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D22" w:rsidRPr="00703D22" w:rsidRDefault="00703D22" w:rsidP="00703D22">
      <w:pPr>
        <w:jc w:val="center"/>
        <w:rPr>
          <w:rFonts w:ascii="ＭＳ ゴシック" w:eastAsia="ＭＳ ゴシック" w:hAnsi="ＭＳ ゴシック" w:cs="Times New Roman"/>
          <w:b/>
          <w:color w:val="000000"/>
          <w:sz w:val="24"/>
        </w:rPr>
      </w:pPr>
      <w:bookmarkStart w:id="0" w:name="_GoBack"/>
      <w:bookmarkEnd w:id="0"/>
      <w:r w:rsidRPr="00703D22">
        <w:rPr>
          <w:rFonts w:ascii="ＭＳ ゴシック" w:eastAsia="ＭＳ ゴシック" w:hAnsi="ＭＳ ゴシック" w:cs="Times New Roman" w:hint="eastAsia"/>
          <w:b/>
          <w:color w:val="000000"/>
          <w:sz w:val="24"/>
        </w:rPr>
        <w:t>基金活用事業等の審査結果等について</w:t>
      </w:r>
      <w:r w:rsidR="009C7732">
        <w:rPr>
          <w:rFonts w:ascii="ＭＳ ゴシック" w:eastAsia="ＭＳ ゴシック" w:hAnsi="ＭＳ ゴシック" w:cs="Times New Roman" w:hint="eastAsia"/>
          <w:b/>
          <w:color w:val="000000"/>
          <w:sz w:val="24"/>
        </w:rPr>
        <w:t>（報告）</w:t>
      </w:r>
    </w:p>
    <w:p w:rsidR="00703D22" w:rsidRDefault="00703D22" w:rsidP="00703D22">
      <w:pPr>
        <w:rPr>
          <w:rFonts w:ascii="ＭＳ ゴシック" w:eastAsia="ＭＳ ゴシック" w:hAnsi="ＭＳ ゴシック" w:cs="Times New Roman"/>
          <w:color w:val="000000"/>
        </w:rPr>
      </w:pPr>
    </w:p>
    <w:p w:rsidR="009C7732" w:rsidRDefault="009C7732" w:rsidP="009C7732">
      <w:pPr>
        <w:jc w:val="righ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令和２年12月28日</w:t>
      </w:r>
    </w:p>
    <w:p w:rsidR="009C7732" w:rsidRPr="009C7732" w:rsidRDefault="009C7732" w:rsidP="009C7732">
      <w:pPr>
        <w:jc w:val="righ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 xml:space="preserve">大阪府環境審議会 </w:t>
      </w:r>
      <w:r w:rsidRPr="00703D22">
        <w:rPr>
          <w:rFonts w:ascii="ＭＳ ゴシック" w:eastAsia="ＭＳ ゴシック" w:hAnsi="ＭＳ ゴシック" w:cs="Times New Roman" w:hint="eastAsia"/>
          <w:color w:val="000000"/>
        </w:rPr>
        <w:t>環境・みどり活動促進部会</w:t>
      </w:r>
    </w:p>
    <w:p w:rsidR="009C7732" w:rsidRPr="009C7732" w:rsidRDefault="009C7732" w:rsidP="00703D22">
      <w:pPr>
        <w:rPr>
          <w:rFonts w:ascii="ＭＳ ゴシック" w:eastAsia="ＭＳ ゴシック" w:hAnsi="ＭＳ ゴシック" w:cs="Times New Roman"/>
          <w:color w:val="000000"/>
        </w:rPr>
      </w:pPr>
    </w:p>
    <w:p w:rsidR="00703D22" w:rsidRPr="00703D22" w:rsidRDefault="00703D22" w:rsidP="00703D22">
      <w:pPr>
        <w:ind w:firstLineChars="100" w:firstLine="210"/>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令和２年度 第１回環境・みどり活動促進部会（令和２年５月29日）、第２回環境・みどり活動促進部会（令和２年10月23日）で審議した事項のうち、「環境保全活動補助基金事業の審査結果」及び「おおさか環境賞の選考結果」について、「大阪府環境審議会環境・みどり活動促進部会運営要領」第４（５）の規定に基づき報告する。</w:t>
      </w:r>
    </w:p>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 xml:space="preserve">　なお、本事項については、「大阪府環境審議会条例」第６条第７項及び「大阪府環境審議会環境・みどり活動促進部会運営要領」第４（４）の規定の基づき、環境・みどり活動促進部会の決議を大阪府環境審議会の決議とした。</w:t>
      </w:r>
    </w:p>
    <w:p w:rsidR="00703D22" w:rsidRPr="00703D22" w:rsidRDefault="00703D22" w:rsidP="00703D22">
      <w:pPr>
        <w:rPr>
          <w:rFonts w:ascii="ＭＳ ゴシック" w:eastAsia="ＭＳ ゴシック" w:hAnsi="ＭＳ ゴシック" w:cs="Times New Roman"/>
          <w:color w:val="000000"/>
        </w:rPr>
      </w:pPr>
    </w:p>
    <w:p w:rsidR="00703D22" w:rsidRPr="00703D22" w:rsidRDefault="00703D22" w:rsidP="00703D22">
      <w:pPr>
        <w:rPr>
          <w:rFonts w:ascii="ＭＳ ゴシック" w:eastAsia="ＭＳ ゴシック" w:hAnsi="ＭＳ ゴシック" w:cs="Times New Roman"/>
          <w:b/>
          <w:color w:val="000000"/>
          <w:sz w:val="22"/>
        </w:rPr>
      </w:pPr>
      <w:r w:rsidRPr="00703D22">
        <w:rPr>
          <w:rFonts w:ascii="ＭＳ ゴシック" w:eastAsia="ＭＳ ゴシック" w:hAnsi="ＭＳ ゴシック" w:cs="Times New Roman" w:hint="eastAsia"/>
          <w:b/>
          <w:color w:val="000000"/>
          <w:sz w:val="22"/>
        </w:rPr>
        <w:t>１．開催状況</w:t>
      </w:r>
    </w:p>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 xml:space="preserve">　令和２年５月29日（金）第１回部会（令和２年度）</w:t>
      </w:r>
    </w:p>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 xml:space="preserve">　　　議題１　　大阪府環境保全活動補助金補助事業の審査について</w:t>
      </w:r>
    </w:p>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 xml:space="preserve">　令和２年10月23日（金）　第２回部会（令和２年度）</w:t>
      </w:r>
    </w:p>
    <w:p w:rsidR="00703D22" w:rsidRPr="00703D22" w:rsidRDefault="00703D22" w:rsidP="00703D22">
      <w:pPr>
        <w:ind w:firstLineChars="300" w:firstLine="630"/>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議題１　　おおさか環境賞の選考について</w:t>
      </w:r>
    </w:p>
    <w:p w:rsidR="00703D22" w:rsidRPr="00703D22" w:rsidRDefault="00703D22" w:rsidP="00703D22">
      <w:pPr>
        <w:rPr>
          <w:rFonts w:ascii="ＭＳ ゴシック" w:eastAsia="ＭＳ ゴシック" w:hAnsi="ＭＳ ゴシック" w:cs="Times New Roman"/>
        </w:rPr>
      </w:pPr>
    </w:p>
    <w:p w:rsidR="00703D22" w:rsidRPr="00703D22" w:rsidRDefault="00703D22" w:rsidP="00703D22">
      <w:pPr>
        <w:rPr>
          <w:rFonts w:ascii="ＭＳ ゴシック" w:eastAsia="ＭＳ ゴシック" w:hAnsi="ＭＳ ゴシック" w:cs="Times New Roman"/>
          <w:b/>
          <w:color w:val="000000"/>
          <w:sz w:val="22"/>
        </w:rPr>
      </w:pPr>
      <w:r w:rsidRPr="00703D22">
        <w:rPr>
          <w:rFonts w:ascii="ＭＳ ゴシック" w:eastAsia="ＭＳ ゴシック" w:hAnsi="ＭＳ ゴシック" w:cs="Times New Roman" w:hint="eastAsia"/>
          <w:b/>
          <w:color w:val="000000"/>
          <w:sz w:val="22"/>
        </w:rPr>
        <w:t>２．環境保全活動補助金事業の審査結果について</w:t>
      </w:r>
    </w:p>
    <w:p w:rsidR="00703D22" w:rsidRPr="00703D22" w:rsidRDefault="00703D22" w:rsidP="00703D22">
      <w:pPr>
        <w:ind w:left="210" w:hangingChars="100" w:hanging="210"/>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環境保全活動補助金事業は、民間団体の豊かな環境の保全や創造に資する自主的な活動を支援するため、民間の団体が実施する環境保全などの事業に必要な経費の一部の補助を行うもの。（財源：環境保全基金）</w:t>
      </w:r>
    </w:p>
    <w:p w:rsidR="00703D22" w:rsidRPr="00703D22" w:rsidRDefault="00703D22" w:rsidP="00703D22">
      <w:pPr>
        <w:ind w:left="210" w:hangingChars="100" w:hanging="210"/>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・募集期間：令和２年４月３日～令和２年５月８日</w:t>
      </w:r>
    </w:p>
    <w:p w:rsidR="00703D22" w:rsidRPr="00703D22" w:rsidRDefault="00703D22" w:rsidP="00703D22">
      <w:pPr>
        <w:ind w:left="283" w:hangingChars="135" w:hanging="283"/>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・申請があった３件中、環境の保全・創造の寄与、波及効果等項目について審査を行った結果、下記の事業について補助することが適当と認めた。</w:t>
      </w:r>
    </w:p>
    <w:tbl>
      <w:tblPr>
        <w:tblW w:w="86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8"/>
        <w:gridCol w:w="3685"/>
        <w:gridCol w:w="1134"/>
      </w:tblGrid>
      <w:tr w:rsidR="00703D22" w:rsidRPr="00703D22" w:rsidTr="00785FB5">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703D22" w:rsidRPr="00703D22" w:rsidRDefault="00703D22" w:rsidP="00703D22">
            <w:pPr>
              <w:jc w:val="cente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No</w:t>
            </w:r>
          </w:p>
        </w:tc>
        <w:tc>
          <w:tcPr>
            <w:tcW w:w="3408" w:type="dxa"/>
            <w:tcBorders>
              <w:top w:val="single" w:sz="4" w:space="0" w:color="auto"/>
              <w:left w:val="single" w:sz="4" w:space="0" w:color="auto"/>
              <w:bottom w:val="single" w:sz="4" w:space="0" w:color="auto"/>
              <w:right w:val="single" w:sz="4" w:space="0" w:color="auto"/>
            </w:tcBorders>
            <w:shd w:val="clear" w:color="auto" w:fill="auto"/>
            <w:noWrap/>
            <w:hideMark/>
          </w:tcPr>
          <w:p w:rsidR="00703D22" w:rsidRPr="00703D22" w:rsidRDefault="00703D22" w:rsidP="00703D22">
            <w:pPr>
              <w:jc w:val="cente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団体名</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703D22" w:rsidRPr="00703D22" w:rsidRDefault="00703D22" w:rsidP="00703D22">
            <w:pPr>
              <w:jc w:val="cente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事業名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03D22" w:rsidRPr="00703D22" w:rsidRDefault="00703D22" w:rsidP="00703D22">
            <w:pPr>
              <w:jc w:val="cente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活動区分</w:t>
            </w:r>
          </w:p>
        </w:tc>
      </w:tr>
      <w:tr w:rsidR="00703D22" w:rsidRPr="00703D22" w:rsidTr="00785FB5">
        <w:trPr>
          <w:cantSplit/>
          <w:trHeight w:val="64"/>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1</w:t>
            </w:r>
          </w:p>
        </w:tc>
        <w:tc>
          <w:tcPr>
            <w:tcW w:w="3408" w:type="dxa"/>
            <w:tcBorders>
              <w:top w:val="single" w:sz="4" w:space="0" w:color="auto"/>
              <w:left w:val="single" w:sz="4" w:space="0" w:color="auto"/>
              <w:bottom w:val="single" w:sz="4" w:space="0" w:color="auto"/>
              <w:right w:val="single" w:sz="4" w:space="0" w:color="auto"/>
            </w:tcBorders>
            <w:shd w:val="clear" w:color="auto" w:fill="auto"/>
            <w:noWrap/>
          </w:tcPr>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いばらき竹灯籠実行委員会※</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第８回 いばらき竹灯籠</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実践</w:t>
            </w:r>
          </w:p>
        </w:tc>
      </w:tr>
      <w:tr w:rsidR="00703D22" w:rsidRPr="00703D22" w:rsidTr="00785FB5">
        <w:trPr>
          <w:trHeight w:val="64"/>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2</w:t>
            </w:r>
          </w:p>
        </w:tc>
        <w:tc>
          <w:tcPr>
            <w:tcW w:w="3408" w:type="dxa"/>
            <w:tcBorders>
              <w:top w:val="single" w:sz="4" w:space="0" w:color="auto"/>
              <w:left w:val="single" w:sz="4" w:space="0" w:color="auto"/>
              <w:bottom w:val="single" w:sz="4" w:space="0" w:color="auto"/>
              <w:right w:val="single" w:sz="4" w:space="0" w:color="auto"/>
            </w:tcBorders>
            <w:shd w:val="clear" w:color="auto" w:fill="auto"/>
            <w:noWrap/>
            <w:hideMark/>
          </w:tcPr>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かたの環境フェスタ市民会議※</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「環境フェスタin交野2021」の開催</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教育啓発</w:t>
            </w:r>
          </w:p>
        </w:tc>
      </w:tr>
      <w:tr w:rsidR="00703D22" w:rsidRPr="00703D22" w:rsidTr="00785FB5">
        <w:trPr>
          <w:trHeight w:val="64"/>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3</w:t>
            </w:r>
          </w:p>
        </w:tc>
        <w:tc>
          <w:tcPr>
            <w:tcW w:w="3408" w:type="dxa"/>
            <w:tcBorders>
              <w:top w:val="single" w:sz="4" w:space="0" w:color="auto"/>
              <w:left w:val="single" w:sz="4" w:space="0" w:color="auto"/>
              <w:bottom w:val="single" w:sz="4" w:space="0" w:color="auto"/>
              <w:right w:val="single" w:sz="4" w:space="0" w:color="auto"/>
            </w:tcBorders>
            <w:shd w:val="clear" w:color="auto" w:fill="auto"/>
            <w:noWrap/>
          </w:tcPr>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特定非営利活動法人 大阪環境カウンセラー協会</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みんなで考えよう！環境のこと高齢者・障がい者施設等出前講座</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3D22" w:rsidRPr="00703D22" w:rsidRDefault="00703D22" w:rsidP="00703D22">
            <w:pPr>
              <w:rPr>
                <w:rFonts w:ascii="ＭＳ ゴシック" w:eastAsia="ＭＳ ゴシック" w:hAnsi="ＭＳ ゴシック" w:cs="Times New Roman"/>
                <w:color w:val="000000"/>
              </w:rPr>
            </w:pPr>
            <w:r w:rsidRPr="00703D22">
              <w:rPr>
                <w:rFonts w:ascii="ＭＳ ゴシック" w:eastAsia="ＭＳ ゴシック" w:hAnsi="ＭＳ ゴシック" w:cs="Times New Roman" w:hint="eastAsia"/>
                <w:color w:val="000000"/>
              </w:rPr>
              <w:t>教育啓発</w:t>
            </w:r>
          </w:p>
        </w:tc>
      </w:tr>
    </w:tbl>
    <w:p w:rsidR="00703D22" w:rsidRPr="00703D22" w:rsidRDefault="00703D22" w:rsidP="00703D22">
      <w:pPr>
        <w:ind w:leftChars="100" w:left="420" w:hangingChars="100" w:hanging="210"/>
        <w:rPr>
          <w:rFonts w:ascii="ＭＳ ゴシック" w:eastAsia="ＭＳ ゴシック" w:hAnsi="ＭＳ ゴシック" w:cs="Times New Roman"/>
        </w:rPr>
      </w:pPr>
      <w:r w:rsidRPr="00703D22">
        <w:rPr>
          <w:rFonts w:ascii="ＭＳ ゴシック" w:eastAsia="ＭＳ ゴシック" w:hAnsi="ＭＳ ゴシック" w:cs="Times New Roman" w:hint="eastAsia"/>
        </w:rPr>
        <w:t>※なお、補助が決定した３団体のうち、２団体（No.1、No.2）については、新型コロナの影響により、それぞれ11月、10月に事業</w:t>
      </w:r>
      <w:r>
        <w:rPr>
          <w:rFonts w:ascii="ＭＳ ゴシック" w:eastAsia="ＭＳ ゴシック" w:hAnsi="ＭＳ ゴシック" w:cs="Times New Roman" w:hint="eastAsia"/>
        </w:rPr>
        <w:t>中止</w:t>
      </w:r>
      <w:r w:rsidRPr="00703D22">
        <w:rPr>
          <w:rFonts w:ascii="ＭＳ ゴシック" w:eastAsia="ＭＳ ゴシック" w:hAnsi="ＭＳ ゴシック" w:cs="Times New Roman" w:hint="eastAsia"/>
        </w:rPr>
        <w:t>が決定。</w:t>
      </w:r>
    </w:p>
    <w:p w:rsidR="00703D22" w:rsidRPr="00703D22" w:rsidRDefault="00703D22" w:rsidP="00703D22">
      <w:pPr>
        <w:ind w:left="221" w:hangingChars="100" w:hanging="221"/>
        <w:rPr>
          <w:rFonts w:ascii="ＭＳ ゴシック" w:eastAsia="ＭＳ ゴシック" w:hAnsi="ＭＳ ゴシック" w:cs="Times New Roman"/>
          <w:b/>
          <w:sz w:val="22"/>
        </w:rPr>
      </w:pPr>
    </w:p>
    <w:p w:rsidR="00703D22" w:rsidRPr="00703D22" w:rsidRDefault="00703D22" w:rsidP="00703D22">
      <w:pPr>
        <w:ind w:left="221" w:hangingChars="100" w:hanging="221"/>
        <w:rPr>
          <w:rFonts w:ascii="ＭＳ ゴシック" w:eastAsia="ＭＳ ゴシック" w:hAnsi="ＭＳ ゴシック" w:cs="Times New Roman"/>
          <w:b/>
          <w:sz w:val="22"/>
        </w:rPr>
      </w:pPr>
      <w:r w:rsidRPr="00703D22">
        <w:rPr>
          <w:rFonts w:ascii="ＭＳ ゴシック" w:eastAsia="ＭＳ ゴシック" w:hAnsi="ＭＳ ゴシック" w:cs="Times New Roman" w:hint="eastAsia"/>
          <w:b/>
          <w:sz w:val="22"/>
        </w:rPr>
        <w:t>３．おおさか環境賞の選考結果について</w:t>
      </w:r>
    </w:p>
    <w:p w:rsidR="00703D22" w:rsidRPr="00703D22" w:rsidRDefault="00703D22" w:rsidP="00703D22">
      <w:pPr>
        <w:ind w:left="210" w:hangingChars="100" w:hanging="210"/>
        <w:rPr>
          <w:rFonts w:ascii="ＭＳ ゴシック" w:eastAsia="ＭＳ ゴシック" w:hAnsi="ＭＳ ゴシック" w:cs="Times New Roman"/>
        </w:rPr>
      </w:pPr>
      <w:r w:rsidRPr="00703D22">
        <w:rPr>
          <w:rFonts w:ascii="ＭＳ ゴシック" w:eastAsia="ＭＳ ゴシック" w:hAnsi="ＭＳ ゴシック" w:cs="Times New Roman" w:hint="eastAsia"/>
        </w:rPr>
        <w:t>・おおさか環境賞は、環境負荷の低減や自然との共生、快適環境の創造等、自主的かつ積極的に他の模範となる環境の保全または創造に資する活動に取り組む団体等を表彰している。</w:t>
      </w:r>
    </w:p>
    <w:p w:rsidR="00703D22" w:rsidRPr="00703D22" w:rsidRDefault="00703D22" w:rsidP="00703D22">
      <w:pPr>
        <w:ind w:left="210" w:hangingChars="100" w:hanging="210"/>
        <w:rPr>
          <w:rFonts w:ascii="ＭＳ ゴシック" w:eastAsia="ＭＳ ゴシック" w:hAnsi="ＭＳ ゴシック" w:cs="Times New Roman"/>
        </w:rPr>
      </w:pPr>
      <w:r w:rsidRPr="00703D22">
        <w:rPr>
          <w:rFonts w:ascii="ＭＳ ゴシック" w:eastAsia="ＭＳ ゴシック" w:hAnsi="ＭＳ ゴシック" w:cs="Times New Roman" w:hint="eastAsia"/>
        </w:rPr>
        <w:t>・募集期間：令和２年６月30日～令和２年９月11日</w:t>
      </w:r>
    </w:p>
    <w:p w:rsidR="00703D22" w:rsidRPr="00703D22" w:rsidRDefault="00703D22" w:rsidP="00703D22">
      <w:pPr>
        <w:ind w:left="210" w:hangingChars="100" w:hanging="210"/>
        <w:rPr>
          <w:rFonts w:ascii="ＭＳ ゴシック" w:eastAsia="ＭＳ ゴシック" w:hAnsi="ＭＳ ゴシック" w:cs="Times New Roman"/>
        </w:rPr>
      </w:pPr>
      <w:r w:rsidRPr="00703D22">
        <w:rPr>
          <w:rFonts w:ascii="ＭＳ ゴシック" w:eastAsia="ＭＳ ゴシック" w:hAnsi="ＭＳ ゴシック" w:cs="Times New Roman" w:hint="eastAsia"/>
        </w:rPr>
        <w:t>・府内市町村や豊かな環境づくり大阪府民会議運営委員から推薦のあった府民活動３件（事業者活動部門は推薦なし）について、地域における活動の推進や貢献、継続性・実績等７項目の選考基準に基づき選考を行った。</w:t>
      </w:r>
    </w:p>
    <w:p w:rsidR="00703D22" w:rsidRPr="00703D22" w:rsidRDefault="00703D22" w:rsidP="00703D22">
      <w:pPr>
        <w:ind w:left="210" w:hangingChars="100" w:hanging="210"/>
        <w:rPr>
          <w:rFonts w:ascii="ＭＳ ゴシック" w:eastAsia="ＭＳ ゴシック" w:hAnsi="ＭＳ ゴシック" w:cs="Times New Roman"/>
        </w:rPr>
      </w:pPr>
      <w:r w:rsidRPr="00703D22">
        <w:rPr>
          <w:rFonts w:ascii="ＭＳ ゴシック" w:eastAsia="ＭＳ ゴシック" w:hAnsi="ＭＳ ゴシック" w:cs="Times New Roman" w:hint="eastAsia"/>
        </w:rPr>
        <w:lastRenderedPageBreak/>
        <w:t>・選考の結果、下記のとおり大賞１件、準大賞２件がそれぞれの賞にふさわしい活動であると認めた。また、優れた協働活動１件を協働賞にふさわしい活動であると認めた。</w:t>
      </w:r>
    </w:p>
    <w:p w:rsidR="00703D22" w:rsidRPr="00703D22" w:rsidRDefault="00703D22" w:rsidP="00703D22">
      <w:pPr>
        <w:ind w:left="210" w:hangingChars="100" w:hanging="210"/>
        <w:rPr>
          <w:rFonts w:ascii="ＭＳ ゴシック" w:eastAsia="ＭＳ ゴシック" w:hAnsi="ＭＳ ゴシック" w:cs="Times New Roman"/>
        </w:rPr>
      </w:pPr>
    </w:p>
    <w:p w:rsidR="00703D22" w:rsidRPr="00703D22" w:rsidRDefault="00703D22" w:rsidP="00703D22">
      <w:pPr>
        <w:ind w:left="210" w:hangingChars="100" w:hanging="210"/>
        <w:rPr>
          <w:rFonts w:ascii="ＭＳ ゴシック" w:eastAsia="ＭＳ ゴシック" w:hAnsi="ＭＳ ゴシック" w:cs="Times New Roma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860"/>
        <w:gridCol w:w="5653"/>
      </w:tblGrid>
      <w:tr w:rsidR="009C7732" w:rsidRPr="00C579EE" w:rsidTr="002E4105">
        <w:trPr>
          <w:trHeight w:val="402"/>
        </w:trPr>
        <w:tc>
          <w:tcPr>
            <w:tcW w:w="1242" w:type="dxa"/>
            <w:shd w:val="clear" w:color="auto" w:fill="auto"/>
            <w:vAlign w:val="center"/>
          </w:tcPr>
          <w:p w:rsidR="009C7732" w:rsidRPr="00C579EE" w:rsidRDefault="009C7732" w:rsidP="002E4105">
            <w:pPr>
              <w:spacing w:line="280" w:lineRule="exact"/>
              <w:jc w:val="center"/>
              <w:rPr>
                <w:rFonts w:ascii="ＭＳ ゴシック" w:eastAsia="ＭＳ ゴシック" w:hAnsi="ＭＳ ゴシック"/>
              </w:rPr>
            </w:pPr>
            <w:r w:rsidRPr="00C579EE">
              <w:rPr>
                <w:rFonts w:ascii="ＭＳ ゴシック" w:eastAsia="ＭＳ ゴシック" w:hAnsi="ＭＳ ゴシック" w:hint="eastAsia"/>
              </w:rPr>
              <w:t>賞</w:t>
            </w:r>
          </w:p>
        </w:tc>
        <w:tc>
          <w:tcPr>
            <w:tcW w:w="1860" w:type="dxa"/>
            <w:shd w:val="clear" w:color="auto" w:fill="auto"/>
            <w:vAlign w:val="center"/>
          </w:tcPr>
          <w:p w:rsidR="009C7732" w:rsidRPr="00C579EE" w:rsidRDefault="009C7732" w:rsidP="002E4105">
            <w:pPr>
              <w:spacing w:line="280" w:lineRule="exact"/>
              <w:jc w:val="center"/>
              <w:rPr>
                <w:rFonts w:ascii="ＭＳ ゴシック" w:eastAsia="ＭＳ ゴシック" w:hAnsi="ＭＳ ゴシック"/>
              </w:rPr>
            </w:pPr>
            <w:r w:rsidRPr="00C579EE">
              <w:rPr>
                <w:rFonts w:ascii="ＭＳ ゴシック" w:eastAsia="ＭＳ ゴシック" w:hAnsi="ＭＳ ゴシック" w:hint="eastAsia"/>
              </w:rPr>
              <w:t>部門</w:t>
            </w:r>
          </w:p>
        </w:tc>
        <w:tc>
          <w:tcPr>
            <w:tcW w:w="5653" w:type="dxa"/>
            <w:shd w:val="clear" w:color="auto" w:fill="auto"/>
            <w:vAlign w:val="center"/>
          </w:tcPr>
          <w:p w:rsidR="009C7732" w:rsidRPr="00C579EE" w:rsidRDefault="009C7732" w:rsidP="002E4105">
            <w:pPr>
              <w:spacing w:line="280" w:lineRule="exact"/>
              <w:jc w:val="center"/>
              <w:rPr>
                <w:rFonts w:ascii="ＭＳ ゴシック" w:eastAsia="ＭＳ ゴシック" w:hAnsi="ＭＳ ゴシック"/>
              </w:rPr>
            </w:pPr>
            <w:r w:rsidRPr="00C579EE">
              <w:rPr>
                <w:rFonts w:ascii="ＭＳ ゴシック" w:eastAsia="ＭＳ ゴシック" w:hAnsi="ＭＳ ゴシック" w:hint="eastAsia"/>
              </w:rPr>
              <w:t>受賞者／活動名</w:t>
            </w:r>
          </w:p>
        </w:tc>
      </w:tr>
      <w:tr w:rsidR="009C7732" w:rsidRPr="00C579EE" w:rsidTr="002E4105">
        <w:trPr>
          <w:trHeight w:val="932"/>
        </w:trPr>
        <w:tc>
          <w:tcPr>
            <w:tcW w:w="1242" w:type="dxa"/>
            <w:shd w:val="clear" w:color="auto" w:fill="auto"/>
            <w:vAlign w:val="center"/>
          </w:tcPr>
          <w:p w:rsidR="009C7732" w:rsidRPr="00CD614E" w:rsidRDefault="009C7732" w:rsidP="002E4105">
            <w:pPr>
              <w:spacing w:line="280" w:lineRule="exact"/>
              <w:jc w:val="center"/>
              <w:rPr>
                <w:rFonts w:ascii="ＭＳ ゴシック" w:eastAsia="ＭＳ ゴシック" w:hAnsi="ＭＳ ゴシック"/>
                <w:szCs w:val="21"/>
              </w:rPr>
            </w:pPr>
            <w:r w:rsidRPr="00CD614E">
              <w:rPr>
                <w:rFonts w:ascii="ＭＳ ゴシック" w:eastAsia="ＭＳ ゴシック" w:hAnsi="ＭＳ ゴシック" w:hint="eastAsia"/>
                <w:szCs w:val="21"/>
              </w:rPr>
              <w:t>大　賞</w:t>
            </w:r>
          </w:p>
          <w:p w:rsidR="009C7732" w:rsidRPr="00CD614E" w:rsidRDefault="009C7732" w:rsidP="002E4105">
            <w:pPr>
              <w:spacing w:line="280" w:lineRule="exact"/>
              <w:jc w:val="center"/>
              <w:rPr>
                <w:rFonts w:ascii="ＭＳ ゴシック" w:eastAsia="ＭＳ ゴシック" w:hAnsi="ＭＳ ゴシック"/>
                <w:szCs w:val="21"/>
              </w:rPr>
            </w:pPr>
            <w:r w:rsidRPr="00CD614E">
              <w:rPr>
                <w:rFonts w:ascii="ＭＳ ゴシック" w:eastAsia="ＭＳ ゴシック" w:hAnsi="ＭＳ ゴシック" w:hint="eastAsia"/>
                <w:szCs w:val="21"/>
              </w:rPr>
              <w:t>（１件）</w:t>
            </w:r>
          </w:p>
        </w:tc>
        <w:tc>
          <w:tcPr>
            <w:tcW w:w="1860" w:type="dxa"/>
            <w:shd w:val="clear" w:color="auto" w:fill="auto"/>
            <w:vAlign w:val="center"/>
          </w:tcPr>
          <w:p w:rsidR="009C7732" w:rsidRPr="00CD614E" w:rsidRDefault="009C7732" w:rsidP="002E4105">
            <w:pPr>
              <w:spacing w:line="280" w:lineRule="exact"/>
              <w:jc w:val="center"/>
              <w:rPr>
                <w:rFonts w:ascii="ＭＳ ゴシック" w:eastAsia="ＭＳ ゴシック" w:hAnsi="ＭＳ ゴシック"/>
                <w:szCs w:val="21"/>
              </w:rPr>
            </w:pPr>
            <w:r w:rsidRPr="00CD614E">
              <w:rPr>
                <w:rFonts w:ascii="ＭＳ ゴシック" w:eastAsia="ＭＳ ゴシック" w:hAnsi="ＭＳ ゴシック" w:hint="eastAsia"/>
                <w:szCs w:val="21"/>
              </w:rPr>
              <w:t>府民活動部門</w:t>
            </w:r>
          </w:p>
          <w:p w:rsidR="009C7732" w:rsidRPr="00CD614E" w:rsidRDefault="009C7732" w:rsidP="002E4105">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w:t>
            </w:r>
            <w:r w:rsidRPr="00CD614E">
              <w:rPr>
                <w:rFonts w:ascii="ＭＳ ゴシック" w:eastAsia="ＭＳ ゴシック" w:hAnsi="ＭＳ ゴシック" w:hint="eastAsia"/>
                <w:szCs w:val="21"/>
              </w:rPr>
              <w:t>件）</w:t>
            </w:r>
          </w:p>
        </w:tc>
        <w:tc>
          <w:tcPr>
            <w:tcW w:w="5653" w:type="dxa"/>
            <w:shd w:val="clear" w:color="auto" w:fill="auto"/>
            <w:vAlign w:val="center"/>
          </w:tcPr>
          <w:p w:rsidR="009C7732" w:rsidRDefault="009C7732" w:rsidP="002E4105">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大阪産業大学エコ推進プロジェクト</w:t>
            </w:r>
          </w:p>
          <w:p w:rsidR="009C7732" w:rsidRDefault="009C7732" w:rsidP="002E4105">
            <w:pPr>
              <w:spacing w:line="280" w:lineRule="exact"/>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【活動名】地域の美化・環境保全と「省エネルギー」の環境教育活動</w:t>
            </w:r>
          </w:p>
          <w:p w:rsidR="009C7732" w:rsidRPr="00FA0FE5" w:rsidRDefault="009C7732" w:rsidP="002E4105">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FA0FE5">
              <w:rPr>
                <w:rFonts w:ascii="ＭＳ ゴシック" w:eastAsia="ＭＳ ゴシック" w:hAnsi="ＭＳ ゴシック" w:hint="eastAsia"/>
                <w:szCs w:val="21"/>
              </w:rPr>
              <w:t>キャンパス内の緑化や美化活動</w:t>
            </w:r>
            <w:r>
              <w:rPr>
                <w:rFonts w:ascii="ＭＳ ゴシック" w:eastAsia="ＭＳ ゴシック" w:hAnsi="ＭＳ ゴシック" w:hint="eastAsia"/>
                <w:szCs w:val="21"/>
              </w:rPr>
              <w:t>、地域の</w:t>
            </w:r>
            <w:r w:rsidRPr="00FA0FE5">
              <w:rPr>
                <w:rFonts w:ascii="ＭＳ ゴシック" w:eastAsia="ＭＳ ゴシック" w:hAnsi="ＭＳ ゴシック" w:hint="eastAsia"/>
                <w:szCs w:val="21"/>
              </w:rPr>
              <w:t>河川・道路の清掃活動や環境フェアへの参加</w:t>
            </w:r>
            <w:r>
              <w:rPr>
                <w:rFonts w:ascii="ＭＳ ゴシック" w:eastAsia="ＭＳ ゴシック" w:hAnsi="ＭＳ ゴシック" w:hint="eastAsia"/>
                <w:szCs w:val="21"/>
              </w:rPr>
              <w:t>、小学生への環境教育</w:t>
            </w:r>
            <w:r w:rsidRPr="00FA0FE5">
              <w:rPr>
                <w:rFonts w:ascii="ＭＳ ゴシック" w:eastAsia="ＭＳ ゴシック" w:hAnsi="ＭＳ ゴシック" w:hint="eastAsia"/>
                <w:szCs w:val="21"/>
              </w:rPr>
              <w:t>など</w:t>
            </w:r>
            <w:r>
              <w:rPr>
                <w:rFonts w:ascii="ＭＳ ゴシック" w:eastAsia="ＭＳ ゴシック" w:hAnsi="ＭＳ ゴシック" w:hint="eastAsia"/>
                <w:szCs w:val="21"/>
              </w:rPr>
              <w:t>、団体や行政と連携して取り組んでいる。</w:t>
            </w:r>
          </w:p>
        </w:tc>
      </w:tr>
      <w:tr w:rsidR="009C7732" w:rsidRPr="00C579EE" w:rsidTr="002E4105">
        <w:trPr>
          <w:trHeight w:val="780"/>
        </w:trPr>
        <w:tc>
          <w:tcPr>
            <w:tcW w:w="1242" w:type="dxa"/>
            <w:vMerge w:val="restart"/>
            <w:shd w:val="clear" w:color="auto" w:fill="auto"/>
            <w:vAlign w:val="center"/>
          </w:tcPr>
          <w:p w:rsidR="009C7732" w:rsidRPr="00CD614E" w:rsidRDefault="009C7732" w:rsidP="002E4105">
            <w:pPr>
              <w:spacing w:line="280" w:lineRule="exact"/>
              <w:jc w:val="center"/>
              <w:rPr>
                <w:rFonts w:ascii="ＭＳ ゴシック" w:eastAsia="ＭＳ ゴシック" w:hAnsi="ＭＳ ゴシック"/>
                <w:szCs w:val="21"/>
              </w:rPr>
            </w:pPr>
            <w:r w:rsidRPr="00CD614E">
              <w:rPr>
                <w:rFonts w:ascii="ＭＳ ゴシック" w:eastAsia="ＭＳ ゴシック" w:hAnsi="ＭＳ ゴシック" w:hint="eastAsia"/>
                <w:szCs w:val="21"/>
              </w:rPr>
              <w:t>準大賞</w:t>
            </w:r>
          </w:p>
          <w:p w:rsidR="009C7732" w:rsidRPr="00CD614E" w:rsidRDefault="009C7732" w:rsidP="002E4105">
            <w:pPr>
              <w:spacing w:line="280" w:lineRule="exact"/>
              <w:jc w:val="center"/>
              <w:rPr>
                <w:rFonts w:ascii="ＭＳ ゴシック" w:eastAsia="ＭＳ ゴシック" w:hAnsi="ＭＳ ゴシック"/>
                <w:szCs w:val="21"/>
              </w:rPr>
            </w:pPr>
            <w:r w:rsidRPr="00CD614E">
              <w:rPr>
                <w:rFonts w:ascii="ＭＳ ゴシック" w:eastAsia="ＭＳ ゴシック" w:hAnsi="ＭＳ ゴシック" w:hint="eastAsia"/>
                <w:szCs w:val="21"/>
              </w:rPr>
              <w:t>（２件）</w:t>
            </w:r>
          </w:p>
        </w:tc>
        <w:tc>
          <w:tcPr>
            <w:tcW w:w="1860" w:type="dxa"/>
            <w:vMerge w:val="restart"/>
            <w:shd w:val="clear" w:color="auto" w:fill="auto"/>
            <w:vAlign w:val="center"/>
          </w:tcPr>
          <w:p w:rsidR="009C7732" w:rsidRPr="00CD614E" w:rsidRDefault="009C7732" w:rsidP="002E4105">
            <w:pPr>
              <w:spacing w:line="280" w:lineRule="exact"/>
              <w:jc w:val="center"/>
              <w:rPr>
                <w:rFonts w:ascii="ＭＳ ゴシック" w:eastAsia="ＭＳ ゴシック" w:hAnsi="ＭＳ ゴシック"/>
                <w:szCs w:val="21"/>
              </w:rPr>
            </w:pPr>
            <w:r w:rsidRPr="00CD614E">
              <w:rPr>
                <w:rFonts w:ascii="ＭＳ ゴシック" w:eastAsia="ＭＳ ゴシック" w:hAnsi="ＭＳ ゴシック" w:hint="eastAsia"/>
                <w:szCs w:val="21"/>
              </w:rPr>
              <w:t>府民活動部門</w:t>
            </w:r>
          </w:p>
          <w:p w:rsidR="009C7732" w:rsidRPr="00CD614E" w:rsidRDefault="009C7732" w:rsidP="002E4105">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（２</w:t>
            </w:r>
            <w:r w:rsidRPr="00CD614E">
              <w:rPr>
                <w:rFonts w:ascii="ＭＳ ゴシック" w:eastAsia="ＭＳ ゴシック" w:hAnsi="ＭＳ ゴシック" w:hint="eastAsia"/>
                <w:szCs w:val="21"/>
              </w:rPr>
              <w:t>件）</w:t>
            </w:r>
          </w:p>
        </w:tc>
        <w:tc>
          <w:tcPr>
            <w:tcW w:w="5653" w:type="dxa"/>
            <w:shd w:val="clear" w:color="auto" w:fill="auto"/>
            <w:vAlign w:val="center"/>
          </w:tcPr>
          <w:p w:rsidR="009C7732" w:rsidRPr="00CD614E" w:rsidRDefault="009C7732" w:rsidP="002E4105">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米田 雅彦</w:t>
            </w:r>
          </w:p>
          <w:p w:rsidR="009C7732" w:rsidRDefault="009C7732" w:rsidP="002E4105">
            <w:pPr>
              <w:spacing w:line="280" w:lineRule="exact"/>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【活動名】地域の環境美化活動</w:t>
            </w:r>
          </w:p>
          <w:p w:rsidR="009C7732" w:rsidRPr="00CD614E" w:rsidRDefault="009C7732" w:rsidP="002E4105">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FA0FE5">
              <w:rPr>
                <w:rFonts w:ascii="ＭＳ ゴシック" w:eastAsia="ＭＳ ゴシック" w:hAnsi="ＭＳ ゴシック" w:hint="eastAsia"/>
                <w:szCs w:val="21"/>
              </w:rPr>
              <w:t>仁徳天皇陵古墳周囲の</w:t>
            </w:r>
            <w:r>
              <w:rPr>
                <w:rFonts w:ascii="ＭＳ ゴシック" w:eastAsia="ＭＳ ゴシック" w:hAnsi="ＭＳ ゴシック" w:hint="eastAsia"/>
                <w:szCs w:val="21"/>
              </w:rPr>
              <w:t>毎朝の清掃活動に</w:t>
            </w:r>
            <w:r w:rsidRPr="00FA0FE5">
              <w:rPr>
                <w:rFonts w:ascii="ＭＳ ゴシック" w:eastAsia="ＭＳ ゴシック" w:hAnsi="ＭＳ ゴシック" w:hint="eastAsia"/>
                <w:szCs w:val="21"/>
              </w:rPr>
              <w:t>10</w:t>
            </w:r>
            <w:r>
              <w:rPr>
                <w:rFonts w:ascii="ＭＳ ゴシック" w:eastAsia="ＭＳ ゴシック" w:hAnsi="ＭＳ ゴシック" w:hint="eastAsia"/>
                <w:szCs w:val="21"/>
              </w:rPr>
              <w:t>年以上継続して取組み、</w:t>
            </w:r>
            <w:r w:rsidRPr="00FA0FE5">
              <w:rPr>
                <w:rFonts w:ascii="ＭＳ ゴシック" w:eastAsia="ＭＳ ゴシック" w:hAnsi="ＭＳ ゴシック" w:hint="eastAsia"/>
                <w:szCs w:val="21"/>
              </w:rPr>
              <w:t>清掃ボランティアの後継者育成</w:t>
            </w:r>
            <w:r>
              <w:rPr>
                <w:rFonts w:ascii="ＭＳ ゴシック" w:eastAsia="ＭＳ ゴシック" w:hAnsi="ＭＳ ゴシック" w:hint="eastAsia"/>
                <w:szCs w:val="21"/>
              </w:rPr>
              <w:t>にも尽力。</w:t>
            </w:r>
          </w:p>
        </w:tc>
      </w:tr>
      <w:tr w:rsidR="009C7732" w:rsidRPr="00C579EE" w:rsidTr="002E4105">
        <w:trPr>
          <w:trHeight w:val="780"/>
        </w:trPr>
        <w:tc>
          <w:tcPr>
            <w:tcW w:w="1242" w:type="dxa"/>
            <w:vMerge/>
            <w:shd w:val="clear" w:color="auto" w:fill="auto"/>
            <w:vAlign w:val="center"/>
          </w:tcPr>
          <w:p w:rsidR="009C7732" w:rsidRPr="00CD614E" w:rsidRDefault="009C7732" w:rsidP="002E4105">
            <w:pPr>
              <w:spacing w:line="280" w:lineRule="exact"/>
              <w:jc w:val="center"/>
              <w:rPr>
                <w:rFonts w:ascii="ＭＳ ゴシック" w:eastAsia="ＭＳ ゴシック" w:hAnsi="ＭＳ ゴシック"/>
                <w:szCs w:val="21"/>
              </w:rPr>
            </w:pPr>
          </w:p>
        </w:tc>
        <w:tc>
          <w:tcPr>
            <w:tcW w:w="1860" w:type="dxa"/>
            <w:vMerge/>
            <w:shd w:val="clear" w:color="auto" w:fill="auto"/>
            <w:vAlign w:val="center"/>
          </w:tcPr>
          <w:p w:rsidR="009C7732" w:rsidRPr="00CD614E" w:rsidRDefault="009C7732" w:rsidP="002E4105">
            <w:pPr>
              <w:spacing w:line="280" w:lineRule="exact"/>
              <w:jc w:val="center"/>
              <w:rPr>
                <w:rFonts w:ascii="ＭＳ ゴシック" w:eastAsia="ＭＳ ゴシック" w:hAnsi="ＭＳ ゴシック"/>
                <w:szCs w:val="21"/>
              </w:rPr>
            </w:pPr>
          </w:p>
        </w:tc>
        <w:tc>
          <w:tcPr>
            <w:tcW w:w="5653" w:type="dxa"/>
            <w:shd w:val="clear" w:color="auto" w:fill="auto"/>
            <w:vAlign w:val="center"/>
          </w:tcPr>
          <w:p w:rsidR="009C7732" w:rsidRDefault="009C7732" w:rsidP="002E4105">
            <w:pPr>
              <w:rPr>
                <w:rFonts w:ascii="ＭＳ ゴシック" w:eastAsia="ＭＳ ゴシック" w:hAnsi="ＭＳ ゴシック"/>
                <w:szCs w:val="21"/>
              </w:rPr>
            </w:pPr>
            <w:r>
              <w:rPr>
                <w:rFonts w:ascii="ＭＳ ゴシック" w:eastAsia="ＭＳ ゴシック" w:hAnsi="ＭＳ ゴシック" w:hint="eastAsia"/>
                <w:szCs w:val="21"/>
              </w:rPr>
              <w:t>泉原 一弥</w:t>
            </w:r>
          </w:p>
          <w:p w:rsidR="009C7732" w:rsidRDefault="009C7732" w:rsidP="002E4105">
            <w:pPr>
              <w:rPr>
                <w:rFonts w:ascii="ＭＳ ゴシック" w:eastAsia="ＭＳ ゴシック" w:hAnsi="ＭＳ ゴシック"/>
                <w:szCs w:val="21"/>
              </w:rPr>
            </w:pPr>
            <w:r>
              <w:rPr>
                <w:rFonts w:ascii="ＭＳ ゴシック" w:eastAsia="ＭＳ ゴシック" w:hAnsi="ＭＳ ゴシック" w:hint="eastAsia"/>
                <w:szCs w:val="21"/>
              </w:rPr>
              <w:t>【活動名】みんなで</w:t>
            </w:r>
            <w:r>
              <w:rPr>
                <w:rFonts w:ascii="ＭＳ ゴシック" w:eastAsia="ＭＳ ゴシック" w:hAnsi="ＭＳ ゴシック"/>
                <w:szCs w:val="21"/>
              </w:rPr>
              <w:ruby>
                <w:rubyPr>
                  <w:rubyAlign w:val="distributeSpace"/>
                  <w:hps w:val="10"/>
                  <w:hpsRaise w:val="18"/>
                  <w:hpsBaseText w:val="21"/>
                  <w:lid w:val="ja-JP"/>
                </w:rubyPr>
                <w:rt>
                  <w:r w:rsidR="009C7732" w:rsidRPr="00FA0FE5">
                    <w:rPr>
                      <w:rFonts w:ascii="ＭＳ ゴシック" w:eastAsia="ＭＳ ゴシック" w:hAnsi="ＭＳ ゴシック"/>
                      <w:sz w:val="10"/>
                      <w:szCs w:val="21"/>
                    </w:rPr>
                    <w:t>こけ</w:t>
                  </w:r>
                </w:rt>
                <w:rubyBase>
                  <w:r w:rsidR="009C7732">
                    <w:rPr>
                      <w:rFonts w:ascii="ＭＳ ゴシック" w:eastAsia="ＭＳ ゴシック" w:hAnsi="ＭＳ ゴシック"/>
                      <w:szCs w:val="21"/>
                    </w:rPr>
                    <w:t>苔</w:t>
                  </w:r>
                </w:rubyBase>
              </w:ruby>
            </w:r>
            <w:r>
              <w:rPr>
                <w:rFonts w:ascii="ＭＳ ゴシック" w:eastAsia="ＭＳ ゴシック" w:hAnsi="ＭＳ ゴシック" w:hint="eastAsia"/>
                <w:szCs w:val="21"/>
              </w:rPr>
              <w:t>よう！</w:t>
            </w:r>
          </w:p>
          <w:p w:rsidR="009C7732" w:rsidRPr="00CD614E" w:rsidRDefault="009C7732" w:rsidP="002E4105">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車の屋根に苔を取り</w:t>
            </w:r>
            <w:r w:rsidRPr="00FA0FE5">
              <w:rPr>
                <w:rFonts w:ascii="ＭＳ ゴシック" w:eastAsia="ＭＳ ゴシック" w:hAnsi="ＭＳ ゴシック" w:hint="eastAsia"/>
                <w:szCs w:val="21"/>
              </w:rPr>
              <w:t>付け</w:t>
            </w:r>
            <w:r>
              <w:rPr>
                <w:rFonts w:ascii="ＭＳ ゴシック" w:eastAsia="ＭＳ ゴシック" w:hAnsi="ＭＳ ゴシック" w:hint="eastAsia"/>
                <w:szCs w:val="21"/>
              </w:rPr>
              <w:t>て啓発に活用するほか</w:t>
            </w:r>
            <w:r w:rsidRPr="00FA0FE5">
              <w:rPr>
                <w:rFonts w:ascii="ＭＳ ゴシック" w:eastAsia="ＭＳ ゴシック" w:hAnsi="ＭＳ ゴシック" w:hint="eastAsia"/>
                <w:szCs w:val="21"/>
              </w:rPr>
              <w:t>、苔テラリウムの研究・制作やワークショップなど、</w:t>
            </w:r>
            <w:r>
              <w:rPr>
                <w:rFonts w:ascii="ＭＳ ゴシック" w:eastAsia="ＭＳ ゴシック" w:hAnsi="ＭＳ ゴシック" w:hint="eastAsia"/>
                <w:szCs w:val="21"/>
              </w:rPr>
              <w:t>緑化手法としての</w:t>
            </w:r>
            <w:r w:rsidRPr="00FA0FE5">
              <w:rPr>
                <w:rFonts w:ascii="ＭＳ ゴシック" w:eastAsia="ＭＳ ゴシック" w:hAnsi="ＭＳ ゴシック" w:hint="eastAsia"/>
                <w:szCs w:val="21"/>
              </w:rPr>
              <w:t>苔に特化した環境啓発活動を</w:t>
            </w:r>
            <w:r>
              <w:rPr>
                <w:rFonts w:ascii="ＭＳ ゴシック" w:eastAsia="ＭＳ ゴシック" w:hAnsi="ＭＳ ゴシック" w:hint="eastAsia"/>
                <w:szCs w:val="21"/>
              </w:rPr>
              <w:t>実施。</w:t>
            </w:r>
          </w:p>
        </w:tc>
      </w:tr>
      <w:tr w:rsidR="009C7732" w:rsidRPr="00C579EE" w:rsidTr="002E4105">
        <w:trPr>
          <w:cantSplit/>
          <w:trHeight w:val="589"/>
        </w:trPr>
        <w:tc>
          <w:tcPr>
            <w:tcW w:w="1242" w:type="dxa"/>
            <w:shd w:val="clear" w:color="auto" w:fill="auto"/>
            <w:vAlign w:val="center"/>
          </w:tcPr>
          <w:p w:rsidR="009C7732" w:rsidRPr="00CD614E" w:rsidRDefault="009C7732" w:rsidP="002E4105">
            <w:pPr>
              <w:spacing w:line="280" w:lineRule="exact"/>
              <w:jc w:val="center"/>
              <w:rPr>
                <w:rFonts w:ascii="ＭＳ ゴシック" w:eastAsia="ＭＳ ゴシック" w:hAnsi="ＭＳ ゴシック"/>
                <w:szCs w:val="21"/>
              </w:rPr>
            </w:pPr>
            <w:r w:rsidRPr="00CD614E">
              <w:rPr>
                <w:rFonts w:ascii="ＭＳ ゴシック" w:eastAsia="ＭＳ ゴシック" w:hAnsi="ＭＳ ゴシック" w:hint="eastAsia"/>
                <w:szCs w:val="21"/>
              </w:rPr>
              <w:t>奨励賞</w:t>
            </w:r>
          </w:p>
          <w:p w:rsidR="009C7732" w:rsidRPr="00CD614E" w:rsidRDefault="009C7732" w:rsidP="002E4105">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（０</w:t>
            </w:r>
            <w:r w:rsidRPr="00CD614E">
              <w:rPr>
                <w:rFonts w:ascii="ＭＳ ゴシック" w:eastAsia="ＭＳ ゴシック" w:hAnsi="ＭＳ ゴシック" w:hint="eastAsia"/>
                <w:szCs w:val="21"/>
              </w:rPr>
              <w:t>件）</w:t>
            </w:r>
          </w:p>
        </w:tc>
        <w:tc>
          <w:tcPr>
            <w:tcW w:w="1860" w:type="dxa"/>
            <w:shd w:val="clear" w:color="auto" w:fill="auto"/>
            <w:vAlign w:val="center"/>
          </w:tcPr>
          <w:p w:rsidR="009C7732" w:rsidRPr="00CD614E" w:rsidRDefault="009C7732" w:rsidP="002E4105">
            <w:pPr>
              <w:spacing w:line="280" w:lineRule="exact"/>
              <w:jc w:val="center"/>
              <w:rPr>
                <w:rFonts w:ascii="ＭＳ ゴシック" w:eastAsia="ＭＳ ゴシック" w:hAnsi="ＭＳ ゴシック"/>
                <w:szCs w:val="21"/>
              </w:rPr>
            </w:pPr>
          </w:p>
        </w:tc>
        <w:tc>
          <w:tcPr>
            <w:tcW w:w="5653" w:type="dxa"/>
            <w:shd w:val="clear" w:color="auto" w:fill="auto"/>
            <w:vAlign w:val="center"/>
          </w:tcPr>
          <w:p w:rsidR="009C7732" w:rsidRPr="00CD614E" w:rsidRDefault="009C7732" w:rsidP="002E4105">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該当無し</w:t>
            </w:r>
          </w:p>
        </w:tc>
      </w:tr>
      <w:tr w:rsidR="009C7732" w:rsidRPr="00C579EE" w:rsidTr="002E4105">
        <w:trPr>
          <w:trHeight w:val="828"/>
        </w:trPr>
        <w:tc>
          <w:tcPr>
            <w:tcW w:w="1242" w:type="dxa"/>
            <w:shd w:val="clear" w:color="auto" w:fill="auto"/>
            <w:vAlign w:val="center"/>
          </w:tcPr>
          <w:p w:rsidR="009C7732" w:rsidRPr="00CD614E" w:rsidRDefault="009C7732" w:rsidP="002E4105">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協働</w:t>
            </w:r>
            <w:r w:rsidRPr="00CD614E">
              <w:rPr>
                <w:rFonts w:ascii="ＭＳ ゴシック" w:eastAsia="ＭＳ ゴシック" w:hAnsi="ＭＳ ゴシック" w:hint="eastAsia"/>
                <w:szCs w:val="21"/>
              </w:rPr>
              <w:t>賞</w:t>
            </w:r>
          </w:p>
          <w:p w:rsidR="009C7732" w:rsidRPr="00CD614E" w:rsidRDefault="009C7732" w:rsidP="002E4105">
            <w:pPr>
              <w:spacing w:line="280" w:lineRule="exact"/>
              <w:jc w:val="center"/>
              <w:rPr>
                <w:rFonts w:ascii="ＭＳ ゴシック" w:eastAsia="ＭＳ ゴシック" w:hAnsi="ＭＳ ゴシック"/>
                <w:szCs w:val="21"/>
              </w:rPr>
            </w:pPr>
            <w:r w:rsidRPr="00CD614E">
              <w:rPr>
                <w:rFonts w:ascii="ＭＳ ゴシック" w:eastAsia="ＭＳ ゴシック" w:hAnsi="ＭＳ ゴシック" w:hint="eastAsia"/>
                <w:szCs w:val="21"/>
              </w:rPr>
              <w:t>（１件）</w:t>
            </w:r>
          </w:p>
        </w:tc>
        <w:tc>
          <w:tcPr>
            <w:tcW w:w="1860" w:type="dxa"/>
            <w:shd w:val="clear" w:color="auto" w:fill="auto"/>
            <w:vAlign w:val="center"/>
          </w:tcPr>
          <w:p w:rsidR="009C7732" w:rsidRPr="00CD614E" w:rsidRDefault="009C7732" w:rsidP="002E4105">
            <w:pPr>
              <w:spacing w:line="280" w:lineRule="exact"/>
              <w:jc w:val="center"/>
              <w:rPr>
                <w:rFonts w:ascii="ＭＳ ゴシック" w:eastAsia="ＭＳ ゴシック" w:hAnsi="ＭＳ ゴシック"/>
                <w:szCs w:val="21"/>
              </w:rPr>
            </w:pPr>
            <w:r w:rsidRPr="00CD614E">
              <w:rPr>
                <w:rFonts w:ascii="ＭＳ ゴシック" w:eastAsia="ＭＳ ゴシック" w:hAnsi="ＭＳ ゴシック" w:hint="eastAsia"/>
                <w:szCs w:val="21"/>
              </w:rPr>
              <w:t>府民活動部門</w:t>
            </w:r>
          </w:p>
          <w:p w:rsidR="009C7732" w:rsidRPr="00CD614E" w:rsidRDefault="009C7732" w:rsidP="002E4105">
            <w:pPr>
              <w:spacing w:line="280" w:lineRule="exact"/>
              <w:jc w:val="center"/>
              <w:rPr>
                <w:rFonts w:ascii="ＭＳ ゴシック" w:eastAsia="ＭＳ ゴシック" w:hAnsi="ＭＳ ゴシック"/>
                <w:szCs w:val="21"/>
              </w:rPr>
            </w:pPr>
            <w:r w:rsidRPr="00CD614E">
              <w:rPr>
                <w:rFonts w:ascii="ＭＳ ゴシック" w:eastAsia="ＭＳ ゴシック" w:hAnsi="ＭＳ ゴシック" w:hint="eastAsia"/>
                <w:szCs w:val="21"/>
              </w:rPr>
              <w:t>（１件）</w:t>
            </w:r>
          </w:p>
        </w:tc>
        <w:tc>
          <w:tcPr>
            <w:tcW w:w="5653" w:type="dxa"/>
            <w:shd w:val="clear" w:color="auto" w:fill="auto"/>
            <w:vAlign w:val="center"/>
          </w:tcPr>
          <w:p w:rsidR="009C7732" w:rsidRPr="00CD614E" w:rsidRDefault="009C7732" w:rsidP="002E4105">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大阪産業大学エコ推進プロジェクト</w:t>
            </w:r>
          </w:p>
          <w:p w:rsidR="009C7732" w:rsidRPr="00CD614E" w:rsidRDefault="009C7732" w:rsidP="002E4105">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【活動名】地域の美化・環境保全と「省エネルギー」の環境教育活動</w:t>
            </w:r>
          </w:p>
          <w:p w:rsidR="009C7732" w:rsidRDefault="009C7732" w:rsidP="002E4105">
            <w:pPr>
              <w:spacing w:line="280" w:lineRule="exact"/>
              <w:rPr>
                <w:rFonts w:ascii="ＭＳ ゴシック" w:eastAsia="ＭＳ ゴシック" w:hAnsi="ＭＳ ゴシック"/>
                <w:szCs w:val="21"/>
              </w:rPr>
            </w:pPr>
            <w:r w:rsidRPr="00CD614E">
              <w:rPr>
                <w:rFonts w:ascii="ＭＳ ゴシック" w:eastAsia="ＭＳ ゴシック" w:hAnsi="ＭＳ ゴシック" w:hint="eastAsia"/>
                <w:szCs w:val="21"/>
              </w:rPr>
              <w:t>(協働者)</w:t>
            </w:r>
            <w:r>
              <w:rPr>
                <w:rFonts w:ascii="ＭＳ ゴシック" w:eastAsia="ＭＳ ゴシック" w:hAnsi="ＭＳ ゴシック" w:hint="eastAsia"/>
                <w:szCs w:val="21"/>
              </w:rPr>
              <w:t xml:space="preserve">　一般財団法人 大阪府みどり公社</w:t>
            </w:r>
          </w:p>
          <w:p w:rsidR="009C7732" w:rsidRPr="00CD614E" w:rsidRDefault="009C7732" w:rsidP="009C7732">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小学生向けの環境教育プログラムの作成と出前授業を連携して実施。</w:t>
            </w:r>
          </w:p>
        </w:tc>
      </w:tr>
    </w:tbl>
    <w:p w:rsidR="009C7732" w:rsidRDefault="009C7732" w:rsidP="009C7732">
      <w:pPr>
        <w:rPr>
          <w:rFonts w:ascii="ＭＳ ゴシック" w:eastAsia="ＭＳ ゴシック" w:hAnsi="ＭＳ ゴシック"/>
          <w:color w:val="000000"/>
          <w:szCs w:val="21"/>
        </w:rPr>
      </w:pPr>
    </w:p>
    <w:p w:rsidR="00703D22" w:rsidRPr="00703D22" w:rsidRDefault="009C7732" w:rsidP="00703D22">
      <w:pPr>
        <w:ind w:left="210" w:hangingChars="100" w:hanging="210"/>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w:t>
      </w:r>
      <w:r w:rsidR="00703D22" w:rsidRPr="00703D22">
        <w:rPr>
          <w:rFonts w:ascii="ＭＳ ゴシック" w:eastAsia="ＭＳ ゴシック" w:hAnsi="ＭＳ ゴシック" w:cs="Times New Roman" w:hint="eastAsia"/>
          <w:color w:val="000000"/>
          <w:szCs w:val="21"/>
        </w:rPr>
        <w:t>当該</w:t>
      </w:r>
      <w:r>
        <w:rPr>
          <w:rFonts w:ascii="ＭＳ ゴシック" w:eastAsia="ＭＳ ゴシック" w:hAnsi="ＭＳ ゴシック" w:cs="Times New Roman" w:hint="eastAsia"/>
          <w:color w:val="000000"/>
          <w:szCs w:val="21"/>
        </w:rPr>
        <w:t>選定</w:t>
      </w:r>
      <w:r w:rsidR="00703D22" w:rsidRPr="00703D22">
        <w:rPr>
          <w:rFonts w:ascii="ＭＳ ゴシック" w:eastAsia="ＭＳ ゴシック" w:hAnsi="ＭＳ ゴシック" w:cs="Times New Roman" w:hint="eastAsia"/>
          <w:color w:val="000000"/>
          <w:szCs w:val="21"/>
        </w:rPr>
        <w:t>結果については、令和２年12</w:t>
      </w:r>
      <w:r w:rsidR="00703D22">
        <w:rPr>
          <w:rFonts w:ascii="ＭＳ ゴシック" w:eastAsia="ＭＳ ゴシック" w:hAnsi="ＭＳ ゴシック" w:cs="Times New Roman" w:hint="eastAsia"/>
          <w:color w:val="000000"/>
          <w:szCs w:val="21"/>
        </w:rPr>
        <w:t>月23</w:t>
      </w:r>
      <w:r w:rsidR="00703D22" w:rsidRPr="00703D22">
        <w:rPr>
          <w:rFonts w:ascii="ＭＳ ゴシック" w:eastAsia="ＭＳ ゴシック" w:hAnsi="ＭＳ ゴシック" w:cs="Times New Roman" w:hint="eastAsia"/>
          <w:color w:val="000000"/>
          <w:szCs w:val="21"/>
        </w:rPr>
        <w:t>日に報道発表</w:t>
      </w:r>
      <w:r w:rsidR="00703D22">
        <w:rPr>
          <w:rFonts w:ascii="ＭＳ ゴシック" w:eastAsia="ＭＳ ゴシック" w:hAnsi="ＭＳ ゴシック" w:cs="Times New Roman" w:hint="eastAsia"/>
          <w:color w:val="000000"/>
          <w:szCs w:val="21"/>
        </w:rPr>
        <w:t>。</w:t>
      </w:r>
    </w:p>
    <w:p w:rsidR="006972A5" w:rsidRDefault="00A56F68"/>
    <w:p w:rsidR="009C7732" w:rsidRDefault="009C7732"/>
    <w:sectPr w:rsidR="009C7732" w:rsidSect="002B6AD9">
      <w:footerReference w:type="default" r:id="rId6"/>
      <w:pgSz w:w="11906" w:h="16838" w:code="9"/>
      <w:pgMar w:top="851" w:right="1274" w:bottom="709"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2C7" w:rsidRDefault="003252C7" w:rsidP="00703D22">
      <w:r>
        <w:separator/>
      </w:r>
    </w:p>
  </w:endnote>
  <w:endnote w:type="continuationSeparator" w:id="0">
    <w:p w:rsidR="003252C7" w:rsidRDefault="003252C7" w:rsidP="0070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72" w:rsidRDefault="00703D22" w:rsidP="00E11772">
    <w:pPr>
      <w:pStyle w:val="a5"/>
      <w:jc w:val="center"/>
    </w:pPr>
    <w:r>
      <w:rPr>
        <w:rFonts w:hint="eastAsia"/>
      </w:rPr>
      <w:t>－</w:t>
    </w:r>
    <w:r>
      <w:fldChar w:fldCharType="begin"/>
    </w:r>
    <w:r>
      <w:instrText>PAGE   \* MERGEFORMAT</w:instrText>
    </w:r>
    <w:r>
      <w:fldChar w:fldCharType="separate"/>
    </w:r>
    <w:r w:rsidR="00A56F68" w:rsidRPr="00A56F68">
      <w:rPr>
        <w:noProof/>
        <w:lang w:val="ja-JP"/>
      </w:rPr>
      <w:t>2</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2C7" w:rsidRDefault="003252C7" w:rsidP="00703D22">
      <w:r>
        <w:separator/>
      </w:r>
    </w:p>
  </w:footnote>
  <w:footnote w:type="continuationSeparator" w:id="0">
    <w:p w:rsidR="003252C7" w:rsidRDefault="003252C7" w:rsidP="00703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A0"/>
    <w:rsid w:val="003232A0"/>
    <w:rsid w:val="003252C7"/>
    <w:rsid w:val="0049415E"/>
    <w:rsid w:val="006D61B7"/>
    <w:rsid w:val="00703D22"/>
    <w:rsid w:val="009C7732"/>
    <w:rsid w:val="00A5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BB5282F-1EE6-4739-995E-DB255613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D22"/>
    <w:pPr>
      <w:tabs>
        <w:tab w:val="center" w:pos="4252"/>
        <w:tab w:val="right" w:pos="8504"/>
      </w:tabs>
      <w:snapToGrid w:val="0"/>
    </w:pPr>
  </w:style>
  <w:style w:type="character" w:customStyle="1" w:styleId="a4">
    <w:name w:val="ヘッダー (文字)"/>
    <w:basedOn w:val="a0"/>
    <w:link w:val="a3"/>
    <w:uiPriority w:val="99"/>
    <w:rsid w:val="00703D22"/>
  </w:style>
  <w:style w:type="paragraph" w:styleId="a5">
    <w:name w:val="footer"/>
    <w:basedOn w:val="a"/>
    <w:link w:val="a6"/>
    <w:uiPriority w:val="99"/>
    <w:unhideWhenUsed/>
    <w:rsid w:val="00703D22"/>
    <w:pPr>
      <w:tabs>
        <w:tab w:val="center" w:pos="4252"/>
        <w:tab w:val="right" w:pos="8504"/>
      </w:tabs>
      <w:snapToGrid w:val="0"/>
    </w:pPr>
  </w:style>
  <w:style w:type="character" w:customStyle="1" w:styleId="a6">
    <w:name w:val="フッター (文字)"/>
    <w:basedOn w:val="a0"/>
    <w:link w:val="a5"/>
    <w:uiPriority w:val="99"/>
    <w:rsid w:val="00703D22"/>
  </w:style>
  <w:style w:type="paragraph" w:styleId="a7">
    <w:name w:val="Date"/>
    <w:basedOn w:val="a"/>
    <w:next w:val="a"/>
    <w:link w:val="a8"/>
    <w:uiPriority w:val="99"/>
    <w:semiHidden/>
    <w:unhideWhenUsed/>
    <w:rsid w:val="009C7732"/>
  </w:style>
  <w:style w:type="character" w:customStyle="1" w:styleId="a8">
    <w:name w:val="日付 (文字)"/>
    <w:basedOn w:val="a0"/>
    <w:link w:val="a7"/>
    <w:uiPriority w:val="99"/>
    <w:semiHidden/>
    <w:rsid w:val="009C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興津　良介</cp:lastModifiedBy>
  <cp:revision>2</cp:revision>
  <dcterms:created xsi:type="dcterms:W3CDTF">2021-01-05T00:32:00Z</dcterms:created>
  <dcterms:modified xsi:type="dcterms:W3CDTF">2021-01-05T00:32:00Z</dcterms:modified>
</cp:coreProperties>
</file>