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A1E6" w14:textId="77777777" w:rsidR="007F0AE6" w:rsidRPr="001D3DA2" w:rsidRDefault="00C10A28" w:rsidP="007F0AE6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令和元</w:t>
      </w:r>
      <w:r w:rsidR="00293EDB">
        <w:rPr>
          <w:rFonts w:asciiTheme="majorEastAsia" w:eastAsiaTheme="majorEastAsia" w:hAnsiTheme="majorEastAsia" w:hint="eastAsia"/>
          <w:b/>
        </w:rPr>
        <w:t>年度</w:t>
      </w:r>
      <w:r w:rsidR="007F0AE6" w:rsidRPr="001D3DA2">
        <w:rPr>
          <w:rFonts w:asciiTheme="majorEastAsia" w:eastAsiaTheme="majorEastAsia" w:hAnsiTheme="majorEastAsia" w:hint="eastAsia"/>
          <w:b/>
        </w:rPr>
        <w:t>第</w:t>
      </w:r>
      <w:r w:rsidR="00074681">
        <w:rPr>
          <w:rFonts w:asciiTheme="majorEastAsia" w:eastAsiaTheme="majorEastAsia" w:hAnsiTheme="majorEastAsia" w:hint="eastAsia"/>
          <w:b/>
        </w:rPr>
        <w:t>２</w:t>
      </w:r>
      <w:r w:rsidR="007F0AE6" w:rsidRPr="001D3DA2">
        <w:rPr>
          <w:rFonts w:asciiTheme="majorEastAsia" w:eastAsiaTheme="majorEastAsia" w:hAnsiTheme="majorEastAsia" w:hint="eastAsia"/>
          <w:b/>
        </w:rPr>
        <w:t>回大阪府環境審議会　議事次第</w:t>
      </w:r>
    </w:p>
    <w:p w14:paraId="4546F369" w14:textId="77777777" w:rsidR="007F0AE6" w:rsidRPr="001D3DA2" w:rsidRDefault="007F0AE6" w:rsidP="007F0AE6">
      <w:pPr>
        <w:rPr>
          <w:rFonts w:asciiTheme="majorEastAsia" w:eastAsiaTheme="majorEastAsia" w:hAnsiTheme="majorEastAsia"/>
          <w:b/>
        </w:rPr>
      </w:pPr>
    </w:p>
    <w:p w14:paraId="4DF4CA8D" w14:textId="77777777" w:rsidR="007F0AE6" w:rsidRPr="001D3DA2" w:rsidRDefault="007F0AE6" w:rsidP="007F0AE6">
      <w:pPr>
        <w:rPr>
          <w:rFonts w:asciiTheme="majorEastAsia" w:eastAsiaTheme="majorEastAsia" w:hAnsiTheme="majorEastAsia"/>
          <w:b/>
        </w:rPr>
      </w:pPr>
    </w:p>
    <w:p w14:paraId="430B6108" w14:textId="77777777" w:rsidR="007F0AE6" w:rsidRPr="001D3DA2" w:rsidRDefault="00293EDB" w:rsidP="003D79F5">
      <w:pPr>
        <w:ind w:firstLineChars="1500" w:firstLine="36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　　時：</w:t>
      </w:r>
      <w:r w:rsidR="00C10A28">
        <w:rPr>
          <w:rFonts w:asciiTheme="majorEastAsia" w:eastAsiaTheme="majorEastAsia" w:hAnsiTheme="majorEastAsia" w:hint="eastAsia"/>
        </w:rPr>
        <w:t>令和元年</w:t>
      </w:r>
      <w:r w:rsidR="00074681">
        <w:rPr>
          <w:rFonts w:asciiTheme="majorEastAsia" w:eastAsiaTheme="majorEastAsia" w:hAnsiTheme="majorEastAsia" w:hint="eastAsia"/>
        </w:rPr>
        <w:t>1</w:t>
      </w:r>
      <w:r w:rsidR="00074681">
        <w:rPr>
          <w:rFonts w:asciiTheme="majorEastAsia" w:eastAsiaTheme="majorEastAsia" w:hAnsiTheme="majorEastAsia"/>
        </w:rPr>
        <w:t>2</w:t>
      </w:r>
      <w:r w:rsidR="007F0AE6" w:rsidRPr="001D3DA2">
        <w:rPr>
          <w:rFonts w:asciiTheme="majorEastAsia" w:eastAsiaTheme="majorEastAsia" w:hAnsiTheme="majorEastAsia" w:hint="eastAsia"/>
        </w:rPr>
        <w:t>月</w:t>
      </w:r>
      <w:r w:rsidR="00074681">
        <w:rPr>
          <w:rFonts w:asciiTheme="majorEastAsia" w:eastAsiaTheme="majorEastAsia" w:hAnsiTheme="majorEastAsia" w:hint="eastAsia"/>
        </w:rPr>
        <w:t>23</w:t>
      </w:r>
      <w:r w:rsidR="007F0AE6" w:rsidRPr="001D3DA2">
        <w:rPr>
          <w:rFonts w:asciiTheme="majorEastAsia" w:eastAsiaTheme="majorEastAsia" w:hAnsiTheme="majorEastAsia" w:hint="eastAsia"/>
        </w:rPr>
        <w:t>日（</w:t>
      </w:r>
      <w:r w:rsidR="00074681">
        <w:rPr>
          <w:rFonts w:asciiTheme="majorEastAsia" w:eastAsiaTheme="majorEastAsia" w:hAnsiTheme="majorEastAsia" w:hint="eastAsia"/>
        </w:rPr>
        <w:t>月</w:t>
      </w:r>
      <w:r w:rsidR="007F0AE6" w:rsidRPr="001D3DA2">
        <w:rPr>
          <w:rFonts w:asciiTheme="majorEastAsia" w:eastAsiaTheme="majorEastAsia" w:hAnsiTheme="majorEastAsia" w:hint="eastAsia"/>
        </w:rPr>
        <w:t>）</w:t>
      </w:r>
    </w:p>
    <w:p w14:paraId="269659A2" w14:textId="77777777" w:rsidR="007F0AE6" w:rsidRPr="001D3DA2" w:rsidRDefault="00941067" w:rsidP="003D79F5">
      <w:pPr>
        <w:ind w:firstLineChars="2000" w:firstLine="48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14</w:t>
      </w:r>
      <w:r w:rsidR="007F0AE6" w:rsidRPr="001D3DA2">
        <w:rPr>
          <w:rFonts w:asciiTheme="majorEastAsia" w:eastAsiaTheme="majorEastAsia" w:hAnsiTheme="majorEastAsia" w:hint="eastAsia"/>
        </w:rPr>
        <w:t>時～</w:t>
      </w:r>
      <w:r>
        <w:rPr>
          <w:rFonts w:asciiTheme="majorEastAsia" w:eastAsiaTheme="majorEastAsia" w:hAnsiTheme="majorEastAsia" w:hint="eastAsia"/>
        </w:rPr>
        <w:t>16</w:t>
      </w:r>
      <w:r w:rsidR="007F0AE6" w:rsidRPr="001D3DA2">
        <w:rPr>
          <w:rFonts w:asciiTheme="majorEastAsia" w:eastAsiaTheme="majorEastAsia" w:hAnsiTheme="majorEastAsia" w:hint="eastAsia"/>
        </w:rPr>
        <w:t>時</w:t>
      </w:r>
    </w:p>
    <w:p w14:paraId="70F95AA4" w14:textId="77777777" w:rsidR="007F0AE6" w:rsidRPr="001D3DA2" w:rsidRDefault="007F0AE6" w:rsidP="003D79F5">
      <w:pPr>
        <w:ind w:firstLineChars="1500" w:firstLine="3600"/>
        <w:rPr>
          <w:rFonts w:asciiTheme="majorEastAsia" w:eastAsiaTheme="majorEastAsia" w:hAnsiTheme="majorEastAsia"/>
          <w:iCs/>
        </w:rPr>
      </w:pPr>
      <w:r w:rsidRPr="001D3DA2">
        <w:rPr>
          <w:rFonts w:asciiTheme="majorEastAsia" w:eastAsiaTheme="majorEastAsia" w:hAnsiTheme="majorEastAsia" w:hint="eastAsia"/>
        </w:rPr>
        <w:t>場　　所：</w:t>
      </w:r>
      <w:r w:rsidRPr="001D3DA2">
        <w:rPr>
          <w:rFonts w:asciiTheme="majorEastAsia" w:eastAsiaTheme="majorEastAsia" w:hAnsiTheme="majorEastAsia" w:hint="eastAsia"/>
          <w:iCs/>
        </w:rPr>
        <w:t>プリムローズ大阪</w:t>
      </w:r>
      <w:r w:rsidR="00C10A28">
        <w:rPr>
          <w:rFonts w:asciiTheme="majorEastAsia" w:eastAsiaTheme="majorEastAsia" w:hAnsiTheme="majorEastAsia" w:hint="eastAsia"/>
          <w:iCs/>
        </w:rPr>
        <w:t>（</w:t>
      </w:r>
      <w:r w:rsidR="00074681">
        <w:rPr>
          <w:rFonts w:asciiTheme="majorEastAsia" w:eastAsiaTheme="majorEastAsia" w:hAnsiTheme="majorEastAsia" w:hint="eastAsia"/>
          <w:iCs/>
        </w:rPr>
        <w:t>２</w:t>
      </w:r>
      <w:r w:rsidR="00C10A28" w:rsidRPr="00C10A28">
        <w:rPr>
          <w:rFonts w:asciiTheme="majorEastAsia" w:eastAsiaTheme="majorEastAsia" w:hAnsiTheme="majorEastAsia" w:hint="eastAsia"/>
          <w:iCs/>
        </w:rPr>
        <w:t>階</w:t>
      </w:r>
      <w:r w:rsidR="00C10A28">
        <w:rPr>
          <w:rFonts w:asciiTheme="majorEastAsia" w:eastAsiaTheme="majorEastAsia" w:hAnsiTheme="majorEastAsia" w:hint="eastAsia"/>
          <w:iCs/>
        </w:rPr>
        <w:t>）</w:t>
      </w:r>
      <w:r w:rsidR="00C10A28" w:rsidRPr="00C10A28">
        <w:rPr>
          <w:rFonts w:asciiTheme="majorEastAsia" w:eastAsiaTheme="majorEastAsia" w:hAnsiTheme="majorEastAsia" w:hint="eastAsia"/>
          <w:iCs/>
        </w:rPr>
        <w:t xml:space="preserve"> </w:t>
      </w:r>
      <w:r w:rsidR="00074681">
        <w:rPr>
          <w:rFonts w:asciiTheme="majorEastAsia" w:eastAsiaTheme="majorEastAsia" w:hAnsiTheme="majorEastAsia" w:hint="eastAsia"/>
          <w:iCs/>
        </w:rPr>
        <w:t xml:space="preserve">　鳳凰東</w:t>
      </w:r>
    </w:p>
    <w:p w14:paraId="291727A9" w14:textId="77777777" w:rsidR="007F0AE6" w:rsidRPr="001D3DA2" w:rsidRDefault="007F0AE6" w:rsidP="007F0AE6">
      <w:pPr>
        <w:ind w:firstLineChars="1281" w:firstLine="3074"/>
        <w:rPr>
          <w:rFonts w:asciiTheme="majorEastAsia" w:eastAsiaTheme="majorEastAsia" w:hAnsiTheme="majorEastAsia"/>
        </w:rPr>
      </w:pPr>
    </w:p>
    <w:p w14:paraId="78594F64" w14:textId="77777777" w:rsidR="007F0AE6" w:rsidRPr="001D3DA2" w:rsidRDefault="007F0AE6" w:rsidP="007F0AE6">
      <w:pPr>
        <w:rPr>
          <w:rFonts w:asciiTheme="majorEastAsia" w:eastAsiaTheme="majorEastAsia" w:hAnsiTheme="majorEastAsia"/>
        </w:rPr>
      </w:pPr>
    </w:p>
    <w:p w14:paraId="154796BB" w14:textId="77777777" w:rsidR="007F0AE6" w:rsidRPr="001D3DA2" w:rsidRDefault="007F0AE6" w:rsidP="007F0AE6">
      <w:pPr>
        <w:rPr>
          <w:rFonts w:asciiTheme="majorEastAsia" w:eastAsiaTheme="majorEastAsia" w:hAnsiTheme="majorEastAsia"/>
        </w:rPr>
      </w:pPr>
      <w:r w:rsidRPr="001D3DA2">
        <w:rPr>
          <w:rFonts w:asciiTheme="majorEastAsia" w:eastAsiaTheme="majorEastAsia" w:hAnsiTheme="majorEastAsia" w:hint="eastAsia"/>
        </w:rPr>
        <w:t>１　　開　会</w:t>
      </w:r>
    </w:p>
    <w:p w14:paraId="766E50E2" w14:textId="77777777" w:rsidR="007F0AE6" w:rsidRPr="001B6D5F" w:rsidRDefault="007F0AE6" w:rsidP="007F0AE6">
      <w:pPr>
        <w:rPr>
          <w:rFonts w:asciiTheme="majorEastAsia" w:eastAsiaTheme="majorEastAsia" w:hAnsiTheme="majorEastAsia"/>
        </w:rPr>
      </w:pPr>
    </w:p>
    <w:p w14:paraId="0121DCDA" w14:textId="77777777" w:rsidR="007F0AE6" w:rsidRPr="001D3DA2" w:rsidRDefault="007F0AE6" w:rsidP="007F0AE6">
      <w:pPr>
        <w:rPr>
          <w:rFonts w:asciiTheme="majorEastAsia" w:eastAsiaTheme="majorEastAsia" w:hAnsiTheme="majorEastAsia"/>
        </w:rPr>
      </w:pPr>
      <w:r w:rsidRPr="001D3DA2">
        <w:rPr>
          <w:rFonts w:asciiTheme="majorEastAsia" w:eastAsiaTheme="majorEastAsia" w:hAnsiTheme="majorEastAsia" w:hint="eastAsia"/>
        </w:rPr>
        <w:t>２　　審議事項</w:t>
      </w:r>
    </w:p>
    <w:p w14:paraId="0B22364B" w14:textId="3CD1F785" w:rsidR="00074681" w:rsidRPr="00074681" w:rsidRDefault="00074681" w:rsidP="00074681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 w:rsidRPr="00074681">
        <w:rPr>
          <w:rFonts w:asciiTheme="majorEastAsia" w:eastAsiaTheme="majorEastAsia" w:hAnsiTheme="majorEastAsia" w:hint="eastAsia"/>
          <w:kern w:val="0"/>
        </w:rPr>
        <w:t>（１）</w:t>
      </w:r>
      <w:r w:rsidR="00215CB6">
        <w:rPr>
          <w:rFonts w:asciiTheme="majorEastAsia" w:eastAsiaTheme="majorEastAsia" w:hAnsiTheme="majorEastAsia" w:hint="eastAsia"/>
          <w:kern w:val="0"/>
        </w:rPr>
        <w:t>今後の</w:t>
      </w:r>
      <w:r w:rsidRPr="00074681">
        <w:rPr>
          <w:rFonts w:asciiTheme="majorEastAsia" w:eastAsiaTheme="majorEastAsia" w:hAnsiTheme="majorEastAsia" w:hint="eastAsia"/>
          <w:kern w:val="0"/>
        </w:rPr>
        <w:t>大阪府生活環境の保全等に関する条例のあり方について（諮問）</w:t>
      </w:r>
    </w:p>
    <w:p w14:paraId="3A899D56" w14:textId="77777777" w:rsidR="00074681" w:rsidRPr="00074681" w:rsidRDefault="00074681" w:rsidP="00074681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 w:rsidRPr="00074681">
        <w:rPr>
          <w:rFonts w:asciiTheme="majorEastAsia" w:eastAsiaTheme="majorEastAsia" w:hAnsiTheme="majorEastAsia" w:hint="eastAsia"/>
          <w:kern w:val="0"/>
        </w:rPr>
        <w:t>（２）大阪府海岸漂着物等対策推進地域計画のあり方について（諮問）</w:t>
      </w:r>
    </w:p>
    <w:p w14:paraId="4C65B329" w14:textId="77777777" w:rsidR="00074681" w:rsidRPr="00074681" w:rsidRDefault="00074681" w:rsidP="00074681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 w:rsidRPr="00074681">
        <w:rPr>
          <w:rFonts w:asciiTheme="majorEastAsia" w:eastAsiaTheme="majorEastAsia" w:hAnsiTheme="majorEastAsia" w:hint="eastAsia"/>
          <w:kern w:val="0"/>
        </w:rPr>
        <w:t>（３）今後の地球温暖化対策のあり方について（諮問）</w:t>
      </w:r>
    </w:p>
    <w:p w14:paraId="749715FD" w14:textId="77777777" w:rsidR="00074681" w:rsidRPr="00074681" w:rsidRDefault="00074681" w:rsidP="00074681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 w:rsidRPr="00074681">
        <w:rPr>
          <w:rFonts w:asciiTheme="majorEastAsia" w:eastAsiaTheme="majorEastAsia" w:hAnsiTheme="majorEastAsia" w:hint="eastAsia"/>
          <w:kern w:val="0"/>
        </w:rPr>
        <w:t>（４）循環型社会推進計画の策定について（諮問）</w:t>
      </w:r>
    </w:p>
    <w:p w14:paraId="633392E7" w14:textId="77777777" w:rsidR="00293EDB" w:rsidRPr="00074681" w:rsidRDefault="00293EDB" w:rsidP="007F0AE6">
      <w:pPr>
        <w:ind w:left="720" w:hangingChars="300" w:hanging="720"/>
        <w:rPr>
          <w:rFonts w:asciiTheme="majorEastAsia" w:eastAsiaTheme="majorEastAsia" w:hAnsiTheme="majorEastAsia"/>
          <w:szCs w:val="21"/>
        </w:rPr>
      </w:pPr>
    </w:p>
    <w:p w14:paraId="4C979BD5" w14:textId="77777777" w:rsidR="007F0AE6" w:rsidRPr="001D3DA2" w:rsidRDefault="007F0AE6" w:rsidP="007F0AE6">
      <w:pPr>
        <w:ind w:left="720" w:hangingChars="300" w:hanging="720"/>
        <w:rPr>
          <w:rFonts w:asciiTheme="majorEastAsia" w:eastAsiaTheme="majorEastAsia" w:hAnsiTheme="majorEastAsia"/>
          <w:iCs/>
        </w:rPr>
      </w:pPr>
      <w:r w:rsidRPr="001D3DA2">
        <w:rPr>
          <w:rFonts w:asciiTheme="majorEastAsia" w:eastAsiaTheme="majorEastAsia" w:hAnsiTheme="majorEastAsia" w:hint="eastAsia"/>
          <w:iCs/>
        </w:rPr>
        <w:t>３　　報告事項</w:t>
      </w:r>
    </w:p>
    <w:p w14:paraId="6F421424" w14:textId="77777777" w:rsidR="00074681" w:rsidRPr="00074681" w:rsidRDefault="00074681" w:rsidP="00074681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 w:rsidRPr="00074681">
        <w:rPr>
          <w:rFonts w:asciiTheme="majorEastAsia" w:eastAsiaTheme="majorEastAsia" w:hAnsiTheme="majorEastAsia" w:hint="eastAsia"/>
          <w:kern w:val="0"/>
        </w:rPr>
        <w:t>（</w:t>
      </w:r>
      <w:r>
        <w:rPr>
          <w:rFonts w:asciiTheme="majorEastAsia" w:eastAsiaTheme="majorEastAsia" w:hAnsiTheme="majorEastAsia" w:hint="eastAsia"/>
          <w:kern w:val="0"/>
        </w:rPr>
        <w:t>１</w:t>
      </w:r>
      <w:r w:rsidRPr="00074681">
        <w:rPr>
          <w:rFonts w:asciiTheme="majorEastAsia" w:eastAsiaTheme="majorEastAsia" w:hAnsiTheme="majorEastAsia" w:hint="eastAsia"/>
          <w:kern w:val="0"/>
        </w:rPr>
        <w:t>）温泉法に基づく温泉掘削等許可及び温泉動力装置許可について（温泉部会報告）</w:t>
      </w:r>
    </w:p>
    <w:p w14:paraId="550B9A25" w14:textId="77777777" w:rsidR="00074681" w:rsidRDefault="00074681" w:rsidP="00074681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 w:rsidRPr="00074681">
        <w:rPr>
          <w:rFonts w:asciiTheme="majorEastAsia" w:eastAsiaTheme="majorEastAsia" w:hAnsiTheme="majorEastAsia" w:hint="eastAsia"/>
          <w:kern w:val="0"/>
        </w:rPr>
        <w:t>（</w:t>
      </w:r>
      <w:r>
        <w:rPr>
          <w:rFonts w:asciiTheme="majorEastAsia" w:eastAsiaTheme="majorEastAsia" w:hAnsiTheme="majorEastAsia" w:hint="eastAsia"/>
          <w:kern w:val="0"/>
        </w:rPr>
        <w:t>２</w:t>
      </w:r>
      <w:r w:rsidRPr="00074681">
        <w:rPr>
          <w:rFonts w:asciiTheme="majorEastAsia" w:eastAsiaTheme="majorEastAsia" w:hAnsiTheme="majorEastAsia" w:hint="eastAsia"/>
          <w:kern w:val="0"/>
        </w:rPr>
        <w:t>）大阪21世紀の新環境総合計画の点検評価結果（毎年度サイクル）及び次期</w:t>
      </w:r>
      <w:r>
        <w:rPr>
          <w:rFonts w:asciiTheme="majorEastAsia" w:eastAsiaTheme="majorEastAsia" w:hAnsiTheme="majorEastAsia" w:hint="eastAsia"/>
          <w:kern w:val="0"/>
        </w:rPr>
        <w:t>環境総合</w:t>
      </w:r>
      <w:r w:rsidRPr="00074681">
        <w:rPr>
          <w:rFonts w:asciiTheme="majorEastAsia" w:eastAsiaTheme="majorEastAsia" w:hAnsiTheme="majorEastAsia" w:hint="eastAsia"/>
          <w:kern w:val="0"/>
        </w:rPr>
        <w:t>計画の</w:t>
      </w:r>
      <w:r>
        <w:rPr>
          <w:rFonts w:asciiTheme="majorEastAsia" w:eastAsiaTheme="majorEastAsia" w:hAnsiTheme="majorEastAsia" w:hint="eastAsia"/>
          <w:kern w:val="0"/>
        </w:rPr>
        <w:t>策定にあたっての基本的事項に関する</w:t>
      </w:r>
      <w:r w:rsidRPr="00074681">
        <w:rPr>
          <w:rFonts w:asciiTheme="majorEastAsia" w:eastAsiaTheme="majorEastAsia" w:hAnsiTheme="majorEastAsia" w:hint="eastAsia"/>
          <w:kern w:val="0"/>
        </w:rPr>
        <w:t>検討状況について</w:t>
      </w:r>
    </w:p>
    <w:p w14:paraId="39255B07" w14:textId="77777777" w:rsidR="00074681" w:rsidRPr="00074681" w:rsidRDefault="00074681" w:rsidP="00074681">
      <w:pPr>
        <w:ind w:leftChars="59" w:left="850" w:hangingChars="295" w:hanging="708"/>
        <w:jc w:val="right"/>
        <w:rPr>
          <w:rFonts w:asciiTheme="majorEastAsia" w:eastAsiaTheme="majorEastAsia" w:hAnsiTheme="majorEastAsia"/>
          <w:kern w:val="0"/>
        </w:rPr>
      </w:pPr>
      <w:r w:rsidRPr="00074681">
        <w:rPr>
          <w:rFonts w:asciiTheme="majorEastAsia" w:eastAsiaTheme="majorEastAsia" w:hAnsiTheme="majorEastAsia" w:hint="eastAsia"/>
          <w:kern w:val="0"/>
        </w:rPr>
        <w:t>（環境総合計画部会報告）</w:t>
      </w:r>
    </w:p>
    <w:p w14:paraId="6921F05C" w14:textId="77777777" w:rsidR="00074681" w:rsidRPr="00074681" w:rsidRDefault="00074681" w:rsidP="00074681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 w:rsidRPr="00074681">
        <w:rPr>
          <w:rFonts w:asciiTheme="majorEastAsia" w:eastAsiaTheme="majorEastAsia" w:hAnsiTheme="majorEastAsia" w:hint="eastAsia"/>
          <w:kern w:val="0"/>
        </w:rPr>
        <w:t>（</w:t>
      </w:r>
      <w:r>
        <w:rPr>
          <w:rFonts w:asciiTheme="majorEastAsia" w:eastAsiaTheme="majorEastAsia" w:hAnsiTheme="majorEastAsia" w:hint="eastAsia"/>
          <w:kern w:val="0"/>
        </w:rPr>
        <w:t>３</w:t>
      </w:r>
      <w:r w:rsidRPr="00074681">
        <w:rPr>
          <w:rFonts w:asciiTheme="majorEastAsia" w:eastAsiaTheme="majorEastAsia" w:hAnsiTheme="majorEastAsia" w:hint="eastAsia"/>
          <w:kern w:val="0"/>
        </w:rPr>
        <w:t>）おおさかヒートアイランド対策推進計画の進捗状況について（温暖化対策部会報告）</w:t>
      </w:r>
    </w:p>
    <w:p w14:paraId="560EEAF0" w14:textId="77777777" w:rsidR="00074681" w:rsidRPr="00074681" w:rsidRDefault="00074681" w:rsidP="00074681">
      <w:pPr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 w:rsidRPr="00074681">
        <w:rPr>
          <w:rFonts w:asciiTheme="majorEastAsia" w:eastAsiaTheme="majorEastAsia" w:hAnsiTheme="majorEastAsia" w:hint="eastAsia"/>
          <w:kern w:val="0"/>
        </w:rPr>
        <w:t>（</w:t>
      </w:r>
      <w:r>
        <w:rPr>
          <w:rFonts w:asciiTheme="majorEastAsia" w:eastAsiaTheme="majorEastAsia" w:hAnsiTheme="majorEastAsia" w:hint="eastAsia"/>
          <w:kern w:val="0"/>
        </w:rPr>
        <w:t>４</w:t>
      </w:r>
      <w:r w:rsidRPr="00074681">
        <w:rPr>
          <w:rFonts w:asciiTheme="majorEastAsia" w:eastAsiaTheme="majorEastAsia" w:hAnsiTheme="majorEastAsia" w:hint="eastAsia"/>
          <w:kern w:val="0"/>
        </w:rPr>
        <w:t>）基金活用事業等の審査結果等について（環境・みどり活動促進部会報告）</w:t>
      </w:r>
    </w:p>
    <w:p w14:paraId="665898ED" w14:textId="77777777" w:rsidR="00260B44" w:rsidRPr="0055287D" w:rsidRDefault="00260B44" w:rsidP="007F0AE6">
      <w:pPr>
        <w:rPr>
          <w:rFonts w:asciiTheme="majorEastAsia" w:eastAsiaTheme="majorEastAsia" w:hAnsiTheme="majorEastAsia"/>
        </w:rPr>
      </w:pPr>
    </w:p>
    <w:p w14:paraId="6FEFB3FB" w14:textId="77777777" w:rsidR="009576D2" w:rsidRDefault="00C10A28" w:rsidP="007F0A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7F0AE6" w:rsidRPr="001D3DA2">
        <w:rPr>
          <w:rFonts w:asciiTheme="majorEastAsia" w:eastAsiaTheme="majorEastAsia" w:hAnsiTheme="majorEastAsia" w:hint="eastAsia"/>
        </w:rPr>
        <w:t xml:space="preserve">　　</w:t>
      </w:r>
      <w:r w:rsidR="009576D2">
        <w:rPr>
          <w:rFonts w:asciiTheme="majorEastAsia" w:eastAsiaTheme="majorEastAsia" w:hAnsiTheme="majorEastAsia" w:hint="eastAsia"/>
        </w:rPr>
        <w:t>その他</w:t>
      </w:r>
    </w:p>
    <w:p w14:paraId="59D89600" w14:textId="36BFC6A5" w:rsidR="009576D2" w:rsidRDefault="000D4F1B" w:rsidP="000D4F1B">
      <w:pPr>
        <w:ind w:firstLineChars="300" w:firstLine="720"/>
        <w:rPr>
          <w:rFonts w:asciiTheme="majorEastAsia" w:eastAsiaTheme="majorEastAsia" w:hAnsiTheme="majorEastAsia"/>
        </w:rPr>
      </w:pPr>
      <w:r w:rsidRPr="00074681">
        <w:rPr>
          <w:rFonts w:asciiTheme="majorEastAsia" w:eastAsiaTheme="majorEastAsia" w:hAnsiTheme="majorEastAsia" w:hint="eastAsia"/>
          <w:kern w:val="0"/>
        </w:rPr>
        <w:t>大阪府市エネルギー政策審議会について（事務局報告）</w:t>
      </w:r>
    </w:p>
    <w:p w14:paraId="64FF548A" w14:textId="77777777" w:rsidR="009576D2" w:rsidRDefault="009576D2" w:rsidP="007F0AE6">
      <w:pPr>
        <w:rPr>
          <w:rFonts w:asciiTheme="majorEastAsia" w:eastAsiaTheme="majorEastAsia" w:hAnsiTheme="majorEastAsia"/>
        </w:rPr>
      </w:pPr>
    </w:p>
    <w:p w14:paraId="325B2A78" w14:textId="77777777" w:rsidR="007F0AE6" w:rsidRPr="001D3DA2" w:rsidRDefault="009576D2" w:rsidP="007F0A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５　　</w:t>
      </w:r>
      <w:r w:rsidR="007F0AE6" w:rsidRPr="001D3DA2">
        <w:rPr>
          <w:rFonts w:asciiTheme="majorEastAsia" w:eastAsiaTheme="majorEastAsia" w:hAnsiTheme="majorEastAsia" w:hint="eastAsia"/>
        </w:rPr>
        <w:t>閉　会</w:t>
      </w:r>
    </w:p>
    <w:p w14:paraId="6E790C7E" w14:textId="77777777" w:rsidR="00965D8F" w:rsidRDefault="00965D8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4E121E1" w14:textId="77777777" w:rsidR="00965D8F" w:rsidRDefault="00965D8F" w:rsidP="00040DFC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【配布資料一覧】</w:t>
      </w:r>
    </w:p>
    <w:p w14:paraId="3BDD81FD" w14:textId="77777777" w:rsidR="00965D8F" w:rsidRDefault="00965D8F" w:rsidP="00040DFC">
      <w:pPr>
        <w:spacing w:line="340" w:lineRule="exact"/>
        <w:rPr>
          <w:rFonts w:asciiTheme="majorEastAsia" w:eastAsiaTheme="majorEastAsia" w:hAnsiTheme="majorEastAsia"/>
        </w:rPr>
      </w:pPr>
    </w:p>
    <w:p w14:paraId="3BD0AB2A" w14:textId="1E8B8FB5" w:rsidR="002673D4" w:rsidRDefault="00EC256F" w:rsidP="002673D4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資料１</w:t>
      </w:r>
      <w:r w:rsidR="002673D4">
        <w:rPr>
          <w:rFonts w:asciiTheme="majorEastAsia" w:eastAsiaTheme="majorEastAsia" w:hAnsiTheme="majorEastAsia" w:hint="eastAsia"/>
        </w:rPr>
        <w:t>－１</w:t>
      </w:r>
      <w:r w:rsidR="007F6996">
        <w:rPr>
          <w:rFonts w:asciiTheme="majorEastAsia" w:eastAsiaTheme="majorEastAsia" w:hAnsiTheme="majorEastAsia" w:hint="eastAsia"/>
        </w:rPr>
        <w:t xml:space="preserve">　　</w:t>
      </w:r>
      <w:r w:rsidR="00215CB6">
        <w:rPr>
          <w:rFonts w:asciiTheme="majorEastAsia" w:eastAsiaTheme="majorEastAsia" w:hAnsiTheme="majorEastAsia" w:hint="eastAsia"/>
        </w:rPr>
        <w:t>今後の</w:t>
      </w:r>
      <w:bookmarkStart w:id="0" w:name="_GoBack"/>
      <w:bookmarkEnd w:id="0"/>
      <w:r w:rsidR="00074681" w:rsidRPr="00074681">
        <w:rPr>
          <w:rFonts w:asciiTheme="majorEastAsia" w:eastAsiaTheme="majorEastAsia" w:hAnsiTheme="majorEastAsia" w:hint="eastAsia"/>
          <w:kern w:val="0"/>
        </w:rPr>
        <w:t>大阪府生活環境の保全等に関する条例のあり方について</w:t>
      </w:r>
      <w:r w:rsidR="00DA136A">
        <w:rPr>
          <w:rFonts w:asciiTheme="majorEastAsia" w:eastAsiaTheme="majorEastAsia" w:hAnsiTheme="majorEastAsia" w:hint="eastAsia"/>
        </w:rPr>
        <w:t>（諮問）</w:t>
      </w:r>
    </w:p>
    <w:p w14:paraId="4F434572" w14:textId="77777777" w:rsidR="002673D4" w:rsidRDefault="002673D4" w:rsidP="002673D4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資料１</w:t>
      </w:r>
      <w:r w:rsidR="00F261D2">
        <w:rPr>
          <w:rFonts w:asciiTheme="majorEastAsia" w:eastAsiaTheme="majorEastAsia" w:hAnsiTheme="majorEastAsia" w:hint="eastAsia"/>
        </w:rPr>
        <w:t>－２</w:t>
      </w:r>
      <w:r w:rsidR="007F6996">
        <w:rPr>
          <w:rFonts w:asciiTheme="majorEastAsia" w:eastAsiaTheme="majorEastAsia" w:hAnsiTheme="majorEastAsia" w:hint="eastAsia"/>
        </w:rPr>
        <w:t xml:space="preserve">　　</w:t>
      </w:r>
      <w:r w:rsidR="0094025B" w:rsidRPr="00074681">
        <w:rPr>
          <w:rFonts w:asciiTheme="majorEastAsia" w:eastAsiaTheme="majorEastAsia" w:hAnsiTheme="majorEastAsia" w:hint="eastAsia"/>
          <w:kern w:val="0"/>
        </w:rPr>
        <w:t>大阪府生活環境の保全等に関する条例のあり方について</w:t>
      </w:r>
    </w:p>
    <w:p w14:paraId="62CC026D" w14:textId="77777777" w:rsidR="007F6996" w:rsidRDefault="00885A37" w:rsidP="002673D4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資料１－３</w:t>
      </w:r>
      <w:r w:rsidR="007F6996">
        <w:rPr>
          <w:rFonts w:asciiTheme="majorEastAsia" w:eastAsiaTheme="majorEastAsia" w:hAnsiTheme="majorEastAsia" w:hint="eastAsia"/>
        </w:rPr>
        <w:t xml:space="preserve">　　</w:t>
      </w:r>
      <w:r w:rsidR="0094025B" w:rsidRPr="0094025B">
        <w:rPr>
          <w:rFonts w:asciiTheme="majorEastAsia" w:eastAsiaTheme="majorEastAsia" w:hAnsiTheme="majorEastAsia" w:hint="eastAsia"/>
        </w:rPr>
        <w:t>大阪府環境審議会生活環境保全条例検討部会運営要領</w:t>
      </w:r>
      <w:r w:rsidR="0094025B">
        <w:rPr>
          <w:rFonts w:asciiTheme="majorEastAsia" w:eastAsiaTheme="majorEastAsia" w:hAnsiTheme="majorEastAsia" w:hint="eastAsia"/>
        </w:rPr>
        <w:t>（</w:t>
      </w:r>
      <w:r w:rsidR="0094025B" w:rsidRPr="0094025B">
        <w:rPr>
          <w:rFonts w:asciiTheme="majorEastAsia" w:eastAsiaTheme="majorEastAsia" w:hAnsiTheme="majorEastAsia" w:hint="eastAsia"/>
        </w:rPr>
        <w:t>案</w:t>
      </w:r>
      <w:r w:rsidR="0094025B">
        <w:rPr>
          <w:rFonts w:asciiTheme="majorEastAsia" w:eastAsiaTheme="majorEastAsia" w:hAnsiTheme="majorEastAsia" w:hint="eastAsia"/>
        </w:rPr>
        <w:t>）</w:t>
      </w:r>
    </w:p>
    <w:p w14:paraId="4785EB89" w14:textId="77777777" w:rsidR="0094025B" w:rsidRDefault="0094025B" w:rsidP="0094025B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資料２－１　　</w:t>
      </w:r>
      <w:r w:rsidRPr="0094025B">
        <w:rPr>
          <w:rFonts w:asciiTheme="majorEastAsia" w:eastAsiaTheme="majorEastAsia" w:hAnsiTheme="majorEastAsia" w:hint="eastAsia"/>
          <w:kern w:val="0"/>
        </w:rPr>
        <w:t>大阪府海岸漂着物等対策推進地域計画のあり方について（諮問）</w:t>
      </w:r>
    </w:p>
    <w:p w14:paraId="77A9BBBC" w14:textId="77777777" w:rsidR="0094025B" w:rsidRDefault="0094025B" w:rsidP="0094025B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資料２－２　　</w:t>
      </w:r>
      <w:r w:rsidRPr="0094025B">
        <w:rPr>
          <w:rFonts w:asciiTheme="majorEastAsia" w:eastAsiaTheme="majorEastAsia" w:hAnsiTheme="majorEastAsia" w:hint="eastAsia"/>
          <w:kern w:val="0"/>
        </w:rPr>
        <w:t>大阪府海岸漂着物等対策推進地域計画のあり方について</w:t>
      </w:r>
    </w:p>
    <w:p w14:paraId="45941AC0" w14:textId="77777777" w:rsidR="0094025B" w:rsidRDefault="0094025B" w:rsidP="0094025B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資料３－１　　</w:t>
      </w:r>
      <w:r w:rsidRPr="0094025B">
        <w:rPr>
          <w:rFonts w:asciiTheme="majorEastAsia" w:eastAsiaTheme="majorEastAsia" w:hAnsiTheme="majorEastAsia" w:hint="eastAsia"/>
        </w:rPr>
        <w:t>今後の地球温暖化対策のあり方について（諮問）</w:t>
      </w:r>
    </w:p>
    <w:p w14:paraId="5DD3108A" w14:textId="77777777" w:rsidR="0094025B" w:rsidRDefault="0094025B" w:rsidP="0094025B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資料３－２　　</w:t>
      </w:r>
      <w:r w:rsidRPr="0094025B">
        <w:rPr>
          <w:rFonts w:asciiTheme="majorEastAsia" w:eastAsiaTheme="majorEastAsia" w:hAnsiTheme="majorEastAsia" w:hint="eastAsia"/>
        </w:rPr>
        <w:t>今後の地球温暖化対策のあり方について</w:t>
      </w:r>
    </w:p>
    <w:p w14:paraId="052E6157" w14:textId="77777777" w:rsidR="0094025B" w:rsidRDefault="0094025B" w:rsidP="0094025B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資料４－１　　</w:t>
      </w:r>
      <w:r w:rsidRPr="0094025B">
        <w:rPr>
          <w:rFonts w:asciiTheme="majorEastAsia" w:eastAsiaTheme="majorEastAsia" w:hAnsiTheme="majorEastAsia" w:hint="eastAsia"/>
        </w:rPr>
        <w:t>循環型社会推進計画の策定について（諮問）</w:t>
      </w:r>
    </w:p>
    <w:p w14:paraId="5F590CF6" w14:textId="77777777" w:rsidR="0094025B" w:rsidRDefault="0094025B" w:rsidP="0094025B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資料４－２　　</w:t>
      </w:r>
      <w:r w:rsidRPr="0094025B">
        <w:rPr>
          <w:rFonts w:asciiTheme="majorEastAsia" w:eastAsiaTheme="majorEastAsia" w:hAnsiTheme="majorEastAsia" w:hint="eastAsia"/>
        </w:rPr>
        <w:t>循環型社会推進計画の策定について</w:t>
      </w:r>
    </w:p>
    <w:p w14:paraId="765328B5" w14:textId="77777777" w:rsidR="0094025B" w:rsidRPr="0094025B" w:rsidRDefault="0094025B" w:rsidP="0094025B">
      <w:pPr>
        <w:spacing w:line="340" w:lineRule="exact"/>
        <w:ind w:left="1841" w:hangingChars="767" w:hanging="1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資料４－３　　</w:t>
      </w:r>
      <w:r w:rsidRPr="0094025B">
        <w:rPr>
          <w:rFonts w:asciiTheme="majorEastAsia" w:eastAsiaTheme="majorEastAsia" w:hAnsiTheme="majorEastAsia" w:hint="eastAsia"/>
        </w:rPr>
        <w:t>大阪府環境審議会循環型社会推進計画部会運営要領</w:t>
      </w:r>
      <w:r>
        <w:rPr>
          <w:rFonts w:asciiTheme="majorEastAsia" w:eastAsiaTheme="majorEastAsia" w:hAnsiTheme="majorEastAsia" w:hint="eastAsia"/>
        </w:rPr>
        <w:t>（案）</w:t>
      </w:r>
    </w:p>
    <w:p w14:paraId="6F4DA4CF" w14:textId="77777777" w:rsidR="00F91E56" w:rsidRDefault="0094025B" w:rsidP="0094025B">
      <w:pPr>
        <w:spacing w:line="340" w:lineRule="exact"/>
        <w:ind w:left="1680" w:hangingChars="7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資料５</w:t>
      </w:r>
      <w:r w:rsidR="00F91E56">
        <w:rPr>
          <w:rFonts w:asciiTheme="majorEastAsia" w:eastAsiaTheme="majorEastAsia" w:hAnsiTheme="majorEastAsia" w:hint="eastAsia"/>
        </w:rPr>
        <w:tab/>
      </w:r>
      <w:r w:rsidRPr="0094025B">
        <w:rPr>
          <w:rFonts w:asciiTheme="majorEastAsia" w:eastAsiaTheme="majorEastAsia" w:hAnsiTheme="majorEastAsia" w:hint="eastAsia"/>
        </w:rPr>
        <w:t>温泉法に基づく温泉掘削等許可及び温泉動力装置許可について</w:t>
      </w:r>
      <w:r w:rsidR="00DA136A">
        <w:rPr>
          <w:rFonts w:asciiTheme="majorEastAsia" w:eastAsiaTheme="majorEastAsia" w:hAnsiTheme="majorEastAsia" w:hint="eastAsia"/>
        </w:rPr>
        <w:t>（温泉部会報告</w:t>
      </w:r>
      <w:r w:rsidR="00DA136A" w:rsidRPr="00DA136A">
        <w:rPr>
          <w:rFonts w:asciiTheme="majorEastAsia" w:eastAsiaTheme="majorEastAsia" w:hAnsiTheme="majorEastAsia" w:hint="eastAsia"/>
        </w:rPr>
        <w:t>）</w:t>
      </w:r>
    </w:p>
    <w:p w14:paraId="10B87930" w14:textId="77777777" w:rsidR="00A70E8B" w:rsidRDefault="00A70E8B" w:rsidP="00A70E8B">
      <w:pPr>
        <w:spacing w:line="340" w:lineRule="exact"/>
        <w:ind w:left="1680" w:hangingChars="7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資料６</w:t>
      </w:r>
      <w:r>
        <w:rPr>
          <w:rFonts w:asciiTheme="majorEastAsia" w:eastAsiaTheme="majorEastAsia" w:hAnsiTheme="majorEastAsia" w:hint="eastAsia"/>
        </w:rPr>
        <w:tab/>
      </w:r>
      <w:r w:rsidRPr="00A70E8B">
        <w:rPr>
          <w:rFonts w:asciiTheme="majorEastAsia" w:eastAsiaTheme="majorEastAsia" w:hAnsiTheme="majorEastAsia" w:hint="eastAsia"/>
        </w:rPr>
        <w:t>大阪21世紀の新環境総合計画の点検評価結果（毎年度サイクル）について</w:t>
      </w:r>
      <w:r>
        <w:rPr>
          <w:rFonts w:asciiTheme="majorEastAsia" w:eastAsiaTheme="majorEastAsia" w:hAnsiTheme="majorEastAsia" w:hint="eastAsia"/>
        </w:rPr>
        <w:t>（環境総合計画部会報告</w:t>
      </w:r>
      <w:r w:rsidRPr="00DA136A">
        <w:rPr>
          <w:rFonts w:asciiTheme="majorEastAsia" w:eastAsiaTheme="majorEastAsia" w:hAnsiTheme="majorEastAsia" w:hint="eastAsia"/>
        </w:rPr>
        <w:t>）</w:t>
      </w:r>
    </w:p>
    <w:p w14:paraId="100DCDC7" w14:textId="77777777" w:rsidR="00A70E8B" w:rsidRDefault="00A70E8B" w:rsidP="00A70E8B">
      <w:pPr>
        <w:spacing w:line="340" w:lineRule="exact"/>
        <w:ind w:left="1680" w:hangingChars="7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資料７</w:t>
      </w:r>
      <w:r>
        <w:rPr>
          <w:rFonts w:asciiTheme="majorEastAsia" w:eastAsiaTheme="majorEastAsia" w:hAnsiTheme="majorEastAsia" w:hint="eastAsia"/>
        </w:rPr>
        <w:tab/>
        <w:t>次期環境総合計画の策定にあたっての基本的事項の検討状況</w:t>
      </w:r>
      <w:r w:rsidRPr="00A70E8B">
        <w:rPr>
          <w:rFonts w:asciiTheme="majorEastAsia" w:eastAsiaTheme="majorEastAsia" w:hAnsiTheme="majorEastAsia" w:hint="eastAsia"/>
        </w:rPr>
        <w:t>について</w:t>
      </w:r>
      <w:r w:rsidR="00A620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環境総合計画部会報告</w:t>
      </w:r>
      <w:r w:rsidRPr="00DA136A">
        <w:rPr>
          <w:rFonts w:asciiTheme="majorEastAsia" w:eastAsiaTheme="majorEastAsia" w:hAnsiTheme="majorEastAsia" w:hint="eastAsia"/>
        </w:rPr>
        <w:t>）</w:t>
      </w:r>
    </w:p>
    <w:p w14:paraId="7C9C0CA1" w14:textId="77777777" w:rsidR="00A70E8B" w:rsidRDefault="00A70E8B" w:rsidP="00A70E8B">
      <w:pPr>
        <w:spacing w:line="340" w:lineRule="exact"/>
        <w:ind w:left="1680" w:hangingChars="7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資料８</w:t>
      </w:r>
      <w:r>
        <w:rPr>
          <w:rFonts w:asciiTheme="majorEastAsia" w:eastAsiaTheme="majorEastAsia" w:hAnsiTheme="majorEastAsia" w:hint="eastAsia"/>
        </w:rPr>
        <w:tab/>
      </w:r>
      <w:r w:rsidR="00A6205A" w:rsidRPr="00A6205A">
        <w:rPr>
          <w:rFonts w:asciiTheme="majorEastAsia" w:eastAsiaTheme="majorEastAsia" w:hAnsiTheme="majorEastAsia" w:hint="eastAsia"/>
        </w:rPr>
        <w:t>おおさかヒートアイランド対策推進計画の進捗状況について</w:t>
      </w:r>
      <w:r>
        <w:rPr>
          <w:rFonts w:asciiTheme="majorEastAsia" w:eastAsiaTheme="majorEastAsia" w:hAnsiTheme="majorEastAsia" w:hint="eastAsia"/>
        </w:rPr>
        <w:t>（</w:t>
      </w:r>
      <w:r w:rsidR="00A6205A">
        <w:rPr>
          <w:rFonts w:asciiTheme="majorEastAsia" w:eastAsiaTheme="majorEastAsia" w:hAnsiTheme="majorEastAsia" w:hint="eastAsia"/>
        </w:rPr>
        <w:t>温暖化対策</w:t>
      </w:r>
      <w:r>
        <w:rPr>
          <w:rFonts w:asciiTheme="majorEastAsia" w:eastAsiaTheme="majorEastAsia" w:hAnsiTheme="majorEastAsia" w:hint="eastAsia"/>
        </w:rPr>
        <w:t>部会報告</w:t>
      </w:r>
      <w:r w:rsidRPr="00DA136A">
        <w:rPr>
          <w:rFonts w:asciiTheme="majorEastAsia" w:eastAsiaTheme="majorEastAsia" w:hAnsiTheme="majorEastAsia" w:hint="eastAsia"/>
        </w:rPr>
        <w:t>）</w:t>
      </w:r>
    </w:p>
    <w:p w14:paraId="099D6551" w14:textId="77777777" w:rsidR="003B23F1" w:rsidRDefault="003B23F1" w:rsidP="003B23F1">
      <w:pPr>
        <w:spacing w:line="340" w:lineRule="exact"/>
        <w:ind w:left="1680" w:hangingChars="7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資料９</w:t>
      </w:r>
      <w:r>
        <w:rPr>
          <w:rFonts w:asciiTheme="majorEastAsia" w:eastAsiaTheme="majorEastAsia" w:hAnsiTheme="majorEastAsia" w:hint="eastAsia"/>
        </w:rPr>
        <w:tab/>
      </w:r>
      <w:r w:rsidRPr="003B23F1">
        <w:rPr>
          <w:rFonts w:asciiTheme="majorEastAsia" w:eastAsiaTheme="majorEastAsia" w:hAnsiTheme="majorEastAsia" w:hint="eastAsia"/>
        </w:rPr>
        <w:t>基金活用事業等の審査結果等について（環境・みどり活動促進部会の概要）</w:t>
      </w:r>
    </w:p>
    <w:p w14:paraId="76448C65" w14:textId="77777777" w:rsidR="003B23F1" w:rsidRDefault="003B23F1" w:rsidP="003B23F1">
      <w:pPr>
        <w:spacing w:line="340" w:lineRule="exact"/>
        <w:ind w:left="1680" w:hangingChars="7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資料１０　　　</w:t>
      </w:r>
      <w:r w:rsidR="008B7D8C" w:rsidRPr="00074681">
        <w:rPr>
          <w:rFonts w:asciiTheme="majorEastAsia" w:eastAsiaTheme="majorEastAsia" w:hAnsiTheme="majorEastAsia" w:hint="eastAsia"/>
          <w:kern w:val="0"/>
        </w:rPr>
        <w:t>大阪府市エネルギー政策審議会について（事務局報告）</w:t>
      </w:r>
    </w:p>
    <w:p w14:paraId="3ECAF2D5" w14:textId="77777777" w:rsidR="00A70E8B" w:rsidRPr="003B23F1" w:rsidRDefault="00A70E8B" w:rsidP="0094025B">
      <w:pPr>
        <w:spacing w:line="340" w:lineRule="exact"/>
        <w:ind w:left="1680" w:hangingChars="700" w:hanging="1680"/>
        <w:rPr>
          <w:rFonts w:asciiTheme="majorEastAsia" w:eastAsiaTheme="majorEastAsia" w:hAnsiTheme="majorEastAsia"/>
        </w:rPr>
      </w:pPr>
    </w:p>
    <w:p w14:paraId="0AD29DD7" w14:textId="77777777" w:rsidR="00A70E8B" w:rsidRDefault="00516B30" w:rsidP="007F6996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参考資料１　　</w:t>
      </w:r>
      <w:r w:rsidRPr="00516B30">
        <w:rPr>
          <w:rFonts w:asciiTheme="majorEastAsia" w:eastAsiaTheme="majorEastAsia" w:hAnsiTheme="majorEastAsia" w:hint="eastAsia"/>
        </w:rPr>
        <w:t>大阪府環境審議会水質部会運営要領</w:t>
      </w:r>
    </w:p>
    <w:p w14:paraId="4CFDE705" w14:textId="77777777" w:rsidR="00516B30" w:rsidRPr="00EC256F" w:rsidRDefault="00516B30" w:rsidP="007F6996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参考資料２　　</w:t>
      </w:r>
      <w:r w:rsidRPr="00516B30">
        <w:rPr>
          <w:rFonts w:asciiTheme="majorEastAsia" w:eastAsiaTheme="majorEastAsia" w:hAnsiTheme="majorEastAsia" w:hint="eastAsia"/>
        </w:rPr>
        <w:t>大阪府環境審議会温暖化対策部会運営要領</w:t>
      </w:r>
    </w:p>
    <w:sectPr w:rsidR="00516B30" w:rsidRPr="00EC256F" w:rsidSect="00040D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1B5CE" w14:textId="77777777" w:rsidR="001C14DA" w:rsidRDefault="001C14DA" w:rsidP="003D79F5">
      <w:r>
        <w:separator/>
      </w:r>
    </w:p>
  </w:endnote>
  <w:endnote w:type="continuationSeparator" w:id="0">
    <w:p w14:paraId="4E78A98E" w14:textId="77777777" w:rsidR="001C14DA" w:rsidRDefault="001C14DA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8135" w14:textId="77777777" w:rsidR="001C14DA" w:rsidRDefault="001C14DA" w:rsidP="003D79F5">
      <w:r>
        <w:separator/>
      </w:r>
    </w:p>
  </w:footnote>
  <w:footnote w:type="continuationSeparator" w:id="0">
    <w:p w14:paraId="332DB8A7" w14:textId="77777777" w:rsidR="001C14DA" w:rsidRDefault="001C14DA" w:rsidP="003D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E6"/>
    <w:rsid w:val="000321B7"/>
    <w:rsid w:val="000377AE"/>
    <w:rsid w:val="00040DFC"/>
    <w:rsid w:val="00044EA0"/>
    <w:rsid w:val="000743E4"/>
    <w:rsid w:val="00074681"/>
    <w:rsid w:val="0008550F"/>
    <w:rsid w:val="000D4F1B"/>
    <w:rsid w:val="00116294"/>
    <w:rsid w:val="00143A45"/>
    <w:rsid w:val="00151B05"/>
    <w:rsid w:val="00153EF1"/>
    <w:rsid w:val="001B6D5F"/>
    <w:rsid w:val="001C14DA"/>
    <w:rsid w:val="001D3DA2"/>
    <w:rsid w:val="0020475A"/>
    <w:rsid w:val="00206DA7"/>
    <w:rsid w:val="00215CB6"/>
    <w:rsid w:val="00250A4F"/>
    <w:rsid w:val="00250DA4"/>
    <w:rsid w:val="0025282D"/>
    <w:rsid w:val="00260B44"/>
    <w:rsid w:val="002673D4"/>
    <w:rsid w:val="00276818"/>
    <w:rsid w:val="00287E9A"/>
    <w:rsid w:val="00293EDB"/>
    <w:rsid w:val="00294119"/>
    <w:rsid w:val="002D4B9F"/>
    <w:rsid w:val="003029ED"/>
    <w:rsid w:val="00312A0B"/>
    <w:rsid w:val="003218EB"/>
    <w:rsid w:val="00344F90"/>
    <w:rsid w:val="00350D72"/>
    <w:rsid w:val="003536ED"/>
    <w:rsid w:val="003715BA"/>
    <w:rsid w:val="003B23F1"/>
    <w:rsid w:val="003C08AE"/>
    <w:rsid w:val="003D79F5"/>
    <w:rsid w:val="00465DD7"/>
    <w:rsid w:val="004735D0"/>
    <w:rsid w:val="004D77C5"/>
    <w:rsid w:val="004F537D"/>
    <w:rsid w:val="00516B30"/>
    <w:rsid w:val="0055287D"/>
    <w:rsid w:val="0057738D"/>
    <w:rsid w:val="00587231"/>
    <w:rsid w:val="005A009E"/>
    <w:rsid w:val="005C0E52"/>
    <w:rsid w:val="00625877"/>
    <w:rsid w:val="00667670"/>
    <w:rsid w:val="006864DA"/>
    <w:rsid w:val="006B2A98"/>
    <w:rsid w:val="006C0DD4"/>
    <w:rsid w:val="006E2B2B"/>
    <w:rsid w:val="00742D0C"/>
    <w:rsid w:val="007A0816"/>
    <w:rsid w:val="007B4A88"/>
    <w:rsid w:val="007D386E"/>
    <w:rsid w:val="007F0AE6"/>
    <w:rsid w:val="007F4401"/>
    <w:rsid w:val="007F6996"/>
    <w:rsid w:val="00820A64"/>
    <w:rsid w:val="0085533B"/>
    <w:rsid w:val="0086507F"/>
    <w:rsid w:val="00885A37"/>
    <w:rsid w:val="00895546"/>
    <w:rsid w:val="008B2701"/>
    <w:rsid w:val="008B7D8C"/>
    <w:rsid w:val="008F069A"/>
    <w:rsid w:val="0094025B"/>
    <w:rsid w:val="00941067"/>
    <w:rsid w:val="00955E03"/>
    <w:rsid w:val="009576D2"/>
    <w:rsid w:val="00965D8F"/>
    <w:rsid w:val="009B6133"/>
    <w:rsid w:val="009E3FC4"/>
    <w:rsid w:val="00A00E95"/>
    <w:rsid w:val="00A07DF2"/>
    <w:rsid w:val="00A35B61"/>
    <w:rsid w:val="00A6205A"/>
    <w:rsid w:val="00A70E8B"/>
    <w:rsid w:val="00AA09C7"/>
    <w:rsid w:val="00AA35C5"/>
    <w:rsid w:val="00AD737A"/>
    <w:rsid w:val="00B73F96"/>
    <w:rsid w:val="00B91EE4"/>
    <w:rsid w:val="00BC220D"/>
    <w:rsid w:val="00BD42F2"/>
    <w:rsid w:val="00BE5E57"/>
    <w:rsid w:val="00BF7A6C"/>
    <w:rsid w:val="00C055CE"/>
    <w:rsid w:val="00C10A28"/>
    <w:rsid w:val="00C21BEE"/>
    <w:rsid w:val="00C562F2"/>
    <w:rsid w:val="00C75D0B"/>
    <w:rsid w:val="00C775FF"/>
    <w:rsid w:val="00CD161B"/>
    <w:rsid w:val="00DA136A"/>
    <w:rsid w:val="00DA1FDC"/>
    <w:rsid w:val="00DE0771"/>
    <w:rsid w:val="00DE72D1"/>
    <w:rsid w:val="00E92868"/>
    <w:rsid w:val="00EB087D"/>
    <w:rsid w:val="00EB445E"/>
    <w:rsid w:val="00EC256F"/>
    <w:rsid w:val="00EE4A99"/>
    <w:rsid w:val="00F261D2"/>
    <w:rsid w:val="00F91E56"/>
    <w:rsid w:val="00F929B3"/>
    <w:rsid w:val="00FB1953"/>
    <w:rsid w:val="00FC567B"/>
    <w:rsid w:val="00FC60AD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  <w15:docId w15:val="{2DF8A2EE-A237-4E72-964E-578E20B0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E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7BCA-1713-46CA-B383-923AE035C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3C1E4-1E83-4590-AEE0-DFC30D2B793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20EB22-F9EB-41D8-B875-A0D104D7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F16F49-CC78-41E1-A1D5-E8363606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　富結子</dc:creator>
  <cp:lastModifiedBy>大東　拓也</cp:lastModifiedBy>
  <cp:revision>24</cp:revision>
  <cp:lastPrinted>2019-06-05T01:42:00Z</cp:lastPrinted>
  <dcterms:created xsi:type="dcterms:W3CDTF">2018-06-22T00:49:00Z</dcterms:created>
  <dcterms:modified xsi:type="dcterms:W3CDTF">2019-12-25T02:04:00Z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