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4BD5" w14:textId="69E9534B" w:rsidR="00BA432A" w:rsidRPr="00B9121F" w:rsidRDefault="00A15C2E" w:rsidP="00A15C2E">
      <w:pPr>
        <w:autoSpaceDE w:val="0"/>
        <w:autoSpaceDN w:val="0"/>
        <w:adjustRightInd w:val="0"/>
        <w:jc w:val="center"/>
        <w:rPr>
          <w:rFonts w:ascii="HG丸ｺﾞｼｯｸM-PRO" w:eastAsia="HG丸ｺﾞｼｯｸM-PRO" w:hAnsi="HG丸ｺﾞｼｯｸM-PRO" w:cs="HGｺﾞｼｯｸM"/>
          <w:color w:val="000000"/>
          <w:kern w:val="0"/>
          <w:szCs w:val="21"/>
        </w:rPr>
      </w:pPr>
      <w:r>
        <w:rPr>
          <w:rFonts w:hint="eastAsia"/>
          <w:b/>
          <w:noProof/>
          <w:kern w:val="0"/>
          <w:sz w:val="28"/>
          <w:szCs w:val="28"/>
          <w:lang w:val="ja-JP"/>
        </w:rPr>
        <mc:AlternateContent>
          <mc:Choice Requires="wps">
            <w:drawing>
              <wp:anchor distT="0" distB="0" distL="114300" distR="114300" simplePos="0" relativeHeight="251663872" behindDoc="0" locked="0" layoutInCell="1" allowOverlap="1" wp14:anchorId="372D6114" wp14:editId="0A644CF5">
                <wp:simplePos x="0" y="0"/>
                <wp:positionH relativeFrom="column">
                  <wp:posOffset>4895850</wp:posOffset>
                </wp:positionH>
                <wp:positionV relativeFrom="paragraph">
                  <wp:posOffset>-838835</wp:posOffset>
                </wp:positionV>
                <wp:extent cx="880321" cy="423333"/>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A7C21DA" w14:textId="77777777" w:rsidR="00A15C2E" w:rsidRPr="008E6AD7" w:rsidRDefault="00A15C2E" w:rsidP="00A15C2E">
                            <w:pPr>
                              <w:jc w:val="center"/>
                              <w:rPr>
                                <w:sz w:val="24"/>
                                <w:szCs w:val="28"/>
                              </w:rPr>
                            </w:pPr>
                            <w:r w:rsidRPr="008E6AD7">
                              <w:rPr>
                                <w:rFonts w:hint="eastAsia"/>
                                <w:sz w:val="24"/>
                                <w:szCs w:val="28"/>
                              </w:rPr>
                              <w:t>資料</w:t>
                            </w:r>
                            <w:r>
                              <w:rPr>
                                <w:rFonts w:hint="eastAsia"/>
                                <w:sz w:val="24"/>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2D6114" id="正方形/長方形 3" o:spid="_x0000_s1026" style="position:absolute;left:0;text-align:left;margin-left:385.5pt;margin-top:-66.05pt;width:69.3pt;height:33.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" fillcolor="white [3201]" strokecolor="black [3200]">
                <v:textbox>
                  <w:txbxContent>
                    <w:p w14:paraId="3A7C21DA" w14:textId="77777777" w:rsidR="00A15C2E" w:rsidRPr="008E6AD7" w:rsidRDefault="00A15C2E" w:rsidP="00A15C2E">
                      <w:pPr>
                        <w:jc w:val="center"/>
                        <w:rPr>
                          <w:sz w:val="24"/>
                          <w:szCs w:val="28"/>
                        </w:rPr>
                      </w:pPr>
                      <w:r w:rsidRPr="008E6AD7">
                        <w:rPr>
                          <w:rFonts w:hint="eastAsia"/>
                          <w:sz w:val="24"/>
                          <w:szCs w:val="28"/>
                        </w:rPr>
                        <w:t>資料</w:t>
                      </w:r>
                      <w:r>
                        <w:rPr>
                          <w:rFonts w:hint="eastAsia"/>
                          <w:sz w:val="24"/>
                          <w:szCs w:val="28"/>
                        </w:rPr>
                        <w:t>１</w:t>
                      </w:r>
                    </w:p>
                  </w:txbxContent>
                </v:textbox>
              </v:rect>
            </w:pict>
          </mc:Fallback>
        </mc:AlternateContent>
      </w:r>
      <w:r w:rsidR="002C1F18" w:rsidRPr="00A15C2E">
        <w:rPr>
          <w:rFonts w:ascii="HG丸ｺﾞｼｯｸM-PRO" w:eastAsia="HG丸ｺﾞｼｯｸM-PRO" w:hAnsi="HG丸ｺﾞｼｯｸM-PRO" w:cs="HGｺﾞｼｯｸM" w:hint="eastAsia"/>
          <w:color w:val="000000"/>
          <w:kern w:val="0"/>
          <w:sz w:val="24"/>
          <w:szCs w:val="24"/>
        </w:rPr>
        <w:t>（</w:t>
      </w:r>
      <w:r w:rsidR="00B516CB" w:rsidRPr="00A15C2E">
        <w:rPr>
          <w:rFonts w:ascii="HG丸ｺﾞｼｯｸM-PRO" w:eastAsia="HG丸ｺﾞｼｯｸM-PRO" w:hAnsi="HG丸ｺﾞｼｯｸM-PRO" w:cs="HGｺﾞｼｯｸM" w:hint="eastAsia"/>
          <w:color w:val="000000"/>
          <w:kern w:val="0"/>
          <w:sz w:val="24"/>
          <w:szCs w:val="24"/>
        </w:rPr>
        <w:t>６</w:t>
      </w:r>
      <w:r w:rsidR="00BA432A" w:rsidRPr="00A15C2E">
        <w:rPr>
          <w:rFonts w:ascii="HG丸ｺﾞｼｯｸM-PRO" w:eastAsia="HG丸ｺﾞｼｯｸM-PRO" w:hAnsi="HG丸ｺﾞｼｯｸM-PRO" w:cs="HGｺﾞｼｯｸM" w:hint="eastAsia"/>
          <w:color w:val="000000"/>
          <w:kern w:val="0"/>
          <w:sz w:val="24"/>
          <w:szCs w:val="24"/>
        </w:rPr>
        <w:t>）</w:t>
      </w:r>
      <w:r w:rsidR="00B516CB" w:rsidRPr="00A15C2E">
        <w:rPr>
          <w:rFonts w:ascii="HG丸ｺﾞｼｯｸM-PRO" w:eastAsia="HG丸ｺﾞｼｯｸM-PRO" w:hAnsi="HG丸ｺﾞｼｯｸM-PRO" w:cs="HGｺﾞｼｯｸM" w:hint="eastAsia"/>
          <w:color w:val="000000"/>
          <w:w w:val="90"/>
          <w:kern w:val="0"/>
          <w:sz w:val="24"/>
          <w:szCs w:val="24"/>
        </w:rPr>
        <w:t>一時保護</w:t>
      </w:r>
      <w:r w:rsidR="004B0425" w:rsidRPr="00A15C2E">
        <w:rPr>
          <w:rFonts w:ascii="HG丸ｺﾞｼｯｸM-PRO" w:eastAsia="HG丸ｺﾞｼｯｸM-PRO" w:hAnsi="HG丸ｺﾞｼｯｸM-PRO" w:cs="HGｺﾞｼｯｸM" w:hint="eastAsia"/>
          <w:color w:val="000000"/>
          <w:w w:val="90"/>
          <w:kern w:val="0"/>
          <w:sz w:val="24"/>
          <w:szCs w:val="24"/>
        </w:rPr>
        <w:t>機能の強化に向けた取組み</w:t>
      </w:r>
    </w:p>
    <w:p w14:paraId="654C12C1" w14:textId="77777777"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7414455F" w14:textId="63CE1453" w:rsidR="002C1F18" w:rsidRPr="002C1F18" w:rsidRDefault="002C1F18"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2C1F18">
        <w:rPr>
          <w:rFonts w:ascii="HG丸ｺﾞｼｯｸM-PRO" w:eastAsia="HG丸ｺﾞｼｯｸM-PRO" w:hAnsi="HG丸ｺﾞｼｯｸM-PRO" w:cs="HGｺﾞｼｯｸM" w:hint="eastAsia"/>
          <w:b/>
          <w:bCs/>
          <w:color w:val="000000"/>
          <w:kern w:val="0"/>
          <w:szCs w:val="21"/>
        </w:rPr>
        <w:t>１．策定要領</w:t>
      </w:r>
    </w:p>
    <w:p w14:paraId="4ED09C18" w14:textId="50AFE817" w:rsidR="00112641" w:rsidRPr="00402612" w:rsidRDefault="007F296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402612">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776" behindDoc="0" locked="0" layoutInCell="1" allowOverlap="1" wp14:anchorId="2E92F0F0" wp14:editId="27733D4F">
                <wp:simplePos x="0" y="0"/>
                <wp:positionH relativeFrom="column">
                  <wp:posOffset>-51435</wp:posOffset>
                </wp:positionH>
                <wp:positionV relativeFrom="paragraph">
                  <wp:posOffset>225425</wp:posOffset>
                </wp:positionV>
                <wp:extent cx="5600700" cy="742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7429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04BF" id="正方形/長方形 1" o:spid="_x0000_s1026" style="position:absolute;left:0;text-align:left;margin-left:-4.05pt;margin-top:17.75pt;width:441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" filled="f" strokecolor="black [3213]" strokeweight="1pt">
                <v:stroke dashstyle="dash"/>
              </v:rect>
            </w:pict>
          </mc:Fallback>
        </mc:AlternateContent>
      </w:r>
    </w:p>
    <w:p w14:paraId="34012022" w14:textId="555DF3C6" w:rsidR="007F5CC5" w:rsidRPr="002B0DB1" w:rsidRDefault="00112641" w:rsidP="00B516CB">
      <w:pPr>
        <w:autoSpaceDE w:val="0"/>
        <w:autoSpaceDN w:val="0"/>
        <w:adjustRightInd w:val="0"/>
        <w:ind w:left="210" w:hangingChars="100" w:hanging="210"/>
        <w:jc w:val="left"/>
        <w:rPr>
          <w:rFonts w:ascii="游ゴシック" w:eastAsia="游ゴシック" w:hAnsi="游ゴシック" w:cs="HGｺﾞｼｯｸM"/>
          <w:color w:val="000000" w:themeColor="text1"/>
          <w:kern w:val="0"/>
          <w:szCs w:val="21"/>
        </w:rPr>
      </w:pPr>
      <w:r w:rsidRPr="00402612">
        <w:rPr>
          <w:rFonts w:ascii="HG丸ｺﾞｼｯｸM-PRO" w:eastAsia="HG丸ｺﾞｼｯｸM-PRO" w:hAnsi="HG丸ｺﾞｼｯｸM-PRO" w:cs="HGｺﾞｼｯｸM" w:hint="eastAsia"/>
          <w:color w:val="000000"/>
          <w:kern w:val="0"/>
          <w:szCs w:val="21"/>
        </w:rPr>
        <w:t xml:space="preserve">　</w:t>
      </w:r>
      <w:r w:rsidR="00B516CB" w:rsidRPr="002B0DB1">
        <w:rPr>
          <w:rFonts w:ascii="游ゴシック" w:eastAsia="游ゴシック" w:hAnsi="游ゴシック" w:cs="HGｺﾞｼｯｸM" w:hint="eastAsia"/>
          <w:color w:val="000000" w:themeColor="text1"/>
          <w:kern w:val="0"/>
          <w:szCs w:val="21"/>
        </w:rPr>
        <w:t>令和４年改正児童福祉法を踏まえて国において策定する一時保護施設の設備及び運営に関する基準及び「一時保護ガイドライン」を踏まえ、各都道府県は、一時保護改革に向けた計画を策定すること。</w:t>
      </w:r>
    </w:p>
    <w:p w14:paraId="633220A6" w14:textId="77777777" w:rsidR="00112641" w:rsidRPr="00402612" w:rsidRDefault="00112641" w:rsidP="007F5CC5">
      <w:pPr>
        <w:autoSpaceDE w:val="0"/>
        <w:autoSpaceDN w:val="0"/>
        <w:adjustRightInd w:val="0"/>
        <w:jc w:val="left"/>
        <w:rPr>
          <w:rFonts w:ascii="HG丸ｺﾞｼｯｸM-PRO" w:eastAsia="HG丸ｺﾞｼｯｸM-PRO" w:hAnsi="HG丸ｺﾞｼｯｸM-PRO"/>
          <w:kern w:val="0"/>
          <w:szCs w:val="21"/>
        </w:rPr>
      </w:pPr>
    </w:p>
    <w:p w14:paraId="596BC06D" w14:textId="07678D3B" w:rsidR="007F5CC5" w:rsidRDefault="00C907FB" w:rsidP="007F5CC5">
      <w:pPr>
        <w:autoSpaceDE w:val="0"/>
        <w:autoSpaceDN w:val="0"/>
        <w:adjustRightInd w:val="0"/>
        <w:jc w:val="left"/>
        <w:rPr>
          <w:rFonts w:ascii="HG丸ｺﾞｼｯｸM-PRO" w:eastAsia="HG丸ｺﾞｼｯｸM-PRO" w:hAnsi="HG丸ｺﾞｼｯｸM-PRO"/>
          <w:kern w:val="0"/>
          <w:szCs w:val="21"/>
        </w:rPr>
      </w:pPr>
      <w:bookmarkStart w:id="0" w:name="_Hlk168577809"/>
      <w:r>
        <w:rPr>
          <w:rFonts w:ascii="HG丸ｺﾞｼｯｸM-PRO" w:eastAsia="HG丸ｺﾞｼｯｸM-PRO" w:hAnsi="HG丸ｺﾞｼｯｸM-PRO" w:hint="eastAsia"/>
          <w:kern w:val="0"/>
          <w:szCs w:val="21"/>
        </w:rPr>
        <w:t>〇</w:t>
      </w:r>
      <w:r w:rsidR="002C1F18">
        <w:rPr>
          <w:rFonts w:ascii="HG丸ｺﾞｼｯｸM-PRO" w:eastAsia="HG丸ｺﾞｼｯｸM-PRO" w:hAnsi="HG丸ｺﾞｼｯｸM-PRO" w:hint="eastAsia"/>
          <w:kern w:val="0"/>
          <w:szCs w:val="21"/>
        </w:rPr>
        <w:t>計画策定にあたっての主な留意事項</w:t>
      </w:r>
    </w:p>
    <w:bookmarkEnd w:id="0"/>
    <w:p w14:paraId="4ECD6A91" w14:textId="37482E03" w:rsidR="0099616A" w:rsidRPr="00995483" w:rsidRDefault="006C6144" w:rsidP="00995483">
      <w:pPr>
        <w:autoSpaceDE w:val="0"/>
        <w:autoSpaceDN w:val="0"/>
        <w:adjustRightInd w:val="0"/>
        <w:ind w:firstLineChars="100" w:firstLine="210"/>
        <w:jc w:val="left"/>
        <w:rPr>
          <w:rFonts w:ascii="游ゴシック" w:eastAsia="游ゴシック" w:hAnsi="游ゴシック"/>
          <w:kern w:val="0"/>
          <w:szCs w:val="21"/>
        </w:rPr>
      </w:pPr>
      <w:r w:rsidRPr="006C6144">
        <w:rPr>
          <w:rFonts w:ascii="游ゴシック" w:eastAsia="游ゴシック" w:hAnsi="游ゴシック" w:hint="eastAsia"/>
          <w:kern w:val="0"/>
          <w:szCs w:val="21"/>
        </w:rPr>
        <w:t>令和４年改正児童福祉法に基づき国において策定する一時保護施設の設備及び運営に関する基準及び「一時保護ガイドライン」を踏まえた</w:t>
      </w:r>
      <w:r w:rsidRPr="00B9121F">
        <w:rPr>
          <w:rFonts w:ascii="游ゴシック" w:eastAsia="游ゴシック" w:hAnsi="游ゴシック" w:hint="eastAsia"/>
          <w:kern w:val="0"/>
          <w:szCs w:val="21"/>
        </w:rPr>
        <w:t>既存の一時保護施設の見直し項目及び見直し時期、一時保護施設の必要定員数、一時保護専用施設や委託一時保護が可能な里親・ファミリーホーム、児童福祉施設等における確保数及び一時保護に関わる職員の育成方法と実施する時期等を計画に記載するこ</w:t>
      </w:r>
      <w:r w:rsidR="00995483" w:rsidRPr="00B9121F">
        <w:rPr>
          <w:rFonts w:ascii="游ゴシック" w:eastAsia="游ゴシック" w:hAnsi="游ゴシック" w:hint="eastAsia"/>
          <w:kern w:val="0"/>
          <w:szCs w:val="21"/>
        </w:rPr>
        <w:t>と。</w:t>
      </w:r>
    </w:p>
    <w:p w14:paraId="574ED881" w14:textId="77777777" w:rsidR="00995483" w:rsidRDefault="00995483" w:rsidP="002C1F18">
      <w:pPr>
        <w:autoSpaceDE w:val="0"/>
        <w:autoSpaceDN w:val="0"/>
        <w:adjustRightInd w:val="0"/>
        <w:jc w:val="left"/>
        <w:rPr>
          <w:rFonts w:ascii="HG丸ｺﾞｼｯｸM-PRO" w:eastAsia="HG丸ｺﾞｼｯｸM-PRO" w:hAnsi="HG丸ｺﾞｼｯｸM-PRO" w:cs="ＭＳ 明朝"/>
          <w:kern w:val="0"/>
          <w:szCs w:val="21"/>
        </w:rPr>
      </w:pPr>
    </w:p>
    <w:p w14:paraId="7BE964C0" w14:textId="2AC5956D" w:rsidR="00106668" w:rsidRDefault="00106668"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2C1F18">
        <w:rPr>
          <w:rFonts w:ascii="HG丸ｺﾞｼｯｸM-PRO" w:eastAsia="HG丸ｺﾞｼｯｸM-PRO" w:hAnsi="HG丸ｺﾞｼｯｸM-PRO" w:cs="ＭＳ 明朝" w:hint="eastAsia"/>
          <w:kern w:val="0"/>
          <w:szCs w:val="21"/>
        </w:rPr>
        <w:t>必要的記載</w:t>
      </w:r>
      <w:r>
        <w:rPr>
          <w:rFonts w:ascii="HG丸ｺﾞｼｯｸM-PRO" w:eastAsia="HG丸ｺﾞｼｯｸM-PRO" w:hAnsi="HG丸ｺﾞｼｯｸM-PRO" w:cs="ＭＳ 明朝" w:hint="eastAsia"/>
          <w:kern w:val="0"/>
          <w:szCs w:val="21"/>
        </w:rPr>
        <w:t>事項</w:t>
      </w:r>
      <w:r w:rsidR="002C1F18">
        <w:rPr>
          <w:rFonts w:ascii="HG丸ｺﾞｼｯｸM-PRO" w:eastAsia="HG丸ｺﾞｼｯｸM-PRO" w:hAnsi="HG丸ｺﾞｼｯｸM-PRO" w:cs="ＭＳ 明朝" w:hint="eastAsia"/>
          <w:kern w:val="0"/>
          <w:szCs w:val="21"/>
        </w:rPr>
        <w:t>抜粋</w:t>
      </w:r>
      <w:r>
        <w:rPr>
          <w:rFonts w:ascii="HG丸ｺﾞｼｯｸM-PRO" w:eastAsia="HG丸ｺﾞｼｯｸM-PRO" w:hAnsi="HG丸ｺﾞｼｯｸM-PRO" w:cs="ＭＳ 明朝" w:hint="eastAsia"/>
          <w:kern w:val="0"/>
          <w:szCs w:val="21"/>
        </w:rPr>
        <w:t>）</w:t>
      </w:r>
    </w:p>
    <w:p w14:paraId="0276F637" w14:textId="00CA07CF"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kern w:val="0"/>
          <w:szCs w:val="21"/>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hint="eastAsia"/>
          <w:kern w:val="0"/>
          <w:szCs w:val="21"/>
        </w:rPr>
        <w:t>計画策定項目に直接関係するものはなし。</w:t>
      </w:r>
    </w:p>
    <w:p w14:paraId="5A76ADD3" w14:textId="77777777" w:rsidR="00A85C91" w:rsidRDefault="00A85C91"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p>
    <w:p w14:paraId="77FD602E" w14:textId="658A25D3"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b/>
          <w:bCs/>
          <w:kern w:val="0"/>
          <w:szCs w:val="21"/>
          <w:u w:val="single"/>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cs="ＭＳ 明朝" w:hint="eastAsia"/>
          <w:b/>
          <w:bCs/>
          <w:kern w:val="0"/>
          <w:szCs w:val="21"/>
          <w:u w:val="single"/>
        </w:rPr>
        <w:t>※資源の必要量等</w:t>
      </w:r>
    </w:p>
    <w:p w14:paraId="0154FDCD" w14:textId="77777777" w:rsidR="00995483" w:rsidRPr="00995483" w:rsidRDefault="00A85C91" w:rsidP="00995483">
      <w:pPr>
        <w:autoSpaceDE w:val="0"/>
        <w:autoSpaceDN w:val="0"/>
        <w:adjustRightInd w:val="0"/>
        <w:ind w:left="420" w:hangingChars="200" w:hanging="420"/>
        <w:jc w:val="left"/>
        <w:rPr>
          <w:rFonts w:ascii="游ゴシック" w:eastAsia="游ゴシック" w:hAnsi="游ゴシック" w:cs="ＭＳ 明朝"/>
          <w:kern w:val="0"/>
          <w:szCs w:val="21"/>
        </w:rPr>
      </w:pPr>
      <w:r w:rsidRPr="00A85C91">
        <w:rPr>
          <w:rFonts w:ascii="游ゴシック" w:eastAsia="游ゴシック" w:hAnsi="游ゴシック" w:cs="ＭＳ 明朝" w:hint="eastAsia"/>
          <w:kern w:val="0"/>
          <w:szCs w:val="21"/>
        </w:rPr>
        <w:t xml:space="preserve">　</w:t>
      </w:r>
      <w:r w:rsidR="00995483" w:rsidRPr="00995483">
        <w:rPr>
          <w:rFonts w:ascii="游ゴシック" w:eastAsia="游ゴシック" w:hAnsi="游ゴシック" w:cs="ＭＳ 明朝" w:hint="eastAsia"/>
          <w:kern w:val="0"/>
          <w:szCs w:val="21"/>
        </w:rPr>
        <w:t>・一時保護施設の定員数</w:t>
      </w:r>
    </w:p>
    <w:p w14:paraId="798ABDE1" w14:textId="2BDAB203" w:rsidR="00995483" w:rsidRPr="00995483" w:rsidRDefault="00995483" w:rsidP="00995483">
      <w:pPr>
        <w:autoSpaceDE w:val="0"/>
        <w:autoSpaceDN w:val="0"/>
        <w:adjustRightInd w:val="0"/>
        <w:ind w:leftChars="100" w:left="420" w:hangingChars="100" w:hanging="210"/>
        <w:jc w:val="left"/>
        <w:rPr>
          <w:rFonts w:ascii="游ゴシック" w:eastAsia="游ゴシック" w:hAnsi="游ゴシック" w:cs="ＭＳ 明朝"/>
          <w:kern w:val="0"/>
          <w:szCs w:val="21"/>
        </w:rPr>
      </w:pPr>
      <w:r w:rsidRPr="00995483">
        <w:rPr>
          <w:rFonts w:ascii="游ゴシック" w:eastAsia="游ゴシック" w:hAnsi="游ゴシック" w:cs="ＭＳ 明朝" w:hint="eastAsia"/>
          <w:kern w:val="0"/>
          <w:szCs w:val="21"/>
        </w:rPr>
        <w:t>・一時保護専用施設や委託一時保護が可能な里親・ファミリーホーム、児童福祉施設等の確保数</w:t>
      </w:r>
    </w:p>
    <w:p w14:paraId="5AA3506B" w14:textId="77777777" w:rsidR="00995483" w:rsidRPr="00995483" w:rsidRDefault="00995483" w:rsidP="00995483">
      <w:pPr>
        <w:autoSpaceDE w:val="0"/>
        <w:autoSpaceDN w:val="0"/>
        <w:adjustRightInd w:val="0"/>
        <w:ind w:leftChars="100" w:left="420" w:hangingChars="100" w:hanging="210"/>
        <w:jc w:val="left"/>
        <w:rPr>
          <w:rFonts w:ascii="游ゴシック" w:eastAsia="游ゴシック" w:hAnsi="游ゴシック" w:cs="ＭＳ 明朝"/>
          <w:kern w:val="0"/>
          <w:szCs w:val="21"/>
        </w:rPr>
      </w:pPr>
      <w:r w:rsidRPr="00995483">
        <w:rPr>
          <w:rFonts w:ascii="游ゴシック" w:eastAsia="游ゴシック" w:hAnsi="游ゴシック" w:cs="ＭＳ 明朝" w:hint="eastAsia"/>
          <w:kern w:val="0"/>
          <w:szCs w:val="21"/>
        </w:rPr>
        <w:t>・一時保護施設職員に対する研修の実施回数、受講者数</w:t>
      </w:r>
    </w:p>
    <w:p w14:paraId="43E02627" w14:textId="4650FBDA" w:rsidR="00E0081D" w:rsidRPr="00A85C91" w:rsidRDefault="00995483" w:rsidP="00995483">
      <w:pPr>
        <w:autoSpaceDE w:val="0"/>
        <w:autoSpaceDN w:val="0"/>
        <w:adjustRightInd w:val="0"/>
        <w:ind w:leftChars="100" w:left="420" w:hangingChars="100" w:hanging="210"/>
        <w:jc w:val="left"/>
        <w:rPr>
          <w:rFonts w:ascii="游ゴシック" w:eastAsia="游ゴシック" w:hAnsi="游ゴシック" w:cs="ＭＳ 明朝"/>
          <w:kern w:val="0"/>
          <w:szCs w:val="21"/>
        </w:rPr>
      </w:pPr>
      <w:r w:rsidRPr="00995483">
        <w:rPr>
          <w:rFonts w:ascii="游ゴシック" w:eastAsia="游ゴシック" w:hAnsi="游ゴシック" w:cs="ＭＳ 明朝" w:hint="eastAsia"/>
          <w:kern w:val="0"/>
          <w:szCs w:val="21"/>
        </w:rPr>
        <w:t>・第三者評価を実施している一時保護施設数</w:t>
      </w:r>
    </w:p>
    <w:p w14:paraId="3891C34E" w14:textId="77777777" w:rsidR="00A85C91" w:rsidRDefault="00A85C91"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51819BC7" w14:textId="77777777" w:rsidR="003379A5" w:rsidRPr="00D8472F" w:rsidRDefault="003379A5" w:rsidP="003379A5">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２．府の現状と整備・取組方針</w:t>
      </w:r>
    </w:p>
    <w:p w14:paraId="4E664930" w14:textId="462A259E" w:rsidR="00B47CA0" w:rsidRDefault="00B47CA0" w:rsidP="00B47CA0">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（府の</w:t>
      </w:r>
      <w:r w:rsidR="003379A5">
        <w:rPr>
          <w:rFonts w:ascii="HG丸ｺﾞｼｯｸM-PRO" w:eastAsia="HG丸ｺﾞｼｯｸM-PRO" w:hAnsi="HG丸ｺﾞｼｯｸM-PRO" w:cs="ＭＳ 明朝" w:hint="eastAsia"/>
          <w:kern w:val="0"/>
          <w:szCs w:val="21"/>
        </w:rPr>
        <w:t>現状・</w:t>
      </w:r>
      <w:r>
        <w:rPr>
          <w:rFonts w:ascii="HG丸ｺﾞｼｯｸM-PRO" w:eastAsia="HG丸ｺﾞｼｯｸM-PRO" w:hAnsi="HG丸ｺﾞｼｯｸM-PRO" w:cs="ＭＳ 明朝" w:hint="eastAsia"/>
          <w:kern w:val="0"/>
          <w:szCs w:val="21"/>
        </w:rPr>
        <w:t>主な取組み）</w:t>
      </w:r>
    </w:p>
    <w:p w14:paraId="20AA2123" w14:textId="321CD681" w:rsidR="003379A5" w:rsidRDefault="00B47CA0" w:rsidP="00745095">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4649A5">
        <w:rPr>
          <w:rFonts w:ascii="HG丸ｺﾞｼｯｸM-PRO" w:eastAsia="HG丸ｺﾞｼｯｸM-PRO" w:hAnsi="HG丸ｺﾞｼｯｸM-PRO" w:cs="ＭＳ 明朝" w:hint="eastAsia"/>
          <w:kern w:val="0"/>
          <w:szCs w:val="21"/>
        </w:rPr>
        <w:t>○</w:t>
      </w:r>
      <w:r w:rsidRPr="00B47CA0">
        <w:rPr>
          <w:rFonts w:ascii="HG丸ｺﾞｼｯｸM-PRO" w:eastAsia="HG丸ｺﾞｼｯｸM-PRO" w:hAnsi="HG丸ｺﾞｼｯｸM-PRO" w:cs="ＭＳ 明朝" w:hint="eastAsia"/>
          <w:kern w:val="0"/>
          <w:szCs w:val="21"/>
        </w:rPr>
        <w:t>一時保護施設</w:t>
      </w:r>
      <w:r w:rsidR="003379A5">
        <w:rPr>
          <w:rFonts w:ascii="HG丸ｺﾞｼｯｸM-PRO" w:eastAsia="HG丸ｺﾞｼｯｸM-PRO" w:hAnsi="HG丸ｺﾞｼｯｸM-PRO" w:cs="ＭＳ 明朝" w:hint="eastAsia"/>
          <w:kern w:val="0"/>
          <w:szCs w:val="21"/>
        </w:rPr>
        <w:t>（一時保護所）</w:t>
      </w:r>
      <w:r>
        <w:rPr>
          <w:rFonts w:ascii="HG丸ｺﾞｼｯｸM-PRO" w:eastAsia="HG丸ｺﾞｼｯｸM-PRO" w:hAnsi="HG丸ｺﾞｼｯｸM-PRO" w:cs="ＭＳ 明朝" w:hint="eastAsia"/>
          <w:kern w:val="0"/>
          <w:szCs w:val="21"/>
        </w:rPr>
        <w:t>は3施設</w:t>
      </w:r>
      <w:r w:rsidR="003379A5">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入所</w:t>
      </w:r>
      <w:r w:rsidRPr="00B47CA0">
        <w:rPr>
          <w:rFonts w:ascii="HG丸ｺﾞｼｯｸM-PRO" w:eastAsia="HG丸ｺﾞｼｯｸM-PRO" w:hAnsi="HG丸ｺﾞｼｯｸM-PRO" w:cs="ＭＳ 明朝" w:hint="eastAsia"/>
          <w:kern w:val="0"/>
          <w:szCs w:val="21"/>
        </w:rPr>
        <w:t>定員数</w:t>
      </w:r>
      <w:r>
        <w:rPr>
          <w:rFonts w:ascii="HG丸ｺﾞｼｯｸM-PRO" w:eastAsia="HG丸ｺﾞｼｯｸM-PRO" w:hAnsi="HG丸ｺﾞｼｯｸM-PRO" w:cs="ＭＳ 明朝" w:hint="eastAsia"/>
          <w:kern w:val="0"/>
          <w:szCs w:val="21"/>
        </w:rPr>
        <w:t>の合計は</w:t>
      </w:r>
      <w:r w:rsidRPr="00B47CA0">
        <w:rPr>
          <w:rFonts w:ascii="HG丸ｺﾞｼｯｸM-PRO" w:eastAsia="HG丸ｺﾞｼｯｸM-PRO" w:hAnsi="HG丸ｺﾞｼｯｸM-PRO" w:cs="ＭＳ 明朝" w:hint="eastAsia"/>
          <w:kern w:val="0"/>
          <w:szCs w:val="21"/>
        </w:rPr>
        <w:t>136人</w:t>
      </w:r>
      <w:r>
        <w:rPr>
          <w:rFonts w:ascii="HG丸ｺﾞｼｯｸM-PRO" w:eastAsia="HG丸ｺﾞｼｯｸM-PRO" w:hAnsi="HG丸ｺﾞｼｯｸM-PRO" w:cs="ＭＳ 明朝" w:hint="eastAsia"/>
          <w:kern w:val="0"/>
          <w:szCs w:val="21"/>
        </w:rPr>
        <w:t>。</w:t>
      </w:r>
    </w:p>
    <w:p w14:paraId="7DB76B74" w14:textId="175DD567" w:rsidR="003379A5" w:rsidRDefault="00B47CA0" w:rsidP="003379A5">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各施設の定員数内訳</w:t>
      </w:r>
    </w:p>
    <w:p w14:paraId="34582A49" w14:textId="77777777" w:rsidR="005408FC" w:rsidRDefault="00662935" w:rsidP="003379A5">
      <w:pPr>
        <w:pStyle w:val="a7"/>
        <w:numPr>
          <w:ilvl w:val="0"/>
          <w:numId w:val="5"/>
        </w:numPr>
        <w:autoSpaceDE w:val="0"/>
        <w:autoSpaceDN w:val="0"/>
        <w:adjustRightInd w:val="0"/>
        <w:ind w:leftChars="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中央子ども家庭センター保護第一課：</w:t>
      </w:r>
      <w:r w:rsidR="00B47CA0" w:rsidRPr="003379A5">
        <w:rPr>
          <w:rFonts w:ascii="HG丸ｺﾞｼｯｸM-PRO" w:eastAsia="HG丸ｺﾞｼｯｸM-PRO" w:hAnsi="HG丸ｺﾞｼｯｸM-PRO" w:cs="ＭＳ 明朝" w:hint="eastAsia"/>
          <w:kern w:val="0"/>
          <w:szCs w:val="21"/>
        </w:rPr>
        <w:t>定員</w:t>
      </w:r>
      <w:r w:rsidR="00B47CA0" w:rsidRPr="00153295">
        <w:rPr>
          <w:rFonts w:ascii="HG丸ｺﾞｼｯｸM-PRO" w:eastAsia="HG丸ｺﾞｼｯｸM-PRO" w:hAnsi="HG丸ｺﾞｼｯｸM-PRO" w:cs="ＭＳ 明朝"/>
          <w:kern w:val="0"/>
          <w:szCs w:val="21"/>
        </w:rPr>
        <w:t>50</w:t>
      </w:r>
      <w:r w:rsidR="00B47CA0" w:rsidRPr="00153295">
        <w:rPr>
          <w:rFonts w:ascii="HG丸ｺﾞｼｯｸM-PRO" w:eastAsia="HG丸ｺﾞｼｯｸM-PRO" w:hAnsi="HG丸ｺﾞｼｯｸM-PRO" w:cs="ＭＳ 明朝" w:hint="eastAsia"/>
          <w:kern w:val="0"/>
          <w:szCs w:val="21"/>
        </w:rPr>
        <w:t>人</w:t>
      </w:r>
    </w:p>
    <w:p w14:paraId="5EC4734C" w14:textId="66CBD285" w:rsidR="003379A5" w:rsidRDefault="00B47CA0" w:rsidP="005408FC">
      <w:pPr>
        <w:pStyle w:val="a7"/>
        <w:autoSpaceDE w:val="0"/>
        <w:autoSpaceDN w:val="0"/>
        <w:adjustRightInd w:val="0"/>
        <w:ind w:leftChars="0" w:left="780" w:firstLineChars="1600" w:firstLine="3360"/>
        <w:jc w:val="left"/>
        <w:rPr>
          <w:rFonts w:ascii="HG丸ｺﾞｼｯｸM-PRO" w:eastAsia="HG丸ｺﾞｼｯｸM-PRO" w:hAnsi="HG丸ｺﾞｼｯｸM-PRO" w:cs="ＭＳ 明朝"/>
          <w:kern w:val="0"/>
          <w:szCs w:val="21"/>
        </w:rPr>
      </w:pPr>
      <w:r w:rsidRPr="00153295">
        <w:rPr>
          <w:rFonts w:ascii="HG丸ｺﾞｼｯｸM-PRO" w:eastAsia="HG丸ｺﾞｼｯｸM-PRO" w:hAnsi="HG丸ｺﾞｼｯｸM-PRO" w:cs="ＭＳ 明朝" w:hint="eastAsia"/>
          <w:kern w:val="0"/>
          <w:szCs w:val="21"/>
        </w:rPr>
        <w:t>（</w:t>
      </w:r>
      <w:r w:rsidR="007C40E4" w:rsidRPr="00153295">
        <w:rPr>
          <w:rFonts w:ascii="HG丸ｺﾞｼｯｸM-PRO" w:eastAsia="HG丸ｺﾞｼｯｸM-PRO" w:hAnsi="HG丸ｺﾞｼｯｸM-PRO" w:cs="ＭＳ 明朝" w:hint="eastAsia"/>
          <w:kern w:val="0"/>
          <w:szCs w:val="21"/>
        </w:rPr>
        <w:t>学齢</w:t>
      </w:r>
      <w:r w:rsidRPr="00153295">
        <w:rPr>
          <w:rFonts w:ascii="HG丸ｺﾞｼｯｸM-PRO" w:eastAsia="HG丸ｺﾞｼｯｸM-PRO" w:hAnsi="HG丸ｺﾞｼｯｸM-PRO" w:cs="ＭＳ 明朝" w:hint="eastAsia"/>
          <w:kern w:val="0"/>
          <w:szCs w:val="21"/>
        </w:rPr>
        <w:t>男</w:t>
      </w:r>
      <w:r w:rsidR="007C40E4" w:rsidRPr="00153295">
        <w:rPr>
          <w:rFonts w:ascii="HG丸ｺﾞｼｯｸM-PRO" w:eastAsia="HG丸ｺﾞｼｯｸM-PRO" w:hAnsi="HG丸ｺﾞｼｯｸM-PRO" w:cs="ＭＳ 明朝" w:hint="eastAsia"/>
          <w:kern w:val="0"/>
          <w:szCs w:val="21"/>
        </w:rPr>
        <w:t>児</w:t>
      </w:r>
      <w:r w:rsidRPr="00153295">
        <w:rPr>
          <w:rFonts w:ascii="HG丸ｺﾞｼｯｸM-PRO" w:eastAsia="HG丸ｺﾞｼｯｸM-PRO" w:hAnsi="HG丸ｺﾞｼｯｸM-PRO" w:cs="ＭＳ 明朝"/>
          <w:kern w:val="0"/>
          <w:szCs w:val="21"/>
        </w:rPr>
        <w:t>20</w:t>
      </w:r>
      <w:r w:rsidRPr="00153295">
        <w:rPr>
          <w:rFonts w:ascii="HG丸ｺﾞｼｯｸM-PRO" w:eastAsia="HG丸ｺﾞｼｯｸM-PRO" w:hAnsi="HG丸ｺﾞｼｯｸM-PRO" w:cs="ＭＳ 明朝" w:hint="eastAsia"/>
          <w:kern w:val="0"/>
          <w:szCs w:val="21"/>
        </w:rPr>
        <w:t>人、</w:t>
      </w:r>
      <w:r w:rsidR="007C40E4" w:rsidRPr="00153295">
        <w:rPr>
          <w:rFonts w:ascii="HG丸ｺﾞｼｯｸM-PRO" w:eastAsia="HG丸ｺﾞｼｯｸM-PRO" w:hAnsi="HG丸ｺﾞｼｯｸM-PRO" w:cs="ＭＳ 明朝" w:hint="eastAsia"/>
          <w:kern w:val="0"/>
          <w:szCs w:val="21"/>
        </w:rPr>
        <w:t>学齢女児</w:t>
      </w:r>
      <w:r w:rsidRPr="00153295">
        <w:rPr>
          <w:rFonts w:ascii="HG丸ｺﾞｼｯｸM-PRO" w:eastAsia="HG丸ｺﾞｼｯｸM-PRO" w:hAnsi="HG丸ｺﾞｼｯｸM-PRO" w:cs="ＭＳ 明朝"/>
          <w:kern w:val="0"/>
          <w:szCs w:val="21"/>
        </w:rPr>
        <w:t>21</w:t>
      </w:r>
      <w:r w:rsidRPr="00153295">
        <w:rPr>
          <w:rFonts w:ascii="HG丸ｺﾞｼｯｸM-PRO" w:eastAsia="HG丸ｺﾞｼｯｸM-PRO" w:hAnsi="HG丸ｺﾞｼｯｸM-PRO" w:cs="ＭＳ 明朝" w:hint="eastAsia"/>
          <w:kern w:val="0"/>
          <w:szCs w:val="21"/>
        </w:rPr>
        <w:t>人、幼児</w:t>
      </w:r>
      <w:r w:rsidRPr="00153295">
        <w:rPr>
          <w:rFonts w:ascii="HG丸ｺﾞｼｯｸM-PRO" w:eastAsia="HG丸ｺﾞｼｯｸM-PRO" w:hAnsi="HG丸ｺﾞｼｯｸM-PRO" w:cs="ＭＳ 明朝"/>
          <w:kern w:val="0"/>
          <w:szCs w:val="21"/>
        </w:rPr>
        <w:t>9</w:t>
      </w:r>
      <w:r w:rsidRPr="00153295">
        <w:rPr>
          <w:rFonts w:ascii="HG丸ｺﾞｼｯｸM-PRO" w:eastAsia="HG丸ｺﾞｼｯｸM-PRO" w:hAnsi="HG丸ｺﾞｼｯｸM-PRO" w:cs="ＭＳ 明朝" w:hint="eastAsia"/>
          <w:kern w:val="0"/>
          <w:szCs w:val="21"/>
        </w:rPr>
        <w:t>人）</w:t>
      </w:r>
    </w:p>
    <w:p w14:paraId="7CCB8712" w14:textId="77777777" w:rsidR="005408FC" w:rsidRDefault="00662935" w:rsidP="003379A5">
      <w:pPr>
        <w:pStyle w:val="a7"/>
        <w:numPr>
          <w:ilvl w:val="0"/>
          <w:numId w:val="5"/>
        </w:numPr>
        <w:autoSpaceDE w:val="0"/>
        <w:autoSpaceDN w:val="0"/>
        <w:adjustRightInd w:val="0"/>
        <w:ind w:leftChars="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中央子ども家庭センター保護第二課：</w:t>
      </w:r>
      <w:r w:rsidR="00B47CA0" w:rsidRPr="00153295">
        <w:rPr>
          <w:rFonts w:ascii="HG丸ｺﾞｼｯｸM-PRO" w:eastAsia="HG丸ｺﾞｼｯｸM-PRO" w:hAnsi="HG丸ｺﾞｼｯｸM-PRO" w:cs="ＭＳ 明朝" w:hint="eastAsia"/>
          <w:kern w:val="0"/>
          <w:szCs w:val="21"/>
        </w:rPr>
        <w:t>定員</w:t>
      </w:r>
      <w:r w:rsidR="00B47CA0" w:rsidRPr="00153295">
        <w:rPr>
          <w:rFonts w:ascii="HG丸ｺﾞｼｯｸM-PRO" w:eastAsia="HG丸ｺﾞｼｯｸM-PRO" w:hAnsi="HG丸ｺﾞｼｯｸM-PRO" w:cs="ＭＳ 明朝"/>
          <w:kern w:val="0"/>
          <w:szCs w:val="21"/>
        </w:rPr>
        <w:t>36</w:t>
      </w:r>
      <w:r w:rsidR="00B47CA0" w:rsidRPr="00153295">
        <w:rPr>
          <w:rFonts w:ascii="HG丸ｺﾞｼｯｸM-PRO" w:eastAsia="HG丸ｺﾞｼｯｸM-PRO" w:hAnsi="HG丸ｺﾞｼｯｸM-PRO" w:cs="ＭＳ 明朝" w:hint="eastAsia"/>
          <w:kern w:val="0"/>
          <w:szCs w:val="21"/>
        </w:rPr>
        <w:t>人</w:t>
      </w:r>
    </w:p>
    <w:p w14:paraId="4D867A43" w14:textId="7C237BF6" w:rsidR="003379A5" w:rsidRDefault="00B47CA0" w:rsidP="005408FC">
      <w:pPr>
        <w:pStyle w:val="a7"/>
        <w:autoSpaceDE w:val="0"/>
        <w:autoSpaceDN w:val="0"/>
        <w:adjustRightInd w:val="0"/>
        <w:ind w:leftChars="0" w:left="780" w:firstLineChars="1600" w:firstLine="3360"/>
        <w:jc w:val="left"/>
        <w:rPr>
          <w:rFonts w:ascii="HG丸ｺﾞｼｯｸM-PRO" w:eastAsia="HG丸ｺﾞｼｯｸM-PRO" w:hAnsi="HG丸ｺﾞｼｯｸM-PRO" w:cs="ＭＳ 明朝"/>
          <w:kern w:val="0"/>
          <w:szCs w:val="21"/>
        </w:rPr>
      </w:pPr>
      <w:r w:rsidRPr="00153295">
        <w:rPr>
          <w:rFonts w:ascii="HG丸ｺﾞｼｯｸM-PRO" w:eastAsia="HG丸ｺﾞｼｯｸM-PRO" w:hAnsi="HG丸ｺﾞｼｯｸM-PRO" w:cs="ＭＳ 明朝" w:hint="eastAsia"/>
          <w:kern w:val="0"/>
          <w:szCs w:val="21"/>
        </w:rPr>
        <w:t>（</w:t>
      </w:r>
      <w:r w:rsidR="007C40E4" w:rsidRPr="00153295">
        <w:rPr>
          <w:rFonts w:ascii="HG丸ｺﾞｼｯｸM-PRO" w:eastAsia="HG丸ｺﾞｼｯｸM-PRO" w:hAnsi="HG丸ｺﾞｼｯｸM-PRO" w:cs="ＭＳ 明朝" w:hint="eastAsia"/>
          <w:kern w:val="0"/>
          <w:szCs w:val="21"/>
        </w:rPr>
        <w:t>学齢男児</w:t>
      </w:r>
      <w:r w:rsidRPr="00153295">
        <w:rPr>
          <w:rFonts w:ascii="HG丸ｺﾞｼｯｸM-PRO" w:eastAsia="HG丸ｺﾞｼｯｸM-PRO" w:hAnsi="HG丸ｺﾞｼｯｸM-PRO" w:cs="ＭＳ 明朝"/>
          <w:kern w:val="0"/>
          <w:szCs w:val="21"/>
        </w:rPr>
        <w:t>17</w:t>
      </w:r>
      <w:r w:rsidRPr="00153295">
        <w:rPr>
          <w:rFonts w:ascii="HG丸ｺﾞｼｯｸM-PRO" w:eastAsia="HG丸ｺﾞｼｯｸM-PRO" w:hAnsi="HG丸ｺﾞｼｯｸM-PRO" w:cs="ＭＳ 明朝" w:hint="eastAsia"/>
          <w:kern w:val="0"/>
          <w:szCs w:val="21"/>
        </w:rPr>
        <w:t>人、</w:t>
      </w:r>
      <w:r w:rsidR="007C40E4" w:rsidRPr="00153295">
        <w:rPr>
          <w:rFonts w:ascii="HG丸ｺﾞｼｯｸM-PRO" w:eastAsia="HG丸ｺﾞｼｯｸM-PRO" w:hAnsi="HG丸ｺﾞｼｯｸM-PRO" w:cs="ＭＳ 明朝" w:hint="eastAsia"/>
          <w:kern w:val="0"/>
          <w:szCs w:val="21"/>
        </w:rPr>
        <w:t>学齢女児</w:t>
      </w:r>
      <w:r w:rsidRPr="00153295">
        <w:rPr>
          <w:rFonts w:ascii="HG丸ｺﾞｼｯｸM-PRO" w:eastAsia="HG丸ｺﾞｼｯｸM-PRO" w:hAnsi="HG丸ｺﾞｼｯｸM-PRO" w:cs="ＭＳ 明朝"/>
          <w:kern w:val="0"/>
          <w:szCs w:val="21"/>
        </w:rPr>
        <w:t>19</w:t>
      </w:r>
      <w:r w:rsidRPr="00153295">
        <w:rPr>
          <w:rFonts w:ascii="HG丸ｺﾞｼｯｸM-PRO" w:eastAsia="HG丸ｺﾞｼｯｸM-PRO" w:hAnsi="HG丸ｺﾞｼｯｸM-PRO" w:cs="ＭＳ 明朝" w:hint="eastAsia"/>
          <w:kern w:val="0"/>
          <w:szCs w:val="21"/>
        </w:rPr>
        <w:t>人）</w:t>
      </w:r>
    </w:p>
    <w:p w14:paraId="4F6B495F" w14:textId="77777777" w:rsidR="005408FC" w:rsidRDefault="00662935" w:rsidP="003379A5">
      <w:pPr>
        <w:pStyle w:val="a7"/>
        <w:numPr>
          <w:ilvl w:val="0"/>
          <w:numId w:val="5"/>
        </w:numPr>
        <w:autoSpaceDE w:val="0"/>
        <w:autoSpaceDN w:val="0"/>
        <w:adjustRightInd w:val="0"/>
        <w:ind w:leftChars="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貝塚子ども家庭センター保護課：</w:t>
      </w:r>
      <w:r w:rsidR="00B47CA0" w:rsidRPr="00153295">
        <w:rPr>
          <w:rFonts w:ascii="HG丸ｺﾞｼｯｸM-PRO" w:eastAsia="HG丸ｺﾞｼｯｸM-PRO" w:hAnsi="HG丸ｺﾞｼｯｸM-PRO" w:cs="ＭＳ 明朝" w:hint="eastAsia"/>
          <w:kern w:val="0"/>
          <w:szCs w:val="21"/>
        </w:rPr>
        <w:t>定員</w:t>
      </w:r>
      <w:r w:rsidR="00B47CA0" w:rsidRPr="00153295">
        <w:rPr>
          <w:rFonts w:ascii="HG丸ｺﾞｼｯｸM-PRO" w:eastAsia="HG丸ｺﾞｼｯｸM-PRO" w:hAnsi="HG丸ｺﾞｼｯｸM-PRO" w:cs="ＭＳ 明朝"/>
          <w:kern w:val="0"/>
          <w:szCs w:val="21"/>
        </w:rPr>
        <w:t>50</w:t>
      </w:r>
      <w:r w:rsidR="00B47CA0" w:rsidRPr="00153295">
        <w:rPr>
          <w:rFonts w:ascii="HG丸ｺﾞｼｯｸM-PRO" w:eastAsia="HG丸ｺﾞｼｯｸM-PRO" w:hAnsi="HG丸ｺﾞｼｯｸM-PRO" w:cs="ＭＳ 明朝" w:hint="eastAsia"/>
          <w:kern w:val="0"/>
          <w:szCs w:val="21"/>
        </w:rPr>
        <w:t>名</w:t>
      </w:r>
    </w:p>
    <w:p w14:paraId="02FFA22E" w14:textId="61EAA9BC" w:rsidR="00B47CA0" w:rsidRDefault="00B47CA0" w:rsidP="005408FC">
      <w:pPr>
        <w:pStyle w:val="a7"/>
        <w:autoSpaceDE w:val="0"/>
        <w:autoSpaceDN w:val="0"/>
        <w:adjustRightInd w:val="0"/>
        <w:ind w:leftChars="0" w:left="780" w:firstLineChars="1400" w:firstLine="2940"/>
        <w:jc w:val="left"/>
        <w:rPr>
          <w:rFonts w:ascii="HG丸ｺﾞｼｯｸM-PRO" w:eastAsia="HG丸ｺﾞｼｯｸM-PRO" w:hAnsi="HG丸ｺﾞｼｯｸM-PRO" w:cs="ＭＳ 明朝"/>
          <w:kern w:val="0"/>
          <w:szCs w:val="21"/>
        </w:rPr>
      </w:pPr>
      <w:r w:rsidRPr="00153295">
        <w:rPr>
          <w:rFonts w:ascii="HG丸ｺﾞｼｯｸM-PRO" w:eastAsia="HG丸ｺﾞｼｯｸM-PRO" w:hAnsi="HG丸ｺﾞｼｯｸM-PRO" w:cs="ＭＳ 明朝" w:hint="eastAsia"/>
          <w:kern w:val="0"/>
          <w:szCs w:val="21"/>
        </w:rPr>
        <w:t>（</w:t>
      </w:r>
      <w:r w:rsidR="007C40E4" w:rsidRPr="00153295">
        <w:rPr>
          <w:rFonts w:ascii="HG丸ｺﾞｼｯｸM-PRO" w:eastAsia="HG丸ｺﾞｼｯｸM-PRO" w:hAnsi="HG丸ｺﾞｼｯｸM-PRO" w:cs="ＭＳ 明朝" w:hint="eastAsia"/>
          <w:kern w:val="0"/>
          <w:szCs w:val="21"/>
        </w:rPr>
        <w:t>学齢男児</w:t>
      </w:r>
      <w:r w:rsidR="000D56AE" w:rsidRPr="00153295">
        <w:rPr>
          <w:rFonts w:ascii="HG丸ｺﾞｼｯｸM-PRO" w:eastAsia="HG丸ｺﾞｼｯｸM-PRO" w:hAnsi="HG丸ｺﾞｼｯｸM-PRO" w:cs="ＭＳ 明朝"/>
          <w:kern w:val="0"/>
          <w:szCs w:val="21"/>
        </w:rPr>
        <w:t>25</w:t>
      </w:r>
      <w:r w:rsidR="000D56AE" w:rsidRPr="00153295">
        <w:rPr>
          <w:rFonts w:ascii="HG丸ｺﾞｼｯｸM-PRO" w:eastAsia="HG丸ｺﾞｼｯｸM-PRO" w:hAnsi="HG丸ｺﾞｼｯｸM-PRO" w:cs="ＭＳ 明朝" w:hint="eastAsia"/>
          <w:kern w:val="0"/>
          <w:szCs w:val="21"/>
        </w:rPr>
        <w:t>人、</w:t>
      </w:r>
      <w:r w:rsidR="007C40E4" w:rsidRPr="00153295">
        <w:rPr>
          <w:rFonts w:ascii="HG丸ｺﾞｼｯｸM-PRO" w:eastAsia="HG丸ｺﾞｼｯｸM-PRO" w:hAnsi="HG丸ｺﾞｼｯｸM-PRO" w:cs="ＭＳ 明朝" w:hint="eastAsia"/>
          <w:kern w:val="0"/>
          <w:szCs w:val="21"/>
        </w:rPr>
        <w:t>学齢女児</w:t>
      </w:r>
      <w:r w:rsidR="000D56AE" w:rsidRPr="00153295">
        <w:rPr>
          <w:rFonts w:ascii="HG丸ｺﾞｼｯｸM-PRO" w:eastAsia="HG丸ｺﾞｼｯｸM-PRO" w:hAnsi="HG丸ｺﾞｼｯｸM-PRO" w:cs="ＭＳ 明朝"/>
          <w:kern w:val="0"/>
          <w:szCs w:val="21"/>
        </w:rPr>
        <w:t>25</w:t>
      </w:r>
      <w:r w:rsidR="000D56AE" w:rsidRPr="00153295">
        <w:rPr>
          <w:rFonts w:ascii="HG丸ｺﾞｼｯｸM-PRO" w:eastAsia="HG丸ｺﾞｼｯｸM-PRO" w:hAnsi="HG丸ｺﾞｼｯｸM-PRO" w:cs="ＭＳ 明朝" w:hint="eastAsia"/>
          <w:kern w:val="0"/>
          <w:szCs w:val="21"/>
        </w:rPr>
        <w:t>人</w:t>
      </w:r>
      <w:r w:rsidRPr="00153295">
        <w:rPr>
          <w:rFonts w:ascii="HG丸ｺﾞｼｯｸM-PRO" w:eastAsia="HG丸ｺﾞｼｯｸM-PRO" w:hAnsi="HG丸ｺﾞｼｯｸM-PRO" w:cs="ＭＳ 明朝" w:hint="eastAsia"/>
          <w:kern w:val="0"/>
          <w:szCs w:val="21"/>
        </w:rPr>
        <w:t>）</w:t>
      </w:r>
    </w:p>
    <w:p w14:paraId="72D87BAE" w14:textId="77777777" w:rsidR="003379A5" w:rsidRPr="00153295" w:rsidRDefault="003379A5" w:rsidP="00153295">
      <w:pPr>
        <w:autoSpaceDE w:val="0"/>
        <w:autoSpaceDN w:val="0"/>
        <w:adjustRightInd w:val="0"/>
        <w:jc w:val="left"/>
        <w:rPr>
          <w:rFonts w:ascii="HG丸ｺﾞｼｯｸM-PRO" w:eastAsia="HG丸ｺﾞｼｯｸM-PRO" w:hAnsi="HG丸ｺﾞｼｯｸM-PRO" w:cs="ＭＳ 明朝"/>
          <w:kern w:val="0"/>
          <w:szCs w:val="21"/>
        </w:rPr>
      </w:pPr>
    </w:p>
    <w:p w14:paraId="770797C6" w14:textId="1261CC79" w:rsidR="003379A5" w:rsidRPr="002B0DB1" w:rsidRDefault="00B47CA0" w:rsidP="00B47CA0">
      <w:pPr>
        <w:autoSpaceDE w:val="0"/>
        <w:autoSpaceDN w:val="0"/>
        <w:adjustRightInd w:val="0"/>
        <w:ind w:leftChars="100" w:left="420" w:hangingChars="100" w:hanging="210"/>
        <w:jc w:val="left"/>
        <w:rPr>
          <w:rFonts w:ascii="HG丸ｺﾞｼｯｸM-PRO" w:eastAsia="HG丸ｺﾞｼｯｸM-PRO" w:hAnsi="HG丸ｺﾞｼｯｸM-PRO" w:cs="ＭＳ 明朝"/>
          <w:color w:val="000000" w:themeColor="text1"/>
          <w:kern w:val="0"/>
          <w:szCs w:val="21"/>
        </w:rPr>
      </w:pPr>
      <w:r>
        <w:rPr>
          <w:rFonts w:ascii="HG丸ｺﾞｼｯｸM-PRO" w:eastAsia="HG丸ｺﾞｼｯｸM-PRO" w:hAnsi="HG丸ｺﾞｼｯｸM-PRO" w:cs="ＭＳ 明朝" w:hint="eastAsia"/>
          <w:kern w:val="0"/>
          <w:szCs w:val="21"/>
        </w:rPr>
        <w:lastRenderedPageBreak/>
        <w:t>〇</w:t>
      </w:r>
      <w:r w:rsidRPr="002B0DB1">
        <w:rPr>
          <w:rFonts w:ascii="HG丸ｺﾞｼｯｸM-PRO" w:eastAsia="HG丸ｺﾞｼｯｸM-PRO" w:hAnsi="HG丸ｺﾞｼｯｸM-PRO" w:cs="ＭＳ 明朝" w:hint="eastAsia"/>
          <w:color w:val="000000" w:themeColor="text1"/>
          <w:kern w:val="0"/>
          <w:szCs w:val="21"/>
        </w:rPr>
        <w:t>一時保護専用施設</w:t>
      </w:r>
      <w:r w:rsidR="003379A5" w:rsidRPr="002B0DB1">
        <w:rPr>
          <w:rFonts w:ascii="HG丸ｺﾞｼｯｸM-PRO" w:eastAsia="HG丸ｺﾞｼｯｸM-PRO" w:hAnsi="HG丸ｺﾞｼｯｸM-PRO" w:cs="ＭＳ 明朝" w:hint="eastAsia"/>
          <w:color w:val="000000" w:themeColor="text1"/>
          <w:kern w:val="0"/>
          <w:szCs w:val="21"/>
        </w:rPr>
        <w:t xml:space="preserve">数　</w:t>
      </w:r>
      <w:r w:rsidR="000D6F91" w:rsidRPr="002B0DB1">
        <w:rPr>
          <w:rFonts w:ascii="HG丸ｺﾞｼｯｸM-PRO" w:eastAsia="HG丸ｺﾞｼｯｸM-PRO" w:hAnsi="HG丸ｺﾞｼｯｸM-PRO" w:cs="ＭＳ 明朝" w:hint="eastAsia"/>
          <w:color w:val="000000" w:themeColor="text1"/>
          <w:kern w:val="0"/>
          <w:szCs w:val="21"/>
        </w:rPr>
        <w:t>３</w:t>
      </w:r>
      <w:r w:rsidR="003379A5" w:rsidRPr="002B0DB1">
        <w:rPr>
          <w:rFonts w:ascii="HG丸ｺﾞｼｯｸM-PRO" w:eastAsia="HG丸ｺﾞｼｯｸM-PRO" w:hAnsi="HG丸ｺﾞｼｯｸM-PRO" w:cs="ＭＳ 明朝" w:hint="eastAsia"/>
          <w:color w:val="000000" w:themeColor="text1"/>
          <w:kern w:val="0"/>
          <w:szCs w:val="21"/>
        </w:rPr>
        <w:t>施設（定員合計：</w:t>
      </w:r>
      <w:r w:rsidR="004B0425" w:rsidRPr="002B0DB1">
        <w:rPr>
          <w:rFonts w:ascii="HG丸ｺﾞｼｯｸM-PRO" w:eastAsia="HG丸ｺﾞｼｯｸM-PRO" w:hAnsi="HG丸ｺﾞｼｯｸM-PRO" w:cs="ＭＳ 明朝" w:hint="eastAsia"/>
          <w:color w:val="000000" w:themeColor="text1"/>
          <w:kern w:val="0"/>
          <w:szCs w:val="21"/>
        </w:rPr>
        <w:t>男児６人、</w:t>
      </w:r>
      <w:r w:rsidR="003379A5" w:rsidRPr="002B0DB1">
        <w:rPr>
          <w:rFonts w:ascii="HG丸ｺﾞｼｯｸM-PRO" w:eastAsia="HG丸ｺﾞｼｯｸM-PRO" w:hAnsi="HG丸ｺﾞｼｯｸM-PRO" w:cs="ＭＳ 明朝" w:hint="eastAsia"/>
          <w:color w:val="000000" w:themeColor="text1"/>
          <w:kern w:val="0"/>
          <w:szCs w:val="21"/>
        </w:rPr>
        <w:t>女児</w:t>
      </w:r>
      <w:r w:rsidR="004B0425" w:rsidRPr="002B0DB1">
        <w:rPr>
          <w:rFonts w:ascii="HG丸ｺﾞｼｯｸM-PRO" w:eastAsia="HG丸ｺﾞｼｯｸM-PRO" w:hAnsi="HG丸ｺﾞｼｯｸM-PRO" w:cs="ＭＳ 明朝" w:hint="eastAsia"/>
          <w:color w:val="000000" w:themeColor="text1"/>
          <w:kern w:val="0"/>
          <w:szCs w:val="21"/>
        </w:rPr>
        <w:t>６</w:t>
      </w:r>
      <w:r w:rsidR="003379A5" w:rsidRPr="002B0DB1">
        <w:rPr>
          <w:rFonts w:ascii="HG丸ｺﾞｼｯｸM-PRO" w:eastAsia="HG丸ｺﾞｼｯｸM-PRO" w:hAnsi="HG丸ｺﾞｼｯｸM-PRO" w:cs="ＭＳ 明朝" w:hint="eastAsia"/>
          <w:color w:val="000000" w:themeColor="text1"/>
          <w:kern w:val="0"/>
          <w:szCs w:val="21"/>
        </w:rPr>
        <w:t>人</w:t>
      </w:r>
      <w:r w:rsidR="000D6F91" w:rsidRPr="002B0DB1">
        <w:rPr>
          <w:rFonts w:ascii="HG丸ｺﾞｼｯｸM-PRO" w:eastAsia="HG丸ｺﾞｼｯｸM-PRO" w:hAnsi="HG丸ｺﾞｼｯｸM-PRO" w:cs="ＭＳ 明朝" w:hint="eastAsia"/>
          <w:color w:val="000000" w:themeColor="text1"/>
          <w:kern w:val="0"/>
          <w:szCs w:val="21"/>
        </w:rPr>
        <w:t>、幼児</w:t>
      </w:r>
      <w:r w:rsidR="000D6F91" w:rsidRPr="002B0DB1">
        <w:rPr>
          <w:rFonts w:ascii="HG丸ｺﾞｼｯｸM-PRO" w:eastAsia="HG丸ｺﾞｼｯｸM-PRO" w:hAnsi="HG丸ｺﾞｼｯｸM-PRO" w:cs="ＭＳ 明朝"/>
          <w:color w:val="000000" w:themeColor="text1"/>
          <w:kern w:val="0"/>
          <w:szCs w:val="21"/>
        </w:rPr>
        <w:t>6人</w:t>
      </w:r>
      <w:r w:rsidR="003379A5" w:rsidRPr="002B0DB1">
        <w:rPr>
          <w:rFonts w:ascii="HG丸ｺﾞｼｯｸM-PRO" w:eastAsia="HG丸ｺﾞｼｯｸM-PRO" w:hAnsi="HG丸ｺﾞｼｯｸM-PRO" w:cs="ＭＳ 明朝" w:hint="eastAsia"/>
          <w:color w:val="000000" w:themeColor="text1"/>
          <w:kern w:val="0"/>
          <w:szCs w:val="21"/>
        </w:rPr>
        <w:t>）</w:t>
      </w:r>
    </w:p>
    <w:p w14:paraId="6CB71BE0" w14:textId="758EF69D" w:rsidR="006F468B" w:rsidRDefault="00B47CA0" w:rsidP="003379A5">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2B0DB1">
        <w:rPr>
          <w:rFonts w:ascii="HG丸ｺﾞｼｯｸM-PRO" w:eastAsia="HG丸ｺﾞｼｯｸM-PRO" w:hAnsi="HG丸ｺﾞｼｯｸM-PRO" w:cs="ＭＳ 明朝" w:hint="eastAsia"/>
          <w:color w:val="000000" w:themeColor="text1"/>
          <w:kern w:val="0"/>
          <w:szCs w:val="21"/>
        </w:rPr>
        <w:t>委託一時保護</w:t>
      </w:r>
      <w:r w:rsidR="006F468B" w:rsidRPr="002B0DB1">
        <w:rPr>
          <w:rFonts w:ascii="HG丸ｺﾞｼｯｸM-PRO" w:eastAsia="HG丸ｺﾞｼｯｸM-PRO" w:hAnsi="HG丸ｺﾞｼｯｸM-PRO" w:cs="ＭＳ 明朝" w:hint="eastAsia"/>
          <w:color w:val="000000" w:themeColor="text1"/>
          <w:kern w:val="0"/>
          <w:szCs w:val="21"/>
        </w:rPr>
        <w:t>については、必要が生じた時点で委託</w:t>
      </w:r>
      <w:r w:rsidRPr="002B0DB1">
        <w:rPr>
          <w:rFonts w:ascii="HG丸ｺﾞｼｯｸM-PRO" w:eastAsia="HG丸ｺﾞｼｯｸM-PRO" w:hAnsi="HG丸ｺﾞｼｯｸM-PRO" w:cs="ＭＳ 明朝" w:hint="eastAsia"/>
          <w:color w:val="000000" w:themeColor="text1"/>
          <w:kern w:val="0"/>
          <w:szCs w:val="21"/>
        </w:rPr>
        <w:t>が可能な里親・ファミリーホーム</w:t>
      </w:r>
      <w:r w:rsidR="006F468B" w:rsidRPr="002B0DB1">
        <w:rPr>
          <w:rFonts w:ascii="HG丸ｺﾞｼｯｸM-PRO" w:eastAsia="HG丸ｺﾞｼｯｸM-PRO" w:hAnsi="HG丸ｺﾞｼｯｸM-PRO" w:cs="ＭＳ 明朝" w:hint="eastAsia"/>
          <w:color w:val="000000" w:themeColor="text1"/>
          <w:kern w:val="0"/>
          <w:szCs w:val="21"/>
        </w:rPr>
        <w:t>、児童養護施設（府管</w:t>
      </w:r>
      <w:r w:rsidR="00F50B5F" w:rsidRPr="002B0DB1">
        <w:rPr>
          <w:rFonts w:ascii="HG丸ｺﾞｼｯｸM-PRO" w:eastAsia="HG丸ｺﾞｼｯｸM-PRO" w:hAnsi="HG丸ｺﾞｼｯｸM-PRO" w:cs="ＭＳ 明朝"/>
          <w:color w:val="000000" w:themeColor="text1"/>
          <w:kern w:val="0"/>
          <w:szCs w:val="21"/>
        </w:rPr>
        <w:t>25</w:t>
      </w:r>
      <w:r w:rsidR="006F468B" w:rsidRPr="002B0DB1">
        <w:rPr>
          <w:rFonts w:ascii="HG丸ｺﾞｼｯｸM-PRO" w:eastAsia="HG丸ｺﾞｼｯｸM-PRO" w:hAnsi="HG丸ｺﾞｼｯｸM-PRO" w:cs="ＭＳ 明朝" w:hint="eastAsia"/>
          <w:color w:val="000000" w:themeColor="text1"/>
          <w:kern w:val="0"/>
          <w:szCs w:val="21"/>
        </w:rPr>
        <w:t>施設）、乳児院（府管</w:t>
      </w:r>
      <w:r w:rsidR="00F50B5F" w:rsidRPr="002B0DB1">
        <w:rPr>
          <w:rFonts w:ascii="HG丸ｺﾞｼｯｸM-PRO" w:eastAsia="HG丸ｺﾞｼｯｸM-PRO" w:hAnsi="HG丸ｺﾞｼｯｸM-PRO" w:cs="ＭＳ 明朝"/>
          <w:color w:val="000000" w:themeColor="text1"/>
          <w:kern w:val="0"/>
          <w:szCs w:val="21"/>
        </w:rPr>
        <w:t>4</w:t>
      </w:r>
      <w:r w:rsidR="006F468B" w:rsidRPr="002B0DB1">
        <w:rPr>
          <w:rFonts w:ascii="HG丸ｺﾞｼｯｸM-PRO" w:eastAsia="HG丸ｺﾞｼｯｸM-PRO" w:hAnsi="HG丸ｺﾞｼｯｸM-PRO" w:cs="ＭＳ 明朝" w:hint="eastAsia"/>
          <w:color w:val="000000" w:themeColor="text1"/>
          <w:kern w:val="0"/>
          <w:szCs w:val="21"/>
        </w:rPr>
        <w:t>施設）</w:t>
      </w:r>
      <w:r w:rsidR="006F468B">
        <w:rPr>
          <w:rFonts w:ascii="HG丸ｺﾞｼｯｸM-PRO" w:eastAsia="HG丸ｺﾞｼｯｸM-PRO" w:hAnsi="HG丸ｺﾞｼｯｸM-PRO" w:cs="ＭＳ 明朝" w:hint="eastAsia"/>
          <w:kern w:val="0"/>
          <w:szCs w:val="21"/>
        </w:rPr>
        <w:t>に依頼</w:t>
      </w:r>
    </w:p>
    <w:p w14:paraId="570A9C9B" w14:textId="77777777" w:rsidR="006F468B" w:rsidRPr="00B47CA0" w:rsidRDefault="006F468B" w:rsidP="00153295">
      <w:pPr>
        <w:autoSpaceDE w:val="0"/>
        <w:autoSpaceDN w:val="0"/>
        <w:adjustRightInd w:val="0"/>
        <w:jc w:val="left"/>
        <w:rPr>
          <w:rFonts w:ascii="HG丸ｺﾞｼｯｸM-PRO" w:eastAsia="HG丸ｺﾞｼｯｸM-PRO" w:hAnsi="HG丸ｺﾞｼｯｸM-PRO" w:cs="ＭＳ 明朝"/>
          <w:kern w:val="0"/>
          <w:szCs w:val="21"/>
        </w:rPr>
      </w:pPr>
    </w:p>
    <w:p w14:paraId="041D81E6" w14:textId="42AA504B" w:rsidR="006F468B" w:rsidRDefault="00B47CA0" w:rsidP="00037216">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〇</w:t>
      </w:r>
      <w:bookmarkStart w:id="1" w:name="_Hlk178883572"/>
      <w:r w:rsidRPr="00B47CA0">
        <w:rPr>
          <w:rFonts w:ascii="HG丸ｺﾞｼｯｸM-PRO" w:eastAsia="HG丸ｺﾞｼｯｸM-PRO" w:hAnsi="HG丸ｺﾞｼｯｸM-PRO" w:cs="ＭＳ 明朝" w:hint="eastAsia"/>
          <w:kern w:val="0"/>
          <w:szCs w:val="21"/>
        </w:rPr>
        <w:t>一時保護</w:t>
      </w:r>
      <w:r w:rsidR="006F468B">
        <w:rPr>
          <w:rFonts w:ascii="HG丸ｺﾞｼｯｸM-PRO" w:eastAsia="HG丸ｺﾞｼｯｸM-PRO" w:hAnsi="HG丸ｺﾞｼｯｸM-PRO" w:cs="ＭＳ 明朝" w:hint="eastAsia"/>
          <w:kern w:val="0"/>
          <w:szCs w:val="21"/>
        </w:rPr>
        <w:t>所</w:t>
      </w:r>
      <w:r w:rsidRPr="00B47CA0">
        <w:rPr>
          <w:rFonts w:ascii="HG丸ｺﾞｼｯｸM-PRO" w:eastAsia="HG丸ｺﾞｼｯｸM-PRO" w:hAnsi="HG丸ｺﾞｼｯｸM-PRO" w:cs="ＭＳ 明朝" w:hint="eastAsia"/>
          <w:kern w:val="0"/>
          <w:szCs w:val="21"/>
        </w:rPr>
        <w:t>職員に対</w:t>
      </w:r>
      <w:r w:rsidR="006B0575">
        <w:rPr>
          <w:rFonts w:ascii="HG丸ｺﾞｼｯｸM-PRO" w:eastAsia="HG丸ｺﾞｼｯｸM-PRO" w:hAnsi="HG丸ｺﾞｼｯｸM-PRO" w:cs="ＭＳ 明朝" w:hint="eastAsia"/>
          <w:kern w:val="0"/>
          <w:szCs w:val="21"/>
        </w:rPr>
        <w:t>す</w:t>
      </w:r>
      <w:r w:rsidR="006F468B">
        <w:rPr>
          <w:rFonts w:ascii="HG丸ｺﾞｼｯｸM-PRO" w:eastAsia="HG丸ｺﾞｼｯｸM-PRO" w:hAnsi="HG丸ｺﾞｼｯｸM-PRO" w:cs="ＭＳ 明朝" w:hint="eastAsia"/>
          <w:kern w:val="0"/>
          <w:szCs w:val="21"/>
        </w:rPr>
        <w:t>る研修</w:t>
      </w:r>
    </w:p>
    <w:bookmarkEnd w:id="1"/>
    <w:p w14:paraId="4AAF638B" w14:textId="77777777" w:rsidR="005408FC" w:rsidRDefault="006F468B" w:rsidP="00037216">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4F32C3">
        <w:rPr>
          <w:rFonts w:ascii="HG丸ｺﾞｼｯｸM-PRO" w:eastAsia="HG丸ｺﾞｼｯｸM-PRO" w:hAnsi="HG丸ｺﾞｼｯｸM-PRO" w:cs="ＭＳ 明朝" w:hint="eastAsia"/>
          <w:kern w:val="0"/>
          <w:szCs w:val="21"/>
        </w:rPr>
        <w:t>スキルアップ研修、</w:t>
      </w:r>
      <w:r w:rsidR="002C1239" w:rsidRPr="002C1239">
        <w:rPr>
          <w:rFonts w:ascii="HG丸ｺﾞｼｯｸM-PRO" w:eastAsia="HG丸ｺﾞｼｯｸM-PRO" w:hAnsi="HG丸ｺﾞｼｯｸM-PRO" w:cs="ＭＳ 明朝" w:hint="eastAsia"/>
          <w:kern w:val="0"/>
          <w:szCs w:val="21"/>
        </w:rPr>
        <w:t>ペアレントトレーニング研修</w:t>
      </w:r>
      <w:r w:rsidR="006F5DBF">
        <w:rPr>
          <w:rFonts w:ascii="HG丸ｺﾞｼｯｸM-PRO" w:eastAsia="HG丸ｺﾞｼｯｸM-PRO" w:hAnsi="HG丸ｺﾞｼｯｸM-PRO" w:cs="ＭＳ 明朝" w:hint="eastAsia"/>
          <w:kern w:val="0"/>
          <w:szCs w:val="21"/>
        </w:rPr>
        <w:t>等（所内研修）</w:t>
      </w:r>
    </w:p>
    <w:p w14:paraId="1E890B41" w14:textId="027E848A" w:rsidR="006F5DBF" w:rsidRDefault="006F5DBF" w:rsidP="005408FC">
      <w:pPr>
        <w:autoSpaceDE w:val="0"/>
        <w:autoSpaceDN w:val="0"/>
        <w:adjustRightInd w:val="0"/>
        <w:ind w:leftChars="200" w:left="420" w:firstLineChars="1800" w:firstLine="378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：受講者数延べ７７人（R５年度９回</w:t>
      </w:r>
      <w:r w:rsidRPr="00B47CA0">
        <w:rPr>
          <w:rFonts w:ascii="HG丸ｺﾞｼｯｸM-PRO" w:eastAsia="HG丸ｺﾞｼｯｸM-PRO" w:hAnsi="HG丸ｺﾞｼｯｸM-PRO" w:cs="ＭＳ 明朝" w:hint="eastAsia"/>
          <w:kern w:val="0"/>
          <w:szCs w:val="21"/>
        </w:rPr>
        <w:t>実施</w:t>
      </w:r>
      <w:r>
        <w:rPr>
          <w:rFonts w:ascii="HG丸ｺﾞｼｯｸM-PRO" w:eastAsia="HG丸ｺﾞｼｯｸM-PRO" w:hAnsi="HG丸ｺﾞｼｯｸM-PRO" w:cs="ＭＳ 明朝" w:hint="eastAsia"/>
          <w:kern w:val="0"/>
          <w:szCs w:val="21"/>
        </w:rPr>
        <w:t>）</w:t>
      </w:r>
    </w:p>
    <w:p w14:paraId="09034932" w14:textId="21DBBEBE" w:rsidR="00703B45" w:rsidRDefault="006F5DBF" w:rsidP="00037216">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071750" w:rsidRPr="00071750">
        <w:rPr>
          <w:rFonts w:ascii="HG丸ｺﾞｼｯｸM-PRO" w:eastAsia="HG丸ｺﾞｼｯｸM-PRO" w:hAnsi="HG丸ｺﾞｼｯｸM-PRO" w:cs="ＭＳ 明朝"/>
          <w:kern w:val="0"/>
          <w:szCs w:val="21"/>
        </w:rPr>
        <w:t>一時保護施設の管理者及び指導教育担当職員</w:t>
      </w:r>
      <w:r w:rsidR="00C907FB">
        <w:rPr>
          <w:rFonts w:ascii="HG丸ｺﾞｼｯｸM-PRO" w:eastAsia="HG丸ｺﾞｼｯｸM-PRO" w:hAnsi="HG丸ｺﾞｼｯｸM-PRO" w:cs="ＭＳ 明朝" w:hint="eastAsia"/>
          <w:kern w:val="0"/>
          <w:szCs w:val="21"/>
        </w:rPr>
        <w:t>研修</w:t>
      </w:r>
      <w:r>
        <w:rPr>
          <w:rFonts w:ascii="HG丸ｺﾞｼｯｸM-PRO" w:eastAsia="HG丸ｺﾞｼｯｸM-PRO" w:hAnsi="HG丸ｺﾞｼｯｸM-PRO" w:cs="ＭＳ 明朝" w:hint="eastAsia"/>
          <w:kern w:val="0"/>
          <w:szCs w:val="21"/>
        </w:rPr>
        <w:t>：</w:t>
      </w:r>
      <w:r w:rsidRPr="00B47CA0">
        <w:rPr>
          <w:rFonts w:ascii="HG丸ｺﾞｼｯｸM-PRO" w:eastAsia="HG丸ｺﾞｼｯｸM-PRO" w:hAnsi="HG丸ｺﾞｼｯｸM-PRO" w:cs="ＭＳ 明朝" w:hint="eastAsia"/>
          <w:kern w:val="0"/>
          <w:szCs w:val="21"/>
        </w:rPr>
        <w:t>受講者数</w:t>
      </w:r>
      <w:r>
        <w:rPr>
          <w:rFonts w:ascii="HG丸ｺﾞｼｯｸM-PRO" w:eastAsia="HG丸ｺﾞｼｯｸM-PRO" w:hAnsi="HG丸ｺﾞｼｯｸM-PRO" w:cs="ＭＳ 明朝" w:hint="eastAsia"/>
          <w:kern w:val="0"/>
          <w:szCs w:val="21"/>
        </w:rPr>
        <w:t>延べ2人</w:t>
      </w:r>
    </w:p>
    <w:p w14:paraId="105D117A" w14:textId="77777777" w:rsidR="00C342A3" w:rsidRPr="00B47CA0" w:rsidRDefault="00C342A3" w:rsidP="00037216">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082A1D4D" w14:textId="77777777" w:rsidR="00C907FB" w:rsidRDefault="00B47CA0" w:rsidP="001D4F69">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bookmarkStart w:id="2" w:name="_Hlk178882909"/>
      <w:r>
        <w:rPr>
          <w:rFonts w:ascii="HG丸ｺﾞｼｯｸM-PRO" w:eastAsia="HG丸ｺﾞｼｯｸM-PRO" w:hAnsi="HG丸ｺﾞｼｯｸM-PRO" w:cs="ＭＳ 明朝" w:hint="eastAsia"/>
          <w:kern w:val="0"/>
          <w:szCs w:val="21"/>
        </w:rPr>
        <w:t>〇</w:t>
      </w:r>
      <w:r w:rsidR="00C7684E" w:rsidRPr="00B47CA0">
        <w:rPr>
          <w:rFonts w:ascii="HG丸ｺﾞｼｯｸM-PRO" w:eastAsia="HG丸ｺﾞｼｯｸM-PRO" w:hAnsi="HG丸ｺﾞｼｯｸM-PRO" w:cs="ＭＳ 明朝" w:hint="eastAsia"/>
          <w:kern w:val="0"/>
          <w:szCs w:val="21"/>
        </w:rPr>
        <w:t>一時保護</w:t>
      </w:r>
      <w:r w:rsidR="00703B45">
        <w:rPr>
          <w:rFonts w:ascii="HG丸ｺﾞｼｯｸM-PRO" w:eastAsia="HG丸ｺﾞｼｯｸM-PRO" w:hAnsi="HG丸ｺﾞｼｯｸM-PRO" w:cs="ＭＳ 明朝" w:hint="eastAsia"/>
          <w:kern w:val="0"/>
          <w:szCs w:val="21"/>
        </w:rPr>
        <w:t>所</w:t>
      </w:r>
      <w:r w:rsidR="00C7684E">
        <w:rPr>
          <w:rFonts w:ascii="HG丸ｺﾞｼｯｸM-PRO" w:eastAsia="HG丸ｺﾞｼｯｸM-PRO" w:hAnsi="HG丸ｺﾞｼｯｸM-PRO" w:cs="ＭＳ 明朝" w:hint="eastAsia"/>
          <w:kern w:val="0"/>
          <w:szCs w:val="21"/>
        </w:rPr>
        <w:t>における</w:t>
      </w:r>
      <w:r w:rsidR="00C7684E" w:rsidRPr="00B47CA0">
        <w:rPr>
          <w:rFonts w:ascii="HG丸ｺﾞｼｯｸM-PRO" w:eastAsia="HG丸ｺﾞｼｯｸM-PRO" w:hAnsi="HG丸ｺﾞｼｯｸM-PRO" w:cs="ＭＳ 明朝" w:hint="eastAsia"/>
          <w:kern w:val="0"/>
          <w:szCs w:val="21"/>
        </w:rPr>
        <w:t>第三者評価</w:t>
      </w:r>
      <w:r w:rsidR="00C907FB">
        <w:rPr>
          <w:rFonts w:ascii="HG丸ｺﾞｼｯｸM-PRO" w:eastAsia="HG丸ｺﾞｼｯｸM-PRO" w:hAnsi="HG丸ｺﾞｼｯｸM-PRO" w:cs="ＭＳ 明朝" w:hint="eastAsia"/>
          <w:kern w:val="0"/>
          <w:szCs w:val="21"/>
        </w:rPr>
        <w:t>の実施</w:t>
      </w:r>
    </w:p>
    <w:p w14:paraId="2B06A808" w14:textId="67EA90FE" w:rsidR="00703B45" w:rsidRDefault="00C907FB" w:rsidP="001D4F69">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一時保護所それぞれ</w:t>
      </w:r>
      <w:r w:rsidR="00703B45">
        <w:rPr>
          <w:rFonts w:ascii="HG丸ｺﾞｼｯｸM-PRO" w:eastAsia="HG丸ｺﾞｼｯｸM-PRO" w:hAnsi="HG丸ｺﾞｼｯｸM-PRO" w:cs="ＭＳ 明朝" w:hint="eastAsia"/>
          <w:kern w:val="0"/>
          <w:szCs w:val="21"/>
        </w:rPr>
        <w:t>3年に１回</w:t>
      </w:r>
      <w:r w:rsidR="00703B45" w:rsidRPr="00B47CA0">
        <w:rPr>
          <w:rFonts w:ascii="HG丸ｺﾞｼｯｸM-PRO" w:eastAsia="HG丸ｺﾞｼｯｸM-PRO" w:hAnsi="HG丸ｺﾞｼｯｸM-PRO" w:cs="ＭＳ 明朝" w:hint="eastAsia"/>
          <w:kern w:val="0"/>
          <w:szCs w:val="21"/>
        </w:rPr>
        <w:t>実施</w:t>
      </w:r>
    </w:p>
    <w:bookmarkEnd w:id="2"/>
    <w:p w14:paraId="406CAEC1" w14:textId="42C2733D" w:rsidR="00C342A3" w:rsidRDefault="00C342A3" w:rsidP="00703B45">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R</w:t>
      </w:r>
      <w:r w:rsidR="005408FC">
        <w:rPr>
          <w:rFonts w:ascii="HG丸ｺﾞｼｯｸM-PRO" w:eastAsia="HG丸ｺﾞｼｯｸM-PRO" w:hAnsi="HG丸ｺﾞｼｯｸM-PRO" w:cs="ＭＳ 明朝" w:hint="eastAsia"/>
          <w:kern w:val="0"/>
          <w:szCs w:val="21"/>
        </w:rPr>
        <w:t>２</w:t>
      </w:r>
      <w:r>
        <w:rPr>
          <w:rFonts w:ascii="HG丸ｺﾞｼｯｸM-PRO" w:eastAsia="HG丸ｺﾞｼｯｸM-PRO" w:hAnsi="HG丸ｺﾞｼｯｸM-PRO" w:cs="ＭＳ 明朝" w:hint="eastAsia"/>
          <w:kern w:val="0"/>
          <w:szCs w:val="21"/>
        </w:rPr>
        <w:t>年度：</w:t>
      </w:r>
      <w:r w:rsidR="00662935">
        <w:rPr>
          <w:rFonts w:ascii="HG丸ｺﾞｼｯｸM-PRO" w:eastAsia="HG丸ｺﾞｼｯｸM-PRO" w:hAnsi="HG丸ｺﾞｼｯｸM-PRO" w:cs="ＭＳ 明朝" w:hint="eastAsia"/>
          <w:kern w:val="0"/>
          <w:szCs w:val="21"/>
        </w:rPr>
        <w:t>中央子ども家庭センター</w:t>
      </w:r>
      <w:r>
        <w:rPr>
          <w:rFonts w:ascii="HG丸ｺﾞｼｯｸM-PRO" w:eastAsia="HG丸ｺﾞｼｯｸM-PRO" w:hAnsi="HG丸ｺﾞｼｯｸM-PRO" w:cs="ＭＳ 明朝" w:hint="eastAsia"/>
          <w:kern w:val="0"/>
          <w:szCs w:val="21"/>
        </w:rPr>
        <w:t>保護第一課</w:t>
      </w:r>
    </w:p>
    <w:p w14:paraId="7DD54939" w14:textId="6C3A2FF7" w:rsidR="00703B45" w:rsidRDefault="00703B45" w:rsidP="00703B45">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R３</w:t>
      </w:r>
      <w:r w:rsidR="00C7684E" w:rsidRPr="00E7015F">
        <w:rPr>
          <w:rFonts w:ascii="HG丸ｺﾞｼｯｸM-PRO" w:eastAsia="HG丸ｺﾞｼｯｸM-PRO" w:hAnsi="HG丸ｺﾞｼｯｸM-PRO" w:cs="ＭＳ 明朝" w:hint="eastAsia"/>
          <w:kern w:val="0"/>
          <w:szCs w:val="21"/>
        </w:rPr>
        <w:t>年度</w:t>
      </w:r>
      <w:r>
        <w:rPr>
          <w:rFonts w:ascii="HG丸ｺﾞｼｯｸM-PRO" w:eastAsia="HG丸ｺﾞｼｯｸM-PRO" w:hAnsi="HG丸ｺﾞｼｯｸM-PRO" w:cs="ＭＳ 明朝" w:hint="eastAsia"/>
          <w:kern w:val="0"/>
          <w:szCs w:val="21"/>
        </w:rPr>
        <w:t>：</w:t>
      </w:r>
      <w:r w:rsidR="00662935">
        <w:rPr>
          <w:rFonts w:ascii="HG丸ｺﾞｼｯｸM-PRO" w:eastAsia="HG丸ｺﾞｼｯｸM-PRO" w:hAnsi="HG丸ｺﾞｼｯｸM-PRO" w:cs="ＭＳ 明朝" w:hint="eastAsia"/>
          <w:kern w:val="0"/>
          <w:szCs w:val="21"/>
        </w:rPr>
        <w:t>中央子ども家庭センター</w:t>
      </w:r>
      <w:r>
        <w:rPr>
          <w:rFonts w:ascii="HG丸ｺﾞｼｯｸM-PRO" w:eastAsia="HG丸ｺﾞｼｯｸM-PRO" w:hAnsi="HG丸ｺﾞｼｯｸM-PRO" w:cs="ＭＳ 明朝" w:hint="eastAsia"/>
          <w:kern w:val="0"/>
          <w:szCs w:val="21"/>
        </w:rPr>
        <w:t>保護第二課</w:t>
      </w:r>
    </w:p>
    <w:p w14:paraId="061835C2" w14:textId="349616D5" w:rsidR="00703B45" w:rsidRDefault="00703B45" w:rsidP="00703B45">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R５年度：</w:t>
      </w:r>
      <w:r w:rsidR="00662935">
        <w:rPr>
          <w:rFonts w:ascii="HG丸ｺﾞｼｯｸM-PRO" w:eastAsia="HG丸ｺﾞｼｯｸM-PRO" w:hAnsi="HG丸ｺﾞｼｯｸM-PRO" w:cs="ＭＳ 明朝" w:hint="eastAsia"/>
          <w:kern w:val="0"/>
          <w:szCs w:val="21"/>
        </w:rPr>
        <w:t>中央子ども家庭センター</w:t>
      </w:r>
      <w:r>
        <w:rPr>
          <w:rFonts w:ascii="HG丸ｺﾞｼｯｸM-PRO" w:eastAsia="HG丸ｺﾞｼｯｸM-PRO" w:hAnsi="HG丸ｺﾞｼｯｸM-PRO" w:cs="ＭＳ 明朝" w:hint="eastAsia"/>
          <w:kern w:val="0"/>
          <w:szCs w:val="21"/>
        </w:rPr>
        <w:t>保護第一課</w:t>
      </w:r>
    </w:p>
    <w:p w14:paraId="1362D323" w14:textId="77777777" w:rsidR="00C342A3" w:rsidRPr="00C342A3" w:rsidRDefault="00C342A3" w:rsidP="00C23DA0">
      <w:pPr>
        <w:autoSpaceDE w:val="0"/>
        <w:autoSpaceDN w:val="0"/>
        <w:adjustRightInd w:val="0"/>
        <w:jc w:val="left"/>
        <w:rPr>
          <w:rFonts w:ascii="HG丸ｺﾞｼｯｸM-PRO" w:eastAsia="HG丸ｺﾞｼｯｸM-PRO" w:hAnsi="HG丸ｺﾞｼｯｸM-PRO" w:cs="ＭＳ 明朝"/>
          <w:kern w:val="0"/>
          <w:szCs w:val="21"/>
        </w:rPr>
      </w:pPr>
    </w:p>
    <w:p w14:paraId="56194726" w14:textId="6A7C18E0" w:rsidR="006F468B" w:rsidRDefault="004661CC" w:rsidP="0097566F">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〇</w:t>
      </w:r>
      <w:r w:rsidR="00037216">
        <w:rPr>
          <w:rFonts w:ascii="HG丸ｺﾞｼｯｸM-PRO" w:eastAsia="HG丸ｺﾞｼｯｸM-PRO" w:hAnsi="HG丸ｺﾞｼｯｸM-PRO" w:cs="ＭＳ 明朝" w:hint="eastAsia"/>
          <w:kern w:val="0"/>
          <w:szCs w:val="21"/>
        </w:rPr>
        <w:t>一時保護</w:t>
      </w:r>
      <w:r w:rsidR="006F468B">
        <w:rPr>
          <w:rFonts w:ascii="HG丸ｺﾞｼｯｸM-PRO" w:eastAsia="HG丸ｺﾞｼｯｸM-PRO" w:hAnsi="HG丸ｺﾞｼｯｸM-PRO" w:cs="ＭＳ 明朝" w:hint="eastAsia"/>
          <w:kern w:val="0"/>
          <w:szCs w:val="21"/>
        </w:rPr>
        <w:t>所</w:t>
      </w:r>
      <w:r w:rsidR="00037216">
        <w:rPr>
          <w:rFonts w:ascii="HG丸ｺﾞｼｯｸM-PRO" w:eastAsia="HG丸ｺﾞｼｯｸM-PRO" w:hAnsi="HG丸ｺﾞｼｯｸM-PRO" w:cs="ＭＳ 明朝" w:hint="eastAsia"/>
          <w:kern w:val="0"/>
          <w:szCs w:val="21"/>
        </w:rPr>
        <w:t>における</w:t>
      </w:r>
      <w:r w:rsidR="006F468B">
        <w:rPr>
          <w:rFonts w:ascii="HG丸ｺﾞｼｯｸM-PRO" w:eastAsia="HG丸ｺﾞｼｯｸM-PRO" w:hAnsi="HG丸ｺﾞｼｯｸM-PRO" w:cs="ＭＳ 明朝" w:hint="eastAsia"/>
          <w:kern w:val="0"/>
          <w:szCs w:val="21"/>
        </w:rPr>
        <w:t>運</w:t>
      </w:r>
      <w:r w:rsidR="00C907FB">
        <w:rPr>
          <w:rFonts w:ascii="HG丸ｺﾞｼｯｸM-PRO" w:eastAsia="HG丸ｺﾞｼｯｸM-PRO" w:hAnsi="HG丸ｺﾞｼｯｸM-PRO" w:cs="ＭＳ 明朝" w:hint="eastAsia"/>
          <w:kern w:val="0"/>
          <w:szCs w:val="21"/>
        </w:rPr>
        <w:t>営面</w:t>
      </w:r>
      <w:r w:rsidR="006F468B">
        <w:rPr>
          <w:rFonts w:ascii="HG丸ｺﾞｼｯｸM-PRO" w:eastAsia="HG丸ｺﾞｼｯｸM-PRO" w:hAnsi="HG丸ｺﾞｼｯｸM-PRO" w:cs="ＭＳ 明朝" w:hint="eastAsia"/>
          <w:kern w:val="0"/>
          <w:szCs w:val="21"/>
        </w:rPr>
        <w:t>の検討</w:t>
      </w:r>
      <w:r w:rsidR="00C907FB">
        <w:rPr>
          <w:rFonts w:ascii="HG丸ｺﾞｼｯｸM-PRO" w:eastAsia="HG丸ｺﾞｼｯｸM-PRO" w:hAnsi="HG丸ｺﾞｼｯｸM-PRO" w:cs="ＭＳ 明朝" w:hint="eastAsia"/>
          <w:kern w:val="0"/>
          <w:szCs w:val="21"/>
        </w:rPr>
        <w:t>・対応状況</w:t>
      </w:r>
    </w:p>
    <w:p w14:paraId="312DE237" w14:textId="77777777" w:rsidR="006F468B" w:rsidRDefault="006F468B" w:rsidP="006F468B">
      <w:pPr>
        <w:autoSpaceDE w:val="0"/>
        <w:autoSpaceDN w:val="0"/>
        <w:adjustRightInd w:val="0"/>
        <w:ind w:leftChars="200" w:left="420"/>
        <w:jc w:val="left"/>
        <w:rPr>
          <w:rFonts w:ascii="HG丸ｺﾞｼｯｸM-PRO" w:eastAsia="HG丸ｺﾞｼｯｸM-PRO" w:hAnsi="HG丸ｺﾞｼｯｸM-PRO" w:cs="ＭＳ 明朝"/>
          <w:bCs/>
          <w:kern w:val="0"/>
          <w:szCs w:val="21"/>
        </w:rPr>
      </w:pPr>
      <w:r>
        <w:rPr>
          <w:rFonts w:ascii="HG丸ｺﾞｼｯｸM-PRO" w:eastAsia="HG丸ｺﾞｼｯｸM-PRO" w:hAnsi="HG丸ｺﾞｼｯｸM-PRO" w:cs="ＭＳ 明朝" w:hint="eastAsia"/>
          <w:kern w:val="0"/>
          <w:szCs w:val="21"/>
        </w:rPr>
        <w:t>・</w:t>
      </w:r>
      <w:r w:rsidR="00037216" w:rsidRPr="001B2B4B">
        <w:rPr>
          <w:rFonts w:ascii="HG丸ｺﾞｼｯｸM-PRO" w:eastAsia="HG丸ｺﾞｼｯｸM-PRO" w:hAnsi="HG丸ｺﾞｼｯｸM-PRO" w:cs="ＭＳ 明朝" w:hint="eastAsia"/>
          <w:bCs/>
          <w:kern w:val="0"/>
          <w:szCs w:val="21"/>
        </w:rPr>
        <w:t>児童の所持品等の持ち込み</w:t>
      </w:r>
      <w:r w:rsidR="00037216">
        <w:rPr>
          <w:rFonts w:ascii="HG丸ｺﾞｼｯｸM-PRO" w:eastAsia="HG丸ｺﾞｼｯｸM-PRO" w:hAnsi="HG丸ｺﾞｼｯｸM-PRO" w:cs="ＭＳ 明朝" w:hint="eastAsia"/>
          <w:bCs/>
          <w:kern w:val="0"/>
          <w:szCs w:val="21"/>
        </w:rPr>
        <w:t>について</w:t>
      </w:r>
    </w:p>
    <w:p w14:paraId="4285F3B1" w14:textId="3FCBB714" w:rsidR="006F468B" w:rsidRDefault="00037216" w:rsidP="006F468B">
      <w:pPr>
        <w:autoSpaceDE w:val="0"/>
        <w:autoSpaceDN w:val="0"/>
        <w:adjustRightInd w:val="0"/>
        <w:ind w:leftChars="200" w:left="420" w:firstLineChars="100" w:firstLine="210"/>
        <w:jc w:val="left"/>
        <w:rPr>
          <w:rFonts w:ascii="HG丸ｺﾞｼｯｸM-PRO" w:eastAsia="HG丸ｺﾞｼｯｸM-PRO" w:hAnsi="HG丸ｺﾞｼｯｸM-PRO" w:cs="ＭＳ 明朝"/>
          <w:bCs/>
          <w:kern w:val="0"/>
          <w:szCs w:val="21"/>
        </w:rPr>
      </w:pPr>
      <w:r w:rsidRPr="001B2B4B">
        <w:rPr>
          <w:rFonts w:ascii="HG丸ｺﾞｼｯｸM-PRO" w:eastAsia="HG丸ｺﾞｼｯｸM-PRO" w:hAnsi="HG丸ｺﾞｼｯｸM-PRO" w:cs="ＭＳ 明朝" w:hint="eastAsia"/>
          <w:bCs/>
          <w:kern w:val="0"/>
          <w:szCs w:val="21"/>
        </w:rPr>
        <w:t>個別棟</w:t>
      </w:r>
      <w:r>
        <w:rPr>
          <w:rFonts w:ascii="HG丸ｺﾞｼｯｸM-PRO" w:eastAsia="HG丸ｺﾞｼｯｸM-PRO" w:hAnsi="HG丸ｺﾞｼｯｸM-PRO" w:cs="ＭＳ 明朝" w:hint="eastAsia"/>
          <w:bCs/>
          <w:kern w:val="0"/>
          <w:szCs w:val="21"/>
        </w:rPr>
        <w:t>において</w:t>
      </w:r>
      <w:r w:rsidRPr="001B2B4B">
        <w:rPr>
          <w:rFonts w:ascii="HG丸ｺﾞｼｯｸM-PRO" w:eastAsia="HG丸ｺﾞｼｯｸM-PRO" w:hAnsi="HG丸ｺﾞｼｯｸM-PRO" w:cs="ＭＳ 明朝" w:hint="eastAsia"/>
          <w:bCs/>
          <w:kern w:val="0"/>
          <w:szCs w:val="21"/>
        </w:rPr>
        <w:t>私物持ち込みを開始。</w:t>
      </w:r>
    </w:p>
    <w:p w14:paraId="65629EC8" w14:textId="0F73BA6B" w:rsidR="006F468B" w:rsidRDefault="006F468B" w:rsidP="006F468B">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bCs/>
          <w:kern w:val="0"/>
          <w:szCs w:val="21"/>
        </w:rPr>
        <w:t>・</w:t>
      </w:r>
      <w:r w:rsidR="00037216" w:rsidRPr="00C76B22">
        <w:rPr>
          <w:rFonts w:ascii="HG丸ｺﾞｼｯｸM-PRO" w:eastAsia="HG丸ｺﾞｼｯｸM-PRO" w:hAnsi="HG丸ｺﾞｼｯｸM-PRO" w:cs="ＭＳ 明朝" w:hint="eastAsia"/>
          <w:kern w:val="0"/>
          <w:szCs w:val="21"/>
        </w:rPr>
        <w:t>児童の</w:t>
      </w:r>
      <w:r w:rsidR="00A22EC1">
        <w:rPr>
          <w:rFonts w:ascii="HG丸ｺﾞｼｯｸM-PRO" w:eastAsia="HG丸ｺﾞｼｯｸM-PRO" w:hAnsi="HG丸ｺﾞｼｯｸM-PRO" w:cs="ＭＳ 明朝" w:hint="eastAsia"/>
          <w:kern w:val="0"/>
          <w:szCs w:val="21"/>
        </w:rPr>
        <w:t>学習保障</w:t>
      </w:r>
    </w:p>
    <w:p w14:paraId="33C65149" w14:textId="75D874F5" w:rsidR="00C76B22" w:rsidRDefault="009D51D7" w:rsidP="00A22EC1">
      <w:pPr>
        <w:autoSpaceDE w:val="0"/>
        <w:autoSpaceDN w:val="0"/>
        <w:adjustRightInd w:val="0"/>
        <w:ind w:leftChars="300" w:left="63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在籍校と</w:t>
      </w:r>
      <w:r w:rsidR="00B9121F">
        <w:rPr>
          <w:rFonts w:ascii="HG丸ｺﾞｼｯｸM-PRO" w:eastAsia="HG丸ｺﾞｼｯｸM-PRO" w:hAnsi="HG丸ｺﾞｼｯｸM-PRO" w:cs="ＭＳ 明朝" w:hint="eastAsia"/>
          <w:kern w:val="0"/>
          <w:szCs w:val="21"/>
        </w:rPr>
        <w:t>連携し</w:t>
      </w:r>
      <w:r w:rsidR="00A22EC1">
        <w:rPr>
          <w:rFonts w:ascii="HG丸ｺﾞｼｯｸM-PRO" w:eastAsia="HG丸ｺﾞｼｯｸM-PRO" w:hAnsi="HG丸ｺﾞｼｯｸM-PRO" w:cs="ＭＳ 明朝" w:hint="eastAsia"/>
          <w:kern w:val="0"/>
          <w:szCs w:val="21"/>
        </w:rPr>
        <w:t>タブレット</w:t>
      </w:r>
      <w:r>
        <w:rPr>
          <w:rFonts w:ascii="HG丸ｺﾞｼｯｸM-PRO" w:eastAsia="HG丸ｺﾞｼｯｸM-PRO" w:hAnsi="HG丸ｺﾞｼｯｸM-PRO" w:cs="ＭＳ 明朝" w:hint="eastAsia"/>
          <w:kern w:val="0"/>
          <w:szCs w:val="21"/>
        </w:rPr>
        <w:t>の</w:t>
      </w:r>
      <w:r w:rsidR="0076643C">
        <w:rPr>
          <w:rFonts w:ascii="HG丸ｺﾞｼｯｸM-PRO" w:eastAsia="HG丸ｺﾞｼｯｸM-PRO" w:hAnsi="HG丸ｺﾞｼｯｸM-PRO" w:cs="ＭＳ 明朝" w:hint="eastAsia"/>
          <w:kern w:val="0"/>
          <w:szCs w:val="21"/>
        </w:rPr>
        <w:t>活用</w:t>
      </w:r>
      <w:r>
        <w:rPr>
          <w:rFonts w:ascii="HG丸ｺﾞｼｯｸM-PRO" w:eastAsia="HG丸ｺﾞｼｯｸM-PRO" w:hAnsi="HG丸ｺﾞｼｯｸM-PRO" w:cs="ＭＳ 明朝" w:hint="eastAsia"/>
          <w:kern w:val="0"/>
          <w:szCs w:val="21"/>
        </w:rPr>
        <w:t>等</w:t>
      </w:r>
      <w:r w:rsidR="0076643C">
        <w:rPr>
          <w:rFonts w:ascii="HG丸ｺﾞｼｯｸM-PRO" w:eastAsia="HG丸ｺﾞｼｯｸM-PRO" w:hAnsi="HG丸ｺﾞｼｯｸM-PRO" w:cs="ＭＳ 明朝" w:hint="eastAsia"/>
          <w:kern w:val="0"/>
          <w:szCs w:val="21"/>
        </w:rPr>
        <w:t>、</w:t>
      </w:r>
      <w:r w:rsidR="0057068C">
        <w:rPr>
          <w:rFonts w:ascii="HG丸ｺﾞｼｯｸM-PRO" w:eastAsia="HG丸ｺﾞｼｯｸM-PRO" w:hAnsi="HG丸ｺﾞｼｯｸM-PRO" w:cs="ＭＳ 明朝" w:hint="eastAsia"/>
          <w:kern w:val="0"/>
          <w:szCs w:val="21"/>
        </w:rPr>
        <w:t>児童の状況に応じた</w:t>
      </w:r>
      <w:r w:rsidR="006673E3">
        <w:rPr>
          <w:rFonts w:ascii="HG丸ｺﾞｼｯｸM-PRO" w:eastAsia="HG丸ｺﾞｼｯｸM-PRO" w:hAnsi="HG丸ｺﾞｼｯｸM-PRO" w:cs="ＭＳ 明朝" w:hint="eastAsia"/>
          <w:kern w:val="0"/>
          <w:szCs w:val="21"/>
        </w:rPr>
        <w:t>学習機会</w:t>
      </w:r>
      <w:r w:rsidR="007430DD">
        <w:rPr>
          <w:rFonts w:ascii="HG丸ｺﾞｼｯｸM-PRO" w:eastAsia="HG丸ｺﾞｼｯｸM-PRO" w:hAnsi="HG丸ｺﾞｼｯｸM-PRO" w:cs="ＭＳ 明朝" w:hint="eastAsia"/>
          <w:kern w:val="0"/>
          <w:szCs w:val="21"/>
        </w:rPr>
        <w:t>の提供を</w:t>
      </w:r>
      <w:r w:rsidR="00825081" w:rsidRPr="00825081">
        <w:rPr>
          <w:rFonts w:ascii="HG丸ｺﾞｼｯｸM-PRO" w:eastAsia="HG丸ｺﾞｼｯｸM-PRO" w:hAnsi="HG丸ｺﾞｼｯｸM-PRO" w:cs="ＭＳ 明朝" w:hint="eastAsia"/>
          <w:kern w:val="0"/>
          <w:szCs w:val="21"/>
        </w:rPr>
        <w:t>検討。</w:t>
      </w:r>
    </w:p>
    <w:p w14:paraId="0E3D8339" w14:textId="4943BCFD" w:rsidR="00A22EC1" w:rsidRDefault="00A22EC1" w:rsidP="00A22EC1">
      <w:pPr>
        <w:autoSpaceDE w:val="0"/>
        <w:autoSpaceDN w:val="0"/>
        <w:adjustRightInd w:val="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・児童の通学支援</w:t>
      </w:r>
    </w:p>
    <w:p w14:paraId="46B6185E" w14:textId="35D333C6" w:rsidR="00A22EC1" w:rsidRPr="00C76B22" w:rsidRDefault="00A22EC1" w:rsidP="00A22EC1">
      <w:pPr>
        <w:autoSpaceDE w:val="0"/>
        <w:autoSpaceDN w:val="0"/>
        <w:adjustRightInd w:val="0"/>
        <w:ind w:left="630" w:hangingChars="300" w:hanging="63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通学可能な児童については、通学環境の整備等を含め</w:t>
      </w:r>
      <w:r w:rsidR="005408FC">
        <w:rPr>
          <w:rFonts w:ascii="HG丸ｺﾞｼｯｸM-PRO" w:eastAsia="HG丸ｺﾞｼｯｸM-PRO" w:hAnsi="HG丸ｺﾞｼｯｸM-PRO" w:cs="ＭＳ 明朝" w:hint="eastAsia"/>
          <w:kern w:val="0"/>
          <w:szCs w:val="21"/>
        </w:rPr>
        <w:t>、</w:t>
      </w:r>
      <w:r w:rsidR="00C907FB">
        <w:rPr>
          <w:rFonts w:ascii="HG丸ｺﾞｼｯｸM-PRO" w:eastAsia="HG丸ｺﾞｼｯｸM-PRO" w:hAnsi="HG丸ｺﾞｼｯｸM-PRO" w:cs="ＭＳ 明朝" w:hint="eastAsia"/>
          <w:kern w:val="0"/>
          <w:szCs w:val="21"/>
        </w:rPr>
        <w:t>在籍</w:t>
      </w:r>
      <w:r>
        <w:rPr>
          <w:rFonts w:ascii="HG丸ｺﾞｼｯｸM-PRO" w:eastAsia="HG丸ｺﾞｼｯｸM-PRO" w:hAnsi="HG丸ｺﾞｼｯｸM-PRO" w:cs="ＭＳ 明朝" w:hint="eastAsia"/>
          <w:kern w:val="0"/>
          <w:szCs w:val="21"/>
        </w:rPr>
        <w:t>校の協力を得ながら支援を検討。</w:t>
      </w:r>
    </w:p>
    <w:p w14:paraId="1A6C00FD" w14:textId="1C1957F0" w:rsidR="006F468B" w:rsidRDefault="006F468B" w:rsidP="006F468B">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4661CC" w:rsidRPr="0045784F">
        <w:rPr>
          <w:rFonts w:ascii="HG丸ｺﾞｼｯｸM-PRO" w:eastAsia="HG丸ｺﾞｼｯｸM-PRO" w:hAnsi="HG丸ｺﾞｼｯｸM-PRO" w:cs="ＭＳ 明朝" w:hint="eastAsia"/>
          <w:kern w:val="0"/>
          <w:szCs w:val="21"/>
        </w:rPr>
        <w:t>児童の外出、通信、面会等</w:t>
      </w:r>
      <w:r w:rsidR="00FF3196">
        <w:rPr>
          <w:rFonts w:ascii="HG丸ｺﾞｼｯｸM-PRO" w:eastAsia="HG丸ｺﾞｼｯｸM-PRO" w:hAnsi="HG丸ｺﾞｼｯｸM-PRO" w:cs="ＭＳ 明朝" w:hint="eastAsia"/>
          <w:kern w:val="0"/>
          <w:szCs w:val="21"/>
        </w:rPr>
        <w:t>について</w:t>
      </w:r>
    </w:p>
    <w:p w14:paraId="56C3D6EA" w14:textId="02760A13" w:rsidR="004661CC" w:rsidRPr="00FF3196" w:rsidRDefault="004661CC" w:rsidP="00153295">
      <w:pPr>
        <w:autoSpaceDE w:val="0"/>
        <w:autoSpaceDN w:val="0"/>
        <w:adjustRightInd w:val="0"/>
        <w:ind w:leftChars="300" w:left="630"/>
        <w:jc w:val="left"/>
        <w:rPr>
          <w:rFonts w:ascii="HG丸ｺﾞｼｯｸM-PRO" w:eastAsia="HG丸ｺﾞｼｯｸM-PRO" w:hAnsi="HG丸ｺﾞｼｯｸM-PRO" w:cs="ＭＳ 明朝"/>
          <w:bCs/>
          <w:kern w:val="0"/>
          <w:szCs w:val="21"/>
        </w:rPr>
      </w:pPr>
      <w:r w:rsidRPr="0045784F">
        <w:rPr>
          <w:rFonts w:ascii="HG丸ｺﾞｼｯｸM-PRO" w:eastAsia="HG丸ｺﾞｼｯｸM-PRO" w:hAnsi="HG丸ｺﾞｼｯｸM-PRO" w:cs="ＭＳ 明朝" w:hint="eastAsia"/>
          <w:bCs/>
          <w:kern w:val="0"/>
          <w:szCs w:val="21"/>
        </w:rPr>
        <w:t>それぞれの子どもの一時保護理由や子どもの状態を総合的に勘案しながら、外出や手紙等による通信、面会を実施</w:t>
      </w:r>
      <w:r w:rsidR="006F468B">
        <w:rPr>
          <w:rFonts w:ascii="HG丸ｺﾞｼｯｸM-PRO" w:eastAsia="HG丸ｺﾞｼｯｸM-PRO" w:hAnsi="HG丸ｺﾞｼｯｸM-PRO" w:cs="ＭＳ 明朝" w:hint="eastAsia"/>
          <w:bCs/>
          <w:kern w:val="0"/>
          <w:szCs w:val="21"/>
        </w:rPr>
        <w:t>。</w:t>
      </w:r>
      <w:r w:rsidRPr="0045784F">
        <w:rPr>
          <w:rFonts w:ascii="HG丸ｺﾞｼｯｸM-PRO" w:eastAsia="HG丸ｺﾞｼｯｸM-PRO" w:hAnsi="HG丸ｺﾞｼｯｸM-PRO" w:cs="ＭＳ 明朝" w:hint="eastAsia"/>
          <w:bCs/>
          <w:kern w:val="0"/>
          <w:szCs w:val="21"/>
        </w:rPr>
        <w:t>必要</w:t>
      </w:r>
      <w:r w:rsidR="00C907FB">
        <w:rPr>
          <w:rFonts w:ascii="HG丸ｺﾞｼｯｸM-PRO" w:eastAsia="HG丸ｺﾞｼｯｸM-PRO" w:hAnsi="HG丸ｺﾞｼｯｸM-PRO" w:cs="ＭＳ 明朝" w:hint="eastAsia"/>
          <w:bCs/>
          <w:kern w:val="0"/>
          <w:szCs w:val="21"/>
        </w:rPr>
        <w:t>に応じて</w:t>
      </w:r>
      <w:r w:rsidRPr="0045784F">
        <w:rPr>
          <w:rFonts w:ascii="HG丸ｺﾞｼｯｸM-PRO" w:eastAsia="HG丸ｺﾞｼｯｸM-PRO" w:hAnsi="HG丸ｺﾞｼｯｸM-PRO" w:cs="ＭＳ 明朝" w:hint="eastAsia"/>
          <w:bCs/>
          <w:kern w:val="0"/>
          <w:szCs w:val="21"/>
        </w:rPr>
        <w:t>、</w:t>
      </w:r>
      <w:r w:rsidRPr="0045784F">
        <w:rPr>
          <w:rFonts w:ascii="HG丸ｺﾞｼｯｸM-PRO" w:eastAsia="HG丸ｺﾞｼｯｸM-PRO" w:hAnsi="HG丸ｺﾞｼｯｸM-PRO" w:cs="ＭＳ 明朝"/>
          <w:bCs/>
          <w:kern w:val="0"/>
          <w:szCs w:val="21"/>
        </w:rPr>
        <w:t>ICT機器を活用した面会等が実施できる体制を確保。</w:t>
      </w:r>
    </w:p>
    <w:p w14:paraId="7FE5A007" w14:textId="77777777" w:rsidR="00063A0A" w:rsidRDefault="00063A0A" w:rsidP="00995483">
      <w:pPr>
        <w:autoSpaceDE w:val="0"/>
        <w:autoSpaceDN w:val="0"/>
        <w:adjustRightInd w:val="0"/>
        <w:jc w:val="left"/>
        <w:rPr>
          <w:rFonts w:ascii="HG丸ｺﾞｼｯｸM-PRO" w:eastAsia="HG丸ｺﾞｼｯｸM-PRO" w:hAnsi="HG丸ｺﾞｼｯｸM-PRO" w:cs="ＭＳ 明朝"/>
          <w:kern w:val="0"/>
          <w:szCs w:val="21"/>
        </w:rPr>
      </w:pPr>
    </w:p>
    <w:p w14:paraId="65FC1398" w14:textId="77777777" w:rsidR="00995862" w:rsidRDefault="00995862" w:rsidP="00995862">
      <w:pPr>
        <w:ind w:left="210" w:hangingChars="100" w:hanging="210"/>
        <w:rPr>
          <w:rFonts w:ascii="HG丸ｺﾞｼｯｸM-PRO" w:eastAsia="HG丸ｺﾞｼｯｸM-PRO" w:hAnsi="HG丸ｺﾞｼｯｸM-PRO"/>
          <w:kern w:val="0"/>
          <w:szCs w:val="21"/>
        </w:rPr>
      </w:pPr>
      <w:bookmarkStart w:id="3" w:name="_Hlk168577879"/>
      <w:r>
        <w:rPr>
          <w:rFonts w:ascii="HG丸ｺﾞｼｯｸM-PRO" w:eastAsia="HG丸ｺﾞｼｯｸM-PRO" w:hAnsi="HG丸ｺﾞｼｯｸM-PRO" w:hint="eastAsia"/>
          <w:kern w:val="0"/>
          <w:szCs w:val="21"/>
        </w:rPr>
        <w:t>（整備方針・取組方針（案））</w:t>
      </w:r>
      <w:bookmarkEnd w:id="3"/>
    </w:p>
    <w:p w14:paraId="70E1B058" w14:textId="155B11CD" w:rsidR="00662935" w:rsidRDefault="00662935" w:rsidP="00153295">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7A48B3">
        <w:rPr>
          <w:rFonts w:ascii="HG丸ｺﾞｼｯｸM-PRO" w:eastAsia="HG丸ｺﾞｼｯｸM-PRO" w:hAnsi="HG丸ｺﾞｼｯｸM-PRO" w:hint="eastAsia"/>
          <w:kern w:val="0"/>
          <w:szCs w:val="21"/>
        </w:rPr>
        <w:t>☞</w:t>
      </w:r>
      <w:r w:rsidRPr="00662935">
        <w:rPr>
          <w:rFonts w:ascii="HG丸ｺﾞｼｯｸM-PRO" w:eastAsia="HG丸ｺﾞｼｯｸM-PRO" w:hAnsi="HG丸ｺﾞｼｯｸM-PRO" w:cs="ＭＳ 明朝" w:hint="eastAsia"/>
          <w:kern w:val="0"/>
          <w:szCs w:val="21"/>
        </w:rPr>
        <w:t>一時保護所の定員</w:t>
      </w:r>
    </w:p>
    <w:p w14:paraId="42C9580C" w14:textId="056D37E6" w:rsidR="00662935" w:rsidRDefault="00662935" w:rsidP="00F11B61">
      <w:pPr>
        <w:autoSpaceDE w:val="0"/>
        <w:autoSpaceDN w:val="0"/>
        <w:adjustRightInd w:val="0"/>
        <w:ind w:leftChars="100" w:left="210" w:firstLineChars="100" w:firstLine="210"/>
        <w:jc w:val="left"/>
        <w:rPr>
          <w:rFonts w:ascii="HG丸ｺﾞｼｯｸM-PRO" w:eastAsia="HG丸ｺﾞｼｯｸM-PRO" w:hAnsi="HG丸ｺﾞｼｯｸM-PRO" w:cs="ＭＳ 明朝"/>
          <w:kern w:val="0"/>
          <w:szCs w:val="21"/>
        </w:rPr>
      </w:pPr>
      <w:r w:rsidRPr="00662935">
        <w:rPr>
          <w:rFonts w:ascii="HG丸ｺﾞｼｯｸM-PRO" w:eastAsia="HG丸ｺﾞｼｯｸM-PRO" w:hAnsi="HG丸ｺﾞｼｯｸM-PRO" w:cs="ＭＳ 明朝" w:hint="eastAsia"/>
          <w:kern w:val="0"/>
          <w:szCs w:val="21"/>
        </w:rPr>
        <w:t>一時保護件数は高止まりしており、依然として一時保護委託の割合も高</w:t>
      </w:r>
      <w:r w:rsidR="00A22EC1">
        <w:rPr>
          <w:rFonts w:ascii="HG丸ｺﾞｼｯｸM-PRO" w:eastAsia="HG丸ｺﾞｼｯｸM-PRO" w:hAnsi="HG丸ｺﾞｼｯｸM-PRO" w:cs="ＭＳ 明朝" w:hint="eastAsia"/>
          <w:kern w:val="0"/>
          <w:szCs w:val="21"/>
        </w:rPr>
        <w:t>いが、</w:t>
      </w:r>
      <w:r w:rsidR="00A22EC1" w:rsidRPr="00662935">
        <w:rPr>
          <w:rFonts w:ascii="HG丸ｺﾞｼｯｸM-PRO" w:eastAsia="HG丸ｺﾞｼｯｸM-PRO" w:hAnsi="HG丸ｺﾞｼｯｸM-PRO" w:cs="ＭＳ 明朝" w:hint="eastAsia"/>
          <w:kern w:val="0"/>
          <w:szCs w:val="21"/>
        </w:rPr>
        <w:t>府内中核市の児童相談所設置の動向</w:t>
      </w:r>
      <w:r w:rsidR="00A22EC1">
        <w:rPr>
          <w:rFonts w:ascii="HG丸ｺﾞｼｯｸM-PRO" w:eastAsia="HG丸ｺﾞｼｯｸM-PRO" w:hAnsi="HG丸ｺﾞｼｯｸM-PRO" w:cs="ＭＳ 明朝" w:hint="eastAsia"/>
          <w:kern w:val="0"/>
          <w:szCs w:val="21"/>
        </w:rPr>
        <w:t>も</w:t>
      </w:r>
      <w:r w:rsidR="00A22EC1" w:rsidRPr="00662935">
        <w:rPr>
          <w:rFonts w:ascii="HG丸ｺﾞｼｯｸM-PRO" w:eastAsia="HG丸ｺﾞｼｯｸM-PRO" w:hAnsi="HG丸ｺﾞｼｯｸM-PRO" w:cs="ＭＳ 明朝" w:hint="eastAsia"/>
          <w:kern w:val="0"/>
          <w:szCs w:val="21"/>
        </w:rPr>
        <w:t>注視</w:t>
      </w:r>
      <w:r w:rsidR="00A22EC1">
        <w:rPr>
          <w:rFonts w:ascii="HG丸ｺﾞｼｯｸM-PRO" w:eastAsia="HG丸ｺﾞｼｯｸM-PRO" w:hAnsi="HG丸ｺﾞｼｯｸM-PRO" w:cs="ＭＳ 明朝" w:hint="eastAsia"/>
          <w:kern w:val="0"/>
          <w:szCs w:val="21"/>
        </w:rPr>
        <w:t>しながら</w:t>
      </w:r>
      <w:r w:rsidRPr="00662935">
        <w:rPr>
          <w:rFonts w:ascii="HG丸ｺﾞｼｯｸM-PRO" w:eastAsia="HG丸ｺﾞｼｯｸM-PRO" w:hAnsi="HG丸ｺﾞｼｯｸM-PRO" w:cs="ＭＳ 明朝" w:hint="eastAsia"/>
          <w:kern w:val="0"/>
          <w:szCs w:val="21"/>
        </w:rPr>
        <w:t>、</w:t>
      </w:r>
      <w:r w:rsidR="00A22EC1">
        <w:rPr>
          <w:rFonts w:ascii="HG丸ｺﾞｼｯｸM-PRO" w:eastAsia="HG丸ｺﾞｼｯｸM-PRO" w:hAnsi="HG丸ｺﾞｼｯｸM-PRO" w:cs="ＭＳ 明朝" w:hint="eastAsia"/>
          <w:kern w:val="0"/>
          <w:szCs w:val="21"/>
        </w:rPr>
        <w:t>現在の</w:t>
      </w:r>
      <w:r w:rsidRPr="00662935">
        <w:rPr>
          <w:rFonts w:ascii="HG丸ｺﾞｼｯｸM-PRO" w:eastAsia="HG丸ｺﾞｼｯｸM-PRO" w:hAnsi="HG丸ｺﾞｼｯｸM-PRO" w:cs="ＭＳ 明朝" w:hint="eastAsia"/>
          <w:kern w:val="0"/>
          <w:szCs w:val="21"/>
        </w:rPr>
        <w:t>定員</w:t>
      </w:r>
      <w:r w:rsidR="00A22EC1">
        <w:rPr>
          <w:rFonts w:ascii="HG丸ｺﾞｼｯｸM-PRO" w:eastAsia="HG丸ｺﾞｼｯｸM-PRO" w:hAnsi="HG丸ｺﾞｼｯｸM-PRO" w:cs="ＭＳ 明朝" w:hint="eastAsia"/>
          <w:kern w:val="0"/>
          <w:szCs w:val="21"/>
        </w:rPr>
        <w:t>を</w:t>
      </w:r>
      <w:r w:rsidRPr="00662935">
        <w:rPr>
          <w:rFonts w:ascii="HG丸ｺﾞｼｯｸM-PRO" w:eastAsia="HG丸ｺﾞｼｯｸM-PRO" w:hAnsi="HG丸ｺﾞｼｯｸM-PRO" w:cs="ＭＳ 明朝" w:hint="eastAsia"/>
          <w:kern w:val="0"/>
          <w:szCs w:val="21"/>
        </w:rPr>
        <w:t>維持</w:t>
      </w:r>
      <w:r w:rsidR="00A22EC1">
        <w:rPr>
          <w:rFonts w:ascii="HG丸ｺﾞｼｯｸM-PRO" w:eastAsia="HG丸ｺﾞｼｯｸM-PRO" w:hAnsi="HG丸ｺﾞｼｯｸM-PRO" w:cs="ＭＳ 明朝" w:hint="eastAsia"/>
          <w:kern w:val="0"/>
          <w:szCs w:val="21"/>
        </w:rPr>
        <w:t>する</w:t>
      </w:r>
      <w:r w:rsidRPr="00662935">
        <w:rPr>
          <w:rFonts w:ascii="HG丸ｺﾞｼｯｸM-PRO" w:eastAsia="HG丸ｺﾞｼｯｸM-PRO" w:hAnsi="HG丸ｺﾞｼｯｸM-PRO" w:cs="ＭＳ 明朝" w:hint="eastAsia"/>
          <w:kern w:val="0"/>
          <w:szCs w:val="21"/>
        </w:rPr>
        <w:t>方針</w:t>
      </w:r>
      <w:r>
        <w:rPr>
          <w:rFonts w:ascii="HG丸ｺﾞｼｯｸM-PRO" w:eastAsia="HG丸ｺﾞｼｯｸM-PRO" w:hAnsi="HG丸ｺﾞｼｯｸM-PRO" w:cs="ＭＳ 明朝" w:hint="eastAsia"/>
          <w:kern w:val="0"/>
          <w:szCs w:val="21"/>
        </w:rPr>
        <w:t>。</w:t>
      </w:r>
    </w:p>
    <w:p w14:paraId="1BD1EF04" w14:textId="405AE633" w:rsidR="003904BC" w:rsidRDefault="003904BC" w:rsidP="005408FC">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2B0DB1">
        <w:rPr>
          <w:rFonts w:ascii="HG丸ｺﾞｼｯｸM-PRO" w:eastAsia="HG丸ｺﾞｼｯｸM-PRO" w:hAnsi="HG丸ｺﾞｼｯｸM-PRO"/>
          <w:kern w:val="0"/>
          <w:szCs w:val="21"/>
        </w:rPr>
        <w:t>☞一時保護専用施設や委託一時保護が可能な里親・ファミリーホーム、児童福祉施設等</w:t>
      </w:r>
      <w:r w:rsidRPr="002B0DB1">
        <w:rPr>
          <w:rFonts w:ascii="HG丸ｺﾞｼｯｸM-PRO" w:eastAsia="HG丸ｺﾞｼｯｸM-PRO" w:hAnsi="HG丸ｺﾞｼｯｸM-PRO" w:hint="eastAsia"/>
          <w:kern w:val="0"/>
          <w:szCs w:val="21"/>
        </w:rPr>
        <w:t>の確保</w:t>
      </w:r>
    </w:p>
    <w:p w14:paraId="4C4C9EAC" w14:textId="6B0599B7" w:rsidR="00856DB1" w:rsidRPr="002B0DB1" w:rsidRDefault="003904BC" w:rsidP="004B0425">
      <w:pPr>
        <w:autoSpaceDE w:val="0"/>
        <w:autoSpaceDN w:val="0"/>
        <w:adjustRightInd w:val="0"/>
        <w:ind w:left="210" w:hangingChars="100" w:hanging="210"/>
        <w:jc w:val="left"/>
        <w:rPr>
          <w:rFonts w:ascii="HG丸ｺﾞｼｯｸM-PRO" w:eastAsia="HG丸ｺﾞｼｯｸM-PRO" w:hAnsi="HG丸ｺﾞｼｯｸM-PRO" w:cs="ＭＳ 明朝"/>
          <w:color w:val="000000" w:themeColor="text1"/>
          <w:kern w:val="0"/>
          <w:szCs w:val="21"/>
        </w:rPr>
      </w:pPr>
      <w:r>
        <w:rPr>
          <w:rFonts w:ascii="HG丸ｺﾞｼｯｸM-PRO" w:eastAsia="HG丸ｺﾞｼｯｸM-PRO" w:hAnsi="HG丸ｺﾞｼｯｸM-PRO" w:cs="ＭＳ 明朝" w:hint="eastAsia"/>
          <w:kern w:val="0"/>
          <w:szCs w:val="21"/>
        </w:rPr>
        <w:t xml:space="preserve">　　</w:t>
      </w:r>
      <w:r w:rsidR="004B0425" w:rsidRPr="002B0DB1">
        <w:rPr>
          <w:rFonts w:ascii="HG丸ｺﾞｼｯｸM-PRO" w:eastAsia="HG丸ｺﾞｼｯｸM-PRO" w:hAnsi="HG丸ｺﾞｼｯｸM-PRO" w:cs="ＭＳ 明朝" w:hint="eastAsia"/>
          <w:color w:val="000000" w:themeColor="text1"/>
          <w:kern w:val="0"/>
          <w:szCs w:val="21"/>
        </w:rPr>
        <w:t>一時保護専用施設については、国基準の職員配置が</w:t>
      </w:r>
      <w:r w:rsidR="007A4007" w:rsidRPr="002B0DB1">
        <w:rPr>
          <w:rFonts w:ascii="HG丸ｺﾞｼｯｸM-PRO" w:eastAsia="HG丸ｺﾞｼｯｸM-PRO" w:hAnsi="HG丸ｺﾞｼｯｸM-PRO" w:cs="ＭＳ 明朝" w:hint="eastAsia"/>
          <w:color w:val="000000" w:themeColor="text1"/>
          <w:kern w:val="0"/>
          <w:szCs w:val="21"/>
        </w:rPr>
        <w:t>低い</w:t>
      </w:r>
      <w:r w:rsidR="004B0425" w:rsidRPr="002B0DB1">
        <w:rPr>
          <w:rFonts w:ascii="HG丸ｺﾞｼｯｸM-PRO" w:eastAsia="HG丸ｺﾞｼｯｸM-PRO" w:hAnsi="HG丸ｺﾞｼｯｸM-PRO" w:cs="ＭＳ 明朝" w:hint="eastAsia"/>
          <w:color w:val="000000" w:themeColor="text1"/>
          <w:kern w:val="0"/>
          <w:szCs w:val="21"/>
        </w:rPr>
        <w:t>実情があることを踏まえ、夜間配置職員</w:t>
      </w:r>
      <w:r w:rsidR="007A4007" w:rsidRPr="002B0DB1">
        <w:rPr>
          <w:rFonts w:ascii="HG丸ｺﾞｼｯｸM-PRO" w:eastAsia="HG丸ｺﾞｼｯｸM-PRO" w:hAnsi="HG丸ｺﾞｼｯｸM-PRO" w:cs="ＭＳ 明朝" w:hint="eastAsia"/>
          <w:color w:val="000000" w:themeColor="text1"/>
          <w:kern w:val="0"/>
          <w:szCs w:val="21"/>
        </w:rPr>
        <w:t>加配</w:t>
      </w:r>
      <w:r w:rsidR="004B0425" w:rsidRPr="002B0DB1">
        <w:rPr>
          <w:rFonts w:ascii="HG丸ｺﾞｼｯｸM-PRO" w:eastAsia="HG丸ｺﾞｼｯｸM-PRO" w:hAnsi="HG丸ｺﾞｼｯｸM-PRO" w:cs="ＭＳ 明朝" w:hint="eastAsia"/>
          <w:color w:val="000000" w:themeColor="text1"/>
          <w:kern w:val="0"/>
          <w:szCs w:val="21"/>
        </w:rPr>
        <w:t>にかかる</w:t>
      </w:r>
      <w:r w:rsidR="007A4007" w:rsidRPr="002B0DB1">
        <w:rPr>
          <w:rFonts w:ascii="HG丸ｺﾞｼｯｸM-PRO" w:eastAsia="HG丸ｺﾞｼｯｸM-PRO" w:hAnsi="HG丸ｺﾞｼｯｸM-PRO" w:cs="ＭＳ 明朝" w:hint="eastAsia"/>
          <w:color w:val="000000" w:themeColor="text1"/>
          <w:kern w:val="0"/>
          <w:szCs w:val="21"/>
        </w:rPr>
        <w:t>経費</w:t>
      </w:r>
      <w:r w:rsidR="004B0425" w:rsidRPr="002B0DB1">
        <w:rPr>
          <w:rFonts w:ascii="HG丸ｺﾞｼｯｸM-PRO" w:eastAsia="HG丸ｺﾞｼｯｸM-PRO" w:hAnsi="HG丸ｺﾞｼｯｸM-PRO" w:cs="ＭＳ 明朝" w:hint="eastAsia"/>
          <w:color w:val="000000" w:themeColor="text1"/>
          <w:kern w:val="0"/>
          <w:szCs w:val="21"/>
        </w:rPr>
        <w:t>補助を実施している</w:t>
      </w:r>
      <w:r w:rsidR="007A4007" w:rsidRPr="002B0DB1">
        <w:rPr>
          <w:rFonts w:ascii="HG丸ｺﾞｼｯｸM-PRO" w:eastAsia="HG丸ｺﾞｼｯｸM-PRO" w:hAnsi="HG丸ｺﾞｼｯｸM-PRO" w:cs="ＭＳ 明朝" w:hint="eastAsia"/>
          <w:color w:val="000000" w:themeColor="text1"/>
          <w:kern w:val="0"/>
          <w:szCs w:val="21"/>
        </w:rPr>
        <w:t>。</w:t>
      </w:r>
      <w:r w:rsidR="004B0425" w:rsidRPr="002B0DB1">
        <w:rPr>
          <w:rFonts w:ascii="HG丸ｺﾞｼｯｸM-PRO" w:eastAsia="HG丸ｺﾞｼｯｸM-PRO" w:hAnsi="HG丸ｺﾞｼｯｸM-PRO" w:cs="ＭＳ 明朝" w:hint="eastAsia"/>
          <w:color w:val="000000" w:themeColor="text1"/>
          <w:kern w:val="0"/>
          <w:szCs w:val="21"/>
        </w:rPr>
        <w:t>課題解消に向けて、国基準の拡充</w:t>
      </w:r>
      <w:r w:rsidR="009A067D" w:rsidRPr="002B0DB1">
        <w:rPr>
          <w:rFonts w:ascii="HG丸ｺﾞｼｯｸM-PRO" w:eastAsia="HG丸ｺﾞｼｯｸM-PRO" w:hAnsi="HG丸ｺﾞｼｯｸM-PRO" w:cs="ＭＳ 明朝" w:hint="eastAsia"/>
          <w:color w:val="000000" w:themeColor="text1"/>
          <w:kern w:val="0"/>
          <w:szCs w:val="21"/>
        </w:rPr>
        <w:t>に</w:t>
      </w:r>
      <w:r w:rsidR="009A067D" w:rsidRPr="002B0DB1">
        <w:rPr>
          <w:rFonts w:ascii="HG丸ｺﾞｼｯｸM-PRO" w:eastAsia="HG丸ｺﾞｼｯｸM-PRO" w:hAnsi="HG丸ｺﾞｼｯｸM-PRO" w:cs="ＭＳ 明朝" w:hint="eastAsia"/>
          <w:color w:val="000000" w:themeColor="text1"/>
          <w:kern w:val="0"/>
          <w:szCs w:val="21"/>
        </w:rPr>
        <w:lastRenderedPageBreak/>
        <w:t>かかる国家要望</w:t>
      </w:r>
      <w:r w:rsidR="004B0425" w:rsidRPr="002B0DB1">
        <w:rPr>
          <w:rFonts w:ascii="HG丸ｺﾞｼｯｸM-PRO" w:eastAsia="HG丸ｺﾞｼｯｸM-PRO" w:hAnsi="HG丸ｺﾞｼｯｸM-PRO" w:cs="ＭＳ 明朝" w:hint="eastAsia"/>
          <w:color w:val="000000" w:themeColor="text1"/>
          <w:kern w:val="0"/>
          <w:szCs w:val="21"/>
        </w:rPr>
        <w:t>を</w:t>
      </w:r>
      <w:r w:rsidR="00B9121F" w:rsidRPr="002B0DB1">
        <w:rPr>
          <w:rFonts w:ascii="HG丸ｺﾞｼｯｸM-PRO" w:eastAsia="HG丸ｺﾞｼｯｸM-PRO" w:hAnsi="HG丸ｺﾞｼｯｸM-PRO" w:cs="ＭＳ 明朝" w:hint="eastAsia"/>
          <w:color w:val="000000" w:themeColor="text1"/>
          <w:kern w:val="0"/>
          <w:szCs w:val="21"/>
        </w:rPr>
        <w:t>実施</w:t>
      </w:r>
      <w:r w:rsidR="007A4007" w:rsidRPr="002B0DB1">
        <w:rPr>
          <w:rFonts w:ascii="HG丸ｺﾞｼｯｸM-PRO" w:eastAsia="HG丸ｺﾞｼｯｸM-PRO" w:hAnsi="HG丸ｺﾞｼｯｸM-PRO" w:cs="ＭＳ 明朝" w:hint="eastAsia"/>
          <w:color w:val="000000" w:themeColor="text1"/>
          <w:kern w:val="0"/>
          <w:szCs w:val="21"/>
        </w:rPr>
        <w:t>しつつ、引き続き整備を検討する</w:t>
      </w:r>
      <w:r w:rsidR="004B0425" w:rsidRPr="002B0DB1">
        <w:rPr>
          <w:rFonts w:ascii="HG丸ｺﾞｼｯｸM-PRO" w:eastAsia="HG丸ｺﾞｼｯｸM-PRO" w:hAnsi="HG丸ｺﾞｼｯｸM-PRO" w:cs="ＭＳ 明朝" w:hint="eastAsia"/>
          <w:color w:val="000000" w:themeColor="text1"/>
          <w:kern w:val="0"/>
          <w:szCs w:val="21"/>
        </w:rPr>
        <w:t>。</w:t>
      </w:r>
    </w:p>
    <w:p w14:paraId="38B82BF8" w14:textId="77777777" w:rsidR="004B0425" w:rsidRPr="007A4007" w:rsidRDefault="004B0425" w:rsidP="00856DB1">
      <w:pPr>
        <w:autoSpaceDE w:val="0"/>
        <w:autoSpaceDN w:val="0"/>
        <w:adjustRightInd w:val="0"/>
        <w:jc w:val="left"/>
        <w:rPr>
          <w:rFonts w:ascii="HG丸ｺﾞｼｯｸM-PRO" w:eastAsia="HG丸ｺﾞｼｯｸM-PRO" w:hAnsi="HG丸ｺﾞｼｯｸM-PRO" w:cs="ＭＳ 明朝"/>
          <w:kern w:val="0"/>
          <w:szCs w:val="21"/>
        </w:rPr>
      </w:pPr>
    </w:p>
    <w:p w14:paraId="34961217" w14:textId="7C57B877" w:rsidR="003904BC" w:rsidRDefault="003904BC" w:rsidP="00153295">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7A48B3">
        <w:rPr>
          <w:rFonts w:ascii="HG丸ｺﾞｼｯｸM-PRO" w:eastAsia="HG丸ｺﾞｼｯｸM-PRO" w:hAnsi="HG丸ｺﾞｼｯｸM-PRO" w:hint="eastAsia"/>
          <w:kern w:val="0"/>
          <w:szCs w:val="21"/>
        </w:rPr>
        <w:t>☞</w:t>
      </w:r>
      <w:r w:rsidRPr="003904BC">
        <w:rPr>
          <w:rFonts w:ascii="HG丸ｺﾞｼｯｸM-PRO" w:eastAsia="HG丸ｺﾞｼｯｸM-PRO" w:hAnsi="HG丸ｺﾞｼｯｸM-PRO" w:cs="ＭＳ 明朝" w:hint="eastAsia"/>
          <w:kern w:val="0"/>
          <w:szCs w:val="21"/>
        </w:rPr>
        <w:t>一時保護所職員に対</w:t>
      </w:r>
      <w:r w:rsidRPr="003904BC">
        <w:rPr>
          <w:rFonts w:ascii="HG丸ｺﾞｼｯｸM-PRO" w:eastAsia="HG丸ｺﾞｼｯｸM-PRO" w:hAnsi="HG丸ｺﾞｼｯｸM-PRO" w:cs="ＭＳ 明朝"/>
          <w:kern w:val="0"/>
          <w:szCs w:val="21"/>
        </w:rPr>
        <w:t>す</w:t>
      </w:r>
      <w:r w:rsidRPr="003904BC">
        <w:rPr>
          <w:rFonts w:ascii="HG丸ｺﾞｼｯｸM-PRO" w:eastAsia="HG丸ｺﾞｼｯｸM-PRO" w:hAnsi="HG丸ｺﾞｼｯｸM-PRO" w:cs="ＭＳ 明朝" w:hint="eastAsia"/>
          <w:kern w:val="0"/>
          <w:szCs w:val="21"/>
        </w:rPr>
        <w:t>る研修</w:t>
      </w:r>
    </w:p>
    <w:p w14:paraId="543E1CE7" w14:textId="5B70A94F" w:rsidR="003904BC" w:rsidRPr="003904BC" w:rsidRDefault="00F66F70" w:rsidP="00153295">
      <w:pPr>
        <w:autoSpaceDE w:val="0"/>
        <w:autoSpaceDN w:val="0"/>
        <w:adjustRightInd w:val="0"/>
        <w:ind w:leftChars="100" w:left="210" w:firstLineChars="100" w:firstLine="210"/>
        <w:jc w:val="left"/>
        <w:rPr>
          <w:rFonts w:ascii="HG丸ｺﾞｼｯｸM-PRO" w:eastAsia="HG丸ｺﾞｼｯｸM-PRO" w:hAnsi="HG丸ｺﾞｼｯｸM-PRO" w:cs="ＭＳ 明朝"/>
          <w:kern w:val="0"/>
          <w:szCs w:val="21"/>
        </w:rPr>
      </w:pPr>
      <w:r w:rsidRPr="00B47CA0">
        <w:rPr>
          <w:rFonts w:ascii="HG丸ｺﾞｼｯｸM-PRO" w:eastAsia="HG丸ｺﾞｼｯｸM-PRO" w:hAnsi="HG丸ｺﾞｼｯｸM-PRO" w:cs="ＭＳ 明朝" w:hint="eastAsia"/>
          <w:kern w:val="0"/>
          <w:szCs w:val="21"/>
        </w:rPr>
        <w:t>一時保護施設職員に対</w:t>
      </w:r>
      <w:r>
        <w:rPr>
          <w:rFonts w:ascii="HG丸ｺﾞｼｯｸM-PRO" w:eastAsia="HG丸ｺﾞｼｯｸM-PRO" w:hAnsi="HG丸ｺﾞｼｯｸM-PRO" w:cs="ＭＳ 明朝" w:hint="eastAsia"/>
          <w:kern w:val="0"/>
          <w:szCs w:val="21"/>
        </w:rPr>
        <w:t>して、</w:t>
      </w:r>
      <w:r w:rsidRPr="00633BA5">
        <w:rPr>
          <w:rFonts w:ascii="HG丸ｺﾞｼｯｸM-PRO" w:eastAsia="HG丸ｺﾞｼｯｸM-PRO" w:hAnsi="HG丸ｺﾞｼｯｸM-PRO" w:cs="ＭＳ 明朝" w:hint="eastAsia"/>
          <w:kern w:val="0"/>
          <w:szCs w:val="21"/>
        </w:rPr>
        <w:t>主に2，3年目</w:t>
      </w:r>
      <w:r w:rsidR="00AF2613">
        <w:rPr>
          <w:rFonts w:ascii="HG丸ｺﾞｼｯｸM-PRO" w:eastAsia="HG丸ｺﾞｼｯｸM-PRO" w:hAnsi="HG丸ｺﾞｼｯｸM-PRO" w:cs="ＭＳ 明朝" w:hint="eastAsia"/>
          <w:kern w:val="0"/>
          <w:szCs w:val="21"/>
        </w:rPr>
        <w:t>職員を</w:t>
      </w:r>
      <w:r w:rsidRPr="00633BA5">
        <w:rPr>
          <w:rFonts w:ascii="HG丸ｺﾞｼｯｸM-PRO" w:eastAsia="HG丸ｺﾞｼｯｸM-PRO" w:hAnsi="HG丸ｺﾞｼｯｸM-PRO" w:cs="ＭＳ 明朝" w:hint="eastAsia"/>
          <w:kern w:val="0"/>
          <w:szCs w:val="21"/>
        </w:rPr>
        <w:t>対象</w:t>
      </w:r>
      <w:r>
        <w:rPr>
          <w:rFonts w:ascii="HG丸ｺﾞｼｯｸM-PRO" w:eastAsia="HG丸ｺﾞｼｯｸM-PRO" w:hAnsi="HG丸ｺﾞｼｯｸM-PRO" w:cs="ＭＳ 明朝" w:hint="eastAsia"/>
          <w:kern w:val="0"/>
          <w:szCs w:val="21"/>
        </w:rPr>
        <w:t>にしたスキルアップ研修や、</w:t>
      </w:r>
      <w:r w:rsidRPr="002C1239">
        <w:rPr>
          <w:rFonts w:ascii="HG丸ｺﾞｼｯｸM-PRO" w:eastAsia="HG丸ｺﾞｼｯｸM-PRO" w:hAnsi="HG丸ｺﾞｼｯｸM-PRO" w:cs="ＭＳ 明朝" w:hint="eastAsia"/>
          <w:kern w:val="0"/>
          <w:szCs w:val="21"/>
        </w:rPr>
        <w:t>ペアレントトレーニング研修</w:t>
      </w:r>
      <w:r>
        <w:rPr>
          <w:rFonts w:ascii="HG丸ｺﾞｼｯｸM-PRO" w:eastAsia="HG丸ｺﾞｼｯｸM-PRO" w:hAnsi="HG丸ｺﾞｼｯｸM-PRO" w:cs="ＭＳ 明朝" w:hint="eastAsia"/>
          <w:kern w:val="0"/>
          <w:szCs w:val="21"/>
        </w:rPr>
        <w:t>などの所内</w:t>
      </w:r>
      <w:r w:rsidRPr="00B47CA0">
        <w:rPr>
          <w:rFonts w:ascii="HG丸ｺﾞｼｯｸM-PRO" w:eastAsia="HG丸ｺﾞｼｯｸM-PRO" w:hAnsi="HG丸ｺﾞｼｯｸM-PRO" w:cs="ＭＳ 明朝" w:hint="eastAsia"/>
          <w:kern w:val="0"/>
          <w:szCs w:val="21"/>
        </w:rPr>
        <w:t>研修</w:t>
      </w:r>
      <w:r>
        <w:rPr>
          <w:rFonts w:ascii="HG丸ｺﾞｼｯｸM-PRO" w:eastAsia="HG丸ｺﾞｼｯｸM-PRO" w:hAnsi="HG丸ｺﾞｼｯｸM-PRO" w:cs="ＭＳ 明朝" w:hint="eastAsia"/>
          <w:kern w:val="0"/>
          <w:szCs w:val="21"/>
        </w:rPr>
        <w:t>を</w:t>
      </w:r>
      <w:r w:rsidR="005E30A6">
        <w:rPr>
          <w:rFonts w:ascii="HG丸ｺﾞｼｯｸM-PRO" w:eastAsia="HG丸ｺﾞｼｯｸM-PRO" w:hAnsi="HG丸ｺﾞｼｯｸM-PRO" w:cs="ＭＳ 明朝" w:hint="eastAsia"/>
          <w:kern w:val="0"/>
          <w:szCs w:val="21"/>
        </w:rPr>
        <w:t>引き続き実施していく</w:t>
      </w:r>
      <w:r>
        <w:rPr>
          <w:rFonts w:ascii="HG丸ｺﾞｼｯｸM-PRO" w:eastAsia="HG丸ｺﾞｼｯｸM-PRO" w:hAnsi="HG丸ｺﾞｼｯｸM-PRO" w:cs="ＭＳ 明朝" w:hint="eastAsia"/>
          <w:kern w:val="0"/>
          <w:szCs w:val="21"/>
        </w:rPr>
        <w:t>。また、新</w:t>
      </w:r>
      <w:r w:rsidRPr="00071750">
        <w:rPr>
          <w:rFonts w:ascii="HG丸ｺﾞｼｯｸM-PRO" w:eastAsia="HG丸ｺﾞｼｯｸM-PRO" w:hAnsi="HG丸ｺﾞｼｯｸM-PRO" w:cs="ＭＳ 明朝"/>
          <w:kern w:val="0"/>
          <w:szCs w:val="21"/>
        </w:rPr>
        <w:t>基準において、２年に１回以上</w:t>
      </w:r>
      <w:r>
        <w:rPr>
          <w:rFonts w:ascii="HG丸ｺﾞｼｯｸM-PRO" w:eastAsia="HG丸ｺﾞｼｯｸM-PRO" w:hAnsi="HG丸ｺﾞｼｯｸM-PRO" w:cs="ＭＳ 明朝"/>
          <w:kern w:val="0"/>
          <w:szCs w:val="21"/>
        </w:rPr>
        <w:t>の受講</w:t>
      </w:r>
      <w:r>
        <w:rPr>
          <w:rFonts w:ascii="HG丸ｺﾞｼｯｸM-PRO" w:eastAsia="HG丸ｺﾞｼｯｸM-PRO" w:hAnsi="HG丸ｺﾞｼｯｸM-PRO" w:cs="ＭＳ 明朝" w:hint="eastAsia"/>
          <w:kern w:val="0"/>
          <w:szCs w:val="21"/>
        </w:rPr>
        <w:t>が義務付けられてい</w:t>
      </w:r>
      <w:r>
        <w:rPr>
          <w:rFonts w:ascii="HG丸ｺﾞｼｯｸM-PRO" w:eastAsia="HG丸ｺﾞｼｯｸM-PRO" w:hAnsi="HG丸ｺﾞｼｯｸM-PRO" w:cs="ＭＳ 明朝"/>
          <w:kern w:val="0"/>
          <w:szCs w:val="21"/>
        </w:rPr>
        <w:t>る</w:t>
      </w:r>
      <w:r w:rsidR="005E30A6" w:rsidRPr="00071750">
        <w:rPr>
          <w:rFonts w:ascii="HG丸ｺﾞｼｯｸM-PRO" w:eastAsia="HG丸ｺﾞｼｯｸM-PRO" w:hAnsi="HG丸ｺﾞｼｯｸM-PRO" w:cs="ＭＳ 明朝"/>
          <w:kern w:val="0"/>
          <w:szCs w:val="21"/>
        </w:rPr>
        <w:t>一時保護施設の管理者及び指導教育担当職員</w:t>
      </w:r>
      <w:r>
        <w:rPr>
          <w:rFonts w:ascii="HG丸ｺﾞｼｯｸM-PRO" w:eastAsia="HG丸ｺﾞｼｯｸM-PRO" w:hAnsi="HG丸ｺﾞｼｯｸM-PRO" w:cs="ＭＳ 明朝" w:hint="eastAsia"/>
          <w:kern w:val="0"/>
          <w:szCs w:val="21"/>
        </w:rPr>
        <w:t>研修についても、</w:t>
      </w:r>
      <w:r w:rsidR="005E30A6">
        <w:rPr>
          <w:rFonts w:ascii="HG丸ｺﾞｼｯｸM-PRO" w:eastAsia="HG丸ｺﾞｼｯｸM-PRO" w:hAnsi="HG丸ｺﾞｼｯｸM-PRO" w:cs="ＭＳ 明朝" w:hint="eastAsia"/>
          <w:kern w:val="0"/>
          <w:szCs w:val="21"/>
        </w:rPr>
        <w:t>引き続き</w:t>
      </w:r>
      <w:r>
        <w:rPr>
          <w:rFonts w:ascii="HG丸ｺﾞｼｯｸM-PRO" w:eastAsia="HG丸ｺﾞｼｯｸM-PRO" w:hAnsi="HG丸ｺﾞｼｯｸM-PRO" w:cs="ＭＳ 明朝" w:hint="eastAsia"/>
          <w:kern w:val="0"/>
          <w:szCs w:val="21"/>
        </w:rPr>
        <w:t>受講してい</w:t>
      </w:r>
      <w:r w:rsidR="005E30A6">
        <w:rPr>
          <w:rFonts w:ascii="HG丸ｺﾞｼｯｸM-PRO" w:eastAsia="HG丸ｺﾞｼｯｸM-PRO" w:hAnsi="HG丸ｺﾞｼｯｸM-PRO" w:cs="ＭＳ 明朝" w:hint="eastAsia"/>
          <w:kern w:val="0"/>
          <w:szCs w:val="21"/>
        </w:rPr>
        <w:t>く</w:t>
      </w:r>
      <w:r>
        <w:rPr>
          <w:rFonts w:ascii="HG丸ｺﾞｼｯｸM-PRO" w:eastAsia="HG丸ｺﾞｼｯｸM-PRO" w:hAnsi="HG丸ｺﾞｼｯｸM-PRO" w:cs="ＭＳ 明朝" w:hint="eastAsia"/>
          <w:kern w:val="0"/>
          <w:szCs w:val="21"/>
        </w:rPr>
        <w:t>。</w:t>
      </w:r>
    </w:p>
    <w:p w14:paraId="74F405E4" w14:textId="77777777" w:rsidR="003904BC" w:rsidRDefault="003904BC" w:rsidP="00153295">
      <w:pPr>
        <w:autoSpaceDE w:val="0"/>
        <w:autoSpaceDN w:val="0"/>
        <w:adjustRightInd w:val="0"/>
        <w:jc w:val="left"/>
        <w:rPr>
          <w:rFonts w:ascii="HG丸ｺﾞｼｯｸM-PRO" w:eastAsia="HG丸ｺﾞｼｯｸM-PRO" w:hAnsi="HG丸ｺﾞｼｯｸM-PRO" w:cs="ＭＳ 明朝"/>
          <w:kern w:val="0"/>
          <w:szCs w:val="21"/>
        </w:rPr>
      </w:pPr>
    </w:p>
    <w:p w14:paraId="5A00A30D" w14:textId="1531352C" w:rsidR="00662935" w:rsidRDefault="00662935" w:rsidP="00153295">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7A48B3">
        <w:rPr>
          <w:rFonts w:ascii="HG丸ｺﾞｼｯｸM-PRO" w:eastAsia="HG丸ｺﾞｼｯｸM-PRO" w:hAnsi="HG丸ｺﾞｼｯｸM-PRO" w:hint="eastAsia"/>
          <w:kern w:val="0"/>
          <w:szCs w:val="21"/>
        </w:rPr>
        <w:t>☞</w:t>
      </w:r>
      <w:r w:rsidRPr="00662935">
        <w:rPr>
          <w:rFonts w:ascii="HG丸ｺﾞｼｯｸM-PRO" w:eastAsia="HG丸ｺﾞｼｯｸM-PRO" w:hAnsi="HG丸ｺﾞｼｯｸM-PRO" w:cs="ＭＳ 明朝" w:hint="eastAsia"/>
          <w:kern w:val="0"/>
          <w:szCs w:val="21"/>
        </w:rPr>
        <w:t>一時保護所における第三者評価</w:t>
      </w:r>
    </w:p>
    <w:p w14:paraId="4DF8FA63" w14:textId="0C7E4666" w:rsidR="00C23DA0" w:rsidRPr="00C23DA0" w:rsidRDefault="009A067D" w:rsidP="00C23DA0">
      <w:pPr>
        <w:autoSpaceDE w:val="0"/>
        <w:autoSpaceDN w:val="0"/>
        <w:adjustRightInd w:val="0"/>
        <w:ind w:firstLineChars="200" w:firstLine="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各一時保護所において、</w:t>
      </w:r>
      <w:r w:rsidR="00C23DA0" w:rsidRPr="00C23DA0">
        <w:rPr>
          <w:rFonts w:ascii="HG丸ｺﾞｼｯｸM-PRO" w:eastAsia="HG丸ｺﾞｼｯｸM-PRO" w:hAnsi="HG丸ｺﾞｼｯｸM-PRO" w:cs="ＭＳ 明朝" w:hint="eastAsia"/>
          <w:kern w:val="0"/>
          <w:szCs w:val="21"/>
        </w:rPr>
        <w:t>第三者評価を3年に１回</w:t>
      </w:r>
      <w:r>
        <w:rPr>
          <w:rFonts w:ascii="HG丸ｺﾞｼｯｸM-PRO" w:eastAsia="HG丸ｺﾞｼｯｸM-PRO" w:hAnsi="HG丸ｺﾞｼｯｸM-PRO" w:cs="ＭＳ 明朝" w:hint="eastAsia"/>
          <w:kern w:val="0"/>
          <w:szCs w:val="21"/>
        </w:rPr>
        <w:t>受審</w:t>
      </w:r>
      <w:r w:rsidR="00C23DA0">
        <w:rPr>
          <w:rFonts w:ascii="HG丸ｺﾞｼｯｸM-PRO" w:eastAsia="HG丸ｺﾞｼｯｸM-PRO" w:hAnsi="HG丸ｺﾞｼｯｸM-PRO" w:cs="ＭＳ 明朝" w:hint="eastAsia"/>
          <w:kern w:val="0"/>
          <w:szCs w:val="21"/>
        </w:rPr>
        <w:t>する</w:t>
      </w:r>
      <w:r w:rsidR="00C23DA0" w:rsidRPr="00C23DA0">
        <w:rPr>
          <w:rFonts w:ascii="HG丸ｺﾞｼｯｸM-PRO" w:eastAsia="HG丸ｺﾞｼｯｸM-PRO" w:hAnsi="HG丸ｺﾞｼｯｸM-PRO" w:cs="ＭＳ 明朝" w:hint="eastAsia"/>
          <w:kern w:val="0"/>
          <w:szCs w:val="21"/>
        </w:rPr>
        <w:t>。</w:t>
      </w:r>
    </w:p>
    <w:p w14:paraId="4DC57202" w14:textId="5BA21100" w:rsidR="00662935" w:rsidRDefault="00662935" w:rsidP="00153295">
      <w:pPr>
        <w:autoSpaceDE w:val="0"/>
        <w:autoSpaceDN w:val="0"/>
        <w:adjustRightInd w:val="0"/>
        <w:ind w:firstLineChars="200" w:firstLine="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R６年度：中央子ども家庭センター保護第二課</w:t>
      </w:r>
    </w:p>
    <w:p w14:paraId="00B31FCE" w14:textId="107DB522" w:rsidR="00662935" w:rsidRDefault="00662935" w:rsidP="004A3E8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R7年度：貝塚子ども家庭センター保護課</w:t>
      </w:r>
      <w:r w:rsidR="0074651B">
        <w:rPr>
          <w:rFonts w:ascii="HG丸ｺﾞｼｯｸM-PRO" w:eastAsia="HG丸ｺﾞｼｯｸM-PRO" w:hAnsi="HG丸ｺﾞｼｯｸM-PRO" w:hint="eastAsia"/>
          <w:kern w:val="0"/>
          <w:szCs w:val="21"/>
        </w:rPr>
        <w:t>（予定）</w:t>
      </w:r>
    </w:p>
    <w:p w14:paraId="00245BEF" w14:textId="6C5EECD8" w:rsidR="00F11B61" w:rsidRDefault="00662935" w:rsidP="004A3E8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R８年度：</w:t>
      </w:r>
      <w:r>
        <w:rPr>
          <w:rFonts w:ascii="HG丸ｺﾞｼｯｸM-PRO" w:eastAsia="HG丸ｺﾞｼｯｸM-PRO" w:hAnsi="HG丸ｺﾞｼｯｸM-PRO" w:cs="ＭＳ 明朝" w:hint="eastAsia"/>
          <w:kern w:val="0"/>
          <w:szCs w:val="21"/>
        </w:rPr>
        <w:t>中央子ども家庭センター</w:t>
      </w:r>
      <w:r>
        <w:rPr>
          <w:rFonts w:ascii="HG丸ｺﾞｼｯｸM-PRO" w:eastAsia="HG丸ｺﾞｼｯｸM-PRO" w:hAnsi="HG丸ｺﾞｼｯｸM-PRO" w:hint="eastAsia"/>
          <w:kern w:val="0"/>
          <w:szCs w:val="21"/>
        </w:rPr>
        <w:t>保護第一課</w:t>
      </w:r>
      <w:r w:rsidR="0074651B">
        <w:rPr>
          <w:rFonts w:ascii="HG丸ｺﾞｼｯｸM-PRO" w:eastAsia="HG丸ｺﾞｼｯｸM-PRO" w:hAnsi="HG丸ｺﾞｼｯｸM-PRO" w:hint="eastAsia"/>
          <w:kern w:val="0"/>
          <w:szCs w:val="21"/>
        </w:rPr>
        <w:t>（予定）</w:t>
      </w:r>
    </w:p>
    <w:p w14:paraId="37121837" w14:textId="0A83DCDC" w:rsidR="00662935" w:rsidRPr="00662935" w:rsidRDefault="00662935" w:rsidP="00153295">
      <w:pPr>
        <w:ind w:firstLineChars="200" w:firstLine="42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R９年度：</w:t>
      </w:r>
      <w:r>
        <w:rPr>
          <w:rFonts w:ascii="HG丸ｺﾞｼｯｸM-PRO" w:eastAsia="HG丸ｺﾞｼｯｸM-PRO" w:hAnsi="HG丸ｺﾞｼｯｸM-PRO" w:cs="ＭＳ 明朝" w:hint="eastAsia"/>
          <w:kern w:val="0"/>
          <w:szCs w:val="21"/>
        </w:rPr>
        <w:t>中央子ども家庭センター</w:t>
      </w:r>
      <w:r>
        <w:rPr>
          <w:rFonts w:ascii="HG丸ｺﾞｼｯｸM-PRO" w:eastAsia="HG丸ｺﾞｼｯｸM-PRO" w:hAnsi="HG丸ｺﾞｼｯｸM-PRO" w:hint="eastAsia"/>
          <w:kern w:val="0"/>
          <w:szCs w:val="21"/>
        </w:rPr>
        <w:t>保護第二課</w:t>
      </w:r>
      <w:r w:rsidR="0074651B">
        <w:rPr>
          <w:rFonts w:ascii="HG丸ｺﾞｼｯｸM-PRO" w:eastAsia="HG丸ｺﾞｼｯｸM-PRO" w:hAnsi="HG丸ｺﾞｼｯｸM-PRO" w:hint="eastAsia"/>
          <w:kern w:val="0"/>
          <w:szCs w:val="21"/>
        </w:rPr>
        <w:t>（予定）</w:t>
      </w:r>
    </w:p>
    <w:p w14:paraId="190390C9" w14:textId="6134E1CF" w:rsidR="00662935" w:rsidRDefault="003D65DF" w:rsidP="004A3E8D">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R10年度：貝塚子ども家庭センター保護課</w:t>
      </w:r>
      <w:r w:rsidR="0074651B">
        <w:rPr>
          <w:rFonts w:ascii="HG丸ｺﾞｼｯｸM-PRO" w:eastAsia="HG丸ｺﾞｼｯｸM-PRO" w:hAnsi="HG丸ｺﾞｼｯｸM-PRO" w:hint="eastAsia"/>
          <w:kern w:val="0"/>
          <w:szCs w:val="21"/>
        </w:rPr>
        <w:t>（予定）</w:t>
      </w:r>
    </w:p>
    <w:p w14:paraId="34AFCC17" w14:textId="77777777" w:rsidR="00F11B61" w:rsidRDefault="00F11B61" w:rsidP="004A3E8D">
      <w:pPr>
        <w:rPr>
          <w:rFonts w:ascii="HG丸ｺﾞｼｯｸM-PRO" w:eastAsia="HG丸ｺﾞｼｯｸM-PRO" w:hAnsi="HG丸ｺﾞｼｯｸM-PRO"/>
          <w:kern w:val="0"/>
          <w:szCs w:val="21"/>
        </w:rPr>
      </w:pPr>
    </w:p>
    <w:p w14:paraId="754868D1" w14:textId="4DA15328" w:rsidR="001B3A74" w:rsidRDefault="00995862" w:rsidP="00153295">
      <w:pPr>
        <w:ind w:leftChars="100" w:left="210"/>
        <w:rPr>
          <w:rFonts w:ascii="HG丸ｺﾞｼｯｸM-PRO" w:eastAsia="HG丸ｺﾞｼｯｸM-PRO" w:hAnsi="HG丸ｺﾞｼｯｸM-PRO"/>
          <w:kern w:val="0"/>
          <w:szCs w:val="21"/>
        </w:rPr>
      </w:pPr>
      <w:r w:rsidRPr="007A48B3">
        <w:rPr>
          <w:rFonts w:ascii="HG丸ｺﾞｼｯｸM-PRO" w:eastAsia="HG丸ｺﾞｼｯｸM-PRO" w:hAnsi="HG丸ｺﾞｼｯｸM-PRO" w:hint="eastAsia"/>
          <w:kern w:val="0"/>
          <w:szCs w:val="21"/>
        </w:rPr>
        <w:t>☞</w:t>
      </w:r>
      <w:r w:rsidR="001B3A74" w:rsidRPr="001B3A74">
        <w:rPr>
          <w:rFonts w:ascii="HG丸ｺﾞｼｯｸM-PRO" w:eastAsia="HG丸ｺﾞｼｯｸM-PRO" w:hAnsi="HG丸ｺﾞｼｯｸM-PRO" w:hint="eastAsia"/>
          <w:kern w:val="0"/>
          <w:szCs w:val="21"/>
        </w:rPr>
        <w:t>一時保護施設の設備及び運営に関する基準</w:t>
      </w:r>
      <w:r w:rsidR="001B3A74">
        <w:rPr>
          <w:rFonts w:ascii="HG丸ｺﾞｼｯｸM-PRO" w:eastAsia="HG丸ｺﾞｼｯｸM-PRO" w:hAnsi="HG丸ｺﾞｼｯｸM-PRO" w:hint="eastAsia"/>
          <w:kern w:val="0"/>
          <w:szCs w:val="21"/>
        </w:rPr>
        <w:t>への対応</w:t>
      </w:r>
    </w:p>
    <w:p w14:paraId="00211EEE" w14:textId="159F5411" w:rsidR="00585D12" w:rsidRPr="00585D12" w:rsidRDefault="0045784F" w:rsidP="00153295">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cs="ＭＳ 明朝" w:hint="eastAsia"/>
          <w:kern w:val="0"/>
          <w:szCs w:val="21"/>
        </w:rPr>
        <w:t>・</w:t>
      </w:r>
      <w:r w:rsidR="00392797" w:rsidRPr="00585D12">
        <w:rPr>
          <w:rFonts w:ascii="HG丸ｺﾞｼｯｸM-PRO" w:eastAsia="HG丸ｺﾞｼｯｸM-PRO" w:hAnsi="HG丸ｺﾞｼｯｸM-PRO" w:hint="eastAsia"/>
          <w:kern w:val="0"/>
          <w:szCs w:val="21"/>
        </w:rPr>
        <w:t>経過措置が設けられている</w:t>
      </w:r>
      <w:r w:rsidR="00585D12" w:rsidRPr="00585D12">
        <w:rPr>
          <w:rFonts w:ascii="HG丸ｺﾞｼｯｸM-PRO" w:eastAsia="HG丸ｺﾞｼｯｸM-PRO" w:hAnsi="HG丸ｺﾞｼｯｸM-PRO" w:hint="eastAsia"/>
          <w:kern w:val="0"/>
          <w:szCs w:val="21"/>
        </w:rPr>
        <w:t>居室面積</w:t>
      </w:r>
      <w:r w:rsidR="004D78D0">
        <w:rPr>
          <w:rFonts w:ascii="HG丸ｺﾞｼｯｸM-PRO" w:eastAsia="HG丸ｺﾞｼｯｸM-PRO" w:hAnsi="HG丸ｺﾞｼｯｸM-PRO" w:hint="eastAsia"/>
          <w:kern w:val="0"/>
          <w:szCs w:val="21"/>
        </w:rPr>
        <w:t>等</w:t>
      </w:r>
      <w:r w:rsidR="00585D12" w:rsidRPr="00585D12">
        <w:rPr>
          <w:rFonts w:ascii="HG丸ｺﾞｼｯｸM-PRO" w:eastAsia="HG丸ｺﾞｼｯｸM-PRO" w:hAnsi="HG丸ｺﾞｼｯｸM-PRO" w:hint="eastAsia"/>
          <w:kern w:val="0"/>
          <w:szCs w:val="21"/>
        </w:rPr>
        <w:t>の設備について、新基準に</w:t>
      </w:r>
      <w:r w:rsidR="00B26C11">
        <w:rPr>
          <w:rFonts w:ascii="HG丸ｺﾞｼｯｸM-PRO" w:eastAsia="HG丸ｺﾞｼｯｸM-PRO" w:hAnsi="HG丸ｺﾞｼｯｸM-PRO" w:hint="eastAsia"/>
          <w:kern w:val="0"/>
          <w:szCs w:val="21"/>
        </w:rPr>
        <w:t>適合</w:t>
      </w:r>
      <w:r w:rsidR="00585D12" w:rsidRPr="00585D12">
        <w:rPr>
          <w:rFonts w:ascii="HG丸ｺﾞｼｯｸM-PRO" w:eastAsia="HG丸ｺﾞｼｯｸM-PRO" w:hAnsi="HG丸ｺﾞｼｯｸM-PRO" w:hint="eastAsia"/>
          <w:kern w:val="0"/>
          <w:szCs w:val="21"/>
        </w:rPr>
        <w:t>するように順次改修</w:t>
      </w:r>
      <w:r w:rsidR="00B9121F">
        <w:rPr>
          <w:rFonts w:ascii="HG丸ｺﾞｼｯｸM-PRO" w:eastAsia="HG丸ｺﾞｼｯｸM-PRO" w:hAnsi="HG丸ｺﾞｼｯｸM-PRO" w:hint="eastAsia"/>
          <w:kern w:val="0"/>
          <w:szCs w:val="21"/>
        </w:rPr>
        <w:t>等</w:t>
      </w:r>
      <w:r w:rsidR="00585D12" w:rsidRPr="00585D12">
        <w:rPr>
          <w:rFonts w:ascii="HG丸ｺﾞｼｯｸM-PRO" w:eastAsia="HG丸ｺﾞｼｯｸM-PRO" w:hAnsi="HG丸ｺﾞｼｯｸM-PRO" w:hint="eastAsia"/>
          <w:kern w:val="0"/>
          <w:szCs w:val="21"/>
        </w:rPr>
        <w:t>を検討。</w:t>
      </w:r>
    </w:p>
    <w:p w14:paraId="04BF934F" w14:textId="4A06207D" w:rsidR="0045784F" w:rsidRDefault="00E20A63" w:rsidP="00153295">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Pr="00C76B22">
        <w:rPr>
          <w:rFonts w:ascii="HG丸ｺﾞｼｯｸM-PRO" w:eastAsia="HG丸ｺﾞｼｯｸM-PRO" w:hAnsi="HG丸ｺﾞｼｯｸM-PRO" w:cs="ＭＳ 明朝" w:hint="eastAsia"/>
          <w:kern w:val="0"/>
          <w:szCs w:val="21"/>
        </w:rPr>
        <w:t>所持品等の持ち込み</w:t>
      </w:r>
      <w:r w:rsidR="00AF2613">
        <w:rPr>
          <w:rFonts w:ascii="HG丸ｺﾞｼｯｸM-PRO" w:eastAsia="HG丸ｺﾞｼｯｸM-PRO" w:hAnsi="HG丸ｺﾞｼｯｸM-PRO" w:cs="ＭＳ 明朝" w:hint="eastAsia"/>
          <w:kern w:val="0"/>
          <w:szCs w:val="21"/>
        </w:rPr>
        <w:t>等</w:t>
      </w:r>
      <w:r w:rsidRPr="00C76B22">
        <w:rPr>
          <w:rFonts w:ascii="HG丸ｺﾞｼｯｸM-PRO" w:eastAsia="HG丸ｺﾞｼｯｸM-PRO" w:hAnsi="HG丸ｺﾞｼｯｸM-PRO" w:cs="ＭＳ 明朝" w:hint="eastAsia"/>
          <w:kern w:val="0"/>
          <w:szCs w:val="21"/>
        </w:rPr>
        <w:t>について、</w:t>
      </w:r>
      <w:r w:rsidR="00210B67">
        <w:rPr>
          <w:rFonts w:ascii="HG丸ｺﾞｼｯｸM-PRO" w:eastAsia="HG丸ｺﾞｼｯｸM-PRO" w:hAnsi="HG丸ｺﾞｼｯｸM-PRO" w:cs="ＭＳ 明朝" w:hint="eastAsia"/>
          <w:kern w:val="0"/>
          <w:szCs w:val="21"/>
        </w:rPr>
        <w:t>引き続き</w:t>
      </w:r>
      <w:r w:rsidRPr="00C76B22">
        <w:rPr>
          <w:rFonts w:ascii="HG丸ｺﾞｼｯｸM-PRO" w:eastAsia="HG丸ｺﾞｼｯｸM-PRO" w:hAnsi="HG丸ｺﾞｼｯｸM-PRO" w:cs="ＭＳ 明朝" w:hint="eastAsia"/>
          <w:kern w:val="0"/>
          <w:szCs w:val="21"/>
        </w:rPr>
        <w:t>課題整理や今後の</w:t>
      </w:r>
      <w:r w:rsidR="00210B67">
        <w:rPr>
          <w:rFonts w:ascii="HG丸ｺﾞｼｯｸM-PRO" w:eastAsia="HG丸ｺﾞｼｯｸM-PRO" w:hAnsi="HG丸ｺﾞｼｯｸM-PRO" w:cs="ＭＳ 明朝" w:hint="eastAsia"/>
          <w:kern w:val="0"/>
          <w:szCs w:val="21"/>
        </w:rPr>
        <w:t>対応にかかる</w:t>
      </w:r>
      <w:r w:rsidRPr="00C76B22">
        <w:rPr>
          <w:rFonts w:ascii="HG丸ｺﾞｼｯｸM-PRO" w:eastAsia="HG丸ｺﾞｼｯｸM-PRO" w:hAnsi="HG丸ｺﾞｼｯｸM-PRO" w:cs="ＭＳ 明朝" w:hint="eastAsia"/>
          <w:kern w:val="0"/>
          <w:szCs w:val="21"/>
        </w:rPr>
        <w:t>検討を進め</w:t>
      </w:r>
      <w:r>
        <w:rPr>
          <w:rFonts w:ascii="HG丸ｺﾞｼｯｸM-PRO" w:eastAsia="HG丸ｺﾞｼｯｸM-PRO" w:hAnsi="HG丸ｺﾞｼｯｸM-PRO" w:cs="ＭＳ 明朝" w:hint="eastAsia"/>
          <w:kern w:val="0"/>
          <w:szCs w:val="21"/>
        </w:rPr>
        <w:t>ていく。</w:t>
      </w:r>
    </w:p>
    <w:p w14:paraId="6BA7316C" w14:textId="77777777" w:rsidR="00861C46" w:rsidRDefault="00861C46" w:rsidP="00572F1B">
      <w:pPr>
        <w:autoSpaceDE w:val="0"/>
        <w:autoSpaceDN w:val="0"/>
        <w:adjustRightInd w:val="0"/>
        <w:jc w:val="left"/>
        <w:rPr>
          <w:rFonts w:ascii="HG丸ｺﾞｼｯｸM-PRO" w:eastAsia="HG丸ｺﾞｼｯｸM-PRO" w:hAnsi="HG丸ｺﾞｼｯｸM-PRO" w:cs="ＭＳ 明朝"/>
          <w:kern w:val="0"/>
          <w:szCs w:val="21"/>
        </w:rPr>
      </w:pPr>
    </w:p>
    <w:p w14:paraId="1427E822" w14:textId="77777777" w:rsidR="00AF7D81" w:rsidRPr="00364353" w:rsidRDefault="00AF7D81" w:rsidP="00AF7D81">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３．進捗の自己点検及び評価の方法</w:t>
      </w:r>
    </w:p>
    <w:p w14:paraId="5A011600" w14:textId="77777777" w:rsidR="00AF7D81" w:rsidRPr="00364353" w:rsidRDefault="00AF7D81" w:rsidP="00AF7D81">
      <w:pPr>
        <w:autoSpaceDE w:val="0"/>
        <w:autoSpaceDN w:val="0"/>
        <w:adjustRightInd w:val="0"/>
        <w:jc w:val="left"/>
        <w:rPr>
          <w:rFonts w:ascii="HG丸ｺﾞｼｯｸM-PRO" w:eastAsia="HG丸ｺﾞｼｯｸM-PRO" w:hAnsi="HG丸ｺﾞｼｯｸM-PRO"/>
          <w:szCs w:val="21"/>
        </w:rPr>
      </w:pPr>
      <w:r w:rsidRPr="005A0AE9">
        <w:rPr>
          <w:rFonts w:ascii="游ゴシック" w:eastAsia="游ゴシック" w:hAnsi="游ゴシック"/>
          <w:noProof/>
          <w:kern w:val="0"/>
          <w:szCs w:val="21"/>
        </w:rPr>
        <mc:AlternateContent>
          <mc:Choice Requires="wps">
            <w:drawing>
              <wp:anchor distT="0" distB="0" distL="114300" distR="114300" simplePos="0" relativeHeight="251661824" behindDoc="0" locked="0" layoutInCell="1" allowOverlap="1" wp14:anchorId="59256856" wp14:editId="4C51243D">
                <wp:simplePos x="0" y="0"/>
                <wp:positionH relativeFrom="column">
                  <wp:posOffset>-108585</wp:posOffset>
                </wp:positionH>
                <wp:positionV relativeFrom="paragraph">
                  <wp:posOffset>196850</wp:posOffset>
                </wp:positionV>
                <wp:extent cx="5766435" cy="10287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5766435" cy="1028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38576" id="正方形/長方形 5" o:spid="_x0000_s1026" style="position:absolute;left:0;text-align:left;margin-left:-8.55pt;margin-top:15.5pt;width:454.05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" filled="f" strokecolor="#385d8a" strokeweight="2pt"/>
            </w:pict>
          </mc:Fallback>
        </mc:AlternateContent>
      </w:r>
      <w:r>
        <w:rPr>
          <w:rFonts w:ascii="HG丸ｺﾞｼｯｸM-PRO" w:eastAsia="HG丸ｺﾞｼｯｸM-PRO" w:hAnsi="HG丸ｺﾞｼｯｸM-PRO" w:hint="eastAsia"/>
          <w:szCs w:val="21"/>
        </w:rPr>
        <w:t>・評価指標の補足</w:t>
      </w:r>
    </w:p>
    <w:p w14:paraId="76B5D9EF" w14:textId="77777777" w:rsidR="00AF7D81" w:rsidRPr="005A0AE9" w:rsidRDefault="00AF7D81" w:rsidP="00AF7D81">
      <w:pPr>
        <w:autoSpaceDE w:val="0"/>
        <w:autoSpaceDN w:val="0"/>
        <w:adjustRightInd w:val="0"/>
        <w:jc w:val="left"/>
        <w:rPr>
          <w:rFonts w:ascii="游ゴシック" w:eastAsia="游ゴシック" w:hAnsi="游ゴシック"/>
          <w:kern w:val="0"/>
          <w:szCs w:val="21"/>
        </w:rPr>
      </w:pPr>
      <w:r w:rsidRPr="005A0AE9">
        <w:rPr>
          <w:rFonts w:ascii="游ゴシック" w:eastAsia="游ゴシック" w:hAnsi="游ゴシック"/>
          <w:kern w:val="0"/>
          <w:szCs w:val="21"/>
          <w:highlight w:val="yellow"/>
        </w:rPr>
        <w:t>（評価のための指標例）</w:t>
      </w:r>
      <w:r w:rsidRPr="005A0AE9">
        <w:rPr>
          <w:rFonts w:ascii="游ゴシック" w:eastAsia="游ゴシック" w:hAnsi="游ゴシック"/>
          <w:kern w:val="0"/>
          <w:szCs w:val="21"/>
        </w:rPr>
        <w:t xml:space="preserve"> </w:t>
      </w:r>
    </w:p>
    <w:p w14:paraId="4D2A3086" w14:textId="0B8ADCEF" w:rsidR="00B73A49" w:rsidRDefault="00AF7D81" w:rsidP="00991CFF">
      <w:pPr>
        <w:rPr>
          <w:rFonts w:ascii="游ゴシック" w:eastAsia="游ゴシック" w:hAnsi="游ゴシック"/>
          <w:kern w:val="0"/>
          <w:szCs w:val="21"/>
        </w:rPr>
      </w:pPr>
      <w:bookmarkStart w:id="4" w:name="_Hlk168578145"/>
      <w:r>
        <w:rPr>
          <w:rFonts w:ascii="游ゴシック" w:eastAsia="游ゴシック" w:hAnsi="游ゴシック" w:hint="eastAsia"/>
          <w:kern w:val="0"/>
          <w:szCs w:val="21"/>
        </w:rPr>
        <w:t>資源の必要量項目</w:t>
      </w:r>
      <w:r w:rsidR="00B73A49">
        <w:rPr>
          <w:rFonts w:ascii="游ゴシック" w:eastAsia="游ゴシック" w:hAnsi="游ゴシック" w:hint="eastAsia"/>
          <w:kern w:val="0"/>
          <w:szCs w:val="21"/>
        </w:rPr>
        <w:t>と同様。</w:t>
      </w:r>
      <w:r w:rsidR="00B73A49" w:rsidRPr="00B73A49">
        <w:rPr>
          <w:rFonts w:ascii="游ゴシック" w:eastAsia="游ゴシック" w:hAnsi="游ゴシック" w:hint="eastAsia"/>
          <w:kern w:val="0"/>
          <w:szCs w:val="21"/>
        </w:rPr>
        <w:t>体制整備を</w:t>
      </w:r>
      <w:r w:rsidR="00B73A49">
        <w:rPr>
          <w:rFonts w:ascii="游ゴシック" w:eastAsia="游ゴシック" w:hAnsi="游ゴシック" w:hint="eastAsia"/>
          <w:kern w:val="0"/>
          <w:szCs w:val="21"/>
        </w:rPr>
        <w:t>経たうえで</w:t>
      </w:r>
      <w:r w:rsidR="00991CFF">
        <w:rPr>
          <w:rFonts w:ascii="游ゴシック" w:eastAsia="游ゴシック" w:hAnsi="游ゴシック" w:hint="eastAsia"/>
          <w:kern w:val="0"/>
          <w:szCs w:val="21"/>
        </w:rPr>
        <w:t>、以下の項目も実施</w:t>
      </w:r>
    </w:p>
    <w:bookmarkEnd w:id="4"/>
    <w:p w14:paraId="1029BD4B" w14:textId="26560A42" w:rsidR="00852355" w:rsidRPr="00995483" w:rsidRDefault="00995483" w:rsidP="00852355">
      <w:pPr>
        <w:ind w:left="210" w:hangingChars="100" w:hanging="210"/>
        <w:rPr>
          <w:rFonts w:ascii="游ゴシック" w:eastAsia="游ゴシック" w:hAnsi="游ゴシック"/>
          <w:kern w:val="0"/>
          <w:szCs w:val="21"/>
        </w:rPr>
      </w:pPr>
      <w:r w:rsidRPr="00995483">
        <w:rPr>
          <w:rFonts w:ascii="游ゴシック" w:eastAsia="游ゴシック" w:hAnsi="游ゴシック" w:hint="eastAsia"/>
          <w:kern w:val="0"/>
          <w:szCs w:val="21"/>
        </w:rPr>
        <w:t>・一時保護施設の平均入所日数</w:t>
      </w:r>
    </w:p>
    <w:p w14:paraId="5258B0D1" w14:textId="30C87468" w:rsidR="00991CFF" w:rsidRPr="00991CFF" w:rsidRDefault="00995483" w:rsidP="00995483">
      <w:pPr>
        <w:ind w:left="210" w:hangingChars="100" w:hanging="210"/>
        <w:rPr>
          <w:rFonts w:ascii="游ゴシック" w:eastAsia="游ゴシック" w:hAnsi="游ゴシック"/>
          <w:kern w:val="0"/>
          <w:szCs w:val="21"/>
        </w:rPr>
      </w:pPr>
      <w:r w:rsidRPr="00995483">
        <w:rPr>
          <w:rFonts w:ascii="游ゴシック" w:eastAsia="游ゴシック" w:hAnsi="游ゴシック" w:hint="eastAsia"/>
          <w:kern w:val="0"/>
          <w:szCs w:val="21"/>
        </w:rPr>
        <w:t>・一時保護施設の平均入所率</w:t>
      </w:r>
    </w:p>
    <w:p w14:paraId="6D24EF41" w14:textId="77777777" w:rsidR="00B73A49" w:rsidRPr="00991CFF" w:rsidRDefault="00B73A49" w:rsidP="00B73A49">
      <w:pPr>
        <w:rPr>
          <w:rFonts w:ascii="游ゴシック" w:eastAsia="游ゴシック" w:hAnsi="游ゴシック"/>
          <w:kern w:val="0"/>
          <w:szCs w:val="21"/>
        </w:rPr>
      </w:pPr>
    </w:p>
    <w:p w14:paraId="21B0055A" w14:textId="77777777" w:rsidR="00482460" w:rsidRPr="00482460" w:rsidRDefault="00482460" w:rsidP="00482460">
      <w:pPr>
        <w:rPr>
          <w:rFonts w:ascii="HG丸ｺﾞｼｯｸM-PRO" w:eastAsia="HG丸ｺﾞｼｯｸM-PRO" w:hAnsi="HG丸ｺﾞｼｯｸM-PRO"/>
          <w:szCs w:val="21"/>
        </w:rPr>
      </w:pPr>
    </w:p>
    <w:sectPr w:rsidR="00482460" w:rsidRPr="0048246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F282" w14:textId="77777777" w:rsidR="00140035" w:rsidRDefault="00140035" w:rsidP="003879EB">
      <w:r>
        <w:separator/>
      </w:r>
    </w:p>
  </w:endnote>
  <w:endnote w:type="continuationSeparator" w:id="0">
    <w:p w14:paraId="6A4C5ECB" w14:textId="77777777" w:rsidR="00140035" w:rsidRDefault="00140035"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3EC4" w14:textId="77777777" w:rsidR="00140035" w:rsidRDefault="00140035" w:rsidP="003879EB">
      <w:r>
        <w:separator/>
      </w:r>
    </w:p>
  </w:footnote>
  <w:footnote w:type="continuationSeparator" w:id="0">
    <w:p w14:paraId="0CAB57EE" w14:textId="77777777" w:rsidR="00140035" w:rsidRDefault="00140035"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4565" w14:textId="06349027" w:rsidR="007F2969" w:rsidRDefault="007F2969" w:rsidP="007F296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2F"/>
    <w:multiLevelType w:val="hybridMultilevel"/>
    <w:tmpl w:val="841E0EF0"/>
    <w:lvl w:ilvl="0" w:tplc="D2EE83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9C6C15"/>
    <w:multiLevelType w:val="hybridMultilevel"/>
    <w:tmpl w:val="151C42EC"/>
    <w:lvl w:ilvl="0" w:tplc="CEDEAC06">
      <w:numFmt w:val="bullet"/>
      <w:lvlText w:val="※"/>
      <w:lvlJc w:val="left"/>
      <w:pPr>
        <w:ind w:left="5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B772C26"/>
    <w:multiLevelType w:val="hybridMultilevel"/>
    <w:tmpl w:val="1EFE50C2"/>
    <w:lvl w:ilvl="0" w:tplc="A08EF010">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4654E7"/>
    <w:multiLevelType w:val="hybridMultilevel"/>
    <w:tmpl w:val="239A26FC"/>
    <w:lvl w:ilvl="0" w:tplc="281AD3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3BD5A66"/>
    <w:multiLevelType w:val="hybridMultilevel"/>
    <w:tmpl w:val="ABD82812"/>
    <w:lvl w:ilvl="0" w:tplc="EBE0980C">
      <w:start w:val="2"/>
      <w:numFmt w:val="decimalEnclosedCircle"/>
      <w:lvlText w:val="%1"/>
      <w:lvlJc w:val="left"/>
      <w:pPr>
        <w:ind w:left="774" w:hanging="360"/>
      </w:pPr>
      <w:rPr>
        <w:rFonts w:hint="default"/>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5" w15:restartNumberingAfterBreak="0">
    <w:nsid w:val="752E28BD"/>
    <w:multiLevelType w:val="hybridMultilevel"/>
    <w:tmpl w:val="A49A4422"/>
    <w:lvl w:ilvl="0" w:tplc="4A10CF4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04D7B"/>
    <w:rsid w:val="0001115E"/>
    <w:rsid w:val="00022278"/>
    <w:rsid w:val="000259BD"/>
    <w:rsid w:val="00037216"/>
    <w:rsid w:val="00063A0A"/>
    <w:rsid w:val="00071750"/>
    <w:rsid w:val="000D0CC2"/>
    <w:rsid w:val="000D316E"/>
    <w:rsid w:val="000D56AE"/>
    <w:rsid w:val="000D6F91"/>
    <w:rsid w:val="001003BD"/>
    <w:rsid w:val="00106668"/>
    <w:rsid w:val="00112641"/>
    <w:rsid w:val="00126A0D"/>
    <w:rsid w:val="00140035"/>
    <w:rsid w:val="00147D70"/>
    <w:rsid w:val="00153295"/>
    <w:rsid w:val="0017351B"/>
    <w:rsid w:val="00184CFB"/>
    <w:rsid w:val="001B05AA"/>
    <w:rsid w:val="001B2B4B"/>
    <w:rsid w:val="001B3A74"/>
    <w:rsid w:val="001B591C"/>
    <w:rsid w:val="001D37F7"/>
    <w:rsid w:val="001D4F69"/>
    <w:rsid w:val="00210B67"/>
    <w:rsid w:val="00235171"/>
    <w:rsid w:val="002B0DB1"/>
    <w:rsid w:val="002B4110"/>
    <w:rsid w:val="002C1239"/>
    <w:rsid w:val="002C1F18"/>
    <w:rsid w:val="002C31E3"/>
    <w:rsid w:val="002C767B"/>
    <w:rsid w:val="002D2ACD"/>
    <w:rsid w:val="00303D5B"/>
    <w:rsid w:val="00310CE9"/>
    <w:rsid w:val="00336135"/>
    <w:rsid w:val="003379A5"/>
    <w:rsid w:val="00340B0C"/>
    <w:rsid w:val="00373AFE"/>
    <w:rsid w:val="00375ED3"/>
    <w:rsid w:val="003841DD"/>
    <w:rsid w:val="003879EB"/>
    <w:rsid w:val="003904BC"/>
    <w:rsid w:val="00392797"/>
    <w:rsid w:val="00394E59"/>
    <w:rsid w:val="00395659"/>
    <w:rsid w:val="003D65DF"/>
    <w:rsid w:val="003E795C"/>
    <w:rsid w:val="003F706E"/>
    <w:rsid w:val="00402612"/>
    <w:rsid w:val="00425999"/>
    <w:rsid w:val="0045784F"/>
    <w:rsid w:val="0046351B"/>
    <w:rsid w:val="004661CC"/>
    <w:rsid w:val="00482460"/>
    <w:rsid w:val="00494C66"/>
    <w:rsid w:val="004A3E8D"/>
    <w:rsid w:val="004B0425"/>
    <w:rsid w:val="004D6C6E"/>
    <w:rsid w:val="004D78D0"/>
    <w:rsid w:val="004F277B"/>
    <w:rsid w:val="004F32C3"/>
    <w:rsid w:val="004F6778"/>
    <w:rsid w:val="00521B81"/>
    <w:rsid w:val="005408FC"/>
    <w:rsid w:val="0057068C"/>
    <w:rsid w:val="00572F1B"/>
    <w:rsid w:val="00585377"/>
    <w:rsid w:val="00585D12"/>
    <w:rsid w:val="00587510"/>
    <w:rsid w:val="005912D5"/>
    <w:rsid w:val="00595A84"/>
    <w:rsid w:val="005B06C5"/>
    <w:rsid w:val="005B3C18"/>
    <w:rsid w:val="005E30A6"/>
    <w:rsid w:val="005F1B41"/>
    <w:rsid w:val="00621A2A"/>
    <w:rsid w:val="00633BA5"/>
    <w:rsid w:val="00637E65"/>
    <w:rsid w:val="00662935"/>
    <w:rsid w:val="00663C49"/>
    <w:rsid w:val="006673E3"/>
    <w:rsid w:val="00677B18"/>
    <w:rsid w:val="0069117C"/>
    <w:rsid w:val="00695D89"/>
    <w:rsid w:val="006A258C"/>
    <w:rsid w:val="006B0575"/>
    <w:rsid w:val="006C6144"/>
    <w:rsid w:val="006D5FD3"/>
    <w:rsid w:val="006F3372"/>
    <w:rsid w:val="006F468B"/>
    <w:rsid w:val="006F5DBF"/>
    <w:rsid w:val="00703B45"/>
    <w:rsid w:val="00707A34"/>
    <w:rsid w:val="00720766"/>
    <w:rsid w:val="007430DD"/>
    <w:rsid w:val="00745095"/>
    <w:rsid w:val="0074651B"/>
    <w:rsid w:val="00754622"/>
    <w:rsid w:val="0076643C"/>
    <w:rsid w:val="00766DC8"/>
    <w:rsid w:val="00773903"/>
    <w:rsid w:val="007766E2"/>
    <w:rsid w:val="00776E59"/>
    <w:rsid w:val="007811A9"/>
    <w:rsid w:val="0079375D"/>
    <w:rsid w:val="007938A1"/>
    <w:rsid w:val="007A0E78"/>
    <w:rsid w:val="007A4007"/>
    <w:rsid w:val="007B5378"/>
    <w:rsid w:val="007C40E4"/>
    <w:rsid w:val="007D22AC"/>
    <w:rsid w:val="007E56E9"/>
    <w:rsid w:val="007F11D7"/>
    <w:rsid w:val="007F2969"/>
    <w:rsid w:val="007F5CC5"/>
    <w:rsid w:val="00825081"/>
    <w:rsid w:val="00852355"/>
    <w:rsid w:val="008548A7"/>
    <w:rsid w:val="00856DB1"/>
    <w:rsid w:val="00861C46"/>
    <w:rsid w:val="008B5E82"/>
    <w:rsid w:val="008D5BFB"/>
    <w:rsid w:val="008D5F97"/>
    <w:rsid w:val="008F00C1"/>
    <w:rsid w:val="008F1D6C"/>
    <w:rsid w:val="008F6CA1"/>
    <w:rsid w:val="009106CD"/>
    <w:rsid w:val="0095567A"/>
    <w:rsid w:val="009603B0"/>
    <w:rsid w:val="00963809"/>
    <w:rsid w:val="0097566F"/>
    <w:rsid w:val="00985BDC"/>
    <w:rsid w:val="00991CFF"/>
    <w:rsid w:val="00995483"/>
    <w:rsid w:val="00995862"/>
    <w:rsid w:val="0099616A"/>
    <w:rsid w:val="009A067D"/>
    <w:rsid w:val="009A5389"/>
    <w:rsid w:val="009D51D7"/>
    <w:rsid w:val="009E7A61"/>
    <w:rsid w:val="00A04001"/>
    <w:rsid w:val="00A10BD0"/>
    <w:rsid w:val="00A15C2E"/>
    <w:rsid w:val="00A22EC1"/>
    <w:rsid w:val="00A309FB"/>
    <w:rsid w:val="00A33258"/>
    <w:rsid w:val="00A46A9E"/>
    <w:rsid w:val="00A46CCE"/>
    <w:rsid w:val="00A50E77"/>
    <w:rsid w:val="00A542ED"/>
    <w:rsid w:val="00A60F27"/>
    <w:rsid w:val="00A64D92"/>
    <w:rsid w:val="00A85C91"/>
    <w:rsid w:val="00AC290F"/>
    <w:rsid w:val="00AD5748"/>
    <w:rsid w:val="00AD6F7A"/>
    <w:rsid w:val="00AF2613"/>
    <w:rsid w:val="00AF7D81"/>
    <w:rsid w:val="00B22241"/>
    <w:rsid w:val="00B26C11"/>
    <w:rsid w:val="00B47CA0"/>
    <w:rsid w:val="00B516CB"/>
    <w:rsid w:val="00B67646"/>
    <w:rsid w:val="00B73A49"/>
    <w:rsid w:val="00B81207"/>
    <w:rsid w:val="00B9121F"/>
    <w:rsid w:val="00BA2C25"/>
    <w:rsid w:val="00BA432A"/>
    <w:rsid w:val="00BD0BCF"/>
    <w:rsid w:val="00C23DA0"/>
    <w:rsid w:val="00C342A3"/>
    <w:rsid w:val="00C37D1D"/>
    <w:rsid w:val="00C463B4"/>
    <w:rsid w:val="00C502CB"/>
    <w:rsid w:val="00C553E4"/>
    <w:rsid w:val="00C60D7C"/>
    <w:rsid w:val="00C7684E"/>
    <w:rsid w:val="00C76B22"/>
    <w:rsid w:val="00C840D7"/>
    <w:rsid w:val="00C907FB"/>
    <w:rsid w:val="00CB2054"/>
    <w:rsid w:val="00CE355D"/>
    <w:rsid w:val="00CF0EB0"/>
    <w:rsid w:val="00D01832"/>
    <w:rsid w:val="00D47164"/>
    <w:rsid w:val="00D62D61"/>
    <w:rsid w:val="00D70E85"/>
    <w:rsid w:val="00D72EA5"/>
    <w:rsid w:val="00D8472F"/>
    <w:rsid w:val="00DA56D7"/>
    <w:rsid w:val="00DE0991"/>
    <w:rsid w:val="00E0081D"/>
    <w:rsid w:val="00E037B2"/>
    <w:rsid w:val="00E20A63"/>
    <w:rsid w:val="00E3054D"/>
    <w:rsid w:val="00E34FBB"/>
    <w:rsid w:val="00E4021B"/>
    <w:rsid w:val="00E520F5"/>
    <w:rsid w:val="00E64424"/>
    <w:rsid w:val="00E7015F"/>
    <w:rsid w:val="00E9644E"/>
    <w:rsid w:val="00EE0FFB"/>
    <w:rsid w:val="00F0575C"/>
    <w:rsid w:val="00F117CB"/>
    <w:rsid w:val="00F11B61"/>
    <w:rsid w:val="00F15636"/>
    <w:rsid w:val="00F168B6"/>
    <w:rsid w:val="00F40ADE"/>
    <w:rsid w:val="00F50B5F"/>
    <w:rsid w:val="00F5697A"/>
    <w:rsid w:val="00F66F70"/>
    <w:rsid w:val="00F74EBD"/>
    <w:rsid w:val="00F92741"/>
    <w:rsid w:val="00FB356D"/>
    <w:rsid w:val="00FB59B0"/>
    <w:rsid w:val="00FC1627"/>
    <w:rsid w:val="00FD691B"/>
    <w:rsid w:val="00FF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257B5"/>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402612"/>
    <w:pPr>
      <w:ind w:leftChars="400" w:left="840"/>
    </w:pPr>
  </w:style>
  <w:style w:type="table" w:styleId="a8">
    <w:name w:val="Table Grid"/>
    <w:basedOn w:val="a1"/>
    <w:uiPriority w:val="59"/>
    <w:rsid w:val="000D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46CCE"/>
    <w:rPr>
      <w:sz w:val="18"/>
      <w:szCs w:val="18"/>
    </w:rPr>
  </w:style>
  <w:style w:type="paragraph" w:styleId="aa">
    <w:name w:val="annotation text"/>
    <w:basedOn w:val="a"/>
    <w:link w:val="ab"/>
    <w:uiPriority w:val="99"/>
    <w:semiHidden/>
    <w:unhideWhenUsed/>
    <w:rsid w:val="00A46CCE"/>
    <w:pPr>
      <w:jc w:val="left"/>
    </w:pPr>
  </w:style>
  <w:style w:type="character" w:customStyle="1" w:styleId="ab">
    <w:name w:val="コメント文字列 (文字)"/>
    <w:basedOn w:val="a0"/>
    <w:link w:val="aa"/>
    <w:uiPriority w:val="99"/>
    <w:semiHidden/>
    <w:rsid w:val="00A46CCE"/>
  </w:style>
  <w:style w:type="paragraph" w:styleId="ac">
    <w:name w:val="annotation subject"/>
    <w:basedOn w:val="aa"/>
    <w:next w:val="aa"/>
    <w:link w:val="ad"/>
    <w:uiPriority w:val="99"/>
    <w:semiHidden/>
    <w:unhideWhenUsed/>
    <w:rsid w:val="00A46CCE"/>
    <w:rPr>
      <w:b/>
      <w:bCs/>
    </w:rPr>
  </w:style>
  <w:style w:type="character" w:customStyle="1" w:styleId="ad">
    <w:name w:val="コメント内容 (文字)"/>
    <w:basedOn w:val="ab"/>
    <w:link w:val="ac"/>
    <w:uiPriority w:val="99"/>
    <w:semiHidden/>
    <w:rsid w:val="00A46CCE"/>
    <w:rPr>
      <w:b/>
      <w:bCs/>
    </w:rPr>
  </w:style>
  <w:style w:type="paragraph" w:styleId="ae">
    <w:name w:val="Revision"/>
    <w:hidden/>
    <w:uiPriority w:val="99"/>
    <w:semiHidden/>
    <w:rsid w:val="0033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31466">
      <w:bodyDiv w:val="1"/>
      <w:marLeft w:val="0"/>
      <w:marRight w:val="0"/>
      <w:marTop w:val="0"/>
      <w:marBottom w:val="0"/>
      <w:divBdr>
        <w:top w:val="none" w:sz="0" w:space="0" w:color="auto"/>
        <w:left w:val="none" w:sz="0" w:space="0" w:color="auto"/>
        <w:bottom w:val="none" w:sz="0" w:space="0" w:color="auto"/>
        <w:right w:val="none" w:sz="0" w:space="0" w:color="auto"/>
      </w:divBdr>
    </w:div>
    <w:div w:id="1672676278">
      <w:bodyDiv w:val="1"/>
      <w:marLeft w:val="0"/>
      <w:marRight w:val="0"/>
      <w:marTop w:val="0"/>
      <w:marBottom w:val="0"/>
      <w:divBdr>
        <w:top w:val="none" w:sz="0" w:space="0" w:color="auto"/>
        <w:left w:val="none" w:sz="0" w:space="0" w:color="auto"/>
        <w:bottom w:val="none" w:sz="0" w:space="0" w:color="auto"/>
        <w:right w:val="none" w:sz="0" w:space="0" w:color="auto"/>
      </w:divBdr>
    </w:div>
    <w:div w:id="19481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C561-621A-46F3-B1B9-D523C71E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2024-04-26T11:34:00Z</cp:lastPrinted>
  <dcterms:created xsi:type="dcterms:W3CDTF">2024-10-23T10:16:00Z</dcterms:created>
  <dcterms:modified xsi:type="dcterms:W3CDTF">2024-10-29T09:42:00Z</dcterms:modified>
</cp:coreProperties>
</file>