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49E7" w14:textId="4F170735" w:rsidR="0072271F" w:rsidRPr="00657C51" w:rsidRDefault="0072271F" w:rsidP="00462326">
      <w:pPr>
        <w:pStyle w:val="1"/>
        <w:autoSpaceDE w:val="0"/>
        <w:autoSpaceDN w:val="0"/>
        <w:jc w:val="left"/>
        <w:rPr>
          <w:rFonts w:ascii="ＭＳ 明朝" w:hAnsi="ＭＳ 明朝"/>
        </w:rPr>
      </w:pPr>
      <w:bookmarkStart w:id="0" w:name="_Toc114160975"/>
      <w:r w:rsidRPr="00657C51">
        <w:rPr>
          <w:rFonts w:ascii="ＭＳ 明朝" w:hAnsi="ＭＳ 明朝" w:hint="eastAsia"/>
        </w:rPr>
        <w:t>第１　監査の請求</w:t>
      </w:r>
      <w:bookmarkEnd w:id="0"/>
    </w:p>
    <w:p w14:paraId="5EE6E23B" w14:textId="77777777" w:rsidR="0072271F" w:rsidRPr="00657C51" w:rsidRDefault="0072271F" w:rsidP="00462326">
      <w:pPr>
        <w:autoSpaceDE w:val="0"/>
        <w:autoSpaceDN w:val="0"/>
        <w:jc w:val="left"/>
        <w:rPr>
          <w:rFonts w:hAnsi="ＭＳ 明朝"/>
        </w:rPr>
      </w:pPr>
    </w:p>
    <w:p w14:paraId="5A81DDEE" w14:textId="77777777" w:rsidR="0072271F" w:rsidRPr="00657C51" w:rsidRDefault="0072271F" w:rsidP="00462326">
      <w:pPr>
        <w:pStyle w:val="2"/>
        <w:autoSpaceDE w:val="0"/>
        <w:autoSpaceDN w:val="0"/>
        <w:ind w:firstLineChars="104" w:firstLine="236"/>
        <w:jc w:val="left"/>
        <w:rPr>
          <w:rFonts w:ascii="ＭＳ 明朝" w:hAnsi="ＭＳ 明朝"/>
        </w:rPr>
      </w:pPr>
      <w:bookmarkStart w:id="1" w:name="_Toc114160976"/>
      <w:r w:rsidRPr="00657C51">
        <w:rPr>
          <w:rFonts w:ascii="ＭＳ 明朝" w:hAnsi="ＭＳ 明朝" w:hint="eastAsia"/>
        </w:rPr>
        <w:t>１　大阪府職員措置請求書の提出</w:t>
      </w:r>
      <w:bookmarkEnd w:id="1"/>
    </w:p>
    <w:p w14:paraId="432BCDE6" w14:textId="080FAC0B" w:rsidR="0072271F" w:rsidRPr="00657C51" w:rsidRDefault="00123FB0" w:rsidP="00462326">
      <w:pPr>
        <w:autoSpaceDE w:val="0"/>
        <w:autoSpaceDN w:val="0"/>
        <w:ind w:firstLineChars="296" w:firstLine="671"/>
        <w:jc w:val="left"/>
        <w:rPr>
          <w:rFonts w:hAnsi="ＭＳ 明朝"/>
        </w:rPr>
      </w:pPr>
      <w:r w:rsidRPr="00657C51">
        <w:rPr>
          <w:rFonts w:hAnsi="ＭＳ 明朝" w:hint="eastAsia"/>
        </w:rPr>
        <w:t>令和</w:t>
      </w:r>
      <w:r w:rsidR="0020655A" w:rsidRPr="00657C51">
        <w:rPr>
          <w:rFonts w:hAnsi="ＭＳ 明朝" w:hint="eastAsia"/>
        </w:rPr>
        <w:t>４</w:t>
      </w:r>
      <w:r w:rsidR="0072271F" w:rsidRPr="00657C51">
        <w:rPr>
          <w:rFonts w:hAnsi="ＭＳ 明朝"/>
        </w:rPr>
        <w:t>年</w:t>
      </w:r>
      <w:r w:rsidR="0020655A" w:rsidRPr="00657C51">
        <w:rPr>
          <w:rFonts w:hAnsi="ＭＳ 明朝" w:hint="eastAsia"/>
        </w:rPr>
        <w:t>８</w:t>
      </w:r>
      <w:r w:rsidR="0072271F" w:rsidRPr="00657C51">
        <w:rPr>
          <w:rFonts w:hAnsi="ＭＳ 明朝"/>
        </w:rPr>
        <w:t>月</w:t>
      </w:r>
      <w:r w:rsidR="0020655A" w:rsidRPr="00657C51">
        <w:rPr>
          <w:rFonts w:hAnsi="ＭＳ 明朝" w:hint="eastAsia"/>
        </w:rPr>
        <w:t>19</w:t>
      </w:r>
      <w:r w:rsidR="0072271F" w:rsidRPr="00657C51">
        <w:rPr>
          <w:rFonts w:hAnsi="ＭＳ 明朝"/>
        </w:rPr>
        <w:t>日</w:t>
      </w:r>
    </w:p>
    <w:p w14:paraId="0286D39D" w14:textId="77777777" w:rsidR="0072271F" w:rsidRPr="00657C51" w:rsidRDefault="0072271F" w:rsidP="00462326">
      <w:pPr>
        <w:autoSpaceDE w:val="0"/>
        <w:autoSpaceDN w:val="0"/>
        <w:jc w:val="left"/>
        <w:rPr>
          <w:rFonts w:hAnsi="ＭＳ 明朝"/>
        </w:rPr>
      </w:pPr>
    </w:p>
    <w:p w14:paraId="0970E676" w14:textId="77777777" w:rsidR="0072271F" w:rsidRPr="00657C51" w:rsidRDefault="0072271F" w:rsidP="00462326">
      <w:pPr>
        <w:pStyle w:val="2"/>
        <w:autoSpaceDE w:val="0"/>
        <w:autoSpaceDN w:val="0"/>
        <w:ind w:firstLineChars="104" w:firstLine="236"/>
        <w:jc w:val="left"/>
        <w:rPr>
          <w:rFonts w:ascii="ＭＳ 明朝" w:hAnsi="ＭＳ 明朝"/>
        </w:rPr>
      </w:pPr>
      <w:bookmarkStart w:id="2" w:name="_Toc114160977"/>
      <w:r w:rsidRPr="00657C51">
        <w:rPr>
          <w:rFonts w:ascii="ＭＳ 明朝" w:hAnsi="ＭＳ 明朝" w:hint="eastAsia"/>
        </w:rPr>
        <w:t>２　請求人</w:t>
      </w:r>
      <w:bookmarkEnd w:id="2"/>
      <w:r w:rsidRPr="00657C51">
        <w:rPr>
          <w:rFonts w:ascii="ＭＳ 明朝" w:hAnsi="ＭＳ 明朝" w:hint="eastAsia"/>
        </w:rPr>
        <w:t xml:space="preserve">　</w:t>
      </w:r>
    </w:p>
    <w:p w14:paraId="4B45E7BA" w14:textId="20DEFAE5" w:rsidR="00692E27" w:rsidRDefault="00123FB0" w:rsidP="00692E27">
      <w:pPr>
        <w:autoSpaceDE w:val="0"/>
        <w:autoSpaceDN w:val="0"/>
        <w:rPr>
          <w:rFonts w:hAnsi="ＭＳ 明朝"/>
        </w:rPr>
      </w:pPr>
      <w:r w:rsidRPr="00657C51">
        <w:rPr>
          <w:rFonts w:hAnsi="ＭＳ 明朝" w:hint="eastAsia"/>
        </w:rPr>
        <w:t xml:space="preserve">　　　</w:t>
      </w:r>
      <w:r w:rsidR="00692E27">
        <w:rPr>
          <w:rFonts w:hAnsi="ＭＳ 明朝" w:hint="eastAsia"/>
        </w:rPr>
        <w:t>略</w:t>
      </w:r>
    </w:p>
    <w:p w14:paraId="254BE8BA" w14:textId="7D633859" w:rsidR="00692E27" w:rsidRDefault="00692E27" w:rsidP="00692E27">
      <w:pPr>
        <w:autoSpaceDE w:val="0"/>
        <w:autoSpaceDN w:val="0"/>
        <w:rPr>
          <w:rFonts w:hAnsi="ＭＳ 明朝"/>
        </w:rPr>
      </w:pPr>
    </w:p>
    <w:p w14:paraId="6275AD09" w14:textId="540CB1BB" w:rsidR="00692E27" w:rsidRDefault="00692E27" w:rsidP="00692E27">
      <w:pPr>
        <w:autoSpaceDE w:val="0"/>
        <w:autoSpaceDN w:val="0"/>
        <w:rPr>
          <w:rFonts w:hAnsi="ＭＳ 明朝"/>
        </w:rPr>
      </w:pPr>
    </w:p>
    <w:p w14:paraId="060B2E46" w14:textId="7FF865CD" w:rsidR="00692E27" w:rsidRDefault="00692E27" w:rsidP="00692E27">
      <w:pPr>
        <w:autoSpaceDE w:val="0"/>
        <w:autoSpaceDN w:val="0"/>
        <w:rPr>
          <w:rFonts w:hAnsi="ＭＳ 明朝"/>
        </w:rPr>
      </w:pPr>
    </w:p>
    <w:p w14:paraId="776653CB" w14:textId="17C4FE21" w:rsidR="00692E27" w:rsidRDefault="00692E27" w:rsidP="00692E27">
      <w:pPr>
        <w:autoSpaceDE w:val="0"/>
        <w:autoSpaceDN w:val="0"/>
        <w:rPr>
          <w:rFonts w:hAnsi="ＭＳ 明朝"/>
        </w:rPr>
      </w:pPr>
    </w:p>
    <w:p w14:paraId="7B55E624" w14:textId="7A57ECF2" w:rsidR="00692E27" w:rsidRDefault="00692E27" w:rsidP="00692E27">
      <w:pPr>
        <w:autoSpaceDE w:val="0"/>
        <w:autoSpaceDN w:val="0"/>
        <w:rPr>
          <w:rFonts w:hAnsi="ＭＳ 明朝"/>
        </w:rPr>
      </w:pPr>
    </w:p>
    <w:p w14:paraId="1A2A0A02" w14:textId="105A6B99" w:rsidR="00692E27" w:rsidRDefault="00692E27" w:rsidP="00692E27">
      <w:pPr>
        <w:autoSpaceDE w:val="0"/>
        <w:autoSpaceDN w:val="0"/>
        <w:rPr>
          <w:rFonts w:hAnsi="ＭＳ 明朝"/>
        </w:rPr>
      </w:pPr>
    </w:p>
    <w:p w14:paraId="77DE769D" w14:textId="6B1730BC" w:rsidR="00692E27" w:rsidRDefault="00692E27" w:rsidP="00692E27">
      <w:pPr>
        <w:autoSpaceDE w:val="0"/>
        <w:autoSpaceDN w:val="0"/>
        <w:rPr>
          <w:rFonts w:hAnsi="ＭＳ 明朝"/>
        </w:rPr>
      </w:pPr>
    </w:p>
    <w:p w14:paraId="73B59321" w14:textId="73CEA119" w:rsidR="00692E27" w:rsidRDefault="00692E27" w:rsidP="00692E27">
      <w:pPr>
        <w:autoSpaceDE w:val="0"/>
        <w:autoSpaceDN w:val="0"/>
        <w:rPr>
          <w:rFonts w:hAnsi="ＭＳ 明朝"/>
        </w:rPr>
      </w:pPr>
    </w:p>
    <w:p w14:paraId="590732FE" w14:textId="26C93A79" w:rsidR="00692E27" w:rsidRDefault="00692E27" w:rsidP="00692E27">
      <w:pPr>
        <w:autoSpaceDE w:val="0"/>
        <w:autoSpaceDN w:val="0"/>
        <w:rPr>
          <w:rFonts w:hAnsi="ＭＳ 明朝"/>
        </w:rPr>
      </w:pPr>
    </w:p>
    <w:p w14:paraId="10D50BED" w14:textId="1F2070F4" w:rsidR="00692E27" w:rsidRDefault="00692E27" w:rsidP="00692E27">
      <w:pPr>
        <w:autoSpaceDE w:val="0"/>
        <w:autoSpaceDN w:val="0"/>
        <w:rPr>
          <w:rFonts w:hAnsi="ＭＳ 明朝"/>
        </w:rPr>
      </w:pPr>
    </w:p>
    <w:p w14:paraId="3A9A0B6B" w14:textId="58DCE789" w:rsidR="00692E27" w:rsidRDefault="00692E27" w:rsidP="00692E27">
      <w:pPr>
        <w:autoSpaceDE w:val="0"/>
        <w:autoSpaceDN w:val="0"/>
        <w:rPr>
          <w:rFonts w:hAnsi="ＭＳ 明朝"/>
        </w:rPr>
      </w:pPr>
    </w:p>
    <w:p w14:paraId="275F1F00" w14:textId="20201DC3" w:rsidR="00692E27" w:rsidRPr="00657C51" w:rsidRDefault="00692E27" w:rsidP="00692E27">
      <w:pPr>
        <w:autoSpaceDE w:val="0"/>
        <w:autoSpaceDN w:val="0"/>
        <w:rPr>
          <w:rFonts w:hAnsi="ＭＳ 明朝"/>
        </w:rPr>
      </w:pPr>
    </w:p>
    <w:p w14:paraId="19251A2A" w14:textId="70811DC9" w:rsidR="0020655A" w:rsidRPr="00657C51" w:rsidRDefault="0020655A" w:rsidP="00462326">
      <w:pPr>
        <w:autoSpaceDE w:val="0"/>
        <w:autoSpaceDN w:val="0"/>
        <w:ind w:firstLineChars="296" w:firstLine="671"/>
        <w:jc w:val="left"/>
        <w:rPr>
          <w:rFonts w:hAnsi="ＭＳ 明朝"/>
        </w:rPr>
      </w:pPr>
    </w:p>
    <w:p w14:paraId="1A3BFB52" w14:textId="77777777" w:rsidR="0020655A" w:rsidRPr="00657C51" w:rsidRDefault="0020655A" w:rsidP="00462326">
      <w:pPr>
        <w:autoSpaceDE w:val="0"/>
        <w:autoSpaceDN w:val="0"/>
        <w:ind w:firstLineChars="296" w:firstLine="671"/>
        <w:jc w:val="left"/>
        <w:rPr>
          <w:rFonts w:hAnsi="ＭＳ 明朝"/>
        </w:rPr>
      </w:pPr>
    </w:p>
    <w:p w14:paraId="6036C13F" w14:textId="77777777" w:rsidR="0072271F" w:rsidRPr="00657C51" w:rsidRDefault="0072271F" w:rsidP="00462326">
      <w:pPr>
        <w:pStyle w:val="2"/>
        <w:autoSpaceDE w:val="0"/>
        <w:autoSpaceDN w:val="0"/>
        <w:ind w:firstLineChars="100" w:firstLine="227"/>
        <w:jc w:val="left"/>
        <w:rPr>
          <w:rFonts w:ascii="ＭＳ 明朝" w:hAnsi="ＭＳ 明朝"/>
        </w:rPr>
      </w:pPr>
      <w:bookmarkStart w:id="3" w:name="_Toc114160978"/>
      <w:r w:rsidRPr="00657C51">
        <w:rPr>
          <w:rFonts w:ascii="ＭＳ 明朝" w:hAnsi="ＭＳ 明朝" w:hint="eastAsia"/>
        </w:rPr>
        <w:t>３　請求の</w:t>
      </w:r>
      <w:r w:rsidR="00C53CDF" w:rsidRPr="00657C51">
        <w:rPr>
          <w:rFonts w:ascii="ＭＳ 明朝" w:hAnsi="ＭＳ 明朝" w:hint="eastAsia"/>
        </w:rPr>
        <w:t>要旨</w:t>
      </w:r>
      <w:bookmarkEnd w:id="3"/>
      <w:r w:rsidR="00660DF6" w:rsidRPr="00657C51">
        <w:rPr>
          <w:rFonts w:ascii="ＭＳ 明朝" w:hAnsi="ＭＳ 明朝" w:hint="eastAsia"/>
        </w:rPr>
        <w:t xml:space="preserve">　</w:t>
      </w:r>
    </w:p>
    <w:p w14:paraId="0BF94573" w14:textId="078C9AA6" w:rsidR="0072271F" w:rsidRPr="00657C51" w:rsidRDefault="00DA00AC" w:rsidP="00462326">
      <w:pPr>
        <w:autoSpaceDE w:val="0"/>
        <w:autoSpaceDN w:val="0"/>
        <w:ind w:leftChars="200" w:left="453" w:firstLineChars="100" w:firstLine="227"/>
        <w:jc w:val="left"/>
        <w:rPr>
          <w:rFonts w:hAnsi="ＭＳ 明朝"/>
        </w:rPr>
      </w:pPr>
      <w:r w:rsidRPr="00657C51">
        <w:rPr>
          <w:rFonts w:hAnsi="ＭＳ 明朝" w:hint="eastAsia"/>
        </w:rPr>
        <w:t>別紙</w:t>
      </w:r>
      <w:r w:rsidR="008C2E83" w:rsidRPr="00657C51">
        <w:rPr>
          <w:rFonts w:hAnsi="ＭＳ 明朝" w:hint="eastAsia"/>
        </w:rPr>
        <w:t>１</w:t>
      </w:r>
      <w:r w:rsidR="0072271F" w:rsidRPr="00657C51">
        <w:rPr>
          <w:rFonts w:hAnsi="ＭＳ 明朝" w:hint="eastAsia"/>
        </w:rPr>
        <w:t>記載のとおり。</w:t>
      </w:r>
    </w:p>
    <w:p w14:paraId="74EA08CB" w14:textId="77777777" w:rsidR="0072271F" w:rsidRPr="00657C51" w:rsidRDefault="0072271F" w:rsidP="00462326">
      <w:pPr>
        <w:autoSpaceDE w:val="0"/>
        <w:autoSpaceDN w:val="0"/>
        <w:jc w:val="left"/>
        <w:rPr>
          <w:rFonts w:hAnsi="ＭＳ 明朝"/>
        </w:rPr>
      </w:pPr>
    </w:p>
    <w:p w14:paraId="5160408B" w14:textId="77777777" w:rsidR="0072271F" w:rsidRPr="00657C51" w:rsidRDefault="0072271F" w:rsidP="00462326">
      <w:pPr>
        <w:pStyle w:val="1"/>
        <w:autoSpaceDE w:val="0"/>
        <w:autoSpaceDN w:val="0"/>
        <w:jc w:val="left"/>
        <w:rPr>
          <w:rFonts w:ascii="ＭＳ 明朝" w:hAnsi="ＭＳ 明朝"/>
        </w:rPr>
      </w:pPr>
      <w:bookmarkStart w:id="4" w:name="_Toc114160979"/>
      <w:r w:rsidRPr="00657C51">
        <w:rPr>
          <w:rFonts w:ascii="ＭＳ 明朝" w:hAnsi="ＭＳ 明朝" w:hint="eastAsia"/>
        </w:rPr>
        <w:t>第２　請求の受理</w:t>
      </w:r>
      <w:bookmarkEnd w:id="4"/>
    </w:p>
    <w:p w14:paraId="091192A8" w14:textId="518C29EF" w:rsidR="00E52539" w:rsidRPr="00657C51" w:rsidRDefault="00E52539" w:rsidP="00462326">
      <w:pPr>
        <w:autoSpaceDE w:val="0"/>
        <w:autoSpaceDN w:val="0"/>
        <w:ind w:leftChars="200" w:left="453" w:firstLineChars="100" w:firstLine="227"/>
        <w:jc w:val="left"/>
        <w:rPr>
          <w:rFonts w:hAnsi="ＭＳ 明朝"/>
        </w:rPr>
      </w:pPr>
      <w:r w:rsidRPr="00657C51">
        <w:rPr>
          <w:rFonts w:hAnsi="ＭＳ 明朝" w:hint="eastAsia"/>
        </w:rPr>
        <w:t>本件住民監査請求は、</w:t>
      </w:r>
      <w:r w:rsidR="00923D64" w:rsidRPr="00657C51">
        <w:rPr>
          <w:rFonts w:hAnsi="ＭＳ 明朝" w:hint="eastAsia"/>
        </w:rPr>
        <w:t>地方自治法（昭和22年法律第67号。以下「法」という。）</w:t>
      </w:r>
      <w:r w:rsidRPr="00657C51">
        <w:rPr>
          <w:rFonts w:hAnsi="ＭＳ 明朝"/>
        </w:rPr>
        <w:t>第242条第１項に定める要件を具備</w:t>
      </w:r>
      <w:r w:rsidRPr="00657C51">
        <w:rPr>
          <w:rFonts w:hAnsi="ＭＳ 明朝" w:hint="eastAsia"/>
        </w:rPr>
        <w:t>しているものと認め、</w:t>
      </w:r>
      <w:r w:rsidRPr="00657C51">
        <w:rPr>
          <w:rFonts w:hAnsi="ＭＳ 明朝"/>
        </w:rPr>
        <w:t>受理することとした。</w:t>
      </w:r>
    </w:p>
    <w:p w14:paraId="2880BBFD" w14:textId="77777777" w:rsidR="0072271F" w:rsidRPr="00657C51" w:rsidRDefault="0072271F" w:rsidP="00462326">
      <w:pPr>
        <w:autoSpaceDE w:val="0"/>
        <w:autoSpaceDN w:val="0"/>
        <w:jc w:val="left"/>
        <w:rPr>
          <w:rFonts w:hAnsi="ＭＳ 明朝"/>
        </w:rPr>
      </w:pPr>
    </w:p>
    <w:p w14:paraId="6DB892FA" w14:textId="77777777" w:rsidR="0072271F" w:rsidRPr="00657C51" w:rsidRDefault="0072271F" w:rsidP="00462326">
      <w:pPr>
        <w:pStyle w:val="1"/>
        <w:autoSpaceDE w:val="0"/>
        <w:autoSpaceDN w:val="0"/>
        <w:jc w:val="left"/>
        <w:rPr>
          <w:rFonts w:ascii="ＭＳ 明朝" w:hAnsi="ＭＳ 明朝"/>
        </w:rPr>
      </w:pPr>
      <w:bookmarkStart w:id="5" w:name="_Toc114160980"/>
      <w:r w:rsidRPr="00657C51">
        <w:rPr>
          <w:rFonts w:ascii="ＭＳ 明朝" w:hAnsi="ＭＳ 明朝" w:hint="eastAsia"/>
        </w:rPr>
        <w:t>第３　監査の実施</w:t>
      </w:r>
      <w:bookmarkEnd w:id="5"/>
    </w:p>
    <w:p w14:paraId="5CEB7841" w14:textId="77777777" w:rsidR="0072271F" w:rsidRPr="00657C51" w:rsidRDefault="0072271F" w:rsidP="00462326">
      <w:pPr>
        <w:pStyle w:val="2"/>
        <w:autoSpaceDE w:val="0"/>
        <w:autoSpaceDN w:val="0"/>
        <w:jc w:val="left"/>
        <w:rPr>
          <w:rFonts w:ascii="ＭＳ 明朝" w:hAnsi="ＭＳ 明朝"/>
        </w:rPr>
      </w:pPr>
      <w:r w:rsidRPr="00657C51">
        <w:rPr>
          <w:rFonts w:ascii="ＭＳ 明朝" w:hAnsi="ＭＳ 明朝" w:hint="eastAsia"/>
        </w:rPr>
        <w:t xml:space="preserve">　</w:t>
      </w:r>
      <w:bookmarkStart w:id="6" w:name="_Toc114160981"/>
      <w:r w:rsidRPr="00657C51">
        <w:rPr>
          <w:rFonts w:ascii="ＭＳ 明朝" w:hAnsi="ＭＳ 明朝" w:hint="eastAsia"/>
        </w:rPr>
        <w:t>１　監査対象事項</w:t>
      </w:r>
      <w:bookmarkEnd w:id="6"/>
    </w:p>
    <w:p w14:paraId="2C16C466" w14:textId="24A03896" w:rsidR="009730A8" w:rsidRPr="00657C51" w:rsidRDefault="00321A55" w:rsidP="00462326">
      <w:pPr>
        <w:autoSpaceDE w:val="0"/>
        <w:autoSpaceDN w:val="0"/>
        <w:ind w:leftChars="200" w:left="453" w:firstLineChars="100" w:firstLine="227"/>
        <w:jc w:val="left"/>
        <w:rPr>
          <w:rFonts w:hAnsi="ＭＳ 明朝"/>
        </w:rPr>
      </w:pPr>
      <w:r w:rsidRPr="00657C51">
        <w:rPr>
          <w:rFonts w:hAnsi="ＭＳ 明朝" w:hint="eastAsia"/>
        </w:rPr>
        <w:t>故安倍晋三国葬儀</w:t>
      </w:r>
      <w:r w:rsidR="00EA600B" w:rsidRPr="00657C51">
        <w:rPr>
          <w:rFonts w:hAnsi="ＭＳ 明朝" w:hint="eastAsia"/>
        </w:rPr>
        <w:t>（以下「</w:t>
      </w:r>
      <w:r w:rsidR="004932CE" w:rsidRPr="00657C51">
        <w:rPr>
          <w:rFonts w:hAnsi="ＭＳ 明朝" w:hint="eastAsia"/>
        </w:rPr>
        <w:t>本件</w:t>
      </w:r>
      <w:r w:rsidR="00EA600B" w:rsidRPr="00657C51">
        <w:rPr>
          <w:rFonts w:hAnsi="ＭＳ 明朝" w:hint="eastAsia"/>
        </w:rPr>
        <w:t>国葬」という。）への知事及び府議会議長</w:t>
      </w:r>
      <w:r w:rsidR="00E677B3" w:rsidRPr="00657C51">
        <w:rPr>
          <w:rFonts w:hAnsi="ＭＳ 明朝" w:hint="eastAsia"/>
        </w:rPr>
        <w:t>（以下「議長」という。）</w:t>
      </w:r>
      <w:r w:rsidR="00EA600B" w:rsidRPr="00657C51">
        <w:rPr>
          <w:rFonts w:hAnsi="ＭＳ 明朝" w:hint="eastAsia"/>
        </w:rPr>
        <w:t>の</w:t>
      </w:r>
      <w:r w:rsidRPr="00657C51">
        <w:rPr>
          <w:rFonts w:hAnsi="ＭＳ 明朝" w:hint="eastAsia"/>
        </w:rPr>
        <w:t>出席に係る</w:t>
      </w:r>
      <w:r w:rsidR="00CA21AE" w:rsidRPr="00657C51">
        <w:rPr>
          <w:rFonts w:hAnsi="ＭＳ 明朝" w:hint="eastAsia"/>
        </w:rPr>
        <w:t>公金</w:t>
      </w:r>
      <w:r w:rsidRPr="00657C51">
        <w:rPr>
          <w:rFonts w:hAnsi="ＭＳ 明朝" w:hint="eastAsia"/>
        </w:rPr>
        <w:t>支出の差止め</w:t>
      </w:r>
    </w:p>
    <w:p w14:paraId="6D2D73CF" w14:textId="6BD8FF4D" w:rsidR="00D33D47" w:rsidRPr="00657C51" w:rsidRDefault="00D33D47" w:rsidP="00462326">
      <w:pPr>
        <w:autoSpaceDE w:val="0"/>
        <w:autoSpaceDN w:val="0"/>
        <w:ind w:leftChars="200" w:left="453" w:firstLineChars="100" w:firstLine="227"/>
        <w:jc w:val="left"/>
        <w:rPr>
          <w:rFonts w:hAnsi="ＭＳ 明朝"/>
        </w:rPr>
      </w:pPr>
    </w:p>
    <w:p w14:paraId="1E319CC7" w14:textId="30F2A9C8" w:rsidR="0072271F" w:rsidRPr="00657C51" w:rsidRDefault="0072271F" w:rsidP="00462326">
      <w:pPr>
        <w:pStyle w:val="2"/>
        <w:autoSpaceDE w:val="0"/>
        <w:autoSpaceDN w:val="0"/>
        <w:jc w:val="left"/>
        <w:rPr>
          <w:rFonts w:ascii="ＭＳ 明朝" w:hAnsi="ＭＳ 明朝"/>
        </w:rPr>
      </w:pPr>
      <w:r w:rsidRPr="00657C51">
        <w:rPr>
          <w:rFonts w:ascii="ＭＳ 明朝" w:hAnsi="ＭＳ 明朝" w:hint="eastAsia"/>
        </w:rPr>
        <w:lastRenderedPageBreak/>
        <w:t xml:space="preserve">　</w:t>
      </w:r>
      <w:bookmarkStart w:id="7" w:name="_Toc114160982"/>
      <w:r w:rsidR="001459C8" w:rsidRPr="00657C51">
        <w:rPr>
          <w:rFonts w:ascii="ＭＳ 明朝" w:hAnsi="ＭＳ 明朝" w:hint="eastAsia"/>
        </w:rPr>
        <w:t>２</w:t>
      </w:r>
      <w:r w:rsidRPr="00657C51">
        <w:rPr>
          <w:rFonts w:ascii="ＭＳ 明朝" w:hAnsi="ＭＳ 明朝" w:hint="eastAsia"/>
        </w:rPr>
        <w:t xml:space="preserve">　監査対象</w:t>
      </w:r>
      <w:r w:rsidR="00976DCC" w:rsidRPr="00657C51">
        <w:rPr>
          <w:rFonts w:ascii="ＭＳ 明朝" w:hAnsi="ＭＳ 明朝" w:hint="eastAsia"/>
        </w:rPr>
        <w:t>機関</w:t>
      </w:r>
      <w:bookmarkEnd w:id="7"/>
    </w:p>
    <w:p w14:paraId="705840D4" w14:textId="3F038BB0" w:rsidR="0072271F" w:rsidRPr="00657C51" w:rsidRDefault="00321A55" w:rsidP="00462326">
      <w:pPr>
        <w:autoSpaceDE w:val="0"/>
        <w:autoSpaceDN w:val="0"/>
        <w:ind w:leftChars="300" w:left="680"/>
        <w:jc w:val="left"/>
        <w:rPr>
          <w:rFonts w:hAnsi="ＭＳ 明朝"/>
        </w:rPr>
      </w:pPr>
      <w:r w:rsidRPr="00657C51">
        <w:rPr>
          <w:rFonts w:hAnsi="ＭＳ 明朝" w:hint="eastAsia"/>
        </w:rPr>
        <w:t>政策企画部及び議会事務局</w:t>
      </w:r>
    </w:p>
    <w:p w14:paraId="3A9685A9" w14:textId="06E064FC" w:rsidR="00840A33" w:rsidRPr="00657C51" w:rsidRDefault="00840A33" w:rsidP="00462326">
      <w:pPr>
        <w:autoSpaceDE w:val="0"/>
        <w:autoSpaceDN w:val="0"/>
        <w:ind w:leftChars="200" w:left="453" w:firstLineChars="100" w:firstLine="227"/>
        <w:jc w:val="left"/>
        <w:rPr>
          <w:rFonts w:hAnsi="ＭＳ 明朝"/>
        </w:rPr>
      </w:pPr>
      <w:r w:rsidRPr="00657C51">
        <w:rPr>
          <w:rFonts w:hAnsi="ＭＳ 明朝" w:hint="eastAsia"/>
        </w:rPr>
        <w:t>本件国葬に知事が出席するに当たり公金を支出する場合は、政策企画部において執行されることになるため、政策企画部を監査対象機関とする。</w:t>
      </w:r>
    </w:p>
    <w:p w14:paraId="0612A347" w14:textId="763C2646" w:rsidR="00FE09E1" w:rsidRPr="00657C51" w:rsidRDefault="00FE09E1" w:rsidP="00462326">
      <w:pPr>
        <w:autoSpaceDE w:val="0"/>
        <w:autoSpaceDN w:val="0"/>
        <w:ind w:leftChars="200" w:left="453" w:firstLineChars="100" w:firstLine="227"/>
        <w:jc w:val="left"/>
        <w:rPr>
          <w:rFonts w:hAnsi="ＭＳ 明朝"/>
        </w:rPr>
      </w:pPr>
      <w:r w:rsidRPr="00657C51">
        <w:rPr>
          <w:rFonts w:hAnsi="ＭＳ 明朝" w:hint="eastAsia"/>
        </w:rPr>
        <w:t>なお、本件大阪府職員措置請求書には、「大阪府知事及び大阪府議会議長に関する措置請求」と記載されている</w:t>
      </w:r>
      <w:r w:rsidR="00C3175D" w:rsidRPr="00657C51">
        <w:rPr>
          <w:rFonts w:hAnsi="ＭＳ 明朝" w:hint="eastAsia"/>
        </w:rPr>
        <w:t>が、</w:t>
      </w:r>
      <w:r w:rsidR="001E3D21" w:rsidRPr="00657C51">
        <w:rPr>
          <w:rFonts w:hAnsi="ＭＳ 明朝" w:hint="eastAsia"/>
        </w:rPr>
        <w:t>法第149条第</w:t>
      </w:r>
      <w:r w:rsidR="00600046" w:rsidRPr="00657C51">
        <w:rPr>
          <w:rFonts w:hAnsi="ＭＳ 明朝" w:hint="eastAsia"/>
        </w:rPr>
        <w:t>２</w:t>
      </w:r>
      <w:r w:rsidR="001E3D21" w:rsidRPr="00657C51">
        <w:rPr>
          <w:rFonts w:hAnsi="ＭＳ 明朝" w:hint="eastAsia"/>
        </w:rPr>
        <w:t>号の規定に基づき、予算を執行することは地方公共団体の長に専属し、議会はこれを有しない</w:t>
      </w:r>
      <w:r w:rsidR="00C3175D" w:rsidRPr="00657C51">
        <w:rPr>
          <w:rFonts w:hAnsi="ＭＳ 明朝" w:hint="eastAsia"/>
        </w:rPr>
        <w:t>。しかしながら</w:t>
      </w:r>
      <w:r w:rsidR="001E3D21" w:rsidRPr="00657C51">
        <w:rPr>
          <w:rFonts w:hAnsi="ＭＳ 明朝" w:hint="eastAsia"/>
        </w:rPr>
        <w:t>、</w:t>
      </w:r>
      <w:r w:rsidR="00C3175D" w:rsidRPr="00657C51">
        <w:rPr>
          <w:rFonts w:hAnsi="ＭＳ 明朝" w:hint="eastAsia"/>
        </w:rPr>
        <w:t>予算の執行権を有する「知事</w:t>
      </w:r>
      <w:r w:rsidR="00CB1C12" w:rsidRPr="00657C51">
        <w:rPr>
          <w:rFonts w:hAnsi="ＭＳ 明朝" w:hint="eastAsia"/>
        </w:rPr>
        <w:t>」</w:t>
      </w:r>
      <w:r w:rsidR="00C3175D" w:rsidRPr="00657C51">
        <w:rPr>
          <w:rFonts w:hAnsi="ＭＳ 明朝" w:hint="eastAsia"/>
        </w:rPr>
        <w:t>に関する措置請求との記載があること、また、大阪府財務規則（昭和55年大阪府規則第48号）</w:t>
      </w:r>
      <w:r w:rsidR="001E3D21" w:rsidRPr="00657C51">
        <w:rPr>
          <w:rFonts w:hAnsi="ＭＳ 明朝" w:hint="eastAsia"/>
        </w:rPr>
        <w:t>第３条</w:t>
      </w:r>
      <w:r w:rsidR="00C3175D" w:rsidRPr="00657C51">
        <w:rPr>
          <w:rFonts w:hAnsi="ＭＳ 明朝" w:hint="eastAsia"/>
        </w:rPr>
        <w:t>により議会事務局長である法</w:t>
      </w:r>
      <w:r w:rsidR="003570FA" w:rsidRPr="00657C51">
        <w:rPr>
          <w:rFonts w:hAnsi="ＭＳ 明朝" w:hint="eastAsia"/>
        </w:rPr>
        <w:t>第</w:t>
      </w:r>
      <w:r w:rsidR="001E3D21" w:rsidRPr="00657C51">
        <w:rPr>
          <w:rFonts w:hAnsi="ＭＳ 明朝" w:hint="eastAsia"/>
        </w:rPr>
        <w:t>1</w:t>
      </w:r>
      <w:r w:rsidR="00C3175D" w:rsidRPr="00657C51">
        <w:rPr>
          <w:rFonts w:hAnsi="ＭＳ 明朝" w:hint="eastAsia"/>
        </w:rPr>
        <w:t>72</w:t>
      </w:r>
      <w:r w:rsidR="001E3D21" w:rsidRPr="00657C51">
        <w:rPr>
          <w:rFonts w:hAnsi="ＭＳ 明朝" w:hint="eastAsia"/>
        </w:rPr>
        <w:t>条</w:t>
      </w:r>
      <w:r w:rsidR="00C3175D" w:rsidRPr="00657C51">
        <w:rPr>
          <w:rFonts w:hAnsi="ＭＳ 明朝" w:hint="eastAsia"/>
        </w:rPr>
        <w:t>第１項の職員に、その所掌に係るものの範囲内において、支出負担行為をすること及び支出の命令をすることが委任されて</w:t>
      </w:r>
      <w:r w:rsidR="00840A33" w:rsidRPr="00657C51">
        <w:rPr>
          <w:rFonts w:hAnsi="ＭＳ 明朝" w:hint="eastAsia"/>
        </w:rPr>
        <w:t>おり、本件国葬に議長が出席するに当たり公金を支出する場合は、議会事務局において執行されることになるため</w:t>
      </w:r>
      <w:r w:rsidR="00C3175D" w:rsidRPr="00657C51">
        <w:rPr>
          <w:rFonts w:hAnsi="ＭＳ 明朝" w:hint="eastAsia"/>
        </w:rPr>
        <w:t>、</w:t>
      </w:r>
      <w:r w:rsidR="00CB1C12" w:rsidRPr="00657C51">
        <w:rPr>
          <w:rFonts w:hAnsi="ＭＳ 明朝" w:hint="eastAsia"/>
        </w:rPr>
        <w:t>議会事務局を監査対象機関とする。</w:t>
      </w:r>
    </w:p>
    <w:p w14:paraId="04BBEA3F" w14:textId="77777777" w:rsidR="0072271F" w:rsidRPr="00657C51" w:rsidRDefault="0072271F" w:rsidP="00462326">
      <w:pPr>
        <w:autoSpaceDE w:val="0"/>
        <w:autoSpaceDN w:val="0"/>
        <w:jc w:val="left"/>
        <w:rPr>
          <w:rFonts w:hAnsi="ＭＳ 明朝"/>
        </w:rPr>
      </w:pPr>
    </w:p>
    <w:p w14:paraId="381635A6" w14:textId="3179750E" w:rsidR="0072271F" w:rsidRPr="00657C51" w:rsidRDefault="0072271F" w:rsidP="00462326">
      <w:pPr>
        <w:pStyle w:val="2"/>
        <w:autoSpaceDE w:val="0"/>
        <w:autoSpaceDN w:val="0"/>
        <w:jc w:val="left"/>
        <w:rPr>
          <w:rFonts w:ascii="ＭＳ 明朝" w:hAnsi="ＭＳ 明朝"/>
        </w:rPr>
      </w:pPr>
      <w:r w:rsidRPr="00657C51">
        <w:rPr>
          <w:rFonts w:ascii="ＭＳ 明朝" w:hAnsi="ＭＳ 明朝" w:hint="eastAsia"/>
        </w:rPr>
        <w:t xml:space="preserve">　</w:t>
      </w:r>
      <w:bookmarkStart w:id="8" w:name="_Toc114160983"/>
      <w:r w:rsidR="005B3FD7" w:rsidRPr="00657C51">
        <w:rPr>
          <w:rFonts w:ascii="ＭＳ 明朝" w:hAnsi="ＭＳ 明朝" w:hint="eastAsia"/>
        </w:rPr>
        <w:t>３</w:t>
      </w:r>
      <w:r w:rsidRPr="00657C51">
        <w:rPr>
          <w:rFonts w:ascii="ＭＳ 明朝" w:hAnsi="ＭＳ 明朝" w:hint="eastAsia"/>
        </w:rPr>
        <w:t xml:space="preserve">　請求人の陳述</w:t>
      </w:r>
      <w:bookmarkEnd w:id="8"/>
    </w:p>
    <w:p w14:paraId="458675A9" w14:textId="5DAB6DE0" w:rsidR="00D33D47" w:rsidRPr="00657C51" w:rsidRDefault="00994848" w:rsidP="00462326">
      <w:pPr>
        <w:autoSpaceDE w:val="0"/>
        <w:autoSpaceDN w:val="0"/>
        <w:ind w:leftChars="200" w:left="453" w:firstLineChars="100" w:firstLine="227"/>
        <w:rPr>
          <w:rFonts w:hAnsi="ＭＳ 明朝"/>
        </w:rPr>
      </w:pPr>
      <w:r w:rsidRPr="00657C51">
        <w:rPr>
          <w:rFonts w:hAnsi="ＭＳ 明朝" w:hint="eastAsia"/>
        </w:rPr>
        <w:t>第１の２に掲げる</w:t>
      </w:r>
      <w:r w:rsidR="00D33D47" w:rsidRPr="00657C51">
        <w:rPr>
          <w:rFonts w:hAnsi="ＭＳ 明朝" w:hint="eastAsia"/>
        </w:rPr>
        <w:t>請</w:t>
      </w:r>
      <w:r w:rsidR="00F3532D" w:rsidRPr="00657C51">
        <w:rPr>
          <w:rFonts w:hAnsi="ＭＳ 明朝" w:hint="eastAsia"/>
        </w:rPr>
        <w:t>求人</w:t>
      </w:r>
      <w:r w:rsidRPr="00657C51">
        <w:rPr>
          <w:rFonts w:hAnsi="ＭＳ 明朝" w:hint="eastAsia"/>
        </w:rPr>
        <w:t>７名（以下「請求人ら」という。）</w:t>
      </w:r>
      <w:r w:rsidR="00884748" w:rsidRPr="00657C51">
        <w:rPr>
          <w:rFonts w:hAnsi="ＭＳ 明朝" w:hint="eastAsia"/>
        </w:rPr>
        <w:t>に</w:t>
      </w:r>
      <w:r w:rsidR="00F42FD2" w:rsidRPr="00657C51">
        <w:rPr>
          <w:rFonts w:hAnsi="ＭＳ 明朝" w:hint="eastAsia"/>
        </w:rPr>
        <w:t>対し、</w:t>
      </w:r>
      <w:r w:rsidR="00D33D47" w:rsidRPr="00657C51">
        <w:rPr>
          <w:rFonts w:hAnsi="ＭＳ 明朝" w:hint="eastAsia"/>
        </w:rPr>
        <w:t>令和</w:t>
      </w:r>
      <w:r w:rsidR="007E45C6" w:rsidRPr="00657C51">
        <w:rPr>
          <w:rFonts w:hAnsi="ＭＳ 明朝" w:hint="eastAsia"/>
        </w:rPr>
        <w:t>４</w:t>
      </w:r>
      <w:r w:rsidR="00D33D47" w:rsidRPr="00657C51">
        <w:rPr>
          <w:rFonts w:hAnsi="ＭＳ 明朝" w:hint="eastAsia"/>
        </w:rPr>
        <w:t>年</w:t>
      </w:r>
      <w:r w:rsidR="007E45C6" w:rsidRPr="00657C51">
        <w:rPr>
          <w:rFonts w:hAnsi="ＭＳ 明朝" w:hint="eastAsia"/>
        </w:rPr>
        <w:t>９</w:t>
      </w:r>
      <w:r w:rsidR="00D420F7" w:rsidRPr="00657C51">
        <w:rPr>
          <w:rFonts w:hAnsi="ＭＳ 明朝" w:hint="eastAsia"/>
        </w:rPr>
        <w:t>月</w:t>
      </w:r>
      <w:r w:rsidR="007E45C6" w:rsidRPr="00657C51">
        <w:rPr>
          <w:rFonts w:hAnsi="ＭＳ 明朝" w:hint="eastAsia"/>
        </w:rPr>
        <w:t>２</w:t>
      </w:r>
      <w:r w:rsidR="00F3532D" w:rsidRPr="00657C51">
        <w:rPr>
          <w:rFonts w:hAnsi="ＭＳ 明朝" w:hint="eastAsia"/>
        </w:rPr>
        <w:t>日に法第</w:t>
      </w:r>
      <w:r w:rsidR="00F3532D" w:rsidRPr="00657C51">
        <w:rPr>
          <w:rFonts w:hAnsi="ＭＳ 明朝"/>
        </w:rPr>
        <w:t>242</w:t>
      </w:r>
      <w:r w:rsidR="00600046" w:rsidRPr="00657C51">
        <w:rPr>
          <w:rFonts w:hAnsi="ＭＳ 明朝"/>
        </w:rPr>
        <w:t>条第</w:t>
      </w:r>
      <w:r w:rsidR="00600046" w:rsidRPr="00657C51">
        <w:rPr>
          <w:rFonts w:hAnsi="ＭＳ 明朝" w:hint="eastAsia"/>
        </w:rPr>
        <w:t>７</w:t>
      </w:r>
      <w:r w:rsidR="00F3532D" w:rsidRPr="00657C51">
        <w:rPr>
          <w:rFonts w:hAnsi="ＭＳ 明朝"/>
        </w:rPr>
        <w:t>項</w:t>
      </w:r>
      <w:r w:rsidR="00B01347" w:rsidRPr="00657C51">
        <w:rPr>
          <w:rFonts w:hAnsi="ＭＳ 明朝" w:hint="eastAsia"/>
        </w:rPr>
        <w:t>の規定に基づく</w:t>
      </w:r>
      <w:r w:rsidR="00F3532D" w:rsidRPr="00657C51">
        <w:rPr>
          <w:rFonts w:hAnsi="ＭＳ 明朝" w:hint="eastAsia"/>
        </w:rPr>
        <w:t>証拠の提出及び陳述の機会</w:t>
      </w:r>
      <w:r w:rsidR="00B01347" w:rsidRPr="00657C51">
        <w:rPr>
          <w:rFonts w:hAnsi="ＭＳ 明朝" w:hint="eastAsia"/>
        </w:rPr>
        <w:t>（以下「請求人陳述」という。）</w:t>
      </w:r>
      <w:r w:rsidR="00997B42" w:rsidRPr="00657C51">
        <w:rPr>
          <w:rFonts w:hAnsi="ＭＳ 明朝" w:hint="eastAsia"/>
        </w:rPr>
        <w:t>を設けたところ、別紙</w:t>
      </w:r>
      <w:r w:rsidR="007E45C6" w:rsidRPr="00657C51">
        <w:rPr>
          <w:rFonts w:hAnsi="ＭＳ 明朝" w:hint="eastAsia"/>
        </w:rPr>
        <w:t>３</w:t>
      </w:r>
      <w:r w:rsidR="00600046" w:rsidRPr="00657C51">
        <w:rPr>
          <w:rFonts w:hAnsi="ＭＳ 明朝" w:hint="eastAsia"/>
        </w:rPr>
        <w:t>-１から別紙３-３</w:t>
      </w:r>
      <w:r w:rsidR="00D33D47" w:rsidRPr="00657C51">
        <w:rPr>
          <w:rFonts w:hAnsi="ＭＳ 明朝" w:hint="eastAsia"/>
        </w:rPr>
        <w:t>のとおり陳述があ</w:t>
      </w:r>
      <w:r w:rsidR="00347B20" w:rsidRPr="00657C51">
        <w:rPr>
          <w:rFonts w:hAnsi="ＭＳ 明朝" w:hint="eastAsia"/>
        </w:rPr>
        <w:t>った</w:t>
      </w:r>
      <w:r w:rsidR="00713B44" w:rsidRPr="00657C51">
        <w:rPr>
          <w:rFonts w:hAnsi="ＭＳ 明朝" w:hint="eastAsia"/>
        </w:rPr>
        <w:t>。また、請求人陳述に際し、</w:t>
      </w:r>
      <w:r w:rsidR="00347B20" w:rsidRPr="00657C51">
        <w:rPr>
          <w:rFonts w:hAnsi="ＭＳ 明朝" w:hint="eastAsia"/>
        </w:rPr>
        <w:t>別紙４</w:t>
      </w:r>
      <w:r w:rsidR="00600046" w:rsidRPr="00657C51">
        <w:rPr>
          <w:rFonts w:hAnsi="ＭＳ 明朝" w:hint="eastAsia"/>
        </w:rPr>
        <w:t>-１及び別紙４-２</w:t>
      </w:r>
      <w:r w:rsidR="00347B20" w:rsidRPr="00657C51">
        <w:rPr>
          <w:rFonts w:hAnsi="ＭＳ 明朝" w:hint="eastAsia"/>
        </w:rPr>
        <w:t>のとおり陳述書が提出された。</w:t>
      </w:r>
    </w:p>
    <w:p w14:paraId="580B8CC8" w14:textId="77777777" w:rsidR="0072271F" w:rsidRPr="00657C51" w:rsidRDefault="0072271F" w:rsidP="00462326">
      <w:pPr>
        <w:autoSpaceDE w:val="0"/>
        <w:autoSpaceDN w:val="0"/>
        <w:rPr>
          <w:rFonts w:hAnsi="ＭＳ 明朝"/>
        </w:rPr>
      </w:pPr>
    </w:p>
    <w:p w14:paraId="02543DF1" w14:textId="6121B3E1" w:rsidR="007D7AAD" w:rsidRPr="00657C51" w:rsidRDefault="007D7AAD" w:rsidP="00462326">
      <w:pPr>
        <w:pStyle w:val="2"/>
        <w:autoSpaceDN w:val="0"/>
      </w:pPr>
      <w:r w:rsidRPr="00657C51">
        <w:rPr>
          <w:rFonts w:hint="eastAsia"/>
        </w:rPr>
        <w:t xml:space="preserve">　</w:t>
      </w:r>
      <w:bookmarkStart w:id="9" w:name="_Toc114160984"/>
      <w:r w:rsidR="005B3FD7" w:rsidRPr="00657C51">
        <w:rPr>
          <w:rFonts w:hint="eastAsia"/>
        </w:rPr>
        <w:t>４</w:t>
      </w:r>
      <w:r w:rsidRPr="00657C51">
        <w:rPr>
          <w:rFonts w:hint="eastAsia"/>
        </w:rPr>
        <w:t xml:space="preserve">　実地監査</w:t>
      </w:r>
      <w:bookmarkEnd w:id="9"/>
    </w:p>
    <w:p w14:paraId="67B65B8A" w14:textId="2BEB9D52" w:rsidR="00D420F7" w:rsidRPr="00657C51" w:rsidRDefault="008C1C91" w:rsidP="00462326">
      <w:pPr>
        <w:autoSpaceDE w:val="0"/>
        <w:autoSpaceDN w:val="0"/>
        <w:ind w:leftChars="200" w:left="453" w:firstLineChars="100" w:firstLine="227"/>
        <w:rPr>
          <w:rFonts w:hAnsi="ＭＳ 明朝"/>
        </w:rPr>
      </w:pPr>
      <w:r w:rsidRPr="00657C51">
        <w:rPr>
          <w:rFonts w:hAnsi="ＭＳ 明朝"/>
        </w:rPr>
        <w:t>監査委員事務局</w:t>
      </w:r>
      <w:r w:rsidR="00B227BA" w:rsidRPr="00657C51">
        <w:rPr>
          <w:rFonts w:hAnsi="ＭＳ 明朝" w:hint="eastAsia"/>
        </w:rPr>
        <w:t>により</w:t>
      </w:r>
      <w:r w:rsidRPr="00657C51">
        <w:rPr>
          <w:rFonts w:hAnsi="ＭＳ 明朝" w:hint="eastAsia"/>
        </w:rPr>
        <w:t>、</w:t>
      </w:r>
      <w:r w:rsidR="00EA600B" w:rsidRPr="00657C51">
        <w:rPr>
          <w:rFonts w:hAnsi="ＭＳ 明朝" w:hint="eastAsia"/>
        </w:rPr>
        <w:t>令和４</w:t>
      </w:r>
      <w:r w:rsidR="005673DA" w:rsidRPr="00657C51">
        <w:rPr>
          <w:rFonts w:hAnsi="ＭＳ 明朝" w:hint="eastAsia"/>
        </w:rPr>
        <w:t>年</w:t>
      </w:r>
      <w:r w:rsidR="00EA600B" w:rsidRPr="00657C51">
        <w:rPr>
          <w:rFonts w:hAnsi="ＭＳ 明朝" w:hint="eastAsia"/>
        </w:rPr>
        <w:t>９</w:t>
      </w:r>
      <w:r w:rsidR="005673DA" w:rsidRPr="00657C51">
        <w:rPr>
          <w:rFonts w:hAnsi="ＭＳ 明朝"/>
        </w:rPr>
        <w:t>月</w:t>
      </w:r>
      <w:r w:rsidRPr="00657C51">
        <w:rPr>
          <w:rFonts w:hAnsi="ＭＳ 明朝" w:hint="eastAsia"/>
        </w:rPr>
        <w:t>５</w:t>
      </w:r>
      <w:r w:rsidR="005673DA" w:rsidRPr="00657C51">
        <w:rPr>
          <w:rFonts w:hAnsi="ＭＳ 明朝"/>
        </w:rPr>
        <w:t>日</w:t>
      </w:r>
      <w:r w:rsidRPr="00657C51">
        <w:rPr>
          <w:rFonts w:hAnsi="ＭＳ 明朝" w:hint="eastAsia"/>
        </w:rPr>
        <w:t>に</w:t>
      </w:r>
      <w:r w:rsidR="00A47171" w:rsidRPr="00657C51">
        <w:rPr>
          <w:rFonts w:hAnsi="ＭＳ 明朝" w:hint="eastAsia"/>
        </w:rPr>
        <w:t>議会事務局</w:t>
      </w:r>
      <w:r w:rsidRPr="00657C51">
        <w:rPr>
          <w:rFonts w:hAnsi="ＭＳ 明朝" w:hint="eastAsia"/>
        </w:rPr>
        <w:t>に、同月６日に</w:t>
      </w:r>
      <w:r w:rsidR="00A47171" w:rsidRPr="00657C51">
        <w:rPr>
          <w:rFonts w:hAnsi="ＭＳ 明朝" w:hint="eastAsia"/>
        </w:rPr>
        <w:t>政策企画部</w:t>
      </w:r>
      <w:r w:rsidR="005673DA" w:rsidRPr="00657C51">
        <w:rPr>
          <w:rFonts w:hAnsi="ＭＳ 明朝"/>
        </w:rPr>
        <w:t>に対し</w:t>
      </w:r>
      <w:r w:rsidRPr="00657C51">
        <w:rPr>
          <w:rFonts w:hAnsi="ＭＳ 明朝" w:hint="eastAsia"/>
        </w:rPr>
        <w:t>、それぞれ</w:t>
      </w:r>
      <w:r w:rsidR="005673DA" w:rsidRPr="00657C51">
        <w:rPr>
          <w:rFonts w:hAnsi="ＭＳ 明朝"/>
        </w:rPr>
        <w:t>監査を実施し、</w:t>
      </w:r>
      <w:r w:rsidR="001976D4" w:rsidRPr="00657C51">
        <w:rPr>
          <w:rFonts w:hAnsi="ＭＳ 明朝" w:hint="eastAsia"/>
        </w:rPr>
        <w:t>知事及び</w:t>
      </w:r>
      <w:r w:rsidR="00EA600B" w:rsidRPr="00657C51">
        <w:rPr>
          <w:rFonts w:hAnsi="ＭＳ 明朝" w:hint="eastAsia"/>
        </w:rPr>
        <w:t>議長</w:t>
      </w:r>
      <w:r w:rsidR="002E2FF0" w:rsidRPr="00657C51">
        <w:rPr>
          <w:rFonts w:hAnsi="ＭＳ 明朝" w:hint="eastAsia"/>
        </w:rPr>
        <w:t>（以下「知事ら」という。）</w:t>
      </w:r>
      <w:r w:rsidR="00EA600B" w:rsidRPr="00657C51">
        <w:rPr>
          <w:rFonts w:hAnsi="ＭＳ 明朝" w:hint="eastAsia"/>
        </w:rPr>
        <w:t>の</w:t>
      </w:r>
      <w:r w:rsidR="004742E1" w:rsidRPr="00657C51">
        <w:rPr>
          <w:rFonts w:hAnsi="ＭＳ 明朝" w:hint="eastAsia"/>
        </w:rPr>
        <w:t>本件</w:t>
      </w:r>
      <w:r w:rsidR="001976D4" w:rsidRPr="00657C51">
        <w:rPr>
          <w:rFonts w:hAnsi="ＭＳ 明朝" w:hint="eastAsia"/>
        </w:rPr>
        <w:t>国葬</w:t>
      </w:r>
      <w:r w:rsidR="00EA600B" w:rsidRPr="00657C51">
        <w:rPr>
          <w:rFonts w:hAnsi="ＭＳ 明朝" w:hint="eastAsia"/>
        </w:rPr>
        <w:t>出席</w:t>
      </w:r>
      <w:r w:rsidR="001A5287" w:rsidRPr="00657C51">
        <w:rPr>
          <w:rFonts w:hAnsi="ＭＳ 明朝" w:hint="eastAsia"/>
        </w:rPr>
        <w:t>に相当の確実</w:t>
      </w:r>
      <w:r w:rsidR="00BA02E3" w:rsidRPr="00657C51">
        <w:rPr>
          <w:rFonts w:hAnsi="ＭＳ 明朝" w:hint="eastAsia"/>
        </w:rPr>
        <w:t>さが予測される</w:t>
      </w:r>
      <w:r w:rsidR="001A5287" w:rsidRPr="00657C51">
        <w:rPr>
          <w:rFonts w:hAnsi="ＭＳ 明朝" w:hint="eastAsia"/>
        </w:rPr>
        <w:t>か</w:t>
      </w:r>
      <w:r w:rsidR="001976D4" w:rsidRPr="00657C51">
        <w:rPr>
          <w:rFonts w:hAnsi="ＭＳ 明朝" w:hint="eastAsia"/>
        </w:rPr>
        <w:t>、出席する場合にどのような</w:t>
      </w:r>
      <w:r w:rsidR="00B227BA" w:rsidRPr="00657C51">
        <w:rPr>
          <w:rFonts w:hAnsi="ＭＳ 明朝" w:hint="eastAsia"/>
        </w:rPr>
        <w:t>公金</w:t>
      </w:r>
      <w:r w:rsidR="001976D4" w:rsidRPr="00657C51">
        <w:rPr>
          <w:rFonts w:hAnsi="ＭＳ 明朝" w:hint="eastAsia"/>
        </w:rPr>
        <w:t>支出</w:t>
      </w:r>
      <w:r w:rsidR="001A5287" w:rsidRPr="00657C51">
        <w:rPr>
          <w:rFonts w:hAnsi="ＭＳ 明朝" w:hint="eastAsia"/>
        </w:rPr>
        <w:t>が</w:t>
      </w:r>
      <w:r w:rsidR="001976D4" w:rsidRPr="00657C51">
        <w:rPr>
          <w:rFonts w:hAnsi="ＭＳ 明朝" w:hint="eastAsia"/>
        </w:rPr>
        <w:t>想定されるか</w:t>
      </w:r>
      <w:r w:rsidR="00EE661E" w:rsidRPr="00657C51">
        <w:rPr>
          <w:rFonts w:hAnsi="ＭＳ 明朝" w:hint="eastAsia"/>
        </w:rPr>
        <w:t>等、</w:t>
      </w:r>
      <w:r w:rsidR="00EE661E" w:rsidRPr="00657C51">
        <w:rPr>
          <w:rFonts w:hAnsi="ＭＳ 明朝"/>
        </w:rPr>
        <w:t>本件請求に係る</w:t>
      </w:r>
      <w:r w:rsidR="008C0489" w:rsidRPr="00657C51">
        <w:rPr>
          <w:rFonts w:hAnsi="ＭＳ 明朝" w:hint="eastAsia"/>
        </w:rPr>
        <w:t>聴</w:t>
      </w:r>
      <w:r w:rsidR="004932CE" w:rsidRPr="00657C51">
        <w:rPr>
          <w:rFonts w:hAnsi="ＭＳ 明朝" w:hint="eastAsia"/>
        </w:rPr>
        <w:t>取りを</w:t>
      </w:r>
      <w:r w:rsidR="005673DA" w:rsidRPr="00657C51">
        <w:rPr>
          <w:rFonts w:hAnsi="ＭＳ 明朝" w:hint="eastAsia"/>
        </w:rPr>
        <w:t>行った。</w:t>
      </w:r>
      <w:r w:rsidR="00EE661E" w:rsidRPr="00657C51">
        <w:rPr>
          <w:rFonts w:hAnsi="ＭＳ 明朝" w:hint="eastAsia"/>
        </w:rPr>
        <w:t xml:space="preserve">　</w:t>
      </w:r>
    </w:p>
    <w:p w14:paraId="59E2A2F6" w14:textId="77777777" w:rsidR="00D420F7" w:rsidRPr="00657C51" w:rsidRDefault="00D420F7" w:rsidP="00462326">
      <w:pPr>
        <w:autoSpaceDN w:val="0"/>
        <w:rPr>
          <w:rFonts w:hAnsi="ＭＳ 明朝"/>
        </w:rPr>
      </w:pPr>
    </w:p>
    <w:p w14:paraId="66928B6F" w14:textId="77777777" w:rsidR="0072271F" w:rsidRPr="00657C51" w:rsidRDefault="0072271F" w:rsidP="00462326">
      <w:pPr>
        <w:pStyle w:val="1"/>
        <w:autoSpaceDE w:val="0"/>
        <w:autoSpaceDN w:val="0"/>
        <w:jc w:val="left"/>
        <w:rPr>
          <w:rFonts w:ascii="ＭＳ 明朝" w:hAnsi="ＭＳ 明朝"/>
        </w:rPr>
      </w:pPr>
      <w:bookmarkStart w:id="10" w:name="_Toc114160985"/>
      <w:r w:rsidRPr="00657C51">
        <w:rPr>
          <w:rFonts w:ascii="ＭＳ 明朝" w:hAnsi="ＭＳ 明朝" w:hint="eastAsia"/>
        </w:rPr>
        <w:t>第４　監査の結果</w:t>
      </w:r>
      <w:bookmarkEnd w:id="10"/>
    </w:p>
    <w:p w14:paraId="1EFC19E3" w14:textId="50675294" w:rsidR="00C77ADD" w:rsidRPr="00657C51" w:rsidRDefault="0072271F" w:rsidP="00462326">
      <w:pPr>
        <w:pStyle w:val="2"/>
        <w:autoSpaceDE w:val="0"/>
        <w:autoSpaceDN w:val="0"/>
        <w:ind w:leftChars="100" w:left="454" w:hangingChars="100" w:hanging="227"/>
        <w:jc w:val="left"/>
        <w:rPr>
          <w:rFonts w:ascii="ＭＳ 明朝" w:hAnsi="ＭＳ 明朝"/>
        </w:rPr>
      </w:pPr>
      <w:bookmarkStart w:id="11" w:name="_Toc114160986"/>
      <w:r w:rsidRPr="00657C51">
        <w:rPr>
          <w:rFonts w:ascii="ＭＳ 明朝" w:hAnsi="ＭＳ 明朝" w:hint="eastAsia"/>
        </w:rPr>
        <w:t>１　事実関係</w:t>
      </w:r>
      <w:bookmarkEnd w:id="11"/>
    </w:p>
    <w:p w14:paraId="5D2BFBBD" w14:textId="02F6F6BD" w:rsidR="001B01F7" w:rsidRPr="00657C51" w:rsidRDefault="00664CAC" w:rsidP="00462326">
      <w:pPr>
        <w:pStyle w:val="3"/>
        <w:autoSpaceDN w:val="0"/>
        <w:ind w:leftChars="200" w:left="680" w:hangingChars="100" w:hanging="227"/>
        <w:rPr>
          <w:rFonts w:ascii="ＭＳ 明朝" w:eastAsia="ＭＳ 明朝" w:hAnsi="ＭＳ 明朝"/>
        </w:rPr>
      </w:pPr>
      <w:bookmarkStart w:id="12" w:name="_Toc114160987"/>
      <w:r w:rsidRPr="00657C51">
        <w:rPr>
          <w:rFonts w:ascii="ＭＳ 明朝" w:eastAsia="ＭＳ 明朝" w:hAnsi="ＭＳ 明朝" w:hint="eastAsia"/>
        </w:rPr>
        <w:t>(1</w:t>
      </w:r>
      <w:r w:rsidRPr="00657C51">
        <w:rPr>
          <w:rFonts w:ascii="ＭＳ 明朝" w:eastAsia="ＭＳ 明朝" w:hAnsi="ＭＳ 明朝"/>
        </w:rPr>
        <w:t>)</w:t>
      </w:r>
      <w:r w:rsidR="00AF5662" w:rsidRPr="00657C51">
        <w:rPr>
          <w:rFonts w:ascii="ＭＳ 明朝" w:eastAsia="ＭＳ 明朝" w:hAnsi="ＭＳ 明朝" w:hint="eastAsia"/>
        </w:rPr>
        <w:t xml:space="preserve">　</w:t>
      </w:r>
      <w:r w:rsidR="001B01F7" w:rsidRPr="00657C51">
        <w:rPr>
          <w:rFonts w:ascii="ＭＳ 明朝" w:eastAsia="ＭＳ 明朝" w:hAnsi="ＭＳ 明朝" w:hint="eastAsia"/>
        </w:rPr>
        <w:t>本件国葬</w:t>
      </w:r>
      <w:r w:rsidR="00466EAF" w:rsidRPr="00657C51">
        <w:rPr>
          <w:rFonts w:ascii="ＭＳ 明朝" w:eastAsia="ＭＳ 明朝" w:hAnsi="ＭＳ 明朝" w:hint="eastAsia"/>
        </w:rPr>
        <w:t>の実施</w:t>
      </w:r>
      <w:r w:rsidR="001B01F7" w:rsidRPr="00657C51">
        <w:rPr>
          <w:rFonts w:ascii="ＭＳ 明朝" w:eastAsia="ＭＳ 明朝" w:hAnsi="ＭＳ 明朝" w:hint="eastAsia"/>
        </w:rPr>
        <w:t>について</w:t>
      </w:r>
      <w:bookmarkEnd w:id="12"/>
    </w:p>
    <w:p w14:paraId="1F2E3649" w14:textId="1A3AA728" w:rsidR="00124393" w:rsidRPr="00657C51" w:rsidRDefault="003D74A8" w:rsidP="00462326">
      <w:pPr>
        <w:autoSpaceDN w:val="0"/>
        <w:ind w:leftChars="300" w:left="680" w:firstLineChars="100" w:firstLine="227"/>
      </w:pPr>
      <w:r w:rsidRPr="00657C51">
        <w:rPr>
          <w:rFonts w:hint="eastAsia"/>
        </w:rPr>
        <w:t>本件国葬について</w:t>
      </w:r>
      <w:r w:rsidR="00B16CB5" w:rsidRPr="00657C51">
        <w:rPr>
          <w:rFonts w:hint="eastAsia"/>
        </w:rPr>
        <w:t>は</w:t>
      </w:r>
      <w:r w:rsidRPr="00657C51">
        <w:rPr>
          <w:rFonts w:hint="eastAsia"/>
        </w:rPr>
        <w:t>、</w:t>
      </w:r>
      <w:r w:rsidR="00BE3C5A" w:rsidRPr="00657C51">
        <w:rPr>
          <w:rFonts w:hint="eastAsia"/>
        </w:rPr>
        <w:t>令和４年７月22日</w:t>
      </w:r>
      <w:r w:rsidRPr="00657C51">
        <w:rPr>
          <w:rFonts w:hint="eastAsia"/>
        </w:rPr>
        <w:t>に</w:t>
      </w:r>
      <w:r w:rsidR="00FB1A53" w:rsidRPr="00657C51">
        <w:rPr>
          <w:rFonts w:hint="eastAsia"/>
        </w:rPr>
        <w:t>別紙５</w:t>
      </w:r>
      <w:r w:rsidR="00B16CB5" w:rsidRPr="00657C51">
        <w:rPr>
          <w:rFonts w:hint="eastAsia"/>
        </w:rPr>
        <w:t>のとおり</w:t>
      </w:r>
      <w:r w:rsidR="00BE3C5A" w:rsidRPr="00657C51">
        <w:rPr>
          <w:rFonts w:hint="eastAsia"/>
        </w:rPr>
        <w:t>閣議決定され</w:t>
      </w:r>
      <w:r w:rsidR="00B16CB5" w:rsidRPr="00657C51">
        <w:rPr>
          <w:rFonts w:hint="eastAsia"/>
        </w:rPr>
        <w:t>、同年９月27日、日本武道館で執り行われることとな</w:t>
      </w:r>
      <w:r w:rsidR="00124393" w:rsidRPr="00657C51">
        <w:rPr>
          <w:rFonts w:hint="eastAsia"/>
        </w:rPr>
        <w:t>り、官房長官は、同日の記者会見で、「無宗教形式で、かつ、簡素厳粛に行う」「国葬儀は儀式として執り行われるものであり、国民一人一人に政治的評価や喪に服することを求めるものではない」と述べた</w:t>
      </w:r>
      <w:r w:rsidRPr="00657C51">
        <w:rPr>
          <w:rFonts w:hint="eastAsia"/>
        </w:rPr>
        <w:t>。</w:t>
      </w:r>
    </w:p>
    <w:p w14:paraId="122538AC" w14:textId="10470B4A" w:rsidR="00840738" w:rsidRPr="00657C51" w:rsidRDefault="00DF6E58" w:rsidP="00462326">
      <w:pPr>
        <w:autoSpaceDN w:val="0"/>
        <w:ind w:leftChars="300" w:left="680" w:firstLineChars="100" w:firstLine="227"/>
      </w:pPr>
      <w:r w:rsidRPr="00657C51">
        <w:rPr>
          <w:rFonts w:hint="eastAsia"/>
        </w:rPr>
        <w:lastRenderedPageBreak/>
        <w:t>首相官邸ＨＰに掲載されている「岸田内閣総理大臣記者会見」（</w:t>
      </w:r>
      <w:r w:rsidR="0002768C" w:rsidRPr="00657C51">
        <w:rPr>
          <w:rFonts w:hint="eastAsia"/>
        </w:rPr>
        <w:t>令和４年</w:t>
      </w:r>
      <w:r w:rsidRPr="00657C51">
        <w:rPr>
          <w:rFonts w:hint="eastAsia"/>
        </w:rPr>
        <w:t>７月14日会見）には、岸田内閣総理大臣</w:t>
      </w:r>
      <w:r w:rsidR="00614992" w:rsidRPr="00657C51">
        <w:rPr>
          <w:rFonts w:hint="eastAsia"/>
        </w:rPr>
        <w:t>の</w:t>
      </w:r>
      <w:r w:rsidR="00840738" w:rsidRPr="00657C51">
        <w:rPr>
          <w:rFonts w:hint="eastAsia"/>
        </w:rPr>
        <w:t>記者の質問への回答</w:t>
      </w:r>
      <w:r w:rsidR="00614992" w:rsidRPr="00657C51">
        <w:rPr>
          <w:rFonts w:hint="eastAsia"/>
        </w:rPr>
        <w:t>として、</w:t>
      </w:r>
      <w:r w:rsidR="00840738" w:rsidRPr="00657C51">
        <w:rPr>
          <w:rFonts w:hint="eastAsia"/>
        </w:rPr>
        <w:t>「国の儀式を内閣が行うことについては、平成13年１月６日施行の内閣府設置法において、内閣府の所掌事務として、国の儀式に関する事務に関すること、これが明記されています。よって、国の儀式として行う国葬儀については、閣議決定を根拠として、行政が国を代表して行い得るものであると考えます。これにつきましては、内閣法制局ともしっかり調整をした上で判断しているところです。こうした形で、閣議決定を根拠として国葬儀を行うことができると政府としては判断をしております。」</w:t>
      </w:r>
      <w:r w:rsidR="00614992" w:rsidRPr="00657C51">
        <w:rPr>
          <w:rFonts w:hint="eastAsia"/>
        </w:rPr>
        <w:t>との記載がある</w:t>
      </w:r>
      <w:r w:rsidR="00005669" w:rsidRPr="00657C51">
        <w:rPr>
          <w:rFonts w:hint="eastAsia"/>
        </w:rPr>
        <w:t>。</w:t>
      </w:r>
      <w:r w:rsidR="00526B0D" w:rsidRPr="00657C51">
        <w:rPr>
          <w:rFonts w:hint="eastAsia"/>
        </w:rPr>
        <w:t>また、「岸田内閣総理大臣記者会見」（</w:t>
      </w:r>
      <w:r w:rsidR="0002768C" w:rsidRPr="00657C51">
        <w:rPr>
          <w:rFonts w:hint="eastAsia"/>
        </w:rPr>
        <w:t>令和４年</w:t>
      </w:r>
      <w:r w:rsidR="00526B0D" w:rsidRPr="00657C51">
        <w:rPr>
          <w:rFonts w:hint="eastAsia"/>
        </w:rPr>
        <w:t>８月31</w:t>
      </w:r>
      <w:r w:rsidR="00526B0D" w:rsidRPr="00657C51">
        <w:t>日会見）には、岸田内閣総理大臣の記者の質問への回答として、「</w:t>
      </w:r>
      <w:r w:rsidR="00526B0D" w:rsidRPr="00657C51">
        <w:rPr>
          <w:rFonts w:hint="eastAsia"/>
        </w:rPr>
        <w:t>安倍元総理の国葬</w:t>
      </w:r>
      <w:r w:rsidR="00424F9C" w:rsidRPr="00657C51">
        <w:rPr>
          <w:rFonts w:hint="eastAsia"/>
        </w:rPr>
        <w:t>儀に</w:t>
      </w:r>
      <w:r w:rsidR="00526B0D" w:rsidRPr="00657C51">
        <w:rPr>
          <w:rFonts w:hint="eastAsia"/>
        </w:rPr>
        <w:t>ついては、</w:t>
      </w:r>
      <w:r w:rsidR="001F2B34" w:rsidRPr="00657C51">
        <w:rPr>
          <w:rFonts w:hint="eastAsia"/>
        </w:rPr>
        <w:t>（</w:t>
      </w:r>
      <w:r w:rsidR="004D43EF" w:rsidRPr="00657C51">
        <w:rPr>
          <w:rFonts w:hint="eastAsia"/>
        </w:rPr>
        <w:t>中</w:t>
      </w:r>
      <w:r w:rsidR="001F2B34" w:rsidRPr="00657C51">
        <w:rPr>
          <w:rFonts w:hint="eastAsia"/>
        </w:rPr>
        <w:t>略）</w:t>
      </w:r>
      <w:r w:rsidR="00526B0D" w:rsidRPr="00657C51">
        <w:rPr>
          <w:rFonts w:hint="eastAsia"/>
        </w:rPr>
        <w:t>内閣府設置法あるいは閣議決定、こうしたものを根拠として実施することを決定したもの」との記載がある。</w:t>
      </w:r>
      <w:r w:rsidR="00005669" w:rsidRPr="00657C51">
        <w:rPr>
          <w:rFonts w:hint="eastAsia"/>
        </w:rPr>
        <w:t>なお、内閣府設置法（平成11年法律第</w:t>
      </w:r>
      <w:r w:rsidR="00424F9C" w:rsidRPr="00657C51">
        <w:rPr>
          <w:rFonts w:hint="eastAsia"/>
        </w:rPr>
        <w:t>89</w:t>
      </w:r>
      <w:r w:rsidR="00AC4527" w:rsidRPr="00657C51">
        <w:rPr>
          <w:rFonts w:hint="eastAsia"/>
        </w:rPr>
        <w:t>号）第４</w:t>
      </w:r>
      <w:r w:rsidR="00005669" w:rsidRPr="00657C51">
        <w:rPr>
          <w:rFonts w:hint="eastAsia"/>
        </w:rPr>
        <w:t>条第３項第33号には、内閣府のつかさどる事務として、「国の儀式並びに内閣の行う儀式及び行事に関する事務に関すること（他省の所掌に属するものを除く。）</w:t>
      </w:r>
      <w:r w:rsidR="00600046" w:rsidRPr="00657C51">
        <w:rPr>
          <w:rFonts w:hint="eastAsia"/>
        </w:rPr>
        <w:t>。</w:t>
      </w:r>
      <w:r w:rsidR="00005669" w:rsidRPr="00657C51">
        <w:rPr>
          <w:rFonts w:hint="eastAsia"/>
        </w:rPr>
        <w:t>」</w:t>
      </w:r>
      <w:r w:rsidR="004F7266" w:rsidRPr="00657C51">
        <w:rPr>
          <w:rFonts w:hint="eastAsia"/>
        </w:rPr>
        <w:t>が</w:t>
      </w:r>
      <w:r w:rsidR="00005669" w:rsidRPr="00657C51">
        <w:rPr>
          <w:rFonts w:hint="eastAsia"/>
        </w:rPr>
        <w:t>掲げ</w:t>
      </w:r>
      <w:r w:rsidR="004F7266" w:rsidRPr="00657C51">
        <w:rPr>
          <w:rFonts w:hint="eastAsia"/>
        </w:rPr>
        <w:t>られている</w:t>
      </w:r>
      <w:r w:rsidR="00005669" w:rsidRPr="00657C51">
        <w:rPr>
          <w:rFonts w:hint="eastAsia"/>
        </w:rPr>
        <w:t>。</w:t>
      </w:r>
    </w:p>
    <w:p w14:paraId="1A284628" w14:textId="642DDD93" w:rsidR="0067414B" w:rsidRPr="00657C51" w:rsidRDefault="0067414B" w:rsidP="00462326">
      <w:pPr>
        <w:autoSpaceDN w:val="0"/>
        <w:ind w:leftChars="300" w:left="680" w:firstLineChars="100" w:firstLine="227"/>
      </w:pPr>
      <w:r w:rsidRPr="00657C51">
        <w:rPr>
          <w:rFonts w:hint="eastAsia"/>
        </w:rPr>
        <w:t>また、首相官邸ＨＰに掲載されている「官房長官記者会見」（令和４年９月６日会見）には、本件国葬の流れについて、別紙６のとおり葬儀委員長</w:t>
      </w:r>
      <w:r w:rsidR="00B227BA" w:rsidRPr="00657C51">
        <w:rPr>
          <w:rFonts w:hint="eastAsia"/>
        </w:rPr>
        <w:t>が</w:t>
      </w:r>
      <w:r w:rsidRPr="00657C51">
        <w:rPr>
          <w:rFonts w:hint="eastAsia"/>
        </w:rPr>
        <w:t>決定した旨記載されている。</w:t>
      </w:r>
    </w:p>
    <w:p w14:paraId="4E05F79D" w14:textId="7A537412" w:rsidR="00A47171" w:rsidRPr="00657C51" w:rsidRDefault="00A47171" w:rsidP="00462326">
      <w:pPr>
        <w:autoSpaceDN w:val="0"/>
        <w:ind w:leftChars="300" w:left="680"/>
        <w:rPr>
          <w:rFonts w:hAnsi="ＭＳ 明朝"/>
        </w:rPr>
      </w:pPr>
    </w:p>
    <w:p w14:paraId="24C5B56D" w14:textId="1738A811" w:rsidR="00466EAF" w:rsidRPr="00657C51" w:rsidRDefault="00466EAF" w:rsidP="00462326">
      <w:pPr>
        <w:pStyle w:val="3"/>
        <w:autoSpaceDN w:val="0"/>
        <w:ind w:leftChars="200" w:left="680" w:hangingChars="100" w:hanging="227"/>
        <w:rPr>
          <w:rFonts w:ascii="ＭＳ 明朝" w:eastAsia="ＭＳ 明朝" w:hAnsi="ＭＳ 明朝"/>
        </w:rPr>
      </w:pPr>
      <w:bookmarkStart w:id="13" w:name="_Toc114160988"/>
      <w:r w:rsidRPr="00657C51">
        <w:rPr>
          <w:rFonts w:ascii="ＭＳ 明朝" w:eastAsia="ＭＳ 明朝" w:hAnsi="ＭＳ 明朝" w:hint="eastAsia"/>
        </w:rPr>
        <w:t>(2</w:t>
      </w:r>
      <w:r w:rsidRPr="00657C51">
        <w:rPr>
          <w:rFonts w:ascii="ＭＳ 明朝" w:eastAsia="ＭＳ 明朝" w:hAnsi="ＭＳ 明朝"/>
        </w:rPr>
        <w:t>)</w:t>
      </w:r>
      <w:r w:rsidRPr="00657C51">
        <w:rPr>
          <w:rFonts w:ascii="ＭＳ 明朝" w:eastAsia="ＭＳ 明朝" w:hAnsi="ＭＳ 明朝" w:hint="eastAsia"/>
        </w:rPr>
        <w:t xml:space="preserve">　本件国葬の経費について</w:t>
      </w:r>
      <w:bookmarkEnd w:id="13"/>
    </w:p>
    <w:p w14:paraId="08C8257D" w14:textId="67A704FB" w:rsidR="00DA09EB" w:rsidRPr="00657C51" w:rsidRDefault="00466EAF" w:rsidP="00462326">
      <w:pPr>
        <w:autoSpaceDN w:val="0"/>
        <w:ind w:leftChars="300" w:left="680" w:firstLineChars="100" w:firstLine="227"/>
      </w:pPr>
      <w:r w:rsidRPr="00657C51">
        <w:rPr>
          <w:rFonts w:hint="eastAsia"/>
        </w:rPr>
        <w:t>本件国葬に必要な経費については、令和４年８月</w:t>
      </w:r>
      <w:r w:rsidRPr="00657C51">
        <w:t>26日の閣議において、令和４年度一般会計予備費を使用することが決定され、首相官邸ＨＰに掲載されている「官房長官記者会見」（同日会見）には、「予備費の使用額は、令和２年に行われた中曽根元総理の内閣・自由民主党合同葬から約5,700万円増の約</w:t>
      </w:r>
      <w:r w:rsidR="00FF49F7" w:rsidRPr="00657C51">
        <w:rPr>
          <w:rFonts w:hint="eastAsia"/>
        </w:rPr>
        <w:t>２</w:t>
      </w:r>
      <w:r w:rsidRPr="00657C51">
        <w:t>億4,900万円となります」との記載がある。</w:t>
      </w:r>
      <w:r w:rsidRPr="00657C51">
        <w:rPr>
          <w:rFonts w:hint="eastAsia"/>
        </w:rPr>
        <w:t>また、</w:t>
      </w:r>
      <w:r w:rsidRPr="00657C51">
        <w:t>「官房長官記者会見」（</w:t>
      </w:r>
      <w:r w:rsidRPr="00657C51">
        <w:rPr>
          <w:rFonts w:hint="eastAsia"/>
        </w:rPr>
        <w:t>同年９月６日会見）</w:t>
      </w:r>
      <w:r w:rsidR="00DA09EB" w:rsidRPr="00657C51">
        <w:rPr>
          <w:rFonts w:hint="eastAsia"/>
        </w:rPr>
        <w:t>には、</w:t>
      </w:r>
      <w:r w:rsidRPr="00657C51">
        <w:rPr>
          <w:rFonts w:hint="eastAsia"/>
        </w:rPr>
        <w:t>「予備費で賄うこととした式典関係の経費2.49億円以外に、警備費や海外要人の接遇に要する経費などが必要となる見込みであること」「丁寧な説明を尽くすという観点に加え、（</w:t>
      </w:r>
      <w:r w:rsidR="004D43EF" w:rsidRPr="00657C51">
        <w:rPr>
          <w:rFonts w:hint="eastAsia"/>
        </w:rPr>
        <w:t>中</w:t>
      </w:r>
      <w:r w:rsidRPr="00657C51">
        <w:rPr>
          <w:rFonts w:hint="eastAsia"/>
        </w:rPr>
        <w:t>略）海外から190以上の代表団が参列し、その中で特別の接遇を要する首脳級等の代表団の数が50程度と見込まれることから、これを仮定するとともに、そうした要人が多数集まる行事に対する警備体制を一定の規模で仮定すること等により、あえて現時点での経費の見込みをお示しをしたい」</w:t>
      </w:r>
      <w:r w:rsidR="00DA09EB" w:rsidRPr="00657C51">
        <w:rPr>
          <w:rFonts w:hint="eastAsia"/>
        </w:rPr>
        <w:t>「警備・接遇等の経費については、過去の合同葬と同様に、既に成立をしている今年度予算の中で対応する」との記載があり、</w:t>
      </w:r>
      <w:r w:rsidRPr="00657C51">
        <w:rPr>
          <w:rFonts w:hint="eastAsia"/>
        </w:rPr>
        <w:t>警備に要する経費</w:t>
      </w:r>
      <w:r w:rsidR="00DA09EB" w:rsidRPr="00657C51">
        <w:rPr>
          <w:rFonts w:hint="eastAsia"/>
        </w:rPr>
        <w:t>として</w:t>
      </w:r>
      <w:r w:rsidRPr="00657C51">
        <w:rPr>
          <w:rFonts w:hint="eastAsia"/>
        </w:rPr>
        <w:t>８億円程度</w:t>
      </w:r>
      <w:r w:rsidR="00DA09EB" w:rsidRPr="00657C51">
        <w:rPr>
          <w:rFonts w:hint="eastAsia"/>
        </w:rPr>
        <w:t>、</w:t>
      </w:r>
      <w:r w:rsidRPr="00657C51">
        <w:rPr>
          <w:rFonts w:hint="eastAsia"/>
        </w:rPr>
        <w:t>海外要人の接遇に要する経費</w:t>
      </w:r>
      <w:r w:rsidR="00DA09EB" w:rsidRPr="00657C51">
        <w:rPr>
          <w:rFonts w:hint="eastAsia"/>
        </w:rPr>
        <w:t>として</w:t>
      </w:r>
      <w:r w:rsidRPr="00657C51">
        <w:rPr>
          <w:rFonts w:hint="eastAsia"/>
        </w:rPr>
        <w:t>６億円程度</w:t>
      </w:r>
      <w:r w:rsidR="00DA09EB" w:rsidRPr="00657C51">
        <w:rPr>
          <w:rFonts w:hint="eastAsia"/>
        </w:rPr>
        <w:t>、</w:t>
      </w:r>
      <w:r w:rsidRPr="00657C51">
        <w:rPr>
          <w:rFonts w:hint="eastAsia"/>
        </w:rPr>
        <w:t>接遇要員として一時帰国させる在外公館職員の出張のための旅費</w:t>
      </w:r>
      <w:r w:rsidR="00DA09EB" w:rsidRPr="00657C51">
        <w:rPr>
          <w:rFonts w:hint="eastAsia"/>
        </w:rPr>
        <w:t>として</w:t>
      </w:r>
      <w:r w:rsidRPr="00657C51">
        <w:rPr>
          <w:rFonts w:hint="eastAsia"/>
        </w:rPr>
        <w:t>１億円程度</w:t>
      </w:r>
      <w:r w:rsidR="00DA09EB" w:rsidRPr="00657C51">
        <w:rPr>
          <w:rFonts w:hint="eastAsia"/>
        </w:rPr>
        <w:t>、</w:t>
      </w:r>
      <w:r w:rsidRPr="00657C51">
        <w:rPr>
          <w:rFonts w:hint="eastAsia"/>
        </w:rPr>
        <w:t>自衛隊の</w:t>
      </w:r>
      <w:r w:rsidRPr="00657C51">
        <w:rPr>
          <w:rFonts w:hint="eastAsia"/>
        </w:rPr>
        <w:lastRenderedPageBreak/>
        <w:t>儀じょう隊等の車両借上費等</w:t>
      </w:r>
      <w:r w:rsidR="00DA09EB" w:rsidRPr="00657C51">
        <w:rPr>
          <w:rFonts w:hint="eastAsia"/>
        </w:rPr>
        <w:t>として0.1億円</w:t>
      </w:r>
      <w:r w:rsidRPr="00657C51">
        <w:rPr>
          <w:rFonts w:hint="eastAsia"/>
        </w:rPr>
        <w:t>程度</w:t>
      </w:r>
      <w:r w:rsidR="00DA09EB" w:rsidRPr="00657C51">
        <w:rPr>
          <w:rFonts w:hint="eastAsia"/>
        </w:rPr>
        <w:t>と見込まれている旨が記載されている。</w:t>
      </w:r>
    </w:p>
    <w:p w14:paraId="1091A411" w14:textId="40FE33F8" w:rsidR="00A80E4E" w:rsidRPr="00657C51" w:rsidRDefault="00A80E4E" w:rsidP="00462326">
      <w:pPr>
        <w:autoSpaceDN w:val="0"/>
        <w:ind w:leftChars="250" w:left="567" w:firstLineChars="100" w:firstLine="227"/>
      </w:pPr>
    </w:p>
    <w:p w14:paraId="731C9A84" w14:textId="1CA5A09B" w:rsidR="00A80E4E" w:rsidRPr="00657C51" w:rsidRDefault="00A80E4E" w:rsidP="00462326">
      <w:pPr>
        <w:pStyle w:val="3"/>
        <w:autoSpaceDN w:val="0"/>
        <w:ind w:leftChars="200" w:left="680" w:hangingChars="100" w:hanging="227"/>
      </w:pPr>
      <w:bookmarkStart w:id="14" w:name="_Toc114160989"/>
      <w:r w:rsidRPr="00657C51">
        <w:rPr>
          <w:rFonts w:ascii="ＭＳ 明朝" w:eastAsia="ＭＳ 明朝" w:hAnsi="ＭＳ 明朝" w:hint="eastAsia"/>
        </w:rPr>
        <w:t>(3</w:t>
      </w:r>
      <w:r w:rsidRPr="00657C51">
        <w:rPr>
          <w:rFonts w:ascii="ＭＳ 明朝" w:eastAsia="ＭＳ 明朝" w:hAnsi="ＭＳ 明朝"/>
        </w:rPr>
        <w:t>)</w:t>
      </w:r>
      <w:r w:rsidRPr="00657C51">
        <w:rPr>
          <w:rFonts w:ascii="ＭＳ 明朝" w:eastAsia="ＭＳ 明朝" w:hAnsi="ＭＳ 明朝" w:hint="eastAsia"/>
        </w:rPr>
        <w:t xml:space="preserve">　衆議院</w:t>
      </w:r>
      <w:r w:rsidR="00C21EBE">
        <w:rPr>
          <w:rFonts w:ascii="ＭＳ 明朝" w:eastAsia="ＭＳ 明朝" w:hAnsi="ＭＳ 明朝" w:hint="eastAsia"/>
        </w:rPr>
        <w:t>議院</w:t>
      </w:r>
      <w:r w:rsidRPr="00657C51">
        <w:rPr>
          <w:rFonts w:ascii="ＭＳ 明朝" w:eastAsia="ＭＳ 明朝" w:hAnsi="ＭＳ 明朝" w:hint="eastAsia"/>
        </w:rPr>
        <w:t>運営委員会及び参議院</w:t>
      </w:r>
      <w:r w:rsidR="00C21EBE">
        <w:rPr>
          <w:rFonts w:ascii="ＭＳ 明朝" w:eastAsia="ＭＳ 明朝" w:hAnsi="ＭＳ 明朝" w:hint="eastAsia"/>
        </w:rPr>
        <w:t>議院</w:t>
      </w:r>
      <w:r w:rsidRPr="00657C51">
        <w:rPr>
          <w:rFonts w:ascii="ＭＳ 明朝" w:eastAsia="ＭＳ 明朝" w:hAnsi="ＭＳ 明朝" w:hint="eastAsia"/>
        </w:rPr>
        <w:t>運営委員会での閉会中審査について</w:t>
      </w:r>
      <w:bookmarkEnd w:id="14"/>
    </w:p>
    <w:p w14:paraId="4335EF62" w14:textId="207DC57A" w:rsidR="001B1D97" w:rsidRPr="00657C51" w:rsidRDefault="00A80E4E" w:rsidP="00462326">
      <w:pPr>
        <w:autoSpaceDN w:val="0"/>
        <w:ind w:leftChars="300" w:left="680" w:firstLineChars="100" w:firstLine="227"/>
        <w:rPr>
          <w:rFonts w:hAnsi="ＭＳ 明朝"/>
        </w:rPr>
      </w:pPr>
      <w:r w:rsidRPr="00657C51">
        <w:rPr>
          <w:rFonts w:hint="eastAsia"/>
        </w:rPr>
        <w:t>令和４年９月８日に行われた衆議院</w:t>
      </w:r>
      <w:r w:rsidR="004F4E79">
        <w:rPr>
          <w:rFonts w:hint="eastAsia"/>
        </w:rPr>
        <w:t>議院</w:t>
      </w:r>
      <w:r w:rsidRPr="00657C51">
        <w:rPr>
          <w:rFonts w:hint="eastAsia"/>
        </w:rPr>
        <w:t>運営委員会及び参議院</w:t>
      </w:r>
      <w:r w:rsidR="004F4E79">
        <w:rPr>
          <w:rFonts w:hint="eastAsia"/>
        </w:rPr>
        <w:t>議院</w:t>
      </w:r>
      <w:r w:rsidRPr="00657C51">
        <w:rPr>
          <w:rFonts w:hint="eastAsia"/>
        </w:rPr>
        <w:t>運営委員会</w:t>
      </w:r>
      <w:r w:rsidR="0023750D" w:rsidRPr="00657C51">
        <w:rPr>
          <w:rFonts w:hint="eastAsia"/>
        </w:rPr>
        <w:t>の</w:t>
      </w:r>
      <w:r w:rsidRPr="00657C51">
        <w:rPr>
          <w:rFonts w:hint="eastAsia"/>
        </w:rPr>
        <w:t>閉会中審査</w:t>
      </w:r>
      <w:r w:rsidR="0023750D" w:rsidRPr="00657C51">
        <w:rPr>
          <w:rFonts w:hint="eastAsia"/>
        </w:rPr>
        <w:t>において</w:t>
      </w:r>
      <w:r w:rsidR="00ED16A3" w:rsidRPr="00657C51">
        <w:rPr>
          <w:rFonts w:hAnsi="ＭＳ 明朝" w:hint="eastAsia"/>
        </w:rPr>
        <w:t>、</w:t>
      </w:r>
      <w:r w:rsidR="0023750D" w:rsidRPr="00657C51">
        <w:rPr>
          <w:rFonts w:hAnsi="ＭＳ 明朝" w:hint="eastAsia"/>
        </w:rPr>
        <w:t>岸田内閣総理大臣は、</w:t>
      </w:r>
      <w:r w:rsidR="001B1D97" w:rsidRPr="00657C51">
        <w:rPr>
          <w:rFonts w:hAnsi="ＭＳ 明朝" w:hint="eastAsia"/>
        </w:rPr>
        <w:t>冒頭で、</w:t>
      </w:r>
      <w:r w:rsidRPr="00657C51">
        <w:rPr>
          <w:rFonts w:hAnsi="ＭＳ 明朝" w:hint="eastAsia"/>
        </w:rPr>
        <w:t>本件</w:t>
      </w:r>
      <w:r w:rsidR="00ED16A3" w:rsidRPr="00657C51">
        <w:rPr>
          <w:rFonts w:hAnsi="ＭＳ 明朝" w:hint="eastAsia"/>
        </w:rPr>
        <w:t>国葬実施の理由として</w:t>
      </w:r>
      <w:r w:rsidRPr="00657C51">
        <w:rPr>
          <w:rFonts w:hAnsi="ＭＳ 明朝" w:hint="eastAsia"/>
        </w:rPr>
        <w:t>、①</w:t>
      </w:r>
      <w:r w:rsidR="00ED16A3" w:rsidRPr="00657C51">
        <w:rPr>
          <w:rFonts w:hAnsi="ＭＳ 明朝" w:hint="eastAsia"/>
        </w:rPr>
        <w:t>歴代最長の政権を担った</w:t>
      </w:r>
      <w:r w:rsidRPr="00657C51">
        <w:rPr>
          <w:rFonts w:hAnsi="ＭＳ 明朝" w:hint="eastAsia"/>
        </w:rPr>
        <w:t>、②</w:t>
      </w:r>
      <w:r w:rsidR="00ED16A3" w:rsidRPr="00657C51">
        <w:rPr>
          <w:rFonts w:hAnsi="ＭＳ 明朝" w:hint="eastAsia"/>
        </w:rPr>
        <w:t>多くの業績を残した</w:t>
      </w:r>
      <w:r w:rsidRPr="00657C51">
        <w:rPr>
          <w:rFonts w:hAnsi="ＭＳ 明朝" w:hint="eastAsia"/>
        </w:rPr>
        <w:t>、③</w:t>
      </w:r>
      <w:r w:rsidR="00ED16A3" w:rsidRPr="00657C51">
        <w:rPr>
          <w:rFonts w:hAnsi="ＭＳ 明朝" w:hint="eastAsia"/>
        </w:rPr>
        <w:t>諸外国が弔意を示している</w:t>
      </w:r>
      <w:r w:rsidRPr="00657C51">
        <w:rPr>
          <w:rFonts w:hAnsi="ＭＳ 明朝" w:hint="eastAsia"/>
        </w:rPr>
        <w:t>、④</w:t>
      </w:r>
      <w:r w:rsidR="00ED16A3" w:rsidRPr="00657C51">
        <w:rPr>
          <w:rFonts w:hAnsi="ＭＳ 明朝" w:hint="eastAsia"/>
        </w:rPr>
        <w:t>選挙運動中に銃撃されたことから、国として民主主義を守る姿勢を示す必要がある</w:t>
      </w:r>
      <w:r w:rsidRPr="00657C51">
        <w:rPr>
          <w:rFonts w:hAnsi="ＭＳ 明朝" w:hint="eastAsia"/>
        </w:rPr>
        <w:t>旨の</w:t>
      </w:r>
      <w:r w:rsidR="00ED16A3" w:rsidRPr="00657C51">
        <w:rPr>
          <w:rFonts w:hAnsi="ＭＳ 明朝" w:hint="eastAsia"/>
        </w:rPr>
        <w:t>４点を挙げ、「各国で国全体を巻き込んでの敬意と弔意が表明されていることなどを踏まえ、国葬を執り行うことが適切であると判断した」</w:t>
      </w:r>
      <w:r w:rsidRPr="00657C51">
        <w:rPr>
          <w:rFonts w:hAnsi="ＭＳ 明朝" w:hint="eastAsia"/>
        </w:rPr>
        <w:t>、来日する要人との会談を通じ「安倍氏が培われた外交的遺産を我が国として受け継ぎ、発展させるという意志を内外に示していく」と述べた。</w:t>
      </w:r>
    </w:p>
    <w:p w14:paraId="7CED3A87" w14:textId="5DB77A63" w:rsidR="00A47171" w:rsidRPr="00657C51" w:rsidRDefault="0023750D" w:rsidP="00462326">
      <w:pPr>
        <w:autoSpaceDN w:val="0"/>
        <w:ind w:leftChars="300" w:left="680" w:firstLineChars="100" w:firstLine="227"/>
        <w:rPr>
          <w:rFonts w:hAnsi="ＭＳ 明朝"/>
        </w:rPr>
      </w:pPr>
      <w:r w:rsidRPr="00657C51">
        <w:rPr>
          <w:rFonts w:hAnsi="ＭＳ 明朝" w:hint="eastAsia"/>
        </w:rPr>
        <w:t>また、</w:t>
      </w:r>
      <w:r w:rsidR="001B1D97" w:rsidRPr="00657C51">
        <w:rPr>
          <w:rFonts w:hAnsi="ＭＳ 明朝" w:hint="eastAsia"/>
        </w:rPr>
        <w:t>質疑の中で、</w:t>
      </w:r>
      <w:r w:rsidR="00196BC4" w:rsidRPr="00657C51">
        <w:rPr>
          <w:rFonts w:hAnsi="ＭＳ 明朝" w:hint="eastAsia"/>
        </w:rPr>
        <w:t>岸田内閣総理大臣は、「国民の皆さんから様々なご意見・ご批判をいただいていることはしっかり受け止めなればならないと思う」</w:t>
      </w:r>
      <w:r w:rsidR="007E4996" w:rsidRPr="00657C51">
        <w:rPr>
          <w:rFonts w:hAnsi="ＭＳ 明朝" w:hint="eastAsia"/>
        </w:rPr>
        <w:t>、</w:t>
      </w:r>
      <w:r w:rsidR="00196BC4" w:rsidRPr="00657C51">
        <w:rPr>
          <w:rFonts w:hAnsi="ＭＳ 明朝" w:hint="eastAsia"/>
        </w:rPr>
        <w:t>「共通する思いとして、説明が不十分という部分がある」</w:t>
      </w:r>
      <w:r w:rsidR="007E4996" w:rsidRPr="00657C51">
        <w:rPr>
          <w:rFonts w:hAnsi="ＭＳ 明朝" w:hint="eastAsia"/>
        </w:rPr>
        <w:t>、</w:t>
      </w:r>
      <w:r w:rsidR="00196BC4" w:rsidRPr="00657C51">
        <w:rPr>
          <w:rFonts w:hAnsi="ＭＳ 明朝" w:hint="eastAsia"/>
        </w:rPr>
        <w:t>「こうした指摘は謙虚に受け止めなければならないと思う」</w:t>
      </w:r>
      <w:r w:rsidR="007E4996" w:rsidRPr="00657C51">
        <w:rPr>
          <w:rFonts w:hAnsi="ＭＳ 明朝" w:hint="eastAsia"/>
        </w:rPr>
        <w:t>、</w:t>
      </w:r>
      <w:r w:rsidR="00196BC4" w:rsidRPr="00657C51">
        <w:rPr>
          <w:rFonts w:hAnsi="ＭＳ 明朝" w:hint="eastAsia"/>
        </w:rPr>
        <w:t>「国葬儀の理由、法的根拠、予算、執り行い方を丁寧に説明することと併せて、引き続き政府の考え方全体を</w:t>
      </w:r>
      <w:r w:rsidR="008B12EE" w:rsidRPr="00657C51">
        <w:rPr>
          <w:rFonts w:hAnsi="ＭＳ 明朝" w:hint="eastAsia"/>
        </w:rPr>
        <w:t>しっかり説明していく努力は重要」である旨述べた。また、本件国葬</w:t>
      </w:r>
      <w:r w:rsidR="00196BC4" w:rsidRPr="00657C51">
        <w:rPr>
          <w:rFonts w:hAnsi="ＭＳ 明朝" w:hint="eastAsia"/>
        </w:rPr>
        <w:t>は、「内閣府設置法と</w:t>
      </w:r>
      <w:r w:rsidR="00196BC4" w:rsidRPr="00657C51">
        <w:rPr>
          <w:rFonts w:hAnsi="ＭＳ 明朝"/>
        </w:rPr>
        <w:t>閣議決定に基づき決定</w:t>
      </w:r>
      <w:r w:rsidR="00196BC4" w:rsidRPr="00657C51">
        <w:rPr>
          <w:rFonts w:hAnsi="ＭＳ 明朝" w:hint="eastAsia"/>
        </w:rPr>
        <w:t>したもの」</w:t>
      </w:r>
      <w:r w:rsidR="007E4996" w:rsidRPr="00657C51">
        <w:rPr>
          <w:rFonts w:hAnsi="ＭＳ 明朝" w:hint="eastAsia"/>
        </w:rPr>
        <w:t>、</w:t>
      </w:r>
      <w:r w:rsidR="00196BC4" w:rsidRPr="00657C51">
        <w:rPr>
          <w:rFonts w:hAnsi="ＭＳ 明朝" w:hint="eastAsia"/>
        </w:rPr>
        <w:t>「行政権の範囲内で、内閣法制局の判断を仰ぎながら政府として決定した」</w:t>
      </w:r>
      <w:r w:rsidR="007E4996" w:rsidRPr="00657C51">
        <w:rPr>
          <w:rFonts w:hAnsi="ＭＳ 明朝" w:hint="eastAsia"/>
        </w:rPr>
        <w:t>、</w:t>
      </w:r>
      <w:r w:rsidR="00196BC4" w:rsidRPr="00657C51">
        <w:rPr>
          <w:rFonts w:hAnsi="ＭＳ 明朝" w:hint="eastAsia"/>
        </w:rPr>
        <w:t>「国民に更なる義務を課すとか、権利を制限するというものでない限り、具体的な法律が必要ないという学説に基づいて、政府としてしっかり考えている」旨述べた。</w:t>
      </w:r>
    </w:p>
    <w:p w14:paraId="245A8647" w14:textId="77777777" w:rsidR="00490389" w:rsidRPr="00657C51" w:rsidRDefault="00490389" w:rsidP="00462326">
      <w:pPr>
        <w:autoSpaceDN w:val="0"/>
        <w:ind w:leftChars="300" w:left="680"/>
        <w:rPr>
          <w:rFonts w:hAnsi="ＭＳ 明朝"/>
        </w:rPr>
      </w:pPr>
    </w:p>
    <w:p w14:paraId="2255A4DB" w14:textId="06D8268C" w:rsidR="00840738" w:rsidRPr="00657C51" w:rsidRDefault="00CE092D" w:rsidP="00462326">
      <w:pPr>
        <w:pStyle w:val="3"/>
        <w:autoSpaceDN w:val="0"/>
        <w:ind w:leftChars="200" w:left="680" w:hangingChars="100" w:hanging="227"/>
        <w:rPr>
          <w:rFonts w:ascii="ＭＳ 明朝" w:eastAsia="ＭＳ 明朝" w:hAnsi="ＭＳ 明朝"/>
        </w:rPr>
      </w:pPr>
      <w:bookmarkStart w:id="15" w:name="_Toc114160990"/>
      <w:r w:rsidRPr="00657C51">
        <w:rPr>
          <w:rFonts w:ascii="ＭＳ 明朝" w:eastAsia="ＭＳ 明朝" w:hAnsi="ＭＳ 明朝" w:hint="eastAsia"/>
        </w:rPr>
        <w:t>(</w:t>
      </w:r>
      <w:r w:rsidR="006A47C8" w:rsidRPr="00657C51">
        <w:rPr>
          <w:rFonts w:ascii="ＭＳ 明朝" w:eastAsia="ＭＳ 明朝" w:hAnsi="ＭＳ 明朝" w:hint="eastAsia"/>
        </w:rPr>
        <w:t>4</w:t>
      </w:r>
      <w:r w:rsidR="00840738" w:rsidRPr="00657C51">
        <w:rPr>
          <w:rFonts w:ascii="ＭＳ 明朝" w:eastAsia="ＭＳ 明朝" w:hAnsi="ＭＳ 明朝"/>
        </w:rPr>
        <w:t>)</w:t>
      </w:r>
      <w:r w:rsidR="00840738" w:rsidRPr="00657C51">
        <w:rPr>
          <w:rFonts w:ascii="ＭＳ 明朝" w:eastAsia="ＭＳ 明朝" w:hAnsi="ＭＳ 明朝" w:hint="eastAsia"/>
        </w:rPr>
        <w:t xml:space="preserve">　本件国葬への知事の</w:t>
      </w:r>
      <w:r w:rsidR="00CC2938" w:rsidRPr="00657C51">
        <w:rPr>
          <w:rFonts w:ascii="ＭＳ 明朝" w:eastAsia="ＭＳ 明朝" w:hAnsi="ＭＳ 明朝" w:hint="eastAsia"/>
        </w:rPr>
        <w:t>出欠</w:t>
      </w:r>
      <w:r w:rsidR="00DE3D44" w:rsidRPr="00657C51">
        <w:rPr>
          <w:rFonts w:ascii="ＭＳ 明朝" w:eastAsia="ＭＳ 明朝" w:hAnsi="ＭＳ 明朝" w:hint="eastAsia"/>
        </w:rPr>
        <w:t>等</w:t>
      </w:r>
      <w:r w:rsidR="00CC2938" w:rsidRPr="00657C51">
        <w:rPr>
          <w:rFonts w:ascii="ＭＳ 明朝" w:eastAsia="ＭＳ 明朝" w:hAnsi="ＭＳ 明朝" w:hint="eastAsia"/>
        </w:rPr>
        <w:t>に</w:t>
      </w:r>
      <w:r w:rsidR="00840738" w:rsidRPr="00657C51">
        <w:rPr>
          <w:rFonts w:ascii="ＭＳ 明朝" w:eastAsia="ＭＳ 明朝" w:hAnsi="ＭＳ 明朝" w:hint="eastAsia"/>
        </w:rPr>
        <w:t>ついて</w:t>
      </w:r>
      <w:bookmarkEnd w:id="15"/>
    </w:p>
    <w:p w14:paraId="658B9115" w14:textId="0B335B71" w:rsidR="00840738" w:rsidRPr="00657C51" w:rsidRDefault="00840738" w:rsidP="00462326">
      <w:pPr>
        <w:autoSpaceDN w:val="0"/>
        <w:ind w:leftChars="300" w:left="680" w:firstLineChars="100" w:firstLine="227"/>
        <w:rPr>
          <w:rFonts w:hAnsi="ＭＳ 明朝"/>
        </w:rPr>
      </w:pPr>
      <w:r w:rsidRPr="00657C51">
        <w:rPr>
          <w:rFonts w:hAnsi="ＭＳ 明朝" w:hint="eastAsia"/>
        </w:rPr>
        <w:t>政策企画部</w:t>
      </w:r>
      <w:r w:rsidR="00BC4582" w:rsidRPr="00657C51">
        <w:rPr>
          <w:rFonts w:hAnsi="ＭＳ 明朝" w:hint="eastAsia"/>
        </w:rPr>
        <w:t>に</w:t>
      </w:r>
      <w:r w:rsidRPr="00657C51">
        <w:rPr>
          <w:rFonts w:hAnsi="ＭＳ 明朝" w:hint="eastAsia"/>
        </w:rPr>
        <w:t>対し調査した結果、次のとおりの事実が認められた。</w:t>
      </w:r>
    </w:p>
    <w:p w14:paraId="5F527293" w14:textId="77777777" w:rsidR="00BC4582" w:rsidRPr="00657C51" w:rsidRDefault="00BC4582" w:rsidP="00462326">
      <w:pPr>
        <w:autoSpaceDN w:val="0"/>
        <w:ind w:leftChars="300" w:left="907" w:hangingChars="100" w:hanging="227"/>
      </w:pPr>
      <w:r w:rsidRPr="00657C51">
        <w:rPr>
          <w:rFonts w:hint="eastAsia"/>
        </w:rPr>
        <w:t>ア　本件国葬に係る国からの案内について</w:t>
      </w:r>
    </w:p>
    <w:p w14:paraId="79025880" w14:textId="7CECBFF5" w:rsidR="00BC4582" w:rsidRPr="00657C51" w:rsidRDefault="00BC4582" w:rsidP="00462326">
      <w:pPr>
        <w:autoSpaceDN w:val="0"/>
        <w:ind w:leftChars="400" w:left="1133" w:hangingChars="100" w:hanging="227"/>
      </w:pPr>
      <w:r w:rsidRPr="00657C51">
        <w:rPr>
          <w:rFonts w:hint="eastAsia"/>
        </w:rPr>
        <w:t>(ｱ)</w:t>
      </w:r>
      <w:r w:rsidR="00A865C4">
        <w:rPr>
          <w:rFonts w:hint="eastAsia"/>
        </w:rPr>
        <w:t xml:space="preserve">　</w:t>
      </w:r>
      <w:r w:rsidRPr="00657C51">
        <w:rPr>
          <w:rFonts w:hint="eastAsia"/>
        </w:rPr>
        <w:t>令和４年８月17日、全国知事会から送付された本件国葬に係るメール</w:t>
      </w:r>
      <w:r w:rsidR="004F2A27" w:rsidRPr="00657C51">
        <w:rPr>
          <w:rFonts w:hint="eastAsia"/>
        </w:rPr>
        <w:t>に</w:t>
      </w:r>
      <w:r w:rsidR="00C472F7" w:rsidRPr="00657C51">
        <w:rPr>
          <w:rFonts w:hint="eastAsia"/>
        </w:rPr>
        <w:t>国</w:t>
      </w:r>
      <w:r w:rsidRPr="00657C51">
        <w:rPr>
          <w:rFonts w:hint="eastAsia"/>
        </w:rPr>
        <w:t>作成</w:t>
      </w:r>
      <w:r w:rsidR="00C472F7" w:rsidRPr="00657C51">
        <w:rPr>
          <w:rFonts w:hint="eastAsia"/>
        </w:rPr>
        <w:t>の「参列者の推薦について」と題する書面</w:t>
      </w:r>
      <w:r w:rsidR="004C16D2">
        <w:rPr>
          <w:rFonts w:hint="eastAsia"/>
        </w:rPr>
        <w:t>が</w:t>
      </w:r>
      <w:r w:rsidR="004C16D2" w:rsidRPr="00C21EBE">
        <w:rPr>
          <w:rFonts w:hint="eastAsia"/>
        </w:rPr>
        <w:t>添付</w:t>
      </w:r>
      <w:r w:rsidR="004F2A27" w:rsidRPr="00657C51">
        <w:rPr>
          <w:rFonts w:hint="eastAsia"/>
        </w:rPr>
        <w:t>されており</w:t>
      </w:r>
      <w:r w:rsidRPr="00657C51">
        <w:rPr>
          <w:rFonts w:hint="eastAsia"/>
        </w:rPr>
        <w:t>、</w:t>
      </w:r>
      <w:r w:rsidR="00ED211F" w:rsidRPr="00657C51">
        <w:rPr>
          <w:rFonts w:hint="eastAsia"/>
        </w:rPr>
        <w:t>被推薦者には、「③地方公共団体（総務省）　・</w:t>
      </w:r>
      <w:r w:rsidRPr="00657C51">
        <w:rPr>
          <w:rFonts w:hint="eastAsia"/>
        </w:rPr>
        <w:t>都道府県知事及び同議会議長」との記載があ</w:t>
      </w:r>
      <w:r w:rsidR="00ED211F" w:rsidRPr="00657C51">
        <w:rPr>
          <w:rFonts w:hint="eastAsia"/>
        </w:rPr>
        <w:t>ったほか</w:t>
      </w:r>
      <w:r w:rsidR="00001190" w:rsidRPr="00657C51">
        <w:rPr>
          <w:rFonts w:hint="eastAsia"/>
        </w:rPr>
        <w:t>、</w:t>
      </w:r>
      <w:r w:rsidR="00ED211F" w:rsidRPr="00657C51">
        <w:rPr>
          <w:rFonts w:hint="eastAsia"/>
        </w:rPr>
        <w:t>メール本文には</w:t>
      </w:r>
      <w:r w:rsidR="00001190" w:rsidRPr="00657C51">
        <w:rPr>
          <w:rFonts w:hint="eastAsia"/>
        </w:rPr>
        <w:t>全都道府県知事あてに、後日案内状が配布される</w:t>
      </w:r>
      <w:r w:rsidR="00ED211F" w:rsidRPr="00657C51">
        <w:rPr>
          <w:rFonts w:hint="eastAsia"/>
        </w:rPr>
        <w:t>点</w:t>
      </w:r>
      <w:r w:rsidR="00001190" w:rsidRPr="00657C51">
        <w:rPr>
          <w:rFonts w:hint="eastAsia"/>
        </w:rPr>
        <w:t>、</w:t>
      </w:r>
      <w:r w:rsidR="00B665BD" w:rsidRPr="00657C51">
        <w:rPr>
          <w:rFonts w:hint="eastAsia"/>
        </w:rPr>
        <w:t>原則</w:t>
      </w:r>
      <w:r w:rsidR="00001190" w:rsidRPr="00657C51">
        <w:rPr>
          <w:rFonts w:hint="eastAsia"/>
        </w:rPr>
        <w:t>代理出席は</w:t>
      </w:r>
      <w:r w:rsidRPr="00657C51">
        <w:rPr>
          <w:rFonts w:hint="eastAsia"/>
        </w:rPr>
        <w:t>認められない</w:t>
      </w:r>
      <w:r w:rsidR="00ED211F" w:rsidRPr="00657C51">
        <w:rPr>
          <w:rFonts w:hint="eastAsia"/>
        </w:rPr>
        <w:t>点等の記載はあったが</w:t>
      </w:r>
      <w:r w:rsidR="00001190" w:rsidRPr="00657C51">
        <w:rPr>
          <w:rFonts w:hint="eastAsia"/>
        </w:rPr>
        <w:t>、「</w:t>
      </w:r>
      <w:r w:rsidRPr="00657C51">
        <w:rPr>
          <w:rFonts w:hint="eastAsia"/>
        </w:rPr>
        <w:t>当日の</w:t>
      </w:r>
      <w:r w:rsidR="00001190" w:rsidRPr="00657C51">
        <w:rPr>
          <w:rFonts w:hint="eastAsia"/>
        </w:rPr>
        <w:t>流れについての情報は未だありません」との記載</w:t>
      </w:r>
      <w:r w:rsidR="00ED211F" w:rsidRPr="00657C51">
        <w:rPr>
          <w:rFonts w:hint="eastAsia"/>
        </w:rPr>
        <w:t>もあり、</w:t>
      </w:r>
      <w:r w:rsidR="00001190" w:rsidRPr="00657C51">
        <w:rPr>
          <w:rFonts w:hint="eastAsia"/>
        </w:rPr>
        <w:t>前記</w:t>
      </w:r>
      <w:r w:rsidR="00E938AF" w:rsidRPr="00657C51">
        <w:rPr>
          <w:rFonts w:hint="eastAsia"/>
        </w:rPr>
        <w:t>第３の</w:t>
      </w:r>
      <w:r w:rsidR="00001190" w:rsidRPr="00657C51">
        <w:rPr>
          <w:rFonts w:hint="eastAsia"/>
        </w:rPr>
        <w:t>４の実地監査を行った同年９月６</w:t>
      </w:r>
      <w:r w:rsidRPr="00657C51">
        <w:rPr>
          <w:rFonts w:hint="eastAsia"/>
        </w:rPr>
        <w:t>日時点で</w:t>
      </w:r>
      <w:r w:rsidR="00B665BD" w:rsidRPr="00657C51">
        <w:rPr>
          <w:rFonts w:hint="eastAsia"/>
        </w:rPr>
        <w:t>は</w:t>
      </w:r>
      <w:r w:rsidRPr="00657C51">
        <w:rPr>
          <w:rFonts w:hint="eastAsia"/>
        </w:rPr>
        <w:t>、本件国葬に関する詳細についての連絡はな</w:t>
      </w:r>
      <w:r w:rsidR="00ED211F" w:rsidRPr="00657C51">
        <w:rPr>
          <w:rFonts w:hint="eastAsia"/>
        </w:rPr>
        <w:t>かった</w:t>
      </w:r>
      <w:r w:rsidRPr="00657C51">
        <w:rPr>
          <w:rFonts w:hint="eastAsia"/>
        </w:rPr>
        <w:t>。</w:t>
      </w:r>
    </w:p>
    <w:p w14:paraId="6A0A244D" w14:textId="77777777" w:rsidR="00BC4582" w:rsidRPr="00657C51" w:rsidRDefault="00BC4582" w:rsidP="00462326">
      <w:pPr>
        <w:autoSpaceDN w:val="0"/>
        <w:ind w:leftChars="350" w:left="1020" w:hangingChars="100" w:hanging="227"/>
      </w:pPr>
    </w:p>
    <w:p w14:paraId="221F9D47" w14:textId="170C43A1" w:rsidR="00BC4582" w:rsidRPr="00657C51" w:rsidRDefault="00BC4582" w:rsidP="00462326">
      <w:pPr>
        <w:autoSpaceDN w:val="0"/>
        <w:ind w:leftChars="400" w:left="1133" w:hangingChars="100" w:hanging="227"/>
      </w:pPr>
      <w:r w:rsidRPr="00657C51">
        <w:rPr>
          <w:rFonts w:hint="eastAsia"/>
        </w:rPr>
        <w:lastRenderedPageBreak/>
        <w:t>(ｲ)</w:t>
      </w:r>
      <w:r w:rsidR="00A865C4">
        <w:rPr>
          <w:rFonts w:hint="eastAsia"/>
        </w:rPr>
        <w:t xml:space="preserve">　</w:t>
      </w:r>
      <w:r w:rsidRPr="00657C51">
        <w:rPr>
          <w:rFonts w:hint="eastAsia"/>
        </w:rPr>
        <w:t>令和４年８月23日、全国</w:t>
      </w:r>
      <w:r w:rsidR="00001190" w:rsidRPr="00657C51">
        <w:rPr>
          <w:rFonts w:hint="eastAsia"/>
        </w:rPr>
        <w:t>知事</w:t>
      </w:r>
      <w:r w:rsidRPr="00657C51">
        <w:rPr>
          <w:rFonts w:hint="eastAsia"/>
        </w:rPr>
        <w:t>会から、本件国葬への</w:t>
      </w:r>
      <w:r w:rsidR="00001190" w:rsidRPr="00657C51">
        <w:rPr>
          <w:rFonts w:hint="eastAsia"/>
        </w:rPr>
        <w:t>知事</w:t>
      </w:r>
      <w:r w:rsidRPr="00657C51">
        <w:rPr>
          <w:rFonts w:hint="eastAsia"/>
        </w:rPr>
        <w:t>の出欠について、同年９月５日（月）までにメールで</w:t>
      </w:r>
      <w:r w:rsidR="00001190" w:rsidRPr="00657C51">
        <w:rPr>
          <w:rFonts w:hint="eastAsia"/>
        </w:rPr>
        <w:t>回答する</w:t>
      </w:r>
      <w:r w:rsidRPr="00657C51">
        <w:rPr>
          <w:rFonts w:hint="eastAsia"/>
        </w:rPr>
        <w:t>よう</w:t>
      </w:r>
      <w:r w:rsidR="00001190" w:rsidRPr="00657C51">
        <w:rPr>
          <w:rFonts w:hint="eastAsia"/>
        </w:rPr>
        <w:t>照会があった。なお、前記</w:t>
      </w:r>
      <w:r w:rsidR="00E938AF" w:rsidRPr="00657C51">
        <w:rPr>
          <w:rFonts w:hint="eastAsia"/>
        </w:rPr>
        <w:t>第３の</w:t>
      </w:r>
      <w:r w:rsidR="00001190" w:rsidRPr="00657C51">
        <w:rPr>
          <w:rFonts w:hint="eastAsia"/>
        </w:rPr>
        <w:t>４の実地監査を行った同月６</w:t>
      </w:r>
      <w:r w:rsidRPr="00657C51">
        <w:rPr>
          <w:rFonts w:hint="eastAsia"/>
        </w:rPr>
        <w:t>日時点で、出席する旨回答済である。</w:t>
      </w:r>
    </w:p>
    <w:p w14:paraId="31E17793" w14:textId="77777777" w:rsidR="00BC4582" w:rsidRPr="00657C51" w:rsidRDefault="00BC4582" w:rsidP="00462326">
      <w:pPr>
        <w:autoSpaceDN w:val="0"/>
        <w:ind w:leftChars="350" w:left="1020" w:hangingChars="100" w:hanging="227"/>
      </w:pPr>
    </w:p>
    <w:p w14:paraId="31B50085" w14:textId="1D1964E9" w:rsidR="00BC4582" w:rsidRPr="00657C51" w:rsidRDefault="00BC4582" w:rsidP="00462326">
      <w:pPr>
        <w:autoSpaceDN w:val="0"/>
        <w:ind w:leftChars="400" w:left="1133" w:hangingChars="100" w:hanging="227"/>
      </w:pPr>
      <w:r w:rsidRPr="00657C51">
        <w:rPr>
          <w:rFonts w:hint="eastAsia"/>
        </w:rPr>
        <w:t>(ｳ)</w:t>
      </w:r>
      <w:r w:rsidR="00A865C4">
        <w:rPr>
          <w:rFonts w:hint="eastAsia"/>
        </w:rPr>
        <w:t xml:space="preserve">　</w:t>
      </w:r>
      <w:r w:rsidR="002F3F43" w:rsidRPr="00657C51">
        <w:t>令和４年９月</w:t>
      </w:r>
      <w:r w:rsidR="002F3F43" w:rsidRPr="00657C51">
        <w:rPr>
          <w:rFonts w:hint="eastAsia"/>
        </w:rPr>
        <w:t>９</w:t>
      </w:r>
      <w:r w:rsidR="002F3F43" w:rsidRPr="00657C51">
        <w:t>日に届いた本件国葬に関する国からの案内状は、「謹啓　故安倍晋三国葬儀を左記に</w:t>
      </w:r>
      <w:r w:rsidR="00600046" w:rsidRPr="00657C51">
        <w:rPr>
          <w:rFonts w:hint="eastAsia"/>
        </w:rPr>
        <w:t>より</w:t>
      </w:r>
      <w:r w:rsidR="002F3F43" w:rsidRPr="00657C51">
        <w:t>挙行いたしますので御案内申し上げます　敬具」「日時　令和四年九月二十七日（火）午後二時」「場所　日本武道館」と記載され、発信者は「故安倍晋三国葬儀委員長　内閣総理大臣　岸田文雄」となっている。</w:t>
      </w:r>
      <w:r w:rsidR="002F3F43" w:rsidRPr="00657C51">
        <w:rPr>
          <w:rFonts w:hint="eastAsia"/>
        </w:rPr>
        <w:t>また、添付された「御留意事項」には、「御香典、御供物、御供花等は固く御辞退申し上げます。」と記載されている。</w:t>
      </w:r>
    </w:p>
    <w:p w14:paraId="07E1B80D" w14:textId="77777777" w:rsidR="00BC4582" w:rsidRPr="00657C51" w:rsidRDefault="00BC4582" w:rsidP="00462326">
      <w:pPr>
        <w:autoSpaceDN w:val="0"/>
        <w:ind w:leftChars="350" w:left="1020" w:hangingChars="100" w:hanging="227"/>
      </w:pPr>
    </w:p>
    <w:p w14:paraId="795E7401" w14:textId="77777777" w:rsidR="00BC4582" w:rsidRPr="00657C51" w:rsidRDefault="00BC4582" w:rsidP="00462326">
      <w:pPr>
        <w:autoSpaceDN w:val="0"/>
        <w:ind w:leftChars="300" w:left="907" w:hangingChars="100" w:hanging="227"/>
      </w:pPr>
      <w:r w:rsidRPr="00657C51">
        <w:rPr>
          <w:rFonts w:hint="eastAsia"/>
        </w:rPr>
        <w:t>イ　出欠について</w:t>
      </w:r>
    </w:p>
    <w:p w14:paraId="37954DCA" w14:textId="60CB6B6B" w:rsidR="00BC4582" w:rsidRPr="00657C51" w:rsidRDefault="00BC4582" w:rsidP="00462326">
      <w:pPr>
        <w:autoSpaceDN w:val="0"/>
        <w:ind w:leftChars="400" w:left="906" w:firstLineChars="100" w:firstLine="227"/>
      </w:pPr>
      <w:r w:rsidRPr="00657C51">
        <w:rPr>
          <w:rFonts w:hint="eastAsia"/>
        </w:rPr>
        <w:t>本件国葬は、閣議決定に基づき国が実施するものであって、</w:t>
      </w:r>
      <w:r w:rsidR="00596B19" w:rsidRPr="00657C51">
        <w:rPr>
          <w:rFonts w:hint="eastAsia"/>
        </w:rPr>
        <w:t>知事への案内（前記</w:t>
      </w:r>
      <w:r w:rsidR="00BE1F14" w:rsidRPr="00657C51">
        <w:rPr>
          <w:rFonts w:hint="eastAsia"/>
        </w:rPr>
        <w:t>第３の</w:t>
      </w:r>
      <w:r w:rsidR="00596B19" w:rsidRPr="00657C51">
        <w:rPr>
          <w:rFonts w:hint="eastAsia"/>
        </w:rPr>
        <w:t>４の実地監査を行った令和４年９月６日時点では、</w:t>
      </w:r>
      <w:r w:rsidRPr="00657C51">
        <w:rPr>
          <w:rFonts w:hint="eastAsia"/>
        </w:rPr>
        <w:t>前記</w:t>
      </w:r>
      <w:r w:rsidR="00613B0A" w:rsidRPr="00657C51">
        <w:rPr>
          <w:rFonts w:hint="eastAsia"/>
        </w:rPr>
        <w:t>ア(ｱ)及び</w:t>
      </w:r>
      <w:r w:rsidR="00CA0FBA" w:rsidRPr="00657C51">
        <w:rPr>
          <w:rFonts w:hint="eastAsia"/>
        </w:rPr>
        <w:t>ア</w:t>
      </w:r>
      <w:r w:rsidR="00613B0A" w:rsidRPr="00657C51">
        <w:rPr>
          <w:rFonts w:hint="eastAsia"/>
        </w:rPr>
        <w:t>(ｲ)の</w:t>
      </w:r>
      <w:r w:rsidRPr="00657C51">
        <w:rPr>
          <w:rFonts w:hint="eastAsia"/>
        </w:rPr>
        <w:t>全国</w:t>
      </w:r>
      <w:r w:rsidR="004B0E1E" w:rsidRPr="00657C51">
        <w:rPr>
          <w:rFonts w:hint="eastAsia"/>
        </w:rPr>
        <w:t>知事会</w:t>
      </w:r>
      <w:r w:rsidRPr="00657C51">
        <w:rPr>
          <w:rFonts w:hint="eastAsia"/>
        </w:rPr>
        <w:t>からのメール連絡と出欠確認</w:t>
      </w:r>
      <w:r w:rsidR="00596B19" w:rsidRPr="00657C51">
        <w:rPr>
          <w:rFonts w:hint="eastAsia"/>
        </w:rPr>
        <w:t>）</w:t>
      </w:r>
      <w:r w:rsidRPr="00657C51">
        <w:rPr>
          <w:rFonts w:hint="eastAsia"/>
        </w:rPr>
        <w:t>があったことから、前記ア(ｲ)</w:t>
      </w:r>
      <w:r w:rsidR="004B0E1E" w:rsidRPr="00657C51">
        <w:rPr>
          <w:rFonts w:hint="eastAsia"/>
        </w:rPr>
        <w:t>のとおり、出席する旨、全国知事</w:t>
      </w:r>
      <w:r w:rsidRPr="00657C51">
        <w:rPr>
          <w:rFonts w:hint="eastAsia"/>
        </w:rPr>
        <w:t>会に回答済である。</w:t>
      </w:r>
    </w:p>
    <w:p w14:paraId="0D1E250E" w14:textId="77777777" w:rsidR="00596B19" w:rsidRPr="00657C51" w:rsidRDefault="00596B19" w:rsidP="00462326">
      <w:pPr>
        <w:autoSpaceDN w:val="0"/>
        <w:ind w:leftChars="250" w:left="794" w:hangingChars="100" w:hanging="227"/>
      </w:pPr>
    </w:p>
    <w:p w14:paraId="2F21AEC3" w14:textId="6B48DDDB" w:rsidR="00BC4582" w:rsidRPr="00657C51" w:rsidRDefault="00BC4582" w:rsidP="00462326">
      <w:pPr>
        <w:autoSpaceDN w:val="0"/>
        <w:ind w:leftChars="300" w:left="907" w:hangingChars="100" w:hanging="227"/>
      </w:pPr>
      <w:r w:rsidRPr="00657C51">
        <w:rPr>
          <w:rFonts w:hint="eastAsia"/>
        </w:rPr>
        <w:t>ウ　出席した場合に想定される</w:t>
      </w:r>
      <w:r w:rsidR="00B227BA" w:rsidRPr="00657C51">
        <w:rPr>
          <w:rFonts w:hint="eastAsia"/>
        </w:rPr>
        <w:t>公金</w:t>
      </w:r>
      <w:r w:rsidRPr="00657C51">
        <w:rPr>
          <w:rFonts w:hint="eastAsia"/>
        </w:rPr>
        <w:t>支出について</w:t>
      </w:r>
    </w:p>
    <w:p w14:paraId="3A3A4515" w14:textId="54B3879A" w:rsidR="00BC4582" w:rsidRPr="00657C51" w:rsidRDefault="00BC4582" w:rsidP="00462326">
      <w:pPr>
        <w:autoSpaceDN w:val="0"/>
        <w:ind w:leftChars="400" w:left="906" w:firstLineChars="100" w:firstLine="227"/>
      </w:pPr>
      <w:r w:rsidRPr="00657C51">
        <w:rPr>
          <w:rFonts w:hint="eastAsia"/>
        </w:rPr>
        <w:t>本件国葬に</w:t>
      </w:r>
      <w:r w:rsidR="00C030C7" w:rsidRPr="00657C51">
        <w:rPr>
          <w:rFonts w:hint="eastAsia"/>
        </w:rPr>
        <w:t>知事</w:t>
      </w:r>
      <w:r w:rsidRPr="00657C51">
        <w:rPr>
          <w:rFonts w:hint="eastAsia"/>
        </w:rPr>
        <w:t>が参列する場合に支出することが想定される</w:t>
      </w:r>
      <w:r w:rsidR="00B227BA" w:rsidRPr="00657C51">
        <w:rPr>
          <w:rFonts w:hint="eastAsia"/>
        </w:rPr>
        <w:t>公金</w:t>
      </w:r>
      <w:r w:rsidRPr="00657C51">
        <w:rPr>
          <w:rFonts w:hint="eastAsia"/>
        </w:rPr>
        <w:t>は、</w:t>
      </w:r>
      <w:r w:rsidR="00C030C7" w:rsidRPr="00657C51">
        <w:rPr>
          <w:rFonts w:hint="eastAsia"/>
        </w:rPr>
        <w:t>知事及び</w:t>
      </w:r>
      <w:r w:rsidRPr="00657C51">
        <w:rPr>
          <w:rFonts w:hint="eastAsia"/>
        </w:rPr>
        <w:t>随行する職員（秘書）の旅費である。</w:t>
      </w:r>
      <w:r w:rsidR="00C030C7" w:rsidRPr="00657C51">
        <w:rPr>
          <w:rFonts w:hint="eastAsia"/>
        </w:rPr>
        <w:t>知事</w:t>
      </w:r>
      <w:r w:rsidRPr="00657C51">
        <w:rPr>
          <w:rFonts w:hint="eastAsia"/>
        </w:rPr>
        <w:t>の</w:t>
      </w:r>
      <w:r w:rsidR="00C030C7" w:rsidRPr="00657C51">
        <w:rPr>
          <w:rFonts w:hint="eastAsia"/>
        </w:rPr>
        <w:t>旅費</w:t>
      </w:r>
      <w:r w:rsidRPr="00657C51">
        <w:rPr>
          <w:rFonts w:hint="eastAsia"/>
        </w:rPr>
        <w:t>は、</w:t>
      </w:r>
      <w:r w:rsidR="00C030C7" w:rsidRPr="00657C51">
        <w:rPr>
          <w:rFonts w:hint="eastAsia"/>
        </w:rPr>
        <w:t>知事及び副知事の給料、手当及び旅費に関する条例（昭和2</w:t>
      </w:r>
      <w:r w:rsidR="00E53A4F" w:rsidRPr="00657C51">
        <w:rPr>
          <w:rFonts w:hint="eastAsia"/>
        </w:rPr>
        <w:t>2</w:t>
      </w:r>
      <w:r w:rsidR="00C030C7" w:rsidRPr="00657C51">
        <w:rPr>
          <w:rFonts w:hint="eastAsia"/>
        </w:rPr>
        <w:t>年大阪府条例第18号）に基づき</w:t>
      </w:r>
      <w:r w:rsidRPr="00657C51">
        <w:rPr>
          <w:rFonts w:hint="eastAsia"/>
        </w:rPr>
        <w:t>算定された額が支給される。随行する職員の旅費は、職員の旅費に関する条例（昭和40年大阪府条例第37号）に基づき算定された額が支給される。</w:t>
      </w:r>
    </w:p>
    <w:p w14:paraId="752C065E" w14:textId="77777777" w:rsidR="001F1C5A" w:rsidRPr="00657C51" w:rsidRDefault="001F1C5A" w:rsidP="00462326">
      <w:pPr>
        <w:autoSpaceDN w:val="0"/>
        <w:ind w:leftChars="400" w:left="906" w:firstLineChars="100" w:firstLine="227"/>
      </w:pPr>
      <w:r w:rsidRPr="00657C51">
        <w:rPr>
          <w:rFonts w:hint="eastAsia"/>
        </w:rPr>
        <w:t>なお、東京都内での集合場所までの移動は公用車（ハイヤー）を用いるが、その費用については東京事務所で執行され、国土交通省関東運輸局の認可料金で支払われる。</w:t>
      </w:r>
    </w:p>
    <w:p w14:paraId="618B72E8" w14:textId="77777777" w:rsidR="00FE09E1" w:rsidRPr="00657C51" w:rsidRDefault="00FE09E1" w:rsidP="00462326">
      <w:pPr>
        <w:autoSpaceDN w:val="0"/>
      </w:pPr>
    </w:p>
    <w:p w14:paraId="0AE3C887" w14:textId="177E6FF8" w:rsidR="00FE09E1" w:rsidRPr="00657C51" w:rsidRDefault="00FE09E1" w:rsidP="00462326">
      <w:pPr>
        <w:pStyle w:val="3"/>
        <w:autoSpaceDN w:val="0"/>
        <w:ind w:leftChars="200" w:left="453"/>
        <w:rPr>
          <w:rFonts w:ascii="ＭＳ 明朝" w:eastAsia="ＭＳ 明朝" w:hAnsi="ＭＳ 明朝"/>
        </w:rPr>
      </w:pPr>
      <w:bookmarkStart w:id="16" w:name="_Toc114160991"/>
      <w:r w:rsidRPr="00657C51">
        <w:rPr>
          <w:rFonts w:ascii="ＭＳ 明朝" w:eastAsia="ＭＳ 明朝" w:hAnsi="ＭＳ 明朝" w:hint="eastAsia"/>
        </w:rPr>
        <w:t>(</w:t>
      </w:r>
      <w:r w:rsidR="006A47C8" w:rsidRPr="00657C51">
        <w:rPr>
          <w:rFonts w:ascii="ＭＳ 明朝" w:eastAsia="ＭＳ 明朝" w:hAnsi="ＭＳ 明朝" w:hint="eastAsia"/>
        </w:rPr>
        <w:t>5</w:t>
      </w:r>
      <w:r w:rsidRPr="00657C51">
        <w:rPr>
          <w:rFonts w:ascii="ＭＳ 明朝" w:eastAsia="ＭＳ 明朝" w:hAnsi="ＭＳ 明朝"/>
        </w:rPr>
        <w:t>)</w:t>
      </w:r>
      <w:r w:rsidRPr="00657C51">
        <w:rPr>
          <w:rFonts w:ascii="ＭＳ 明朝" w:eastAsia="ＭＳ 明朝" w:hAnsi="ＭＳ 明朝" w:hint="eastAsia"/>
        </w:rPr>
        <w:t xml:space="preserve">　本件国葬への議長の</w:t>
      </w:r>
      <w:r w:rsidR="00CC2938" w:rsidRPr="00657C51">
        <w:rPr>
          <w:rFonts w:ascii="ＭＳ 明朝" w:eastAsia="ＭＳ 明朝" w:hAnsi="ＭＳ 明朝" w:hint="eastAsia"/>
        </w:rPr>
        <w:t>出欠</w:t>
      </w:r>
      <w:r w:rsidR="00DE3D44" w:rsidRPr="00657C51">
        <w:rPr>
          <w:rFonts w:ascii="ＭＳ 明朝" w:eastAsia="ＭＳ 明朝" w:hAnsi="ＭＳ 明朝" w:hint="eastAsia"/>
        </w:rPr>
        <w:t>等</w:t>
      </w:r>
      <w:r w:rsidR="00CC2938" w:rsidRPr="00657C51">
        <w:rPr>
          <w:rFonts w:ascii="ＭＳ 明朝" w:eastAsia="ＭＳ 明朝" w:hAnsi="ＭＳ 明朝" w:hint="eastAsia"/>
        </w:rPr>
        <w:t>に</w:t>
      </w:r>
      <w:r w:rsidRPr="00657C51">
        <w:rPr>
          <w:rFonts w:ascii="ＭＳ 明朝" w:eastAsia="ＭＳ 明朝" w:hAnsi="ＭＳ 明朝" w:hint="eastAsia"/>
        </w:rPr>
        <w:t>ついて</w:t>
      </w:r>
      <w:bookmarkEnd w:id="16"/>
    </w:p>
    <w:p w14:paraId="4C317D20" w14:textId="6384F029" w:rsidR="00BC4582" w:rsidRPr="00657C51" w:rsidRDefault="00BC4582" w:rsidP="00462326">
      <w:pPr>
        <w:autoSpaceDN w:val="0"/>
        <w:ind w:leftChars="300" w:left="680" w:firstLineChars="100" w:firstLine="227"/>
        <w:rPr>
          <w:rFonts w:hAnsi="ＭＳ 明朝"/>
        </w:rPr>
      </w:pPr>
      <w:r w:rsidRPr="00657C51">
        <w:rPr>
          <w:rFonts w:hAnsi="ＭＳ 明朝" w:hint="eastAsia"/>
        </w:rPr>
        <w:t>議会事務局に対し調査した結果、次のとおりの事実が認められた。</w:t>
      </w:r>
    </w:p>
    <w:p w14:paraId="19724910" w14:textId="102F7D57" w:rsidR="00FE09E1" w:rsidRPr="00657C51" w:rsidRDefault="00C14D61" w:rsidP="00462326">
      <w:pPr>
        <w:autoSpaceDN w:val="0"/>
        <w:ind w:leftChars="300" w:left="907" w:hangingChars="100" w:hanging="227"/>
      </w:pPr>
      <w:r w:rsidRPr="00657C51">
        <w:rPr>
          <w:rFonts w:hint="eastAsia"/>
        </w:rPr>
        <w:t>ア</w:t>
      </w:r>
      <w:r w:rsidR="00FE09E1" w:rsidRPr="00657C51">
        <w:rPr>
          <w:rFonts w:hint="eastAsia"/>
        </w:rPr>
        <w:t xml:space="preserve">　本件国葬に係る国からの案内について</w:t>
      </w:r>
    </w:p>
    <w:p w14:paraId="0A471290" w14:textId="555684D7" w:rsidR="0058706D" w:rsidRPr="00657C51" w:rsidRDefault="00146EC5" w:rsidP="00462326">
      <w:pPr>
        <w:autoSpaceDN w:val="0"/>
        <w:ind w:leftChars="400" w:left="1133" w:hangingChars="100" w:hanging="227"/>
      </w:pPr>
      <w:r w:rsidRPr="00657C51">
        <w:rPr>
          <w:rFonts w:hint="eastAsia"/>
        </w:rPr>
        <w:t>(ｱ)</w:t>
      </w:r>
      <w:r w:rsidR="00A865C4">
        <w:rPr>
          <w:rFonts w:hint="eastAsia"/>
        </w:rPr>
        <w:t xml:space="preserve">　</w:t>
      </w:r>
      <w:r w:rsidRPr="00657C51">
        <w:rPr>
          <w:rFonts w:hint="eastAsia"/>
        </w:rPr>
        <w:t>令和４年８月17日、全国都道府県</w:t>
      </w:r>
      <w:r w:rsidR="00D6289F" w:rsidRPr="00657C51">
        <w:rPr>
          <w:rFonts w:hint="eastAsia"/>
        </w:rPr>
        <w:t>議会</w:t>
      </w:r>
      <w:r w:rsidRPr="00657C51">
        <w:rPr>
          <w:rFonts w:hint="eastAsia"/>
        </w:rPr>
        <w:t>議長会から</w:t>
      </w:r>
      <w:r w:rsidR="0058706D" w:rsidRPr="00657C51">
        <w:rPr>
          <w:rFonts w:hint="eastAsia"/>
        </w:rPr>
        <w:t>の本件国葬に係る</w:t>
      </w:r>
      <w:r w:rsidRPr="00657C51">
        <w:rPr>
          <w:rFonts w:hint="eastAsia"/>
        </w:rPr>
        <w:t>メール</w:t>
      </w:r>
      <w:r w:rsidR="0058706D" w:rsidRPr="00657C51">
        <w:rPr>
          <w:rFonts w:hint="eastAsia"/>
        </w:rPr>
        <w:t>に</w:t>
      </w:r>
      <w:r w:rsidRPr="00657C51">
        <w:rPr>
          <w:rFonts w:hint="eastAsia"/>
        </w:rPr>
        <w:t>、</w:t>
      </w:r>
      <w:r w:rsidR="0058706D" w:rsidRPr="00657C51">
        <w:rPr>
          <w:rFonts w:hint="eastAsia"/>
        </w:rPr>
        <w:t>「９月27日（火）に東京・日本武道館にて、故安倍晋三元総理の国葬儀が執り行われる件について、総務省から「都道府県議会議長及び知事</w:t>
      </w:r>
      <w:r w:rsidR="00D6289F" w:rsidRPr="00657C51">
        <w:rPr>
          <w:rFonts w:hint="eastAsia"/>
        </w:rPr>
        <w:t>は全員</w:t>
      </w:r>
      <w:r w:rsidR="0058706D" w:rsidRPr="00657C51">
        <w:rPr>
          <w:rFonts w:hint="eastAsia"/>
        </w:rPr>
        <w:t>（各47名）が</w:t>
      </w:r>
      <w:r w:rsidR="0058706D" w:rsidRPr="00657C51">
        <w:rPr>
          <w:rFonts w:hint="eastAsia"/>
        </w:rPr>
        <w:lastRenderedPageBreak/>
        <w:t>参列対象となる」旨の記載があった。</w:t>
      </w:r>
      <w:r w:rsidR="00201704" w:rsidRPr="00657C51">
        <w:rPr>
          <w:rFonts w:hint="eastAsia"/>
        </w:rPr>
        <w:t>当該メールには、「総務省によると</w:t>
      </w:r>
      <w:r w:rsidR="00D6289F" w:rsidRPr="00657C51">
        <w:rPr>
          <w:rFonts w:hint="eastAsia"/>
        </w:rPr>
        <w:t>、</w:t>
      </w:r>
      <w:r w:rsidR="00201704" w:rsidRPr="00657C51">
        <w:rPr>
          <w:rFonts w:hint="eastAsia"/>
        </w:rPr>
        <w:t>代理出席は</w:t>
      </w:r>
      <w:r w:rsidR="00D6289F" w:rsidRPr="00657C51">
        <w:rPr>
          <w:rFonts w:hint="eastAsia"/>
        </w:rPr>
        <w:t>原則</w:t>
      </w:r>
      <w:r w:rsidR="00201704" w:rsidRPr="00657C51">
        <w:rPr>
          <w:rFonts w:hint="eastAsia"/>
        </w:rPr>
        <w:t>認められないとのことです」との記載</w:t>
      </w:r>
      <w:r w:rsidR="00E53A4F" w:rsidRPr="00657C51">
        <w:rPr>
          <w:rFonts w:hint="eastAsia"/>
        </w:rPr>
        <w:t>はあったが、</w:t>
      </w:r>
      <w:r w:rsidR="00201704" w:rsidRPr="00657C51">
        <w:rPr>
          <w:rFonts w:hint="eastAsia"/>
        </w:rPr>
        <w:t>「当日のタイムスケジュールや集合場所、服装等の詳細について、総務省から情報が入り次第、</w:t>
      </w:r>
      <w:r w:rsidR="00D6289F" w:rsidRPr="00657C51">
        <w:rPr>
          <w:rFonts w:hint="eastAsia"/>
        </w:rPr>
        <w:t>御連絡いたします</w:t>
      </w:r>
      <w:r w:rsidR="00201704" w:rsidRPr="00657C51">
        <w:rPr>
          <w:rFonts w:hint="eastAsia"/>
        </w:rPr>
        <w:t>」との記載</w:t>
      </w:r>
      <w:r w:rsidR="00E53A4F" w:rsidRPr="00657C51">
        <w:rPr>
          <w:rFonts w:hint="eastAsia"/>
        </w:rPr>
        <w:t>もあり</w:t>
      </w:r>
      <w:r w:rsidR="00201704" w:rsidRPr="00657C51">
        <w:rPr>
          <w:rFonts w:hint="eastAsia"/>
        </w:rPr>
        <w:t>、前記</w:t>
      </w:r>
      <w:r w:rsidR="008179BB" w:rsidRPr="00657C51">
        <w:rPr>
          <w:rFonts w:hint="eastAsia"/>
        </w:rPr>
        <w:t>第３の</w:t>
      </w:r>
      <w:r w:rsidR="00201704" w:rsidRPr="00657C51">
        <w:rPr>
          <w:rFonts w:hint="eastAsia"/>
        </w:rPr>
        <w:t>４の実地監査を行った令和４年９月５日時点で</w:t>
      </w:r>
      <w:r w:rsidR="00B665BD" w:rsidRPr="00657C51">
        <w:rPr>
          <w:rFonts w:hint="eastAsia"/>
        </w:rPr>
        <w:t>は</w:t>
      </w:r>
      <w:r w:rsidR="00201704" w:rsidRPr="00657C51">
        <w:rPr>
          <w:rFonts w:hint="eastAsia"/>
        </w:rPr>
        <w:t>、本件国葬に関する詳細についての連絡はな</w:t>
      </w:r>
      <w:r w:rsidR="00E53A4F" w:rsidRPr="00657C51">
        <w:rPr>
          <w:rFonts w:hint="eastAsia"/>
        </w:rPr>
        <w:t>かった</w:t>
      </w:r>
      <w:r w:rsidR="00201704" w:rsidRPr="00657C51">
        <w:rPr>
          <w:rFonts w:hint="eastAsia"/>
        </w:rPr>
        <w:t>。</w:t>
      </w:r>
    </w:p>
    <w:p w14:paraId="7706A1DC" w14:textId="77777777" w:rsidR="0058706D" w:rsidRPr="00657C51" w:rsidRDefault="0058706D" w:rsidP="00462326">
      <w:pPr>
        <w:autoSpaceDN w:val="0"/>
        <w:ind w:leftChars="350" w:left="1020" w:hangingChars="100" w:hanging="227"/>
      </w:pPr>
    </w:p>
    <w:p w14:paraId="7843C9BA" w14:textId="22C73464" w:rsidR="0058706D" w:rsidRPr="00657C51" w:rsidRDefault="0058706D" w:rsidP="00462326">
      <w:pPr>
        <w:autoSpaceDN w:val="0"/>
        <w:ind w:leftChars="400" w:left="1133" w:hangingChars="100" w:hanging="227"/>
      </w:pPr>
      <w:r w:rsidRPr="00657C51">
        <w:rPr>
          <w:rFonts w:hint="eastAsia"/>
        </w:rPr>
        <w:t>(ｲ</w:t>
      </w:r>
      <w:r w:rsidR="00A865C4">
        <w:rPr>
          <w:rFonts w:hint="eastAsia"/>
        </w:rPr>
        <w:t xml:space="preserve">)　</w:t>
      </w:r>
      <w:r w:rsidRPr="00657C51">
        <w:rPr>
          <w:rFonts w:hint="eastAsia"/>
        </w:rPr>
        <w:t>令和４年８月23日、全国都道府県</w:t>
      </w:r>
      <w:r w:rsidR="00EB3FA6" w:rsidRPr="00657C51">
        <w:rPr>
          <w:rFonts w:hint="eastAsia"/>
        </w:rPr>
        <w:t>議会</w:t>
      </w:r>
      <w:r w:rsidRPr="00657C51">
        <w:rPr>
          <w:rFonts w:hint="eastAsia"/>
        </w:rPr>
        <w:t>議長会から、本件国葬への議長の出欠について、同年９月５日（月）までにメールで連絡するよう求める事務連絡があ</w:t>
      </w:r>
      <w:r w:rsidR="008646BE" w:rsidRPr="00657C51">
        <w:rPr>
          <w:rFonts w:hint="eastAsia"/>
        </w:rPr>
        <w:t>った</w:t>
      </w:r>
      <w:r w:rsidRPr="00657C51">
        <w:rPr>
          <w:rFonts w:hint="eastAsia"/>
        </w:rPr>
        <w:t>。</w:t>
      </w:r>
      <w:r w:rsidR="008646BE" w:rsidRPr="00657C51">
        <w:rPr>
          <w:rFonts w:hint="eastAsia"/>
        </w:rPr>
        <w:t>前記</w:t>
      </w:r>
      <w:r w:rsidR="005A21EB" w:rsidRPr="00657C51">
        <w:rPr>
          <w:rFonts w:hint="eastAsia"/>
        </w:rPr>
        <w:t>第３の</w:t>
      </w:r>
      <w:r w:rsidR="008646BE" w:rsidRPr="00657C51">
        <w:rPr>
          <w:rFonts w:hint="eastAsia"/>
        </w:rPr>
        <w:t>４の実地監査を行った</w:t>
      </w:r>
      <w:r w:rsidR="00600046" w:rsidRPr="00657C51">
        <w:rPr>
          <w:rFonts w:hint="eastAsia"/>
        </w:rPr>
        <w:t>同</w:t>
      </w:r>
      <w:r w:rsidR="008646BE" w:rsidRPr="00657C51">
        <w:rPr>
          <w:rFonts w:hint="eastAsia"/>
        </w:rPr>
        <w:t>日時点で、</w:t>
      </w:r>
      <w:r w:rsidR="00201704" w:rsidRPr="00657C51">
        <w:rPr>
          <w:rFonts w:hint="eastAsia"/>
        </w:rPr>
        <w:t>出席する旨回答済</w:t>
      </w:r>
      <w:r w:rsidR="007B28C7" w:rsidRPr="00657C51">
        <w:rPr>
          <w:rFonts w:hint="eastAsia"/>
        </w:rPr>
        <w:t>である</w:t>
      </w:r>
      <w:r w:rsidR="00201704" w:rsidRPr="00657C51">
        <w:rPr>
          <w:rFonts w:hint="eastAsia"/>
        </w:rPr>
        <w:t>。</w:t>
      </w:r>
    </w:p>
    <w:p w14:paraId="52BEDD4B" w14:textId="77777777" w:rsidR="0058706D" w:rsidRPr="00657C51" w:rsidRDefault="0058706D" w:rsidP="00462326">
      <w:pPr>
        <w:autoSpaceDN w:val="0"/>
        <w:ind w:leftChars="350" w:left="1020" w:hangingChars="100" w:hanging="227"/>
      </w:pPr>
    </w:p>
    <w:p w14:paraId="54B72C9E" w14:textId="46D6F2B9" w:rsidR="008646BE" w:rsidRPr="00657C51" w:rsidRDefault="008646BE" w:rsidP="00462326">
      <w:pPr>
        <w:autoSpaceDN w:val="0"/>
        <w:ind w:leftChars="400" w:left="1133" w:hangingChars="100" w:hanging="227"/>
      </w:pPr>
      <w:r w:rsidRPr="00657C51">
        <w:rPr>
          <w:rFonts w:hint="eastAsia"/>
        </w:rPr>
        <w:t>(ｳ</w:t>
      </w:r>
      <w:r w:rsidR="00A865C4">
        <w:rPr>
          <w:rFonts w:hint="eastAsia"/>
        </w:rPr>
        <w:t xml:space="preserve">)　</w:t>
      </w:r>
      <w:r w:rsidR="002E020C" w:rsidRPr="00657C51">
        <w:rPr>
          <w:rFonts w:hint="eastAsia"/>
        </w:rPr>
        <w:t>令和４年９月</w:t>
      </w:r>
      <w:r w:rsidR="00600046" w:rsidRPr="00657C51">
        <w:rPr>
          <w:rFonts w:hint="eastAsia"/>
        </w:rPr>
        <w:t>12</w:t>
      </w:r>
      <w:r w:rsidR="002E020C" w:rsidRPr="00657C51">
        <w:rPr>
          <w:rFonts w:hint="eastAsia"/>
        </w:rPr>
        <w:t>日に届いた本件国葬に関する国からの案内状は、前記(4)ア(ｳ)の知事への案内状と同じである。</w:t>
      </w:r>
    </w:p>
    <w:p w14:paraId="396ECE2F" w14:textId="77777777" w:rsidR="008646BE" w:rsidRPr="00657C51" w:rsidRDefault="008646BE" w:rsidP="00462326">
      <w:pPr>
        <w:autoSpaceDN w:val="0"/>
        <w:ind w:leftChars="350" w:left="1020" w:hangingChars="100" w:hanging="227"/>
      </w:pPr>
    </w:p>
    <w:p w14:paraId="50699885" w14:textId="3A3210D3" w:rsidR="00FE09E1" w:rsidRPr="00657C51" w:rsidRDefault="00C14D61" w:rsidP="00462326">
      <w:pPr>
        <w:autoSpaceDN w:val="0"/>
        <w:ind w:leftChars="300" w:left="907" w:hangingChars="100" w:hanging="227"/>
      </w:pPr>
      <w:r w:rsidRPr="00657C51">
        <w:rPr>
          <w:rFonts w:hint="eastAsia"/>
        </w:rPr>
        <w:t>イ</w:t>
      </w:r>
      <w:r w:rsidR="00FE09E1" w:rsidRPr="00657C51">
        <w:rPr>
          <w:rFonts w:hint="eastAsia"/>
        </w:rPr>
        <w:t xml:space="preserve">　</w:t>
      </w:r>
      <w:r w:rsidR="00590128" w:rsidRPr="00657C51">
        <w:rPr>
          <w:rFonts w:hint="eastAsia"/>
        </w:rPr>
        <w:t>出欠に</w:t>
      </w:r>
      <w:r w:rsidR="00FE09E1" w:rsidRPr="00657C51">
        <w:rPr>
          <w:rFonts w:hint="eastAsia"/>
        </w:rPr>
        <w:t>ついて</w:t>
      </w:r>
    </w:p>
    <w:p w14:paraId="23963CC4" w14:textId="7ED25052" w:rsidR="00E244C3" w:rsidRPr="00657C51" w:rsidRDefault="004270ED" w:rsidP="00462326">
      <w:pPr>
        <w:autoSpaceDN w:val="0"/>
        <w:ind w:leftChars="400" w:left="906" w:firstLineChars="100" w:firstLine="227"/>
      </w:pPr>
      <w:r w:rsidRPr="00657C51">
        <w:rPr>
          <w:rFonts w:hint="eastAsia"/>
        </w:rPr>
        <w:t>本件国葬は、閣議決定に基づき国が実施するものであって、</w:t>
      </w:r>
      <w:r w:rsidR="004468EA" w:rsidRPr="00657C51">
        <w:rPr>
          <w:rFonts w:hint="eastAsia"/>
        </w:rPr>
        <w:t>府議会の代表者である議長への案内</w:t>
      </w:r>
      <w:r w:rsidR="00D0051B" w:rsidRPr="00657C51">
        <w:rPr>
          <w:rFonts w:hint="eastAsia"/>
        </w:rPr>
        <w:t>（前記</w:t>
      </w:r>
      <w:r w:rsidR="0026250B" w:rsidRPr="00657C51">
        <w:rPr>
          <w:rFonts w:hint="eastAsia"/>
        </w:rPr>
        <w:t>第３の</w:t>
      </w:r>
      <w:r w:rsidR="00D0051B" w:rsidRPr="00657C51">
        <w:rPr>
          <w:rFonts w:hint="eastAsia"/>
        </w:rPr>
        <w:t>４の実地監査を行った令和４年９月５日時点では、</w:t>
      </w:r>
      <w:r w:rsidR="00596B19" w:rsidRPr="00657C51">
        <w:rPr>
          <w:rFonts w:hint="eastAsia"/>
        </w:rPr>
        <w:t>前記ア(ｱ</w:t>
      </w:r>
      <w:r w:rsidR="00A865C4">
        <w:rPr>
          <w:rFonts w:hint="eastAsia"/>
        </w:rPr>
        <w:t>)</w:t>
      </w:r>
      <w:r w:rsidR="00596B19" w:rsidRPr="00657C51">
        <w:rPr>
          <w:rFonts w:hint="eastAsia"/>
        </w:rPr>
        <w:t>及び</w:t>
      </w:r>
      <w:r w:rsidR="00CA0FBA" w:rsidRPr="00657C51">
        <w:rPr>
          <w:rFonts w:hint="eastAsia"/>
        </w:rPr>
        <w:t>ア</w:t>
      </w:r>
      <w:r w:rsidR="00596B19" w:rsidRPr="00657C51">
        <w:rPr>
          <w:rFonts w:hint="eastAsia"/>
        </w:rPr>
        <w:t>(ｲ)の</w:t>
      </w:r>
      <w:r w:rsidR="00D009B6" w:rsidRPr="00657C51">
        <w:rPr>
          <w:rFonts w:hint="eastAsia"/>
        </w:rPr>
        <w:t>全国都道</w:t>
      </w:r>
      <w:r w:rsidR="00D0051B" w:rsidRPr="00657C51">
        <w:rPr>
          <w:rFonts w:hint="eastAsia"/>
        </w:rPr>
        <w:t>府県</w:t>
      </w:r>
      <w:r w:rsidR="00EB3FA6" w:rsidRPr="00657C51">
        <w:rPr>
          <w:rFonts w:hint="eastAsia"/>
        </w:rPr>
        <w:t>議会</w:t>
      </w:r>
      <w:r w:rsidR="00D0051B" w:rsidRPr="00657C51">
        <w:rPr>
          <w:rFonts w:hint="eastAsia"/>
        </w:rPr>
        <w:t>議長</w:t>
      </w:r>
      <w:r w:rsidR="00285453" w:rsidRPr="00657C51">
        <w:rPr>
          <w:rFonts w:hint="eastAsia"/>
        </w:rPr>
        <w:t>会</w:t>
      </w:r>
      <w:r w:rsidR="00D0051B" w:rsidRPr="00657C51">
        <w:rPr>
          <w:rFonts w:hint="eastAsia"/>
        </w:rPr>
        <w:t>からのメール連絡と出欠確認）</w:t>
      </w:r>
      <w:r w:rsidR="004468EA" w:rsidRPr="00657C51">
        <w:rPr>
          <w:rFonts w:hint="eastAsia"/>
        </w:rPr>
        <w:t>があったことから、</w:t>
      </w:r>
      <w:r w:rsidR="00EB3FA6" w:rsidRPr="00657C51">
        <w:rPr>
          <w:rFonts w:hint="eastAsia"/>
        </w:rPr>
        <w:t>前記ア(ｲ)のとおり</w:t>
      </w:r>
      <w:r w:rsidR="00F05F9F" w:rsidRPr="00657C51">
        <w:rPr>
          <w:rFonts w:hint="eastAsia"/>
        </w:rPr>
        <w:t>、出席する旨、全国都道府県</w:t>
      </w:r>
      <w:r w:rsidR="00EB3FA6" w:rsidRPr="00657C51">
        <w:rPr>
          <w:rFonts w:hint="eastAsia"/>
        </w:rPr>
        <w:t>議会</w:t>
      </w:r>
      <w:r w:rsidR="00F05F9F" w:rsidRPr="00657C51">
        <w:rPr>
          <w:rFonts w:hint="eastAsia"/>
        </w:rPr>
        <w:t>議長会に回答済</w:t>
      </w:r>
      <w:r w:rsidR="007B28C7" w:rsidRPr="00657C51">
        <w:rPr>
          <w:rFonts w:hint="eastAsia"/>
        </w:rPr>
        <w:t>である</w:t>
      </w:r>
      <w:r w:rsidR="004468EA" w:rsidRPr="00657C51">
        <w:rPr>
          <w:rFonts w:hint="eastAsia"/>
        </w:rPr>
        <w:t>。</w:t>
      </w:r>
    </w:p>
    <w:p w14:paraId="77B7B562" w14:textId="77777777" w:rsidR="004270ED" w:rsidRPr="00657C51" w:rsidRDefault="004270ED" w:rsidP="00462326">
      <w:pPr>
        <w:autoSpaceDN w:val="0"/>
        <w:ind w:leftChars="350" w:left="793" w:firstLineChars="100" w:firstLine="227"/>
      </w:pPr>
    </w:p>
    <w:p w14:paraId="7E0CF882" w14:textId="68A1034C" w:rsidR="00FE09E1" w:rsidRPr="00657C51" w:rsidRDefault="00C14D61" w:rsidP="00462326">
      <w:pPr>
        <w:autoSpaceDN w:val="0"/>
        <w:ind w:leftChars="300" w:left="907" w:hangingChars="100" w:hanging="227"/>
      </w:pPr>
      <w:r w:rsidRPr="00657C51">
        <w:rPr>
          <w:rFonts w:hint="eastAsia"/>
        </w:rPr>
        <w:t>ウ</w:t>
      </w:r>
      <w:r w:rsidR="00FE09E1" w:rsidRPr="00657C51">
        <w:rPr>
          <w:rFonts w:hint="eastAsia"/>
        </w:rPr>
        <w:t xml:space="preserve">　</w:t>
      </w:r>
      <w:r w:rsidR="00C6093B" w:rsidRPr="00657C51">
        <w:rPr>
          <w:rFonts w:hint="eastAsia"/>
        </w:rPr>
        <w:t>出席した場合に</w:t>
      </w:r>
      <w:r w:rsidR="00FE09E1" w:rsidRPr="00657C51">
        <w:rPr>
          <w:rFonts w:hint="eastAsia"/>
        </w:rPr>
        <w:t>想定される</w:t>
      </w:r>
      <w:r w:rsidR="00B227BA" w:rsidRPr="00657C51">
        <w:rPr>
          <w:rFonts w:hint="eastAsia"/>
        </w:rPr>
        <w:t>公金</w:t>
      </w:r>
      <w:r w:rsidR="00FE09E1" w:rsidRPr="00657C51">
        <w:rPr>
          <w:rFonts w:hint="eastAsia"/>
        </w:rPr>
        <w:t>支出について</w:t>
      </w:r>
    </w:p>
    <w:p w14:paraId="565496B7" w14:textId="3D576EB6" w:rsidR="00D50502" w:rsidRPr="00657C51" w:rsidRDefault="00415038" w:rsidP="00462326">
      <w:pPr>
        <w:autoSpaceDN w:val="0"/>
        <w:ind w:leftChars="400" w:left="906" w:firstLineChars="100" w:firstLine="227"/>
      </w:pPr>
      <w:r w:rsidRPr="00657C51">
        <w:rPr>
          <w:rFonts w:hint="eastAsia"/>
        </w:rPr>
        <w:t>本件国葬に議長が参列する場合に支出することが想定される</w:t>
      </w:r>
      <w:r w:rsidR="00B227BA" w:rsidRPr="00657C51">
        <w:rPr>
          <w:rFonts w:hint="eastAsia"/>
        </w:rPr>
        <w:t>公金</w:t>
      </w:r>
      <w:r w:rsidRPr="00657C51">
        <w:rPr>
          <w:rFonts w:hint="eastAsia"/>
        </w:rPr>
        <w:t>は、議長の交通費の費用弁償及び随行する職員（秘書）の旅費である。議長への費用弁償は、大阪府議会議員の議員報酬及び費用弁償等に関する条例（昭和31年大阪府条例第21号）に基づき算定された額が支給される。随行する職員の旅費は、職員の旅費に関する条例</w:t>
      </w:r>
      <w:r w:rsidR="00D50502" w:rsidRPr="00657C51">
        <w:rPr>
          <w:rFonts w:hint="eastAsia"/>
        </w:rPr>
        <w:t>に基づき算定された額が支給される。</w:t>
      </w:r>
    </w:p>
    <w:p w14:paraId="2E575A18" w14:textId="1FD9A5D1" w:rsidR="00D50502" w:rsidRPr="00657C51" w:rsidRDefault="00D50502" w:rsidP="00462326">
      <w:pPr>
        <w:autoSpaceDN w:val="0"/>
        <w:ind w:leftChars="400" w:left="906" w:firstLineChars="100" w:firstLine="227"/>
      </w:pPr>
      <w:r w:rsidRPr="00657C51">
        <w:rPr>
          <w:rFonts w:hint="eastAsia"/>
        </w:rPr>
        <w:t>なお、東京都内での集合場所までの移動は公用車</w:t>
      </w:r>
      <w:r w:rsidR="00EB3FA6" w:rsidRPr="00657C51">
        <w:rPr>
          <w:rFonts w:hint="eastAsia"/>
        </w:rPr>
        <w:t>（ハイヤー）</w:t>
      </w:r>
      <w:r w:rsidRPr="00657C51">
        <w:rPr>
          <w:rFonts w:hint="eastAsia"/>
        </w:rPr>
        <w:t>を用いるが、その費用については</w:t>
      </w:r>
      <w:r w:rsidR="008D7725" w:rsidRPr="00657C51">
        <w:rPr>
          <w:rFonts w:hint="eastAsia"/>
        </w:rPr>
        <w:t>、前記(</w:t>
      </w:r>
      <w:r w:rsidR="008A0FCD" w:rsidRPr="00657C51">
        <w:rPr>
          <w:rFonts w:hint="eastAsia"/>
        </w:rPr>
        <w:t>4</w:t>
      </w:r>
      <w:r w:rsidR="008D7725" w:rsidRPr="00657C51">
        <w:rPr>
          <w:rFonts w:hint="eastAsia"/>
        </w:rPr>
        <w:t>)</w:t>
      </w:r>
      <w:r w:rsidR="009B4B44" w:rsidRPr="00657C51">
        <w:rPr>
          <w:rFonts w:hint="eastAsia"/>
        </w:rPr>
        <w:t>ウ</w:t>
      </w:r>
      <w:r w:rsidR="008D7725" w:rsidRPr="00657C51">
        <w:rPr>
          <w:rFonts w:hint="eastAsia"/>
        </w:rPr>
        <w:t>のとおり</w:t>
      </w:r>
      <w:r w:rsidRPr="00657C51">
        <w:rPr>
          <w:rFonts w:hint="eastAsia"/>
        </w:rPr>
        <w:t>東京事務所で執行される。</w:t>
      </w:r>
    </w:p>
    <w:p w14:paraId="2A505653" w14:textId="77777777" w:rsidR="003D714B" w:rsidRPr="00657C51" w:rsidRDefault="003D714B" w:rsidP="00462326">
      <w:pPr>
        <w:widowControl/>
        <w:autoSpaceDN w:val="0"/>
        <w:jc w:val="left"/>
        <w:rPr>
          <w:rFonts w:hAnsi="ＭＳ 明朝"/>
        </w:rPr>
      </w:pPr>
    </w:p>
    <w:p w14:paraId="5F8A48CB" w14:textId="7977F737" w:rsidR="00CC7891" w:rsidRPr="00657C51" w:rsidRDefault="00CC7891" w:rsidP="00462326">
      <w:pPr>
        <w:pStyle w:val="2"/>
        <w:autoSpaceDE w:val="0"/>
        <w:autoSpaceDN w:val="0"/>
        <w:ind w:leftChars="100" w:left="454" w:hangingChars="100" w:hanging="227"/>
        <w:jc w:val="left"/>
        <w:rPr>
          <w:rFonts w:ascii="ＭＳ 明朝" w:hAnsi="ＭＳ 明朝"/>
        </w:rPr>
      </w:pPr>
      <w:bookmarkStart w:id="17" w:name="_Toc114160992"/>
      <w:r w:rsidRPr="00657C51">
        <w:rPr>
          <w:rFonts w:ascii="ＭＳ 明朝" w:hAnsi="ＭＳ 明朝" w:hint="eastAsia"/>
        </w:rPr>
        <w:t xml:space="preserve">２　</w:t>
      </w:r>
      <w:r w:rsidR="00E84A77" w:rsidRPr="00657C51">
        <w:rPr>
          <w:rFonts w:ascii="ＭＳ 明朝" w:hAnsi="ＭＳ 明朝" w:hint="eastAsia"/>
        </w:rPr>
        <w:t>判断</w:t>
      </w:r>
      <w:bookmarkEnd w:id="17"/>
    </w:p>
    <w:p w14:paraId="15863652" w14:textId="5204A14E" w:rsidR="00F0302F" w:rsidRPr="00657C51" w:rsidRDefault="00F0302F" w:rsidP="00462326">
      <w:pPr>
        <w:autoSpaceDN w:val="0"/>
        <w:ind w:leftChars="200" w:left="453" w:firstLineChars="100" w:firstLine="227"/>
      </w:pPr>
      <w:r w:rsidRPr="00657C51">
        <w:rPr>
          <w:rFonts w:hint="eastAsia"/>
        </w:rPr>
        <w:t>国が行う本件国葬は未だ実施されていないが、前記１</w:t>
      </w:r>
      <w:r w:rsidR="00A23FC5" w:rsidRPr="00657C51">
        <w:t>(</w:t>
      </w:r>
      <w:r w:rsidR="00950983" w:rsidRPr="00657C51">
        <w:rPr>
          <w:rFonts w:hint="eastAsia"/>
        </w:rPr>
        <w:t>4</w:t>
      </w:r>
      <w:r w:rsidRPr="00657C51">
        <w:t>)及び</w:t>
      </w:r>
      <w:r w:rsidR="001F3943" w:rsidRPr="00657C51">
        <w:rPr>
          <w:rFonts w:hint="eastAsia"/>
        </w:rPr>
        <w:t>１</w:t>
      </w:r>
      <w:r w:rsidRPr="00657C51">
        <w:t>(</w:t>
      </w:r>
      <w:r w:rsidR="00950983" w:rsidRPr="00657C51">
        <w:rPr>
          <w:rFonts w:hint="eastAsia"/>
        </w:rPr>
        <w:t>5</w:t>
      </w:r>
      <w:r w:rsidRPr="00657C51">
        <w:t>)のとおり、本件国葬が実施される場合、知事らが出席し、公金が支出されることが相当の確実さをもって予測される</w:t>
      </w:r>
      <w:r w:rsidRPr="00657C51">
        <w:rPr>
          <w:rFonts w:hint="eastAsia"/>
        </w:rPr>
        <w:t>。</w:t>
      </w:r>
    </w:p>
    <w:p w14:paraId="0F28149F" w14:textId="7A3DF4CF" w:rsidR="00C16541" w:rsidRPr="00657C51" w:rsidRDefault="00F0302F" w:rsidP="00462326">
      <w:pPr>
        <w:autoSpaceDE w:val="0"/>
        <w:autoSpaceDN w:val="0"/>
        <w:ind w:leftChars="200" w:left="453" w:firstLineChars="100" w:firstLine="227"/>
      </w:pPr>
      <w:r w:rsidRPr="00657C51">
        <w:rPr>
          <w:rFonts w:hint="eastAsia"/>
        </w:rPr>
        <w:lastRenderedPageBreak/>
        <w:t>請求人らは、本件国葬は憲法に違反</w:t>
      </w:r>
      <w:r w:rsidR="00A048F1" w:rsidRPr="00657C51">
        <w:rPr>
          <w:rFonts w:hint="eastAsia"/>
        </w:rPr>
        <w:t>し</w:t>
      </w:r>
      <w:r w:rsidR="004C16D2">
        <w:rPr>
          <w:rFonts w:hint="eastAsia"/>
        </w:rPr>
        <w:t>何らの法的根拠のない違法な行政活動と</w:t>
      </w:r>
      <w:r w:rsidR="004C16D2" w:rsidRPr="00C21EBE">
        <w:rPr>
          <w:rFonts w:hint="eastAsia"/>
        </w:rPr>
        <w:t>い</w:t>
      </w:r>
      <w:r w:rsidRPr="00657C51">
        <w:rPr>
          <w:rFonts w:hint="eastAsia"/>
        </w:rPr>
        <w:t>わざるを得ない旨</w:t>
      </w:r>
      <w:r w:rsidR="00B227BA" w:rsidRPr="00657C51">
        <w:rPr>
          <w:rFonts w:hint="eastAsia"/>
        </w:rPr>
        <w:t>、本件国葬に知事らが出席したり</w:t>
      </w:r>
      <w:r w:rsidR="00CA21AE" w:rsidRPr="00657C51">
        <w:rPr>
          <w:rFonts w:hint="eastAsia"/>
        </w:rPr>
        <w:t>公金</w:t>
      </w:r>
      <w:r w:rsidR="00F27D80" w:rsidRPr="00657C51">
        <w:rPr>
          <w:rFonts w:hint="eastAsia"/>
        </w:rPr>
        <w:t>を支出することが法第２条第２項に違反する旨</w:t>
      </w:r>
      <w:r w:rsidRPr="00657C51">
        <w:rPr>
          <w:rFonts w:hint="eastAsia"/>
        </w:rPr>
        <w:t>主張</w:t>
      </w:r>
      <w:r w:rsidR="00A5623E" w:rsidRPr="00657C51">
        <w:rPr>
          <w:rFonts w:hint="eastAsia"/>
        </w:rPr>
        <w:t>するとともに、国葬の対象として「安倍元首相に関しては想像もできないミスキャスト</w:t>
      </w:r>
      <w:r w:rsidR="00864E0E" w:rsidRPr="00657C51">
        <w:rPr>
          <w:rFonts w:hint="eastAsia"/>
        </w:rPr>
        <w:t>」</w:t>
      </w:r>
      <w:r w:rsidR="00A5623E" w:rsidRPr="00657C51">
        <w:rPr>
          <w:rFonts w:hint="eastAsia"/>
        </w:rPr>
        <w:t>であ</w:t>
      </w:r>
      <w:r w:rsidR="00864E0E" w:rsidRPr="00657C51">
        <w:rPr>
          <w:rFonts w:hint="eastAsia"/>
        </w:rPr>
        <w:t>り本件国葬に税金が使われることを認めるわけにはいかない</w:t>
      </w:r>
      <w:r w:rsidR="00A5623E" w:rsidRPr="00657C51">
        <w:rPr>
          <w:rFonts w:hint="eastAsia"/>
        </w:rPr>
        <w:t>と</w:t>
      </w:r>
      <w:r w:rsidRPr="00657C51">
        <w:rPr>
          <w:rFonts w:hint="eastAsia"/>
        </w:rPr>
        <w:t>し</w:t>
      </w:r>
      <w:r w:rsidR="00864E0E" w:rsidRPr="00657C51">
        <w:rPr>
          <w:rFonts w:hint="eastAsia"/>
        </w:rPr>
        <w:t>て</w:t>
      </w:r>
      <w:r w:rsidRPr="00657C51">
        <w:rPr>
          <w:rFonts w:hint="eastAsia"/>
        </w:rPr>
        <w:t>、本件国葬への知事</w:t>
      </w:r>
      <w:r w:rsidR="00976A07" w:rsidRPr="00657C51">
        <w:rPr>
          <w:rFonts w:hint="eastAsia"/>
        </w:rPr>
        <w:t>ら</w:t>
      </w:r>
      <w:r w:rsidR="00CA21AE" w:rsidRPr="00657C51">
        <w:rPr>
          <w:rFonts w:hint="eastAsia"/>
        </w:rPr>
        <w:t>の出席に係る公金</w:t>
      </w:r>
      <w:r w:rsidRPr="00657C51">
        <w:rPr>
          <w:rFonts w:hint="eastAsia"/>
        </w:rPr>
        <w:t>支出の差止めを求めている。</w:t>
      </w:r>
    </w:p>
    <w:p w14:paraId="657602F2" w14:textId="77777777" w:rsidR="00C16541" w:rsidRPr="00657C51" w:rsidRDefault="00C16541" w:rsidP="00462326">
      <w:pPr>
        <w:autoSpaceDE w:val="0"/>
        <w:autoSpaceDN w:val="0"/>
        <w:ind w:leftChars="100" w:left="227" w:firstLineChars="100" w:firstLine="227"/>
      </w:pPr>
    </w:p>
    <w:p w14:paraId="1CB7C8D4" w14:textId="31E206DC" w:rsidR="00C16541" w:rsidRPr="00657C51" w:rsidRDefault="00C16541" w:rsidP="00462326">
      <w:pPr>
        <w:pStyle w:val="3"/>
        <w:autoSpaceDN w:val="0"/>
        <w:ind w:leftChars="200" w:left="680" w:hangingChars="100" w:hanging="227"/>
        <w:rPr>
          <w:rFonts w:ascii="ＭＳ 明朝" w:eastAsia="ＭＳ 明朝" w:hAnsi="ＭＳ 明朝"/>
        </w:rPr>
      </w:pPr>
      <w:bookmarkStart w:id="18" w:name="_Toc114160993"/>
      <w:r w:rsidRPr="00657C51">
        <w:rPr>
          <w:rFonts w:ascii="ＭＳ 明朝" w:eastAsia="ＭＳ 明朝" w:hAnsi="ＭＳ 明朝" w:hint="eastAsia"/>
        </w:rPr>
        <w:t>(</w:t>
      </w:r>
      <w:r w:rsidR="00341C90" w:rsidRPr="00657C51">
        <w:rPr>
          <w:rFonts w:ascii="ＭＳ 明朝" w:eastAsia="ＭＳ 明朝" w:hAnsi="ＭＳ 明朝" w:hint="eastAsia"/>
        </w:rPr>
        <w:t>1</w:t>
      </w:r>
      <w:r w:rsidRPr="00657C51">
        <w:rPr>
          <w:rFonts w:ascii="ＭＳ 明朝" w:eastAsia="ＭＳ 明朝" w:hAnsi="ＭＳ 明朝"/>
        </w:rPr>
        <w:t>)</w:t>
      </w:r>
      <w:r w:rsidRPr="00657C51">
        <w:rPr>
          <w:rFonts w:ascii="ＭＳ 明朝" w:eastAsia="ＭＳ 明朝" w:hAnsi="ＭＳ 明朝" w:hint="eastAsia"/>
        </w:rPr>
        <w:t xml:space="preserve">　財務会計行為の前提となる原因行為について</w:t>
      </w:r>
      <w:bookmarkEnd w:id="18"/>
    </w:p>
    <w:p w14:paraId="58DEA1B5" w14:textId="3FBF81DD" w:rsidR="00F0302F" w:rsidRPr="00657C51" w:rsidRDefault="00F0302F" w:rsidP="00462326">
      <w:pPr>
        <w:autoSpaceDE w:val="0"/>
        <w:autoSpaceDN w:val="0"/>
        <w:ind w:leftChars="300" w:left="680" w:firstLineChars="100" w:firstLine="227"/>
      </w:pPr>
      <w:r w:rsidRPr="00657C51">
        <w:rPr>
          <w:rFonts w:hint="eastAsia"/>
        </w:rPr>
        <w:t>法</w:t>
      </w:r>
      <w:r w:rsidR="008111F9" w:rsidRPr="00657C51">
        <w:rPr>
          <w:rFonts w:hint="eastAsia"/>
        </w:rPr>
        <w:t>第</w:t>
      </w:r>
      <w:r w:rsidRPr="00657C51">
        <w:t>242条第</w:t>
      </w:r>
      <w:r w:rsidR="002D4963" w:rsidRPr="00657C51">
        <w:rPr>
          <w:rFonts w:hint="eastAsia"/>
        </w:rPr>
        <w:t>１</w:t>
      </w:r>
      <w:r w:rsidRPr="00657C51">
        <w:t>項によれば、住民は、違法又は不当な公金の支出がなされることが相当の確実さをもって予測されると認めるときに、監査委員に対し、当該行為を防止するために必要な措置を講じることを請求することができるが、財務会計行為である公金の支出の差止めを求めることができるのは、これに先行する原因行為に違法</w:t>
      </w:r>
      <w:r w:rsidR="00C16541" w:rsidRPr="00657C51">
        <w:rPr>
          <w:rFonts w:hint="eastAsia"/>
        </w:rPr>
        <w:t>又は</w:t>
      </w:r>
      <w:r w:rsidRPr="00657C51">
        <w:t>不当事由が存する</w:t>
      </w:r>
      <w:r w:rsidRPr="00657C51">
        <w:rPr>
          <w:rFonts w:hint="eastAsia"/>
        </w:rPr>
        <w:t>場合であっても、</w:t>
      </w:r>
      <w:r w:rsidR="00C16541" w:rsidRPr="00657C51">
        <w:rPr>
          <w:rFonts w:hint="eastAsia"/>
        </w:rPr>
        <w:t>この</w:t>
      </w:r>
      <w:r w:rsidRPr="00657C51">
        <w:rPr>
          <w:rFonts w:hint="eastAsia"/>
        </w:rPr>
        <w:t>原因行為を前提としてなされる財務会計行為自体が財務会計法規上の義務に違反する違法</w:t>
      </w:r>
      <w:r w:rsidR="00C16541" w:rsidRPr="00657C51">
        <w:rPr>
          <w:rFonts w:hint="eastAsia"/>
        </w:rPr>
        <w:t>又は</w:t>
      </w:r>
      <w:r w:rsidRPr="00657C51">
        <w:rPr>
          <w:rFonts w:hint="eastAsia"/>
        </w:rPr>
        <w:t>不当なものであるときに限られる（最高裁第３</w:t>
      </w:r>
      <w:r w:rsidRPr="00657C51">
        <w:t>小法廷平成</w:t>
      </w:r>
      <w:r w:rsidRPr="00657C51">
        <w:rPr>
          <w:rFonts w:hint="eastAsia"/>
        </w:rPr>
        <w:t>４</w:t>
      </w:r>
      <w:r w:rsidRPr="00657C51">
        <w:t>年12月15日判決参照）。したがって、原因行為に存する違法</w:t>
      </w:r>
      <w:r w:rsidR="00C16541" w:rsidRPr="00657C51">
        <w:rPr>
          <w:rFonts w:hint="eastAsia"/>
        </w:rPr>
        <w:t>又は</w:t>
      </w:r>
      <w:r w:rsidRPr="00657C51">
        <w:t>不当事由の内容及び程度が予算執行の適正確保の見地から看過し得ないものであると認められるときに限って、公金の支出が違法</w:t>
      </w:r>
      <w:r w:rsidR="00C16541" w:rsidRPr="00657C51">
        <w:rPr>
          <w:rFonts w:hint="eastAsia"/>
        </w:rPr>
        <w:t>又は</w:t>
      </w:r>
      <w:r w:rsidRPr="00657C51">
        <w:t>不当なものとなる。</w:t>
      </w:r>
    </w:p>
    <w:p w14:paraId="6FEE8640" w14:textId="4A723030" w:rsidR="00F0302F" w:rsidRPr="00657C51" w:rsidRDefault="00F0302F" w:rsidP="00462326">
      <w:pPr>
        <w:autoSpaceDE w:val="0"/>
        <w:autoSpaceDN w:val="0"/>
        <w:ind w:leftChars="300" w:left="680" w:firstLineChars="100" w:firstLine="227"/>
      </w:pPr>
      <w:r w:rsidRPr="00657C51">
        <w:rPr>
          <w:rFonts w:hint="eastAsia"/>
        </w:rPr>
        <w:t>前記１(1)</w:t>
      </w:r>
      <w:r w:rsidRPr="00657C51">
        <w:t>のとおり、本件国葬は、令和</w:t>
      </w:r>
      <w:r w:rsidRPr="00657C51">
        <w:rPr>
          <w:rFonts w:hint="eastAsia"/>
        </w:rPr>
        <w:t>４</w:t>
      </w:r>
      <w:r w:rsidRPr="00657C51">
        <w:t>年</w:t>
      </w:r>
      <w:r w:rsidRPr="00657C51">
        <w:rPr>
          <w:rFonts w:hint="eastAsia"/>
        </w:rPr>
        <w:t>７</w:t>
      </w:r>
      <w:r w:rsidRPr="00657C51">
        <w:t>月22日に別紙</w:t>
      </w:r>
      <w:r w:rsidR="00C16541" w:rsidRPr="00657C51">
        <w:rPr>
          <w:rFonts w:hint="eastAsia"/>
        </w:rPr>
        <w:t>５</w:t>
      </w:r>
      <w:r w:rsidRPr="00657C51">
        <w:t>のとおり閣議決定され、実施される国の行為であるところ、前記</w:t>
      </w:r>
      <w:r w:rsidRPr="00657C51">
        <w:rPr>
          <w:rFonts w:hint="eastAsia"/>
        </w:rPr>
        <w:t>１(</w:t>
      </w:r>
      <w:r w:rsidR="006A47C8" w:rsidRPr="00657C51">
        <w:rPr>
          <w:rFonts w:hint="eastAsia"/>
        </w:rPr>
        <w:t>4</w:t>
      </w:r>
      <w:r w:rsidRPr="00657C51">
        <w:rPr>
          <w:rFonts w:hint="eastAsia"/>
        </w:rPr>
        <w:t>)ア(ｱ)及び</w:t>
      </w:r>
      <w:r w:rsidR="001F3943" w:rsidRPr="00657C51">
        <w:rPr>
          <w:rFonts w:hint="eastAsia"/>
        </w:rPr>
        <w:t>１</w:t>
      </w:r>
      <w:r w:rsidR="001E03E7" w:rsidRPr="00657C51">
        <w:rPr>
          <w:rFonts w:hint="eastAsia"/>
        </w:rPr>
        <w:t>(</w:t>
      </w:r>
      <w:r w:rsidR="006A47C8" w:rsidRPr="00657C51">
        <w:rPr>
          <w:rFonts w:hint="eastAsia"/>
        </w:rPr>
        <w:t>5</w:t>
      </w:r>
      <w:r w:rsidR="001E03E7" w:rsidRPr="00657C51">
        <w:rPr>
          <w:rFonts w:hint="eastAsia"/>
        </w:rPr>
        <w:t>)ア</w:t>
      </w:r>
      <w:r w:rsidRPr="00657C51">
        <w:rPr>
          <w:rFonts w:hint="eastAsia"/>
        </w:rPr>
        <w:t>(ｱ)</w:t>
      </w:r>
      <w:r w:rsidRPr="00657C51">
        <w:t>のとおり、</w:t>
      </w:r>
      <w:r w:rsidR="00C16541" w:rsidRPr="00657C51">
        <w:rPr>
          <w:rFonts w:hint="eastAsia"/>
        </w:rPr>
        <w:t>各都道府県知事及び同議会議長</w:t>
      </w:r>
      <w:r w:rsidRPr="00657C51">
        <w:rPr>
          <w:rFonts w:hint="eastAsia"/>
        </w:rPr>
        <w:t>（各</w:t>
      </w:r>
      <w:r w:rsidRPr="00657C51">
        <w:t>47名）が参列対象</w:t>
      </w:r>
      <w:r w:rsidRPr="00657C51">
        <w:rPr>
          <w:rFonts w:hint="eastAsia"/>
        </w:rPr>
        <w:t>となっているものの、その</w:t>
      </w:r>
      <w:r w:rsidRPr="00657C51">
        <w:t>出席が法的に</w:t>
      </w:r>
      <w:r w:rsidRPr="00657C51">
        <w:rPr>
          <w:rFonts w:hint="eastAsia"/>
        </w:rPr>
        <w:t>義務付けられて</w:t>
      </w:r>
      <w:r w:rsidRPr="00657C51">
        <w:t>いるとは解されないことから、本件国葬に出席するかどうかは各地方公共団体の判断に委ねられている。</w:t>
      </w:r>
    </w:p>
    <w:p w14:paraId="074096E5" w14:textId="4861773C" w:rsidR="008D5BEA" w:rsidRPr="00657C51" w:rsidRDefault="008D5BEA" w:rsidP="00462326">
      <w:pPr>
        <w:autoSpaceDE w:val="0"/>
        <w:autoSpaceDN w:val="0"/>
        <w:ind w:leftChars="300" w:left="680" w:firstLineChars="100" w:firstLine="227"/>
      </w:pPr>
      <w:r w:rsidRPr="00657C51">
        <w:rPr>
          <w:rFonts w:hint="eastAsia"/>
        </w:rPr>
        <w:t>この場合、支出負担行為を行い支出を命令する者は、公金支出の原因となる本件国葬への出席</w:t>
      </w:r>
      <w:r w:rsidR="00E077E6" w:rsidRPr="00657C51">
        <w:rPr>
          <w:rFonts w:hint="eastAsia"/>
        </w:rPr>
        <w:t>に</w:t>
      </w:r>
      <w:r w:rsidR="005F359E" w:rsidRPr="00657C51">
        <w:rPr>
          <w:rFonts w:hint="eastAsia"/>
        </w:rPr>
        <w:t>、</w:t>
      </w:r>
      <w:r w:rsidRPr="00657C51">
        <w:rPr>
          <w:rFonts w:hint="eastAsia"/>
        </w:rPr>
        <w:t>予算執行の適正確保の見地から看過し得ない瑕疵が存するのかどうかを判断することが求められる。</w:t>
      </w:r>
    </w:p>
    <w:p w14:paraId="2CA13BDD" w14:textId="7E057B3D" w:rsidR="00F0302F" w:rsidRPr="00657C51" w:rsidRDefault="00FF7C04" w:rsidP="00462326">
      <w:pPr>
        <w:autoSpaceDE w:val="0"/>
        <w:autoSpaceDN w:val="0"/>
        <w:ind w:leftChars="300" w:left="680" w:firstLineChars="100" w:firstLine="227"/>
      </w:pPr>
      <w:r w:rsidRPr="00657C51">
        <w:rPr>
          <w:rFonts w:hint="eastAsia"/>
        </w:rPr>
        <w:t>このような見地からみると、</w:t>
      </w:r>
      <w:r w:rsidR="00F0302F" w:rsidRPr="00657C51">
        <w:rPr>
          <w:rFonts w:hint="eastAsia"/>
        </w:rPr>
        <w:t>前記１</w:t>
      </w:r>
      <w:r w:rsidR="00F0302F" w:rsidRPr="00657C51">
        <w:t>(1)</w:t>
      </w:r>
      <w:r w:rsidR="003962A3" w:rsidRPr="00657C51">
        <w:rPr>
          <w:rFonts w:hint="eastAsia"/>
        </w:rPr>
        <w:t>及び</w:t>
      </w:r>
      <w:r w:rsidR="001F3943" w:rsidRPr="00657C51">
        <w:rPr>
          <w:rFonts w:hint="eastAsia"/>
        </w:rPr>
        <w:t>１</w:t>
      </w:r>
      <w:r w:rsidR="003962A3" w:rsidRPr="00657C51">
        <w:rPr>
          <w:rFonts w:hint="eastAsia"/>
        </w:rPr>
        <w:t>(3)</w:t>
      </w:r>
      <w:r w:rsidR="00F0302F" w:rsidRPr="00657C51">
        <w:t>のとおり</w:t>
      </w:r>
      <w:r w:rsidR="00F0302F" w:rsidRPr="00657C51">
        <w:rPr>
          <w:rFonts w:hint="eastAsia"/>
        </w:rPr>
        <w:t>、本件国葬</w:t>
      </w:r>
      <w:r w:rsidRPr="00657C51">
        <w:rPr>
          <w:rFonts w:hint="eastAsia"/>
        </w:rPr>
        <w:t>は</w:t>
      </w:r>
      <w:r w:rsidR="00F0302F" w:rsidRPr="00657C51">
        <w:rPr>
          <w:rFonts w:hint="eastAsia"/>
        </w:rPr>
        <w:t>閣議決定</w:t>
      </w:r>
      <w:r w:rsidRPr="00657C51">
        <w:rPr>
          <w:rFonts w:hint="eastAsia"/>
        </w:rPr>
        <w:t>に基づき行われ、</w:t>
      </w:r>
      <w:r w:rsidR="00F0302F" w:rsidRPr="00657C51">
        <w:t>その法的根拠</w:t>
      </w:r>
      <w:r w:rsidR="004B3CF5" w:rsidRPr="00657C51">
        <w:rPr>
          <w:rFonts w:hint="eastAsia"/>
        </w:rPr>
        <w:t>について</w:t>
      </w:r>
      <w:r w:rsidR="00F0302F" w:rsidRPr="00657C51">
        <w:t>は内閣府設置法第</w:t>
      </w:r>
      <w:r w:rsidR="00F0302F" w:rsidRPr="00657C51">
        <w:rPr>
          <w:rFonts w:hint="eastAsia"/>
        </w:rPr>
        <w:t>４</w:t>
      </w:r>
      <w:r w:rsidR="00F0302F" w:rsidRPr="00657C51">
        <w:t>条第</w:t>
      </w:r>
      <w:r w:rsidR="00F0302F" w:rsidRPr="00657C51">
        <w:rPr>
          <w:rFonts w:hint="eastAsia"/>
        </w:rPr>
        <w:t>３</w:t>
      </w:r>
      <w:r w:rsidR="00F0302F" w:rsidRPr="00657C51">
        <w:t>項第33号にあると</w:t>
      </w:r>
      <w:r w:rsidR="004B3CF5" w:rsidRPr="00657C51">
        <w:rPr>
          <w:rFonts w:hint="eastAsia"/>
        </w:rPr>
        <w:t>説明</w:t>
      </w:r>
      <w:r w:rsidR="00F0302F" w:rsidRPr="00657C51">
        <w:t>され</w:t>
      </w:r>
      <w:r w:rsidR="008111F9" w:rsidRPr="00657C51">
        <w:rPr>
          <w:rFonts w:hint="eastAsia"/>
        </w:rPr>
        <w:t>ていることや前記１</w:t>
      </w:r>
      <w:r w:rsidR="008111F9" w:rsidRPr="00657C51">
        <w:t>(1)</w:t>
      </w:r>
      <w:r w:rsidR="00AD627E" w:rsidRPr="00657C51">
        <w:rPr>
          <w:rFonts w:hint="eastAsia"/>
        </w:rPr>
        <w:t>から１</w:t>
      </w:r>
      <w:r w:rsidR="003962A3" w:rsidRPr="00657C51">
        <w:rPr>
          <w:rFonts w:hint="eastAsia"/>
        </w:rPr>
        <w:t>(3)</w:t>
      </w:r>
      <w:r w:rsidR="008111F9" w:rsidRPr="00657C51">
        <w:t>の</w:t>
      </w:r>
      <w:r w:rsidR="008111F9" w:rsidRPr="00657C51">
        <w:rPr>
          <w:rFonts w:hint="eastAsia"/>
        </w:rPr>
        <w:t>本件国葬の</w:t>
      </w:r>
      <w:r w:rsidR="00AD627E" w:rsidRPr="00657C51">
        <w:rPr>
          <w:rFonts w:hint="eastAsia"/>
        </w:rPr>
        <w:t>趣旨と</w:t>
      </w:r>
      <w:r w:rsidR="00341C90" w:rsidRPr="00657C51">
        <w:rPr>
          <w:rFonts w:hint="eastAsia"/>
        </w:rPr>
        <w:t>態様</w:t>
      </w:r>
      <w:r w:rsidR="008111F9" w:rsidRPr="00657C51">
        <w:rPr>
          <w:rFonts w:hint="eastAsia"/>
        </w:rPr>
        <w:t>に照らし</w:t>
      </w:r>
      <w:r w:rsidR="004B3CF5" w:rsidRPr="00657C51">
        <w:rPr>
          <w:rFonts w:hint="eastAsia"/>
        </w:rPr>
        <w:t>、監査した限りにおいて得られた前記事実関係の下では</w:t>
      </w:r>
      <w:r w:rsidR="00F0302F" w:rsidRPr="00657C51">
        <w:t>、作用法的な根拠</w:t>
      </w:r>
      <w:r w:rsidR="00E077E6" w:rsidRPr="00657C51">
        <w:rPr>
          <w:rFonts w:hint="eastAsia"/>
        </w:rPr>
        <w:t>と規律</w:t>
      </w:r>
      <w:r w:rsidR="00F0302F" w:rsidRPr="00657C51">
        <w:t>に基づかずに</w:t>
      </w:r>
      <w:r w:rsidR="004B3CF5" w:rsidRPr="00657C51">
        <w:rPr>
          <w:rFonts w:hint="eastAsia"/>
        </w:rPr>
        <w:t>前記</w:t>
      </w:r>
      <w:r w:rsidR="00E67C2E" w:rsidRPr="00657C51">
        <w:rPr>
          <w:rFonts w:hint="eastAsia"/>
        </w:rPr>
        <w:t>趣旨</w:t>
      </w:r>
      <w:r w:rsidR="003962A3" w:rsidRPr="00657C51">
        <w:rPr>
          <w:rFonts w:hint="eastAsia"/>
        </w:rPr>
        <w:t>と</w:t>
      </w:r>
      <w:r w:rsidR="00E67C2E" w:rsidRPr="00657C51">
        <w:rPr>
          <w:rFonts w:hint="eastAsia"/>
        </w:rPr>
        <w:t>態様</w:t>
      </w:r>
      <w:r w:rsidR="004B3CF5" w:rsidRPr="00657C51">
        <w:rPr>
          <w:rFonts w:hint="eastAsia"/>
        </w:rPr>
        <w:t>の下で行われる</w:t>
      </w:r>
      <w:r w:rsidR="00F0302F" w:rsidRPr="00657C51">
        <w:t>本件国葬</w:t>
      </w:r>
      <w:r w:rsidR="004B3CF5" w:rsidRPr="00657C51">
        <w:rPr>
          <w:rFonts w:hint="eastAsia"/>
        </w:rPr>
        <w:t>へ</w:t>
      </w:r>
      <w:r w:rsidR="00F0302F" w:rsidRPr="00657C51">
        <w:t>出席</w:t>
      </w:r>
      <w:r w:rsidR="006862C7" w:rsidRPr="00657C51">
        <w:rPr>
          <w:rFonts w:hint="eastAsia"/>
        </w:rPr>
        <w:t>する行為</w:t>
      </w:r>
      <w:r w:rsidR="00341C90" w:rsidRPr="00657C51">
        <w:rPr>
          <w:rFonts w:hint="eastAsia"/>
        </w:rPr>
        <w:t>に、</w:t>
      </w:r>
      <w:r w:rsidR="004B3CF5" w:rsidRPr="00657C51">
        <w:rPr>
          <w:rFonts w:hint="eastAsia"/>
        </w:rPr>
        <w:t>地方公共団体にお</w:t>
      </w:r>
      <w:r w:rsidR="00B40239" w:rsidRPr="00657C51">
        <w:rPr>
          <w:rFonts w:hint="eastAsia"/>
        </w:rPr>
        <w:t>いて</w:t>
      </w:r>
      <w:r w:rsidR="00341C90" w:rsidRPr="00657C51">
        <w:rPr>
          <w:rFonts w:hint="eastAsia"/>
        </w:rPr>
        <w:t>予算執行の適正確保の見地から看過し得ない瑕疵があるとは</w:t>
      </w:r>
      <w:r w:rsidR="00B227BA" w:rsidRPr="00657C51">
        <w:rPr>
          <w:rFonts w:hint="eastAsia"/>
        </w:rPr>
        <w:t>い</w:t>
      </w:r>
      <w:r w:rsidR="00341C90" w:rsidRPr="00657C51">
        <w:rPr>
          <w:rFonts w:hint="eastAsia"/>
        </w:rPr>
        <w:t>えない。</w:t>
      </w:r>
    </w:p>
    <w:p w14:paraId="596431FB" w14:textId="1374AC9C" w:rsidR="00341C90" w:rsidRPr="00657C51" w:rsidRDefault="00341C90" w:rsidP="00462326">
      <w:pPr>
        <w:autoSpaceDE w:val="0"/>
        <w:autoSpaceDN w:val="0"/>
        <w:ind w:leftChars="250" w:left="567" w:firstLineChars="100" w:firstLine="227"/>
      </w:pPr>
    </w:p>
    <w:p w14:paraId="644499EE" w14:textId="5F7EE88F" w:rsidR="00341C90" w:rsidRPr="00657C51" w:rsidRDefault="00341C90" w:rsidP="00462326">
      <w:pPr>
        <w:pStyle w:val="3"/>
        <w:autoSpaceDN w:val="0"/>
        <w:ind w:leftChars="200" w:left="680" w:hangingChars="100" w:hanging="227"/>
        <w:rPr>
          <w:rFonts w:ascii="ＭＳ 明朝" w:eastAsia="ＭＳ 明朝" w:hAnsi="ＭＳ 明朝"/>
        </w:rPr>
      </w:pPr>
      <w:bookmarkStart w:id="19" w:name="_Toc114160994"/>
      <w:r w:rsidRPr="00657C51">
        <w:rPr>
          <w:rFonts w:ascii="ＭＳ 明朝" w:eastAsia="ＭＳ 明朝" w:hAnsi="ＭＳ 明朝" w:hint="eastAsia"/>
        </w:rPr>
        <w:t>(2</w:t>
      </w:r>
      <w:r w:rsidRPr="00657C51">
        <w:rPr>
          <w:rFonts w:ascii="ＭＳ 明朝" w:eastAsia="ＭＳ 明朝" w:hAnsi="ＭＳ 明朝"/>
        </w:rPr>
        <w:t>)</w:t>
      </w:r>
      <w:r w:rsidRPr="00657C51">
        <w:rPr>
          <w:rFonts w:ascii="ＭＳ 明朝" w:eastAsia="ＭＳ 明朝" w:hAnsi="ＭＳ 明朝" w:hint="eastAsia"/>
        </w:rPr>
        <w:t xml:space="preserve">　地方公共団体の事務について</w:t>
      </w:r>
      <w:bookmarkEnd w:id="19"/>
    </w:p>
    <w:p w14:paraId="198F90DA" w14:textId="06FBC65F" w:rsidR="00A61957" w:rsidRPr="00657C51" w:rsidRDefault="00F0302F" w:rsidP="00462326">
      <w:pPr>
        <w:autoSpaceDE w:val="0"/>
        <w:autoSpaceDN w:val="0"/>
        <w:ind w:leftChars="300" w:left="680" w:firstLineChars="100" w:firstLine="227"/>
      </w:pPr>
      <w:r w:rsidRPr="00657C51">
        <w:rPr>
          <w:rFonts w:hint="eastAsia"/>
        </w:rPr>
        <w:t>法第２条第２項は、普通地方公共団体の事務を、「地域における事務」及び「その他</w:t>
      </w:r>
      <w:r w:rsidRPr="00657C51">
        <w:rPr>
          <w:rFonts w:hint="eastAsia"/>
        </w:rPr>
        <w:lastRenderedPageBreak/>
        <w:t>の事務で法律又はこれに基づく政令により処理することとされるもの」とし、普通地方公共団体が、まず、「地域における事務」を包括的に処理する権能があることを明らかにした上で、なお、必ずしも「地域における事務」に該当しないものであっても法律により処理することとされた場合や法律に基づく政令により処理することとされた場合には、当該事務を処理するものであることを一般的に示しているものであって、「地域における事務」に</w:t>
      </w:r>
      <w:r w:rsidR="00B227BA" w:rsidRPr="00657C51">
        <w:rPr>
          <w:rFonts w:hint="eastAsia"/>
        </w:rPr>
        <w:t>は</w:t>
      </w:r>
      <w:r w:rsidR="00422D0B" w:rsidRPr="00657C51">
        <w:rPr>
          <w:rFonts w:hint="eastAsia"/>
        </w:rPr>
        <w:t>、</w:t>
      </w:r>
      <w:r w:rsidRPr="00657C51">
        <w:rPr>
          <w:rFonts w:hint="eastAsia"/>
        </w:rPr>
        <w:t>法律や政令の根拠が必要であるものに限らず、儀礼的なものも含まれると考えられる。そうすると、知事らが、地域の住民の代表として国が行う本件国葬に出席することは、法第２条第２項に違反するものではな</w:t>
      </w:r>
      <w:r w:rsidR="00C73E1E" w:rsidRPr="00657C51">
        <w:rPr>
          <w:rFonts w:hint="eastAsia"/>
        </w:rPr>
        <w:t>い。</w:t>
      </w:r>
    </w:p>
    <w:p w14:paraId="75EA32DC" w14:textId="309B4538" w:rsidR="008111F9" w:rsidRPr="00657C51" w:rsidRDefault="00CE092D" w:rsidP="00462326">
      <w:pPr>
        <w:autoSpaceDE w:val="0"/>
        <w:autoSpaceDN w:val="0"/>
        <w:ind w:leftChars="300" w:left="680" w:firstLineChars="100" w:firstLine="227"/>
      </w:pPr>
      <w:r w:rsidRPr="00657C51">
        <w:rPr>
          <w:rFonts w:hint="eastAsia"/>
        </w:rPr>
        <w:t>また、前記１</w:t>
      </w:r>
      <w:r w:rsidR="006A47C8" w:rsidRPr="00657C51">
        <w:rPr>
          <w:rFonts w:hint="eastAsia"/>
        </w:rPr>
        <w:t>(4</w:t>
      </w:r>
      <w:r w:rsidRPr="00657C51">
        <w:rPr>
          <w:rFonts w:hint="eastAsia"/>
        </w:rPr>
        <w:t>)ウ及び</w:t>
      </w:r>
      <w:r w:rsidR="001F3943" w:rsidRPr="00657C51">
        <w:rPr>
          <w:rFonts w:hint="eastAsia"/>
        </w:rPr>
        <w:t>１</w:t>
      </w:r>
      <w:r w:rsidR="006A47C8" w:rsidRPr="00657C51">
        <w:rPr>
          <w:rFonts w:hint="eastAsia"/>
        </w:rPr>
        <w:t>(5</w:t>
      </w:r>
      <w:r w:rsidRPr="00657C51">
        <w:rPr>
          <w:rFonts w:hint="eastAsia"/>
        </w:rPr>
        <w:t>)ウのとおり、知事らの本件国葬への出席に当たり支出されることが想定されるのは、知事及びその随行職員の旅費、議長の交通費相当額の費用弁償及びその随行職員の旅費並びに東京での移動に際しての公用車の費用であり、いずれも条例の規定等により定められた額であって、</w:t>
      </w:r>
      <w:r w:rsidR="00732568" w:rsidRPr="00657C51">
        <w:rPr>
          <w:rFonts w:hint="eastAsia"/>
        </w:rPr>
        <w:t>必要最低限の額にとどまっており、</w:t>
      </w:r>
      <w:r w:rsidRPr="00657C51">
        <w:rPr>
          <w:rFonts w:hint="eastAsia"/>
        </w:rPr>
        <w:t>法第２条第14項に</w:t>
      </w:r>
      <w:r w:rsidR="00E046AC" w:rsidRPr="00657C51">
        <w:rPr>
          <w:rFonts w:hint="eastAsia"/>
        </w:rPr>
        <w:t>そぐわないものとはいえない。</w:t>
      </w:r>
    </w:p>
    <w:p w14:paraId="5315DA4F" w14:textId="77777777" w:rsidR="00E046AC" w:rsidRPr="00657C51" w:rsidRDefault="00E046AC" w:rsidP="00462326">
      <w:pPr>
        <w:autoSpaceDE w:val="0"/>
        <w:autoSpaceDN w:val="0"/>
        <w:ind w:leftChars="250" w:left="567" w:firstLineChars="100" w:firstLine="227"/>
      </w:pPr>
    </w:p>
    <w:p w14:paraId="3BABF1AF" w14:textId="73788178" w:rsidR="008111F9" w:rsidRPr="00657C51" w:rsidRDefault="008111F9" w:rsidP="00462326">
      <w:pPr>
        <w:pStyle w:val="3"/>
        <w:autoSpaceDN w:val="0"/>
        <w:ind w:leftChars="200" w:left="453"/>
        <w:rPr>
          <w:rFonts w:ascii="ＭＳ 明朝" w:eastAsia="ＭＳ 明朝" w:hAnsi="ＭＳ 明朝"/>
        </w:rPr>
      </w:pPr>
      <w:bookmarkStart w:id="20" w:name="_Toc114160995"/>
      <w:r w:rsidRPr="00657C51">
        <w:rPr>
          <w:rFonts w:ascii="ＭＳ 明朝" w:eastAsia="ＭＳ 明朝" w:hAnsi="ＭＳ 明朝" w:hint="eastAsia"/>
        </w:rPr>
        <w:t>(3</w:t>
      </w:r>
      <w:r w:rsidRPr="00657C51">
        <w:rPr>
          <w:rFonts w:ascii="ＭＳ 明朝" w:eastAsia="ＭＳ 明朝" w:hAnsi="ＭＳ 明朝"/>
        </w:rPr>
        <w:t>)</w:t>
      </w:r>
      <w:r w:rsidRPr="00657C51">
        <w:rPr>
          <w:rFonts w:ascii="ＭＳ 明朝" w:eastAsia="ＭＳ 明朝" w:hAnsi="ＭＳ 明朝" w:hint="eastAsia"/>
        </w:rPr>
        <w:t xml:space="preserve">　</w:t>
      </w:r>
      <w:r w:rsidR="00E70FD3" w:rsidRPr="00657C51">
        <w:rPr>
          <w:rFonts w:ascii="ＭＳ 明朝" w:eastAsia="ＭＳ 明朝" w:hAnsi="ＭＳ 明朝"/>
        </w:rPr>
        <w:t>不当性について</w:t>
      </w:r>
      <w:bookmarkEnd w:id="20"/>
    </w:p>
    <w:p w14:paraId="374F60E5" w14:textId="7FE355D8" w:rsidR="00365BDA" w:rsidRPr="00657C51" w:rsidRDefault="008111F9" w:rsidP="00462326">
      <w:pPr>
        <w:autoSpaceDE w:val="0"/>
        <w:autoSpaceDN w:val="0"/>
        <w:ind w:leftChars="300" w:left="680" w:firstLineChars="100" w:firstLine="227"/>
      </w:pPr>
      <w:r w:rsidRPr="00657C51">
        <w:rPr>
          <w:rFonts w:hint="eastAsia"/>
        </w:rPr>
        <w:t>本件国葬については</w:t>
      </w:r>
      <w:r w:rsidR="001B1D97" w:rsidRPr="00657C51">
        <w:rPr>
          <w:rFonts w:hint="eastAsia"/>
        </w:rPr>
        <w:t>経費の規模等をめぐって様々な意見がある状況にあり、請求人らからは</w:t>
      </w:r>
      <w:r w:rsidRPr="00657C51">
        <w:rPr>
          <w:rFonts w:hint="eastAsia"/>
        </w:rPr>
        <w:t>不当である旨の主張があるが、</w:t>
      </w:r>
      <w:r w:rsidR="00FF7C04" w:rsidRPr="00657C51">
        <w:rPr>
          <w:rFonts w:hint="eastAsia"/>
        </w:rPr>
        <w:t>本件国葬を行うかどうか</w:t>
      </w:r>
      <w:r w:rsidR="00AD627E" w:rsidRPr="00657C51">
        <w:rPr>
          <w:rFonts w:hint="eastAsia"/>
        </w:rPr>
        <w:t>、どのような趣旨・態様で行うか</w:t>
      </w:r>
      <w:r w:rsidR="00FF7C04" w:rsidRPr="00657C51">
        <w:rPr>
          <w:rFonts w:hint="eastAsia"/>
        </w:rPr>
        <w:t>については国が決定するものであって、</w:t>
      </w:r>
      <w:r w:rsidR="00E70FD3" w:rsidRPr="00657C51">
        <w:rPr>
          <w:rFonts w:hint="eastAsia"/>
        </w:rPr>
        <w:t>本件国葬に知事らが出席する行為に、地方公共団体において予算執行の適正確保の見地から看過し得ない瑕疵があるとは</w:t>
      </w:r>
      <w:r w:rsidR="00B227BA" w:rsidRPr="00657C51">
        <w:rPr>
          <w:rFonts w:hint="eastAsia"/>
        </w:rPr>
        <w:t>いえない</w:t>
      </w:r>
      <w:r w:rsidR="00E70FD3" w:rsidRPr="00657C51">
        <w:rPr>
          <w:rFonts w:hint="eastAsia"/>
        </w:rPr>
        <w:t>のは前記</w:t>
      </w:r>
      <w:r w:rsidR="005400FC" w:rsidRPr="00657C51">
        <w:rPr>
          <w:rFonts w:hint="eastAsia"/>
        </w:rPr>
        <w:t>(1)及び</w:t>
      </w:r>
      <w:r w:rsidR="00E70FD3" w:rsidRPr="00657C51">
        <w:t>(2)のとおりである。</w:t>
      </w:r>
    </w:p>
    <w:p w14:paraId="1B083AAF" w14:textId="77777777" w:rsidR="008111F9" w:rsidRPr="00657C51" w:rsidRDefault="008111F9" w:rsidP="00462326">
      <w:pPr>
        <w:autoSpaceDE w:val="0"/>
        <w:autoSpaceDN w:val="0"/>
        <w:ind w:leftChars="250" w:left="567" w:firstLineChars="100" w:firstLine="227"/>
      </w:pPr>
    </w:p>
    <w:p w14:paraId="222948A1" w14:textId="77777777" w:rsidR="00365BDA" w:rsidRPr="00657C51" w:rsidRDefault="00CB63F8" w:rsidP="00462326">
      <w:pPr>
        <w:pStyle w:val="3"/>
        <w:autoSpaceDN w:val="0"/>
        <w:ind w:leftChars="200" w:left="680" w:hangingChars="100" w:hanging="227"/>
        <w:rPr>
          <w:rFonts w:ascii="ＭＳ 明朝" w:eastAsia="ＭＳ 明朝" w:hAnsi="ＭＳ 明朝"/>
        </w:rPr>
      </w:pPr>
      <w:bookmarkStart w:id="21" w:name="_Toc114160996"/>
      <w:r w:rsidRPr="00657C51">
        <w:rPr>
          <w:rFonts w:ascii="ＭＳ 明朝" w:eastAsia="ＭＳ 明朝" w:hAnsi="ＭＳ 明朝" w:hint="eastAsia"/>
        </w:rPr>
        <w:t>(</w:t>
      </w:r>
      <w:r w:rsidR="008111F9" w:rsidRPr="00657C51">
        <w:rPr>
          <w:rFonts w:ascii="ＭＳ 明朝" w:eastAsia="ＭＳ 明朝" w:hAnsi="ＭＳ 明朝" w:hint="eastAsia"/>
        </w:rPr>
        <w:t>4</w:t>
      </w:r>
      <w:r w:rsidR="00365BDA" w:rsidRPr="00657C51">
        <w:rPr>
          <w:rFonts w:ascii="ＭＳ 明朝" w:eastAsia="ＭＳ 明朝" w:hAnsi="ＭＳ 明朝" w:hint="eastAsia"/>
        </w:rPr>
        <w:t xml:space="preserve">)　</w:t>
      </w:r>
      <w:r w:rsidR="006A25A9" w:rsidRPr="00657C51">
        <w:rPr>
          <w:rFonts w:ascii="ＭＳ 明朝" w:eastAsia="ＭＳ 明朝" w:hAnsi="ＭＳ 明朝" w:hint="eastAsia"/>
        </w:rPr>
        <w:t>まとめ</w:t>
      </w:r>
      <w:bookmarkEnd w:id="21"/>
    </w:p>
    <w:p w14:paraId="2A5086CE" w14:textId="16226753" w:rsidR="00F0302F" w:rsidRPr="00657C51" w:rsidRDefault="00F0302F" w:rsidP="00462326">
      <w:pPr>
        <w:autoSpaceDE w:val="0"/>
        <w:autoSpaceDN w:val="0"/>
        <w:ind w:leftChars="300" w:left="680" w:firstLineChars="100" w:firstLine="227"/>
      </w:pPr>
      <w:r w:rsidRPr="00657C51">
        <w:rPr>
          <w:rFonts w:hint="eastAsia"/>
        </w:rPr>
        <w:t>以上から、知事</w:t>
      </w:r>
      <w:r w:rsidR="00365BDA" w:rsidRPr="00657C51">
        <w:rPr>
          <w:rFonts w:hint="eastAsia"/>
        </w:rPr>
        <w:t>ら</w:t>
      </w:r>
      <w:r w:rsidRPr="00657C51">
        <w:rPr>
          <w:rFonts w:hint="eastAsia"/>
        </w:rPr>
        <w:t>の本件国葬への出席は、予算執行の適正確保の見地から看過し得ない瑕疵</w:t>
      </w:r>
      <w:r w:rsidR="00365BDA" w:rsidRPr="00657C51">
        <w:rPr>
          <w:rFonts w:hint="eastAsia"/>
        </w:rPr>
        <w:t>がある</w:t>
      </w:r>
      <w:r w:rsidRPr="00657C51">
        <w:rPr>
          <w:rFonts w:hint="eastAsia"/>
        </w:rPr>
        <w:t>とは認めがたいことから、本件公金の支出が違法</w:t>
      </w:r>
      <w:r w:rsidR="005400FC" w:rsidRPr="00657C51">
        <w:rPr>
          <w:rFonts w:hint="eastAsia"/>
        </w:rPr>
        <w:t>又は</w:t>
      </w:r>
      <w:r w:rsidRPr="00657C51">
        <w:rPr>
          <w:rFonts w:hint="eastAsia"/>
        </w:rPr>
        <w:t>不当であるということはできない。</w:t>
      </w:r>
    </w:p>
    <w:p w14:paraId="6E504F5F" w14:textId="77777777" w:rsidR="00F0302F" w:rsidRPr="00657C51" w:rsidRDefault="00F0302F" w:rsidP="00462326">
      <w:pPr>
        <w:autoSpaceDE w:val="0"/>
        <w:autoSpaceDN w:val="0"/>
        <w:ind w:leftChars="100" w:left="227" w:firstLineChars="100" w:firstLine="227"/>
      </w:pPr>
    </w:p>
    <w:p w14:paraId="40001E7B" w14:textId="79708646" w:rsidR="00E84A77" w:rsidRPr="00657C51" w:rsidRDefault="00E84A77" w:rsidP="00462326">
      <w:pPr>
        <w:pStyle w:val="2"/>
        <w:autoSpaceDE w:val="0"/>
        <w:autoSpaceDN w:val="0"/>
        <w:ind w:leftChars="100" w:left="454" w:hangingChars="100" w:hanging="227"/>
        <w:jc w:val="left"/>
        <w:rPr>
          <w:rFonts w:ascii="ＭＳ 明朝" w:hAnsi="ＭＳ 明朝"/>
        </w:rPr>
      </w:pPr>
      <w:bookmarkStart w:id="22" w:name="_Toc114160997"/>
      <w:r w:rsidRPr="00657C51">
        <w:rPr>
          <w:rFonts w:ascii="ＭＳ 明朝" w:hAnsi="ＭＳ 明朝" w:hint="eastAsia"/>
        </w:rPr>
        <w:t>３　暫定的な停止の勧告について</w:t>
      </w:r>
      <w:bookmarkEnd w:id="22"/>
    </w:p>
    <w:p w14:paraId="6D1DB89B" w14:textId="4A969DE8" w:rsidR="00EA13D1" w:rsidRPr="00657C51" w:rsidRDefault="00D26A1D" w:rsidP="00462326">
      <w:pPr>
        <w:autoSpaceDN w:val="0"/>
        <w:ind w:leftChars="200" w:left="453" w:firstLineChars="100" w:firstLine="227"/>
        <w:rPr>
          <w:rFonts w:hAnsi="ＭＳ 明朝"/>
        </w:rPr>
      </w:pPr>
      <w:r w:rsidRPr="00657C51">
        <w:rPr>
          <w:rFonts w:hAnsi="ＭＳ 明朝" w:hint="eastAsia"/>
        </w:rPr>
        <w:t>別紙２記載のとおり、</w:t>
      </w:r>
      <w:r w:rsidRPr="00657C51">
        <w:rPr>
          <w:rFonts w:hAnsi="ＭＳ 明朝"/>
        </w:rPr>
        <w:t>法第242条第４項に基づき、監査委員が暫定的な停止勧告を行うよう</w:t>
      </w:r>
      <w:r w:rsidR="00994848" w:rsidRPr="00657C51">
        <w:rPr>
          <w:rFonts w:hAnsi="ＭＳ 明朝" w:hint="eastAsia"/>
        </w:rPr>
        <w:t>請求人ら</w:t>
      </w:r>
      <w:r w:rsidR="00C61914" w:rsidRPr="00657C51">
        <w:rPr>
          <w:rFonts w:hAnsi="ＭＳ 明朝" w:hint="eastAsia"/>
        </w:rPr>
        <w:t>から</w:t>
      </w:r>
      <w:r w:rsidR="00C61914" w:rsidRPr="00657C51">
        <w:rPr>
          <w:rFonts w:hAnsi="ＭＳ 明朝"/>
        </w:rPr>
        <w:t>申入れがあった</w:t>
      </w:r>
      <w:r w:rsidR="00C61914" w:rsidRPr="00657C51">
        <w:rPr>
          <w:rFonts w:hAnsi="ＭＳ 明朝" w:hint="eastAsia"/>
        </w:rPr>
        <w:t>が、</w:t>
      </w:r>
      <w:r w:rsidR="002E2FF0" w:rsidRPr="00657C51">
        <w:rPr>
          <w:rFonts w:hAnsi="ＭＳ 明朝" w:hint="eastAsia"/>
        </w:rPr>
        <w:t>国</w:t>
      </w:r>
      <w:r w:rsidR="00F73E8A" w:rsidRPr="00657C51">
        <w:rPr>
          <w:rFonts w:hAnsi="ＭＳ 明朝" w:hint="eastAsia"/>
        </w:rPr>
        <w:t>が行う</w:t>
      </w:r>
      <w:r w:rsidR="00EA13D1" w:rsidRPr="00657C51">
        <w:rPr>
          <w:rFonts w:hAnsi="ＭＳ 明朝" w:hint="eastAsia"/>
        </w:rPr>
        <w:t>本件国葬への</w:t>
      </w:r>
      <w:r w:rsidR="00F73E8A" w:rsidRPr="00657C51">
        <w:rPr>
          <w:rFonts w:hAnsi="ＭＳ 明朝"/>
        </w:rPr>
        <w:t>知事</w:t>
      </w:r>
      <w:r w:rsidR="00F73E8A" w:rsidRPr="00657C51">
        <w:rPr>
          <w:rFonts w:hAnsi="ＭＳ 明朝" w:hint="eastAsia"/>
        </w:rPr>
        <w:t>らの</w:t>
      </w:r>
      <w:r w:rsidR="00EA13D1" w:rsidRPr="00657C51">
        <w:rPr>
          <w:rFonts w:hAnsi="ＭＳ 明朝"/>
        </w:rPr>
        <w:t>出席に伴い必要となる公金の支出が違法ということはできない</w:t>
      </w:r>
      <w:r w:rsidR="00EA13D1" w:rsidRPr="00657C51">
        <w:rPr>
          <w:rFonts w:hAnsi="ＭＳ 明朝" w:hint="eastAsia"/>
        </w:rPr>
        <w:t>のは、前記</w:t>
      </w:r>
      <w:r w:rsidR="00E84A77" w:rsidRPr="00657C51">
        <w:rPr>
          <w:rFonts w:hAnsi="ＭＳ 明朝" w:hint="eastAsia"/>
        </w:rPr>
        <w:t>２</w:t>
      </w:r>
      <w:r w:rsidR="00EA13D1" w:rsidRPr="00657C51">
        <w:rPr>
          <w:rFonts w:hAnsi="ＭＳ 明朝" w:hint="eastAsia"/>
        </w:rPr>
        <w:t>のとおりであ</w:t>
      </w:r>
      <w:r w:rsidRPr="00657C51">
        <w:rPr>
          <w:rFonts w:hAnsi="ＭＳ 明朝" w:hint="eastAsia"/>
        </w:rPr>
        <w:t>る。また、</w:t>
      </w:r>
      <w:r w:rsidR="0086194A" w:rsidRPr="00657C51">
        <w:rPr>
          <w:rFonts w:hAnsi="ＭＳ 明朝" w:hint="eastAsia"/>
        </w:rPr>
        <w:t>前記１</w:t>
      </w:r>
      <w:r w:rsidR="00EA13D1" w:rsidRPr="00657C51">
        <w:rPr>
          <w:rFonts w:hAnsi="ＭＳ 明朝" w:hint="eastAsia"/>
        </w:rPr>
        <w:t>(</w:t>
      </w:r>
      <w:r w:rsidR="006A47C8" w:rsidRPr="00657C51">
        <w:rPr>
          <w:rFonts w:hAnsi="ＭＳ 明朝" w:hint="eastAsia"/>
        </w:rPr>
        <w:t>4</w:t>
      </w:r>
      <w:r w:rsidR="00EA13D1" w:rsidRPr="00657C51">
        <w:rPr>
          <w:rFonts w:hAnsi="ＭＳ 明朝" w:hint="eastAsia"/>
        </w:rPr>
        <w:t>)ウ及び</w:t>
      </w:r>
      <w:r w:rsidR="004C7628" w:rsidRPr="00657C51">
        <w:rPr>
          <w:rFonts w:hAnsi="ＭＳ 明朝" w:hint="eastAsia"/>
        </w:rPr>
        <w:t>１</w:t>
      </w:r>
      <w:r w:rsidR="00EA13D1" w:rsidRPr="00657C51">
        <w:rPr>
          <w:rFonts w:hAnsi="ＭＳ 明朝" w:hint="eastAsia"/>
        </w:rPr>
        <w:t>(</w:t>
      </w:r>
      <w:r w:rsidR="006A47C8" w:rsidRPr="00657C51">
        <w:rPr>
          <w:rFonts w:hAnsi="ＭＳ 明朝" w:hint="eastAsia"/>
        </w:rPr>
        <w:t>5</w:t>
      </w:r>
      <w:r w:rsidR="00EA13D1" w:rsidRPr="00657C51">
        <w:rPr>
          <w:rFonts w:hAnsi="ＭＳ 明朝" w:hint="eastAsia"/>
        </w:rPr>
        <w:t>)ウのとおり、</w:t>
      </w:r>
      <w:r w:rsidR="002E2FF0" w:rsidRPr="00657C51">
        <w:rPr>
          <w:rFonts w:hAnsi="ＭＳ 明朝" w:hint="eastAsia"/>
        </w:rPr>
        <w:t>国が行う</w:t>
      </w:r>
      <w:r w:rsidR="00EA13D1" w:rsidRPr="00657C51">
        <w:rPr>
          <w:rFonts w:hAnsi="ＭＳ 明朝" w:hint="eastAsia"/>
        </w:rPr>
        <w:t>本件国葬に知事</w:t>
      </w:r>
      <w:r w:rsidR="004B5D08" w:rsidRPr="00657C51">
        <w:rPr>
          <w:rFonts w:hAnsi="ＭＳ 明朝" w:hint="eastAsia"/>
        </w:rPr>
        <w:t>ら</w:t>
      </w:r>
      <w:r w:rsidR="00EA13D1" w:rsidRPr="00657C51">
        <w:rPr>
          <w:rFonts w:hAnsi="ＭＳ 明朝" w:hint="eastAsia"/>
        </w:rPr>
        <w:t>が出席する場合に想定される公金の支出は、</w:t>
      </w:r>
      <w:r w:rsidR="00D77A8C" w:rsidRPr="00657C51">
        <w:rPr>
          <w:rFonts w:hAnsi="ＭＳ 明朝" w:hint="eastAsia"/>
        </w:rPr>
        <w:t>知事及びその随行職員の旅費、議長の交通費相当額の費用弁償及びその随行職員の旅費並びに東京での移動に際しての公用車の費用で</w:t>
      </w:r>
      <w:r w:rsidR="00EA13D1" w:rsidRPr="00657C51">
        <w:rPr>
          <w:rFonts w:hAnsi="ＭＳ 明朝" w:hint="eastAsia"/>
        </w:rPr>
        <w:t>あり、一見明らかに違</w:t>
      </w:r>
      <w:r w:rsidR="00EA13D1" w:rsidRPr="00657C51">
        <w:rPr>
          <w:rFonts w:hAnsi="ＭＳ 明朝" w:hint="eastAsia"/>
        </w:rPr>
        <w:lastRenderedPageBreak/>
        <w:t>法なものは見受けられ</w:t>
      </w:r>
      <w:r w:rsidRPr="00657C51">
        <w:rPr>
          <w:rFonts w:hAnsi="ＭＳ 明朝" w:hint="eastAsia"/>
        </w:rPr>
        <w:t>ず、回復の困難な損害が生じるおそれも認められない。以上を踏まえると</w:t>
      </w:r>
      <w:r w:rsidR="00EA13D1" w:rsidRPr="00657C51">
        <w:rPr>
          <w:rFonts w:hAnsi="ＭＳ 明朝" w:hint="eastAsia"/>
        </w:rPr>
        <w:t>、</w:t>
      </w:r>
      <w:r w:rsidR="002E2FF0" w:rsidRPr="00657C51">
        <w:rPr>
          <w:rFonts w:hAnsi="ＭＳ 明朝" w:hint="eastAsia"/>
        </w:rPr>
        <w:t>国が行う</w:t>
      </w:r>
      <w:r w:rsidR="00EA13D1" w:rsidRPr="00657C51">
        <w:rPr>
          <w:rFonts w:hAnsi="ＭＳ 明朝" w:hint="eastAsia"/>
        </w:rPr>
        <w:t>本件国葬への知事</w:t>
      </w:r>
      <w:r w:rsidR="004B5D08" w:rsidRPr="00657C51">
        <w:rPr>
          <w:rFonts w:hAnsi="ＭＳ 明朝" w:hint="eastAsia"/>
        </w:rPr>
        <w:t>ら</w:t>
      </w:r>
      <w:r w:rsidR="00EA13D1" w:rsidRPr="00657C51">
        <w:rPr>
          <w:rFonts w:hAnsi="ＭＳ 明朝" w:hint="eastAsia"/>
        </w:rPr>
        <w:t>の出席に伴う公金の支出を停止する必要があるとは認められ</w:t>
      </w:r>
      <w:r w:rsidRPr="00657C51">
        <w:rPr>
          <w:rFonts w:hAnsi="ＭＳ 明朝" w:hint="eastAsia"/>
        </w:rPr>
        <w:t>ず、</w:t>
      </w:r>
      <w:r w:rsidR="006A1DDE" w:rsidRPr="00657C51">
        <w:rPr>
          <w:rFonts w:hAnsi="ＭＳ 明朝" w:hint="eastAsia"/>
        </w:rPr>
        <w:t>停止の</w:t>
      </w:r>
      <w:r w:rsidR="00EA13D1" w:rsidRPr="00657C51">
        <w:rPr>
          <w:rFonts w:hAnsi="ＭＳ 明朝" w:hint="eastAsia"/>
        </w:rPr>
        <w:t>勧告は実施しない。</w:t>
      </w:r>
    </w:p>
    <w:p w14:paraId="20FE773D" w14:textId="77777777" w:rsidR="00EA13D1" w:rsidRPr="00657C51" w:rsidRDefault="00EA13D1" w:rsidP="00462326">
      <w:pPr>
        <w:autoSpaceDE w:val="0"/>
        <w:autoSpaceDN w:val="0"/>
        <w:ind w:leftChars="300" w:left="680" w:firstLineChars="100" w:firstLine="227"/>
        <w:rPr>
          <w:rFonts w:hAnsi="ＭＳ 明朝"/>
        </w:rPr>
      </w:pPr>
    </w:p>
    <w:p w14:paraId="11B41DB8" w14:textId="08FCA242" w:rsidR="0032743F" w:rsidRPr="00657C51" w:rsidRDefault="00E84A77" w:rsidP="00462326">
      <w:pPr>
        <w:pStyle w:val="2"/>
        <w:autoSpaceDE w:val="0"/>
        <w:autoSpaceDN w:val="0"/>
        <w:ind w:leftChars="100" w:left="454" w:hangingChars="100" w:hanging="227"/>
        <w:rPr>
          <w:rFonts w:ascii="ＭＳ 明朝" w:hAnsi="ＭＳ 明朝"/>
        </w:rPr>
      </w:pPr>
      <w:bookmarkStart w:id="23" w:name="_Toc1823579"/>
      <w:bookmarkStart w:id="24" w:name="_Toc114160998"/>
      <w:r w:rsidRPr="00657C51">
        <w:rPr>
          <w:rFonts w:ascii="ＭＳ 明朝" w:hAnsi="ＭＳ 明朝" w:hint="eastAsia"/>
        </w:rPr>
        <w:t>４</w:t>
      </w:r>
      <w:r w:rsidR="0032743F" w:rsidRPr="00657C51">
        <w:rPr>
          <w:rFonts w:ascii="ＭＳ 明朝" w:hAnsi="ＭＳ 明朝" w:hint="eastAsia"/>
        </w:rPr>
        <w:t xml:space="preserve">　結論</w:t>
      </w:r>
      <w:bookmarkEnd w:id="23"/>
      <w:bookmarkEnd w:id="24"/>
    </w:p>
    <w:p w14:paraId="45E4C820" w14:textId="68400CB9" w:rsidR="0032743F" w:rsidRPr="00657C51" w:rsidRDefault="0032743F" w:rsidP="00462326">
      <w:pPr>
        <w:autoSpaceDE w:val="0"/>
        <w:autoSpaceDN w:val="0"/>
        <w:ind w:leftChars="200" w:left="453" w:firstLineChars="100" w:firstLine="227"/>
        <w:rPr>
          <w:rFonts w:hAnsi="ＭＳ 明朝"/>
        </w:rPr>
      </w:pPr>
      <w:r w:rsidRPr="00657C51">
        <w:rPr>
          <w:rFonts w:hAnsi="ＭＳ 明朝" w:hint="eastAsia"/>
        </w:rPr>
        <w:t>以上のとおり、</w:t>
      </w:r>
      <w:r w:rsidR="002E2FF0" w:rsidRPr="00657C51">
        <w:rPr>
          <w:rFonts w:hAnsi="ＭＳ 明朝" w:hint="eastAsia"/>
        </w:rPr>
        <w:t>国が行う</w:t>
      </w:r>
      <w:r w:rsidR="00F4773C" w:rsidRPr="00657C51">
        <w:rPr>
          <w:rFonts w:hAnsi="ＭＳ 明朝" w:hint="eastAsia"/>
        </w:rPr>
        <w:t>本件国葬に関して地方公共団体が</w:t>
      </w:r>
      <w:r w:rsidR="00B227BA" w:rsidRPr="00657C51">
        <w:rPr>
          <w:rFonts w:hAnsi="ＭＳ 明朝" w:hint="eastAsia"/>
        </w:rPr>
        <w:t>公金</w:t>
      </w:r>
      <w:r w:rsidR="00F4773C" w:rsidRPr="00657C51">
        <w:rPr>
          <w:rFonts w:hAnsi="ＭＳ 明朝" w:hint="eastAsia"/>
        </w:rPr>
        <w:t>を支出することは違法</w:t>
      </w:r>
      <w:r w:rsidR="00B81D6D" w:rsidRPr="00657C51">
        <w:rPr>
          <w:rFonts w:hAnsi="ＭＳ 明朝" w:hint="eastAsia"/>
        </w:rPr>
        <w:t>又は</w:t>
      </w:r>
      <w:r w:rsidR="00F4773C" w:rsidRPr="00657C51">
        <w:rPr>
          <w:rFonts w:hAnsi="ＭＳ 明朝" w:hint="eastAsia"/>
        </w:rPr>
        <w:t>不当</w:t>
      </w:r>
      <w:r w:rsidR="005400FC" w:rsidRPr="00657C51">
        <w:rPr>
          <w:rFonts w:hAnsi="ＭＳ 明朝" w:hint="eastAsia"/>
        </w:rPr>
        <w:t>ではなく</w:t>
      </w:r>
      <w:r w:rsidR="00F4773C" w:rsidRPr="00657C51">
        <w:rPr>
          <w:rFonts w:hAnsi="ＭＳ 明朝" w:hint="eastAsia"/>
        </w:rPr>
        <w:t>、</w:t>
      </w:r>
      <w:r w:rsidR="00D7015B" w:rsidRPr="00657C51">
        <w:rPr>
          <w:rFonts w:hAnsi="ＭＳ 明朝" w:hint="eastAsia"/>
        </w:rPr>
        <w:t>公金を支出することの差止めを求める</w:t>
      </w:r>
      <w:r w:rsidRPr="00657C51">
        <w:rPr>
          <w:rFonts w:hAnsi="ＭＳ 明朝" w:hint="eastAsia"/>
        </w:rPr>
        <w:t>請求人の主張には理由がない。</w:t>
      </w:r>
    </w:p>
    <w:p w14:paraId="7FAB4427" w14:textId="71DD4852" w:rsidR="000F3C83" w:rsidRPr="00657C51" w:rsidRDefault="0032743F" w:rsidP="00462326">
      <w:pPr>
        <w:autoSpaceDE w:val="0"/>
        <w:autoSpaceDN w:val="0"/>
        <w:ind w:leftChars="200" w:left="453" w:firstLineChars="100" w:firstLine="227"/>
        <w:rPr>
          <w:rFonts w:hAnsi="ＭＳ 明朝"/>
        </w:rPr>
      </w:pPr>
      <w:r w:rsidRPr="00657C51">
        <w:rPr>
          <w:rFonts w:hAnsi="ＭＳ 明朝" w:hint="eastAsia"/>
        </w:rPr>
        <w:t>よって、本件住民監査請求を棄却する。</w:t>
      </w:r>
    </w:p>
    <w:p w14:paraId="1B860A5F" w14:textId="77777777" w:rsidR="00B54616" w:rsidRPr="00657C51" w:rsidRDefault="00B54616" w:rsidP="00462326">
      <w:pPr>
        <w:widowControl/>
        <w:autoSpaceDE w:val="0"/>
        <w:autoSpaceDN w:val="0"/>
        <w:ind w:leftChars="200" w:left="453" w:firstLineChars="100" w:firstLine="227"/>
        <w:jc w:val="left"/>
        <w:rPr>
          <w:rFonts w:hAnsi="ＭＳ 明朝"/>
        </w:rPr>
      </w:pPr>
      <w:r w:rsidRPr="00657C51">
        <w:rPr>
          <w:rFonts w:hAnsi="ＭＳ 明朝"/>
        </w:rPr>
        <w:br w:type="page"/>
      </w:r>
    </w:p>
    <w:p w14:paraId="0048A33A" w14:textId="2441DAE4" w:rsidR="00BB18FF" w:rsidRPr="00657C51" w:rsidRDefault="00A52DDE" w:rsidP="00462326">
      <w:pPr>
        <w:pStyle w:val="1"/>
        <w:autoSpaceDE w:val="0"/>
        <w:autoSpaceDN w:val="0"/>
        <w:jc w:val="right"/>
        <w:rPr>
          <w:rFonts w:ascii="ＭＳ 明朝" w:hAnsi="ＭＳ 明朝"/>
        </w:rPr>
      </w:pPr>
      <w:bookmarkStart w:id="25" w:name="_Toc114160999"/>
      <w:r w:rsidRPr="00657C51">
        <w:rPr>
          <w:rFonts w:ascii="ＭＳ 明朝" w:hAnsi="ＭＳ 明朝" w:hint="eastAsia"/>
        </w:rPr>
        <w:lastRenderedPageBreak/>
        <w:t>（別紙</w:t>
      </w:r>
      <w:r w:rsidR="00E37617" w:rsidRPr="00657C51">
        <w:rPr>
          <w:rFonts w:ascii="ＭＳ 明朝" w:hAnsi="ＭＳ 明朝" w:hint="eastAsia"/>
        </w:rPr>
        <w:t>１</w:t>
      </w:r>
      <w:r w:rsidR="00CD04BB" w:rsidRPr="00657C51">
        <w:rPr>
          <w:rFonts w:ascii="ＭＳ 明朝" w:hAnsi="ＭＳ 明朝" w:hint="eastAsia"/>
        </w:rPr>
        <w:t>）</w:t>
      </w:r>
      <w:r w:rsidR="00816466" w:rsidRPr="00657C51">
        <w:rPr>
          <w:rFonts w:ascii="ＭＳ 明朝" w:hAnsi="ＭＳ 明朝" w:hint="eastAsia"/>
        </w:rPr>
        <w:t>請求の</w:t>
      </w:r>
      <w:r w:rsidR="00CD5A35" w:rsidRPr="00657C51">
        <w:rPr>
          <w:rFonts w:ascii="ＭＳ 明朝" w:hAnsi="ＭＳ 明朝" w:hint="eastAsia"/>
        </w:rPr>
        <w:t>要旨</w:t>
      </w:r>
      <w:bookmarkEnd w:id="25"/>
    </w:p>
    <w:p w14:paraId="7DAA8AD5" w14:textId="27695499" w:rsidR="00BB18FF" w:rsidRPr="00657C51" w:rsidRDefault="009A7DBB" w:rsidP="00462326">
      <w:pPr>
        <w:widowControl/>
        <w:autoSpaceDE w:val="0"/>
        <w:autoSpaceDN w:val="0"/>
        <w:jc w:val="left"/>
        <w:rPr>
          <w:rFonts w:hAnsi="ＭＳ 明朝"/>
          <w:szCs w:val="24"/>
        </w:rPr>
      </w:pPr>
      <w:r w:rsidRPr="00657C51">
        <w:rPr>
          <w:rFonts w:hAnsi="ＭＳ 明朝" w:hint="eastAsia"/>
          <w:szCs w:val="24"/>
        </w:rPr>
        <w:t>令和４</w:t>
      </w:r>
      <w:r w:rsidR="00BB18FF" w:rsidRPr="00657C51">
        <w:rPr>
          <w:rFonts w:hAnsi="ＭＳ 明朝" w:hint="eastAsia"/>
          <w:szCs w:val="24"/>
        </w:rPr>
        <w:t>年</w:t>
      </w:r>
      <w:r w:rsidRPr="00657C51">
        <w:rPr>
          <w:rFonts w:hAnsi="ＭＳ 明朝" w:hint="eastAsia"/>
          <w:szCs w:val="24"/>
        </w:rPr>
        <w:t>８</w:t>
      </w:r>
      <w:r w:rsidR="00BB18FF" w:rsidRPr="00657C51">
        <w:rPr>
          <w:rFonts w:hAnsi="ＭＳ 明朝" w:hint="eastAsia"/>
          <w:szCs w:val="24"/>
        </w:rPr>
        <w:t>月</w:t>
      </w:r>
      <w:r w:rsidRPr="00657C51">
        <w:rPr>
          <w:rFonts w:hAnsi="ＭＳ 明朝" w:hint="eastAsia"/>
          <w:szCs w:val="24"/>
        </w:rPr>
        <w:t>19</w:t>
      </w:r>
      <w:r w:rsidR="00BB18FF" w:rsidRPr="00657C51">
        <w:rPr>
          <w:rFonts w:hAnsi="ＭＳ 明朝" w:hint="eastAsia"/>
          <w:szCs w:val="24"/>
        </w:rPr>
        <w:t xml:space="preserve">日付け　</w:t>
      </w:r>
      <w:r w:rsidR="00994848" w:rsidRPr="00657C51">
        <w:rPr>
          <w:rFonts w:hAnsi="ＭＳ 明朝" w:hint="eastAsia"/>
          <w:szCs w:val="24"/>
        </w:rPr>
        <w:t>請求人ら</w:t>
      </w:r>
      <w:r w:rsidR="00BB18FF" w:rsidRPr="00657C51">
        <w:rPr>
          <w:rFonts w:hAnsi="ＭＳ 明朝" w:hint="eastAsia"/>
          <w:szCs w:val="24"/>
        </w:rPr>
        <w:t>提出</w:t>
      </w:r>
    </w:p>
    <w:p w14:paraId="1E7C7488" w14:textId="77777777" w:rsidR="0000742C" w:rsidRPr="00657C51" w:rsidRDefault="0000742C" w:rsidP="00462326">
      <w:pPr>
        <w:autoSpaceDN w:val="0"/>
        <w:jc w:val="center"/>
        <w:rPr>
          <w:rFonts w:asciiTheme="minorEastAsia" w:hAnsiTheme="minorEastAsia"/>
        </w:rPr>
      </w:pPr>
      <w:r w:rsidRPr="00657C51">
        <w:rPr>
          <w:rFonts w:asciiTheme="minorEastAsia" w:hAnsiTheme="minorEastAsia" w:hint="eastAsia"/>
        </w:rPr>
        <w:t>請求の要旨</w:t>
      </w:r>
    </w:p>
    <w:p w14:paraId="681ABF5E" w14:textId="77777777" w:rsidR="009A7DBB" w:rsidRPr="00657C51" w:rsidRDefault="009A7DBB" w:rsidP="00462326">
      <w:pPr>
        <w:autoSpaceDE w:val="0"/>
        <w:autoSpaceDN w:val="0"/>
        <w:rPr>
          <w:rFonts w:hAnsi="ＭＳ 明朝"/>
        </w:rPr>
      </w:pPr>
    </w:p>
    <w:p w14:paraId="65F1C325" w14:textId="0B4B702A" w:rsidR="009A7DBB" w:rsidRPr="00657C51" w:rsidRDefault="009A7DBB" w:rsidP="00462326">
      <w:pPr>
        <w:autoSpaceDE w:val="0"/>
        <w:autoSpaceDN w:val="0"/>
        <w:rPr>
          <w:rFonts w:hAnsi="ＭＳ 明朝"/>
        </w:rPr>
      </w:pPr>
      <w:r w:rsidRPr="00657C51">
        <w:rPr>
          <w:rFonts w:hAnsi="ＭＳ 明朝" w:hint="eastAsia"/>
        </w:rPr>
        <w:t>大阪府知事及び大阪府議会議長に関する措置請求の要旨</w:t>
      </w:r>
    </w:p>
    <w:p w14:paraId="06D8504A" w14:textId="77777777" w:rsidR="009A7DBB" w:rsidRPr="00657C51" w:rsidRDefault="009A7DBB" w:rsidP="00462326">
      <w:pPr>
        <w:autoSpaceDE w:val="0"/>
        <w:autoSpaceDN w:val="0"/>
        <w:rPr>
          <w:rFonts w:hAnsi="ＭＳ 明朝"/>
        </w:rPr>
      </w:pPr>
    </w:p>
    <w:p w14:paraId="676E4F25" w14:textId="77777777" w:rsidR="009A7DBB" w:rsidRPr="00657C51" w:rsidRDefault="009A7DBB" w:rsidP="00462326">
      <w:pPr>
        <w:autoSpaceDE w:val="0"/>
        <w:autoSpaceDN w:val="0"/>
        <w:rPr>
          <w:rFonts w:hAnsi="ＭＳ 明朝"/>
        </w:rPr>
      </w:pPr>
      <w:r w:rsidRPr="00657C51">
        <w:rPr>
          <w:rFonts w:hAnsi="ＭＳ 明朝" w:hint="eastAsia"/>
        </w:rPr>
        <w:t>第１　請求の要旨</w:t>
      </w:r>
    </w:p>
    <w:p w14:paraId="43686BAE" w14:textId="77777777" w:rsidR="009A7DBB" w:rsidRPr="00657C51" w:rsidRDefault="009A7DBB" w:rsidP="008667CB">
      <w:pPr>
        <w:autoSpaceDE w:val="0"/>
        <w:autoSpaceDN w:val="0"/>
        <w:ind w:leftChars="100" w:left="454" w:hangingChars="100" w:hanging="227"/>
        <w:rPr>
          <w:rFonts w:hAnsi="ＭＳ 明朝"/>
        </w:rPr>
      </w:pPr>
      <w:r w:rsidRPr="00657C51">
        <w:rPr>
          <w:rFonts w:hAnsi="ＭＳ 明朝" w:hint="eastAsia"/>
        </w:rPr>
        <w:t>１　概要</w:t>
      </w:r>
    </w:p>
    <w:p w14:paraId="19A0B1C9" w14:textId="43A18216"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日本国政府は、</w:t>
      </w:r>
      <w:r w:rsidR="00A7725E" w:rsidRPr="00657C51">
        <w:rPr>
          <w:rFonts w:hAnsi="ＭＳ 明朝" w:hint="eastAsia"/>
        </w:rPr>
        <w:t>2022年</w:t>
      </w:r>
      <w:r w:rsidRPr="00657C51">
        <w:rPr>
          <w:rFonts w:hAnsi="ＭＳ 明朝" w:hint="eastAsia"/>
        </w:rPr>
        <w:t>９月</w:t>
      </w:r>
      <w:r w:rsidR="00A7725E" w:rsidRPr="00657C51">
        <w:rPr>
          <w:rFonts w:hAnsi="ＭＳ 明朝" w:hint="eastAsia"/>
        </w:rPr>
        <w:t>27日に</w:t>
      </w:r>
      <w:r w:rsidRPr="00657C51">
        <w:rPr>
          <w:rFonts w:hAnsi="ＭＳ 明朝" w:hint="eastAsia"/>
        </w:rPr>
        <w:t>「故安倍晋三国葬儀」（以下「本件国葬」といいます。）を挙行することを閣議決定しました。</w:t>
      </w:r>
    </w:p>
    <w:p w14:paraId="44D119BA" w14:textId="0DFF3C11"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本件国葬は国費をもって行う国家儀式と考えられますから、これに大阪府知事及び大阪府議会議長が公費にて出席・参列すること、すなわち本件国葬に関連して公費が支出されることは相当の確実さをもって予測されるところです。</w:t>
      </w:r>
    </w:p>
    <w:p w14:paraId="24D4C6C5" w14:textId="5A75A3E7"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ところで、私たち請求者は、本件国葬が以下に述べるとおり、違憲・違法なものと考えており、その結果、本件国葬に関連して支出される公費もまた違憲・違法な支出になるものと考えています。</w:t>
      </w:r>
    </w:p>
    <w:p w14:paraId="11DA3103" w14:textId="53E71C60" w:rsidR="009A7DBB" w:rsidRPr="00657C51" w:rsidRDefault="009A7DBB" w:rsidP="008667CB">
      <w:pPr>
        <w:autoSpaceDE w:val="0"/>
        <w:autoSpaceDN w:val="0"/>
        <w:ind w:leftChars="200" w:left="453" w:firstLineChars="100" w:firstLine="227"/>
        <w:rPr>
          <w:rFonts w:hAnsi="ＭＳ 明朝"/>
        </w:rPr>
      </w:pPr>
      <w:r w:rsidRPr="00657C51">
        <w:rPr>
          <w:rFonts w:hAnsi="ＭＳ 明朝" w:hint="eastAsia"/>
        </w:rPr>
        <w:t>そこで、私たち請求者は、地方自治法第</w:t>
      </w:r>
      <w:r w:rsidR="00A7725E" w:rsidRPr="00657C51">
        <w:rPr>
          <w:rFonts w:hAnsi="ＭＳ 明朝" w:hint="eastAsia"/>
        </w:rPr>
        <w:t>242条</w:t>
      </w:r>
      <w:r w:rsidRPr="00657C51">
        <w:rPr>
          <w:rFonts w:hAnsi="ＭＳ 明朝" w:hint="eastAsia"/>
        </w:rPr>
        <w:t>第１項の規定に基づき、大阪府監査委員に対して、本件国葬に大阪府知事及び大阪府議会議長が参列するに際して公金を支出することを差し止めるという措置をとることを求めます。</w:t>
      </w:r>
    </w:p>
    <w:p w14:paraId="0BBA56F9" w14:textId="77777777" w:rsidR="009A7DBB" w:rsidRPr="00657C51" w:rsidRDefault="009A7DBB" w:rsidP="00462326">
      <w:pPr>
        <w:autoSpaceDE w:val="0"/>
        <w:autoSpaceDN w:val="0"/>
        <w:rPr>
          <w:rFonts w:hAnsi="ＭＳ 明朝"/>
        </w:rPr>
      </w:pPr>
    </w:p>
    <w:p w14:paraId="06A741F0" w14:textId="77777777" w:rsidR="009A7DBB" w:rsidRPr="00657C51" w:rsidRDefault="009A7DBB" w:rsidP="008667CB">
      <w:pPr>
        <w:autoSpaceDE w:val="0"/>
        <w:autoSpaceDN w:val="0"/>
        <w:ind w:leftChars="100" w:left="454" w:hangingChars="100" w:hanging="227"/>
        <w:rPr>
          <w:rFonts w:hAnsi="ＭＳ 明朝"/>
        </w:rPr>
      </w:pPr>
      <w:r w:rsidRPr="00657C51">
        <w:rPr>
          <w:rFonts w:hAnsi="ＭＳ 明朝" w:hint="eastAsia"/>
        </w:rPr>
        <w:t>２　対象となる大阪府知事及び大阪府議会議長の行為及びそれに関する公金の支出について</w:t>
      </w:r>
    </w:p>
    <w:p w14:paraId="6725C486" w14:textId="634E8E52" w:rsidR="009A7DBB" w:rsidRPr="00657C51" w:rsidRDefault="00A7725E" w:rsidP="008667CB">
      <w:pPr>
        <w:autoSpaceDE w:val="0"/>
        <w:autoSpaceDN w:val="0"/>
        <w:ind w:leftChars="200" w:left="453" w:firstLineChars="100" w:firstLine="227"/>
        <w:rPr>
          <w:rFonts w:hAnsi="ＭＳ 明朝"/>
        </w:rPr>
      </w:pPr>
      <w:r w:rsidRPr="00657C51">
        <w:rPr>
          <w:rFonts w:hAnsi="ＭＳ 明朝" w:hint="eastAsia"/>
        </w:rPr>
        <w:t>2022年</w:t>
      </w:r>
      <w:r w:rsidR="009A7DBB" w:rsidRPr="00657C51">
        <w:rPr>
          <w:rFonts w:hAnsi="ＭＳ 明朝" w:hint="eastAsia"/>
        </w:rPr>
        <w:t>９月</w:t>
      </w:r>
      <w:r w:rsidRPr="00657C51">
        <w:rPr>
          <w:rFonts w:hAnsi="ＭＳ 明朝" w:hint="eastAsia"/>
        </w:rPr>
        <w:t>27日に</w:t>
      </w:r>
      <w:r w:rsidR="009A7DBB" w:rsidRPr="00657C51">
        <w:rPr>
          <w:rFonts w:hAnsi="ＭＳ 明朝" w:hint="eastAsia"/>
        </w:rPr>
        <w:t>挙行される「故安倍晋三国葬儀」に関して、相当の確実さをもって予測される大阪府知事及び大阪府議会議長の参列・出席に関連する公金の支出行為一切（随行職員に関する支出等も含む。）。</w:t>
      </w:r>
    </w:p>
    <w:p w14:paraId="77C84BD1" w14:textId="77777777" w:rsidR="009A7DBB" w:rsidRPr="00657C51" w:rsidRDefault="009A7DBB" w:rsidP="00462326">
      <w:pPr>
        <w:autoSpaceDE w:val="0"/>
        <w:autoSpaceDN w:val="0"/>
        <w:rPr>
          <w:rFonts w:hAnsi="ＭＳ 明朝"/>
        </w:rPr>
      </w:pPr>
    </w:p>
    <w:p w14:paraId="5A118344" w14:textId="77777777" w:rsidR="009A7DBB" w:rsidRPr="00657C51" w:rsidRDefault="009A7DBB" w:rsidP="008667CB">
      <w:pPr>
        <w:autoSpaceDE w:val="0"/>
        <w:autoSpaceDN w:val="0"/>
        <w:ind w:leftChars="100" w:left="454" w:hangingChars="100" w:hanging="227"/>
        <w:rPr>
          <w:rFonts w:hAnsi="ＭＳ 明朝"/>
        </w:rPr>
      </w:pPr>
      <w:r w:rsidRPr="00657C51">
        <w:rPr>
          <w:rFonts w:hAnsi="ＭＳ 明朝" w:hint="eastAsia"/>
        </w:rPr>
        <w:t>３　本件国葬の違憲性・違法性について</w:t>
      </w:r>
    </w:p>
    <w:p w14:paraId="418716C1" w14:textId="52C94954" w:rsidR="009A7DBB" w:rsidRPr="00657C51" w:rsidRDefault="008667CB" w:rsidP="008667CB">
      <w:pPr>
        <w:autoSpaceDE w:val="0"/>
        <w:autoSpaceDN w:val="0"/>
        <w:ind w:leftChars="200" w:left="680" w:hangingChars="100" w:hanging="227"/>
        <w:rPr>
          <w:rFonts w:hAnsi="ＭＳ 明朝"/>
        </w:rPr>
      </w:pPr>
      <w:r>
        <w:rPr>
          <w:rFonts w:hAnsi="ＭＳ 明朝" w:hint="eastAsia"/>
        </w:rPr>
        <w:t xml:space="preserve">(1)　</w:t>
      </w:r>
      <w:r w:rsidR="009A7DBB" w:rsidRPr="00657C51">
        <w:rPr>
          <w:rFonts w:hAnsi="ＭＳ 明朝" w:hint="eastAsia"/>
        </w:rPr>
        <w:t>はじめに</w:t>
      </w:r>
    </w:p>
    <w:p w14:paraId="7680B7A9" w14:textId="7A32F569"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本項においては、私たち請求者が、なぜ本件国葬が違憲・違法であるか、という点について述べます。</w:t>
      </w:r>
    </w:p>
    <w:p w14:paraId="4312CE86" w14:textId="439236AE"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まず、そもそも「国葬」とはいかなる性質をもつものなのかについて述べます（</w:t>
      </w:r>
      <w:r w:rsidR="008667CB">
        <w:rPr>
          <w:rFonts w:hAnsi="ＭＳ 明朝" w:hint="eastAsia"/>
        </w:rPr>
        <w:t>(2)</w:t>
      </w:r>
      <w:r w:rsidR="008667CB">
        <w:rPr>
          <w:rFonts w:hAnsi="ＭＳ 明朝"/>
        </w:rPr>
        <w:t>）</w:t>
      </w:r>
      <w:r w:rsidRPr="00657C51">
        <w:rPr>
          <w:rFonts w:hAnsi="ＭＳ 明朝" w:hint="eastAsia"/>
        </w:rPr>
        <w:t>。そして、現時点で私たちが把握している本件国葬が挙行されるに至った経緯を述べ（</w:t>
      </w:r>
      <w:r w:rsidR="008667CB">
        <w:rPr>
          <w:rFonts w:hAnsi="ＭＳ 明朝" w:hint="eastAsia"/>
        </w:rPr>
        <w:t>(3)）</w:t>
      </w:r>
      <w:r w:rsidRPr="00657C51">
        <w:rPr>
          <w:rFonts w:hAnsi="ＭＳ 明朝" w:hint="eastAsia"/>
        </w:rPr>
        <w:t>、本件国葬が日本国憲法に照らして違憲であること（</w:t>
      </w:r>
      <w:r w:rsidR="008667CB">
        <w:rPr>
          <w:rFonts w:hAnsi="ＭＳ 明朝" w:hint="eastAsia"/>
        </w:rPr>
        <w:t>(4)</w:t>
      </w:r>
      <w:r w:rsidR="008667CB">
        <w:rPr>
          <w:rFonts w:hAnsi="ＭＳ 明朝"/>
        </w:rPr>
        <w:t>）</w:t>
      </w:r>
      <w:r w:rsidRPr="00657C51">
        <w:rPr>
          <w:rFonts w:hAnsi="ＭＳ 明朝" w:hint="eastAsia"/>
        </w:rPr>
        <w:t>及び本件国葬を実施</w:t>
      </w:r>
      <w:r w:rsidRPr="00657C51">
        <w:rPr>
          <w:rFonts w:hAnsi="ＭＳ 明朝" w:hint="eastAsia"/>
        </w:rPr>
        <w:lastRenderedPageBreak/>
        <w:t>するについて法的根拠がない違法な行政活動であること（</w:t>
      </w:r>
      <w:r w:rsidR="008667CB">
        <w:rPr>
          <w:rFonts w:hAnsi="ＭＳ 明朝" w:hint="eastAsia"/>
        </w:rPr>
        <w:t>(5)</w:t>
      </w:r>
      <w:r w:rsidR="008667CB">
        <w:rPr>
          <w:rFonts w:hAnsi="ＭＳ 明朝"/>
        </w:rPr>
        <w:t>）</w:t>
      </w:r>
      <w:r w:rsidRPr="00657C51">
        <w:rPr>
          <w:rFonts w:hAnsi="ＭＳ 明朝" w:hint="eastAsia"/>
        </w:rPr>
        <w:t>について述べます。</w:t>
      </w:r>
    </w:p>
    <w:p w14:paraId="4389B588" w14:textId="77777777" w:rsidR="009A7DBB" w:rsidRPr="00657C51" w:rsidRDefault="009A7DBB" w:rsidP="00462326">
      <w:pPr>
        <w:autoSpaceDE w:val="0"/>
        <w:autoSpaceDN w:val="0"/>
        <w:rPr>
          <w:rFonts w:hAnsi="ＭＳ 明朝"/>
        </w:rPr>
      </w:pPr>
    </w:p>
    <w:p w14:paraId="15060DDB" w14:textId="6C8FC821" w:rsidR="009A7DBB" w:rsidRPr="00657C51" w:rsidRDefault="008667CB" w:rsidP="008667CB">
      <w:pPr>
        <w:autoSpaceDE w:val="0"/>
        <w:autoSpaceDN w:val="0"/>
        <w:ind w:leftChars="200" w:left="680" w:hangingChars="100" w:hanging="227"/>
        <w:rPr>
          <w:rFonts w:hAnsi="ＭＳ 明朝"/>
        </w:rPr>
      </w:pPr>
      <w:r>
        <w:rPr>
          <w:rFonts w:hAnsi="ＭＳ 明朝" w:hint="eastAsia"/>
        </w:rPr>
        <w:t>(2)　「</w:t>
      </w:r>
      <w:r w:rsidR="009A7DBB" w:rsidRPr="00657C51">
        <w:rPr>
          <w:rFonts w:hAnsi="ＭＳ 明朝" w:hint="eastAsia"/>
        </w:rPr>
        <w:t>国葬」が持つ歴史的政治的意味について</w:t>
      </w:r>
    </w:p>
    <w:p w14:paraId="244E502B" w14:textId="77777777"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そもそも「国葬」とはいかなる性質をもつものなのでしょうか。</w:t>
      </w:r>
    </w:p>
    <w:p w14:paraId="6B6651A4" w14:textId="0F6CC82B"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日本最初の国葬は、</w:t>
      </w:r>
      <w:r w:rsidR="00A7725E" w:rsidRPr="00657C51">
        <w:rPr>
          <w:rFonts w:hAnsi="ＭＳ 明朝" w:hint="eastAsia"/>
        </w:rPr>
        <w:t>1883年に</w:t>
      </w:r>
      <w:r w:rsidRPr="00657C51">
        <w:rPr>
          <w:rFonts w:hAnsi="ＭＳ 明朝" w:hint="eastAsia"/>
        </w:rPr>
        <w:t>行われた、岩倉具視の葬儀ですが、その原型は、さらに５年前の大久保利通の葬儀だったと言われています。大久保家の葬儀でしたが、天皇が弔意の品を贈り、勅使を派遣しています。その費用には国費が支出され、政府職員も要員として派遣され、国葬に準じたものとして行われています。これは、暗殺された大久保の葬儀を盛大に営むことで、「政府に逆らうことは天皇の意思に背くことだ」ということを、内外にアピールすることで、いまだ不安定な明治政府の基盤を強めようとしていたのです。</w:t>
      </w:r>
    </w:p>
    <w:p w14:paraId="4F57007B" w14:textId="48E69039"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そのことは、国葬について定めていた「国葬令」からも読み取れます。国葬令では、天皇・皇太后・皇后の葬儀である大喪儀と、皇太子・皇太子妃・皇太孫・皇太孫妃及び摂政在任中の親王・内親王・王・女王の喪儀を国葬とするとしたうえで（同令１条、２条）、皇族以外の「國家ニ偉功アル者薨去又ハ死亡シタルトキハ特旨ニ依リ國葬ヲ賜フコトアルヘシ」とされていました（同令３条）。「特旨」とは、すなわち天皇の「思召」を意味します。「國葬ヲ賜フ」との「特旨」は、勅書の形式をもって公にされ、内閣総理大臣はこれを公告し、葬儀の式次第は総理が案を作成して勅裁を経たうえで決定されることになっていました。つまり、「國家ニ偉功アル者」の葬儀は、天皇の「思召」をもって、天皇の命令により、内閣の主導で実施される形がとられていました。</w:t>
      </w:r>
    </w:p>
    <w:p w14:paraId="57BA4AEB" w14:textId="43CD85D6"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また、国葬令４条は、「皇族ニ非サル者國葬ノ場合ニ於テハ葬儀ヲ行フ當日廢朝シ國民喪ヲ服ス」として、臣下の国葬当日、「国民」が喪に服すことを義務付けていました。これは、「国民」の立場に立てば、国葬の対象となる人物に対して、生前の「偉功」を讃える場が、国民の望むと望まないとにかかわらず、政府によって用意されることになるのです。こうして行われる国葬には、莫大な国費が投じられ、新聞各紙もこれを大きく報じています。ほとんどの国葬は東京で行われたようですが、東京から離れた各地の行政機関・学校・宗教施設などでは、葬儀の前後に遥祭が営まれるようになり、その葬儀の場にいなかった人たちも間接的に「國家ニ偉功アル者」の死に接することとなり、全国を巻き込んだ一大イベントになっていたのです</w:t>
      </w:r>
      <w:r w:rsidR="00400361" w:rsidRPr="00657C51">
        <w:rPr>
          <w:rFonts w:hAnsi="ＭＳ 明朝" w:hint="eastAsia"/>
        </w:rPr>
        <w:t>。</w:t>
      </w:r>
    </w:p>
    <w:p w14:paraId="20D90A37" w14:textId="7F6BB510"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平民出身者で初めて国葬の対象となったのは、日本海軍連合艦隊司令長官であった山本五十六海軍大将です。これは、国民の戦意高揚をもたらしました。山本は、</w:t>
      </w:r>
      <w:r w:rsidR="00A7725E" w:rsidRPr="00657C51">
        <w:rPr>
          <w:rFonts w:hAnsi="ＭＳ 明朝" w:hint="eastAsia"/>
        </w:rPr>
        <w:t>1943年</w:t>
      </w:r>
      <w:r w:rsidRPr="00657C51">
        <w:rPr>
          <w:rFonts w:hAnsi="ＭＳ 明朝" w:hint="eastAsia"/>
        </w:rPr>
        <w:t>４月</w:t>
      </w:r>
      <w:r w:rsidR="00A7725E" w:rsidRPr="00657C51">
        <w:rPr>
          <w:rFonts w:hAnsi="ＭＳ 明朝" w:hint="eastAsia"/>
        </w:rPr>
        <w:t>18日に</w:t>
      </w:r>
      <w:r w:rsidRPr="00657C51">
        <w:rPr>
          <w:rFonts w:hAnsi="ＭＳ 明朝" w:hint="eastAsia"/>
        </w:rPr>
        <w:t>ブーゲンビル島上空で乗機が撃墜され戦死しましたが、その死はしばらくの間公表されることはありませんでした。しかし、５月</w:t>
      </w:r>
      <w:r w:rsidR="00A7725E" w:rsidRPr="00657C51">
        <w:rPr>
          <w:rFonts w:hAnsi="ＭＳ 明朝" w:hint="eastAsia"/>
        </w:rPr>
        <w:t>21日に</w:t>
      </w:r>
      <w:r w:rsidRPr="00657C51">
        <w:rPr>
          <w:rFonts w:hAnsi="ＭＳ 明朝" w:hint="eastAsia"/>
        </w:rPr>
        <w:t>大本営からその死が</w:t>
      </w:r>
      <w:r w:rsidRPr="00657C51">
        <w:rPr>
          <w:rFonts w:hAnsi="ＭＳ 明朝" w:hint="eastAsia"/>
        </w:rPr>
        <w:lastRenderedPageBreak/>
        <w:t>発表されるとともに、国葬とすることが決められました。当時の新聞報道</w:t>
      </w:r>
      <w:r w:rsidRPr="00657C51">
        <w:rPr>
          <w:rFonts w:hAnsi="ＭＳ 明朝"/>
        </w:rPr>
        <w:t>は次のようなものです。</w:t>
      </w:r>
    </w:p>
    <w:p w14:paraId="5610AA17" w14:textId="77777777" w:rsidR="0006395C" w:rsidRPr="00657C51" w:rsidRDefault="0006395C" w:rsidP="00462326">
      <w:pPr>
        <w:autoSpaceDE w:val="0"/>
        <w:autoSpaceDN w:val="0"/>
        <w:ind w:leftChars="200" w:left="453" w:firstLineChars="100" w:firstLine="227"/>
        <w:rPr>
          <w:rFonts w:hAnsi="ＭＳ 明朝"/>
        </w:rPr>
      </w:pPr>
    </w:p>
    <w:p w14:paraId="4169A896" w14:textId="77777777" w:rsidR="009A7DBB" w:rsidRPr="00657C51" w:rsidRDefault="009A7DBB" w:rsidP="00462326">
      <w:pPr>
        <w:autoSpaceDE w:val="0"/>
        <w:autoSpaceDN w:val="0"/>
        <w:ind w:leftChars="500" w:left="1360" w:hangingChars="100" w:hanging="227"/>
        <w:rPr>
          <w:rFonts w:hAnsi="ＭＳ 明朝"/>
        </w:rPr>
      </w:pPr>
      <w:r w:rsidRPr="00657C51">
        <w:rPr>
          <w:rFonts w:hAnsi="ＭＳ 明朝" w:hint="eastAsia"/>
        </w:rPr>
        <w:t>情報局発表（昭和一八年五月二十一日午後五時）</w:t>
      </w:r>
    </w:p>
    <w:p w14:paraId="0D755CB6" w14:textId="6184C6FC" w:rsidR="009A7DBB" w:rsidRPr="00657C51" w:rsidRDefault="009A7DBB" w:rsidP="00462326">
      <w:pPr>
        <w:autoSpaceDE w:val="0"/>
        <w:autoSpaceDN w:val="0"/>
        <w:ind w:leftChars="400" w:left="906"/>
        <w:rPr>
          <w:rFonts w:hAnsi="ＭＳ 明朝"/>
        </w:rPr>
      </w:pPr>
      <w:r w:rsidRPr="00657C51">
        <w:rPr>
          <w:rFonts w:hAnsi="ＭＳ 明朝" w:hint="eastAsia"/>
        </w:rPr>
        <w:t>天皇陛下に於かせられては聯合艦隊司令長官海軍大将山本五十六の多年の偉功を嘉せられ、大勲位功一級に叙せられ、元帥府に列せられ特に元帥の称号を賜ひ、正三位に叙らせれ、薨去に付特に国葬を賜ふ旨仰出さる</w:t>
      </w:r>
    </w:p>
    <w:p w14:paraId="3DD29B6C" w14:textId="77777777" w:rsidR="0006395C" w:rsidRPr="00657C51" w:rsidRDefault="0006395C" w:rsidP="00462326">
      <w:pPr>
        <w:autoSpaceDE w:val="0"/>
        <w:autoSpaceDN w:val="0"/>
        <w:ind w:leftChars="400" w:left="906"/>
        <w:rPr>
          <w:rFonts w:hAnsi="ＭＳ 明朝"/>
        </w:rPr>
      </w:pPr>
    </w:p>
    <w:p w14:paraId="6A7259E7" w14:textId="3E724337" w:rsidR="009A7DBB" w:rsidRPr="00657C51" w:rsidRDefault="009A7DBB" w:rsidP="00462326">
      <w:pPr>
        <w:autoSpaceDE w:val="0"/>
        <w:autoSpaceDN w:val="0"/>
        <w:ind w:leftChars="400" w:left="906" w:firstLineChars="100" w:firstLine="227"/>
        <w:rPr>
          <w:rFonts w:hAnsi="ＭＳ 明朝"/>
        </w:rPr>
      </w:pPr>
      <w:r w:rsidRPr="00657C51">
        <w:rPr>
          <w:rFonts w:hAnsi="ＭＳ 明朝" w:hint="eastAsia"/>
        </w:rPr>
        <w:t>同年六月五日に行われた国葬に際しては、東条英機首相は「元帥の闘志を継げ」と国民を激励しました。</w:t>
      </w:r>
    </w:p>
    <w:p w14:paraId="408961C8" w14:textId="77777777" w:rsidR="0006395C" w:rsidRPr="00657C51" w:rsidRDefault="0006395C" w:rsidP="00462326">
      <w:pPr>
        <w:autoSpaceDE w:val="0"/>
        <w:autoSpaceDN w:val="0"/>
        <w:ind w:leftChars="400" w:left="906"/>
        <w:rPr>
          <w:rFonts w:hAnsi="ＭＳ 明朝"/>
        </w:rPr>
      </w:pPr>
    </w:p>
    <w:p w14:paraId="3FEFDE11" w14:textId="563DF4A0"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また、山本の国葬については全国民が喪に服することとされ、午前</w:t>
      </w:r>
      <w:r w:rsidR="00A7725E" w:rsidRPr="00657C51">
        <w:rPr>
          <w:rFonts w:hAnsi="ＭＳ 明朝" w:hint="eastAsia"/>
        </w:rPr>
        <w:t>10時15分を</w:t>
      </w:r>
      <w:r w:rsidRPr="00657C51">
        <w:rPr>
          <w:rFonts w:hAnsi="ＭＳ 明朝" w:hint="eastAsia"/>
        </w:rPr>
        <w:t>「国民遙拝の時刻」と定め、遙拝式を行うことなどが通達されていました。</w:t>
      </w:r>
    </w:p>
    <w:p w14:paraId="70270246" w14:textId="77777777"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このように、「国葬」は、国家が特定の「功臣」の死に政治的な狙いをもって、積極的に介入しているのです。特に明治憲法下における天皇の介在はその点を強調する意味合いがあるように思います。</w:t>
      </w:r>
    </w:p>
    <w:p w14:paraId="238F17F0" w14:textId="7090DE41"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国葬令は、</w:t>
      </w:r>
      <w:r w:rsidR="00A7725E" w:rsidRPr="00657C51">
        <w:rPr>
          <w:rFonts w:hAnsi="ＭＳ 明朝" w:hint="eastAsia"/>
        </w:rPr>
        <w:t>1947年に</w:t>
      </w:r>
      <w:r w:rsidRPr="00657C51">
        <w:rPr>
          <w:rFonts w:hAnsi="ＭＳ 明朝" w:hint="eastAsia"/>
        </w:rPr>
        <w:t>「日本国憲法施行の際現に効力を有する命令の規定の効力等に関する法律（昭和</w:t>
      </w:r>
      <w:r w:rsidR="00A7725E" w:rsidRPr="00657C51">
        <w:rPr>
          <w:rFonts w:hAnsi="ＭＳ 明朝" w:hint="eastAsia"/>
        </w:rPr>
        <w:t>22年</w:t>
      </w:r>
      <w:r w:rsidRPr="00657C51">
        <w:rPr>
          <w:rFonts w:hAnsi="ＭＳ 明朝" w:hint="eastAsia"/>
        </w:rPr>
        <w:t>法律第</w:t>
      </w:r>
      <w:r w:rsidR="00A7725E" w:rsidRPr="00657C51">
        <w:rPr>
          <w:rFonts w:hAnsi="ＭＳ 明朝" w:hint="eastAsia"/>
        </w:rPr>
        <w:t>72号</w:t>
      </w:r>
      <w:r w:rsidRPr="00657C51">
        <w:rPr>
          <w:rFonts w:hAnsi="ＭＳ 明朝" w:hint="eastAsia"/>
        </w:rPr>
        <w:t>）第１条の規定により、失効しています。そのため、現在の日本において、国を挙げての公葬を規定する法は存在しません。地方公共団体においても、</w:t>
      </w:r>
      <w:r w:rsidR="00A7725E" w:rsidRPr="00657C51">
        <w:rPr>
          <w:rFonts w:hAnsi="ＭＳ 明朝" w:hint="eastAsia"/>
        </w:rPr>
        <w:t>1946年11月</w:t>
      </w:r>
      <w:r w:rsidRPr="00657C51">
        <w:rPr>
          <w:rFonts w:hAnsi="ＭＳ 明朝" w:hint="eastAsia"/>
        </w:rPr>
        <w:t>１日内務文部次官通達で「地方官衙及び都道府県市町村等の地方公共団体は、公葬その他の宗教的儀式及び行事（慰霊祭、追弔会等）は、その対象の如何を問わず、今後挙行しないこと」と地方長官に命令が出され、行政が主導して宗教性を伴う慰霊行為を行うことは政教分離の観点から全面的に禁止されています。</w:t>
      </w:r>
    </w:p>
    <w:p w14:paraId="43962A3A" w14:textId="7D6D7B25"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日本国憲法の下では、皇室に関するものとして、</w:t>
      </w:r>
      <w:r w:rsidR="00A7725E" w:rsidRPr="00657C51">
        <w:rPr>
          <w:rFonts w:hAnsi="ＭＳ 明朝" w:hint="eastAsia"/>
        </w:rPr>
        <w:t>1951年の</w:t>
      </w:r>
      <w:r w:rsidRPr="00657C51">
        <w:rPr>
          <w:rFonts w:hAnsi="ＭＳ 明朝" w:hint="eastAsia"/>
        </w:rPr>
        <w:t>貞明皇后に対する「事実上の国葬」と、</w:t>
      </w:r>
      <w:r w:rsidR="00A7725E" w:rsidRPr="00657C51">
        <w:rPr>
          <w:rFonts w:hAnsi="ＭＳ 明朝" w:hint="eastAsia"/>
        </w:rPr>
        <w:t>1989年の</w:t>
      </w:r>
      <w:r w:rsidRPr="00657C51">
        <w:rPr>
          <w:rFonts w:hAnsi="ＭＳ 明朝" w:hint="eastAsia"/>
        </w:rPr>
        <w:t>昭和天皇に対する大喪の礼（皇室典範に基づくもの）の２回があり、皇室以外では、</w:t>
      </w:r>
      <w:r w:rsidR="00A7725E" w:rsidRPr="00657C51">
        <w:rPr>
          <w:rFonts w:hAnsi="ＭＳ 明朝" w:hint="eastAsia"/>
        </w:rPr>
        <w:t>1967年に</w:t>
      </w:r>
      <w:r w:rsidRPr="00657C51">
        <w:rPr>
          <w:rFonts w:hAnsi="ＭＳ 明朝" w:hint="eastAsia"/>
        </w:rPr>
        <w:t>吉田茂元首相に対する「国葬」が行われています。もっとも、首相経験者については、その後も国葬が検討されたようですが、根拠法令がないとのことで実行されず、近年まで「内閣・自由民主党合同葬」が慣例的に行われています。</w:t>
      </w:r>
    </w:p>
    <w:p w14:paraId="72DEDD51" w14:textId="77777777" w:rsidR="009A7DBB" w:rsidRPr="00657C51" w:rsidRDefault="009A7DBB" w:rsidP="00462326">
      <w:pPr>
        <w:autoSpaceDE w:val="0"/>
        <w:autoSpaceDN w:val="0"/>
        <w:rPr>
          <w:rFonts w:hAnsi="ＭＳ 明朝"/>
        </w:rPr>
      </w:pPr>
    </w:p>
    <w:p w14:paraId="6ADD5BFE" w14:textId="24DB225D" w:rsidR="009A7DBB" w:rsidRPr="00657C51" w:rsidRDefault="008667CB" w:rsidP="008667CB">
      <w:pPr>
        <w:autoSpaceDE w:val="0"/>
        <w:autoSpaceDN w:val="0"/>
        <w:ind w:leftChars="200" w:left="680" w:hangingChars="100" w:hanging="227"/>
        <w:rPr>
          <w:rFonts w:hAnsi="ＭＳ 明朝"/>
        </w:rPr>
      </w:pPr>
      <w:r>
        <w:rPr>
          <w:rFonts w:hAnsi="ＭＳ 明朝" w:hint="eastAsia"/>
        </w:rPr>
        <w:t xml:space="preserve">(3)　</w:t>
      </w:r>
      <w:r w:rsidR="009A7DBB" w:rsidRPr="00657C51">
        <w:rPr>
          <w:rFonts w:hAnsi="ＭＳ 明朝" w:hint="eastAsia"/>
        </w:rPr>
        <w:t>本件国葬の挙行に至る経緯</w:t>
      </w:r>
    </w:p>
    <w:p w14:paraId="491F0AF2" w14:textId="01A39689"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本件国葬が挙行されるに至った経過は、次の通りです。</w:t>
      </w:r>
    </w:p>
    <w:p w14:paraId="46F3C081" w14:textId="247AD29C" w:rsidR="009A7DBB" w:rsidRPr="00657C51" w:rsidRDefault="00A7725E" w:rsidP="008667CB">
      <w:pPr>
        <w:autoSpaceDE w:val="0"/>
        <w:autoSpaceDN w:val="0"/>
        <w:ind w:leftChars="300" w:left="680" w:firstLineChars="100" w:firstLine="227"/>
        <w:rPr>
          <w:rFonts w:hAnsi="ＭＳ 明朝"/>
        </w:rPr>
      </w:pPr>
      <w:r w:rsidRPr="00657C51">
        <w:rPr>
          <w:rFonts w:hAnsi="ＭＳ 明朝" w:hint="eastAsia"/>
        </w:rPr>
        <w:lastRenderedPageBreak/>
        <w:t>2022年</w:t>
      </w:r>
      <w:r w:rsidR="009A7DBB" w:rsidRPr="00657C51">
        <w:rPr>
          <w:rFonts w:hAnsi="ＭＳ 明朝" w:hint="eastAsia"/>
        </w:rPr>
        <w:t>７月８日午前、同月</w:t>
      </w:r>
      <w:r w:rsidRPr="00657C51">
        <w:rPr>
          <w:rFonts w:hAnsi="ＭＳ 明朝" w:hint="eastAsia"/>
        </w:rPr>
        <w:t>10日に</w:t>
      </w:r>
      <w:r w:rsidR="009A7DBB" w:rsidRPr="00657C51">
        <w:rPr>
          <w:rFonts w:hAnsi="ＭＳ 明朝" w:hint="eastAsia"/>
        </w:rPr>
        <w:t>執行される第</w:t>
      </w:r>
      <w:r w:rsidRPr="00657C51">
        <w:rPr>
          <w:rFonts w:hAnsi="ＭＳ 明朝" w:hint="eastAsia"/>
        </w:rPr>
        <w:t>26回</w:t>
      </w:r>
      <w:r w:rsidR="009A7DBB" w:rsidRPr="00657C51">
        <w:rPr>
          <w:rFonts w:hAnsi="ＭＳ 明朝" w:hint="eastAsia"/>
        </w:rPr>
        <w:t>参議院議員通常選挙の選挙応援のため奈良県内を遊説していた安倍晋三衆議院議員（元内閣総理大臣、元自由民主党総裁）が、街頭演説中に銃撃を受け、同日午後に亡くなりました。</w:t>
      </w:r>
    </w:p>
    <w:p w14:paraId="102CDF7F" w14:textId="280A557C" w:rsidR="009A7DBB" w:rsidRPr="00657C51" w:rsidRDefault="009A7DBB" w:rsidP="008667CB">
      <w:pPr>
        <w:autoSpaceDE w:val="0"/>
        <w:autoSpaceDN w:val="0"/>
        <w:ind w:leftChars="300" w:left="680" w:firstLineChars="100" w:firstLine="227"/>
        <w:rPr>
          <w:rFonts w:hAnsi="ＭＳ 明朝"/>
        </w:rPr>
      </w:pPr>
      <w:r w:rsidRPr="00657C51">
        <w:rPr>
          <w:rFonts w:hAnsi="ＭＳ 明朝" w:hint="eastAsia"/>
        </w:rPr>
        <w:t>岸田文雄内閣総理大臣（以下「岸田首相」といいます。）は、</w:t>
      </w:r>
      <w:r w:rsidR="00A7725E" w:rsidRPr="00657C51">
        <w:rPr>
          <w:rFonts w:hAnsi="ＭＳ 明朝" w:hint="eastAsia"/>
        </w:rPr>
        <w:t>2022年</w:t>
      </w:r>
      <w:r w:rsidRPr="00657C51">
        <w:rPr>
          <w:rFonts w:hAnsi="ＭＳ 明朝" w:hint="eastAsia"/>
        </w:rPr>
        <w:t>７月</w:t>
      </w:r>
      <w:r w:rsidR="00A7725E" w:rsidRPr="00657C51">
        <w:rPr>
          <w:rFonts w:hAnsi="ＭＳ 明朝" w:hint="eastAsia"/>
        </w:rPr>
        <w:t>22日</w:t>
      </w:r>
      <w:r w:rsidRPr="00657C51">
        <w:rPr>
          <w:rFonts w:hAnsi="ＭＳ 明朝" w:hint="eastAsia"/>
        </w:rPr>
        <w:t>、亡安倍晋三氏について本件国葬を行うこととし、その名称を故安倍晋三国葬儀とすることなどを閣議決定しました。岸田首相によると、安倍氏について国葬を行うことについて、岸田首相は、①憲政史上最長になる</w:t>
      </w:r>
      <w:r w:rsidR="002B3CCE" w:rsidRPr="00657C51">
        <w:rPr>
          <w:rFonts w:hAnsi="ＭＳ 明朝" w:hint="eastAsia"/>
        </w:rPr>
        <w:t>８</w:t>
      </w:r>
      <w:r w:rsidRPr="00657C51">
        <w:rPr>
          <w:rFonts w:hAnsi="ＭＳ 明朝"/>
        </w:rPr>
        <w:t>年</w:t>
      </w:r>
      <w:r w:rsidR="002B3CCE" w:rsidRPr="00657C51">
        <w:rPr>
          <w:rFonts w:hAnsi="ＭＳ 明朝" w:hint="eastAsia"/>
        </w:rPr>
        <w:t>８</w:t>
      </w:r>
      <w:r w:rsidRPr="00657C51">
        <w:rPr>
          <w:rFonts w:hAnsi="ＭＳ 明朝"/>
        </w:rPr>
        <w:t>か月にわたり、内閣総理大臣の重責を担ったこと、②東日本大震災からの復興、日本経済の再生や日米関係を基軸とした外交の展開等の大きな実績を残したこと、③外国首脳を含む関係社会からの高い評価があること、④選挙中の蛮行による急逝である</w:t>
      </w:r>
      <w:r w:rsidRPr="00657C51">
        <w:rPr>
          <w:rFonts w:hAnsi="ＭＳ 明朝" w:hint="eastAsia"/>
        </w:rPr>
        <w:t>ことと説明しています</w:t>
      </w:r>
      <w:r w:rsidRPr="00657C51">
        <w:rPr>
          <w:rFonts w:hAnsi="ＭＳ 明朝"/>
        </w:rPr>
        <w:t>。</w:t>
      </w:r>
    </w:p>
    <w:p w14:paraId="2486BB51" w14:textId="77777777" w:rsidR="009A7DBB" w:rsidRPr="00657C51" w:rsidRDefault="009A7DBB" w:rsidP="00462326">
      <w:pPr>
        <w:autoSpaceDE w:val="0"/>
        <w:autoSpaceDN w:val="0"/>
        <w:rPr>
          <w:rFonts w:hAnsi="ＭＳ 明朝"/>
        </w:rPr>
      </w:pPr>
    </w:p>
    <w:p w14:paraId="5FCCE465" w14:textId="5D5FDD9B" w:rsidR="009A7DBB" w:rsidRPr="00657C51" w:rsidRDefault="008667CB" w:rsidP="008667CB">
      <w:pPr>
        <w:autoSpaceDE w:val="0"/>
        <w:autoSpaceDN w:val="0"/>
        <w:ind w:leftChars="200" w:left="680" w:hangingChars="100" w:hanging="227"/>
        <w:rPr>
          <w:rFonts w:hAnsi="ＭＳ 明朝"/>
        </w:rPr>
      </w:pPr>
      <w:r>
        <w:rPr>
          <w:rFonts w:hAnsi="ＭＳ 明朝" w:hint="eastAsia"/>
        </w:rPr>
        <w:t xml:space="preserve">(4)　</w:t>
      </w:r>
      <w:r w:rsidR="009A7DBB" w:rsidRPr="00657C51">
        <w:rPr>
          <w:rFonts w:hAnsi="ＭＳ 明朝" w:hint="eastAsia"/>
        </w:rPr>
        <w:t>本件国葬の違憲性について</w:t>
      </w:r>
    </w:p>
    <w:p w14:paraId="5262EBF4" w14:textId="77777777"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ア　日本国憲法の根底に流れる個人主義（</w:t>
      </w:r>
      <w:r w:rsidRPr="00657C51">
        <w:rPr>
          <w:rFonts w:hAnsi="ＭＳ 明朝"/>
        </w:rPr>
        <w:t>individualism）</w:t>
      </w:r>
    </w:p>
    <w:p w14:paraId="3802D3BF" w14:textId="4799A774"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私たちが、今回の監査請求をするにあたり、もっとも重要だと考えていることは、私たちの住む日本社会において、私たち一人ひとりが、等しく尊重される社会であるということです。</w:t>
      </w:r>
    </w:p>
    <w:p w14:paraId="5F8213A3" w14:textId="313AE9CC"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憲法第</w:t>
      </w:r>
      <w:r w:rsidR="00A7725E" w:rsidRPr="00657C51">
        <w:rPr>
          <w:rFonts w:hAnsi="ＭＳ 明朝" w:hint="eastAsia"/>
        </w:rPr>
        <w:t>13条は</w:t>
      </w:r>
      <w:r w:rsidRPr="00657C51">
        <w:rPr>
          <w:rFonts w:hAnsi="ＭＳ 明朝"/>
        </w:rPr>
        <w:t>、「すべて国民は、個人として尊重される。」と規定しています。これは、私たちの社会を考えるうえで、極めて重要な前提を示している部分です。なぜ、私たちは社会を作るのかという根本的な問いに立ち返る部分でもあるからです。私たちを取り巻く社会的関係を一つずつ取り除き、最後に残った「私自身」「あなた自身」という独立した存在を「個人」といい、その個人一人ひとりは自由で平等であるという前提が共有されていなければなりません。その「個人」が持つ自由や権利を維持・発展させるために私たちは社会を作り、その社会を運営</w:t>
      </w:r>
      <w:r w:rsidRPr="00657C51">
        <w:rPr>
          <w:rFonts w:hAnsi="ＭＳ 明朝" w:hint="eastAsia"/>
        </w:rPr>
        <w:t>する際に、運営者たる権力者にたいし、構成員の侵してはならない自由や権利を「基本的人権」という形で注意喚起をしているのです。</w:t>
      </w:r>
    </w:p>
    <w:p w14:paraId="1C383879" w14:textId="3753CAE8"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このように、私たちの社会は、何よりもまず、私たち一人ひとりが等しく尊重される存在であるということを大前提として成り立っており、これを個人主義と呼びならわしています。</w:t>
      </w:r>
    </w:p>
    <w:p w14:paraId="249BE79F" w14:textId="77777777" w:rsidR="00A3458B" w:rsidRPr="00657C51" w:rsidRDefault="00A3458B" w:rsidP="00462326">
      <w:pPr>
        <w:autoSpaceDE w:val="0"/>
        <w:autoSpaceDN w:val="0"/>
        <w:ind w:leftChars="300" w:left="680" w:firstLineChars="100" w:firstLine="227"/>
        <w:rPr>
          <w:rFonts w:hAnsi="ＭＳ 明朝"/>
        </w:rPr>
      </w:pPr>
    </w:p>
    <w:p w14:paraId="33DB2EC8" w14:textId="5FBE7F5F"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イ　憲法</w:t>
      </w:r>
      <w:r w:rsidR="00A7725E" w:rsidRPr="00657C51">
        <w:rPr>
          <w:rFonts w:hAnsi="ＭＳ 明朝" w:hint="eastAsia"/>
        </w:rPr>
        <w:t>14条</w:t>
      </w:r>
      <w:r w:rsidRPr="00657C51">
        <w:rPr>
          <w:rFonts w:hAnsi="ＭＳ 明朝" w:hint="eastAsia"/>
        </w:rPr>
        <w:t>違反</w:t>
      </w:r>
    </w:p>
    <w:p w14:paraId="7A9E8AAA" w14:textId="3D221A70"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このように述べたところで、現実社会をみると、それぞれの個人は決して自由で平等であるとはいいがたい状況にあることはわかります。男女の性差であったり、障害の有無や資産の有無などいたるところに物理的な格差があるからです。</w:t>
      </w:r>
    </w:p>
    <w:p w14:paraId="2F3A9E0F" w14:textId="3F933CD8"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lastRenderedPageBreak/>
        <w:t>しかし、私たちが、心のうちで何を考えようと、いかなる神を信じようと、あるいは仏を信じまいと、誰かを愛おしいと感じようと、あるいは殺してしまいたいほどに憎しみを感じようと自由です。他者とのかかわりの中で、他人の自由や最低限の秩序を侵害しなければ、基本的に何をしようと自由です。これは、人間として生まれたという一点において、私もあなたも等しく同じ存在だからです。個人はそれぞれ自由かつ平等です。より正確に言うならば、個人はその自由性において平等だということなのです。このことを宣言したのが、憲法</w:t>
      </w:r>
      <w:r w:rsidR="003E17A9" w:rsidRPr="00657C51">
        <w:rPr>
          <w:rFonts w:hAnsi="ＭＳ 明朝" w:hint="eastAsia"/>
        </w:rPr>
        <w:t>14条です</w:t>
      </w:r>
      <w:r w:rsidRPr="00657C51">
        <w:rPr>
          <w:rFonts w:hAnsi="ＭＳ 明朝" w:hint="eastAsia"/>
        </w:rPr>
        <w:t>。</w:t>
      </w:r>
    </w:p>
    <w:p w14:paraId="76CE7A7D" w14:textId="35D4B764"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この憲法</w:t>
      </w:r>
      <w:r w:rsidR="00A7725E" w:rsidRPr="00657C51">
        <w:rPr>
          <w:rFonts w:hAnsi="ＭＳ 明朝" w:hint="eastAsia"/>
        </w:rPr>
        <w:t>14条の</w:t>
      </w:r>
      <w:r w:rsidRPr="00657C51">
        <w:rPr>
          <w:rFonts w:hAnsi="ＭＳ 明朝" w:hint="eastAsia"/>
        </w:rPr>
        <w:t>唯一の例外が、日本国の象徴たる天皇です。裏を返せば、天皇以外は日本国との関係で当然に特別扱いされることはありません。むしろ、してはならないのです。特別な対応をしようとするならば、その根拠となる法律がなければなりません。</w:t>
      </w:r>
    </w:p>
    <w:p w14:paraId="6A3E13D4" w14:textId="6E958E97"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今回の安倍氏に対する国葬儀は、日本国として安倍氏を特別扱いして国費において葬儀をするということです。当然のことながら、私やあなたも、将来亡くなったときに国が葬儀をしてくれることなどないでしょう。どうして安倍氏が国葬の対象になるのか、納得のいく説明はありません。憲政史上最長の首相在任期間は理由にはなりません。加えて、その長期政権の中で政治の私物化を追及されるなど、安倍氏の政権運営には肯定的評価ばかりではなく、否定的評価も多くありました。首相の座こそ降りましたが現職の国会議員でしたし、この評価は今なお定まるところではありません。そのような中で国家として葬儀を行うとするのは、あまりに安倍氏の特別扱いが過ぎ、個人の平等という基本的な大原則と、憲法</w:t>
      </w:r>
      <w:r w:rsidR="00A7725E" w:rsidRPr="00657C51">
        <w:rPr>
          <w:rFonts w:hAnsi="ＭＳ 明朝" w:hint="eastAsia"/>
        </w:rPr>
        <w:t>14条に</w:t>
      </w:r>
      <w:r w:rsidRPr="00657C51">
        <w:rPr>
          <w:rFonts w:hAnsi="ＭＳ 明朝" w:hint="eastAsia"/>
        </w:rPr>
        <w:t>正面から反するものと言わなければなりません。</w:t>
      </w:r>
    </w:p>
    <w:p w14:paraId="66641411" w14:textId="77777777" w:rsidR="00A3458B" w:rsidRPr="00657C51" w:rsidRDefault="00A3458B" w:rsidP="00462326">
      <w:pPr>
        <w:autoSpaceDE w:val="0"/>
        <w:autoSpaceDN w:val="0"/>
        <w:ind w:leftChars="300" w:left="680" w:firstLineChars="100" w:firstLine="227"/>
        <w:rPr>
          <w:rFonts w:hAnsi="ＭＳ 明朝"/>
        </w:rPr>
      </w:pPr>
    </w:p>
    <w:p w14:paraId="6A8BA71F" w14:textId="221B49B9"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ウ　憲法</w:t>
      </w:r>
      <w:r w:rsidR="00A7725E" w:rsidRPr="00657C51">
        <w:rPr>
          <w:rFonts w:hAnsi="ＭＳ 明朝" w:hint="eastAsia"/>
        </w:rPr>
        <w:t>19条</w:t>
      </w:r>
      <w:r w:rsidRPr="00657C51">
        <w:rPr>
          <w:rFonts w:hAnsi="ＭＳ 明朝" w:hint="eastAsia"/>
        </w:rPr>
        <w:t>違反</w:t>
      </w:r>
    </w:p>
    <w:p w14:paraId="0A973AD0" w14:textId="777E02D4"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先に述べたように、日本国憲法が施行されてから、「国葬」は皇族を除けば吉田茂元首相の例しかありません。首相経験者について、これまでの慣例をあえて破って半世紀以上上行われてこなかった「国葬」という形式を取るということは、そのこと自体に意味を見出していると言わざるを得ません。</w:t>
      </w:r>
    </w:p>
    <w:p w14:paraId="66B7FC47" w14:textId="5824092F"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岸田首相は、</w:t>
      </w:r>
      <w:r w:rsidR="00A3458B" w:rsidRPr="00657C51">
        <w:rPr>
          <w:rFonts w:hAnsi="ＭＳ 明朝" w:hint="eastAsia"/>
        </w:rPr>
        <w:t>７</w:t>
      </w:r>
      <w:r w:rsidRPr="00657C51">
        <w:rPr>
          <w:rFonts w:hAnsi="ＭＳ 明朝"/>
        </w:rPr>
        <w:t>月</w:t>
      </w:r>
      <w:r w:rsidR="00A7725E" w:rsidRPr="00657C51">
        <w:rPr>
          <w:rFonts w:hAnsi="ＭＳ 明朝" w:hint="eastAsia"/>
        </w:rPr>
        <w:t>14日の</w:t>
      </w:r>
      <w:r w:rsidRPr="00657C51">
        <w:rPr>
          <w:rFonts w:hAnsi="ＭＳ 明朝"/>
        </w:rPr>
        <w:t>記者会見で、本件国葬によって、安倍氏を追悼するとともに、暴力に屈せず民主主義を断固として守り抜くという決意を示す、活力にあふれた日本を受け継ぎ、未来を切り拓いていくという気持ちを示す、としています。また、８月</w:t>
      </w:r>
      <w:r w:rsidR="00A7725E" w:rsidRPr="00657C51">
        <w:rPr>
          <w:rFonts w:hAnsi="ＭＳ 明朝" w:hint="eastAsia"/>
        </w:rPr>
        <w:t>10日の</w:t>
      </w:r>
      <w:r w:rsidRPr="00657C51">
        <w:rPr>
          <w:rFonts w:hAnsi="ＭＳ 明朝"/>
        </w:rPr>
        <w:t>記者会見では、「国葬」について、故人に対する敬意と弔意を国全体として表す儀式、と説明しています。すなわち、「国葬」という形式を取ることの意味は、国を挙げて故人を追悼し、一定の決意や気持ちを示す、ということにほか</w:t>
      </w:r>
      <w:r w:rsidRPr="00657C51">
        <w:rPr>
          <w:rFonts w:hAnsi="ＭＳ 明朝"/>
        </w:rPr>
        <w:lastRenderedPageBreak/>
        <w:t>なりません。そのために、本件国葬当日は弔旗の掲揚や黙</w:t>
      </w:r>
      <w:r w:rsidRPr="00657C51">
        <w:rPr>
          <w:rFonts w:hAnsi="ＭＳ 明朝" w:hint="eastAsia"/>
        </w:rPr>
        <w:t>祷の「要請」が官民問わず行われ、またマスコミも本件国葬一色の報道になることが予想されます（吉田茂氏の国葬に際してはまさにそのようなことが行われましたし、安倍晋三氏についても、７月</w:t>
      </w:r>
      <w:r w:rsidR="00A7725E" w:rsidRPr="00657C51">
        <w:rPr>
          <w:rFonts w:hAnsi="ＭＳ 明朝" w:hint="eastAsia"/>
        </w:rPr>
        <w:t>12日の</w:t>
      </w:r>
      <w:r w:rsidRPr="00657C51">
        <w:rPr>
          <w:rFonts w:hAnsi="ＭＳ 明朝" w:hint="eastAsia"/>
        </w:rPr>
        <w:t>葬儀に際して多くの公共団体が弔旗の掲揚を行いました。）。</w:t>
      </w:r>
    </w:p>
    <w:p w14:paraId="3B560AE8" w14:textId="0E41D3FE"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しかし、故人に対して追悼の念を抱くか否かは本来きわめて個人的な営為であり、とりわけ、首相経験者である故人に対するそれは、個人の歴史観や世界観に深く根ざした行為です。そして、「国葬」は、個人の歴史観や世界観に基づいた営為であるはずの追悼を、故人に対する敬意や弔意を持ち合わせていない人も含めて、国中の人々に強いるという意味で、思想良心の自由を保障した憲法</w:t>
      </w:r>
      <w:r w:rsidR="00E00136" w:rsidRPr="00657C51">
        <w:rPr>
          <w:rFonts w:hAnsi="ＭＳ 明朝" w:hint="eastAsia"/>
        </w:rPr>
        <w:t>19条に</w:t>
      </w:r>
      <w:r w:rsidRPr="00657C51">
        <w:rPr>
          <w:rFonts w:hAnsi="ＭＳ 明朝" w:hint="eastAsia"/>
        </w:rPr>
        <w:t>反するものです。</w:t>
      </w:r>
    </w:p>
    <w:p w14:paraId="0D322BB7" w14:textId="77777777" w:rsidR="00A3458B" w:rsidRPr="00657C51" w:rsidRDefault="00A3458B" w:rsidP="00462326">
      <w:pPr>
        <w:autoSpaceDE w:val="0"/>
        <w:autoSpaceDN w:val="0"/>
        <w:ind w:leftChars="300" w:left="680" w:firstLineChars="100" w:firstLine="227"/>
        <w:rPr>
          <w:rFonts w:hAnsi="ＭＳ 明朝"/>
        </w:rPr>
      </w:pPr>
    </w:p>
    <w:p w14:paraId="6EED3B53" w14:textId="5C19F7C7"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エ　憲法</w:t>
      </w:r>
      <w:r w:rsidR="00A7725E" w:rsidRPr="00657C51">
        <w:rPr>
          <w:rFonts w:hAnsi="ＭＳ 明朝" w:hint="eastAsia"/>
        </w:rPr>
        <w:t>20条</w:t>
      </w:r>
      <w:r w:rsidRPr="00657C51">
        <w:rPr>
          <w:rFonts w:hAnsi="ＭＳ 明朝" w:hint="eastAsia"/>
        </w:rPr>
        <w:t>・</w:t>
      </w:r>
      <w:r w:rsidR="00A7725E" w:rsidRPr="00657C51">
        <w:rPr>
          <w:rFonts w:hAnsi="ＭＳ 明朝" w:hint="eastAsia"/>
        </w:rPr>
        <w:t>89条</w:t>
      </w:r>
      <w:r w:rsidRPr="00657C51">
        <w:rPr>
          <w:rFonts w:hAnsi="ＭＳ 明朝" w:hint="eastAsia"/>
        </w:rPr>
        <w:t>違反</w:t>
      </w:r>
    </w:p>
    <w:p w14:paraId="1E09BF36" w14:textId="4A69F468"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安倍氏国葬は憲法</w:t>
      </w:r>
      <w:r w:rsidR="00A7725E" w:rsidRPr="00657C51">
        <w:rPr>
          <w:rFonts w:hAnsi="ＭＳ 明朝" w:hint="eastAsia"/>
        </w:rPr>
        <w:t>20条や89条の</w:t>
      </w:r>
      <w:r w:rsidRPr="00657C51">
        <w:rPr>
          <w:rFonts w:hAnsi="ＭＳ 明朝" w:hint="eastAsia"/>
        </w:rPr>
        <w:t>政教分離規定に違反し、市民の信教の自由を侵害する可能性があります。</w:t>
      </w:r>
    </w:p>
    <w:p w14:paraId="76F94F5C" w14:textId="632E56DE"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憲法</w:t>
      </w:r>
      <w:r w:rsidR="00A7725E" w:rsidRPr="00657C51">
        <w:rPr>
          <w:rFonts w:hAnsi="ＭＳ 明朝" w:hint="eastAsia"/>
        </w:rPr>
        <w:t>20条</w:t>
      </w:r>
      <w:r w:rsidRPr="00657C51">
        <w:rPr>
          <w:rFonts w:hAnsi="ＭＳ 明朝" w:hint="eastAsia"/>
        </w:rPr>
        <w:t>１項前段は信教の自由は何人に対しても保障するとし、２項は何人も宗教上の行為を強制されないとしています。しかし、明治憲法のもとでは国が宗教、とりわけ神道と結びつくことによって市民の信教の自由が保障されていたとはいえませんでした。そこで日本国憲法</w:t>
      </w:r>
      <w:r w:rsidR="00A7725E" w:rsidRPr="00657C51">
        <w:rPr>
          <w:rFonts w:hAnsi="ＭＳ 明朝" w:hint="eastAsia"/>
        </w:rPr>
        <w:t>20条</w:t>
      </w:r>
      <w:r w:rsidRPr="00657C51">
        <w:rPr>
          <w:rFonts w:hAnsi="ＭＳ 明朝" w:hint="eastAsia"/>
        </w:rPr>
        <w:t>１項後段、３項や</w:t>
      </w:r>
      <w:r w:rsidR="00A7725E" w:rsidRPr="00657C51">
        <w:rPr>
          <w:rFonts w:hAnsi="ＭＳ 明朝" w:hint="eastAsia"/>
        </w:rPr>
        <w:t>89条は</w:t>
      </w:r>
      <w:r w:rsidRPr="00657C51">
        <w:rPr>
          <w:rFonts w:hAnsi="ＭＳ 明朝" w:hint="eastAsia"/>
        </w:rPr>
        <w:t>、政教分離原則に基づき国と宗教が結びつくことを禁止する政教分離規定を定めました。それによって、信教の自由の保障を制度的に確保しようとしたのです。</w:t>
      </w:r>
    </w:p>
    <w:p w14:paraId="556666F8" w14:textId="4C744789"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安倍氏国葬は、故安倍晋三元内閣総理大臣に対し、哀悼や追悼の意を表するために行われるものです。岸田文雄首相は、</w:t>
      </w:r>
      <w:r w:rsidR="00A7725E" w:rsidRPr="00657C51">
        <w:rPr>
          <w:rFonts w:hAnsi="ＭＳ 明朝" w:hint="eastAsia"/>
        </w:rPr>
        <w:t>2022年</w:t>
      </w:r>
      <w:r w:rsidRPr="00657C51">
        <w:rPr>
          <w:rFonts w:hAnsi="ＭＳ 明朝" w:hint="eastAsia"/>
        </w:rPr>
        <w:t>７月</w:t>
      </w:r>
      <w:r w:rsidR="00A7725E" w:rsidRPr="00657C51">
        <w:rPr>
          <w:rFonts w:hAnsi="ＭＳ 明朝" w:hint="eastAsia"/>
        </w:rPr>
        <w:t>14日夜の</w:t>
      </w:r>
      <w:r w:rsidRPr="00657C51">
        <w:rPr>
          <w:rFonts w:hAnsi="ＭＳ 明朝" w:hint="eastAsia"/>
        </w:rPr>
        <w:t>記者会見において、「国の内外から幅広く哀悼や追悼の意が寄せられていること」などを「勘案し、この秋に『国葬儀』の形式」で本件国葬を行うと表明しました。</w:t>
      </w:r>
    </w:p>
    <w:p w14:paraId="54891D52" w14:textId="2F42266B"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本件国葬は、「国」が故安倍晋三元内閣総理大臣を哀悼し、追悼し、故安倍氏に弔意を示す儀式です。それは、すでに死者となっている故人がなおなんらかの形で存在しているものとし、その超自然的存在を畏敬する心情を示す宗教行為です。</w:t>
      </w:r>
    </w:p>
    <w:p w14:paraId="2B36BBD7" w14:textId="41430361"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本件国葬を決めた同年７月</w:t>
      </w:r>
      <w:r w:rsidR="00A7725E" w:rsidRPr="00657C51">
        <w:rPr>
          <w:rFonts w:hAnsi="ＭＳ 明朝" w:hint="eastAsia"/>
        </w:rPr>
        <w:t>22日の</w:t>
      </w:r>
      <w:r w:rsidRPr="00657C51">
        <w:rPr>
          <w:rFonts w:hAnsi="ＭＳ 明朝" w:hint="eastAsia"/>
        </w:rPr>
        <w:t>閣議後の記者会見で、松野博一官房長官は、「無宗教形式で行うこととし、厳粛かつ心のこもった国葬儀となるよう関係者と密接に連携をとりながら速やかに準備を進めていく。」と述べました。しかし、形式が無宗教であったとしても、既存の宗教団体の方式を踏襲しないというだけで、「国葬儀」が宗教行為であることに変わりません。</w:t>
      </w:r>
    </w:p>
    <w:p w14:paraId="6DD0F3E8" w14:textId="4E16A325"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日本国憲法</w:t>
      </w:r>
      <w:r w:rsidR="00A7725E" w:rsidRPr="00657C51">
        <w:rPr>
          <w:rFonts w:hAnsi="ＭＳ 明朝" w:hint="eastAsia"/>
        </w:rPr>
        <w:t>20条</w:t>
      </w:r>
      <w:r w:rsidRPr="00657C51">
        <w:rPr>
          <w:rFonts w:hAnsi="ＭＳ 明朝" w:hint="eastAsia"/>
        </w:rPr>
        <w:t>３項は国及びその機関が「宗教的活動」を行うことを禁止しています。したがって、国が主催して本件国葬を執行し、地方公共団体の知事等がこれ</w:t>
      </w:r>
      <w:r w:rsidRPr="00657C51">
        <w:rPr>
          <w:rFonts w:hAnsi="ＭＳ 明朝" w:hint="eastAsia"/>
        </w:rPr>
        <w:lastRenderedPageBreak/>
        <w:t>に参列し、公金を支出することは、憲法</w:t>
      </w:r>
      <w:r w:rsidR="00A7725E" w:rsidRPr="00657C51">
        <w:rPr>
          <w:rFonts w:hAnsi="ＭＳ 明朝" w:hint="eastAsia"/>
        </w:rPr>
        <w:t>20条</w:t>
      </w:r>
      <w:r w:rsidRPr="00657C51">
        <w:rPr>
          <w:rFonts w:hAnsi="ＭＳ 明朝" w:hint="eastAsia"/>
        </w:rPr>
        <w:t>３項に反するものであり、許されないことです。</w:t>
      </w:r>
    </w:p>
    <w:p w14:paraId="0429EC18" w14:textId="77777777" w:rsidR="009A7DBB" w:rsidRPr="00657C51" w:rsidRDefault="009A7DBB" w:rsidP="00462326">
      <w:pPr>
        <w:autoSpaceDE w:val="0"/>
        <w:autoSpaceDN w:val="0"/>
        <w:ind w:leftChars="300" w:left="680" w:firstLineChars="100" w:firstLine="227"/>
        <w:rPr>
          <w:rFonts w:hAnsi="ＭＳ 明朝"/>
        </w:rPr>
      </w:pPr>
    </w:p>
    <w:p w14:paraId="5752FBE8" w14:textId="553D2DB3" w:rsidR="009A7DBB" w:rsidRPr="00657C51" w:rsidRDefault="009A7DBB" w:rsidP="008667CB">
      <w:pPr>
        <w:autoSpaceDE w:val="0"/>
        <w:autoSpaceDN w:val="0"/>
        <w:ind w:leftChars="300" w:left="907" w:hangingChars="100" w:hanging="227"/>
        <w:rPr>
          <w:rFonts w:hAnsi="ＭＳ 明朝"/>
        </w:rPr>
      </w:pPr>
      <w:r w:rsidRPr="00657C51">
        <w:rPr>
          <w:rFonts w:hAnsi="ＭＳ 明朝" w:hint="eastAsia"/>
        </w:rPr>
        <w:t>オ　憲法</w:t>
      </w:r>
      <w:r w:rsidR="00A7725E" w:rsidRPr="00657C51">
        <w:rPr>
          <w:rFonts w:hAnsi="ＭＳ 明朝" w:hint="eastAsia"/>
        </w:rPr>
        <w:t>21条</w:t>
      </w:r>
      <w:r w:rsidRPr="00657C51">
        <w:rPr>
          <w:rFonts w:hAnsi="ＭＳ 明朝" w:hint="eastAsia"/>
        </w:rPr>
        <w:t>違反</w:t>
      </w:r>
    </w:p>
    <w:p w14:paraId="2596CD0C" w14:textId="50277070"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故人に対して追悼の念を抱くことはもちろん、さらに追悼の念を表明する、しないということも、思想良心に基づく表現行為としてきわめて個人的な営為です。</w:t>
      </w:r>
    </w:p>
    <w:p w14:paraId="25451011" w14:textId="77777777"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儀式の価値は、外形にあらわれた荘厳な形式によって発揮されると言われることがあります。前述のように、「国葬」当日は弔旗の掲揚や黙祷の「要請」が官民問わず行われることが強く予想されます。「国葬」が「故人に対する敬意と弔意を国全体として表す儀式」であるならば、本件国葬の会場である日本武道館にとどまらず、国全体に弔意の表明が行き渡っている必要があります。「要請」であると言いながらも、本件国葬が儀式として完成するためには、安倍氏に対する「敬意と弔意」を表明することの有形無形の圧力が生じるものと考えられます。しかし、追悼の念を表明するということは一種の表現活動であり、弔旗の掲揚や黙祷はその具体的な表明行為です。</w:t>
      </w:r>
    </w:p>
    <w:p w14:paraId="65861352" w14:textId="30A255AB" w:rsidR="009A7DBB" w:rsidRPr="00657C51" w:rsidRDefault="009A7DBB" w:rsidP="008667CB">
      <w:pPr>
        <w:autoSpaceDE w:val="0"/>
        <w:autoSpaceDN w:val="0"/>
        <w:ind w:leftChars="400" w:left="906" w:firstLineChars="100" w:firstLine="227"/>
        <w:rPr>
          <w:rFonts w:hAnsi="ＭＳ 明朝"/>
        </w:rPr>
      </w:pPr>
      <w:r w:rsidRPr="00657C51">
        <w:rPr>
          <w:rFonts w:hAnsi="ＭＳ 明朝" w:hint="eastAsia"/>
        </w:rPr>
        <w:t>「国葬」を実施することは、そのような弔意表明の「要請」が官民問わず行われ、有形無形の圧力がかけられることにつながり、憲法</w:t>
      </w:r>
      <w:r w:rsidR="00CC564E" w:rsidRPr="00657C51">
        <w:rPr>
          <w:rFonts w:hAnsi="ＭＳ 明朝" w:hint="eastAsia"/>
        </w:rPr>
        <w:t>21条が</w:t>
      </w:r>
      <w:r w:rsidRPr="00657C51">
        <w:rPr>
          <w:rFonts w:hAnsi="ＭＳ 明朝" w:hint="eastAsia"/>
        </w:rPr>
        <w:t>保障する表現の自由が侵害されることになります。</w:t>
      </w:r>
    </w:p>
    <w:p w14:paraId="63A02500" w14:textId="77777777" w:rsidR="009A7DBB" w:rsidRPr="00657C51" w:rsidRDefault="009A7DBB" w:rsidP="00462326">
      <w:pPr>
        <w:autoSpaceDE w:val="0"/>
        <w:autoSpaceDN w:val="0"/>
        <w:rPr>
          <w:rFonts w:hAnsi="ＭＳ 明朝"/>
        </w:rPr>
      </w:pPr>
    </w:p>
    <w:p w14:paraId="11B866A4" w14:textId="0B87752A"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(5)　</w:t>
      </w:r>
      <w:r w:rsidR="009A7DBB" w:rsidRPr="00657C51">
        <w:rPr>
          <w:rFonts w:hAnsi="ＭＳ 明朝" w:hint="eastAsia"/>
        </w:rPr>
        <w:t>本件国葬の違法性について</w:t>
      </w:r>
    </w:p>
    <w:p w14:paraId="6A465BCC"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ア　行政活動は法律に基づいて行われなければならない</w:t>
      </w:r>
    </w:p>
    <w:p w14:paraId="283C801F" w14:textId="11546298"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ところで、今回の国葬儀は内閣府に実行委員会を置く方式で運営されることと閣議決定がなされました。内閣総理大臣が実行委員長であり、その実務機関を内閣府に置くのですから、今回の国葬儀は国の行政活動の一つというべきでしょう。</w:t>
      </w:r>
    </w:p>
    <w:p w14:paraId="340BE507" w14:textId="5FAF4768"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大日本帝国憲法の下においては、国家権力のすべてを統帥する天皇がいましたから、行政権はア・プリオリに法に先立つものと考えられていました。しかしながら、日本国憲法の下においては、憲法によって行政権が創設され、国会の制定した法律によって組織され、個別の法律によって一定の権限を与えられることになりました。つまり、行政という営みの本質は、「法律を誠実に執行する」こと（憲法</w:t>
      </w:r>
      <w:r w:rsidR="00D12A6B" w:rsidRPr="00657C51">
        <w:rPr>
          <w:rFonts w:hAnsi="ＭＳ 明朝" w:hint="eastAsia"/>
        </w:rPr>
        <w:t>73条１号</w:t>
      </w:r>
      <w:r w:rsidRPr="00657C51">
        <w:rPr>
          <w:rFonts w:hAnsi="ＭＳ 明朝"/>
        </w:rPr>
        <w:t>）にあるというべきです。そのため、行政権は本来的にはからっぽであり、法律を執行するための機関を作る根拠となる「行政組織法」と、具体的に行</w:t>
      </w:r>
      <w:r w:rsidRPr="00657C51">
        <w:rPr>
          <w:rFonts w:hAnsi="ＭＳ 明朝" w:hint="eastAsia"/>
        </w:rPr>
        <w:t>政活動を営む際の手続や要件、活動の内容や効果に関する「行政作用法」が必要になります。行政組織法がハードウェアで、行政作用法がソフトウェアといえばわかりやすいでしょ</w:t>
      </w:r>
      <w:r w:rsidRPr="00657C51">
        <w:rPr>
          <w:rFonts w:hAnsi="ＭＳ 明朝" w:hint="eastAsia"/>
        </w:rPr>
        <w:lastRenderedPageBreak/>
        <w:t>うか。行政活動は、あくまでも個別具体的な行政作用法の存在を前提とし、その法律に拘束されるのであって、行政権は法律による授権なしに私人の権利義務に影響を与える決定をしてはならないのです。</w:t>
      </w:r>
    </w:p>
    <w:p w14:paraId="475E071F" w14:textId="4434AFE1"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このような行政法の執行過程を貫く基本原理を「法律に基づく行政の原理」といいます。</w:t>
      </w:r>
    </w:p>
    <w:p w14:paraId="344C1A9D" w14:textId="77777777" w:rsidR="00F47F8A" w:rsidRPr="00657C51" w:rsidRDefault="00F47F8A" w:rsidP="00462326">
      <w:pPr>
        <w:autoSpaceDE w:val="0"/>
        <w:autoSpaceDN w:val="0"/>
        <w:ind w:leftChars="300" w:left="680" w:firstLineChars="100" w:firstLine="227"/>
        <w:rPr>
          <w:rFonts w:hAnsi="ＭＳ 明朝"/>
        </w:rPr>
      </w:pPr>
    </w:p>
    <w:p w14:paraId="7D441855"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イ　内閣府設置法を根拠にするという詭弁</w:t>
      </w:r>
    </w:p>
    <w:p w14:paraId="3866808C" w14:textId="103AE60F"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本件国葬の実施に際して、国葬を行う具体的な法律根拠がないじゃないかと厳しい指摘がなされていました。先の述べた通り、戦前の日本で実施されていた国葬は「国葬令」に基づいて行われていましたが、日本国憲法の制定によってこの国葬令が廃止されています。そこで、政府が打ち出した法律の根拠が内閣府設置法です。内閣府設置法には内閣府の所掌事務として「国の儀式」が挙げられていると言うのです。</w:t>
      </w:r>
    </w:p>
    <w:p w14:paraId="4F5E4483" w14:textId="009CC5CA"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たしかに、内閣府設置法第４条第３項第</w:t>
      </w:r>
      <w:r w:rsidR="00A7725E" w:rsidRPr="00657C51">
        <w:rPr>
          <w:rFonts w:hAnsi="ＭＳ 明朝" w:hint="eastAsia"/>
        </w:rPr>
        <w:t>33号を</w:t>
      </w:r>
      <w:r w:rsidRPr="00657C51">
        <w:rPr>
          <w:rFonts w:hAnsi="ＭＳ 明朝" w:hint="eastAsia"/>
        </w:rPr>
        <w:t>みると、「国の儀式並びに内閣の行う儀式及び行事に関する事務に関すること（他省の所掌に属するものを除く。）。」とあります。</w:t>
      </w:r>
    </w:p>
    <w:p w14:paraId="6E7744A2" w14:textId="77777777"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しかしながら、この説明は詭弁にすぎません。内閣府設置法は、「内閣府の設置並びに任務及びこれを達成するため必要となる明確な範囲の所掌事務を定める」（同法第１条前段）とあることから明確なとおり、「行政組織法」の一つだからです。先に確認した通り、行政活動は、あくまでも個別具体的な行政作用法の存在を前提とするもので。内閣府設置法はハードウェアであって、国葬を実施するためのソフトウェアにはなりえないのです。</w:t>
      </w:r>
    </w:p>
    <w:p w14:paraId="7090DC08" w14:textId="0286A9A9"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この内閣府設置法にいう「国の儀式」は、天皇が行う国事行為として定められている「儀式」（日本国憲法第７条第</w:t>
      </w:r>
      <w:r w:rsidR="00A7725E" w:rsidRPr="00657C51">
        <w:rPr>
          <w:rFonts w:hAnsi="ＭＳ 明朝" w:hint="eastAsia"/>
        </w:rPr>
        <w:t>10号</w:t>
      </w:r>
      <w:r w:rsidRPr="00657C51">
        <w:rPr>
          <w:rFonts w:hAnsi="ＭＳ 明朝" w:hint="eastAsia"/>
        </w:rPr>
        <w:t>）が念頭に置かれています。この「儀式」の行政作用法としては、皇室典範が挙げられます。天皇の即位に伴う「即位の礼」は同法第</w:t>
      </w:r>
      <w:r w:rsidR="00A7725E" w:rsidRPr="00657C51">
        <w:rPr>
          <w:rFonts w:hAnsi="ＭＳ 明朝" w:hint="eastAsia"/>
        </w:rPr>
        <w:t>24条に</w:t>
      </w:r>
      <w:r w:rsidRPr="00657C51">
        <w:rPr>
          <w:rFonts w:hAnsi="ＭＳ 明朝" w:hint="eastAsia"/>
        </w:rPr>
        <w:t>、天皇の崩御に伴う「大喪の礼」は同法第</w:t>
      </w:r>
      <w:r w:rsidR="004F0117" w:rsidRPr="00657C51">
        <w:rPr>
          <w:rFonts w:hAnsi="ＭＳ 明朝" w:hint="eastAsia"/>
        </w:rPr>
        <w:t>25条に</w:t>
      </w:r>
      <w:r w:rsidRPr="00657C51">
        <w:rPr>
          <w:rFonts w:hAnsi="ＭＳ 明朝" w:hint="eastAsia"/>
        </w:rPr>
        <w:t>規定されています。率直に言って、今回の閣議決定が皇室典範の規定と同等の位置づけにあるとはいいがたいでしょう。</w:t>
      </w:r>
    </w:p>
    <w:p w14:paraId="00560F61" w14:textId="77777777"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結局のところ、今回の国葬儀は、何らの法的根拠のないものというほかなく、違法な行政活動と言わざるを得ないものです。</w:t>
      </w:r>
    </w:p>
    <w:p w14:paraId="7A8EA8B0" w14:textId="77777777" w:rsidR="009A7DBB" w:rsidRPr="00657C51" w:rsidRDefault="009A7DBB" w:rsidP="00462326">
      <w:pPr>
        <w:autoSpaceDE w:val="0"/>
        <w:autoSpaceDN w:val="0"/>
        <w:rPr>
          <w:rFonts w:hAnsi="ＭＳ 明朝"/>
        </w:rPr>
      </w:pPr>
    </w:p>
    <w:p w14:paraId="4DEA64D4" w14:textId="77777777" w:rsidR="009A7DBB" w:rsidRPr="00657C51" w:rsidRDefault="009A7DBB" w:rsidP="00CC21FC">
      <w:pPr>
        <w:autoSpaceDE w:val="0"/>
        <w:autoSpaceDN w:val="0"/>
        <w:adjustRightInd w:val="0"/>
        <w:ind w:leftChars="100" w:left="454" w:hangingChars="100" w:hanging="227"/>
        <w:rPr>
          <w:rFonts w:hAnsi="ＭＳ 明朝"/>
        </w:rPr>
      </w:pPr>
      <w:r w:rsidRPr="00657C51">
        <w:rPr>
          <w:rFonts w:hAnsi="ＭＳ 明朝" w:hint="eastAsia"/>
        </w:rPr>
        <w:t>４　本件国葬に関して地方公共団体が公費を支出することの違法性について</w:t>
      </w:r>
    </w:p>
    <w:p w14:paraId="71936C1F"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本件国葬に地方公共団体の知事等が出席したり、公金を支出したりすることは、地方</w:t>
      </w:r>
      <w:r w:rsidRPr="00657C51">
        <w:rPr>
          <w:rFonts w:hAnsi="ＭＳ 明朝" w:hint="eastAsia"/>
        </w:rPr>
        <w:lastRenderedPageBreak/>
        <w:t>自治法に反します。</w:t>
      </w:r>
    </w:p>
    <w:p w14:paraId="3FA7CDD5" w14:textId="4922125E"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地方自治法２条２項は、普通地方公共団体は、「地域における事務及びその他の事務」で「法律又はこれに基づく政令により処理することとされるもの」を処理するとしています。これは、住民自治と団体自治を地方自治の本旨とする憲法</w:t>
      </w:r>
      <w:r w:rsidR="005E3A83" w:rsidRPr="00657C51">
        <w:rPr>
          <w:rFonts w:hAnsi="ＭＳ 明朝" w:hint="eastAsia"/>
        </w:rPr>
        <w:t>92条に</w:t>
      </w:r>
      <w:r w:rsidRPr="00657C51">
        <w:rPr>
          <w:rFonts w:hAnsi="ＭＳ 明朝" w:hint="eastAsia"/>
        </w:rPr>
        <w:t>基づく規定です。</w:t>
      </w:r>
    </w:p>
    <w:p w14:paraId="239045DD"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そこで、問題は地方公共団体の知事らが本件国葬に出席したり、そのための出張費用等に公金を支出したりすることが、地方公共団体の「事務」といえるかです。これについて、関係省庁が検討したり、地方公共団体が検討したりしている形跡はありません。</w:t>
      </w:r>
    </w:p>
    <w:p w14:paraId="70D4EED2"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この点を検討すると、地方公共団体が行う「事務」はまず「法律」により処理することとされているこことが必要とされていますが、本件国葬に知事らが出席したり、公金を支出することを根拠づける「法律」は存在しません。</w:t>
      </w:r>
    </w:p>
    <w:p w14:paraId="33DAEFB1"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また、「法律に基づく政令により処理することとされている」場合は、それも地方公共団体の「事務」といえますが、本件国葬に知事らが出席したり、公金支出することを根拠づける「政令」も存在しません。</w:t>
      </w:r>
    </w:p>
    <w:p w14:paraId="712A2773"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仮に、本件国葬に関する法律や政令がなくても、地方公共団体が社会的実体を有し、「住民の福祉の増進を図ることを基本として、地域における行政を自主的かつ総合的に実施する役割を広く担うものとする」されていること（地方自治法１条の２第１項）などからすると、法律や政令に基づく「事務」そのものには該当せず、またその「事務」の遂行に伴うともいえないものであっても、なお地方公共団体の「事務」にあたるといえる場合があるのではないかという意見もありえます。</w:t>
      </w:r>
    </w:p>
    <w:p w14:paraId="793851EC"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しかし、「住民の福祉の増進」を図るとはいえないもの、「住民の福祉の増進」を図る目的によるとはいえないものは、やはり「法律」や「政令」に基づいているとはいえず、そのような行為は、地方公共団体の「事務」には該当しないというべきです。</w:t>
      </w:r>
    </w:p>
    <w:p w14:paraId="00ABC15A"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本件国葬に知事らが出席し公金を支出することを根拠づける「法律」や「政令」は存在せず、また、知事らの出席が「住民の福祉」を増進するという効果があるとはいえず、また、知事らの出席や公金支出が「住民の福祉」を図る目的に出たということもできません。本件国葬に知事らが出席することが「住民の福祉の増進」につながるとは誰も思わないでしょう。</w:t>
      </w:r>
    </w:p>
    <w:p w14:paraId="58253B7D" w14:textId="77777777"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国」が行う「葬儀」であるからそれに知事らが出席するのは「社会的儀礼」であり、したがって地方自治法に違反しないという意見があったとしても、「社会的儀礼」それ自体は「法律」でもなく「政令」でもありません。「社会的儀礼」を理由として、法律違反の行為が合法化されるということにもなりません。</w:t>
      </w:r>
    </w:p>
    <w:p w14:paraId="2768012E" w14:textId="1E83B34D"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このように検討してくると、本件国葬に知事らが参加したり、公金を支出したりすることが、地方自治の本旨を具体化した地方自治法２条２項に反する違法な行為であるこ</w:t>
      </w:r>
      <w:r w:rsidRPr="00657C51">
        <w:rPr>
          <w:rFonts w:hAnsi="ＭＳ 明朝" w:hint="eastAsia"/>
        </w:rPr>
        <w:lastRenderedPageBreak/>
        <w:t>とは明らかです。</w:t>
      </w:r>
    </w:p>
    <w:p w14:paraId="3D826425" w14:textId="77777777" w:rsidR="00C07672" w:rsidRPr="00657C51" w:rsidRDefault="00C07672" w:rsidP="00462326">
      <w:pPr>
        <w:autoSpaceDE w:val="0"/>
        <w:autoSpaceDN w:val="0"/>
        <w:ind w:leftChars="100" w:left="227" w:firstLineChars="100" w:firstLine="227"/>
        <w:rPr>
          <w:rFonts w:hAnsi="ＭＳ 明朝"/>
        </w:rPr>
      </w:pPr>
    </w:p>
    <w:p w14:paraId="5C020DB0" w14:textId="77777777" w:rsidR="009A7DBB" w:rsidRPr="00657C51" w:rsidRDefault="009A7DBB" w:rsidP="00CC21FC">
      <w:pPr>
        <w:autoSpaceDE w:val="0"/>
        <w:autoSpaceDN w:val="0"/>
        <w:ind w:leftChars="100" w:left="454" w:hangingChars="100" w:hanging="227"/>
        <w:rPr>
          <w:rFonts w:hAnsi="ＭＳ 明朝"/>
        </w:rPr>
      </w:pPr>
      <w:r w:rsidRPr="00657C51">
        <w:rPr>
          <w:rFonts w:hAnsi="ＭＳ 明朝" w:hint="eastAsia"/>
        </w:rPr>
        <w:t>５　本件国葬に関して地方公共団体が公費を支出することの不当性について</w:t>
      </w:r>
    </w:p>
    <w:p w14:paraId="4023C1CF" w14:textId="48D71EBE"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(1)　</w:t>
      </w:r>
      <w:r w:rsidR="009A7DBB" w:rsidRPr="00657C51">
        <w:rPr>
          <w:rFonts w:hAnsi="ＭＳ 明朝" w:hint="eastAsia"/>
        </w:rPr>
        <w:t>はじめに</w:t>
      </w:r>
    </w:p>
    <w:p w14:paraId="36CEF7D8" w14:textId="1EC61252"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唐突に「国葬」なる言葉が飛び出しました。法律に規定もなく、誰も考えてもいなかった言葉が岸田首相の口から飛び出しました。漫画であれば、皆が口をあんぐりと開けて驚きあきれている姿です。規程も何もないから基準もない。しかし、言葉の意味からは、「立派なことをした人」というイメージが浮かぶでしょうが、この安倍元首相に関しては想像もできないミスキャストであると皆々が思っています。それほどひどい話でしょう。</w:t>
      </w:r>
    </w:p>
    <w:p w14:paraId="3D06E48C" w14:textId="77777777" w:rsidR="009A7DBB" w:rsidRPr="00657C51" w:rsidRDefault="009A7DBB" w:rsidP="00462326">
      <w:pPr>
        <w:autoSpaceDE w:val="0"/>
        <w:autoSpaceDN w:val="0"/>
        <w:rPr>
          <w:rFonts w:hAnsi="ＭＳ 明朝"/>
        </w:rPr>
      </w:pPr>
    </w:p>
    <w:p w14:paraId="4C7AA8D9" w14:textId="0CBEE436"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(2)　</w:t>
      </w:r>
      <w:r w:rsidR="009A7DBB" w:rsidRPr="00657C51">
        <w:rPr>
          <w:rFonts w:hAnsi="ＭＳ 明朝" w:hint="eastAsia"/>
        </w:rPr>
        <w:t>賃金全く上昇せず</w:t>
      </w:r>
    </w:p>
    <w:p w14:paraId="18AC6C71" w14:textId="77777777"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本件国葬を実施する理由として挙げられたのが「憲政史上最長の８年８ヶ月」です。そうであれば、単に長い期間、首相の座に座っていただけではなく、最長期間その場にいた者の責任がまずあります。</w:t>
      </w:r>
    </w:p>
    <w:p w14:paraId="29C8FC33" w14:textId="3BF2174B"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しかし、</w:t>
      </w:r>
      <w:r w:rsidR="00A7725E" w:rsidRPr="00657C51">
        <w:rPr>
          <w:rFonts w:hAnsi="ＭＳ 明朝" w:hint="eastAsia"/>
        </w:rPr>
        <w:t>20年前から</w:t>
      </w:r>
      <w:r w:rsidRPr="00657C51">
        <w:rPr>
          <w:rFonts w:hAnsi="ＭＳ 明朝" w:hint="eastAsia"/>
        </w:rPr>
        <w:t>日本の賃金は全く上昇していないのです。先進国といわれる他国と比較しても、グラフをみれば歴然としています。他国は右肩上がりに上昇している反面、日本は底辺にへばりついたままです。今でも、です。この</w:t>
      </w:r>
      <w:r w:rsidR="00A7725E" w:rsidRPr="00657C51">
        <w:rPr>
          <w:rFonts w:hAnsi="ＭＳ 明朝" w:hint="eastAsia"/>
        </w:rPr>
        <w:t>20年の</w:t>
      </w:r>
      <w:r w:rsidRPr="00657C51">
        <w:rPr>
          <w:rFonts w:hAnsi="ＭＳ 明朝" w:hint="eastAsia"/>
        </w:rPr>
        <w:t>間で最長期間、日本の国民の圧倒的多数を占める賃金労働者の生活水準を全く上昇させなかった最大の責任者が安倍元首相です。</w:t>
      </w:r>
    </w:p>
    <w:p w14:paraId="1E7FFF81" w14:textId="41B95996"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それにもかかわらず、日本経済の再生をしたなどと冗談もいい加減にしてもらいたいです。安倍元首相がしたことは、国民の年金財源を取り崩し、これを株価安定のために投資したことです。ともかく、安倍元首相は株価を下げないためだけに従来違法であった年金財源を法改正して投資にあてたのです。決して日本経済は再生していません。実質経済はガタガタです。どんどん、生活水準は低下の一方です。安倍元首相に「経済の功績」など全くありません。</w:t>
      </w:r>
    </w:p>
    <w:p w14:paraId="2F79BC93" w14:textId="77777777" w:rsidR="009A7DBB" w:rsidRPr="00657C51" w:rsidRDefault="009A7DBB" w:rsidP="00462326">
      <w:pPr>
        <w:autoSpaceDE w:val="0"/>
        <w:autoSpaceDN w:val="0"/>
        <w:rPr>
          <w:rFonts w:hAnsi="ＭＳ 明朝"/>
        </w:rPr>
      </w:pPr>
    </w:p>
    <w:p w14:paraId="6C441C88" w14:textId="54C68774"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(3)　</w:t>
      </w:r>
      <w:r w:rsidR="009A7DBB" w:rsidRPr="00657C51">
        <w:rPr>
          <w:rFonts w:hAnsi="ＭＳ 明朝" w:hint="eastAsia"/>
        </w:rPr>
        <w:t>「モリ」「カケ」「サクラ」</w:t>
      </w:r>
    </w:p>
    <w:p w14:paraId="0C07720A" w14:textId="513E75BB"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安倍元首相に国葬と聞いて、第一に思い浮かぶのは、―そうです、「モリ」「カケ」「サクラ」です。いずれも「ミミッチイ」話です。権勢を傘に、違法行為に蓋をして強行突破しようとして、芝居がかった「大見得」を切りました。「私や妻が関係していたということになれば、まさに私は、それはもう間違いなく総理大臣も国会議員もやめるということをはっきり申し上げておきたい」と安倍元首相は国会質疑の中で高ら</w:t>
      </w:r>
      <w:r w:rsidRPr="00657C51">
        <w:rPr>
          <w:rFonts w:hAnsi="ＭＳ 明朝" w:hint="eastAsia"/>
        </w:rPr>
        <w:lastRenderedPageBreak/>
        <w:t>かに宣言しました。これを聞いて泡を食った財務省は公文書の改ざんを行い、事実を消してしまいました。そのために最もまじめで貴重な一人の国家公務員の命が失われました。</w:t>
      </w:r>
    </w:p>
    <w:p w14:paraId="14AE9B03" w14:textId="322BFABE" w:rsidR="009A7DBB" w:rsidRPr="00657C51" w:rsidRDefault="009A7DBB" w:rsidP="00CC21FC">
      <w:pPr>
        <w:autoSpaceDE w:val="0"/>
        <w:autoSpaceDN w:val="0"/>
        <w:ind w:leftChars="300" w:left="680" w:firstLineChars="100" w:firstLine="227"/>
        <w:rPr>
          <w:rFonts w:hAnsi="ＭＳ 明朝"/>
        </w:rPr>
      </w:pPr>
      <w:r w:rsidRPr="00657C51">
        <w:rPr>
          <w:rFonts w:hAnsi="ＭＳ 明朝" w:hint="eastAsia"/>
        </w:rPr>
        <w:t>「国葬」になどと言われる人は、このような違法はもちろん、それよりも人格的倫理性に傷がつく事実があれば、頭から候補にならないはずです。岸田首相はこの「安倍元首相の亡霊」で何を獲得しようとしているのでしょうか。</w:t>
      </w:r>
    </w:p>
    <w:p w14:paraId="097D9078" w14:textId="77777777" w:rsidR="009A7DBB" w:rsidRPr="00657C51" w:rsidRDefault="009A7DBB" w:rsidP="00462326">
      <w:pPr>
        <w:autoSpaceDE w:val="0"/>
        <w:autoSpaceDN w:val="0"/>
        <w:rPr>
          <w:rFonts w:hAnsi="ＭＳ 明朝"/>
        </w:rPr>
      </w:pPr>
    </w:p>
    <w:p w14:paraId="311BFEEC" w14:textId="66D38163" w:rsidR="009A7DBB" w:rsidRPr="00657C51" w:rsidRDefault="00CC21FC" w:rsidP="00CC21FC">
      <w:pPr>
        <w:autoSpaceDE w:val="0"/>
        <w:autoSpaceDN w:val="0"/>
        <w:ind w:leftChars="200" w:left="680" w:hangingChars="100" w:hanging="227"/>
        <w:rPr>
          <w:rFonts w:hAnsi="ＭＳ 明朝"/>
        </w:rPr>
      </w:pPr>
      <w:r>
        <w:rPr>
          <w:rFonts w:hAnsi="ＭＳ 明朝" w:hint="eastAsia"/>
        </w:rPr>
        <w:t xml:space="preserve">(4)　</w:t>
      </w:r>
      <w:r w:rsidR="009A7DBB" w:rsidRPr="00657C51">
        <w:rPr>
          <w:rFonts w:hAnsi="ＭＳ 明朝" w:hint="eastAsia"/>
        </w:rPr>
        <w:t>「民主主義」と「憲法秩序」の破壊者</w:t>
      </w:r>
    </w:p>
    <w:p w14:paraId="1A0F6779"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ア　教育基本法の改悪</w:t>
      </w:r>
    </w:p>
    <w:p w14:paraId="5C014839" w14:textId="38DBB258" w:rsidR="009A7DBB" w:rsidRPr="00657C51" w:rsidRDefault="009A7DBB" w:rsidP="00CC21FC">
      <w:pPr>
        <w:autoSpaceDE w:val="0"/>
        <w:autoSpaceDN w:val="0"/>
        <w:ind w:leftChars="400" w:left="906" w:firstLineChars="100" w:firstLine="227"/>
        <w:rPr>
          <w:rFonts w:hAnsi="ＭＳ 明朝"/>
        </w:rPr>
      </w:pPr>
      <w:r w:rsidRPr="00657C51">
        <w:rPr>
          <w:rFonts w:hAnsi="ＭＳ 明朝"/>
        </w:rPr>
        <w:t>2000年第一次安倍内閣が真っ先に取り上げた課題は「教育基本法」の改悪です。もともと、旧教育基本法は、準憲法的性格をもつと言われた法律です。戦前の天皇制絶対主義国家において狂信的軍国主義を発生させた反省から、新憲法の平和主義・基本的人権尊重主義の実現は「教育の力による」として、この基本法が作られました。ところが第一次安倍内閣は、この基本法から、教育行政の根本たる「国民全体に対し直接に責任を負って行われるべきものである」という規定を削除しました。その結果、今では、行政当局の意のままに行われる上意下達教育と愛</w:t>
      </w:r>
      <w:r w:rsidRPr="00657C51">
        <w:rPr>
          <w:rFonts w:hAnsi="ＭＳ 明朝" w:hint="eastAsia"/>
        </w:rPr>
        <w:t>国心教育に子どもたちが晒される事態を作り上げ、教育の危機を招いています。安倍元首相は、ここで、教育に関する憲法改悪を断行しました。</w:t>
      </w:r>
    </w:p>
    <w:p w14:paraId="5F55A2A6" w14:textId="77777777" w:rsidR="002D7B92" w:rsidRPr="00657C51" w:rsidRDefault="002D7B92" w:rsidP="00462326">
      <w:pPr>
        <w:autoSpaceDE w:val="0"/>
        <w:autoSpaceDN w:val="0"/>
        <w:ind w:leftChars="300" w:left="680" w:firstLineChars="100" w:firstLine="227"/>
        <w:rPr>
          <w:rFonts w:hAnsi="ＭＳ 明朝"/>
        </w:rPr>
      </w:pPr>
    </w:p>
    <w:p w14:paraId="383CA68C" w14:textId="77777777" w:rsidR="009A7DBB" w:rsidRPr="00657C51" w:rsidRDefault="009A7DBB" w:rsidP="00CC21FC">
      <w:pPr>
        <w:autoSpaceDE w:val="0"/>
        <w:autoSpaceDN w:val="0"/>
        <w:ind w:leftChars="300" w:left="907" w:hangingChars="100" w:hanging="227"/>
        <w:rPr>
          <w:rFonts w:hAnsi="ＭＳ 明朝"/>
        </w:rPr>
      </w:pPr>
      <w:r w:rsidRPr="00657C51">
        <w:rPr>
          <w:rFonts w:hAnsi="ＭＳ 明朝" w:hint="eastAsia"/>
        </w:rPr>
        <w:t>イ　安保法制・集団的自衛権行使の違憲行為</w:t>
      </w:r>
    </w:p>
    <w:p w14:paraId="09CE1BA9" w14:textId="60AFCBD1"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安倍元首相の最大の犯罪的行為は、集団的自衛権行使を可能とする「安保法制」を強制採決したことです。これによって、日本国民全体は、いつ何時でも、アメリカの行う戦争にその片棒を担がされることになり、戦争国家による被害を受ける危険が発生しています。もし、台湾有事でも発生すれば。沖縄の米軍基地ならびに今さかんに南西諸島に自衛隊が配備している軍事施設から戦争がはじまることになります。</w:t>
      </w:r>
    </w:p>
    <w:p w14:paraId="4307CADB" w14:textId="6F1B15C9"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この責任をとらずに安倍元首相は死亡しましたが、岸田首相が「安倍氏を国葬に」というのなら、まず、この安保法制を改消してからにすべきです。取り返しのつかない政治的犯罪を犯していることを政府・自民党は自覚して、安倍元首相の行った犯罪的行為を</w:t>
      </w:r>
      <w:r w:rsidR="00B22D60" w:rsidRPr="00657C51">
        <w:rPr>
          <w:rFonts w:hAnsi="ＭＳ 明朝" w:hint="eastAsia"/>
        </w:rPr>
        <w:t>１</w:t>
      </w:r>
      <w:r w:rsidRPr="00657C51">
        <w:rPr>
          <w:rFonts w:hAnsi="ＭＳ 明朝"/>
        </w:rPr>
        <w:t>つ</w:t>
      </w:r>
      <w:r w:rsidR="00B22D60" w:rsidRPr="00657C51">
        <w:rPr>
          <w:rFonts w:hAnsi="ＭＳ 明朝" w:hint="eastAsia"/>
        </w:rPr>
        <w:t>１</w:t>
      </w:r>
      <w:r w:rsidRPr="00657C51">
        <w:rPr>
          <w:rFonts w:hAnsi="ＭＳ 明朝"/>
        </w:rPr>
        <w:t>つまず改消してからいうべきでしょう。</w:t>
      </w:r>
    </w:p>
    <w:p w14:paraId="1CFE10B2" w14:textId="6EEAA130" w:rsidR="009A7DBB" w:rsidRPr="00657C51" w:rsidRDefault="009A7DBB" w:rsidP="00CC21FC">
      <w:pPr>
        <w:autoSpaceDE w:val="0"/>
        <w:autoSpaceDN w:val="0"/>
        <w:ind w:leftChars="400" w:left="906" w:firstLineChars="100" w:firstLine="227"/>
        <w:rPr>
          <w:rFonts w:hAnsi="ＭＳ 明朝"/>
        </w:rPr>
      </w:pPr>
      <w:r w:rsidRPr="00657C51">
        <w:rPr>
          <w:rFonts w:hAnsi="ＭＳ 明朝" w:hint="eastAsia"/>
        </w:rPr>
        <w:t>思い起こせば、</w:t>
      </w:r>
      <w:r w:rsidRPr="00657C51">
        <w:rPr>
          <w:rFonts w:hAnsi="ＭＳ 明朝"/>
        </w:rPr>
        <w:t>2014年春に安倍元首相はワシントンに行き、オバマ大統領の前で、「越えられぬ山はない」という恋歌を引用して、「私はいつでもあなたのおそばに参ります」とのたまった。民族主義者でなくとも日本人民の名誉と誇りに傷つけた</w:t>
      </w:r>
      <w:r w:rsidRPr="00657C51">
        <w:rPr>
          <w:rFonts w:hAnsi="ＭＳ 明朝"/>
        </w:rPr>
        <w:lastRenderedPageBreak/>
        <w:t>総理であり、国葬なんてとんでもない、不当極まりない行為であって、私達は断じて認める事はできませんし、私達の税金が本件国葬の葬式代に使われることを認めるわけにはいきません。</w:t>
      </w:r>
    </w:p>
    <w:p w14:paraId="59D34E09" w14:textId="77777777" w:rsidR="009A7DBB" w:rsidRPr="00657C51" w:rsidRDefault="009A7DBB" w:rsidP="00462326">
      <w:pPr>
        <w:autoSpaceDE w:val="0"/>
        <w:autoSpaceDN w:val="0"/>
        <w:rPr>
          <w:rFonts w:hAnsi="ＭＳ 明朝"/>
        </w:rPr>
      </w:pPr>
    </w:p>
    <w:p w14:paraId="45CAF784" w14:textId="77777777" w:rsidR="009A7DBB" w:rsidRPr="00657C51" w:rsidRDefault="009A7DBB" w:rsidP="00CC21FC">
      <w:pPr>
        <w:autoSpaceDE w:val="0"/>
        <w:autoSpaceDN w:val="0"/>
        <w:ind w:leftChars="100" w:left="454" w:hangingChars="100" w:hanging="227"/>
        <w:rPr>
          <w:rFonts w:hAnsi="ＭＳ 明朝"/>
        </w:rPr>
      </w:pPr>
      <w:r w:rsidRPr="00657C51">
        <w:rPr>
          <w:rFonts w:hAnsi="ＭＳ 明朝" w:hint="eastAsia"/>
        </w:rPr>
        <w:t>６　結論</w:t>
      </w:r>
    </w:p>
    <w:p w14:paraId="7D976F9F" w14:textId="183FF3BC" w:rsidR="009A7DBB" w:rsidRPr="00657C51" w:rsidRDefault="009A7DBB" w:rsidP="00CC21FC">
      <w:pPr>
        <w:autoSpaceDE w:val="0"/>
        <w:autoSpaceDN w:val="0"/>
        <w:ind w:leftChars="200" w:left="453" w:firstLineChars="100" w:firstLine="227"/>
        <w:rPr>
          <w:rFonts w:hAnsi="ＭＳ 明朝"/>
        </w:rPr>
      </w:pPr>
      <w:r w:rsidRPr="00657C51">
        <w:rPr>
          <w:rFonts w:hAnsi="ＭＳ 明朝" w:hint="eastAsia"/>
        </w:rPr>
        <w:t>よって、私たち請求者は、地方自治法第</w:t>
      </w:r>
      <w:r w:rsidR="00A7725E" w:rsidRPr="00657C51">
        <w:rPr>
          <w:rFonts w:hAnsi="ＭＳ 明朝" w:hint="eastAsia"/>
        </w:rPr>
        <w:t>242条</w:t>
      </w:r>
      <w:r w:rsidRPr="00657C51">
        <w:rPr>
          <w:rFonts w:hAnsi="ＭＳ 明朝" w:hint="eastAsia"/>
        </w:rPr>
        <w:t>第１項の規定に基づき、大阪府監査委員に対して、本件国葬に大阪府知事及び大阪府県議会議長が出席・参列するに際して、公金を支出することの差止めの措置を求めて、住民監査請求をします。</w:t>
      </w:r>
      <w:r w:rsidRPr="00657C51">
        <w:rPr>
          <w:rFonts w:hAnsi="ＭＳ 明朝"/>
        </w:rPr>
        <w:t xml:space="preserve">  </w:t>
      </w:r>
    </w:p>
    <w:p w14:paraId="6598D124" w14:textId="20C2A370" w:rsidR="0052302C" w:rsidRPr="00657C51" w:rsidRDefault="0052302C" w:rsidP="00462326">
      <w:pPr>
        <w:autoSpaceDE w:val="0"/>
        <w:autoSpaceDN w:val="0"/>
        <w:ind w:left="227" w:hangingChars="100" w:hanging="227"/>
        <w:jc w:val="right"/>
        <w:rPr>
          <w:rFonts w:hAnsi="ＭＳ 明朝"/>
        </w:rPr>
      </w:pPr>
    </w:p>
    <w:p w14:paraId="329C2FF7" w14:textId="7F3582DC" w:rsidR="00456D3B" w:rsidRPr="00657C51" w:rsidRDefault="00CB065C" w:rsidP="00462326">
      <w:pPr>
        <w:autoSpaceDE w:val="0"/>
        <w:autoSpaceDN w:val="0"/>
        <w:rPr>
          <w:rFonts w:hAnsi="ＭＳ 明朝"/>
        </w:rPr>
      </w:pPr>
      <w:r w:rsidRPr="00657C51">
        <w:rPr>
          <w:rFonts w:hAnsi="ＭＳ 明朝" w:hint="eastAsia"/>
        </w:rPr>
        <w:t>事実証明書（略）</w:t>
      </w:r>
    </w:p>
    <w:p w14:paraId="42EA1F78" w14:textId="134BA26A" w:rsidR="00456D3B" w:rsidRPr="00657C51" w:rsidRDefault="00456D3B" w:rsidP="00462326">
      <w:pPr>
        <w:widowControl/>
        <w:autoSpaceDN w:val="0"/>
        <w:jc w:val="left"/>
        <w:rPr>
          <w:rFonts w:hAnsi="ＭＳ 明朝"/>
        </w:rPr>
      </w:pPr>
      <w:r w:rsidRPr="00657C51">
        <w:rPr>
          <w:rFonts w:hAnsi="ＭＳ 明朝"/>
        </w:rPr>
        <w:br w:type="page"/>
      </w:r>
    </w:p>
    <w:p w14:paraId="0AD9F99A" w14:textId="79D354DF" w:rsidR="000F67A5" w:rsidRPr="00657C51" w:rsidRDefault="000F67A5" w:rsidP="00462326">
      <w:pPr>
        <w:pStyle w:val="1"/>
        <w:autoSpaceDN w:val="0"/>
        <w:jc w:val="right"/>
        <w:rPr>
          <w:rFonts w:ascii="ＭＳ 明朝" w:hAnsi="ＭＳ 明朝"/>
        </w:rPr>
      </w:pPr>
      <w:bookmarkStart w:id="26" w:name="_Toc114161000"/>
      <w:r w:rsidRPr="00657C51">
        <w:rPr>
          <w:rFonts w:hint="eastAsia"/>
        </w:rPr>
        <w:lastRenderedPageBreak/>
        <w:t>（</w:t>
      </w:r>
      <w:r w:rsidRPr="00657C51">
        <w:rPr>
          <w:rFonts w:ascii="ＭＳ 明朝" w:hAnsi="ＭＳ 明朝" w:hint="eastAsia"/>
        </w:rPr>
        <w:t>別紙２）暫定的な停止勧告の申立て</w:t>
      </w:r>
      <w:bookmarkEnd w:id="26"/>
    </w:p>
    <w:p w14:paraId="19C278AE" w14:textId="17AB7035" w:rsidR="000F67A5" w:rsidRPr="00657C51" w:rsidRDefault="000F67A5" w:rsidP="00462326">
      <w:pPr>
        <w:widowControl/>
        <w:autoSpaceDN w:val="0"/>
        <w:jc w:val="left"/>
        <w:rPr>
          <w:rFonts w:hAnsi="ＭＳ 明朝"/>
        </w:rPr>
      </w:pPr>
      <w:r w:rsidRPr="00657C51">
        <w:rPr>
          <w:rFonts w:hAnsi="ＭＳ 明朝" w:hint="eastAsia"/>
        </w:rPr>
        <w:t>令和４年</w:t>
      </w:r>
      <w:r w:rsidR="00994848" w:rsidRPr="00657C51">
        <w:rPr>
          <w:rFonts w:hAnsi="ＭＳ 明朝" w:hint="eastAsia"/>
        </w:rPr>
        <w:t>８</w:t>
      </w:r>
      <w:r w:rsidRPr="00657C51">
        <w:rPr>
          <w:rFonts w:hAnsi="ＭＳ 明朝" w:hint="eastAsia"/>
        </w:rPr>
        <w:t>月</w:t>
      </w:r>
      <w:r w:rsidR="00994848" w:rsidRPr="00657C51">
        <w:rPr>
          <w:rFonts w:hAnsi="ＭＳ 明朝" w:hint="eastAsia"/>
        </w:rPr>
        <w:t>19</w:t>
      </w:r>
      <w:r w:rsidRPr="00657C51">
        <w:rPr>
          <w:rFonts w:hAnsi="ＭＳ 明朝" w:hint="eastAsia"/>
        </w:rPr>
        <w:t>日　請求人</w:t>
      </w:r>
      <w:r w:rsidR="00994848" w:rsidRPr="00657C51">
        <w:rPr>
          <w:rFonts w:hAnsi="ＭＳ 明朝" w:hint="eastAsia"/>
        </w:rPr>
        <w:t>らの</w:t>
      </w:r>
      <w:r w:rsidRPr="00657C51">
        <w:rPr>
          <w:rFonts w:hAnsi="ＭＳ 明朝" w:hint="eastAsia"/>
        </w:rPr>
        <w:t>申立ての概要</w:t>
      </w:r>
    </w:p>
    <w:p w14:paraId="72F32B08" w14:textId="77777777" w:rsidR="000F67A5" w:rsidRPr="00657C51" w:rsidRDefault="000F67A5" w:rsidP="00462326">
      <w:pPr>
        <w:widowControl/>
        <w:autoSpaceDN w:val="0"/>
        <w:jc w:val="left"/>
        <w:rPr>
          <w:rFonts w:hAnsi="ＭＳ 明朝"/>
        </w:rPr>
      </w:pPr>
    </w:p>
    <w:p w14:paraId="5C4A199C" w14:textId="2F51DF60" w:rsidR="000F67A5" w:rsidRPr="00657C51" w:rsidRDefault="000F67A5" w:rsidP="00462326">
      <w:pPr>
        <w:widowControl/>
        <w:autoSpaceDN w:val="0"/>
        <w:jc w:val="left"/>
        <w:rPr>
          <w:rFonts w:hAnsi="ＭＳ 明朝" w:cstheme="majorBidi"/>
          <w:szCs w:val="24"/>
        </w:rPr>
      </w:pPr>
      <w:r w:rsidRPr="00657C51">
        <w:rPr>
          <w:rFonts w:hAnsi="ＭＳ 明朝" w:cstheme="majorBidi" w:hint="eastAsia"/>
          <w:szCs w:val="24"/>
        </w:rPr>
        <w:t>第１　申立ての趣旨</w:t>
      </w:r>
    </w:p>
    <w:p w14:paraId="21C553C9" w14:textId="7454A6BD" w:rsidR="000F67A5" w:rsidRPr="00657C51" w:rsidRDefault="000F67A5" w:rsidP="00BB6A43">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請求人らは、貴監査委員に対して、政府が</w:t>
      </w:r>
      <w:r w:rsidR="00493A33" w:rsidRPr="00657C51">
        <w:rPr>
          <w:rFonts w:hAnsi="ＭＳ 明朝" w:cstheme="majorBidi" w:hint="eastAsia"/>
          <w:szCs w:val="24"/>
        </w:rPr>
        <w:t>2022</w:t>
      </w:r>
      <w:r w:rsidRPr="00657C51">
        <w:rPr>
          <w:rFonts w:hAnsi="ＭＳ 明朝" w:cstheme="majorBidi" w:hint="eastAsia"/>
          <w:szCs w:val="24"/>
        </w:rPr>
        <w:t>（令和４）年９月</w:t>
      </w:r>
      <w:r w:rsidR="00493A33" w:rsidRPr="00657C51">
        <w:rPr>
          <w:rFonts w:hAnsi="ＭＳ 明朝" w:cstheme="majorBidi" w:hint="eastAsia"/>
          <w:szCs w:val="24"/>
        </w:rPr>
        <w:t>27日に</w:t>
      </w:r>
      <w:r w:rsidRPr="00657C51">
        <w:rPr>
          <w:rFonts w:hAnsi="ＭＳ 明朝" w:cstheme="majorBidi" w:hint="eastAsia"/>
          <w:szCs w:val="24"/>
        </w:rPr>
        <w:t>東京都内で実施することを決定した安倍晋三元首相の国葬（以下「本件国葬」といいます。）にあたり、大阪府知事（以下「知事」と言います。）及び大阪府議会議長（以下「議長」と言います。）の出席並びにこれに随行する大阪府職員の派遣（以下「知事等の派遣」といいます。）に関し、これらに要する費用（以下「知事等の派遣費用」といいます。）について、知事（議会費については議長）に対して支出の差止を勧告することを求め、地方自治法第</w:t>
      </w:r>
      <w:r w:rsidR="00493A33" w:rsidRPr="00657C51">
        <w:rPr>
          <w:rFonts w:hAnsi="ＭＳ 明朝" w:cstheme="majorBidi" w:hint="eastAsia"/>
          <w:szCs w:val="24"/>
        </w:rPr>
        <w:t>242条の</w:t>
      </w:r>
      <w:r w:rsidRPr="00657C51">
        <w:rPr>
          <w:rFonts w:hAnsi="ＭＳ 明朝" w:cstheme="majorBidi" w:hint="eastAsia"/>
          <w:szCs w:val="24"/>
        </w:rPr>
        <w:t>２第１項</w:t>
      </w:r>
      <w:r w:rsidR="00EF367E">
        <w:rPr>
          <w:rFonts w:hAnsi="ＭＳ 明朝" w:cstheme="majorBidi" w:hint="eastAsia"/>
          <w:szCs w:val="24"/>
        </w:rPr>
        <w:t>１</w:t>
      </w:r>
      <w:r w:rsidRPr="00657C51">
        <w:rPr>
          <w:rFonts w:hAnsi="ＭＳ 明朝" w:cstheme="majorBidi" w:hint="eastAsia"/>
          <w:szCs w:val="24"/>
        </w:rPr>
        <w:t>号に基づく請求を行いました。</w:t>
      </w:r>
    </w:p>
    <w:p w14:paraId="2A2BFEE4" w14:textId="7DC326A8" w:rsidR="000F67A5" w:rsidRPr="00657C51" w:rsidRDefault="000F67A5" w:rsidP="00BB6A43">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これに対して、勧告手続が終了するまでの間、同法</w:t>
      </w:r>
      <w:r w:rsidR="00493A33" w:rsidRPr="00657C51">
        <w:rPr>
          <w:rFonts w:hAnsi="ＭＳ 明朝" w:cstheme="majorBidi" w:hint="eastAsia"/>
          <w:szCs w:val="24"/>
        </w:rPr>
        <w:t>242条</w:t>
      </w:r>
      <w:r w:rsidRPr="00657C51">
        <w:rPr>
          <w:rFonts w:hAnsi="ＭＳ 明朝" w:cstheme="majorBidi" w:hint="eastAsia"/>
          <w:szCs w:val="24"/>
        </w:rPr>
        <w:t>第３項に基づいて当該行為を暫定的に停止すべきことを大阪府知事・大阪府議会議長に勧告することを求めます。</w:t>
      </w:r>
    </w:p>
    <w:p w14:paraId="74DE457F" w14:textId="77777777" w:rsidR="000F67A5" w:rsidRPr="00657C51" w:rsidRDefault="000F67A5" w:rsidP="00462326">
      <w:pPr>
        <w:widowControl/>
        <w:autoSpaceDN w:val="0"/>
        <w:ind w:firstLineChars="100" w:firstLine="227"/>
        <w:jc w:val="left"/>
        <w:rPr>
          <w:rFonts w:hAnsi="ＭＳ 明朝" w:cstheme="majorBidi"/>
          <w:szCs w:val="24"/>
        </w:rPr>
      </w:pPr>
    </w:p>
    <w:p w14:paraId="0E1CFCB8" w14:textId="77777777" w:rsidR="000F67A5" w:rsidRPr="00657C51" w:rsidRDefault="000F67A5" w:rsidP="00462326">
      <w:pPr>
        <w:widowControl/>
        <w:autoSpaceDN w:val="0"/>
        <w:jc w:val="left"/>
        <w:rPr>
          <w:rFonts w:hAnsi="ＭＳ 明朝" w:cstheme="majorBidi"/>
          <w:szCs w:val="24"/>
        </w:rPr>
      </w:pPr>
      <w:r w:rsidRPr="00657C51">
        <w:rPr>
          <w:rFonts w:hAnsi="ＭＳ 明朝" w:cstheme="majorBidi" w:hint="eastAsia"/>
          <w:szCs w:val="24"/>
        </w:rPr>
        <w:t>第２　申立ての理由</w:t>
      </w:r>
    </w:p>
    <w:p w14:paraId="0917E1C2" w14:textId="77777777" w:rsidR="000F67A5" w:rsidRPr="00657C51" w:rsidRDefault="000F67A5" w:rsidP="00BB6A43">
      <w:pPr>
        <w:widowControl/>
        <w:autoSpaceDN w:val="0"/>
        <w:ind w:leftChars="100" w:left="454" w:hangingChars="100" w:hanging="227"/>
        <w:jc w:val="left"/>
        <w:rPr>
          <w:rFonts w:hAnsi="ＭＳ 明朝" w:cstheme="majorBidi"/>
          <w:szCs w:val="24"/>
        </w:rPr>
      </w:pPr>
      <w:r w:rsidRPr="00657C51">
        <w:rPr>
          <w:rFonts w:hAnsi="ＭＳ 明朝" w:cstheme="majorBidi" w:hint="eastAsia"/>
          <w:szCs w:val="24"/>
        </w:rPr>
        <w:t>１　知事等の派遣行為が違憲ないし違法であることの相当な理由</w:t>
      </w:r>
    </w:p>
    <w:p w14:paraId="743C8AD1" w14:textId="05605704" w:rsidR="000F67A5" w:rsidRPr="00657C51" w:rsidRDefault="00F81EFA" w:rsidP="00BB6A43">
      <w:pPr>
        <w:widowControl/>
        <w:autoSpaceDN w:val="0"/>
        <w:ind w:leftChars="200" w:left="680" w:hangingChars="100" w:hanging="227"/>
        <w:jc w:val="left"/>
        <w:rPr>
          <w:rFonts w:hAnsi="ＭＳ 明朝" w:cstheme="majorBidi"/>
          <w:szCs w:val="24"/>
        </w:rPr>
      </w:pPr>
      <w:r w:rsidRPr="00657C51">
        <w:rPr>
          <w:rFonts w:hAnsi="ＭＳ 明朝" w:cstheme="majorBidi" w:hint="eastAsia"/>
          <w:szCs w:val="24"/>
        </w:rPr>
        <w:t xml:space="preserve">(1)　</w:t>
      </w:r>
      <w:r w:rsidR="000F67A5" w:rsidRPr="00657C51">
        <w:rPr>
          <w:rFonts w:hAnsi="ＭＳ 明朝" w:cstheme="majorBidi" w:hint="eastAsia"/>
          <w:szCs w:val="24"/>
        </w:rPr>
        <w:t>実質的理由</w:t>
      </w:r>
    </w:p>
    <w:p w14:paraId="51A66EBC" w14:textId="0F1D79E2"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知事等の派遣が違憲ないし違法であること、従ってこれに伴う道民の税金の支出も違憲ないし違法であることは、措置請求書の「請求の要旨」に記載したとおりです。</w:t>
      </w:r>
    </w:p>
    <w:p w14:paraId="78F2F10B" w14:textId="77777777"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しかも、主権者の平等や思想・信条の自由など、重要な基本的人権の侵害を伴うものであり、その違憲ないし違法の程度も重大です。</w:t>
      </w:r>
    </w:p>
    <w:p w14:paraId="1B162F88" w14:textId="6EC27A1D" w:rsidR="000F67A5" w:rsidRPr="00657C51" w:rsidRDefault="00F81EFA" w:rsidP="00BB6A43">
      <w:pPr>
        <w:widowControl/>
        <w:autoSpaceDN w:val="0"/>
        <w:ind w:leftChars="200" w:left="680" w:hangingChars="100" w:hanging="227"/>
        <w:jc w:val="left"/>
        <w:rPr>
          <w:rFonts w:hAnsi="ＭＳ 明朝" w:cstheme="majorBidi"/>
          <w:szCs w:val="24"/>
        </w:rPr>
      </w:pPr>
      <w:r w:rsidRPr="00657C51">
        <w:rPr>
          <w:rFonts w:hAnsi="ＭＳ 明朝" w:cstheme="majorBidi" w:hint="eastAsia"/>
          <w:szCs w:val="24"/>
        </w:rPr>
        <w:t xml:space="preserve">(2)　</w:t>
      </w:r>
      <w:r w:rsidR="000F67A5" w:rsidRPr="00657C51">
        <w:rPr>
          <w:rFonts w:hAnsi="ＭＳ 明朝" w:cstheme="majorBidi" w:hint="eastAsia"/>
          <w:szCs w:val="24"/>
        </w:rPr>
        <w:t>手続的理由</w:t>
      </w:r>
    </w:p>
    <w:p w14:paraId="3D2A23B0" w14:textId="09D1BBC2"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本件国葬について、政府は内閣設置法に基づく「内閣の事務」（憲法第</w:t>
      </w:r>
      <w:r w:rsidR="00F81EFA" w:rsidRPr="00657C51">
        <w:rPr>
          <w:rFonts w:hAnsi="ＭＳ 明朝" w:cstheme="majorBidi" w:hint="eastAsia"/>
          <w:szCs w:val="24"/>
        </w:rPr>
        <w:t>73条</w:t>
      </w:r>
      <w:r w:rsidRPr="00657C51">
        <w:rPr>
          <w:rFonts w:hAnsi="ＭＳ 明朝" w:cstheme="majorBidi" w:hint="eastAsia"/>
          <w:szCs w:val="24"/>
        </w:rPr>
        <w:t>）として行うとしますが、地方公共団体において首長等が国葬に出席したり弔意を表わす行為は、地方公共団体が独自に行う「財産を管理し、事務を処理し、及び行政を執行する」（憲法</w:t>
      </w:r>
      <w:r w:rsidR="00493A33" w:rsidRPr="00657C51">
        <w:rPr>
          <w:rFonts w:hAnsi="ＭＳ 明朝" w:cstheme="majorBidi" w:hint="eastAsia"/>
          <w:szCs w:val="24"/>
        </w:rPr>
        <w:t>94条</w:t>
      </w:r>
      <w:r w:rsidRPr="00657C51">
        <w:rPr>
          <w:rFonts w:hAnsi="ＭＳ 明朝" w:cstheme="majorBidi" w:hint="eastAsia"/>
          <w:szCs w:val="24"/>
        </w:rPr>
        <w:t>）行為にほかなりません。すなわち、地方公共団体が自主的に判断することであり、とりわけ違憲ないし違法が問われるような問題は、慎重に審議され検討されなければなりません。</w:t>
      </w:r>
    </w:p>
    <w:p w14:paraId="14A7E205" w14:textId="4AC09B00"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ところが、９月</w:t>
      </w:r>
      <w:r w:rsidR="00493A33" w:rsidRPr="00657C51">
        <w:rPr>
          <w:rFonts w:hAnsi="ＭＳ 明朝" w:cstheme="majorBidi" w:hint="eastAsia"/>
          <w:szCs w:val="24"/>
        </w:rPr>
        <w:t>27日は</w:t>
      </w:r>
      <w:r w:rsidRPr="00657C51">
        <w:rPr>
          <w:rFonts w:hAnsi="ＭＳ 明朝" w:cstheme="majorBidi" w:hint="eastAsia"/>
          <w:szCs w:val="24"/>
        </w:rPr>
        <w:t>第３回定例会の開会前日です</w:t>
      </w:r>
    </w:p>
    <w:p w14:paraId="07968D72" w14:textId="7C9F877B" w:rsidR="000F67A5" w:rsidRPr="00657C51" w:rsidRDefault="000F67A5" w:rsidP="00BB6A43">
      <w:pPr>
        <w:widowControl/>
        <w:autoSpaceDN w:val="0"/>
        <w:ind w:leftChars="300" w:left="680" w:firstLineChars="100" w:firstLine="227"/>
        <w:jc w:val="left"/>
        <w:rPr>
          <w:rFonts w:hAnsi="ＭＳ 明朝" w:cstheme="majorBidi"/>
          <w:szCs w:val="24"/>
        </w:rPr>
      </w:pPr>
      <w:r w:rsidRPr="00657C51">
        <w:rPr>
          <w:rFonts w:hAnsi="ＭＳ 明朝" w:cstheme="majorBidi" w:hint="eastAsia"/>
          <w:szCs w:val="24"/>
        </w:rPr>
        <w:t>また、コロナ禍や物価高など府民の生活、経済活動が深刻な打撃を受けており、府議会で審議すべき議題が山積しているために、知事等の派遣の肯否や内容について議会内であらかじめ検討する時間的余裕もないと思われます。</w:t>
      </w:r>
    </w:p>
    <w:p w14:paraId="0F1D83B4" w14:textId="77777777" w:rsidR="000F67A5" w:rsidRPr="00657C51" w:rsidRDefault="000F67A5" w:rsidP="00462326">
      <w:pPr>
        <w:widowControl/>
        <w:autoSpaceDN w:val="0"/>
        <w:ind w:leftChars="200" w:left="453" w:firstLineChars="100" w:firstLine="227"/>
        <w:jc w:val="left"/>
        <w:rPr>
          <w:rFonts w:asciiTheme="majorHAnsi" w:hAnsiTheme="majorHAnsi" w:cstheme="majorBidi"/>
          <w:szCs w:val="24"/>
        </w:rPr>
      </w:pPr>
    </w:p>
    <w:p w14:paraId="35BD07A9" w14:textId="77777777" w:rsidR="000F67A5" w:rsidRPr="00657C51" w:rsidRDefault="000F67A5" w:rsidP="00BB6A43">
      <w:pPr>
        <w:widowControl/>
        <w:autoSpaceDN w:val="0"/>
        <w:ind w:leftChars="100" w:left="454" w:hangingChars="100" w:hanging="227"/>
        <w:jc w:val="left"/>
        <w:rPr>
          <w:rFonts w:hAnsi="ＭＳ 明朝" w:cstheme="majorBidi"/>
          <w:szCs w:val="24"/>
        </w:rPr>
      </w:pPr>
      <w:r w:rsidRPr="00657C51">
        <w:rPr>
          <w:rFonts w:hAnsi="ＭＳ 明朝" w:cstheme="majorBidi" w:hint="eastAsia"/>
          <w:szCs w:val="24"/>
        </w:rPr>
        <w:t>２　回復の困難な損害を避けるため緊急の必要あること</w:t>
      </w:r>
    </w:p>
    <w:p w14:paraId="2FDBAF8B" w14:textId="40853DE8" w:rsidR="000F67A5" w:rsidRPr="00657C51" w:rsidRDefault="000F67A5" w:rsidP="00BB6A43">
      <w:pPr>
        <w:widowControl/>
        <w:autoSpaceDN w:val="0"/>
        <w:ind w:leftChars="200" w:left="453" w:firstLineChars="100" w:firstLine="227"/>
        <w:jc w:val="left"/>
        <w:rPr>
          <w:rFonts w:hAnsi="ＭＳ 明朝" w:cstheme="majorBidi"/>
          <w:szCs w:val="24"/>
        </w:rPr>
      </w:pPr>
      <w:r w:rsidRPr="00657C51">
        <w:rPr>
          <w:rFonts w:hAnsi="ＭＳ 明朝" w:cstheme="majorBidi" w:hint="eastAsia"/>
          <w:szCs w:val="24"/>
        </w:rPr>
        <w:t>前記１</w:t>
      </w:r>
      <w:r w:rsidR="00493A33" w:rsidRPr="00657C51">
        <w:rPr>
          <w:rFonts w:hAnsi="ＭＳ 明朝" w:cstheme="majorBidi" w:hint="eastAsia"/>
          <w:szCs w:val="24"/>
        </w:rPr>
        <w:t>(2)</w:t>
      </w:r>
      <w:r w:rsidRPr="00657C51">
        <w:rPr>
          <w:rFonts w:hAnsi="ＭＳ 明朝" w:cstheme="majorBidi" w:hint="eastAsia"/>
          <w:szCs w:val="24"/>
        </w:rPr>
        <w:t>で述べたとおり、９月</w:t>
      </w:r>
      <w:r w:rsidR="00493A33" w:rsidRPr="00657C51">
        <w:rPr>
          <w:rFonts w:hAnsi="ＭＳ 明朝" w:cstheme="majorBidi" w:hint="eastAsia"/>
          <w:szCs w:val="24"/>
        </w:rPr>
        <w:t>27日は</w:t>
      </w:r>
      <w:r w:rsidRPr="00657C51">
        <w:rPr>
          <w:rFonts w:hAnsi="ＭＳ 明朝" w:cstheme="majorBidi" w:hint="eastAsia"/>
          <w:szCs w:val="24"/>
        </w:rPr>
        <w:t>第３回定例会の開会前日であり、このような中で、府議会で審議することもなく強行することは、地方行政の法（憲法）適合性及び公費支出の適法性確保について取り返しのつかない回復困難な損害を与える可能性があります。</w:t>
      </w:r>
    </w:p>
    <w:p w14:paraId="67A65CA4" w14:textId="77777777" w:rsidR="000F67A5" w:rsidRPr="00657C51" w:rsidRDefault="000F67A5" w:rsidP="00462326">
      <w:pPr>
        <w:widowControl/>
        <w:autoSpaceDN w:val="0"/>
        <w:ind w:leftChars="100" w:left="227" w:firstLineChars="100" w:firstLine="227"/>
        <w:jc w:val="left"/>
        <w:rPr>
          <w:rFonts w:hAnsi="ＭＳ 明朝" w:cstheme="majorBidi"/>
          <w:szCs w:val="24"/>
        </w:rPr>
      </w:pPr>
    </w:p>
    <w:p w14:paraId="19EA3679" w14:textId="77777777" w:rsidR="000F67A5" w:rsidRPr="00657C51" w:rsidRDefault="000F67A5" w:rsidP="00BB6A43">
      <w:pPr>
        <w:widowControl/>
        <w:autoSpaceDN w:val="0"/>
        <w:ind w:leftChars="100" w:left="454" w:hangingChars="100" w:hanging="227"/>
        <w:jc w:val="left"/>
        <w:rPr>
          <w:rFonts w:asciiTheme="majorHAnsi" w:hAnsiTheme="majorHAnsi" w:cstheme="majorBidi"/>
          <w:szCs w:val="24"/>
        </w:rPr>
      </w:pPr>
      <w:r w:rsidRPr="00657C51">
        <w:rPr>
          <w:rFonts w:hAnsi="ＭＳ 明朝" w:cstheme="majorBidi" w:hint="eastAsia"/>
          <w:szCs w:val="24"/>
        </w:rPr>
        <w:t>３　暫定的に停止することにより、人の生命又は身体に対する重大な危害の防止その他公</w:t>
      </w:r>
      <w:r w:rsidRPr="00657C51">
        <w:rPr>
          <w:rFonts w:asciiTheme="majorHAnsi" w:hAnsiTheme="majorHAnsi" w:cstheme="majorBidi" w:hint="eastAsia"/>
          <w:szCs w:val="24"/>
        </w:rPr>
        <w:t>共の福祉を著しく阻害するおそれも存在しません。</w:t>
      </w:r>
    </w:p>
    <w:p w14:paraId="493884AB" w14:textId="77777777" w:rsidR="000F67A5" w:rsidRPr="00657C51" w:rsidRDefault="000F67A5" w:rsidP="00462326">
      <w:pPr>
        <w:widowControl/>
        <w:autoSpaceDN w:val="0"/>
        <w:jc w:val="left"/>
        <w:rPr>
          <w:rFonts w:asciiTheme="majorHAnsi" w:hAnsiTheme="majorHAnsi" w:cstheme="majorBidi"/>
          <w:szCs w:val="24"/>
        </w:rPr>
      </w:pPr>
    </w:p>
    <w:p w14:paraId="18465D41" w14:textId="77777777" w:rsidR="000F67A5" w:rsidRPr="00657C51" w:rsidRDefault="000F67A5" w:rsidP="00462326">
      <w:pPr>
        <w:widowControl/>
        <w:autoSpaceDN w:val="0"/>
        <w:jc w:val="left"/>
        <w:rPr>
          <w:rFonts w:asciiTheme="majorHAnsi" w:hAnsiTheme="majorHAnsi" w:cstheme="majorBidi"/>
          <w:szCs w:val="24"/>
        </w:rPr>
      </w:pPr>
      <w:r w:rsidRPr="00657C51">
        <w:rPr>
          <w:rFonts w:asciiTheme="majorHAnsi" w:hAnsiTheme="majorHAnsi" w:cstheme="majorBidi" w:hint="eastAsia"/>
          <w:szCs w:val="24"/>
        </w:rPr>
        <w:t>第３　結論</w:t>
      </w:r>
    </w:p>
    <w:p w14:paraId="3F31D601" w14:textId="22A51CEB" w:rsidR="00104B57" w:rsidRPr="00657C51" w:rsidRDefault="000F67A5" w:rsidP="00BB6A43">
      <w:pPr>
        <w:widowControl/>
        <w:autoSpaceDN w:val="0"/>
        <w:ind w:leftChars="100" w:left="227" w:firstLineChars="100" w:firstLine="227"/>
        <w:jc w:val="left"/>
        <w:rPr>
          <w:rFonts w:asciiTheme="majorHAnsi" w:hAnsiTheme="majorHAnsi" w:cstheme="majorBidi"/>
          <w:szCs w:val="24"/>
        </w:rPr>
      </w:pPr>
      <w:r w:rsidRPr="00657C51">
        <w:rPr>
          <w:rFonts w:asciiTheme="majorHAnsi" w:hAnsiTheme="majorHAnsi" w:cstheme="majorBidi" w:hint="eastAsia"/>
          <w:szCs w:val="24"/>
        </w:rPr>
        <w:t>以上より、申し立ての趣旨記載のとおりの勧告を求めます。　以上</w:t>
      </w:r>
    </w:p>
    <w:p w14:paraId="33531C9E" w14:textId="77777777" w:rsidR="00104B57" w:rsidRPr="00657C51" w:rsidRDefault="00104B57" w:rsidP="00462326">
      <w:pPr>
        <w:widowControl/>
        <w:autoSpaceDN w:val="0"/>
        <w:jc w:val="left"/>
        <w:rPr>
          <w:rFonts w:asciiTheme="majorHAnsi" w:hAnsiTheme="majorHAnsi" w:cstheme="majorBidi"/>
          <w:szCs w:val="24"/>
        </w:rPr>
      </w:pPr>
      <w:r w:rsidRPr="00657C51">
        <w:rPr>
          <w:rFonts w:asciiTheme="majorHAnsi" w:hAnsiTheme="majorHAnsi" w:cstheme="majorBidi"/>
          <w:szCs w:val="24"/>
        </w:rPr>
        <w:br w:type="page"/>
      </w:r>
    </w:p>
    <w:p w14:paraId="3A6CF2F1" w14:textId="2B93F7CD" w:rsidR="00104B57" w:rsidRPr="00657C51" w:rsidRDefault="00104B57" w:rsidP="00462326">
      <w:pPr>
        <w:pStyle w:val="1"/>
        <w:autoSpaceDN w:val="0"/>
        <w:jc w:val="right"/>
      </w:pPr>
      <w:bookmarkStart w:id="27" w:name="_Toc114161001"/>
      <w:r w:rsidRPr="00657C51">
        <w:rPr>
          <w:rFonts w:hint="eastAsia"/>
        </w:rPr>
        <w:lastRenderedPageBreak/>
        <w:t>（別紙３</w:t>
      </w:r>
      <w:r w:rsidR="00FB1A53" w:rsidRPr="00657C51">
        <w:rPr>
          <w:rFonts w:hint="eastAsia"/>
        </w:rPr>
        <w:t>－１</w:t>
      </w:r>
      <w:r w:rsidRPr="00657C51">
        <w:rPr>
          <w:rFonts w:hint="eastAsia"/>
        </w:rPr>
        <w:t>）請求人陳述</w:t>
      </w:r>
      <w:r w:rsidR="00FB1A53" w:rsidRPr="00657C51">
        <w:rPr>
          <w:rFonts w:hint="eastAsia"/>
        </w:rPr>
        <w:t xml:space="preserve">　１</w:t>
      </w:r>
      <w:bookmarkEnd w:id="27"/>
    </w:p>
    <w:p w14:paraId="66964943" w14:textId="77777777" w:rsidR="00FB1A53" w:rsidRPr="00657C51" w:rsidRDefault="00FB1A53" w:rsidP="00462326">
      <w:pPr>
        <w:autoSpaceDN w:val="0"/>
        <w:rPr>
          <w:rFonts w:hAnsi="ＭＳ 明朝"/>
        </w:rPr>
      </w:pPr>
    </w:p>
    <w:p w14:paraId="1F7C7ADF" w14:textId="5E7F0F58"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知事の記者会見などでの発言を見ると、本件国葬へ公費で参列するつもりであるということは、再三明言しており、相当な確実性がある。</w:t>
      </w:r>
    </w:p>
    <w:p w14:paraId="05826E05" w14:textId="77777777" w:rsidR="00FB1A53" w:rsidRPr="00657C51" w:rsidRDefault="00FB1A53" w:rsidP="00462326">
      <w:pPr>
        <w:widowControl/>
        <w:autoSpaceDN w:val="0"/>
        <w:ind w:left="227" w:hangingChars="100" w:hanging="227"/>
        <w:jc w:val="left"/>
        <w:rPr>
          <w:rFonts w:hAnsi="ＭＳ 明朝" w:cstheme="majorBidi"/>
          <w:szCs w:val="24"/>
        </w:rPr>
      </w:pPr>
    </w:p>
    <w:p w14:paraId="77C36159" w14:textId="48ADFFA9"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元々国葬は、大日本帝国憲法下において、国葬令に基づき行われてきたものであり、天皇から賜物として、国葬が皇族以外のものについて行われるということがあった。代表例としては、連合艦隊司令長官であった山本五十六氏で、戦争中、戦意の高揚ということのために国葬というものを使ったもの。このように、極めて政治的なものもある。</w:t>
      </w:r>
    </w:p>
    <w:p w14:paraId="1D7A81A1"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国葬令については、日本国憲法施行に際して廃止された。地方公共団体においても、慰霊祭、追弔会などについては、挙行しないということが決められていた。</w:t>
      </w:r>
    </w:p>
    <w:p w14:paraId="7FCBBF59" w14:textId="77777777" w:rsidR="00FB1A53" w:rsidRPr="00657C51" w:rsidRDefault="00FB1A53" w:rsidP="00462326">
      <w:pPr>
        <w:widowControl/>
        <w:autoSpaceDN w:val="0"/>
        <w:ind w:firstLineChars="100" w:firstLine="227"/>
        <w:jc w:val="left"/>
        <w:rPr>
          <w:rFonts w:hAnsi="ＭＳ 明朝" w:cstheme="majorBidi"/>
          <w:szCs w:val="24"/>
        </w:rPr>
      </w:pPr>
    </w:p>
    <w:p w14:paraId="4678AC92" w14:textId="502F7F66"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本件国葬を特別に行うということは、特定の亡くなった方を特別扱いするということで、憲法</w:t>
      </w:r>
      <w:r w:rsidRPr="00657C51">
        <w:rPr>
          <w:rFonts w:hAnsi="ＭＳ 明朝" w:cstheme="majorBidi"/>
          <w:szCs w:val="24"/>
        </w:rPr>
        <w:t>14条に反する。</w:t>
      </w:r>
    </w:p>
    <w:p w14:paraId="1E8144F8"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次に、本件国葬に伴って、追悼の表明が事実上であっても求められる局面が出てくることが考えられる。追悼あるいは尊敬の敬意の意を表するという極めて個人的な事柄を強いる形になる本件国葬は、憲法</w:t>
      </w:r>
      <w:r w:rsidRPr="00657C51">
        <w:rPr>
          <w:rFonts w:hAnsi="ＭＳ 明朝" w:cstheme="majorBidi"/>
          <w:szCs w:val="24"/>
        </w:rPr>
        <w:t>19条に反する。</w:t>
      </w:r>
    </w:p>
    <w:p w14:paraId="603F8F18"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本件国葬は、無宗教形式で行うということが言われている。裁判例では、宗教の定義ということで言うと、超自然的な存在を畏敬するというようなことが言われている。亡くなられた方に弔意を示すというのは、亡くなられた方が何らかの形で実在存在しているということ、その超自然的な存在を畏敬するという心情であるということで、形式が非宗教であったとしても、やはり宗教性を帯びることになり、憲法</w:t>
      </w:r>
      <w:r w:rsidRPr="00657C51">
        <w:rPr>
          <w:rFonts w:hAnsi="ＭＳ 明朝" w:cstheme="majorBidi"/>
          <w:szCs w:val="24"/>
        </w:rPr>
        <w:t>20条に違反する。</w:t>
      </w:r>
    </w:p>
    <w:p w14:paraId="016183FC"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あと、憲法</w:t>
      </w:r>
      <w:r w:rsidRPr="00657C51">
        <w:rPr>
          <w:rFonts w:hAnsi="ＭＳ 明朝" w:cstheme="majorBidi"/>
          <w:szCs w:val="24"/>
        </w:rPr>
        <w:t>21条で、表現の自由にも違反する。</w:t>
      </w:r>
    </w:p>
    <w:p w14:paraId="1510FC1E" w14:textId="77777777" w:rsidR="00FB1A53" w:rsidRPr="00657C51" w:rsidRDefault="00FB1A53" w:rsidP="00462326">
      <w:pPr>
        <w:widowControl/>
        <w:autoSpaceDN w:val="0"/>
        <w:ind w:firstLineChars="100" w:firstLine="227"/>
        <w:jc w:val="left"/>
        <w:rPr>
          <w:rFonts w:hAnsi="ＭＳ 明朝" w:cstheme="majorBidi"/>
          <w:szCs w:val="24"/>
        </w:rPr>
      </w:pPr>
    </w:p>
    <w:p w14:paraId="47A4CCC3" w14:textId="0F414297"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本件国葬に関しては、国葬令の廃止によって、法的な根拠は欠いている。根拠として内閣府設置法だということだが、組織法であって、これが根拠になってこういう儀式を行えるというのは詭弁である。</w:t>
      </w:r>
    </w:p>
    <w:p w14:paraId="18502D38" w14:textId="77777777" w:rsidR="00FB1A53" w:rsidRPr="00657C51" w:rsidRDefault="00FB1A53" w:rsidP="00462326">
      <w:pPr>
        <w:widowControl/>
        <w:autoSpaceDN w:val="0"/>
        <w:ind w:firstLineChars="100" w:firstLine="227"/>
        <w:jc w:val="left"/>
        <w:rPr>
          <w:rFonts w:hAnsi="ＭＳ 明朝" w:cstheme="majorBidi"/>
          <w:szCs w:val="24"/>
        </w:rPr>
      </w:pPr>
    </w:p>
    <w:p w14:paraId="56E38D5E" w14:textId="01C25C13"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地方公共団体は、住民の福祉の増進を図るための団体であり、その行為は、住民の福祉の増進に意義があるものでなければならない。葬式に出るのは、儀礼的な行為として捉えられることが多いが、儀礼的な行為であれば無制限</w:t>
      </w:r>
      <w:r w:rsidR="008759F1" w:rsidRPr="00C21EBE">
        <w:rPr>
          <w:rFonts w:hAnsi="ＭＳ 明朝" w:cstheme="majorBidi" w:hint="eastAsia"/>
          <w:szCs w:val="24"/>
        </w:rPr>
        <w:t>に</w:t>
      </w:r>
      <w:r w:rsidRPr="00657C51">
        <w:rPr>
          <w:rFonts w:hAnsi="ＭＳ 明朝" w:cstheme="majorBidi" w:hint="eastAsia"/>
          <w:szCs w:val="24"/>
        </w:rPr>
        <w:t>できるということではない。過去の裁判例でも、儀礼的、社交的なものについて、首長が参加することに一定の縛りをかけた裁判例があり、これは住民の福祉の増進に役立つかどうかがメルクマールとな</w:t>
      </w:r>
      <w:r w:rsidRPr="00657C51">
        <w:rPr>
          <w:rFonts w:hAnsi="ＭＳ 明朝" w:cstheme="majorBidi" w:hint="eastAsia"/>
          <w:szCs w:val="24"/>
        </w:rPr>
        <w:lastRenderedPageBreak/>
        <w:t>っている。本件国葬に出ることは府民の福祉の増進にはならないと考えられ、地方自治法に違反する。</w:t>
      </w:r>
    </w:p>
    <w:p w14:paraId="72B328AF" w14:textId="77777777" w:rsidR="00FB1A53" w:rsidRPr="00657C51" w:rsidRDefault="00FB1A53" w:rsidP="00462326">
      <w:pPr>
        <w:widowControl/>
        <w:autoSpaceDN w:val="0"/>
        <w:ind w:firstLineChars="100" w:firstLine="227"/>
        <w:jc w:val="left"/>
        <w:rPr>
          <w:rFonts w:hAnsi="ＭＳ 明朝" w:cstheme="majorBidi"/>
          <w:szCs w:val="24"/>
        </w:rPr>
      </w:pPr>
    </w:p>
    <w:p w14:paraId="5E2CC419" w14:textId="551852C1"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安倍元首相は、政治家としては極めて評価が分かれ、評価している者もいれば、評価していない者もおり、本件国葬には不当性があると考えている。</w:t>
      </w:r>
    </w:p>
    <w:p w14:paraId="766BDD1A" w14:textId="77777777" w:rsidR="00FB1A53" w:rsidRPr="00657C51" w:rsidRDefault="00FB1A53" w:rsidP="00462326">
      <w:pPr>
        <w:widowControl/>
        <w:autoSpaceDN w:val="0"/>
        <w:ind w:left="227" w:hangingChars="100" w:hanging="227"/>
        <w:jc w:val="left"/>
        <w:rPr>
          <w:rFonts w:hAnsi="ＭＳ 明朝" w:cstheme="majorBidi"/>
          <w:szCs w:val="24"/>
        </w:rPr>
      </w:pPr>
    </w:p>
    <w:p w14:paraId="230E2F79" w14:textId="31CCC732" w:rsidR="00FB1A53"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住民監査請求書提出後の事実について補足する。</w:t>
      </w:r>
    </w:p>
    <w:p w14:paraId="724006B3" w14:textId="77777777"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官房長官の記者会見での、閣議了解に基づく弔意表明の地方公共団体などへの要望は行わない、国民一人一人に弔意を求めるものであるとの誤解を招かないよう云々という部分から、弔意の強制はないと思われるかもしれないが、国葬という形式には、国全体で弔意を表明するということが内包されている。閣議了解として要請をしなかったとしても、ある意味忖度するような形で、弔意行政が行われることは十分にあり得る。現に、知事が、少なくとも弔旗の掲揚を行うということを言っている。</w:t>
      </w:r>
    </w:p>
    <w:p w14:paraId="1D4E07C0" w14:textId="5988A858"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世論調査では、本件国葬についてほぼ賛否真っ二つに割れて、やや反対の方が多いという状況である。故人に対する敬意や弔意の問題と、本件国葬への賛否は必ずしもリンクしないが、少なくとも内心の自由とか思想良心の自由</w:t>
      </w:r>
      <w:r w:rsidR="002735AE" w:rsidRPr="00C21EBE">
        <w:rPr>
          <w:rFonts w:hAnsi="ＭＳ 明朝" w:cstheme="majorBidi" w:hint="eastAsia"/>
          <w:szCs w:val="24"/>
        </w:rPr>
        <w:t>と</w:t>
      </w:r>
      <w:r w:rsidRPr="00657C51">
        <w:rPr>
          <w:rFonts w:hAnsi="ＭＳ 明朝" w:cstheme="majorBidi" w:hint="eastAsia"/>
          <w:szCs w:val="24"/>
        </w:rPr>
        <w:t>いうデリケートな問題を含んでいる。本件国葬について、地方公共団体としてどのように対応するのか</w:t>
      </w:r>
      <w:r w:rsidR="002735AE" w:rsidRPr="00C21EBE">
        <w:rPr>
          <w:rFonts w:hAnsi="ＭＳ 明朝" w:cstheme="majorBidi" w:hint="eastAsia"/>
          <w:szCs w:val="24"/>
        </w:rPr>
        <w:t>に</w:t>
      </w:r>
      <w:r w:rsidRPr="00657C51">
        <w:rPr>
          <w:rFonts w:hAnsi="ＭＳ 明朝" w:cstheme="majorBidi" w:hint="eastAsia"/>
          <w:szCs w:val="24"/>
        </w:rPr>
        <w:t>ついては、慎重に検討いただきたい。</w:t>
      </w:r>
    </w:p>
    <w:p w14:paraId="558C1B01" w14:textId="7CD08353" w:rsidR="00FB1A53" w:rsidRPr="00657C51" w:rsidRDefault="00FB1A53" w:rsidP="00462326">
      <w:pPr>
        <w:widowControl/>
        <w:autoSpaceDN w:val="0"/>
        <w:ind w:leftChars="100" w:left="227" w:firstLineChars="100" w:firstLine="227"/>
        <w:jc w:val="left"/>
        <w:rPr>
          <w:rFonts w:hAnsi="ＭＳ 明朝" w:cstheme="majorBidi"/>
          <w:szCs w:val="24"/>
        </w:rPr>
      </w:pPr>
      <w:r w:rsidRPr="00657C51">
        <w:rPr>
          <w:rFonts w:hAnsi="ＭＳ 明朝" w:cstheme="majorBidi" w:hint="eastAsia"/>
          <w:szCs w:val="24"/>
        </w:rPr>
        <w:t>公費支出の確実性という点は、現時点ではまだ支出されていないが、知事は参列すると明言しているので、本件国葬が中止にならない限り、公費支出が確実なものとして見込まれる。本件財務会計行為の違法性不当性を認め、歯止めをかけていただきたい</w:t>
      </w:r>
      <w:r w:rsidR="002735AE" w:rsidRPr="00F41C4F">
        <w:rPr>
          <w:rFonts w:hAnsi="ＭＳ 明朝" w:cstheme="majorBidi" w:hint="eastAsia"/>
          <w:szCs w:val="24"/>
        </w:rPr>
        <w:t>。</w:t>
      </w:r>
    </w:p>
    <w:p w14:paraId="7AF4CF6C" w14:textId="77777777" w:rsidR="00FB1A53" w:rsidRPr="00657C51" w:rsidRDefault="00FB1A53" w:rsidP="00462326">
      <w:pPr>
        <w:widowControl/>
        <w:autoSpaceDN w:val="0"/>
        <w:ind w:firstLineChars="100" w:firstLine="227"/>
        <w:jc w:val="left"/>
        <w:rPr>
          <w:rFonts w:hAnsi="ＭＳ 明朝" w:cstheme="majorBidi"/>
          <w:szCs w:val="24"/>
        </w:rPr>
      </w:pPr>
    </w:p>
    <w:p w14:paraId="5BBAA6FD" w14:textId="42CCF0E0" w:rsidR="000F67A5" w:rsidRPr="00657C51" w:rsidRDefault="00FB1A53"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住民監査請求に併せて、暫定的な停止勧告の申立てという書面も付けている。本件国葬が９月</w:t>
      </w:r>
      <w:r w:rsidRPr="00657C51">
        <w:rPr>
          <w:rFonts w:hAnsi="ＭＳ 明朝" w:cstheme="majorBidi"/>
          <w:szCs w:val="24"/>
        </w:rPr>
        <w:t>27日に迫っており、暇がないということで、とりあえず暫定的に停止すべき勧告を出していただきたい。</w:t>
      </w:r>
    </w:p>
    <w:p w14:paraId="47ED7587" w14:textId="77777777" w:rsidR="00560A5B" w:rsidRPr="00657C51" w:rsidRDefault="00560A5B" w:rsidP="00462326">
      <w:pPr>
        <w:widowControl/>
        <w:autoSpaceDN w:val="0"/>
        <w:ind w:left="227" w:hangingChars="100" w:hanging="227"/>
        <w:jc w:val="left"/>
        <w:rPr>
          <w:rFonts w:hAnsi="ＭＳ 明朝" w:cstheme="majorBidi"/>
          <w:szCs w:val="24"/>
        </w:rPr>
      </w:pPr>
    </w:p>
    <w:p w14:paraId="4F0D16FF" w14:textId="77777777" w:rsidR="00C461CB" w:rsidRPr="00657C51" w:rsidRDefault="00C461CB" w:rsidP="00462326">
      <w:pPr>
        <w:widowControl/>
        <w:autoSpaceDN w:val="0"/>
        <w:jc w:val="left"/>
        <w:rPr>
          <w:rFonts w:asciiTheme="majorHAnsi" w:hAnsiTheme="majorHAnsi" w:cstheme="majorBidi"/>
          <w:szCs w:val="24"/>
        </w:rPr>
      </w:pPr>
      <w:r w:rsidRPr="00657C51">
        <w:br w:type="page"/>
      </w:r>
    </w:p>
    <w:p w14:paraId="398CF6FD" w14:textId="697F2DCE" w:rsidR="00560A5B" w:rsidRPr="00657C51" w:rsidRDefault="00560A5B" w:rsidP="001F56CC">
      <w:pPr>
        <w:pStyle w:val="1"/>
        <w:autoSpaceDN w:val="0"/>
        <w:jc w:val="right"/>
      </w:pPr>
      <w:bookmarkStart w:id="28" w:name="_Toc114161002"/>
      <w:r w:rsidRPr="00657C51">
        <w:rPr>
          <w:rFonts w:hint="eastAsia"/>
        </w:rPr>
        <w:lastRenderedPageBreak/>
        <w:t>（別紙３－２）請求人陳述　２</w:t>
      </w:r>
      <w:bookmarkEnd w:id="28"/>
    </w:p>
    <w:p w14:paraId="2A83D4F6" w14:textId="6A98195A"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第１に国葬令</w:t>
      </w:r>
      <w:r w:rsidR="00045A96" w:rsidRPr="00657C51">
        <w:rPr>
          <w:rFonts w:hAnsi="ＭＳ 明朝" w:cstheme="majorBidi" w:hint="eastAsia"/>
          <w:szCs w:val="24"/>
        </w:rPr>
        <w:t>は</w:t>
      </w:r>
      <w:r w:rsidRPr="00657C51">
        <w:rPr>
          <w:rFonts w:hAnsi="ＭＳ 明朝" w:cstheme="majorBidi" w:hint="eastAsia"/>
          <w:szCs w:val="24"/>
        </w:rPr>
        <w:t>廃止されており、法令上の根拠がない。</w:t>
      </w:r>
    </w:p>
    <w:p w14:paraId="1E8DBB22" w14:textId="77777777" w:rsidR="00560A5B" w:rsidRPr="00657C51" w:rsidRDefault="00560A5B" w:rsidP="00462326">
      <w:pPr>
        <w:widowControl/>
        <w:autoSpaceDN w:val="0"/>
        <w:ind w:left="227" w:hangingChars="100" w:hanging="227"/>
        <w:jc w:val="left"/>
        <w:rPr>
          <w:rFonts w:hAnsi="ＭＳ 明朝" w:cstheme="majorBidi"/>
          <w:szCs w:val="24"/>
        </w:rPr>
      </w:pPr>
    </w:p>
    <w:p w14:paraId="3E50D20E" w14:textId="61E75F36"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第２に、仮に法令を整えたとしても、安倍晋三氏は国葬されるにふさわしい人物ではない。安倍晋三氏は、憲法と民主主義を破壊してきた人物であり、政治の私物化の疑惑や宗教団体と政界との癒着の問題の中心にいたと考えている。</w:t>
      </w:r>
    </w:p>
    <w:p w14:paraId="6E95FB6E" w14:textId="77777777" w:rsidR="00560A5B" w:rsidRPr="00657C51" w:rsidRDefault="00560A5B" w:rsidP="00462326">
      <w:pPr>
        <w:widowControl/>
        <w:autoSpaceDN w:val="0"/>
        <w:ind w:left="227" w:hangingChars="100" w:hanging="227"/>
        <w:jc w:val="left"/>
        <w:rPr>
          <w:rFonts w:hAnsi="ＭＳ 明朝" w:cstheme="majorBidi"/>
          <w:szCs w:val="24"/>
        </w:rPr>
      </w:pPr>
    </w:p>
    <w:p w14:paraId="0ADBA09A" w14:textId="6FD6B464"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国民のほぼ全員に近い人たちが本件国葬に賛成しているという状況の中で行われるのであればわかるが、全くそうでもない。住民監査請求後の世論調査の結果でも、軒並み賛否拮抗というよりもむしろ反対の方が多いという状況の中で、本件国葬をやるべきではない。</w:t>
      </w:r>
    </w:p>
    <w:p w14:paraId="26ACEE51" w14:textId="77777777" w:rsidR="00560A5B" w:rsidRPr="00657C51" w:rsidRDefault="00560A5B" w:rsidP="00462326">
      <w:pPr>
        <w:widowControl/>
        <w:autoSpaceDN w:val="0"/>
        <w:ind w:left="227" w:hangingChars="100" w:hanging="227"/>
        <w:jc w:val="left"/>
        <w:rPr>
          <w:rFonts w:hAnsi="ＭＳ 明朝" w:cstheme="majorBidi"/>
          <w:szCs w:val="24"/>
        </w:rPr>
      </w:pPr>
    </w:p>
    <w:p w14:paraId="533F6002" w14:textId="5EE7033A"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首相は、弔意を強制するものではないと言っている一方で、敬意と弔意を国全体として表す国の公式行事だという説明もしている。現に本件国葬に反対する人が半数あるいは半数を超えるという状況の中で、弔意を国全体として表すための本件国葬を営むということ自体が、弔意を強制することになるのは自明である。現に、国の省庁の職員には黙とう</w:t>
      </w:r>
      <w:r w:rsidR="002735AE" w:rsidRPr="00C21EBE">
        <w:rPr>
          <w:rFonts w:hAnsi="ＭＳ 明朝" w:cstheme="majorBidi" w:hint="eastAsia"/>
          <w:szCs w:val="24"/>
        </w:rPr>
        <w:t>を</w:t>
      </w:r>
      <w:r w:rsidRPr="00657C51">
        <w:rPr>
          <w:rFonts w:hAnsi="ＭＳ 明朝" w:cstheme="majorBidi" w:hint="eastAsia"/>
          <w:szCs w:val="24"/>
        </w:rPr>
        <w:t>強制すると言っているのであるから、本件国葬自体やってはならないと考えている。</w:t>
      </w:r>
    </w:p>
    <w:p w14:paraId="41530A9D" w14:textId="77777777" w:rsidR="00560A5B" w:rsidRPr="00657C51" w:rsidRDefault="00560A5B" w:rsidP="00462326">
      <w:pPr>
        <w:widowControl/>
        <w:autoSpaceDN w:val="0"/>
        <w:ind w:left="227" w:hangingChars="100" w:hanging="227"/>
        <w:jc w:val="left"/>
        <w:rPr>
          <w:rFonts w:hAnsi="ＭＳ 明朝" w:cstheme="majorBidi"/>
          <w:szCs w:val="24"/>
        </w:rPr>
      </w:pPr>
    </w:p>
    <w:p w14:paraId="29CAF35E" w14:textId="6B5A6F3E"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本来やるべきでない本件国葬に、自治体の代表者などが参列するということ自体やるべきではない。知事が公人として、いわば府民を代表して参列するということになる。本件国葬に賛成よりも反対の方が多いという状況の中で、知事が、府民を代表して国葬に参列するなんてことがあり得るのかが全く理解できない。</w:t>
      </w:r>
    </w:p>
    <w:p w14:paraId="69E717D1" w14:textId="77777777" w:rsidR="00560A5B" w:rsidRPr="00657C51" w:rsidRDefault="00560A5B" w:rsidP="00462326">
      <w:pPr>
        <w:widowControl/>
        <w:autoSpaceDN w:val="0"/>
        <w:ind w:left="227" w:hangingChars="100" w:hanging="227"/>
        <w:jc w:val="left"/>
        <w:rPr>
          <w:rFonts w:hAnsi="ＭＳ 明朝" w:cstheme="majorBidi"/>
          <w:szCs w:val="24"/>
        </w:rPr>
      </w:pPr>
    </w:p>
    <w:p w14:paraId="61898F61" w14:textId="3AA62FD0" w:rsidR="00560A5B"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知事は、自治体の長として参加すべきだと思うし参加すると、はっきり言っている。国葬実行委員会では、参列者の中には、海外の要人と並んで地方公共団体の代表も含んでいるという報道があった。放っておいたら、知事は参加し、旅費が支出されることになる。これは、府民として看過できない。旅費だけではなく、一切の支出をすべきではないし、反対の人が多いと想像される状況の中で、府民を勝手に代表することは許されない。</w:t>
      </w:r>
    </w:p>
    <w:p w14:paraId="1485157B" w14:textId="77777777" w:rsidR="00D10E50" w:rsidRPr="00657C51" w:rsidRDefault="00D10E50" w:rsidP="00462326">
      <w:pPr>
        <w:widowControl/>
        <w:autoSpaceDN w:val="0"/>
        <w:ind w:left="227" w:hangingChars="100" w:hanging="227"/>
        <w:jc w:val="left"/>
        <w:rPr>
          <w:rFonts w:hAnsi="ＭＳ 明朝" w:cstheme="majorBidi"/>
          <w:szCs w:val="24"/>
        </w:rPr>
      </w:pPr>
    </w:p>
    <w:p w14:paraId="529DBFFD" w14:textId="7A36E3CB" w:rsidR="00D10E50"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D10E50">
        <w:rPr>
          <w:rFonts w:hAnsi="ＭＳ 明朝" w:cstheme="majorBidi" w:hint="eastAsia"/>
          <w:szCs w:val="24"/>
        </w:rPr>
        <w:t xml:space="preserve">　</w:t>
      </w:r>
      <w:r w:rsidRPr="00657C51">
        <w:rPr>
          <w:rFonts w:hAnsi="ＭＳ 明朝" w:cstheme="majorBidi" w:hint="eastAsia"/>
          <w:szCs w:val="24"/>
        </w:rPr>
        <w:t>知事の記者会見などでの発言を見ると、本件国葬へ公費で参列するつもりであるということは、再三明言しており、相当な確実性がある。</w:t>
      </w:r>
    </w:p>
    <w:p w14:paraId="2207F637" w14:textId="52F926CE" w:rsidR="00560A5B" w:rsidRPr="00657C51" w:rsidRDefault="00D10E50" w:rsidP="001F56CC">
      <w:pPr>
        <w:widowControl/>
        <w:jc w:val="right"/>
        <w:outlineLvl w:val="0"/>
      </w:pPr>
      <w:r>
        <w:rPr>
          <w:rFonts w:hAnsi="ＭＳ 明朝" w:cstheme="majorBidi"/>
          <w:szCs w:val="24"/>
        </w:rPr>
        <w:br w:type="page"/>
      </w:r>
      <w:bookmarkStart w:id="29" w:name="_Toc114161003"/>
      <w:r w:rsidR="00560A5B" w:rsidRPr="00657C51">
        <w:rPr>
          <w:rFonts w:hint="eastAsia"/>
        </w:rPr>
        <w:lastRenderedPageBreak/>
        <w:t>（別紙３－３）請求人陳述　３</w:t>
      </w:r>
      <w:bookmarkEnd w:id="29"/>
    </w:p>
    <w:p w14:paraId="267D6EEE" w14:textId="77777777" w:rsidR="00560A5B" w:rsidRPr="00657C51" w:rsidRDefault="00560A5B" w:rsidP="00462326">
      <w:pPr>
        <w:autoSpaceDN w:val="0"/>
        <w:rPr>
          <w:rFonts w:hAnsi="ＭＳ 明朝"/>
        </w:rPr>
      </w:pPr>
    </w:p>
    <w:p w14:paraId="15A6E264" w14:textId="170F8BDA"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政府は国葬の定義を、国民全体として敬意弔意を表する儀式としている。これは、国民の思想や表現の自由を奪うことになる。客観的な審査や基準に基づかない現在の内閣だけの主観的な評価での決定で、本件国葬を行うのであれば、平等の原則に問題が生じる。</w:t>
      </w:r>
    </w:p>
    <w:p w14:paraId="3E47E42E" w14:textId="77777777" w:rsidR="00560A5B" w:rsidRPr="00657C51" w:rsidRDefault="00560A5B" w:rsidP="00462326">
      <w:pPr>
        <w:widowControl/>
        <w:autoSpaceDN w:val="0"/>
        <w:ind w:left="227" w:hangingChars="100" w:hanging="227"/>
        <w:jc w:val="left"/>
        <w:rPr>
          <w:rFonts w:hAnsi="ＭＳ 明朝" w:cstheme="majorBidi"/>
          <w:szCs w:val="24"/>
        </w:rPr>
      </w:pPr>
    </w:p>
    <w:p w14:paraId="670987FC" w14:textId="096C77B9"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故安倍晋三氏は、</w:t>
      </w:r>
      <w:r w:rsidR="000C5A7F" w:rsidRPr="00657C51">
        <w:rPr>
          <w:rFonts w:hAnsi="ＭＳ 明朝" w:cstheme="majorBidi" w:hint="eastAsia"/>
          <w:szCs w:val="24"/>
        </w:rPr>
        <w:t>「</w:t>
      </w:r>
      <w:r w:rsidRPr="00657C51">
        <w:rPr>
          <w:rFonts w:hAnsi="ＭＳ 明朝" w:cstheme="majorBidi" w:hint="eastAsia"/>
          <w:szCs w:val="24"/>
        </w:rPr>
        <w:t>モリ</w:t>
      </w:r>
      <w:r w:rsidR="000C5A7F" w:rsidRPr="00657C51">
        <w:rPr>
          <w:rFonts w:hAnsi="ＭＳ 明朝" w:cstheme="majorBidi" w:hint="eastAsia"/>
          <w:szCs w:val="24"/>
        </w:rPr>
        <w:t>」「</w:t>
      </w:r>
      <w:r w:rsidRPr="00657C51">
        <w:rPr>
          <w:rFonts w:hAnsi="ＭＳ 明朝" w:cstheme="majorBidi" w:hint="eastAsia"/>
          <w:szCs w:val="24"/>
        </w:rPr>
        <w:t>カケ</w:t>
      </w:r>
      <w:r w:rsidR="000C5A7F" w:rsidRPr="00657C51">
        <w:rPr>
          <w:rFonts w:hAnsi="ＭＳ 明朝" w:cstheme="majorBidi" w:hint="eastAsia"/>
          <w:szCs w:val="24"/>
        </w:rPr>
        <w:t>」「</w:t>
      </w:r>
      <w:r w:rsidRPr="00657C51">
        <w:rPr>
          <w:rFonts w:hAnsi="ＭＳ 明朝" w:cstheme="majorBidi" w:hint="eastAsia"/>
          <w:szCs w:val="24"/>
        </w:rPr>
        <w:t>サクラ</w:t>
      </w:r>
      <w:r w:rsidR="000C5A7F" w:rsidRPr="00657C51">
        <w:rPr>
          <w:rFonts w:hAnsi="ＭＳ 明朝" w:cstheme="majorBidi" w:hint="eastAsia"/>
          <w:szCs w:val="24"/>
        </w:rPr>
        <w:t>」</w:t>
      </w:r>
      <w:r w:rsidRPr="00657C51">
        <w:rPr>
          <w:rFonts w:hAnsi="ＭＳ 明朝" w:cstheme="majorBidi" w:hint="eastAsia"/>
          <w:szCs w:val="24"/>
        </w:rPr>
        <w:t>に代表されるように、総理大臣としての資質に欠け、憲法違反とされる法も、数の力で通した人物である。</w:t>
      </w:r>
    </w:p>
    <w:p w14:paraId="73B2AF20" w14:textId="77777777" w:rsidR="00560A5B" w:rsidRPr="00657C51" w:rsidRDefault="00560A5B" w:rsidP="00462326">
      <w:pPr>
        <w:widowControl/>
        <w:autoSpaceDN w:val="0"/>
        <w:ind w:left="227" w:hangingChars="100" w:hanging="227"/>
        <w:jc w:val="left"/>
        <w:rPr>
          <w:rFonts w:hAnsi="ＭＳ 明朝" w:cstheme="majorBidi"/>
          <w:szCs w:val="24"/>
        </w:rPr>
      </w:pPr>
    </w:p>
    <w:p w14:paraId="28F56400" w14:textId="722B6077"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本件国葬の警備費は明らかにされておらず、</w:t>
      </w:r>
      <w:r w:rsidRPr="00657C51">
        <w:rPr>
          <w:rFonts w:hAnsi="ＭＳ 明朝" w:cstheme="majorBidi"/>
          <w:szCs w:val="24"/>
        </w:rPr>
        <w:t>35億円ほどかかるのではないかという報道もある。国民に強制はしないと言っているが、税金は強制的に使われてしまう。</w:t>
      </w:r>
    </w:p>
    <w:p w14:paraId="690A13C3" w14:textId="77777777" w:rsidR="00560A5B" w:rsidRPr="00657C51" w:rsidRDefault="00560A5B" w:rsidP="00462326">
      <w:pPr>
        <w:widowControl/>
        <w:autoSpaceDN w:val="0"/>
        <w:ind w:left="227" w:hangingChars="100" w:hanging="227"/>
        <w:jc w:val="left"/>
        <w:rPr>
          <w:rFonts w:hAnsi="ＭＳ 明朝" w:cstheme="majorBidi"/>
          <w:szCs w:val="24"/>
        </w:rPr>
      </w:pPr>
    </w:p>
    <w:p w14:paraId="42A50FC8" w14:textId="4BA871AF" w:rsidR="00560A5B"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たとえ経費が少なくても、社会状況が安定していても、国葬という考え方に反対である。</w:t>
      </w:r>
    </w:p>
    <w:p w14:paraId="515B53BB" w14:textId="77777777" w:rsidR="00560A5B" w:rsidRPr="00657C51" w:rsidRDefault="00560A5B" w:rsidP="00462326">
      <w:pPr>
        <w:widowControl/>
        <w:autoSpaceDN w:val="0"/>
        <w:ind w:left="227" w:hangingChars="100" w:hanging="227"/>
        <w:jc w:val="left"/>
        <w:rPr>
          <w:rFonts w:hAnsi="ＭＳ 明朝" w:cstheme="majorBidi"/>
          <w:szCs w:val="24"/>
        </w:rPr>
      </w:pPr>
    </w:p>
    <w:p w14:paraId="01053677" w14:textId="5370B7E8" w:rsidR="00510248" w:rsidRPr="00657C51" w:rsidRDefault="00560A5B" w:rsidP="00462326">
      <w:pPr>
        <w:widowControl/>
        <w:autoSpaceDN w:val="0"/>
        <w:ind w:left="227" w:hangingChars="100" w:hanging="227"/>
        <w:jc w:val="left"/>
        <w:rPr>
          <w:rFonts w:hAnsi="ＭＳ 明朝" w:cstheme="majorBidi"/>
          <w:szCs w:val="24"/>
        </w:rPr>
      </w:pPr>
      <w:r w:rsidRPr="00657C51">
        <w:rPr>
          <w:rFonts w:hAnsi="ＭＳ 明朝" w:cstheme="majorBidi" w:hint="eastAsia"/>
          <w:szCs w:val="24"/>
        </w:rPr>
        <w:t>○</w:t>
      </w:r>
      <w:r w:rsidR="001F2E23">
        <w:rPr>
          <w:rFonts w:hAnsi="ＭＳ 明朝" w:cstheme="majorBidi" w:hint="eastAsia"/>
          <w:szCs w:val="24"/>
        </w:rPr>
        <w:t xml:space="preserve">　</w:t>
      </w:r>
      <w:r w:rsidRPr="00657C51">
        <w:rPr>
          <w:rFonts w:hAnsi="ＭＳ 明朝" w:cstheme="majorBidi" w:hint="eastAsia"/>
          <w:szCs w:val="24"/>
        </w:rPr>
        <w:t>以上のような問題の多い本件国葬に、知事らが府民の代表として、公金を費やして参列することを停止すべきと考える。</w:t>
      </w:r>
    </w:p>
    <w:p w14:paraId="7BFD837F" w14:textId="77777777" w:rsidR="00510248" w:rsidRPr="00657C51" w:rsidRDefault="00510248" w:rsidP="00462326">
      <w:pPr>
        <w:widowControl/>
        <w:autoSpaceDN w:val="0"/>
        <w:jc w:val="left"/>
        <w:rPr>
          <w:rFonts w:hAnsi="ＭＳ 明朝" w:cstheme="majorBidi"/>
          <w:szCs w:val="24"/>
        </w:rPr>
      </w:pPr>
      <w:r w:rsidRPr="00657C51">
        <w:rPr>
          <w:rFonts w:hAnsi="ＭＳ 明朝" w:cstheme="majorBidi"/>
          <w:szCs w:val="24"/>
        </w:rPr>
        <w:br w:type="page"/>
      </w:r>
    </w:p>
    <w:p w14:paraId="537CD005" w14:textId="4D93A4F7" w:rsidR="00997B42" w:rsidRPr="00657C51" w:rsidRDefault="00997B42" w:rsidP="00462326">
      <w:pPr>
        <w:pStyle w:val="1"/>
        <w:autoSpaceDN w:val="0"/>
        <w:jc w:val="right"/>
      </w:pPr>
      <w:bookmarkStart w:id="30" w:name="_Toc114161004"/>
      <w:r w:rsidRPr="00657C51">
        <w:rPr>
          <w:rFonts w:hint="eastAsia"/>
        </w:rPr>
        <w:lastRenderedPageBreak/>
        <w:t>（別紙</w:t>
      </w:r>
      <w:r w:rsidR="00104B57" w:rsidRPr="00657C51">
        <w:rPr>
          <w:rFonts w:hint="eastAsia"/>
        </w:rPr>
        <w:t>４－１</w:t>
      </w:r>
      <w:r w:rsidRPr="00657C51">
        <w:rPr>
          <w:rFonts w:hint="eastAsia"/>
        </w:rPr>
        <w:t>）</w:t>
      </w:r>
      <w:r w:rsidR="00104B57" w:rsidRPr="00657C51">
        <w:rPr>
          <w:rFonts w:hint="eastAsia"/>
        </w:rPr>
        <w:t>陳述書</w:t>
      </w:r>
      <w:r w:rsidR="00671A10" w:rsidRPr="00657C51">
        <w:rPr>
          <w:rFonts w:hint="eastAsia"/>
        </w:rPr>
        <w:t>－</w:t>
      </w:r>
      <w:r w:rsidR="002E2A7A" w:rsidRPr="00657C51">
        <w:rPr>
          <w:rFonts w:hint="eastAsia"/>
        </w:rPr>
        <w:t>１</w:t>
      </w:r>
      <w:bookmarkEnd w:id="30"/>
    </w:p>
    <w:p w14:paraId="5D748131" w14:textId="0050CCA5" w:rsidR="00B92529" w:rsidRPr="00657C51" w:rsidRDefault="00B92529" w:rsidP="00462326">
      <w:pPr>
        <w:widowControl/>
        <w:autoSpaceDN w:val="0"/>
        <w:jc w:val="left"/>
        <w:rPr>
          <w:rFonts w:hAnsi="ＭＳ 明朝"/>
        </w:rPr>
      </w:pPr>
      <w:r w:rsidRPr="00657C51">
        <w:rPr>
          <w:rFonts w:hAnsi="ＭＳ 明朝" w:hint="eastAsia"/>
        </w:rPr>
        <w:t>大阪府職員措置請求（</w:t>
      </w:r>
      <w:r w:rsidRPr="00657C51">
        <w:rPr>
          <w:rFonts w:hAnsi="ＭＳ 明朝"/>
        </w:rPr>
        <w:t>2022年</w:t>
      </w:r>
      <w:r w:rsidR="00493A33" w:rsidRPr="00657C51">
        <w:rPr>
          <w:rFonts w:hAnsi="ＭＳ 明朝" w:hint="eastAsia"/>
        </w:rPr>
        <w:t>８</w:t>
      </w:r>
      <w:r w:rsidRPr="00657C51">
        <w:rPr>
          <w:rFonts w:hAnsi="ＭＳ 明朝"/>
        </w:rPr>
        <w:t>月19日付）</w:t>
      </w:r>
    </w:p>
    <w:p w14:paraId="598D2DA9" w14:textId="77777777" w:rsidR="00B92529" w:rsidRPr="00657C51" w:rsidRDefault="00B92529" w:rsidP="00462326">
      <w:pPr>
        <w:widowControl/>
        <w:autoSpaceDN w:val="0"/>
        <w:jc w:val="left"/>
        <w:rPr>
          <w:rFonts w:hAnsi="ＭＳ 明朝"/>
        </w:rPr>
      </w:pPr>
    </w:p>
    <w:p w14:paraId="181D85B6" w14:textId="77777777" w:rsidR="00B92529" w:rsidRPr="00657C51" w:rsidRDefault="00B92529" w:rsidP="00462326">
      <w:pPr>
        <w:widowControl/>
        <w:autoSpaceDN w:val="0"/>
        <w:jc w:val="center"/>
        <w:rPr>
          <w:rFonts w:hAnsi="ＭＳ 明朝"/>
        </w:rPr>
      </w:pPr>
      <w:r w:rsidRPr="00657C51">
        <w:rPr>
          <w:rFonts w:hAnsi="ＭＳ 明朝" w:hint="eastAsia"/>
        </w:rPr>
        <w:t>陳述書</w:t>
      </w:r>
    </w:p>
    <w:p w14:paraId="3F9F5E60" w14:textId="77777777" w:rsidR="00B92529" w:rsidRPr="00657C51" w:rsidRDefault="00B92529" w:rsidP="00462326">
      <w:pPr>
        <w:widowControl/>
        <w:autoSpaceDN w:val="0"/>
        <w:jc w:val="right"/>
        <w:rPr>
          <w:rFonts w:hAnsi="ＭＳ 明朝"/>
        </w:rPr>
      </w:pPr>
      <w:r w:rsidRPr="00657C51">
        <w:rPr>
          <w:rFonts w:hAnsi="ＭＳ 明朝"/>
        </w:rPr>
        <w:t>2022年８月31日</w:t>
      </w:r>
    </w:p>
    <w:p w14:paraId="088B261A" w14:textId="77777777" w:rsidR="00B92529" w:rsidRPr="00657C51" w:rsidRDefault="00B92529" w:rsidP="00462326">
      <w:pPr>
        <w:widowControl/>
        <w:autoSpaceDN w:val="0"/>
        <w:jc w:val="left"/>
        <w:rPr>
          <w:rFonts w:hAnsi="ＭＳ 明朝"/>
        </w:rPr>
      </w:pPr>
    </w:p>
    <w:p w14:paraId="5D417634" w14:textId="34C610F5" w:rsidR="00B92529" w:rsidRPr="00657C51" w:rsidRDefault="00B92529" w:rsidP="00462326">
      <w:pPr>
        <w:widowControl/>
        <w:autoSpaceDN w:val="0"/>
        <w:ind w:firstLineChars="100" w:firstLine="227"/>
        <w:jc w:val="left"/>
        <w:rPr>
          <w:rFonts w:hAnsi="ＭＳ 明朝"/>
        </w:rPr>
      </w:pPr>
      <w:r w:rsidRPr="00657C51">
        <w:rPr>
          <w:rFonts w:hAnsi="ＭＳ 明朝" w:hint="eastAsia"/>
        </w:rPr>
        <w:t>私の意見陳述では、主に、本年８月</w:t>
      </w:r>
      <w:r w:rsidRPr="00657C51">
        <w:rPr>
          <w:rFonts w:hAnsi="ＭＳ 明朝"/>
        </w:rPr>
        <w:t>19に行った監査請求以降の状況について、追加資料に基づいて説明します。</w:t>
      </w:r>
    </w:p>
    <w:p w14:paraId="3360A306" w14:textId="77777777" w:rsidR="00B92529" w:rsidRPr="00657C51" w:rsidRDefault="00B92529" w:rsidP="00462326">
      <w:pPr>
        <w:widowControl/>
        <w:autoSpaceDN w:val="0"/>
        <w:jc w:val="left"/>
        <w:rPr>
          <w:rFonts w:hAnsi="ＭＳ 明朝"/>
        </w:rPr>
      </w:pPr>
    </w:p>
    <w:p w14:paraId="1D5AF9DE" w14:textId="77777777" w:rsidR="00B92529" w:rsidRPr="00657C51" w:rsidRDefault="00B92529" w:rsidP="001F2E23">
      <w:pPr>
        <w:widowControl/>
        <w:autoSpaceDN w:val="0"/>
        <w:jc w:val="left"/>
        <w:rPr>
          <w:rFonts w:hAnsi="ＭＳ 明朝"/>
        </w:rPr>
      </w:pPr>
      <w:r w:rsidRPr="00657C51">
        <w:rPr>
          <w:rFonts w:hAnsi="ＭＳ 明朝" w:hint="eastAsia"/>
        </w:rPr>
        <w:t>１　憲法</w:t>
      </w:r>
      <w:r w:rsidRPr="00657C51">
        <w:rPr>
          <w:rFonts w:hAnsi="ＭＳ 明朝"/>
        </w:rPr>
        <w:t>19条、21条に関連した弔意表明の問題について</w:t>
      </w:r>
    </w:p>
    <w:p w14:paraId="46308793" w14:textId="0AD71696" w:rsidR="00B92529" w:rsidRPr="00657C51" w:rsidRDefault="00B92529" w:rsidP="001F2E23">
      <w:pPr>
        <w:widowControl/>
        <w:autoSpaceDN w:val="0"/>
        <w:ind w:leftChars="100" w:left="454" w:hangingChars="100" w:hanging="227"/>
        <w:jc w:val="left"/>
        <w:rPr>
          <w:rFonts w:hAnsi="ＭＳ 明朝"/>
        </w:rPr>
      </w:pPr>
      <w:r w:rsidRPr="00657C51">
        <w:rPr>
          <w:rFonts w:hAnsi="ＭＳ 明朝"/>
        </w:rPr>
        <w:t>(1)</w:t>
      </w:r>
      <w:r w:rsidR="001F2E23">
        <w:rPr>
          <w:rFonts w:hAnsi="ＭＳ 明朝" w:hint="eastAsia"/>
        </w:rPr>
        <w:t xml:space="preserve">　</w:t>
      </w:r>
      <w:r w:rsidRPr="00657C51">
        <w:rPr>
          <w:rFonts w:hAnsi="ＭＳ 明朝"/>
        </w:rPr>
        <w:t>措置請求書では、本件国葬が、本来極めて個人的な営為である故人に対する追悼の念を、個人に対する敬意や弔意を持ち合わせていない人も含めて、国</w:t>
      </w:r>
      <w:r w:rsidR="002735AE">
        <w:rPr>
          <w:rFonts w:hAnsi="ＭＳ 明朝"/>
        </w:rPr>
        <w:t>中の人々に強いるという意味で、思想良心の自由に反する旨記載</w:t>
      </w:r>
      <w:r w:rsidR="002735AE" w:rsidRPr="00C21EBE">
        <w:rPr>
          <w:rFonts w:hAnsi="ＭＳ 明朝" w:hint="eastAsia"/>
        </w:rPr>
        <w:t>致し</w:t>
      </w:r>
      <w:r w:rsidRPr="00657C51">
        <w:rPr>
          <w:rFonts w:hAnsi="ＭＳ 明朝"/>
        </w:rPr>
        <w:t>ました。</w:t>
      </w:r>
    </w:p>
    <w:p w14:paraId="4ECDE8A5" w14:textId="6B515ECD" w:rsidR="00B92529" w:rsidRPr="00657C51" w:rsidRDefault="00B92529" w:rsidP="001F2E23">
      <w:pPr>
        <w:widowControl/>
        <w:autoSpaceDN w:val="0"/>
        <w:ind w:leftChars="200" w:left="453" w:firstLineChars="100" w:firstLine="227"/>
        <w:jc w:val="left"/>
        <w:rPr>
          <w:rFonts w:hAnsi="ＭＳ 明朝"/>
        </w:rPr>
      </w:pPr>
      <w:r w:rsidRPr="00657C51">
        <w:rPr>
          <w:rFonts w:hAnsi="ＭＳ 明朝" w:hint="eastAsia"/>
        </w:rPr>
        <w:t>この問題点は、政府としても認識しているようであり、本年８月</w:t>
      </w:r>
      <w:r w:rsidRPr="00657C51">
        <w:rPr>
          <w:rFonts w:hAnsi="ＭＳ 明朝"/>
        </w:rPr>
        <w:t>26日の閣議で、吉田茂元首相の国葬に際して行われていたような、弔意表明を求める閣議了解は行わない、とされました。</w:t>
      </w:r>
    </w:p>
    <w:p w14:paraId="4C62DE67" w14:textId="77777777" w:rsidR="00B92529" w:rsidRPr="00657C51" w:rsidRDefault="00B92529" w:rsidP="00462326">
      <w:pPr>
        <w:widowControl/>
        <w:autoSpaceDN w:val="0"/>
        <w:jc w:val="left"/>
        <w:rPr>
          <w:rFonts w:hAnsi="ＭＳ 明朝"/>
        </w:rPr>
      </w:pPr>
    </w:p>
    <w:p w14:paraId="07FAF4CE" w14:textId="4660C37D" w:rsidR="00B92529" w:rsidRPr="00657C51" w:rsidRDefault="00B92529" w:rsidP="001F2E23">
      <w:pPr>
        <w:widowControl/>
        <w:autoSpaceDN w:val="0"/>
        <w:ind w:leftChars="100" w:left="454" w:hangingChars="100" w:hanging="227"/>
        <w:jc w:val="left"/>
        <w:rPr>
          <w:rFonts w:hAnsi="ＭＳ 明朝"/>
        </w:rPr>
      </w:pPr>
      <w:r w:rsidRPr="00657C51">
        <w:rPr>
          <w:rFonts w:hAnsi="ＭＳ 明朝"/>
        </w:rPr>
        <w:t>(2)</w:t>
      </w:r>
      <w:r w:rsidR="001F2E23">
        <w:rPr>
          <w:rFonts w:hAnsi="ＭＳ 明朝" w:hint="eastAsia"/>
        </w:rPr>
        <w:t xml:space="preserve">　</w:t>
      </w:r>
      <w:r w:rsidRPr="00657C51">
        <w:rPr>
          <w:rFonts w:hAnsi="ＭＳ 明朝"/>
        </w:rPr>
        <w:t>しかし、「国葬」という形式を取ることによって、国レベルの弔意表明要請がなくても、自治体レベルでの弔意の表明要請が行われることが容易に予想されます。</w:t>
      </w:r>
    </w:p>
    <w:p w14:paraId="418E3F14" w14:textId="334B326F" w:rsidR="00B92529" w:rsidRPr="00657C51" w:rsidRDefault="00B92529" w:rsidP="001F2E23">
      <w:pPr>
        <w:widowControl/>
        <w:autoSpaceDN w:val="0"/>
        <w:ind w:leftChars="200" w:left="453" w:firstLineChars="100" w:firstLine="227"/>
        <w:jc w:val="left"/>
        <w:rPr>
          <w:rFonts w:hAnsi="ＭＳ 明朝"/>
        </w:rPr>
      </w:pPr>
      <w:r w:rsidRPr="00657C51">
        <w:rPr>
          <w:rFonts w:hAnsi="ＭＳ 明朝" w:hint="eastAsia"/>
        </w:rPr>
        <w:t>本年７月</w:t>
      </w:r>
      <w:r w:rsidRPr="00657C51">
        <w:rPr>
          <w:rFonts w:hAnsi="ＭＳ 明朝"/>
        </w:rPr>
        <w:t>12日に、安倍晋三氏の私的な葬儀が東京の増上寺で営まれました。その際、複数の自治体で、学校を含めて弔意を表する意味を有する半旗の掲揚が求められたことがわかっています。一例として、兵庫県三田市の例ですが、市立学校を含めた各部局に半旗の掲揚方依頼があり、実際に行われました。大阪府下では、吹田市と富田林市で学校での半旗掲揚要請が行われたとのことです。</w:t>
      </w:r>
    </w:p>
    <w:p w14:paraId="0916BD9B" w14:textId="4C289885" w:rsidR="00B92529" w:rsidRPr="00657C51" w:rsidRDefault="00B92529" w:rsidP="001F2E23">
      <w:pPr>
        <w:widowControl/>
        <w:autoSpaceDN w:val="0"/>
        <w:ind w:leftChars="200" w:left="453" w:firstLineChars="100" w:firstLine="227"/>
        <w:jc w:val="left"/>
        <w:rPr>
          <w:rFonts w:hAnsi="ＭＳ 明朝"/>
        </w:rPr>
      </w:pPr>
      <w:r w:rsidRPr="00657C51">
        <w:rPr>
          <w:rFonts w:hAnsi="ＭＳ 明朝" w:hint="eastAsia"/>
        </w:rPr>
        <w:t>吉村洋文大阪府知事も、記者</w:t>
      </w:r>
      <w:r w:rsidR="00153FB5" w:rsidRPr="00657C51">
        <w:rPr>
          <w:rFonts w:hAnsi="ＭＳ 明朝" w:hint="eastAsia"/>
        </w:rPr>
        <w:t>会見で本件国葬に際して府庁での弔旗の掲揚を行うと明言しています</w:t>
      </w:r>
      <w:r w:rsidRPr="00657C51">
        <w:rPr>
          <w:rFonts w:hAnsi="ＭＳ 明朝"/>
        </w:rPr>
        <w:t>。</w:t>
      </w:r>
    </w:p>
    <w:p w14:paraId="4874A6E5" w14:textId="77777777" w:rsidR="00B92529" w:rsidRPr="00657C51" w:rsidRDefault="00B92529" w:rsidP="00462326">
      <w:pPr>
        <w:widowControl/>
        <w:autoSpaceDN w:val="0"/>
        <w:jc w:val="left"/>
        <w:rPr>
          <w:rFonts w:hAnsi="ＭＳ 明朝"/>
        </w:rPr>
      </w:pPr>
    </w:p>
    <w:p w14:paraId="3E3372E3" w14:textId="196C5B8C" w:rsidR="00B92529" w:rsidRPr="00657C51" w:rsidRDefault="00B92529" w:rsidP="001F2E23">
      <w:pPr>
        <w:widowControl/>
        <w:autoSpaceDN w:val="0"/>
        <w:ind w:leftChars="100" w:left="454" w:hangingChars="100" w:hanging="227"/>
        <w:jc w:val="left"/>
        <w:rPr>
          <w:rFonts w:hAnsi="ＭＳ 明朝"/>
        </w:rPr>
      </w:pPr>
      <w:r w:rsidRPr="00657C51">
        <w:rPr>
          <w:rFonts w:hAnsi="ＭＳ 明朝"/>
        </w:rPr>
        <w:t>(3)</w:t>
      </w:r>
      <w:r w:rsidR="001F2E23">
        <w:rPr>
          <w:rFonts w:hAnsi="ＭＳ 明朝" w:hint="eastAsia"/>
        </w:rPr>
        <w:t xml:space="preserve">　</w:t>
      </w:r>
      <w:r w:rsidRPr="00657C51">
        <w:rPr>
          <w:rFonts w:hAnsi="ＭＳ 明朝"/>
        </w:rPr>
        <w:t>本件国葬に対する近時の世論調査の結果では、各社とも「国葬」に反対の</w:t>
      </w:r>
      <w:r w:rsidR="00153FB5" w:rsidRPr="00657C51">
        <w:rPr>
          <w:rFonts w:hAnsi="ＭＳ 明朝" w:hint="eastAsia"/>
        </w:rPr>
        <w:t>意見が</w:t>
      </w:r>
      <w:r w:rsidRPr="00657C51">
        <w:rPr>
          <w:rFonts w:hAnsi="ＭＳ 明朝"/>
        </w:rPr>
        <w:t>過半数を占めている状況です。「国葬」への賛否と、故人に対する敬意や弔意の有無は別問題であり、故人に対する敬意や弔意を抱きつつ「国葬」には反対、という人もいるものと考えられますが、内心の自由、思想良心の自由というきわめてデリケートな問題を含む「国葬」に対して地方公共団体としてどのように対応するのか、ということについてはどうか慎重に検討して頂きたいと思います。</w:t>
      </w:r>
    </w:p>
    <w:p w14:paraId="56CB442F" w14:textId="77777777" w:rsidR="00B92529" w:rsidRPr="00657C51" w:rsidRDefault="00B92529" w:rsidP="00462326">
      <w:pPr>
        <w:widowControl/>
        <w:autoSpaceDN w:val="0"/>
        <w:jc w:val="left"/>
        <w:rPr>
          <w:rFonts w:hAnsi="ＭＳ 明朝"/>
        </w:rPr>
      </w:pPr>
    </w:p>
    <w:p w14:paraId="4F03911F" w14:textId="77777777" w:rsidR="00B92529" w:rsidRPr="00657C51" w:rsidRDefault="00B92529" w:rsidP="00462326">
      <w:pPr>
        <w:widowControl/>
        <w:autoSpaceDN w:val="0"/>
        <w:jc w:val="left"/>
        <w:rPr>
          <w:rFonts w:hAnsi="ＭＳ 明朝"/>
        </w:rPr>
      </w:pPr>
      <w:r w:rsidRPr="00657C51">
        <w:rPr>
          <w:rFonts w:hAnsi="ＭＳ 明朝" w:hint="eastAsia"/>
        </w:rPr>
        <w:t>２　公費支出の確実性について</w:t>
      </w:r>
    </w:p>
    <w:p w14:paraId="56E32821" w14:textId="73925E6D" w:rsidR="00B92529" w:rsidRPr="00657C51" w:rsidRDefault="00B92529" w:rsidP="00462326">
      <w:pPr>
        <w:widowControl/>
        <w:autoSpaceDN w:val="0"/>
        <w:ind w:leftChars="100" w:left="227" w:firstLineChars="100" w:firstLine="227"/>
        <w:jc w:val="left"/>
        <w:rPr>
          <w:rFonts w:hAnsi="ＭＳ 明朝"/>
        </w:rPr>
      </w:pPr>
      <w:r w:rsidRPr="00657C51">
        <w:rPr>
          <w:rFonts w:hAnsi="ＭＳ 明朝" w:hint="eastAsia"/>
        </w:rPr>
        <w:t>吉村洋文大阪府知事は、記者会見で本件国葬への参列を明言しています</w:t>
      </w:r>
      <w:r w:rsidRPr="00657C51">
        <w:rPr>
          <w:rFonts w:hAnsi="ＭＳ 明朝"/>
        </w:rPr>
        <w:t>。そうなりますと、本件国葬が</w:t>
      </w:r>
      <w:r w:rsidR="00153FB5" w:rsidRPr="00657C51">
        <w:rPr>
          <w:rFonts w:hAnsi="ＭＳ 明朝" w:hint="eastAsia"/>
        </w:rPr>
        <w:t>中止に</w:t>
      </w:r>
      <w:r w:rsidRPr="00657C51">
        <w:rPr>
          <w:rFonts w:hAnsi="ＭＳ 明朝"/>
        </w:rPr>
        <w:t>ならない限り、公費支出も確実なものとして見込まれることになります。</w:t>
      </w:r>
    </w:p>
    <w:p w14:paraId="638759F8" w14:textId="77777777" w:rsidR="00B92529" w:rsidRPr="00657C51" w:rsidRDefault="00B92529" w:rsidP="00462326">
      <w:pPr>
        <w:widowControl/>
        <w:autoSpaceDN w:val="0"/>
        <w:ind w:leftChars="100" w:left="227" w:firstLineChars="100" w:firstLine="227"/>
        <w:jc w:val="left"/>
        <w:rPr>
          <w:rFonts w:hAnsi="ＭＳ 明朝"/>
        </w:rPr>
      </w:pPr>
      <w:r w:rsidRPr="00657C51">
        <w:rPr>
          <w:rFonts w:hAnsi="ＭＳ 明朝" w:hint="eastAsia"/>
        </w:rPr>
        <w:t>本件では、国葬そのものの違憲違法、不当性の問題と、地方自治法の解釈問題として、住民の福祉増進という地方自治体の目的に照らして本件国葬に参列するのか、という問題があります。住民監査請求ということから、財務会計行為としての当不当が問われています。監査委員の皆様におかれては、是非とも本件国葬に関する財務会計行為の違法性不当性を認めていただき、歯止めを掛けていただきたいと切望しています。</w:t>
      </w:r>
    </w:p>
    <w:p w14:paraId="5A937315" w14:textId="77777777" w:rsidR="00B92529" w:rsidRPr="00657C51" w:rsidRDefault="00B92529" w:rsidP="00462326">
      <w:pPr>
        <w:widowControl/>
        <w:autoSpaceDN w:val="0"/>
        <w:jc w:val="left"/>
        <w:rPr>
          <w:rFonts w:hAnsi="ＭＳ 明朝"/>
        </w:rPr>
      </w:pPr>
    </w:p>
    <w:p w14:paraId="7CA8B9B4" w14:textId="3E616AFE" w:rsidR="00F52506" w:rsidRPr="00657C51" w:rsidRDefault="00B92529" w:rsidP="00462326">
      <w:pPr>
        <w:widowControl/>
        <w:autoSpaceDN w:val="0"/>
        <w:jc w:val="right"/>
        <w:rPr>
          <w:rFonts w:hAnsi="ＭＳ 明朝"/>
        </w:rPr>
      </w:pPr>
      <w:r w:rsidRPr="00657C51">
        <w:rPr>
          <w:rFonts w:hAnsi="ＭＳ 明朝" w:hint="eastAsia"/>
        </w:rPr>
        <w:t>以上</w:t>
      </w:r>
    </w:p>
    <w:p w14:paraId="1003BC69" w14:textId="74C8B64B" w:rsidR="00BB3874" w:rsidRPr="00657C51" w:rsidRDefault="00BB3874" w:rsidP="00462326">
      <w:pPr>
        <w:autoSpaceDE w:val="0"/>
        <w:autoSpaceDN w:val="0"/>
        <w:rPr>
          <w:rFonts w:hAnsi="ＭＳ 明朝"/>
        </w:rPr>
      </w:pPr>
      <w:r w:rsidRPr="00657C51">
        <w:rPr>
          <w:rFonts w:hAnsi="ＭＳ 明朝" w:hint="eastAsia"/>
        </w:rPr>
        <w:t>資料（略）</w:t>
      </w:r>
    </w:p>
    <w:p w14:paraId="3A525AA8" w14:textId="77777777" w:rsidR="00BB3874" w:rsidRPr="00657C51" w:rsidRDefault="00BB3874" w:rsidP="00462326">
      <w:pPr>
        <w:widowControl/>
        <w:autoSpaceDN w:val="0"/>
        <w:jc w:val="left"/>
        <w:rPr>
          <w:rFonts w:hAnsi="ＭＳ 明朝"/>
        </w:rPr>
      </w:pPr>
    </w:p>
    <w:p w14:paraId="7C526D40" w14:textId="77777777" w:rsidR="00F52506" w:rsidRPr="00657C51" w:rsidRDefault="00F52506" w:rsidP="00462326">
      <w:pPr>
        <w:widowControl/>
        <w:autoSpaceDN w:val="0"/>
        <w:jc w:val="left"/>
        <w:rPr>
          <w:rFonts w:hAnsi="ＭＳ 明朝"/>
        </w:rPr>
      </w:pPr>
      <w:r w:rsidRPr="00657C51">
        <w:rPr>
          <w:rFonts w:hAnsi="ＭＳ 明朝"/>
        </w:rPr>
        <w:br w:type="page"/>
      </w:r>
    </w:p>
    <w:p w14:paraId="7BC72115" w14:textId="4B2E44FA" w:rsidR="00F52506" w:rsidRPr="00657C51" w:rsidRDefault="00F52506" w:rsidP="00462326">
      <w:pPr>
        <w:pStyle w:val="1"/>
        <w:autoSpaceDN w:val="0"/>
        <w:jc w:val="right"/>
      </w:pPr>
      <w:bookmarkStart w:id="31" w:name="_Toc114161005"/>
      <w:r w:rsidRPr="00657C51">
        <w:rPr>
          <w:rFonts w:hint="eastAsia"/>
        </w:rPr>
        <w:lastRenderedPageBreak/>
        <w:t>（別紙</w:t>
      </w:r>
      <w:r w:rsidR="00104B57" w:rsidRPr="00657C51">
        <w:rPr>
          <w:rFonts w:hint="eastAsia"/>
        </w:rPr>
        <w:t>４</w:t>
      </w:r>
      <w:r w:rsidRPr="00657C51">
        <w:rPr>
          <w:rFonts w:hint="eastAsia"/>
        </w:rPr>
        <w:t>－</w:t>
      </w:r>
      <w:r w:rsidR="00104B57" w:rsidRPr="00657C51">
        <w:rPr>
          <w:rFonts w:hint="eastAsia"/>
        </w:rPr>
        <w:t>２</w:t>
      </w:r>
      <w:r w:rsidRPr="00657C51">
        <w:rPr>
          <w:rFonts w:hint="eastAsia"/>
        </w:rPr>
        <w:t>）</w:t>
      </w:r>
      <w:r w:rsidR="00104B57" w:rsidRPr="00657C51">
        <w:rPr>
          <w:rFonts w:hint="eastAsia"/>
        </w:rPr>
        <w:t>陳述書</w:t>
      </w:r>
      <w:r w:rsidR="00671A10" w:rsidRPr="00657C51">
        <w:rPr>
          <w:rFonts w:hint="eastAsia"/>
        </w:rPr>
        <w:t>－２</w:t>
      </w:r>
      <w:bookmarkEnd w:id="31"/>
    </w:p>
    <w:p w14:paraId="641A995C" w14:textId="77777777" w:rsidR="00F52506" w:rsidRPr="00657C51" w:rsidRDefault="00F52506" w:rsidP="00462326">
      <w:pPr>
        <w:autoSpaceDN w:val="0"/>
      </w:pPr>
    </w:p>
    <w:p w14:paraId="7EAC24BC" w14:textId="77777777" w:rsidR="00F52506" w:rsidRPr="00657C51" w:rsidRDefault="00F52506" w:rsidP="00462326">
      <w:pPr>
        <w:autoSpaceDN w:val="0"/>
        <w:jc w:val="right"/>
        <w:rPr>
          <w:rFonts w:hAnsi="ＭＳ 明朝"/>
        </w:rPr>
      </w:pPr>
      <w:r w:rsidRPr="00657C51">
        <w:rPr>
          <w:rFonts w:hAnsi="ＭＳ 明朝" w:hint="eastAsia"/>
        </w:rPr>
        <w:t>2022年８月31日</w:t>
      </w:r>
    </w:p>
    <w:p w14:paraId="6F0DB9EC" w14:textId="77777777" w:rsidR="00F52506" w:rsidRPr="00657C51" w:rsidRDefault="00F52506" w:rsidP="00462326">
      <w:pPr>
        <w:autoSpaceDN w:val="0"/>
        <w:rPr>
          <w:rFonts w:hAnsi="ＭＳ 明朝"/>
        </w:rPr>
      </w:pPr>
    </w:p>
    <w:p w14:paraId="7CA297BB" w14:textId="6925B7C1" w:rsidR="00F52506" w:rsidRPr="00657C51" w:rsidRDefault="00F52506" w:rsidP="00462326">
      <w:pPr>
        <w:autoSpaceDN w:val="0"/>
        <w:rPr>
          <w:rFonts w:hAnsi="ＭＳ 明朝"/>
        </w:rPr>
      </w:pPr>
      <w:r w:rsidRPr="00657C51">
        <w:rPr>
          <w:rFonts w:hAnsi="ＭＳ 明朝" w:hint="eastAsia"/>
        </w:rPr>
        <w:t>１．</w:t>
      </w:r>
      <w:r w:rsidR="00216AB6">
        <w:rPr>
          <w:rFonts w:hAnsi="ＭＳ 明朝" w:hint="eastAsia"/>
        </w:rPr>
        <w:t xml:space="preserve">　</w:t>
      </w:r>
      <w:r w:rsidRPr="00657C51">
        <w:rPr>
          <w:rFonts w:hAnsi="ＭＳ 明朝" w:hint="eastAsia"/>
        </w:rPr>
        <w:t>国葬は憲法違反と考えます。</w:t>
      </w:r>
    </w:p>
    <w:p w14:paraId="04A3CAA9" w14:textId="4CCE1208" w:rsidR="00F52506" w:rsidRPr="00657C51" w:rsidRDefault="00F52506" w:rsidP="00216AB6">
      <w:pPr>
        <w:autoSpaceDN w:val="0"/>
        <w:ind w:leftChars="100" w:left="454" w:hangingChars="100" w:hanging="227"/>
        <w:rPr>
          <w:rFonts w:hAnsi="ＭＳ 明朝"/>
        </w:rPr>
      </w:pPr>
      <w:r w:rsidRPr="00657C51">
        <w:rPr>
          <w:rFonts w:hAnsi="ＭＳ 明朝" w:hint="eastAsia"/>
        </w:rPr>
        <w:t>(1)</w:t>
      </w:r>
      <w:r w:rsidR="00216AB6">
        <w:rPr>
          <w:rFonts w:hAnsi="ＭＳ 明朝" w:hint="eastAsia"/>
        </w:rPr>
        <w:t xml:space="preserve">　</w:t>
      </w:r>
      <w:r w:rsidRPr="00657C51">
        <w:rPr>
          <w:rFonts w:hAnsi="ＭＳ 明朝" w:hint="eastAsia"/>
        </w:rPr>
        <w:t>国といえば、その成員の全てを含みます。成員の全てが一人の葬儀を行い、その費用はすべて血税から支出されるというような「葬式」はまさに平等原則に反することが明らかでしょう。岸田首相は、国葬の理由について、「民主主義を断固として守り抜くという決意を示して行く」と言いますが、「民主主義」に反する行為で「民主主義を守る」などと矛盾・分裂したことばです。</w:t>
      </w:r>
    </w:p>
    <w:p w14:paraId="1AA27443"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国葬は、かつて天皇制の下に国民を統合し、戦争に動員するなど危険な装置として用いられた儀式であり、今回の安倍元首相の国葬がなされると、安倍政治の全てを称賛し異論をさしはさませない心理的圧力を発生させるでしょう。政府はそれを目的にしているといわざるをえません。</w:t>
      </w:r>
    </w:p>
    <w:p w14:paraId="6552F106"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しかし、この「圧力」は国民の思想信条への圧迫をもたらし、国民の精神的自由権を侵害するものです。</w:t>
      </w:r>
    </w:p>
    <w:p w14:paraId="39F56658" w14:textId="77777777" w:rsidR="00F52506" w:rsidRPr="00657C51" w:rsidRDefault="00F52506" w:rsidP="00462326">
      <w:pPr>
        <w:autoSpaceDN w:val="0"/>
        <w:ind w:leftChars="250" w:left="567" w:firstLineChars="100" w:firstLine="227"/>
        <w:rPr>
          <w:rFonts w:hAnsi="ＭＳ 明朝"/>
        </w:rPr>
      </w:pPr>
    </w:p>
    <w:p w14:paraId="16641EC7" w14:textId="7833BBAF" w:rsidR="00F52506" w:rsidRPr="00657C51" w:rsidRDefault="00216AB6" w:rsidP="00216AB6">
      <w:pPr>
        <w:autoSpaceDN w:val="0"/>
        <w:ind w:leftChars="100" w:left="454" w:hangingChars="100" w:hanging="227"/>
        <w:rPr>
          <w:rFonts w:hAnsi="ＭＳ 明朝"/>
        </w:rPr>
      </w:pPr>
      <w:r>
        <w:rPr>
          <w:rFonts w:hAnsi="ＭＳ 明朝" w:hint="eastAsia"/>
        </w:rPr>
        <w:t xml:space="preserve">(2)　</w:t>
      </w:r>
      <w:r w:rsidR="00F52506" w:rsidRPr="00657C51">
        <w:rPr>
          <w:rFonts w:hAnsi="ＭＳ 明朝" w:hint="eastAsia"/>
        </w:rPr>
        <w:t>そもそも、何の法律上の根拠もありません。旧国葬令が廃止されて以来、国葬を規定した法律はなく、政府のいう内閣設置法は組織法であって、国葬という行為を行う根拠になるものではなく、したがって、2.5億円という巨額の国費を支出する根拠にもならず、違法と考えます。</w:t>
      </w:r>
    </w:p>
    <w:p w14:paraId="19FD85D9" w14:textId="77777777" w:rsidR="00F52506" w:rsidRPr="00657C51" w:rsidRDefault="00F52506" w:rsidP="00462326">
      <w:pPr>
        <w:autoSpaceDN w:val="0"/>
        <w:ind w:leftChars="150" w:left="567" w:hangingChars="100" w:hanging="227"/>
        <w:rPr>
          <w:rFonts w:hAnsi="ＭＳ 明朝"/>
        </w:rPr>
      </w:pPr>
    </w:p>
    <w:p w14:paraId="2E04893C" w14:textId="691EEA75" w:rsidR="00F52506" w:rsidRPr="00657C51" w:rsidRDefault="00F52506" w:rsidP="00462326">
      <w:pPr>
        <w:autoSpaceDN w:val="0"/>
        <w:rPr>
          <w:rFonts w:hAnsi="ＭＳ 明朝"/>
        </w:rPr>
      </w:pPr>
      <w:r w:rsidRPr="00657C51">
        <w:rPr>
          <w:rFonts w:hAnsi="ＭＳ 明朝" w:hint="eastAsia"/>
        </w:rPr>
        <w:t>２．</w:t>
      </w:r>
      <w:r w:rsidR="00216AB6">
        <w:rPr>
          <w:rFonts w:hAnsi="ＭＳ 明朝" w:hint="eastAsia"/>
        </w:rPr>
        <w:t xml:space="preserve">　</w:t>
      </w:r>
      <w:r w:rsidRPr="00657C51">
        <w:rPr>
          <w:rFonts w:hAnsi="ＭＳ 明朝" w:hint="eastAsia"/>
        </w:rPr>
        <w:t>安倍政治を反省することが日本の進む道です。</w:t>
      </w:r>
    </w:p>
    <w:p w14:paraId="7F118D7F" w14:textId="15C214CA" w:rsidR="00F52506" w:rsidRPr="00657C51" w:rsidRDefault="00216AB6" w:rsidP="00216AB6">
      <w:pPr>
        <w:autoSpaceDN w:val="0"/>
        <w:ind w:leftChars="100" w:left="454" w:hangingChars="100" w:hanging="227"/>
        <w:rPr>
          <w:rFonts w:hAnsi="ＭＳ 明朝"/>
        </w:rPr>
      </w:pPr>
      <w:r>
        <w:rPr>
          <w:rFonts w:hAnsi="ＭＳ 明朝" w:hint="eastAsia"/>
        </w:rPr>
        <w:t xml:space="preserve">(1)　</w:t>
      </w:r>
      <w:r w:rsidR="00F52506" w:rsidRPr="00657C51">
        <w:rPr>
          <w:rFonts w:hAnsi="ＭＳ 明朝" w:hint="eastAsia"/>
        </w:rPr>
        <w:t>安倍政治こそ戦後の日本の民主主義を</w:t>
      </w:r>
      <w:r w:rsidR="00B2728B" w:rsidRPr="00657C51">
        <w:rPr>
          <w:rFonts w:hAnsi="ＭＳ 明朝" w:hint="eastAsia"/>
        </w:rPr>
        <w:t>後退させ</w:t>
      </w:r>
      <w:r w:rsidR="00F52506" w:rsidRPr="00657C51">
        <w:rPr>
          <w:rFonts w:hAnsi="ＭＳ 明朝" w:hint="eastAsia"/>
        </w:rPr>
        <w:t>、憲法の定めた平和と基本的人権に対する重大な危険を発生させました。</w:t>
      </w:r>
    </w:p>
    <w:p w14:paraId="5F6E4502"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つい最近では、憲法第９条に真向違反する安保法制を強行実施し、我国に最大の危険をもたらす「集団的自衛権」の行使をさせ、これは正にアメリカの戦争の「餌食」にされるものです。仮に台湾有事でも発生すれば、南西諸島から沖縄全般が瞬く間に戦場にされるという事態が予想されます。</w:t>
      </w:r>
    </w:p>
    <w:p w14:paraId="245A51F1" w14:textId="77777777" w:rsidR="00F52506" w:rsidRPr="00657C51" w:rsidRDefault="00F52506" w:rsidP="00216AB6">
      <w:pPr>
        <w:autoSpaceDN w:val="0"/>
        <w:ind w:leftChars="200" w:left="453" w:firstLineChars="100" w:firstLine="227"/>
        <w:rPr>
          <w:rFonts w:hAnsi="ＭＳ 明朝"/>
        </w:rPr>
      </w:pPr>
      <w:r w:rsidRPr="00657C51">
        <w:rPr>
          <w:rFonts w:hAnsi="ＭＳ 明朝" w:hint="eastAsia"/>
        </w:rPr>
        <w:t>絶対戦争しないという我国民の決意をくずしにかかったのは安倍政治であったことを忘れてはなりません。</w:t>
      </w:r>
    </w:p>
    <w:p w14:paraId="380659D3" w14:textId="77777777" w:rsidR="00F52506" w:rsidRPr="00657C51" w:rsidRDefault="00F52506" w:rsidP="00462326">
      <w:pPr>
        <w:autoSpaceDN w:val="0"/>
        <w:ind w:leftChars="250" w:left="567" w:firstLineChars="100" w:firstLine="227"/>
        <w:rPr>
          <w:rFonts w:hAnsi="ＭＳ 明朝"/>
        </w:rPr>
      </w:pPr>
    </w:p>
    <w:p w14:paraId="66B0D43C" w14:textId="547EE45A" w:rsidR="00F52506" w:rsidRPr="00657C51" w:rsidRDefault="00F52506" w:rsidP="00216AB6">
      <w:pPr>
        <w:autoSpaceDN w:val="0"/>
        <w:ind w:leftChars="100" w:left="454" w:hangingChars="100" w:hanging="227"/>
        <w:rPr>
          <w:rFonts w:hAnsi="ＭＳ 明朝"/>
        </w:rPr>
      </w:pPr>
      <w:r w:rsidRPr="00657C51">
        <w:rPr>
          <w:rFonts w:hAnsi="ＭＳ 明朝" w:hint="eastAsia"/>
        </w:rPr>
        <w:t>(2)</w:t>
      </w:r>
      <w:r w:rsidR="00216AB6">
        <w:rPr>
          <w:rFonts w:hAnsi="ＭＳ 明朝" w:hint="eastAsia"/>
        </w:rPr>
        <w:t xml:space="preserve">　</w:t>
      </w:r>
      <w:r w:rsidRPr="00657C51">
        <w:rPr>
          <w:rFonts w:hAnsi="ＭＳ 明朝" w:hint="eastAsia"/>
        </w:rPr>
        <w:t>「モリ」「カケ」「サクラ」といわれる事態、これは何でしょうか</w:t>
      </w:r>
    </w:p>
    <w:p w14:paraId="28CAE0CF" w14:textId="4AF175F9" w:rsidR="00F52506" w:rsidRPr="00657C51" w:rsidRDefault="00F52506" w:rsidP="00216AB6">
      <w:pPr>
        <w:autoSpaceDN w:val="0"/>
        <w:ind w:leftChars="200" w:left="453" w:firstLineChars="100" w:firstLine="227"/>
        <w:rPr>
          <w:rFonts w:hAnsi="ＭＳ 明朝"/>
        </w:rPr>
      </w:pPr>
      <w:r w:rsidRPr="00657C51">
        <w:rPr>
          <w:rFonts w:hAnsi="ＭＳ 明朝" w:hint="eastAsia"/>
        </w:rPr>
        <w:lastRenderedPageBreak/>
        <w:t>正に政権における腐敗であり、公私混同であり、政治の私物化です。そして、毎日のように旧統一教会との関係が自民党を揺るがしているのをみても、その開始は安倍氏の祖父岸</w:t>
      </w:r>
      <w:r w:rsidR="0095388C" w:rsidRPr="00657C51">
        <w:rPr>
          <w:rFonts w:hAnsi="ＭＳ 明朝" w:hint="eastAsia"/>
        </w:rPr>
        <w:t>信介氏であり</w:t>
      </w:r>
      <w:r w:rsidRPr="00657C51">
        <w:rPr>
          <w:rFonts w:hAnsi="ＭＳ 明朝" w:hint="eastAsia"/>
        </w:rPr>
        <w:t>、安倍氏自身も深く埋没していたことが見て取れます。自民党の改憲草案は、統一教会の案であるといわれており、この８年を超える安倍政治は我国に大きな危険をもたらしたことが明らかです。</w:t>
      </w:r>
    </w:p>
    <w:p w14:paraId="0A1F24F8" w14:textId="77777777" w:rsidR="00F52506" w:rsidRPr="00657C51" w:rsidRDefault="00F52506" w:rsidP="00462326">
      <w:pPr>
        <w:autoSpaceDN w:val="0"/>
        <w:ind w:leftChars="250" w:left="567" w:firstLineChars="100" w:firstLine="227"/>
        <w:rPr>
          <w:rFonts w:hAnsi="ＭＳ 明朝"/>
        </w:rPr>
      </w:pPr>
    </w:p>
    <w:p w14:paraId="67D9E14F" w14:textId="11C645D8" w:rsidR="00F52506" w:rsidRPr="00657C51" w:rsidRDefault="00F52506" w:rsidP="00462326">
      <w:pPr>
        <w:autoSpaceDN w:val="0"/>
        <w:ind w:left="227" w:hangingChars="100" w:hanging="227"/>
        <w:rPr>
          <w:rFonts w:hAnsi="ＭＳ 明朝"/>
        </w:rPr>
      </w:pPr>
      <w:r w:rsidRPr="00657C51">
        <w:rPr>
          <w:rFonts w:hAnsi="ＭＳ 明朝" w:hint="eastAsia"/>
        </w:rPr>
        <w:t>３．</w:t>
      </w:r>
      <w:r w:rsidR="00216AB6">
        <w:rPr>
          <w:rFonts w:hAnsi="ＭＳ 明朝" w:hint="eastAsia"/>
        </w:rPr>
        <w:t xml:space="preserve">　</w:t>
      </w:r>
      <w:r w:rsidRPr="00657C51">
        <w:rPr>
          <w:rFonts w:hAnsi="ＭＳ 明朝" w:hint="eastAsia"/>
        </w:rPr>
        <w:t>「国葬なんてとんでもない」というのが私達の率直な感想です。一切の公的機関も、公的資金も断じて使ってはならないということが憲法の立場であると考えます。</w:t>
      </w:r>
    </w:p>
    <w:p w14:paraId="2CA57BC7" w14:textId="77777777" w:rsidR="00F52506" w:rsidRPr="00657C51" w:rsidRDefault="00F52506" w:rsidP="00462326">
      <w:pPr>
        <w:autoSpaceDN w:val="0"/>
        <w:rPr>
          <w:rFonts w:hAnsi="ＭＳ 明朝"/>
        </w:rPr>
      </w:pPr>
    </w:p>
    <w:p w14:paraId="0BA44401" w14:textId="77777777" w:rsidR="00B07CC3" w:rsidRPr="00657C51" w:rsidRDefault="00B07CC3" w:rsidP="00462326">
      <w:pPr>
        <w:widowControl/>
        <w:autoSpaceDN w:val="0"/>
        <w:jc w:val="right"/>
        <w:rPr>
          <w:rFonts w:hAnsi="ＭＳ 明朝"/>
        </w:rPr>
      </w:pPr>
    </w:p>
    <w:p w14:paraId="4EEC00C0" w14:textId="33218815" w:rsidR="00B41EFF" w:rsidRPr="00657C51" w:rsidRDefault="00B41EFF" w:rsidP="00462326">
      <w:pPr>
        <w:widowControl/>
        <w:autoSpaceDN w:val="0"/>
        <w:jc w:val="left"/>
        <w:rPr>
          <w:rFonts w:hAnsi="ＭＳ 明朝"/>
        </w:rPr>
      </w:pPr>
      <w:r w:rsidRPr="00657C51">
        <w:rPr>
          <w:rFonts w:hAnsi="ＭＳ 明朝"/>
        </w:rPr>
        <w:br w:type="page"/>
      </w:r>
    </w:p>
    <w:p w14:paraId="2603A58D" w14:textId="65E4DD54" w:rsidR="00B41EFF" w:rsidRPr="00657C51" w:rsidRDefault="00B41EFF" w:rsidP="00462326">
      <w:pPr>
        <w:pStyle w:val="1"/>
        <w:autoSpaceDN w:val="0"/>
        <w:jc w:val="right"/>
      </w:pPr>
      <w:bookmarkStart w:id="32" w:name="_Toc114161006"/>
      <w:r w:rsidRPr="00657C51">
        <w:rPr>
          <w:rFonts w:hint="eastAsia"/>
        </w:rPr>
        <w:lastRenderedPageBreak/>
        <w:t>（別紙</w:t>
      </w:r>
      <w:r w:rsidR="00104B57" w:rsidRPr="00657C51">
        <w:rPr>
          <w:rFonts w:hint="eastAsia"/>
        </w:rPr>
        <w:t>５</w:t>
      </w:r>
      <w:r w:rsidRPr="00657C51">
        <w:rPr>
          <w:rFonts w:hint="eastAsia"/>
        </w:rPr>
        <w:t>）</w:t>
      </w:r>
      <w:r w:rsidR="00E83CDF" w:rsidRPr="00657C51">
        <w:rPr>
          <w:rFonts w:hint="eastAsia"/>
        </w:rPr>
        <w:t>閣議決定</w:t>
      </w:r>
      <w:bookmarkEnd w:id="32"/>
    </w:p>
    <w:p w14:paraId="248B082E" w14:textId="77777777" w:rsidR="00B41EFF" w:rsidRPr="00657C51" w:rsidRDefault="00B41EFF" w:rsidP="00462326">
      <w:pPr>
        <w:widowControl/>
        <w:autoSpaceDN w:val="0"/>
        <w:jc w:val="left"/>
        <w:rPr>
          <w:rFonts w:hAnsi="ＭＳ 明朝"/>
        </w:rPr>
      </w:pPr>
    </w:p>
    <w:p w14:paraId="286E62D3" w14:textId="086B1880" w:rsidR="009701F0" w:rsidRPr="00657C51" w:rsidRDefault="00E83CDF" w:rsidP="00462326">
      <w:pPr>
        <w:widowControl/>
        <w:autoSpaceDN w:val="0"/>
        <w:jc w:val="center"/>
        <w:rPr>
          <w:rFonts w:hAnsi="ＭＳ 明朝"/>
        </w:rPr>
      </w:pPr>
      <w:r w:rsidRPr="00657C51">
        <w:rPr>
          <w:rFonts w:hAnsi="ＭＳ 明朝" w:hint="eastAsia"/>
        </w:rPr>
        <w:t>故安倍晋三の葬儀の執行について</w:t>
      </w:r>
    </w:p>
    <w:p w14:paraId="0F97AA63" w14:textId="1E189745" w:rsidR="00E83CDF" w:rsidRPr="00657C51" w:rsidRDefault="00E83CDF" w:rsidP="00462326">
      <w:pPr>
        <w:widowControl/>
        <w:autoSpaceDN w:val="0"/>
        <w:jc w:val="left"/>
        <w:rPr>
          <w:rFonts w:hAnsi="ＭＳ 明朝"/>
        </w:rPr>
      </w:pPr>
    </w:p>
    <w:p w14:paraId="306FF2A8" w14:textId="160C05D9" w:rsidR="00E83CDF" w:rsidRPr="00657C51" w:rsidRDefault="00E83CDF" w:rsidP="00462326">
      <w:pPr>
        <w:widowControl/>
        <w:autoSpaceDN w:val="0"/>
        <w:jc w:val="right"/>
        <w:rPr>
          <w:rFonts w:hAnsi="ＭＳ 明朝"/>
        </w:rPr>
      </w:pPr>
      <w:r w:rsidRPr="00657C51">
        <w:rPr>
          <w:rFonts w:hAnsi="ＭＳ 明朝" w:hint="eastAsia"/>
          <w:noProof/>
        </w:rPr>
        <mc:AlternateContent>
          <mc:Choice Requires="wps">
            <w:drawing>
              <wp:anchor distT="0" distB="0" distL="114300" distR="114300" simplePos="0" relativeHeight="251659264" behindDoc="0" locked="0" layoutInCell="1" allowOverlap="1" wp14:anchorId="4C288833" wp14:editId="69C28D48">
                <wp:simplePos x="0" y="0"/>
                <wp:positionH relativeFrom="column">
                  <wp:posOffset>4462145</wp:posOffset>
                </wp:positionH>
                <wp:positionV relativeFrom="paragraph">
                  <wp:posOffset>22860</wp:posOffset>
                </wp:positionV>
                <wp:extent cx="1581150" cy="5238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58115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346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1.35pt;margin-top:1.8pt;width:124.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" strokecolor="black [3213]" strokeweight=".5pt">
                <v:stroke joinstyle="miter"/>
              </v:shape>
            </w:pict>
          </mc:Fallback>
        </mc:AlternateContent>
      </w:r>
      <w:r w:rsidRPr="00657C51">
        <w:rPr>
          <w:rFonts w:hAnsi="ＭＳ 明朝" w:hint="eastAsia"/>
        </w:rPr>
        <w:t>令和４年７月</w:t>
      </w:r>
      <w:r w:rsidR="00C15F55" w:rsidRPr="00657C51">
        <w:rPr>
          <w:rFonts w:hAnsi="ＭＳ 明朝" w:hint="eastAsia"/>
        </w:rPr>
        <w:t>22日</w:t>
      </w:r>
    </w:p>
    <w:p w14:paraId="56BBF25A" w14:textId="5128AE8F" w:rsidR="00E83CDF" w:rsidRPr="00657C51" w:rsidRDefault="00E83CDF" w:rsidP="00462326">
      <w:pPr>
        <w:widowControl/>
        <w:autoSpaceDN w:val="0"/>
        <w:jc w:val="right"/>
        <w:rPr>
          <w:rFonts w:hAnsi="ＭＳ 明朝"/>
        </w:rPr>
      </w:pPr>
      <w:r w:rsidRPr="00657C51">
        <w:rPr>
          <w:rFonts w:hAnsi="ＭＳ 明朝" w:hint="eastAsia"/>
        </w:rPr>
        <w:t>閣 　議 　決 　定</w:t>
      </w:r>
    </w:p>
    <w:p w14:paraId="20BD9518" w14:textId="684F80BD" w:rsidR="00E83CDF" w:rsidRPr="00657C51" w:rsidRDefault="00E83CDF" w:rsidP="00462326">
      <w:pPr>
        <w:widowControl/>
        <w:autoSpaceDN w:val="0"/>
        <w:jc w:val="left"/>
        <w:rPr>
          <w:rFonts w:hAnsi="ＭＳ 明朝"/>
        </w:rPr>
      </w:pPr>
    </w:p>
    <w:p w14:paraId="4D0AC4C7" w14:textId="60ED62EB" w:rsidR="00E83CDF" w:rsidRPr="00657C51" w:rsidRDefault="00E83CDF" w:rsidP="00462326">
      <w:pPr>
        <w:widowControl/>
        <w:autoSpaceDN w:val="0"/>
        <w:jc w:val="left"/>
        <w:rPr>
          <w:rFonts w:hAnsi="ＭＳ 明朝"/>
        </w:rPr>
      </w:pPr>
      <w:r w:rsidRPr="00657C51">
        <w:rPr>
          <w:rFonts w:hAnsi="ＭＳ 明朝" w:hint="eastAsia"/>
        </w:rPr>
        <w:t>１　葬儀は、国において行い、故安倍晋三国葬儀と称する。</w:t>
      </w:r>
    </w:p>
    <w:p w14:paraId="0DF8C6C9" w14:textId="4CF31159" w:rsidR="00E83CDF" w:rsidRPr="00657C51" w:rsidRDefault="00E83CDF" w:rsidP="00462326">
      <w:pPr>
        <w:widowControl/>
        <w:autoSpaceDN w:val="0"/>
        <w:jc w:val="left"/>
        <w:rPr>
          <w:rFonts w:hAnsi="ＭＳ 明朝"/>
        </w:rPr>
      </w:pPr>
    </w:p>
    <w:p w14:paraId="23ED69C3" w14:textId="2C00BC83" w:rsidR="00E83CDF" w:rsidRPr="00657C51" w:rsidRDefault="00E83CDF" w:rsidP="00462326">
      <w:pPr>
        <w:widowControl/>
        <w:autoSpaceDN w:val="0"/>
        <w:ind w:left="227" w:hangingChars="100" w:hanging="227"/>
        <w:jc w:val="left"/>
        <w:rPr>
          <w:rFonts w:hAnsi="ＭＳ 明朝"/>
        </w:rPr>
      </w:pPr>
      <w:r w:rsidRPr="00657C51">
        <w:rPr>
          <w:rFonts w:hAnsi="ＭＳ 明朝" w:hint="eastAsia"/>
        </w:rPr>
        <w:t>２　葬儀に関する事務をつかさどらせるため、葬儀委員長、同副委員長及び同委員を置く。</w:t>
      </w:r>
    </w:p>
    <w:p w14:paraId="334CAF74" w14:textId="4EA53BC4" w:rsidR="00E83CDF" w:rsidRPr="00657C51" w:rsidRDefault="00E83CDF" w:rsidP="00462326">
      <w:pPr>
        <w:widowControl/>
        <w:autoSpaceDN w:val="0"/>
        <w:ind w:leftChars="100" w:left="227" w:firstLineChars="100" w:firstLine="227"/>
        <w:jc w:val="left"/>
        <w:rPr>
          <w:rFonts w:hAnsi="ＭＳ 明朝"/>
        </w:rPr>
      </w:pPr>
      <w:r w:rsidRPr="00657C51">
        <w:rPr>
          <w:rFonts w:hAnsi="ＭＳ 明朝" w:hint="eastAsia"/>
        </w:rPr>
        <w:t>葬儀委員長は内閣総理大臣とし、同副委員長及び同委員は内閣総理大臣が委嘱する。</w:t>
      </w:r>
    </w:p>
    <w:p w14:paraId="33F29FE0" w14:textId="203C50B3" w:rsidR="00E83CDF" w:rsidRPr="00657C51" w:rsidRDefault="00E83CDF" w:rsidP="00462326">
      <w:pPr>
        <w:widowControl/>
        <w:autoSpaceDN w:val="0"/>
        <w:ind w:leftChars="100" w:left="227" w:firstLineChars="100" w:firstLine="227"/>
        <w:jc w:val="left"/>
        <w:rPr>
          <w:rFonts w:hAnsi="ＭＳ 明朝"/>
        </w:rPr>
      </w:pPr>
    </w:p>
    <w:p w14:paraId="3CEB1F6D" w14:textId="40A00042" w:rsidR="00E83CDF" w:rsidRPr="00657C51" w:rsidRDefault="00E83CDF" w:rsidP="00462326">
      <w:pPr>
        <w:widowControl/>
        <w:autoSpaceDN w:val="0"/>
        <w:ind w:left="227" w:hangingChars="100" w:hanging="227"/>
        <w:jc w:val="left"/>
        <w:rPr>
          <w:rFonts w:hAnsi="ＭＳ 明朝"/>
        </w:rPr>
      </w:pPr>
      <w:r w:rsidRPr="00657C51">
        <w:rPr>
          <w:rFonts w:hAnsi="ＭＳ 明朝" w:hint="eastAsia"/>
        </w:rPr>
        <w:t>３　葬儀は、令和４年９月</w:t>
      </w:r>
      <w:r w:rsidR="00C15F55" w:rsidRPr="00657C51">
        <w:rPr>
          <w:rFonts w:hAnsi="ＭＳ 明朝" w:hint="eastAsia"/>
        </w:rPr>
        <w:t>27日</w:t>
      </w:r>
      <w:r w:rsidRPr="00657C51">
        <w:rPr>
          <w:rFonts w:hAnsi="ＭＳ 明朝" w:hint="eastAsia"/>
        </w:rPr>
        <w:t>（火）、日本武道館において行う。</w:t>
      </w:r>
    </w:p>
    <w:p w14:paraId="11D972F6" w14:textId="77777777" w:rsidR="00E83CDF" w:rsidRPr="00657C51" w:rsidRDefault="00E83CDF" w:rsidP="00462326">
      <w:pPr>
        <w:widowControl/>
        <w:autoSpaceDN w:val="0"/>
        <w:ind w:left="227" w:hangingChars="100" w:hanging="227"/>
        <w:jc w:val="left"/>
        <w:rPr>
          <w:rFonts w:hAnsi="ＭＳ 明朝"/>
        </w:rPr>
      </w:pPr>
    </w:p>
    <w:p w14:paraId="665445E2" w14:textId="77777777" w:rsidR="00E7279E" w:rsidRPr="00657C51" w:rsidRDefault="00E83CDF" w:rsidP="00462326">
      <w:pPr>
        <w:widowControl/>
        <w:autoSpaceDN w:val="0"/>
        <w:ind w:left="227" w:hangingChars="100" w:hanging="227"/>
        <w:jc w:val="left"/>
        <w:rPr>
          <w:rFonts w:hAnsi="ＭＳ 明朝"/>
        </w:rPr>
      </w:pPr>
      <w:r w:rsidRPr="00657C51">
        <w:rPr>
          <w:rFonts w:hAnsi="ＭＳ 明朝" w:hint="eastAsia"/>
        </w:rPr>
        <w:t>４　葬儀のために必要な経費は、国費で支弁する。</w:t>
      </w:r>
    </w:p>
    <w:p w14:paraId="74EA31A9" w14:textId="77777777" w:rsidR="00E7279E" w:rsidRPr="00657C51" w:rsidRDefault="00E7279E" w:rsidP="00462326">
      <w:pPr>
        <w:widowControl/>
        <w:autoSpaceDN w:val="0"/>
        <w:jc w:val="left"/>
        <w:rPr>
          <w:rFonts w:hAnsi="ＭＳ 明朝"/>
        </w:rPr>
      </w:pPr>
      <w:r w:rsidRPr="00657C51">
        <w:rPr>
          <w:rFonts w:hAnsi="ＭＳ 明朝"/>
        </w:rPr>
        <w:br w:type="page"/>
      </w:r>
    </w:p>
    <w:p w14:paraId="6C71D7A0" w14:textId="6342EA90" w:rsidR="00CC162A" w:rsidRPr="00657C51" w:rsidRDefault="00CC162A" w:rsidP="00462326">
      <w:pPr>
        <w:pStyle w:val="1"/>
        <w:autoSpaceDN w:val="0"/>
        <w:jc w:val="right"/>
      </w:pPr>
      <w:bookmarkStart w:id="33" w:name="_Toc114161007"/>
      <w:r w:rsidRPr="00657C51">
        <w:rPr>
          <w:rFonts w:hint="eastAsia"/>
        </w:rPr>
        <w:lastRenderedPageBreak/>
        <w:t>（別紙６）葬儀委員長決定</w:t>
      </w:r>
      <w:bookmarkEnd w:id="33"/>
    </w:p>
    <w:p w14:paraId="6424369B" w14:textId="77777777" w:rsidR="0067414B" w:rsidRPr="00657C51" w:rsidRDefault="0067414B" w:rsidP="00462326">
      <w:pPr>
        <w:widowControl/>
        <w:autoSpaceDN w:val="0"/>
        <w:jc w:val="left"/>
        <w:rPr>
          <w:rFonts w:hAnsi="ＭＳ 明朝"/>
        </w:rPr>
      </w:pPr>
    </w:p>
    <w:p w14:paraId="5C4FB7EA" w14:textId="15DAA629" w:rsidR="0067414B" w:rsidRPr="00657C51" w:rsidRDefault="0067414B" w:rsidP="00462326">
      <w:pPr>
        <w:widowControl/>
        <w:autoSpaceDN w:val="0"/>
        <w:jc w:val="center"/>
        <w:rPr>
          <w:rFonts w:hAnsi="ＭＳ 明朝"/>
        </w:rPr>
      </w:pPr>
      <w:r w:rsidRPr="00657C51">
        <w:rPr>
          <w:rFonts w:hAnsi="ＭＳ 明朝" w:hint="eastAsia"/>
        </w:rPr>
        <w:t>故安倍晋三国葬儀の流れについて</w:t>
      </w:r>
    </w:p>
    <w:p w14:paraId="794F8384" w14:textId="77777777" w:rsidR="0067414B" w:rsidRPr="00657C51" w:rsidRDefault="0067414B" w:rsidP="00462326">
      <w:pPr>
        <w:widowControl/>
        <w:autoSpaceDN w:val="0"/>
        <w:jc w:val="left"/>
        <w:rPr>
          <w:rFonts w:hAnsi="ＭＳ 明朝"/>
        </w:rPr>
      </w:pPr>
    </w:p>
    <w:p w14:paraId="7A75544A" w14:textId="70516DB0" w:rsidR="0067414B" w:rsidRPr="00657C51" w:rsidRDefault="0067414B" w:rsidP="00462326">
      <w:pPr>
        <w:widowControl/>
        <w:autoSpaceDN w:val="0"/>
        <w:jc w:val="right"/>
        <w:rPr>
          <w:rFonts w:hAnsi="ＭＳ 明朝"/>
        </w:rPr>
      </w:pPr>
      <w:r w:rsidRPr="00657C51">
        <w:rPr>
          <w:rFonts w:hAnsi="ＭＳ 明朝" w:hint="eastAsia"/>
          <w:noProof/>
        </w:rPr>
        <mc:AlternateContent>
          <mc:Choice Requires="wps">
            <w:drawing>
              <wp:anchor distT="0" distB="0" distL="114300" distR="114300" simplePos="0" relativeHeight="251661312" behindDoc="0" locked="0" layoutInCell="1" allowOverlap="1" wp14:anchorId="53FE47EE" wp14:editId="5D1A616E">
                <wp:simplePos x="0" y="0"/>
                <wp:positionH relativeFrom="column">
                  <wp:posOffset>4462145</wp:posOffset>
                </wp:positionH>
                <wp:positionV relativeFrom="paragraph">
                  <wp:posOffset>22860</wp:posOffset>
                </wp:positionV>
                <wp:extent cx="1581150" cy="523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81150" cy="5238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BD8A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1.35pt;margin-top:1.8pt;width:124.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" strokecolor="windowText" strokeweight=".5pt">
                <v:stroke joinstyle="miter"/>
              </v:shape>
            </w:pict>
          </mc:Fallback>
        </mc:AlternateContent>
      </w:r>
      <w:r w:rsidRPr="00657C51">
        <w:rPr>
          <w:rFonts w:hAnsi="ＭＳ 明朝" w:hint="eastAsia"/>
        </w:rPr>
        <w:t>令和４年９月６日</w:t>
      </w:r>
    </w:p>
    <w:p w14:paraId="022F861C" w14:textId="2F68AB5A" w:rsidR="0067414B" w:rsidRPr="00657C51" w:rsidRDefault="0067414B" w:rsidP="00462326">
      <w:pPr>
        <w:widowControl/>
        <w:autoSpaceDN w:val="0"/>
        <w:jc w:val="right"/>
        <w:rPr>
          <w:rFonts w:hAnsi="ＭＳ 明朝"/>
        </w:rPr>
      </w:pPr>
      <w:r w:rsidRPr="00657C51">
        <w:rPr>
          <w:rFonts w:hAnsi="ＭＳ 明朝" w:hint="eastAsia"/>
          <w:spacing w:val="11"/>
          <w:kern w:val="0"/>
          <w:fitText w:val="1816" w:id="-1455695360"/>
        </w:rPr>
        <w:t>葬儀委員長決</w:t>
      </w:r>
      <w:r w:rsidRPr="00657C51">
        <w:rPr>
          <w:rFonts w:hAnsi="ＭＳ 明朝" w:hint="eastAsia"/>
          <w:spacing w:val="2"/>
          <w:kern w:val="0"/>
          <w:fitText w:val="1816" w:id="-1455695360"/>
        </w:rPr>
        <w:t>定</w:t>
      </w:r>
    </w:p>
    <w:p w14:paraId="743890F3" w14:textId="77777777" w:rsidR="0067414B" w:rsidRPr="00657C51" w:rsidRDefault="0067414B" w:rsidP="00462326">
      <w:pPr>
        <w:widowControl/>
        <w:autoSpaceDN w:val="0"/>
        <w:jc w:val="left"/>
        <w:rPr>
          <w:rFonts w:hAnsi="ＭＳ 明朝"/>
        </w:rPr>
      </w:pPr>
    </w:p>
    <w:p w14:paraId="391D9DA3" w14:textId="3AFB9745" w:rsidR="0067414B" w:rsidRPr="00657C51" w:rsidRDefault="0067414B" w:rsidP="00462326">
      <w:pPr>
        <w:widowControl/>
        <w:autoSpaceDN w:val="0"/>
        <w:ind w:leftChars="300" w:left="680"/>
        <w:jc w:val="left"/>
        <w:rPr>
          <w:rFonts w:hAnsi="ＭＳ 明朝"/>
        </w:rPr>
      </w:pPr>
      <w:r w:rsidRPr="00657C51">
        <w:rPr>
          <w:rFonts w:hAnsi="ＭＳ 明朝" w:hint="eastAsia"/>
        </w:rPr>
        <w:t>故安倍晋三国葬儀</w:t>
      </w:r>
      <w:r w:rsidR="00E20B25" w:rsidRPr="00657C51">
        <w:rPr>
          <w:rFonts w:hAnsi="ＭＳ 明朝" w:hint="eastAsia"/>
        </w:rPr>
        <w:t>の流れを別紙のとおり定める。</w:t>
      </w:r>
    </w:p>
    <w:p w14:paraId="40353B39" w14:textId="540A0944" w:rsidR="00E20B25" w:rsidRPr="00657C51" w:rsidRDefault="00E20B25" w:rsidP="00462326">
      <w:pPr>
        <w:widowControl/>
        <w:autoSpaceDN w:val="0"/>
        <w:jc w:val="left"/>
        <w:rPr>
          <w:rFonts w:hAnsi="ＭＳ 明朝"/>
        </w:rPr>
      </w:pPr>
      <w:r w:rsidRPr="00657C51">
        <w:rPr>
          <w:rFonts w:hAnsi="ＭＳ 明朝"/>
        </w:rPr>
        <w:br w:type="page"/>
      </w:r>
    </w:p>
    <w:p w14:paraId="0506E957" w14:textId="0C8C72B7" w:rsidR="00E20B25" w:rsidRPr="00657C51" w:rsidRDefault="00E20B25" w:rsidP="00462326">
      <w:pPr>
        <w:widowControl/>
        <w:autoSpaceDN w:val="0"/>
        <w:jc w:val="right"/>
        <w:rPr>
          <w:rFonts w:hAnsi="ＭＳ 明朝"/>
        </w:rPr>
      </w:pPr>
      <w:r w:rsidRPr="00657C51">
        <w:rPr>
          <w:rFonts w:hAnsi="ＭＳ 明朝" w:hint="eastAsia"/>
        </w:rPr>
        <w:lastRenderedPageBreak/>
        <w:t>（別紙）</w:t>
      </w:r>
    </w:p>
    <w:p w14:paraId="0319834B" w14:textId="62AD2528" w:rsidR="008374AC" w:rsidRPr="00657C51" w:rsidRDefault="008374AC" w:rsidP="00462326">
      <w:pPr>
        <w:widowControl/>
        <w:autoSpaceDN w:val="0"/>
        <w:jc w:val="center"/>
        <w:rPr>
          <w:rFonts w:hAnsi="ＭＳ 明朝"/>
        </w:rPr>
      </w:pPr>
      <w:r w:rsidRPr="00657C51">
        <w:rPr>
          <w:rFonts w:hAnsi="ＭＳ 明朝" w:hint="eastAsia"/>
        </w:rPr>
        <w:t>故安倍晋三国葬儀の流れ</w:t>
      </w:r>
    </w:p>
    <w:p w14:paraId="41945B19" w14:textId="77777777" w:rsidR="008374AC" w:rsidRPr="00657C51" w:rsidRDefault="008374AC" w:rsidP="00462326">
      <w:pPr>
        <w:widowControl/>
        <w:autoSpaceDN w:val="0"/>
        <w:jc w:val="right"/>
        <w:rPr>
          <w:rFonts w:hAnsi="ＭＳ 明朝"/>
        </w:rPr>
      </w:pPr>
    </w:p>
    <w:p w14:paraId="6346B85D" w14:textId="77777777" w:rsidR="00E20B25" w:rsidRPr="00657C51" w:rsidRDefault="00E20B25" w:rsidP="00462326">
      <w:pPr>
        <w:widowControl/>
        <w:autoSpaceDN w:val="0"/>
        <w:ind w:right="908" w:firstLineChars="1800" w:firstLine="4079"/>
        <w:rPr>
          <w:rFonts w:hAnsi="ＭＳ 明朝"/>
        </w:rPr>
      </w:pPr>
      <w:r w:rsidRPr="00657C51">
        <w:rPr>
          <w:rFonts w:hAnsi="ＭＳ 明朝" w:hint="eastAsia"/>
        </w:rPr>
        <w:t>日時：令和４年９月27日（火）午後２時</w:t>
      </w:r>
    </w:p>
    <w:p w14:paraId="31670CDE" w14:textId="77777777" w:rsidR="00E20B25" w:rsidRPr="00657C51" w:rsidRDefault="00E20B25" w:rsidP="00462326">
      <w:pPr>
        <w:widowControl/>
        <w:autoSpaceDN w:val="0"/>
        <w:ind w:right="908" w:firstLineChars="1800" w:firstLine="4079"/>
        <w:rPr>
          <w:rFonts w:hAnsi="ＭＳ 明朝"/>
        </w:rPr>
      </w:pPr>
      <w:r w:rsidRPr="00657C51">
        <w:rPr>
          <w:rFonts w:hAnsi="ＭＳ 明朝" w:hint="eastAsia"/>
        </w:rPr>
        <w:t>場所：日本武道館</w:t>
      </w:r>
    </w:p>
    <w:p w14:paraId="2E3D4550" w14:textId="77777777" w:rsidR="00E20B25" w:rsidRPr="00657C51" w:rsidRDefault="00E20B25" w:rsidP="00462326">
      <w:pPr>
        <w:widowControl/>
        <w:autoSpaceDN w:val="0"/>
        <w:ind w:right="908" w:firstLineChars="1800" w:firstLine="4079"/>
        <w:rPr>
          <w:rFonts w:hAnsi="ＭＳ 明朝"/>
        </w:rPr>
      </w:pPr>
    </w:p>
    <w:p w14:paraId="1226A0BB" w14:textId="77777777" w:rsidR="00E20B25" w:rsidRPr="00657C51" w:rsidRDefault="00E20B25" w:rsidP="00462326">
      <w:pPr>
        <w:widowControl/>
        <w:autoSpaceDN w:val="0"/>
        <w:rPr>
          <w:rFonts w:hAnsi="ＭＳ 明朝"/>
        </w:rPr>
      </w:pPr>
      <w:r w:rsidRPr="00657C51">
        <w:rPr>
          <w:rFonts w:hAnsi="ＭＳ 明朝" w:hint="eastAsia"/>
        </w:rPr>
        <w:t>一　御遺骨式場到着</w:t>
      </w:r>
    </w:p>
    <w:p w14:paraId="33109DF3" w14:textId="77777777" w:rsidR="00E20B25" w:rsidRPr="00657C51" w:rsidRDefault="00E20B25" w:rsidP="00462326">
      <w:pPr>
        <w:widowControl/>
        <w:autoSpaceDN w:val="0"/>
        <w:rPr>
          <w:rFonts w:hAnsi="ＭＳ 明朝"/>
        </w:rPr>
      </w:pPr>
      <w:r w:rsidRPr="00657C51">
        <w:rPr>
          <w:rFonts w:hAnsi="ＭＳ 明朝" w:hint="eastAsia"/>
        </w:rPr>
        <w:t>一　開式の辞　葬儀副委員長（内閣官房長官）</w:t>
      </w:r>
    </w:p>
    <w:p w14:paraId="3D7974BC" w14:textId="77777777" w:rsidR="00E20B25" w:rsidRPr="00657C51" w:rsidRDefault="00E20B25" w:rsidP="00462326">
      <w:pPr>
        <w:widowControl/>
        <w:autoSpaceDN w:val="0"/>
        <w:rPr>
          <w:rFonts w:hAnsi="ＭＳ 明朝"/>
        </w:rPr>
      </w:pPr>
      <w:r w:rsidRPr="00657C51">
        <w:rPr>
          <w:rFonts w:hAnsi="ＭＳ 明朝" w:hint="eastAsia"/>
        </w:rPr>
        <w:t>一　国歌演奏</w:t>
      </w:r>
    </w:p>
    <w:p w14:paraId="7DE57BD1" w14:textId="77777777" w:rsidR="00E20B25" w:rsidRPr="00657C51" w:rsidRDefault="00E20B25" w:rsidP="00462326">
      <w:pPr>
        <w:widowControl/>
        <w:autoSpaceDN w:val="0"/>
        <w:rPr>
          <w:rFonts w:hAnsi="ＭＳ 明朝"/>
        </w:rPr>
      </w:pPr>
      <w:r w:rsidRPr="00657C51">
        <w:rPr>
          <w:rFonts w:hAnsi="ＭＳ 明朝" w:hint="eastAsia"/>
        </w:rPr>
        <w:t>一　黙とう</w:t>
      </w:r>
    </w:p>
    <w:p w14:paraId="269B351B" w14:textId="77777777" w:rsidR="00E20B25" w:rsidRPr="00657C51" w:rsidRDefault="00E20B25" w:rsidP="00462326">
      <w:pPr>
        <w:widowControl/>
        <w:autoSpaceDN w:val="0"/>
        <w:rPr>
          <w:rFonts w:hAnsi="ＭＳ 明朝"/>
        </w:rPr>
      </w:pPr>
      <w:r w:rsidRPr="00657C51">
        <w:rPr>
          <w:rFonts w:hAnsi="ＭＳ 明朝" w:hint="eastAsia"/>
        </w:rPr>
        <w:t>一　生前のお姿の映写</w:t>
      </w:r>
    </w:p>
    <w:p w14:paraId="6BAAE32A" w14:textId="77777777" w:rsidR="00E20B25" w:rsidRPr="00657C51" w:rsidRDefault="00E20B25" w:rsidP="00462326">
      <w:pPr>
        <w:widowControl/>
        <w:autoSpaceDN w:val="0"/>
        <w:rPr>
          <w:rFonts w:hAnsi="ＭＳ 明朝"/>
        </w:rPr>
      </w:pPr>
      <w:r w:rsidRPr="00657C51">
        <w:rPr>
          <w:rFonts w:hAnsi="ＭＳ 明朝" w:hint="eastAsia"/>
        </w:rPr>
        <w:t>一　追悼の辞　葬儀委員長（内閣総理大臣）　岸田　文雄</w:t>
      </w:r>
    </w:p>
    <w:p w14:paraId="342D97BC" w14:textId="77777777" w:rsidR="00E20B25" w:rsidRPr="00657C51" w:rsidRDefault="00E20B25" w:rsidP="00462326">
      <w:pPr>
        <w:widowControl/>
        <w:autoSpaceDN w:val="0"/>
        <w:rPr>
          <w:rFonts w:hAnsi="ＭＳ 明朝"/>
        </w:rPr>
      </w:pPr>
      <w:r w:rsidRPr="00657C51">
        <w:rPr>
          <w:rFonts w:hAnsi="ＭＳ 明朝" w:hint="eastAsia"/>
        </w:rPr>
        <w:t xml:space="preserve">　　　　　　　衆議院議長　細田　博之</w:t>
      </w:r>
    </w:p>
    <w:p w14:paraId="5323B503" w14:textId="429E6784" w:rsidR="00E20B25" w:rsidRPr="00657C51" w:rsidRDefault="00E20B25" w:rsidP="00462326">
      <w:pPr>
        <w:widowControl/>
        <w:autoSpaceDN w:val="0"/>
        <w:rPr>
          <w:rFonts w:hAnsi="ＭＳ 明朝"/>
        </w:rPr>
      </w:pPr>
      <w:r w:rsidRPr="00657C51">
        <w:rPr>
          <w:rFonts w:hAnsi="ＭＳ 明朝" w:hint="eastAsia"/>
        </w:rPr>
        <w:t xml:space="preserve">　　　　　　　参議院議長　尾辻　秀久</w:t>
      </w:r>
    </w:p>
    <w:p w14:paraId="76B65B80" w14:textId="77777777" w:rsidR="00E20B25" w:rsidRPr="00657C51" w:rsidRDefault="00E20B25" w:rsidP="00462326">
      <w:pPr>
        <w:widowControl/>
        <w:autoSpaceDN w:val="0"/>
        <w:rPr>
          <w:rFonts w:hAnsi="ＭＳ 明朝"/>
        </w:rPr>
      </w:pPr>
      <w:r w:rsidRPr="00657C51">
        <w:rPr>
          <w:rFonts w:hAnsi="ＭＳ 明朝" w:hint="eastAsia"/>
        </w:rPr>
        <w:t xml:space="preserve">　　　　　　　最高裁判所長官　戸倉　三郎</w:t>
      </w:r>
    </w:p>
    <w:p w14:paraId="05A94D48" w14:textId="77777777" w:rsidR="00E20B25" w:rsidRPr="00657C51" w:rsidRDefault="00E20B25" w:rsidP="00462326">
      <w:pPr>
        <w:widowControl/>
        <w:autoSpaceDN w:val="0"/>
        <w:rPr>
          <w:rFonts w:hAnsi="ＭＳ 明朝"/>
        </w:rPr>
      </w:pPr>
      <w:r w:rsidRPr="00657C51">
        <w:rPr>
          <w:rFonts w:hAnsi="ＭＳ 明朝" w:hint="eastAsia"/>
        </w:rPr>
        <w:t xml:space="preserve">　　　　　　　友人代表　菅　義偉</w:t>
      </w:r>
    </w:p>
    <w:p w14:paraId="51712C36" w14:textId="5FF5516A" w:rsidR="0067414B" w:rsidRPr="00657C51" w:rsidRDefault="00E20B25" w:rsidP="00462326">
      <w:pPr>
        <w:widowControl/>
        <w:autoSpaceDN w:val="0"/>
        <w:rPr>
          <w:rFonts w:hAnsi="ＭＳ 明朝"/>
        </w:rPr>
      </w:pPr>
      <w:r w:rsidRPr="00657C51">
        <w:rPr>
          <w:rFonts w:hAnsi="ＭＳ 明朝" w:hint="eastAsia"/>
        </w:rPr>
        <w:t>一　勅使・皇后宮使御拝礼</w:t>
      </w:r>
    </w:p>
    <w:p w14:paraId="61414179" w14:textId="612C1310" w:rsidR="00E20B25" w:rsidRPr="00657C51" w:rsidRDefault="00E20B25" w:rsidP="00462326">
      <w:pPr>
        <w:widowControl/>
        <w:autoSpaceDN w:val="0"/>
        <w:rPr>
          <w:rFonts w:hAnsi="ＭＳ 明朝"/>
        </w:rPr>
      </w:pPr>
      <w:r w:rsidRPr="00657C51">
        <w:rPr>
          <w:rFonts w:hAnsi="ＭＳ 明朝" w:hint="eastAsia"/>
        </w:rPr>
        <w:t>一　上皇使・上皇后宮使御拝礼</w:t>
      </w:r>
    </w:p>
    <w:p w14:paraId="72E42AB2" w14:textId="17D5634B" w:rsidR="00E20B25" w:rsidRPr="00657C51" w:rsidRDefault="00E20B25" w:rsidP="00462326">
      <w:pPr>
        <w:widowControl/>
        <w:autoSpaceDN w:val="0"/>
        <w:rPr>
          <w:rFonts w:hAnsi="ＭＳ 明朝"/>
        </w:rPr>
      </w:pPr>
      <w:r w:rsidRPr="00657C51">
        <w:rPr>
          <w:rFonts w:hAnsi="ＭＳ 明朝" w:hint="eastAsia"/>
        </w:rPr>
        <w:t>一　御供花　皇族各殿下</w:t>
      </w:r>
    </w:p>
    <w:p w14:paraId="704EEED6" w14:textId="17558A9A" w:rsidR="00E20B25" w:rsidRPr="00657C51" w:rsidRDefault="00E20B25" w:rsidP="00462326">
      <w:pPr>
        <w:widowControl/>
        <w:autoSpaceDN w:val="0"/>
        <w:rPr>
          <w:rFonts w:hAnsi="ＭＳ 明朝"/>
        </w:rPr>
      </w:pPr>
      <w:r w:rsidRPr="00657C51">
        <w:rPr>
          <w:rFonts w:hAnsi="ＭＳ 明朝" w:hint="eastAsia"/>
        </w:rPr>
        <w:t>一　献花　葬儀委員長</w:t>
      </w:r>
    </w:p>
    <w:p w14:paraId="47B2E4C6" w14:textId="1FC7E259" w:rsidR="00E20B25" w:rsidRPr="00657C51" w:rsidRDefault="00E20B25" w:rsidP="00462326">
      <w:pPr>
        <w:widowControl/>
        <w:autoSpaceDN w:val="0"/>
        <w:rPr>
          <w:rFonts w:hAnsi="ＭＳ 明朝"/>
        </w:rPr>
      </w:pPr>
      <w:r w:rsidRPr="00657C51">
        <w:rPr>
          <w:rFonts w:hAnsi="ＭＳ 明朝" w:hint="eastAsia"/>
        </w:rPr>
        <w:t xml:space="preserve">　　　　　喪主</w:t>
      </w:r>
    </w:p>
    <w:p w14:paraId="52432C33" w14:textId="3B27526B" w:rsidR="00E20B25" w:rsidRPr="00657C51" w:rsidRDefault="00E20B25" w:rsidP="00462326">
      <w:pPr>
        <w:widowControl/>
        <w:autoSpaceDN w:val="0"/>
        <w:rPr>
          <w:rFonts w:hAnsi="ＭＳ 明朝"/>
        </w:rPr>
      </w:pPr>
      <w:r w:rsidRPr="00657C51">
        <w:rPr>
          <w:rFonts w:hAnsi="ＭＳ 明朝" w:hint="eastAsia"/>
        </w:rPr>
        <w:t xml:space="preserve">　　　　　御遺族</w:t>
      </w:r>
    </w:p>
    <w:p w14:paraId="6E91AC09" w14:textId="1F964061" w:rsidR="00E20B25" w:rsidRPr="00657C51" w:rsidRDefault="00E20B25" w:rsidP="00462326">
      <w:pPr>
        <w:widowControl/>
        <w:autoSpaceDN w:val="0"/>
        <w:rPr>
          <w:rFonts w:hAnsi="ＭＳ 明朝"/>
        </w:rPr>
      </w:pPr>
      <w:r w:rsidRPr="00657C51">
        <w:rPr>
          <w:rFonts w:hAnsi="ＭＳ 明朝" w:hint="eastAsia"/>
        </w:rPr>
        <w:t xml:space="preserve">　　　　　衆議院議長</w:t>
      </w:r>
    </w:p>
    <w:p w14:paraId="623088DA" w14:textId="3357F5EC" w:rsidR="00E20B25" w:rsidRPr="00657C51" w:rsidRDefault="00E20B25" w:rsidP="00462326">
      <w:pPr>
        <w:widowControl/>
        <w:autoSpaceDN w:val="0"/>
        <w:rPr>
          <w:rFonts w:hAnsi="ＭＳ 明朝"/>
        </w:rPr>
      </w:pPr>
      <w:r w:rsidRPr="00657C51">
        <w:rPr>
          <w:rFonts w:hAnsi="ＭＳ 明朝" w:hint="eastAsia"/>
        </w:rPr>
        <w:t xml:space="preserve">　　　　　参議院議長</w:t>
      </w:r>
    </w:p>
    <w:p w14:paraId="50821C1A" w14:textId="2E5C8C75" w:rsidR="00E20B25" w:rsidRPr="00657C51" w:rsidRDefault="00E20B25" w:rsidP="00462326">
      <w:pPr>
        <w:widowControl/>
        <w:autoSpaceDN w:val="0"/>
        <w:rPr>
          <w:rFonts w:hAnsi="ＭＳ 明朝"/>
        </w:rPr>
      </w:pPr>
      <w:r w:rsidRPr="00657C51">
        <w:rPr>
          <w:rFonts w:hAnsi="ＭＳ 明朝" w:hint="eastAsia"/>
        </w:rPr>
        <w:t xml:space="preserve">　　　　　最高裁判所長官</w:t>
      </w:r>
    </w:p>
    <w:p w14:paraId="2F8528C4" w14:textId="578A60A9" w:rsidR="00E20B25" w:rsidRPr="00657C51" w:rsidRDefault="00E20B25" w:rsidP="00462326">
      <w:pPr>
        <w:widowControl/>
        <w:autoSpaceDN w:val="0"/>
        <w:rPr>
          <w:rFonts w:hAnsi="ＭＳ 明朝"/>
        </w:rPr>
      </w:pPr>
      <w:r w:rsidRPr="00657C51">
        <w:rPr>
          <w:rFonts w:hAnsi="ＭＳ 明朝" w:hint="eastAsia"/>
        </w:rPr>
        <w:t xml:space="preserve">　　　　　友人代表</w:t>
      </w:r>
    </w:p>
    <w:p w14:paraId="72AB16AC" w14:textId="561662D6" w:rsidR="00E20B25" w:rsidRPr="00657C51" w:rsidRDefault="00E20B25" w:rsidP="00462326">
      <w:pPr>
        <w:widowControl/>
        <w:autoSpaceDN w:val="0"/>
        <w:rPr>
          <w:rFonts w:hAnsi="ＭＳ 明朝"/>
        </w:rPr>
      </w:pPr>
      <w:r w:rsidRPr="00657C51">
        <w:rPr>
          <w:rFonts w:hAnsi="ＭＳ 明朝" w:hint="eastAsia"/>
        </w:rPr>
        <w:t xml:space="preserve">　　　　</w:t>
      </w:r>
      <w:r w:rsidR="008E20EC" w:rsidRPr="00657C51">
        <w:rPr>
          <w:rFonts w:hAnsi="ＭＳ 明朝" w:hint="eastAsia"/>
        </w:rPr>
        <w:t xml:space="preserve">　</w:t>
      </w:r>
      <w:r w:rsidRPr="00657C51">
        <w:rPr>
          <w:rFonts w:hAnsi="ＭＳ 明朝" w:hint="eastAsia"/>
        </w:rPr>
        <w:t>海外の要人　等</w:t>
      </w:r>
    </w:p>
    <w:p w14:paraId="4517F878" w14:textId="1C2E7BAA" w:rsidR="00E20B25" w:rsidRPr="00657C51" w:rsidRDefault="00E20B25" w:rsidP="00462326">
      <w:pPr>
        <w:widowControl/>
        <w:autoSpaceDN w:val="0"/>
        <w:rPr>
          <w:rFonts w:hAnsi="ＭＳ 明朝"/>
        </w:rPr>
      </w:pPr>
      <w:r w:rsidRPr="00657C51">
        <w:rPr>
          <w:rFonts w:hAnsi="ＭＳ 明朝" w:hint="eastAsia"/>
        </w:rPr>
        <w:t>一　御遺骨お見送り</w:t>
      </w:r>
    </w:p>
    <w:p w14:paraId="3E4ADCC2" w14:textId="5AF9C86C" w:rsidR="00E20B25" w:rsidRPr="00657C51" w:rsidRDefault="00E20B25" w:rsidP="00462326">
      <w:pPr>
        <w:widowControl/>
        <w:autoSpaceDN w:val="0"/>
        <w:rPr>
          <w:rFonts w:hAnsi="ＭＳ 明朝"/>
        </w:rPr>
      </w:pPr>
    </w:p>
    <w:p w14:paraId="3B8AB01A" w14:textId="47CD04B6" w:rsidR="00E20B25" w:rsidRPr="00657C51" w:rsidRDefault="00E20B25" w:rsidP="00462326">
      <w:pPr>
        <w:widowControl/>
        <w:autoSpaceDN w:val="0"/>
        <w:jc w:val="center"/>
        <w:rPr>
          <w:rFonts w:hAnsi="ＭＳ 明朝"/>
        </w:rPr>
      </w:pPr>
      <w:r w:rsidRPr="00657C51">
        <w:rPr>
          <w:rFonts w:hAnsi="ＭＳ 明朝" w:hint="eastAsia"/>
        </w:rPr>
        <w:t>引き続き参列者による献花</w:t>
      </w:r>
    </w:p>
    <w:p w14:paraId="1F3A82CD" w14:textId="77777777" w:rsidR="00E20B25" w:rsidRPr="00657C51" w:rsidRDefault="00E20B25" w:rsidP="00462326">
      <w:pPr>
        <w:widowControl/>
        <w:autoSpaceDN w:val="0"/>
        <w:jc w:val="left"/>
        <w:rPr>
          <w:rFonts w:hAnsi="ＭＳ 明朝"/>
        </w:rPr>
      </w:pPr>
      <w:r w:rsidRPr="00657C51">
        <w:rPr>
          <w:rFonts w:hAnsi="ＭＳ 明朝"/>
        </w:rPr>
        <w:br w:type="page"/>
      </w:r>
    </w:p>
    <w:p w14:paraId="38419A66" w14:textId="77777777" w:rsidR="00E20B25" w:rsidRPr="00657C51" w:rsidRDefault="00E20B25" w:rsidP="00462326">
      <w:pPr>
        <w:widowControl/>
        <w:autoSpaceDN w:val="0"/>
        <w:jc w:val="center"/>
        <w:rPr>
          <w:rFonts w:hAnsi="ＭＳ 明朝"/>
        </w:rPr>
      </w:pPr>
    </w:p>
    <w:p w14:paraId="00E5F934" w14:textId="5E025C73" w:rsidR="00AC4527" w:rsidRPr="00657C51" w:rsidRDefault="00AC4527" w:rsidP="00462326">
      <w:pPr>
        <w:pStyle w:val="1"/>
        <w:autoSpaceDN w:val="0"/>
        <w:jc w:val="right"/>
      </w:pPr>
      <w:bookmarkStart w:id="34" w:name="_Toc90740466"/>
      <w:bookmarkStart w:id="35" w:name="_Toc114161008"/>
      <w:r w:rsidRPr="00657C51">
        <w:rPr>
          <w:rFonts w:hint="eastAsia"/>
        </w:rPr>
        <w:t>（別紙</w:t>
      </w:r>
      <w:r w:rsidR="00947787" w:rsidRPr="00657C51">
        <w:rPr>
          <w:rFonts w:hint="eastAsia"/>
        </w:rPr>
        <w:t>７</w:t>
      </w:r>
      <w:r w:rsidRPr="00657C51">
        <w:rPr>
          <w:rFonts w:hint="eastAsia"/>
        </w:rPr>
        <w:t>）関係法令</w:t>
      </w:r>
      <w:bookmarkEnd w:id="34"/>
      <w:bookmarkEnd w:id="35"/>
    </w:p>
    <w:p w14:paraId="1195F877" w14:textId="6B0F87ED" w:rsidR="00AC4527" w:rsidRPr="00657C51" w:rsidRDefault="00AC4527"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内閣府設置法（平成11年</w:t>
      </w:r>
      <w:r w:rsidRPr="00657C51">
        <w:rPr>
          <w:rFonts w:hAnsi="ＭＳ 明朝"/>
          <w:color w:val="auto"/>
        </w:rPr>
        <w:t>法律第</w:t>
      </w:r>
      <w:r w:rsidR="004F2A27" w:rsidRPr="00657C51">
        <w:rPr>
          <w:rFonts w:hAnsi="ＭＳ 明朝" w:hint="eastAsia"/>
          <w:color w:val="auto"/>
        </w:rPr>
        <w:t>89</w:t>
      </w:r>
      <w:r w:rsidRPr="00657C51">
        <w:rPr>
          <w:rFonts w:hAnsi="ＭＳ 明朝"/>
          <w:color w:val="auto"/>
        </w:rPr>
        <w:t>号）</w:t>
      </w:r>
    </w:p>
    <w:p w14:paraId="206EE34A" w14:textId="573DD036" w:rsidR="00B06780" w:rsidRPr="00657C51" w:rsidRDefault="00B06780" w:rsidP="00AA337F">
      <w:pPr>
        <w:pStyle w:val="Default"/>
        <w:ind w:left="227" w:hangingChars="100" w:hanging="227"/>
        <w:rPr>
          <w:rFonts w:hAnsi="ＭＳ 明朝"/>
          <w:color w:val="auto"/>
        </w:rPr>
      </w:pPr>
      <w:r w:rsidRPr="00657C51">
        <w:rPr>
          <w:rFonts w:hAnsi="ＭＳ 明朝" w:hint="eastAsia"/>
          <w:color w:val="auto"/>
        </w:rPr>
        <w:t>（所掌事務）</w:t>
      </w:r>
    </w:p>
    <w:p w14:paraId="4169A607" w14:textId="7E9854C2" w:rsidR="00AC4527" w:rsidRPr="00657C51" w:rsidRDefault="00B06780" w:rsidP="00AA337F">
      <w:pPr>
        <w:pStyle w:val="Default"/>
        <w:ind w:left="227" w:hangingChars="100" w:hanging="227"/>
        <w:rPr>
          <w:rFonts w:hAnsi="ＭＳ 明朝"/>
          <w:color w:val="auto"/>
        </w:rPr>
      </w:pPr>
      <w:r w:rsidRPr="00657C51">
        <w:rPr>
          <w:rFonts w:hAnsi="ＭＳ 明朝" w:hint="eastAsia"/>
          <w:color w:val="auto"/>
        </w:rPr>
        <w:t>第４条</w:t>
      </w:r>
    </w:p>
    <w:p w14:paraId="162A9E75" w14:textId="43A70F54" w:rsidR="00B06780" w:rsidRPr="00657C51" w:rsidRDefault="00B06780" w:rsidP="00AA337F">
      <w:pPr>
        <w:pStyle w:val="Default"/>
        <w:ind w:left="227" w:hangingChars="100" w:hanging="227"/>
        <w:rPr>
          <w:rFonts w:hAnsi="ＭＳ 明朝"/>
          <w:color w:val="auto"/>
        </w:rPr>
      </w:pPr>
      <w:r w:rsidRPr="00657C51">
        <w:rPr>
          <w:rFonts w:hAnsi="ＭＳ 明朝" w:hint="eastAsia"/>
          <w:color w:val="auto"/>
        </w:rPr>
        <w:t>３　前２項に定めるもののほか、内閣府は、前条第２項の任務を達成するため、次に掲げる事務をつかさどる。</w:t>
      </w:r>
    </w:p>
    <w:p w14:paraId="34B4F669" w14:textId="779D33D5" w:rsidR="00AC4527" w:rsidRPr="00657C51" w:rsidRDefault="00B06780" w:rsidP="00AA337F">
      <w:pPr>
        <w:pStyle w:val="Default"/>
        <w:ind w:leftChars="100" w:left="454" w:hangingChars="100" w:hanging="227"/>
        <w:rPr>
          <w:rFonts w:hAnsi="ＭＳ 明朝"/>
          <w:color w:val="auto"/>
        </w:rPr>
      </w:pPr>
      <w:r w:rsidRPr="00657C51">
        <w:rPr>
          <w:rFonts w:hAnsi="ＭＳ 明朝" w:hint="eastAsia"/>
          <w:color w:val="auto"/>
        </w:rPr>
        <w:t>三十三　国の儀式並びに内閣の行う儀式及び行事に関する事務に関すること（他省の所掌に属するものを除く。）。</w:t>
      </w:r>
    </w:p>
    <w:p w14:paraId="490D2B95" w14:textId="77777777" w:rsidR="00AD3214" w:rsidRPr="00657C51" w:rsidRDefault="00AD3214" w:rsidP="00462326">
      <w:pPr>
        <w:pStyle w:val="Default"/>
        <w:ind w:left="227" w:hangingChars="100" w:hanging="227"/>
        <w:rPr>
          <w:rFonts w:hAnsi="ＭＳ 明朝"/>
          <w:color w:val="auto"/>
        </w:rPr>
      </w:pPr>
    </w:p>
    <w:p w14:paraId="335576F6" w14:textId="038638AF" w:rsidR="00AD3214" w:rsidRPr="00657C51" w:rsidRDefault="00AD3214"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地方自治法（昭和22年</w:t>
      </w:r>
      <w:r w:rsidRPr="00657C51">
        <w:rPr>
          <w:rFonts w:hAnsi="ＭＳ 明朝"/>
          <w:color w:val="auto"/>
        </w:rPr>
        <w:t>法律第</w:t>
      </w:r>
      <w:r w:rsidRPr="00657C51">
        <w:rPr>
          <w:rFonts w:hAnsi="ＭＳ 明朝" w:hint="eastAsia"/>
          <w:color w:val="auto"/>
        </w:rPr>
        <w:t>67</w:t>
      </w:r>
      <w:r w:rsidRPr="00657C51">
        <w:rPr>
          <w:rFonts w:hAnsi="ＭＳ 明朝"/>
          <w:color w:val="auto"/>
        </w:rPr>
        <w:t>号）</w:t>
      </w:r>
    </w:p>
    <w:p w14:paraId="380F0D9A" w14:textId="505B293D" w:rsidR="00AD3214" w:rsidRPr="00657C51" w:rsidRDefault="00AD3214" w:rsidP="00AA337F">
      <w:pPr>
        <w:pStyle w:val="Default"/>
        <w:ind w:left="227" w:hangingChars="100" w:hanging="227"/>
        <w:rPr>
          <w:rFonts w:hAnsi="ＭＳ 明朝"/>
          <w:color w:val="auto"/>
        </w:rPr>
      </w:pPr>
      <w:r w:rsidRPr="00657C51">
        <w:rPr>
          <w:rFonts w:hAnsi="ＭＳ 明朝" w:hint="eastAsia"/>
          <w:color w:val="auto"/>
        </w:rPr>
        <w:t>第２条</w:t>
      </w:r>
    </w:p>
    <w:p w14:paraId="3489A716" w14:textId="77777777" w:rsidR="00AD3214" w:rsidRPr="00657C51" w:rsidRDefault="00AD3214" w:rsidP="00AA337F">
      <w:pPr>
        <w:pStyle w:val="Default"/>
        <w:ind w:left="227" w:hangingChars="100" w:hanging="227"/>
        <w:rPr>
          <w:rFonts w:hAnsi="ＭＳ 明朝"/>
          <w:color w:val="auto"/>
        </w:rPr>
      </w:pPr>
      <w:r w:rsidRPr="00657C51">
        <w:rPr>
          <w:rFonts w:hAnsi="ＭＳ 明朝" w:hint="eastAsia"/>
          <w:color w:val="auto"/>
        </w:rPr>
        <w:t>②　普通地方公共団体は、地域における事務及びその他の事務で法律又はこれに基づく政令により処理することとされるものを処理する。</w:t>
      </w:r>
    </w:p>
    <w:p w14:paraId="32F5E9D6" w14:textId="765A0B0A" w:rsidR="00E7279E" w:rsidRPr="00657C51" w:rsidRDefault="00E7279E" w:rsidP="00AA337F">
      <w:pPr>
        <w:pStyle w:val="Default"/>
        <w:ind w:left="227" w:hangingChars="100" w:hanging="227"/>
        <w:rPr>
          <w:rFonts w:hAnsi="ＭＳ 明朝"/>
          <w:color w:val="auto"/>
        </w:rPr>
      </w:pPr>
      <w:r w:rsidRPr="00657C51">
        <w:rPr>
          <w:rFonts w:hAnsi="ＭＳ 明朝" w:hint="eastAsia"/>
          <w:color w:val="auto"/>
        </w:rPr>
        <w:t>⑭　地方公共団体は、その事務を処理するに当つては、住民の福祉の増進に努めるとともに、最少の経費で最大の効果を挙げるようにしなければならない。</w:t>
      </w:r>
    </w:p>
    <w:p w14:paraId="09DA3399" w14:textId="02CAEB35" w:rsidR="0081208A" w:rsidRPr="00657C51" w:rsidRDefault="0081208A" w:rsidP="00462326">
      <w:pPr>
        <w:pStyle w:val="Default"/>
        <w:ind w:leftChars="200" w:left="680" w:hangingChars="100" w:hanging="227"/>
        <w:rPr>
          <w:rFonts w:hAnsi="ＭＳ 明朝"/>
          <w:color w:val="auto"/>
        </w:rPr>
      </w:pPr>
    </w:p>
    <w:p w14:paraId="3DAE1AFD" w14:textId="3330D7A9" w:rsidR="0081208A" w:rsidRPr="00657C51" w:rsidRDefault="0081208A"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知事及び副知事の給料、手当及び旅費に関する条例（昭和22年大阪府条例</w:t>
      </w:r>
      <w:r w:rsidRPr="00657C51">
        <w:rPr>
          <w:rFonts w:hAnsi="ＭＳ 明朝"/>
          <w:color w:val="auto"/>
        </w:rPr>
        <w:t>第</w:t>
      </w:r>
      <w:r w:rsidRPr="00657C51">
        <w:rPr>
          <w:rFonts w:hAnsi="ＭＳ 明朝" w:hint="eastAsia"/>
          <w:color w:val="auto"/>
        </w:rPr>
        <w:t>18</w:t>
      </w:r>
      <w:r w:rsidRPr="00657C51">
        <w:rPr>
          <w:rFonts w:hAnsi="ＭＳ 明朝"/>
          <w:color w:val="auto"/>
        </w:rPr>
        <w:t>号）</w:t>
      </w:r>
    </w:p>
    <w:p w14:paraId="15D1EBA3" w14:textId="227DFF99" w:rsidR="0081208A" w:rsidRPr="00657C51" w:rsidRDefault="0081208A" w:rsidP="00AA337F">
      <w:pPr>
        <w:pStyle w:val="Default"/>
        <w:ind w:left="227" w:hangingChars="100" w:hanging="227"/>
        <w:rPr>
          <w:rFonts w:hAnsi="ＭＳ 明朝"/>
          <w:color w:val="auto"/>
        </w:rPr>
      </w:pPr>
      <w:r w:rsidRPr="00657C51">
        <w:rPr>
          <w:rFonts w:hAnsi="ＭＳ 明朝" w:hint="eastAsia"/>
          <w:color w:val="auto"/>
        </w:rPr>
        <w:t>（旅費）</w:t>
      </w:r>
    </w:p>
    <w:p w14:paraId="5B4E30F4" w14:textId="270A1396" w:rsidR="0081208A" w:rsidRPr="00657C51" w:rsidRDefault="0081208A" w:rsidP="00AA337F">
      <w:pPr>
        <w:pStyle w:val="Default"/>
        <w:ind w:left="227" w:hangingChars="100" w:hanging="227"/>
        <w:rPr>
          <w:rFonts w:hAnsi="ＭＳ 明朝"/>
          <w:color w:val="auto"/>
        </w:rPr>
      </w:pPr>
      <w:r w:rsidRPr="00657C51">
        <w:rPr>
          <w:rFonts w:hAnsi="ＭＳ 明朝" w:hint="eastAsia"/>
          <w:color w:val="auto"/>
        </w:rPr>
        <w:t>第７条　知事等の旅費の額は、国家公務員等の旅費に関する法律（昭和25年法律第114号）（宿泊料、着後手当、支度料及び日額旅費、内国旅行の場合の日当及び食卓料並びに外国旅行の場合の航空賃に関する規定を除く。）に定める内閣総理大臣等中</w:t>
      </w:r>
      <w:r w:rsidR="00F41C4F">
        <w:rPr>
          <w:rFonts w:hAnsi="ＭＳ 明朝" w:hint="eastAsia"/>
          <w:color w:val="auto"/>
        </w:rPr>
        <w:t>の</w:t>
      </w:r>
      <w:r w:rsidRPr="00657C51">
        <w:rPr>
          <w:rFonts w:hAnsi="ＭＳ 明朝" w:hint="eastAsia"/>
          <w:color w:val="auto"/>
        </w:rPr>
        <w:t>その他の者相当額とする。</w:t>
      </w:r>
    </w:p>
    <w:p w14:paraId="2BB1EA2B" w14:textId="0750BD8E" w:rsidR="0081208A" w:rsidRPr="00657C51" w:rsidRDefault="0081208A" w:rsidP="00462326">
      <w:pPr>
        <w:pStyle w:val="Default"/>
        <w:ind w:leftChars="100" w:left="454" w:hangingChars="100" w:hanging="227"/>
        <w:rPr>
          <w:rFonts w:hAnsi="ＭＳ 明朝"/>
          <w:color w:val="auto"/>
        </w:rPr>
      </w:pPr>
    </w:p>
    <w:p w14:paraId="7EAC03F8" w14:textId="734CE6B0" w:rsidR="0081208A" w:rsidRPr="00657C51" w:rsidRDefault="0081208A" w:rsidP="00462326">
      <w:pPr>
        <w:pStyle w:val="Default"/>
        <w:ind w:left="227" w:hangingChars="100" w:hanging="227"/>
        <w:rPr>
          <w:rFonts w:hAnsi="ＭＳ 明朝"/>
          <w:color w:val="auto"/>
        </w:rPr>
      </w:pPr>
      <w:r w:rsidRPr="00657C51">
        <w:rPr>
          <w:rFonts w:hAnsi="ＭＳ 明朝" w:hint="eastAsia"/>
          <w:color w:val="auto"/>
        </w:rPr>
        <w:t>○</w:t>
      </w:r>
      <w:r w:rsidR="00AA337F">
        <w:rPr>
          <w:rFonts w:hAnsi="ＭＳ 明朝" w:hint="eastAsia"/>
          <w:color w:val="auto"/>
        </w:rPr>
        <w:t xml:space="preserve">　</w:t>
      </w:r>
      <w:r w:rsidRPr="00657C51">
        <w:rPr>
          <w:rFonts w:hAnsi="ＭＳ 明朝" w:hint="eastAsia"/>
          <w:color w:val="auto"/>
        </w:rPr>
        <w:t>国家公務員等の旅費に関する法律（昭和25年法律第114</w:t>
      </w:r>
      <w:r w:rsidRPr="00657C51">
        <w:rPr>
          <w:rFonts w:hAnsi="ＭＳ 明朝"/>
          <w:color w:val="auto"/>
        </w:rPr>
        <w:t>号）</w:t>
      </w:r>
    </w:p>
    <w:p w14:paraId="0AB4EDA6" w14:textId="77777777" w:rsidR="00C75B74" w:rsidRPr="00657C51" w:rsidRDefault="00C75B74" w:rsidP="00AA337F">
      <w:pPr>
        <w:pStyle w:val="Default"/>
        <w:ind w:left="227" w:hangingChars="100" w:hanging="227"/>
        <w:rPr>
          <w:rFonts w:hAnsi="ＭＳ 明朝"/>
          <w:color w:val="auto"/>
        </w:rPr>
      </w:pPr>
      <w:r w:rsidRPr="00657C51">
        <w:rPr>
          <w:rFonts w:hAnsi="ＭＳ 明朝" w:hint="eastAsia"/>
          <w:color w:val="auto"/>
        </w:rPr>
        <w:t>（鉄道賃）</w:t>
      </w:r>
    </w:p>
    <w:p w14:paraId="5A0DA5F6" w14:textId="0499D386" w:rsidR="00C75B74" w:rsidRPr="00657C51" w:rsidRDefault="00C75B74" w:rsidP="00AA337F">
      <w:pPr>
        <w:pStyle w:val="Default"/>
        <w:ind w:left="227" w:hangingChars="100" w:hanging="227"/>
        <w:rPr>
          <w:rFonts w:hAnsi="ＭＳ 明朝"/>
          <w:color w:val="auto"/>
        </w:rPr>
      </w:pPr>
      <w:r w:rsidRPr="00657C51">
        <w:rPr>
          <w:rFonts w:hAnsi="ＭＳ 明朝" w:hint="eastAsia"/>
          <w:color w:val="auto"/>
        </w:rPr>
        <w:t>第16条　鉄道賃の額は、次の各号に規定する旅客運賃（以下この条において「運賃」という。）、急行料金及び特別車両料金並びに座席指定料金による。</w:t>
      </w:r>
    </w:p>
    <w:p w14:paraId="58A4B218" w14:textId="77777777" w:rsidR="00C75B74"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一　その乗車に要する運賃</w:t>
      </w:r>
    </w:p>
    <w:p w14:paraId="415139DB" w14:textId="77777777" w:rsidR="00C75B74"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二　急行料金を徴する列車を運行する線路による旅行の場合には、前号に規定する運賃のほか、急行料金</w:t>
      </w:r>
    </w:p>
    <w:p w14:paraId="6425590E" w14:textId="0AD651D1" w:rsidR="00C75B74"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三　内閣総理大臣等及び指定職の職務にある者が特別車両料金を徴する客車を運行する線路による旅行をする場合には、第１号に規定する運賃及び前号に規定する急行料金</w:t>
      </w:r>
      <w:r w:rsidRPr="00657C51">
        <w:rPr>
          <w:rFonts w:hAnsi="ＭＳ 明朝" w:hint="eastAsia"/>
          <w:color w:val="auto"/>
        </w:rPr>
        <w:lastRenderedPageBreak/>
        <w:t>のほか、特別車両料金</w:t>
      </w:r>
    </w:p>
    <w:p w14:paraId="28214E09" w14:textId="11D2AFD2" w:rsidR="0081208A" w:rsidRPr="00657C51" w:rsidRDefault="00C75B74" w:rsidP="00AA337F">
      <w:pPr>
        <w:pStyle w:val="Default"/>
        <w:ind w:leftChars="100" w:left="454" w:hangingChars="100" w:hanging="227"/>
        <w:rPr>
          <w:rFonts w:hAnsi="ＭＳ 明朝"/>
          <w:color w:val="auto"/>
        </w:rPr>
      </w:pPr>
      <w:r w:rsidRPr="00657C51">
        <w:rPr>
          <w:rFonts w:hAnsi="ＭＳ 明朝" w:hint="eastAsia"/>
          <w:color w:val="auto"/>
        </w:rPr>
        <w:t>四　座席指定料金を徴する客車を運行する線路による旅行の場合には、第１号に規定する運賃、第２号に規定する急行料金及び前号に規定する特別車両料金のほか、座席指定料金</w:t>
      </w:r>
    </w:p>
    <w:p w14:paraId="690E1008" w14:textId="77777777" w:rsidR="00D31517" w:rsidRPr="00657C51" w:rsidRDefault="00D31517" w:rsidP="00462326">
      <w:pPr>
        <w:widowControl/>
        <w:autoSpaceDN w:val="0"/>
        <w:jc w:val="left"/>
        <w:rPr>
          <w:rFonts w:hAnsi="ＭＳ 明朝"/>
        </w:rPr>
      </w:pPr>
    </w:p>
    <w:p w14:paraId="780BAB8C" w14:textId="7E28FBC1" w:rsidR="0032054D" w:rsidRPr="00657C51" w:rsidRDefault="0032054D" w:rsidP="00462326">
      <w:pPr>
        <w:widowControl/>
        <w:autoSpaceDN w:val="0"/>
        <w:jc w:val="left"/>
        <w:rPr>
          <w:rFonts w:hAnsi="ＭＳ 明朝"/>
        </w:rPr>
      </w:pPr>
      <w:r w:rsidRPr="00657C51">
        <w:rPr>
          <w:rFonts w:hAnsi="ＭＳ 明朝" w:hint="eastAsia"/>
        </w:rPr>
        <w:t>○</w:t>
      </w:r>
      <w:r w:rsidR="00AA337F">
        <w:rPr>
          <w:rFonts w:hAnsi="ＭＳ 明朝" w:hint="eastAsia"/>
        </w:rPr>
        <w:t xml:space="preserve">　</w:t>
      </w:r>
      <w:r w:rsidRPr="00657C51">
        <w:rPr>
          <w:rFonts w:hAnsi="ＭＳ 明朝" w:hint="eastAsia"/>
        </w:rPr>
        <w:t>職員の旅費に関する条例（昭和40年大阪府条例</w:t>
      </w:r>
      <w:r w:rsidRPr="00657C51">
        <w:rPr>
          <w:rFonts w:hAnsi="ＭＳ 明朝"/>
        </w:rPr>
        <w:t>第</w:t>
      </w:r>
      <w:r w:rsidRPr="00657C51">
        <w:rPr>
          <w:rFonts w:hAnsi="ＭＳ 明朝" w:hint="eastAsia"/>
        </w:rPr>
        <w:t>37</w:t>
      </w:r>
      <w:r w:rsidRPr="00657C51">
        <w:rPr>
          <w:rFonts w:hAnsi="ＭＳ 明朝"/>
        </w:rPr>
        <w:t>号）</w:t>
      </w:r>
    </w:p>
    <w:p w14:paraId="72C117A9" w14:textId="0CC5565D" w:rsidR="0032054D" w:rsidRPr="00657C51" w:rsidRDefault="00C21EBE" w:rsidP="00AA337F">
      <w:pPr>
        <w:pStyle w:val="Default"/>
        <w:ind w:left="227" w:hangingChars="100" w:hanging="227"/>
        <w:rPr>
          <w:rFonts w:hAnsi="ＭＳ 明朝"/>
          <w:color w:val="auto"/>
        </w:rPr>
      </w:pPr>
      <w:r>
        <w:rPr>
          <w:rFonts w:hAnsi="ＭＳ 明朝" w:hint="eastAsia"/>
          <w:color w:val="auto"/>
        </w:rPr>
        <w:t>（</w:t>
      </w:r>
      <w:r w:rsidR="0032054D" w:rsidRPr="00657C51">
        <w:rPr>
          <w:rFonts w:hAnsi="ＭＳ 明朝"/>
          <w:color w:val="auto"/>
        </w:rPr>
        <w:t>鉄道賃</w:t>
      </w:r>
      <w:r>
        <w:rPr>
          <w:rFonts w:hAnsi="ＭＳ 明朝" w:hint="eastAsia"/>
          <w:color w:val="auto"/>
        </w:rPr>
        <w:t>）</w:t>
      </w:r>
    </w:p>
    <w:p w14:paraId="74B5ADB2" w14:textId="77777777" w:rsidR="0032054D" w:rsidRPr="00657C51" w:rsidRDefault="0032054D" w:rsidP="00AA337F">
      <w:pPr>
        <w:pStyle w:val="Default"/>
        <w:ind w:left="227" w:hangingChars="100" w:hanging="227"/>
        <w:rPr>
          <w:rFonts w:hAnsi="ＭＳ 明朝"/>
          <w:color w:val="auto"/>
        </w:rPr>
      </w:pPr>
      <w:r w:rsidRPr="00657C51">
        <w:rPr>
          <w:rFonts w:hAnsi="ＭＳ 明朝" w:hint="eastAsia"/>
          <w:color w:val="auto"/>
        </w:rPr>
        <w:t>第13条　鉄道賃の額は、次の各号に規定する旅客運賃、急行料金及び座席指定料金による。</w:t>
      </w:r>
    </w:p>
    <w:p w14:paraId="78D576E1" w14:textId="77777777" w:rsidR="0032054D" w:rsidRPr="00657C51" w:rsidRDefault="0032054D" w:rsidP="00AA337F">
      <w:pPr>
        <w:pStyle w:val="Default"/>
        <w:ind w:leftChars="100" w:left="454" w:hangingChars="100" w:hanging="227"/>
        <w:rPr>
          <w:rFonts w:hAnsi="ＭＳ 明朝"/>
          <w:color w:val="auto"/>
        </w:rPr>
      </w:pPr>
      <w:r w:rsidRPr="00657C51">
        <w:rPr>
          <w:rFonts w:hAnsi="ＭＳ 明朝" w:hint="eastAsia"/>
          <w:color w:val="auto"/>
        </w:rPr>
        <w:t>一　乗車に要する旅客運賃</w:t>
      </w:r>
    </w:p>
    <w:p w14:paraId="303E8143" w14:textId="77777777" w:rsidR="0032054D" w:rsidRPr="00657C51" w:rsidRDefault="0032054D" w:rsidP="00AA337F">
      <w:pPr>
        <w:pStyle w:val="Default"/>
        <w:ind w:leftChars="100" w:left="454" w:hangingChars="100" w:hanging="227"/>
        <w:rPr>
          <w:rFonts w:hAnsi="ＭＳ 明朝"/>
          <w:color w:val="auto"/>
        </w:rPr>
      </w:pPr>
      <w:r w:rsidRPr="00657C51">
        <w:rPr>
          <w:rFonts w:hAnsi="ＭＳ 明朝" w:hint="eastAsia"/>
          <w:color w:val="auto"/>
        </w:rPr>
        <w:t>二　急行料金を徴する列車を運行する線路による旅行の場合には、前号に規定する旅客運賃のほか、急行料金</w:t>
      </w:r>
    </w:p>
    <w:p w14:paraId="68F1B3FD" w14:textId="77777777" w:rsidR="0032054D" w:rsidRPr="00657C51" w:rsidRDefault="0032054D" w:rsidP="00AA337F">
      <w:pPr>
        <w:pStyle w:val="Default"/>
        <w:ind w:leftChars="100" w:left="454" w:hangingChars="100" w:hanging="227"/>
        <w:rPr>
          <w:rFonts w:hAnsi="ＭＳ 明朝"/>
          <w:color w:val="auto"/>
        </w:rPr>
      </w:pPr>
      <w:r w:rsidRPr="00657C51">
        <w:rPr>
          <w:rFonts w:hAnsi="ＭＳ 明朝" w:hint="eastAsia"/>
          <w:color w:val="auto"/>
        </w:rPr>
        <w:t>三　座席指定料金を徴する客車を運行する線路による旅行の場合には、第１号に規定する旅客運賃及び前号に規定する急行料金のほか、座席指定料金</w:t>
      </w:r>
    </w:p>
    <w:p w14:paraId="38C06F42" w14:textId="77777777" w:rsidR="0032054D" w:rsidRPr="00657C51" w:rsidRDefault="0032054D" w:rsidP="00462326">
      <w:pPr>
        <w:widowControl/>
        <w:autoSpaceDN w:val="0"/>
        <w:jc w:val="left"/>
        <w:rPr>
          <w:rFonts w:hAnsi="ＭＳ 明朝"/>
        </w:rPr>
      </w:pPr>
    </w:p>
    <w:p w14:paraId="1E40771D" w14:textId="21DE6CBF" w:rsidR="00D31517" w:rsidRPr="00657C51" w:rsidRDefault="0081208A" w:rsidP="00462326">
      <w:pPr>
        <w:widowControl/>
        <w:autoSpaceDN w:val="0"/>
        <w:jc w:val="left"/>
        <w:rPr>
          <w:rFonts w:hAnsi="ＭＳ 明朝"/>
        </w:rPr>
      </w:pPr>
      <w:r w:rsidRPr="00657C51">
        <w:rPr>
          <w:rFonts w:hAnsi="ＭＳ 明朝" w:hint="eastAsia"/>
        </w:rPr>
        <w:t>○</w:t>
      </w:r>
      <w:r w:rsidR="00AA337F">
        <w:rPr>
          <w:rFonts w:hAnsi="ＭＳ 明朝" w:hint="eastAsia"/>
        </w:rPr>
        <w:t xml:space="preserve">　</w:t>
      </w:r>
      <w:r w:rsidRPr="00657C51">
        <w:rPr>
          <w:rFonts w:hAnsi="ＭＳ 明朝" w:hint="eastAsia"/>
        </w:rPr>
        <w:t>大阪府議会議員の議員報酬及び費用弁償等に関する条例</w:t>
      </w:r>
    </w:p>
    <w:p w14:paraId="46F592D8" w14:textId="299D9A98" w:rsidR="0081208A" w:rsidRPr="00657C51" w:rsidRDefault="0081208A" w:rsidP="00462326">
      <w:pPr>
        <w:widowControl/>
        <w:autoSpaceDN w:val="0"/>
        <w:jc w:val="right"/>
        <w:rPr>
          <w:rFonts w:hAnsi="ＭＳ 明朝"/>
        </w:rPr>
      </w:pPr>
      <w:r w:rsidRPr="00657C51">
        <w:rPr>
          <w:rFonts w:hAnsi="ＭＳ 明朝" w:hint="eastAsia"/>
        </w:rPr>
        <w:t>（昭和31年大阪府条例</w:t>
      </w:r>
      <w:r w:rsidRPr="00657C51">
        <w:rPr>
          <w:rFonts w:hAnsi="ＭＳ 明朝"/>
        </w:rPr>
        <w:t>第</w:t>
      </w:r>
      <w:r w:rsidRPr="00657C51">
        <w:rPr>
          <w:rFonts w:hAnsi="ＭＳ 明朝" w:hint="eastAsia"/>
        </w:rPr>
        <w:t>21</w:t>
      </w:r>
      <w:r w:rsidRPr="00657C51">
        <w:rPr>
          <w:rFonts w:hAnsi="ＭＳ 明朝"/>
        </w:rPr>
        <w:t>号）</w:t>
      </w:r>
    </w:p>
    <w:p w14:paraId="560F39D7" w14:textId="6DEDC78A" w:rsidR="0081208A" w:rsidRPr="00657C51" w:rsidRDefault="0081208A" w:rsidP="00AA337F">
      <w:pPr>
        <w:pStyle w:val="Default"/>
        <w:ind w:left="227" w:hangingChars="100" w:hanging="227"/>
        <w:rPr>
          <w:rFonts w:hAnsi="ＭＳ 明朝"/>
          <w:color w:val="auto"/>
        </w:rPr>
      </w:pPr>
      <w:r w:rsidRPr="00657C51">
        <w:rPr>
          <w:rFonts w:hAnsi="ＭＳ 明朝" w:hint="eastAsia"/>
          <w:color w:val="auto"/>
        </w:rPr>
        <w:t>（費用弁償）</w:t>
      </w:r>
    </w:p>
    <w:p w14:paraId="16E77B3E" w14:textId="77777777" w:rsidR="00A67BDD" w:rsidRPr="00657C51" w:rsidRDefault="0081208A" w:rsidP="00AA337F">
      <w:pPr>
        <w:pStyle w:val="Default"/>
        <w:ind w:left="227" w:hangingChars="100" w:hanging="227"/>
        <w:rPr>
          <w:rFonts w:hAnsi="ＭＳ 明朝"/>
          <w:color w:val="auto"/>
        </w:rPr>
      </w:pPr>
      <w:r w:rsidRPr="00657C51">
        <w:rPr>
          <w:rFonts w:hAnsi="ＭＳ 明朝" w:hint="eastAsia"/>
          <w:color w:val="auto"/>
        </w:rPr>
        <w:t>第５条　府議会議員が公務のため府の区域外</w:t>
      </w:r>
      <w:r w:rsidR="00A67BDD" w:rsidRPr="00657C51">
        <w:rPr>
          <w:rFonts w:hAnsi="ＭＳ 明朝" w:hint="eastAsia"/>
          <w:color w:val="auto"/>
        </w:rPr>
        <w:t>の地域（府に隣接する府県の区域内において規程で定める地域を除く。）に旅行したとき（大阪府議会会議規則（平成３年大阪府議会規則第１号）第72条の規定による委員の派遣を除く。）は、費用弁償を支給する。</w:t>
      </w:r>
    </w:p>
    <w:p w14:paraId="73D39AD1" w14:textId="2F01B461" w:rsidR="0081208A" w:rsidRPr="00657C51" w:rsidRDefault="00A67BDD" w:rsidP="00AA337F">
      <w:pPr>
        <w:pStyle w:val="Default"/>
        <w:ind w:left="227" w:hangingChars="100" w:hanging="227"/>
        <w:rPr>
          <w:rFonts w:hAnsi="ＭＳ 明朝"/>
          <w:color w:val="auto"/>
        </w:rPr>
      </w:pPr>
      <w:r w:rsidRPr="00657C51">
        <w:rPr>
          <w:rFonts w:hAnsi="ＭＳ 明朝" w:hint="eastAsia"/>
          <w:color w:val="auto"/>
        </w:rPr>
        <w:t>２　知事及び副知事の給料、手当及び旅費に関する条例（昭和</w:t>
      </w:r>
      <w:r w:rsidRPr="00657C51">
        <w:rPr>
          <w:rFonts w:hAnsi="ＭＳ 明朝"/>
          <w:color w:val="auto"/>
        </w:rPr>
        <w:t>22年大阪府条例第18号）</w:t>
      </w:r>
      <w:r w:rsidRPr="00657C51">
        <w:rPr>
          <w:rFonts w:hAnsi="ＭＳ 明朝" w:hint="eastAsia"/>
          <w:color w:val="auto"/>
        </w:rPr>
        <w:t>第７条の規定は、前項の費用弁償の額について準用する。ただし、内国旅行の場合の鉄道賃及び船賃並びに外国旅行の場合の船賃、航空賃及び日当に関する規定については、この限りでない。</w:t>
      </w:r>
    </w:p>
    <w:p w14:paraId="6F71B59E" w14:textId="1AD3BBC0" w:rsidR="00D31517" w:rsidRPr="00657C51" w:rsidRDefault="00D31517" w:rsidP="00462326">
      <w:pPr>
        <w:pStyle w:val="Default"/>
        <w:ind w:leftChars="200" w:left="680" w:hangingChars="100" w:hanging="227"/>
        <w:rPr>
          <w:rFonts w:hAnsi="ＭＳ 明朝"/>
          <w:color w:val="auto"/>
        </w:rPr>
      </w:pPr>
    </w:p>
    <w:sectPr w:rsidR="00D31517" w:rsidRPr="00657C51"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0CF0" w14:textId="77777777" w:rsidR="00EF367E" w:rsidRDefault="00EF367E" w:rsidP="004455D1">
      <w:r>
        <w:separator/>
      </w:r>
    </w:p>
  </w:endnote>
  <w:endnote w:type="continuationSeparator" w:id="0">
    <w:p w14:paraId="000DE966" w14:textId="77777777" w:rsidR="00EF367E" w:rsidRDefault="00EF367E"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6F456466" w:rsidR="00EF367E" w:rsidRPr="004455D1" w:rsidRDefault="00EF367E"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065C34">
              <w:rPr>
                <w:rFonts w:hAnsi="ＭＳ 明朝"/>
                <w:b/>
                <w:bCs/>
                <w:noProof/>
              </w:rPr>
              <w:t>19</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E5FC" w14:textId="77777777" w:rsidR="00EF367E" w:rsidRDefault="00EF367E" w:rsidP="004455D1">
      <w:r>
        <w:separator/>
      </w:r>
    </w:p>
  </w:footnote>
  <w:footnote w:type="continuationSeparator" w:id="0">
    <w:p w14:paraId="6A1686F2" w14:textId="77777777" w:rsidR="00EF367E" w:rsidRDefault="00EF367E"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190"/>
    <w:rsid w:val="000017E4"/>
    <w:rsid w:val="00001C98"/>
    <w:rsid w:val="000024DA"/>
    <w:rsid w:val="000026E0"/>
    <w:rsid w:val="000035EA"/>
    <w:rsid w:val="00003989"/>
    <w:rsid w:val="00005116"/>
    <w:rsid w:val="00005669"/>
    <w:rsid w:val="00006226"/>
    <w:rsid w:val="0000675E"/>
    <w:rsid w:val="00006C40"/>
    <w:rsid w:val="0000742C"/>
    <w:rsid w:val="000075D6"/>
    <w:rsid w:val="00007BD8"/>
    <w:rsid w:val="00007CE8"/>
    <w:rsid w:val="00010EE1"/>
    <w:rsid w:val="00011E9F"/>
    <w:rsid w:val="00016C37"/>
    <w:rsid w:val="00021404"/>
    <w:rsid w:val="00022E47"/>
    <w:rsid w:val="0002477B"/>
    <w:rsid w:val="00024987"/>
    <w:rsid w:val="00024A9E"/>
    <w:rsid w:val="00025B42"/>
    <w:rsid w:val="0002768C"/>
    <w:rsid w:val="00030FCE"/>
    <w:rsid w:val="000319A1"/>
    <w:rsid w:val="0003385A"/>
    <w:rsid w:val="00036087"/>
    <w:rsid w:val="00040894"/>
    <w:rsid w:val="000447AD"/>
    <w:rsid w:val="000457AC"/>
    <w:rsid w:val="00045A96"/>
    <w:rsid w:val="00046476"/>
    <w:rsid w:val="00050117"/>
    <w:rsid w:val="00050D75"/>
    <w:rsid w:val="00051930"/>
    <w:rsid w:val="00053079"/>
    <w:rsid w:val="00053C01"/>
    <w:rsid w:val="000542BA"/>
    <w:rsid w:val="000547A7"/>
    <w:rsid w:val="000550A2"/>
    <w:rsid w:val="00055AAF"/>
    <w:rsid w:val="00055AB4"/>
    <w:rsid w:val="00055C00"/>
    <w:rsid w:val="00056346"/>
    <w:rsid w:val="00060C79"/>
    <w:rsid w:val="00060CC0"/>
    <w:rsid w:val="00060D02"/>
    <w:rsid w:val="0006197E"/>
    <w:rsid w:val="000619F2"/>
    <w:rsid w:val="000630F4"/>
    <w:rsid w:val="00063162"/>
    <w:rsid w:val="0006395C"/>
    <w:rsid w:val="00063D2B"/>
    <w:rsid w:val="00064FBF"/>
    <w:rsid w:val="0006551F"/>
    <w:rsid w:val="00065C34"/>
    <w:rsid w:val="00065FC8"/>
    <w:rsid w:val="0006699D"/>
    <w:rsid w:val="00066C79"/>
    <w:rsid w:val="000670E6"/>
    <w:rsid w:val="0006713F"/>
    <w:rsid w:val="00067A1C"/>
    <w:rsid w:val="000705D3"/>
    <w:rsid w:val="00072103"/>
    <w:rsid w:val="000731B9"/>
    <w:rsid w:val="00074DD1"/>
    <w:rsid w:val="000753D6"/>
    <w:rsid w:val="00077B08"/>
    <w:rsid w:val="00080263"/>
    <w:rsid w:val="000812F8"/>
    <w:rsid w:val="00081CFA"/>
    <w:rsid w:val="00082352"/>
    <w:rsid w:val="00082475"/>
    <w:rsid w:val="000839EB"/>
    <w:rsid w:val="0008404C"/>
    <w:rsid w:val="000840A2"/>
    <w:rsid w:val="00084EEA"/>
    <w:rsid w:val="0008520A"/>
    <w:rsid w:val="0008627F"/>
    <w:rsid w:val="00086458"/>
    <w:rsid w:val="000868F4"/>
    <w:rsid w:val="00086B07"/>
    <w:rsid w:val="000900AF"/>
    <w:rsid w:val="0009096A"/>
    <w:rsid w:val="00091EF4"/>
    <w:rsid w:val="00094D22"/>
    <w:rsid w:val="00097704"/>
    <w:rsid w:val="000A05DB"/>
    <w:rsid w:val="000A1509"/>
    <w:rsid w:val="000A4187"/>
    <w:rsid w:val="000A46C7"/>
    <w:rsid w:val="000A55FC"/>
    <w:rsid w:val="000A780F"/>
    <w:rsid w:val="000A7BB8"/>
    <w:rsid w:val="000B1AED"/>
    <w:rsid w:val="000B1DB7"/>
    <w:rsid w:val="000B353C"/>
    <w:rsid w:val="000B4584"/>
    <w:rsid w:val="000B497F"/>
    <w:rsid w:val="000B4C3D"/>
    <w:rsid w:val="000B4F32"/>
    <w:rsid w:val="000B5234"/>
    <w:rsid w:val="000B7C6A"/>
    <w:rsid w:val="000C0A1E"/>
    <w:rsid w:val="000C143B"/>
    <w:rsid w:val="000C1BD7"/>
    <w:rsid w:val="000C1FC7"/>
    <w:rsid w:val="000C2015"/>
    <w:rsid w:val="000C37BB"/>
    <w:rsid w:val="000C4308"/>
    <w:rsid w:val="000C5A7F"/>
    <w:rsid w:val="000C5F44"/>
    <w:rsid w:val="000C7D87"/>
    <w:rsid w:val="000D037F"/>
    <w:rsid w:val="000D0C4E"/>
    <w:rsid w:val="000D106C"/>
    <w:rsid w:val="000D2694"/>
    <w:rsid w:val="000D2D3D"/>
    <w:rsid w:val="000D2F2C"/>
    <w:rsid w:val="000D31BC"/>
    <w:rsid w:val="000D5BD7"/>
    <w:rsid w:val="000D656A"/>
    <w:rsid w:val="000D6CD4"/>
    <w:rsid w:val="000E0422"/>
    <w:rsid w:val="000E0B99"/>
    <w:rsid w:val="000E10D0"/>
    <w:rsid w:val="000E2F1C"/>
    <w:rsid w:val="000E30C8"/>
    <w:rsid w:val="000E3234"/>
    <w:rsid w:val="000E3976"/>
    <w:rsid w:val="000E5159"/>
    <w:rsid w:val="000E6113"/>
    <w:rsid w:val="000E6329"/>
    <w:rsid w:val="000E7123"/>
    <w:rsid w:val="000F06BE"/>
    <w:rsid w:val="000F0C1D"/>
    <w:rsid w:val="000F1424"/>
    <w:rsid w:val="000F29B6"/>
    <w:rsid w:val="000F2B7F"/>
    <w:rsid w:val="000F3C83"/>
    <w:rsid w:val="000F3FAE"/>
    <w:rsid w:val="000F47EF"/>
    <w:rsid w:val="000F5091"/>
    <w:rsid w:val="000F5B6A"/>
    <w:rsid w:val="000F67A5"/>
    <w:rsid w:val="000F691B"/>
    <w:rsid w:val="000F6D3B"/>
    <w:rsid w:val="000F6DF9"/>
    <w:rsid w:val="000F70E5"/>
    <w:rsid w:val="000F7A93"/>
    <w:rsid w:val="00100A33"/>
    <w:rsid w:val="0010303C"/>
    <w:rsid w:val="00103096"/>
    <w:rsid w:val="0010363C"/>
    <w:rsid w:val="001043B9"/>
    <w:rsid w:val="00104B57"/>
    <w:rsid w:val="00105C4F"/>
    <w:rsid w:val="001061C1"/>
    <w:rsid w:val="001067A4"/>
    <w:rsid w:val="00106BED"/>
    <w:rsid w:val="00106C5D"/>
    <w:rsid w:val="00107112"/>
    <w:rsid w:val="00110548"/>
    <w:rsid w:val="00110E8A"/>
    <w:rsid w:val="001113A8"/>
    <w:rsid w:val="00111433"/>
    <w:rsid w:val="00111A73"/>
    <w:rsid w:val="00113615"/>
    <w:rsid w:val="00113BC1"/>
    <w:rsid w:val="00113C00"/>
    <w:rsid w:val="00113C64"/>
    <w:rsid w:val="00114439"/>
    <w:rsid w:val="00114727"/>
    <w:rsid w:val="00114C7D"/>
    <w:rsid w:val="00116054"/>
    <w:rsid w:val="00116A88"/>
    <w:rsid w:val="00117579"/>
    <w:rsid w:val="00120468"/>
    <w:rsid w:val="00121883"/>
    <w:rsid w:val="001229CB"/>
    <w:rsid w:val="00123342"/>
    <w:rsid w:val="00123808"/>
    <w:rsid w:val="00123FB0"/>
    <w:rsid w:val="001242AE"/>
    <w:rsid w:val="00124393"/>
    <w:rsid w:val="00124604"/>
    <w:rsid w:val="00124695"/>
    <w:rsid w:val="0012584B"/>
    <w:rsid w:val="00127538"/>
    <w:rsid w:val="00130A8D"/>
    <w:rsid w:val="001318AF"/>
    <w:rsid w:val="00132826"/>
    <w:rsid w:val="00135BCE"/>
    <w:rsid w:val="00135C4D"/>
    <w:rsid w:val="0013636F"/>
    <w:rsid w:val="00136E10"/>
    <w:rsid w:val="001374F2"/>
    <w:rsid w:val="00137815"/>
    <w:rsid w:val="001402BC"/>
    <w:rsid w:val="001418C3"/>
    <w:rsid w:val="00141C4F"/>
    <w:rsid w:val="00141F39"/>
    <w:rsid w:val="00142283"/>
    <w:rsid w:val="00142862"/>
    <w:rsid w:val="00143475"/>
    <w:rsid w:val="00143A49"/>
    <w:rsid w:val="0014470E"/>
    <w:rsid w:val="00144AE2"/>
    <w:rsid w:val="00145178"/>
    <w:rsid w:val="001459C8"/>
    <w:rsid w:val="00146DE0"/>
    <w:rsid w:val="00146EC5"/>
    <w:rsid w:val="00147310"/>
    <w:rsid w:val="001508D8"/>
    <w:rsid w:val="00150983"/>
    <w:rsid w:val="00151D17"/>
    <w:rsid w:val="00153C01"/>
    <w:rsid w:val="00153FB5"/>
    <w:rsid w:val="00155F87"/>
    <w:rsid w:val="00156BB3"/>
    <w:rsid w:val="00160CE2"/>
    <w:rsid w:val="0016168E"/>
    <w:rsid w:val="001633DD"/>
    <w:rsid w:val="00164633"/>
    <w:rsid w:val="001657A4"/>
    <w:rsid w:val="00165D51"/>
    <w:rsid w:val="00171275"/>
    <w:rsid w:val="0017148F"/>
    <w:rsid w:val="00171E4C"/>
    <w:rsid w:val="0017272B"/>
    <w:rsid w:val="00174A30"/>
    <w:rsid w:val="001764A8"/>
    <w:rsid w:val="00177103"/>
    <w:rsid w:val="00181244"/>
    <w:rsid w:val="0018202D"/>
    <w:rsid w:val="00182818"/>
    <w:rsid w:val="00182A8E"/>
    <w:rsid w:val="00183436"/>
    <w:rsid w:val="00184A8C"/>
    <w:rsid w:val="00185723"/>
    <w:rsid w:val="001858E4"/>
    <w:rsid w:val="00185C17"/>
    <w:rsid w:val="00185EF2"/>
    <w:rsid w:val="0018702A"/>
    <w:rsid w:val="0018704F"/>
    <w:rsid w:val="00191928"/>
    <w:rsid w:val="00193750"/>
    <w:rsid w:val="001944DB"/>
    <w:rsid w:val="00196705"/>
    <w:rsid w:val="00196B58"/>
    <w:rsid w:val="00196BC4"/>
    <w:rsid w:val="001976D4"/>
    <w:rsid w:val="00197DFD"/>
    <w:rsid w:val="00197EB9"/>
    <w:rsid w:val="001A13AE"/>
    <w:rsid w:val="001A1ABC"/>
    <w:rsid w:val="001A2572"/>
    <w:rsid w:val="001A2927"/>
    <w:rsid w:val="001A2C5D"/>
    <w:rsid w:val="001A2CFA"/>
    <w:rsid w:val="001A33D8"/>
    <w:rsid w:val="001A377D"/>
    <w:rsid w:val="001A4DCC"/>
    <w:rsid w:val="001A5287"/>
    <w:rsid w:val="001A5572"/>
    <w:rsid w:val="001A5C7B"/>
    <w:rsid w:val="001A6AEE"/>
    <w:rsid w:val="001A6D2D"/>
    <w:rsid w:val="001A7058"/>
    <w:rsid w:val="001A7957"/>
    <w:rsid w:val="001A7DDA"/>
    <w:rsid w:val="001B01F7"/>
    <w:rsid w:val="001B0723"/>
    <w:rsid w:val="001B097E"/>
    <w:rsid w:val="001B1D97"/>
    <w:rsid w:val="001B23B3"/>
    <w:rsid w:val="001B2421"/>
    <w:rsid w:val="001B2C7A"/>
    <w:rsid w:val="001B402C"/>
    <w:rsid w:val="001B50AD"/>
    <w:rsid w:val="001B55E2"/>
    <w:rsid w:val="001B7627"/>
    <w:rsid w:val="001B7A59"/>
    <w:rsid w:val="001B7E43"/>
    <w:rsid w:val="001C0562"/>
    <w:rsid w:val="001C0B15"/>
    <w:rsid w:val="001C106D"/>
    <w:rsid w:val="001C153D"/>
    <w:rsid w:val="001C163B"/>
    <w:rsid w:val="001C186E"/>
    <w:rsid w:val="001C1C47"/>
    <w:rsid w:val="001C23BD"/>
    <w:rsid w:val="001C3B5B"/>
    <w:rsid w:val="001C6209"/>
    <w:rsid w:val="001C7523"/>
    <w:rsid w:val="001D0245"/>
    <w:rsid w:val="001D184B"/>
    <w:rsid w:val="001D1D96"/>
    <w:rsid w:val="001D2FA0"/>
    <w:rsid w:val="001D3041"/>
    <w:rsid w:val="001D359C"/>
    <w:rsid w:val="001D3760"/>
    <w:rsid w:val="001D3B69"/>
    <w:rsid w:val="001D4123"/>
    <w:rsid w:val="001D61A6"/>
    <w:rsid w:val="001D6337"/>
    <w:rsid w:val="001D64EF"/>
    <w:rsid w:val="001D6CBF"/>
    <w:rsid w:val="001D6F62"/>
    <w:rsid w:val="001E03E7"/>
    <w:rsid w:val="001E0FAF"/>
    <w:rsid w:val="001E1638"/>
    <w:rsid w:val="001E2009"/>
    <w:rsid w:val="001E225B"/>
    <w:rsid w:val="001E3CDA"/>
    <w:rsid w:val="001E3D21"/>
    <w:rsid w:val="001E6B21"/>
    <w:rsid w:val="001E6C77"/>
    <w:rsid w:val="001E7A33"/>
    <w:rsid w:val="001E7FCF"/>
    <w:rsid w:val="001F0076"/>
    <w:rsid w:val="001F0088"/>
    <w:rsid w:val="001F1C5A"/>
    <w:rsid w:val="001F1CAD"/>
    <w:rsid w:val="001F2441"/>
    <w:rsid w:val="001F2B34"/>
    <w:rsid w:val="001F2CBC"/>
    <w:rsid w:val="001F2E23"/>
    <w:rsid w:val="001F3135"/>
    <w:rsid w:val="001F32D2"/>
    <w:rsid w:val="001F3892"/>
    <w:rsid w:val="001F3943"/>
    <w:rsid w:val="001F3AD4"/>
    <w:rsid w:val="001F5598"/>
    <w:rsid w:val="001F56CC"/>
    <w:rsid w:val="001F5E06"/>
    <w:rsid w:val="001F7205"/>
    <w:rsid w:val="00201704"/>
    <w:rsid w:val="0020333F"/>
    <w:rsid w:val="00203A4B"/>
    <w:rsid w:val="00203F0D"/>
    <w:rsid w:val="002047C2"/>
    <w:rsid w:val="00204AB9"/>
    <w:rsid w:val="00205946"/>
    <w:rsid w:val="0020655A"/>
    <w:rsid w:val="00206D16"/>
    <w:rsid w:val="002071B4"/>
    <w:rsid w:val="00210867"/>
    <w:rsid w:val="0021133D"/>
    <w:rsid w:val="002119B3"/>
    <w:rsid w:val="002127F5"/>
    <w:rsid w:val="00212D60"/>
    <w:rsid w:val="00213DC3"/>
    <w:rsid w:val="00213EDC"/>
    <w:rsid w:val="00214C45"/>
    <w:rsid w:val="00214EF4"/>
    <w:rsid w:val="00215FFA"/>
    <w:rsid w:val="002162B3"/>
    <w:rsid w:val="002164ED"/>
    <w:rsid w:val="00216AB6"/>
    <w:rsid w:val="00217892"/>
    <w:rsid w:val="00217BDC"/>
    <w:rsid w:val="0022090D"/>
    <w:rsid w:val="00220E5C"/>
    <w:rsid w:val="002215AE"/>
    <w:rsid w:val="00221666"/>
    <w:rsid w:val="00221AC1"/>
    <w:rsid w:val="0022258B"/>
    <w:rsid w:val="00223A8F"/>
    <w:rsid w:val="00223F6F"/>
    <w:rsid w:val="002245EB"/>
    <w:rsid w:val="0022466B"/>
    <w:rsid w:val="00225771"/>
    <w:rsid w:val="00225D2C"/>
    <w:rsid w:val="002265DA"/>
    <w:rsid w:val="00226A90"/>
    <w:rsid w:val="00227D3C"/>
    <w:rsid w:val="00227EB3"/>
    <w:rsid w:val="002300CC"/>
    <w:rsid w:val="002311CD"/>
    <w:rsid w:val="002314BE"/>
    <w:rsid w:val="002316AF"/>
    <w:rsid w:val="00232CF5"/>
    <w:rsid w:val="00233F3A"/>
    <w:rsid w:val="002353C4"/>
    <w:rsid w:val="00236374"/>
    <w:rsid w:val="00236A70"/>
    <w:rsid w:val="00236F05"/>
    <w:rsid w:val="002373E1"/>
    <w:rsid w:val="0023750D"/>
    <w:rsid w:val="00240275"/>
    <w:rsid w:val="0024075C"/>
    <w:rsid w:val="00240DCC"/>
    <w:rsid w:val="0024135E"/>
    <w:rsid w:val="00242472"/>
    <w:rsid w:val="0024454B"/>
    <w:rsid w:val="002448FE"/>
    <w:rsid w:val="00244F27"/>
    <w:rsid w:val="0024665A"/>
    <w:rsid w:val="00246D27"/>
    <w:rsid w:val="0024716A"/>
    <w:rsid w:val="00247563"/>
    <w:rsid w:val="00247E4D"/>
    <w:rsid w:val="00250C14"/>
    <w:rsid w:val="00251183"/>
    <w:rsid w:val="002526B9"/>
    <w:rsid w:val="00252D7E"/>
    <w:rsid w:val="002530F7"/>
    <w:rsid w:val="00253266"/>
    <w:rsid w:val="002536E1"/>
    <w:rsid w:val="00253E45"/>
    <w:rsid w:val="00254F73"/>
    <w:rsid w:val="00256EF2"/>
    <w:rsid w:val="00257BD0"/>
    <w:rsid w:val="0026250B"/>
    <w:rsid w:val="002627A9"/>
    <w:rsid w:val="00262AC3"/>
    <w:rsid w:val="002640E1"/>
    <w:rsid w:val="002645DA"/>
    <w:rsid w:val="002648A7"/>
    <w:rsid w:val="00266052"/>
    <w:rsid w:val="00266899"/>
    <w:rsid w:val="002669F4"/>
    <w:rsid w:val="00267304"/>
    <w:rsid w:val="0027029F"/>
    <w:rsid w:val="002704E8"/>
    <w:rsid w:val="00270D00"/>
    <w:rsid w:val="00271360"/>
    <w:rsid w:val="002735AE"/>
    <w:rsid w:val="00273848"/>
    <w:rsid w:val="0027474E"/>
    <w:rsid w:val="00274E21"/>
    <w:rsid w:val="0027672D"/>
    <w:rsid w:val="00281C26"/>
    <w:rsid w:val="00282011"/>
    <w:rsid w:val="0028232E"/>
    <w:rsid w:val="00282607"/>
    <w:rsid w:val="00282F6C"/>
    <w:rsid w:val="00282FE4"/>
    <w:rsid w:val="00283F8F"/>
    <w:rsid w:val="00285247"/>
    <w:rsid w:val="00285453"/>
    <w:rsid w:val="00286F8C"/>
    <w:rsid w:val="0028739C"/>
    <w:rsid w:val="00287FCD"/>
    <w:rsid w:val="0029062E"/>
    <w:rsid w:val="00291218"/>
    <w:rsid w:val="00291E02"/>
    <w:rsid w:val="002923EC"/>
    <w:rsid w:val="00293EB8"/>
    <w:rsid w:val="002942F9"/>
    <w:rsid w:val="00295879"/>
    <w:rsid w:val="002972AB"/>
    <w:rsid w:val="00297430"/>
    <w:rsid w:val="00297A60"/>
    <w:rsid w:val="002A0A8F"/>
    <w:rsid w:val="002A0D10"/>
    <w:rsid w:val="002A0E97"/>
    <w:rsid w:val="002A123E"/>
    <w:rsid w:val="002A188C"/>
    <w:rsid w:val="002A489C"/>
    <w:rsid w:val="002A56F7"/>
    <w:rsid w:val="002A686F"/>
    <w:rsid w:val="002A7106"/>
    <w:rsid w:val="002A7B74"/>
    <w:rsid w:val="002B086B"/>
    <w:rsid w:val="002B13CA"/>
    <w:rsid w:val="002B14FC"/>
    <w:rsid w:val="002B1EF5"/>
    <w:rsid w:val="002B32AC"/>
    <w:rsid w:val="002B38B0"/>
    <w:rsid w:val="002B3952"/>
    <w:rsid w:val="002B3C21"/>
    <w:rsid w:val="002B3CCE"/>
    <w:rsid w:val="002B474D"/>
    <w:rsid w:val="002B4A8E"/>
    <w:rsid w:val="002B4B03"/>
    <w:rsid w:val="002B4EBA"/>
    <w:rsid w:val="002B6198"/>
    <w:rsid w:val="002B68AB"/>
    <w:rsid w:val="002B72C4"/>
    <w:rsid w:val="002B7933"/>
    <w:rsid w:val="002C01CD"/>
    <w:rsid w:val="002C081D"/>
    <w:rsid w:val="002C0F89"/>
    <w:rsid w:val="002C139D"/>
    <w:rsid w:val="002C17E4"/>
    <w:rsid w:val="002C1DAB"/>
    <w:rsid w:val="002C1F8A"/>
    <w:rsid w:val="002C2EB3"/>
    <w:rsid w:val="002C3924"/>
    <w:rsid w:val="002C6057"/>
    <w:rsid w:val="002D0020"/>
    <w:rsid w:val="002D0E70"/>
    <w:rsid w:val="002D1539"/>
    <w:rsid w:val="002D2562"/>
    <w:rsid w:val="002D495A"/>
    <w:rsid w:val="002D4963"/>
    <w:rsid w:val="002D5B49"/>
    <w:rsid w:val="002D6E9D"/>
    <w:rsid w:val="002D7B92"/>
    <w:rsid w:val="002D7D4D"/>
    <w:rsid w:val="002D7FE7"/>
    <w:rsid w:val="002E020C"/>
    <w:rsid w:val="002E0FA2"/>
    <w:rsid w:val="002E1239"/>
    <w:rsid w:val="002E2A7A"/>
    <w:rsid w:val="002E2FF0"/>
    <w:rsid w:val="002E3273"/>
    <w:rsid w:val="002E3D39"/>
    <w:rsid w:val="002E4073"/>
    <w:rsid w:val="002E66C7"/>
    <w:rsid w:val="002E7F12"/>
    <w:rsid w:val="002F03A4"/>
    <w:rsid w:val="002F04BE"/>
    <w:rsid w:val="002F0BD2"/>
    <w:rsid w:val="002F0F31"/>
    <w:rsid w:val="002F1479"/>
    <w:rsid w:val="002F1651"/>
    <w:rsid w:val="002F16C4"/>
    <w:rsid w:val="002F228E"/>
    <w:rsid w:val="002F2455"/>
    <w:rsid w:val="002F2551"/>
    <w:rsid w:val="002F35A0"/>
    <w:rsid w:val="002F3F43"/>
    <w:rsid w:val="002F4124"/>
    <w:rsid w:val="002F5DF2"/>
    <w:rsid w:val="002F5FD0"/>
    <w:rsid w:val="002F6436"/>
    <w:rsid w:val="002F794C"/>
    <w:rsid w:val="002F796F"/>
    <w:rsid w:val="00301126"/>
    <w:rsid w:val="003022E7"/>
    <w:rsid w:val="0030373F"/>
    <w:rsid w:val="00304074"/>
    <w:rsid w:val="0030444D"/>
    <w:rsid w:val="00304623"/>
    <w:rsid w:val="00304929"/>
    <w:rsid w:val="00305592"/>
    <w:rsid w:val="00305F28"/>
    <w:rsid w:val="003072B7"/>
    <w:rsid w:val="00307DD5"/>
    <w:rsid w:val="00310F6C"/>
    <w:rsid w:val="003110B6"/>
    <w:rsid w:val="00311773"/>
    <w:rsid w:val="00311F28"/>
    <w:rsid w:val="00312258"/>
    <w:rsid w:val="003127B6"/>
    <w:rsid w:val="00312F76"/>
    <w:rsid w:val="00313A51"/>
    <w:rsid w:val="003146EF"/>
    <w:rsid w:val="00314DDD"/>
    <w:rsid w:val="00314FE1"/>
    <w:rsid w:val="0031537C"/>
    <w:rsid w:val="00315BD6"/>
    <w:rsid w:val="003166A7"/>
    <w:rsid w:val="00317463"/>
    <w:rsid w:val="00317F57"/>
    <w:rsid w:val="003201E4"/>
    <w:rsid w:val="0032054D"/>
    <w:rsid w:val="00320C2F"/>
    <w:rsid w:val="00320E96"/>
    <w:rsid w:val="00321A55"/>
    <w:rsid w:val="00322488"/>
    <w:rsid w:val="00325830"/>
    <w:rsid w:val="00326D2D"/>
    <w:rsid w:val="0032743F"/>
    <w:rsid w:val="0032752E"/>
    <w:rsid w:val="00327A28"/>
    <w:rsid w:val="003301D1"/>
    <w:rsid w:val="00333BA7"/>
    <w:rsid w:val="00334D13"/>
    <w:rsid w:val="003369A7"/>
    <w:rsid w:val="00336AE0"/>
    <w:rsid w:val="00336AEB"/>
    <w:rsid w:val="00336EE3"/>
    <w:rsid w:val="00337474"/>
    <w:rsid w:val="003375A3"/>
    <w:rsid w:val="003375ED"/>
    <w:rsid w:val="0033784C"/>
    <w:rsid w:val="00337BDC"/>
    <w:rsid w:val="00341C90"/>
    <w:rsid w:val="0034358D"/>
    <w:rsid w:val="003439AA"/>
    <w:rsid w:val="003439DF"/>
    <w:rsid w:val="00345B63"/>
    <w:rsid w:val="003462F8"/>
    <w:rsid w:val="00347B20"/>
    <w:rsid w:val="0035106E"/>
    <w:rsid w:val="003519B9"/>
    <w:rsid w:val="00352678"/>
    <w:rsid w:val="003545AB"/>
    <w:rsid w:val="0035466F"/>
    <w:rsid w:val="003546BD"/>
    <w:rsid w:val="00354B16"/>
    <w:rsid w:val="003570FA"/>
    <w:rsid w:val="00361784"/>
    <w:rsid w:val="00361E51"/>
    <w:rsid w:val="00361F94"/>
    <w:rsid w:val="00362217"/>
    <w:rsid w:val="00362B36"/>
    <w:rsid w:val="00363786"/>
    <w:rsid w:val="00364E80"/>
    <w:rsid w:val="00365BDA"/>
    <w:rsid w:val="0036704A"/>
    <w:rsid w:val="00367073"/>
    <w:rsid w:val="003677D0"/>
    <w:rsid w:val="00367863"/>
    <w:rsid w:val="003702C5"/>
    <w:rsid w:val="0037113F"/>
    <w:rsid w:val="0037120F"/>
    <w:rsid w:val="00371768"/>
    <w:rsid w:val="00371E79"/>
    <w:rsid w:val="00372A59"/>
    <w:rsid w:val="00373046"/>
    <w:rsid w:val="00374603"/>
    <w:rsid w:val="00375599"/>
    <w:rsid w:val="00375FF6"/>
    <w:rsid w:val="0037631F"/>
    <w:rsid w:val="00380C12"/>
    <w:rsid w:val="00381608"/>
    <w:rsid w:val="0038254C"/>
    <w:rsid w:val="00383BAF"/>
    <w:rsid w:val="0038407C"/>
    <w:rsid w:val="0038581E"/>
    <w:rsid w:val="00385FFB"/>
    <w:rsid w:val="0038759C"/>
    <w:rsid w:val="00392CBF"/>
    <w:rsid w:val="00393E03"/>
    <w:rsid w:val="00394200"/>
    <w:rsid w:val="003962A3"/>
    <w:rsid w:val="00397748"/>
    <w:rsid w:val="003A158C"/>
    <w:rsid w:val="003A1B65"/>
    <w:rsid w:val="003A3F4C"/>
    <w:rsid w:val="003A45B6"/>
    <w:rsid w:val="003A56EC"/>
    <w:rsid w:val="003A57FF"/>
    <w:rsid w:val="003A5D28"/>
    <w:rsid w:val="003A6EC9"/>
    <w:rsid w:val="003A75D7"/>
    <w:rsid w:val="003A7FE0"/>
    <w:rsid w:val="003B0137"/>
    <w:rsid w:val="003B3BC1"/>
    <w:rsid w:val="003C0C62"/>
    <w:rsid w:val="003C1995"/>
    <w:rsid w:val="003C1A51"/>
    <w:rsid w:val="003C1BB4"/>
    <w:rsid w:val="003C1EB6"/>
    <w:rsid w:val="003C26D6"/>
    <w:rsid w:val="003C4433"/>
    <w:rsid w:val="003C534F"/>
    <w:rsid w:val="003C5ED0"/>
    <w:rsid w:val="003C6417"/>
    <w:rsid w:val="003C67F4"/>
    <w:rsid w:val="003C6906"/>
    <w:rsid w:val="003C69C2"/>
    <w:rsid w:val="003C6EDE"/>
    <w:rsid w:val="003C71B8"/>
    <w:rsid w:val="003D001E"/>
    <w:rsid w:val="003D076C"/>
    <w:rsid w:val="003D0FCA"/>
    <w:rsid w:val="003D22A3"/>
    <w:rsid w:val="003D23C7"/>
    <w:rsid w:val="003D3181"/>
    <w:rsid w:val="003D4D68"/>
    <w:rsid w:val="003D5E6D"/>
    <w:rsid w:val="003D6602"/>
    <w:rsid w:val="003D714B"/>
    <w:rsid w:val="003D74A8"/>
    <w:rsid w:val="003E17A9"/>
    <w:rsid w:val="003E3EB2"/>
    <w:rsid w:val="003E3EBE"/>
    <w:rsid w:val="003E4209"/>
    <w:rsid w:val="003E4227"/>
    <w:rsid w:val="003E4599"/>
    <w:rsid w:val="003E481D"/>
    <w:rsid w:val="003E5FAA"/>
    <w:rsid w:val="003F0D1D"/>
    <w:rsid w:val="003F0EB6"/>
    <w:rsid w:val="003F251D"/>
    <w:rsid w:val="003F3D04"/>
    <w:rsid w:val="003F6C21"/>
    <w:rsid w:val="003F6D50"/>
    <w:rsid w:val="003F7AC2"/>
    <w:rsid w:val="00400361"/>
    <w:rsid w:val="004009B2"/>
    <w:rsid w:val="0040102C"/>
    <w:rsid w:val="0040154C"/>
    <w:rsid w:val="00401740"/>
    <w:rsid w:val="0040256B"/>
    <w:rsid w:val="00402AA0"/>
    <w:rsid w:val="00402BAA"/>
    <w:rsid w:val="004039C3"/>
    <w:rsid w:val="004051E2"/>
    <w:rsid w:val="0040560E"/>
    <w:rsid w:val="00406FD1"/>
    <w:rsid w:val="00407D89"/>
    <w:rsid w:val="004133A0"/>
    <w:rsid w:val="00413B0A"/>
    <w:rsid w:val="004144DA"/>
    <w:rsid w:val="004145DD"/>
    <w:rsid w:val="00414FF8"/>
    <w:rsid w:val="00415038"/>
    <w:rsid w:val="00416BF9"/>
    <w:rsid w:val="00417293"/>
    <w:rsid w:val="0041759F"/>
    <w:rsid w:val="00417B40"/>
    <w:rsid w:val="00417B72"/>
    <w:rsid w:val="004202DD"/>
    <w:rsid w:val="00420800"/>
    <w:rsid w:val="00420BB9"/>
    <w:rsid w:val="00421395"/>
    <w:rsid w:val="00421C67"/>
    <w:rsid w:val="00422D0B"/>
    <w:rsid w:val="00424B9D"/>
    <w:rsid w:val="00424F9C"/>
    <w:rsid w:val="00425272"/>
    <w:rsid w:val="00425997"/>
    <w:rsid w:val="004270ED"/>
    <w:rsid w:val="00427E6D"/>
    <w:rsid w:val="00430972"/>
    <w:rsid w:val="00430B02"/>
    <w:rsid w:val="00432BED"/>
    <w:rsid w:val="00433245"/>
    <w:rsid w:val="00434E97"/>
    <w:rsid w:val="00436A65"/>
    <w:rsid w:val="00436FD3"/>
    <w:rsid w:val="004370EB"/>
    <w:rsid w:val="0044154E"/>
    <w:rsid w:val="004438EA"/>
    <w:rsid w:val="004455D1"/>
    <w:rsid w:val="004468EA"/>
    <w:rsid w:val="004471F7"/>
    <w:rsid w:val="004472B0"/>
    <w:rsid w:val="00447517"/>
    <w:rsid w:val="00447B2F"/>
    <w:rsid w:val="00450EE7"/>
    <w:rsid w:val="00451BD8"/>
    <w:rsid w:val="00451F60"/>
    <w:rsid w:val="004521A4"/>
    <w:rsid w:val="00452959"/>
    <w:rsid w:val="00452C6A"/>
    <w:rsid w:val="00453168"/>
    <w:rsid w:val="00453C54"/>
    <w:rsid w:val="00453C79"/>
    <w:rsid w:val="004555DB"/>
    <w:rsid w:val="004558C0"/>
    <w:rsid w:val="00456006"/>
    <w:rsid w:val="0045600F"/>
    <w:rsid w:val="00456D3B"/>
    <w:rsid w:val="00457CAE"/>
    <w:rsid w:val="00457F9E"/>
    <w:rsid w:val="00460467"/>
    <w:rsid w:val="00460F46"/>
    <w:rsid w:val="004620E0"/>
    <w:rsid w:val="00462326"/>
    <w:rsid w:val="004626C1"/>
    <w:rsid w:val="0046335B"/>
    <w:rsid w:val="00464E2C"/>
    <w:rsid w:val="004650E0"/>
    <w:rsid w:val="00466400"/>
    <w:rsid w:val="00466EAF"/>
    <w:rsid w:val="0046705F"/>
    <w:rsid w:val="0046781C"/>
    <w:rsid w:val="00467BE3"/>
    <w:rsid w:val="004705A7"/>
    <w:rsid w:val="00470639"/>
    <w:rsid w:val="00470D7F"/>
    <w:rsid w:val="004720F7"/>
    <w:rsid w:val="00472F1E"/>
    <w:rsid w:val="00473509"/>
    <w:rsid w:val="00473B1E"/>
    <w:rsid w:val="00473E90"/>
    <w:rsid w:val="004742E1"/>
    <w:rsid w:val="00477920"/>
    <w:rsid w:val="004804B6"/>
    <w:rsid w:val="00480A38"/>
    <w:rsid w:val="004813E9"/>
    <w:rsid w:val="0048199D"/>
    <w:rsid w:val="004838C5"/>
    <w:rsid w:val="00483A7F"/>
    <w:rsid w:val="00484114"/>
    <w:rsid w:val="004852EB"/>
    <w:rsid w:val="00485BC1"/>
    <w:rsid w:val="00485D12"/>
    <w:rsid w:val="00485E69"/>
    <w:rsid w:val="00487F21"/>
    <w:rsid w:val="00490353"/>
    <w:rsid w:val="00490367"/>
    <w:rsid w:val="00490389"/>
    <w:rsid w:val="00492D2A"/>
    <w:rsid w:val="004932CE"/>
    <w:rsid w:val="004938B9"/>
    <w:rsid w:val="00493A33"/>
    <w:rsid w:val="00494B4F"/>
    <w:rsid w:val="00496710"/>
    <w:rsid w:val="004973EA"/>
    <w:rsid w:val="00497682"/>
    <w:rsid w:val="00497B1F"/>
    <w:rsid w:val="004A0BB7"/>
    <w:rsid w:val="004A1A9F"/>
    <w:rsid w:val="004A1BF6"/>
    <w:rsid w:val="004A234D"/>
    <w:rsid w:val="004A2367"/>
    <w:rsid w:val="004A4995"/>
    <w:rsid w:val="004A4EDA"/>
    <w:rsid w:val="004A5C6D"/>
    <w:rsid w:val="004A6399"/>
    <w:rsid w:val="004A7110"/>
    <w:rsid w:val="004A726A"/>
    <w:rsid w:val="004A773D"/>
    <w:rsid w:val="004A790A"/>
    <w:rsid w:val="004A7D66"/>
    <w:rsid w:val="004A7F53"/>
    <w:rsid w:val="004B07D9"/>
    <w:rsid w:val="004B0953"/>
    <w:rsid w:val="004B0E1E"/>
    <w:rsid w:val="004B1059"/>
    <w:rsid w:val="004B15F1"/>
    <w:rsid w:val="004B1606"/>
    <w:rsid w:val="004B3556"/>
    <w:rsid w:val="004B3574"/>
    <w:rsid w:val="004B3CF5"/>
    <w:rsid w:val="004B4EFA"/>
    <w:rsid w:val="004B5A2D"/>
    <w:rsid w:val="004B5D08"/>
    <w:rsid w:val="004B5D31"/>
    <w:rsid w:val="004B6334"/>
    <w:rsid w:val="004B644A"/>
    <w:rsid w:val="004B648D"/>
    <w:rsid w:val="004B6DF9"/>
    <w:rsid w:val="004B784F"/>
    <w:rsid w:val="004B7860"/>
    <w:rsid w:val="004B7A97"/>
    <w:rsid w:val="004C12B9"/>
    <w:rsid w:val="004C1601"/>
    <w:rsid w:val="004C16D2"/>
    <w:rsid w:val="004C1EC3"/>
    <w:rsid w:val="004C3FCB"/>
    <w:rsid w:val="004C4490"/>
    <w:rsid w:val="004C56DF"/>
    <w:rsid w:val="004C648A"/>
    <w:rsid w:val="004C681F"/>
    <w:rsid w:val="004C6928"/>
    <w:rsid w:val="004C694F"/>
    <w:rsid w:val="004C7628"/>
    <w:rsid w:val="004C7FD6"/>
    <w:rsid w:val="004D01C8"/>
    <w:rsid w:val="004D2089"/>
    <w:rsid w:val="004D3349"/>
    <w:rsid w:val="004D3573"/>
    <w:rsid w:val="004D43EF"/>
    <w:rsid w:val="004D44BE"/>
    <w:rsid w:val="004D51CA"/>
    <w:rsid w:val="004D5BE5"/>
    <w:rsid w:val="004D6048"/>
    <w:rsid w:val="004D637A"/>
    <w:rsid w:val="004D75AC"/>
    <w:rsid w:val="004E1931"/>
    <w:rsid w:val="004E1D8B"/>
    <w:rsid w:val="004E30C9"/>
    <w:rsid w:val="004E37F0"/>
    <w:rsid w:val="004E4027"/>
    <w:rsid w:val="004E422F"/>
    <w:rsid w:val="004E431A"/>
    <w:rsid w:val="004E4DE3"/>
    <w:rsid w:val="004E5F8B"/>
    <w:rsid w:val="004E6AC3"/>
    <w:rsid w:val="004E7086"/>
    <w:rsid w:val="004E72AA"/>
    <w:rsid w:val="004F0117"/>
    <w:rsid w:val="004F07B8"/>
    <w:rsid w:val="004F0C94"/>
    <w:rsid w:val="004F1B12"/>
    <w:rsid w:val="004F1C14"/>
    <w:rsid w:val="004F1C52"/>
    <w:rsid w:val="004F1E5F"/>
    <w:rsid w:val="004F210A"/>
    <w:rsid w:val="004F2231"/>
    <w:rsid w:val="004F24BB"/>
    <w:rsid w:val="004F2A27"/>
    <w:rsid w:val="004F3DEA"/>
    <w:rsid w:val="004F4A75"/>
    <w:rsid w:val="004F4E79"/>
    <w:rsid w:val="004F7266"/>
    <w:rsid w:val="005007A8"/>
    <w:rsid w:val="005020B4"/>
    <w:rsid w:val="00503A13"/>
    <w:rsid w:val="0050533C"/>
    <w:rsid w:val="00505C69"/>
    <w:rsid w:val="00505CE7"/>
    <w:rsid w:val="005067AF"/>
    <w:rsid w:val="005070B0"/>
    <w:rsid w:val="00507CBF"/>
    <w:rsid w:val="00507D2D"/>
    <w:rsid w:val="005101EA"/>
    <w:rsid w:val="00510248"/>
    <w:rsid w:val="00511237"/>
    <w:rsid w:val="0051136A"/>
    <w:rsid w:val="00513EE1"/>
    <w:rsid w:val="00514423"/>
    <w:rsid w:val="0051489B"/>
    <w:rsid w:val="005151DB"/>
    <w:rsid w:val="00515788"/>
    <w:rsid w:val="00515AC8"/>
    <w:rsid w:val="00515C20"/>
    <w:rsid w:val="005169E7"/>
    <w:rsid w:val="00517047"/>
    <w:rsid w:val="00517310"/>
    <w:rsid w:val="00517CFB"/>
    <w:rsid w:val="0052033A"/>
    <w:rsid w:val="0052065D"/>
    <w:rsid w:val="00521612"/>
    <w:rsid w:val="00522E8A"/>
    <w:rsid w:val="0052302C"/>
    <w:rsid w:val="00523D91"/>
    <w:rsid w:val="00524FD5"/>
    <w:rsid w:val="005250DA"/>
    <w:rsid w:val="0052583E"/>
    <w:rsid w:val="00526B0D"/>
    <w:rsid w:val="00526D59"/>
    <w:rsid w:val="005276A4"/>
    <w:rsid w:val="005308FC"/>
    <w:rsid w:val="0053122B"/>
    <w:rsid w:val="005312A1"/>
    <w:rsid w:val="005315B3"/>
    <w:rsid w:val="00531805"/>
    <w:rsid w:val="005329EB"/>
    <w:rsid w:val="00532D3F"/>
    <w:rsid w:val="005332CB"/>
    <w:rsid w:val="0053344B"/>
    <w:rsid w:val="005334A9"/>
    <w:rsid w:val="0053653B"/>
    <w:rsid w:val="00537481"/>
    <w:rsid w:val="00537AA2"/>
    <w:rsid w:val="005400FC"/>
    <w:rsid w:val="005408F8"/>
    <w:rsid w:val="0054166F"/>
    <w:rsid w:val="00541D20"/>
    <w:rsid w:val="00542CC2"/>
    <w:rsid w:val="005430F6"/>
    <w:rsid w:val="0054310F"/>
    <w:rsid w:val="00546A6A"/>
    <w:rsid w:val="0054786B"/>
    <w:rsid w:val="00547EDD"/>
    <w:rsid w:val="00550250"/>
    <w:rsid w:val="00551765"/>
    <w:rsid w:val="005523D1"/>
    <w:rsid w:val="00552E10"/>
    <w:rsid w:val="0055357C"/>
    <w:rsid w:val="005537FE"/>
    <w:rsid w:val="00553CB7"/>
    <w:rsid w:val="005553CF"/>
    <w:rsid w:val="00555938"/>
    <w:rsid w:val="00556058"/>
    <w:rsid w:val="00557270"/>
    <w:rsid w:val="0056012F"/>
    <w:rsid w:val="00560A5B"/>
    <w:rsid w:val="0056283F"/>
    <w:rsid w:val="0056327A"/>
    <w:rsid w:val="00563D18"/>
    <w:rsid w:val="00564903"/>
    <w:rsid w:val="0056515B"/>
    <w:rsid w:val="005655B7"/>
    <w:rsid w:val="00565CBD"/>
    <w:rsid w:val="005673DA"/>
    <w:rsid w:val="00570288"/>
    <w:rsid w:val="00571026"/>
    <w:rsid w:val="005711A1"/>
    <w:rsid w:val="005716A2"/>
    <w:rsid w:val="00573564"/>
    <w:rsid w:val="005751DB"/>
    <w:rsid w:val="005766AC"/>
    <w:rsid w:val="00577545"/>
    <w:rsid w:val="00580CC2"/>
    <w:rsid w:val="00582078"/>
    <w:rsid w:val="005842BA"/>
    <w:rsid w:val="00585440"/>
    <w:rsid w:val="005855FA"/>
    <w:rsid w:val="00585AD8"/>
    <w:rsid w:val="00585BCF"/>
    <w:rsid w:val="00586218"/>
    <w:rsid w:val="00586431"/>
    <w:rsid w:val="0058706D"/>
    <w:rsid w:val="00587735"/>
    <w:rsid w:val="005877DA"/>
    <w:rsid w:val="00590021"/>
    <w:rsid w:val="00590128"/>
    <w:rsid w:val="00590431"/>
    <w:rsid w:val="00591E4B"/>
    <w:rsid w:val="00591F31"/>
    <w:rsid w:val="005923BD"/>
    <w:rsid w:val="005931A3"/>
    <w:rsid w:val="00593551"/>
    <w:rsid w:val="00593B2F"/>
    <w:rsid w:val="00594400"/>
    <w:rsid w:val="00595052"/>
    <w:rsid w:val="0059509B"/>
    <w:rsid w:val="00595D3B"/>
    <w:rsid w:val="00596B19"/>
    <w:rsid w:val="00596DB8"/>
    <w:rsid w:val="00597047"/>
    <w:rsid w:val="005970CD"/>
    <w:rsid w:val="005970EE"/>
    <w:rsid w:val="00597F81"/>
    <w:rsid w:val="005A21EB"/>
    <w:rsid w:val="005A2713"/>
    <w:rsid w:val="005A4432"/>
    <w:rsid w:val="005A4707"/>
    <w:rsid w:val="005A529B"/>
    <w:rsid w:val="005A54CA"/>
    <w:rsid w:val="005A7594"/>
    <w:rsid w:val="005A76D0"/>
    <w:rsid w:val="005A7B76"/>
    <w:rsid w:val="005A7DEF"/>
    <w:rsid w:val="005B02ED"/>
    <w:rsid w:val="005B230A"/>
    <w:rsid w:val="005B2FEA"/>
    <w:rsid w:val="005B3FD7"/>
    <w:rsid w:val="005B4A31"/>
    <w:rsid w:val="005B77FC"/>
    <w:rsid w:val="005C02B5"/>
    <w:rsid w:val="005C0837"/>
    <w:rsid w:val="005C0E44"/>
    <w:rsid w:val="005C1392"/>
    <w:rsid w:val="005C2BC3"/>
    <w:rsid w:val="005C2DEB"/>
    <w:rsid w:val="005C356B"/>
    <w:rsid w:val="005C394F"/>
    <w:rsid w:val="005C4028"/>
    <w:rsid w:val="005C5DD3"/>
    <w:rsid w:val="005C64AC"/>
    <w:rsid w:val="005C6945"/>
    <w:rsid w:val="005C69C7"/>
    <w:rsid w:val="005D0730"/>
    <w:rsid w:val="005D1206"/>
    <w:rsid w:val="005D1605"/>
    <w:rsid w:val="005D176E"/>
    <w:rsid w:val="005D187D"/>
    <w:rsid w:val="005D26D0"/>
    <w:rsid w:val="005D351F"/>
    <w:rsid w:val="005D3805"/>
    <w:rsid w:val="005D5E79"/>
    <w:rsid w:val="005D673E"/>
    <w:rsid w:val="005D685A"/>
    <w:rsid w:val="005D7DBC"/>
    <w:rsid w:val="005E05EB"/>
    <w:rsid w:val="005E140D"/>
    <w:rsid w:val="005E188E"/>
    <w:rsid w:val="005E2115"/>
    <w:rsid w:val="005E37CB"/>
    <w:rsid w:val="005E3A83"/>
    <w:rsid w:val="005E470E"/>
    <w:rsid w:val="005E555E"/>
    <w:rsid w:val="005E5D43"/>
    <w:rsid w:val="005E6F77"/>
    <w:rsid w:val="005F0297"/>
    <w:rsid w:val="005F075E"/>
    <w:rsid w:val="005F092E"/>
    <w:rsid w:val="005F219F"/>
    <w:rsid w:val="005F2456"/>
    <w:rsid w:val="005F30A8"/>
    <w:rsid w:val="005F3243"/>
    <w:rsid w:val="005F359E"/>
    <w:rsid w:val="005F362D"/>
    <w:rsid w:val="005F3882"/>
    <w:rsid w:val="005F3E11"/>
    <w:rsid w:val="005F52BB"/>
    <w:rsid w:val="005F55CC"/>
    <w:rsid w:val="005F5C25"/>
    <w:rsid w:val="005F66C6"/>
    <w:rsid w:val="00600046"/>
    <w:rsid w:val="006002DC"/>
    <w:rsid w:val="00601715"/>
    <w:rsid w:val="00602EF0"/>
    <w:rsid w:val="006030DD"/>
    <w:rsid w:val="006032DD"/>
    <w:rsid w:val="00604342"/>
    <w:rsid w:val="00606E4B"/>
    <w:rsid w:val="00607041"/>
    <w:rsid w:val="0060736D"/>
    <w:rsid w:val="00607F17"/>
    <w:rsid w:val="0061097D"/>
    <w:rsid w:val="0061152E"/>
    <w:rsid w:val="006118A5"/>
    <w:rsid w:val="00611C86"/>
    <w:rsid w:val="00613B0A"/>
    <w:rsid w:val="0061496E"/>
    <w:rsid w:val="00614992"/>
    <w:rsid w:val="006154E6"/>
    <w:rsid w:val="00620375"/>
    <w:rsid w:val="00621D11"/>
    <w:rsid w:val="00622459"/>
    <w:rsid w:val="0062245A"/>
    <w:rsid w:val="00622A34"/>
    <w:rsid w:val="006260E8"/>
    <w:rsid w:val="0063053E"/>
    <w:rsid w:val="0063079D"/>
    <w:rsid w:val="00630A0E"/>
    <w:rsid w:val="00631555"/>
    <w:rsid w:val="006319E9"/>
    <w:rsid w:val="00631A9A"/>
    <w:rsid w:val="00633935"/>
    <w:rsid w:val="0063594D"/>
    <w:rsid w:val="0063724D"/>
    <w:rsid w:val="006374F9"/>
    <w:rsid w:val="006377A1"/>
    <w:rsid w:val="006439B0"/>
    <w:rsid w:val="0064462E"/>
    <w:rsid w:val="00644EE0"/>
    <w:rsid w:val="00644FDF"/>
    <w:rsid w:val="00645119"/>
    <w:rsid w:val="00645346"/>
    <w:rsid w:val="00646B3E"/>
    <w:rsid w:val="0064798A"/>
    <w:rsid w:val="00647B73"/>
    <w:rsid w:val="0065008F"/>
    <w:rsid w:val="006519EC"/>
    <w:rsid w:val="006529CD"/>
    <w:rsid w:val="00653A7F"/>
    <w:rsid w:val="00654372"/>
    <w:rsid w:val="0065463D"/>
    <w:rsid w:val="00654727"/>
    <w:rsid w:val="006548A7"/>
    <w:rsid w:val="00654E16"/>
    <w:rsid w:val="006551BB"/>
    <w:rsid w:val="0065522F"/>
    <w:rsid w:val="00655ABA"/>
    <w:rsid w:val="00656072"/>
    <w:rsid w:val="00657C51"/>
    <w:rsid w:val="00660DF6"/>
    <w:rsid w:val="006615FF"/>
    <w:rsid w:val="00661793"/>
    <w:rsid w:val="0066217D"/>
    <w:rsid w:val="006636E8"/>
    <w:rsid w:val="00663CB8"/>
    <w:rsid w:val="00664923"/>
    <w:rsid w:val="00664C7C"/>
    <w:rsid w:val="00664CAC"/>
    <w:rsid w:val="006653CA"/>
    <w:rsid w:val="00665DE2"/>
    <w:rsid w:val="00667659"/>
    <w:rsid w:val="00671463"/>
    <w:rsid w:val="00671A10"/>
    <w:rsid w:val="00671F37"/>
    <w:rsid w:val="00672102"/>
    <w:rsid w:val="0067414B"/>
    <w:rsid w:val="006750B7"/>
    <w:rsid w:val="0067557F"/>
    <w:rsid w:val="006756FD"/>
    <w:rsid w:val="006759BC"/>
    <w:rsid w:val="00675ABF"/>
    <w:rsid w:val="006764FB"/>
    <w:rsid w:val="006775FB"/>
    <w:rsid w:val="00680B18"/>
    <w:rsid w:val="00680B9D"/>
    <w:rsid w:val="00680FAD"/>
    <w:rsid w:val="0068467F"/>
    <w:rsid w:val="006850A7"/>
    <w:rsid w:val="0068523E"/>
    <w:rsid w:val="006862C7"/>
    <w:rsid w:val="00687122"/>
    <w:rsid w:val="006872AC"/>
    <w:rsid w:val="00687D88"/>
    <w:rsid w:val="00690826"/>
    <w:rsid w:val="006910D1"/>
    <w:rsid w:val="006917F9"/>
    <w:rsid w:val="0069188B"/>
    <w:rsid w:val="00692016"/>
    <w:rsid w:val="006921D7"/>
    <w:rsid w:val="00692C37"/>
    <w:rsid w:val="00692E27"/>
    <w:rsid w:val="00692FAC"/>
    <w:rsid w:val="00693849"/>
    <w:rsid w:val="00694628"/>
    <w:rsid w:val="00694E23"/>
    <w:rsid w:val="00694F13"/>
    <w:rsid w:val="0069630D"/>
    <w:rsid w:val="00696655"/>
    <w:rsid w:val="006973A1"/>
    <w:rsid w:val="006A19B2"/>
    <w:rsid w:val="006A1DDE"/>
    <w:rsid w:val="006A2150"/>
    <w:rsid w:val="006A21FC"/>
    <w:rsid w:val="006A25A9"/>
    <w:rsid w:val="006A274B"/>
    <w:rsid w:val="006A28EA"/>
    <w:rsid w:val="006A47C8"/>
    <w:rsid w:val="006A4928"/>
    <w:rsid w:val="006A50FE"/>
    <w:rsid w:val="006A6398"/>
    <w:rsid w:val="006A6B76"/>
    <w:rsid w:val="006A7ABE"/>
    <w:rsid w:val="006B1F34"/>
    <w:rsid w:val="006B2C04"/>
    <w:rsid w:val="006B3444"/>
    <w:rsid w:val="006B3F24"/>
    <w:rsid w:val="006B4076"/>
    <w:rsid w:val="006B4DA3"/>
    <w:rsid w:val="006B64AA"/>
    <w:rsid w:val="006C099F"/>
    <w:rsid w:val="006C3931"/>
    <w:rsid w:val="006C3B2E"/>
    <w:rsid w:val="006C5071"/>
    <w:rsid w:val="006C61C4"/>
    <w:rsid w:val="006C7886"/>
    <w:rsid w:val="006D0BA1"/>
    <w:rsid w:val="006D0CB1"/>
    <w:rsid w:val="006D182E"/>
    <w:rsid w:val="006D23DC"/>
    <w:rsid w:val="006D38FB"/>
    <w:rsid w:val="006D488E"/>
    <w:rsid w:val="006D48FD"/>
    <w:rsid w:val="006D7FA8"/>
    <w:rsid w:val="006E05B3"/>
    <w:rsid w:val="006E21E6"/>
    <w:rsid w:val="006E280B"/>
    <w:rsid w:val="006E2825"/>
    <w:rsid w:val="006E2B4F"/>
    <w:rsid w:val="006E4865"/>
    <w:rsid w:val="006E49DA"/>
    <w:rsid w:val="006E5BEC"/>
    <w:rsid w:val="006E654A"/>
    <w:rsid w:val="006E6BA0"/>
    <w:rsid w:val="006E6DC6"/>
    <w:rsid w:val="006E783B"/>
    <w:rsid w:val="006F13AF"/>
    <w:rsid w:val="006F1A2C"/>
    <w:rsid w:val="006F2557"/>
    <w:rsid w:val="006F2A77"/>
    <w:rsid w:val="006F2E59"/>
    <w:rsid w:val="006F38D6"/>
    <w:rsid w:val="006F3BC8"/>
    <w:rsid w:val="006F4516"/>
    <w:rsid w:val="006F4C8A"/>
    <w:rsid w:val="006F6832"/>
    <w:rsid w:val="006F6E99"/>
    <w:rsid w:val="006F716C"/>
    <w:rsid w:val="00700158"/>
    <w:rsid w:val="00700787"/>
    <w:rsid w:val="00701206"/>
    <w:rsid w:val="00703EF6"/>
    <w:rsid w:val="00704C6C"/>
    <w:rsid w:val="00704CD3"/>
    <w:rsid w:val="0070533B"/>
    <w:rsid w:val="00705694"/>
    <w:rsid w:val="00705701"/>
    <w:rsid w:val="007062BC"/>
    <w:rsid w:val="00713B44"/>
    <w:rsid w:val="00714EC3"/>
    <w:rsid w:val="00715DF5"/>
    <w:rsid w:val="00717E3A"/>
    <w:rsid w:val="00720824"/>
    <w:rsid w:val="00722098"/>
    <w:rsid w:val="00722444"/>
    <w:rsid w:val="0072271F"/>
    <w:rsid w:val="007227BB"/>
    <w:rsid w:val="00722BAA"/>
    <w:rsid w:val="0072410A"/>
    <w:rsid w:val="007269FE"/>
    <w:rsid w:val="00727108"/>
    <w:rsid w:val="0072784D"/>
    <w:rsid w:val="0073079A"/>
    <w:rsid w:val="007309FA"/>
    <w:rsid w:val="00731AC7"/>
    <w:rsid w:val="00732568"/>
    <w:rsid w:val="00732D85"/>
    <w:rsid w:val="0073485A"/>
    <w:rsid w:val="00735A4A"/>
    <w:rsid w:val="0073668C"/>
    <w:rsid w:val="00737523"/>
    <w:rsid w:val="00741295"/>
    <w:rsid w:val="007422A5"/>
    <w:rsid w:val="0074337B"/>
    <w:rsid w:val="0074514E"/>
    <w:rsid w:val="007453FF"/>
    <w:rsid w:val="00747867"/>
    <w:rsid w:val="00750621"/>
    <w:rsid w:val="00752108"/>
    <w:rsid w:val="0075215F"/>
    <w:rsid w:val="007523C5"/>
    <w:rsid w:val="00752C6E"/>
    <w:rsid w:val="00752E54"/>
    <w:rsid w:val="0075378B"/>
    <w:rsid w:val="007537CF"/>
    <w:rsid w:val="00753C7B"/>
    <w:rsid w:val="00753E4C"/>
    <w:rsid w:val="00755049"/>
    <w:rsid w:val="0075563C"/>
    <w:rsid w:val="00756217"/>
    <w:rsid w:val="00756CF1"/>
    <w:rsid w:val="00757D69"/>
    <w:rsid w:val="00760031"/>
    <w:rsid w:val="007614CC"/>
    <w:rsid w:val="00763438"/>
    <w:rsid w:val="007636BE"/>
    <w:rsid w:val="0076648E"/>
    <w:rsid w:val="00766561"/>
    <w:rsid w:val="007666E7"/>
    <w:rsid w:val="007672C0"/>
    <w:rsid w:val="00771555"/>
    <w:rsid w:val="00774A72"/>
    <w:rsid w:val="00775364"/>
    <w:rsid w:val="00775C91"/>
    <w:rsid w:val="00776FAD"/>
    <w:rsid w:val="007811C4"/>
    <w:rsid w:val="007817B2"/>
    <w:rsid w:val="00782379"/>
    <w:rsid w:val="00782A89"/>
    <w:rsid w:val="007830BE"/>
    <w:rsid w:val="007833CA"/>
    <w:rsid w:val="007833CE"/>
    <w:rsid w:val="00783A5C"/>
    <w:rsid w:val="00783FBA"/>
    <w:rsid w:val="0078447A"/>
    <w:rsid w:val="00784FE6"/>
    <w:rsid w:val="007852E0"/>
    <w:rsid w:val="0078608C"/>
    <w:rsid w:val="00786491"/>
    <w:rsid w:val="007909BC"/>
    <w:rsid w:val="007913F3"/>
    <w:rsid w:val="0079154A"/>
    <w:rsid w:val="00792B09"/>
    <w:rsid w:val="00792BD1"/>
    <w:rsid w:val="00794EB4"/>
    <w:rsid w:val="00794FA0"/>
    <w:rsid w:val="00795730"/>
    <w:rsid w:val="007962F3"/>
    <w:rsid w:val="00796D00"/>
    <w:rsid w:val="007974B9"/>
    <w:rsid w:val="007A11DE"/>
    <w:rsid w:val="007A12A4"/>
    <w:rsid w:val="007A361A"/>
    <w:rsid w:val="007A4607"/>
    <w:rsid w:val="007A55F9"/>
    <w:rsid w:val="007A5D31"/>
    <w:rsid w:val="007A63E1"/>
    <w:rsid w:val="007A7365"/>
    <w:rsid w:val="007A7FCA"/>
    <w:rsid w:val="007B039A"/>
    <w:rsid w:val="007B0C95"/>
    <w:rsid w:val="007B28C7"/>
    <w:rsid w:val="007B3F77"/>
    <w:rsid w:val="007B3FF5"/>
    <w:rsid w:val="007B4A83"/>
    <w:rsid w:val="007B5F21"/>
    <w:rsid w:val="007B7A78"/>
    <w:rsid w:val="007C10E9"/>
    <w:rsid w:val="007C2222"/>
    <w:rsid w:val="007C2505"/>
    <w:rsid w:val="007C28A2"/>
    <w:rsid w:val="007C2A34"/>
    <w:rsid w:val="007C2E32"/>
    <w:rsid w:val="007C4049"/>
    <w:rsid w:val="007C48B4"/>
    <w:rsid w:val="007C5BA5"/>
    <w:rsid w:val="007C5C25"/>
    <w:rsid w:val="007D0C4C"/>
    <w:rsid w:val="007D1F58"/>
    <w:rsid w:val="007D204F"/>
    <w:rsid w:val="007D28C8"/>
    <w:rsid w:val="007D4D3B"/>
    <w:rsid w:val="007D52A3"/>
    <w:rsid w:val="007D56D4"/>
    <w:rsid w:val="007D5A0F"/>
    <w:rsid w:val="007D5A61"/>
    <w:rsid w:val="007D68DF"/>
    <w:rsid w:val="007D761A"/>
    <w:rsid w:val="007D7AAD"/>
    <w:rsid w:val="007D7F00"/>
    <w:rsid w:val="007E15F7"/>
    <w:rsid w:val="007E2CE7"/>
    <w:rsid w:val="007E35A7"/>
    <w:rsid w:val="007E3EC9"/>
    <w:rsid w:val="007E3F3F"/>
    <w:rsid w:val="007E40B4"/>
    <w:rsid w:val="007E45C6"/>
    <w:rsid w:val="007E4996"/>
    <w:rsid w:val="007E4A5C"/>
    <w:rsid w:val="007E574E"/>
    <w:rsid w:val="007E5B09"/>
    <w:rsid w:val="007E6094"/>
    <w:rsid w:val="007E7522"/>
    <w:rsid w:val="007F0538"/>
    <w:rsid w:val="007F0FF0"/>
    <w:rsid w:val="007F431E"/>
    <w:rsid w:val="007F4431"/>
    <w:rsid w:val="007F514E"/>
    <w:rsid w:val="007F592D"/>
    <w:rsid w:val="007F5D2E"/>
    <w:rsid w:val="007F6322"/>
    <w:rsid w:val="0080020F"/>
    <w:rsid w:val="0080048A"/>
    <w:rsid w:val="00800A5B"/>
    <w:rsid w:val="0080256E"/>
    <w:rsid w:val="00806320"/>
    <w:rsid w:val="008067FF"/>
    <w:rsid w:val="008068FA"/>
    <w:rsid w:val="008076BC"/>
    <w:rsid w:val="00810212"/>
    <w:rsid w:val="008105D4"/>
    <w:rsid w:val="008107CF"/>
    <w:rsid w:val="008111F9"/>
    <w:rsid w:val="008117C6"/>
    <w:rsid w:val="0081208A"/>
    <w:rsid w:val="008120A1"/>
    <w:rsid w:val="008123A9"/>
    <w:rsid w:val="0081466C"/>
    <w:rsid w:val="00814A68"/>
    <w:rsid w:val="00814A8A"/>
    <w:rsid w:val="008155CF"/>
    <w:rsid w:val="00815B92"/>
    <w:rsid w:val="00815C21"/>
    <w:rsid w:val="0081615C"/>
    <w:rsid w:val="00816466"/>
    <w:rsid w:val="008179BB"/>
    <w:rsid w:val="00817B0F"/>
    <w:rsid w:val="00817E7B"/>
    <w:rsid w:val="008222BE"/>
    <w:rsid w:val="0082252A"/>
    <w:rsid w:val="00825000"/>
    <w:rsid w:val="0082591D"/>
    <w:rsid w:val="00825D32"/>
    <w:rsid w:val="00826836"/>
    <w:rsid w:val="008311FB"/>
    <w:rsid w:val="0083150A"/>
    <w:rsid w:val="00831821"/>
    <w:rsid w:val="00832AB7"/>
    <w:rsid w:val="00834C1C"/>
    <w:rsid w:val="00834F52"/>
    <w:rsid w:val="00836468"/>
    <w:rsid w:val="00837292"/>
    <w:rsid w:val="008374AC"/>
    <w:rsid w:val="00840738"/>
    <w:rsid w:val="00840A33"/>
    <w:rsid w:val="00842995"/>
    <w:rsid w:val="00843212"/>
    <w:rsid w:val="0084433B"/>
    <w:rsid w:val="00844C20"/>
    <w:rsid w:val="00846F31"/>
    <w:rsid w:val="008471A4"/>
    <w:rsid w:val="00847330"/>
    <w:rsid w:val="008506AA"/>
    <w:rsid w:val="0085139F"/>
    <w:rsid w:val="00851A72"/>
    <w:rsid w:val="0085298B"/>
    <w:rsid w:val="008547E1"/>
    <w:rsid w:val="00854891"/>
    <w:rsid w:val="00854B4E"/>
    <w:rsid w:val="0085554A"/>
    <w:rsid w:val="00856BF7"/>
    <w:rsid w:val="00860232"/>
    <w:rsid w:val="00860ACF"/>
    <w:rsid w:val="00860DAB"/>
    <w:rsid w:val="0086192F"/>
    <w:rsid w:val="0086194A"/>
    <w:rsid w:val="00862545"/>
    <w:rsid w:val="00863CB8"/>
    <w:rsid w:val="008646BE"/>
    <w:rsid w:val="00864A59"/>
    <w:rsid w:val="00864E0E"/>
    <w:rsid w:val="00865D51"/>
    <w:rsid w:val="008665A0"/>
    <w:rsid w:val="008667CB"/>
    <w:rsid w:val="00866E38"/>
    <w:rsid w:val="008678B5"/>
    <w:rsid w:val="00871281"/>
    <w:rsid w:val="00871291"/>
    <w:rsid w:val="008726AF"/>
    <w:rsid w:val="00873C85"/>
    <w:rsid w:val="008741AF"/>
    <w:rsid w:val="008744FA"/>
    <w:rsid w:val="008759F1"/>
    <w:rsid w:val="00875B85"/>
    <w:rsid w:val="00876BB2"/>
    <w:rsid w:val="00876DA8"/>
    <w:rsid w:val="00877BB1"/>
    <w:rsid w:val="008801F6"/>
    <w:rsid w:val="008812F7"/>
    <w:rsid w:val="0088200A"/>
    <w:rsid w:val="00882B12"/>
    <w:rsid w:val="00884748"/>
    <w:rsid w:val="00885A66"/>
    <w:rsid w:val="008900DA"/>
    <w:rsid w:val="00892A02"/>
    <w:rsid w:val="008932A1"/>
    <w:rsid w:val="00893442"/>
    <w:rsid w:val="008970A1"/>
    <w:rsid w:val="00897B81"/>
    <w:rsid w:val="008A0FCD"/>
    <w:rsid w:val="008A1B0D"/>
    <w:rsid w:val="008A299E"/>
    <w:rsid w:val="008A5C76"/>
    <w:rsid w:val="008A62DF"/>
    <w:rsid w:val="008A65CC"/>
    <w:rsid w:val="008A6C35"/>
    <w:rsid w:val="008A6D13"/>
    <w:rsid w:val="008A791F"/>
    <w:rsid w:val="008B0C17"/>
    <w:rsid w:val="008B0EE5"/>
    <w:rsid w:val="008B12EE"/>
    <w:rsid w:val="008B225F"/>
    <w:rsid w:val="008B2BBB"/>
    <w:rsid w:val="008B4BF3"/>
    <w:rsid w:val="008B500C"/>
    <w:rsid w:val="008B5DE9"/>
    <w:rsid w:val="008B60B8"/>
    <w:rsid w:val="008B6222"/>
    <w:rsid w:val="008B6A99"/>
    <w:rsid w:val="008B7BED"/>
    <w:rsid w:val="008C0489"/>
    <w:rsid w:val="008C1ABD"/>
    <w:rsid w:val="008C1C91"/>
    <w:rsid w:val="008C2356"/>
    <w:rsid w:val="008C28B5"/>
    <w:rsid w:val="008C28F6"/>
    <w:rsid w:val="008C2E83"/>
    <w:rsid w:val="008C2FA1"/>
    <w:rsid w:val="008C3D0B"/>
    <w:rsid w:val="008C4665"/>
    <w:rsid w:val="008C5B3D"/>
    <w:rsid w:val="008C5B79"/>
    <w:rsid w:val="008C6BC5"/>
    <w:rsid w:val="008C735D"/>
    <w:rsid w:val="008C7CF3"/>
    <w:rsid w:val="008C7D48"/>
    <w:rsid w:val="008D158A"/>
    <w:rsid w:val="008D1F83"/>
    <w:rsid w:val="008D215B"/>
    <w:rsid w:val="008D3EDB"/>
    <w:rsid w:val="008D41CA"/>
    <w:rsid w:val="008D4250"/>
    <w:rsid w:val="008D4EF0"/>
    <w:rsid w:val="008D5BEA"/>
    <w:rsid w:val="008D5F3A"/>
    <w:rsid w:val="008D6282"/>
    <w:rsid w:val="008D68EC"/>
    <w:rsid w:val="008D7725"/>
    <w:rsid w:val="008E0193"/>
    <w:rsid w:val="008E1A9A"/>
    <w:rsid w:val="008E20EC"/>
    <w:rsid w:val="008E227A"/>
    <w:rsid w:val="008E2690"/>
    <w:rsid w:val="008E2F0C"/>
    <w:rsid w:val="008E334A"/>
    <w:rsid w:val="008E387B"/>
    <w:rsid w:val="008E41D9"/>
    <w:rsid w:val="008E52D6"/>
    <w:rsid w:val="008E649C"/>
    <w:rsid w:val="008F033B"/>
    <w:rsid w:val="008F0769"/>
    <w:rsid w:val="008F0C45"/>
    <w:rsid w:val="008F1406"/>
    <w:rsid w:val="008F179A"/>
    <w:rsid w:val="008F2DAC"/>
    <w:rsid w:val="008F3864"/>
    <w:rsid w:val="008F45FB"/>
    <w:rsid w:val="008F48B4"/>
    <w:rsid w:val="008F4A8F"/>
    <w:rsid w:val="008F5D42"/>
    <w:rsid w:val="008F6382"/>
    <w:rsid w:val="008F7080"/>
    <w:rsid w:val="008F7AD7"/>
    <w:rsid w:val="008F7D65"/>
    <w:rsid w:val="00901EC7"/>
    <w:rsid w:val="00904279"/>
    <w:rsid w:val="0090560B"/>
    <w:rsid w:val="009059B5"/>
    <w:rsid w:val="00906351"/>
    <w:rsid w:val="00906679"/>
    <w:rsid w:val="00911B07"/>
    <w:rsid w:val="00911B84"/>
    <w:rsid w:val="00912318"/>
    <w:rsid w:val="00913279"/>
    <w:rsid w:val="009132BD"/>
    <w:rsid w:val="0091336A"/>
    <w:rsid w:val="00913910"/>
    <w:rsid w:val="00913BC6"/>
    <w:rsid w:val="00914832"/>
    <w:rsid w:val="009148D4"/>
    <w:rsid w:val="00915996"/>
    <w:rsid w:val="00916390"/>
    <w:rsid w:val="00916893"/>
    <w:rsid w:val="00917919"/>
    <w:rsid w:val="0092062B"/>
    <w:rsid w:val="00921E5B"/>
    <w:rsid w:val="009225BA"/>
    <w:rsid w:val="0092260A"/>
    <w:rsid w:val="00922E24"/>
    <w:rsid w:val="00923D64"/>
    <w:rsid w:val="00931761"/>
    <w:rsid w:val="0093257E"/>
    <w:rsid w:val="00933C1E"/>
    <w:rsid w:val="00933F24"/>
    <w:rsid w:val="00935980"/>
    <w:rsid w:val="00937A85"/>
    <w:rsid w:val="00940E11"/>
    <w:rsid w:val="00940E48"/>
    <w:rsid w:val="00940E4D"/>
    <w:rsid w:val="00941173"/>
    <w:rsid w:val="0094140F"/>
    <w:rsid w:val="009419D9"/>
    <w:rsid w:val="009423F6"/>
    <w:rsid w:val="009424F7"/>
    <w:rsid w:val="00942ADE"/>
    <w:rsid w:val="0094338A"/>
    <w:rsid w:val="00944380"/>
    <w:rsid w:val="009444E7"/>
    <w:rsid w:val="009446A1"/>
    <w:rsid w:val="00944EE6"/>
    <w:rsid w:val="00945963"/>
    <w:rsid w:val="00946A7A"/>
    <w:rsid w:val="00946EB0"/>
    <w:rsid w:val="0094714D"/>
    <w:rsid w:val="00947701"/>
    <w:rsid w:val="00947787"/>
    <w:rsid w:val="00947794"/>
    <w:rsid w:val="009500C9"/>
    <w:rsid w:val="00950411"/>
    <w:rsid w:val="00950983"/>
    <w:rsid w:val="00951FBB"/>
    <w:rsid w:val="00952538"/>
    <w:rsid w:val="00952B69"/>
    <w:rsid w:val="00952C9F"/>
    <w:rsid w:val="0095388C"/>
    <w:rsid w:val="00953E56"/>
    <w:rsid w:val="009545F5"/>
    <w:rsid w:val="009548D2"/>
    <w:rsid w:val="00954DA9"/>
    <w:rsid w:val="00955E8B"/>
    <w:rsid w:val="0095639E"/>
    <w:rsid w:val="00956F13"/>
    <w:rsid w:val="00960864"/>
    <w:rsid w:val="009615C0"/>
    <w:rsid w:val="00961815"/>
    <w:rsid w:val="00961B8E"/>
    <w:rsid w:val="009632A3"/>
    <w:rsid w:val="009636B8"/>
    <w:rsid w:val="00964410"/>
    <w:rsid w:val="00964BCD"/>
    <w:rsid w:val="00965A6D"/>
    <w:rsid w:val="00966D47"/>
    <w:rsid w:val="009701F0"/>
    <w:rsid w:val="009705A9"/>
    <w:rsid w:val="00972005"/>
    <w:rsid w:val="00972801"/>
    <w:rsid w:val="0097282D"/>
    <w:rsid w:val="009730A8"/>
    <w:rsid w:val="009744A0"/>
    <w:rsid w:val="00974B7E"/>
    <w:rsid w:val="009759EE"/>
    <w:rsid w:val="00976A07"/>
    <w:rsid w:val="00976D4A"/>
    <w:rsid w:val="00976DCC"/>
    <w:rsid w:val="00977A9D"/>
    <w:rsid w:val="00977E17"/>
    <w:rsid w:val="00981107"/>
    <w:rsid w:val="009812D9"/>
    <w:rsid w:val="00981E25"/>
    <w:rsid w:val="00982203"/>
    <w:rsid w:val="009836D6"/>
    <w:rsid w:val="00983D55"/>
    <w:rsid w:val="009857D8"/>
    <w:rsid w:val="00985C54"/>
    <w:rsid w:val="00985D95"/>
    <w:rsid w:val="00986264"/>
    <w:rsid w:val="009863E8"/>
    <w:rsid w:val="00986678"/>
    <w:rsid w:val="00986A20"/>
    <w:rsid w:val="009871EC"/>
    <w:rsid w:val="00990000"/>
    <w:rsid w:val="009912BD"/>
    <w:rsid w:val="009925A3"/>
    <w:rsid w:val="009926BF"/>
    <w:rsid w:val="009929B2"/>
    <w:rsid w:val="0099329B"/>
    <w:rsid w:val="00994322"/>
    <w:rsid w:val="009943B1"/>
    <w:rsid w:val="00994848"/>
    <w:rsid w:val="00995A7C"/>
    <w:rsid w:val="00995F02"/>
    <w:rsid w:val="00997B42"/>
    <w:rsid w:val="00997C21"/>
    <w:rsid w:val="009A09A2"/>
    <w:rsid w:val="009A11E9"/>
    <w:rsid w:val="009A1AE8"/>
    <w:rsid w:val="009A2DEE"/>
    <w:rsid w:val="009A3444"/>
    <w:rsid w:val="009A3B07"/>
    <w:rsid w:val="009A4386"/>
    <w:rsid w:val="009A46DB"/>
    <w:rsid w:val="009A4DD6"/>
    <w:rsid w:val="009A5E29"/>
    <w:rsid w:val="009A7081"/>
    <w:rsid w:val="009A7256"/>
    <w:rsid w:val="009A7879"/>
    <w:rsid w:val="009A7DBB"/>
    <w:rsid w:val="009B0B2F"/>
    <w:rsid w:val="009B184A"/>
    <w:rsid w:val="009B24C0"/>
    <w:rsid w:val="009B35A5"/>
    <w:rsid w:val="009B367E"/>
    <w:rsid w:val="009B44F0"/>
    <w:rsid w:val="009B4B44"/>
    <w:rsid w:val="009B4E26"/>
    <w:rsid w:val="009B6069"/>
    <w:rsid w:val="009B6E24"/>
    <w:rsid w:val="009B73F1"/>
    <w:rsid w:val="009C05FA"/>
    <w:rsid w:val="009C1BE5"/>
    <w:rsid w:val="009C1C9E"/>
    <w:rsid w:val="009C2762"/>
    <w:rsid w:val="009C3B0E"/>
    <w:rsid w:val="009C3F70"/>
    <w:rsid w:val="009C4FAA"/>
    <w:rsid w:val="009C5576"/>
    <w:rsid w:val="009C5856"/>
    <w:rsid w:val="009C5C39"/>
    <w:rsid w:val="009C78EE"/>
    <w:rsid w:val="009D1500"/>
    <w:rsid w:val="009D1FCC"/>
    <w:rsid w:val="009D2C12"/>
    <w:rsid w:val="009D37A9"/>
    <w:rsid w:val="009D3F90"/>
    <w:rsid w:val="009D6865"/>
    <w:rsid w:val="009D6A3F"/>
    <w:rsid w:val="009D73C6"/>
    <w:rsid w:val="009D7C3A"/>
    <w:rsid w:val="009E0F35"/>
    <w:rsid w:val="009E24D8"/>
    <w:rsid w:val="009E3529"/>
    <w:rsid w:val="009E3D66"/>
    <w:rsid w:val="009E540F"/>
    <w:rsid w:val="009E6621"/>
    <w:rsid w:val="009E747C"/>
    <w:rsid w:val="009E7C8E"/>
    <w:rsid w:val="009F0F32"/>
    <w:rsid w:val="009F2251"/>
    <w:rsid w:val="009F233B"/>
    <w:rsid w:val="009F30DF"/>
    <w:rsid w:val="009F32B7"/>
    <w:rsid w:val="009F4794"/>
    <w:rsid w:val="009F4DE1"/>
    <w:rsid w:val="009F4E53"/>
    <w:rsid w:val="009F6D34"/>
    <w:rsid w:val="009F755C"/>
    <w:rsid w:val="00A005F1"/>
    <w:rsid w:val="00A00837"/>
    <w:rsid w:val="00A00B17"/>
    <w:rsid w:val="00A02F70"/>
    <w:rsid w:val="00A037FC"/>
    <w:rsid w:val="00A03C1C"/>
    <w:rsid w:val="00A048F1"/>
    <w:rsid w:val="00A04B12"/>
    <w:rsid w:val="00A053FA"/>
    <w:rsid w:val="00A06047"/>
    <w:rsid w:val="00A10B34"/>
    <w:rsid w:val="00A114E5"/>
    <w:rsid w:val="00A11BE9"/>
    <w:rsid w:val="00A134C0"/>
    <w:rsid w:val="00A137D6"/>
    <w:rsid w:val="00A13BC5"/>
    <w:rsid w:val="00A140C0"/>
    <w:rsid w:val="00A16013"/>
    <w:rsid w:val="00A161DB"/>
    <w:rsid w:val="00A2149E"/>
    <w:rsid w:val="00A21B06"/>
    <w:rsid w:val="00A2220E"/>
    <w:rsid w:val="00A22358"/>
    <w:rsid w:val="00A23A6E"/>
    <w:rsid w:val="00A23FC5"/>
    <w:rsid w:val="00A2613F"/>
    <w:rsid w:val="00A26ACC"/>
    <w:rsid w:val="00A26F7D"/>
    <w:rsid w:val="00A27F49"/>
    <w:rsid w:val="00A30253"/>
    <w:rsid w:val="00A318EA"/>
    <w:rsid w:val="00A31FF8"/>
    <w:rsid w:val="00A32B89"/>
    <w:rsid w:val="00A32EB0"/>
    <w:rsid w:val="00A33247"/>
    <w:rsid w:val="00A3359E"/>
    <w:rsid w:val="00A341D0"/>
    <w:rsid w:val="00A3458B"/>
    <w:rsid w:val="00A34E65"/>
    <w:rsid w:val="00A35BEB"/>
    <w:rsid w:val="00A36568"/>
    <w:rsid w:val="00A37651"/>
    <w:rsid w:val="00A37E86"/>
    <w:rsid w:val="00A407C0"/>
    <w:rsid w:val="00A40B01"/>
    <w:rsid w:val="00A40B2D"/>
    <w:rsid w:val="00A40D37"/>
    <w:rsid w:val="00A432EA"/>
    <w:rsid w:val="00A43A8F"/>
    <w:rsid w:val="00A43E57"/>
    <w:rsid w:val="00A44152"/>
    <w:rsid w:val="00A4438A"/>
    <w:rsid w:val="00A464D4"/>
    <w:rsid w:val="00A47171"/>
    <w:rsid w:val="00A50801"/>
    <w:rsid w:val="00A51468"/>
    <w:rsid w:val="00A514C4"/>
    <w:rsid w:val="00A527B4"/>
    <w:rsid w:val="00A52DDE"/>
    <w:rsid w:val="00A531B3"/>
    <w:rsid w:val="00A53E17"/>
    <w:rsid w:val="00A5523D"/>
    <w:rsid w:val="00A5623E"/>
    <w:rsid w:val="00A564C4"/>
    <w:rsid w:val="00A56D98"/>
    <w:rsid w:val="00A57A10"/>
    <w:rsid w:val="00A600EE"/>
    <w:rsid w:val="00A606F1"/>
    <w:rsid w:val="00A6080B"/>
    <w:rsid w:val="00A6084F"/>
    <w:rsid w:val="00A60E1A"/>
    <w:rsid w:val="00A61957"/>
    <w:rsid w:val="00A61D50"/>
    <w:rsid w:val="00A63BBD"/>
    <w:rsid w:val="00A63EEE"/>
    <w:rsid w:val="00A64D9E"/>
    <w:rsid w:val="00A66082"/>
    <w:rsid w:val="00A66092"/>
    <w:rsid w:val="00A66583"/>
    <w:rsid w:val="00A67BDD"/>
    <w:rsid w:val="00A706EB"/>
    <w:rsid w:val="00A71A7F"/>
    <w:rsid w:val="00A737FA"/>
    <w:rsid w:val="00A73A29"/>
    <w:rsid w:val="00A74E08"/>
    <w:rsid w:val="00A75C32"/>
    <w:rsid w:val="00A75F70"/>
    <w:rsid w:val="00A7633D"/>
    <w:rsid w:val="00A7698A"/>
    <w:rsid w:val="00A76CD6"/>
    <w:rsid w:val="00A76D2A"/>
    <w:rsid w:val="00A7725E"/>
    <w:rsid w:val="00A8055C"/>
    <w:rsid w:val="00A80D4D"/>
    <w:rsid w:val="00A80E4E"/>
    <w:rsid w:val="00A81AF3"/>
    <w:rsid w:val="00A833A8"/>
    <w:rsid w:val="00A83FAB"/>
    <w:rsid w:val="00A842CF"/>
    <w:rsid w:val="00A8430E"/>
    <w:rsid w:val="00A8431C"/>
    <w:rsid w:val="00A84D7C"/>
    <w:rsid w:val="00A84D7E"/>
    <w:rsid w:val="00A8625F"/>
    <w:rsid w:val="00A865C4"/>
    <w:rsid w:val="00A8794A"/>
    <w:rsid w:val="00A912B3"/>
    <w:rsid w:val="00A91325"/>
    <w:rsid w:val="00A9208C"/>
    <w:rsid w:val="00A92962"/>
    <w:rsid w:val="00A92A99"/>
    <w:rsid w:val="00A9308C"/>
    <w:rsid w:val="00A935EF"/>
    <w:rsid w:val="00A936AC"/>
    <w:rsid w:val="00A94D43"/>
    <w:rsid w:val="00A95CE9"/>
    <w:rsid w:val="00A96460"/>
    <w:rsid w:val="00A96A1C"/>
    <w:rsid w:val="00A96B4B"/>
    <w:rsid w:val="00A96BC8"/>
    <w:rsid w:val="00A96C95"/>
    <w:rsid w:val="00A97184"/>
    <w:rsid w:val="00A9719F"/>
    <w:rsid w:val="00AA00A9"/>
    <w:rsid w:val="00AA0833"/>
    <w:rsid w:val="00AA097E"/>
    <w:rsid w:val="00AA12B8"/>
    <w:rsid w:val="00AA2C38"/>
    <w:rsid w:val="00AA337F"/>
    <w:rsid w:val="00AA3CCB"/>
    <w:rsid w:val="00AA57AE"/>
    <w:rsid w:val="00AA62CC"/>
    <w:rsid w:val="00AA766F"/>
    <w:rsid w:val="00AB021D"/>
    <w:rsid w:val="00AB08FA"/>
    <w:rsid w:val="00AB0C9C"/>
    <w:rsid w:val="00AB24F6"/>
    <w:rsid w:val="00AB264C"/>
    <w:rsid w:val="00AB27E9"/>
    <w:rsid w:val="00AB507A"/>
    <w:rsid w:val="00AB5B50"/>
    <w:rsid w:val="00AB61A8"/>
    <w:rsid w:val="00AB623C"/>
    <w:rsid w:val="00AC0E6E"/>
    <w:rsid w:val="00AC104A"/>
    <w:rsid w:val="00AC25D9"/>
    <w:rsid w:val="00AC3958"/>
    <w:rsid w:val="00AC4527"/>
    <w:rsid w:val="00AC4995"/>
    <w:rsid w:val="00AC4BFA"/>
    <w:rsid w:val="00AC5DDE"/>
    <w:rsid w:val="00AD079D"/>
    <w:rsid w:val="00AD1527"/>
    <w:rsid w:val="00AD198F"/>
    <w:rsid w:val="00AD1C88"/>
    <w:rsid w:val="00AD2B9F"/>
    <w:rsid w:val="00AD3214"/>
    <w:rsid w:val="00AD36FA"/>
    <w:rsid w:val="00AD3F97"/>
    <w:rsid w:val="00AD4D37"/>
    <w:rsid w:val="00AD54D6"/>
    <w:rsid w:val="00AD60D8"/>
    <w:rsid w:val="00AD6248"/>
    <w:rsid w:val="00AD627E"/>
    <w:rsid w:val="00AD6946"/>
    <w:rsid w:val="00AE076C"/>
    <w:rsid w:val="00AE1150"/>
    <w:rsid w:val="00AE1EAB"/>
    <w:rsid w:val="00AE21C5"/>
    <w:rsid w:val="00AE2BCC"/>
    <w:rsid w:val="00AE3540"/>
    <w:rsid w:val="00AE3BC7"/>
    <w:rsid w:val="00AE4C92"/>
    <w:rsid w:val="00AE4D21"/>
    <w:rsid w:val="00AE4E24"/>
    <w:rsid w:val="00AE518C"/>
    <w:rsid w:val="00AE54D4"/>
    <w:rsid w:val="00AE595E"/>
    <w:rsid w:val="00AE5D1F"/>
    <w:rsid w:val="00AE7782"/>
    <w:rsid w:val="00AF0AE3"/>
    <w:rsid w:val="00AF0C89"/>
    <w:rsid w:val="00AF30DC"/>
    <w:rsid w:val="00AF3570"/>
    <w:rsid w:val="00AF407F"/>
    <w:rsid w:val="00AF42F4"/>
    <w:rsid w:val="00AF4DD4"/>
    <w:rsid w:val="00AF5662"/>
    <w:rsid w:val="00AF720F"/>
    <w:rsid w:val="00AF7495"/>
    <w:rsid w:val="00AF7866"/>
    <w:rsid w:val="00B00539"/>
    <w:rsid w:val="00B006A1"/>
    <w:rsid w:val="00B00896"/>
    <w:rsid w:val="00B009D5"/>
    <w:rsid w:val="00B01347"/>
    <w:rsid w:val="00B0144F"/>
    <w:rsid w:val="00B01BB2"/>
    <w:rsid w:val="00B03ED5"/>
    <w:rsid w:val="00B04D6E"/>
    <w:rsid w:val="00B0512C"/>
    <w:rsid w:val="00B06780"/>
    <w:rsid w:val="00B067A0"/>
    <w:rsid w:val="00B075EC"/>
    <w:rsid w:val="00B07C7E"/>
    <w:rsid w:val="00B07CC3"/>
    <w:rsid w:val="00B07CFE"/>
    <w:rsid w:val="00B07FC8"/>
    <w:rsid w:val="00B10C2F"/>
    <w:rsid w:val="00B10D40"/>
    <w:rsid w:val="00B13289"/>
    <w:rsid w:val="00B132E8"/>
    <w:rsid w:val="00B16CB5"/>
    <w:rsid w:val="00B177F0"/>
    <w:rsid w:val="00B20046"/>
    <w:rsid w:val="00B208EF"/>
    <w:rsid w:val="00B20D79"/>
    <w:rsid w:val="00B21F89"/>
    <w:rsid w:val="00B224F6"/>
    <w:rsid w:val="00B227BA"/>
    <w:rsid w:val="00B22D60"/>
    <w:rsid w:val="00B235A6"/>
    <w:rsid w:val="00B24193"/>
    <w:rsid w:val="00B243D9"/>
    <w:rsid w:val="00B24845"/>
    <w:rsid w:val="00B26A8B"/>
    <w:rsid w:val="00B27094"/>
    <w:rsid w:val="00B2728B"/>
    <w:rsid w:val="00B30AB9"/>
    <w:rsid w:val="00B31100"/>
    <w:rsid w:val="00B316CF"/>
    <w:rsid w:val="00B31A19"/>
    <w:rsid w:val="00B3316B"/>
    <w:rsid w:val="00B34BC9"/>
    <w:rsid w:val="00B361DE"/>
    <w:rsid w:val="00B36ACC"/>
    <w:rsid w:val="00B37FF6"/>
    <w:rsid w:val="00B40239"/>
    <w:rsid w:val="00B41EFF"/>
    <w:rsid w:val="00B422EC"/>
    <w:rsid w:val="00B42600"/>
    <w:rsid w:val="00B4384A"/>
    <w:rsid w:val="00B4464E"/>
    <w:rsid w:val="00B47B1D"/>
    <w:rsid w:val="00B47B40"/>
    <w:rsid w:val="00B50166"/>
    <w:rsid w:val="00B508E0"/>
    <w:rsid w:val="00B50D2F"/>
    <w:rsid w:val="00B52CA6"/>
    <w:rsid w:val="00B53F3D"/>
    <w:rsid w:val="00B54616"/>
    <w:rsid w:val="00B55749"/>
    <w:rsid w:val="00B56DBA"/>
    <w:rsid w:val="00B57898"/>
    <w:rsid w:val="00B604CD"/>
    <w:rsid w:val="00B6211C"/>
    <w:rsid w:val="00B62197"/>
    <w:rsid w:val="00B621F0"/>
    <w:rsid w:val="00B62714"/>
    <w:rsid w:val="00B62A2E"/>
    <w:rsid w:val="00B64466"/>
    <w:rsid w:val="00B645B9"/>
    <w:rsid w:val="00B66242"/>
    <w:rsid w:val="00B665BD"/>
    <w:rsid w:val="00B66D3B"/>
    <w:rsid w:val="00B67B16"/>
    <w:rsid w:val="00B67E85"/>
    <w:rsid w:val="00B709D0"/>
    <w:rsid w:val="00B72A1C"/>
    <w:rsid w:val="00B731F2"/>
    <w:rsid w:val="00B74652"/>
    <w:rsid w:val="00B74716"/>
    <w:rsid w:val="00B757A9"/>
    <w:rsid w:val="00B75A31"/>
    <w:rsid w:val="00B75EE1"/>
    <w:rsid w:val="00B767F9"/>
    <w:rsid w:val="00B81D6D"/>
    <w:rsid w:val="00B81FFF"/>
    <w:rsid w:val="00B8256C"/>
    <w:rsid w:val="00B8261A"/>
    <w:rsid w:val="00B82D8E"/>
    <w:rsid w:val="00B83846"/>
    <w:rsid w:val="00B847AD"/>
    <w:rsid w:val="00B86083"/>
    <w:rsid w:val="00B8669D"/>
    <w:rsid w:val="00B86C2B"/>
    <w:rsid w:val="00B87FE0"/>
    <w:rsid w:val="00B923E3"/>
    <w:rsid w:val="00B92529"/>
    <w:rsid w:val="00B92846"/>
    <w:rsid w:val="00B93BB9"/>
    <w:rsid w:val="00B94F49"/>
    <w:rsid w:val="00B952D7"/>
    <w:rsid w:val="00B9534D"/>
    <w:rsid w:val="00B9563A"/>
    <w:rsid w:val="00B962A2"/>
    <w:rsid w:val="00B97BCC"/>
    <w:rsid w:val="00BA02E3"/>
    <w:rsid w:val="00BA0470"/>
    <w:rsid w:val="00BA0B90"/>
    <w:rsid w:val="00BA2064"/>
    <w:rsid w:val="00BA32FF"/>
    <w:rsid w:val="00BA459C"/>
    <w:rsid w:val="00BA4EA9"/>
    <w:rsid w:val="00BA6043"/>
    <w:rsid w:val="00BA6ACC"/>
    <w:rsid w:val="00BA7FD5"/>
    <w:rsid w:val="00BB1356"/>
    <w:rsid w:val="00BB1821"/>
    <w:rsid w:val="00BB18FF"/>
    <w:rsid w:val="00BB3817"/>
    <w:rsid w:val="00BB3874"/>
    <w:rsid w:val="00BB4229"/>
    <w:rsid w:val="00BB4EDD"/>
    <w:rsid w:val="00BB58E8"/>
    <w:rsid w:val="00BB5D3E"/>
    <w:rsid w:val="00BB6A43"/>
    <w:rsid w:val="00BB6B6A"/>
    <w:rsid w:val="00BB7768"/>
    <w:rsid w:val="00BB7770"/>
    <w:rsid w:val="00BB7E0F"/>
    <w:rsid w:val="00BC113A"/>
    <w:rsid w:val="00BC276C"/>
    <w:rsid w:val="00BC32BD"/>
    <w:rsid w:val="00BC363B"/>
    <w:rsid w:val="00BC38BA"/>
    <w:rsid w:val="00BC4582"/>
    <w:rsid w:val="00BC45A5"/>
    <w:rsid w:val="00BC5B41"/>
    <w:rsid w:val="00BC6354"/>
    <w:rsid w:val="00BC6446"/>
    <w:rsid w:val="00BC6E34"/>
    <w:rsid w:val="00BC6E92"/>
    <w:rsid w:val="00BD27DE"/>
    <w:rsid w:val="00BD288F"/>
    <w:rsid w:val="00BD353F"/>
    <w:rsid w:val="00BD46FB"/>
    <w:rsid w:val="00BD49D2"/>
    <w:rsid w:val="00BD53F1"/>
    <w:rsid w:val="00BD5A6B"/>
    <w:rsid w:val="00BD600B"/>
    <w:rsid w:val="00BD608D"/>
    <w:rsid w:val="00BD6F75"/>
    <w:rsid w:val="00BD70B7"/>
    <w:rsid w:val="00BE050A"/>
    <w:rsid w:val="00BE114C"/>
    <w:rsid w:val="00BE1F14"/>
    <w:rsid w:val="00BE20BF"/>
    <w:rsid w:val="00BE3C5A"/>
    <w:rsid w:val="00BE3E20"/>
    <w:rsid w:val="00BE5ABC"/>
    <w:rsid w:val="00BE64FD"/>
    <w:rsid w:val="00BE6D11"/>
    <w:rsid w:val="00BF00DB"/>
    <w:rsid w:val="00BF0B10"/>
    <w:rsid w:val="00BF0E81"/>
    <w:rsid w:val="00BF1884"/>
    <w:rsid w:val="00BF1C54"/>
    <w:rsid w:val="00BF1E25"/>
    <w:rsid w:val="00BF2309"/>
    <w:rsid w:val="00BF36B9"/>
    <w:rsid w:val="00BF6AD5"/>
    <w:rsid w:val="00BF7075"/>
    <w:rsid w:val="00C008CB"/>
    <w:rsid w:val="00C00F1C"/>
    <w:rsid w:val="00C00F21"/>
    <w:rsid w:val="00C02371"/>
    <w:rsid w:val="00C02968"/>
    <w:rsid w:val="00C030C7"/>
    <w:rsid w:val="00C0415A"/>
    <w:rsid w:val="00C044A9"/>
    <w:rsid w:val="00C0473A"/>
    <w:rsid w:val="00C04816"/>
    <w:rsid w:val="00C04D57"/>
    <w:rsid w:val="00C051D8"/>
    <w:rsid w:val="00C0543A"/>
    <w:rsid w:val="00C0721A"/>
    <w:rsid w:val="00C07672"/>
    <w:rsid w:val="00C10A01"/>
    <w:rsid w:val="00C10C46"/>
    <w:rsid w:val="00C120BA"/>
    <w:rsid w:val="00C13C82"/>
    <w:rsid w:val="00C13D93"/>
    <w:rsid w:val="00C14CAB"/>
    <w:rsid w:val="00C14D61"/>
    <w:rsid w:val="00C15C5F"/>
    <w:rsid w:val="00C15F55"/>
    <w:rsid w:val="00C16541"/>
    <w:rsid w:val="00C1718A"/>
    <w:rsid w:val="00C17544"/>
    <w:rsid w:val="00C17F27"/>
    <w:rsid w:val="00C20EF6"/>
    <w:rsid w:val="00C21018"/>
    <w:rsid w:val="00C21EBE"/>
    <w:rsid w:val="00C21ECD"/>
    <w:rsid w:val="00C22ADC"/>
    <w:rsid w:val="00C2306C"/>
    <w:rsid w:val="00C2410F"/>
    <w:rsid w:val="00C2550A"/>
    <w:rsid w:val="00C25B8D"/>
    <w:rsid w:val="00C25E62"/>
    <w:rsid w:val="00C27E5F"/>
    <w:rsid w:val="00C27E94"/>
    <w:rsid w:val="00C309DA"/>
    <w:rsid w:val="00C3175D"/>
    <w:rsid w:val="00C34904"/>
    <w:rsid w:val="00C34EC9"/>
    <w:rsid w:val="00C36539"/>
    <w:rsid w:val="00C40CCC"/>
    <w:rsid w:val="00C429C9"/>
    <w:rsid w:val="00C4300E"/>
    <w:rsid w:val="00C43603"/>
    <w:rsid w:val="00C436F4"/>
    <w:rsid w:val="00C43EDB"/>
    <w:rsid w:val="00C461CB"/>
    <w:rsid w:val="00C46FDA"/>
    <w:rsid w:val="00C472F7"/>
    <w:rsid w:val="00C474B7"/>
    <w:rsid w:val="00C47673"/>
    <w:rsid w:val="00C50015"/>
    <w:rsid w:val="00C50109"/>
    <w:rsid w:val="00C52B79"/>
    <w:rsid w:val="00C539E8"/>
    <w:rsid w:val="00C53CDF"/>
    <w:rsid w:val="00C54034"/>
    <w:rsid w:val="00C553B7"/>
    <w:rsid w:val="00C56BD5"/>
    <w:rsid w:val="00C56EC7"/>
    <w:rsid w:val="00C5734E"/>
    <w:rsid w:val="00C57724"/>
    <w:rsid w:val="00C57CE4"/>
    <w:rsid w:val="00C60926"/>
    <w:rsid w:val="00C6093B"/>
    <w:rsid w:val="00C60FFD"/>
    <w:rsid w:val="00C61914"/>
    <w:rsid w:val="00C63824"/>
    <w:rsid w:val="00C63A4A"/>
    <w:rsid w:val="00C64427"/>
    <w:rsid w:val="00C649E6"/>
    <w:rsid w:val="00C64B14"/>
    <w:rsid w:val="00C65123"/>
    <w:rsid w:val="00C666B2"/>
    <w:rsid w:val="00C66B22"/>
    <w:rsid w:val="00C67793"/>
    <w:rsid w:val="00C70044"/>
    <w:rsid w:val="00C72429"/>
    <w:rsid w:val="00C73E1E"/>
    <w:rsid w:val="00C744CF"/>
    <w:rsid w:val="00C754CC"/>
    <w:rsid w:val="00C75B74"/>
    <w:rsid w:val="00C75C70"/>
    <w:rsid w:val="00C76FC7"/>
    <w:rsid w:val="00C772C6"/>
    <w:rsid w:val="00C77ADD"/>
    <w:rsid w:val="00C82CF6"/>
    <w:rsid w:val="00C868B3"/>
    <w:rsid w:val="00C875BC"/>
    <w:rsid w:val="00C9072A"/>
    <w:rsid w:val="00C91EE3"/>
    <w:rsid w:val="00C92333"/>
    <w:rsid w:val="00C93F8F"/>
    <w:rsid w:val="00C9666A"/>
    <w:rsid w:val="00C96B6E"/>
    <w:rsid w:val="00C97430"/>
    <w:rsid w:val="00C97A79"/>
    <w:rsid w:val="00CA076E"/>
    <w:rsid w:val="00CA0FBA"/>
    <w:rsid w:val="00CA12E8"/>
    <w:rsid w:val="00CA1612"/>
    <w:rsid w:val="00CA1741"/>
    <w:rsid w:val="00CA21AE"/>
    <w:rsid w:val="00CA2A36"/>
    <w:rsid w:val="00CA2A62"/>
    <w:rsid w:val="00CA2C41"/>
    <w:rsid w:val="00CA34C8"/>
    <w:rsid w:val="00CA3667"/>
    <w:rsid w:val="00CA3A7D"/>
    <w:rsid w:val="00CA3C3E"/>
    <w:rsid w:val="00CA43B8"/>
    <w:rsid w:val="00CA4CCE"/>
    <w:rsid w:val="00CA4D61"/>
    <w:rsid w:val="00CA516C"/>
    <w:rsid w:val="00CA57C5"/>
    <w:rsid w:val="00CA6779"/>
    <w:rsid w:val="00CA702F"/>
    <w:rsid w:val="00CA7EC1"/>
    <w:rsid w:val="00CB0592"/>
    <w:rsid w:val="00CB065C"/>
    <w:rsid w:val="00CB1C12"/>
    <w:rsid w:val="00CB2068"/>
    <w:rsid w:val="00CB2809"/>
    <w:rsid w:val="00CB4B0B"/>
    <w:rsid w:val="00CB6150"/>
    <w:rsid w:val="00CB63F8"/>
    <w:rsid w:val="00CB72E9"/>
    <w:rsid w:val="00CC0533"/>
    <w:rsid w:val="00CC0654"/>
    <w:rsid w:val="00CC0C69"/>
    <w:rsid w:val="00CC0F80"/>
    <w:rsid w:val="00CC162A"/>
    <w:rsid w:val="00CC17DE"/>
    <w:rsid w:val="00CC1A23"/>
    <w:rsid w:val="00CC1E0A"/>
    <w:rsid w:val="00CC21FC"/>
    <w:rsid w:val="00CC2938"/>
    <w:rsid w:val="00CC3D71"/>
    <w:rsid w:val="00CC4128"/>
    <w:rsid w:val="00CC4506"/>
    <w:rsid w:val="00CC4629"/>
    <w:rsid w:val="00CC5074"/>
    <w:rsid w:val="00CC564E"/>
    <w:rsid w:val="00CC7891"/>
    <w:rsid w:val="00CC7A60"/>
    <w:rsid w:val="00CC7E65"/>
    <w:rsid w:val="00CD009C"/>
    <w:rsid w:val="00CD00E3"/>
    <w:rsid w:val="00CD04BB"/>
    <w:rsid w:val="00CD0FB2"/>
    <w:rsid w:val="00CD137D"/>
    <w:rsid w:val="00CD2B5A"/>
    <w:rsid w:val="00CD3DD8"/>
    <w:rsid w:val="00CD4011"/>
    <w:rsid w:val="00CD5A35"/>
    <w:rsid w:val="00CD72CC"/>
    <w:rsid w:val="00CD76D9"/>
    <w:rsid w:val="00CD7FD5"/>
    <w:rsid w:val="00CE092D"/>
    <w:rsid w:val="00CE2175"/>
    <w:rsid w:val="00CE289B"/>
    <w:rsid w:val="00CE4DA7"/>
    <w:rsid w:val="00CE5B45"/>
    <w:rsid w:val="00CE5F27"/>
    <w:rsid w:val="00CE6B10"/>
    <w:rsid w:val="00CE6EB7"/>
    <w:rsid w:val="00CE710A"/>
    <w:rsid w:val="00CE75BE"/>
    <w:rsid w:val="00CF23FF"/>
    <w:rsid w:val="00CF283C"/>
    <w:rsid w:val="00CF35C4"/>
    <w:rsid w:val="00CF3794"/>
    <w:rsid w:val="00CF4557"/>
    <w:rsid w:val="00CF4572"/>
    <w:rsid w:val="00CF4D7E"/>
    <w:rsid w:val="00CF4F0D"/>
    <w:rsid w:val="00CF5D41"/>
    <w:rsid w:val="00CF6B23"/>
    <w:rsid w:val="00CF7855"/>
    <w:rsid w:val="00CF7CCB"/>
    <w:rsid w:val="00D003BD"/>
    <w:rsid w:val="00D0051B"/>
    <w:rsid w:val="00D009B6"/>
    <w:rsid w:val="00D00C80"/>
    <w:rsid w:val="00D02B02"/>
    <w:rsid w:val="00D0475A"/>
    <w:rsid w:val="00D0489B"/>
    <w:rsid w:val="00D04BDA"/>
    <w:rsid w:val="00D050A5"/>
    <w:rsid w:val="00D05618"/>
    <w:rsid w:val="00D0623A"/>
    <w:rsid w:val="00D10E50"/>
    <w:rsid w:val="00D11015"/>
    <w:rsid w:val="00D120CC"/>
    <w:rsid w:val="00D12A6B"/>
    <w:rsid w:val="00D1440D"/>
    <w:rsid w:val="00D15CED"/>
    <w:rsid w:val="00D16B15"/>
    <w:rsid w:val="00D16F6E"/>
    <w:rsid w:val="00D20054"/>
    <w:rsid w:val="00D2040F"/>
    <w:rsid w:val="00D21B48"/>
    <w:rsid w:val="00D23C23"/>
    <w:rsid w:val="00D24115"/>
    <w:rsid w:val="00D241F0"/>
    <w:rsid w:val="00D247D2"/>
    <w:rsid w:val="00D24A77"/>
    <w:rsid w:val="00D26A1D"/>
    <w:rsid w:val="00D26C98"/>
    <w:rsid w:val="00D30CA4"/>
    <w:rsid w:val="00D31517"/>
    <w:rsid w:val="00D32632"/>
    <w:rsid w:val="00D33D47"/>
    <w:rsid w:val="00D3441E"/>
    <w:rsid w:val="00D34D77"/>
    <w:rsid w:val="00D352F0"/>
    <w:rsid w:val="00D35617"/>
    <w:rsid w:val="00D36C1D"/>
    <w:rsid w:val="00D37466"/>
    <w:rsid w:val="00D4120C"/>
    <w:rsid w:val="00D41AC1"/>
    <w:rsid w:val="00D41B71"/>
    <w:rsid w:val="00D420F7"/>
    <w:rsid w:val="00D42F4C"/>
    <w:rsid w:val="00D43F96"/>
    <w:rsid w:val="00D440B9"/>
    <w:rsid w:val="00D44350"/>
    <w:rsid w:val="00D45534"/>
    <w:rsid w:val="00D474E6"/>
    <w:rsid w:val="00D47606"/>
    <w:rsid w:val="00D50197"/>
    <w:rsid w:val="00D5026E"/>
    <w:rsid w:val="00D503B3"/>
    <w:rsid w:val="00D50502"/>
    <w:rsid w:val="00D50C59"/>
    <w:rsid w:val="00D512C5"/>
    <w:rsid w:val="00D51AD3"/>
    <w:rsid w:val="00D52481"/>
    <w:rsid w:val="00D52A3D"/>
    <w:rsid w:val="00D53585"/>
    <w:rsid w:val="00D55FB0"/>
    <w:rsid w:val="00D5647E"/>
    <w:rsid w:val="00D60BED"/>
    <w:rsid w:val="00D626DE"/>
    <w:rsid w:val="00D6289F"/>
    <w:rsid w:val="00D6474A"/>
    <w:rsid w:val="00D65435"/>
    <w:rsid w:val="00D65994"/>
    <w:rsid w:val="00D66BE4"/>
    <w:rsid w:val="00D7015B"/>
    <w:rsid w:val="00D7168C"/>
    <w:rsid w:val="00D71B6E"/>
    <w:rsid w:val="00D74562"/>
    <w:rsid w:val="00D747F8"/>
    <w:rsid w:val="00D76549"/>
    <w:rsid w:val="00D77A8C"/>
    <w:rsid w:val="00D77C51"/>
    <w:rsid w:val="00D806E5"/>
    <w:rsid w:val="00D80715"/>
    <w:rsid w:val="00D82BF0"/>
    <w:rsid w:val="00D83096"/>
    <w:rsid w:val="00D834C1"/>
    <w:rsid w:val="00D85192"/>
    <w:rsid w:val="00D852E8"/>
    <w:rsid w:val="00D8597C"/>
    <w:rsid w:val="00D86B34"/>
    <w:rsid w:val="00D87B9D"/>
    <w:rsid w:val="00D90147"/>
    <w:rsid w:val="00D91202"/>
    <w:rsid w:val="00D915B9"/>
    <w:rsid w:val="00D93768"/>
    <w:rsid w:val="00D93802"/>
    <w:rsid w:val="00D93F41"/>
    <w:rsid w:val="00D944CF"/>
    <w:rsid w:val="00D95E76"/>
    <w:rsid w:val="00D9620C"/>
    <w:rsid w:val="00D96F47"/>
    <w:rsid w:val="00D97D73"/>
    <w:rsid w:val="00D97DC7"/>
    <w:rsid w:val="00DA00AC"/>
    <w:rsid w:val="00DA06F4"/>
    <w:rsid w:val="00DA09EB"/>
    <w:rsid w:val="00DA0D5A"/>
    <w:rsid w:val="00DA1577"/>
    <w:rsid w:val="00DA2C25"/>
    <w:rsid w:val="00DA3318"/>
    <w:rsid w:val="00DA345D"/>
    <w:rsid w:val="00DA36AD"/>
    <w:rsid w:val="00DA47AA"/>
    <w:rsid w:val="00DA4F89"/>
    <w:rsid w:val="00DA522E"/>
    <w:rsid w:val="00DA61BC"/>
    <w:rsid w:val="00DA67F2"/>
    <w:rsid w:val="00DA6835"/>
    <w:rsid w:val="00DA6996"/>
    <w:rsid w:val="00DA6A3A"/>
    <w:rsid w:val="00DA6E10"/>
    <w:rsid w:val="00DA75C4"/>
    <w:rsid w:val="00DB011A"/>
    <w:rsid w:val="00DB02B6"/>
    <w:rsid w:val="00DB0496"/>
    <w:rsid w:val="00DB1577"/>
    <w:rsid w:val="00DB15AB"/>
    <w:rsid w:val="00DB2417"/>
    <w:rsid w:val="00DB2F73"/>
    <w:rsid w:val="00DB3528"/>
    <w:rsid w:val="00DB37E4"/>
    <w:rsid w:val="00DB3D95"/>
    <w:rsid w:val="00DB3ED6"/>
    <w:rsid w:val="00DB579D"/>
    <w:rsid w:val="00DB72A1"/>
    <w:rsid w:val="00DC05C2"/>
    <w:rsid w:val="00DC1311"/>
    <w:rsid w:val="00DC3661"/>
    <w:rsid w:val="00DC4643"/>
    <w:rsid w:val="00DC46A2"/>
    <w:rsid w:val="00DC4BF8"/>
    <w:rsid w:val="00DC51B6"/>
    <w:rsid w:val="00DC5CB5"/>
    <w:rsid w:val="00DC5F78"/>
    <w:rsid w:val="00DC6C46"/>
    <w:rsid w:val="00DC7DBB"/>
    <w:rsid w:val="00DC7F1A"/>
    <w:rsid w:val="00DD24CC"/>
    <w:rsid w:val="00DD3300"/>
    <w:rsid w:val="00DD3549"/>
    <w:rsid w:val="00DD4C8F"/>
    <w:rsid w:val="00DD6517"/>
    <w:rsid w:val="00DD74CA"/>
    <w:rsid w:val="00DD77B8"/>
    <w:rsid w:val="00DE013F"/>
    <w:rsid w:val="00DE36C0"/>
    <w:rsid w:val="00DE372D"/>
    <w:rsid w:val="00DE3D44"/>
    <w:rsid w:val="00DE41DB"/>
    <w:rsid w:val="00DE5988"/>
    <w:rsid w:val="00DE65E8"/>
    <w:rsid w:val="00DE7550"/>
    <w:rsid w:val="00DE76B1"/>
    <w:rsid w:val="00DF07B3"/>
    <w:rsid w:val="00DF0C14"/>
    <w:rsid w:val="00DF0CE5"/>
    <w:rsid w:val="00DF1909"/>
    <w:rsid w:val="00DF1D76"/>
    <w:rsid w:val="00DF2425"/>
    <w:rsid w:val="00DF2EA3"/>
    <w:rsid w:val="00DF42CF"/>
    <w:rsid w:val="00DF47B4"/>
    <w:rsid w:val="00DF62D3"/>
    <w:rsid w:val="00DF6E58"/>
    <w:rsid w:val="00E00136"/>
    <w:rsid w:val="00E009E3"/>
    <w:rsid w:val="00E00BED"/>
    <w:rsid w:val="00E01D2E"/>
    <w:rsid w:val="00E0313F"/>
    <w:rsid w:val="00E033A1"/>
    <w:rsid w:val="00E03491"/>
    <w:rsid w:val="00E03F3C"/>
    <w:rsid w:val="00E046AC"/>
    <w:rsid w:val="00E04B8E"/>
    <w:rsid w:val="00E06626"/>
    <w:rsid w:val="00E06E74"/>
    <w:rsid w:val="00E06EF8"/>
    <w:rsid w:val="00E077E6"/>
    <w:rsid w:val="00E10945"/>
    <w:rsid w:val="00E110FF"/>
    <w:rsid w:val="00E11698"/>
    <w:rsid w:val="00E11F7E"/>
    <w:rsid w:val="00E13AEE"/>
    <w:rsid w:val="00E13BA9"/>
    <w:rsid w:val="00E13CCB"/>
    <w:rsid w:val="00E14735"/>
    <w:rsid w:val="00E14F5C"/>
    <w:rsid w:val="00E15F5C"/>
    <w:rsid w:val="00E160DD"/>
    <w:rsid w:val="00E16EF8"/>
    <w:rsid w:val="00E1756F"/>
    <w:rsid w:val="00E17632"/>
    <w:rsid w:val="00E2038B"/>
    <w:rsid w:val="00E206A9"/>
    <w:rsid w:val="00E20B1B"/>
    <w:rsid w:val="00E20B25"/>
    <w:rsid w:val="00E21A06"/>
    <w:rsid w:val="00E21A76"/>
    <w:rsid w:val="00E21E55"/>
    <w:rsid w:val="00E225C9"/>
    <w:rsid w:val="00E2375C"/>
    <w:rsid w:val="00E244C3"/>
    <w:rsid w:val="00E24E8A"/>
    <w:rsid w:val="00E250F6"/>
    <w:rsid w:val="00E25C1C"/>
    <w:rsid w:val="00E26933"/>
    <w:rsid w:val="00E274C2"/>
    <w:rsid w:val="00E31E02"/>
    <w:rsid w:val="00E32966"/>
    <w:rsid w:val="00E33DEB"/>
    <w:rsid w:val="00E34663"/>
    <w:rsid w:val="00E34765"/>
    <w:rsid w:val="00E34A84"/>
    <w:rsid w:val="00E34B8B"/>
    <w:rsid w:val="00E34BEB"/>
    <w:rsid w:val="00E37617"/>
    <w:rsid w:val="00E37A8F"/>
    <w:rsid w:val="00E401CD"/>
    <w:rsid w:val="00E41A2B"/>
    <w:rsid w:val="00E42361"/>
    <w:rsid w:val="00E426F3"/>
    <w:rsid w:val="00E43513"/>
    <w:rsid w:val="00E44B6A"/>
    <w:rsid w:val="00E44D90"/>
    <w:rsid w:val="00E4502D"/>
    <w:rsid w:val="00E47572"/>
    <w:rsid w:val="00E50512"/>
    <w:rsid w:val="00E51998"/>
    <w:rsid w:val="00E52539"/>
    <w:rsid w:val="00E53106"/>
    <w:rsid w:val="00E5397B"/>
    <w:rsid w:val="00E53A4F"/>
    <w:rsid w:val="00E543DD"/>
    <w:rsid w:val="00E5562D"/>
    <w:rsid w:val="00E5692F"/>
    <w:rsid w:val="00E57A86"/>
    <w:rsid w:val="00E57FEA"/>
    <w:rsid w:val="00E6070B"/>
    <w:rsid w:val="00E62BEF"/>
    <w:rsid w:val="00E64106"/>
    <w:rsid w:val="00E64196"/>
    <w:rsid w:val="00E6523A"/>
    <w:rsid w:val="00E65A9A"/>
    <w:rsid w:val="00E673DB"/>
    <w:rsid w:val="00E674B4"/>
    <w:rsid w:val="00E675DF"/>
    <w:rsid w:val="00E677B3"/>
    <w:rsid w:val="00E67C2E"/>
    <w:rsid w:val="00E70036"/>
    <w:rsid w:val="00E70FD3"/>
    <w:rsid w:val="00E712E3"/>
    <w:rsid w:val="00E71447"/>
    <w:rsid w:val="00E71B3F"/>
    <w:rsid w:val="00E72521"/>
    <w:rsid w:val="00E7279E"/>
    <w:rsid w:val="00E72A29"/>
    <w:rsid w:val="00E744D6"/>
    <w:rsid w:val="00E74542"/>
    <w:rsid w:val="00E7571C"/>
    <w:rsid w:val="00E75CBB"/>
    <w:rsid w:val="00E77B45"/>
    <w:rsid w:val="00E831B5"/>
    <w:rsid w:val="00E83616"/>
    <w:rsid w:val="00E83CDF"/>
    <w:rsid w:val="00E84681"/>
    <w:rsid w:val="00E84A77"/>
    <w:rsid w:val="00E85DBA"/>
    <w:rsid w:val="00E85F9F"/>
    <w:rsid w:val="00E908BA"/>
    <w:rsid w:val="00E928F5"/>
    <w:rsid w:val="00E938AF"/>
    <w:rsid w:val="00E9790A"/>
    <w:rsid w:val="00EA13D1"/>
    <w:rsid w:val="00EA31AB"/>
    <w:rsid w:val="00EA322F"/>
    <w:rsid w:val="00EA3441"/>
    <w:rsid w:val="00EA3932"/>
    <w:rsid w:val="00EA58B8"/>
    <w:rsid w:val="00EA600B"/>
    <w:rsid w:val="00EA6FBD"/>
    <w:rsid w:val="00EB00D1"/>
    <w:rsid w:val="00EB3029"/>
    <w:rsid w:val="00EB33C0"/>
    <w:rsid w:val="00EB3A99"/>
    <w:rsid w:val="00EB3FA6"/>
    <w:rsid w:val="00EB50CF"/>
    <w:rsid w:val="00EB55B6"/>
    <w:rsid w:val="00EB6589"/>
    <w:rsid w:val="00EB66D8"/>
    <w:rsid w:val="00EB7049"/>
    <w:rsid w:val="00EB70BF"/>
    <w:rsid w:val="00EC01FF"/>
    <w:rsid w:val="00EC0699"/>
    <w:rsid w:val="00EC240B"/>
    <w:rsid w:val="00EC3CAF"/>
    <w:rsid w:val="00EC3EFF"/>
    <w:rsid w:val="00EC4051"/>
    <w:rsid w:val="00EC66C4"/>
    <w:rsid w:val="00EC6751"/>
    <w:rsid w:val="00EC7DB5"/>
    <w:rsid w:val="00ED02E2"/>
    <w:rsid w:val="00ED13DC"/>
    <w:rsid w:val="00ED16A3"/>
    <w:rsid w:val="00ED1A5F"/>
    <w:rsid w:val="00ED211F"/>
    <w:rsid w:val="00ED2D56"/>
    <w:rsid w:val="00ED34D8"/>
    <w:rsid w:val="00ED3B63"/>
    <w:rsid w:val="00ED42C5"/>
    <w:rsid w:val="00ED4ADB"/>
    <w:rsid w:val="00ED6AA0"/>
    <w:rsid w:val="00EE085A"/>
    <w:rsid w:val="00EE0D25"/>
    <w:rsid w:val="00EE1BC5"/>
    <w:rsid w:val="00EE36A9"/>
    <w:rsid w:val="00EE374F"/>
    <w:rsid w:val="00EE3B60"/>
    <w:rsid w:val="00EE409B"/>
    <w:rsid w:val="00EE4C5C"/>
    <w:rsid w:val="00EE661E"/>
    <w:rsid w:val="00EE78AE"/>
    <w:rsid w:val="00EE7F7B"/>
    <w:rsid w:val="00EF1246"/>
    <w:rsid w:val="00EF2DEB"/>
    <w:rsid w:val="00EF33E3"/>
    <w:rsid w:val="00EF367E"/>
    <w:rsid w:val="00EF44AE"/>
    <w:rsid w:val="00EF50B4"/>
    <w:rsid w:val="00EF575D"/>
    <w:rsid w:val="00EF64C9"/>
    <w:rsid w:val="00EF6662"/>
    <w:rsid w:val="00EF77AF"/>
    <w:rsid w:val="00F0025D"/>
    <w:rsid w:val="00F00EBA"/>
    <w:rsid w:val="00F0187A"/>
    <w:rsid w:val="00F019A4"/>
    <w:rsid w:val="00F0212F"/>
    <w:rsid w:val="00F02924"/>
    <w:rsid w:val="00F02A43"/>
    <w:rsid w:val="00F02AD0"/>
    <w:rsid w:val="00F02FB5"/>
    <w:rsid w:val="00F0302F"/>
    <w:rsid w:val="00F0419C"/>
    <w:rsid w:val="00F05F9F"/>
    <w:rsid w:val="00F067A2"/>
    <w:rsid w:val="00F06B1D"/>
    <w:rsid w:val="00F0745C"/>
    <w:rsid w:val="00F10245"/>
    <w:rsid w:val="00F10756"/>
    <w:rsid w:val="00F10921"/>
    <w:rsid w:val="00F10E1F"/>
    <w:rsid w:val="00F11BC4"/>
    <w:rsid w:val="00F11FA3"/>
    <w:rsid w:val="00F124B6"/>
    <w:rsid w:val="00F132B4"/>
    <w:rsid w:val="00F140E5"/>
    <w:rsid w:val="00F14264"/>
    <w:rsid w:val="00F15EBE"/>
    <w:rsid w:val="00F1616F"/>
    <w:rsid w:val="00F211E3"/>
    <w:rsid w:val="00F22F6E"/>
    <w:rsid w:val="00F24AB5"/>
    <w:rsid w:val="00F24BA2"/>
    <w:rsid w:val="00F24E22"/>
    <w:rsid w:val="00F25811"/>
    <w:rsid w:val="00F268F7"/>
    <w:rsid w:val="00F26AB4"/>
    <w:rsid w:val="00F27397"/>
    <w:rsid w:val="00F2740E"/>
    <w:rsid w:val="00F27D80"/>
    <w:rsid w:val="00F27DEF"/>
    <w:rsid w:val="00F304F3"/>
    <w:rsid w:val="00F30872"/>
    <w:rsid w:val="00F3105E"/>
    <w:rsid w:val="00F320D4"/>
    <w:rsid w:val="00F32B9C"/>
    <w:rsid w:val="00F332B3"/>
    <w:rsid w:val="00F33EBE"/>
    <w:rsid w:val="00F34853"/>
    <w:rsid w:val="00F350DC"/>
    <w:rsid w:val="00F3532D"/>
    <w:rsid w:val="00F35836"/>
    <w:rsid w:val="00F363D1"/>
    <w:rsid w:val="00F36BEC"/>
    <w:rsid w:val="00F408EC"/>
    <w:rsid w:val="00F40D5D"/>
    <w:rsid w:val="00F40EE8"/>
    <w:rsid w:val="00F41C4F"/>
    <w:rsid w:val="00F42FD2"/>
    <w:rsid w:val="00F433A2"/>
    <w:rsid w:val="00F442E2"/>
    <w:rsid w:val="00F44A31"/>
    <w:rsid w:val="00F4556D"/>
    <w:rsid w:val="00F4601A"/>
    <w:rsid w:val="00F469FF"/>
    <w:rsid w:val="00F4742B"/>
    <w:rsid w:val="00F4773C"/>
    <w:rsid w:val="00F47C9F"/>
    <w:rsid w:val="00F47F8A"/>
    <w:rsid w:val="00F50753"/>
    <w:rsid w:val="00F519B9"/>
    <w:rsid w:val="00F51A7D"/>
    <w:rsid w:val="00F521F0"/>
    <w:rsid w:val="00F52506"/>
    <w:rsid w:val="00F54398"/>
    <w:rsid w:val="00F54480"/>
    <w:rsid w:val="00F545A9"/>
    <w:rsid w:val="00F559E9"/>
    <w:rsid w:val="00F57CF1"/>
    <w:rsid w:val="00F604A6"/>
    <w:rsid w:val="00F60700"/>
    <w:rsid w:val="00F60BB3"/>
    <w:rsid w:val="00F60E8D"/>
    <w:rsid w:val="00F61E34"/>
    <w:rsid w:val="00F622D8"/>
    <w:rsid w:val="00F63F79"/>
    <w:rsid w:val="00F65092"/>
    <w:rsid w:val="00F66A2E"/>
    <w:rsid w:val="00F66E4E"/>
    <w:rsid w:val="00F6733A"/>
    <w:rsid w:val="00F67382"/>
    <w:rsid w:val="00F71D66"/>
    <w:rsid w:val="00F71E9D"/>
    <w:rsid w:val="00F71EA9"/>
    <w:rsid w:val="00F72C15"/>
    <w:rsid w:val="00F737FE"/>
    <w:rsid w:val="00F73E8A"/>
    <w:rsid w:val="00F740E2"/>
    <w:rsid w:val="00F740EB"/>
    <w:rsid w:val="00F7558D"/>
    <w:rsid w:val="00F75A26"/>
    <w:rsid w:val="00F76464"/>
    <w:rsid w:val="00F76D38"/>
    <w:rsid w:val="00F81EFA"/>
    <w:rsid w:val="00F8210D"/>
    <w:rsid w:val="00F83DF6"/>
    <w:rsid w:val="00F83E29"/>
    <w:rsid w:val="00F8470F"/>
    <w:rsid w:val="00F84A47"/>
    <w:rsid w:val="00F84CBB"/>
    <w:rsid w:val="00F853A0"/>
    <w:rsid w:val="00F85908"/>
    <w:rsid w:val="00F85F18"/>
    <w:rsid w:val="00F86E9F"/>
    <w:rsid w:val="00F871CA"/>
    <w:rsid w:val="00F87E65"/>
    <w:rsid w:val="00F91BCB"/>
    <w:rsid w:val="00F94430"/>
    <w:rsid w:val="00F95013"/>
    <w:rsid w:val="00F9762C"/>
    <w:rsid w:val="00F97F31"/>
    <w:rsid w:val="00FA009C"/>
    <w:rsid w:val="00FA2B7A"/>
    <w:rsid w:val="00FA2BF9"/>
    <w:rsid w:val="00FA35E6"/>
    <w:rsid w:val="00FA382B"/>
    <w:rsid w:val="00FA4106"/>
    <w:rsid w:val="00FA4383"/>
    <w:rsid w:val="00FA43CD"/>
    <w:rsid w:val="00FA472B"/>
    <w:rsid w:val="00FA5AEB"/>
    <w:rsid w:val="00FA5B51"/>
    <w:rsid w:val="00FA6830"/>
    <w:rsid w:val="00FB0530"/>
    <w:rsid w:val="00FB0750"/>
    <w:rsid w:val="00FB0FEF"/>
    <w:rsid w:val="00FB1807"/>
    <w:rsid w:val="00FB1A53"/>
    <w:rsid w:val="00FB2A33"/>
    <w:rsid w:val="00FB2BB6"/>
    <w:rsid w:val="00FB41EC"/>
    <w:rsid w:val="00FB5D4B"/>
    <w:rsid w:val="00FB674C"/>
    <w:rsid w:val="00FB72FA"/>
    <w:rsid w:val="00FB7533"/>
    <w:rsid w:val="00FB79D5"/>
    <w:rsid w:val="00FC1150"/>
    <w:rsid w:val="00FC1EA7"/>
    <w:rsid w:val="00FC26C1"/>
    <w:rsid w:val="00FC2C69"/>
    <w:rsid w:val="00FC2CA4"/>
    <w:rsid w:val="00FC2EA9"/>
    <w:rsid w:val="00FC384F"/>
    <w:rsid w:val="00FC4433"/>
    <w:rsid w:val="00FC48B8"/>
    <w:rsid w:val="00FC51FC"/>
    <w:rsid w:val="00FC5ACE"/>
    <w:rsid w:val="00FC5C62"/>
    <w:rsid w:val="00FC5CB0"/>
    <w:rsid w:val="00FC6CA4"/>
    <w:rsid w:val="00FC706D"/>
    <w:rsid w:val="00FC7DD6"/>
    <w:rsid w:val="00FD0D01"/>
    <w:rsid w:val="00FD1878"/>
    <w:rsid w:val="00FD36AB"/>
    <w:rsid w:val="00FD5757"/>
    <w:rsid w:val="00FD5989"/>
    <w:rsid w:val="00FD73A9"/>
    <w:rsid w:val="00FD751D"/>
    <w:rsid w:val="00FE09E1"/>
    <w:rsid w:val="00FE1EA4"/>
    <w:rsid w:val="00FE2DED"/>
    <w:rsid w:val="00FE4126"/>
    <w:rsid w:val="00FE4592"/>
    <w:rsid w:val="00FE4730"/>
    <w:rsid w:val="00FE4F60"/>
    <w:rsid w:val="00FE5E3F"/>
    <w:rsid w:val="00FE6950"/>
    <w:rsid w:val="00FE6DE4"/>
    <w:rsid w:val="00FE7A24"/>
    <w:rsid w:val="00FF07E6"/>
    <w:rsid w:val="00FF0F7A"/>
    <w:rsid w:val="00FF42A9"/>
    <w:rsid w:val="00FF49F7"/>
    <w:rsid w:val="00FF5703"/>
    <w:rsid w:val="00FF5A47"/>
    <w:rsid w:val="00FF5B1A"/>
    <w:rsid w:val="00FF7B8C"/>
    <w:rsid w:val="00FF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semiHidden/>
    <w:unhideWhenUsed/>
    <w:rsid w:val="00EE78AE"/>
    <w:pPr>
      <w:jc w:val="left"/>
    </w:pPr>
  </w:style>
  <w:style w:type="character" w:customStyle="1" w:styleId="af8">
    <w:name w:val="コメント文字列 (文字)"/>
    <w:basedOn w:val="a0"/>
    <w:link w:val="af7"/>
    <w:uiPriority w:val="99"/>
    <w:semiHidden/>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AAC9-14FC-400A-8E91-1549B7CD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4071</Words>
  <Characters>23210</Characters>
  <Application>Microsoft Office Word</Application>
  <DocSecurity>0</DocSecurity>
  <Lines>193</Lines>
  <Paragraphs>54</Paragraphs>
  <ScaleCrop>false</ScaleCrop>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2022-09-15T10:27:00Z</dcterms:created>
  <dcterms:modified xsi:type="dcterms:W3CDTF">2024-11-19T01:54:00Z</dcterms:modified>
</cp:coreProperties>
</file>