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5C0B" w14:textId="434AB93C" w:rsidR="00B400A5" w:rsidRPr="00203ACF" w:rsidRDefault="00B400A5" w:rsidP="009B2CC8">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w:t>
      </w:r>
      <w:r w:rsidR="001F273B">
        <w:rPr>
          <w:rFonts w:ascii="ＭＳ 明朝" w:eastAsia="ＭＳ 明朝" w:hAnsi="ＭＳ 明朝" w:hint="eastAsia"/>
          <w:sz w:val="32"/>
          <w:szCs w:val="32"/>
          <w:bdr w:val="single" w:sz="4" w:space="0" w:color="auto"/>
        </w:rPr>
        <w:t>７</w:t>
      </w:r>
    </w:p>
    <w:p w14:paraId="1934EC96" w14:textId="1E1F816F" w:rsidR="00B400A5" w:rsidRPr="00203ACF" w:rsidRDefault="00B400A5" w:rsidP="009B2CC8">
      <w:pPr>
        <w:jc w:val="left"/>
        <w:rPr>
          <w:rFonts w:ascii="ＭＳ 明朝" w:eastAsia="ＭＳ 明朝" w:hAnsi="ＭＳ 明朝"/>
          <w:sz w:val="24"/>
          <w:szCs w:val="24"/>
        </w:rPr>
      </w:pPr>
      <w:r w:rsidRPr="00203ACF">
        <w:rPr>
          <w:rFonts w:ascii="ＭＳ 明朝" w:eastAsia="ＭＳ 明朝" w:hAnsi="ＭＳ 明朝" w:hint="eastAsia"/>
          <w:sz w:val="24"/>
          <w:szCs w:val="24"/>
        </w:rPr>
        <w:t>（</w:t>
      </w:r>
      <w:r w:rsidR="00635A13">
        <w:rPr>
          <w:rFonts w:ascii="ＭＳ 明朝" w:eastAsia="ＭＳ 明朝" w:hAnsi="ＭＳ 明朝" w:hint="eastAsia"/>
          <w:sz w:val="24"/>
          <w:szCs w:val="24"/>
        </w:rPr>
        <w:t>５</w:t>
      </w:r>
      <w:r w:rsidRPr="00203ACF">
        <w:rPr>
          <w:rFonts w:ascii="ＭＳ 明朝" w:eastAsia="ＭＳ 明朝" w:hAnsi="ＭＳ 明朝" w:hint="eastAsia"/>
          <w:sz w:val="24"/>
          <w:szCs w:val="24"/>
        </w:rPr>
        <w:t>）</w:t>
      </w:r>
      <w:r w:rsidR="00635A13">
        <w:rPr>
          <w:rFonts w:ascii="ＭＳ 明朝" w:eastAsia="ＭＳ 明朝" w:hAnsi="ＭＳ 明朝" w:hint="eastAsia"/>
          <w:sz w:val="24"/>
          <w:szCs w:val="24"/>
          <w:u w:val="single"/>
        </w:rPr>
        <w:t>その他提案を求める内容（既存制度に関する提案）</w:t>
      </w:r>
    </w:p>
    <w:tbl>
      <w:tblPr>
        <w:tblStyle w:val="a3"/>
        <w:tblW w:w="0" w:type="auto"/>
        <w:tblLook w:val="04A0" w:firstRow="1" w:lastRow="0" w:firstColumn="1" w:lastColumn="0" w:noHBand="0" w:noVBand="1"/>
      </w:tblPr>
      <w:tblGrid>
        <w:gridCol w:w="9138"/>
      </w:tblGrid>
      <w:tr w:rsidR="00B400A5" w:rsidRPr="00203ACF" w14:paraId="05FE0F31" w14:textId="77777777" w:rsidTr="00CA2331">
        <w:trPr>
          <w:trHeight w:val="6938"/>
        </w:trPr>
        <w:tc>
          <w:tcPr>
            <w:tcW w:w="9706" w:type="dxa"/>
            <w:tcBorders>
              <w:top w:val="single" w:sz="18" w:space="0" w:color="auto"/>
              <w:left w:val="single" w:sz="18" w:space="0" w:color="auto"/>
              <w:bottom w:val="single" w:sz="18" w:space="0" w:color="auto"/>
              <w:right w:val="single" w:sz="18" w:space="0" w:color="auto"/>
            </w:tcBorders>
          </w:tcPr>
          <w:p w14:paraId="6A24E311" w14:textId="32067396" w:rsidR="00ED218D" w:rsidRDefault="00ED218D" w:rsidP="00ED218D">
            <w:pPr>
              <w:pStyle w:val="aa"/>
              <w:numPr>
                <w:ilvl w:val="0"/>
                <w:numId w:val="27"/>
              </w:numPr>
              <w:ind w:leftChars="0"/>
              <w:rPr>
                <w:rFonts w:ascii="ＭＳ 明朝" w:eastAsia="ＭＳ 明朝" w:hAnsi="ＭＳ 明朝"/>
                <w:sz w:val="24"/>
                <w:szCs w:val="24"/>
                <w:u w:val="single"/>
              </w:rPr>
            </w:pPr>
            <w:r>
              <w:rPr>
                <w:rFonts w:ascii="ＭＳ 明朝" w:eastAsia="ＭＳ 明朝" w:hAnsi="ＭＳ 明朝" w:hint="eastAsia"/>
                <w:sz w:val="24"/>
                <w:szCs w:val="24"/>
                <w:u w:val="single"/>
              </w:rPr>
              <w:t>実施要領「</w:t>
            </w:r>
            <w:r w:rsidR="000A645E">
              <w:rPr>
                <w:rFonts w:ascii="ＭＳ 明朝" w:eastAsia="ＭＳ 明朝" w:hAnsi="ＭＳ 明朝" w:hint="eastAsia"/>
                <w:sz w:val="24"/>
                <w:szCs w:val="24"/>
                <w:u w:val="single"/>
              </w:rPr>
              <w:t>５</w:t>
            </w:r>
            <w:r w:rsidRPr="005449AB">
              <w:rPr>
                <w:rFonts w:ascii="ＭＳ 明朝" w:eastAsia="ＭＳ 明朝" w:hAnsi="ＭＳ 明朝" w:hint="eastAsia"/>
                <w:sz w:val="24"/>
                <w:szCs w:val="24"/>
                <w:u w:val="single"/>
              </w:rPr>
              <w:t xml:space="preserve">　</w:t>
            </w:r>
            <w:r w:rsidR="000A645E">
              <w:rPr>
                <w:rFonts w:ascii="ＭＳ 明朝" w:eastAsia="ＭＳ 明朝" w:hAnsi="ＭＳ 明朝" w:hint="eastAsia"/>
                <w:sz w:val="24"/>
                <w:szCs w:val="24"/>
                <w:u w:val="single"/>
              </w:rPr>
              <w:t>その他提案を求める</w:t>
            </w:r>
            <w:r w:rsidR="001D3343">
              <w:rPr>
                <w:rFonts w:ascii="ＭＳ 明朝" w:eastAsia="ＭＳ 明朝" w:hAnsi="ＭＳ 明朝" w:hint="eastAsia"/>
                <w:sz w:val="24"/>
                <w:szCs w:val="24"/>
                <w:u w:val="single"/>
              </w:rPr>
              <w:t>内容</w:t>
            </w:r>
            <w:r w:rsidR="000A645E">
              <w:rPr>
                <w:rFonts w:ascii="ＭＳ 明朝" w:eastAsia="ＭＳ 明朝" w:hAnsi="ＭＳ 明朝" w:hint="eastAsia"/>
                <w:sz w:val="24"/>
                <w:szCs w:val="24"/>
                <w:u w:val="single"/>
              </w:rPr>
              <w:t>（既存制度に関する提案）</w:t>
            </w:r>
            <w:r>
              <w:rPr>
                <w:rFonts w:ascii="ＭＳ 明朝" w:eastAsia="ＭＳ 明朝" w:hAnsi="ＭＳ 明朝" w:hint="eastAsia"/>
                <w:sz w:val="24"/>
                <w:szCs w:val="24"/>
                <w:u w:val="single"/>
              </w:rPr>
              <w:t>」</w:t>
            </w:r>
            <w:r w:rsidRPr="005449AB">
              <w:rPr>
                <w:rFonts w:ascii="ＭＳ 明朝" w:eastAsia="ＭＳ 明朝" w:hAnsi="ＭＳ 明朝" w:hint="eastAsia"/>
                <w:sz w:val="24"/>
                <w:szCs w:val="24"/>
                <w:u w:val="single"/>
              </w:rPr>
              <w:t>を参照し、提案内容を記載願います。</w:t>
            </w:r>
          </w:p>
          <w:p w14:paraId="2F31469F" w14:textId="3D3C5501" w:rsidR="00B400A5" w:rsidRDefault="005B3FE6" w:rsidP="003B66DD">
            <w:pPr>
              <w:ind w:left="240" w:hangingChars="100" w:hanging="240"/>
              <w:rPr>
                <w:rFonts w:ascii="ＭＳ 明朝" w:eastAsia="ＭＳ 明朝" w:hAnsi="ＭＳ 明朝"/>
                <w:sz w:val="24"/>
                <w:szCs w:val="24"/>
              </w:rPr>
            </w:pPr>
            <w:r w:rsidRPr="00203ACF">
              <w:rPr>
                <w:rFonts w:ascii="ＭＳ 明朝" w:eastAsia="ＭＳ 明朝" w:hAnsi="ＭＳ 明朝" w:hint="eastAsia"/>
                <w:sz w:val="24"/>
                <w:szCs w:val="24"/>
              </w:rPr>
              <w:t>※</w:t>
            </w:r>
            <w:r w:rsidR="00434115" w:rsidRPr="00203ACF">
              <w:rPr>
                <w:rFonts w:ascii="ＭＳ 明朝" w:eastAsia="ＭＳ 明朝" w:hAnsi="ＭＳ 明朝" w:hint="eastAsia"/>
                <w:sz w:val="24"/>
                <w:szCs w:val="24"/>
              </w:rPr>
              <w:t xml:space="preserve">　</w:t>
            </w:r>
            <w:r w:rsidR="003A0071">
              <w:rPr>
                <w:rFonts w:ascii="ＭＳ 明朝" w:eastAsia="ＭＳ 明朝" w:hAnsi="ＭＳ 明朝" w:hint="eastAsia"/>
                <w:sz w:val="24"/>
                <w:szCs w:val="24"/>
              </w:rPr>
              <w:t>府で検討している既存制度（既存の事業手法）の見直し条件について</w:t>
            </w:r>
            <w:r w:rsidR="00ED218D">
              <w:rPr>
                <w:rFonts w:ascii="ＭＳ 明朝" w:eastAsia="ＭＳ 明朝" w:hAnsi="ＭＳ 明朝" w:hint="eastAsia"/>
                <w:sz w:val="24"/>
                <w:szCs w:val="24"/>
              </w:rPr>
              <w:t>、下記の点について</w:t>
            </w:r>
            <w:r w:rsidRPr="00203ACF">
              <w:rPr>
                <w:rFonts w:ascii="ＭＳ 明朝" w:eastAsia="ＭＳ 明朝" w:hAnsi="ＭＳ 明朝" w:hint="eastAsia"/>
                <w:sz w:val="24"/>
                <w:szCs w:val="24"/>
              </w:rPr>
              <w:t>ご意見、ご提案など</w:t>
            </w:r>
            <w:r w:rsidR="0001775B">
              <w:rPr>
                <w:rFonts w:ascii="ＭＳ 明朝" w:eastAsia="ＭＳ 明朝" w:hAnsi="ＭＳ 明朝" w:hint="eastAsia"/>
                <w:sz w:val="24"/>
                <w:szCs w:val="24"/>
              </w:rPr>
              <w:t>について</w:t>
            </w:r>
            <w:r w:rsidRPr="00203ACF">
              <w:rPr>
                <w:rFonts w:ascii="ＭＳ 明朝" w:eastAsia="ＭＳ 明朝" w:hAnsi="ＭＳ 明朝" w:hint="eastAsia"/>
                <w:sz w:val="24"/>
                <w:szCs w:val="24"/>
              </w:rPr>
              <w:t>お聞かせください。</w:t>
            </w:r>
          </w:p>
          <w:p w14:paraId="2F32E810" w14:textId="77777777" w:rsidR="003B66DD" w:rsidRDefault="003B66DD" w:rsidP="003B66DD">
            <w:pPr>
              <w:rPr>
                <w:rFonts w:ascii="ＭＳ 明朝" w:eastAsia="ＭＳ 明朝" w:hAnsi="ＭＳ 明朝"/>
                <w:sz w:val="22"/>
              </w:rPr>
            </w:pPr>
          </w:p>
          <w:p w14:paraId="260760A0" w14:textId="77777777" w:rsidR="00255705" w:rsidRDefault="00FD19E6" w:rsidP="00A216FD">
            <w:pPr>
              <w:ind w:leftChars="231" w:left="2135" w:hangingChars="750" w:hanging="1650"/>
              <w:rPr>
                <w:rFonts w:ascii="ＭＳ 明朝" w:eastAsia="ＭＳ 明朝" w:hAnsi="ＭＳ 明朝"/>
                <w:sz w:val="22"/>
              </w:rPr>
            </w:pPr>
            <w:r>
              <w:rPr>
                <w:rFonts w:ascii="ＭＳ 明朝" w:eastAsia="ＭＳ 明朝" w:hAnsi="ＭＳ 明朝" w:hint="eastAsia"/>
                <w:sz w:val="22"/>
              </w:rPr>
              <w:t>ア</w:t>
            </w:r>
            <w:r w:rsidR="00A216FD">
              <w:rPr>
                <w:rFonts w:ascii="ＭＳ 明朝" w:eastAsia="ＭＳ 明朝" w:hAnsi="ＭＳ 明朝" w:hint="eastAsia"/>
                <w:sz w:val="22"/>
              </w:rPr>
              <w:t xml:space="preserve"> </w:t>
            </w:r>
            <w:r w:rsidR="00255705">
              <w:rPr>
                <w:rFonts w:ascii="ＭＳ 明朝" w:eastAsia="ＭＳ 明朝" w:hAnsi="ＭＳ 明朝" w:hint="eastAsia"/>
                <w:sz w:val="22"/>
              </w:rPr>
              <w:t>収益還元の率や納付方法の見直し</w:t>
            </w:r>
          </w:p>
          <w:p w14:paraId="67C6ECA7" w14:textId="77777777" w:rsidR="00D300BE" w:rsidRDefault="00D300BE" w:rsidP="00D300BE">
            <w:pPr>
              <w:ind w:leftChars="950" w:left="2099" w:hangingChars="50" w:hanging="104"/>
              <w:rPr>
                <w:rFonts w:ascii="ＭＳ 明朝" w:eastAsia="ＭＳ 明朝" w:hAnsi="ＭＳ 明朝"/>
                <w:spacing w:val="-6"/>
                <w:sz w:val="22"/>
              </w:rPr>
            </w:pPr>
            <w:r>
              <w:rPr>
                <w:rFonts w:ascii="ＭＳ 明朝" w:eastAsia="ＭＳ 明朝" w:hAnsi="ＭＳ 明朝" w:hint="eastAsia"/>
                <w:spacing w:val="-6"/>
                <w:sz w:val="22"/>
              </w:rPr>
              <w:t>収益還元の納付金額の率や還元方法についてご提案してください。</w:t>
            </w:r>
          </w:p>
          <w:p w14:paraId="62B026F4" w14:textId="10D8D18F" w:rsidR="00255705" w:rsidRDefault="00D300BE" w:rsidP="00D300BE">
            <w:pPr>
              <w:ind w:leftChars="250" w:left="2085" w:hangingChars="750" w:hanging="1560"/>
              <w:rPr>
                <w:rFonts w:ascii="ＭＳ 明朝" w:eastAsia="ＭＳ 明朝" w:hAnsi="ＭＳ 明朝"/>
                <w:spacing w:val="-6"/>
                <w:sz w:val="22"/>
              </w:rPr>
            </w:pPr>
            <w:r>
              <w:rPr>
                <w:rFonts w:ascii="ＭＳ 明朝" w:eastAsia="ＭＳ 明朝" w:hAnsi="ＭＳ 明朝" w:hint="eastAsia"/>
                <w:spacing w:val="-6"/>
                <w:sz w:val="22"/>
              </w:rPr>
              <w:t xml:space="preserve">　　　 </w:t>
            </w:r>
            <w:r>
              <w:rPr>
                <w:rFonts w:ascii="ＭＳ 明朝" w:eastAsia="ＭＳ 明朝" w:hAnsi="ＭＳ 明朝"/>
                <w:spacing w:val="-6"/>
                <w:sz w:val="22"/>
              </w:rPr>
              <w:t xml:space="preserve">     </w:t>
            </w:r>
            <w:r>
              <w:rPr>
                <w:rFonts w:ascii="ＭＳ 明朝" w:eastAsia="ＭＳ 明朝" w:hAnsi="ＭＳ 明朝" w:hint="eastAsia"/>
                <w:spacing w:val="-6"/>
                <w:sz w:val="22"/>
              </w:rPr>
              <w:t xml:space="preserve">　 なお、還元率は、０％を超える率を提案してください。</w:t>
            </w:r>
          </w:p>
          <w:p w14:paraId="68EC1970" w14:textId="77777777" w:rsidR="00D300BE" w:rsidRPr="00D300BE" w:rsidRDefault="00D300BE" w:rsidP="00D300BE">
            <w:pPr>
              <w:ind w:leftChars="250" w:left="2085" w:hangingChars="750" w:hanging="1560"/>
              <w:rPr>
                <w:rFonts w:ascii="ＭＳ 明朝" w:eastAsia="ＭＳ 明朝" w:hAnsi="ＭＳ 明朝"/>
                <w:spacing w:val="-6"/>
                <w:sz w:val="22"/>
              </w:rPr>
            </w:pPr>
          </w:p>
          <w:p w14:paraId="60ABD7E9" w14:textId="77777777" w:rsidR="00255705" w:rsidRPr="00A216FD" w:rsidRDefault="00255705" w:rsidP="00255705">
            <w:pPr>
              <w:ind w:leftChars="931" w:left="1955"/>
              <w:rPr>
                <w:rFonts w:ascii="ＭＳ 明朝" w:eastAsia="ＭＳ 明朝" w:hAnsi="ＭＳ 明朝"/>
                <w:sz w:val="22"/>
              </w:rPr>
            </w:pPr>
          </w:p>
          <w:p w14:paraId="676AA7F5" w14:textId="77777777" w:rsidR="00255705" w:rsidRDefault="00FD19E6" w:rsidP="00255705">
            <w:pPr>
              <w:ind w:leftChars="250" w:left="2085" w:hangingChars="750" w:hanging="1560"/>
              <w:rPr>
                <w:rFonts w:ascii="ＭＳ 明朝" w:eastAsia="ＭＳ 明朝" w:hAnsi="ＭＳ 明朝"/>
                <w:spacing w:val="-6"/>
                <w:sz w:val="22"/>
              </w:rPr>
            </w:pPr>
            <w:r>
              <w:rPr>
                <w:rFonts w:ascii="ＭＳ 明朝" w:eastAsia="ＭＳ 明朝" w:hAnsi="ＭＳ 明朝" w:hint="eastAsia"/>
                <w:spacing w:val="-6"/>
                <w:sz w:val="22"/>
              </w:rPr>
              <w:t>イ</w:t>
            </w:r>
            <w:r w:rsidR="00A216FD">
              <w:rPr>
                <w:rFonts w:ascii="ＭＳ 明朝" w:eastAsia="ＭＳ 明朝" w:hAnsi="ＭＳ 明朝" w:hint="eastAsia"/>
                <w:spacing w:val="-6"/>
                <w:sz w:val="22"/>
              </w:rPr>
              <w:t xml:space="preserve"> </w:t>
            </w:r>
            <w:r w:rsidR="00255705">
              <w:rPr>
                <w:rFonts w:ascii="ＭＳ 明朝" w:eastAsia="ＭＳ 明朝" w:hAnsi="ＭＳ 明朝" w:hint="eastAsia"/>
                <w:spacing w:val="-6"/>
                <w:sz w:val="22"/>
              </w:rPr>
              <w:t>占用許可（催しのため設けられる仮設工作物）の権限付与</w:t>
            </w:r>
          </w:p>
          <w:p w14:paraId="0EBBF427" w14:textId="77777777" w:rsidR="00D300BE" w:rsidRDefault="00D300BE" w:rsidP="00D300BE">
            <w:pPr>
              <w:ind w:leftChars="931" w:left="1955"/>
              <w:rPr>
                <w:rFonts w:ascii="ＭＳ 明朝" w:eastAsia="ＭＳ 明朝" w:hAnsi="ＭＳ 明朝"/>
                <w:spacing w:val="-6"/>
                <w:sz w:val="22"/>
              </w:rPr>
            </w:pPr>
            <w:r w:rsidRPr="005A48AC">
              <w:rPr>
                <w:rFonts w:ascii="ＭＳ 明朝" w:eastAsia="ＭＳ 明朝" w:hAnsi="ＭＳ 明朝" w:hint="eastAsia"/>
                <w:spacing w:val="-6"/>
                <w:sz w:val="22"/>
              </w:rPr>
              <w:t>占用許可の権限が指定管理者に付与された場合、公園の魅力向上や利用促進の観点から、地域や公園利用者に提供可能となるサービスについてご提案してください。</w:t>
            </w:r>
          </w:p>
          <w:p w14:paraId="3957D3BD" w14:textId="3B86EB79" w:rsidR="00255705" w:rsidRPr="00D300BE" w:rsidRDefault="00255705" w:rsidP="00255705">
            <w:pPr>
              <w:ind w:leftChars="950" w:left="1995"/>
              <w:rPr>
                <w:rFonts w:ascii="ＭＳ 明朝" w:eastAsia="ＭＳ 明朝" w:hAnsi="ＭＳ 明朝"/>
                <w:spacing w:val="-6"/>
                <w:sz w:val="22"/>
              </w:rPr>
            </w:pPr>
          </w:p>
          <w:p w14:paraId="42045507" w14:textId="77777777" w:rsidR="00255705" w:rsidRDefault="00255705" w:rsidP="00255705">
            <w:pPr>
              <w:ind w:leftChars="950" w:left="1995"/>
              <w:rPr>
                <w:rFonts w:ascii="ＭＳ 明朝" w:eastAsia="ＭＳ 明朝" w:hAnsi="ＭＳ 明朝"/>
                <w:spacing w:val="-6"/>
                <w:sz w:val="22"/>
              </w:rPr>
            </w:pPr>
          </w:p>
          <w:p w14:paraId="07482F43" w14:textId="77777777" w:rsidR="00255705" w:rsidRDefault="00FD19E6" w:rsidP="00A216FD">
            <w:pPr>
              <w:ind w:leftChars="250" w:left="2085" w:hangingChars="750" w:hanging="1560"/>
              <w:rPr>
                <w:rFonts w:ascii="ＭＳ 明朝" w:eastAsia="ＭＳ 明朝" w:hAnsi="ＭＳ 明朝"/>
                <w:spacing w:val="-6"/>
                <w:sz w:val="22"/>
              </w:rPr>
            </w:pPr>
            <w:r>
              <w:rPr>
                <w:rFonts w:ascii="ＭＳ 明朝" w:eastAsia="ＭＳ 明朝" w:hAnsi="ＭＳ 明朝" w:hint="eastAsia"/>
                <w:spacing w:val="-6"/>
                <w:sz w:val="22"/>
              </w:rPr>
              <w:t>ウ</w:t>
            </w:r>
            <w:r w:rsidR="00A216FD">
              <w:rPr>
                <w:rFonts w:ascii="ＭＳ 明朝" w:eastAsia="ＭＳ 明朝" w:hAnsi="ＭＳ 明朝" w:hint="eastAsia"/>
                <w:spacing w:val="-6"/>
                <w:sz w:val="22"/>
              </w:rPr>
              <w:t xml:space="preserve"> </w:t>
            </w:r>
            <w:r w:rsidR="00255705">
              <w:rPr>
                <w:rFonts w:ascii="ＭＳ 明朝" w:eastAsia="ＭＳ 明朝" w:hAnsi="ＭＳ 明朝" w:hint="eastAsia"/>
                <w:spacing w:val="-6"/>
                <w:sz w:val="22"/>
              </w:rPr>
              <w:t>自動販売機の設置に関する権限を付与</w:t>
            </w:r>
          </w:p>
          <w:p w14:paraId="11FE4155" w14:textId="77777777" w:rsidR="00D300BE" w:rsidRDefault="00D300BE" w:rsidP="00D300BE">
            <w:pPr>
              <w:ind w:leftChars="950" w:left="1995"/>
              <w:rPr>
                <w:rFonts w:ascii="ＭＳ 明朝" w:eastAsia="ＭＳ 明朝" w:hAnsi="ＭＳ 明朝"/>
                <w:spacing w:val="-6"/>
                <w:sz w:val="22"/>
              </w:rPr>
            </w:pPr>
            <w:r>
              <w:rPr>
                <w:rFonts w:ascii="ＭＳ 明朝" w:eastAsia="ＭＳ 明朝" w:hAnsi="ＭＳ 明朝" w:hint="eastAsia"/>
                <w:spacing w:val="-6"/>
                <w:sz w:val="22"/>
              </w:rPr>
              <w:t>指定管理者による自動販売機設置が可能となった場合の課題があればご意見ください。</w:t>
            </w:r>
          </w:p>
          <w:p w14:paraId="630E8F29" w14:textId="3B3EBFBD" w:rsidR="00ED218D" w:rsidRPr="00D300BE" w:rsidRDefault="00ED218D" w:rsidP="00255705">
            <w:pPr>
              <w:ind w:leftChars="100" w:left="210" w:firstLineChars="900" w:firstLine="1908"/>
              <w:jc w:val="left"/>
              <w:rPr>
                <w:rFonts w:asciiTheme="minorEastAsia" w:hAnsiTheme="minorEastAsia"/>
                <w:bCs/>
                <w:spacing w:val="-4"/>
                <w:sz w:val="22"/>
              </w:rPr>
            </w:pPr>
          </w:p>
          <w:p w14:paraId="714E9976" w14:textId="77777777" w:rsidR="00255705" w:rsidRPr="00FD19E6" w:rsidRDefault="00255705" w:rsidP="00ED218D">
            <w:pPr>
              <w:ind w:leftChars="100" w:left="210" w:firstLineChars="900" w:firstLine="1908"/>
              <w:rPr>
                <w:rFonts w:asciiTheme="minorEastAsia" w:hAnsiTheme="minorEastAsia"/>
                <w:bCs/>
                <w:spacing w:val="-4"/>
                <w:sz w:val="22"/>
              </w:rPr>
            </w:pPr>
          </w:p>
          <w:p w14:paraId="7BA1B57F" w14:textId="38280DDA" w:rsidR="00CA2331" w:rsidRDefault="00CA2331" w:rsidP="00CA2331">
            <w:pPr>
              <w:rPr>
                <w:rFonts w:asciiTheme="minorEastAsia" w:hAnsiTheme="minorEastAsia"/>
                <w:bCs/>
                <w:spacing w:val="-4"/>
                <w:sz w:val="22"/>
              </w:rPr>
            </w:pPr>
          </w:p>
          <w:p w14:paraId="23FE591A" w14:textId="77777777" w:rsidR="00FD19E6" w:rsidRDefault="00FD19E6" w:rsidP="00CA2331">
            <w:pPr>
              <w:rPr>
                <w:rFonts w:asciiTheme="minorEastAsia" w:hAnsiTheme="minorEastAsia"/>
                <w:bCs/>
                <w:spacing w:val="-4"/>
                <w:sz w:val="22"/>
              </w:rPr>
            </w:pPr>
          </w:p>
          <w:p w14:paraId="52960538" w14:textId="605306B7" w:rsidR="00CA2331" w:rsidRDefault="00CA2331" w:rsidP="00CA2331">
            <w:pPr>
              <w:rPr>
                <w:rFonts w:asciiTheme="minorEastAsia" w:hAnsiTheme="minorEastAsia"/>
                <w:bCs/>
                <w:spacing w:val="-4"/>
                <w:sz w:val="22"/>
              </w:rPr>
            </w:pPr>
          </w:p>
          <w:p w14:paraId="37745C19" w14:textId="05BCCF56" w:rsidR="00CA2331" w:rsidRPr="00203ACF" w:rsidRDefault="00CA2331" w:rsidP="00CA2331">
            <w:pPr>
              <w:rPr>
                <w:rFonts w:ascii="ＭＳ 明朝" w:eastAsia="ＭＳ 明朝" w:hAnsi="ＭＳ 明朝"/>
                <w:sz w:val="24"/>
                <w:szCs w:val="24"/>
              </w:rPr>
            </w:pPr>
          </w:p>
        </w:tc>
      </w:tr>
      <w:tr w:rsidR="007C2E6C" w:rsidRPr="00203ACF" w14:paraId="4A3C9697" w14:textId="77777777" w:rsidTr="00CA2331">
        <w:trPr>
          <w:trHeight w:val="4500"/>
        </w:trPr>
        <w:tc>
          <w:tcPr>
            <w:tcW w:w="9706" w:type="dxa"/>
            <w:tcBorders>
              <w:top w:val="single" w:sz="18" w:space="0" w:color="auto"/>
              <w:left w:val="single" w:sz="18" w:space="0" w:color="auto"/>
              <w:bottom w:val="single" w:sz="12" w:space="0" w:color="auto"/>
              <w:right w:val="single" w:sz="18" w:space="0" w:color="auto"/>
            </w:tcBorders>
          </w:tcPr>
          <w:p w14:paraId="4383038C" w14:textId="2E93EC92" w:rsidR="005B3FE6" w:rsidRPr="003A0071" w:rsidRDefault="003A0071" w:rsidP="00CD2250">
            <w:pPr>
              <w:pStyle w:val="aa"/>
              <w:numPr>
                <w:ilvl w:val="0"/>
                <w:numId w:val="19"/>
              </w:numPr>
              <w:ind w:leftChars="100" w:left="570"/>
              <w:rPr>
                <w:rFonts w:ascii="ＭＳ 明朝" w:eastAsia="ＭＳ 明朝" w:hAnsi="ＭＳ 明朝"/>
                <w:sz w:val="24"/>
                <w:szCs w:val="24"/>
              </w:rPr>
            </w:pPr>
            <w:r w:rsidRPr="003A0071">
              <w:rPr>
                <w:rFonts w:ascii="ＭＳ 明朝" w:eastAsia="ＭＳ 明朝" w:hAnsi="ＭＳ 明朝" w:hint="eastAsia"/>
                <w:sz w:val="24"/>
                <w:szCs w:val="24"/>
              </w:rPr>
              <w:t>提案事業を実施する上で、既存制度（既存の事業手法）の一部見直しや、課題及び必要な条件</w:t>
            </w:r>
            <w:r>
              <w:rPr>
                <w:rFonts w:ascii="ＭＳ 明朝" w:eastAsia="ＭＳ 明朝" w:hAnsi="ＭＳ 明朝" w:hint="eastAsia"/>
                <w:sz w:val="24"/>
                <w:szCs w:val="24"/>
              </w:rPr>
              <w:t>について</w:t>
            </w:r>
            <w:r w:rsidR="005B3FE6" w:rsidRPr="003A0071">
              <w:rPr>
                <w:rFonts w:ascii="ＭＳ 明朝" w:eastAsia="ＭＳ 明朝" w:hAnsi="ＭＳ 明朝" w:hint="eastAsia"/>
                <w:sz w:val="24"/>
                <w:szCs w:val="24"/>
              </w:rPr>
              <w:t>お聞かせください。</w:t>
            </w:r>
          </w:p>
          <w:p w14:paraId="73EFA458" w14:textId="77777777" w:rsidR="003A0071" w:rsidRDefault="003A0071" w:rsidP="009B2CC8">
            <w:pPr>
              <w:ind w:leftChars="100" w:left="210"/>
              <w:rPr>
                <w:rFonts w:ascii="ＭＳ 明朝" w:eastAsia="ＭＳ 明朝" w:hAnsi="ＭＳ 明朝"/>
                <w:sz w:val="24"/>
                <w:szCs w:val="24"/>
              </w:rPr>
            </w:pPr>
          </w:p>
          <w:p w14:paraId="23381D16" w14:textId="77777777" w:rsidR="003A0071" w:rsidRDefault="003A0071" w:rsidP="009B2CC8">
            <w:pPr>
              <w:ind w:leftChars="100" w:left="210"/>
              <w:rPr>
                <w:rFonts w:ascii="ＭＳ 明朝" w:eastAsia="ＭＳ 明朝" w:hAnsi="ＭＳ 明朝"/>
                <w:sz w:val="24"/>
                <w:szCs w:val="24"/>
              </w:rPr>
            </w:pPr>
          </w:p>
          <w:p w14:paraId="07C74F31" w14:textId="77777777" w:rsidR="003A0071" w:rsidRDefault="003A0071" w:rsidP="009B2CC8">
            <w:pPr>
              <w:ind w:leftChars="100" w:left="210"/>
              <w:rPr>
                <w:rFonts w:ascii="ＭＳ 明朝" w:eastAsia="ＭＳ 明朝" w:hAnsi="ＭＳ 明朝"/>
                <w:sz w:val="24"/>
                <w:szCs w:val="24"/>
              </w:rPr>
            </w:pPr>
          </w:p>
          <w:p w14:paraId="21EE338E" w14:textId="0CE9C556" w:rsidR="003A0071" w:rsidRPr="00203ACF" w:rsidRDefault="003A0071" w:rsidP="009B2CC8">
            <w:pPr>
              <w:ind w:leftChars="100" w:left="210"/>
              <w:rPr>
                <w:rFonts w:ascii="ＭＳ 明朝" w:eastAsia="ＭＳ 明朝" w:hAnsi="ＭＳ 明朝"/>
                <w:sz w:val="24"/>
                <w:szCs w:val="24"/>
              </w:rPr>
            </w:pPr>
          </w:p>
        </w:tc>
      </w:tr>
    </w:tbl>
    <w:p w14:paraId="1464CDFB" w14:textId="2D098ACB" w:rsidR="00CE3793" w:rsidRDefault="004176E0" w:rsidP="009B2CC8">
      <w:pPr>
        <w:pStyle w:val="aa"/>
        <w:numPr>
          <w:ilvl w:val="0"/>
          <w:numId w:val="19"/>
        </w:numPr>
        <w:ind w:leftChars="0"/>
        <w:rPr>
          <w:rFonts w:ascii="ＭＳ 明朝" w:eastAsia="ＭＳ 明朝" w:hAnsi="ＭＳ 明朝"/>
          <w:sz w:val="24"/>
          <w:szCs w:val="24"/>
        </w:rPr>
      </w:pPr>
      <w:r>
        <w:rPr>
          <w:rFonts w:ascii="ＭＳ 明朝" w:eastAsia="ＭＳ 明朝" w:hAnsi="ＭＳ 明朝" w:hint="eastAsia"/>
          <w:sz w:val="24"/>
          <w:szCs w:val="24"/>
        </w:rPr>
        <w:t>次頁に続く</w:t>
      </w:r>
    </w:p>
    <w:p w14:paraId="0EABB474" w14:textId="73E11F0E" w:rsidR="00D46EA7" w:rsidRDefault="00D46EA7" w:rsidP="00D46EA7">
      <w:pPr>
        <w:rPr>
          <w:rFonts w:ascii="ＭＳ 明朝" w:eastAsia="ＭＳ 明朝" w:hAnsi="ＭＳ 明朝"/>
          <w:sz w:val="24"/>
          <w:szCs w:val="24"/>
        </w:rPr>
      </w:pPr>
    </w:p>
    <w:p w14:paraId="01239C52" w14:textId="04046828" w:rsidR="00B9461A" w:rsidRPr="00203ACF" w:rsidRDefault="00B9461A" w:rsidP="00B9461A">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9138"/>
      </w:tblGrid>
      <w:tr w:rsidR="00B9461A" w:rsidRPr="00203ACF" w14:paraId="16C31A6F" w14:textId="77777777" w:rsidTr="004176E0">
        <w:trPr>
          <w:trHeight w:val="12811"/>
        </w:trPr>
        <w:tc>
          <w:tcPr>
            <w:tcW w:w="9706" w:type="dxa"/>
            <w:tcBorders>
              <w:top w:val="single" w:sz="18" w:space="0" w:color="auto"/>
              <w:left w:val="single" w:sz="18" w:space="0" w:color="auto"/>
              <w:bottom w:val="single" w:sz="18" w:space="0" w:color="auto"/>
              <w:right w:val="single" w:sz="18" w:space="0" w:color="auto"/>
            </w:tcBorders>
          </w:tcPr>
          <w:p w14:paraId="7CEFCE1D" w14:textId="306ED934" w:rsidR="00B9461A" w:rsidRPr="00B9461A" w:rsidRDefault="00B9461A" w:rsidP="00811FE4">
            <w:pPr>
              <w:pStyle w:val="aa"/>
              <w:numPr>
                <w:ilvl w:val="0"/>
                <w:numId w:val="19"/>
              </w:numPr>
              <w:ind w:leftChars="100" w:left="570"/>
              <w:rPr>
                <w:rFonts w:ascii="ＭＳ 明朝" w:eastAsia="ＭＳ 明朝" w:hAnsi="ＭＳ 明朝"/>
                <w:sz w:val="24"/>
                <w:szCs w:val="24"/>
              </w:rPr>
            </w:pPr>
            <w:r w:rsidRPr="0039287A">
              <w:rPr>
                <w:rFonts w:ascii="ＭＳ 明朝" w:eastAsia="ＭＳ 明朝" w:hAnsi="ＭＳ 明朝" w:hint="eastAsia"/>
                <w:color w:val="000000" w:themeColor="text1"/>
                <w:sz w:val="24"/>
                <w:szCs w:val="24"/>
              </w:rPr>
              <w:t>その他、府で検討している既存制度（既存の事業手法）以外の制度についての改善点や他の事例で公園の魅力向上や利用促進につながる制度等についてお聞かせください。</w:t>
            </w:r>
          </w:p>
        </w:tc>
      </w:tr>
    </w:tbl>
    <w:p w14:paraId="4F57017A" w14:textId="3F7944DB" w:rsidR="00D46EA7" w:rsidRPr="00F94D0C" w:rsidRDefault="00D46EA7" w:rsidP="00D46EA7">
      <w:pPr>
        <w:pStyle w:val="aa"/>
        <w:numPr>
          <w:ilvl w:val="0"/>
          <w:numId w:val="19"/>
        </w:numPr>
        <w:ind w:leftChars="0"/>
        <w:rPr>
          <w:rFonts w:ascii="ＭＳ 明朝" w:eastAsia="ＭＳ 明朝" w:hAnsi="ＭＳ 明朝"/>
          <w:sz w:val="24"/>
          <w:szCs w:val="24"/>
        </w:rPr>
      </w:pPr>
      <w:r w:rsidRPr="00203ACF">
        <w:rPr>
          <w:rFonts w:ascii="ＭＳ 明朝" w:eastAsia="ＭＳ 明朝" w:hAnsi="ＭＳ 明朝" w:hint="eastAsia"/>
          <w:sz w:val="24"/>
          <w:szCs w:val="24"/>
        </w:rPr>
        <w:t>様式は２枚以上としても構いません。補足資料がある場合は添付してください。</w:t>
      </w:r>
    </w:p>
    <w:sectPr w:rsidR="00D46EA7" w:rsidRPr="00F94D0C"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A995B5A"/>
    <w:multiLevelType w:val="hybridMultilevel"/>
    <w:tmpl w:val="2256A8AE"/>
    <w:lvl w:ilvl="0" w:tplc="AB1A8F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7"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6"/>
  </w:num>
  <w:num w:numId="3">
    <w:abstractNumId w:val="2"/>
  </w:num>
  <w:num w:numId="4">
    <w:abstractNumId w:val="5"/>
  </w:num>
  <w:num w:numId="5">
    <w:abstractNumId w:val="26"/>
  </w:num>
  <w:num w:numId="6">
    <w:abstractNumId w:val="4"/>
  </w:num>
  <w:num w:numId="7">
    <w:abstractNumId w:val="13"/>
  </w:num>
  <w:num w:numId="8">
    <w:abstractNumId w:val="22"/>
  </w:num>
  <w:num w:numId="9">
    <w:abstractNumId w:val="11"/>
  </w:num>
  <w:num w:numId="10">
    <w:abstractNumId w:val="8"/>
  </w:num>
  <w:num w:numId="11">
    <w:abstractNumId w:val="7"/>
  </w:num>
  <w:num w:numId="12">
    <w:abstractNumId w:val="6"/>
  </w:num>
  <w:num w:numId="13">
    <w:abstractNumId w:val="17"/>
  </w:num>
  <w:num w:numId="14">
    <w:abstractNumId w:val="25"/>
  </w:num>
  <w:num w:numId="15">
    <w:abstractNumId w:val="23"/>
  </w:num>
  <w:num w:numId="16">
    <w:abstractNumId w:val="14"/>
  </w:num>
  <w:num w:numId="17">
    <w:abstractNumId w:val="0"/>
  </w:num>
  <w:num w:numId="18">
    <w:abstractNumId w:val="3"/>
  </w:num>
  <w:num w:numId="19">
    <w:abstractNumId w:val="12"/>
  </w:num>
  <w:num w:numId="20">
    <w:abstractNumId w:val="9"/>
  </w:num>
  <w:num w:numId="21">
    <w:abstractNumId w:val="19"/>
  </w:num>
  <w:num w:numId="22">
    <w:abstractNumId w:val="24"/>
  </w:num>
  <w:num w:numId="23">
    <w:abstractNumId w:val="10"/>
  </w:num>
  <w:num w:numId="24">
    <w:abstractNumId w:val="18"/>
  </w:num>
  <w:num w:numId="25">
    <w:abstractNumId w:val="1"/>
  </w:num>
  <w:num w:numId="26">
    <w:abstractNumId w:val="21"/>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1775B"/>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645E"/>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4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73B"/>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5705"/>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A75C1"/>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87A"/>
    <w:rsid w:val="00392E7F"/>
    <w:rsid w:val="00393E81"/>
    <w:rsid w:val="00394199"/>
    <w:rsid w:val="00395783"/>
    <w:rsid w:val="00396A7B"/>
    <w:rsid w:val="00396E5B"/>
    <w:rsid w:val="003A0071"/>
    <w:rsid w:val="003A031B"/>
    <w:rsid w:val="003A16ED"/>
    <w:rsid w:val="003A1B93"/>
    <w:rsid w:val="003A1D23"/>
    <w:rsid w:val="003A56A7"/>
    <w:rsid w:val="003A69DD"/>
    <w:rsid w:val="003B1034"/>
    <w:rsid w:val="003B4CC7"/>
    <w:rsid w:val="003B5BF1"/>
    <w:rsid w:val="003B66DD"/>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176E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1045"/>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A13"/>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059C"/>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6FD"/>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353"/>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50A9"/>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461A"/>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233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0BE"/>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6EA7"/>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218D"/>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4D0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19E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61A"/>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97F7-4BFA-434A-84F4-6F9B1373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森　丈人</cp:lastModifiedBy>
  <cp:revision>21</cp:revision>
  <cp:lastPrinted>2023-12-18T12:31:00Z</cp:lastPrinted>
  <dcterms:created xsi:type="dcterms:W3CDTF">2023-12-15T04:17:00Z</dcterms:created>
  <dcterms:modified xsi:type="dcterms:W3CDTF">2024-11-19T01:16:00Z</dcterms:modified>
</cp:coreProperties>
</file>