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2248" w14:textId="0DF0B4BF" w:rsidR="00333207" w:rsidRDefault="00333207" w:rsidP="00030A5D"/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DC554A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2AB3D418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53303614" w14:textId="77777777" w:rsidTr="00E03917">
        <w:trPr>
          <w:trHeight w:val="11083"/>
        </w:trPr>
        <w:tc>
          <w:tcPr>
            <w:tcW w:w="9680" w:type="dxa"/>
            <w:shd w:val="clear" w:color="auto" w:fill="auto"/>
          </w:tcPr>
          <w:p w14:paraId="52C0D70A" w14:textId="55568ED0" w:rsidR="007D0B74" w:rsidRPr="00981CA3" w:rsidRDefault="007D0B74" w:rsidP="00B23165">
            <w:pPr>
              <w:spacing w:line="320" w:lineRule="exact"/>
            </w:pPr>
          </w:p>
          <w:p w14:paraId="0E5F737B" w14:textId="114E1612" w:rsidR="00204209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204209">
              <w:rPr>
                <w:rFonts w:hint="eastAsia"/>
              </w:rPr>
              <w:t>※</w:t>
            </w:r>
            <w:r>
              <w:rPr>
                <w:rFonts w:hint="eastAsia"/>
              </w:rPr>
              <w:t>10月28日に</w:t>
            </w:r>
            <w:r w:rsidR="00204209">
              <w:rPr>
                <w:rFonts w:hint="eastAsia"/>
              </w:rPr>
              <w:t>、森田委員（維新）から、知事への質問要求を取り下げる旨の申し出があり、</w:t>
            </w:r>
          </w:p>
          <w:p w14:paraId="74B1A271" w14:textId="62649BF2" w:rsidR="00204209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204209">
              <w:rPr>
                <w:rFonts w:hint="eastAsia"/>
              </w:rPr>
              <w:t>持ち回り代表者会議にて各会派了承。</w:t>
            </w:r>
          </w:p>
          <w:p w14:paraId="25E2830A" w14:textId="6A3C63E4" w:rsidR="00981CA3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※10月29日に、参考人に対する質問時間について、維新26分、公明18分、自民17分とする</w:t>
            </w:r>
          </w:p>
          <w:p w14:paraId="29D10D0D" w14:textId="25F57B4D" w:rsidR="00981CA3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　ことについて、持ち回り代表者会議にて各会派了承。</w:t>
            </w:r>
          </w:p>
          <w:p w14:paraId="07B67D79" w14:textId="5587EEB2" w:rsidR="00204209" w:rsidRDefault="00204209" w:rsidP="00B23165">
            <w:pPr>
              <w:spacing w:line="320" w:lineRule="exact"/>
            </w:pPr>
          </w:p>
          <w:p w14:paraId="4B068EB2" w14:textId="5C4917EE" w:rsidR="007D0B74" w:rsidRPr="00E03917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7D0B74" w:rsidRPr="00E03917">
              <w:rPr>
                <w:rFonts w:hint="eastAsia"/>
              </w:rPr>
              <w:t>◎　質疑・質問の終結について</w:t>
            </w:r>
          </w:p>
          <w:p w14:paraId="12C0B5D0" w14:textId="77777777" w:rsidR="00981CA3" w:rsidRDefault="00B63851" w:rsidP="00B23165">
            <w:pPr>
              <w:spacing w:line="320" w:lineRule="exact"/>
            </w:pPr>
            <w:r>
              <w:rPr>
                <w:rFonts w:hint="eastAsia"/>
              </w:rPr>
              <w:t xml:space="preserve">　　・</w:t>
            </w:r>
            <w:r w:rsidR="00204209">
              <w:rPr>
                <w:rFonts w:hint="eastAsia"/>
              </w:rPr>
              <w:t>知事への質問要求のあった委員から、質問</w:t>
            </w:r>
            <w:r w:rsidR="00981CA3">
              <w:rPr>
                <w:rFonts w:hint="eastAsia"/>
              </w:rPr>
              <w:t>要求</w:t>
            </w:r>
            <w:r w:rsidR="00204209">
              <w:rPr>
                <w:rFonts w:hint="eastAsia"/>
              </w:rPr>
              <w:t>を取り下げる旨の申し出があったため、</w:t>
            </w:r>
            <w:r w:rsidR="00981CA3">
              <w:rPr>
                <w:rFonts w:hint="eastAsia"/>
              </w:rPr>
              <w:t>10</w:t>
            </w:r>
            <w:r w:rsidR="00204209">
              <w:rPr>
                <w:rFonts w:hint="eastAsia"/>
              </w:rPr>
              <w:t>月</w:t>
            </w:r>
          </w:p>
          <w:p w14:paraId="5D6F0215" w14:textId="77777777" w:rsidR="00981CA3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10</w:t>
            </w:r>
            <w:r w:rsidR="00204209">
              <w:rPr>
                <w:rFonts w:hint="eastAsia"/>
              </w:rPr>
              <w:t>日の</w:t>
            </w:r>
            <w:r w:rsidR="00B63851">
              <w:rPr>
                <w:rFonts w:hint="eastAsia"/>
              </w:rPr>
              <w:t>横倉</w:t>
            </w:r>
            <w:r w:rsidR="007D0B74" w:rsidRPr="00E03917">
              <w:rPr>
                <w:rFonts w:hint="eastAsia"/>
              </w:rPr>
              <w:t>委員（</w:t>
            </w:r>
            <w:r w:rsidR="00B63851">
              <w:rPr>
                <w:rFonts w:hint="eastAsia"/>
              </w:rPr>
              <w:t>維新</w:t>
            </w:r>
            <w:r w:rsidR="007D0B74" w:rsidRPr="00E03917">
              <w:rPr>
                <w:rFonts w:hint="eastAsia"/>
              </w:rPr>
              <w:t>）の</w:t>
            </w:r>
            <w:r w:rsidR="00204209">
              <w:rPr>
                <w:rFonts w:hint="eastAsia"/>
              </w:rPr>
              <w:t>一般審査の</w:t>
            </w:r>
            <w:r w:rsidR="007D0B74" w:rsidRPr="00E03917">
              <w:rPr>
                <w:rFonts w:hint="eastAsia"/>
              </w:rPr>
              <w:t>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</w:t>
            </w:r>
          </w:p>
          <w:p w14:paraId="096F1A9D" w14:textId="0F468EE0" w:rsidR="007D0B74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7D0B74" w:rsidRPr="00E03917">
              <w:rPr>
                <w:rFonts w:hint="eastAsia"/>
              </w:rPr>
              <w:t>部門に関する質問を終結することで、各会派了承。</w:t>
            </w:r>
          </w:p>
          <w:p w14:paraId="20E3D648" w14:textId="77777777" w:rsidR="00981CA3" w:rsidRPr="00E03917" w:rsidRDefault="00981CA3" w:rsidP="00B23165">
            <w:pPr>
              <w:spacing w:line="320" w:lineRule="exact"/>
            </w:pPr>
          </w:p>
          <w:p w14:paraId="2CFC87A2" w14:textId="7ED3B787" w:rsidR="007D0B74" w:rsidRPr="00E03917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4E4953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="00751FC6" w:rsidRPr="00E03917">
              <w:rPr>
                <w:rFonts w:hint="eastAsia"/>
              </w:rPr>
              <w:t>意見開陳</w:t>
            </w:r>
            <w:r w:rsidR="007D0B74" w:rsidRPr="00E03917">
              <w:rPr>
                <w:rFonts w:hint="eastAsia"/>
              </w:rPr>
              <w:t>について</w:t>
            </w:r>
          </w:p>
          <w:p w14:paraId="6EEC1E47" w14:textId="1B34BE1E" w:rsidR="007D0B74" w:rsidRPr="00E03917" w:rsidRDefault="002D1CB2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981C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維新：有（</w:t>
            </w:r>
            <w:r w:rsidR="00204209">
              <w:rPr>
                <w:rFonts w:hint="eastAsia"/>
              </w:rPr>
              <w:t>奥村</w:t>
            </w:r>
            <w:r>
              <w:rPr>
                <w:rFonts w:hint="eastAsia"/>
              </w:rPr>
              <w:t>委員）</w:t>
            </w:r>
          </w:p>
          <w:p w14:paraId="73526E1F" w14:textId="10CFE820" w:rsidR="007D0B74" w:rsidRDefault="00270934" w:rsidP="00B23165">
            <w:pPr>
              <w:spacing w:line="320" w:lineRule="exact"/>
            </w:pPr>
            <w:r w:rsidRPr="00E03917">
              <w:rPr>
                <w:rFonts w:hint="eastAsia"/>
              </w:rPr>
              <w:t xml:space="preserve">　　　</w:t>
            </w:r>
            <w:r w:rsidR="00981CA3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公明</w:t>
            </w:r>
            <w:r w:rsidR="007D0B74" w:rsidRPr="00E03917">
              <w:rPr>
                <w:rFonts w:hint="eastAsia"/>
              </w:rPr>
              <w:t>：</w:t>
            </w:r>
            <w:r w:rsidR="002D1CB2">
              <w:rPr>
                <w:rFonts w:hint="eastAsia"/>
              </w:rPr>
              <w:t>有（</w:t>
            </w:r>
            <w:r w:rsidR="00204209">
              <w:rPr>
                <w:rFonts w:hint="eastAsia"/>
              </w:rPr>
              <w:t>大竹</w:t>
            </w:r>
            <w:r w:rsidR="002D1CB2">
              <w:rPr>
                <w:rFonts w:hint="eastAsia"/>
              </w:rPr>
              <w:t>委員）</w:t>
            </w:r>
          </w:p>
          <w:p w14:paraId="6E1E778A" w14:textId="032C975C" w:rsidR="00204209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204209">
              <w:rPr>
                <w:rFonts w:hint="eastAsia"/>
              </w:rPr>
              <w:t>自民：有（須田委員）</w:t>
            </w:r>
          </w:p>
          <w:p w14:paraId="60B75965" w14:textId="752030E1" w:rsidR="00981CA3" w:rsidRDefault="00981CA3" w:rsidP="00B23165">
            <w:pPr>
              <w:spacing w:line="320" w:lineRule="exact"/>
            </w:pPr>
            <w:r>
              <w:rPr>
                <w:rFonts w:hint="eastAsia"/>
              </w:rPr>
              <w:t xml:space="preserve">　　・多数会派順とすることで、各会派</w:t>
            </w:r>
            <w:r w:rsidR="00E831DC">
              <w:rPr>
                <w:rFonts w:hint="eastAsia"/>
              </w:rPr>
              <w:t>了承。</w:t>
            </w:r>
          </w:p>
          <w:p w14:paraId="6F0011FC" w14:textId="0A9586CB" w:rsidR="00E831DC" w:rsidRPr="00981CA3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3C577D7E" w14:textId="6D07FD80" w:rsidR="007D0B74" w:rsidRDefault="007D0B74" w:rsidP="00B23165">
            <w:pPr>
              <w:spacing w:line="320" w:lineRule="exact"/>
            </w:pPr>
          </w:p>
          <w:p w14:paraId="037629B6" w14:textId="168DC2F7" w:rsidR="007D0B74" w:rsidRPr="00E03917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4E4953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="003B1D44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672AE3E9" w14:textId="41B7DCF6" w:rsidR="007D0B74" w:rsidRPr="00E831DC" w:rsidRDefault="00E831DC" w:rsidP="00E831DC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35530" wp14:editId="3BD3F327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21590</wp:posOffset>
                      </wp:positionV>
                      <wp:extent cx="4715510" cy="251460"/>
                      <wp:effectExtent l="0" t="0" r="2794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5510" cy="251460"/>
                              </a:xfrm>
                              <a:prstGeom prst="bracketPair">
                                <a:avLst>
                                  <a:gd name="adj" fmla="val 108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01A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7.25pt;margin-top:1.7pt;width:371.3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" adj="2346" strokecolor="black [3213]" strokeweight=".5pt"/>
                  </w:pict>
                </mc:Fallback>
              </mc:AlternateContent>
            </w:r>
            <w:r w:rsidR="007D0B74" w:rsidRPr="00E831DC">
              <w:rPr>
                <w:rFonts w:hint="eastAsia"/>
                <w:sz w:val="22"/>
                <w:szCs w:val="24"/>
              </w:rPr>
              <w:t xml:space="preserve">　　　　</w:t>
            </w:r>
            <w:r w:rsidR="007D0B74" w:rsidRPr="00E831DC">
              <w:rPr>
                <w:rFonts w:hint="eastAsia"/>
                <w:sz w:val="20"/>
                <w:szCs w:val="24"/>
              </w:rPr>
              <w:t>資料１「</w:t>
            </w:r>
            <w:r w:rsidR="003B1D44" w:rsidRPr="00E831DC">
              <w:rPr>
                <w:rFonts w:hint="eastAsia"/>
                <w:sz w:val="20"/>
                <w:szCs w:val="24"/>
              </w:rPr>
              <w:t>令和</w:t>
            </w:r>
            <w:r w:rsidR="00204209" w:rsidRPr="00E831DC">
              <w:rPr>
                <w:rFonts w:hint="eastAsia"/>
                <w:sz w:val="20"/>
                <w:szCs w:val="24"/>
              </w:rPr>
              <w:t>６</w:t>
            </w:r>
            <w:r w:rsidR="00270934" w:rsidRPr="00E831DC">
              <w:rPr>
                <w:rFonts w:hint="eastAsia"/>
                <w:sz w:val="20"/>
                <w:szCs w:val="24"/>
              </w:rPr>
              <w:t>年</w:t>
            </w:r>
            <w:r w:rsidR="00314CDB" w:rsidRPr="00E831DC">
              <w:rPr>
                <w:rFonts w:hint="eastAsia"/>
                <w:sz w:val="20"/>
                <w:szCs w:val="24"/>
              </w:rPr>
              <w:t>９</w:t>
            </w:r>
            <w:r w:rsidR="007D0B74" w:rsidRPr="00E831DC">
              <w:rPr>
                <w:rFonts w:hint="eastAsia"/>
                <w:sz w:val="20"/>
                <w:szCs w:val="24"/>
              </w:rPr>
              <w:t xml:space="preserve">月定例会 </w:t>
            </w:r>
            <w:r w:rsidR="00314CDB" w:rsidRPr="00E831DC">
              <w:rPr>
                <w:rFonts w:hint="eastAsia"/>
                <w:sz w:val="20"/>
                <w:szCs w:val="24"/>
              </w:rPr>
              <w:t>府民文化</w:t>
            </w:r>
            <w:r w:rsidR="007D0B74" w:rsidRPr="00E831DC">
              <w:rPr>
                <w:rFonts w:hint="eastAsia"/>
                <w:sz w:val="20"/>
                <w:szCs w:val="24"/>
              </w:rPr>
              <w:t>常任委員会 付託案件一覧表」参照</w:t>
            </w:r>
          </w:p>
          <w:p w14:paraId="737655B5" w14:textId="45A4A049" w:rsidR="007D0B74" w:rsidRPr="00E831DC" w:rsidRDefault="007D0B74" w:rsidP="00E831DC">
            <w:pPr>
              <w:spacing w:line="240" w:lineRule="exact"/>
              <w:rPr>
                <w:sz w:val="22"/>
                <w:szCs w:val="24"/>
              </w:rPr>
            </w:pPr>
            <w:r w:rsidRPr="00E831DC">
              <w:rPr>
                <w:rFonts w:hint="eastAsia"/>
                <w:sz w:val="22"/>
                <w:szCs w:val="24"/>
              </w:rPr>
              <w:t xml:space="preserve">　　　　</w:t>
            </w:r>
            <w:r w:rsidRPr="00E831DC">
              <w:rPr>
                <w:rFonts w:hint="eastAsia"/>
                <w:sz w:val="20"/>
                <w:szCs w:val="24"/>
              </w:rPr>
              <w:t>資料２「</w:t>
            </w:r>
            <w:r w:rsidR="003B1D44" w:rsidRPr="00E831DC">
              <w:rPr>
                <w:rFonts w:hint="eastAsia"/>
                <w:sz w:val="20"/>
                <w:szCs w:val="24"/>
              </w:rPr>
              <w:t>令和</w:t>
            </w:r>
            <w:r w:rsidR="00204209" w:rsidRPr="00E831DC">
              <w:rPr>
                <w:rFonts w:hint="eastAsia"/>
                <w:sz w:val="20"/>
                <w:szCs w:val="24"/>
              </w:rPr>
              <w:t>６</w:t>
            </w:r>
            <w:r w:rsidR="00270934" w:rsidRPr="00E831DC">
              <w:rPr>
                <w:rFonts w:hint="eastAsia"/>
                <w:sz w:val="20"/>
                <w:szCs w:val="24"/>
              </w:rPr>
              <w:t>年</w:t>
            </w:r>
            <w:r w:rsidR="00314CDB" w:rsidRPr="00E831DC">
              <w:rPr>
                <w:rFonts w:hint="eastAsia"/>
                <w:sz w:val="20"/>
                <w:szCs w:val="24"/>
              </w:rPr>
              <w:t>９</w:t>
            </w:r>
            <w:r w:rsidRPr="00E831DC">
              <w:rPr>
                <w:rFonts w:hint="eastAsia"/>
                <w:sz w:val="20"/>
                <w:szCs w:val="24"/>
              </w:rPr>
              <w:t xml:space="preserve">月定例会 </w:t>
            </w:r>
            <w:r w:rsidR="00314CDB" w:rsidRPr="00E831DC">
              <w:rPr>
                <w:rFonts w:hint="eastAsia"/>
                <w:sz w:val="20"/>
                <w:szCs w:val="24"/>
              </w:rPr>
              <w:t>府民文化</w:t>
            </w:r>
            <w:r w:rsidRPr="00E831DC">
              <w:rPr>
                <w:rFonts w:hint="eastAsia"/>
                <w:sz w:val="20"/>
                <w:szCs w:val="24"/>
              </w:rPr>
              <w:t>常任委員会 採決順序及び採決方法」参照</w:t>
            </w:r>
          </w:p>
          <w:p w14:paraId="595C92F7" w14:textId="4F8B942D" w:rsidR="00751FC6" w:rsidRPr="00E03917" w:rsidRDefault="007D0B74" w:rsidP="00B23165">
            <w:pPr>
              <w:spacing w:line="320" w:lineRule="exact"/>
            </w:pPr>
            <w:r w:rsidRPr="00E03917">
              <w:rPr>
                <w:rFonts w:hint="eastAsia"/>
              </w:rPr>
              <w:t xml:space="preserve">　　・</w:t>
            </w:r>
            <w:r w:rsidR="003B1D44" w:rsidRPr="00E03917">
              <w:rPr>
                <w:rFonts w:hint="eastAsia"/>
              </w:rPr>
              <w:t>付託案件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474147BD" w14:textId="77777777" w:rsidR="00937845" w:rsidRDefault="007D0B74" w:rsidP="00B23165">
            <w:pPr>
              <w:spacing w:line="320" w:lineRule="exact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31826419" w14:textId="4D23E560" w:rsidR="00204209" w:rsidRDefault="00204209" w:rsidP="00B23165">
            <w:pPr>
              <w:spacing w:line="320" w:lineRule="exact"/>
            </w:pPr>
          </w:p>
          <w:p w14:paraId="0B99DAB7" w14:textId="17DB683B" w:rsidR="00204209" w:rsidRDefault="00E831DC" w:rsidP="00B23165">
            <w:pPr>
              <w:spacing w:line="320" w:lineRule="exact"/>
              <w:rPr>
                <w:rFonts w:hAnsi="ＭＳ ゴシック"/>
                <w:color w:val="000000" w:themeColor="text1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204209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="00204209">
              <w:rPr>
                <w:rFonts w:hAnsi="ＭＳ ゴシック" w:hint="eastAsia"/>
                <w:color w:val="000000" w:themeColor="text1"/>
                <w:szCs w:val="32"/>
              </w:rPr>
              <w:t>今後の委員会運営について</w:t>
            </w:r>
          </w:p>
          <w:p w14:paraId="5F1EDA4F" w14:textId="77777777" w:rsidR="00E831DC" w:rsidRPr="00E831DC" w:rsidRDefault="00E831DC" w:rsidP="00B23165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32"/>
              </w:rPr>
              <w:t xml:space="preserve">　　　</w:t>
            </w:r>
            <w:r w:rsidRPr="00E831DC">
              <w:rPr>
                <w:rFonts w:hint="eastAsia"/>
                <w:sz w:val="20"/>
                <w:szCs w:val="24"/>
              </w:rPr>
              <w:t>〔資料３「府民文化常任委員会 所管事務調査参考人候補者一覧表」参照〕</w:t>
            </w:r>
          </w:p>
          <w:p w14:paraId="1408327C" w14:textId="62EDB861" w:rsidR="004E4953" w:rsidRDefault="00E831DC" w:rsidP="00B23165">
            <w:pPr>
              <w:spacing w:line="320" w:lineRule="exact"/>
              <w:rPr>
                <w:rFonts w:hAnsi="ＭＳ ゴシック"/>
                <w:color w:val="000000" w:themeColor="text1"/>
                <w:szCs w:val="32"/>
              </w:rPr>
            </w:pPr>
            <w:r>
              <w:rPr>
                <w:rFonts w:hAnsi="ＭＳ ゴシック" w:hint="eastAsia"/>
                <w:color w:val="000000" w:themeColor="text1"/>
                <w:szCs w:val="32"/>
              </w:rPr>
              <w:t xml:space="preserve">　　・このあと</w:t>
            </w:r>
            <w:r w:rsidR="004E4953">
              <w:rPr>
                <w:rFonts w:hAnsi="ＭＳ ゴシック" w:hint="eastAsia"/>
                <w:color w:val="000000" w:themeColor="text1"/>
                <w:szCs w:val="32"/>
              </w:rPr>
              <w:t>委員会を開会し、質疑・質問を終結したのち、意見開陳及び付託案件の採決。</w:t>
            </w:r>
          </w:p>
          <w:p w14:paraId="587814D3" w14:textId="33D0460B" w:rsidR="00E831DC" w:rsidRDefault="00E831DC" w:rsidP="00B23165">
            <w:pPr>
              <w:spacing w:line="320" w:lineRule="exact"/>
              <w:rPr>
                <w:rFonts w:hAnsi="ＭＳ ゴシック"/>
                <w:color w:val="000000" w:themeColor="text1"/>
                <w:szCs w:val="32"/>
              </w:rPr>
            </w:pPr>
            <w:r>
              <w:rPr>
                <w:rFonts w:hAnsi="ＭＳ ゴシック" w:hint="eastAsia"/>
                <w:color w:val="000000" w:themeColor="text1"/>
                <w:szCs w:val="32"/>
              </w:rPr>
              <w:t xml:space="preserve">　　　引き続き</w:t>
            </w:r>
            <w:r w:rsidR="004E4953">
              <w:rPr>
                <w:rFonts w:hAnsi="ＭＳ ゴシック" w:hint="eastAsia"/>
                <w:color w:val="000000" w:themeColor="text1"/>
                <w:szCs w:val="32"/>
              </w:rPr>
              <w:t>、所管事務調査を議題とし、資料３のとおり参考人を招致することについて採決</w:t>
            </w:r>
            <w:r>
              <w:rPr>
                <w:rFonts w:hAnsi="ＭＳ ゴシック" w:hint="eastAsia"/>
                <w:color w:val="000000" w:themeColor="text1"/>
                <w:szCs w:val="32"/>
              </w:rPr>
              <w:t>し、</w:t>
            </w:r>
          </w:p>
          <w:p w14:paraId="22DF6B86" w14:textId="067A4C7D" w:rsidR="00204209" w:rsidRDefault="00E831DC" w:rsidP="00B23165">
            <w:pPr>
              <w:spacing w:line="320" w:lineRule="exact"/>
            </w:pPr>
            <w:r>
              <w:rPr>
                <w:rFonts w:hAnsi="ＭＳ ゴシック" w:hint="eastAsia"/>
                <w:color w:val="000000" w:themeColor="text1"/>
                <w:szCs w:val="32"/>
              </w:rPr>
              <w:t xml:space="preserve">　　　休憩</w:t>
            </w:r>
            <w:r w:rsidR="004E4953">
              <w:rPr>
                <w:rFonts w:hAnsi="ＭＳ ゴシック" w:hint="eastAsia"/>
                <w:color w:val="000000" w:themeColor="text1"/>
                <w:szCs w:val="32"/>
              </w:rPr>
              <w:t>。</w:t>
            </w:r>
            <w:r w:rsidR="004E4953">
              <w:rPr>
                <w:rFonts w:hint="eastAsia"/>
              </w:rPr>
              <w:t>午後１時</w:t>
            </w:r>
            <w:r>
              <w:rPr>
                <w:rFonts w:hint="eastAsia"/>
              </w:rPr>
              <w:t>に</w:t>
            </w:r>
            <w:r w:rsidR="004E4953">
              <w:rPr>
                <w:rFonts w:hint="eastAsia"/>
              </w:rPr>
              <w:t>委員会を再開し、参考人</w:t>
            </w:r>
            <w:r w:rsidR="00B23165">
              <w:rPr>
                <w:rFonts w:hint="eastAsia"/>
              </w:rPr>
              <w:t>２人</w:t>
            </w:r>
            <w:r w:rsidR="004E4953">
              <w:rPr>
                <w:rFonts w:hint="eastAsia"/>
              </w:rPr>
              <w:t>から</w:t>
            </w:r>
            <w:r w:rsidR="00B23165">
              <w:rPr>
                <w:rFonts w:hint="eastAsia"/>
              </w:rPr>
              <w:t>それぞれ</w:t>
            </w:r>
            <w:r w:rsidR="004E4953">
              <w:rPr>
                <w:rFonts w:hint="eastAsia"/>
              </w:rPr>
              <w:t>意見聴取と質疑を行</w:t>
            </w:r>
            <w:r w:rsidR="001A3F88">
              <w:rPr>
                <w:rFonts w:hint="eastAsia"/>
              </w:rPr>
              <w:t>う。</w:t>
            </w:r>
          </w:p>
          <w:p w14:paraId="74F9B373" w14:textId="30613422" w:rsidR="00E831DC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4E4953">
              <w:rPr>
                <w:rFonts w:hint="eastAsia"/>
              </w:rPr>
              <w:t>・</w:t>
            </w:r>
            <w:r>
              <w:rPr>
                <w:rFonts w:hint="eastAsia"/>
              </w:rPr>
              <w:t>11月</w:t>
            </w:r>
            <w:r w:rsidR="004E4953">
              <w:rPr>
                <w:rFonts w:hint="eastAsia"/>
              </w:rPr>
              <w:t>１日は</w:t>
            </w:r>
            <w:r w:rsidR="001A3F88">
              <w:rPr>
                <w:rFonts w:hint="eastAsia"/>
              </w:rPr>
              <w:t>、</w:t>
            </w:r>
            <w:r w:rsidR="004E4953">
              <w:rPr>
                <w:rFonts w:hint="eastAsia"/>
              </w:rPr>
              <w:t>午前</w:t>
            </w:r>
            <w:r>
              <w:rPr>
                <w:rFonts w:hint="eastAsia"/>
              </w:rPr>
              <w:t>10</w:t>
            </w:r>
            <w:r w:rsidR="004E4953">
              <w:rPr>
                <w:rFonts w:hint="eastAsia"/>
              </w:rPr>
              <w:t>時から委員会を開会し、参考人</w:t>
            </w:r>
            <w:r w:rsidR="00B23165">
              <w:rPr>
                <w:rFonts w:hint="eastAsia"/>
              </w:rPr>
              <w:t>１人</w:t>
            </w:r>
            <w:r w:rsidR="004E4953">
              <w:rPr>
                <w:rFonts w:hint="eastAsia"/>
              </w:rPr>
              <w:t>から意見聴取と質疑を行った</w:t>
            </w:r>
            <w:r w:rsidR="00B23165">
              <w:rPr>
                <w:rFonts w:hint="eastAsia"/>
              </w:rPr>
              <w:t>あと、</w:t>
            </w:r>
          </w:p>
          <w:p w14:paraId="35E17512" w14:textId="1C42BC84" w:rsidR="004E4953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4E4953">
              <w:rPr>
                <w:rFonts w:hint="eastAsia"/>
              </w:rPr>
              <w:t>調査事件を議題としてさらに閉会中継続</w:t>
            </w:r>
            <w:r w:rsidR="0066281C">
              <w:rPr>
                <w:rFonts w:hint="eastAsia"/>
              </w:rPr>
              <w:t>調査</w:t>
            </w:r>
            <w:r w:rsidR="004E4953">
              <w:rPr>
                <w:rFonts w:hint="eastAsia"/>
              </w:rPr>
              <w:t>とすることについて</w:t>
            </w:r>
            <w:r>
              <w:rPr>
                <w:rFonts w:hint="eastAsia"/>
              </w:rPr>
              <w:t>簡易採決</w:t>
            </w:r>
            <w:r w:rsidR="004E4953">
              <w:rPr>
                <w:rFonts w:hint="eastAsia"/>
              </w:rPr>
              <w:t>。</w:t>
            </w:r>
          </w:p>
          <w:p w14:paraId="4FDC3D3A" w14:textId="36E89931" w:rsidR="001A3F88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4E4953">
              <w:rPr>
                <w:rFonts w:hint="eastAsia"/>
              </w:rPr>
              <w:t>・</w:t>
            </w:r>
            <w:r>
              <w:rPr>
                <w:rFonts w:hint="eastAsia"/>
              </w:rPr>
              <w:t>11月</w:t>
            </w:r>
            <w:r w:rsidR="004E4953">
              <w:rPr>
                <w:rFonts w:hint="eastAsia"/>
              </w:rPr>
              <w:t>７日は</w:t>
            </w:r>
            <w:r w:rsidR="001A3F88">
              <w:rPr>
                <w:rFonts w:hint="eastAsia"/>
              </w:rPr>
              <w:t>、</w:t>
            </w:r>
            <w:r w:rsidR="004E4953">
              <w:rPr>
                <w:rFonts w:hint="eastAsia"/>
              </w:rPr>
              <w:t>午前</w:t>
            </w:r>
            <w:r>
              <w:rPr>
                <w:rFonts w:hint="eastAsia"/>
              </w:rPr>
              <w:t>11時から</w:t>
            </w:r>
            <w:r w:rsidR="004E4953">
              <w:rPr>
                <w:rFonts w:hint="eastAsia"/>
              </w:rPr>
              <w:t>委員協議会、午後３時から</w:t>
            </w:r>
            <w:r w:rsidR="001A3F88">
              <w:rPr>
                <w:rFonts w:hint="eastAsia"/>
              </w:rPr>
              <w:t>委員会を開会し、</w:t>
            </w:r>
            <w:r>
              <w:rPr>
                <w:rFonts w:hint="eastAsia"/>
              </w:rPr>
              <w:t>参考人</w:t>
            </w:r>
            <w:r w:rsidR="001A3F88">
              <w:rPr>
                <w:rFonts w:hint="eastAsia"/>
              </w:rPr>
              <w:t>１</w:t>
            </w:r>
            <w:r w:rsidR="00B23165">
              <w:rPr>
                <w:rFonts w:hint="eastAsia"/>
              </w:rPr>
              <w:t>人</w:t>
            </w:r>
            <w:r>
              <w:rPr>
                <w:rFonts w:hint="eastAsia"/>
              </w:rPr>
              <w:t>、</w:t>
            </w:r>
          </w:p>
          <w:p w14:paraId="119D1B6E" w14:textId="362ECD03" w:rsidR="001A3F88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11月</w:t>
            </w:r>
            <w:r w:rsidR="001A3F88">
              <w:rPr>
                <w:rFonts w:hint="eastAsia"/>
              </w:rPr>
              <w:t>８日は、午後２時から委員会を開会し、</w:t>
            </w:r>
            <w:r>
              <w:rPr>
                <w:rFonts w:hint="eastAsia"/>
              </w:rPr>
              <w:t>参考人２</w:t>
            </w:r>
            <w:r w:rsidR="00B23165">
              <w:rPr>
                <w:rFonts w:hint="eastAsia"/>
              </w:rPr>
              <w:t>人</w:t>
            </w:r>
            <w:r w:rsidR="001A3F88">
              <w:rPr>
                <w:rFonts w:hint="eastAsia"/>
              </w:rPr>
              <w:t>から</w:t>
            </w:r>
            <w:r w:rsidR="00B23165">
              <w:rPr>
                <w:rFonts w:hint="eastAsia"/>
              </w:rPr>
              <w:t>それぞれ</w:t>
            </w:r>
            <w:r w:rsidR="001A3F88">
              <w:rPr>
                <w:rFonts w:hint="eastAsia"/>
              </w:rPr>
              <w:t>意見聴取と質疑を行う。</w:t>
            </w:r>
          </w:p>
          <w:p w14:paraId="5DC98DB9" w14:textId="2DBD0D06" w:rsidR="001A3F88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1A3F88">
              <w:rPr>
                <w:rFonts w:hint="eastAsia"/>
              </w:rPr>
              <w:t>・</w:t>
            </w:r>
            <w:r w:rsidR="001A3F88" w:rsidRPr="00B23165">
              <w:rPr>
                <w:rFonts w:hint="eastAsia"/>
                <w:spacing w:val="-2"/>
              </w:rPr>
              <w:t>参考人</w:t>
            </w:r>
            <w:r w:rsidR="00B23165" w:rsidRPr="00B23165">
              <w:rPr>
                <w:rFonts w:hint="eastAsia"/>
                <w:spacing w:val="-2"/>
              </w:rPr>
              <w:t>からの</w:t>
            </w:r>
            <w:r w:rsidR="001A3F88" w:rsidRPr="00B23165">
              <w:rPr>
                <w:rFonts w:hint="eastAsia"/>
                <w:spacing w:val="-2"/>
              </w:rPr>
              <w:t>意見聴取の時間は１人あたり</w:t>
            </w:r>
            <w:r w:rsidRPr="00B23165">
              <w:rPr>
                <w:rFonts w:hint="eastAsia"/>
                <w:spacing w:val="-2"/>
              </w:rPr>
              <w:t>30分。</w:t>
            </w:r>
            <w:r w:rsidR="001A3F88" w:rsidRPr="00B23165">
              <w:rPr>
                <w:rFonts w:hint="eastAsia"/>
                <w:spacing w:val="-2"/>
              </w:rPr>
              <w:t>質疑時間は維新</w:t>
            </w:r>
            <w:r w:rsidRPr="00B23165">
              <w:rPr>
                <w:rFonts w:hint="eastAsia"/>
                <w:spacing w:val="-2"/>
              </w:rPr>
              <w:t>26分</w:t>
            </w:r>
            <w:r w:rsidR="001A3F88" w:rsidRPr="00B23165">
              <w:rPr>
                <w:rFonts w:hint="eastAsia"/>
                <w:spacing w:val="-2"/>
              </w:rPr>
              <w:t>、公明</w:t>
            </w:r>
            <w:r w:rsidRPr="00B23165">
              <w:rPr>
                <w:rFonts w:hint="eastAsia"/>
                <w:spacing w:val="-2"/>
              </w:rPr>
              <w:t>18</w:t>
            </w:r>
            <w:r w:rsidR="001A3F88" w:rsidRPr="00B23165">
              <w:rPr>
                <w:rFonts w:hint="eastAsia"/>
                <w:spacing w:val="-2"/>
              </w:rPr>
              <w:t>分、自民</w:t>
            </w:r>
            <w:r w:rsidRPr="00B23165">
              <w:rPr>
                <w:rFonts w:hint="eastAsia"/>
                <w:spacing w:val="-2"/>
              </w:rPr>
              <w:t>17分</w:t>
            </w:r>
          </w:p>
          <w:p w14:paraId="3F1362D3" w14:textId="17C13378" w:rsidR="00E831DC" w:rsidRDefault="00E831DC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となるが、参考人の答弁が長くなった場合などは弾力的に運営。</w:t>
            </w:r>
          </w:p>
          <w:p w14:paraId="66EBB810" w14:textId="77777777" w:rsidR="00B23165" w:rsidRDefault="00B23165" w:rsidP="00B23165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1A3F88">
              <w:rPr>
                <w:rFonts w:hint="eastAsia"/>
              </w:rPr>
              <w:t>・参考人からの意見聴取</w:t>
            </w:r>
            <w:r>
              <w:rPr>
                <w:rFonts w:hint="eastAsia"/>
              </w:rPr>
              <w:t>後</w:t>
            </w:r>
            <w:r w:rsidR="001A3F88">
              <w:rPr>
                <w:rFonts w:hint="eastAsia"/>
              </w:rPr>
              <w:t>のスケジュール</w:t>
            </w:r>
            <w:r>
              <w:rPr>
                <w:rFonts w:hint="eastAsia"/>
              </w:rPr>
              <w:t>は</w:t>
            </w:r>
            <w:r w:rsidR="001A3F88">
              <w:rPr>
                <w:rFonts w:hint="eastAsia"/>
              </w:rPr>
              <w:t>、提言等作成に向けた検討のための委員間討議を、</w:t>
            </w:r>
          </w:p>
          <w:p w14:paraId="17862D79" w14:textId="64D99BFA" w:rsidR="001A3F88" w:rsidRDefault="00B23165" w:rsidP="00B23165">
            <w:pPr>
              <w:spacing w:line="320" w:lineRule="exact"/>
            </w:pPr>
            <w:r>
              <w:rPr>
                <w:rFonts w:hint="eastAsia"/>
              </w:rPr>
              <w:t xml:space="preserve">　　　11月</w:t>
            </w:r>
            <w:r w:rsidR="001A3F88">
              <w:rPr>
                <w:rFonts w:hint="eastAsia"/>
              </w:rPr>
              <w:t>定例会中</w:t>
            </w:r>
            <w:r>
              <w:rPr>
                <w:rFonts w:hint="eastAsia"/>
              </w:rPr>
              <w:t>（12月３日の知事質問日）に</w:t>
            </w:r>
            <w:r w:rsidR="001A3F88">
              <w:rPr>
                <w:rFonts w:hint="eastAsia"/>
              </w:rPr>
              <w:t>行いた</w:t>
            </w:r>
            <w:r>
              <w:rPr>
                <w:rFonts w:hint="eastAsia"/>
              </w:rPr>
              <w:t>い。</w:t>
            </w:r>
            <w:r w:rsidR="001A3F88">
              <w:rPr>
                <w:rFonts w:hint="eastAsia"/>
              </w:rPr>
              <w:t>会派内での意見集約等の準備を依頼。</w:t>
            </w:r>
          </w:p>
          <w:p w14:paraId="787F294C" w14:textId="4160460A" w:rsidR="00B23165" w:rsidRDefault="00B23165" w:rsidP="00B23165">
            <w:pPr>
              <w:spacing w:line="320" w:lineRule="exact"/>
            </w:pPr>
          </w:p>
          <w:p w14:paraId="256BCA2C" w14:textId="4CBD0C09" w:rsidR="00B23165" w:rsidRDefault="00B23165" w:rsidP="00B23165">
            <w:pPr>
              <w:spacing w:line="320" w:lineRule="exact"/>
            </w:pPr>
            <w:r>
              <w:rPr>
                <w:rFonts w:hint="eastAsia"/>
              </w:rPr>
              <w:t xml:space="preserve">　※その他発言</w:t>
            </w:r>
          </w:p>
          <w:p w14:paraId="548F031E" w14:textId="77777777" w:rsidR="0050748D" w:rsidRDefault="00796E59" w:rsidP="00796E59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1A3F88">
              <w:rPr>
                <w:rFonts w:hint="eastAsia"/>
              </w:rPr>
              <w:t>・質疑の方法について、本日は通告制とするが、明日以降の委員会では自席による挙手制に変更</w:t>
            </w:r>
          </w:p>
          <w:p w14:paraId="2A2138BC" w14:textId="36B74A46" w:rsidR="001A3F88" w:rsidRDefault="0050748D" w:rsidP="00796E59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1A3F88">
              <w:rPr>
                <w:rFonts w:hint="eastAsia"/>
              </w:rPr>
              <w:t>する旨、事務局から説明、各会派了承。</w:t>
            </w:r>
          </w:p>
          <w:p w14:paraId="4F7EEBFD" w14:textId="578A5C09" w:rsidR="00796E59" w:rsidRPr="00796E59" w:rsidRDefault="00796E59" w:rsidP="00796E59">
            <w:pPr>
              <w:spacing w:line="320" w:lineRule="exact"/>
            </w:pPr>
          </w:p>
        </w:tc>
      </w:tr>
    </w:tbl>
    <w:p w14:paraId="7B97900D" w14:textId="77777777" w:rsidR="005729DD" w:rsidRPr="00E86FE8" w:rsidRDefault="005729DD" w:rsidP="00DC34B3">
      <w:pPr>
        <w:spacing w:line="100" w:lineRule="exact"/>
      </w:pPr>
    </w:p>
    <w:p w14:paraId="007E4D6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52D6" w14:textId="77777777" w:rsidR="008638AC" w:rsidRDefault="008638AC" w:rsidP="008707F9">
      <w:r>
        <w:separator/>
      </w:r>
    </w:p>
  </w:endnote>
  <w:endnote w:type="continuationSeparator" w:id="0">
    <w:p w14:paraId="09316AA2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BDBE" w14:textId="77777777" w:rsidR="008638AC" w:rsidRDefault="008638AC" w:rsidP="008707F9">
      <w:r>
        <w:separator/>
      </w:r>
    </w:p>
  </w:footnote>
  <w:footnote w:type="continuationSeparator" w:id="0">
    <w:p w14:paraId="7E470401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F9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30A5D"/>
    <w:rsid w:val="0006570B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A3F88"/>
    <w:rsid w:val="001B28F9"/>
    <w:rsid w:val="001B391F"/>
    <w:rsid w:val="00204209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E4953"/>
    <w:rsid w:val="004F5276"/>
    <w:rsid w:val="00506361"/>
    <w:rsid w:val="0050748D"/>
    <w:rsid w:val="00554A6B"/>
    <w:rsid w:val="005729DD"/>
    <w:rsid w:val="005817CF"/>
    <w:rsid w:val="005B7946"/>
    <w:rsid w:val="005C1510"/>
    <w:rsid w:val="005F742B"/>
    <w:rsid w:val="00602DB4"/>
    <w:rsid w:val="006511FB"/>
    <w:rsid w:val="0066281C"/>
    <w:rsid w:val="006B37FD"/>
    <w:rsid w:val="006B78FF"/>
    <w:rsid w:val="007014C5"/>
    <w:rsid w:val="00744037"/>
    <w:rsid w:val="00751FC6"/>
    <w:rsid w:val="007543CF"/>
    <w:rsid w:val="007722CD"/>
    <w:rsid w:val="00785C21"/>
    <w:rsid w:val="00796E59"/>
    <w:rsid w:val="007D075F"/>
    <w:rsid w:val="007D0B74"/>
    <w:rsid w:val="007E3E02"/>
    <w:rsid w:val="00813501"/>
    <w:rsid w:val="00847A6E"/>
    <w:rsid w:val="008638AC"/>
    <w:rsid w:val="008707F9"/>
    <w:rsid w:val="008B31C6"/>
    <w:rsid w:val="00907468"/>
    <w:rsid w:val="00937845"/>
    <w:rsid w:val="00981CA3"/>
    <w:rsid w:val="00982DC7"/>
    <w:rsid w:val="009C484D"/>
    <w:rsid w:val="009C5834"/>
    <w:rsid w:val="00A0680E"/>
    <w:rsid w:val="00A3627A"/>
    <w:rsid w:val="00A4398D"/>
    <w:rsid w:val="00A60915"/>
    <w:rsid w:val="00AD74F3"/>
    <w:rsid w:val="00B23165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31DC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51BF01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3</cp:revision>
  <cp:lastPrinted>2024-11-01T03:21:00Z</cp:lastPrinted>
  <dcterms:created xsi:type="dcterms:W3CDTF">2024-11-01T03:23:00Z</dcterms:created>
  <dcterms:modified xsi:type="dcterms:W3CDTF">2024-11-06T08:16:00Z</dcterms:modified>
</cp:coreProperties>
</file>