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D7BC" w14:textId="5C0D084F" w:rsidR="00E90A71" w:rsidRPr="009E5706" w:rsidRDefault="009B3CEA" w:rsidP="009E5706">
      <w:pPr>
        <w:spacing w:line="28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9E5706">
        <w:rPr>
          <w:rFonts w:ascii="Meiryo UI" w:eastAsia="Meiryo UI" w:hAnsi="Meiryo UI" w:hint="eastAsia"/>
          <w:b/>
          <w:sz w:val="24"/>
          <w:szCs w:val="24"/>
        </w:rPr>
        <w:t>令和</w:t>
      </w:r>
      <w:r w:rsidR="00717459" w:rsidRPr="009E5706">
        <w:rPr>
          <w:rFonts w:ascii="Meiryo UI" w:eastAsia="Meiryo UI" w:hAnsi="Meiryo UI" w:hint="eastAsia"/>
          <w:b/>
          <w:sz w:val="24"/>
          <w:szCs w:val="24"/>
        </w:rPr>
        <w:t>６</w:t>
      </w:r>
      <w:r w:rsidR="00AC4D8B" w:rsidRPr="009E5706">
        <w:rPr>
          <w:rFonts w:ascii="Meiryo UI" w:eastAsia="Meiryo UI" w:hAnsi="Meiryo UI" w:hint="eastAsia"/>
          <w:b/>
          <w:sz w:val="24"/>
          <w:szCs w:val="24"/>
        </w:rPr>
        <w:t>年度大阪府依存症関連機関連携会議</w:t>
      </w:r>
    </w:p>
    <w:p w14:paraId="159D057E" w14:textId="6EC9CA65" w:rsidR="004C1478" w:rsidRPr="009E5706" w:rsidRDefault="00B46500" w:rsidP="009E5706">
      <w:pPr>
        <w:spacing w:line="28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9E5706">
        <w:rPr>
          <w:rFonts w:ascii="Meiryo UI" w:eastAsia="Meiryo UI" w:hAnsi="Meiryo UI" w:hint="eastAsia"/>
          <w:b/>
          <w:sz w:val="24"/>
          <w:szCs w:val="24"/>
        </w:rPr>
        <w:t>ギャンブル等</w:t>
      </w:r>
      <w:r w:rsidR="00ED6434" w:rsidRPr="009E5706">
        <w:rPr>
          <w:rFonts w:ascii="Meiryo UI" w:eastAsia="Meiryo UI" w:hAnsi="Meiryo UI" w:hint="eastAsia"/>
          <w:b/>
          <w:sz w:val="24"/>
          <w:szCs w:val="24"/>
        </w:rPr>
        <w:t>依存症地域支援体制推進</w:t>
      </w:r>
      <w:r w:rsidR="00AC4D8B" w:rsidRPr="009E5706">
        <w:rPr>
          <w:rFonts w:ascii="Meiryo UI" w:eastAsia="Meiryo UI" w:hAnsi="Meiryo UI" w:hint="eastAsia"/>
          <w:b/>
          <w:sz w:val="24"/>
          <w:szCs w:val="24"/>
        </w:rPr>
        <w:t>部会</w:t>
      </w:r>
    </w:p>
    <w:p w14:paraId="43E85D1C" w14:textId="77777777" w:rsidR="00AC4D8B" w:rsidRPr="009E5706" w:rsidRDefault="00AC4D8B" w:rsidP="009E5706">
      <w:pPr>
        <w:spacing w:line="280" w:lineRule="exact"/>
        <w:jc w:val="center"/>
        <w:rPr>
          <w:rFonts w:ascii="Meiryo UI" w:eastAsia="Meiryo UI" w:hAnsi="Meiryo UI"/>
          <w:b/>
          <w:sz w:val="24"/>
          <w:szCs w:val="24"/>
        </w:rPr>
      </w:pPr>
    </w:p>
    <w:p w14:paraId="36FB9E77" w14:textId="304A51C7" w:rsidR="00411353" w:rsidRPr="003D7B8A" w:rsidRDefault="005D405B" w:rsidP="003D7B8A">
      <w:pPr>
        <w:spacing w:line="28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9E5706">
        <w:rPr>
          <w:rFonts w:ascii="Meiryo UI" w:eastAsia="Meiryo UI" w:hAnsi="Meiryo UI" w:hint="eastAsia"/>
          <w:b/>
          <w:sz w:val="24"/>
          <w:szCs w:val="24"/>
        </w:rPr>
        <w:t>次　第</w:t>
      </w:r>
    </w:p>
    <w:p w14:paraId="6DFB021C" w14:textId="77777777" w:rsidR="005D405B" w:rsidRPr="009E5706" w:rsidRDefault="005D405B" w:rsidP="009E5706">
      <w:pPr>
        <w:tabs>
          <w:tab w:val="left" w:pos="8364"/>
          <w:tab w:val="left" w:pos="8505"/>
        </w:tabs>
        <w:spacing w:line="280" w:lineRule="exact"/>
        <w:ind w:leftChars="600" w:left="1360" w:right="-1" w:firstLineChars="500" w:firstLine="1184"/>
        <w:jc w:val="left"/>
        <w:rPr>
          <w:rFonts w:ascii="Meiryo UI" w:eastAsia="Meiryo UI" w:hAnsi="Meiryo UI"/>
          <w:sz w:val="22"/>
        </w:rPr>
      </w:pPr>
    </w:p>
    <w:p w14:paraId="518CE5EE" w14:textId="38DD7146" w:rsidR="002420FB" w:rsidRPr="009E5706" w:rsidRDefault="003D3819" w:rsidP="00332785">
      <w:pPr>
        <w:tabs>
          <w:tab w:val="left" w:pos="8364"/>
          <w:tab w:val="left" w:pos="8505"/>
        </w:tabs>
        <w:spacing w:line="280" w:lineRule="exact"/>
        <w:ind w:leftChars="600" w:left="1360" w:right="-1" w:firstLineChars="700" w:firstLine="1657"/>
        <w:jc w:val="left"/>
        <w:rPr>
          <w:rFonts w:ascii="Meiryo UI" w:eastAsia="Meiryo UI" w:hAnsi="Meiryo UI"/>
          <w:sz w:val="22"/>
        </w:rPr>
      </w:pPr>
      <w:r w:rsidRPr="009E5706">
        <w:rPr>
          <w:rFonts w:ascii="Meiryo UI" w:eastAsia="Meiryo UI" w:hAnsi="Meiryo UI" w:hint="eastAsia"/>
          <w:sz w:val="22"/>
        </w:rPr>
        <w:t>◇日時：</w:t>
      </w:r>
      <w:r w:rsidR="00B46500" w:rsidRPr="009E5706">
        <w:rPr>
          <w:rFonts w:ascii="Meiryo UI" w:eastAsia="Meiryo UI" w:hAnsi="Meiryo UI" w:hint="eastAsia"/>
          <w:sz w:val="22"/>
        </w:rPr>
        <w:t>令和</w:t>
      </w:r>
      <w:r w:rsidR="00717459" w:rsidRPr="009E5706">
        <w:rPr>
          <w:rFonts w:ascii="Meiryo UI" w:eastAsia="Meiryo UI" w:hAnsi="Meiryo UI" w:hint="eastAsia"/>
          <w:sz w:val="22"/>
        </w:rPr>
        <w:t>６</w:t>
      </w:r>
      <w:r w:rsidR="00551B58" w:rsidRPr="009E5706">
        <w:rPr>
          <w:rFonts w:ascii="Meiryo UI" w:eastAsia="Meiryo UI" w:hAnsi="Meiryo UI" w:hint="eastAsia"/>
          <w:sz w:val="22"/>
        </w:rPr>
        <w:t>年</w:t>
      </w:r>
      <w:r w:rsidR="00717459" w:rsidRPr="009E5706">
        <w:rPr>
          <w:rFonts w:ascii="Meiryo UI" w:eastAsia="Meiryo UI" w:hAnsi="Meiryo UI" w:hint="eastAsia"/>
          <w:sz w:val="22"/>
        </w:rPr>
        <w:t>８</w:t>
      </w:r>
      <w:r w:rsidR="00551B58" w:rsidRPr="009E5706">
        <w:rPr>
          <w:rFonts w:ascii="Meiryo UI" w:eastAsia="Meiryo UI" w:hAnsi="Meiryo UI" w:hint="eastAsia"/>
          <w:sz w:val="22"/>
        </w:rPr>
        <w:t>月</w:t>
      </w:r>
      <w:r w:rsidR="00717459" w:rsidRPr="009E5706">
        <w:rPr>
          <w:rFonts w:ascii="Meiryo UI" w:eastAsia="Meiryo UI" w:hAnsi="Meiryo UI" w:hint="eastAsia"/>
          <w:sz w:val="22"/>
        </w:rPr>
        <w:t>23</w:t>
      </w:r>
      <w:r w:rsidR="00551B58" w:rsidRPr="009E5706">
        <w:rPr>
          <w:rFonts w:ascii="Meiryo UI" w:eastAsia="Meiryo UI" w:hAnsi="Meiryo UI" w:hint="eastAsia"/>
          <w:sz w:val="22"/>
        </w:rPr>
        <w:t>日</w:t>
      </w:r>
      <w:r w:rsidR="007E759C" w:rsidRPr="009E5706">
        <w:rPr>
          <w:rFonts w:ascii="Meiryo UI" w:eastAsia="Meiryo UI" w:hAnsi="Meiryo UI" w:hint="eastAsia"/>
          <w:sz w:val="22"/>
        </w:rPr>
        <w:t>（</w:t>
      </w:r>
      <w:r w:rsidR="00717459" w:rsidRPr="009E5706">
        <w:rPr>
          <w:rFonts w:ascii="Meiryo UI" w:eastAsia="Meiryo UI" w:hAnsi="Meiryo UI" w:hint="eastAsia"/>
          <w:sz w:val="22"/>
        </w:rPr>
        <w:t>金</w:t>
      </w:r>
      <w:r w:rsidR="007E759C" w:rsidRPr="009E5706">
        <w:rPr>
          <w:rFonts w:ascii="Meiryo UI" w:eastAsia="Meiryo UI" w:hAnsi="Meiryo UI" w:hint="eastAsia"/>
          <w:sz w:val="22"/>
        </w:rPr>
        <w:t>）</w:t>
      </w:r>
      <w:r w:rsidR="00717459" w:rsidRPr="009E5706">
        <w:rPr>
          <w:rFonts w:ascii="Meiryo UI" w:eastAsia="Meiryo UI" w:hAnsi="Meiryo UI" w:hint="eastAsia"/>
          <w:sz w:val="22"/>
        </w:rPr>
        <w:t>午後2時から4時</w:t>
      </w:r>
      <w:r w:rsidR="00F2478A" w:rsidRPr="009E5706">
        <w:rPr>
          <w:rFonts w:ascii="Meiryo UI" w:eastAsia="Meiryo UI" w:hAnsi="Meiryo UI" w:hint="eastAsia"/>
          <w:sz w:val="22"/>
        </w:rPr>
        <w:t>まで</w:t>
      </w:r>
    </w:p>
    <w:p w14:paraId="255DBBBF" w14:textId="77777777" w:rsidR="00411353" w:rsidRPr="009E5706" w:rsidRDefault="003D3819" w:rsidP="00332785">
      <w:pPr>
        <w:tabs>
          <w:tab w:val="left" w:pos="8364"/>
        </w:tabs>
        <w:spacing w:line="280" w:lineRule="exact"/>
        <w:ind w:right="480" w:firstLineChars="1274" w:firstLine="3016"/>
        <w:jc w:val="left"/>
        <w:rPr>
          <w:rFonts w:ascii="Meiryo UI" w:eastAsia="Meiryo UI" w:hAnsi="Meiryo UI"/>
          <w:sz w:val="22"/>
        </w:rPr>
      </w:pPr>
      <w:r w:rsidRPr="009E5706">
        <w:rPr>
          <w:rFonts w:ascii="Meiryo UI" w:eastAsia="Meiryo UI" w:hAnsi="Meiryo UI" w:hint="eastAsia"/>
          <w:sz w:val="22"/>
        </w:rPr>
        <w:t>◇場所：</w:t>
      </w:r>
      <w:r w:rsidR="005F4896" w:rsidRPr="009E5706">
        <w:rPr>
          <w:rFonts w:ascii="Meiryo UI" w:eastAsia="Meiryo UI" w:hAnsi="Meiryo UI" w:hint="eastAsia"/>
          <w:sz w:val="22"/>
        </w:rPr>
        <w:t>ドーンセンター</w:t>
      </w:r>
      <w:r w:rsidR="00E549AC" w:rsidRPr="009E5706">
        <w:rPr>
          <w:rFonts w:ascii="Meiryo UI" w:eastAsia="Meiryo UI" w:hAnsi="Meiryo UI" w:hint="eastAsia"/>
          <w:sz w:val="22"/>
        </w:rPr>
        <w:t xml:space="preserve">　</w:t>
      </w:r>
      <w:r w:rsidR="00204473" w:rsidRPr="009E5706">
        <w:rPr>
          <w:rFonts w:ascii="Meiryo UI" w:eastAsia="Meiryo UI" w:hAnsi="Meiryo UI" w:hint="eastAsia"/>
          <w:sz w:val="22"/>
        </w:rPr>
        <w:t>４</w:t>
      </w:r>
      <w:r w:rsidR="00B46500" w:rsidRPr="009E5706">
        <w:rPr>
          <w:rFonts w:ascii="Meiryo UI" w:eastAsia="Meiryo UI" w:hAnsi="Meiryo UI" w:hint="eastAsia"/>
          <w:sz w:val="22"/>
        </w:rPr>
        <w:t>階　大</w:t>
      </w:r>
      <w:r w:rsidR="00923DFC" w:rsidRPr="009E5706">
        <w:rPr>
          <w:rFonts w:ascii="Meiryo UI" w:eastAsia="Meiryo UI" w:hAnsi="Meiryo UI" w:hint="eastAsia"/>
          <w:sz w:val="22"/>
        </w:rPr>
        <w:t>会議室３</w:t>
      </w:r>
    </w:p>
    <w:p w14:paraId="17F85186" w14:textId="77777777" w:rsidR="00411353" w:rsidRPr="009E5706" w:rsidRDefault="00411353" w:rsidP="009E5706">
      <w:pPr>
        <w:spacing w:line="280" w:lineRule="exact"/>
        <w:jc w:val="left"/>
        <w:rPr>
          <w:rFonts w:ascii="Meiryo UI" w:eastAsia="Meiryo UI" w:hAnsi="Meiryo UI"/>
          <w:sz w:val="22"/>
        </w:rPr>
      </w:pPr>
    </w:p>
    <w:p w14:paraId="2C5C51EE" w14:textId="77777777" w:rsidR="00DB5075" w:rsidRPr="009E5706" w:rsidRDefault="00C573FC" w:rsidP="009E5706">
      <w:pPr>
        <w:tabs>
          <w:tab w:val="left" w:pos="6096"/>
        </w:tabs>
        <w:spacing w:line="280" w:lineRule="exact"/>
        <w:ind w:left="710" w:hangingChars="300" w:hanging="710"/>
        <w:rPr>
          <w:rFonts w:ascii="Meiryo UI" w:eastAsia="Meiryo UI" w:hAnsi="Meiryo UI"/>
          <w:sz w:val="22"/>
        </w:rPr>
      </w:pPr>
      <w:r w:rsidRPr="009E5706">
        <w:rPr>
          <w:rFonts w:ascii="Meiryo UI" w:eastAsia="Meiryo UI" w:hAnsi="Meiryo UI" w:hint="eastAsia"/>
          <w:sz w:val="22"/>
        </w:rPr>
        <w:t>１</w:t>
      </w:r>
      <w:r w:rsidR="00175C40" w:rsidRPr="009E5706">
        <w:rPr>
          <w:rFonts w:ascii="Meiryo UI" w:eastAsia="Meiryo UI" w:hAnsi="Meiryo UI" w:hint="eastAsia"/>
          <w:sz w:val="22"/>
        </w:rPr>
        <w:t xml:space="preserve">　</w:t>
      </w:r>
      <w:r w:rsidR="00C80E10" w:rsidRPr="009E5706">
        <w:rPr>
          <w:rFonts w:ascii="Meiryo UI" w:eastAsia="Meiryo UI" w:hAnsi="Meiryo UI" w:hint="eastAsia"/>
          <w:sz w:val="22"/>
        </w:rPr>
        <w:t>開会</w:t>
      </w:r>
    </w:p>
    <w:p w14:paraId="6CBFDF8A" w14:textId="77777777" w:rsidR="00AC4D8B" w:rsidRPr="009E5706" w:rsidRDefault="00AC4D8B" w:rsidP="009E5706">
      <w:pPr>
        <w:tabs>
          <w:tab w:val="left" w:pos="6096"/>
        </w:tabs>
        <w:spacing w:line="280" w:lineRule="exact"/>
        <w:rPr>
          <w:rFonts w:ascii="Meiryo UI" w:eastAsia="Meiryo UI" w:hAnsi="Meiryo UI"/>
          <w:sz w:val="22"/>
        </w:rPr>
      </w:pPr>
    </w:p>
    <w:p w14:paraId="17EFA74C" w14:textId="77777777" w:rsidR="00AF3775" w:rsidRPr="009E5706" w:rsidRDefault="00AF3775" w:rsidP="009E5706">
      <w:pPr>
        <w:tabs>
          <w:tab w:val="left" w:pos="6096"/>
        </w:tabs>
        <w:spacing w:line="280" w:lineRule="exact"/>
        <w:rPr>
          <w:rFonts w:ascii="Meiryo UI" w:eastAsia="Meiryo UI" w:hAnsi="Meiryo UI"/>
          <w:sz w:val="22"/>
        </w:rPr>
      </w:pPr>
    </w:p>
    <w:p w14:paraId="4C9F6558" w14:textId="77777777" w:rsidR="0054463B" w:rsidRDefault="00175C40" w:rsidP="0054463B">
      <w:pPr>
        <w:tabs>
          <w:tab w:val="left" w:pos="6096"/>
        </w:tabs>
        <w:spacing w:line="280" w:lineRule="exact"/>
        <w:ind w:left="710" w:hangingChars="300" w:hanging="710"/>
        <w:rPr>
          <w:rFonts w:ascii="Meiryo UI" w:eastAsia="Meiryo UI" w:hAnsi="Meiryo UI"/>
          <w:sz w:val="22"/>
        </w:rPr>
      </w:pPr>
      <w:r w:rsidRPr="009E5706">
        <w:rPr>
          <w:rFonts w:ascii="Meiryo UI" w:eastAsia="Meiryo UI" w:hAnsi="Meiryo UI" w:hint="eastAsia"/>
          <w:sz w:val="22"/>
        </w:rPr>
        <w:t>２</w:t>
      </w:r>
      <w:r w:rsidR="009938A5" w:rsidRPr="009E5706">
        <w:rPr>
          <w:rFonts w:ascii="Meiryo UI" w:eastAsia="Meiryo UI" w:hAnsi="Meiryo UI" w:hint="eastAsia"/>
          <w:sz w:val="22"/>
        </w:rPr>
        <w:t xml:space="preserve">　</w:t>
      </w:r>
      <w:r w:rsidRPr="009E5706">
        <w:rPr>
          <w:rFonts w:ascii="Meiryo UI" w:eastAsia="Meiryo UI" w:hAnsi="Meiryo UI" w:hint="eastAsia"/>
          <w:sz w:val="22"/>
        </w:rPr>
        <w:t>議事</w:t>
      </w:r>
    </w:p>
    <w:p w14:paraId="769D50FF" w14:textId="0A612A46" w:rsidR="00551B58" w:rsidRPr="0054463B" w:rsidRDefault="00CA33EF" w:rsidP="0054463B">
      <w:pPr>
        <w:tabs>
          <w:tab w:val="left" w:pos="6096"/>
        </w:tabs>
        <w:spacing w:line="280" w:lineRule="exact"/>
        <w:ind w:leftChars="100" w:left="700" w:hangingChars="200" w:hanging="473"/>
        <w:rPr>
          <w:rFonts w:ascii="Meiryo UI" w:eastAsia="Meiryo UI" w:hAnsi="Meiryo UI"/>
          <w:sz w:val="22"/>
        </w:rPr>
      </w:pPr>
      <w:r w:rsidRPr="009E5706">
        <w:rPr>
          <w:rFonts w:ascii="Meiryo UI" w:eastAsia="Meiryo UI" w:hAnsi="Meiryo UI" w:cs="Times New Roman" w:hint="eastAsia"/>
          <w:sz w:val="22"/>
        </w:rPr>
        <w:t>（１）</w:t>
      </w:r>
      <w:r w:rsidR="00923DFC" w:rsidRPr="009E5706">
        <w:rPr>
          <w:rFonts w:ascii="Meiryo UI" w:eastAsia="Meiryo UI" w:hAnsi="Meiryo UI" w:cs="Times New Roman" w:hint="eastAsia"/>
          <w:sz w:val="22"/>
        </w:rPr>
        <w:t>ギャンブル等依存症の啓発について</w:t>
      </w:r>
    </w:p>
    <w:p w14:paraId="0C0C1BAE" w14:textId="04F1C0D9" w:rsidR="00551B58" w:rsidRPr="009E5706" w:rsidRDefault="001C45C5" w:rsidP="00E34E26">
      <w:pPr>
        <w:spacing w:line="280" w:lineRule="exact"/>
        <w:ind w:firstLineChars="59" w:firstLine="140"/>
        <w:rPr>
          <w:rFonts w:ascii="Meiryo UI" w:eastAsia="Meiryo UI" w:hAnsi="Meiryo UI" w:cs="Times New Roman"/>
          <w:sz w:val="22"/>
        </w:rPr>
      </w:pPr>
      <w:r w:rsidRPr="009E5706">
        <w:rPr>
          <w:rFonts w:ascii="Meiryo UI" w:eastAsia="Meiryo UI" w:hAnsi="Meiryo UI" w:cs="Times New Roman" w:hint="eastAsia"/>
          <w:sz w:val="22"/>
        </w:rPr>
        <w:t xml:space="preserve">　　</w:t>
      </w:r>
      <w:r w:rsidR="00946A42">
        <w:rPr>
          <w:rFonts w:ascii="Meiryo UI" w:eastAsia="Meiryo UI" w:hAnsi="Meiryo UI" w:cs="Times New Roman" w:hint="eastAsia"/>
          <w:sz w:val="22"/>
        </w:rPr>
        <w:t xml:space="preserve">　　　</w:t>
      </w:r>
    </w:p>
    <w:p w14:paraId="36BE7EB9" w14:textId="77777777" w:rsidR="0054463B" w:rsidRDefault="0054463B" w:rsidP="00E34E26">
      <w:pPr>
        <w:spacing w:line="280" w:lineRule="exact"/>
        <w:rPr>
          <w:rFonts w:ascii="Meiryo UI" w:eastAsia="Meiryo UI" w:hAnsi="Meiryo UI" w:cs="Times New Roman"/>
          <w:sz w:val="22"/>
        </w:rPr>
      </w:pPr>
    </w:p>
    <w:p w14:paraId="1FD5EBCB" w14:textId="77777777" w:rsidR="0054463B" w:rsidRDefault="0054463B" w:rsidP="0054463B">
      <w:pPr>
        <w:spacing w:line="280" w:lineRule="exact"/>
        <w:ind w:firstLineChars="100" w:firstLine="237"/>
        <w:rPr>
          <w:rFonts w:ascii="Meiryo UI" w:eastAsia="Meiryo UI" w:hAnsi="Meiryo UI" w:cs="Times New Roman"/>
          <w:sz w:val="22"/>
        </w:rPr>
      </w:pPr>
    </w:p>
    <w:p w14:paraId="07BFE16F" w14:textId="45105D3E" w:rsidR="0054463B" w:rsidRDefault="0054463B" w:rsidP="0054463B">
      <w:pPr>
        <w:spacing w:line="280" w:lineRule="exact"/>
        <w:ind w:firstLineChars="100" w:firstLine="237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（２）ギャンブル等依存症支援における連携について</w:t>
      </w:r>
    </w:p>
    <w:p w14:paraId="691DBD4C" w14:textId="497FE8CC" w:rsidR="0054463B" w:rsidRDefault="0054463B" w:rsidP="009E5706">
      <w:pPr>
        <w:spacing w:line="280" w:lineRule="exact"/>
        <w:ind w:firstLineChars="100" w:firstLine="237"/>
        <w:rPr>
          <w:rFonts w:ascii="Meiryo UI" w:eastAsia="Meiryo UI" w:hAnsi="Meiryo UI" w:cs="Times New Roman"/>
          <w:sz w:val="22"/>
        </w:rPr>
      </w:pPr>
    </w:p>
    <w:p w14:paraId="4B12BB24" w14:textId="28A23689" w:rsidR="00E34E26" w:rsidRDefault="00E34E26" w:rsidP="009E5706">
      <w:pPr>
        <w:spacing w:line="280" w:lineRule="exact"/>
        <w:ind w:firstLineChars="100" w:firstLine="237"/>
        <w:rPr>
          <w:rFonts w:ascii="Meiryo UI" w:eastAsia="Meiryo UI" w:hAnsi="Meiryo UI" w:cs="Times New Roman"/>
          <w:sz w:val="22"/>
        </w:rPr>
      </w:pPr>
    </w:p>
    <w:p w14:paraId="7212F32B" w14:textId="77777777" w:rsidR="00E34E26" w:rsidRDefault="00E34E26" w:rsidP="009E5706">
      <w:pPr>
        <w:spacing w:line="280" w:lineRule="exact"/>
        <w:ind w:firstLineChars="100" w:firstLine="237"/>
        <w:rPr>
          <w:rFonts w:ascii="Meiryo UI" w:eastAsia="Meiryo UI" w:hAnsi="Meiryo UI" w:cs="Times New Roman"/>
          <w:sz w:val="22"/>
        </w:rPr>
      </w:pPr>
    </w:p>
    <w:p w14:paraId="45080BD4" w14:textId="77777777" w:rsidR="00F06ED9" w:rsidRDefault="00551B58" w:rsidP="009E5706">
      <w:pPr>
        <w:spacing w:line="280" w:lineRule="exact"/>
        <w:ind w:firstLineChars="100" w:firstLine="237"/>
        <w:rPr>
          <w:rFonts w:ascii="Meiryo UI" w:eastAsia="Meiryo UI" w:hAnsi="Meiryo UI" w:cs="Times New Roman"/>
          <w:sz w:val="22"/>
        </w:rPr>
      </w:pPr>
      <w:r w:rsidRPr="009E5706">
        <w:rPr>
          <w:rFonts w:ascii="Meiryo UI" w:eastAsia="Meiryo UI" w:hAnsi="Meiryo UI" w:cs="Times New Roman" w:hint="eastAsia"/>
          <w:sz w:val="22"/>
        </w:rPr>
        <w:t>（</w:t>
      </w:r>
      <w:r w:rsidR="0054463B">
        <w:rPr>
          <w:rFonts w:ascii="Meiryo UI" w:eastAsia="Meiryo UI" w:hAnsi="Meiryo UI" w:cs="Times New Roman" w:hint="eastAsia"/>
          <w:sz w:val="22"/>
        </w:rPr>
        <w:t>３</w:t>
      </w:r>
      <w:r w:rsidRPr="009E5706">
        <w:rPr>
          <w:rFonts w:ascii="Meiryo UI" w:eastAsia="Meiryo UI" w:hAnsi="Meiryo UI" w:cs="Times New Roman" w:hint="eastAsia"/>
          <w:sz w:val="22"/>
        </w:rPr>
        <w:t>）</w:t>
      </w:r>
      <w:r w:rsidR="00F06ED9">
        <w:rPr>
          <w:rFonts w:ascii="Meiryo UI" w:eastAsia="Meiryo UI" w:hAnsi="Meiryo UI" w:cs="Times New Roman" w:hint="eastAsia"/>
          <w:sz w:val="22"/>
        </w:rPr>
        <w:t>その他</w:t>
      </w:r>
    </w:p>
    <w:p w14:paraId="644558B9" w14:textId="7C175C15" w:rsidR="003D7B8A" w:rsidRDefault="003D7B8A" w:rsidP="009E5706">
      <w:pPr>
        <w:tabs>
          <w:tab w:val="left" w:pos="6096"/>
        </w:tabs>
        <w:spacing w:line="280" w:lineRule="exact"/>
        <w:rPr>
          <w:rFonts w:ascii="Meiryo UI" w:eastAsia="Meiryo UI" w:hAnsi="Meiryo UI" w:cs="Times New Roman"/>
          <w:sz w:val="22"/>
        </w:rPr>
      </w:pPr>
    </w:p>
    <w:p w14:paraId="27349DAC" w14:textId="77777777" w:rsidR="005A7D84" w:rsidRDefault="005A7D84" w:rsidP="009E5706">
      <w:pPr>
        <w:tabs>
          <w:tab w:val="left" w:pos="6096"/>
        </w:tabs>
        <w:spacing w:line="280" w:lineRule="exact"/>
        <w:rPr>
          <w:rFonts w:ascii="Meiryo UI" w:eastAsia="Meiryo UI" w:hAnsi="Meiryo UI"/>
          <w:sz w:val="22"/>
        </w:rPr>
      </w:pPr>
    </w:p>
    <w:p w14:paraId="241824B2" w14:textId="31C5CEAA" w:rsidR="003D7B8A" w:rsidRDefault="003D7B8A" w:rsidP="009E5706">
      <w:pPr>
        <w:tabs>
          <w:tab w:val="left" w:pos="6096"/>
        </w:tabs>
        <w:spacing w:line="280" w:lineRule="exact"/>
        <w:rPr>
          <w:rFonts w:ascii="Meiryo UI" w:eastAsia="Meiryo UI" w:hAnsi="Meiryo UI"/>
          <w:sz w:val="22"/>
        </w:rPr>
      </w:pPr>
    </w:p>
    <w:p w14:paraId="0C962EEC" w14:textId="77777777" w:rsidR="00946A42" w:rsidRDefault="00946A42" w:rsidP="009E5706">
      <w:pPr>
        <w:tabs>
          <w:tab w:val="left" w:pos="6096"/>
        </w:tabs>
        <w:spacing w:line="280" w:lineRule="exact"/>
        <w:rPr>
          <w:rFonts w:ascii="Meiryo UI" w:eastAsia="Meiryo UI" w:hAnsi="Meiryo UI"/>
          <w:sz w:val="22"/>
        </w:rPr>
      </w:pPr>
    </w:p>
    <w:p w14:paraId="6D5E80D1" w14:textId="1F6295C3" w:rsidR="009F2B3F" w:rsidRPr="009E5706" w:rsidRDefault="00184EB0" w:rsidP="009E5706">
      <w:pPr>
        <w:tabs>
          <w:tab w:val="left" w:pos="6096"/>
        </w:tabs>
        <w:spacing w:line="280" w:lineRule="exact"/>
        <w:rPr>
          <w:rFonts w:ascii="Meiryo UI" w:eastAsia="Meiryo UI" w:hAnsi="Meiryo UI"/>
          <w:sz w:val="22"/>
        </w:rPr>
      </w:pPr>
      <w:r w:rsidRPr="009E5706">
        <w:rPr>
          <w:rFonts w:ascii="Meiryo UI" w:eastAsia="Meiryo UI" w:hAnsi="Meiryo UI" w:hint="eastAsia"/>
          <w:sz w:val="22"/>
        </w:rPr>
        <w:t>３</w:t>
      </w:r>
      <w:r w:rsidR="00175C40" w:rsidRPr="009E5706">
        <w:rPr>
          <w:rFonts w:ascii="Meiryo UI" w:eastAsia="Meiryo UI" w:hAnsi="Meiryo UI" w:hint="eastAsia"/>
          <w:sz w:val="22"/>
        </w:rPr>
        <w:t xml:space="preserve">　閉会</w:t>
      </w:r>
    </w:p>
    <w:p w14:paraId="7E6CFD94" w14:textId="77777777" w:rsidR="005E6ADD" w:rsidRDefault="00FF697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90CEE" wp14:editId="7B475CF4">
                <wp:simplePos x="0" y="0"/>
                <wp:positionH relativeFrom="margin">
                  <wp:posOffset>6350</wp:posOffset>
                </wp:positionH>
                <wp:positionV relativeFrom="paragraph">
                  <wp:posOffset>755650</wp:posOffset>
                </wp:positionV>
                <wp:extent cx="5745480" cy="2501265"/>
                <wp:effectExtent l="0" t="0" r="2667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250126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A0644" w14:textId="77777777" w:rsidR="00C308D5" w:rsidRPr="009E5706" w:rsidRDefault="00EA02EE" w:rsidP="009E5706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00" w:firstLine="227"/>
                              <w:rPr>
                                <w:rFonts w:ascii="Meiryo UI" w:eastAsia="Meiryo UI" w:hAnsi="Meiryo UI"/>
                                <w:szCs w:val="21"/>
                                <w:bdr w:val="single" w:sz="4" w:space="0" w:color="auto"/>
                              </w:rPr>
                            </w:pPr>
                            <w:r w:rsidRPr="009E5706">
                              <w:rPr>
                                <w:rFonts w:ascii="Meiryo UI" w:eastAsia="Meiryo UI" w:hAnsi="Meiryo UI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62BBA865" w14:textId="77777777" w:rsidR="00EF617B" w:rsidRDefault="00BE3558" w:rsidP="009E5706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248" w:firstLine="562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bookmarkStart w:id="0" w:name="_Hlk174033958"/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【 資 料</w:t>
                            </w:r>
                            <w:r w:rsidR="005A7D84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1</w:t>
                            </w:r>
                            <w:r w:rsidR="00B61124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-1</w:t>
                            </w: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】</w:t>
                            </w:r>
                            <w:bookmarkEnd w:id="0"/>
                            <w:r w:rsid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EF617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ギャンブル等依存症簡易介入マニュアル</w:t>
                            </w:r>
                          </w:p>
                          <w:p w14:paraId="1FB732A9" w14:textId="525A0697" w:rsidR="006F156F" w:rsidRDefault="00AD5FC5" w:rsidP="00EF617B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900" w:firstLine="2041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「</w:t>
                            </w:r>
                            <w:r w:rsidR="006F156F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ギャンブル等依存症へのサポート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」</w:t>
                            </w:r>
                            <w:r w:rsidR="00EF617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（医療機関向けマニュアル）</w:t>
                            </w:r>
                          </w:p>
                          <w:p w14:paraId="4A1CDB8B" w14:textId="77777777" w:rsidR="00EF617B" w:rsidRDefault="006F156F" w:rsidP="009E5706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248" w:firstLine="562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【 資 料</w:t>
                            </w:r>
                            <w:r w:rsidR="005A7D84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1</w:t>
                            </w:r>
                            <w:r w:rsidR="00B61124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-2</w:t>
                            </w: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EF617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ギャンブル等依存症簡易介入マニュアル</w:t>
                            </w:r>
                            <w:r w:rsidR="00AD5FC5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2F2D6E9D" w14:textId="3F2002EC" w:rsidR="006F156F" w:rsidRDefault="00AD5FC5" w:rsidP="00EF617B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968" w:firstLine="2195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「</w:t>
                            </w:r>
                            <w:r w:rsidR="006F156F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ギャンブル等について考えてみませんか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」</w:t>
                            </w:r>
                            <w:r w:rsidR="00EF617B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（府民向けリーフレット）</w:t>
                            </w:r>
                          </w:p>
                          <w:p w14:paraId="1BB087F4" w14:textId="10E33A09" w:rsidR="009E5706" w:rsidRPr="009E5706" w:rsidRDefault="009F3786" w:rsidP="009E5706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248" w:firstLine="562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【 資 料 </w:t>
                            </w:r>
                            <w:r w:rsidR="005A7D84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２</w:t>
                            </w: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E5706"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  <w:t>】</w:t>
                            </w:r>
                            <w:r w:rsid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9E5706"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依存症における連携支援について</w:t>
                            </w:r>
                          </w:p>
                          <w:p w14:paraId="6D4AB4BF" w14:textId="038E23F6" w:rsidR="003C29D1" w:rsidRPr="009E5706" w:rsidRDefault="009E5706" w:rsidP="009E5706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1048" w:firstLine="2376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Ｒ５</w:t>
                            </w:r>
                            <w:r w:rsidR="00717459"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連携支援モデル構築事業</w:t>
                            </w: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からみえてきたこと</w:t>
                            </w:r>
                          </w:p>
                          <w:p w14:paraId="2712E7EB" w14:textId="2BDD6728" w:rsidR="0036320E" w:rsidRPr="009E5706" w:rsidRDefault="0043406A" w:rsidP="00B31106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246" w:firstLine="558"/>
                              <w:rPr>
                                <w:rFonts w:ascii="Meiryo UI" w:eastAsia="Meiryo UI" w:hAnsi="Meiryo UI"/>
                                <w:szCs w:val="21"/>
                                <w:bdr w:val="single" w:sz="4" w:space="0" w:color="auto"/>
                              </w:rPr>
                            </w:pP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【参考資料１</w:t>
                            </w:r>
                            <w:r w:rsidR="0036320E"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36320E" w:rsidRPr="009E570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14:paraId="1B57F6AB" w14:textId="67CB42D8" w:rsidR="009B3CEA" w:rsidRPr="009E5706" w:rsidRDefault="0043406A" w:rsidP="00B31106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246" w:firstLine="558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【参考資料２</w:t>
                            </w:r>
                            <w:r w:rsidR="0036320E"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36320E" w:rsidRPr="009E570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大阪府依存症関連機関連携会議部会設置要綱・委員名簿</w:t>
                            </w:r>
                          </w:p>
                          <w:p w14:paraId="189EBEDD" w14:textId="6C45A106" w:rsidR="000E3C4D" w:rsidRPr="009E5706" w:rsidRDefault="000E3C4D" w:rsidP="00B31106">
                            <w:pPr>
                              <w:tabs>
                                <w:tab w:val="left" w:pos="6096"/>
                              </w:tabs>
                              <w:spacing w:line="360" w:lineRule="exact"/>
                              <w:ind w:firstLineChars="246" w:firstLine="558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【参考資料３】</w:t>
                            </w:r>
                            <w:r w:rsid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62264B"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チラシ</w:t>
                            </w:r>
                            <w:r w:rsidR="0062264B" w:rsidRPr="009E5706"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982591"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依存症</w:t>
                            </w:r>
                            <w:r w:rsidR="00982591" w:rsidRPr="009E5706"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  <w:t>と</w:t>
                            </w:r>
                            <w:r w:rsidR="00982591" w:rsidRPr="009E570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>借金問題のループを断ち切ろう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0CEE" id="正方形/長方形 1" o:spid="_x0000_s1026" style="position:absolute;left:0;text-align:left;margin-left:.5pt;margin-top:59.5pt;width:452.4pt;height:196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" filled="f" strokecolor="black [3200]" strokeweight=".5pt">
                <v:textbox>
                  <w:txbxContent>
                    <w:p w14:paraId="406A0644" w14:textId="77777777" w:rsidR="00C308D5" w:rsidRPr="009E5706" w:rsidRDefault="00EA02EE" w:rsidP="009E5706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00" w:firstLine="227"/>
                        <w:rPr>
                          <w:rFonts w:ascii="Meiryo UI" w:eastAsia="Meiryo UI" w:hAnsi="Meiryo UI"/>
                          <w:szCs w:val="21"/>
                          <w:bdr w:val="single" w:sz="4" w:space="0" w:color="auto"/>
                        </w:rPr>
                      </w:pPr>
                      <w:r w:rsidRPr="009E5706">
                        <w:rPr>
                          <w:rFonts w:ascii="Meiryo UI" w:eastAsia="Meiryo UI" w:hAnsi="Meiryo UI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62BBA865" w14:textId="77777777" w:rsidR="00EF617B" w:rsidRDefault="00BE3558" w:rsidP="009E5706">
                      <w:pPr>
                        <w:tabs>
                          <w:tab w:val="left" w:pos="6096"/>
                        </w:tabs>
                        <w:spacing w:line="360" w:lineRule="exact"/>
                        <w:ind w:firstLineChars="248" w:firstLine="562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bookmarkStart w:id="1" w:name="_Hlk174033958"/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【 資 料</w:t>
                      </w:r>
                      <w:r w:rsidR="005A7D84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1</w:t>
                      </w:r>
                      <w:r w:rsidR="00B61124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-1</w:t>
                      </w: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】</w:t>
                      </w:r>
                      <w:bookmarkEnd w:id="1"/>
                      <w:r w:rsid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EF617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ギャンブル等依存症簡易介入マニュアル</w:t>
                      </w:r>
                    </w:p>
                    <w:p w14:paraId="1FB732A9" w14:textId="525A0697" w:rsidR="006F156F" w:rsidRDefault="00AD5FC5" w:rsidP="00EF617B">
                      <w:pPr>
                        <w:tabs>
                          <w:tab w:val="left" w:pos="6096"/>
                        </w:tabs>
                        <w:spacing w:line="360" w:lineRule="exact"/>
                        <w:ind w:firstLineChars="900" w:firstLine="2041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「</w:t>
                      </w:r>
                      <w:r w:rsidR="006F156F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ギャンブル等依存症へのサポート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」</w:t>
                      </w:r>
                      <w:r w:rsidR="00EF617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（医療機関向けマニュアル）</w:t>
                      </w:r>
                    </w:p>
                    <w:p w14:paraId="4A1CDB8B" w14:textId="77777777" w:rsidR="00EF617B" w:rsidRDefault="006F156F" w:rsidP="009E5706">
                      <w:pPr>
                        <w:tabs>
                          <w:tab w:val="left" w:pos="6096"/>
                        </w:tabs>
                        <w:spacing w:line="360" w:lineRule="exact"/>
                        <w:ind w:firstLineChars="248" w:firstLine="562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【 資 料</w:t>
                      </w:r>
                      <w:r w:rsidR="005A7D84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1</w:t>
                      </w:r>
                      <w:r w:rsidR="00B61124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-2</w:t>
                      </w: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EF617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ギャンブル等依存症簡易介入マニュアル</w:t>
                      </w:r>
                      <w:r w:rsidR="00AD5FC5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2F2D6E9D" w14:textId="3F2002EC" w:rsidR="006F156F" w:rsidRDefault="00AD5FC5" w:rsidP="00EF617B">
                      <w:pPr>
                        <w:tabs>
                          <w:tab w:val="left" w:pos="6096"/>
                        </w:tabs>
                        <w:spacing w:line="360" w:lineRule="exact"/>
                        <w:ind w:firstLineChars="968" w:firstLine="2195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「</w:t>
                      </w:r>
                      <w:r w:rsidR="006F156F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ギャンブル等について考えてみませんか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」</w:t>
                      </w:r>
                      <w:r w:rsidR="00EF617B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（府民向けリーフレット）</w:t>
                      </w:r>
                    </w:p>
                    <w:p w14:paraId="1BB087F4" w14:textId="10E33A09" w:rsidR="009E5706" w:rsidRPr="009E5706" w:rsidRDefault="009F3786" w:rsidP="009E5706">
                      <w:pPr>
                        <w:tabs>
                          <w:tab w:val="left" w:pos="6096"/>
                        </w:tabs>
                        <w:spacing w:line="360" w:lineRule="exact"/>
                        <w:ind w:firstLineChars="248" w:firstLine="562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【 資 料 </w:t>
                      </w:r>
                      <w:r w:rsidR="005A7D84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２</w:t>
                      </w: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 </w:t>
                      </w:r>
                      <w:r w:rsidRPr="009E5706"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  <w:t>】</w:t>
                      </w:r>
                      <w:r w:rsid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9E5706"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依存症における連携支援について</w:t>
                      </w:r>
                    </w:p>
                    <w:p w14:paraId="6D4AB4BF" w14:textId="038E23F6" w:rsidR="003C29D1" w:rsidRPr="009E5706" w:rsidRDefault="009E5706" w:rsidP="009E5706">
                      <w:pPr>
                        <w:tabs>
                          <w:tab w:val="left" w:pos="6096"/>
                        </w:tabs>
                        <w:spacing w:line="360" w:lineRule="exact"/>
                        <w:ind w:firstLineChars="1048" w:firstLine="2376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Ｒ５</w:t>
                      </w:r>
                      <w:r w:rsidR="00717459"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連携支援モデル構築事業</w:t>
                      </w: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からみえてきたこと</w:t>
                      </w:r>
                    </w:p>
                    <w:p w14:paraId="2712E7EB" w14:textId="2BDD6728" w:rsidR="0036320E" w:rsidRPr="009E5706" w:rsidRDefault="0043406A" w:rsidP="00B31106">
                      <w:pPr>
                        <w:tabs>
                          <w:tab w:val="left" w:pos="6096"/>
                        </w:tabs>
                        <w:spacing w:line="360" w:lineRule="exact"/>
                        <w:ind w:firstLineChars="246" w:firstLine="558"/>
                        <w:rPr>
                          <w:rFonts w:ascii="Meiryo UI" w:eastAsia="Meiryo UI" w:hAnsi="Meiryo UI"/>
                          <w:szCs w:val="21"/>
                          <w:bdr w:val="single" w:sz="4" w:space="0" w:color="auto"/>
                        </w:rPr>
                      </w:pP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【参考資料１</w:t>
                      </w:r>
                      <w:r w:rsidR="0036320E"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】</w:t>
                      </w:r>
                      <w:r w:rsid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36320E" w:rsidRPr="009E5706">
                        <w:rPr>
                          <w:rFonts w:ascii="Meiryo UI" w:eastAsia="Meiryo UI" w:hAnsi="Meiryo UI" w:hint="eastAsia"/>
                          <w:szCs w:val="21"/>
                        </w:rPr>
                        <w:t>大阪府依存症関連機関連携会議設置要綱</w:t>
                      </w:r>
                    </w:p>
                    <w:p w14:paraId="1B57F6AB" w14:textId="67CB42D8" w:rsidR="009B3CEA" w:rsidRPr="009E5706" w:rsidRDefault="0043406A" w:rsidP="00B31106">
                      <w:pPr>
                        <w:tabs>
                          <w:tab w:val="left" w:pos="6096"/>
                        </w:tabs>
                        <w:spacing w:line="360" w:lineRule="exact"/>
                        <w:ind w:firstLineChars="246" w:firstLine="558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【参考資料２</w:t>
                      </w:r>
                      <w:r w:rsidR="0036320E"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】</w:t>
                      </w:r>
                      <w:r w:rsid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36320E" w:rsidRPr="009E5706">
                        <w:rPr>
                          <w:rFonts w:ascii="Meiryo UI" w:eastAsia="Meiryo UI" w:hAnsi="Meiryo UI" w:hint="eastAsia"/>
                          <w:szCs w:val="21"/>
                        </w:rPr>
                        <w:t>大阪府依存症関連機関連携会議部会設置要綱・委員名簿</w:t>
                      </w:r>
                    </w:p>
                    <w:p w14:paraId="189EBEDD" w14:textId="6C45A106" w:rsidR="000E3C4D" w:rsidRPr="009E5706" w:rsidRDefault="000E3C4D" w:rsidP="00B31106">
                      <w:pPr>
                        <w:tabs>
                          <w:tab w:val="left" w:pos="6096"/>
                        </w:tabs>
                        <w:spacing w:line="360" w:lineRule="exact"/>
                        <w:ind w:firstLineChars="246" w:firstLine="558"/>
                        <w:jc w:val="left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【参考資料３】</w:t>
                      </w:r>
                      <w:r w:rsid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  <w:r w:rsidR="0062264B"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チラシ</w:t>
                      </w:r>
                      <w:r w:rsidR="0062264B" w:rsidRPr="009E5706"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  <w:t xml:space="preserve">　</w:t>
                      </w:r>
                      <w:r w:rsidR="00982591"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依存症</w:t>
                      </w:r>
                      <w:r w:rsidR="00982591" w:rsidRPr="009E5706"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  <w:t>と</w:t>
                      </w:r>
                      <w:r w:rsidR="00982591" w:rsidRPr="009E570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>借金問題のループを断ち切ろう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74AD" w14:textId="77777777" w:rsidR="00C80E10" w:rsidRDefault="00C80E10" w:rsidP="00C80E10">
      <w:r>
        <w:separator/>
      </w:r>
    </w:p>
  </w:endnote>
  <w:endnote w:type="continuationSeparator" w:id="0">
    <w:p w14:paraId="4E324319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201E" w14:textId="77777777" w:rsidR="00C80E10" w:rsidRDefault="00C80E10" w:rsidP="00C80E10">
      <w:r>
        <w:separator/>
      </w:r>
    </w:p>
  </w:footnote>
  <w:footnote w:type="continuationSeparator" w:id="0">
    <w:p w14:paraId="00596BEE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LX5fHWSTpc+sYXDeDZZ95zdnJ9G3jSRcJyQKW3Z5pEfTXEJ+GFaTJwEA6vetCwPzxpz1a5JvwDRjUS3DbsVVFw==" w:salt="jakxilVOxz6e1ZEJnWBbNQ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119B3"/>
    <w:rsid w:val="00012C02"/>
    <w:rsid w:val="000434E1"/>
    <w:rsid w:val="00047183"/>
    <w:rsid w:val="00075F65"/>
    <w:rsid w:val="0008571A"/>
    <w:rsid w:val="000A6516"/>
    <w:rsid w:val="000B076A"/>
    <w:rsid w:val="000E3C4D"/>
    <w:rsid w:val="000E594B"/>
    <w:rsid w:val="0010345D"/>
    <w:rsid w:val="001334F1"/>
    <w:rsid w:val="001532CB"/>
    <w:rsid w:val="001603C1"/>
    <w:rsid w:val="00170FCB"/>
    <w:rsid w:val="00175C40"/>
    <w:rsid w:val="00182E6A"/>
    <w:rsid w:val="00184EB0"/>
    <w:rsid w:val="001A1A5F"/>
    <w:rsid w:val="001B6DAD"/>
    <w:rsid w:val="001C45C5"/>
    <w:rsid w:val="001C5DA3"/>
    <w:rsid w:val="001F26D6"/>
    <w:rsid w:val="00204473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32785"/>
    <w:rsid w:val="00344E97"/>
    <w:rsid w:val="00350EA2"/>
    <w:rsid w:val="003627B7"/>
    <w:rsid w:val="0036320E"/>
    <w:rsid w:val="003807D1"/>
    <w:rsid w:val="00394B75"/>
    <w:rsid w:val="003A10A9"/>
    <w:rsid w:val="003B7026"/>
    <w:rsid w:val="003C29D1"/>
    <w:rsid w:val="003C4131"/>
    <w:rsid w:val="003D3819"/>
    <w:rsid w:val="003D7B8A"/>
    <w:rsid w:val="00411353"/>
    <w:rsid w:val="00433D81"/>
    <w:rsid w:val="0043406A"/>
    <w:rsid w:val="00451AA8"/>
    <w:rsid w:val="004721F9"/>
    <w:rsid w:val="00494ADC"/>
    <w:rsid w:val="00511C30"/>
    <w:rsid w:val="0054463B"/>
    <w:rsid w:val="005461B4"/>
    <w:rsid w:val="00551B58"/>
    <w:rsid w:val="0056173E"/>
    <w:rsid w:val="00562A4F"/>
    <w:rsid w:val="005918F9"/>
    <w:rsid w:val="005A6CA0"/>
    <w:rsid w:val="005A7D84"/>
    <w:rsid w:val="005B73E8"/>
    <w:rsid w:val="005D0C19"/>
    <w:rsid w:val="005D405B"/>
    <w:rsid w:val="005D75E1"/>
    <w:rsid w:val="005E0F95"/>
    <w:rsid w:val="005E6ADD"/>
    <w:rsid w:val="005F4896"/>
    <w:rsid w:val="0062264B"/>
    <w:rsid w:val="006459B2"/>
    <w:rsid w:val="006471EE"/>
    <w:rsid w:val="00654289"/>
    <w:rsid w:val="00657ED0"/>
    <w:rsid w:val="0068506E"/>
    <w:rsid w:val="00692740"/>
    <w:rsid w:val="006A2FD5"/>
    <w:rsid w:val="006B2E24"/>
    <w:rsid w:val="006E3834"/>
    <w:rsid w:val="006F0311"/>
    <w:rsid w:val="006F156F"/>
    <w:rsid w:val="006F62BD"/>
    <w:rsid w:val="006F70CB"/>
    <w:rsid w:val="0070444A"/>
    <w:rsid w:val="00717459"/>
    <w:rsid w:val="007204D0"/>
    <w:rsid w:val="00743DF6"/>
    <w:rsid w:val="00753BC2"/>
    <w:rsid w:val="00763FE8"/>
    <w:rsid w:val="007642C9"/>
    <w:rsid w:val="007A2490"/>
    <w:rsid w:val="007A4D50"/>
    <w:rsid w:val="007C0B2E"/>
    <w:rsid w:val="007E4E56"/>
    <w:rsid w:val="007E759C"/>
    <w:rsid w:val="00817402"/>
    <w:rsid w:val="00820367"/>
    <w:rsid w:val="00852705"/>
    <w:rsid w:val="00872175"/>
    <w:rsid w:val="0088556F"/>
    <w:rsid w:val="008B79BC"/>
    <w:rsid w:val="008D131F"/>
    <w:rsid w:val="008D4AEE"/>
    <w:rsid w:val="008E74CE"/>
    <w:rsid w:val="008F44C2"/>
    <w:rsid w:val="0091042C"/>
    <w:rsid w:val="00921251"/>
    <w:rsid w:val="00923DFC"/>
    <w:rsid w:val="00936E2B"/>
    <w:rsid w:val="00946A42"/>
    <w:rsid w:val="00963628"/>
    <w:rsid w:val="00966B11"/>
    <w:rsid w:val="00981BE3"/>
    <w:rsid w:val="00982591"/>
    <w:rsid w:val="00985351"/>
    <w:rsid w:val="009938A5"/>
    <w:rsid w:val="009B3CEA"/>
    <w:rsid w:val="009E5706"/>
    <w:rsid w:val="009F2B3F"/>
    <w:rsid w:val="009F3786"/>
    <w:rsid w:val="00A21AAF"/>
    <w:rsid w:val="00A768D9"/>
    <w:rsid w:val="00A770C7"/>
    <w:rsid w:val="00AB71D0"/>
    <w:rsid w:val="00AC4D8B"/>
    <w:rsid w:val="00AD5FC5"/>
    <w:rsid w:val="00AD612E"/>
    <w:rsid w:val="00AD68F2"/>
    <w:rsid w:val="00AF1C48"/>
    <w:rsid w:val="00AF3775"/>
    <w:rsid w:val="00AF408A"/>
    <w:rsid w:val="00B15424"/>
    <w:rsid w:val="00B22A5E"/>
    <w:rsid w:val="00B31106"/>
    <w:rsid w:val="00B36B57"/>
    <w:rsid w:val="00B46500"/>
    <w:rsid w:val="00B61124"/>
    <w:rsid w:val="00B827B7"/>
    <w:rsid w:val="00BB020C"/>
    <w:rsid w:val="00BD3E12"/>
    <w:rsid w:val="00BE3558"/>
    <w:rsid w:val="00BE619D"/>
    <w:rsid w:val="00C23DDC"/>
    <w:rsid w:val="00C308D5"/>
    <w:rsid w:val="00C37312"/>
    <w:rsid w:val="00C52AAA"/>
    <w:rsid w:val="00C573FC"/>
    <w:rsid w:val="00C62535"/>
    <w:rsid w:val="00C727FF"/>
    <w:rsid w:val="00C80E10"/>
    <w:rsid w:val="00C82672"/>
    <w:rsid w:val="00C85382"/>
    <w:rsid w:val="00C9155F"/>
    <w:rsid w:val="00CA33EF"/>
    <w:rsid w:val="00CA726F"/>
    <w:rsid w:val="00CB2357"/>
    <w:rsid w:val="00CB5C10"/>
    <w:rsid w:val="00CB668B"/>
    <w:rsid w:val="00CC231E"/>
    <w:rsid w:val="00CE1DB7"/>
    <w:rsid w:val="00CF3D6C"/>
    <w:rsid w:val="00D17DE8"/>
    <w:rsid w:val="00D37100"/>
    <w:rsid w:val="00D760EF"/>
    <w:rsid w:val="00D937FB"/>
    <w:rsid w:val="00D93805"/>
    <w:rsid w:val="00DB5075"/>
    <w:rsid w:val="00E074F7"/>
    <w:rsid w:val="00E10370"/>
    <w:rsid w:val="00E15CFF"/>
    <w:rsid w:val="00E179A8"/>
    <w:rsid w:val="00E34E26"/>
    <w:rsid w:val="00E549AC"/>
    <w:rsid w:val="00E844A5"/>
    <w:rsid w:val="00E87C47"/>
    <w:rsid w:val="00E90A71"/>
    <w:rsid w:val="00EA02EE"/>
    <w:rsid w:val="00EC7D17"/>
    <w:rsid w:val="00ED1253"/>
    <w:rsid w:val="00ED6434"/>
    <w:rsid w:val="00EE4306"/>
    <w:rsid w:val="00EF617B"/>
    <w:rsid w:val="00F01BD1"/>
    <w:rsid w:val="00F06ED9"/>
    <w:rsid w:val="00F13360"/>
    <w:rsid w:val="00F2478A"/>
    <w:rsid w:val="00F31651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4D748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B125-C9BA-4087-A3C5-BBF4F548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2024-10-29T10:24:00Z</dcterms:created>
  <dcterms:modified xsi:type="dcterms:W3CDTF">2024-10-31T07:34:00Z</dcterms:modified>
</cp:coreProperties>
</file>