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E7AE" w14:textId="77777777" w:rsidR="009014A0" w:rsidRPr="006A0930" w:rsidRDefault="009014A0" w:rsidP="009014A0">
      <w:pPr>
        <w:rPr>
          <w:rFonts w:ascii="ＭＳ 明朝" w:hAnsi="ＭＳ 明朝"/>
          <w:color w:val="000000"/>
        </w:rPr>
      </w:pPr>
    </w:p>
    <w:p w14:paraId="6F9FD6C6" w14:textId="77777777" w:rsidR="009014A0" w:rsidRPr="006A0930" w:rsidRDefault="009014A0" w:rsidP="009014A0">
      <w:pPr>
        <w:rPr>
          <w:rFonts w:ascii="ＭＳ 明朝" w:hAnsi="ＭＳ 明朝"/>
          <w:color w:val="000000"/>
        </w:rPr>
      </w:pPr>
    </w:p>
    <w:p w14:paraId="61FF5E97" w14:textId="77777777" w:rsidR="009014A0" w:rsidRPr="006A0930" w:rsidRDefault="009014A0" w:rsidP="009014A0">
      <w:pPr>
        <w:rPr>
          <w:rFonts w:ascii="ＭＳ 明朝" w:hAnsi="ＭＳ 明朝"/>
          <w:color w:val="000000"/>
        </w:rPr>
      </w:pPr>
    </w:p>
    <w:p w14:paraId="1CDCC004" w14:textId="77777777" w:rsidR="009014A0" w:rsidRPr="006A0930" w:rsidRDefault="009014A0" w:rsidP="009014A0">
      <w:pPr>
        <w:rPr>
          <w:rFonts w:ascii="ＭＳ 明朝" w:hAnsi="ＭＳ 明朝"/>
          <w:color w:val="000000"/>
        </w:rPr>
      </w:pPr>
    </w:p>
    <w:p w14:paraId="5BBF2847" w14:textId="77777777" w:rsidR="009014A0" w:rsidRPr="006A0930" w:rsidRDefault="009014A0" w:rsidP="009014A0">
      <w:pPr>
        <w:rPr>
          <w:rFonts w:ascii="ＭＳ 明朝" w:hAnsi="ＭＳ 明朝"/>
          <w:color w:val="000000"/>
          <w:sz w:val="20"/>
        </w:rPr>
      </w:pPr>
    </w:p>
    <w:p w14:paraId="4F7908EE" w14:textId="77777777" w:rsidR="00654824" w:rsidRPr="006A0930" w:rsidRDefault="00654824" w:rsidP="009014A0">
      <w:pPr>
        <w:rPr>
          <w:rFonts w:ascii="ＭＳ 明朝" w:hAnsi="ＭＳ 明朝"/>
          <w:color w:val="000000"/>
          <w:sz w:val="20"/>
        </w:rPr>
      </w:pPr>
    </w:p>
    <w:p w14:paraId="715863D5" w14:textId="77777777" w:rsidR="00654824" w:rsidRPr="006A0930" w:rsidRDefault="00654824" w:rsidP="009014A0">
      <w:pPr>
        <w:rPr>
          <w:rFonts w:ascii="ＭＳ 明朝" w:hAnsi="ＭＳ 明朝"/>
          <w:color w:val="000000"/>
          <w:sz w:val="20"/>
        </w:rPr>
      </w:pPr>
    </w:p>
    <w:p w14:paraId="66FAC642" w14:textId="77777777" w:rsidR="00654824" w:rsidRPr="006A0930" w:rsidRDefault="00654824" w:rsidP="009014A0">
      <w:pPr>
        <w:rPr>
          <w:rFonts w:ascii="ＭＳ 明朝" w:hAnsi="ＭＳ 明朝"/>
          <w:color w:val="000000"/>
          <w:sz w:val="20"/>
        </w:rPr>
      </w:pPr>
    </w:p>
    <w:p w14:paraId="3D94B0C3" w14:textId="77777777" w:rsidR="00654824" w:rsidRPr="006A0930" w:rsidRDefault="00654824" w:rsidP="009014A0">
      <w:pPr>
        <w:rPr>
          <w:rFonts w:ascii="ＭＳ 明朝" w:hAnsi="ＭＳ 明朝"/>
          <w:color w:val="000000"/>
          <w:sz w:val="20"/>
        </w:rPr>
      </w:pPr>
    </w:p>
    <w:p w14:paraId="3D3AA1FF" w14:textId="1F6EDBF9" w:rsidR="008C3CA7" w:rsidRPr="00B65089" w:rsidRDefault="008C3CA7" w:rsidP="00274E46">
      <w:pPr>
        <w:jc w:val="center"/>
        <w:rPr>
          <w:rFonts w:ascii="ＭＳ 明朝" w:hAnsi="ＭＳ 明朝"/>
          <w:color w:val="000000"/>
          <w:sz w:val="44"/>
          <w:szCs w:val="52"/>
        </w:rPr>
      </w:pPr>
      <w:r w:rsidRPr="00B65089">
        <w:rPr>
          <w:rFonts w:ascii="ＭＳ 明朝" w:hAnsi="ＭＳ 明朝" w:hint="eastAsia"/>
          <w:color w:val="000000"/>
          <w:sz w:val="44"/>
          <w:szCs w:val="52"/>
        </w:rPr>
        <w:t>大阪府立</w:t>
      </w:r>
      <w:r w:rsidR="00B21541">
        <w:rPr>
          <w:rFonts w:ascii="ＭＳ 明朝" w:hAnsi="ＭＳ 明朝" w:hint="eastAsia"/>
          <w:color w:val="000000"/>
          <w:sz w:val="44"/>
          <w:szCs w:val="52"/>
        </w:rPr>
        <w:t>少年自然の家</w:t>
      </w:r>
      <w:r w:rsidRPr="00B65089">
        <w:rPr>
          <w:rFonts w:ascii="ＭＳ 明朝" w:hAnsi="ＭＳ 明朝" w:hint="eastAsia"/>
          <w:color w:val="000000"/>
          <w:sz w:val="44"/>
          <w:szCs w:val="52"/>
        </w:rPr>
        <w:t>の</w:t>
      </w:r>
    </w:p>
    <w:p w14:paraId="0C4DFA11" w14:textId="0D658623" w:rsidR="009014A0" w:rsidRPr="00B65089" w:rsidRDefault="008C3CA7" w:rsidP="00274E46">
      <w:pPr>
        <w:jc w:val="center"/>
        <w:rPr>
          <w:rFonts w:ascii="ＭＳ 明朝" w:hAnsi="ＭＳ 明朝"/>
          <w:color w:val="000000"/>
          <w:sz w:val="44"/>
          <w:szCs w:val="52"/>
        </w:rPr>
      </w:pPr>
      <w:r w:rsidRPr="00B65089">
        <w:rPr>
          <w:rFonts w:ascii="ＭＳ 明朝" w:hAnsi="ＭＳ 明朝" w:hint="eastAsia"/>
          <w:color w:val="000000"/>
          <w:sz w:val="44"/>
          <w:szCs w:val="52"/>
        </w:rPr>
        <w:t>管理運営方法</w:t>
      </w:r>
      <w:r w:rsidR="009014A0" w:rsidRPr="00B65089">
        <w:rPr>
          <w:rFonts w:ascii="ＭＳ 明朝" w:hAnsi="ＭＳ 明朝" w:hint="eastAsia"/>
          <w:color w:val="000000"/>
          <w:sz w:val="44"/>
          <w:szCs w:val="52"/>
        </w:rPr>
        <w:t>に関する</w:t>
      </w:r>
    </w:p>
    <w:p w14:paraId="267F0DC2" w14:textId="4EF71265" w:rsidR="009014A0" w:rsidRPr="00B65089" w:rsidRDefault="009014A0" w:rsidP="009014A0">
      <w:pPr>
        <w:jc w:val="center"/>
        <w:rPr>
          <w:rFonts w:ascii="ＭＳ 明朝" w:hAnsi="ＭＳ 明朝"/>
          <w:color w:val="000000"/>
          <w:sz w:val="44"/>
          <w:szCs w:val="52"/>
        </w:rPr>
      </w:pPr>
      <w:r w:rsidRPr="00B65089">
        <w:rPr>
          <w:rFonts w:ascii="ＭＳ 明朝" w:hAnsi="ＭＳ 明朝" w:hint="eastAsia"/>
          <w:color w:val="000000"/>
          <w:sz w:val="44"/>
          <w:szCs w:val="52"/>
        </w:rPr>
        <w:t>「サウンディング型市場調査」実施要領</w:t>
      </w:r>
    </w:p>
    <w:p w14:paraId="733F8C10" w14:textId="77777777" w:rsidR="009014A0" w:rsidRPr="00B65089" w:rsidRDefault="009014A0" w:rsidP="009014A0">
      <w:pPr>
        <w:jc w:val="center"/>
        <w:rPr>
          <w:rFonts w:ascii="ＭＳ 明朝" w:hAnsi="ＭＳ 明朝"/>
          <w:color w:val="000000"/>
        </w:rPr>
      </w:pPr>
    </w:p>
    <w:p w14:paraId="67ED31AE" w14:textId="77777777" w:rsidR="009014A0" w:rsidRPr="00B65089" w:rsidRDefault="009014A0" w:rsidP="009014A0">
      <w:pPr>
        <w:rPr>
          <w:rFonts w:ascii="ＭＳ 明朝" w:hAnsi="ＭＳ 明朝"/>
          <w:color w:val="000000"/>
        </w:rPr>
      </w:pPr>
    </w:p>
    <w:p w14:paraId="1197C165" w14:textId="77777777" w:rsidR="00654824" w:rsidRPr="00B65089" w:rsidRDefault="00654824" w:rsidP="009014A0">
      <w:pPr>
        <w:rPr>
          <w:rFonts w:ascii="ＭＳ 明朝" w:hAnsi="ＭＳ 明朝"/>
          <w:color w:val="000000"/>
        </w:rPr>
      </w:pPr>
    </w:p>
    <w:p w14:paraId="05E309B9" w14:textId="77777777" w:rsidR="00654824" w:rsidRPr="00B65089" w:rsidRDefault="00654824" w:rsidP="009014A0">
      <w:pPr>
        <w:rPr>
          <w:rFonts w:ascii="ＭＳ 明朝" w:hAnsi="ＭＳ 明朝"/>
          <w:color w:val="000000"/>
        </w:rPr>
      </w:pPr>
    </w:p>
    <w:p w14:paraId="71F8C35D" w14:textId="77777777" w:rsidR="00D10492" w:rsidRPr="00B65089" w:rsidRDefault="00D10492" w:rsidP="009014A0">
      <w:pPr>
        <w:rPr>
          <w:rFonts w:ascii="ＭＳ 明朝" w:hAnsi="ＭＳ 明朝"/>
          <w:color w:val="000000"/>
        </w:rPr>
      </w:pPr>
    </w:p>
    <w:p w14:paraId="6F6BB9B9" w14:textId="77777777" w:rsidR="000C0E3E" w:rsidRPr="00B65089" w:rsidRDefault="000C0E3E" w:rsidP="009014A0">
      <w:pPr>
        <w:rPr>
          <w:rFonts w:ascii="ＭＳ 明朝" w:hAnsi="ＭＳ 明朝"/>
          <w:color w:val="000000"/>
        </w:rPr>
      </w:pPr>
    </w:p>
    <w:p w14:paraId="12C0E07A" w14:textId="77777777" w:rsidR="009014A0" w:rsidRPr="00B65089" w:rsidRDefault="009014A0" w:rsidP="009014A0">
      <w:pPr>
        <w:rPr>
          <w:rFonts w:ascii="ＭＳ 明朝" w:hAnsi="ＭＳ 明朝"/>
          <w:color w:val="000000"/>
        </w:rPr>
      </w:pPr>
    </w:p>
    <w:p w14:paraId="0C705BF3" w14:textId="4D082AA9" w:rsidR="00F24E6A" w:rsidRPr="00B65089" w:rsidRDefault="009014A0" w:rsidP="00F24E6A">
      <w:pPr>
        <w:ind w:firstLineChars="600" w:firstLine="2160"/>
        <w:rPr>
          <w:rFonts w:ascii="ＭＳ 明朝" w:hAnsi="ＭＳ 明朝"/>
          <w:color w:val="000000"/>
          <w:sz w:val="36"/>
        </w:rPr>
      </w:pPr>
      <w:r w:rsidRPr="00B65089">
        <w:rPr>
          <w:rFonts w:ascii="ＭＳ 明朝" w:hAnsi="ＭＳ 明朝" w:hint="eastAsia"/>
          <w:color w:val="000000"/>
          <w:sz w:val="36"/>
        </w:rPr>
        <w:t>大阪府</w:t>
      </w:r>
      <w:r w:rsidR="008C3CA7" w:rsidRPr="00B65089">
        <w:rPr>
          <w:rFonts w:ascii="ＭＳ 明朝" w:hAnsi="ＭＳ 明朝" w:hint="eastAsia"/>
          <w:color w:val="000000"/>
          <w:sz w:val="36"/>
        </w:rPr>
        <w:t>教育庁</w:t>
      </w:r>
      <w:r w:rsidR="00B21541">
        <w:rPr>
          <w:rFonts w:ascii="ＭＳ 明朝" w:hAnsi="ＭＳ 明朝" w:hint="eastAsia"/>
          <w:color w:val="000000"/>
          <w:sz w:val="36"/>
        </w:rPr>
        <w:t>市町村教育室</w:t>
      </w:r>
    </w:p>
    <w:p w14:paraId="263F46AE" w14:textId="29CCCEE7" w:rsidR="00D10492" w:rsidRPr="00B65089" w:rsidRDefault="00B21541" w:rsidP="009014A0">
      <w:pPr>
        <w:jc w:val="center"/>
        <w:rPr>
          <w:rFonts w:ascii="ＭＳ 明朝" w:hAnsi="ＭＳ 明朝"/>
          <w:color w:val="000000"/>
          <w:sz w:val="36"/>
        </w:rPr>
      </w:pPr>
      <w:r>
        <w:rPr>
          <w:rFonts w:ascii="ＭＳ 明朝" w:hAnsi="ＭＳ 明朝" w:hint="eastAsia"/>
          <w:color w:val="000000"/>
          <w:sz w:val="36"/>
        </w:rPr>
        <w:t>地域教育振興</w:t>
      </w:r>
      <w:r w:rsidR="008C3CA7" w:rsidRPr="00B65089">
        <w:rPr>
          <w:rFonts w:ascii="ＭＳ 明朝" w:hAnsi="ＭＳ 明朝" w:hint="eastAsia"/>
          <w:color w:val="000000"/>
          <w:sz w:val="36"/>
        </w:rPr>
        <w:t>課</w:t>
      </w:r>
    </w:p>
    <w:p w14:paraId="64873F79" w14:textId="45CAB543" w:rsidR="00655A88" w:rsidRPr="00B65089" w:rsidRDefault="00B21541" w:rsidP="00963C7D">
      <w:pPr>
        <w:jc w:val="center"/>
        <w:rPr>
          <w:rFonts w:ascii="ＭＳ 明朝" w:hAnsi="ＭＳ 明朝"/>
          <w:color w:val="000000"/>
          <w:sz w:val="36"/>
        </w:rPr>
      </w:pPr>
      <w:r>
        <w:rPr>
          <w:rFonts w:ascii="ＭＳ 明朝" w:hAnsi="ＭＳ 明朝" w:hint="eastAsia"/>
          <w:color w:val="000000"/>
          <w:sz w:val="36"/>
        </w:rPr>
        <w:t>令和６</w:t>
      </w:r>
      <w:r w:rsidR="00655A88" w:rsidRPr="00B65089">
        <w:rPr>
          <w:rFonts w:ascii="ＭＳ 明朝" w:hAnsi="ＭＳ 明朝" w:hint="eastAsia"/>
          <w:color w:val="000000"/>
          <w:sz w:val="36"/>
        </w:rPr>
        <w:t xml:space="preserve">年　</w:t>
      </w:r>
      <w:r w:rsidR="00963C7D" w:rsidRPr="00B65089">
        <w:rPr>
          <w:rFonts w:ascii="ＭＳ 明朝" w:hAnsi="ＭＳ 明朝" w:hint="eastAsia"/>
          <w:color w:val="000000"/>
          <w:sz w:val="36"/>
        </w:rPr>
        <w:t>１１</w:t>
      </w:r>
      <w:r w:rsidR="00655A88" w:rsidRPr="00B65089">
        <w:rPr>
          <w:rFonts w:ascii="ＭＳ 明朝" w:hAnsi="ＭＳ 明朝" w:hint="eastAsia"/>
          <w:color w:val="000000"/>
          <w:sz w:val="36"/>
        </w:rPr>
        <w:t>月</w:t>
      </w:r>
    </w:p>
    <w:p w14:paraId="339B02FD" w14:textId="77777777" w:rsidR="00655A88" w:rsidRPr="00B65089" w:rsidRDefault="00655A88" w:rsidP="009014A0">
      <w:pPr>
        <w:jc w:val="center"/>
        <w:rPr>
          <w:rFonts w:ascii="ＭＳ 明朝" w:hAnsi="ＭＳ 明朝"/>
          <w:color w:val="000000"/>
          <w:sz w:val="36"/>
        </w:rPr>
      </w:pPr>
    </w:p>
    <w:p w14:paraId="5CCE6B51" w14:textId="77777777" w:rsidR="009014A0" w:rsidRPr="00B65089" w:rsidRDefault="009014A0" w:rsidP="009014A0">
      <w:pPr>
        <w:rPr>
          <w:rFonts w:ascii="ＭＳ 明朝" w:hAnsi="ＭＳ 明朝"/>
          <w:color w:val="000000"/>
        </w:rPr>
      </w:pPr>
    </w:p>
    <w:p w14:paraId="75F7E03C" w14:textId="77777777" w:rsidR="004657EC" w:rsidRPr="00B65089" w:rsidRDefault="004657EC" w:rsidP="009014A0">
      <w:pPr>
        <w:rPr>
          <w:rFonts w:ascii="ＭＳ 明朝" w:hAnsi="ＭＳ 明朝"/>
          <w:color w:val="000000"/>
        </w:rPr>
        <w:sectPr w:rsidR="004657EC" w:rsidRPr="00B65089" w:rsidSect="004657EC">
          <w:footerReference w:type="default" r:id="rId11"/>
          <w:pgSz w:w="11906" w:h="16838"/>
          <w:pgMar w:top="1871" w:right="1701" w:bottom="1588" w:left="1701" w:header="851" w:footer="992" w:gutter="0"/>
          <w:pgNumType w:fmt="numberInDash" w:start="1"/>
          <w:cols w:space="425"/>
          <w:titlePg/>
          <w:docGrid w:type="lines" w:linePitch="360"/>
        </w:sectPr>
      </w:pPr>
    </w:p>
    <w:p w14:paraId="32F5238C" w14:textId="473BD4FB" w:rsidR="00BB5896" w:rsidRPr="00B65089" w:rsidRDefault="005B00A0" w:rsidP="00BB5896">
      <w:pPr>
        <w:rPr>
          <w:rFonts w:ascii="ＭＳ 明朝" w:hAnsi="ＭＳ 明朝"/>
          <w:color w:val="000000"/>
        </w:rPr>
      </w:pPr>
      <w:r w:rsidRPr="00B65089">
        <w:rPr>
          <w:rFonts w:ascii="ＭＳ 明朝" w:hAnsi="ＭＳ 明朝" w:hint="eastAsia"/>
          <w:color w:val="000000"/>
        </w:rPr>
        <w:lastRenderedPageBreak/>
        <w:t>１　はじめに</w:t>
      </w:r>
    </w:p>
    <w:p w14:paraId="4584DE63" w14:textId="531E7018" w:rsidR="008C3CA7" w:rsidRPr="00B65089" w:rsidRDefault="00ED27C6" w:rsidP="00B21541">
      <w:pPr>
        <w:spacing w:line="276" w:lineRule="auto"/>
        <w:ind w:leftChars="200" w:left="420" w:firstLineChars="100" w:firstLine="210"/>
        <w:rPr>
          <w:rFonts w:ascii="ＭＳ 明朝" w:hAnsi="ＭＳ 明朝"/>
        </w:rPr>
      </w:pPr>
      <w:r w:rsidRPr="003E6492">
        <w:rPr>
          <w:rFonts w:ascii="ＭＳ 明朝" w:hAnsi="ＭＳ 明朝" w:hint="eastAsia"/>
        </w:rPr>
        <w:t>大阪府立少年</w:t>
      </w:r>
      <w:r w:rsidR="00B21541" w:rsidRPr="003E6492">
        <w:rPr>
          <w:rFonts w:ascii="ＭＳ 明朝" w:hAnsi="ＭＳ 明朝" w:hint="eastAsia"/>
        </w:rPr>
        <w:t>自然の家</w:t>
      </w:r>
      <w:r w:rsidRPr="003E6492">
        <w:rPr>
          <w:rFonts w:ascii="ＭＳ 明朝" w:hAnsi="ＭＳ 明朝" w:hint="eastAsia"/>
        </w:rPr>
        <w:t>（以下、「少年自然の家」という。）</w:t>
      </w:r>
      <w:r w:rsidR="00B21541" w:rsidRPr="003E6492">
        <w:rPr>
          <w:rFonts w:ascii="ＭＳ 明朝" w:hAnsi="ＭＳ 明朝" w:hint="eastAsia"/>
        </w:rPr>
        <w:t>は、和</w:t>
      </w:r>
      <w:r w:rsidR="00B21541" w:rsidRPr="00B21541">
        <w:rPr>
          <w:rFonts w:ascii="ＭＳ 明朝" w:hAnsi="ＭＳ 明朝" w:hint="eastAsia"/>
        </w:rPr>
        <w:t>泉山地の豊かな自然に恵まれた環境に立地する社会教育施設で、小中学校の児童・生徒や地域の子ども会などの団体を中心に、宿泊を伴う団体生活及び野外活動の機会を提供すると同時に、利用目的・活動内容に応じたプログラムの開発や適切な指導、地域や家庭の教育力向上といった課題に対し先導的な事業を実施しています。また近年では、企業向け研修や外国からの利用者の受け入れ等、幅広く利用していただいています。</w:t>
      </w:r>
      <w:r w:rsidR="00383543">
        <w:rPr>
          <w:rFonts w:ascii="ＭＳ 明朝" w:hAnsi="ＭＳ 明朝" w:hint="eastAsia"/>
        </w:rPr>
        <w:t>しかし、</w:t>
      </w:r>
      <w:r w:rsidR="00B21541" w:rsidRPr="00B21541">
        <w:rPr>
          <w:rFonts w:ascii="ＭＳ 明朝" w:hAnsi="ＭＳ 明朝" w:hint="eastAsia"/>
        </w:rPr>
        <w:t>小中学生から大人まで幅広い年齢層の人々に親しまれてい</w:t>
      </w:r>
      <w:r w:rsidR="00383543">
        <w:rPr>
          <w:rFonts w:ascii="ＭＳ 明朝" w:hAnsi="ＭＳ 明朝" w:hint="eastAsia"/>
        </w:rPr>
        <w:t>る一方で、</w:t>
      </w:r>
      <w:r w:rsidR="00B21541" w:rsidRPr="00B21541">
        <w:rPr>
          <w:rFonts w:ascii="ＭＳ 明朝" w:hAnsi="ＭＳ 明朝" w:hint="eastAsia"/>
        </w:rPr>
        <w:t>学校団体の利用が多い春から秋にかけての期間と比べ、冬期における利用率が低いこと</w:t>
      </w:r>
      <w:r w:rsidR="005E2C24">
        <w:rPr>
          <w:rFonts w:ascii="ＭＳ 明朝" w:hAnsi="ＭＳ 明朝" w:hint="eastAsia"/>
        </w:rPr>
        <w:t>が</w:t>
      </w:r>
      <w:r w:rsidR="00B21541" w:rsidRPr="00B21541">
        <w:rPr>
          <w:rFonts w:ascii="ＭＳ 明朝" w:hAnsi="ＭＳ 明朝" w:hint="eastAsia"/>
        </w:rPr>
        <w:t>課題となって</w:t>
      </w:r>
      <w:r w:rsidR="005E2C24">
        <w:rPr>
          <w:rFonts w:ascii="ＭＳ 明朝" w:hAnsi="ＭＳ 明朝" w:hint="eastAsia"/>
        </w:rPr>
        <w:t>います</w:t>
      </w:r>
      <w:r w:rsidR="00B21541" w:rsidRPr="00B21541">
        <w:rPr>
          <w:rFonts w:ascii="ＭＳ 明朝" w:hAnsi="ＭＳ 明朝" w:hint="eastAsia"/>
        </w:rPr>
        <w:t>。</w:t>
      </w:r>
      <w:r w:rsidR="005E2C24">
        <w:rPr>
          <w:rFonts w:ascii="ＭＳ 明朝" w:hAnsi="ＭＳ 明朝" w:hint="eastAsia"/>
        </w:rPr>
        <w:t>さらに</w:t>
      </w:r>
      <w:r w:rsidR="00383543" w:rsidRPr="00383543">
        <w:rPr>
          <w:rFonts w:ascii="ＭＳ 明朝" w:hAnsi="ＭＳ 明朝" w:hint="eastAsia"/>
        </w:rPr>
        <w:t>厳しい財政状況の中で</w:t>
      </w:r>
      <w:r w:rsidR="00383543">
        <w:rPr>
          <w:rFonts w:ascii="ＭＳ 明朝" w:hAnsi="ＭＳ 明朝" w:hint="eastAsia"/>
        </w:rPr>
        <w:t>、昭和６０年</w:t>
      </w:r>
      <w:r w:rsidR="00383543" w:rsidRPr="00383543">
        <w:rPr>
          <w:rFonts w:ascii="ＭＳ 明朝" w:hAnsi="ＭＳ 明朝" w:hint="eastAsia"/>
        </w:rPr>
        <w:t>(</w:t>
      </w:r>
      <w:r w:rsidR="00383543">
        <w:rPr>
          <w:rFonts w:ascii="ＭＳ 明朝" w:hAnsi="ＭＳ 明朝" w:hint="eastAsia"/>
        </w:rPr>
        <w:t>１９８５</w:t>
      </w:r>
      <w:r w:rsidR="00383543" w:rsidRPr="00383543">
        <w:rPr>
          <w:rFonts w:ascii="ＭＳ 明朝" w:hAnsi="ＭＳ 明朝" w:hint="eastAsia"/>
        </w:rPr>
        <w:t>年）竣工から</w:t>
      </w:r>
      <w:r w:rsidR="00383543">
        <w:rPr>
          <w:rFonts w:ascii="ＭＳ 明朝" w:hAnsi="ＭＳ 明朝" w:hint="eastAsia"/>
        </w:rPr>
        <w:t>４０</w:t>
      </w:r>
      <w:r w:rsidR="00383543" w:rsidRPr="00383543">
        <w:rPr>
          <w:rFonts w:ascii="ＭＳ 明朝" w:hAnsi="ＭＳ 明朝" w:hint="eastAsia"/>
        </w:rPr>
        <w:t>年</w:t>
      </w:r>
      <w:r w:rsidR="006938F7">
        <w:rPr>
          <w:rFonts w:ascii="ＭＳ 明朝" w:hAnsi="ＭＳ 明朝" w:hint="eastAsia"/>
        </w:rPr>
        <w:t>近く</w:t>
      </w:r>
      <w:r w:rsidR="00383543" w:rsidRPr="00383543">
        <w:rPr>
          <w:rFonts w:ascii="ＭＳ 明朝" w:hAnsi="ＭＳ 明朝" w:hint="eastAsia"/>
        </w:rPr>
        <w:t>経過し、大規模な設備更新や施設の更なる活性化等も求められています。</w:t>
      </w:r>
      <w:r w:rsidR="00B21541" w:rsidRPr="00B21541">
        <w:rPr>
          <w:rFonts w:ascii="ＭＳ 明朝" w:hAnsi="ＭＳ 明朝" w:hint="eastAsia"/>
        </w:rPr>
        <w:t>今後、大都市近郊という立地条件を活かし、より多様な利用者層のニーズに対応できるよう</w:t>
      </w:r>
      <w:r w:rsidR="005E2C24">
        <w:rPr>
          <w:rFonts w:ascii="ＭＳ 明朝" w:hAnsi="ＭＳ 明朝" w:hint="eastAsia"/>
        </w:rPr>
        <w:t>あらゆる面で</w:t>
      </w:r>
      <w:r w:rsidR="00B21541" w:rsidRPr="00B21541">
        <w:rPr>
          <w:rFonts w:ascii="ＭＳ 明朝" w:hAnsi="ＭＳ 明朝" w:hint="eastAsia"/>
        </w:rPr>
        <w:t>施設の魅力アップを図り、さらなる利用促進、サービスの向上に取組んでいく必要があります。</w:t>
      </w:r>
    </w:p>
    <w:p w14:paraId="42AFCBAD" w14:textId="50172B34" w:rsidR="005B00A0" w:rsidRPr="00B65089" w:rsidRDefault="00196479" w:rsidP="00044C12">
      <w:pPr>
        <w:ind w:leftChars="200" w:left="420" w:firstLineChars="100" w:firstLine="210"/>
        <w:rPr>
          <w:rFonts w:ascii="ＭＳ 明朝" w:hAnsi="ＭＳ 明朝"/>
          <w:color w:val="000000"/>
        </w:rPr>
      </w:pPr>
      <w:r w:rsidRPr="00B65089">
        <w:rPr>
          <w:rFonts w:ascii="ＭＳ 明朝" w:hAnsi="ＭＳ 明朝" w:hint="eastAsia"/>
          <w:color w:val="000000"/>
        </w:rPr>
        <w:t>本調査では、</w:t>
      </w:r>
      <w:r w:rsidR="00383543">
        <w:rPr>
          <w:rFonts w:ascii="ＭＳ 明朝" w:hAnsi="ＭＳ 明朝" w:hint="eastAsia"/>
          <w:color w:val="000000"/>
        </w:rPr>
        <w:t>少年自然の家</w:t>
      </w:r>
      <w:r w:rsidR="00622B1A" w:rsidRPr="00B65089">
        <w:rPr>
          <w:rFonts w:ascii="ＭＳ 明朝" w:hAnsi="ＭＳ 明朝" w:hint="eastAsia"/>
          <w:color w:val="000000"/>
        </w:rPr>
        <w:t>の管理運営方法</w:t>
      </w:r>
      <w:r w:rsidRPr="00B65089">
        <w:rPr>
          <w:rFonts w:ascii="ＭＳ 明朝" w:hAnsi="ＭＳ 明朝" w:hint="eastAsia"/>
          <w:color w:val="000000"/>
        </w:rPr>
        <w:t>に関するサウンディング型市場調査</w:t>
      </w:r>
      <w:r w:rsidR="00622B1A" w:rsidRPr="00B65089">
        <w:rPr>
          <w:rFonts w:ascii="ＭＳ 明朝" w:hAnsi="ＭＳ 明朝" w:hint="eastAsia"/>
          <w:color w:val="000000"/>
        </w:rPr>
        <w:t>として、民間事業者等の皆様との「対話」を通じて、</w:t>
      </w:r>
      <w:r w:rsidR="00ED27C6" w:rsidRPr="003E6492">
        <w:rPr>
          <w:rFonts w:ascii="ＭＳ 明朝" w:hAnsi="ＭＳ 明朝" w:hint="eastAsia"/>
        </w:rPr>
        <w:t>少年</w:t>
      </w:r>
      <w:r w:rsidR="00383543" w:rsidRPr="003E6492">
        <w:rPr>
          <w:rFonts w:ascii="ＭＳ 明朝" w:hAnsi="ＭＳ 明朝" w:hint="eastAsia"/>
        </w:rPr>
        <w:t>自然の家</w:t>
      </w:r>
      <w:r w:rsidR="009014A0" w:rsidRPr="003E6492">
        <w:rPr>
          <w:rFonts w:ascii="ＭＳ 明朝" w:hAnsi="ＭＳ 明朝" w:hint="eastAsia"/>
        </w:rPr>
        <w:t>の</w:t>
      </w:r>
      <w:r w:rsidR="00274E46" w:rsidRPr="003E6492">
        <w:rPr>
          <w:rFonts w:ascii="ＭＳ 明朝" w:hAnsi="ＭＳ 明朝" w:hint="eastAsia"/>
        </w:rPr>
        <w:t>活用方法や事業手法について、</w:t>
      </w:r>
      <w:r w:rsidR="00CD180F" w:rsidRPr="003E6492">
        <w:rPr>
          <w:rFonts w:ascii="ＭＳ 明朝" w:hAnsi="ＭＳ 明朝" w:hint="eastAsia"/>
        </w:rPr>
        <w:t>指定管理者制度により、府施設の管理に民間事業者等の有するノウハウを活用すること</w:t>
      </w:r>
      <w:r w:rsidR="00D619B8">
        <w:rPr>
          <w:rFonts w:ascii="ＭＳ 明朝" w:hAnsi="ＭＳ 明朝" w:hint="eastAsia"/>
        </w:rPr>
        <w:t>で</w:t>
      </w:r>
      <w:r w:rsidR="00CD180F" w:rsidRPr="003E6492">
        <w:rPr>
          <w:rFonts w:ascii="ＭＳ 明朝" w:hAnsi="ＭＳ 明朝" w:hint="eastAsia"/>
        </w:rPr>
        <w:t>、多様化する利用者のニーズに効果的・効率的に対応</w:t>
      </w:r>
      <w:r w:rsidR="00D619B8">
        <w:rPr>
          <w:rFonts w:ascii="ＭＳ 明朝" w:hAnsi="ＭＳ 明朝" w:hint="eastAsia"/>
        </w:rPr>
        <w:t>する</w:t>
      </w:r>
      <w:r w:rsidR="00CD180F" w:rsidRPr="003E6492">
        <w:rPr>
          <w:rFonts w:ascii="ＭＳ 明朝" w:hAnsi="ＭＳ 明朝" w:hint="eastAsia"/>
        </w:rPr>
        <w:t>ことを目的としていることを</w:t>
      </w:r>
      <w:r w:rsidR="00622B1A" w:rsidRPr="003E6492">
        <w:rPr>
          <w:rFonts w:ascii="ＭＳ 明朝" w:hAnsi="ＭＳ 明朝" w:hint="eastAsia"/>
        </w:rPr>
        <w:t>ふまえた</w:t>
      </w:r>
      <w:r w:rsidR="00CD180F" w:rsidRPr="003E6492">
        <w:rPr>
          <w:rFonts w:ascii="ＭＳ 明朝" w:hAnsi="ＭＳ 明朝" w:hint="eastAsia"/>
        </w:rPr>
        <w:t>、</w:t>
      </w:r>
      <w:r w:rsidR="00274E46" w:rsidRPr="003E6492">
        <w:rPr>
          <w:rFonts w:ascii="ＭＳ 明朝" w:hAnsi="ＭＳ 明朝" w:hint="eastAsia"/>
        </w:rPr>
        <w:t>自由かつ実現可能なアイデ</w:t>
      </w:r>
      <w:r w:rsidRPr="003E6492">
        <w:rPr>
          <w:rFonts w:ascii="ＭＳ 明朝" w:hAnsi="ＭＳ 明朝" w:hint="eastAsia"/>
        </w:rPr>
        <w:t>ア</w:t>
      </w:r>
      <w:r w:rsidRPr="00B65089">
        <w:rPr>
          <w:rFonts w:ascii="ＭＳ 明朝" w:hAnsi="ＭＳ 明朝" w:hint="eastAsia"/>
          <w:color w:val="000000"/>
        </w:rPr>
        <w:t>を広くお聞きしたいと考えています。</w:t>
      </w:r>
    </w:p>
    <w:p w14:paraId="18733AC8" w14:textId="77777777" w:rsidR="006E4BB9" w:rsidRPr="00B65089" w:rsidRDefault="006E4BB9" w:rsidP="00BB5896">
      <w:pPr>
        <w:jc w:val="left"/>
        <w:rPr>
          <w:rFonts w:ascii="ＭＳ 明朝" w:hAnsi="ＭＳ 明朝"/>
          <w:color w:val="000000"/>
        </w:rPr>
      </w:pPr>
    </w:p>
    <w:p w14:paraId="5D66697D" w14:textId="4B08FBA3" w:rsidR="005B00A0" w:rsidRPr="00B65089" w:rsidRDefault="005B00A0" w:rsidP="005B00A0">
      <w:pPr>
        <w:rPr>
          <w:rFonts w:ascii="ＭＳ 明朝" w:hAnsi="ＭＳ 明朝"/>
          <w:color w:val="000000"/>
        </w:rPr>
      </w:pPr>
      <w:r w:rsidRPr="00B65089">
        <w:rPr>
          <w:rFonts w:ascii="ＭＳ 明朝" w:hAnsi="ＭＳ 明朝" w:hint="eastAsia"/>
          <w:color w:val="000000"/>
        </w:rPr>
        <w:t>２　提案概要</w:t>
      </w:r>
    </w:p>
    <w:p w14:paraId="5A0308E9" w14:textId="558FD06C" w:rsidR="00BB5896" w:rsidRPr="00B65089" w:rsidRDefault="005B00A0" w:rsidP="00BB5896">
      <w:pPr>
        <w:jc w:val="left"/>
        <w:rPr>
          <w:rFonts w:ascii="ＭＳ 明朝" w:hAnsi="ＭＳ 明朝"/>
          <w:color w:val="000000"/>
        </w:rPr>
      </w:pPr>
      <w:r w:rsidRPr="00B65089">
        <w:rPr>
          <w:rFonts w:ascii="ＭＳ 明朝" w:hAnsi="ＭＳ 明朝" w:hint="eastAsia"/>
          <w:color w:val="000000"/>
        </w:rPr>
        <w:t>（１</w:t>
      </w:r>
      <w:r w:rsidR="00BB5896" w:rsidRPr="00B65089">
        <w:rPr>
          <w:rFonts w:ascii="ＭＳ 明朝" w:hAnsi="ＭＳ 明朝" w:hint="eastAsia"/>
          <w:color w:val="000000"/>
        </w:rPr>
        <w:t>）目的</w:t>
      </w:r>
    </w:p>
    <w:p w14:paraId="0CD4494E" w14:textId="402B58B8" w:rsidR="00D24223" w:rsidRPr="003E6492" w:rsidRDefault="00D24223" w:rsidP="00D24223">
      <w:pPr>
        <w:ind w:leftChars="100" w:left="210" w:firstLineChars="100" w:firstLine="210"/>
        <w:jc w:val="left"/>
        <w:rPr>
          <w:rFonts w:ascii="ＭＳ 明朝" w:hAnsi="ＭＳ 明朝"/>
          <w:color w:val="000000"/>
        </w:rPr>
      </w:pPr>
      <w:r w:rsidRPr="003E6492">
        <w:rPr>
          <w:rFonts w:ascii="ＭＳ 明朝" w:hAnsi="ＭＳ 明朝" w:hint="eastAsia"/>
          <w:color w:val="000000"/>
        </w:rPr>
        <w:t>現在、少年自然の家は施設の課題や更なる施設の活性化に対応していくため、府において通常５年としている指定管理者の</w:t>
      </w:r>
      <w:r w:rsidR="001D3D87" w:rsidRPr="003E6492">
        <w:rPr>
          <w:rFonts w:ascii="ＭＳ 明朝" w:hAnsi="ＭＳ 明朝" w:hint="eastAsia"/>
          <w:color w:val="000000"/>
        </w:rPr>
        <w:t>第</w:t>
      </w:r>
      <w:r w:rsidR="003E6492">
        <w:rPr>
          <w:rFonts w:ascii="ＭＳ 明朝" w:hAnsi="ＭＳ 明朝" w:hint="eastAsia"/>
          <w:color w:val="000000"/>
        </w:rPr>
        <w:t>3</w:t>
      </w:r>
      <w:r w:rsidR="001D3D87" w:rsidRPr="003E6492">
        <w:rPr>
          <w:rFonts w:ascii="ＭＳ 明朝" w:hAnsi="ＭＳ 明朝" w:hint="eastAsia"/>
          <w:color w:val="000000"/>
        </w:rPr>
        <w:t>期</w:t>
      </w:r>
      <w:r w:rsidRPr="003E6492">
        <w:rPr>
          <w:rFonts w:ascii="ＭＳ 明朝" w:hAnsi="ＭＳ 明朝" w:hint="eastAsia"/>
          <w:color w:val="000000"/>
        </w:rPr>
        <w:t>指定期間を長期化（１０年）しており、令和８年（２０２６年</w:t>
      </w:r>
      <w:r w:rsidR="0056384A">
        <w:rPr>
          <w:rFonts w:ascii="ＭＳ 明朝" w:hAnsi="ＭＳ 明朝" w:hint="eastAsia"/>
          <w:color w:val="000000"/>
        </w:rPr>
        <w:t>）</w:t>
      </w:r>
      <w:r w:rsidRPr="003E6492">
        <w:rPr>
          <w:rFonts w:ascii="ＭＳ 明朝" w:hAnsi="ＭＳ 明朝" w:hint="eastAsia"/>
          <w:color w:val="000000"/>
        </w:rPr>
        <w:t>３月には、現在の指定期間が終了となる予定です。</w:t>
      </w:r>
    </w:p>
    <w:p w14:paraId="470CDE19" w14:textId="1950D937" w:rsidR="00D24223" w:rsidRPr="003E6492" w:rsidRDefault="00D24223" w:rsidP="00D24223">
      <w:pPr>
        <w:ind w:leftChars="100" w:left="210" w:firstLineChars="100" w:firstLine="210"/>
        <w:jc w:val="left"/>
        <w:rPr>
          <w:rFonts w:ascii="ＭＳ 明朝" w:hAnsi="ＭＳ 明朝"/>
          <w:color w:val="000000"/>
        </w:rPr>
      </w:pPr>
      <w:r w:rsidRPr="003E6492">
        <w:rPr>
          <w:rFonts w:ascii="ＭＳ 明朝" w:hAnsi="ＭＳ 明朝" w:hint="eastAsia"/>
          <w:color w:val="000000"/>
        </w:rPr>
        <w:t>本調査は、令和７年(２０２５年)度中に次期指定管理者の公募を実施（予定）するに当たり、今後の管理運営方法や投資回収期間等を踏まえた</w:t>
      </w:r>
      <w:r w:rsidR="001D3D87" w:rsidRPr="003E6492">
        <w:rPr>
          <w:rFonts w:ascii="ＭＳ 明朝" w:hAnsi="ＭＳ 明朝" w:hint="eastAsia"/>
          <w:color w:val="000000"/>
        </w:rPr>
        <w:t>第</w:t>
      </w:r>
      <w:r w:rsidR="003E6492">
        <w:rPr>
          <w:rFonts w:ascii="ＭＳ 明朝" w:hAnsi="ＭＳ 明朝" w:hint="eastAsia"/>
          <w:color w:val="000000"/>
        </w:rPr>
        <w:t>4</w:t>
      </w:r>
      <w:r w:rsidR="001D3D87" w:rsidRPr="003E6492">
        <w:rPr>
          <w:rFonts w:ascii="ＭＳ 明朝" w:hAnsi="ＭＳ 明朝" w:hint="eastAsia"/>
          <w:color w:val="000000"/>
        </w:rPr>
        <w:t>期</w:t>
      </w:r>
      <w:r w:rsidRPr="003E6492">
        <w:rPr>
          <w:rFonts w:ascii="ＭＳ 明朝" w:hAnsi="ＭＳ 明朝" w:hint="eastAsia"/>
          <w:color w:val="000000"/>
        </w:rPr>
        <w:t>指定期間等の公募条件を検討するために実施するものです。</w:t>
      </w:r>
    </w:p>
    <w:p w14:paraId="1B1F7AAB" w14:textId="77777777" w:rsidR="00D24223" w:rsidRPr="003E6492" w:rsidRDefault="00D24223" w:rsidP="00D24223">
      <w:pPr>
        <w:ind w:leftChars="100" w:left="210" w:firstLineChars="100" w:firstLine="210"/>
        <w:jc w:val="left"/>
        <w:rPr>
          <w:rFonts w:ascii="ＭＳ 明朝" w:hAnsi="ＭＳ 明朝"/>
          <w:color w:val="000000"/>
        </w:rPr>
      </w:pPr>
      <w:r w:rsidRPr="003E6492">
        <w:rPr>
          <w:rFonts w:ascii="ＭＳ 明朝" w:hAnsi="ＭＳ 明朝" w:hint="eastAsia"/>
          <w:color w:val="000000"/>
        </w:rPr>
        <w:t>民間事業者の皆様から広く意見・提案をお願いしたく、ぜひご参加ください。</w:t>
      </w:r>
    </w:p>
    <w:p w14:paraId="2DBB5256" w14:textId="77777777" w:rsidR="00196479" w:rsidRPr="00B65089" w:rsidRDefault="009C634E" w:rsidP="009014A0">
      <w:pPr>
        <w:rPr>
          <w:rFonts w:ascii="ＭＳ 明朝" w:hAnsi="ＭＳ 明朝"/>
          <w:color w:val="000000"/>
        </w:rPr>
      </w:pPr>
      <w:r w:rsidRPr="00B65089">
        <w:rPr>
          <w:rFonts w:ascii="ＭＳ 明朝" w:hAnsi="ＭＳ 明朝"/>
          <w:noProof/>
        </w:rPr>
        <mc:AlternateContent>
          <mc:Choice Requires="wps">
            <w:drawing>
              <wp:anchor distT="0" distB="0" distL="114300" distR="114300" simplePos="0" relativeHeight="251657728" behindDoc="0" locked="0" layoutInCell="1" allowOverlap="1" wp14:anchorId="7488ACF4" wp14:editId="3A600DAB">
                <wp:simplePos x="0" y="0"/>
                <wp:positionH relativeFrom="column">
                  <wp:posOffset>-60960</wp:posOffset>
                </wp:positionH>
                <wp:positionV relativeFrom="paragraph">
                  <wp:posOffset>147955</wp:posOffset>
                </wp:positionV>
                <wp:extent cx="5426075" cy="904875"/>
                <wp:effectExtent l="0" t="0" r="3175" b="952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6075" cy="904875"/>
                        </a:xfrm>
                        <a:prstGeom prst="roundRect">
                          <a:avLst/>
                        </a:prstGeom>
                        <a:noFill/>
                        <a:ln w="9525" cap="flat" cmpd="sng" algn="ctr">
                          <a:solidFill>
                            <a:srgbClr val="4F81BD">
                              <a:shade val="50000"/>
                            </a:srgbClr>
                          </a:solidFill>
                          <a:prstDash val="sysDash"/>
                        </a:ln>
                        <a:effectLst/>
                      </wps:spPr>
                      <wps:txbx>
                        <w:txbxContent>
                          <w:p w14:paraId="47A0D191" w14:textId="77777777" w:rsidR="00C71462" w:rsidRPr="00F607E2" w:rsidRDefault="00C71462" w:rsidP="008309A1">
                            <w:pPr>
                              <w:jc w:val="left"/>
                              <w:rPr>
                                <w:color w:val="000000"/>
                                <w:sz w:val="20"/>
                              </w:rPr>
                            </w:pPr>
                            <w:r w:rsidRPr="00F607E2">
                              <w:rPr>
                                <w:rFonts w:hint="eastAsia"/>
                                <w:color w:val="000000"/>
                                <w:sz w:val="20"/>
                              </w:rPr>
                              <w:t>「サウンディング型市場調査」とは</w:t>
                            </w:r>
                          </w:p>
                          <w:p w14:paraId="7F9486D5" w14:textId="77777777" w:rsidR="00C71462" w:rsidRPr="00F607E2" w:rsidRDefault="00C71462" w:rsidP="008309A1">
                            <w:pPr>
                              <w:jc w:val="left"/>
                              <w:rPr>
                                <w:color w:val="000000"/>
                              </w:rPr>
                            </w:pPr>
                            <w:r w:rsidRPr="00F607E2">
                              <w:rPr>
                                <w:rFonts w:hint="eastAsia"/>
                                <w:color w:val="000000"/>
                                <w:sz w:val="20"/>
                              </w:rPr>
                              <w:t>民間事業者から広く意見、提案を求める市場調査で、事業を検討するに当たり、検討の早い段階での民間事業者との対話を通じ、利活用の方向性、市場性の有無、市場性の確保に向けたアイデアを得ることにより、幅広い検討を可能と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8ACF4" id="角丸四角形 44" o:spid="_x0000_s1026" style="position:absolute;left:0;text-align:left;margin-left:-4.8pt;margin-top:11.65pt;width:427.2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" filled="f" strokecolor="#385d8a">
                <v:stroke dashstyle="3 1"/>
                <v:path arrowok="t"/>
                <v:textbox>
                  <w:txbxContent>
                    <w:p w14:paraId="47A0D191" w14:textId="77777777" w:rsidR="00C71462" w:rsidRPr="00F607E2" w:rsidRDefault="00C71462" w:rsidP="008309A1">
                      <w:pPr>
                        <w:jc w:val="left"/>
                        <w:rPr>
                          <w:color w:val="000000"/>
                          <w:sz w:val="20"/>
                        </w:rPr>
                      </w:pPr>
                      <w:r w:rsidRPr="00F607E2">
                        <w:rPr>
                          <w:rFonts w:hint="eastAsia"/>
                          <w:color w:val="000000"/>
                          <w:sz w:val="20"/>
                        </w:rPr>
                        <w:t>「サウンディング型市場調査」とは</w:t>
                      </w:r>
                    </w:p>
                    <w:p w14:paraId="7F9486D5" w14:textId="77777777" w:rsidR="00C71462" w:rsidRPr="00F607E2" w:rsidRDefault="00C71462" w:rsidP="008309A1">
                      <w:pPr>
                        <w:jc w:val="left"/>
                        <w:rPr>
                          <w:color w:val="000000"/>
                        </w:rPr>
                      </w:pPr>
                      <w:r w:rsidRPr="00F607E2">
                        <w:rPr>
                          <w:rFonts w:hint="eastAsia"/>
                          <w:color w:val="000000"/>
                          <w:sz w:val="20"/>
                        </w:rPr>
                        <w:t>民間事業者から広く意見、提案を求める市場調査で、事業を検討するに当たり、検討の早い段階での民間事業者との対話を通じ、利活用の方向性、市場性の有無、市場性の確保に向けたアイデアを得ることにより、幅広い検討を可能とするものです。</w:t>
                      </w:r>
                    </w:p>
                  </w:txbxContent>
                </v:textbox>
              </v:roundrect>
            </w:pict>
          </mc:Fallback>
        </mc:AlternateContent>
      </w:r>
    </w:p>
    <w:p w14:paraId="06528211" w14:textId="77777777" w:rsidR="00BB5896" w:rsidRPr="00B65089" w:rsidRDefault="00BB5896" w:rsidP="009014A0">
      <w:pPr>
        <w:rPr>
          <w:rFonts w:ascii="ＭＳ 明朝" w:hAnsi="ＭＳ 明朝"/>
          <w:color w:val="000000"/>
        </w:rPr>
      </w:pPr>
    </w:p>
    <w:p w14:paraId="26546AF8" w14:textId="77777777" w:rsidR="00BB5896" w:rsidRPr="00B65089" w:rsidRDefault="00BB5896" w:rsidP="009014A0">
      <w:pPr>
        <w:rPr>
          <w:rFonts w:ascii="ＭＳ 明朝" w:hAnsi="ＭＳ 明朝"/>
          <w:color w:val="000000"/>
        </w:rPr>
      </w:pPr>
    </w:p>
    <w:p w14:paraId="0F9866B1" w14:textId="77777777" w:rsidR="00BB5896" w:rsidRPr="00B65089" w:rsidRDefault="00BB5896" w:rsidP="009014A0">
      <w:pPr>
        <w:rPr>
          <w:rFonts w:ascii="ＭＳ 明朝" w:hAnsi="ＭＳ 明朝"/>
          <w:color w:val="000000"/>
        </w:rPr>
      </w:pPr>
    </w:p>
    <w:p w14:paraId="64A8496C" w14:textId="77777777" w:rsidR="00D832F0" w:rsidRPr="00B65089" w:rsidRDefault="00D832F0" w:rsidP="009014A0">
      <w:pPr>
        <w:rPr>
          <w:rFonts w:ascii="ＭＳ 明朝" w:hAnsi="ＭＳ 明朝"/>
          <w:color w:val="000000"/>
        </w:rPr>
      </w:pPr>
    </w:p>
    <w:p w14:paraId="2715AC1F" w14:textId="77777777" w:rsidR="00654824" w:rsidRPr="00B65089" w:rsidRDefault="00654824" w:rsidP="00274E46">
      <w:pPr>
        <w:rPr>
          <w:rFonts w:ascii="ＭＳ 明朝" w:hAnsi="ＭＳ 明朝"/>
          <w:color w:val="000000"/>
        </w:rPr>
      </w:pPr>
    </w:p>
    <w:p w14:paraId="7D644DAD" w14:textId="1DB0D923" w:rsidR="00A90877" w:rsidRDefault="00A90877" w:rsidP="00274E46">
      <w:pPr>
        <w:rPr>
          <w:rFonts w:ascii="ＭＳ 明朝" w:hAnsi="ＭＳ 明朝"/>
          <w:color w:val="000000"/>
        </w:rPr>
      </w:pPr>
    </w:p>
    <w:p w14:paraId="2486CBB1" w14:textId="77777777" w:rsidR="003E6492" w:rsidRPr="00B65089" w:rsidRDefault="003E6492" w:rsidP="00274E46">
      <w:pPr>
        <w:rPr>
          <w:rFonts w:ascii="ＭＳ 明朝" w:hAnsi="ＭＳ 明朝"/>
          <w:color w:val="000000"/>
        </w:rPr>
      </w:pPr>
    </w:p>
    <w:p w14:paraId="0B1DFEF4" w14:textId="352F9498" w:rsidR="00983C67" w:rsidRPr="00B65089" w:rsidRDefault="005B00A0" w:rsidP="00274E46">
      <w:pPr>
        <w:rPr>
          <w:rFonts w:ascii="ＭＳ 明朝" w:hAnsi="ＭＳ 明朝"/>
          <w:color w:val="000000"/>
        </w:rPr>
      </w:pPr>
      <w:r w:rsidRPr="00B65089">
        <w:rPr>
          <w:rFonts w:ascii="ＭＳ 明朝" w:hAnsi="ＭＳ 明朝" w:hint="eastAsia"/>
          <w:color w:val="000000"/>
        </w:rPr>
        <w:t>（２</w:t>
      </w:r>
      <w:r w:rsidR="00983C67" w:rsidRPr="00B65089">
        <w:rPr>
          <w:rFonts w:ascii="ＭＳ 明朝" w:hAnsi="ＭＳ 明朝" w:hint="eastAsia"/>
          <w:color w:val="000000"/>
        </w:rPr>
        <w:t>）提案の内容</w:t>
      </w:r>
    </w:p>
    <w:p w14:paraId="18CA7B49" w14:textId="00AEBC89" w:rsidR="00983C67" w:rsidRPr="00D24223" w:rsidRDefault="00983C67" w:rsidP="009D4852">
      <w:pPr>
        <w:ind w:left="210" w:hangingChars="100" w:hanging="210"/>
        <w:rPr>
          <w:rFonts w:ascii="ＭＳ 明朝" w:hAnsi="ＭＳ 明朝"/>
          <w:color w:val="000000"/>
        </w:rPr>
      </w:pPr>
      <w:r w:rsidRPr="00B65089">
        <w:rPr>
          <w:rFonts w:ascii="ＭＳ 明朝" w:hAnsi="ＭＳ 明朝" w:hint="eastAsia"/>
          <w:color w:val="000000"/>
        </w:rPr>
        <w:t xml:space="preserve">　</w:t>
      </w:r>
      <w:r w:rsidR="002E5377" w:rsidRPr="00B65089">
        <w:rPr>
          <w:rFonts w:ascii="ＭＳ 明朝" w:hAnsi="ＭＳ 明朝" w:hint="eastAsia"/>
          <w:color w:val="000000"/>
        </w:rPr>
        <w:t xml:space="preserve">　</w:t>
      </w:r>
      <w:r w:rsidR="001D3D87" w:rsidRPr="003E6492">
        <w:rPr>
          <w:rFonts w:ascii="ＭＳ 明朝" w:hAnsi="ＭＳ 明朝" w:hint="eastAsia"/>
          <w:color w:val="000000"/>
        </w:rPr>
        <w:t>第</w:t>
      </w:r>
      <w:r w:rsidR="003E6492">
        <w:rPr>
          <w:rFonts w:ascii="ＭＳ 明朝" w:hAnsi="ＭＳ 明朝" w:hint="eastAsia"/>
          <w:color w:val="000000"/>
        </w:rPr>
        <w:t>4</w:t>
      </w:r>
      <w:r w:rsidR="001D3D87" w:rsidRPr="003E6492">
        <w:rPr>
          <w:rFonts w:ascii="ＭＳ 明朝" w:hAnsi="ＭＳ 明朝" w:hint="eastAsia"/>
          <w:color w:val="000000"/>
        </w:rPr>
        <w:t>期</w:t>
      </w:r>
      <w:r w:rsidR="00D50153" w:rsidRPr="003E6492">
        <w:rPr>
          <w:rFonts w:ascii="ＭＳ 明朝" w:hAnsi="ＭＳ 明朝" w:hint="eastAsia"/>
          <w:color w:val="000000"/>
        </w:rPr>
        <w:t>指定期間</w:t>
      </w:r>
      <w:r w:rsidR="002E5377" w:rsidRPr="003E6492">
        <w:rPr>
          <w:rFonts w:ascii="ＭＳ 明朝" w:hAnsi="ＭＳ 明朝" w:hint="eastAsia"/>
          <w:color w:val="000000"/>
        </w:rPr>
        <w:t>について</w:t>
      </w:r>
      <w:r w:rsidR="00D24223" w:rsidRPr="003E6492">
        <w:rPr>
          <w:rFonts w:ascii="ＭＳ 明朝" w:hAnsi="ＭＳ 明朝" w:hint="eastAsia"/>
          <w:color w:val="000000"/>
        </w:rPr>
        <w:t>「投資の金額と内容」や「投資効果」、「投資回収にかかる期間」を提案してください。</w:t>
      </w:r>
    </w:p>
    <w:p w14:paraId="1B572ECE" w14:textId="19C4CA7D" w:rsidR="002E5377" w:rsidRPr="003E6492" w:rsidRDefault="00BF5FD9" w:rsidP="00125A37">
      <w:pPr>
        <w:rPr>
          <w:rFonts w:ascii="ＭＳ 明朝" w:hAnsi="ＭＳ 明朝"/>
          <w:color w:val="000000"/>
        </w:rPr>
      </w:pPr>
      <w:r w:rsidRPr="00B65089">
        <w:rPr>
          <w:rFonts w:ascii="ＭＳ 明朝" w:hAnsi="ＭＳ 明朝" w:hint="eastAsia"/>
          <w:color w:val="000000"/>
        </w:rPr>
        <w:t xml:space="preserve">　（例）</w:t>
      </w:r>
      <w:r w:rsidR="002E5377" w:rsidRPr="00B65089">
        <w:rPr>
          <w:rFonts w:ascii="ＭＳ 明朝" w:hAnsi="ＭＳ 明朝" w:hint="eastAsia"/>
          <w:color w:val="000000"/>
        </w:rPr>
        <w:t>・</w:t>
      </w:r>
      <w:r w:rsidR="00ED27C6" w:rsidRPr="003E6492">
        <w:rPr>
          <w:rFonts w:ascii="ＭＳ 明朝" w:hAnsi="ＭＳ 明朝" w:hint="eastAsia"/>
        </w:rPr>
        <w:t>少年</w:t>
      </w:r>
      <w:r w:rsidR="00B523E0" w:rsidRPr="003E6492">
        <w:rPr>
          <w:rFonts w:ascii="ＭＳ 明朝" w:hAnsi="ＭＳ 明朝" w:hint="eastAsia"/>
          <w:color w:val="000000"/>
        </w:rPr>
        <w:t>自然の家</w:t>
      </w:r>
      <w:r w:rsidR="002E5377" w:rsidRPr="003E6492">
        <w:rPr>
          <w:rFonts w:ascii="ＭＳ 明朝" w:hAnsi="ＭＳ 明朝" w:hint="eastAsia"/>
          <w:color w:val="000000"/>
        </w:rPr>
        <w:t xml:space="preserve">の特性を活かしたプログラム、取組み　</w:t>
      </w:r>
    </w:p>
    <w:p w14:paraId="3FBD560A" w14:textId="6D684412" w:rsidR="00BF5FD9" w:rsidRPr="00B65089" w:rsidRDefault="00BF5FD9" w:rsidP="00A90877">
      <w:pPr>
        <w:ind w:firstLineChars="350" w:firstLine="735"/>
        <w:rPr>
          <w:rFonts w:ascii="ＭＳ 明朝" w:hAnsi="ＭＳ 明朝"/>
          <w:color w:val="000000"/>
        </w:rPr>
      </w:pPr>
      <w:r w:rsidRPr="003E6492">
        <w:rPr>
          <w:rFonts w:ascii="ＭＳ 明朝" w:hAnsi="ＭＳ 明朝" w:hint="eastAsia"/>
          <w:color w:val="000000"/>
        </w:rPr>
        <w:t>・</w:t>
      </w:r>
      <w:r w:rsidR="00125A37" w:rsidRPr="003E6492">
        <w:rPr>
          <w:rFonts w:ascii="ＭＳ 明朝" w:hAnsi="ＭＳ 明朝" w:hint="eastAsia"/>
          <w:color w:val="000000"/>
        </w:rPr>
        <w:t>既存大型</w:t>
      </w:r>
      <w:r w:rsidR="00125A37" w:rsidRPr="00B65089">
        <w:rPr>
          <w:rFonts w:ascii="ＭＳ 明朝" w:hAnsi="ＭＳ 明朝" w:hint="eastAsia"/>
          <w:color w:val="000000"/>
        </w:rPr>
        <w:t>設備の改修</w:t>
      </w:r>
      <w:r w:rsidR="00A90877" w:rsidRPr="00B65089">
        <w:rPr>
          <w:rFonts w:ascii="ＭＳ 明朝" w:hAnsi="ＭＳ 明朝" w:hint="eastAsia"/>
          <w:color w:val="000000"/>
        </w:rPr>
        <w:t xml:space="preserve">　</w:t>
      </w:r>
      <w:r w:rsidRPr="00B65089">
        <w:rPr>
          <w:rFonts w:ascii="ＭＳ 明朝" w:hAnsi="ＭＳ 明朝" w:hint="eastAsia"/>
          <w:color w:val="000000"/>
        </w:rPr>
        <w:t>など</w:t>
      </w:r>
    </w:p>
    <w:p w14:paraId="67BA6FAE" w14:textId="77777777" w:rsidR="005B00A0" w:rsidRPr="00B65089" w:rsidRDefault="005B00A0" w:rsidP="00274E46">
      <w:pPr>
        <w:rPr>
          <w:rFonts w:ascii="ＭＳ 明朝" w:hAnsi="ＭＳ 明朝"/>
          <w:color w:val="000000"/>
        </w:rPr>
      </w:pPr>
    </w:p>
    <w:p w14:paraId="1CC98B72" w14:textId="15BCB17F" w:rsidR="002B22EA" w:rsidRDefault="002B22EA" w:rsidP="00274E46">
      <w:pPr>
        <w:rPr>
          <w:rFonts w:ascii="ＭＳ 明朝" w:hAnsi="ＭＳ 明朝"/>
          <w:color w:val="000000"/>
        </w:rPr>
      </w:pPr>
    </w:p>
    <w:p w14:paraId="7419A83D" w14:textId="0EB101F4" w:rsidR="005B00A0" w:rsidRPr="00B65089" w:rsidRDefault="00D24223" w:rsidP="005B00A0">
      <w:pPr>
        <w:rPr>
          <w:rFonts w:ascii="ＭＳ 明朝" w:hAnsi="ＭＳ 明朝"/>
          <w:color w:val="000000"/>
        </w:rPr>
      </w:pPr>
      <w:r>
        <w:rPr>
          <w:rFonts w:ascii="ＭＳ 明朝" w:hAnsi="ＭＳ 明朝" w:hint="eastAsia"/>
          <w:color w:val="000000"/>
        </w:rPr>
        <w:lastRenderedPageBreak/>
        <w:t>（</w:t>
      </w:r>
      <w:r w:rsidR="005B00A0" w:rsidRPr="00B65089">
        <w:rPr>
          <w:rFonts w:ascii="ＭＳ 明朝" w:hAnsi="ＭＳ 明朝" w:hint="eastAsia"/>
          <w:color w:val="000000"/>
        </w:rPr>
        <w:t>３）提案書の取扱い</w:t>
      </w:r>
    </w:p>
    <w:p w14:paraId="17581D3B" w14:textId="77777777" w:rsidR="005B00A0" w:rsidRPr="00B65089" w:rsidRDefault="005B00A0" w:rsidP="005B00A0">
      <w:pPr>
        <w:ind w:firstLineChars="100" w:firstLine="210"/>
        <w:rPr>
          <w:rFonts w:ascii="ＭＳ 明朝" w:hAnsi="ＭＳ 明朝"/>
          <w:color w:val="000000"/>
        </w:rPr>
      </w:pPr>
      <w:r w:rsidRPr="00B65089">
        <w:rPr>
          <w:rFonts w:ascii="ＭＳ 明朝" w:hAnsi="ＭＳ 明朝" w:hint="eastAsia"/>
          <w:color w:val="000000"/>
        </w:rPr>
        <w:t>提案書については、次のとおり取り扱います。</w:t>
      </w:r>
    </w:p>
    <w:p w14:paraId="2A6617A8" w14:textId="77777777" w:rsidR="005B00A0" w:rsidRPr="00B65089" w:rsidRDefault="005B00A0" w:rsidP="005B00A0">
      <w:pPr>
        <w:ind w:left="210" w:hangingChars="100" w:hanging="210"/>
        <w:rPr>
          <w:rFonts w:ascii="ＭＳ 明朝" w:hAnsi="ＭＳ 明朝"/>
          <w:color w:val="000000"/>
        </w:rPr>
      </w:pPr>
      <w:r w:rsidRPr="00B65089">
        <w:rPr>
          <w:rFonts w:ascii="ＭＳ 明朝" w:hAnsi="ＭＳ 明朝" w:hint="eastAsia"/>
          <w:color w:val="000000"/>
        </w:rPr>
        <w:t>・ご提案いただいたアイデアに係る知的財産権は提案者に帰属するものとし、提案書及び提案者については、非公開とします。</w:t>
      </w:r>
    </w:p>
    <w:p w14:paraId="6AAD4B22" w14:textId="79CE7530" w:rsidR="009D4852" w:rsidRPr="00B65089" w:rsidRDefault="009D4852" w:rsidP="009D4852">
      <w:pPr>
        <w:ind w:left="210" w:hangingChars="100" w:hanging="210"/>
        <w:rPr>
          <w:rFonts w:ascii="ＭＳ 明朝" w:hAnsi="ＭＳ 明朝"/>
          <w:color w:val="000000"/>
        </w:rPr>
      </w:pPr>
      <w:r w:rsidRPr="00B65089">
        <w:rPr>
          <w:rFonts w:ascii="ＭＳ 明朝" w:hAnsi="ＭＳ 明朝"/>
          <w:color w:val="000000"/>
        </w:rPr>
        <w:t>・ご提案いただいたアイデアについて</w:t>
      </w:r>
      <w:r w:rsidRPr="00B65089">
        <w:rPr>
          <w:rFonts w:ascii="ＭＳ 明朝" w:hAnsi="ＭＳ 明朝" w:hint="eastAsia"/>
          <w:color w:val="000000"/>
        </w:rPr>
        <w:t>は</w:t>
      </w:r>
      <w:r w:rsidR="00A90877" w:rsidRPr="00B65089">
        <w:rPr>
          <w:rFonts w:ascii="ＭＳ 明朝" w:hAnsi="ＭＳ 明朝" w:hint="eastAsia"/>
          <w:color w:val="000000"/>
        </w:rPr>
        <w:t>、</w:t>
      </w:r>
      <w:r w:rsidRPr="00B65089">
        <w:rPr>
          <w:rFonts w:ascii="ＭＳ 明朝" w:hAnsi="ＭＳ 明朝" w:hint="eastAsia"/>
          <w:color w:val="000000"/>
        </w:rPr>
        <w:t>次期指定管理者の募集要項等に活用させていただく場合があります。</w:t>
      </w:r>
    </w:p>
    <w:p w14:paraId="29A65CDA" w14:textId="28398F61" w:rsidR="005B00A0" w:rsidRPr="00B65089" w:rsidRDefault="000C199E" w:rsidP="005B00A0">
      <w:pPr>
        <w:rPr>
          <w:rFonts w:ascii="ＭＳ 明朝" w:hAnsi="ＭＳ 明朝"/>
          <w:color w:val="000000"/>
        </w:rPr>
      </w:pPr>
      <w:r>
        <w:rPr>
          <w:rFonts w:ascii="ＭＳ 明朝" w:hAnsi="ＭＳ 明朝" w:hint="eastAsia"/>
          <w:color w:val="000000"/>
        </w:rPr>
        <w:t>・ご提案内容</w:t>
      </w:r>
      <w:r w:rsidR="005B00A0" w:rsidRPr="00B65089">
        <w:rPr>
          <w:rFonts w:ascii="ＭＳ 明朝" w:hAnsi="ＭＳ 明朝" w:hint="eastAsia"/>
          <w:color w:val="000000"/>
        </w:rPr>
        <w:t>の評価は行いません。</w:t>
      </w:r>
    </w:p>
    <w:p w14:paraId="63AC514A" w14:textId="05A9D677" w:rsidR="005B00A0" w:rsidRPr="00B65089" w:rsidRDefault="000C199E" w:rsidP="005B00A0">
      <w:pPr>
        <w:rPr>
          <w:rFonts w:ascii="ＭＳ 明朝" w:hAnsi="ＭＳ 明朝"/>
          <w:color w:val="000000"/>
        </w:rPr>
      </w:pPr>
      <w:r>
        <w:rPr>
          <w:rFonts w:ascii="ＭＳ 明朝" w:hAnsi="ＭＳ 明朝" w:hint="eastAsia"/>
          <w:color w:val="000000"/>
        </w:rPr>
        <w:t>・ご提案いただいた内容にかかる疑義</w:t>
      </w:r>
      <w:r w:rsidR="005B00A0" w:rsidRPr="00B65089">
        <w:rPr>
          <w:rFonts w:ascii="ＭＳ 明朝" w:hAnsi="ＭＳ 明朝" w:hint="eastAsia"/>
          <w:color w:val="000000"/>
        </w:rPr>
        <w:t>については、個別に伝達します。</w:t>
      </w:r>
    </w:p>
    <w:p w14:paraId="64B75F5E" w14:textId="490547B6" w:rsidR="005B00A0" w:rsidRPr="00B65089" w:rsidRDefault="002E5377" w:rsidP="002E5377">
      <w:pPr>
        <w:ind w:left="210" w:hangingChars="100" w:hanging="210"/>
        <w:rPr>
          <w:rFonts w:ascii="ＭＳ 明朝" w:hAnsi="ＭＳ 明朝"/>
          <w:color w:val="000000"/>
        </w:rPr>
      </w:pPr>
      <w:r w:rsidRPr="00B65089">
        <w:rPr>
          <w:rFonts w:ascii="ＭＳ 明朝" w:hAnsi="ＭＳ 明朝" w:hint="eastAsia"/>
          <w:color w:val="000000"/>
        </w:rPr>
        <w:t>・ご提案いただいた内容について、後日ヒアリングやアンケート</w:t>
      </w:r>
      <w:r w:rsidR="005B00A0" w:rsidRPr="00B65089">
        <w:rPr>
          <w:rFonts w:ascii="ＭＳ 明朝" w:hAnsi="ＭＳ 明朝" w:hint="eastAsia"/>
          <w:color w:val="000000"/>
        </w:rPr>
        <w:t>等をお願いすることがあります。</w:t>
      </w:r>
    </w:p>
    <w:p w14:paraId="1A6FC741" w14:textId="4604C4A0" w:rsidR="001852F0" w:rsidRDefault="005B00A0" w:rsidP="001A5045">
      <w:pPr>
        <w:rPr>
          <w:rFonts w:ascii="ＭＳ 明朝" w:hAnsi="ＭＳ 明朝"/>
          <w:color w:val="000000"/>
        </w:rPr>
      </w:pPr>
      <w:r w:rsidRPr="00B65089">
        <w:rPr>
          <w:rFonts w:ascii="ＭＳ 明朝" w:hAnsi="ＭＳ 明朝" w:hint="eastAsia"/>
          <w:color w:val="000000"/>
        </w:rPr>
        <w:t>・ご提案いただいた書類の返却はできません。</w:t>
      </w:r>
    </w:p>
    <w:p w14:paraId="3FF80EEF" w14:textId="2A61B460" w:rsidR="00C45BBD" w:rsidRDefault="00C45BBD" w:rsidP="001A5045">
      <w:pPr>
        <w:rPr>
          <w:rFonts w:ascii="ＭＳ 明朝" w:hAnsi="ＭＳ 明朝"/>
          <w:color w:val="000000"/>
        </w:rPr>
      </w:pPr>
    </w:p>
    <w:p w14:paraId="621F617A" w14:textId="77777777" w:rsidR="00C45BBD" w:rsidRPr="00C45BBD" w:rsidRDefault="00C45BBD" w:rsidP="00C45BBD">
      <w:pPr>
        <w:rPr>
          <w:rFonts w:ascii="ＭＳ 明朝" w:hAnsi="ＭＳ 明朝"/>
          <w:color w:val="000000"/>
        </w:rPr>
      </w:pPr>
      <w:r>
        <w:rPr>
          <w:rFonts w:ascii="ＭＳ 明朝" w:hAnsi="ＭＳ 明朝" w:hint="eastAsia"/>
          <w:color w:val="000000"/>
        </w:rPr>
        <w:t>（４）</w:t>
      </w:r>
      <w:r w:rsidRPr="00C45BBD">
        <w:rPr>
          <w:rFonts w:ascii="ＭＳ 明朝" w:hAnsi="ＭＳ 明朝" w:hint="eastAsia"/>
          <w:color w:val="000000"/>
        </w:rPr>
        <w:t>留意事項　（必ず御確認のうえ、御参加ください）</w:t>
      </w:r>
    </w:p>
    <w:p w14:paraId="68EB7376"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(ｱ) 参加及び対話内容の扱い</w:t>
      </w:r>
    </w:p>
    <w:p w14:paraId="2BB97685"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・対話への参加実績は、次期指定管理者募集の応募要件とはしません。また、指定管理者決定における評価の対象とはなりません。</w:t>
      </w:r>
    </w:p>
    <w:p w14:paraId="0504A170"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・対話内容については、今後の検討において参考とさせていただきます。ただし、双方の発言とも、あくまで対話時点の想定のものとし、何ら約束するものではないことを御理解ください。</w:t>
      </w:r>
    </w:p>
    <w:p w14:paraId="1DB2065A"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・調査目的から逸脱していると考えられるもの、同種の提案が多数寄せられたものなどの場合は、対話を実施せず、書面での調査のみとさせていただく場合があります。あらかじめご了承ください。</w:t>
      </w:r>
    </w:p>
    <w:p w14:paraId="51AA7B2B"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(ｲ) 対話に関する費用</w:t>
      </w:r>
    </w:p>
    <w:p w14:paraId="1443FD9C"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・対話の参加に要する費用は、参加事業者の負担とします。</w:t>
      </w:r>
    </w:p>
    <w:p w14:paraId="0F650D1C"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(ｳ) 対話への協力</w:t>
      </w:r>
    </w:p>
    <w:p w14:paraId="32B4B0EE"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・必要に応じて追加対話（文書照会含む）やアンケート等を行うことがあります。御協力をお願いします。</w:t>
      </w:r>
    </w:p>
    <w:p w14:paraId="58F4786B"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(ｴ) 実施結果の公表</w:t>
      </w:r>
    </w:p>
    <w:p w14:paraId="35BC9888"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・対話の実施結果については、概要をホームページ等で公表します。</w:t>
      </w:r>
    </w:p>
    <w:p w14:paraId="1F347652" w14:textId="77777777" w:rsidR="00C45BBD" w:rsidRPr="00C45BBD" w:rsidRDefault="00C45BBD" w:rsidP="00C45BBD">
      <w:pPr>
        <w:rPr>
          <w:rFonts w:ascii="ＭＳ 明朝" w:hAnsi="ＭＳ 明朝"/>
          <w:color w:val="000000"/>
        </w:rPr>
      </w:pPr>
      <w:r w:rsidRPr="00C45BBD">
        <w:rPr>
          <w:rFonts w:ascii="ＭＳ 明朝" w:hAnsi="ＭＳ 明朝" w:hint="eastAsia"/>
          <w:color w:val="000000"/>
        </w:rPr>
        <w:t>・公表にあたっては、事前に参加事業者に内容の確認を行います。</w:t>
      </w:r>
    </w:p>
    <w:p w14:paraId="3AABE442" w14:textId="77777777" w:rsidR="00C45BBD" w:rsidRPr="00B369B6" w:rsidRDefault="00C45BBD" w:rsidP="00C45BBD">
      <w:pPr>
        <w:rPr>
          <w:rFonts w:ascii="ＭＳ 明朝" w:hAnsi="ＭＳ 明朝"/>
        </w:rPr>
      </w:pPr>
      <w:r w:rsidRPr="00B369B6">
        <w:rPr>
          <w:rFonts w:ascii="ＭＳ 明朝" w:hAnsi="ＭＳ 明朝" w:hint="eastAsia"/>
        </w:rPr>
        <w:t>・参加民間事業者の名称及び企業ノウハウに係る内容は、原則として公表しません。</w:t>
      </w:r>
    </w:p>
    <w:p w14:paraId="6F6081DA" w14:textId="77777777" w:rsidR="00C45BBD" w:rsidRPr="00B369B6" w:rsidRDefault="00C45BBD" w:rsidP="00C45BBD">
      <w:pPr>
        <w:rPr>
          <w:rFonts w:ascii="ＭＳ 明朝" w:hAnsi="ＭＳ 明朝"/>
        </w:rPr>
      </w:pPr>
      <w:r w:rsidRPr="00B369B6">
        <w:rPr>
          <w:rFonts w:ascii="ＭＳ 明朝" w:hAnsi="ＭＳ 明朝" w:hint="eastAsia"/>
        </w:rPr>
        <w:t>(ｵ) 参加除外条件</w:t>
      </w:r>
    </w:p>
    <w:p w14:paraId="64628C24" w14:textId="77777777" w:rsidR="00C45BBD" w:rsidRPr="00B369B6" w:rsidRDefault="00C45BBD" w:rsidP="00C45BBD">
      <w:pPr>
        <w:rPr>
          <w:rFonts w:ascii="ＭＳ 明朝" w:hAnsi="ＭＳ 明朝"/>
        </w:rPr>
      </w:pPr>
      <w:r w:rsidRPr="00B369B6">
        <w:rPr>
          <w:rFonts w:ascii="ＭＳ 明朝" w:hAnsi="ＭＳ 明朝" w:hint="eastAsia"/>
        </w:rPr>
        <w:t>次のいずれかに該当する場合は、対話の対象者として認めないこととします。</w:t>
      </w:r>
    </w:p>
    <w:p w14:paraId="33A73C56" w14:textId="77777777" w:rsidR="00C45BBD" w:rsidRPr="00B369B6" w:rsidRDefault="00C45BBD" w:rsidP="00C45BBD">
      <w:pPr>
        <w:rPr>
          <w:rFonts w:ascii="ＭＳ 明朝" w:hAnsi="ＭＳ 明朝"/>
        </w:rPr>
      </w:pPr>
      <w:r w:rsidRPr="00B369B6">
        <w:rPr>
          <w:rFonts w:ascii="ＭＳ 明朝" w:hAnsi="ＭＳ 明朝" w:hint="eastAsia"/>
        </w:rPr>
        <w:t>・大阪府暴力団排除条例第２条第１号に規定する暴力団、同条第２号に規定する暴力団員、同条第３号に規定する暴力団員等及び同条第４号に規定する暴力団密接関係者。</w:t>
      </w:r>
    </w:p>
    <w:p w14:paraId="0151A0A5" w14:textId="31C2815D" w:rsidR="00C45BBD" w:rsidRPr="00B369B6" w:rsidRDefault="00C45BBD" w:rsidP="00C45BBD">
      <w:pPr>
        <w:rPr>
          <w:rFonts w:ascii="ＭＳ 明朝" w:hAnsi="ＭＳ 明朝"/>
        </w:rPr>
      </w:pPr>
      <w:r w:rsidRPr="00B369B6">
        <w:rPr>
          <w:rFonts w:ascii="ＭＳ 明朝" w:hAnsi="ＭＳ 明朝" w:hint="eastAsia"/>
        </w:rPr>
        <w:t>・大阪府暴力団排除条例第14条第１項、第２項又は第３項に違反している事実がある者。</w:t>
      </w:r>
    </w:p>
    <w:p w14:paraId="5E176298" w14:textId="67952DE8" w:rsidR="00D77BC0" w:rsidRDefault="00D77BC0" w:rsidP="001A5045">
      <w:pPr>
        <w:rPr>
          <w:rFonts w:ascii="ＭＳ 明朝" w:hAnsi="ＭＳ 明朝"/>
          <w:color w:val="000000"/>
        </w:rPr>
      </w:pPr>
    </w:p>
    <w:p w14:paraId="616363C6" w14:textId="77777777" w:rsidR="00DF08CD" w:rsidRDefault="00DF08CD" w:rsidP="009D4852">
      <w:pPr>
        <w:rPr>
          <w:rFonts w:ascii="ＭＳ 明朝" w:hAnsi="ＭＳ 明朝"/>
          <w:color w:val="000000"/>
        </w:rPr>
      </w:pPr>
    </w:p>
    <w:p w14:paraId="7D24271D" w14:textId="77777777" w:rsidR="00DF08CD" w:rsidRDefault="00DF08CD" w:rsidP="009D4852">
      <w:pPr>
        <w:rPr>
          <w:rFonts w:ascii="ＭＳ 明朝" w:hAnsi="ＭＳ 明朝"/>
          <w:color w:val="000000"/>
        </w:rPr>
      </w:pPr>
    </w:p>
    <w:p w14:paraId="0B91A9CF" w14:textId="3CF77A85" w:rsidR="009D4852" w:rsidRPr="00B65089" w:rsidRDefault="009D4852" w:rsidP="009D4852">
      <w:pPr>
        <w:rPr>
          <w:rFonts w:ascii="ＭＳ 明朝" w:hAnsi="ＭＳ 明朝"/>
          <w:color w:val="000000"/>
        </w:rPr>
      </w:pPr>
      <w:r w:rsidRPr="00B65089">
        <w:rPr>
          <w:rFonts w:ascii="ＭＳ 明朝" w:hAnsi="ＭＳ 明朝" w:hint="eastAsia"/>
          <w:color w:val="000000"/>
        </w:rPr>
        <w:t>３　特に提案を求めたい事項</w:t>
      </w:r>
    </w:p>
    <w:p w14:paraId="6E2C1D26" w14:textId="4A83860C" w:rsidR="009D4852" w:rsidRPr="00B65089" w:rsidRDefault="009D4852" w:rsidP="009D4852">
      <w:pPr>
        <w:ind w:firstLineChars="100" w:firstLine="210"/>
        <w:rPr>
          <w:rFonts w:ascii="ＭＳ 明朝" w:hAnsi="ＭＳ 明朝"/>
          <w:color w:val="000000"/>
        </w:rPr>
      </w:pPr>
      <w:r w:rsidRPr="00B65089">
        <w:rPr>
          <w:rFonts w:ascii="ＭＳ 明朝" w:hAnsi="ＭＳ 明朝" w:hint="eastAsia"/>
          <w:color w:val="000000"/>
        </w:rPr>
        <w:t>５年の</w:t>
      </w:r>
      <w:r w:rsidR="00D50153" w:rsidRPr="00B65089">
        <w:rPr>
          <w:rFonts w:ascii="ＭＳ 明朝" w:hAnsi="ＭＳ 明朝" w:hint="eastAsia"/>
          <w:color w:val="000000"/>
        </w:rPr>
        <w:t>指定期間</w:t>
      </w:r>
      <w:r w:rsidRPr="00B65089">
        <w:rPr>
          <w:rFonts w:ascii="ＭＳ 明朝" w:hAnsi="ＭＳ 明朝" w:hint="eastAsia"/>
          <w:color w:val="000000"/>
        </w:rPr>
        <w:t>では</w:t>
      </w:r>
      <w:r w:rsidR="00D50153" w:rsidRPr="00B65089">
        <w:rPr>
          <w:rFonts w:ascii="ＭＳ 明朝" w:hAnsi="ＭＳ 明朝" w:hint="eastAsia"/>
          <w:color w:val="000000"/>
        </w:rPr>
        <w:t>対応が難しい</w:t>
      </w:r>
      <w:r w:rsidRPr="00B65089">
        <w:rPr>
          <w:rFonts w:ascii="ＭＳ 明朝" w:hAnsi="ＭＳ 明朝" w:hint="eastAsia"/>
          <w:color w:val="000000"/>
        </w:rPr>
        <w:t>大規模改修や収益増の取組み等、特にご提案を頂きたい項目として、次の４項目を設定しています。項目ごとに、</w:t>
      </w:r>
      <w:r w:rsidR="009961D7" w:rsidRPr="00B65089">
        <w:rPr>
          <w:rFonts w:ascii="ＭＳ 明朝" w:hAnsi="ＭＳ 明朝" w:hint="eastAsia"/>
          <w:color w:val="000000"/>
        </w:rPr>
        <w:t>柔軟な発想による</w:t>
      </w:r>
      <w:r w:rsidRPr="00B65089">
        <w:rPr>
          <w:rFonts w:ascii="ＭＳ 明朝" w:hAnsi="ＭＳ 明朝" w:hint="eastAsia"/>
          <w:color w:val="000000"/>
        </w:rPr>
        <w:t>アイデアをご提案ください。（必ずしもすべての項目を提案いただく必要はありません。）</w:t>
      </w:r>
    </w:p>
    <w:p w14:paraId="2D67286D" w14:textId="77777777" w:rsidR="009D4852" w:rsidRPr="00B65089" w:rsidRDefault="009D4852" w:rsidP="009D4852">
      <w:pPr>
        <w:ind w:firstLineChars="100" w:firstLine="210"/>
        <w:rPr>
          <w:rFonts w:ascii="ＭＳ 明朝" w:hAnsi="ＭＳ 明朝"/>
          <w:color w:val="000000"/>
        </w:rPr>
      </w:pPr>
      <w:r w:rsidRPr="00B65089">
        <w:rPr>
          <w:rFonts w:ascii="ＭＳ 明朝" w:hAnsi="ＭＳ 明朝" w:hint="eastAsia"/>
          <w:color w:val="000000"/>
        </w:rPr>
        <w:t>施設の改修や、既存施設の他用途への転換についてのご提案は、目的、種類･内容、規模･投資予定額、時期など、可能な限り、具体的に記載してください。</w:t>
      </w:r>
    </w:p>
    <w:p w14:paraId="6C33BD15" w14:textId="624103B7" w:rsidR="00B369B6" w:rsidRDefault="00B369B6" w:rsidP="009D4852">
      <w:pPr>
        <w:rPr>
          <w:rFonts w:ascii="ＭＳ 明朝" w:hAnsi="ＭＳ 明朝"/>
          <w:color w:val="000000"/>
        </w:rPr>
      </w:pPr>
    </w:p>
    <w:p w14:paraId="39B930FA" w14:textId="766CC286" w:rsidR="00686323" w:rsidRPr="003E6492" w:rsidRDefault="00686323" w:rsidP="00686323">
      <w:pPr>
        <w:ind w:firstLineChars="50" w:firstLine="105"/>
        <w:rPr>
          <w:rFonts w:ascii="ＭＳ 明朝" w:hAnsi="ＭＳ 明朝"/>
          <w:color w:val="000000"/>
        </w:rPr>
      </w:pPr>
      <w:r w:rsidRPr="003E6492">
        <w:rPr>
          <w:rFonts w:ascii="ＭＳ 明朝" w:hAnsi="ＭＳ 明朝" w:hint="eastAsia"/>
          <w:color w:val="000000"/>
        </w:rPr>
        <w:lastRenderedPageBreak/>
        <w:t>(1)施設への投資</w:t>
      </w:r>
    </w:p>
    <w:p w14:paraId="5649AA3E" w14:textId="3E7A0EEE" w:rsidR="009D4852" w:rsidRPr="003E6492" w:rsidRDefault="009D4852" w:rsidP="009D4852">
      <w:pPr>
        <w:ind w:firstLineChars="50" w:firstLine="105"/>
        <w:rPr>
          <w:rFonts w:ascii="ＭＳ 明朝" w:hAnsi="ＭＳ 明朝"/>
          <w:color w:val="000000"/>
        </w:rPr>
      </w:pPr>
      <w:r w:rsidRPr="003E6492">
        <w:rPr>
          <w:rFonts w:ascii="ＭＳ 明朝" w:hAnsi="ＭＳ 明朝" w:hint="eastAsia"/>
          <w:color w:val="000000"/>
        </w:rPr>
        <w:t>(</w:t>
      </w:r>
      <w:r w:rsidR="00686323" w:rsidRPr="003E6492">
        <w:rPr>
          <w:rFonts w:ascii="ＭＳ 明朝" w:hAnsi="ＭＳ 明朝" w:hint="eastAsia"/>
          <w:color w:val="000000"/>
        </w:rPr>
        <w:t>2</w:t>
      </w:r>
      <w:r w:rsidRPr="003E6492">
        <w:rPr>
          <w:rFonts w:ascii="ＭＳ 明朝" w:hAnsi="ＭＳ 明朝" w:hint="eastAsia"/>
          <w:color w:val="000000"/>
        </w:rPr>
        <w:t>)施設管理</w:t>
      </w:r>
      <w:r w:rsidR="00F16FB3" w:rsidRPr="003E6492">
        <w:rPr>
          <w:rFonts w:ascii="ＭＳ 明朝" w:hAnsi="ＭＳ 明朝" w:hint="eastAsia"/>
          <w:color w:val="000000"/>
        </w:rPr>
        <w:t>の新たな取組み</w:t>
      </w:r>
    </w:p>
    <w:p w14:paraId="6314F618" w14:textId="3EB8F84E" w:rsidR="009D4852" w:rsidRPr="003E6492" w:rsidRDefault="009D4852" w:rsidP="009D4852">
      <w:pPr>
        <w:rPr>
          <w:rFonts w:ascii="ＭＳ 明朝" w:hAnsi="ＭＳ 明朝"/>
          <w:color w:val="000000"/>
        </w:rPr>
      </w:pPr>
      <w:r w:rsidRPr="003E6492">
        <w:rPr>
          <w:rFonts w:ascii="ＭＳ 明朝" w:hAnsi="ＭＳ 明朝" w:hint="eastAsia"/>
          <w:color w:val="000000"/>
        </w:rPr>
        <w:t xml:space="preserve"> (</w:t>
      </w:r>
      <w:r w:rsidR="00686323" w:rsidRPr="003E6492">
        <w:rPr>
          <w:rFonts w:ascii="ＭＳ 明朝" w:hAnsi="ＭＳ 明朝" w:hint="eastAsia"/>
          <w:color w:val="000000"/>
        </w:rPr>
        <w:t>3</w:t>
      </w:r>
      <w:r w:rsidRPr="003E6492">
        <w:rPr>
          <w:rFonts w:ascii="ＭＳ 明朝" w:hAnsi="ＭＳ 明朝" w:hint="eastAsia"/>
          <w:color w:val="000000"/>
        </w:rPr>
        <w:t>)集客増および収支改善の取組み</w:t>
      </w:r>
    </w:p>
    <w:p w14:paraId="19B219A4" w14:textId="4E5F72F7" w:rsidR="00E77210" w:rsidRPr="003E6492" w:rsidRDefault="00E77210" w:rsidP="00E77210">
      <w:pPr>
        <w:ind w:firstLineChars="50" w:firstLine="105"/>
        <w:rPr>
          <w:rFonts w:ascii="ＭＳ 明朝" w:hAnsi="ＭＳ 明朝"/>
          <w:color w:val="000000"/>
        </w:rPr>
      </w:pPr>
      <w:r w:rsidRPr="003E6492">
        <w:rPr>
          <w:rFonts w:ascii="ＭＳ 明朝" w:hAnsi="ＭＳ 明朝" w:hint="eastAsia"/>
          <w:color w:val="000000"/>
        </w:rPr>
        <w:t>(</w:t>
      </w:r>
      <w:r w:rsidR="00686323" w:rsidRPr="003E6492">
        <w:rPr>
          <w:rFonts w:ascii="ＭＳ 明朝" w:hAnsi="ＭＳ 明朝" w:hint="eastAsia"/>
          <w:color w:val="000000"/>
        </w:rPr>
        <w:t>4</w:t>
      </w:r>
      <w:r w:rsidRPr="003E6492">
        <w:rPr>
          <w:rFonts w:ascii="ＭＳ 明朝" w:hAnsi="ＭＳ 明朝" w:hint="eastAsia"/>
          <w:color w:val="000000"/>
        </w:rPr>
        <w:t>)必要な指定期間</w:t>
      </w:r>
    </w:p>
    <w:p w14:paraId="08CF2E00" w14:textId="0B973844" w:rsidR="009D4852" w:rsidRPr="003E6492" w:rsidRDefault="009D4852" w:rsidP="006938F7">
      <w:pPr>
        <w:rPr>
          <w:rFonts w:ascii="ＭＳ 明朝" w:hAnsi="ＭＳ 明朝"/>
          <w:color w:val="000000"/>
        </w:rPr>
      </w:pPr>
      <w:r w:rsidRPr="003E6492">
        <w:rPr>
          <w:rFonts w:ascii="ＭＳ 明朝" w:hAnsi="ＭＳ 明朝" w:hint="eastAsia"/>
          <w:color w:val="000000"/>
        </w:rPr>
        <w:t xml:space="preserve"> </w:t>
      </w:r>
      <w:r w:rsidR="003465B8" w:rsidRPr="003E6492">
        <w:rPr>
          <w:rFonts w:ascii="ＭＳ 明朝" w:hAnsi="ＭＳ 明朝"/>
          <w:color w:val="000000"/>
        </w:rPr>
        <w:t>(</w:t>
      </w:r>
      <w:r w:rsidR="00686323" w:rsidRPr="003E6492">
        <w:rPr>
          <w:rFonts w:ascii="ＭＳ 明朝" w:hAnsi="ＭＳ 明朝" w:hint="eastAsia"/>
          <w:color w:val="000000"/>
        </w:rPr>
        <w:t>5</w:t>
      </w:r>
      <w:r w:rsidR="003465B8" w:rsidRPr="003E6492">
        <w:rPr>
          <w:rFonts w:ascii="ＭＳ 明朝" w:hAnsi="ＭＳ 明朝"/>
          <w:color w:val="000000"/>
        </w:rPr>
        <w:t>)</w:t>
      </w:r>
      <w:r w:rsidRPr="003E6492">
        <w:rPr>
          <w:rFonts w:ascii="ＭＳ 明朝" w:hAnsi="ＭＳ 明朝" w:hint="eastAsia"/>
          <w:color w:val="000000"/>
        </w:rPr>
        <w:t>上記</w:t>
      </w:r>
      <w:r w:rsidR="000B11DC">
        <w:rPr>
          <w:rFonts w:ascii="ＭＳ 明朝" w:hAnsi="ＭＳ 明朝" w:hint="eastAsia"/>
          <w:color w:val="000000"/>
        </w:rPr>
        <w:t>(1)～(4)の</w:t>
      </w:r>
      <w:r w:rsidRPr="003E6492">
        <w:rPr>
          <w:rFonts w:ascii="ＭＳ 明朝" w:hAnsi="ＭＳ 明朝" w:hint="eastAsia"/>
          <w:color w:val="000000"/>
        </w:rPr>
        <w:t>ほか、府に対する要望などご自由にご提案ください。</w:t>
      </w:r>
    </w:p>
    <w:p w14:paraId="0F24771E" w14:textId="77777777" w:rsidR="009D4852" w:rsidRPr="003E6492" w:rsidRDefault="009D4852" w:rsidP="009D4852">
      <w:pPr>
        <w:rPr>
          <w:rFonts w:ascii="ＭＳ 明朝" w:hAnsi="ＭＳ 明朝"/>
          <w:color w:val="000000"/>
        </w:rPr>
      </w:pPr>
    </w:p>
    <w:p w14:paraId="04FA6775" w14:textId="77777777" w:rsidR="009D4852" w:rsidRPr="003E6492" w:rsidRDefault="009D4852" w:rsidP="009D4852">
      <w:pPr>
        <w:rPr>
          <w:rFonts w:ascii="ＭＳ 明朝" w:hAnsi="ＭＳ 明朝"/>
          <w:color w:val="000000"/>
        </w:rPr>
      </w:pPr>
      <w:r w:rsidRPr="003E6492">
        <w:rPr>
          <w:rFonts w:ascii="ＭＳ 明朝" w:hAnsi="ＭＳ 明朝" w:hint="eastAsia"/>
          <w:color w:val="000000"/>
        </w:rPr>
        <w:t>＜以下、ご提案いただきたいポイントを例示として記載しています。＞</w:t>
      </w:r>
    </w:p>
    <w:p w14:paraId="41371145" w14:textId="77777777" w:rsidR="009D4852" w:rsidRPr="003E6492" w:rsidRDefault="009D4852" w:rsidP="009D4852">
      <w:pPr>
        <w:rPr>
          <w:rFonts w:ascii="ＭＳ 明朝" w:hAnsi="ＭＳ 明朝"/>
          <w:color w:val="000000"/>
        </w:rPr>
      </w:pPr>
    </w:p>
    <w:p w14:paraId="789E6A6A" w14:textId="3ECA5369" w:rsidR="009D4852" w:rsidRPr="003E6492" w:rsidRDefault="009D4852" w:rsidP="009D4852">
      <w:pPr>
        <w:rPr>
          <w:rFonts w:ascii="ＭＳ 明朝" w:hAnsi="ＭＳ 明朝"/>
          <w:color w:val="000000"/>
        </w:rPr>
      </w:pPr>
      <w:r w:rsidRPr="003E6492">
        <w:rPr>
          <w:rFonts w:ascii="ＭＳ 明朝" w:hAnsi="ＭＳ 明朝" w:hint="eastAsia"/>
          <w:color w:val="000000"/>
        </w:rPr>
        <w:t>(</w:t>
      </w:r>
      <w:r w:rsidR="00E77210" w:rsidRPr="003E6492">
        <w:rPr>
          <w:rFonts w:ascii="ＭＳ 明朝" w:hAnsi="ＭＳ 明朝" w:hint="eastAsia"/>
          <w:color w:val="000000"/>
        </w:rPr>
        <w:t>1</w:t>
      </w:r>
      <w:r w:rsidRPr="003E6492">
        <w:rPr>
          <w:rFonts w:ascii="ＭＳ 明朝" w:hAnsi="ＭＳ 明朝" w:hint="eastAsia"/>
          <w:color w:val="000000"/>
        </w:rPr>
        <w:t>)</w:t>
      </w:r>
      <w:r w:rsidR="00E77210" w:rsidRPr="003E6492">
        <w:rPr>
          <w:rFonts w:ascii="ＭＳ 明朝" w:hAnsi="ＭＳ 明朝" w:hint="eastAsia"/>
          <w:color w:val="000000"/>
        </w:rPr>
        <w:t>施設への投資</w:t>
      </w:r>
    </w:p>
    <w:p w14:paraId="7065695A" w14:textId="6FA98872" w:rsidR="009D4852" w:rsidRPr="003E6492" w:rsidRDefault="009D4852" w:rsidP="009D4852">
      <w:pPr>
        <w:ind w:firstLineChars="100" w:firstLine="210"/>
        <w:rPr>
          <w:rFonts w:ascii="ＭＳ 明朝" w:hAnsi="ＭＳ 明朝"/>
        </w:rPr>
      </w:pPr>
      <w:r w:rsidRPr="003E6492">
        <w:rPr>
          <w:rFonts w:ascii="ＭＳ 明朝" w:hAnsi="ＭＳ 明朝" w:hint="eastAsia"/>
        </w:rPr>
        <w:t>①施設の大規模改修計画</w:t>
      </w:r>
      <w:r w:rsidR="00E77210" w:rsidRPr="003E6492">
        <w:rPr>
          <w:rFonts w:ascii="ＭＳ 明朝" w:hAnsi="ＭＳ 明朝" w:hint="eastAsia"/>
        </w:rPr>
        <w:t>（当該施設の機能向上につながる投資提案等）</w:t>
      </w:r>
    </w:p>
    <w:p w14:paraId="7D87A3D8" w14:textId="3C5B72D4" w:rsidR="009D4852" w:rsidRPr="003E6492" w:rsidRDefault="009D4852" w:rsidP="009D4852">
      <w:pPr>
        <w:rPr>
          <w:rFonts w:ascii="ＭＳ 明朝" w:hAnsi="ＭＳ 明朝"/>
        </w:rPr>
      </w:pPr>
      <w:r w:rsidRPr="003E6492">
        <w:rPr>
          <w:rFonts w:ascii="ＭＳ 明朝" w:hAnsi="ＭＳ 明朝" w:hint="eastAsia"/>
        </w:rPr>
        <w:t xml:space="preserve">　　・大型設備の更新</w:t>
      </w:r>
    </w:p>
    <w:p w14:paraId="57A582F0" w14:textId="2803FF07" w:rsidR="009D4852" w:rsidRPr="003E6492" w:rsidRDefault="009D4852" w:rsidP="009D4852">
      <w:pPr>
        <w:rPr>
          <w:rFonts w:ascii="ＭＳ 明朝" w:hAnsi="ＭＳ 明朝"/>
        </w:rPr>
      </w:pPr>
      <w:r w:rsidRPr="003E6492">
        <w:rPr>
          <w:rFonts w:ascii="ＭＳ 明朝" w:hAnsi="ＭＳ 明朝" w:hint="eastAsia"/>
        </w:rPr>
        <w:t xml:space="preserve">　　・</w:t>
      </w:r>
      <w:r w:rsidR="00B5144F" w:rsidRPr="003E6492">
        <w:rPr>
          <w:rFonts w:ascii="ＭＳ 明朝" w:hAnsi="ＭＳ 明朝" w:hint="eastAsia"/>
        </w:rPr>
        <w:t>トイレの洋式</w:t>
      </w:r>
      <w:r w:rsidRPr="003E6492">
        <w:rPr>
          <w:rFonts w:ascii="ＭＳ 明朝" w:hAnsi="ＭＳ 明朝" w:hint="eastAsia"/>
        </w:rPr>
        <w:t>化</w:t>
      </w:r>
      <w:r w:rsidR="00A90877" w:rsidRPr="003E6492">
        <w:rPr>
          <w:rFonts w:ascii="ＭＳ 明朝" w:hAnsi="ＭＳ 明朝" w:hint="eastAsia"/>
        </w:rPr>
        <w:t xml:space="preserve">　など</w:t>
      </w:r>
    </w:p>
    <w:p w14:paraId="361C1188" w14:textId="77777777" w:rsidR="00E77210" w:rsidRPr="003E6492" w:rsidRDefault="009D4852" w:rsidP="009D4852">
      <w:pPr>
        <w:rPr>
          <w:rFonts w:ascii="ＭＳ 明朝" w:hAnsi="ＭＳ 明朝"/>
          <w:color w:val="000000"/>
        </w:rPr>
      </w:pPr>
      <w:r w:rsidRPr="003E6492">
        <w:rPr>
          <w:rFonts w:ascii="ＭＳ 明朝" w:hAnsi="ＭＳ 明朝" w:hint="eastAsia"/>
          <w:color w:val="000000"/>
        </w:rPr>
        <w:t xml:space="preserve">　</w:t>
      </w:r>
    </w:p>
    <w:p w14:paraId="45E348B1" w14:textId="21E16CBC" w:rsidR="00E77210" w:rsidRPr="003E6492" w:rsidRDefault="00E77210" w:rsidP="009D4852">
      <w:pPr>
        <w:rPr>
          <w:rFonts w:ascii="ＭＳ 明朝" w:hAnsi="ＭＳ 明朝"/>
          <w:color w:val="000000"/>
        </w:rPr>
      </w:pPr>
      <w:r w:rsidRPr="003E6492">
        <w:rPr>
          <w:rFonts w:ascii="ＭＳ 明朝" w:hAnsi="ＭＳ 明朝" w:hint="eastAsia"/>
          <w:color w:val="000000"/>
        </w:rPr>
        <w:t xml:space="preserve">　②利用者・収益増につながる施設の新設（自主事業のための施設設置を含む）</w:t>
      </w:r>
    </w:p>
    <w:p w14:paraId="153672FE" w14:textId="2BC47133" w:rsidR="00E77210" w:rsidRPr="003E6492" w:rsidRDefault="00E77210" w:rsidP="009D4852">
      <w:pPr>
        <w:rPr>
          <w:rFonts w:ascii="ＭＳ 明朝" w:hAnsi="ＭＳ 明朝"/>
          <w:color w:val="000000"/>
        </w:rPr>
      </w:pPr>
      <w:r w:rsidRPr="003E6492">
        <w:rPr>
          <w:rFonts w:ascii="ＭＳ 明朝" w:hAnsi="ＭＳ 明朝" w:hint="eastAsia"/>
          <w:color w:val="000000"/>
        </w:rPr>
        <w:t xml:space="preserve">　　・アスレチックなどの遊具　　など</w:t>
      </w:r>
    </w:p>
    <w:p w14:paraId="4F4D8E18" w14:textId="50BF0918" w:rsidR="00E77210" w:rsidRDefault="00E77210" w:rsidP="009D4852">
      <w:pPr>
        <w:rPr>
          <w:rFonts w:ascii="ＭＳ 明朝" w:hAnsi="ＭＳ 明朝"/>
          <w:color w:val="000000"/>
        </w:rPr>
      </w:pPr>
    </w:p>
    <w:p w14:paraId="039D1991" w14:textId="4E787F62" w:rsidR="009D4852" w:rsidRPr="003E6492" w:rsidRDefault="00E77210" w:rsidP="00E77210">
      <w:pPr>
        <w:rPr>
          <w:rFonts w:ascii="ＭＳ 明朝" w:hAnsi="ＭＳ 明朝"/>
          <w:color w:val="000000"/>
        </w:rPr>
      </w:pPr>
      <w:r w:rsidRPr="003E6492">
        <w:rPr>
          <w:rFonts w:ascii="ＭＳ 明朝" w:hAnsi="ＭＳ 明朝" w:hint="eastAsia"/>
          <w:color w:val="000000"/>
        </w:rPr>
        <w:t>(2</w:t>
      </w:r>
      <w:bookmarkStart w:id="0" w:name="_Hlk180066091"/>
      <w:r w:rsidR="003E6492">
        <w:rPr>
          <w:rFonts w:ascii="ＭＳ 明朝" w:hAnsi="ＭＳ 明朝" w:hint="eastAsia"/>
          <w:color w:val="000000"/>
        </w:rPr>
        <w:t>)</w:t>
      </w:r>
      <w:r w:rsidRPr="003E6492">
        <w:rPr>
          <w:rFonts w:ascii="ＭＳ 明朝" w:hAnsi="ＭＳ 明朝" w:hint="eastAsia"/>
          <w:color w:val="000000"/>
        </w:rPr>
        <w:t>施設管理</w:t>
      </w:r>
      <w:r w:rsidR="009D4852" w:rsidRPr="003E6492">
        <w:rPr>
          <w:rFonts w:ascii="ＭＳ 明朝" w:hAnsi="ＭＳ 明朝" w:hint="eastAsia"/>
          <w:color w:val="000000"/>
        </w:rPr>
        <w:t>の新たな取組み</w:t>
      </w:r>
      <w:bookmarkEnd w:id="0"/>
    </w:p>
    <w:p w14:paraId="3CEA8420" w14:textId="7AE37C0B" w:rsidR="009D4852" w:rsidRDefault="009D4852" w:rsidP="009D4852">
      <w:pPr>
        <w:rPr>
          <w:rFonts w:ascii="ＭＳ 明朝" w:hAnsi="ＭＳ 明朝"/>
          <w:color w:val="000000"/>
        </w:rPr>
      </w:pPr>
      <w:r w:rsidRPr="003E6492">
        <w:rPr>
          <w:rFonts w:ascii="ＭＳ 明朝" w:hAnsi="ＭＳ 明朝" w:hint="eastAsia"/>
          <w:color w:val="000000"/>
        </w:rPr>
        <w:t xml:space="preserve">　　・光熱水費の節減</w:t>
      </w:r>
    </w:p>
    <w:p w14:paraId="041AA1CB" w14:textId="473A3B6A" w:rsidR="0098032F" w:rsidRPr="003E6492" w:rsidRDefault="0098032F" w:rsidP="009D4852">
      <w:pPr>
        <w:rPr>
          <w:rFonts w:ascii="ＭＳ 明朝" w:hAnsi="ＭＳ 明朝" w:hint="eastAsia"/>
          <w:color w:val="000000"/>
        </w:rPr>
      </w:pPr>
      <w:r>
        <w:rPr>
          <w:rFonts w:ascii="ＭＳ 明朝" w:hAnsi="ＭＳ 明朝" w:hint="eastAsia"/>
          <w:color w:val="000000"/>
        </w:rPr>
        <w:t xml:space="preserve">　　・省エネルギー対応機器の導入</w:t>
      </w:r>
    </w:p>
    <w:p w14:paraId="0BDB9F29" w14:textId="77777777" w:rsidR="009D4852" w:rsidRPr="003E6492" w:rsidRDefault="009D4852" w:rsidP="009D4852">
      <w:pPr>
        <w:rPr>
          <w:rFonts w:ascii="ＭＳ 明朝" w:hAnsi="ＭＳ 明朝"/>
          <w:color w:val="000000"/>
        </w:rPr>
      </w:pPr>
      <w:r w:rsidRPr="003E6492">
        <w:rPr>
          <w:rFonts w:ascii="ＭＳ 明朝" w:hAnsi="ＭＳ 明朝" w:hint="eastAsia"/>
          <w:color w:val="000000"/>
        </w:rPr>
        <w:t xml:space="preserve">　　・施設内の模様替えやその際の投資規模</w:t>
      </w:r>
    </w:p>
    <w:p w14:paraId="553D55FF" w14:textId="52D3BEDD" w:rsidR="009D4852" w:rsidRPr="003E6492" w:rsidRDefault="009D4852" w:rsidP="009D4852">
      <w:pPr>
        <w:rPr>
          <w:rFonts w:ascii="ＭＳ 明朝" w:hAnsi="ＭＳ 明朝"/>
          <w:color w:val="000000"/>
        </w:rPr>
      </w:pPr>
      <w:r w:rsidRPr="003E6492">
        <w:rPr>
          <w:rFonts w:ascii="ＭＳ 明朝" w:hAnsi="ＭＳ 明朝" w:hint="eastAsia"/>
          <w:color w:val="000000"/>
        </w:rPr>
        <w:t xml:space="preserve">　　・予約システムなどの利用者サービス向上方策</w:t>
      </w:r>
      <w:r w:rsidR="00A90877" w:rsidRPr="003E6492">
        <w:rPr>
          <w:rFonts w:ascii="ＭＳ 明朝" w:hAnsi="ＭＳ 明朝" w:hint="eastAsia"/>
          <w:color w:val="000000"/>
        </w:rPr>
        <w:t xml:space="preserve">　など</w:t>
      </w:r>
    </w:p>
    <w:p w14:paraId="196A0923" w14:textId="77777777" w:rsidR="006A0930" w:rsidRPr="003E6492" w:rsidRDefault="006A0930" w:rsidP="009D4852">
      <w:pPr>
        <w:rPr>
          <w:rFonts w:ascii="ＭＳ 明朝" w:hAnsi="ＭＳ 明朝"/>
          <w:color w:val="000000"/>
        </w:rPr>
      </w:pPr>
    </w:p>
    <w:p w14:paraId="2D190256" w14:textId="3AD00E15" w:rsidR="009D4852" w:rsidRPr="00B65089" w:rsidRDefault="009D4852" w:rsidP="00C45BBD">
      <w:pPr>
        <w:widowControl/>
        <w:jc w:val="left"/>
        <w:rPr>
          <w:rFonts w:ascii="ＭＳ 明朝" w:hAnsi="ＭＳ 明朝"/>
          <w:color w:val="000000"/>
        </w:rPr>
      </w:pPr>
      <w:r w:rsidRPr="003E6492">
        <w:rPr>
          <w:rFonts w:ascii="ＭＳ 明朝" w:hAnsi="ＭＳ 明朝" w:hint="eastAsia"/>
          <w:color w:val="000000"/>
        </w:rPr>
        <w:t>(</w:t>
      </w:r>
      <w:r w:rsidR="00686323" w:rsidRPr="003E6492">
        <w:rPr>
          <w:rFonts w:ascii="ＭＳ 明朝" w:hAnsi="ＭＳ 明朝" w:hint="eastAsia"/>
          <w:color w:val="000000"/>
        </w:rPr>
        <w:t>3</w:t>
      </w:r>
      <w:r w:rsidRPr="003E6492">
        <w:rPr>
          <w:rFonts w:ascii="ＭＳ 明朝" w:hAnsi="ＭＳ 明朝" w:hint="eastAsia"/>
          <w:color w:val="000000"/>
        </w:rPr>
        <w:t>)</w:t>
      </w:r>
      <w:r w:rsidRPr="00B65089">
        <w:rPr>
          <w:rFonts w:ascii="ＭＳ 明朝" w:hAnsi="ＭＳ 明朝" w:hint="eastAsia"/>
          <w:color w:val="000000"/>
        </w:rPr>
        <w:t xml:space="preserve"> 集客増および収支改善の取組み</w:t>
      </w:r>
    </w:p>
    <w:p w14:paraId="337B69E5" w14:textId="70C27599" w:rsidR="009D4852" w:rsidRPr="00B65089" w:rsidRDefault="009D4852" w:rsidP="009D4852">
      <w:pPr>
        <w:ind w:left="420" w:hangingChars="200" w:hanging="420"/>
        <w:rPr>
          <w:rFonts w:ascii="ＭＳ 明朝" w:hAnsi="ＭＳ 明朝"/>
          <w:color w:val="000000"/>
        </w:rPr>
      </w:pPr>
      <w:r w:rsidRPr="00B65089">
        <w:rPr>
          <w:rFonts w:ascii="ＭＳ 明朝" w:hAnsi="ＭＳ 明朝" w:hint="eastAsia"/>
          <w:color w:val="000000"/>
        </w:rPr>
        <w:t xml:space="preserve">　①</w:t>
      </w:r>
      <w:r w:rsidR="005D6F28">
        <w:rPr>
          <w:rFonts w:ascii="ＭＳ 明朝" w:hAnsi="ＭＳ 明朝" w:hint="eastAsia"/>
          <w:color w:val="000000"/>
        </w:rPr>
        <w:t>自然体験プログラム・イベント</w:t>
      </w:r>
      <w:r w:rsidRPr="00B65089">
        <w:rPr>
          <w:rFonts w:ascii="ＭＳ 明朝" w:hAnsi="ＭＳ 明朝" w:hint="eastAsia"/>
          <w:color w:val="000000"/>
        </w:rPr>
        <w:t>の展開（</w:t>
      </w:r>
      <w:r w:rsidR="005D6F28">
        <w:rPr>
          <w:rFonts w:ascii="ＭＳ 明朝" w:hAnsi="ＭＳ 明朝" w:hint="eastAsia"/>
          <w:color w:val="000000"/>
        </w:rPr>
        <w:t>日常の団体向けプログラムの具体的内容、</w:t>
      </w:r>
      <w:r w:rsidRPr="00B65089">
        <w:rPr>
          <w:rFonts w:ascii="ＭＳ 明朝" w:hAnsi="ＭＳ 明朝" w:hint="eastAsia"/>
          <w:color w:val="000000"/>
        </w:rPr>
        <w:t>どの時期にどのようなイベントを実施し、どれくらいの集客を見込むか。）</w:t>
      </w:r>
    </w:p>
    <w:p w14:paraId="209A4910" w14:textId="6F2660C5" w:rsidR="009D4852" w:rsidRDefault="00BA66CD" w:rsidP="00BA66CD">
      <w:pPr>
        <w:ind w:leftChars="200" w:left="630" w:hangingChars="100" w:hanging="210"/>
        <w:rPr>
          <w:rFonts w:ascii="ＭＳ 明朝" w:hAnsi="ＭＳ 明朝"/>
          <w:color w:val="000000"/>
        </w:rPr>
      </w:pPr>
      <w:r w:rsidRPr="00B65089">
        <w:rPr>
          <w:rFonts w:ascii="ＭＳ 明朝" w:hAnsi="ＭＳ 明朝" w:hint="eastAsia"/>
          <w:color w:val="000000"/>
        </w:rPr>
        <w:t>・目玉</w:t>
      </w:r>
      <w:r w:rsidR="005D6F28">
        <w:rPr>
          <w:rFonts w:ascii="ＭＳ 明朝" w:hAnsi="ＭＳ 明朝" w:hint="eastAsia"/>
          <w:color w:val="000000"/>
        </w:rPr>
        <w:t>プログラム・イベント</w:t>
      </w:r>
      <w:r w:rsidRPr="00B65089">
        <w:rPr>
          <w:rFonts w:ascii="ＭＳ 明朝" w:hAnsi="ＭＳ 明朝" w:hint="eastAsia"/>
          <w:color w:val="000000"/>
        </w:rPr>
        <w:t>や新規</w:t>
      </w:r>
      <w:r w:rsidR="005D6F28">
        <w:rPr>
          <w:rFonts w:ascii="ＭＳ 明朝" w:hAnsi="ＭＳ 明朝" w:hint="eastAsia"/>
          <w:color w:val="000000"/>
        </w:rPr>
        <w:t>プログラム・</w:t>
      </w:r>
      <w:r w:rsidRPr="00B65089">
        <w:rPr>
          <w:rFonts w:ascii="ＭＳ 明朝" w:hAnsi="ＭＳ 明朝" w:hint="eastAsia"/>
          <w:color w:val="000000"/>
        </w:rPr>
        <w:t>イベントの打ち出し、</w:t>
      </w:r>
      <w:r w:rsidR="005D6F28">
        <w:rPr>
          <w:rFonts w:ascii="ＭＳ 明朝" w:hAnsi="ＭＳ 明朝" w:hint="eastAsia"/>
          <w:color w:val="000000"/>
        </w:rPr>
        <w:t>地域との共催イベント、</w:t>
      </w:r>
      <w:r w:rsidR="009D4852" w:rsidRPr="00B65089">
        <w:rPr>
          <w:rFonts w:ascii="ＭＳ 明朝" w:hAnsi="ＭＳ 明朝" w:hint="eastAsia"/>
          <w:color w:val="000000"/>
        </w:rPr>
        <w:t>食堂</w:t>
      </w:r>
      <w:r w:rsidR="005D6F28">
        <w:rPr>
          <w:rFonts w:ascii="ＭＳ 明朝" w:hAnsi="ＭＳ 明朝" w:hint="eastAsia"/>
          <w:color w:val="000000"/>
        </w:rPr>
        <w:t>の運営</w:t>
      </w:r>
      <w:r w:rsidR="00A90877" w:rsidRPr="00B65089">
        <w:rPr>
          <w:rFonts w:ascii="ＭＳ 明朝" w:hAnsi="ＭＳ 明朝" w:hint="eastAsia"/>
          <w:color w:val="000000"/>
        </w:rPr>
        <w:t>、公の施設としての公共性・公平性の確保方策</w:t>
      </w:r>
    </w:p>
    <w:p w14:paraId="2E5B5EE0" w14:textId="3527830B" w:rsidR="000B11DC" w:rsidRPr="00B65089" w:rsidRDefault="000B11DC" w:rsidP="000B11DC">
      <w:pPr>
        <w:rPr>
          <w:rFonts w:ascii="ＭＳ 明朝" w:hAnsi="ＭＳ 明朝"/>
          <w:color w:val="000000"/>
        </w:rPr>
      </w:pPr>
      <w:r>
        <w:rPr>
          <w:rFonts w:ascii="ＭＳ 明朝" w:hAnsi="ＭＳ 明朝" w:hint="eastAsia"/>
          <w:color w:val="000000"/>
        </w:rPr>
        <w:t xml:space="preserve">　　※特に閑散期</w:t>
      </w:r>
      <w:r w:rsidR="00AA6348">
        <w:rPr>
          <w:rFonts w:ascii="ＭＳ 明朝" w:hAnsi="ＭＳ 明朝" w:hint="eastAsia"/>
          <w:color w:val="000000"/>
        </w:rPr>
        <w:t>（冬期）</w:t>
      </w:r>
      <w:r>
        <w:rPr>
          <w:rFonts w:ascii="ＭＳ 明朝" w:hAnsi="ＭＳ 明朝" w:hint="eastAsia"/>
          <w:color w:val="000000"/>
        </w:rPr>
        <w:t>の利用促進について</w:t>
      </w:r>
      <w:r w:rsidR="00AA6348">
        <w:rPr>
          <w:rFonts w:ascii="ＭＳ 明朝" w:hAnsi="ＭＳ 明朝" w:hint="eastAsia"/>
          <w:color w:val="000000"/>
        </w:rPr>
        <w:t>の提案を求めます。</w:t>
      </w:r>
    </w:p>
    <w:p w14:paraId="2A76D353" w14:textId="77777777" w:rsidR="009D4852" w:rsidRPr="00B65089" w:rsidRDefault="009D4852" w:rsidP="009D4852">
      <w:pPr>
        <w:ind w:leftChars="200" w:left="630" w:hangingChars="100" w:hanging="210"/>
        <w:rPr>
          <w:rFonts w:ascii="ＭＳ 明朝" w:hAnsi="ＭＳ 明朝"/>
          <w:color w:val="000000"/>
        </w:rPr>
      </w:pPr>
    </w:p>
    <w:p w14:paraId="2A62EFEB" w14:textId="788D8398" w:rsidR="009961D7" w:rsidRPr="00B65089" w:rsidRDefault="009961D7" w:rsidP="009D4852">
      <w:pPr>
        <w:rPr>
          <w:rFonts w:ascii="ＭＳ 明朝" w:hAnsi="ＭＳ 明朝"/>
          <w:color w:val="000000"/>
        </w:rPr>
      </w:pPr>
      <w:r w:rsidRPr="00B65089">
        <w:rPr>
          <w:rFonts w:ascii="ＭＳ 明朝" w:hAnsi="ＭＳ 明朝" w:hint="eastAsia"/>
          <w:color w:val="000000"/>
        </w:rPr>
        <w:t xml:space="preserve">　②</w:t>
      </w:r>
      <w:r w:rsidR="005D6F28">
        <w:rPr>
          <w:rFonts w:ascii="ＭＳ 明朝" w:hAnsi="ＭＳ 明朝" w:hint="eastAsia"/>
          <w:color w:val="000000"/>
        </w:rPr>
        <w:t>周辺の</w:t>
      </w:r>
      <w:r w:rsidRPr="00B65089">
        <w:rPr>
          <w:rFonts w:ascii="ＭＳ 明朝" w:hAnsi="ＭＳ 明朝" w:hint="eastAsia"/>
          <w:color w:val="000000"/>
        </w:rPr>
        <w:t>立地を活かした取り組み</w:t>
      </w:r>
    </w:p>
    <w:p w14:paraId="0D18CD1E" w14:textId="18ECE513" w:rsidR="009961D7" w:rsidRPr="00B65089" w:rsidRDefault="009961D7" w:rsidP="009D4852">
      <w:pPr>
        <w:rPr>
          <w:rFonts w:ascii="ＭＳ 明朝" w:hAnsi="ＭＳ 明朝"/>
          <w:color w:val="000000"/>
        </w:rPr>
      </w:pPr>
      <w:r w:rsidRPr="00B65089">
        <w:rPr>
          <w:rFonts w:ascii="ＭＳ 明朝" w:hAnsi="ＭＳ 明朝" w:hint="eastAsia"/>
          <w:color w:val="000000"/>
        </w:rPr>
        <w:t xml:space="preserve">　　・周辺施設（</w:t>
      </w:r>
      <w:r w:rsidR="005D6F28">
        <w:rPr>
          <w:rFonts w:ascii="ＭＳ 明朝" w:hAnsi="ＭＳ 明朝" w:hint="eastAsia"/>
          <w:color w:val="000000"/>
        </w:rPr>
        <w:t>かいづかいぶきヴィレッジ</w:t>
      </w:r>
      <w:r w:rsidRPr="00B65089">
        <w:rPr>
          <w:rFonts w:ascii="ＭＳ 明朝" w:hAnsi="ＭＳ 明朝" w:hint="eastAsia"/>
          <w:color w:val="000000"/>
        </w:rPr>
        <w:t>等）との連携</w:t>
      </w:r>
      <w:r w:rsidR="00A90877" w:rsidRPr="00B65089">
        <w:rPr>
          <w:rFonts w:ascii="ＭＳ 明朝" w:hAnsi="ＭＳ 明朝" w:hint="eastAsia"/>
          <w:color w:val="000000"/>
        </w:rPr>
        <w:t xml:space="preserve">　など</w:t>
      </w:r>
    </w:p>
    <w:p w14:paraId="5B7FB5CD" w14:textId="77777777" w:rsidR="009961D7" w:rsidRPr="00B65089" w:rsidRDefault="009961D7" w:rsidP="009D4852">
      <w:pPr>
        <w:rPr>
          <w:rFonts w:ascii="ＭＳ 明朝" w:hAnsi="ＭＳ 明朝"/>
          <w:color w:val="000000"/>
        </w:rPr>
      </w:pPr>
    </w:p>
    <w:p w14:paraId="2B95E8E7" w14:textId="3F2DCF8A" w:rsidR="009D4852" w:rsidRPr="00B65089" w:rsidRDefault="009961D7" w:rsidP="009961D7">
      <w:pPr>
        <w:ind w:firstLineChars="100" w:firstLine="210"/>
        <w:rPr>
          <w:rFonts w:ascii="ＭＳ 明朝" w:hAnsi="ＭＳ 明朝"/>
          <w:color w:val="000000"/>
        </w:rPr>
      </w:pPr>
      <w:r w:rsidRPr="00B65089">
        <w:rPr>
          <w:rFonts w:ascii="ＭＳ 明朝" w:hAnsi="ＭＳ 明朝" w:hint="eastAsia"/>
          <w:color w:val="000000"/>
        </w:rPr>
        <w:t>③</w:t>
      </w:r>
      <w:r w:rsidR="009D4852" w:rsidRPr="00B65089">
        <w:rPr>
          <w:rFonts w:ascii="ＭＳ 明朝" w:hAnsi="ＭＳ 明朝" w:hint="eastAsia"/>
          <w:color w:val="000000"/>
        </w:rPr>
        <w:t>利用者数増の取組み</w:t>
      </w:r>
    </w:p>
    <w:p w14:paraId="31149FEA" w14:textId="6B63B6C0" w:rsidR="009D4852" w:rsidRPr="00B65089" w:rsidRDefault="00C71462" w:rsidP="009D4852">
      <w:pPr>
        <w:rPr>
          <w:rFonts w:ascii="ＭＳ 明朝" w:hAnsi="ＭＳ 明朝"/>
          <w:color w:val="000000"/>
        </w:rPr>
      </w:pPr>
      <w:r w:rsidRPr="00B65089">
        <w:rPr>
          <w:rFonts w:ascii="ＭＳ 明朝" w:hAnsi="ＭＳ 明朝" w:hint="eastAsia"/>
          <w:color w:val="000000"/>
        </w:rPr>
        <w:t xml:space="preserve">　　・</w:t>
      </w:r>
      <w:r w:rsidR="005D6F28">
        <w:rPr>
          <w:rFonts w:ascii="ＭＳ 明朝" w:hAnsi="ＭＳ 明朝" w:hint="eastAsia"/>
          <w:color w:val="000000"/>
        </w:rPr>
        <w:t>バーベキューガーデンの利用促進の取組み</w:t>
      </w:r>
    </w:p>
    <w:p w14:paraId="7F479E1C" w14:textId="011A902A" w:rsidR="009D4852" w:rsidRPr="00B65089" w:rsidRDefault="009D4852" w:rsidP="009D4852">
      <w:pPr>
        <w:rPr>
          <w:rFonts w:ascii="ＭＳ 明朝" w:hAnsi="ＭＳ 明朝"/>
          <w:color w:val="000000"/>
        </w:rPr>
      </w:pPr>
      <w:r w:rsidRPr="00B65089">
        <w:rPr>
          <w:rFonts w:ascii="ＭＳ 明朝" w:hAnsi="ＭＳ 明朝" w:hint="eastAsia"/>
          <w:color w:val="000000"/>
        </w:rPr>
        <w:t xml:space="preserve">　　・広報戦略に関する取組み</w:t>
      </w:r>
      <w:r w:rsidR="00A90877" w:rsidRPr="00B65089">
        <w:rPr>
          <w:rFonts w:ascii="ＭＳ 明朝" w:hAnsi="ＭＳ 明朝" w:hint="eastAsia"/>
          <w:color w:val="000000"/>
        </w:rPr>
        <w:t xml:space="preserve">　など</w:t>
      </w:r>
    </w:p>
    <w:p w14:paraId="79898AA9" w14:textId="77777777" w:rsidR="009D4852" w:rsidRPr="00B65089" w:rsidRDefault="009D4852" w:rsidP="009D4852">
      <w:pPr>
        <w:rPr>
          <w:rFonts w:ascii="ＭＳ 明朝" w:hAnsi="ＭＳ 明朝"/>
          <w:color w:val="000000"/>
        </w:rPr>
      </w:pPr>
    </w:p>
    <w:p w14:paraId="2C996437" w14:textId="33ED6DE9" w:rsidR="009D4852" w:rsidRPr="00B65089" w:rsidRDefault="009D4852" w:rsidP="009D4852">
      <w:pPr>
        <w:rPr>
          <w:rFonts w:ascii="ＭＳ 明朝" w:hAnsi="ＭＳ 明朝"/>
          <w:color w:val="000000"/>
        </w:rPr>
      </w:pPr>
      <w:r w:rsidRPr="00B65089">
        <w:rPr>
          <w:rFonts w:ascii="ＭＳ 明朝" w:hAnsi="ＭＳ 明朝" w:hint="eastAsia"/>
          <w:color w:val="000000"/>
        </w:rPr>
        <w:t xml:space="preserve">　</w:t>
      </w:r>
      <w:r w:rsidR="009961D7" w:rsidRPr="00B65089">
        <w:rPr>
          <w:rFonts w:ascii="ＭＳ 明朝" w:hAnsi="ＭＳ 明朝" w:hint="eastAsia"/>
          <w:color w:val="000000"/>
        </w:rPr>
        <w:t>④</w:t>
      </w:r>
      <w:r w:rsidRPr="00B65089">
        <w:rPr>
          <w:rFonts w:ascii="ＭＳ 明朝" w:hAnsi="ＭＳ 明朝" w:hint="eastAsia"/>
          <w:color w:val="000000"/>
        </w:rPr>
        <w:t>顧客満足度の向上</w:t>
      </w:r>
    </w:p>
    <w:p w14:paraId="13A65E56" w14:textId="1F1D9277" w:rsidR="009D4852" w:rsidRPr="00B65089" w:rsidRDefault="003465B8" w:rsidP="009D4852">
      <w:pPr>
        <w:rPr>
          <w:rFonts w:ascii="ＭＳ 明朝" w:hAnsi="ＭＳ 明朝"/>
          <w:color w:val="000000"/>
        </w:rPr>
      </w:pPr>
      <w:r>
        <w:rPr>
          <w:rFonts w:ascii="ＭＳ 明朝" w:hAnsi="ＭＳ 明朝" w:hint="eastAsia"/>
          <w:color w:val="000000"/>
        </w:rPr>
        <w:t xml:space="preserve">　　・アンケート等の結果をふまえた取</w:t>
      </w:r>
      <w:r w:rsidR="009D4852" w:rsidRPr="00B65089">
        <w:rPr>
          <w:rFonts w:ascii="ＭＳ 明朝" w:hAnsi="ＭＳ 明朝" w:hint="eastAsia"/>
          <w:color w:val="000000"/>
        </w:rPr>
        <w:t>組み</w:t>
      </w:r>
    </w:p>
    <w:p w14:paraId="355AC09D" w14:textId="77777777" w:rsidR="003465B8" w:rsidRDefault="003465B8" w:rsidP="003465B8">
      <w:pPr>
        <w:rPr>
          <w:rFonts w:ascii="ＭＳ 明朝" w:hAnsi="ＭＳ 明朝"/>
          <w:color w:val="000000"/>
        </w:rPr>
      </w:pPr>
    </w:p>
    <w:p w14:paraId="289DD4E1" w14:textId="77777777" w:rsidR="00686323" w:rsidRDefault="00686323" w:rsidP="00686323">
      <w:pPr>
        <w:rPr>
          <w:rFonts w:ascii="ＭＳ 明朝" w:hAnsi="ＭＳ 明朝"/>
          <w:color w:val="000000"/>
        </w:rPr>
      </w:pPr>
    </w:p>
    <w:p w14:paraId="49FC7AAE" w14:textId="32BA4FA1" w:rsidR="00686323" w:rsidRPr="003E6492" w:rsidRDefault="00686323" w:rsidP="00686323">
      <w:pPr>
        <w:rPr>
          <w:rFonts w:ascii="ＭＳ 明朝" w:hAnsi="ＭＳ 明朝"/>
          <w:color w:val="000000"/>
        </w:rPr>
      </w:pPr>
      <w:r w:rsidRPr="003E6492">
        <w:rPr>
          <w:rFonts w:ascii="ＭＳ 明朝" w:hAnsi="ＭＳ 明朝" w:hint="eastAsia"/>
          <w:color w:val="000000"/>
        </w:rPr>
        <w:t>(4)必要な指定期間</w:t>
      </w:r>
    </w:p>
    <w:p w14:paraId="75FB2EDD" w14:textId="308DAD8E" w:rsidR="00686323" w:rsidRPr="003E6492" w:rsidRDefault="00686323" w:rsidP="00686323">
      <w:pPr>
        <w:rPr>
          <w:rFonts w:ascii="ＭＳ 明朝" w:hAnsi="ＭＳ 明朝"/>
          <w:color w:val="000000"/>
        </w:rPr>
      </w:pPr>
      <w:r w:rsidRPr="003E6492">
        <w:rPr>
          <w:rFonts w:ascii="ＭＳ 明朝" w:hAnsi="ＭＳ 明朝" w:hint="eastAsia"/>
          <w:color w:val="000000"/>
        </w:rPr>
        <w:t xml:space="preserve">　初期投資回収期間等を踏まえた、必要な指定期間とその理由</w:t>
      </w:r>
    </w:p>
    <w:p w14:paraId="4041C354" w14:textId="77777777" w:rsidR="00686323" w:rsidRPr="003E6492" w:rsidRDefault="00686323" w:rsidP="00686323">
      <w:pPr>
        <w:rPr>
          <w:rFonts w:ascii="ＭＳ 明朝" w:hAnsi="ＭＳ 明朝"/>
          <w:color w:val="000000"/>
        </w:rPr>
      </w:pPr>
      <w:r w:rsidRPr="003E6492">
        <w:rPr>
          <w:rFonts w:ascii="ＭＳ 明朝" w:hAnsi="ＭＳ 明朝" w:hint="eastAsia"/>
          <w:color w:val="000000"/>
        </w:rPr>
        <w:t xml:space="preserve">　　・年間の投資計画、収支計画　など</w:t>
      </w:r>
    </w:p>
    <w:p w14:paraId="0A7C22A1" w14:textId="77777777" w:rsidR="00686323" w:rsidRPr="003E6492" w:rsidRDefault="00686323" w:rsidP="003465B8">
      <w:pPr>
        <w:rPr>
          <w:rFonts w:ascii="ＭＳ 明朝" w:hAnsi="ＭＳ 明朝"/>
          <w:color w:val="000000"/>
        </w:rPr>
      </w:pPr>
    </w:p>
    <w:p w14:paraId="237D6428" w14:textId="5A6BCCB3" w:rsidR="009D4852" w:rsidRPr="00B65089" w:rsidRDefault="003465B8" w:rsidP="003465B8">
      <w:pPr>
        <w:rPr>
          <w:rFonts w:ascii="ＭＳ 明朝" w:hAnsi="ＭＳ 明朝"/>
          <w:color w:val="000000"/>
        </w:rPr>
      </w:pPr>
      <w:r w:rsidRPr="003E6492">
        <w:rPr>
          <w:rFonts w:ascii="ＭＳ 明朝" w:hAnsi="ＭＳ 明朝"/>
          <w:color w:val="000000"/>
        </w:rPr>
        <w:t>(</w:t>
      </w:r>
      <w:r w:rsidR="00686323" w:rsidRPr="003E6492">
        <w:rPr>
          <w:rFonts w:ascii="ＭＳ 明朝" w:hAnsi="ＭＳ 明朝" w:hint="eastAsia"/>
          <w:color w:val="000000"/>
        </w:rPr>
        <w:t>5</w:t>
      </w:r>
      <w:r w:rsidRPr="003E6492">
        <w:rPr>
          <w:rFonts w:ascii="ＭＳ 明朝" w:hAnsi="ＭＳ 明朝"/>
          <w:color w:val="000000"/>
        </w:rPr>
        <w:t xml:space="preserve">) </w:t>
      </w:r>
      <w:r w:rsidR="009D4852" w:rsidRPr="003E6492">
        <w:rPr>
          <w:rFonts w:ascii="ＭＳ 明朝" w:hAnsi="ＭＳ 明朝" w:hint="eastAsia"/>
          <w:color w:val="000000"/>
        </w:rPr>
        <w:t>上記(1)～(</w:t>
      </w:r>
      <w:r w:rsidR="000B11DC">
        <w:rPr>
          <w:rFonts w:ascii="ＭＳ 明朝" w:hAnsi="ＭＳ 明朝" w:hint="eastAsia"/>
          <w:color w:val="000000"/>
        </w:rPr>
        <w:t>4</w:t>
      </w:r>
      <w:r w:rsidR="009D4852" w:rsidRPr="003E6492">
        <w:rPr>
          <w:rFonts w:ascii="ＭＳ 明朝" w:hAnsi="ＭＳ 明朝" w:hint="eastAsia"/>
          <w:color w:val="000000"/>
        </w:rPr>
        <w:t>)のほか、府に対する要望などご自由にご提案ください。</w:t>
      </w:r>
    </w:p>
    <w:p w14:paraId="2A60287C" w14:textId="77777777" w:rsidR="0098032F" w:rsidRDefault="0098032F" w:rsidP="009F1CEC">
      <w:pPr>
        <w:rPr>
          <w:rFonts w:ascii="ＭＳ 明朝" w:hAnsi="ＭＳ 明朝"/>
          <w:color w:val="000000"/>
        </w:rPr>
      </w:pPr>
    </w:p>
    <w:p w14:paraId="5DD2FA73" w14:textId="20063D08" w:rsidR="00240091" w:rsidRPr="00B65089" w:rsidRDefault="00F05775" w:rsidP="009F1CEC">
      <w:pPr>
        <w:rPr>
          <w:rFonts w:ascii="ＭＳ 明朝" w:hAnsi="ＭＳ 明朝"/>
          <w:color w:val="000000"/>
        </w:rPr>
      </w:pPr>
      <w:r w:rsidRPr="00B65089">
        <w:rPr>
          <w:rFonts w:ascii="ＭＳ 明朝" w:hAnsi="ＭＳ 明朝" w:hint="eastAsia"/>
          <w:color w:val="000000"/>
        </w:rPr>
        <w:t>４</w:t>
      </w:r>
      <w:r w:rsidR="00240091" w:rsidRPr="00B65089">
        <w:rPr>
          <w:rFonts w:ascii="ＭＳ 明朝" w:hAnsi="ＭＳ 明朝" w:hint="eastAsia"/>
          <w:color w:val="000000"/>
        </w:rPr>
        <w:t xml:space="preserve">　応募手続等</w:t>
      </w:r>
    </w:p>
    <w:p w14:paraId="7E6D6A57" w14:textId="4593F715" w:rsidR="009D4852" w:rsidRPr="003E6492" w:rsidRDefault="009D4852" w:rsidP="009D4852">
      <w:pPr>
        <w:rPr>
          <w:rFonts w:ascii="ＭＳ 明朝" w:hAnsi="ＭＳ 明朝"/>
          <w:color w:val="000000"/>
        </w:rPr>
      </w:pPr>
      <w:r w:rsidRPr="003E6492">
        <w:rPr>
          <w:rFonts w:ascii="ＭＳ 明朝" w:hAnsi="ＭＳ 明朝" w:hint="eastAsia"/>
          <w:color w:val="000000"/>
        </w:rPr>
        <w:t>（１）提案募集のスケジュールについて</w:t>
      </w:r>
    </w:p>
    <w:p w14:paraId="4695793A" w14:textId="77777777" w:rsidR="009D4852" w:rsidRPr="003E6492" w:rsidRDefault="009D4852" w:rsidP="003465B8">
      <w:pPr>
        <w:ind w:firstLineChars="300" w:firstLine="630"/>
        <w:rPr>
          <w:rFonts w:ascii="ＭＳ 明朝" w:hAnsi="ＭＳ 明朝"/>
          <w:color w:val="000000"/>
        </w:rPr>
      </w:pPr>
      <w:r w:rsidRPr="003E6492">
        <w:rPr>
          <w:rFonts w:ascii="ＭＳ 明朝" w:hAnsi="ＭＳ 明朝" w:hint="eastAsia"/>
          <w:color w:val="000000"/>
        </w:rPr>
        <w:t>提案募集のスケジュールは次のとおりです。</w:t>
      </w:r>
    </w:p>
    <w:tbl>
      <w:tblPr>
        <w:tblStyle w:val="a6"/>
        <w:tblW w:w="9072" w:type="dxa"/>
        <w:tblInd w:w="430" w:type="dxa"/>
        <w:tblLook w:val="04A0" w:firstRow="1" w:lastRow="0" w:firstColumn="1" w:lastColumn="0" w:noHBand="0" w:noVBand="1"/>
      </w:tblPr>
      <w:tblGrid>
        <w:gridCol w:w="5750"/>
        <w:gridCol w:w="3322"/>
      </w:tblGrid>
      <w:tr w:rsidR="00972CBC" w:rsidRPr="003E6492" w14:paraId="24AA80F1" w14:textId="77777777" w:rsidTr="00D619B8">
        <w:trPr>
          <w:trHeight w:val="298"/>
        </w:trPr>
        <w:tc>
          <w:tcPr>
            <w:tcW w:w="5750" w:type="dxa"/>
          </w:tcPr>
          <w:p w14:paraId="11AFE884" w14:textId="4A8796F2" w:rsidR="00972CBC" w:rsidRPr="003E6492" w:rsidRDefault="005D6F28" w:rsidP="00F05775">
            <w:pPr>
              <w:rPr>
                <w:rFonts w:ascii="ＭＳ 明朝" w:hAnsi="ＭＳ 明朝"/>
                <w:color w:val="000000"/>
              </w:rPr>
            </w:pPr>
            <w:r w:rsidRPr="003E6492">
              <w:rPr>
                <w:rFonts w:ascii="ＭＳ 明朝" w:hAnsi="ＭＳ 明朝" w:hint="eastAsia"/>
                <w:color w:val="000000"/>
              </w:rPr>
              <w:t>令和６</w:t>
            </w:r>
            <w:r w:rsidR="00972CBC" w:rsidRPr="003E6492">
              <w:rPr>
                <w:rFonts w:ascii="ＭＳ 明朝" w:hAnsi="ＭＳ 明朝" w:hint="eastAsia"/>
                <w:color w:val="000000"/>
              </w:rPr>
              <w:t>年(</w:t>
            </w:r>
            <w:r w:rsidRPr="003E6492">
              <w:rPr>
                <w:rFonts w:ascii="ＭＳ 明朝" w:hAnsi="ＭＳ 明朝" w:hint="eastAsia"/>
                <w:color w:val="000000"/>
              </w:rPr>
              <w:t>2024</w:t>
            </w:r>
            <w:r w:rsidR="00972CBC" w:rsidRPr="003E6492">
              <w:rPr>
                <w:rFonts w:ascii="ＭＳ 明朝" w:hAnsi="ＭＳ 明朝" w:hint="eastAsia"/>
                <w:color w:val="000000"/>
              </w:rPr>
              <w:t>年)11月</w:t>
            </w:r>
            <w:r w:rsidR="006D6001">
              <w:rPr>
                <w:rFonts w:ascii="ＭＳ 明朝" w:hAnsi="ＭＳ 明朝" w:hint="eastAsia"/>
                <w:color w:val="000000"/>
              </w:rPr>
              <w:t>8</w:t>
            </w:r>
            <w:r w:rsidR="00972CBC" w:rsidRPr="003E6492">
              <w:rPr>
                <w:rFonts w:ascii="ＭＳ 明朝" w:hAnsi="ＭＳ 明朝" w:hint="eastAsia"/>
                <w:color w:val="000000"/>
              </w:rPr>
              <w:t>日(</w:t>
            </w:r>
            <w:r w:rsidR="006D6001">
              <w:rPr>
                <w:rFonts w:ascii="ＭＳ 明朝" w:hAnsi="ＭＳ 明朝" w:hint="eastAsia"/>
                <w:color w:val="000000"/>
              </w:rPr>
              <w:t>金</w:t>
            </w:r>
            <w:r w:rsidR="00972CBC" w:rsidRPr="003E6492">
              <w:rPr>
                <w:rFonts w:ascii="ＭＳ 明朝" w:hAnsi="ＭＳ 明朝" w:hint="eastAsia"/>
                <w:color w:val="000000"/>
              </w:rPr>
              <w:t>)～1月</w:t>
            </w:r>
            <w:r w:rsidR="00567835" w:rsidRPr="003E6492">
              <w:rPr>
                <w:rFonts w:ascii="ＭＳ 明朝" w:hAnsi="ＭＳ 明朝" w:hint="eastAsia"/>
                <w:color w:val="000000"/>
              </w:rPr>
              <w:t>1</w:t>
            </w:r>
            <w:r w:rsidR="00F8091F">
              <w:rPr>
                <w:rFonts w:ascii="ＭＳ 明朝" w:hAnsi="ＭＳ 明朝" w:hint="eastAsia"/>
                <w:color w:val="000000"/>
              </w:rPr>
              <w:t>0</w:t>
            </w:r>
            <w:r w:rsidR="00972CBC" w:rsidRPr="003E6492">
              <w:rPr>
                <w:rFonts w:ascii="ＭＳ 明朝" w:hAnsi="ＭＳ 明朝" w:hint="eastAsia"/>
                <w:color w:val="000000"/>
              </w:rPr>
              <w:t>日(金)</w:t>
            </w:r>
          </w:p>
        </w:tc>
        <w:tc>
          <w:tcPr>
            <w:tcW w:w="3322" w:type="dxa"/>
          </w:tcPr>
          <w:p w14:paraId="2477D81C" w14:textId="50AEE843" w:rsidR="00972CBC" w:rsidRPr="003E6492" w:rsidRDefault="00103589" w:rsidP="00103589">
            <w:pPr>
              <w:rPr>
                <w:rFonts w:ascii="ＭＳ 明朝" w:hAnsi="ＭＳ 明朝"/>
                <w:color w:val="000000"/>
              </w:rPr>
            </w:pPr>
            <w:r w:rsidRPr="003E6492">
              <w:rPr>
                <w:rFonts w:ascii="ＭＳ 明朝" w:hAnsi="ＭＳ 明朝" w:hint="eastAsia"/>
                <w:color w:val="000000"/>
              </w:rPr>
              <w:t>実施要領</w:t>
            </w:r>
            <w:r w:rsidR="00972CBC" w:rsidRPr="003E6492">
              <w:rPr>
                <w:rFonts w:ascii="ＭＳ 明朝" w:hAnsi="ＭＳ 明朝" w:hint="eastAsia"/>
                <w:color w:val="000000"/>
              </w:rPr>
              <w:t>の配布</w:t>
            </w:r>
          </w:p>
        </w:tc>
      </w:tr>
      <w:tr w:rsidR="00D619B8" w:rsidRPr="003E6492" w14:paraId="5819E47D" w14:textId="77777777" w:rsidTr="00D619B8">
        <w:trPr>
          <w:trHeight w:val="286"/>
        </w:trPr>
        <w:tc>
          <w:tcPr>
            <w:tcW w:w="5750" w:type="dxa"/>
          </w:tcPr>
          <w:p w14:paraId="4E7C2ED9" w14:textId="58963780" w:rsidR="00D619B8" w:rsidRPr="003E6492" w:rsidRDefault="00D619B8" w:rsidP="00F05775">
            <w:pPr>
              <w:rPr>
                <w:rFonts w:ascii="ＭＳ 明朝" w:hAnsi="ＭＳ 明朝"/>
                <w:color w:val="000000"/>
              </w:rPr>
            </w:pPr>
            <w:r w:rsidRPr="00D619B8">
              <w:rPr>
                <w:rFonts w:ascii="ＭＳ 明朝" w:hAnsi="ＭＳ 明朝" w:hint="eastAsia"/>
                <w:color w:val="000000"/>
              </w:rPr>
              <w:t>令和６年(2024年)11月</w:t>
            </w:r>
            <w:r w:rsidR="006D6001">
              <w:rPr>
                <w:rFonts w:ascii="ＭＳ 明朝" w:hAnsi="ＭＳ 明朝" w:hint="eastAsia"/>
                <w:color w:val="000000"/>
              </w:rPr>
              <w:t>8</w:t>
            </w:r>
            <w:r w:rsidRPr="00D619B8">
              <w:rPr>
                <w:rFonts w:ascii="ＭＳ 明朝" w:hAnsi="ＭＳ 明朝" w:hint="eastAsia"/>
                <w:color w:val="000000"/>
              </w:rPr>
              <w:t>日(</w:t>
            </w:r>
            <w:r w:rsidR="006D6001">
              <w:rPr>
                <w:rFonts w:ascii="ＭＳ 明朝" w:hAnsi="ＭＳ 明朝" w:hint="eastAsia"/>
                <w:color w:val="000000"/>
              </w:rPr>
              <w:t>金</w:t>
            </w:r>
            <w:r w:rsidRPr="00D619B8">
              <w:rPr>
                <w:rFonts w:ascii="ＭＳ 明朝" w:hAnsi="ＭＳ 明朝" w:hint="eastAsia"/>
                <w:color w:val="000000"/>
              </w:rPr>
              <w:t>)～11月21日(木)</w:t>
            </w:r>
          </w:p>
        </w:tc>
        <w:tc>
          <w:tcPr>
            <w:tcW w:w="3322" w:type="dxa"/>
          </w:tcPr>
          <w:p w14:paraId="0D1E2263" w14:textId="5E07681D" w:rsidR="00D619B8" w:rsidRPr="003E6492" w:rsidRDefault="00D619B8" w:rsidP="00103589">
            <w:pPr>
              <w:rPr>
                <w:rFonts w:ascii="ＭＳ 明朝" w:hAnsi="ＭＳ 明朝"/>
                <w:color w:val="000000"/>
              </w:rPr>
            </w:pPr>
            <w:r w:rsidRPr="00D619B8">
              <w:rPr>
                <w:rFonts w:ascii="ＭＳ 明朝" w:hAnsi="ＭＳ 明朝" w:hint="eastAsia"/>
                <w:color w:val="000000"/>
              </w:rPr>
              <w:t>現地説明会申込み受付期間</w:t>
            </w:r>
          </w:p>
        </w:tc>
      </w:tr>
      <w:tr w:rsidR="00972CBC" w:rsidRPr="003E6492" w14:paraId="2FE44F59" w14:textId="77777777" w:rsidTr="00D619B8">
        <w:trPr>
          <w:trHeight w:val="298"/>
        </w:trPr>
        <w:tc>
          <w:tcPr>
            <w:tcW w:w="5750" w:type="dxa"/>
          </w:tcPr>
          <w:p w14:paraId="3C215E11" w14:textId="6977CDEE" w:rsidR="00972CBC" w:rsidRPr="003E6492" w:rsidRDefault="00567835" w:rsidP="00F05775">
            <w:pPr>
              <w:rPr>
                <w:rFonts w:ascii="ＭＳ 明朝" w:hAnsi="ＭＳ 明朝"/>
                <w:color w:val="000000"/>
              </w:rPr>
            </w:pPr>
            <w:r w:rsidRPr="003E6492">
              <w:rPr>
                <w:rFonts w:ascii="ＭＳ 明朝" w:hAnsi="ＭＳ 明朝" w:hint="eastAsia"/>
              </w:rPr>
              <w:t>令和６</w:t>
            </w:r>
            <w:r w:rsidR="00972CBC" w:rsidRPr="003E6492">
              <w:rPr>
                <w:rFonts w:ascii="ＭＳ 明朝" w:hAnsi="ＭＳ 明朝" w:hint="eastAsia"/>
              </w:rPr>
              <w:t>年(</w:t>
            </w:r>
            <w:r w:rsidRPr="003E6492">
              <w:rPr>
                <w:rFonts w:ascii="ＭＳ 明朝" w:hAnsi="ＭＳ 明朝" w:hint="eastAsia"/>
              </w:rPr>
              <w:t>2024</w:t>
            </w:r>
            <w:r w:rsidR="00972CBC" w:rsidRPr="003E6492">
              <w:rPr>
                <w:rFonts w:ascii="ＭＳ 明朝" w:hAnsi="ＭＳ 明朝" w:hint="eastAsia"/>
              </w:rPr>
              <w:t>年)11月2</w:t>
            </w:r>
            <w:r w:rsidRPr="003E6492">
              <w:rPr>
                <w:rFonts w:ascii="ＭＳ 明朝" w:hAnsi="ＭＳ 明朝" w:hint="eastAsia"/>
              </w:rPr>
              <w:t>7</w:t>
            </w:r>
            <w:r w:rsidR="00972CBC" w:rsidRPr="003E6492">
              <w:rPr>
                <w:rFonts w:ascii="ＭＳ 明朝" w:hAnsi="ＭＳ 明朝" w:hint="eastAsia"/>
              </w:rPr>
              <w:t>日(水)</w:t>
            </w:r>
            <w:r w:rsidR="0016180D" w:rsidRPr="003E6492">
              <w:rPr>
                <w:rFonts w:ascii="ＭＳ 明朝" w:hAnsi="ＭＳ 明朝"/>
                <w:color w:val="000000"/>
              </w:rPr>
              <w:t xml:space="preserve"> </w:t>
            </w:r>
          </w:p>
        </w:tc>
        <w:tc>
          <w:tcPr>
            <w:tcW w:w="3322" w:type="dxa"/>
          </w:tcPr>
          <w:p w14:paraId="672274B6" w14:textId="7421EC33" w:rsidR="00972CBC" w:rsidRPr="003E6492" w:rsidRDefault="00972CBC" w:rsidP="00F05775">
            <w:pPr>
              <w:rPr>
                <w:rFonts w:ascii="ＭＳ 明朝" w:hAnsi="ＭＳ 明朝"/>
                <w:color w:val="000000"/>
              </w:rPr>
            </w:pPr>
            <w:r w:rsidRPr="003E6492">
              <w:rPr>
                <w:rFonts w:ascii="ＭＳ 明朝" w:hAnsi="ＭＳ 明朝" w:hint="eastAsia"/>
                <w:color w:val="000000"/>
              </w:rPr>
              <w:t>現地説明会</w:t>
            </w:r>
          </w:p>
        </w:tc>
      </w:tr>
      <w:tr w:rsidR="00972CBC" w:rsidRPr="003E6492" w14:paraId="0EF89636" w14:textId="77777777" w:rsidTr="00D619B8">
        <w:trPr>
          <w:trHeight w:val="286"/>
        </w:trPr>
        <w:tc>
          <w:tcPr>
            <w:tcW w:w="5750" w:type="dxa"/>
          </w:tcPr>
          <w:p w14:paraId="64C4CC04" w14:textId="384AEA87" w:rsidR="00972CBC" w:rsidRPr="003E6492" w:rsidRDefault="00567835" w:rsidP="00F05775">
            <w:pPr>
              <w:rPr>
                <w:rFonts w:ascii="ＭＳ 明朝" w:hAnsi="ＭＳ 明朝"/>
                <w:color w:val="000000"/>
              </w:rPr>
            </w:pPr>
            <w:r w:rsidRPr="003E6492">
              <w:rPr>
                <w:rFonts w:ascii="ＭＳ 明朝" w:hAnsi="ＭＳ 明朝" w:hint="eastAsia"/>
                <w:color w:val="000000"/>
              </w:rPr>
              <w:t>令和６</w:t>
            </w:r>
            <w:r w:rsidR="00972CBC" w:rsidRPr="003E6492">
              <w:rPr>
                <w:rFonts w:ascii="ＭＳ 明朝" w:hAnsi="ＭＳ 明朝" w:hint="eastAsia"/>
                <w:color w:val="000000"/>
              </w:rPr>
              <w:t>年(</w:t>
            </w:r>
            <w:r w:rsidRPr="003E6492">
              <w:rPr>
                <w:rFonts w:ascii="ＭＳ 明朝" w:hAnsi="ＭＳ 明朝" w:hint="eastAsia"/>
                <w:color w:val="000000"/>
              </w:rPr>
              <w:t>2024</w:t>
            </w:r>
            <w:r w:rsidR="00972CBC" w:rsidRPr="003E6492">
              <w:rPr>
                <w:rFonts w:ascii="ＭＳ 明朝" w:hAnsi="ＭＳ 明朝" w:hint="eastAsia"/>
                <w:color w:val="000000"/>
              </w:rPr>
              <w:t>年)11月</w:t>
            </w:r>
            <w:r w:rsidR="006D6001">
              <w:rPr>
                <w:rFonts w:ascii="ＭＳ 明朝" w:hAnsi="ＭＳ 明朝" w:hint="eastAsia"/>
                <w:color w:val="000000"/>
              </w:rPr>
              <w:t>11</w:t>
            </w:r>
            <w:r w:rsidR="00972CBC" w:rsidRPr="003E6492">
              <w:rPr>
                <w:rFonts w:ascii="ＭＳ 明朝" w:hAnsi="ＭＳ 明朝" w:hint="eastAsia"/>
                <w:color w:val="000000"/>
              </w:rPr>
              <w:t>日(</w:t>
            </w:r>
            <w:r w:rsidR="006D6001">
              <w:rPr>
                <w:rFonts w:ascii="ＭＳ 明朝" w:hAnsi="ＭＳ 明朝" w:hint="eastAsia"/>
                <w:color w:val="000000"/>
              </w:rPr>
              <w:t>月</w:t>
            </w:r>
            <w:r w:rsidR="00972CBC" w:rsidRPr="003E6492">
              <w:rPr>
                <w:rFonts w:ascii="ＭＳ 明朝" w:hAnsi="ＭＳ 明朝" w:hint="eastAsia"/>
                <w:color w:val="000000"/>
              </w:rPr>
              <w:t>)～12月</w:t>
            </w:r>
            <w:r w:rsidR="00686323" w:rsidRPr="003E6492">
              <w:rPr>
                <w:rFonts w:ascii="ＭＳ 明朝" w:hAnsi="ＭＳ 明朝" w:hint="eastAsia"/>
                <w:color w:val="000000"/>
              </w:rPr>
              <w:t>6</w:t>
            </w:r>
            <w:r w:rsidR="00972CBC" w:rsidRPr="003E6492">
              <w:rPr>
                <w:rFonts w:ascii="ＭＳ 明朝" w:hAnsi="ＭＳ 明朝" w:hint="eastAsia"/>
                <w:color w:val="000000"/>
              </w:rPr>
              <w:t>日(金)</w:t>
            </w:r>
          </w:p>
        </w:tc>
        <w:tc>
          <w:tcPr>
            <w:tcW w:w="3322" w:type="dxa"/>
          </w:tcPr>
          <w:p w14:paraId="6CD3A89E" w14:textId="06AE9710" w:rsidR="00972CBC" w:rsidRPr="003E6492" w:rsidRDefault="00972CBC" w:rsidP="00F05775">
            <w:pPr>
              <w:rPr>
                <w:rFonts w:ascii="ＭＳ 明朝" w:hAnsi="ＭＳ 明朝"/>
                <w:color w:val="000000"/>
              </w:rPr>
            </w:pPr>
            <w:r w:rsidRPr="003E6492">
              <w:rPr>
                <w:rFonts w:ascii="ＭＳ 明朝" w:hAnsi="ＭＳ 明朝" w:hint="eastAsia"/>
                <w:color w:val="000000"/>
              </w:rPr>
              <w:t>質問の受付</w:t>
            </w:r>
          </w:p>
        </w:tc>
      </w:tr>
      <w:tr w:rsidR="00972CBC" w:rsidRPr="003E6492" w14:paraId="6EEFD2CC" w14:textId="77777777" w:rsidTr="00D619B8">
        <w:trPr>
          <w:trHeight w:val="298"/>
        </w:trPr>
        <w:tc>
          <w:tcPr>
            <w:tcW w:w="5750" w:type="dxa"/>
          </w:tcPr>
          <w:p w14:paraId="71A73CCD" w14:textId="11C43591" w:rsidR="00972CBC" w:rsidRPr="003E6492" w:rsidRDefault="00567835" w:rsidP="00F05775">
            <w:pPr>
              <w:rPr>
                <w:rFonts w:ascii="ＭＳ 明朝" w:hAnsi="ＭＳ 明朝"/>
                <w:color w:val="000000"/>
              </w:rPr>
            </w:pPr>
            <w:r w:rsidRPr="003E6492">
              <w:rPr>
                <w:rFonts w:ascii="ＭＳ 明朝" w:hAnsi="ＭＳ 明朝" w:hint="eastAsia"/>
                <w:color w:val="000000"/>
              </w:rPr>
              <w:t>令和６</w:t>
            </w:r>
            <w:r w:rsidR="00972CBC" w:rsidRPr="003E6492">
              <w:rPr>
                <w:rFonts w:ascii="ＭＳ 明朝" w:hAnsi="ＭＳ 明朝" w:hint="eastAsia"/>
                <w:color w:val="000000"/>
              </w:rPr>
              <w:t>年(</w:t>
            </w:r>
            <w:r w:rsidRPr="003E6492">
              <w:rPr>
                <w:rFonts w:ascii="ＭＳ 明朝" w:hAnsi="ＭＳ 明朝" w:hint="eastAsia"/>
                <w:color w:val="000000"/>
              </w:rPr>
              <w:t>2024</w:t>
            </w:r>
            <w:r w:rsidR="00972CBC" w:rsidRPr="003E6492">
              <w:rPr>
                <w:rFonts w:ascii="ＭＳ 明朝" w:hAnsi="ＭＳ 明朝" w:hint="eastAsia"/>
                <w:color w:val="000000"/>
              </w:rPr>
              <w:t>年)12月</w:t>
            </w:r>
            <w:r w:rsidR="00686323" w:rsidRPr="003E6492">
              <w:rPr>
                <w:rFonts w:ascii="ＭＳ 明朝" w:hAnsi="ＭＳ 明朝" w:hint="eastAsia"/>
                <w:color w:val="000000"/>
              </w:rPr>
              <w:t>16</w:t>
            </w:r>
            <w:r w:rsidR="00972CBC" w:rsidRPr="003E6492">
              <w:rPr>
                <w:rFonts w:ascii="ＭＳ 明朝" w:hAnsi="ＭＳ 明朝" w:hint="eastAsia"/>
                <w:color w:val="000000"/>
              </w:rPr>
              <w:t>日(</w:t>
            </w:r>
            <w:r w:rsidRPr="003E6492">
              <w:rPr>
                <w:rFonts w:ascii="ＭＳ 明朝" w:hAnsi="ＭＳ 明朝" w:hint="eastAsia"/>
                <w:color w:val="000000"/>
              </w:rPr>
              <w:t>月</w:t>
            </w:r>
            <w:r w:rsidR="00972CBC" w:rsidRPr="003E6492">
              <w:rPr>
                <w:rFonts w:ascii="ＭＳ 明朝" w:hAnsi="ＭＳ 明朝" w:hint="eastAsia"/>
                <w:color w:val="000000"/>
              </w:rPr>
              <w:t>)(予定)</w:t>
            </w:r>
          </w:p>
        </w:tc>
        <w:tc>
          <w:tcPr>
            <w:tcW w:w="3322" w:type="dxa"/>
          </w:tcPr>
          <w:p w14:paraId="37D4849A" w14:textId="30215EBD" w:rsidR="00972CBC" w:rsidRPr="003E6492" w:rsidRDefault="00972CBC" w:rsidP="00F05775">
            <w:pPr>
              <w:rPr>
                <w:rFonts w:ascii="ＭＳ 明朝" w:hAnsi="ＭＳ 明朝"/>
                <w:color w:val="000000"/>
              </w:rPr>
            </w:pPr>
            <w:r w:rsidRPr="003E6492">
              <w:rPr>
                <w:rFonts w:ascii="ＭＳ 明朝" w:hAnsi="ＭＳ 明朝" w:hint="eastAsia"/>
                <w:color w:val="000000"/>
              </w:rPr>
              <w:t>質問の回答</w:t>
            </w:r>
          </w:p>
        </w:tc>
      </w:tr>
      <w:tr w:rsidR="00972CBC" w:rsidRPr="003E6492" w14:paraId="5A53C3B7" w14:textId="77777777" w:rsidTr="00D619B8">
        <w:trPr>
          <w:trHeight w:val="669"/>
        </w:trPr>
        <w:tc>
          <w:tcPr>
            <w:tcW w:w="5750" w:type="dxa"/>
            <w:tcBorders>
              <w:bottom w:val="single" w:sz="4" w:space="0" w:color="auto"/>
            </w:tcBorders>
          </w:tcPr>
          <w:p w14:paraId="75D989CD" w14:textId="0A95D2B2" w:rsidR="00972CBC" w:rsidRDefault="00D619B8" w:rsidP="00F05775">
            <w:pPr>
              <w:rPr>
                <w:rFonts w:ascii="ＭＳ 明朝" w:hAnsi="ＭＳ 明朝"/>
                <w:color w:val="000000"/>
              </w:rPr>
            </w:pPr>
            <w:r w:rsidRPr="00D619B8">
              <w:rPr>
                <w:rFonts w:ascii="ＭＳ 明朝" w:hAnsi="ＭＳ 明朝" w:hint="eastAsia"/>
                <w:color w:val="000000"/>
              </w:rPr>
              <w:t>令和６年(2024年)11月</w:t>
            </w:r>
            <w:r w:rsidR="006D6001">
              <w:rPr>
                <w:rFonts w:ascii="ＭＳ 明朝" w:hAnsi="ＭＳ 明朝" w:hint="eastAsia"/>
                <w:color w:val="000000"/>
              </w:rPr>
              <w:t>8</w:t>
            </w:r>
            <w:r w:rsidRPr="00D619B8">
              <w:rPr>
                <w:rFonts w:ascii="ＭＳ 明朝" w:hAnsi="ＭＳ 明朝" w:hint="eastAsia"/>
                <w:color w:val="000000"/>
              </w:rPr>
              <w:t>日(</w:t>
            </w:r>
            <w:r w:rsidR="006D6001">
              <w:rPr>
                <w:rFonts w:ascii="ＭＳ 明朝" w:hAnsi="ＭＳ 明朝" w:hint="eastAsia"/>
                <w:color w:val="000000"/>
              </w:rPr>
              <w:t>金</w:t>
            </w:r>
            <w:r w:rsidRPr="00D619B8">
              <w:rPr>
                <w:rFonts w:ascii="ＭＳ 明朝" w:hAnsi="ＭＳ 明朝" w:hint="eastAsia"/>
                <w:color w:val="000000"/>
              </w:rPr>
              <w:t>)</w:t>
            </w:r>
            <w:r w:rsidR="00972CBC" w:rsidRPr="003E6492">
              <w:rPr>
                <w:rFonts w:ascii="ＭＳ 明朝" w:hAnsi="ＭＳ 明朝" w:hint="eastAsia"/>
                <w:color w:val="000000"/>
              </w:rPr>
              <w:t>～</w:t>
            </w:r>
            <w:r>
              <w:rPr>
                <w:rFonts w:ascii="ＭＳ 明朝" w:hAnsi="ＭＳ 明朝" w:hint="eastAsia"/>
                <w:color w:val="000000"/>
              </w:rPr>
              <w:t>令和７年</w:t>
            </w:r>
            <w:r w:rsidR="00972CBC" w:rsidRPr="003E6492">
              <w:rPr>
                <w:rFonts w:ascii="ＭＳ 明朝" w:hAnsi="ＭＳ 明朝" w:hint="eastAsia"/>
                <w:color w:val="000000"/>
              </w:rPr>
              <w:t>1月</w:t>
            </w:r>
            <w:r w:rsidR="00686323" w:rsidRPr="003E6492">
              <w:rPr>
                <w:rFonts w:ascii="ＭＳ 明朝" w:hAnsi="ＭＳ 明朝" w:hint="eastAsia"/>
                <w:color w:val="000000"/>
              </w:rPr>
              <w:t>10日</w:t>
            </w:r>
            <w:r w:rsidR="00972CBC" w:rsidRPr="003E6492">
              <w:rPr>
                <w:rFonts w:ascii="ＭＳ 明朝" w:hAnsi="ＭＳ 明朝" w:hint="eastAsia"/>
                <w:color w:val="000000"/>
              </w:rPr>
              <w:t>(金)</w:t>
            </w:r>
          </w:p>
          <w:p w14:paraId="0176C790" w14:textId="2FE5299D" w:rsidR="00D619B8" w:rsidRPr="00D619B8" w:rsidRDefault="00D619B8" w:rsidP="00F05775">
            <w:pPr>
              <w:rPr>
                <w:rFonts w:ascii="ＭＳ 明朝" w:hAnsi="ＭＳ 明朝"/>
                <w:color w:val="000000"/>
              </w:rPr>
            </w:pPr>
            <w:r>
              <w:rPr>
                <w:rFonts w:ascii="ＭＳ 明朝" w:hAnsi="ＭＳ 明朝" w:hint="eastAsia"/>
                <w:color w:val="000000"/>
              </w:rPr>
              <w:t>（ただし開庁日に限る）</w:t>
            </w:r>
          </w:p>
        </w:tc>
        <w:tc>
          <w:tcPr>
            <w:tcW w:w="3322" w:type="dxa"/>
          </w:tcPr>
          <w:p w14:paraId="44D27EB5" w14:textId="42C0E3E9" w:rsidR="00972CBC" w:rsidRPr="003E6492" w:rsidRDefault="00972CBC" w:rsidP="00F05775">
            <w:pPr>
              <w:rPr>
                <w:rFonts w:ascii="ＭＳ 明朝" w:hAnsi="ＭＳ 明朝"/>
                <w:color w:val="000000"/>
              </w:rPr>
            </w:pPr>
            <w:r w:rsidRPr="003E6492">
              <w:rPr>
                <w:rFonts w:ascii="ＭＳ 明朝" w:hAnsi="ＭＳ 明朝" w:hint="eastAsia"/>
                <w:color w:val="000000"/>
              </w:rPr>
              <w:t>応募書類の提出(持参の場合)</w:t>
            </w:r>
          </w:p>
        </w:tc>
      </w:tr>
      <w:tr w:rsidR="00972CBC" w:rsidRPr="003E6492" w14:paraId="2F413DFE" w14:textId="77777777" w:rsidTr="00D619B8">
        <w:trPr>
          <w:trHeight w:val="298"/>
        </w:trPr>
        <w:tc>
          <w:tcPr>
            <w:tcW w:w="5750" w:type="dxa"/>
            <w:tcBorders>
              <w:top w:val="single" w:sz="4" w:space="0" w:color="auto"/>
            </w:tcBorders>
          </w:tcPr>
          <w:p w14:paraId="5A88203E" w14:textId="16B57348" w:rsidR="00972CBC" w:rsidRPr="003E6492" w:rsidRDefault="00567835" w:rsidP="00972CBC">
            <w:pPr>
              <w:rPr>
                <w:rFonts w:ascii="ＭＳ 明朝" w:hAnsi="ＭＳ 明朝"/>
                <w:color w:val="000000"/>
              </w:rPr>
            </w:pPr>
            <w:r w:rsidRPr="003E6492">
              <w:rPr>
                <w:rFonts w:ascii="ＭＳ 明朝" w:hAnsi="ＭＳ 明朝" w:hint="eastAsia"/>
                <w:color w:val="000000"/>
              </w:rPr>
              <w:t>令和</w:t>
            </w:r>
            <w:r w:rsidR="00603D73" w:rsidRPr="003E6492">
              <w:rPr>
                <w:rFonts w:ascii="ＭＳ 明朝" w:hAnsi="ＭＳ 明朝" w:hint="eastAsia"/>
                <w:color w:val="000000"/>
              </w:rPr>
              <w:t>７</w:t>
            </w:r>
            <w:r w:rsidR="00972CBC" w:rsidRPr="003E6492">
              <w:rPr>
                <w:rFonts w:ascii="ＭＳ 明朝" w:hAnsi="ＭＳ 明朝" w:hint="eastAsia"/>
                <w:color w:val="000000"/>
              </w:rPr>
              <w:t>年(</w:t>
            </w:r>
            <w:r w:rsidRPr="003E6492">
              <w:rPr>
                <w:rFonts w:ascii="ＭＳ 明朝" w:hAnsi="ＭＳ 明朝" w:hint="eastAsia"/>
                <w:color w:val="000000"/>
              </w:rPr>
              <w:t>202</w:t>
            </w:r>
            <w:r w:rsidR="00603D73" w:rsidRPr="003E6492">
              <w:rPr>
                <w:rFonts w:ascii="ＭＳ 明朝" w:hAnsi="ＭＳ 明朝" w:hint="eastAsia"/>
                <w:color w:val="000000"/>
              </w:rPr>
              <w:t>5</w:t>
            </w:r>
            <w:r w:rsidR="00972CBC" w:rsidRPr="003E6492">
              <w:rPr>
                <w:rFonts w:ascii="ＭＳ 明朝" w:hAnsi="ＭＳ 明朝" w:hint="eastAsia"/>
                <w:color w:val="000000"/>
              </w:rPr>
              <w:t>年)1月</w:t>
            </w:r>
            <w:r w:rsidR="00686323" w:rsidRPr="003E6492">
              <w:rPr>
                <w:rFonts w:ascii="ＭＳ 明朝" w:hAnsi="ＭＳ 明朝" w:hint="eastAsia"/>
                <w:color w:val="000000"/>
              </w:rPr>
              <w:t>10</w:t>
            </w:r>
            <w:r w:rsidR="00972CBC" w:rsidRPr="003E6492">
              <w:rPr>
                <w:rFonts w:ascii="ＭＳ 明朝" w:hAnsi="ＭＳ 明朝" w:hint="eastAsia"/>
                <w:color w:val="000000"/>
              </w:rPr>
              <w:t>日(金)必着</w:t>
            </w:r>
          </w:p>
        </w:tc>
        <w:tc>
          <w:tcPr>
            <w:tcW w:w="3322" w:type="dxa"/>
          </w:tcPr>
          <w:p w14:paraId="3349BF6B" w14:textId="2FF05AAB" w:rsidR="00972CBC" w:rsidRPr="003E6492" w:rsidRDefault="00972CBC" w:rsidP="00F05775">
            <w:pPr>
              <w:rPr>
                <w:rFonts w:ascii="ＭＳ 明朝" w:hAnsi="ＭＳ 明朝"/>
                <w:color w:val="000000"/>
              </w:rPr>
            </w:pPr>
            <w:r w:rsidRPr="003E6492">
              <w:rPr>
                <w:rFonts w:ascii="ＭＳ 明朝" w:hAnsi="ＭＳ 明朝" w:hint="eastAsia"/>
                <w:color w:val="000000"/>
              </w:rPr>
              <w:t>応募書類の提出(郵送の場合)</w:t>
            </w:r>
          </w:p>
        </w:tc>
      </w:tr>
      <w:tr w:rsidR="00972CBC" w:rsidRPr="00B65089" w14:paraId="40417E70" w14:textId="77777777" w:rsidTr="00D619B8">
        <w:trPr>
          <w:trHeight w:val="286"/>
        </w:trPr>
        <w:tc>
          <w:tcPr>
            <w:tcW w:w="5750" w:type="dxa"/>
          </w:tcPr>
          <w:p w14:paraId="278838CA" w14:textId="432DC0A5" w:rsidR="00972CBC" w:rsidRPr="003E6492" w:rsidRDefault="00567835" w:rsidP="00F05775">
            <w:pPr>
              <w:rPr>
                <w:rFonts w:ascii="ＭＳ 明朝" w:hAnsi="ＭＳ 明朝"/>
                <w:color w:val="000000"/>
              </w:rPr>
            </w:pPr>
            <w:r w:rsidRPr="003E6492">
              <w:rPr>
                <w:rFonts w:ascii="ＭＳ 明朝" w:hAnsi="ＭＳ 明朝" w:hint="eastAsia"/>
                <w:color w:val="000000"/>
              </w:rPr>
              <w:t>令和</w:t>
            </w:r>
            <w:r w:rsidR="00603D73" w:rsidRPr="003E6492">
              <w:rPr>
                <w:rFonts w:ascii="ＭＳ 明朝" w:hAnsi="ＭＳ 明朝" w:hint="eastAsia"/>
                <w:color w:val="000000"/>
              </w:rPr>
              <w:t>７</w:t>
            </w:r>
            <w:r w:rsidR="00972CBC" w:rsidRPr="003E6492">
              <w:rPr>
                <w:rFonts w:ascii="ＭＳ 明朝" w:hAnsi="ＭＳ 明朝" w:hint="eastAsia"/>
                <w:color w:val="000000"/>
              </w:rPr>
              <w:t>年(</w:t>
            </w:r>
            <w:r w:rsidRPr="003E6492">
              <w:rPr>
                <w:rFonts w:ascii="ＭＳ 明朝" w:hAnsi="ＭＳ 明朝" w:hint="eastAsia"/>
                <w:color w:val="000000"/>
              </w:rPr>
              <w:t>202</w:t>
            </w:r>
            <w:r w:rsidR="00603D73" w:rsidRPr="003E6492">
              <w:rPr>
                <w:rFonts w:ascii="ＭＳ 明朝" w:hAnsi="ＭＳ 明朝" w:hint="eastAsia"/>
                <w:color w:val="000000"/>
              </w:rPr>
              <w:t>5</w:t>
            </w:r>
            <w:r w:rsidR="00972CBC" w:rsidRPr="003E6492">
              <w:rPr>
                <w:rFonts w:ascii="ＭＳ 明朝" w:hAnsi="ＭＳ 明朝" w:hint="eastAsia"/>
                <w:color w:val="000000"/>
              </w:rPr>
              <w:t>年)1月</w:t>
            </w:r>
            <w:r w:rsidR="00686323" w:rsidRPr="003E6492">
              <w:rPr>
                <w:rFonts w:ascii="ＭＳ 明朝" w:hAnsi="ＭＳ 明朝" w:hint="eastAsia"/>
                <w:color w:val="000000"/>
              </w:rPr>
              <w:t>17</w:t>
            </w:r>
            <w:r w:rsidR="00972CBC" w:rsidRPr="003E6492">
              <w:rPr>
                <w:rFonts w:ascii="ＭＳ 明朝" w:hAnsi="ＭＳ 明朝" w:hint="eastAsia"/>
                <w:color w:val="000000"/>
              </w:rPr>
              <w:t>日（金）～</w:t>
            </w:r>
          </w:p>
        </w:tc>
        <w:tc>
          <w:tcPr>
            <w:tcW w:w="3322" w:type="dxa"/>
          </w:tcPr>
          <w:p w14:paraId="2FF76098" w14:textId="5698F88C" w:rsidR="00972CBC" w:rsidRPr="00B65089" w:rsidRDefault="00972CBC" w:rsidP="00F05775">
            <w:pPr>
              <w:rPr>
                <w:rFonts w:ascii="ＭＳ 明朝" w:hAnsi="ＭＳ 明朝"/>
                <w:color w:val="000000"/>
              </w:rPr>
            </w:pPr>
            <w:r w:rsidRPr="003E6492">
              <w:rPr>
                <w:rFonts w:ascii="ＭＳ 明朝" w:hAnsi="ＭＳ 明朝" w:hint="eastAsia"/>
                <w:color w:val="000000"/>
              </w:rPr>
              <w:t>提案内容の確認(ヒアリング等）</w:t>
            </w:r>
          </w:p>
        </w:tc>
      </w:tr>
    </w:tbl>
    <w:p w14:paraId="1644F758" w14:textId="77777777" w:rsidR="00972CBC" w:rsidRPr="00B65089" w:rsidRDefault="00972CBC" w:rsidP="00F05775">
      <w:pPr>
        <w:rPr>
          <w:rFonts w:ascii="ＭＳ 明朝" w:hAnsi="ＭＳ 明朝"/>
          <w:color w:val="000000"/>
        </w:rPr>
      </w:pPr>
    </w:p>
    <w:p w14:paraId="19C91FA0" w14:textId="280C28F6" w:rsidR="00240091" w:rsidRPr="00C45BBD" w:rsidRDefault="009D4852" w:rsidP="00240091">
      <w:pPr>
        <w:rPr>
          <w:rFonts w:ascii="ＭＳ 明朝" w:hAnsi="ＭＳ 明朝"/>
        </w:rPr>
      </w:pPr>
      <w:r w:rsidRPr="00C45BBD">
        <w:rPr>
          <w:rFonts w:ascii="ＭＳ 明朝" w:hAnsi="ＭＳ 明朝" w:hint="eastAsia"/>
        </w:rPr>
        <w:t>（２</w:t>
      </w:r>
      <w:r w:rsidR="00240091" w:rsidRPr="00C45BBD">
        <w:rPr>
          <w:rFonts w:ascii="ＭＳ 明朝" w:hAnsi="ＭＳ 明朝" w:hint="eastAsia"/>
        </w:rPr>
        <w:t>）応募資格</w:t>
      </w:r>
    </w:p>
    <w:p w14:paraId="53CF0A86" w14:textId="77777777" w:rsidR="00240091" w:rsidRPr="00C45BBD" w:rsidRDefault="00240091" w:rsidP="003465B8">
      <w:pPr>
        <w:ind w:leftChars="150" w:left="315" w:firstLineChars="120" w:firstLine="252"/>
        <w:rPr>
          <w:rFonts w:ascii="ＭＳ 明朝" w:hAnsi="ＭＳ 明朝"/>
        </w:rPr>
      </w:pPr>
      <w:r w:rsidRPr="00C45BBD">
        <w:rPr>
          <w:rFonts w:ascii="ＭＳ 明朝" w:hAnsi="ＭＳ 明朝" w:hint="eastAsia"/>
        </w:rPr>
        <w:t>応募できる者は、次に掲げる要件を満たした法人その他の団体、若しくはその連合体とし、個人での応募は出来ません。連合体で応募する場合は、連合体を代表する法人等を定めてください。</w:t>
      </w:r>
    </w:p>
    <w:p w14:paraId="48D3A8DF" w14:textId="77777777" w:rsidR="00240091" w:rsidRPr="00C45BBD" w:rsidRDefault="00240091" w:rsidP="003465B8">
      <w:pPr>
        <w:ind w:firstLineChars="270" w:firstLine="567"/>
        <w:rPr>
          <w:rFonts w:ascii="ＭＳ 明朝" w:hAnsi="ＭＳ 明朝"/>
        </w:rPr>
      </w:pPr>
      <w:r w:rsidRPr="00C45BBD">
        <w:rPr>
          <w:rFonts w:ascii="ＭＳ 明朝" w:hAnsi="ＭＳ 明朝" w:hint="eastAsia"/>
        </w:rPr>
        <w:t>①日本国内に営業所又は事務所を有していること。</w:t>
      </w:r>
    </w:p>
    <w:p w14:paraId="7B0245F4" w14:textId="4FECC20A" w:rsidR="00240091" w:rsidRPr="00C45BBD" w:rsidRDefault="009D4852" w:rsidP="003465B8">
      <w:pPr>
        <w:ind w:firstLineChars="270" w:firstLine="567"/>
        <w:rPr>
          <w:rFonts w:ascii="ＭＳ 明朝" w:hAnsi="ＭＳ 明朝"/>
        </w:rPr>
      </w:pPr>
      <w:r w:rsidRPr="00C45BBD">
        <w:rPr>
          <w:rFonts w:ascii="ＭＳ 明朝" w:hAnsi="ＭＳ 明朝" w:hint="eastAsia"/>
        </w:rPr>
        <w:t>②都道府県</w:t>
      </w:r>
      <w:r w:rsidR="00240091" w:rsidRPr="00C45BBD">
        <w:rPr>
          <w:rFonts w:ascii="ＭＳ 明朝" w:hAnsi="ＭＳ 明朝" w:hint="eastAsia"/>
        </w:rPr>
        <w:t>税、法人税並びに消費税及び地方消費税に係る徴収金を完納していること。</w:t>
      </w:r>
    </w:p>
    <w:p w14:paraId="14B7C81A" w14:textId="39B32E95" w:rsidR="00240091" w:rsidRPr="00C45BBD" w:rsidRDefault="009D4852" w:rsidP="003465B8">
      <w:pPr>
        <w:ind w:firstLineChars="270" w:firstLine="567"/>
        <w:rPr>
          <w:rFonts w:ascii="ＭＳ 明朝" w:hAnsi="ＭＳ 明朝"/>
        </w:rPr>
      </w:pPr>
      <w:r w:rsidRPr="00C45BBD">
        <w:rPr>
          <w:rFonts w:ascii="ＭＳ 明朝" w:hAnsi="ＭＳ 明朝" w:hint="eastAsia"/>
        </w:rPr>
        <w:t>③</w:t>
      </w:r>
      <w:r w:rsidR="00240091" w:rsidRPr="00C45BBD">
        <w:rPr>
          <w:rFonts w:ascii="ＭＳ 明朝" w:hAnsi="ＭＳ 明朝" w:hint="eastAsia"/>
        </w:rPr>
        <w:t>次の(ｱ)から</w:t>
      </w:r>
      <w:r w:rsidR="000B11DC" w:rsidRPr="000B11DC">
        <w:rPr>
          <w:rFonts w:ascii="ＭＳ 明朝" w:hAnsi="ＭＳ 明朝" w:hint="eastAsia"/>
        </w:rPr>
        <w:t>(ｷ)</w:t>
      </w:r>
      <w:r w:rsidR="00240091" w:rsidRPr="00C45BBD">
        <w:rPr>
          <w:rFonts w:ascii="ＭＳ 明朝" w:hAnsi="ＭＳ 明朝" w:hint="eastAsia"/>
        </w:rPr>
        <w:t>までのいずれにも該当しないこと。</w:t>
      </w:r>
    </w:p>
    <w:p w14:paraId="69843934" w14:textId="77777777" w:rsidR="00240091" w:rsidRPr="00C45BBD" w:rsidRDefault="00240091" w:rsidP="003465B8">
      <w:pPr>
        <w:ind w:leftChars="270" w:left="1092" w:hangingChars="250" w:hanging="525"/>
        <w:rPr>
          <w:rFonts w:ascii="ＭＳ 明朝" w:hAnsi="ＭＳ 明朝"/>
        </w:rPr>
      </w:pPr>
      <w:r w:rsidRPr="00C45BBD">
        <w:rPr>
          <w:rFonts w:ascii="ＭＳ 明朝" w:hAnsi="ＭＳ 明朝" w:hint="eastAsia"/>
        </w:rPr>
        <w:t>(ｱ)　地方自治法第244条の２第11項の規定により府又は他の地方公共団体から指定を取り消され、その取り消しの日から２年を経過しないもの</w:t>
      </w:r>
    </w:p>
    <w:p w14:paraId="10935CBB" w14:textId="77777777" w:rsidR="00240091" w:rsidRPr="00C45BBD" w:rsidRDefault="00240091" w:rsidP="003465B8">
      <w:pPr>
        <w:ind w:leftChars="270" w:left="1092" w:hangingChars="250" w:hanging="525"/>
        <w:rPr>
          <w:rFonts w:ascii="ＭＳ 明朝" w:hAnsi="ＭＳ 明朝"/>
        </w:rPr>
      </w:pPr>
      <w:r w:rsidRPr="00C45BBD">
        <w:rPr>
          <w:rFonts w:ascii="ＭＳ 明朝" w:hAnsi="ＭＳ 明朝" w:hint="eastAsia"/>
        </w:rPr>
        <w:t>(ｲ)　地方自治法施行令（昭和22年政令第16号）第167条の４の規定により一般競争入札の参加資格を有しないもの</w:t>
      </w:r>
    </w:p>
    <w:p w14:paraId="00592770" w14:textId="77777777" w:rsidR="00240091" w:rsidRPr="00C45BBD" w:rsidRDefault="00240091" w:rsidP="003465B8">
      <w:pPr>
        <w:ind w:leftChars="270" w:left="1092" w:hangingChars="250" w:hanging="525"/>
        <w:rPr>
          <w:rFonts w:ascii="ＭＳ 明朝" w:hAnsi="ＭＳ 明朝"/>
        </w:rPr>
      </w:pPr>
      <w:r w:rsidRPr="00C45BBD">
        <w:rPr>
          <w:rFonts w:ascii="ＭＳ 明朝" w:hAnsi="ＭＳ 明朝" w:hint="eastAsia"/>
        </w:rPr>
        <w:t>(ｳ)　会社更生法（平成14年法律第154号）第17条第１項又は第２項の規定による更生手続開始の申立て（同法附則第２条の規定によりなお従前の例によることとされる更生事件（以下「旧更生事件」という。）に係る同法による改正前の会社更生法（昭和27年法律第172号。以下「旧法」という。）第30条第１項又は第２項の規定による更生手続開始の申立てを含む。以下「更生手続開始の申立て」という。）をした者又は更生手続開始の申立てをされた者</w:t>
      </w:r>
    </w:p>
    <w:p w14:paraId="774A9B52" w14:textId="77777777" w:rsidR="00240091" w:rsidRPr="00C45BBD" w:rsidRDefault="00240091" w:rsidP="003465B8">
      <w:pPr>
        <w:ind w:leftChars="520" w:left="1092"/>
        <w:rPr>
          <w:rFonts w:ascii="ＭＳ 明朝" w:hAnsi="ＭＳ 明朝"/>
        </w:rPr>
      </w:pPr>
      <w:r w:rsidRPr="00C45BBD">
        <w:rPr>
          <w:rFonts w:ascii="ＭＳ 明朝" w:hAnsi="ＭＳ 明朝" w:hint="eastAsia"/>
        </w:rPr>
        <w:t>ただし、同法第41条第１項の更生手続開始の決定（旧更生事件に係る旧法に基づく更生手続開始の決定を含む。）を受けた者が、その者に係る同法第199条第１項の更生計画の認可の決定（旧更生事件に係る旧法に基づく更生計画認可の決定を含む。）があった場合にあっては、更生手続開始の申立てをしなかった者又は更生手続開始の申立てをなされなかった者とみなす。</w:t>
      </w:r>
    </w:p>
    <w:p w14:paraId="04359C5E" w14:textId="3039C0F5" w:rsidR="00240091" w:rsidRPr="00C45BBD" w:rsidRDefault="00240091" w:rsidP="003465B8">
      <w:pPr>
        <w:ind w:leftChars="270" w:left="1092" w:hangingChars="250" w:hanging="525"/>
        <w:rPr>
          <w:rFonts w:ascii="ＭＳ 明朝" w:hAnsi="ＭＳ 明朝"/>
        </w:rPr>
      </w:pPr>
      <w:r w:rsidRPr="00C45BBD">
        <w:rPr>
          <w:rFonts w:ascii="ＭＳ 明朝" w:hAnsi="ＭＳ 明朝" w:hint="eastAsia"/>
        </w:rPr>
        <w:t>(ｴ)　会社法の施行に伴う関係法律の整備に関する法律（平成17年法律第87号）第64条による改正前の商法（明治32年法律第48号）第381条第１項（会社法の施行に伴う関係法律の整備に関する法律第107条の規定によりなお従前の例によることとされる場合を含む。）の規定による会社の整理の開始を命ぜられている者</w:t>
      </w:r>
    </w:p>
    <w:p w14:paraId="17BC8284" w14:textId="77777777" w:rsidR="00240091" w:rsidRPr="00C45BBD" w:rsidRDefault="00240091" w:rsidP="003465B8">
      <w:pPr>
        <w:ind w:leftChars="270" w:left="1092" w:hangingChars="250" w:hanging="525"/>
        <w:rPr>
          <w:rFonts w:ascii="ＭＳ 明朝" w:hAnsi="ＭＳ 明朝"/>
        </w:rPr>
      </w:pPr>
      <w:r w:rsidRPr="00C45BBD">
        <w:rPr>
          <w:rFonts w:ascii="ＭＳ 明朝" w:hAnsi="ＭＳ 明朝" w:hint="eastAsia"/>
        </w:rPr>
        <w:t>(ｵ)　民事再生法（平成11年法律第225号）第21条第１項又は第２項の規定による再生手続開始の申立てをした者又は申立てをなされた者</w:t>
      </w:r>
    </w:p>
    <w:p w14:paraId="35E7B68E" w14:textId="77777777" w:rsidR="00240091" w:rsidRPr="00C45BBD" w:rsidRDefault="00240091" w:rsidP="003465B8">
      <w:pPr>
        <w:ind w:leftChars="520" w:left="1092"/>
        <w:rPr>
          <w:rFonts w:ascii="ＭＳ 明朝" w:hAnsi="ＭＳ 明朝"/>
        </w:rPr>
      </w:pPr>
      <w:r w:rsidRPr="00C45BBD">
        <w:rPr>
          <w:rFonts w:ascii="ＭＳ 明朝" w:hAnsi="ＭＳ 明朝" w:hint="eastAsia"/>
        </w:rPr>
        <w:t>ただし、同法第33条第１項の再生手続開始の決定を受けた者が、その者に係る同法第 174条第１項の再生計画認可の決定が確定した場合にあっては、その旨を証する</w:t>
      </w:r>
      <w:r w:rsidRPr="00C45BBD">
        <w:rPr>
          <w:rFonts w:ascii="ＭＳ 明朝" w:hAnsi="ＭＳ 明朝" w:hint="eastAsia"/>
        </w:rPr>
        <w:lastRenderedPageBreak/>
        <w:t>書類を提出することにより、再生手続開始の申立てをしなかった者又は申立てをなされなかった者とみなす。</w:t>
      </w:r>
    </w:p>
    <w:p w14:paraId="15532CB2" w14:textId="77777777" w:rsidR="00240091" w:rsidRPr="00C45BBD" w:rsidRDefault="00240091" w:rsidP="003465B8">
      <w:pPr>
        <w:ind w:firstLineChars="300" w:firstLine="630"/>
        <w:rPr>
          <w:rFonts w:ascii="ＭＳ 明朝" w:hAnsi="ＭＳ 明朝"/>
        </w:rPr>
      </w:pPr>
      <w:r w:rsidRPr="00C45BBD">
        <w:rPr>
          <w:rFonts w:ascii="ＭＳ 明朝" w:hAnsi="ＭＳ 明朝" w:hint="eastAsia"/>
        </w:rPr>
        <w:t>(ｶ)　大阪府入札参加停止要綱に基づき入札参加停止の措置を受けている者</w:t>
      </w:r>
    </w:p>
    <w:p w14:paraId="32E66A9A" w14:textId="77777777" w:rsidR="00240091" w:rsidRPr="00B369B6" w:rsidRDefault="00240091" w:rsidP="003465B8">
      <w:pPr>
        <w:ind w:leftChars="300" w:left="1155" w:hangingChars="250" w:hanging="525"/>
        <w:rPr>
          <w:rFonts w:ascii="ＭＳ 明朝" w:hAnsi="ＭＳ 明朝"/>
        </w:rPr>
      </w:pPr>
      <w:r w:rsidRPr="00B369B6">
        <w:rPr>
          <w:rFonts w:ascii="ＭＳ 明朝" w:hAnsi="ＭＳ 明朝" w:hint="eastAsia"/>
        </w:rPr>
        <w:t>(ｷ)　暴力団員による不当な行為の防止等に関する法律第２条第２号に掲げる暴力団、大阪府暴力団排除条例施行規則（平成23年大阪府公安委員会規則第３号）第３条の規定による暴力団密接関係者及びそれらの利益となる活動を行う者</w:t>
      </w:r>
    </w:p>
    <w:p w14:paraId="556757BD" w14:textId="77777777" w:rsidR="001A5045" w:rsidRPr="00B65089" w:rsidRDefault="001A5045" w:rsidP="00240091">
      <w:pPr>
        <w:rPr>
          <w:rFonts w:ascii="ＭＳ 明朝" w:hAnsi="ＭＳ 明朝"/>
          <w:color w:val="000000"/>
        </w:rPr>
      </w:pPr>
    </w:p>
    <w:p w14:paraId="533A6261" w14:textId="3F8292C2" w:rsidR="00240091" w:rsidRPr="00B65089" w:rsidRDefault="009D4852" w:rsidP="00240091">
      <w:pPr>
        <w:rPr>
          <w:rFonts w:ascii="ＭＳ 明朝" w:hAnsi="ＭＳ 明朝"/>
          <w:color w:val="000000"/>
        </w:rPr>
      </w:pPr>
      <w:r w:rsidRPr="00B65089">
        <w:rPr>
          <w:rFonts w:ascii="ＭＳ 明朝" w:hAnsi="ＭＳ 明朝" w:hint="eastAsia"/>
          <w:color w:val="000000"/>
        </w:rPr>
        <w:t>（３</w:t>
      </w:r>
      <w:r w:rsidR="00240091" w:rsidRPr="00B65089">
        <w:rPr>
          <w:rFonts w:ascii="ＭＳ 明朝" w:hAnsi="ＭＳ 明朝" w:hint="eastAsia"/>
          <w:color w:val="000000"/>
        </w:rPr>
        <w:t>）必要な書類</w:t>
      </w:r>
    </w:p>
    <w:p w14:paraId="01DD033A" w14:textId="77777777" w:rsidR="00240091" w:rsidRPr="00B65089" w:rsidRDefault="00240091" w:rsidP="003465B8">
      <w:pPr>
        <w:ind w:firstLineChars="200" w:firstLine="420"/>
        <w:rPr>
          <w:rFonts w:ascii="ＭＳ 明朝" w:hAnsi="ＭＳ 明朝"/>
          <w:color w:val="000000"/>
        </w:rPr>
      </w:pPr>
      <w:r w:rsidRPr="00B65089">
        <w:rPr>
          <w:rFonts w:ascii="ＭＳ 明朝" w:hAnsi="ＭＳ 明朝" w:hint="eastAsia"/>
          <w:color w:val="000000"/>
        </w:rPr>
        <w:t>・応募する法人等は、次表に掲げる書類を必要部数提出してください。</w:t>
      </w:r>
    </w:p>
    <w:p w14:paraId="16D16F56" w14:textId="77777777" w:rsidR="00240091" w:rsidRPr="00B65089" w:rsidRDefault="00240091" w:rsidP="003465B8">
      <w:pPr>
        <w:ind w:firstLineChars="200" w:firstLine="420"/>
        <w:rPr>
          <w:rFonts w:ascii="ＭＳ 明朝" w:hAnsi="ＭＳ 明朝"/>
          <w:color w:val="000000"/>
        </w:rPr>
      </w:pPr>
      <w:r w:rsidRPr="00B65089">
        <w:rPr>
          <w:rFonts w:ascii="ＭＳ 明朝" w:hAnsi="ＭＳ 明朝" w:hint="eastAsia"/>
          <w:color w:val="000000"/>
        </w:rPr>
        <w:t>・必要書類に不備がある場合は、応募を受け付けることができない場合があります。</w:t>
      </w:r>
    </w:p>
    <w:p w14:paraId="7BA8F09C" w14:textId="25EC2F89" w:rsidR="00240091" w:rsidRPr="00B65089" w:rsidRDefault="00240091" w:rsidP="003465B8">
      <w:pPr>
        <w:ind w:leftChars="200" w:left="630" w:hangingChars="100" w:hanging="210"/>
        <w:rPr>
          <w:rFonts w:ascii="ＭＳ 明朝" w:hAnsi="ＭＳ 明朝"/>
          <w:color w:val="000000"/>
        </w:rPr>
      </w:pPr>
      <w:r w:rsidRPr="00B65089">
        <w:rPr>
          <w:rFonts w:ascii="ＭＳ 明朝" w:hAnsi="ＭＳ 明朝" w:hint="eastAsia"/>
          <w:color w:val="000000"/>
        </w:rPr>
        <w:t>・連合体で応募する場合は、下記③～⑤の書類は、代表する法人等に関するもののみで結構</w:t>
      </w:r>
      <w:r w:rsidR="002B22EA" w:rsidRPr="00B65089">
        <w:rPr>
          <w:rFonts w:ascii="ＭＳ 明朝" w:hAnsi="ＭＳ 明朝" w:hint="eastAsia"/>
          <w:color w:val="000000"/>
        </w:rPr>
        <w:t>です。</w:t>
      </w:r>
    </w:p>
    <w:p w14:paraId="1B2394A0" w14:textId="77777777" w:rsidR="00240091" w:rsidRPr="00B65089" w:rsidRDefault="00240091" w:rsidP="003465B8">
      <w:pPr>
        <w:ind w:firstLineChars="200" w:firstLine="420"/>
        <w:rPr>
          <w:rFonts w:ascii="ＭＳ 明朝" w:hAnsi="ＭＳ 明朝"/>
          <w:color w:val="000000"/>
        </w:rPr>
      </w:pPr>
      <w:r w:rsidRPr="00B65089">
        <w:rPr>
          <w:rFonts w:ascii="ＭＳ 明朝" w:hAnsi="ＭＳ 明朝" w:hint="eastAsia"/>
          <w:color w:val="000000"/>
        </w:rPr>
        <w:t>・提出された書類の内容を変更することはできません。</w:t>
      </w:r>
    </w:p>
    <w:p w14:paraId="3F096CA8" w14:textId="77777777" w:rsidR="00240091" w:rsidRPr="00B65089" w:rsidRDefault="00240091" w:rsidP="003465B8">
      <w:pPr>
        <w:ind w:firstLineChars="200" w:firstLine="420"/>
        <w:rPr>
          <w:rFonts w:ascii="ＭＳ 明朝" w:hAnsi="ＭＳ 明朝"/>
          <w:color w:val="000000"/>
        </w:rPr>
      </w:pPr>
      <w:r w:rsidRPr="00B65089">
        <w:rPr>
          <w:rFonts w:ascii="ＭＳ 明朝" w:hAnsi="ＭＳ 明朝" w:hint="eastAsia"/>
          <w:color w:val="000000"/>
        </w:rPr>
        <w:t>・応募に関して必要となる費用は、応募者の負担とします。</w:t>
      </w:r>
    </w:p>
    <w:p w14:paraId="679A3B27" w14:textId="77777777" w:rsidR="00240091" w:rsidRPr="00B65089" w:rsidRDefault="00240091" w:rsidP="003465B8">
      <w:pPr>
        <w:ind w:leftChars="200" w:left="630" w:hangingChars="100" w:hanging="210"/>
        <w:rPr>
          <w:rFonts w:ascii="ＭＳ 明朝" w:hAnsi="ＭＳ 明朝"/>
          <w:color w:val="000000"/>
        </w:rPr>
      </w:pPr>
      <w:r w:rsidRPr="00B65089">
        <w:rPr>
          <w:rFonts w:ascii="ＭＳ 明朝" w:hAnsi="ＭＳ 明朝" w:hint="eastAsia"/>
          <w:color w:val="000000"/>
        </w:rPr>
        <w:t>・応募の際の使用言語は日本語とし、使用する単位はメートル法を、数字はアラビア数字を用いてください。</w:t>
      </w:r>
    </w:p>
    <w:p w14:paraId="22DC2402" w14:textId="7B99A979" w:rsidR="00240091" w:rsidRPr="0051421E" w:rsidRDefault="003465B8" w:rsidP="003465B8">
      <w:pPr>
        <w:ind w:firstLineChars="250" w:firstLine="525"/>
        <w:rPr>
          <w:rFonts w:ascii="ＭＳ 明朝" w:hAnsi="ＭＳ 明朝"/>
          <w:color w:val="000000"/>
        </w:rPr>
      </w:pPr>
      <w:r>
        <w:rPr>
          <w:rFonts w:ascii="ＭＳ 明朝" w:hAnsi="ＭＳ 明朝" w:hint="eastAsia"/>
          <w:color w:val="000000"/>
        </w:rPr>
        <w:t>(</w:t>
      </w:r>
      <w:r w:rsidR="00240091" w:rsidRPr="0051421E">
        <w:rPr>
          <w:rFonts w:ascii="ＭＳ 明朝" w:hAnsi="ＭＳ 明朝" w:hint="eastAsia"/>
          <w:color w:val="000000"/>
        </w:rPr>
        <w:t>提出書類一覧</w:t>
      </w:r>
      <w:r>
        <w:rPr>
          <w:rFonts w:ascii="ＭＳ 明朝" w:hAnsi="ＭＳ 明朝" w:hint="eastAsia"/>
          <w:color w:val="000000"/>
        </w:rPr>
        <w:t>)</w:t>
      </w:r>
    </w:p>
    <w:tbl>
      <w:tblPr>
        <w:tblStyle w:val="a6"/>
        <w:tblW w:w="0" w:type="auto"/>
        <w:jc w:val="center"/>
        <w:tblLook w:val="04A0" w:firstRow="1" w:lastRow="0" w:firstColumn="1" w:lastColumn="0" w:noHBand="0" w:noVBand="1"/>
      </w:tblPr>
      <w:tblGrid>
        <w:gridCol w:w="2518"/>
        <w:gridCol w:w="1701"/>
        <w:gridCol w:w="1506"/>
        <w:gridCol w:w="1754"/>
      </w:tblGrid>
      <w:tr w:rsidR="0051421E" w:rsidRPr="0051421E" w14:paraId="7F0235B7" w14:textId="77777777" w:rsidTr="003465B8">
        <w:trPr>
          <w:jc w:val="center"/>
        </w:trPr>
        <w:tc>
          <w:tcPr>
            <w:tcW w:w="2518" w:type="dxa"/>
            <w:shd w:val="clear" w:color="auto" w:fill="F2F2F2" w:themeFill="background1" w:themeFillShade="F2"/>
          </w:tcPr>
          <w:p w14:paraId="52CFE126" w14:textId="364DF967" w:rsidR="0051421E" w:rsidRPr="0051421E" w:rsidRDefault="0051421E" w:rsidP="00240091">
            <w:pPr>
              <w:rPr>
                <w:rFonts w:ascii="ＭＳ ゴシック" w:eastAsia="ＭＳ ゴシック" w:hAnsi="ＭＳ ゴシック"/>
                <w:color w:val="000000"/>
              </w:rPr>
            </w:pPr>
            <w:r w:rsidRPr="0051421E">
              <w:rPr>
                <w:rFonts w:ascii="ＭＳ ゴシック" w:eastAsia="ＭＳ ゴシック" w:hAnsi="ＭＳ ゴシック" w:hint="eastAsia"/>
                <w:color w:val="000000"/>
              </w:rPr>
              <w:t>書類</w:t>
            </w:r>
          </w:p>
        </w:tc>
        <w:tc>
          <w:tcPr>
            <w:tcW w:w="1701" w:type="dxa"/>
            <w:shd w:val="clear" w:color="auto" w:fill="F2F2F2" w:themeFill="background1" w:themeFillShade="F2"/>
          </w:tcPr>
          <w:p w14:paraId="0BFD4B32" w14:textId="408D7480" w:rsidR="0051421E" w:rsidRPr="0051421E" w:rsidRDefault="0051421E" w:rsidP="00240091">
            <w:pPr>
              <w:rPr>
                <w:rFonts w:ascii="ＭＳ ゴシック" w:eastAsia="ＭＳ ゴシック" w:hAnsi="ＭＳ ゴシック"/>
                <w:color w:val="000000"/>
              </w:rPr>
            </w:pPr>
            <w:r w:rsidRPr="0051421E">
              <w:rPr>
                <w:rFonts w:ascii="ＭＳ ゴシック" w:eastAsia="ＭＳ ゴシック" w:hAnsi="ＭＳ ゴシック" w:hint="eastAsia"/>
                <w:color w:val="000000"/>
              </w:rPr>
              <w:t>様式</w:t>
            </w:r>
          </w:p>
        </w:tc>
        <w:tc>
          <w:tcPr>
            <w:tcW w:w="1506" w:type="dxa"/>
            <w:shd w:val="clear" w:color="auto" w:fill="F2F2F2" w:themeFill="background1" w:themeFillShade="F2"/>
          </w:tcPr>
          <w:p w14:paraId="0F3A6F38" w14:textId="19FE2ABD" w:rsidR="0051421E" w:rsidRPr="0051421E" w:rsidRDefault="0051421E" w:rsidP="00240091">
            <w:pPr>
              <w:rPr>
                <w:rFonts w:ascii="ＭＳ ゴシック" w:eastAsia="ＭＳ ゴシック" w:hAnsi="ＭＳ ゴシック"/>
                <w:color w:val="000000"/>
              </w:rPr>
            </w:pPr>
            <w:r w:rsidRPr="0051421E">
              <w:rPr>
                <w:rFonts w:ascii="ＭＳ ゴシック" w:eastAsia="ＭＳ ゴシック" w:hAnsi="ＭＳ ゴシック" w:hint="eastAsia"/>
                <w:color w:val="000000"/>
              </w:rPr>
              <w:t>部数</w:t>
            </w:r>
          </w:p>
        </w:tc>
        <w:tc>
          <w:tcPr>
            <w:tcW w:w="1754" w:type="dxa"/>
            <w:shd w:val="clear" w:color="auto" w:fill="F2F2F2" w:themeFill="background1" w:themeFillShade="F2"/>
          </w:tcPr>
          <w:p w14:paraId="4FC977B5" w14:textId="75294828" w:rsidR="0051421E" w:rsidRPr="0051421E" w:rsidRDefault="0051421E" w:rsidP="00240091">
            <w:pPr>
              <w:rPr>
                <w:rFonts w:ascii="ＭＳ ゴシック" w:eastAsia="ＭＳ ゴシック" w:hAnsi="ＭＳ ゴシック"/>
                <w:color w:val="000000"/>
              </w:rPr>
            </w:pPr>
            <w:r w:rsidRPr="0051421E">
              <w:rPr>
                <w:rFonts w:ascii="ＭＳ ゴシック" w:eastAsia="ＭＳ ゴシック" w:hAnsi="ＭＳ ゴシック" w:hint="eastAsia"/>
                <w:color w:val="000000"/>
              </w:rPr>
              <w:t>内容</w:t>
            </w:r>
          </w:p>
        </w:tc>
      </w:tr>
      <w:tr w:rsidR="0051421E" w:rsidRPr="0051421E" w14:paraId="29A08186" w14:textId="77777777" w:rsidTr="003465B8">
        <w:trPr>
          <w:jc w:val="center"/>
        </w:trPr>
        <w:tc>
          <w:tcPr>
            <w:tcW w:w="2518" w:type="dxa"/>
            <w:shd w:val="clear" w:color="auto" w:fill="auto"/>
          </w:tcPr>
          <w:p w14:paraId="12D39AF4" w14:textId="02C2B3C1" w:rsidR="0051421E" w:rsidRPr="00457328" w:rsidRDefault="0051421E" w:rsidP="00457328">
            <w:pPr>
              <w:pStyle w:val="a3"/>
              <w:numPr>
                <w:ilvl w:val="0"/>
                <w:numId w:val="3"/>
              </w:numPr>
              <w:ind w:leftChars="0"/>
              <w:rPr>
                <w:rFonts w:ascii="ＭＳ 明朝" w:hAnsi="ＭＳ 明朝"/>
                <w:color w:val="000000"/>
              </w:rPr>
            </w:pPr>
            <w:r w:rsidRPr="00457328">
              <w:rPr>
                <w:rFonts w:ascii="ＭＳ 明朝" w:hAnsi="ＭＳ 明朝" w:hint="eastAsia"/>
                <w:color w:val="000000"/>
              </w:rPr>
              <w:t>応募申込書</w:t>
            </w:r>
          </w:p>
        </w:tc>
        <w:tc>
          <w:tcPr>
            <w:tcW w:w="1701" w:type="dxa"/>
            <w:shd w:val="clear" w:color="auto" w:fill="auto"/>
          </w:tcPr>
          <w:p w14:paraId="5AEC44A7" w14:textId="282FA0A1" w:rsidR="0051421E" w:rsidRPr="0051421E" w:rsidRDefault="0051421E" w:rsidP="00240091">
            <w:pPr>
              <w:rPr>
                <w:rFonts w:ascii="ＭＳ 明朝" w:hAnsi="ＭＳ 明朝"/>
                <w:color w:val="000000"/>
              </w:rPr>
            </w:pPr>
            <w:r w:rsidRPr="0051421E">
              <w:rPr>
                <w:rFonts w:ascii="ＭＳ 明朝" w:hAnsi="ＭＳ 明朝" w:hint="eastAsia"/>
                <w:color w:val="000000"/>
              </w:rPr>
              <w:t>様式１</w:t>
            </w:r>
          </w:p>
        </w:tc>
        <w:tc>
          <w:tcPr>
            <w:tcW w:w="1506" w:type="dxa"/>
            <w:shd w:val="clear" w:color="auto" w:fill="auto"/>
          </w:tcPr>
          <w:p w14:paraId="3512957B" w14:textId="75DD6D63" w:rsidR="0051421E" w:rsidRPr="0051421E" w:rsidRDefault="0051421E" w:rsidP="00240091">
            <w:pPr>
              <w:rPr>
                <w:rFonts w:ascii="ＭＳ 明朝" w:hAnsi="ＭＳ 明朝"/>
                <w:color w:val="000000"/>
              </w:rPr>
            </w:pPr>
            <w:r>
              <w:rPr>
                <w:rFonts w:ascii="ＭＳ 明朝" w:hAnsi="ＭＳ 明朝" w:hint="eastAsia"/>
                <w:color w:val="000000"/>
              </w:rPr>
              <w:t>正本</w:t>
            </w:r>
            <w:r w:rsidRPr="0051421E">
              <w:rPr>
                <w:rFonts w:ascii="ＭＳ 明朝" w:hAnsi="ＭＳ 明朝" w:hint="eastAsia"/>
                <w:color w:val="000000"/>
              </w:rPr>
              <w:t>１部</w:t>
            </w:r>
          </w:p>
        </w:tc>
        <w:tc>
          <w:tcPr>
            <w:tcW w:w="1754" w:type="dxa"/>
            <w:shd w:val="clear" w:color="auto" w:fill="auto"/>
          </w:tcPr>
          <w:p w14:paraId="24FD6F38" w14:textId="77777777" w:rsidR="0051421E" w:rsidRPr="0051421E" w:rsidRDefault="0051421E" w:rsidP="00240091">
            <w:pPr>
              <w:rPr>
                <w:rFonts w:ascii="ＭＳ 明朝" w:hAnsi="ＭＳ 明朝"/>
                <w:color w:val="000000"/>
              </w:rPr>
            </w:pPr>
          </w:p>
        </w:tc>
      </w:tr>
      <w:tr w:rsidR="0051421E" w:rsidRPr="0051421E" w14:paraId="53164212" w14:textId="77777777" w:rsidTr="003465B8">
        <w:trPr>
          <w:jc w:val="center"/>
        </w:trPr>
        <w:tc>
          <w:tcPr>
            <w:tcW w:w="2518" w:type="dxa"/>
            <w:shd w:val="clear" w:color="auto" w:fill="auto"/>
          </w:tcPr>
          <w:p w14:paraId="0D95C4C7" w14:textId="674E2A56" w:rsidR="0051421E" w:rsidRPr="00457328" w:rsidRDefault="0051421E" w:rsidP="00457328">
            <w:pPr>
              <w:pStyle w:val="a3"/>
              <w:numPr>
                <w:ilvl w:val="0"/>
                <w:numId w:val="3"/>
              </w:numPr>
              <w:ind w:leftChars="0"/>
              <w:rPr>
                <w:rFonts w:ascii="ＭＳ 明朝" w:hAnsi="ＭＳ 明朝"/>
                <w:color w:val="000000"/>
              </w:rPr>
            </w:pPr>
            <w:r w:rsidRPr="00457328">
              <w:rPr>
                <w:rFonts w:ascii="ＭＳ 明朝" w:hAnsi="ＭＳ 明朝" w:hint="eastAsia"/>
                <w:color w:val="000000"/>
              </w:rPr>
              <w:t>誓約書</w:t>
            </w:r>
          </w:p>
        </w:tc>
        <w:tc>
          <w:tcPr>
            <w:tcW w:w="1701" w:type="dxa"/>
            <w:shd w:val="clear" w:color="auto" w:fill="auto"/>
          </w:tcPr>
          <w:p w14:paraId="45AACAA1" w14:textId="27C6A412" w:rsidR="0051421E" w:rsidRPr="0051421E" w:rsidRDefault="0051421E" w:rsidP="00240091">
            <w:pPr>
              <w:rPr>
                <w:rFonts w:ascii="ＭＳ 明朝" w:hAnsi="ＭＳ 明朝"/>
                <w:color w:val="000000"/>
              </w:rPr>
            </w:pPr>
            <w:r w:rsidRPr="0051421E">
              <w:rPr>
                <w:rFonts w:ascii="ＭＳ 明朝" w:hAnsi="ＭＳ 明朝" w:hint="eastAsia"/>
                <w:color w:val="000000"/>
              </w:rPr>
              <w:t>様式２</w:t>
            </w:r>
          </w:p>
        </w:tc>
        <w:tc>
          <w:tcPr>
            <w:tcW w:w="1506" w:type="dxa"/>
            <w:shd w:val="clear" w:color="auto" w:fill="auto"/>
          </w:tcPr>
          <w:p w14:paraId="442C4F24" w14:textId="01C872DC" w:rsidR="0051421E" w:rsidRPr="0051421E" w:rsidRDefault="0051421E" w:rsidP="00240091">
            <w:pPr>
              <w:rPr>
                <w:rFonts w:ascii="ＭＳ 明朝" w:hAnsi="ＭＳ 明朝"/>
                <w:color w:val="000000"/>
              </w:rPr>
            </w:pPr>
            <w:r>
              <w:rPr>
                <w:rFonts w:ascii="ＭＳ 明朝" w:hAnsi="ＭＳ 明朝" w:hint="eastAsia"/>
                <w:color w:val="000000"/>
              </w:rPr>
              <w:t>正本</w:t>
            </w:r>
            <w:r w:rsidRPr="0051421E">
              <w:rPr>
                <w:rFonts w:ascii="ＭＳ 明朝" w:hAnsi="ＭＳ 明朝" w:hint="eastAsia"/>
                <w:color w:val="000000"/>
              </w:rPr>
              <w:t>１部</w:t>
            </w:r>
          </w:p>
        </w:tc>
        <w:tc>
          <w:tcPr>
            <w:tcW w:w="1754" w:type="dxa"/>
            <w:shd w:val="clear" w:color="auto" w:fill="auto"/>
          </w:tcPr>
          <w:p w14:paraId="72E4EAF2" w14:textId="77777777" w:rsidR="0051421E" w:rsidRPr="0051421E" w:rsidRDefault="0051421E" w:rsidP="00240091">
            <w:pPr>
              <w:rPr>
                <w:rFonts w:ascii="ＭＳ 明朝" w:hAnsi="ＭＳ 明朝"/>
                <w:color w:val="000000"/>
              </w:rPr>
            </w:pPr>
          </w:p>
        </w:tc>
      </w:tr>
      <w:tr w:rsidR="0051421E" w:rsidRPr="0051421E" w14:paraId="2BEBA133" w14:textId="77777777" w:rsidTr="003465B8">
        <w:trPr>
          <w:jc w:val="center"/>
        </w:trPr>
        <w:tc>
          <w:tcPr>
            <w:tcW w:w="2518" w:type="dxa"/>
            <w:shd w:val="clear" w:color="auto" w:fill="auto"/>
          </w:tcPr>
          <w:p w14:paraId="17F185A2" w14:textId="3C29ED03" w:rsidR="0051421E" w:rsidRPr="00457328" w:rsidRDefault="0051421E" w:rsidP="00457328">
            <w:pPr>
              <w:pStyle w:val="a3"/>
              <w:numPr>
                <w:ilvl w:val="0"/>
                <w:numId w:val="3"/>
              </w:numPr>
              <w:ind w:leftChars="0"/>
              <w:rPr>
                <w:rFonts w:ascii="ＭＳ 明朝" w:hAnsi="ＭＳ 明朝"/>
                <w:color w:val="000000"/>
              </w:rPr>
            </w:pPr>
            <w:r w:rsidRPr="00457328">
              <w:rPr>
                <w:rFonts w:ascii="ＭＳ 明朝" w:hAnsi="ＭＳ 明朝" w:hint="eastAsia"/>
                <w:color w:val="000000"/>
              </w:rPr>
              <w:t>法人等の定款</w:t>
            </w:r>
          </w:p>
        </w:tc>
        <w:tc>
          <w:tcPr>
            <w:tcW w:w="1701" w:type="dxa"/>
            <w:shd w:val="clear" w:color="auto" w:fill="auto"/>
          </w:tcPr>
          <w:p w14:paraId="27A04A35" w14:textId="4DB152ED" w:rsidR="0051421E" w:rsidRPr="0051421E" w:rsidRDefault="0051421E" w:rsidP="00240091">
            <w:pPr>
              <w:rPr>
                <w:rFonts w:ascii="ＭＳ 明朝" w:hAnsi="ＭＳ 明朝"/>
                <w:color w:val="000000"/>
              </w:rPr>
            </w:pPr>
            <w:r w:rsidRPr="0051421E">
              <w:rPr>
                <w:rFonts w:ascii="ＭＳ 明朝" w:hAnsi="ＭＳ 明朝" w:hint="eastAsia"/>
                <w:color w:val="000000"/>
              </w:rPr>
              <w:t>任意様式</w:t>
            </w:r>
          </w:p>
        </w:tc>
        <w:tc>
          <w:tcPr>
            <w:tcW w:w="1506" w:type="dxa"/>
            <w:shd w:val="clear" w:color="auto" w:fill="auto"/>
          </w:tcPr>
          <w:p w14:paraId="4B4B8921" w14:textId="69C4F40E" w:rsidR="0051421E" w:rsidRPr="0051421E" w:rsidRDefault="0051421E" w:rsidP="00240091">
            <w:pPr>
              <w:rPr>
                <w:rFonts w:ascii="ＭＳ 明朝" w:hAnsi="ＭＳ 明朝"/>
                <w:color w:val="000000"/>
              </w:rPr>
            </w:pPr>
            <w:r w:rsidRPr="0051421E">
              <w:rPr>
                <w:rFonts w:ascii="ＭＳ 明朝" w:hAnsi="ＭＳ 明朝" w:hint="eastAsia"/>
                <w:color w:val="000000"/>
              </w:rPr>
              <w:t>１部</w:t>
            </w:r>
          </w:p>
        </w:tc>
        <w:tc>
          <w:tcPr>
            <w:tcW w:w="1754" w:type="dxa"/>
            <w:shd w:val="clear" w:color="auto" w:fill="auto"/>
          </w:tcPr>
          <w:p w14:paraId="2BD88178" w14:textId="4AF28B73" w:rsidR="0051421E" w:rsidRPr="0051421E" w:rsidRDefault="0051421E" w:rsidP="00240091">
            <w:pPr>
              <w:rPr>
                <w:rFonts w:ascii="ＭＳ 明朝" w:hAnsi="ＭＳ 明朝"/>
                <w:color w:val="000000"/>
              </w:rPr>
            </w:pPr>
            <w:r>
              <w:rPr>
                <w:rFonts w:ascii="ＭＳ 明朝" w:hAnsi="ＭＳ 明朝" w:hint="eastAsia"/>
                <w:color w:val="000000"/>
              </w:rPr>
              <w:t>直近のもの</w:t>
            </w:r>
          </w:p>
        </w:tc>
      </w:tr>
      <w:tr w:rsidR="0051421E" w:rsidRPr="0051421E" w14:paraId="082B8D4A" w14:textId="77777777" w:rsidTr="003465B8">
        <w:trPr>
          <w:jc w:val="center"/>
        </w:trPr>
        <w:tc>
          <w:tcPr>
            <w:tcW w:w="2518" w:type="dxa"/>
            <w:shd w:val="clear" w:color="auto" w:fill="auto"/>
          </w:tcPr>
          <w:p w14:paraId="0993FBBF" w14:textId="6639115D" w:rsidR="0051421E" w:rsidRPr="00457328" w:rsidRDefault="0051421E" w:rsidP="00457328">
            <w:pPr>
              <w:pStyle w:val="a3"/>
              <w:numPr>
                <w:ilvl w:val="0"/>
                <w:numId w:val="3"/>
              </w:numPr>
              <w:ind w:leftChars="0"/>
              <w:rPr>
                <w:rFonts w:ascii="ＭＳ 明朝" w:hAnsi="ＭＳ 明朝"/>
                <w:color w:val="000000"/>
              </w:rPr>
            </w:pPr>
            <w:r w:rsidRPr="00457328">
              <w:rPr>
                <w:rFonts w:ascii="ＭＳ 明朝" w:hAnsi="ＭＳ 明朝" w:hint="eastAsia"/>
                <w:color w:val="000000"/>
              </w:rPr>
              <w:t>法人等の概要書</w:t>
            </w:r>
          </w:p>
        </w:tc>
        <w:tc>
          <w:tcPr>
            <w:tcW w:w="1701" w:type="dxa"/>
            <w:shd w:val="clear" w:color="auto" w:fill="auto"/>
          </w:tcPr>
          <w:p w14:paraId="0D2D762D" w14:textId="070E800F" w:rsidR="0051421E" w:rsidRPr="0051421E" w:rsidRDefault="0051421E" w:rsidP="00240091">
            <w:pPr>
              <w:rPr>
                <w:rFonts w:ascii="ＭＳ 明朝" w:hAnsi="ＭＳ 明朝"/>
                <w:color w:val="000000"/>
              </w:rPr>
            </w:pPr>
            <w:r w:rsidRPr="0051421E">
              <w:rPr>
                <w:rFonts w:ascii="ＭＳ 明朝" w:hAnsi="ＭＳ 明朝" w:hint="eastAsia"/>
                <w:color w:val="000000"/>
              </w:rPr>
              <w:t>任意様式</w:t>
            </w:r>
          </w:p>
        </w:tc>
        <w:tc>
          <w:tcPr>
            <w:tcW w:w="1506" w:type="dxa"/>
            <w:shd w:val="clear" w:color="auto" w:fill="auto"/>
          </w:tcPr>
          <w:p w14:paraId="241B6122" w14:textId="59417B64" w:rsidR="0051421E" w:rsidRPr="0051421E" w:rsidRDefault="0051421E" w:rsidP="00240091">
            <w:pPr>
              <w:rPr>
                <w:rFonts w:ascii="ＭＳ 明朝" w:hAnsi="ＭＳ 明朝"/>
                <w:color w:val="000000"/>
              </w:rPr>
            </w:pPr>
            <w:r w:rsidRPr="0051421E">
              <w:rPr>
                <w:rFonts w:ascii="ＭＳ 明朝" w:hAnsi="ＭＳ 明朝" w:hint="eastAsia"/>
                <w:color w:val="000000"/>
              </w:rPr>
              <w:t>１部</w:t>
            </w:r>
          </w:p>
        </w:tc>
        <w:tc>
          <w:tcPr>
            <w:tcW w:w="1754" w:type="dxa"/>
            <w:shd w:val="clear" w:color="auto" w:fill="auto"/>
          </w:tcPr>
          <w:p w14:paraId="496A2573" w14:textId="77777777" w:rsidR="0051421E" w:rsidRPr="0051421E" w:rsidRDefault="0051421E" w:rsidP="00240091">
            <w:pPr>
              <w:rPr>
                <w:rFonts w:ascii="ＭＳ 明朝" w:hAnsi="ＭＳ 明朝"/>
                <w:color w:val="000000"/>
              </w:rPr>
            </w:pPr>
          </w:p>
        </w:tc>
      </w:tr>
      <w:tr w:rsidR="0051421E" w:rsidRPr="0051421E" w14:paraId="094B9EC1" w14:textId="77777777" w:rsidTr="003465B8">
        <w:trPr>
          <w:jc w:val="center"/>
        </w:trPr>
        <w:tc>
          <w:tcPr>
            <w:tcW w:w="2518" w:type="dxa"/>
            <w:shd w:val="clear" w:color="auto" w:fill="auto"/>
          </w:tcPr>
          <w:p w14:paraId="5B7C7C77" w14:textId="077F1A66" w:rsidR="0051421E" w:rsidRPr="00457328" w:rsidRDefault="0051421E" w:rsidP="00457328">
            <w:pPr>
              <w:pStyle w:val="a3"/>
              <w:numPr>
                <w:ilvl w:val="0"/>
                <w:numId w:val="3"/>
              </w:numPr>
              <w:ind w:leftChars="0"/>
              <w:rPr>
                <w:rFonts w:ascii="ＭＳ 明朝" w:hAnsi="ＭＳ 明朝"/>
                <w:color w:val="000000"/>
              </w:rPr>
            </w:pPr>
            <w:r w:rsidRPr="00457328">
              <w:rPr>
                <w:rFonts w:ascii="ＭＳ 明朝" w:hAnsi="ＭＳ 明朝" w:hint="eastAsia"/>
                <w:color w:val="000000"/>
              </w:rPr>
              <w:t>法人等の決算報告書</w:t>
            </w:r>
          </w:p>
        </w:tc>
        <w:tc>
          <w:tcPr>
            <w:tcW w:w="1701" w:type="dxa"/>
            <w:shd w:val="clear" w:color="auto" w:fill="auto"/>
          </w:tcPr>
          <w:p w14:paraId="51BFCB41" w14:textId="319B206F" w:rsidR="0051421E" w:rsidRPr="0051421E" w:rsidRDefault="0051421E" w:rsidP="00240091">
            <w:pPr>
              <w:rPr>
                <w:rFonts w:ascii="ＭＳ 明朝" w:hAnsi="ＭＳ 明朝"/>
                <w:color w:val="000000"/>
              </w:rPr>
            </w:pPr>
            <w:r w:rsidRPr="0051421E">
              <w:rPr>
                <w:rFonts w:ascii="ＭＳ 明朝" w:hAnsi="ＭＳ 明朝" w:hint="eastAsia"/>
                <w:color w:val="000000"/>
              </w:rPr>
              <w:t>任意様式</w:t>
            </w:r>
          </w:p>
        </w:tc>
        <w:tc>
          <w:tcPr>
            <w:tcW w:w="1506" w:type="dxa"/>
            <w:shd w:val="clear" w:color="auto" w:fill="auto"/>
          </w:tcPr>
          <w:p w14:paraId="45E55747" w14:textId="395DB0B4" w:rsidR="0051421E" w:rsidRPr="0051421E" w:rsidRDefault="0051421E" w:rsidP="00240091">
            <w:pPr>
              <w:rPr>
                <w:rFonts w:ascii="ＭＳ 明朝" w:hAnsi="ＭＳ 明朝"/>
                <w:color w:val="000000"/>
              </w:rPr>
            </w:pPr>
            <w:r w:rsidRPr="0051421E">
              <w:rPr>
                <w:rFonts w:ascii="ＭＳ 明朝" w:hAnsi="ＭＳ 明朝" w:hint="eastAsia"/>
                <w:color w:val="000000"/>
              </w:rPr>
              <w:t>１部</w:t>
            </w:r>
          </w:p>
        </w:tc>
        <w:tc>
          <w:tcPr>
            <w:tcW w:w="1754" w:type="dxa"/>
            <w:shd w:val="clear" w:color="auto" w:fill="auto"/>
          </w:tcPr>
          <w:p w14:paraId="0A521065" w14:textId="7D15BA92" w:rsidR="0051421E" w:rsidRPr="0051421E" w:rsidRDefault="0051421E" w:rsidP="00240091">
            <w:pPr>
              <w:rPr>
                <w:rFonts w:ascii="ＭＳ 明朝" w:hAnsi="ＭＳ 明朝"/>
                <w:color w:val="000000"/>
              </w:rPr>
            </w:pPr>
            <w:r>
              <w:rPr>
                <w:rFonts w:ascii="ＭＳ 明朝" w:hAnsi="ＭＳ 明朝" w:hint="eastAsia"/>
                <w:color w:val="000000"/>
              </w:rPr>
              <w:t>直近のもの</w:t>
            </w:r>
          </w:p>
        </w:tc>
      </w:tr>
      <w:tr w:rsidR="0051421E" w:rsidRPr="0051421E" w14:paraId="6A73094D" w14:textId="77777777" w:rsidTr="003465B8">
        <w:trPr>
          <w:jc w:val="center"/>
        </w:trPr>
        <w:tc>
          <w:tcPr>
            <w:tcW w:w="2518" w:type="dxa"/>
            <w:shd w:val="clear" w:color="auto" w:fill="auto"/>
          </w:tcPr>
          <w:p w14:paraId="76B8B214" w14:textId="5DE0D68E" w:rsidR="0051421E" w:rsidRPr="00457328" w:rsidRDefault="0051421E" w:rsidP="00457328">
            <w:pPr>
              <w:pStyle w:val="a3"/>
              <w:numPr>
                <w:ilvl w:val="0"/>
                <w:numId w:val="3"/>
              </w:numPr>
              <w:ind w:leftChars="0"/>
              <w:rPr>
                <w:rFonts w:ascii="ＭＳ 明朝" w:hAnsi="ＭＳ 明朝"/>
                <w:color w:val="000000"/>
              </w:rPr>
            </w:pPr>
            <w:r w:rsidRPr="00457328">
              <w:rPr>
                <w:rFonts w:ascii="ＭＳ 明朝" w:hAnsi="ＭＳ 明朝" w:hint="eastAsia"/>
                <w:color w:val="000000"/>
              </w:rPr>
              <w:t>提案書</w:t>
            </w:r>
          </w:p>
        </w:tc>
        <w:tc>
          <w:tcPr>
            <w:tcW w:w="1701" w:type="dxa"/>
            <w:shd w:val="clear" w:color="auto" w:fill="auto"/>
          </w:tcPr>
          <w:p w14:paraId="2694A2F3" w14:textId="4660EAEE" w:rsidR="0051421E" w:rsidRPr="0051421E" w:rsidRDefault="0051421E" w:rsidP="00240091">
            <w:pPr>
              <w:rPr>
                <w:rFonts w:ascii="ＭＳ 明朝" w:hAnsi="ＭＳ 明朝"/>
                <w:color w:val="000000"/>
              </w:rPr>
            </w:pPr>
            <w:r w:rsidRPr="0051421E">
              <w:rPr>
                <w:rFonts w:ascii="ＭＳ 明朝" w:hAnsi="ＭＳ 明朝" w:hint="eastAsia"/>
                <w:color w:val="000000"/>
              </w:rPr>
              <w:t>様式３</w:t>
            </w:r>
          </w:p>
        </w:tc>
        <w:tc>
          <w:tcPr>
            <w:tcW w:w="1506" w:type="dxa"/>
            <w:shd w:val="clear" w:color="auto" w:fill="auto"/>
          </w:tcPr>
          <w:p w14:paraId="2F3C1D85" w14:textId="706B0767" w:rsidR="0051421E" w:rsidRPr="0051421E" w:rsidRDefault="0051421E" w:rsidP="00240091">
            <w:pPr>
              <w:rPr>
                <w:rFonts w:ascii="ＭＳ 明朝" w:hAnsi="ＭＳ 明朝"/>
                <w:color w:val="000000"/>
              </w:rPr>
            </w:pPr>
            <w:r>
              <w:rPr>
                <w:rFonts w:ascii="ＭＳ 明朝" w:hAnsi="ＭＳ 明朝" w:hint="eastAsia"/>
                <w:color w:val="000000"/>
              </w:rPr>
              <w:t>正本</w:t>
            </w:r>
            <w:r w:rsidRPr="0051421E">
              <w:rPr>
                <w:rFonts w:ascii="ＭＳ 明朝" w:hAnsi="ＭＳ 明朝" w:hint="eastAsia"/>
                <w:color w:val="000000"/>
              </w:rPr>
              <w:t>１部</w:t>
            </w:r>
          </w:p>
        </w:tc>
        <w:tc>
          <w:tcPr>
            <w:tcW w:w="1754" w:type="dxa"/>
            <w:shd w:val="clear" w:color="auto" w:fill="auto"/>
          </w:tcPr>
          <w:p w14:paraId="3045379B" w14:textId="77777777" w:rsidR="0051421E" w:rsidRPr="0051421E" w:rsidRDefault="0051421E" w:rsidP="00240091">
            <w:pPr>
              <w:rPr>
                <w:rFonts w:ascii="ＭＳ 明朝" w:hAnsi="ＭＳ 明朝"/>
                <w:color w:val="000000"/>
              </w:rPr>
            </w:pPr>
          </w:p>
        </w:tc>
      </w:tr>
    </w:tbl>
    <w:p w14:paraId="027B82B4" w14:textId="77777777" w:rsidR="006938F7" w:rsidRPr="00B65089" w:rsidRDefault="006938F7" w:rsidP="00240091">
      <w:pPr>
        <w:rPr>
          <w:rFonts w:ascii="ＭＳ 明朝" w:hAnsi="ＭＳ 明朝"/>
          <w:color w:val="000000"/>
        </w:rPr>
      </w:pPr>
    </w:p>
    <w:p w14:paraId="5EEE745A" w14:textId="2D4426F7" w:rsidR="00240091" w:rsidRPr="00B65089" w:rsidRDefault="009D4852" w:rsidP="00240091">
      <w:pPr>
        <w:rPr>
          <w:rFonts w:ascii="ＭＳ 明朝" w:hAnsi="ＭＳ 明朝"/>
          <w:color w:val="000000"/>
        </w:rPr>
      </w:pPr>
      <w:r w:rsidRPr="00B65089">
        <w:rPr>
          <w:rFonts w:ascii="ＭＳ 明朝" w:hAnsi="ＭＳ 明朝" w:hint="eastAsia"/>
          <w:color w:val="000000"/>
        </w:rPr>
        <w:t>（４</w:t>
      </w:r>
      <w:r w:rsidR="00B65089" w:rsidRPr="00B65089">
        <w:rPr>
          <w:rFonts w:ascii="ＭＳ 明朝" w:hAnsi="ＭＳ 明朝" w:hint="eastAsia"/>
          <w:color w:val="000000"/>
        </w:rPr>
        <w:t>）応募方法</w:t>
      </w:r>
    </w:p>
    <w:p w14:paraId="7CF29009" w14:textId="3A9A439A" w:rsidR="00240091" w:rsidRPr="00B65089" w:rsidRDefault="00240091" w:rsidP="00A50D10">
      <w:pPr>
        <w:ind w:firstLineChars="200" w:firstLine="420"/>
        <w:rPr>
          <w:rFonts w:ascii="ＭＳ 明朝" w:hAnsi="ＭＳ 明朝"/>
          <w:color w:val="000000"/>
        </w:rPr>
      </w:pPr>
      <w:r w:rsidRPr="00B65089">
        <w:rPr>
          <w:rFonts w:ascii="ＭＳ 明朝" w:hAnsi="ＭＳ 明朝" w:hint="eastAsia"/>
          <w:color w:val="000000"/>
        </w:rPr>
        <w:t>①</w:t>
      </w:r>
      <w:r w:rsidR="006E3E3D" w:rsidRPr="00B65089">
        <w:rPr>
          <w:rFonts w:ascii="ＭＳ 明朝" w:hAnsi="ＭＳ 明朝" w:hint="eastAsia"/>
          <w:color w:val="000000"/>
        </w:rPr>
        <w:t>実施要領</w:t>
      </w:r>
      <w:r w:rsidR="00A90877" w:rsidRPr="00B65089">
        <w:rPr>
          <w:rFonts w:ascii="ＭＳ 明朝" w:hAnsi="ＭＳ 明朝" w:hint="eastAsia"/>
          <w:color w:val="000000"/>
        </w:rPr>
        <w:t>について</w:t>
      </w:r>
    </w:p>
    <w:p w14:paraId="4B204B4E" w14:textId="7647257C" w:rsidR="00A90877" w:rsidRPr="00B65089" w:rsidRDefault="00A90877" w:rsidP="00A50D10">
      <w:pPr>
        <w:ind w:leftChars="300" w:left="630"/>
        <w:rPr>
          <w:rFonts w:ascii="ＭＳ 明朝" w:hAnsi="ＭＳ 明朝"/>
          <w:color w:val="000000"/>
        </w:rPr>
      </w:pPr>
      <w:r w:rsidRPr="00B65089">
        <w:rPr>
          <w:rFonts w:ascii="ＭＳ 明朝" w:hAnsi="ＭＳ 明朝" w:hint="eastAsia"/>
          <w:color w:val="000000"/>
        </w:rPr>
        <w:t>下記の期間中、大阪府教育庁</w:t>
      </w:r>
      <w:r w:rsidR="00603D73">
        <w:rPr>
          <w:rFonts w:ascii="ＭＳ 明朝" w:hAnsi="ＭＳ 明朝" w:hint="eastAsia"/>
          <w:color w:val="000000"/>
        </w:rPr>
        <w:t>市町村教育室地域教育振興課</w:t>
      </w:r>
      <w:r w:rsidRPr="00B65089">
        <w:rPr>
          <w:rFonts w:ascii="ＭＳ 明朝" w:hAnsi="ＭＳ 明朝" w:hint="eastAsia"/>
          <w:color w:val="000000"/>
        </w:rPr>
        <w:t>のホームページにてダウンロード</w:t>
      </w:r>
      <w:r w:rsidR="003465B8">
        <w:rPr>
          <w:rFonts w:ascii="ＭＳ 明朝" w:hAnsi="ＭＳ 明朝" w:hint="eastAsia"/>
          <w:color w:val="000000"/>
        </w:rPr>
        <w:t>できます</w:t>
      </w:r>
      <w:r w:rsidRPr="00B65089">
        <w:rPr>
          <w:rFonts w:ascii="ＭＳ 明朝" w:hAnsi="ＭＳ 明朝" w:hint="eastAsia"/>
          <w:color w:val="000000"/>
        </w:rPr>
        <w:t>。</w:t>
      </w:r>
    </w:p>
    <w:p w14:paraId="008CA654" w14:textId="5D6E6907" w:rsidR="00240091" w:rsidRPr="00B65089" w:rsidRDefault="00240091" w:rsidP="00E420CB">
      <w:pPr>
        <w:ind w:leftChars="237" w:left="498" w:firstLineChars="150" w:firstLine="315"/>
        <w:rPr>
          <w:rFonts w:ascii="ＭＳ 明朝" w:hAnsi="ＭＳ 明朝"/>
          <w:color w:val="000000"/>
        </w:rPr>
      </w:pPr>
      <w:r w:rsidRPr="00B65089">
        <w:rPr>
          <w:rFonts w:ascii="ＭＳ 明朝" w:hAnsi="ＭＳ 明朝" w:hint="eastAsia"/>
          <w:color w:val="000000"/>
        </w:rPr>
        <w:t xml:space="preserve">期間　</w:t>
      </w:r>
      <w:r w:rsidR="00567835">
        <w:rPr>
          <w:rFonts w:ascii="ＭＳ 明朝" w:hAnsi="ＭＳ 明朝" w:hint="eastAsia"/>
          <w:color w:val="000000"/>
        </w:rPr>
        <w:t>令和６</w:t>
      </w:r>
      <w:r w:rsidR="00D50153" w:rsidRPr="00B65089">
        <w:rPr>
          <w:rFonts w:ascii="ＭＳ 明朝" w:hAnsi="ＭＳ 明朝" w:hint="eastAsia"/>
          <w:color w:val="000000"/>
        </w:rPr>
        <w:t>年(20</w:t>
      </w:r>
      <w:r w:rsidR="00567835">
        <w:rPr>
          <w:rFonts w:ascii="ＭＳ 明朝" w:hAnsi="ＭＳ 明朝" w:hint="eastAsia"/>
          <w:color w:val="000000"/>
        </w:rPr>
        <w:t>24</w:t>
      </w:r>
      <w:r w:rsidR="00D50153" w:rsidRPr="00B65089">
        <w:rPr>
          <w:rFonts w:ascii="ＭＳ 明朝" w:hAnsi="ＭＳ 明朝" w:hint="eastAsia"/>
          <w:color w:val="000000"/>
        </w:rPr>
        <w:t>年)</w:t>
      </w:r>
      <w:r w:rsidR="000E1B54" w:rsidRPr="00B65089">
        <w:rPr>
          <w:rFonts w:ascii="ＭＳ 明朝" w:hAnsi="ＭＳ 明朝" w:hint="eastAsia"/>
          <w:color w:val="000000"/>
        </w:rPr>
        <w:t>11</w:t>
      </w:r>
      <w:r w:rsidRPr="00B65089">
        <w:rPr>
          <w:rFonts w:ascii="ＭＳ 明朝" w:hAnsi="ＭＳ 明朝" w:hint="eastAsia"/>
          <w:color w:val="000000"/>
        </w:rPr>
        <w:t>月</w:t>
      </w:r>
      <w:r w:rsidR="006D6001">
        <w:rPr>
          <w:rFonts w:ascii="ＭＳ 明朝" w:hAnsi="ＭＳ 明朝" w:hint="eastAsia"/>
          <w:color w:val="000000"/>
        </w:rPr>
        <w:t>8</w:t>
      </w:r>
      <w:r w:rsidR="00E8107D" w:rsidRPr="00B65089">
        <w:rPr>
          <w:rFonts w:ascii="ＭＳ 明朝" w:hAnsi="ＭＳ 明朝" w:hint="eastAsia"/>
          <w:color w:val="000000"/>
        </w:rPr>
        <w:t>日(</w:t>
      </w:r>
      <w:r w:rsidR="006D6001">
        <w:rPr>
          <w:rFonts w:ascii="ＭＳ 明朝" w:hAnsi="ＭＳ 明朝" w:hint="eastAsia"/>
          <w:color w:val="000000"/>
        </w:rPr>
        <w:t>金</w:t>
      </w:r>
      <w:r w:rsidR="00E8107D" w:rsidRPr="00B65089">
        <w:rPr>
          <w:rFonts w:ascii="ＭＳ 明朝" w:hAnsi="ＭＳ 明朝" w:hint="eastAsia"/>
          <w:color w:val="000000"/>
        </w:rPr>
        <w:t>)</w:t>
      </w:r>
      <w:r w:rsidR="00A90877" w:rsidRPr="00B65089">
        <w:rPr>
          <w:rFonts w:ascii="ＭＳ 明朝" w:hAnsi="ＭＳ 明朝" w:hint="eastAsia"/>
          <w:color w:val="000000"/>
        </w:rPr>
        <w:t>～</w:t>
      </w:r>
      <w:r w:rsidR="00567835">
        <w:rPr>
          <w:rFonts w:ascii="ＭＳ 明朝" w:hAnsi="ＭＳ 明朝" w:hint="eastAsia"/>
          <w:color w:val="000000"/>
        </w:rPr>
        <w:t>令和７</w:t>
      </w:r>
      <w:r w:rsidR="003465B8">
        <w:rPr>
          <w:rFonts w:ascii="ＭＳ 明朝" w:hAnsi="ＭＳ 明朝" w:hint="eastAsia"/>
          <w:color w:val="000000"/>
        </w:rPr>
        <w:t>年(20</w:t>
      </w:r>
      <w:r w:rsidR="00567835">
        <w:rPr>
          <w:rFonts w:ascii="ＭＳ 明朝" w:hAnsi="ＭＳ 明朝" w:hint="eastAsia"/>
          <w:color w:val="000000"/>
        </w:rPr>
        <w:t>25</w:t>
      </w:r>
      <w:r w:rsidR="003465B8">
        <w:rPr>
          <w:rFonts w:ascii="ＭＳ 明朝" w:hAnsi="ＭＳ 明朝" w:hint="eastAsia"/>
          <w:color w:val="000000"/>
        </w:rPr>
        <w:t>年)</w:t>
      </w:r>
      <w:r w:rsidR="000E1B54" w:rsidRPr="00B65089">
        <w:rPr>
          <w:rFonts w:ascii="ＭＳ 明朝" w:hAnsi="ＭＳ 明朝" w:hint="eastAsia"/>
          <w:color w:val="000000"/>
        </w:rPr>
        <w:t>1</w:t>
      </w:r>
      <w:r w:rsidRPr="00B65089">
        <w:rPr>
          <w:rFonts w:ascii="ＭＳ 明朝" w:hAnsi="ＭＳ 明朝" w:hint="eastAsia"/>
          <w:color w:val="000000"/>
        </w:rPr>
        <w:t>月</w:t>
      </w:r>
      <w:r w:rsidR="000E1B54" w:rsidRPr="00B65089">
        <w:rPr>
          <w:rFonts w:ascii="ＭＳ 明朝" w:hAnsi="ＭＳ 明朝" w:hint="eastAsia"/>
          <w:color w:val="000000"/>
        </w:rPr>
        <w:t>1</w:t>
      </w:r>
      <w:r w:rsidR="00F8091F">
        <w:rPr>
          <w:rFonts w:ascii="ＭＳ 明朝" w:hAnsi="ＭＳ 明朝" w:hint="eastAsia"/>
          <w:color w:val="000000"/>
        </w:rPr>
        <w:t>0</w:t>
      </w:r>
      <w:r w:rsidR="000E1B54" w:rsidRPr="00B65089">
        <w:rPr>
          <w:rFonts w:ascii="ＭＳ 明朝" w:hAnsi="ＭＳ 明朝" w:hint="eastAsia"/>
          <w:color w:val="000000"/>
        </w:rPr>
        <w:t>日</w:t>
      </w:r>
      <w:r w:rsidR="00E8107D" w:rsidRPr="00B65089">
        <w:rPr>
          <w:rFonts w:ascii="ＭＳ 明朝" w:hAnsi="ＭＳ 明朝" w:hint="eastAsia"/>
          <w:color w:val="000000"/>
        </w:rPr>
        <w:t>(</w:t>
      </w:r>
      <w:r w:rsidR="008B2747" w:rsidRPr="00B65089">
        <w:rPr>
          <w:rFonts w:ascii="ＭＳ 明朝" w:hAnsi="ＭＳ 明朝" w:hint="eastAsia"/>
          <w:color w:val="000000"/>
        </w:rPr>
        <w:t>金</w:t>
      </w:r>
      <w:r w:rsidR="00E8107D" w:rsidRPr="00B65089">
        <w:rPr>
          <w:rFonts w:ascii="ＭＳ 明朝" w:hAnsi="ＭＳ 明朝" w:hint="eastAsia"/>
          <w:color w:val="000000"/>
        </w:rPr>
        <w:t>)</w:t>
      </w:r>
    </w:p>
    <w:p w14:paraId="0382ED8E" w14:textId="77777777" w:rsidR="00240091" w:rsidRPr="00A50D10" w:rsidRDefault="00240091" w:rsidP="00240091">
      <w:pPr>
        <w:rPr>
          <w:rFonts w:ascii="ＭＳ 明朝" w:hAnsi="ＭＳ 明朝"/>
          <w:color w:val="000000"/>
        </w:rPr>
      </w:pPr>
    </w:p>
    <w:p w14:paraId="50E017F5" w14:textId="356B4D5D" w:rsidR="00240091" w:rsidRPr="00B65089" w:rsidRDefault="00240091" w:rsidP="00A50D10">
      <w:pPr>
        <w:ind w:firstLineChars="200" w:firstLine="420"/>
        <w:rPr>
          <w:rFonts w:ascii="ＭＳ 明朝" w:hAnsi="ＭＳ 明朝"/>
          <w:color w:val="000000"/>
        </w:rPr>
      </w:pPr>
      <w:r w:rsidRPr="00B65089">
        <w:rPr>
          <w:rFonts w:ascii="ＭＳ 明朝" w:hAnsi="ＭＳ 明朝" w:hint="eastAsia"/>
          <w:color w:val="000000"/>
        </w:rPr>
        <w:t>②現地説明会</w:t>
      </w:r>
    </w:p>
    <w:p w14:paraId="4003F4C2" w14:textId="0A4A6D97" w:rsidR="00240091" w:rsidRPr="00B65089" w:rsidRDefault="00240091" w:rsidP="00A50D10">
      <w:pPr>
        <w:ind w:firstLineChars="270" w:firstLine="567"/>
        <w:rPr>
          <w:rFonts w:ascii="ＭＳ 明朝" w:hAnsi="ＭＳ 明朝"/>
          <w:color w:val="000000"/>
        </w:rPr>
      </w:pPr>
      <w:r w:rsidRPr="00B65089">
        <w:rPr>
          <w:rFonts w:ascii="ＭＳ 明朝" w:hAnsi="ＭＳ 明朝" w:hint="eastAsia"/>
          <w:color w:val="000000"/>
        </w:rPr>
        <w:t xml:space="preserve">(ｱ)　開催日　　</w:t>
      </w:r>
      <w:r w:rsidR="00567835" w:rsidRPr="00B369B6">
        <w:rPr>
          <w:rFonts w:ascii="ＭＳ 明朝" w:hAnsi="ＭＳ 明朝" w:hint="eastAsia"/>
        </w:rPr>
        <w:t>令和６</w:t>
      </w:r>
      <w:r w:rsidR="00D50153" w:rsidRPr="00B369B6">
        <w:rPr>
          <w:rFonts w:ascii="ＭＳ 明朝" w:hAnsi="ＭＳ 明朝" w:hint="eastAsia"/>
        </w:rPr>
        <w:t>年(20</w:t>
      </w:r>
      <w:r w:rsidR="00567835" w:rsidRPr="00B369B6">
        <w:rPr>
          <w:rFonts w:ascii="ＭＳ 明朝" w:hAnsi="ＭＳ 明朝" w:hint="eastAsia"/>
        </w:rPr>
        <w:t>24</w:t>
      </w:r>
      <w:r w:rsidR="00D50153" w:rsidRPr="00B369B6">
        <w:rPr>
          <w:rFonts w:ascii="ＭＳ 明朝" w:hAnsi="ＭＳ 明朝" w:hint="eastAsia"/>
        </w:rPr>
        <w:t>年)</w:t>
      </w:r>
      <w:r w:rsidR="00963C7D" w:rsidRPr="00B369B6">
        <w:rPr>
          <w:rFonts w:ascii="ＭＳ 明朝" w:hAnsi="ＭＳ 明朝" w:hint="eastAsia"/>
        </w:rPr>
        <w:t>11月</w:t>
      </w:r>
      <w:r w:rsidR="00DF0C0D" w:rsidRPr="00B369B6">
        <w:rPr>
          <w:rFonts w:ascii="ＭＳ 明朝" w:hAnsi="ＭＳ 明朝" w:hint="eastAsia"/>
        </w:rPr>
        <w:t>2</w:t>
      </w:r>
      <w:r w:rsidR="00567835" w:rsidRPr="00B369B6">
        <w:rPr>
          <w:rFonts w:ascii="ＭＳ 明朝" w:hAnsi="ＭＳ 明朝" w:hint="eastAsia"/>
        </w:rPr>
        <w:t>7</w:t>
      </w:r>
      <w:r w:rsidR="00963C7D" w:rsidRPr="00B369B6">
        <w:rPr>
          <w:rFonts w:ascii="ＭＳ 明朝" w:hAnsi="ＭＳ 明朝" w:hint="eastAsia"/>
        </w:rPr>
        <w:t>日</w:t>
      </w:r>
      <w:r w:rsidR="00E8107D" w:rsidRPr="00B369B6">
        <w:rPr>
          <w:rFonts w:ascii="ＭＳ 明朝" w:hAnsi="ＭＳ 明朝" w:hint="eastAsia"/>
        </w:rPr>
        <w:t>(</w:t>
      </w:r>
      <w:r w:rsidR="008B2747" w:rsidRPr="00B369B6">
        <w:rPr>
          <w:rFonts w:ascii="ＭＳ 明朝" w:hAnsi="ＭＳ 明朝" w:hint="eastAsia"/>
        </w:rPr>
        <w:t>水</w:t>
      </w:r>
      <w:r w:rsidR="00E8107D" w:rsidRPr="00B369B6">
        <w:rPr>
          <w:rFonts w:ascii="ＭＳ 明朝" w:hAnsi="ＭＳ 明朝" w:hint="eastAsia"/>
        </w:rPr>
        <w:t>)</w:t>
      </w:r>
      <w:r w:rsidRPr="00B369B6">
        <w:rPr>
          <w:rFonts w:ascii="ＭＳ 明朝" w:hAnsi="ＭＳ 明朝" w:hint="eastAsia"/>
        </w:rPr>
        <w:t xml:space="preserve">　</w:t>
      </w:r>
      <w:r w:rsidR="006938F7">
        <w:rPr>
          <w:rFonts w:ascii="ＭＳ 明朝" w:hAnsi="ＭＳ 明朝" w:hint="eastAsia"/>
          <w:color w:val="000000"/>
        </w:rPr>
        <w:t>13</w:t>
      </w:r>
      <w:r w:rsidRPr="00B65089">
        <w:rPr>
          <w:rFonts w:ascii="ＭＳ 明朝" w:hAnsi="ＭＳ 明朝" w:hint="eastAsia"/>
          <w:color w:val="000000"/>
        </w:rPr>
        <w:t>時から</w:t>
      </w:r>
      <w:r w:rsidR="006938F7">
        <w:rPr>
          <w:rFonts w:ascii="ＭＳ 明朝" w:hAnsi="ＭＳ 明朝" w:hint="eastAsia"/>
          <w:color w:val="000000"/>
        </w:rPr>
        <w:t>15</w:t>
      </w:r>
      <w:r w:rsidR="00DF0C0D" w:rsidRPr="00B65089">
        <w:rPr>
          <w:rFonts w:ascii="ＭＳ 明朝" w:hAnsi="ＭＳ 明朝" w:hint="eastAsia"/>
          <w:color w:val="000000"/>
        </w:rPr>
        <w:t>時まで</w:t>
      </w:r>
    </w:p>
    <w:p w14:paraId="3202DEF3" w14:textId="4DD1E9C9" w:rsidR="00240091" w:rsidRPr="00B65089" w:rsidRDefault="00240091" w:rsidP="00A50D10">
      <w:pPr>
        <w:ind w:firstLineChars="270" w:firstLine="567"/>
        <w:rPr>
          <w:rFonts w:ascii="ＭＳ 明朝" w:hAnsi="ＭＳ 明朝"/>
          <w:color w:val="000000"/>
        </w:rPr>
      </w:pPr>
      <w:r w:rsidRPr="00B65089">
        <w:rPr>
          <w:rFonts w:ascii="ＭＳ 明朝" w:hAnsi="ＭＳ 明朝" w:hint="eastAsia"/>
          <w:color w:val="000000"/>
        </w:rPr>
        <w:t>(ｲ)</w:t>
      </w:r>
      <w:r w:rsidR="003A21EC" w:rsidRPr="00B65089">
        <w:rPr>
          <w:rFonts w:ascii="ＭＳ 明朝" w:hAnsi="ＭＳ 明朝" w:hint="eastAsia"/>
          <w:color w:val="000000"/>
        </w:rPr>
        <w:t xml:space="preserve">　開催場所　大阪府立</w:t>
      </w:r>
      <w:r w:rsidR="00567835">
        <w:rPr>
          <w:rFonts w:ascii="ＭＳ 明朝" w:hAnsi="ＭＳ 明朝" w:hint="eastAsia"/>
          <w:color w:val="000000"/>
        </w:rPr>
        <w:t>少年自然の家</w:t>
      </w:r>
    </w:p>
    <w:p w14:paraId="332FDF07" w14:textId="5E760F9C" w:rsidR="00240091" w:rsidRPr="00B65089" w:rsidRDefault="00240091" w:rsidP="00E420CB">
      <w:pPr>
        <w:spacing w:line="280" w:lineRule="exact"/>
        <w:ind w:leftChars="270" w:left="2142" w:hangingChars="750" w:hanging="1575"/>
        <w:rPr>
          <w:rFonts w:ascii="ＭＳ 明朝" w:hAnsi="ＭＳ 明朝"/>
          <w:color w:val="000000"/>
        </w:rPr>
      </w:pPr>
      <w:r w:rsidRPr="00B65089">
        <w:rPr>
          <w:rFonts w:ascii="ＭＳ 明朝" w:hAnsi="ＭＳ 明朝" w:hint="eastAsia"/>
          <w:color w:val="000000"/>
        </w:rPr>
        <w:t>(ｳ)　参加</w:t>
      </w:r>
      <w:r w:rsidR="00A50D10">
        <w:rPr>
          <w:rFonts w:ascii="ＭＳ 明朝" w:hAnsi="ＭＳ 明朝" w:hint="eastAsia"/>
          <w:color w:val="000000"/>
        </w:rPr>
        <w:t>申込　説明会参加申込書（様式４）に必要事項を記入の上、</w:t>
      </w:r>
      <w:r w:rsidR="00D619B8" w:rsidRPr="00D619B8">
        <w:rPr>
          <w:rFonts w:ascii="ＭＳ 明朝" w:hAnsi="ＭＳ 明朝" w:hint="eastAsia"/>
          <w:color w:val="000000"/>
        </w:rPr>
        <w:t>令和6年11月21日（木）</w:t>
      </w:r>
      <w:r w:rsidR="00A50D10" w:rsidRPr="00D619B8">
        <w:rPr>
          <w:rFonts w:ascii="ＭＳ 明朝" w:hAnsi="ＭＳ 明朝" w:hint="eastAsia"/>
          <w:color w:val="000000"/>
        </w:rPr>
        <w:t>までに</w:t>
      </w:r>
      <w:r w:rsidR="00A50D10">
        <w:rPr>
          <w:rFonts w:ascii="ＭＳ 明朝" w:hAnsi="ＭＳ 明朝" w:hint="eastAsia"/>
          <w:color w:val="000000"/>
        </w:rPr>
        <w:t>E－mailで送付してください。申し込みのあった法人等には、説明会の詳細につい</w:t>
      </w:r>
      <w:r w:rsidRPr="00B65089">
        <w:rPr>
          <w:rFonts w:ascii="ＭＳ 明朝" w:hAnsi="ＭＳ 明朝" w:hint="eastAsia"/>
          <w:color w:val="000000"/>
        </w:rPr>
        <w:t>て、お知らせします。</w:t>
      </w:r>
    </w:p>
    <w:p w14:paraId="4E8BE5B6" w14:textId="1B10BB61" w:rsidR="00240091" w:rsidRPr="00B65089" w:rsidRDefault="00240091" w:rsidP="00E420CB">
      <w:pPr>
        <w:spacing w:line="280" w:lineRule="exact"/>
        <w:ind w:firstLineChars="1012" w:firstLine="2125"/>
        <w:rPr>
          <w:rFonts w:ascii="ＭＳ 明朝" w:hAnsi="ＭＳ 明朝"/>
          <w:color w:val="000000"/>
        </w:rPr>
      </w:pPr>
      <w:r w:rsidRPr="00B65089">
        <w:rPr>
          <w:rFonts w:ascii="ＭＳ 明朝" w:hAnsi="ＭＳ 明朝" w:hint="eastAsia"/>
          <w:color w:val="000000"/>
        </w:rPr>
        <w:t>E-mail送付先：大阪府</w:t>
      </w:r>
      <w:r w:rsidR="003A21EC" w:rsidRPr="00B65089">
        <w:rPr>
          <w:rFonts w:ascii="ＭＳ 明朝" w:hAnsi="ＭＳ 明朝" w:hint="eastAsia"/>
          <w:color w:val="000000"/>
        </w:rPr>
        <w:t>教育庁</w:t>
      </w:r>
      <w:r w:rsidR="00567835">
        <w:rPr>
          <w:rFonts w:ascii="ＭＳ 明朝" w:hAnsi="ＭＳ 明朝" w:hint="eastAsia"/>
          <w:color w:val="000000"/>
        </w:rPr>
        <w:t>市町村教育室地域教育振興</w:t>
      </w:r>
      <w:r w:rsidR="003A21EC" w:rsidRPr="00B65089">
        <w:rPr>
          <w:rFonts w:ascii="ＭＳ 明朝" w:hAnsi="ＭＳ 明朝" w:hint="eastAsia"/>
          <w:color w:val="000000"/>
        </w:rPr>
        <w:t>課</w:t>
      </w:r>
    </w:p>
    <w:p w14:paraId="006F74A2" w14:textId="507020E0" w:rsidR="00562244" w:rsidRPr="00B65089" w:rsidRDefault="00240091" w:rsidP="00E420CB">
      <w:pPr>
        <w:spacing w:line="280" w:lineRule="exact"/>
        <w:ind w:firstLineChars="1012" w:firstLine="2125"/>
        <w:rPr>
          <w:rFonts w:ascii="ＭＳ 明朝" w:hAnsi="ＭＳ 明朝"/>
          <w:color w:val="000000"/>
        </w:rPr>
      </w:pPr>
      <w:r w:rsidRPr="00B65089">
        <w:rPr>
          <w:rFonts w:ascii="ＭＳ 明朝" w:hAnsi="ＭＳ 明朝" w:hint="eastAsia"/>
          <w:color w:val="000000"/>
        </w:rPr>
        <w:t>（E-mail:</w:t>
      </w:r>
      <w:r w:rsidR="00567835" w:rsidRPr="00567835">
        <w:t xml:space="preserve"> </w:t>
      </w:r>
      <w:r w:rsidR="00567835" w:rsidRPr="00567835">
        <w:rPr>
          <w:rFonts w:ascii="ＭＳ 明朝" w:hAnsi="ＭＳ 明朝"/>
          <w:color w:val="000000"/>
        </w:rPr>
        <w:t>shichosonkyoiku-g03@sbox.pref.osaka.lg.jp</w:t>
      </w:r>
      <w:r w:rsidRPr="00B65089">
        <w:rPr>
          <w:rFonts w:ascii="ＭＳ 明朝" w:hAnsi="ＭＳ 明朝" w:hint="eastAsia"/>
          <w:color w:val="000000"/>
        </w:rPr>
        <w:t>）</w:t>
      </w:r>
    </w:p>
    <w:p w14:paraId="7F680093" w14:textId="77777777" w:rsidR="00240091" w:rsidRPr="00B65089" w:rsidRDefault="00240091" w:rsidP="006C2324">
      <w:pPr>
        <w:spacing w:line="280" w:lineRule="exact"/>
        <w:ind w:firstLineChars="950" w:firstLine="1995"/>
        <w:rPr>
          <w:rFonts w:ascii="ＭＳ 明朝" w:hAnsi="ＭＳ 明朝"/>
          <w:color w:val="000000"/>
        </w:rPr>
      </w:pPr>
      <w:r w:rsidRPr="00B65089">
        <w:rPr>
          <w:rFonts w:ascii="ＭＳ 明朝" w:hAnsi="ＭＳ 明朝" w:hint="eastAsia"/>
          <w:color w:val="000000"/>
        </w:rPr>
        <w:t>※現地説明会の参加について</w:t>
      </w:r>
    </w:p>
    <w:p w14:paraId="53EB0CA0" w14:textId="35548992" w:rsidR="00240091" w:rsidRPr="00B65089" w:rsidRDefault="00240091" w:rsidP="00E420CB">
      <w:pPr>
        <w:spacing w:line="280" w:lineRule="exact"/>
        <w:ind w:leftChars="970" w:left="2037"/>
        <w:rPr>
          <w:rFonts w:ascii="ＭＳ 明朝" w:hAnsi="ＭＳ 明朝"/>
          <w:color w:val="000000"/>
        </w:rPr>
      </w:pPr>
      <w:r w:rsidRPr="00B65089">
        <w:rPr>
          <w:rFonts w:ascii="ＭＳ 明朝" w:hAnsi="ＭＳ 明朝" w:hint="eastAsia"/>
          <w:color w:val="000000"/>
        </w:rPr>
        <w:t>提案募集に応募しようとする法人等は、できる限り説明会に参加してください。（ただし、説明会に参加していない法人等であっても提案募集に応募いただけます。）</w:t>
      </w:r>
    </w:p>
    <w:p w14:paraId="3006ADA5" w14:textId="52FB8A31" w:rsidR="00B65089" w:rsidRDefault="0006056B" w:rsidP="00E420CB">
      <w:pPr>
        <w:spacing w:line="280" w:lineRule="exact"/>
        <w:ind w:firstLineChars="970" w:firstLine="2037"/>
        <w:rPr>
          <w:rFonts w:ascii="ＭＳ 明朝" w:hAnsi="ＭＳ 明朝"/>
          <w:color w:val="000000"/>
        </w:rPr>
      </w:pPr>
      <w:r w:rsidRPr="00B65089">
        <w:rPr>
          <w:rFonts w:ascii="ＭＳ 明朝" w:hAnsi="ＭＳ 明朝" w:hint="eastAsia"/>
          <w:color w:val="000000"/>
        </w:rPr>
        <w:t>また、一法人等につき、２名程度</w:t>
      </w:r>
      <w:r w:rsidR="00240091" w:rsidRPr="00B65089">
        <w:rPr>
          <w:rFonts w:ascii="ＭＳ 明朝" w:hAnsi="ＭＳ 明朝" w:hint="eastAsia"/>
          <w:color w:val="000000"/>
        </w:rPr>
        <w:t>の参加としてください。</w:t>
      </w:r>
    </w:p>
    <w:p w14:paraId="16F158D0" w14:textId="43E8E354" w:rsidR="0058000C" w:rsidRDefault="0058000C" w:rsidP="00E420CB">
      <w:pPr>
        <w:spacing w:line="280" w:lineRule="exact"/>
        <w:ind w:firstLineChars="970" w:firstLine="2037"/>
        <w:rPr>
          <w:rFonts w:ascii="ＭＳ 明朝" w:hAnsi="ＭＳ 明朝"/>
          <w:color w:val="000000"/>
        </w:rPr>
      </w:pPr>
    </w:p>
    <w:p w14:paraId="7D6F7736" w14:textId="02BFA6E2" w:rsidR="00240091" w:rsidRPr="003E6492" w:rsidRDefault="00240091" w:rsidP="00A50D10">
      <w:pPr>
        <w:ind w:firstLineChars="202" w:firstLine="424"/>
        <w:rPr>
          <w:rFonts w:ascii="ＭＳ 明朝" w:hAnsi="ＭＳ 明朝"/>
          <w:color w:val="000000"/>
        </w:rPr>
      </w:pPr>
      <w:r w:rsidRPr="003E6492">
        <w:rPr>
          <w:rFonts w:ascii="ＭＳ 明朝" w:hAnsi="ＭＳ 明朝" w:hint="eastAsia"/>
          <w:color w:val="000000"/>
        </w:rPr>
        <w:lastRenderedPageBreak/>
        <w:t>③質問の受付・回答</w:t>
      </w:r>
    </w:p>
    <w:p w14:paraId="383D3EF7" w14:textId="77777777" w:rsidR="00240091" w:rsidRPr="003E6492" w:rsidRDefault="00240091" w:rsidP="00A50D10">
      <w:pPr>
        <w:ind w:leftChars="270" w:left="1092" w:hangingChars="250" w:hanging="525"/>
        <w:rPr>
          <w:rFonts w:ascii="ＭＳ 明朝" w:hAnsi="ＭＳ 明朝"/>
          <w:color w:val="000000"/>
        </w:rPr>
      </w:pPr>
      <w:r w:rsidRPr="003E6492">
        <w:rPr>
          <w:rFonts w:ascii="ＭＳ 明朝" w:hAnsi="ＭＳ 明朝" w:hint="eastAsia"/>
          <w:color w:val="000000"/>
        </w:rPr>
        <w:t>(ｱ)　本件事業に関して質問があれば、質問票（様式５）をE-mailで送付してください。</w:t>
      </w:r>
    </w:p>
    <w:p w14:paraId="20A5563C" w14:textId="77777777" w:rsidR="00240091" w:rsidRPr="003E6492" w:rsidRDefault="00240091" w:rsidP="00A50D10">
      <w:pPr>
        <w:ind w:firstLineChars="520" w:firstLine="1092"/>
        <w:rPr>
          <w:rFonts w:ascii="ＭＳ 明朝" w:hAnsi="ＭＳ 明朝"/>
          <w:color w:val="000000"/>
        </w:rPr>
      </w:pPr>
      <w:r w:rsidRPr="003E6492">
        <w:rPr>
          <w:rFonts w:ascii="ＭＳ 明朝" w:hAnsi="ＭＳ 明朝" w:hint="eastAsia"/>
          <w:color w:val="000000"/>
        </w:rPr>
        <w:t>電話、FAX、来訪による質問の回答は行いません。</w:t>
      </w:r>
    </w:p>
    <w:p w14:paraId="26BE4B66" w14:textId="07B194AD" w:rsidR="003A21EC" w:rsidRPr="003E6492" w:rsidRDefault="00240091" w:rsidP="00A50D10">
      <w:pPr>
        <w:ind w:firstLineChars="520" w:firstLine="1092"/>
        <w:rPr>
          <w:rFonts w:ascii="ＭＳ 明朝" w:hAnsi="ＭＳ 明朝"/>
          <w:color w:val="000000"/>
        </w:rPr>
      </w:pPr>
      <w:r w:rsidRPr="003E6492">
        <w:rPr>
          <w:rFonts w:ascii="ＭＳ 明朝" w:hAnsi="ＭＳ 明朝" w:hint="eastAsia"/>
          <w:color w:val="000000"/>
        </w:rPr>
        <w:t>E-mail送付先：</w:t>
      </w:r>
      <w:r w:rsidR="003A21EC" w:rsidRPr="003E6492">
        <w:rPr>
          <w:rFonts w:ascii="ＭＳ 明朝" w:hAnsi="ＭＳ 明朝" w:hint="eastAsia"/>
          <w:color w:val="000000"/>
        </w:rPr>
        <w:t>大阪府教育庁</w:t>
      </w:r>
      <w:r w:rsidR="007D3BCD" w:rsidRPr="003E6492">
        <w:rPr>
          <w:rFonts w:ascii="ＭＳ 明朝" w:hAnsi="ＭＳ 明朝" w:hint="eastAsia"/>
          <w:color w:val="000000"/>
        </w:rPr>
        <w:t>市町村教育室地域教育振興課</w:t>
      </w:r>
    </w:p>
    <w:p w14:paraId="6D5F47D1" w14:textId="2E49299E" w:rsidR="003A21EC" w:rsidRPr="003E6492" w:rsidRDefault="003A21EC" w:rsidP="00A50D10">
      <w:pPr>
        <w:ind w:firstLineChars="420" w:firstLine="882"/>
        <w:rPr>
          <w:rFonts w:ascii="ＭＳ 明朝" w:hAnsi="ＭＳ 明朝"/>
          <w:color w:val="000000"/>
        </w:rPr>
      </w:pPr>
      <w:r w:rsidRPr="003E6492">
        <w:rPr>
          <w:rFonts w:ascii="ＭＳ 明朝" w:hAnsi="ＭＳ 明朝" w:hint="eastAsia"/>
          <w:color w:val="000000"/>
        </w:rPr>
        <w:t>（E-mail:</w:t>
      </w:r>
      <w:r w:rsidR="00567835" w:rsidRPr="003E6492">
        <w:t xml:space="preserve"> </w:t>
      </w:r>
      <w:r w:rsidR="00567835" w:rsidRPr="003E6492">
        <w:rPr>
          <w:rFonts w:ascii="ＭＳ 明朝" w:hAnsi="ＭＳ 明朝"/>
          <w:color w:val="000000"/>
        </w:rPr>
        <w:t>shichosonkyoiku-g03@sbox.pref.osaka.lg.jp</w:t>
      </w:r>
      <w:r w:rsidRPr="003E6492">
        <w:rPr>
          <w:rFonts w:ascii="ＭＳ 明朝" w:hAnsi="ＭＳ 明朝" w:hint="eastAsia"/>
          <w:color w:val="000000"/>
        </w:rPr>
        <w:t>）</w:t>
      </w:r>
    </w:p>
    <w:p w14:paraId="4D78795C" w14:textId="50EA1D68" w:rsidR="00240091" w:rsidRPr="003E6492" w:rsidRDefault="00240091" w:rsidP="00A50D10">
      <w:pPr>
        <w:ind w:firstLineChars="270" w:firstLine="567"/>
        <w:rPr>
          <w:rFonts w:ascii="ＭＳ 明朝" w:hAnsi="ＭＳ 明朝"/>
          <w:color w:val="000000"/>
        </w:rPr>
      </w:pPr>
      <w:r w:rsidRPr="003E6492">
        <w:rPr>
          <w:rFonts w:ascii="ＭＳ 明朝" w:hAnsi="ＭＳ 明朝" w:hint="eastAsia"/>
          <w:color w:val="000000"/>
        </w:rPr>
        <w:t xml:space="preserve">(ｲ)　質問の受付期間　</w:t>
      </w:r>
      <w:r w:rsidR="007D3BCD" w:rsidRPr="003E6492">
        <w:rPr>
          <w:rFonts w:ascii="ＭＳ 明朝" w:hAnsi="ＭＳ 明朝" w:hint="eastAsia"/>
          <w:color w:val="000000"/>
        </w:rPr>
        <w:t>令和６年(2024年)11月</w:t>
      </w:r>
      <w:r w:rsidR="006D6001">
        <w:rPr>
          <w:rFonts w:ascii="ＭＳ 明朝" w:hAnsi="ＭＳ 明朝" w:hint="eastAsia"/>
          <w:color w:val="000000"/>
        </w:rPr>
        <w:t>11</w:t>
      </w:r>
      <w:r w:rsidR="007D3BCD" w:rsidRPr="003E6492">
        <w:rPr>
          <w:rFonts w:ascii="ＭＳ 明朝" w:hAnsi="ＭＳ 明朝" w:hint="eastAsia"/>
          <w:color w:val="000000"/>
        </w:rPr>
        <w:t>日(</w:t>
      </w:r>
      <w:r w:rsidR="006D6001">
        <w:rPr>
          <w:rFonts w:ascii="ＭＳ 明朝" w:hAnsi="ＭＳ 明朝" w:hint="eastAsia"/>
          <w:color w:val="000000"/>
        </w:rPr>
        <w:t>月</w:t>
      </w:r>
      <w:r w:rsidR="007D3BCD" w:rsidRPr="003E6492">
        <w:rPr>
          <w:rFonts w:ascii="ＭＳ 明朝" w:hAnsi="ＭＳ 明朝" w:hint="eastAsia"/>
          <w:color w:val="000000"/>
        </w:rPr>
        <w:t>)～12月</w:t>
      </w:r>
      <w:r w:rsidR="00686323" w:rsidRPr="003E6492">
        <w:rPr>
          <w:rFonts w:ascii="ＭＳ 明朝" w:hAnsi="ＭＳ 明朝" w:hint="eastAsia"/>
          <w:color w:val="000000"/>
        </w:rPr>
        <w:t>6</w:t>
      </w:r>
      <w:r w:rsidR="007D3BCD" w:rsidRPr="003E6492">
        <w:rPr>
          <w:rFonts w:ascii="ＭＳ 明朝" w:hAnsi="ＭＳ 明朝" w:hint="eastAsia"/>
          <w:color w:val="000000"/>
        </w:rPr>
        <w:t>日(金)</w:t>
      </w:r>
    </w:p>
    <w:p w14:paraId="21D4AE35" w14:textId="4B0A71D6" w:rsidR="00240091" w:rsidRPr="003E6492" w:rsidRDefault="00240091" w:rsidP="00A50D10">
      <w:pPr>
        <w:ind w:leftChars="270" w:left="1092" w:hangingChars="250" w:hanging="525"/>
        <w:rPr>
          <w:rFonts w:ascii="ＭＳ 明朝" w:hAnsi="ＭＳ 明朝"/>
          <w:color w:val="000000"/>
        </w:rPr>
      </w:pPr>
      <w:r w:rsidRPr="003E6492">
        <w:rPr>
          <w:rFonts w:ascii="ＭＳ 明朝" w:hAnsi="ＭＳ 明朝" w:hint="eastAsia"/>
          <w:color w:val="000000"/>
        </w:rPr>
        <w:t>(ｳ)　質問に対する回答は、</w:t>
      </w:r>
      <w:r w:rsidR="007D3BCD" w:rsidRPr="003E6492">
        <w:rPr>
          <w:rFonts w:ascii="ＭＳ 明朝" w:hAnsi="ＭＳ 明朝" w:hint="eastAsia"/>
          <w:color w:val="000000"/>
        </w:rPr>
        <w:t>令和６年(2024年)12月</w:t>
      </w:r>
      <w:r w:rsidR="00686323" w:rsidRPr="003E6492">
        <w:rPr>
          <w:rFonts w:ascii="ＭＳ 明朝" w:hAnsi="ＭＳ 明朝" w:hint="eastAsia"/>
          <w:color w:val="000000"/>
        </w:rPr>
        <w:t>16</w:t>
      </w:r>
      <w:r w:rsidR="007D3BCD" w:rsidRPr="003E6492">
        <w:rPr>
          <w:rFonts w:ascii="ＭＳ 明朝" w:hAnsi="ＭＳ 明朝" w:hint="eastAsia"/>
          <w:color w:val="000000"/>
        </w:rPr>
        <w:t>日(月)(予定)</w:t>
      </w:r>
      <w:r w:rsidRPr="003E6492">
        <w:rPr>
          <w:rFonts w:ascii="ＭＳ 明朝" w:hAnsi="ＭＳ 明朝" w:hint="eastAsia"/>
          <w:color w:val="000000"/>
        </w:rPr>
        <w:t>に、</w:t>
      </w:r>
      <w:r w:rsidR="003A21EC" w:rsidRPr="003E6492">
        <w:rPr>
          <w:rFonts w:ascii="ＭＳ 明朝" w:hAnsi="ＭＳ 明朝" w:hint="eastAsia"/>
          <w:color w:val="000000"/>
        </w:rPr>
        <w:t>大阪府教育庁</w:t>
      </w:r>
      <w:r w:rsidR="007D3BCD" w:rsidRPr="003E6492">
        <w:rPr>
          <w:rFonts w:ascii="ＭＳ 明朝" w:hAnsi="ＭＳ 明朝" w:hint="eastAsia"/>
          <w:color w:val="000000"/>
        </w:rPr>
        <w:t>市町村教育室地域教育振興課</w:t>
      </w:r>
      <w:r w:rsidRPr="003E6492">
        <w:rPr>
          <w:rFonts w:ascii="ＭＳ 明朝" w:hAnsi="ＭＳ 明朝" w:hint="eastAsia"/>
          <w:color w:val="000000"/>
        </w:rPr>
        <w:t>のホームページに掲載する予定です。</w:t>
      </w:r>
    </w:p>
    <w:p w14:paraId="1BD4936F" w14:textId="77777777" w:rsidR="00A50D10" w:rsidRPr="003E6492" w:rsidRDefault="00A50D10" w:rsidP="00240091">
      <w:pPr>
        <w:rPr>
          <w:rFonts w:ascii="ＭＳ 明朝" w:hAnsi="ＭＳ 明朝"/>
          <w:color w:val="000000"/>
        </w:rPr>
      </w:pPr>
    </w:p>
    <w:p w14:paraId="6BF3E141" w14:textId="51F414F3" w:rsidR="00240091" w:rsidRPr="003E6492" w:rsidRDefault="00240091" w:rsidP="00A50D10">
      <w:pPr>
        <w:ind w:firstLineChars="202" w:firstLine="424"/>
        <w:rPr>
          <w:rFonts w:ascii="ＭＳ 明朝" w:hAnsi="ＭＳ 明朝"/>
          <w:color w:val="000000"/>
        </w:rPr>
      </w:pPr>
      <w:r w:rsidRPr="003E6492">
        <w:rPr>
          <w:rFonts w:ascii="ＭＳ 明朝" w:hAnsi="ＭＳ 明朝" w:hint="eastAsia"/>
          <w:color w:val="000000"/>
        </w:rPr>
        <w:t>④応募書類の提出</w:t>
      </w:r>
    </w:p>
    <w:p w14:paraId="06156697" w14:textId="68C59888" w:rsidR="00240091" w:rsidRPr="003E6492" w:rsidRDefault="00240091" w:rsidP="00A50D10">
      <w:pPr>
        <w:ind w:leftChars="300" w:left="630" w:firstLineChars="2" w:firstLine="4"/>
        <w:rPr>
          <w:rFonts w:ascii="ＭＳ 明朝" w:hAnsi="ＭＳ 明朝"/>
          <w:color w:val="000000"/>
        </w:rPr>
      </w:pPr>
      <w:r w:rsidRPr="003E6492">
        <w:rPr>
          <w:rFonts w:ascii="ＭＳ 明朝" w:hAnsi="ＭＳ 明朝" w:hint="eastAsia"/>
          <w:color w:val="000000"/>
        </w:rPr>
        <w:t>応募書類は、持参又は郵送により提出をお願いします。FAX、E-mailによる提出はできません。なお、提出先は下記のとおり</w:t>
      </w:r>
      <w:r w:rsidR="00E420CB" w:rsidRPr="003E6492">
        <w:rPr>
          <w:rFonts w:ascii="ＭＳ 明朝" w:hAnsi="ＭＳ 明朝" w:hint="eastAsia"/>
          <w:color w:val="000000"/>
        </w:rPr>
        <w:t>です</w:t>
      </w:r>
      <w:r w:rsidRPr="003E6492">
        <w:rPr>
          <w:rFonts w:ascii="ＭＳ 明朝" w:hAnsi="ＭＳ 明朝" w:hint="eastAsia"/>
          <w:color w:val="000000"/>
        </w:rPr>
        <w:t>。</w:t>
      </w:r>
    </w:p>
    <w:p w14:paraId="7E0D5896" w14:textId="77777777" w:rsidR="00240091" w:rsidRPr="003E6492" w:rsidRDefault="00240091" w:rsidP="00A50D10">
      <w:pPr>
        <w:ind w:firstLineChars="252" w:firstLine="529"/>
        <w:rPr>
          <w:rFonts w:ascii="ＭＳ 明朝" w:hAnsi="ＭＳ 明朝"/>
          <w:color w:val="000000"/>
        </w:rPr>
      </w:pPr>
      <w:r w:rsidRPr="003E6492">
        <w:rPr>
          <w:rFonts w:ascii="ＭＳ 明朝" w:hAnsi="ＭＳ 明朝" w:hint="eastAsia"/>
          <w:color w:val="000000"/>
        </w:rPr>
        <w:t>(ｱ)　持参の場合</w:t>
      </w:r>
    </w:p>
    <w:p w14:paraId="610C795D" w14:textId="0D71F2F9" w:rsidR="00240091" w:rsidRPr="003E6492" w:rsidRDefault="00240091" w:rsidP="00A50D10">
      <w:pPr>
        <w:ind w:firstLineChars="402" w:firstLine="844"/>
        <w:rPr>
          <w:rFonts w:ascii="ＭＳ 明朝" w:hAnsi="ＭＳ 明朝"/>
          <w:color w:val="000000"/>
        </w:rPr>
      </w:pPr>
      <w:r w:rsidRPr="003E6492">
        <w:rPr>
          <w:rFonts w:ascii="ＭＳ 明朝" w:hAnsi="ＭＳ 明朝" w:hint="eastAsia"/>
          <w:color w:val="000000"/>
        </w:rPr>
        <w:t xml:space="preserve">・提出期間　</w:t>
      </w:r>
      <w:r w:rsidR="00F8091F" w:rsidRPr="00F8091F">
        <w:rPr>
          <w:rFonts w:ascii="ＭＳ 明朝" w:hAnsi="ＭＳ 明朝" w:hint="eastAsia"/>
          <w:color w:val="000000"/>
        </w:rPr>
        <w:t>令和６年(2024年)11月</w:t>
      </w:r>
      <w:r w:rsidR="006D6001">
        <w:rPr>
          <w:rFonts w:ascii="ＭＳ 明朝" w:hAnsi="ＭＳ 明朝" w:hint="eastAsia"/>
          <w:color w:val="000000"/>
        </w:rPr>
        <w:t>8</w:t>
      </w:r>
      <w:r w:rsidR="00F8091F" w:rsidRPr="00F8091F">
        <w:rPr>
          <w:rFonts w:ascii="ＭＳ 明朝" w:hAnsi="ＭＳ 明朝" w:hint="eastAsia"/>
          <w:color w:val="000000"/>
        </w:rPr>
        <w:t>日(</w:t>
      </w:r>
      <w:r w:rsidR="006D6001">
        <w:rPr>
          <w:rFonts w:ascii="ＭＳ 明朝" w:hAnsi="ＭＳ 明朝" w:hint="eastAsia"/>
          <w:color w:val="000000"/>
        </w:rPr>
        <w:t>金</w:t>
      </w:r>
      <w:r w:rsidR="00F8091F" w:rsidRPr="00F8091F">
        <w:rPr>
          <w:rFonts w:ascii="ＭＳ 明朝" w:hAnsi="ＭＳ 明朝" w:hint="eastAsia"/>
          <w:color w:val="000000"/>
        </w:rPr>
        <w:t>)</w:t>
      </w:r>
      <w:r w:rsidR="007D3BCD" w:rsidRPr="003E6492">
        <w:rPr>
          <w:rFonts w:ascii="ＭＳ 明朝" w:hAnsi="ＭＳ 明朝" w:hint="eastAsia"/>
          <w:color w:val="000000"/>
        </w:rPr>
        <w:t>～</w:t>
      </w:r>
      <w:r w:rsidR="00F8091F">
        <w:rPr>
          <w:rFonts w:ascii="ＭＳ 明朝" w:hAnsi="ＭＳ 明朝" w:hint="eastAsia"/>
          <w:color w:val="000000"/>
        </w:rPr>
        <w:t>令和７年(2025年)</w:t>
      </w:r>
      <w:r w:rsidR="007D3BCD" w:rsidRPr="003E6492">
        <w:rPr>
          <w:rFonts w:ascii="ＭＳ 明朝" w:hAnsi="ＭＳ 明朝" w:hint="eastAsia"/>
          <w:color w:val="000000"/>
        </w:rPr>
        <w:t>1月</w:t>
      </w:r>
      <w:r w:rsidR="00686323" w:rsidRPr="003E6492">
        <w:rPr>
          <w:rFonts w:ascii="ＭＳ 明朝" w:hAnsi="ＭＳ 明朝" w:hint="eastAsia"/>
          <w:color w:val="000000"/>
        </w:rPr>
        <w:t>10</w:t>
      </w:r>
      <w:r w:rsidR="007D3BCD" w:rsidRPr="003E6492">
        <w:rPr>
          <w:rFonts w:ascii="ＭＳ 明朝" w:hAnsi="ＭＳ 明朝" w:hint="eastAsia"/>
          <w:color w:val="000000"/>
        </w:rPr>
        <w:t>日(金)</w:t>
      </w:r>
    </w:p>
    <w:p w14:paraId="3698BCD4" w14:textId="06636BC2" w:rsidR="00240091" w:rsidRPr="003E6492" w:rsidRDefault="00240091" w:rsidP="00A50D10">
      <w:pPr>
        <w:ind w:firstLineChars="202" w:firstLine="424"/>
        <w:rPr>
          <w:rFonts w:ascii="ＭＳ 明朝" w:hAnsi="ＭＳ 明朝"/>
          <w:color w:val="000000"/>
        </w:rPr>
      </w:pPr>
      <w:r w:rsidRPr="003E6492">
        <w:rPr>
          <w:rFonts w:ascii="ＭＳ 明朝" w:hAnsi="ＭＳ 明朝" w:hint="eastAsia"/>
          <w:color w:val="000000"/>
        </w:rPr>
        <w:t xml:space="preserve">　　　</w:t>
      </w:r>
      <w:r w:rsidR="001A5045" w:rsidRPr="003E6492">
        <w:rPr>
          <w:rFonts w:ascii="ＭＳ 明朝" w:hAnsi="ＭＳ 明朝" w:hint="eastAsia"/>
          <w:color w:val="000000"/>
        </w:rPr>
        <w:t xml:space="preserve"> </w:t>
      </w:r>
      <w:r w:rsidRPr="003E6492">
        <w:rPr>
          <w:rFonts w:ascii="ＭＳ 明朝" w:hAnsi="ＭＳ 明朝" w:hint="eastAsia"/>
          <w:color w:val="000000"/>
        </w:rPr>
        <w:t xml:space="preserve">　　 </w:t>
      </w:r>
      <w:r w:rsidR="00E420CB" w:rsidRPr="003E6492">
        <w:rPr>
          <w:rFonts w:ascii="ＭＳ 明朝" w:hAnsi="ＭＳ 明朝"/>
          <w:color w:val="000000"/>
        </w:rPr>
        <w:t xml:space="preserve">    </w:t>
      </w:r>
      <w:r w:rsidRPr="003E6492">
        <w:rPr>
          <w:rFonts w:ascii="ＭＳ 明朝" w:hAnsi="ＭＳ 明朝" w:hint="eastAsia"/>
          <w:color w:val="000000"/>
        </w:rPr>
        <w:t>午前9時30分～午後</w:t>
      </w:r>
      <w:r w:rsidR="0006056B" w:rsidRPr="003E6492">
        <w:rPr>
          <w:rFonts w:ascii="ＭＳ 明朝" w:hAnsi="ＭＳ 明朝" w:hint="eastAsia"/>
          <w:color w:val="000000"/>
        </w:rPr>
        <w:t>6</w:t>
      </w:r>
      <w:r w:rsidRPr="003E6492">
        <w:rPr>
          <w:rFonts w:ascii="ＭＳ 明朝" w:hAnsi="ＭＳ 明朝" w:hint="eastAsia"/>
          <w:color w:val="000000"/>
        </w:rPr>
        <w:t>時</w:t>
      </w:r>
      <w:r w:rsidR="000354C9">
        <w:rPr>
          <w:rFonts w:ascii="ＭＳ 明朝" w:hAnsi="ＭＳ 明朝" w:hint="eastAsia"/>
          <w:color w:val="000000"/>
        </w:rPr>
        <w:t xml:space="preserve">　（閉庁日を除く）</w:t>
      </w:r>
    </w:p>
    <w:p w14:paraId="1C90D4E7" w14:textId="7B80414C" w:rsidR="00240091" w:rsidRPr="003E6492" w:rsidRDefault="0000375D" w:rsidP="00E420CB">
      <w:pPr>
        <w:ind w:firstLineChars="402" w:firstLine="844"/>
        <w:rPr>
          <w:rFonts w:ascii="ＭＳ 明朝" w:hAnsi="ＭＳ 明朝"/>
          <w:color w:val="000000"/>
        </w:rPr>
      </w:pPr>
      <w:r w:rsidRPr="003E6492">
        <w:rPr>
          <w:rFonts w:ascii="ＭＳ 明朝" w:hAnsi="ＭＳ 明朝" w:hint="eastAsia"/>
          <w:color w:val="000000"/>
        </w:rPr>
        <w:t>・提出場所　大阪府教育庁</w:t>
      </w:r>
      <w:r w:rsidR="007D3BCD" w:rsidRPr="003E6492">
        <w:rPr>
          <w:rFonts w:ascii="ＭＳ 明朝" w:hAnsi="ＭＳ 明朝" w:hint="eastAsia"/>
          <w:color w:val="000000"/>
        </w:rPr>
        <w:t>市町村教育室地域教育振興課</w:t>
      </w:r>
      <w:r w:rsidRPr="003E6492">
        <w:rPr>
          <w:rFonts w:ascii="ＭＳ 明朝" w:hAnsi="ＭＳ 明朝" w:hint="eastAsia"/>
          <w:color w:val="000000"/>
        </w:rPr>
        <w:t>（大阪府庁別館</w:t>
      </w:r>
      <w:r w:rsidR="007D3BCD" w:rsidRPr="003E6492">
        <w:rPr>
          <w:rFonts w:ascii="ＭＳ 明朝" w:hAnsi="ＭＳ 明朝" w:hint="eastAsia"/>
          <w:color w:val="000000"/>
        </w:rPr>
        <w:t>８</w:t>
      </w:r>
      <w:r w:rsidRPr="003E6492">
        <w:rPr>
          <w:rFonts w:ascii="ＭＳ 明朝" w:hAnsi="ＭＳ 明朝" w:hint="eastAsia"/>
          <w:color w:val="000000"/>
        </w:rPr>
        <w:t>階</w:t>
      </w:r>
      <w:r w:rsidR="00240091" w:rsidRPr="003E6492">
        <w:rPr>
          <w:rFonts w:ascii="ＭＳ 明朝" w:hAnsi="ＭＳ 明朝" w:hint="eastAsia"/>
          <w:color w:val="000000"/>
        </w:rPr>
        <w:t>）</w:t>
      </w:r>
    </w:p>
    <w:p w14:paraId="7B446B1F" w14:textId="77777777" w:rsidR="00240091" w:rsidRPr="003E6492" w:rsidRDefault="00240091" w:rsidP="00E420CB">
      <w:pPr>
        <w:ind w:firstLineChars="252" w:firstLine="529"/>
        <w:rPr>
          <w:rFonts w:ascii="ＭＳ 明朝" w:hAnsi="ＭＳ 明朝"/>
          <w:color w:val="000000"/>
        </w:rPr>
      </w:pPr>
      <w:r w:rsidRPr="003E6492">
        <w:rPr>
          <w:rFonts w:ascii="ＭＳ 明朝" w:hAnsi="ＭＳ 明朝" w:hint="eastAsia"/>
          <w:color w:val="000000"/>
        </w:rPr>
        <w:t>(ｲ)　郵送の場合</w:t>
      </w:r>
    </w:p>
    <w:p w14:paraId="0ACE6FDD" w14:textId="39D0A8EA" w:rsidR="00240091" w:rsidRPr="003E6492" w:rsidRDefault="00240091" w:rsidP="00E420CB">
      <w:pPr>
        <w:ind w:firstLineChars="402" w:firstLine="844"/>
        <w:rPr>
          <w:rFonts w:ascii="ＭＳ 明朝" w:hAnsi="ＭＳ 明朝"/>
          <w:color w:val="000000"/>
        </w:rPr>
      </w:pPr>
      <w:r w:rsidRPr="003E6492">
        <w:rPr>
          <w:rFonts w:ascii="ＭＳ 明朝" w:hAnsi="ＭＳ 明朝" w:hint="eastAsia"/>
          <w:color w:val="000000"/>
        </w:rPr>
        <w:t xml:space="preserve">・提出期限　</w:t>
      </w:r>
      <w:r w:rsidR="007D3BCD" w:rsidRPr="003E6492">
        <w:rPr>
          <w:rFonts w:ascii="ＭＳ 明朝" w:hAnsi="ＭＳ 明朝" w:hint="eastAsia"/>
          <w:color w:val="000000"/>
        </w:rPr>
        <w:t>令和</w:t>
      </w:r>
      <w:r w:rsidR="00603D73" w:rsidRPr="003E6492">
        <w:rPr>
          <w:rFonts w:ascii="ＭＳ 明朝" w:hAnsi="ＭＳ 明朝" w:hint="eastAsia"/>
          <w:color w:val="000000"/>
        </w:rPr>
        <w:t>７</w:t>
      </w:r>
      <w:r w:rsidR="007D3BCD" w:rsidRPr="003E6492">
        <w:rPr>
          <w:rFonts w:ascii="ＭＳ 明朝" w:hAnsi="ＭＳ 明朝" w:hint="eastAsia"/>
          <w:color w:val="000000"/>
        </w:rPr>
        <w:t>年(202</w:t>
      </w:r>
      <w:r w:rsidR="00603D73" w:rsidRPr="003E6492">
        <w:rPr>
          <w:rFonts w:ascii="ＭＳ 明朝" w:hAnsi="ＭＳ 明朝" w:hint="eastAsia"/>
          <w:color w:val="000000"/>
        </w:rPr>
        <w:t>5</w:t>
      </w:r>
      <w:r w:rsidR="007D3BCD" w:rsidRPr="003E6492">
        <w:rPr>
          <w:rFonts w:ascii="ＭＳ 明朝" w:hAnsi="ＭＳ 明朝" w:hint="eastAsia"/>
          <w:color w:val="000000"/>
        </w:rPr>
        <w:t>年)1月</w:t>
      </w:r>
      <w:r w:rsidR="00686323" w:rsidRPr="003E6492">
        <w:rPr>
          <w:rFonts w:ascii="ＭＳ 明朝" w:hAnsi="ＭＳ 明朝" w:hint="eastAsia"/>
          <w:color w:val="000000"/>
        </w:rPr>
        <w:t>10</w:t>
      </w:r>
      <w:r w:rsidR="007D3BCD" w:rsidRPr="003E6492">
        <w:rPr>
          <w:rFonts w:ascii="ＭＳ 明朝" w:hAnsi="ＭＳ 明朝" w:hint="eastAsia"/>
          <w:color w:val="000000"/>
        </w:rPr>
        <w:t>日(金)必着</w:t>
      </w:r>
    </w:p>
    <w:p w14:paraId="30AE8909" w14:textId="543C8FE3" w:rsidR="0000375D" w:rsidRPr="003E6492" w:rsidRDefault="00240091" w:rsidP="00E420CB">
      <w:pPr>
        <w:ind w:firstLineChars="402" w:firstLine="844"/>
        <w:rPr>
          <w:rFonts w:ascii="ＭＳ 明朝" w:hAnsi="ＭＳ 明朝"/>
          <w:color w:val="000000"/>
        </w:rPr>
      </w:pPr>
      <w:r w:rsidRPr="003E6492">
        <w:rPr>
          <w:rFonts w:ascii="ＭＳ 明朝" w:hAnsi="ＭＳ 明朝" w:hint="eastAsia"/>
          <w:color w:val="000000"/>
        </w:rPr>
        <w:t>・郵 送 先　郵便番号</w:t>
      </w:r>
      <w:r w:rsidR="0000375D" w:rsidRPr="003E6492">
        <w:rPr>
          <w:rFonts w:ascii="ＭＳ 明朝" w:hAnsi="ＭＳ 明朝" w:hint="eastAsia"/>
          <w:color w:val="000000"/>
        </w:rPr>
        <w:t>540-8571</w:t>
      </w:r>
    </w:p>
    <w:p w14:paraId="3E5242E6" w14:textId="1D19AB41" w:rsidR="00E420CB" w:rsidRPr="003E6492" w:rsidRDefault="0000375D" w:rsidP="00E420CB">
      <w:pPr>
        <w:ind w:firstLineChars="1002" w:firstLine="2104"/>
        <w:rPr>
          <w:rFonts w:ascii="ＭＳ 明朝" w:hAnsi="ＭＳ 明朝"/>
          <w:color w:val="000000"/>
        </w:rPr>
      </w:pPr>
      <w:r w:rsidRPr="003E6492">
        <w:rPr>
          <w:rFonts w:ascii="ＭＳ 明朝" w:hAnsi="ＭＳ 明朝" w:hint="eastAsia"/>
          <w:color w:val="000000"/>
        </w:rPr>
        <w:t>大阪市</w:t>
      </w:r>
      <w:r w:rsidR="006E3E3D" w:rsidRPr="003E6492">
        <w:rPr>
          <w:rFonts w:ascii="ＭＳ 明朝" w:hAnsi="ＭＳ 明朝" w:hint="eastAsia"/>
          <w:color w:val="000000"/>
        </w:rPr>
        <w:t>中央区大手前３丁目２－１２</w:t>
      </w:r>
      <w:r w:rsidRPr="003E6492">
        <w:rPr>
          <w:rFonts w:ascii="ＭＳ 明朝" w:hAnsi="ＭＳ 明朝" w:hint="eastAsia"/>
          <w:color w:val="000000"/>
        </w:rPr>
        <w:t xml:space="preserve">　府庁別館</w:t>
      </w:r>
      <w:r w:rsidR="007D3BCD" w:rsidRPr="003E6492">
        <w:rPr>
          <w:rFonts w:ascii="ＭＳ 明朝" w:hAnsi="ＭＳ 明朝" w:hint="eastAsia"/>
          <w:color w:val="000000"/>
        </w:rPr>
        <w:t>８</w:t>
      </w:r>
      <w:r w:rsidRPr="003E6492">
        <w:rPr>
          <w:rFonts w:ascii="ＭＳ 明朝" w:hAnsi="ＭＳ 明朝" w:hint="eastAsia"/>
          <w:color w:val="000000"/>
        </w:rPr>
        <w:t xml:space="preserve">階　</w:t>
      </w:r>
    </w:p>
    <w:p w14:paraId="7682F96A" w14:textId="2AD0499C" w:rsidR="001A5045" w:rsidRPr="00B65089" w:rsidRDefault="007D3BCD" w:rsidP="00DF08CD">
      <w:pPr>
        <w:ind w:firstLineChars="1002" w:firstLine="2104"/>
        <w:rPr>
          <w:rFonts w:ascii="ＭＳ 明朝" w:hAnsi="ＭＳ 明朝"/>
          <w:color w:val="000000"/>
        </w:rPr>
      </w:pPr>
      <w:r w:rsidRPr="003E6492">
        <w:rPr>
          <w:rFonts w:ascii="ＭＳ 明朝" w:hAnsi="ＭＳ 明朝" w:hint="eastAsia"/>
          <w:color w:val="000000"/>
        </w:rPr>
        <w:t>地域教育振興</w:t>
      </w:r>
      <w:r>
        <w:rPr>
          <w:rFonts w:ascii="ＭＳ 明朝" w:hAnsi="ＭＳ 明朝" w:hint="eastAsia"/>
          <w:color w:val="000000"/>
        </w:rPr>
        <w:t>課　大阪府立少年自然の家</w:t>
      </w:r>
      <w:r w:rsidR="0000375D" w:rsidRPr="00B65089">
        <w:rPr>
          <w:rFonts w:ascii="ＭＳ 明朝" w:hAnsi="ＭＳ 明朝" w:hint="eastAsia"/>
          <w:color w:val="000000"/>
        </w:rPr>
        <w:t xml:space="preserve">　担当</w:t>
      </w:r>
      <w:r w:rsidR="00240091" w:rsidRPr="00B65089">
        <w:rPr>
          <w:rFonts w:ascii="ＭＳ 明朝" w:hAnsi="ＭＳ 明朝" w:hint="eastAsia"/>
          <w:color w:val="000000"/>
        </w:rPr>
        <w:t>宛</w:t>
      </w:r>
      <w:r w:rsidR="00883FFC" w:rsidRPr="00B65089">
        <w:rPr>
          <w:rFonts w:ascii="ＭＳ 明朝" w:hAnsi="ＭＳ 明朝"/>
          <w:color w:val="000000"/>
        </w:rPr>
        <w:br w:type="page"/>
      </w:r>
      <w:r w:rsidR="001A5045" w:rsidRPr="00B65089">
        <w:rPr>
          <w:rFonts w:ascii="ＭＳ 明朝" w:hAnsi="ＭＳ 明朝" w:hint="eastAsia"/>
          <w:color w:val="000000"/>
        </w:rPr>
        <w:lastRenderedPageBreak/>
        <w:t>４．対象施設の概要</w:t>
      </w:r>
    </w:p>
    <w:p w14:paraId="19A74249" w14:textId="4ACF2551" w:rsidR="001A5045" w:rsidRPr="00B65089" w:rsidRDefault="001A5045" w:rsidP="001A5045">
      <w:pPr>
        <w:rPr>
          <w:rFonts w:ascii="ＭＳ 明朝" w:hAnsi="ＭＳ 明朝"/>
          <w:color w:val="000000"/>
        </w:rPr>
      </w:pPr>
      <w:r w:rsidRPr="00B65089">
        <w:rPr>
          <w:rFonts w:ascii="ＭＳ 明朝" w:hAnsi="ＭＳ 明朝" w:hint="eastAsia"/>
          <w:color w:val="000000"/>
        </w:rPr>
        <w:t>（１）</w:t>
      </w:r>
      <w:r w:rsidR="007D3BCD">
        <w:rPr>
          <w:rFonts w:ascii="ＭＳ 明朝" w:hAnsi="ＭＳ 明朝" w:hint="eastAsia"/>
          <w:color w:val="000000"/>
        </w:rPr>
        <w:t>大阪府立少年自然の家</w:t>
      </w:r>
      <w:r w:rsidRPr="00B65089">
        <w:rPr>
          <w:rFonts w:ascii="ＭＳ 明朝" w:hAnsi="ＭＳ 明朝" w:hint="eastAsia"/>
          <w:color w:val="000000"/>
        </w:rPr>
        <w:t>概要</w:t>
      </w:r>
    </w:p>
    <w:p w14:paraId="40A697DA" w14:textId="7ADCA3F0" w:rsidR="001A5045" w:rsidRPr="00B65089" w:rsidRDefault="001A5045" w:rsidP="001A5045">
      <w:pPr>
        <w:rPr>
          <w:rFonts w:ascii="ＭＳ 明朝" w:hAnsi="ＭＳ 明朝"/>
          <w:color w:val="000000"/>
        </w:rPr>
      </w:pPr>
      <w:r w:rsidRPr="00B65089">
        <w:rPr>
          <w:rFonts w:ascii="ＭＳ 明朝" w:hAnsi="ＭＳ 明朝" w:hint="eastAsia"/>
          <w:color w:val="000000"/>
        </w:rPr>
        <w:t>【施設の基本</w:t>
      </w:r>
      <w:r w:rsidR="00E420CB">
        <w:rPr>
          <w:rFonts w:ascii="ＭＳ 明朝" w:hAnsi="ＭＳ 明朝" w:hint="eastAsia"/>
          <w:color w:val="000000"/>
        </w:rPr>
        <w:t>情報</w:t>
      </w:r>
      <w:r w:rsidRPr="00B65089">
        <w:rPr>
          <w:rFonts w:ascii="ＭＳ 明朝" w:hAnsi="ＭＳ 明朝" w:hint="eastAsia"/>
          <w:color w:val="000000"/>
        </w:rPr>
        <w:t>】</w:t>
      </w:r>
    </w:p>
    <w:tbl>
      <w:tblPr>
        <w:tblStyle w:val="a6"/>
        <w:tblW w:w="8613" w:type="dxa"/>
        <w:tblInd w:w="-108" w:type="dxa"/>
        <w:tblLook w:val="04A0" w:firstRow="1" w:lastRow="0" w:firstColumn="1" w:lastColumn="0" w:noHBand="0" w:noVBand="1"/>
      </w:tblPr>
      <w:tblGrid>
        <w:gridCol w:w="2376"/>
        <w:gridCol w:w="6237"/>
      </w:tblGrid>
      <w:tr w:rsidR="001A5045" w:rsidRPr="00B65089" w14:paraId="41166334" w14:textId="77777777" w:rsidTr="00E420CB">
        <w:trPr>
          <w:trHeight w:val="810"/>
        </w:trPr>
        <w:tc>
          <w:tcPr>
            <w:tcW w:w="2376" w:type="dxa"/>
            <w:hideMark/>
          </w:tcPr>
          <w:p w14:paraId="5DD770A1" w14:textId="68B9D600"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設置目的</w:t>
            </w:r>
          </w:p>
        </w:tc>
        <w:tc>
          <w:tcPr>
            <w:tcW w:w="6237" w:type="dxa"/>
            <w:hideMark/>
          </w:tcPr>
          <w:p w14:paraId="2D08AE60" w14:textId="4A2D6F3D" w:rsidR="001A5045" w:rsidRPr="00B65089" w:rsidRDefault="00786213" w:rsidP="00443586">
            <w:pPr>
              <w:ind w:leftChars="-10" w:hangingChars="10" w:hanging="21"/>
              <w:jc w:val="left"/>
              <w:rPr>
                <w:rFonts w:ascii="ＭＳ 明朝" w:hAnsi="ＭＳ 明朝"/>
                <w:color w:val="000000"/>
              </w:rPr>
            </w:pPr>
            <w:r>
              <w:rPr>
                <w:rFonts w:ascii="ＭＳ 明朝" w:hAnsi="ＭＳ 明朝" w:hint="eastAsia"/>
                <w:color w:val="000000"/>
              </w:rPr>
              <w:t>自然の中での宿泊を伴う団体生活及び野外活動を通じて心身ともに健全な少年の育成を図る。</w:t>
            </w:r>
          </w:p>
        </w:tc>
      </w:tr>
      <w:tr w:rsidR="001A5045" w:rsidRPr="00B65089" w14:paraId="1B5C9734" w14:textId="77777777" w:rsidTr="00E420CB">
        <w:trPr>
          <w:trHeight w:val="399"/>
        </w:trPr>
        <w:tc>
          <w:tcPr>
            <w:tcW w:w="2376" w:type="dxa"/>
            <w:hideMark/>
          </w:tcPr>
          <w:p w14:paraId="12E8A2ED" w14:textId="77777777"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開設年月日</w:t>
            </w:r>
          </w:p>
        </w:tc>
        <w:tc>
          <w:tcPr>
            <w:tcW w:w="6237" w:type="dxa"/>
            <w:hideMark/>
          </w:tcPr>
          <w:p w14:paraId="6E81802A" w14:textId="6B6A43B1" w:rsidR="00154C2A" w:rsidRPr="00B65089" w:rsidRDefault="00786213" w:rsidP="00C71462">
            <w:pPr>
              <w:ind w:left="630" w:hangingChars="300" w:hanging="630"/>
              <w:rPr>
                <w:rFonts w:ascii="ＭＳ 明朝" w:hAnsi="ＭＳ 明朝"/>
                <w:color w:val="000000"/>
                <w:u w:val="single"/>
              </w:rPr>
            </w:pPr>
            <w:r>
              <w:rPr>
                <w:rFonts w:ascii="ＭＳ 明朝" w:hAnsi="ＭＳ 明朝" w:hint="eastAsia"/>
                <w:color w:val="000000"/>
                <w:u w:val="single"/>
              </w:rPr>
              <w:t>昭和60</w:t>
            </w:r>
            <w:r w:rsidR="00154C2A" w:rsidRPr="00B65089">
              <w:rPr>
                <w:rFonts w:ascii="ＭＳ 明朝" w:hAnsi="ＭＳ 明朝" w:hint="eastAsia"/>
                <w:color w:val="000000"/>
                <w:u w:val="single"/>
              </w:rPr>
              <w:t>年(19</w:t>
            </w:r>
            <w:r>
              <w:rPr>
                <w:rFonts w:ascii="ＭＳ 明朝" w:hAnsi="ＭＳ 明朝" w:hint="eastAsia"/>
                <w:color w:val="000000"/>
                <w:u w:val="single"/>
              </w:rPr>
              <w:t>85</w:t>
            </w:r>
            <w:r w:rsidR="00154C2A" w:rsidRPr="00B65089">
              <w:rPr>
                <w:rFonts w:ascii="ＭＳ 明朝" w:hAnsi="ＭＳ 明朝" w:hint="eastAsia"/>
                <w:color w:val="000000"/>
                <w:u w:val="single"/>
              </w:rPr>
              <w:t>年</w:t>
            </w:r>
            <w:r w:rsidR="00154C2A" w:rsidRPr="00B65089">
              <w:rPr>
                <w:rFonts w:ascii="ＭＳ 明朝" w:hAnsi="ＭＳ 明朝"/>
                <w:color w:val="000000"/>
                <w:u w:val="single"/>
              </w:rPr>
              <w:t>)</w:t>
            </w:r>
            <w:r w:rsidR="00154C2A" w:rsidRPr="00B65089">
              <w:rPr>
                <w:rFonts w:ascii="ＭＳ 明朝" w:hAnsi="ＭＳ 明朝" w:hint="eastAsia"/>
                <w:color w:val="000000"/>
                <w:u w:val="single"/>
              </w:rPr>
              <w:t>6月</w:t>
            </w:r>
          </w:p>
          <w:p w14:paraId="01BF1A32" w14:textId="24B79734" w:rsidR="001A5045" w:rsidRPr="00B65089" w:rsidRDefault="00154C2A" w:rsidP="00C71462">
            <w:pPr>
              <w:ind w:left="630" w:hangingChars="300" w:hanging="630"/>
              <w:rPr>
                <w:rFonts w:ascii="ＭＳ 明朝" w:hAnsi="ＭＳ 明朝"/>
                <w:color w:val="000000"/>
                <w:u w:val="single"/>
              </w:rPr>
            </w:pPr>
            <w:r w:rsidRPr="00B65089">
              <w:rPr>
                <w:rFonts w:ascii="ＭＳ 明朝" w:hAnsi="ＭＳ 明朝" w:hint="eastAsia"/>
                <w:color w:val="000000"/>
                <w:u w:val="single"/>
              </w:rPr>
              <w:t>※</w:t>
            </w:r>
            <w:r w:rsidR="00EA172A">
              <w:rPr>
                <w:rFonts w:ascii="ＭＳ 明朝" w:hAnsi="ＭＳ 明朝" w:hint="eastAsia"/>
                <w:color w:val="000000"/>
                <w:u w:val="single"/>
              </w:rPr>
              <w:t>令和６</w:t>
            </w:r>
            <w:r w:rsidRPr="00B65089">
              <w:rPr>
                <w:rFonts w:ascii="ＭＳ 明朝" w:hAnsi="ＭＳ 明朝" w:hint="eastAsia"/>
                <w:color w:val="000000"/>
                <w:u w:val="single"/>
              </w:rPr>
              <w:t>年(20</w:t>
            </w:r>
            <w:r w:rsidR="00EA172A">
              <w:rPr>
                <w:rFonts w:ascii="ＭＳ 明朝" w:hAnsi="ＭＳ 明朝" w:hint="eastAsia"/>
                <w:color w:val="000000"/>
                <w:u w:val="single"/>
              </w:rPr>
              <w:t>24</w:t>
            </w:r>
            <w:r w:rsidRPr="00B65089">
              <w:rPr>
                <w:rFonts w:ascii="ＭＳ 明朝" w:hAnsi="ＭＳ 明朝" w:hint="eastAsia"/>
                <w:color w:val="000000"/>
                <w:u w:val="single"/>
              </w:rPr>
              <w:t>年)</w:t>
            </w:r>
            <w:r w:rsidR="001A5045" w:rsidRPr="00B65089">
              <w:rPr>
                <w:rFonts w:ascii="ＭＳ 明朝" w:hAnsi="ＭＳ 明朝" w:hint="eastAsia"/>
                <w:color w:val="000000"/>
                <w:u w:val="single"/>
              </w:rPr>
              <w:t>4</w:t>
            </w:r>
            <w:r w:rsidRPr="00B65089">
              <w:rPr>
                <w:rFonts w:ascii="ＭＳ 明朝" w:hAnsi="ＭＳ 明朝" w:hint="eastAsia"/>
                <w:color w:val="000000"/>
                <w:u w:val="single"/>
              </w:rPr>
              <w:t>月</w:t>
            </w:r>
            <w:r w:rsidR="001A5045" w:rsidRPr="00B65089">
              <w:rPr>
                <w:rFonts w:ascii="ＭＳ 明朝" w:hAnsi="ＭＳ 明朝" w:hint="eastAsia"/>
                <w:color w:val="000000"/>
                <w:u w:val="single"/>
              </w:rPr>
              <w:t>現在経過年数</w:t>
            </w:r>
            <w:r w:rsidR="00EA172A">
              <w:rPr>
                <w:rFonts w:ascii="ＭＳ 明朝" w:hAnsi="ＭＳ 明朝" w:hint="eastAsia"/>
                <w:color w:val="000000"/>
                <w:u w:val="single"/>
              </w:rPr>
              <w:t>39</w:t>
            </w:r>
            <w:r w:rsidRPr="00B65089">
              <w:rPr>
                <w:rFonts w:ascii="ＭＳ 明朝" w:hAnsi="ＭＳ 明朝" w:hint="eastAsia"/>
                <w:color w:val="000000"/>
                <w:u w:val="single"/>
              </w:rPr>
              <w:t>年</w:t>
            </w:r>
          </w:p>
        </w:tc>
      </w:tr>
      <w:tr w:rsidR="001A5045" w:rsidRPr="00B65089" w14:paraId="557238C5" w14:textId="77777777" w:rsidTr="00E420CB">
        <w:trPr>
          <w:trHeight w:val="600"/>
        </w:trPr>
        <w:tc>
          <w:tcPr>
            <w:tcW w:w="2376" w:type="dxa"/>
            <w:hideMark/>
          </w:tcPr>
          <w:p w14:paraId="4A2171B8" w14:textId="77777777"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所在地等</w:t>
            </w:r>
          </w:p>
        </w:tc>
        <w:tc>
          <w:tcPr>
            <w:tcW w:w="6237" w:type="dxa"/>
            <w:hideMark/>
          </w:tcPr>
          <w:p w14:paraId="001489CC" w14:textId="61314FDE"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w:t>
            </w:r>
            <w:r w:rsidR="00EA172A">
              <w:rPr>
                <w:rFonts w:ascii="ＭＳ 明朝" w:hAnsi="ＭＳ 明朝" w:hint="eastAsia"/>
                <w:color w:val="000000"/>
              </w:rPr>
              <w:t>５９７－０１０２</w:t>
            </w:r>
            <w:r w:rsidRPr="00B65089">
              <w:rPr>
                <w:rFonts w:ascii="ＭＳ 明朝" w:hAnsi="ＭＳ 明朝" w:hint="eastAsia"/>
                <w:color w:val="000000"/>
              </w:rPr>
              <w:t xml:space="preserve">　　</w:t>
            </w:r>
            <w:r w:rsidR="00EA172A" w:rsidRPr="00EA172A">
              <w:rPr>
                <w:rFonts w:ascii="ＭＳ 明朝" w:hAnsi="ＭＳ 明朝" w:hint="eastAsia"/>
                <w:color w:val="000000"/>
              </w:rPr>
              <w:t>大阪府貝塚市木積字秋山長尾3350</w:t>
            </w:r>
            <w:r w:rsidRPr="00B65089">
              <w:rPr>
                <w:rFonts w:ascii="ＭＳ 明朝" w:hAnsi="ＭＳ 明朝" w:hint="eastAsia"/>
                <w:color w:val="000000"/>
              </w:rPr>
              <w:t xml:space="preserve">　　</w:t>
            </w:r>
          </w:p>
          <w:p w14:paraId="2EF70471" w14:textId="79BA21C6"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TEL</w:t>
            </w:r>
            <w:r w:rsidR="00EA172A">
              <w:rPr>
                <w:rFonts w:ascii="ＭＳ 明朝" w:hAnsi="ＭＳ 明朝" w:hint="eastAsia"/>
                <w:color w:val="000000"/>
              </w:rPr>
              <w:t>０７２－４７８－８３３１</w:t>
            </w:r>
          </w:p>
        </w:tc>
      </w:tr>
      <w:tr w:rsidR="001A5045" w:rsidRPr="00B65089" w14:paraId="51909900" w14:textId="77777777" w:rsidTr="00E420CB">
        <w:trPr>
          <w:trHeight w:val="600"/>
        </w:trPr>
        <w:tc>
          <w:tcPr>
            <w:tcW w:w="2376" w:type="dxa"/>
            <w:hideMark/>
          </w:tcPr>
          <w:p w14:paraId="19F8BD41" w14:textId="77777777"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敷地面積（敷地所有者）</w:t>
            </w:r>
          </w:p>
        </w:tc>
        <w:tc>
          <w:tcPr>
            <w:tcW w:w="6237" w:type="dxa"/>
            <w:hideMark/>
          </w:tcPr>
          <w:p w14:paraId="1E7D1B9D" w14:textId="2F9ED0A0" w:rsidR="001A5045" w:rsidRPr="00B65089" w:rsidRDefault="00EA172A" w:rsidP="00C71462">
            <w:pPr>
              <w:ind w:left="630" w:hangingChars="300" w:hanging="630"/>
              <w:rPr>
                <w:rFonts w:ascii="ＭＳ 明朝" w:hAnsi="ＭＳ 明朝"/>
                <w:color w:val="000000"/>
              </w:rPr>
            </w:pPr>
            <w:r w:rsidRPr="00EA172A">
              <w:rPr>
                <w:rFonts w:ascii="ＭＳ 明朝" w:hAnsi="ＭＳ 明朝" w:hint="eastAsia"/>
                <w:color w:val="000000"/>
              </w:rPr>
              <w:t>255,093㎡</w:t>
            </w:r>
            <w:r w:rsidR="00972CBC" w:rsidRPr="00B65089">
              <w:rPr>
                <w:rFonts w:ascii="ＭＳ 明朝" w:hAnsi="ＭＳ 明朝" w:hint="eastAsia"/>
                <w:color w:val="000000"/>
              </w:rPr>
              <w:t xml:space="preserve">　（大阪府）</w:t>
            </w:r>
          </w:p>
          <w:p w14:paraId="7681185D" w14:textId="0A564D54" w:rsidR="00972CBC" w:rsidRPr="00B65089" w:rsidRDefault="00972CBC" w:rsidP="00972CBC">
            <w:pPr>
              <w:rPr>
                <w:rFonts w:ascii="ＭＳ 明朝" w:hAnsi="ＭＳ 明朝"/>
                <w:color w:val="000000"/>
              </w:rPr>
            </w:pPr>
          </w:p>
        </w:tc>
      </w:tr>
      <w:tr w:rsidR="001A5045" w:rsidRPr="00B65089" w14:paraId="1D6CECE2" w14:textId="77777777" w:rsidTr="00E420CB">
        <w:trPr>
          <w:trHeight w:val="600"/>
        </w:trPr>
        <w:tc>
          <w:tcPr>
            <w:tcW w:w="2376" w:type="dxa"/>
            <w:hideMark/>
          </w:tcPr>
          <w:p w14:paraId="334A8086" w14:textId="7568C89B"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建物構造</w:t>
            </w:r>
          </w:p>
        </w:tc>
        <w:tc>
          <w:tcPr>
            <w:tcW w:w="6237" w:type="dxa"/>
            <w:hideMark/>
          </w:tcPr>
          <w:p w14:paraId="4C316142" w14:textId="45A2E052" w:rsidR="00972CBC" w:rsidRPr="00B65089" w:rsidRDefault="00EA172A" w:rsidP="00C71462">
            <w:pPr>
              <w:ind w:left="630" w:hangingChars="300" w:hanging="630"/>
              <w:rPr>
                <w:rFonts w:ascii="ＭＳ 明朝" w:hAnsi="ＭＳ 明朝"/>
                <w:color w:val="000000"/>
              </w:rPr>
            </w:pPr>
            <w:r w:rsidRPr="00EA172A">
              <w:rPr>
                <w:rFonts w:ascii="ＭＳ 明朝" w:hAnsi="ＭＳ 明朝" w:hint="eastAsia"/>
                <w:color w:val="000000"/>
              </w:rPr>
              <w:t>鉄筋コンクリート２階建一部地階</w:t>
            </w:r>
          </w:p>
        </w:tc>
      </w:tr>
      <w:tr w:rsidR="001A5045" w:rsidRPr="00B65089" w14:paraId="2E12240B" w14:textId="77777777" w:rsidTr="00E420CB">
        <w:trPr>
          <w:trHeight w:val="600"/>
        </w:trPr>
        <w:tc>
          <w:tcPr>
            <w:tcW w:w="2376" w:type="dxa"/>
            <w:hideMark/>
          </w:tcPr>
          <w:p w14:paraId="76C84DA6" w14:textId="77777777" w:rsidR="001A5045" w:rsidRPr="00B65089" w:rsidRDefault="001A5045" w:rsidP="00C71462">
            <w:pPr>
              <w:ind w:left="630" w:hangingChars="300" w:hanging="630"/>
              <w:rPr>
                <w:rFonts w:ascii="ＭＳ 明朝" w:hAnsi="ＭＳ 明朝"/>
                <w:color w:val="000000"/>
              </w:rPr>
            </w:pPr>
            <w:r w:rsidRPr="00B65089">
              <w:rPr>
                <w:rFonts w:ascii="ＭＳ 明朝" w:hAnsi="ＭＳ 明朝" w:hint="eastAsia"/>
                <w:color w:val="000000"/>
              </w:rPr>
              <w:t>延床面積（建物所有者）</w:t>
            </w:r>
          </w:p>
        </w:tc>
        <w:tc>
          <w:tcPr>
            <w:tcW w:w="6237" w:type="dxa"/>
            <w:hideMark/>
          </w:tcPr>
          <w:p w14:paraId="7D57D84E" w14:textId="7881E386" w:rsidR="001A5045" w:rsidRPr="00FB557E" w:rsidRDefault="00EA172A" w:rsidP="00C71462">
            <w:pPr>
              <w:ind w:left="630" w:hangingChars="300" w:hanging="630"/>
              <w:rPr>
                <w:rFonts w:asciiTheme="minorEastAsia" w:eastAsiaTheme="minorEastAsia" w:hAnsiTheme="minorEastAsia"/>
                <w:color w:val="000000"/>
              </w:rPr>
            </w:pPr>
            <w:r w:rsidRPr="00FB557E">
              <w:rPr>
                <w:rFonts w:asciiTheme="minorEastAsia" w:eastAsiaTheme="minorEastAsia" w:hAnsiTheme="minorEastAsia" w:hint="eastAsia"/>
                <w:color w:val="000000"/>
              </w:rPr>
              <w:t>9,071.97㎡</w:t>
            </w:r>
            <w:r w:rsidR="001A5045" w:rsidRPr="00FB557E">
              <w:rPr>
                <w:rFonts w:asciiTheme="minorEastAsia" w:eastAsiaTheme="minorEastAsia" w:hAnsiTheme="minorEastAsia" w:hint="eastAsia"/>
                <w:color w:val="000000"/>
              </w:rPr>
              <w:t xml:space="preserve">　（大阪府）</w:t>
            </w:r>
          </w:p>
        </w:tc>
      </w:tr>
      <w:tr w:rsidR="00EA172A" w:rsidRPr="00B65089" w14:paraId="17603B1E" w14:textId="77777777" w:rsidTr="00E420CB">
        <w:trPr>
          <w:trHeight w:val="600"/>
        </w:trPr>
        <w:tc>
          <w:tcPr>
            <w:tcW w:w="2376" w:type="dxa"/>
          </w:tcPr>
          <w:p w14:paraId="42644D75" w14:textId="0F35F6D0" w:rsidR="00EA172A" w:rsidRPr="00B65089" w:rsidRDefault="00EA172A" w:rsidP="00C71462">
            <w:pPr>
              <w:ind w:left="630" w:hangingChars="300" w:hanging="630"/>
              <w:rPr>
                <w:rFonts w:ascii="ＭＳ 明朝" w:hAnsi="ＭＳ 明朝"/>
                <w:color w:val="000000"/>
              </w:rPr>
            </w:pPr>
            <w:r w:rsidRPr="00B65089">
              <w:rPr>
                <w:rFonts w:ascii="ＭＳ 明朝" w:hAnsi="ＭＳ 明朝" w:hint="eastAsia"/>
                <w:color w:val="000000"/>
              </w:rPr>
              <w:t>主な施設内容</w:t>
            </w:r>
          </w:p>
        </w:tc>
        <w:tc>
          <w:tcPr>
            <w:tcW w:w="6237" w:type="dxa"/>
          </w:tcPr>
          <w:p w14:paraId="1C7D288E" w14:textId="63DE6162" w:rsidR="004807F1" w:rsidRPr="00FB557E" w:rsidRDefault="00EA172A" w:rsidP="004807F1">
            <w:pPr>
              <w:spacing w:line="240" w:lineRule="exact"/>
              <w:rPr>
                <w:rFonts w:asciiTheme="minorEastAsia" w:eastAsiaTheme="minorEastAsia" w:hAnsiTheme="minorEastAsia"/>
                <w:color w:val="000000"/>
              </w:rPr>
            </w:pPr>
            <w:r w:rsidRPr="00FB557E">
              <w:rPr>
                <w:rFonts w:asciiTheme="minorEastAsia" w:eastAsiaTheme="minorEastAsia" w:hAnsiTheme="minorEastAsia" w:hint="eastAsia"/>
                <w:color w:val="000000"/>
              </w:rPr>
              <w:t>〇</w:t>
            </w:r>
            <w:r w:rsidR="004807F1" w:rsidRPr="00FB557E">
              <w:rPr>
                <w:rFonts w:asciiTheme="minorEastAsia" w:eastAsiaTheme="minorEastAsia" w:hAnsiTheme="minorEastAsia" w:hint="eastAsia"/>
                <w:color w:val="000000"/>
              </w:rPr>
              <w:t>屋内</w:t>
            </w:r>
          </w:p>
          <w:p w14:paraId="28FB9648" w14:textId="5F99707C" w:rsidR="004807F1" w:rsidRPr="00FB557E" w:rsidRDefault="004807F1" w:rsidP="004807F1">
            <w:pPr>
              <w:spacing w:line="240" w:lineRule="exact"/>
              <w:rPr>
                <w:rFonts w:asciiTheme="minorEastAsia" w:eastAsiaTheme="minorEastAsia" w:hAnsiTheme="minorEastAsia"/>
                <w:color w:val="000000"/>
              </w:rPr>
            </w:pPr>
            <w:r w:rsidRPr="00FB557E">
              <w:rPr>
                <w:rFonts w:asciiTheme="minorEastAsia" w:eastAsiaTheme="minorEastAsia" w:hAnsiTheme="minorEastAsia" w:hint="eastAsia"/>
                <w:color w:val="000000"/>
              </w:rPr>
              <w:t>宿泊室（50室：各室8名）、大研修室、中研修室、小研修室、オリエンテーションホール、いろりの館（２階建）、大浴室場、</w:t>
            </w:r>
          </w:p>
          <w:p w14:paraId="4D626DD5" w14:textId="0F9B9B17" w:rsidR="004807F1" w:rsidRPr="00FB557E" w:rsidRDefault="004807F1" w:rsidP="004807F1">
            <w:pPr>
              <w:spacing w:line="240" w:lineRule="exact"/>
              <w:rPr>
                <w:rFonts w:asciiTheme="minorEastAsia" w:eastAsiaTheme="minorEastAsia" w:hAnsiTheme="minorEastAsia"/>
                <w:color w:val="000000"/>
              </w:rPr>
            </w:pPr>
            <w:r w:rsidRPr="00FB557E">
              <w:rPr>
                <w:rFonts w:asciiTheme="minorEastAsia" w:eastAsiaTheme="minorEastAsia" w:hAnsiTheme="minorEastAsia" w:hint="eastAsia"/>
                <w:color w:val="000000"/>
              </w:rPr>
              <w:t>中浴室場、小浴室場、体育館</w:t>
            </w:r>
          </w:p>
          <w:p w14:paraId="434E6C6B" w14:textId="77777777" w:rsidR="00EA172A" w:rsidRPr="00FB557E" w:rsidRDefault="004807F1" w:rsidP="00C71462">
            <w:pPr>
              <w:ind w:left="630" w:hangingChars="300" w:hanging="630"/>
              <w:rPr>
                <w:rFonts w:asciiTheme="minorEastAsia" w:eastAsiaTheme="minorEastAsia" w:hAnsiTheme="minorEastAsia"/>
                <w:color w:val="000000"/>
              </w:rPr>
            </w:pPr>
            <w:r w:rsidRPr="00FB557E">
              <w:rPr>
                <w:rFonts w:asciiTheme="minorEastAsia" w:eastAsiaTheme="minorEastAsia" w:hAnsiTheme="minorEastAsia" w:hint="eastAsia"/>
                <w:color w:val="000000"/>
              </w:rPr>
              <w:t>○屋外</w:t>
            </w:r>
          </w:p>
          <w:p w14:paraId="1576AF09" w14:textId="77777777" w:rsidR="004807F1" w:rsidRPr="00FB557E" w:rsidRDefault="004807F1" w:rsidP="004807F1">
            <w:pPr>
              <w:ind w:left="630" w:hangingChars="300" w:hanging="630"/>
              <w:rPr>
                <w:rFonts w:asciiTheme="minorEastAsia" w:eastAsiaTheme="minorEastAsia" w:hAnsiTheme="minorEastAsia"/>
                <w:color w:val="000000"/>
              </w:rPr>
            </w:pPr>
            <w:r w:rsidRPr="00FB557E">
              <w:rPr>
                <w:rFonts w:asciiTheme="minorEastAsia" w:eastAsiaTheme="minorEastAsia" w:hAnsiTheme="minorEastAsia" w:hint="eastAsia"/>
                <w:color w:val="000000"/>
              </w:rPr>
              <w:t>野外炊飯場、多目的広場、キャンプファイアー場、屋根付きキャ</w:t>
            </w:r>
          </w:p>
          <w:p w14:paraId="68A06312" w14:textId="77777777" w:rsidR="004807F1" w:rsidRPr="00FB557E" w:rsidRDefault="004807F1" w:rsidP="004807F1">
            <w:pPr>
              <w:ind w:left="630" w:hangingChars="300" w:hanging="630"/>
              <w:rPr>
                <w:rFonts w:asciiTheme="minorEastAsia" w:eastAsiaTheme="minorEastAsia" w:hAnsiTheme="minorEastAsia"/>
                <w:color w:val="000000"/>
              </w:rPr>
            </w:pPr>
            <w:r w:rsidRPr="00FB557E">
              <w:rPr>
                <w:rFonts w:asciiTheme="minorEastAsia" w:eastAsiaTheme="minorEastAsia" w:hAnsiTheme="minorEastAsia" w:hint="eastAsia"/>
                <w:color w:val="000000"/>
              </w:rPr>
              <w:t>ンプファイアー場、ハイキングコース・展望台、野外ステージ、</w:t>
            </w:r>
          </w:p>
          <w:p w14:paraId="1CFC5547" w14:textId="4246957E" w:rsidR="004807F1" w:rsidRPr="00FB557E" w:rsidRDefault="004807F1" w:rsidP="004807F1">
            <w:pPr>
              <w:ind w:left="630" w:hangingChars="300" w:hanging="630"/>
              <w:rPr>
                <w:rFonts w:asciiTheme="minorEastAsia" w:eastAsiaTheme="minorEastAsia" w:hAnsiTheme="minorEastAsia"/>
                <w:color w:val="000000"/>
              </w:rPr>
            </w:pPr>
            <w:r w:rsidRPr="00FB557E">
              <w:rPr>
                <w:rFonts w:asciiTheme="minorEastAsia" w:eastAsiaTheme="minorEastAsia" w:hAnsiTheme="minorEastAsia" w:hint="eastAsia"/>
                <w:color w:val="000000"/>
              </w:rPr>
              <w:t>つどいの広場、アスレチック、バーベキューガーデン</w:t>
            </w:r>
          </w:p>
        </w:tc>
      </w:tr>
    </w:tbl>
    <w:p w14:paraId="2A9934E3" w14:textId="6F1D65E0" w:rsidR="00F02B49" w:rsidRDefault="00F02B49" w:rsidP="001A5045">
      <w:pPr>
        <w:ind w:left="630" w:hangingChars="300" w:hanging="630"/>
        <w:rPr>
          <w:rFonts w:ascii="ＭＳ 明朝" w:hAnsi="ＭＳ 明朝"/>
          <w:color w:val="000000"/>
        </w:rPr>
      </w:pPr>
    </w:p>
    <w:p w14:paraId="55DA2342" w14:textId="77777777" w:rsidR="000B11DC" w:rsidRDefault="000B11DC" w:rsidP="001A5045">
      <w:pPr>
        <w:ind w:left="630" w:hangingChars="300" w:hanging="630"/>
        <w:rPr>
          <w:rFonts w:ascii="ＭＳ 明朝" w:hAnsi="ＭＳ 明朝"/>
          <w:color w:val="000000"/>
        </w:rPr>
      </w:pPr>
    </w:p>
    <w:p w14:paraId="5C718347" w14:textId="77777777" w:rsidR="000B11DC" w:rsidRPr="00B65089" w:rsidRDefault="000B11DC" w:rsidP="000B11DC">
      <w:pPr>
        <w:ind w:left="630" w:hangingChars="300" w:hanging="630"/>
        <w:rPr>
          <w:rFonts w:ascii="ＭＳ 明朝" w:hAnsi="ＭＳ 明朝"/>
          <w:color w:val="000000"/>
        </w:rPr>
      </w:pPr>
      <w:r>
        <w:rPr>
          <w:rFonts w:ascii="ＭＳ 明朝" w:hAnsi="ＭＳ 明朝" w:hint="eastAsia"/>
          <w:color w:val="000000"/>
        </w:rPr>
        <w:t>※令和8年度実施の電気工事について</w:t>
      </w:r>
    </w:p>
    <w:p w14:paraId="09C61456" w14:textId="77777777" w:rsidR="000B11DC" w:rsidRPr="00591941" w:rsidRDefault="000B11DC" w:rsidP="000B11DC">
      <w:pPr>
        <w:ind w:left="630" w:hangingChars="300" w:hanging="630"/>
        <w:rPr>
          <w:rFonts w:ascii="ＭＳ 明朝" w:hAnsi="ＭＳ 明朝"/>
          <w:color w:val="000000"/>
        </w:rPr>
      </w:pPr>
      <w:r w:rsidRPr="00B65089">
        <w:rPr>
          <w:rFonts w:ascii="ＭＳ 明朝" w:hAnsi="ＭＳ 明朝" w:hint="eastAsia"/>
          <w:color w:val="000000"/>
        </w:rPr>
        <w:t>【</w:t>
      </w:r>
      <w:r>
        <w:rPr>
          <w:rFonts w:ascii="ＭＳ 明朝" w:hAnsi="ＭＳ 明朝" w:hint="eastAsia"/>
          <w:color w:val="000000"/>
        </w:rPr>
        <w:t>受変電設備、非常用発電設備更新工事</w:t>
      </w:r>
      <w:r w:rsidRPr="00B65089">
        <w:rPr>
          <w:rFonts w:ascii="ＭＳ 明朝" w:hAnsi="ＭＳ 明朝" w:hint="eastAsia"/>
          <w:color w:val="000000"/>
        </w:rPr>
        <w:t>】※工期については、現指定管理者の参考期間</w:t>
      </w:r>
    </w:p>
    <w:p w14:paraId="0F06DD0B" w14:textId="77777777" w:rsidR="000B11DC" w:rsidRDefault="000B11DC" w:rsidP="000B11DC">
      <w:pPr>
        <w:ind w:left="630" w:hangingChars="300" w:hanging="630"/>
        <w:rPr>
          <w:rFonts w:ascii="ＭＳ 明朝" w:hAnsi="ＭＳ 明朝"/>
          <w:noProof/>
        </w:rPr>
      </w:pPr>
      <w:r w:rsidRPr="002914DD">
        <w:rPr>
          <w:noProof/>
        </w:rPr>
        <w:drawing>
          <wp:inline distT="0" distB="0" distL="0" distR="0" wp14:anchorId="6766FB5A" wp14:editId="74C5AB72">
            <wp:extent cx="6073822" cy="1692728"/>
            <wp:effectExtent l="0" t="0" r="3175"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437" cy="1696801"/>
                    </a:xfrm>
                    <a:prstGeom prst="rect">
                      <a:avLst/>
                    </a:prstGeom>
                    <a:noFill/>
                    <a:ln>
                      <a:noFill/>
                    </a:ln>
                  </pic:spPr>
                </pic:pic>
              </a:graphicData>
            </a:graphic>
          </wp:inline>
        </w:drawing>
      </w:r>
    </w:p>
    <w:p w14:paraId="155AB282" w14:textId="77777777" w:rsidR="000B11DC" w:rsidRDefault="000B11DC" w:rsidP="000B11DC">
      <w:pPr>
        <w:ind w:left="630" w:hangingChars="300" w:hanging="630"/>
        <w:rPr>
          <w:rFonts w:ascii="ＭＳ 明朝" w:hAnsi="ＭＳ 明朝"/>
          <w:noProof/>
        </w:rPr>
      </w:pPr>
      <w:r>
        <w:rPr>
          <w:rFonts w:ascii="ＭＳ 明朝" w:hAnsi="ＭＳ 明朝" w:hint="eastAsia"/>
          <w:noProof/>
        </w:rPr>
        <w:t>令和8年度に受変電設備と非常用発電設備の撤去・新設工事を実施します。</w:t>
      </w:r>
    </w:p>
    <w:p w14:paraId="537EF1F4" w14:textId="77777777" w:rsidR="000B11DC" w:rsidRDefault="000B11DC" w:rsidP="000B11DC">
      <w:pPr>
        <w:rPr>
          <w:rFonts w:ascii="ＭＳ 明朝" w:hAnsi="ＭＳ 明朝"/>
          <w:noProof/>
        </w:rPr>
      </w:pPr>
      <w:r>
        <w:rPr>
          <w:rFonts w:ascii="ＭＳ 明朝" w:hAnsi="ＭＳ 明朝" w:hint="eastAsia"/>
          <w:noProof/>
        </w:rPr>
        <w:t>10月頃から新設設備の組み立て等の準備作業がバックヤードで開始される予定です。</w:t>
      </w:r>
    </w:p>
    <w:p w14:paraId="4814F77B" w14:textId="77777777" w:rsidR="000B11DC" w:rsidRPr="003C4AF7" w:rsidRDefault="000B11DC" w:rsidP="000B11DC">
      <w:pPr>
        <w:rPr>
          <w:rFonts w:ascii="ＭＳ 明朝" w:hAnsi="ＭＳ 明朝"/>
          <w:noProof/>
        </w:rPr>
      </w:pPr>
      <w:r>
        <w:rPr>
          <w:rFonts w:ascii="ＭＳ 明朝" w:hAnsi="ＭＳ 明朝" w:hint="eastAsia"/>
          <w:noProof/>
        </w:rPr>
        <w:t>工事が本格化するのは令和9年1月からで、1月第4週から2月第2週にかけて停電を伴う作業が発生します。停電期間の16～20日間程度、少年自然の家は閉館する予定です。</w:t>
      </w:r>
    </w:p>
    <w:p w14:paraId="1CBADD36" w14:textId="77777777" w:rsidR="00591941" w:rsidRPr="000B11DC" w:rsidRDefault="00591941" w:rsidP="001A5045">
      <w:pPr>
        <w:ind w:left="630" w:hangingChars="300" w:hanging="630"/>
        <w:rPr>
          <w:rFonts w:ascii="ＭＳ 明朝" w:hAnsi="ＭＳ 明朝"/>
          <w:color w:val="000000"/>
        </w:rPr>
      </w:pPr>
    </w:p>
    <w:p w14:paraId="13DE21F3" w14:textId="77777777" w:rsidR="00FD132D" w:rsidRDefault="00FD132D">
      <w:pPr>
        <w:widowControl/>
        <w:jc w:val="left"/>
        <w:rPr>
          <w:rFonts w:ascii="ＭＳ 明朝" w:hAnsi="ＭＳ 明朝"/>
          <w:color w:val="000000"/>
        </w:rPr>
      </w:pPr>
      <w:r>
        <w:rPr>
          <w:rFonts w:ascii="ＭＳ 明朝" w:hAnsi="ＭＳ 明朝"/>
          <w:color w:val="000000"/>
        </w:rPr>
        <w:br w:type="page"/>
      </w:r>
    </w:p>
    <w:p w14:paraId="3DD38018" w14:textId="21894C1C" w:rsidR="001A5045" w:rsidRPr="00B65089" w:rsidRDefault="001A5045" w:rsidP="001A5045">
      <w:pPr>
        <w:ind w:left="630" w:hangingChars="300" w:hanging="630"/>
        <w:rPr>
          <w:rFonts w:ascii="ＭＳ 明朝" w:hAnsi="ＭＳ 明朝"/>
          <w:color w:val="000000"/>
        </w:rPr>
      </w:pPr>
      <w:r w:rsidRPr="00B65089">
        <w:rPr>
          <w:rFonts w:ascii="ＭＳ 明朝" w:hAnsi="ＭＳ 明朝" w:hint="eastAsia"/>
          <w:color w:val="000000"/>
        </w:rPr>
        <w:lastRenderedPageBreak/>
        <w:t>【指定管理者について】</w:t>
      </w:r>
    </w:p>
    <w:p w14:paraId="27909FAD" w14:textId="77777777" w:rsid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○施設開所から平成１７年度までは、（財）大阪府スポーツ・教育振興財団（現公益財団法</w:t>
      </w:r>
    </w:p>
    <w:p w14:paraId="29E46BA4" w14:textId="724A8A95" w:rsid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人大阪府学校給食会、開所当時は財団法人大阪府保健体育センター）に管理運営委託</w:t>
      </w:r>
    </w:p>
    <w:p w14:paraId="3B02393C" w14:textId="26AB73BF" w:rsidR="00E339C8" w:rsidRP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○平成１８年４月から指定管理者制度を導入</w:t>
      </w:r>
    </w:p>
    <w:p w14:paraId="5F5A97A6" w14:textId="56AFEB06" w:rsidR="00E339C8" w:rsidRP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・第1期指定期間　　平成１８年４月～平成２３年３月</w:t>
      </w:r>
      <w:r>
        <w:rPr>
          <w:rFonts w:ascii="ＭＳ 明朝" w:hAnsi="ＭＳ 明朝" w:hint="eastAsia"/>
          <w:color w:val="000000"/>
        </w:rPr>
        <w:t>（５年契約）</w:t>
      </w:r>
    </w:p>
    <w:p w14:paraId="3178A7E1" w14:textId="2975F9FC" w:rsidR="00E339C8" w:rsidRP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 xml:space="preserve">　指定管理者：財団法人大阪ユースホステル協会</w:t>
      </w:r>
    </w:p>
    <w:p w14:paraId="7CCD1DC7" w14:textId="5E29CC81" w:rsidR="00E339C8" w:rsidRP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・第2期指定期間　　平成２３年４月～平成２８年３月</w:t>
      </w:r>
      <w:r>
        <w:rPr>
          <w:rFonts w:ascii="ＭＳ 明朝" w:hAnsi="ＭＳ 明朝" w:hint="eastAsia"/>
          <w:color w:val="000000"/>
        </w:rPr>
        <w:t>（５年契約）</w:t>
      </w:r>
    </w:p>
    <w:p w14:paraId="63FC6097" w14:textId="1871BE5F" w:rsidR="00E339C8" w:rsidRP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 xml:space="preserve">　指定管理者：少年自然の家共同事業体（代表者　公益財団法人大阪ユースホステル協会）</w:t>
      </w:r>
    </w:p>
    <w:p w14:paraId="64126016" w14:textId="24A4B6F6" w:rsidR="00E339C8" w:rsidRPr="00E339C8" w:rsidRDefault="00E339C8" w:rsidP="00E339C8">
      <w:pPr>
        <w:ind w:left="840" w:hangingChars="400" w:hanging="840"/>
        <w:rPr>
          <w:rFonts w:ascii="ＭＳ 明朝" w:hAnsi="ＭＳ 明朝"/>
          <w:color w:val="000000"/>
        </w:rPr>
      </w:pPr>
      <w:r w:rsidRPr="00E339C8">
        <w:rPr>
          <w:rFonts w:ascii="ＭＳ 明朝" w:hAnsi="ＭＳ 明朝" w:hint="eastAsia"/>
          <w:color w:val="000000"/>
        </w:rPr>
        <w:t>・第3期指定期間　　平成２８年４月～令和７年３月</w:t>
      </w:r>
      <w:r>
        <w:rPr>
          <w:rFonts w:ascii="ＭＳ 明朝" w:hAnsi="ＭＳ 明朝" w:hint="eastAsia"/>
          <w:color w:val="000000"/>
        </w:rPr>
        <w:t>（１０年契約）</w:t>
      </w:r>
    </w:p>
    <w:p w14:paraId="61E0F95B" w14:textId="2C876F92" w:rsidR="003D1170" w:rsidRPr="00B65089" w:rsidRDefault="00E339C8" w:rsidP="00E339C8">
      <w:pPr>
        <w:ind w:leftChars="100" w:left="840" w:hangingChars="300" w:hanging="630"/>
        <w:rPr>
          <w:rFonts w:ascii="ＭＳ 明朝" w:hAnsi="ＭＳ 明朝"/>
          <w:color w:val="000000"/>
        </w:rPr>
      </w:pPr>
      <w:r w:rsidRPr="00E339C8">
        <w:rPr>
          <w:rFonts w:ascii="ＭＳ 明朝" w:hAnsi="ＭＳ 明朝" w:hint="eastAsia"/>
          <w:color w:val="000000"/>
        </w:rPr>
        <w:t>指定管理者：少年自然の家共同事業体（代表者　公益財団法人大阪ユースホステル協会）</w:t>
      </w:r>
    </w:p>
    <w:p w14:paraId="59293947" w14:textId="25D8EF12" w:rsidR="00154C2A" w:rsidRPr="00B65089" w:rsidRDefault="00154C2A" w:rsidP="001A5045">
      <w:pPr>
        <w:rPr>
          <w:rFonts w:ascii="ＭＳ 明朝" w:hAnsi="ＭＳ 明朝"/>
          <w:color w:val="000000"/>
        </w:rPr>
      </w:pPr>
    </w:p>
    <w:p w14:paraId="51AADF3E" w14:textId="08E9E5F8" w:rsidR="001A5045" w:rsidRDefault="001A5045" w:rsidP="001A5045">
      <w:pPr>
        <w:rPr>
          <w:rFonts w:ascii="ＭＳ 明朝" w:hAnsi="ＭＳ 明朝"/>
          <w:color w:val="000000"/>
        </w:rPr>
      </w:pPr>
      <w:r w:rsidRPr="00B65089">
        <w:rPr>
          <w:rFonts w:ascii="ＭＳ 明朝" w:hAnsi="ＭＳ 明朝" w:hint="eastAsia"/>
          <w:color w:val="000000"/>
        </w:rPr>
        <w:t>【利用人数および収支状況】</w:t>
      </w:r>
    </w:p>
    <w:p w14:paraId="02F4527D" w14:textId="2D63A4F6" w:rsidR="00E339C8" w:rsidRDefault="00C73167" w:rsidP="001A5045">
      <w:pPr>
        <w:rPr>
          <w:rFonts w:ascii="ＭＳ 明朝" w:hAnsi="ＭＳ 明朝"/>
          <w:color w:val="000000"/>
        </w:rPr>
      </w:pPr>
      <w:r>
        <w:rPr>
          <w:rFonts w:ascii="ＭＳ 明朝" w:hAnsi="ＭＳ 明朝"/>
          <w:color w:val="000000"/>
        </w:rPr>
        <w:t xml:space="preserve">　資料</w:t>
      </w:r>
    </w:p>
    <w:p w14:paraId="6906485C" w14:textId="77777777" w:rsidR="00C73167" w:rsidRPr="00B65089" w:rsidRDefault="00C73167" w:rsidP="001A5045">
      <w:pPr>
        <w:rPr>
          <w:rFonts w:ascii="ＭＳ 明朝" w:hAnsi="ＭＳ 明朝"/>
          <w:color w:val="000000"/>
        </w:rPr>
      </w:pPr>
    </w:p>
    <w:p w14:paraId="2143A147" w14:textId="747A2DFB" w:rsidR="00E63452" w:rsidRPr="00B65089" w:rsidRDefault="00E63452" w:rsidP="001A5045">
      <w:pPr>
        <w:rPr>
          <w:rFonts w:ascii="ＭＳ 明朝" w:hAnsi="ＭＳ 明朝"/>
          <w:color w:val="000000"/>
        </w:rPr>
      </w:pPr>
      <w:r w:rsidRPr="00B65089">
        <w:rPr>
          <w:rFonts w:ascii="ＭＳ 明朝" w:hAnsi="ＭＳ 明朝" w:hint="eastAsia"/>
          <w:color w:val="000000"/>
        </w:rPr>
        <w:t>【主なイベント実績】</w:t>
      </w:r>
    </w:p>
    <w:p w14:paraId="2E941D25" w14:textId="6AAF982B" w:rsidR="00E63452" w:rsidRPr="00B65089" w:rsidRDefault="00C73167" w:rsidP="001A5045">
      <w:pPr>
        <w:rPr>
          <w:rFonts w:ascii="ＭＳ 明朝" w:hAnsi="ＭＳ 明朝"/>
          <w:color w:val="000000"/>
        </w:rPr>
      </w:pPr>
      <w:r>
        <w:rPr>
          <w:rFonts w:ascii="ＭＳ 明朝" w:hAnsi="ＭＳ 明朝"/>
          <w:color w:val="000000"/>
        </w:rPr>
        <w:t xml:space="preserve">　資料</w:t>
      </w:r>
    </w:p>
    <w:p w14:paraId="281A76F0" w14:textId="3BA35963" w:rsidR="00E63452" w:rsidRPr="00B65089" w:rsidRDefault="00E63452" w:rsidP="001A5045">
      <w:pPr>
        <w:rPr>
          <w:rFonts w:ascii="ＭＳ 明朝" w:hAnsi="ＭＳ 明朝"/>
          <w:color w:val="000000"/>
        </w:rPr>
      </w:pPr>
    </w:p>
    <w:p w14:paraId="19A824DE" w14:textId="26D65AA0" w:rsidR="001A5045" w:rsidRDefault="001A5045" w:rsidP="001A5045">
      <w:pPr>
        <w:rPr>
          <w:rFonts w:ascii="ＭＳ 明朝" w:hAnsi="ＭＳ 明朝"/>
          <w:color w:val="000000"/>
        </w:rPr>
      </w:pPr>
      <w:r w:rsidRPr="00B65089">
        <w:rPr>
          <w:rFonts w:ascii="ＭＳ 明朝" w:hAnsi="ＭＳ 明朝" w:hint="eastAsia"/>
          <w:color w:val="000000"/>
        </w:rPr>
        <w:t>【施設の外観および</w:t>
      </w:r>
      <w:r w:rsidR="00C73167">
        <w:rPr>
          <w:rFonts w:ascii="ＭＳ 明朝" w:hAnsi="ＭＳ 明朝" w:hint="eastAsia"/>
          <w:color w:val="000000"/>
        </w:rPr>
        <w:t>施設</w:t>
      </w:r>
      <w:r w:rsidRPr="00B65089">
        <w:rPr>
          <w:rFonts w:ascii="ＭＳ 明朝" w:hAnsi="ＭＳ 明朝" w:hint="eastAsia"/>
          <w:color w:val="000000"/>
        </w:rPr>
        <w:t>】</w:t>
      </w:r>
    </w:p>
    <w:p w14:paraId="629B11BE" w14:textId="28552A89" w:rsidR="001A5045" w:rsidRDefault="00C73167" w:rsidP="001A5045">
      <w:pPr>
        <w:rPr>
          <w:rFonts w:ascii="ＭＳ 明朝" w:hAnsi="ＭＳ 明朝"/>
          <w:color w:val="000000"/>
        </w:rPr>
      </w:pPr>
      <w:r>
        <w:rPr>
          <w:rFonts w:ascii="ＭＳ 明朝" w:hAnsi="ＭＳ 明朝" w:hint="eastAsia"/>
          <w:color w:val="000000"/>
        </w:rPr>
        <w:t>＜外観＞　　　　　　　　　　　　　　　　　　　＜第一炊飯場＞</w:t>
      </w:r>
    </w:p>
    <w:p w14:paraId="452779DA" w14:textId="6E4DA1D0" w:rsidR="00C73167" w:rsidRDefault="00C73167" w:rsidP="001A5045">
      <w:pPr>
        <w:rPr>
          <w:rFonts w:ascii="ＭＳ 明朝" w:hAnsi="ＭＳ 明朝"/>
          <w:color w:val="000000"/>
        </w:rPr>
      </w:pPr>
      <w:r>
        <w:rPr>
          <w:rFonts w:ascii="ＭＳ 明朝" w:hAnsi="ＭＳ 明朝"/>
          <w:noProof/>
          <w:color w:val="000000"/>
        </w:rPr>
        <w:drawing>
          <wp:anchor distT="0" distB="0" distL="114300" distR="114300" simplePos="0" relativeHeight="251659776" behindDoc="0" locked="0" layoutInCell="1" allowOverlap="1" wp14:anchorId="677536E6" wp14:editId="0E712AAB">
            <wp:simplePos x="0" y="0"/>
            <wp:positionH relativeFrom="column">
              <wp:posOffset>2966085</wp:posOffset>
            </wp:positionH>
            <wp:positionV relativeFrom="paragraph">
              <wp:posOffset>93980</wp:posOffset>
            </wp:positionV>
            <wp:extent cx="2857500" cy="2143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F381E83" wp14:editId="1DAF4091">
            <wp:simplePos x="0" y="0"/>
            <wp:positionH relativeFrom="margin">
              <wp:align>left</wp:align>
            </wp:positionH>
            <wp:positionV relativeFrom="paragraph">
              <wp:posOffset>63500</wp:posOffset>
            </wp:positionV>
            <wp:extent cx="2834640" cy="2126313"/>
            <wp:effectExtent l="0" t="0" r="381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0" cy="2126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FC25F" w14:textId="68D38706" w:rsidR="00C73167" w:rsidRDefault="00C73167" w:rsidP="001A5045">
      <w:pPr>
        <w:rPr>
          <w:rFonts w:ascii="ＭＳ 明朝" w:hAnsi="ＭＳ 明朝"/>
          <w:color w:val="000000"/>
        </w:rPr>
      </w:pPr>
    </w:p>
    <w:p w14:paraId="6CCE7D55" w14:textId="6F14F49F" w:rsidR="00C73167" w:rsidRDefault="00C73167" w:rsidP="001A5045">
      <w:pPr>
        <w:rPr>
          <w:rFonts w:ascii="ＭＳ 明朝" w:hAnsi="ＭＳ 明朝"/>
          <w:color w:val="000000"/>
        </w:rPr>
      </w:pPr>
    </w:p>
    <w:p w14:paraId="66FAFB4E" w14:textId="6FFFBC9A" w:rsidR="00C73167" w:rsidRDefault="00C73167" w:rsidP="001A5045">
      <w:pPr>
        <w:rPr>
          <w:rFonts w:ascii="ＭＳ 明朝" w:hAnsi="ＭＳ 明朝"/>
          <w:color w:val="000000"/>
        </w:rPr>
      </w:pPr>
    </w:p>
    <w:p w14:paraId="05C04387" w14:textId="16131642" w:rsidR="00C73167" w:rsidRDefault="00C73167" w:rsidP="001A5045">
      <w:pPr>
        <w:rPr>
          <w:rFonts w:ascii="ＭＳ 明朝" w:hAnsi="ＭＳ 明朝"/>
          <w:color w:val="000000"/>
        </w:rPr>
      </w:pPr>
    </w:p>
    <w:p w14:paraId="4CCB25FF" w14:textId="287D7C02" w:rsidR="00C73167" w:rsidRDefault="00C73167" w:rsidP="001A5045">
      <w:pPr>
        <w:rPr>
          <w:rFonts w:ascii="ＭＳ 明朝" w:hAnsi="ＭＳ 明朝"/>
          <w:color w:val="000000"/>
        </w:rPr>
      </w:pPr>
    </w:p>
    <w:p w14:paraId="710B206E" w14:textId="64C2F768" w:rsidR="00C73167" w:rsidRDefault="00C73167" w:rsidP="001A5045">
      <w:pPr>
        <w:rPr>
          <w:rFonts w:ascii="ＭＳ 明朝" w:hAnsi="ＭＳ 明朝"/>
          <w:color w:val="000000"/>
        </w:rPr>
      </w:pPr>
    </w:p>
    <w:p w14:paraId="2C93342F" w14:textId="2645AF5D" w:rsidR="00C73167" w:rsidRDefault="00C73167" w:rsidP="001A5045">
      <w:pPr>
        <w:rPr>
          <w:rFonts w:ascii="ＭＳ 明朝" w:hAnsi="ＭＳ 明朝"/>
          <w:color w:val="000000"/>
        </w:rPr>
      </w:pPr>
    </w:p>
    <w:p w14:paraId="5A6556C7" w14:textId="35102D46" w:rsidR="00C73167" w:rsidRDefault="00C73167" w:rsidP="001A5045">
      <w:pPr>
        <w:rPr>
          <w:rFonts w:ascii="ＭＳ 明朝" w:hAnsi="ＭＳ 明朝"/>
          <w:color w:val="000000"/>
        </w:rPr>
      </w:pPr>
    </w:p>
    <w:p w14:paraId="46B82307" w14:textId="0F78A903" w:rsidR="00C73167" w:rsidRDefault="00C73167" w:rsidP="001A5045">
      <w:pPr>
        <w:rPr>
          <w:rFonts w:ascii="ＭＳ 明朝" w:hAnsi="ＭＳ 明朝"/>
          <w:color w:val="000000"/>
        </w:rPr>
      </w:pPr>
    </w:p>
    <w:p w14:paraId="145A8E6A" w14:textId="2C29BAE8" w:rsidR="00C73167" w:rsidRDefault="00C73167" w:rsidP="001A5045">
      <w:pPr>
        <w:rPr>
          <w:rFonts w:ascii="ＭＳ 明朝" w:hAnsi="ＭＳ 明朝"/>
          <w:color w:val="000000"/>
        </w:rPr>
      </w:pPr>
    </w:p>
    <w:p w14:paraId="7D14D806" w14:textId="0CD88F7A" w:rsidR="00C73167" w:rsidRDefault="00C73167" w:rsidP="001A5045">
      <w:pPr>
        <w:rPr>
          <w:rFonts w:ascii="ＭＳ 明朝" w:hAnsi="ＭＳ 明朝"/>
          <w:color w:val="000000"/>
        </w:rPr>
      </w:pPr>
    </w:p>
    <w:p w14:paraId="327971F0" w14:textId="77777777" w:rsidR="00B369B6" w:rsidRDefault="00B369B6" w:rsidP="001A5045">
      <w:pPr>
        <w:rPr>
          <w:rFonts w:ascii="ＭＳ 明朝" w:hAnsi="ＭＳ 明朝"/>
          <w:color w:val="000000"/>
        </w:rPr>
      </w:pPr>
    </w:p>
    <w:p w14:paraId="4DD320CC" w14:textId="05769D33" w:rsidR="00C73167" w:rsidRPr="00C73167" w:rsidRDefault="00C73167" w:rsidP="001A5045">
      <w:pPr>
        <w:rPr>
          <w:rFonts w:ascii="ＭＳ 明朝" w:hAnsi="ＭＳ 明朝"/>
          <w:color w:val="000000"/>
        </w:rPr>
      </w:pPr>
      <w:r>
        <w:rPr>
          <w:rFonts w:ascii="ＭＳ 明朝" w:hAnsi="ＭＳ 明朝"/>
          <w:color w:val="000000"/>
        </w:rPr>
        <w:t>＜大ファイヤー場＞　　　　　　　　　　　　　＜バーベキューガーデン＞</w:t>
      </w:r>
    </w:p>
    <w:p w14:paraId="444EA5AF" w14:textId="3D7D63D8" w:rsidR="00C73167" w:rsidRDefault="00C73167" w:rsidP="001A5045">
      <w:pPr>
        <w:rPr>
          <w:rFonts w:ascii="ＭＳ 明朝" w:hAnsi="ＭＳ 明朝"/>
          <w:color w:val="000000"/>
        </w:rPr>
      </w:pPr>
      <w:r>
        <w:rPr>
          <w:noProof/>
        </w:rPr>
        <w:drawing>
          <wp:anchor distT="0" distB="0" distL="114300" distR="114300" simplePos="0" relativeHeight="251661824" behindDoc="0" locked="0" layoutInCell="1" allowOverlap="1" wp14:anchorId="5A4EF711" wp14:editId="746D34FF">
            <wp:simplePos x="0" y="0"/>
            <wp:positionH relativeFrom="margin">
              <wp:posOffset>3010535</wp:posOffset>
            </wp:positionH>
            <wp:positionV relativeFrom="paragraph">
              <wp:posOffset>55880</wp:posOffset>
            </wp:positionV>
            <wp:extent cx="2813403" cy="167640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403"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color w:val="000000"/>
        </w:rPr>
        <w:drawing>
          <wp:anchor distT="0" distB="0" distL="114300" distR="114300" simplePos="0" relativeHeight="251660800" behindDoc="0" locked="0" layoutInCell="1" allowOverlap="1" wp14:anchorId="75397B8B" wp14:editId="7283E74A">
            <wp:simplePos x="0" y="0"/>
            <wp:positionH relativeFrom="column">
              <wp:posOffset>1905</wp:posOffset>
            </wp:positionH>
            <wp:positionV relativeFrom="paragraph">
              <wp:posOffset>55880</wp:posOffset>
            </wp:positionV>
            <wp:extent cx="2857500" cy="21431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44E85" w14:textId="64A8DEEF" w:rsidR="00C73167" w:rsidRDefault="00C73167" w:rsidP="001A5045">
      <w:pPr>
        <w:rPr>
          <w:rFonts w:ascii="ＭＳ 明朝" w:hAnsi="ＭＳ 明朝"/>
          <w:color w:val="000000"/>
        </w:rPr>
      </w:pPr>
    </w:p>
    <w:p w14:paraId="048519AC" w14:textId="01369F26" w:rsidR="00C73167" w:rsidRDefault="00C73167" w:rsidP="001A5045">
      <w:pPr>
        <w:rPr>
          <w:rFonts w:ascii="ＭＳ 明朝" w:hAnsi="ＭＳ 明朝"/>
          <w:color w:val="000000"/>
        </w:rPr>
      </w:pPr>
    </w:p>
    <w:p w14:paraId="2784291B" w14:textId="1429C269" w:rsidR="00C73167" w:rsidRDefault="00C73167" w:rsidP="001A5045">
      <w:pPr>
        <w:rPr>
          <w:rFonts w:ascii="ＭＳ 明朝" w:hAnsi="ＭＳ 明朝"/>
          <w:color w:val="000000"/>
        </w:rPr>
      </w:pPr>
    </w:p>
    <w:p w14:paraId="2113EDB5" w14:textId="1492F363" w:rsidR="00C73167" w:rsidRDefault="00C73167" w:rsidP="001A5045">
      <w:pPr>
        <w:rPr>
          <w:rFonts w:ascii="ＭＳ 明朝" w:hAnsi="ＭＳ 明朝"/>
          <w:color w:val="000000"/>
        </w:rPr>
      </w:pPr>
    </w:p>
    <w:p w14:paraId="648FE8C1" w14:textId="7FE116C1" w:rsidR="00C73167" w:rsidRDefault="00C73167" w:rsidP="001A5045">
      <w:pPr>
        <w:rPr>
          <w:rFonts w:ascii="ＭＳ 明朝" w:hAnsi="ＭＳ 明朝"/>
          <w:color w:val="000000"/>
        </w:rPr>
      </w:pPr>
    </w:p>
    <w:p w14:paraId="7932DC27" w14:textId="2F34AFB1" w:rsidR="00C73167" w:rsidRDefault="00C73167" w:rsidP="001A5045">
      <w:pPr>
        <w:rPr>
          <w:rFonts w:ascii="ＭＳ 明朝" w:hAnsi="ＭＳ 明朝"/>
          <w:color w:val="000000"/>
        </w:rPr>
      </w:pPr>
    </w:p>
    <w:p w14:paraId="1344E5F5" w14:textId="55369483" w:rsidR="00C73167" w:rsidRDefault="00C73167" w:rsidP="001A5045">
      <w:pPr>
        <w:rPr>
          <w:rFonts w:ascii="ＭＳ 明朝" w:hAnsi="ＭＳ 明朝"/>
          <w:color w:val="000000"/>
        </w:rPr>
      </w:pPr>
    </w:p>
    <w:p w14:paraId="29EC3B62" w14:textId="66AEF79D" w:rsidR="00C73167" w:rsidRDefault="00C73167" w:rsidP="001A5045">
      <w:pPr>
        <w:rPr>
          <w:rFonts w:ascii="ＭＳ 明朝" w:hAnsi="ＭＳ 明朝"/>
          <w:color w:val="000000"/>
        </w:rPr>
      </w:pPr>
    </w:p>
    <w:p w14:paraId="615E3A25" w14:textId="76E97DCC" w:rsidR="00C73167" w:rsidRDefault="00C73167" w:rsidP="001A5045">
      <w:pPr>
        <w:rPr>
          <w:rFonts w:ascii="ＭＳ 明朝" w:hAnsi="ＭＳ 明朝"/>
          <w:color w:val="000000"/>
        </w:rPr>
      </w:pPr>
    </w:p>
    <w:p w14:paraId="768BEB93" w14:textId="77777777" w:rsidR="00C73167" w:rsidRDefault="00C73167" w:rsidP="001A5045">
      <w:pPr>
        <w:rPr>
          <w:rFonts w:ascii="ＭＳ 明朝" w:hAnsi="ＭＳ 明朝"/>
          <w:color w:val="000000"/>
        </w:rPr>
      </w:pPr>
    </w:p>
    <w:p w14:paraId="4475C7BC" w14:textId="77777777" w:rsidR="00C73167" w:rsidRPr="00C73167" w:rsidRDefault="00C73167" w:rsidP="001A5045">
      <w:pPr>
        <w:rPr>
          <w:rFonts w:ascii="ＭＳ 明朝" w:hAnsi="ＭＳ 明朝"/>
          <w:color w:val="000000"/>
        </w:rPr>
      </w:pPr>
    </w:p>
    <w:p w14:paraId="072B79C1" w14:textId="6CF9729F" w:rsidR="00E420CB" w:rsidRDefault="00E420CB" w:rsidP="001A5045">
      <w:pPr>
        <w:rPr>
          <w:rFonts w:ascii="ＭＳ 明朝" w:hAnsi="ＭＳ 明朝"/>
          <w:color w:val="000000"/>
        </w:rPr>
      </w:pPr>
      <w:r>
        <w:rPr>
          <w:rFonts w:ascii="ＭＳ 明朝" w:hAnsi="ＭＳ 明朝" w:hint="eastAsia"/>
          <w:color w:val="000000"/>
        </w:rPr>
        <w:lastRenderedPageBreak/>
        <w:t>【関連条例・規則】</w:t>
      </w:r>
    </w:p>
    <w:p w14:paraId="5102D7E7" w14:textId="3A76458C" w:rsidR="00E420CB" w:rsidRDefault="00C73167" w:rsidP="00E420CB">
      <w:pPr>
        <w:rPr>
          <w:rFonts w:ascii="ＭＳ 明朝" w:hAnsi="ＭＳ 明朝"/>
          <w:color w:val="000000"/>
        </w:rPr>
      </w:pPr>
      <w:r>
        <w:rPr>
          <w:rFonts w:ascii="ＭＳ 明朝" w:hAnsi="ＭＳ 明朝" w:hint="eastAsia"/>
          <w:color w:val="000000"/>
        </w:rPr>
        <w:t>・</w:t>
      </w:r>
      <w:r w:rsidRPr="00C73167">
        <w:rPr>
          <w:rFonts w:ascii="ＭＳ 明朝" w:hAnsi="ＭＳ 明朝" w:hint="eastAsia"/>
          <w:color w:val="000000"/>
        </w:rPr>
        <w:t>大阪府立少年自然の家条</w:t>
      </w:r>
      <w:r w:rsidR="00E420CB" w:rsidRPr="00E420CB">
        <w:rPr>
          <w:rFonts w:ascii="ＭＳ 明朝" w:hAnsi="ＭＳ 明朝" w:hint="eastAsia"/>
          <w:color w:val="000000"/>
        </w:rPr>
        <w:t>例</w:t>
      </w:r>
      <w:r w:rsidR="00E420CB">
        <w:rPr>
          <w:rFonts w:ascii="ＭＳ 明朝" w:hAnsi="ＭＳ 明朝" w:hint="eastAsia"/>
          <w:color w:val="000000"/>
        </w:rPr>
        <w:t>（資料）</w:t>
      </w:r>
      <w:r w:rsidR="00E420CB" w:rsidRPr="00E420CB">
        <w:rPr>
          <w:rFonts w:ascii="ＭＳ 明朝" w:hAnsi="ＭＳ 明朝" w:hint="eastAsia"/>
          <w:color w:val="000000"/>
        </w:rPr>
        <w:tab/>
      </w:r>
    </w:p>
    <w:p w14:paraId="38AF3DD1" w14:textId="36F35C13" w:rsidR="00E420CB" w:rsidRPr="006A0930" w:rsidRDefault="00E420CB" w:rsidP="00E420CB">
      <w:pPr>
        <w:rPr>
          <w:rFonts w:ascii="ＭＳ 明朝" w:hAnsi="ＭＳ 明朝"/>
          <w:color w:val="000000"/>
        </w:rPr>
      </w:pPr>
      <w:r>
        <w:rPr>
          <w:rFonts w:ascii="ＭＳ 明朝" w:hAnsi="ＭＳ 明朝" w:hint="eastAsia"/>
          <w:color w:val="000000"/>
        </w:rPr>
        <w:t>・</w:t>
      </w:r>
      <w:r w:rsidR="00191577" w:rsidRPr="00191577">
        <w:rPr>
          <w:rFonts w:ascii="ＭＳ 明朝" w:hAnsi="ＭＳ 明朝" w:hint="eastAsia"/>
          <w:color w:val="000000"/>
        </w:rPr>
        <w:t>大阪府立少年自然の家条例施行規則</w:t>
      </w:r>
      <w:r>
        <w:rPr>
          <w:rFonts w:ascii="ＭＳ 明朝" w:hAnsi="ＭＳ 明朝" w:hint="eastAsia"/>
          <w:color w:val="000000"/>
        </w:rPr>
        <w:t>（資料）</w:t>
      </w:r>
    </w:p>
    <w:p w14:paraId="5A68F76E" w14:textId="45F2B896" w:rsidR="001A5045" w:rsidRPr="006A0930" w:rsidRDefault="001A5045" w:rsidP="001A5045">
      <w:pPr>
        <w:jc w:val="center"/>
        <w:rPr>
          <w:rFonts w:ascii="ＭＳ 明朝" w:hAnsi="ＭＳ 明朝"/>
          <w:color w:val="000000"/>
          <w:sz w:val="28"/>
        </w:rPr>
      </w:pPr>
    </w:p>
    <w:sectPr w:rsidR="001A5045" w:rsidRPr="006A0930" w:rsidSect="000A5126">
      <w:footerReference w:type="default" r:id="rId17"/>
      <w:footerReference w:type="first" r:id="rId18"/>
      <w:pgSz w:w="11906" w:h="16838"/>
      <w:pgMar w:top="1871" w:right="1274" w:bottom="1588" w:left="1701" w:header="851" w:footer="992" w:gutter="0"/>
      <w:pgNumType w:fmt="numberInDash" w:start="1"/>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9AAD" w14:textId="77777777" w:rsidR="0027030F" w:rsidRDefault="0027030F" w:rsidP="00172A34">
      <w:r>
        <w:separator/>
      </w:r>
    </w:p>
  </w:endnote>
  <w:endnote w:type="continuationSeparator" w:id="0">
    <w:p w14:paraId="2EF15994" w14:textId="77777777" w:rsidR="0027030F" w:rsidRDefault="0027030F" w:rsidP="0017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0F84" w14:textId="77777777" w:rsidR="00C71462" w:rsidRDefault="00C71462">
    <w:pPr>
      <w:pStyle w:val="af0"/>
      <w:jc w:val="center"/>
    </w:pPr>
    <w:r>
      <w:fldChar w:fldCharType="begin"/>
    </w:r>
    <w:r>
      <w:instrText>PAGE   \* MERGEFORMAT</w:instrText>
    </w:r>
    <w:r>
      <w:fldChar w:fldCharType="separate"/>
    </w:r>
    <w:r>
      <w:rPr>
        <w:noProof/>
      </w:rPr>
      <w:t>- 12 -</w:t>
    </w:r>
    <w:r>
      <w:fldChar w:fldCharType="end"/>
    </w:r>
  </w:p>
  <w:p w14:paraId="4760E25E" w14:textId="77777777" w:rsidR="00C71462" w:rsidRDefault="00C7146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95803"/>
      <w:docPartObj>
        <w:docPartGallery w:val="Page Numbers (Bottom of Page)"/>
        <w:docPartUnique/>
      </w:docPartObj>
    </w:sdtPr>
    <w:sdtEndPr/>
    <w:sdtContent>
      <w:p w14:paraId="68CC565C" w14:textId="2561D108" w:rsidR="00C71462" w:rsidRDefault="00C71462">
        <w:pPr>
          <w:pStyle w:val="af0"/>
          <w:jc w:val="center"/>
        </w:pPr>
        <w:r>
          <w:fldChar w:fldCharType="begin"/>
        </w:r>
        <w:r>
          <w:instrText>PAGE   \* MERGEFORMAT</w:instrText>
        </w:r>
        <w:r>
          <w:fldChar w:fldCharType="separate"/>
        </w:r>
        <w:r w:rsidR="00E569A0" w:rsidRPr="00E569A0">
          <w:rPr>
            <w:noProof/>
            <w:lang w:val="ja-JP"/>
          </w:rPr>
          <w:t>-</w:t>
        </w:r>
        <w:r w:rsidR="00E569A0">
          <w:rPr>
            <w:noProof/>
          </w:rPr>
          <w:t xml:space="preserve"> 6 -</w:t>
        </w:r>
        <w:r>
          <w:fldChar w:fldCharType="end"/>
        </w:r>
      </w:p>
    </w:sdtContent>
  </w:sdt>
  <w:p w14:paraId="051CD820" w14:textId="77777777" w:rsidR="00C71462" w:rsidRDefault="00C7146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35237"/>
      <w:docPartObj>
        <w:docPartGallery w:val="Page Numbers (Bottom of Page)"/>
        <w:docPartUnique/>
      </w:docPartObj>
    </w:sdtPr>
    <w:sdtEndPr/>
    <w:sdtContent>
      <w:p w14:paraId="673D26E0" w14:textId="42C80E35" w:rsidR="00C71462" w:rsidRDefault="00C71462">
        <w:pPr>
          <w:pStyle w:val="af0"/>
          <w:jc w:val="center"/>
        </w:pPr>
        <w:r>
          <w:fldChar w:fldCharType="begin"/>
        </w:r>
        <w:r>
          <w:instrText>PAGE   \* MERGEFORMAT</w:instrText>
        </w:r>
        <w:r>
          <w:fldChar w:fldCharType="separate"/>
        </w:r>
        <w:r w:rsidR="00E569A0" w:rsidRPr="00E569A0">
          <w:rPr>
            <w:noProof/>
            <w:lang w:val="ja-JP"/>
          </w:rPr>
          <w:t>-</w:t>
        </w:r>
        <w:r w:rsidR="00E569A0">
          <w:rPr>
            <w:noProof/>
          </w:rPr>
          <w:t xml:space="preserve"> 1 -</w:t>
        </w:r>
        <w:r>
          <w:fldChar w:fldCharType="end"/>
        </w:r>
      </w:p>
    </w:sdtContent>
  </w:sdt>
  <w:p w14:paraId="180277D9" w14:textId="77777777" w:rsidR="00C71462" w:rsidRDefault="00C714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63F9" w14:textId="77777777" w:rsidR="0027030F" w:rsidRDefault="0027030F" w:rsidP="00172A34">
      <w:r>
        <w:separator/>
      </w:r>
    </w:p>
  </w:footnote>
  <w:footnote w:type="continuationSeparator" w:id="0">
    <w:p w14:paraId="02631382" w14:textId="77777777" w:rsidR="0027030F" w:rsidRDefault="0027030F" w:rsidP="0017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F6"/>
    <w:multiLevelType w:val="hybridMultilevel"/>
    <w:tmpl w:val="7E7CEEB4"/>
    <w:lvl w:ilvl="0" w:tplc="4594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0F5E"/>
    <w:multiLevelType w:val="hybridMultilevel"/>
    <w:tmpl w:val="67FA7C00"/>
    <w:lvl w:ilvl="0" w:tplc="9CC48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931FBA"/>
    <w:multiLevelType w:val="hybridMultilevel"/>
    <w:tmpl w:val="76C616BC"/>
    <w:lvl w:ilvl="0" w:tplc="0C6601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8673">
      <v:textbox inset="5.85pt,.7pt,5.85pt,.7pt"/>
      <o:colormru v:ext="edit" colors="#f9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A0"/>
    <w:rsid w:val="0000375D"/>
    <w:rsid w:val="00003F7F"/>
    <w:rsid w:val="00007377"/>
    <w:rsid w:val="0001097E"/>
    <w:rsid w:val="0001182A"/>
    <w:rsid w:val="00012840"/>
    <w:rsid w:val="00022665"/>
    <w:rsid w:val="00023372"/>
    <w:rsid w:val="000340BB"/>
    <w:rsid w:val="000354C9"/>
    <w:rsid w:val="00044C12"/>
    <w:rsid w:val="00054373"/>
    <w:rsid w:val="00056520"/>
    <w:rsid w:val="0006056B"/>
    <w:rsid w:val="00060B89"/>
    <w:rsid w:val="000629F1"/>
    <w:rsid w:val="00066B66"/>
    <w:rsid w:val="00070522"/>
    <w:rsid w:val="000739D9"/>
    <w:rsid w:val="00076F2E"/>
    <w:rsid w:val="00086317"/>
    <w:rsid w:val="00087339"/>
    <w:rsid w:val="00091DBA"/>
    <w:rsid w:val="00095FE1"/>
    <w:rsid w:val="000A5056"/>
    <w:rsid w:val="000A5126"/>
    <w:rsid w:val="000A750E"/>
    <w:rsid w:val="000B11DC"/>
    <w:rsid w:val="000B2480"/>
    <w:rsid w:val="000C0E3E"/>
    <w:rsid w:val="000C199E"/>
    <w:rsid w:val="000C2300"/>
    <w:rsid w:val="000C58F0"/>
    <w:rsid w:val="000C5B13"/>
    <w:rsid w:val="000E1B54"/>
    <w:rsid w:val="000E60A0"/>
    <w:rsid w:val="000F09F5"/>
    <w:rsid w:val="000F40EF"/>
    <w:rsid w:val="000F5D5B"/>
    <w:rsid w:val="00103589"/>
    <w:rsid w:val="00104E4E"/>
    <w:rsid w:val="00116208"/>
    <w:rsid w:val="00123FF2"/>
    <w:rsid w:val="00125A37"/>
    <w:rsid w:val="0015202A"/>
    <w:rsid w:val="00154C2A"/>
    <w:rsid w:val="0016180D"/>
    <w:rsid w:val="00171C40"/>
    <w:rsid w:val="00172A34"/>
    <w:rsid w:val="001852F0"/>
    <w:rsid w:val="00191577"/>
    <w:rsid w:val="00196479"/>
    <w:rsid w:val="001965A0"/>
    <w:rsid w:val="001A5045"/>
    <w:rsid w:val="001B600E"/>
    <w:rsid w:val="001C5D1E"/>
    <w:rsid w:val="001D3D87"/>
    <w:rsid w:val="001D417C"/>
    <w:rsid w:val="001D66A9"/>
    <w:rsid w:val="001F464A"/>
    <w:rsid w:val="00211B67"/>
    <w:rsid w:val="0023662A"/>
    <w:rsid w:val="00240091"/>
    <w:rsid w:val="0024059C"/>
    <w:rsid w:val="0027030F"/>
    <w:rsid w:val="00274E46"/>
    <w:rsid w:val="002767CF"/>
    <w:rsid w:val="002863A9"/>
    <w:rsid w:val="0029033C"/>
    <w:rsid w:val="002914DD"/>
    <w:rsid w:val="002A3DE4"/>
    <w:rsid w:val="002B22EA"/>
    <w:rsid w:val="002B5ED1"/>
    <w:rsid w:val="002C3325"/>
    <w:rsid w:val="002E5377"/>
    <w:rsid w:val="002F1C12"/>
    <w:rsid w:val="002F3BEA"/>
    <w:rsid w:val="002F575A"/>
    <w:rsid w:val="002F7032"/>
    <w:rsid w:val="00302142"/>
    <w:rsid w:val="00306351"/>
    <w:rsid w:val="00310DE9"/>
    <w:rsid w:val="00311959"/>
    <w:rsid w:val="00312996"/>
    <w:rsid w:val="00313B03"/>
    <w:rsid w:val="003465B8"/>
    <w:rsid w:val="0035313B"/>
    <w:rsid w:val="00354D54"/>
    <w:rsid w:val="003642BD"/>
    <w:rsid w:val="0037042D"/>
    <w:rsid w:val="00374403"/>
    <w:rsid w:val="00376075"/>
    <w:rsid w:val="00376F73"/>
    <w:rsid w:val="0037780D"/>
    <w:rsid w:val="00377E2B"/>
    <w:rsid w:val="00377F5F"/>
    <w:rsid w:val="00383543"/>
    <w:rsid w:val="00386152"/>
    <w:rsid w:val="00386942"/>
    <w:rsid w:val="00391D30"/>
    <w:rsid w:val="003A21EC"/>
    <w:rsid w:val="003A462A"/>
    <w:rsid w:val="003B2766"/>
    <w:rsid w:val="003B51F2"/>
    <w:rsid w:val="003D1170"/>
    <w:rsid w:val="003D4A95"/>
    <w:rsid w:val="003E5F01"/>
    <w:rsid w:val="003E6492"/>
    <w:rsid w:val="00400D70"/>
    <w:rsid w:val="00401DCD"/>
    <w:rsid w:val="00404D73"/>
    <w:rsid w:val="00417D34"/>
    <w:rsid w:val="00426BF8"/>
    <w:rsid w:val="00443586"/>
    <w:rsid w:val="00443BA5"/>
    <w:rsid w:val="00454E1B"/>
    <w:rsid w:val="00457328"/>
    <w:rsid w:val="004640E6"/>
    <w:rsid w:val="0046464E"/>
    <w:rsid w:val="004657EC"/>
    <w:rsid w:val="00472089"/>
    <w:rsid w:val="004807F1"/>
    <w:rsid w:val="00486898"/>
    <w:rsid w:val="00492C5A"/>
    <w:rsid w:val="00495D46"/>
    <w:rsid w:val="00496DAE"/>
    <w:rsid w:val="004B548A"/>
    <w:rsid w:val="004C3FE3"/>
    <w:rsid w:val="004D260A"/>
    <w:rsid w:val="004D3F23"/>
    <w:rsid w:val="004D739E"/>
    <w:rsid w:val="004E005B"/>
    <w:rsid w:val="004E4ECF"/>
    <w:rsid w:val="0050018B"/>
    <w:rsid w:val="00507236"/>
    <w:rsid w:val="0051421E"/>
    <w:rsid w:val="00514B10"/>
    <w:rsid w:val="00536C31"/>
    <w:rsid w:val="00562244"/>
    <w:rsid w:val="0056384A"/>
    <w:rsid w:val="00567835"/>
    <w:rsid w:val="00577ED3"/>
    <w:rsid w:val="0058000C"/>
    <w:rsid w:val="00581813"/>
    <w:rsid w:val="00584253"/>
    <w:rsid w:val="00591941"/>
    <w:rsid w:val="005A54D4"/>
    <w:rsid w:val="005B00A0"/>
    <w:rsid w:val="005C679D"/>
    <w:rsid w:val="005C69F5"/>
    <w:rsid w:val="005D6F28"/>
    <w:rsid w:val="005E2C24"/>
    <w:rsid w:val="005E4877"/>
    <w:rsid w:val="005E522B"/>
    <w:rsid w:val="005F497B"/>
    <w:rsid w:val="00603D73"/>
    <w:rsid w:val="00611ED3"/>
    <w:rsid w:val="006169D7"/>
    <w:rsid w:val="00622B1A"/>
    <w:rsid w:val="00630447"/>
    <w:rsid w:val="00634ADF"/>
    <w:rsid w:val="00634DF3"/>
    <w:rsid w:val="00636989"/>
    <w:rsid w:val="0064091C"/>
    <w:rsid w:val="00654824"/>
    <w:rsid w:val="00655A88"/>
    <w:rsid w:val="00686323"/>
    <w:rsid w:val="0069080E"/>
    <w:rsid w:val="006938F7"/>
    <w:rsid w:val="006A0930"/>
    <w:rsid w:val="006A3BC8"/>
    <w:rsid w:val="006C2324"/>
    <w:rsid w:val="006C3C27"/>
    <w:rsid w:val="006C63A5"/>
    <w:rsid w:val="006D18FA"/>
    <w:rsid w:val="006D2250"/>
    <w:rsid w:val="006D4D14"/>
    <w:rsid w:val="006D6001"/>
    <w:rsid w:val="006E3E3D"/>
    <w:rsid w:val="006E4BB9"/>
    <w:rsid w:val="006F29F2"/>
    <w:rsid w:val="0070007C"/>
    <w:rsid w:val="007337D9"/>
    <w:rsid w:val="0074432F"/>
    <w:rsid w:val="00786213"/>
    <w:rsid w:val="00786A2C"/>
    <w:rsid w:val="00787880"/>
    <w:rsid w:val="00795968"/>
    <w:rsid w:val="007A24B8"/>
    <w:rsid w:val="007A703A"/>
    <w:rsid w:val="007B5840"/>
    <w:rsid w:val="007D3BCD"/>
    <w:rsid w:val="007D469E"/>
    <w:rsid w:val="007E051B"/>
    <w:rsid w:val="007E24DD"/>
    <w:rsid w:val="007E4727"/>
    <w:rsid w:val="007E56AD"/>
    <w:rsid w:val="007F0A53"/>
    <w:rsid w:val="007F5B1D"/>
    <w:rsid w:val="007F7053"/>
    <w:rsid w:val="00800557"/>
    <w:rsid w:val="00803326"/>
    <w:rsid w:val="00821B2A"/>
    <w:rsid w:val="00827F47"/>
    <w:rsid w:val="008302C9"/>
    <w:rsid w:val="008309A1"/>
    <w:rsid w:val="00834E45"/>
    <w:rsid w:val="00871266"/>
    <w:rsid w:val="0088340D"/>
    <w:rsid w:val="00883FFC"/>
    <w:rsid w:val="00895DD5"/>
    <w:rsid w:val="008B2747"/>
    <w:rsid w:val="008B2C16"/>
    <w:rsid w:val="008C01F5"/>
    <w:rsid w:val="008C1B1D"/>
    <w:rsid w:val="008C3CA7"/>
    <w:rsid w:val="008F3ED9"/>
    <w:rsid w:val="009014A0"/>
    <w:rsid w:val="00913D25"/>
    <w:rsid w:val="0092676D"/>
    <w:rsid w:val="0092733B"/>
    <w:rsid w:val="009344B3"/>
    <w:rsid w:val="00936C9A"/>
    <w:rsid w:val="009422C4"/>
    <w:rsid w:val="00953A96"/>
    <w:rsid w:val="00957253"/>
    <w:rsid w:val="00963C7D"/>
    <w:rsid w:val="00966007"/>
    <w:rsid w:val="00972CBC"/>
    <w:rsid w:val="0098032F"/>
    <w:rsid w:val="00981E73"/>
    <w:rsid w:val="00983C67"/>
    <w:rsid w:val="009870F1"/>
    <w:rsid w:val="00991606"/>
    <w:rsid w:val="009961D7"/>
    <w:rsid w:val="009C2523"/>
    <w:rsid w:val="009C2DEE"/>
    <w:rsid w:val="009C4294"/>
    <w:rsid w:val="009C634E"/>
    <w:rsid w:val="009D4852"/>
    <w:rsid w:val="009D6E30"/>
    <w:rsid w:val="009E0A47"/>
    <w:rsid w:val="009F0B34"/>
    <w:rsid w:val="009F1CEC"/>
    <w:rsid w:val="009F504A"/>
    <w:rsid w:val="009F66DA"/>
    <w:rsid w:val="00A01950"/>
    <w:rsid w:val="00A03E4D"/>
    <w:rsid w:val="00A11B45"/>
    <w:rsid w:val="00A13FC8"/>
    <w:rsid w:val="00A2086F"/>
    <w:rsid w:val="00A208E3"/>
    <w:rsid w:val="00A27106"/>
    <w:rsid w:val="00A365E8"/>
    <w:rsid w:val="00A50D10"/>
    <w:rsid w:val="00A52846"/>
    <w:rsid w:val="00A81372"/>
    <w:rsid w:val="00A90877"/>
    <w:rsid w:val="00A947BA"/>
    <w:rsid w:val="00A94DBC"/>
    <w:rsid w:val="00A95B5C"/>
    <w:rsid w:val="00AA5490"/>
    <w:rsid w:val="00AA6348"/>
    <w:rsid w:val="00AB2D53"/>
    <w:rsid w:val="00AB3067"/>
    <w:rsid w:val="00AC5F50"/>
    <w:rsid w:val="00AD0BE8"/>
    <w:rsid w:val="00AD6A92"/>
    <w:rsid w:val="00B01046"/>
    <w:rsid w:val="00B0282E"/>
    <w:rsid w:val="00B128B0"/>
    <w:rsid w:val="00B21541"/>
    <w:rsid w:val="00B369B6"/>
    <w:rsid w:val="00B5144F"/>
    <w:rsid w:val="00B523E0"/>
    <w:rsid w:val="00B65089"/>
    <w:rsid w:val="00B73983"/>
    <w:rsid w:val="00B840BD"/>
    <w:rsid w:val="00B9648A"/>
    <w:rsid w:val="00B96E32"/>
    <w:rsid w:val="00BA1BEB"/>
    <w:rsid w:val="00BA66CD"/>
    <w:rsid w:val="00BB5896"/>
    <w:rsid w:val="00BC2FDE"/>
    <w:rsid w:val="00BD63A1"/>
    <w:rsid w:val="00BF5586"/>
    <w:rsid w:val="00BF5C3F"/>
    <w:rsid w:val="00BF5EF0"/>
    <w:rsid w:val="00BF5FD9"/>
    <w:rsid w:val="00C14638"/>
    <w:rsid w:val="00C20A4A"/>
    <w:rsid w:val="00C210A4"/>
    <w:rsid w:val="00C21DA3"/>
    <w:rsid w:val="00C25199"/>
    <w:rsid w:val="00C45BBD"/>
    <w:rsid w:val="00C541D7"/>
    <w:rsid w:val="00C70836"/>
    <w:rsid w:val="00C71462"/>
    <w:rsid w:val="00C73167"/>
    <w:rsid w:val="00C80392"/>
    <w:rsid w:val="00CA5DFB"/>
    <w:rsid w:val="00CB0861"/>
    <w:rsid w:val="00CC19C1"/>
    <w:rsid w:val="00CD0E09"/>
    <w:rsid w:val="00CD180F"/>
    <w:rsid w:val="00CD6678"/>
    <w:rsid w:val="00D10492"/>
    <w:rsid w:val="00D24223"/>
    <w:rsid w:val="00D328A8"/>
    <w:rsid w:val="00D33A8F"/>
    <w:rsid w:val="00D3524B"/>
    <w:rsid w:val="00D37031"/>
    <w:rsid w:val="00D370D2"/>
    <w:rsid w:val="00D3767A"/>
    <w:rsid w:val="00D42F69"/>
    <w:rsid w:val="00D50153"/>
    <w:rsid w:val="00D619B8"/>
    <w:rsid w:val="00D77BC0"/>
    <w:rsid w:val="00D832F0"/>
    <w:rsid w:val="00DA28AF"/>
    <w:rsid w:val="00DA382D"/>
    <w:rsid w:val="00DA6291"/>
    <w:rsid w:val="00DD18F1"/>
    <w:rsid w:val="00DE0763"/>
    <w:rsid w:val="00DE35D0"/>
    <w:rsid w:val="00DF01D2"/>
    <w:rsid w:val="00DF08CD"/>
    <w:rsid w:val="00DF0C0D"/>
    <w:rsid w:val="00DF79C3"/>
    <w:rsid w:val="00E00A1B"/>
    <w:rsid w:val="00E012C0"/>
    <w:rsid w:val="00E10E61"/>
    <w:rsid w:val="00E17E13"/>
    <w:rsid w:val="00E30ED6"/>
    <w:rsid w:val="00E339C8"/>
    <w:rsid w:val="00E419E4"/>
    <w:rsid w:val="00E420CB"/>
    <w:rsid w:val="00E50829"/>
    <w:rsid w:val="00E569A0"/>
    <w:rsid w:val="00E63452"/>
    <w:rsid w:val="00E63DBF"/>
    <w:rsid w:val="00E77210"/>
    <w:rsid w:val="00E808FD"/>
    <w:rsid w:val="00E8107D"/>
    <w:rsid w:val="00EA172A"/>
    <w:rsid w:val="00EA58E7"/>
    <w:rsid w:val="00EA6C0D"/>
    <w:rsid w:val="00EC64C5"/>
    <w:rsid w:val="00EC69BD"/>
    <w:rsid w:val="00ED27C6"/>
    <w:rsid w:val="00EE3199"/>
    <w:rsid w:val="00F02B49"/>
    <w:rsid w:val="00F044C2"/>
    <w:rsid w:val="00F05775"/>
    <w:rsid w:val="00F166E0"/>
    <w:rsid w:val="00F16FB3"/>
    <w:rsid w:val="00F24E6A"/>
    <w:rsid w:val="00F25847"/>
    <w:rsid w:val="00F5086B"/>
    <w:rsid w:val="00F553E3"/>
    <w:rsid w:val="00F607E2"/>
    <w:rsid w:val="00F67A9E"/>
    <w:rsid w:val="00F8091F"/>
    <w:rsid w:val="00F93B25"/>
    <w:rsid w:val="00F93B98"/>
    <w:rsid w:val="00FA6FA3"/>
    <w:rsid w:val="00FB557E"/>
    <w:rsid w:val="00FD132D"/>
    <w:rsid w:val="00FD184C"/>
    <w:rsid w:val="00FD1BA7"/>
    <w:rsid w:val="00FD310D"/>
    <w:rsid w:val="00FD4AD4"/>
    <w:rsid w:val="00FE4B3C"/>
    <w:rsid w:val="00FE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ru v:ext="edit" colors="#f99"/>
    </o:shapedefaults>
    <o:shapelayout v:ext="edit">
      <o:idmap v:ext="edit" data="1"/>
    </o:shapelayout>
  </w:shapeDefaults>
  <w:decimalSymbol w:val="."/>
  <w:listSeparator w:val=","/>
  <w14:docId w14:val="104B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E3E"/>
    <w:pPr>
      <w:ind w:leftChars="400" w:left="840"/>
    </w:pPr>
  </w:style>
  <w:style w:type="paragraph" w:styleId="a4">
    <w:name w:val="Date"/>
    <w:basedOn w:val="a"/>
    <w:next w:val="a"/>
    <w:link w:val="a5"/>
    <w:uiPriority w:val="99"/>
    <w:semiHidden/>
    <w:unhideWhenUsed/>
    <w:rsid w:val="00655A88"/>
  </w:style>
  <w:style w:type="character" w:customStyle="1" w:styleId="a5">
    <w:name w:val="日付 (文字)"/>
    <w:basedOn w:val="a0"/>
    <w:link w:val="a4"/>
    <w:uiPriority w:val="99"/>
    <w:semiHidden/>
    <w:rsid w:val="00655A88"/>
  </w:style>
  <w:style w:type="table" w:styleId="a6">
    <w:name w:val="Table Grid"/>
    <w:basedOn w:val="a1"/>
    <w:uiPriority w:val="59"/>
    <w:rsid w:val="00830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1ED3"/>
    <w:rPr>
      <w:rFonts w:ascii="Arial" w:eastAsia="ＭＳ ゴシック" w:hAnsi="Arial"/>
      <w:sz w:val="18"/>
      <w:szCs w:val="18"/>
    </w:rPr>
  </w:style>
  <w:style w:type="character" w:customStyle="1" w:styleId="a8">
    <w:name w:val="吹き出し (文字)"/>
    <w:link w:val="a7"/>
    <w:uiPriority w:val="99"/>
    <w:semiHidden/>
    <w:rsid w:val="00611ED3"/>
    <w:rPr>
      <w:rFonts w:ascii="Arial" w:eastAsia="ＭＳ ゴシック" w:hAnsi="Arial" w:cs="Times New Roman"/>
      <w:sz w:val="18"/>
      <w:szCs w:val="18"/>
    </w:rPr>
  </w:style>
  <w:style w:type="table" w:customStyle="1" w:styleId="TableNormal">
    <w:name w:val="Table Normal"/>
    <w:uiPriority w:val="2"/>
    <w:semiHidden/>
    <w:unhideWhenUsed/>
    <w:qFormat/>
    <w:rsid w:val="001C5D1E"/>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D1E"/>
    <w:pPr>
      <w:jc w:val="left"/>
    </w:pPr>
    <w:rPr>
      <w:kern w:val="0"/>
      <w:sz w:val="22"/>
      <w:lang w:eastAsia="en-US"/>
    </w:rPr>
  </w:style>
  <w:style w:type="character" w:styleId="a9">
    <w:name w:val="annotation reference"/>
    <w:uiPriority w:val="99"/>
    <w:semiHidden/>
    <w:unhideWhenUsed/>
    <w:rsid w:val="009C4294"/>
    <w:rPr>
      <w:sz w:val="18"/>
      <w:szCs w:val="18"/>
    </w:rPr>
  </w:style>
  <w:style w:type="paragraph" w:styleId="aa">
    <w:name w:val="annotation text"/>
    <w:basedOn w:val="a"/>
    <w:link w:val="ab"/>
    <w:uiPriority w:val="99"/>
    <w:semiHidden/>
    <w:unhideWhenUsed/>
    <w:rsid w:val="009C4294"/>
    <w:pPr>
      <w:jc w:val="left"/>
    </w:pPr>
  </w:style>
  <w:style w:type="character" w:customStyle="1" w:styleId="ab">
    <w:name w:val="コメント文字列 (文字)"/>
    <w:basedOn w:val="a0"/>
    <w:link w:val="aa"/>
    <w:uiPriority w:val="99"/>
    <w:semiHidden/>
    <w:rsid w:val="009C4294"/>
  </w:style>
  <w:style w:type="paragraph" w:styleId="ac">
    <w:name w:val="annotation subject"/>
    <w:basedOn w:val="aa"/>
    <w:next w:val="aa"/>
    <w:link w:val="ad"/>
    <w:uiPriority w:val="99"/>
    <w:semiHidden/>
    <w:unhideWhenUsed/>
    <w:rsid w:val="009C4294"/>
    <w:rPr>
      <w:b/>
      <w:bCs/>
    </w:rPr>
  </w:style>
  <w:style w:type="character" w:customStyle="1" w:styleId="ad">
    <w:name w:val="コメント内容 (文字)"/>
    <w:link w:val="ac"/>
    <w:uiPriority w:val="99"/>
    <w:semiHidden/>
    <w:rsid w:val="009C4294"/>
    <w:rPr>
      <w:b/>
      <w:bCs/>
    </w:rPr>
  </w:style>
  <w:style w:type="paragraph" w:styleId="ae">
    <w:name w:val="header"/>
    <w:basedOn w:val="a"/>
    <w:link w:val="af"/>
    <w:uiPriority w:val="99"/>
    <w:unhideWhenUsed/>
    <w:rsid w:val="00172A34"/>
    <w:pPr>
      <w:tabs>
        <w:tab w:val="center" w:pos="4252"/>
        <w:tab w:val="right" w:pos="8504"/>
      </w:tabs>
      <w:snapToGrid w:val="0"/>
    </w:pPr>
  </w:style>
  <w:style w:type="character" w:customStyle="1" w:styleId="af">
    <w:name w:val="ヘッダー (文字)"/>
    <w:basedOn w:val="a0"/>
    <w:link w:val="ae"/>
    <w:uiPriority w:val="99"/>
    <w:rsid w:val="00172A34"/>
  </w:style>
  <w:style w:type="paragraph" w:styleId="af0">
    <w:name w:val="footer"/>
    <w:basedOn w:val="a"/>
    <w:link w:val="af1"/>
    <w:uiPriority w:val="99"/>
    <w:unhideWhenUsed/>
    <w:rsid w:val="00172A34"/>
    <w:pPr>
      <w:tabs>
        <w:tab w:val="center" w:pos="4252"/>
        <w:tab w:val="right" w:pos="8504"/>
      </w:tabs>
      <w:snapToGrid w:val="0"/>
    </w:pPr>
  </w:style>
  <w:style w:type="character" w:customStyle="1" w:styleId="af1">
    <w:name w:val="フッター (文字)"/>
    <w:basedOn w:val="a0"/>
    <w:link w:val="af0"/>
    <w:uiPriority w:val="99"/>
    <w:rsid w:val="00172A34"/>
  </w:style>
  <w:style w:type="paragraph" w:styleId="af2">
    <w:name w:val="Revision"/>
    <w:hidden/>
    <w:uiPriority w:val="99"/>
    <w:semiHidden/>
    <w:rsid w:val="00827F47"/>
    <w:rPr>
      <w:kern w:val="2"/>
      <w:sz w:val="21"/>
      <w:szCs w:val="22"/>
    </w:rPr>
  </w:style>
  <w:style w:type="character" w:styleId="af3">
    <w:name w:val="Hyperlink"/>
    <w:uiPriority w:val="99"/>
    <w:unhideWhenUsed/>
    <w:rsid w:val="000F09F5"/>
    <w:rPr>
      <w:color w:val="0000FF"/>
      <w:u w:val="single"/>
    </w:rPr>
  </w:style>
  <w:style w:type="character" w:styleId="af4">
    <w:name w:val="FollowedHyperlink"/>
    <w:uiPriority w:val="99"/>
    <w:semiHidden/>
    <w:unhideWhenUsed/>
    <w:rsid w:val="000F09F5"/>
    <w:rPr>
      <w:color w:val="800080"/>
      <w:u w:val="single"/>
    </w:rPr>
  </w:style>
  <w:style w:type="paragraph" w:styleId="Web">
    <w:name w:val="Normal (Web)"/>
    <w:basedOn w:val="a"/>
    <w:uiPriority w:val="99"/>
    <w:semiHidden/>
    <w:unhideWhenUsed/>
    <w:rsid w:val="009422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2704">
      <w:bodyDiv w:val="1"/>
      <w:marLeft w:val="0"/>
      <w:marRight w:val="0"/>
      <w:marTop w:val="0"/>
      <w:marBottom w:val="0"/>
      <w:divBdr>
        <w:top w:val="none" w:sz="0" w:space="0" w:color="auto"/>
        <w:left w:val="none" w:sz="0" w:space="0" w:color="auto"/>
        <w:bottom w:val="none" w:sz="0" w:space="0" w:color="auto"/>
        <w:right w:val="none" w:sz="0" w:space="0" w:color="auto"/>
      </w:divBdr>
    </w:div>
    <w:div w:id="510606335">
      <w:bodyDiv w:val="1"/>
      <w:marLeft w:val="0"/>
      <w:marRight w:val="0"/>
      <w:marTop w:val="0"/>
      <w:marBottom w:val="0"/>
      <w:divBdr>
        <w:top w:val="none" w:sz="0" w:space="0" w:color="auto"/>
        <w:left w:val="none" w:sz="0" w:space="0" w:color="auto"/>
        <w:bottom w:val="none" w:sz="0" w:space="0" w:color="auto"/>
        <w:right w:val="none" w:sz="0" w:space="0" w:color="auto"/>
      </w:divBdr>
    </w:div>
    <w:div w:id="21360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B5816C-9F0C-4422-A3EF-C88F8A5B4837}">
  <ds:schemaRefs>
    <ds:schemaRef ds:uri="http://schemas.microsoft.com/sharepoint/v3/contenttype/forms"/>
  </ds:schemaRefs>
</ds:datastoreItem>
</file>

<file path=customXml/itemProps2.xml><?xml version="1.0" encoding="utf-8"?>
<ds:datastoreItem xmlns:ds="http://schemas.openxmlformats.org/officeDocument/2006/customXml" ds:itemID="{F672A2CF-24B3-43A1-B528-DA00BBC6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EB37-7CEC-46A2-BE30-B7D900FF246E}">
  <ds:schemaRefs>
    <ds:schemaRef ds:uri="http://schemas.openxmlformats.org/officeDocument/2006/bibliography"/>
  </ds:schemaRefs>
</ds:datastoreItem>
</file>

<file path=customXml/itemProps4.xml><?xml version="1.0" encoding="utf-8"?>
<ds:datastoreItem xmlns:ds="http://schemas.openxmlformats.org/officeDocument/2006/customXml" ds:itemID="{55E3A82C-687E-4526-B70E-C6A5A098FF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1074</Words>
  <Characters>6122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7182</CharactersWithSpaces>
  <SharedDoc>false</SharedDoc>
  <HLinks>
    <vt:vector size="36" baseType="variant">
      <vt:variant>
        <vt:i4>3539008</vt:i4>
      </vt:variant>
      <vt:variant>
        <vt:i4>33</vt:i4>
      </vt:variant>
      <vt:variant>
        <vt:i4>0</vt:i4>
      </vt:variant>
      <vt:variant>
        <vt:i4>5</vt:i4>
      </vt:variant>
      <vt:variant>
        <vt:lpwstr>mailto:koen@sbox.pref.osaka.lg.jp</vt:lpwstr>
      </vt:variant>
      <vt:variant>
        <vt:lpwstr/>
      </vt:variant>
      <vt:variant>
        <vt:i4>4980850</vt:i4>
      </vt:variant>
      <vt:variant>
        <vt:i4>30</vt:i4>
      </vt:variant>
      <vt:variant>
        <vt:i4>0</vt:i4>
      </vt:variant>
      <vt:variant>
        <vt:i4>5</vt:i4>
      </vt:variant>
      <vt:variant>
        <vt:lpwstr>http://www.pref.osaka.lg.jp/attach/2776/00242136/05-2_houkousei.pdf</vt:lpwstr>
      </vt:variant>
      <vt:variant>
        <vt:lpwstr/>
      </vt:variant>
      <vt:variant>
        <vt:i4>3539008</vt:i4>
      </vt:variant>
      <vt:variant>
        <vt:i4>27</vt:i4>
      </vt:variant>
      <vt:variant>
        <vt:i4>0</vt:i4>
      </vt:variant>
      <vt:variant>
        <vt:i4>5</vt:i4>
      </vt:variant>
      <vt:variant>
        <vt:lpwstr>mailto:koen@sbox.pref.osaka.lg.jp</vt:lpwstr>
      </vt:variant>
      <vt:variant>
        <vt:lpwstr/>
      </vt:variant>
      <vt:variant>
        <vt:i4>3014757</vt:i4>
      </vt:variant>
      <vt:variant>
        <vt:i4>24</vt:i4>
      </vt:variant>
      <vt:variant>
        <vt:i4>0</vt:i4>
      </vt:variant>
      <vt:variant>
        <vt:i4>5</vt:i4>
      </vt:variant>
      <vt:variant>
        <vt:lpwstr>http://www.pref.osaka.lg.jp/koen/kouminrenkei/sounding.html</vt:lpwstr>
      </vt:variant>
      <vt:variant>
        <vt:lpwstr/>
      </vt:variant>
      <vt:variant>
        <vt:i4>3539008</vt:i4>
      </vt:variant>
      <vt:variant>
        <vt:i4>21</vt:i4>
      </vt:variant>
      <vt:variant>
        <vt:i4>0</vt:i4>
      </vt:variant>
      <vt:variant>
        <vt:i4>5</vt:i4>
      </vt:variant>
      <vt:variant>
        <vt:lpwstr>mailto:koen@sbox.pref.osaka.lg.jp</vt:lpwstr>
      </vt:variant>
      <vt:variant>
        <vt:lpwstr/>
      </vt:variant>
      <vt:variant>
        <vt:i4>3539008</vt:i4>
      </vt:variant>
      <vt:variant>
        <vt:i4>18</vt:i4>
      </vt:variant>
      <vt:variant>
        <vt:i4>0</vt:i4>
      </vt:variant>
      <vt:variant>
        <vt:i4>5</vt:i4>
      </vt:variant>
      <vt:variant>
        <vt:lpwstr>mailto:koen@sbox.pref.osaka.lg.jp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2024-10-17T05:15:00Z</dcterms:created>
  <dcterms:modified xsi:type="dcterms:W3CDTF">2024-10-23T07:35:00Z</dcterms:modified>
</cp:coreProperties>
</file>