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930F" w14:textId="50ADB21E" w:rsidR="00754B14" w:rsidRPr="00C50536" w:rsidRDefault="008E2DA1" w:rsidP="00C77929">
      <w:pPr>
        <w:wordWrap w:val="0"/>
        <w:jc w:val="right"/>
        <w:rPr>
          <w:rFonts w:ascii="ＭＳ 明朝" w:hAnsi="ＭＳ 明朝"/>
          <w:sz w:val="20"/>
          <w:szCs w:val="20"/>
        </w:rPr>
      </w:pPr>
      <w:r w:rsidRPr="00C50536">
        <w:rPr>
          <w:rFonts w:ascii="ＭＳ 明朝" w:hAnsi="ＭＳ 明朝" w:hint="eastAsia"/>
          <w:sz w:val="20"/>
          <w:szCs w:val="20"/>
        </w:rPr>
        <w:t>２０２</w:t>
      </w:r>
      <w:r w:rsidR="005D19F3">
        <w:rPr>
          <w:rFonts w:ascii="ＭＳ 明朝" w:hAnsi="ＭＳ 明朝" w:hint="eastAsia"/>
          <w:sz w:val="20"/>
          <w:szCs w:val="20"/>
        </w:rPr>
        <w:t>４</w:t>
      </w:r>
      <w:r w:rsidR="00E27BA9" w:rsidRPr="00C50536">
        <w:rPr>
          <w:rFonts w:ascii="ＭＳ 明朝" w:hAnsi="ＭＳ 明朝" w:hint="eastAsia"/>
          <w:sz w:val="20"/>
          <w:szCs w:val="20"/>
        </w:rPr>
        <w:t>年</w:t>
      </w:r>
      <w:r w:rsidR="00840AB6" w:rsidRPr="00C50536">
        <w:rPr>
          <w:rFonts w:ascii="ＭＳ 明朝" w:hAnsi="ＭＳ 明朝" w:hint="eastAsia"/>
          <w:sz w:val="20"/>
          <w:szCs w:val="20"/>
        </w:rPr>
        <w:t xml:space="preserve"> </w:t>
      </w:r>
      <w:r w:rsidR="00CE33E4" w:rsidRPr="00C50536">
        <w:rPr>
          <w:rFonts w:ascii="ＭＳ 明朝" w:hAnsi="ＭＳ 明朝" w:hint="eastAsia"/>
          <w:sz w:val="20"/>
          <w:szCs w:val="20"/>
        </w:rPr>
        <w:t>８</w:t>
      </w:r>
      <w:r w:rsidR="00840AB6" w:rsidRPr="00C50536">
        <w:rPr>
          <w:rFonts w:ascii="ＭＳ 明朝" w:hAnsi="ＭＳ 明朝" w:hint="eastAsia"/>
          <w:sz w:val="20"/>
          <w:szCs w:val="20"/>
        </w:rPr>
        <w:t xml:space="preserve"> </w:t>
      </w:r>
      <w:r w:rsidR="00E27BA9" w:rsidRPr="00C50536">
        <w:rPr>
          <w:rFonts w:ascii="ＭＳ 明朝" w:hAnsi="ＭＳ 明朝" w:hint="eastAsia"/>
          <w:sz w:val="20"/>
          <w:szCs w:val="20"/>
        </w:rPr>
        <w:t>月</w:t>
      </w:r>
      <w:r w:rsidR="004553FD">
        <w:rPr>
          <w:rFonts w:ascii="ＭＳ 明朝" w:hAnsi="ＭＳ 明朝" w:hint="eastAsia"/>
          <w:sz w:val="20"/>
          <w:szCs w:val="20"/>
        </w:rPr>
        <w:t>２６</w:t>
      </w:r>
      <w:r w:rsidR="00E27BA9" w:rsidRPr="00C50536">
        <w:rPr>
          <w:rFonts w:ascii="ＭＳ 明朝" w:hAnsi="ＭＳ 明朝" w:hint="eastAsia"/>
          <w:sz w:val="20"/>
          <w:szCs w:val="20"/>
        </w:rPr>
        <w:t>日</w:t>
      </w:r>
    </w:p>
    <w:p w14:paraId="38B06E0B" w14:textId="77777777" w:rsidR="006D2EF9" w:rsidRPr="00C50536" w:rsidRDefault="006D2EF9">
      <w:pPr>
        <w:rPr>
          <w:rFonts w:ascii="ＭＳ 明朝" w:hAnsi="ＭＳ 明朝"/>
          <w:sz w:val="20"/>
          <w:szCs w:val="20"/>
        </w:rPr>
      </w:pPr>
    </w:p>
    <w:p w14:paraId="637A7802" w14:textId="77777777" w:rsidR="008F4F8B" w:rsidRPr="00C50536" w:rsidRDefault="008F4F8B">
      <w:pPr>
        <w:rPr>
          <w:rFonts w:ascii="ＭＳ 明朝" w:hAnsi="ＭＳ 明朝"/>
          <w:sz w:val="20"/>
          <w:szCs w:val="20"/>
        </w:rPr>
      </w:pPr>
    </w:p>
    <w:p w14:paraId="6C5AC0A9" w14:textId="77777777" w:rsidR="00E27BA9" w:rsidRPr="00C50536" w:rsidRDefault="00CE33E4">
      <w:pPr>
        <w:rPr>
          <w:rFonts w:ascii="ＭＳ 明朝" w:hAnsi="ＭＳ 明朝"/>
          <w:sz w:val="24"/>
        </w:rPr>
      </w:pPr>
      <w:r w:rsidRPr="00C50536">
        <w:rPr>
          <w:rFonts w:ascii="ＭＳ 明朝" w:hAnsi="ＭＳ 明朝" w:hint="eastAsia"/>
          <w:sz w:val="24"/>
        </w:rPr>
        <w:t>大阪府大阪自動車税</w:t>
      </w:r>
      <w:r w:rsidR="00E27BA9" w:rsidRPr="00C50536">
        <w:rPr>
          <w:rFonts w:ascii="ＭＳ 明朝" w:hAnsi="ＭＳ 明朝" w:hint="eastAsia"/>
          <w:sz w:val="24"/>
        </w:rPr>
        <w:t>事務所</w:t>
      </w:r>
    </w:p>
    <w:p w14:paraId="709E0EB9" w14:textId="56B524BF" w:rsidR="00E27BA9" w:rsidRPr="00C50536" w:rsidRDefault="00F270DB" w:rsidP="00921B14">
      <w:pPr>
        <w:ind w:firstLineChars="500" w:firstLine="1200"/>
        <w:rPr>
          <w:rFonts w:ascii="ＭＳ 明朝" w:hAnsi="ＭＳ 明朝"/>
          <w:sz w:val="24"/>
        </w:rPr>
      </w:pPr>
      <w:r w:rsidRPr="00C50536">
        <w:rPr>
          <w:rFonts w:ascii="ＭＳ 明朝" w:hAnsi="ＭＳ 明朝" w:hint="eastAsia"/>
          <w:sz w:val="24"/>
        </w:rPr>
        <w:t>所</w:t>
      </w:r>
      <w:r w:rsidR="00B022E7" w:rsidRPr="00C50536">
        <w:rPr>
          <w:rFonts w:ascii="ＭＳ 明朝" w:hAnsi="ＭＳ 明朝" w:hint="eastAsia"/>
          <w:sz w:val="24"/>
        </w:rPr>
        <w:t xml:space="preserve">　長　</w:t>
      </w:r>
      <w:r w:rsidR="008A2C27">
        <w:rPr>
          <w:rFonts w:ascii="ＭＳ 明朝" w:hAnsi="ＭＳ 明朝" w:hint="eastAsia"/>
          <w:sz w:val="24"/>
        </w:rPr>
        <w:t>城西</w:t>
      </w:r>
      <w:r w:rsidR="00B022E7" w:rsidRPr="00C50536">
        <w:rPr>
          <w:rFonts w:ascii="ＭＳ 明朝" w:hAnsi="ＭＳ 明朝" w:hint="eastAsia"/>
          <w:sz w:val="24"/>
        </w:rPr>
        <w:t xml:space="preserve">　</w:t>
      </w:r>
      <w:r w:rsidR="008A2C27">
        <w:rPr>
          <w:rFonts w:ascii="ＭＳ 明朝" w:hAnsi="ＭＳ 明朝" w:hint="eastAsia"/>
          <w:sz w:val="24"/>
        </w:rPr>
        <w:t>政徳</w:t>
      </w:r>
      <w:r w:rsidR="00E27BA9" w:rsidRPr="00C50536">
        <w:rPr>
          <w:rFonts w:ascii="ＭＳ 明朝" w:hAnsi="ＭＳ 明朝" w:hint="eastAsia"/>
          <w:sz w:val="24"/>
        </w:rPr>
        <w:t xml:space="preserve">　様</w:t>
      </w:r>
    </w:p>
    <w:p w14:paraId="7AA7CECF" w14:textId="77777777" w:rsidR="008F4F8B" w:rsidRPr="00C50536" w:rsidRDefault="008F4F8B" w:rsidP="00921B14">
      <w:pPr>
        <w:ind w:firstLineChars="500" w:firstLine="1200"/>
        <w:rPr>
          <w:rFonts w:ascii="ＭＳ 明朝" w:hAnsi="ＭＳ 明朝"/>
          <w:sz w:val="24"/>
        </w:rPr>
      </w:pPr>
    </w:p>
    <w:p w14:paraId="12B5C1EE" w14:textId="77777777" w:rsidR="008F4F8B" w:rsidRPr="00C50536" w:rsidRDefault="008F4F8B" w:rsidP="00921B14">
      <w:pPr>
        <w:ind w:firstLineChars="500" w:firstLine="1200"/>
        <w:rPr>
          <w:rFonts w:ascii="ＭＳ 明朝" w:hAnsi="ＭＳ 明朝"/>
          <w:sz w:val="24"/>
        </w:rPr>
      </w:pPr>
    </w:p>
    <w:p w14:paraId="61DD7C22" w14:textId="77777777" w:rsidR="00E27BA9" w:rsidRPr="00C50536" w:rsidRDefault="002B2E9E" w:rsidP="00A716C0">
      <w:pPr>
        <w:tabs>
          <w:tab w:val="left" w:pos="4320"/>
        </w:tabs>
        <w:rPr>
          <w:rFonts w:ascii="ＭＳ 明朝" w:hAnsi="ＭＳ 明朝"/>
          <w:sz w:val="24"/>
        </w:rPr>
      </w:pPr>
      <w:r w:rsidRPr="00C50536">
        <w:rPr>
          <w:rFonts w:ascii="ＭＳ 明朝" w:hAnsi="ＭＳ 明朝" w:hint="eastAsia"/>
          <w:sz w:val="20"/>
          <w:szCs w:val="20"/>
        </w:rPr>
        <w:tab/>
      </w:r>
      <w:r w:rsidR="00E27BA9" w:rsidRPr="00C50536">
        <w:rPr>
          <w:rFonts w:ascii="ＭＳ 明朝" w:hAnsi="ＭＳ 明朝" w:hint="eastAsia"/>
          <w:sz w:val="24"/>
        </w:rPr>
        <w:t>自治労大阪府職員労働組合</w:t>
      </w:r>
      <w:r w:rsidR="006D2EF9" w:rsidRPr="00C50536">
        <w:rPr>
          <w:rFonts w:ascii="ＭＳ 明朝" w:hAnsi="ＭＳ 明朝" w:hint="eastAsia"/>
          <w:sz w:val="24"/>
        </w:rPr>
        <w:t xml:space="preserve"> 税務支部</w:t>
      </w:r>
    </w:p>
    <w:p w14:paraId="08F018CB" w14:textId="08BC2C6B" w:rsidR="00E27BA9" w:rsidRPr="00C50536" w:rsidRDefault="002B2E9E" w:rsidP="00A716C0">
      <w:pPr>
        <w:tabs>
          <w:tab w:val="left" w:pos="5220"/>
        </w:tabs>
        <w:rPr>
          <w:rFonts w:ascii="ＭＳ 明朝" w:hAnsi="ＭＳ 明朝"/>
          <w:sz w:val="24"/>
        </w:rPr>
      </w:pPr>
      <w:r w:rsidRPr="00C50536">
        <w:rPr>
          <w:rFonts w:ascii="ＭＳ 明朝" w:hAnsi="ＭＳ 明朝" w:hint="eastAsia"/>
          <w:sz w:val="24"/>
        </w:rPr>
        <w:tab/>
      </w:r>
      <w:r w:rsidR="00CE33E4" w:rsidRPr="00C50536">
        <w:rPr>
          <w:rFonts w:ascii="ＭＳ 明朝" w:hAnsi="ＭＳ 明朝" w:hint="eastAsia"/>
          <w:sz w:val="24"/>
        </w:rPr>
        <w:t>大阪</w:t>
      </w:r>
      <w:r w:rsidR="00E27BA9" w:rsidRPr="00C50536">
        <w:rPr>
          <w:rFonts w:ascii="ＭＳ 明朝" w:hAnsi="ＭＳ 明朝" w:hint="eastAsia"/>
          <w:sz w:val="24"/>
        </w:rPr>
        <w:t>分会</w:t>
      </w:r>
      <w:r w:rsidR="006D2EF9" w:rsidRPr="00C50536">
        <w:rPr>
          <w:rFonts w:ascii="ＭＳ 明朝" w:hAnsi="ＭＳ 明朝" w:hint="eastAsia"/>
          <w:sz w:val="24"/>
        </w:rPr>
        <w:t xml:space="preserve"> </w:t>
      </w:r>
      <w:r w:rsidR="008E2776" w:rsidRPr="00C50536">
        <w:rPr>
          <w:rFonts w:ascii="ＭＳ 明朝" w:hAnsi="ＭＳ 明朝" w:hint="eastAsia"/>
          <w:sz w:val="24"/>
        </w:rPr>
        <w:t xml:space="preserve">分会長　</w:t>
      </w:r>
      <w:r w:rsidR="008A2C27">
        <w:rPr>
          <w:rFonts w:ascii="ＭＳ 明朝" w:hAnsi="ＭＳ 明朝" w:hint="eastAsia"/>
          <w:sz w:val="24"/>
        </w:rPr>
        <w:t>池</w:t>
      </w:r>
      <w:r w:rsidR="008E2776" w:rsidRPr="00C50536">
        <w:rPr>
          <w:rFonts w:ascii="ＭＳ 明朝" w:hAnsi="ＭＳ 明朝" w:hint="eastAsia"/>
          <w:sz w:val="24"/>
        </w:rPr>
        <w:t>田</w:t>
      </w:r>
      <w:r w:rsidR="00CE33E4" w:rsidRPr="00C50536">
        <w:rPr>
          <w:rFonts w:ascii="ＭＳ 明朝" w:hAnsi="ＭＳ 明朝" w:hint="eastAsia"/>
          <w:sz w:val="24"/>
        </w:rPr>
        <w:t xml:space="preserve">　</w:t>
      </w:r>
      <w:r w:rsidR="008A2C27">
        <w:rPr>
          <w:rFonts w:ascii="ＭＳ 明朝" w:hAnsi="ＭＳ 明朝" w:hint="eastAsia"/>
          <w:sz w:val="24"/>
        </w:rPr>
        <w:t>行孝</w:t>
      </w:r>
    </w:p>
    <w:p w14:paraId="7DF3E18F" w14:textId="77777777" w:rsidR="00E27BA9" w:rsidRPr="00C50536" w:rsidRDefault="00E27BA9">
      <w:pPr>
        <w:rPr>
          <w:rFonts w:ascii="ＭＳ 明朝" w:hAnsi="ＭＳ 明朝"/>
        </w:rPr>
      </w:pPr>
    </w:p>
    <w:p w14:paraId="10212589" w14:textId="77777777" w:rsidR="008F4F8B" w:rsidRPr="00C50536" w:rsidRDefault="008F4F8B">
      <w:pPr>
        <w:rPr>
          <w:rFonts w:ascii="ＭＳ 明朝" w:hAnsi="ＭＳ 明朝"/>
        </w:rPr>
      </w:pPr>
    </w:p>
    <w:p w14:paraId="62A9B28A" w14:textId="1FD7D54E" w:rsidR="00E27BA9" w:rsidRPr="00C50536" w:rsidRDefault="00840AB6" w:rsidP="00824CCE">
      <w:pPr>
        <w:jc w:val="center"/>
        <w:rPr>
          <w:rFonts w:ascii="ＭＳ 明朝" w:hAnsi="ＭＳ 明朝"/>
          <w:sz w:val="28"/>
          <w:szCs w:val="28"/>
        </w:rPr>
      </w:pPr>
      <w:r w:rsidRPr="00C50536">
        <w:rPr>
          <w:rFonts w:ascii="ＭＳ 明朝" w:hAnsi="ＭＳ 明朝" w:hint="eastAsia"/>
          <w:sz w:val="28"/>
          <w:szCs w:val="28"/>
        </w:rPr>
        <w:t>令和</w:t>
      </w:r>
      <w:r w:rsidR="008A2C27">
        <w:rPr>
          <w:rFonts w:ascii="ＭＳ 明朝" w:hAnsi="ＭＳ 明朝" w:hint="eastAsia"/>
          <w:sz w:val="28"/>
          <w:szCs w:val="28"/>
        </w:rPr>
        <w:t>７</w:t>
      </w:r>
      <w:r w:rsidR="0081482C" w:rsidRPr="00C50536">
        <w:rPr>
          <w:rFonts w:ascii="ＭＳ 明朝" w:hAnsi="ＭＳ 明朝" w:hint="eastAsia"/>
          <w:sz w:val="28"/>
          <w:szCs w:val="28"/>
        </w:rPr>
        <w:t>年度予算編成等に向けた職場環境整備等の要求書</w:t>
      </w:r>
    </w:p>
    <w:p w14:paraId="233333B3" w14:textId="77777777" w:rsidR="00E27BA9" w:rsidRPr="00C50536" w:rsidRDefault="00E27BA9">
      <w:pPr>
        <w:rPr>
          <w:rFonts w:ascii="ＭＳ 明朝" w:hAnsi="ＭＳ 明朝"/>
          <w:sz w:val="20"/>
          <w:szCs w:val="20"/>
        </w:rPr>
      </w:pPr>
    </w:p>
    <w:p w14:paraId="7E530C27" w14:textId="77777777" w:rsidR="00E27BA9" w:rsidRPr="00C50536" w:rsidRDefault="00CE33E4" w:rsidP="00740A51">
      <w:pPr>
        <w:ind w:firstLineChars="100" w:firstLine="200"/>
        <w:rPr>
          <w:rFonts w:ascii="ＭＳ 明朝" w:hAnsi="ＭＳ 明朝"/>
          <w:sz w:val="20"/>
          <w:szCs w:val="20"/>
        </w:rPr>
      </w:pPr>
      <w:r w:rsidRPr="00C50536">
        <w:rPr>
          <w:rFonts w:ascii="ＭＳ 明朝" w:hAnsi="ＭＳ 明朝" w:hint="eastAsia"/>
          <w:sz w:val="20"/>
          <w:szCs w:val="20"/>
        </w:rPr>
        <w:t>大阪府大阪自動車税</w:t>
      </w:r>
      <w:r w:rsidR="00921B14" w:rsidRPr="00C50536">
        <w:rPr>
          <w:rFonts w:ascii="ＭＳ 明朝" w:hAnsi="ＭＳ 明朝" w:hint="eastAsia"/>
          <w:sz w:val="20"/>
          <w:szCs w:val="20"/>
        </w:rPr>
        <w:t>事務所</w:t>
      </w:r>
      <w:r w:rsidR="008E2776" w:rsidRPr="00C50536">
        <w:rPr>
          <w:rFonts w:ascii="ＭＳ 明朝" w:hAnsi="ＭＳ 明朝" w:hint="eastAsia"/>
          <w:sz w:val="20"/>
          <w:szCs w:val="20"/>
        </w:rPr>
        <w:t>に所属する</w:t>
      </w:r>
      <w:r w:rsidRPr="00C50536">
        <w:rPr>
          <w:rFonts w:ascii="ＭＳ 明朝" w:hAnsi="ＭＳ 明朝" w:hint="eastAsia"/>
          <w:sz w:val="20"/>
          <w:szCs w:val="20"/>
        </w:rPr>
        <w:t>組合員の健康管理と福利厚生の充実を図り、健康で安心できる職場づくり</w:t>
      </w:r>
      <w:r w:rsidR="008E2776" w:rsidRPr="00C50536">
        <w:rPr>
          <w:rFonts w:ascii="ＭＳ 明朝" w:hAnsi="ＭＳ 明朝" w:hint="eastAsia"/>
          <w:sz w:val="20"/>
          <w:szCs w:val="20"/>
        </w:rPr>
        <w:t>と、併せて事務運営の効率化と府民サービスの向上</w:t>
      </w:r>
      <w:r w:rsidRPr="00C50536">
        <w:rPr>
          <w:rFonts w:ascii="ＭＳ 明朝" w:hAnsi="ＭＳ 明朝" w:hint="eastAsia"/>
          <w:sz w:val="20"/>
          <w:szCs w:val="20"/>
        </w:rPr>
        <w:t>を図るため、下記の事項についてすみやかに実現されるよう要求し、誠意ある回答を求めます。</w:t>
      </w:r>
    </w:p>
    <w:p w14:paraId="530621DD" w14:textId="77777777" w:rsidR="00CA02D3" w:rsidRPr="00C50536" w:rsidRDefault="00CA02D3" w:rsidP="00740A51">
      <w:pPr>
        <w:ind w:firstLineChars="100" w:firstLine="200"/>
        <w:rPr>
          <w:rFonts w:ascii="ＭＳ 明朝" w:hAnsi="ＭＳ 明朝"/>
          <w:sz w:val="20"/>
          <w:szCs w:val="20"/>
        </w:rPr>
      </w:pPr>
      <w:r w:rsidRPr="00C50536">
        <w:rPr>
          <w:rFonts w:ascii="ＭＳ 明朝" w:hAnsi="ＭＳ 明朝" w:hint="eastAsia"/>
          <w:sz w:val="20"/>
          <w:szCs w:val="20"/>
        </w:rPr>
        <w:t>なお、要求項目のうち下線部の要求については、庁舎管理者であるなにわ</w:t>
      </w:r>
      <w:r w:rsidR="00360E95" w:rsidRPr="00C50536">
        <w:rPr>
          <w:rFonts w:ascii="ＭＳ 明朝" w:hAnsi="ＭＳ 明朝" w:hint="eastAsia"/>
          <w:sz w:val="20"/>
          <w:szCs w:val="20"/>
        </w:rPr>
        <w:t>南府税事務所長あてにも併せて要求</w:t>
      </w:r>
      <w:r w:rsidRPr="00C50536">
        <w:rPr>
          <w:rFonts w:ascii="ＭＳ 明朝" w:hAnsi="ＭＳ 明朝" w:hint="eastAsia"/>
          <w:sz w:val="20"/>
          <w:szCs w:val="20"/>
        </w:rPr>
        <w:t>している項目です。</w:t>
      </w:r>
    </w:p>
    <w:p w14:paraId="2D4DF221" w14:textId="77777777" w:rsidR="008E2776" w:rsidRPr="00C50536" w:rsidRDefault="008E2776" w:rsidP="00740A51">
      <w:pPr>
        <w:ind w:firstLineChars="100" w:firstLine="200"/>
        <w:rPr>
          <w:rFonts w:ascii="ＭＳ 明朝" w:hAnsi="ＭＳ 明朝"/>
          <w:sz w:val="20"/>
          <w:szCs w:val="20"/>
        </w:rPr>
      </w:pPr>
    </w:p>
    <w:p w14:paraId="224EA379" w14:textId="77777777" w:rsidR="004907E8" w:rsidRPr="00C50536" w:rsidRDefault="004907E8" w:rsidP="004907E8">
      <w:pPr>
        <w:jc w:val="center"/>
        <w:rPr>
          <w:rFonts w:ascii="ＭＳ 明朝" w:hAnsi="ＭＳ 明朝"/>
          <w:sz w:val="20"/>
          <w:szCs w:val="20"/>
        </w:rPr>
      </w:pPr>
      <w:r w:rsidRPr="00C50536">
        <w:rPr>
          <w:rFonts w:ascii="ＭＳ 明朝" w:hAnsi="ＭＳ 明朝" w:hint="eastAsia"/>
          <w:sz w:val="20"/>
          <w:szCs w:val="20"/>
        </w:rPr>
        <w:t>記</w:t>
      </w:r>
    </w:p>
    <w:p w14:paraId="3DE2175F" w14:textId="77777777" w:rsidR="00E27BA9" w:rsidRPr="00C50536" w:rsidRDefault="00E27BA9" w:rsidP="00E27BA9">
      <w:pPr>
        <w:rPr>
          <w:rFonts w:ascii="ＭＳ 明朝" w:hAnsi="ＭＳ 明朝"/>
          <w:sz w:val="20"/>
          <w:szCs w:val="20"/>
        </w:rPr>
      </w:pPr>
    </w:p>
    <w:p w14:paraId="25A77D1E" w14:textId="77777777" w:rsidR="0081482C" w:rsidRPr="00C50536" w:rsidRDefault="002D3740" w:rsidP="002D3740">
      <w:pPr>
        <w:numPr>
          <w:ilvl w:val="0"/>
          <w:numId w:val="22"/>
        </w:numPr>
        <w:autoSpaceDE w:val="0"/>
        <w:autoSpaceDN w:val="0"/>
        <w:ind w:left="540" w:hanging="540"/>
        <w:rPr>
          <w:rFonts w:ascii="ＭＳ 明朝" w:hAnsi="ＭＳ 明朝"/>
          <w:sz w:val="20"/>
          <w:szCs w:val="20"/>
        </w:rPr>
      </w:pPr>
      <w:r w:rsidRPr="00C50536">
        <w:rPr>
          <w:rFonts w:ascii="ＭＳ 明朝" w:hAnsi="ＭＳ 明朝" w:hint="eastAsia"/>
          <w:sz w:val="20"/>
          <w:szCs w:val="20"/>
        </w:rPr>
        <w:t>労使慣行を厳守し、労働条件の改変にあたっては、一方的実施は行わないこと。また、「職員基本条例」及び「労使関係における職員団体等との交渉等に関する条例」の運用に係る労働条件についても、十分な協議</w:t>
      </w:r>
      <w:r w:rsidR="00CF1316" w:rsidRPr="00C50536">
        <w:rPr>
          <w:rFonts w:ascii="ＭＳ 明朝" w:hAnsi="ＭＳ 明朝" w:hint="eastAsia"/>
          <w:sz w:val="20"/>
          <w:szCs w:val="20"/>
        </w:rPr>
        <w:t>・説明</w:t>
      </w:r>
      <w:r w:rsidRPr="00C50536">
        <w:rPr>
          <w:rFonts w:ascii="ＭＳ 明朝" w:hAnsi="ＭＳ 明朝" w:hint="eastAsia"/>
          <w:sz w:val="20"/>
          <w:szCs w:val="20"/>
        </w:rPr>
        <w:t>を行うこと。</w:t>
      </w:r>
    </w:p>
    <w:p w14:paraId="2577A711" w14:textId="77777777" w:rsidR="00DD784C" w:rsidRPr="00C50536" w:rsidRDefault="00DD784C" w:rsidP="00DD784C">
      <w:pPr>
        <w:autoSpaceDE w:val="0"/>
        <w:autoSpaceDN w:val="0"/>
        <w:ind w:left="540"/>
        <w:rPr>
          <w:rFonts w:ascii="ＭＳ 明朝" w:hAnsi="ＭＳ 明朝"/>
          <w:sz w:val="20"/>
          <w:szCs w:val="20"/>
        </w:rPr>
      </w:pPr>
    </w:p>
    <w:p w14:paraId="7A50EF5E" w14:textId="77777777" w:rsidR="00DD784C" w:rsidRPr="00C50536" w:rsidRDefault="00DD784C" w:rsidP="00DD784C">
      <w:pPr>
        <w:numPr>
          <w:ilvl w:val="0"/>
          <w:numId w:val="22"/>
        </w:numPr>
        <w:autoSpaceDE w:val="0"/>
        <w:autoSpaceDN w:val="0"/>
        <w:ind w:left="540" w:hanging="540"/>
        <w:rPr>
          <w:rFonts w:ascii="ＭＳ 明朝" w:hAnsi="ＭＳ 明朝"/>
          <w:sz w:val="20"/>
          <w:szCs w:val="20"/>
        </w:rPr>
      </w:pPr>
      <w:r w:rsidRPr="00C50536">
        <w:rPr>
          <w:rFonts w:ascii="ＭＳ 明朝" w:hAnsi="ＭＳ 明朝" w:hint="eastAsia"/>
          <w:sz w:val="20"/>
          <w:szCs w:val="20"/>
        </w:rPr>
        <w:t>税務手当については</w:t>
      </w:r>
      <w:r w:rsidR="00EE402A" w:rsidRPr="00C50536">
        <w:rPr>
          <w:rFonts w:ascii="ＭＳ 明朝" w:hAnsi="ＭＳ 明朝" w:hint="eastAsia"/>
          <w:sz w:val="20"/>
          <w:szCs w:val="20"/>
        </w:rPr>
        <w:t>、</w:t>
      </w:r>
      <w:r w:rsidRPr="00C50536">
        <w:rPr>
          <w:rFonts w:ascii="ＭＳ 明朝" w:hAnsi="ＭＳ 明朝" w:hint="eastAsia"/>
          <w:sz w:val="20"/>
          <w:szCs w:val="20"/>
        </w:rPr>
        <w:t>給料の調整額に移行すること。</w:t>
      </w:r>
    </w:p>
    <w:p w14:paraId="0DFBF232" w14:textId="77777777" w:rsidR="008118FB" w:rsidRPr="00C50536" w:rsidRDefault="008118FB" w:rsidP="008118FB">
      <w:pPr>
        <w:autoSpaceDE w:val="0"/>
        <w:autoSpaceDN w:val="0"/>
        <w:ind w:left="540"/>
        <w:rPr>
          <w:rFonts w:ascii="ＭＳ 明朝" w:hAnsi="ＭＳ 明朝"/>
          <w:sz w:val="20"/>
          <w:szCs w:val="20"/>
        </w:rPr>
      </w:pPr>
    </w:p>
    <w:p w14:paraId="1587242F" w14:textId="77777777" w:rsidR="0081482C" w:rsidRPr="00C50536" w:rsidRDefault="0081482C" w:rsidP="0081482C">
      <w:pPr>
        <w:numPr>
          <w:ilvl w:val="0"/>
          <w:numId w:val="22"/>
        </w:numPr>
        <w:ind w:left="540" w:hanging="540"/>
        <w:rPr>
          <w:rFonts w:ascii="ＭＳ 明朝" w:hAnsi="ＭＳ 明朝"/>
          <w:sz w:val="20"/>
          <w:szCs w:val="20"/>
        </w:rPr>
      </w:pPr>
      <w:r w:rsidRPr="00C50536">
        <w:rPr>
          <w:rFonts w:ascii="ＭＳ 明朝" w:hAnsi="ＭＳ 明朝" w:hint="eastAsia"/>
          <w:sz w:val="20"/>
          <w:szCs w:val="20"/>
        </w:rPr>
        <w:t>職員の健康管理について</w:t>
      </w:r>
    </w:p>
    <w:p w14:paraId="7C83E581" w14:textId="77777777" w:rsidR="008118FB" w:rsidRPr="00C50536" w:rsidRDefault="0081482C" w:rsidP="00D25ED4">
      <w:pPr>
        <w:numPr>
          <w:ilvl w:val="1"/>
          <w:numId w:val="22"/>
        </w:numPr>
        <w:autoSpaceDE w:val="0"/>
        <w:autoSpaceDN w:val="0"/>
        <w:rPr>
          <w:rFonts w:ascii="ＭＳ 明朝" w:hAnsi="ＭＳ 明朝"/>
          <w:sz w:val="20"/>
          <w:szCs w:val="20"/>
        </w:rPr>
      </w:pPr>
      <w:r w:rsidRPr="00C50536">
        <w:rPr>
          <w:rFonts w:ascii="ＭＳ 明朝" w:hAnsi="ＭＳ 明朝" w:hint="eastAsia"/>
          <w:sz w:val="20"/>
          <w:szCs w:val="20"/>
        </w:rPr>
        <w:t>安全衛生委員会の機能を強化し、組合員の健康管理体制を充実すること。</w:t>
      </w:r>
    </w:p>
    <w:p w14:paraId="6B087C2C" w14:textId="77777777" w:rsidR="00D25ED4" w:rsidRPr="00C165DD" w:rsidRDefault="00CF1316" w:rsidP="00D25ED4">
      <w:pPr>
        <w:numPr>
          <w:ilvl w:val="1"/>
          <w:numId w:val="22"/>
        </w:numPr>
        <w:autoSpaceDE w:val="0"/>
        <w:autoSpaceDN w:val="0"/>
        <w:rPr>
          <w:rFonts w:ascii="ＭＳ 明朝" w:hAnsi="ＭＳ 明朝"/>
          <w:sz w:val="20"/>
          <w:szCs w:val="20"/>
        </w:rPr>
      </w:pPr>
      <w:r w:rsidRPr="00C165DD">
        <w:rPr>
          <w:rFonts w:ascii="ＭＳ 明朝" w:hAnsi="ＭＳ 明朝" w:hint="eastAsia"/>
          <w:sz w:val="20"/>
          <w:szCs w:val="20"/>
        </w:rPr>
        <w:t>職員の安全確保の観点より</w:t>
      </w:r>
      <w:r w:rsidR="00D25ED4" w:rsidRPr="00C165DD">
        <w:rPr>
          <w:rFonts w:ascii="ＭＳ 明朝" w:hAnsi="ＭＳ 明朝" w:hint="eastAsia"/>
          <w:sz w:val="20"/>
          <w:szCs w:val="20"/>
        </w:rPr>
        <w:t>、職場における危機管理</w:t>
      </w:r>
      <w:r w:rsidR="0081482C" w:rsidRPr="00C165DD">
        <w:rPr>
          <w:rFonts w:ascii="ＭＳ 明朝" w:hAnsi="ＭＳ 明朝" w:hint="eastAsia"/>
          <w:sz w:val="20"/>
          <w:szCs w:val="20"/>
        </w:rPr>
        <w:t>体制</w:t>
      </w:r>
      <w:r w:rsidR="00D25ED4" w:rsidRPr="00C165DD">
        <w:rPr>
          <w:rFonts w:ascii="ＭＳ 明朝" w:hAnsi="ＭＳ 明朝" w:hint="eastAsia"/>
          <w:sz w:val="20"/>
          <w:szCs w:val="20"/>
        </w:rPr>
        <w:t>の</w:t>
      </w:r>
      <w:r w:rsidR="0081482C" w:rsidRPr="00C165DD">
        <w:rPr>
          <w:rFonts w:ascii="ＭＳ 明朝" w:hAnsi="ＭＳ 明朝" w:hint="eastAsia"/>
          <w:sz w:val="20"/>
          <w:szCs w:val="20"/>
        </w:rPr>
        <w:t>整備を行うこと。</w:t>
      </w:r>
    </w:p>
    <w:p w14:paraId="3F909CFE" w14:textId="3FC9CC98" w:rsidR="002435D5" w:rsidRPr="00C165DD" w:rsidRDefault="002435D5" w:rsidP="002435D5">
      <w:pPr>
        <w:numPr>
          <w:ilvl w:val="1"/>
          <w:numId w:val="22"/>
        </w:numPr>
        <w:autoSpaceDE w:val="0"/>
        <w:autoSpaceDN w:val="0"/>
        <w:rPr>
          <w:rFonts w:ascii="ＭＳ 明朝" w:hAnsi="ＭＳ 明朝"/>
          <w:sz w:val="20"/>
          <w:szCs w:val="20"/>
        </w:rPr>
      </w:pPr>
      <w:r w:rsidRPr="00C165DD">
        <w:rPr>
          <w:rFonts w:ascii="ＭＳ 明朝" w:hAnsi="ＭＳ 明朝" w:hint="eastAsia"/>
          <w:sz w:val="20"/>
          <w:szCs w:val="20"/>
        </w:rPr>
        <w:t>一般定期健康診断・特別健康診断（女性検診・人間ドック・</w:t>
      </w:r>
      <w:r w:rsidR="004553FD" w:rsidRPr="00C165DD">
        <w:rPr>
          <w:rFonts w:ascii="ＭＳ 明朝" w:hAnsi="ＭＳ 明朝" w:hint="eastAsia"/>
          <w:sz w:val="20"/>
          <w:szCs w:val="20"/>
        </w:rPr>
        <w:t>情報機器</w:t>
      </w:r>
      <w:r w:rsidRPr="00C165DD">
        <w:rPr>
          <w:rFonts w:ascii="ＭＳ 明朝" w:hAnsi="ＭＳ 明朝" w:hint="eastAsia"/>
          <w:sz w:val="20"/>
          <w:szCs w:val="20"/>
        </w:rPr>
        <w:t>作業等）の充実や受診対象範囲の拡大をはかり、職員の健康管理体制を強化すること。</w:t>
      </w:r>
    </w:p>
    <w:p w14:paraId="29E3A39A" w14:textId="7254F589" w:rsidR="002435D5" w:rsidRPr="00F54624" w:rsidRDefault="00553179" w:rsidP="002435D5">
      <w:pPr>
        <w:numPr>
          <w:ilvl w:val="1"/>
          <w:numId w:val="22"/>
        </w:numPr>
        <w:autoSpaceDE w:val="0"/>
        <w:autoSpaceDN w:val="0"/>
        <w:rPr>
          <w:rFonts w:ascii="ＭＳ 明朝" w:hAnsi="ＭＳ 明朝"/>
          <w:sz w:val="20"/>
          <w:szCs w:val="20"/>
          <w:u w:val="single"/>
        </w:rPr>
      </w:pPr>
      <w:r w:rsidRPr="00C165DD">
        <w:rPr>
          <w:rFonts w:ascii="ＭＳ 明朝" w:hAnsi="ＭＳ 明朝" w:hint="eastAsia"/>
          <w:sz w:val="20"/>
          <w:szCs w:val="20"/>
        </w:rPr>
        <w:t>情報機器</w:t>
      </w:r>
      <w:r w:rsidR="002435D5" w:rsidRPr="00C165DD">
        <w:rPr>
          <w:rFonts w:ascii="ＭＳ 明朝" w:hAnsi="ＭＳ 明朝" w:hint="eastAsia"/>
          <w:sz w:val="20"/>
          <w:szCs w:val="20"/>
        </w:rPr>
        <w:t>作業にかかる労働安全衛生教育の周知・徹底をはかること。また、端末機等の作業環境の整備に努めること</w:t>
      </w:r>
      <w:r w:rsidR="002435D5" w:rsidRPr="00F54624">
        <w:rPr>
          <w:rFonts w:ascii="ＭＳ 明朝" w:hAnsi="ＭＳ 明朝" w:hint="eastAsia"/>
          <w:sz w:val="20"/>
          <w:szCs w:val="20"/>
        </w:rPr>
        <w:t>。</w:t>
      </w:r>
    </w:p>
    <w:p w14:paraId="1D0810EE" w14:textId="77777777" w:rsidR="006A0538" w:rsidRPr="00F54624" w:rsidRDefault="007B0D52" w:rsidP="002435D5">
      <w:pPr>
        <w:numPr>
          <w:ilvl w:val="1"/>
          <w:numId w:val="22"/>
        </w:numPr>
        <w:autoSpaceDE w:val="0"/>
        <w:autoSpaceDN w:val="0"/>
        <w:rPr>
          <w:rFonts w:ascii="ＭＳ 明朝" w:hAnsi="ＭＳ 明朝"/>
          <w:sz w:val="20"/>
          <w:szCs w:val="20"/>
          <w:u w:val="single"/>
        </w:rPr>
      </w:pPr>
      <w:r w:rsidRPr="00F54624">
        <w:rPr>
          <w:rFonts w:ascii="ＭＳ 明朝" w:hAnsi="ＭＳ 明朝" w:hint="eastAsia"/>
          <w:sz w:val="20"/>
          <w:szCs w:val="20"/>
        </w:rPr>
        <w:t>次期端末機</w:t>
      </w:r>
      <w:r w:rsidR="006A0538" w:rsidRPr="00F54624">
        <w:rPr>
          <w:rFonts w:ascii="ＭＳ 明朝" w:hAnsi="ＭＳ 明朝" w:hint="eastAsia"/>
          <w:sz w:val="20"/>
          <w:szCs w:val="20"/>
        </w:rPr>
        <w:t>の入れ替えにあたっては、職員の健康の観点から身体に負担のかからない機種を導入すること。また、</w:t>
      </w:r>
      <w:r w:rsidR="00362021" w:rsidRPr="00F54624">
        <w:rPr>
          <w:rFonts w:ascii="ＭＳ 明朝" w:hAnsi="ＭＳ 明朝" w:hint="eastAsia"/>
          <w:sz w:val="20"/>
          <w:szCs w:val="20"/>
        </w:rPr>
        <w:t>選定にあたっては</w:t>
      </w:r>
      <w:r w:rsidR="006A0538" w:rsidRPr="00F54624">
        <w:rPr>
          <w:rFonts w:ascii="ＭＳ 明朝" w:hAnsi="ＭＳ 明朝" w:hint="eastAsia"/>
          <w:sz w:val="20"/>
          <w:szCs w:val="20"/>
        </w:rPr>
        <w:t>職員の意見を聞くこと。</w:t>
      </w:r>
    </w:p>
    <w:p w14:paraId="597E46F6" w14:textId="77777777" w:rsidR="0081482C" w:rsidRPr="00F54624" w:rsidRDefault="00205B50" w:rsidP="002435D5">
      <w:pPr>
        <w:numPr>
          <w:ilvl w:val="1"/>
          <w:numId w:val="22"/>
        </w:numPr>
        <w:autoSpaceDE w:val="0"/>
        <w:autoSpaceDN w:val="0"/>
        <w:rPr>
          <w:rFonts w:ascii="ＭＳ 明朝" w:hAnsi="ＭＳ 明朝"/>
          <w:sz w:val="20"/>
          <w:szCs w:val="20"/>
          <w:u w:val="single"/>
        </w:rPr>
      </w:pPr>
      <w:r w:rsidRPr="00F54624">
        <w:rPr>
          <w:rFonts w:ascii="ＭＳ 明朝" w:hAnsi="ＭＳ 明朝" w:hint="eastAsia"/>
          <w:sz w:val="20"/>
          <w:szCs w:val="20"/>
          <w:u w:val="single"/>
        </w:rPr>
        <w:t>職員の健康管理の観点より</w:t>
      </w:r>
      <w:r w:rsidR="0081482C" w:rsidRPr="00F54624">
        <w:rPr>
          <w:rFonts w:ascii="ＭＳ 明朝" w:hAnsi="ＭＳ 明朝" w:hint="eastAsia"/>
          <w:sz w:val="20"/>
          <w:szCs w:val="20"/>
          <w:u w:val="single"/>
        </w:rPr>
        <w:t>冷暖房・空調について</w:t>
      </w:r>
      <w:r w:rsidRPr="00F54624">
        <w:rPr>
          <w:rFonts w:ascii="ＭＳ 明朝" w:hAnsi="ＭＳ 明朝" w:hint="eastAsia"/>
          <w:sz w:val="20"/>
          <w:szCs w:val="20"/>
          <w:u w:val="single"/>
        </w:rPr>
        <w:t>下記のことを行うこと。</w:t>
      </w:r>
    </w:p>
    <w:p w14:paraId="5C7536AA" w14:textId="77777777" w:rsidR="0081482C" w:rsidRPr="00C50536" w:rsidRDefault="0081482C" w:rsidP="005201B3">
      <w:pPr>
        <w:numPr>
          <w:ilvl w:val="3"/>
          <w:numId w:val="27"/>
        </w:numPr>
        <w:autoSpaceDE w:val="0"/>
        <w:autoSpaceDN w:val="0"/>
        <w:rPr>
          <w:rFonts w:ascii="ＭＳ 明朝" w:hAnsi="ＭＳ 明朝"/>
          <w:sz w:val="20"/>
          <w:szCs w:val="20"/>
          <w:u w:val="single"/>
        </w:rPr>
      </w:pPr>
      <w:r w:rsidRPr="00C50536">
        <w:rPr>
          <w:rFonts w:ascii="ＭＳ 明朝" w:hAnsi="ＭＳ 明朝" w:hint="eastAsia"/>
          <w:sz w:val="20"/>
          <w:szCs w:val="20"/>
          <w:u w:val="single"/>
        </w:rPr>
        <w:t>冷暖</w:t>
      </w:r>
      <w:r w:rsidR="00270C13" w:rsidRPr="00C50536">
        <w:rPr>
          <w:rFonts w:ascii="ＭＳ 明朝" w:hAnsi="ＭＳ 明朝" w:hint="eastAsia"/>
          <w:sz w:val="20"/>
          <w:szCs w:val="20"/>
          <w:u w:val="single"/>
        </w:rPr>
        <w:t>房</w:t>
      </w:r>
      <w:r w:rsidRPr="00C50536">
        <w:rPr>
          <w:rFonts w:ascii="ＭＳ 明朝" w:hAnsi="ＭＳ 明朝" w:hint="eastAsia"/>
          <w:sz w:val="20"/>
          <w:szCs w:val="20"/>
          <w:u w:val="single"/>
        </w:rPr>
        <w:t>運転</w:t>
      </w:r>
      <w:r w:rsidR="00270C13" w:rsidRPr="00C50536">
        <w:rPr>
          <w:rFonts w:ascii="ＭＳ 明朝" w:hAnsi="ＭＳ 明朝" w:hint="eastAsia"/>
          <w:sz w:val="20"/>
          <w:szCs w:val="20"/>
          <w:u w:val="single"/>
        </w:rPr>
        <w:t>・換気操作</w:t>
      </w:r>
      <w:r w:rsidRPr="00C50536">
        <w:rPr>
          <w:rFonts w:ascii="ＭＳ 明朝" w:hAnsi="ＭＳ 明朝" w:hint="eastAsia"/>
          <w:sz w:val="20"/>
          <w:szCs w:val="20"/>
          <w:u w:val="single"/>
        </w:rPr>
        <w:t>については</w:t>
      </w:r>
      <w:r w:rsidR="00270C13" w:rsidRPr="00C50536">
        <w:rPr>
          <w:rFonts w:ascii="ＭＳ 明朝" w:hAnsi="ＭＳ 明朝" w:hint="eastAsia"/>
          <w:sz w:val="20"/>
          <w:szCs w:val="20"/>
          <w:u w:val="single"/>
        </w:rPr>
        <w:t>、運転</w:t>
      </w:r>
      <w:r w:rsidRPr="00C50536">
        <w:rPr>
          <w:rFonts w:ascii="ＭＳ 明朝" w:hAnsi="ＭＳ 明朝" w:hint="eastAsia"/>
          <w:sz w:val="20"/>
          <w:szCs w:val="20"/>
          <w:u w:val="single"/>
        </w:rPr>
        <w:t>期間</w:t>
      </w:r>
      <w:r w:rsidR="00270C13" w:rsidRPr="00C50536">
        <w:rPr>
          <w:rFonts w:ascii="ＭＳ 明朝" w:hAnsi="ＭＳ 明朝" w:hint="eastAsia"/>
          <w:sz w:val="20"/>
          <w:szCs w:val="20"/>
          <w:u w:val="single"/>
        </w:rPr>
        <w:t>にとらわれず年間を通じて</w:t>
      </w:r>
      <w:r w:rsidRPr="00C50536">
        <w:rPr>
          <w:rFonts w:ascii="ＭＳ 明朝" w:hAnsi="ＭＳ 明朝" w:hint="eastAsia"/>
          <w:sz w:val="20"/>
          <w:szCs w:val="20"/>
          <w:u w:val="single"/>
        </w:rPr>
        <w:t>実際の気温・湿度に適応した運転をすること。</w:t>
      </w:r>
      <w:r w:rsidR="002D3740" w:rsidRPr="00C50536">
        <w:rPr>
          <w:rFonts w:ascii="ＭＳ 明朝" w:hAnsi="ＭＳ 明朝" w:hint="eastAsia"/>
          <w:sz w:val="20"/>
          <w:szCs w:val="20"/>
          <w:u w:val="single"/>
        </w:rPr>
        <w:t>また、</w:t>
      </w:r>
      <w:r w:rsidRPr="00C50536">
        <w:rPr>
          <w:rFonts w:ascii="ＭＳ 明朝" w:hAnsi="ＭＳ 明朝" w:hint="eastAsia"/>
          <w:sz w:val="20"/>
          <w:szCs w:val="20"/>
          <w:u w:val="single"/>
        </w:rPr>
        <w:t>空気の清浄性が保たれるように定期的な点検を行うこと。</w:t>
      </w:r>
    </w:p>
    <w:p w14:paraId="17BEF5CC" w14:textId="77777777" w:rsidR="008118FB" w:rsidRPr="00C50536" w:rsidRDefault="0081482C" w:rsidP="002D3740">
      <w:pPr>
        <w:numPr>
          <w:ilvl w:val="3"/>
          <w:numId w:val="27"/>
        </w:numPr>
        <w:autoSpaceDE w:val="0"/>
        <w:autoSpaceDN w:val="0"/>
        <w:rPr>
          <w:rFonts w:ascii="ＭＳ 明朝" w:hAnsi="ＭＳ 明朝"/>
          <w:sz w:val="20"/>
          <w:szCs w:val="20"/>
        </w:rPr>
      </w:pPr>
      <w:r w:rsidRPr="00C50536">
        <w:rPr>
          <w:rFonts w:ascii="ＭＳ 明朝" w:hAnsi="ＭＳ 明朝" w:hint="eastAsia"/>
          <w:sz w:val="20"/>
          <w:szCs w:val="20"/>
          <w:u w:val="single"/>
        </w:rPr>
        <w:t>勤務時間中は冷暖房運転を行うとともに、時間外勤務命令を発令する際には冷暖房の運転を行うこと。</w:t>
      </w:r>
      <w:r w:rsidR="00176EAB" w:rsidRPr="00C50536">
        <w:rPr>
          <w:rFonts w:ascii="ＭＳ 明朝" w:hAnsi="ＭＳ 明朝" w:hint="eastAsia"/>
          <w:sz w:val="20"/>
          <w:szCs w:val="20"/>
          <w:u w:val="single"/>
        </w:rPr>
        <w:t>また、運転開始時間についても室内温度に応じ弾力的に行うこと。</w:t>
      </w:r>
    </w:p>
    <w:p w14:paraId="13E84504" w14:textId="77777777" w:rsidR="004959B2" w:rsidRPr="00C50536" w:rsidRDefault="004D4FC8" w:rsidP="004D4FC8">
      <w:pPr>
        <w:numPr>
          <w:ilvl w:val="1"/>
          <w:numId w:val="22"/>
        </w:numPr>
        <w:autoSpaceDE w:val="0"/>
        <w:autoSpaceDN w:val="0"/>
        <w:rPr>
          <w:rFonts w:ascii="ＭＳ 明朝" w:hAnsi="ＭＳ 明朝"/>
          <w:sz w:val="20"/>
          <w:szCs w:val="20"/>
          <w:u w:val="single"/>
        </w:rPr>
      </w:pPr>
      <w:r w:rsidRPr="00C50536">
        <w:rPr>
          <w:rFonts w:ascii="ＭＳ 明朝" w:hAnsi="ＭＳ 明朝" w:hint="eastAsia"/>
          <w:sz w:val="20"/>
          <w:szCs w:val="20"/>
        </w:rPr>
        <w:t>職員の健康管理の観点よりマスク及び手指等の消毒用アルコール剤について十分に常備すること。</w:t>
      </w:r>
    </w:p>
    <w:p w14:paraId="50AC5CE1" w14:textId="77777777" w:rsidR="000E740D" w:rsidRDefault="00463891" w:rsidP="000E740D">
      <w:pPr>
        <w:numPr>
          <w:ilvl w:val="1"/>
          <w:numId w:val="22"/>
        </w:numPr>
        <w:autoSpaceDE w:val="0"/>
        <w:autoSpaceDN w:val="0"/>
        <w:rPr>
          <w:rFonts w:ascii="ＭＳ 明朝" w:hAnsi="ＭＳ 明朝"/>
          <w:sz w:val="20"/>
          <w:szCs w:val="20"/>
        </w:rPr>
      </w:pPr>
      <w:r w:rsidRPr="000E740D">
        <w:rPr>
          <w:rFonts w:ascii="ＭＳ 明朝" w:hAnsi="ＭＳ 明朝" w:hint="eastAsia"/>
          <w:sz w:val="20"/>
          <w:szCs w:val="20"/>
        </w:rPr>
        <w:t>職員の健康管理の観点より、ＯＡ椅子について</w:t>
      </w:r>
      <w:r w:rsidR="00E21B32" w:rsidRPr="000E740D">
        <w:rPr>
          <w:rFonts w:ascii="ＭＳ 明朝" w:hAnsi="ＭＳ 明朝" w:hint="eastAsia"/>
          <w:sz w:val="20"/>
          <w:szCs w:val="20"/>
        </w:rPr>
        <w:t>破損・不具合のあるものついては交換すること。</w:t>
      </w:r>
    </w:p>
    <w:p w14:paraId="7F7406F1" w14:textId="77777777" w:rsidR="000E740D" w:rsidRDefault="000E740D" w:rsidP="000E740D">
      <w:pPr>
        <w:autoSpaceDE w:val="0"/>
        <w:autoSpaceDN w:val="0"/>
        <w:ind w:left="1140"/>
        <w:rPr>
          <w:rFonts w:ascii="ＭＳ 明朝" w:hAnsi="ＭＳ 明朝"/>
          <w:sz w:val="20"/>
          <w:szCs w:val="20"/>
        </w:rPr>
      </w:pPr>
    </w:p>
    <w:p w14:paraId="213B3846" w14:textId="77777777" w:rsidR="0081482C" w:rsidRPr="000E740D" w:rsidRDefault="0081482C" w:rsidP="00976B6F">
      <w:pPr>
        <w:numPr>
          <w:ilvl w:val="0"/>
          <w:numId w:val="22"/>
        </w:numPr>
        <w:autoSpaceDE w:val="0"/>
        <w:autoSpaceDN w:val="0"/>
        <w:ind w:left="540" w:hanging="540"/>
        <w:rPr>
          <w:rFonts w:ascii="ＭＳ 明朝" w:hAnsi="ＭＳ 明朝"/>
          <w:sz w:val="20"/>
          <w:szCs w:val="20"/>
        </w:rPr>
      </w:pPr>
      <w:r w:rsidRPr="000E740D">
        <w:rPr>
          <w:rFonts w:ascii="ＭＳ 明朝" w:hAnsi="ＭＳ 明朝" w:hint="eastAsia"/>
          <w:sz w:val="20"/>
          <w:szCs w:val="20"/>
        </w:rPr>
        <w:t>職場の労働安全衛生の観点から本所・分室の執務室の保全・改善を行うこと。</w:t>
      </w:r>
    </w:p>
    <w:p w14:paraId="77EA9E7B" w14:textId="77777777" w:rsidR="00893CB0" w:rsidRPr="00C50536" w:rsidRDefault="0081482C" w:rsidP="00893CB0">
      <w:pPr>
        <w:numPr>
          <w:ilvl w:val="1"/>
          <w:numId w:val="22"/>
        </w:numPr>
        <w:autoSpaceDE w:val="0"/>
        <w:autoSpaceDN w:val="0"/>
        <w:rPr>
          <w:rFonts w:ascii="ＭＳ 明朝" w:hAnsi="ＭＳ 明朝"/>
          <w:sz w:val="20"/>
          <w:szCs w:val="20"/>
          <w:u w:val="single"/>
        </w:rPr>
      </w:pPr>
      <w:r w:rsidRPr="00C50536">
        <w:rPr>
          <w:rFonts w:ascii="ＭＳ 明朝" w:hAnsi="ＭＳ 明朝" w:hint="eastAsia"/>
          <w:sz w:val="20"/>
          <w:szCs w:val="20"/>
          <w:u w:val="single"/>
        </w:rPr>
        <w:t>庁舎・施設に係る耐震性の確保、震災等災害時の避難誘導等点検整備を怠らないこと。</w:t>
      </w:r>
      <w:r w:rsidR="00FB71B0" w:rsidRPr="00C50536">
        <w:rPr>
          <w:rFonts w:ascii="ＭＳ 明朝" w:hAnsi="ＭＳ 明朝" w:hint="eastAsia"/>
          <w:sz w:val="20"/>
          <w:szCs w:val="20"/>
          <w:u w:val="single"/>
        </w:rPr>
        <w:t>また、執務室内の安全対策の充実を図ること。</w:t>
      </w:r>
    </w:p>
    <w:p w14:paraId="7ECED8B4" w14:textId="77777777" w:rsidR="00EA63A9" w:rsidRPr="00C50536" w:rsidRDefault="00C70155" w:rsidP="00C70155">
      <w:pPr>
        <w:numPr>
          <w:ilvl w:val="1"/>
          <w:numId w:val="22"/>
        </w:numPr>
        <w:autoSpaceDE w:val="0"/>
        <w:autoSpaceDN w:val="0"/>
        <w:rPr>
          <w:rFonts w:ascii="ＭＳ 明朝" w:hAnsi="ＭＳ 明朝"/>
          <w:sz w:val="20"/>
          <w:szCs w:val="20"/>
          <w:u w:val="single"/>
        </w:rPr>
      </w:pPr>
      <w:r w:rsidRPr="00C50536">
        <w:rPr>
          <w:rFonts w:ascii="ＭＳ 明朝" w:hAnsi="ＭＳ 明朝" w:hint="eastAsia"/>
          <w:sz w:val="20"/>
          <w:szCs w:val="20"/>
          <w:u w:val="single"/>
        </w:rPr>
        <w:t>災害・停電</w:t>
      </w:r>
      <w:r w:rsidR="00EA63A9" w:rsidRPr="00C50536">
        <w:rPr>
          <w:rFonts w:ascii="ＭＳ 明朝" w:hAnsi="ＭＳ 明朝" w:hint="eastAsia"/>
          <w:sz w:val="20"/>
          <w:szCs w:val="20"/>
          <w:u w:val="single"/>
        </w:rPr>
        <w:t>時に備え、非常電源を</w:t>
      </w:r>
      <w:r w:rsidRPr="00C50536">
        <w:rPr>
          <w:rFonts w:ascii="ＭＳ 明朝" w:hAnsi="ＭＳ 明朝" w:hint="eastAsia"/>
          <w:sz w:val="20"/>
          <w:szCs w:val="20"/>
          <w:u w:val="single"/>
        </w:rPr>
        <w:t>備えること。</w:t>
      </w:r>
    </w:p>
    <w:p w14:paraId="605C73B0" w14:textId="77777777" w:rsidR="0081482C" w:rsidRPr="00C50536" w:rsidRDefault="0081482C" w:rsidP="0081482C">
      <w:pPr>
        <w:numPr>
          <w:ilvl w:val="1"/>
          <w:numId w:val="22"/>
        </w:numPr>
        <w:autoSpaceDE w:val="0"/>
        <w:autoSpaceDN w:val="0"/>
        <w:rPr>
          <w:rFonts w:ascii="ＭＳ 明朝" w:hAnsi="ＭＳ 明朝"/>
          <w:sz w:val="20"/>
          <w:szCs w:val="20"/>
          <w:u w:val="single"/>
        </w:rPr>
      </w:pPr>
      <w:r w:rsidRPr="00C50536">
        <w:rPr>
          <w:rFonts w:ascii="ＭＳ 明朝" w:hAnsi="ＭＳ 明朝" w:hint="eastAsia"/>
          <w:sz w:val="20"/>
          <w:szCs w:val="20"/>
          <w:u w:val="single"/>
        </w:rPr>
        <w:t>夕陽丘庁舎においては下記の実現を図ること。</w:t>
      </w:r>
    </w:p>
    <w:p w14:paraId="55CF2258" w14:textId="77777777" w:rsidR="002A2540" w:rsidRPr="005645C4" w:rsidRDefault="00173867" w:rsidP="00B2680E">
      <w:pPr>
        <w:numPr>
          <w:ilvl w:val="3"/>
          <w:numId w:val="26"/>
        </w:numPr>
        <w:rPr>
          <w:rFonts w:ascii="ＭＳ 明朝" w:hAnsi="ＭＳ 明朝"/>
          <w:sz w:val="20"/>
          <w:szCs w:val="20"/>
          <w:u w:val="single"/>
        </w:rPr>
      </w:pPr>
      <w:r w:rsidRPr="00C50536">
        <w:rPr>
          <w:rFonts w:ascii="ＭＳ 明朝" w:hAnsi="ＭＳ 明朝" w:hint="eastAsia"/>
          <w:sz w:val="20"/>
          <w:szCs w:val="20"/>
          <w:u w:val="single"/>
        </w:rPr>
        <w:t>各執務室の温度については場所により偏りがないよう</w:t>
      </w:r>
      <w:r w:rsidR="00840AB6" w:rsidRPr="00C50536">
        <w:rPr>
          <w:rFonts w:ascii="ＭＳ 明朝" w:hAnsi="ＭＳ 明朝" w:hint="eastAsia"/>
          <w:sz w:val="20"/>
          <w:szCs w:val="20"/>
          <w:u w:val="single"/>
        </w:rPr>
        <w:t>、</w:t>
      </w:r>
      <w:r w:rsidR="0037426A" w:rsidRPr="00C50536">
        <w:rPr>
          <w:rFonts w:ascii="ＭＳ 明朝" w:hAnsi="ＭＳ 明朝" w:hint="eastAsia"/>
          <w:sz w:val="20"/>
          <w:szCs w:val="20"/>
          <w:u w:val="single"/>
        </w:rPr>
        <w:t>空調の</w:t>
      </w:r>
      <w:r w:rsidR="00842660" w:rsidRPr="00C50536">
        <w:rPr>
          <w:rFonts w:ascii="ＭＳ 明朝" w:hAnsi="ＭＳ 明朝" w:hint="eastAsia"/>
          <w:sz w:val="20"/>
          <w:szCs w:val="20"/>
          <w:u w:val="single"/>
        </w:rPr>
        <w:t>設定</w:t>
      </w:r>
      <w:r w:rsidR="00C65558" w:rsidRPr="00C50536">
        <w:rPr>
          <w:rFonts w:ascii="ＭＳ 明朝" w:hAnsi="ＭＳ 明朝" w:hint="eastAsia"/>
          <w:sz w:val="20"/>
          <w:szCs w:val="20"/>
          <w:u w:val="single"/>
        </w:rPr>
        <w:t>温度及び</w:t>
      </w:r>
      <w:r w:rsidR="00010923" w:rsidRPr="00C50536">
        <w:rPr>
          <w:rFonts w:ascii="ＭＳ 明朝" w:hAnsi="ＭＳ 明朝" w:hint="eastAsia"/>
          <w:sz w:val="20"/>
          <w:szCs w:val="20"/>
          <w:u w:val="single"/>
        </w:rPr>
        <w:t>風向</w:t>
      </w:r>
      <w:r w:rsidR="00C65558" w:rsidRPr="00C50536">
        <w:rPr>
          <w:rFonts w:ascii="ＭＳ 明朝" w:hAnsi="ＭＳ 明朝" w:hint="eastAsia"/>
          <w:sz w:val="20"/>
          <w:szCs w:val="20"/>
          <w:u w:val="single"/>
        </w:rPr>
        <w:t>を</w:t>
      </w:r>
      <w:r w:rsidR="00010923" w:rsidRPr="00C50536">
        <w:rPr>
          <w:rFonts w:ascii="ＭＳ 明朝" w:hAnsi="ＭＳ 明朝" w:hint="eastAsia"/>
          <w:sz w:val="20"/>
          <w:szCs w:val="20"/>
          <w:u w:val="single"/>
        </w:rPr>
        <w:t>適宜</w:t>
      </w:r>
      <w:r w:rsidRPr="00C50536">
        <w:rPr>
          <w:rFonts w:ascii="ＭＳ 明朝" w:hAnsi="ＭＳ 明朝" w:hint="eastAsia"/>
          <w:sz w:val="20"/>
          <w:szCs w:val="20"/>
          <w:u w:val="single"/>
        </w:rPr>
        <w:t>調整</w:t>
      </w:r>
      <w:r w:rsidR="00C65558" w:rsidRPr="00C50536">
        <w:rPr>
          <w:rFonts w:ascii="ＭＳ 明朝" w:hAnsi="ＭＳ 明朝" w:hint="eastAsia"/>
          <w:sz w:val="20"/>
          <w:szCs w:val="20"/>
          <w:u w:val="single"/>
        </w:rPr>
        <w:t>する</w:t>
      </w:r>
      <w:r w:rsidRPr="00C50536">
        <w:rPr>
          <w:rFonts w:ascii="ＭＳ 明朝" w:hAnsi="ＭＳ 明朝" w:hint="eastAsia"/>
          <w:sz w:val="20"/>
          <w:szCs w:val="20"/>
          <w:u w:val="single"/>
        </w:rPr>
        <w:t>こと。</w:t>
      </w:r>
    </w:p>
    <w:p w14:paraId="06656A08" w14:textId="77777777" w:rsidR="00C65558" w:rsidRPr="00C50536" w:rsidRDefault="00C65558" w:rsidP="00173867">
      <w:pPr>
        <w:numPr>
          <w:ilvl w:val="3"/>
          <w:numId w:val="26"/>
        </w:numPr>
        <w:rPr>
          <w:rFonts w:ascii="ＭＳ 明朝" w:hAnsi="ＭＳ 明朝"/>
          <w:sz w:val="20"/>
          <w:szCs w:val="20"/>
          <w:u w:val="single"/>
        </w:rPr>
      </w:pPr>
      <w:r w:rsidRPr="00C50536">
        <w:rPr>
          <w:rFonts w:ascii="ＭＳ 明朝" w:hAnsi="ＭＳ 明朝" w:hint="eastAsia"/>
          <w:sz w:val="20"/>
          <w:szCs w:val="20"/>
          <w:u w:val="single"/>
        </w:rPr>
        <w:t>休養室について</w:t>
      </w:r>
      <w:r w:rsidR="00B5758B" w:rsidRPr="00C50536">
        <w:rPr>
          <w:rFonts w:ascii="ＭＳ 明朝" w:hAnsi="ＭＳ 明朝" w:hint="eastAsia"/>
          <w:sz w:val="20"/>
          <w:szCs w:val="20"/>
          <w:u w:val="single"/>
        </w:rPr>
        <w:t>、</w:t>
      </w:r>
      <w:r w:rsidR="00BA1A55" w:rsidRPr="00C50536">
        <w:rPr>
          <w:rFonts w:ascii="ＭＳ 明朝" w:hAnsi="ＭＳ 明朝" w:hint="eastAsia"/>
          <w:sz w:val="20"/>
          <w:szCs w:val="20"/>
          <w:u w:val="single"/>
        </w:rPr>
        <w:t>利用</w:t>
      </w:r>
      <w:r w:rsidRPr="00C50536">
        <w:rPr>
          <w:rFonts w:ascii="ＭＳ 明朝" w:hAnsi="ＭＳ 明朝" w:hint="eastAsia"/>
          <w:sz w:val="20"/>
          <w:szCs w:val="20"/>
          <w:u w:val="single"/>
        </w:rPr>
        <w:t>しやすいよう設置場所を工夫</w:t>
      </w:r>
      <w:r w:rsidR="00BA1A55" w:rsidRPr="00C50536">
        <w:rPr>
          <w:rFonts w:ascii="ＭＳ 明朝" w:hAnsi="ＭＳ 明朝" w:hint="eastAsia"/>
          <w:sz w:val="20"/>
          <w:szCs w:val="20"/>
          <w:u w:val="single"/>
        </w:rPr>
        <w:t>し充実をはかる</w:t>
      </w:r>
      <w:r w:rsidRPr="00C50536">
        <w:rPr>
          <w:rFonts w:ascii="ＭＳ 明朝" w:hAnsi="ＭＳ 明朝" w:hint="eastAsia"/>
          <w:sz w:val="20"/>
          <w:szCs w:val="20"/>
          <w:u w:val="single"/>
        </w:rPr>
        <w:t>こと。</w:t>
      </w:r>
    </w:p>
    <w:p w14:paraId="7BA16322" w14:textId="77777777" w:rsidR="0081482C" w:rsidRPr="00C50536" w:rsidRDefault="001A1C6F" w:rsidP="00151025">
      <w:pPr>
        <w:numPr>
          <w:ilvl w:val="3"/>
          <w:numId w:val="26"/>
        </w:numPr>
        <w:autoSpaceDE w:val="0"/>
        <w:autoSpaceDN w:val="0"/>
        <w:rPr>
          <w:rFonts w:ascii="ＭＳ 明朝" w:hAnsi="ＭＳ 明朝"/>
          <w:sz w:val="20"/>
          <w:szCs w:val="20"/>
        </w:rPr>
      </w:pPr>
      <w:r w:rsidRPr="00C50536">
        <w:rPr>
          <w:rFonts w:ascii="ＭＳ 明朝" w:hAnsi="ＭＳ 明朝" w:hint="eastAsia"/>
          <w:sz w:val="20"/>
          <w:szCs w:val="20"/>
        </w:rPr>
        <w:t>庁用自動車</w:t>
      </w:r>
      <w:r w:rsidR="00E55F51" w:rsidRPr="00C50536">
        <w:rPr>
          <w:rFonts w:ascii="ＭＳ 明朝" w:hAnsi="ＭＳ 明朝" w:hint="eastAsia"/>
          <w:sz w:val="20"/>
          <w:szCs w:val="20"/>
        </w:rPr>
        <w:t>及び自転車の</w:t>
      </w:r>
      <w:r w:rsidR="00CA02D3" w:rsidRPr="00C50536">
        <w:rPr>
          <w:rFonts w:ascii="ＭＳ 明朝" w:hAnsi="ＭＳ 明朝" w:hint="eastAsia"/>
          <w:sz w:val="20"/>
          <w:szCs w:val="20"/>
        </w:rPr>
        <w:t>点検・整備を行うこと。</w:t>
      </w:r>
    </w:p>
    <w:p w14:paraId="79651253" w14:textId="77777777" w:rsidR="006B199C" w:rsidRPr="00C50536" w:rsidRDefault="002A1281" w:rsidP="002A1281">
      <w:pPr>
        <w:numPr>
          <w:ilvl w:val="1"/>
          <w:numId w:val="22"/>
        </w:numPr>
        <w:autoSpaceDE w:val="0"/>
        <w:autoSpaceDN w:val="0"/>
        <w:rPr>
          <w:rFonts w:ascii="ＭＳ 明朝" w:hAnsi="ＭＳ 明朝"/>
          <w:sz w:val="20"/>
          <w:szCs w:val="20"/>
        </w:rPr>
      </w:pPr>
      <w:r w:rsidRPr="00C50536">
        <w:rPr>
          <w:rFonts w:ascii="ＭＳ 明朝" w:hAnsi="ＭＳ 明朝" w:hint="eastAsia"/>
          <w:sz w:val="20"/>
          <w:szCs w:val="20"/>
        </w:rPr>
        <w:t>和泉分室においては、下記の実現を図ること。</w:t>
      </w:r>
    </w:p>
    <w:p w14:paraId="357CE779" w14:textId="77777777" w:rsidR="00996DAB" w:rsidRPr="00655901" w:rsidRDefault="00CF1316" w:rsidP="007E773C">
      <w:pPr>
        <w:numPr>
          <w:ilvl w:val="3"/>
          <w:numId w:val="24"/>
        </w:numPr>
        <w:autoSpaceDE w:val="0"/>
        <w:autoSpaceDN w:val="0"/>
        <w:rPr>
          <w:rFonts w:ascii="ＭＳ 明朝" w:hAnsi="ＭＳ 明朝"/>
          <w:sz w:val="20"/>
          <w:szCs w:val="20"/>
        </w:rPr>
      </w:pPr>
      <w:r w:rsidRPr="00C50536">
        <w:rPr>
          <w:rFonts w:ascii="ＭＳ 明朝" w:hAnsi="ＭＳ 明朝" w:hint="eastAsia"/>
          <w:sz w:val="20"/>
          <w:szCs w:val="20"/>
        </w:rPr>
        <w:t>耐震性や労働安全衛生の観点から庁舎の建</w:t>
      </w:r>
      <w:r w:rsidR="00840AB6" w:rsidRPr="00C50536">
        <w:rPr>
          <w:rFonts w:ascii="ＭＳ 明朝" w:hAnsi="ＭＳ 明朝" w:hint="eastAsia"/>
          <w:sz w:val="20"/>
          <w:szCs w:val="20"/>
        </w:rPr>
        <w:t>て替えを行うこと。また、それまでの間については、</w:t>
      </w:r>
      <w:r w:rsidR="0059041B" w:rsidRPr="00C50536">
        <w:rPr>
          <w:rFonts w:ascii="ＭＳ 明朝" w:hAnsi="ＭＳ 明朝" w:hint="eastAsia"/>
          <w:sz w:val="20"/>
          <w:szCs w:val="20"/>
        </w:rPr>
        <w:t>建物の</w:t>
      </w:r>
      <w:r w:rsidR="00840AB6" w:rsidRPr="00C50536">
        <w:rPr>
          <w:rFonts w:ascii="ＭＳ 明朝" w:hAnsi="ＭＳ 明朝" w:hint="eastAsia"/>
          <w:sz w:val="20"/>
          <w:szCs w:val="20"/>
        </w:rPr>
        <w:t>破損箇所の修繕</w:t>
      </w:r>
      <w:r w:rsidRPr="00C50536">
        <w:rPr>
          <w:rFonts w:ascii="ＭＳ 明朝" w:hAnsi="ＭＳ 明朝" w:hint="eastAsia"/>
          <w:sz w:val="20"/>
          <w:szCs w:val="20"/>
        </w:rPr>
        <w:t>を実施すること。</w:t>
      </w:r>
      <w:r w:rsidR="00996DAB" w:rsidRPr="00655901">
        <w:rPr>
          <w:rFonts w:ascii="ＭＳ 明朝" w:hAnsi="ＭＳ 明朝" w:hint="eastAsia"/>
          <w:sz w:val="20"/>
          <w:szCs w:val="20"/>
        </w:rPr>
        <w:t>特に屋上及び外壁について点検</w:t>
      </w:r>
      <w:r w:rsidR="00F95C35" w:rsidRPr="00655901">
        <w:rPr>
          <w:rFonts w:ascii="ＭＳ 明朝" w:hAnsi="ＭＳ 明朝" w:hint="eastAsia"/>
          <w:sz w:val="20"/>
          <w:szCs w:val="20"/>
        </w:rPr>
        <w:t>を行い、</w:t>
      </w:r>
      <w:r w:rsidR="00B2680E" w:rsidRPr="00655901">
        <w:rPr>
          <w:rFonts w:ascii="ＭＳ 明朝" w:hAnsi="ＭＳ 明朝" w:hint="eastAsia"/>
          <w:sz w:val="20"/>
          <w:szCs w:val="20"/>
        </w:rPr>
        <w:t>不良</w:t>
      </w:r>
      <w:r w:rsidR="00F95C35" w:rsidRPr="00655901">
        <w:rPr>
          <w:rFonts w:ascii="ＭＳ 明朝" w:hAnsi="ＭＳ 明朝" w:hint="eastAsia"/>
          <w:sz w:val="20"/>
          <w:szCs w:val="20"/>
        </w:rPr>
        <w:t>箇所について</w:t>
      </w:r>
      <w:r w:rsidR="007E773C" w:rsidRPr="00655901">
        <w:rPr>
          <w:rFonts w:ascii="ＭＳ 明朝" w:hAnsi="ＭＳ 明朝" w:hint="eastAsia"/>
          <w:sz w:val="20"/>
          <w:szCs w:val="20"/>
        </w:rPr>
        <w:t>修繕</w:t>
      </w:r>
      <w:r w:rsidR="00996DAB" w:rsidRPr="00655901">
        <w:rPr>
          <w:rFonts w:ascii="ＭＳ 明朝" w:hAnsi="ＭＳ 明朝" w:hint="eastAsia"/>
          <w:sz w:val="20"/>
          <w:szCs w:val="20"/>
        </w:rPr>
        <w:t>を行うこと。</w:t>
      </w:r>
    </w:p>
    <w:p w14:paraId="13C8E766" w14:textId="77777777" w:rsidR="0059041B" w:rsidRPr="00C50536" w:rsidRDefault="00A13283" w:rsidP="00B2680E">
      <w:pPr>
        <w:numPr>
          <w:ilvl w:val="3"/>
          <w:numId w:val="24"/>
        </w:numPr>
        <w:autoSpaceDE w:val="0"/>
        <w:autoSpaceDN w:val="0"/>
        <w:rPr>
          <w:rFonts w:ascii="ＭＳ 明朝" w:hAnsi="ＭＳ 明朝"/>
          <w:sz w:val="20"/>
          <w:szCs w:val="20"/>
        </w:rPr>
      </w:pPr>
      <w:r w:rsidRPr="00C50536">
        <w:rPr>
          <w:rFonts w:ascii="ＭＳ 明朝" w:hAnsi="ＭＳ 明朝" w:hint="eastAsia"/>
          <w:sz w:val="20"/>
          <w:szCs w:val="20"/>
        </w:rPr>
        <w:t>職員の安全衛生の観点から</w:t>
      </w:r>
      <w:r w:rsidR="00013FEA" w:rsidRPr="00C50536">
        <w:rPr>
          <w:rFonts w:ascii="ＭＳ 明朝" w:hAnsi="ＭＳ 明朝" w:hint="eastAsia"/>
          <w:sz w:val="20"/>
          <w:szCs w:val="20"/>
        </w:rPr>
        <w:t>、</w:t>
      </w:r>
      <w:r w:rsidR="00996DAB" w:rsidRPr="00655901">
        <w:rPr>
          <w:rFonts w:ascii="ＭＳ 明朝" w:hAnsi="ＭＳ 明朝" w:hint="eastAsia"/>
          <w:sz w:val="20"/>
          <w:szCs w:val="20"/>
        </w:rPr>
        <w:t>２階</w:t>
      </w:r>
      <w:r w:rsidR="00013FEA" w:rsidRPr="00C50536">
        <w:rPr>
          <w:rFonts w:ascii="ＭＳ 明朝" w:hAnsi="ＭＳ 明朝" w:hint="eastAsia"/>
          <w:sz w:val="20"/>
          <w:szCs w:val="20"/>
        </w:rPr>
        <w:t>空調機の更新を行うこと。</w:t>
      </w:r>
    </w:p>
    <w:p w14:paraId="1D61F0C0" w14:textId="77777777" w:rsidR="0059041B" w:rsidRPr="00C50536" w:rsidRDefault="00DE4DE6" w:rsidP="0059041B">
      <w:pPr>
        <w:numPr>
          <w:ilvl w:val="3"/>
          <w:numId w:val="24"/>
        </w:numPr>
        <w:rPr>
          <w:rFonts w:ascii="ＭＳ 明朝" w:hAnsi="ＭＳ 明朝"/>
          <w:sz w:val="20"/>
          <w:szCs w:val="20"/>
        </w:rPr>
      </w:pPr>
      <w:r>
        <w:rPr>
          <w:rFonts w:ascii="ＭＳ 明朝" w:hAnsi="ＭＳ 明朝" w:hint="eastAsia"/>
          <w:sz w:val="20"/>
          <w:szCs w:val="20"/>
        </w:rPr>
        <w:t>職員の安全衛生の観点から、トイレ排水管の点検</w:t>
      </w:r>
      <w:r w:rsidR="0059041B" w:rsidRPr="00C50536">
        <w:rPr>
          <w:rFonts w:ascii="ＭＳ 明朝" w:hAnsi="ＭＳ 明朝" w:hint="eastAsia"/>
          <w:sz w:val="20"/>
          <w:szCs w:val="20"/>
        </w:rPr>
        <w:t>を行うこと。</w:t>
      </w:r>
    </w:p>
    <w:p w14:paraId="515DAE2C" w14:textId="77777777" w:rsidR="007F6F84" w:rsidRPr="00C50536" w:rsidRDefault="007F6F84" w:rsidP="007F6F84">
      <w:pPr>
        <w:numPr>
          <w:ilvl w:val="3"/>
          <w:numId w:val="24"/>
        </w:numPr>
        <w:autoSpaceDE w:val="0"/>
        <w:autoSpaceDN w:val="0"/>
        <w:rPr>
          <w:rFonts w:ascii="ＭＳ 明朝" w:hAnsi="ＭＳ 明朝"/>
          <w:sz w:val="20"/>
          <w:szCs w:val="20"/>
        </w:rPr>
      </w:pPr>
      <w:r w:rsidRPr="00C50536">
        <w:rPr>
          <w:rFonts w:ascii="ＭＳ 明朝" w:hAnsi="ＭＳ 明朝" w:hint="eastAsia"/>
          <w:sz w:val="20"/>
          <w:szCs w:val="20"/>
        </w:rPr>
        <w:t>職員の安全衛生の観点から、休養室の整備を行うこと。特に畳については張替えを行うこと。</w:t>
      </w:r>
    </w:p>
    <w:p w14:paraId="11EF9F36" w14:textId="77777777" w:rsidR="00B2680E" w:rsidRPr="00655901" w:rsidRDefault="00B2680E" w:rsidP="00464B85">
      <w:pPr>
        <w:numPr>
          <w:ilvl w:val="3"/>
          <w:numId w:val="24"/>
        </w:numPr>
        <w:rPr>
          <w:rFonts w:ascii="ＭＳ 明朝" w:hAnsi="ＭＳ 明朝"/>
          <w:strike/>
          <w:color w:val="FF0000"/>
          <w:sz w:val="20"/>
          <w:szCs w:val="20"/>
        </w:rPr>
      </w:pPr>
      <w:r w:rsidRPr="00655901">
        <w:rPr>
          <w:rFonts w:ascii="ＭＳ 明朝" w:hAnsi="ＭＳ 明朝" w:hint="eastAsia"/>
          <w:sz w:val="20"/>
          <w:szCs w:val="20"/>
        </w:rPr>
        <w:t>窓及び窓枠について点検を行い、不良箇所については修繕を行うこと。</w:t>
      </w:r>
    </w:p>
    <w:p w14:paraId="30BB8A33" w14:textId="77777777" w:rsidR="0098083E" w:rsidRPr="00C50536" w:rsidRDefault="009E5512" w:rsidP="006F0979">
      <w:pPr>
        <w:numPr>
          <w:ilvl w:val="3"/>
          <w:numId w:val="24"/>
        </w:numPr>
        <w:rPr>
          <w:rFonts w:ascii="ＭＳ 明朝" w:hAnsi="ＭＳ 明朝"/>
          <w:sz w:val="20"/>
          <w:szCs w:val="20"/>
        </w:rPr>
      </w:pPr>
      <w:r w:rsidRPr="00C50536">
        <w:rPr>
          <w:rFonts w:ascii="ＭＳ 明朝" w:hAnsi="ＭＳ 明朝" w:hint="eastAsia"/>
          <w:sz w:val="20"/>
          <w:szCs w:val="20"/>
        </w:rPr>
        <w:t>害虫の駆除及び防止対策を</w:t>
      </w:r>
      <w:r w:rsidR="00C9193A" w:rsidRPr="00C50536">
        <w:rPr>
          <w:rFonts w:ascii="ＭＳ 明朝" w:hAnsi="ＭＳ 明朝" w:hint="eastAsia"/>
          <w:sz w:val="20"/>
          <w:szCs w:val="20"/>
        </w:rPr>
        <w:t>引き続き</w:t>
      </w:r>
      <w:r w:rsidRPr="00C50536">
        <w:rPr>
          <w:rFonts w:ascii="ＭＳ 明朝" w:hAnsi="ＭＳ 明朝" w:hint="eastAsia"/>
          <w:sz w:val="20"/>
          <w:szCs w:val="20"/>
        </w:rPr>
        <w:t>行うこと。また、庁舎周辺の除草を行うこと。</w:t>
      </w:r>
    </w:p>
    <w:p w14:paraId="25B1871E" w14:textId="77777777" w:rsidR="0081482C" w:rsidRPr="00C50536" w:rsidRDefault="0081482C" w:rsidP="0081482C">
      <w:pPr>
        <w:numPr>
          <w:ilvl w:val="1"/>
          <w:numId w:val="22"/>
        </w:numPr>
        <w:autoSpaceDE w:val="0"/>
        <w:autoSpaceDN w:val="0"/>
        <w:rPr>
          <w:rFonts w:ascii="ＭＳ 明朝" w:hAnsi="ＭＳ 明朝"/>
          <w:sz w:val="20"/>
          <w:szCs w:val="20"/>
        </w:rPr>
      </w:pPr>
      <w:r w:rsidRPr="00C50536">
        <w:rPr>
          <w:rFonts w:ascii="ＭＳ 明朝" w:hAnsi="ＭＳ 明朝" w:hint="eastAsia"/>
          <w:sz w:val="20"/>
          <w:szCs w:val="20"/>
        </w:rPr>
        <w:t>なにわ分室においては、下記の実現を図ること。</w:t>
      </w:r>
    </w:p>
    <w:p w14:paraId="26995368" w14:textId="77777777" w:rsidR="007F6F84" w:rsidRPr="00C50536" w:rsidRDefault="0081482C" w:rsidP="007F6F84">
      <w:pPr>
        <w:numPr>
          <w:ilvl w:val="3"/>
          <w:numId w:val="25"/>
        </w:numPr>
        <w:rPr>
          <w:rFonts w:ascii="ＭＳ 明朝" w:hAnsi="ＭＳ 明朝"/>
          <w:sz w:val="20"/>
          <w:szCs w:val="20"/>
        </w:rPr>
      </w:pPr>
      <w:r w:rsidRPr="00C50536">
        <w:rPr>
          <w:rFonts w:ascii="ＭＳ 明朝" w:hAnsi="ＭＳ 明朝" w:hint="eastAsia"/>
          <w:sz w:val="20"/>
          <w:szCs w:val="20"/>
        </w:rPr>
        <w:t>耐震性や労働安全衛生の観点から庁舎の建て替</w:t>
      </w:r>
      <w:r w:rsidR="00840AB6" w:rsidRPr="00C50536">
        <w:rPr>
          <w:rFonts w:ascii="ＭＳ 明朝" w:hAnsi="ＭＳ 明朝" w:hint="eastAsia"/>
          <w:sz w:val="20"/>
          <w:szCs w:val="20"/>
        </w:rPr>
        <w:t>えを行うこと。また、それまでの間については、</w:t>
      </w:r>
      <w:r w:rsidR="0059041B" w:rsidRPr="00C50536">
        <w:rPr>
          <w:rFonts w:ascii="ＭＳ 明朝" w:hAnsi="ＭＳ 明朝" w:hint="eastAsia"/>
          <w:sz w:val="20"/>
          <w:szCs w:val="20"/>
        </w:rPr>
        <w:t>建物の</w:t>
      </w:r>
      <w:r w:rsidR="00840AB6" w:rsidRPr="00C50536">
        <w:rPr>
          <w:rFonts w:ascii="ＭＳ 明朝" w:hAnsi="ＭＳ 明朝" w:hint="eastAsia"/>
          <w:sz w:val="20"/>
          <w:szCs w:val="20"/>
        </w:rPr>
        <w:t>破損箇所の修繕</w:t>
      </w:r>
      <w:r w:rsidRPr="00C50536">
        <w:rPr>
          <w:rFonts w:ascii="ＭＳ 明朝" w:hAnsi="ＭＳ 明朝" w:hint="eastAsia"/>
          <w:sz w:val="20"/>
          <w:szCs w:val="20"/>
        </w:rPr>
        <w:t>を実施すること。</w:t>
      </w:r>
      <w:r w:rsidR="00840AB6" w:rsidRPr="00C50536">
        <w:rPr>
          <w:rFonts w:ascii="ＭＳ 明朝" w:hAnsi="ＭＳ 明朝" w:hint="eastAsia"/>
          <w:sz w:val="20"/>
          <w:szCs w:val="20"/>
        </w:rPr>
        <w:t>特に</w:t>
      </w:r>
      <w:r w:rsidR="0059041B" w:rsidRPr="00C50536">
        <w:rPr>
          <w:rFonts w:ascii="ＭＳ 明朝" w:hAnsi="ＭＳ 明朝" w:hint="eastAsia"/>
          <w:sz w:val="20"/>
          <w:szCs w:val="20"/>
        </w:rPr>
        <w:t>雨漏りについては</w:t>
      </w:r>
      <w:r w:rsidR="002A2804" w:rsidRPr="00C50536">
        <w:rPr>
          <w:rFonts w:ascii="ＭＳ 明朝" w:hAnsi="ＭＳ 明朝" w:hint="eastAsia"/>
          <w:sz w:val="20"/>
          <w:szCs w:val="20"/>
        </w:rPr>
        <w:t>早急に対応すること。</w:t>
      </w:r>
    </w:p>
    <w:p w14:paraId="63217786" w14:textId="77777777" w:rsidR="007F6F84" w:rsidRDefault="00A13283" w:rsidP="007F6F84">
      <w:pPr>
        <w:numPr>
          <w:ilvl w:val="3"/>
          <w:numId w:val="25"/>
        </w:numPr>
        <w:rPr>
          <w:rFonts w:ascii="ＭＳ 明朝" w:hAnsi="ＭＳ 明朝"/>
          <w:sz w:val="20"/>
          <w:szCs w:val="20"/>
        </w:rPr>
      </w:pPr>
      <w:r w:rsidRPr="00C50536">
        <w:rPr>
          <w:rFonts w:ascii="ＭＳ 明朝" w:hAnsi="ＭＳ 明朝" w:hint="eastAsia"/>
          <w:sz w:val="20"/>
          <w:szCs w:val="20"/>
        </w:rPr>
        <w:t>職員の安全衛生の観点から</w:t>
      </w:r>
      <w:r w:rsidR="007F6F84" w:rsidRPr="00C50536">
        <w:rPr>
          <w:rFonts w:ascii="ＭＳ 明朝" w:hAnsi="ＭＳ 明朝" w:hint="eastAsia"/>
          <w:sz w:val="20"/>
          <w:szCs w:val="20"/>
        </w:rPr>
        <w:t>、空調機の</w:t>
      </w:r>
      <w:r w:rsidR="00F95C35" w:rsidRPr="00655901">
        <w:rPr>
          <w:rFonts w:ascii="ＭＳ 明朝" w:hAnsi="ＭＳ 明朝" w:hint="eastAsia"/>
          <w:sz w:val="20"/>
          <w:szCs w:val="20"/>
        </w:rPr>
        <w:t>ロスナイを含む</w:t>
      </w:r>
      <w:r w:rsidR="007F6F84" w:rsidRPr="00655901">
        <w:rPr>
          <w:rFonts w:ascii="ＭＳ 明朝" w:hAnsi="ＭＳ 明朝" w:hint="eastAsia"/>
          <w:sz w:val="20"/>
          <w:szCs w:val="20"/>
        </w:rPr>
        <w:t>点検・整備を行うこと。</w:t>
      </w:r>
    </w:p>
    <w:p w14:paraId="15F3391B" w14:textId="77777777" w:rsidR="00FF7908" w:rsidRPr="00F54624" w:rsidRDefault="00FF7908" w:rsidP="007F6F84">
      <w:pPr>
        <w:numPr>
          <w:ilvl w:val="3"/>
          <w:numId w:val="25"/>
        </w:numPr>
        <w:rPr>
          <w:rFonts w:ascii="ＭＳ 明朝" w:hAnsi="ＭＳ 明朝"/>
          <w:sz w:val="20"/>
          <w:szCs w:val="20"/>
        </w:rPr>
      </w:pPr>
      <w:r w:rsidRPr="00F54624">
        <w:rPr>
          <w:rFonts w:ascii="ＭＳ 明朝" w:hAnsi="ＭＳ 明朝" w:hint="eastAsia"/>
          <w:sz w:val="20"/>
          <w:szCs w:val="20"/>
        </w:rPr>
        <w:t>職員の安全衛生の観点から、トイレ配管の点検・補修を行うこと。</w:t>
      </w:r>
    </w:p>
    <w:p w14:paraId="43D8608F" w14:textId="77777777" w:rsidR="007F6F84" w:rsidRPr="00C50536" w:rsidRDefault="007F6F84" w:rsidP="007F6F84">
      <w:pPr>
        <w:numPr>
          <w:ilvl w:val="3"/>
          <w:numId w:val="25"/>
        </w:numPr>
        <w:autoSpaceDE w:val="0"/>
        <w:autoSpaceDN w:val="0"/>
        <w:rPr>
          <w:rFonts w:ascii="ＭＳ 明朝" w:hAnsi="ＭＳ 明朝"/>
          <w:sz w:val="20"/>
          <w:szCs w:val="20"/>
        </w:rPr>
      </w:pPr>
      <w:r w:rsidRPr="00C50536">
        <w:rPr>
          <w:rFonts w:ascii="ＭＳ 明朝" w:hAnsi="ＭＳ 明朝" w:hint="eastAsia"/>
          <w:sz w:val="20"/>
          <w:szCs w:val="20"/>
        </w:rPr>
        <w:t>職員の安全</w:t>
      </w:r>
      <w:r w:rsidR="00463891" w:rsidRPr="00C50536">
        <w:rPr>
          <w:rFonts w:ascii="ＭＳ 明朝" w:hAnsi="ＭＳ 明朝" w:hint="eastAsia"/>
          <w:sz w:val="20"/>
          <w:szCs w:val="20"/>
        </w:rPr>
        <w:t>衛生の観点から、休養室の整備を行うこと。</w:t>
      </w:r>
      <w:r w:rsidRPr="00C50536">
        <w:rPr>
          <w:rFonts w:ascii="ＭＳ 明朝" w:hAnsi="ＭＳ 明朝" w:hint="eastAsia"/>
          <w:sz w:val="20"/>
          <w:szCs w:val="20"/>
        </w:rPr>
        <w:t>特に畳については張替えを行うこと。</w:t>
      </w:r>
    </w:p>
    <w:p w14:paraId="5EFD1D5F" w14:textId="77777777" w:rsidR="000527C0" w:rsidRPr="00C50536" w:rsidRDefault="000527C0" w:rsidP="000527C0">
      <w:pPr>
        <w:numPr>
          <w:ilvl w:val="3"/>
          <w:numId w:val="25"/>
        </w:numPr>
        <w:autoSpaceDE w:val="0"/>
        <w:autoSpaceDN w:val="0"/>
        <w:rPr>
          <w:rFonts w:ascii="ＭＳ 明朝" w:hAnsi="ＭＳ 明朝"/>
          <w:sz w:val="20"/>
          <w:szCs w:val="20"/>
        </w:rPr>
      </w:pPr>
      <w:r w:rsidRPr="00C50536">
        <w:rPr>
          <w:rFonts w:ascii="ＭＳ 明朝" w:hAnsi="ＭＳ 明朝" w:hint="eastAsia"/>
          <w:sz w:val="20"/>
          <w:szCs w:val="20"/>
        </w:rPr>
        <w:t>窓及び窓枠について点検を行い、不良箇所については早急に修繕を行うこと。また、ブラインドについては新しいものに更新すること。</w:t>
      </w:r>
    </w:p>
    <w:p w14:paraId="2F5CB408" w14:textId="5CE5DA0C" w:rsidR="0081482C" w:rsidRDefault="002A1281" w:rsidP="00151025">
      <w:pPr>
        <w:numPr>
          <w:ilvl w:val="3"/>
          <w:numId w:val="25"/>
        </w:numPr>
        <w:autoSpaceDE w:val="0"/>
        <w:autoSpaceDN w:val="0"/>
        <w:rPr>
          <w:rFonts w:ascii="ＭＳ 明朝" w:hAnsi="ＭＳ 明朝"/>
          <w:sz w:val="20"/>
          <w:szCs w:val="20"/>
        </w:rPr>
      </w:pPr>
      <w:r w:rsidRPr="00C50536">
        <w:rPr>
          <w:rFonts w:ascii="ＭＳ 明朝" w:hAnsi="ＭＳ 明朝" w:hint="eastAsia"/>
          <w:sz w:val="20"/>
          <w:szCs w:val="20"/>
        </w:rPr>
        <w:t>害虫の駆除及び防止対策を</w:t>
      </w:r>
      <w:r w:rsidR="00F46FD9" w:rsidRPr="00C50536">
        <w:rPr>
          <w:rFonts w:ascii="ＭＳ 明朝" w:hAnsi="ＭＳ 明朝" w:hint="eastAsia"/>
          <w:sz w:val="20"/>
          <w:szCs w:val="20"/>
        </w:rPr>
        <w:t>引き続き</w:t>
      </w:r>
      <w:r w:rsidR="002262F8" w:rsidRPr="00C50536">
        <w:rPr>
          <w:rFonts w:ascii="ＭＳ 明朝" w:hAnsi="ＭＳ 明朝" w:hint="eastAsia"/>
          <w:sz w:val="20"/>
          <w:szCs w:val="20"/>
        </w:rPr>
        <w:t>行うこと</w:t>
      </w:r>
      <w:r w:rsidRPr="00C50536">
        <w:rPr>
          <w:rFonts w:ascii="ＭＳ 明朝" w:hAnsi="ＭＳ 明朝" w:hint="eastAsia"/>
          <w:sz w:val="20"/>
          <w:szCs w:val="20"/>
        </w:rPr>
        <w:t>。</w:t>
      </w:r>
    </w:p>
    <w:p w14:paraId="12736DAD" w14:textId="77777777" w:rsidR="001C333B" w:rsidRPr="00C50536" w:rsidRDefault="00205B50" w:rsidP="00205B50">
      <w:pPr>
        <w:autoSpaceDE w:val="0"/>
        <w:autoSpaceDN w:val="0"/>
        <w:rPr>
          <w:rFonts w:ascii="ＭＳ 明朝" w:hAnsi="ＭＳ 明朝"/>
          <w:b/>
          <w:sz w:val="20"/>
          <w:szCs w:val="20"/>
        </w:rPr>
      </w:pPr>
      <w:r w:rsidRPr="005D19F3">
        <w:rPr>
          <w:rFonts w:ascii="ＭＳ 明朝" w:hAnsi="ＭＳ 明朝"/>
          <w:color w:val="FF0000"/>
          <w:sz w:val="20"/>
          <w:szCs w:val="20"/>
        </w:rPr>
        <w:br w:type="page"/>
      </w:r>
      <w:r w:rsidR="001C333B" w:rsidRPr="00C50536">
        <w:rPr>
          <w:rFonts w:ascii="ＭＳ 明朝" w:hAnsi="ＭＳ 明朝" w:hint="eastAsia"/>
          <w:b/>
          <w:sz w:val="20"/>
          <w:szCs w:val="20"/>
        </w:rPr>
        <w:lastRenderedPageBreak/>
        <w:t>【要望事項】</w:t>
      </w:r>
    </w:p>
    <w:p w14:paraId="7143465C" w14:textId="77777777" w:rsidR="004769B1" w:rsidRPr="00C50536" w:rsidRDefault="00EF145F" w:rsidP="004769B1">
      <w:pPr>
        <w:numPr>
          <w:ilvl w:val="2"/>
          <w:numId w:val="30"/>
        </w:numPr>
        <w:rPr>
          <w:rFonts w:ascii="ＭＳ 明朝" w:hAnsi="ＭＳ 明朝"/>
          <w:sz w:val="20"/>
          <w:szCs w:val="20"/>
        </w:rPr>
      </w:pPr>
      <w:r w:rsidRPr="00C50536">
        <w:rPr>
          <w:rFonts w:ascii="ＭＳ 明朝" w:hAnsi="ＭＳ 明朝" w:hint="eastAsia"/>
          <w:sz w:val="20"/>
          <w:szCs w:val="20"/>
        </w:rPr>
        <w:t>人事異動については、本人の意向を尊重すること。</w:t>
      </w:r>
    </w:p>
    <w:p w14:paraId="3CEF2052" w14:textId="77777777" w:rsidR="00C06592" w:rsidRDefault="00C06592" w:rsidP="00C06592">
      <w:pPr>
        <w:numPr>
          <w:ilvl w:val="2"/>
          <w:numId w:val="30"/>
        </w:numPr>
        <w:rPr>
          <w:rFonts w:ascii="ＭＳ 明朝" w:hAnsi="ＭＳ 明朝"/>
          <w:sz w:val="20"/>
          <w:szCs w:val="20"/>
        </w:rPr>
      </w:pPr>
      <w:r w:rsidRPr="00C50536">
        <w:rPr>
          <w:rFonts w:ascii="ＭＳ 明朝" w:hAnsi="ＭＳ 明朝" w:hint="eastAsia"/>
          <w:sz w:val="20"/>
          <w:szCs w:val="20"/>
        </w:rPr>
        <w:t>職員の健康管理及び</w:t>
      </w:r>
      <w:r w:rsidR="00703609" w:rsidRPr="00C50536">
        <w:rPr>
          <w:rFonts w:ascii="ＭＳ 明朝" w:hAnsi="ＭＳ 明朝" w:hint="eastAsia"/>
          <w:sz w:val="20"/>
          <w:szCs w:val="20"/>
        </w:rPr>
        <w:t>安全衛生の観点より、本所及び分室の</w:t>
      </w:r>
      <w:r w:rsidRPr="00C50536">
        <w:rPr>
          <w:rFonts w:ascii="ＭＳ 明朝" w:hAnsi="ＭＳ 明朝" w:hint="eastAsia"/>
          <w:sz w:val="20"/>
          <w:szCs w:val="20"/>
        </w:rPr>
        <w:t>冷蔵庫を</w:t>
      </w:r>
      <w:r w:rsidR="00703609" w:rsidRPr="00C50536">
        <w:rPr>
          <w:rFonts w:ascii="ＭＳ 明朝" w:hAnsi="ＭＳ 明朝" w:hint="eastAsia"/>
          <w:sz w:val="20"/>
          <w:szCs w:val="20"/>
        </w:rPr>
        <w:t>新しい</w:t>
      </w:r>
      <w:r w:rsidRPr="00C50536">
        <w:rPr>
          <w:rFonts w:ascii="ＭＳ 明朝" w:hAnsi="ＭＳ 明朝" w:hint="eastAsia"/>
          <w:sz w:val="20"/>
          <w:szCs w:val="20"/>
        </w:rPr>
        <w:t>ものに更新すること。</w:t>
      </w:r>
    </w:p>
    <w:p w14:paraId="728DB580" w14:textId="77777777" w:rsidR="00CA02D3" w:rsidRPr="00F54624" w:rsidRDefault="00655901" w:rsidP="00EA63A9">
      <w:pPr>
        <w:numPr>
          <w:ilvl w:val="2"/>
          <w:numId w:val="30"/>
        </w:numPr>
        <w:rPr>
          <w:rFonts w:ascii="ＭＳ 明朝" w:hAnsi="ＭＳ 明朝"/>
          <w:sz w:val="20"/>
          <w:szCs w:val="20"/>
        </w:rPr>
      </w:pPr>
      <w:r w:rsidRPr="00F54624">
        <w:rPr>
          <w:rFonts w:ascii="ＭＳ 明朝" w:hAnsi="ＭＳ 明朝" w:hint="eastAsia"/>
          <w:sz w:val="20"/>
          <w:szCs w:val="20"/>
        </w:rPr>
        <w:t>庁用自動車にＥＴＣ</w:t>
      </w:r>
      <w:r w:rsidR="00CA02D3" w:rsidRPr="00F54624">
        <w:rPr>
          <w:rFonts w:ascii="ＭＳ 明朝" w:hAnsi="ＭＳ 明朝" w:hint="eastAsia"/>
          <w:sz w:val="20"/>
          <w:szCs w:val="20"/>
        </w:rPr>
        <w:t>を導入すること。</w:t>
      </w:r>
    </w:p>
    <w:p w14:paraId="4178E2AA" w14:textId="77777777" w:rsidR="00C967CD" w:rsidRPr="00F54624" w:rsidRDefault="009432F0" w:rsidP="00EA63A9">
      <w:pPr>
        <w:numPr>
          <w:ilvl w:val="2"/>
          <w:numId w:val="30"/>
        </w:numPr>
        <w:rPr>
          <w:rFonts w:ascii="ＭＳ 明朝" w:hAnsi="ＭＳ 明朝"/>
          <w:sz w:val="20"/>
          <w:szCs w:val="20"/>
        </w:rPr>
      </w:pPr>
      <w:r w:rsidRPr="00F54624">
        <w:rPr>
          <w:rFonts w:ascii="ＭＳ 明朝" w:hAnsi="ＭＳ 明朝" w:hint="eastAsia"/>
          <w:sz w:val="20"/>
          <w:szCs w:val="20"/>
        </w:rPr>
        <w:t>自転車の更新にあたっては、電動アシスト自転車にすること。</w:t>
      </w:r>
    </w:p>
    <w:p w14:paraId="559C74A4" w14:textId="77777777" w:rsidR="0005741A" w:rsidRPr="00F54624" w:rsidRDefault="0005741A" w:rsidP="0005741A">
      <w:pPr>
        <w:numPr>
          <w:ilvl w:val="2"/>
          <w:numId w:val="30"/>
        </w:numPr>
        <w:rPr>
          <w:rFonts w:ascii="ＭＳ 明朝" w:hAnsi="ＭＳ 明朝"/>
          <w:sz w:val="20"/>
          <w:szCs w:val="20"/>
          <w:u w:val="single"/>
        </w:rPr>
      </w:pPr>
      <w:r w:rsidRPr="00F54624">
        <w:rPr>
          <w:rFonts w:ascii="ＭＳ 明朝" w:hAnsi="ＭＳ 明朝" w:hint="eastAsia"/>
          <w:sz w:val="20"/>
          <w:szCs w:val="20"/>
          <w:u w:val="single"/>
        </w:rPr>
        <w:t>夕陽丘庁舎２階西窓側について、夏季期間中は壁面及び窓枠等が高温になるため外側に遮光ネットを設置すること。</w:t>
      </w:r>
    </w:p>
    <w:p w14:paraId="4A9270BA" w14:textId="77777777" w:rsidR="00FF7908" w:rsidRPr="00F54624" w:rsidRDefault="00FF7908" w:rsidP="00EA63A9">
      <w:pPr>
        <w:numPr>
          <w:ilvl w:val="2"/>
          <w:numId w:val="30"/>
        </w:numPr>
        <w:rPr>
          <w:rFonts w:ascii="ＭＳ 明朝" w:hAnsi="ＭＳ 明朝"/>
          <w:sz w:val="20"/>
          <w:szCs w:val="20"/>
        </w:rPr>
      </w:pPr>
      <w:r w:rsidRPr="00F54624">
        <w:rPr>
          <w:rFonts w:ascii="ＭＳ 明朝" w:hAnsi="ＭＳ 明朝" w:hint="eastAsia"/>
          <w:sz w:val="20"/>
          <w:szCs w:val="20"/>
        </w:rPr>
        <w:t>なにわ分室の防草シートを張りなおすこと。</w:t>
      </w:r>
    </w:p>
    <w:p w14:paraId="2274DEAC" w14:textId="62887587" w:rsidR="004553FD" w:rsidRDefault="00BC0C47" w:rsidP="00EA63A9">
      <w:pPr>
        <w:numPr>
          <w:ilvl w:val="2"/>
          <w:numId w:val="30"/>
        </w:numPr>
        <w:rPr>
          <w:rFonts w:ascii="ＭＳ 明朝" w:hAnsi="ＭＳ 明朝"/>
          <w:sz w:val="20"/>
          <w:szCs w:val="20"/>
        </w:rPr>
      </w:pPr>
      <w:r w:rsidRPr="00BC0C47">
        <w:rPr>
          <w:rFonts w:ascii="ＭＳ 明朝" w:hAnsi="ＭＳ 明朝" w:hint="eastAsia"/>
          <w:sz w:val="20"/>
          <w:szCs w:val="20"/>
        </w:rPr>
        <w:t>車検証電子化に伴い、なにわ分室</w:t>
      </w:r>
      <w:r>
        <w:rPr>
          <w:rFonts w:ascii="ＭＳ 明朝" w:hAnsi="ＭＳ 明朝" w:hint="eastAsia"/>
          <w:sz w:val="20"/>
          <w:szCs w:val="20"/>
        </w:rPr>
        <w:t>の</w:t>
      </w:r>
      <w:r w:rsidRPr="00BC0C47">
        <w:rPr>
          <w:rFonts w:ascii="ＭＳ 明朝" w:hAnsi="ＭＳ 明朝" w:hint="eastAsia"/>
          <w:sz w:val="20"/>
          <w:szCs w:val="20"/>
        </w:rPr>
        <w:t>受付カウンター付近で使用する機械を増設するため、受付カウンター付近のコンセントを増設すること。</w:t>
      </w:r>
      <w:r>
        <w:rPr>
          <w:rFonts w:ascii="ＭＳ 明朝" w:hAnsi="ＭＳ 明朝" w:hint="eastAsia"/>
          <w:sz w:val="20"/>
          <w:szCs w:val="20"/>
        </w:rPr>
        <w:t>また、電力容量の確保を行うこと。</w:t>
      </w:r>
    </w:p>
    <w:p w14:paraId="6196905F" w14:textId="77777777" w:rsidR="00BC0C47" w:rsidRPr="00BC0C47" w:rsidRDefault="00BC0C47" w:rsidP="00BC0C47">
      <w:pPr>
        <w:numPr>
          <w:ilvl w:val="2"/>
          <w:numId w:val="30"/>
        </w:numPr>
        <w:rPr>
          <w:rFonts w:ascii="ＭＳ 明朝" w:hAnsi="ＭＳ 明朝"/>
          <w:sz w:val="20"/>
          <w:szCs w:val="20"/>
        </w:rPr>
      </w:pPr>
      <w:r w:rsidRPr="00BC0C47">
        <w:rPr>
          <w:rFonts w:ascii="ＭＳ 明朝" w:hAnsi="ＭＳ 明朝" w:hint="eastAsia"/>
          <w:sz w:val="20"/>
          <w:szCs w:val="20"/>
        </w:rPr>
        <w:t>災害等の緊急時における来庁者と職員の避難経路と誘導方法の確認をすること。また、非常灯について適切な設置か確認すること。</w:t>
      </w:r>
    </w:p>
    <w:p w14:paraId="682D8884" w14:textId="77777777" w:rsidR="00BC0C47" w:rsidRPr="00BC0C47" w:rsidRDefault="00BC0C47" w:rsidP="00BC0C47">
      <w:pPr>
        <w:numPr>
          <w:ilvl w:val="2"/>
          <w:numId w:val="30"/>
        </w:numPr>
        <w:rPr>
          <w:rFonts w:ascii="ＭＳ 明朝" w:hAnsi="ＭＳ 明朝"/>
          <w:sz w:val="20"/>
          <w:szCs w:val="20"/>
        </w:rPr>
      </w:pPr>
      <w:r w:rsidRPr="00BC0C47">
        <w:rPr>
          <w:rFonts w:ascii="ＭＳ 明朝" w:hAnsi="ＭＳ 明朝" w:hint="eastAsia"/>
          <w:sz w:val="20"/>
          <w:szCs w:val="20"/>
        </w:rPr>
        <w:t>業務に関する備品・消耗品については事務に支障のないよう措置すること。</w:t>
      </w:r>
    </w:p>
    <w:p w14:paraId="66068BE0" w14:textId="77777777" w:rsidR="00F270DB" w:rsidRPr="00C50536" w:rsidRDefault="00F270DB" w:rsidP="00EE4E57">
      <w:pPr>
        <w:rPr>
          <w:rFonts w:ascii="ＭＳ 明朝" w:hAnsi="ＭＳ 明朝"/>
          <w:sz w:val="20"/>
          <w:szCs w:val="20"/>
        </w:rPr>
      </w:pPr>
    </w:p>
    <w:sectPr w:rsidR="00F270DB" w:rsidRPr="00C50536" w:rsidSect="00CA02D3">
      <w:pgSz w:w="11906" w:h="16838" w:code="9"/>
      <w:pgMar w:top="737" w:right="1134" w:bottom="851" w:left="1134"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0F19D" w14:textId="77777777" w:rsidR="00E01CEB" w:rsidRDefault="00E01CEB" w:rsidP="007A37DF">
      <w:r>
        <w:separator/>
      </w:r>
    </w:p>
  </w:endnote>
  <w:endnote w:type="continuationSeparator" w:id="0">
    <w:p w14:paraId="4B23A14B" w14:textId="77777777" w:rsidR="00E01CEB" w:rsidRDefault="00E01CEB" w:rsidP="007A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10DF5" w14:textId="77777777" w:rsidR="00E01CEB" w:rsidRDefault="00E01CEB" w:rsidP="007A37DF">
      <w:r>
        <w:separator/>
      </w:r>
    </w:p>
  </w:footnote>
  <w:footnote w:type="continuationSeparator" w:id="0">
    <w:p w14:paraId="28635AE8" w14:textId="77777777" w:rsidR="00E01CEB" w:rsidRDefault="00E01CEB" w:rsidP="007A3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721"/>
    <w:multiLevelType w:val="hybridMultilevel"/>
    <w:tmpl w:val="405A0632"/>
    <w:lvl w:ilvl="0" w:tplc="9BE2B546">
      <w:start w:val="1"/>
      <w:numFmt w:val="bullet"/>
      <w:lvlText w:val=""/>
      <w:lvlJc w:val="left"/>
      <w:pPr>
        <w:tabs>
          <w:tab w:val="num" w:pos="2040"/>
        </w:tabs>
        <w:ind w:left="20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1F6DFD"/>
    <w:multiLevelType w:val="hybridMultilevel"/>
    <w:tmpl w:val="0D3C3CD4"/>
    <w:lvl w:ilvl="0" w:tplc="2188C2E2">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2C0729F"/>
    <w:multiLevelType w:val="hybridMultilevel"/>
    <w:tmpl w:val="35987B08"/>
    <w:lvl w:ilvl="0" w:tplc="9BE2B546">
      <w:start w:val="1"/>
      <w:numFmt w:val="bullet"/>
      <w:lvlText w:val=""/>
      <w:lvlJc w:val="left"/>
      <w:pPr>
        <w:tabs>
          <w:tab w:val="num" w:pos="2040"/>
        </w:tabs>
        <w:ind w:left="20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1C41BA"/>
    <w:multiLevelType w:val="hybridMultilevel"/>
    <w:tmpl w:val="A4AE194E"/>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1848E222">
      <w:start w:val="1"/>
      <w:numFmt w:val="decimalEnclosedCircle"/>
      <w:lvlText w:val="%4"/>
      <w:lvlJc w:val="left"/>
      <w:pPr>
        <w:ind w:left="1680" w:hanging="420"/>
      </w:pPr>
      <w:rPr>
        <w:rFonts w:ascii="ＭＳ 明朝" w:eastAsia="ＭＳ 明朝" w:hAnsi="ＭＳ 明朝" w:hint="default"/>
        <w:strike w:val="0"/>
        <w:color w:val="auto"/>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8672AB"/>
    <w:multiLevelType w:val="hybridMultilevel"/>
    <w:tmpl w:val="62C0CF90"/>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551A29A4">
      <w:start w:val="1"/>
      <w:numFmt w:val="decimalEnclosedCircle"/>
      <w:lvlText w:val="%4"/>
      <w:lvlJc w:val="left"/>
      <w:pPr>
        <w:ind w:left="1680" w:hanging="420"/>
      </w:pPr>
      <w:rPr>
        <w:rFonts w:ascii="ＭＳ 明朝" w:eastAsia="ＭＳ 明朝" w:hAnsi="ＭＳ 明朝" w:hint="default"/>
        <w:color w:val="auto"/>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D221CB"/>
    <w:multiLevelType w:val="hybridMultilevel"/>
    <w:tmpl w:val="41B4EB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972E11"/>
    <w:multiLevelType w:val="hybridMultilevel"/>
    <w:tmpl w:val="0D7A7270"/>
    <w:lvl w:ilvl="0" w:tplc="9BE2B546">
      <w:start w:val="1"/>
      <w:numFmt w:val="bullet"/>
      <w:lvlText w:val=""/>
      <w:lvlJc w:val="left"/>
      <w:pPr>
        <w:tabs>
          <w:tab w:val="num" w:pos="1260"/>
        </w:tabs>
        <w:ind w:left="1260" w:hanging="420"/>
      </w:pPr>
      <w:rPr>
        <w:rFonts w:ascii="Wingdings" w:hAnsi="Wingdings" w:hint="default"/>
      </w:rPr>
    </w:lvl>
    <w:lvl w:ilvl="1" w:tplc="0409000F">
      <w:start w:val="1"/>
      <w:numFmt w:val="decimal"/>
      <w:lvlText w:val="%2."/>
      <w:lvlJc w:val="left"/>
      <w:pPr>
        <w:tabs>
          <w:tab w:val="num" w:pos="60"/>
        </w:tabs>
        <w:ind w:left="60" w:hanging="420"/>
      </w:pPr>
      <w:rPr>
        <w:rFonts w:hint="default"/>
      </w:rPr>
    </w:lvl>
    <w:lvl w:ilvl="2" w:tplc="0409000D">
      <w:start w:val="1"/>
      <w:numFmt w:val="bullet"/>
      <w:lvlText w:val=""/>
      <w:lvlJc w:val="left"/>
      <w:pPr>
        <w:tabs>
          <w:tab w:val="num" w:pos="480"/>
        </w:tabs>
        <w:ind w:left="480" w:hanging="420"/>
      </w:pPr>
      <w:rPr>
        <w:rFonts w:ascii="Wingdings" w:hAnsi="Wingdings" w:hint="default"/>
      </w:rPr>
    </w:lvl>
    <w:lvl w:ilvl="3" w:tplc="24A29FD8">
      <w:start w:val="1"/>
      <w:numFmt w:val="decimal"/>
      <w:lvlText w:val="%4."/>
      <w:lvlJc w:val="left"/>
      <w:pPr>
        <w:tabs>
          <w:tab w:val="num" w:pos="900"/>
        </w:tabs>
        <w:ind w:left="900" w:hanging="420"/>
      </w:pPr>
      <w:rPr>
        <w:rFonts w:hint="eastAsia"/>
      </w:rPr>
    </w:lvl>
    <w:lvl w:ilvl="4" w:tplc="0409000B" w:tentative="1">
      <w:start w:val="1"/>
      <w:numFmt w:val="bullet"/>
      <w:lvlText w:val=""/>
      <w:lvlJc w:val="left"/>
      <w:pPr>
        <w:tabs>
          <w:tab w:val="num" w:pos="1320"/>
        </w:tabs>
        <w:ind w:left="1320" w:hanging="420"/>
      </w:pPr>
      <w:rPr>
        <w:rFonts w:ascii="Wingdings" w:hAnsi="Wingdings" w:hint="default"/>
      </w:rPr>
    </w:lvl>
    <w:lvl w:ilvl="5" w:tplc="0409000D" w:tentative="1">
      <w:start w:val="1"/>
      <w:numFmt w:val="bullet"/>
      <w:lvlText w:val=""/>
      <w:lvlJc w:val="left"/>
      <w:pPr>
        <w:tabs>
          <w:tab w:val="num" w:pos="1740"/>
        </w:tabs>
        <w:ind w:left="1740" w:hanging="420"/>
      </w:pPr>
      <w:rPr>
        <w:rFonts w:ascii="Wingdings" w:hAnsi="Wingdings" w:hint="default"/>
      </w:rPr>
    </w:lvl>
    <w:lvl w:ilvl="6" w:tplc="04090001" w:tentative="1">
      <w:start w:val="1"/>
      <w:numFmt w:val="bullet"/>
      <w:lvlText w:val=""/>
      <w:lvlJc w:val="left"/>
      <w:pPr>
        <w:tabs>
          <w:tab w:val="num" w:pos="2160"/>
        </w:tabs>
        <w:ind w:left="2160" w:hanging="420"/>
      </w:pPr>
      <w:rPr>
        <w:rFonts w:ascii="Wingdings" w:hAnsi="Wingdings" w:hint="default"/>
      </w:rPr>
    </w:lvl>
    <w:lvl w:ilvl="7" w:tplc="0409000B" w:tentative="1">
      <w:start w:val="1"/>
      <w:numFmt w:val="bullet"/>
      <w:lvlText w:val=""/>
      <w:lvlJc w:val="left"/>
      <w:pPr>
        <w:tabs>
          <w:tab w:val="num" w:pos="2580"/>
        </w:tabs>
        <w:ind w:left="2580" w:hanging="420"/>
      </w:pPr>
      <w:rPr>
        <w:rFonts w:ascii="Wingdings" w:hAnsi="Wingdings" w:hint="default"/>
      </w:rPr>
    </w:lvl>
    <w:lvl w:ilvl="8" w:tplc="0409000D" w:tentative="1">
      <w:start w:val="1"/>
      <w:numFmt w:val="bullet"/>
      <w:lvlText w:val=""/>
      <w:lvlJc w:val="left"/>
      <w:pPr>
        <w:tabs>
          <w:tab w:val="num" w:pos="3000"/>
        </w:tabs>
        <w:ind w:left="3000" w:hanging="420"/>
      </w:pPr>
      <w:rPr>
        <w:rFonts w:ascii="Wingdings" w:hAnsi="Wingdings" w:hint="default"/>
      </w:rPr>
    </w:lvl>
  </w:abstractNum>
  <w:abstractNum w:abstractNumId="7" w15:restartNumberingAfterBreak="0">
    <w:nsid w:val="20650352"/>
    <w:multiLevelType w:val="hybridMultilevel"/>
    <w:tmpl w:val="1504ABAA"/>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385ED2F4">
      <w:start w:val="1"/>
      <w:numFmt w:val="decimalEnclosedCircle"/>
      <w:lvlText w:val="%4"/>
      <w:lvlJc w:val="left"/>
      <w:pPr>
        <w:ind w:left="1680" w:hanging="420"/>
      </w:pPr>
      <w:rPr>
        <w:rFonts w:hint="default"/>
        <w:color w:val="auto"/>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743650"/>
    <w:multiLevelType w:val="multilevel"/>
    <w:tmpl w:val="566E1148"/>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60"/>
        </w:tabs>
        <w:ind w:left="60" w:hanging="420"/>
      </w:pPr>
      <w:rPr>
        <w:rFonts w:hint="default"/>
      </w:rPr>
    </w:lvl>
    <w:lvl w:ilvl="2">
      <w:start w:val="1"/>
      <w:numFmt w:val="bullet"/>
      <w:lvlText w:val=""/>
      <w:lvlJc w:val="left"/>
      <w:pPr>
        <w:tabs>
          <w:tab w:val="num" w:pos="480"/>
        </w:tabs>
        <w:ind w:left="480" w:hanging="420"/>
      </w:pPr>
      <w:rPr>
        <w:rFonts w:ascii="Wingdings" w:hAnsi="Wingdings" w:hint="default"/>
      </w:rPr>
    </w:lvl>
    <w:lvl w:ilvl="3">
      <w:start w:val="1"/>
      <w:numFmt w:val="decimal"/>
      <w:lvlText w:val="%4."/>
      <w:lvlJc w:val="left"/>
      <w:pPr>
        <w:tabs>
          <w:tab w:val="num" w:pos="900"/>
        </w:tabs>
        <w:ind w:left="900" w:hanging="420"/>
      </w:pPr>
      <w:rPr>
        <w:rFonts w:hint="default"/>
      </w:rPr>
    </w:lvl>
    <w:lvl w:ilvl="4">
      <w:start w:val="1"/>
      <w:numFmt w:val="bullet"/>
      <w:lvlText w:val=""/>
      <w:lvlJc w:val="left"/>
      <w:pPr>
        <w:tabs>
          <w:tab w:val="num" w:pos="1320"/>
        </w:tabs>
        <w:ind w:left="1320" w:hanging="420"/>
      </w:pPr>
      <w:rPr>
        <w:rFonts w:ascii="Wingdings" w:hAnsi="Wingdings" w:hint="default"/>
      </w:rPr>
    </w:lvl>
    <w:lvl w:ilvl="5">
      <w:start w:val="1"/>
      <w:numFmt w:val="bullet"/>
      <w:lvlText w:val=""/>
      <w:lvlJc w:val="left"/>
      <w:pPr>
        <w:tabs>
          <w:tab w:val="num" w:pos="1740"/>
        </w:tabs>
        <w:ind w:left="1740" w:hanging="420"/>
      </w:pPr>
      <w:rPr>
        <w:rFonts w:ascii="Wingdings" w:hAnsi="Wingdings" w:hint="default"/>
      </w:rPr>
    </w:lvl>
    <w:lvl w:ilvl="6">
      <w:start w:val="1"/>
      <w:numFmt w:val="bullet"/>
      <w:lvlText w:val=""/>
      <w:lvlJc w:val="left"/>
      <w:pPr>
        <w:tabs>
          <w:tab w:val="num" w:pos="2160"/>
        </w:tabs>
        <w:ind w:left="2160" w:hanging="420"/>
      </w:pPr>
      <w:rPr>
        <w:rFonts w:ascii="Wingdings" w:hAnsi="Wingdings" w:hint="default"/>
      </w:rPr>
    </w:lvl>
    <w:lvl w:ilvl="7">
      <w:start w:val="1"/>
      <w:numFmt w:val="bullet"/>
      <w:lvlText w:val=""/>
      <w:lvlJc w:val="left"/>
      <w:pPr>
        <w:tabs>
          <w:tab w:val="num" w:pos="2580"/>
        </w:tabs>
        <w:ind w:left="2580" w:hanging="420"/>
      </w:pPr>
      <w:rPr>
        <w:rFonts w:ascii="Wingdings" w:hAnsi="Wingdings" w:hint="default"/>
      </w:rPr>
    </w:lvl>
    <w:lvl w:ilvl="8">
      <w:start w:val="1"/>
      <w:numFmt w:val="bullet"/>
      <w:lvlText w:val=""/>
      <w:lvlJc w:val="left"/>
      <w:pPr>
        <w:tabs>
          <w:tab w:val="num" w:pos="3000"/>
        </w:tabs>
        <w:ind w:left="3000" w:hanging="420"/>
      </w:pPr>
      <w:rPr>
        <w:rFonts w:ascii="Wingdings" w:hAnsi="Wingdings" w:hint="default"/>
      </w:rPr>
    </w:lvl>
  </w:abstractNum>
  <w:abstractNum w:abstractNumId="9" w15:restartNumberingAfterBreak="0">
    <w:nsid w:val="2B144C5F"/>
    <w:multiLevelType w:val="hybridMultilevel"/>
    <w:tmpl w:val="1B84FF3A"/>
    <w:lvl w:ilvl="0" w:tplc="9BE2B546">
      <w:start w:val="1"/>
      <w:numFmt w:val="bullet"/>
      <w:lvlText w:val=""/>
      <w:lvlJc w:val="left"/>
      <w:pPr>
        <w:tabs>
          <w:tab w:val="num" w:pos="2040"/>
        </w:tabs>
        <w:ind w:left="20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15E18CE"/>
    <w:multiLevelType w:val="multilevel"/>
    <w:tmpl w:val="B3C6321C"/>
    <w:lvl w:ilvl="0">
      <w:start w:val="1"/>
      <w:numFmt w:val="decimal"/>
      <w:lvlText w:val="%1."/>
      <w:lvlJc w:val="left"/>
      <w:pPr>
        <w:tabs>
          <w:tab w:val="num" w:pos="840"/>
        </w:tabs>
        <w:ind w:left="84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33686C53"/>
    <w:multiLevelType w:val="hybridMultilevel"/>
    <w:tmpl w:val="EA625A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2" w15:restartNumberingAfterBreak="0">
    <w:nsid w:val="35623DAD"/>
    <w:multiLevelType w:val="hybridMultilevel"/>
    <w:tmpl w:val="2E76F542"/>
    <w:lvl w:ilvl="0" w:tplc="9BE2B546">
      <w:start w:val="1"/>
      <w:numFmt w:val="bullet"/>
      <w:lvlText w:val=""/>
      <w:lvlJc w:val="left"/>
      <w:pPr>
        <w:tabs>
          <w:tab w:val="num" w:pos="1200"/>
        </w:tabs>
        <w:ind w:left="1200" w:hanging="420"/>
      </w:pPr>
      <w:rPr>
        <w:rFonts w:ascii="Wingdings" w:hAnsi="Wingdings" w:hint="default"/>
      </w:rPr>
    </w:lvl>
    <w:lvl w:ilvl="1" w:tplc="0409000F">
      <w:start w:val="1"/>
      <w:numFmt w:val="decimal"/>
      <w:lvlText w:val="%2."/>
      <w:lvlJc w:val="left"/>
      <w:pPr>
        <w:tabs>
          <w:tab w:val="num" w:pos="1620"/>
        </w:tabs>
        <w:ind w:left="1620" w:hanging="420"/>
      </w:pPr>
      <w:rPr>
        <w:rFont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13" w15:restartNumberingAfterBreak="0">
    <w:nsid w:val="391358BD"/>
    <w:multiLevelType w:val="hybridMultilevel"/>
    <w:tmpl w:val="179ADE04"/>
    <w:lvl w:ilvl="0" w:tplc="0409000F">
      <w:start w:val="1"/>
      <w:numFmt w:val="decimal"/>
      <w:lvlText w:val="%1."/>
      <w:lvlJc w:val="left"/>
      <w:pPr>
        <w:tabs>
          <w:tab w:val="num" w:pos="840"/>
        </w:tabs>
        <w:ind w:left="84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11">
      <w:start w:val="1"/>
      <w:numFmt w:val="decimalEnclosedCircle"/>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6D24E3"/>
    <w:multiLevelType w:val="hybridMultilevel"/>
    <w:tmpl w:val="A1166558"/>
    <w:lvl w:ilvl="0" w:tplc="C0B6766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B9A3433"/>
    <w:multiLevelType w:val="hybridMultilevel"/>
    <w:tmpl w:val="65306580"/>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3DCABBCC">
      <w:start w:val="1"/>
      <w:numFmt w:val="decimalEnclosedCircle"/>
      <w:lvlText w:val="%4"/>
      <w:lvlJc w:val="left"/>
      <w:pPr>
        <w:ind w:left="1680" w:hanging="420"/>
      </w:pPr>
      <w:rPr>
        <w:rFonts w:ascii="ＭＳ 明朝" w:eastAsia="ＭＳ 明朝" w:hAnsi="ＭＳ 明朝" w:hint="default"/>
        <w:b w:val="0"/>
        <w:color w:val="auto"/>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2B0A05"/>
    <w:multiLevelType w:val="hybridMultilevel"/>
    <w:tmpl w:val="40743052"/>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D27C8486">
      <w:start w:val="1"/>
      <w:numFmt w:val="decimalFullWidth"/>
      <w:lvlText w:val="（%4）"/>
      <w:lvlJc w:val="left"/>
      <w:pPr>
        <w:ind w:left="1680" w:hanging="420"/>
      </w:pPr>
      <w:rPr>
        <w:rFonts w:hint="default"/>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8A6BE0"/>
    <w:multiLevelType w:val="hybridMultilevel"/>
    <w:tmpl w:val="860CF822"/>
    <w:lvl w:ilvl="0" w:tplc="0409000F">
      <w:start w:val="1"/>
      <w:numFmt w:val="decimal"/>
      <w:lvlText w:val="%1."/>
      <w:lvlJc w:val="left"/>
      <w:pPr>
        <w:tabs>
          <w:tab w:val="num" w:pos="840"/>
        </w:tabs>
        <w:ind w:left="84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11">
      <w:start w:val="1"/>
      <w:numFmt w:val="decimalEnclosedCircle"/>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4D1490C"/>
    <w:multiLevelType w:val="hybridMultilevel"/>
    <w:tmpl w:val="194CD72A"/>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457B5513"/>
    <w:multiLevelType w:val="hybridMultilevel"/>
    <w:tmpl w:val="04488E52"/>
    <w:lvl w:ilvl="0" w:tplc="9BE2B546">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60"/>
        </w:tabs>
        <w:ind w:left="60" w:hanging="420"/>
      </w:pPr>
      <w:rPr>
        <w:rFonts w:ascii="Wingdings" w:hAnsi="Wingdings" w:hint="default"/>
      </w:rPr>
    </w:lvl>
    <w:lvl w:ilvl="2" w:tplc="0409000D" w:tentative="1">
      <w:start w:val="1"/>
      <w:numFmt w:val="bullet"/>
      <w:lvlText w:val=""/>
      <w:lvlJc w:val="left"/>
      <w:pPr>
        <w:tabs>
          <w:tab w:val="num" w:pos="480"/>
        </w:tabs>
        <w:ind w:left="480" w:hanging="420"/>
      </w:pPr>
      <w:rPr>
        <w:rFonts w:ascii="Wingdings" w:hAnsi="Wingdings" w:hint="default"/>
      </w:rPr>
    </w:lvl>
    <w:lvl w:ilvl="3" w:tplc="04090001" w:tentative="1">
      <w:start w:val="1"/>
      <w:numFmt w:val="bullet"/>
      <w:lvlText w:val=""/>
      <w:lvlJc w:val="left"/>
      <w:pPr>
        <w:tabs>
          <w:tab w:val="num" w:pos="900"/>
        </w:tabs>
        <w:ind w:left="900" w:hanging="420"/>
      </w:pPr>
      <w:rPr>
        <w:rFonts w:ascii="Wingdings" w:hAnsi="Wingdings" w:hint="default"/>
      </w:rPr>
    </w:lvl>
    <w:lvl w:ilvl="4" w:tplc="0409000B" w:tentative="1">
      <w:start w:val="1"/>
      <w:numFmt w:val="bullet"/>
      <w:lvlText w:val=""/>
      <w:lvlJc w:val="left"/>
      <w:pPr>
        <w:tabs>
          <w:tab w:val="num" w:pos="1320"/>
        </w:tabs>
        <w:ind w:left="1320" w:hanging="420"/>
      </w:pPr>
      <w:rPr>
        <w:rFonts w:ascii="Wingdings" w:hAnsi="Wingdings" w:hint="default"/>
      </w:rPr>
    </w:lvl>
    <w:lvl w:ilvl="5" w:tplc="0409000D" w:tentative="1">
      <w:start w:val="1"/>
      <w:numFmt w:val="bullet"/>
      <w:lvlText w:val=""/>
      <w:lvlJc w:val="left"/>
      <w:pPr>
        <w:tabs>
          <w:tab w:val="num" w:pos="1740"/>
        </w:tabs>
        <w:ind w:left="1740" w:hanging="420"/>
      </w:pPr>
      <w:rPr>
        <w:rFonts w:ascii="Wingdings" w:hAnsi="Wingdings" w:hint="default"/>
      </w:rPr>
    </w:lvl>
    <w:lvl w:ilvl="6" w:tplc="04090001" w:tentative="1">
      <w:start w:val="1"/>
      <w:numFmt w:val="bullet"/>
      <w:lvlText w:val=""/>
      <w:lvlJc w:val="left"/>
      <w:pPr>
        <w:tabs>
          <w:tab w:val="num" w:pos="2160"/>
        </w:tabs>
        <w:ind w:left="2160" w:hanging="420"/>
      </w:pPr>
      <w:rPr>
        <w:rFonts w:ascii="Wingdings" w:hAnsi="Wingdings" w:hint="default"/>
      </w:rPr>
    </w:lvl>
    <w:lvl w:ilvl="7" w:tplc="0409000B" w:tentative="1">
      <w:start w:val="1"/>
      <w:numFmt w:val="bullet"/>
      <w:lvlText w:val=""/>
      <w:lvlJc w:val="left"/>
      <w:pPr>
        <w:tabs>
          <w:tab w:val="num" w:pos="2580"/>
        </w:tabs>
        <w:ind w:left="2580" w:hanging="420"/>
      </w:pPr>
      <w:rPr>
        <w:rFonts w:ascii="Wingdings" w:hAnsi="Wingdings" w:hint="default"/>
      </w:rPr>
    </w:lvl>
    <w:lvl w:ilvl="8" w:tplc="0409000D" w:tentative="1">
      <w:start w:val="1"/>
      <w:numFmt w:val="bullet"/>
      <w:lvlText w:val=""/>
      <w:lvlJc w:val="left"/>
      <w:pPr>
        <w:tabs>
          <w:tab w:val="num" w:pos="3000"/>
        </w:tabs>
        <w:ind w:left="3000" w:hanging="420"/>
      </w:pPr>
      <w:rPr>
        <w:rFonts w:ascii="Wingdings" w:hAnsi="Wingdings" w:hint="default"/>
      </w:rPr>
    </w:lvl>
  </w:abstractNum>
  <w:abstractNum w:abstractNumId="20" w15:restartNumberingAfterBreak="0">
    <w:nsid w:val="4724027E"/>
    <w:multiLevelType w:val="hybridMultilevel"/>
    <w:tmpl w:val="8946E414"/>
    <w:lvl w:ilvl="0" w:tplc="9BE2B546">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60"/>
        </w:tabs>
        <w:ind w:left="60" w:hanging="420"/>
      </w:pPr>
      <w:rPr>
        <w:rFonts w:ascii="Wingdings" w:hAnsi="Wingdings" w:hint="default"/>
      </w:rPr>
    </w:lvl>
    <w:lvl w:ilvl="2" w:tplc="0409000D" w:tentative="1">
      <w:start w:val="1"/>
      <w:numFmt w:val="bullet"/>
      <w:lvlText w:val=""/>
      <w:lvlJc w:val="left"/>
      <w:pPr>
        <w:tabs>
          <w:tab w:val="num" w:pos="480"/>
        </w:tabs>
        <w:ind w:left="480" w:hanging="420"/>
      </w:pPr>
      <w:rPr>
        <w:rFonts w:ascii="Wingdings" w:hAnsi="Wingdings" w:hint="default"/>
      </w:rPr>
    </w:lvl>
    <w:lvl w:ilvl="3" w:tplc="04090001" w:tentative="1">
      <w:start w:val="1"/>
      <w:numFmt w:val="bullet"/>
      <w:lvlText w:val=""/>
      <w:lvlJc w:val="left"/>
      <w:pPr>
        <w:tabs>
          <w:tab w:val="num" w:pos="900"/>
        </w:tabs>
        <w:ind w:left="900" w:hanging="420"/>
      </w:pPr>
      <w:rPr>
        <w:rFonts w:ascii="Wingdings" w:hAnsi="Wingdings" w:hint="default"/>
      </w:rPr>
    </w:lvl>
    <w:lvl w:ilvl="4" w:tplc="0409000B" w:tentative="1">
      <w:start w:val="1"/>
      <w:numFmt w:val="bullet"/>
      <w:lvlText w:val=""/>
      <w:lvlJc w:val="left"/>
      <w:pPr>
        <w:tabs>
          <w:tab w:val="num" w:pos="1320"/>
        </w:tabs>
        <w:ind w:left="1320" w:hanging="420"/>
      </w:pPr>
      <w:rPr>
        <w:rFonts w:ascii="Wingdings" w:hAnsi="Wingdings" w:hint="default"/>
      </w:rPr>
    </w:lvl>
    <w:lvl w:ilvl="5" w:tplc="0409000D" w:tentative="1">
      <w:start w:val="1"/>
      <w:numFmt w:val="bullet"/>
      <w:lvlText w:val=""/>
      <w:lvlJc w:val="left"/>
      <w:pPr>
        <w:tabs>
          <w:tab w:val="num" w:pos="1740"/>
        </w:tabs>
        <w:ind w:left="1740" w:hanging="420"/>
      </w:pPr>
      <w:rPr>
        <w:rFonts w:ascii="Wingdings" w:hAnsi="Wingdings" w:hint="default"/>
      </w:rPr>
    </w:lvl>
    <w:lvl w:ilvl="6" w:tplc="04090001" w:tentative="1">
      <w:start w:val="1"/>
      <w:numFmt w:val="bullet"/>
      <w:lvlText w:val=""/>
      <w:lvlJc w:val="left"/>
      <w:pPr>
        <w:tabs>
          <w:tab w:val="num" w:pos="2160"/>
        </w:tabs>
        <w:ind w:left="2160" w:hanging="420"/>
      </w:pPr>
      <w:rPr>
        <w:rFonts w:ascii="Wingdings" w:hAnsi="Wingdings" w:hint="default"/>
      </w:rPr>
    </w:lvl>
    <w:lvl w:ilvl="7" w:tplc="0409000B" w:tentative="1">
      <w:start w:val="1"/>
      <w:numFmt w:val="bullet"/>
      <w:lvlText w:val=""/>
      <w:lvlJc w:val="left"/>
      <w:pPr>
        <w:tabs>
          <w:tab w:val="num" w:pos="2580"/>
        </w:tabs>
        <w:ind w:left="2580" w:hanging="420"/>
      </w:pPr>
      <w:rPr>
        <w:rFonts w:ascii="Wingdings" w:hAnsi="Wingdings" w:hint="default"/>
      </w:rPr>
    </w:lvl>
    <w:lvl w:ilvl="8" w:tplc="0409000D" w:tentative="1">
      <w:start w:val="1"/>
      <w:numFmt w:val="bullet"/>
      <w:lvlText w:val=""/>
      <w:lvlJc w:val="left"/>
      <w:pPr>
        <w:tabs>
          <w:tab w:val="num" w:pos="3000"/>
        </w:tabs>
        <w:ind w:left="3000" w:hanging="420"/>
      </w:pPr>
      <w:rPr>
        <w:rFonts w:ascii="Wingdings" w:hAnsi="Wingdings" w:hint="default"/>
      </w:rPr>
    </w:lvl>
  </w:abstractNum>
  <w:abstractNum w:abstractNumId="21" w15:restartNumberingAfterBreak="0">
    <w:nsid w:val="496F6D88"/>
    <w:multiLevelType w:val="hybridMultilevel"/>
    <w:tmpl w:val="A37A13BE"/>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0409000F">
      <w:start w:val="1"/>
      <w:numFmt w:val="decimal"/>
      <w:lvlText w:val="%3."/>
      <w:lvlJc w:val="left"/>
      <w:pPr>
        <w:ind w:left="1200" w:hanging="360"/>
      </w:pPr>
      <w:rPr>
        <w:rFonts w:hint="default"/>
      </w:rPr>
    </w:lvl>
    <w:lvl w:ilvl="3" w:tplc="7A80E1AA">
      <w:start w:val="1"/>
      <w:numFmt w:val="decimalEnclosedCircle"/>
      <w:lvlText w:val="%4"/>
      <w:lvlJc w:val="left"/>
      <w:pPr>
        <w:ind w:left="1680" w:hanging="420"/>
      </w:pPr>
      <w:rPr>
        <w:rFonts w:hint="default"/>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E41877"/>
    <w:multiLevelType w:val="hybridMultilevel"/>
    <w:tmpl w:val="A62C55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710886"/>
    <w:multiLevelType w:val="multilevel"/>
    <w:tmpl w:val="A1166558"/>
    <w:lvl w:ilvl="0">
      <w:numFmt w:val="bullet"/>
      <w:lvlText w:val="※"/>
      <w:lvlJc w:val="left"/>
      <w:pPr>
        <w:tabs>
          <w:tab w:val="num" w:pos="720"/>
        </w:tabs>
        <w:ind w:left="720" w:hanging="360"/>
      </w:pPr>
      <w:rPr>
        <w:rFonts w:ascii="ＭＳ ゴシック" w:eastAsia="ＭＳ ゴシック" w:hAnsi="ＭＳ ゴシック" w:cs="Times New Roman" w:hint="eastAsia"/>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24" w15:restartNumberingAfterBreak="0">
    <w:nsid w:val="53856637"/>
    <w:multiLevelType w:val="hybridMultilevel"/>
    <w:tmpl w:val="2CD8D4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2B1B8C"/>
    <w:multiLevelType w:val="hybridMultilevel"/>
    <w:tmpl w:val="0EE00B2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C42CE1"/>
    <w:multiLevelType w:val="hybridMultilevel"/>
    <w:tmpl w:val="96885C98"/>
    <w:lvl w:ilvl="0" w:tplc="A8041A62">
      <w:start w:val="1"/>
      <w:numFmt w:val="decimalEnclosedCircle"/>
      <w:lvlText w:val="%1"/>
      <w:lvlJc w:val="left"/>
      <w:pPr>
        <w:tabs>
          <w:tab w:val="num" w:pos="1080"/>
        </w:tabs>
        <w:ind w:left="1080" w:hanging="360"/>
      </w:pPr>
      <w:rPr>
        <w:rFonts w:hint="default"/>
        <w:color w:val="auto"/>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5CB97D54"/>
    <w:multiLevelType w:val="hybridMultilevel"/>
    <w:tmpl w:val="37F2B130"/>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FA14FB"/>
    <w:multiLevelType w:val="multilevel"/>
    <w:tmpl w:val="566E1148"/>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60"/>
        </w:tabs>
        <w:ind w:left="60" w:hanging="420"/>
      </w:pPr>
      <w:rPr>
        <w:rFonts w:hint="default"/>
      </w:rPr>
    </w:lvl>
    <w:lvl w:ilvl="2">
      <w:start w:val="1"/>
      <w:numFmt w:val="bullet"/>
      <w:lvlText w:val=""/>
      <w:lvlJc w:val="left"/>
      <w:pPr>
        <w:tabs>
          <w:tab w:val="num" w:pos="480"/>
        </w:tabs>
        <w:ind w:left="480" w:hanging="420"/>
      </w:pPr>
      <w:rPr>
        <w:rFonts w:ascii="Wingdings" w:hAnsi="Wingdings" w:hint="default"/>
      </w:rPr>
    </w:lvl>
    <w:lvl w:ilvl="3">
      <w:start w:val="1"/>
      <w:numFmt w:val="decimal"/>
      <w:lvlText w:val="%4."/>
      <w:lvlJc w:val="left"/>
      <w:pPr>
        <w:tabs>
          <w:tab w:val="num" w:pos="900"/>
        </w:tabs>
        <w:ind w:left="900" w:hanging="420"/>
      </w:pPr>
      <w:rPr>
        <w:rFonts w:hint="default"/>
      </w:rPr>
    </w:lvl>
    <w:lvl w:ilvl="4">
      <w:start w:val="1"/>
      <w:numFmt w:val="bullet"/>
      <w:lvlText w:val=""/>
      <w:lvlJc w:val="left"/>
      <w:pPr>
        <w:tabs>
          <w:tab w:val="num" w:pos="1320"/>
        </w:tabs>
        <w:ind w:left="1320" w:hanging="420"/>
      </w:pPr>
      <w:rPr>
        <w:rFonts w:ascii="Wingdings" w:hAnsi="Wingdings" w:hint="default"/>
      </w:rPr>
    </w:lvl>
    <w:lvl w:ilvl="5">
      <w:start w:val="1"/>
      <w:numFmt w:val="bullet"/>
      <w:lvlText w:val=""/>
      <w:lvlJc w:val="left"/>
      <w:pPr>
        <w:tabs>
          <w:tab w:val="num" w:pos="1740"/>
        </w:tabs>
        <w:ind w:left="1740" w:hanging="420"/>
      </w:pPr>
      <w:rPr>
        <w:rFonts w:ascii="Wingdings" w:hAnsi="Wingdings" w:hint="default"/>
      </w:rPr>
    </w:lvl>
    <w:lvl w:ilvl="6">
      <w:start w:val="1"/>
      <w:numFmt w:val="bullet"/>
      <w:lvlText w:val=""/>
      <w:lvlJc w:val="left"/>
      <w:pPr>
        <w:tabs>
          <w:tab w:val="num" w:pos="2160"/>
        </w:tabs>
        <w:ind w:left="2160" w:hanging="420"/>
      </w:pPr>
      <w:rPr>
        <w:rFonts w:ascii="Wingdings" w:hAnsi="Wingdings" w:hint="default"/>
      </w:rPr>
    </w:lvl>
    <w:lvl w:ilvl="7">
      <w:start w:val="1"/>
      <w:numFmt w:val="bullet"/>
      <w:lvlText w:val=""/>
      <w:lvlJc w:val="left"/>
      <w:pPr>
        <w:tabs>
          <w:tab w:val="num" w:pos="2580"/>
        </w:tabs>
        <w:ind w:left="2580" w:hanging="420"/>
      </w:pPr>
      <w:rPr>
        <w:rFonts w:ascii="Wingdings" w:hAnsi="Wingdings" w:hint="default"/>
      </w:rPr>
    </w:lvl>
    <w:lvl w:ilvl="8">
      <w:start w:val="1"/>
      <w:numFmt w:val="bullet"/>
      <w:lvlText w:val=""/>
      <w:lvlJc w:val="left"/>
      <w:pPr>
        <w:tabs>
          <w:tab w:val="num" w:pos="3000"/>
        </w:tabs>
        <w:ind w:left="3000" w:hanging="420"/>
      </w:pPr>
      <w:rPr>
        <w:rFonts w:ascii="Wingdings" w:hAnsi="Wingdings" w:hint="default"/>
      </w:rPr>
    </w:lvl>
  </w:abstractNum>
  <w:abstractNum w:abstractNumId="29" w15:restartNumberingAfterBreak="0">
    <w:nsid w:val="62245BA1"/>
    <w:multiLevelType w:val="hybridMultilevel"/>
    <w:tmpl w:val="B8F06B48"/>
    <w:lvl w:ilvl="0" w:tplc="412A65B4">
      <w:start w:val="1"/>
      <w:numFmt w:val="decimalFullWidth"/>
      <w:lvlText w:val="%1．"/>
      <w:lvlJc w:val="left"/>
      <w:pPr>
        <w:ind w:left="840" w:hanging="840"/>
      </w:pPr>
      <w:rPr>
        <w:rFonts w:hint="default"/>
      </w:rPr>
    </w:lvl>
    <w:lvl w:ilvl="1" w:tplc="1B608604">
      <w:start w:val="1"/>
      <w:numFmt w:val="decimalFullWidth"/>
      <w:lvlText w:val="（%2）"/>
      <w:lvlJc w:val="left"/>
      <w:pPr>
        <w:ind w:left="1140" w:hanging="720"/>
      </w:pPr>
      <w:rPr>
        <w:rFonts w:hint="default"/>
        <w:color w:val="auto"/>
        <w:lang w:val="en-US"/>
      </w:rPr>
    </w:lvl>
    <w:lvl w:ilvl="2" w:tplc="7A80E1AA">
      <w:start w:val="1"/>
      <w:numFmt w:val="decimalEnclosedCircle"/>
      <w:lvlText w:val="%3"/>
      <w:lvlJc w:val="left"/>
      <w:pPr>
        <w:ind w:left="1200" w:hanging="360"/>
      </w:pPr>
      <w:rPr>
        <w:rFonts w:hint="default"/>
      </w:rPr>
    </w:lvl>
    <w:lvl w:ilvl="3" w:tplc="0409000F">
      <w:start w:val="1"/>
      <w:numFmt w:val="decimal"/>
      <w:lvlText w:val="%4."/>
      <w:lvlJc w:val="left"/>
      <w:pPr>
        <w:ind w:left="1680" w:hanging="420"/>
      </w:p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18623C"/>
    <w:multiLevelType w:val="hybridMultilevel"/>
    <w:tmpl w:val="BBB21D2A"/>
    <w:lvl w:ilvl="0" w:tplc="2188C2E2">
      <w:start w:val="1"/>
      <w:numFmt w:val="decimal"/>
      <w:lvlText w:val="%1."/>
      <w:lvlJc w:val="left"/>
      <w:pPr>
        <w:ind w:left="120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0E257F3"/>
    <w:multiLevelType w:val="hybridMultilevel"/>
    <w:tmpl w:val="8ED4087C"/>
    <w:lvl w:ilvl="0" w:tplc="630C2DFE">
      <w:start w:val="1"/>
      <w:numFmt w:val="decimal"/>
      <w:lvlText w:val="%1."/>
      <w:lvlJc w:val="left"/>
      <w:pPr>
        <w:ind w:left="126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D876BA9"/>
    <w:multiLevelType w:val="hybridMultilevel"/>
    <w:tmpl w:val="127A20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1EE6E562">
      <w:start w:val="1"/>
      <w:numFmt w:val="decimal"/>
      <w:lvlText w:val="%3."/>
      <w:lvlJc w:val="left"/>
      <w:pPr>
        <w:ind w:left="1260" w:hanging="420"/>
      </w:pPr>
      <w:rPr>
        <w:strike w:val="0"/>
        <w:color w:val="auto"/>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0"/>
  </w:num>
  <w:num w:numId="3">
    <w:abstractNumId w:val="11"/>
  </w:num>
  <w:num w:numId="4">
    <w:abstractNumId w:val="14"/>
  </w:num>
  <w:num w:numId="5">
    <w:abstractNumId w:val="23"/>
  </w:num>
  <w:num w:numId="6">
    <w:abstractNumId w:val="12"/>
  </w:num>
  <w:num w:numId="7">
    <w:abstractNumId w:val="20"/>
  </w:num>
  <w:num w:numId="8">
    <w:abstractNumId w:val="19"/>
  </w:num>
  <w:num w:numId="9">
    <w:abstractNumId w:val="9"/>
  </w:num>
  <w:num w:numId="10">
    <w:abstractNumId w:val="0"/>
  </w:num>
  <w:num w:numId="11">
    <w:abstractNumId w:val="2"/>
  </w:num>
  <w:num w:numId="12">
    <w:abstractNumId w:val="6"/>
  </w:num>
  <w:num w:numId="13">
    <w:abstractNumId w:val="25"/>
  </w:num>
  <w:num w:numId="14">
    <w:abstractNumId w:val="8"/>
  </w:num>
  <w:num w:numId="15">
    <w:abstractNumId w:val="28"/>
  </w:num>
  <w:num w:numId="16">
    <w:abstractNumId w:val="26"/>
  </w:num>
  <w:num w:numId="17">
    <w:abstractNumId w:val="17"/>
  </w:num>
  <w:num w:numId="18">
    <w:abstractNumId w:val="18"/>
  </w:num>
  <w:num w:numId="19">
    <w:abstractNumId w:val="22"/>
  </w:num>
  <w:num w:numId="20">
    <w:abstractNumId w:val="24"/>
  </w:num>
  <w:num w:numId="21">
    <w:abstractNumId w:val="1"/>
  </w:num>
  <w:num w:numId="22">
    <w:abstractNumId w:val="29"/>
  </w:num>
  <w:num w:numId="23">
    <w:abstractNumId w:val="27"/>
  </w:num>
  <w:num w:numId="24">
    <w:abstractNumId w:val="3"/>
  </w:num>
  <w:num w:numId="25">
    <w:abstractNumId w:val="15"/>
  </w:num>
  <w:num w:numId="26">
    <w:abstractNumId w:val="4"/>
  </w:num>
  <w:num w:numId="27">
    <w:abstractNumId w:val="7"/>
  </w:num>
  <w:num w:numId="28">
    <w:abstractNumId w:val="30"/>
  </w:num>
  <w:num w:numId="29">
    <w:abstractNumId w:val="5"/>
  </w:num>
  <w:num w:numId="30">
    <w:abstractNumId w:val="32"/>
  </w:num>
  <w:num w:numId="31">
    <w:abstractNumId w:val="21"/>
  </w:num>
  <w:num w:numId="32">
    <w:abstractNumId w:val="16"/>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BA9"/>
    <w:rsid w:val="0000645B"/>
    <w:rsid w:val="00010923"/>
    <w:rsid w:val="00013FEA"/>
    <w:rsid w:val="00027D8F"/>
    <w:rsid w:val="00047C60"/>
    <w:rsid w:val="000527C0"/>
    <w:rsid w:val="0005741A"/>
    <w:rsid w:val="000706DA"/>
    <w:rsid w:val="0008731C"/>
    <w:rsid w:val="00097770"/>
    <w:rsid w:val="000B26DA"/>
    <w:rsid w:val="000D6473"/>
    <w:rsid w:val="000E2ED9"/>
    <w:rsid w:val="000E740D"/>
    <w:rsid w:val="00120D37"/>
    <w:rsid w:val="00124FE4"/>
    <w:rsid w:val="00151025"/>
    <w:rsid w:val="0016374D"/>
    <w:rsid w:val="00164F82"/>
    <w:rsid w:val="00171DDF"/>
    <w:rsid w:val="00173867"/>
    <w:rsid w:val="00176EAB"/>
    <w:rsid w:val="001A1C6F"/>
    <w:rsid w:val="001B08F8"/>
    <w:rsid w:val="001C0BCA"/>
    <w:rsid w:val="001C333B"/>
    <w:rsid w:val="001D2644"/>
    <w:rsid w:val="00200339"/>
    <w:rsid w:val="00205B50"/>
    <w:rsid w:val="00221BEC"/>
    <w:rsid w:val="00224BB9"/>
    <w:rsid w:val="002262F8"/>
    <w:rsid w:val="00226BE8"/>
    <w:rsid w:val="00230450"/>
    <w:rsid w:val="002435D5"/>
    <w:rsid w:val="00255BA7"/>
    <w:rsid w:val="00257401"/>
    <w:rsid w:val="00270C13"/>
    <w:rsid w:val="002826AA"/>
    <w:rsid w:val="0028548E"/>
    <w:rsid w:val="00285D7F"/>
    <w:rsid w:val="002870E5"/>
    <w:rsid w:val="002969D8"/>
    <w:rsid w:val="002A1281"/>
    <w:rsid w:val="002A2540"/>
    <w:rsid w:val="002A2804"/>
    <w:rsid w:val="002A50FD"/>
    <w:rsid w:val="002A515E"/>
    <w:rsid w:val="002B1EE6"/>
    <w:rsid w:val="002B28D1"/>
    <w:rsid w:val="002B2E9E"/>
    <w:rsid w:val="002D1B33"/>
    <w:rsid w:val="002D22C1"/>
    <w:rsid w:val="002D3740"/>
    <w:rsid w:val="002D4836"/>
    <w:rsid w:val="002E1EA2"/>
    <w:rsid w:val="002E2DA0"/>
    <w:rsid w:val="002E7867"/>
    <w:rsid w:val="002F1435"/>
    <w:rsid w:val="002F1B0F"/>
    <w:rsid w:val="00306ADE"/>
    <w:rsid w:val="0032120F"/>
    <w:rsid w:val="00327F86"/>
    <w:rsid w:val="00332673"/>
    <w:rsid w:val="00355688"/>
    <w:rsid w:val="00360602"/>
    <w:rsid w:val="00360E95"/>
    <w:rsid w:val="00362021"/>
    <w:rsid w:val="003673B7"/>
    <w:rsid w:val="0037426A"/>
    <w:rsid w:val="00384C2A"/>
    <w:rsid w:val="00394C69"/>
    <w:rsid w:val="00396BFA"/>
    <w:rsid w:val="003B3632"/>
    <w:rsid w:val="003C35B5"/>
    <w:rsid w:val="003D467A"/>
    <w:rsid w:val="003E4086"/>
    <w:rsid w:val="003E50F7"/>
    <w:rsid w:val="003F5AF9"/>
    <w:rsid w:val="004137FD"/>
    <w:rsid w:val="00414F48"/>
    <w:rsid w:val="00426868"/>
    <w:rsid w:val="0043007C"/>
    <w:rsid w:val="0045477D"/>
    <w:rsid w:val="004553FD"/>
    <w:rsid w:val="00456E72"/>
    <w:rsid w:val="004618BB"/>
    <w:rsid w:val="00463891"/>
    <w:rsid w:val="0047272A"/>
    <w:rsid w:val="004769B1"/>
    <w:rsid w:val="004907E8"/>
    <w:rsid w:val="004959B2"/>
    <w:rsid w:val="004B110B"/>
    <w:rsid w:val="004C47C8"/>
    <w:rsid w:val="004D29BE"/>
    <w:rsid w:val="004D4FC8"/>
    <w:rsid w:val="004E143D"/>
    <w:rsid w:val="005153DC"/>
    <w:rsid w:val="00515A44"/>
    <w:rsid w:val="005201B3"/>
    <w:rsid w:val="005336EB"/>
    <w:rsid w:val="005472E0"/>
    <w:rsid w:val="00553179"/>
    <w:rsid w:val="00553686"/>
    <w:rsid w:val="00557ACB"/>
    <w:rsid w:val="005645C4"/>
    <w:rsid w:val="005663EA"/>
    <w:rsid w:val="005664FA"/>
    <w:rsid w:val="00570CE4"/>
    <w:rsid w:val="00573F92"/>
    <w:rsid w:val="0059041B"/>
    <w:rsid w:val="00593E4C"/>
    <w:rsid w:val="005C1A0D"/>
    <w:rsid w:val="005C4EEF"/>
    <w:rsid w:val="005D19F3"/>
    <w:rsid w:val="005F2C12"/>
    <w:rsid w:val="005F40DE"/>
    <w:rsid w:val="006010DC"/>
    <w:rsid w:val="00607A68"/>
    <w:rsid w:val="00612461"/>
    <w:rsid w:val="00615DB2"/>
    <w:rsid w:val="00620219"/>
    <w:rsid w:val="00641A4A"/>
    <w:rsid w:val="00655901"/>
    <w:rsid w:val="00690933"/>
    <w:rsid w:val="00692B1A"/>
    <w:rsid w:val="00696520"/>
    <w:rsid w:val="006A0368"/>
    <w:rsid w:val="006A0538"/>
    <w:rsid w:val="006B0EC9"/>
    <w:rsid w:val="006B199C"/>
    <w:rsid w:val="006D2EF9"/>
    <w:rsid w:val="006D62DB"/>
    <w:rsid w:val="006D6DF4"/>
    <w:rsid w:val="006E688B"/>
    <w:rsid w:val="006F0979"/>
    <w:rsid w:val="006F127B"/>
    <w:rsid w:val="00703609"/>
    <w:rsid w:val="00715A3A"/>
    <w:rsid w:val="007253EF"/>
    <w:rsid w:val="00737FD0"/>
    <w:rsid w:val="00740A51"/>
    <w:rsid w:val="00754B14"/>
    <w:rsid w:val="00756CB5"/>
    <w:rsid w:val="00772206"/>
    <w:rsid w:val="00773168"/>
    <w:rsid w:val="007A37DF"/>
    <w:rsid w:val="007A5947"/>
    <w:rsid w:val="007A79B4"/>
    <w:rsid w:val="007B0D52"/>
    <w:rsid w:val="007B77D2"/>
    <w:rsid w:val="007C6FD5"/>
    <w:rsid w:val="007E504B"/>
    <w:rsid w:val="007E773C"/>
    <w:rsid w:val="007F5ED8"/>
    <w:rsid w:val="007F6F84"/>
    <w:rsid w:val="00811464"/>
    <w:rsid w:val="008118FB"/>
    <w:rsid w:val="00812016"/>
    <w:rsid w:val="0081482C"/>
    <w:rsid w:val="00824CCE"/>
    <w:rsid w:val="008315DD"/>
    <w:rsid w:val="00840AB6"/>
    <w:rsid w:val="00842660"/>
    <w:rsid w:val="00867280"/>
    <w:rsid w:val="00874D38"/>
    <w:rsid w:val="00876473"/>
    <w:rsid w:val="00893CB0"/>
    <w:rsid w:val="008A2C27"/>
    <w:rsid w:val="008B4210"/>
    <w:rsid w:val="008C1078"/>
    <w:rsid w:val="008D00C7"/>
    <w:rsid w:val="008D46E2"/>
    <w:rsid w:val="008E2776"/>
    <w:rsid w:val="008E2DA1"/>
    <w:rsid w:val="008E36A0"/>
    <w:rsid w:val="008F4F8B"/>
    <w:rsid w:val="0090589D"/>
    <w:rsid w:val="00914103"/>
    <w:rsid w:val="0091545F"/>
    <w:rsid w:val="00921B14"/>
    <w:rsid w:val="009422AB"/>
    <w:rsid w:val="009432F0"/>
    <w:rsid w:val="00944760"/>
    <w:rsid w:val="00960A94"/>
    <w:rsid w:val="0098083E"/>
    <w:rsid w:val="009875D7"/>
    <w:rsid w:val="00996DAB"/>
    <w:rsid w:val="009A3CE5"/>
    <w:rsid w:val="009C7AE3"/>
    <w:rsid w:val="009D0009"/>
    <w:rsid w:val="009D0644"/>
    <w:rsid w:val="009D0A3A"/>
    <w:rsid w:val="009D183D"/>
    <w:rsid w:val="009E2FB6"/>
    <w:rsid w:val="009E49E7"/>
    <w:rsid w:val="009E5512"/>
    <w:rsid w:val="009E6643"/>
    <w:rsid w:val="00A00597"/>
    <w:rsid w:val="00A067C7"/>
    <w:rsid w:val="00A13283"/>
    <w:rsid w:val="00A1407F"/>
    <w:rsid w:val="00A31A38"/>
    <w:rsid w:val="00A31C3E"/>
    <w:rsid w:val="00A33C68"/>
    <w:rsid w:val="00A46E03"/>
    <w:rsid w:val="00A716C0"/>
    <w:rsid w:val="00AB7EE2"/>
    <w:rsid w:val="00AB7EF2"/>
    <w:rsid w:val="00AD4A9D"/>
    <w:rsid w:val="00AE3031"/>
    <w:rsid w:val="00AF35B0"/>
    <w:rsid w:val="00B022E7"/>
    <w:rsid w:val="00B05C13"/>
    <w:rsid w:val="00B100E8"/>
    <w:rsid w:val="00B22DD7"/>
    <w:rsid w:val="00B2314A"/>
    <w:rsid w:val="00B2680E"/>
    <w:rsid w:val="00B33971"/>
    <w:rsid w:val="00B33EF2"/>
    <w:rsid w:val="00B41C70"/>
    <w:rsid w:val="00B43FD9"/>
    <w:rsid w:val="00B56E56"/>
    <w:rsid w:val="00B5758B"/>
    <w:rsid w:val="00B8475E"/>
    <w:rsid w:val="00BA1A55"/>
    <w:rsid w:val="00BB2D4E"/>
    <w:rsid w:val="00BC0C47"/>
    <w:rsid w:val="00BD36D4"/>
    <w:rsid w:val="00BF2929"/>
    <w:rsid w:val="00BF45B5"/>
    <w:rsid w:val="00BF5A12"/>
    <w:rsid w:val="00C06592"/>
    <w:rsid w:val="00C165DD"/>
    <w:rsid w:val="00C21AAB"/>
    <w:rsid w:val="00C2324D"/>
    <w:rsid w:val="00C258BF"/>
    <w:rsid w:val="00C27BFF"/>
    <w:rsid w:val="00C31CA7"/>
    <w:rsid w:val="00C31EC9"/>
    <w:rsid w:val="00C43C59"/>
    <w:rsid w:val="00C458AA"/>
    <w:rsid w:val="00C472E0"/>
    <w:rsid w:val="00C47686"/>
    <w:rsid w:val="00C50536"/>
    <w:rsid w:val="00C52BFD"/>
    <w:rsid w:val="00C54982"/>
    <w:rsid w:val="00C57AAE"/>
    <w:rsid w:val="00C6551C"/>
    <w:rsid w:val="00C65558"/>
    <w:rsid w:val="00C67D83"/>
    <w:rsid w:val="00C70155"/>
    <w:rsid w:val="00C708B9"/>
    <w:rsid w:val="00C73B57"/>
    <w:rsid w:val="00C743DB"/>
    <w:rsid w:val="00C74EBA"/>
    <w:rsid w:val="00C77929"/>
    <w:rsid w:val="00C851A9"/>
    <w:rsid w:val="00C91310"/>
    <w:rsid w:val="00C9193A"/>
    <w:rsid w:val="00C928B9"/>
    <w:rsid w:val="00C93EBD"/>
    <w:rsid w:val="00C943FA"/>
    <w:rsid w:val="00C967CD"/>
    <w:rsid w:val="00C96C2C"/>
    <w:rsid w:val="00CA02D3"/>
    <w:rsid w:val="00CA7786"/>
    <w:rsid w:val="00CB1DA4"/>
    <w:rsid w:val="00CB53AE"/>
    <w:rsid w:val="00CC3DDA"/>
    <w:rsid w:val="00CE2B40"/>
    <w:rsid w:val="00CE33E4"/>
    <w:rsid w:val="00CF1316"/>
    <w:rsid w:val="00CF7225"/>
    <w:rsid w:val="00D13AA6"/>
    <w:rsid w:val="00D25ED4"/>
    <w:rsid w:val="00D30940"/>
    <w:rsid w:val="00D43B98"/>
    <w:rsid w:val="00D444C6"/>
    <w:rsid w:val="00D74A23"/>
    <w:rsid w:val="00D77D6B"/>
    <w:rsid w:val="00D8666C"/>
    <w:rsid w:val="00D90B7C"/>
    <w:rsid w:val="00DB4E77"/>
    <w:rsid w:val="00DC4581"/>
    <w:rsid w:val="00DD784C"/>
    <w:rsid w:val="00DE4DE6"/>
    <w:rsid w:val="00DF3DF3"/>
    <w:rsid w:val="00DF55EE"/>
    <w:rsid w:val="00E01CEB"/>
    <w:rsid w:val="00E04214"/>
    <w:rsid w:val="00E14E1F"/>
    <w:rsid w:val="00E21468"/>
    <w:rsid w:val="00E21B32"/>
    <w:rsid w:val="00E27BA9"/>
    <w:rsid w:val="00E55F51"/>
    <w:rsid w:val="00E56BFB"/>
    <w:rsid w:val="00E756EC"/>
    <w:rsid w:val="00E9748A"/>
    <w:rsid w:val="00EA3731"/>
    <w:rsid w:val="00EA63A9"/>
    <w:rsid w:val="00EB1E04"/>
    <w:rsid w:val="00EC0D39"/>
    <w:rsid w:val="00EC2009"/>
    <w:rsid w:val="00ED3FB7"/>
    <w:rsid w:val="00ED4599"/>
    <w:rsid w:val="00EE402A"/>
    <w:rsid w:val="00EE4E57"/>
    <w:rsid w:val="00EF145F"/>
    <w:rsid w:val="00EF4E78"/>
    <w:rsid w:val="00F074E3"/>
    <w:rsid w:val="00F22010"/>
    <w:rsid w:val="00F270DB"/>
    <w:rsid w:val="00F40F2C"/>
    <w:rsid w:val="00F46FD9"/>
    <w:rsid w:val="00F5035E"/>
    <w:rsid w:val="00F54624"/>
    <w:rsid w:val="00F61F45"/>
    <w:rsid w:val="00F6400A"/>
    <w:rsid w:val="00F66306"/>
    <w:rsid w:val="00F86FEF"/>
    <w:rsid w:val="00F90231"/>
    <w:rsid w:val="00F94280"/>
    <w:rsid w:val="00F942BB"/>
    <w:rsid w:val="00F95C35"/>
    <w:rsid w:val="00FA5767"/>
    <w:rsid w:val="00FB0E90"/>
    <w:rsid w:val="00FB6EC7"/>
    <w:rsid w:val="00FB71B0"/>
    <w:rsid w:val="00FD0C4D"/>
    <w:rsid w:val="00FF276D"/>
    <w:rsid w:val="00FF7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0F5A6867"/>
  <w15:chartTrackingRefBased/>
  <w15:docId w15:val="{2B941330-9007-4792-B53A-2908AE2E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6374D"/>
    <w:rPr>
      <w:rFonts w:ascii="Arial" w:eastAsia="ＭＳ ゴシック" w:hAnsi="Arial"/>
      <w:sz w:val="18"/>
      <w:szCs w:val="18"/>
    </w:rPr>
  </w:style>
  <w:style w:type="paragraph" w:styleId="a4">
    <w:name w:val="header"/>
    <w:basedOn w:val="a"/>
    <w:link w:val="a5"/>
    <w:rsid w:val="007A37DF"/>
    <w:pPr>
      <w:tabs>
        <w:tab w:val="center" w:pos="4252"/>
        <w:tab w:val="right" w:pos="8504"/>
      </w:tabs>
      <w:snapToGrid w:val="0"/>
    </w:pPr>
  </w:style>
  <w:style w:type="character" w:customStyle="1" w:styleId="a5">
    <w:name w:val="ヘッダー (文字)"/>
    <w:link w:val="a4"/>
    <w:rsid w:val="007A37DF"/>
    <w:rPr>
      <w:kern w:val="2"/>
      <w:sz w:val="21"/>
      <w:szCs w:val="24"/>
    </w:rPr>
  </w:style>
  <w:style w:type="paragraph" w:styleId="a6">
    <w:name w:val="footer"/>
    <w:basedOn w:val="a"/>
    <w:link w:val="a7"/>
    <w:rsid w:val="007A37DF"/>
    <w:pPr>
      <w:tabs>
        <w:tab w:val="center" w:pos="4252"/>
        <w:tab w:val="right" w:pos="8504"/>
      </w:tabs>
      <w:snapToGrid w:val="0"/>
    </w:pPr>
  </w:style>
  <w:style w:type="character" w:customStyle="1" w:styleId="a7">
    <w:name w:val="フッター (文字)"/>
    <w:link w:val="a6"/>
    <w:rsid w:val="007A37DF"/>
    <w:rPr>
      <w:kern w:val="2"/>
      <w:sz w:val="21"/>
      <w:szCs w:val="24"/>
    </w:rPr>
  </w:style>
  <w:style w:type="paragraph" w:styleId="a8">
    <w:name w:val="Closing"/>
    <w:basedOn w:val="a"/>
    <w:link w:val="a9"/>
    <w:rsid w:val="008E2776"/>
    <w:pPr>
      <w:jc w:val="right"/>
    </w:pPr>
  </w:style>
  <w:style w:type="character" w:customStyle="1" w:styleId="a9">
    <w:name w:val="結語 (文字)"/>
    <w:link w:val="a8"/>
    <w:rsid w:val="008E2776"/>
    <w:rPr>
      <w:kern w:val="2"/>
      <w:sz w:val="21"/>
      <w:szCs w:val="24"/>
    </w:rPr>
  </w:style>
  <w:style w:type="character" w:styleId="aa">
    <w:name w:val="annotation reference"/>
    <w:rsid w:val="00F46FD9"/>
    <w:rPr>
      <w:sz w:val="18"/>
      <w:szCs w:val="18"/>
    </w:rPr>
  </w:style>
  <w:style w:type="paragraph" w:styleId="ab">
    <w:name w:val="annotation text"/>
    <w:basedOn w:val="a"/>
    <w:link w:val="ac"/>
    <w:rsid w:val="00F46FD9"/>
    <w:pPr>
      <w:jc w:val="left"/>
    </w:pPr>
  </w:style>
  <w:style w:type="character" w:customStyle="1" w:styleId="ac">
    <w:name w:val="コメント文字列 (文字)"/>
    <w:link w:val="ab"/>
    <w:rsid w:val="00F46FD9"/>
    <w:rPr>
      <w:kern w:val="2"/>
      <w:sz w:val="21"/>
      <w:szCs w:val="24"/>
    </w:rPr>
  </w:style>
  <w:style w:type="paragraph" w:styleId="ad">
    <w:name w:val="annotation subject"/>
    <w:basedOn w:val="ab"/>
    <w:next w:val="ab"/>
    <w:link w:val="ae"/>
    <w:rsid w:val="00F46FD9"/>
    <w:rPr>
      <w:b/>
      <w:bCs/>
    </w:rPr>
  </w:style>
  <w:style w:type="character" w:customStyle="1" w:styleId="ae">
    <w:name w:val="コメント内容 (文字)"/>
    <w:link w:val="ad"/>
    <w:rsid w:val="00F46FD9"/>
    <w:rPr>
      <w:b/>
      <w:bCs/>
      <w:kern w:val="2"/>
      <w:sz w:val="21"/>
      <w:szCs w:val="24"/>
    </w:rPr>
  </w:style>
  <w:style w:type="paragraph" w:styleId="af">
    <w:name w:val="List Paragraph"/>
    <w:basedOn w:val="a"/>
    <w:uiPriority w:val="34"/>
    <w:qFormat/>
    <w:rsid w:val="00553686"/>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B753A-D60A-4372-9BCB-7FF99B3D1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2180</Words>
  <Characters>6</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2009年　月　日</vt:lpstr>
      <vt:lpstr>2009年　月　日</vt:lpstr>
    </vt:vector>
  </TitlesOfParts>
  <Company>大阪府</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　月　日</dc:title>
  <dc:subject/>
  <dc:creator>KidaTa</dc:creator>
  <cp:keywords/>
  <cp:lastModifiedBy>清水　康二</cp:lastModifiedBy>
  <cp:revision>11</cp:revision>
  <cp:lastPrinted>2024-08-21T02:02:00Z</cp:lastPrinted>
  <dcterms:created xsi:type="dcterms:W3CDTF">2023-08-15T00:05:00Z</dcterms:created>
  <dcterms:modified xsi:type="dcterms:W3CDTF">2024-10-17T08:34:00Z</dcterms:modified>
</cp:coreProperties>
</file>