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46D53275" w14:textId="77777777" w:rsidTr="000D4BA0">
        <w:tc>
          <w:tcPr>
            <w:tcW w:w="9854" w:type="dxa"/>
            <w:shd w:val="clear" w:color="auto" w:fill="1CADE4" w:themeFill="accent1"/>
          </w:tcPr>
          <w:p w14:paraId="6DFABA97" w14:textId="77777777" w:rsidR="000D4BA0" w:rsidRPr="000D4BA0" w:rsidRDefault="008F78FD" w:rsidP="008F78FD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２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の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経済</w:t>
            </w:r>
          </w:p>
        </w:tc>
      </w:tr>
      <w:tr w:rsidR="000D4BA0" w14:paraId="657BDB4F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7BFD993A" w14:textId="22A60A77" w:rsidR="000D4BA0" w:rsidRPr="00447D8C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大阪</w:t>
            </w:r>
            <w:r w:rsidR="00AD1F9B">
              <w:rPr>
                <w:rFonts w:hAnsi="ＭＳ ゴシック" w:hint="eastAsia"/>
                <w:color w:val="000000" w:themeColor="text1"/>
              </w:rPr>
              <w:t>府内の経済規模を示す</w:t>
            </w:r>
            <w:r w:rsidR="00454E30">
              <w:rPr>
                <w:rFonts w:hAnsi="ＭＳ ゴシック" w:hint="eastAsia"/>
                <w:color w:val="000000" w:themeColor="text1"/>
              </w:rPr>
              <w:t>府内総生産</w:t>
            </w:r>
            <w:r w:rsidRPr="00447D8C">
              <w:rPr>
                <w:rFonts w:hAnsi="ＭＳ ゴシック" w:hint="eastAsia"/>
                <w:color w:val="000000" w:themeColor="text1"/>
              </w:rPr>
              <w:t>は、</w:t>
            </w:r>
            <w:r w:rsidR="00454E30">
              <w:rPr>
                <w:rFonts w:hAnsi="ＭＳ ゴシック" w:hint="eastAsia"/>
                <w:color w:val="000000" w:themeColor="text1"/>
              </w:rPr>
              <w:t>東京都に次ぐ</w:t>
            </w:r>
            <w:r w:rsidR="00A37DB1">
              <w:rPr>
                <w:rFonts w:hAnsi="ＭＳ ゴシック" w:hint="eastAsia"/>
                <w:color w:val="000000" w:themeColor="text1"/>
              </w:rPr>
              <w:t>２</w:t>
            </w:r>
            <w:r w:rsidRPr="00447D8C">
              <w:rPr>
                <w:rFonts w:hAnsi="ＭＳ ゴシック" w:hint="eastAsia"/>
                <w:color w:val="000000" w:themeColor="text1"/>
              </w:rPr>
              <w:t>番目に</w:t>
            </w:r>
            <w:r w:rsidR="00867BBB">
              <w:rPr>
                <w:rFonts w:hAnsi="ＭＳ ゴシック" w:hint="eastAsia"/>
                <w:color w:val="000000" w:themeColor="text1"/>
              </w:rPr>
              <w:t>大き</w:t>
            </w:r>
            <w:r w:rsidR="00096C1F">
              <w:rPr>
                <w:rFonts w:hAnsi="ＭＳ ゴシック" w:hint="eastAsia"/>
                <w:color w:val="000000" w:themeColor="text1"/>
              </w:rPr>
              <w:t>い</w:t>
            </w:r>
            <w:r w:rsidR="00867BBB">
              <w:rPr>
                <w:rFonts w:hAnsi="ＭＳ ゴシック" w:hint="eastAsia"/>
                <w:color w:val="000000" w:themeColor="text1"/>
              </w:rPr>
              <w:t>規模</w:t>
            </w:r>
            <w:r w:rsidR="00096C1F">
              <w:rPr>
                <w:rFonts w:hAnsi="ＭＳ ゴシック" w:hint="eastAsia"/>
                <w:color w:val="000000" w:themeColor="text1"/>
              </w:rPr>
              <w:t>で</w:t>
            </w:r>
            <w:r w:rsidR="00867BBB">
              <w:rPr>
                <w:rFonts w:hAnsi="ＭＳ ゴシック" w:hint="eastAsia"/>
                <w:color w:val="000000" w:themeColor="text1"/>
              </w:rPr>
              <w:t>、</w:t>
            </w:r>
            <w:r w:rsidR="00096C1F">
              <w:rPr>
                <w:rFonts w:hAnsi="ＭＳ ゴシック" w:hint="eastAsia"/>
                <w:color w:val="000000" w:themeColor="text1"/>
              </w:rPr>
              <w:t>世界的にみ</w:t>
            </w:r>
            <w:r w:rsidR="00AA44F2">
              <w:rPr>
                <w:rFonts w:hAnsi="ＭＳ ゴシック" w:hint="eastAsia"/>
                <w:color w:val="000000" w:themeColor="text1"/>
              </w:rPr>
              <w:t>て</w:t>
            </w:r>
            <w:r w:rsidR="00096C1F">
              <w:rPr>
                <w:rFonts w:hAnsi="ＭＳ ゴシック" w:hint="eastAsia"/>
                <w:color w:val="000000" w:themeColor="text1"/>
              </w:rPr>
              <w:t>ベトナム</w:t>
            </w:r>
            <w:r w:rsidR="00454E30">
              <w:rPr>
                <w:rFonts w:hAnsi="ＭＳ ゴシック" w:hint="eastAsia"/>
                <w:color w:val="000000" w:themeColor="text1"/>
              </w:rPr>
              <w:t>と同程度</w:t>
            </w:r>
            <w:r w:rsidR="00096C1F">
              <w:rPr>
                <w:rFonts w:hAnsi="ＭＳ ゴシック" w:hint="eastAsia"/>
                <w:color w:val="000000" w:themeColor="text1"/>
              </w:rPr>
              <w:t>で</w:t>
            </w:r>
            <w:r w:rsidR="00454E30">
              <w:rPr>
                <w:rFonts w:hAnsi="ＭＳ ゴシック" w:hint="eastAsia"/>
                <w:color w:val="000000" w:themeColor="text1"/>
              </w:rPr>
              <w:t>す</w:t>
            </w:r>
            <w:r w:rsidRPr="00447D8C">
              <w:rPr>
                <w:rFonts w:hAnsi="ＭＳ ゴシック" w:hint="eastAsia"/>
                <w:color w:val="000000" w:themeColor="text1"/>
              </w:rPr>
              <w:t>。</w:t>
            </w:r>
          </w:p>
          <w:p w14:paraId="4AEC4765" w14:textId="77777777" w:rsidR="000D4BA0" w:rsidRPr="000D4BA0" w:rsidRDefault="000D4BA0" w:rsidP="00454E3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454E30">
              <w:rPr>
                <w:rFonts w:hAnsi="ＭＳ ゴシック" w:hint="eastAsia"/>
                <w:color w:val="000000" w:themeColor="text1"/>
              </w:rPr>
              <w:t>２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</w:t>
            </w:r>
            <w:r w:rsidR="00454E30">
              <w:rPr>
                <w:rFonts w:hAnsi="ＭＳ ゴシック" w:hint="eastAsia"/>
                <w:color w:val="000000" w:themeColor="text1"/>
              </w:rPr>
              <w:t>経済の概要を把握</w:t>
            </w:r>
            <w:r w:rsidRPr="00447D8C">
              <w:rPr>
                <w:rFonts w:hAnsi="ＭＳ ゴシック" w:hint="eastAsia"/>
                <w:color w:val="000000" w:themeColor="text1"/>
              </w:rPr>
              <w:t>するために、</w:t>
            </w:r>
            <w:r w:rsidR="00454E30">
              <w:rPr>
                <w:rFonts w:hAnsi="ＭＳ ゴシック" w:hint="eastAsia"/>
                <w:color w:val="000000" w:themeColor="text1"/>
              </w:rPr>
              <w:t>府内総生産や府民所得</w:t>
            </w:r>
            <w:r w:rsidR="00BC1027">
              <w:rPr>
                <w:rFonts w:hAnsi="ＭＳ ゴシック" w:hint="eastAsia"/>
                <w:color w:val="000000" w:themeColor="text1"/>
              </w:rPr>
              <w:t>等</w:t>
            </w:r>
            <w:r w:rsidRPr="00447D8C">
              <w:rPr>
                <w:rFonts w:hAnsi="ＭＳ ゴシック" w:hint="eastAsia"/>
                <w:color w:val="000000" w:themeColor="text1"/>
              </w:rPr>
              <w:t>について取り上げます。</w:t>
            </w:r>
          </w:p>
        </w:tc>
      </w:tr>
    </w:tbl>
    <w:p w14:paraId="5B995BEF" w14:textId="498D1A93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5C0212E" wp14:editId="1FB9F9A8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1C4B87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0212E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641C4B87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68D1CB" w14:textId="261CB7EC" w:rsidR="00F95F99" w:rsidRDefault="00ED7D2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1BD759" wp14:editId="7F36E5C7">
                <wp:simplePos x="0" y="0"/>
                <wp:positionH relativeFrom="column">
                  <wp:posOffset>315860</wp:posOffset>
                </wp:positionH>
                <wp:positionV relativeFrom="paragraph">
                  <wp:posOffset>6906549</wp:posOffset>
                </wp:positionV>
                <wp:extent cx="5557520" cy="597529"/>
                <wp:effectExtent l="0" t="0" r="508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597529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E21E2" w14:textId="647E7C1F" w:rsidR="00ED7D22" w:rsidRDefault="00ED7D22" w:rsidP="00ED7D22">
                            <w:r>
                              <w:rPr>
                                <w:rFonts w:hint="eastAsia"/>
                              </w:rPr>
                              <w:t>資料：内閣府「国民経済計算」「県民経済計算</w:t>
                            </w:r>
                          </w:p>
                          <w:p w14:paraId="542D73B9" w14:textId="636C9D3B" w:rsidR="00ED7D22" w:rsidRDefault="00ED7D22">
                            <w:r>
                              <w:rPr>
                                <w:rFonts w:hint="eastAsia"/>
                              </w:rPr>
                              <w:t>（注）県内総生産ランキングは、2024年度公表版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D759" id="テキスト ボックス 30" o:spid="_x0000_s1034" type="#_x0000_t202" style="position:absolute;margin-left:24.85pt;margin-top:543.8pt;width:437.6pt;height:47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" fillcolor="#ffc" stroked="f" strokeweight=".5pt">
                <v:textbox>
                  <w:txbxContent>
                    <w:p w14:paraId="530E21E2" w14:textId="647E7C1F" w:rsidR="00ED7D22" w:rsidRDefault="00ED7D22" w:rsidP="00ED7D22">
                      <w:r>
                        <w:rPr>
                          <w:rFonts w:hint="eastAsia"/>
                        </w:rPr>
                        <w:t>資料：内閣府「国民経済計算」「県民経済計算</w:t>
                      </w:r>
                    </w:p>
                    <w:p w14:paraId="542D73B9" w14:textId="636C9D3B" w:rsidR="00ED7D22" w:rsidRDefault="00ED7D22">
                      <w:r>
                        <w:rPr>
                          <w:rFonts w:hint="eastAsia"/>
                        </w:rPr>
                        <w:t>（注）県内総生産ランキングは、2024年度公表版</w:t>
                      </w:r>
                    </w:p>
                  </w:txbxContent>
                </v:textbox>
              </v:shape>
            </w:pict>
          </mc:Fallback>
        </mc:AlternateContent>
      </w:r>
      <w:r w:rsidRPr="00ED7D22">
        <w:rPr>
          <w:noProof/>
        </w:rPr>
        <w:drawing>
          <wp:anchor distT="0" distB="0" distL="114300" distR="114300" simplePos="0" relativeHeight="251793408" behindDoc="0" locked="0" layoutInCell="1" allowOverlap="1" wp14:anchorId="1B78FC54" wp14:editId="4BEC12A1">
            <wp:simplePos x="0" y="0"/>
            <wp:positionH relativeFrom="column">
              <wp:posOffset>2143496</wp:posOffset>
            </wp:positionH>
            <wp:positionV relativeFrom="paragraph">
              <wp:posOffset>4688446</wp:posOffset>
            </wp:positionV>
            <wp:extent cx="3729335" cy="2222626"/>
            <wp:effectExtent l="0" t="0" r="5080" b="63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35" cy="22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D22">
        <w:rPr>
          <w:noProof/>
        </w:rPr>
        <w:drawing>
          <wp:anchor distT="0" distB="0" distL="114300" distR="114300" simplePos="0" relativeHeight="251792384" behindDoc="0" locked="0" layoutInCell="1" allowOverlap="1" wp14:anchorId="5BB6A1C8" wp14:editId="3848F956">
            <wp:simplePos x="0" y="0"/>
            <wp:positionH relativeFrom="column">
              <wp:posOffset>315859</wp:posOffset>
            </wp:positionH>
            <wp:positionV relativeFrom="paragraph">
              <wp:posOffset>4688450</wp:posOffset>
            </wp:positionV>
            <wp:extent cx="1878594" cy="2218508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25" cy="223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04B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BEA1ED" wp14:editId="36C8A2B1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6115050" cy="7421880"/>
                <wp:effectExtent l="0" t="0" r="19050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42188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40A2F82B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B44CFC" w14:textId="77777777" w:rsidR="005455C0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664971BD" wp14:editId="2A9D3EE5">
                                        <wp:extent cx="368490" cy="368490"/>
                                        <wp:effectExtent l="0" t="0" r="0" b="0"/>
                                        <wp:docPr id="483" name="図 4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</w:t>
                                  </w:r>
                                  <w:r w:rsidR="00454E30">
                                    <w:rPr>
                                      <w:rFonts w:hAnsi="ＭＳ ゴシック" w:hint="eastAsia"/>
                                    </w:rPr>
                                    <w:t>総生産</w:t>
                                  </w:r>
                                  <w:r w:rsidR="004A61C3">
                                    <w:rPr>
                                      <w:rFonts w:hAnsi="ＭＳ ゴシック" w:hint="eastAsia"/>
                                    </w:rPr>
                                    <w:t>の</w:t>
                                  </w:r>
                                  <w:r w:rsidR="004A61C3">
                                    <w:rPr>
                                      <w:rFonts w:hAnsi="ＭＳ ゴシック"/>
                                    </w:rPr>
                                    <w:t>全国シェア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14:paraId="7FFA4E83" w14:textId="77777777"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14:paraId="471757C5" w14:textId="77777777"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658F0BB6" w14:textId="3239B62A" w:rsidR="00453C04" w:rsidRPr="00F6709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D82ABDC" wp14:editId="4907FA80">
                                  <wp:extent cx="383742" cy="375313"/>
                                  <wp:effectExtent l="0" t="0" r="0" b="0"/>
                                  <wp:docPr id="484" name="図 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CF210B">
                              <w:rPr>
                                <w:rFonts w:hAnsi="ＭＳ ゴシック" w:hint="eastAsia"/>
                              </w:rPr>
                              <w:t>20</w:t>
                            </w:r>
                            <w:r w:rsidR="00CF210B">
                              <w:rPr>
                                <w:rFonts w:hAnsi="ＭＳ ゴシック"/>
                              </w:rPr>
                              <w:t>2</w:t>
                            </w:r>
                            <w:r w:rsidR="00F85704">
                              <w:rPr>
                                <w:rFonts w:hAnsi="ＭＳ ゴシック"/>
                              </w:rPr>
                              <w:t>1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度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大阪の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名目</w:t>
                            </w:r>
                            <w:r w:rsidR="00AA44F2">
                              <w:rPr>
                                <w:rFonts w:hAnsi="ＭＳ ゴシック" w:hint="eastAsia"/>
                                <w:u w:val="single"/>
                              </w:rPr>
                              <w:t>（市場価格で推計）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府内総生産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は</w:t>
                            </w:r>
                            <w:r w:rsidR="00F85704">
                              <w:rPr>
                                <w:rFonts w:hAnsi="ＭＳ ゴシック"/>
                                <w:u w:val="single"/>
                              </w:rPr>
                              <w:t>41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兆</w:t>
                            </w:r>
                            <w:r w:rsidR="00F85704">
                              <w:rPr>
                                <w:rFonts w:hAnsi="ＭＳ ゴシック"/>
                                <w:u w:val="single"/>
                              </w:rPr>
                              <w:t>3,204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億円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で、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国内総生産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の7.</w:t>
                            </w:r>
                            <w:r w:rsidR="00F85704">
                              <w:rPr>
                                <w:rFonts w:hAnsi="ＭＳ ゴシック"/>
                                <w:u w:val="single"/>
                              </w:rPr>
                              <w:t>5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％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を占めています</w:t>
                            </w:r>
                            <w:r w:rsidR="00BC1027">
                              <w:rPr>
                                <w:rFonts w:hAnsi="ＭＳ ゴシック" w:hint="eastAsia"/>
                              </w:rPr>
                              <w:t>（</w:t>
                            </w:r>
                            <w:r w:rsidR="00BC1027">
                              <w:rPr>
                                <w:rFonts w:hAnsi="ＭＳ ゴシック"/>
                              </w:rPr>
                              <w:t>2－2参照）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1F778A">
                              <w:rPr>
                                <w:rFonts w:hAnsi="ＭＳ ゴシック" w:hint="eastAsia"/>
                              </w:rPr>
                              <w:t>総生産額で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は、東京都の</w:t>
                            </w:r>
                            <w:r w:rsidR="002C2324">
                              <w:rPr>
                                <w:rFonts w:hAnsi="ＭＳ ゴシック" w:hint="eastAsia"/>
                              </w:rPr>
                              <w:t>1</w:t>
                            </w:r>
                            <w:r w:rsidR="00F85704">
                              <w:rPr>
                                <w:rFonts w:hAnsi="ＭＳ ゴシック"/>
                              </w:rPr>
                              <w:t>13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兆</w:t>
                            </w:r>
                            <w:r w:rsidR="002C2324">
                              <w:rPr>
                                <w:rFonts w:hAnsi="ＭＳ ゴシック" w:hint="eastAsia"/>
                              </w:rPr>
                              <w:t>6</w:t>
                            </w:r>
                            <w:r w:rsidR="00846758">
                              <w:rPr>
                                <w:rFonts w:hAnsi="ＭＳ ゴシック"/>
                              </w:rPr>
                              <w:t>,</w:t>
                            </w:r>
                            <w:r w:rsidR="00F85704">
                              <w:rPr>
                                <w:rFonts w:hAnsi="ＭＳ ゴシック"/>
                              </w:rPr>
                              <w:t>859</w:t>
                            </w:r>
                            <w:r w:rsidR="00454E30">
                              <w:rPr>
                                <w:rFonts w:hAnsi="ＭＳ ゴシック"/>
                              </w:rPr>
                              <w:t>億円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に次いで、大阪府は</w:t>
                            </w:r>
                            <w:r w:rsidR="007A674E">
                              <w:rPr>
                                <w:rFonts w:hAnsi="ＭＳ ゴシック" w:hint="eastAsia"/>
                                <w:u w:val="single"/>
                              </w:rPr>
                              <w:t>全国で２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番目に多い都道府県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です。</w:t>
                            </w:r>
                          </w:p>
                          <w:p w14:paraId="3BC13B94" w14:textId="77777777" w:rsidR="00635462" w:rsidRPr="00F67099" w:rsidRDefault="00492E4E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府内総生産</w:t>
                            </w:r>
                            <w:r>
                              <w:rPr>
                                <w:rFonts w:hAnsi="ＭＳ ゴシック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の</w:t>
                            </w:r>
                            <w:r>
                              <w:rPr>
                                <w:rFonts w:hAnsi="ＭＳ ゴシック"/>
                              </w:rPr>
                              <w:t>推移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をみると、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戦後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から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高度経済成長期の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19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70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度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まで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右肩上がり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で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増加しました。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約10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％を占めた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ことから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「１割経済」と呼ばれました</w:t>
                            </w:r>
                            <w:r w:rsidR="007E7605">
                              <w:rPr>
                                <w:rFonts w:hAnsi="ＭＳ ゴシック" w:hint="eastAsia"/>
                              </w:rPr>
                              <w:t>が、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その後、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1990年度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頃のバブル経済期を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除いて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低下傾向が続きました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7F177D45" w14:textId="77A8D682" w:rsidR="001420DF" w:rsidRDefault="0068671D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低下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して</w:t>
                            </w:r>
                            <w:r w:rsidR="001420DF">
                              <w:rPr>
                                <w:rFonts w:hAnsi="ＭＳ ゴシック" w:hint="eastAsia"/>
                              </w:rPr>
                              <w:t>きた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要因</w:t>
                            </w:r>
                            <w:r w:rsidR="009E404B">
                              <w:rPr>
                                <w:rFonts w:hAnsi="ＭＳ ゴシック" w:hint="eastAsia"/>
                                <w:u w:val="single"/>
                              </w:rPr>
                              <w:t>に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は、</w:t>
                            </w:r>
                            <w:r w:rsidR="001420DF" w:rsidRPr="001420DF">
                              <w:rPr>
                                <w:rFonts w:hAnsi="ＭＳ ゴシック" w:hint="eastAsia"/>
                              </w:rPr>
                              <w:t>繊維</w:t>
                            </w:r>
                            <w:r w:rsidR="002D24EB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一般機械</w:t>
                            </w:r>
                            <w:r w:rsidR="002D24EB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家電といった</w:t>
                            </w:r>
                            <w:r w:rsidR="00AD1F9B">
                              <w:rPr>
                                <w:rFonts w:hAnsi="ＭＳ ゴシック" w:hint="eastAsia"/>
                                <w:u w:val="single"/>
                              </w:rPr>
                              <w:t>製造業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の</w:t>
                            </w:r>
                            <w:r w:rsidR="001420DF">
                              <w:rPr>
                                <w:rFonts w:hAnsi="ＭＳ ゴシック" w:hint="eastAsia"/>
                                <w:u w:val="single"/>
                              </w:rPr>
                              <w:t>牽引力が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低下</w:t>
                            </w:r>
                            <w:r w:rsidR="001420DF" w:rsidRPr="001420DF">
                              <w:rPr>
                                <w:rFonts w:hAnsi="ＭＳ ゴシック" w:hint="eastAsia"/>
                              </w:rPr>
                              <w:t>する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一方で、情報通信業などの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サービス産業の成長が</w:t>
                            </w:r>
                            <w:r w:rsidR="001420DF">
                              <w:rPr>
                                <w:rFonts w:hAnsi="ＭＳ ゴシック" w:hint="eastAsia"/>
                                <w:u w:val="single"/>
                              </w:rPr>
                              <w:t>それを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補うのに十分ではなかった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ことなどが挙げられます。</w:t>
                            </w:r>
                          </w:p>
                          <w:p w14:paraId="432DBE78" w14:textId="2BDB831F" w:rsidR="00142BBF" w:rsidRDefault="001420DF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>
                              <w:rPr>
                                <w:rFonts w:hAnsi="ＭＳ ゴシック"/>
                              </w:rPr>
                              <w:t>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2010年代半ば</w:t>
                            </w:r>
                            <w:r>
                              <w:rPr>
                                <w:rFonts w:hAnsi="ＭＳ ゴシック"/>
                              </w:rPr>
                              <w:t>から</w:t>
                            </w:r>
                            <w:r w:rsidRPr="001420DF">
                              <w:rPr>
                                <w:rFonts w:hAnsi="ＭＳ ゴシック" w:hint="eastAsia"/>
                                <w:u w:val="single"/>
                              </w:rPr>
                              <w:t>下げ止まりの</w:t>
                            </w:r>
                            <w:r w:rsidRPr="001420DF">
                              <w:rPr>
                                <w:rFonts w:hAnsi="ＭＳ ゴシック"/>
                                <w:u w:val="single"/>
                              </w:rPr>
                              <w:t>兆し</w:t>
                            </w:r>
                            <w:r>
                              <w:rPr>
                                <w:rFonts w:hAnsi="ＭＳ ゴシック"/>
                              </w:rPr>
                              <w:t>がみられます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1F42131B" w14:textId="77777777" w:rsidR="009E404B" w:rsidRDefault="009E404B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76"/>
                            </w:tblGrid>
                            <w:tr w:rsidR="000B615C" w14:paraId="68622960" w14:textId="77777777" w:rsidTr="001E7553">
                              <w:tc>
                                <w:tcPr>
                                  <w:tcW w:w="11476" w:type="dxa"/>
                                </w:tcPr>
                                <w:p w14:paraId="13806363" w14:textId="3630086C" w:rsidR="000B615C" w:rsidRDefault="000B615C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45C9F9" w14:textId="09CA07F4" w:rsidR="000B615C" w:rsidRDefault="000B615C" w:rsidP="0066727F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DA3280" w14:textId="10DBEA4F" w:rsidR="003808AE" w:rsidRPr="00F52756" w:rsidRDefault="003808AE" w:rsidP="00DA6C01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EA1ED" id="角丸四角形 9" o:spid="_x0000_s1035" style="position:absolute;margin-left:0;margin-top:23.85pt;width:481.5pt;height:584.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40A2F82B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B44CFC" w14:textId="77777777" w:rsidR="005455C0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64971BD" wp14:editId="2A9D3EE5">
                                  <wp:extent cx="368490" cy="368490"/>
                                  <wp:effectExtent l="0" t="0" r="0" b="0"/>
                                  <wp:docPr id="483" name="図 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総生産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全国シェア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は、増えているの？減っているの？</w:t>
                            </w:r>
                          </w:p>
                          <w:p w14:paraId="7FFA4E83" w14:textId="77777777"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14:paraId="471757C5" w14:textId="77777777"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658F0BB6" w14:textId="3239B62A" w:rsidR="00453C04" w:rsidRPr="00F6709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D82ABDC" wp14:editId="4907FA80">
                            <wp:extent cx="383742" cy="375313"/>
                            <wp:effectExtent l="0" t="0" r="0" b="0"/>
                            <wp:docPr id="484" name="図 4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CF210B">
                        <w:rPr>
                          <w:rFonts w:hAnsi="ＭＳ ゴシック" w:hint="eastAsia"/>
                        </w:rPr>
                        <w:t>20</w:t>
                      </w:r>
                      <w:r w:rsidR="00CF210B">
                        <w:rPr>
                          <w:rFonts w:hAnsi="ＭＳ ゴシック"/>
                        </w:rPr>
                        <w:t>2</w:t>
                      </w:r>
                      <w:r w:rsidR="00F85704">
                        <w:rPr>
                          <w:rFonts w:hAnsi="ＭＳ ゴシック"/>
                        </w:rPr>
                        <w:t>1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454E30">
                        <w:rPr>
                          <w:rFonts w:hAnsi="ＭＳ ゴシック" w:hint="eastAsia"/>
                        </w:rPr>
                        <w:t>度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の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大阪の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名目</w:t>
                      </w:r>
                      <w:r w:rsidR="00AA44F2">
                        <w:rPr>
                          <w:rFonts w:hAnsi="ＭＳ ゴシック" w:hint="eastAsia"/>
                          <w:u w:val="single"/>
                        </w:rPr>
                        <w:t>（市場価格で推計）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府内総生産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は</w:t>
                      </w:r>
                      <w:r w:rsidR="00F85704">
                        <w:rPr>
                          <w:rFonts w:hAnsi="ＭＳ ゴシック"/>
                          <w:u w:val="single"/>
                        </w:rPr>
                        <w:t>41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兆</w:t>
                      </w:r>
                      <w:r w:rsidR="00F85704">
                        <w:rPr>
                          <w:rFonts w:hAnsi="ＭＳ ゴシック"/>
                          <w:u w:val="single"/>
                        </w:rPr>
                        <w:t>3,204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億円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で、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国内総生産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の7.</w:t>
                      </w:r>
                      <w:r w:rsidR="00F85704">
                        <w:rPr>
                          <w:rFonts w:hAnsi="ＭＳ ゴシック"/>
                          <w:u w:val="single"/>
                        </w:rPr>
                        <w:t>5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％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を占めています</w:t>
                      </w:r>
                      <w:r w:rsidR="00BC1027">
                        <w:rPr>
                          <w:rFonts w:hAnsi="ＭＳ ゴシック" w:hint="eastAsia"/>
                        </w:rPr>
                        <w:t>（</w:t>
                      </w:r>
                      <w:r w:rsidR="00BC1027">
                        <w:rPr>
                          <w:rFonts w:hAnsi="ＭＳ ゴシック"/>
                        </w:rPr>
                        <w:t>2－2参照）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  <w:r w:rsidR="001F778A">
                        <w:rPr>
                          <w:rFonts w:hAnsi="ＭＳ ゴシック" w:hint="eastAsia"/>
                        </w:rPr>
                        <w:t>総生産額で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は、東京都の</w:t>
                      </w:r>
                      <w:r w:rsidR="002C2324">
                        <w:rPr>
                          <w:rFonts w:hAnsi="ＭＳ ゴシック" w:hint="eastAsia"/>
                        </w:rPr>
                        <w:t>1</w:t>
                      </w:r>
                      <w:r w:rsidR="00F85704">
                        <w:rPr>
                          <w:rFonts w:hAnsi="ＭＳ ゴシック"/>
                        </w:rPr>
                        <w:t>13</w:t>
                      </w:r>
                      <w:r w:rsidR="00454E30">
                        <w:rPr>
                          <w:rFonts w:hAnsi="ＭＳ ゴシック" w:hint="eastAsia"/>
                        </w:rPr>
                        <w:t>兆</w:t>
                      </w:r>
                      <w:r w:rsidR="002C2324">
                        <w:rPr>
                          <w:rFonts w:hAnsi="ＭＳ ゴシック" w:hint="eastAsia"/>
                        </w:rPr>
                        <w:t>6</w:t>
                      </w:r>
                      <w:r w:rsidR="00846758">
                        <w:rPr>
                          <w:rFonts w:hAnsi="ＭＳ ゴシック"/>
                        </w:rPr>
                        <w:t>,</w:t>
                      </w:r>
                      <w:r w:rsidR="00F85704">
                        <w:rPr>
                          <w:rFonts w:hAnsi="ＭＳ ゴシック"/>
                        </w:rPr>
                        <w:t>859</w:t>
                      </w:r>
                      <w:r w:rsidR="00454E30">
                        <w:rPr>
                          <w:rFonts w:hAnsi="ＭＳ ゴシック"/>
                        </w:rPr>
                        <w:t>億円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に次いで、大阪府は</w:t>
                      </w:r>
                      <w:r w:rsidR="007A674E">
                        <w:rPr>
                          <w:rFonts w:hAnsi="ＭＳ ゴシック" w:hint="eastAsia"/>
                          <w:u w:val="single"/>
                        </w:rPr>
                        <w:t>全国で２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番目に多い都道府県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です。</w:t>
                      </w:r>
                    </w:p>
                    <w:p w14:paraId="3BC13B94" w14:textId="77777777" w:rsidR="00635462" w:rsidRPr="00F67099" w:rsidRDefault="00492E4E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</w:t>
                      </w:r>
                      <w:r>
                        <w:rPr>
                          <w:rFonts w:hAnsi="ＭＳ ゴシック" w:hint="eastAsia"/>
                        </w:rPr>
                        <w:t>府内総生産</w:t>
                      </w:r>
                      <w:r>
                        <w:rPr>
                          <w:rFonts w:hAnsi="ＭＳ ゴシック"/>
                        </w:rPr>
                        <w:t>の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="004A61C3">
                        <w:rPr>
                          <w:rFonts w:hAnsi="ＭＳ ゴシック"/>
                        </w:rPr>
                        <w:t>の</w:t>
                      </w:r>
                      <w:r>
                        <w:rPr>
                          <w:rFonts w:hAnsi="ＭＳ ゴシック"/>
                        </w:rPr>
                        <w:t>推移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をみると、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戦後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から</w:t>
                      </w:r>
                      <w:r w:rsidR="004A61C3">
                        <w:rPr>
                          <w:rFonts w:hAnsi="ＭＳ ゴシック" w:hint="eastAsia"/>
                        </w:rPr>
                        <w:t>高度経済成長期の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19</w:t>
                      </w:r>
                      <w:r w:rsidR="004A61C3">
                        <w:rPr>
                          <w:rFonts w:hAnsi="ＭＳ ゴシック" w:hint="eastAsia"/>
                        </w:rPr>
                        <w:t>70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4A61C3">
                        <w:rPr>
                          <w:rFonts w:hAnsi="ＭＳ ゴシック" w:hint="eastAsia"/>
                        </w:rPr>
                        <w:t>度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まで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、</w:t>
                      </w:r>
                      <w:r w:rsidR="004A61C3">
                        <w:rPr>
                          <w:rFonts w:hAnsi="ＭＳ ゴシック" w:hint="eastAsia"/>
                        </w:rPr>
                        <w:t>右肩上がり</w:t>
                      </w:r>
                      <w:r w:rsidR="004A61C3">
                        <w:rPr>
                          <w:rFonts w:hAnsi="ＭＳ ゴシック"/>
                        </w:rPr>
                        <w:t>で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増加しました。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="004A61C3">
                        <w:rPr>
                          <w:rFonts w:hAnsi="ＭＳ ゴシック"/>
                        </w:rPr>
                        <w:t>の</w:t>
                      </w:r>
                      <w:r w:rsidR="004A61C3">
                        <w:rPr>
                          <w:rFonts w:hAnsi="ＭＳ ゴシック" w:hint="eastAsia"/>
                        </w:rPr>
                        <w:t>約10</w:t>
                      </w:r>
                      <w:r w:rsidR="004A61C3">
                        <w:rPr>
                          <w:rFonts w:hAnsi="ＭＳ ゴシック"/>
                        </w:rPr>
                        <w:t>％を占めた</w:t>
                      </w:r>
                      <w:r w:rsidR="004A61C3">
                        <w:rPr>
                          <w:rFonts w:hAnsi="ＭＳ ゴシック" w:hint="eastAsia"/>
                        </w:rPr>
                        <w:t>ことから</w:t>
                      </w:r>
                      <w:r w:rsidR="004A61C3">
                        <w:rPr>
                          <w:rFonts w:hAnsi="ＭＳ ゴシック"/>
                        </w:rPr>
                        <w:t>「１割経済」と呼ばれました</w:t>
                      </w:r>
                      <w:r w:rsidR="007E7605">
                        <w:rPr>
                          <w:rFonts w:hAnsi="ＭＳ ゴシック" w:hint="eastAsia"/>
                        </w:rPr>
                        <w:t>が、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その後、</w:t>
                      </w:r>
                      <w:r w:rsidR="004A61C3">
                        <w:rPr>
                          <w:rFonts w:hAnsi="ＭＳ ゴシック" w:hint="eastAsia"/>
                        </w:rPr>
                        <w:t>1990年度</w:t>
                      </w:r>
                      <w:r w:rsidR="004A61C3">
                        <w:rPr>
                          <w:rFonts w:hAnsi="ＭＳ ゴシック"/>
                        </w:rPr>
                        <w:t>頃のバブル経済期を</w:t>
                      </w:r>
                      <w:r w:rsidR="004A61C3">
                        <w:rPr>
                          <w:rFonts w:hAnsi="ＭＳ ゴシック" w:hint="eastAsia"/>
                        </w:rPr>
                        <w:t>除いて</w:t>
                      </w:r>
                      <w:r w:rsidR="004A61C3">
                        <w:rPr>
                          <w:rFonts w:hAnsi="ＭＳ ゴシック"/>
                        </w:rPr>
                        <w:t>低下傾向が続きました</w:t>
                      </w:r>
                      <w:r w:rsidR="004A61C3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7F177D45" w14:textId="77A8D682" w:rsidR="001420DF" w:rsidRDefault="0068671D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Pr="00F67099">
                        <w:rPr>
                          <w:rFonts w:hAnsi="ＭＳ ゴシック" w:hint="eastAsia"/>
                        </w:rPr>
                        <w:t>が</w:t>
                      </w:r>
                      <w:r w:rsidR="004A61C3">
                        <w:rPr>
                          <w:rFonts w:hAnsi="ＭＳ ゴシック" w:hint="eastAsia"/>
                        </w:rPr>
                        <w:t>低下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して</w:t>
                      </w:r>
                      <w:r w:rsidR="001420DF">
                        <w:rPr>
                          <w:rFonts w:hAnsi="ＭＳ ゴシック" w:hint="eastAsia"/>
                        </w:rPr>
                        <w:t>きた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要因</w:t>
                      </w:r>
                      <w:r w:rsidR="009E404B">
                        <w:rPr>
                          <w:rFonts w:hAnsi="ＭＳ ゴシック" w:hint="eastAsia"/>
                          <w:u w:val="single"/>
                        </w:rPr>
                        <w:t>に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は、</w:t>
                      </w:r>
                      <w:r w:rsidR="001420DF" w:rsidRPr="001420DF">
                        <w:rPr>
                          <w:rFonts w:hAnsi="ＭＳ ゴシック" w:hint="eastAsia"/>
                        </w:rPr>
                        <w:t>繊維</w:t>
                      </w:r>
                      <w:r w:rsidR="002D24EB">
                        <w:rPr>
                          <w:rFonts w:hAnsi="ＭＳ ゴシック" w:hint="eastAsia"/>
                        </w:rPr>
                        <w:t>、</w:t>
                      </w:r>
                      <w:r w:rsidR="001420DF" w:rsidRPr="001420DF">
                        <w:rPr>
                          <w:rFonts w:hAnsi="ＭＳ ゴシック"/>
                        </w:rPr>
                        <w:t>一般機械</w:t>
                      </w:r>
                      <w:r w:rsidR="002D24EB">
                        <w:rPr>
                          <w:rFonts w:hAnsi="ＭＳ ゴシック" w:hint="eastAsia"/>
                        </w:rPr>
                        <w:t>、</w:t>
                      </w:r>
                      <w:r w:rsidR="001420DF" w:rsidRPr="001420DF">
                        <w:rPr>
                          <w:rFonts w:hAnsi="ＭＳ ゴシック"/>
                        </w:rPr>
                        <w:t>家電といった</w:t>
                      </w:r>
                      <w:r w:rsidR="00AD1F9B">
                        <w:rPr>
                          <w:rFonts w:hAnsi="ＭＳ ゴシック" w:hint="eastAsia"/>
                          <w:u w:val="single"/>
                        </w:rPr>
                        <w:t>製造業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の</w:t>
                      </w:r>
                      <w:r w:rsidR="001420DF">
                        <w:rPr>
                          <w:rFonts w:hAnsi="ＭＳ ゴシック" w:hint="eastAsia"/>
                          <w:u w:val="single"/>
                        </w:rPr>
                        <w:t>牽引力が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低下</w:t>
                      </w:r>
                      <w:r w:rsidR="001420DF" w:rsidRPr="001420DF">
                        <w:rPr>
                          <w:rFonts w:hAnsi="ＭＳ ゴシック" w:hint="eastAsia"/>
                        </w:rPr>
                        <w:t>する</w:t>
                      </w:r>
                      <w:r w:rsidR="001420DF" w:rsidRPr="001420DF">
                        <w:rPr>
                          <w:rFonts w:hAnsi="ＭＳ ゴシック"/>
                        </w:rPr>
                        <w:t>一方で、情報通信業などの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サービス産業の成長が</w:t>
                      </w:r>
                      <w:r w:rsidR="001420DF">
                        <w:rPr>
                          <w:rFonts w:hAnsi="ＭＳ ゴシック" w:hint="eastAsia"/>
                          <w:u w:val="single"/>
                        </w:rPr>
                        <w:t>それを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補うのに十分ではなかった</w:t>
                      </w:r>
                      <w:r w:rsidR="001420DF" w:rsidRPr="001420DF">
                        <w:rPr>
                          <w:rFonts w:hAnsi="ＭＳ ゴシック"/>
                        </w:rPr>
                        <w:t>ことなどが挙げられます。</w:t>
                      </w:r>
                    </w:p>
                    <w:p w14:paraId="432DBE78" w14:textId="2BDB831F" w:rsidR="00142BBF" w:rsidRDefault="001420DF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全国シェア</w:t>
                      </w:r>
                      <w:r>
                        <w:rPr>
                          <w:rFonts w:hAnsi="ＭＳ ゴシック"/>
                        </w:rPr>
                        <w:t>は、</w:t>
                      </w:r>
                      <w:r>
                        <w:rPr>
                          <w:rFonts w:hAnsi="ＭＳ ゴシック" w:hint="eastAsia"/>
                        </w:rPr>
                        <w:t>2010年代半ば</w:t>
                      </w:r>
                      <w:r>
                        <w:rPr>
                          <w:rFonts w:hAnsi="ＭＳ ゴシック"/>
                        </w:rPr>
                        <w:t>から</w:t>
                      </w:r>
                      <w:r w:rsidRPr="001420DF">
                        <w:rPr>
                          <w:rFonts w:hAnsi="ＭＳ ゴシック" w:hint="eastAsia"/>
                          <w:u w:val="single"/>
                        </w:rPr>
                        <w:t>下げ止まりの</w:t>
                      </w:r>
                      <w:r w:rsidRPr="001420DF">
                        <w:rPr>
                          <w:rFonts w:hAnsi="ＭＳ ゴシック"/>
                          <w:u w:val="single"/>
                        </w:rPr>
                        <w:t>兆し</w:t>
                      </w:r>
                      <w:r>
                        <w:rPr>
                          <w:rFonts w:hAnsi="ＭＳ ゴシック"/>
                        </w:rPr>
                        <w:t>がみられます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1F42131B" w14:textId="77777777" w:rsidR="009E404B" w:rsidRDefault="009E404B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476"/>
                      </w:tblGrid>
                      <w:tr w:rsidR="000B615C" w14:paraId="68622960" w14:textId="77777777" w:rsidTr="001E7553">
                        <w:tc>
                          <w:tcPr>
                            <w:tcW w:w="11476" w:type="dxa"/>
                          </w:tcPr>
                          <w:p w14:paraId="13806363" w14:textId="3630086C" w:rsidR="000B615C" w:rsidRDefault="000B615C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845C9F9" w14:textId="09CA07F4" w:rsidR="000B615C" w:rsidRDefault="000B615C" w:rsidP="0066727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18DA3280" w14:textId="10DBEA4F" w:rsidR="003808AE" w:rsidRPr="00F52756" w:rsidRDefault="003808AE" w:rsidP="00DA6C01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07608D37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14516C9" w14:textId="77777777" w:rsidR="000D4BA0" w:rsidRPr="00603568" w:rsidRDefault="002D24EB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295C0D0" wp14:editId="46129C57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346710</wp:posOffset>
                      </wp:positionV>
                      <wp:extent cx="619125" cy="559435"/>
                      <wp:effectExtent l="3810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8" name="フローチャート: 結合子 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フローチャート: 結合子 1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22C812" w14:textId="77777777" w:rsidR="00594BB9" w:rsidRPr="00D323A6" w:rsidRDefault="00594BB9" w:rsidP="00594BB9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5C0D0" id="グループ化 31" o:spid="_x0000_s1036" style="position:absolute;left:0;text-align:left;margin-left:.75pt;margin-top:27.3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">
      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      </v:group>
      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1C22C812" w14:textId="77777777"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2880626" w14:textId="4A790A8A" w:rsidR="000D4BA0" w:rsidRPr="00603568" w:rsidRDefault="00AC1244" w:rsidP="006339D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</w:t>
            </w:r>
            <w:r w:rsidR="00F80E9C">
              <w:rPr>
                <w:rFonts w:ascii="UD デジタル 教科書体 N-B" w:eastAsia="UD デジタル 教科書体 N-B" w:hint="eastAsia"/>
                <w:sz w:val="28"/>
                <w:szCs w:val="28"/>
              </w:rPr>
              <w:t>国・主要都府県</w:t>
            </w:r>
            <w:r w:rsidR="003168D2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経済成長率の推移</w:t>
            </w:r>
          </w:p>
        </w:tc>
      </w:tr>
    </w:tbl>
    <w:p w14:paraId="1E162D4E" w14:textId="08A37804" w:rsidR="003F397E" w:rsidRPr="000D4BA0" w:rsidRDefault="003F397E"/>
    <w:p w14:paraId="53D4D743" w14:textId="24A50740" w:rsidR="00E427A4" w:rsidRDefault="00E427A4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F57CB" wp14:editId="3B87605C">
                <wp:simplePos x="0" y="0"/>
                <wp:positionH relativeFrom="margin">
                  <wp:posOffset>1370</wp:posOffset>
                </wp:positionH>
                <wp:positionV relativeFrom="paragraph">
                  <wp:posOffset>103339</wp:posOffset>
                </wp:positionV>
                <wp:extent cx="6250305" cy="854242"/>
                <wp:effectExtent l="12700" t="12700" r="10795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54242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30596" w14:textId="42EDCF88" w:rsidR="00F80E9C" w:rsidRDefault="00AA44F2" w:rsidP="00F80E9C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コロナ禍から社会経済活動が再開し、</w:t>
                            </w:r>
                            <w:r w:rsidR="00F80E9C" w:rsidRPr="00F80E9C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495C40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F80E9C" w:rsidRPr="00F80E9C">
                              <w:rPr>
                                <w:rFonts w:ascii="BIZ UD明朝 Medium" w:eastAsia="BIZ UD明朝 Medium" w:hAnsi="BIZ UD明朝 Medium"/>
                              </w:rPr>
                              <w:t>年度の経済成長率は、実質、名目とも、全国</w:t>
                            </w:r>
                            <w:r w:rsidR="00506F63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506F63">
                              <w:rPr>
                                <w:rFonts w:ascii="BIZ UD明朝 Medium" w:eastAsia="BIZ UD明朝 Medium" w:hAnsi="BIZ UD明朝 Medium"/>
                              </w:rPr>
                              <w:t>主要都府県</w:t>
                            </w:r>
                            <w:r w:rsidR="00506F63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495C40">
                              <w:rPr>
                                <w:rFonts w:ascii="BIZ UD明朝 Medium" w:eastAsia="BIZ UD明朝 Medium" w:hAnsi="BIZ UD明朝 Medium" w:hint="eastAsia"/>
                              </w:rPr>
                              <w:t>プラス</w:t>
                            </w:r>
                            <w:r w:rsidR="00F80E9C" w:rsidRPr="00F80E9C">
                              <w:rPr>
                                <w:rFonts w:ascii="BIZ UD明朝 Medium" w:eastAsia="BIZ UD明朝 Medium" w:hAnsi="BIZ UD明朝 Medium" w:hint="eastAsia"/>
                              </w:rPr>
                              <w:t>成長</w:t>
                            </w:r>
                            <w:r w:rsidR="00F80E9C" w:rsidRPr="00F80E9C">
                              <w:rPr>
                                <w:rFonts w:ascii="BIZ UD明朝 Medium" w:eastAsia="BIZ UD明朝 Medium" w:hAnsi="BIZ UD明朝 Medium"/>
                              </w:rPr>
                              <w:t>となりました。</w:t>
                            </w:r>
                          </w:p>
                          <w:p w14:paraId="7ABA2315" w14:textId="1456BFA4" w:rsidR="00F80E9C" w:rsidRPr="00DB5C84" w:rsidRDefault="00506F63" w:rsidP="00DB5C84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の成長率は、実質で</w:t>
                            </w:r>
                            <w:r w:rsidR="00495C40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.</w:t>
                            </w:r>
                            <w:r w:rsidR="00495C40">
                              <w:rPr>
                                <w:rFonts w:ascii="BIZ UD明朝 Medium" w:eastAsia="BIZ UD明朝 Medium" w:hAnsi="BIZ UD明朝 Medium"/>
                              </w:rPr>
                              <w:t>7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、名目で</w:t>
                            </w:r>
                            <w:r w:rsidR="00495C40">
                              <w:rPr>
                                <w:rFonts w:ascii="BIZ UD明朝 Medium" w:eastAsia="BIZ UD明朝 Medium" w:hAnsi="BIZ UD明朝 Medium"/>
                              </w:rPr>
                              <w:t>3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.</w:t>
                            </w:r>
                            <w:r w:rsidR="00495C40">
                              <w:rPr>
                                <w:rFonts w:ascii="BIZ UD明朝 Medium" w:eastAsia="BIZ UD明朝 Medium" w:hAnsi="BIZ UD明朝 Medium"/>
                              </w:rPr>
                              <w:t>8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となってい</w:t>
                            </w:r>
                            <w:r w:rsidR="00687881" w:rsidRPr="00DB5C84">
                              <w:rPr>
                                <w:rFonts w:ascii="BIZ UD明朝 Medium" w:eastAsia="BIZ UD明朝 Medium" w:hAnsi="BIZ UD明朝 Medium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F57CB" id="角丸四角形 1" o:spid="_x0000_s1041" style="position:absolute;left:0;text-align:left;margin-left:.1pt;margin-top:8.15pt;width:492.15pt;height:67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" fillcolor="white [3201]" strokecolor="#1cade4 [3204]" strokeweight="2pt">
                <v:textbox>
                  <w:txbxContent>
                    <w:p w14:paraId="5EC30596" w14:textId="42EDCF88" w:rsidR="00F80E9C" w:rsidRDefault="00AA44F2" w:rsidP="00F80E9C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コロナ禍から社会経済活動が再開し、</w:t>
                      </w:r>
                      <w:r w:rsidR="00F80E9C" w:rsidRPr="00F80E9C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495C40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F80E9C" w:rsidRPr="00F80E9C">
                        <w:rPr>
                          <w:rFonts w:ascii="BIZ UD明朝 Medium" w:eastAsia="BIZ UD明朝 Medium" w:hAnsi="BIZ UD明朝 Medium"/>
                        </w:rPr>
                        <w:t>年度の経済成長率は、実質、名目とも、全国</w:t>
                      </w:r>
                      <w:r w:rsidR="00506F63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506F63">
                        <w:rPr>
                          <w:rFonts w:ascii="BIZ UD明朝 Medium" w:eastAsia="BIZ UD明朝 Medium" w:hAnsi="BIZ UD明朝 Medium"/>
                        </w:rPr>
                        <w:t>主要都府県</w:t>
                      </w:r>
                      <w:r w:rsidR="00506F63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495C40">
                        <w:rPr>
                          <w:rFonts w:ascii="BIZ UD明朝 Medium" w:eastAsia="BIZ UD明朝 Medium" w:hAnsi="BIZ UD明朝 Medium" w:hint="eastAsia"/>
                        </w:rPr>
                        <w:t>プラス</w:t>
                      </w:r>
                      <w:r w:rsidR="00F80E9C" w:rsidRPr="00F80E9C">
                        <w:rPr>
                          <w:rFonts w:ascii="BIZ UD明朝 Medium" w:eastAsia="BIZ UD明朝 Medium" w:hAnsi="BIZ UD明朝 Medium" w:hint="eastAsia"/>
                        </w:rPr>
                        <w:t>成長</w:t>
                      </w:r>
                      <w:r w:rsidR="00F80E9C" w:rsidRPr="00F80E9C">
                        <w:rPr>
                          <w:rFonts w:ascii="BIZ UD明朝 Medium" w:eastAsia="BIZ UD明朝 Medium" w:hAnsi="BIZ UD明朝 Medium"/>
                        </w:rPr>
                        <w:t>となりました。</w:t>
                      </w:r>
                    </w:p>
                    <w:p w14:paraId="7ABA2315" w14:textId="1456BFA4" w:rsidR="00F80E9C" w:rsidRPr="00DB5C84" w:rsidRDefault="00506F63" w:rsidP="00DB5C84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の成長率は、実質で</w:t>
                      </w:r>
                      <w:r w:rsidR="00495C40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.</w:t>
                      </w:r>
                      <w:r w:rsidR="00495C40">
                        <w:rPr>
                          <w:rFonts w:ascii="BIZ UD明朝 Medium" w:eastAsia="BIZ UD明朝 Medium" w:hAnsi="BIZ UD明朝 Medium"/>
                        </w:rPr>
                        <w:t>7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、名目で</w:t>
                      </w:r>
                      <w:r w:rsidR="00495C40">
                        <w:rPr>
                          <w:rFonts w:ascii="BIZ UD明朝 Medium" w:eastAsia="BIZ UD明朝 Medium" w:hAnsi="BIZ UD明朝 Medium"/>
                        </w:rPr>
                        <w:t>3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.</w:t>
                      </w:r>
                      <w:r w:rsidR="00495C40">
                        <w:rPr>
                          <w:rFonts w:ascii="BIZ UD明朝 Medium" w:eastAsia="BIZ UD明朝 Medium" w:hAnsi="BIZ UD明朝 Medium"/>
                        </w:rPr>
                        <w:t>8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となってい</w:t>
                      </w:r>
                      <w:r w:rsidR="00687881" w:rsidRPr="00DB5C84">
                        <w:rPr>
                          <w:rFonts w:ascii="BIZ UD明朝 Medium" w:eastAsia="BIZ UD明朝 Medium" w:hAnsi="BIZ UD明朝 Medium"/>
                        </w:rPr>
                        <w:t>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52FB96" w14:textId="3D15D258" w:rsidR="006B00ED" w:rsidRDefault="006B00ED">
      <w:pPr>
        <w:rPr>
          <w:rFonts w:hAnsi="ＭＳ ゴシック"/>
        </w:rPr>
      </w:pPr>
    </w:p>
    <w:p w14:paraId="358A5F97" w14:textId="47923EE9" w:rsidR="006B00ED" w:rsidRDefault="006B00ED">
      <w:pPr>
        <w:rPr>
          <w:rFonts w:hAnsi="ＭＳ ゴシック"/>
        </w:rPr>
      </w:pPr>
    </w:p>
    <w:p w14:paraId="1882033E" w14:textId="03AC5F6B" w:rsidR="000A42B9" w:rsidRDefault="000A42B9">
      <w:pPr>
        <w:rPr>
          <w:rFonts w:hAnsi="ＭＳ ゴシック"/>
        </w:rPr>
      </w:pPr>
    </w:p>
    <w:p w14:paraId="44AF6F15" w14:textId="66703176" w:rsidR="00D825EB" w:rsidRDefault="00275D8B" w:rsidP="00C3583C">
      <w:pPr>
        <w:rPr>
          <w:rFonts w:hAnsi="ＭＳ ゴシック"/>
        </w:rPr>
      </w:pPr>
      <w:r w:rsidRPr="00275D8B">
        <w:rPr>
          <w:noProof/>
        </w:rPr>
        <w:drawing>
          <wp:inline distT="0" distB="0" distL="0" distR="0" wp14:anchorId="2D7ED710" wp14:editId="7FBC77D5">
            <wp:extent cx="6263640" cy="7403465"/>
            <wp:effectExtent l="0" t="0" r="381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5EB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681EFA0E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9454C54" w14:textId="77777777" w:rsidR="009C6C71" w:rsidRPr="00603568" w:rsidRDefault="002D24EB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F4B4A37" wp14:editId="466B038F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356235</wp:posOffset>
                      </wp:positionV>
                      <wp:extent cx="619125" cy="559435"/>
                      <wp:effectExtent l="3810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7" name="フローチャート: 結合子 7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フローチャート: 結合子 1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B634E5" w14:textId="77777777" w:rsidR="009C6C71" w:rsidRPr="00D323A6" w:rsidRDefault="009C6C71" w:rsidP="009C6C71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4B4A37" id="グループ化 4" o:spid="_x0000_s1042" style="position:absolute;left:0;text-align:left;margin-left:1.95pt;margin-top:28.05pt;width:48.75pt;height:44.0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">
                      <v:group id="グループ化 5" o:spid="_x0000_s104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フローチャート: 結合子 7" o:spid="_x0000_s104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" fillcolor="#27ced7" stroked="f" strokeweight="2pt"/>
                        <v:shape id="フローチャート: 結合子 11" o:spid="_x0000_s104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      </v:group>
                      <v:shape id="テキスト ボックス 12" o:spid="_x0000_s104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36B634E5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28DE1E0" w14:textId="77777777" w:rsidR="009C6C71" w:rsidRPr="00603568" w:rsidRDefault="001C610D" w:rsidP="00C14065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 w:rsidR="002B3860">
              <w:rPr>
                <w:rFonts w:ascii="UD デジタル 教科書体 N-B" w:eastAsia="UD デジタル 教科書体 N-B" w:hint="eastAsia"/>
                <w:sz w:val="28"/>
                <w:szCs w:val="28"/>
              </w:rPr>
              <w:t>総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生産の推移</w:t>
            </w:r>
          </w:p>
        </w:tc>
      </w:tr>
    </w:tbl>
    <w:p w14:paraId="076BE752" w14:textId="16A7F50A" w:rsidR="009C6C71" w:rsidRPr="000D4BA0" w:rsidRDefault="009C6C71" w:rsidP="009C6C71"/>
    <w:p w14:paraId="5195EE68" w14:textId="0540B4AB"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46E710" wp14:editId="56BD5527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250674" cy="628650"/>
                <wp:effectExtent l="0" t="0" r="1714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1038EA" w14:textId="375D5F03" w:rsidR="009C6C71" w:rsidRPr="002D24EB" w:rsidRDefault="009C6C71" w:rsidP="009C6C7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経済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におけるシェアは</w:t>
                            </w:r>
                            <w:r w:rsidR="000C78B6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0C78B6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495C40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年度に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7.</w:t>
                            </w:r>
                            <w:r w:rsidR="00495C40">
                              <w:rPr>
                                <w:rFonts w:ascii="BIZ UD明朝 Medium" w:eastAsia="BIZ UD明朝 Medium" w:hAnsi="BIZ UD明朝 Medium"/>
                              </w:rPr>
                              <w:t>5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愛知県と同程度のシェア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586434AF" w14:textId="304CB44F" w:rsidR="009C6C71" w:rsidRPr="002D24EB" w:rsidRDefault="009C6C71" w:rsidP="009C6C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経済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は、20</w:t>
                            </w:r>
                            <w:r w:rsidR="008F78FD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</w:t>
                            </w:r>
                            <w:r w:rsidR="00495C4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="008F78FD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年度以降横ばい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推移しています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6E710" id="角丸四角形 14" o:spid="_x0000_s1047" style="position:absolute;left:0;text-align:left;margin-left:441pt;margin-top:11.95pt;width:492.2pt;height:49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" fillcolor="window" strokecolor="#1cade4" strokeweight="2pt">
                <v:textbox>
                  <w:txbxContent>
                    <w:p w14:paraId="1B1038EA" w14:textId="375D5F03" w:rsidR="009C6C71" w:rsidRPr="002D24EB" w:rsidRDefault="009C6C71" w:rsidP="009C6C7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経済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におけるシェアは</w:t>
                      </w:r>
                      <w:r w:rsidR="000C78B6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0C78B6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495C40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年度に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7.</w:t>
                      </w:r>
                      <w:r w:rsidR="00495C40">
                        <w:rPr>
                          <w:rFonts w:ascii="BIZ UD明朝 Medium" w:eastAsia="BIZ UD明朝 Medium" w:hAnsi="BIZ UD明朝 Medium"/>
                        </w:rPr>
                        <w:t>5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愛知県と同程度のシェア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586434AF" w14:textId="304CB44F" w:rsidR="009C6C71" w:rsidRPr="002D24EB" w:rsidRDefault="009C6C71" w:rsidP="009C6C7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経済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は、20</w:t>
                      </w:r>
                      <w:r w:rsidR="008F78FD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</w:t>
                      </w:r>
                      <w:r w:rsidR="00495C4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="008F78FD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年度以降横ばい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推移しています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E7FFC4" w14:textId="38EB97B4" w:rsidR="009C6C71" w:rsidRDefault="009C6C71" w:rsidP="009C6C71">
      <w:pPr>
        <w:rPr>
          <w:rFonts w:hAnsi="ＭＳ ゴシック"/>
        </w:rPr>
      </w:pPr>
    </w:p>
    <w:p w14:paraId="024C094E" w14:textId="688F6097" w:rsidR="009C6C71" w:rsidRPr="00447D8C" w:rsidRDefault="009C6C71" w:rsidP="009C6C71">
      <w:pPr>
        <w:rPr>
          <w:rFonts w:hAnsi="ＭＳ ゴシック"/>
        </w:rPr>
      </w:pPr>
    </w:p>
    <w:p w14:paraId="3A0D95A1" w14:textId="5F7972AC" w:rsidR="00887711" w:rsidRDefault="005076E1" w:rsidP="00183FF4">
      <w:pPr>
        <w:rPr>
          <w:noProof/>
        </w:rPr>
      </w:pPr>
      <w:r w:rsidRPr="005076E1">
        <w:rPr>
          <w:noProof/>
        </w:rPr>
        <w:drawing>
          <wp:anchor distT="0" distB="0" distL="114300" distR="114300" simplePos="0" relativeHeight="251800576" behindDoc="0" locked="0" layoutInCell="1" allowOverlap="1" wp14:anchorId="7DE79138" wp14:editId="28FDBCC8">
            <wp:simplePos x="0" y="0"/>
            <wp:positionH relativeFrom="column">
              <wp:posOffset>285115</wp:posOffset>
            </wp:positionH>
            <wp:positionV relativeFrom="paragraph">
              <wp:posOffset>111760</wp:posOffset>
            </wp:positionV>
            <wp:extent cx="5847904" cy="7985125"/>
            <wp:effectExtent l="0" t="0" r="63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04" cy="79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711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3EE64C0D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6322658" w14:textId="77777777"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CF5DB2E" w14:textId="77777777" w:rsidR="009C6C71" w:rsidRPr="00603568" w:rsidRDefault="005A1E50" w:rsidP="00E815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9604D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大阪府内地域別の地域内総生産の推移</w:t>
            </w:r>
          </w:p>
        </w:tc>
      </w:tr>
    </w:tbl>
    <w:p w14:paraId="24006E7C" w14:textId="7420F949" w:rsidR="009C6C71" w:rsidRPr="000D4BA0" w:rsidRDefault="002D24EB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78C1235" wp14:editId="495388A5">
                <wp:simplePos x="0" y="0"/>
                <wp:positionH relativeFrom="margin">
                  <wp:posOffset>71120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53031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C1235" id="グループ化 16" o:spid="_x0000_s1048" style="position:absolute;left:0;text-align:left;margin-left:5.6pt;margin-top:-12pt;width:48.75pt;height:44.05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">
                <v:group id="グループ化 17" o:spid="_x0000_s104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5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5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 id="テキスト ボックス 29" o:spid="_x0000_s105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5BF53031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F9B43C5" w14:textId="3E657F5E"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CB7C04" wp14:editId="2100448D">
                <wp:simplePos x="0" y="0"/>
                <wp:positionH relativeFrom="margin">
                  <wp:posOffset>-6528</wp:posOffset>
                </wp:positionH>
                <wp:positionV relativeFrom="paragraph">
                  <wp:posOffset>115316</wp:posOffset>
                </wp:positionV>
                <wp:extent cx="6250674" cy="1106526"/>
                <wp:effectExtent l="0" t="0" r="17145" b="1778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06526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9F6C22" w14:textId="277ECDE0" w:rsidR="00D654C1" w:rsidRDefault="00104513" w:rsidP="00D654C1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卸、</w:t>
                            </w:r>
                            <w:r w:rsidR="008A4C0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小売店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や飲食店</w:t>
                            </w:r>
                            <w:r w:rsidR="008A4C0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などが多く集積する</w:t>
                            </w:r>
                            <w:r w:rsidR="009604D3" w:rsidRPr="00D654C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大阪市地域</w:t>
                            </w:r>
                            <w:r w:rsidR="008A4C0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は、府内総生産の半分程度を占めているものの、</w:t>
                            </w:r>
                            <w:r w:rsidR="009604D3" w:rsidRPr="00D654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シェア</w:t>
                            </w:r>
                            <w:r w:rsidR="008A4C0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9604D3" w:rsidRPr="00D654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徐々に低下し</w:t>
                            </w:r>
                            <w:r w:rsidR="008A4C0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ています</w:t>
                            </w:r>
                            <w:r w:rsidR="00D654C1" w:rsidRPr="00D654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14:paraId="510445F1" w14:textId="596BFE44" w:rsidR="00D654C1" w:rsidRPr="00D654C1" w:rsidRDefault="00D53A1A" w:rsidP="00D654C1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2012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年度以降、</w:t>
                            </w:r>
                            <w:r w:rsidR="00C715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規模の大きい工場が比較的多く立地する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北大阪地域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</w:t>
                            </w:r>
                            <w:r w:rsidR="00C715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臨海工業地帯のある</w:t>
                            </w:r>
                            <w:r w:rsidR="00D654C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泉州</w:t>
                            </w:r>
                            <w:r w:rsidR="00D654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 w:rsidR="00E92B0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D654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シェアが徐々に上が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B7C04" id="角丸四角形 32" o:spid="_x0000_s1053" style="position:absolute;left:0;text-align:left;margin-left:-.5pt;margin-top:9.1pt;width:492.2pt;height:87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" fillcolor="window" strokecolor="#1cade4" strokeweight="2pt">
                <v:textbox>
                  <w:txbxContent>
                    <w:p w14:paraId="7A9F6C22" w14:textId="277ECDE0" w:rsidR="00D654C1" w:rsidRDefault="00104513" w:rsidP="00D654C1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卸、</w:t>
                      </w:r>
                      <w:r w:rsidR="008A4C0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小売店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や飲食店</w:t>
                      </w:r>
                      <w:r w:rsidR="008A4C0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などが多く集積する</w:t>
                      </w:r>
                      <w:r w:rsidR="009604D3" w:rsidRPr="00D654C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大阪市地域</w:t>
                      </w:r>
                      <w:r w:rsidR="008A4C0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は、府内総生産の半分程度を占めているものの、</w:t>
                      </w:r>
                      <w:r w:rsidR="009604D3" w:rsidRPr="00D654C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シェア</w:t>
                      </w:r>
                      <w:r w:rsidR="008A4C0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9604D3" w:rsidRPr="00D654C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徐々に低下し</w:t>
                      </w:r>
                      <w:r w:rsidR="008A4C0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ています</w:t>
                      </w:r>
                      <w:r w:rsidR="00D654C1" w:rsidRPr="00D654C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  <w:p w14:paraId="510445F1" w14:textId="596BFE44" w:rsidR="00D654C1" w:rsidRPr="00D654C1" w:rsidRDefault="00D53A1A" w:rsidP="00D654C1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2012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年度以降、</w:t>
                      </w:r>
                      <w:r w:rsidR="00C715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規模の大きい工場が比較的多く立地する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北大阪地域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</w:t>
                      </w:r>
                      <w:r w:rsidR="00C715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臨海工業地帯のある</w:t>
                      </w:r>
                      <w:r w:rsidR="00D654C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泉州</w:t>
                      </w:r>
                      <w:r w:rsidR="00D654C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 w:rsidR="00E92B0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D654C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シェアが徐々に上が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83A34D" w14:textId="729DB1D4" w:rsidR="009C6C71" w:rsidRDefault="009C6C71" w:rsidP="009C6C71">
      <w:pPr>
        <w:rPr>
          <w:rFonts w:hAnsi="ＭＳ ゴシック"/>
        </w:rPr>
      </w:pPr>
    </w:p>
    <w:p w14:paraId="4F1C866E" w14:textId="0B0BCF85" w:rsidR="009C6C71" w:rsidRPr="00447D8C" w:rsidRDefault="009C6C71" w:rsidP="009C6C71">
      <w:pPr>
        <w:rPr>
          <w:rFonts w:hAnsi="ＭＳ ゴシック"/>
        </w:rPr>
      </w:pPr>
    </w:p>
    <w:p w14:paraId="145E126A" w14:textId="27F7A275" w:rsidR="00332683" w:rsidRDefault="00332683" w:rsidP="009C6C71">
      <w:pPr>
        <w:rPr>
          <w:noProof/>
        </w:rPr>
      </w:pPr>
    </w:p>
    <w:p w14:paraId="77F527EC" w14:textId="26BBF66C" w:rsidR="00027889" w:rsidRDefault="005076E1">
      <w:pPr>
        <w:widowControl/>
        <w:jc w:val="left"/>
        <w:rPr>
          <w:noProof/>
        </w:rPr>
      </w:pPr>
      <w:r w:rsidRPr="005076E1">
        <w:rPr>
          <w:noProof/>
        </w:rPr>
        <w:drawing>
          <wp:anchor distT="0" distB="0" distL="114300" distR="114300" simplePos="0" relativeHeight="251799552" behindDoc="0" locked="0" layoutInCell="1" allowOverlap="1" wp14:anchorId="064483C2" wp14:editId="7DB8DFF9">
            <wp:simplePos x="0" y="0"/>
            <wp:positionH relativeFrom="column">
              <wp:posOffset>112135</wp:posOffset>
            </wp:positionH>
            <wp:positionV relativeFrom="paragraph">
              <wp:posOffset>302260</wp:posOffset>
            </wp:positionV>
            <wp:extent cx="5922270" cy="7459980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50" cy="74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889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A1E50" w14:paraId="3940F104" w14:textId="77777777" w:rsidTr="00A84907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3098A83" w14:textId="77777777" w:rsidR="005A1E50" w:rsidRPr="00603568" w:rsidRDefault="005A1E50" w:rsidP="005A1E5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0138E24" w14:textId="47660B20" w:rsidR="005A1E50" w:rsidRPr="00603568" w:rsidRDefault="005A1E50" w:rsidP="00A84907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支出別主要都府県内総生産【202</w:t>
            </w:r>
            <w:r w:rsidR="00557AB5">
              <w:rPr>
                <w:rFonts w:ascii="UD デジタル 教科書体 N-B" w:eastAsia="UD デジタル 教科書体 N-B"/>
                <w:sz w:val="28"/>
                <w:szCs w:val="28"/>
              </w:rPr>
              <w:t>1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年度】</w:t>
            </w:r>
          </w:p>
        </w:tc>
      </w:tr>
    </w:tbl>
    <w:p w14:paraId="0B6AFCB3" w14:textId="0A399E90" w:rsidR="005A1E50" w:rsidRPr="000D4BA0" w:rsidRDefault="005A1E50" w:rsidP="005A1E50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2929549" wp14:editId="5F84B9B3">
                <wp:simplePos x="0" y="0"/>
                <wp:positionH relativeFrom="margin">
                  <wp:posOffset>71120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60" name="グループ化 6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62" name="フローチャート: 結合子 6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フローチャート: 結合子 44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0" name="テキスト ボックス 45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1E6BAD" w14:textId="77777777" w:rsidR="005A1E50" w:rsidRPr="00D323A6" w:rsidRDefault="005A1E50" w:rsidP="005A1E50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29549" id="グループ化 57" o:spid="_x0000_s1054" style="position:absolute;left:0;text-align:left;margin-left:5.6pt;margin-top:-12pt;width:48.75pt;height:44.05pt;z-index:2517729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">
                <v:group id="グループ化 60" o:spid="_x0000_s105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フローチャート: 結合子 62" o:spid="_x0000_s105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" fillcolor="#27ced7" stroked="f" strokeweight="2pt"/>
                  <v:shape id="フローチャート: 結合子 449" o:spid="_x0000_s105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" fillcolor="#27ced7" stroked="f" strokeweight="2pt"/>
                </v:group>
                <v:shape id="テキスト ボックス 450" o:spid="_x0000_s105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<v:textbox>
                    <w:txbxContent>
                      <w:p w14:paraId="1F1E6BAD" w14:textId="77777777" w:rsidR="005A1E50" w:rsidRPr="00D323A6" w:rsidRDefault="005A1E50" w:rsidP="005A1E50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6D1521" w14:textId="77777777" w:rsidR="005A1E50" w:rsidRDefault="005A1E50" w:rsidP="005A1E50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98CEB7" wp14:editId="3F3F1F51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250674" cy="628650"/>
                <wp:effectExtent l="0" t="0" r="17145" b="19050"/>
                <wp:wrapNone/>
                <wp:docPr id="451" name="角丸四角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38824" w14:textId="77777777" w:rsidR="005A1E50" w:rsidRPr="002D24EB" w:rsidRDefault="005A1E50" w:rsidP="005A1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大阪府内総生産を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支出別にみると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民間最終消費支出が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51.2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％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を占めています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4CAAB54E" w14:textId="77777777" w:rsidR="005A1E50" w:rsidRPr="00EE13E5" w:rsidRDefault="005A1E50" w:rsidP="005A1E5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E13E5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大阪府は、東京都より財貨・サービスの移出入（純</w:t>
                            </w:r>
                            <w:r w:rsidRPr="00EE13E5">
                              <w:rPr>
                                <w:rFonts w:ascii="BIZ UD明朝 Medium" w:eastAsia="BIZ UD明朝 Medium" w:hAnsi="BIZ UD明朝 Medium"/>
                              </w:rPr>
                              <w:t>）</w:t>
                            </w:r>
                            <w:r w:rsidRPr="00EE13E5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EE13E5">
                              <w:rPr>
                                <w:rFonts w:ascii="BIZ UD明朝 Medium" w:eastAsia="BIZ UD明朝 Medium" w:hAnsi="BIZ UD明朝 Medium"/>
                              </w:rPr>
                              <w:t>割合が</w:t>
                            </w:r>
                            <w:r w:rsidRPr="00EE13E5">
                              <w:rPr>
                                <w:rFonts w:ascii="BIZ UD明朝 Medium" w:eastAsia="BIZ UD明朝 Medium" w:hAnsi="BIZ UD明朝 Medium" w:hint="eastAsia"/>
                              </w:rPr>
                              <w:t>小さい</w:t>
                            </w:r>
                            <w:r w:rsidRPr="00EE13E5">
                              <w:rPr>
                                <w:rFonts w:ascii="BIZ UD明朝 Medium" w:eastAsia="BIZ UD明朝 Medium" w:hAnsi="BIZ UD明朝 Medium"/>
                              </w:rPr>
                              <w:t>ことが特徴です。</w:t>
                            </w:r>
                          </w:p>
                          <w:p w14:paraId="4BFA3E49" w14:textId="77777777" w:rsidR="005A1E50" w:rsidRPr="002D24EB" w:rsidRDefault="005A1E50" w:rsidP="005A1E5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8CEB7" id="角丸四角形 451" o:spid="_x0000_s1059" style="position:absolute;left:0;text-align:left;margin-left:441pt;margin-top:8.65pt;width:492.2pt;height:49.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" fillcolor="window" strokecolor="#1cade4" strokeweight="2pt">
                <v:textbox>
                  <w:txbxContent>
                    <w:p w14:paraId="70A38824" w14:textId="77777777" w:rsidR="005A1E50" w:rsidRPr="002D24EB" w:rsidRDefault="005A1E50" w:rsidP="005A1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大阪府内総生産を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支出別にみると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民間最終消費支出が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51.2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％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を占めています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4CAAB54E" w14:textId="77777777" w:rsidR="005A1E50" w:rsidRPr="00EE13E5" w:rsidRDefault="005A1E50" w:rsidP="005A1E50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EE13E5">
                        <w:rPr>
                          <w:rFonts w:ascii="BIZ UD明朝 Medium" w:eastAsia="BIZ UD明朝 Medium" w:hAnsi="BIZ UD明朝 Medium" w:hint="eastAsia"/>
                        </w:rPr>
                        <w:t>大阪府は、東京都より財貨・サービスの移出入（純</w:t>
                      </w:r>
                      <w:r w:rsidRPr="00EE13E5">
                        <w:rPr>
                          <w:rFonts w:ascii="BIZ UD明朝 Medium" w:eastAsia="BIZ UD明朝 Medium" w:hAnsi="BIZ UD明朝 Medium"/>
                        </w:rPr>
                        <w:t>）</w:t>
                      </w:r>
                      <w:r w:rsidRPr="00EE13E5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EE13E5">
                        <w:rPr>
                          <w:rFonts w:ascii="BIZ UD明朝 Medium" w:eastAsia="BIZ UD明朝 Medium" w:hAnsi="BIZ UD明朝 Medium"/>
                        </w:rPr>
                        <w:t>割合が</w:t>
                      </w:r>
                      <w:r w:rsidRPr="00EE13E5">
                        <w:rPr>
                          <w:rFonts w:ascii="BIZ UD明朝 Medium" w:eastAsia="BIZ UD明朝 Medium" w:hAnsi="BIZ UD明朝 Medium" w:hint="eastAsia"/>
                        </w:rPr>
                        <w:t>小さい</w:t>
                      </w:r>
                      <w:r w:rsidRPr="00EE13E5">
                        <w:rPr>
                          <w:rFonts w:ascii="BIZ UD明朝 Medium" w:eastAsia="BIZ UD明朝 Medium" w:hAnsi="BIZ UD明朝 Medium"/>
                        </w:rPr>
                        <w:t>ことが特徴です。</w:t>
                      </w:r>
                    </w:p>
                    <w:p w14:paraId="4BFA3E49" w14:textId="77777777" w:rsidR="005A1E50" w:rsidRPr="002D24EB" w:rsidRDefault="005A1E50" w:rsidP="005A1E5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D04C02" w14:textId="77777777" w:rsidR="005A1E50" w:rsidRDefault="005A1E50" w:rsidP="005A1E50">
      <w:pPr>
        <w:rPr>
          <w:rFonts w:hAnsi="ＭＳ ゴシック"/>
        </w:rPr>
      </w:pPr>
    </w:p>
    <w:p w14:paraId="4B00CB55" w14:textId="77777777" w:rsidR="005A1E50" w:rsidRPr="00447D8C" w:rsidRDefault="005A1E50" w:rsidP="005A1E50">
      <w:pPr>
        <w:rPr>
          <w:rFonts w:hAnsi="ＭＳ ゴシック"/>
        </w:rPr>
      </w:pPr>
    </w:p>
    <w:p w14:paraId="78855737" w14:textId="667B50CF" w:rsidR="005A1E50" w:rsidRDefault="00537313" w:rsidP="005A1E50">
      <w:pPr>
        <w:rPr>
          <w:noProof/>
        </w:rPr>
      </w:pPr>
      <w:r w:rsidRPr="00537313">
        <w:drawing>
          <wp:anchor distT="0" distB="0" distL="114300" distR="114300" simplePos="0" relativeHeight="251801600" behindDoc="0" locked="0" layoutInCell="1" allowOverlap="1" wp14:anchorId="68D54609" wp14:editId="682868EA">
            <wp:simplePos x="0" y="0"/>
            <wp:positionH relativeFrom="column">
              <wp:posOffset>-635</wp:posOffset>
            </wp:positionH>
            <wp:positionV relativeFrom="paragraph">
              <wp:posOffset>64134</wp:posOffset>
            </wp:positionV>
            <wp:extent cx="6263640" cy="6638925"/>
            <wp:effectExtent l="0" t="0" r="381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6FC2EE" w14:textId="2F747867" w:rsidR="005A1E50" w:rsidRDefault="005A1E50" w:rsidP="005A1E50">
      <w:pPr>
        <w:rPr>
          <w:noProof/>
        </w:rPr>
      </w:pPr>
    </w:p>
    <w:p w14:paraId="1095F84F" w14:textId="77777777" w:rsidR="005A1E50" w:rsidRDefault="005A1E50" w:rsidP="005A1E50">
      <w:pPr>
        <w:rPr>
          <w:noProof/>
        </w:rPr>
      </w:pPr>
    </w:p>
    <w:p w14:paraId="12ECFD79" w14:textId="77777777" w:rsidR="00765741" w:rsidRDefault="00765741" w:rsidP="005A1E50">
      <w:pPr>
        <w:rPr>
          <w:noProof/>
        </w:rPr>
      </w:pPr>
    </w:p>
    <w:p w14:paraId="19F6990B" w14:textId="77777777" w:rsidR="005A1E50" w:rsidRDefault="005A1E50" w:rsidP="005A1E50">
      <w:pPr>
        <w:rPr>
          <w:noProof/>
        </w:rPr>
      </w:pPr>
    </w:p>
    <w:p w14:paraId="245A05C7" w14:textId="49E4B313" w:rsidR="009D0CEF" w:rsidRDefault="009D0CEF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6DB8523D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651C2E1" w14:textId="77777777"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5A1E50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9ADDB07" w14:textId="073DFF33" w:rsidR="009C6C71" w:rsidRPr="00603568" w:rsidRDefault="001C610D" w:rsidP="001C610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全国・主要都府県・近畿内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総生産の国際比較</w:t>
            </w:r>
            <w:r w:rsidR="00B37A89"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4F13BA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 w:rsidR="00F04C8B">
              <w:rPr>
                <w:rFonts w:ascii="UD デジタル 教科書体 N-B" w:eastAsia="UD デジタル 教科書体 N-B" w:hint="eastAsia"/>
                <w:sz w:val="28"/>
                <w:szCs w:val="28"/>
              </w:rPr>
              <w:t>2</w:t>
            </w:r>
            <w:r w:rsidR="00765741">
              <w:rPr>
                <w:rFonts w:ascii="UD デジタル 教科書体 N-B" w:eastAsia="UD デジタル 教科書体 N-B" w:hint="eastAsia"/>
                <w:sz w:val="28"/>
                <w:szCs w:val="28"/>
              </w:rPr>
              <w:t>1</w:t>
            </w:r>
            <w:r w:rsidR="00B37A89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5337DEED" w14:textId="356EAD2A" w:rsidR="009C6C71" w:rsidRPr="000D4BA0" w:rsidRDefault="002D24EB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3924312" wp14:editId="05A610CF">
                <wp:simplePos x="0" y="0"/>
                <wp:positionH relativeFrom="margin">
                  <wp:posOffset>81280</wp:posOffset>
                </wp:positionH>
                <wp:positionV relativeFrom="paragraph">
                  <wp:posOffset>-136525</wp:posOffset>
                </wp:positionV>
                <wp:extent cx="619125" cy="559435"/>
                <wp:effectExtent l="3810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6" name="フローチャート: 結合子 3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フローチャート: 結合子 3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FA15F9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24312" id="グループ化 34" o:spid="_x0000_s1060" style="position:absolute;left:0;text-align:left;margin-left:6.4pt;margin-top:-10.75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">
                <v:group id="グループ化 35" o:spid="_x0000_s106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フローチャート: 結合子 36" o:spid="_x0000_s106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<v:shape id="フローチャート: 結合子 37" o:spid="_x0000_s106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</v:group>
                <v:shape id="テキスト ボックス 38" o:spid="_x0000_s106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BFA15F9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70122D" w14:textId="6C592452"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EEAA6E" wp14:editId="70AFF7B1">
                <wp:simplePos x="0" y="0"/>
                <wp:positionH relativeFrom="margin">
                  <wp:align>right</wp:align>
                </wp:positionH>
                <wp:positionV relativeFrom="paragraph">
                  <wp:posOffset>129650</wp:posOffset>
                </wp:positionV>
                <wp:extent cx="6250674" cy="667910"/>
                <wp:effectExtent l="0" t="0" r="17145" b="1841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6791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C8D513" w14:textId="46201F04" w:rsidR="004F13BA" w:rsidRPr="004F13BA" w:rsidRDefault="004F13BA" w:rsidP="004F13BA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日本の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国内総生産は、</w:t>
                            </w:r>
                            <w:r w:rsidR="008A54DF">
                              <w:rPr>
                                <w:rFonts w:ascii="BIZ UD明朝 Medium" w:eastAsia="BIZ UD明朝 Medium" w:hAnsi="BIZ UD明朝 Medium" w:hint="eastAsia"/>
                              </w:rPr>
                              <w:t>2</w:t>
                            </w:r>
                            <w:r w:rsidR="008A54DF">
                              <w:rPr>
                                <w:rFonts w:ascii="BIZ UD明朝 Medium" w:eastAsia="BIZ UD明朝 Medium" w:hAnsi="BIZ UD明朝 Medium"/>
                              </w:rPr>
                              <w:t>021</w:t>
                            </w:r>
                            <w:r w:rsidR="008A54DF">
                              <w:rPr>
                                <w:rFonts w:ascii="BIZ UD明朝 Medium" w:eastAsia="BIZ UD明朝 Medium" w:hAnsi="BIZ UD明朝 Medium" w:hint="eastAsia"/>
                              </w:rPr>
                              <w:t>年において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アメリカ、中国に次ぐ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世界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第３位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の規模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です。</w:t>
                            </w:r>
                          </w:p>
                          <w:p w14:paraId="2FA30C53" w14:textId="338D29F9" w:rsidR="009C6C71" w:rsidRPr="004F13BA" w:rsidRDefault="004E06B2" w:rsidP="004F13BA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Pr="004F13BA">
                              <w:rPr>
                                <w:rFonts w:ascii="BIZ UD明朝 Medium" w:eastAsia="BIZ UD明朝 Medium" w:hAnsi="BIZ UD明朝 Medium"/>
                              </w:rPr>
                              <w:t>総生産は</w:t>
                            </w:r>
                            <w:r w:rsidR="00096C1F">
                              <w:rPr>
                                <w:rFonts w:ascii="BIZ UD明朝 Medium" w:eastAsia="BIZ UD明朝 Medium" w:hAnsi="BIZ UD明朝 Medium" w:hint="eastAsia"/>
                              </w:rPr>
                              <w:t>ベトナム</w:t>
                            </w:r>
                            <w:r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4F13BA">
                              <w:rPr>
                                <w:rFonts w:ascii="BIZ UD明朝 Medium" w:eastAsia="BIZ UD明朝 Medium" w:hAnsi="BIZ UD明朝 Medium"/>
                              </w:rPr>
                              <w:t>近畿の</w:t>
                            </w:r>
                            <w:r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域内総生産は</w:t>
                            </w:r>
                            <w:r w:rsidR="001F5978"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スイス</w:t>
                            </w:r>
                            <w:r w:rsidRPr="004F13BA">
                              <w:rPr>
                                <w:rFonts w:ascii="BIZ UD明朝 Medium" w:eastAsia="BIZ UD明朝 Medium" w:hAnsi="BIZ UD明朝 Medium"/>
                              </w:rPr>
                              <w:t>に相当する規模です。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EAA6E" id="角丸四角形 40" o:spid="_x0000_s1065" style="position:absolute;left:0;text-align:left;margin-left:441pt;margin-top:10.2pt;width:492.2pt;height:52.6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" fillcolor="window" strokecolor="#1cade4" strokeweight="2pt">
                <v:textbox>
                  <w:txbxContent>
                    <w:p w14:paraId="2CC8D513" w14:textId="46201F04" w:rsidR="004F13BA" w:rsidRPr="004F13BA" w:rsidRDefault="004F13BA" w:rsidP="004F13BA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日本の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国内総生産は、</w:t>
                      </w:r>
                      <w:r w:rsidR="008A54DF">
                        <w:rPr>
                          <w:rFonts w:ascii="BIZ UD明朝 Medium" w:eastAsia="BIZ UD明朝 Medium" w:hAnsi="BIZ UD明朝 Medium" w:hint="eastAsia"/>
                        </w:rPr>
                        <w:t>2</w:t>
                      </w:r>
                      <w:r w:rsidR="008A54DF">
                        <w:rPr>
                          <w:rFonts w:ascii="BIZ UD明朝 Medium" w:eastAsia="BIZ UD明朝 Medium" w:hAnsi="BIZ UD明朝 Medium"/>
                        </w:rPr>
                        <w:t>021</w:t>
                      </w:r>
                      <w:r w:rsidR="008A54DF">
                        <w:rPr>
                          <w:rFonts w:ascii="BIZ UD明朝 Medium" w:eastAsia="BIZ UD明朝 Medium" w:hAnsi="BIZ UD明朝 Medium" w:hint="eastAsia"/>
                        </w:rPr>
                        <w:t>年において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アメリカ、中国に次ぐ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世界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第３位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の規模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です。</w:t>
                      </w:r>
                    </w:p>
                    <w:p w14:paraId="2FA30C53" w14:textId="338D29F9" w:rsidR="009C6C71" w:rsidRPr="004F13BA" w:rsidRDefault="004E06B2" w:rsidP="004F13BA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4F13BA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Pr="004F13BA">
                        <w:rPr>
                          <w:rFonts w:ascii="BIZ UD明朝 Medium" w:eastAsia="BIZ UD明朝 Medium" w:hAnsi="BIZ UD明朝 Medium"/>
                        </w:rPr>
                        <w:t>総生産は</w:t>
                      </w:r>
                      <w:r w:rsidR="00096C1F">
                        <w:rPr>
                          <w:rFonts w:ascii="BIZ UD明朝 Medium" w:eastAsia="BIZ UD明朝 Medium" w:hAnsi="BIZ UD明朝 Medium" w:hint="eastAsia"/>
                        </w:rPr>
                        <w:t>ベトナム</w:t>
                      </w:r>
                      <w:r w:rsidRPr="004F13BA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4F13BA">
                        <w:rPr>
                          <w:rFonts w:ascii="BIZ UD明朝 Medium" w:eastAsia="BIZ UD明朝 Medium" w:hAnsi="BIZ UD明朝 Medium"/>
                        </w:rPr>
                        <w:t>近畿の</w:t>
                      </w:r>
                      <w:r w:rsidRPr="004F13BA">
                        <w:rPr>
                          <w:rFonts w:ascii="BIZ UD明朝 Medium" w:eastAsia="BIZ UD明朝 Medium" w:hAnsi="BIZ UD明朝 Medium" w:hint="eastAsia"/>
                        </w:rPr>
                        <w:t>域内総生産は</w:t>
                      </w:r>
                      <w:r w:rsidR="001F5978" w:rsidRPr="004F13BA">
                        <w:rPr>
                          <w:rFonts w:ascii="BIZ UD明朝 Medium" w:eastAsia="BIZ UD明朝 Medium" w:hAnsi="BIZ UD明朝 Medium" w:hint="eastAsia"/>
                        </w:rPr>
                        <w:t>スイス</w:t>
                      </w:r>
                      <w:r w:rsidRPr="004F13BA">
                        <w:rPr>
                          <w:rFonts w:ascii="BIZ UD明朝 Medium" w:eastAsia="BIZ UD明朝 Medium" w:hAnsi="BIZ UD明朝 Medium"/>
                        </w:rPr>
                        <w:t>に相当する規模です。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760749" w14:textId="46405552" w:rsidR="009C6C71" w:rsidRDefault="009C6C71" w:rsidP="009C6C71">
      <w:pPr>
        <w:rPr>
          <w:rFonts w:hAnsi="ＭＳ ゴシック"/>
        </w:rPr>
      </w:pPr>
    </w:p>
    <w:p w14:paraId="42026B8A" w14:textId="1C1BADED" w:rsidR="009C6C71" w:rsidRDefault="00666254" w:rsidP="009C6C71">
      <w:pPr>
        <w:rPr>
          <w:rFonts w:hAnsi="ＭＳ ゴシック"/>
        </w:rPr>
      </w:pPr>
      <w:r>
        <w:rPr>
          <w:rFonts w:hAnsi="ＭＳ ゴシック"/>
        </w:rPr>
        <w:tab/>
      </w:r>
    </w:p>
    <w:p w14:paraId="71E455CF" w14:textId="6CEC0B53" w:rsidR="004F13BA" w:rsidRDefault="00D3074C">
      <w:pPr>
        <w:widowControl/>
        <w:jc w:val="left"/>
        <w:rPr>
          <w:rFonts w:hAnsi="ＭＳ ゴシック"/>
        </w:rPr>
      </w:pPr>
      <w:r w:rsidRPr="00D3074C">
        <w:rPr>
          <w:noProof/>
        </w:rPr>
        <w:drawing>
          <wp:anchor distT="0" distB="0" distL="114300" distR="114300" simplePos="0" relativeHeight="251790336" behindDoc="0" locked="0" layoutInCell="1" allowOverlap="1" wp14:anchorId="63497A5E" wp14:editId="40E4F0F6">
            <wp:simplePos x="0" y="0"/>
            <wp:positionH relativeFrom="column">
              <wp:posOffset>194503</wp:posOffset>
            </wp:positionH>
            <wp:positionV relativeFrom="paragraph">
              <wp:posOffset>113748</wp:posOffset>
            </wp:positionV>
            <wp:extent cx="5867608" cy="791146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598" cy="792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3BA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180FE7E7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FBCEDBE" w14:textId="77777777"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4E3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DF9827D" w14:textId="2FC3EB1E" w:rsidR="009C6C71" w:rsidRPr="00603568" w:rsidRDefault="00C756F8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経済活動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別府内総生産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35405160" w14:textId="39CB8017" w:rsidR="009C6C71" w:rsidRPr="000D4BA0" w:rsidRDefault="002D24EB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A05349D" wp14:editId="77170849">
                <wp:simplePos x="0" y="0"/>
                <wp:positionH relativeFrom="margin">
                  <wp:posOffset>107950</wp:posOffset>
                </wp:positionH>
                <wp:positionV relativeFrom="paragraph">
                  <wp:posOffset>-169545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F5955C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5349D" id="グループ化 42" o:spid="_x0000_s1066" style="position:absolute;left:0;text-align:left;margin-left:8.5pt;margin-top:-13.3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UXAw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">
                <v:group id="グループ化 43" o:spid="_x0000_s106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フローチャート: 結合子 44" o:spid="_x0000_s106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 id="テキスト ボックス 46" o:spid="_x0000_s107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37F5955C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7E9C26" w14:textId="43F5C75A"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361604" wp14:editId="23E52741">
                <wp:simplePos x="0" y="0"/>
                <wp:positionH relativeFrom="margin">
                  <wp:posOffset>-5397</wp:posOffset>
                </wp:positionH>
                <wp:positionV relativeFrom="paragraph">
                  <wp:posOffset>152718</wp:posOffset>
                </wp:positionV>
                <wp:extent cx="6250674" cy="85725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572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37D407" w14:textId="77777777" w:rsidR="00917934" w:rsidRPr="00917934" w:rsidRDefault="00811EF9" w:rsidP="00917934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917934">
                              <w:rPr>
                                <w:rFonts w:ascii="BIZ UD明朝 Medium" w:eastAsia="BIZ UD明朝 Medium" w:hAnsi="BIZ UD明朝 Medium" w:hint="eastAsia"/>
                              </w:rPr>
                              <w:t>医療や介護事業が含まれる</w:t>
                            </w:r>
                            <w:r w:rsidR="005D1EE7" w:rsidRPr="00917934">
                              <w:rPr>
                                <w:rFonts w:ascii="BIZ UD明朝 Medium" w:eastAsia="BIZ UD明朝 Medium" w:hAnsi="BIZ UD明朝 Medium"/>
                              </w:rPr>
                              <w:t>「保健衛生・社会事業」</w:t>
                            </w:r>
                            <w:r w:rsidRPr="00917934">
                              <w:rPr>
                                <w:rFonts w:ascii="BIZ UD明朝 Medium" w:eastAsia="BIZ UD明朝 Medium" w:hAnsi="BIZ UD明朝 Medium" w:hint="eastAsia"/>
                              </w:rPr>
                              <w:t>の構成比</w:t>
                            </w:r>
                            <w:r w:rsidR="005D1EE7" w:rsidRPr="00917934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E92E25" w:rsidRPr="00917934">
                              <w:rPr>
                                <w:rFonts w:ascii="BIZ UD明朝 Medium" w:eastAsia="BIZ UD明朝 Medium" w:hAnsi="BIZ UD明朝 Medium" w:hint="eastAsia"/>
                              </w:rPr>
                              <w:t>上昇</w:t>
                            </w:r>
                            <w:r w:rsidR="005D1EE7" w:rsidRPr="00917934">
                              <w:rPr>
                                <w:rFonts w:ascii="BIZ UD明朝 Medium" w:eastAsia="BIZ UD明朝 Medium" w:hAnsi="BIZ UD明朝 Medium"/>
                              </w:rPr>
                              <w:t>傾向にあります。</w:t>
                            </w:r>
                          </w:p>
                          <w:p w14:paraId="5EA4DECE" w14:textId="44CDF41F" w:rsidR="00BE0C46" w:rsidRPr="00917934" w:rsidRDefault="005D1EE7" w:rsidP="00917934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917934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917934">
                              <w:rPr>
                                <w:rFonts w:ascii="BIZ UD明朝 Medium" w:eastAsia="BIZ UD明朝 Medium" w:hAnsi="BIZ UD明朝 Medium"/>
                              </w:rPr>
                              <w:t>卸売・小売業</w:t>
                            </w:r>
                            <w:r w:rsidRPr="00917934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9A5360" w:rsidRPr="00917934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811EF9" w:rsidRPr="00917934">
                              <w:rPr>
                                <w:rFonts w:ascii="BIZ UD明朝 Medium" w:eastAsia="BIZ UD明朝 Medium" w:hAnsi="BIZ UD明朝 Medium" w:hint="eastAsia"/>
                              </w:rPr>
                              <w:t>2021年度の</w:t>
                            </w:r>
                            <w:r w:rsidR="009A5360" w:rsidRPr="00917934">
                              <w:rPr>
                                <w:rFonts w:ascii="BIZ UD明朝 Medium" w:eastAsia="BIZ UD明朝 Medium" w:hAnsi="BIZ UD明朝 Medium"/>
                              </w:rPr>
                              <w:t>構成比</w:t>
                            </w:r>
                            <w:r w:rsidRPr="00917934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AC1244" w:rsidRPr="00917934">
                              <w:rPr>
                                <w:rFonts w:ascii="BIZ UD明朝 Medium" w:eastAsia="BIZ UD明朝 Medium" w:hAnsi="BIZ UD明朝 Medium" w:hint="eastAsia"/>
                              </w:rPr>
                              <w:t>上昇に転じ</w:t>
                            </w:r>
                            <w:r w:rsidR="00811EF9" w:rsidRPr="00917934">
                              <w:rPr>
                                <w:rFonts w:ascii="BIZ UD明朝 Medium" w:eastAsia="BIZ UD明朝 Medium" w:hAnsi="BIZ UD明朝 Medium" w:hint="eastAsia"/>
                              </w:rPr>
                              <w:t>、コロナ禍からの回復がうかがえます</w:t>
                            </w:r>
                            <w:r w:rsidRPr="00917934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61604" id="角丸四角形 48" o:spid="_x0000_s1071" style="position:absolute;left:0;text-align:left;margin-left:-.4pt;margin-top:12.05pt;width:492.2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" fillcolor="window" strokecolor="#1cade4" strokeweight="2pt">
                <v:textbox>
                  <w:txbxContent>
                    <w:p w14:paraId="3C37D407" w14:textId="77777777" w:rsidR="00917934" w:rsidRPr="00917934" w:rsidRDefault="00811EF9" w:rsidP="00917934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917934">
                        <w:rPr>
                          <w:rFonts w:ascii="BIZ UD明朝 Medium" w:eastAsia="BIZ UD明朝 Medium" w:hAnsi="BIZ UD明朝 Medium" w:hint="eastAsia"/>
                        </w:rPr>
                        <w:t>医療や介護事業が含まれる</w:t>
                      </w:r>
                      <w:r w:rsidR="005D1EE7" w:rsidRPr="00917934">
                        <w:rPr>
                          <w:rFonts w:ascii="BIZ UD明朝 Medium" w:eastAsia="BIZ UD明朝 Medium" w:hAnsi="BIZ UD明朝 Medium"/>
                        </w:rPr>
                        <w:t>「保健衛生・社会事業」</w:t>
                      </w:r>
                      <w:r w:rsidRPr="00917934">
                        <w:rPr>
                          <w:rFonts w:ascii="BIZ UD明朝 Medium" w:eastAsia="BIZ UD明朝 Medium" w:hAnsi="BIZ UD明朝 Medium" w:hint="eastAsia"/>
                        </w:rPr>
                        <w:t>の構成比</w:t>
                      </w:r>
                      <w:r w:rsidR="005D1EE7" w:rsidRPr="00917934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E92E25" w:rsidRPr="00917934">
                        <w:rPr>
                          <w:rFonts w:ascii="BIZ UD明朝 Medium" w:eastAsia="BIZ UD明朝 Medium" w:hAnsi="BIZ UD明朝 Medium" w:hint="eastAsia"/>
                        </w:rPr>
                        <w:t>上昇</w:t>
                      </w:r>
                      <w:r w:rsidR="005D1EE7" w:rsidRPr="00917934">
                        <w:rPr>
                          <w:rFonts w:ascii="BIZ UD明朝 Medium" w:eastAsia="BIZ UD明朝 Medium" w:hAnsi="BIZ UD明朝 Medium"/>
                        </w:rPr>
                        <w:t>傾向にあります。</w:t>
                      </w:r>
                    </w:p>
                    <w:p w14:paraId="5EA4DECE" w14:textId="44CDF41F" w:rsidR="00BE0C46" w:rsidRPr="00917934" w:rsidRDefault="005D1EE7" w:rsidP="00917934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917934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917934">
                        <w:rPr>
                          <w:rFonts w:ascii="BIZ UD明朝 Medium" w:eastAsia="BIZ UD明朝 Medium" w:hAnsi="BIZ UD明朝 Medium"/>
                        </w:rPr>
                        <w:t>卸売・小売業</w:t>
                      </w:r>
                      <w:r w:rsidRPr="00917934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9A5360" w:rsidRPr="00917934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811EF9" w:rsidRPr="00917934">
                        <w:rPr>
                          <w:rFonts w:ascii="BIZ UD明朝 Medium" w:eastAsia="BIZ UD明朝 Medium" w:hAnsi="BIZ UD明朝 Medium" w:hint="eastAsia"/>
                        </w:rPr>
                        <w:t>2021年度の</w:t>
                      </w:r>
                      <w:r w:rsidR="009A5360" w:rsidRPr="00917934">
                        <w:rPr>
                          <w:rFonts w:ascii="BIZ UD明朝 Medium" w:eastAsia="BIZ UD明朝 Medium" w:hAnsi="BIZ UD明朝 Medium"/>
                        </w:rPr>
                        <w:t>構成比</w:t>
                      </w:r>
                      <w:r w:rsidRPr="00917934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AC1244" w:rsidRPr="00917934">
                        <w:rPr>
                          <w:rFonts w:ascii="BIZ UD明朝 Medium" w:eastAsia="BIZ UD明朝 Medium" w:hAnsi="BIZ UD明朝 Medium" w:hint="eastAsia"/>
                        </w:rPr>
                        <w:t>上昇に転じ</w:t>
                      </w:r>
                      <w:r w:rsidR="00811EF9" w:rsidRPr="00917934">
                        <w:rPr>
                          <w:rFonts w:ascii="BIZ UD明朝 Medium" w:eastAsia="BIZ UD明朝 Medium" w:hAnsi="BIZ UD明朝 Medium" w:hint="eastAsia"/>
                        </w:rPr>
                        <w:t>、コロナ禍からの回復がうかがえます</w:t>
                      </w:r>
                      <w:r w:rsidRPr="00917934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395A90" w14:textId="696B0195" w:rsidR="009C6C71" w:rsidRDefault="009C6C71" w:rsidP="009C6C71">
      <w:pPr>
        <w:rPr>
          <w:rFonts w:hAnsi="ＭＳ ゴシック"/>
        </w:rPr>
      </w:pPr>
    </w:p>
    <w:p w14:paraId="2E540A6C" w14:textId="5116D26B" w:rsidR="005F664F" w:rsidRDefault="005F664F" w:rsidP="009C6C71">
      <w:pPr>
        <w:rPr>
          <w:rFonts w:hAnsi="ＭＳ ゴシック"/>
        </w:rPr>
      </w:pPr>
    </w:p>
    <w:p w14:paraId="6920AF58" w14:textId="171639D7" w:rsidR="00867BBB" w:rsidRDefault="00867BBB">
      <w:pPr>
        <w:widowControl/>
        <w:jc w:val="left"/>
        <w:rPr>
          <w:rFonts w:hAnsi="ＭＳ ゴシック"/>
        </w:rPr>
      </w:pPr>
    </w:p>
    <w:p w14:paraId="25F3A234" w14:textId="73932357" w:rsidR="00867BBB" w:rsidRDefault="001065CC">
      <w:pPr>
        <w:widowControl/>
        <w:jc w:val="left"/>
        <w:rPr>
          <w:rFonts w:hAnsi="ＭＳ ゴシック"/>
        </w:rPr>
      </w:pPr>
      <w:r w:rsidRPr="009D0CEF">
        <w:rPr>
          <w:noProof/>
        </w:rPr>
        <w:drawing>
          <wp:anchor distT="0" distB="0" distL="114300" distR="114300" simplePos="0" relativeHeight="251797504" behindDoc="0" locked="0" layoutInCell="1" allowOverlap="1" wp14:anchorId="273B0D81" wp14:editId="144397DE">
            <wp:simplePos x="0" y="0"/>
            <wp:positionH relativeFrom="column">
              <wp:posOffset>-635</wp:posOffset>
            </wp:positionH>
            <wp:positionV relativeFrom="paragraph">
              <wp:posOffset>77470</wp:posOffset>
            </wp:positionV>
            <wp:extent cx="6250305" cy="7772400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434" cy="77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BBB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66EB2F42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EA27990" w14:textId="77777777"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4E3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A1E4688" w14:textId="77777777" w:rsidR="0053438D" w:rsidRDefault="0053438D" w:rsidP="0053438D">
            <w:pPr>
              <w:spacing w:line="4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１人当たりの</w:t>
            </w:r>
            <w:r w:rsidR="00C3668D">
              <w:rPr>
                <w:rFonts w:ascii="UD デジタル 教科書体 N-B" w:eastAsia="UD デジタル 教科書体 N-B" w:hint="eastAsia"/>
                <w:sz w:val="28"/>
                <w:szCs w:val="28"/>
              </w:rPr>
              <w:t>国</w:t>
            </w:r>
            <w:r w:rsidR="007B5352">
              <w:rPr>
                <w:rFonts w:ascii="UD デジタル 教科書体 N-B" w:eastAsia="UD デジタル 教科書体 N-B" w:hint="eastAsia"/>
                <w:sz w:val="28"/>
                <w:szCs w:val="28"/>
              </w:rPr>
              <w:t>都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府県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民所得・</w:t>
            </w:r>
          </w:p>
          <w:p w14:paraId="4684923E" w14:textId="77777777" w:rsidR="009C6C71" w:rsidRPr="00603568" w:rsidRDefault="00C3668D" w:rsidP="0053438D">
            <w:pPr>
              <w:spacing w:line="4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国</w:t>
            </w:r>
            <w:r w:rsidR="007B5352">
              <w:rPr>
                <w:rFonts w:ascii="UD デジタル 教科書体 N-B" w:eastAsia="UD デジタル 教科書体 N-B" w:hint="eastAsia"/>
                <w:sz w:val="28"/>
                <w:szCs w:val="28"/>
              </w:rPr>
              <w:t>都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府県民雇用者報酬</w:t>
            </w:r>
            <w:r w:rsidR="0053438D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6780F5E7" w14:textId="33CE9ADB" w:rsidR="009C6C71" w:rsidRPr="000D4BA0" w:rsidRDefault="0053438D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2C01599" wp14:editId="6CCF0ED4">
                <wp:simplePos x="0" y="0"/>
                <wp:positionH relativeFrom="margin">
                  <wp:posOffset>82882</wp:posOffset>
                </wp:positionH>
                <wp:positionV relativeFrom="paragraph">
                  <wp:posOffset>-154857</wp:posOffset>
                </wp:positionV>
                <wp:extent cx="619125" cy="559435"/>
                <wp:effectExtent l="3810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87F84B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01599" id="グループ化 50" o:spid="_x0000_s1072" style="position:absolute;left:0;text-align:left;margin-left:6.55pt;margin-top:-12.2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+dBA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">
                <v:group id="グループ化 51" o:spid="_x0000_s107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7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<v:shape id="フローチャート: 結合子 53" o:spid="_x0000_s107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</v:group>
                <v:shape id="テキスト ボックス 54" o:spid="_x0000_s107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2487F84B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12F167C" w14:textId="2AF196B8" w:rsidR="00D73C13" w:rsidRDefault="00D73C13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745B2A" wp14:editId="7134E7D4">
                <wp:simplePos x="0" y="0"/>
                <wp:positionH relativeFrom="margin">
                  <wp:align>left</wp:align>
                </wp:positionH>
                <wp:positionV relativeFrom="paragraph">
                  <wp:posOffset>171202</wp:posOffset>
                </wp:positionV>
                <wp:extent cx="6250674" cy="628650"/>
                <wp:effectExtent l="0" t="0" r="17145" b="1905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22092B" w14:textId="5FD5DE73" w:rsidR="00BE0C46" w:rsidRPr="003A4FA4" w:rsidRDefault="009C6C71" w:rsidP="00BE0C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A4FA4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3A4FA4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AC1244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</w:rPr>
                              <w:t>年度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53438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</w:rPr>
                              <w:t>人当たり</w:t>
                            </w:r>
                            <w:r w:rsidR="000E3B56">
                              <w:rPr>
                                <w:rFonts w:ascii="BIZ UD明朝 Medium" w:eastAsia="BIZ UD明朝 Medium" w:hAnsi="BIZ UD明朝 Medium" w:hint="eastAsia"/>
                              </w:rPr>
                              <w:t>府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</w:rPr>
                              <w:t>民所得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AC1244">
                              <w:rPr>
                                <w:rFonts w:ascii="BIZ UD明朝 Medium" w:eastAsia="BIZ UD明朝 Medium" w:hAnsi="BIZ UD明朝 Medium"/>
                              </w:rPr>
                              <w:t>305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万円</w:t>
                            </w:r>
                            <w:r w:rsidR="00917934">
                              <w:rPr>
                                <w:rFonts w:ascii="BIZ UD明朝 Medium" w:eastAsia="BIZ UD明朝 Medium" w:hAnsi="BIZ UD明朝 Medium" w:hint="eastAsia"/>
                              </w:rPr>
                              <w:t>と</w:t>
                            </w:r>
                            <w:r w:rsidR="0053438D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前年比で</w:t>
                            </w:r>
                            <w:r w:rsidR="00AC1244">
                              <w:rPr>
                                <w:rFonts w:ascii="BIZ UD明朝 Medium" w:eastAsia="BIZ UD明朝 Medium" w:hAnsi="BIZ UD明朝 Medium"/>
                              </w:rPr>
                              <w:t>6</w:t>
                            </w:r>
                            <w:r w:rsidR="0053438D">
                              <w:rPr>
                                <w:rFonts w:ascii="BIZ UD明朝 Medium" w:eastAsia="BIZ UD明朝 Medium" w:hAnsi="BIZ UD明朝 Medium" w:hint="eastAsia"/>
                              </w:rPr>
                              <w:t>.</w:t>
                            </w:r>
                            <w:r w:rsidR="00AC1244">
                              <w:rPr>
                                <w:rFonts w:ascii="BIZ UD明朝 Medium" w:eastAsia="BIZ UD明朝 Medium" w:hAnsi="BIZ UD明朝 Medium"/>
                              </w:rPr>
                              <w:t>9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AC1244">
                              <w:rPr>
                                <w:rFonts w:ascii="BIZ UD明朝 Medium" w:eastAsia="BIZ UD明朝 Medium" w:hAnsi="BIZ UD明朝 Medium" w:hint="eastAsia"/>
                              </w:rPr>
                              <w:t>増</w:t>
                            </w:r>
                            <w:r w:rsidR="00917934">
                              <w:rPr>
                                <w:rFonts w:ascii="BIZ UD明朝 Medium" w:eastAsia="BIZ UD明朝 Medium" w:hAnsi="BIZ UD明朝 Medium" w:hint="eastAsia"/>
                              </w:rPr>
                              <w:t>えま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した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38C68BF7" w14:textId="4EA91374" w:rsidR="009C6C71" w:rsidRPr="003A4FA4" w:rsidRDefault="00EE13E5" w:rsidP="009C6C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A4FA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１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人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当たり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府民雇用者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報酬</w:t>
                            </w:r>
                            <w:r w:rsidR="0091793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も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</w:t>
                            </w:r>
                            <w:r w:rsidR="00AC124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92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万円</w:t>
                            </w:r>
                            <w:r w:rsidR="0091793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</w:t>
                            </w:r>
                            <w:r w:rsidR="0053438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前年比</w:t>
                            </w:r>
                            <w:r w:rsidR="00DC563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で1.</w:t>
                            </w:r>
                            <w:r w:rsidR="00AC124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6</w:t>
                            </w:r>
                            <w:r w:rsidR="00DC563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="00AC124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増加</w:t>
                            </w:r>
                            <w:r w:rsidR="00DC563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しました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45B2A" id="角丸四角形 56" o:spid="_x0000_s1077" style="position:absolute;left:0;text-align:left;margin-left:0;margin-top:13.5pt;width:492.2pt;height:49.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Qvrg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" fillcolor="window" strokecolor="#1cade4" strokeweight="2pt">
                <v:textbox>
                  <w:txbxContent>
                    <w:p w14:paraId="5422092B" w14:textId="5FD5DE73" w:rsidR="00BE0C46" w:rsidRPr="003A4FA4" w:rsidRDefault="009C6C71" w:rsidP="00BE0C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A4FA4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3A4FA4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AC1244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</w:rPr>
                        <w:t>年度</w:t>
                      </w:r>
                      <w:r w:rsidR="0093730A" w:rsidRPr="003A4FA4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53438D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93730A" w:rsidRPr="003A4FA4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</w:rPr>
                        <w:t>人当たり</w:t>
                      </w:r>
                      <w:r w:rsidR="000E3B56">
                        <w:rPr>
                          <w:rFonts w:ascii="BIZ UD明朝 Medium" w:eastAsia="BIZ UD明朝 Medium" w:hAnsi="BIZ UD明朝 Medium" w:hint="eastAsia"/>
                        </w:rPr>
                        <w:t>府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</w:rPr>
                        <w:t>民所得</w:t>
                      </w:r>
                      <w:r w:rsidR="0093730A" w:rsidRPr="003A4FA4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AC1244">
                        <w:rPr>
                          <w:rFonts w:ascii="BIZ UD明朝 Medium" w:eastAsia="BIZ UD明朝 Medium" w:hAnsi="BIZ UD明朝 Medium"/>
                        </w:rPr>
                        <w:t>305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万円</w:t>
                      </w:r>
                      <w:r w:rsidR="00917934">
                        <w:rPr>
                          <w:rFonts w:ascii="BIZ UD明朝 Medium" w:eastAsia="BIZ UD明朝 Medium" w:hAnsi="BIZ UD明朝 Medium" w:hint="eastAsia"/>
                        </w:rPr>
                        <w:t>と</w:t>
                      </w:r>
                      <w:r w:rsidR="0053438D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前年比で</w:t>
                      </w:r>
                      <w:r w:rsidR="00AC1244">
                        <w:rPr>
                          <w:rFonts w:ascii="BIZ UD明朝 Medium" w:eastAsia="BIZ UD明朝 Medium" w:hAnsi="BIZ UD明朝 Medium"/>
                        </w:rPr>
                        <w:t>6</w:t>
                      </w:r>
                      <w:r w:rsidR="0053438D">
                        <w:rPr>
                          <w:rFonts w:ascii="BIZ UD明朝 Medium" w:eastAsia="BIZ UD明朝 Medium" w:hAnsi="BIZ UD明朝 Medium" w:hint="eastAsia"/>
                        </w:rPr>
                        <w:t>.</w:t>
                      </w:r>
                      <w:r w:rsidR="00AC1244">
                        <w:rPr>
                          <w:rFonts w:ascii="BIZ UD明朝 Medium" w:eastAsia="BIZ UD明朝 Medium" w:hAnsi="BIZ UD明朝 Medium"/>
                        </w:rPr>
                        <w:t>9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AC1244">
                        <w:rPr>
                          <w:rFonts w:ascii="BIZ UD明朝 Medium" w:eastAsia="BIZ UD明朝 Medium" w:hAnsi="BIZ UD明朝 Medium" w:hint="eastAsia"/>
                        </w:rPr>
                        <w:t>増</w:t>
                      </w:r>
                      <w:r w:rsidR="00917934">
                        <w:rPr>
                          <w:rFonts w:ascii="BIZ UD明朝 Medium" w:eastAsia="BIZ UD明朝 Medium" w:hAnsi="BIZ UD明朝 Medium" w:hint="eastAsia"/>
                        </w:rPr>
                        <w:t>えま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した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38C68BF7" w14:textId="4EA91374" w:rsidR="009C6C71" w:rsidRPr="003A4FA4" w:rsidRDefault="00EE13E5" w:rsidP="009C6C7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A4FA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１</w:t>
                      </w:r>
                      <w:r w:rsidR="0093730A" w:rsidRPr="003A4FA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人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当たり</w:t>
                      </w:r>
                      <w:r w:rsidR="0093730A" w:rsidRPr="003A4FA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府民雇用者</w:t>
                      </w:r>
                      <w:r w:rsidR="0053438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報酬</w:t>
                      </w:r>
                      <w:r w:rsidR="0091793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も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</w:t>
                      </w:r>
                      <w:r w:rsidR="00AC124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92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万円</w:t>
                      </w:r>
                      <w:r w:rsidR="0091793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</w:t>
                      </w:r>
                      <w:r w:rsidR="0053438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53438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前年比</w:t>
                      </w:r>
                      <w:r w:rsidR="00DC563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で1.</w:t>
                      </w:r>
                      <w:r w:rsidR="00AC124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6</w:t>
                      </w:r>
                      <w:r w:rsidR="00DC563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="00AC124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増加</w:t>
                      </w:r>
                      <w:r w:rsidR="00DC563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しました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839BE8" w14:textId="45DF0044" w:rsidR="00D73C13" w:rsidRDefault="00D73C13" w:rsidP="009C6C71">
      <w:pPr>
        <w:rPr>
          <w:rFonts w:hAnsi="ＭＳ ゴシック"/>
        </w:rPr>
      </w:pPr>
    </w:p>
    <w:p w14:paraId="2589626A" w14:textId="783561A7" w:rsidR="00D73C13" w:rsidRDefault="00D73C13" w:rsidP="009C6C71">
      <w:pPr>
        <w:rPr>
          <w:rFonts w:hAnsi="ＭＳ ゴシック"/>
        </w:rPr>
      </w:pPr>
    </w:p>
    <w:p w14:paraId="59669395" w14:textId="18179FDF" w:rsidR="009C6C71" w:rsidRDefault="001065CC" w:rsidP="009C6C71">
      <w:pPr>
        <w:rPr>
          <w:rFonts w:hAnsi="ＭＳ ゴシック"/>
        </w:rPr>
      </w:pPr>
      <w:r w:rsidRPr="001065CC">
        <w:rPr>
          <w:noProof/>
        </w:rPr>
        <w:drawing>
          <wp:anchor distT="0" distB="0" distL="114300" distR="114300" simplePos="0" relativeHeight="251798528" behindDoc="0" locked="0" layoutInCell="1" allowOverlap="1" wp14:anchorId="4EE8A659" wp14:editId="6F798547">
            <wp:simplePos x="0" y="0"/>
            <wp:positionH relativeFrom="column">
              <wp:posOffset>229489</wp:posOffset>
            </wp:positionH>
            <wp:positionV relativeFrom="paragraph">
              <wp:posOffset>89611</wp:posOffset>
            </wp:positionV>
            <wp:extent cx="5822848" cy="7928541"/>
            <wp:effectExtent l="0" t="0" r="6985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812" cy="79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88DD9" w14:textId="1B448A3D" w:rsidR="009C6C71" w:rsidRDefault="009C6C71" w:rsidP="009C6C71">
      <w:pPr>
        <w:rPr>
          <w:rFonts w:hAnsi="ＭＳ ゴシック"/>
        </w:rPr>
      </w:pPr>
    </w:p>
    <w:sectPr w:rsidR="009C6C71" w:rsidSect="00F271CE">
      <w:footerReference w:type="even" r:id="rId19"/>
      <w:footerReference w:type="default" r:id="rId20"/>
      <w:pgSz w:w="11906" w:h="16838" w:code="9"/>
      <w:pgMar w:top="720" w:right="1021" w:bottom="720" w:left="1021" w:header="851" w:footer="454" w:gutter="0"/>
      <w:pgNumType w:fmt="decimalFullWidth" w:start="13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B698" w14:textId="77777777" w:rsidR="00802845" w:rsidRDefault="00802845" w:rsidP="00234E1C">
      <w:r>
        <w:separator/>
      </w:r>
    </w:p>
  </w:endnote>
  <w:endnote w:type="continuationSeparator" w:id="0">
    <w:p w14:paraId="4C598F22" w14:textId="77777777" w:rsidR="00802845" w:rsidRDefault="00802845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明朝 Medium" w:eastAsia="BIZ UD明朝 Medium" w:hAnsi="BIZ UD明朝 Medium"/>
      </w:rPr>
      <w:id w:val="1004636854"/>
      <w:docPartObj>
        <w:docPartGallery w:val="Page Numbers (Bottom of Page)"/>
        <w:docPartUnique/>
      </w:docPartObj>
    </w:sdtPr>
    <w:sdtEndPr/>
    <w:sdtContent>
      <w:p w14:paraId="6BE8BDC2" w14:textId="77777777" w:rsidR="00F95F99" w:rsidRPr="00CA2E24" w:rsidRDefault="006A3B0C" w:rsidP="00CA2E24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CA2E24">
          <w:rPr>
            <w:rFonts w:ascii="BIZ UD明朝 Medium" w:eastAsia="BIZ UD明朝 Medium" w:hAnsi="BIZ UD明朝 Medium" w:hint="eastAsia"/>
          </w:rPr>
          <w:t>大阪</w:t>
        </w:r>
        <w:r w:rsidR="00F95F99" w:rsidRPr="00CA2E24">
          <w:rPr>
            <w:rFonts w:ascii="BIZ UD明朝 Medium" w:eastAsia="BIZ UD明朝 Medium" w:hAnsi="BIZ UD明朝 Medium" w:hint="eastAsia"/>
          </w:rPr>
          <w:t>産業経済リサーチセンター</w:t>
        </w:r>
        <w:r w:rsidR="00CA2E24">
          <w:rPr>
            <w:rFonts w:ascii="BIZ UD明朝 Medium" w:eastAsia="BIZ UD明朝 Medium" w:hAnsi="BIZ UD明朝 Medium" w:hint="eastAsia"/>
          </w:rPr>
          <w:t xml:space="preserve"> </w:t>
        </w:r>
        <w:r w:rsidR="006B5BA8">
          <w:rPr>
            <w:rFonts w:ascii="BIZ UD明朝 Medium" w:eastAsia="BIZ UD明朝 Medium" w:hAnsi="BIZ UD明朝 Medium"/>
          </w:rPr>
          <w:t xml:space="preserve">            </w:t>
        </w:r>
        <w:r w:rsidR="00CA2E24">
          <w:rPr>
            <w:rFonts w:ascii="BIZ UD明朝 Medium" w:eastAsia="BIZ UD明朝 Medium" w:hAnsi="BIZ UD明朝 Medium" w:hint="eastAsia"/>
          </w:rPr>
          <w:t xml:space="preserve">   </w:t>
        </w:r>
        <w:r w:rsidR="00CA2E24" w:rsidRPr="00CA2E24">
          <w:rPr>
            <w:rFonts w:ascii="BIZ UD明朝 Medium" w:eastAsia="BIZ UD明朝 Medium" w:hAnsi="BIZ UD明朝 Medium"/>
          </w:rPr>
          <w:fldChar w:fldCharType="begin"/>
        </w:r>
        <w:r w:rsidR="00CA2E24" w:rsidRPr="00CA2E24">
          <w:rPr>
            <w:rFonts w:ascii="BIZ UD明朝 Medium" w:eastAsia="BIZ UD明朝 Medium" w:hAnsi="BIZ UD明朝 Medium"/>
          </w:rPr>
          <w:instrText>PAGE   \* MERGEFORMAT</w:instrText>
        </w:r>
        <w:r w:rsidR="00CA2E24" w:rsidRPr="00CA2E24">
          <w:rPr>
            <w:rFonts w:ascii="BIZ UD明朝 Medium" w:eastAsia="BIZ UD明朝 Medium" w:hAnsi="BIZ UD明朝 Medium"/>
          </w:rPr>
          <w:fldChar w:fldCharType="separate"/>
        </w:r>
        <w:r w:rsidR="00867BBB" w:rsidRPr="00867BBB">
          <w:rPr>
            <w:rFonts w:ascii="BIZ UD明朝 Medium" w:eastAsia="BIZ UD明朝 Medium" w:hAnsi="BIZ UD明朝 Medium"/>
            <w:noProof/>
            <w:lang w:val="ja-JP"/>
          </w:rPr>
          <w:t>２０</w:t>
        </w:r>
        <w:r w:rsidR="00CA2E24" w:rsidRPr="00CA2E24">
          <w:rPr>
            <w:rFonts w:ascii="BIZ UD明朝 Medium" w:eastAsia="BIZ UD明朝 Medium" w:hAnsi="BIZ UD明朝 Medium"/>
          </w:rPr>
          <w:fldChar w:fldCharType="end"/>
        </w:r>
      </w:p>
    </w:sdtContent>
  </w:sdt>
  <w:p w14:paraId="5AC4A13A" w14:textId="77777777"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明朝 Medium" w:eastAsia="BIZ UD明朝 Medium" w:hAnsi="BIZ UD明朝 Medium"/>
      </w:rPr>
      <w:id w:val="791096081"/>
      <w:docPartObj>
        <w:docPartGallery w:val="Page Numbers (Bottom of Page)"/>
        <w:docPartUnique/>
      </w:docPartObj>
    </w:sdtPr>
    <w:sdtEndPr/>
    <w:sdtContent>
      <w:p w14:paraId="369B1AD4" w14:textId="4B80A2E6" w:rsidR="00234E1C" w:rsidRPr="00CA2E24" w:rsidRDefault="00962F4F" w:rsidP="00234E1C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CA2E24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CA2E24">
          <w:rPr>
            <w:rFonts w:ascii="BIZ UD明朝 Medium" w:eastAsia="BIZ UD明朝 Medium" w:hAnsi="BIZ UD明朝 Medium"/>
          </w:rPr>
          <w:fldChar w:fldCharType="begin"/>
        </w:r>
        <w:r w:rsidR="00234E1C" w:rsidRPr="00CA2E24">
          <w:rPr>
            <w:rFonts w:ascii="BIZ UD明朝 Medium" w:eastAsia="BIZ UD明朝 Medium" w:hAnsi="BIZ UD明朝 Medium"/>
          </w:rPr>
          <w:instrText>PAGE   \* MERGEFORMAT</w:instrText>
        </w:r>
        <w:r w:rsidR="00234E1C" w:rsidRPr="00CA2E24">
          <w:rPr>
            <w:rFonts w:ascii="BIZ UD明朝 Medium" w:eastAsia="BIZ UD明朝 Medium" w:hAnsi="BIZ UD明朝 Medium"/>
          </w:rPr>
          <w:fldChar w:fldCharType="separate"/>
        </w:r>
        <w:r w:rsidR="00867BBB" w:rsidRPr="00867BBB">
          <w:rPr>
            <w:rFonts w:ascii="BIZ UD明朝 Medium" w:eastAsia="BIZ UD明朝 Medium" w:hAnsi="BIZ UD明朝 Medium"/>
            <w:noProof/>
            <w:lang w:val="ja-JP"/>
          </w:rPr>
          <w:t>１９</w:t>
        </w:r>
        <w:r w:rsidR="00234E1C" w:rsidRPr="00CA2E24">
          <w:rPr>
            <w:rFonts w:ascii="BIZ UD明朝 Medium" w:eastAsia="BIZ UD明朝 Medium" w:hAnsi="BIZ UD明朝 Medium"/>
          </w:rPr>
          <w:fldChar w:fldCharType="end"/>
        </w:r>
        <w:r w:rsidR="00234E1C" w:rsidRPr="00CA2E24">
          <w:rPr>
            <w:rFonts w:ascii="BIZ UD明朝 Medium" w:eastAsia="BIZ UD明朝 Medium" w:hAnsi="BIZ UD明朝 Medium" w:hint="eastAsia"/>
          </w:rPr>
          <w:t xml:space="preserve">                         </w:t>
        </w:r>
        <w:r w:rsidR="006B5BA8">
          <w:rPr>
            <w:rFonts w:ascii="BIZ UD明朝 Medium" w:eastAsia="BIZ UD明朝 Medium" w:hAnsi="BIZ UD明朝 Medium" w:hint="eastAsia"/>
          </w:rPr>
          <w:t>なにわの経済データ</w:t>
        </w:r>
        <w:r w:rsidR="00390A3A">
          <w:rPr>
            <w:rFonts w:ascii="BIZ UD明朝 Medium" w:eastAsia="BIZ UD明朝 Medium" w:hAnsi="BIZ UD明朝 Medium" w:hint="eastAsia"/>
          </w:rPr>
          <w:t>'</w:t>
        </w:r>
        <w:r w:rsidR="00234E1C" w:rsidRPr="00CA2E24">
          <w:rPr>
            <w:rFonts w:ascii="BIZ UD明朝 Medium" w:eastAsia="BIZ UD明朝 Medium" w:hAnsi="BIZ UD明朝 Medium" w:hint="eastAsia"/>
          </w:rPr>
          <w:t>2</w:t>
        </w:r>
        <w:r w:rsidR="00500A31">
          <w:rPr>
            <w:rFonts w:ascii="BIZ UD明朝 Medium" w:eastAsia="BIZ UD明朝 Medium" w:hAnsi="BIZ UD明朝 Medium" w:hint="eastAsia"/>
          </w:rPr>
          <w:t>4</w:t>
        </w:r>
      </w:p>
    </w:sdtContent>
  </w:sdt>
  <w:p w14:paraId="77611233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5790" w14:textId="77777777" w:rsidR="00802845" w:rsidRDefault="00802845" w:rsidP="00234E1C">
      <w:r>
        <w:separator/>
      </w:r>
    </w:p>
  </w:footnote>
  <w:footnote w:type="continuationSeparator" w:id="0">
    <w:p w14:paraId="53D408A6" w14:textId="77777777" w:rsidR="00802845" w:rsidRDefault="00802845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030"/>
    <w:multiLevelType w:val="hybridMultilevel"/>
    <w:tmpl w:val="BCEC4952"/>
    <w:lvl w:ilvl="0" w:tplc="C116E328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64AEE"/>
    <w:multiLevelType w:val="hybridMultilevel"/>
    <w:tmpl w:val="4FD4E7B4"/>
    <w:lvl w:ilvl="0" w:tplc="9E3863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86FB3"/>
    <w:multiLevelType w:val="hybridMultilevel"/>
    <w:tmpl w:val="C7DE1D58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431DB"/>
    <w:multiLevelType w:val="hybridMultilevel"/>
    <w:tmpl w:val="78B42D00"/>
    <w:lvl w:ilvl="0" w:tplc="4880CF3A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1B7493"/>
    <w:multiLevelType w:val="hybridMultilevel"/>
    <w:tmpl w:val="4288CEEC"/>
    <w:lvl w:ilvl="0" w:tplc="F984D04A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E37D8"/>
    <w:multiLevelType w:val="hybridMultilevel"/>
    <w:tmpl w:val="115C6740"/>
    <w:lvl w:ilvl="0" w:tplc="7C9871D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CD15248"/>
    <w:multiLevelType w:val="hybridMultilevel"/>
    <w:tmpl w:val="DBA49F7E"/>
    <w:lvl w:ilvl="0" w:tplc="7C9871D2">
      <w:numFmt w:val="bullet"/>
      <w:lvlText w:val="・"/>
      <w:lvlJc w:val="left"/>
      <w:pPr>
        <w:ind w:left="420" w:hanging="42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7382C"/>
    <w:multiLevelType w:val="hybridMultilevel"/>
    <w:tmpl w:val="2C90FD5C"/>
    <w:lvl w:ilvl="0" w:tplc="C116E328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2D3FA3"/>
    <w:multiLevelType w:val="hybridMultilevel"/>
    <w:tmpl w:val="0BFC2D04"/>
    <w:lvl w:ilvl="0" w:tplc="C116E328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11FC8"/>
    <w:multiLevelType w:val="hybridMultilevel"/>
    <w:tmpl w:val="C52E24AA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034E5"/>
    <w:rsid w:val="00005C2C"/>
    <w:rsid w:val="0001128A"/>
    <w:rsid w:val="0001401F"/>
    <w:rsid w:val="0001753F"/>
    <w:rsid w:val="00027889"/>
    <w:rsid w:val="00042732"/>
    <w:rsid w:val="000455AB"/>
    <w:rsid w:val="00057B6D"/>
    <w:rsid w:val="00071476"/>
    <w:rsid w:val="00081036"/>
    <w:rsid w:val="00090EDE"/>
    <w:rsid w:val="00096C1F"/>
    <w:rsid w:val="000A376B"/>
    <w:rsid w:val="000A42B9"/>
    <w:rsid w:val="000B615C"/>
    <w:rsid w:val="000C2CE6"/>
    <w:rsid w:val="000C78B6"/>
    <w:rsid w:val="000D4BA0"/>
    <w:rsid w:val="000D5205"/>
    <w:rsid w:val="000D5802"/>
    <w:rsid w:val="000E3B56"/>
    <w:rsid w:val="000F28AD"/>
    <w:rsid w:val="000F4999"/>
    <w:rsid w:val="000F4D9D"/>
    <w:rsid w:val="00102803"/>
    <w:rsid w:val="00104513"/>
    <w:rsid w:val="001065CC"/>
    <w:rsid w:val="00110053"/>
    <w:rsid w:val="00112FD7"/>
    <w:rsid w:val="00113126"/>
    <w:rsid w:val="00127D9E"/>
    <w:rsid w:val="001420DF"/>
    <w:rsid w:val="00142BBF"/>
    <w:rsid w:val="00143C01"/>
    <w:rsid w:val="00153C66"/>
    <w:rsid w:val="00172342"/>
    <w:rsid w:val="0017417D"/>
    <w:rsid w:val="00182CCD"/>
    <w:rsid w:val="00183FF4"/>
    <w:rsid w:val="00187A6A"/>
    <w:rsid w:val="00193366"/>
    <w:rsid w:val="001B7FE2"/>
    <w:rsid w:val="001C2ED6"/>
    <w:rsid w:val="001C30E7"/>
    <w:rsid w:val="001C610D"/>
    <w:rsid w:val="001F0BF5"/>
    <w:rsid w:val="001F4402"/>
    <w:rsid w:val="001F5978"/>
    <w:rsid w:val="001F778A"/>
    <w:rsid w:val="001F7B78"/>
    <w:rsid w:val="0023067E"/>
    <w:rsid w:val="00230B09"/>
    <w:rsid w:val="00234E1C"/>
    <w:rsid w:val="00236557"/>
    <w:rsid w:val="002407BB"/>
    <w:rsid w:val="00247260"/>
    <w:rsid w:val="00254292"/>
    <w:rsid w:val="0026644C"/>
    <w:rsid w:val="00273365"/>
    <w:rsid w:val="002748CD"/>
    <w:rsid w:val="00275D8B"/>
    <w:rsid w:val="00282547"/>
    <w:rsid w:val="00293427"/>
    <w:rsid w:val="002A7443"/>
    <w:rsid w:val="002B3860"/>
    <w:rsid w:val="002B5BE6"/>
    <w:rsid w:val="002B7208"/>
    <w:rsid w:val="002C2324"/>
    <w:rsid w:val="002D0A74"/>
    <w:rsid w:val="002D24EB"/>
    <w:rsid w:val="002D4632"/>
    <w:rsid w:val="002F367F"/>
    <w:rsid w:val="002F57F7"/>
    <w:rsid w:val="00302A87"/>
    <w:rsid w:val="00315A1C"/>
    <w:rsid w:val="003168D2"/>
    <w:rsid w:val="00332683"/>
    <w:rsid w:val="00344A76"/>
    <w:rsid w:val="0034518D"/>
    <w:rsid w:val="0035590F"/>
    <w:rsid w:val="00357D26"/>
    <w:rsid w:val="00357D3F"/>
    <w:rsid w:val="00363B04"/>
    <w:rsid w:val="00372321"/>
    <w:rsid w:val="003744AA"/>
    <w:rsid w:val="003808AE"/>
    <w:rsid w:val="00390A3A"/>
    <w:rsid w:val="003A4FA4"/>
    <w:rsid w:val="003B1ED4"/>
    <w:rsid w:val="003D13F9"/>
    <w:rsid w:val="003D5C41"/>
    <w:rsid w:val="003F3039"/>
    <w:rsid w:val="003F397E"/>
    <w:rsid w:val="0040563D"/>
    <w:rsid w:val="004057F4"/>
    <w:rsid w:val="004308B3"/>
    <w:rsid w:val="00440C56"/>
    <w:rsid w:val="00445A2F"/>
    <w:rsid w:val="00447D8C"/>
    <w:rsid w:val="00453C04"/>
    <w:rsid w:val="00454E30"/>
    <w:rsid w:val="00461A6A"/>
    <w:rsid w:val="00461AFA"/>
    <w:rsid w:val="004623DF"/>
    <w:rsid w:val="004712B3"/>
    <w:rsid w:val="0048176B"/>
    <w:rsid w:val="00492E4E"/>
    <w:rsid w:val="0049415E"/>
    <w:rsid w:val="00495C40"/>
    <w:rsid w:val="004A319A"/>
    <w:rsid w:val="004A61C3"/>
    <w:rsid w:val="004A6E9A"/>
    <w:rsid w:val="004B35E1"/>
    <w:rsid w:val="004C2163"/>
    <w:rsid w:val="004C42CB"/>
    <w:rsid w:val="004D0EFF"/>
    <w:rsid w:val="004D3E35"/>
    <w:rsid w:val="004D77B8"/>
    <w:rsid w:val="004E06B2"/>
    <w:rsid w:val="004E1BC1"/>
    <w:rsid w:val="004F13BA"/>
    <w:rsid w:val="00500A31"/>
    <w:rsid w:val="00506F63"/>
    <w:rsid w:val="005076E1"/>
    <w:rsid w:val="005218CF"/>
    <w:rsid w:val="0053094A"/>
    <w:rsid w:val="0053438D"/>
    <w:rsid w:val="00537313"/>
    <w:rsid w:val="005455C0"/>
    <w:rsid w:val="005536AF"/>
    <w:rsid w:val="00555038"/>
    <w:rsid w:val="00557AB5"/>
    <w:rsid w:val="00567325"/>
    <w:rsid w:val="00572FE3"/>
    <w:rsid w:val="00581C18"/>
    <w:rsid w:val="00594BB9"/>
    <w:rsid w:val="005A1E50"/>
    <w:rsid w:val="005A3112"/>
    <w:rsid w:val="005D1EE7"/>
    <w:rsid w:val="005F664F"/>
    <w:rsid w:val="005F69AF"/>
    <w:rsid w:val="00600E6A"/>
    <w:rsid w:val="00632FC2"/>
    <w:rsid w:val="006339D3"/>
    <w:rsid w:val="00635462"/>
    <w:rsid w:val="006564B3"/>
    <w:rsid w:val="00662273"/>
    <w:rsid w:val="00666254"/>
    <w:rsid w:val="0066727F"/>
    <w:rsid w:val="00670AE0"/>
    <w:rsid w:val="0068671D"/>
    <w:rsid w:val="00687881"/>
    <w:rsid w:val="00692EEC"/>
    <w:rsid w:val="006A3B0C"/>
    <w:rsid w:val="006B00ED"/>
    <w:rsid w:val="006B5BA8"/>
    <w:rsid w:val="006B609F"/>
    <w:rsid w:val="006D61B7"/>
    <w:rsid w:val="006E5CB2"/>
    <w:rsid w:val="007112C6"/>
    <w:rsid w:val="00713032"/>
    <w:rsid w:val="0071410A"/>
    <w:rsid w:val="007212A5"/>
    <w:rsid w:val="00724E31"/>
    <w:rsid w:val="00765741"/>
    <w:rsid w:val="00785F4D"/>
    <w:rsid w:val="00794FC1"/>
    <w:rsid w:val="00797965"/>
    <w:rsid w:val="007A1558"/>
    <w:rsid w:val="007A5B14"/>
    <w:rsid w:val="007A674E"/>
    <w:rsid w:val="007B4759"/>
    <w:rsid w:val="007B5352"/>
    <w:rsid w:val="007B7A94"/>
    <w:rsid w:val="007C101F"/>
    <w:rsid w:val="007C48B0"/>
    <w:rsid w:val="007D4585"/>
    <w:rsid w:val="007E4985"/>
    <w:rsid w:val="007E55CA"/>
    <w:rsid w:val="007E7605"/>
    <w:rsid w:val="007F4A6F"/>
    <w:rsid w:val="00802845"/>
    <w:rsid w:val="008052B6"/>
    <w:rsid w:val="00811EF9"/>
    <w:rsid w:val="008158C9"/>
    <w:rsid w:val="00842F7A"/>
    <w:rsid w:val="008457D6"/>
    <w:rsid w:val="00846758"/>
    <w:rsid w:val="00847684"/>
    <w:rsid w:val="00852091"/>
    <w:rsid w:val="00861B25"/>
    <w:rsid w:val="00863758"/>
    <w:rsid w:val="00867BBB"/>
    <w:rsid w:val="00872372"/>
    <w:rsid w:val="0087698A"/>
    <w:rsid w:val="008807EB"/>
    <w:rsid w:val="00887711"/>
    <w:rsid w:val="008A3D09"/>
    <w:rsid w:val="008A4C03"/>
    <w:rsid w:val="008A54DF"/>
    <w:rsid w:val="008A6977"/>
    <w:rsid w:val="008A6D4E"/>
    <w:rsid w:val="008B588A"/>
    <w:rsid w:val="008E1A2F"/>
    <w:rsid w:val="008F78FD"/>
    <w:rsid w:val="00911CFA"/>
    <w:rsid w:val="00917934"/>
    <w:rsid w:val="00920889"/>
    <w:rsid w:val="009273CE"/>
    <w:rsid w:val="00927CEE"/>
    <w:rsid w:val="0093730A"/>
    <w:rsid w:val="009425B3"/>
    <w:rsid w:val="00950B3A"/>
    <w:rsid w:val="009604D3"/>
    <w:rsid w:val="00962F4F"/>
    <w:rsid w:val="009720FE"/>
    <w:rsid w:val="00980F95"/>
    <w:rsid w:val="00985A3C"/>
    <w:rsid w:val="00994A4E"/>
    <w:rsid w:val="009A089C"/>
    <w:rsid w:val="009A2786"/>
    <w:rsid w:val="009A5360"/>
    <w:rsid w:val="009B0344"/>
    <w:rsid w:val="009B1083"/>
    <w:rsid w:val="009C6C71"/>
    <w:rsid w:val="009D0CEF"/>
    <w:rsid w:val="009E404B"/>
    <w:rsid w:val="00A0587F"/>
    <w:rsid w:val="00A157F5"/>
    <w:rsid w:val="00A24501"/>
    <w:rsid w:val="00A26CCD"/>
    <w:rsid w:val="00A37DB1"/>
    <w:rsid w:val="00A70441"/>
    <w:rsid w:val="00A857DC"/>
    <w:rsid w:val="00A85C1E"/>
    <w:rsid w:val="00A93BB7"/>
    <w:rsid w:val="00AA44F2"/>
    <w:rsid w:val="00AC1244"/>
    <w:rsid w:val="00AC51A0"/>
    <w:rsid w:val="00AC795C"/>
    <w:rsid w:val="00AD09B6"/>
    <w:rsid w:val="00AD1F9B"/>
    <w:rsid w:val="00AE6872"/>
    <w:rsid w:val="00AE7867"/>
    <w:rsid w:val="00AF738C"/>
    <w:rsid w:val="00B24973"/>
    <w:rsid w:val="00B2696E"/>
    <w:rsid w:val="00B27FC7"/>
    <w:rsid w:val="00B33626"/>
    <w:rsid w:val="00B36ECE"/>
    <w:rsid w:val="00B37A89"/>
    <w:rsid w:val="00B5544F"/>
    <w:rsid w:val="00BB5CC7"/>
    <w:rsid w:val="00BC1027"/>
    <w:rsid w:val="00BC7E98"/>
    <w:rsid w:val="00BD6C36"/>
    <w:rsid w:val="00BE0C46"/>
    <w:rsid w:val="00BE381B"/>
    <w:rsid w:val="00BE4C51"/>
    <w:rsid w:val="00C00F64"/>
    <w:rsid w:val="00C14065"/>
    <w:rsid w:val="00C25351"/>
    <w:rsid w:val="00C323CF"/>
    <w:rsid w:val="00C3583C"/>
    <w:rsid w:val="00C3668D"/>
    <w:rsid w:val="00C555D3"/>
    <w:rsid w:val="00C63E6F"/>
    <w:rsid w:val="00C715E9"/>
    <w:rsid w:val="00C756F8"/>
    <w:rsid w:val="00C86267"/>
    <w:rsid w:val="00CA2E24"/>
    <w:rsid w:val="00CA3B44"/>
    <w:rsid w:val="00CA47C9"/>
    <w:rsid w:val="00CA6BE5"/>
    <w:rsid w:val="00CB0D1E"/>
    <w:rsid w:val="00CB2E79"/>
    <w:rsid w:val="00CF210B"/>
    <w:rsid w:val="00D02E8C"/>
    <w:rsid w:val="00D106AC"/>
    <w:rsid w:val="00D14436"/>
    <w:rsid w:val="00D21E3A"/>
    <w:rsid w:val="00D24886"/>
    <w:rsid w:val="00D2681D"/>
    <w:rsid w:val="00D3074C"/>
    <w:rsid w:val="00D323A6"/>
    <w:rsid w:val="00D35812"/>
    <w:rsid w:val="00D42DA8"/>
    <w:rsid w:val="00D46177"/>
    <w:rsid w:val="00D53A1A"/>
    <w:rsid w:val="00D654C1"/>
    <w:rsid w:val="00D672DC"/>
    <w:rsid w:val="00D70FE9"/>
    <w:rsid w:val="00D7366E"/>
    <w:rsid w:val="00D73C13"/>
    <w:rsid w:val="00D825EB"/>
    <w:rsid w:val="00D94327"/>
    <w:rsid w:val="00DA6C01"/>
    <w:rsid w:val="00DB1ACA"/>
    <w:rsid w:val="00DB5C84"/>
    <w:rsid w:val="00DC563F"/>
    <w:rsid w:val="00DC775B"/>
    <w:rsid w:val="00DD7C6F"/>
    <w:rsid w:val="00DE274A"/>
    <w:rsid w:val="00DE6FC2"/>
    <w:rsid w:val="00DF3D57"/>
    <w:rsid w:val="00DF51EA"/>
    <w:rsid w:val="00E1068E"/>
    <w:rsid w:val="00E112C1"/>
    <w:rsid w:val="00E2262E"/>
    <w:rsid w:val="00E346C6"/>
    <w:rsid w:val="00E427A4"/>
    <w:rsid w:val="00E64ED4"/>
    <w:rsid w:val="00E716FF"/>
    <w:rsid w:val="00E73E34"/>
    <w:rsid w:val="00E8159B"/>
    <w:rsid w:val="00E90B09"/>
    <w:rsid w:val="00E9297A"/>
    <w:rsid w:val="00E92B0D"/>
    <w:rsid w:val="00E92E25"/>
    <w:rsid w:val="00E93986"/>
    <w:rsid w:val="00E9483F"/>
    <w:rsid w:val="00E97C94"/>
    <w:rsid w:val="00EB4F7A"/>
    <w:rsid w:val="00ED2724"/>
    <w:rsid w:val="00ED7D22"/>
    <w:rsid w:val="00EE13E5"/>
    <w:rsid w:val="00EE24E4"/>
    <w:rsid w:val="00EE6548"/>
    <w:rsid w:val="00EE7737"/>
    <w:rsid w:val="00F04C8B"/>
    <w:rsid w:val="00F271CE"/>
    <w:rsid w:val="00F30D3E"/>
    <w:rsid w:val="00F466B4"/>
    <w:rsid w:val="00F46A2D"/>
    <w:rsid w:val="00F52756"/>
    <w:rsid w:val="00F52CCE"/>
    <w:rsid w:val="00F67099"/>
    <w:rsid w:val="00F67DDD"/>
    <w:rsid w:val="00F73144"/>
    <w:rsid w:val="00F77656"/>
    <w:rsid w:val="00F80E9C"/>
    <w:rsid w:val="00F85704"/>
    <w:rsid w:val="00F95F99"/>
    <w:rsid w:val="00FD0E9B"/>
    <w:rsid w:val="00FD4716"/>
    <w:rsid w:val="00FE0C32"/>
    <w:rsid w:val="00FE2D4C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D3C2A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8E5A-F8F0-43B9-91D1-33DD832C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8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39</cp:revision>
  <cp:lastPrinted>2024-11-11T02:46:00Z</cp:lastPrinted>
  <dcterms:created xsi:type="dcterms:W3CDTF">2023-11-30T07:55:00Z</dcterms:created>
  <dcterms:modified xsi:type="dcterms:W3CDTF">2024-12-16T06:01:00Z</dcterms:modified>
</cp:coreProperties>
</file>