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F09" w:rsidRPr="008A12C1" w:rsidRDefault="00DC0C35" w:rsidP="003363DC">
      <w:pPr>
        <w:ind w:left="214" w:hangingChars="100" w:hanging="214"/>
        <w:rPr>
          <w:rFonts w:ascii="ＭＳ ゴシック" w:eastAsia="ＭＳ ゴシック" w:hAnsi="ＭＳ ゴシック"/>
          <w:sz w:val="16"/>
          <w:szCs w:val="18"/>
        </w:rPr>
      </w:pPr>
      <w:r w:rsidRPr="00CB47F9">
        <w:rPr>
          <w:rFonts w:ascii="ＭＳ 明朝" w:hAnsi="ＭＳ 明朝" w:hint="eastAsia"/>
          <w:szCs w:val="21"/>
        </w:rPr>
        <w:t xml:space="preserve">　</w:t>
      </w:r>
      <w:r w:rsidR="00176F09">
        <w:rPr>
          <w:noProof/>
        </w:rPr>
        <mc:AlternateContent>
          <mc:Choice Requires="wps">
            <w:drawing>
              <wp:anchor distT="0" distB="0" distL="114300" distR="114300" simplePos="0" relativeHeight="251667456" behindDoc="0" locked="0" layoutInCell="1" allowOverlap="1" wp14:anchorId="2B75FCE0" wp14:editId="6872E4B4">
                <wp:simplePos x="0" y="0"/>
                <wp:positionH relativeFrom="column">
                  <wp:posOffset>5585460</wp:posOffset>
                </wp:positionH>
                <wp:positionV relativeFrom="paragraph">
                  <wp:posOffset>13335</wp:posOffset>
                </wp:positionV>
                <wp:extent cx="533400" cy="3048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04800"/>
                        </a:xfrm>
                        <a:prstGeom prst="rect">
                          <a:avLst/>
                        </a:prstGeom>
                        <a:solidFill>
                          <a:sysClr val="window" lastClr="FFFFFF"/>
                        </a:solidFill>
                        <a:ln w="19050">
                          <a:solidFill>
                            <a:prstClr val="black"/>
                          </a:solidFill>
                        </a:ln>
                        <a:effectLst/>
                      </wps:spPr>
                      <wps:txbx>
                        <w:txbxContent>
                          <w:p w:rsidR="00B427BC" w:rsidRPr="008A12C1" w:rsidRDefault="00B427BC" w:rsidP="00176F09">
                            <w:pPr>
                              <w:rPr>
                                <w:rFonts w:ascii="ＭＳ ゴシック" w:eastAsia="ＭＳ ゴシック" w:hAnsi="ＭＳ ゴシック"/>
                                <w:sz w:val="24"/>
                              </w:rPr>
                            </w:pPr>
                            <w:r>
                              <w:rPr>
                                <w:rFonts w:ascii="ＭＳ ゴシック" w:eastAsia="ＭＳ ゴシック" w:hAnsi="ＭＳ ゴシック" w:hint="eastAsia"/>
                                <w:sz w:val="24"/>
                              </w:rPr>
                              <w:t>13</w:t>
                            </w:r>
                            <w:r w:rsidR="00696A72">
                              <w:rPr>
                                <w:rFonts w:ascii="ＭＳ ゴシック" w:eastAsia="ＭＳ ゴシック" w:hAnsi="ＭＳ ゴシック" w:hint="eastAsia"/>
                                <w:sz w:val="24"/>
                              </w:rPr>
                              <w:t>5</w:t>
                            </w:r>
                            <w:r>
                              <w:rPr>
                                <w:rFonts w:ascii="ＭＳ ゴシック" w:eastAsia="ＭＳ ゴシック" w:hAnsi="ＭＳ ゴシック" w:hint="eastAsia"/>
                                <w:sz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5FCE0" id="_x0000_t202" coordsize="21600,21600" o:spt="202" path="m,l,21600r21600,l21600,xe">
                <v:stroke joinstyle="miter"/>
                <v:path gradientshapeok="t" o:connecttype="rect"/>
              </v:shapetype>
              <v:shape id="テキスト ボックス 6" o:spid="_x0000_s1026" type="#_x0000_t202" style="position:absolute;left:0;text-align:left;margin-left:439.8pt;margin-top:1.05pt;width:42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2tqgQIAAOoEAAAOAAAAZHJzL2Uyb0RvYy54bWysVM1uGjEQvlfqO1i+N7sQQhPEEtFEVJVQ&#10;EolUORuvF1bxelzbsEuPIEV9iL5C1XOfZ1+kY+9CaNJTVQ5m7Pn/5psdXlaFJGthbA4qoZ2TmBKh&#10;OKS5WiT08/3k3Tkl1jGVMglKJHQjLL0cvX0zLPVAdGEJMhWGYBBlB6VO6NI5PYgiy5eiYPYEtFCo&#10;zMAUzOHVLKLUsBKjFzLqxnE/KsGk2gAX1uLrdaOkoxA/ywR3t1lmhSMyoVibC6cJ59yf0WjIBgvD&#10;9DLnbRnsH6ooWK4w6SHUNXOMrEz+KlSRcwMWMnfCoYggy3IuQg/YTSd+0c1sybQIvSA4Vh9gsv8v&#10;LL9Z3xmSpwntU6JYgSOqd0/19ke9/VXvvpF6973e7ertT7yTvoer1HaAXjONfq76ABWOPbRu9RT4&#10;o0WT6MimcbBo7eGpMlP4f2ycoCNOZHOYgqgc4fh4dnrai1HDUXUa985R9jGfnbWx7qOAgnghoQaH&#10;HApg66l1jenexOeyIPN0kksZLht7JQ1ZM+QD0iiFkhLJrMPHhE7Cr832h5tUpMQ+L+KzuOn1OKZP&#10;dgg6l4w/vg6B5UvlCxCBlG2hHqcGGi+5al61AM8h3SC+BhrCWs0nOWaZYqV3zCBDER/cOneLRyYB&#10;a4NWomQJ5uvf3r09Ege1lJTI+ITaLytmBALwSSGlLjq9nl+RcOmdve/ixRxr5scatSquAEHs4H5r&#10;HkRv7+RezAwUD7icY58VVUxxzJ1QtxevXLOHuNxcjMfBCJdCMzdVM833tPLo3lcPzOh23g6JcgP7&#10;3WCDF2NvbD3UCsYrB1keOOEBblBt+YkLFVjVLr/f2ON7sHr+RI1+AwAA//8DAFBLAwQUAAYACAAA&#10;ACEA6SBUnd0AAAAIAQAADwAAAGRycy9kb3ducmV2LnhtbEyPwU7DMBBE70j8g7WVuCDquEDSpHEq&#10;hAQSx7Z8gBMvSdR4HcVuG/r1LCc4jmY086bczm4QZ5xC70mDWiYgkBpve2o1fB7eHtYgQjRkzeAJ&#10;NXxjgG11e1OawvoL7fC8j63gEgqF0dDFOBZShqZDZ8LSj0jsffnJmchyaqWdzIXL3SBXSZJKZ3ri&#10;hc6M+Nphc9yfnIasrvPru/qYstGnzb07Hp6Uump9t5hfNiAizvEvDL/4jA4VM9X+RDaIQcM6y1OO&#10;algpEOzn6SPrWsNzokBWpfx/oPoBAAD//wMAUEsBAi0AFAAGAAgAAAAhALaDOJL+AAAA4QEAABMA&#10;AAAAAAAAAAAAAAAAAAAAAFtDb250ZW50X1R5cGVzXS54bWxQSwECLQAUAAYACAAAACEAOP0h/9YA&#10;AACUAQAACwAAAAAAAAAAAAAAAAAvAQAAX3JlbHMvLnJlbHNQSwECLQAUAAYACAAAACEAaBNraoEC&#10;AADqBAAADgAAAAAAAAAAAAAAAAAuAgAAZHJzL2Uyb0RvYy54bWxQSwECLQAUAAYACAAAACEA6SBU&#10;nd0AAAAIAQAADwAAAAAAAAAAAAAAAADbBAAAZHJzL2Rvd25yZXYueG1sUEsFBgAAAAAEAAQA8wAA&#10;AOUFAAAAAA==&#10;" fillcolor="window" strokeweight="1.5pt">
                <v:path arrowok="t"/>
                <v:textbox>
                  <w:txbxContent>
                    <w:p w:rsidR="00B427BC" w:rsidRPr="008A12C1" w:rsidRDefault="00B427BC" w:rsidP="00176F09">
                      <w:pPr>
                        <w:rPr>
                          <w:rFonts w:ascii="ＭＳ ゴシック" w:eastAsia="ＭＳ ゴシック" w:hAnsi="ＭＳ ゴシック"/>
                          <w:sz w:val="24"/>
                        </w:rPr>
                      </w:pPr>
                      <w:r>
                        <w:rPr>
                          <w:rFonts w:ascii="ＭＳ ゴシック" w:eastAsia="ＭＳ ゴシック" w:hAnsi="ＭＳ ゴシック" w:hint="eastAsia"/>
                          <w:sz w:val="24"/>
                        </w:rPr>
                        <w:t>13</w:t>
                      </w:r>
                      <w:r w:rsidR="00696A72">
                        <w:rPr>
                          <w:rFonts w:ascii="ＭＳ ゴシック" w:eastAsia="ＭＳ ゴシック" w:hAnsi="ＭＳ ゴシック" w:hint="eastAsia"/>
                          <w:sz w:val="24"/>
                        </w:rPr>
                        <w:t>5</w:t>
                      </w:r>
                      <w:r>
                        <w:rPr>
                          <w:rFonts w:ascii="ＭＳ ゴシック" w:eastAsia="ＭＳ ゴシック" w:hAnsi="ＭＳ ゴシック" w:hint="eastAsia"/>
                          <w:sz w:val="24"/>
                        </w:rPr>
                        <w:t>0</w:t>
                      </w:r>
                    </w:p>
                  </w:txbxContent>
                </v:textbox>
              </v:shape>
            </w:pict>
          </mc:Fallback>
        </mc:AlternateContent>
      </w:r>
    </w:p>
    <w:p w:rsidR="008D76B4" w:rsidRPr="00AB79C9" w:rsidRDefault="008D76B4" w:rsidP="008D76B4">
      <w:pPr>
        <w:jc w:val="center"/>
        <w:rPr>
          <w:rFonts w:ascii="ＭＳ ゴシック" w:eastAsia="ＭＳ ゴシック" w:hAnsi="ＭＳ ゴシック"/>
          <w:sz w:val="24"/>
        </w:rPr>
      </w:pPr>
      <w:r w:rsidRPr="00AB79C9">
        <w:rPr>
          <w:rFonts w:ascii="ＭＳ ゴシック" w:eastAsia="ＭＳ ゴシック" w:hAnsi="ＭＳ ゴシック" w:hint="eastAsia"/>
          <w:sz w:val="24"/>
        </w:rPr>
        <w:t>令和２年度</w:t>
      </w:r>
      <w:r w:rsidRPr="00AB79C9">
        <w:rPr>
          <w:rFonts w:ascii="ＭＳ ゴシック" w:eastAsia="ＭＳ ゴシック" w:hAnsi="ＭＳ ゴシック" w:hint="eastAsia"/>
          <w:color w:val="FFFFFF"/>
          <w:sz w:val="24"/>
        </w:rPr>
        <w:t>■</w:t>
      </w:r>
      <w:r w:rsidRPr="00AB79C9">
        <w:rPr>
          <w:rFonts w:ascii="ＭＳ ゴシック" w:eastAsia="ＭＳ ゴシック" w:hAnsi="ＭＳ ゴシック" w:hint="eastAsia"/>
          <w:sz w:val="24"/>
        </w:rPr>
        <w:t>府立学校</w:t>
      </w:r>
      <w:r>
        <w:rPr>
          <w:rFonts w:ascii="ＭＳ ゴシック" w:eastAsia="ＭＳ ゴシック" w:hAnsi="ＭＳ ゴシック" w:hint="eastAsia"/>
          <w:sz w:val="24"/>
        </w:rPr>
        <w:t>教頭</w:t>
      </w:r>
      <w:r w:rsidRPr="00AB79C9">
        <w:rPr>
          <w:rFonts w:ascii="ＭＳ ゴシック" w:eastAsia="ＭＳ ゴシック" w:hAnsi="ＭＳ ゴシック" w:hint="eastAsia"/>
          <w:sz w:val="24"/>
        </w:rPr>
        <w:t>研修</w:t>
      </w:r>
      <w:r w:rsidRPr="00AB79C9">
        <w:rPr>
          <w:rFonts w:ascii="ＭＳ ゴシック" w:eastAsia="ＭＳ ゴシック" w:hAnsi="ＭＳ ゴシック" w:hint="eastAsia"/>
          <w:color w:val="FFFFFF"/>
          <w:sz w:val="24"/>
        </w:rPr>
        <w:t>■</w:t>
      </w:r>
      <w:r w:rsidRPr="00AB79C9">
        <w:rPr>
          <w:rFonts w:ascii="ＭＳ ゴシック" w:eastAsia="ＭＳ ゴシック" w:hAnsi="ＭＳ ゴシック" w:hint="eastAsia"/>
          <w:sz w:val="24"/>
        </w:rPr>
        <w:t>実施要項</w:t>
      </w:r>
    </w:p>
    <w:p w:rsidR="008D76B4" w:rsidRPr="008A12C1" w:rsidRDefault="008D76B4" w:rsidP="008D76B4">
      <w:pPr>
        <w:rPr>
          <w:rFonts w:ascii="ＭＳ 明朝" w:hAnsi="ＭＳ 明朝"/>
        </w:rPr>
      </w:pPr>
    </w:p>
    <w:p w:rsidR="008D76B4" w:rsidRDefault="008D76B4" w:rsidP="008D76B4">
      <w:pPr>
        <w:ind w:left="1713" w:hangingChars="800" w:hanging="1713"/>
        <w:rPr>
          <w:rFonts w:ascii="ＭＳ 明朝" w:hAnsi="ＭＳ 明朝"/>
          <w:szCs w:val="21"/>
        </w:rPr>
      </w:pPr>
      <w:r w:rsidRPr="008A12C1">
        <w:rPr>
          <w:rFonts w:ascii="ＭＳ 明朝" w:hAnsi="ＭＳ 明朝" w:hint="eastAsia"/>
        </w:rPr>
        <w:t>１</w:t>
      </w:r>
      <w:r w:rsidRPr="00610C9E">
        <w:rPr>
          <w:rFonts w:ascii="ＭＳ 明朝" w:hAnsi="ＭＳ 明朝" w:hint="eastAsia"/>
          <w:color w:val="FFFFFF"/>
        </w:rPr>
        <w:t>■</w:t>
      </w:r>
      <w:r w:rsidRPr="008A12C1">
        <w:rPr>
          <w:rFonts w:ascii="ＭＳ 明朝" w:hAnsi="ＭＳ 明朝" w:hint="eastAsia"/>
        </w:rPr>
        <w:t>目的</w:t>
      </w:r>
      <w:r>
        <w:rPr>
          <w:rFonts w:ascii="ＭＳ 明朝" w:hAnsi="ＭＳ 明朝" w:hint="eastAsia"/>
          <w:color w:val="FFFFFF"/>
        </w:rPr>
        <w:t xml:space="preserve">　</w:t>
      </w:r>
      <w:r w:rsidRPr="00FB167F">
        <w:rPr>
          <w:rFonts w:ascii="ＭＳ 明朝" w:hAnsi="ＭＳ 明朝" w:hint="eastAsia"/>
          <w:szCs w:val="21"/>
        </w:rPr>
        <w:t>現在の教育課題を解決するために、学校経営全般にわたる教頭としての専門的資質の向上</w:t>
      </w:r>
    </w:p>
    <w:p w:rsidR="008D76B4" w:rsidRDefault="008D76B4" w:rsidP="008D76B4">
      <w:pPr>
        <w:ind w:leftChars="400" w:left="1714" w:hangingChars="400" w:hanging="857"/>
        <w:rPr>
          <w:rFonts w:ascii="ＭＳ 明朝" w:hAnsi="ＭＳ 明朝"/>
          <w:szCs w:val="21"/>
        </w:rPr>
      </w:pPr>
      <w:r w:rsidRPr="00FB167F">
        <w:rPr>
          <w:rFonts w:ascii="ＭＳ 明朝" w:hAnsi="ＭＳ 明朝" w:hint="eastAsia"/>
          <w:szCs w:val="21"/>
        </w:rPr>
        <w:t>を図ることを目的とする。</w:t>
      </w:r>
    </w:p>
    <w:p w:rsidR="008D76B4" w:rsidRPr="008D76B4" w:rsidRDefault="008D76B4" w:rsidP="008D76B4">
      <w:pPr>
        <w:ind w:leftChars="400" w:left="1714" w:hangingChars="400" w:hanging="857"/>
        <w:rPr>
          <w:rFonts w:ascii="ＭＳ 明朝" w:hAnsi="ＭＳ 明朝"/>
        </w:rPr>
      </w:pPr>
    </w:p>
    <w:p w:rsidR="008D76B4" w:rsidRPr="008A12C1" w:rsidRDefault="008D76B4" w:rsidP="008D76B4">
      <w:pPr>
        <w:rPr>
          <w:rFonts w:ascii="ＭＳ 明朝" w:hAnsi="ＭＳ 明朝"/>
        </w:rPr>
      </w:pPr>
      <w:r w:rsidRPr="008A12C1">
        <w:rPr>
          <w:rFonts w:ascii="ＭＳ 明朝" w:hAnsi="ＭＳ 明朝" w:hint="eastAsia"/>
        </w:rPr>
        <w:t>２</w:t>
      </w:r>
      <w:r w:rsidRPr="00610C9E">
        <w:rPr>
          <w:rFonts w:ascii="ＭＳ 明朝" w:hAnsi="ＭＳ 明朝" w:hint="eastAsia"/>
          <w:color w:val="FFFFFF"/>
        </w:rPr>
        <w:t>■</w:t>
      </w:r>
      <w:r w:rsidRPr="008A12C1">
        <w:rPr>
          <w:rFonts w:ascii="ＭＳ 明朝" w:hAnsi="ＭＳ 明朝" w:hint="eastAsia"/>
        </w:rPr>
        <w:t>対象者</w:t>
      </w:r>
      <w:r>
        <w:rPr>
          <w:rFonts w:ascii="ＭＳ 明朝" w:hAnsi="ＭＳ 明朝" w:hint="eastAsia"/>
          <w:color w:val="FFFFFF"/>
        </w:rPr>
        <w:t xml:space="preserve">　</w:t>
      </w:r>
      <w:r>
        <w:rPr>
          <w:rFonts w:ascii="ＭＳ 明朝" w:hAnsi="ＭＳ 明朝" w:hint="eastAsia"/>
          <w:szCs w:val="21"/>
        </w:rPr>
        <w:t>府立学校の教頭</w:t>
      </w:r>
    </w:p>
    <w:p w:rsidR="008D76B4" w:rsidRPr="008A24B8" w:rsidRDefault="008D76B4" w:rsidP="008D76B4">
      <w:pPr>
        <w:rPr>
          <w:rFonts w:ascii="ＭＳ 明朝" w:hAnsi="ＭＳ 明朝"/>
        </w:rPr>
      </w:pPr>
    </w:p>
    <w:p w:rsidR="008D76B4" w:rsidRDefault="008D76B4" w:rsidP="008D76B4">
      <w:pPr>
        <w:rPr>
          <w:rFonts w:ascii="ＭＳ 明朝" w:hAnsi="ＭＳ 明朝"/>
        </w:rPr>
      </w:pPr>
      <w:r w:rsidRPr="008A12C1">
        <w:rPr>
          <w:rFonts w:ascii="ＭＳ 明朝" w:hAnsi="ＭＳ 明朝" w:hint="eastAsia"/>
        </w:rPr>
        <w:t>３</w:t>
      </w:r>
      <w:r w:rsidRPr="00610C9E">
        <w:rPr>
          <w:rFonts w:ascii="ＭＳ 明朝" w:hAnsi="ＭＳ 明朝" w:hint="eastAsia"/>
          <w:color w:val="FFFFFF"/>
        </w:rPr>
        <w:t>■</w:t>
      </w:r>
      <w:r w:rsidRPr="008A12C1">
        <w:rPr>
          <w:rFonts w:ascii="ＭＳ 明朝" w:hAnsi="ＭＳ 明朝" w:hint="eastAsia"/>
        </w:rPr>
        <w:t xml:space="preserve">研修内容等　　　　　　　　　　　　　　　</w:t>
      </w:r>
    </w:p>
    <w:tbl>
      <w:tblPr>
        <w:tblW w:w="978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567"/>
        <w:gridCol w:w="1701"/>
        <w:gridCol w:w="4551"/>
        <w:gridCol w:w="2962"/>
      </w:tblGrid>
      <w:tr w:rsidR="008D76B4" w:rsidRPr="008A24B8" w:rsidTr="00AB1E4B">
        <w:trPr>
          <w:cantSplit/>
          <w:trHeight w:val="431"/>
        </w:trPr>
        <w:tc>
          <w:tcPr>
            <w:tcW w:w="567" w:type="dxa"/>
            <w:tcBorders>
              <w:top w:val="single" w:sz="12" w:space="0" w:color="auto"/>
              <w:left w:val="single" w:sz="12" w:space="0" w:color="auto"/>
              <w:bottom w:val="single" w:sz="12" w:space="0" w:color="auto"/>
            </w:tcBorders>
            <w:shd w:val="clear" w:color="auto" w:fill="FFFFFF"/>
            <w:vAlign w:val="center"/>
          </w:tcPr>
          <w:p w:rsidR="008D76B4" w:rsidRPr="008A24B8" w:rsidRDefault="008D76B4" w:rsidP="00AB1E4B">
            <w:pPr>
              <w:jc w:val="center"/>
              <w:rPr>
                <w:rFonts w:ascii="ＭＳ 明朝" w:hAnsi="ＭＳ ゴシック"/>
                <w:szCs w:val="24"/>
              </w:rPr>
            </w:pPr>
            <w:r w:rsidRPr="008A24B8">
              <w:rPr>
                <w:rFonts w:ascii="ＭＳ 明朝" w:hAnsi="ＭＳ ゴシック" w:hint="eastAsia"/>
                <w:szCs w:val="24"/>
              </w:rPr>
              <w:t>回</w:t>
            </w:r>
          </w:p>
        </w:tc>
        <w:tc>
          <w:tcPr>
            <w:tcW w:w="1701" w:type="dxa"/>
            <w:tcBorders>
              <w:top w:val="single" w:sz="12" w:space="0" w:color="auto"/>
              <w:bottom w:val="single" w:sz="12" w:space="0" w:color="auto"/>
            </w:tcBorders>
            <w:shd w:val="clear" w:color="auto" w:fill="FFFFFF"/>
            <w:vAlign w:val="center"/>
          </w:tcPr>
          <w:p w:rsidR="008D76B4" w:rsidRPr="008A24B8" w:rsidRDefault="008D76B4" w:rsidP="00AB1E4B">
            <w:pPr>
              <w:jc w:val="center"/>
              <w:rPr>
                <w:rFonts w:ascii="ＭＳ 明朝" w:hAnsi="ＭＳ ゴシック"/>
                <w:szCs w:val="24"/>
              </w:rPr>
            </w:pPr>
            <w:r>
              <w:rPr>
                <w:rFonts w:ascii="ＭＳ 明朝" w:hAnsi="ＭＳ ゴシック" w:hint="eastAsia"/>
                <w:szCs w:val="24"/>
              </w:rPr>
              <w:t>日</w:t>
            </w:r>
            <w:r w:rsidRPr="008A24B8">
              <w:rPr>
                <w:rFonts w:ascii="ＭＳ 明朝" w:hAnsi="ＭＳ ゴシック" w:hint="eastAsia"/>
                <w:szCs w:val="24"/>
              </w:rPr>
              <w:t>時</w:t>
            </w:r>
          </w:p>
        </w:tc>
        <w:tc>
          <w:tcPr>
            <w:tcW w:w="4551" w:type="dxa"/>
            <w:tcBorders>
              <w:top w:val="single" w:sz="12" w:space="0" w:color="auto"/>
              <w:bottom w:val="single" w:sz="12" w:space="0" w:color="auto"/>
              <w:right w:val="single" w:sz="4" w:space="0" w:color="auto"/>
            </w:tcBorders>
            <w:shd w:val="clear" w:color="auto" w:fill="FFFFFF"/>
            <w:vAlign w:val="center"/>
          </w:tcPr>
          <w:p w:rsidR="008D76B4" w:rsidRPr="008A24B8" w:rsidRDefault="008D76B4" w:rsidP="00AB1E4B">
            <w:pPr>
              <w:jc w:val="center"/>
              <w:rPr>
                <w:rFonts w:ascii="ＭＳ 明朝" w:hAnsi="ＭＳ ゴシック"/>
                <w:szCs w:val="24"/>
              </w:rPr>
            </w:pPr>
            <w:r>
              <w:rPr>
                <w:rFonts w:ascii="ＭＳ 明朝" w:hAnsi="ＭＳ ゴシック" w:hint="eastAsia"/>
                <w:szCs w:val="24"/>
              </w:rPr>
              <w:t>研修</w:t>
            </w:r>
            <w:r w:rsidRPr="008A24B8">
              <w:rPr>
                <w:rFonts w:ascii="ＭＳ 明朝" w:hAnsi="ＭＳ ゴシック" w:hint="eastAsia"/>
                <w:szCs w:val="24"/>
              </w:rPr>
              <w:t>内容</w:t>
            </w:r>
          </w:p>
        </w:tc>
        <w:tc>
          <w:tcPr>
            <w:tcW w:w="2962" w:type="dxa"/>
            <w:tcBorders>
              <w:top w:val="single" w:sz="12" w:space="0" w:color="auto"/>
              <w:left w:val="single" w:sz="4" w:space="0" w:color="auto"/>
              <w:bottom w:val="single" w:sz="12" w:space="0" w:color="auto"/>
              <w:right w:val="single" w:sz="12" w:space="0" w:color="auto"/>
            </w:tcBorders>
            <w:shd w:val="clear" w:color="auto" w:fill="FFFFFF"/>
            <w:vAlign w:val="center"/>
          </w:tcPr>
          <w:p w:rsidR="008D76B4" w:rsidRPr="008A24B8" w:rsidRDefault="008D76B4" w:rsidP="00AB1E4B">
            <w:pPr>
              <w:jc w:val="center"/>
              <w:rPr>
                <w:rFonts w:ascii="ＭＳ 明朝" w:hAnsi="ＭＳ ゴシック"/>
                <w:szCs w:val="24"/>
              </w:rPr>
            </w:pPr>
            <w:r w:rsidRPr="008A24B8">
              <w:rPr>
                <w:rFonts w:ascii="ＭＳ 明朝" w:hAnsi="ＭＳ ゴシック" w:hint="eastAsia"/>
                <w:szCs w:val="24"/>
              </w:rPr>
              <w:t>講</w:t>
            </w:r>
            <w:r>
              <w:rPr>
                <w:rFonts w:ascii="ＭＳ 明朝" w:hAnsi="ＭＳ ゴシック" w:hint="eastAsia"/>
                <w:szCs w:val="24"/>
              </w:rPr>
              <w:t>師</w:t>
            </w:r>
            <w:r w:rsidRPr="008A24B8">
              <w:rPr>
                <w:rFonts w:ascii="ＭＳ 明朝" w:hAnsi="ＭＳ ゴシック" w:hint="eastAsia"/>
                <w:szCs w:val="24"/>
              </w:rPr>
              <w:t>等</w:t>
            </w:r>
          </w:p>
        </w:tc>
      </w:tr>
      <w:tr w:rsidR="008D76B4" w:rsidRPr="008A24B8" w:rsidTr="00AB1E4B">
        <w:trPr>
          <w:cantSplit/>
          <w:trHeight w:val="20"/>
        </w:trPr>
        <w:tc>
          <w:tcPr>
            <w:tcW w:w="567" w:type="dxa"/>
            <w:tcBorders>
              <w:top w:val="single" w:sz="4" w:space="0" w:color="auto"/>
              <w:left w:val="single" w:sz="12" w:space="0" w:color="auto"/>
              <w:bottom w:val="single" w:sz="4" w:space="0" w:color="auto"/>
            </w:tcBorders>
            <w:shd w:val="clear" w:color="auto" w:fill="auto"/>
            <w:vAlign w:val="center"/>
          </w:tcPr>
          <w:p w:rsidR="008D76B4" w:rsidRPr="008A24B8" w:rsidRDefault="008D76B4" w:rsidP="00AB1E4B">
            <w:pPr>
              <w:jc w:val="center"/>
              <w:rPr>
                <w:rFonts w:ascii="ＭＳ 明朝" w:hAnsi="ＭＳ ゴシック"/>
                <w:szCs w:val="24"/>
              </w:rPr>
            </w:pPr>
            <w:r w:rsidRPr="008A24B8">
              <w:rPr>
                <w:rFonts w:ascii="ＭＳ 明朝" w:hAnsi="ＭＳ ゴシック" w:hint="eastAsia"/>
                <w:szCs w:val="24"/>
              </w:rPr>
              <w:t>１</w:t>
            </w:r>
          </w:p>
        </w:tc>
        <w:tc>
          <w:tcPr>
            <w:tcW w:w="1701" w:type="dxa"/>
            <w:tcBorders>
              <w:top w:val="single" w:sz="4" w:space="0" w:color="auto"/>
              <w:bottom w:val="single" w:sz="4" w:space="0" w:color="auto"/>
            </w:tcBorders>
            <w:shd w:val="clear" w:color="auto" w:fill="FFFFFF"/>
            <w:vAlign w:val="center"/>
          </w:tcPr>
          <w:p w:rsidR="008D76B4" w:rsidRPr="008D76B4" w:rsidRDefault="001245E2" w:rsidP="00AB1E4B">
            <w:pPr>
              <w:autoSpaceDE w:val="0"/>
              <w:autoSpaceDN w:val="0"/>
              <w:rPr>
                <w:rFonts w:ascii="ＭＳ 明朝" w:hAnsi="ＭＳ ゴシック"/>
                <w:kern w:val="0"/>
                <w:szCs w:val="24"/>
              </w:rPr>
            </w:pPr>
            <w:r w:rsidRPr="00835C99">
              <w:rPr>
                <w:rFonts w:ascii="ＭＳ 明朝" w:hAnsi="ＭＳ ゴシック" w:hint="eastAsia"/>
                <w:kern w:val="0"/>
                <w:szCs w:val="24"/>
              </w:rPr>
              <w:t>５</w:t>
            </w:r>
            <w:r w:rsidR="008D76B4" w:rsidRPr="00835C99">
              <w:rPr>
                <w:rFonts w:ascii="ＭＳ 明朝" w:hAnsi="ＭＳ ゴシック" w:hint="eastAsia"/>
                <w:kern w:val="0"/>
                <w:szCs w:val="24"/>
              </w:rPr>
              <w:t>月</w:t>
            </w:r>
            <w:r w:rsidRPr="00835C99">
              <w:rPr>
                <w:rFonts w:ascii="ＭＳ 明朝" w:hAnsi="ＭＳ ゴシック" w:hint="eastAsia"/>
                <w:kern w:val="0"/>
                <w:szCs w:val="24"/>
              </w:rPr>
              <w:t>25</w:t>
            </w:r>
            <w:r w:rsidR="008D76B4" w:rsidRPr="00835C99">
              <w:rPr>
                <w:rFonts w:ascii="ＭＳ 明朝" w:hAnsi="ＭＳ ゴシック" w:hint="eastAsia"/>
                <w:kern w:val="0"/>
                <w:szCs w:val="24"/>
              </w:rPr>
              <w:t>日（月）</w:t>
            </w:r>
          </w:p>
          <w:p w:rsidR="008D76B4" w:rsidRPr="008D76B4" w:rsidRDefault="008D76B4" w:rsidP="00AB1E4B">
            <w:pPr>
              <w:autoSpaceDE w:val="0"/>
              <w:autoSpaceDN w:val="0"/>
              <w:ind w:firstLineChars="50" w:firstLine="107"/>
              <w:rPr>
                <w:rFonts w:ascii="ＭＳ 明朝" w:hAnsi="ＭＳ ゴシック"/>
                <w:kern w:val="0"/>
                <w:szCs w:val="24"/>
              </w:rPr>
            </w:pPr>
            <w:r w:rsidRPr="008D76B4">
              <w:rPr>
                <w:rFonts w:ascii="ＭＳ 明朝" w:hAnsi="ＭＳ ゴシック" w:hint="eastAsia"/>
                <w:kern w:val="0"/>
                <w:szCs w:val="24"/>
              </w:rPr>
              <w:t>13:30～17:00</w:t>
            </w:r>
          </w:p>
        </w:tc>
        <w:tc>
          <w:tcPr>
            <w:tcW w:w="4551" w:type="dxa"/>
            <w:tcBorders>
              <w:top w:val="single" w:sz="4" w:space="0" w:color="auto"/>
              <w:bottom w:val="single" w:sz="4" w:space="0" w:color="auto"/>
              <w:right w:val="single" w:sz="4" w:space="0" w:color="auto"/>
            </w:tcBorders>
            <w:shd w:val="clear" w:color="auto" w:fill="FFFFFF"/>
            <w:vAlign w:val="center"/>
          </w:tcPr>
          <w:p w:rsidR="008D76B4" w:rsidRPr="008D76B4" w:rsidRDefault="008D76B4" w:rsidP="00AB1E4B">
            <w:pPr>
              <w:spacing w:line="300" w:lineRule="exact"/>
              <w:rPr>
                <w:rFonts w:ascii="ＭＳ ゴシック" w:eastAsia="ＭＳ ゴシック" w:hAnsi="ＭＳ ゴシック"/>
                <w:szCs w:val="24"/>
              </w:rPr>
            </w:pPr>
            <w:r w:rsidRPr="008D76B4">
              <w:rPr>
                <w:rFonts w:ascii="ＭＳ ゴシック" w:eastAsia="ＭＳ ゴシック" w:hAnsi="ＭＳ ゴシック" w:hint="eastAsia"/>
                <w:szCs w:val="24"/>
              </w:rPr>
              <w:t>社会の動向を踏まえた大阪府の教育について</w:t>
            </w:r>
          </w:p>
          <w:p w:rsidR="008D76B4" w:rsidRPr="008D76B4" w:rsidRDefault="008D76B4" w:rsidP="00AB1E4B">
            <w:pPr>
              <w:spacing w:line="300" w:lineRule="exact"/>
              <w:ind w:firstLineChars="100" w:firstLine="214"/>
              <w:rPr>
                <w:rFonts w:ascii="ＭＳ 明朝" w:hAnsi="ＭＳ 明朝"/>
                <w:szCs w:val="24"/>
              </w:rPr>
            </w:pPr>
            <w:r w:rsidRPr="008D76B4">
              <w:rPr>
                <w:rFonts w:ascii="ＭＳ 明朝" w:hAnsi="ＭＳ 明朝" w:hint="eastAsia"/>
                <w:szCs w:val="24"/>
              </w:rPr>
              <w:t>－今、教頭に求めること－</w:t>
            </w:r>
          </w:p>
          <w:p w:rsidR="008D76B4" w:rsidRPr="008D76B4" w:rsidRDefault="008D76B4" w:rsidP="00AB1E4B">
            <w:pPr>
              <w:spacing w:line="300" w:lineRule="exact"/>
              <w:rPr>
                <w:rFonts w:ascii="ＭＳ ゴシック" w:eastAsia="ＭＳ ゴシック" w:hAnsi="ＭＳ ゴシック"/>
                <w:szCs w:val="24"/>
              </w:rPr>
            </w:pPr>
            <w:r w:rsidRPr="008D76B4">
              <w:rPr>
                <w:rFonts w:ascii="ＭＳ ゴシック" w:eastAsia="ＭＳ ゴシック" w:hAnsi="ＭＳ ゴシック" w:hint="eastAsia"/>
                <w:szCs w:val="24"/>
              </w:rPr>
              <w:t>大阪府の教育課題、重点施策</w:t>
            </w:r>
          </w:p>
          <w:p w:rsidR="008D76B4" w:rsidRPr="008D76B4" w:rsidRDefault="008D76B4" w:rsidP="00AB1E4B">
            <w:pPr>
              <w:spacing w:line="300" w:lineRule="exact"/>
              <w:rPr>
                <w:rFonts w:ascii="ＭＳ ゴシック" w:eastAsia="ＭＳ ゴシック" w:hAnsi="ＭＳ ゴシック"/>
                <w:szCs w:val="24"/>
              </w:rPr>
            </w:pPr>
            <w:r w:rsidRPr="008D76B4">
              <w:rPr>
                <w:rFonts w:ascii="ＭＳ ゴシック" w:eastAsia="ＭＳ ゴシック" w:hAnsi="ＭＳ ゴシック" w:hint="eastAsia"/>
                <w:szCs w:val="24"/>
              </w:rPr>
              <w:t>危機管理等喫緊の課題について</w:t>
            </w:r>
          </w:p>
          <w:p w:rsidR="008D76B4" w:rsidRPr="008D76B4" w:rsidRDefault="008D76B4" w:rsidP="00AB1E4B">
            <w:pPr>
              <w:spacing w:line="300" w:lineRule="exact"/>
              <w:rPr>
                <w:rFonts w:ascii="ＭＳ ゴシック" w:eastAsia="ＭＳ ゴシック" w:hAnsi="ＭＳ ゴシック"/>
                <w:szCs w:val="24"/>
              </w:rPr>
            </w:pPr>
            <w:r w:rsidRPr="008D76B4">
              <w:rPr>
                <w:rFonts w:ascii="ＭＳ ゴシック" w:eastAsia="ＭＳ ゴシック" w:hAnsi="ＭＳ ゴシック" w:hint="eastAsia"/>
                <w:szCs w:val="24"/>
              </w:rPr>
              <w:t>人権教育の推進</w:t>
            </w:r>
          </w:p>
          <w:p w:rsidR="008D76B4" w:rsidRPr="008D76B4" w:rsidRDefault="008D76B4" w:rsidP="00AB1E4B">
            <w:pPr>
              <w:spacing w:line="300" w:lineRule="exact"/>
              <w:rPr>
                <w:rFonts w:ascii="ＭＳ ゴシック" w:eastAsia="ＭＳ ゴシック" w:hAnsi="ＭＳ ゴシック"/>
                <w:szCs w:val="24"/>
              </w:rPr>
            </w:pPr>
            <w:r w:rsidRPr="008D76B4">
              <w:rPr>
                <w:rFonts w:ascii="ＭＳ ゴシック" w:eastAsia="ＭＳ ゴシック" w:hAnsi="ＭＳ ゴシック" w:hint="eastAsia"/>
                <w:szCs w:val="24"/>
              </w:rPr>
              <w:t>インクルーシブ教育システムの構築</w:t>
            </w:r>
          </w:p>
          <w:p w:rsidR="008D76B4" w:rsidRDefault="008D76B4" w:rsidP="00AB1E4B">
            <w:pPr>
              <w:spacing w:line="300" w:lineRule="exact"/>
              <w:rPr>
                <w:rFonts w:ascii="ＭＳ ゴシック" w:eastAsia="ＭＳ ゴシック" w:hAnsi="ＭＳ ゴシック"/>
                <w:szCs w:val="24"/>
              </w:rPr>
            </w:pPr>
            <w:r w:rsidRPr="008D76B4">
              <w:rPr>
                <w:rFonts w:ascii="ＭＳ ゴシック" w:eastAsia="ＭＳ ゴシック" w:hAnsi="ＭＳ ゴシック" w:hint="eastAsia"/>
                <w:szCs w:val="24"/>
              </w:rPr>
              <w:t>学校財務</w:t>
            </w:r>
          </w:p>
          <w:p w:rsidR="008D76B4" w:rsidRPr="00AB1E4B" w:rsidRDefault="00AB1E4B" w:rsidP="00EF41E7">
            <w:pPr>
              <w:spacing w:line="300" w:lineRule="exact"/>
              <w:ind w:firstLineChars="1350" w:firstLine="2891"/>
              <w:rPr>
                <w:rFonts w:asciiTheme="minorEastAsia" w:eastAsiaTheme="minorEastAsia" w:hAnsiTheme="minorEastAsia"/>
                <w:szCs w:val="24"/>
              </w:rPr>
            </w:pPr>
            <w:r w:rsidRPr="00AB1E4B">
              <w:rPr>
                <w:rFonts w:asciiTheme="minorEastAsia" w:eastAsiaTheme="minorEastAsia" w:hAnsiTheme="minorEastAsia" w:hint="eastAsia"/>
                <w:szCs w:val="24"/>
              </w:rPr>
              <w:t>〔講義・演習〕</w:t>
            </w:r>
            <w:r w:rsidR="008D76B4" w:rsidRPr="00AB1E4B">
              <w:rPr>
                <w:rFonts w:asciiTheme="minorEastAsia" w:eastAsiaTheme="minorEastAsia" w:hAnsiTheme="minorEastAsia" w:hint="eastAsia"/>
                <w:szCs w:val="24"/>
              </w:rPr>
              <w:t xml:space="preserve">　</w:t>
            </w:r>
          </w:p>
        </w:tc>
        <w:tc>
          <w:tcPr>
            <w:tcW w:w="2962" w:type="dxa"/>
            <w:tcBorders>
              <w:left w:val="single" w:sz="4" w:space="0" w:color="auto"/>
              <w:right w:val="single" w:sz="12" w:space="0" w:color="auto"/>
            </w:tcBorders>
            <w:shd w:val="clear" w:color="auto" w:fill="FFFFFF"/>
          </w:tcPr>
          <w:p w:rsidR="008D76B4" w:rsidRPr="008D76B4" w:rsidRDefault="008D76B4" w:rsidP="00AB1E4B">
            <w:pPr>
              <w:rPr>
                <w:szCs w:val="24"/>
              </w:rPr>
            </w:pPr>
            <w:r w:rsidRPr="008D76B4">
              <w:rPr>
                <w:rFonts w:hint="eastAsia"/>
                <w:szCs w:val="24"/>
              </w:rPr>
              <w:t>教育監</w:t>
            </w:r>
          </w:p>
          <w:p w:rsidR="00EA52BF" w:rsidRDefault="00EA52BF" w:rsidP="00AB1E4B">
            <w:pPr>
              <w:rPr>
                <w:szCs w:val="24"/>
              </w:rPr>
            </w:pPr>
          </w:p>
          <w:p w:rsidR="008D76B4" w:rsidRPr="008D76B4" w:rsidRDefault="008D76B4" w:rsidP="00AB1E4B">
            <w:pPr>
              <w:rPr>
                <w:szCs w:val="24"/>
              </w:rPr>
            </w:pPr>
            <w:r w:rsidRPr="008D76B4">
              <w:rPr>
                <w:rFonts w:hint="eastAsia"/>
                <w:szCs w:val="24"/>
              </w:rPr>
              <w:t>大阪府教育庁</w:t>
            </w:r>
          </w:p>
          <w:p w:rsidR="008D76B4" w:rsidRDefault="008D76B4" w:rsidP="00AB1E4B">
            <w:pPr>
              <w:ind w:firstLineChars="100" w:firstLine="214"/>
              <w:rPr>
                <w:szCs w:val="24"/>
              </w:rPr>
            </w:pPr>
            <w:r w:rsidRPr="008D76B4">
              <w:rPr>
                <w:rFonts w:hint="eastAsia"/>
                <w:szCs w:val="24"/>
              </w:rPr>
              <w:t>職員等</w:t>
            </w:r>
          </w:p>
          <w:p w:rsidR="00FF09C6" w:rsidRDefault="00FF09C6" w:rsidP="00FF09C6">
            <w:pPr>
              <w:rPr>
                <w:szCs w:val="24"/>
              </w:rPr>
            </w:pPr>
          </w:p>
          <w:p w:rsidR="00FF09C6" w:rsidRDefault="00FF09C6" w:rsidP="00FF09C6">
            <w:pPr>
              <w:rPr>
                <w:szCs w:val="24"/>
              </w:rPr>
            </w:pPr>
          </w:p>
          <w:p w:rsidR="00FF09C6" w:rsidRDefault="00FF09C6" w:rsidP="00FF09C6">
            <w:pPr>
              <w:rPr>
                <w:szCs w:val="24"/>
              </w:rPr>
            </w:pPr>
          </w:p>
          <w:p w:rsidR="00FF09C6" w:rsidRPr="00AB1E4B" w:rsidRDefault="00FF09C6" w:rsidP="00FF09C6">
            <w:pPr>
              <w:ind w:firstLineChars="700" w:firstLine="1499"/>
              <w:rPr>
                <w:szCs w:val="24"/>
              </w:rPr>
            </w:pPr>
            <w:r>
              <w:rPr>
                <w:rFonts w:hint="eastAsia"/>
                <w:szCs w:val="24"/>
              </w:rPr>
              <w:t>【外部会場】</w:t>
            </w:r>
          </w:p>
        </w:tc>
      </w:tr>
      <w:tr w:rsidR="008D76B4" w:rsidRPr="008A24B8" w:rsidTr="00AB1E4B">
        <w:trPr>
          <w:cantSplit/>
          <w:trHeight w:val="20"/>
        </w:trPr>
        <w:tc>
          <w:tcPr>
            <w:tcW w:w="567" w:type="dxa"/>
            <w:vMerge w:val="restart"/>
            <w:tcBorders>
              <w:top w:val="single" w:sz="4" w:space="0" w:color="auto"/>
              <w:left w:val="single" w:sz="12" w:space="0" w:color="auto"/>
            </w:tcBorders>
            <w:shd w:val="clear" w:color="auto" w:fill="auto"/>
            <w:textDirection w:val="tbRlV"/>
          </w:tcPr>
          <w:p w:rsidR="008D76B4" w:rsidRPr="008A24B8" w:rsidRDefault="008D76B4" w:rsidP="00AB1E4B">
            <w:pPr>
              <w:ind w:left="113" w:right="113"/>
              <w:jc w:val="center"/>
              <w:rPr>
                <w:rFonts w:ascii="ＭＳ 明朝" w:hAnsi="ＭＳ ゴシック"/>
                <w:szCs w:val="24"/>
              </w:rPr>
            </w:pPr>
            <w:r w:rsidRPr="008A24B8">
              <w:rPr>
                <w:rFonts w:ascii="ＭＳ 明朝" w:hAnsi="ＭＳ ゴシック" w:hint="eastAsia"/>
                <w:szCs w:val="24"/>
              </w:rPr>
              <w:t>２（選択）</w:t>
            </w:r>
          </w:p>
        </w:tc>
        <w:tc>
          <w:tcPr>
            <w:tcW w:w="1701" w:type="dxa"/>
            <w:tcBorders>
              <w:top w:val="single" w:sz="4" w:space="0" w:color="auto"/>
              <w:bottom w:val="single" w:sz="4" w:space="0" w:color="auto"/>
            </w:tcBorders>
            <w:shd w:val="clear" w:color="auto" w:fill="FFFFFF"/>
            <w:vAlign w:val="center"/>
          </w:tcPr>
          <w:p w:rsidR="008D76B4" w:rsidRPr="008D76B4" w:rsidRDefault="008D76B4" w:rsidP="00AB1E4B">
            <w:pPr>
              <w:autoSpaceDE w:val="0"/>
              <w:autoSpaceDN w:val="0"/>
              <w:rPr>
                <w:rFonts w:ascii="ＭＳ 明朝" w:hAnsi="ＭＳ ゴシック"/>
                <w:kern w:val="0"/>
                <w:szCs w:val="24"/>
              </w:rPr>
            </w:pPr>
            <w:r w:rsidRPr="008D76B4">
              <w:rPr>
                <w:rFonts w:ascii="ＭＳ 明朝" w:hAnsi="ＭＳ ゴシック" w:hint="eastAsia"/>
                <w:kern w:val="0"/>
                <w:szCs w:val="24"/>
              </w:rPr>
              <w:t>６月９日（火）</w:t>
            </w:r>
          </w:p>
          <w:p w:rsidR="008D76B4" w:rsidRPr="008D76B4" w:rsidRDefault="008D76B4" w:rsidP="00AB1E4B">
            <w:pPr>
              <w:autoSpaceDE w:val="0"/>
              <w:autoSpaceDN w:val="0"/>
              <w:ind w:firstLineChars="50" w:firstLine="107"/>
              <w:rPr>
                <w:rFonts w:ascii="ＭＳ 明朝" w:hAnsi="ＭＳ ゴシック"/>
                <w:kern w:val="0"/>
                <w:szCs w:val="24"/>
              </w:rPr>
            </w:pPr>
            <w:r w:rsidRPr="008D76B4">
              <w:rPr>
                <w:rFonts w:ascii="ＭＳ 明朝" w:hAnsi="ＭＳ ゴシック" w:hint="eastAsia"/>
                <w:kern w:val="0"/>
                <w:szCs w:val="24"/>
              </w:rPr>
              <w:t>14:00～17:00</w:t>
            </w:r>
          </w:p>
        </w:tc>
        <w:tc>
          <w:tcPr>
            <w:tcW w:w="4551" w:type="dxa"/>
            <w:tcBorders>
              <w:top w:val="single" w:sz="4" w:space="0" w:color="auto"/>
              <w:bottom w:val="single" w:sz="4" w:space="0" w:color="auto"/>
              <w:right w:val="single" w:sz="4" w:space="0" w:color="auto"/>
            </w:tcBorders>
            <w:shd w:val="clear" w:color="auto" w:fill="FFFFFF"/>
          </w:tcPr>
          <w:p w:rsidR="008D76B4" w:rsidRPr="008D76B4" w:rsidRDefault="008D76B4" w:rsidP="00AB1E4B">
            <w:pPr>
              <w:rPr>
                <w:rFonts w:ascii="ＭＳ ゴシック" w:eastAsia="ＭＳ ゴシック" w:hAnsi="ＭＳ ゴシック"/>
                <w:szCs w:val="24"/>
              </w:rPr>
            </w:pPr>
            <w:r w:rsidRPr="008D76B4">
              <w:rPr>
                <w:rFonts w:ascii="ＭＳ ゴシック" w:eastAsia="ＭＳ ゴシック" w:hAnsi="ＭＳ ゴシック" w:hint="eastAsia"/>
                <w:szCs w:val="24"/>
              </w:rPr>
              <w:t>Ａ　適切な学校事務と服務管理</w:t>
            </w:r>
          </w:p>
          <w:p w:rsidR="008D76B4" w:rsidRPr="008D76B4" w:rsidRDefault="008D76B4" w:rsidP="00AB1E4B">
            <w:pPr>
              <w:ind w:firstLineChars="200" w:firstLine="428"/>
              <w:rPr>
                <w:rFonts w:ascii="ＭＳ ゴシック" w:eastAsia="ＭＳ ゴシック" w:hAnsi="ＭＳ ゴシック"/>
                <w:szCs w:val="24"/>
              </w:rPr>
            </w:pPr>
            <w:r w:rsidRPr="008D76B4">
              <w:rPr>
                <w:rFonts w:ascii="ＭＳ ゴシック" w:eastAsia="ＭＳ ゴシック" w:hAnsi="ＭＳ ゴシック" w:hint="eastAsia"/>
                <w:szCs w:val="24"/>
              </w:rPr>
              <w:t>マスコミ対応と学校危機管理の実際</w:t>
            </w:r>
          </w:p>
          <w:p w:rsidR="008D76B4" w:rsidRDefault="008D76B4" w:rsidP="00AB1E4B">
            <w:pPr>
              <w:ind w:firstLineChars="200" w:firstLine="428"/>
              <w:rPr>
                <w:rFonts w:ascii="ＭＳ ゴシック" w:eastAsia="ＭＳ ゴシック" w:hAnsi="ＭＳ ゴシック"/>
                <w:szCs w:val="24"/>
              </w:rPr>
            </w:pPr>
            <w:r w:rsidRPr="008D76B4">
              <w:rPr>
                <w:rFonts w:ascii="ＭＳ ゴシック" w:eastAsia="ＭＳ ゴシック" w:hAnsi="ＭＳ ゴシック" w:hint="eastAsia"/>
                <w:szCs w:val="24"/>
              </w:rPr>
              <w:t>教職員のメンタルヘルス</w:t>
            </w:r>
          </w:p>
          <w:p w:rsidR="008D76B4" w:rsidRPr="00AB1E4B" w:rsidRDefault="00AB1E4B" w:rsidP="00EF41E7">
            <w:pPr>
              <w:ind w:firstLineChars="1350" w:firstLine="2891"/>
              <w:rPr>
                <w:rFonts w:asciiTheme="minorEastAsia" w:eastAsiaTheme="minorEastAsia" w:hAnsiTheme="minorEastAsia"/>
                <w:szCs w:val="24"/>
              </w:rPr>
            </w:pPr>
            <w:r w:rsidRPr="00AB1E4B">
              <w:rPr>
                <w:rFonts w:asciiTheme="minorEastAsia" w:eastAsiaTheme="minorEastAsia" w:hAnsiTheme="minorEastAsia" w:hint="eastAsia"/>
                <w:szCs w:val="24"/>
              </w:rPr>
              <w:t>〔講義・演習〕</w:t>
            </w:r>
          </w:p>
        </w:tc>
        <w:tc>
          <w:tcPr>
            <w:tcW w:w="2962" w:type="dxa"/>
            <w:tcBorders>
              <w:left w:val="single" w:sz="4" w:space="0" w:color="auto"/>
              <w:right w:val="single" w:sz="12" w:space="0" w:color="auto"/>
            </w:tcBorders>
            <w:shd w:val="clear" w:color="auto" w:fill="FFFFFF"/>
          </w:tcPr>
          <w:p w:rsidR="00A85D57" w:rsidRDefault="00A85D57" w:rsidP="00AB1E4B">
            <w:pPr>
              <w:rPr>
                <w:rFonts w:ascii="ＭＳ 明朝" w:hAnsi="ＭＳ 明朝"/>
                <w:bCs/>
                <w:szCs w:val="24"/>
              </w:rPr>
            </w:pPr>
            <w:r>
              <w:rPr>
                <w:rFonts w:ascii="ＭＳ 明朝" w:hAnsi="ＭＳ 明朝" w:hint="eastAsia"/>
                <w:bCs/>
                <w:szCs w:val="24"/>
              </w:rPr>
              <w:t>大阪府教育庁</w:t>
            </w:r>
          </w:p>
          <w:p w:rsidR="00A85D57" w:rsidRPr="00892E47" w:rsidRDefault="00A85D57" w:rsidP="00AB1E4B">
            <w:pPr>
              <w:ind w:firstLineChars="100" w:firstLine="214"/>
              <w:rPr>
                <w:rFonts w:ascii="ＭＳ 明朝" w:hAnsi="ＭＳ 明朝"/>
                <w:bCs/>
                <w:szCs w:val="24"/>
              </w:rPr>
            </w:pPr>
            <w:r>
              <w:rPr>
                <w:rFonts w:ascii="ＭＳ 明朝" w:hAnsi="ＭＳ 明朝" w:hint="eastAsia"/>
                <w:bCs/>
                <w:szCs w:val="24"/>
              </w:rPr>
              <w:t>指導主事等</w:t>
            </w:r>
          </w:p>
          <w:p w:rsidR="008D76B4" w:rsidRPr="008D76B4" w:rsidRDefault="00A85D57" w:rsidP="00AB1E4B">
            <w:pPr>
              <w:rPr>
                <w:rFonts w:ascii="ＭＳ 明朝" w:hAnsi="ＭＳ 明朝"/>
                <w:bCs/>
                <w:color w:val="000000"/>
                <w:szCs w:val="24"/>
              </w:rPr>
            </w:pPr>
            <w:r w:rsidRPr="00892E47">
              <w:rPr>
                <w:rFonts w:ascii="ＭＳ 明朝" w:hAnsi="ＭＳ 明朝" w:hint="eastAsia"/>
                <w:bCs/>
                <w:szCs w:val="24"/>
              </w:rPr>
              <w:t>臨床心理士</w:t>
            </w:r>
            <w:r w:rsidR="00AB1E4B">
              <w:rPr>
                <w:rFonts w:ascii="ＭＳ 明朝" w:hAnsi="ＭＳ 明朝" w:hint="eastAsia"/>
                <w:bCs/>
                <w:szCs w:val="24"/>
              </w:rPr>
              <w:t>等</w:t>
            </w:r>
          </w:p>
        </w:tc>
      </w:tr>
      <w:tr w:rsidR="008D76B4" w:rsidRPr="008A24B8" w:rsidTr="00EF41E7">
        <w:trPr>
          <w:cantSplit/>
          <w:trHeight w:val="20"/>
        </w:trPr>
        <w:tc>
          <w:tcPr>
            <w:tcW w:w="567" w:type="dxa"/>
            <w:vMerge/>
            <w:tcBorders>
              <w:left w:val="single" w:sz="12" w:space="0" w:color="auto"/>
            </w:tcBorders>
            <w:shd w:val="clear" w:color="auto" w:fill="auto"/>
            <w:textDirection w:val="tbRlV"/>
            <w:vAlign w:val="center"/>
          </w:tcPr>
          <w:p w:rsidR="008D76B4" w:rsidRPr="008A24B8" w:rsidRDefault="008D76B4" w:rsidP="00AB1E4B">
            <w:pPr>
              <w:ind w:left="113" w:right="113"/>
              <w:jc w:val="center"/>
              <w:rPr>
                <w:rFonts w:ascii="ＭＳ 明朝" w:hAnsi="ＭＳ ゴシック"/>
                <w:szCs w:val="24"/>
              </w:rPr>
            </w:pPr>
          </w:p>
        </w:tc>
        <w:tc>
          <w:tcPr>
            <w:tcW w:w="1701" w:type="dxa"/>
            <w:tcBorders>
              <w:top w:val="single" w:sz="4" w:space="0" w:color="auto"/>
              <w:bottom w:val="single" w:sz="4" w:space="0" w:color="auto"/>
            </w:tcBorders>
            <w:shd w:val="clear" w:color="auto" w:fill="FFFFFF"/>
            <w:vAlign w:val="center"/>
          </w:tcPr>
          <w:p w:rsidR="008D76B4" w:rsidRPr="008D76B4" w:rsidRDefault="008D76B4" w:rsidP="00AB1E4B">
            <w:pPr>
              <w:autoSpaceDE w:val="0"/>
              <w:autoSpaceDN w:val="0"/>
              <w:rPr>
                <w:rFonts w:ascii="ＭＳ 明朝" w:hAnsi="ＭＳ ゴシック"/>
                <w:kern w:val="0"/>
                <w:szCs w:val="24"/>
              </w:rPr>
            </w:pPr>
            <w:r w:rsidRPr="008D76B4">
              <w:rPr>
                <w:rFonts w:ascii="ＭＳ 明朝" w:hAnsi="ＭＳ ゴシック" w:hint="eastAsia"/>
                <w:kern w:val="0"/>
                <w:szCs w:val="24"/>
              </w:rPr>
              <w:t>７月６日（月）</w:t>
            </w:r>
          </w:p>
          <w:p w:rsidR="008D76B4" w:rsidRPr="008D76B4" w:rsidRDefault="008D76B4" w:rsidP="00AB1E4B">
            <w:pPr>
              <w:ind w:firstLineChars="50" w:firstLine="107"/>
              <w:rPr>
                <w:rFonts w:ascii="ＭＳ ゴシック" w:eastAsia="ＭＳ ゴシック" w:hAnsi="ＭＳ ゴシック"/>
                <w:b/>
                <w:szCs w:val="24"/>
              </w:rPr>
            </w:pPr>
            <w:r w:rsidRPr="008D76B4">
              <w:rPr>
                <w:rFonts w:ascii="ＭＳ 明朝" w:hAnsi="ＭＳ ゴシック" w:hint="eastAsia"/>
                <w:kern w:val="0"/>
                <w:szCs w:val="24"/>
              </w:rPr>
              <w:t>14:00～17:00</w:t>
            </w:r>
          </w:p>
        </w:tc>
        <w:tc>
          <w:tcPr>
            <w:tcW w:w="4551" w:type="dxa"/>
            <w:tcBorders>
              <w:top w:val="single" w:sz="4" w:space="0" w:color="auto"/>
              <w:bottom w:val="single" w:sz="4" w:space="0" w:color="auto"/>
              <w:right w:val="single" w:sz="4" w:space="0" w:color="auto"/>
            </w:tcBorders>
            <w:shd w:val="clear" w:color="auto" w:fill="auto"/>
          </w:tcPr>
          <w:p w:rsidR="008D76B4" w:rsidRPr="008D76B4" w:rsidRDefault="008D76B4" w:rsidP="00AB1E4B">
            <w:pPr>
              <w:spacing w:line="300" w:lineRule="exact"/>
              <w:ind w:right="43"/>
              <w:rPr>
                <w:rFonts w:ascii="ＭＳ ゴシック" w:eastAsia="ＭＳ ゴシック" w:hAnsi="ＭＳ ゴシック"/>
                <w:szCs w:val="24"/>
              </w:rPr>
            </w:pPr>
            <w:r w:rsidRPr="008D76B4">
              <w:rPr>
                <w:rFonts w:ascii="ＭＳ ゴシック" w:eastAsia="ＭＳ ゴシック" w:hAnsi="ＭＳ ゴシック" w:hint="eastAsia"/>
                <w:szCs w:val="24"/>
              </w:rPr>
              <w:t>Ｂ　マネジメント・コミュニケーション</w:t>
            </w:r>
          </w:p>
          <w:p w:rsidR="008D76B4" w:rsidRDefault="000038F9" w:rsidP="00AB1E4B">
            <w:pPr>
              <w:spacing w:line="300" w:lineRule="exact"/>
              <w:ind w:leftChars="300" w:left="643" w:right="43"/>
              <w:rPr>
                <w:rFonts w:ascii="ＭＳ 明朝" w:hAnsi="ＭＳ 明朝"/>
                <w:color w:val="000000"/>
                <w:szCs w:val="24"/>
              </w:rPr>
            </w:pPr>
            <w:r>
              <w:rPr>
                <w:rFonts w:ascii="ＭＳ 明朝" w:hAnsi="ＭＳ 明朝" w:hint="eastAsia"/>
                <w:color w:val="000000"/>
                <w:szCs w:val="24"/>
              </w:rPr>
              <w:t>－コーチングのコミュニケーションスキルより</w:t>
            </w:r>
            <w:r w:rsidR="008D76B4" w:rsidRPr="008D76B4">
              <w:rPr>
                <w:rFonts w:ascii="ＭＳ 明朝" w:hAnsi="ＭＳ 明朝" w:hint="eastAsia"/>
                <w:color w:val="000000"/>
                <w:szCs w:val="24"/>
              </w:rPr>
              <w:t>学ぶ－</w:t>
            </w:r>
          </w:p>
          <w:p w:rsidR="008D76B4" w:rsidRPr="00AB1E4B" w:rsidRDefault="00AB1E4B" w:rsidP="00EF41E7">
            <w:pPr>
              <w:spacing w:line="300" w:lineRule="exact"/>
              <w:ind w:leftChars="300" w:left="643" w:right="43" w:firstLineChars="1050" w:firstLine="2249"/>
              <w:rPr>
                <w:rFonts w:asciiTheme="minorEastAsia" w:eastAsiaTheme="minorEastAsia" w:hAnsiTheme="minorEastAsia"/>
                <w:szCs w:val="24"/>
              </w:rPr>
            </w:pPr>
            <w:r w:rsidRPr="00AB1E4B">
              <w:rPr>
                <w:rFonts w:asciiTheme="minorEastAsia" w:eastAsiaTheme="minorEastAsia" w:hAnsiTheme="minorEastAsia" w:hint="eastAsia"/>
                <w:color w:val="000000"/>
                <w:szCs w:val="24"/>
              </w:rPr>
              <w:t>〔講義・演習〕</w:t>
            </w:r>
            <w:r w:rsidR="008D76B4" w:rsidRPr="00AB1E4B">
              <w:rPr>
                <w:rFonts w:asciiTheme="minorEastAsia" w:eastAsiaTheme="minorEastAsia" w:hAnsiTheme="minorEastAsia" w:hint="eastAsia"/>
                <w:szCs w:val="24"/>
              </w:rPr>
              <w:t xml:space="preserve">　</w:t>
            </w:r>
          </w:p>
        </w:tc>
        <w:tc>
          <w:tcPr>
            <w:tcW w:w="2962" w:type="dxa"/>
            <w:tcBorders>
              <w:left w:val="single" w:sz="4" w:space="0" w:color="auto"/>
              <w:right w:val="single" w:sz="12" w:space="0" w:color="auto"/>
            </w:tcBorders>
            <w:shd w:val="clear" w:color="auto" w:fill="FFFFFF"/>
            <w:vAlign w:val="center"/>
          </w:tcPr>
          <w:p w:rsidR="008D76B4" w:rsidRPr="008D76B4" w:rsidRDefault="008D76B4" w:rsidP="00EF41E7">
            <w:pPr>
              <w:rPr>
                <w:rFonts w:ascii="ＭＳ 明朝" w:hAnsi="ＭＳ 明朝"/>
                <w:bCs/>
                <w:color w:val="000000"/>
                <w:szCs w:val="24"/>
              </w:rPr>
            </w:pPr>
            <w:r w:rsidRPr="008D76B4">
              <w:rPr>
                <w:rFonts w:ascii="ＭＳ 明朝" w:hAnsi="ＭＳ 明朝" w:hint="eastAsia"/>
                <w:bCs/>
                <w:color w:val="000000"/>
                <w:szCs w:val="24"/>
              </w:rPr>
              <w:t>株式会社　宙</w:t>
            </w:r>
          </w:p>
          <w:p w:rsidR="008D76B4" w:rsidRPr="008D76B4" w:rsidRDefault="008D76B4" w:rsidP="00EF41E7">
            <w:pPr>
              <w:ind w:firstLineChars="100" w:firstLine="214"/>
              <w:rPr>
                <w:rFonts w:ascii="ＭＳ 明朝" w:hAnsi="ＭＳ 明朝"/>
                <w:bCs/>
                <w:color w:val="000000"/>
                <w:szCs w:val="24"/>
              </w:rPr>
            </w:pPr>
            <w:r w:rsidRPr="008D76B4">
              <w:rPr>
                <w:rFonts w:ascii="ＭＳ 明朝" w:hAnsi="ＭＳ 明朝" w:hint="eastAsia"/>
                <w:bCs/>
                <w:color w:val="000000"/>
                <w:szCs w:val="24"/>
              </w:rPr>
              <w:t>代表取締役</w:t>
            </w:r>
            <w:r w:rsidR="00AB1E4B">
              <w:rPr>
                <w:rFonts w:ascii="ＭＳ 明朝" w:hAnsi="ＭＳ 明朝" w:hint="eastAsia"/>
                <w:bCs/>
                <w:color w:val="000000"/>
                <w:szCs w:val="24"/>
              </w:rPr>
              <w:t xml:space="preserve">　</w:t>
            </w:r>
            <w:r w:rsidRPr="008D76B4">
              <w:rPr>
                <w:rFonts w:ascii="ＭＳ 明朝" w:hAnsi="ＭＳ 明朝" w:hint="eastAsia"/>
                <w:bCs/>
                <w:color w:val="000000"/>
                <w:szCs w:val="24"/>
              </w:rPr>
              <w:t>栗栖　佳子</w:t>
            </w:r>
          </w:p>
        </w:tc>
      </w:tr>
      <w:tr w:rsidR="00767560" w:rsidRPr="008A24B8" w:rsidTr="00AB1E4B">
        <w:trPr>
          <w:cantSplit/>
          <w:trHeight w:val="20"/>
        </w:trPr>
        <w:tc>
          <w:tcPr>
            <w:tcW w:w="567" w:type="dxa"/>
            <w:vMerge/>
            <w:tcBorders>
              <w:left w:val="single" w:sz="12" w:space="0" w:color="auto"/>
            </w:tcBorders>
            <w:shd w:val="clear" w:color="auto" w:fill="auto"/>
            <w:textDirection w:val="tbRlV"/>
            <w:vAlign w:val="center"/>
          </w:tcPr>
          <w:p w:rsidR="00767560" w:rsidRPr="008A24B8" w:rsidRDefault="00767560" w:rsidP="00767560">
            <w:pPr>
              <w:ind w:left="113" w:right="113"/>
              <w:jc w:val="center"/>
              <w:rPr>
                <w:rFonts w:ascii="ＭＳ 明朝" w:hAnsi="ＭＳ ゴシック"/>
                <w:szCs w:val="24"/>
              </w:rPr>
            </w:pPr>
          </w:p>
        </w:tc>
        <w:tc>
          <w:tcPr>
            <w:tcW w:w="1701" w:type="dxa"/>
            <w:tcBorders>
              <w:top w:val="single" w:sz="4" w:space="0" w:color="auto"/>
              <w:bottom w:val="single" w:sz="4" w:space="0" w:color="auto"/>
            </w:tcBorders>
            <w:shd w:val="clear" w:color="auto" w:fill="auto"/>
            <w:vAlign w:val="center"/>
          </w:tcPr>
          <w:p w:rsidR="00767560" w:rsidRPr="008A24B8" w:rsidRDefault="00767560" w:rsidP="00767560">
            <w:pPr>
              <w:autoSpaceDE w:val="0"/>
              <w:autoSpaceDN w:val="0"/>
              <w:rPr>
                <w:rFonts w:ascii="ＭＳ 明朝" w:hAnsi="ＭＳ ゴシック"/>
                <w:kern w:val="0"/>
                <w:szCs w:val="24"/>
              </w:rPr>
            </w:pPr>
            <w:r>
              <w:rPr>
                <w:rFonts w:ascii="ＭＳ 明朝" w:hAnsi="ＭＳ ゴシック" w:hint="eastAsia"/>
                <w:kern w:val="0"/>
                <w:szCs w:val="24"/>
              </w:rPr>
              <w:t>６月12日（金</w:t>
            </w:r>
            <w:r w:rsidRPr="008A24B8">
              <w:rPr>
                <w:rFonts w:ascii="ＭＳ 明朝" w:hAnsi="ＭＳ ゴシック" w:hint="eastAsia"/>
                <w:kern w:val="0"/>
                <w:szCs w:val="24"/>
              </w:rPr>
              <w:t>）</w:t>
            </w:r>
          </w:p>
          <w:p w:rsidR="00767560" w:rsidRPr="00013114" w:rsidRDefault="00767560" w:rsidP="00767560">
            <w:pPr>
              <w:ind w:firstLineChars="50" w:firstLine="107"/>
              <w:rPr>
                <w:rFonts w:ascii="ＭＳ 明朝" w:hAnsi="ＭＳ ゴシック"/>
                <w:kern w:val="0"/>
                <w:szCs w:val="24"/>
              </w:rPr>
            </w:pPr>
            <w:r w:rsidRPr="008A24B8">
              <w:rPr>
                <w:rFonts w:ascii="ＭＳ 明朝" w:hAnsi="ＭＳ ゴシック" w:hint="eastAsia"/>
                <w:kern w:val="0"/>
                <w:szCs w:val="24"/>
              </w:rPr>
              <w:t>14:00～17:00</w:t>
            </w:r>
          </w:p>
        </w:tc>
        <w:tc>
          <w:tcPr>
            <w:tcW w:w="4551" w:type="dxa"/>
            <w:tcBorders>
              <w:top w:val="single" w:sz="4" w:space="0" w:color="auto"/>
              <w:bottom w:val="single" w:sz="4" w:space="0" w:color="auto"/>
              <w:right w:val="single" w:sz="4" w:space="0" w:color="auto"/>
            </w:tcBorders>
            <w:shd w:val="clear" w:color="auto" w:fill="auto"/>
          </w:tcPr>
          <w:p w:rsidR="00767560" w:rsidRDefault="00767560" w:rsidP="00767560">
            <w:pPr>
              <w:spacing w:line="300" w:lineRule="exact"/>
              <w:ind w:right="43"/>
              <w:rPr>
                <w:rFonts w:ascii="ＭＳ ゴシック" w:eastAsia="ＭＳ ゴシック" w:hAnsi="ＭＳ ゴシック"/>
                <w:szCs w:val="24"/>
              </w:rPr>
            </w:pPr>
            <w:r w:rsidRPr="00AB79C9">
              <w:rPr>
                <w:rFonts w:ascii="ＭＳ ゴシック" w:eastAsia="ＭＳ ゴシック" w:hAnsi="ＭＳ ゴシック" w:hint="eastAsia"/>
                <w:szCs w:val="24"/>
              </w:rPr>
              <w:t>Ｃ</w:t>
            </w:r>
            <w:r>
              <w:rPr>
                <w:rFonts w:ascii="ＭＳ ゴシック" w:eastAsia="ＭＳ ゴシック" w:hAnsi="ＭＳ ゴシック" w:hint="eastAsia"/>
                <w:szCs w:val="24"/>
              </w:rPr>
              <w:t>１　支援学校におけるカリキュラム・マネ</w:t>
            </w:r>
          </w:p>
          <w:p w:rsidR="00767560" w:rsidRPr="00767560" w:rsidRDefault="00767560" w:rsidP="00767560">
            <w:pPr>
              <w:spacing w:line="300" w:lineRule="exact"/>
              <w:ind w:right="43"/>
              <w:rPr>
                <w:rFonts w:ascii="ＭＳ ゴシック" w:eastAsia="ＭＳ ゴシック" w:hAnsi="ＭＳ ゴシック"/>
                <w:szCs w:val="24"/>
              </w:rPr>
            </w:pPr>
            <w:r>
              <w:rPr>
                <w:rFonts w:ascii="ＭＳ ゴシック" w:eastAsia="ＭＳ ゴシック" w:hAnsi="ＭＳ ゴシック" w:hint="eastAsia"/>
                <w:szCs w:val="24"/>
              </w:rPr>
              <w:t xml:space="preserve">　　　ジメント</w:t>
            </w:r>
          </w:p>
          <w:p w:rsidR="00767560" w:rsidRPr="00AB79C9" w:rsidRDefault="00767560" w:rsidP="00767560">
            <w:pPr>
              <w:spacing w:line="300" w:lineRule="exact"/>
              <w:ind w:right="43" w:firstLineChars="400" w:firstLine="857"/>
              <w:rPr>
                <w:rFonts w:ascii="ＭＳ 明朝" w:hAnsi="ＭＳ 明朝"/>
                <w:color w:val="000000"/>
                <w:szCs w:val="24"/>
              </w:rPr>
            </w:pPr>
            <w:r w:rsidRPr="00AB79C9">
              <w:rPr>
                <w:rFonts w:ascii="ＭＳ 明朝" w:hAnsi="ＭＳ 明朝" w:hint="eastAsia"/>
                <w:color w:val="000000"/>
                <w:szCs w:val="24"/>
              </w:rPr>
              <w:t>－</w:t>
            </w:r>
            <w:r>
              <w:rPr>
                <w:rFonts w:ascii="ＭＳ 明朝" w:hAnsi="ＭＳ 明朝" w:hint="eastAsia"/>
                <w:color w:val="000000"/>
                <w:szCs w:val="24"/>
              </w:rPr>
              <w:t>授業</w:t>
            </w:r>
            <w:r w:rsidRPr="00AB79C9">
              <w:rPr>
                <w:rFonts w:ascii="ＭＳ 明朝" w:hAnsi="ＭＳ 明朝" w:hint="eastAsia"/>
                <w:color w:val="000000"/>
                <w:szCs w:val="24"/>
              </w:rPr>
              <w:t>改善をすすめるために－</w:t>
            </w:r>
          </w:p>
          <w:p w:rsidR="00767560" w:rsidRPr="00AB79C9" w:rsidRDefault="00767560" w:rsidP="00767560">
            <w:pPr>
              <w:spacing w:line="300" w:lineRule="exact"/>
              <w:ind w:right="43"/>
              <w:jc w:val="right"/>
              <w:rPr>
                <w:rFonts w:ascii="ＭＳ ゴシック" w:eastAsia="ＭＳ ゴシック" w:hAnsi="ＭＳ ゴシック"/>
                <w:color w:val="000000"/>
                <w:szCs w:val="24"/>
              </w:rPr>
            </w:pPr>
            <w:r w:rsidRPr="00AB79C9">
              <w:rPr>
                <w:rFonts w:hint="eastAsia"/>
                <w:szCs w:val="24"/>
              </w:rPr>
              <w:t>〔講義・実践発表〕</w:t>
            </w:r>
          </w:p>
        </w:tc>
        <w:tc>
          <w:tcPr>
            <w:tcW w:w="2962" w:type="dxa"/>
            <w:tcBorders>
              <w:left w:val="single" w:sz="4" w:space="0" w:color="auto"/>
              <w:right w:val="single" w:sz="12" w:space="0" w:color="auto"/>
            </w:tcBorders>
            <w:shd w:val="clear" w:color="auto" w:fill="FFFFFF"/>
          </w:tcPr>
          <w:p w:rsidR="00767560" w:rsidRPr="00AB79C9" w:rsidRDefault="00767560" w:rsidP="00767560">
            <w:pPr>
              <w:rPr>
                <w:rFonts w:ascii="ＭＳ 明朝" w:hAnsi="ＭＳ 明朝"/>
                <w:bCs/>
                <w:szCs w:val="24"/>
              </w:rPr>
            </w:pPr>
            <w:r w:rsidRPr="00AB79C9">
              <w:rPr>
                <w:rFonts w:ascii="ＭＳ 明朝" w:hAnsi="ＭＳ 明朝" w:hint="eastAsia"/>
                <w:bCs/>
                <w:szCs w:val="24"/>
              </w:rPr>
              <w:t>関西学院大学</w:t>
            </w:r>
          </w:p>
          <w:p w:rsidR="00767560" w:rsidRPr="00AB79C9" w:rsidRDefault="00767560" w:rsidP="00767560">
            <w:pPr>
              <w:rPr>
                <w:rFonts w:ascii="ＭＳ 明朝" w:hAnsi="ＭＳ 明朝"/>
                <w:bCs/>
                <w:szCs w:val="24"/>
              </w:rPr>
            </w:pPr>
            <w:r>
              <w:rPr>
                <w:rFonts w:ascii="ＭＳ 明朝" w:hAnsi="ＭＳ 明朝" w:hint="eastAsia"/>
                <w:bCs/>
                <w:szCs w:val="24"/>
              </w:rPr>
              <w:t xml:space="preserve">　</w:t>
            </w:r>
            <w:r w:rsidRPr="00AB79C9">
              <w:rPr>
                <w:rFonts w:ascii="ＭＳ 明朝" w:hAnsi="ＭＳ 明朝" w:hint="eastAsia"/>
                <w:bCs/>
                <w:szCs w:val="24"/>
              </w:rPr>
              <w:t>教授　丹羽　登</w:t>
            </w:r>
          </w:p>
          <w:p w:rsidR="00767560" w:rsidRPr="00AB79C9" w:rsidRDefault="00767560" w:rsidP="00767560">
            <w:pPr>
              <w:rPr>
                <w:rFonts w:ascii="ＭＳ 明朝" w:hAnsi="ＭＳ 明朝"/>
                <w:bCs/>
                <w:szCs w:val="24"/>
              </w:rPr>
            </w:pPr>
            <w:r w:rsidRPr="00AB79C9">
              <w:rPr>
                <w:rFonts w:ascii="ＭＳ 明朝" w:hAnsi="ＭＳ 明朝" w:hint="eastAsia"/>
                <w:bCs/>
                <w:szCs w:val="24"/>
              </w:rPr>
              <w:t>府立学校長</w:t>
            </w:r>
            <w:r>
              <w:rPr>
                <w:rFonts w:ascii="ＭＳ 明朝" w:hAnsi="ＭＳ 明朝" w:hint="eastAsia"/>
                <w:bCs/>
                <w:szCs w:val="24"/>
              </w:rPr>
              <w:t>等</w:t>
            </w:r>
          </w:p>
        </w:tc>
      </w:tr>
      <w:tr w:rsidR="00767560" w:rsidRPr="008A24B8" w:rsidTr="00BE33D8">
        <w:trPr>
          <w:cantSplit/>
          <w:trHeight w:val="20"/>
        </w:trPr>
        <w:tc>
          <w:tcPr>
            <w:tcW w:w="567" w:type="dxa"/>
            <w:vMerge/>
            <w:tcBorders>
              <w:left w:val="single" w:sz="12" w:space="0" w:color="auto"/>
            </w:tcBorders>
            <w:shd w:val="clear" w:color="auto" w:fill="auto"/>
            <w:textDirection w:val="tbRlV"/>
            <w:vAlign w:val="center"/>
          </w:tcPr>
          <w:p w:rsidR="00767560" w:rsidRPr="008A24B8" w:rsidRDefault="00767560" w:rsidP="00767560">
            <w:pPr>
              <w:ind w:left="113" w:right="113"/>
              <w:jc w:val="center"/>
              <w:rPr>
                <w:rFonts w:ascii="ＭＳ 明朝" w:hAnsi="ＭＳ ゴシック"/>
                <w:szCs w:val="24"/>
              </w:rPr>
            </w:pPr>
          </w:p>
        </w:tc>
        <w:tc>
          <w:tcPr>
            <w:tcW w:w="1701" w:type="dxa"/>
            <w:tcBorders>
              <w:top w:val="single" w:sz="4" w:space="0" w:color="auto"/>
              <w:bottom w:val="single" w:sz="4" w:space="0" w:color="auto"/>
            </w:tcBorders>
            <w:shd w:val="clear" w:color="auto" w:fill="auto"/>
            <w:vAlign w:val="center"/>
          </w:tcPr>
          <w:p w:rsidR="00767560" w:rsidRPr="008A24B8" w:rsidRDefault="00767560" w:rsidP="00767560">
            <w:pPr>
              <w:autoSpaceDE w:val="0"/>
              <w:autoSpaceDN w:val="0"/>
              <w:rPr>
                <w:rFonts w:ascii="ＭＳ 明朝" w:hAnsi="ＭＳ ゴシック"/>
                <w:kern w:val="0"/>
                <w:szCs w:val="24"/>
              </w:rPr>
            </w:pPr>
            <w:r>
              <w:rPr>
                <w:rFonts w:ascii="ＭＳ 明朝" w:hAnsi="ＭＳ ゴシック" w:hint="eastAsia"/>
                <w:kern w:val="0"/>
                <w:szCs w:val="24"/>
              </w:rPr>
              <w:t>６月19日（金</w:t>
            </w:r>
            <w:r w:rsidRPr="008A24B8">
              <w:rPr>
                <w:rFonts w:ascii="ＭＳ 明朝" w:hAnsi="ＭＳ ゴシック" w:hint="eastAsia"/>
                <w:kern w:val="0"/>
                <w:szCs w:val="24"/>
              </w:rPr>
              <w:t>）</w:t>
            </w:r>
          </w:p>
          <w:p w:rsidR="00767560" w:rsidRDefault="00767560" w:rsidP="00767560">
            <w:pPr>
              <w:autoSpaceDE w:val="0"/>
              <w:autoSpaceDN w:val="0"/>
              <w:ind w:firstLineChars="50" w:firstLine="107"/>
              <w:rPr>
                <w:rFonts w:ascii="ＭＳ 明朝" w:hAnsi="ＭＳ ゴシック"/>
                <w:kern w:val="0"/>
                <w:szCs w:val="24"/>
              </w:rPr>
            </w:pPr>
            <w:r w:rsidRPr="008A24B8">
              <w:rPr>
                <w:rFonts w:ascii="ＭＳ 明朝" w:hAnsi="ＭＳ ゴシック" w:hint="eastAsia"/>
                <w:kern w:val="0"/>
                <w:szCs w:val="24"/>
              </w:rPr>
              <w:t>14:00～17:00</w:t>
            </w:r>
          </w:p>
        </w:tc>
        <w:tc>
          <w:tcPr>
            <w:tcW w:w="4551" w:type="dxa"/>
            <w:tcBorders>
              <w:top w:val="single" w:sz="4" w:space="0" w:color="auto"/>
              <w:bottom w:val="single" w:sz="4" w:space="0" w:color="auto"/>
              <w:right w:val="single" w:sz="4" w:space="0" w:color="auto"/>
            </w:tcBorders>
            <w:shd w:val="clear" w:color="auto" w:fill="auto"/>
          </w:tcPr>
          <w:p w:rsidR="00767560" w:rsidRDefault="00767560" w:rsidP="00767560">
            <w:pPr>
              <w:spacing w:line="300" w:lineRule="exact"/>
              <w:ind w:right="43"/>
              <w:rPr>
                <w:rFonts w:ascii="ＭＳ ゴシック" w:eastAsia="ＭＳ ゴシック" w:hAnsi="ＭＳ ゴシック"/>
                <w:szCs w:val="24"/>
              </w:rPr>
            </w:pPr>
            <w:r w:rsidRPr="00AB79C9">
              <w:rPr>
                <w:rFonts w:ascii="ＭＳ ゴシック" w:eastAsia="ＭＳ ゴシック" w:hAnsi="ＭＳ ゴシック" w:hint="eastAsia"/>
                <w:szCs w:val="24"/>
              </w:rPr>
              <w:t>Ｃ</w:t>
            </w:r>
            <w:r>
              <w:rPr>
                <w:rFonts w:ascii="ＭＳ ゴシック" w:eastAsia="ＭＳ ゴシック" w:hAnsi="ＭＳ ゴシック" w:hint="eastAsia"/>
                <w:szCs w:val="24"/>
              </w:rPr>
              <w:t>２　高等学校におけるカリキュラム・マネ</w:t>
            </w:r>
          </w:p>
          <w:p w:rsidR="00767560" w:rsidRPr="00767560" w:rsidRDefault="00767560" w:rsidP="00767560">
            <w:pPr>
              <w:spacing w:line="300" w:lineRule="exact"/>
              <w:ind w:right="43"/>
              <w:rPr>
                <w:rFonts w:ascii="ＭＳ ゴシック" w:eastAsia="ＭＳ ゴシック" w:hAnsi="ＭＳ ゴシック"/>
                <w:szCs w:val="24"/>
              </w:rPr>
            </w:pPr>
            <w:r>
              <w:rPr>
                <w:rFonts w:ascii="ＭＳ ゴシック" w:eastAsia="ＭＳ ゴシック" w:hAnsi="ＭＳ ゴシック" w:hint="eastAsia"/>
                <w:szCs w:val="24"/>
              </w:rPr>
              <w:t xml:space="preserve">　　　ジメント</w:t>
            </w:r>
          </w:p>
          <w:p w:rsidR="00767560" w:rsidRPr="00AB79C9" w:rsidRDefault="00767560" w:rsidP="00767560">
            <w:pPr>
              <w:spacing w:line="300" w:lineRule="exact"/>
              <w:ind w:leftChars="300" w:left="643" w:firstLineChars="100" w:firstLine="214"/>
              <w:rPr>
                <w:rFonts w:ascii="ＭＳ ゴシック" w:eastAsia="ＭＳ ゴシック" w:hAnsi="ＭＳ ゴシック"/>
                <w:color w:val="000000"/>
                <w:szCs w:val="24"/>
              </w:rPr>
            </w:pPr>
            <w:r w:rsidRPr="00AB79C9">
              <w:rPr>
                <w:rFonts w:ascii="ＭＳ 明朝" w:hAnsi="ＭＳ 明朝" w:hint="eastAsia"/>
                <w:color w:val="000000"/>
                <w:szCs w:val="24"/>
              </w:rPr>
              <w:t>－</w:t>
            </w:r>
            <w:r>
              <w:rPr>
                <w:rFonts w:ascii="ＭＳ 明朝" w:hAnsi="ＭＳ 明朝" w:hint="eastAsia"/>
                <w:color w:val="000000"/>
                <w:szCs w:val="24"/>
              </w:rPr>
              <w:t>授業</w:t>
            </w:r>
            <w:r w:rsidRPr="00AB79C9">
              <w:rPr>
                <w:rFonts w:ascii="ＭＳ 明朝" w:hAnsi="ＭＳ 明朝" w:hint="eastAsia"/>
                <w:color w:val="000000"/>
                <w:szCs w:val="24"/>
              </w:rPr>
              <w:t>改善をすすめるために－</w:t>
            </w:r>
          </w:p>
          <w:p w:rsidR="00767560" w:rsidRPr="00AB79C9" w:rsidRDefault="00767560" w:rsidP="00767560">
            <w:pPr>
              <w:spacing w:line="300" w:lineRule="exact"/>
              <w:ind w:right="43" w:firstLineChars="1100" w:firstLine="2356"/>
              <w:rPr>
                <w:rFonts w:ascii="ＭＳ ゴシック" w:eastAsia="ＭＳ ゴシック" w:hAnsi="ＭＳ ゴシック"/>
                <w:szCs w:val="24"/>
              </w:rPr>
            </w:pPr>
            <w:r w:rsidRPr="00AB79C9">
              <w:rPr>
                <w:rFonts w:hint="eastAsia"/>
                <w:szCs w:val="24"/>
              </w:rPr>
              <w:t>〔講義・実践発表〕</w:t>
            </w:r>
          </w:p>
        </w:tc>
        <w:tc>
          <w:tcPr>
            <w:tcW w:w="2962" w:type="dxa"/>
            <w:tcBorders>
              <w:left w:val="single" w:sz="4" w:space="0" w:color="auto"/>
              <w:right w:val="single" w:sz="12" w:space="0" w:color="auto"/>
            </w:tcBorders>
            <w:shd w:val="clear" w:color="auto" w:fill="FFFFFF"/>
          </w:tcPr>
          <w:p w:rsidR="00767560" w:rsidRPr="00AB79C9" w:rsidRDefault="00767560" w:rsidP="00767560">
            <w:pPr>
              <w:rPr>
                <w:rFonts w:ascii="ＭＳ 明朝" w:hAnsi="ＭＳ 明朝"/>
                <w:bCs/>
                <w:szCs w:val="24"/>
              </w:rPr>
            </w:pPr>
            <w:r w:rsidRPr="00AB79C9">
              <w:rPr>
                <w:rFonts w:ascii="ＭＳ 明朝" w:hAnsi="ＭＳ 明朝" w:hint="eastAsia"/>
                <w:bCs/>
                <w:szCs w:val="24"/>
              </w:rPr>
              <w:t>京都大学</w:t>
            </w:r>
          </w:p>
          <w:p w:rsidR="00767560" w:rsidRPr="00AB79C9" w:rsidRDefault="00767560" w:rsidP="00767560">
            <w:pPr>
              <w:rPr>
                <w:rFonts w:ascii="ＭＳ 明朝" w:hAnsi="ＭＳ 明朝"/>
                <w:bCs/>
                <w:szCs w:val="24"/>
              </w:rPr>
            </w:pPr>
            <w:r>
              <w:rPr>
                <w:rFonts w:ascii="ＭＳ 明朝" w:hAnsi="ＭＳ 明朝" w:hint="eastAsia"/>
                <w:bCs/>
                <w:szCs w:val="24"/>
              </w:rPr>
              <w:t xml:space="preserve">　</w:t>
            </w:r>
            <w:r w:rsidRPr="00AB79C9">
              <w:rPr>
                <w:rFonts w:ascii="ＭＳ 明朝" w:hAnsi="ＭＳ 明朝" w:hint="eastAsia"/>
                <w:bCs/>
                <w:szCs w:val="24"/>
              </w:rPr>
              <w:t>准教授　石井　英真</w:t>
            </w:r>
          </w:p>
          <w:p w:rsidR="00767560" w:rsidRPr="00AB79C9" w:rsidRDefault="00767560" w:rsidP="00767560">
            <w:pPr>
              <w:rPr>
                <w:rFonts w:ascii="ＭＳ 明朝" w:hAnsi="ＭＳ 明朝"/>
                <w:bCs/>
                <w:szCs w:val="24"/>
              </w:rPr>
            </w:pPr>
            <w:r w:rsidRPr="00AB79C9">
              <w:rPr>
                <w:rFonts w:ascii="ＭＳ 明朝" w:hAnsi="ＭＳ 明朝" w:hint="eastAsia"/>
                <w:bCs/>
                <w:szCs w:val="24"/>
              </w:rPr>
              <w:t>府立学校長</w:t>
            </w:r>
            <w:r>
              <w:rPr>
                <w:rFonts w:ascii="ＭＳ 明朝" w:hAnsi="ＭＳ 明朝" w:hint="eastAsia"/>
                <w:bCs/>
                <w:szCs w:val="24"/>
              </w:rPr>
              <w:t>等</w:t>
            </w:r>
          </w:p>
        </w:tc>
      </w:tr>
      <w:tr w:rsidR="008D76B4" w:rsidRPr="008A24B8" w:rsidTr="00BE33D8">
        <w:trPr>
          <w:cantSplit/>
          <w:trHeight w:val="20"/>
        </w:trPr>
        <w:tc>
          <w:tcPr>
            <w:tcW w:w="567" w:type="dxa"/>
            <w:vMerge/>
            <w:tcBorders>
              <w:left w:val="single" w:sz="12" w:space="0" w:color="auto"/>
            </w:tcBorders>
            <w:shd w:val="clear" w:color="auto" w:fill="auto"/>
            <w:textDirection w:val="tbRlV"/>
            <w:vAlign w:val="center"/>
          </w:tcPr>
          <w:p w:rsidR="008D76B4" w:rsidRPr="008A24B8" w:rsidRDefault="008D76B4" w:rsidP="00AB1E4B">
            <w:pPr>
              <w:ind w:left="113" w:right="113"/>
              <w:jc w:val="center"/>
              <w:rPr>
                <w:rFonts w:ascii="ＭＳ 明朝" w:hAnsi="ＭＳ ゴシック"/>
                <w:szCs w:val="24"/>
              </w:rPr>
            </w:pPr>
          </w:p>
        </w:tc>
        <w:tc>
          <w:tcPr>
            <w:tcW w:w="1701" w:type="dxa"/>
            <w:tcBorders>
              <w:top w:val="single" w:sz="4" w:space="0" w:color="auto"/>
              <w:bottom w:val="single" w:sz="4" w:space="0" w:color="auto"/>
            </w:tcBorders>
            <w:shd w:val="clear" w:color="auto" w:fill="auto"/>
            <w:vAlign w:val="center"/>
          </w:tcPr>
          <w:p w:rsidR="008D76B4" w:rsidRPr="008A24B8" w:rsidRDefault="008D76B4" w:rsidP="00AB1E4B">
            <w:pPr>
              <w:autoSpaceDE w:val="0"/>
              <w:autoSpaceDN w:val="0"/>
              <w:rPr>
                <w:rFonts w:ascii="ＭＳ 明朝" w:hAnsi="ＭＳ ゴシック"/>
                <w:kern w:val="0"/>
                <w:szCs w:val="24"/>
              </w:rPr>
            </w:pPr>
            <w:r>
              <w:rPr>
                <w:rFonts w:ascii="ＭＳ 明朝" w:hAnsi="ＭＳ ゴシック" w:hint="eastAsia"/>
                <w:kern w:val="0"/>
                <w:szCs w:val="24"/>
              </w:rPr>
              <w:t>10月16日（金</w:t>
            </w:r>
            <w:r w:rsidRPr="008A24B8">
              <w:rPr>
                <w:rFonts w:ascii="ＭＳ 明朝" w:hAnsi="ＭＳ ゴシック" w:hint="eastAsia"/>
                <w:kern w:val="0"/>
                <w:szCs w:val="24"/>
              </w:rPr>
              <w:t>）</w:t>
            </w:r>
          </w:p>
          <w:p w:rsidR="008D76B4" w:rsidRDefault="008D76B4" w:rsidP="00AB1E4B">
            <w:pPr>
              <w:autoSpaceDE w:val="0"/>
              <w:autoSpaceDN w:val="0"/>
              <w:ind w:firstLineChars="50" w:firstLine="107"/>
              <w:rPr>
                <w:rFonts w:ascii="ＭＳ 明朝" w:hAnsi="ＭＳ ゴシック"/>
                <w:kern w:val="0"/>
                <w:szCs w:val="24"/>
              </w:rPr>
            </w:pPr>
            <w:r w:rsidRPr="008A24B8">
              <w:rPr>
                <w:rFonts w:ascii="ＭＳ 明朝" w:hAnsi="ＭＳ ゴシック" w:hint="eastAsia"/>
                <w:kern w:val="0"/>
                <w:szCs w:val="24"/>
              </w:rPr>
              <w:t>14:00～17:00</w:t>
            </w:r>
          </w:p>
        </w:tc>
        <w:tc>
          <w:tcPr>
            <w:tcW w:w="4551" w:type="dxa"/>
            <w:tcBorders>
              <w:top w:val="single" w:sz="4" w:space="0" w:color="auto"/>
              <w:bottom w:val="single" w:sz="4" w:space="0" w:color="auto"/>
              <w:right w:val="single" w:sz="4" w:space="0" w:color="auto"/>
            </w:tcBorders>
            <w:shd w:val="clear" w:color="auto" w:fill="auto"/>
            <w:vAlign w:val="center"/>
          </w:tcPr>
          <w:p w:rsidR="008D76B4" w:rsidRPr="00AB79C9" w:rsidRDefault="008D76B4" w:rsidP="00AB1E4B">
            <w:pPr>
              <w:spacing w:line="300" w:lineRule="exact"/>
              <w:ind w:right="43"/>
              <w:rPr>
                <w:rFonts w:ascii="ＭＳ ゴシック" w:eastAsia="ＭＳ ゴシック" w:hAnsi="ＭＳ ゴシック"/>
                <w:color w:val="000000"/>
                <w:szCs w:val="24"/>
              </w:rPr>
            </w:pPr>
            <w:r w:rsidRPr="00AB79C9">
              <w:rPr>
                <w:rFonts w:ascii="ＭＳ ゴシック" w:eastAsia="ＭＳ ゴシック" w:hAnsi="ＭＳ ゴシック" w:hint="eastAsia"/>
                <w:szCs w:val="24"/>
              </w:rPr>
              <w:t>Ｄ　働き方改革を実現する経営戦略</w:t>
            </w:r>
          </w:p>
          <w:p w:rsidR="008D76B4" w:rsidRPr="00AB79C9" w:rsidRDefault="008D76B4" w:rsidP="00AB1E4B">
            <w:pPr>
              <w:spacing w:line="300" w:lineRule="exact"/>
              <w:ind w:leftChars="300" w:left="643"/>
              <w:rPr>
                <w:rFonts w:ascii="ＭＳ ゴシック" w:eastAsia="ＭＳ ゴシック" w:hAnsi="ＭＳ ゴシック"/>
                <w:color w:val="000000"/>
                <w:szCs w:val="24"/>
              </w:rPr>
            </w:pPr>
            <w:r w:rsidRPr="00AB79C9">
              <w:rPr>
                <w:rFonts w:ascii="ＭＳ 明朝" w:hAnsi="ＭＳ 明朝" w:hint="eastAsia"/>
                <w:color w:val="000000"/>
                <w:szCs w:val="24"/>
              </w:rPr>
              <w:t>－全体最適をめざして－</w:t>
            </w:r>
          </w:p>
          <w:p w:rsidR="008D76B4" w:rsidRPr="00AB79C9" w:rsidRDefault="008D76B4" w:rsidP="00EF41E7">
            <w:pPr>
              <w:ind w:firstLineChars="1350" w:firstLine="2891"/>
              <w:rPr>
                <w:rFonts w:ascii="ＭＳ 明朝" w:hAnsi="ＭＳ 明朝"/>
                <w:bCs/>
                <w:szCs w:val="24"/>
              </w:rPr>
            </w:pPr>
            <w:r w:rsidRPr="00AB79C9">
              <w:rPr>
                <w:rFonts w:hint="eastAsia"/>
                <w:szCs w:val="24"/>
              </w:rPr>
              <w:t>〔講義・演習〕</w:t>
            </w:r>
          </w:p>
        </w:tc>
        <w:tc>
          <w:tcPr>
            <w:tcW w:w="2962" w:type="dxa"/>
            <w:tcBorders>
              <w:left w:val="single" w:sz="4" w:space="0" w:color="auto"/>
              <w:right w:val="single" w:sz="12" w:space="0" w:color="auto"/>
            </w:tcBorders>
            <w:shd w:val="clear" w:color="auto" w:fill="FFFFFF"/>
          </w:tcPr>
          <w:p w:rsidR="008D76B4" w:rsidRPr="00AB79C9" w:rsidRDefault="008D76B4" w:rsidP="00AB1E4B">
            <w:pPr>
              <w:autoSpaceDE w:val="0"/>
              <w:autoSpaceDN w:val="0"/>
              <w:adjustRightInd w:val="0"/>
              <w:rPr>
                <w:rFonts w:ascii="ＭＳ 明朝" w:hAnsi="ＭＳ 明朝"/>
                <w:bCs/>
                <w:szCs w:val="24"/>
              </w:rPr>
            </w:pPr>
            <w:r w:rsidRPr="00AB79C9">
              <w:rPr>
                <w:rFonts w:ascii="ＭＳ 明朝" w:hAnsi="ＭＳ 明朝" w:hint="eastAsia"/>
                <w:bCs/>
                <w:szCs w:val="24"/>
              </w:rPr>
              <w:t>大阪教育大学</w:t>
            </w:r>
          </w:p>
          <w:p w:rsidR="008D76B4" w:rsidRPr="00AB79C9" w:rsidRDefault="008D76B4" w:rsidP="00AB1E4B">
            <w:pPr>
              <w:autoSpaceDE w:val="0"/>
              <w:autoSpaceDN w:val="0"/>
              <w:adjustRightInd w:val="0"/>
              <w:ind w:firstLineChars="100" w:firstLine="214"/>
              <w:rPr>
                <w:rFonts w:ascii="ＭＳ 明朝" w:cs="ＭＳ 明朝"/>
                <w:kern w:val="0"/>
                <w:szCs w:val="21"/>
              </w:rPr>
            </w:pPr>
            <w:r w:rsidRPr="00AB79C9">
              <w:rPr>
                <w:rFonts w:ascii="ＭＳ 明朝" w:hAnsi="ＭＳ 明朝" w:hint="eastAsia"/>
                <w:bCs/>
                <w:szCs w:val="24"/>
              </w:rPr>
              <w:t>副学長　和田　良彦</w:t>
            </w:r>
          </w:p>
          <w:p w:rsidR="008D76B4" w:rsidRPr="00AB79C9" w:rsidRDefault="008D76B4" w:rsidP="00AB1E4B">
            <w:pPr>
              <w:autoSpaceDE w:val="0"/>
              <w:autoSpaceDN w:val="0"/>
              <w:adjustRightInd w:val="0"/>
              <w:rPr>
                <w:rFonts w:ascii="ＭＳ 明朝" w:cs="ＭＳ 明朝"/>
                <w:kern w:val="0"/>
                <w:szCs w:val="21"/>
              </w:rPr>
            </w:pPr>
            <w:r w:rsidRPr="005456B2">
              <w:rPr>
                <w:rFonts w:ascii="ＭＳ 明朝" w:cs="ＭＳ 明朝" w:hint="eastAsia"/>
                <w:spacing w:val="1"/>
                <w:w w:val="72"/>
                <w:kern w:val="0"/>
                <w:szCs w:val="21"/>
                <w:fitText w:val="2140" w:id="-2112122368"/>
              </w:rPr>
              <w:t>TOCｺﾞｰﾙﾄﾞﾗｯﾄ･ｺﾝｻﾙﾃｨﾝｸﾞｼﾞｬﾊﾟ</w:t>
            </w:r>
            <w:r w:rsidRPr="005456B2">
              <w:rPr>
                <w:rFonts w:ascii="ＭＳ 明朝" w:cs="ＭＳ 明朝" w:hint="eastAsia"/>
                <w:spacing w:val="13"/>
                <w:w w:val="72"/>
                <w:kern w:val="0"/>
                <w:szCs w:val="21"/>
                <w:fitText w:val="2140" w:id="-2112122368"/>
              </w:rPr>
              <w:t>ﾝ</w:t>
            </w:r>
          </w:p>
          <w:p w:rsidR="008D76B4" w:rsidRPr="00AB79C9" w:rsidRDefault="00AB1E4B" w:rsidP="00AB1E4B">
            <w:pPr>
              <w:autoSpaceDE w:val="0"/>
              <w:autoSpaceDN w:val="0"/>
              <w:adjustRightInd w:val="0"/>
              <w:rPr>
                <w:rFonts w:ascii="ＭＳ 明朝" w:cs="ＭＳ 明朝"/>
                <w:kern w:val="0"/>
                <w:szCs w:val="21"/>
              </w:rPr>
            </w:pPr>
            <w:r>
              <w:rPr>
                <w:rFonts w:ascii="ＭＳ 明朝" w:cs="ＭＳ 明朝" w:hint="eastAsia"/>
                <w:kern w:val="0"/>
                <w:szCs w:val="21"/>
              </w:rPr>
              <w:t xml:space="preserve">  </w:t>
            </w:r>
            <w:r w:rsidR="008D76B4" w:rsidRPr="00AB79C9">
              <w:rPr>
                <w:rFonts w:ascii="ＭＳ 明朝" w:cs="ＭＳ 明朝"/>
                <w:kern w:val="0"/>
                <w:szCs w:val="21"/>
              </w:rPr>
              <w:t>CEO</w:t>
            </w:r>
            <w:r w:rsidR="008D76B4" w:rsidRPr="00AB79C9">
              <w:rPr>
                <w:rFonts w:ascii="ＭＳ 明朝" w:cs="ＭＳ 明朝" w:hint="eastAsia"/>
                <w:kern w:val="0"/>
                <w:szCs w:val="21"/>
              </w:rPr>
              <w:t xml:space="preserve">  岸良　裕司</w:t>
            </w:r>
          </w:p>
        </w:tc>
      </w:tr>
      <w:tr w:rsidR="008D76B4" w:rsidRPr="008A24B8" w:rsidTr="00AB1E4B">
        <w:trPr>
          <w:cantSplit/>
          <w:trHeight w:val="20"/>
        </w:trPr>
        <w:tc>
          <w:tcPr>
            <w:tcW w:w="567" w:type="dxa"/>
            <w:vMerge/>
            <w:tcBorders>
              <w:left w:val="single" w:sz="12" w:space="0" w:color="auto"/>
            </w:tcBorders>
            <w:shd w:val="clear" w:color="auto" w:fill="auto"/>
            <w:textDirection w:val="tbRlV"/>
            <w:vAlign w:val="center"/>
          </w:tcPr>
          <w:p w:rsidR="008D76B4" w:rsidRPr="008A24B8" w:rsidRDefault="008D76B4" w:rsidP="00AB1E4B">
            <w:pPr>
              <w:ind w:left="113" w:right="113"/>
              <w:jc w:val="center"/>
              <w:rPr>
                <w:rFonts w:ascii="ＭＳ 明朝" w:hAnsi="ＭＳ ゴシック"/>
                <w:szCs w:val="24"/>
              </w:rPr>
            </w:pPr>
          </w:p>
        </w:tc>
        <w:tc>
          <w:tcPr>
            <w:tcW w:w="1701" w:type="dxa"/>
            <w:tcBorders>
              <w:top w:val="single" w:sz="4" w:space="0" w:color="auto"/>
              <w:bottom w:val="single" w:sz="4" w:space="0" w:color="auto"/>
            </w:tcBorders>
            <w:shd w:val="clear" w:color="auto" w:fill="auto"/>
            <w:vAlign w:val="center"/>
          </w:tcPr>
          <w:p w:rsidR="008D76B4" w:rsidRPr="008A24B8" w:rsidRDefault="008D76B4" w:rsidP="00AB1E4B">
            <w:pPr>
              <w:autoSpaceDE w:val="0"/>
              <w:autoSpaceDN w:val="0"/>
              <w:rPr>
                <w:rFonts w:ascii="ＭＳ 明朝" w:hAnsi="ＭＳ ゴシック"/>
                <w:kern w:val="0"/>
                <w:szCs w:val="24"/>
              </w:rPr>
            </w:pPr>
            <w:r>
              <w:rPr>
                <w:rFonts w:ascii="ＭＳ 明朝" w:hAnsi="ＭＳ ゴシック" w:hint="eastAsia"/>
                <w:kern w:val="0"/>
                <w:szCs w:val="24"/>
              </w:rPr>
              <w:t>11</w:t>
            </w:r>
            <w:r w:rsidRPr="008A24B8">
              <w:rPr>
                <w:rFonts w:ascii="ＭＳ 明朝" w:hAnsi="ＭＳ ゴシック" w:hint="eastAsia"/>
                <w:kern w:val="0"/>
                <w:szCs w:val="24"/>
              </w:rPr>
              <w:t>月</w:t>
            </w:r>
            <w:r>
              <w:rPr>
                <w:rFonts w:ascii="ＭＳ 明朝" w:hAnsi="ＭＳ ゴシック" w:hint="eastAsia"/>
                <w:kern w:val="0"/>
                <w:szCs w:val="24"/>
              </w:rPr>
              <w:t>13</w:t>
            </w:r>
            <w:r w:rsidRPr="008A24B8">
              <w:rPr>
                <w:rFonts w:ascii="ＭＳ 明朝" w:hAnsi="ＭＳ ゴシック" w:hint="eastAsia"/>
                <w:kern w:val="0"/>
                <w:szCs w:val="24"/>
              </w:rPr>
              <w:t>日（</w:t>
            </w:r>
            <w:r>
              <w:rPr>
                <w:rFonts w:ascii="ＭＳ 明朝" w:hAnsi="ＭＳ ゴシック" w:hint="eastAsia"/>
                <w:kern w:val="0"/>
                <w:szCs w:val="24"/>
              </w:rPr>
              <w:t>金</w:t>
            </w:r>
            <w:r w:rsidRPr="008A24B8">
              <w:rPr>
                <w:rFonts w:ascii="ＭＳ 明朝" w:hAnsi="ＭＳ ゴシック" w:hint="eastAsia"/>
                <w:kern w:val="0"/>
                <w:szCs w:val="24"/>
              </w:rPr>
              <w:t>）</w:t>
            </w:r>
          </w:p>
          <w:p w:rsidR="008D76B4" w:rsidRPr="008A24B8" w:rsidRDefault="008D76B4" w:rsidP="00EF41E7">
            <w:pPr>
              <w:ind w:firstLineChars="50" w:firstLine="107"/>
              <w:rPr>
                <w:rFonts w:ascii="ＭＳ ゴシック" w:eastAsia="ＭＳ ゴシック" w:hAnsi="ＭＳ ゴシック"/>
                <w:b/>
                <w:szCs w:val="24"/>
              </w:rPr>
            </w:pPr>
            <w:r w:rsidRPr="008A24B8">
              <w:rPr>
                <w:rFonts w:ascii="ＭＳ 明朝" w:hAnsi="ＭＳ ゴシック" w:hint="eastAsia"/>
                <w:kern w:val="0"/>
                <w:szCs w:val="24"/>
              </w:rPr>
              <w:t>14:00～17:00</w:t>
            </w:r>
          </w:p>
        </w:tc>
        <w:tc>
          <w:tcPr>
            <w:tcW w:w="4551" w:type="dxa"/>
            <w:tcBorders>
              <w:top w:val="single" w:sz="4" w:space="0" w:color="auto"/>
              <w:bottom w:val="single" w:sz="4" w:space="0" w:color="auto"/>
              <w:right w:val="single" w:sz="4" w:space="0" w:color="auto"/>
            </w:tcBorders>
            <w:shd w:val="clear" w:color="auto" w:fill="auto"/>
          </w:tcPr>
          <w:p w:rsidR="008D76B4" w:rsidRPr="00AB79C9" w:rsidRDefault="008D76B4" w:rsidP="00AB1E4B">
            <w:pPr>
              <w:spacing w:line="300" w:lineRule="exact"/>
              <w:ind w:right="43"/>
              <w:rPr>
                <w:rFonts w:ascii="ＭＳ ゴシック" w:eastAsia="ＭＳ ゴシック" w:hAnsi="ＭＳ ゴシック"/>
                <w:szCs w:val="24"/>
              </w:rPr>
            </w:pPr>
            <w:r w:rsidRPr="00AB79C9">
              <w:rPr>
                <w:rFonts w:ascii="ＭＳ ゴシック" w:eastAsia="ＭＳ ゴシック" w:hAnsi="ＭＳ ゴシック" w:hint="eastAsia"/>
                <w:color w:val="000000"/>
                <w:szCs w:val="24"/>
              </w:rPr>
              <w:t>Ｅ　学校における危機管理</w:t>
            </w:r>
          </w:p>
          <w:p w:rsidR="008D76B4" w:rsidRPr="00AB79C9" w:rsidRDefault="008D76B4" w:rsidP="00AB1E4B">
            <w:pPr>
              <w:ind w:leftChars="307" w:left="658"/>
              <w:rPr>
                <w:rFonts w:ascii="ＭＳ 明朝" w:hAnsi="ＭＳ 明朝"/>
                <w:color w:val="000000"/>
                <w:szCs w:val="24"/>
              </w:rPr>
            </w:pPr>
            <w:r w:rsidRPr="00AB79C9">
              <w:rPr>
                <w:rFonts w:ascii="ＭＳ 明朝" w:hAnsi="ＭＳ 明朝" w:hint="eastAsia"/>
                <w:color w:val="000000"/>
                <w:szCs w:val="24"/>
              </w:rPr>
              <w:t>－いじめ対応・体罰と教育法規－</w:t>
            </w:r>
          </w:p>
          <w:p w:rsidR="008D76B4" w:rsidRPr="00AB79C9" w:rsidRDefault="008D76B4" w:rsidP="00AB1E4B">
            <w:pPr>
              <w:spacing w:line="300" w:lineRule="exact"/>
              <w:ind w:left="428" w:right="43" w:hangingChars="200" w:hanging="428"/>
              <w:rPr>
                <w:rFonts w:ascii="ＭＳ ゴシック" w:eastAsia="ＭＳ ゴシック" w:hAnsi="ＭＳ ゴシック"/>
                <w:color w:val="000000"/>
                <w:szCs w:val="24"/>
              </w:rPr>
            </w:pPr>
            <w:r w:rsidRPr="00AB79C9">
              <w:rPr>
                <w:rFonts w:ascii="ＭＳ 明朝" w:hAnsi="ＭＳ 明朝" w:hint="eastAsia"/>
                <w:color w:val="000000"/>
                <w:szCs w:val="24"/>
              </w:rPr>
              <w:t xml:space="preserve">　　</w:t>
            </w:r>
            <w:r w:rsidRPr="00AB79C9">
              <w:rPr>
                <w:rFonts w:ascii="ＭＳ ゴシック" w:eastAsia="ＭＳ ゴシック" w:hAnsi="ＭＳ ゴシック" w:hint="eastAsia"/>
                <w:color w:val="000000"/>
                <w:szCs w:val="24"/>
              </w:rPr>
              <w:t>人権問題、ハラスメント等、学校危機管理の実際</w:t>
            </w:r>
          </w:p>
          <w:p w:rsidR="008D76B4" w:rsidRPr="00AB79C9" w:rsidRDefault="008D76B4" w:rsidP="00EF41E7">
            <w:pPr>
              <w:ind w:firstLineChars="1350" w:firstLine="2891"/>
              <w:rPr>
                <w:rFonts w:ascii="ＭＳ 明朝" w:hAnsi="ＭＳ 明朝"/>
                <w:bCs/>
                <w:szCs w:val="24"/>
              </w:rPr>
            </w:pPr>
            <w:r w:rsidRPr="00AB79C9">
              <w:rPr>
                <w:rFonts w:hint="eastAsia"/>
                <w:color w:val="000000"/>
                <w:szCs w:val="24"/>
              </w:rPr>
              <w:t>〔講義・演習〕</w:t>
            </w:r>
          </w:p>
        </w:tc>
        <w:tc>
          <w:tcPr>
            <w:tcW w:w="2962" w:type="dxa"/>
            <w:tcBorders>
              <w:left w:val="single" w:sz="4" w:space="0" w:color="auto"/>
              <w:right w:val="single" w:sz="12" w:space="0" w:color="auto"/>
            </w:tcBorders>
            <w:shd w:val="clear" w:color="auto" w:fill="FFFFFF"/>
          </w:tcPr>
          <w:p w:rsidR="008D76B4" w:rsidRPr="00AB79C9" w:rsidRDefault="008D76B4" w:rsidP="00AB1E4B">
            <w:pPr>
              <w:autoSpaceDE w:val="0"/>
              <w:autoSpaceDN w:val="0"/>
              <w:adjustRightInd w:val="0"/>
              <w:rPr>
                <w:rFonts w:ascii="ＭＳ 明朝" w:hAnsi="ＭＳ 明朝"/>
                <w:bCs/>
                <w:szCs w:val="24"/>
              </w:rPr>
            </w:pPr>
            <w:r w:rsidRPr="00AB79C9">
              <w:rPr>
                <w:rFonts w:ascii="ＭＳ 明朝" w:hAnsi="ＭＳ 明朝" w:hint="eastAsia"/>
                <w:bCs/>
                <w:szCs w:val="24"/>
              </w:rPr>
              <w:t>長野総合法律事務所</w:t>
            </w:r>
          </w:p>
          <w:p w:rsidR="008D76B4" w:rsidRPr="00AB79C9" w:rsidRDefault="008D76B4" w:rsidP="00AB1E4B">
            <w:pPr>
              <w:autoSpaceDE w:val="0"/>
              <w:autoSpaceDN w:val="0"/>
              <w:adjustRightInd w:val="0"/>
              <w:ind w:firstLineChars="100" w:firstLine="214"/>
              <w:rPr>
                <w:rFonts w:ascii="ＭＳ 明朝" w:hAnsi="ＭＳ 明朝"/>
                <w:bCs/>
                <w:szCs w:val="24"/>
              </w:rPr>
            </w:pPr>
            <w:r w:rsidRPr="00AB79C9">
              <w:rPr>
                <w:rFonts w:ascii="ＭＳ 明朝" w:hAnsi="ＭＳ 明朝" w:hint="eastAsia"/>
                <w:bCs/>
                <w:szCs w:val="24"/>
              </w:rPr>
              <w:t>弁護士　峯本　耕治</w:t>
            </w:r>
          </w:p>
          <w:p w:rsidR="008D76B4" w:rsidRDefault="008D76B4" w:rsidP="00AB1E4B">
            <w:pPr>
              <w:rPr>
                <w:rFonts w:ascii="ＭＳ 明朝" w:cs="ＭＳ 明朝"/>
                <w:kern w:val="0"/>
                <w:szCs w:val="21"/>
              </w:rPr>
            </w:pPr>
            <w:r>
              <w:rPr>
                <w:rFonts w:ascii="ＭＳ 明朝" w:cs="ＭＳ 明朝" w:hint="eastAsia"/>
                <w:kern w:val="0"/>
                <w:szCs w:val="21"/>
              </w:rPr>
              <w:t>大阪府教育庁</w:t>
            </w:r>
          </w:p>
          <w:p w:rsidR="008D76B4" w:rsidRDefault="008D76B4" w:rsidP="00AB1E4B">
            <w:pPr>
              <w:ind w:firstLineChars="100" w:firstLine="214"/>
              <w:rPr>
                <w:rFonts w:ascii="ＭＳ 明朝" w:cs="ＭＳ 明朝"/>
                <w:kern w:val="0"/>
                <w:szCs w:val="21"/>
              </w:rPr>
            </w:pPr>
            <w:r>
              <w:rPr>
                <w:rFonts w:ascii="ＭＳ 明朝" w:cs="ＭＳ 明朝" w:hint="eastAsia"/>
                <w:kern w:val="0"/>
                <w:szCs w:val="21"/>
              </w:rPr>
              <w:t>指導主事等</w:t>
            </w:r>
          </w:p>
          <w:p w:rsidR="00767560" w:rsidRPr="00AB79C9" w:rsidRDefault="00767560" w:rsidP="00767560">
            <w:pPr>
              <w:ind w:firstLineChars="100" w:firstLine="214"/>
              <w:jc w:val="right"/>
              <w:rPr>
                <w:rFonts w:ascii="ＭＳ 明朝" w:cs="ＭＳ 明朝"/>
                <w:kern w:val="0"/>
                <w:szCs w:val="21"/>
              </w:rPr>
            </w:pPr>
            <w:r>
              <w:rPr>
                <w:rFonts w:ascii="ＭＳ 明朝" w:cs="ＭＳ 明朝" w:hint="eastAsia"/>
                <w:kern w:val="0"/>
                <w:szCs w:val="21"/>
              </w:rPr>
              <w:t xml:space="preserve">　　　　　【外部会場】</w:t>
            </w:r>
          </w:p>
        </w:tc>
      </w:tr>
      <w:tr w:rsidR="0079722A" w:rsidRPr="008A24B8" w:rsidTr="006363D4">
        <w:trPr>
          <w:cantSplit/>
          <w:trHeight w:val="20"/>
        </w:trPr>
        <w:tc>
          <w:tcPr>
            <w:tcW w:w="567" w:type="dxa"/>
            <w:vMerge/>
            <w:tcBorders>
              <w:left w:val="single" w:sz="12" w:space="0" w:color="auto"/>
              <w:bottom w:val="single" w:sz="12" w:space="0" w:color="auto"/>
            </w:tcBorders>
            <w:shd w:val="clear" w:color="auto" w:fill="auto"/>
            <w:textDirection w:val="tbRlV"/>
            <w:vAlign w:val="center"/>
          </w:tcPr>
          <w:p w:rsidR="0079722A" w:rsidRPr="008A24B8" w:rsidRDefault="0079722A" w:rsidP="00AB1E4B">
            <w:pPr>
              <w:ind w:left="113" w:right="113"/>
              <w:jc w:val="center"/>
              <w:rPr>
                <w:rFonts w:ascii="ＭＳ 明朝" w:hAnsi="ＭＳ ゴシック"/>
                <w:szCs w:val="24"/>
              </w:rPr>
            </w:pPr>
          </w:p>
        </w:tc>
        <w:tc>
          <w:tcPr>
            <w:tcW w:w="1701" w:type="dxa"/>
            <w:tcBorders>
              <w:top w:val="single" w:sz="4" w:space="0" w:color="auto"/>
              <w:bottom w:val="single" w:sz="12" w:space="0" w:color="auto"/>
            </w:tcBorders>
            <w:shd w:val="clear" w:color="auto" w:fill="FFFFFF"/>
            <w:vAlign w:val="center"/>
          </w:tcPr>
          <w:p w:rsidR="0079722A" w:rsidRDefault="0079722A" w:rsidP="00AB1E4B">
            <w:pPr>
              <w:autoSpaceDE w:val="0"/>
              <w:autoSpaceDN w:val="0"/>
              <w:rPr>
                <w:rFonts w:ascii="ＭＳ 明朝" w:hAnsi="ＭＳ ゴシック"/>
                <w:kern w:val="0"/>
                <w:szCs w:val="24"/>
              </w:rPr>
            </w:pPr>
            <w:r>
              <w:rPr>
                <w:rFonts w:ascii="ＭＳ 明朝" w:hAnsi="ＭＳ ゴシック" w:hint="eastAsia"/>
                <w:kern w:val="0"/>
                <w:szCs w:val="24"/>
              </w:rPr>
              <w:t>７月27</w:t>
            </w:r>
            <w:r w:rsidRPr="008A24B8">
              <w:rPr>
                <w:rFonts w:ascii="ＭＳ 明朝" w:hAnsi="ＭＳ ゴシック" w:hint="eastAsia"/>
                <w:kern w:val="0"/>
                <w:szCs w:val="24"/>
              </w:rPr>
              <w:t>日（月）</w:t>
            </w:r>
          </w:p>
          <w:p w:rsidR="0079722A" w:rsidRDefault="0079722A" w:rsidP="00AB1E4B">
            <w:pPr>
              <w:autoSpaceDE w:val="0"/>
              <w:autoSpaceDN w:val="0"/>
              <w:rPr>
                <w:rFonts w:ascii="ＭＳ 明朝" w:hAnsi="ＭＳ ゴシック"/>
                <w:kern w:val="0"/>
                <w:szCs w:val="24"/>
              </w:rPr>
            </w:pPr>
            <w:r>
              <w:rPr>
                <w:rFonts w:ascii="ＭＳ 明朝" w:hAnsi="ＭＳ ゴシック" w:hint="eastAsia"/>
                <w:kern w:val="0"/>
                <w:szCs w:val="24"/>
              </w:rPr>
              <w:t>11月30日（月）</w:t>
            </w:r>
          </w:p>
          <w:p w:rsidR="0079722A" w:rsidRPr="008A24B8" w:rsidRDefault="0079722A" w:rsidP="00AB1E4B">
            <w:pPr>
              <w:autoSpaceDE w:val="0"/>
              <w:autoSpaceDN w:val="0"/>
              <w:rPr>
                <w:rFonts w:ascii="ＭＳ 明朝" w:hAnsi="ＭＳ ゴシック"/>
                <w:kern w:val="0"/>
                <w:szCs w:val="24"/>
              </w:rPr>
            </w:pPr>
            <w:r>
              <w:rPr>
                <w:rFonts w:ascii="ＭＳ 明朝" w:hAnsi="ＭＳ ゴシック" w:hint="eastAsia"/>
                <w:kern w:val="0"/>
                <w:szCs w:val="24"/>
              </w:rPr>
              <w:t>のいずれか</w:t>
            </w:r>
          </w:p>
          <w:p w:rsidR="0079722A" w:rsidRPr="008A24B8" w:rsidRDefault="0079722A" w:rsidP="00EF41E7">
            <w:pPr>
              <w:ind w:firstLineChars="50" w:firstLine="107"/>
              <w:rPr>
                <w:rFonts w:ascii="ＭＳ ゴシック" w:eastAsia="ＭＳ ゴシック" w:hAnsi="ＭＳ ゴシック"/>
                <w:b/>
                <w:szCs w:val="24"/>
              </w:rPr>
            </w:pPr>
            <w:r>
              <w:rPr>
                <w:rFonts w:ascii="ＭＳ 明朝" w:hAnsi="ＭＳ ゴシック" w:hint="eastAsia"/>
                <w:kern w:val="0"/>
                <w:szCs w:val="24"/>
              </w:rPr>
              <w:t>14:3</w:t>
            </w:r>
            <w:r w:rsidRPr="008A24B8">
              <w:rPr>
                <w:rFonts w:ascii="ＭＳ 明朝" w:hAnsi="ＭＳ ゴシック" w:hint="eastAsia"/>
                <w:kern w:val="0"/>
                <w:szCs w:val="24"/>
              </w:rPr>
              <w:t>0～17:00</w:t>
            </w:r>
          </w:p>
        </w:tc>
        <w:tc>
          <w:tcPr>
            <w:tcW w:w="4551" w:type="dxa"/>
            <w:tcBorders>
              <w:top w:val="single" w:sz="4" w:space="0" w:color="auto"/>
              <w:bottom w:val="single" w:sz="12" w:space="0" w:color="auto"/>
              <w:right w:val="single" w:sz="4" w:space="0" w:color="auto"/>
            </w:tcBorders>
            <w:shd w:val="clear" w:color="auto" w:fill="FFFFFF"/>
            <w:vAlign w:val="center"/>
          </w:tcPr>
          <w:p w:rsidR="0079722A" w:rsidRPr="00982DE4" w:rsidRDefault="0079722A" w:rsidP="00AB1E4B">
            <w:pPr>
              <w:snapToGrid w:val="0"/>
              <w:spacing w:line="300" w:lineRule="exact"/>
              <w:ind w:left="214" w:right="43" w:hangingChars="100" w:hanging="214"/>
              <w:rPr>
                <w:rFonts w:ascii="ＭＳ ゴシック" w:eastAsia="ＭＳ ゴシック" w:hAnsi="ＭＳ ゴシック"/>
                <w:color w:val="0D0D0D"/>
                <w:szCs w:val="24"/>
              </w:rPr>
            </w:pPr>
            <w:r w:rsidRPr="00982DE4">
              <w:rPr>
                <w:rFonts w:ascii="ＭＳ ゴシック" w:eastAsia="ＭＳ ゴシック" w:hAnsi="ＭＳ ゴシック" w:hint="eastAsia"/>
                <w:color w:val="0D0D0D"/>
                <w:szCs w:val="24"/>
              </w:rPr>
              <w:t>Ｆ　児童相談所と教育との連携</w:t>
            </w:r>
          </w:p>
          <w:p w:rsidR="0079722A" w:rsidRDefault="0079722A" w:rsidP="00AB1E4B">
            <w:pPr>
              <w:ind w:firstLineChars="300" w:firstLine="643"/>
              <w:rPr>
                <w:rFonts w:ascii="ＭＳ 明朝" w:hAnsi="ＭＳ 明朝"/>
                <w:color w:val="0D0D0D"/>
                <w:szCs w:val="24"/>
              </w:rPr>
            </w:pPr>
            <w:r w:rsidRPr="008006AD">
              <w:rPr>
                <w:rFonts w:ascii="ＭＳ 明朝" w:hAnsi="ＭＳ 明朝" w:hint="eastAsia"/>
                <w:color w:val="0D0D0D"/>
                <w:szCs w:val="24"/>
              </w:rPr>
              <w:t>－適切な支援のために－</w:t>
            </w:r>
          </w:p>
          <w:p w:rsidR="0079722A" w:rsidRPr="00AB79C9" w:rsidRDefault="00AB1E4B" w:rsidP="00AB1E4B">
            <w:pPr>
              <w:ind w:firstLineChars="300" w:firstLine="643"/>
              <w:jc w:val="center"/>
              <w:rPr>
                <w:rFonts w:ascii="ＭＳ 明朝" w:hAnsi="ＭＳ 明朝"/>
                <w:bCs/>
                <w:szCs w:val="24"/>
              </w:rPr>
            </w:pPr>
            <w:r>
              <w:rPr>
                <w:rFonts w:hint="eastAsia"/>
                <w:color w:val="000000"/>
                <w:szCs w:val="24"/>
              </w:rPr>
              <w:t xml:space="preserve">　　　　　　　　　　　　</w:t>
            </w:r>
            <w:r w:rsidR="00EF41E7">
              <w:rPr>
                <w:rFonts w:hint="eastAsia"/>
                <w:color w:val="000000"/>
                <w:szCs w:val="24"/>
              </w:rPr>
              <w:t xml:space="preserve">　</w:t>
            </w:r>
            <w:r w:rsidR="0079722A">
              <w:rPr>
                <w:rFonts w:hint="eastAsia"/>
                <w:color w:val="000000"/>
                <w:szCs w:val="24"/>
              </w:rPr>
              <w:t>〔講義</w:t>
            </w:r>
            <w:r w:rsidR="0079722A" w:rsidRPr="00AB79C9">
              <w:rPr>
                <w:rFonts w:hint="eastAsia"/>
                <w:color w:val="000000"/>
                <w:szCs w:val="24"/>
              </w:rPr>
              <w:t>〕</w:t>
            </w:r>
          </w:p>
        </w:tc>
        <w:tc>
          <w:tcPr>
            <w:tcW w:w="2962" w:type="dxa"/>
            <w:tcBorders>
              <w:left w:val="single" w:sz="4" w:space="0" w:color="auto"/>
              <w:bottom w:val="single" w:sz="12" w:space="0" w:color="auto"/>
              <w:right w:val="single" w:sz="12" w:space="0" w:color="auto"/>
            </w:tcBorders>
            <w:shd w:val="clear" w:color="auto" w:fill="FFFFFF"/>
            <w:vAlign w:val="center"/>
          </w:tcPr>
          <w:p w:rsidR="0079722A" w:rsidRDefault="0079722A" w:rsidP="006363D4">
            <w:pPr>
              <w:autoSpaceDE w:val="0"/>
              <w:autoSpaceDN w:val="0"/>
              <w:adjustRightInd w:val="0"/>
              <w:rPr>
                <w:rFonts w:ascii="ＭＳ 明朝" w:hAnsi="ＭＳ 明朝"/>
                <w:bCs/>
                <w:szCs w:val="24"/>
              </w:rPr>
            </w:pPr>
            <w:r>
              <w:rPr>
                <w:rFonts w:ascii="ＭＳ 明朝" w:hAnsi="ＭＳ 明朝" w:hint="eastAsia"/>
                <w:bCs/>
                <w:szCs w:val="24"/>
              </w:rPr>
              <w:t>子ども家庭センター</w:t>
            </w:r>
          </w:p>
          <w:p w:rsidR="0079722A" w:rsidRDefault="0079722A" w:rsidP="006363D4">
            <w:pPr>
              <w:autoSpaceDE w:val="0"/>
              <w:autoSpaceDN w:val="0"/>
              <w:adjustRightInd w:val="0"/>
              <w:ind w:firstLineChars="100" w:firstLine="214"/>
              <w:rPr>
                <w:rFonts w:ascii="ＭＳ 明朝" w:hAnsi="ＭＳ 明朝"/>
                <w:bCs/>
                <w:szCs w:val="24"/>
              </w:rPr>
            </w:pPr>
            <w:r>
              <w:rPr>
                <w:rFonts w:ascii="ＭＳ 明朝" w:hAnsi="ＭＳ 明朝" w:hint="eastAsia"/>
                <w:bCs/>
                <w:szCs w:val="24"/>
              </w:rPr>
              <w:t>職員等</w:t>
            </w:r>
          </w:p>
          <w:p w:rsidR="00767560" w:rsidRPr="00AB79C9" w:rsidRDefault="00767560" w:rsidP="00767560">
            <w:pPr>
              <w:autoSpaceDE w:val="0"/>
              <w:autoSpaceDN w:val="0"/>
              <w:adjustRightInd w:val="0"/>
              <w:ind w:firstLineChars="100" w:firstLine="214"/>
              <w:jc w:val="right"/>
              <w:rPr>
                <w:rFonts w:ascii="ＭＳ 明朝" w:cs="ＭＳ 明朝"/>
                <w:kern w:val="0"/>
                <w:szCs w:val="21"/>
              </w:rPr>
            </w:pPr>
            <w:r>
              <w:rPr>
                <w:rFonts w:ascii="ＭＳ 明朝" w:cs="ＭＳ 明朝" w:hint="eastAsia"/>
                <w:kern w:val="0"/>
                <w:szCs w:val="21"/>
              </w:rPr>
              <w:t>【外部会場】</w:t>
            </w:r>
          </w:p>
        </w:tc>
      </w:tr>
    </w:tbl>
    <w:p w:rsidR="008D76B4" w:rsidRDefault="008D76B4" w:rsidP="00EF41E7">
      <w:pPr>
        <w:autoSpaceDN w:val="0"/>
        <w:spacing w:line="300" w:lineRule="exact"/>
        <w:ind w:leftChars="100" w:left="428" w:hangingChars="100" w:hanging="214"/>
        <w:rPr>
          <w:rFonts w:ascii="ＭＳ 明朝" w:hAnsi="ＭＳ 明朝"/>
          <w:kern w:val="0"/>
        </w:rPr>
      </w:pPr>
      <w:r>
        <w:rPr>
          <w:rFonts w:ascii="ＭＳ 明朝" w:hAnsi="ＭＳ 明朝" w:hint="eastAsia"/>
        </w:rPr>
        <w:t xml:space="preserve">※留意点　</w:t>
      </w:r>
      <w:r w:rsidRPr="00CB47F9">
        <w:rPr>
          <w:rFonts w:ascii="ＭＳ 明朝" w:hAnsi="ＭＳ 明朝" w:hint="eastAsia"/>
          <w:szCs w:val="21"/>
        </w:rPr>
        <w:t>第２回は、Ａ</w:t>
      </w:r>
      <w:r w:rsidR="00A85D57">
        <w:rPr>
          <w:rFonts w:ascii="ＭＳ 明朝" w:hAnsi="ＭＳ 明朝" w:hint="eastAsia"/>
          <w:kern w:val="0"/>
        </w:rPr>
        <w:t>～Ｆのうち１コースを選択します。</w:t>
      </w:r>
      <w:r>
        <w:rPr>
          <w:rFonts w:ascii="ＭＳ 明朝" w:hAnsi="ＭＳ 明朝" w:hint="eastAsia"/>
          <w:kern w:val="0"/>
        </w:rPr>
        <w:t>Ｃ</w:t>
      </w:r>
      <w:r w:rsidRPr="00CB47F9">
        <w:rPr>
          <w:rFonts w:ascii="ＭＳ 明朝" w:hAnsi="ＭＳ 明朝" w:hint="eastAsia"/>
          <w:kern w:val="0"/>
        </w:rPr>
        <w:t>～</w:t>
      </w:r>
      <w:r w:rsidR="00A85D57">
        <w:rPr>
          <w:rFonts w:ascii="ＭＳ 明朝" w:hAnsi="ＭＳ 明朝" w:hint="eastAsia"/>
          <w:kern w:val="0"/>
        </w:rPr>
        <w:t>Ｆ</w:t>
      </w:r>
      <w:r w:rsidRPr="00CB47F9">
        <w:rPr>
          <w:rFonts w:ascii="ＭＳ 明朝" w:hAnsi="ＭＳ 明朝" w:hint="eastAsia"/>
          <w:kern w:val="0"/>
        </w:rPr>
        <w:t>は「府立学校</w:t>
      </w:r>
      <w:r w:rsidR="006A0664">
        <w:rPr>
          <w:rFonts w:ascii="ＭＳ 明朝" w:hAnsi="ＭＳ 明朝" w:hint="eastAsia"/>
          <w:kern w:val="0"/>
        </w:rPr>
        <w:t>長</w:t>
      </w:r>
      <w:r w:rsidRPr="00CB47F9">
        <w:rPr>
          <w:rFonts w:ascii="ＭＳ 明朝" w:hAnsi="ＭＳ 明朝" w:hint="eastAsia"/>
          <w:kern w:val="0"/>
        </w:rPr>
        <w:t>研修」と</w:t>
      </w:r>
      <w:r>
        <w:rPr>
          <w:rFonts w:ascii="ＭＳ 明朝" w:hAnsi="ＭＳ 明朝" w:hint="eastAsia"/>
          <w:kern w:val="0"/>
        </w:rPr>
        <w:t>の共通研修です。新任</w:t>
      </w:r>
      <w:r w:rsidR="006A0664">
        <w:rPr>
          <w:rFonts w:ascii="ＭＳ 明朝" w:hAnsi="ＭＳ 明朝" w:hint="eastAsia"/>
          <w:kern w:val="0"/>
        </w:rPr>
        <w:t>教頭</w:t>
      </w:r>
      <w:r>
        <w:rPr>
          <w:rFonts w:ascii="ＭＳ 明朝" w:hAnsi="ＭＳ 明朝" w:hint="eastAsia"/>
          <w:kern w:val="0"/>
        </w:rPr>
        <w:t>はＡ以外から１コースを選択することとします。選択希望については、後日、別途調査します。</w:t>
      </w:r>
    </w:p>
    <w:p w:rsidR="008D76B4" w:rsidRDefault="008D76B4" w:rsidP="008D76B4">
      <w:pPr>
        <w:rPr>
          <w:rFonts w:ascii="ＭＳ 明朝" w:hAnsi="ＭＳ 明朝"/>
        </w:rPr>
      </w:pPr>
    </w:p>
    <w:p w:rsidR="00901420" w:rsidRDefault="00901420" w:rsidP="00901420">
      <w:pPr>
        <w:rPr>
          <w:rFonts w:ascii="ＭＳ 明朝" w:hAnsi="ＭＳ 明朝"/>
          <w:color w:val="FFFFFF"/>
        </w:rPr>
      </w:pPr>
      <w:r w:rsidRPr="008A12C1">
        <w:rPr>
          <w:rFonts w:ascii="ＭＳ 明朝" w:hAnsi="ＭＳ 明朝" w:hint="eastAsia"/>
        </w:rPr>
        <w:t>４</w:t>
      </w:r>
      <w:r w:rsidRPr="00610C9E">
        <w:rPr>
          <w:rFonts w:ascii="ＭＳ 明朝" w:hAnsi="ＭＳ 明朝" w:hint="eastAsia"/>
          <w:color w:val="FFFFFF"/>
        </w:rPr>
        <w:t>■</w:t>
      </w:r>
      <w:r w:rsidRPr="008A12C1">
        <w:rPr>
          <w:rFonts w:ascii="ＭＳ 明朝" w:hAnsi="ＭＳ 明朝" w:hint="eastAsia"/>
        </w:rPr>
        <w:t>会場</w:t>
      </w:r>
      <w:r>
        <w:rPr>
          <w:rFonts w:ascii="ＭＳ 明朝" w:hAnsi="ＭＳ 明朝" w:hint="eastAsia"/>
          <w:color w:val="FFFFFF"/>
        </w:rPr>
        <w:t xml:space="preserve">　</w:t>
      </w:r>
    </w:p>
    <w:p w:rsidR="001245E2" w:rsidRPr="009914D2" w:rsidRDefault="001245E2" w:rsidP="009914D2">
      <w:pPr>
        <w:ind w:firstLineChars="100" w:firstLine="214"/>
        <w:rPr>
          <w:rFonts w:ascii="ＭＳ 明朝" w:hAnsi="ＭＳ 明朝"/>
        </w:rPr>
      </w:pPr>
      <w:r>
        <w:rPr>
          <w:rFonts w:ascii="ＭＳ 明朝" w:hAnsi="ＭＳ 明朝" w:hint="eastAsia"/>
        </w:rPr>
        <w:t>（１）</w:t>
      </w:r>
      <w:r w:rsidRPr="009914D2">
        <w:rPr>
          <w:rFonts w:ascii="ＭＳ 明朝" w:hAnsi="ＭＳ 明朝" w:hint="eastAsia"/>
        </w:rPr>
        <w:t>第１回</w:t>
      </w:r>
    </w:p>
    <w:p w:rsidR="001245E2" w:rsidRPr="009914D2" w:rsidRDefault="009914D2" w:rsidP="001245E2">
      <w:pPr>
        <w:ind w:firstLineChars="200" w:firstLine="428"/>
        <w:rPr>
          <w:rFonts w:ascii="ＭＳ 明朝" w:hAnsi="ＭＳ 明朝"/>
        </w:rPr>
      </w:pPr>
      <w:r>
        <w:rPr>
          <w:rFonts w:ascii="ＭＳ 明朝" w:hAnsi="ＭＳ 明朝" w:hint="eastAsia"/>
        </w:rPr>
        <w:t xml:space="preserve">　　</w:t>
      </w:r>
      <w:r w:rsidR="001245E2" w:rsidRPr="009914D2">
        <w:rPr>
          <w:rFonts w:ascii="ＭＳ 明朝" w:hAnsi="ＭＳ 明朝" w:hint="eastAsia"/>
        </w:rPr>
        <w:t>大阪府立難波支援学校（大阪市浪速区木津川</w:t>
      </w:r>
      <w:r w:rsidR="005B1A43">
        <w:rPr>
          <w:rFonts w:ascii="ＭＳ 明朝" w:hAnsi="ＭＳ 明朝" w:hint="eastAsia"/>
        </w:rPr>
        <w:t>２丁目３番</w:t>
      </w:r>
      <w:r w:rsidR="001245E2" w:rsidRPr="009914D2">
        <w:rPr>
          <w:rFonts w:ascii="ＭＳ 明朝" w:hAnsi="ＭＳ 明朝" w:hint="eastAsia"/>
        </w:rPr>
        <w:t>30</w:t>
      </w:r>
      <w:r w:rsidR="005B1A43">
        <w:rPr>
          <w:rFonts w:ascii="ＭＳ 明朝" w:hAnsi="ＭＳ 明朝" w:hint="eastAsia"/>
        </w:rPr>
        <w:t>号</w:t>
      </w:r>
      <w:r w:rsidR="001245E2" w:rsidRPr="009914D2">
        <w:rPr>
          <w:rFonts w:ascii="ＭＳ 明朝" w:hAnsi="ＭＳ 明朝" w:hint="eastAsia"/>
        </w:rPr>
        <w:t>）</w:t>
      </w:r>
    </w:p>
    <w:p w:rsidR="001245E2" w:rsidRPr="009914D2" w:rsidRDefault="009914D2" w:rsidP="001245E2">
      <w:pPr>
        <w:ind w:firstLineChars="200" w:firstLine="428"/>
        <w:rPr>
          <w:rFonts w:ascii="ＭＳ 明朝" w:hAnsi="ＭＳ 明朝"/>
        </w:rPr>
      </w:pPr>
      <w:r w:rsidRPr="009914D2">
        <w:rPr>
          <w:noProof/>
        </w:rPr>
        <mc:AlternateContent>
          <mc:Choice Requires="wps">
            <w:drawing>
              <wp:anchor distT="0" distB="0" distL="114300" distR="114300" simplePos="0" relativeHeight="251673600" behindDoc="0" locked="0" layoutInCell="1" allowOverlap="1" wp14:anchorId="556A3852" wp14:editId="66FF7302">
                <wp:simplePos x="0" y="0"/>
                <wp:positionH relativeFrom="column">
                  <wp:posOffset>622935</wp:posOffset>
                </wp:positionH>
                <wp:positionV relativeFrom="paragraph">
                  <wp:posOffset>47625</wp:posOffset>
                </wp:positionV>
                <wp:extent cx="4105910" cy="495300"/>
                <wp:effectExtent l="0" t="0" r="2794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5910" cy="495300"/>
                        </a:xfrm>
                        <a:prstGeom prst="rect">
                          <a:avLst/>
                        </a:prstGeom>
                        <a:solidFill>
                          <a:sysClr val="window" lastClr="FFFFFF"/>
                        </a:solidFill>
                        <a:ln w="6350">
                          <a:solidFill>
                            <a:prstClr val="black"/>
                          </a:solidFill>
                        </a:ln>
                        <a:effectLst/>
                      </wps:spPr>
                      <wps:txbx>
                        <w:txbxContent>
                          <w:p w:rsidR="001245E2" w:rsidRDefault="001245E2" w:rsidP="001245E2">
                            <w:r w:rsidRPr="00610C9E">
                              <w:rPr>
                                <w:rFonts w:hint="eastAsia"/>
                                <w:color w:val="FFFFFF"/>
                              </w:rPr>
                              <w:t>■</w:t>
                            </w:r>
                            <w:r>
                              <w:rPr>
                                <w:rFonts w:hint="eastAsia"/>
                              </w:rPr>
                              <w:t>ＪＲ環状線「芦原橋」駅下車、西へ</w:t>
                            </w:r>
                            <w:r w:rsidRPr="005B1A43">
                              <w:rPr>
                                <w:rFonts w:asciiTheme="minorEastAsia" w:eastAsiaTheme="minorEastAsia" w:hAnsiTheme="minorEastAsia" w:hint="eastAsia"/>
                              </w:rPr>
                              <w:t>600</w:t>
                            </w:r>
                            <w:r>
                              <w:rPr>
                                <w:rFonts w:hint="eastAsia"/>
                              </w:rPr>
                              <w:t>ｍ</w:t>
                            </w:r>
                          </w:p>
                          <w:p w:rsidR="001245E2" w:rsidRPr="00604AF0" w:rsidRDefault="001245E2" w:rsidP="001245E2">
                            <w:r w:rsidRPr="00610C9E">
                              <w:rPr>
                                <w:rFonts w:hint="eastAsia"/>
                                <w:color w:val="FFFFFF"/>
                              </w:rPr>
                              <w:t>■</w:t>
                            </w:r>
                            <w:r>
                              <w:rPr>
                                <w:rFonts w:hint="eastAsia"/>
                              </w:rPr>
                              <w:t>南海</w:t>
                            </w:r>
                            <w:r>
                              <w:t>汐見橋</w:t>
                            </w:r>
                            <w:r w:rsidR="009914D2">
                              <w:rPr>
                                <w:rFonts w:hint="eastAsia"/>
                              </w:rPr>
                              <w:t>線「芦原町</w:t>
                            </w:r>
                            <w:r>
                              <w:rPr>
                                <w:rFonts w:hint="eastAsia"/>
                              </w:rPr>
                              <w:t>」駅下車、西へ</w:t>
                            </w:r>
                            <w:r w:rsidRPr="005B1A43">
                              <w:rPr>
                                <w:rFonts w:asciiTheme="minorEastAsia" w:eastAsiaTheme="minorEastAsia" w:hAnsiTheme="minorEastAsia" w:hint="eastAsia"/>
                              </w:rPr>
                              <w:t>200</w:t>
                            </w:r>
                            <w:r>
                              <w:rPr>
                                <w:rFonts w:hint="eastAsia"/>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A3852" id="_x0000_t202" coordsize="21600,21600" o:spt="202" path="m,l,21600r21600,l21600,xe">
                <v:stroke joinstyle="miter"/>
                <v:path gradientshapeok="t" o:connecttype="rect"/>
              </v:shapetype>
              <v:shape id="テキスト ボックス 4" o:spid="_x0000_s1027" type="#_x0000_t202" style="position:absolute;left:0;text-align:left;margin-left:49.05pt;margin-top:3.75pt;width:323.3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HAigIAAPEEAAAOAAAAZHJzL2Uyb0RvYy54bWysVM1u2zAMvg/YOwi6r7Zbp1uNOkWWIsOA&#10;oC3QDj0rspwYlUVNUmJnxwYY9hB7hWHnPY9fZJScpFm707AcFFKk+PPxo88v2lqSlTC2ApXT5Cim&#10;RCgORaXmOf10N3nzjhLrmCqYBCVyuhaWXgxfvzpvdCaOYQGyEIZgEGWzRud04ZzOosjyhaiZPQIt&#10;FBpLMDVzqJp5VBjWYPRaRsdxfBo1YAptgAtr8fayN9JhiF+WgrvrsrTCEZlTrM2F04Rz5s9oeM6y&#10;uWF6UfFtGewfqqhZpTDpPtQlc4wsTfUiVF1xAxZKd8ShjqAsKy5CD9hNEj/r5nbBtAi9IDhW72Gy&#10;/y8sv1rdGFIVOU0pUazGEXWbr93jj+7xV7f5RrrN926z6R5/ok5SD1ejbYavbjW+c+17aHHsoXWr&#10;p8AfLLpEBz79A4veHp62NLX/x8YJPsSJrPdTEK0jHC/TJB6cJWjiaEvPBidxGFP09Fob6z4IqIkX&#10;cmpwyqECtppa5/OzbOfik1mQVTGppAzK2o6lISuGhEAeFdBQIpl1eJnTSfj5LjHEH8+kIk1OT08G&#10;cd/rYUifax9zJhl/eBkB40nl84tAym2dHqceGi+5dtaGUSQ7nGdQrBFmAz1vreaTCpNNsd4bZpCo&#10;iBIun7vGo5SAFcJWomQB5svf7r0/8getlDRI/Jzaz0tmBMLwUSGzzpI09ZsSlHTw9hgVc2iZHVrU&#10;sh4DQpngmmseRO/v5E4sDdT3uKMjnxVNTHHMnVO3E8euX0fccS5Go+CEu6GZm6pbzXfs8iDftffM&#10;6O3UHfLlCnYrwrJnw+99PeIKRksHZRWY4XHuUd3SFPcqTHv7DfCLe6gHr6cv1fA3AAAA//8DAFBL&#10;AwQUAAYACAAAACEA4ceRQd4AAAAHAQAADwAAAGRycy9kb3ducmV2LnhtbEyOwU6DQBRF9yb+w+SZ&#10;uLNDtQhFHk1tYrQrYzUx7gbmFQjMG8JMKf6940qXN/fm3JNvZtOLiUbXWkZYLiIQxJXVLdcIH+9P&#10;NykI5xVr1VsmhG9ysCkuL3KVaXvmN5oOvhYBwi5TCI33Qyalqxoyyi3sQBy6ox2N8iGOtdSjOge4&#10;6eVtFN1Lo1oOD40aaNdQ1R1OBmH7ui9fXHV3nHS3o+fPx6Fbf8WI11fz9gGEp9n/jeFXP6hDEZxK&#10;e2LtRI+wTpdhiZDEIEKdrFYJiBIhjWOQRS7/+xc/AAAA//8DAFBLAQItABQABgAIAAAAIQC2gziS&#10;/gAAAOEBAAATAAAAAAAAAAAAAAAAAAAAAABbQ29udGVudF9UeXBlc10ueG1sUEsBAi0AFAAGAAgA&#10;AAAhADj9If/WAAAAlAEAAAsAAAAAAAAAAAAAAAAALwEAAF9yZWxzLy5yZWxzUEsBAi0AFAAGAAgA&#10;AAAhAAYtIcCKAgAA8QQAAA4AAAAAAAAAAAAAAAAALgIAAGRycy9lMm9Eb2MueG1sUEsBAi0AFAAG&#10;AAgAAAAhAOHHkUHeAAAABwEAAA8AAAAAAAAAAAAAAAAA5AQAAGRycy9kb3ducmV2LnhtbFBLBQYA&#10;AAAABAAEAPMAAADvBQAAAAA=&#10;" fillcolor="window" strokeweight=".5pt">
                <v:path arrowok="t"/>
                <v:textbox>
                  <w:txbxContent>
                    <w:p w:rsidR="001245E2" w:rsidRDefault="001245E2" w:rsidP="001245E2">
                      <w:r w:rsidRPr="00610C9E">
                        <w:rPr>
                          <w:rFonts w:hint="eastAsia"/>
                          <w:color w:val="FFFFFF"/>
                        </w:rPr>
                        <w:t>■</w:t>
                      </w:r>
                      <w:r>
                        <w:rPr>
                          <w:rFonts w:hint="eastAsia"/>
                        </w:rPr>
                        <w:t>ＪＲ環状線「芦原橋」駅下車、西へ</w:t>
                      </w:r>
                      <w:r w:rsidRPr="005B1A43">
                        <w:rPr>
                          <w:rFonts w:asciiTheme="minorEastAsia" w:eastAsiaTheme="minorEastAsia" w:hAnsiTheme="minorEastAsia" w:hint="eastAsia"/>
                        </w:rPr>
                        <w:t>600</w:t>
                      </w:r>
                      <w:r>
                        <w:rPr>
                          <w:rFonts w:hint="eastAsia"/>
                        </w:rPr>
                        <w:t>ｍ</w:t>
                      </w:r>
                    </w:p>
                    <w:p w:rsidR="001245E2" w:rsidRPr="00604AF0" w:rsidRDefault="001245E2" w:rsidP="001245E2">
                      <w:r w:rsidRPr="00610C9E">
                        <w:rPr>
                          <w:rFonts w:hint="eastAsia"/>
                          <w:color w:val="FFFFFF"/>
                        </w:rPr>
                        <w:t>■</w:t>
                      </w:r>
                      <w:r>
                        <w:rPr>
                          <w:rFonts w:hint="eastAsia"/>
                        </w:rPr>
                        <w:t>南海</w:t>
                      </w:r>
                      <w:r>
                        <w:t>汐見橋</w:t>
                      </w:r>
                      <w:r w:rsidR="009914D2">
                        <w:rPr>
                          <w:rFonts w:hint="eastAsia"/>
                        </w:rPr>
                        <w:t>線「芦原町</w:t>
                      </w:r>
                      <w:r>
                        <w:rPr>
                          <w:rFonts w:hint="eastAsia"/>
                        </w:rPr>
                        <w:t>」駅下車、西へ</w:t>
                      </w:r>
                      <w:r w:rsidRPr="005B1A43">
                        <w:rPr>
                          <w:rFonts w:asciiTheme="minorEastAsia" w:eastAsiaTheme="minorEastAsia" w:hAnsiTheme="minorEastAsia" w:hint="eastAsia"/>
                        </w:rPr>
                        <w:t>200</w:t>
                      </w:r>
                      <w:r>
                        <w:rPr>
                          <w:rFonts w:hint="eastAsia"/>
                        </w:rPr>
                        <w:t>ｍ</w:t>
                      </w:r>
                    </w:p>
                  </w:txbxContent>
                </v:textbox>
              </v:shape>
            </w:pict>
          </mc:Fallback>
        </mc:AlternateContent>
      </w:r>
      <w:r w:rsidR="001245E2" w:rsidRPr="009914D2">
        <w:rPr>
          <w:rFonts w:ascii="ＭＳ 明朝" w:hAnsi="ＭＳ 明朝" w:hint="eastAsia"/>
        </w:rPr>
        <w:t xml:space="preserve">　　　</w:t>
      </w:r>
    </w:p>
    <w:p w:rsidR="001245E2" w:rsidRPr="009914D2" w:rsidRDefault="001245E2" w:rsidP="001245E2">
      <w:pPr>
        <w:ind w:firstLineChars="200" w:firstLine="428"/>
        <w:rPr>
          <w:rFonts w:ascii="ＭＳ 明朝" w:hAnsi="ＭＳ 明朝"/>
        </w:rPr>
      </w:pPr>
      <w:r w:rsidRPr="009914D2">
        <w:rPr>
          <w:rFonts w:ascii="ＭＳ 明朝" w:hAnsi="ＭＳ 明朝" w:hint="eastAsia"/>
        </w:rPr>
        <w:t xml:space="preserve">　　　</w:t>
      </w:r>
    </w:p>
    <w:p w:rsidR="001245E2" w:rsidRPr="009914D2" w:rsidRDefault="001245E2" w:rsidP="001245E2">
      <w:pPr>
        <w:rPr>
          <w:rFonts w:ascii="ＭＳ 明朝" w:hAnsi="ＭＳ 明朝"/>
        </w:rPr>
      </w:pPr>
    </w:p>
    <w:p w:rsidR="009914D2" w:rsidRPr="009914D2" w:rsidRDefault="000B32D1" w:rsidP="001245E2">
      <w:pPr>
        <w:rPr>
          <w:rFonts w:ascii="ＭＳ 明朝" w:hAnsi="ＭＳ 明朝"/>
        </w:rPr>
      </w:pPr>
      <w:r>
        <w:rPr>
          <w:rFonts w:ascii="ＭＳ 明朝" w:hAnsi="ＭＳ 明朝" w:hint="eastAsia"/>
        </w:rPr>
        <w:t xml:space="preserve">　　　　　※上履きを持参すること</w:t>
      </w:r>
    </w:p>
    <w:p w:rsidR="00901420" w:rsidRDefault="001245E2" w:rsidP="00901420">
      <w:pPr>
        <w:ind w:firstLineChars="100" w:firstLine="214"/>
        <w:rPr>
          <w:rFonts w:ascii="ＭＳ 明朝" w:hAnsi="ＭＳ 明朝"/>
        </w:rPr>
      </w:pPr>
      <w:r>
        <w:rPr>
          <w:rFonts w:ascii="ＭＳ 明朝" w:hAnsi="ＭＳ 明朝" w:hint="eastAsia"/>
        </w:rPr>
        <w:t>（２）</w:t>
      </w:r>
      <w:r w:rsidR="00901420">
        <w:rPr>
          <w:rFonts w:ascii="ＭＳ 明朝" w:hAnsi="ＭＳ 明朝" w:hint="eastAsia"/>
        </w:rPr>
        <w:t>第２回 Ａ～Ｄコース</w:t>
      </w:r>
    </w:p>
    <w:p w:rsidR="00901420" w:rsidRPr="008A12C1" w:rsidRDefault="00901420" w:rsidP="00EA52BF">
      <w:pPr>
        <w:ind w:firstLineChars="400" w:firstLine="857"/>
        <w:rPr>
          <w:rFonts w:ascii="ＭＳ 明朝" w:hAnsi="ＭＳ 明朝"/>
        </w:rPr>
      </w:pPr>
      <w:r w:rsidRPr="008A12C1">
        <w:rPr>
          <w:rFonts w:ascii="ＭＳ 明朝" w:hAnsi="ＭＳ 明朝" w:hint="eastAsia"/>
        </w:rPr>
        <w:t>大阪府教育センター（大阪市住吉区苅田４丁目13番23号</w:t>
      </w:r>
      <w:r w:rsidRPr="00610C9E">
        <w:rPr>
          <w:rFonts w:ascii="ＭＳ 明朝" w:hAnsi="ＭＳ 明朝" w:hint="eastAsia"/>
          <w:color w:val="FFFFFF"/>
        </w:rPr>
        <w:t>■</w:t>
      </w:r>
      <w:r w:rsidRPr="008A12C1">
        <w:rPr>
          <w:rFonts w:ascii="ＭＳ 明朝" w:hAnsi="ＭＳ 明朝" w:hint="eastAsia"/>
        </w:rPr>
        <w:t>電話</w:t>
      </w:r>
      <w:r w:rsidRPr="00610C9E">
        <w:rPr>
          <w:rFonts w:ascii="ＭＳ 明朝" w:hAnsi="ＭＳ 明朝" w:hint="eastAsia"/>
          <w:color w:val="FFFFFF"/>
        </w:rPr>
        <w:t>▮</w:t>
      </w:r>
      <w:r w:rsidRPr="008A12C1">
        <w:rPr>
          <w:rFonts w:ascii="ＭＳ 明朝" w:hAnsi="ＭＳ 明朝" w:hint="eastAsia"/>
        </w:rPr>
        <w:t>06-6692-1882）</w:t>
      </w:r>
    </w:p>
    <w:p w:rsidR="00901420" w:rsidRDefault="00901420" w:rsidP="00901420">
      <w:pPr>
        <w:rPr>
          <w:rFonts w:ascii="ＭＳ 明朝" w:hAnsi="ＭＳ 明朝"/>
        </w:rPr>
      </w:pPr>
      <w:r>
        <w:rPr>
          <w:noProof/>
        </w:rPr>
        <mc:AlternateContent>
          <mc:Choice Requires="wps">
            <w:drawing>
              <wp:anchor distT="0" distB="0" distL="114300" distR="114300" simplePos="0" relativeHeight="251669504" behindDoc="0" locked="0" layoutInCell="1" allowOverlap="1" wp14:anchorId="25BBE652" wp14:editId="347FB1B4">
                <wp:simplePos x="0" y="0"/>
                <wp:positionH relativeFrom="column">
                  <wp:posOffset>622300</wp:posOffset>
                </wp:positionH>
                <wp:positionV relativeFrom="paragraph">
                  <wp:posOffset>12065</wp:posOffset>
                </wp:positionV>
                <wp:extent cx="4105910" cy="714375"/>
                <wp:effectExtent l="0" t="0" r="2794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5910" cy="714375"/>
                        </a:xfrm>
                        <a:prstGeom prst="rect">
                          <a:avLst/>
                        </a:prstGeom>
                        <a:solidFill>
                          <a:sysClr val="window" lastClr="FFFFFF"/>
                        </a:solidFill>
                        <a:ln w="6350">
                          <a:solidFill>
                            <a:prstClr val="black"/>
                          </a:solidFill>
                        </a:ln>
                        <a:effectLst/>
                      </wps:spPr>
                      <wps:txbx>
                        <w:txbxContent>
                          <w:p w:rsidR="00901420" w:rsidRDefault="00901420" w:rsidP="00901420">
                            <w:r w:rsidRPr="00610C9E">
                              <w:rPr>
                                <w:rFonts w:hint="eastAsia"/>
                                <w:color w:val="FFFFFF"/>
                              </w:rPr>
                              <w:t>■</w:t>
                            </w:r>
                            <w:r w:rsidRPr="005C31E8">
                              <w:rPr>
                                <w:rFonts w:ascii="ＭＳ 明朝" w:hAnsi="ＭＳ 明朝" w:hint="eastAsia"/>
                              </w:rPr>
                              <w:t>Osaka</w:t>
                            </w:r>
                            <w:r w:rsidRPr="00610C9E">
                              <w:rPr>
                                <w:rFonts w:ascii="ＭＳ 明朝" w:hAnsi="ＭＳ 明朝" w:hint="eastAsia"/>
                                <w:color w:val="FFFFFF"/>
                              </w:rPr>
                              <w:t>▮</w:t>
                            </w:r>
                            <w:r w:rsidRPr="005C31E8">
                              <w:rPr>
                                <w:rFonts w:ascii="ＭＳ 明朝" w:hAnsi="ＭＳ 明朝" w:hint="eastAsia"/>
                              </w:rPr>
                              <w:t>Metro</w:t>
                            </w:r>
                            <w:r w:rsidRPr="00610C9E">
                              <w:rPr>
                                <w:rFonts w:ascii="ＭＳ 明朝" w:hAnsi="ＭＳ 明朝" w:hint="eastAsia"/>
                                <w:color w:val="FFFFFF"/>
                              </w:rPr>
                              <w:t>▮</w:t>
                            </w:r>
                            <w:r>
                              <w:rPr>
                                <w:rFonts w:hint="eastAsia"/>
                              </w:rPr>
                              <w:t>御堂筋線「あびこ」駅下車、東北東へ</w:t>
                            </w:r>
                            <w:r w:rsidRPr="008A12C1">
                              <w:rPr>
                                <w:rFonts w:ascii="ＭＳ 明朝" w:hAnsi="ＭＳ 明朝" w:hint="eastAsia"/>
                              </w:rPr>
                              <w:t>約700</w:t>
                            </w:r>
                            <w:r>
                              <w:rPr>
                                <w:rFonts w:hint="eastAsia"/>
                              </w:rPr>
                              <w:t>ｍ</w:t>
                            </w:r>
                            <w:r w:rsidRPr="00610C9E">
                              <w:rPr>
                                <w:rFonts w:hint="eastAsia"/>
                                <w:color w:val="FFFFFF"/>
                              </w:rPr>
                              <w:t>■</w:t>
                            </w:r>
                          </w:p>
                          <w:p w:rsidR="00901420" w:rsidRDefault="00901420" w:rsidP="00901420">
                            <w:r w:rsidRPr="00610C9E">
                              <w:rPr>
                                <w:rFonts w:hint="eastAsia"/>
                                <w:color w:val="FFFFFF"/>
                              </w:rPr>
                              <w:t>■</w:t>
                            </w:r>
                            <w:r>
                              <w:rPr>
                                <w:rFonts w:hint="eastAsia"/>
                              </w:rPr>
                              <w:t>ＪＲ阪和線「我孫子町」駅下車、東へ約</w:t>
                            </w:r>
                            <w:r w:rsidRPr="008A12C1">
                              <w:rPr>
                                <w:rFonts w:ascii="ＭＳ 明朝" w:hAnsi="ＭＳ 明朝" w:hint="eastAsia"/>
                              </w:rPr>
                              <w:t>1,400</w:t>
                            </w:r>
                            <w:r>
                              <w:rPr>
                                <w:rFonts w:hint="eastAsia"/>
                              </w:rPr>
                              <w:t>ｍ</w:t>
                            </w:r>
                          </w:p>
                          <w:p w:rsidR="00901420" w:rsidRPr="00604AF0" w:rsidRDefault="00901420" w:rsidP="00901420">
                            <w:r w:rsidRPr="00610C9E">
                              <w:rPr>
                                <w:rFonts w:hint="eastAsia"/>
                                <w:color w:val="FFFFFF"/>
                              </w:rPr>
                              <w:t>■</w:t>
                            </w:r>
                            <w:r>
                              <w:rPr>
                                <w:rFonts w:hint="eastAsia"/>
                              </w:rPr>
                              <w:t>近鉄南大阪線「矢田」駅下車、西南西へ約</w:t>
                            </w:r>
                            <w:r w:rsidRPr="008A12C1">
                              <w:rPr>
                                <w:rFonts w:ascii="ＭＳ 明朝" w:hAnsi="ＭＳ 明朝" w:hint="eastAsia"/>
                              </w:rPr>
                              <w:t>1,700</w:t>
                            </w:r>
                            <w:r>
                              <w:rPr>
                                <w:rFonts w:hint="eastAsia"/>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BE652" id="_x0000_t202" coordsize="21600,21600" o:spt="202" path="m,l,21600r21600,l21600,xe">
                <v:stroke joinstyle="miter"/>
                <v:path gradientshapeok="t" o:connecttype="rect"/>
              </v:shapetype>
              <v:shape id="テキスト ボックス 2" o:spid="_x0000_s1027" type="#_x0000_t202" style="position:absolute;left:0;text-align:left;margin-left:49pt;margin-top:.95pt;width:323.3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EKhwIAAPEEAAAOAAAAZHJzL2Uyb0RvYy54bWysVM1uGjEQvlfqO1i+l2UJhAZliSgRVSWU&#10;REqqnI3XC6t4Pa5t2KXHIEV9iL5C1XOfZ1+kY+9CaNJTVQ5mxjOen2++2fOLqpBkI4zNQSU07nQp&#10;EYpDmqtlQj/fzd69p8Q6plImQYmEboWlF+O3b85LPRI9WIFMhSEYRNlRqRO6ck6PosjylSiY7YAW&#10;Co0ZmII5VM0ySg0rMXoho163exqVYFJtgAtr8fayMdJxiJ9lgrvrLLPCEZlQrM2F04Rz4c9ofM5G&#10;S8P0KudtGewfqihYrjDpIdQlc4ysTf4qVJFzAxYy1+FQRJBlORehB+wm7r7o5nbFtAi9IDhWH2Cy&#10;/y8sv9rcGJKnCe1RoliBI6p3T/Xjj/rxV737Rurd93q3qx9/ok56Hq5S2xG+utX4zlUfoMKxh9at&#10;ngN/sOgSHfk0Dyx6e3iqzBT+Hxsn+BAnsj1MQVSOcLzsx93BWYwmjrZh3D8ZDnze6Pm1NtZ9FFAQ&#10;LyTU4JRDBWwzt65x3bv4ZBZkns5yKYOytVNpyIYhIZBHKZSUSGYdXiZ0Fn5ttj+eSUXKhJ6eDLpN&#10;r8chfa5DzIVk/OF1BKxeKp9fBFK2dXqcGmi85KpFFUYR73FeQLpFmA00vLWaz3JMNsd6b5hBoiJK&#10;uHzuGo9MAlYIrUTJCszXv917f+QPWikpkfgJtV/WzAiE4ZNCZp3F/b7flKD0B8MeKubYsji2qHUx&#10;BYQyxjXXPIje38m9mBko7nFHJz4rmpjimDuhbi9OXbOOuONcTCbBCXdDMzdXt5rv2eVBvqvumdHt&#10;1B3y5Qr2K8JGL4bf+HrEFUzWDrI8MMPj3KDa0hT3KnCr/Qb4xT3Wg9fzl2r8GwAA//8DAFBLAwQU&#10;AAYACAAAACEABP82/d8AAAAIAQAADwAAAGRycy9kb3ducmV2LnhtbEyPwU7DMBBE70j8g7VI3KjT&#10;EkoT4lRtJQScqhYkxM2Jt0mUeB3Fbhr+nuUEx9kZzb7J1pPtxIiDbxwpmM8iEEilMw1VCj7en+9W&#10;IHzQZHTnCBV8o4d1fn2V6dS4Cx1wPIZKcAn5VCuoQ+hTKX1Zo9V+5nok9k5usDqwHCppBn3hctvJ&#10;RRQtpdUN8Yda97irsWyPZ6tgs38rXn15fxpNu8OXz23fJl8PSt3eTJsnEAGn8BeGX3xGh5yZCncm&#10;40WnIFnxlMD3BATbj3G8BFGwnscxyDyT/wfkPwAAAP//AwBQSwECLQAUAAYACAAAACEAtoM4kv4A&#10;AADhAQAAEwAAAAAAAAAAAAAAAAAAAAAAW0NvbnRlbnRfVHlwZXNdLnhtbFBLAQItABQABgAIAAAA&#10;IQA4/SH/1gAAAJQBAAALAAAAAAAAAAAAAAAAAC8BAABfcmVscy8ucmVsc1BLAQItABQABgAIAAAA&#10;IQCgjjEKhwIAAPEEAAAOAAAAAAAAAAAAAAAAAC4CAABkcnMvZTJvRG9jLnhtbFBLAQItABQABgAI&#10;AAAAIQAE/zb93wAAAAgBAAAPAAAAAAAAAAAAAAAAAOEEAABkcnMvZG93bnJldi54bWxQSwUGAAAA&#10;AAQABADzAAAA7QUAAAAA&#10;" fillcolor="window" strokeweight=".5pt">
                <v:path arrowok="t"/>
                <v:textbox>
                  <w:txbxContent>
                    <w:p w:rsidR="00901420" w:rsidRDefault="00901420" w:rsidP="00901420">
                      <w:r w:rsidRPr="00610C9E">
                        <w:rPr>
                          <w:rFonts w:hint="eastAsia"/>
                          <w:color w:val="FFFFFF"/>
                        </w:rPr>
                        <w:t>■</w:t>
                      </w:r>
                      <w:r w:rsidRPr="005C31E8">
                        <w:rPr>
                          <w:rFonts w:ascii="ＭＳ 明朝" w:hAnsi="ＭＳ 明朝" w:hint="eastAsia"/>
                        </w:rPr>
                        <w:t>Osaka</w:t>
                      </w:r>
                      <w:r w:rsidRPr="00610C9E">
                        <w:rPr>
                          <w:rFonts w:ascii="ＭＳ 明朝" w:hAnsi="ＭＳ 明朝" w:hint="eastAsia"/>
                          <w:color w:val="FFFFFF"/>
                        </w:rPr>
                        <w:t>▮</w:t>
                      </w:r>
                      <w:r w:rsidRPr="005C31E8">
                        <w:rPr>
                          <w:rFonts w:ascii="ＭＳ 明朝" w:hAnsi="ＭＳ 明朝" w:hint="eastAsia"/>
                        </w:rPr>
                        <w:t>Metro</w:t>
                      </w:r>
                      <w:r w:rsidRPr="00610C9E">
                        <w:rPr>
                          <w:rFonts w:ascii="ＭＳ 明朝" w:hAnsi="ＭＳ 明朝" w:hint="eastAsia"/>
                          <w:color w:val="FFFFFF"/>
                        </w:rPr>
                        <w:t>▮</w:t>
                      </w:r>
                      <w:r>
                        <w:rPr>
                          <w:rFonts w:hint="eastAsia"/>
                        </w:rPr>
                        <w:t>御堂筋線「あびこ」駅下車、東北東へ</w:t>
                      </w:r>
                      <w:r w:rsidRPr="008A12C1">
                        <w:rPr>
                          <w:rFonts w:ascii="ＭＳ 明朝" w:hAnsi="ＭＳ 明朝" w:hint="eastAsia"/>
                        </w:rPr>
                        <w:t>約700</w:t>
                      </w:r>
                      <w:r>
                        <w:rPr>
                          <w:rFonts w:hint="eastAsia"/>
                        </w:rPr>
                        <w:t>ｍ</w:t>
                      </w:r>
                      <w:r w:rsidRPr="00610C9E">
                        <w:rPr>
                          <w:rFonts w:hint="eastAsia"/>
                          <w:color w:val="FFFFFF"/>
                        </w:rPr>
                        <w:t>■</w:t>
                      </w:r>
                    </w:p>
                    <w:p w:rsidR="00901420" w:rsidRDefault="00901420" w:rsidP="00901420">
                      <w:r w:rsidRPr="00610C9E">
                        <w:rPr>
                          <w:rFonts w:hint="eastAsia"/>
                          <w:color w:val="FFFFFF"/>
                        </w:rPr>
                        <w:t>■</w:t>
                      </w:r>
                      <w:r>
                        <w:rPr>
                          <w:rFonts w:hint="eastAsia"/>
                        </w:rPr>
                        <w:t>ＪＲ阪和線「我孫子町」駅下車、東へ約</w:t>
                      </w:r>
                      <w:r w:rsidRPr="008A12C1">
                        <w:rPr>
                          <w:rFonts w:ascii="ＭＳ 明朝" w:hAnsi="ＭＳ 明朝" w:hint="eastAsia"/>
                        </w:rPr>
                        <w:t>1,400</w:t>
                      </w:r>
                      <w:r>
                        <w:rPr>
                          <w:rFonts w:hint="eastAsia"/>
                        </w:rPr>
                        <w:t>ｍ</w:t>
                      </w:r>
                    </w:p>
                    <w:p w:rsidR="00901420" w:rsidRPr="00604AF0" w:rsidRDefault="00901420" w:rsidP="00901420">
                      <w:r w:rsidRPr="00610C9E">
                        <w:rPr>
                          <w:rFonts w:hint="eastAsia"/>
                          <w:color w:val="FFFFFF"/>
                        </w:rPr>
                        <w:t>■</w:t>
                      </w:r>
                      <w:r>
                        <w:rPr>
                          <w:rFonts w:hint="eastAsia"/>
                        </w:rPr>
                        <w:t>近鉄南大阪線「矢田」駅下車、西南西へ約</w:t>
                      </w:r>
                      <w:r w:rsidRPr="008A12C1">
                        <w:rPr>
                          <w:rFonts w:ascii="ＭＳ 明朝" w:hAnsi="ＭＳ 明朝" w:hint="eastAsia"/>
                        </w:rPr>
                        <w:t>1,700</w:t>
                      </w:r>
                      <w:r>
                        <w:rPr>
                          <w:rFonts w:hint="eastAsia"/>
                        </w:rPr>
                        <w:t>ｍ</w:t>
                      </w:r>
                    </w:p>
                  </w:txbxContent>
                </v:textbox>
              </v:shape>
            </w:pict>
          </mc:Fallback>
        </mc:AlternateContent>
      </w:r>
    </w:p>
    <w:p w:rsidR="00901420" w:rsidRDefault="00901420" w:rsidP="00901420">
      <w:pPr>
        <w:rPr>
          <w:rFonts w:ascii="ＭＳ 明朝" w:hAnsi="ＭＳ 明朝"/>
        </w:rPr>
      </w:pPr>
    </w:p>
    <w:p w:rsidR="00901420" w:rsidRDefault="00901420" w:rsidP="00901420">
      <w:pPr>
        <w:rPr>
          <w:rFonts w:ascii="ＭＳ 明朝" w:hAnsi="ＭＳ 明朝"/>
        </w:rPr>
      </w:pPr>
    </w:p>
    <w:p w:rsidR="00901420" w:rsidRDefault="00901420" w:rsidP="00901420">
      <w:pPr>
        <w:rPr>
          <w:rFonts w:ascii="ＭＳ 明朝" w:hAnsi="ＭＳ 明朝"/>
        </w:rPr>
      </w:pPr>
    </w:p>
    <w:p w:rsidR="00901420" w:rsidRDefault="009914D2" w:rsidP="00901420">
      <w:pPr>
        <w:rPr>
          <w:rFonts w:ascii="ＭＳ 明朝" w:hAnsi="ＭＳ 明朝"/>
        </w:rPr>
      </w:pPr>
      <w:r>
        <w:rPr>
          <w:rFonts w:ascii="ＭＳ 明朝" w:hAnsi="ＭＳ 明朝" w:hint="eastAsia"/>
        </w:rPr>
        <w:t xml:space="preserve">　（３</w:t>
      </w:r>
      <w:r w:rsidR="00901420">
        <w:rPr>
          <w:rFonts w:ascii="ＭＳ 明朝" w:hAnsi="ＭＳ 明朝" w:hint="eastAsia"/>
        </w:rPr>
        <w:t>）第２回 Ｅコース</w:t>
      </w:r>
    </w:p>
    <w:p w:rsidR="00901420" w:rsidRDefault="00901420" w:rsidP="00901420">
      <w:pPr>
        <w:rPr>
          <w:rFonts w:ascii="ＭＳ 明朝" w:hAnsi="ＭＳ 明朝"/>
        </w:rPr>
      </w:pPr>
      <w:r>
        <w:rPr>
          <w:rFonts w:ascii="ＭＳ 明朝" w:hAnsi="ＭＳ 明朝" w:hint="eastAsia"/>
        </w:rPr>
        <w:t xml:space="preserve">　　</w:t>
      </w:r>
      <w:r w:rsidR="00EA52BF">
        <w:rPr>
          <w:rFonts w:ascii="ＭＳ 明朝" w:hAnsi="ＭＳ 明朝" w:hint="eastAsia"/>
        </w:rPr>
        <w:t xml:space="preserve">　　</w:t>
      </w:r>
      <w:r w:rsidRPr="001F5DB3">
        <w:rPr>
          <w:rFonts w:ascii="ＭＳ 明朝" w:hAnsi="ＭＳ 明朝" w:hint="eastAsia"/>
        </w:rPr>
        <w:t>大阪府咲洲庁舎</w:t>
      </w:r>
      <w:r w:rsidR="005B1A43">
        <w:rPr>
          <w:rFonts w:ascii="ＭＳ 明朝" w:hAnsi="ＭＳ 明朝" w:hint="eastAsia"/>
        </w:rPr>
        <w:t xml:space="preserve"> </w:t>
      </w:r>
      <w:r w:rsidR="005456B2">
        <w:rPr>
          <w:rFonts w:ascii="ＭＳ 明朝" w:hAnsi="ＭＳ 明朝" w:hint="eastAsia"/>
        </w:rPr>
        <w:t>２階咲洲</w:t>
      </w:r>
      <w:bookmarkStart w:id="0" w:name="_GoBack"/>
      <w:bookmarkEnd w:id="0"/>
      <w:r w:rsidR="005B1A43">
        <w:rPr>
          <w:rFonts w:ascii="ＭＳ 明朝" w:hAnsi="ＭＳ 明朝" w:hint="eastAsia"/>
        </w:rPr>
        <w:t>ホール</w:t>
      </w:r>
      <w:r w:rsidRPr="001F5DB3">
        <w:rPr>
          <w:rFonts w:ascii="ＭＳ 明朝" w:hAnsi="ＭＳ 明朝" w:hint="eastAsia"/>
        </w:rPr>
        <w:t>（大阪市住之江区南港北</w:t>
      </w:r>
      <w:r>
        <w:rPr>
          <w:rFonts w:ascii="ＭＳ 明朝" w:hAnsi="ＭＳ 明朝" w:hint="eastAsia"/>
        </w:rPr>
        <w:t>１丁目</w:t>
      </w:r>
      <w:r w:rsidRPr="001F5DB3">
        <w:rPr>
          <w:rFonts w:ascii="ＭＳ 明朝" w:hAnsi="ＭＳ 明朝" w:hint="eastAsia"/>
        </w:rPr>
        <w:t>14</w:t>
      </w:r>
      <w:r>
        <w:rPr>
          <w:rFonts w:ascii="ＭＳ 明朝" w:hAnsi="ＭＳ 明朝" w:hint="eastAsia"/>
        </w:rPr>
        <w:t>番</w:t>
      </w:r>
      <w:r w:rsidRPr="001F5DB3">
        <w:rPr>
          <w:rFonts w:ascii="ＭＳ 明朝" w:hAnsi="ＭＳ 明朝" w:hint="eastAsia"/>
        </w:rPr>
        <w:t>16</w:t>
      </w:r>
      <w:r w:rsidR="000B32D1">
        <w:rPr>
          <w:rFonts w:ascii="ＭＳ 明朝" w:hAnsi="ＭＳ 明朝" w:hint="eastAsia"/>
        </w:rPr>
        <w:t>号</w:t>
      </w:r>
      <w:r w:rsidRPr="001F5DB3">
        <w:rPr>
          <w:rFonts w:ascii="ＭＳ 明朝" w:hAnsi="ＭＳ 明朝" w:hint="eastAsia"/>
        </w:rPr>
        <w:t>）</w:t>
      </w:r>
    </w:p>
    <w:p w:rsidR="00901420" w:rsidRDefault="00901420" w:rsidP="00901420">
      <w:pPr>
        <w:rPr>
          <w:rFonts w:ascii="ＭＳ 明朝" w:hAnsi="ＭＳ 明朝"/>
        </w:rPr>
      </w:pPr>
      <w:r>
        <w:rPr>
          <w:noProof/>
        </w:rPr>
        <mc:AlternateContent>
          <mc:Choice Requires="wps">
            <w:drawing>
              <wp:anchor distT="0" distB="0" distL="114300" distR="114300" simplePos="0" relativeHeight="251670528" behindDoc="0" locked="0" layoutInCell="1" allowOverlap="1" wp14:anchorId="21D11F08" wp14:editId="6EA04B2C">
                <wp:simplePos x="0" y="0"/>
                <wp:positionH relativeFrom="column">
                  <wp:posOffset>622935</wp:posOffset>
                </wp:positionH>
                <wp:positionV relativeFrom="paragraph">
                  <wp:posOffset>48260</wp:posOffset>
                </wp:positionV>
                <wp:extent cx="5800725" cy="4857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485775"/>
                        </a:xfrm>
                        <a:prstGeom prst="rect">
                          <a:avLst/>
                        </a:prstGeom>
                        <a:solidFill>
                          <a:sysClr val="window" lastClr="FFFFFF"/>
                        </a:solidFill>
                        <a:ln w="6350">
                          <a:solidFill>
                            <a:prstClr val="black"/>
                          </a:solidFill>
                        </a:ln>
                        <a:effectLst/>
                      </wps:spPr>
                      <wps:txbx>
                        <w:txbxContent>
                          <w:p w:rsidR="00901420" w:rsidRPr="00D860C0" w:rsidRDefault="00901420" w:rsidP="00901420">
                            <w:pPr>
                              <w:rPr>
                                <w:rFonts w:ascii="ＭＳ 明朝" w:hAnsi="ＭＳ 明朝"/>
                              </w:rPr>
                            </w:pPr>
                            <w:r w:rsidRPr="00610C9E">
                              <w:rPr>
                                <w:rFonts w:hint="eastAsia"/>
                                <w:color w:val="FFFFFF"/>
                              </w:rPr>
                              <w:t>■</w:t>
                            </w:r>
                            <w:r w:rsidRPr="00D860C0">
                              <w:rPr>
                                <w:rFonts w:ascii="ＭＳ 明朝" w:hAnsi="ＭＳ 明朝" w:hint="eastAsia"/>
                              </w:rPr>
                              <w:t>Osaka Metro中央線「コスモスクエア</w:t>
                            </w:r>
                            <w:r>
                              <w:rPr>
                                <w:rFonts w:ascii="ＭＳ 明朝" w:hAnsi="ＭＳ 明朝"/>
                              </w:rPr>
                              <w:t>」</w:t>
                            </w:r>
                            <w:r w:rsidRPr="00D860C0">
                              <w:rPr>
                                <w:rFonts w:ascii="ＭＳ 明朝" w:hAnsi="ＭＳ 明朝" w:hint="eastAsia"/>
                              </w:rPr>
                              <w:t>駅下車、南東へ約600</w:t>
                            </w:r>
                            <w:r>
                              <w:rPr>
                                <w:rFonts w:hint="eastAsia"/>
                              </w:rPr>
                              <w:t>ｍ</w:t>
                            </w:r>
                            <w:r w:rsidRPr="00D860C0">
                              <w:rPr>
                                <w:rFonts w:ascii="ＭＳ 明朝" w:hAnsi="ＭＳ 明朝" w:hint="eastAsia"/>
                              </w:rPr>
                              <w:t xml:space="preserve"> </w:t>
                            </w:r>
                          </w:p>
                          <w:p w:rsidR="00901420" w:rsidRDefault="00901420" w:rsidP="00901420">
                            <w:pPr>
                              <w:ind w:firstLineChars="100" w:firstLine="214"/>
                              <w:rPr>
                                <w:rFonts w:ascii="ＭＳ 明朝" w:hAnsi="ＭＳ 明朝"/>
                              </w:rPr>
                            </w:pPr>
                            <w:r w:rsidRPr="00D860C0">
                              <w:rPr>
                                <w:rFonts w:ascii="ＭＳ 明朝" w:hAnsi="ＭＳ 明朝" w:hint="eastAsia"/>
                              </w:rPr>
                              <w:t>Osaka Metro南港ポートタウン線「トレードセンター前</w:t>
                            </w:r>
                            <w:r>
                              <w:rPr>
                                <w:rFonts w:ascii="ＭＳ 明朝" w:hAnsi="ＭＳ 明朝"/>
                              </w:rPr>
                              <w:t>」</w:t>
                            </w:r>
                            <w:r w:rsidRPr="00D860C0">
                              <w:rPr>
                                <w:rFonts w:ascii="ＭＳ 明朝" w:hAnsi="ＭＳ 明朝" w:hint="eastAsia"/>
                              </w:rPr>
                              <w:t>駅</w:t>
                            </w:r>
                            <w:r w:rsidR="00EA52BF">
                              <w:rPr>
                                <w:rFonts w:ascii="ＭＳ 明朝" w:hAnsi="ＭＳ 明朝" w:hint="eastAsia"/>
                              </w:rPr>
                              <w:t>下車、ATC</w:t>
                            </w:r>
                            <w:r>
                              <w:rPr>
                                <w:rFonts w:ascii="ＭＳ 明朝" w:hAnsi="ＭＳ 明朝" w:hint="eastAsia"/>
                              </w:rPr>
                              <w:t>ビル直結</w:t>
                            </w:r>
                            <w:r w:rsidRPr="00D860C0">
                              <w:rPr>
                                <w:rFonts w:ascii="ＭＳ 明朝" w:hAnsi="ＭＳ 明朝" w:hint="eastAsia"/>
                              </w:rPr>
                              <w:t>約100</w:t>
                            </w:r>
                            <w:r>
                              <w:rPr>
                                <w:rFonts w:hint="eastAsia"/>
                              </w:rPr>
                              <w:t>ｍ</w:t>
                            </w:r>
                            <w:r w:rsidRPr="00D860C0">
                              <w:rPr>
                                <w:rFonts w:ascii="ＭＳ 明朝" w:hAnsi="ＭＳ 明朝"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11F08" id="テキスト ボックス 1" o:spid="_x0000_s1028" type="#_x0000_t202" style="position:absolute;left:0;text-align:left;margin-left:49.05pt;margin-top:3.8pt;width:456.7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IbhQIAAPEEAAAOAAAAZHJzL2Uyb0RvYy54bWysVN1u2jAUvp+0d7B8vyYwKAw1VKwV0yTU&#10;VqJTr43jlKiOj2cbEnZZpGoPsVeYdr3nyYvs2Ak0anc1jQtz7PP/ne/k7LwqJNkKY3NQCe2dxJQI&#10;xSHN1X1Cv9zO340psY6plElQIqE7Yen59O2bs1JPRB/WIFNhCAZRdlLqhK6d05MosnwtCmZPQAuF&#10;ygxMwRxezX2UGlZi9EJG/Tg+jUowqTbAhbX4etko6TTEzzLB3XWWWeGITCjW5sJpwrnyZzQ9Y5N7&#10;w/Q6520Z7B+qKFiuMOkx1CVzjGxM/ipUkXMDFjJ3wqGIIMtyLkIP2E0vftHNcs20CL0gOFYfYbL/&#10;Lyy/2t4Ykqc4O0oUK3BE9f6pfvxZP/6u999Jvf9R7/f14y+8k56Hq9R2gl5LjX6u+giVd/WtW70A&#10;/mDRJOrYNA4Wrb1NlZnC/2PjBB1xIrvjFETlCMfH4TiOR/0hJRx1g/FwNBr6vNGztzbWfRJQEC8k&#10;1OCUQwVsu7CuMT2YhMJA5uk8lzJcdvZCGrJlSAjkUQolJZJZh48JnYdfm8123aQiZUJP3w/jpteu&#10;zuc6xlxJxh9eR8DqpfL5RSBlW6fHqYHGS65aVWEU/QPOK0h3CLOBhrdW83mOyRZY7w0zSFQEEJfP&#10;XeORScAKoZUoWYP59rd3b4/8QS0lJRI/ofbrhhmBMHxWyKwPvcHAb0q4DIajPl5MV7PqatSmuACE&#10;EtmD1QXR2zt5EDMDxR3u6MxnRRVTHHMn1B3EC9esI+44F7NZMMLd0Mwt1FLzA7s8yLfVHTO6nbpD&#10;vlzBYUXY5MXwG1uPuILZxkGWB2Z4nBtUW5riXgVutd8Av7jde7B6/lJN/wAAAP//AwBQSwMEFAAG&#10;AAgAAAAhAGSwIJvfAAAACAEAAA8AAABkcnMvZG93bnJldi54bWxMj81OwzAQhO9IvIO1SNyoY35K&#10;GrKpSiUEnBAFCXFz4m0SJV5HsZuGt8c9wW1WM5r5Nl/PthcTjb51jKAWCQjiypmWa4TPj6erFIQP&#10;mo3uHRPCD3lYF+dnuc6MO/I7TbtQi1jCPtMITQhDJqWvGrLaL9xAHL29G60O8RxraUZ9jOW2l9dJ&#10;spRWtxwXGj3QtqGq2x0swubttXzx1c1+Mt2Wnr8eh271fYd4eTFvHkAEmsNfGE74ER2KyFS6Axsv&#10;eoRVqmIS4X4J4mQnSkVVIqS3CmSRy/8PFL8AAAD//wMAUEsBAi0AFAAGAAgAAAAhALaDOJL+AAAA&#10;4QEAABMAAAAAAAAAAAAAAAAAAAAAAFtDb250ZW50X1R5cGVzXS54bWxQSwECLQAUAAYACAAAACEA&#10;OP0h/9YAAACUAQAACwAAAAAAAAAAAAAAAAAvAQAAX3JlbHMvLnJlbHNQSwECLQAUAAYACAAAACEA&#10;MEBCG4UCAADxBAAADgAAAAAAAAAAAAAAAAAuAgAAZHJzL2Uyb0RvYy54bWxQSwECLQAUAAYACAAA&#10;ACEAZLAgm98AAAAIAQAADwAAAAAAAAAAAAAAAADfBAAAZHJzL2Rvd25yZXYueG1sUEsFBgAAAAAE&#10;AAQA8wAAAOsFAAAAAA==&#10;" fillcolor="window" strokeweight=".5pt">
                <v:path arrowok="t"/>
                <v:textbox>
                  <w:txbxContent>
                    <w:p w:rsidR="00901420" w:rsidRPr="00D860C0" w:rsidRDefault="00901420" w:rsidP="00901420">
                      <w:pPr>
                        <w:rPr>
                          <w:rFonts w:ascii="ＭＳ 明朝" w:hAnsi="ＭＳ 明朝"/>
                        </w:rPr>
                      </w:pPr>
                      <w:r w:rsidRPr="00610C9E">
                        <w:rPr>
                          <w:rFonts w:hint="eastAsia"/>
                          <w:color w:val="FFFFFF"/>
                        </w:rPr>
                        <w:t>■</w:t>
                      </w:r>
                      <w:r w:rsidRPr="00D860C0">
                        <w:rPr>
                          <w:rFonts w:ascii="ＭＳ 明朝" w:hAnsi="ＭＳ 明朝" w:hint="eastAsia"/>
                        </w:rPr>
                        <w:t>Osaka Metro中央線「コスモスクエア</w:t>
                      </w:r>
                      <w:r>
                        <w:rPr>
                          <w:rFonts w:ascii="ＭＳ 明朝" w:hAnsi="ＭＳ 明朝"/>
                        </w:rPr>
                        <w:t>」</w:t>
                      </w:r>
                      <w:r w:rsidRPr="00D860C0">
                        <w:rPr>
                          <w:rFonts w:ascii="ＭＳ 明朝" w:hAnsi="ＭＳ 明朝" w:hint="eastAsia"/>
                        </w:rPr>
                        <w:t>駅下車、南東へ約600</w:t>
                      </w:r>
                      <w:r>
                        <w:rPr>
                          <w:rFonts w:hint="eastAsia"/>
                        </w:rPr>
                        <w:t>ｍ</w:t>
                      </w:r>
                      <w:r w:rsidRPr="00D860C0">
                        <w:rPr>
                          <w:rFonts w:ascii="ＭＳ 明朝" w:hAnsi="ＭＳ 明朝" w:hint="eastAsia"/>
                        </w:rPr>
                        <w:t xml:space="preserve"> </w:t>
                      </w:r>
                    </w:p>
                    <w:p w:rsidR="00901420" w:rsidRDefault="00901420" w:rsidP="00901420">
                      <w:pPr>
                        <w:ind w:firstLineChars="100" w:firstLine="214"/>
                        <w:rPr>
                          <w:rFonts w:ascii="ＭＳ 明朝" w:hAnsi="ＭＳ 明朝"/>
                        </w:rPr>
                      </w:pPr>
                      <w:r w:rsidRPr="00D860C0">
                        <w:rPr>
                          <w:rFonts w:ascii="ＭＳ 明朝" w:hAnsi="ＭＳ 明朝" w:hint="eastAsia"/>
                        </w:rPr>
                        <w:t>Osaka Metro</w:t>
                      </w:r>
                      <w:r w:rsidRPr="00D860C0">
                        <w:rPr>
                          <w:rFonts w:ascii="ＭＳ 明朝" w:hAnsi="ＭＳ 明朝" w:hint="eastAsia"/>
                        </w:rPr>
                        <w:t>南港ポートタウン線「トレードセンター前</w:t>
                      </w:r>
                      <w:r>
                        <w:rPr>
                          <w:rFonts w:ascii="ＭＳ 明朝" w:hAnsi="ＭＳ 明朝"/>
                        </w:rPr>
                        <w:t>」</w:t>
                      </w:r>
                      <w:r w:rsidRPr="00D860C0">
                        <w:rPr>
                          <w:rFonts w:ascii="ＭＳ 明朝" w:hAnsi="ＭＳ 明朝" w:hint="eastAsia"/>
                        </w:rPr>
                        <w:t>駅</w:t>
                      </w:r>
                      <w:r w:rsidR="00EA52BF">
                        <w:rPr>
                          <w:rFonts w:ascii="ＭＳ 明朝" w:hAnsi="ＭＳ 明朝" w:hint="eastAsia"/>
                        </w:rPr>
                        <w:t>下車、ATC</w:t>
                      </w:r>
                      <w:r>
                        <w:rPr>
                          <w:rFonts w:ascii="ＭＳ 明朝" w:hAnsi="ＭＳ 明朝" w:hint="eastAsia"/>
                        </w:rPr>
                        <w:t>ビル直結</w:t>
                      </w:r>
                      <w:r w:rsidRPr="00D860C0">
                        <w:rPr>
                          <w:rFonts w:ascii="ＭＳ 明朝" w:hAnsi="ＭＳ 明朝" w:hint="eastAsia"/>
                        </w:rPr>
                        <w:t>約100</w:t>
                      </w:r>
                      <w:r>
                        <w:rPr>
                          <w:rFonts w:hint="eastAsia"/>
                        </w:rPr>
                        <w:t>ｍ</w:t>
                      </w:r>
                      <w:r w:rsidRPr="00D860C0">
                        <w:rPr>
                          <w:rFonts w:ascii="ＭＳ 明朝" w:hAnsi="ＭＳ 明朝" w:hint="eastAsia"/>
                        </w:rPr>
                        <w:t xml:space="preserve">　</w:t>
                      </w:r>
                    </w:p>
                  </w:txbxContent>
                </v:textbox>
              </v:shape>
            </w:pict>
          </mc:Fallback>
        </mc:AlternateContent>
      </w:r>
    </w:p>
    <w:p w:rsidR="00901420" w:rsidRDefault="00901420" w:rsidP="00901420">
      <w:pPr>
        <w:rPr>
          <w:rFonts w:ascii="ＭＳ 明朝" w:hAnsi="ＭＳ 明朝"/>
        </w:rPr>
      </w:pPr>
    </w:p>
    <w:p w:rsidR="00901420" w:rsidRDefault="00901420" w:rsidP="00901420">
      <w:pPr>
        <w:rPr>
          <w:rFonts w:ascii="ＭＳ 明朝" w:hAnsi="ＭＳ 明朝"/>
        </w:rPr>
      </w:pPr>
    </w:p>
    <w:p w:rsidR="00901420" w:rsidRDefault="00901420" w:rsidP="00901420">
      <w:pPr>
        <w:rPr>
          <w:rFonts w:ascii="ＭＳ 明朝" w:hAnsi="ＭＳ 明朝"/>
        </w:rPr>
      </w:pPr>
      <w:r>
        <w:rPr>
          <w:rFonts w:ascii="ＭＳ 明朝" w:hAnsi="ＭＳ 明朝" w:hint="eastAsia"/>
        </w:rPr>
        <w:t xml:space="preserve">　</w:t>
      </w:r>
      <w:r w:rsidR="009914D2">
        <w:rPr>
          <w:rFonts w:ascii="ＭＳ 明朝" w:hAnsi="ＭＳ 明朝" w:hint="eastAsia"/>
        </w:rPr>
        <w:t>（４</w:t>
      </w:r>
      <w:r>
        <w:rPr>
          <w:rFonts w:ascii="ＭＳ 明朝" w:hAnsi="ＭＳ 明朝" w:hint="eastAsia"/>
        </w:rPr>
        <w:t>）第２回 Ｆコース</w:t>
      </w:r>
    </w:p>
    <w:p w:rsidR="00901420" w:rsidRDefault="00901420" w:rsidP="00901420">
      <w:pPr>
        <w:rPr>
          <w:rFonts w:ascii="ＭＳ 明朝" w:hAnsi="ＭＳ 明朝"/>
        </w:rPr>
      </w:pPr>
      <w:r>
        <w:rPr>
          <w:rFonts w:ascii="ＭＳ 明朝" w:hAnsi="ＭＳ 明朝" w:hint="eastAsia"/>
        </w:rPr>
        <w:t xml:space="preserve">　　　　</w:t>
      </w:r>
      <w:r w:rsidRPr="00E0097D">
        <w:rPr>
          <w:rFonts w:ascii="ＭＳ 明朝" w:hAnsi="ＭＳ 明朝" w:hint="eastAsia"/>
        </w:rPr>
        <w:t>大阪府中央子ども家庭センター</w:t>
      </w:r>
      <w:r>
        <w:rPr>
          <w:rFonts w:ascii="ＭＳ 明朝" w:hAnsi="ＭＳ 明朝" w:hint="eastAsia"/>
        </w:rPr>
        <w:t>（寝屋川市八坂町28番</w:t>
      </w:r>
      <w:r w:rsidRPr="00E0097D">
        <w:rPr>
          <w:rFonts w:ascii="ＭＳ 明朝" w:hAnsi="ＭＳ 明朝" w:hint="eastAsia"/>
        </w:rPr>
        <w:t>５</w:t>
      </w:r>
      <w:r w:rsidR="000B32D1">
        <w:rPr>
          <w:rFonts w:ascii="ＭＳ 明朝" w:hAnsi="ＭＳ 明朝" w:hint="eastAsia"/>
        </w:rPr>
        <w:t>号</w:t>
      </w:r>
      <w:r>
        <w:rPr>
          <w:rFonts w:ascii="ＭＳ 明朝" w:hAnsi="ＭＳ 明朝" w:hint="eastAsia"/>
        </w:rPr>
        <w:t>）</w:t>
      </w:r>
    </w:p>
    <w:p w:rsidR="00901420" w:rsidRDefault="00901420" w:rsidP="00901420">
      <w:pPr>
        <w:rPr>
          <w:rFonts w:ascii="ＭＳ 明朝" w:hAnsi="ＭＳ 明朝"/>
        </w:rPr>
      </w:pPr>
      <w:r>
        <w:rPr>
          <w:noProof/>
        </w:rPr>
        <mc:AlternateContent>
          <mc:Choice Requires="wps">
            <w:drawing>
              <wp:anchor distT="0" distB="0" distL="114300" distR="114300" simplePos="0" relativeHeight="251671552" behindDoc="0" locked="0" layoutInCell="1" allowOverlap="1" wp14:anchorId="1670CBF3" wp14:editId="004CF196">
                <wp:simplePos x="0" y="0"/>
                <wp:positionH relativeFrom="column">
                  <wp:posOffset>613410</wp:posOffset>
                </wp:positionH>
                <wp:positionV relativeFrom="paragraph">
                  <wp:posOffset>51435</wp:posOffset>
                </wp:positionV>
                <wp:extent cx="3143250" cy="3333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333375"/>
                        </a:xfrm>
                        <a:prstGeom prst="rect">
                          <a:avLst/>
                        </a:prstGeom>
                        <a:solidFill>
                          <a:sysClr val="window" lastClr="FFFFFF"/>
                        </a:solidFill>
                        <a:ln w="6350">
                          <a:solidFill>
                            <a:prstClr val="black"/>
                          </a:solidFill>
                        </a:ln>
                        <a:effectLst/>
                      </wps:spPr>
                      <wps:txbx>
                        <w:txbxContent>
                          <w:p w:rsidR="00EA52BF" w:rsidRPr="00E0097D" w:rsidRDefault="00901420" w:rsidP="00901420">
                            <w:r w:rsidRPr="00610C9E">
                              <w:rPr>
                                <w:rFonts w:hint="eastAsia"/>
                                <w:color w:val="FFFFFF"/>
                              </w:rPr>
                              <w:t>■</w:t>
                            </w:r>
                            <w:r>
                              <w:rPr>
                                <w:rFonts w:ascii="ＭＳ 明朝" w:hAnsi="ＭＳ 明朝" w:hint="eastAsia"/>
                              </w:rPr>
                              <w:t>京阪本線「</w:t>
                            </w:r>
                            <w:r w:rsidRPr="00784ABB">
                              <w:rPr>
                                <w:rFonts w:ascii="ＭＳ 明朝" w:hAnsi="ＭＳ 明朝" w:hint="eastAsia"/>
                              </w:rPr>
                              <w:t>寝屋川市</w:t>
                            </w:r>
                            <w:r>
                              <w:rPr>
                                <w:rFonts w:ascii="ＭＳ 明朝" w:hAnsi="ＭＳ 明朝" w:hint="eastAsia"/>
                              </w:rPr>
                              <w:t>」</w:t>
                            </w:r>
                            <w:r w:rsidRPr="00784ABB">
                              <w:rPr>
                                <w:rFonts w:ascii="ＭＳ 明朝" w:hAnsi="ＭＳ 明朝" w:hint="eastAsia"/>
                              </w:rPr>
                              <w:t>駅</w:t>
                            </w:r>
                            <w:r>
                              <w:rPr>
                                <w:rFonts w:ascii="ＭＳ 明朝" w:hAnsi="ＭＳ 明朝" w:hint="eastAsia"/>
                              </w:rPr>
                              <w:t>下車</w:t>
                            </w:r>
                            <w:r>
                              <w:rPr>
                                <w:rFonts w:ascii="ＭＳ 明朝" w:hAnsi="ＭＳ 明朝"/>
                              </w:rPr>
                              <w:t>、</w:t>
                            </w:r>
                            <w:r w:rsidR="00E73358">
                              <w:rPr>
                                <w:rFonts w:ascii="ＭＳ 明朝" w:hAnsi="ＭＳ 明朝" w:hint="eastAsia"/>
                              </w:rPr>
                              <w:t>北</w:t>
                            </w:r>
                            <w:r>
                              <w:rPr>
                                <w:rFonts w:ascii="ＭＳ 明朝" w:hAnsi="ＭＳ 明朝"/>
                              </w:rPr>
                              <w:t>へ</w:t>
                            </w:r>
                            <w:r w:rsidR="00E73358">
                              <w:rPr>
                                <w:rFonts w:ascii="ＭＳ 明朝" w:hAnsi="ＭＳ 明朝" w:hint="eastAsia"/>
                              </w:rPr>
                              <w:t>約800</w:t>
                            </w:r>
                            <w:r>
                              <w:rPr>
                                <w:rFonts w:hint="eastAsia"/>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0CBF3" id="テキスト ボックス 3" o:spid="_x0000_s1029" type="#_x0000_t202" style="position:absolute;left:0;text-align:left;margin-left:48.3pt;margin-top:4.05pt;width:247.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SMgQIAAPEEAAAOAAAAZHJzL2Uyb0RvYy54bWysVM1uGjEQvlfqO1i+l+U3aRFLRImoKqEk&#10;EqlyNl4vrOL1uLZhlx6DVPUh+gpVz32efZGOvQuhoaeqHMyM59fffLOjqzKXZCuMzUDFtNNqUyIU&#10;hyRTq5h+up+9eUuJdUwlTIISMd0JS6/Gr1+NCj0UXViDTIQhmETZYaFjunZOD6PI8rXImW2BFgqN&#10;KZicOVTNKkoMKzB7LqNuu30RFWASbYALa/H2ujbSccifpoK72zS1whEZU+zNhdOEc+nPaDxiw5Vh&#10;ep3xpg32D13kLFNY9JjqmjlGNiY7S5Vn3ICF1LU45BGkacZFeAO+ptN+8ZrFmmkR3oLgWH2Eyf6/&#10;tPxme2dIlsS0R4liOY6o2n+tnn5UT7+q/TdS7b9X+3319BN10vNwFdoOMWqhMc6V76HEsYenWz0H&#10;/mjRJTrxqQMsent4ytTk/h8fTjAQJ7I7TkGUjnC87HX6ve4ATRxtPfxdDnzd6DlaG+s+CMiJF2Jq&#10;cMqhA7adW1e7Hlx8MQsyS2aZlEHZ2ak0ZMuQEMijBApKJLMOL2M6C7+m2h9hUpEiphc97Osspa91&#10;zLmUjD+eZ8DupfKRIpCy6dPjVEPjJVcuy2YUDc5LSHYIs4Gat1bzWYbF5tjvHTNIVEQJl8/d4pFK&#10;wA6hkShZg/nyt3vvj/xBKyUFEj+m9vOGGYEwfFTIrHedft9vSlD6g8suKubUsjy1qE0+BYSyg2uu&#10;eRC9v5MHMTWQP+COTnxVNDHFsXZM3UGcunodcce5mEyCE+6GZm6uFpof2OVBvi8fmNHN1B3y5QYO&#10;K8KGL4Zf+3rEFUw2DtIsMMPjXKPa0BT3KnCr+Qb4xT3Vg9fzl2r8GwAA//8DAFBLAwQUAAYACAAA&#10;ACEAAzkWOdwAAAAHAQAADwAAAGRycy9kb3ducmV2LnhtbEyOwUrEMBRF94L/EJ7gzkmrTJjWvg7j&#10;gKgrcRTEXdq8aUubl9JkOvXvjStdXu7l3FNsFzuImSbfOUZIVwkI4tqZjhuEj/fHmw0IHzQbPTgm&#10;hG/ysC0vLwqdG3fmN5oPoRERwj7XCG0IYy6lr1uy2q/cSBy7o5usDjFOjTSTPke4HeRtkihpdcfx&#10;odUj7Vuq+8PJIuxeX6pnX98dZ9Pv6enzYeyzrzXi9dWyuwcRaAl/Y/jVj+pQRqfKndh4MSBkSsUl&#10;wiYFEet1lsZcIahEgSwL+d+//AEAAP//AwBQSwECLQAUAAYACAAAACEAtoM4kv4AAADhAQAAEwAA&#10;AAAAAAAAAAAAAAAAAAAAW0NvbnRlbnRfVHlwZXNdLnhtbFBLAQItABQABgAIAAAAIQA4/SH/1gAA&#10;AJQBAAALAAAAAAAAAAAAAAAAAC8BAABfcmVscy8ucmVsc1BLAQItABQABgAIAAAAIQBCmSSMgQIA&#10;APEEAAAOAAAAAAAAAAAAAAAAAC4CAABkcnMvZTJvRG9jLnhtbFBLAQItABQABgAIAAAAIQADORY5&#10;3AAAAAcBAAAPAAAAAAAAAAAAAAAAANsEAABkcnMvZG93bnJldi54bWxQSwUGAAAAAAQABADzAAAA&#10;5AUAAAAA&#10;" fillcolor="window" strokeweight=".5pt">
                <v:path arrowok="t"/>
                <v:textbox>
                  <w:txbxContent>
                    <w:p w:rsidR="00EA52BF" w:rsidRPr="00E0097D" w:rsidRDefault="00901420" w:rsidP="00901420">
                      <w:pPr>
                        <w:rPr>
                          <w:rFonts w:hint="eastAsia"/>
                        </w:rPr>
                      </w:pPr>
                      <w:r w:rsidRPr="00610C9E">
                        <w:rPr>
                          <w:rFonts w:hint="eastAsia"/>
                          <w:color w:val="FFFFFF"/>
                        </w:rPr>
                        <w:t>■</w:t>
                      </w:r>
                      <w:r>
                        <w:rPr>
                          <w:rFonts w:ascii="ＭＳ 明朝" w:hAnsi="ＭＳ 明朝" w:hint="eastAsia"/>
                        </w:rPr>
                        <w:t>京阪本線「</w:t>
                      </w:r>
                      <w:r w:rsidRPr="00784ABB">
                        <w:rPr>
                          <w:rFonts w:ascii="ＭＳ 明朝" w:hAnsi="ＭＳ 明朝" w:hint="eastAsia"/>
                        </w:rPr>
                        <w:t>寝屋川市</w:t>
                      </w:r>
                      <w:r>
                        <w:rPr>
                          <w:rFonts w:ascii="ＭＳ 明朝" w:hAnsi="ＭＳ 明朝" w:hint="eastAsia"/>
                        </w:rPr>
                        <w:t>」</w:t>
                      </w:r>
                      <w:r w:rsidRPr="00784ABB">
                        <w:rPr>
                          <w:rFonts w:ascii="ＭＳ 明朝" w:hAnsi="ＭＳ 明朝" w:hint="eastAsia"/>
                        </w:rPr>
                        <w:t>駅</w:t>
                      </w:r>
                      <w:r>
                        <w:rPr>
                          <w:rFonts w:ascii="ＭＳ 明朝" w:hAnsi="ＭＳ 明朝" w:hint="eastAsia"/>
                        </w:rPr>
                        <w:t>下車</w:t>
                      </w:r>
                      <w:r>
                        <w:rPr>
                          <w:rFonts w:ascii="ＭＳ 明朝" w:hAnsi="ＭＳ 明朝"/>
                        </w:rPr>
                        <w:t>、</w:t>
                      </w:r>
                      <w:r w:rsidR="00E73358">
                        <w:rPr>
                          <w:rFonts w:ascii="ＭＳ 明朝" w:hAnsi="ＭＳ 明朝" w:hint="eastAsia"/>
                        </w:rPr>
                        <w:t>北</w:t>
                      </w:r>
                      <w:r>
                        <w:rPr>
                          <w:rFonts w:ascii="ＭＳ 明朝" w:hAnsi="ＭＳ 明朝"/>
                        </w:rPr>
                        <w:t>へ</w:t>
                      </w:r>
                      <w:r w:rsidR="00E73358">
                        <w:rPr>
                          <w:rFonts w:ascii="ＭＳ 明朝" w:hAnsi="ＭＳ 明朝" w:hint="eastAsia"/>
                        </w:rPr>
                        <w:t>約800</w:t>
                      </w:r>
                      <w:r>
                        <w:rPr>
                          <w:rFonts w:hint="eastAsia"/>
                        </w:rPr>
                        <w:t>ｍ</w:t>
                      </w:r>
                    </w:p>
                  </w:txbxContent>
                </v:textbox>
              </v:shape>
            </w:pict>
          </mc:Fallback>
        </mc:AlternateContent>
      </w:r>
    </w:p>
    <w:p w:rsidR="00901420" w:rsidRDefault="00901420" w:rsidP="00901420">
      <w:pPr>
        <w:rPr>
          <w:rFonts w:ascii="ＭＳ 明朝" w:hAnsi="ＭＳ 明朝"/>
        </w:rPr>
      </w:pPr>
    </w:p>
    <w:p w:rsidR="008D76B4" w:rsidRPr="00901420" w:rsidRDefault="008D76B4" w:rsidP="008D76B4">
      <w:pPr>
        <w:rPr>
          <w:rFonts w:ascii="ＭＳ 明朝" w:hAnsi="ＭＳ 明朝"/>
        </w:rPr>
      </w:pPr>
    </w:p>
    <w:p w:rsidR="008D76B4" w:rsidRPr="00E12D04" w:rsidRDefault="008D76B4" w:rsidP="008D76B4">
      <w:pPr>
        <w:rPr>
          <w:rFonts w:ascii="ＭＳ 明朝" w:hAnsi="ＭＳ 明朝"/>
        </w:rPr>
      </w:pPr>
    </w:p>
    <w:p w:rsidR="008D76B4" w:rsidRPr="008A12C1" w:rsidRDefault="008D76B4" w:rsidP="008D76B4">
      <w:pPr>
        <w:rPr>
          <w:rFonts w:ascii="ＭＳ 明朝" w:hAnsi="ＭＳ 明朝"/>
        </w:rPr>
      </w:pPr>
      <w:r w:rsidRPr="008A12C1">
        <w:rPr>
          <w:rFonts w:ascii="ＭＳ 明朝" w:hAnsi="ＭＳ 明朝" w:hint="eastAsia"/>
        </w:rPr>
        <w:t>５</w:t>
      </w:r>
      <w:r w:rsidRPr="00610C9E">
        <w:rPr>
          <w:rFonts w:ascii="ＭＳ 明朝" w:hAnsi="ＭＳ 明朝" w:hint="eastAsia"/>
          <w:color w:val="FFFFFF"/>
        </w:rPr>
        <w:t>■</w:t>
      </w:r>
      <w:r w:rsidRPr="008A12C1">
        <w:rPr>
          <w:rFonts w:ascii="ＭＳ 明朝" w:hAnsi="ＭＳ 明朝" w:hint="eastAsia"/>
        </w:rPr>
        <w:t>担当室</w:t>
      </w:r>
      <w:r>
        <w:rPr>
          <w:rFonts w:ascii="ＭＳ 明朝" w:hAnsi="ＭＳ 明朝" w:hint="eastAsia"/>
          <w:color w:val="FFFFFF"/>
        </w:rPr>
        <w:t>■</w:t>
      </w:r>
      <w:r>
        <w:rPr>
          <w:rFonts w:ascii="ＭＳ 明朝" w:hAnsi="ＭＳ 明朝" w:hint="eastAsia"/>
        </w:rPr>
        <w:t>学校経営研究</w:t>
      </w:r>
      <w:r w:rsidRPr="008A12C1">
        <w:rPr>
          <w:rFonts w:ascii="ＭＳ 明朝" w:hAnsi="ＭＳ 明朝" w:hint="eastAsia"/>
        </w:rPr>
        <w:t>室</w:t>
      </w:r>
    </w:p>
    <w:p w:rsidR="008D76B4" w:rsidRPr="008A12C1" w:rsidRDefault="008D76B4" w:rsidP="008D76B4">
      <w:pPr>
        <w:rPr>
          <w:rFonts w:ascii="ＭＳ 明朝" w:hAnsi="ＭＳ 明朝"/>
        </w:rPr>
      </w:pPr>
    </w:p>
    <w:p w:rsidR="008D76B4" w:rsidRDefault="008D76B4" w:rsidP="008D76B4">
      <w:r>
        <w:rPr>
          <w:rFonts w:hint="eastAsia"/>
        </w:rPr>
        <w:t>６</w:t>
      </w:r>
      <w:r w:rsidRPr="00610C9E">
        <w:rPr>
          <w:rFonts w:hint="eastAsia"/>
          <w:color w:val="FFFFFF"/>
        </w:rPr>
        <w:t>■</w:t>
      </w:r>
      <w:r>
        <w:rPr>
          <w:rFonts w:hint="eastAsia"/>
        </w:rPr>
        <w:t>その他</w:t>
      </w:r>
      <w:r w:rsidRPr="00610C9E">
        <w:rPr>
          <w:rFonts w:hint="eastAsia"/>
          <w:color w:val="FFFFFF"/>
        </w:rPr>
        <w:t>■</w:t>
      </w:r>
      <w:r>
        <w:rPr>
          <w:rFonts w:ascii="ＭＳ 明朝" w:hAnsi="ＭＳ 明朝" w:hint="eastAsia"/>
        </w:rPr>
        <w:t>（１）</w:t>
      </w:r>
      <w:r>
        <w:rPr>
          <w:rFonts w:hint="eastAsia"/>
        </w:rPr>
        <w:t>受付は</w:t>
      </w:r>
      <w:r w:rsidRPr="008A12C1">
        <w:rPr>
          <w:rFonts w:ascii="ＭＳ 明朝" w:hAnsi="ＭＳ 明朝" w:hint="eastAsia"/>
        </w:rPr>
        <w:t>30分前から</w:t>
      </w:r>
    </w:p>
    <w:p w:rsidR="008D76B4" w:rsidRPr="008A12C1" w:rsidRDefault="008D76B4" w:rsidP="008D76B4">
      <w:pPr>
        <w:rPr>
          <w:rFonts w:ascii="ＭＳ 明朝" w:hAnsi="ＭＳ 明朝"/>
        </w:rPr>
      </w:pPr>
      <w:r>
        <w:rPr>
          <w:rFonts w:hint="eastAsia"/>
          <w:color w:val="FFFFFF"/>
        </w:rPr>
        <w:t>■■■■■</w:t>
      </w:r>
      <w:r w:rsidRPr="00610C9E">
        <w:rPr>
          <w:rFonts w:hint="eastAsia"/>
          <w:color w:val="FFFFFF"/>
        </w:rPr>
        <w:t>■</w:t>
      </w:r>
      <w:r>
        <w:rPr>
          <w:rFonts w:ascii="ＭＳ 明朝" w:hAnsi="ＭＳ 明朝" w:hint="eastAsia"/>
        </w:rPr>
        <w:t>（２）</w:t>
      </w:r>
      <w:r w:rsidRPr="008A12C1">
        <w:rPr>
          <w:rFonts w:ascii="ＭＳ 明朝" w:hAnsi="ＭＳ 明朝" w:hint="eastAsia"/>
        </w:rPr>
        <w:t>印鑑を持参すること</w:t>
      </w:r>
    </w:p>
    <w:p w:rsidR="008D76B4" w:rsidRDefault="008D76B4" w:rsidP="008D76B4">
      <w:r w:rsidRPr="00610C9E">
        <w:rPr>
          <w:rFonts w:hint="eastAsia"/>
          <w:color w:val="FFFFFF"/>
        </w:rPr>
        <w:t>■■■■■■</w:t>
      </w:r>
      <w:r>
        <w:rPr>
          <w:rFonts w:ascii="ＭＳ 明朝" w:hAnsi="ＭＳ 明朝" w:hint="eastAsia"/>
        </w:rPr>
        <w:t>（３）</w:t>
      </w:r>
      <w:r w:rsidRPr="008A12C1">
        <w:rPr>
          <w:rFonts w:ascii="ＭＳ 明朝" w:hAnsi="ＭＳ 明朝" w:hint="eastAsia"/>
        </w:rPr>
        <w:t>来</w:t>
      </w:r>
      <w:r>
        <w:rPr>
          <w:rFonts w:hint="eastAsia"/>
        </w:rPr>
        <w:t>所時には、所属名・名前の入った名札を着用すること</w:t>
      </w:r>
    </w:p>
    <w:p w:rsidR="008D76B4" w:rsidRDefault="008D76B4" w:rsidP="008D76B4">
      <w:pPr>
        <w:ind w:firstLineChars="600" w:firstLine="1285"/>
      </w:pPr>
      <w:r>
        <w:rPr>
          <w:rFonts w:ascii="ＭＳ 明朝" w:hAnsi="ＭＳ 明朝" w:hint="eastAsia"/>
        </w:rPr>
        <w:t>（４）</w:t>
      </w:r>
      <w:r>
        <w:rPr>
          <w:rFonts w:hint="eastAsia"/>
        </w:rPr>
        <w:t>自家用自動車・バイク等で来所しないこと</w:t>
      </w:r>
    </w:p>
    <w:p w:rsidR="008D76B4" w:rsidRDefault="008D76B4" w:rsidP="008D76B4">
      <w:pPr>
        <w:ind w:firstLineChars="600" w:firstLine="1285"/>
      </w:pPr>
    </w:p>
    <w:p w:rsidR="008D76B4" w:rsidRDefault="008D76B4" w:rsidP="008D76B4"/>
    <w:p w:rsidR="00FE47BF" w:rsidRDefault="00FE47BF" w:rsidP="008D76B4"/>
    <w:p w:rsidR="00FE47BF" w:rsidRDefault="00FE47BF" w:rsidP="008D76B4"/>
    <w:p w:rsidR="00FE47BF" w:rsidRDefault="00FE47BF" w:rsidP="008D76B4"/>
    <w:p w:rsidR="00A96D49" w:rsidRDefault="00A96D49" w:rsidP="008D76B4"/>
    <w:p w:rsidR="00FE47BF" w:rsidRPr="008A12C1" w:rsidRDefault="00FE47BF" w:rsidP="00FE47BF">
      <w:pPr>
        <w:jc w:val="center"/>
        <w:rPr>
          <w:rFonts w:ascii="ＭＳ ゴシック" w:eastAsia="ＭＳ ゴシック" w:hAnsi="ＭＳ ゴシック"/>
          <w:sz w:val="28"/>
        </w:rPr>
      </w:pPr>
      <w:r>
        <w:rPr>
          <w:rFonts w:ascii="ＭＳ ゴシック" w:eastAsia="ＭＳ ゴシック" w:hAnsi="ＭＳ ゴシック" w:hint="eastAsia"/>
          <w:sz w:val="28"/>
        </w:rPr>
        <w:lastRenderedPageBreak/>
        <w:t>令和２</w:t>
      </w:r>
      <w:r w:rsidRPr="008A12C1">
        <w:rPr>
          <w:rFonts w:ascii="ＭＳ ゴシック" w:eastAsia="ＭＳ ゴシック" w:hAnsi="ＭＳ ゴシック" w:hint="eastAsia"/>
          <w:sz w:val="28"/>
        </w:rPr>
        <w:t>年度</w:t>
      </w:r>
      <w:r>
        <w:rPr>
          <w:rFonts w:hint="eastAsia"/>
          <w:color w:val="4BACC6"/>
          <w:sz w:val="28"/>
        </w:rPr>
        <w:t xml:space="preserve">　</w:t>
      </w:r>
      <w:r w:rsidRPr="008A12C1">
        <w:rPr>
          <w:rFonts w:ascii="ＭＳ ゴシック" w:eastAsia="ＭＳ ゴシック" w:hAnsi="ＭＳ ゴシック" w:hint="eastAsia"/>
          <w:sz w:val="28"/>
        </w:rPr>
        <w:t>研修のシラバス</w:t>
      </w:r>
    </w:p>
    <w:p w:rsidR="00FE47BF" w:rsidRPr="002613D7" w:rsidRDefault="00FE47BF" w:rsidP="00FE47BF">
      <w:pPr>
        <w:rPr>
          <w:rFonts w:ascii="ＭＳ ゴシック" w:eastAsia="ＭＳ ゴシック" w:hAnsi="ＭＳ ゴシック"/>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61"/>
      </w:tblGrid>
      <w:tr w:rsidR="00FE47BF" w:rsidRPr="008A12C1" w:rsidTr="002F78FE">
        <w:trPr>
          <w:trHeight w:val="1009"/>
        </w:trPr>
        <w:tc>
          <w:tcPr>
            <w:tcW w:w="1985" w:type="dxa"/>
            <w:shd w:val="clear" w:color="auto" w:fill="auto"/>
            <w:vAlign w:val="center"/>
          </w:tcPr>
          <w:p w:rsidR="00FE47BF" w:rsidRPr="008A12C1" w:rsidRDefault="00FE47BF" w:rsidP="002F78FE">
            <w:pPr>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hint="eastAsia"/>
                <w:color w:val="4BACC6"/>
                <w:sz w:val="24"/>
              </w:rPr>
              <w:t xml:space="preserve">　</w:t>
            </w:r>
            <w:r w:rsidRPr="008A12C1">
              <w:rPr>
                <w:rFonts w:ascii="ＭＳ ゴシック" w:eastAsia="ＭＳ ゴシック" w:hAnsi="ＭＳ ゴシック" w:hint="eastAsia"/>
                <w:sz w:val="24"/>
              </w:rPr>
              <w:t>研修名</w:t>
            </w:r>
          </w:p>
        </w:tc>
        <w:tc>
          <w:tcPr>
            <w:tcW w:w="7761" w:type="dxa"/>
            <w:shd w:val="clear" w:color="auto" w:fill="auto"/>
            <w:vAlign w:val="center"/>
          </w:tcPr>
          <w:p w:rsidR="00FE47BF" w:rsidRPr="008A12C1" w:rsidRDefault="00FE47BF" w:rsidP="002F78FE">
            <w:pPr>
              <w:jc w:val="left"/>
              <w:rPr>
                <w:rFonts w:ascii="ＭＳ ゴシック" w:eastAsia="ＭＳ ゴシック" w:hAnsi="ＭＳ ゴシック"/>
                <w:sz w:val="16"/>
                <w:szCs w:val="16"/>
              </w:rPr>
            </w:pPr>
            <w:r>
              <w:rPr>
                <w:rFonts w:ascii="ＭＳ ゴシック" w:eastAsia="ＭＳ ゴシック" w:hAnsi="ＭＳ ゴシック" w:hint="eastAsia"/>
                <w:sz w:val="24"/>
              </w:rPr>
              <w:t>府立学校</w:t>
            </w:r>
            <w:r w:rsidR="006A0664">
              <w:rPr>
                <w:rFonts w:ascii="ＭＳ ゴシック" w:eastAsia="ＭＳ ゴシック" w:hAnsi="ＭＳ ゴシック" w:hint="eastAsia"/>
                <w:sz w:val="24"/>
              </w:rPr>
              <w:t>教頭</w:t>
            </w:r>
            <w:r>
              <w:rPr>
                <w:rFonts w:ascii="ＭＳ ゴシック" w:eastAsia="ＭＳ ゴシック" w:hAnsi="ＭＳ ゴシック" w:hint="eastAsia"/>
                <w:sz w:val="24"/>
              </w:rPr>
              <w:t>研修</w:t>
            </w:r>
          </w:p>
          <w:p w:rsidR="00FE47BF" w:rsidRPr="008A12C1" w:rsidRDefault="00FE47BF" w:rsidP="00A85D57">
            <w:pPr>
              <w:snapToGrid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A12C1">
              <w:rPr>
                <w:rFonts w:ascii="ＭＳ ゴシック" w:eastAsia="ＭＳ ゴシック" w:hAnsi="ＭＳ ゴシック" w:hint="eastAsia"/>
                <w:sz w:val="24"/>
              </w:rPr>
              <w:t>（研修番号</w:t>
            </w:r>
            <w:r>
              <w:rPr>
                <w:rFonts w:ascii="ＭＳ ゴシック" w:eastAsia="ＭＳ ゴシック" w:hAnsi="ＭＳ ゴシック" w:hint="eastAsia"/>
                <w:sz w:val="24"/>
              </w:rPr>
              <w:t>13</w:t>
            </w:r>
            <w:r w:rsidR="00AC3DC3">
              <w:rPr>
                <w:rFonts w:ascii="ＭＳ ゴシック" w:eastAsia="ＭＳ ゴシック" w:hAnsi="ＭＳ ゴシック" w:hint="eastAsia"/>
                <w:sz w:val="24"/>
              </w:rPr>
              <w:t>5</w:t>
            </w:r>
            <w:r>
              <w:rPr>
                <w:rFonts w:ascii="ＭＳ ゴシック" w:eastAsia="ＭＳ ゴシック" w:hAnsi="ＭＳ ゴシック" w:hint="eastAsia"/>
                <w:sz w:val="24"/>
              </w:rPr>
              <w:t>0</w:t>
            </w:r>
            <w:r w:rsidRPr="008A12C1">
              <w:rPr>
                <w:rFonts w:ascii="ＭＳ ゴシック" w:eastAsia="ＭＳ ゴシック" w:hAnsi="ＭＳ ゴシック" w:hint="eastAsia"/>
                <w:sz w:val="24"/>
              </w:rPr>
              <w:t>）</w:t>
            </w:r>
          </w:p>
        </w:tc>
      </w:tr>
      <w:tr w:rsidR="00FE47BF" w:rsidRPr="008A12C1" w:rsidTr="002F78FE">
        <w:trPr>
          <w:trHeight w:val="826"/>
        </w:trPr>
        <w:tc>
          <w:tcPr>
            <w:tcW w:w="1985" w:type="dxa"/>
            <w:shd w:val="clear" w:color="auto" w:fill="auto"/>
            <w:vAlign w:val="center"/>
          </w:tcPr>
          <w:p w:rsidR="00FE47BF" w:rsidRDefault="00FE47BF" w:rsidP="002F78FE">
            <w:pPr>
              <w:rPr>
                <w:rFonts w:ascii="ＭＳ ゴシック" w:eastAsia="ＭＳ ゴシック" w:hAnsi="ＭＳ ゴシック"/>
                <w:sz w:val="24"/>
              </w:rPr>
            </w:pPr>
            <w:r>
              <w:rPr>
                <w:rFonts w:ascii="ＭＳ ゴシック" w:eastAsia="ＭＳ ゴシック" w:hAnsi="ＭＳ ゴシック" w:hint="eastAsia"/>
                <w:sz w:val="24"/>
              </w:rPr>
              <w:t>２</w:t>
            </w:r>
            <w:r>
              <w:rPr>
                <w:rFonts w:ascii="ＭＳ ゴシック" w:eastAsia="ＭＳ ゴシック" w:hAnsi="ＭＳ ゴシック" w:hint="eastAsia"/>
                <w:color w:val="4BACC6"/>
                <w:sz w:val="24"/>
              </w:rPr>
              <w:t xml:space="preserve">　</w:t>
            </w:r>
            <w:r>
              <w:rPr>
                <w:rFonts w:ascii="ＭＳ ゴシック" w:eastAsia="ＭＳ ゴシック" w:hAnsi="ＭＳ ゴシック" w:hint="eastAsia"/>
                <w:sz w:val="24"/>
              </w:rPr>
              <w:t>目的</w:t>
            </w:r>
          </w:p>
        </w:tc>
        <w:tc>
          <w:tcPr>
            <w:tcW w:w="7761" w:type="dxa"/>
            <w:shd w:val="clear" w:color="auto" w:fill="auto"/>
          </w:tcPr>
          <w:p w:rsidR="006A0664" w:rsidRDefault="006A0664" w:rsidP="006A0664">
            <w:pPr>
              <w:ind w:leftChars="100" w:left="1713" w:hangingChars="700" w:hanging="1499"/>
              <w:rPr>
                <w:rFonts w:ascii="ＭＳ 明朝" w:hAnsi="ＭＳ 明朝"/>
                <w:szCs w:val="21"/>
              </w:rPr>
            </w:pPr>
            <w:r w:rsidRPr="00FB167F">
              <w:rPr>
                <w:rFonts w:ascii="ＭＳ 明朝" w:hAnsi="ＭＳ 明朝" w:hint="eastAsia"/>
                <w:szCs w:val="21"/>
              </w:rPr>
              <w:t>現在の教育課題を解決するために、学校経営全般にわたる教頭としての専門</w:t>
            </w:r>
          </w:p>
          <w:p w:rsidR="00FE47BF" w:rsidRPr="006A0664" w:rsidRDefault="006A0664" w:rsidP="006A0664">
            <w:pPr>
              <w:rPr>
                <w:rFonts w:ascii="ＭＳ 明朝" w:hAnsi="ＭＳ 明朝"/>
                <w:szCs w:val="21"/>
              </w:rPr>
            </w:pPr>
            <w:r w:rsidRPr="00FB167F">
              <w:rPr>
                <w:rFonts w:ascii="ＭＳ 明朝" w:hAnsi="ＭＳ 明朝" w:hint="eastAsia"/>
                <w:szCs w:val="21"/>
              </w:rPr>
              <w:t>的資質の向上を図ることを目的とする。</w:t>
            </w:r>
          </w:p>
        </w:tc>
      </w:tr>
    </w:tbl>
    <w:p w:rsidR="00FE47BF" w:rsidRDefault="00FE47BF" w:rsidP="00FE47BF"/>
    <w:p w:rsidR="00FE47BF" w:rsidRPr="009A3A2B" w:rsidRDefault="00FE47BF" w:rsidP="00FE47BF">
      <w:pPr>
        <w:rPr>
          <w:rFonts w:ascii="ＭＳ ゴシック" w:eastAsia="ＭＳ ゴシック" w:hAnsi="ＭＳ ゴシック"/>
          <w:sz w:val="24"/>
        </w:rPr>
      </w:pPr>
      <w:r>
        <w:rPr>
          <w:rFonts w:ascii="ＭＳ ゴシック" w:eastAsia="ＭＳ ゴシック" w:hAnsi="ＭＳ ゴシック" w:hint="eastAsia"/>
          <w:sz w:val="24"/>
        </w:rPr>
        <w:t xml:space="preserve">３　</w:t>
      </w:r>
      <w:r w:rsidRPr="009A3A2B">
        <w:rPr>
          <w:rFonts w:ascii="ＭＳ ゴシック" w:eastAsia="ＭＳ ゴシック" w:hAnsi="ＭＳ ゴシック" w:hint="eastAsia"/>
          <w:sz w:val="24"/>
        </w:rPr>
        <w:t>大阪府教員等育成指標</w:t>
      </w:r>
      <w:r>
        <w:rPr>
          <w:rFonts w:ascii="ＭＳ ゴシック" w:eastAsia="ＭＳ ゴシック" w:hAnsi="ＭＳ ゴシック" w:hint="eastAsia"/>
          <w:sz w:val="24"/>
        </w:rPr>
        <w:t>の対象項目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191"/>
        <w:gridCol w:w="1191"/>
        <w:gridCol w:w="1191"/>
        <w:gridCol w:w="1191"/>
        <w:gridCol w:w="1191"/>
        <w:gridCol w:w="1191"/>
      </w:tblGrid>
      <w:tr w:rsidR="00FE47BF" w:rsidTr="00FE47BF">
        <w:tc>
          <w:tcPr>
            <w:tcW w:w="9520" w:type="dxa"/>
            <w:gridSpan w:val="7"/>
            <w:shd w:val="clear" w:color="auto" w:fill="auto"/>
          </w:tcPr>
          <w:p w:rsidR="00FE47BF" w:rsidRPr="00C76CEE" w:rsidRDefault="00FE47BF" w:rsidP="002F78FE">
            <w:pPr>
              <w:spacing w:line="200" w:lineRule="exact"/>
              <w:jc w:val="center"/>
              <w:rPr>
                <w:rFonts w:ascii="ＭＳ ゴシック" w:eastAsia="ＭＳ ゴシック" w:hAnsi="ＭＳ ゴシック"/>
                <w:sz w:val="16"/>
              </w:rPr>
            </w:pPr>
            <w:r w:rsidRPr="00C76CEE">
              <w:rPr>
                <w:rFonts w:ascii="ＭＳ ゴシック" w:eastAsia="ＭＳ ゴシック" w:hAnsi="ＭＳ ゴシック" w:hint="eastAsia"/>
                <w:sz w:val="16"/>
              </w:rPr>
              <w:t>スクールリーダースタンダード</w:t>
            </w:r>
          </w:p>
        </w:tc>
      </w:tr>
      <w:tr w:rsidR="00FE47BF" w:rsidTr="00FE47BF">
        <w:tc>
          <w:tcPr>
            <w:tcW w:w="2374" w:type="dxa"/>
            <w:shd w:val="clear" w:color="auto" w:fill="auto"/>
            <w:vAlign w:val="center"/>
          </w:tcPr>
          <w:p w:rsidR="00FE47BF" w:rsidRPr="003876A4" w:rsidRDefault="00FE47BF" w:rsidP="002F78FE">
            <w:pPr>
              <w:spacing w:line="200" w:lineRule="exact"/>
              <w:jc w:val="center"/>
              <w:rPr>
                <w:sz w:val="16"/>
              </w:rPr>
            </w:pPr>
          </w:p>
        </w:tc>
        <w:tc>
          <w:tcPr>
            <w:tcW w:w="1191" w:type="dxa"/>
            <w:shd w:val="clear" w:color="auto" w:fill="auto"/>
            <w:vAlign w:val="center"/>
          </w:tcPr>
          <w:p w:rsidR="00FE47BF" w:rsidRPr="00D83B5E" w:rsidRDefault="00FE47BF" w:rsidP="002F78FE">
            <w:pPr>
              <w:spacing w:line="200" w:lineRule="exact"/>
              <w:jc w:val="center"/>
              <w:rPr>
                <w:rFonts w:ascii="ＭＳ ゴシック" w:eastAsia="ＭＳ ゴシック" w:hAnsi="ＭＳ ゴシック"/>
                <w:sz w:val="16"/>
              </w:rPr>
            </w:pPr>
            <w:r w:rsidRPr="00D83B5E">
              <w:rPr>
                <w:rFonts w:ascii="ＭＳ ゴシック" w:eastAsia="ＭＳ ゴシック" w:hAnsi="ＭＳ ゴシック" w:hint="eastAsia"/>
                <w:sz w:val="16"/>
              </w:rPr>
              <w:t>１</w:t>
            </w:r>
          </w:p>
        </w:tc>
        <w:tc>
          <w:tcPr>
            <w:tcW w:w="1191" w:type="dxa"/>
            <w:shd w:val="clear" w:color="auto" w:fill="auto"/>
            <w:vAlign w:val="center"/>
          </w:tcPr>
          <w:p w:rsidR="00FE47BF" w:rsidRPr="00D83B5E" w:rsidRDefault="00FE47BF" w:rsidP="002F78FE">
            <w:pPr>
              <w:spacing w:line="200" w:lineRule="exact"/>
              <w:jc w:val="center"/>
              <w:rPr>
                <w:rFonts w:ascii="ＭＳ ゴシック" w:eastAsia="ＭＳ ゴシック" w:hAnsi="ＭＳ ゴシック"/>
                <w:sz w:val="16"/>
              </w:rPr>
            </w:pPr>
            <w:r w:rsidRPr="00D83B5E">
              <w:rPr>
                <w:rFonts w:ascii="ＭＳ ゴシック" w:eastAsia="ＭＳ ゴシック" w:hAnsi="ＭＳ ゴシック" w:hint="eastAsia"/>
                <w:sz w:val="16"/>
              </w:rPr>
              <w:t>２</w:t>
            </w:r>
          </w:p>
        </w:tc>
        <w:tc>
          <w:tcPr>
            <w:tcW w:w="1191" w:type="dxa"/>
            <w:shd w:val="clear" w:color="auto" w:fill="auto"/>
            <w:vAlign w:val="center"/>
          </w:tcPr>
          <w:p w:rsidR="00FE47BF" w:rsidRPr="00D83B5E" w:rsidRDefault="00FE47BF" w:rsidP="002F78FE">
            <w:pPr>
              <w:spacing w:line="200" w:lineRule="exact"/>
              <w:jc w:val="center"/>
              <w:rPr>
                <w:rFonts w:ascii="ＭＳ ゴシック" w:eastAsia="ＭＳ ゴシック" w:hAnsi="ＭＳ ゴシック"/>
                <w:sz w:val="16"/>
              </w:rPr>
            </w:pPr>
            <w:r w:rsidRPr="00D83B5E">
              <w:rPr>
                <w:rFonts w:ascii="ＭＳ ゴシック" w:eastAsia="ＭＳ ゴシック" w:hAnsi="ＭＳ ゴシック" w:hint="eastAsia"/>
                <w:sz w:val="16"/>
              </w:rPr>
              <w:t>３</w:t>
            </w:r>
          </w:p>
        </w:tc>
        <w:tc>
          <w:tcPr>
            <w:tcW w:w="1191" w:type="dxa"/>
            <w:shd w:val="clear" w:color="auto" w:fill="auto"/>
            <w:vAlign w:val="center"/>
          </w:tcPr>
          <w:p w:rsidR="00FE47BF" w:rsidRPr="00D83B5E" w:rsidRDefault="00FE47BF" w:rsidP="002F78FE">
            <w:pPr>
              <w:spacing w:line="200" w:lineRule="exact"/>
              <w:jc w:val="center"/>
              <w:rPr>
                <w:rFonts w:ascii="ＭＳ ゴシック" w:eastAsia="ＭＳ ゴシック" w:hAnsi="ＭＳ ゴシック"/>
                <w:sz w:val="16"/>
              </w:rPr>
            </w:pPr>
            <w:r w:rsidRPr="00D83B5E">
              <w:rPr>
                <w:rFonts w:ascii="ＭＳ ゴシック" w:eastAsia="ＭＳ ゴシック" w:hAnsi="ＭＳ ゴシック" w:hint="eastAsia"/>
                <w:sz w:val="16"/>
              </w:rPr>
              <w:t>４</w:t>
            </w:r>
          </w:p>
        </w:tc>
        <w:tc>
          <w:tcPr>
            <w:tcW w:w="1191" w:type="dxa"/>
            <w:shd w:val="clear" w:color="auto" w:fill="auto"/>
            <w:vAlign w:val="center"/>
          </w:tcPr>
          <w:p w:rsidR="00FE47BF" w:rsidRPr="00D83B5E" w:rsidRDefault="00FE47BF" w:rsidP="002F78FE">
            <w:pPr>
              <w:spacing w:line="200" w:lineRule="exact"/>
              <w:jc w:val="center"/>
              <w:rPr>
                <w:rFonts w:ascii="ＭＳ ゴシック" w:eastAsia="ＭＳ ゴシック" w:hAnsi="ＭＳ ゴシック"/>
                <w:sz w:val="16"/>
              </w:rPr>
            </w:pPr>
            <w:r w:rsidRPr="00D83B5E">
              <w:rPr>
                <w:rFonts w:ascii="ＭＳ ゴシック" w:eastAsia="ＭＳ ゴシック" w:hAnsi="ＭＳ ゴシック" w:hint="eastAsia"/>
                <w:sz w:val="16"/>
              </w:rPr>
              <w:t>５</w:t>
            </w:r>
          </w:p>
        </w:tc>
        <w:tc>
          <w:tcPr>
            <w:tcW w:w="1191" w:type="dxa"/>
            <w:shd w:val="clear" w:color="auto" w:fill="auto"/>
            <w:vAlign w:val="center"/>
          </w:tcPr>
          <w:p w:rsidR="00FE47BF" w:rsidRPr="00D83B5E" w:rsidRDefault="00FE47BF" w:rsidP="002F78FE">
            <w:pPr>
              <w:spacing w:line="200" w:lineRule="exact"/>
              <w:jc w:val="center"/>
              <w:rPr>
                <w:rFonts w:ascii="ＭＳ ゴシック" w:eastAsia="ＭＳ ゴシック" w:hAnsi="ＭＳ ゴシック"/>
                <w:sz w:val="16"/>
              </w:rPr>
            </w:pPr>
            <w:r w:rsidRPr="00D83B5E">
              <w:rPr>
                <w:rFonts w:ascii="ＭＳ ゴシック" w:eastAsia="ＭＳ ゴシック" w:hAnsi="ＭＳ ゴシック" w:hint="eastAsia"/>
                <w:sz w:val="16"/>
              </w:rPr>
              <w:t>６</w:t>
            </w:r>
          </w:p>
        </w:tc>
      </w:tr>
      <w:tr w:rsidR="00FE47BF" w:rsidTr="00FE47BF">
        <w:tc>
          <w:tcPr>
            <w:tcW w:w="2374" w:type="dxa"/>
            <w:shd w:val="clear" w:color="auto" w:fill="auto"/>
            <w:vAlign w:val="center"/>
          </w:tcPr>
          <w:p w:rsidR="00FE47BF" w:rsidRPr="00C76CEE" w:rsidRDefault="00FE47BF" w:rsidP="002F78FE">
            <w:pPr>
              <w:spacing w:line="200" w:lineRule="exact"/>
              <w:jc w:val="left"/>
              <w:rPr>
                <w:rFonts w:ascii="ＭＳ ゴシック" w:eastAsia="ＭＳ ゴシック" w:hAnsi="ＭＳ ゴシック"/>
                <w:sz w:val="16"/>
              </w:rPr>
            </w:pPr>
            <w:r w:rsidRPr="00C76CEE">
              <w:rPr>
                <w:rFonts w:ascii="ＭＳ ゴシック" w:eastAsia="ＭＳ ゴシック" w:hAnsi="ＭＳ ゴシック" w:hint="eastAsia"/>
                <w:sz w:val="16"/>
              </w:rPr>
              <w:t>第４期</w:t>
            </w:r>
            <w:r>
              <w:rPr>
                <w:rFonts w:ascii="ＭＳ ゴシック" w:eastAsia="ＭＳ ゴシック" w:hAnsi="ＭＳ ゴシック" w:hint="eastAsia"/>
                <w:sz w:val="16"/>
              </w:rPr>
              <w:t>（校長）</w:t>
            </w:r>
          </w:p>
        </w:tc>
        <w:tc>
          <w:tcPr>
            <w:tcW w:w="1191" w:type="dxa"/>
            <w:shd w:val="clear" w:color="auto" w:fill="auto"/>
            <w:vAlign w:val="center"/>
          </w:tcPr>
          <w:p w:rsidR="00FE47BF" w:rsidRPr="00C76CEE" w:rsidRDefault="00FE47BF" w:rsidP="002F78FE">
            <w:pPr>
              <w:spacing w:line="200" w:lineRule="exact"/>
              <w:jc w:val="center"/>
              <w:rPr>
                <w:rFonts w:ascii="ＭＳ ゴシック" w:eastAsia="ＭＳ ゴシック" w:hAnsi="ＭＳ ゴシック"/>
                <w:sz w:val="16"/>
              </w:rPr>
            </w:pPr>
          </w:p>
        </w:tc>
        <w:tc>
          <w:tcPr>
            <w:tcW w:w="1191" w:type="dxa"/>
            <w:shd w:val="clear" w:color="auto" w:fill="auto"/>
            <w:vAlign w:val="center"/>
          </w:tcPr>
          <w:p w:rsidR="00FE47BF" w:rsidRPr="00C76CEE" w:rsidRDefault="00FE47BF" w:rsidP="002F78FE">
            <w:pPr>
              <w:spacing w:line="200" w:lineRule="exact"/>
              <w:jc w:val="center"/>
              <w:rPr>
                <w:rFonts w:ascii="ＭＳ ゴシック" w:eastAsia="ＭＳ ゴシック" w:hAnsi="ＭＳ ゴシック"/>
                <w:sz w:val="16"/>
              </w:rPr>
            </w:pPr>
          </w:p>
        </w:tc>
        <w:tc>
          <w:tcPr>
            <w:tcW w:w="1191" w:type="dxa"/>
            <w:shd w:val="clear" w:color="auto" w:fill="auto"/>
            <w:vAlign w:val="center"/>
          </w:tcPr>
          <w:p w:rsidR="00FE47BF" w:rsidRPr="00C76CEE" w:rsidRDefault="00FE47BF" w:rsidP="002F78FE">
            <w:pPr>
              <w:spacing w:line="200" w:lineRule="exact"/>
              <w:jc w:val="center"/>
              <w:rPr>
                <w:rFonts w:ascii="ＭＳ ゴシック" w:eastAsia="ＭＳ ゴシック" w:hAnsi="ＭＳ ゴシック"/>
                <w:sz w:val="16"/>
              </w:rPr>
            </w:pPr>
          </w:p>
        </w:tc>
        <w:tc>
          <w:tcPr>
            <w:tcW w:w="1191" w:type="dxa"/>
            <w:shd w:val="clear" w:color="auto" w:fill="auto"/>
            <w:vAlign w:val="center"/>
          </w:tcPr>
          <w:p w:rsidR="00FE47BF" w:rsidRPr="00C76CEE" w:rsidRDefault="00FE47BF" w:rsidP="002F78FE">
            <w:pPr>
              <w:spacing w:line="200" w:lineRule="exact"/>
              <w:jc w:val="center"/>
              <w:rPr>
                <w:rFonts w:ascii="ＭＳ ゴシック" w:eastAsia="ＭＳ ゴシック" w:hAnsi="ＭＳ ゴシック"/>
                <w:sz w:val="16"/>
              </w:rPr>
            </w:pPr>
          </w:p>
        </w:tc>
        <w:tc>
          <w:tcPr>
            <w:tcW w:w="1191" w:type="dxa"/>
            <w:shd w:val="clear" w:color="auto" w:fill="auto"/>
            <w:vAlign w:val="center"/>
          </w:tcPr>
          <w:p w:rsidR="00FE47BF" w:rsidRPr="00C76CEE" w:rsidRDefault="00FE47BF" w:rsidP="002F78FE">
            <w:pPr>
              <w:spacing w:line="200" w:lineRule="exact"/>
              <w:jc w:val="center"/>
              <w:rPr>
                <w:rFonts w:ascii="ＭＳ ゴシック" w:eastAsia="ＭＳ ゴシック" w:hAnsi="ＭＳ ゴシック"/>
                <w:sz w:val="16"/>
              </w:rPr>
            </w:pPr>
          </w:p>
        </w:tc>
        <w:tc>
          <w:tcPr>
            <w:tcW w:w="1191" w:type="dxa"/>
            <w:shd w:val="clear" w:color="auto" w:fill="auto"/>
            <w:vAlign w:val="center"/>
          </w:tcPr>
          <w:p w:rsidR="00FE47BF" w:rsidRPr="00C76CEE" w:rsidRDefault="00FE47BF" w:rsidP="002F78FE">
            <w:pPr>
              <w:spacing w:line="200" w:lineRule="exact"/>
              <w:jc w:val="center"/>
              <w:rPr>
                <w:rFonts w:ascii="ＭＳ ゴシック" w:eastAsia="ＭＳ ゴシック" w:hAnsi="ＭＳ ゴシック"/>
                <w:sz w:val="16"/>
              </w:rPr>
            </w:pPr>
          </w:p>
        </w:tc>
      </w:tr>
      <w:tr w:rsidR="00FE47BF" w:rsidTr="00FE47BF">
        <w:tc>
          <w:tcPr>
            <w:tcW w:w="2374" w:type="dxa"/>
            <w:shd w:val="clear" w:color="auto" w:fill="auto"/>
            <w:vAlign w:val="center"/>
          </w:tcPr>
          <w:p w:rsidR="00FE47BF" w:rsidRPr="00C76CEE" w:rsidRDefault="00FE47BF" w:rsidP="00FE47BF">
            <w:pPr>
              <w:spacing w:line="200" w:lineRule="exact"/>
              <w:jc w:val="left"/>
              <w:rPr>
                <w:rFonts w:ascii="ＭＳ ゴシック" w:eastAsia="ＭＳ ゴシック" w:hAnsi="ＭＳ ゴシック"/>
                <w:sz w:val="16"/>
              </w:rPr>
            </w:pPr>
            <w:r w:rsidRPr="00C76CEE">
              <w:rPr>
                <w:rFonts w:ascii="ＭＳ ゴシック" w:eastAsia="ＭＳ ゴシック" w:hAnsi="ＭＳ ゴシック" w:hint="eastAsia"/>
                <w:sz w:val="16"/>
              </w:rPr>
              <w:t>第３期</w:t>
            </w:r>
            <w:r>
              <w:rPr>
                <w:rFonts w:ascii="ＭＳ ゴシック" w:eastAsia="ＭＳ ゴシック" w:hAnsi="ＭＳ ゴシック" w:hint="eastAsia"/>
                <w:sz w:val="16"/>
              </w:rPr>
              <w:t>（教頭）</w:t>
            </w:r>
          </w:p>
        </w:tc>
        <w:tc>
          <w:tcPr>
            <w:tcW w:w="1191" w:type="dxa"/>
            <w:shd w:val="clear" w:color="auto" w:fill="auto"/>
            <w:vAlign w:val="center"/>
          </w:tcPr>
          <w:p w:rsidR="00FE47BF" w:rsidRPr="00C76CEE" w:rsidRDefault="00FE47BF" w:rsidP="00FE47BF">
            <w:pPr>
              <w:spacing w:line="200" w:lineRule="exact"/>
              <w:jc w:val="center"/>
              <w:rPr>
                <w:rFonts w:ascii="ＭＳ ゴシック" w:eastAsia="ＭＳ ゴシック" w:hAnsi="ＭＳ ゴシック"/>
                <w:sz w:val="16"/>
              </w:rPr>
            </w:pPr>
            <w:r w:rsidRPr="00C76CEE">
              <w:rPr>
                <w:rFonts w:ascii="ＭＳ ゴシック" w:eastAsia="ＭＳ ゴシック" w:hAnsi="ＭＳ ゴシック" w:hint="eastAsia"/>
                <w:sz w:val="16"/>
              </w:rPr>
              <w:t>○</w:t>
            </w:r>
          </w:p>
        </w:tc>
        <w:tc>
          <w:tcPr>
            <w:tcW w:w="1191" w:type="dxa"/>
            <w:shd w:val="clear" w:color="auto" w:fill="auto"/>
            <w:vAlign w:val="center"/>
          </w:tcPr>
          <w:p w:rsidR="00FE47BF" w:rsidRPr="00C76CEE" w:rsidRDefault="00FE47BF" w:rsidP="00FE47BF">
            <w:pPr>
              <w:spacing w:line="200" w:lineRule="exact"/>
              <w:jc w:val="center"/>
              <w:rPr>
                <w:rFonts w:ascii="ＭＳ ゴシック" w:eastAsia="ＭＳ ゴシック" w:hAnsi="ＭＳ ゴシック"/>
                <w:sz w:val="16"/>
              </w:rPr>
            </w:pPr>
            <w:r w:rsidRPr="00C76CEE">
              <w:rPr>
                <w:rFonts w:ascii="ＭＳ ゴシック" w:eastAsia="ＭＳ ゴシック" w:hAnsi="ＭＳ ゴシック" w:hint="eastAsia"/>
                <w:sz w:val="16"/>
              </w:rPr>
              <w:t>○</w:t>
            </w:r>
          </w:p>
        </w:tc>
        <w:tc>
          <w:tcPr>
            <w:tcW w:w="1191" w:type="dxa"/>
            <w:shd w:val="clear" w:color="auto" w:fill="auto"/>
            <w:vAlign w:val="center"/>
          </w:tcPr>
          <w:p w:rsidR="00FE47BF" w:rsidRPr="00C76CEE" w:rsidRDefault="00FE47BF" w:rsidP="00FE47BF">
            <w:pPr>
              <w:spacing w:line="200" w:lineRule="exact"/>
              <w:jc w:val="center"/>
              <w:rPr>
                <w:rFonts w:ascii="ＭＳ ゴシック" w:eastAsia="ＭＳ ゴシック" w:hAnsi="ＭＳ ゴシック"/>
                <w:sz w:val="16"/>
              </w:rPr>
            </w:pPr>
            <w:r w:rsidRPr="00C76CEE">
              <w:rPr>
                <w:rFonts w:ascii="ＭＳ ゴシック" w:eastAsia="ＭＳ ゴシック" w:hAnsi="ＭＳ ゴシック" w:hint="eastAsia"/>
                <w:sz w:val="16"/>
              </w:rPr>
              <w:t>○</w:t>
            </w:r>
          </w:p>
        </w:tc>
        <w:tc>
          <w:tcPr>
            <w:tcW w:w="1191" w:type="dxa"/>
            <w:shd w:val="clear" w:color="auto" w:fill="auto"/>
            <w:vAlign w:val="center"/>
          </w:tcPr>
          <w:p w:rsidR="00FE47BF" w:rsidRPr="00C76CEE" w:rsidRDefault="00FE47BF" w:rsidP="00FE47BF">
            <w:pPr>
              <w:spacing w:line="200" w:lineRule="exact"/>
              <w:jc w:val="center"/>
              <w:rPr>
                <w:rFonts w:ascii="ＭＳ ゴシック" w:eastAsia="ＭＳ ゴシック" w:hAnsi="ＭＳ ゴシック"/>
                <w:sz w:val="16"/>
              </w:rPr>
            </w:pPr>
            <w:r w:rsidRPr="00C76CEE">
              <w:rPr>
                <w:rFonts w:ascii="ＭＳ ゴシック" w:eastAsia="ＭＳ ゴシック" w:hAnsi="ＭＳ ゴシック" w:hint="eastAsia"/>
                <w:sz w:val="16"/>
              </w:rPr>
              <w:t>○</w:t>
            </w:r>
          </w:p>
        </w:tc>
        <w:tc>
          <w:tcPr>
            <w:tcW w:w="1191" w:type="dxa"/>
            <w:shd w:val="clear" w:color="auto" w:fill="auto"/>
            <w:vAlign w:val="center"/>
          </w:tcPr>
          <w:p w:rsidR="00FE47BF" w:rsidRPr="00C76CEE" w:rsidRDefault="00FE47BF" w:rsidP="00FE47BF">
            <w:pPr>
              <w:spacing w:line="200" w:lineRule="exact"/>
              <w:jc w:val="center"/>
              <w:rPr>
                <w:rFonts w:ascii="ＭＳ ゴシック" w:eastAsia="ＭＳ ゴシック" w:hAnsi="ＭＳ ゴシック"/>
                <w:sz w:val="16"/>
              </w:rPr>
            </w:pPr>
            <w:r w:rsidRPr="00C76CEE">
              <w:rPr>
                <w:rFonts w:ascii="ＭＳ ゴシック" w:eastAsia="ＭＳ ゴシック" w:hAnsi="ＭＳ ゴシック" w:hint="eastAsia"/>
                <w:sz w:val="16"/>
              </w:rPr>
              <w:t>○</w:t>
            </w:r>
          </w:p>
        </w:tc>
        <w:tc>
          <w:tcPr>
            <w:tcW w:w="1191" w:type="dxa"/>
            <w:shd w:val="clear" w:color="auto" w:fill="auto"/>
            <w:vAlign w:val="center"/>
          </w:tcPr>
          <w:p w:rsidR="00FE47BF" w:rsidRPr="00C76CEE" w:rsidRDefault="00FE47BF" w:rsidP="00FE47BF">
            <w:pPr>
              <w:spacing w:line="200" w:lineRule="exact"/>
              <w:jc w:val="center"/>
              <w:rPr>
                <w:rFonts w:ascii="ＭＳ ゴシック" w:eastAsia="ＭＳ ゴシック" w:hAnsi="ＭＳ ゴシック"/>
                <w:sz w:val="16"/>
              </w:rPr>
            </w:pPr>
            <w:r w:rsidRPr="00C76CEE">
              <w:rPr>
                <w:rFonts w:ascii="ＭＳ ゴシック" w:eastAsia="ＭＳ ゴシック" w:hAnsi="ＭＳ ゴシック" w:hint="eastAsia"/>
                <w:sz w:val="16"/>
              </w:rPr>
              <w:t>○</w:t>
            </w:r>
          </w:p>
        </w:tc>
      </w:tr>
      <w:tr w:rsidR="00FE47BF" w:rsidTr="00FE47BF">
        <w:tc>
          <w:tcPr>
            <w:tcW w:w="2374" w:type="dxa"/>
            <w:shd w:val="clear" w:color="auto" w:fill="auto"/>
            <w:vAlign w:val="center"/>
          </w:tcPr>
          <w:p w:rsidR="00FE47BF" w:rsidRPr="00C76CEE" w:rsidRDefault="00FE47BF" w:rsidP="00FE47BF">
            <w:pPr>
              <w:spacing w:line="200" w:lineRule="exact"/>
              <w:jc w:val="left"/>
              <w:rPr>
                <w:rFonts w:ascii="ＭＳ ゴシック" w:eastAsia="ＭＳ ゴシック" w:hAnsi="ＭＳ ゴシック"/>
                <w:sz w:val="16"/>
              </w:rPr>
            </w:pPr>
            <w:r w:rsidRPr="00C76CEE">
              <w:rPr>
                <w:rFonts w:ascii="ＭＳ ゴシック" w:eastAsia="ＭＳ ゴシック" w:hAnsi="ＭＳ ゴシック" w:hint="eastAsia"/>
                <w:sz w:val="16"/>
              </w:rPr>
              <w:t>第２期</w:t>
            </w:r>
            <w:r>
              <w:rPr>
                <w:rFonts w:ascii="ＭＳ ゴシック" w:eastAsia="ＭＳ ゴシック" w:hAnsi="ＭＳ ゴシック" w:hint="eastAsia"/>
                <w:sz w:val="16"/>
              </w:rPr>
              <w:t>（首席・指導教諭）</w:t>
            </w:r>
          </w:p>
        </w:tc>
        <w:tc>
          <w:tcPr>
            <w:tcW w:w="1191" w:type="dxa"/>
            <w:shd w:val="clear" w:color="auto" w:fill="auto"/>
            <w:vAlign w:val="center"/>
          </w:tcPr>
          <w:p w:rsidR="00FE47BF" w:rsidRPr="00C76CEE" w:rsidRDefault="00FE47BF" w:rsidP="00FE47BF">
            <w:pPr>
              <w:spacing w:line="200" w:lineRule="exact"/>
              <w:jc w:val="center"/>
              <w:rPr>
                <w:rFonts w:ascii="ＭＳ ゴシック" w:eastAsia="ＭＳ ゴシック" w:hAnsi="ＭＳ ゴシック"/>
                <w:sz w:val="16"/>
              </w:rPr>
            </w:pPr>
          </w:p>
        </w:tc>
        <w:tc>
          <w:tcPr>
            <w:tcW w:w="1191" w:type="dxa"/>
            <w:shd w:val="clear" w:color="auto" w:fill="auto"/>
            <w:vAlign w:val="center"/>
          </w:tcPr>
          <w:p w:rsidR="00FE47BF" w:rsidRPr="00C76CEE" w:rsidRDefault="00FE47BF" w:rsidP="00FE47BF">
            <w:pPr>
              <w:spacing w:line="200" w:lineRule="exact"/>
              <w:jc w:val="center"/>
              <w:rPr>
                <w:rFonts w:ascii="ＭＳ ゴシック" w:eastAsia="ＭＳ ゴシック" w:hAnsi="ＭＳ ゴシック"/>
                <w:sz w:val="16"/>
              </w:rPr>
            </w:pPr>
          </w:p>
        </w:tc>
        <w:tc>
          <w:tcPr>
            <w:tcW w:w="1191" w:type="dxa"/>
            <w:shd w:val="clear" w:color="auto" w:fill="auto"/>
            <w:vAlign w:val="center"/>
          </w:tcPr>
          <w:p w:rsidR="00FE47BF" w:rsidRPr="00C76CEE" w:rsidRDefault="00FE47BF" w:rsidP="00FE47BF">
            <w:pPr>
              <w:spacing w:line="200" w:lineRule="exact"/>
              <w:jc w:val="center"/>
              <w:rPr>
                <w:rFonts w:ascii="ＭＳ ゴシック" w:eastAsia="ＭＳ ゴシック" w:hAnsi="ＭＳ ゴシック"/>
                <w:sz w:val="16"/>
              </w:rPr>
            </w:pPr>
          </w:p>
        </w:tc>
        <w:tc>
          <w:tcPr>
            <w:tcW w:w="1191" w:type="dxa"/>
            <w:shd w:val="clear" w:color="auto" w:fill="auto"/>
            <w:vAlign w:val="center"/>
          </w:tcPr>
          <w:p w:rsidR="00FE47BF" w:rsidRPr="00C76CEE" w:rsidRDefault="00FE47BF" w:rsidP="00FE47BF">
            <w:pPr>
              <w:spacing w:line="200" w:lineRule="exact"/>
              <w:jc w:val="center"/>
              <w:rPr>
                <w:rFonts w:ascii="ＭＳ ゴシック" w:eastAsia="ＭＳ ゴシック" w:hAnsi="ＭＳ ゴシック"/>
                <w:sz w:val="16"/>
              </w:rPr>
            </w:pPr>
          </w:p>
        </w:tc>
        <w:tc>
          <w:tcPr>
            <w:tcW w:w="1191" w:type="dxa"/>
            <w:shd w:val="clear" w:color="auto" w:fill="auto"/>
            <w:vAlign w:val="center"/>
          </w:tcPr>
          <w:p w:rsidR="00FE47BF" w:rsidRPr="00C76CEE" w:rsidRDefault="00FE47BF" w:rsidP="00FE47BF">
            <w:pPr>
              <w:spacing w:line="200" w:lineRule="exact"/>
              <w:jc w:val="center"/>
              <w:rPr>
                <w:rFonts w:ascii="ＭＳ ゴシック" w:eastAsia="ＭＳ ゴシック" w:hAnsi="ＭＳ ゴシック"/>
                <w:sz w:val="16"/>
              </w:rPr>
            </w:pPr>
          </w:p>
        </w:tc>
        <w:tc>
          <w:tcPr>
            <w:tcW w:w="1191" w:type="dxa"/>
            <w:shd w:val="clear" w:color="auto" w:fill="auto"/>
            <w:vAlign w:val="center"/>
          </w:tcPr>
          <w:p w:rsidR="00FE47BF" w:rsidRPr="00C76CEE" w:rsidRDefault="00FE47BF" w:rsidP="00FE47BF">
            <w:pPr>
              <w:spacing w:line="200" w:lineRule="exact"/>
              <w:jc w:val="center"/>
              <w:rPr>
                <w:rFonts w:ascii="ＭＳ ゴシック" w:eastAsia="ＭＳ ゴシック" w:hAnsi="ＭＳ ゴシック"/>
                <w:sz w:val="16"/>
              </w:rPr>
            </w:pPr>
          </w:p>
        </w:tc>
      </w:tr>
      <w:tr w:rsidR="00FE47BF" w:rsidTr="00FE47BF">
        <w:tc>
          <w:tcPr>
            <w:tcW w:w="2374" w:type="dxa"/>
            <w:shd w:val="clear" w:color="auto" w:fill="auto"/>
            <w:vAlign w:val="center"/>
          </w:tcPr>
          <w:p w:rsidR="00FE47BF" w:rsidRPr="00C76CEE" w:rsidRDefault="00FE47BF" w:rsidP="00FE47BF">
            <w:pPr>
              <w:spacing w:line="200" w:lineRule="exact"/>
              <w:jc w:val="left"/>
              <w:rPr>
                <w:rFonts w:ascii="ＭＳ ゴシック" w:eastAsia="ＭＳ ゴシック" w:hAnsi="ＭＳ ゴシック"/>
                <w:sz w:val="16"/>
              </w:rPr>
            </w:pPr>
            <w:r w:rsidRPr="00C76CEE">
              <w:rPr>
                <w:rFonts w:ascii="ＭＳ ゴシック" w:eastAsia="ＭＳ ゴシック" w:hAnsi="ＭＳ ゴシック" w:hint="eastAsia"/>
                <w:sz w:val="16"/>
              </w:rPr>
              <w:t>第１期</w:t>
            </w:r>
            <w:r>
              <w:rPr>
                <w:rFonts w:ascii="ＭＳ ゴシック" w:eastAsia="ＭＳ ゴシック" w:hAnsi="ＭＳ ゴシック" w:hint="eastAsia"/>
                <w:sz w:val="16"/>
              </w:rPr>
              <w:t>（リーダー養成期）</w:t>
            </w:r>
          </w:p>
        </w:tc>
        <w:tc>
          <w:tcPr>
            <w:tcW w:w="1191" w:type="dxa"/>
            <w:shd w:val="clear" w:color="auto" w:fill="auto"/>
            <w:vAlign w:val="center"/>
          </w:tcPr>
          <w:p w:rsidR="00FE47BF" w:rsidRPr="00C76CEE" w:rsidRDefault="00FE47BF" w:rsidP="00FE47BF">
            <w:pPr>
              <w:spacing w:line="200" w:lineRule="exact"/>
              <w:jc w:val="center"/>
              <w:rPr>
                <w:rFonts w:ascii="ＭＳ ゴシック" w:eastAsia="ＭＳ ゴシック" w:hAnsi="ＭＳ ゴシック"/>
                <w:sz w:val="16"/>
              </w:rPr>
            </w:pPr>
          </w:p>
        </w:tc>
        <w:tc>
          <w:tcPr>
            <w:tcW w:w="1191" w:type="dxa"/>
            <w:shd w:val="clear" w:color="auto" w:fill="auto"/>
            <w:vAlign w:val="center"/>
          </w:tcPr>
          <w:p w:rsidR="00FE47BF" w:rsidRPr="00C76CEE" w:rsidRDefault="00FE47BF" w:rsidP="00FE47BF">
            <w:pPr>
              <w:spacing w:line="200" w:lineRule="exact"/>
              <w:jc w:val="center"/>
              <w:rPr>
                <w:rFonts w:ascii="ＭＳ ゴシック" w:eastAsia="ＭＳ ゴシック" w:hAnsi="ＭＳ ゴシック"/>
                <w:sz w:val="16"/>
              </w:rPr>
            </w:pPr>
          </w:p>
        </w:tc>
        <w:tc>
          <w:tcPr>
            <w:tcW w:w="1191" w:type="dxa"/>
            <w:shd w:val="clear" w:color="auto" w:fill="auto"/>
            <w:vAlign w:val="center"/>
          </w:tcPr>
          <w:p w:rsidR="00FE47BF" w:rsidRPr="00C76CEE" w:rsidRDefault="00FE47BF" w:rsidP="00FE47BF">
            <w:pPr>
              <w:spacing w:line="200" w:lineRule="exact"/>
              <w:jc w:val="center"/>
              <w:rPr>
                <w:rFonts w:ascii="ＭＳ ゴシック" w:eastAsia="ＭＳ ゴシック" w:hAnsi="ＭＳ ゴシック"/>
                <w:sz w:val="16"/>
              </w:rPr>
            </w:pPr>
          </w:p>
        </w:tc>
        <w:tc>
          <w:tcPr>
            <w:tcW w:w="1191" w:type="dxa"/>
            <w:shd w:val="clear" w:color="auto" w:fill="auto"/>
            <w:vAlign w:val="center"/>
          </w:tcPr>
          <w:p w:rsidR="00FE47BF" w:rsidRPr="00C76CEE" w:rsidRDefault="00FE47BF" w:rsidP="00FE47BF">
            <w:pPr>
              <w:spacing w:line="200" w:lineRule="exact"/>
              <w:jc w:val="center"/>
              <w:rPr>
                <w:rFonts w:ascii="ＭＳ ゴシック" w:eastAsia="ＭＳ ゴシック" w:hAnsi="ＭＳ ゴシック"/>
                <w:sz w:val="16"/>
              </w:rPr>
            </w:pPr>
          </w:p>
        </w:tc>
        <w:tc>
          <w:tcPr>
            <w:tcW w:w="1191" w:type="dxa"/>
            <w:shd w:val="clear" w:color="auto" w:fill="auto"/>
            <w:vAlign w:val="center"/>
          </w:tcPr>
          <w:p w:rsidR="00FE47BF" w:rsidRPr="00C76CEE" w:rsidRDefault="00FE47BF" w:rsidP="00FE47BF">
            <w:pPr>
              <w:spacing w:line="200" w:lineRule="exact"/>
              <w:jc w:val="center"/>
              <w:rPr>
                <w:rFonts w:ascii="ＭＳ ゴシック" w:eastAsia="ＭＳ ゴシック" w:hAnsi="ＭＳ ゴシック"/>
                <w:sz w:val="16"/>
              </w:rPr>
            </w:pPr>
          </w:p>
        </w:tc>
        <w:tc>
          <w:tcPr>
            <w:tcW w:w="1191" w:type="dxa"/>
            <w:shd w:val="clear" w:color="auto" w:fill="auto"/>
            <w:vAlign w:val="center"/>
          </w:tcPr>
          <w:p w:rsidR="00FE47BF" w:rsidRPr="00C76CEE" w:rsidRDefault="00FE47BF" w:rsidP="00FE47BF">
            <w:pPr>
              <w:spacing w:line="200" w:lineRule="exact"/>
              <w:jc w:val="center"/>
              <w:rPr>
                <w:rFonts w:ascii="ＭＳ ゴシック" w:eastAsia="ＭＳ ゴシック" w:hAnsi="ＭＳ ゴシック"/>
                <w:sz w:val="16"/>
              </w:rPr>
            </w:pPr>
          </w:p>
        </w:tc>
      </w:tr>
    </w:tbl>
    <w:p w:rsidR="00FE47BF" w:rsidRDefault="00FE47BF" w:rsidP="00FE47BF"/>
    <w:p w:rsidR="00FE47BF" w:rsidRDefault="00FE47BF" w:rsidP="00FE47BF">
      <w:pPr>
        <w:ind w:firstLineChars="50" w:firstLine="122"/>
        <w:rPr>
          <w:rFonts w:ascii="ＭＳ ゴシック" w:eastAsia="ＭＳ ゴシック" w:hAnsi="ＭＳ ゴシック"/>
          <w:sz w:val="24"/>
        </w:rPr>
      </w:pPr>
      <w:r>
        <w:rPr>
          <w:rFonts w:ascii="ＭＳ ゴシック" w:eastAsia="ＭＳ ゴシック" w:hAnsi="ＭＳ ゴシック" w:hint="eastAsia"/>
          <w:sz w:val="24"/>
        </w:rPr>
        <w:t xml:space="preserve">４　</w:t>
      </w:r>
      <w:r w:rsidRPr="008A12C1">
        <w:rPr>
          <w:rFonts w:ascii="ＭＳ ゴシック" w:eastAsia="ＭＳ ゴシック" w:hAnsi="ＭＳ ゴシック" w:hint="eastAsia"/>
          <w:sz w:val="24"/>
        </w:rPr>
        <w:t>研修課題とねらい等</w:t>
      </w:r>
    </w:p>
    <w:tbl>
      <w:tblPr>
        <w:tblW w:w="965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426"/>
        <w:gridCol w:w="2693"/>
        <w:gridCol w:w="2126"/>
        <w:gridCol w:w="2410"/>
        <w:gridCol w:w="1530"/>
      </w:tblGrid>
      <w:tr w:rsidR="00FE47BF" w:rsidRPr="00E573E4" w:rsidTr="00EA52BF">
        <w:trPr>
          <w:cantSplit/>
          <w:trHeight w:val="329"/>
        </w:trPr>
        <w:tc>
          <w:tcPr>
            <w:tcW w:w="466" w:type="dxa"/>
            <w:vAlign w:val="center"/>
          </w:tcPr>
          <w:p w:rsidR="00FE47BF" w:rsidRPr="00E573E4" w:rsidRDefault="00FE47BF" w:rsidP="002F78FE">
            <w:pPr>
              <w:adjustRightInd w:val="0"/>
              <w:jc w:val="center"/>
              <w:rPr>
                <w:szCs w:val="24"/>
              </w:rPr>
            </w:pPr>
            <w:r w:rsidRPr="00E573E4">
              <w:rPr>
                <w:rFonts w:hint="eastAsia"/>
                <w:szCs w:val="24"/>
              </w:rPr>
              <w:t>回</w:t>
            </w:r>
          </w:p>
        </w:tc>
        <w:tc>
          <w:tcPr>
            <w:tcW w:w="3119" w:type="dxa"/>
            <w:gridSpan w:val="2"/>
            <w:vAlign w:val="center"/>
          </w:tcPr>
          <w:p w:rsidR="00FE47BF" w:rsidRPr="00E573E4" w:rsidRDefault="00FE47BF" w:rsidP="002F78FE">
            <w:pPr>
              <w:jc w:val="center"/>
              <w:rPr>
                <w:rFonts w:ascii="ＭＳ ゴシック" w:eastAsia="ＭＳ ゴシック" w:hAnsi="ＭＳ ゴシック"/>
                <w:szCs w:val="24"/>
              </w:rPr>
            </w:pPr>
            <w:r w:rsidRPr="00E573E4">
              <w:rPr>
                <w:rFonts w:hint="eastAsia"/>
                <w:szCs w:val="24"/>
              </w:rPr>
              <w:t>研修課題</w:t>
            </w:r>
          </w:p>
        </w:tc>
        <w:tc>
          <w:tcPr>
            <w:tcW w:w="2126" w:type="dxa"/>
            <w:vAlign w:val="center"/>
          </w:tcPr>
          <w:p w:rsidR="00FE47BF" w:rsidRPr="00E573E4" w:rsidRDefault="00FE47BF" w:rsidP="002F78FE">
            <w:pPr>
              <w:jc w:val="center"/>
              <w:rPr>
                <w:szCs w:val="24"/>
              </w:rPr>
            </w:pPr>
            <w:r w:rsidRPr="00E573E4">
              <w:rPr>
                <w:rFonts w:hint="eastAsia"/>
                <w:szCs w:val="24"/>
              </w:rPr>
              <w:t>ねらい</w:t>
            </w:r>
          </w:p>
        </w:tc>
        <w:tc>
          <w:tcPr>
            <w:tcW w:w="2410" w:type="dxa"/>
            <w:vAlign w:val="center"/>
          </w:tcPr>
          <w:p w:rsidR="00FE47BF" w:rsidRPr="00E573E4" w:rsidRDefault="00EF41E7" w:rsidP="002F78FE">
            <w:pPr>
              <w:jc w:val="center"/>
              <w:rPr>
                <w:szCs w:val="24"/>
              </w:rPr>
            </w:pPr>
            <w:r>
              <w:rPr>
                <w:rFonts w:hint="eastAsia"/>
                <w:szCs w:val="24"/>
              </w:rPr>
              <w:t>内</w:t>
            </w:r>
            <w:r w:rsidR="00FE47BF" w:rsidRPr="00E573E4">
              <w:rPr>
                <w:rFonts w:hint="eastAsia"/>
                <w:szCs w:val="24"/>
              </w:rPr>
              <w:t>容</w:t>
            </w:r>
          </w:p>
        </w:tc>
        <w:tc>
          <w:tcPr>
            <w:tcW w:w="1530" w:type="dxa"/>
            <w:tcBorders>
              <w:bottom w:val="nil"/>
            </w:tcBorders>
            <w:vAlign w:val="center"/>
          </w:tcPr>
          <w:p w:rsidR="00EF41E7" w:rsidRDefault="00FE47BF" w:rsidP="00EF41E7">
            <w:pPr>
              <w:rPr>
                <w:szCs w:val="24"/>
              </w:rPr>
            </w:pPr>
            <w:r w:rsidRPr="00E573E4">
              <w:rPr>
                <w:rFonts w:hint="eastAsia"/>
                <w:szCs w:val="24"/>
              </w:rPr>
              <w:t>準備物・</w:t>
            </w:r>
          </w:p>
          <w:p w:rsidR="00FE47BF" w:rsidRPr="00E573E4" w:rsidRDefault="00FE47BF" w:rsidP="00EF41E7">
            <w:pPr>
              <w:ind w:firstLineChars="200" w:firstLine="428"/>
              <w:jc w:val="left"/>
              <w:rPr>
                <w:szCs w:val="24"/>
              </w:rPr>
            </w:pPr>
            <w:r w:rsidRPr="00E573E4">
              <w:rPr>
                <w:rFonts w:hint="eastAsia"/>
                <w:szCs w:val="24"/>
              </w:rPr>
              <w:t>事前課題</w:t>
            </w:r>
          </w:p>
        </w:tc>
      </w:tr>
      <w:tr w:rsidR="006A0664" w:rsidRPr="00E573E4" w:rsidTr="00EA52BF">
        <w:trPr>
          <w:cantSplit/>
          <w:trHeight w:val="3041"/>
        </w:trPr>
        <w:tc>
          <w:tcPr>
            <w:tcW w:w="466" w:type="dxa"/>
            <w:vMerge w:val="restart"/>
            <w:vAlign w:val="center"/>
          </w:tcPr>
          <w:p w:rsidR="006A0664" w:rsidRPr="00E573E4" w:rsidRDefault="006A0664" w:rsidP="006A0664">
            <w:pPr>
              <w:adjustRightInd w:val="0"/>
              <w:jc w:val="center"/>
              <w:rPr>
                <w:rFonts w:ascii="ＭＳ 明朝" w:hAnsi="ＭＳ 明朝"/>
                <w:szCs w:val="24"/>
              </w:rPr>
            </w:pPr>
            <w:r w:rsidRPr="00E573E4">
              <w:rPr>
                <w:rFonts w:ascii="ＭＳ 明朝" w:hAnsi="ＭＳ 明朝" w:hint="eastAsia"/>
                <w:szCs w:val="24"/>
              </w:rPr>
              <w:t>１</w:t>
            </w:r>
          </w:p>
        </w:tc>
        <w:tc>
          <w:tcPr>
            <w:tcW w:w="3119" w:type="dxa"/>
            <w:gridSpan w:val="2"/>
            <w:tcBorders>
              <w:top w:val="single" w:sz="4" w:space="0" w:color="auto"/>
              <w:bottom w:val="dashed" w:sz="4" w:space="0" w:color="auto"/>
            </w:tcBorders>
          </w:tcPr>
          <w:p w:rsidR="006A0664" w:rsidRPr="00663546" w:rsidRDefault="006A0664" w:rsidP="006A0664">
            <w:pPr>
              <w:rPr>
                <w:rFonts w:ascii="ＭＳ ゴシック" w:eastAsia="ＭＳ ゴシック" w:hAnsi="ＭＳ ゴシック"/>
                <w:szCs w:val="24"/>
              </w:rPr>
            </w:pPr>
            <w:r w:rsidRPr="00663546">
              <w:rPr>
                <w:rFonts w:ascii="ＭＳ ゴシック" w:eastAsia="ＭＳ ゴシック" w:hAnsi="ＭＳ ゴシック" w:hint="eastAsia"/>
                <w:szCs w:val="24"/>
              </w:rPr>
              <w:t>社会の動向を踏まえた大阪府の教育について</w:t>
            </w:r>
          </w:p>
          <w:p w:rsidR="006A0664" w:rsidRPr="00663546" w:rsidRDefault="006A0664" w:rsidP="006A0664">
            <w:pPr>
              <w:rPr>
                <w:szCs w:val="24"/>
              </w:rPr>
            </w:pPr>
            <w:r w:rsidRPr="00663546">
              <w:rPr>
                <w:rFonts w:ascii="ＭＳ 明朝" w:hAnsi="ＭＳ 明朝" w:hint="eastAsia"/>
                <w:szCs w:val="24"/>
              </w:rPr>
              <w:t>－</w:t>
            </w:r>
            <w:r w:rsidRPr="00663546">
              <w:rPr>
                <w:rFonts w:hint="eastAsia"/>
                <w:szCs w:val="24"/>
              </w:rPr>
              <w:t>今、教頭に求めること</w:t>
            </w:r>
            <w:r w:rsidRPr="00663546">
              <w:rPr>
                <w:rFonts w:ascii="ＭＳ 明朝" w:hAnsi="ＭＳ 明朝" w:hint="eastAsia"/>
                <w:szCs w:val="24"/>
              </w:rPr>
              <w:t>－</w:t>
            </w:r>
          </w:p>
          <w:p w:rsidR="006A0664" w:rsidRPr="00663546" w:rsidRDefault="006A0664" w:rsidP="006A0664">
            <w:pPr>
              <w:rPr>
                <w:rFonts w:ascii="ＭＳ ゴシック" w:eastAsia="ＭＳ ゴシック" w:hAnsi="ＭＳ ゴシック"/>
                <w:szCs w:val="24"/>
              </w:rPr>
            </w:pPr>
            <w:r w:rsidRPr="00663546">
              <w:rPr>
                <w:rFonts w:ascii="ＭＳ ゴシック" w:eastAsia="ＭＳ ゴシック" w:hAnsi="ＭＳ ゴシック" w:hint="eastAsia"/>
                <w:szCs w:val="24"/>
              </w:rPr>
              <w:t>大阪府の教育課題、重点施策</w:t>
            </w:r>
          </w:p>
        </w:tc>
        <w:tc>
          <w:tcPr>
            <w:tcW w:w="2126" w:type="dxa"/>
            <w:tcBorders>
              <w:top w:val="single" w:sz="4" w:space="0" w:color="auto"/>
              <w:bottom w:val="dashed" w:sz="4" w:space="0" w:color="auto"/>
            </w:tcBorders>
          </w:tcPr>
          <w:p w:rsidR="006A0664" w:rsidRPr="00663546" w:rsidRDefault="006A0664" w:rsidP="006A0664">
            <w:pPr>
              <w:rPr>
                <w:szCs w:val="24"/>
              </w:rPr>
            </w:pPr>
            <w:r w:rsidRPr="00663546">
              <w:rPr>
                <w:rFonts w:hint="eastAsia"/>
                <w:szCs w:val="24"/>
              </w:rPr>
              <w:t>国や世界の動向を踏まえ、大阪府の教育の現状と課題について認識を深め、教頭として取り組む学校運営に生かす。</w:t>
            </w:r>
          </w:p>
        </w:tc>
        <w:tc>
          <w:tcPr>
            <w:tcW w:w="2410" w:type="dxa"/>
            <w:tcBorders>
              <w:top w:val="single" w:sz="4" w:space="0" w:color="auto"/>
              <w:bottom w:val="dashed" w:sz="4" w:space="0" w:color="auto"/>
            </w:tcBorders>
          </w:tcPr>
          <w:p w:rsidR="006A0664" w:rsidRPr="00663546" w:rsidRDefault="006A0664" w:rsidP="006A0664">
            <w:pPr>
              <w:rPr>
                <w:szCs w:val="24"/>
              </w:rPr>
            </w:pPr>
            <w:r w:rsidRPr="00663546">
              <w:rPr>
                <w:rFonts w:hint="eastAsia"/>
                <w:szCs w:val="24"/>
              </w:rPr>
              <w:t>・大阪府の教育の現状と課題について、国や世界の動向と関連づけて認識し、理解を深めるための講義を行う。</w:t>
            </w:r>
          </w:p>
          <w:p w:rsidR="006A0664" w:rsidRPr="00663546" w:rsidRDefault="006A0664" w:rsidP="006A0664">
            <w:pPr>
              <w:rPr>
                <w:szCs w:val="24"/>
              </w:rPr>
            </w:pPr>
            <w:r w:rsidRPr="00663546">
              <w:rPr>
                <w:rFonts w:hint="eastAsia"/>
                <w:szCs w:val="24"/>
              </w:rPr>
              <w:t>・今年度重点とする施策を再確認し、教頭として校長を補佐し、取り組むべき課題と目標の設定及び学校経営計画の効果的な運営につなげるための講義を行う。</w:t>
            </w:r>
          </w:p>
        </w:tc>
        <w:tc>
          <w:tcPr>
            <w:tcW w:w="1530" w:type="dxa"/>
            <w:tcBorders>
              <w:top w:val="single" w:sz="4" w:space="0" w:color="auto"/>
              <w:bottom w:val="dashed" w:sz="4" w:space="0" w:color="auto"/>
            </w:tcBorders>
          </w:tcPr>
          <w:p w:rsidR="006A0664" w:rsidRPr="00663546" w:rsidRDefault="006A0664" w:rsidP="006A0664">
            <w:pPr>
              <w:rPr>
                <w:rFonts w:ascii="ＭＳ 明朝" w:hAnsi="ＭＳ 明朝"/>
                <w:szCs w:val="24"/>
              </w:rPr>
            </w:pPr>
          </w:p>
        </w:tc>
      </w:tr>
      <w:tr w:rsidR="006A0664" w:rsidRPr="00E573E4" w:rsidTr="00EA52BF">
        <w:trPr>
          <w:cantSplit/>
          <w:trHeight w:val="1411"/>
        </w:trPr>
        <w:tc>
          <w:tcPr>
            <w:tcW w:w="466" w:type="dxa"/>
            <w:vMerge/>
            <w:vAlign w:val="center"/>
          </w:tcPr>
          <w:p w:rsidR="006A0664" w:rsidRPr="00E573E4" w:rsidRDefault="006A0664" w:rsidP="006A0664">
            <w:pPr>
              <w:adjustRightInd w:val="0"/>
              <w:jc w:val="center"/>
              <w:rPr>
                <w:rFonts w:ascii="ＭＳ 明朝" w:hAnsi="ＭＳ 明朝"/>
                <w:szCs w:val="24"/>
              </w:rPr>
            </w:pPr>
          </w:p>
        </w:tc>
        <w:tc>
          <w:tcPr>
            <w:tcW w:w="3119" w:type="dxa"/>
            <w:gridSpan w:val="2"/>
            <w:tcBorders>
              <w:top w:val="dashed" w:sz="4" w:space="0" w:color="auto"/>
              <w:bottom w:val="dashed" w:sz="4" w:space="0" w:color="auto"/>
            </w:tcBorders>
          </w:tcPr>
          <w:p w:rsidR="006A0664" w:rsidRPr="000038F9" w:rsidRDefault="006A0664" w:rsidP="006A0664">
            <w:pPr>
              <w:rPr>
                <w:rFonts w:ascii="ＭＳ ゴシック" w:eastAsia="ＭＳ ゴシック" w:hAnsi="ＭＳ ゴシック"/>
                <w:spacing w:val="-4"/>
                <w:szCs w:val="24"/>
              </w:rPr>
            </w:pPr>
            <w:r w:rsidRPr="000038F9">
              <w:rPr>
                <w:rFonts w:ascii="ＭＳ ゴシック" w:eastAsia="ＭＳ ゴシック" w:hAnsi="ＭＳ ゴシック" w:hint="eastAsia"/>
                <w:spacing w:val="-4"/>
                <w:szCs w:val="24"/>
              </w:rPr>
              <w:t>危機管理等喫緊の課題について</w:t>
            </w:r>
          </w:p>
        </w:tc>
        <w:tc>
          <w:tcPr>
            <w:tcW w:w="2126" w:type="dxa"/>
            <w:tcBorders>
              <w:top w:val="dashed" w:sz="4" w:space="0" w:color="auto"/>
              <w:bottom w:val="dashed" w:sz="4" w:space="0" w:color="auto"/>
            </w:tcBorders>
          </w:tcPr>
          <w:p w:rsidR="006A0664" w:rsidRPr="00663546" w:rsidRDefault="006A0664" w:rsidP="006A0664">
            <w:pPr>
              <w:rPr>
                <w:szCs w:val="24"/>
              </w:rPr>
            </w:pPr>
            <w:r>
              <w:rPr>
                <w:rFonts w:ascii="ＭＳ 明朝" w:hAnsi="ＭＳ 明朝" w:hint="eastAsia"/>
                <w:szCs w:val="24"/>
              </w:rPr>
              <w:t>子どもの安全・安心、学校の危機管理等喫緊の課題について必要とされる対応等について、理解を深める。</w:t>
            </w:r>
          </w:p>
        </w:tc>
        <w:tc>
          <w:tcPr>
            <w:tcW w:w="2410" w:type="dxa"/>
            <w:tcBorders>
              <w:top w:val="dashed" w:sz="4" w:space="0" w:color="auto"/>
              <w:bottom w:val="dashed" w:sz="4" w:space="0" w:color="auto"/>
            </w:tcBorders>
          </w:tcPr>
          <w:p w:rsidR="006A0664" w:rsidRDefault="006A0664" w:rsidP="006A0664">
            <w:pPr>
              <w:rPr>
                <w:szCs w:val="24"/>
              </w:rPr>
            </w:pPr>
            <w:r>
              <w:rPr>
                <w:rFonts w:ascii="ＭＳ 明朝" w:hAnsi="ＭＳ 明朝" w:hint="eastAsia"/>
                <w:szCs w:val="24"/>
              </w:rPr>
              <w:t>緊急の場合、管理職として必要な行動等について、自校において実践するための講義を行う。</w:t>
            </w:r>
          </w:p>
          <w:p w:rsidR="006A0664" w:rsidRPr="00663546" w:rsidRDefault="006A0664" w:rsidP="006A0664">
            <w:pPr>
              <w:rPr>
                <w:szCs w:val="24"/>
              </w:rPr>
            </w:pPr>
          </w:p>
        </w:tc>
        <w:tc>
          <w:tcPr>
            <w:tcW w:w="1530" w:type="dxa"/>
            <w:tcBorders>
              <w:top w:val="dashed" w:sz="4" w:space="0" w:color="auto"/>
              <w:bottom w:val="dashed" w:sz="4" w:space="0" w:color="auto"/>
            </w:tcBorders>
          </w:tcPr>
          <w:p w:rsidR="006A0664" w:rsidRPr="00663546" w:rsidRDefault="006A0664" w:rsidP="006A0664">
            <w:pPr>
              <w:rPr>
                <w:rFonts w:ascii="ＭＳ 明朝" w:hAnsi="ＭＳ 明朝"/>
                <w:szCs w:val="24"/>
              </w:rPr>
            </w:pPr>
          </w:p>
        </w:tc>
      </w:tr>
      <w:tr w:rsidR="006A0664" w:rsidRPr="00E573E4" w:rsidTr="00EA52BF">
        <w:trPr>
          <w:cantSplit/>
          <w:trHeight w:val="1096"/>
        </w:trPr>
        <w:tc>
          <w:tcPr>
            <w:tcW w:w="466" w:type="dxa"/>
            <w:vMerge/>
            <w:vAlign w:val="center"/>
          </w:tcPr>
          <w:p w:rsidR="006A0664" w:rsidRPr="00E573E4" w:rsidRDefault="006A0664" w:rsidP="006A0664">
            <w:pPr>
              <w:adjustRightInd w:val="0"/>
              <w:jc w:val="center"/>
              <w:rPr>
                <w:rFonts w:ascii="ＭＳ 明朝" w:hAnsi="ＭＳ 明朝"/>
                <w:szCs w:val="24"/>
              </w:rPr>
            </w:pPr>
          </w:p>
        </w:tc>
        <w:tc>
          <w:tcPr>
            <w:tcW w:w="3119" w:type="dxa"/>
            <w:gridSpan w:val="2"/>
            <w:tcBorders>
              <w:top w:val="dashed" w:sz="4" w:space="0" w:color="auto"/>
              <w:bottom w:val="dashed" w:sz="4" w:space="0" w:color="auto"/>
            </w:tcBorders>
          </w:tcPr>
          <w:p w:rsidR="006A0664" w:rsidRPr="00663546" w:rsidRDefault="006A0664" w:rsidP="006A0664">
            <w:pPr>
              <w:rPr>
                <w:rFonts w:ascii="ＭＳ ゴシック" w:eastAsia="ＭＳ ゴシック" w:hAnsi="ＭＳ ゴシック"/>
                <w:szCs w:val="24"/>
              </w:rPr>
            </w:pPr>
            <w:r w:rsidRPr="00663546">
              <w:rPr>
                <w:rFonts w:ascii="ＭＳ ゴシック" w:eastAsia="ＭＳ ゴシック" w:hAnsi="ＭＳ ゴシック" w:hint="eastAsia"/>
                <w:szCs w:val="24"/>
              </w:rPr>
              <w:t>人権教育の推進</w:t>
            </w:r>
          </w:p>
        </w:tc>
        <w:tc>
          <w:tcPr>
            <w:tcW w:w="2126" w:type="dxa"/>
            <w:tcBorders>
              <w:top w:val="dashed" w:sz="4" w:space="0" w:color="auto"/>
              <w:bottom w:val="dashed" w:sz="4" w:space="0" w:color="auto"/>
            </w:tcBorders>
          </w:tcPr>
          <w:p w:rsidR="006A0664" w:rsidRPr="00663546" w:rsidRDefault="006A0664" w:rsidP="006A0664">
            <w:pPr>
              <w:rPr>
                <w:szCs w:val="24"/>
              </w:rPr>
            </w:pPr>
            <w:r w:rsidRPr="00663546">
              <w:rPr>
                <w:rFonts w:hint="eastAsia"/>
                <w:szCs w:val="24"/>
              </w:rPr>
              <w:t>府が推進する人権教育の現状と課題について、認識を深める。</w:t>
            </w:r>
          </w:p>
        </w:tc>
        <w:tc>
          <w:tcPr>
            <w:tcW w:w="2410" w:type="dxa"/>
            <w:tcBorders>
              <w:top w:val="dashed" w:sz="4" w:space="0" w:color="auto"/>
              <w:bottom w:val="dashed" w:sz="4" w:space="0" w:color="auto"/>
            </w:tcBorders>
          </w:tcPr>
          <w:p w:rsidR="006A0664" w:rsidRPr="00663546" w:rsidRDefault="006A0664" w:rsidP="006A0664">
            <w:pPr>
              <w:rPr>
                <w:szCs w:val="24"/>
              </w:rPr>
            </w:pPr>
            <w:r w:rsidRPr="00663546">
              <w:rPr>
                <w:rFonts w:hint="eastAsia"/>
                <w:szCs w:val="24"/>
              </w:rPr>
              <w:t>人権教育を推進するために、現状と課題を認識するための講義を行う。</w:t>
            </w:r>
          </w:p>
        </w:tc>
        <w:tc>
          <w:tcPr>
            <w:tcW w:w="1530" w:type="dxa"/>
            <w:tcBorders>
              <w:top w:val="dashed" w:sz="4" w:space="0" w:color="auto"/>
              <w:bottom w:val="dashed" w:sz="4" w:space="0" w:color="auto"/>
            </w:tcBorders>
          </w:tcPr>
          <w:p w:rsidR="006A0664" w:rsidRPr="00663546" w:rsidRDefault="006A0664" w:rsidP="006A0664">
            <w:pPr>
              <w:ind w:left="36" w:hangingChars="17" w:hanging="36"/>
              <w:rPr>
                <w:rFonts w:ascii="ＭＳ 明朝" w:hAnsi="ＭＳ 明朝"/>
                <w:szCs w:val="24"/>
              </w:rPr>
            </w:pPr>
          </w:p>
        </w:tc>
      </w:tr>
      <w:tr w:rsidR="006A0664" w:rsidRPr="00E573E4" w:rsidTr="00EA52BF">
        <w:trPr>
          <w:cantSplit/>
          <w:trHeight w:val="1715"/>
        </w:trPr>
        <w:tc>
          <w:tcPr>
            <w:tcW w:w="466" w:type="dxa"/>
            <w:vMerge/>
            <w:vAlign w:val="center"/>
          </w:tcPr>
          <w:p w:rsidR="006A0664" w:rsidRPr="00E573E4" w:rsidRDefault="006A0664" w:rsidP="006A0664">
            <w:pPr>
              <w:adjustRightInd w:val="0"/>
              <w:jc w:val="center"/>
              <w:rPr>
                <w:rFonts w:ascii="ＭＳ 明朝" w:hAnsi="ＭＳ 明朝"/>
                <w:szCs w:val="24"/>
              </w:rPr>
            </w:pPr>
          </w:p>
        </w:tc>
        <w:tc>
          <w:tcPr>
            <w:tcW w:w="3119" w:type="dxa"/>
            <w:gridSpan w:val="2"/>
            <w:tcBorders>
              <w:top w:val="dashed" w:sz="4" w:space="0" w:color="auto"/>
              <w:bottom w:val="dashed" w:sz="4" w:space="0" w:color="auto"/>
            </w:tcBorders>
          </w:tcPr>
          <w:p w:rsidR="006A0664" w:rsidRPr="00663546" w:rsidRDefault="006A0664" w:rsidP="006A0664">
            <w:pPr>
              <w:rPr>
                <w:rFonts w:ascii="ＭＳ ゴシック" w:eastAsia="ＭＳ ゴシック" w:hAnsi="ＭＳ ゴシック"/>
                <w:szCs w:val="24"/>
              </w:rPr>
            </w:pPr>
            <w:r w:rsidRPr="00663546">
              <w:rPr>
                <w:rFonts w:ascii="ＭＳ ゴシック" w:eastAsia="ＭＳ ゴシック" w:hAnsi="ＭＳ ゴシック" w:hint="eastAsia"/>
                <w:szCs w:val="24"/>
              </w:rPr>
              <w:t>インクルーシブ教育システムの構築</w:t>
            </w:r>
          </w:p>
        </w:tc>
        <w:tc>
          <w:tcPr>
            <w:tcW w:w="2126" w:type="dxa"/>
            <w:tcBorders>
              <w:top w:val="dashed" w:sz="4" w:space="0" w:color="auto"/>
              <w:bottom w:val="dashed" w:sz="4" w:space="0" w:color="auto"/>
            </w:tcBorders>
          </w:tcPr>
          <w:p w:rsidR="006A0664" w:rsidRPr="00663546" w:rsidRDefault="006A0664" w:rsidP="006A0664">
            <w:pPr>
              <w:rPr>
                <w:rFonts w:ascii="ＭＳ 明朝" w:hAnsi="ＭＳ 明朝" w:cs="Meiryo UI"/>
                <w:szCs w:val="21"/>
              </w:rPr>
            </w:pPr>
            <w:r w:rsidRPr="00663546">
              <w:rPr>
                <w:rFonts w:hint="eastAsia"/>
                <w:szCs w:val="24"/>
              </w:rPr>
              <w:t>インクルーシブ教育システムの構築に関する具体的な内容、方法等について認識を深める。</w:t>
            </w:r>
          </w:p>
        </w:tc>
        <w:tc>
          <w:tcPr>
            <w:tcW w:w="2410" w:type="dxa"/>
            <w:tcBorders>
              <w:top w:val="dashed" w:sz="4" w:space="0" w:color="auto"/>
              <w:bottom w:val="dashed" w:sz="4" w:space="0" w:color="auto"/>
            </w:tcBorders>
          </w:tcPr>
          <w:p w:rsidR="006A0664" w:rsidRPr="00663546" w:rsidRDefault="006A0664" w:rsidP="006A0664">
            <w:pPr>
              <w:rPr>
                <w:rFonts w:ascii="ＭＳ 明朝" w:hAnsi="ＭＳ 明朝" w:cs="Meiryo UI"/>
                <w:szCs w:val="21"/>
              </w:rPr>
            </w:pPr>
            <w:r w:rsidRPr="00663546">
              <w:rPr>
                <w:rFonts w:hint="eastAsia"/>
                <w:szCs w:val="24"/>
              </w:rPr>
              <w:t>｢障害者差別解消法｣施行後のインクルーシブ教育システムの構築に向けた、各学校における合理的配慮と基礎的環境整備について、具体例を基に講義を行う。</w:t>
            </w:r>
          </w:p>
        </w:tc>
        <w:tc>
          <w:tcPr>
            <w:tcW w:w="1530" w:type="dxa"/>
            <w:tcBorders>
              <w:top w:val="dashed" w:sz="4" w:space="0" w:color="auto"/>
              <w:bottom w:val="dashed" w:sz="4" w:space="0" w:color="auto"/>
            </w:tcBorders>
          </w:tcPr>
          <w:p w:rsidR="006A0664" w:rsidRPr="00663546" w:rsidRDefault="006A0664" w:rsidP="006A0664">
            <w:pPr>
              <w:ind w:left="36" w:hangingChars="17" w:hanging="36"/>
              <w:rPr>
                <w:rFonts w:ascii="ＭＳ 明朝" w:hAnsi="ＭＳ 明朝"/>
                <w:szCs w:val="24"/>
              </w:rPr>
            </w:pPr>
          </w:p>
        </w:tc>
      </w:tr>
      <w:tr w:rsidR="006A0664" w:rsidRPr="00E573E4" w:rsidTr="00EA52BF">
        <w:trPr>
          <w:cantSplit/>
          <w:trHeight w:val="932"/>
        </w:trPr>
        <w:tc>
          <w:tcPr>
            <w:tcW w:w="466" w:type="dxa"/>
            <w:vMerge/>
            <w:vAlign w:val="center"/>
          </w:tcPr>
          <w:p w:rsidR="006A0664" w:rsidRPr="00E573E4" w:rsidRDefault="006A0664" w:rsidP="006A0664">
            <w:pPr>
              <w:adjustRightInd w:val="0"/>
              <w:jc w:val="center"/>
              <w:rPr>
                <w:rFonts w:ascii="ＭＳ 明朝" w:hAnsi="ＭＳ 明朝"/>
                <w:szCs w:val="24"/>
              </w:rPr>
            </w:pPr>
          </w:p>
        </w:tc>
        <w:tc>
          <w:tcPr>
            <w:tcW w:w="3119" w:type="dxa"/>
            <w:gridSpan w:val="2"/>
            <w:tcBorders>
              <w:top w:val="dashed" w:sz="4" w:space="0" w:color="auto"/>
            </w:tcBorders>
          </w:tcPr>
          <w:p w:rsidR="006A0664" w:rsidRPr="00663546" w:rsidRDefault="006A0664" w:rsidP="006A0664">
            <w:pPr>
              <w:rPr>
                <w:rFonts w:ascii="ＭＳ ゴシック" w:eastAsia="ＭＳ ゴシック" w:hAnsi="ＭＳ ゴシック"/>
                <w:szCs w:val="24"/>
              </w:rPr>
            </w:pPr>
            <w:r w:rsidRPr="00663546">
              <w:rPr>
                <w:rFonts w:ascii="ＭＳ ゴシック" w:eastAsia="ＭＳ ゴシック" w:hAnsi="ＭＳ ゴシック" w:hint="eastAsia"/>
                <w:szCs w:val="24"/>
              </w:rPr>
              <w:t>学校財務</w:t>
            </w:r>
          </w:p>
        </w:tc>
        <w:tc>
          <w:tcPr>
            <w:tcW w:w="2126" w:type="dxa"/>
            <w:tcBorders>
              <w:top w:val="dashed" w:sz="4" w:space="0" w:color="auto"/>
            </w:tcBorders>
          </w:tcPr>
          <w:p w:rsidR="006A0664" w:rsidRPr="00663546" w:rsidRDefault="006A0664" w:rsidP="006A0664">
            <w:pPr>
              <w:rPr>
                <w:rFonts w:ascii="ＭＳ 明朝" w:hAnsi="ＭＳ 明朝" w:cs="Meiryo UI"/>
                <w:szCs w:val="21"/>
              </w:rPr>
            </w:pPr>
            <w:r w:rsidRPr="00663546">
              <w:rPr>
                <w:rFonts w:hint="eastAsia"/>
                <w:szCs w:val="24"/>
              </w:rPr>
              <w:t>学校財務についての知識と認識を深める。</w:t>
            </w:r>
          </w:p>
        </w:tc>
        <w:tc>
          <w:tcPr>
            <w:tcW w:w="2410" w:type="dxa"/>
            <w:tcBorders>
              <w:top w:val="dashed" w:sz="4" w:space="0" w:color="auto"/>
            </w:tcBorders>
          </w:tcPr>
          <w:p w:rsidR="006A0664" w:rsidRPr="00663546" w:rsidRDefault="006A0664" w:rsidP="006A0664">
            <w:pPr>
              <w:rPr>
                <w:rFonts w:ascii="ＭＳ ゴシック" w:eastAsia="ＭＳ ゴシック" w:hAnsi="ＭＳ ゴシック" w:cs="Meiryo UI"/>
                <w:szCs w:val="21"/>
              </w:rPr>
            </w:pPr>
            <w:r w:rsidRPr="00663546">
              <w:rPr>
                <w:rFonts w:hint="eastAsia"/>
                <w:szCs w:val="24"/>
              </w:rPr>
              <w:t>学校財務についての知識と認識を深めるための講義を行う。</w:t>
            </w:r>
          </w:p>
        </w:tc>
        <w:tc>
          <w:tcPr>
            <w:tcW w:w="1530" w:type="dxa"/>
            <w:tcBorders>
              <w:top w:val="dashed" w:sz="4" w:space="0" w:color="auto"/>
            </w:tcBorders>
          </w:tcPr>
          <w:p w:rsidR="006A0664" w:rsidRPr="00663546" w:rsidRDefault="006A0664" w:rsidP="006A0664">
            <w:pPr>
              <w:ind w:left="36" w:hangingChars="17" w:hanging="36"/>
              <w:rPr>
                <w:rFonts w:ascii="ＭＳ 明朝" w:hAnsi="ＭＳ 明朝"/>
                <w:szCs w:val="24"/>
              </w:rPr>
            </w:pPr>
          </w:p>
        </w:tc>
      </w:tr>
      <w:tr w:rsidR="00A85D57" w:rsidRPr="00E573E4" w:rsidTr="00EA52BF">
        <w:trPr>
          <w:cantSplit/>
          <w:trHeight w:val="1832"/>
        </w:trPr>
        <w:tc>
          <w:tcPr>
            <w:tcW w:w="466" w:type="dxa"/>
            <w:vMerge w:val="restart"/>
            <w:tcBorders>
              <w:top w:val="single" w:sz="4" w:space="0" w:color="auto"/>
            </w:tcBorders>
            <w:tcMar>
              <w:left w:w="0" w:type="dxa"/>
              <w:right w:w="0" w:type="dxa"/>
            </w:tcMar>
            <w:textDirection w:val="tbRlV"/>
            <w:vAlign w:val="center"/>
          </w:tcPr>
          <w:p w:rsidR="00A85D57" w:rsidRPr="00E573E4" w:rsidRDefault="00A85D57" w:rsidP="00A85D57">
            <w:pPr>
              <w:adjustRightInd w:val="0"/>
              <w:ind w:left="113" w:right="113"/>
              <w:jc w:val="center"/>
              <w:rPr>
                <w:rFonts w:ascii="ＭＳ 明朝" w:hAnsi="ＭＳ 明朝"/>
                <w:szCs w:val="24"/>
              </w:rPr>
            </w:pPr>
            <w:r w:rsidRPr="00E573E4">
              <w:rPr>
                <w:rFonts w:ascii="ＭＳ 明朝" w:hAnsi="ＭＳ 明朝" w:hint="eastAsia"/>
                <w:szCs w:val="24"/>
              </w:rPr>
              <w:t>２（選択）</w:t>
            </w:r>
          </w:p>
        </w:tc>
        <w:tc>
          <w:tcPr>
            <w:tcW w:w="426" w:type="dxa"/>
            <w:vMerge w:val="restart"/>
            <w:tcBorders>
              <w:top w:val="single" w:sz="4" w:space="0" w:color="auto"/>
            </w:tcBorders>
            <w:vAlign w:val="center"/>
          </w:tcPr>
          <w:p w:rsidR="00A85D57" w:rsidRPr="00A263F8" w:rsidRDefault="00A85D57" w:rsidP="00A85D57">
            <w:pPr>
              <w:ind w:left="214" w:hangingChars="100" w:hanging="214"/>
              <w:rPr>
                <w:rFonts w:ascii="ＭＳ ゴシック" w:eastAsia="ＭＳ ゴシック" w:hAnsi="ＭＳ ゴシック"/>
                <w:szCs w:val="24"/>
              </w:rPr>
            </w:pPr>
            <w:r w:rsidRPr="00E573E4">
              <w:rPr>
                <w:rFonts w:ascii="ＭＳ ゴシック" w:eastAsia="ＭＳ ゴシック" w:hAnsi="ＭＳ ゴシック" w:hint="eastAsia"/>
                <w:szCs w:val="24"/>
              </w:rPr>
              <w:t>Ａ</w:t>
            </w:r>
          </w:p>
        </w:tc>
        <w:tc>
          <w:tcPr>
            <w:tcW w:w="2693" w:type="dxa"/>
            <w:tcBorders>
              <w:top w:val="single" w:sz="4" w:space="0" w:color="auto"/>
              <w:bottom w:val="dashed" w:sz="4" w:space="0" w:color="auto"/>
            </w:tcBorders>
          </w:tcPr>
          <w:p w:rsidR="00A85D57" w:rsidRPr="00A2374B" w:rsidRDefault="00A85D57" w:rsidP="00A85D57">
            <w:pPr>
              <w:rPr>
                <w:rFonts w:asciiTheme="minorEastAsia" w:eastAsiaTheme="minorEastAsia" w:hAnsiTheme="minorEastAsia"/>
                <w:spacing w:val="-4"/>
                <w:szCs w:val="24"/>
              </w:rPr>
            </w:pPr>
            <w:r w:rsidRPr="00A2374B">
              <w:rPr>
                <w:rFonts w:ascii="ＭＳ ゴシック" w:eastAsia="ＭＳ ゴシック" w:hAnsi="ＭＳ ゴシック" w:hint="eastAsia"/>
                <w:spacing w:val="-4"/>
                <w:szCs w:val="24"/>
              </w:rPr>
              <w:t>適切な学校事務と服務管理</w:t>
            </w:r>
          </w:p>
        </w:tc>
        <w:tc>
          <w:tcPr>
            <w:tcW w:w="2126" w:type="dxa"/>
            <w:tcBorders>
              <w:top w:val="single" w:sz="4" w:space="0" w:color="auto"/>
              <w:bottom w:val="dashed" w:sz="4" w:space="0" w:color="auto"/>
            </w:tcBorders>
          </w:tcPr>
          <w:p w:rsidR="00A85D57" w:rsidRPr="00CD246E" w:rsidRDefault="00A85D57" w:rsidP="00A85D57">
            <w:pPr>
              <w:rPr>
                <w:rFonts w:ascii="ＭＳ 明朝" w:hAnsi="ＭＳ 明朝"/>
                <w:szCs w:val="24"/>
              </w:rPr>
            </w:pPr>
            <w:r>
              <w:rPr>
                <w:rFonts w:ascii="ＭＳ 明朝" w:hAnsi="ＭＳ 明朝" w:hint="eastAsia"/>
                <w:szCs w:val="24"/>
              </w:rPr>
              <w:t>学校に係る事務及び対外的な事務を適切に処理することができるよう</w:t>
            </w:r>
            <w:r w:rsidRPr="00CD246E">
              <w:rPr>
                <w:rFonts w:ascii="ＭＳ 明朝" w:hAnsi="ＭＳ 明朝" w:hint="eastAsia"/>
                <w:szCs w:val="24"/>
              </w:rPr>
              <w:t>、学校財務</w:t>
            </w:r>
            <w:r>
              <w:rPr>
                <w:rFonts w:ascii="ＭＳ 明朝" w:hAnsi="ＭＳ 明朝" w:hint="eastAsia"/>
                <w:szCs w:val="24"/>
              </w:rPr>
              <w:t>と服務管理</w:t>
            </w:r>
            <w:r w:rsidRPr="00CD246E">
              <w:rPr>
                <w:rFonts w:ascii="ＭＳ 明朝" w:hAnsi="ＭＳ 明朝" w:hint="eastAsia"/>
                <w:szCs w:val="24"/>
              </w:rPr>
              <w:t>についての知識と認識を深める。</w:t>
            </w:r>
          </w:p>
        </w:tc>
        <w:tc>
          <w:tcPr>
            <w:tcW w:w="2410" w:type="dxa"/>
            <w:tcBorders>
              <w:top w:val="single" w:sz="4" w:space="0" w:color="auto"/>
              <w:bottom w:val="dashed" w:sz="4" w:space="0" w:color="auto"/>
            </w:tcBorders>
          </w:tcPr>
          <w:p w:rsidR="00A85D57" w:rsidRPr="00CD246E" w:rsidRDefault="00A85D57" w:rsidP="00A85D57">
            <w:pPr>
              <w:rPr>
                <w:szCs w:val="24"/>
              </w:rPr>
            </w:pPr>
            <w:r>
              <w:rPr>
                <w:rFonts w:hint="eastAsia"/>
                <w:szCs w:val="24"/>
              </w:rPr>
              <w:t>学校事務や服務管理等、教頭の実務についての</w:t>
            </w:r>
            <w:r w:rsidRPr="00CD246E">
              <w:rPr>
                <w:rFonts w:hint="eastAsia"/>
                <w:szCs w:val="24"/>
              </w:rPr>
              <w:t>知識と認識を深めるための講義を行う。</w:t>
            </w:r>
          </w:p>
        </w:tc>
        <w:tc>
          <w:tcPr>
            <w:tcW w:w="1530" w:type="dxa"/>
            <w:tcBorders>
              <w:top w:val="single" w:sz="4" w:space="0" w:color="auto"/>
              <w:bottom w:val="dashed" w:sz="4" w:space="0" w:color="auto"/>
            </w:tcBorders>
          </w:tcPr>
          <w:p w:rsidR="00A85D57" w:rsidRPr="00CD246E" w:rsidRDefault="00A85D57" w:rsidP="00A85D57">
            <w:pPr>
              <w:ind w:left="36" w:hangingChars="17" w:hanging="36"/>
              <w:rPr>
                <w:rFonts w:ascii="ＭＳ 明朝" w:hAnsi="ＭＳ 明朝"/>
                <w:szCs w:val="24"/>
                <w:highlight w:val="yellow"/>
              </w:rPr>
            </w:pPr>
          </w:p>
        </w:tc>
      </w:tr>
      <w:tr w:rsidR="00A85D57" w:rsidRPr="00E573E4" w:rsidTr="00EA52BF">
        <w:trPr>
          <w:cantSplit/>
          <w:trHeight w:val="1434"/>
        </w:trPr>
        <w:tc>
          <w:tcPr>
            <w:tcW w:w="466" w:type="dxa"/>
            <w:vMerge/>
            <w:tcMar>
              <w:left w:w="0" w:type="dxa"/>
              <w:right w:w="0" w:type="dxa"/>
            </w:tcMar>
            <w:textDirection w:val="tbRlV"/>
            <w:vAlign w:val="center"/>
          </w:tcPr>
          <w:p w:rsidR="00A85D57" w:rsidRPr="00E573E4" w:rsidRDefault="00A85D57" w:rsidP="00A85D57">
            <w:pPr>
              <w:adjustRightInd w:val="0"/>
              <w:ind w:left="113" w:right="113"/>
              <w:jc w:val="center"/>
              <w:rPr>
                <w:rFonts w:ascii="ＭＳ 明朝" w:hAnsi="ＭＳ 明朝"/>
                <w:szCs w:val="24"/>
              </w:rPr>
            </w:pPr>
          </w:p>
        </w:tc>
        <w:tc>
          <w:tcPr>
            <w:tcW w:w="426" w:type="dxa"/>
            <w:vMerge/>
          </w:tcPr>
          <w:p w:rsidR="00A85D57" w:rsidRPr="00E573E4" w:rsidRDefault="00A85D57" w:rsidP="00A85D57">
            <w:pPr>
              <w:ind w:left="214" w:hangingChars="100" w:hanging="214"/>
              <w:rPr>
                <w:rFonts w:ascii="ＭＳ ゴシック" w:eastAsia="ＭＳ ゴシック" w:hAnsi="ＭＳ ゴシック"/>
                <w:szCs w:val="24"/>
              </w:rPr>
            </w:pPr>
          </w:p>
        </w:tc>
        <w:tc>
          <w:tcPr>
            <w:tcW w:w="2693" w:type="dxa"/>
            <w:tcBorders>
              <w:top w:val="dashed" w:sz="4" w:space="0" w:color="auto"/>
              <w:bottom w:val="dashed" w:sz="4" w:space="0" w:color="auto"/>
            </w:tcBorders>
          </w:tcPr>
          <w:p w:rsidR="00A85D57" w:rsidRPr="00CD246E" w:rsidRDefault="00A85D57" w:rsidP="00A85D57">
            <w:pPr>
              <w:rPr>
                <w:rFonts w:ascii="ＭＳ ゴシック" w:eastAsia="ＭＳ ゴシック" w:hAnsi="ＭＳ ゴシック"/>
                <w:szCs w:val="24"/>
              </w:rPr>
            </w:pPr>
            <w:r>
              <w:rPr>
                <w:rFonts w:ascii="ＭＳ ゴシック" w:eastAsia="ＭＳ ゴシック" w:hAnsi="ＭＳ ゴシック" w:hint="eastAsia"/>
                <w:szCs w:val="24"/>
              </w:rPr>
              <w:t>マスコミ対応と学校危機管理の実際</w:t>
            </w:r>
          </w:p>
        </w:tc>
        <w:tc>
          <w:tcPr>
            <w:tcW w:w="2126" w:type="dxa"/>
            <w:tcBorders>
              <w:top w:val="dashed" w:sz="4" w:space="0" w:color="auto"/>
              <w:bottom w:val="dashed" w:sz="4" w:space="0" w:color="auto"/>
            </w:tcBorders>
          </w:tcPr>
          <w:p w:rsidR="00A85D57" w:rsidRPr="00C13D0E" w:rsidRDefault="00A85D57" w:rsidP="00A85D57">
            <w:pPr>
              <w:adjustRightInd w:val="0"/>
              <w:snapToGrid w:val="0"/>
              <w:ind w:leftChars="13" w:left="28" w:firstLineChars="1" w:firstLine="2"/>
              <w:rPr>
                <w:rFonts w:ascii="ＭＳ 明朝" w:hAnsi="ＭＳ 明朝"/>
                <w:szCs w:val="24"/>
              </w:rPr>
            </w:pPr>
            <w:r>
              <w:rPr>
                <w:rFonts w:ascii="ＭＳ 明朝" w:hAnsi="ＭＳ 明朝" w:hint="eastAsia"/>
                <w:szCs w:val="24"/>
              </w:rPr>
              <w:t>マスコミ対応や</w:t>
            </w:r>
            <w:r w:rsidRPr="00C13D0E">
              <w:rPr>
                <w:rFonts w:ascii="ＭＳ 明朝" w:hAnsi="ＭＳ 明朝" w:hint="eastAsia"/>
                <w:szCs w:val="24"/>
              </w:rPr>
              <w:t>学校危機管理に関する事例を通して、課題の把握や解決に向けた方策、未然防止に向けた対応等について理解を深める。</w:t>
            </w:r>
          </w:p>
        </w:tc>
        <w:tc>
          <w:tcPr>
            <w:tcW w:w="2410" w:type="dxa"/>
            <w:tcBorders>
              <w:top w:val="dashed" w:sz="4" w:space="0" w:color="auto"/>
              <w:bottom w:val="dashed" w:sz="4" w:space="0" w:color="auto"/>
            </w:tcBorders>
          </w:tcPr>
          <w:p w:rsidR="00A85D57" w:rsidRPr="00C13D0E" w:rsidRDefault="00A85D57" w:rsidP="00A85D57">
            <w:pPr>
              <w:rPr>
                <w:szCs w:val="24"/>
                <w:highlight w:val="yellow"/>
              </w:rPr>
            </w:pPr>
            <w:r>
              <w:rPr>
                <w:rFonts w:ascii="ＭＳ 明朝" w:hAnsi="ＭＳ 明朝" w:hint="eastAsia"/>
                <w:szCs w:val="24"/>
              </w:rPr>
              <w:t>マスコミ対応と</w:t>
            </w:r>
            <w:r w:rsidRPr="00C13D0E">
              <w:rPr>
                <w:rFonts w:ascii="ＭＳ 明朝" w:hAnsi="ＭＳ 明朝" w:hint="eastAsia"/>
                <w:szCs w:val="24"/>
              </w:rPr>
              <w:t>学校危機管理に</w:t>
            </w:r>
            <w:r>
              <w:rPr>
                <w:rFonts w:ascii="ＭＳ 明朝" w:hAnsi="ＭＳ 明朝" w:hint="eastAsia"/>
                <w:szCs w:val="24"/>
              </w:rPr>
              <w:t>ついて講義を行う。</w:t>
            </w:r>
          </w:p>
        </w:tc>
        <w:tc>
          <w:tcPr>
            <w:tcW w:w="1530" w:type="dxa"/>
            <w:tcBorders>
              <w:top w:val="dashed" w:sz="4" w:space="0" w:color="auto"/>
              <w:bottom w:val="dashed" w:sz="4" w:space="0" w:color="auto"/>
            </w:tcBorders>
          </w:tcPr>
          <w:p w:rsidR="00A85D57" w:rsidRPr="00CD246E" w:rsidRDefault="00A85D57" w:rsidP="00A85D57">
            <w:pPr>
              <w:rPr>
                <w:szCs w:val="24"/>
              </w:rPr>
            </w:pPr>
          </w:p>
        </w:tc>
      </w:tr>
      <w:tr w:rsidR="00A85D57" w:rsidRPr="00E573E4" w:rsidTr="00EA52BF">
        <w:trPr>
          <w:cantSplit/>
          <w:trHeight w:val="1353"/>
        </w:trPr>
        <w:tc>
          <w:tcPr>
            <w:tcW w:w="466" w:type="dxa"/>
            <w:vMerge/>
            <w:tcMar>
              <w:left w:w="0" w:type="dxa"/>
              <w:right w:w="0" w:type="dxa"/>
            </w:tcMar>
            <w:textDirection w:val="tbRlV"/>
            <w:vAlign w:val="center"/>
          </w:tcPr>
          <w:p w:rsidR="00A85D57" w:rsidRPr="00E573E4" w:rsidRDefault="00A85D57" w:rsidP="00A85D57">
            <w:pPr>
              <w:adjustRightInd w:val="0"/>
              <w:ind w:left="113" w:right="113"/>
              <w:jc w:val="center"/>
              <w:rPr>
                <w:rFonts w:ascii="ＭＳ 明朝" w:hAnsi="ＭＳ 明朝"/>
                <w:szCs w:val="24"/>
              </w:rPr>
            </w:pPr>
          </w:p>
        </w:tc>
        <w:tc>
          <w:tcPr>
            <w:tcW w:w="426" w:type="dxa"/>
            <w:vMerge/>
            <w:tcBorders>
              <w:bottom w:val="single" w:sz="4" w:space="0" w:color="auto"/>
            </w:tcBorders>
          </w:tcPr>
          <w:p w:rsidR="00A85D57" w:rsidRPr="00E573E4" w:rsidRDefault="00A85D57" w:rsidP="00A85D57">
            <w:pPr>
              <w:ind w:left="214" w:hangingChars="100" w:hanging="214"/>
              <w:rPr>
                <w:rFonts w:ascii="ＭＳ ゴシック" w:eastAsia="ＭＳ ゴシック" w:hAnsi="ＭＳ ゴシック"/>
                <w:szCs w:val="24"/>
              </w:rPr>
            </w:pPr>
          </w:p>
        </w:tc>
        <w:tc>
          <w:tcPr>
            <w:tcW w:w="2693" w:type="dxa"/>
            <w:tcBorders>
              <w:top w:val="dashed" w:sz="4" w:space="0" w:color="auto"/>
              <w:bottom w:val="single" w:sz="4" w:space="0" w:color="auto"/>
            </w:tcBorders>
          </w:tcPr>
          <w:p w:rsidR="00A85D57" w:rsidRPr="00CD246E" w:rsidRDefault="00A85D57" w:rsidP="00A85D57">
            <w:pPr>
              <w:rPr>
                <w:rFonts w:ascii="ＭＳ ゴシック" w:eastAsia="ＭＳ ゴシック" w:hAnsi="ＭＳ ゴシック"/>
                <w:szCs w:val="24"/>
              </w:rPr>
            </w:pPr>
            <w:r w:rsidRPr="00CD246E">
              <w:rPr>
                <w:rFonts w:ascii="ＭＳ ゴシック" w:eastAsia="ＭＳ ゴシック" w:hAnsi="ＭＳ ゴシック" w:hint="eastAsia"/>
                <w:szCs w:val="24"/>
              </w:rPr>
              <w:t>教職員のメンタルヘルス</w:t>
            </w:r>
          </w:p>
        </w:tc>
        <w:tc>
          <w:tcPr>
            <w:tcW w:w="2126" w:type="dxa"/>
            <w:tcBorders>
              <w:top w:val="dashed" w:sz="4" w:space="0" w:color="auto"/>
              <w:bottom w:val="single" w:sz="4" w:space="0" w:color="auto"/>
            </w:tcBorders>
          </w:tcPr>
          <w:p w:rsidR="00A85D57" w:rsidRPr="00CD246E" w:rsidRDefault="00A85D57" w:rsidP="00A85D57">
            <w:r w:rsidRPr="00CD246E">
              <w:rPr>
                <w:rFonts w:hint="eastAsia"/>
              </w:rPr>
              <w:t>今日的な課題である「教職員のメンタルヘルス」について認識を深める。</w:t>
            </w:r>
          </w:p>
        </w:tc>
        <w:tc>
          <w:tcPr>
            <w:tcW w:w="2410" w:type="dxa"/>
            <w:tcBorders>
              <w:top w:val="dashed" w:sz="4" w:space="0" w:color="auto"/>
              <w:bottom w:val="single" w:sz="4" w:space="0" w:color="auto"/>
            </w:tcBorders>
          </w:tcPr>
          <w:p w:rsidR="00A85D57" w:rsidRPr="00CD246E" w:rsidRDefault="00A85D57" w:rsidP="00A85D57">
            <w:r w:rsidRPr="00CD246E">
              <w:rPr>
                <w:rFonts w:hint="eastAsia"/>
              </w:rPr>
              <w:t>教職員のメンタルヘルスについて、認識を深めるために具体的な対応を基に講義・演習を行う。</w:t>
            </w:r>
          </w:p>
        </w:tc>
        <w:tc>
          <w:tcPr>
            <w:tcW w:w="1530" w:type="dxa"/>
            <w:tcBorders>
              <w:top w:val="dashed" w:sz="4" w:space="0" w:color="auto"/>
              <w:bottom w:val="single" w:sz="4" w:space="0" w:color="auto"/>
            </w:tcBorders>
          </w:tcPr>
          <w:p w:rsidR="00A85D57" w:rsidRPr="00CD246E" w:rsidRDefault="00A85D57" w:rsidP="00A85D57">
            <w:pPr>
              <w:rPr>
                <w:szCs w:val="24"/>
              </w:rPr>
            </w:pPr>
          </w:p>
        </w:tc>
      </w:tr>
      <w:tr w:rsidR="006A0664" w:rsidRPr="00E573E4" w:rsidTr="00EA52BF">
        <w:trPr>
          <w:cantSplit/>
          <w:trHeight w:val="1763"/>
        </w:trPr>
        <w:tc>
          <w:tcPr>
            <w:tcW w:w="466" w:type="dxa"/>
            <w:vMerge/>
            <w:textDirection w:val="tbRlV"/>
            <w:vAlign w:val="center"/>
          </w:tcPr>
          <w:p w:rsidR="006A0664" w:rsidRPr="00E573E4" w:rsidRDefault="006A0664" w:rsidP="006A0664">
            <w:pPr>
              <w:adjustRightInd w:val="0"/>
              <w:ind w:left="113" w:right="113"/>
              <w:jc w:val="center"/>
              <w:rPr>
                <w:rFonts w:ascii="ＭＳ 明朝" w:hAnsi="ＭＳ 明朝"/>
                <w:szCs w:val="24"/>
              </w:rPr>
            </w:pPr>
          </w:p>
        </w:tc>
        <w:tc>
          <w:tcPr>
            <w:tcW w:w="3119" w:type="dxa"/>
            <w:gridSpan w:val="2"/>
            <w:tcBorders>
              <w:top w:val="single" w:sz="4" w:space="0" w:color="auto"/>
              <w:bottom w:val="single" w:sz="4" w:space="0" w:color="auto"/>
            </w:tcBorders>
          </w:tcPr>
          <w:p w:rsidR="008D1C70" w:rsidRDefault="00AC3DC3" w:rsidP="008D1C70">
            <w:pPr>
              <w:spacing w:line="300" w:lineRule="exact"/>
              <w:ind w:left="428" w:right="43" w:hangingChars="200" w:hanging="428"/>
              <w:rPr>
                <w:rFonts w:ascii="ＭＳ ゴシック" w:eastAsia="ＭＳ ゴシック" w:hAnsi="ＭＳ ゴシック"/>
                <w:szCs w:val="24"/>
              </w:rPr>
            </w:pPr>
            <w:r>
              <w:rPr>
                <w:rFonts w:ascii="ＭＳ ゴシック" w:eastAsia="ＭＳ ゴシック" w:hAnsi="ＭＳ ゴシック" w:hint="eastAsia"/>
                <w:szCs w:val="24"/>
              </w:rPr>
              <w:t>Ｂ</w:t>
            </w:r>
            <w:r w:rsidR="006A0664">
              <w:rPr>
                <w:rFonts w:ascii="ＭＳ ゴシック" w:eastAsia="ＭＳ ゴシック" w:hAnsi="ＭＳ ゴシック" w:hint="eastAsia"/>
                <w:szCs w:val="24"/>
              </w:rPr>
              <w:t xml:space="preserve">　マネジメント・コミュニ</w:t>
            </w:r>
          </w:p>
          <w:p w:rsidR="006A0664" w:rsidRDefault="006A0664" w:rsidP="008D1C70">
            <w:pPr>
              <w:spacing w:line="300" w:lineRule="exact"/>
              <w:ind w:leftChars="100" w:left="428" w:right="43" w:hangingChars="100" w:hanging="214"/>
              <w:rPr>
                <w:rFonts w:ascii="ＭＳ ゴシック" w:eastAsia="ＭＳ ゴシック" w:hAnsi="ＭＳ ゴシック"/>
                <w:szCs w:val="24"/>
              </w:rPr>
            </w:pPr>
            <w:r>
              <w:rPr>
                <w:rFonts w:ascii="ＭＳ ゴシック" w:eastAsia="ＭＳ ゴシック" w:hAnsi="ＭＳ ゴシック" w:hint="eastAsia"/>
                <w:szCs w:val="24"/>
              </w:rPr>
              <w:t>ケーション</w:t>
            </w:r>
          </w:p>
          <w:p w:rsidR="006A0664" w:rsidRPr="00155879" w:rsidRDefault="006A0664" w:rsidP="00CE41A1">
            <w:pPr>
              <w:spacing w:line="300" w:lineRule="exact"/>
              <w:ind w:leftChars="100" w:left="214" w:right="43"/>
              <w:rPr>
                <w:rFonts w:ascii="ＭＳ ゴシック" w:eastAsia="ＭＳ ゴシック" w:hAnsi="ＭＳ ゴシック"/>
                <w:szCs w:val="24"/>
              </w:rPr>
            </w:pPr>
            <w:r w:rsidRPr="00CA34B9">
              <w:rPr>
                <w:rFonts w:ascii="ＭＳ 明朝" w:hAnsi="ＭＳ 明朝" w:hint="eastAsia"/>
                <w:szCs w:val="24"/>
              </w:rPr>
              <w:t>－コーチングのコミュニケーションスキル</w:t>
            </w:r>
            <w:r w:rsidR="000038F9">
              <w:rPr>
                <w:rFonts w:ascii="ＭＳ 明朝" w:hAnsi="ＭＳ 明朝" w:hint="eastAsia"/>
                <w:szCs w:val="24"/>
              </w:rPr>
              <w:t>より</w:t>
            </w:r>
            <w:r>
              <w:rPr>
                <w:rFonts w:ascii="ＭＳ 明朝" w:hAnsi="ＭＳ 明朝" w:hint="eastAsia"/>
                <w:szCs w:val="24"/>
              </w:rPr>
              <w:t>学ぶ</w:t>
            </w:r>
            <w:r w:rsidRPr="00CA34B9">
              <w:rPr>
                <w:rFonts w:ascii="ＭＳ 明朝" w:hAnsi="ＭＳ 明朝" w:hint="eastAsia"/>
                <w:szCs w:val="24"/>
              </w:rPr>
              <w:t>－</w:t>
            </w:r>
          </w:p>
        </w:tc>
        <w:tc>
          <w:tcPr>
            <w:tcW w:w="2126" w:type="dxa"/>
            <w:tcBorders>
              <w:top w:val="single" w:sz="4" w:space="0" w:color="auto"/>
              <w:bottom w:val="single" w:sz="4" w:space="0" w:color="auto"/>
            </w:tcBorders>
          </w:tcPr>
          <w:p w:rsidR="006A0664" w:rsidRPr="005A58CA" w:rsidRDefault="006A0664" w:rsidP="006A0664">
            <w:pPr>
              <w:adjustRightInd w:val="0"/>
              <w:snapToGrid w:val="0"/>
              <w:rPr>
                <w:rFonts w:ascii="ＭＳ 明朝" w:hAnsi="ＭＳ 明朝" w:cs="HG丸ｺﾞｼｯｸM-PRO"/>
                <w:kern w:val="0"/>
                <w:szCs w:val="21"/>
              </w:rPr>
            </w:pPr>
            <w:r>
              <w:rPr>
                <w:rFonts w:hint="eastAsia"/>
                <w:szCs w:val="21"/>
              </w:rPr>
              <w:t>教頭として、いかにして教員の意欲を引き出すかについて学び、人材育成につなげる。</w:t>
            </w:r>
          </w:p>
        </w:tc>
        <w:tc>
          <w:tcPr>
            <w:tcW w:w="2410" w:type="dxa"/>
            <w:tcBorders>
              <w:top w:val="single" w:sz="4" w:space="0" w:color="auto"/>
              <w:bottom w:val="single" w:sz="4" w:space="0" w:color="auto"/>
            </w:tcBorders>
          </w:tcPr>
          <w:p w:rsidR="006A0664" w:rsidRDefault="006A0664" w:rsidP="006A0664">
            <w:pPr>
              <w:adjustRightInd w:val="0"/>
              <w:snapToGrid w:val="0"/>
              <w:rPr>
                <w:rFonts w:ascii="ＭＳ 明朝" w:hAnsi="ＭＳ 明朝" w:cs="ＭＳ 明朝"/>
                <w:color w:val="000000"/>
                <w:kern w:val="0"/>
                <w:szCs w:val="21"/>
              </w:rPr>
            </w:pPr>
            <w:r>
              <w:rPr>
                <w:rFonts w:ascii="ＭＳ 明朝" w:hAnsi="ＭＳ 明朝" w:cs="ＭＳ 明朝" w:hint="eastAsia"/>
                <w:color w:val="000000"/>
                <w:kern w:val="0"/>
                <w:szCs w:val="21"/>
              </w:rPr>
              <w:t>指示命令型組織から自考型組織へ導くために必要とされるコミュニケーションスキルについて、演習及び講義を行う。</w:t>
            </w:r>
          </w:p>
        </w:tc>
        <w:tc>
          <w:tcPr>
            <w:tcW w:w="1530" w:type="dxa"/>
            <w:tcBorders>
              <w:top w:val="single" w:sz="4" w:space="0" w:color="auto"/>
              <w:bottom w:val="single" w:sz="4" w:space="0" w:color="auto"/>
            </w:tcBorders>
          </w:tcPr>
          <w:p w:rsidR="006A0664" w:rsidRPr="00E573E4" w:rsidRDefault="006A0664" w:rsidP="006A0664">
            <w:pPr>
              <w:ind w:left="36" w:hangingChars="17" w:hanging="36"/>
              <w:rPr>
                <w:rFonts w:ascii="ＭＳ 明朝" w:hAnsi="ＭＳ 明朝"/>
                <w:szCs w:val="24"/>
                <w:highlight w:val="yellow"/>
              </w:rPr>
            </w:pPr>
          </w:p>
        </w:tc>
      </w:tr>
      <w:tr w:rsidR="007C7E82" w:rsidRPr="00E573E4" w:rsidTr="007C7E82">
        <w:trPr>
          <w:cantSplit/>
          <w:trHeight w:val="1407"/>
        </w:trPr>
        <w:tc>
          <w:tcPr>
            <w:tcW w:w="466" w:type="dxa"/>
            <w:vMerge/>
            <w:textDirection w:val="tbRlV"/>
            <w:vAlign w:val="center"/>
          </w:tcPr>
          <w:p w:rsidR="007C7E82" w:rsidRPr="00E573E4" w:rsidRDefault="007C7E82" w:rsidP="00CD0146">
            <w:pPr>
              <w:adjustRightInd w:val="0"/>
              <w:ind w:left="113" w:right="113"/>
              <w:jc w:val="center"/>
              <w:rPr>
                <w:rFonts w:ascii="ＭＳ 明朝" w:hAnsi="ＭＳ 明朝"/>
                <w:szCs w:val="24"/>
              </w:rPr>
            </w:pPr>
          </w:p>
        </w:tc>
        <w:tc>
          <w:tcPr>
            <w:tcW w:w="3119" w:type="dxa"/>
            <w:gridSpan w:val="2"/>
            <w:tcBorders>
              <w:top w:val="single" w:sz="4" w:space="0" w:color="auto"/>
              <w:bottom w:val="single" w:sz="4" w:space="0" w:color="auto"/>
            </w:tcBorders>
          </w:tcPr>
          <w:p w:rsidR="007C7E82" w:rsidRDefault="007C7E82" w:rsidP="00CD0146">
            <w:pPr>
              <w:spacing w:line="300" w:lineRule="exact"/>
              <w:ind w:left="214" w:right="43" w:hangingChars="100" w:hanging="214"/>
              <w:rPr>
                <w:rFonts w:ascii="ＭＳ ゴシック" w:eastAsia="ＭＳ ゴシック" w:hAnsi="ＭＳ ゴシック"/>
                <w:szCs w:val="24"/>
              </w:rPr>
            </w:pPr>
            <w:r w:rsidRPr="00FC5D77">
              <w:rPr>
                <w:rFonts w:ascii="ＭＳ ゴシック" w:eastAsia="ＭＳ ゴシック" w:hAnsi="ＭＳ ゴシック" w:hint="eastAsia"/>
                <w:szCs w:val="24"/>
              </w:rPr>
              <w:t>Ｃ</w:t>
            </w:r>
            <w:r>
              <w:rPr>
                <w:rFonts w:ascii="ＭＳ ゴシック" w:eastAsia="ＭＳ ゴシック" w:hAnsi="ＭＳ ゴシック" w:hint="eastAsia"/>
                <w:szCs w:val="24"/>
              </w:rPr>
              <w:t>１　支援学校における</w:t>
            </w:r>
            <w:r w:rsidRPr="00FC5D77">
              <w:rPr>
                <w:rFonts w:ascii="ＭＳ ゴシック" w:eastAsia="ＭＳ ゴシック" w:hAnsi="ＭＳ ゴシック" w:hint="eastAsia"/>
                <w:szCs w:val="24"/>
              </w:rPr>
              <w:t>カリ</w:t>
            </w:r>
          </w:p>
          <w:p w:rsidR="007C7E82" w:rsidRPr="00FC5D77" w:rsidRDefault="007C7E82" w:rsidP="007C7E82">
            <w:pPr>
              <w:spacing w:line="300" w:lineRule="exact"/>
              <w:ind w:leftChars="100" w:left="214" w:right="43" w:firstLineChars="100" w:firstLine="214"/>
              <w:rPr>
                <w:rFonts w:ascii="ＭＳ ゴシック" w:eastAsia="ＭＳ ゴシック" w:hAnsi="ＭＳ ゴシック"/>
                <w:szCs w:val="24"/>
              </w:rPr>
            </w:pPr>
            <w:r w:rsidRPr="00FC5D77">
              <w:rPr>
                <w:rFonts w:ascii="ＭＳ ゴシック" w:eastAsia="ＭＳ ゴシック" w:hAnsi="ＭＳ ゴシック" w:hint="eastAsia"/>
                <w:szCs w:val="24"/>
              </w:rPr>
              <w:t>キュラム・マネジメント</w:t>
            </w:r>
          </w:p>
          <w:p w:rsidR="007C7E82" w:rsidRPr="00FC5D77" w:rsidRDefault="007C7E82" w:rsidP="007C7E82">
            <w:pPr>
              <w:spacing w:line="300" w:lineRule="exact"/>
              <w:ind w:leftChars="200" w:left="428" w:right="43"/>
              <w:rPr>
                <w:rFonts w:ascii="ＭＳ ゴシック" w:eastAsia="ＭＳ ゴシック" w:hAnsi="ＭＳ ゴシック"/>
                <w:szCs w:val="24"/>
              </w:rPr>
            </w:pPr>
            <w:r w:rsidRPr="00FC5D77">
              <w:rPr>
                <w:rFonts w:ascii="ＭＳ 明朝" w:hAnsi="ＭＳ 明朝" w:hint="eastAsia"/>
                <w:szCs w:val="24"/>
              </w:rPr>
              <w:t>－授業改善をすすめるために－</w:t>
            </w:r>
            <w:r w:rsidRPr="00FC5D77">
              <w:rPr>
                <w:rFonts w:ascii="ＭＳ 明朝" w:hAnsi="ＭＳ 明朝" w:hint="eastAsia"/>
                <w:b/>
                <w:szCs w:val="24"/>
              </w:rPr>
              <w:t xml:space="preserve">　</w:t>
            </w:r>
          </w:p>
        </w:tc>
        <w:tc>
          <w:tcPr>
            <w:tcW w:w="2126" w:type="dxa"/>
            <w:vMerge w:val="restart"/>
            <w:tcBorders>
              <w:top w:val="single" w:sz="4" w:space="0" w:color="auto"/>
            </w:tcBorders>
          </w:tcPr>
          <w:p w:rsidR="007C7E82" w:rsidRPr="00FC5D77" w:rsidRDefault="007C7E82" w:rsidP="00CD0146">
            <w:pPr>
              <w:adjustRightInd w:val="0"/>
              <w:snapToGrid w:val="0"/>
              <w:rPr>
                <w:rFonts w:ascii="ＭＳ 明朝" w:hAnsi="ＭＳ 明朝" w:cs="Meiryo UI"/>
                <w:szCs w:val="21"/>
              </w:rPr>
            </w:pPr>
            <w:r w:rsidRPr="00FC5D77">
              <w:rPr>
                <w:rFonts w:ascii="ＭＳ 明朝" w:hAnsi="ＭＳ 明朝" w:cs="HG丸ｺﾞｼｯｸM-PRO" w:hint="eastAsia"/>
                <w:kern w:val="0"/>
                <w:szCs w:val="21"/>
              </w:rPr>
              <w:t>「カリキュラム・マネジメント」を確立するための要点や実践について学び、自校における授業改善の取組みに</w:t>
            </w:r>
            <w:r>
              <w:rPr>
                <w:rFonts w:ascii="ＭＳ 明朝" w:hAnsi="ＭＳ 明朝" w:cs="HG丸ｺﾞｼｯｸM-PRO" w:hint="eastAsia"/>
                <w:kern w:val="0"/>
                <w:szCs w:val="21"/>
              </w:rPr>
              <w:t>生かす。</w:t>
            </w:r>
          </w:p>
        </w:tc>
        <w:tc>
          <w:tcPr>
            <w:tcW w:w="2410" w:type="dxa"/>
            <w:vMerge w:val="restart"/>
            <w:tcBorders>
              <w:top w:val="single" w:sz="4" w:space="0" w:color="auto"/>
            </w:tcBorders>
          </w:tcPr>
          <w:p w:rsidR="007C7E82" w:rsidRDefault="007C7E82" w:rsidP="00CD0146">
            <w:pPr>
              <w:adjustRightInd w:val="0"/>
              <w:snapToGrid w:val="0"/>
              <w:rPr>
                <w:rFonts w:ascii="ＭＳ 明朝" w:hAnsi="ＭＳ 明朝" w:cs="ＭＳ 明朝"/>
                <w:kern w:val="0"/>
                <w:szCs w:val="21"/>
              </w:rPr>
            </w:pPr>
            <w:r w:rsidRPr="00FC5D77">
              <w:rPr>
                <w:rFonts w:ascii="ＭＳ 明朝" w:hAnsi="ＭＳ 明朝" w:cs="ＭＳ 明朝" w:hint="eastAsia"/>
                <w:kern w:val="0"/>
                <w:szCs w:val="21"/>
              </w:rPr>
              <w:t>新学習指導要領の重要なポイントの一つである「カリキュラム・マネジメント」の確立に向けた講義及び実践発表を行う。</w:t>
            </w:r>
          </w:p>
          <w:p w:rsidR="007C7E82" w:rsidRPr="00FC5D77" w:rsidRDefault="007C7E82" w:rsidP="00CD0146">
            <w:pPr>
              <w:adjustRightInd w:val="0"/>
              <w:snapToGrid w:val="0"/>
              <w:rPr>
                <w:rFonts w:ascii="ＭＳ 明朝" w:hAnsi="ＭＳ 明朝" w:cs="ＭＳ 明朝"/>
                <w:kern w:val="0"/>
                <w:szCs w:val="21"/>
              </w:rPr>
            </w:pPr>
          </w:p>
        </w:tc>
        <w:tc>
          <w:tcPr>
            <w:tcW w:w="1530" w:type="dxa"/>
            <w:vMerge w:val="restart"/>
            <w:tcBorders>
              <w:top w:val="single" w:sz="4" w:space="0" w:color="auto"/>
            </w:tcBorders>
          </w:tcPr>
          <w:p w:rsidR="007C7E82" w:rsidRPr="00E573E4" w:rsidRDefault="007C7E82" w:rsidP="00CD0146">
            <w:pPr>
              <w:ind w:left="36" w:hangingChars="17" w:hanging="36"/>
              <w:rPr>
                <w:rFonts w:ascii="ＭＳ 明朝" w:hAnsi="ＭＳ 明朝"/>
                <w:szCs w:val="24"/>
                <w:highlight w:val="yellow"/>
              </w:rPr>
            </w:pPr>
          </w:p>
        </w:tc>
      </w:tr>
      <w:tr w:rsidR="007C7E82" w:rsidRPr="00E573E4" w:rsidTr="000647B0">
        <w:trPr>
          <w:cantSplit/>
          <w:trHeight w:val="1683"/>
        </w:trPr>
        <w:tc>
          <w:tcPr>
            <w:tcW w:w="466" w:type="dxa"/>
            <w:vMerge/>
            <w:textDirection w:val="tbRlV"/>
            <w:vAlign w:val="center"/>
          </w:tcPr>
          <w:p w:rsidR="007C7E82" w:rsidRPr="00E573E4" w:rsidRDefault="007C7E82" w:rsidP="00CD0146">
            <w:pPr>
              <w:adjustRightInd w:val="0"/>
              <w:ind w:left="113" w:right="113"/>
              <w:jc w:val="center"/>
              <w:rPr>
                <w:rFonts w:ascii="ＭＳ 明朝" w:hAnsi="ＭＳ 明朝"/>
                <w:szCs w:val="24"/>
              </w:rPr>
            </w:pPr>
          </w:p>
        </w:tc>
        <w:tc>
          <w:tcPr>
            <w:tcW w:w="3119" w:type="dxa"/>
            <w:gridSpan w:val="2"/>
            <w:tcBorders>
              <w:top w:val="single" w:sz="4" w:space="0" w:color="auto"/>
              <w:bottom w:val="single" w:sz="4" w:space="0" w:color="auto"/>
            </w:tcBorders>
          </w:tcPr>
          <w:p w:rsidR="007C7E82" w:rsidRDefault="007C7E82" w:rsidP="007C7E82">
            <w:pPr>
              <w:spacing w:line="300" w:lineRule="exact"/>
              <w:ind w:left="214" w:right="43" w:hangingChars="100" w:hanging="214"/>
              <w:rPr>
                <w:rFonts w:ascii="ＭＳ ゴシック" w:eastAsia="ＭＳ ゴシック" w:hAnsi="ＭＳ ゴシック"/>
                <w:szCs w:val="24"/>
              </w:rPr>
            </w:pPr>
            <w:r w:rsidRPr="00FC5D77">
              <w:rPr>
                <w:rFonts w:ascii="ＭＳ ゴシック" w:eastAsia="ＭＳ ゴシック" w:hAnsi="ＭＳ ゴシック" w:hint="eastAsia"/>
                <w:szCs w:val="24"/>
              </w:rPr>
              <w:t>Ｃ</w:t>
            </w:r>
            <w:r>
              <w:rPr>
                <w:rFonts w:ascii="ＭＳ ゴシック" w:eastAsia="ＭＳ ゴシック" w:hAnsi="ＭＳ ゴシック" w:hint="eastAsia"/>
                <w:szCs w:val="24"/>
              </w:rPr>
              <w:t>２　高等学校における</w:t>
            </w:r>
            <w:r w:rsidRPr="00FC5D77">
              <w:rPr>
                <w:rFonts w:ascii="ＭＳ ゴシック" w:eastAsia="ＭＳ ゴシック" w:hAnsi="ＭＳ ゴシック" w:hint="eastAsia"/>
                <w:szCs w:val="24"/>
              </w:rPr>
              <w:t>カリ</w:t>
            </w:r>
          </w:p>
          <w:p w:rsidR="007C7E82" w:rsidRPr="00FC5D77" w:rsidRDefault="007C7E82" w:rsidP="007C7E82">
            <w:pPr>
              <w:spacing w:line="300" w:lineRule="exact"/>
              <w:ind w:leftChars="100" w:left="214" w:right="43" w:firstLineChars="100" w:firstLine="214"/>
              <w:rPr>
                <w:rFonts w:ascii="ＭＳ ゴシック" w:eastAsia="ＭＳ ゴシック" w:hAnsi="ＭＳ ゴシック"/>
                <w:szCs w:val="24"/>
              </w:rPr>
            </w:pPr>
            <w:r w:rsidRPr="00FC5D77">
              <w:rPr>
                <w:rFonts w:ascii="ＭＳ ゴシック" w:eastAsia="ＭＳ ゴシック" w:hAnsi="ＭＳ ゴシック" w:hint="eastAsia"/>
                <w:szCs w:val="24"/>
              </w:rPr>
              <w:t>キュラム・マネジメント</w:t>
            </w:r>
          </w:p>
          <w:p w:rsidR="007C7E82" w:rsidRPr="00FC5D77" w:rsidRDefault="007C7E82" w:rsidP="007C7E82">
            <w:pPr>
              <w:spacing w:line="300" w:lineRule="exact"/>
              <w:ind w:leftChars="200" w:left="428" w:right="43"/>
              <w:rPr>
                <w:rFonts w:ascii="ＭＳ ゴシック" w:eastAsia="ＭＳ ゴシック" w:hAnsi="ＭＳ ゴシック"/>
                <w:szCs w:val="24"/>
              </w:rPr>
            </w:pPr>
            <w:r w:rsidRPr="00FC5D77">
              <w:rPr>
                <w:rFonts w:ascii="ＭＳ 明朝" w:hAnsi="ＭＳ 明朝" w:hint="eastAsia"/>
                <w:szCs w:val="24"/>
              </w:rPr>
              <w:t>－授業改善をすすめるために－</w:t>
            </w:r>
            <w:r w:rsidRPr="00FC5D77">
              <w:rPr>
                <w:rFonts w:ascii="ＭＳ 明朝" w:hAnsi="ＭＳ 明朝" w:hint="eastAsia"/>
                <w:b/>
                <w:szCs w:val="24"/>
              </w:rPr>
              <w:t xml:space="preserve">　</w:t>
            </w:r>
          </w:p>
        </w:tc>
        <w:tc>
          <w:tcPr>
            <w:tcW w:w="2126" w:type="dxa"/>
            <w:vMerge/>
            <w:tcBorders>
              <w:bottom w:val="single" w:sz="4" w:space="0" w:color="auto"/>
            </w:tcBorders>
          </w:tcPr>
          <w:p w:rsidR="007C7E82" w:rsidRPr="00FC5D77" w:rsidRDefault="007C7E82" w:rsidP="00CD0146">
            <w:pPr>
              <w:adjustRightInd w:val="0"/>
              <w:snapToGrid w:val="0"/>
              <w:rPr>
                <w:rFonts w:ascii="ＭＳ 明朝" w:hAnsi="ＭＳ 明朝" w:cs="HG丸ｺﾞｼｯｸM-PRO"/>
                <w:kern w:val="0"/>
                <w:szCs w:val="21"/>
              </w:rPr>
            </w:pPr>
          </w:p>
        </w:tc>
        <w:tc>
          <w:tcPr>
            <w:tcW w:w="2410" w:type="dxa"/>
            <w:vMerge/>
            <w:tcBorders>
              <w:bottom w:val="single" w:sz="4" w:space="0" w:color="auto"/>
            </w:tcBorders>
          </w:tcPr>
          <w:p w:rsidR="007C7E82" w:rsidRPr="00FC5D77" w:rsidRDefault="007C7E82" w:rsidP="00CD0146">
            <w:pPr>
              <w:adjustRightInd w:val="0"/>
              <w:snapToGrid w:val="0"/>
              <w:rPr>
                <w:rFonts w:ascii="ＭＳ 明朝" w:hAnsi="ＭＳ 明朝" w:cs="ＭＳ 明朝"/>
                <w:kern w:val="0"/>
                <w:szCs w:val="21"/>
              </w:rPr>
            </w:pPr>
          </w:p>
        </w:tc>
        <w:tc>
          <w:tcPr>
            <w:tcW w:w="1530" w:type="dxa"/>
            <w:vMerge/>
            <w:tcBorders>
              <w:bottom w:val="single" w:sz="4" w:space="0" w:color="auto"/>
            </w:tcBorders>
          </w:tcPr>
          <w:p w:rsidR="007C7E82" w:rsidRPr="00E573E4" w:rsidRDefault="007C7E82" w:rsidP="00CD0146">
            <w:pPr>
              <w:ind w:left="36" w:hangingChars="17" w:hanging="36"/>
              <w:rPr>
                <w:rFonts w:ascii="ＭＳ 明朝" w:hAnsi="ＭＳ 明朝"/>
                <w:szCs w:val="24"/>
                <w:highlight w:val="yellow"/>
              </w:rPr>
            </w:pPr>
          </w:p>
        </w:tc>
      </w:tr>
      <w:tr w:rsidR="00CD0146" w:rsidRPr="00E573E4" w:rsidTr="00EA52BF">
        <w:trPr>
          <w:cantSplit/>
          <w:trHeight w:val="1693"/>
        </w:trPr>
        <w:tc>
          <w:tcPr>
            <w:tcW w:w="466" w:type="dxa"/>
            <w:vMerge/>
            <w:textDirection w:val="tbRlV"/>
            <w:vAlign w:val="center"/>
          </w:tcPr>
          <w:p w:rsidR="00CD0146" w:rsidRPr="00E573E4" w:rsidRDefault="00CD0146" w:rsidP="00CD0146">
            <w:pPr>
              <w:adjustRightInd w:val="0"/>
              <w:ind w:left="113" w:right="113"/>
              <w:jc w:val="center"/>
              <w:rPr>
                <w:rFonts w:ascii="ＭＳ 明朝" w:hAnsi="ＭＳ 明朝"/>
                <w:szCs w:val="24"/>
              </w:rPr>
            </w:pPr>
          </w:p>
        </w:tc>
        <w:tc>
          <w:tcPr>
            <w:tcW w:w="3119" w:type="dxa"/>
            <w:gridSpan w:val="2"/>
            <w:tcBorders>
              <w:top w:val="single" w:sz="4" w:space="0" w:color="auto"/>
              <w:bottom w:val="single" w:sz="4" w:space="0" w:color="auto"/>
            </w:tcBorders>
          </w:tcPr>
          <w:p w:rsidR="00CD0146" w:rsidRPr="00FC5D77" w:rsidRDefault="00CD0146" w:rsidP="00CD0146">
            <w:pPr>
              <w:spacing w:line="300" w:lineRule="exact"/>
              <w:ind w:left="214" w:right="43" w:hangingChars="100" w:hanging="214"/>
              <w:rPr>
                <w:rFonts w:ascii="ＭＳ ゴシック" w:eastAsia="ＭＳ ゴシック" w:hAnsi="ＭＳ ゴシック"/>
                <w:szCs w:val="24"/>
              </w:rPr>
            </w:pPr>
            <w:r w:rsidRPr="00FC5D77">
              <w:rPr>
                <w:rFonts w:ascii="ＭＳ ゴシック" w:eastAsia="ＭＳ ゴシック" w:hAnsi="ＭＳ ゴシック" w:hint="eastAsia"/>
                <w:szCs w:val="24"/>
              </w:rPr>
              <w:t>Ｄ　働き方改革を実現する経営戦略</w:t>
            </w:r>
          </w:p>
          <w:p w:rsidR="00CD0146" w:rsidRPr="00FC5D77" w:rsidRDefault="00CD0146" w:rsidP="00CD0146">
            <w:pPr>
              <w:spacing w:line="300" w:lineRule="exact"/>
              <w:ind w:leftChars="100" w:left="214" w:right="43"/>
              <w:rPr>
                <w:rFonts w:asciiTheme="minorEastAsia" w:eastAsiaTheme="minorEastAsia" w:hAnsiTheme="minorEastAsia"/>
                <w:szCs w:val="24"/>
              </w:rPr>
            </w:pPr>
            <w:r w:rsidRPr="00FC5D77">
              <w:rPr>
                <w:rFonts w:asciiTheme="minorEastAsia" w:eastAsiaTheme="minorEastAsia" w:hAnsiTheme="minorEastAsia" w:hint="eastAsia"/>
                <w:szCs w:val="24"/>
              </w:rPr>
              <w:t>－全体最適をめざして－</w:t>
            </w:r>
          </w:p>
        </w:tc>
        <w:tc>
          <w:tcPr>
            <w:tcW w:w="2126" w:type="dxa"/>
            <w:tcBorders>
              <w:top w:val="single" w:sz="4" w:space="0" w:color="auto"/>
              <w:bottom w:val="single" w:sz="4" w:space="0" w:color="auto"/>
            </w:tcBorders>
          </w:tcPr>
          <w:p w:rsidR="00CD0146" w:rsidRPr="00FC5D77" w:rsidRDefault="00CD0146" w:rsidP="00CD0146">
            <w:pPr>
              <w:adjustRightInd w:val="0"/>
              <w:snapToGrid w:val="0"/>
              <w:rPr>
                <w:rFonts w:ascii="ＭＳ 明朝" w:hAnsi="ＭＳ 明朝" w:cs="Meiryo UI"/>
                <w:szCs w:val="21"/>
              </w:rPr>
            </w:pPr>
            <w:r w:rsidRPr="00BF3B81">
              <w:rPr>
                <w:rFonts w:ascii="ＭＳ 明朝" w:hAnsi="ＭＳ 明朝" w:cs="Meiryo UI" w:hint="eastAsia"/>
                <w:szCs w:val="21"/>
              </w:rPr>
              <w:t>働き方改革を実現する</w:t>
            </w:r>
            <w:r>
              <w:rPr>
                <w:rFonts w:ascii="ＭＳ 明朝" w:hAnsi="ＭＳ 明朝" w:cs="Meiryo UI" w:hint="eastAsia"/>
                <w:szCs w:val="21"/>
              </w:rPr>
              <w:t>ための視点について認識を深め、</w:t>
            </w:r>
            <w:r w:rsidR="00384FB9">
              <w:rPr>
                <w:rFonts w:ascii="ＭＳ 明朝" w:hAnsi="ＭＳ 明朝" w:cs="Meiryo UI" w:hint="eastAsia"/>
                <w:szCs w:val="21"/>
              </w:rPr>
              <w:t>自校での取組みに生かす</w:t>
            </w:r>
            <w:r w:rsidRPr="00FC5D77">
              <w:rPr>
                <w:rFonts w:ascii="ＭＳ 明朝" w:hAnsi="ＭＳ 明朝" w:cs="Meiryo UI" w:hint="eastAsia"/>
                <w:szCs w:val="21"/>
              </w:rPr>
              <w:t>。</w:t>
            </w:r>
          </w:p>
        </w:tc>
        <w:tc>
          <w:tcPr>
            <w:tcW w:w="2410" w:type="dxa"/>
            <w:tcBorders>
              <w:top w:val="single" w:sz="4" w:space="0" w:color="auto"/>
              <w:bottom w:val="single" w:sz="4" w:space="0" w:color="auto"/>
            </w:tcBorders>
          </w:tcPr>
          <w:p w:rsidR="00CD0146" w:rsidRPr="00FC5D77" w:rsidRDefault="00CE41A1" w:rsidP="00CD0146">
            <w:pPr>
              <w:adjustRightInd w:val="0"/>
              <w:snapToGrid w:val="0"/>
              <w:rPr>
                <w:rFonts w:ascii="ＭＳ 明朝" w:hAnsi="ＭＳ 明朝"/>
                <w:szCs w:val="24"/>
              </w:rPr>
            </w:pPr>
            <w:r>
              <w:rPr>
                <w:rFonts w:ascii="ＭＳ 明朝" w:hAnsi="ＭＳ 明朝" w:cs="Meiryo UI" w:hint="eastAsia"/>
                <w:szCs w:val="21"/>
              </w:rPr>
              <w:t>組織全体にゆとりを創りだ</w:t>
            </w:r>
            <w:r w:rsidR="00CD0146" w:rsidRPr="00FC5D77">
              <w:rPr>
                <w:rFonts w:ascii="ＭＳ 明朝" w:hAnsi="ＭＳ 明朝" w:cs="Meiryo UI" w:hint="eastAsia"/>
                <w:szCs w:val="21"/>
              </w:rPr>
              <w:t>しながら成果をあげてゆく</w:t>
            </w:r>
            <w:r w:rsidR="00CD0146">
              <w:rPr>
                <w:rFonts w:ascii="ＭＳ 明朝" w:hAnsi="ＭＳ 明朝" w:cs="Meiryo UI" w:hint="eastAsia"/>
                <w:szCs w:val="21"/>
              </w:rPr>
              <w:t>ためのマネジメント理論に関する講義及び演習を行う。</w:t>
            </w:r>
          </w:p>
        </w:tc>
        <w:tc>
          <w:tcPr>
            <w:tcW w:w="1530" w:type="dxa"/>
            <w:tcBorders>
              <w:top w:val="single" w:sz="4" w:space="0" w:color="auto"/>
              <w:bottom w:val="single" w:sz="4" w:space="0" w:color="auto"/>
            </w:tcBorders>
          </w:tcPr>
          <w:p w:rsidR="00CD0146" w:rsidRPr="00CE41A1" w:rsidRDefault="00CD0146" w:rsidP="00CD0146">
            <w:pPr>
              <w:ind w:left="36" w:hangingChars="17" w:hanging="36"/>
              <w:rPr>
                <w:rFonts w:ascii="ＭＳ 明朝" w:hAnsi="ＭＳ 明朝"/>
                <w:szCs w:val="24"/>
                <w:highlight w:val="yellow"/>
              </w:rPr>
            </w:pPr>
          </w:p>
        </w:tc>
      </w:tr>
      <w:tr w:rsidR="00CD0146" w:rsidRPr="00E573E4" w:rsidTr="00EA52BF">
        <w:trPr>
          <w:cantSplit/>
          <w:trHeight w:val="1904"/>
        </w:trPr>
        <w:tc>
          <w:tcPr>
            <w:tcW w:w="466" w:type="dxa"/>
            <w:vMerge/>
            <w:textDirection w:val="tbRlV"/>
            <w:vAlign w:val="center"/>
          </w:tcPr>
          <w:p w:rsidR="00CD0146" w:rsidRPr="00E573E4" w:rsidRDefault="00CD0146" w:rsidP="00CD0146">
            <w:pPr>
              <w:adjustRightInd w:val="0"/>
              <w:ind w:left="113" w:right="113"/>
              <w:jc w:val="center"/>
              <w:rPr>
                <w:rFonts w:ascii="ＭＳ 明朝" w:hAnsi="ＭＳ 明朝"/>
                <w:szCs w:val="24"/>
              </w:rPr>
            </w:pPr>
          </w:p>
        </w:tc>
        <w:tc>
          <w:tcPr>
            <w:tcW w:w="426" w:type="dxa"/>
            <w:vMerge w:val="restart"/>
            <w:tcBorders>
              <w:top w:val="single" w:sz="4" w:space="0" w:color="auto"/>
            </w:tcBorders>
            <w:vAlign w:val="center"/>
          </w:tcPr>
          <w:p w:rsidR="00CD0146" w:rsidRPr="00FC5D77" w:rsidRDefault="00CD0146" w:rsidP="00CD0146">
            <w:pPr>
              <w:spacing w:line="300" w:lineRule="exact"/>
              <w:ind w:left="214" w:right="43" w:hangingChars="100" w:hanging="214"/>
              <w:rPr>
                <w:rFonts w:ascii="ＭＳ ゴシック" w:eastAsia="ＭＳ ゴシック" w:hAnsi="ＭＳ ゴシック"/>
                <w:szCs w:val="24"/>
              </w:rPr>
            </w:pPr>
            <w:r w:rsidRPr="00FC5D77">
              <w:rPr>
                <w:rFonts w:ascii="ＭＳ ゴシック" w:eastAsia="ＭＳ ゴシック" w:hAnsi="ＭＳ ゴシック" w:hint="eastAsia"/>
                <w:szCs w:val="24"/>
              </w:rPr>
              <w:t>Ｅ</w:t>
            </w:r>
          </w:p>
        </w:tc>
        <w:tc>
          <w:tcPr>
            <w:tcW w:w="2693" w:type="dxa"/>
            <w:tcBorders>
              <w:top w:val="single" w:sz="4" w:space="0" w:color="auto"/>
              <w:bottom w:val="dashed" w:sz="4" w:space="0" w:color="auto"/>
            </w:tcBorders>
          </w:tcPr>
          <w:p w:rsidR="00CD0146" w:rsidRPr="00FC5D77" w:rsidRDefault="00CD0146" w:rsidP="008D1C70">
            <w:pPr>
              <w:spacing w:line="300" w:lineRule="exact"/>
              <w:ind w:left="214" w:right="43" w:hangingChars="100" w:hanging="214"/>
              <w:rPr>
                <w:rFonts w:ascii="ＭＳ ゴシック" w:eastAsia="ＭＳ ゴシック" w:hAnsi="ＭＳ ゴシック"/>
                <w:szCs w:val="24"/>
              </w:rPr>
            </w:pPr>
            <w:r w:rsidRPr="00FC5D77">
              <w:rPr>
                <w:rFonts w:ascii="ＭＳ ゴシック" w:eastAsia="ＭＳ ゴシック" w:hAnsi="ＭＳ ゴシック" w:hint="eastAsia"/>
                <w:szCs w:val="24"/>
              </w:rPr>
              <w:t>学校における危機管理</w:t>
            </w:r>
          </w:p>
          <w:p w:rsidR="00EA52BF" w:rsidRDefault="00CD0146" w:rsidP="00EA52BF">
            <w:pPr>
              <w:spacing w:line="300" w:lineRule="exact"/>
              <w:ind w:left="214" w:right="43" w:hangingChars="100" w:hanging="214"/>
              <w:rPr>
                <w:rFonts w:asciiTheme="minorEastAsia" w:eastAsiaTheme="minorEastAsia" w:hAnsiTheme="minorEastAsia"/>
                <w:szCs w:val="24"/>
              </w:rPr>
            </w:pPr>
            <w:r w:rsidRPr="00FC5D77">
              <w:rPr>
                <w:rFonts w:asciiTheme="minorEastAsia" w:eastAsiaTheme="minorEastAsia" w:hAnsiTheme="minorEastAsia" w:hint="eastAsia"/>
                <w:szCs w:val="24"/>
              </w:rPr>
              <w:t>－いじめ対応・体罰と教</w:t>
            </w:r>
          </w:p>
          <w:p w:rsidR="00CD0146" w:rsidRPr="00FC5D77" w:rsidRDefault="00CD0146" w:rsidP="00EA52BF">
            <w:pPr>
              <w:spacing w:line="300" w:lineRule="exact"/>
              <w:ind w:left="214" w:right="43" w:hangingChars="100" w:hanging="214"/>
              <w:rPr>
                <w:rFonts w:asciiTheme="minorEastAsia" w:eastAsiaTheme="minorEastAsia" w:hAnsiTheme="minorEastAsia"/>
                <w:szCs w:val="24"/>
              </w:rPr>
            </w:pPr>
            <w:r w:rsidRPr="00FC5D77">
              <w:rPr>
                <w:rFonts w:asciiTheme="minorEastAsia" w:eastAsiaTheme="minorEastAsia" w:hAnsiTheme="minorEastAsia" w:hint="eastAsia"/>
                <w:szCs w:val="24"/>
              </w:rPr>
              <w:t>育法規－</w:t>
            </w:r>
          </w:p>
        </w:tc>
        <w:tc>
          <w:tcPr>
            <w:tcW w:w="2126" w:type="dxa"/>
            <w:tcBorders>
              <w:top w:val="single" w:sz="4" w:space="0" w:color="auto"/>
              <w:bottom w:val="dashed" w:sz="4" w:space="0" w:color="auto"/>
            </w:tcBorders>
          </w:tcPr>
          <w:p w:rsidR="00CD0146" w:rsidRPr="00FC5D77" w:rsidRDefault="00CD0146" w:rsidP="00CD0146">
            <w:pPr>
              <w:adjustRightInd w:val="0"/>
              <w:snapToGrid w:val="0"/>
              <w:rPr>
                <w:rFonts w:ascii="ＭＳ 明朝" w:hAnsi="ＭＳ 明朝" w:cs="HG丸ｺﾞｼｯｸM-PRO"/>
                <w:kern w:val="0"/>
                <w:szCs w:val="21"/>
              </w:rPr>
            </w:pPr>
            <w:r w:rsidRPr="00FC5D77">
              <w:rPr>
                <w:rFonts w:ascii="ＭＳ 明朝" w:hAnsi="ＭＳ 明朝" w:cs="HG丸ｺﾞｼｯｸM-PRO" w:hint="eastAsia"/>
                <w:kern w:val="0"/>
                <w:szCs w:val="21"/>
              </w:rPr>
              <w:t>喫緊の課題である「いじめ対応」、人権侵害である「体罰事象」の具体的な事例をもとに、教育法規に基づき、学校の抱える諸問題への対応について理解を深める。</w:t>
            </w:r>
          </w:p>
        </w:tc>
        <w:tc>
          <w:tcPr>
            <w:tcW w:w="2410" w:type="dxa"/>
            <w:tcBorders>
              <w:top w:val="single" w:sz="4" w:space="0" w:color="auto"/>
              <w:bottom w:val="dashed" w:sz="4" w:space="0" w:color="auto"/>
            </w:tcBorders>
          </w:tcPr>
          <w:p w:rsidR="00CD0146" w:rsidRPr="00FC5D77" w:rsidRDefault="00CD0146" w:rsidP="00CD0146">
            <w:pPr>
              <w:adjustRightInd w:val="0"/>
              <w:snapToGrid w:val="0"/>
              <w:rPr>
                <w:rFonts w:ascii="ＭＳ 明朝" w:hAnsi="ＭＳ 明朝" w:cs="ＭＳ 明朝"/>
                <w:kern w:val="0"/>
                <w:szCs w:val="21"/>
              </w:rPr>
            </w:pPr>
            <w:r w:rsidRPr="00FC5D77">
              <w:rPr>
                <w:rFonts w:ascii="ＭＳ 明朝" w:hAnsi="ＭＳ 明朝" w:cs="HG丸ｺﾞｼｯｸM-PRO" w:hint="eastAsia"/>
                <w:kern w:val="0"/>
                <w:szCs w:val="21"/>
              </w:rPr>
              <w:t>学校における危機管理といじめ防止、</w:t>
            </w:r>
            <w:r w:rsidR="00AC3DC3">
              <w:rPr>
                <w:rFonts w:ascii="ＭＳ 明朝" w:hAnsi="ＭＳ 明朝" w:cs="HG丸ｺﾞｼｯｸM-PRO" w:hint="eastAsia"/>
                <w:kern w:val="0"/>
                <w:szCs w:val="21"/>
              </w:rPr>
              <w:t>体罰事象等の具体的な事例やそれらに関連する教育法規について講義及び</w:t>
            </w:r>
            <w:r w:rsidRPr="00FC5D77">
              <w:rPr>
                <w:rFonts w:ascii="ＭＳ 明朝" w:hAnsi="ＭＳ 明朝" w:cs="HG丸ｺﾞｼｯｸM-PRO" w:hint="eastAsia"/>
                <w:kern w:val="0"/>
                <w:szCs w:val="21"/>
              </w:rPr>
              <w:t>演習を行う。</w:t>
            </w:r>
          </w:p>
        </w:tc>
        <w:tc>
          <w:tcPr>
            <w:tcW w:w="1530" w:type="dxa"/>
            <w:tcBorders>
              <w:top w:val="single" w:sz="4" w:space="0" w:color="auto"/>
              <w:bottom w:val="dashed" w:sz="4" w:space="0" w:color="auto"/>
            </w:tcBorders>
            <w:vAlign w:val="center"/>
          </w:tcPr>
          <w:p w:rsidR="00CD0146" w:rsidRPr="00FC5D77" w:rsidRDefault="00CD0146" w:rsidP="00CD0146">
            <w:pPr>
              <w:spacing w:line="300" w:lineRule="exact"/>
              <w:ind w:left="214" w:right="43" w:hangingChars="100" w:hanging="214"/>
              <w:rPr>
                <w:rFonts w:ascii="ＭＳ ゴシック" w:eastAsia="ＭＳ ゴシック" w:hAnsi="ＭＳ ゴシック"/>
                <w:szCs w:val="24"/>
              </w:rPr>
            </w:pPr>
          </w:p>
        </w:tc>
      </w:tr>
      <w:tr w:rsidR="00CD0146" w:rsidRPr="00E573E4" w:rsidTr="00EA52BF">
        <w:trPr>
          <w:cantSplit/>
          <w:trHeight w:val="1904"/>
        </w:trPr>
        <w:tc>
          <w:tcPr>
            <w:tcW w:w="466" w:type="dxa"/>
            <w:vMerge/>
            <w:textDirection w:val="tbRlV"/>
            <w:vAlign w:val="center"/>
          </w:tcPr>
          <w:p w:rsidR="00CD0146" w:rsidRPr="00E573E4" w:rsidRDefault="00CD0146" w:rsidP="00CD0146">
            <w:pPr>
              <w:adjustRightInd w:val="0"/>
              <w:ind w:left="113" w:right="113"/>
              <w:jc w:val="center"/>
              <w:rPr>
                <w:rFonts w:ascii="ＭＳ 明朝" w:hAnsi="ＭＳ 明朝"/>
                <w:szCs w:val="24"/>
              </w:rPr>
            </w:pPr>
          </w:p>
        </w:tc>
        <w:tc>
          <w:tcPr>
            <w:tcW w:w="426" w:type="dxa"/>
            <w:vMerge/>
          </w:tcPr>
          <w:p w:rsidR="00CD0146" w:rsidRPr="00FC5D77" w:rsidRDefault="00CD0146" w:rsidP="00CD0146">
            <w:pPr>
              <w:spacing w:line="300" w:lineRule="exact"/>
              <w:ind w:left="214" w:right="43" w:hangingChars="100" w:hanging="214"/>
              <w:rPr>
                <w:rFonts w:ascii="ＭＳ ゴシック" w:eastAsia="ＭＳ ゴシック" w:hAnsi="ＭＳ ゴシック"/>
                <w:szCs w:val="24"/>
              </w:rPr>
            </w:pPr>
          </w:p>
        </w:tc>
        <w:tc>
          <w:tcPr>
            <w:tcW w:w="2693" w:type="dxa"/>
            <w:tcBorders>
              <w:top w:val="dashed" w:sz="4" w:space="0" w:color="auto"/>
              <w:bottom w:val="single" w:sz="4" w:space="0" w:color="auto"/>
            </w:tcBorders>
          </w:tcPr>
          <w:p w:rsidR="00CD0146" w:rsidRPr="00FC5D77" w:rsidRDefault="00CD0146" w:rsidP="00CD0146">
            <w:pPr>
              <w:spacing w:line="300" w:lineRule="exact"/>
              <w:ind w:right="43"/>
              <w:rPr>
                <w:rFonts w:ascii="ＭＳ ゴシック" w:eastAsia="ＭＳ ゴシック" w:hAnsi="ＭＳ ゴシック"/>
                <w:szCs w:val="24"/>
              </w:rPr>
            </w:pPr>
            <w:r w:rsidRPr="00FC5D77">
              <w:rPr>
                <w:rFonts w:ascii="ＭＳ ゴシック" w:eastAsia="ＭＳ ゴシック" w:hAnsi="ＭＳ ゴシック" w:hint="eastAsia"/>
                <w:szCs w:val="24"/>
              </w:rPr>
              <w:t>人権問題、ハラスメント等、学校危機管理の実際</w:t>
            </w:r>
          </w:p>
        </w:tc>
        <w:tc>
          <w:tcPr>
            <w:tcW w:w="2126" w:type="dxa"/>
            <w:tcBorders>
              <w:top w:val="dashed" w:sz="4" w:space="0" w:color="auto"/>
              <w:bottom w:val="single" w:sz="4" w:space="0" w:color="auto"/>
            </w:tcBorders>
          </w:tcPr>
          <w:p w:rsidR="00CD0146" w:rsidRPr="00FC5D77" w:rsidRDefault="00CD0146" w:rsidP="00CD0146">
            <w:pPr>
              <w:adjustRightInd w:val="0"/>
              <w:snapToGrid w:val="0"/>
              <w:rPr>
                <w:rFonts w:ascii="ＭＳ 明朝" w:hAnsi="ＭＳ 明朝" w:cs="HG丸ｺﾞｼｯｸM-PRO"/>
                <w:kern w:val="0"/>
                <w:szCs w:val="21"/>
              </w:rPr>
            </w:pPr>
            <w:r w:rsidRPr="00FC5D77">
              <w:rPr>
                <w:rFonts w:ascii="ＭＳ 明朝" w:hAnsi="ＭＳ 明朝" w:cs="HG丸ｺﾞｼｯｸM-PRO" w:hint="eastAsia"/>
                <w:kern w:val="0"/>
                <w:szCs w:val="21"/>
              </w:rPr>
              <w:t>実例に基づく演習を通して、人権教育、ハ</w:t>
            </w:r>
            <w:r w:rsidR="000038F9">
              <w:rPr>
                <w:rFonts w:ascii="ＭＳ 明朝" w:hAnsi="ＭＳ 明朝" w:cs="HG丸ｺﾞｼｯｸM-PRO" w:hint="eastAsia"/>
                <w:kern w:val="0"/>
                <w:szCs w:val="21"/>
              </w:rPr>
              <w:t>ラスメントの防止、事案･事故に係る危機管理等に関する管理職</w:t>
            </w:r>
            <w:r w:rsidRPr="00FC5D77">
              <w:rPr>
                <w:rFonts w:ascii="ＭＳ 明朝" w:hAnsi="ＭＳ 明朝" w:cs="HG丸ｺﾞｼｯｸM-PRO" w:hint="eastAsia"/>
                <w:kern w:val="0"/>
                <w:szCs w:val="21"/>
              </w:rPr>
              <w:t>としての対処について認識を深める。</w:t>
            </w:r>
          </w:p>
        </w:tc>
        <w:tc>
          <w:tcPr>
            <w:tcW w:w="2410" w:type="dxa"/>
            <w:tcBorders>
              <w:top w:val="dashed" w:sz="4" w:space="0" w:color="auto"/>
              <w:bottom w:val="single" w:sz="4" w:space="0" w:color="auto"/>
            </w:tcBorders>
          </w:tcPr>
          <w:p w:rsidR="00CD0146" w:rsidRPr="00FC5D77" w:rsidRDefault="00CD0146" w:rsidP="00CD0146">
            <w:pPr>
              <w:adjustRightInd w:val="0"/>
              <w:snapToGrid w:val="0"/>
              <w:rPr>
                <w:rFonts w:ascii="ＭＳ 明朝" w:hAnsi="ＭＳ 明朝" w:cs="ＭＳ 明朝"/>
                <w:kern w:val="0"/>
                <w:szCs w:val="21"/>
              </w:rPr>
            </w:pPr>
            <w:r w:rsidRPr="00FC5D77">
              <w:rPr>
                <w:rFonts w:ascii="ＭＳ 明朝" w:hAnsi="ＭＳ 明朝" w:cs="ＭＳ 明朝" w:hint="eastAsia"/>
                <w:kern w:val="0"/>
                <w:szCs w:val="21"/>
              </w:rPr>
              <w:t>具体的な事例</w:t>
            </w:r>
            <w:r w:rsidR="00EF41E7">
              <w:rPr>
                <w:rFonts w:ascii="ＭＳ 明朝" w:hAnsi="ＭＳ 明朝" w:cs="ＭＳ 明朝" w:hint="eastAsia"/>
                <w:kern w:val="0"/>
                <w:szCs w:val="21"/>
              </w:rPr>
              <w:t>に基づき、人権教育、ハラスメントの防止、危機管理等について</w:t>
            </w:r>
            <w:r w:rsidRPr="00FC5D77">
              <w:rPr>
                <w:rFonts w:ascii="ＭＳ 明朝" w:hAnsi="ＭＳ 明朝" w:cs="ＭＳ 明朝" w:hint="eastAsia"/>
                <w:kern w:val="0"/>
                <w:szCs w:val="21"/>
              </w:rPr>
              <w:t>講義</w:t>
            </w:r>
            <w:r w:rsidR="00EF41E7">
              <w:rPr>
                <w:rFonts w:ascii="ＭＳ 明朝" w:hAnsi="ＭＳ 明朝" w:cs="ＭＳ 明朝" w:hint="eastAsia"/>
                <w:kern w:val="0"/>
                <w:szCs w:val="21"/>
              </w:rPr>
              <w:t>及び演習</w:t>
            </w:r>
            <w:r w:rsidRPr="00FC5D77">
              <w:rPr>
                <w:rFonts w:ascii="ＭＳ 明朝" w:hAnsi="ＭＳ 明朝" w:cs="ＭＳ 明朝" w:hint="eastAsia"/>
                <w:kern w:val="0"/>
                <w:szCs w:val="21"/>
              </w:rPr>
              <w:t>を行う。</w:t>
            </w:r>
          </w:p>
        </w:tc>
        <w:tc>
          <w:tcPr>
            <w:tcW w:w="1530" w:type="dxa"/>
            <w:tcBorders>
              <w:top w:val="dashed" w:sz="4" w:space="0" w:color="auto"/>
              <w:bottom w:val="single" w:sz="4" w:space="0" w:color="auto"/>
            </w:tcBorders>
          </w:tcPr>
          <w:p w:rsidR="00CD0146" w:rsidRPr="00FC5D77" w:rsidRDefault="00CD0146" w:rsidP="00CD0146">
            <w:pPr>
              <w:spacing w:line="300" w:lineRule="exact"/>
              <w:ind w:left="214" w:right="43" w:hangingChars="100" w:hanging="214"/>
              <w:rPr>
                <w:rFonts w:ascii="ＭＳ ゴシック" w:eastAsia="ＭＳ ゴシック" w:hAnsi="ＭＳ ゴシック"/>
                <w:szCs w:val="24"/>
              </w:rPr>
            </w:pPr>
          </w:p>
        </w:tc>
      </w:tr>
      <w:tr w:rsidR="0079722A" w:rsidRPr="00E573E4" w:rsidTr="00EA52BF">
        <w:trPr>
          <w:cantSplit/>
          <w:trHeight w:val="1904"/>
        </w:trPr>
        <w:tc>
          <w:tcPr>
            <w:tcW w:w="466" w:type="dxa"/>
            <w:vMerge/>
            <w:textDirection w:val="tbRlV"/>
            <w:vAlign w:val="center"/>
          </w:tcPr>
          <w:p w:rsidR="0079722A" w:rsidRPr="00E573E4" w:rsidRDefault="0079722A" w:rsidP="0079722A">
            <w:pPr>
              <w:adjustRightInd w:val="0"/>
              <w:ind w:left="113" w:right="113"/>
              <w:jc w:val="center"/>
              <w:rPr>
                <w:rFonts w:ascii="ＭＳ 明朝" w:hAnsi="ＭＳ 明朝"/>
                <w:szCs w:val="24"/>
              </w:rPr>
            </w:pPr>
          </w:p>
        </w:tc>
        <w:tc>
          <w:tcPr>
            <w:tcW w:w="3119" w:type="dxa"/>
            <w:gridSpan w:val="2"/>
            <w:tcBorders>
              <w:bottom w:val="single" w:sz="4" w:space="0" w:color="auto"/>
            </w:tcBorders>
          </w:tcPr>
          <w:p w:rsidR="0079722A" w:rsidRPr="000038F9" w:rsidRDefault="0079722A" w:rsidP="0079722A">
            <w:pPr>
              <w:snapToGrid w:val="0"/>
              <w:spacing w:line="300" w:lineRule="exact"/>
              <w:ind w:left="202" w:right="43" w:hangingChars="100" w:hanging="202"/>
              <w:rPr>
                <w:rFonts w:ascii="ＭＳ ゴシック" w:eastAsia="ＭＳ ゴシック" w:hAnsi="ＭＳ ゴシック"/>
                <w:color w:val="0D0D0D"/>
                <w:spacing w:val="-6"/>
                <w:szCs w:val="24"/>
              </w:rPr>
            </w:pPr>
            <w:r w:rsidRPr="000038F9">
              <w:rPr>
                <w:rFonts w:ascii="ＭＳ ゴシック" w:eastAsia="ＭＳ ゴシック" w:hAnsi="ＭＳ ゴシック" w:hint="eastAsia"/>
                <w:color w:val="0D0D0D"/>
                <w:spacing w:val="-6"/>
                <w:szCs w:val="24"/>
              </w:rPr>
              <w:t>Ｆ　児童相談所と教育との連携</w:t>
            </w:r>
          </w:p>
          <w:p w:rsidR="0079722A" w:rsidRPr="00FC5D77" w:rsidRDefault="0079722A" w:rsidP="000038F9">
            <w:pPr>
              <w:spacing w:line="300" w:lineRule="exact"/>
              <w:ind w:right="43" w:firstLineChars="200" w:firstLine="428"/>
              <w:rPr>
                <w:rFonts w:ascii="ＭＳ ゴシック" w:eastAsia="ＭＳ ゴシック" w:hAnsi="ＭＳ ゴシック"/>
                <w:szCs w:val="24"/>
              </w:rPr>
            </w:pPr>
            <w:r w:rsidRPr="008006AD">
              <w:rPr>
                <w:rFonts w:ascii="ＭＳ 明朝" w:hAnsi="ＭＳ 明朝" w:hint="eastAsia"/>
                <w:color w:val="0D0D0D"/>
                <w:szCs w:val="24"/>
              </w:rPr>
              <w:t>－適切な支援のために－</w:t>
            </w:r>
          </w:p>
        </w:tc>
        <w:tc>
          <w:tcPr>
            <w:tcW w:w="2126" w:type="dxa"/>
            <w:tcBorders>
              <w:top w:val="single" w:sz="4" w:space="0" w:color="auto"/>
              <w:bottom w:val="single" w:sz="4" w:space="0" w:color="auto"/>
            </w:tcBorders>
          </w:tcPr>
          <w:p w:rsidR="0079722A" w:rsidRPr="008A12C1" w:rsidRDefault="0079722A" w:rsidP="0079722A">
            <w:r>
              <w:rPr>
                <w:rFonts w:hint="eastAsia"/>
              </w:rPr>
              <w:t>大阪府子ども家庭センターの業務について認識を深めるとともに、学校との連携の在り方など適切な支援について理解を深める。</w:t>
            </w:r>
          </w:p>
        </w:tc>
        <w:tc>
          <w:tcPr>
            <w:tcW w:w="2410" w:type="dxa"/>
            <w:tcBorders>
              <w:top w:val="single" w:sz="4" w:space="0" w:color="auto"/>
              <w:bottom w:val="single" w:sz="4" w:space="0" w:color="auto"/>
            </w:tcBorders>
          </w:tcPr>
          <w:p w:rsidR="0079722A" w:rsidRDefault="0079722A" w:rsidP="0079722A">
            <w:r>
              <w:rPr>
                <w:rFonts w:hint="eastAsia"/>
              </w:rPr>
              <w:t>・児童</w:t>
            </w:r>
            <w:r w:rsidR="00B84FE0">
              <w:rPr>
                <w:rFonts w:hint="eastAsia"/>
              </w:rPr>
              <w:t>相談所の業務、虐待相談対応の状況、「措置」の仕組み・現場の状況</w:t>
            </w:r>
            <w:r>
              <w:rPr>
                <w:rFonts w:hint="eastAsia"/>
              </w:rPr>
              <w:t>などについて講義を行う。</w:t>
            </w:r>
          </w:p>
          <w:p w:rsidR="0079722A" w:rsidRPr="008A12C1" w:rsidRDefault="0079722A" w:rsidP="0079722A">
            <w:r>
              <w:rPr>
                <w:rFonts w:hint="eastAsia"/>
              </w:rPr>
              <w:t>・学校との連携について現状と課題を共有し、学校運営や子どもへの適切な支援に活かせる講義を行う。</w:t>
            </w:r>
          </w:p>
        </w:tc>
        <w:tc>
          <w:tcPr>
            <w:tcW w:w="1530" w:type="dxa"/>
            <w:tcBorders>
              <w:top w:val="single" w:sz="4" w:space="0" w:color="auto"/>
              <w:bottom w:val="single" w:sz="4" w:space="0" w:color="auto"/>
            </w:tcBorders>
          </w:tcPr>
          <w:p w:rsidR="0079722A" w:rsidRPr="00E573E4" w:rsidRDefault="0079722A" w:rsidP="0079722A">
            <w:pPr>
              <w:ind w:left="36" w:hangingChars="17" w:hanging="36"/>
              <w:rPr>
                <w:rFonts w:ascii="ＭＳ 明朝" w:hAnsi="ＭＳ 明朝"/>
                <w:szCs w:val="24"/>
                <w:highlight w:val="yellow"/>
              </w:rPr>
            </w:pPr>
          </w:p>
        </w:tc>
      </w:tr>
    </w:tbl>
    <w:p w:rsidR="00FE47BF" w:rsidRDefault="00FE47BF" w:rsidP="00FE47BF">
      <w:pPr>
        <w:ind w:firstLineChars="50" w:firstLine="122"/>
        <w:rPr>
          <w:rFonts w:ascii="ＭＳ ゴシック" w:eastAsia="ＭＳ ゴシック" w:hAnsi="ＭＳ ゴシック"/>
          <w:sz w:val="24"/>
        </w:rPr>
      </w:pPr>
    </w:p>
    <w:sectPr w:rsidR="00FE47BF" w:rsidSect="002B0318">
      <w:headerReference w:type="default" r:id="rId8"/>
      <w:footerReference w:type="default" r:id="rId9"/>
      <w:pgSz w:w="11906" w:h="16838" w:code="9"/>
      <w:pgMar w:top="1134" w:right="1134" w:bottom="1134" w:left="1134" w:header="567" w:footer="567"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875" w:rsidRDefault="00127875" w:rsidP="004F28C4">
      <w:r>
        <w:separator/>
      </w:r>
    </w:p>
  </w:endnote>
  <w:endnote w:type="continuationSeparator" w:id="0">
    <w:p w:rsidR="00127875" w:rsidRDefault="00127875" w:rsidP="004F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7BC" w:rsidRPr="008A12C1" w:rsidRDefault="00B427BC" w:rsidP="003E6C2D">
    <w:pPr>
      <w:pStyle w:val="a5"/>
      <w:jc w:val="center"/>
      <w:rPr>
        <w:rFonts w:ascii="ＭＳ ゴシック" w:eastAsia="ＭＳ ゴシック" w:hAnsi="ＭＳ ゴシック"/>
        <w:sz w:val="16"/>
        <w:szCs w:val="16"/>
      </w:rPr>
    </w:pPr>
  </w:p>
  <w:p w:rsidR="00B427BC" w:rsidRDefault="00B427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875" w:rsidRDefault="00127875" w:rsidP="004F28C4">
      <w:r>
        <w:separator/>
      </w:r>
    </w:p>
  </w:footnote>
  <w:footnote w:type="continuationSeparator" w:id="0">
    <w:p w:rsidR="00127875" w:rsidRDefault="00127875" w:rsidP="004F2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7BC" w:rsidRPr="008A12C1" w:rsidRDefault="00B427BC" w:rsidP="004F28C4">
    <w:pPr>
      <w:pStyle w:val="a3"/>
      <w:jc w:val="center"/>
      <w:rPr>
        <w:rFonts w:ascii="ＭＳ ゴシック" w:eastAsia="ＭＳ ゴシック" w:hAnsi="ＭＳ ゴシック"/>
        <w:sz w:val="18"/>
        <w:u w:val="single"/>
      </w:rPr>
    </w:pPr>
  </w:p>
  <w:p w:rsidR="00B427BC" w:rsidRDefault="00B427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A73"/>
    <w:multiLevelType w:val="hybridMultilevel"/>
    <w:tmpl w:val="61928772"/>
    <w:lvl w:ilvl="0" w:tplc="C5840A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53EBB"/>
    <w:multiLevelType w:val="hybridMultilevel"/>
    <w:tmpl w:val="8F24D2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D25DFD"/>
    <w:multiLevelType w:val="hybridMultilevel"/>
    <w:tmpl w:val="5B345AC4"/>
    <w:lvl w:ilvl="0" w:tplc="1ABE2D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D17015"/>
    <w:multiLevelType w:val="hybridMultilevel"/>
    <w:tmpl w:val="54B653C6"/>
    <w:lvl w:ilvl="0" w:tplc="A3FEEA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9840BE"/>
    <w:multiLevelType w:val="hybridMultilevel"/>
    <w:tmpl w:val="134E0D92"/>
    <w:lvl w:ilvl="0" w:tplc="54801488">
      <w:start w:val="1"/>
      <w:numFmt w:val="bullet"/>
      <w:suff w:val="space"/>
      <w:lvlText w:val=""/>
      <w:lvlJc w:val="left"/>
      <w:pPr>
        <w:ind w:left="113" w:hanging="113"/>
      </w:pPr>
      <w:rPr>
        <w:rFonts w:ascii="Wingdings" w:hAnsi="Wingdings" w:hint="default"/>
      </w:rPr>
    </w:lvl>
    <w:lvl w:ilvl="1" w:tplc="C9E86A1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9C0E9F"/>
    <w:multiLevelType w:val="hybridMultilevel"/>
    <w:tmpl w:val="1B1692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CF3DD1"/>
    <w:multiLevelType w:val="hybridMultilevel"/>
    <w:tmpl w:val="5D309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6D4658"/>
    <w:multiLevelType w:val="hybridMultilevel"/>
    <w:tmpl w:val="4AFE6500"/>
    <w:lvl w:ilvl="0" w:tplc="82AEF6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4"/>
  </w:num>
  <w:num w:numId="4">
    <w:abstractNumId w:val="7"/>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8C4"/>
    <w:rsid w:val="00000D7B"/>
    <w:rsid w:val="000038F9"/>
    <w:rsid w:val="00006C12"/>
    <w:rsid w:val="00035AF2"/>
    <w:rsid w:val="00043503"/>
    <w:rsid w:val="00047077"/>
    <w:rsid w:val="00073BA1"/>
    <w:rsid w:val="000B32D1"/>
    <w:rsid w:val="000C0968"/>
    <w:rsid w:val="000C521A"/>
    <w:rsid w:val="0011230E"/>
    <w:rsid w:val="00121556"/>
    <w:rsid w:val="001245E2"/>
    <w:rsid w:val="00127875"/>
    <w:rsid w:val="0013435E"/>
    <w:rsid w:val="00140921"/>
    <w:rsid w:val="00147A04"/>
    <w:rsid w:val="0015487A"/>
    <w:rsid w:val="00161BBF"/>
    <w:rsid w:val="00165AA2"/>
    <w:rsid w:val="00176F09"/>
    <w:rsid w:val="00177E38"/>
    <w:rsid w:val="00193ABD"/>
    <w:rsid w:val="001A1D5F"/>
    <w:rsid w:val="001A5B9E"/>
    <w:rsid w:val="001A6442"/>
    <w:rsid w:val="001D5681"/>
    <w:rsid w:val="001E2028"/>
    <w:rsid w:val="00211251"/>
    <w:rsid w:val="00222485"/>
    <w:rsid w:val="00231BA4"/>
    <w:rsid w:val="0024006A"/>
    <w:rsid w:val="00255D67"/>
    <w:rsid w:val="002573D8"/>
    <w:rsid w:val="00270E92"/>
    <w:rsid w:val="002B0318"/>
    <w:rsid w:val="002D1FBF"/>
    <w:rsid w:val="002D23DE"/>
    <w:rsid w:val="002E02F8"/>
    <w:rsid w:val="00324A0F"/>
    <w:rsid w:val="00325706"/>
    <w:rsid w:val="003363DC"/>
    <w:rsid w:val="00353F26"/>
    <w:rsid w:val="00365F08"/>
    <w:rsid w:val="0037555F"/>
    <w:rsid w:val="00384FB9"/>
    <w:rsid w:val="003A1055"/>
    <w:rsid w:val="003A67C3"/>
    <w:rsid w:val="003D2DDB"/>
    <w:rsid w:val="003E6C2D"/>
    <w:rsid w:val="003F63A0"/>
    <w:rsid w:val="004050E9"/>
    <w:rsid w:val="004105BB"/>
    <w:rsid w:val="004208DE"/>
    <w:rsid w:val="00446BBF"/>
    <w:rsid w:val="004A4568"/>
    <w:rsid w:val="004D3D7E"/>
    <w:rsid w:val="004D62A5"/>
    <w:rsid w:val="004D7C60"/>
    <w:rsid w:val="004F28C4"/>
    <w:rsid w:val="0050105D"/>
    <w:rsid w:val="00513D7C"/>
    <w:rsid w:val="0053237A"/>
    <w:rsid w:val="00537403"/>
    <w:rsid w:val="00542EBF"/>
    <w:rsid w:val="005456B2"/>
    <w:rsid w:val="00560240"/>
    <w:rsid w:val="00562896"/>
    <w:rsid w:val="005822D3"/>
    <w:rsid w:val="005A4F1C"/>
    <w:rsid w:val="005A596F"/>
    <w:rsid w:val="005B1A43"/>
    <w:rsid w:val="005B23BA"/>
    <w:rsid w:val="005C31E8"/>
    <w:rsid w:val="005F2D6D"/>
    <w:rsid w:val="00604AF0"/>
    <w:rsid w:val="00610C9E"/>
    <w:rsid w:val="006363D4"/>
    <w:rsid w:val="00667161"/>
    <w:rsid w:val="006775F6"/>
    <w:rsid w:val="006947DF"/>
    <w:rsid w:val="00695D63"/>
    <w:rsid w:val="00696A72"/>
    <w:rsid w:val="00697425"/>
    <w:rsid w:val="006A0664"/>
    <w:rsid w:val="006A27CA"/>
    <w:rsid w:val="006A35CD"/>
    <w:rsid w:val="006B323F"/>
    <w:rsid w:val="006C4434"/>
    <w:rsid w:val="006D633A"/>
    <w:rsid w:val="006F1BFA"/>
    <w:rsid w:val="007306A7"/>
    <w:rsid w:val="0073678B"/>
    <w:rsid w:val="00760FE3"/>
    <w:rsid w:val="0076640D"/>
    <w:rsid w:val="00767560"/>
    <w:rsid w:val="00783344"/>
    <w:rsid w:val="0079080F"/>
    <w:rsid w:val="0079722A"/>
    <w:rsid w:val="007A18BB"/>
    <w:rsid w:val="007B5357"/>
    <w:rsid w:val="007C7E82"/>
    <w:rsid w:val="007E7E2C"/>
    <w:rsid w:val="0080147A"/>
    <w:rsid w:val="008018A2"/>
    <w:rsid w:val="008222B0"/>
    <w:rsid w:val="00825E0B"/>
    <w:rsid w:val="00835C99"/>
    <w:rsid w:val="00857E5E"/>
    <w:rsid w:val="008639F7"/>
    <w:rsid w:val="0087300A"/>
    <w:rsid w:val="0089218F"/>
    <w:rsid w:val="008A12C1"/>
    <w:rsid w:val="008B10D3"/>
    <w:rsid w:val="008B421F"/>
    <w:rsid w:val="008B44F9"/>
    <w:rsid w:val="008B57C0"/>
    <w:rsid w:val="008D1C70"/>
    <w:rsid w:val="008D36E0"/>
    <w:rsid w:val="008D76B4"/>
    <w:rsid w:val="00901420"/>
    <w:rsid w:val="00913EA7"/>
    <w:rsid w:val="0092540A"/>
    <w:rsid w:val="00957261"/>
    <w:rsid w:val="00972100"/>
    <w:rsid w:val="00977F6F"/>
    <w:rsid w:val="009914D2"/>
    <w:rsid w:val="00992D82"/>
    <w:rsid w:val="009B5617"/>
    <w:rsid w:val="009C2486"/>
    <w:rsid w:val="009E7E2C"/>
    <w:rsid w:val="009F43EF"/>
    <w:rsid w:val="00A16BAE"/>
    <w:rsid w:val="00A2374B"/>
    <w:rsid w:val="00A26930"/>
    <w:rsid w:val="00A50391"/>
    <w:rsid w:val="00A83C42"/>
    <w:rsid w:val="00A85D57"/>
    <w:rsid w:val="00A93BD0"/>
    <w:rsid w:val="00A96D49"/>
    <w:rsid w:val="00AA2456"/>
    <w:rsid w:val="00AA5433"/>
    <w:rsid w:val="00AB1E4B"/>
    <w:rsid w:val="00AC3DC3"/>
    <w:rsid w:val="00AF6453"/>
    <w:rsid w:val="00B00286"/>
    <w:rsid w:val="00B11FBB"/>
    <w:rsid w:val="00B36B9C"/>
    <w:rsid w:val="00B427BC"/>
    <w:rsid w:val="00B52A89"/>
    <w:rsid w:val="00B5364E"/>
    <w:rsid w:val="00B57A09"/>
    <w:rsid w:val="00B84558"/>
    <w:rsid w:val="00B84FE0"/>
    <w:rsid w:val="00B908A3"/>
    <w:rsid w:val="00BA0B78"/>
    <w:rsid w:val="00BC4BB8"/>
    <w:rsid w:val="00BD2C0C"/>
    <w:rsid w:val="00BD6D22"/>
    <w:rsid w:val="00BE33D8"/>
    <w:rsid w:val="00C02234"/>
    <w:rsid w:val="00C05236"/>
    <w:rsid w:val="00C136A9"/>
    <w:rsid w:val="00C17D6F"/>
    <w:rsid w:val="00C34A52"/>
    <w:rsid w:val="00C40FDD"/>
    <w:rsid w:val="00C906FA"/>
    <w:rsid w:val="00CA2A5D"/>
    <w:rsid w:val="00CD0146"/>
    <w:rsid w:val="00CE1669"/>
    <w:rsid w:val="00CE41A1"/>
    <w:rsid w:val="00D05DC6"/>
    <w:rsid w:val="00D25998"/>
    <w:rsid w:val="00D43A2C"/>
    <w:rsid w:val="00D46031"/>
    <w:rsid w:val="00D46A27"/>
    <w:rsid w:val="00D82C66"/>
    <w:rsid w:val="00DA12FA"/>
    <w:rsid w:val="00DA7FB8"/>
    <w:rsid w:val="00DB5B74"/>
    <w:rsid w:val="00DB63AD"/>
    <w:rsid w:val="00DC0C35"/>
    <w:rsid w:val="00DD1A44"/>
    <w:rsid w:val="00DD39B6"/>
    <w:rsid w:val="00DD5AE0"/>
    <w:rsid w:val="00E01740"/>
    <w:rsid w:val="00E06D75"/>
    <w:rsid w:val="00E06E25"/>
    <w:rsid w:val="00E17084"/>
    <w:rsid w:val="00E244C6"/>
    <w:rsid w:val="00E33D3E"/>
    <w:rsid w:val="00E558CF"/>
    <w:rsid w:val="00E60DC1"/>
    <w:rsid w:val="00E650EE"/>
    <w:rsid w:val="00E73358"/>
    <w:rsid w:val="00E74CBF"/>
    <w:rsid w:val="00E91B6A"/>
    <w:rsid w:val="00E97002"/>
    <w:rsid w:val="00EA52BF"/>
    <w:rsid w:val="00EB2B2F"/>
    <w:rsid w:val="00EC0A39"/>
    <w:rsid w:val="00EC3940"/>
    <w:rsid w:val="00EE0394"/>
    <w:rsid w:val="00EE2540"/>
    <w:rsid w:val="00EF07FF"/>
    <w:rsid w:val="00EF41E7"/>
    <w:rsid w:val="00F02932"/>
    <w:rsid w:val="00F31680"/>
    <w:rsid w:val="00F53206"/>
    <w:rsid w:val="00F54ABE"/>
    <w:rsid w:val="00F621A6"/>
    <w:rsid w:val="00F65810"/>
    <w:rsid w:val="00F72F1A"/>
    <w:rsid w:val="00F73291"/>
    <w:rsid w:val="00F84264"/>
    <w:rsid w:val="00F968B8"/>
    <w:rsid w:val="00FD0044"/>
    <w:rsid w:val="00FD3FB4"/>
    <w:rsid w:val="00FE014B"/>
    <w:rsid w:val="00FE2082"/>
    <w:rsid w:val="00FE47BF"/>
    <w:rsid w:val="00FF09C6"/>
    <w:rsid w:val="00FF6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196251"/>
  <w15:docId w15:val="{66F7D0D4-7D2D-4880-9B72-54E54C6E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8C4"/>
    <w:pPr>
      <w:tabs>
        <w:tab w:val="center" w:pos="4252"/>
        <w:tab w:val="right" w:pos="8504"/>
      </w:tabs>
      <w:snapToGrid w:val="0"/>
    </w:pPr>
  </w:style>
  <w:style w:type="character" w:customStyle="1" w:styleId="a4">
    <w:name w:val="ヘッダー (文字)"/>
    <w:basedOn w:val="a0"/>
    <w:link w:val="a3"/>
    <w:uiPriority w:val="99"/>
    <w:rsid w:val="004F28C4"/>
  </w:style>
  <w:style w:type="paragraph" w:styleId="a5">
    <w:name w:val="footer"/>
    <w:basedOn w:val="a"/>
    <w:link w:val="a6"/>
    <w:uiPriority w:val="99"/>
    <w:unhideWhenUsed/>
    <w:rsid w:val="004F28C4"/>
    <w:pPr>
      <w:tabs>
        <w:tab w:val="center" w:pos="4252"/>
        <w:tab w:val="right" w:pos="8504"/>
      </w:tabs>
      <w:snapToGrid w:val="0"/>
    </w:pPr>
  </w:style>
  <w:style w:type="character" w:customStyle="1" w:styleId="a6">
    <w:name w:val="フッター (文字)"/>
    <w:basedOn w:val="a0"/>
    <w:link w:val="a5"/>
    <w:uiPriority w:val="99"/>
    <w:rsid w:val="004F28C4"/>
  </w:style>
  <w:style w:type="paragraph" w:styleId="a7">
    <w:name w:val="Balloon Text"/>
    <w:basedOn w:val="a"/>
    <w:link w:val="a8"/>
    <w:uiPriority w:val="99"/>
    <w:semiHidden/>
    <w:unhideWhenUsed/>
    <w:rsid w:val="004F28C4"/>
    <w:rPr>
      <w:rFonts w:ascii="Arial" w:eastAsia="ＭＳ ゴシック" w:hAnsi="Arial"/>
      <w:sz w:val="18"/>
      <w:szCs w:val="18"/>
    </w:rPr>
  </w:style>
  <w:style w:type="character" w:customStyle="1" w:styleId="a8">
    <w:name w:val="吹き出し (文字)"/>
    <w:link w:val="a7"/>
    <w:uiPriority w:val="99"/>
    <w:semiHidden/>
    <w:rsid w:val="004F28C4"/>
    <w:rPr>
      <w:rFonts w:ascii="Arial" w:eastAsia="ＭＳ ゴシック" w:hAnsi="Arial" w:cs="Times New Roman"/>
      <w:sz w:val="18"/>
      <w:szCs w:val="18"/>
    </w:rPr>
  </w:style>
  <w:style w:type="table" w:styleId="a9">
    <w:name w:val="Table Grid"/>
    <w:basedOn w:val="a1"/>
    <w:uiPriority w:val="59"/>
    <w:rsid w:val="00B84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5602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03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4AACF-15B3-4C6A-9CDE-8593369A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544</Words>
  <Characters>3103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野村　佳津</cp:lastModifiedBy>
  <cp:revision>33</cp:revision>
  <cp:lastPrinted>2020-03-24T06:13:00Z</cp:lastPrinted>
  <dcterms:created xsi:type="dcterms:W3CDTF">2020-02-04T08:20:00Z</dcterms:created>
  <dcterms:modified xsi:type="dcterms:W3CDTF">2020-03-24T06:14:00Z</dcterms:modified>
</cp:coreProperties>
</file>