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1A86" w14:textId="71FD69EB" w:rsidR="00181AFE" w:rsidRPr="006C0146" w:rsidRDefault="00181AFE" w:rsidP="00181AFE">
      <w:pPr>
        <w:ind w:left="630" w:hangingChars="300" w:hanging="630"/>
        <w:jc w:val="center"/>
        <w:rPr>
          <w:rFonts w:ascii="ＭＳ 明朝" w:hAnsi="ＭＳ 明朝"/>
        </w:rPr>
      </w:pPr>
      <w:r w:rsidRPr="006C0146">
        <w:rPr>
          <w:rFonts w:ascii="ＭＳ 明朝" w:hAnsi="ＭＳ 明朝" w:hint="eastAsia"/>
        </w:rPr>
        <w:t>大阪府私立高等学校等修学旅行等</w:t>
      </w:r>
      <w:r w:rsidR="004613B1" w:rsidRPr="006C0146">
        <w:rPr>
          <w:rFonts w:ascii="ＭＳ 明朝" w:hAnsi="ＭＳ 明朝" w:hint="eastAsia"/>
        </w:rPr>
        <w:t>のキャンセル料</w:t>
      </w:r>
      <w:r w:rsidRPr="006C0146">
        <w:rPr>
          <w:rFonts w:ascii="ＭＳ 明朝" w:hAnsi="ＭＳ 明朝" w:hint="eastAsia"/>
        </w:rPr>
        <w:t>支援事業費補助金交付要綱</w:t>
      </w:r>
    </w:p>
    <w:p w14:paraId="08E57D25" w14:textId="77777777" w:rsidR="00181AFE" w:rsidRPr="006C0146" w:rsidRDefault="00181AFE" w:rsidP="00181AFE">
      <w:pPr>
        <w:ind w:left="630" w:hangingChars="300" w:hanging="630"/>
        <w:rPr>
          <w:rFonts w:ascii="ＭＳ 明朝" w:hAnsi="ＭＳ 明朝"/>
        </w:rPr>
      </w:pPr>
    </w:p>
    <w:p w14:paraId="66FEAE95"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（趣旨）</w:t>
      </w:r>
    </w:p>
    <w:p w14:paraId="537C8888" w14:textId="4BDE29DE" w:rsidR="00181AFE" w:rsidRPr="006C0146" w:rsidRDefault="00181AFE" w:rsidP="00181AFE">
      <w:pPr>
        <w:ind w:left="630" w:hangingChars="300" w:hanging="630"/>
        <w:rPr>
          <w:rFonts w:ascii="ＭＳ 明朝" w:hAnsi="ＭＳ 明朝"/>
        </w:rPr>
      </w:pPr>
      <w:r w:rsidRPr="006C0146">
        <w:rPr>
          <w:rFonts w:ascii="ＭＳ 明朝" w:hAnsi="ＭＳ 明朝" w:hint="eastAsia"/>
        </w:rPr>
        <w:t>第１条　府は、新型コロナウイルス感染症の影響による大阪府域内に所在する私立小学校、中学校、高等学校及び中等教育学校並び</w:t>
      </w:r>
      <w:r w:rsidR="002A4EF1" w:rsidRPr="006C0146">
        <w:rPr>
          <w:rFonts w:ascii="ＭＳ 明朝" w:hAnsi="ＭＳ 明朝" w:hint="eastAsia"/>
        </w:rPr>
        <w:t>に</w:t>
      </w:r>
      <w:r w:rsidR="005D6506" w:rsidRPr="006C0146">
        <w:rPr>
          <w:rFonts w:ascii="ＭＳ 明朝" w:hAnsi="ＭＳ 明朝" w:hint="eastAsia"/>
        </w:rPr>
        <w:t>私立</w:t>
      </w:r>
      <w:r w:rsidRPr="006C0146">
        <w:rPr>
          <w:rFonts w:ascii="ＭＳ 明朝" w:hAnsi="ＭＳ 明朝" w:hint="eastAsia"/>
        </w:rPr>
        <w:t>専修学校（高等課程に限る。）（以下「高等学校等」という。）に在学する児童・生徒に係る修学上の経済的負担の軽減を図るとともに、高等学校等教育の振興に資するため、予算の定めるところにより</w:t>
      </w:r>
      <w:r w:rsidR="005D6506" w:rsidRPr="006C0146">
        <w:rPr>
          <w:rFonts w:ascii="ＭＳ 明朝" w:hAnsi="ＭＳ 明朝" w:hint="eastAsia"/>
        </w:rPr>
        <w:t>私立</w:t>
      </w:r>
      <w:r w:rsidR="00715071" w:rsidRPr="006C0146">
        <w:rPr>
          <w:rFonts w:ascii="ＭＳ 明朝" w:hAnsi="ＭＳ 明朝" w:hint="eastAsia"/>
        </w:rPr>
        <w:t>小学校、中学校、高等学校及び中等教育学校</w:t>
      </w:r>
      <w:r w:rsidRPr="006C0146">
        <w:rPr>
          <w:rFonts w:ascii="ＭＳ 明朝" w:hAnsi="ＭＳ 明朝" w:hint="eastAsia"/>
        </w:rPr>
        <w:t>を設置する学校法人</w:t>
      </w:r>
      <w:r w:rsidR="00715071" w:rsidRPr="006C0146">
        <w:rPr>
          <w:rFonts w:ascii="ＭＳ 明朝" w:hAnsi="ＭＳ 明朝" w:hint="eastAsia"/>
        </w:rPr>
        <w:t>並びに</w:t>
      </w:r>
      <w:r w:rsidR="005D6506" w:rsidRPr="006C0146">
        <w:rPr>
          <w:rFonts w:ascii="ＭＳ 明朝" w:hAnsi="ＭＳ 明朝" w:hint="eastAsia"/>
        </w:rPr>
        <w:t>私立</w:t>
      </w:r>
      <w:r w:rsidR="00543395" w:rsidRPr="006C0146">
        <w:rPr>
          <w:rFonts w:ascii="ＭＳ 明朝" w:hAnsi="ＭＳ 明朝" w:hint="eastAsia"/>
        </w:rPr>
        <w:t>専修学校（高等課程に限る。）を設置する者</w:t>
      </w:r>
      <w:r w:rsidRPr="006C0146">
        <w:rPr>
          <w:rFonts w:ascii="ＭＳ 明朝" w:hAnsi="ＭＳ 明朝" w:hint="eastAsia"/>
        </w:rPr>
        <w:t>（以下「補助事業者」という。）に対し</w:t>
      </w:r>
      <w:r w:rsidR="00547CB2" w:rsidRPr="006C0146">
        <w:rPr>
          <w:rFonts w:ascii="ＭＳ 明朝" w:hAnsi="ＭＳ 明朝" w:hint="eastAsia"/>
        </w:rPr>
        <w:t>大阪府私立高等学校等修学旅行等のキャンセル料支援事業費補助金</w:t>
      </w:r>
      <w:r w:rsidRPr="006C0146">
        <w:rPr>
          <w:rFonts w:ascii="ＭＳ 明朝" w:hAnsi="ＭＳ 明朝" w:hint="eastAsia"/>
        </w:rPr>
        <w:t>（以下「補助金」という。）を交付するものとし、その交付については、大阪府補助金交付規則（昭和45年大阪府規則第85号。以下「規則」という。）に定めるもののほか、この要綱の定めるところによる。</w:t>
      </w:r>
    </w:p>
    <w:p w14:paraId="6B8EB3A7" w14:textId="17D49C9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２　補助金の交付について、規則の規定を適用する場合は、規則中、「知事」とあるのは「大阪府教育長（以下「教育長」という。）」と読み替えるものとする。</w:t>
      </w:r>
    </w:p>
    <w:p w14:paraId="5C8EFD3C" w14:textId="77777777" w:rsidR="00181AFE" w:rsidRPr="006C0146" w:rsidRDefault="00181AFE" w:rsidP="00181AFE">
      <w:pPr>
        <w:ind w:left="630" w:hangingChars="300" w:hanging="630"/>
        <w:rPr>
          <w:rFonts w:ascii="ＭＳ 明朝" w:hAnsi="ＭＳ 明朝"/>
        </w:rPr>
      </w:pPr>
    </w:p>
    <w:p w14:paraId="7495D277"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（補助事業等）</w:t>
      </w:r>
    </w:p>
    <w:p w14:paraId="32B8201C" w14:textId="043CDB86" w:rsidR="00181AFE" w:rsidRPr="006C0146" w:rsidRDefault="00181AFE" w:rsidP="00A4024A">
      <w:pPr>
        <w:ind w:left="630" w:hangingChars="300" w:hanging="630"/>
        <w:rPr>
          <w:rFonts w:ascii="ＭＳ 明朝" w:hAnsi="ＭＳ 明朝"/>
        </w:rPr>
      </w:pPr>
      <w:r w:rsidRPr="006C0146">
        <w:rPr>
          <w:rFonts w:ascii="ＭＳ 明朝" w:hAnsi="ＭＳ 明朝" w:hint="eastAsia"/>
        </w:rPr>
        <w:t>第２条　補助金の交付の対象となる事業（以下「補助事業」という。）は、補助事業者が、</w:t>
      </w:r>
      <w:r w:rsidR="00D75F87" w:rsidRPr="006C0146">
        <w:rPr>
          <w:rFonts w:ascii="ＭＳ 明朝" w:hAnsi="ＭＳ 明朝" w:hint="eastAsia"/>
        </w:rPr>
        <w:t>令和２年度中に実施を予定していた修学旅行等を延期又は中止した場合に発生したキャンセ</w:t>
      </w:r>
      <w:r w:rsidR="006A2E45" w:rsidRPr="006C0146">
        <w:rPr>
          <w:rFonts w:ascii="ＭＳ 明朝" w:hAnsi="ＭＳ 明朝" w:hint="eastAsia"/>
        </w:rPr>
        <w:t>ル料について、本来保護者等が負担することとなる経費を</w:t>
      </w:r>
      <w:r w:rsidR="00771656" w:rsidRPr="006C0146">
        <w:rPr>
          <w:rFonts w:ascii="ＭＳ 明朝" w:hAnsi="ＭＳ 明朝" w:hint="eastAsia"/>
        </w:rPr>
        <w:t>負担するこ</w:t>
      </w:r>
      <w:r w:rsidR="00371369" w:rsidRPr="006C0146">
        <w:rPr>
          <w:rFonts w:ascii="ＭＳ 明朝" w:hAnsi="ＭＳ 明朝" w:hint="eastAsia"/>
        </w:rPr>
        <w:t>とにより、保護者</w:t>
      </w:r>
      <w:r w:rsidR="00EF28F0" w:rsidRPr="006C0146">
        <w:rPr>
          <w:rFonts w:ascii="ＭＳ 明朝" w:hAnsi="ＭＳ 明朝" w:hint="eastAsia"/>
        </w:rPr>
        <w:t>等</w:t>
      </w:r>
      <w:r w:rsidR="00371369" w:rsidRPr="006C0146">
        <w:rPr>
          <w:rFonts w:ascii="ＭＳ 明朝" w:hAnsi="ＭＳ 明朝" w:hint="eastAsia"/>
        </w:rPr>
        <w:t>の経済的な負担軽減を図る事業とする。</w:t>
      </w:r>
    </w:p>
    <w:p w14:paraId="5CB495D5"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２　補助事業の内容、補助金の交付の対象となる経費（以下「補助対象経費」という。）及び補助額は、別表のとおりとし、予算の範囲内において補助金を定める。</w:t>
      </w:r>
    </w:p>
    <w:p w14:paraId="16E4E70C" w14:textId="77777777" w:rsidR="00181AFE" w:rsidRPr="006C0146" w:rsidRDefault="00181AFE" w:rsidP="00181AFE">
      <w:pPr>
        <w:ind w:left="630" w:hangingChars="300" w:hanging="630"/>
        <w:rPr>
          <w:rFonts w:ascii="ＭＳ 明朝" w:hAnsi="ＭＳ 明朝"/>
        </w:rPr>
      </w:pPr>
    </w:p>
    <w:p w14:paraId="66806297"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（補助金の交付の申請）</w:t>
      </w:r>
    </w:p>
    <w:p w14:paraId="665333A3" w14:textId="2BB8D1E8" w:rsidR="00181AFE" w:rsidRPr="006C0146" w:rsidRDefault="00181AFE" w:rsidP="00181AFE">
      <w:pPr>
        <w:ind w:left="630" w:hangingChars="300" w:hanging="630"/>
        <w:rPr>
          <w:rFonts w:ascii="ＭＳ 明朝" w:hAnsi="ＭＳ 明朝"/>
        </w:rPr>
      </w:pPr>
      <w:r w:rsidRPr="006C0146">
        <w:rPr>
          <w:rFonts w:ascii="ＭＳ 明朝" w:hAnsi="ＭＳ 明朝" w:hint="eastAsia"/>
        </w:rPr>
        <w:t>第３条　規則第４条第１項の申請は、補助金交付申請書</w:t>
      </w:r>
      <w:r w:rsidR="00D05D54" w:rsidRPr="006C0146">
        <w:rPr>
          <w:rFonts w:ascii="ＭＳ 明朝" w:hAnsi="ＭＳ 明朝" w:hint="eastAsia"/>
        </w:rPr>
        <w:t>（様式第１</w:t>
      </w:r>
      <w:r w:rsidRPr="006C0146">
        <w:rPr>
          <w:rFonts w:ascii="ＭＳ 明朝" w:hAnsi="ＭＳ 明朝" w:hint="eastAsia"/>
        </w:rPr>
        <w:t>号）を教育長</w:t>
      </w:r>
      <w:r w:rsidR="001F5DC4" w:rsidRPr="006C0146">
        <w:rPr>
          <w:rFonts w:ascii="ＭＳ 明朝" w:hAnsi="ＭＳ 明朝" w:hint="eastAsia"/>
        </w:rPr>
        <w:t>が指定する日までに提出しなければならない。</w:t>
      </w:r>
    </w:p>
    <w:p w14:paraId="20F0ECED"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２　前項の補助金交付申請書には、次に掲げる書類を添付しなければならない。</w:t>
      </w:r>
    </w:p>
    <w:p w14:paraId="55BE0B79" w14:textId="5B2B38D4"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w:t>
      </w:r>
      <w:r w:rsidR="00544990" w:rsidRPr="006C0146">
        <w:rPr>
          <w:rFonts w:ascii="ＭＳ 明朝" w:hAnsi="ＭＳ 明朝" w:hint="eastAsia"/>
        </w:rPr>
        <w:t>（１）</w:t>
      </w:r>
      <w:r w:rsidRPr="006C0146">
        <w:rPr>
          <w:rFonts w:ascii="ＭＳ 明朝" w:hAnsi="ＭＳ 明朝" w:hint="eastAsia"/>
        </w:rPr>
        <w:t xml:space="preserve">　要件確認申立書</w:t>
      </w:r>
      <w:r w:rsidR="00D05D54" w:rsidRPr="006C0146">
        <w:rPr>
          <w:rFonts w:ascii="ＭＳ 明朝" w:hAnsi="ＭＳ 明朝" w:hint="eastAsia"/>
        </w:rPr>
        <w:t>（様式第２</w:t>
      </w:r>
      <w:r w:rsidRPr="006C0146">
        <w:rPr>
          <w:rFonts w:ascii="ＭＳ 明朝" w:hAnsi="ＭＳ 明朝" w:hint="eastAsia"/>
        </w:rPr>
        <w:t>号）</w:t>
      </w:r>
    </w:p>
    <w:p w14:paraId="76CB16D1" w14:textId="098193A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w:t>
      </w:r>
      <w:r w:rsidR="00544990" w:rsidRPr="006C0146">
        <w:rPr>
          <w:rFonts w:ascii="ＭＳ 明朝" w:hAnsi="ＭＳ 明朝" w:hint="eastAsia"/>
        </w:rPr>
        <w:t>（２）</w:t>
      </w:r>
      <w:r w:rsidRPr="006C0146">
        <w:rPr>
          <w:rFonts w:ascii="ＭＳ 明朝" w:hAnsi="ＭＳ 明朝" w:hint="eastAsia"/>
        </w:rPr>
        <w:t xml:space="preserve">　暴力団等審査情報</w:t>
      </w:r>
      <w:r w:rsidR="00D05D54" w:rsidRPr="006C0146">
        <w:rPr>
          <w:rFonts w:ascii="ＭＳ 明朝" w:hAnsi="ＭＳ 明朝" w:hint="eastAsia"/>
        </w:rPr>
        <w:t>（様式第３</w:t>
      </w:r>
      <w:r w:rsidRPr="006C0146">
        <w:rPr>
          <w:rFonts w:ascii="ＭＳ 明朝" w:hAnsi="ＭＳ 明朝" w:hint="eastAsia"/>
        </w:rPr>
        <w:t>号）</w:t>
      </w:r>
    </w:p>
    <w:p w14:paraId="68374569" w14:textId="4BC80EAA"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w:t>
      </w:r>
      <w:r w:rsidR="00544990" w:rsidRPr="006C0146">
        <w:rPr>
          <w:rFonts w:ascii="ＭＳ 明朝" w:hAnsi="ＭＳ 明朝" w:hint="eastAsia"/>
        </w:rPr>
        <w:t>（３）</w:t>
      </w:r>
      <w:r w:rsidRPr="006C0146">
        <w:rPr>
          <w:rFonts w:ascii="ＭＳ 明朝" w:hAnsi="ＭＳ 明朝" w:hint="eastAsia"/>
        </w:rPr>
        <w:t xml:space="preserve">　前各号に掲げるもののほか、教育長が必要と認める書類</w:t>
      </w:r>
    </w:p>
    <w:p w14:paraId="2B6EC628" w14:textId="77777777" w:rsidR="00181AFE" w:rsidRPr="006C0146" w:rsidRDefault="00181AFE" w:rsidP="00181AFE">
      <w:pPr>
        <w:ind w:left="630" w:hangingChars="300" w:hanging="630"/>
        <w:rPr>
          <w:rFonts w:ascii="ＭＳ 明朝" w:hAnsi="ＭＳ 明朝"/>
        </w:rPr>
      </w:pPr>
    </w:p>
    <w:p w14:paraId="53B4AD6B"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（補助金の交付決定及び通知）</w:t>
      </w:r>
    </w:p>
    <w:p w14:paraId="556DC740"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第４条　教育長は、前条の申請があったときは、規則第５条の規定により補助金の交付決定を行い、補助金の交付を受けようとする補助事業者に対し通知するものとする。</w:t>
      </w:r>
    </w:p>
    <w:p w14:paraId="6F81B2DF" w14:textId="77777777" w:rsidR="00181AFE" w:rsidRPr="006C0146" w:rsidRDefault="00181AFE" w:rsidP="00181AFE">
      <w:pPr>
        <w:ind w:left="630" w:hangingChars="300" w:hanging="630"/>
        <w:rPr>
          <w:rFonts w:ascii="ＭＳ 明朝" w:hAnsi="ＭＳ 明朝"/>
        </w:rPr>
      </w:pPr>
    </w:p>
    <w:p w14:paraId="5DB7FFEF"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（経費配分の軽微な変更等）</w:t>
      </w:r>
    </w:p>
    <w:p w14:paraId="76E25574" w14:textId="3B7BAAE5" w:rsidR="00181AFE" w:rsidRPr="006C0146" w:rsidRDefault="00181AFE" w:rsidP="00181AFE">
      <w:pPr>
        <w:ind w:left="630" w:hangingChars="300" w:hanging="630"/>
        <w:rPr>
          <w:rFonts w:ascii="ＭＳ 明朝" w:hAnsi="ＭＳ 明朝"/>
        </w:rPr>
      </w:pPr>
      <w:r w:rsidRPr="006C0146">
        <w:rPr>
          <w:rFonts w:ascii="ＭＳ 明朝" w:hAnsi="ＭＳ 明朝" w:hint="eastAsia"/>
        </w:rPr>
        <w:t>第５条　規則第６条第１項第１号の</w:t>
      </w:r>
      <w:r w:rsidR="001F5DC4" w:rsidRPr="006C0146">
        <w:rPr>
          <w:rFonts w:ascii="ＭＳ 明朝" w:hAnsi="ＭＳ 明朝" w:hint="eastAsia"/>
        </w:rPr>
        <w:t>規定による</w:t>
      </w:r>
      <w:r w:rsidRPr="006C0146">
        <w:rPr>
          <w:rFonts w:ascii="ＭＳ 明朝" w:hAnsi="ＭＳ 明朝" w:hint="eastAsia"/>
        </w:rPr>
        <w:t>軽微な変更は、補助金の交付の目的の達成に影響を及ぼさない変更とする。</w:t>
      </w:r>
    </w:p>
    <w:p w14:paraId="63F536FA" w14:textId="1257DEB9"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２　規則第６条第１項第２号の</w:t>
      </w:r>
      <w:r w:rsidR="001F5DC4" w:rsidRPr="006C0146">
        <w:rPr>
          <w:rFonts w:ascii="ＭＳ 明朝" w:hAnsi="ＭＳ 明朝" w:hint="eastAsia"/>
        </w:rPr>
        <w:t>規定による</w:t>
      </w:r>
      <w:r w:rsidRPr="006C0146">
        <w:rPr>
          <w:rFonts w:ascii="ＭＳ 明朝" w:hAnsi="ＭＳ 明朝" w:hint="eastAsia"/>
        </w:rPr>
        <w:t>軽微な変更は、補助金の額に影響を及ぼさない変更とする。</w:t>
      </w:r>
    </w:p>
    <w:p w14:paraId="514B0E21" w14:textId="14EB2C0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３　規則第６条第１項第１号又は第２号</w:t>
      </w:r>
      <w:r w:rsidR="001F5DC4" w:rsidRPr="006C0146">
        <w:rPr>
          <w:rFonts w:ascii="ＭＳ 明朝" w:hAnsi="ＭＳ 明朝" w:hint="eastAsia"/>
        </w:rPr>
        <w:t>の規定による教育長</w:t>
      </w:r>
      <w:r w:rsidRPr="006C0146">
        <w:rPr>
          <w:rFonts w:ascii="ＭＳ 明朝" w:hAnsi="ＭＳ 明朝" w:hint="eastAsia"/>
        </w:rPr>
        <w:t>の承認を受けようとする補助事業</w:t>
      </w:r>
      <w:r w:rsidRPr="006C0146">
        <w:rPr>
          <w:rFonts w:ascii="ＭＳ 明朝" w:hAnsi="ＭＳ 明朝" w:hint="eastAsia"/>
        </w:rPr>
        <w:lastRenderedPageBreak/>
        <w:t>者は、補助金補助事業経費配分（内容）変更承認申請書</w:t>
      </w:r>
      <w:r w:rsidR="00D05D54" w:rsidRPr="006C0146">
        <w:rPr>
          <w:rFonts w:ascii="ＭＳ 明朝" w:hAnsi="ＭＳ 明朝" w:hint="eastAsia"/>
        </w:rPr>
        <w:t>（様式第４</w:t>
      </w:r>
      <w:r w:rsidRPr="006C0146">
        <w:rPr>
          <w:rFonts w:ascii="ＭＳ 明朝" w:hAnsi="ＭＳ 明朝" w:hint="eastAsia"/>
        </w:rPr>
        <w:t>号）を教育長に提出しなければならない。</w:t>
      </w:r>
    </w:p>
    <w:p w14:paraId="4769E4C0" w14:textId="51E14CF9" w:rsidR="00181AFE" w:rsidRPr="006C0146" w:rsidRDefault="00913933" w:rsidP="00181AFE">
      <w:pPr>
        <w:ind w:left="630" w:hangingChars="300" w:hanging="630"/>
        <w:rPr>
          <w:rFonts w:ascii="ＭＳ 明朝" w:hAnsi="ＭＳ 明朝"/>
        </w:rPr>
      </w:pPr>
      <w:r>
        <w:rPr>
          <w:rFonts w:ascii="ＭＳ 明朝" w:hAnsi="ＭＳ 明朝" w:hint="eastAsia"/>
        </w:rPr>
        <w:t xml:space="preserve">　　　４　規則第６条第１項第３号の</w:t>
      </w:r>
      <w:r w:rsidR="00181AFE" w:rsidRPr="006C0146">
        <w:rPr>
          <w:rFonts w:ascii="ＭＳ 明朝" w:hAnsi="ＭＳ 明朝" w:hint="eastAsia"/>
        </w:rPr>
        <w:t>規定</w:t>
      </w:r>
      <w:r>
        <w:rPr>
          <w:rFonts w:ascii="ＭＳ 明朝" w:hAnsi="ＭＳ 明朝" w:hint="eastAsia"/>
        </w:rPr>
        <w:t>による教育長</w:t>
      </w:r>
      <w:r w:rsidR="00181AFE" w:rsidRPr="006C0146">
        <w:rPr>
          <w:rFonts w:ascii="ＭＳ 明朝" w:hAnsi="ＭＳ 明朝" w:hint="eastAsia"/>
        </w:rPr>
        <w:t>の承認を受けようとする補助事業者は、補助金補助事業中止（廃止）承認申請書</w:t>
      </w:r>
      <w:r w:rsidR="00D05D54" w:rsidRPr="006C0146">
        <w:rPr>
          <w:rFonts w:ascii="ＭＳ 明朝" w:hAnsi="ＭＳ 明朝" w:hint="eastAsia"/>
        </w:rPr>
        <w:t>（様式第５</w:t>
      </w:r>
      <w:r w:rsidR="00181AFE" w:rsidRPr="006C0146">
        <w:rPr>
          <w:rFonts w:ascii="ＭＳ 明朝" w:hAnsi="ＭＳ 明朝" w:hint="eastAsia"/>
        </w:rPr>
        <w:t>号）を教育長に提出しなければならない。</w:t>
      </w:r>
    </w:p>
    <w:p w14:paraId="44796EA5" w14:textId="77777777" w:rsidR="00181AFE" w:rsidRPr="006C0146" w:rsidRDefault="00181AFE" w:rsidP="00181AFE">
      <w:pPr>
        <w:ind w:left="630" w:hangingChars="300" w:hanging="630"/>
        <w:rPr>
          <w:rFonts w:ascii="ＭＳ 明朝" w:hAnsi="ＭＳ 明朝"/>
        </w:rPr>
      </w:pPr>
    </w:p>
    <w:p w14:paraId="01968211"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（規則第６条第２項の規定による条件）</w:t>
      </w:r>
    </w:p>
    <w:p w14:paraId="06087CA7"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第６条　規則第６条第２項の規定により付する条件は、次に掲げる条件とする。</w:t>
      </w:r>
    </w:p>
    <w:p w14:paraId="0EA2C82C" w14:textId="10C7264E" w:rsidR="00181AFE" w:rsidRPr="006C0146" w:rsidRDefault="00181AFE" w:rsidP="00526BA9">
      <w:pPr>
        <w:ind w:left="1470" w:hangingChars="700" w:hanging="1470"/>
        <w:rPr>
          <w:rFonts w:ascii="ＭＳ 明朝" w:hAnsi="ＭＳ 明朝"/>
        </w:rPr>
      </w:pPr>
      <w:r w:rsidRPr="006C0146">
        <w:rPr>
          <w:rFonts w:ascii="ＭＳ 明朝" w:hAnsi="ＭＳ 明朝" w:hint="eastAsia"/>
        </w:rPr>
        <w:t xml:space="preserve">　　　　</w:t>
      </w:r>
      <w:r w:rsidR="00544990" w:rsidRPr="006C0146">
        <w:rPr>
          <w:rFonts w:ascii="ＭＳ 明朝" w:hAnsi="ＭＳ 明朝" w:hint="eastAsia"/>
        </w:rPr>
        <w:t>（１）</w:t>
      </w:r>
      <w:r w:rsidRPr="006C0146">
        <w:rPr>
          <w:rFonts w:ascii="ＭＳ 明朝" w:hAnsi="ＭＳ 明朝" w:hint="eastAsia"/>
        </w:rPr>
        <w:t xml:space="preserve">　補助金は、第２条に規定する経費に充当すること。</w:t>
      </w:r>
    </w:p>
    <w:p w14:paraId="15E5F31F" w14:textId="3C9A915B" w:rsidR="00181AFE" w:rsidRPr="006C0146" w:rsidRDefault="00181AFE" w:rsidP="00526BA9">
      <w:pPr>
        <w:ind w:left="1470" w:hangingChars="700" w:hanging="1470"/>
        <w:rPr>
          <w:rFonts w:ascii="ＭＳ 明朝" w:hAnsi="ＭＳ 明朝"/>
        </w:rPr>
      </w:pPr>
      <w:r w:rsidRPr="006C0146">
        <w:rPr>
          <w:rFonts w:ascii="ＭＳ 明朝" w:hAnsi="ＭＳ 明朝" w:hint="eastAsia"/>
        </w:rPr>
        <w:t xml:space="preserve">　　　　</w:t>
      </w:r>
      <w:r w:rsidR="00544990" w:rsidRPr="006C0146">
        <w:rPr>
          <w:rFonts w:ascii="ＭＳ 明朝" w:hAnsi="ＭＳ 明朝" w:hint="eastAsia"/>
        </w:rPr>
        <w:t>（２）</w:t>
      </w:r>
      <w:r w:rsidRPr="006C0146">
        <w:rPr>
          <w:rFonts w:ascii="ＭＳ 明朝" w:hAnsi="ＭＳ 明朝" w:hint="eastAsia"/>
        </w:rPr>
        <w:t xml:space="preserve">　補助金の交付を受けた補助事業者は、補助金の収入及び支出を記録した帳簿を備え、経理の状況を常に明確にし、補助事業に関するすべての関係書類とともに、補助事業の完了又は廃止した日の属する年度の翌年度から起算して10年間保存すること。</w:t>
      </w:r>
    </w:p>
    <w:p w14:paraId="31ACAA23" w14:textId="4315346F" w:rsidR="00181AFE" w:rsidRPr="006C0146" w:rsidRDefault="00181AFE" w:rsidP="00526BA9">
      <w:pPr>
        <w:ind w:left="1470" w:hangingChars="700" w:hanging="1470"/>
        <w:rPr>
          <w:rFonts w:ascii="ＭＳ 明朝" w:hAnsi="ＭＳ 明朝"/>
        </w:rPr>
      </w:pPr>
      <w:r w:rsidRPr="006C0146">
        <w:rPr>
          <w:rFonts w:ascii="ＭＳ 明朝" w:hAnsi="ＭＳ 明朝" w:hint="eastAsia"/>
        </w:rPr>
        <w:t xml:space="preserve">　　　　</w:t>
      </w:r>
      <w:r w:rsidR="00544990" w:rsidRPr="006C0146">
        <w:rPr>
          <w:rFonts w:ascii="ＭＳ 明朝" w:hAnsi="ＭＳ 明朝" w:hint="eastAsia"/>
        </w:rPr>
        <w:t>（３）</w:t>
      </w:r>
      <w:r w:rsidRPr="006C0146">
        <w:rPr>
          <w:rFonts w:ascii="ＭＳ 明朝" w:hAnsi="ＭＳ 明朝" w:hint="eastAsia"/>
        </w:rPr>
        <w:t xml:space="preserve">　補助事業者は、補助事業の執行状況に関しての調査又は報告を求められたときは、これに従わなければならない。</w:t>
      </w:r>
    </w:p>
    <w:p w14:paraId="4807BD63" w14:textId="77777777" w:rsidR="00181AFE" w:rsidRPr="006C0146" w:rsidRDefault="00181AFE" w:rsidP="00181AFE">
      <w:pPr>
        <w:ind w:left="630" w:hangingChars="300" w:hanging="630"/>
        <w:rPr>
          <w:rFonts w:ascii="ＭＳ 明朝" w:hAnsi="ＭＳ 明朝"/>
        </w:rPr>
      </w:pPr>
    </w:p>
    <w:p w14:paraId="6BF9659D" w14:textId="25D22CB8" w:rsidR="00181AFE" w:rsidRPr="006C0146" w:rsidRDefault="00181AFE" w:rsidP="00181AFE">
      <w:pPr>
        <w:ind w:left="630" w:hangingChars="300" w:hanging="630"/>
        <w:rPr>
          <w:rFonts w:ascii="ＭＳ 明朝" w:hAnsi="ＭＳ 明朝"/>
        </w:rPr>
      </w:pPr>
      <w:r w:rsidRPr="006C0146">
        <w:rPr>
          <w:rFonts w:ascii="ＭＳ 明朝" w:hAnsi="ＭＳ 明朝" w:hint="eastAsia"/>
        </w:rPr>
        <w:t>（補助金の交付の申請の取下げ）</w:t>
      </w:r>
    </w:p>
    <w:p w14:paraId="59BC3264"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第７条　補助金の交付の申請をした補助事業者は、規則第7条の規定による通知を受け取った日から起算して10日以内に限り当該申請を取り下げることができる。</w:t>
      </w:r>
    </w:p>
    <w:p w14:paraId="23E617FF"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２　前項の規定による取下げがあったときは、当該申請に係る補助金の交付の決定は、なかったものとみなす。</w:t>
      </w:r>
    </w:p>
    <w:p w14:paraId="4D335A2B" w14:textId="77777777" w:rsidR="00181AFE" w:rsidRPr="006C0146" w:rsidRDefault="00181AFE" w:rsidP="00181AFE">
      <w:pPr>
        <w:ind w:left="630" w:hangingChars="300" w:hanging="630"/>
        <w:rPr>
          <w:rFonts w:ascii="ＭＳ 明朝" w:hAnsi="ＭＳ 明朝"/>
        </w:rPr>
      </w:pPr>
    </w:p>
    <w:p w14:paraId="4616F6DE"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（実績報告）</w:t>
      </w:r>
    </w:p>
    <w:p w14:paraId="193D6DDE" w14:textId="77777777" w:rsidR="00290556" w:rsidRDefault="00181AFE" w:rsidP="00181AFE">
      <w:pPr>
        <w:ind w:left="630" w:hangingChars="300" w:hanging="630"/>
        <w:rPr>
          <w:rFonts w:ascii="ＭＳ 明朝" w:hAnsi="ＭＳ 明朝"/>
        </w:rPr>
      </w:pPr>
      <w:r w:rsidRPr="006C0146">
        <w:rPr>
          <w:rFonts w:ascii="ＭＳ 明朝" w:hAnsi="ＭＳ 明朝" w:hint="eastAsia"/>
        </w:rPr>
        <w:t>第８条　規則第12条の規定による報告は、補助金補助事業実績報告書</w:t>
      </w:r>
      <w:r w:rsidR="00D05D54" w:rsidRPr="006C0146">
        <w:rPr>
          <w:rFonts w:ascii="ＭＳ 明朝" w:hAnsi="ＭＳ 明朝" w:hint="eastAsia"/>
        </w:rPr>
        <w:t>（様式第６</w:t>
      </w:r>
      <w:r w:rsidRPr="006C0146">
        <w:rPr>
          <w:rFonts w:ascii="ＭＳ 明朝" w:hAnsi="ＭＳ 明朝" w:hint="eastAsia"/>
        </w:rPr>
        <w:t>号）を補助事業の完了した日の翌日から起算して30日以内に（同条後段に規定する場合にあっては、当該会計年度の翌年度の</w:t>
      </w:r>
      <w:r w:rsidR="005B0955" w:rsidRPr="006C0146">
        <w:rPr>
          <w:rFonts w:ascii="ＭＳ 明朝" w:hAnsi="ＭＳ 明朝" w:hint="eastAsia"/>
        </w:rPr>
        <w:t>４</w:t>
      </w:r>
      <w:r w:rsidRPr="006C0146">
        <w:rPr>
          <w:rFonts w:ascii="ＭＳ 明朝" w:hAnsi="ＭＳ 明朝" w:hint="eastAsia"/>
        </w:rPr>
        <w:t>月30日までに）教育長に提出することにより行われなければならない。</w:t>
      </w:r>
    </w:p>
    <w:p w14:paraId="57D74625" w14:textId="3F757CB1" w:rsidR="00181AFE" w:rsidRPr="006C0146" w:rsidRDefault="00290556" w:rsidP="00181AFE">
      <w:pPr>
        <w:ind w:left="630" w:hangingChars="300" w:hanging="630"/>
        <w:rPr>
          <w:rFonts w:ascii="ＭＳ 明朝" w:hAnsi="ＭＳ 明朝"/>
        </w:rPr>
      </w:pPr>
      <w:r w:rsidRPr="00290556">
        <w:rPr>
          <w:rFonts w:ascii="ＭＳ 明朝" w:hAnsi="ＭＳ 明朝" w:hint="eastAsia"/>
        </w:rPr>
        <w:t xml:space="preserve">　　　２　交付決定時において第２条に規定する事業が完了している場合は、前項に規定する「補助事業の完了した日」とあるのは「補助金の交付決定を受けた日」と読み替えるものとする。</w:t>
      </w:r>
    </w:p>
    <w:p w14:paraId="4B148CA0" w14:textId="77777777" w:rsidR="00290556" w:rsidRDefault="00290556" w:rsidP="00181AFE">
      <w:pPr>
        <w:ind w:left="630" w:hangingChars="300" w:hanging="630"/>
        <w:rPr>
          <w:rFonts w:ascii="ＭＳ 明朝" w:hAnsi="ＭＳ 明朝"/>
        </w:rPr>
      </w:pPr>
    </w:p>
    <w:p w14:paraId="78AACD22" w14:textId="64AC8FC6" w:rsidR="00181AFE" w:rsidRPr="006C0146" w:rsidRDefault="00181AFE" w:rsidP="00181AFE">
      <w:pPr>
        <w:ind w:left="630" w:hangingChars="300" w:hanging="630"/>
        <w:rPr>
          <w:rFonts w:ascii="ＭＳ 明朝" w:hAnsi="ＭＳ 明朝"/>
        </w:rPr>
      </w:pPr>
      <w:r w:rsidRPr="006C0146">
        <w:rPr>
          <w:rFonts w:ascii="ＭＳ 明朝" w:hAnsi="ＭＳ 明朝" w:hint="eastAsia"/>
        </w:rPr>
        <w:t>（補助金の交付）</w:t>
      </w:r>
    </w:p>
    <w:p w14:paraId="555F2FD1" w14:textId="77777777" w:rsidR="00B0790B" w:rsidRPr="006C0146" w:rsidRDefault="00181AFE" w:rsidP="00181AFE">
      <w:pPr>
        <w:ind w:left="630" w:hangingChars="300" w:hanging="630"/>
        <w:rPr>
          <w:rFonts w:ascii="ＭＳ 明朝" w:hAnsi="ＭＳ 明朝"/>
        </w:rPr>
      </w:pPr>
      <w:r w:rsidRPr="006C0146">
        <w:rPr>
          <w:rFonts w:ascii="ＭＳ 明朝" w:hAnsi="ＭＳ 明朝" w:hint="eastAsia"/>
        </w:rPr>
        <w:t>第９条　教育長は、規則第13条の規定による補助金の額の確定の後、当該補助金を交付する。</w:t>
      </w:r>
    </w:p>
    <w:p w14:paraId="6A1AAD5E" w14:textId="3A76469C"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２　前項の規定による補助金の交付を受けようとする補助事業者は、規則第</w:t>
      </w:r>
      <w:r w:rsidR="00767A25" w:rsidRPr="006C0146">
        <w:rPr>
          <w:rFonts w:ascii="ＭＳ 明朝" w:hAnsi="ＭＳ 明朝" w:hint="eastAsia"/>
        </w:rPr>
        <w:t>13</w:t>
      </w:r>
      <w:r w:rsidRPr="006C0146">
        <w:rPr>
          <w:rFonts w:ascii="ＭＳ 明朝" w:hAnsi="ＭＳ 明朝" w:hint="eastAsia"/>
        </w:rPr>
        <w:t>条の規定による通知を受け取った日以後、速やかに補助金交付請求書</w:t>
      </w:r>
      <w:r w:rsidR="00D05D54" w:rsidRPr="006C0146">
        <w:rPr>
          <w:rFonts w:ascii="ＭＳ 明朝" w:hAnsi="ＭＳ 明朝" w:hint="eastAsia"/>
        </w:rPr>
        <w:t>（様式第７</w:t>
      </w:r>
      <w:r w:rsidRPr="006C0146">
        <w:rPr>
          <w:rFonts w:ascii="ＭＳ 明朝" w:hAnsi="ＭＳ 明朝" w:hint="eastAsia"/>
        </w:rPr>
        <w:t>号）を教育長に提出しなければならない。</w:t>
      </w:r>
    </w:p>
    <w:p w14:paraId="1C79EB62" w14:textId="77777777" w:rsidR="00181AFE" w:rsidRPr="006C0146" w:rsidRDefault="00181AFE" w:rsidP="00181AFE">
      <w:pPr>
        <w:ind w:left="630" w:hangingChars="300" w:hanging="630"/>
        <w:rPr>
          <w:rFonts w:ascii="ＭＳ 明朝" w:hAnsi="ＭＳ 明朝"/>
        </w:rPr>
      </w:pPr>
    </w:p>
    <w:p w14:paraId="0C47C83A"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（その他）</w:t>
      </w:r>
    </w:p>
    <w:p w14:paraId="38D90055"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第10条　この要綱に定めるもののほか、必要な事項は別に定める。</w:t>
      </w:r>
    </w:p>
    <w:p w14:paraId="77EE9D9C" w14:textId="77777777" w:rsidR="00181AFE" w:rsidRPr="006C0146" w:rsidRDefault="00181AFE" w:rsidP="00181AFE">
      <w:pPr>
        <w:ind w:left="630" w:hangingChars="300" w:hanging="630"/>
        <w:rPr>
          <w:rFonts w:ascii="ＭＳ 明朝" w:hAnsi="ＭＳ 明朝"/>
        </w:rPr>
      </w:pPr>
    </w:p>
    <w:p w14:paraId="1821569F" w14:textId="77777777" w:rsidR="00181AFE" w:rsidRPr="006C0146" w:rsidRDefault="00181AFE" w:rsidP="00181AFE">
      <w:pPr>
        <w:ind w:left="630" w:hangingChars="300" w:hanging="630"/>
        <w:rPr>
          <w:rFonts w:ascii="ＭＳ 明朝" w:hAnsi="ＭＳ 明朝"/>
        </w:rPr>
      </w:pPr>
      <w:r w:rsidRPr="006C0146">
        <w:rPr>
          <w:rFonts w:ascii="ＭＳ 明朝" w:hAnsi="ＭＳ 明朝" w:hint="eastAsia"/>
        </w:rPr>
        <w:t xml:space="preserve">　附　　則</w:t>
      </w:r>
    </w:p>
    <w:p w14:paraId="5204C96F" w14:textId="047FDE73" w:rsidR="00181AFE" w:rsidRPr="006C0146" w:rsidRDefault="00B23E85" w:rsidP="00181AFE">
      <w:pPr>
        <w:ind w:left="630" w:hangingChars="300" w:hanging="630"/>
        <w:rPr>
          <w:rFonts w:ascii="ＭＳ 明朝" w:hAnsi="ＭＳ 明朝"/>
        </w:rPr>
      </w:pPr>
      <w:r w:rsidRPr="006C0146">
        <w:rPr>
          <w:rFonts w:ascii="ＭＳ 明朝" w:hAnsi="ＭＳ 明朝" w:hint="eastAsia"/>
        </w:rPr>
        <w:t xml:space="preserve">１　</w:t>
      </w:r>
      <w:r w:rsidR="00EB4538">
        <w:rPr>
          <w:rFonts w:ascii="ＭＳ 明朝" w:hAnsi="ＭＳ 明朝" w:hint="eastAsia"/>
        </w:rPr>
        <w:t>この要綱は、令和２年10月29</w:t>
      </w:r>
      <w:bookmarkStart w:id="0" w:name="_GoBack"/>
      <w:bookmarkEnd w:id="0"/>
      <w:r w:rsidR="00181AFE" w:rsidRPr="006C0146">
        <w:rPr>
          <w:rFonts w:ascii="ＭＳ 明朝" w:hAnsi="ＭＳ 明朝" w:hint="eastAsia"/>
        </w:rPr>
        <w:t>日から施行し、令和２年度の事業に適用する</w:t>
      </w:r>
      <w:r w:rsidRPr="006C0146">
        <w:rPr>
          <w:rFonts w:ascii="ＭＳ 明朝" w:hAnsi="ＭＳ 明朝" w:hint="eastAsia"/>
        </w:rPr>
        <w:t>。</w:t>
      </w:r>
    </w:p>
    <w:p w14:paraId="39CEFBCB" w14:textId="6E53CCC6" w:rsidR="00B23E85" w:rsidRPr="006C0146" w:rsidRDefault="00B23E85" w:rsidP="00181AFE">
      <w:pPr>
        <w:ind w:left="630" w:hangingChars="300" w:hanging="630"/>
        <w:rPr>
          <w:rFonts w:ascii="ＭＳ 明朝" w:hAnsi="ＭＳ 明朝"/>
        </w:rPr>
      </w:pPr>
      <w:r w:rsidRPr="006C0146">
        <w:rPr>
          <w:rFonts w:ascii="ＭＳ 明朝" w:hAnsi="ＭＳ 明朝" w:hint="eastAsia"/>
        </w:rPr>
        <w:t>２　この要綱は、令和</w:t>
      </w:r>
      <w:r w:rsidR="00EF7BE5" w:rsidRPr="006C0146">
        <w:rPr>
          <w:rFonts w:ascii="ＭＳ 明朝" w:hAnsi="ＭＳ 明朝" w:hint="eastAsia"/>
        </w:rPr>
        <w:t>３年５月31</w:t>
      </w:r>
      <w:r w:rsidRPr="006C0146">
        <w:rPr>
          <w:rFonts w:ascii="ＭＳ 明朝" w:hAnsi="ＭＳ 明朝" w:hint="eastAsia"/>
        </w:rPr>
        <w:t>日限り、その効力を失う。</w:t>
      </w:r>
    </w:p>
    <w:p w14:paraId="1CB07F98" w14:textId="4B1CA555" w:rsidR="00F350B3" w:rsidRPr="006C0146" w:rsidRDefault="00F350B3">
      <w:pPr>
        <w:widowControl/>
        <w:jc w:val="left"/>
        <w:rPr>
          <w:rFonts w:ascii="ＭＳ 明朝" w:hAnsi="ＭＳ 明朝"/>
        </w:rPr>
      </w:pPr>
    </w:p>
    <w:p w14:paraId="0BDF6B21" w14:textId="77777777" w:rsidR="00E5100A" w:rsidRPr="006C0146" w:rsidRDefault="00E5100A">
      <w:pPr>
        <w:widowControl/>
        <w:jc w:val="left"/>
        <w:rPr>
          <w:rFonts w:ascii="ＭＳ 明朝" w:hAnsi="ＭＳ 明朝"/>
        </w:rPr>
        <w:sectPr w:rsidR="00E5100A" w:rsidRPr="006C0146" w:rsidSect="00470CFD">
          <w:pgSz w:w="11906" w:h="16838" w:code="9"/>
          <w:pgMar w:top="1134" w:right="1134" w:bottom="1134" w:left="1134" w:header="851" w:footer="992" w:gutter="0"/>
          <w:cols w:space="425"/>
          <w:docGrid w:type="lines" w:linePitch="360"/>
        </w:sectPr>
      </w:pPr>
    </w:p>
    <w:p w14:paraId="3A1B9CA5" w14:textId="77777777" w:rsidR="00181AFE" w:rsidRPr="006C0146" w:rsidRDefault="00181AFE" w:rsidP="00181AFE">
      <w:pPr>
        <w:rPr>
          <w:rFonts w:ascii="ＭＳ 明朝" w:hAnsi="ＭＳ 明朝"/>
        </w:rPr>
      </w:pPr>
      <w:r w:rsidRPr="006C0146">
        <w:rPr>
          <w:rFonts w:ascii="ＭＳ 明朝" w:hAnsi="ＭＳ 明朝" w:hint="eastAsia"/>
        </w:rPr>
        <w:lastRenderedPageBreak/>
        <w:t>別表（第２条関係）</w:t>
      </w:r>
    </w:p>
    <w:tbl>
      <w:tblPr>
        <w:tblStyle w:val="a3"/>
        <w:tblW w:w="14626" w:type="dxa"/>
        <w:tblInd w:w="-5" w:type="dxa"/>
        <w:tblCellMar>
          <w:left w:w="99" w:type="dxa"/>
          <w:right w:w="99" w:type="dxa"/>
        </w:tblCellMar>
        <w:tblLook w:val="0000" w:firstRow="0" w:lastRow="0" w:firstColumn="0" w:lastColumn="0" w:noHBand="0" w:noVBand="0"/>
      </w:tblPr>
      <w:tblGrid>
        <w:gridCol w:w="7370"/>
        <w:gridCol w:w="3628"/>
        <w:gridCol w:w="3628"/>
      </w:tblGrid>
      <w:tr w:rsidR="001B6B4B" w:rsidRPr="006C0146" w14:paraId="0FC6E401" w14:textId="77777777" w:rsidTr="0002721E">
        <w:trPr>
          <w:trHeight w:val="397"/>
        </w:trPr>
        <w:tc>
          <w:tcPr>
            <w:tcW w:w="7370" w:type="dxa"/>
            <w:vAlign w:val="center"/>
          </w:tcPr>
          <w:p w14:paraId="50554925" w14:textId="77777777" w:rsidR="00181AFE" w:rsidRPr="006C0146" w:rsidRDefault="00181AFE" w:rsidP="00181AFE">
            <w:pPr>
              <w:rPr>
                <w:rFonts w:ascii="ＭＳ 明朝" w:hAnsi="ＭＳ 明朝"/>
              </w:rPr>
            </w:pPr>
            <w:r w:rsidRPr="006C0146">
              <w:rPr>
                <w:rFonts w:ascii="ＭＳ 明朝" w:hAnsi="ＭＳ 明朝" w:hint="eastAsia"/>
              </w:rPr>
              <w:t>補　助　事　業　内　容</w:t>
            </w:r>
          </w:p>
        </w:tc>
        <w:tc>
          <w:tcPr>
            <w:tcW w:w="3628" w:type="dxa"/>
            <w:shd w:val="clear" w:color="auto" w:fill="auto"/>
            <w:vAlign w:val="center"/>
          </w:tcPr>
          <w:p w14:paraId="72E3FD29" w14:textId="77777777" w:rsidR="00181AFE" w:rsidRPr="006C0146" w:rsidRDefault="00181AFE" w:rsidP="00181AFE">
            <w:pPr>
              <w:rPr>
                <w:rFonts w:ascii="ＭＳ 明朝" w:hAnsi="ＭＳ 明朝"/>
              </w:rPr>
            </w:pPr>
            <w:r w:rsidRPr="006C0146">
              <w:rPr>
                <w:rFonts w:ascii="ＭＳ 明朝" w:hAnsi="ＭＳ 明朝" w:hint="eastAsia"/>
              </w:rPr>
              <w:t>対　象　経　費</w:t>
            </w:r>
          </w:p>
        </w:tc>
        <w:tc>
          <w:tcPr>
            <w:tcW w:w="3628" w:type="dxa"/>
            <w:shd w:val="clear" w:color="auto" w:fill="auto"/>
            <w:vAlign w:val="center"/>
          </w:tcPr>
          <w:p w14:paraId="2F73FD3D" w14:textId="77777777" w:rsidR="00181AFE" w:rsidRPr="006C0146" w:rsidRDefault="00181AFE" w:rsidP="00181AFE">
            <w:pPr>
              <w:rPr>
                <w:rFonts w:ascii="ＭＳ 明朝" w:hAnsi="ＭＳ 明朝"/>
              </w:rPr>
            </w:pPr>
            <w:r w:rsidRPr="006C0146">
              <w:rPr>
                <w:rFonts w:ascii="ＭＳ 明朝" w:hAnsi="ＭＳ 明朝" w:hint="eastAsia"/>
              </w:rPr>
              <w:t>補　助　額</w:t>
            </w:r>
          </w:p>
        </w:tc>
      </w:tr>
      <w:tr w:rsidR="001B6B4B" w:rsidRPr="006C0146" w14:paraId="19B19112" w14:textId="77777777" w:rsidTr="0002721E">
        <w:trPr>
          <w:trHeight w:val="1351"/>
        </w:trPr>
        <w:tc>
          <w:tcPr>
            <w:tcW w:w="7370" w:type="dxa"/>
          </w:tcPr>
          <w:p w14:paraId="0023EF98" w14:textId="04895E25" w:rsidR="00E42DD9" w:rsidRPr="006C0146" w:rsidRDefault="00E42DD9" w:rsidP="00E42DD9">
            <w:pPr>
              <w:rPr>
                <w:rFonts w:ascii="ＭＳ 明朝" w:hAnsi="ＭＳ 明朝"/>
              </w:rPr>
            </w:pPr>
            <w:r w:rsidRPr="006C0146">
              <w:rPr>
                <w:rFonts w:ascii="ＭＳ 明朝" w:hAnsi="ＭＳ 明朝" w:hint="eastAsia"/>
              </w:rPr>
              <w:t>（１）対象となる学校</w:t>
            </w:r>
          </w:p>
          <w:p w14:paraId="6638F785" w14:textId="6700D4C0" w:rsidR="009072EE" w:rsidRPr="006C0146" w:rsidRDefault="00B26FE6" w:rsidP="00E42DD9">
            <w:pPr>
              <w:rPr>
                <w:rFonts w:ascii="ＭＳ 明朝" w:hAnsi="ＭＳ 明朝"/>
              </w:rPr>
            </w:pPr>
            <w:r w:rsidRPr="006C0146">
              <w:rPr>
                <w:rFonts w:ascii="ＭＳ 明朝" w:hAnsi="ＭＳ 明朝" w:hint="eastAsia"/>
              </w:rPr>
              <w:t xml:space="preserve">　第１</w:t>
            </w:r>
            <w:r w:rsidR="00E42DD9" w:rsidRPr="006C0146">
              <w:rPr>
                <w:rFonts w:ascii="ＭＳ 明朝" w:hAnsi="ＭＳ 明朝" w:hint="eastAsia"/>
              </w:rPr>
              <w:t>条に定める高等学校等のうち、修学旅行等の実施にあたり、</w:t>
            </w:r>
            <w:r w:rsidR="0036312A" w:rsidRPr="006C0146">
              <w:rPr>
                <w:rFonts w:ascii="ＭＳ 明朝" w:hAnsi="ＭＳ 明朝" w:hint="eastAsia"/>
              </w:rPr>
              <w:t>令和２年８月</w:t>
            </w:r>
            <w:r w:rsidR="005B0955" w:rsidRPr="006C0146">
              <w:rPr>
                <w:rFonts w:ascii="ＭＳ 明朝" w:hAnsi="ＭＳ 明朝" w:hint="eastAsia"/>
              </w:rPr>
              <w:t>21</w:t>
            </w:r>
            <w:r w:rsidR="0036312A" w:rsidRPr="006C0146">
              <w:rPr>
                <w:rFonts w:ascii="ＭＳ 明朝" w:hAnsi="ＭＳ 明朝" w:hint="eastAsia"/>
              </w:rPr>
              <w:t>日付け教私第</w:t>
            </w:r>
            <w:r w:rsidR="005B0955" w:rsidRPr="006C0146">
              <w:rPr>
                <w:rFonts w:ascii="ＭＳ 明朝" w:hAnsi="ＭＳ 明朝" w:hint="eastAsia"/>
              </w:rPr>
              <w:t>2283</w:t>
            </w:r>
            <w:r w:rsidR="0036312A" w:rsidRPr="006C0146">
              <w:rPr>
                <w:rFonts w:ascii="ＭＳ 明朝" w:hAnsi="ＭＳ 明朝" w:hint="eastAsia"/>
              </w:rPr>
              <w:t>号により通知した</w:t>
            </w:r>
            <w:r w:rsidR="00E42DD9" w:rsidRPr="006C0146">
              <w:rPr>
                <w:rFonts w:ascii="ＭＳ 明朝" w:hAnsi="ＭＳ 明朝" w:hint="eastAsia"/>
              </w:rPr>
              <w:t>「令和２年度修学旅行の実施（新型コロナウイルス感染症対策）に係るガイドライン」</w:t>
            </w:r>
            <w:r w:rsidR="0036312A" w:rsidRPr="006C0146">
              <w:rPr>
                <w:rFonts w:ascii="ＭＳ 明朝" w:hAnsi="ＭＳ 明朝" w:hint="eastAsia"/>
              </w:rPr>
              <w:t>（令和２年８月</w:t>
            </w:r>
            <w:r w:rsidR="005B0955" w:rsidRPr="006C0146">
              <w:rPr>
                <w:rFonts w:ascii="ＭＳ 明朝" w:hAnsi="ＭＳ 明朝" w:hint="eastAsia"/>
              </w:rPr>
              <w:t>21</w:t>
            </w:r>
            <w:r w:rsidR="0036312A" w:rsidRPr="006C0146">
              <w:rPr>
                <w:rFonts w:ascii="ＭＳ 明朝" w:hAnsi="ＭＳ 明朝" w:hint="eastAsia"/>
              </w:rPr>
              <w:t>日付け大阪府教育庁教育振興室策定）</w:t>
            </w:r>
            <w:r w:rsidR="00E42DD9" w:rsidRPr="006C0146">
              <w:rPr>
                <w:rFonts w:ascii="ＭＳ 明朝" w:hAnsi="ＭＳ 明朝" w:hint="eastAsia"/>
              </w:rPr>
              <w:t>の「３ 留意事項」及び「４ 児童生徒に陽性が確認されたとき等の対応のめやす」等を参考に、感染症対策等に十分に留意して計画を立てた学校とする。</w:t>
            </w:r>
          </w:p>
          <w:p w14:paraId="5352835F" w14:textId="6CE89C27" w:rsidR="0036312A" w:rsidRPr="006C0146" w:rsidRDefault="009072EE" w:rsidP="00E42DD9">
            <w:pPr>
              <w:rPr>
                <w:rFonts w:ascii="ＭＳ 明朝" w:hAnsi="ＭＳ 明朝"/>
              </w:rPr>
            </w:pPr>
            <w:r w:rsidRPr="006C0146">
              <w:rPr>
                <w:rFonts w:ascii="ＭＳ 明朝" w:hAnsi="ＭＳ 明朝" w:hint="eastAsia"/>
              </w:rPr>
              <w:t xml:space="preserve">　</w:t>
            </w:r>
            <w:r w:rsidR="0036312A" w:rsidRPr="006C0146">
              <w:rPr>
                <w:rFonts w:ascii="ＭＳ 明朝" w:hAnsi="ＭＳ 明朝" w:hint="eastAsia"/>
              </w:rPr>
              <w:t>ただし、令和２年８月</w:t>
            </w:r>
            <w:r w:rsidR="005B0955" w:rsidRPr="006C0146">
              <w:rPr>
                <w:rFonts w:ascii="ＭＳ 明朝" w:hAnsi="ＭＳ 明朝" w:hint="eastAsia"/>
              </w:rPr>
              <w:t>21</w:t>
            </w:r>
            <w:r w:rsidR="0036312A" w:rsidRPr="006C0146">
              <w:rPr>
                <w:rFonts w:ascii="ＭＳ 明朝" w:hAnsi="ＭＳ 明朝" w:hint="eastAsia"/>
              </w:rPr>
              <w:t>日より前に</w:t>
            </w:r>
            <w:r w:rsidR="003E647E" w:rsidRPr="006C0146">
              <w:rPr>
                <w:rFonts w:ascii="ＭＳ 明朝" w:hAnsi="ＭＳ 明朝" w:hint="eastAsia"/>
              </w:rPr>
              <w:t>修学旅行等をキャンセル</w:t>
            </w:r>
            <w:r w:rsidR="0036312A" w:rsidRPr="006C0146">
              <w:rPr>
                <w:rFonts w:ascii="ＭＳ 明朝" w:hAnsi="ＭＳ 明朝" w:hint="eastAsia"/>
              </w:rPr>
              <w:t>した場合は、この限りでない。</w:t>
            </w:r>
          </w:p>
          <w:p w14:paraId="2DFBEC6B" w14:textId="77777777" w:rsidR="00E42DD9" w:rsidRPr="006C0146" w:rsidRDefault="00E42DD9" w:rsidP="00E42DD9">
            <w:pPr>
              <w:rPr>
                <w:rFonts w:ascii="ＭＳ 明朝" w:hAnsi="ＭＳ 明朝"/>
              </w:rPr>
            </w:pPr>
          </w:p>
          <w:p w14:paraId="34A999EA" w14:textId="3B1D363A" w:rsidR="00E42DD9" w:rsidRPr="006C0146" w:rsidRDefault="00E42DD9" w:rsidP="00E42DD9">
            <w:pPr>
              <w:rPr>
                <w:rFonts w:ascii="ＭＳ 明朝" w:hAnsi="ＭＳ 明朝"/>
              </w:rPr>
            </w:pPr>
            <w:r w:rsidRPr="006C0146">
              <w:rPr>
                <w:rFonts w:ascii="ＭＳ 明朝" w:hAnsi="ＭＳ 明朝" w:hint="eastAsia"/>
              </w:rPr>
              <w:t>（２）対象となる修学旅行</w:t>
            </w:r>
            <w:r w:rsidR="00784CE2" w:rsidRPr="006C0146">
              <w:rPr>
                <w:rFonts w:ascii="ＭＳ 明朝" w:hAnsi="ＭＳ 明朝" w:hint="eastAsia"/>
              </w:rPr>
              <w:t>等</w:t>
            </w:r>
          </w:p>
          <w:p w14:paraId="7EE3B166" w14:textId="4C37258D" w:rsidR="00784CE2" w:rsidRPr="006C0146" w:rsidRDefault="00E42DD9" w:rsidP="00E42DD9">
            <w:pPr>
              <w:rPr>
                <w:rFonts w:ascii="ＭＳ 明朝" w:hAnsi="ＭＳ 明朝"/>
              </w:rPr>
            </w:pPr>
            <w:r w:rsidRPr="006C0146">
              <w:rPr>
                <w:rFonts w:ascii="ＭＳ 明朝" w:hAnsi="ＭＳ 明朝" w:hint="eastAsia"/>
              </w:rPr>
              <w:t xml:space="preserve">（ア）　</w:t>
            </w:r>
            <w:r w:rsidR="00240AB6" w:rsidRPr="006C0146">
              <w:rPr>
                <w:rFonts w:ascii="ＭＳ 明朝" w:hAnsi="ＭＳ 明朝" w:hint="eastAsia"/>
              </w:rPr>
              <w:t>私立</w:t>
            </w:r>
            <w:r w:rsidRPr="006C0146">
              <w:rPr>
                <w:rFonts w:ascii="ＭＳ 明朝" w:hAnsi="ＭＳ 明朝" w:hint="eastAsia"/>
              </w:rPr>
              <w:t>小学校、中学校、高等学校及び中等教育学校においては、</w:t>
            </w:r>
            <w:r w:rsidR="00784CE2" w:rsidRPr="006C0146">
              <w:rPr>
                <w:rFonts w:ascii="ＭＳ 明朝" w:hAnsi="ＭＳ 明朝" w:hint="eastAsia"/>
              </w:rPr>
              <w:t>名称の如何を問わず、</w:t>
            </w:r>
            <w:r w:rsidRPr="006C0146">
              <w:rPr>
                <w:rFonts w:ascii="ＭＳ 明朝" w:hAnsi="ＭＳ 明朝" w:hint="eastAsia"/>
              </w:rPr>
              <w:t>学習指導要領の特別活動に位置づけられており、原則として学校、学年もしくは学級全員が参加し、かつ宿泊を伴うものとする。</w:t>
            </w:r>
            <w:r w:rsidR="00BA166E" w:rsidRPr="006C0146">
              <w:rPr>
                <w:rFonts w:ascii="ＭＳ 明朝" w:hAnsi="ＭＳ 明朝" w:hint="eastAsia"/>
              </w:rPr>
              <w:t>（やむを得ず、当該修学旅行</w:t>
            </w:r>
            <w:r w:rsidR="00201D6E">
              <w:rPr>
                <w:rFonts w:ascii="ＭＳ 明朝" w:hAnsi="ＭＳ 明朝" w:hint="eastAsia"/>
              </w:rPr>
              <w:t>等</w:t>
            </w:r>
            <w:r w:rsidR="00BA166E" w:rsidRPr="006C0146">
              <w:rPr>
                <w:rFonts w:ascii="ＭＳ 明朝" w:hAnsi="ＭＳ 明朝" w:hint="eastAsia"/>
              </w:rPr>
              <w:t>を日帰りに変更したものを含む。）</w:t>
            </w:r>
          </w:p>
          <w:p w14:paraId="4F5E0EC5" w14:textId="0019845A" w:rsidR="00E42DD9" w:rsidRPr="006C0146" w:rsidRDefault="00784CE2" w:rsidP="00E42DD9">
            <w:pPr>
              <w:rPr>
                <w:rFonts w:ascii="ＭＳ 明朝" w:hAnsi="ＭＳ 明朝"/>
              </w:rPr>
            </w:pPr>
            <w:r w:rsidRPr="006C0146">
              <w:rPr>
                <w:rFonts w:ascii="ＭＳ 明朝" w:hAnsi="ＭＳ 明朝" w:hint="eastAsia"/>
              </w:rPr>
              <w:t xml:space="preserve">　</w:t>
            </w:r>
            <w:r w:rsidR="00E42DD9" w:rsidRPr="006C0146">
              <w:rPr>
                <w:rFonts w:ascii="ＭＳ 明朝" w:hAnsi="ＭＳ 明朝" w:hint="eastAsia"/>
              </w:rPr>
              <w:t>ただし、教育課程外の研修旅行や宿泊を伴わない遠足などは、本事業の対象外とする。</w:t>
            </w:r>
          </w:p>
          <w:p w14:paraId="6669782D" w14:textId="10408136" w:rsidR="00E42DD9" w:rsidRPr="006C0146" w:rsidRDefault="00E42DD9" w:rsidP="00E42DD9">
            <w:pPr>
              <w:rPr>
                <w:rFonts w:ascii="ＭＳ 明朝" w:hAnsi="ＭＳ 明朝"/>
              </w:rPr>
            </w:pPr>
            <w:r w:rsidRPr="006C0146">
              <w:rPr>
                <w:rFonts w:ascii="ＭＳ 明朝" w:hAnsi="ＭＳ 明朝" w:hint="eastAsia"/>
              </w:rPr>
              <w:t xml:space="preserve">（イ）　</w:t>
            </w:r>
            <w:r w:rsidR="00240AB6" w:rsidRPr="006C0146">
              <w:rPr>
                <w:rFonts w:ascii="ＭＳ 明朝" w:hAnsi="ＭＳ 明朝" w:hint="eastAsia"/>
              </w:rPr>
              <w:t>私立専修学校（高等課程に限る。）においては、課程の修了要件に係る活動であり、原則として学科、コースもしくは学級全員が参加し、宿泊を伴うものとする。（やむを得ず、当該活動を日帰りに変更したものを含む。）</w:t>
            </w:r>
          </w:p>
          <w:p w14:paraId="773443AA" w14:textId="77777777" w:rsidR="00E42DD9" w:rsidRPr="006C0146" w:rsidRDefault="00E42DD9" w:rsidP="00E42DD9">
            <w:pPr>
              <w:rPr>
                <w:rFonts w:ascii="ＭＳ 明朝" w:hAnsi="ＭＳ 明朝"/>
              </w:rPr>
            </w:pPr>
          </w:p>
          <w:p w14:paraId="2B14D17C" w14:textId="77777777" w:rsidR="00E42DD9" w:rsidRPr="006C0146" w:rsidRDefault="00E42DD9" w:rsidP="00E42DD9">
            <w:pPr>
              <w:rPr>
                <w:rFonts w:ascii="ＭＳ 明朝" w:hAnsi="ＭＳ 明朝"/>
              </w:rPr>
            </w:pPr>
            <w:r w:rsidRPr="006C0146">
              <w:rPr>
                <w:rFonts w:ascii="ＭＳ 明朝" w:hAnsi="ＭＳ 明朝" w:hint="eastAsia"/>
              </w:rPr>
              <w:t>（３）対象となる期間</w:t>
            </w:r>
          </w:p>
          <w:p w14:paraId="5C25C1D8" w14:textId="5EE6216D" w:rsidR="00E42DD9" w:rsidRPr="006C0146" w:rsidRDefault="00E42DD9" w:rsidP="00B0790B">
            <w:pPr>
              <w:rPr>
                <w:rFonts w:ascii="ＭＳ 明朝" w:hAnsi="ＭＳ 明朝"/>
              </w:rPr>
            </w:pPr>
            <w:r w:rsidRPr="006C0146">
              <w:rPr>
                <w:rFonts w:ascii="ＭＳ 明朝" w:hAnsi="ＭＳ 明朝" w:hint="eastAsia"/>
              </w:rPr>
              <w:t xml:space="preserve">　令和２年４月１日以降に出発し、かつ令和３年３月</w:t>
            </w:r>
            <w:r w:rsidR="005B0955" w:rsidRPr="006C0146">
              <w:rPr>
                <w:rFonts w:ascii="ＭＳ 明朝" w:hAnsi="ＭＳ 明朝" w:hint="eastAsia"/>
              </w:rPr>
              <w:t>31</w:t>
            </w:r>
            <w:r w:rsidRPr="006C0146">
              <w:rPr>
                <w:rFonts w:ascii="ＭＳ 明朝" w:hAnsi="ＭＳ 明朝" w:hint="eastAsia"/>
              </w:rPr>
              <w:t>日以前に帰着を予定している修学旅行等とする。</w:t>
            </w:r>
          </w:p>
        </w:tc>
        <w:tc>
          <w:tcPr>
            <w:tcW w:w="3628" w:type="dxa"/>
            <w:shd w:val="clear" w:color="auto" w:fill="auto"/>
          </w:tcPr>
          <w:p w14:paraId="2F8A6040" w14:textId="0E5CC407" w:rsidR="00181AFE" w:rsidRPr="006C0146" w:rsidRDefault="00181AFE" w:rsidP="00181AFE">
            <w:pPr>
              <w:rPr>
                <w:rFonts w:ascii="ＭＳ 明朝" w:hAnsi="ＭＳ 明朝"/>
              </w:rPr>
            </w:pPr>
            <w:r w:rsidRPr="006C0146">
              <w:rPr>
                <w:rFonts w:ascii="ＭＳ 明朝" w:hAnsi="ＭＳ 明朝" w:hint="eastAsia"/>
              </w:rPr>
              <w:t>令和２年度中に実施を予定していた修学旅行等を延期又は中止した場合に発生したキャンセル料について、本来保護者</w:t>
            </w:r>
            <w:r w:rsidR="00240AB6" w:rsidRPr="006C0146">
              <w:rPr>
                <w:rFonts w:ascii="ＭＳ 明朝" w:hAnsi="ＭＳ 明朝" w:hint="eastAsia"/>
              </w:rPr>
              <w:t>等</w:t>
            </w:r>
            <w:r w:rsidRPr="006C0146">
              <w:rPr>
                <w:rFonts w:ascii="ＭＳ 明朝" w:hAnsi="ＭＳ 明朝" w:hint="eastAsia"/>
              </w:rPr>
              <w:t>が負担することとなる経費を補助事業者が負担した場合における経費。</w:t>
            </w:r>
          </w:p>
        </w:tc>
        <w:tc>
          <w:tcPr>
            <w:tcW w:w="3628" w:type="dxa"/>
            <w:shd w:val="clear" w:color="auto" w:fill="auto"/>
          </w:tcPr>
          <w:p w14:paraId="679AA70E" w14:textId="77777777" w:rsidR="00FD6735" w:rsidRPr="006C0146" w:rsidRDefault="00FD6735" w:rsidP="00FD6735">
            <w:pPr>
              <w:rPr>
                <w:rFonts w:ascii="ＭＳ 明朝" w:hAnsi="ＭＳ 明朝"/>
              </w:rPr>
            </w:pPr>
            <w:r w:rsidRPr="006C0146">
              <w:rPr>
                <w:rFonts w:ascii="ＭＳ 明朝" w:hAnsi="ＭＳ 明朝" w:hint="eastAsia"/>
              </w:rPr>
              <w:t>（１）出発日の21日以前に対象となる修学旅行等をキャンセルした場合</w:t>
            </w:r>
          </w:p>
          <w:p w14:paraId="4924353E" w14:textId="240E0D38" w:rsidR="009072EE" w:rsidRPr="006C0146" w:rsidRDefault="00FD6735" w:rsidP="00FD6735">
            <w:pPr>
              <w:rPr>
                <w:rFonts w:ascii="ＭＳ 明朝" w:hAnsi="ＭＳ 明朝"/>
              </w:rPr>
            </w:pPr>
            <w:r w:rsidRPr="006C0146">
              <w:rPr>
                <w:rFonts w:ascii="ＭＳ 明朝" w:hAnsi="ＭＳ 明朝" w:hint="eastAsia"/>
              </w:rPr>
              <w:t xml:space="preserve">　</w:t>
            </w:r>
            <w:r w:rsidR="00194F03" w:rsidRPr="006C0146">
              <w:rPr>
                <w:rFonts w:ascii="ＭＳ 明朝" w:hAnsi="ＭＳ 明朝" w:hint="eastAsia"/>
              </w:rPr>
              <w:t>修学旅行等</w:t>
            </w:r>
            <w:r w:rsidRPr="006C0146">
              <w:rPr>
                <w:rFonts w:ascii="ＭＳ 明朝" w:hAnsi="ＭＳ 明朝" w:hint="eastAsia"/>
              </w:rPr>
              <w:t>ごとに、キャンセル料の補助対象経費総額と参加児童生徒数に5,000円を乗じた金額を比較し、低い方</w:t>
            </w:r>
            <w:r w:rsidR="00B00975" w:rsidRPr="006C0146">
              <w:rPr>
                <w:rFonts w:ascii="ＭＳ 明朝" w:hAnsi="ＭＳ 明朝" w:hint="eastAsia"/>
              </w:rPr>
              <w:t>（1,000円未満は切捨て）</w:t>
            </w:r>
            <w:r w:rsidRPr="006C0146">
              <w:rPr>
                <w:rFonts w:ascii="ＭＳ 明朝" w:hAnsi="ＭＳ 明朝" w:hint="eastAsia"/>
              </w:rPr>
              <w:t>を当該学校分の補助金額とする。</w:t>
            </w:r>
          </w:p>
          <w:p w14:paraId="49309D04" w14:textId="77777777" w:rsidR="00FD6735" w:rsidRPr="006C0146" w:rsidRDefault="00FD6735" w:rsidP="00FD6735">
            <w:pPr>
              <w:rPr>
                <w:rFonts w:ascii="ＭＳ 明朝" w:hAnsi="ＭＳ 明朝"/>
              </w:rPr>
            </w:pPr>
          </w:p>
          <w:p w14:paraId="69047A6B" w14:textId="77777777" w:rsidR="00FD6735" w:rsidRPr="006C0146" w:rsidRDefault="00FD6735" w:rsidP="00FD6735">
            <w:pPr>
              <w:rPr>
                <w:rFonts w:ascii="ＭＳ 明朝" w:hAnsi="ＭＳ 明朝"/>
              </w:rPr>
            </w:pPr>
            <w:r w:rsidRPr="006C0146">
              <w:rPr>
                <w:rFonts w:ascii="ＭＳ 明朝" w:hAnsi="ＭＳ 明朝" w:hint="eastAsia"/>
              </w:rPr>
              <w:t>（２）出発日の20日前以降に対象となる修学旅行等をキャンセルした場合</w:t>
            </w:r>
          </w:p>
          <w:p w14:paraId="41338BD3" w14:textId="7AAB101B" w:rsidR="009072EE" w:rsidRPr="006C0146" w:rsidRDefault="00FD6735" w:rsidP="00FD6735">
            <w:pPr>
              <w:rPr>
                <w:rFonts w:ascii="ＭＳ 明朝" w:hAnsi="ＭＳ 明朝"/>
              </w:rPr>
            </w:pPr>
            <w:r w:rsidRPr="006C0146">
              <w:rPr>
                <w:rFonts w:ascii="ＭＳ 明朝" w:hAnsi="ＭＳ 明朝" w:hint="eastAsia"/>
              </w:rPr>
              <w:t xml:space="preserve">　</w:t>
            </w:r>
            <w:r w:rsidR="00194F03" w:rsidRPr="006C0146">
              <w:rPr>
                <w:rFonts w:ascii="ＭＳ 明朝" w:hAnsi="ＭＳ 明朝" w:hint="eastAsia"/>
              </w:rPr>
              <w:t>修学旅行等</w:t>
            </w:r>
            <w:r w:rsidRPr="006C0146">
              <w:rPr>
                <w:rFonts w:ascii="ＭＳ 明朝" w:hAnsi="ＭＳ 明朝" w:hint="eastAsia"/>
              </w:rPr>
              <w:t>ごとに、キャンセル料等の補助対象経費総額と参加児童生徒数に12,182円を乗じた金額を比較し、低い方</w:t>
            </w:r>
            <w:r w:rsidR="00B00975" w:rsidRPr="006C0146">
              <w:rPr>
                <w:rFonts w:ascii="ＭＳ 明朝" w:hAnsi="ＭＳ 明朝" w:hint="eastAsia"/>
              </w:rPr>
              <w:t>（1,000円未満は切捨て）</w:t>
            </w:r>
            <w:r w:rsidRPr="006C0146">
              <w:rPr>
                <w:rFonts w:ascii="ＭＳ 明朝" w:hAnsi="ＭＳ 明朝" w:hint="eastAsia"/>
              </w:rPr>
              <w:t>を当該学校分の補助金額とする。</w:t>
            </w:r>
          </w:p>
          <w:p w14:paraId="0E4C54DA" w14:textId="77777777" w:rsidR="00B00975" w:rsidRPr="006C0146" w:rsidRDefault="00B00975" w:rsidP="00FD6735">
            <w:pPr>
              <w:rPr>
                <w:rFonts w:ascii="ＭＳ 明朝" w:hAnsi="ＭＳ 明朝"/>
              </w:rPr>
            </w:pPr>
          </w:p>
          <w:p w14:paraId="3C295BBF" w14:textId="77777777" w:rsidR="00181AFE" w:rsidRPr="006C0146" w:rsidRDefault="00181AFE" w:rsidP="00B00975">
            <w:pPr>
              <w:rPr>
                <w:rFonts w:ascii="ＭＳ 明朝" w:hAnsi="ＭＳ 明朝"/>
              </w:rPr>
            </w:pPr>
          </w:p>
        </w:tc>
      </w:tr>
    </w:tbl>
    <w:p w14:paraId="307F9682" w14:textId="5C38B070" w:rsidR="00EB2762" w:rsidRPr="00EB2762" w:rsidRDefault="00EB2762" w:rsidP="006C0146">
      <w:pPr>
        <w:rPr>
          <w:rFonts w:ascii="ＭＳ 明朝" w:hAnsi="ＭＳ 明朝"/>
        </w:rPr>
      </w:pPr>
    </w:p>
    <w:sectPr w:rsidR="00EB2762" w:rsidRPr="00EB2762" w:rsidSect="006C0146">
      <w:pgSz w:w="16838" w:h="11906"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F2D8F" w14:textId="77777777" w:rsidR="000205D4" w:rsidRDefault="000205D4" w:rsidP="00181AFE">
      <w:r>
        <w:separator/>
      </w:r>
    </w:p>
  </w:endnote>
  <w:endnote w:type="continuationSeparator" w:id="0">
    <w:p w14:paraId="0EBAAD1E" w14:textId="77777777" w:rsidR="000205D4" w:rsidRDefault="000205D4" w:rsidP="0018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B433" w14:textId="77777777" w:rsidR="000205D4" w:rsidRDefault="000205D4" w:rsidP="00181AFE">
      <w:r>
        <w:separator/>
      </w:r>
    </w:p>
  </w:footnote>
  <w:footnote w:type="continuationSeparator" w:id="0">
    <w:p w14:paraId="3776F23F" w14:textId="77777777" w:rsidR="000205D4" w:rsidRDefault="000205D4" w:rsidP="00181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B3"/>
    <w:rsid w:val="000205D4"/>
    <w:rsid w:val="0002721E"/>
    <w:rsid w:val="00030127"/>
    <w:rsid w:val="0010520C"/>
    <w:rsid w:val="00157FB4"/>
    <w:rsid w:val="001779CE"/>
    <w:rsid w:val="00181AFE"/>
    <w:rsid w:val="00187ADD"/>
    <w:rsid w:val="00194F03"/>
    <w:rsid w:val="001A7F22"/>
    <w:rsid w:val="001B6B4B"/>
    <w:rsid w:val="001D7919"/>
    <w:rsid w:val="001F5DC4"/>
    <w:rsid w:val="00201D6E"/>
    <w:rsid w:val="002239DD"/>
    <w:rsid w:val="00240AB6"/>
    <w:rsid w:val="00290556"/>
    <w:rsid w:val="002A4EF1"/>
    <w:rsid w:val="002F4CA0"/>
    <w:rsid w:val="00334D17"/>
    <w:rsid w:val="0035452E"/>
    <w:rsid w:val="0036312A"/>
    <w:rsid w:val="00371369"/>
    <w:rsid w:val="003D3DAD"/>
    <w:rsid w:val="003E647E"/>
    <w:rsid w:val="003F4761"/>
    <w:rsid w:val="00416314"/>
    <w:rsid w:val="00434A52"/>
    <w:rsid w:val="004613B1"/>
    <w:rsid w:val="00470CFD"/>
    <w:rsid w:val="00487EAA"/>
    <w:rsid w:val="004A74FD"/>
    <w:rsid w:val="004D3CA4"/>
    <w:rsid w:val="005168B3"/>
    <w:rsid w:val="00526BA9"/>
    <w:rsid w:val="00533EF2"/>
    <w:rsid w:val="00543395"/>
    <w:rsid w:val="00544990"/>
    <w:rsid w:val="00547CB2"/>
    <w:rsid w:val="005B0955"/>
    <w:rsid w:val="005D6506"/>
    <w:rsid w:val="005F26F1"/>
    <w:rsid w:val="005F3B22"/>
    <w:rsid w:val="005F75A9"/>
    <w:rsid w:val="006A1E49"/>
    <w:rsid w:val="006A2E45"/>
    <w:rsid w:val="006C0146"/>
    <w:rsid w:val="00715071"/>
    <w:rsid w:val="00744BEE"/>
    <w:rsid w:val="00767A25"/>
    <w:rsid w:val="00771656"/>
    <w:rsid w:val="00784CE2"/>
    <w:rsid w:val="007C0B8C"/>
    <w:rsid w:val="0081545A"/>
    <w:rsid w:val="008B76A6"/>
    <w:rsid w:val="008F6B6E"/>
    <w:rsid w:val="009072EE"/>
    <w:rsid w:val="009109DE"/>
    <w:rsid w:val="00913933"/>
    <w:rsid w:val="009B75D2"/>
    <w:rsid w:val="009C4F58"/>
    <w:rsid w:val="009F59F4"/>
    <w:rsid w:val="00A4024A"/>
    <w:rsid w:val="00A722E2"/>
    <w:rsid w:val="00AB01CD"/>
    <w:rsid w:val="00AF4AE8"/>
    <w:rsid w:val="00B00975"/>
    <w:rsid w:val="00B061B6"/>
    <w:rsid w:val="00B0790B"/>
    <w:rsid w:val="00B23E85"/>
    <w:rsid w:val="00B26FE6"/>
    <w:rsid w:val="00B75E9E"/>
    <w:rsid w:val="00BA166E"/>
    <w:rsid w:val="00BF0B31"/>
    <w:rsid w:val="00C14725"/>
    <w:rsid w:val="00CF2A78"/>
    <w:rsid w:val="00D05D54"/>
    <w:rsid w:val="00D26C0F"/>
    <w:rsid w:val="00D43B82"/>
    <w:rsid w:val="00D60F39"/>
    <w:rsid w:val="00D65A39"/>
    <w:rsid w:val="00D75F87"/>
    <w:rsid w:val="00DE13CC"/>
    <w:rsid w:val="00E330EC"/>
    <w:rsid w:val="00E42DD9"/>
    <w:rsid w:val="00E4495E"/>
    <w:rsid w:val="00E5100A"/>
    <w:rsid w:val="00E54974"/>
    <w:rsid w:val="00E81990"/>
    <w:rsid w:val="00EB2762"/>
    <w:rsid w:val="00EB4538"/>
    <w:rsid w:val="00EF28F0"/>
    <w:rsid w:val="00EF7BE5"/>
    <w:rsid w:val="00F31CEF"/>
    <w:rsid w:val="00F350B3"/>
    <w:rsid w:val="00F35E50"/>
    <w:rsid w:val="00F700A3"/>
    <w:rsid w:val="00FA244B"/>
    <w:rsid w:val="00FD6735"/>
    <w:rsid w:val="00FF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A3ABB4"/>
  <w15:chartTrackingRefBased/>
  <w15:docId w15:val="{FB291CAD-C0A4-4490-9D14-700A6C0E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1AFE"/>
    <w:pPr>
      <w:tabs>
        <w:tab w:val="center" w:pos="4252"/>
        <w:tab w:val="right" w:pos="8504"/>
      </w:tabs>
      <w:snapToGrid w:val="0"/>
    </w:pPr>
  </w:style>
  <w:style w:type="character" w:customStyle="1" w:styleId="a5">
    <w:name w:val="ヘッダー (文字)"/>
    <w:basedOn w:val="a0"/>
    <w:link w:val="a4"/>
    <w:uiPriority w:val="99"/>
    <w:rsid w:val="00181AFE"/>
  </w:style>
  <w:style w:type="paragraph" w:styleId="a6">
    <w:name w:val="footer"/>
    <w:basedOn w:val="a"/>
    <w:link w:val="a7"/>
    <w:uiPriority w:val="99"/>
    <w:unhideWhenUsed/>
    <w:rsid w:val="00181AFE"/>
    <w:pPr>
      <w:tabs>
        <w:tab w:val="center" w:pos="4252"/>
        <w:tab w:val="right" w:pos="8504"/>
      </w:tabs>
      <w:snapToGrid w:val="0"/>
    </w:pPr>
  </w:style>
  <w:style w:type="character" w:customStyle="1" w:styleId="a7">
    <w:name w:val="フッター (文字)"/>
    <w:basedOn w:val="a0"/>
    <w:link w:val="a6"/>
    <w:uiPriority w:val="99"/>
    <w:rsid w:val="00181AFE"/>
  </w:style>
  <w:style w:type="character" w:styleId="a8">
    <w:name w:val="annotation reference"/>
    <w:basedOn w:val="a0"/>
    <w:uiPriority w:val="99"/>
    <w:semiHidden/>
    <w:unhideWhenUsed/>
    <w:rsid w:val="00181AFE"/>
    <w:rPr>
      <w:sz w:val="18"/>
      <w:szCs w:val="18"/>
    </w:rPr>
  </w:style>
  <w:style w:type="paragraph" w:styleId="a9">
    <w:name w:val="annotation text"/>
    <w:basedOn w:val="a"/>
    <w:link w:val="aa"/>
    <w:uiPriority w:val="99"/>
    <w:semiHidden/>
    <w:unhideWhenUsed/>
    <w:rsid w:val="00181AFE"/>
    <w:pPr>
      <w:jc w:val="left"/>
    </w:pPr>
  </w:style>
  <w:style w:type="character" w:customStyle="1" w:styleId="aa">
    <w:name w:val="コメント文字列 (文字)"/>
    <w:basedOn w:val="a0"/>
    <w:link w:val="a9"/>
    <w:uiPriority w:val="99"/>
    <w:semiHidden/>
    <w:rsid w:val="00181AFE"/>
  </w:style>
  <w:style w:type="paragraph" w:styleId="ab">
    <w:name w:val="Balloon Text"/>
    <w:basedOn w:val="a"/>
    <w:link w:val="ac"/>
    <w:uiPriority w:val="99"/>
    <w:semiHidden/>
    <w:unhideWhenUsed/>
    <w:rsid w:val="00181A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1AFE"/>
    <w:rPr>
      <w:rFonts w:asciiTheme="majorHAnsi" w:eastAsiaTheme="majorEastAsia" w:hAnsiTheme="majorHAnsi" w:cstheme="majorBidi"/>
      <w:sz w:val="18"/>
      <w:szCs w:val="18"/>
    </w:rPr>
  </w:style>
  <w:style w:type="paragraph" w:styleId="ad">
    <w:name w:val="Revision"/>
    <w:hidden/>
    <w:uiPriority w:val="99"/>
    <w:semiHidden/>
    <w:rsid w:val="00181AFE"/>
  </w:style>
  <w:style w:type="paragraph" w:styleId="ae">
    <w:name w:val="annotation subject"/>
    <w:basedOn w:val="a9"/>
    <w:next w:val="a9"/>
    <w:link w:val="af"/>
    <w:uiPriority w:val="99"/>
    <w:semiHidden/>
    <w:unhideWhenUsed/>
    <w:rsid w:val="00181AFE"/>
    <w:rPr>
      <w:b/>
      <w:bCs/>
    </w:rPr>
  </w:style>
  <w:style w:type="character" w:customStyle="1" w:styleId="af">
    <w:name w:val="コメント内容 (文字)"/>
    <w:basedOn w:val="aa"/>
    <w:link w:val="ae"/>
    <w:uiPriority w:val="99"/>
    <w:semiHidden/>
    <w:rsid w:val="00181AFE"/>
    <w:rPr>
      <w:b/>
      <w:bCs/>
    </w:rPr>
  </w:style>
  <w:style w:type="paragraph" w:styleId="af0">
    <w:name w:val="List Paragraph"/>
    <w:basedOn w:val="a"/>
    <w:uiPriority w:val="34"/>
    <w:qFormat/>
    <w:rsid w:val="00EB27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BE9D-0C20-4C8B-9974-F366C526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拓海</dc:creator>
  <cp:keywords/>
  <dc:description/>
  <cp:lastModifiedBy>井上　拓海</cp:lastModifiedBy>
  <cp:revision>12</cp:revision>
  <cp:lastPrinted>2020-10-13T12:17:00Z</cp:lastPrinted>
  <dcterms:created xsi:type="dcterms:W3CDTF">2020-10-19T02:34:00Z</dcterms:created>
  <dcterms:modified xsi:type="dcterms:W3CDTF">2020-10-29T04:14:00Z</dcterms:modified>
</cp:coreProperties>
</file>