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E785" w14:textId="6EE58334" w:rsidR="00CD3A12" w:rsidRDefault="00CD3A12" w:rsidP="00345859">
      <w:pPr>
        <w:spacing w:afterLines="30" w:after="108" w:line="340" w:lineRule="exact"/>
        <w:ind w:right="468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6CDE4E0F" w14:textId="36A04E91" w:rsidR="001E2EEF" w:rsidRPr="004B79E2" w:rsidRDefault="007E43E3" w:rsidP="00345859">
      <w:pPr>
        <w:spacing w:afterLines="30" w:after="108" w:line="340" w:lineRule="exact"/>
        <w:ind w:right="468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606A" wp14:editId="197DAD22">
                <wp:simplePos x="0" y="0"/>
                <wp:positionH relativeFrom="column">
                  <wp:posOffset>5568315</wp:posOffset>
                </wp:positionH>
                <wp:positionV relativeFrom="paragraph">
                  <wp:posOffset>-229397</wp:posOffset>
                </wp:positionV>
                <wp:extent cx="672465" cy="261620"/>
                <wp:effectExtent l="0" t="0" r="13335" b="241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A48C" w14:textId="77777777" w:rsidR="001E2EEF" w:rsidRPr="00176A65" w:rsidRDefault="001E2EEF" w:rsidP="001E2EE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176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176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6606A" id="正方形/長方形 1" o:spid="_x0000_s1026" style="position:absolute;left:0;text-align:left;margin-left:438.45pt;margin-top:-18.05pt;width:52.9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8PPgIAAE4EAAAOAAAAZHJzL2Uyb0RvYy54bWysVM2O0zAQviPxDpbvNG207bZR09WqSxHS&#10;AistPIDjOI2F/xi7Tcp7wAMsZ86IA4/DSrwFE6ctXeCEyMHyeMafZ75vJvOLViuyFeClNTkdDYaU&#10;CMNtKc06p29er55MKfGBmZIpa0ROd8LTi8XjR/PGZSK1tVWlAIIgxmeNy2kdgsuSxPNaaOYH1gmD&#10;zsqCZgFNWCclsAbRtUrS4XCSNBZKB5YL7/H0qnfSRcSvKsHDq6ryIhCVU8wtxBXiWnRrspizbA3M&#10;1ZLv02D/kIVm0uCjR6grFhjZgPwDSksO1tsqDLjVia0qyUWsAasZDX+r5rZmTsRakBzvjjT5/wfL&#10;X25vgMgStaPEMI0S3X/+dP/x6/dvd8mPD1/6HRl1RDXOZxh/626gK9W7a8vfemLssmZmLS4BbFML&#10;VmJ6MT55cKEzPF4lRfPClvgO2wQbOWsr0B0gskHaKM3uKI1oA+F4ODlPzyZjSji60slokkbpEpYd&#10;Ljvw4ZmwmnSbnAIqH8HZ9toHTB5DDyExeatkuZJKRQPWxVIB2TLsklX8unrxij8NU4Y0OZ2N03FE&#10;fuDzpxDD+P0NQsuA7a6kzun0GMSyjrWnpozNGJhU/R7fVwbTODDXKxDaot2LUdhyh4SC7dsaxxA3&#10;tYX3lDTY0jn17zYMBCXquUFRzs/SGVIYojGdznAe4NRRnDiY4QiU00BJv12Gfmo2DuS6xndGkQRj&#10;L1HGSkaKu0T7nPZZY9NGGvcD1k3FqR2jfv0GFj8BAAD//wMAUEsDBBQABgAIAAAAIQAZ81613QAA&#10;AAkBAAAPAAAAZHJzL2Rvd25yZXYueG1sTI9BT4NAEIXvJv6HzZh4axfQIkWWRk08qmk1PS/sFEjZ&#10;WcJuKf33jid7nMyX771XbGbbiwlH3zlSEC8jEEi1Mx01Cn6+3xcZCB80Gd07QgUX9LApb28KnRt3&#10;pi1Ou9AIlpDPtYI2hCGX0tctWu2XbkDi38GNVgc+x0aaUZ9ZbnuZRFEqre6IE1o94FuL9XF3sgqy&#10;r6R57J193X+ujuGjukxEW6nU/d388gwi4Bz+Yfirz9Wh5E6VO5HxomfHU7pmVMHiIY1BMLHOEh5T&#10;KVjFIMtCXi8ofwEAAP//AwBQSwECLQAUAAYACAAAACEAtoM4kv4AAADhAQAAEwAAAAAAAAAAAAAA&#10;AAAAAAAAW0NvbnRlbnRfVHlwZXNdLnhtbFBLAQItABQABgAIAAAAIQA4/SH/1gAAAJQBAAALAAAA&#10;AAAAAAAAAAAAAC8BAABfcmVscy8ucmVsc1BLAQItABQABgAIAAAAIQDJ6W8PPgIAAE4EAAAOAAAA&#10;AAAAAAAAAAAAAC4CAABkcnMvZTJvRG9jLnhtbFBLAQItABQABgAIAAAAIQAZ81613QAAAAkBAAAP&#10;AAAAAAAAAAAAAAAAAJgEAABkcnMvZG93bnJldi54bWxQSwUGAAAAAAQABADzAAAAogUAAAAA&#10;">
                <v:textbox inset="5.85pt,.7pt,5.85pt,.7pt">
                  <w:txbxContent>
                    <w:p w14:paraId="6F93A48C" w14:textId="77777777" w:rsidR="001E2EEF" w:rsidRPr="00176A65" w:rsidRDefault="001E2EEF" w:rsidP="001E2EE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176A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 </w:t>
                      </w:r>
                      <w:r w:rsidRPr="00176A6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添</w:t>
                      </w:r>
                    </w:p>
                  </w:txbxContent>
                </v:textbox>
              </v:rect>
            </w:pict>
          </mc:Fallback>
        </mc:AlternateConten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【</w: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作成要領</w: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】</w:t>
      </w:r>
    </w:p>
    <w:p w14:paraId="276579C8" w14:textId="77777777" w:rsidR="003F12A6" w:rsidRPr="004B79E2" w:rsidRDefault="001E2EEF" w:rsidP="003F12A6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１ </w:t>
      </w:r>
      <w:r w:rsidR="003F12A6"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>補助要件について</w:t>
      </w:r>
    </w:p>
    <w:p w14:paraId="7AFDA985" w14:textId="7A55E69C" w:rsidR="003F12A6" w:rsidRPr="004B79E2" w:rsidRDefault="003F12A6" w:rsidP="004423FE">
      <w:pPr>
        <w:spacing w:afterLines="30" w:after="108" w:line="34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　 補助要件は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次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のとおり</w:t>
      </w:r>
      <w:r w:rsidR="00345859" w:rsidRPr="004B79E2">
        <w:rPr>
          <w:rFonts w:ascii="HG丸ｺﾞｼｯｸM-PRO" w:eastAsia="HG丸ｺﾞｼｯｸM-PRO" w:hAnsi="HG丸ｺﾞｼｯｸM-PRO" w:cs="Times New Roman" w:hint="eastAsia"/>
          <w:sz w:val="22"/>
        </w:rPr>
        <w:t>とする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。（介助員・学習支援員</w:t>
      </w:r>
      <w:r w:rsidR="00791876" w:rsidRPr="004B79E2">
        <w:rPr>
          <w:rFonts w:ascii="HG丸ｺﾞｼｯｸM-PRO" w:eastAsia="HG丸ｺﾞｼｯｸM-PRO" w:hAnsi="HG丸ｺﾞｼｯｸM-PRO" w:cs="Times New Roman" w:hint="eastAsia"/>
          <w:sz w:val="22"/>
        </w:rPr>
        <w:t>共通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705D5889" w14:textId="77777777" w:rsidR="003F12A6" w:rsidRPr="004B79E2" w:rsidRDefault="003F12A6" w:rsidP="003F12A6">
      <w:pPr>
        <w:spacing w:line="34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　 次のいずれの要件も満たすこと。ただし、特別支援学校及び特別支援学級を置く学校の取組は除く。</w:t>
      </w:r>
    </w:p>
    <w:p w14:paraId="481A7E79" w14:textId="77777777" w:rsidR="003F12A6" w:rsidRPr="004B79E2" w:rsidRDefault="003F12A6" w:rsidP="00791876">
      <w:pPr>
        <w:pStyle w:val="a9"/>
        <w:numPr>
          <w:ilvl w:val="0"/>
          <w:numId w:val="4"/>
        </w:numPr>
        <w:spacing w:line="340" w:lineRule="exact"/>
        <w:ind w:leftChars="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高等学校段階の取組であること。</w:t>
      </w:r>
    </w:p>
    <w:p w14:paraId="3B72C7CA" w14:textId="504121BB" w:rsidR="003F12A6" w:rsidRPr="004B79E2" w:rsidRDefault="003F12A6" w:rsidP="00791876">
      <w:pPr>
        <w:pStyle w:val="a9"/>
        <w:numPr>
          <w:ilvl w:val="0"/>
          <w:numId w:val="4"/>
        </w:numPr>
        <w:spacing w:line="340" w:lineRule="exact"/>
        <w:ind w:leftChars="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契約期間中、原則として、生徒による毎月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１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回以上の活用実績があること。</w:t>
      </w:r>
    </w:p>
    <w:p w14:paraId="3D677670" w14:textId="77777777" w:rsidR="003F12A6" w:rsidRPr="004B79E2" w:rsidRDefault="003F12A6" w:rsidP="00E058BD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</w:p>
    <w:p w14:paraId="4537694C" w14:textId="77777777" w:rsidR="001E2EEF" w:rsidRPr="004B79E2" w:rsidRDefault="003F12A6" w:rsidP="00E058BD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２ </w: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>要領第４条に規定する所要経費について</w:t>
      </w:r>
    </w:p>
    <w:p w14:paraId="79CF74CD" w14:textId="77777777" w:rsidR="001E2EEF" w:rsidRPr="004B79E2" w:rsidRDefault="001E2EEF" w:rsidP="004423FE">
      <w:pPr>
        <w:spacing w:afterLines="30" w:after="108" w:line="34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　 対象経費は次のとおりとする。</w:t>
      </w:r>
      <w:r w:rsidR="00791876" w:rsidRPr="004B79E2">
        <w:rPr>
          <w:rFonts w:ascii="HG丸ｺﾞｼｯｸM-PRO" w:eastAsia="HG丸ｺﾞｼｯｸM-PRO" w:hAnsi="HG丸ｺﾞｼｯｸM-PRO" w:cs="Times New Roman" w:hint="eastAsia"/>
          <w:sz w:val="22"/>
        </w:rPr>
        <w:t>（介助員・学習支援員共通）</w:t>
      </w:r>
    </w:p>
    <w:p w14:paraId="26C0E7C4" w14:textId="77777777" w:rsidR="001E2EEF" w:rsidRPr="004B79E2" w:rsidRDefault="001E2EEF" w:rsidP="00E058BD">
      <w:pPr>
        <w:numPr>
          <w:ilvl w:val="0"/>
          <w:numId w:val="1"/>
        </w:numPr>
        <w:spacing w:line="340" w:lineRule="exact"/>
        <w:ind w:hanging="206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人　 件　 費</w:t>
      </w:r>
    </w:p>
    <w:p w14:paraId="51881774" w14:textId="77777777" w:rsidR="001E2EEF" w:rsidRPr="004B79E2" w:rsidRDefault="001E2EEF" w:rsidP="00E058BD">
      <w:pPr>
        <w:spacing w:line="340" w:lineRule="exact"/>
        <w:ind w:left="78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・「職員人件費支出」に関する経費（給与、賃金、通勤手当等）</w:t>
      </w:r>
    </w:p>
    <w:p w14:paraId="6CF8A164" w14:textId="77777777" w:rsidR="001E2EEF" w:rsidRPr="004B79E2" w:rsidRDefault="001E2EEF" w:rsidP="00E058BD">
      <w:pPr>
        <w:spacing w:line="340" w:lineRule="exact"/>
        <w:ind w:leftChars="488" w:left="1313" w:hangingChars="131" w:hanging="288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※ </w:t>
      </w:r>
      <w:r w:rsidR="00A67B8D" w:rsidRPr="004B79E2">
        <w:rPr>
          <w:rFonts w:ascii="HG丸ｺﾞｼｯｸM-PRO" w:eastAsia="HG丸ｺﾞｼｯｸM-PRO" w:hAnsi="HG丸ｺﾞｼｯｸM-PRO" w:cs="Times New Roman" w:hint="eastAsia"/>
          <w:sz w:val="22"/>
        </w:rPr>
        <w:t>非常勤講師等が介助員・学習支援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員</w:t>
      </w:r>
      <w:r w:rsidR="00A67B8D" w:rsidRPr="004B79E2">
        <w:rPr>
          <w:rFonts w:ascii="HG丸ｺﾞｼｯｸM-PRO" w:eastAsia="HG丸ｺﾞｼｯｸM-PRO" w:hAnsi="HG丸ｺﾞｼｯｸM-PRO" w:cs="Times New Roman" w:hint="eastAsia"/>
          <w:sz w:val="22"/>
        </w:rPr>
        <w:t>として業務に従事する場合、介助員・学習支援員としての業務とその他の業務とが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明確に雇用契約上で区別されている場合に限り</w:t>
      </w:r>
      <w:r w:rsidR="00A67B8D" w:rsidRPr="004B79E2">
        <w:rPr>
          <w:rFonts w:ascii="HG丸ｺﾞｼｯｸM-PRO" w:eastAsia="HG丸ｺﾞｼｯｸM-PRO" w:hAnsi="HG丸ｺﾞｼｯｸM-PRO" w:cs="Times New Roman" w:hint="eastAsia"/>
          <w:sz w:val="22"/>
        </w:rPr>
        <w:t>、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補助対象とすることができる。</w:t>
      </w:r>
    </w:p>
    <w:p w14:paraId="19547AE2" w14:textId="77777777" w:rsidR="001E2EEF" w:rsidRPr="004B79E2" w:rsidRDefault="001E2EEF" w:rsidP="00E058BD">
      <w:pPr>
        <w:numPr>
          <w:ilvl w:val="0"/>
          <w:numId w:val="1"/>
        </w:numPr>
        <w:spacing w:line="340" w:lineRule="exact"/>
        <w:ind w:hanging="206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教育研究経費</w:t>
      </w:r>
    </w:p>
    <w:p w14:paraId="58FAE5D3" w14:textId="77777777" w:rsidR="001E2EEF" w:rsidRPr="004B79E2" w:rsidRDefault="001E2EEF" w:rsidP="00E058BD">
      <w:pPr>
        <w:spacing w:line="340" w:lineRule="exact"/>
        <w:ind w:left="78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・「報酬・委託・手数料支出」に関する経費（報酬及び委託料の支出に限る。）</w:t>
      </w:r>
    </w:p>
    <w:p w14:paraId="2C4FB28F" w14:textId="77777777" w:rsidR="001E2EEF" w:rsidRPr="004B79E2" w:rsidRDefault="001E2EEF" w:rsidP="00E058BD">
      <w:pPr>
        <w:spacing w:line="340" w:lineRule="exact"/>
        <w:ind w:left="78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・「損害保険料支出」に関する経費（ボランティア保険料の支出に限る。）</w:t>
      </w:r>
    </w:p>
    <w:p w14:paraId="0881E8CD" w14:textId="77777777" w:rsidR="001E2EEF" w:rsidRPr="004B79E2" w:rsidRDefault="001E2EEF" w:rsidP="00E058BD">
      <w:pPr>
        <w:spacing w:line="340" w:lineRule="exact"/>
        <w:ind w:right="440"/>
        <w:rPr>
          <w:rFonts w:ascii="HG丸ｺﾞｼｯｸM-PRO" w:eastAsia="HG丸ｺﾞｼｯｸM-PRO" w:hAnsi="HG丸ｺﾞｼｯｸM-PRO" w:cs="Times New Roman"/>
          <w:sz w:val="22"/>
        </w:rPr>
      </w:pPr>
    </w:p>
    <w:p w14:paraId="7ACCB392" w14:textId="77777777" w:rsidR="00345859" w:rsidRPr="004B79E2" w:rsidRDefault="00791876" w:rsidP="00345859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>３</w: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 補助対象経費の算定について</w:t>
      </w:r>
    </w:p>
    <w:p w14:paraId="1A11E399" w14:textId="6FBB8303" w:rsidR="00345859" w:rsidRPr="004B79E2" w:rsidRDefault="001E2EEF" w:rsidP="00345859">
      <w:pPr>
        <w:spacing w:afterLines="30" w:after="108" w:line="340" w:lineRule="exact"/>
        <w:ind w:firstLineChars="250" w:firstLine="550"/>
        <w:rPr>
          <w:rFonts w:ascii="HG丸ｺﾞｼｯｸM-PRO" w:eastAsia="HG丸ｺﾞｼｯｸM-PRO" w:hAnsi="HG丸ｺﾞｼｯｸM-PRO" w:cs="Times New Roman"/>
          <w:b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介助員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・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学習支援員の配置に係る積算単価の上限</w:t>
      </w:r>
      <w:r w:rsidR="00345859" w:rsidRPr="004B79E2">
        <w:rPr>
          <w:rFonts w:ascii="HG丸ｺﾞｼｯｸM-PRO" w:eastAsia="HG丸ｺﾞｼｯｸM-PRO" w:hAnsi="HG丸ｺﾞｼｯｸM-PRO" w:cs="Times New Roman" w:hint="eastAsia"/>
          <w:sz w:val="22"/>
        </w:rPr>
        <w:t>は次のとおりとする。</w:t>
      </w:r>
    </w:p>
    <w:p w14:paraId="3B552C4A" w14:textId="7C796B89" w:rsidR="00345859" w:rsidRPr="004B79E2" w:rsidRDefault="00345859" w:rsidP="00345859">
      <w:pPr>
        <w:spacing w:line="340" w:lineRule="exact"/>
        <w:ind w:firstLine="77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介  助  員：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５,０００円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／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１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日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（定額）</w:t>
      </w:r>
    </w:p>
    <w:p w14:paraId="4D90E634" w14:textId="22EC8528" w:rsidR="00345859" w:rsidRPr="004B79E2" w:rsidRDefault="00345859" w:rsidP="00345859">
      <w:pPr>
        <w:spacing w:line="340" w:lineRule="exact"/>
        <w:ind w:firstLine="77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学習支援員：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３,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０００円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／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１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日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（定額）</w:t>
      </w:r>
    </w:p>
    <w:p w14:paraId="4ADC3221" w14:textId="77777777" w:rsidR="00345859" w:rsidRPr="004B79E2" w:rsidRDefault="00345859" w:rsidP="00345859">
      <w:pPr>
        <w:spacing w:line="340" w:lineRule="exact"/>
        <w:ind w:firstLineChars="300" w:firstLine="66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※ 交通費及びボランティア保険料を含む。</w:t>
      </w:r>
    </w:p>
    <w:p w14:paraId="7C7C02A3" w14:textId="77777777" w:rsidR="001E2EEF" w:rsidRPr="004B79E2" w:rsidRDefault="001E2EEF" w:rsidP="00345859">
      <w:pPr>
        <w:spacing w:line="340" w:lineRule="exact"/>
        <w:ind w:firstLineChars="300" w:firstLine="660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※ 委託契約等による実施についても、この積算単価の範囲内で補助対象とする。</w:t>
      </w:r>
    </w:p>
    <w:p w14:paraId="3C7E2193" w14:textId="77777777" w:rsidR="001E2EEF" w:rsidRPr="004B79E2" w:rsidRDefault="001E2EEF" w:rsidP="00345859">
      <w:pPr>
        <w:spacing w:line="34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4DDACFB4" w14:textId="77777777" w:rsidR="001E2EEF" w:rsidRPr="004B79E2" w:rsidRDefault="001E2EEF" w:rsidP="00345859">
      <w:pPr>
        <w:spacing w:line="340" w:lineRule="exact"/>
        <w:rPr>
          <w:rFonts w:ascii="HG丸ｺﾞｼｯｸM-PRO" w:eastAsia="HG丸ｺﾞｼｯｸM-PRO" w:hAnsi="HG丸ｺﾞｼｯｸM-PRO" w:cs="Times New Roman"/>
          <w:b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</w:t>
      </w:r>
      <w:r w:rsidR="00791876"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>４</w:t>
      </w: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 補助限度額について</w:t>
      </w:r>
    </w:p>
    <w:p w14:paraId="5E5F1B48" w14:textId="0E68F74E" w:rsidR="00345859" w:rsidRPr="004B79E2" w:rsidRDefault="00345859" w:rsidP="004423FE">
      <w:pPr>
        <w:spacing w:afterLines="30" w:after="108" w:line="34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 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介助員・学習支援員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の配置に係る補助限度額は</w:t>
      </w:r>
      <w:r w:rsidR="009D062C" w:rsidRPr="004B79E2">
        <w:rPr>
          <w:rFonts w:ascii="HG丸ｺﾞｼｯｸM-PRO" w:eastAsia="HG丸ｺﾞｼｯｸM-PRO" w:hAnsi="HG丸ｺﾞｼｯｸM-PRO" w:cs="Times New Roman" w:hint="eastAsia"/>
          <w:sz w:val="22"/>
        </w:rPr>
        <w:t>次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のとおりとする。</w:t>
      </w:r>
    </w:p>
    <w:p w14:paraId="01A692C5" w14:textId="3C5DD549" w:rsidR="00345859" w:rsidRPr="004B79E2" w:rsidRDefault="00345859" w:rsidP="00345859">
      <w:pPr>
        <w:spacing w:line="340" w:lineRule="exact"/>
        <w:ind w:firstLine="735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・介　助　員：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補助対象経費の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１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／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２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以内</w:t>
      </w:r>
      <w:r w:rsidR="00791876" w:rsidRPr="004B79E2">
        <w:rPr>
          <w:rFonts w:ascii="HG丸ｺﾞｼｯｸM-PRO" w:eastAsia="HG丸ｺﾞｼｯｸM-PRO" w:hAnsi="HG丸ｺﾞｼｯｸM-PRO" w:cs="Times New Roman" w:hint="eastAsia"/>
          <w:sz w:val="22"/>
        </w:rPr>
        <w:t>（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ただし、</w:t>
      </w:r>
      <w:r w:rsidR="00E36ED4" w:rsidRPr="004B79E2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5</w:t>
      </w:r>
      <w:r w:rsidR="005E5314" w:rsidRPr="004B79E2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９１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千円を上限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とする。</w:t>
      </w:r>
      <w:r w:rsidR="00791876" w:rsidRPr="004B79E2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6E593B79" w14:textId="55FB4E92" w:rsidR="001E2EEF" w:rsidRPr="004B79E2" w:rsidRDefault="00345859" w:rsidP="00345859">
      <w:pPr>
        <w:spacing w:line="340" w:lineRule="exact"/>
        <w:ind w:firstLine="735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・学習支援員：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補助対象経費の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１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／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２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以内</w:t>
      </w:r>
      <w:r w:rsidR="00791876" w:rsidRPr="004B79E2">
        <w:rPr>
          <w:rFonts w:ascii="HG丸ｺﾞｼｯｸM-PRO" w:eastAsia="HG丸ｺﾞｼｯｸM-PRO" w:hAnsi="HG丸ｺﾞｼｯｸM-PRO" w:cs="Times New Roman" w:hint="eastAsia"/>
          <w:sz w:val="22"/>
        </w:rPr>
        <w:t>（ただし、</w:t>
      </w:r>
      <w:r w:rsidR="00E36ED4" w:rsidRPr="004B79E2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120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千円を上限</w:t>
      </w:r>
      <w:r w:rsidR="001E2EEF" w:rsidRPr="004B79E2">
        <w:rPr>
          <w:rFonts w:ascii="HG丸ｺﾞｼｯｸM-PRO" w:eastAsia="HG丸ｺﾞｼｯｸM-PRO" w:hAnsi="HG丸ｺﾞｼｯｸM-PRO" w:cs="Times New Roman" w:hint="eastAsia"/>
          <w:sz w:val="22"/>
        </w:rPr>
        <w:t>とする。</w:t>
      </w:r>
      <w:r w:rsidR="00791876" w:rsidRPr="004B79E2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704B7BBA" w14:textId="77777777" w:rsidR="001E2EEF" w:rsidRPr="004B79E2" w:rsidRDefault="001E2EEF" w:rsidP="00E058BD">
      <w:pPr>
        <w:spacing w:line="34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1AD6942C" w14:textId="1DFB5105" w:rsidR="001E2EEF" w:rsidRPr="004B79E2" w:rsidRDefault="00A93E99" w:rsidP="004423FE">
      <w:pPr>
        <w:spacing w:line="340" w:lineRule="exact"/>
        <w:rPr>
          <w:rFonts w:ascii="HG丸ｺﾞｼｯｸM-PRO" w:eastAsia="HG丸ｺﾞｼｯｸM-PRO" w:hAnsi="HG丸ｺﾞｼｯｸM-PRO" w:cs="Times New Roman"/>
          <w:b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５</w: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 関係資料等について</w:t>
      </w:r>
    </w:p>
    <w:p w14:paraId="74E6EF7D" w14:textId="4016451A" w:rsidR="009D062C" w:rsidRPr="004B79E2" w:rsidRDefault="009D062C" w:rsidP="009D062C">
      <w:pPr>
        <w:spacing w:afterLines="30" w:after="108" w:line="34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 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以下の書類の写しを添付してください。</w:t>
      </w:r>
    </w:p>
    <w:p w14:paraId="5A7E8A31" w14:textId="3F0EAAF8" w:rsidR="009D062C" w:rsidRPr="004B79E2" w:rsidRDefault="009D062C" w:rsidP="009D062C">
      <w:pPr>
        <w:spacing w:line="340" w:lineRule="exact"/>
        <w:ind w:firstLine="735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・介助員・学習支援員の配置に係る契約書等（単価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が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分かるもの）の写し</w:t>
      </w:r>
    </w:p>
    <w:p w14:paraId="43885656" w14:textId="2EAA7356" w:rsidR="009D062C" w:rsidRPr="004B79E2" w:rsidRDefault="009D062C" w:rsidP="009D062C">
      <w:pPr>
        <w:spacing w:line="340" w:lineRule="exact"/>
        <w:ind w:firstLine="735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・生徒による毎月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１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回以上の活用実績が分かる書類の写し</w:t>
      </w:r>
    </w:p>
    <w:p w14:paraId="3A6AF740" w14:textId="77777777" w:rsidR="009D062C" w:rsidRPr="004B79E2" w:rsidRDefault="009D062C" w:rsidP="00E058BD">
      <w:pPr>
        <w:spacing w:line="340" w:lineRule="exact"/>
        <w:rPr>
          <w:rFonts w:ascii="HG丸ｺﾞｼｯｸM-PRO" w:eastAsia="HG丸ｺﾞｼｯｸM-PRO" w:hAnsi="HG丸ｺﾞｼｯｸM-PRO" w:cs="Times New Roman"/>
          <w:b/>
          <w:sz w:val="22"/>
          <w:u w:val="wave"/>
        </w:rPr>
      </w:pPr>
    </w:p>
    <w:p w14:paraId="7ACF32F0" w14:textId="303638DA" w:rsidR="001E2EEF" w:rsidRPr="004B79E2" w:rsidRDefault="00E058BD" w:rsidP="00E058BD">
      <w:pPr>
        <w:spacing w:line="340" w:lineRule="exact"/>
        <w:ind w:firstLineChars="100" w:firstLine="221"/>
        <w:rPr>
          <w:rFonts w:ascii="HG丸ｺﾞｼｯｸM-PRO" w:eastAsia="HG丸ｺﾞｼｯｸM-PRO" w:hAnsi="HG丸ｺﾞｼｯｸM-PRO" w:cs="Times New Roman"/>
          <w:b/>
          <w:sz w:val="22"/>
          <w:u w:val="wave"/>
        </w:rPr>
      </w:pPr>
      <w:r w:rsidRPr="004B79E2">
        <w:rPr>
          <w:rFonts w:ascii="HG丸ｺﾞｼｯｸM-PRO" w:eastAsia="HG丸ｺﾞｼｯｸM-PRO" w:hAnsi="HG丸ｺﾞｼｯｸM-PRO" w:cs="Times New Roman" w:hint="eastAsia"/>
          <w:b/>
          <w:sz w:val="22"/>
          <w:u w:val="wave"/>
        </w:rPr>
        <w:t>※</w: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2"/>
          <w:u w:val="wave"/>
        </w:rPr>
        <w:t>事業計画書の</w:t>
      </w:r>
      <w:r w:rsidR="00BB4E04" w:rsidRPr="004B79E2">
        <w:rPr>
          <w:rFonts w:ascii="HG丸ｺﾞｼｯｸM-PRO" w:eastAsia="HG丸ｺﾞｼｯｸM-PRO" w:hAnsi="HG丸ｺﾞｼｯｸM-PRO" w:cs="Times New Roman" w:hint="eastAsia"/>
          <w:b/>
          <w:sz w:val="22"/>
          <w:u w:val="wave"/>
        </w:rPr>
        <w:t>提出後、</w:t>
      </w:r>
      <w:r w:rsidR="001E2EEF" w:rsidRPr="004B79E2">
        <w:rPr>
          <w:rFonts w:ascii="HG丸ｺﾞｼｯｸM-PRO" w:eastAsia="HG丸ｺﾞｼｯｸM-PRO" w:hAnsi="HG丸ｺﾞｼｯｸM-PRO" w:cs="Times New Roman" w:hint="eastAsia"/>
          <w:b/>
          <w:sz w:val="22"/>
          <w:u w:val="wave"/>
        </w:rPr>
        <w:t>変更等が生じる場合は、事前にご連絡ください。</w:t>
      </w:r>
    </w:p>
    <w:p w14:paraId="79E2279B" w14:textId="5F62026B" w:rsidR="00FF6A14" w:rsidRPr="004B79E2" w:rsidRDefault="001E2EEF" w:rsidP="004B79E2">
      <w:pPr>
        <w:spacing w:line="340" w:lineRule="exact"/>
        <w:rPr>
          <w:rFonts w:ascii="HG丸ｺﾞｼｯｸM-PRO" w:eastAsia="HG丸ｺﾞｼｯｸM-PRO" w:hAnsi="HG丸ｺﾞｼｯｸM-PRO" w:cs="Times New Roman"/>
          <w:sz w:val="22"/>
        </w:rPr>
      </w:pP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（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事業の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中止又は</w:t>
      </w:r>
      <w:r w:rsidR="00BB4E04" w:rsidRPr="004B79E2">
        <w:rPr>
          <w:rFonts w:ascii="HG丸ｺﾞｼｯｸM-PRO" w:eastAsia="HG丸ｺﾞｼｯｸM-PRO" w:hAnsi="HG丸ｺﾞｼｯｸM-PRO" w:cs="Times New Roman" w:hint="eastAsia"/>
          <w:sz w:val="22"/>
        </w:rPr>
        <w:t>補助金額・内容の</w:t>
      </w:r>
      <w:r w:rsidRPr="004B79E2">
        <w:rPr>
          <w:rFonts w:ascii="HG丸ｺﾞｼｯｸM-PRO" w:eastAsia="HG丸ｺﾞｼｯｸM-PRO" w:hAnsi="HG丸ｺﾞｼｯｸM-PRO" w:cs="Times New Roman" w:hint="eastAsia"/>
          <w:sz w:val="22"/>
        </w:rPr>
        <w:t>変更等が生じるにもかかわらず、その連絡がない場合は、補助対象としない場合がありますのでご注意ください。）</w:t>
      </w:r>
    </w:p>
    <w:p w14:paraId="4E039D02" w14:textId="77777777" w:rsidR="00BB4E04" w:rsidRDefault="00BB4E04" w:rsidP="00BB4E04">
      <w:pPr>
        <w:spacing w:line="340" w:lineRule="exact"/>
      </w:pPr>
    </w:p>
    <w:sectPr w:rsidR="00BB4E04" w:rsidSect="001E2E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8FBE" w14:textId="77777777" w:rsidR="00357B6C" w:rsidRDefault="00357B6C" w:rsidP="001E2EEF">
      <w:r>
        <w:separator/>
      </w:r>
    </w:p>
  </w:endnote>
  <w:endnote w:type="continuationSeparator" w:id="0">
    <w:p w14:paraId="1D06C6CC" w14:textId="77777777" w:rsidR="00357B6C" w:rsidRDefault="00357B6C" w:rsidP="001E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2150" w14:textId="77777777" w:rsidR="00357B6C" w:rsidRDefault="00357B6C" w:rsidP="001E2EEF">
      <w:r>
        <w:separator/>
      </w:r>
    </w:p>
  </w:footnote>
  <w:footnote w:type="continuationSeparator" w:id="0">
    <w:p w14:paraId="664D441C" w14:textId="77777777" w:rsidR="00357B6C" w:rsidRDefault="00357B6C" w:rsidP="001E2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EAE"/>
    <w:multiLevelType w:val="hybridMultilevel"/>
    <w:tmpl w:val="220220BC"/>
    <w:lvl w:ilvl="0" w:tplc="5CB4D118">
      <w:start w:val="1"/>
      <w:numFmt w:val="decimalEnclosedCircle"/>
      <w:lvlText w:val="%1"/>
      <w:lvlJc w:val="left"/>
      <w:pPr>
        <w:ind w:left="737" w:hanging="1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1" w15:restartNumberingAfterBreak="0">
    <w:nsid w:val="1FAE20F0"/>
    <w:multiLevelType w:val="hybridMultilevel"/>
    <w:tmpl w:val="3E6AF98A"/>
    <w:lvl w:ilvl="0" w:tplc="AD88BCD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4DD121ED"/>
    <w:multiLevelType w:val="hybridMultilevel"/>
    <w:tmpl w:val="FF80589E"/>
    <w:lvl w:ilvl="0" w:tplc="14BCDDE8">
      <w:start w:val="1"/>
      <w:numFmt w:val="decimalEnclosedCircle"/>
      <w:lvlText w:val="%1"/>
      <w:lvlJc w:val="left"/>
      <w:pPr>
        <w:ind w:left="865" w:hanging="360"/>
      </w:pPr>
      <w:rPr>
        <w:rFonts w:hint="default"/>
      </w:rPr>
    </w:lvl>
    <w:lvl w:ilvl="1" w:tplc="3E9EC488">
      <w:start w:val="2"/>
      <w:numFmt w:val="bullet"/>
      <w:lvlText w:val="※"/>
      <w:lvlJc w:val="left"/>
      <w:pPr>
        <w:ind w:left="12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3" w15:restartNumberingAfterBreak="0">
    <w:nsid w:val="684D3037"/>
    <w:multiLevelType w:val="hybridMultilevel"/>
    <w:tmpl w:val="B0924A7A"/>
    <w:lvl w:ilvl="0" w:tplc="56381FD0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68E42D87"/>
    <w:multiLevelType w:val="hybridMultilevel"/>
    <w:tmpl w:val="51A82BEC"/>
    <w:lvl w:ilvl="0" w:tplc="E384F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0E844B7"/>
    <w:multiLevelType w:val="hybridMultilevel"/>
    <w:tmpl w:val="FB7AF948"/>
    <w:lvl w:ilvl="0" w:tplc="23A82968">
      <w:start w:val="2"/>
      <w:numFmt w:val="bullet"/>
      <w:lvlText w:val="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753F31C8"/>
    <w:multiLevelType w:val="hybridMultilevel"/>
    <w:tmpl w:val="C8CA8770"/>
    <w:lvl w:ilvl="0" w:tplc="D31C5704">
      <w:start w:val="2"/>
      <w:numFmt w:val="bullet"/>
      <w:lvlText w:val="・"/>
      <w:lvlJc w:val="left"/>
      <w:pPr>
        <w:ind w:left="510" w:firstLine="225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813"/>
    <w:rsid w:val="000A0F30"/>
    <w:rsid w:val="001E2EEF"/>
    <w:rsid w:val="00260813"/>
    <w:rsid w:val="00305ABF"/>
    <w:rsid w:val="00345859"/>
    <w:rsid w:val="00357B6C"/>
    <w:rsid w:val="003F12A6"/>
    <w:rsid w:val="004423FE"/>
    <w:rsid w:val="004B79E2"/>
    <w:rsid w:val="00526D55"/>
    <w:rsid w:val="005E5314"/>
    <w:rsid w:val="0071373A"/>
    <w:rsid w:val="00791876"/>
    <w:rsid w:val="007E39C4"/>
    <w:rsid w:val="007E43E3"/>
    <w:rsid w:val="00830D07"/>
    <w:rsid w:val="008F25BF"/>
    <w:rsid w:val="009D062C"/>
    <w:rsid w:val="00A67B8D"/>
    <w:rsid w:val="00A75B8D"/>
    <w:rsid w:val="00A93E99"/>
    <w:rsid w:val="00BB4E04"/>
    <w:rsid w:val="00C32BF4"/>
    <w:rsid w:val="00CD3A12"/>
    <w:rsid w:val="00DC0237"/>
    <w:rsid w:val="00E058BD"/>
    <w:rsid w:val="00E36ED4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757C3C"/>
  <w15:docId w15:val="{1AAABE34-4E22-445A-A633-C202DA03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EEF"/>
  </w:style>
  <w:style w:type="paragraph" w:styleId="a5">
    <w:name w:val="footer"/>
    <w:basedOn w:val="a"/>
    <w:link w:val="a6"/>
    <w:uiPriority w:val="99"/>
    <w:unhideWhenUsed/>
    <w:rsid w:val="001E2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EEF"/>
  </w:style>
  <w:style w:type="paragraph" w:styleId="a7">
    <w:name w:val="Balloon Text"/>
    <w:basedOn w:val="a"/>
    <w:link w:val="a8"/>
    <w:uiPriority w:val="99"/>
    <w:semiHidden/>
    <w:unhideWhenUsed/>
    <w:rsid w:val="00830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D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918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新田　瑞希</dc:creator>
  <cp:lastModifiedBy>水田　拓実</cp:lastModifiedBy>
  <cp:revision>14</cp:revision>
  <cp:lastPrinted>2025-10-01T06:50:00Z</cp:lastPrinted>
  <dcterms:created xsi:type="dcterms:W3CDTF">2016-09-06T11:36:00Z</dcterms:created>
  <dcterms:modified xsi:type="dcterms:W3CDTF">2025-10-28T01:24:00Z</dcterms:modified>
</cp:coreProperties>
</file>