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EA0A" w14:textId="77777777" w:rsidR="00526D55" w:rsidRDefault="00526D55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6CDE4E0F" w14:textId="77777777" w:rsidR="001E2EEF" w:rsidRDefault="007E43E3" w:rsidP="00345859">
      <w:pPr>
        <w:spacing w:afterLines="30" w:after="108" w:line="340" w:lineRule="exact"/>
        <w:ind w:right="46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606A" wp14:editId="197DAD22">
                <wp:simplePos x="0" y="0"/>
                <wp:positionH relativeFrom="column">
                  <wp:posOffset>5568315</wp:posOffset>
                </wp:positionH>
                <wp:positionV relativeFrom="paragraph">
                  <wp:posOffset>-229397</wp:posOffset>
                </wp:positionV>
                <wp:extent cx="672465" cy="261620"/>
                <wp:effectExtent l="0" t="0" r="1333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A48C" w14:textId="77777777" w:rsidR="001E2EEF" w:rsidRPr="00176A65" w:rsidRDefault="001E2EEF" w:rsidP="001E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606A" id="正方形/長方形 1" o:spid="_x0000_s1026" style="position:absolute;left:0;text-align:left;margin-left:438.45pt;margin-top:-18.05pt;width:5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">
                <v:textbox inset="5.85pt,.7pt,5.85pt,.7pt">
                  <w:txbxContent>
                    <w:p w14:paraId="6F93A48C" w14:textId="77777777" w:rsidR="001E2EEF" w:rsidRPr="00176A65" w:rsidRDefault="001E2EEF" w:rsidP="001E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添</w:t>
                      </w:r>
                    </w:p>
                  </w:txbxContent>
                </v:textbox>
              </v:rect>
            </w:pict>
          </mc:Fallback>
        </mc:AlternateConten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作成要領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14:paraId="276579C8" w14:textId="77777777" w:rsidR="003F12A6" w:rsidRDefault="001E2EEF" w:rsidP="003F12A6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１ </w:t>
      </w:r>
      <w:r w:rsidR="003F12A6">
        <w:rPr>
          <w:rFonts w:ascii="HG丸ｺﾞｼｯｸM-PRO" w:eastAsia="HG丸ｺﾞｼｯｸM-PRO" w:hAnsi="HG丸ｺﾞｼｯｸM-PRO" w:cs="Times New Roman" w:hint="eastAsia"/>
          <w:b/>
          <w:sz w:val="22"/>
        </w:rPr>
        <w:t>補助要件について</w:t>
      </w:r>
    </w:p>
    <w:p w14:paraId="7AFDA985" w14:textId="77777777" w:rsidR="003F12A6" w:rsidRDefault="003F12A6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3F12A6">
        <w:rPr>
          <w:rFonts w:ascii="HG丸ｺﾞｼｯｸM-PRO" w:eastAsia="HG丸ｺﾞｼｯｸM-PRO" w:hAnsi="HG丸ｺﾞｼｯｸM-PRO" w:cs="Times New Roman" w:hint="eastAsia"/>
          <w:sz w:val="22"/>
        </w:rPr>
        <w:t xml:space="preserve">　 補助要件は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以下のとおり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とする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。（介助員・学習支援員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共通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705D5889" w14:textId="77777777" w:rsidR="003F12A6" w:rsidRDefault="003F12A6" w:rsidP="003F12A6">
      <w:pPr>
        <w:spacing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 次のいずれの要件も満たすこと。ただし、特別支援学校及び特別支援学級を置く学校の取組は除く。</w:t>
      </w:r>
    </w:p>
    <w:p w14:paraId="481A7E79" w14:textId="77777777"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高等学校段階の取組であること。</w:t>
      </w:r>
    </w:p>
    <w:p w14:paraId="3B72C7CA" w14:textId="77777777" w:rsidR="003F12A6" w:rsidRPr="00791876" w:rsidRDefault="003F12A6" w:rsidP="00791876">
      <w:pPr>
        <w:pStyle w:val="a9"/>
        <w:numPr>
          <w:ilvl w:val="0"/>
          <w:numId w:val="4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791876">
        <w:rPr>
          <w:rFonts w:ascii="HG丸ｺﾞｼｯｸM-PRO" w:eastAsia="HG丸ｺﾞｼｯｸM-PRO" w:hAnsi="HG丸ｺﾞｼｯｸM-PRO" w:cs="Times New Roman" w:hint="eastAsia"/>
          <w:sz w:val="22"/>
        </w:rPr>
        <w:t>契約期間中、原則として、生徒による毎月１回以上の活用実績があること。</w:t>
      </w:r>
    </w:p>
    <w:p w14:paraId="3D677670" w14:textId="77777777" w:rsidR="003F12A6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</w:p>
    <w:p w14:paraId="4537694C" w14:textId="77777777" w:rsidR="001E2EEF" w:rsidRPr="00D4306E" w:rsidRDefault="003F12A6" w:rsidP="00E058BD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２ 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要領第４条に規定する所要経費について</w:t>
      </w:r>
    </w:p>
    <w:p w14:paraId="79CF74CD" w14:textId="77777777" w:rsidR="001E2EEF" w:rsidRPr="00D4306E" w:rsidRDefault="001E2EEF" w:rsidP="004423FE">
      <w:pPr>
        <w:spacing w:afterLines="30" w:after="108" w:line="34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　 対象経費は次のとおりとする。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（介助員・学習支援員共通）</w:t>
      </w:r>
    </w:p>
    <w:p w14:paraId="26C0E7C4" w14:textId="77777777"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人　 件　 費</w:t>
      </w:r>
    </w:p>
    <w:p w14:paraId="51881774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・「職員人件費支出」に関する経費（給与、賃金、通勤手当等）</w:t>
      </w:r>
    </w:p>
    <w:p w14:paraId="6CF8A164" w14:textId="77777777" w:rsidR="001E2EEF" w:rsidRPr="00D4306E" w:rsidRDefault="001E2EEF" w:rsidP="00E058BD">
      <w:pPr>
        <w:spacing w:line="340" w:lineRule="exact"/>
        <w:ind w:leftChars="488" w:left="1313" w:hangingChars="131" w:hanging="288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※ 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非常勤講師等が介助員・学習支援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員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として業務に従事する場合、介助員・学習支援員としての業務とその他の業務とが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明確に雇用契約上で区別されている場合に限り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補助対象とすることができる。</w:t>
      </w:r>
    </w:p>
    <w:p w14:paraId="19547AE2" w14:textId="77777777" w:rsidR="001E2EEF" w:rsidRPr="00D4306E" w:rsidRDefault="001E2EEF" w:rsidP="00E058BD">
      <w:pPr>
        <w:numPr>
          <w:ilvl w:val="0"/>
          <w:numId w:val="1"/>
        </w:numPr>
        <w:spacing w:line="34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教育研究経費</w:t>
      </w:r>
    </w:p>
    <w:p w14:paraId="58FAE5D3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・「報酬・委託・手数料支出」に関する経費（報酬及び委託料の支出に限る。）</w:t>
      </w:r>
    </w:p>
    <w:p w14:paraId="2C4FB28F" w14:textId="77777777" w:rsidR="001E2EEF" w:rsidRPr="00D4306E" w:rsidRDefault="001E2EEF" w:rsidP="00E058BD">
      <w:pPr>
        <w:spacing w:line="34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・「損害保険料支出」に関する経費（ボランティア保険料の支出に限る。）</w:t>
      </w:r>
    </w:p>
    <w:p w14:paraId="0881E8CD" w14:textId="77777777" w:rsidR="001E2EEF" w:rsidRPr="00D4306E" w:rsidRDefault="001E2EEF" w:rsidP="00E058BD">
      <w:pPr>
        <w:spacing w:line="340" w:lineRule="exact"/>
        <w:ind w:right="440"/>
        <w:rPr>
          <w:rFonts w:ascii="HG丸ｺﾞｼｯｸM-PRO" w:eastAsia="HG丸ｺﾞｼｯｸM-PRO" w:hAnsi="HG丸ｺﾞｼｯｸM-PRO" w:cs="Times New Roman"/>
          <w:sz w:val="22"/>
        </w:rPr>
      </w:pPr>
    </w:p>
    <w:p w14:paraId="7ACCB392" w14:textId="77777777" w:rsidR="00345859" w:rsidRDefault="00791876" w:rsidP="00345859">
      <w:pPr>
        <w:spacing w:line="34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３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 補助対象経費の算定について</w:t>
      </w:r>
    </w:p>
    <w:p w14:paraId="1A11E399" w14:textId="77777777" w:rsidR="00345859" w:rsidRPr="00345859" w:rsidRDefault="001E2EEF" w:rsidP="00345859">
      <w:pPr>
        <w:spacing w:afterLines="30" w:after="108" w:line="340" w:lineRule="exact"/>
        <w:ind w:firstLineChars="250" w:firstLine="550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学校生活支援員（介助員及び学習支援員）の配置に係る積算単価の上限</w:t>
      </w:r>
      <w:r w:rsidR="00345859">
        <w:rPr>
          <w:rFonts w:ascii="HG丸ｺﾞｼｯｸM-PRO" w:eastAsia="HG丸ｺﾞｼｯｸM-PRO" w:hAnsi="HG丸ｺﾞｼｯｸM-PRO" w:cs="Times New Roman" w:hint="eastAsia"/>
          <w:sz w:val="22"/>
        </w:rPr>
        <w:t>は次のとおりとする。</w:t>
      </w:r>
    </w:p>
    <w:p w14:paraId="3B552C4A" w14:textId="77777777"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介  助  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５,０００円（定額）</w:t>
      </w:r>
    </w:p>
    <w:p w14:paraId="4D90E634" w14:textId="77777777" w:rsidR="00345859" w:rsidRDefault="00345859" w:rsidP="00345859">
      <w:pPr>
        <w:spacing w:line="340" w:lineRule="exact"/>
        <w:ind w:firstLine="77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 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学習支援員：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３,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０００円（定額）</w:t>
      </w:r>
    </w:p>
    <w:p w14:paraId="4ADC3221" w14:textId="77777777" w:rsidR="00345859" w:rsidRPr="00D4306E" w:rsidRDefault="00345859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※ 交通費及びボランティア保険料を含む。</w:t>
      </w:r>
    </w:p>
    <w:p w14:paraId="7C7C02A3" w14:textId="77777777" w:rsidR="001E2EEF" w:rsidRPr="00D4306E" w:rsidRDefault="001E2EEF" w:rsidP="00345859">
      <w:pPr>
        <w:spacing w:line="34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※ 委託契約等による実施についても、この積算単価の範囲内で補助対象とする。</w:t>
      </w:r>
    </w:p>
    <w:p w14:paraId="3C7E2193" w14:textId="77777777" w:rsidR="001E2EEF" w:rsidRPr="00345859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4DDACFB4" w14:textId="77777777" w:rsidR="001E2EEF" w:rsidRDefault="001E2EEF" w:rsidP="00345859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791876">
        <w:rPr>
          <w:rFonts w:ascii="HG丸ｺﾞｼｯｸM-PRO" w:eastAsia="HG丸ｺﾞｼｯｸM-PRO" w:hAnsi="HG丸ｺﾞｼｯｸM-PRO" w:cs="Times New Roman" w:hint="eastAsia"/>
          <w:b/>
        </w:rPr>
        <w:t>４</w:t>
      </w: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補助限度額について</w:t>
      </w:r>
    </w:p>
    <w:p w14:paraId="5E5F1B48" w14:textId="77777777" w:rsidR="00345859" w:rsidRPr="00345859" w:rsidRDefault="00345859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　 </w:t>
      </w:r>
      <w:r w:rsidRPr="00345859">
        <w:rPr>
          <w:rFonts w:ascii="HG丸ｺﾞｼｯｸM-PRO" w:eastAsia="HG丸ｺﾞｼｯｸM-PRO" w:hAnsi="HG丸ｺﾞｼｯｸM-PRO" w:cs="Times New Roman" w:hint="eastAsia"/>
        </w:rPr>
        <w:t>学校生活支援員の配置に係る補助限度額は以下のとおりとする。</w:t>
      </w:r>
    </w:p>
    <w:p w14:paraId="01A692C5" w14:textId="472BC674" w:rsidR="00345859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・介　助　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5</w:t>
      </w:r>
      <w:r w:rsidR="005E5314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９１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6E593B79" w14:textId="77777777" w:rsidR="001E2EEF" w:rsidRPr="00D4306E" w:rsidRDefault="00345859" w:rsidP="00345859">
      <w:pPr>
        <w:spacing w:line="340" w:lineRule="exact"/>
        <w:ind w:firstLine="735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学習支援員：　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（ただし、</w:t>
      </w:r>
      <w:r w:rsidR="00E36ED4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120</w:t>
      </w:r>
      <w:r w:rsidR="001E2EEF" w:rsidRPr="00791876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千円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="001E2EEF"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  <w:r w:rsidR="0079187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704B7BBA" w14:textId="77777777"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</w:rPr>
      </w:pPr>
    </w:p>
    <w:p w14:paraId="1AD6942C" w14:textId="77777777" w:rsidR="001E2EEF" w:rsidRDefault="00A93E99" w:rsidP="004423FE">
      <w:pPr>
        <w:spacing w:line="340" w:lineRule="exact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 w:hint="eastAsia"/>
          <w:b/>
        </w:rPr>
        <w:t xml:space="preserve">　５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 関係資料等について</w:t>
      </w:r>
    </w:p>
    <w:p w14:paraId="34FF0A5E" w14:textId="77777777" w:rsidR="004423FE" w:rsidRPr="004423FE" w:rsidRDefault="004423FE" w:rsidP="004423FE">
      <w:pPr>
        <w:spacing w:afterLines="30" w:after="108" w:line="340" w:lineRule="exact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 xml:space="preserve">　　 以下の書類の</w:t>
      </w:r>
      <w:r>
        <w:rPr>
          <w:rFonts w:ascii="HG丸ｺﾞｼｯｸM-PRO" w:eastAsia="HG丸ｺﾞｼｯｸM-PRO" w:hAnsi="HG丸ｺﾞｼｯｸM-PRO" w:cs="Times New Roman" w:hint="eastAsia"/>
        </w:rPr>
        <w:t>写しを添付してください。</w:t>
      </w:r>
    </w:p>
    <w:p w14:paraId="373D7C56" w14:textId="5EF42E3F" w:rsidR="004423FE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支援員等の配置に</w:t>
      </w:r>
      <w:r w:rsidR="00305ABF">
        <w:rPr>
          <w:rFonts w:ascii="HG丸ｺﾞｼｯｸM-PRO" w:eastAsia="HG丸ｺﾞｼｯｸM-PRO" w:hAnsi="HG丸ｺﾞｼｯｸM-PRO" w:cs="Times New Roman" w:hint="eastAsia"/>
        </w:rPr>
        <w:t>係る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契約書</w:t>
      </w:r>
      <w:r w:rsidRPr="004423FE">
        <w:rPr>
          <w:rFonts w:ascii="HG丸ｺﾞｼｯｸM-PRO" w:eastAsia="HG丸ｺﾞｼｯｸM-PRO" w:hAnsi="HG丸ｺﾞｼｯｸM-PRO" w:cs="Times New Roman" w:hint="eastAsia"/>
        </w:rPr>
        <w:t>等（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単価の分かるもの）</w:t>
      </w:r>
      <w:r w:rsidR="007E39C4">
        <w:rPr>
          <w:rFonts w:ascii="HG丸ｺﾞｼｯｸM-PRO" w:eastAsia="HG丸ｺﾞｼｯｸM-PRO" w:hAnsi="HG丸ｺﾞｼｯｸM-PRO" w:cs="Times New Roman" w:hint="eastAsia"/>
        </w:rPr>
        <w:t>の写し</w:t>
      </w:r>
    </w:p>
    <w:p w14:paraId="4CD7ADF5" w14:textId="17A09569" w:rsidR="001E2EEF" w:rsidRPr="004423FE" w:rsidRDefault="00A93E99" w:rsidP="004423FE">
      <w:pPr>
        <w:pStyle w:val="a9"/>
        <w:numPr>
          <w:ilvl w:val="0"/>
          <w:numId w:val="7"/>
        </w:numPr>
        <w:spacing w:line="34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4423FE">
        <w:rPr>
          <w:rFonts w:ascii="HG丸ｺﾞｼｯｸM-PRO" w:eastAsia="HG丸ｺﾞｼｯｸM-PRO" w:hAnsi="HG丸ｺﾞｼｯｸM-PRO" w:cs="Times New Roman" w:hint="eastAsia"/>
        </w:rPr>
        <w:t>生徒による</w:t>
      </w:r>
      <w:r w:rsidR="004423FE">
        <w:rPr>
          <w:rFonts w:ascii="HG丸ｺﾞｼｯｸM-PRO" w:eastAsia="HG丸ｺﾞｼｯｸM-PRO" w:hAnsi="HG丸ｺﾞｼｯｸM-PRO" w:cs="Times New Roman" w:hint="eastAsia"/>
        </w:rPr>
        <w:t>毎</w:t>
      </w:r>
      <w:r w:rsidRPr="004423FE">
        <w:rPr>
          <w:rFonts w:ascii="HG丸ｺﾞｼｯｸM-PRO" w:eastAsia="HG丸ｺﾞｼｯｸM-PRO" w:hAnsi="HG丸ｺﾞｼｯｸM-PRO" w:cs="Times New Roman" w:hint="eastAsia"/>
        </w:rPr>
        <w:t>月１回以上の活用実績が</w:t>
      </w:r>
      <w:r w:rsidR="00305ABF">
        <w:rPr>
          <w:rFonts w:ascii="HG丸ｺﾞｼｯｸM-PRO" w:eastAsia="HG丸ｺﾞｼｯｸM-PRO" w:hAnsi="HG丸ｺﾞｼｯｸM-PRO" w:cs="Times New Roman" w:hint="eastAsia"/>
        </w:rPr>
        <w:t>分かる</w:t>
      </w:r>
      <w:r w:rsidRPr="004423FE">
        <w:rPr>
          <w:rFonts w:ascii="HG丸ｺﾞｼｯｸM-PRO" w:eastAsia="HG丸ｺﾞｼｯｸM-PRO" w:hAnsi="HG丸ｺﾞｼｯｸM-PRO" w:cs="Times New Roman" w:hint="eastAsia"/>
        </w:rPr>
        <w:t>書類</w:t>
      </w:r>
      <w:r w:rsidR="001E2EEF" w:rsidRPr="004423FE">
        <w:rPr>
          <w:rFonts w:ascii="HG丸ｺﾞｼｯｸM-PRO" w:eastAsia="HG丸ｺﾞｼｯｸM-PRO" w:hAnsi="HG丸ｺﾞｼｯｸM-PRO" w:cs="Times New Roman" w:hint="eastAsia"/>
        </w:rPr>
        <w:t>の写し</w:t>
      </w:r>
    </w:p>
    <w:p w14:paraId="09396B1F" w14:textId="77777777" w:rsidR="001E2EEF" w:rsidRPr="00D4306E" w:rsidRDefault="001E2EEF" w:rsidP="00E058BD">
      <w:pPr>
        <w:spacing w:line="340" w:lineRule="exact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</w:p>
    <w:p w14:paraId="7ACF32F0" w14:textId="77777777" w:rsidR="001E2EEF" w:rsidRPr="00D4306E" w:rsidRDefault="00E058BD" w:rsidP="00E058BD">
      <w:pPr>
        <w:spacing w:line="340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※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事業計画書の内容に変更等が生じる場合は、事前にご連絡ください。</w:t>
      </w:r>
    </w:p>
    <w:p w14:paraId="79E2279B" w14:textId="77777777" w:rsidR="00FF6A14" w:rsidRDefault="001E2EEF" w:rsidP="004423FE">
      <w:pPr>
        <w:spacing w:line="340" w:lineRule="exact"/>
        <w:ind w:leftChars="100" w:left="210"/>
      </w:pPr>
      <w:r w:rsidRPr="00D4306E">
        <w:rPr>
          <w:rFonts w:ascii="HG丸ｺﾞｼｯｸM-PRO" w:eastAsia="HG丸ｺﾞｼｯｸM-PRO" w:hAnsi="HG丸ｺﾞｼｯｸM-PRO" w:cs="Times New Roman" w:hint="eastAsia"/>
          <w:szCs w:val="24"/>
        </w:rPr>
        <w:t>（中止又は変更等が生じるにもかかわらず、その連絡がない場合は、補助対象としない場合がありますのでご注意ください。）</w:t>
      </w:r>
    </w:p>
    <w:sectPr w:rsidR="00FF6A14" w:rsidSect="001E2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51AE" w14:textId="77777777" w:rsidR="0071373A" w:rsidRDefault="0071373A" w:rsidP="001E2EEF">
      <w:r>
        <w:separator/>
      </w:r>
    </w:p>
  </w:endnote>
  <w:endnote w:type="continuationSeparator" w:id="0">
    <w:p w14:paraId="4E15D6EA" w14:textId="77777777" w:rsidR="0071373A" w:rsidRDefault="0071373A" w:rsidP="001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71D" w14:textId="77777777" w:rsidR="0071373A" w:rsidRDefault="0071373A" w:rsidP="001E2EEF">
      <w:r>
        <w:separator/>
      </w:r>
    </w:p>
  </w:footnote>
  <w:footnote w:type="continuationSeparator" w:id="0">
    <w:p w14:paraId="522E68A6" w14:textId="77777777" w:rsidR="0071373A" w:rsidRDefault="0071373A" w:rsidP="001E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EAE"/>
    <w:multiLevelType w:val="hybridMultilevel"/>
    <w:tmpl w:val="220220BC"/>
    <w:lvl w:ilvl="0" w:tplc="5CB4D118">
      <w:start w:val="1"/>
      <w:numFmt w:val="decimalEnclosedCircle"/>
      <w:lvlText w:val="%1"/>
      <w:lvlJc w:val="left"/>
      <w:pPr>
        <w:ind w:left="737" w:hanging="1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FAE20F0"/>
    <w:multiLevelType w:val="hybridMultilevel"/>
    <w:tmpl w:val="3E6AF98A"/>
    <w:lvl w:ilvl="0" w:tplc="AD88BCD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4DD121ED"/>
    <w:multiLevelType w:val="hybridMultilevel"/>
    <w:tmpl w:val="FF80589E"/>
    <w:lvl w:ilvl="0" w:tplc="14BCDDE8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3E9EC488">
      <w:start w:val="2"/>
      <w:numFmt w:val="bullet"/>
      <w:lvlText w:val="※"/>
      <w:lvlJc w:val="left"/>
      <w:pPr>
        <w:ind w:left="12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3" w15:restartNumberingAfterBreak="0">
    <w:nsid w:val="684D3037"/>
    <w:multiLevelType w:val="hybridMultilevel"/>
    <w:tmpl w:val="B0924A7A"/>
    <w:lvl w:ilvl="0" w:tplc="56381FD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68E42D87"/>
    <w:multiLevelType w:val="hybridMultilevel"/>
    <w:tmpl w:val="51A82BEC"/>
    <w:lvl w:ilvl="0" w:tplc="E384F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0E844B7"/>
    <w:multiLevelType w:val="hybridMultilevel"/>
    <w:tmpl w:val="FB7AF948"/>
    <w:lvl w:ilvl="0" w:tplc="23A82968">
      <w:start w:val="2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753F31C8"/>
    <w:multiLevelType w:val="hybridMultilevel"/>
    <w:tmpl w:val="C8CA8770"/>
    <w:lvl w:ilvl="0" w:tplc="D31C5704">
      <w:start w:val="2"/>
      <w:numFmt w:val="bullet"/>
      <w:lvlText w:val="・"/>
      <w:lvlJc w:val="left"/>
      <w:pPr>
        <w:ind w:left="510" w:firstLine="22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13"/>
    <w:rsid w:val="001E2EEF"/>
    <w:rsid w:val="00260813"/>
    <w:rsid w:val="00305ABF"/>
    <w:rsid w:val="00345859"/>
    <w:rsid w:val="003F12A6"/>
    <w:rsid w:val="004423FE"/>
    <w:rsid w:val="00526D55"/>
    <w:rsid w:val="005E5314"/>
    <w:rsid w:val="0071373A"/>
    <w:rsid w:val="00791876"/>
    <w:rsid w:val="007E39C4"/>
    <w:rsid w:val="007E43E3"/>
    <w:rsid w:val="00830D07"/>
    <w:rsid w:val="00A67B8D"/>
    <w:rsid w:val="00A75B8D"/>
    <w:rsid w:val="00A93E99"/>
    <w:rsid w:val="00DC0237"/>
    <w:rsid w:val="00E058BD"/>
    <w:rsid w:val="00E36ED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757C3C"/>
  <w15:docId w15:val="{1AAABE34-4E22-445A-A633-C202DA0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EF"/>
  </w:style>
  <w:style w:type="paragraph" w:styleId="a5">
    <w:name w:val="footer"/>
    <w:basedOn w:val="a"/>
    <w:link w:val="a6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EF"/>
  </w:style>
  <w:style w:type="paragraph" w:styleId="a7">
    <w:name w:val="Balloon Text"/>
    <w:basedOn w:val="a"/>
    <w:link w:val="a8"/>
    <w:uiPriority w:val="99"/>
    <w:semiHidden/>
    <w:unhideWhenUsed/>
    <w:rsid w:val="0083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1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瑞希</dc:creator>
  <cp:lastModifiedBy>宮川　範子</cp:lastModifiedBy>
  <cp:revision>9</cp:revision>
  <cp:lastPrinted>2023-10-25T08:15:00Z</cp:lastPrinted>
  <dcterms:created xsi:type="dcterms:W3CDTF">2016-09-06T11:36:00Z</dcterms:created>
  <dcterms:modified xsi:type="dcterms:W3CDTF">2024-10-29T02:17:00Z</dcterms:modified>
</cp:coreProperties>
</file>