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32C" w:rsidRPr="00F46BF8" w:rsidRDefault="00AF732C" w:rsidP="00AF732C">
      <w:pPr>
        <w:snapToGrid w:val="0"/>
        <w:spacing w:line="0" w:lineRule="atLeast"/>
        <w:jc w:val="center"/>
        <w:rPr>
          <w:rFonts w:ascii="メイリオ" w:eastAsia="メイリオ" w:hAnsi="メイリオ" w:cs="メイリオ"/>
          <w:sz w:val="28"/>
          <w:szCs w:val="22"/>
        </w:rPr>
      </w:pPr>
      <w:r w:rsidRPr="00F46BF8">
        <w:rPr>
          <w:rFonts w:ascii="メイリオ" w:eastAsia="メイリオ" w:hAnsi="メイリオ" w:cs="メイリオ"/>
          <w:sz w:val="28"/>
          <w:szCs w:val="22"/>
        </w:rPr>
        <w:t>平成</w:t>
      </w:r>
      <w:r>
        <w:rPr>
          <w:rFonts w:ascii="メイリオ" w:eastAsia="メイリオ" w:hAnsi="メイリオ" w:cs="メイリオ" w:hint="eastAsia"/>
          <w:sz w:val="28"/>
          <w:szCs w:val="22"/>
        </w:rPr>
        <w:t>30</w:t>
      </w:r>
      <w:r w:rsidRPr="00F46BF8">
        <w:rPr>
          <w:rFonts w:ascii="メイリオ" w:eastAsia="メイリオ" w:hAnsi="メイリオ" w:cs="メイリオ"/>
          <w:sz w:val="28"/>
          <w:szCs w:val="22"/>
        </w:rPr>
        <w:t>年度 第1回大阪府立学校結核対策審議会</w:t>
      </w:r>
    </w:p>
    <w:p w:rsidR="00AF732C" w:rsidRPr="002C6FF2" w:rsidRDefault="00AF732C" w:rsidP="00AF732C">
      <w:pPr>
        <w:spacing w:line="0" w:lineRule="atLeast"/>
        <w:jc w:val="left"/>
        <w:rPr>
          <w:rFonts w:ascii="メイリオ" w:eastAsia="メイリオ" w:hAnsi="メイリオ" w:cs="メイリオ"/>
          <w:sz w:val="12"/>
          <w:szCs w:val="21"/>
        </w:rPr>
      </w:pPr>
    </w:p>
    <w:p w:rsidR="00AF732C" w:rsidRPr="002C6FF2" w:rsidRDefault="00AF732C" w:rsidP="00AF732C">
      <w:pPr>
        <w:spacing w:line="0" w:lineRule="atLeast"/>
        <w:ind w:leftChars="210" w:left="403"/>
        <w:jc w:val="left"/>
        <w:rPr>
          <w:rFonts w:ascii="メイリオ" w:eastAsia="メイリオ" w:hAnsi="メイリオ" w:cs="メイリオ"/>
          <w:szCs w:val="21"/>
        </w:rPr>
      </w:pPr>
      <w:r w:rsidRPr="002C6FF2">
        <w:rPr>
          <w:rFonts w:ascii="メイリオ" w:eastAsia="メイリオ" w:hAnsi="メイリオ" w:cs="メイリオ"/>
          <w:szCs w:val="21"/>
        </w:rPr>
        <w:t xml:space="preserve">日　　時： </w:t>
      </w:r>
      <w:r w:rsidRPr="002C6FF2">
        <w:rPr>
          <w:rFonts w:ascii="メイリオ" w:eastAsia="メイリオ" w:hAnsi="メイリオ" w:cs="メイリオ"/>
          <w:kern w:val="0"/>
          <w:szCs w:val="21"/>
        </w:rPr>
        <w:t>平成</w:t>
      </w:r>
      <w:r>
        <w:rPr>
          <w:rFonts w:ascii="メイリオ" w:eastAsia="メイリオ" w:hAnsi="メイリオ" w:cs="メイリオ" w:hint="eastAsia"/>
          <w:kern w:val="0"/>
          <w:szCs w:val="21"/>
        </w:rPr>
        <w:t>30</w:t>
      </w:r>
      <w:r w:rsidRPr="002C6FF2">
        <w:rPr>
          <w:rFonts w:ascii="メイリオ" w:eastAsia="メイリオ" w:hAnsi="メイリオ" w:cs="メイリオ"/>
          <w:kern w:val="0"/>
          <w:szCs w:val="21"/>
        </w:rPr>
        <w:t>年7月</w:t>
      </w:r>
      <w:r>
        <w:rPr>
          <w:rFonts w:ascii="メイリオ" w:eastAsia="メイリオ" w:hAnsi="メイリオ" w:cs="メイリオ" w:hint="eastAsia"/>
          <w:kern w:val="0"/>
          <w:szCs w:val="21"/>
        </w:rPr>
        <w:t>2</w:t>
      </w:r>
      <w:r w:rsidRPr="002C6FF2">
        <w:rPr>
          <w:rFonts w:ascii="メイリオ" w:eastAsia="メイリオ" w:hAnsi="メイリオ" w:cs="メイリオ"/>
          <w:kern w:val="0"/>
          <w:szCs w:val="21"/>
        </w:rPr>
        <w:t>日(</w:t>
      </w:r>
      <w:r>
        <w:rPr>
          <w:rFonts w:ascii="メイリオ" w:eastAsia="メイリオ" w:hAnsi="メイリオ" w:cs="メイリオ" w:hint="eastAsia"/>
          <w:kern w:val="0"/>
          <w:szCs w:val="21"/>
        </w:rPr>
        <w:t>月</w:t>
      </w:r>
      <w:r w:rsidRPr="002C6FF2">
        <w:rPr>
          <w:rFonts w:ascii="メイリオ" w:eastAsia="メイリオ" w:hAnsi="メイリオ" w:cs="メイリオ"/>
          <w:kern w:val="0"/>
          <w:szCs w:val="21"/>
        </w:rPr>
        <w:t>)14</w:t>
      </w:r>
      <w:r w:rsidRPr="002C6FF2">
        <w:rPr>
          <w:rFonts w:ascii="メイリオ" w:eastAsia="メイリオ" w:hAnsi="メイリオ" w:cs="メイリオ"/>
          <w:szCs w:val="21"/>
        </w:rPr>
        <w:t>：00～1</w:t>
      </w:r>
      <w:r>
        <w:rPr>
          <w:rFonts w:ascii="メイリオ" w:eastAsia="メイリオ" w:hAnsi="メイリオ" w:cs="メイリオ" w:hint="eastAsia"/>
          <w:szCs w:val="21"/>
        </w:rPr>
        <w:t>5</w:t>
      </w:r>
      <w:r w:rsidRPr="002C6FF2">
        <w:rPr>
          <w:rFonts w:ascii="メイリオ" w:eastAsia="メイリオ" w:hAnsi="メイリオ" w:cs="メイリオ"/>
          <w:szCs w:val="21"/>
        </w:rPr>
        <w:t>：</w:t>
      </w:r>
      <w:r>
        <w:rPr>
          <w:rFonts w:ascii="メイリオ" w:eastAsia="メイリオ" w:hAnsi="メイリオ" w:cs="メイリオ" w:hint="eastAsia"/>
          <w:szCs w:val="21"/>
        </w:rPr>
        <w:t>30</w:t>
      </w:r>
    </w:p>
    <w:p w:rsidR="00AF732C" w:rsidRPr="002C6FF2" w:rsidRDefault="00AF732C" w:rsidP="00AF732C">
      <w:pPr>
        <w:spacing w:line="0" w:lineRule="atLeast"/>
        <w:ind w:leftChars="210" w:left="403"/>
        <w:jc w:val="left"/>
        <w:rPr>
          <w:rFonts w:ascii="メイリオ" w:eastAsia="メイリオ" w:hAnsi="メイリオ" w:cs="メイリオ"/>
          <w:kern w:val="0"/>
          <w:szCs w:val="21"/>
        </w:rPr>
      </w:pPr>
      <w:r w:rsidRPr="002C6FF2">
        <w:rPr>
          <w:rFonts w:ascii="メイリオ" w:eastAsia="メイリオ" w:hAnsi="メイリオ" w:cs="メイリオ"/>
          <w:kern w:val="0"/>
          <w:szCs w:val="21"/>
        </w:rPr>
        <w:t>場</w:t>
      </w:r>
      <w:r w:rsidRPr="002C6FF2">
        <w:rPr>
          <w:rFonts w:ascii="メイリオ" w:eastAsia="メイリオ" w:hAnsi="メイリオ" w:cs="メイリオ" w:hint="eastAsia"/>
          <w:kern w:val="0"/>
          <w:szCs w:val="21"/>
        </w:rPr>
        <w:t xml:space="preserve">　　</w:t>
      </w:r>
      <w:r w:rsidRPr="002C6FF2">
        <w:rPr>
          <w:rFonts w:ascii="メイリオ" w:eastAsia="メイリオ" w:hAnsi="メイリオ" w:cs="メイリオ"/>
          <w:kern w:val="0"/>
          <w:szCs w:val="21"/>
        </w:rPr>
        <w:t>所</w:t>
      </w:r>
      <w:r w:rsidRPr="002C6FF2">
        <w:rPr>
          <w:rFonts w:ascii="メイリオ" w:eastAsia="メイリオ" w:hAnsi="メイリオ" w:cs="メイリオ"/>
          <w:szCs w:val="21"/>
        </w:rPr>
        <w:t xml:space="preserve">： </w:t>
      </w:r>
      <w:r w:rsidRPr="002C6FF2">
        <w:rPr>
          <w:rFonts w:ascii="メイリオ" w:eastAsia="メイリオ" w:hAnsi="メイリオ" w:cs="メイリオ"/>
          <w:kern w:val="0"/>
          <w:szCs w:val="21"/>
        </w:rPr>
        <w:t>府新別館北館1階　会議室兼防災活動スペース3</w:t>
      </w:r>
    </w:p>
    <w:p w:rsidR="00AF732C" w:rsidRDefault="00AF732C" w:rsidP="00AF732C">
      <w:pPr>
        <w:spacing w:line="0" w:lineRule="atLeast"/>
        <w:ind w:leftChars="210" w:left="403" w:rightChars="-312" w:right="-599"/>
        <w:jc w:val="left"/>
        <w:rPr>
          <w:rFonts w:ascii="メイリオ" w:eastAsia="メイリオ" w:hAnsi="メイリオ" w:cs="メイリオ"/>
          <w:szCs w:val="21"/>
        </w:rPr>
      </w:pPr>
      <w:r w:rsidRPr="002C6FF2">
        <w:rPr>
          <w:rFonts w:ascii="メイリオ" w:eastAsia="メイリオ" w:hAnsi="メイリオ" w:cs="メイリオ"/>
          <w:szCs w:val="21"/>
        </w:rPr>
        <w:t>出席状況：</w:t>
      </w:r>
      <w:r>
        <w:rPr>
          <w:rFonts w:ascii="メイリオ" w:eastAsia="メイリオ" w:hAnsi="メイリオ" w:cs="メイリオ" w:hint="eastAsia"/>
          <w:szCs w:val="21"/>
        </w:rPr>
        <w:t>木村</w:t>
      </w:r>
      <w:r w:rsidR="00D83B55">
        <w:rPr>
          <w:rFonts w:ascii="メイリオ" w:eastAsia="メイリオ" w:hAnsi="メイリオ" w:cs="メイリオ" w:hint="eastAsia"/>
          <w:szCs w:val="21"/>
        </w:rPr>
        <w:t>会長</w:t>
      </w:r>
      <w:r w:rsidRPr="002C6FF2">
        <w:rPr>
          <w:rFonts w:ascii="メイリオ" w:eastAsia="メイリオ" w:hAnsi="メイリオ" w:cs="メイリオ"/>
          <w:szCs w:val="21"/>
        </w:rPr>
        <w:t>、高鳥毛委員、</w:t>
      </w:r>
      <w:r>
        <w:rPr>
          <w:rFonts w:ascii="メイリオ" w:eastAsia="メイリオ" w:hAnsi="メイリオ" w:cs="メイリオ" w:hint="eastAsia"/>
          <w:szCs w:val="21"/>
        </w:rPr>
        <w:t>松本泰仁</w:t>
      </w:r>
      <w:r w:rsidRPr="002C6FF2">
        <w:rPr>
          <w:rFonts w:ascii="メイリオ" w:eastAsia="メイリオ" w:hAnsi="メイリオ" w:cs="メイリオ" w:hint="eastAsia"/>
          <w:szCs w:val="21"/>
        </w:rPr>
        <w:t>委員</w:t>
      </w:r>
      <w:r>
        <w:rPr>
          <w:rFonts w:ascii="メイリオ" w:eastAsia="メイリオ" w:hAnsi="メイリオ" w:cs="メイリオ" w:hint="eastAsia"/>
          <w:szCs w:val="21"/>
        </w:rPr>
        <w:t>、森口</w:t>
      </w:r>
      <w:r w:rsidRPr="002C6FF2">
        <w:rPr>
          <w:rFonts w:ascii="メイリオ" w:eastAsia="メイリオ" w:hAnsi="メイリオ" w:cs="メイリオ"/>
          <w:szCs w:val="21"/>
        </w:rPr>
        <w:t>委員、</w:t>
      </w:r>
      <w:r>
        <w:rPr>
          <w:rFonts w:ascii="メイリオ" w:eastAsia="メイリオ" w:hAnsi="メイリオ" w:cs="メイリオ" w:hint="eastAsia"/>
          <w:szCs w:val="21"/>
        </w:rPr>
        <w:t>亀田委員、西山</w:t>
      </w:r>
      <w:r w:rsidRPr="002C6FF2">
        <w:rPr>
          <w:rFonts w:ascii="メイリオ" w:eastAsia="メイリオ" w:hAnsi="メイリオ" w:cs="メイリオ"/>
          <w:szCs w:val="21"/>
        </w:rPr>
        <w:t>委員、松本</w:t>
      </w:r>
      <w:r>
        <w:rPr>
          <w:rFonts w:ascii="メイリオ" w:eastAsia="メイリオ" w:hAnsi="メイリオ" w:cs="メイリオ" w:hint="eastAsia"/>
          <w:szCs w:val="21"/>
        </w:rPr>
        <w:t>健二</w:t>
      </w:r>
      <w:r w:rsidRPr="002C6FF2">
        <w:rPr>
          <w:rFonts w:ascii="メイリオ" w:eastAsia="メイリオ" w:hAnsi="メイリオ" w:cs="メイリオ"/>
          <w:szCs w:val="21"/>
        </w:rPr>
        <w:t>委員、</w:t>
      </w:r>
    </w:p>
    <w:p w:rsidR="00AF732C" w:rsidRPr="002C6FF2" w:rsidRDefault="00AF732C" w:rsidP="00AF732C">
      <w:pPr>
        <w:spacing w:line="0" w:lineRule="atLeast"/>
        <w:ind w:leftChars="210" w:left="403" w:rightChars="-312" w:right="-599" w:firstLineChars="11" w:firstLine="21"/>
        <w:jc w:val="left"/>
        <w:rPr>
          <w:rFonts w:ascii="メイリオ" w:eastAsia="メイリオ" w:hAnsi="メイリオ" w:cs="メイリオ"/>
          <w:szCs w:val="21"/>
        </w:rPr>
      </w:pPr>
      <w:r w:rsidRPr="00A0651A">
        <w:rPr>
          <w:rFonts w:ascii="メイリオ" w:eastAsia="メイリオ" w:hAnsi="メイリオ" w:cs="メイリオ"/>
          <w:color w:val="FFFFFF" w:themeColor="background1"/>
          <w:szCs w:val="21"/>
        </w:rPr>
        <w:t>出席状況：</w:t>
      </w:r>
      <w:r>
        <w:rPr>
          <w:rFonts w:ascii="メイリオ" w:eastAsia="メイリオ" w:hAnsi="メイリオ" w:cs="メイリオ" w:hint="eastAsia"/>
          <w:szCs w:val="21"/>
        </w:rPr>
        <w:t>宮崎</w:t>
      </w:r>
      <w:r w:rsidRPr="002C6FF2">
        <w:rPr>
          <w:rFonts w:ascii="メイリオ" w:eastAsia="メイリオ" w:hAnsi="メイリオ" w:cs="メイリオ"/>
          <w:szCs w:val="21"/>
        </w:rPr>
        <w:t>委員</w:t>
      </w:r>
      <w:r w:rsidRPr="002C6FF2">
        <w:rPr>
          <w:rFonts w:ascii="メイリオ" w:eastAsia="メイリオ" w:hAnsi="メイリオ" w:cs="メイリオ" w:hint="eastAsia"/>
          <w:szCs w:val="21"/>
        </w:rPr>
        <w:t>（</w:t>
      </w:r>
      <w:r>
        <w:rPr>
          <w:rFonts w:ascii="メイリオ" w:eastAsia="メイリオ" w:hAnsi="メイリオ" w:cs="メイリオ" w:hint="eastAsia"/>
          <w:szCs w:val="21"/>
        </w:rPr>
        <w:t>8</w:t>
      </w:r>
      <w:r w:rsidRPr="002C6FF2">
        <w:rPr>
          <w:rFonts w:ascii="メイリオ" w:eastAsia="メイリオ" w:hAnsi="メイリオ" w:cs="メイリオ"/>
          <w:szCs w:val="21"/>
        </w:rPr>
        <w:t>名</w:t>
      </w:r>
      <w:r w:rsidRPr="002C6FF2">
        <w:rPr>
          <w:rFonts w:ascii="メイリオ" w:eastAsia="メイリオ" w:hAnsi="メイリオ" w:cs="メイリオ" w:hint="eastAsia"/>
          <w:szCs w:val="21"/>
        </w:rPr>
        <w:t>）</w:t>
      </w:r>
    </w:p>
    <w:p w:rsidR="00AF732C" w:rsidRPr="002C6FF2" w:rsidRDefault="00AF732C" w:rsidP="00AF732C">
      <w:pPr>
        <w:spacing w:line="0" w:lineRule="atLeast"/>
        <w:ind w:leftChars="210" w:left="403" w:firstLineChars="10" w:firstLine="19"/>
        <w:jc w:val="left"/>
        <w:rPr>
          <w:rFonts w:ascii="メイリオ" w:eastAsia="メイリオ" w:hAnsi="メイリオ" w:cs="メイリオ"/>
          <w:kern w:val="0"/>
          <w:szCs w:val="21"/>
        </w:rPr>
      </w:pPr>
      <w:r w:rsidRPr="002C6FF2">
        <w:rPr>
          <w:rFonts w:ascii="メイリオ" w:eastAsia="メイリオ" w:hAnsi="メイリオ" w:cs="メイリオ"/>
          <w:color w:val="FFFFFF" w:themeColor="background1"/>
          <w:szCs w:val="21"/>
        </w:rPr>
        <w:t>出席状況：</w:t>
      </w:r>
      <w:r w:rsidRPr="002C6FF2">
        <w:rPr>
          <w:rFonts w:ascii="メイリオ" w:eastAsia="メイリオ" w:hAnsi="メイリオ" w:cs="メイリオ"/>
          <w:szCs w:val="21"/>
        </w:rPr>
        <w:t>事務局</w:t>
      </w:r>
      <w:r w:rsidRPr="002C6FF2">
        <w:rPr>
          <w:rFonts w:ascii="メイリオ" w:eastAsia="メイリオ" w:hAnsi="メイリオ" w:cs="メイリオ" w:hint="eastAsia"/>
          <w:szCs w:val="21"/>
        </w:rPr>
        <w:t>…</w:t>
      </w:r>
      <w:r w:rsidRPr="002C6FF2">
        <w:rPr>
          <w:rFonts w:ascii="メイリオ" w:eastAsia="メイリオ" w:hAnsi="メイリオ" w:cs="メイリオ"/>
          <w:szCs w:val="21"/>
        </w:rPr>
        <w:t>大阪府教育庁教育振興室保健体育課　田中</w:t>
      </w:r>
      <w:r w:rsidRPr="002C6FF2">
        <w:rPr>
          <w:rFonts w:ascii="メイリオ" w:eastAsia="メイリオ" w:hAnsi="メイリオ" w:cs="メイリオ" w:hint="eastAsia"/>
          <w:szCs w:val="21"/>
        </w:rPr>
        <w:t>課長・</w:t>
      </w:r>
      <w:r>
        <w:rPr>
          <w:rFonts w:ascii="メイリオ" w:eastAsia="メイリオ" w:hAnsi="メイリオ" w:cs="メイリオ" w:hint="eastAsia"/>
          <w:szCs w:val="21"/>
        </w:rPr>
        <w:t>根木田総括補佐</w:t>
      </w:r>
      <w:r w:rsidRPr="002C6FF2">
        <w:rPr>
          <w:rFonts w:ascii="メイリオ" w:eastAsia="メイリオ" w:hAnsi="メイリオ" w:cs="メイリオ" w:hint="eastAsia"/>
          <w:szCs w:val="21"/>
        </w:rPr>
        <w:t>・</w:t>
      </w:r>
      <w:r w:rsidRPr="002C6FF2">
        <w:rPr>
          <w:rFonts w:ascii="メイリオ" w:eastAsia="メイリオ" w:hAnsi="メイリオ" w:cs="メイリオ"/>
          <w:kern w:val="0"/>
          <w:szCs w:val="21"/>
        </w:rPr>
        <w:t>大更</w:t>
      </w:r>
    </w:p>
    <w:p w:rsidR="00AF732C" w:rsidRPr="002C6FF2" w:rsidRDefault="00AF732C" w:rsidP="00AF732C">
      <w:pPr>
        <w:spacing w:line="0" w:lineRule="atLeast"/>
        <w:rPr>
          <w:rFonts w:ascii="メイリオ" w:eastAsia="メイリオ" w:hAnsi="メイリオ" w:cs="メイリオ"/>
          <w:sz w:val="12"/>
          <w:szCs w:val="21"/>
        </w:rPr>
      </w:pPr>
    </w:p>
    <w:p w:rsidR="00AF732C" w:rsidRPr="002C6FF2" w:rsidRDefault="00AF732C" w:rsidP="00AF732C">
      <w:pPr>
        <w:spacing w:line="0" w:lineRule="atLeast"/>
        <w:rPr>
          <w:rFonts w:ascii="メイリオ" w:eastAsia="メイリオ" w:hAnsi="メイリオ" w:cs="メイリオ"/>
          <w:b/>
          <w:szCs w:val="21"/>
        </w:rPr>
      </w:pPr>
      <w:r w:rsidRPr="002C6FF2">
        <w:rPr>
          <w:rFonts w:ascii="メイリオ" w:eastAsia="メイリオ" w:hAnsi="メイリオ" w:cs="メイリオ"/>
          <w:b/>
          <w:szCs w:val="21"/>
        </w:rPr>
        <w:t xml:space="preserve">１　</w:t>
      </w:r>
      <w:r w:rsidRPr="00AF732C">
        <w:rPr>
          <w:rFonts w:ascii="メイリオ" w:eastAsia="メイリオ" w:hAnsi="メイリオ" w:cs="メイリオ"/>
          <w:b/>
          <w:spacing w:val="3"/>
          <w:kern w:val="0"/>
          <w:szCs w:val="21"/>
          <w:fitText w:val="851" w:id="1937906176"/>
        </w:rPr>
        <w:t>開</w:t>
      </w:r>
      <w:r w:rsidRPr="00AF732C">
        <w:rPr>
          <w:rFonts w:ascii="メイリオ" w:eastAsia="メイリオ" w:hAnsi="メイリオ" w:cs="メイリオ" w:hint="eastAsia"/>
          <w:b/>
          <w:kern w:val="0"/>
          <w:szCs w:val="21"/>
          <w:fitText w:val="851" w:id="1937906176"/>
        </w:rPr>
        <w:t xml:space="preserve">　　</w:t>
      </w:r>
      <w:r w:rsidRPr="00AF732C">
        <w:rPr>
          <w:rFonts w:ascii="メイリオ" w:eastAsia="メイリオ" w:hAnsi="メイリオ" w:cs="メイリオ"/>
          <w:b/>
          <w:kern w:val="0"/>
          <w:szCs w:val="21"/>
          <w:fitText w:val="851" w:id="1937906176"/>
        </w:rPr>
        <w:t>会</w:t>
      </w:r>
    </w:p>
    <w:p w:rsidR="00AF732C" w:rsidRPr="002C6FF2" w:rsidRDefault="00AF732C" w:rsidP="00AF732C">
      <w:pPr>
        <w:spacing w:line="0" w:lineRule="atLeast"/>
        <w:rPr>
          <w:rFonts w:ascii="メイリオ" w:eastAsia="メイリオ" w:hAnsi="メイリオ" w:cs="メイリオ"/>
          <w:szCs w:val="21"/>
        </w:rPr>
      </w:pPr>
      <w:r w:rsidRPr="002C6FF2">
        <w:rPr>
          <w:rFonts w:ascii="メイリオ" w:eastAsia="メイリオ" w:hAnsi="メイリオ" w:cs="メイリオ"/>
          <w:b/>
          <w:szCs w:val="21"/>
        </w:rPr>
        <w:t xml:space="preserve">２　</w:t>
      </w:r>
      <w:r w:rsidRPr="00AF732C">
        <w:rPr>
          <w:rFonts w:ascii="メイリオ" w:eastAsia="メイリオ" w:hAnsi="メイリオ" w:cs="メイリオ"/>
          <w:b/>
          <w:spacing w:val="3"/>
          <w:kern w:val="0"/>
          <w:szCs w:val="21"/>
          <w:fitText w:val="851" w:id="1937906177"/>
        </w:rPr>
        <w:t>挨</w:t>
      </w:r>
      <w:r w:rsidRPr="00AF732C">
        <w:rPr>
          <w:rFonts w:ascii="メイリオ" w:eastAsia="メイリオ" w:hAnsi="メイリオ" w:cs="メイリオ" w:hint="eastAsia"/>
          <w:b/>
          <w:kern w:val="0"/>
          <w:szCs w:val="21"/>
          <w:fitText w:val="851" w:id="1937906177"/>
        </w:rPr>
        <w:t xml:space="preserve">　　</w:t>
      </w:r>
      <w:r w:rsidRPr="00AF732C">
        <w:rPr>
          <w:rFonts w:ascii="メイリオ" w:eastAsia="メイリオ" w:hAnsi="メイリオ" w:cs="メイリオ"/>
          <w:b/>
          <w:kern w:val="0"/>
          <w:szCs w:val="21"/>
          <w:fitText w:val="851" w:id="1937906177"/>
        </w:rPr>
        <w:t>拶</w:t>
      </w:r>
      <w:r w:rsidRPr="002C6FF2">
        <w:rPr>
          <w:rFonts w:ascii="メイリオ" w:eastAsia="メイリオ" w:hAnsi="メイリオ" w:cs="メイリオ" w:hint="eastAsia"/>
          <w:kern w:val="0"/>
          <w:szCs w:val="21"/>
        </w:rPr>
        <w:t xml:space="preserve">　　</w:t>
      </w:r>
      <w:r w:rsidRPr="002C6FF2">
        <w:rPr>
          <w:rFonts w:ascii="メイリオ" w:eastAsia="メイリオ" w:hAnsi="メイリオ" w:cs="メイリオ"/>
          <w:szCs w:val="21"/>
        </w:rPr>
        <w:t>大阪府教育庁教育振興室保健体育課長</w:t>
      </w:r>
    </w:p>
    <w:p w:rsidR="00AF732C" w:rsidRPr="002C6FF2" w:rsidRDefault="00AF732C" w:rsidP="00AF732C">
      <w:pPr>
        <w:spacing w:line="0" w:lineRule="atLeast"/>
        <w:rPr>
          <w:rFonts w:ascii="メイリオ" w:eastAsia="メイリオ" w:hAnsi="メイリオ" w:cs="メイリオ"/>
          <w:szCs w:val="21"/>
        </w:rPr>
      </w:pPr>
      <w:r w:rsidRPr="002C6FF2">
        <w:rPr>
          <w:rFonts w:ascii="メイリオ" w:eastAsia="メイリオ" w:hAnsi="メイリオ" w:cs="メイリオ"/>
          <w:b/>
          <w:szCs w:val="21"/>
        </w:rPr>
        <w:t xml:space="preserve">３　</w:t>
      </w:r>
      <w:r w:rsidRPr="00AF732C">
        <w:rPr>
          <w:rFonts w:ascii="メイリオ" w:eastAsia="メイリオ" w:hAnsi="メイリオ" w:cs="メイリオ"/>
          <w:b/>
          <w:spacing w:val="3"/>
          <w:kern w:val="0"/>
          <w:szCs w:val="21"/>
          <w:fitText w:val="851" w:id="1937906178"/>
        </w:rPr>
        <w:t>協</w:t>
      </w:r>
      <w:r w:rsidRPr="00AF732C">
        <w:rPr>
          <w:rFonts w:ascii="メイリオ" w:eastAsia="メイリオ" w:hAnsi="メイリオ" w:cs="メイリオ"/>
          <w:b/>
          <w:kern w:val="0"/>
          <w:szCs w:val="21"/>
          <w:fitText w:val="851" w:id="1937906178"/>
        </w:rPr>
        <w:t>議事項</w:t>
      </w:r>
      <w:r w:rsidRPr="002C6FF2">
        <w:rPr>
          <w:rFonts w:ascii="メイリオ" w:eastAsia="メイリオ" w:hAnsi="メイリオ" w:cs="メイリオ" w:hint="eastAsia"/>
          <w:szCs w:val="21"/>
        </w:rPr>
        <w:t xml:space="preserve">　　</w:t>
      </w:r>
      <w:r w:rsidRPr="002C6FF2">
        <w:rPr>
          <w:rFonts w:ascii="メイリオ" w:eastAsia="メイリオ" w:hAnsi="メイリオ" w:cs="メイリオ"/>
          <w:szCs w:val="21"/>
        </w:rPr>
        <w:t>平成</w:t>
      </w:r>
      <w:r>
        <w:rPr>
          <w:rFonts w:ascii="メイリオ" w:eastAsia="メイリオ" w:hAnsi="メイリオ" w:cs="メイリオ" w:hint="eastAsia"/>
          <w:szCs w:val="21"/>
        </w:rPr>
        <w:t>30</w:t>
      </w:r>
      <w:r w:rsidRPr="002C6FF2">
        <w:rPr>
          <w:rFonts w:ascii="メイリオ" w:eastAsia="メイリオ" w:hAnsi="メイリオ" w:cs="メイリオ"/>
          <w:szCs w:val="21"/>
        </w:rPr>
        <w:t>年度「大阪府立学校結核対審議会」会長の選出について</w:t>
      </w:r>
    </w:p>
    <w:p w:rsidR="00AF732C" w:rsidRPr="002C6FF2" w:rsidRDefault="00AF732C" w:rsidP="00AF732C">
      <w:pPr>
        <w:spacing w:line="0" w:lineRule="atLeast"/>
        <w:ind w:firstLineChars="890" w:firstLine="1710"/>
        <w:rPr>
          <w:rFonts w:ascii="メイリオ" w:eastAsia="メイリオ" w:hAnsi="メイリオ" w:cs="メイリオ"/>
          <w:szCs w:val="21"/>
        </w:rPr>
      </w:pPr>
      <w:r>
        <w:rPr>
          <w:rFonts w:ascii="メイリオ" w:eastAsia="メイリオ" w:hAnsi="メイリオ" w:cs="メイリオ"/>
          <w:szCs w:val="21"/>
        </w:rPr>
        <w:t>・審議会規則第四条第１項に基づき、会長を選出</w:t>
      </w:r>
    </w:p>
    <w:p w:rsidR="00AF732C" w:rsidRPr="002C6FF2" w:rsidRDefault="00AF732C" w:rsidP="00AF732C">
      <w:pPr>
        <w:spacing w:line="0" w:lineRule="atLeast"/>
        <w:ind w:firstLineChars="890" w:firstLine="1710"/>
        <w:rPr>
          <w:rFonts w:ascii="メイリオ" w:eastAsia="メイリオ" w:hAnsi="メイリオ" w:cs="メイリオ"/>
          <w:szCs w:val="21"/>
        </w:rPr>
      </w:pPr>
      <w:r>
        <w:rPr>
          <w:rFonts w:ascii="メイリオ" w:eastAsia="メイリオ" w:hAnsi="メイリオ" w:cs="メイリオ"/>
          <w:szCs w:val="21"/>
        </w:rPr>
        <w:t>・審議会規則第四条第３項に基づき、会長から職務代理を指名</w:t>
      </w:r>
    </w:p>
    <w:p w:rsidR="00AF732C" w:rsidRPr="002C6FF2" w:rsidRDefault="00AF732C" w:rsidP="00AF732C">
      <w:pPr>
        <w:spacing w:line="0" w:lineRule="atLeast"/>
        <w:rPr>
          <w:rFonts w:ascii="メイリオ" w:eastAsia="メイリオ" w:hAnsi="メイリオ" w:cs="メイリオ"/>
          <w:b/>
          <w:szCs w:val="21"/>
        </w:rPr>
      </w:pPr>
      <w:r w:rsidRPr="002C6FF2">
        <w:rPr>
          <w:rFonts w:ascii="メイリオ" w:eastAsia="メイリオ" w:hAnsi="メイリオ" w:cs="メイリオ"/>
          <w:b/>
          <w:szCs w:val="21"/>
        </w:rPr>
        <w:t xml:space="preserve">４　</w:t>
      </w:r>
      <w:r w:rsidRPr="00CE7904">
        <w:rPr>
          <w:rFonts w:ascii="メイリオ" w:eastAsia="メイリオ" w:hAnsi="メイリオ" w:cs="メイリオ"/>
          <w:b/>
          <w:spacing w:val="3"/>
          <w:kern w:val="0"/>
          <w:szCs w:val="21"/>
          <w:fitText w:val="851" w:id="1937906179"/>
        </w:rPr>
        <w:t>報</w:t>
      </w:r>
      <w:r w:rsidRPr="00CE7904">
        <w:rPr>
          <w:rFonts w:ascii="メイリオ" w:eastAsia="メイリオ" w:hAnsi="メイリオ" w:cs="メイリオ"/>
          <w:b/>
          <w:kern w:val="0"/>
          <w:szCs w:val="21"/>
          <w:fitText w:val="851" w:id="1937906179"/>
        </w:rPr>
        <w:t>告事項</w:t>
      </w:r>
    </w:p>
    <w:p w:rsidR="00AF732C" w:rsidRPr="00CE7904" w:rsidRDefault="00AF732C" w:rsidP="00CE7904">
      <w:pPr>
        <w:snapToGrid w:val="0"/>
        <w:spacing w:line="216" w:lineRule="auto"/>
        <w:rPr>
          <w:rFonts w:ascii="メイリオ" w:eastAsia="メイリオ" w:hAnsi="メイリオ" w:cs="メイリオ"/>
          <w:szCs w:val="21"/>
        </w:rPr>
      </w:pPr>
      <w:r w:rsidRPr="00CE7904">
        <w:rPr>
          <w:rFonts w:ascii="メイリオ" w:eastAsia="メイリオ" w:hAnsi="メイリオ" w:cs="メイリオ"/>
          <w:szCs w:val="21"/>
        </w:rPr>
        <w:t>（１）平成</w:t>
      </w:r>
      <w:r w:rsidRPr="00CE7904">
        <w:rPr>
          <w:rFonts w:ascii="メイリオ" w:eastAsia="メイリオ" w:hAnsi="メイリオ" w:cs="メイリオ" w:hint="eastAsia"/>
          <w:szCs w:val="21"/>
        </w:rPr>
        <w:t>30</w:t>
      </w:r>
      <w:r w:rsidRPr="00CE7904">
        <w:rPr>
          <w:rFonts w:ascii="メイリオ" w:eastAsia="メイリオ" w:hAnsi="メイリオ" w:cs="メイリオ"/>
          <w:szCs w:val="21"/>
        </w:rPr>
        <w:t>年度 府</w:t>
      </w:r>
      <w:r w:rsidRPr="00CE7904">
        <w:rPr>
          <w:rFonts w:ascii="メイリオ" w:eastAsia="メイリオ" w:hAnsi="メイリオ" w:cs="メイリオ"/>
          <w:w w:val="90"/>
          <w:szCs w:val="21"/>
        </w:rPr>
        <w:t>立学校 精密検査要検討者および精密検査受検者一覧について（支援学校 小・中学部及び中学校）</w:t>
      </w:r>
    </w:p>
    <w:tbl>
      <w:tblPr>
        <w:tblStyle w:val="a3"/>
        <w:tblW w:w="9498" w:type="dxa"/>
        <w:tblInd w:w="108" w:type="dxa"/>
        <w:tblLook w:val="04A0" w:firstRow="1" w:lastRow="0" w:firstColumn="1" w:lastColumn="0" w:noHBand="0" w:noVBand="1"/>
      </w:tblPr>
      <w:tblGrid>
        <w:gridCol w:w="9498"/>
      </w:tblGrid>
      <w:tr w:rsidR="00AF732C" w:rsidRPr="002C6FF2" w:rsidTr="00B853AF">
        <w:trPr>
          <w:trHeight w:val="1361"/>
        </w:trPr>
        <w:tc>
          <w:tcPr>
            <w:tcW w:w="9498" w:type="dxa"/>
          </w:tcPr>
          <w:p w:rsidR="00AF732C" w:rsidRPr="002C6FF2" w:rsidRDefault="00AF732C" w:rsidP="00B853AF">
            <w:pPr>
              <w:spacing w:line="0" w:lineRule="atLeast"/>
              <w:ind w:left="165" w:hangingChars="86" w:hanging="165"/>
              <w:rPr>
                <w:rFonts w:ascii="メイリオ" w:eastAsia="メイリオ" w:hAnsi="メイリオ" w:cs="メイリオ"/>
                <w:szCs w:val="21"/>
              </w:rPr>
            </w:pPr>
            <w:r w:rsidRPr="002C6FF2">
              <w:rPr>
                <w:rFonts w:ascii="メイリオ" w:eastAsia="メイリオ" w:hAnsi="メイリオ" w:cs="メイリオ"/>
                <w:szCs w:val="21"/>
              </w:rPr>
              <w:t>・府立支援学校小学部</w:t>
            </w:r>
            <w:r>
              <w:rPr>
                <w:rFonts w:ascii="メイリオ" w:eastAsia="メイリオ" w:hAnsi="メイリオ" w:cs="メイリオ" w:hint="eastAsia"/>
                <w:szCs w:val="21"/>
              </w:rPr>
              <w:t>の児童</w:t>
            </w:r>
            <w:r w:rsidRPr="002C6FF2">
              <w:rPr>
                <w:rFonts w:ascii="メイリオ" w:eastAsia="メイリオ" w:hAnsi="メイリオ" w:cs="メイリオ"/>
                <w:szCs w:val="21"/>
              </w:rPr>
              <w:t>、中学部</w:t>
            </w:r>
            <w:r>
              <w:rPr>
                <w:rFonts w:ascii="メイリオ" w:eastAsia="メイリオ" w:hAnsi="メイリオ" w:cs="メイリオ" w:hint="eastAsia"/>
                <w:szCs w:val="21"/>
              </w:rPr>
              <w:t>及び</w:t>
            </w:r>
            <w:r w:rsidRPr="002C6FF2">
              <w:rPr>
                <w:rFonts w:ascii="メイリオ" w:eastAsia="メイリオ" w:hAnsi="メイリオ" w:cs="メイリオ"/>
                <w:szCs w:val="21"/>
              </w:rPr>
              <w:t>府立中学校</w:t>
            </w:r>
            <w:r>
              <w:rPr>
                <w:rFonts w:ascii="メイリオ" w:eastAsia="メイリオ" w:hAnsi="メイリオ" w:cs="メイリオ" w:hint="eastAsia"/>
                <w:szCs w:val="21"/>
              </w:rPr>
              <w:t>の生徒に対し</w:t>
            </w:r>
            <w:r w:rsidRPr="002C6FF2">
              <w:rPr>
                <w:rFonts w:ascii="メイリオ" w:eastAsia="メイリオ" w:hAnsi="メイリオ" w:cs="メイリオ"/>
                <w:szCs w:val="21"/>
              </w:rPr>
              <w:t>問診調査及び学校医による診察を実施した結果、結核対策審議会要検討者は</w:t>
            </w:r>
            <w:r>
              <w:rPr>
                <w:rFonts w:ascii="メイリオ" w:eastAsia="メイリオ" w:hAnsi="メイリオ" w:cs="メイリオ"/>
                <w:szCs w:val="21"/>
              </w:rPr>
              <w:t>１名。</w:t>
            </w:r>
          </w:p>
          <w:p w:rsidR="00AF732C" w:rsidRPr="002C6FF2" w:rsidRDefault="00AF732C" w:rsidP="00B853AF">
            <w:pPr>
              <w:spacing w:line="0" w:lineRule="atLeast"/>
              <w:ind w:left="165" w:hangingChars="86" w:hanging="165"/>
              <w:rPr>
                <w:rFonts w:ascii="メイリオ" w:eastAsia="メイリオ" w:hAnsi="メイリオ" w:cs="メイリオ"/>
                <w:szCs w:val="21"/>
              </w:rPr>
            </w:pPr>
            <w:r w:rsidRPr="002C6FF2">
              <w:rPr>
                <w:rFonts w:ascii="メイリオ" w:eastAsia="メイリオ" w:hAnsi="メイリオ" w:cs="メイリオ"/>
                <w:szCs w:val="21"/>
              </w:rPr>
              <w:t>・</w:t>
            </w:r>
            <w:r>
              <w:rPr>
                <w:rFonts w:ascii="メイリオ" w:eastAsia="メイリオ" w:hAnsi="メイリオ" w:cs="メイリオ" w:hint="eastAsia"/>
                <w:szCs w:val="21"/>
              </w:rPr>
              <w:t>要検討者である、</w:t>
            </w:r>
            <w:r w:rsidRPr="002C6FF2">
              <w:rPr>
                <w:rFonts w:ascii="メイリオ" w:eastAsia="メイリオ" w:hAnsi="メイリオ" w:cs="メイリオ"/>
                <w:szCs w:val="21"/>
              </w:rPr>
              <w:t>Ａ校</w:t>
            </w:r>
            <w:r>
              <w:rPr>
                <w:rFonts w:ascii="メイリオ" w:eastAsia="メイリオ" w:hAnsi="メイリオ" w:cs="メイリオ" w:hint="eastAsia"/>
                <w:szCs w:val="21"/>
              </w:rPr>
              <w:t>1</w:t>
            </w:r>
            <w:r w:rsidRPr="002C6FF2">
              <w:rPr>
                <w:rFonts w:ascii="メイリオ" w:eastAsia="メイリオ" w:hAnsi="メイリオ" w:cs="メイリオ"/>
                <w:szCs w:val="21"/>
              </w:rPr>
              <w:t>年生の児童1</w:t>
            </w:r>
            <w:r>
              <w:rPr>
                <w:rFonts w:ascii="メイリオ" w:eastAsia="メイリオ" w:hAnsi="メイリオ" w:cs="メイリオ"/>
                <w:szCs w:val="21"/>
              </w:rPr>
              <w:t>名</w:t>
            </w:r>
            <w:r w:rsidRPr="002C6FF2">
              <w:rPr>
                <w:rFonts w:ascii="メイリオ" w:eastAsia="メイリオ" w:hAnsi="メイリオ" w:cs="メイリオ"/>
                <w:szCs w:val="21"/>
              </w:rPr>
              <w:t>については、結核検診問診票の問４の結核高まん延国居住歴に該当しており、直接撮影による精密検査を実施</w:t>
            </w:r>
            <w:r>
              <w:rPr>
                <w:rFonts w:ascii="メイリオ" w:eastAsia="メイリオ" w:hAnsi="メイリオ" w:cs="メイリオ"/>
                <w:szCs w:val="21"/>
              </w:rPr>
              <w:t>する予定。</w:t>
            </w:r>
          </w:p>
        </w:tc>
      </w:tr>
    </w:tbl>
    <w:p w:rsidR="00AF732C" w:rsidRDefault="00AF732C" w:rsidP="00AF732C">
      <w:pPr>
        <w:spacing w:line="0" w:lineRule="atLeast"/>
        <w:ind w:leftChars="-55" w:left="161" w:hangingChars="139" w:hanging="267"/>
        <w:rPr>
          <w:rFonts w:ascii="メイリオ" w:eastAsia="メイリオ" w:hAnsi="メイリオ" w:cs="メイリオ"/>
          <w:szCs w:val="21"/>
        </w:rPr>
      </w:pPr>
      <w:r w:rsidRPr="002C6FF2">
        <w:rPr>
          <w:rFonts w:ascii="メイリオ" w:eastAsia="メイリオ" w:hAnsi="メイリオ" w:cs="メイリオ"/>
          <w:szCs w:val="21"/>
        </w:rPr>
        <w:t>【意見・質問等】</w:t>
      </w:r>
    </w:p>
    <w:p w:rsidR="00AF732C" w:rsidRDefault="00634069" w:rsidP="00AF732C">
      <w:pPr>
        <w:spacing w:line="0" w:lineRule="atLeast"/>
        <w:ind w:left="424" w:hangingChars="221" w:hanging="424"/>
        <w:rPr>
          <w:rFonts w:ascii="メイリオ" w:eastAsia="メイリオ" w:hAnsi="メイリオ" w:cs="メイリオ"/>
          <w:szCs w:val="21"/>
        </w:rPr>
      </w:pPr>
      <w:r>
        <w:rPr>
          <w:rFonts w:ascii="メイリオ" w:eastAsia="メイリオ" w:hAnsi="メイリオ" w:cs="メイリオ" w:hint="eastAsia"/>
          <w:szCs w:val="21"/>
        </w:rPr>
        <w:t>A</w:t>
      </w:r>
      <w:r w:rsidR="00AF732C">
        <w:rPr>
          <w:rFonts w:ascii="メイリオ" w:eastAsia="メイリオ" w:hAnsi="メイリオ" w:cs="メイリオ" w:hint="eastAsia"/>
          <w:szCs w:val="21"/>
        </w:rPr>
        <w:t>：精密検査要検討者とあるが、こ</w:t>
      </w:r>
      <w:r w:rsidR="00017352">
        <w:rPr>
          <w:rFonts w:ascii="メイリオ" w:eastAsia="メイリオ" w:hAnsi="メイリオ" w:cs="メイリオ" w:hint="eastAsia"/>
          <w:szCs w:val="21"/>
        </w:rPr>
        <w:t>の審議会において検討をおこなうの</w:t>
      </w:r>
      <w:r w:rsidR="00850509">
        <w:rPr>
          <w:rFonts w:ascii="メイリオ" w:eastAsia="メイリオ" w:hAnsi="メイリオ" w:cs="メイリオ" w:hint="eastAsia"/>
          <w:szCs w:val="21"/>
        </w:rPr>
        <w:t>か。</w:t>
      </w:r>
    </w:p>
    <w:p w:rsidR="00AF732C" w:rsidRDefault="00AF732C" w:rsidP="00AF732C">
      <w:pPr>
        <w:spacing w:line="0" w:lineRule="atLeast"/>
        <w:ind w:left="424" w:hangingChars="221" w:hanging="424"/>
        <w:rPr>
          <w:rFonts w:ascii="メイリオ" w:eastAsia="メイリオ" w:hAnsi="メイリオ" w:cs="メイリオ"/>
          <w:szCs w:val="21"/>
        </w:rPr>
      </w:pPr>
      <w:r>
        <w:rPr>
          <w:rFonts w:ascii="メイリオ" w:eastAsia="メイリオ" w:hAnsi="メイリオ" w:cs="メイリオ" w:hint="eastAsia"/>
          <w:szCs w:val="21"/>
        </w:rPr>
        <w:t>事：</w:t>
      </w:r>
      <w:r w:rsidR="00017352">
        <w:rPr>
          <w:rFonts w:ascii="メイリオ" w:eastAsia="メイリオ" w:hAnsi="メイリオ" w:cs="メイリオ" w:hint="eastAsia"/>
          <w:szCs w:val="21"/>
        </w:rPr>
        <w:t>おこなわない。</w:t>
      </w:r>
      <w:r>
        <w:rPr>
          <w:rFonts w:ascii="メイリオ" w:eastAsia="メイリオ" w:hAnsi="メイリオ" w:cs="メイリオ" w:hint="eastAsia"/>
          <w:szCs w:val="21"/>
        </w:rPr>
        <w:t>高まん延国居住歴該当者であるため、精密検査を実施すること</w:t>
      </w:r>
      <w:r w:rsidR="00017352">
        <w:rPr>
          <w:rFonts w:ascii="メイリオ" w:eastAsia="メイリオ" w:hAnsi="メイリオ" w:cs="メイリオ" w:hint="eastAsia"/>
          <w:szCs w:val="21"/>
        </w:rPr>
        <w:t>をこの場で</w:t>
      </w:r>
      <w:r w:rsidR="005B671B">
        <w:rPr>
          <w:rFonts w:ascii="メイリオ" w:eastAsia="メイリオ" w:hAnsi="メイリオ" w:cs="メイリオ" w:hint="eastAsia"/>
          <w:szCs w:val="21"/>
        </w:rPr>
        <w:t>報告をさせていただ</w:t>
      </w:r>
      <w:r w:rsidR="00017352">
        <w:rPr>
          <w:rFonts w:ascii="メイリオ" w:eastAsia="メイリオ" w:hAnsi="メイリオ" w:cs="メイリオ" w:hint="eastAsia"/>
          <w:szCs w:val="21"/>
        </w:rPr>
        <w:t>いた</w:t>
      </w:r>
      <w:r>
        <w:rPr>
          <w:rFonts w:ascii="メイリオ" w:eastAsia="メイリオ" w:hAnsi="メイリオ" w:cs="メイリオ" w:hint="eastAsia"/>
          <w:szCs w:val="21"/>
        </w:rPr>
        <w:t>。</w:t>
      </w:r>
    </w:p>
    <w:p w:rsidR="00AF732C" w:rsidRDefault="009A6FAD" w:rsidP="00AF732C">
      <w:pPr>
        <w:spacing w:line="0" w:lineRule="atLeast"/>
        <w:ind w:left="424" w:hangingChars="221" w:hanging="424"/>
        <w:rPr>
          <w:rFonts w:ascii="メイリオ" w:eastAsia="メイリオ" w:hAnsi="メイリオ" w:cs="メイリオ"/>
          <w:szCs w:val="21"/>
        </w:rPr>
      </w:pPr>
      <w:r>
        <w:rPr>
          <w:rFonts w:ascii="メイリオ" w:eastAsia="メイリオ" w:hAnsi="メイリオ" w:cs="メイリオ" w:hint="eastAsia"/>
          <w:szCs w:val="21"/>
        </w:rPr>
        <w:t>B</w:t>
      </w:r>
      <w:r w:rsidR="00AF732C">
        <w:rPr>
          <w:rFonts w:ascii="メイリオ" w:eastAsia="メイリオ" w:hAnsi="メイリオ" w:cs="メイリオ" w:hint="eastAsia"/>
          <w:szCs w:val="21"/>
        </w:rPr>
        <w:t>：精密検査を実施</w:t>
      </w:r>
      <w:r w:rsidR="00C824F5">
        <w:rPr>
          <w:rFonts w:ascii="メイリオ" w:eastAsia="メイリオ" w:hAnsi="メイリオ" w:cs="メイリオ" w:hint="eastAsia"/>
          <w:szCs w:val="21"/>
        </w:rPr>
        <w:t>する</w:t>
      </w:r>
      <w:r w:rsidR="00AF732C">
        <w:rPr>
          <w:rFonts w:ascii="メイリオ" w:eastAsia="メイリオ" w:hAnsi="メイリオ" w:cs="メイリオ" w:hint="eastAsia"/>
          <w:szCs w:val="21"/>
        </w:rPr>
        <w:t>にあたり、実施しなければならない期間は決まってい</w:t>
      </w:r>
      <w:r w:rsidR="00017352">
        <w:rPr>
          <w:rFonts w:ascii="メイリオ" w:eastAsia="メイリオ" w:hAnsi="メイリオ" w:cs="メイリオ" w:hint="eastAsia"/>
          <w:szCs w:val="21"/>
        </w:rPr>
        <w:t>る</w:t>
      </w:r>
      <w:r w:rsidR="00AF732C">
        <w:rPr>
          <w:rFonts w:ascii="メイリオ" w:eastAsia="メイリオ" w:hAnsi="メイリオ" w:cs="メイリオ" w:hint="eastAsia"/>
          <w:szCs w:val="21"/>
        </w:rPr>
        <w:t>か。</w:t>
      </w:r>
    </w:p>
    <w:p w:rsidR="00AF732C" w:rsidRDefault="00AF732C" w:rsidP="00AF732C">
      <w:pPr>
        <w:spacing w:line="0" w:lineRule="atLeast"/>
        <w:ind w:left="424" w:hangingChars="221" w:hanging="424"/>
        <w:rPr>
          <w:rFonts w:ascii="メイリオ" w:eastAsia="メイリオ" w:hAnsi="メイリオ" w:cs="メイリオ"/>
          <w:szCs w:val="21"/>
        </w:rPr>
      </w:pPr>
      <w:r>
        <w:rPr>
          <w:rFonts w:ascii="メイリオ" w:eastAsia="メイリオ" w:hAnsi="メイリオ" w:cs="メイリオ" w:hint="eastAsia"/>
          <w:szCs w:val="21"/>
        </w:rPr>
        <w:t>事：定期健康診断の実施については、6月30日までに実施することと定められている</w:t>
      </w:r>
      <w:r w:rsidR="00017352">
        <w:rPr>
          <w:rFonts w:ascii="メイリオ" w:eastAsia="メイリオ" w:hAnsi="メイリオ" w:cs="メイリオ" w:hint="eastAsia"/>
          <w:szCs w:val="21"/>
        </w:rPr>
        <w:t>。</w:t>
      </w:r>
      <w:r>
        <w:rPr>
          <w:rFonts w:ascii="メイリオ" w:eastAsia="メイリオ" w:hAnsi="メイリオ" w:cs="メイリオ" w:hint="eastAsia"/>
          <w:szCs w:val="21"/>
        </w:rPr>
        <w:t>スケジュール上の課題があり実施できていない状況である</w:t>
      </w:r>
      <w:r w:rsidR="00017352">
        <w:rPr>
          <w:rFonts w:ascii="メイリオ" w:eastAsia="メイリオ" w:hAnsi="メイリオ" w:cs="メイリオ" w:hint="eastAsia"/>
          <w:szCs w:val="21"/>
        </w:rPr>
        <w:t>が、</w:t>
      </w:r>
      <w:r w:rsidR="00850509">
        <w:rPr>
          <w:rFonts w:ascii="メイリオ" w:eastAsia="メイリオ" w:hAnsi="メイリオ" w:cs="メイリオ" w:hint="eastAsia"/>
          <w:szCs w:val="21"/>
        </w:rPr>
        <w:t>日程調整を行い</w:t>
      </w:r>
      <w:r>
        <w:rPr>
          <w:rFonts w:ascii="メイリオ" w:eastAsia="メイリオ" w:hAnsi="メイリオ" w:cs="メイリオ" w:hint="eastAsia"/>
          <w:szCs w:val="21"/>
        </w:rPr>
        <w:t>速やかに実施する予定である。</w:t>
      </w:r>
    </w:p>
    <w:p w:rsidR="00AF732C" w:rsidRDefault="000F3F57" w:rsidP="00AF732C">
      <w:pPr>
        <w:spacing w:line="0" w:lineRule="atLeast"/>
        <w:ind w:left="424" w:hangingChars="221" w:hanging="424"/>
        <w:rPr>
          <w:rFonts w:ascii="メイリオ" w:eastAsia="メイリオ" w:hAnsi="メイリオ" w:cs="メイリオ"/>
          <w:szCs w:val="21"/>
        </w:rPr>
      </w:pPr>
      <w:r>
        <w:rPr>
          <w:rFonts w:ascii="メイリオ" w:eastAsia="メイリオ" w:hAnsi="メイリオ" w:cs="メイリオ" w:hint="eastAsia"/>
          <w:szCs w:val="21"/>
        </w:rPr>
        <w:t>B：日にちが伸びれば伸びるほど、問題が生じる場合があ</w:t>
      </w:r>
      <w:r w:rsidR="00C824F5">
        <w:rPr>
          <w:rFonts w:ascii="メイリオ" w:eastAsia="メイリオ" w:hAnsi="メイリオ" w:cs="メイリオ" w:hint="eastAsia"/>
          <w:szCs w:val="21"/>
        </w:rPr>
        <w:t>る。</w:t>
      </w:r>
      <w:r w:rsidR="00AF732C">
        <w:rPr>
          <w:rFonts w:ascii="メイリオ" w:eastAsia="メイリオ" w:hAnsi="メイリオ" w:cs="メイリオ" w:hint="eastAsia"/>
          <w:szCs w:val="21"/>
        </w:rPr>
        <w:t>速やかな実施が必要である</w:t>
      </w:r>
      <w:r>
        <w:rPr>
          <w:rFonts w:ascii="メイリオ" w:eastAsia="メイリオ" w:hAnsi="メイリオ" w:cs="メイリオ" w:hint="eastAsia"/>
          <w:szCs w:val="21"/>
        </w:rPr>
        <w:t>。</w:t>
      </w:r>
    </w:p>
    <w:p w:rsidR="00AF732C" w:rsidRPr="002C6FF2" w:rsidRDefault="00AF732C" w:rsidP="00AF732C">
      <w:pPr>
        <w:spacing w:line="0" w:lineRule="atLeast"/>
        <w:ind w:leftChars="75" w:left="154" w:hangingChars="10" w:hanging="10"/>
        <w:rPr>
          <w:rFonts w:ascii="メイリオ" w:eastAsia="メイリオ" w:hAnsi="メイリオ" w:cs="メイリオ"/>
          <w:sz w:val="12"/>
          <w:szCs w:val="21"/>
        </w:rPr>
      </w:pPr>
    </w:p>
    <w:p w:rsidR="00AF732C" w:rsidRPr="00CE7904" w:rsidRDefault="00AF732C" w:rsidP="00CE7904">
      <w:pPr>
        <w:snapToGrid w:val="0"/>
        <w:spacing w:line="216" w:lineRule="auto"/>
        <w:rPr>
          <w:rFonts w:ascii="メイリオ" w:eastAsia="メイリオ" w:hAnsi="メイリオ" w:cs="メイリオ"/>
          <w:szCs w:val="21"/>
        </w:rPr>
      </w:pPr>
      <w:r w:rsidRPr="00CE7904">
        <w:rPr>
          <w:rFonts w:ascii="メイリオ" w:eastAsia="メイリオ" w:hAnsi="メイリオ" w:cs="メイリオ"/>
          <w:szCs w:val="21"/>
        </w:rPr>
        <w:t>（２）平成</w:t>
      </w:r>
      <w:r w:rsidRPr="00CE7904">
        <w:rPr>
          <w:rFonts w:ascii="メイリオ" w:eastAsia="メイリオ" w:hAnsi="メイリオ" w:cs="メイリオ" w:hint="eastAsia"/>
          <w:szCs w:val="21"/>
        </w:rPr>
        <w:t>３０</w:t>
      </w:r>
      <w:r w:rsidRPr="00CE7904">
        <w:rPr>
          <w:rFonts w:ascii="メイリオ" w:eastAsia="メイリオ" w:hAnsi="メイリオ" w:cs="メイリオ"/>
          <w:szCs w:val="21"/>
        </w:rPr>
        <w:t>年度 府内公立学校での結核発生の現状について</w:t>
      </w:r>
    </w:p>
    <w:tbl>
      <w:tblPr>
        <w:tblStyle w:val="a3"/>
        <w:tblW w:w="9498" w:type="dxa"/>
        <w:tblInd w:w="108" w:type="dxa"/>
        <w:tblLook w:val="04A0" w:firstRow="1" w:lastRow="0" w:firstColumn="1" w:lastColumn="0" w:noHBand="0" w:noVBand="1"/>
      </w:tblPr>
      <w:tblGrid>
        <w:gridCol w:w="9498"/>
      </w:tblGrid>
      <w:tr w:rsidR="00AF732C" w:rsidRPr="002C6FF2" w:rsidTr="00B853AF">
        <w:trPr>
          <w:trHeight w:val="337"/>
        </w:trPr>
        <w:tc>
          <w:tcPr>
            <w:tcW w:w="9498" w:type="dxa"/>
          </w:tcPr>
          <w:p w:rsidR="00AF732C" w:rsidRPr="002C6FF2" w:rsidRDefault="00AF732C" w:rsidP="003E63D8">
            <w:pPr>
              <w:spacing w:line="0" w:lineRule="atLeast"/>
              <w:ind w:left="165" w:hangingChars="86" w:hanging="165"/>
              <w:rPr>
                <w:rFonts w:ascii="メイリオ" w:eastAsia="メイリオ" w:hAnsi="メイリオ" w:cs="メイリオ"/>
                <w:szCs w:val="21"/>
              </w:rPr>
            </w:pPr>
            <w:r w:rsidRPr="002C6FF2">
              <w:rPr>
                <w:rFonts w:ascii="メイリオ" w:eastAsia="メイリオ" w:hAnsi="メイリオ" w:cs="メイリオ"/>
                <w:szCs w:val="21"/>
              </w:rPr>
              <w:t>今年度の</w:t>
            </w:r>
            <w:r w:rsidR="003E63D8">
              <w:rPr>
                <w:rFonts w:ascii="メイリオ" w:eastAsia="メイリオ" w:hAnsi="メイリオ" w:cs="メイリオ" w:hint="eastAsia"/>
                <w:szCs w:val="21"/>
              </w:rPr>
              <w:t>府内公立学校における</w:t>
            </w:r>
            <w:r w:rsidRPr="002C6FF2">
              <w:rPr>
                <w:rFonts w:ascii="メイリオ" w:eastAsia="メイリオ" w:hAnsi="メイリオ" w:cs="メイリオ"/>
                <w:szCs w:val="21"/>
              </w:rPr>
              <w:t>結核発生状況</w:t>
            </w:r>
            <w:r w:rsidR="003E63D8">
              <w:rPr>
                <w:rFonts w:ascii="メイリオ" w:eastAsia="メイリオ" w:hAnsi="メイリオ" w:cs="メイリオ" w:hint="eastAsia"/>
                <w:szCs w:val="21"/>
              </w:rPr>
              <w:t>（1名）</w:t>
            </w:r>
            <w:r w:rsidRPr="002C6FF2">
              <w:rPr>
                <w:rFonts w:ascii="メイリオ" w:eastAsia="メイリオ" w:hAnsi="メイリオ" w:cs="メイリオ"/>
                <w:szCs w:val="21"/>
              </w:rPr>
              <w:t>について説明</w:t>
            </w:r>
          </w:p>
        </w:tc>
      </w:tr>
    </w:tbl>
    <w:p w:rsidR="00AF732C" w:rsidRDefault="00AF732C" w:rsidP="00AF732C">
      <w:pPr>
        <w:spacing w:line="0" w:lineRule="atLeast"/>
        <w:ind w:leftChars="-74" w:left="425" w:rightChars="-81" w:right="-156" w:hangingChars="295" w:hanging="567"/>
        <w:rPr>
          <w:rFonts w:ascii="メイリオ" w:eastAsia="メイリオ" w:hAnsi="メイリオ" w:cs="メイリオ"/>
          <w:szCs w:val="21"/>
        </w:rPr>
      </w:pPr>
      <w:r w:rsidRPr="002C6FF2">
        <w:rPr>
          <w:rFonts w:ascii="メイリオ" w:eastAsia="メイリオ" w:hAnsi="メイリオ" w:cs="メイリオ"/>
          <w:szCs w:val="21"/>
        </w:rPr>
        <w:t>【意見・質問等】</w:t>
      </w:r>
    </w:p>
    <w:p w:rsidR="00AF732C" w:rsidRDefault="000F3F57" w:rsidP="00AF732C">
      <w:pPr>
        <w:spacing w:line="0" w:lineRule="atLeast"/>
        <w:ind w:leftChars="1" w:left="425" w:rightChars="-81" w:right="-156" w:hangingChars="220" w:hanging="423"/>
        <w:rPr>
          <w:rFonts w:ascii="メイリオ" w:eastAsia="メイリオ" w:hAnsi="メイリオ" w:cs="メイリオ"/>
          <w:szCs w:val="21"/>
        </w:rPr>
      </w:pPr>
      <w:r>
        <w:rPr>
          <w:rFonts w:ascii="メイリオ" w:eastAsia="メイリオ" w:hAnsi="メイリオ" w:cs="メイリオ" w:hint="eastAsia"/>
          <w:szCs w:val="21"/>
        </w:rPr>
        <w:t>C</w:t>
      </w:r>
      <w:r w:rsidR="00AF732C">
        <w:rPr>
          <w:rFonts w:ascii="メイリオ" w:eastAsia="メイリオ" w:hAnsi="メイリオ" w:cs="メイリオ" w:hint="eastAsia"/>
          <w:szCs w:val="21"/>
        </w:rPr>
        <w:t>：結論として、感染源は解らないという事か。家族についてはどうか。</w:t>
      </w:r>
    </w:p>
    <w:p w:rsidR="00AF732C" w:rsidRDefault="00AF732C" w:rsidP="00AF732C">
      <w:pPr>
        <w:spacing w:line="0" w:lineRule="atLeast"/>
        <w:ind w:leftChars="1" w:left="425" w:rightChars="-81" w:right="-156" w:hangingChars="220" w:hanging="423"/>
        <w:rPr>
          <w:rFonts w:ascii="メイリオ" w:eastAsia="メイリオ" w:hAnsi="メイリオ" w:cs="メイリオ"/>
          <w:szCs w:val="21"/>
        </w:rPr>
      </w:pPr>
      <w:r>
        <w:rPr>
          <w:rFonts w:ascii="メイリオ" w:eastAsia="メイリオ" w:hAnsi="メイリオ" w:cs="メイリオ" w:hint="eastAsia"/>
          <w:szCs w:val="21"/>
        </w:rPr>
        <w:t>事：発症者が卒業生という事もあり</w:t>
      </w:r>
      <w:r w:rsidR="003C0195">
        <w:rPr>
          <w:rFonts w:ascii="メイリオ" w:eastAsia="メイリオ" w:hAnsi="メイリオ" w:cs="メイリオ" w:hint="eastAsia"/>
          <w:szCs w:val="21"/>
        </w:rPr>
        <w:t>、感染源及び</w:t>
      </w:r>
      <w:r>
        <w:rPr>
          <w:rFonts w:ascii="メイリオ" w:eastAsia="メイリオ" w:hAnsi="メイリオ" w:cs="メイリオ" w:hint="eastAsia"/>
          <w:szCs w:val="21"/>
        </w:rPr>
        <w:t>家族の接触者健診の状況についても情報を得られて</w:t>
      </w:r>
      <w:r w:rsidR="00017352">
        <w:rPr>
          <w:rFonts w:ascii="メイリオ" w:eastAsia="メイリオ" w:hAnsi="メイリオ" w:cs="メイリオ" w:hint="eastAsia"/>
          <w:szCs w:val="21"/>
        </w:rPr>
        <w:t>いない</w:t>
      </w:r>
      <w:r>
        <w:rPr>
          <w:rFonts w:ascii="メイリオ" w:eastAsia="メイリオ" w:hAnsi="メイリオ" w:cs="メイリオ" w:hint="eastAsia"/>
          <w:szCs w:val="21"/>
        </w:rPr>
        <w:t>。</w:t>
      </w:r>
    </w:p>
    <w:p w:rsidR="00AF732C" w:rsidRDefault="00FD2852" w:rsidP="00AF732C">
      <w:pPr>
        <w:spacing w:line="0" w:lineRule="atLeast"/>
        <w:ind w:leftChars="1" w:left="425" w:rightChars="-81" w:right="-156" w:hangingChars="220" w:hanging="423"/>
        <w:rPr>
          <w:rFonts w:ascii="メイリオ" w:eastAsia="メイリオ" w:hAnsi="メイリオ" w:cs="メイリオ"/>
          <w:szCs w:val="21"/>
        </w:rPr>
      </w:pPr>
      <w:r>
        <w:rPr>
          <w:rFonts w:ascii="メイリオ" w:eastAsia="メイリオ" w:hAnsi="メイリオ" w:cs="メイリオ" w:hint="eastAsia"/>
          <w:szCs w:val="21"/>
        </w:rPr>
        <w:t>D</w:t>
      </w:r>
      <w:r w:rsidR="00AF732C">
        <w:rPr>
          <w:rFonts w:ascii="メイリオ" w:eastAsia="メイリオ" w:hAnsi="メイリオ" w:cs="メイリオ" w:hint="eastAsia"/>
          <w:szCs w:val="21"/>
        </w:rPr>
        <w:t>：55名（の卒業生）が対象となったという事だが、最終接触はいつであるか。</w:t>
      </w:r>
    </w:p>
    <w:p w:rsidR="00AF732C" w:rsidRDefault="00AF732C" w:rsidP="00AF732C">
      <w:pPr>
        <w:spacing w:line="0" w:lineRule="atLeast"/>
        <w:ind w:leftChars="1" w:left="425" w:rightChars="-81" w:right="-156" w:hangingChars="220" w:hanging="423"/>
        <w:rPr>
          <w:rFonts w:ascii="メイリオ" w:eastAsia="メイリオ" w:hAnsi="メイリオ" w:cs="メイリオ"/>
          <w:szCs w:val="21"/>
        </w:rPr>
      </w:pPr>
      <w:r>
        <w:rPr>
          <w:rFonts w:ascii="メイリオ" w:eastAsia="メイリオ" w:hAnsi="メイリオ" w:cs="メイリオ" w:hint="eastAsia"/>
          <w:szCs w:val="21"/>
        </w:rPr>
        <w:lastRenderedPageBreak/>
        <w:t>事：</w:t>
      </w:r>
      <w:r w:rsidR="00FD2852">
        <w:rPr>
          <w:rFonts w:ascii="メイリオ" w:eastAsia="メイリオ" w:hAnsi="メイリオ" w:cs="メイリオ" w:hint="eastAsia"/>
          <w:szCs w:val="21"/>
        </w:rPr>
        <w:t xml:space="preserve"> </w:t>
      </w:r>
      <w:r>
        <w:rPr>
          <w:rFonts w:ascii="メイリオ" w:eastAsia="メイリオ" w:hAnsi="メイリオ" w:cs="メイリオ" w:hint="eastAsia"/>
          <w:szCs w:val="21"/>
        </w:rPr>
        <w:t>最終接触は3月1日である。</w:t>
      </w:r>
    </w:p>
    <w:p w:rsidR="00AF732C" w:rsidRDefault="00FD2852" w:rsidP="00AF732C">
      <w:pPr>
        <w:spacing w:line="0" w:lineRule="atLeast"/>
        <w:ind w:leftChars="1" w:left="425" w:rightChars="-81" w:right="-156" w:hangingChars="220" w:hanging="423"/>
        <w:rPr>
          <w:rFonts w:ascii="メイリオ" w:eastAsia="メイリオ" w:hAnsi="メイリオ" w:cs="メイリオ"/>
          <w:szCs w:val="21"/>
        </w:rPr>
      </w:pPr>
      <w:r>
        <w:rPr>
          <w:rFonts w:ascii="メイリオ" w:eastAsia="メイリオ" w:hAnsi="メイリオ" w:cs="メイリオ" w:hint="eastAsia"/>
          <w:szCs w:val="21"/>
        </w:rPr>
        <w:t>D</w:t>
      </w:r>
      <w:r w:rsidR="00AF732C">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00AF732C">
        <w:rPr>
          <w:rFonts w:ascii="メイリオ" w:eastAsia="メイリオ" w:hAnsi="メイリオ" w:cs="メイリオ" w:hint="eastAsia"/>
          <w:szCs w:val="21"/>
        </w:rPr>
        <w:t>今現在、接触者健診は終わっていないという事でよいか。</w:t>
      </w:r>
    </w:p>
    <w:p w:rsidR="00AF732C" w:rsidRDefault="00AF732C" w:rsidP="00AF732C">
      <w:pPr>
        <w:spacing w:line="0" w:lineRule="atLeast"/>
        <w:ind w:leftChars="1" w:left="425" w:rightChars="-81" w:right="-156" w:hangingChars="220" w:hanging="423"/>
        <w:rPr>
          <w:rFonts w:ascii="メイリオ" w:eastAsia="メイリオ" w:hAnsi="メイリオ" w:cs="メイリオ"/>
          <w:szCs w:val="21"/>
        </w:rPr>
      </w:pPr>
      <w:r>
        <w:rPr>
          <w:rFonts w:ascii="メイリオ" w:eastAsia="メイリオ" w:hAnsi="メイリオ" w:cs="メイリオ" w:hint="eastAsia"/>
          <w:szCs w:val="21"/>
        </w:rPr>
        <w:t>事：</w:t>
      </w:r>
      <w:r w:rsidR="00FD2852">
        <w:rPr>
          <w:rFonts w:ascii="メイリオ" w:eastAsia="メイリオ" w:hAnsi="メイリオ" w:cs="メイリオ" w:hint="eastAsia"/>
          <w:szCs w:val="21"/>
        </w:rPr>
        <w:t xml:space="preserve"> </w:t>
      </w:r>
      <w:r>
        <w:rPr>
          <w:rFonts w:ascii="メイリオ" w:eastAsia="メイリオ" w:hAnsi="メイリオ" w:cs="メイリオ" w:hint="eastAsia"/>
          <w:szCs w:val="21"/>
        </w:rPr>
        <w:t>現在実施を進めているところであると聞いている。</w:t>
      </w:r>
    </w:p>
    <w:p w:rsidR="00AF732C" w:rsidRDefault="00FD2852" w:rsidP="00AF732C">
      <w:pPr>
        <w:spacing w:line="0" w:lineRule="atLeast"/>
        <w:ind w:leftChars="1" w:left="425" w:rightChars="-81" w:right="-156" w:hangingChars="220" w:hanging="423"/>
        <w:rPr>
          <w:rFonts w:ascii="メイリオ" w:eastAsia="メイリオ" w:hAnsi="メイリオ" w:cs="メイリオ"/>
          <w:szCs w:val="21"/>
        </w:rPr>
      </w:pPr>
      <w:r>
        <w:rPr>
          <w:rFonts w:ascii="メイリオ" w:eastAsia="メイリオ" w:hAnsi="メイリオ" w:cs="メイリオ" w:hint="eastAsia"/>
          <w:szCs w:val="21"/>
        </w:rPr>
        <w:t>D</w:t>
      </w:r>
      <w:r w:rsidR="00AF732C">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00AF732C">
        <w:rPr>
          <w:rFonts w:ascii="メイリオ" w:eastAsia="メイリオ" w:hAnsi="メイリオ" w:cs="メイリオ" w:hint="eastAsia"/>
          <w:szCs w:val="21"/>
        </w:rPr>
        <w:t>接触者健診を実施する時期は、最終接触から２～3か月</w:t>
      </w:r>
      <w:r w:rsidR="00017352">
        <w:rPr>
          <w:rFonts w:ascii="メイリオ" w:eastAsia="メイリオ" w:hAnsi="メイリオ" w:cs="メイリオ" w:hint="eastAsia"/>
          <w:szCs w:val="21"/>
        </w:rPr>
        <w:t>後</w:t>
      </w:r>
      <w:r w:rsidR="00AF732C">
        <w:rPr>
          <w:rFonts w:ascii="メイリオ" w:eastAsia="メイリオ" w:hAnsi="メイリオ" w:cs="メイリオ" w:hint="eastAsia"/>
          <w:szCs w:val="21"/>
        </w:rPr>
        <w:t>ぐらいといわれている。時期的に</w:t>
      </w:r>
      <w:r w:rsidR="00017352">
        <w:rPr>
          <w:rFonts w:ascii="メイリオ" w:eastAsia="メイリオ" w:hAnsi="メイリオ" w:cs="メイリオ" w:hint="eastAsia"/>
          <w:szCs w:val="21"/>
        </w:rPr>
        <w:t>実施が</w:t>
      </w:r>
      <w:r w:rsidR="00AF732C">
        <w:rPr>
          <w:rFonts w:ascii="メイリオ" w:eastAsia="メイリオ" w:hAnsi="メイリオ" w:cs="メイリオ" w:hint="eastAsia"/>
          <w:szCs w:val="21"/>
        </w:rPr>
        <w:t>遅い</w:t>
      </w:r>
      <w:r w:rsidR="00017352">
        <w:rPr>
          <w:rFonts w:ascii="メイリオ" w:eastAsia="メイリオ" w:hAnsi="メイリオ" w:cs="メイリオ" w:hint="eastAsia"/>
          <w:szCs w:val="21"/>
        </w:rPr>
        <w:t>と思う</w:t>
      </w:r>
      <w:r w:rsidR="00AF732C">
        <w:rPr>
          <w:rFonts w:ascii="メイリオ" w:eastAsia="メイリオ" w:hAnsi="メイリオ" w:cs="メイリオ" w:hint="eastAsia"/>
          <w:szCs w:val="21"/>
        </w:rPr>
        <w:t>。早急に実施する必要がある。実施が遅れればリスクが生じる。どの程度感染者がいるか解らないが、（実施が遅れると）発病者が出てくる場合もある。実施が遅れている理由があるのか。</w:t>
      </w:r>
    </w:p>
    <w:p w:rsidR="00AF732C" w:rsidRDefault="00AF732C" w:rsidP="00AF732C">
      <w:pPr>
        <w:spacing w:line="0" w:lineRule="atLeast"/>
        <w:ind w:leftChars="1" w:left="425" w:rightChars="-81" w:right="-156" w:hangingChars="220" w:hanging="423"/>
        <w:rPr>
          <w:rFonts w:ascii="メイリオ" w:eastAsia="メイリオ" w:hAnsi="メイリオ" w:cs="メイリオ"/>
          <w:szCs w:val="21"/>
        </w:rPr>
      </w:pPr>
      <w:r>
        <w:rPr>
          <w:rFonts w:ascii="メイリオ" w:eastAsia="メイリオ" w:hAnsi="メイリオ" w:cs="メイリオ" w:hint="eastAsia"/>
          <w:szCs w:val="21"/>
        </w:rPr>
        <w:t>事：保健所においても、最終接触から3か月をめどに接触者検診を行う予定であると聞いている。</w:t>
      </w:r>
    </w:p>
    <w:p w:rsidR="00AF732C" w:rsidRDefault="00FD2852" w:rsidP="00AF732C">
      <w:pPr>
        <w:spacing w:line="0" w:lineRule="atLeast"/>
        <w:ind w:leftChars="1" w:left="425" w:rightChars="-81" w:right="-156" w:hangingChars="220" w:hanging="423"/>
        <w:rPr>
          <w:rFonts w:ascii="メイリオ" w:eastAsia="メイリオ" w:hAnsi="メイリオ" w:cs="メイリオ"/>
          <w:szCs w:val="21"/>
        </w:rPr>
      </w:pPr>
      <w:r>
        <w:rPr>
          <w:rFonts w:ascii="メイリオ" w:eastAsia="メイリオ" w:hAnsi="メイリオ" w:cs="メイリオ" w:hint="eastAsia"/>
          <w:szCs w:val="21"/>
        </w:rPr>
        <w:t>C</w:t>
      </w:r>
      <w:r w:rsidR="00AF732C">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00AF732C">
        <w:rPr>
          <w:rFonts w:ascii="メイリオ" w:eastAsia="メイリオ" w:hAnsi="メイリオ" w:cs="メイリオ" w:hint="eastAsia"/>
          <w:szCs w:val="21"/>
        </w:rPr>
        <w:t>本患者の進路先</w:t>
      </w:r>
      <w:r w:rsidR="00C824F5">
        <w:rPr>
          <w:rFonts w:ascii="メイリオ" w:eastAsia="メイリオ" w:hAnsi="メイリオ" w:cs="メイリオ" w:hint="eastAsia"/>
          <w:szCs w:val="21"/>
        </w:rPr>
        <w:t>として</w:t>
      </w:r>
      <w:r w:rsidR="00AF732C">
        <w:rPr>
          <w:rFonts w:ascii="メイリオ" w:eastAsia="メイリオ" w:hAnsi="メイリオ" w:cs="メイリオ" w:hint="eastAsia"/>
          <w:szCs w:val="21"/>
        </w:rPr>
        <w:t>、社会に出ているのか、学校に所属している</w:t>
      </w:r>
      <w:r w:rsidR="00017352">
        <w:rPr>
          <w:rFonts w:ascii="メイリオ" w:eastAsia="メイリオ" w:hAnsi="メイリオ" w:cs="メイリオ" w:hint="eastAsia"/>
          <w:szCs w:val="21"/>
        </w:rPr>
        <w:t>のか。これから先の対応については保健所が対応していく</w:t>
      </w:r>
      <w:r w:rsidR="00AF732C">
        <w:rPr>
          <w:rFonts w:ascii="メイリオ" w:eastAsia="メイリオ" w:hAnsi="メイリオ" w:cs="メイリオ" w:hint="eastAsia"/>
          <w:szCs w:val="21"/>
        </w:rPr>
        <w:t>のか。</w:t>
      </w:r>
    </w:p>
    <w:p w:rsidR="00AF732C" w:rsidRDefault="00AF732C" w:rsidP="00AF732C">
      <w:pPr>
        <w:spacing w:line="0" w:lineRule="atLeast"/>
        <w:ind w:leftChars="1" w:left="425" w:rightChars="-81" w:right="-156" w:hangingChars="220" w:hanging="423"/>
        <w:rPr>
          <w:rFonts w:ascii="メイリオ" w:eastAsia="メイリオ" w:hAnsi="メイリオ" w:cs="メイリオ"/>
          <w:szCs w:val="21"/>
        </w:rPr>
      </w:pPr>
      <w:r>
        <w:rPr>
          <w:rFonts w:ascii="メイリオ" w:eastAsia="メイリオ" w:hAnsi="メイリオ" w:cs="メイリオ" w:hint="eastAsia"/>
          <w:szCs w:val="21"/>
        </w:rPr>
        <w:t>事：</w:t>
      </w:r>
      <w:r w:rsidR="00FD2852">
        <w:rPr>
          <w:rFonts w:ascii="メイリオ" w:eastAsia="メイリオ" w:hAnsi="メイリオ" w:cs="メイリオ" w:hint="eastAsia"/>
          <w:szCs w:val="21"/>
        </w:rPr>
        <w:t xml:space="preserve"> </w:t>
      </w:r>
      <w:r w:rsidR="00C824F5">
        <w:rPr>
          <w:rFonts w:ascii="メイリオ" w:eastAsia="メイリオ" w:hAnsi="メイリオ" w:cs="メイリオ" w:hint="eastAsia"/>
          <w:szCs w:val="21"/>
        </w:rPr>
        <w:t>本患者については保健所にて対応いただいている。</w:t>
      </w:r>
      <w:r>
        <w:rPr>
          <w:rFonts w:ascii="メイリオ" w:eastAsia="メイリオ" w:hAnsi="メイリオ" w:cs="メイリオ" w:hint="eastAsia"/>
          <w:szCs w:val="21"/>
        </w:rPr>
        <w:t>卒業後の進路や、現在、就業制限や学校休業の措置が取られているかどうかについても把握できていない。</w:t>
      </w:r>
    </w:p>
    <w:p w:rsidR="00AF732C" w:rsidRDefault="00FD2852" w:rsidP="00FD2852">
      <w:pPr>
        <w:spacing w:line="0" w:lineRule="atLeast"/>
        <w:ind w:leftChars="1" w:left="425" w:rightChars="-81" w:right="-156" w:hangingChars="220" w:hanging="423"/>
        <w:rPr>
          <w:rFonts w:ascii="メイリオ" w:eastAsia="メイリオ" w:hAnsi="メイリオ" w:cs="メイリオ"/>
          <w:szCs w:val="21"/>
        </w:rPr>
      </w:pPr>
      <w:r>
        <w:rPr>
          <w:rFonts w:ascii="メイリオ" w:eastAsia="メイリオ" w:hAnsi="メイリオ" w:cs="メイリオ" w:hint="eastAsia"/>
          <w:szCs w:val="21"/>
        </w:rPr>
        <w:t>E</w:t>
      </w:r>
      <w:r w:rsidR="00AF732C">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00AF732C">
        <w:rPr>
          <w:rFonts w:ascii="メイリオ" w:eastAsia="メイリオ" w:hAnsi="メイリオ" w:cs="メイリオ" w:hint="eastAsia"/>
          <w:szCs w:val="21"/>
        </w:rPr>
        <w:t>本審議会において関係してくること</w:t>
      </w:r>
      <w:r w:rsidR="00C824F5">
        <w:rPr>
          <w:rFonts w:ascii="メイリオ" w:eastAsia="メイリオ" w:hAnsi="メイリオ" w:cs="メイリオ" w:hint="eastAsia"/>
          <w:szCs w:val="21"/>
        </w:rPr>
        <w:t>として</w:t>
      </w:r>
      <w:r w:rsidR="00AF732C">
        <w:rPr>
          <w:rFonts w:ascii="メイリオ" w:eastAsia="メイリオ" w:hAnsi="メイリオ" w:cs="メイリオ" w:hint="eastAsia"/>
          <w:szCs w:val="21"/>
        </w:rPr>
        <w:t>、学校にお</w:t>
      </w:r>
      <w:r w:rsidR="00C824F5">
        <w:rPr>
          <w:rFonts w:ascii="メイリオ" w:eastAsia="メイリオ" w:hAnsi="メイリオ" w:cs="メイリオ" w:hint="eastAsia"/>
          <w:szCs w:val="21"/>
        </w:rPr>
        <w:t>ける</w:t>
      </w:r>
      <w:r w:rsidR="00AF732C">
        <w:rPr>
          <w:rFonts w:ascii="メイリオ" w:eastAsia="メイリオ" w:hAnsi="メイリオ" w:cs="メイリオ" w:hint="eastAsia"/>
          <w:szCs w:val="21"/>
        </w:rPr>
        <w:t>対応</w:t>
      </w:r>
      <w:r w:rsidR="00C824F5">
        <w:rPr>
          <w:rFonts w:ascii="メイリオ" w:eastAsia="メイリオ" w:hAnsi="メイリオ" w:cs="メイリオ" w:hint="eastAsia"/>
          <w:szCs w:val="21"/>
        </w:rPr>
        <w:t>であると思う。そのため、</w:t>
      </w:r>
      <w:r w:rsidR="00AF732C">
        <w:rPr>
          <w:rFonts w:ascii="メイリオ" w:eastAsia="メイリオ" w:hAnsi="メイリオ" w:cs="メイリオ" w:hint="eastAsia"/>
          <w:szCs w:val="21"/>
        </w:rPr>
        <w:t>この発症された患者が「いつからどのような症状があったのか」ということは</w:t>
      </w:r>
      <w:r w:rsidR="00C824F5">
        <w:rPr>
          <w:rFonts w:ascii="メイリオ" w:eastAsia="メイリオ" w:hAnsi="メイリオ" w:cs="メイリオ" w:hint="eastAsia"/>
          <w:szCs w:val="21"/>
        </w:rPr>
        <w:t>、</w:t>
      </w:r>
      <w:r w:rsidR="00AF732C">
        <w:rPr>
          <w:rFonts w:ascii="メイリオ" w:eastAsia="メイリオ" w:hAnsi="メイリオ" w:cs="メイリオ" w:hint="eastAsia"/>
          <w:szCs w:val="21"/>
        </w:rPr>
        <w:t>把握しておくべきかと考える。</w:t>
      </w:r>
    </w:p>
    <w:p w:rsidR="00AF732C" w:rsidRDefault="00AF732C" w:rsidP="00AF732C">
      <w:pPr>
        <w:spacing w:line="0" w:lineRule="atLeast"/>
        <w:ind w:leftChars="1" w:left="425" w:rightChars="-81" w:right="-156" w:hangingChars="220" w:hanging="423"/>
        <w:rPr>
          <w:rFonts w:ascii="メイリオ" w:eastAsia="メイリオ" w:hAnsi="メイリオ" w:cs="メイリオ"/>
          <w:szCs w:val="21"/>
        </w:rPr>
      </w:pPr>
      <w:r>
        <w:rPr>
          <w:rFonts w:ascii="メイリオ" w:eastAsia="メイリオ" w:hAnsi="メイリオ" w:cs="メイリオ" w:hint="eastAsia"/>
          <w:szCs w:val="21"/>
        </w:rPr>
        <w:t xml:space="preserve">　　個人受診され</w:t>
      </w:r>
      <w:r w:rsidR="00C824F5">
        <w:rPr>
          <w:rFonts w:ascii="メイリオ" w:eastAsia="メイリオ" w:hAnsi="メイリオ" w:cs="メイリオ" w:hint="eastAsia"/>
          <w:szCs w:val="21"/>
        </w:rPr>
        <w:t>て発見された</w:t>
      </w:r>
      <w:r>
        <w:rPr>
          <w:rFonts w:ascii="メイリオ" w:eastAsia="メイリオ" w:hAnsi="メイリオ" w:cs="メイリオ" w:hint="eastAsia"/>
          <w:szCs w:val="21"/>
        </w:rPr>
        <w:t>ということだが、</w:t>
      </w:r>
      <w:r w:rsidR="00C824F5">
        <w:rPr>
          <w:rFonts w:ascii="メイリオ" w:eastAsia="メイリオ" w:hAnsi="メイリオ" w:cs="メイリオ" w:hint="eastAsia"/>
          <w:szCs w:val="21"/>
        </w:rPr>
        <w:t>個人受診にいたる</w:t>
      </w:r>
      <w:r>
        <w:rPr>
          <w:rFonts w:ascii="メイリオ" w:eastAsia="メイリオ" w:hAnsi="メイリオ" w:cs="メイリオ" w:hint="eastAsia"/>
          <w:szCs w:val="21"/>
        </w:rPr>
        <w:t>症状というのが、3月１日以前にあったの</w:t>
      </w:r>
      <w:r w:rsidR="00C824F5">
        <w:rPr>
          <w:rFonts w:ascii="メイリオ" w:eastAsia="メイリオ" w:hAnsi="メイリオ" w:cs="メイリオ" w:hint="eastAsia"/>
          <w:szCs w:val="21"/>
        </w:rPr>
        <w:t>かどうかで</w:t>
      </w:r>
      <w:r>
        <w:rPr>
          <w:rFonts w:ascii="メイリオ" w:eastAsia="メイリオ" w:hAnsi="メイリオ" w:cs="メイリオ" w:hint="eastAsia"/>
          <w:szCs w:val="21"/>
        </w:rPr>
        <w:t>、ずいぶん意味合いが違</w:t>
      </w:r>
      <w:r w:rsidR="00C824F5">
        <w:rPr>
          <w:rFonts w:ascii="メイリオ" w:eastAsia="メイリオ" w:hAnsi="メイリオ" w:cs="メイリオ" w:hint="eastAsia"/>
          <w:szCs w:val="21"/>
        </w:rPr>
        <w:t>ってくる</w:t>
      </w:r>
      <w:r>
        <w:rPr>
          <w:rFonts w:ascii="メイリオ" w:eastAsia="メイリオ" w:hAnsi="メイリオ" w:cs="メイリオ" w:hint="eastAsia"/>
          <w:szCs w:val="21"/>
        </w:rPr>
        <w:t>。</w:t>
      </w:r>
      <w:r w:rsidR="00C824F5">
        <w:rPr>
          <w:rFonts w:ascii="メイリオ" w:eastAsia="メイリオ" w:hAnsi="メイリオ" w:cs="メイリオ" w:hint="eastAsia"/>
          <w:szCs w:val="21"/>
        </w:rPr>
        <w:t>症状があるということであれば、その時点で感染のリスクは高いと考えられる。そのあたりを、保健所ではすでに把握をされて対応されて</w:t>
      </w:r>
      <w:r>
        <w:rPr>
          <w:rFonts w:ascii="メイリオ" w:eastAsia="メイリオ" w:hAnsi="メイリオ" w:cs="メイリオ" w:hint="eastAsia"/>
          <w:szCs w:val="21"/>
        </w:rPr>
        <w:t>いると思うが、ただ、進学</w:t>
      </w:r>
      <w:r w:rsidR="00C824F5">
        <w:rPr>
          <w:rFonts w:ascii="メイリオ" w:eastAsia="メイリオ" w:hAnsi="メイリオ" w:cs="メイリオ" w:hint="eastAsia"/>
          <w:szCs w:val="21"/>
        </w:rPr>
        <w:t>しているのか</w:t>
      </w:r>
      <w:r>
        <w:rPr>
          <w:rFonts w:ascii="メイリオ" w:eastAsia="メイリオ" w:hAnsi="メイリオ" w:cs="メイリオ" w:hint="eastAsia"/>
          <w:szCs w:val="21"/>
        </w:rPr>
        <w:t>就職しているのか、その部分については教育庁としても把握をしておくべきと考える。</w:t>
      </w:r>
    </w:p>
    <w:p w:rsidR="00AF732C" w:rsidRDefault="00FD2852" w:rsidP="00AF732C">
      <w:pPr>
        <w:spacing w:line="0" w:lineRule="atLeast"/>
        <w:ind w:leftChars="1" w:left="425" w:rightChars="-81" w:right="-156" w:hangingChars="220" w:hanging="423"/>
        <w:rPr>
          <w:rFonts w:ascii="メイリオ" w:eastAsia="メイリオ" w:hAnsi="メイリオ" w:cs="メイリオ"/>
          <w:szCs w:val="21"/>
        </w:rPr>
      </w:pPr>
      <w:r>
        <w:rPr>
          <w:rFonts w:ascii="メイリオ" w:eastAsia="メイリオ" w:hAnsi="メイリオ" w:cs="メイリオ" w:hint="eastAsia"/>
          <w:szCs w:val="21"/>
        </w:rPr>
        <w:t>D</w:t>
      </w:r>
      <w:r w:rsidR="00AF732C">
        <w:rPr>
          <w:rFonts w:ascii="メイリオ" w:eastAsia="メイリオ" w:hAnsi="メイリオ" w:cs="メイリオ" w:hint="eastAsia"/>
          <w:szCs w:val="21"/>
        </w:rPr>
        <w:t>： 保健所は、この患者がいつ結核と診断された</w:t>
      </w:r>
      <w:r w:rsidR="00017352">
        <w:rPr>
          <w:rFonts w:ascii="メイリオ" w:eastAsia="メイリオ" w:hAnsi="メイリオ" w:cs="メイリオ" w:hint="eastAsia"/>
          <w:szCs w:val="21"/>
        </w:rPr>
        <w:t>かといった情報</w:t>
      </w:r>
      <w:r w:rsidR="00AF732C">
        <w:rPr>
          <w:rFonts w:ascii="メイリオ" w:eastAsia="メイリオ" w:hAnsi="メイリオ" w:cs="メイリオ" w:hint="eastAsia"/>
          <w:szCs w:val="21"/>
        </w:rPr>
        <w:t>も</w:t>
      </w:r>
      <w:r w:rsidR="00C824F5">
        <w:rPr>
          <w:rFonts w:ascii="メイリオ" w:eastAsia="メイリオ" w:hAnsi="メイリオ" w:cs="メイリオ" w:hint="eastAsia"/>
          <w:szCs w:val="21"/>
        </w:rPr>
        <w:t>提供されて</w:t>
      </w:r>
      <w:r w:rsidR="00AF732C">
        <w:rPr>
          <w:rFonts w:ascii="メイリオ" w:eastAsia="メイリオ" w:hAnsi="メイリオ" w:cs="メイリオ" w:hint="eastAsia"/>
          <w:szCs w:val="21"/>
        </w:rPr>
        <w:t>いないという事か？</w:t>
      </w:r>
    </w:p>
    <w:p w:rsidR="00AF732C" w:rsidRDefault="00AF732C" w:rsidP="00AF732C">
      <w:pPr>
        <w:spacing w:line="0" w:lineRule="atLeast"/>
        <w:ind w:leftChars="1" w:left="425" w:rightChars="-81" w:right="-156" w:hangingChars="220" w:hanging="423"/>
        <w:rPr>
          <w:rFonts w:ascii="メイリオ" w:eastAsia="メイリオ" w:hAnsi="メイリオ" w:cs="メイリオ"/>
          <w:szCs w:val="21"/>
        </w:rPr>
      </w:pPr>
      <w:r>
        <w:rPr>
          <w:rFonts w:ascii="メイリオ" w:eastAsia="メイリオ" w:hAnsi="メイリオ" w:cs="メイリオ" w:hint="eastAsia"/>
          <w:szCs w:val="21"/>
        </w:rPr>
        <w:t>事：</w:t>
      </w:r>
      <w:r w:rsidR="00FD2852">
        <w:rPr>
          <w:rFonts w:ascii="メイリオ" w:eastAsia="メイリオ" w:hAnsi="メイリオ" w:cs="メイリオ" w:hint="eastAsia"/>
          <w:szCs w:val="21"/>
        </w:rPr>
        <w:t xml:space="preserve"> </w:t>
      </w:r>
      <w:r w:rsidR="00C824F5">
        <w:rPr>
          <w:rFonts w:ascii="メイリオ" w:eastAsia="メイリオ" w:hAnsi="メイリオ" w:cs="メイリオ" w:hint="eastAsia"/>
          <w:szCs w:val="21"/>
        </w:rPr>
        <w:t>情報提供を</w:t>
      </w:r>
      <w:r>
        <w:rPr>
          <w:rFonts w:ascii="メイリオ" w:eastAsia="メイリオ" w:hAnsi="メイリオ" w:cs="メイリオ" w:hint="eastAsia"/>
          <w:szCs w:val="21"/>
        </w:rPr>
        <w:t>依頼したが回答は得ていない。</w:t>
      </w:r>
    </w:p>
    <w:p w:rsidR="00AF732C" w:rsidRDefault="00FD2852" w:rsidP="00AF732C">
      <w:pPr>
        <w:spacing w:line="0" w:lineRule="atLeast"/>
        <w:ind w:leftChars="1" w:left="425" w:rightChars="-81" w:right="-156" w:hangingChars="220" w:hanging="423"/>
        <w:rPr>
          <w:rFonts w:ascii="メイリオ" w:eastAsia="メイリオ" w:hAnsi="メイリオ" w:cs="メイリオ"/>
          <w:szCs w:val="21"/>
        </w:rPr>
      </w:pPr>
      <w:r>
        <w:rPr>
          <w:rFonts w:ascii="メイリオ" w:eastAsia="メイリオ" w:hAnsi="メイリオ" w:cs="メイリオ" w:hint="eastAsia"/>
          <w:szCs w:val="21"/>
        </w:rPr>
        <w:t>D</w:t>
      </w:r>
      <w:r w:rsidR="00AF732C">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00AF732C">
        <w:rPr>
          <w:rFonts w:ascii="メイリオ" w:eastAsia="メイリオ" w:hAnsi="メイリオ" w:cs="メイリオ" w:hint="eastAsia"/>
          <w:szCs w:val="21"/>
        </w:rPr>
        <w:t>おそらく5</w:t>
      </w:r>
      <w:r w:rsidR="00C824F5">
        <w:rPr>
          <w:rFonts w:ascii="メイリオ" w:eastAsia="メイリオ" w:hAnsi="メイリオ" w:cs="メイリオ" w:hint="eastAsia"/>
          <w:szCs w:val="21"/>
        </w:rPr>
        <w:t>月になってから結核と診断されたと考えられ</w:t>
      </w:r>
      <w:r w:rsidR="00AF732C">
        <w:rPr>
          <w:rFonts w:ascii="メイリオ" w:eastAsia="メイリオ" w:hAnsi="メイリオ" w:cs="メイリオ" w:hint="eastAsia"/>
          <w:szCs w:val="21"/>
        </w:rPr>
        <w:t>る。</w:t>
      </w:r>
    </w:p>
    <w:p w:rsidR="00AF732C" w:rsidRDefault="00AF732C" w:rsidP="00AF732C">
      <w:pPr>
        <w:spacing w:line="0" w:lineRule="atLeast"/>
        <w:ind w:leftChars="220" w:left="423" w:rightChars="-81" w:right="-156" w:firstLineChars="1" w:firstLine="2"/>
        <w:rPr>
          <w:rFonts w:ascii="メイリオ" w:eastAsia="メイリオ" w:hAnsi="メイリオ" w:cs="メイリオ"/>
          <w:szCs w:val="21"/>
        </w:rPr>
      </w:pPr>
      <w:r>
        <w:rPr>
          <w:rFonts w:ascii="メイリオ" w:eastAsia="メイリオ" w:hAnsi="メイリオ" w:cs="メイリオ" w:hint="eastAsia"/>
          <w:szCs w:val="21"/>
        </w:rPr>
        <w:t>発症者に接触した者が結核に感染した可能性のある期間を決める決め方がある。そ</w:t>
      </w:r>
      <w:r w:rsidR="00C824F5">
        <w:rPr>
          <w:rFonts w:ascii="メイリオ" w:eastAsia="メイリオ" w:hAnsi="メイリオ" w:cs="メイリオ" w:hint="eastAsia"/>
          <w:szCs w:val="21"/>
        </w:rPr>
        <w:t>の期間を</w:t>
      </w:r>
      <w:r>
        <w:rPr>
          <w:rFonts w:ascii="メイリオ" w:eastAsia="メイリオ" w:hAnsi="メイリオ" w:cs="メイリオ" w:hint="eastAsia"/>
          <w:szCs w:val="21"/>
        </w:rPr>
        <w:t>はっきりと決められない場合は診断の前の3か月間と</w:t>
      </w:r>
      <w:r w:rsidR="00C824F5">
        <w:rPr>
          <w:rFonts w:ascii="メイリオ" w:eastAsia="メイリオ" w:hAnsi="メイリオ" w:cs="メイリオ" w:hint="eastAsia"/>
          <w:szCs w:val="21"/>
        </w:rPr>
        <w:t>され</w:t>
      </w:r>
      <w:r>
        <w:rPr>
          <w:rFonts w:ascii="メイリオ" w:eastAsia="メイリオ" w:hAnsi="メイリオ" w:cs="メイリオ" w:hint="eastAsia"/>
          <w:szCs w:val="21"/>
        </w:rPr>
        <w:t>る。ということは5月であれば、４、３、２（月）であ</w:t>
      </w:r>
      <w:r w:rsidR="00C824F5">
        <w:rPr>
          <w:rFonts w:ascii="メイリオ" w:eastAsia="メイリオ" w:hAnsi="メイリオ" w:cs="メイリオ" w:hint="eastAsia"/>
          <w:szCs w:val="21"/>
        </w:rPr>
        <w:t>るため</w:t>
      </w:r>
      <w:r>
        <w:rPr>
          <w:rFonts w:ascii="メイリオ" w:eastAsia="メイリオ" w:hAnsi="メイリオ" w:cs="メイリオ" w:hint="eastAsia"/>
          <w:szCs w:val="21"/>
        </w:rPr>
        <w:t>、1月は</w:t>
      </w:r>
      <w:r w:rsidR="00C824F5">
        <w:rPr>
          <w:rFonts w:ascii="メイリオ" w:eastAsia="メイリオ" w:hAnsi="メイリオ" w:cs="メイリオ" w:hint="eastAsia"/>
          <w:szCs w:val="21"/>
        </w:rPr>
        <w:t>その期間に</w:t>
      </w:r>
      <w:r>
        <w:rPr>
          <w:rFonts w:ascii="メイリオ" w:eastAsia="メイリオ" w:hAnsi="メイリオ" w:cs="メイリオ" w:hint="eastAsia"/>
          <w:szCs w:val="21"/>
        </w:rPr>
        <w:t>入ってこない。しかし、この方は1月からの接触者を対象者としているというので、1月から症状があったということではないかと考える。</w:t>
      </w:r>
    </w:p>
    <w:p w:rsidR="00AF732C" w:rsidRPr="00C80E43" w:rsidRDefault="00C824F5" w:rsidP="00AF732C">
      <w:pPr>
        <w:spacing w:line="0" w:lineRule="atLeast"/>
        <w:ind w:leftChars="220" w:left="423" w:rightChars="-81" w:right="-156" w:firstLineChars="1" w:firstLine="2"/>
        <w:rPr>
          <w:rFonts w:ascii="メイリオ" w:eastAsia="メイリオ" w:hAnsi="メイリオ" w:cs="メイリオ"/>
          <w:szCs w:val="21"/>
        </w:rPr>
      </w:pPr>
      <w:r>
        <w:rPr>
          <w:rFonts w:ascii="メイリオ" w:eastAsia="メイリオ" w:hAnsi="メイリオ" w:cs="メイリオ" w:hint="eastAsia"/>
          <w:szCs w:val="21"/>
        </w:rPr>
        <w:t>接触者健診</w:t>
      </w:r>
      <w:r w:rsidR="00AF732C">
        <w:rPr>
          <w:rFonts w:ascii="メイリオ" w:eastAsia="メイリオ" w:hAnsi="メイリオ" w:cs="メイリオ" w:hint="eastAsia"/>
          <w:szCs w:val="21"/>
        </w:rPr>
        <w:t>が進んでいない</w:t>
      </w:r>
      <w:r>
        <w:rPr>
          <w:rFonts w:ascii="メイリオ" w:eastAsia="メイリオ" w:hAnsi="メイリオ" w:cs="メイリオ" w:hint="eastAsia"/>
          <w:szCs w:val="21"/>
        </w:rPr>
        <w:t>点</w:t>
      </w:r>
      <w:r w:rsidR="00AF732C">
        <w:rPr>
          <w:rFonts w:ascii="メイリオ" w:eastAsia="メイリオ" w:hAnsi="メイリオ" w:cs="メイリオ" w:hint="eastAsia"/>
          <w:szCs w:val="21"/>
        </w:rPr>
        <w:t>が気がかりである。接触者健診はスピーディーに、適切な時期に実施しないと、様々な問題が生じる。</w:t>
      </w:r>
      <w:r w:rsidR="00AD17D7">
        <w:rPr>
          <w:rFonts w:ascii="メイリオ" w:eastAsia="メイリオ" w:hAnsi="メイリオ" w:cs="メイリオ" w:hint="eastAsia"/>
          <w:szCs w:val="21"/>
        </w:rPr>
        <w:t>大阪</w:t>
      </w:r>
      <w:r w:rsidR="00AF732C">
        <w:rPr>
          <w:rFonts w:ascii="メイリオ" w:eastAsia="メイリオ" w:hAnsi="メイリオ" w:cs="メイリオ" w:hint="eastAsia"/>
          <w:szCs w:val="21"/>
        </w:rPr>
        <w:t>市においても</w:t>
      </w:r>
      <w:r w:rsidR="00AD17D7">
        <w:rPr>
          <w:rFonts w:ascii="メイリオ" w:eastAsia="メイリオ" w:hAnsi="メイリオ" w:cs="メイリオ" w:hint="eastAsia"/>
          <w:szCs w:val="21"/>
        </w:rPr>
        <w:t>過去に</w:t>
      </w:r>
      <w:r w:rsidR="00AF732C">
        <w:rPr>
          <w:rFonts w:ascii="メイリオ" w:eastAsia="メイリオ" w:hAnsi="メイリオ" w:cs="メイリオ" w:hint="eastAsia"/>
          <w:szCs w:val="21"/>
        </w:rPr>
        <w:t>多くの発病者が出たことがあるが、その際は健診の時期が遅かったという事が1つの原因であった。やはり決められた適切な時期に健診が実施されることが重要。スピーディーに実施していただくよう依頼することが必要である。</w:t>
      </w:r>
    </w:p>
    <w:p w:rsidR="00AF732C" w:rsidRDefault="00AF732C" w:rsidP="00AF732C">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事：いつから症状がでていたかという学校からの聞き取りと、保健所に対してスピーディーに実施していただけるよう確認をおこなう。</w:t>
      </w:r>
    </w:p>
    <w:p w:rsidR="00AF732C" w:rsidRDefault="00FD2852" w:rsidP="00AF732C">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D</w:t>
      </w:r>
      <w:r w:rsidR="00AF732C">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00AF732C">
        <w:rPr>
          <w:rFonts w:ascii="メイリオ" w:eastAsia="メイリオ" w:hAnsi="メイリオ" w:cs="メイリオ" w:hint="eastAsia"/>
          <w:szCs w:val="21"/>
        </w:rPr>
        <w:t>今の時期にはすべて済んでいなければならない時期である。</w:t>
      </w:r>
    </w:p>
    <w:p w:rsidR="00AF732C" w:rsidRDefault="00AF732C" w:rsidP="00AF732C">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事：接触者健診の進捗状況について確認を行う。</w:t>
      </w:r>
    </w:p>
    <w:p w:rsidR="00AF732C" w:rsidRDefault="00FD2852" w:rsidP="00AF732C">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D</w:t>
      </w:r>
      <w:r w:rsidR="00AF732C">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00AF732C">
        <w:rPr>
          <w:rFonts w:ascii="メイリオ" w:eastAsia="メイリオ" w:hAnsi="メイリオ" w:cs="メイリオ" w:hint="eastAsia"/>
          <w:szCs w:val="21"/>
        </w:rPr>
        <w:t>接触者健診の実施方法としては、感染リスクの高い者から順に実施していく。今回のケースは卒業して時間</w:t>
      </w:r>
      <w:r w:rsidR="00AF732C">
        <w:rPr>
          <w:rFonts w:ascii="メイリオ" w:eastAsia="メイリオ" w:hAnsi="メイリオ" w:cs="メイリオ" w:hint="eastAsia"/>
          <w:szCs w:val="21"/>
        </w:rPr>
        <w:lastRenderedPageBreak/>
        <w:t>がたってからの接触者健診の実施である。結核というのは、診断される頃が一番感染性が高いと考えられる。このケースは少し間があいている。学校内で感染させている可能性が高くなかったということも考えられるが、もし、接触者健診対象者55名から感染者が多く出た場合には、対象者の範囲を広げるということも考えられる。早く動かないとリスクが高まり、</w:t>
      </w:r>
      <w:r w:rsidR="00AD17D7">
        <w:rPr>
          <w:rFonts w:ascii="メイリオ" w:eastAsia="メイリオ" w:hAnsi="メイリオ" w:cs="メイリオ" w:hint="eastAsia"/>
          <w:szCs w:val="21"/>
        </w:rPr>
        <w:t>健</w:t>
      </w:r>
      <w:r w:rsidR="00AF732C">
        <w:rPr>
          <w:rFonts w:ascii="メイリオ" w:eastAsia="メイリオ" w:hAnsi="メイリオ" w:cs="メイリオ" w:hint="eastAsia"/>
          <w:szCs w:val="21"/>
        </w:rPr>
        <w:t>診の実施自体が難しくなったり、感染拡大をおさえることも難しい状況となりえる。一般的に決められた適切な時期に健診を実施してもらうべきであると考える。</w:t>
      </w:r>
    </w:p>
    <w:p w:rsidR="00AF732C" w:rsidRDefault="00AF732C" w:rsidP="00AF732C">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事：あらためて、把握するべき情報を確認し、ご意見が出ている危惧される点について、接触者健診の実施状況等の確認も含め保健所に確認を取る。</w:t>
      </w:r>
    </w:p>
    <w:p w:rsidR="00AF732C" w:rsidRDefault="00FD2852" w:rsidP="00AF732C">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A</w:t>
      </w:r>
      <w:r w:rsidR="00AF732C">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00AF732C">
        <w:rPr>
          <w:rFonts w:ascii="メイリオ" w:eastAsia="メイリオ" w:hAnsi="メイリオ" w:cs="メイリオ" w:hint="eastAsia"/>
          <w:szCs w:val="21"/>
        </w:rPr>
        <w:t>進路先は学校が把握していると思うので、学校に確認をとるとよい。</w:t>
      </w:r>
    </w:p>
    <w:p w:rsidR="00AF732C" w:rsidRDefault="00AF732C" w:rsidP="00AF732C">
      <w:pPr>
        <w:spacing w:line="0" w:lineRule="atLeast"/>
        <w:ind w:leftChars="221" w:left="424" w:rightChars="-81" w:right="-156"/>
        <w:rPr>
          <w:rFonts w:ascii="メイリオ" w:eastAsia="メイリオ" w:hAnsi="メイリオ" w:cs="メイリオ"/>
          <w:szCs w:val="21"/>
        </w:rPr>
      </w:pPr>
      <w:r>
        <w:rPr>
          <w:rFonts w:ascii="メイリオ" w:eastAsia="メイリオ" w:hAnsi="メイリオ" w:cs="メイリオ" w:hint="eastAsia"/>
          <w:szCs w:val="21"/>
        </w:rPr>
        <w:t>接触者健診の実施については、（資料には）「対象者が個々に保健所に連絡して健診の予約を取る」と記載されている。対象者が遠方に出ていれば、</w:t>
      </w:r>
      <w:r w:rsidR="00FD2852">
        <w:rPr>
          <w:rFonts w:ascii="メイリオ" w:eastAsia="メイリオ" w:hAnsi="メイリオ" w:cs="メイリオ" w:hint="eastAsia"/>
          <w:szCs w:val="21"/>
        </w:rPr>
        <w:t>D</w:t>
      </w:r>
      <w:r>
        <w:rPr>
          <w:rFonts w:ascii="メイリオ" w:eastAsia="メイリオ" w:hAnsi="メイリオ" w:cs="メイリオ" w:hint="eastAsia"/>
          <w:szCs w:val="21"/>
        </w:rPr>
        <w:t>委員が危惧されているように、さらに健診の実施が遅くなるの</w:t>
      </w:r>
      <w:r w:rsidR="00AD17D7">
        <w:rPr>
          <w:rFonts w:ascii="メイリオ" w:eastAsia="メイリオ" w:hAnsi="メイリオ" w:cs="メイリオ" w:hint="eastAsia"/>
          <w:szCs w:val="21"/>
        </w:rPr>
        <w:t>ではないか。健診</w:t>
      </w:r>
      <w:r>
        <w:rPr>
          <w:rFonts w:ascii="メイリオ" w:eastAsia="メイリオ" w:hAnsi="メイリオ" w:cs="メイリオ" w:hint="eastAsia"/>
          <w:szCs w:val="21"/>
        </w:rPr>
        <w:t>がスムーズに動いていない状況</w:t>
      </w:r>
      <w:r w:rsidR="00017352">
        <w:rPr>
          <w:rFonts w:ascii="メイリオ" w:eastAsia="メイリオ" w:hAnsi="メイリオ" w:cs="メイリオ" w:hint="eastAsia"/>
          <w:szCs w:val="21"/>
        </w:rPr>
        <w:t>のよう</w:t>
      </w:r>
      <w:r>
        <w:rPr>
          <w:rFonts w:ascii="メイリオ" w:eastAsia="メイリオ" w:hAnsi="メイリオ" w:cs="メイリオ" w:hint="eastAsia"/>
          <w:szCs w:val="21"/>
        </w:rPr>
        <w:t>に感じる。この年齢で排菌としているとすれば排菌量が少なくないのではと考える。</w:t>
      </w:r>
    </w:p>
    <w:p w:rsidR="00AF732C" w:rsidRDefault="00AD17D7" w:rsidP="00AF732C">
      <w:pPr>
        <w:spacing w:line="0" w:lineRule="atLeast"/>
        <w:ind w:leftChars="221" w:left="424" w:rightChars="-81" w:right="-156"/>
        <w:rPr>
          <w:rFonts w:ascii="メイリオ" w:eastAsia="メイリオ" w:hAnsi="メイリオ" w:cs="メイリオ"/>
          <w:szCs w:val="21"/>
        </w:rPr>
      </w:pPr>
      <w:r>
        <w:rPr>
          <w:rFonts w:ascii="メイリオ" w:eastAsia="メイリオ" w:hAnsi="メイリオ" w:cs="メイリオ" w:hint="eastAsia"/>
          <w:szCs w:val="21"/>
        </w:rPr>
        <w:t>保健所が学校に対して依頼した</w:t>
      </w:r>
      <w:r w:rsidR="00AF732C">
        <w:rPr>
          <w:rFonts w:ascii="メイリオ" w:eastAsia="メイリオ" w:hAnsi="メイリオ" w:cs="メイリオ" w:hint="eastAsia"/>
          <w:szCs w:val="21"/>
        </w:rPr>
        <w:t>接触者健診対象者を決めるためのリスト</w:t>
      </w:r>
      <w:r>
        <w:rPr>
          <w:rFonts w:ascii="メイリオ" w:eastAsia="メイリオ" w:hAnsi="メイリオ" w:cs="メイリオ" w:hint="eastAsia"/>
          <w:szCs w:val="21"/>
        </w:rPr>
        <w:t>の項目に</w:t>
      </w:r>
      <w:r w:rsidR="00AF732C">
        <w:rPr>
          <w:rFonts w:ascii="メイリオ" w:eastAsia="メイリオ" w:hAnsi="メイリオ" w:cs="メイリオ" w:hint="eastAsia"/>
          <w:szCs w:val="21"/>
        </w:rPr>
        <w:t>「ＩＧＲＡ検査の実施の有無」や「基礎疾患」などがあり</w:t>
      </w:r>
      <w:r>
        <w:rPr>
          <w:rFonts w:ascii="メイリオ" w:eastAsia="メイリオ" w:hAnsi="メイリオ" w:cs="メイリオ" w:hint="eastAsia"/>
          <w:szCs w:val="21"/>
        </w:rPr>
        <w:t>、</w:t>
      </w:r>
      <w:r w:rsidR="00AF732C">
        <w:rPr>
          <w:rFonts w:ascii="メイリオ" w:eastAsia="メイリオ" w:hAnsi="メイリオ" w:cs="メイリオ" w:hint="eastAsia"/>
          <w:szCs w:val="21"/>
        </w:rPr>
        <w:t>保健所が</w:t>
      </w:r>
      <w:r>
        <w:rPr>
          <w:rFonts w:ascii="メイリオ" w:eastAsia="メイリオ" w:hAnsi="メイリオ" w:cs="メイリオ" w:hint="eastAsia"/>
          <w:szCs w:val="21"/>
        </w:rPr>
        <w:t>確認</w:t>
      </w:r>
      <w:r w:rsidR="00AF732C">
        <w:rPr>
          <w:rFonts w:ascii="メイリオ" w:eastAsia="メイリオ" w:hAnsi="メイリオ" w:cs="メイリオ" w:hint="eastAsia"/>
          <w:szCs w:val="21"/>
        </w:rPr>
        <w:t>すべきことと学校がすべきことが混在しているようで、どちらに主体があるのか不明確に感じる。そ</w:t>
      </w:r>
      <w:r>
        <w:rPr>
          <w:rFonts w:ascii="メイリオ" w:eastAsia="メイリオ" w:hAnsi="メイリオ" w:cs="メイリオ" w:hint="eastAsia"/>
          <w:szCs w:val="21"/>
        </w:rPr>
        <w:t>の点も</w:t>
      </w:r>
      <w:r w:rsidR="00AF732C">
        <w:rPr>
          <w:rFonts w:ascii="メイリオ" w:eastAsia="メイリオ" w:hAnsi="メイリオ" w:cs="メイリオ" w:hint="eastAsia"/>
          <w:szCs w:val="21"/>
        </w:rPr>
        <w:t>教育庁が、学校が困らないように保健所との間に入ることが大切であると考える。</w:t>
      </w:r>
    </w:p>
    <w:p w:rsidR="00AF732C" w:rsidRDefault="00FD2852" w:rsidP="00AF732C">
      <w:pPr>
        <w:spacing w:line="0" w:lineRule="atLeast"/>
        <w:ind w:rightChars="-81" w:right="-156"/>
        <w:rPr>
          <w:rFonts w:ascii="メイリオ" w:eastAsia="メイリオ" w:hAnsi="メイリオ" w:cs="メイリオ"/>
          <w:szCs w:val="21"/>
        </w:rPr>
      </w:pPr>
      <w:r>
        <w:rPr>
          <w:rFonts w:ascii="メイリオ" w:eastAsia="メイリオ" w:hAnsi="メイリオ" w:cs="メイリオ" w:hint="eastAsia"/>
          <w:szCs w:val="21"/>
        </w:rPr>
        <w:t>B</w:t>
      </w:r>
      <w:r w:rsidR="00AF732C">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00AF732C">
        <w:rPr>
          <w:rFonts w:ascii="メイリオ" w:eastAsia="メイリオ" w:hAnsi="メイリオ" w:cs="メイリオ" w:hint="eastAsia"/>
          <w:szCs w:val="21"/>
        </w:rPr>
        <w:t>接触者健診の拘束力はどれくらいあるものか。</w:t>
      </w:r>
    </w:p>
    <w:p w:rsidR="00AF732C" w:rsidRDefault="00FD2852" w:rsidP="00AF732C">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D</w:t>
      </w:r>
      <w:r w:rsidR="00AF732C">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00AF732C">
        <w:rPr>
          <w:rFonts w:ascii="メイリオ" w:eastAsia="メイリオ" w:hAnsi="メイリオ" w:cs="メイリオ" w:hint="eastAsia"/>
          <w:szCs w:val="21"/>
        </w:rPr>
        <w:t>法律で定められた健診である。「勧告」をかけておこなうものであり、必ず受けなければならない健診である。ただ、本人が拒否した場合、力ずくで受けさせられるものでもない。</w:t>
      </w:r>
    </w:p>
    <w:p w:rsidR="00AF732C" w:rsidRDefault="00AF732C" w:rsidP="00AF732C">
      <w:pPr>
        <w:spacing w:line="0" w:lineRule="atLeast"/>
        <w:ind w:leftChars="220" w:left="423" w:rightChars="-81" w:right="-156" w:firstLineChars="1" w:firstLine="2"/>
        <w:rPr>
          <w:rFonts w:ascii="メイリオ" w:eastAsia="メイリオ" w:hAnsi="メイリオ" w:cs="メイリオ"/>
          <w:szCs w:val="21"/>
        </w:rPr>
      </w:pPr>
      <w:r>
        <w:rPr>
          <w:rFonts w:ascii="メイリオ" w:eastAsia="メイリオ" w:hAnsi="メイリオ" w:cs="メイリオ" w:hint="eastAsia"/>
          <w:szCs w:val="21"/>
        </w:rPr>
        <w:t>今回のようなケースは決して稀ではない。患者</w:t>
      </w:r>
      <w:r w:rsidR="00AD17D7">
        <w:rPr>
          <w:rFonts w:ascii="メイリオ" w:eastAsia="メイリオ" w:hAnsi="メイリオ" w:cs="メイリオ" w:hint="eastAsia"/>
          <w:szCs w:val="21"/>
        </w:rPr>
        <w:t>やその</w:t>
      </w:r>
      <w:r>
        <w:rPr>
          <w:rFonts w:ascii="メイリオ" w:eastAsia="メイリオ" w:hAnsi="メイリオ" w:cs="メイリオ" w:hint="eastAsia"/>
          <w:szCs w:val="21"/>
        </w:rPr>
        <w:t>接触者が卒業してしまうという場合もあ</w:t>
      </w:r>
      <w:r w:rsidR="00AD17D7">
        <w:rPr>
          <w:rFonts w:ascii="メイリオ" w:eastAsia="メイリオ" w:hAnsi="メイリオ" w:cs="メイリオ" w:hint="eastAsia"/>
          <w:szCs w:val="21"/>
        </w:rPr>
        <w:t>り、この場合</w:t>
      </w:r>
      <w:r>
        <w:rPr>
          <w:rFonts w:ascii="メイリオ" w:eastAsia="メイリオ" w:hAnsi="メイリオ" w:cs="メイリオ" w:hint="eastAsia"/>
          <w:szCs w:val="21"/>
        </w:rPr>
        <w:t>接触者の情報を拾い集めるためには学校の協力がとても重要となる。保健所だけでは対応は難しい。</w:t>
      </w:r>
    </w:p>
    <w:p w:rsidR="00AF732C" w:rsidRDefault="00AF732C" w:rsidP="00AF732C">
      <w:pPr>
        <w:spacing w:line="0" w:lineRule="atLeast"/>
        <w:ind w:leftChars="220" w:left="423" w:rightChars="-81" w:right="-156" w:firstLineChars="1" w:firstLine="2"/>
        <w:rPr>
          <w:rFonts w:ascii="メイリオ" w:eastAsia="メイリオ" w:hAnsi="メイリオ" w:cs="メイリオ"/>
          <w:szCs w:val="21"/>
        </w:rPr>
      </w:pPr>
      <w:r>
        <w:rPr>
          <w:rFonts w:ascii="メイリオ" w:eastAsia="メイリオ" w:hAnsi="メイリオ" w:cs="メイリオ" w:hint="eastAsia"/>
          <w:szCs w:val="21"/>
        </w:rPr>
        <w:t>今回の健診対象者より、感染者が多く見つかれば、在校生が対象となることもありえる。</w:t>
      </w:r>
    </w:p>
    <w:p w:rsidR="00AF732C" w:rsidRDefault="00AF732C" w:rsidP="00AF732C">
      <w:pPr>
        <w:spacing w:line="0" w:lineRule="atLeast"/>
        <w:ind w:leftChars="220" w:left="423" w:rightChars="-81" w:right="-156" w:firstLineChars="1" w:firstLine="2"/>
        <w:rPr>
          <w:rFonts w:ascii="メイリオ" w:eastAsia="メイリオ" w:hAnsi="メイリオ" w:cs="メイリオ"/>
          <w:szCs w:val="21"/>
        </w:rPr>
      </w:pPr>
      <w:r>
        <w:rPr>
          <w:rFonts w:ascii="メイリオ" w:eastAsia="メイリオ" w:hAnsi="メイリオ" w:cs="メイリオ" w:hint="eastAsia"/>
          <w:szCs w:val="21"/>
        </w:rPr>
        <w:t>（接触者健診の）時期を確認した際に、「遅くはないか」と指摘することもしていただきたい。できるだけ早く健診を終えるべき</w:t>
      </w:r>
      <w:r w:rsidR="00AD17D7">
        <w:rPr>
          <w:rFonts w:ascii="メイリオ" w:eastAsia="メイリオ" w:hAnsi="メイリオ" w:cs="メイリオ" w:hint="eastAsia"/>
          <w:szCs w:val="21"/>
        </w:rPr>
        <w:t>と</w:t>
      </w:r>
      <w:r>
        <w:rPr>
          <w:rFonts w:ascii="メイリオ" w:eastAsia="メイリオ" w:hAnsi="メイリオ" w:cs="メイリオ" w:hint="eastAsia"/>
          <w:szCs w:val="21"/>
        </w:rPr>
        <w:t>考える。他府県に移動していれば更に時間がかかる。</w:t>
      </w:r>
    </w:p>
    <w:p w:rsidR="00AF732C" w:rsidRDefault="00FD2852" w:rsidP="00AF732C">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A</w:t>
      </w:r>
      <w:r w:rsidR="00AF732C">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00AF732C">
        <w:rPr>
          <w:rFonts w:ascii="メイリオ" w:eastAsia="メイリオ" w:hAnsi="メイリオ" w:cs="メイリオ" w:hint="eastAsia"/>
          <w:szCs w:val="21"/>
        </w:rPr>
        <w:t>対象者が他府県市に移動していた場合、他府県市の保健所に健診の実施等を引き継ぐこととなるが、もし</w:t>
      </w:r>
      <w:r w:rsidR="00AD17D7">
        <w:rPr>
          <w:rFonts w:ascii="メイリオ" w:eastAsia="メイリオ" w:hAnsi="メイリオ" w:cs="メイリオ" w:hint="eastAsia"/>
          <w:szCs w:val="21"/>
        </w:rPr>
        <w:t>かして</w:t>
      </w:r>
      <w:r w:rsidR="00AF732C">
        <w:rPr>
          <w:rFonts w:ascii="メイリオ" w:eastAsia="メイリオ" w:hAnsi="メイリオ" w:cs="メイリオ" w:hint="eastAsia"/>
          <w:szCs w:val="21"/>
        </w:rPr>
        <w:t>、そのために健診結果の集約に時間がかかっているのかもしれない。</w:t>
      </w:r>
    </w:p>
    <w:p w:rsidR="00AF732C" w:rsidRDefault="00AF732C" w:rsidP="00AF732C">
      <w:pPr>
        <w:spacing w:line="0" w:lineRule="atLeast"/>
        <w:ind w:leftChars="220" w:left="423" w:rightChars="-81" w:right="-156" w:firstLineChars="1" w:firstLine="2"/>
        <w:rPr>
          <w:rFonts w:ascii="メイリオ" w:eastAsia="メイリオ" w:hAnsi="メイリオ" w:cs="メイリオ"/>
          <w:szCs w:val="21"/>
        </w:rPr>
      </w:pPr>
      <w:r>
        <w:rPr>
          <w:rFonts w:ascii="メイリオ" w:eastAsia="メイリオ" w:hAnsi="メイリオ" w:cs="メイリオ" w:hint="eastAsia"/>
          <w:szCs w:val="21"/>
        </w:rPr>
        <w:t>そういった健診結果というのは教えてもらえるものか。55名が今現在どこに居住しており、どこの保健所で検診を実施したかなど確認するとよい</w:t>
      </w:r>
      <w:r w:rsidR="00AD17D7">
        <w:rPr>
          <w:rFonts w:ascii="メイリオ" w:eastAsia="メイリオ" w:hAnsi="メイリオ" w:cs="メイリオ" w:hint="eastAsia"/>
          <w:szCs w:val="21"/>
        </w:rPr>
        <w:t>のでは</w:t>
      </w:r>
      <w:r>
        <w:rPr>
          <w:rFonts w:ascii="メイリオ" w:eastAsia="メイリオ" w:hAnsi="メイリオ" w:cs="メイリオ" w:hint="eastAsia"/>
          <w:szCs w:val="21"/>
        </w:rPr>
        <w:t>。</w:t>
      </w:r>
    </w:p>
    <w:p w:rsidR="004C5397" w:rsidRDefault="00FD2852" w:rsidP="00AF732C">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D</w:t>
      </w:r>
      <w:r w:rsidR="00AF732C">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005532A1">
        <w:rPr>
          <w:rFonts w:ascii="メイリオ" w:eastAsia="メイリオ" w:hAnsi="メイリオ" w:cs="メイリオ" w:hint="eastAsia"/>
          <w:szCs w:val="21"/>
        </w:rPr>
        <w:t>保健所も学校が必要な情報は</w:t>
      </w:r>
      <w:r w:rsidR="004C5397">
        <w:rPr>
          <w:rFonts w:ascii="メイリオ" w:eastAsia="メイリオ" w:hAnsi="メイリオ" w:cs="メイリオ" w:hint="eastAsia"/>
          <w:szCs w:val="21"/>
        </w:rPr>
        <w:t>提供</w:t>
      </w:r>
      <w:r w:rsidR="005532A1">
        <w:rPr>
          <w:rFonts w:ascii="メイリオ" w:eastAsia="メイリオ" w:hAnsi="メイリオ" w:cs="メイリオ" w:hint="eastAsia"/>
          <w:szCs w:val="21"/>
        </w:rPr>
        <w:t>するであろうが、</w:t>
      </w:r>
      <w:r w:rsidR="00AF732C">
        <w:rPr>
          <w:rFonts w:ascii="メイリオ" w:eastAsia="メイリオ" w:hAnsi="メイリオ" w:cs="メイリオ" w:hint="eastAsia"/>
          <w:szCs w:val="21"/>
        </w:rPr>
        <w:t>55名の現在の居住地や、別の保健所で受けた場合どこの保健所で検診を受けたかといった</w:t>
      </w:r>
      <w:r w:rsidR="004C5397">
        <w:rPr>
          <w:rFonts w:ascii="メイリオ" w:eastAsia="メイリオ" w:hAnsi="メイリオ" w:cs="メイリオ" w:hint="eastAsia"/>
          <w:szCs w:val="21"/>
        </w:rPr>
        <w:t>詳細は</w:t>
      </w:r>
      <w:r w:rsidR="005532A1">
        <w:rPr>
          <w:rFonts w:ascii="メイリオ" w:eastAsia="メイリオ" w:hAnsi="メイリオ" w:cs="メイリオ" w:hint="eastAsia"/>
          <w:szCs w:val="21"/>
        </w:rPr>
        <w:t>学校側には知らせないであろう</w:t>
      </w:r>
      <w:r w:rsidR="00AF732C">
        <w:rPr>
          <w:rFonts w:ascii="メイリオ" w:eastAsia="メイリオ" w:hAnsi="メイリオ" w:cs="メイリオ" w:hint="eastAsia"/>
          <w:szCs w:val="21"/>
        </w:rPr>
        <w:t>。</w:t>
      </w:r>
    </w:p>
    <w:p w:rsidR="00AF732C" w:rsidRDefault="00AF732C" w:rsidP="004C5397">
      <w:pPr>
        <w:spacing w:line="0" w:lineRule="atLeast"/>
        <w:ind w:leftChars="200" w:left="424" w:rightChars="-81" w:right="-156" w:hangingChars="21" w:hanging="40"/>
        <w:rPr>
          <w:rFonts w:ascii="メイリオ" w:eastAsia="メイリオ" w:hAnsi="メイリオ" w:cs="メイリオ"/>
          <w:szCs w:val="21"/>
        </w:rPr>
      </w:pPr>
      <w:r>
        <w:rPr>
          <w:rFonts w:ascii="メイリオ" w:eastAsia="メイリオ" w:hAnsi="メイリオ" w:cs="メイリオ" w:hint="eastAsia"/>
          <w:szCs w:val="21"/>
        </w:rPr>
        <w:t>健診</w:t>
      </w:r>
      <w:r w:rsidR="00AD17D7">
        <w:rPr>
          <w:rFonts w:ascii="メイリオ" w:eastAsia="メイリオ" w:hAnsi="メイリオ" w:cs="メイリオ" w:hint="eastAsia"/>
          <w:szCs w:val="21"/>
        </w:rPr>
        <w:t>の対象を在校生に</w:t>
      </w:r>
      <w:r>
        <w:rPr>
          <w:rFonts w:ascii="メイリオ" w:eastAsia="メイリオ" w:hAnsi="メイリオ" w:cs="メイリオ" w:hint="eastAsia"/>
          <w:szCs w:val="21"/>
        </w:rPr>
        <w:t>広げる場合、その協力を得るため、学校側にも納得してもらえるよう健診の結果については情報提供を行う。</w:t>
      </w:r>
      <w:r w:rsidR="005532A1">
        <w:rPr>
          <w:rFonts w:ascii="メイリオ" w:eastAsia="メイリオ" w:hAnsi="メイリオ" w:cs="メイリオ" w:hint="eastAsia"/>
          <w:szCs w:val="21"/>
        </w:rPr>
        <w:t>対象者の内</w:t>
      </w:r>
      <w:r w:rsidR="00AD17D7">
        <w:rPr>
          <w:rFonts w:ascii="メイリオ" w:eastAsia="メイリオ" w:hAnsi="メイリオ" w:cs="メイリオ" w:hint="eastAsia"/>
          <w:szCs w:val="21"/>
        </w:rPr>
        <w:t>、</w:t>
      </w:r>
      <w:r w:rsidR="005532A1">
        <w:rPr>
          <w:rFonts w:ascii="メイリオ" w:eastAsia="メイリオ" w:hAnsi="メイリオ" w:cs="メイリオ" w:hint="eastAsia"/>
          <w:szCs w:val="21"/>
        </w:rPr>
        <w:t>何名検診を受け、受検者の内</w:t>
      </w:r>
      <w:r w:rsidR="00AD17D7">
        <w:rPr>
          <w:rFonts w:ascii="メイリオ" w:eastAsia="メイリオ" w:hAnsi="メイリオ" w:cs="メイリオ" w:hint="eastAsia"/>
          <w:szCs w:val="21"/>
        </w:rPr>
        <w:t>、</w:t>
      </w:r>
      <w:r w:rsidR="005532A1">
        <w:rPr>
          <w:rFonts w:ascii="メイリオ" w:eastAsia="メイリオ" w:hAnsi="メイリオ" w:cs="メイリオ" w:hint="eastAsia"/>
          <w:szCs w:val="21"/>
        </w:rPr>
        <w:t>何名陽性者が出たかといった情報は、今後どのように検診を進めていくか、学校と協議を行うために必要な情報であるが、その他の詳細は個人情報保護の観点から情報提供はされない。</w:t>
      </w:r>
    </w:p>
    <w:p w:rsidR="004C5397" w:rsidRDefault="00FD2852" w:rsidP="004C5397">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C</w:t>
      </w:r>
      <w:r w:rsidR="004C5397">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004C5397">
        <w:rPr>
          <w:rFonts w:ascii="メイリオ" w:eastAsia="メイリオ" w:hAnsi="メイリオ" w:cs="メイリオ" w:hint="eastAsia"/>
          <w:szCs w:val="21"/>
        </w:rPr>
        <w:t>仮に進学や就職をしていれば、その際に定期健康診断が行われるであろうが、そこで発見されず、5月の段階で</w:t>
      </w:r>
      <w:r w:rsidR="00AD17D7">
        <w:rPr>
          <w:rFonts w:ascii="メイリオ" w:eastAsia="メイリオ" w:hAnsi="メイリオ" w:cs="メイリオ" w:hint="eastAsia"/>
          <w:szCs w:val="21"/>
        </w:rPr>
        <w:t>本人の症状の気づきから</w:t>
      </w:r>
      <w:r w:rsidR="004C5397">
        <w:rPr>
          <w:rFonts w:ascii="メイリオ" w:eastAsia="メイリオ" w:hAnsi="メイリオ" w:cs="メイリオ" w:hint="eastAsia"/>
          <w:szCs w:val="21"/>
        </w:rPr>
        <w:t>個人受診をした結果発見されたということか。</w:t>
      </w:r>
      <w:r w:rsidR="00AD17D7">
        <w:rPr>
          <w:rFonts w:ascii="メイリオ" w:eastAsia="メイリオ" w:hAnsi="メイリオ" w:cs="メイリオ" w:hint="eastAsia"/>
          <w:szCs w:val="21"/>
        </w:rPr>
        <w:t>例えば</w:t>
      </w:r>
      <w:r w:rsidR="004C5397">
        <w:rPr>
          <w:rFonts w:ascii="メイリオ" w:eastAsia="メイリオ" w:hAnsi="メイリオ" w:cs="メイリオ" w:hint="eastAsia"/>
          <w:szCs w:val="21"/>
        </w:rPr>
        <w:t>専門学校</w:t>
      </w:r>
      <w:r w:rsidR="00AD17D7">
        <w:rPr>
          <w:rFonts w:ascii="メイリオ" w:eastAsia="メイリオ" w:hAnsi="メイリオ" w:cs="メイリオ" w:hint="eastAsia"/>
          <w:szCs w:val="21"/>
        </w:rPr>
        <w:t>等</w:t>
      </w:r>
      <w:r w:rsidR="004C5397">
        <w:rPr>
          <w:rFonts w:ascii="メイリオ" w:eastAsia="メイリオ" w:hAnsi="メイリオ" w:cs="メイリオ" w:hint="eastAsia"/>
          <w:szCs w:val="21"/>
        </w:rPr>
        <w:t>では結核検診が実施されていないこともあるのか。</w:t>
      </w:r>
    </w:p>
    <w:p w:rsidR="001D0DD1" w:rsidRDefault="00FD2852" w:rsidP="001D0DD1">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D</w:t>
      </w:r>
      <w:r w:rsidR="004C5397">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004C5397">
        <w:rPr>
          <w:rFonts w:ascii="メイリオ" w:eastAsia="メイリオ" w:hAnsi="メイリオ" w:cs="メイリオ" w:hint="eastAsia"/>
          <w:szCs w:val="21"/>
        </w:rPr>
        <w:t>専門学校でも</w:t>
      </w:r>
      <w:r w:rsidR="00B426FB">
        <w:rPr>
          <w:rFonts w:ascii="メイリオ" w:eastAsia="メイリオ" w:hAnsi="メイリオ" w:cs="メイリオ" w:hint="eastAsia"/>
          <w:szCs w:val="21"/>
        </w:rPr>
        <w:t>実施しているところもあればしていないところもあるだろう。</w:t>
      </w:r>
      <w:r w:rsidR="00AD17D7">
        <w:rPr>
          <w:rFonts w:ascii="メイリオ" w:eastAsia="メイリオ" w:hAnsi="メイリオ" w:cs="メイリオ" w:hint="eastAsia"/>
          <w:szCs w:val="21"/>
        </w:rPr>
        <w:t>受けていたとしても</w:t>
      </w:r>
      <w:r w:rsidR="001D0DD1">
        <w:rPr>
          <w:rFonts w:ascii="メイリオ" w:eastAsia="メイリオ" w:hAnsi="メイリオ" w:cs="メイリオ" w:hint="eastAsia"/>
          <w:szCs w:val="21"/>
        </w:rPr>
        <w:t>定期</w:t>
      </w:r>
      <w:r w:rsidR="00B426FB">
        <w:rPr>
          <w:rFonts w:ascii="メイリオ" w:eastAsia="メイリオ" w:hAnsi="メイリオ" w:cs="メイリオ" w:hint="eastAsia"/>
          <w:szCs w:val="21"/>
        </w:rPr>
        <w:t>健診時には異状</w:t>
      </w:r>
      <w:r w:rsidR="00AD17D7">
        <w:rPr>
          <w:rFonts w:ascii="メイリオ" w:eastAsia="メイリオ" w:hAnsi="メイリオ" w:cs="メイリオ" w:hint="eastAsia"/>
          <w:szCs w:val="21"/>
        </w:rPr>
        <w:t>が</w:t>
      </w:r>
      <w:r w:rsidR="00B426FB">
        <w:rPr>
          <w:rFonts w:ascii="メイリオ" w:eastAsia="メイリオ" w:hAnsi="メイリオ" w:cs="メイリオ" w:hint="eastAsia"/>
          <w:szCs w:val="21"/>
        </w:rPr>
        <w:t>なかった</w:t>
      </w:r>
      <w:r w:rsidR="00AD17D7">
        <w:rPr>
          <w:rFonts w:ascii="メイリオ" w:eastAsia="メイリオ" w:hAnsi="メイリオ" w:cs="メイリオ" w:hint="eastAsia"/>
          <w:szCs w:val="21"/>
        </w:rPr>
        <w:t>の</w:t>
      </w:r>
      <w:r w:rsidR="00B426FB">
        <w:rPr>
          <w:rFonts w:ascii="メイリオ" w:eastAsia="メイリオ" w:hAnsi="メイリオ" w:cs="メイリオ" w:hint="eastAsia"/>
          <w:szCs w:val="21"/>
        </w:rPr>
        <w:t>かもしれない。</w:t>
      </w:r>
      <w:r w:rsidR="00AD17D7">
        <w:rPr>
          <w:rFonts w:ascii="メイリオ" w:eastAsia="メイリオ" w:hAnsi="メイリオ" w:cs="メイリオ" w:hint="eastAsia"/>
          <w:szCs w:val="21"/>
        </w:rPr>
        <w:t>しかし、</w:t>
      </w:r>
      <w:r w:rsidR="00B426FB">
        <w:rPr>
          <w:rFonts w:ascii="メイリオ" w:eastAsia="メイリオ" w:hAnsi="メイリオ" w:cs="メイリオ" w:hint="eastAsia"/>
          <w:szCs w:val="21"/>
        </w:rPr>
        <w:t>定期健康診断で胸の写真を撮っているのであれば、保健所は必ず取り寄せて評価を行う。</w:t>
      </w:r>
      <w:r w:rsidR="001D0DD1">
        <w:rPr>
          <w:rFonts w:ascii="メイリオ" w:eastAsia="メイリオ" w:hAnsi="メイリオ" w:cs="メイリオ" w:hint="eastAsia"/>
          <w:szCs w:val="21"/>
        </w:rPr>
        <w:t>このケースの場合4月に</w:t>
      </w:r>
      <w:r w:rsidR="00AD17D7">
        <w:rPr>
          <w:rFonts w:ascii="メイリオ" w:eastAsia="メイリオ" w:hAnsi="メイリオ" w:cs="メイリオ" w:hint="eastAsia"/>
          <w:szCs w:val="21"/>
        </w:rPr>
        <w:t>結核</w:t>
      </w:r>
      <w:r w:rsidR="001D0DD1">
        <w:rPr>
          <w:rFonts w:ascii="メイリオ" w:eastAsia="メイリオ" w:hAnsi="メイリオ" w:cs="メイリオ" w:hint="eastAsia"/>
          <w:szCs w:val="21"/>
        </w:rPr>
        <w:t>検診を受けて異常が見つけられなかったということは比較的考えられる。</w:t>
      </w:r>
    </w:p>
    <w:p w:rsidR="001D0DD1" w:rsidRDefault="00FD2852" w:rsidP="001D0DD1">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A</w:t>
      </w:r>
      <w:r w:rsidR="001D0DD1">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001D0DD1">
        <w:rPr>
          <w:rFonts w:ascii="メイリオ" w:eastAsia="メイリオ" w:hAnsi="メイリオ" w:cs="メイリオ" w:hint="eastAsia"/>
          <w:szCs w:val="21"/>
        </w:rPr>
        <w:t>専門学校であれば、法で定められていないため定期健診自体が実施されていないことも</w:t>
      </w:r>
      <w:r w:rsidR="00AD17D7">
        <w:rPr>
          <w:rFonts w:ascii="メイリオ" w:eastAsia="メイリオ" w:hAnsi="メイリオ" w:cs="メイリオ" w:hint="eastAsia"/>
          <w:szCs w:val="21"/>
        </w:rPr>
        <w:t>あるだろう。</w:t>
      </w:r>
    </w:p>
    <w:p w:rsidR="001D0DD1" w:rsidRDefault="001D0DD1" w:rsidP="004C5397">
      <w:pPr>
        <w:spacing w:line="0" w:lineRule="atLeast"/>
        <w:ind w:rightChars="-81" w:right="-156"/>
        <w:rPr>
          <w:rFonts w:ascii="メイリオ" w:eastAsia="メイリオ" w:hAnsi="メイリオ" w:cs="メイリオ"/>
          <w:szCs w:val="21"/>
        </w:rPr>
      </w:pPr>
      <w:r>
        <w:rPr>
          <w:rFonts w:ascii="メイリオ" w:eastAsia="メイリオ" w:hAnsi="メイリオ" w:cs="メイリオ" w:hint="eastAsia"/>
          <w:szCs w:val="21"/>
        </w:rPr>
        <w:t>事：委員からご指摘のあった個所について、学校及び保健所に確認を取りたいと思う。</w:t>
      </w:r>
    </w:p>
    <w:p w:rsidR="001D0DD1" w:rsidRDefault="001D0DD1" w:rsidP="004C5397">
      <w:pPr>
        <w:spacing w:line="0" w:lineRule="atLeast"/>
        <w:ind w:rightChars="-81" w:right="-156"/>
        <w:rPr>
          <w:rFonts w:ascii="メイリオ" w:eastAsia="メイリオ" w:hAnsi="メイリオ" w:cs="メイリオ"/>
          <w:szCs w:val="21"/>
        </w:rPr>
      </w:pPr>
    </w:p>
    <w:p w:rsidR="001D0DD1" w:rsidRPr="00CE7904" w:rsidRDefault="001D0DD1" w:rsidP="001D0DD1">
      <w:pPr>
        <w:snapToGrid w:val="0"/>
        <w:spacing w:line="216" w:lineRule="auto"/>
        <w:rPr>
          <w:rFonts w:ascii="メイリオ" w:eastAsia="メイリオ" w:hAnsi="メイリオ" w:cs="メイリオ"/>
          <w:szCs w:val="21"/>
        </w:rPr>
      </w:pPr>
      <w:r w:rsidRPr="00CE7904">
        <w:rPr>
          <w:rFonts w:ascii="メイリオ" w:eastAsia="メイリオ" w:hAnsi="メイリオ" w:cs="メイリオ"/>
          <w:szCs w:val="21"/>
        </w:rPr>
        <w:t>（</w:t>
      </w:r>
      <w:r>
        <w:rPr>
          <w:rFonts w:ascii="メイリオ" w:eastAsia="メイリオ" w:hAnsi="メイリオ" w:cs="メイリオ" w:hint="eastAsia"/>
          <w:szCs w:val="21"/>
        </w:rPr>
        <w:t>３</w:t>
      </w:r>
      <w:r w:rsidRPr="00CE7904">
        <w:rPr>
          <w:rFonts w:ascii="メイリオ" w:eastAsia="メイリオ" w:hAnsi="メイリオ" w:cs="メイリオ"/>
          <w:szCs w:val="21"/>
        </w:rPr>
        <w:t>）</w:t>
      </w:r>
      <w:r w:rsidRPr="001D0DD1">
        <w:rPr>
          <w:rFonts w:ascii="メイリオ" w:eastAsia="メイリオ" w:hAnsi="メイリオ" w:cs="メイリオ"/>
          <w:szCs w:val="21"/>
        </w:rPr>
        <w:t>平成２９年度 府内公立学校における結核検診の実施状況について　（小・中学生）</w:t>
      </w:r>
      <w:r w:rsidRPr="00CE7904">
        <w:rPr>
          <w:rFonts w:ascii="メイリオ" w:eastAsia="メイリオ" w:hAnsi="メイリオ" w:cs="メイリオ"/>
          <w:szCs w:val="21"/>
        </w:rPr>
        <w:t>平成</w:t>
      </w:r>
      <w:r w:rsidRPr="00CE7904">
        <w:rPr>
          <w:rFonts w:ascii="メイリオ" w:eastAsia="メイリオ" w:hAnsi="メイリオ" w:cs="メイリオ" w:hint="eastAsia"/>
          <w:szCs w:val="21"/>
        </w:rPr>
        <w:t>３０</w:t>
      </w:r>
      <w:r w:rsidRPr="00CE7904">
        <w:rPr>
          <w:rFonts w:ascii="メイリオ" w:eastAsia="メイリオ" w:hAnsi="メイリオ" w:cs="メイリオ"/>
          <w:szCs w:val="21"/>
        </w:rPr>
        <w:t>年度 府内</w:t>
      </w:r>
    </w:p>
    <w:tbl>
      <w:tblPr>
        <w:tblStyle w:val="a3"/>
        <w:tblW w:w="9498" w:type="dxa"/>
        <w:tblInd w:w="108" w:type="dxa"/>
        <w:tblLook w:val="04A0" w:firstRow="1" w:lastRow="0" w:firstColumn="1" w:lastColumn="0" w:noHBand="0" w:noVBand="1"/>
      </w:tblPr>
      <w:tblGrid>
        <w:gridCol w:w="9498"/>
      </w:tblGrid>
      <w:tr w:rsidR="001D0DD1" w:rsidRPr="002C6FF2" w:rsidTr="00B853AF">
        <w:trPr>
          <w:trHeight w:val="337"/>
        </w:trPr>
        <w:tc>
          <w:tcPr>
            <w:tcW w:w="9498" w:type="dxa"/>
          </w:tcPr>
          <w:p w:rsidR="00A7414F" w:rsidRPr="00A7414F" w:rsidRDefault="00A7414F" w:rsidP="00A7414F">
            <w:pPr>
              <w:snapToGrid w:val="0"/>
              <w:spacing w:line="360" w:lineRule="exact"/>
              <w:rPr>
                <w:rFonts w:ascii="メイリオ" w:eastAsia="メイリオ" w:hAnsi="メイリオ" w:cs="メイリオ"/>
                <w:szCs w:val="21"/>
              </w:rPr>
            </w:pPr>
            <w:r w:rsidRPr="00A7414F">
              <w:rPr>
                <w:rFonts w:ascii="メイリオ" w:eastAsia="メイリオ" w:hAnsi="メイリオ" w:cs="メイリオ"/>
                <w:szCs w:val="21"/>
              </w:rPr>
              <w:t>○調査の趣旨と対象について</w:t>
            </w:r>
          </w:p>
          <w:p w:rsidR="00A7414F" w:rsidRPr="00A7414F" w:rsidRDefault="00A7414F" w:rsidP="00A7414F">
            <w:pPr>
              <w:snapToGrid w:val="0"/>
              <w:spacing w:line="360" w:lineRule="exact"/>
              <w:rPr>
                <w:rFonts w:ascii="メイリオ" w:eastAsia="メイリオ" w:hAnsi="メイリオ" w:cs="メイリオ"/>
                <w:szCs w:val="21"/>
              </w:rPr>
            </w:pPr>
            <w:r w:rsidRPr="00A7414F">
              <w:rPr>
                <w:rFonts w:ascii="メイリオ" w:eastAsia="メイリオ" w:hAnsi="メイリオ" w:cs="メイリオ"/>
                <w:szCs w:val="21"/>
              </w:rPr>
              <w:t>○小学生について</w:t>
            </w:r>
          </w:p>
          <w:p w:rsidR="00A7414F" w:rsidRPr="00A7414F" w:rsidRDefault="00A7414F" w:rsidP="00A7414F">
            <w:pPr>
              <w:snapToGrid w:val="0"/>
              <w:spacing w:line="360" w:lineRule="exact"/>
              <w:rPr>
                <w:rFonts w:ascii="メイリオ" w:eastAsia="メイリオ" w:hAnsi="メイリオ" w:cs="メイリオ"/>
                <w:szCs w:val="21"/>
              </w:rPr>
            </w:pPr>
            <w:r w:rsidRPr="00A7414F">
              <w:rPr>
                <w:rFonts w:ascii="メイリオ" w:eastAsia="メイリオ" w:hAnsi="メイリオ" w:cs="メイリオ"/>
                <w:szCs w:val="21"/>
              </w:rPr>
              <w:t>○中学生について</w:t>
            </w:r>
          </w:p>
          <w:p w:rsidR="00A7414F" w:rsidRPr="00A7414F" w:rsidRDefault="00A7414F" w:rsidP="00A7414F">
            <w:pPr>
              <w:snapToGrid w:val="0"/>
              <w:spacing w:line="360" w:lineRule="exact"/>
              <w:rPr>
                <w:rFonts w:ascii="メイリオ" w:eastAsia="メイリオ" w:hAnsi="メイリオ" w:cs="メイリオ"/>
                <w:szCs w:val="21"/>
              </w:rPr>
            </w:pPr>
            <w:r w:rsidRPr="00A7414F">
              <w:rPr>
                <w:rFonts w:ascii="メイリオ" w:eastAsia="メイリオ" w:hAnsi="メイリオ" w:cs="メイリオ"/>
                <w:szCs w:val="21"/>
              </w:rPr>
              <w:t>○精密検査、受検者の割合</w:t>
            </w:r>
          </w:p>
          <w:p w:rsidR="00A7414F" w:rsidRDefault="00A7414F" w:rsidP="00A7414F">
            <w:pPr>
              <w:spacing w:line="0" w:lineRule="atLeast"/>
              <w:rPr>
                <w:rFonts w:ascii="メイリオ" w:eastAsia="メイリオ" w:hAnsi="メイリオ" w:cs="メイリオ"/>
                <w:szCs w:val="21"/>
              </w:rPr>
            </w:pPr>
            <w:r w:rsidRPr="00A7414F">
              <w:rPr>
                <w:rFonts w:ascii="メイリオ" w:eastAsia="メイリオ" w:hAnsi="メイリオ" w:cs="メイリオ"/>
                <w:szCs w:val="21"/>
              </w:rPr>
              <w:t>○精検対象における結核高まん延国居住歴該当者の居住国の内訳</w:t>
            </w:r>
          </w:p>
          <w:p w:rsidR="001D0DD1" w:rsidRPr="002C6FF2" w:rsidRDefault="001D0DD1" w:rsidP="00F465E7">
            <w:pPr>
              <w:spacing w:line="0" w:lineRule="atLeast"/>
              <w:ind w:firstLineChars="100" w:firstLine="192"/>
              <w:rPr>
                <w:rFonts w:ascii="メイリオ" w:eastAsia="メイリオ" w:hAnsi="メイリオ" w:cs="メイリオ"/>
                <w:szCs w:val="21"/>
              </w:rPr>
            </w:pPr>
            <w:r w:rsidRPr="002C6FF2">
              <w:rPr>
                <w:rFonts w:ascii="メイリオ" w:eastAsia="メイリオ" w:hAnsi="メイリオ" w:cs="メイリオ"/>
                <w:szCs w:val="21"/>
              </w:rPr>
              <w:t>について説明</w:t>
            </w:r>
          </w:p>
        </w:tc>
      </w:tr>
    </w:tbl>
    <w:p w:rsidR="001D0DD1" w:rsidRDefault="001D0DD1" w:rsidP="001D0DD1">
      <w:pPr>
        <w:spacing w:line="0" w:lineRule="atLeast"/>
        <w:ind w:leftChars="-74" w:left="425" w:rightChars="-81" w:right="-156" w:hangingChars="295" w:hanging="567"/>
        <w:rPr>
          <w:rFonts w:ascii="メイリオ" w:eastAsia="メイリオ" w:hAnsi="メイリオ" w:cs="メイリオ"/>
          <w:szCs w:val="21"/>
        </w:rPr>
      </w:pPr>
      <w:r w:rsidRPr="002C6FF2">
        <w:rPr>
          <w:rFonts w:ascii="メイリオ" w:eastAsia="メイリオ" w:hAnsi="メイリオ" w:cs="メイリオ"/>
          <w:szCs w:val="21"/>
        </w:rPr>
        <w:t>【意見・質問等】</w:t>
      </w:r>
    </w:p>
    <w:p w:rsidR="001D0DD1" w:rsidRDefault="00FD2852" w:rsidP="00FD2852">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A</w:t>
      </w:r>
      <w:r w:rsidR="00B853AF">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00B853AF">
        <w:rPr>
          <w:rFonts w:ascii="メイリオ" w:eastAsia="メイリオ" w:hAnsi="メイリオ" w:cs="メイリオ" w:hint="eastAsia"/>
          <w:szCs w:val="21"/>
        </w:rPr>
        <w:t>結核高まん延国居住歴該当者の中で外国籍がどれほどいるかなどはわかるか。</w:t>
      </w:r>
    </w:p>
    <w:p w:rsidR="00B853AF" w:rsidRDefault="00B853AF" w:rsidP="00FD2852">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事：外国籍かを問う調査方法を行っていないためわからない。</w:t>
      </w:r>
    </w:p>
    <w:p w:rsidR="00B853AF" w:rsidRDefault="00FD2852" w:rsidP="00FD2852">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A</w:t>
      </w:r>
      <w:r w:rsidR="00B853AF">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00B853AF">
        <w:rPr>
          <w:rFonts w:ascii="メイリオ" w:eastAsia="メイリオ" w:hAnsi="メイリオ" w:cs="メイリオ" w:hint="eastAsia"/>
          <w:szCs w:val="21"/>
        </w:rPr>
        <w:t>外国籍の方々も増えてきているため、難しいかもしれないが、今後調査を検討していただきたい。</w:t>
      </w:r>
    </w:p>
    <w:p w:rsidR="00B853AF" w:rsidRDefault="00FD2852" w:rsidP="00FD2852">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D</w:t>
      </w:r>
      <w:r w:rsidR="00B853AF">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00B853AF">
        <w:rPr>
          <w:rFonts w:ascii="メイリオ" w:eastAsia="メイリオ" w:hAnsi="メイリオ" w:cs="メイリオ" w:hint="eastAsia"/>
          <w:szCs w:val="21"/>
        </w:rPr>
        <w:t>高まん延国の居住歴があり精密検査の対象となり受検した場合、次年度は精密検査を受けなくてもよいという考え方で問題ないか。</w:t>
      </w:r>
    </w:p>
    <w:p w:rsidR="00B853AF" w:rsidRDefault="00B853AF" w:rsidP="00FD2852">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事：</w:t>
      </w:r>
      <w:r w:rsidR="00FD2852">
        <w:rPr>
          <w:rFonts w:ascii="メイリオ" w:eastAsia="メイリオ" w:hAnsi="メイリオ" w:cs="メイリオ" w:hint="eastAsia"/>
          <w:szCs w:val="21"/>
        </w:rPr>
        <w:t xml:space="preserve"> </w:t>
      </w:r>
      <w:r>
        <w:rPr>
          <w:rFonts w:ascii="メイリオ" w:eastAsia="メイリオ" w:hAnsi="メイリオ" w:cs="メイリオ" w:hint="eastAsia"/>
          <w:szCs w:val="21"/>
        </w:rPr>
        <w:t>その通りである。</w:t>
      </w:r>
    </w:p>
    <w:p w:rsidR="00B853AF" w:rsidRDefault="00FD2852" w:rsidP="00FD2852">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C</w:t>
      </w:r>
      <w:r w:rsidR="00B853AF">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00B853AF">
        <w:rPr>
          <w:rFonts w:ascii="メイリオ" w:eastAsia="メイリオ" w:hAnsi="メイリオ" w:cs="メイリオ" w:hint="eastAsia"/>
          <w:szCs w:val="21"/>
        </w:rPr>
        <w:t>一回だけ受検するということであるが、そのタイミングはいつになるのか。</w:t>
      </w:r>
    </w:p>
    <w:p w:rsidR="00B853AF" w:rsidRDefault="00B853AF" w:rsidP="00FD2852">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事：</w:t>
      </w:r>
      <w:r w:rsidR="00FD2852">
        <w:rPr>
          <w:rFonts w:ascii="メイリオ" w:eastAsia="メイリオ" w:hAnsi="メイリオ" w:cs="メイリオ" w:hint="eastAsia"/>
          <w:szCs w:val="21"/>
        </w:rPr>
        <w:t xml:space="preserve"> </w:t>
      </w:r>
      <w:r>
        <w:rPr>
          <w:rFonts w:ascii="メイリオ" w:eastAsia="メイリオ" w:hAnsi="メイリオ" w:cs="メイリオ" w:hint="eastAsia"/>
          <w:szCs w:val="21"/>
        </w:rPr>
        <w:t>入学時又は転入時の1回である。</w:t>
      </w:r>
    </w:p>
    <w:p w:rsidR="00B853AF" w:rsidRDefault="00FD2852" w:rsidP="00FD2852">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C</w:t>
      </w:r>
      <w:r w:rsidR="00992E00">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00992E00">
        <w:rPr>
          <w:rFonts w:ascii="メイリオ" w:eastAsia="メイリオ" w:hAnsi="メイリオ" w:cs="メイリオ" w:hint="eastAsia"/>
          <w:szCs w:val="21"/>
        </w:rPr>
        <w:t>その点についてご家族のご理解は得られているのか。</w:t>
      </w:r>
      <w:r w:rsidR="00AD17D7">
        <w:rPr>
          <w:rFonts w:ascii="メイリオ" w:eastAsia="メイリオ" w:hAnsi="メイリオ" w:cs="メイリオ" w:hint="eastAsia"/>
          <w:szCs w:val="21"/>
        </w:rPr>
        <w:t>結核問診票に</w:t>
      </w:r>
      <w:r w:rsidR="00FA6409">
        <w:rPr>
          <w:rFonts w:ascii="メイリオ" w:eastAsia="メイリオ" w:hAnsi="メイリオ" w:cs="メイリオ" w:hint="eastAsia"/>
          <w:szCs w:val="21"/>
        </w:rPr>
        <w:t>過去3年間という記載があるため、既に精密検査を受けられていても</w:t>
      </w:r>
      <w:r w:rsidR="00AD17D7">
        <w:rPr>
          <w:rFonts w:ascii="メイリオ" w:eastAsia="メイリオ" w:hAnsi="メイリオ" w:cs="メイリオ" w:hint="eastAsia"/>
          <w:szCs w:val="21"/>
        </w:rPr>
        <w:t>、例年、</w:t>
      </w:r>
      <w:r w:rsidR="00FA6409">
        <w:rPr>
          <w:rFonts w:ascii="メイリオ" w:eastAsia="メイリオ" w:hAnsi="メイリオ" w:cs="メイリオ" w:hint="eastAsia"/>
          <w:szCs w:val="21"/>
        </w:rPr>
        <w:t>問診票に記載されるご家庭もある。毎年夏休みに帰省される</w:t>
      </w:r>
      <w:r w:rsidR="00AD17D7">
        <w:rPr>
          <w:rFonts w:ascii="メイリオ" w:eastAsia="メイリオ" w:hAnsi="メイリオ" w:cs="メイリオ" w:hint="eastAsia"/>
          <w:szCs w:val="21"/>
        </w:rPr>
        <w:t>といったケース</w:t>
      </w:r>
      <w:r w:rsidR="00FA6409">
        <w:rPr>
          <w:rFonts w:ascii="メイリオ" w:eastAsia="メイリオ" w:hAnsi="メイリオ" w:cs="メイリオ" w:hint="eastAsia"/>
          <w:szCs w:val="21"/>
        </w:rPr>
        <w:t>もあり、問診票に記載されるご家庭の思いもわかる。もう少し、</w:t>
      </w:r>
      <w:r w:rsidR="00AD17D7">
        <w:rPr>
          <w:rFonts w:ascii="メイリオ" w:eastAsia="メイリオ" w:hAnsi="メイリオ" w:cs="メイリオ" w:hint="eastAsia"/>
          <w:szCs w:val="21"/>
        </w:rPr>
        <w:t>精密検査の受検が入学時又は転入時の1回でいいことが</w:t>
      </w:r>
      <w:r w:rsidR="00FA6409">
        <w:rPr>
          <w:rFonts w:ascii="メイリオ" w:eastAsia="メイリオ" w:hAnsi="メイリオ" w:cs="メイリオ" w:hint="eastAsia"/>
          <w:szCs w:val="21"/>
        </w:rPr>
        <w:t>わかるような問診票であればよいと感じる。</w:t>
      </w:r>
    </w:p>
    <w:p w:rsidR="006E765A" w:rsidRDefault="006E765A" w:rsidP="00FD2852">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事：</w:t>
      </w:r>
      <w:r w:rsidR="00D83B55">
        <w:rPr>
          <w:rFonts w:ascii="メイリオ" w:eastAsia="メイリオ" w:hAnsi="メイリオ" w:cs="メイリオ" w:hint="eastAsia"/>
          <w:szCs w:val="21"/>
        </w:rPr>
        <w:t>健康診断説明会などの機会を通じて、あらためて健診に関わる教職員へその点を周知いたしたい。</w:t>
      </w:r>
    </w:p>
    <w:p w:rsidR="00852765" w:rsidRDefault="00FD2852" w:rsidP="00FD2852">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D</w:t>
      </w:r>
      <w:r w:rsidR="0055477A">
        <w:rPr>
          <w:rFonts w:ascii="メイリオ" w:eastAsia="メイリオ" w:hAnsi="メイリオ" w:cs="メイリオ" w:hint="eastAsia"/>
          <w:szCs w:val="21"/>
        </w:rPr>
        <w:t>：</w:t>
      </w:r>
      <w:r w:rsidR="004A264A">
        <w:rPr>
          <w:rFonts w:ascii="メイリオ" w:eastAsia="メイリオ" w:hAnsi="メイリオ" w:cs="メイリオ" w:hint="eastAsia"/>
          <w:szCs w:val="21"/>
        </w:rPr>
        <w:t xml:space="preserve"> </w:t>
      </w:r>
      <w:r w:rsidR="00AD17D7">
        <w:rPr>
          <w:rFonts w:ascii="メイリオ" w:eastAsia="メイリオ" w:hAnsi="メイリオ" w:cs="メイリオ" w:hint="eastAsia"/>
          <w:szCs w:val="21"/>
        </w:rPr>
        <w:t>大阪</w:t>
      </w:r>
      <w:r w:rsidR="00FA6409">
        <w:rPr>
          <w:rFonts w:ascii="メイリオ" w:eastAsia="メイリオ" w:hAnsi="メイリオ" w:cs="メイリオ" w:hint="eastAsia"/>
          <w:szCs w:val="21"/>
        </w:rPr>
        <w:t>市も外国籍の結核患者が増えているということで、日本</w:t>
      </w:r>
      <w:r w:rsidR="00852765">
        <w:rPr>
          <w:rFonts w:ascii="メイリオ" w:eastAsia="メイリオ" w:hAnsi="メイリオ" w:cs="メイリオ" w:hint="eastAsia"/>
          <w:szCs w:val="21"/>
        </w:rPr>
        <w:t>語</w:t>
      </w:r>
      <w:r w:rsidR="00FA6409">
        <w:rPr>
          <w:rFonts w:ascii="メイリオ" w:eastAsia="メイリオ" w:hAnsi="メイリオ" w:cs="メイリオ" w:hint="eastAsia"/>
          <w:szCs w:val="21"/>
        </w:rPr>
        <w:t>学校健診というものを実施している</w:t>
      </w:r>
      <w:r w:rsidR="00823252">
        <w:rPr>
          <w:rFonts w:ascii="メイリオ" w:eastAsia="メイリオ" w:hAnsi="メイリオ" w:cs="メイリオ" w:hint="eastAsia"/>
          <w:szCs w:val="21"/>
        </w:rPr>
        <w:t>。受検者の年齢は</w:t>
      </w:r>
      <w:r w:rsidR="00FA6409">
        <w:rPr>
          <w:rFonts w:ascii="メイリオ" w:eastAsia="メイリオ" w:hAnsi="メイリオ" w:cs="メイリオ" w:hint="eastAsia"/>
          <w:szCs w:val="21"/>
        </w:rPr>
        <w:t>平均20歳</w:t>
      </w:r>
      <w:r w:rsidR="00852765">
        <w:rPr>
          <w:rFonts w:ascii="メイリオ" w:eastAsia="メイリオ" w:hAnsi="メイリオ" w:cs="メイリオ" w:hint="eastAsia"/>
          <w:szCs w:val="21"/>
        </w:rPr>
        <w:t>ちょっとくらい</w:t>
      </w:r>
      <w:r w:rsidR="00823252">
        <w:rPr>
          <w:rFonts w:ascii="メイリオ" w:eastAsia="メイリオ" w:hAnsi="メイリオ" w:cs="メイリオ" w:hint="eastAsia"/>
          <w:szCs w:val="21"/>
        </w:rPr>
        <w:t>で、</w:t>
      </w:r>
      <w:r w:rsidR="00852765">
        <w:rPr>
          <w:rFonts w:ascii="メイリオ" w:eastAsia="メイリオ" w:hAnsi="メイリオ" w:cs="メイリオ" w:hint="eastAsia"/>
          <w:szCs w:val="21"/>
        </w:rPr>
        <w:t>毎年</w:t>
      </w:r>
      <w:r w:rsidR="00FA6409">
        <w:rPr>
          <w:rFonts w:ascii="メイリオ" w:eastAsia="メイリオ" w:hAnsi="メイリオ" w:cs="メイリオ" w:hint="eastAsia"/>
          <w:szCs w:val="21"/>
        </w:rPr>
        <w:t>４</w:t>
      </w:r>
      <w:r w:rsidR="00823252">
        <w:rPr>
          <w:rFonts w:ascii="メイリオ" w:eastAsia="メイリオ" w:hAnsi="メイリオ" w:cs="メイリオ" w:hint="eastAsia"/>
          <w:szCs w:val="21"/>
        </w:rPr>
        <w:t>～</w:t>
      </w:r>
      <w:r w:rsidR="00FA6409">
        <w:rPr>
          <w:rFonts w:ascii="メイリオ" w:eastAsia="メイリオ" w:hAnsi="メイリオ" w:cs="メイリオ" w:hint="eastAsia"/>
          <w:szCs w:val="21"/>
        </w:rPr>
        <w:t>5千人</w:t>
      </w:r>
      <w:r w:rsidR="00823252">
        <w:rPr>
          <w:rFonts w:ascii="メイリオ" w:eastAsia="メイリオ" w:hAnsi="メイリオ" w:cs="メイリオ" w:hint="eastAsia"/>
          <w:szCs w:val="21"/>
        </w:rPr>
        <w:t>が受検し、発見率は</w:t>
      </w:r>
      <w:r w:rsidR="00FA6409">
        <w:rPr>
          <w:rFonts w:ascii="メイリオ" w:eastAsia="メイリオ" w:hAnsi="メイリオ" w:cs="メイリオ" w:hint="eastAsia"/>
          <w:szCs w:val="21"/>
        </w:rPr>
        <w:t>０</w:t>
      </w:r>
      <w:r w:rsidR="00823252">
        <w:rPr>
          <w:rFonts w:ascii="メイリオ" w:eastAsia="メイリオ" w:hAnsi="メイリオ" w:cs="メイリオ" w:hint="eastAsia"/>
          <w:szCs w:val="21"/>
        </w:rPr>
        <w:t>.3～０.</w:t>
      </w:r>
      <w:r w:rsidR="00FA6409">
        <w:rPr>
          <w:rFonts w:ascii="メイリオ" w:eastAsia="メイリオ" w:hAnsi="メイリオ" w:cs="メイリオ" w:hint="eastAsia"/>
          <w:szCs w:val="21"/>
        </w:rPr>
        <w:t>４</w:t>
      </w:r>
      <w:r w:rsidR="00823252">
        <w:rPr>
          <w:rFonts w:ascii="メイリオ" w:eastAsia="メイリオ" w:hAnsi="メイリオ" w:cs="メイリオ" w:hint="eastAsia"/>
          <w:szCs w:val="21"/>
        </w:rPr>
        <w:t>％で</w:t>
      </w:r>
      <w:r w:rsidR="00AD17D7">
        <w:rPr>
          <w:rFonts w:ascii="メイリオ" w:eastAsia="メイリオ" w:hAnsi="メイリオ" w:cs="メイリオ" w:hint="eastAsia"/>
          <w:szCs w:val="21"/>
        </w:rPr>
        <w:t>、</w:t>
      </w:r>
      <w:r w:rsidR="00823252">
        <w:rPr>
          <w:rFonts w:ascii="メイリオ" w:eastAsia="メイリオ" w:hAnsi="メイリオ" w:cs="メイリオ" w:hint="eastAsia"/>
          <w:szCs w:val="21"/>
        </w:rPr>
        <w:t>およそ</w:t>
      </w:r>
      <w:r w:rsidR="00FA6409">
        <w:rPr>
          <w:rFonts w:ascii="メイリオ" w:eastAsia="メイリオ" w:hAnsi="メイリオ" w:cs="メイリオ" w:hint="eastAsia"/>
          <w:szCs w:val="21"/>
        </w:rPr>
        <w:t>１０～２０人</w:t>
      </w:r>
      <w:r w:rsidR="00852765">
        <w:rPr>
          <w:rFonts w:ascii="メイリオ" w:eastAsia="メイリオ" w:hAnsi="メイリオ" w:cs="メイリオ" w:hint="eastAsia"/>
          <w:szCs w:val="21"/>
        </w:rPr>
        <w:t>ぐらいの結核り患者が</w:t>
      </w:r>
      <w:r w:rsidR="00AD17D7">
        <w:rPr>
          <w:rFonts w:ascii="メイリオ" w:eastAsia="メイリオ" w:hAnsi="メイリオ" w:cs="メイリオ" w:hint="eastAsia"/>
          <w:szCs w:val="21"/>
        </w:rPr>
        <w:t>発見されてい</w:t>
      </w:r>
      <w:r w:rsidR="00823252">
        <w:rPr>
          <w:rFonts w:ascii="メイリオ" w:eastAsia="メイリオ" w:hAnsi="メイリオ" w:cs="メイリオ" w:hint="eastAsia"/>
          <w:szCs w:val="21"/>
        </w:rPr>
        <w:t>る。</w:t>
      </w:r>
      <w:r w:rsidR="00852765">
        <w:rPr>
          <w:rFonts w:ascii="メイリオ" w:eastAsia="メイリオ" w:hAnsi="メイリオ" w:cs="メイリオ" w:hint="eastAsia"/>
          <w:szCs w:val="21"/>
        </w:rPr>
        <w:t>日本へ入国する前にいた国については、中国とか、最近ではベトナムが増えてきている。健診が1回だけでいいのかについては課題であり、この健診の1回目では発見されなかったが2回目の健診で発見されたケースも3人だけだがあった。結核というのは</w:t>
      </w:r>
      <w:r w:rsidR="00E11C54">
        <w:rPr>
          <w:rFonts w:ascii="メイリオ" w:eastAsia="メイリオ" w:hAnsi="メイリオ" w:cs="メイリオ" w:hint="eastAsia"/>
          <w:szCs w:val="21"/>
        </w:rPr>
        <w:t>、</w:t>
      </w:r>
      <w:r w:rsidR="00AD17D7">
        <w:rPr>
          <w:rFonts w:ascii="メイリオ" w:eastAsia="メイリオ" w:hAnsi="メイリオ" w:cs="メイリオ" w:hint="eastAsia"/>
          <w:szCs w:val="21"/>
        </w:rPr>
        <w:t>「</w:t>
      </w:r>
      <w:r w:rsidR="00E11C54">
        <w:rPr>
          <w:rFonts w:ascii="メイリオ" w:eastAsia="メイリオ" w:hAnsi="メイリオ" w:cs="メイリオ" w:hint="eastAsia"/>
          <w:szCs w:val="21"/>
        </w:rPr>
        <w:t>感染してからいつ頃発病する確率が高いか</w:t>
      </w:r>
      <w:r w:rsidR="00AD17D7">
        <w:rPr>
          <w:rFonts w:ascii="メイリオ" w:eastAsia="メイリオ" w:hAnsi="メイリオ" w:cs="メイリオ" w:hint="eastAsia"/>
          <w:szCs w:val="21"/>
        </w:rPr>
        <w:t>」</w:t>
      </w:r>
      <w:r w:rsidR="00E11C54">
        <w:rPr>
          <w:rFonts w:ascii="メイリオ" w:eastAsia="メイリオ" w:hAnsi="メイリオ" w:cs="メイリオ" w:hint="eastAsia"/>
          <w:szCs w:val="21"/>
        </w:rPr>
        <w:t>といったデータはあるが、いつ発病するか</w:t>
      </w:r>
      <w:r w:rsidR="00AD17D7">
        <w:rPr>
          <w:rFonts w:ascii="メイリオ" w:eastAsia="メイリオ" w:hAnsi="メイリオ" w:cs="メイリオ" w:hint="eastAsia"/>
          <w:szCs w:val="21"/>
        </w:rPr>
        <w:t>は</w:t>
      </w:r>
      <w:r w:rsidR="00E11C54">
        <w:rPr>
          <w:rFonts w:ascii="メイリオ" w:eastAsia="メイリオ" w:hAnsi="メイリオ" w:cs="メイリオ" w:hint="eastAsia"/>
          <w:szCs w:val="21"/>
        </w:rPr>
        <w:t>わからないものでもあ</w:t>
      </w:r>
      <w:r w:rsidR="00AD17D7">
        <w:rPr>
          <w:rFonts w:ascii="メイリオ" w:eastAsia="メイリオ" w:hAnsi="メイリオ" w:cs="メイリオ" w:hint="eastAsia"/>
          <w:szCs w:val="21"/>
        </w:rPr>
        <w:t>り、</w:t>
      </w:r>
      <w:r w:rsidR="00E11C54">
        <w:rPr>
          <w:rFonts w:ascii="メイリオ" w:eastAsia="メイリオ" w:hAnsi="メイリオ" w:cs="メイリオ" w:hint="eastAsia"/>
          <w:szCs w:val="21"/>
        </w:rPr>
        <w:t>感染から発病するまでの期間</w:t>
      </w:r>
      <w:r w:rsidR="00AD17D7">
        <w:rPr>
          <w:rFonts w:ascii="メイリオ" w:eastAsia="メイリオ" w:hAnsi="メイリオ" w:cs="メイリオ" w:hint="eastAsia"/>
          <w:szCs w:val="21"/>
        </w:rPr>
        <w:t>に</w:t>
      </w:r>
      <w:r w:rsidR="00E11C54">
        <w:rPr>
          <w:rFonts w:ascii="メイリオ" w:eastAsia="メイリオ" w:hAnsi="メイリオ" w:cs="メイリオ" w:hint="eastAsia"/>
          <w:szCs w:val="21"/>
        </w:rPr>
        <w:t>はばらつきが出るものでもある。しっかりと問診は取っていただきたいとは思う。</w:t>
      </w:r>
    </w:p>
    <w:p w:rsidR="00B853AF" w:rsidRDefault="00B853AF" w:rsidP="00B853AF">
      <w:pPr>
        <w:spacing w:line="0" w:lineRule="atLeast"/>
        <w:ind w:leftChars="-74" w:left="425" w:rightChars="-81" w:right="-156" w:hangingChars="295" w:hanging="567"/>
        <w:rPr>
          <w:rFonts w:ascii="メイリオ" w:eastAsia="メイリオ" w:hAnsi="メイリオ" w:cs="メイリオ"/>
          <w:szCs w:val="21"/>
        </w:rPr>
      </w:pPr>
    </w:p>
    <w:p w:rsidR="003E63D8" w:rsidRPr="001D0DD1" w:rsidRDefault="001D0DD1" w:rsidP="001D0DD1">
      <w:pPr>
        <w:snapToGrid w:val="0"/>
        <w:spacing w:line="216" w:lineRule="auto"/>
        <w:rPr>
          <w:rFonts w:ascii="メイリオ" w:eastAsia="メイリオ" w:hAnsi="メイリオ" w:cs="メイリオ"/>
          <w:szCs w:val="21"/>
        </w:rPr>
      </w:pPr>
      <w:r w:rsidRPr="00CE7904">
        <w:rPr>
          <w:rFonts w:ascii="メイリオ" w:eastAsia="メイリオ" w:hAnsi="メイリオ" w:cs="メイリオ"/>
          <w:szCs w:val="21"/>
        </w:rPr>
        <w:t>（</w:t>
      </w:r>
      <w:r>
        <w:rPr>
          <w:rFonts w:ascii="メイリオ" w:eastAsia="メイリオ" w:hAnsi="メイリオ" w:cs="メイリオ" w:hint="eastAsia"/>
          <w:szCs w:val="21"/>
        </w:rPr>
        <w:t>４</w:t>
      </w:r>
      <w:r w:rsidRPr="00CE7904">
        <w:rPr>
          <w:rFonts w:ascii="メイリオ" w:eastAsia="メイリオ" w:hAnsi="メイリオ" w:cs="メイリオ"/>
          <w:szCs w:val="21"/>
        </w:rPr>
        <w:t>）</w:t>
      </w:r>
      <w:r w:rsidRPr="001D0DD1">
        <w:rPr>
          <w:rFonts w:ascii="メイリオ" w:eastAsia="メイリオ" w:hAnsi="メイリオ" w:cs="メイリオ"/>
          <w:szCs w:val="21"/>
        </w:rPr>
        <w:t>平</w:t>
      </w:r>
      <w:r w:rsidR="003E63D8" w:rsidRPr="001D0DD1">
        <w:rPr>
          <w:rFonts w:ascii="メイリオ" w:eastAsia="メイリオ" w:hAnsi="メイリオ" w:cs="メイリオ"/>
          <w:szCs w:val="21"/>
        </w:rPr>
        <w:t>成２９年度 府内公立学校での結核発生の状況について</w:t>
      </w:r>
    </w:p>
    <w:tbl>
      <w:tblPr>
        <w:tblStyle w:val="a3"/>
        <w:tblW w:w="9498" w:type="dxa"/>
        <w:tblInd w:w="108" w:type="dxa"/>
        <w:tblLook w:val="04A0" w:firstRow="1" w:lastRow="0" w:firstColumn="1" w:lastColumn="0" w:noHBand="0" w:noVBand="1"/>
      </w:tblPr>
      <w:tblGrid>
        <w:gridCol w:w="9498"/>
      </w:tblGrid>
      <w:tr w:rsidR="003E63D8" w:rsidRPr="002C6FF2" w:rsidTr="00B853AF">
        <w:trPr>
          <w:trHeight w:val="337"/>
        </w:trPr>
        <w:tc>
          <w:tcPr>
            <w:tcW w:w="9498" w:type="dxa"/>
          </w:tcPr>
          <w:p w:rsidR="003E63D8" w:rsidRPr="002C6FF2" w:rsidRDefault="003E63D8" w:rsidP="00E11C54">
            <w:pPr>
              <w:spacing w:line="0" w:lineRule="atLeast"/>
              <w:rPr>
                <w:rFonts w:ascii="メイリオ" w:eastAsia="メイリオ" w:hAnsi="メイリオ" w:cs="メイリオ"/>
                <w:szCs w:val="21"/>
              </w:rPr>
            </w:pPr>
            <w:r>
              <w:rPr>
                <w:rFonts w:ascii="メイリオ" w:eastAsia="メイリオ" w:hAnsi="メイリオ" w:cs="メイリオ" w:hint="eastAsia"/>
                <w:szCs w:val="21"/>
              </w:rPr>
              <w:t>昨年</w:t>
            </w:r>
            <w:r w:rsidRPr="002C6FF2">
              <w:rPr>
                <w:rFonts w:ascii="メイリオ" w:eastAsia="メイリオ" w:hAnsi="メイリオ" w:cs="メイリオ"/>
                <w:szCs w:val="21"/>
              </w:rPr>
              <w:t>度の</w:t>
            </w:r>
            <w:r>
              <w:rPr>
                <w:rFonts w:ascii="メイリオ" w:eastAsia="メイリオ" w:hAnsi="メイリオ" w:cs="メイリオ" w:hint="eastAsia"/>
                <w:szCs w:val="21"/>
              </w:rPr>
              <w:t>府内公立学校における</w:t>
            </w:r>
            <w:r w:rsidRPr="002C6FF2">
              <w:rPr>
                <w:rFonts w:ascii="メイリオ" w:eastAsia="メイリオ" w:hAnsi="メイリオ" w:cs="メイリオ"/>
                <w:szCs w:val="21"/>
              </w:rPr>
              <w:t>結核発生状況</w:t>
            </w:r>
            <w:r>
              <w:rPr>
                <w:rFonts w:ascii="メイリオ" w:eastAsia="メイリオ" w:hAnsi="メイリオ" w:cs="メイリオ" w:hint="eastAsia"/>
                <w:szCs w:val="21"/>
              </w:rPr>
              <w:t>（</w:t>
            </w:r>
            <w:r w:rsidR="00E11C54">
              <w:rPr>
                <w:rFonts w:ascii="メイリオ" w:eastAsia="メイリオ" w:hAnsi="メイリオ" w:cs="メイリオ" w:hint="eastAsia"/>
                <w:szCs w:val="21"/>
              </w:rPr>
              <w:t>５</w:t>
            </w:r>
            <w:r>
              <w:rPr>
                <w:rFonts w:ascii="メイリオ" w:eastAsia="メイリオ" w:hAnsi="メイリオ" w:cs="メイリオ" w:hint="eastAsia"/>
                <w:szCs w:val="21"/>
              </w:rPr>
              <w:t>名）</w:t>
            </w:r>
            <w:r w:rsidRPr="002C6FF2">
              <w:rPr>
                <w:rFonts w:ascii="メイリオ" w:eastAsia="メイリオ" w:hAnsi="メイリオ" w:cs="メイリオ"/>
                <w:szCs w:val="21"/>
              </w:rPr>
              <w:t>について説明</w:t>
            </w:r>
          </w:p>
        </w:tc>
      </w:tr>
    </w:tbl>
    <w:p w:rsidR="001D0DD1" w:rsidRDefault="001D0DD1" w:rsidP="001D0DD1">
      <w:pPr>
        <w:spacing w:line="0" w:lineRule="atLeast"/>
        <w:ind w:leftChars="-74" w:left="425" w:rightChars="-81" w:right="-156" w:hangingChars="295" w:hanging="567"/>
        <w:rPr>
          <w:rFonts w:ascii="メイリオ" w:eastAsia="メイリオ" w:hAnsi="メイリオ" w:cs="メイリオ"/>
          <w:szCs w:val="21"/>
        </w:rPr>
      </w:pPr>
      <w:r w:rsidRPr="002C6FF2">
        <w:rPr>
          <w:rFonts w:ascii="メイリオ" w:eastAsia="メイリオ" w:hAnsi="メイリオ" w:cs="メイリオ"/>
          <w:szCs w:val="21"/>
        </w:rPr>
        <w:t>【意見・質問等】</w:t>
      </w:r>
    </w:p>
    <w:p w:rsidR="00D87829" w:rsidRDefault="00FD2852" w:rsidP="00FD2852">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E</w:t>
      </w:r>
      <w:r w:rsidR="00E11C54">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00D87829">
        <w:rPr>
          <w:rFonts w:ascii="メイリオ" w:eastAsia="メイリオ" w:hAnsi="メイリオ" w:cs="メイリオ" w:hint="eastAsia"/>
          <w:szCs w:val="21"/>
        </w:rPr>
        <w:t>保健調査票に「胸痛あり」と記載されていたにもかかわらず健診時に校医に伝えていなかったという点が非常に気になる。実際に校医に伝えていても発見には繋がらなかったかもしれないが、記載されているのに伝えないというのは、大きな問題点である。</w:t>
      </w:r>
    </w:p>
    <w:p w:rsidR="00D87829" w:rsidRDefault="00D87829" w:rsidP="00FD2852">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事：</w:t>
      </w:r>
      <w:r w:rsidR="004A264A">
        <w:rPr>
          <w:rFonts w:ascii="メイリオ" w:eastAsia="メイリオ" w:hAnsi="メイリオ" w:cs="メイリオ" w:hint="eastAsia"/>
          <w:szCs w:val="21"/>
        </w:rPr>
        <w:t xml:space="preserve"> </w:t>
      </w:r>
      <w:r>
        <w:rPr>
          <w:rFonts w:ascii="メイリオ" w:eastAsia="メイリオ" w:hAnsi="メイリオ" w:cs="メイリオ" w:hint="eastAsia"/>
          <w:szCs w:val="21"/>
        </w:rPr>
        <w:t>非常にゆゆしき問題であると捉えております。</w:t>
      </w:r>
    </w:p>
    <w:p w:rsidR="00CD7C33" w:rsidRDefault="00FD2852" w:rsidP="00FD2852">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C</w:t>
      </w:r>
      <w:r w:rsidR="00D87829">
        <w:rPr>
          <w:rFonts w:ascii="メイリオ" w:eastAsia="メイリオ" w:hAnsi="メイリオ" w:cs="メイリオ" w:hint="eastAsia"/>
          <w:szCs w:val="21"/>
        </w:rPr>
        <w:t>：</w:t>
      </w:r>
      <w:r>
        <w:rPr>
          <w:rFonts w:ascii="メイリオ" w:eastAsia="メイリオ" w:hAnsi="メイリオ" w:cs="メイリオ" w:hint="eastAsia"/>
          <w:szCs w:val="21"/>
        </w:rPr>
        <w:t xml:space="preserve"> E</w:t>
      </w:r>
      <w:r w:rsidR="00D87829">
        <w:rPr>
          <w:rFonts w:ascii="メイリオ" w:eastAsia="メイリオ" w:hAnsi="メイリオ" w:cs="メイリオ" w:hint="eastAsia"/>
          <w:szCs w:val="21"/>
        </w:rPr>
        <w:t>委員のご指摘はしっかりと受け止めないと、なんのための調査票であるのかということとなる。「痛み」を伴うことについては、校医はかなり慎重に捉える</w:t>
      </w:r>
      <w:r w:rsidR="00CD7C33">
        <w:rPr>
          <w:rFonts w:ascii="メイリオ" w:eastAsia="メイリオ" w:hAnsi="メイリオ" w:cs="メイリオ" w:hint="eastAsia"/>
          <w:szCs w:val="21"/>
        </w:rPr>
        <w:t>であろう</w:t>
      </w:r>
      <w:r w:rsidR="00651AA6">
        <w:rPr>
          <w:rFonts w:ascii="メイリオ" w:eastAsia="メイリオ" w:hAnsi="メイリオ" w:cs="メイリオ" w:hint="eastAsia"/>
          <w:szCs w:val="21"/>
        </w:rPr>
        <w:t>。4</w:t>
      </w:r>
      <w:r w:rsidR="00AD17D7">
        <w:rPr>
          <w:rFonts w:ascii="メイリオ" w:eastAsia="メイリオ" w:hAnsi="メイリオ" w:cs="メイリオ" w:hint="eastAsia"/>
          <w:szCs w:val="21"/>
        </w:rPr>
        <w:t>月に結核に関わる問診調査や保健調査をおこなってから</w:t>
      </w:r>
      <w:r w:rsidR="00651AA6">
        <w:rPr>
          <w:rFonts w:ascii="メイリオ" w:eastAsia="メイリオ" w:hAnsi="メイリオ" w:cs="メイリオ" w:hint="eastAsia"/>
          <w:szCs w:val="21"/>
        </w:rPr>
        <w:t>実際に</w:t>
      </w:r>
      <w:r w:rsidR="00CD7C33">
        <w:rPr>
          <w:rFonts w:ascii="メイリオ" w:eastAsia="メイリオ" w:hAnsi="メイリオ" w:cs="メイリオ" w:hint="eastAsia"/>
          <w:szCs w:val="21"/>
        </w:rPr>
        <w:t>内科</w:t>
      </w:r>
      <w:r w:rsidR="00651AA6">
        <w:rPr>
          <w:rFonts w:ascii="メイリオ" w:eastAsia="メイリオ" w:hAnsi="メイリオ" w:cs="メイリオ" w:hint="eastAsia"/>
          <w:szCs w:val="21"/>
        </w:rPr>
        <w:t>検診をおこなうのが6月とかになる場合</w:t>
      </w:r>
      <w:r w:rsidR="00AD17D7">
        <w:rPr>
          <w:rFonts w:ascii="メイリオ" w:eastAsia="メイリオ" w:hAnsi="メイリオ" w:cs="メイリオ" w:hint="eastAsia"/>
          <w:szCs w:val="21"/>
        </w:rPr>
        <w:t>もある。その場合、検診時にその症状がもう消失しているという場合もあるが、</w:t>
      </w:r>
      <w:r w:rsidR="00CD7C33">
        <w:rPr>
          <w:rFonts w:ascii="メイリオ" w:eastAsia="メイリオ" w:hAnsi="メイリオ" w:cs="メイリオ" w:hint="eastAsia"/>
          <w:szCs w:val="21"/>
        </w:rPr>
        <w:t>4月に記載された保健調査票に「胸痛</w:t>
      </w:r>
      <w:r w:rsidR="00AD17D7">
        <w:rPr>
          <w:rFonts w:ascii="メイリオ" w:eastAsia="メイリオ" w:hAnsi="メイリオ" w:cs="メイリオ" w:hint="eastAsia"/>
          <w:szCs w:val="21"/>
        </w:rPr>
        <w:t>あり</w:t>
      </w:r>
      <w:r w:rsidR="00CD7C33">
        <w:rPr>
          <w:rFonts w:ascii="メイリオ" w:eastAsia="メイリオ" w:hAnsi="メイリオ" w:cs="メイリオ" w:hint="eastAsia"/>
          <w:szCs w:val="21"/>
        </w:rPr>
        <w:t>」とあり、</w:t>
      </w:r>
      <w:r w:rsidR="00AD17D7">
        <w:rPr>
          <w:rFonts w:ascii="メイリオ" w:eastAsia="メイリオ" w:hAnsi="メイリオ" w:cs="メイリオ" w:hint="eastAsia"/>
          <w:szCs w:val="21"/>
        </w:rPr>
        <w:t>もし、</w:t>
      </w:r>
      <w:r w:rsidR="00CD7C33">
        <w:rPr>
          <w:rFonts w:ascii="メイリオ" w:eastAsia="メイリオ" w:hAnsi="メイリオ" w:cs="メイリオ" w:hint="eastAsia"/>
          <w:szCs w:val="21"/>
        </w:rPr>
        <w:t>内科健診の時点でも症状が続いていれば、「胸痛」が2か月も続くというのは疾病が隠れているのではと普通はなると思う。このような2か月のブランクというのは現場で</w:t>
      </w:r>
      <w:r w:rsidR="00AD17D7">
        <w:rPr>
          <w:rFonts w:ascii="メイリオ" w:eastAsia="メイリオ" w:hAnsi="メイリオ" w:cs="メイリオ" w:hint="eastAsia"/>
          <w:szCs w:val="21"/>
        </w:rPr>
        <w:t>内科</w:t>
      </w:r>
      <w:r w:rsidR="00CD7C33">
        <w:rPr>
          <w:rFonts w:ascii="メイリオ" w:eastAsia="メイリオ" w:hAnsi="メイリオ" w:cs="メイリオ" w:hint="eastAsia"/>
          <w:szCs w:val="21"/>
        </w:rPr>
        <w:t>検診をおこなう校医にとってはかなり大きいものである。抽出すべき記載内容は必ず伝えられるようにす</w:t>
      </w:r>
      <w:r w:rsidR="007A059F">
        <w:rPr>
          <w:rFonts w:ascii="メイリオ" w:eastAsia="メイリオ" w:hAnsi="メイリオ" w:cs="メイリオ" w:hint="eastAsia"/>
          <w:szCs w:val="21"/>
        </w:rPr>
        <w:t>ることが重要で</w:t>
      </w:r>
      <w:r w:rsidR="00CD7C33">
        <w:rPr>
          <w:rFonts w:ascii="メイリオ" w:eastAsia="メイリオ" w:hAnsi="メイリオ" w:cs="メイリオ" w:hint="eastAsia"/>
          <w:szCs w:val="21"/>
        </w:rPr>
        <w:t>ある。</w:t>
      </w:r>
    </w:p>
    <w:p w:rsidR="00CD7C33" w:rsidRPr="00CD7C33" w:rsidRDefault="00CD7C33" w:rsidP="00CD7C33">
      <w:pPr>
        <w:spacing w:line="0" w:lineRule="atLeast"/>
        <w:ind w:leftChars="-74" w:left="425" w:rightChars="-81" w:right="-156" w:hangingChars="295" w:hanging="567"/>
        <w:rPr>
          <w:rFonts w:ascii="メイリオ" w:eastAsia="メイリオ" w:hAnsi="メイリオ" w:cs="メイリオ"/>
          <w:szCs w:val="21"/>
        </w:rPr>
      </w:pPr>
    </w:p>
    <w:p w:rsidR="001D0DD1" w:rsidRPr="00CE7904" w:rsidRDefault="001D0DD1" w:rsidP="001D0DD1">
      <w:pPr>
        <w:snapToGrid w:val="0"/>
        <w:spacing w:line="216" w:lineRule="auto"/>
        <w:rPr>
          <w:rFonts w:ascii="メイリオ" w:eastAsia="メイリオ" w:hAnsi="メイリオ" w:cs="メイリオ"/>
          <w:szCs w:val="21"/>
        </w:rPr>
      </w:pPr>
      <w:r w:rsidRPr="00CE7904">
        <w:rPr>
          <w:rFonts w:ascii="メイリオ" w:eastAsia="メイリオ" w:hAnsi="メイリオ" w:cs="メイリオ"/>
          <w:szCs w:val="21"/>
        </w:rPr>
        <w:t>（</w:t>
      </w:r>
      <w:r>
        <w:rPr>
          <w:rFonts w:ascii="メイリオ" w:eastAsia="メイリオ" w:hAnsi="メイリオ" w:cs="メイリオ" w:hint="eastAsia"/>
          <w:szCs w:val="21"/>
        </w:rPr>
        <w:t>５</w:t>
      </w:r>
      <w:r w:rsidRPr="00CE7904">
        <w:rPr>
          <w:rFonts w:ascii="メイリオ" w:eastAsia="メイリオ" w:hAnsi="メイリオ" w:cs="メイリオ"/>
          <w:szCs w:val="21"/>
        </w:rPr>
        <w:t>）</w:t>
      </w:r>
      <w:r>
        <w:rPr>
          <w:rFonts w:ascii="メイリオ" w:eastAsia="メイリオ" w:hAnsi="メイリオ" w:cs="メイリオ" w:hint="eastAsia"/>
          <w:szCs w:val="21"/>
        </w:rPr>
        <w:t>その</w:t>
      </w:r>
      <w:r w:rsidR="003E63D8">
        <w:rPr>
          <w:rFonts w:ascii="メイリオ" w:eastAsia="メイリオ" w:hAnsi="メイリオ" w:cs="メイリオ" w:hint="eastAsia"/>
          <w:szCs w:val="21"/>
        </w:rPr>
        <w:t>他</w:t>
      </w:r>
    </w:p>
    <w:tbl>
      <w:tblPr>
        <w:tblStyle w:val="a3"/>
        <w:tblW w:w="9498" w:type="dxa"/>
        <w:tblInd w:w="108" w:type="dxa"/>
        <w:tblLook w:val="04A0" w:firstRow="1" w:lastRow="0" w:firstColumn="1" w:lastColumn="0" w:noHBand="0" w:noVBand="1"/>
      </w:tblPr>
      <w:tblGrid>
        <w:gridCol w:w="9498"/>
      </w:tblGrid>
      <w:tr w:rsidR="001D0DD1" w:rsidRPr="002C6FF2" w:rsidTr="00B853AF">
        <w:trPr>
          <w:trHeight w:val="337"/>
        </w:trPr>
        <w:tc>
          <w:tcPr>
            <w:tcW w:w="9498" w:type="dxa"/>
          </w:tcPr>
          <w:p w:rsidR="00A7414F" w:rsidRPr="00A7414F" w:rsidRDefault="00A7414F" w:rsidP="00A7414F">
            <w:pPr>
              <w:snapToGrid w:val="0"/>
              <w:spacing w:line="360" w:lineRule="exact"/>
              <w:rPr>
                <w:rFonts w:ascii="メイリオ" w:eastAsia="メイリオ" w:hAnsi="メイリオ" w:cs="メイリオ"/>
                <w:szCs w:val="21"/>
              </w:rPr>
            </w:pPr>
            <w:r w:rsidRPr="00A7414F">
              <w:rPr>
                <w:rFonts w:ascii="メイリオ" w:eastAsia="メイリオ" w:hAnsi="メイリオ" w:cs="メイリオ" w:hint="eastAsia"/>
                <w:szCs w:val="21"/>
              </w:rPr>
              <w:t>〇</w:t>
            </w:r>
            <w:r>
              <w:rPr>
                <w:rFonts w:ascii="メイリオ" w:eastAsia="メイリオ" w:hAnsi="メイリオ" w:cs="メイリオ" w:hint="eastAsia"/>
                <w:szCs w:val="21"/>
              </w:rPr>
              <w:t>「</w:t>
            </w:r>
            <w:r w:rsidRPr="00A7414F">
              <w:rPr>
                <w:rFonts w:ascii="メイリオ" w:eastAsia="メイリオ" w:hAnsi="メイリオ" w:cs="メイリオ"/>
                <w:szCs w:val="21"/>
              </w:rPr>
              <w:t>学校における結核患者発生時の対応【流れ図】及び【別紙】等」</w:t>
            </w:r>
          </w:p>
          <w:p w:rsidR="00A7414F" w:rsidRDefault="00A7414F" w:rsidP="00A7414F">
            <w:pPr>
              <w:snapToGrid w:val="0"/>
              <w:spacing w:line="360" w:lineRule="exact"/>
              <w:rPr>
                <w:rFonts w:ascii="メイリオ" w:eastAsia="メイリオ" w:hAnsi="メイリオ" w:cs="メイリオ"/>
                <w:szCs w:val="21"/>
              </w:rPr>
            </w:pPr>
            <w:r w:rsidRPr="00A7414F">
              <w:rPr>
                <w:rFonts w:ascii="メイリオ" w:eastAsia="メイリオ" w:hAnsi="メイリオ" w:cs="メイリオ"/>
                <w:szCs w:val="21"/>
              </w:rPr>
              <w:t>○</w:t>
            </w:r>
            <w:r>
              <w:rPr>
                <w:rFonts w:ascii="メイリオ" w:eastAsia="メイリオ" w:hAnsi="メイリオ" w:cs="メイリオ"/>
                <w:szCs w:val="21"/>
              </w:rPr>
              <w:t xml:space="preserve"> </w:t>
            </w:r>
            <w:r w:rsidR="007A059F">
              <w:rPr>
                <w:rFonts w:ascii="メイリオ" w:eastAsia="メイリオ" w:hAnsi="メイリオ" w:cs="メイリオ" w:hint="eastAsia"/>
                <w:szCs w:val="21"/>
              </w:rPr>
              <w:t>平成30年3月現在の結核</w:t>
            </w:r>
            <w:r w:rsidRPr="00A7414F">
              <w:rPr>
                <w:rFonts w:ascii="メイリオ" w:eastAsia="メイリオ" w:hAnsi="メイリオ" w:cs="メイリオ"/>
                <w:szCs w:val="21"/>
              </w:rPr>
              <w:t>高まん延国</w:t>
            </w:r>
            <w:bookmarkStart w:id="0" w:name="_GoBack"/>
            <w:bookmarkEnd w:id="0"/>
          </w:p>
          <w:p w:rsidR="001D0DD1" w:rsidRPr="002C6FF2" w:rsidRDefault="001D0DD1" w:rsidP="00F465E7">
            <w:pPr>
              <w:snapToGrid w:val="0"/>
              <w:spacing w:line="360" w:lineRule="exact"/>
              <w:ind w:firstLineChars="150" w:firstLine="288"/>
              <w:rPr>
                <w:rFonts w:ascii="メイリオ" w:eastAsia="メイリオ" w:hAnsi="メイリオ" w:cs="メイリオ"/>
                <w:szCs w:val="21"/>
              </w:rPr>
            </w:pPr>
            <w:r w:rsidRPr="002C6FF2">
              <w:rPr>
                <w:rFonts w:ascii="メイリオ" w:eastAsia="メイリオ" w:hAnsi="メイリオ" w:cs="メイリオ"/>
                <w:szCs w:val="21"/>
              </w:rPr>
              <w:t>について説明</w:t>
            </w:r>
          </w:p>
        </w:tc>
      </w:tr>
    </w:tbl>
    <w:p w:rsidR="001D0DD1" w:rsidRDefault="001D0DD1" w:rsidP="00F92E0B">
      <w:pPr>
        <w:spacing w:line="0" w:lineRule="atLeast"/>
        <w:ind w:rightChars="-81" w:right="-156"/>
        <w:rPr>
          <w:rFonts w:ascii="メイリオ" w:eastAsia="メイリオ" w:hAnsi="メイリオ" w:cs="メイリオ"/>
          <w:szCs w:val="21"/>
        </w:rPr>
      </w:pPr>
      <w:r w:rsidRPr="002C6FF2">
        <w:rPr>
          <w:rFonts w:ascii="メイリオ" w:eastAsia="メイリオ" w:hAnsi="メイリオ" w:cs="メイリオ"/>
          <w:szCs w:val="21"/>
        </w:rPr>
        <w:t>【意見・質問等】</w:t>
      </w:r>
    </w:p>
    <w:p w:rsidR="001D0DD1" w:rsidRPr="00F92E0B" w:rsidRDefault="00FD2852" w:rsidP="00F92E0B">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E</w:t>
      </w:r>
      <w:r w:rsidR="007A059F" w:rsidRPr="00F92E0B">
        <w:rPr>
          <w:rFonts w:ascii="メイリオ" w:eastAsia="メイリオ" w:hAnsi="メイリオ" w:cs="メイリオ" w:hint="eastAsia"/>
          <w:szCs w:val="21"/>
        </w:rPr>
        <w:t>：</w:t>
      </w:r>
      <w:r w:rsidR="00C650B7">
        <w:rPr>
          <w:rFonts w:ascii="メイリオ" w:eastAsia="メイリオ" w:hAnsi="メイリオ" w:cs="メイリオ" w:hint="eastAsia"/>
          <w:szCs w:val="21"/>
        </w:rPr>
        <w:t xml:space="preserve"> </w:t>
      </w:r>
      <w:r w:rsidR="007A059F" w:rsidRPr="00F92E0B">
        <w:rPr>
          <w:rFonts w:ascii="メイリオ" w:eastAsia="メイリオ" w:hAnsi="メイリオ" w:cs="メイリオ" w:hint="eastAsia"/>
          <w:szCs w:val="21"/>
        </w:rPr>
        <w:t>平成24年4月に示された結核高まん延国と今回示された平成30年3月現在の結核高まん延国について、具体的にどのような国の変化があったのか。</w:t>
      </w:r>
    </w:p>
    <w:p w:rsidR="007A059F" w:rsidRPr="00F92E0B" w:rsidRDefault="007A059F" w:rsidP="00F92E0B">
      <w:pPr>
        <w:spacing w:line="0" w:lineRule="atLeast"/>
        <w:ind w:left="424" w:rightChars="-81" w:right="-156" w:hangingChars="221" w:hanging="424"/>
        <w:rPr>
          <w:rFonts w:ascii="メイリオ" w:eastAsia="メイリオ" w:hAnsi="メイリオ" w:cs="メイリオ"/>
          <w:szCs w:val="21"/>
        </w:rPr>
      </w:pPr>
      <w:r w:rsidRPr="00F92E0B">
        <w:rPr>
          <w:rFonts w:ascii="メイリオ" w:eastAsia="メイリオ" w:hAnsi="メイリオ" w:cs="メイリオ" w:hint="eastAsia"/>
          <w:szCs w:val="21"/>
        </w:rPr>
        <w:t>事：</w:t>
      </w:r>
      <w:r w:rsidR="004A264A" w:rsidRPr="00F92E0B">
        <w:rPr>
          <w:rFonts w:ascii="メイリオ" w:eastAsia="メイリオ" w:hAnsi="メイリオ" w:cs="メイリオ" w:hint="eastAsia"/>
          <w:szCs w:val="21"/>
        </w:rPr>
        <w:t xml:space="preserve"> 平成24年の対象国と平成30年の対象</w:t>
      </w:r>
      <w:r w:rsidRPr="00F92E0B">
        <w:rPr>
          <w:rFonts w:ascii="メイリオ" w:eastAsia="メイリオ" w:hAnsi="メイリオ" w:cs="メイリオ" w:hint="eastAsia"/>
          <w:szCs w:val="21"/>
        </w:rPr>
        <w:t>国の入れ替わりは多く、</w:t>
      </w:r>
      <w:r w:rsidR="004A264A" w:rsidRPr="00F92E0B">
        <w:rPr>
          <w:rFonts w:ascii="メイリオ" w:eastAsia="メイリオ" w:hAnsi="メイリオ" w:cs="メイリオ" w:hint="eastAsia"/>
          <w:szCs w:val="21"/>
        </w:rPr>
        <w:t>特に注目すべきは、「台湾」が対象から外れたことである。</w:t>
      </w:r>
    </w:p>
    <w:p w:rsidR="004A264A" w:rsidRPr="00F92E0B" w:rsidRDefault="00FD2852" w:rsidP="00F92E0B">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A</w:t>
      </w:r>
      <w:r w:rsidR="004A264A" w:rsidRPr="00F92E0B">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004A264A" w:rsidRPr="00F92E0B">
        <w:rPr>
          <w:rFonts w:ascii="メイリオ" w:eastAsia="メイリオ" w:hAnsi="メイリオ" w:cs="メイリオ" w:hint="eastAsia"/>
          <w:szCs w:val="21"/>
        </w:rPr>
        <w:t>台湾が対象ではなくなったのは、国とみなさないという認識からであるか。</w:t>
      </w:r>
    </w:p>
    <w:p w:rsidR="004A264A" w:rsidRPr="00F92E0B" w:rsidRDefault="00AD17D7" w:rsidP="00F92E0B">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事：そうではなく、単純にり患率が下がったため対象から外されたということ</w:t>
      </w:r>
      <w:r w:rsidR="004A264A" w:rsidRPr="00F92E0B">
        <w:rPr>
          <w:rFonts w:ascii="メイリオ" w:eastAsia="メイリオ" w:hAnsi="メイリオ" w:cs="メイリオ" w:hint="eastAsia"/>
          <w:szCs w:val="21"/>
        </w:rPr>
        <w:t>である。</w:t>
      </w:r>
    </w:p>
    <w:p w:rsidR="001D0DD1" w:rsidRDefault="00FD2852" w:rsidP="00F92E0B">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E</w:t>
      </w:r>
      <w:r w:rsidR="00905BF3">
        <w:rPr>
          <w:rFonts w:ascii="メイリオ" w:eastAsia="メイリオ" w:hAnsi="メイリオ" w:cs="メイリオ" w:hint="eastAsia"/>
          <w:szCs w:val="21"/>
        </w:rPr>
        <w:t>：</w:t>
      </w:r>
      <w:r>
        <w:rPr>
          <w:rFonts w:ascii="メイリオ" w:eastAsia="メイリオ" w:hAnsi="メイリオ" w:cs="メイリオ" w:hint="eastAsia"/>
          <w:szCs w:val="21"/>
        </w:rPr>
        <w:t xml:space="preserve"> </w:t>
      </w:r>
      <w:r w:rsidR="00905BF3">
        <w:rPr>
          <w:rFonts w:ascii="メイリオ" w:eastAsia="メイリオ" w:hAnsi="メイリオ" w:cs="メイリオ" w:hint="eastAsia"/>
          <w:szCs w:val="21"/>
        </w:rPr>
        <w:t>国の入れ替わりが多いとの説明であったが、例えば昨年度は対象となっていた児童生徒が、基準が変わったことから今年度対象から外れたといった場合、どのように対応するお考えか。</w:t>
      </w:r>
    </w:p>
    <w:p w:rsidR="00905BF3" w:rsidRDefault="00905BF3" w:rsidP="00F92E0B">
      <w:pPr>
        <w:spacing w:line="0" w:lineRule="atLeast"/>
        <w:ind w:left="424" w:rightChars="-81" w:right="-156" w:hangingChars="221" w:hanging="424"/>
        <w:rPr>
          <w:rFonts w:ascii="メイリオ" w:eastAsia="メイリオ" w:hAnsi="メイリオ" w:cs="メイリオ"/>
          <w:szCs w:val="21"/>
        </w:rPr>
      </w:pPr>
      <w:r>
        <w:rPr>
          <w:rFonts w:ascii="メイリオ" w:eastAsia="メイリオ" w:hAnsi="メイリオ" w:cs="メイリオ" w:hint="eastAsia"/>
          <w:szCs w:val="21"/>
        </w:rPr>
        <w:t>事：</w:t>
      </w:r>
      <w:r w:rsidR="00F92E0B">
        <w:rPr>
          <w:rFonts w:ascii="メイリオ" w:eastAsia="メイリオ" w:hAnsi="メイリオ" w:cs="メイリオ" w:hint="eastAsia"/>
          <w:szCs w:val="21"/>
        </w:rPr>
        <w:t xml:space="preserve"> 文部科学省の指示としては、そのような場合は、結核に関する専門的な医療機関等と相談しながら対応していくようにとのこと</w:t>
      </w:r>
      <w:r w:rsidR="00AD17D7">
        <w:rPr>
          <w:rFonts w:ascii="メイリオ" w:eastAsia="メイリオ" w:hAnsi="メイリオ" w:cs="メイリオ" w:hint="eastAsia"/>
          <w:szCs w:val="21"/>
        </w:rPr>
        <w:t>であった</w:t>
      </w:r>
      <w:r w:rsidR="00F92E0B">
        <w:rPr>
          <w:rFonts w:ascii="メイリオ" w:eastAsia="メイリオ" w:hAnsi="メイリオ" w:cs="メイリオ" w:hint="eastAsia"/>
          <w:szCs w:val="21"/>
        </w:rPr>
        <w:t>。しばらくは過去の基準も踏まえて精密検査の対象とするなど対応</w:t>
      </w:r>
      <w:r w:rsidR="00AD17D7">
        <w:rPr>
          <w:rFonts w:ascii="メイリオ" w:eastAsia="メイリオ" w:hAnsi="メイリオ" w:cs="メイリオ" w:hint="eastAsia"/>
          <w:szCs w:val="21"/>
        </w:rPr>
        <w:t>をおこなう考え</w:t>
      </w:r>
      <w:r w:rsidR="00F92E0B">
        <w:rPr>
          <w:rFonts w:ascii="メイリオ" w:eastAsia="メイリオ" w:hAnsi="メイリオ" w:cs="メイリオ" w:hint="eastAsia"/>
          <w:szCs w:val="21"/>
        </w:rPr>
        <w:t>である。</w:t>
      </w:r>
    </w:p>
    <w:p w:rsidR="00CE7904" w:rsidRDefault="00CE7904" w:rsidP="00AF732C">
      <w:pPr>
        <w:spacing w:line="0" w:lineRule="atLeast"/>
        <w:ind w:left="424" w:rightChars="-81" w:right="-156" w:hangingChars="221" w:hanging="424"/>
        <w:rPr>
          <w:rFonts w:ascii="メイリオ" w:eastAsia="メイリオ" w:hAnsi="メイリオ" w:cs="メイリオ"/>
          <w:szCs w:val="21"/>
        </w:rPr>
      </w:pPr>
    </w:p>
    <w:p w:rsidR="00F92E0B" w:rsidRDefault="00F92E0B" w:rsidP="00AF732C">
      <w:pPr>
        <w:spacing w:line="0" w:lineRule="atLeast"/>
        <w:ind w:left="424" w:rightChars="-81" w:right="-156" w:hangingChars="221" w:hanging="424"/>
        <w:rPr>
          <w:rFonts w:ascii="メイリオ" w:eastAsia="メイリオ" w:hAnsi="メイリオ" w:cs="メイリオ"/>
          <w:szCs w:val="21"/>
        </w:rPr>
      </w:pPr>
    </w:p>
    <w:p w:rsidR="00F92E0B" w:rsidRDefault="00CE7904" w:rsidP="00F92E0B">
      <w:pPr>
        <w:snapToGrid w:val="0"/>
        <w:spacing w:line="216" w:lineRule="auto"/>
        <w:ind w:left="840" w:rightChars="-81" w:right="-156" w:hanging="840"/>
        <w:jc w:val="right"/>
        <w:rPr>
          <w:rFonts w:ascii="メイリオ" w:eastAsia="メイリオ" w:hAnsi="メイリオ" w:cs="メイリオ"/>
          <w:sz w:val="28"/>
          <w:szCs w:val="22"/>
        </w:rPr>
      </w:pPr>
      <w:r>
        <w:rPr>
          <w:rFonts w:ascii="メイリオ" w:eastAsia="メイリオ" w:hAnsi="メイリオ" w:cs="メイリオ" w:hint="eastAsia"/>
          <w:szCs w:val="21"/>
        </w:rPr>
        <w:t>閉会</w:t>
      </w:r>
    </w:p>
    <w:sectPr w:rsidR="00F92E0B" w:rsidSect="009A6FAD">
      <w:headerReference w:type="default" r:id="rId8"/>
      <w:pgSz w:w="11906" w:h="16838" w:code="9"/>
      <w:pgMar w:top="1701" w:right="1247" w:bottom="1418" w:left="1247" w:header="1077" w:footer="992" w:gutter="0"/>
      <w:cols w:space="425"/>
      <w:titlePg/>
      <w:docGrid w:type="linesAndChars" w:linePitch="375"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44C" w:rsidRDefault="007A544C" w:rsidP="004C747C">
      <w:r>
        <w:separator/>
      </w:r>
    </w:p>
  </w:endnote>
  <w:endnote w:type="continuationSeparator" w:id="0">
    <w:p w:rsidR="007A544C" w:rsidRDefault="007A544C" w:rsidP="004C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44C" w:rsidRDefault="007A544C" w:rsidP="004C747C">
      <w:r>
        <w:separator/>
      </w:r>
    </w:p>
  </w:footnote>
  <w:footnote w:type="continuationSeparator" w:id="0">
    <w:p w:rsidR="007A544C" w:rsidRDefault="007A544C" w:rsidP="004C7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7D7" w:rsidRPr="0072687E" w:rsidRDefault="00AD17D7" w:rsidP="0072687E">
    <w:pPr>
      <w:pStyle w:val="a6"/>
      <w:jc w:val="right"/>
      <w:rPr>
        <w:bdr w:val="single" w:sz="4" w:space="0" w:color="auto"/>
      </w:rPr>
    </w:pPr>
    <w:r>
      <w:rPr>
        <w:rFonts w:hint="eastAsia"/>
        <w:bdr w:val="single" w:sz="4" w:space="0" w:color="auto"/>
      </w:rPr>
      <w:t>議事概要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13E55"/>
    <w:multiLevelType w:val="hybridMultilevel"/>
    <w:tmpl w:val="8E9A29F2"/>
    <w:lvl w:ilvl="0" w:tplc="70FA84BE">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96"/>
  <w:drawingGridVerticalSpacing w:val="3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473"/>
    <w:rsid w:val="000154B2"/>
    <w:rsid w:val="00017352"/>
    <w:rsid w:val="00033F03"/>
    <w:rsid w:val="000643F4"/>
    <w:rsid w:val="00081306"/>
    <w:rsid w:val="000852F9"/>
    <w:rsid w:val="00086205"/>
    <w:rsid w:val="00095954"/>
    <w:rsid w:val="00097EA4"/>
    <w:rsid w:val="000A31F9"/>
    <w:rsid w:val="000A6691"/>
    <w:rsid w:val="000A7B3B"/>
    <w:rsid w:val="000B20F6"/>
    <w:rsid w:val="000C013B"/>
    <w:rsid w:val="000C71EF"/>
    <w:rsid w:val="000C72EB"/>
    <w:rsid w:val="000C774D"/>
    <w:rsid w:val="000D714A"/>
    <w:rsid w:val="000F3849"/>
    <w:rsid w:val="000F3F57"/>
    <w:rsid w:val="00121FFE"/>
    <w:rsid w:val="00131ADE"/>
    <w:rsid w:val="00132532"/>
    <w:rsid w:val="00134195"/>
    <w:rsid w:val="001363BA"/>
    <w:rsid w:val="001706F2"/>
    <w:rsid w:val="001746B0"/>
    <w:rsid w:val="0017754E"/>
    <w:rsid w:val="0018099D"/>
    <w:rsid w:val="0019319A"/>
    <w:rsid w:val="001940FE"/>
    <w:rsid w:val="001944EE"/>
    <w:rsid w:val="00196E4F"/>
    <w:rsid w:val="001A3B89"/>
    <w:rsid w:val="001A7FB2"/>
    <w:rsid w:val="001D0DD1"/>
    <w:rsid w:val="001D1885"/>
    <w:rsid w:val="001E441C"/>
    <w:rsid w:val="001E5691"/>
    <w:rsid w:val="001F13D2"/>
    <w:rsid w:val="001F24A1"/>
    <w:rsid w:val="00202EA8"/>
    <w:rsid w:val="00203437"/>
    <w:rsid w:val="0020527E"/>
    <w:rsid w:val="00220CFE"/>
    <w:rsid w:val="00225AD3"/>
    <w:rsid w:val="00230093"/>
    <w:rsid w:val="002429DA"/>
    <w:rsid w:val="002437B2"/>
    <w:rsid w:val="00245BDE"/>
    <w:rsid w:val="00245EC2"/>
    <w:rsid w:val="0025091D"/>
    <w:rsid w:val="00252105"/>
    <w:rsid w:val="0025573D"/>
    <w:rsid w:val="002704B3"/>
    <w:rsid w:val="00271808"/>
    <w:rsid w:val="00292019"/>
    <w:rsid w:val="00294A7D"/>
    <w:rsid w:val="002A3456"/>
    <w:rsid w:val="002B0C7B"/>
    <w:rsid w:val="002B184D"/>
    <w:rsid w:val="002B47D8"/>
    <w:rsid w:val="002C0C9B"/>
    <w:rsid w:val="002C3731"/>
    <w:rsid w:val="002C4315"/>
    <w:rsid w:val="002C4F7F"/>
    <w:rsid w:val="002C6FF2"/>
    <w:rsid w:val="002D1FE2"/>
    <w:rsid w:val="002D3CB9"/>
    <w:rsid w:val="002D588E"/>
    <w:rsid w:val="002E4AB0"/>
    <w:rsid w:val="002E53F6"/>
    <w:rsid w:val="002F3E56"/>
    <w:rsid w:val="0030302C"/>
    <w:rsid w:val="00304A12"/>
    <w:rsid w:val="0030511A"/>
    <w:rsid w:val="00311711"/>
    <w:rsid w:val="00317D14"/>
    <w:rsid w:val="00325A71"/>
    <w:rsid w:val="00331737"/>
    <w:rsid w:val="003338DE"/>
    <w:rsid w:val="00362CBB"/>
    <w:rsid w:val="003827AD"/>
    <w:rsid w:val="003918D6"/>
    <w:rsid w:val="00391982"/>
    <w:rsid w:val="00392F50"/>
    <w:rsid w:val="003A24CB"/>
    <w:rsid w:val="003B47C5"/>
    <w:rsid w:val="003C0195"/>
    <w:rsid w:val="003C5FE8"/>
    <w:rsid w:val="003D5712"/>
    <w:rsid w:val="003E097B"/>
    <w:rsid w:val="003E63D8"/>
    <w:rsid w:val="003F4F17"/>
    <w:rsid w:val="00413B29"/>
    <w:rsid w:val="004140A7"/>
    <w:rsid w:val="004255E2"/>
    <w:rsid w:val="0047244D"/>
    <w:rsid w:val="00473150"/>
    <w:rsid w:val="00474862"/>
    <w:rsid w:val="0048110D"/>
    <w:rsid w:val="004A264A"/>
    <w:rsid w:val="004A59EB"/>
    <w:rsid w:val="004B1388"/>
    <w:rsid w:val="004C0B2E"/>
    <w:rsid w:val="004C5397"/>
    <w:rsid w:val="004C747C"/>
    <w:rsid w:val="004F3ED8"/>
    <w:rsid w:val="004F4EC0"/>
    <w:rsid w:val="0050565F"/>
    <w:rsid w:val="00507FB5"/>
    <w:rsid w:val="00545685"/>
    <w:rsid w:val="005532A1"/>
    <w:rsid w:val="0055477A"/>
    <w:rsid w:val="00566B25"/>
    <w:rsid w:val="00570E03"/>
    <w:rsid w:val="00584BA3"/>
    <w:rsid w:val="00591E2A"/>
    <w:rsid w:val="005A27CA"/>
    <w:rsid w:val="005B61A3"/>
    <w:rsid w:val="005B671B"/>
    <w:rsid w:val="005B7156"/>
    <w:rsid w:val="005C3461"/>
    <w:rsid w:val="005D6A25"/>
    <w:rsid w:val="005E615A"/>
    <w:rsid w:val="005F7E7F"/>
    <w:rsid w:val="006105EA"/>
    <w:rsid w:val="0061778C"/>
    <w:rsid w:val="00630180"/>
    <w:rsid w:val="00634069"/>
    <w:rsid w:val="006379F5"/>
    <w:rsid w:val="00640A29"/>
    <w:rsid w:val="00651AA6"/>
    <w:rsid w:val="00652833"/>
    <w:rsid w:val="006572D4"/>
    <w:rsid w:val="00671A1F"/>
    <w:rsid w:val="006950BE"/>
    <w:rsid w:val="006A2BA4"/>
    <w:rsid w:val="006B1D42"/>
    <w:rsid w:val="006C64A8"/>
    <w:rsid w:val="006E63B3"/>
    <w:rsid w:val="006E765A"/>
    <w:rsid w:val="006E779D"/>
    <w:rsid w:val="006F4E3D"/>
    <w:rsid w:val="006F5EC9"/>
    <w:rsid w:val="00704891"/>
    <w:rsid w:val="007221AB"/>
    <w:rsid w:val="00726519"/>
    <w:rsid w:val="0072687E"/>
    <w:rsid w:val="00727BB9"/>
    <w:rsid w:val="007401C7"/>
    <w:rsid w:val="007417BE"/>
    <w:rsid w:val="00744183"/>
    <w:rsid w:val="00771022"/>
    <w:rsid w:val="0078395F"/>
    <w:rsid w:val="007A059F"/>
    <w:rsid w:val="007A544C"/>
    <w:rsid w:val="007D6EF2"/>
    <w:rsid w:val="007F1290"/>
    <w:rsid w:val="00807279"/>
    <w:rsid w:val="008204A1"/>
    <w:rsid w:val="00823252"/>
    <w:rsid w:val="00834A8F"/>
    <w:rsid w:val="00834F2E"/>
    <w:rsid w:val="00850509"/>
    <w:rsid w:val="00852765"/>
    <w:rsid w:val="0087715A"/>
    <w:rsid w:val="008817C7"/>
    <w:rsid w:val="008A1D98"/>
    <w:rsid w:val="008A3671"/>
    <w:rsid w:val="008A417B"/>
    <w:rsid w:val="008C29E7"/>
    <w:rsid w:val="008D29EB"/>
    <w:rsid w:val="008E0406"/>
    <w:rsid w:val="00905496"/>
    <w:rsid w:val="00905BF3"/>
    <w:rsid w:val="0091300E"/>
    <w:rsid w:val="00913043"/>
    <w:rsid w:val="00925240"/>
    <w:rsid w:val="009260C3"/>
    <w:rsid w:val="0092620A"/>
    <w:rsid w:val="009309E7"/>
    <w:rsid w:val="00931E85"/>
    <w:rsid w:val="00942607"/>
    <w:rsid w:val="00952AD1"/>
    <w:rsid w:val="009565B9"/>
    <w:rsid w:val="00966D56"/>
    <w:rsid w:val="00971C2C"/>
    <w:rsid w:val="00982B13"/>
    <w:rsid w:val="00982BBC"/>
    <w:rsid w:val="00992E00"/>
    <w:rsid w:val="00997049"/>
    <w:rsid w:val="009A0A05"/>
    <w:rsid w:val="009A3757"/>
    <w:rsid w:val="009A6FAD"/>
    <w:rsid w:val="009B4282"/>
    <w:rsid w:val="009C2BA6"/>
    <w:rsid w:val="009D1223"/>
    <w:rsid w:val="009D1417"/>
    <w:rsid w:val="009D21C4"/>
    <w:rsid w:val="009E0380"/>
    <w:rsid w:val="009E28BE"/>
    <w:rsid w:val="009E5197"/>
    <w:rsid w:val="009F4DB7"/>
    <w:rsid w:val="009F55DC"/>
    <w:rsid w:val="009F6CC8"/>
    <w:rsid w:val="00A07CB5"/>
    <w:rsid w:val="00A10E08"/>
    <w:rsid w:val="00A258FC"/>
    <w:rsid w:val="00A367EF"/>
    <w:rsid w:val="00A51DCF"/>
    <w:rsid w:val="00A5548B"/>
    <w:rsid w:val="00A57F0B"/>
    <w:rsid w:val="00A7414F"/>
    <w:rsid w:val="00A83EF7"/>
    <w:rsid w:val="00A866C3"/>
    <w:rsid w:val="00A932AC"/>
    <w:rsid w:val="00A97246"/>
    <w:rsid w:val="00AA3A1C"/>
    <w:rsid w:val="00AA5F3B"/>
    <w:rsid w:val="00AA6AA0"/>
    <w:rsid w:val="00AB5E02"/>
    <w:rsid w:val="00AB7993"/>
    <w:rsid w:val="00AC729A"/>
    <w:rsid w:val="00AD17D7"/>
    <w:rsid w:val="00AE583E"/>
    <w:rsid w:val="00AF09D7"/>
    <w:rsid w:val="00AF732C"/>
    <w:rsid w:val="00B06306"/>
    <w:rsid w:val="00B273D9"/>
    <w:rsid w:val="00B31B83"/>
    <w:rsid w:val="00B335E2"/>
    <w:rsid w:val="00B426FB"/>
    <w:rsid w:val="00B54C7E"/>
    <w:rsid w:val="00B54E12"/>
    <w:rsid w:val="00B60D64"/>
    <w:rsid w:val="00B70E8E"/>
    <w:rsid w:val="00B853AF"/>
    <w:rsid w:val="00B86177"/>
    <w:rsid w:val="00B8649E"/>
    <w:rsid w:val="00B9524F"/>
    <w:rsid w:val="00BA3BF7"/>
    <w:rsid w:val="00BC144F"/>
    <w:rsid w:val="00BD240F"/>
    <w:rsid w:val="00BD2E6D"/>
    <w:rsid w:val="00BE11B9"/>
    <w:rsid w:val="00BE1293"/>
    <w:rsid w:val="00BE4568"/>
    <w:rsid w:val="00BE4761"/>
    <w:rsid w:val="00BF14D7"/>
    <w:rsid w:val="00BF59FD"/>
    <w:rsid w:val="00C01476"/>
    <w:rsid w:val="00C07319"/>
    <w:rsid w:val="00C12B3C"/>
    <w:rsid w:val="00C278F9"/>
    <w:rsid w:val="00C401CA"/>
    <w:rsid w:val="00C50064"/>
    <w:rsid w:val="00C50F57"/>
    <w:rsid w:val="00C55131"/>
    <w:rsid w:val="00C650B7"/>
    <w:rsid w:val="00C662FF"/>
    <w:rsid w:val="00C6727D"/>
    <w:rsid w:val="00C7304D"/>
    <w:rsid w:val="00C824F5"/>
    <w:rsid w:val="00C90BA9"/>
    <w:rsid w:val="00C92D57"/>
    <w:rsid w:val="00CA6B96"/>
    <w:rsid w:val="00CB10BA"/>
    <w:rsid w:val="00CB4452"/>
    <w:rsid w:val="00CD0B6D"/>
    <w:rsid w:val="00CD7228"/>
    <w:rsid w:val="00CD7C33"/>
    <w:rsid w:val="00CE7904"/>
    <w:rsid w:val="00D02CCC"/>
    <w:rsid w:val="00D04486"/>
    <w:rsid w:val="00D126C8"/>
    <w:rsid w:val="00D41B7C"/>
    <w:rsid w:val="00D43201"/>
    <w:rsid w:val="00D612C5"/>
    <w:rsid w:val="00D65DE2"/>
    <w:rsid w:val="00D83B55"/>
    <w:rsid w:val="00D87829"/>
    <w:rsid w:val="00DC0831"/>
    <w:rsid w:val="00DD25FD"/>
    <w:rsid w:val="00E01B49"/>
    <w:rsid w:val="00E07A2C"/>
    <w:rsid w:val="00E11C54"/>
    <w:rsid w:val="00E14473"/>
    <w:rsid w:val="00E14F13"/>
    <w:rsid w:val="00E22E6E"/>
    <w:rsid w:val="00E27DF2"/>
    <w:rsid w:val="00E304A7"/>
    <w:rsid w:val="00E31B79"/>
    <w:rsid w:val="00E45081"/>
    <w:rsid w:val="00E60D5D"/>
    <w:rsid w:val="00E64473"/>
    <w:rsid w:val="00E676B3"/>
    <w:rsid w:val="00E83091"/>
    <w:rsid w:val="00EA43A8"/>
    <w:rsid w:val="00EB011C"/>
    <w:rsid w:val="00EB1244"/>
    <w:rsid w:val="00EC0F62"/>
    <w:rsid w:val="00EC5AB2"/>
    <w:rsid w:val="00EE4BAE"/>
    <w:rsid w:val="00EF1131"/>
    <w:rsid w:val="00EF58DA"/>
    <w:rsid w:val="00F06490"/>
    <w:rsid w:val="00F229EA"/>
    <w:rsid w:val="00F22CA4"/>
    <w:rsid w:val="00F3307C"/>
    <w:rsid w:val="00F3462C"/>
    <w:rsid w:val="00F465E7"/>
    <w:rsid w:val="00F46BF8"/>
    <w:rsid w:val="00F567CB"/>
    <w:rsid w:val="00F62E84"/>
    <w:rsid w:val="00F64359"/>
    <w:rsid w:val="00F92E0B"/>
    <w:rsid w:val="00F97D9E"/>
    <w:rsid w:val="00FA29FA"/>
    <w:rsid w:val="00FA6409"/>
    <w:rsid w:val="00FA66D8"/>
    <w:rsid w:val="00FB0161"/>
    <w:rsid w:val="00FB1E26"/>
    <w:rsid w:val="00FC03D3"/>
    <w:rsid w:val="00FC186A"/>
    <w:rsid w:val="00FC1F1D"/>
    <w:rsid w:val="00FC656F"/>
    <w:rsid w:val="00FC6588"/>
    <w:rsid w:val="00FD2852"/>
    <w:rsid w:val="00FD2866"/>
    <w:rsid w:val="00FD2CBD"/>
    <w:rsid w:val="00FD3199"/>
    <w:rsid w:val="00FE66B5"/>
    <w:rsid w:val="00FE6812"/>
    <w:rsid w:val="00FE7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490764"/>
  <w15:docId w15:val="{9505832F-F736-4EF3-BCE0-0B6A3C59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4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7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1A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1ADE"/>
    <w:rPr>
      <w:rFonts w:asciiTheme="majorHAnsi" w:eastAsiaTheme="majorEastAsia" w:hAnsiTheme="majorHAnsi" w:cstheme="majorBidi"/>
      <w:sz w:val="18"/>
      <w:szCs w:val="18"/>
    </w:rPr>
  </w:style>
  <w:style w:type="paragraph" w:styleId="a6">
    <w:name w:val="header"/>
    <w:basedOn w:val="a"/>
    <w:link w:val="a7"/>
    <w:uiPriority w:val="99"/>
    <w:unhideWhenUsed/>
    <w:rsid w:val="004C747C"/>
    <w:pPr>
      <w:tabs>
        <w:tab w:val="center" w:pos="4252"/>
        <w:tab w:val="right" w:pos="8504"/>
      </w:tabs>
      <w:snapToGrid w:val="0"/>
    </w:pPr>
  </w:style>
  <w:style w:type="character" w:customStyle="1" w:styleId="a7">
    <w:name w:val="ヘッダー (文字)"/>
    <w:basedOn w:val="a0"/>
    <w:link w:val="a6"/>
    <w:uiPriority w:val="99"/>
    <w:rsid w:val="004C747C"/>
    <w:rPr>
      <w:rFonts w:ascii="Century" w:eastAsia="ＭＳ 明朝" w:hAnsi="Century" w:cs="Times New Roman"/>
      <w:szCs w:val="24"/>
    </w:rPr>
  </w:style>
  <w:style w:type="paragraph" w:styleId="a8">
    <w:name w:val="footer"/>
    <w:basedOn w:val="a"/>
    <w:link w:val="a9"/>
    <w:uiPriority w:val="99"/>
    <w:unhideWhenUsed/>
    <w:rsid w:val="004C747C"/>
    <w:pPr>
      <w:tabs>
        <w:tab w:val="center" w:pos="4252"/>
        <w:tab w:val="right" w:pos="8504"/>
      </w:tabs>
      <w:snapToGrid w:val="0"/>
    </w:pPr>
  </w:style>
  <w:style w:type="character" w:customStyle="1" w:styleId="a9">
    <w:name w:val="フッター (文字)"/>
    <w:basedOn w:val="a0"/>
    <w:link w:val="a8"/>
    <w:uiPriority w:val="99"/>
    <w:rsid w:val="004C747C"/>
    <w:rPr>
      <w:rFonts w:ascii="Century" w:eastAsia="ＭＳ 明朝" w:hAnsi="Century" w:cs="Times New Roman"/>
      <w:szCs w:val="24"/>
    </w:rPr>
  </w:style>
  <w:style w:type="paragraph" w:styleId="aa">
    <w:name w:val="Plain Text"/>
    <w:basedOn w:val="a"/>
    <w:link w:val="ab"/>
    <w:uiPriority w:val="99"/>
    <w:unhideWhenUsed/>
    <w:rsid w:val="006105EA"/>
    <w:pPr>
      <w:jc w:val="left"/>
    </w:pPr>
    <w:rPr>
      <w:rFonts w:ascii="Yu Gothic" w:eastAsia="Yu Gothic" w:hAnsi="Courier New" w:cs="Courier New"/>
      <w:sz w:val="22"/>
      <w:szCs w:val="22"/>
    </w:rPr>
  </w:style>
  <w:style w:type="character" w:customStyle="1" w:styleId="ab">
    <w:name w:val="書式なし (文字)"/>
    <w:basedOn w:val="a0"/>
    <w:link w:val="aa"/>
    <w:uiPriority w:val="99"/>
    <w:rsid w:val="006105EA"/>
    <w:rPr>
      <w:rFonts w:ascii="Yu Gothic" w:eastAsia="Yu Gothic" w:hAnsi="Courier New" w:cs="Courier New"/>
      <w:sz w:val="22"/>
    </w:rPr>
  </w:style>
  <w:style w:type="paragraph" w:styleId="ac">
    <w:name w:val="Date"/>
    <w:basedOn w:val="a"/>
    <w:next w:val="a"/>
    <w:link w:val="ad"/>
    <w:uiPriority w:val="99"/>
    <w:semiHidden/>
    <w:unhideWhenUsed/>
    <w:rsid w:val="003F4F17"/>
  </w:style>
  <w:style w:type="character" w:customStyle="1" w:styleId="ad">
    <w:name w:val="日付 (文字)"/>
    <w:basedOn w:val="a0"/>
    <w:link w:val="ac"/>
    <w:uiPriority w:val="99"/>
    <w:semiHidden/>
    <w:rsid w:val="003F4F1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03899">
      <w:bodyDiv w:val="1"/>
      <w:marLeft w:val="0"/>
      <w:marRight w:val="0"/>
      <w:marTop w:val="0"/>
      <w:marBottom w:val="0"/>
      <w:divBdr>
        <w:top w:val="none" w:sz="0" w:space="0" w:color="auto"/>
        <w:left w:val="none" w:sz="0" w:space="0" w:color="auto"/>
        <w:bottom w:val="none" w:sz="0" w:space="0" w:color="auto"/>
        <w:right w:val="none" w:sz="0" w:space="0" w:color="auto"/>
      </w:divBdr>
    </w:div>
    <w:div w:id="324238709">
      <w:bodyDiv w:val="1"/>
      <w:marLeft w:val="0"/>
      <w:marRight w:val="0"/>
      <w:marTop w:val="0"/>
      <w:marBottom w:val="0"/>
      <w:divBdr>
        <w:top w:val="none" w:sz="0" w:space="0" w:color="auto"/>
        <w:left w:val="none" w:sz="0" w:space="0" w:color="auto"/>
        <w:bottom w:val="none" w:sz="0" w:space="0" w:color="auto"/>
        <w:right w:val="none" w:sz="0" w:space="0" w:color="auto"/>
      </w:divBdr>
    </w:div>
    <w:div w:id="392045223">
      <w:bodyDiv w:val="1"/>
      <w:marLeft w:val="0"/>
      <w:marRight w:val="0"/>
      <w:marTop w:val="0"/>
      <w:marBottom w:val="0"/>
      <w:divBdr>
        <w:top w:val="none" w:sz="0" w:space="0" w:color="auto"/>
        <w:left w:val="none" w:sz="0" w:space="0" w:color="auto"/>
        <w:bottom w:val="none" w:sz="0" w:space="0" w:color="auto"/>
        <w:right w:val="none" w:sz="0" w:space="0" w:color="auto"/>
      </w:divBdr>
    </w:div>
    <w:div w:id="402720651">
      <w:bodyDiv w:val="1"/>
      <w:marLeft w:val="0"/>
      <w:marRight w:val="0"/>
      <w:marTop w:val="0"/>
      <w:marBottom w:val="0"/>
      <w:divBdr>
        <w:top w:val="none" w:sz="0" w:space="0" w:color="auto"/>
        <w:left w:val="none" w:sz="0" w:space="0" w:color="auto"/>
        <w:bottom w:val="none" w:sz="0" w:space="0" w:color="auto"/>
        <w:right w:val="none" w:sz="0" w:space="0" w:color="auto"/>
      </w:divBdr>
    </w:div>
    <w:div w:id="523516904">
      <w:bodyDiv w:val="1"/>
      <w:marLeft w:val="0"/>
      <w:marRight w:val="0"/>
      <w:marTop w:val="0"/>
      <w:marBottom w:val="0"/>
      <w:divBdr>
        <w:top w:val="none" w:sz="0" w:space="0" w:color="auto"/>
        <w:left w:val="none" w:sz="0" w:space="0" w:color="auto"/>
        <w:bottom w:val="none" w:sz="0" w:space="0" w:color="auto"/>
        <w:right w:val="none" w:sz="0" w:space="0" w:color="auto"/>
      </w:divBdr>
    </w:div>
    <w:div w:id="580991474">
      <w:bodyDiv w:val="1"/>
      <w:marLeft w:val="0"/>
      <w:marRight w:val="0"/>
      <w:marTop w:val="0"/>
      <w:marBottom w:val="0"/>
      <w:divBdr>
        <w:top w:val="none" w:sz="0" w:space="0" w:color="auto"/>
        <w:left w:val="none" w:sz="0" w:space="0" w:color="auto"/>
        <w:bottom w:val="none" w:sz="0" w:space="0" w:color="auto"/>
        <w:right w:val="none" w:sz="0" w:space="0" w:color="auto"/>
      </w:divBdr>
    </w:div>
    <w:div w:id="620190417">
      <w:bodyDiv w:val="1"/>
      <w:marLeft w:val="0"/>
      <w:marRight w:val="0"/>
      <w:marTop w:val="0"/>
      <w:marBottom w:val="0"/>
      <w:divBdr>
        <w:top w:val="none" w:sz="0" w:space="0" w:color="auto"/>
        <w:left w:val="none" w:sz="0" w:space="0" w:color="auto"/>
        <w:bottom w:val="none" w:sz="0" w:space="0" w:color="auto"/>
        <w:right w:val="none" w:sz="0" w:space="0" w:color="auto"/>
      </w:divBdr>
    </w:div>
    <w:div w:id="646863842">
      <w:bodyDiv w:val="1"/>
      <w:marLeft w:val="0"/>
      <w:marRight w:val="0"/>
      <w:marTop w:val="0"/>
      <w:marBottom w:val="0"/>
      <w:divBdr>
        <w:top w:val="none" w:sz="0" w:space="0" w:color="auto"/>
        <w:left w:val="none" w:sz="0" w:space="0" w:color="auto"/>
        <w:bottom w:val="none" w:sz="0" w:space="0" w:color="auto"/>
        <w:right w:val="none" w:sz="0" w:space="0" w:color="auto"/>
      </w:divBdr>
    </w:div>
    <w:div w:id="899822787">
      <w:bodyDiv w:val="1"/>
      <w:marLeft w:val="0"/>
      <w:marRight w:val="0"/>
      <w:marTop w:val="0"/>
      <w:marBottom w:val="0"/>
      <w:divBdr>
        <w:top w:val="none" w:sz="0" w:space="0" w:color="auto"/>
        <w:left w:val="none" w:sz="0" w:space="0" w:color="auto"/>
        <w:bottom w:val="none" w:sz="0" w:space="0" w:color="auto"/>
        <w:right w:val="none" w:sz="0" w:space="0" w:color="auto"/>
      </w:divBdr>
    </w:div>
    <w:div w:id="916133263">
      <w:bodyDiv w:val="1"/>
      <w:marLeft w:val="0"/>
      <w:marRight w:val="0"/>
      <w:marTop w:val="0"/>
      <w:marBottom w:val="0"/>
      <w:divBdr>
        <w:top w:val="none" w:sz="0" w:space="0" w:color="auto"/>
        <w:left w:val="none" w:sz="0" w:space="0" w:color="auto"/>
        <w:bottom w:val="none" w:sz="0" w:space="0" w:color="auto"/>
        <w:right w:val="none" w:sz="0" w:space="0" w:color="auto"/>
      </w:divBdr>
    </w:div>
    <w:div w:id="952176283">
      <w:bodyDiv w:val="1"/>
      <w:marLeft w:val="0"/>
      <w:marRight w:val="0"/>
      <w:marTop w:val="0"/>
      <w:marBottom w:val="0"/>
      <w:divBdr>
        <w:top w:val="none" w:sz="0" w:space="0" w:color="auto"/>
        <w:left w:val="none" w:sz="0" w:space="0" w:color="auto"/>
        <w:bottom w:val="none" w:sz="0" w:space="0" w:color="auto"/>
        <w:right w:val="none" w:sz="0" w:space="0" w:color="auto"/>
      </w:divBdr>
    </w:div>
    <w:div w:id="1084835632">
      <w:bodyDiv w:val="1"/>
      <w:marLeft w:val="0"/>
      <w:marRight w:val="0"/>
      <w:marTop w:val="0"/>
      <w:marBottom w:val="0"/>
      <w:divBdr>
        <w:top w:val="none" w:sz="0" w:space="0" w:color="auto"/>
        <w:left w:val="none" w:sz="0" w:space="0" w:color="auto"/>
        <w:bottom w:val="none" w:sz="0" w:space="0" w:color="auto"/>
        <w:right w:val="none" w:sz="0" w:space="0" w:color="auto"/>
      </w:divBdr>
    </w:div>
    <w:div w:id="1150058093">
      <w:bodyDiv w:val="1"/>
      <w:marLeft w:val="0"/>
      <w:marRight w:val="0"/>
      <w:marTop w:val="0"/>
      <w:marBottom w:val="0"/>
      <w:divBdr>
        <w:top w:val="none" w:sz="0" w:space="0" w:color="auto"/>
        <w:left w:val="none" w:sz="0" w:space="0" w:color="auto"/>
        <w:bottom w:val="none" w:sz="0" w:space="0" w:color="auto"/>
        <w:right w:val="none" w:sz="0" w:space="0" w:color="auto"/>
      </w:divBdr>
    </w:div>
    <w:div w:id="1488014477">
      <w:bodyDiv w:val="1"/>
      <w:marLeft w:val="0"/>
      <w:marRight w:val="0"/>
      <w:marTop w:val="0"/>
      <w:marBottom w:val="0"/>
      <w:divBdr>
        <w:top w:val="none" w:sz="0" w:space="0" w:color="auto"/>
        <w:left w:val="none" w:sz="0" w:space="0" w:color="auto"/>
        <w:bottom w:val="none" w:sz="0" w:space="0" w:color="auto"/>
        <w:right w:val="none" w:sz="0" w:space="0" w:color="auto"/>
      </w:divBdr>
    </w:div>
    <w:div w:id="1620187268">
      <w:bodyDiv w:val="1"/>
      <w:marLeft w:val="0"/>
      <w:marRight w:val="0"/>
      <w:marTop w:val="0"/>
      <w:marBottom w:val="0"/>
      <w:divBdr>
        <w:top w:val="none" w:sz="0" w:space="0" w:color="auto"/>
        <w:left w:val="none" w:sz="0" w:space="0" w:color="auto"/>
        <w:bottom w:val="none" w:sz="0" w:space="0" w:color="auto"/>
        <w:right w:val="none" w:sz="0" w:space="0" w:color="auto"/>
      </w:divBdr>
    </w:div>
    <w:div w:id="1798789221">
      <w:bodyDiv w:val="1"/>
      <w:marLeft w:val="0"/>
      <w:marRight w:val="0"/>
      <w:marTop w:val="0"/>
      <w:marBottom w:val="0"/>
      <w:divBdr>
        <w:top w:val="none" w:sz="0" w:space="0" w:color="auto"/>
        <w:left w:val="none" w:sz="0" w:space="0" w:color="auto"/>
        <w:bottom w:val="none" w:sz="0" w:space="0" w:color="auto"/>
        <w:right w:val="none" w:sz="0" w:space="0" w:color="auto"/>
      </w:divBdr>
    </w:div>
    <w:div w:id="1838811514">
      <w:bodyDiv w:val="1"/>
      <w:marLeft w:val="0"/>
      <w:marRight w:val="0"/>
      <w:marTop w:val="0"/>
      <w:marBottom w:val="0"/>
      <w:divBdr>
        <w:top w:val="none" w:sz="0" w:space="0" w:color="auto"/>
        <w:left w:val="none" w:sz="0" w:space="0" w:color="auto"/>
        <w:bottom w:val="none" w:sz="0" w:space="0" w:color="auto"/>
        <w:right w:val="none" w:sz="0" w:space="0" w:color="auto"/>
      </w:divBdr>
    </w:div>
    <w:div w:id="2107387207">
      <w:bodyDiv w:val="1"/>
      <w:marLeft w:val="0"/>
      <w:marRight w:val="0"/>
      <w:marTop w:val="0"/>
      <w:marBottom w:val="0"/>
      <w:divBdr>
        <w:top w:val="none" w:sz="0" w:space="0" w:color="auto"/>
        <w:left w:val="none" w:sz="0" w:space="0" w:color="auto"/>
        <w:bottom w:val="none" w:sz="0" w:space="0" w:color="auto"/>
        <w:right w:val="none" w:sz="0" w:space="0" w:color="auto"/>
      </w:divBdr>
    </w:div>
    <w:div w:id="212830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36C92-7C79-4481-9C63-A5E75C60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897</Words>
  <Characters>5117</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大更　真須美</cp:lastModifiedBy>
  <cp:revision>7</cp:revision>
  <cp:lastPrinted>2019-04-15T06:15:00Z</cp:lastPrinted>
  <dcterms:created xsi:type="dcterms:W3CDTF">2019-03-25T07:11:00Z</dcterms:created>
  <dcterms:modified xsi:type="dcterms:W3CDTF">2019-04-17T12:29:00Z</dcterms:modified>
</cp:coreProperties>
</file>