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D6" w:rsidRPr="006A1BFE" w:rsidRDefault="004663C8" w:rsidP="00A70B98">
      <w:pPr>
        <w:autoSpaceDE w:val="0"/>
        <w:autoSpaceDN w:val="0"/>
        <w:jc w:val="center"/>
        <w:rPr>
          <w:rFonts w:asciiTheme="majorEastAsia" w:eastAsiaTheme="majorEastAsia" w:hAnsiTheme="majorEastAsia"/>
        </w:rPr>
      </w:pPr>
      <w:r>
        <w:rPr>
          <w:rFonts w:asciiTheme="majorEastAsia" w:eastAsiaTheme="majorEastAsia" w:hAnsiTheme="majorEastAsia" w:hint="eastAsia"/>
        </w:rPr>
        <w:t>○</w:t>
      </w:r>
      <w:r w:rsidR="006747D6" w:rsidRPr="004663C8">
        <w:rPr>
          <w:rFonts w:asciiTheme="majorEastAsia" w:eastAsiaTheme="majorEastAsia" w:hAnsiTheme="majorEastAsia" w:hint="eastAsia"/>
        </w:rPr>
        <w:t>大阪府市公立大学法人大阪評価委員会の設置</w:t>
      </w:r>
    </w:p>
    <w:p w:rsid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平成30年</w:t>
      </w:r>
      <w:r w:rsidR="003D5120">
        <w:rPr>
          <w:rFonts w:asciiTheme="majorEastAsia" w:eastAsiaTheme="majorEastAsia" w:hAnsiTheme="majorEastAsia" w:hint="eastAsia"/>
        </w:rPr>
        <w:t>４</w:t>
      </w:r>
      <w:r>
        <w:rPr>
          <w:rFonts w:asciiTheme="majorEastAsia" w:eastAsiaTheme="majorEastAsia" w:hAnsiTheme="majorEastAsia" w:hint="eastAsia"/>
        </w:rPr>
        <w:t>月</w:t>
      </w:r>
      <w:r w:rsidR="003D5120">
        <w:rPr>
          <w:rFonts w:asciiTheme="majorEastAsia" w:eastAsiaTheme="majorEastAsia" w:hAnsiTheme="majorEastAsia" w:hint="eastAsia"/>
        </w:rPr>
        <w:t>６</w:t>
      </w:r>
      <w:bookmarkStart w:id="0" w:name="_GoBack"/>
      <w:bookmarkEnd w:id="0"/>
      <w:r>
        <w:rPr>
          <w:rFonts w:asciiTheme="majorEastAsia" w:eastAsiaTheme="majorEastAsia" w:hAnsiTheme="majorEastAsia" w:hint="eastAsia"/>
        </w:rPr>
        <w:t>日</w:t>
      </w:r>
    </w:p>
    <w:p w:rsidR="004663C8" w:rsidRPr="004663C8" w:rsidRDefault="004663C8" w:rsidP="004663C8">
      <w:pPr>
        <w:autoSpaceDE w:val="0"/>
        <w:autoSpaceDN w:val="0"/>
        <w:jc w:val="right"/>
        <w:rPr>
          <w:rFonts w:asciiTheme="majorEastAsia" w:eastAsiaTheme="majorEastAsia" w:hAnsiTheme="majorEastAsia"/>
        </w:rPr>
      </w:pPr>
      <w:r>
        <w:rPr>
          <w:rFonts w:asciiTheme="majorEastAsia" w:eastAsiaTheme="majorEastAsia" w:hAnsiTheme="majorEastAsia" w:hint="eastAsia"/>
        </w:rPr>
        <w:t>大阪府告示第</w:t>
      </w:r>
      <w:r w:rsidR="00C92AE3">
        <w:rPr>
          <w:rFonts w:asciiTheme="majorEastAsia" w:eastAsiaTheme="majorEastAsia" w:hAnsiTheme="majorEastAsia" w:hint="eastAsia"/>
        </w:rPr>
        <w:t>837</w:t>
      </w:r>
      <w:r>
        <w:rPr>
          <w:rFonts w:asciiTheme="majorEastAsia" w:eastAsiaTheme="majorEastAsia" w:hAnsiTheme="majorEastAsia" w:hint="eastAsia"/>
        </w:rPr>
        <w:t>号</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 xml:space="preserve">　地方自治法（昭和22年法律第67号）第252条の７第１項の規定により、</w:t>
      </w:r>
      <w:r w:rsidR="004663C8">
        <w:rPr>
          <w:rFonts w:asciiTheme="majorEastAsia" w:eastAsiaTheme="majorEastAsia" w:hAnsiTheme="majorEastAsia" w:hint="eastAsia"/>
        </w:rPr>
        <w:t>次のとおり規約を定め、大阪市と共同して、</w:t>
      </w:r>
      <w:r w:rsidRPr="004663C8">
        <w:rPr>
          <w:rFonts w:asciiTheme="majorEastAsia" w:eastAsiaTheme="majorEastAsia" w:hAnsiTheme="majorEastAsia" w:hint="eastAsia"/>
        </w:rPr>
        <w:t>同法第</w:t>
      </w:r>
      <w:r w:rsidR="004663C8">
        <w:rPr>
          <w:rFonts w:asciiTheme="majorEastAsia" w:eastAsiaTheme="majorEastAsia" w:hAnsiTheme="majorEastAsia" w:hint="eastAsia"/>
        </w:rPr>
        <w:t>138</w:t>
      </w:r>
      <w:r w:rsidRPr="004663C8">
        <w:rPr>
          <w:rFonts w:asciiTheme="majorEastAsia" w:eastAsiaTheme="majorEastAsia" w:hAnsiTheme="majorEastAsia" w:hint="eastAsia"/>
        </w:rPr>
        <w:t>条の</w:t>
      </w:r>
      <w:r w:rsidR="004663C8">
        <w:rPr>
          <w:rFonts w:asciiTheme="majorEastAsia" w:eastAsiaTheme="majorEastAsia" w:hAnsiTheme="majorEastAsia" w:hint="eastAsia"/>
        </w:rPr>
        <w:t>４</w:t>
      </w:r>
      <w:r w:rsidRPr="004663C8">
        <w:rPr>
          <w:rFonts w:asciiTheme="majorEastAsia" w:eastAsiaTheme="majorEastAsia" w:hAnsiTheme="majorEastAsia" w:hint="eastAsia"/>
        </w:rPr>
        <w:t>第３項に</w:t>
      </w:r>
      <w:r w:rsidR="004663C8">
        <w:rPr>
          <w:rFonts w:asciiTheme="majorEastAsia" w:eastAsiaTheme="majorEastAsia" w:hAnsiTheme="majorEastAsia" w:hint="eastAsia"/>
        </w:rPr>
        <w:t>規定する附属機関を設置した</w:t>
      </w:r>
      <w:r w:rsidRPr="004663C8">
        <w:rPr>
          <w:rFonts w:asciiTheme="majorEastAsia" w:eastAsiaTheme="majorEastAsia" w:hAnsiTheme="majorEastAsia" w:hint="eastAsia"/>
        </w:rPr>
        <w:t>。</w:t>
      </w:r>
    </w:p>
    <w:p w:rsidR="006747D6" w:rsidRPr="004663C8" w:rsidRDefault="006747D6" w:rsidP="004663C8">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大阪府市公立大学法人大阪評価委員会共同設置規約</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（設置）</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（名称）</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第２条　前条の地方独立行政法人評価委員会は、大阪府市公立大学法人大阪評価委員会（以下「評価委員会」という。）という。</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（執務場所）</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第３条　評価委員会の執務場所は、大阪市住之江区南港北一丁目14番16号大阪府咲洲庁舎内とする。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（組織）</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第４条　評価委員会は、委員７人以内で組織する。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（専門委員）</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第６条　専門の事項を調査審議させるため必要があるときは、評価委員会に専門委員若干人を置くことができる。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専門委員は、第１項の専門の事項に関する調査審議が終了したときは、解任されるものとする。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（委員の任期）</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第７条　委員の任期は、２年とする。ただし、補欠の委員の任期は、前任者の残任期間とする。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前項の委員は、再任されることができる。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lastRenderedPageBreak/>
        <w:t>（委員長）</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第８条　評価委員会に委員長を置く。</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委員長は、委員の互選により定める。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委員長は、評価委員会を代表し、会務を総理する。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４　委員長に事故があるとき又は委員長が欠けたときは、委員長があらかじめ指定した委員がその職務を代理する。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（会議）</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第９条　評価委員会の会議は、委員長が招集し、委員長がその議長となる。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評価委員会は、委員の過半数が出席しなければ会議を開くことができない。</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３　評価委員会の会議の議事は、出席委員の過半数で決し、可否同数のときは、議長の決するところによる。</w:t>
      </w:r>
    </w:p>
    <w:p w:rsidR="006747D6" w:rsidRPr="004663C8" w:rsidRDefault="006747D6" w:rsidP="004663C8">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（負担金）</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２　大阪市は、前項の規定による負担金を大阪府に交付しなければならない。</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３　前項に規定する負担金の交付の時期については、関係府市の長が協議して定める。</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（予算）</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第11条　評価委員会に関する予算は、大阪府の一般会計の歳入歳出予算に計上するものとする。</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（決算報告）</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（委員及び専門委員の身分取扱いに関する条例、規則その他の規程）</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（庶務）</w:t>
      </w:r>
    </w:p>
    <w:p w:rsidR="006747D6" w:rsidRPr="004663C8" w:rsidRDefault="006747D6" w:rsidP="004663C8">
      <w:pPr>
        <w:autoSpaceDE w:val="0"/>
        <w:autoSpaceDN w:val="0"/>
        <w:rPr>
          <w:rFonts w:asciiTheme="majorEastAsia" w:eastAsiaTheme="majorEastAsia" w:hAnsiTheme="majorEastAsia"/>
        </w:rPr>
      </w:pPr>
      <w:r w:rsidRPr="004663C8">
        <w:rPr>
          <w:rFonts w:asciiTheme="majorEastAsia" w:eastAsiaTheme="majorEastAsia" w:hAnsiTheme="majorEastAsia" w:hint="eastAsia"/>
        </w:rPr>
        <w:t>第14条　評価委員会の庶務は、大阪府において行う。</w:t>
      </w:r>
    </w:p>
    <w:p w:rsidR="006747D6" w:rsidRPr="004663C8" w:rsidRDefault="006747D6" w:rsidP="003A569F">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（補則）</w:t>
      </w:r>
    </w:p>
    <w:p w:rsidR="006747D6" w:rsidRPr="004663C8" w:rsidRDefault="006747D6" w:rsidP="004663C8">
      <w:pPr>
        <w:autoSpaceDE w:val="0"/>
        <w:autoSpaceDN w:val="0"/>
        <w:ind w:left="210" w:hangingChars="100" w:hanging="210"/>
        <w:rPr>
          <w:rFonts w:asciiTheme="majorEastAsia" w:eastAsiaTheme="majorEastAsia" w:hAnsiTheme="majorEastAsia"/>
        </w:rPr>
      </w:pPr>
      <w:r w:rsidRPr="004663C8">
        <w:rPr>
          <w:rFonts w:asciiTheme="majorEastAsia" w:eastAsiaTheme="majorEastAsia" w:hAnsiTheme="majorEastAsia" w:hint="eastAsia"/>
        </w:rPr>
        <w:t>第15条　この規約に定めるもののほか、評価委員会の運営に関し必要な事項は、関係府市の長が協議して定める。</w:t>
      </w:r>
    </w:p>
    <w:p w:rsidR="006747D6" w:rsidRPr="004663C8" w:rsidRDefault="006747D6" w:rsidP="005676DC">
      <w:pPr>
        <w:autoSpaceDE w:val="0"/>
        <w:autoSpaceDN w:val="0"/>
        <w:ind w:firstLineChars="300" w:firstLine="630"/>
        <w:rPr>
          <w:rFonts w:asciiTheme="majorEastAsia" w:eastAsiaTheme="majorEastAsia" w:hAnsiTheme="majorEastAsia"/>
        </w:rPr>
      </w:pPr>
      <w:r w:rsidRPr="004663C8">
        <w:rPr>
          <w:rFonts w:asciiTheme="majorEastAsia" w:eastAsiaTheme="majorEastAsia" w:hAnsiTheme="majorEastAsia" w:hint="eastAsia"/>
        </w:rPr>
        <w:t>附　則</w:t>
      </w:r>
    </w:p>
    <w:p w:rsidR="00860DC1" w:rsidRPr="006A1BFE" w:rsidRDefault="006747D6" w:rsidP="005676DC">
      <w:pPr>
        <w:autoSpaceDE w:val="0"/>
        <w:autoSpaceDN w:val="0"/>
        <w:ind w:firstLineChars="100" w:firstLine="210"/>
        <w:rPr>
          <w:rFonts w:asciiTheme="majorEastAsia" w:eastAsiaTheme="majorEastAsia" w:hAnsiTheme="majorEastAsia"/>
        </w:rPr>
      </w:pPr>
      <w:r w:rsidRPr="004663C8">
        <w:rPr>
          <w:rFonts w:asciiTheme="majorEastAsia" w:eastAsiaTheme="majorEastAsia" w:hAnsiTheme="majorEastAsia" w:hint="eastAsia"/>
        </w:rPr>
        <w:t>この規約は、大阪府地方独立行政法人評価委員会条例の一部を改正する条例（平成</w:t>
      </w:r>
      <w:r w:rsidR="005676DC">
        <w:rPr>
          <w:rFonts w:asciiTheme="majorEastAsia" w:eastAsiaTheme="majorEastAsia" w:hAnsiTheme="majorEastAsia" w:hint="eastAsia"/>
        </w:rPr>
        <w:t>29</w:t>
      </w:r>
      <w:r w:rsidRPr="004663C8">
        <w:rPr>
          <w:rFonts w:asciiTheme="majorEastAsia" w:eastAsiaTheme="majorEastAsia" w:hAnsiTheme="majorEastAsia" w:hint="eastAsia"/>
        </w:rPr>
        <w:t>年大阪府条例第</w:t>
      </w:r>
      <w:r w:rsidR="005676DC">
        <w:rPr>
          <w:rFonts w:asciiTheme="majorEastAsia" w:eastAsiaTheme="majorEastAsia" w:hAnsiTheme="majorEastAsia" w:hint="eastAsia"/>
        </w:rPr>
        <w:t>82</w:t>
      </w:r>
      <w:r w:rsidRPr="004663C8">
        <w:rPr>
          <w:rFonts w:asciiTheme="majorEastAsia" w:eastAsiaTheme="majorEastAsia" w:hAnsiTheme="majorEastAsia" w:hint="eastAsia"/>
        </w:rPr>
        <w:t>号）の施行の日から施行する。</w:t>
      </w:r>
      <w:r w:rsidR="005676DC">
        <w:rPr>
          <w:rFonts w:asciiTheme="majorEastAsia" w:eastAsiaTheme="majorEastAsia" w:hAnsiTheme="majorEastAsia" w:hint="eastAsia"/>
        </w:rPr>
        <w:t>（平成30年４月１日施行）</w:t>
      </w:r>
    </w:p>
    <w:sectPr w:rsidR="00860DC1" w:rsidRPr="006A1B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D6"/>
    <w:rsid w:val="00232D81"/>
    <w:rsid w:val="003A569F"/>
    <w:rsid w:val="003D5120"/>
    <w:rsid w:val="004663C8"/>
    <w:rsid w:val="005676DC"/>
    <w:rsid w:val="006747D6"/>
    <w:rsid w:val="006A1BFE"/>
    <w:rsid w:val="006B2D4A"/>
    <w:rsid w:val="00860DC1"/>
    <w:rsid w:val="00A70B98"/>
    <w:rsid w:val="00C9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D39C6"/>
  <w15:docId w15:val="{10FEDD53-3939-47D6-A34A-104B5940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　安史</dc:creator>
  <cp:lastModifiedBy>大津　安史</cp:lastModifiedBy>
  <cp:revision>8</cp:revision>
  <dcterms:created xsi:type="dcterms:W3CDTF">2019-03-22T09:49:00Z</dcterms:created>
  <dcterms:modified xsi:type="dcterms:W3CDTF">2019-03-22T09:56:00Z</dcterms:modified>
</cp:coreProperties>
</file>