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6937" w:tblpY="-1371"/>
        <w:tblW w:w="40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29"/>
        <w:gridCol w:w="998"/>
      </w:tblGrid>
      <w:tr w:rsidR="00CB20C3" w:rsidRPr="006D4772" w14:paraId="28E8896B" w14:textId="77777777" w:rsidTr="00CB20C3">
        <w:trPr>
          <w:trHeight w:val="960"/>
        </w:trPr>
        <w:tc>
          <w:tcPr>
            <w:tcW w:w="30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2" w:type="dxa"/>
              <w:bottom w:w="47" w:type="dxa"/>
              <w:right w:w="92" w:type="dxa"/>
            </w:tcMar>
            <w:vAlign w:val="center"/>
            <w:hideMark/>
          </w:tcPr>
          <w:p w14:paraId="1A6223BF" w14:textId="77777777" w:rsidR="00CB20C3" w:rsidRPr="006D4772" w:rsidRDefault="00CB20C3" w:rsidP="00CB20C3">
            <w:pPr>
              <w:rPr>
                <w:rFonts w:ascii="Arial" w:eastAsia="ＭＳ Ｐゴシック" w:hAnsi="Arial"/>
                <w:kern w:val="0"/>
                <w:sz w:val="36"/>
                <w:szCs w:val="36"/>
              </w:rPr>
            </w:pPr>
            <w:r w:rsidRPr="006D4772">
              <w:rPr>
                <w:rFonts w:hint="eastAsia"/>
              </w:rPr>
              <w:t>令和７年１２月１９日（金）</w:t>
            </w:r>
          </w:p>
          <w:p w14:paraId="4202224A" w14:textId="77777777" w:rsidR="00CB20C3" w:rsidRPr="006D4772" w:rsidRDefault="00CB20C3" w:rsidP="00CB20C3">
            <w:pPr>
              <w:jc w:val="center"/>
              <w:rPr>
                <w:rFonts w:ascii="Arial" w:eastAsia="ＭＳ Ｐゴシック" w:hAnsi="Arial"/>
                <w:kern w:val="0"/>
                <w:sz w:val="36"/>
                <w:szCs w:val="36"/>
              </w:rPr>
            </w:pPr>
            <w:r w:rsidRPr="006D4772">
              <w:rPr>
                <w:rFonts w:hint="eastAsia"/>
              </w:rPr>
              <w:t>第５回</w:t>
            </w:r>
          </w:p>
          <w:p w14:paraId="66EA4ACB" w14:textId="77777777" w:rsidR="00CB20C3" w:rsidRPr="006D4772" w:rsidRDefault="00CB20C3" w:rsidP="00CB20C3">
            <w:pPr>
              <w:rPr>
                <w:rFonts w:ascii="Arial" w:eastAsia="ＭＳ Ｐゴシック" w:hAnsi="Arial"/>
                <w:kern w:val="0"/>
                <w:sz w:val="36"/>
                <w:szCs w:val="36"/>
              </w:rPr>
            </w:pPr>
            <w:r w:rsidRPr="006D4772">
              <w:rPr>
                <w:rFonts w:hint="eastAsia"/>
              </w:rPr>
              <w:t>地震津波災害対策等検討部会</w:t>
            </w:r>
          </w:p>
        </w:tc>
        <w:tc>
          <w:tcPr>
            <w:tcW w:w="9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7" w:type="dxa"/>
              <w:left w:w="92" w:type="dxa"/>
              <w:bottom w:w="47" w:type="dxa"/>
              <w:right w:w="92" w:type="dxa"/>
            </w:tcMar>
            <w:vAlign w:val="center"/>
            <w:hideMark/>
          </w:tcPr>
          <w:p w14:paraId="45444CC0" w14:textId="77777777" w:rsidR="00CB20C3" w:rsidRPr="006D4772" w:rsidRDefault="00CB20C3" w:rsidP="00CB20C3">
            <w:r w:rsidRPr="006D4772">
              <w:rPr>
                <w:rFonts w:hint="eastAsia"/>
              </w:rPr>
              <w:t>参考</w:t>
            </w:r>
          </w:p>
          <w:p w14:paraId="68413704" w14:textId="77777777" w:rsidR="00CB20C3" w:rsidRPr="006D4772" w:rsidRDefault="00CB20C3" w:rsidP="00CB20C3">
            <w:pPr>
              <w:rPr>
                <w:rFonts w:ascii="Arial" w:eastAsia="ＭＳ Ｐゴシック" w:hAnsi="Arial"/>
                <w:kern w:val="0"/>
                <w:sz w:val="36"/>
                <w:szCs w:val="36"/>
              </w:rPr>
            </w:pPr>
            <w:r w:rsidRPr="006D4772">
              <w:rPr>
                <w:rFonts w:hint="eastAsia"/>
              </w:rPr>
              <w:t>資料</w:t>
            </w:r>
          </w:p>
        </w:tc>
      </w:tr>
    </w:tbl>
    <w:p w14:paraId="53A8C5E2" w14:textId="421579C4" w:rsidR="00771783" w:rsidRPr="00771783" w:rsidRDefault="00771783" w:rsidP="00771783">
      <w:pPr>
        <w:spacing w:line="440" w:lineRule="exact"/>
        <w:jc w:val="center"/>
        <w:rPr>
          <w:rFonts w:ascii="ＭＳ Ｐゴシック" w:eastAsia="ＭＳ Ｐゴシック" w:hAnsi="ＭＳ Ｐゴシック"/>
          <w:szCs w:val="21"/>
        </w:rPr>
      </w:pPr>
      <w:r w:rsidRPr="00771783">
        <w:rPr>
          <w:rFonts w:ascii="ＭＳ Ｐゴシック" w:eastAsia="ＭＳ Ｐゴシック" w:hAnsi="ＭＳ Ｐゴシック" w:hint="eastAsia"/>
          <w:szCs w:val="21"/>
        </w:rPr>
        <w:t>第</w:t>
      </w:r>
      <w:r w:rsidR="00EE653C">
        <w:rPr>
          <w:rFonts w:ascii="ＭＳ Ｐゴシック" w:eastAsia="ＭＳ Ｐゴシック" w:hAnsi="ＭＳ Ｐゴシック" w:hint="eastAsia"/>
          <w:szCs w:val="21"/>
        </w:rPr>
        <w:t>４</w:t>
      </w:r>
      <w:r w:rsidRPr="00771783">
        <w:rPr>
          <w:rFonts w:ascii="ＭＳ Ｐゴシック" w:eastAsia="ＭＳ Ｐゴシック" w:hAnsi="ＭＳ Ｐゴシック" w:hint="eastAsia"/>
          <w:szCs w:val="21"/>
        </w:rPr>
        <w:t>回　地震津波災害対策等検討部会</w:t>
      </w:r>
      <w:r w:rsidR="00BE17E8">
        <w:rPr>
          <w:rFonts w:ascii="ＭＳ Ｐゴシック" w:eastAsia="ＭＳ Ｐゴシック" w:hAnsi="ＭＳ Ｐゴシック" w:hint="eastAsia"/>
          <w:szCs w:val="21"/>
        </w:rPr>
        <w:t xml:space="preserve">　議事要旨</w:t>
      </w:r>
    </w:p>
    <w:p w14:paraId="0CBC5635" w14:textId="77777777" w:rsidR="00771783" w:rsidRPr="00771783" w:rsidRDefault="00771783" w:rsidP="00771783">
      <w:pPr>
        <w:rPr>
          <w:rFonts w:ascii="ＭＳ Ｐゴシック" w:eastAsia="ＭＳ Ｐゴシック" w:hAnsi="ＭＳ Ｐゴシック"/>
          <w:szCs w:val="21"/>
        </w:rPr>
      </w:pPr>
    </w:p>
    <w:p w14:paraId="3043E055" w14:textId="10114578" w:rsidR="00771783" w:rsidRDefault="00BE17E8" w:rsidP="00BE17E8">
      <w:pPr>
        <w:pStyle w:val="a9"/>
        <w:numPr>
          <w:ilvl w:val="0"/>
          <w:numId w:val="2"/>
        </w:numPr>
        <w:tabs>
          <w:tab w:val="left" w:pos="1418"/>
        </w:tabs>
        <w:ind w:leftChars="0"/>
        <w:rPr>
          <w:rFonts w:ascii="ＭＳ Ｐゴシック" w:eastAsia="ＭＳ Ｐゴシック" w:hAnsi="ＭＳ Ｐゴシック"/>
          <w:szCs w:val="21"/>
        </w:rPr>
      </w:pPr>
      <w:r w:rsidRPr="00BE17E8">
        <w:rPr>
          <w:rFonts w:ascii="ＭＳ Ｐゴシック" w:eastAsia="ＭＳ Ｐゴシック" w:hAnsi="ＭＳ Ｐゴシック" w:hint="eastAsia"/>
          <w:szCs w:val="21"/>
        </w:rPr>
        <w:t>日</w:t>
      </w:r>
      <w:r w:rsidR="00771783" w:rsidRPr="00BE17E8">
        <w:rPr>
          <w:rFonts w:ascii="ＭＳ Ｐゴシック" w:eastAsia="ＭＳ Ｐゴシック" w:hAnsi="ＭＳ Ｐゴシック" w:hint="eastAsia"/>
          <w:szCs w:val="21"/>
        </w:rPr>
        <w:t>時</w:t>
      </w:r>
      <w:r w:rsidRPr="00BE17E8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/>
          <w:szCs w:val="21"/>
        </w:rPr>
        <w:tab/>
      </w:r>
      <w:r w:rsidR="00771783" w:rsidRPr="00BE17E8">
        <w:rPr>
          <w:rFonts w:ascii="ＭＳ Ｐゴシック" w:eastAsia="ＭＳ Ｐゴシック" w:hAnsi="ＭＳ Ｐゴシック" w:hint="eastAsia"/>
          <w:szCs w:val="21"/>
        </w:rPr>
        <w:t>：</w:t>
      </w:r>
      <w:r w:rsidRPr="00BE17E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71783" w:rsidRPr="00BE17E8">
        <w:rPr>
          <w:rFonts w:ascii="ＭＳ Ｐゴシック" w:eastAsia="ＭＳ Ｐゴシック" w:hAnsi="ＭＳ Ｐゴシック" w:hint="eastAsia"/>
          <w:szCs w:val="21"/>
        </w:rPr>
        <w:t>令和</w:t>
      </w:r>
      <w:r w:rsidR="00EE653C">
        <w:rPr>
          <w:rFonts w:ascii="ＭＳ Ｐゴシック" w:eastAsia="ＭＳ Ｐゴシック" w:hAnsi="ＭＳ Ｐゴシック" w:hint="eastAsia"/>
          <w:szCs w:val="21"/>
        </w:rPr>
        <w:t>７</w:t>
      </w:r>
      <w:r w:rsidR="00771783" w:rsidRPr="00BE17E8">
        <w:rPr>
          <w:rFonts w:ascii="ＭＳ Ｐゴシック" w:eastAsia="ＭＳ Ｐゴシック" w:hAnsi="ＭＳ Ｐゴシック" w:hint="eastAsia"/>
          <w:szCs w:val="21"/>
        </w:rPr>
        <w:t>年</w:t>
      </w:r>
      <w:r w:rsidR="00EE653C">
        <w:rPr>
          <w:rFonts w:ascii="ＭＳ Ｐゴシック" w:eastAsia="ＭＳ Ｐゴシック" w:hAnsi="ＭＳ Ｐゴシック" w:hint="eastAsia"/>
          <w:szCs w:val="21"/>
        </w:rPr>
        <w:t>３</w:t>
      </w:r>
      <w:r w:rsidR="00771783" w:rsidRPr="00BE17E8">
        <w:rPr>
          <w:rFonts w:ascii="ＭＳ Ｐゴシック" w:eastAsia="ＭＳ Ｐゴシック" w:hAnsi="ＭＳ Ｐゴシック" w:hint="eastAsia"/>
          <w:szCs w:val="21"/>
        </w:rPr>
        <w:t>月</w:t>
      </w:r>
      <w:r w:rsidR="00EE653C">
        <w:rPr>
          <w:rFonts w:ascii="ＭＳ Ｐゴシック" w:eastAsia="ＭＳ Ｐゴシック" w:hAnsi="ＭＳ Ｐゴシック" w:hint="eastAsia"/>
          <w:szCs w:val="21"/>
        </w:rPr>
        <w:t>１</w:t>
      </w:r>
      <w:r w:rsidR="00BB4D04">
        <w:rPr>
          <w:rFonts w:ascii="ＭＳ Ｐゴシック" w:eastAsia="ＭＳ Ｐゴシック" w:hAnsi="ＭＳ Ｐゴシック" w:hint="eastAsia"/>
          <w:szCs w:val="21"/>
        </w:rPr>
        <w:t>７</w:t>
      </w:r>
      <w:r w:rsidR="00771783" w:rsidRPr="00BE17E8">
        <w:rPr>
          <w:rFonts w:ascii="ＭＳ Ｐゴシック" w:eastAsia="ＭＳ Ｐゴシック" w:hAnsi="ＭＳ Ｐゴシック" w:hint="eastAsia"/>
          <w:szCs w:val="21"/>
        </w:rPr>
        <w:t>日（</w:t>
      </w:r>
      <w:r w:rsidR="00EE653C">
        <w:rPr>
          <w:rFonts w:ascii="ＭＳ Ｐゴシック" w:eastAsia="ＭＳ Ｐゴシック" w:hAnsi="ＭＳ Ｐゴシック" w:hint="eastAsia"/>
          <w:szCs w:val="21"/>
        </w:rPr>
        <w:t>月</w:t>
      </w:r>
      <w:r w:rsidR="00771783" w:rsidRPr="00BE17E8">
        <w:rPr>
          <w:rFonts w:ascii="ＭＳ Ｐゴシック" w:eastAsia="ＭＳ Ｐゴシック" w:hAnsi="ＭＳ Ｐゴシック" w:hint="eastAsia"/>
          <w:szCs w:val="21"/>
        </w:rPr>
        <w:t>）１</w:t>
      </w:r>
      <w:r w:rsidR="00EE653C">
        <w:rPr>
          <w:rFonts w:ascii="ＭＳ Ｐゴシック" w:eastAsia="ＭＳ Ｐゴシック" w:hAnsi="ＭＳ Ｐゴシック" w:hint="eastAsia"/>
          <w:szCs w:val="21"/>
        </w:rPr>
        <w:t>６</w:t>
      </w:r>
      <w:r w:rsidR="00771783" w:rsidRPr="00BE17E8">
        <w:rPr>
          <w:rFonts w:ascii="ＭＳ Ｐゴシック" w:eastAsia="ＭＳ Ｐゴシック" w:hAnsi="ＭＳ Ｐゴシック" w:hint="eastAsia"/>
          <w:szCs w:val="21"/>
        </w:rPr>
        <w:t>時００分～１</w:t>
      </w:r>
      <w:r w:rsidR="00EE653C">
        <w:rPr>
          <w:rFonts w:ascii="ＭＳ Ｐゴシック" w:eastAsia="ＭＳ Ｐゴシック" w:hAnsi="ＭＳ Ｐゴシック" w:hint="eastAsia"/>
          <w:szCs w:val="21"/>
        </w:rPr>
        <w:t>８</w:t>
      </w:r>
      <w:r w:rsidR="00771783" w:rsidRPr="00BE17E8">
        <w:rPr>
          <w:rFonts w:ascii="ＭＳ Ｐゴシック" w:eastAsia="ＭＳ Ｐゴシック" w:hAnsi="ＭＳ Ｐゴシック" w:hint="eastAsia"/>
          <w:szCs w:val="21"/>
        </w:rPr>
        <w:t>時00分</w:t>
      </w:r>
    </w:p>
    <w:p w14:paraId="12F6DC6F" w14:textId="77777777" w:rsidR="006D4772" w:rsidRDefault="00BE17E8" w:rsidP="00BE17E8">
      <w:pPr>
        <w:pStyle w:val="a9"/>
        <w:numPr>
          <w:ilvl w:val="0"/>
          <w:numId w:val="2"/>
        </w:numPr>
        <w:tabs>
          <w:tab w:val="left" w:pos="1418"/>
        </w:tabs>
        <w:ind w:leftChars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場所　</w:t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 w:hint="eastAsia"/>
          <w:szCs w:val="21"/>
        </w:rPr>
        <w:t xml:space="preserve">：　</w:t>
      </w:r>
      <w:r w:rsidR="00771783" w:rsidRPr="00BE17E8">
        <w:rPr>
          <w:rFonts w:ascii="ＭＳ Ｐゴシック" w:eastAsia="ＭＳ Ｐゴシック" w:hAnsi="ＭＳ Ｐゴシック" w:hint="eastAsia"/>
          <w:szCs w:val="21"/>
        </w:rPr>
        <w:t>大阪府新別館北館１階災害対策本部会議室</w:t>
      </w:r>
    </w:p>
    <w:p w14:paraId="3701F5BF" w14:textId="5C7BC30E" w:rsidR="00771783" w:rsidRDefault="00771783" w:rsidP="00BE17E8">
      <w:pPr>
        <w:pStyle w:val="a9"/>
        <w:numPr>
          <w:ilvl w:val="0"/>
          <w:numId w:val="2"/>
        </w:numPr>
        <w:tabs>
          <w:tab w:val="left" w:pos="1418"/>
        </w:tabs>
        <w:ind w:leftChars="0"/>
        <w:rPr>
          <w:rFonts w:ascii="ＭＳ Ｐゴシック" w:eastAsia="ＭＳ Ｐゴシック" w:hAnsi="ＭＳ Ｐゴシック"/>
          <w:szCs w:val="21"/>
        </w:rPr>
      </w:pPr>
    </w:p>
    <w:p w14:paraId="613D6432" w14:textId="77777777" w:rsidR="001B1760" w:rsidRDefault="00BE17E8" w:rsidP="00BE17E8">
      <w:pPr>
        <w:pStyle w:val="a9"/>
        <w:numPr>
          <w:ilvl w:val="0"/>
          <w:numId w:val="2"/>
        </w:numPr>
        <w:tabs>
          <w:tab w:val="left" w:pos="1418"/>
        </w:tabs>
        <w:ind w:leftChars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出席委員　</w:t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 w:hint="eastAsia"/>
          <w:szCs w:val="21"/>
        </w:rPr>
        <w:t>：　河田部会長、</w:t>
      </w:r>
      <w:r w:rsidR="001B1760">
        <w:rPr>
          <w:rFonts w:ascii="ＭＳ Ｐゴシック" w:eastAsia="ＭＳ Ｐゴシック" w:hAnsi="ＭＳ Ｐゴシック" w:hint="eastAsia"/>
          <w:szCs w:val="21"/>
        </w:rPr>
        <w:t>関口委員、奥村専門委員、近藤専門委員</w:t>
      </w:r>
    </w:p>
    <w:p w14:paraId="0B39BAC4" w14:textId="77777777" w:rsidR="00BE17E8" w:rsidRPr="001B1760" w:rsidRDefault="001B1760" w:rsidP="001B1760">
      <w:pPr>
        <w:tabs>
          <w:tab w:val="left" w:pos="1638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tab/>
      </w:r>
      <w:r w:rsidRPr="001B1760">
        <w:rPr>
          <w:rFonts w:ascii="ＭＳ Ｐゴシック" w:eastAsia="ＭＳ Ｐゴシック" w:hAnsi="ＭＳ Ｐゴシック" w:hint="eastAsia"/>
          <w:szCs w:val="21"/>
        </w:rPr>
        <w:t>古川専門委員</w:t>
      </w:r>
      <w:r>
        <w:rPr>
          <w:rFonts w:ascii="ＭＳ Ｐゴシック" w:eastAsia="ＭＳ Ｐゴシック" w:hAnsi="ＭＳ Ｐゴシック" w:hint="eastAsia"/>
          <w:szCs w:val="21"/>
        </w:rPr>
        <w:t>、矢守専門委員</w:t>
      </w:r>
    </w:p>
    <w:p w14:paraId="40BEBA8F" w14:textId="77777777" w:rsidR="001B1760" w:rsidRDefault="001B1760" w:rsidP="00BE17E8">
      <w:pPr>
        <w:pStyle w:val="a9"/>
        <w:numPr>
          <w:ilvl w:val="0"/>
          <w:numId w:val="2"/>
        </w:numPr>
        <w:tabs>
          <w:tab w:val="left" w:pos="1418"/>
        </w:tabs>
        <w:ind w:leftChars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議事概要</w:t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 w:hint="eastAsia"/>
          <w:szCs w:val="21"/>
        </w:rPr>
        <w:t>：　事務局からの議題説明後、各委員にご議論いただいた。</w:t>
      </w:r>
    </w:p>
    <w:p w14:paraId="7007D31E" w14:textId="77777777" w:rsidR="001B1760" w:rsidRPr="001B1760" w:rsidRDefault="001B1760" w:rsidP="001B1760">
      <w:pPr>
        <w:tabs>
          <w:tab w:val="left" w:pos="163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tab/>
      </w:r>
      <w:r w:rsidR="000A1A7A">
        <w:rPr>
          <w:rFonts w:ascii="ＭＳ Ｐゴシック" w:eastAsia="ＭＳ Ｐゴシック" w:hAnsi="ＭＳ Ｐゴシック" w:hint="eastAsia"/>
          <w:szCs w:val="21"/>
        </w:rPr>
        <w:t>主な発言内容</w:t>
      </w:r>
      <w:r>
        <w:rPr>
          <w:rFonts w:ascii="ＭＳ Ｐゴシック" w:eastAsia="ＭＳ Ｐゴシック" w:hAnsi="ＭＳ Ｐゴシック" w:hint="eastAsia"/>
          <w:szCs w:val="21"/>
        </w:rPr>
        <w:t>は以下の通り</w:t>
      </w:r>
    </w:p>
    <w:p w14:paraId="773B1790" w14:textId="77777777" w:rsidR="001125E0" w:rsidRPr="00771783" w:rsidRDefault="001125E0" w:rsidP="00FD59EA">
      <w:pPr>
        <w:rPr>
          <w:rFonts w:ascii="ＭＳ Ｐゴシック" w:eastAsia="ＭＳ Ｐゴシック" w:hAnsi="ＭＳ Ｐゴシック"/>
        </w:rPr>
      </w:pPr>
    </w:p>
    <w:p w14:paraId="3103DE48" w14:textId="77777777" w:rsidR="00C351D1" w:rsidRPr="00C351D1" w:rsidRDefault="001B1760" w:rsidP="00C351D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【議事要旨】</w:t>
      </w:r>
    </w:p>
    <w:p w14:paraId="7BCE0C3F" w14:textId="77777777" w:rsidR="00A56409" w:rsidRDefault="00A56409" w:rsidP="00C351D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各委員からの意見</w:t>
      </w:r>
    </w:p>
    <w:p w14:paraId="2AB8B710" w14:textId="5F79AE50" w:rsidR="00C351D1" w:rsidRPr="00C351D1" w:rsidRDefault="009E091E" w:rsidP="00A56409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3E1B57">
        <w:rPr>
          <w:rFonts w:ascii="ＭＳ Ｐゴシック" w:eastAsia="ＭＳ Ｐゴシック" w:hAnsi="ＭＳ Ｐゴシック" w:hint="eastAsia"/>
        </w:rPr>
        <w:t>被害想定</w:t>
      </w:r>
      <w:r w:rsidR="00EE653C">
        <w:rPr>
          <w:rFonts w:ascii="ＭＳ Ｐゴシック" w:eastAsia="ＭＳ Ｐゴシック" w:hAnsi="ＭＳ Ｐゴシック" w:hint="eastAsia"/>
        </w:rPr>
        <w:t>手法</w:t>
      </w:r>
      <w:r w:rsidR="00714817">
        <w:rPr>
          <w:rFonts w:ascii="ＭＳ Ｐゴシック" w:eastAsia="ＭＳ Ｐゴシック" w:hAnsi="ＭＳ Ｐゴシック" w:hint="eastAsia"/>
        </w:rPr>
        <w:t>について</w:t>
      </w:r>
      <w:r>
        <w:rPr>
          <w:rFonts w:ascii="ＭＳ Ｐゴシック" w:eastAsia="ＭＳ Ｐゴシック" w:hAnsi="ＭＳ Ｐゴシック" w:hint="eastAsia"/>
        </w:rPr>
        <w:t>）</w:t>
      </w:r>
    </w:p>
    <w:p w14:paraId="2D460B95" w14:textId="28DFE94A" w:rsidR="0099662C" w:rsidRPr="00F77FCA" w:rsidRDefault="00EE653C" w:rsidP="0099662C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インバウンドが増えているので、観光客を含め人口分布が10年でどう変わっているのかを示せると良い</w:t>
      </w:r>
      <w:r w:rsidR="003E1B57" w:rsidRPr="00F77FCA">
        <w:rPr>
          <w:rFonts w:ascii="ＭＳ Ｐゴシック" w:eastAsia="ＭＳ Ｐゴシック" w:hAnsi="ＭＳ Ｐゴシック" w:hint="eastAsia"/>
        </w:rPr>
        <w:t>。</w:t>
      </w:r>
    </w:p>
    <w:p w14:paraId="7E91089F" w14:textId="49F5E01F" w:rsidR="003E1B57" w:rsidRPr="00F77FCA" w:rsidRDefault="00007966" w:rsidP="003E1B57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対策効果には、自助・共助だけでなく公助も整理するべきである</w:t>
      </w:r>
      <w:r w:rsidR="00184CBC" w:rsidRPr="00F77FCA">
        <w:rPr>
          <w:rFonts w:ascii="ＭＳ Ｐゴシック" w:eastAsia="ＭＳ Ｐゴシック" w:hAnsi="ＭＳ Ｐゴシック" w:hint="eastAsia"/>
        </w:rPr>
        <w:t>。</w:t>
      </w:r>
    </w:p>
    <w:p w14:paraId="66C353AE" w14:textId="5B22E6CE" w:rsidR="005D48A1" w:rsidRPr="00F77FCA" w:rsidRDefault="009E27E1" w:rsidP="0099662C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Arial" w:hint="eastAsia"/>
        </w:rPr>
        <w:t>被害想定結果を</w:t>
      </w:r>
      <w:r w:rsidR="00007966">
        <w:rPr>
          <w:rFonts w:ascii="ＭＳ Ｐゴシック" w:eastAsia="ＭＳ Ｐゴシック" w:hAnsi="ＭＳ Ｐゴシック" w:cs="Arial" w:hint="eastAsia"/>
        </w:rPr>
        <w:t>府民が見たとき</w:t>
      </w:r>
      <w:r>
        <w:rPr>
          <w:rFonts w:ascii="ＭＳ Ｐゴシック" w:eastAsia="ＭＳ Ｐゴシック" w:hAnsi="ＭＳ Ｐゴシック" w:cs="Arial" w:hint="eastAsia"/>
        </w:rPr>
        <w:t>にどのように</w:t>
      </w:r>
      <w:r w:rsidR="00080C42">
        <w:rPr>
          <w:rFonts w:ascii="ＭＳ Ｐゴシック" w:eastAsia="ＭＳ Ｐゴシック" w:hAnsi="ＭＳ Ｐゴシック" w:cs="Arial" w:hint="eastAsia"/>
        </w:rPr>
        <w:t>受け取られるかを</w:t>
      </w:r>
      <w:r>
        <w:rPr>
          <w:rFonts w:ascii="ＭＳ Ｐゴシック" w:eastAsia="ＭＳ Ｐゴシック" w:hAnsi="ＭＳ Ｐゴシック" w:cs="Arial" w:hint="eastAsia"/>
        </w:rPr>
        <w:t>意識して取りまとめるべきである。</w:t>
      </w:r>
    </w:p>
    <w:p w14:paraId="127F4BD1" w14:textId="2625E690" w:rsidR="005D48A1" w:rsidRPr="00007966" w:rsidRDefault="00007966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Arial"/>
        </w:rPr>
      </w:pPr>
      <w:r w:rsidRPr="00007966">
        <w:rPr>
          <w:rFonts w:ascii="ＭＳ Ｐゴシック" w:eastAsia="ＭＳ Ｐゴシック" w:hAnsi="ＭＳ Ｐゴシック" w:cs="Arial" w:hint="eastAsia"/>
        </w:rPr>
        <w:t>被害想定は、</w:t>
      </w:r>
      <w:r w:rsidR="00FB14AC">
        <w:rPr>
          <w:rFonts w:ascii="ＭＳ Ｐゴシック" w:eastAsia="ＭＳ Ｐゴシック" w:hAnsi="ＭＳ Ｐゴシック" w:cs="Arial" w:hint="eastAsia"/>
        </w:rPr>
        <w:t>ある</w:t>
      </w:r>
      <w:r w:rsidRPr="00007966">
        <w:rPr>
          <w:rFonts w:ascii="ＭＳ Ｐゴシック" w:eastAsia="ＭＳ Ｐゴシック" w:hAnsi="ＭＳ Ｐゴシック" w:cs="Arial" w:hint="eastAsia"/>
        </w:rPr>
        <w:t>前提条件</w:t>
      </w:r>
      <w:r w:rsidR="009E27E1">
        <w:rPr>
          <w:rFonts w:ascii="ＭＳ Ｐゴシック" w:eastAsia="ＭＳ Ｐゴシック" w:hAnsi="ＭＳ Ｐゴシック" w:cs="Arial" w:hint="eastAsia"/>
        </w:rPr>
        <w:t>に基づいた結果である</w:t>
      </w:r>
      <w:r w:rsidRPr="00007966">
        <w:rPr>
          <w:rFonts w:ascii="ＭＳ Ｐゴシック" w:eastAsia="ＭＳ Ｐゴシック" w:hAnsi="ＭＳ Ｐゴシック" w:cs="Arial" w:hint="eastAsia"/>
        </w:rPr>
        <w:t>。</w:t>
      </w:r>
      <w:r w:rsidR="009E27E1">
        <w:rPr>
          <w:rFonts w:ascii="ＭＳ Ｐゴシック" w:eastAsia="ＭＳ Ｐゴシック" w:hAnsi="ＭＳ Ｐゴシック" w:cs="Arial" w:hint="eastAsia"/>
        </w:rPr>
        <w:t>前提条件となる</w:t>
      </w:r>
      <w:r w:rsidRPr="00007966">
        <w:rPr>
          <w:rFonts w:ascii="ＭＳ Ｐゴシック" w:eastAsia="ＭＳ Ｐゴシック" w:hAnsi="ＭＳ Ｐゴシック" w:cs="Arial" w:hint="eastAsia"/>
        </w:rPr>
        <w:t>社会</w:t>
      </w:r>
      <w:r w:rsidR="00080C42">
        <w:rPr>
          <w:rFonts w:ascii="ＭＳ Ｐゴシック" w:eastAsia="ＭＳ Ｐゴシック" w:hAnsi="ＭＳ Ｐゴシック" w:cs="Arial" w:hint="eastAsia"/>
        </w:rPr>
        <w:t>は刻々と変化する</w:t>
      </w:r>
      <w:r w:rsidRPr="00007966">
        <w:rPr>
          <w:rFonts w:ascii="ＭＳ Ｐゴシック" w:eastAsia="ＭＳ Ｐゴシック" w:hAnsi="ＭＳ Ｐゴシック" w:cs="Arial" w:hint="eastAsia"/>
        </w:rPr>
        <w:t>ため、想定通りになるとは限らない。</w:t>
      </w:r>
    </w:p>
    <w:p w14:paraId="0D653F01" w14:textId="0B9D90FC" w:rsidR="00007966" w:rsidRPr="009440CF" w:rsidRDefault="00007966" w:rsidP="009440CF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Arial"/>
        </w:rPr>
      </w:pPr>
      <w:r w:rsidRPr="00007966">
        <w:rPr>
          <w:rFonts w:ascii="ＭＳ Ｐゴシック" w:eastAsia="ＭＳ Ｐゴシック" w:hAnsi="ＭＳ Ｐゴシック" w:cs="Arial" w:hint="eastAsia"/>
        </w:rPr>
        <w:t>防潮堤が壊れる可能性が高いのであれば、シナリオに</w:t>
      </w:r>
      <w:r w:rsidR="00080C42">
        <w:rPr>
          <w:rFonts w:ascii="ＭＳ Ｐゴシック" w:eastAsia="ＭＳ Ｐゴシック" w:hAnsi="ＭＳ Ｐゴシック" w:cs="Arial" w:hint="eastAsia"/>
        </w:rPr>
        <w:t>挙げる</w:t>
      </w:r>
      <w:r w:rsidRPr="00007966">
        <w:rPr>
          <w:rFonts w:ascii="ＭＳ Ｐゴシック" w:eastAsia="ＭＳ Ｐゴシック" w:hAnsi="ＭＳ Ｐゴシック" w:cs="Arial" w:hint="eastAsia"/>
        </w:rPr>
        <w:t>べき</w:t>
      </w:r>
      <w:r w:rsidR="009E27E1">
        <w:rPr>
          <w:rFonts w:ascii="ＭＳ Ｐゴシック" w:eastAsia="ＭＳ Ｐゴシック" w:hAnsi="ＭＳ Ｐゴシック" w:cs="Arial" w:hint="eastAsia"/>
        </w:rPr>
        <w:t>である</w:t>
      </w:r>
      <w:r w:rsidRPr="00007966">
        <w:rPr>
          <w:rFonts w:ascii="ＭＳ Ｐゴシック" w:eastAsia="ＭＳ Ｐゴシック" w:hAnsi="ＭＳ Ｐゴシック" w:cs="Arial" w:hint="eastAsia"/>
        </w:rPr>
        <w:t>。府民に</w:t>
      </w:r>
      <w:r w:rsidR="00080C42">
        <w:rPr>
          <w:rFonts w:ascii="ＭＳ Ｐゴシック" w:eastAsia="ＭＳ Ｐゴシック" w:hAnsi="ＭＳ Ｐゴシック" w:cs="Arial" w:hint="eastAsia"/>
        </w:rPr>
        <w:t>汲み</w:t>
      </w:r>
      <w:r w:rsidRPr="00007966">
        <w:rPr>
          <w:rFonts w:ascii="ＭＳ Ｐゴシック" w:eastAsia="ＭＳ Ｐゴシック" w:hAnsi="ＭＳ Ｐゴシック" w:cs="Arial" w:hint="eastAsia"/>
        </w:rPr>
        <w:t>取ってもらうのは難しい</w:t>
      </w:r>
      <w:r w:rsidR="00080C42">
        <w:rPr>
          <w:rFonts w:ascii="ＭＳ Ｐゴシック" w:eastAsia="ＭＳ Ｐゴシック" w:hAnsi="ＭＳ Ｐゴシック" w:cs="Arial" w:hint="eastAsia"/>
        </w:rPr>
        <w:t>と思われる</w:t>
      </w:r>
      <w:r w:rsidR="00212E9C" w:rsidRPr="00007966">
        <w:rPr>
          <w:rFonts w:ascii="ＭＳ Ｐゴシック" w:eastAsia="ＭＳ Ｐゴシック" w:hAnsi="ＭＳ Ｐゴシック" w:cs="ＭＳ 明朝" w:hint="eastAsia"/>
        </w:rPr>
        <w:t>。</w:t>
      </w:r>
    </w:p>
    <w:p w14:paraId="1534AA25" w14:textId="53B77F94" w:rsidR="009E7EB3" w:rsidRDefault="009E7EB3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明朝"/>
        </w:rPr>
      </w:pPr>
      <w:r w:rsidRPr="009E7EB3">
        <w:rPr>
          <w:rFonts w:ascii="ＭＳ Ｐゴシック" w:eastAsia="ＭＳ Ｐゴシック" w:hAnsi="ＭＳ Ｐゴシック" w:cs="ＭＳ 明朝" w:hint="eastAsia"/>
        </w:rPr>
        <w:t>被害想定結果について、実際の地震時には上振れする可能性もあり、下振れに抑制することも可能である。</w:t>
      </w:r>
    </w:p>
    <w:p w14:paraId="5A4ACF1A" w14:textId="70840EB2" w:rsidR="00930AAA" w:rsidRPr="00007966" w:rsidRDefault="00080C42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被害想定の前提条件</w:t>
      </w:r>
      <w:r w:rsidR="00007966" w:rsidRPr="00007966">
        <w:rPr>
          <w:rFonts w:ascii="ＭＳ Ｐゴシック" w:eastAsia="ＭＳ Ｐゴシック" w:hAnsi="ＭＳ Ｐゴシック" w:cs="ＭＳ 明朝"/>
        </w:rPr>
        <w:t>に備蓄に関する事項がない。</w:t>
      </w:r>
      <w:r w:rsidR="00007966" w:rsidRPr="00007966">
        <w:rPr>
          <w:rFonts w:ascii="ＭＳ Ｐゴシック" w:eastAsia="ＭＳ Ｐゴシック" w:hAnsi="ＭＳ Ｐゴシック" w:cs="ＭＳ 明朝" w:hint="eastAsia"/>
        </w:rPr>
        <w:t>大規模停電対策、関連死対策としても盛り込んだ方がよい</w:t>
      </w:r>
      <w:r w:rsidR="00C63364" w:rsidRPr="00007966">
        <w:rPr>
          <w:rFonts w:ascii="ＭＳ Ｐゴシック" w:eastAsia="ＭＳ Ｐゴシック" w:hAnsi="ＭＳ Ｐゴシック" w:cs="Arial" w:hint="eastAsia"/>
        </w:rPr>
        <w:t>。</w:t>
      </w:r>
    </w:p>
    <w:p w14:paraId="30BCBB19" w14:textId="6FB59401" w:rsidR="00007966" w:rsidRPr="00007966" w:rsidRDefault="00007966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Arial"/>
        </w:rPr>
      </w:pPr>
      <w:r w:rsidRPr="00007966">
        <w:rPr>
          <w:rFonts w:ascii="ＭＳ Ｐゴシック" w:eastAsia="ＭＳ Ｐゴシック" w:hAnsi="ＭＳ Ｐゴシック" w:cs="Arial" w:hint="eastAsia"/>
        </w:rPr>
        <w:t>地下街には水が来ないと思</w:t>
      </w:r>
      <w:r w:rsidR="005C4F98">
        <w:rPr>
          <w:rFonts w:ascii="ＭＳ Ｐゴシック" w:eastAsia="ＭＳ Ｐゴシック" w:hAnsi="ＭＳ Ｐゴシック" w:cs="Arial" w:hint="eastAsia"/>
        </w:rPr>
        <w:t>われて</w:t>
      </w:r>
      <w:r w:rsidRPr="00007966">
        <w:rPr>
          <w:rFonts w:ascii="ＭＳ Ｐゴシック" w:eastAsia="ＭＳ Ｐゴシック" w:hAnsi="ＭＳ Ｐゴシック" w:cs="Arial" w:hint="eastAsia"/>
        </w:rPr>
        <w:t>いる</w:t>
      </w:r>
      <w:r w:rsidR="009E27E1">
        <w:rPr>
          <w:rFonts w:ascii="ＭＳ Ｐゴシック" w:eastAsia="ＭＳ Ｐゴシック" w:hAnsi="ＭＳ Ｐゴシック" w:cs="Arial" w:hint="eastAsia"/>
        </w:rPr>
        <w:t>が</w:t>
      </w:r>
      <w:r w:rsidR="005C4F98">
        <w:rPr>
          <w:rFonts w:ascii="ＭＳ Ｐゴシック" w:eastAsia="ＭＳ Ｐゴシック" w:hAnsi="ＭＳ Ｐゴシック" w:cs="Arial" w:hint="eastAsia"/>
        </w:rPr>
        <w:t>、</w:t>
      </w:r>
      <w:r w:rsidR="009E27E1">
        <w:rPr>
          <w:rFonts w:ascii="ＭＳ Ｐゴシック" w:eastAsia="ＭＳ Ｐゴシック" w:hAnsi="ＭＳ Ｐゴシック" w:cs="Arial" w:hint="eastAsia"/>
        </w:rPr>
        <w:t>地下空間は</w:t>
      </w:r>
      <w:r w:rsidR="005C4F98">
        <w:rPr>
          <w:rFonts w:ascii="ＭＳ Ｐゴシック" w:eastAsia="ＭＳ Ｐゴシック" w:hAnsi="ＭＳ Ｐゴシック" w:cs="Arial" w:hint="eastAsia"/>
        </w:rPr>
        <w:t>脆弱である</w:t>
      </w:r>
      <w:r w:rsidRPr="00007966">
        <w:rPr>
          <w:rFonts w:ascii="ＭＳ Ｐゴシック" w:eastAsia="ＭＳ Ｐゴシック" w:hAnsi="ＭＳ Ｐゴシック" w:cs="Arial" w:hint="eastAsia"/>
        </w:rPr>
        <w:t>。</w:t>
      </w:r>
      <w:r w:rsidR="005C4F98" w:rsidRPr="00007966">
        <w:rPr>
          <w:rFonts w:ascii="ＭＳ Ｐゴシック" w:eastAsia="ＭＳ Ｐゴシック" w:hAnsi="ＭＳ Ｐゴシック" w:cs="Arial" w:hint="eastAsia"/>
        </w:rPr>
        <w:t>避難訓練などを通じて</w:t>
      </w:r>
      <w:r w:rsidR="005C4F98">
        <w:rPr>
          <w:rFonts w:ascii="ＭＳ Ｐゴシック" w:eastAsia="ＭＳ Ｐゴシック" w:hAnsi="ＭＳ Ｐゴシック" w:cs="Arial" w:hint="eastAsia"/>
        </w:rPr>
        <w:t>、地震時は、</w:t>
      </w:r>
      <w:r w:rsidRPr="00007966">
        <w:rPr>
          <w:rFonts w:ascii="ＭＳ Ｐゴシック" w:eastAsia="ＭＳ Ｐゴシック" w:hAnsi="ＭＳ Ｐゴシック" w:cs="Arial" w:hint="eastAsia"/>
        </w:rPr>
        <w:t>地上に上がってもらうことを知ってもらうことが重要</w:t>
      </w:r>
      <w:r w:rsidR="005C4F98">
        <w:rPr>
          <w:rFonts w:ascii="ＭＳ Ｐゴシック" w:eastAsia="ＭＳ Ｐゴシック" w:hAnsi="ＭＳ Ｐゴシック" w:cs="Arial" w:hint="eastAsia"/>
        </w:rPr>
        <w:t>である</w:t>
      </w:r>
      <w:r w:rsidRPr="00007966">
        <w:rPr>
          <w:rFonts w:ascii="ＭＳ Ｐゴシック" w:eastAsia="ＭＳ Ｐゴシック" w:hAnsi="ＭＳ Ｐゴシック" w:cs="Arial" w:hint="eastAsia"/>
        </w:rPr>
        <w:t>。</w:t>
      </w:r>
    </w:p>
    <w:p w14:paraId="4D0E9770" w14:textId="4239614E" w:rsidR="00007966" w:rsidRPr="00007966" w:rsidRDefault="00FB14AC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被害想定で使用する</w:t>
      </w:r>
      <w:r w:rsidR="00007966" w:rsidRPr="00007966">
        <w:rPr>
          <w:rFonts w:ascii="ＭＳ Ｐゴシック" w:eastAsia="ＭＳ Ｐゴシック" w:hAnsi="ＭＳ Ｐゴシック" w:cs="ＭＳ 明朝" w:hint="eastAsia"/>
        </w:rPr>
        <w:t>構造物</w:t>
      </w:r>
      <w:r>
        <w:rPr>
          <w:rFonts w:ascii="ＭＳ Ｐゴシック" w:eastAsia="ＭＳ Ｐゴシック" w:hAnsi="ＭＳ Ｐゴシック" w:cs="ＭＳ 明朝" w:hint="eastAsia"/>
        </w:rPr>
        <w:t>や</w:t>
      </w:r>
      <w:r w:rsidR="00007966" w:rsidRPr="00007966">
        <w:rPr>
          <w:rFonts w:ascii="ＭＳ Ｐゴシック" w:eastAsia="ＭＳ Ｐゴシック" w:hAnsi="ＭＳ Ｐゴシック" w:cs="ＭＳ 明朝" w:hint="eastAsia"/>
        </w:rPr>
        <w:t>外力に</w:t>
      </w:r>
      <w:r w:rsidR="005F68A5">
        <w:rPr>
          <w:rFonts w:ascii="ＭＳ Ｐゴシック" w:eastAsia="ＭＳ Ｐゴシック" w:hAnsi="ＭＳ Ｐゴシック" w:cs="ＭＳ 明朝" w:hint="eastAsia"/>
        </w:rPr>
        <w:t>は</w:t>
      </w:r>
      <w:r w:rsidR="00007966" w:rsidRPr="00007966">
        <w:rPr>
          <w:rFonts w:ascii="ＭＳ Ｐゴシック" w:eastAsia="ＭＳ Ｐゴシック" w:hAnsi="ＭＳ Ｐゴシック" w:cs="ＭＳ 明朝" w:hint="eastAsia"/>
        </w:rPr>
        <w:t>想定できない</w:t>
      </w:r>
      <w:r w:rsidRPr="00007966">
        <w:rPr>
          <w:rFonts w:ascii="ＭＳ Ｐゴシック" w:eastAsia="ＭＳ Ｐゴシック" w:hAnsi="ＭＳ Ｐゴシック" w:cs="ＭＳ 明朝" w:hint="eastAsia"/>
        </w:rPr>
        <w:t>不確実な部分が多くあ</w:t>
      </w:r>
      <w:r>
        <w:rPr>
          <w:rFonts w:ascii="ＭＳ Ｐゴシック" w:eastAsia="ＭＳ Ｐゴシック" w:hAnsi="ＭＳ Ｐゴシック" w:cs="ＭＳ 明朝" w:hint="eastAsia"/>
        </w:rPr>
        <w:t>り、限界がある点に留意が必要である。</w:t>
      </w:r>
    </w:p>
    <w:p w14:paraId="3BB810F6" w14:textId="20C71ED2" w:rsidR="00007966" w:rsidRPr="00155F14" w:rsidRDefault="00155F14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明朝"/>
        </w:rPr>
      </w:pPr>
      <w:r w:rsidRPr="00155F14">
        <w:rPr>
          <w:rFonts w:ascii="ＭＳ Ｐゴシック" w:eastAsia="ＭＳ Ｐゴシック" w:hAnsi="ＭＳ Ｐゴシック" w:cs="ＭＳ 明朝" w:hint="eastAsia"/>
        </w:rPr>
        <w:t>何を</w:t>
      </w:r>
      <w:r w:rsidR="00007966" w:rsidRPr="00007966">
        <w:rPr>
          <w:rFonts w:ascii="ＭＳ Ｐゴシック" w:eastAsia="ＭＳ Ｐゴシック" w:hAnsi="ＭＳ Ｐゴシック" w:cs="ＭＳ 明朝" w:hint="eastAsia"/>
        </w:rPr>
        <w:t>政策変数</w:t>
      </w:r>
      <w:r w:rsidRPr="00155F14">
        <w:rPr>
          <w:rFonts w:ascii="ＭＳ Ｐゴシック" w:eastAsia="ＭＳ Ｐゴシック" w:hAnsi="ＭＳ Ｐゴシック" w:cs="ＭＳ 明朝" w:hint="eastAsia"/>
        </w:rPr>
        <w:t>と</w:t>
      </w:r>
      <w:r w:rsidR="00007966" w:rsidRPr="00007966">
        <w:rPr>
          <w:rFonts w:ascii="ＭＳ Ｐゴシック" w:eastAsia="ＭＳ Ｐゴシック" w:hAnsi="ＭＳ Ｐゴシック" w:cs="ＭＳ 明朝" w:hint="eastAsia"/>
        </w:rPr>
        <w:t>するのか</w:t>
      </w:r>
      <w:r w:rsidRPr="00155F14">
        <w:rPr>
          <w:rFonts w:ascii="ＭＳ Ｐゴシック" w:eastAsia="ＭＳ Ｐゴシック" w:hAnsi="ＭＳ Ｐゴシック" w:cs="ＭＳ 明朝" w:hint="eastAsia"/>
        </w:rPr>
        <w:t>が</w:t>
      </w:r>
      <w:r w:rsidR="00007966" w:rsidRPr="00007966">
        <w:rPr>
          <w:rFonts w:ascii="ＭＳ Ｐゴシック" w:eastAsia="ＭＳ Ｐゴシック" w:hAnsi="ＭＳ Ｐゴシック" w:cs="ＭＳ 明朝" w:hint="eastAsia"/>
        </w:rPr>
        <w:t>府としてのメッセージになる。</w:t>
      </w:r>
      <w:r w:rsidR="00007966" w:rsidRPr="00155F14">
        <w:rPr>
          <w:rFonts w:ascii="ＭＳ Ｐゴシック" w:eastAsia="ＭＳ Ｐゴシック" w:hAnsi="ＭＳ Ｐゴシック" w:cs="ＭＳ 明朝" w:hint="eastAsia"/>
        </w:rPr>
        <w:t>東日本大震災の時に、避難ビルに逃げて助かった人と、避難ビル以外に逃げ</w:t>
      </w:r>
      <w:r w:rsidRPr="00155F14">
        <w:rPr>
          <w:rFonts w:ascii="ＭＳ Ｐゴシック" w:eastAsia="ＭＳ Ｐゴシック" w:hAnsi="ＭＳ Ｐゴシック" w:cs="ＭＳ 明朝" w:hint="eastAsia"/>
        </w:rPr>
        <w:t>て助かった人</w:t>
      </w:r>
      <w:r w:rsidR="00007966" w:rsidRPr="00155F14">
        <w:rPr>
          <w:rFonts w:ascii="ＭＳ Ｐゴシック" w:eastAsia="ＭＳ Ｐゴシック" w:hAnsi="ＭＳ Ｐゴシック" w:cs="ＭＳ 明朝" w:hint="eastAsia"/>
        </w:rPr>
        <w:t>のどちらが多いか。避難ビルを増やすことに注力しているが、それだけではないだろう。</w:t>
      </w:r>
    </w:p>
    <w:p w14:paraId="5D62829A" w14:textId="45A3B490" w:rsidR="00167D46" w:rsidRPr="00007966" w:rsidRDefault="00007966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明朝"/>
        </w:rPr>
      </w:pPr>
      <w:r w:rsidRPr="00007966">
        <w:rPr>
          <w:rFonts w:ascii="ＭＳ Ｐゴシック" w:eastAsia="ＭＳ Ｐゴシック" w:hAnsi="ＭＳ Ｐゴシック" w:cs="ＭＳ 明朝" w:hint="eastAsia"/>
        </w:rPr>
        <w:t>孤立集落</w:t>
      </w:r>
      <w:r w:rsidR="00944A48">
        <w:rPr>
          <w:rFonts w:ascii="ＭＳ Ｐゴシック" w:eastAsia="ＭＳ Ｐゴシック" w:hAnsi="ＭＳ Ｐゴシック" w:cs="ＭＳ 明朝" w:hint="eastAsia"/>
        </w:rPr>
        <w:t>の位置や</w:t>
      </w:r>
      <w:r w:rsidRPr="00007966">
        <w:rPr>
          <w:rFonts w:ascii="ＭＳ Ｐゴシック" w:eastAsia="ＭＳ Ｐゴシック" w:hAnsi="ＭＳ Ｐゴシック" w:cs="ＭＳ 明朝" w:hint="eastAsia"/>
        </w:rPr>
        <w:t>人口</w:t>
      </w:r>
      <w:r w:rsidR="005F68A5">
        <w:rPr>
          <w:rFonts w:ascii="ＭＳ Ｐゴシック" w:eastAsia="ＭＳ Ｐゴシック" w:hAnsi="ＭＳ Ｐゴシック" w:cs="ＭＳ 明朝" w:hint="eastAsia"/>
        </w:rPr>
        <w:t>も提示した</w:t>
      </w:r>
      <w:r w:rsidR="00944A48">
        <w:rPr>
          <w:rFonts w:ascii="ＭＳ Ｐゴシック" w:eastAsia="ＭＳ Ｐゴシック" w:hAnsi="ＭＳ Ｐゴシック" w:cs="ＭＳ 明朝" w:hint="eastAsia"/>
        </w:rPr>
        <w:t>方</w:t>
      </w:r>
      <w:r w:rsidRPr="00007966">
        <w:rPr>
          <w:rFonts w:ascii="ＭＳ Ｐゴシック" w:eastAsia="ＭＳ Ｐゴシック" w:hAnsi="ＭＳ Ｐゴシック" w:cs="ＭＳ 明朝" w:hint="eastAsia"/>
        </w:rPr>
        <w:t>が良いのではないか</w:t>
      </w:r>
      <w:r w:rsidR="00311A9F" w:rsidRPr="00007966">
        <w:rPr>
          <w:rFonts w:ascii="ＭＳ Ｐゴシック" w:eastAsia="ＭＳ Ｐゴシック" w:hAnsi="ＭＳ Ｐゴシック" w:cs="ＭＳ 明朝" w:hint="eastAsia"/>
        </w:rPr>
        <w:t>。</w:t>
      </w:r>
    </w:p>
    <w:p w14:paraId="4E0654FD" w14:textId="40C8649F" w:rsidR="00DA44DE" w:rsidRPr="00944A48" w:rsidRDefault="00007966" w:rsidP="00087489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944A48">
        <w:rPr>
          <w:rFonts w:ascii="ＭＳ Ｐゴシック" w:eastAsia="ＭＳ Ｐゴシック" w:hAnsi="ＭＳ Ｐゴシック" w:cs="Arial" w:hint="eastAsia"/>
        </w:rPr>
        <w:t>新耐震</w:t>
      </w:r>
      <w:r w:rsidRPr="00944A48">
        <w:rPr>
          <w:rFonts w:ascii="ＭＳ Ｐゴシック" w:eastAsia="ＭＳ Ｐゴシック" w:hAnsi="ＭＳ Ｐゴシック" w:cs="Arial"/>
        </w:rPr>
        <w:t>1981-89</w:t>
      </w:r>
      <w:r w:rsidR="00B4032A">
        <w:rPr>
          <w:rFonts w:ascii="ＭＳ Ｐゴシック" w:eastAsia="ＭＳ Ｐゴシック" w:hAnsi="ＭＳ Ｐゴシック" w:cs="Arial" w:hint="eastAsia"/>
        </w:rPr>
        <w:t>年</w:t>
      </w:r>
      <w:r w:rsidRPr="00944A48">
        <w:rPr>
          <w:rFonts w:ascii="ＭＳ Ｐゴシック" w:eastAsia="ＭＳ Ｐゴシック" w:hAnsi="ＭＳ Ｐゴシック" w:cs="Arial"/>
        </w:rPr>
        <w:t>の被害率曲線について、すでに40年以上経過している</w:t>
      </w:r>
      <w:r w:rsidR="001D5FCD" w:rsidRPr="00944A48">
        <w:rPr>
          <w:rFonts w:ascii="ＭＳ Ｐゴシック" w:eastAsia="ＭＳ Ｐゴシック" w:hAnsi="ＭＳ Ｐゴシック" w:cs="ＭＳ 明朝" w:hint="eastAsia"/>
        </w:rPr>
        <w:t>。</w:t>
      </w:r>
      <w:r w:rsidR="00944A48">
        <w:rPr>
          <w:rFonts w:ascii="ＭＳ Ｐゴシック" w:eastAsia="ＭＳ Ｐゴシック" w:hAnsi="ＭＳ Ｐゴシック" w:cs="ＭＳ 明朝" w:hint="eastAsia"/>
        </w:rPr>
        <w:t>老朽化についても考慮できないか。</w:t>
      </w:r>
    </w:p>
    <w:p w14:paraId="3F65C0F3" w14:textId="77777777" w:rsidR="005F68A5" w:rsidRPr="00007966" w:rsidRDefault="005F68A5" w:rsidP="005F68A5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007966">
        <w:rPr>
          <w:rFonts w:ascii="ＭＳ Ｐゴシック" w:eastAsia="ＭＳ Ｐゴシック" w:hAnsi="ＭＳ Ｐゴシック" w:hint="eastAsia"/>
        </w:rPr>
        <w:lastRenderedPageBreak/>
        <w:t>道路施設被害率をみると、直轄国道の方が</w:t>
      </w:r>
      <w:r>
        <w:rPr>
          <w:rFonts w:ascii="ＭＳ Ｐゴシック" w:eastAsia="ＭＳ Ｐゴシック" w:hAnsi="ＭＳ Ｐゴシック" w:hint="eastAsia"/>
        </w:rPr>
        <w:t>その他よりも</w:t>
      </w:r>
      <w:r w:rsidRPr="00007966">
        <w:rPr>
          <w:rFonts w:ascii="ＭＳ Ｐゴシック" w:eastAsia="ＭＳ Ｐゴシック" w:hAnsi="ＭＳ Ｐゴシック" w:hint="eastAsia"/>
        </w:rPr>
        <w:t>被害率が大きい。</w:t>
      </w:r>
      <w:r>
        <w:rPr>
          <w:rFonts w:ascii="ＭＳ Ｐゴシック" w:eastAsia="ＭＳ Ｐゴシック" w:hAnsi="ＭＳ Ｐゴシック" w:hint="eastAsia"/>
        </w:rPr>
        <w:t>山間部を走っていることなどが要因と考えられる。</w:t>
      </w:r>
    </w:p>
    <w:p w14:paraId="5CC25AF6" w14:textId="61ECF50B" w:rsidR="009440CF" w:rsidRDefault="009440CF">
      <w:pPr>
        <w:widowControl/>
        <w:jc w:val="left"/>
        <w:rPr>
          <w:rFonts w:ascii="ＭＳ Ｐゴシック" w:eastAsia="ＭＳ Ｐゴシック" w:hAnsi="ＭＳ Ｐゴシック"/>
        </w:rPr>
      </w:pPr>
    </w:p>
    <w:p w14:paraId="63F7420E" w14:textId="36CFCB98" w:rsidR="009E091E" w:rsidRPr="00212E9C" w:rsidRDefault="00087489" w:rsidP="00087489">
      <w:pPr>
        <w:ind w:leftChars="100" w:left="210"/>
        <w:rPr>
          <w:rFonts w:ascii="ＭＳ Ｐゴシック" w:eastAsia="ＭＳ Ｐゴシック" w:hAnsi="ＭＳ Ｐゴシック"/>
        </w:rPr>
      </w:pPr>
      <w:r w:rsidRPr="00212E9C">
        <w:rPr>
          <w:rFonts w:ascii="ＭＳ Ｐゴシック" w:eastAsia="ＭＳ Ｐゴシック" w:hAnsi="ＭＳ Ｐゴシック" w:hint="eastAsia"/>
        </w:rPr>
        <w:t>（</w:t>
      </w:r>
      <w:r w:rsidR="00007966">
        <w:rPr>
          <w:rFonts w:ascii="ＭＳ Ｐゴシック" w:eastAsia="ＭＳ Ｐゴシック" w:hAnsi="ＭＳ Ｐゴシック" w:hint="eastAsia"/>
        </w:rPr>
        <w:t>災害シナリオ</w:t>
      </w:r>
      <w:r w:rsidR="00714817" w:rsidRPr="00212E9C">
        <w:rPr>
          <w:rFonts w:ascii="ＭＳ Ｐゴシック" w:eastAsia="ＭＳ Ｐゴシック" w:hAnsi="ＭＳ Ｐゴシック" w:hint="eastAsia"/>
        </w:rPr>
        <w:t>について</w:t>
      </w:r>
      <w:r w:rsidRPr="00212E9C">
        <w:rPr>
          <w:rFonts w:ascii="ＭＳ Ｐゴシック" w:eastAsia="ＭＳ Ｐゴシック" w:hAnsi="ＭＳ Ｐゴシック" w:hint="eastAsia"/>
        </w:rPr>
        <w:t>）</w:t>
      </w:r>
    </w:p>
    <w:p w14:paraId="094C5470" w14:textId="5A02B398" w:rsidR="00007966" w:rsidRDefault="00944A48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Arial"/>
        </w:rPr>
      </w:pPr>
      <w:r w:rsidRPr="00007966">
        <w:rPr>
          <w:rFonts w:ascii="ＭＳ Ｐゴシック" w:eastAsia="ＭＳ Ｐゴシック" w:hAnsi="ＭＳ Ｐゴシック" w:cs="Arial" w:hint="eastAsia"/>
        </w:rPr>
        <w:t>津波、災害関連死、火災など</w:t>
      </w:r>
      <w:r w:rsidR="00007966" w:rsidRPr="00007966">
        <w:rPr>
          <w:rFonts w:ascii="ＭＳ Ｐゴシック" w:eastAsia="ＭＳ Ｐゴシック" w:hAnsi="ＭＳ Ｐゴシック" w:cs="Arial" w:hint="eastAsia"/>
        </w:rPr>
        <w:t>対策効果が大きい事項</w:t>
      </w:r>
      <w:r w:rsidR="002E6627">
        <w:rPr>
          <w:rFonts w:ascii="ＭＳ Ｐゴシック" w:eastAsia="ＭＳ Ｐゴシック" w:hAnsi="ＭＳ Ｐゴシック" w:cs="Arial" w:hint="eastAsia"/>
        </w:rPr>
        <w:t>や、大阪府の政策の重点ポイント</w:t>
      </w:r>
      <w:r w:rsidR="00007966" w:rsidRPr="00007966">
        <w:rPr>
          <w:rFonts w:ascii="ＭＳ Ｐゴシック" w:eastAsia="ＭＳ Ｐゴシック" w:hAnsi="ＭＳ Ｐゴシック" w:cs="Arial" w:hint="eastAsia"/>
        </w:rPr>
        <w:t>に絞って</w:t>
      </w:r>
      <w:r>
        <w:rPr>
          <w:rFonts w:ascii="ＭＳ Ｐゴシック" w:eastAsia="ＭＳ Ｐゴシック" w:hAnsi="ＭＳ Ｐゴシック" w:cs="Arial" w:hint="eastAsia"/>
        </w:rPr>
        <w:t>シナリオを作成してはどうか。</w:t>
      </w:r>
    </w:p>
    <w:p w14:paraId="29FA87B9" w14:textId="6EA59950" w:rsidR="00007966" w:rsidRPr="00155F14" w:rsidRDefault="00007966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Arial"/>
        </w:rPr>
      </w:pPr>
      <w:r w:rsidRPr="00155F14">
        <w:rPr>
          <w:rFonts w:ascii="ＭＳ Ｐゴシック" w:eastAsia="ＭＳ Ｐゴシック" w:hAnsi="ＭＳ Ｐゴシック" w:cs="Arial" w:hint="eastAsia"/>
        </w:rPr>
        <w:t>自助、共助</w:t>
      </w:r>
      <w:r w:rsidR="00155F14">
        <w:rPr>
          <w:rFonts w:ascii="ＭＳ Ｐゴシック" w:eastAsia="ＭＳ Ｐゴシック" w:hAnsi="ＭＳ Ｐゴシック" w:cs="Arial" w:hint="eastAsia"/>
        </w:rPr>
        <w:t>とともに</w:t>
      </w:r>
      <w:r w:rsidRPr="00155F14">
        <w:rPr>
          <w:rFonts w:ascii="ＭＳ Ｐゴシック" w:eastAsia="ＭＳ Ｐゴシック" w:hAnsi="ＭＳ Ｐゴシック" w:cs="Arial" w:hint="eastAsia"/>
        </w:rPr>
        <w:t>公助の対策</w:t>
      </w:r>
      <w:r w:rsidR="00155F14">
        <w:rPr>
          <w:rFonts w:ascii="ＭＳ Ｐゴシック" w:eastAsia="ＭＳ Ｐゴシック" w:hAnsi="ＭＳ Ｐゴシック" w:cs="Arial" w:hint="eastAsia"/>
        </w:rPr>
        <w:t>も併せて</w:t>
      </w:r>
      <w:r w:rsidRPr="00155F14">
        <w:rPr>
          <w:rFonts w:ascii="ＭＳ Ｐゴシック" w:eastAsia="ＭＳ Ｐゴシック" w:hAnsi="ＭＳ Ｐゴシック" w:cs="Arial" w:hint="eastAsia"/>
        </w:rPr>
        <w:t>伝えていく。</w:t>
      </w:r>
    </w:p>
    <w:p w14:paraId="307E0DD8" w14:textId="71189641" w:rsidR="00007966" w:rsidRPr="002E6627" w:rsidRDefault="00944A48" w:rsidP="002E6627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Arial"/>
        </w:rPr>
      </w:pPr>
      <w:r>
        <w:rPr>
          <w:rFonts w:ascii="ＭＳ Ｐゴシック" w:eastAsia="ＭＳ Ｐゴシック" w:hAnsi="ＭＳ Ｐゴシック" w:cs="Arial" w:hint="eastAsia"/>
        </w:rPr>
        <w:t>現代の人は早く結論を欲しがる傾向にある。</w:t>
      </w:r>
      <w:r w:rsidR="001D578A">
        <w:rPr>
          <w:rFonts w:ascii="ＭＳ Ｐゴシック" w:eastAsia="ＭＳ Ｐゴシック" w:hAnsi="ＭＳ Ｐゴシック" w:cs="Arial" w:hint="eastAsia"/>
        </w:rPr>
        <w:t>30秒～</w:t>
      </w:r>
      <w:r w:rsidRPr="00007966">
        <w:rPr>
          <w:rFonts w:ascii="ＭＳ Ｐゴシック" w:eastAsia="ＭＳ Ｐゴシック" w:hAnsi="ＭＳ Ｐゴシック" w:cs="Arial"/>
        </w:rPr>
        <w:t>１分</w:t>
      </w:r>
      <w:r w:rsidR="00007966" w:rsidRPr="00007966">
        <w:rPr>
          <w:rFonts w:ascii="ＭＳ Ｐゴシック" w:eastAsia="ＭＳ Ｐゴシック" w:hAnsi="ＭＳ Ｐゴシック" w:cs="Arial"/>
        </w:rPr>
        <w:t>程度の</w:t>
      </w:r>
      <w:r>
        <w:rPr>
          <w:rFonts w:ascii="ＭＳ Ｐゴシック" w:eastAsia="ＭＳ Ｐゴシック" w:hAnsi="ＭＳ Ｐゴシック" w:cs="Arial" w:hint="eastAsia"/>
        </w:rPr>
        <w:t>拡散しやすい</w:t>
      </w:r>
      <w:r w:rsidR="00007966" w:rsidRPr="00007966">
        <w:rPr>
          <w:rFonts w:ascii="ＭＳ Ｐゴシック" w:eastAsia="ＭＳ Ｐゴシック" w:hAnsi="ＭＳ Ｐゴシック" w:cs="Arial"/>
        </w:rPr>
        <w:t>ショート動画を作成</w:t>
      </w:r>
      <w:r>
        <w:rPr>
          <w:rFonts w:ascii="ＭＳ Ｐゴシック" w:eastAsia="ＭＳ Ｐゴシック" w:hAnsi="ＭＳ Ｐゴシック" w:cs="Arial" w:hint="eastAsia"/>
        </w:rPr>
        <w:t>してはどうか</w:t>
      </w:r>
      <w:r w:rsidR="00007966" w:rsidRPr="00007966">
        <w:rPr>
          <w:rFonts w:ascii="ＭＳ Ｐゴシック" w:eastAsia="ＭＳ Ｐゴシック" w:hAnsi="ＭＳ Ｐゴシック" w:cs="Arial"/>
        </w:rPr>
        <w:t>。</w:t>
      </w:r>
      <w:r w:rsidR="009E27E1" w:rsidRPr="002E6627">
        <w:rPr>
          <w:rFonts w:ascii="ＭＳ Ｐゴシック" w:eastAsia="ＭＳ Ｐゴシック" w:hAnsi="ＭＳ Ｐゴシック" w:cs="Arial" w:hint="eastAsia"/>
        </w:rPr>
        <w:t>動画</w:t>
      </w:r>
      <w:r w:rsidRPr="002E6627">
        <w:rPr>
          <w:rFonts w:ascii="ＭＳ Ｐゴシック" w:eastAsia="ＭＳ Ｐゴシック" w:hAnsi="ＭＳ Ｐゴシック" w:cs="Arial" w:hint="eastAsia"/>
        </w:rPr>
        <w:t>で</w:t>
      </w:r>
      <w:r w:rsidR="009E27E1" w:rsidRPr="002E6627">
        <w:rPr>
          <w:rFonts w:ascii="ＭＳ Ｐゴシック" w:eastAsia="ＭＳ Ｐゴシック" w:hAnsi="ＭＳ Ｐゴシック" w:cs="Arial" w:hint="eastAsia"/>
        </w:rPr>
        <w:t>被害の全体像を伝え</w:t>
      </w:r>
      <w:r w:rsidRPr="002E6627">
        <w:rPr>
          <w:rFonts w:ascii="ＭＳ Ｐゴシック" w:eastAsia="ＭＳ Ｐゴシック" w:hAnsi="ＭＳ Ｐゴシック" w:cs="Arial" w:hint="eastAsia"/>
        </w:rPr>
        <w:t>ることで</w:t>
      </w:r>
      <w:r w:rsidR="006B364B" w:rsidRPr="002E6627">
        <w:rPr>
          <w:rFonts w:ascii="ＭＳ Ｐゴシック" w:eastAsia="ＭＳ Ｐゴシック" w:hAnsi="ＭＳ Ｐゴシック" w:cs="Arial" w:hint="eastAsia"/>
        </w:rPr>
        <w:t>、</w:t>
      </w:r>
      <w:r w:rsidR="00007966" w:rsidRPr="002E6627">
        <w:rPr>
          <w:rFonts w:ascii="ＭＳ Ｐゴシック" w:eastAsia="ＭＳ Ｐゴシック" w:hAnsi="ＭＳ Ｐゴシック" w:cs="Arial" w:hint="eastAsia"/>
        </w:rPr>
        <w:t>関心のない人へのコミュニケーションツール</w:t>
      </w:r>
      <w:r w:rsidR="006B364B" w:rsidRPr="002E6627">
        <w:rPr>
          <w:rFonts w:ascii="ＭＳ Ｐゴシック" w:eastAsia="ＭＳ Ｐゴシック" w:hAnsi="ＭＳ Ｐゴシック" w:cs="Arial" w:hint="eastAsia"/>
        </w:rPr>
        <w:t>になる</w:t>
      </w:r>
      <w:r w:rsidR="00007966" w:rsidRPr="002E6627">
        <w:rPr>
          <w:rFonts w:ascii="ＭＳ Ｐゴシック" w:eastAsia="ＭＳ Ｐゴシック" w:hAnsi="ＭＳ Ｐゴシック" w:cs="Arial" w:hint="eastAsia"/>
        </w:rPr>
        <w:t>。</w:t>
      </w:r>
    </w:p>
    <w:p w14:paraId="21005492" w14:textId="580A0F78" w:rsidR="00007966" w:rsidRPr="00007966" w:rsidRDefault="006B364B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明朝"/>
        </w:rPr>
      </w:pPr>
      <w:r w:rsidRPr="006B364B">
        <w:rPr>
          <w:rFonts w:ascii="ＭＳ Ｐゴシック" w:eastAsia="ＭＳ Ｐゴシック" w:hAnsi="ＭＳ Ｐゴシック" w:hint="eastAsia"/>
        </w:rPr>
        <w:t>総覧するという意味で、</w:t>
      </w:r>
      <w:r w:rsidR="00007966" w:rsidRPr="00007966">
        <w:rPr>
          <w:rFonts w:ascii="ＭＳ Ｐゴシック" w:eastAsia="ＭＳ Ｐゴシック" w:hAnsi="ＭＳ Ｐゴシック" w:cs="ＭＳ 明朝" w:hint="eastAsia"/>
        </w:rPr>
        <w:t>時系列型</w:t>
      </w:r>
      <w:r w:rsidR="005F68A5">
        <w:rPr>
          <w:rFonts w:ascii="ＭＳ Ｐゴシック" w:eastAsia="ＭＳ Ｐゴシック" w:hAnsi="ＭＳ Ｐゴシック" w:cs="ＭＳ 明朝" w:hint="eastAsia"/>
        </w:rPr>
        <w:t>のシナリオ</w:t>
      </w:r>
      <w:r w:rsidR="00007966" w:rsidRPr="00007966">
        <w:rPr>
          <w:rFonts w:ascii="ＭＳ Ｐゴシック" w:eastAsia="ＭＳ Ｐゴシック" w:hAnsi="ＭＳ Ｐゴシック" w:cs="ＭＳ 明朝" w:hint="eastAsia"/>
        </w:rPr>
        <w:t>が良いと思うが、スマホ</w:t>
      </w:r>
      <w:r w:rsidR="002E6627">
        <w:rPr>
          <w:rFonts w:ascii="ＭＳ Ｐゴシック" w:eastAsia="ＭＳ Ｐゴシック" w:hAnsi="ＭＳ Ｐゴシック" w:cs="ＭＳ 明朝" w:hint="eastAsia"/>
        </w:rPr>
        <w:t>から</w:t>
      </w:r>
      <w:r w:rsidR="005F68A5">
        <w:rPr>
          <w:rFonts w:ascii="ＭＳ Ｐゴシック" w:eastAsia="ＭＳ Ｐゴシック" w:hAnsi="ＭＳ Ｐゴシック" w:cs="ＭＳ 明朝" w:hint="eastAsia"/>
        </w:rPr>
        <w:t>も</w:t>
      </w:r>
      <w:r w:rsidR="002E6627">
        <w:rPr>
          <w:rFonts w:ascii="ＭＳ Ｐゴシック" w:eastAsia="ＭＳ Ｐゴシック" w:hAnsi="ＭＳ Ｐゴシック" w:cs="ＭＳ 明朝" w:hint="eastAsia"/>
        </w:rPr>
        <w:t>閲覧可能</w:t>
      </w:r>
      <w:r w:rsidR="00007966" w:rsidRPr="00007966">
        <w:rPr>
          <w:rFonts w:ascii="ＭＳ Ｐゴシック" w:eastAsia="ＭＳ Ｐゴシック" w:hAnsi="ＭＳ Ｐゴシック" w:cs="ＭＳ 明朝" w:hint="eastAsia"/>
        </w:rPr>
        <w:t>にする必要がある。</w:t>
      </w:r>
    </w:p>
    <w:p w14:paraId="24B91A2A" w14:textId="69311225" w:rsidR="00007966" w:rsidRPr="00007966" w:rsidRDefault="00007966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明朝"/>
        </w:rPr>
      </w:pPr>
      <w:r w:rsidRPr="00007966">
        <w:rPr>
          <w:rFonts w:ascii="ＭＳ Ｐゴシック" w:eastAsia="ＭＳ Ｐゴシック" w:hAnsi="ＭＳ Ｐゴシック" w:cs="ＭＳ 明朝" w:hint="eastAsia"/>
        </w:rPr>
        <w:t>発災時の</w:t>
      </w:r>
      <w:r w:rsidR="002E6627">
        <w:rPr>
          <w:rFonts w:ascii="ＭＳ Ｐゴシック" w:eastAsia="ＭＳ Ｐゴシック" w:hAnsi="ＭＳ Ｐゴシック" w:cs="ＭＳ 明朝" w:hint="eastAsia"/>
        </w:rPr>
        <w:t>シナリオ</w:t>
      </w:r>
      <w:r w:rsidRPr="00007966">
        <w:rPr>
          <w:rFonts w:ascii="ＭＳ Ｐゴシック" w:eastAsia="ＭＳ Ｐゴシック" w:hAnsi="ＭＳ Ｐゴシック" w:cs="ＭＳ 明朝" w:hint="eastAsia"/>
        </w:rPr>
        <w:t>から、ハザードマップなどに飛び、被害を把握できるように</w:t>
      </w:r>
      <w:r w:rsidR="002E6627">
        <w:rPr>
          <w:rFonts w:ascii="ＭＳ Ｐゴシック" w:eastAsia="ＭＳ Ｐゴシック" w:hAnsi="ＭＳ Ｐゴシック" w:cs="ＭＳ 明朝" w:hint="eastAsia"/>
        </w:rPr>
        <w:t>すると良い</w:t>
      </w:r>
      <w:r w:rsidRPr="00007966">
        <w:rPr>
          <w:rFonts w:ascii="ＭＳ Ｐゴシック" w:eastAsia="ＭＳ Ｐゴシック" w:hAnsi="ＭＳ Ｐゴシック" w:cs="ＭＳ 明朝" w:hint="eastAsia"/>
        </w:rPr>
        <w:t>。</w:t>
      </w:r>
    </w:p>
    <w:p w14:paraId="7C556EEF" w14:textId="266211AD" w:rsidR="00007966" w:rsidRPr="00007966" w:rsidRDefault="00007966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007966">
        <w:rPr>
          <w:rFonts w:ascii="ＭＳ Ｐゴシック" w:eastAsia="ＭＳ Ｐゴシック" w:hAnsi="ＭＳ Ｐゴシック" w:cs="ＭＳ 明朝" w:hint="eastAsia"/>
        </w:rPr>
        <w:t>実際に</w:t>
      </w:r>
      <w:r w:rsidR="002E6627">
        <w:rPr>
          <w:rFonts w:ascii="ＭＳ Ｐゴシック" w:eastAsia="ＭＳ Ｐゴシック" w:hAnsi="ＭＳ Ｐゴシック" w:cs="ＭＳ 明朝" w:hint="eastAsia"/>
        </w:rPr>
        <w:t>地震が</w:t>
      </w:r>
      <w:r w:rsidRPr="00007966">
        <w:rPr>
          <w:rFonts w:ascii="ＭＳ Ｐゴシック" w:eastAsia="ＭＳ Ｐゴシック" w:hAnsi="ＭＳ Ｐゴシック" w:cs="ＭＳ 明朝" w:hint="eastAsia"/>
        </w:rPr>
        <w:t>起こった</w:t>
      </w:r>
      <w:r w:rsidR="002E6627">
        <w:rPr>
          <w:rFonts w:ascii="ＭＳ Ｐゴシック" w:eastAsia="ＭＳ Ｐゴシック" w:hAnsi="ＭＳ Ｐゴシック" w:cs="ＭＳ 明朝" w:hint="eastAsia"/>
        </w:rPr>
        <w:t>際</w:t>
      </w:r>
      <w:r w:rsidRPr="00007966">
        <w:rPr>
          <w:rFonts w:ascii="ＭＳ Ｐゴシック" w:eastAsia="ＭＳ Ｐゴシック" w:hAnsi="ＭＳ Ｐゴシック" w:cs="ＭＳ 明朝" w:hint="eastAsia"/>
        </w:rPr>
        <w:t>、</w:t>
      </w:r>
      <w:r w:rsidR="002E6627">
        <w:rPr>
          <w:rFonts w:ascii="ＭＳ Ｐゴシック" w:eastAsia="ＭＳ Ｐゴシック" w:hAnsi="ＭＳ Ｐゴシック" w:cs="ＭＳ 明朝" w:hint="eastAsia"/>
        </w:rPr>
        <w:t>シナリオ</w:t>
      </w:r>
      <w:r w:rsidRPr="00007966">
        <w:rPr>
          <w:rFonts w:ascii="ＭＳ Ｐゴシック" w:eastAsia="ＭＳ Ｐゴシック" w:hAnsi="ＭＳ Ｐゴシック" w:cs="ＭＳ 明朝" w:hint="eastAsia"/>
        </w:rPr>
        <w:t>を</w:t>
      </w:r>
      <w:r w:rsidR="002E6627">
        <w:rPr>
          <w:rFonts w:ascii="ＭＳ Ｐゴシック" w:eastAsia="ＭＳ Ｐゴシック" w:hAnsi="ＭＳ Ｐゴシック" w:cs="ＭＳ 明朝" w:hint="eastAsia"/>
        </w:rPr>
        <w:t>見ることでどういう行動をとるべきか</w:t>
      </w:r>
      <w:r w:rsidR="005F68A5">
        <w:rPr>
          <w:rFonts w:ascii="ＭＳ Ｐゴシック" w:eastAsia="ＭＳ Ｐゴシック" w:hAnsi="ＭＳ Ｐゴシック" w:cs="ＭＳ 明朝" w:hint="eastAsia"/>
        </w:rPr>
        <w:t>把握</w:t>
      </w:r>
      <w:r w:rsidR="002E6627">
        <w:rPr>
          <w:rFonts w:ascii="ＭＳ Ｐゴシック" w:eastAsia="ＭＳ Ｐゴシック" w:hAnsi="ＭＳ Ｐゴシック" w:cs="ＭＳ 明朝" w:hint="eastAsia"/>
        </w:rPr>
        <w:t>できると良い。</w:t>
      </w:r>
    </w:p>
    <w:p w14:paraId="15DBFE42" w14:textId="2A81D43E" w:rsidR="00087489" w:rsidRPr="00007966" w:rsidRDefault="00007966" w:rsidP="00007966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007966">
        <w:rPr>
          <w:rFonts w:ascii="ＭＳ Ｐゴシック" w:eastAsia="ＭＳ Ｐゴシック" w:hAnsi="ＭＳ Ｐゴシック" w:cs="Arial" w:hint="eastAsia"/>
        </w:rPr>
        <w:t>前提条件</w:t>
      </w:r>
      <w:r w:rsidR="00015CE7">
        <w:rPr>
          <w:rFonts w:ascii="ＭＳ Ｐゴシック" w:eastAsia="ＭＳ Ｐゴシック" w:hAnsi="ＭＳ Ｐゴシック" w:cs="Arial" w:hint="eastAsia"/>
        </w:rPr>
        <w:t>や提示内容を</w:t>
      </w:r>
      <w:r w:rsidRPr="00007966">
        <w:rPr>
          <w:rFonts w:ascii="ＭＳ Ｐゴシック" w:eastAsia="ＭＳ Ｐゴシック" w:hAnsi="ＭＳ Ｐゴシック" w:cs="Arial" w:hint="eastAsia"/>
        </w:rPr>
        <w:t>シンプルにした方が良い。日中の発生</w:t>
      </w:r>
      <w:r w:rsidR="002E6627">
        <w:rPr>
          <w:rFonts w:ascii="ＭＳ Ｐゴシック" w:eastAsia="ＭＳ Ｐゴシック" w:hAnsi="ＭＳ Ｐゴシック" w:cs="Arial" w:hint="eastAsia"/>
        </w:rPr>
        <w:t>であれば、</w:t>
      </w:r>
      <w:r w:rsidRPr="00007966">
        <w:rPr>
          <w:rFonts w:ascii="ＭＳ Ｐゴシック" w:eastAsia="ＭＳ Ｐゴシック" w:hAnsi="ＭＳ Ｐゴシック" w:cs="Arial" w:hint="eastAsia"/>
        </w:rPr>
        <w:t>交通機関はすべてストップ</w:t>
      </w:r>
      <w:r w:rsidR="002E6627">
        <w:rPr>
          <w:rFonts w:ascii="ＭＳ Ｐゴシック" w:eastAsia="ＭＳ Ｐゴシック" w:hAnsi="ＭＳ Ｐゴシック" w:cs="Arial" w:hint="eastAsia"/>
        </w:rPr>
        <w:t>し、</w:t>
      </w:r>
      <w:r w:rsidRPr="00007966">
        <w:rPr>
          <w:rFonts w:ascii="ＭＳ Ｐゴシック" w:eastAsia="ＭＳ Ｐゴシック" w:hAnsi="ＭＳ Ｐゴシック" w:cs="Arial" w:hint="eastAsia"/>
        </w:rPr>
        <w:t>自力で</w:t>
      </w:r>
      <w:r w:rsidR="002E6627">
        <w:rPr>
          <w:rFonts w:ascii="ＭＳ Ｐゴシック" w:eastAsia="ＭＳ Ｐゴシック" w:hAnsi="ＭＳ Ｐゴシック" w:cs="Arial" w:hint="eastAsia"/>
        </w:rPr>
        <w:t>歩いて</w:t>
      </w:r>
      <w:r w:rsidRPr="00007966">
        <w:rPr>
          <w:rFonts w:ascii="ＭＳ Ｐゴシック" w:eastAsia="ＭＳ Ｐゴシック" w:hAnsi="ＭＳ Ｐゴシック" w:cs="Arial" w:hint="eastAsia"/>
        </w:rPr>
        <w:t>帰る</w:t>
      </w:r>
      <w:r w:rsidR="002E6627">
        <w:rPr>
          <w:rFonts w:ascii="ＭＳ Ｐゴシック" w:eastAsia="ＭＳ Ｐゴシック" w:hAnsi="ＭＳ Ｐゴシック" w:cs="Arial" w:hint="eastAsia"/>
        </w:rPr>
        <w:t>しかない。</w:t>
      </w:r>
      <w:r w:rsidRPr="00007966">
        <w:rPr>
          <w:rFonts w:ascii="ＭＳ Ｐゴシック" w:eastAsia="ＭＳ Ｐゴシック" w:hAnsi="ＭＳ Ｐゴシック" w:cs="Arial" w:hint="eastAsia"/>
        </w:rPr>
        <w:t>夜の発生</w:t>
      </w:r>
      <w:r w:rsidR="002E6627">
        <w:rPr>
          <w:rFonts w:ascii="ＭＳ Ｐゴシック" w:eastAsia="ＭＳ Ｐゴシック" w:hAnsi="ＭＳ Ｐゴシック" w:cs="Arial" w:hint="eastAsia"/>
        </w:rPr>
        <w:t>であれば、</w:t>
      </w:r>
      <w:r w:rsidRPr="00007966">
        <w:rPr>
          <w:rFonts w:ascii="ＭＳ Ｐゴシック" w:eastAsia="ＭＳ Ｐゴシック" w:hAnsi="ＭＳ Ｐゴシック" w:cs="Arial" w:hint="eastAsia"/>
        </w:rPr>
        <w:t>地震発生直後は、</w:t>
      </w:r>
      <w:r w:rsidR="002E6627">
        <w:rPr>
          <w:rFonts w:ascii="ＭＳ Ｐゴシック" w:eastAsia="ＭＳ Ｐゴシック" w:hAnsi="ＭＳ Ｐゴシック" w:cs="Arial" w:hint="eastAsia"/>
        </w:rPr>
        <w:t>誰も助けに来ないため、</w:t>
      </w:r>
      <w:r w:rsidRPr="00007966">
        <w:rPr>
          <w:rFonts w:ascii="ＭＳ Ｐゴシック" w:eastAsia="ＭＳ Ｐゴシック" w:hAnsi="ＭＳ Ｐゴシック" w:cs="Arial" w:hint="eastAsia"/>
        </w:rPr>
        <w:t>自分</w:t>
      </w:r>
      <w:r w:rsidR="002E6627">
        <w:rPr>
          <w:rFonts w:ascii="ＭＳ Ｐゴシック" w:eastAsia="ＭＳ Ｐゴシック" w:hAnsi="ＭＳ Ｐゴシック" w:cs="Arial" w:hint="eastAsia"/>
        </w:rPr>
        <w:t>や</w:t>
      </w:r>
      <w:r w:rsidRPr="00007966">
        <w:rPr>
          <w:rFonts w:ascii="ＭＳ Ｐゴシック" w:eastAsia="ＭＳ Ｐゴシック" w:hAnsi="ＭＳ Ｐゴシック" w:cs="Arial" w:hint="eastAsia"/>
        </w:rPr>
        <w:t>周囲の力で何とかするしかない。</w:t>
      </w:r>
      <w:r w:rsidR="002E6627" w:rsidRPr="00007966">
        <w:rPr>
          <w:rFonts w:ascii="ＭＳ Ｐゴシック" w:eastAsia="ＭＳ Ｐゴシック" w:hAnsi="ＭＳ Ｐゴシック" w:cs="Arial"/>
        </w:rPr>
        <w:t>火災も消せない。</w:t>
      </w:r>
      <w:r w:rsidRPr="00007966">
        <w:rPr>
          <w:rFonts w:ascii="ＭＳ Ｐゴシック" w:eastAsia="ＭＳ Ｐゴシック" w:hAnsi="ＭＳ Ｐゴシック" w:cs="Arial" w:hint="eastAsia"/>
        </w:rPr>
        <w:t>そ</w:t>
      </w:r>
      <w:r w:rsidR="002E6627">
        <w:rPr>
          <w:rFonts w:ascii="ＭＳ Ｐゴシック" w:eastAsia="ＭＳ Ｐゴシック" w:hAnsi="ＭＳ Ｐゴシック" w:cs="Arial" w:hint="eastAsia"/>
        </w:rPr>
        <w:t>の点は</w:t>
      </w:r>
      <w:r w:rsidRPr="00007966">
        <w:rPr>
          <w:rFonts w:ascii="ＭＳ Ｐゴシック" w:eastAsia="ＭＳ Ｐゴシック" w:hAnsi="ＭＳ Ｐゴシック" w:cs="Arial"/>
        </w:rPr>
        <w:t>30年前と同じ</w:t>
      </w:r>
      <w:r w:rsidR="002E6627">
        <w:rPr>
          <w:rFonts w:ascii="ＭＳ Ｐゴシック" w:eastAsia="ＭＳ Ｐゴシック" w:hAnsi="ＭＳ Ｐゴシック" w:cs="Arial" w:hint="eastAsia"/>
        </w:rPr>
        <w:t>である</w:t>
      </w:r>
      <w:r w:rsidRPr="00007966">
        <w:rPr>
          <w:rFonts w:ascii="ＭＳ Ｐゴシック" w:eastAsia="ＭＳ Ｐゴシック" w:hAnsi="ＭＳ Ｐゴシック" w:cs="Arial"/>
        </w:rPr>
        <w:t>。</w:t>
      </w:r>
      <w:r w:rsidR="005F68A5">
        <w:rPr>
          <w:rFonts w:ascii="ＭＳ Ｐゴシック" w:eastAsia="ＭＳ Ｐゴシック" w:hAnsi="ＭＳ Ｐゴシック" w:cs="Arial" w:hint="eastAsia"/>
        </w:rPr>
        <w:t>このような事象を</w:t>
      </w:r>
      <w:r w:rsidRPr="00007966">
        <w:rPr>
          <w:rFonts w:ascii="ＭＳ Ｐゴシック" w:eastAsia="ＭＳ Ｐゴシック" w:hAnsi="ＭＳ Ｐゴシック" w:cs="Arial"/>
        </w:rPr>
        <w:t>府民に伝えないといけない。</w:t>
      </w:r>
    </w:p>
    <w:p w14:paraId="15951541" w14:textId="07A7AFE3" w:rsidR="00007966" w:rsidRPr="002E6627" w:rsidRDefault="00007966" w:rsidP="002E6627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007966">
        <w:rPr>
          <w:rFonts w:ascii="ＭＳ Ｐゴシック" w:eastAsia="ＭＳ Ｐゴシック" w:hAnsi="ＭＳ Ｐゴシック" w:hint="eastAsia"/>
        </w:rPr>
        <w:t>啓発は重要だが、今より</w:t>
      </w:r>
      <w:r w:rsidR="002E6627">
        <w:rPr>
          <w:rFonts w:ascii="ＭＳ Ｐゴシック" w:eastAsia="ＭＳ Ｐゴシック" w:hAnsi="ＭＳ Ｐゴシック" w:hint="eastAsia"/>
        </w:rPr>
        <w:t>さらに</w:t>
      </w:r>
      <w:r w:rsidRPr="00007966">
        <w:rPr>
          <w:rFonts w:ascii="ＭＳ Ｐゴシック" w:eastAsia="ＭＳ Ｐゴシック" w:hAnsi="ＭＳ Ｐゴシック" w:hint="eastAsia"/>
        </w:rPr>
        <w:t>前に進めるためには</w:t>
      </w:r>
      <w:r w:rsidR="002E6627">
        <w:rPr>
          <w:rFonts w:ascii="ＭＳ Ｐゴシック" w:eastAsia="ＭＳ Ｐゴシック" w:hAnsi="ＭＳ Ｐゴシック" w:hint="eastAsia"/>
        </w:rPr>
        <w:t>何が必要か。</w:t>
      </w:r>
      <w:r w:rsidR="002E6627" w:rsidRPr="002E6627">
        <w:rPr>
          <w:rFonts w:ascii="ＭＳ Ｐゴシック" w:eastAsia="ＭＳ Ｐゴシック" w:hAnsi="ＭＳ Ｐゴシック" w:hint="eastAsia"/>
        </w:rPr>
        <w:t>シナリオは</w:t>
      </w:r>
      <w:r w:rsidR="002E6627">
        <w:rPr>
          <w:rFonts w:ascii="ＭＳ Ｐゴシック" w:eastAsia="ＭＳ Ｐゴシック" w:hAnsi="ＭＳ Ｐゴシック" w:hint="eastAsia"/>
        </w:rPr>
        <w:t>防災意識</w:t>
      </w:r>
      <w:r w:rsidRPr="002E6627">
        <w:rPr>
          <w:rFonts w:ascii="ＭＳ Ｐゴシック" w:eastAsia="ＭＳ Ｐゴシック" w:hAnsi="ＭＳ Ｐゴシック" w:hint="eastAsia"/>
        </w:rPr>
        <w:t>の低い</w:t>
      </w:r>
      <w:r w:rsidR="002E6627">
        <w:rPr>
          <w:rFonts w:ascii="ＭＳ Ｐゴシック" w:eastAsia="ＭＳ Ｐゴシック" w:hAnsi="ＭＳ Ｐゴシック" w:hint="eastAsia"/>
        </w:rPr>
        <w:t>人</w:t>
      </w:r>
      <w:r w:rsidRPr="002E6627">
        <w:rPr>
          <w:rFonts w:ascii="ＭＳ Ｐゴシック" w:eastAsia="ＭＳ Ｐゴシック" w:hAnsi="ＭＳ Ｐゴシック" w:hint="eastAsia"/>
        </w:rPr>
        <w:t>に使ってもらうため</w:t>
      </w:r>
      <w:r w:rsidR="002E6627" w:rsidRPr="002E6627">
        <w:rPr>
          <w:rFonts w:ascii="ＭＳ Ｐゴシック" w:eastAsia="ＭＳ Ｐゴシック" w:hAnsi="ＭＳ Ｐゴシック" w:hint="eastAsia"/>
        </w:rPr>
        <w:t>のものか、取り組みを</w:t>
      </w:r>
      <w:r w:rsidR="005F68A5">
        <w:rPr>
          <w:rFonts w:ascii="ＭＳ Ｐゴシック" w:eastAsia="ＭＳ Ｐゴシック" w:hAnsi="ＭＳ Ｐゴシック" w:hint="eastAsia"/>
        </w:rPr>
        <w:t>さらに</w:t>
      </w:r>
      <w:r w:rsidR="002E6627" w:rsidRPr="002E6627">
        <w:rPr>
          <w:rFonts w:ascii="ＭＳ Ｐゴシック" w:eastAsia="ＭＳ Ｐゴシック" w:hAnsi="ＭＳ Ｐゴシック" w:hint="eastAsia"/>
        </w:rPr>
        <w:t>前に進めるためのものか。</w:t>
      </w:r>
      <w:r w:rsidR="005D090B">
        <w:rPr>
          <w:rFonts w:ascii="ＭＳ Ｐゴシック" w:eastAsia="ＭＳ Ｐゴシック" w:hAnsi="ＭＳ Ｐゴシック" w:hint="eastAsia"/>
        </w:rPr>
        <w:t>防災対策</w:t>
      </w:r>
      <w:r w:rsidR="00E875D5">
        <w:rPr>
          <w:rFonts w:ascii="ＭＳ Ｐゴシック" w:eastAsia="ＭＳ Ｐゴシック" w:hAnsi="ＭＳ Ｐゴシック" w:hint="eastAsia"/>
        </w:rPr>
        <w:t>を</w:t>
      </w:r>
      <w:r w:rsidR="005D090B">
        <w:rPr>
          <w:rFonts w:ascii="ＭＳ Ｐゴシック" w:eastAsia="ＭＳ Ｐゴシック" w:hAnsi="ＭＳ Ｐゴシック" w:hint="eastAsia"/>
        </w:rPr>
        <w:t>進めようとする</w:t>
      </w:r>
      <w:r w:rsidR="002E6627">
        <w:rPr>
          <w:rFonts w:ascii="ＭＳ Ｐゴシック" w:eastAsia="ＭＳ Ｐゴシック" w:hAnsi="ＭＳ Ｐゴシック" w:hint="eastAsia"/>
        </w:rPr>
        <w:t>挑戦</w:t>
      </w:r>
      <w:r w:rsidRPr="002E6627">
        <w:rPr>
          <w:rFonts w:ascii="ＭＳ Ｐゴシック" w:eastAsia="ＭＳ Ｐゴシック" w:hAnsi="ＭＳ Ｐゴシック" w:hint="eastAsia"/>
        </w:rPr>
        <w:t>する人に対して作ってみてはどうか。</w:t>
      </w:r>
    </w:p>
    <w:p w14:paraId="176F56D8" w14:textId="196E1E3F" w:rsidR="00007966" w:rsidRPr="00015CE7" w:rsidRDefault="005F68A5" w:rsidP="00015CE7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シナリオを作成することで、</w:t>
      </w:r>
      <w:r w:rsidR="002E6627">
        <w:rPr>
          <w:rFonts w:ascii="ＭＳ Ｐゴシック" w:eastAsia="ＭＳ Ｐゴシック" w:hAnsi="ＭＳ Ｐゴシック" w:hint="eastAsia"/>
        </w:rPr>
        <w:t>地震が</w:t>
      </w:r>
      <w:r w:rsidR="00007966" w:rsidRPr="00007966">
        <w:rPr>
          <w:rFonts w:ascii="ＭＳ Ｐゴシック" w:eastAsia="ＭＳ Ｐゴシック" w:hAnsi="ＭＳ Ｐゴシック" w:hint="eastAsia"/>
        </w:rPr>
        <w:t>いつ発生</w:t>
      </w:r>
      <w:r w:rsidR="002E6627">
        <w:rPr>
          <w:rFonts w:ascii="ＭＳ Ｐゴシック" w:eastAsia="ＭＳ Ｐゴシック" w:hAnsi="ＭＳ Ｐゴシック" w:hint="eastAsia"/>
        </w:rPr>
        <w:t>しても</w:t>
      </w:r>
      <w:r w:rsidR="00007966" w:rsidRPr="00007966">
        <w:rPr>
          <w:rFonts w:ascii="ＭＳ Ｐゴシック" w:eastAsia="ＭＳ Ｐゴシック" w:hAnsi="ＭＳ Ｐゴシック" w:hint="eastAsia"/>
        </w:rPr>
        <w:t>困らないようにする</w:t>
      </w:r>
      <w:r w:rsidR="00015CE7">
        <w:rPr>
          <w:rFonts w:ascii="ＭＳ Ｐゴシック" w:eastAsia="ＭＳ Ｐゴシック" w:hAnsi="ＭＳ Ｐゴシック" w:hint="eastAsia"/>
        </w:rPr>
        <w:t>。</w:t>
      </w:r>
    </w:p>
    <w:sectPr w:rsidR="00007966" w:rsidRPr="00015CE7" w:rsidSect="00CB20C3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9B46" w14:textId="77777777" w:rsidR="00A5675C" w:rsidRDefault="00A5675C" w:rsidP="00AB0C6F">
      <w:r>
        <w:separator/>
      </w:r>
    </w:p>
  </w:endnote>
  <w:endnote w:type="continuationSeparator" w:id="0">
    <w:p w14:paraId="60932C22" w14:textId="77777777" w:rsidR="00A5675C" w:rsidRDefault="00A5675C" w:rsidP="00AB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270032"/>
      <w:docPartObj>
        <w:docPartGallery w:val="Page Numbers (Bottom of Page)"/>
        <w:docPartUnique/>
      </w:docPartObj>
    </w:sdtPr>
    <w:sdtEndPr/>
    <w:sdtContent>
      <w:p w14:paraId="4ED88B01" w14:textId="77777777" w:rsidR="00601EDF" w:rsidRDefault="00601E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4DE" w:rsidRPr="00DA44DE">
          <w:rPr>
            <w:noProof/>
            <w:lang w:val="ja-JP"/>
          </w:rPr>
          <w:t>3</w:t>
        </w:r>
        <w:r>
          <w:fldChar w:fldCharType="end"/>
        </w:r>
      </w:p>
    </w:sdtContent>
  </w:sdt>
  <w:p w14:paraId="64598DE3" w14:textId="77777777" w:rsidR="00601EDF" w:rsidRDefault="00601E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E794" w14:textId="77777777" w:rsidR="00A5675C" w:rsidRDefault="00A5675C" w:rsidP="00AB0C6F">
      <w:r>
        <w:separator/>
      </w:r>
    </w:p>
  </w:footnote>
  <w:footnote w:type="continuationSeparator" w:id="0">
    <w:p w14:paraId="1E71CCAC" w14:textId="77777777" w:rsidR="00A5675C" w:rsidRDefault="00A5675C" w:rsidP="00AB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712"/>
    <w:multiLevelType w:val="hybridMultilevel"/>
    <w:tmpl w:val="193EC562"/>
    <w:lvl w:ilvl="0" w:tplc="B1D85F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352E63"/>
    <w:multiLevelType w:val="hybridMultilevel"/>
    <w:tmpl w:val="1B7E2028"/>
    <w:lvl w:ilvl="0" w:tplc="2692205C">
      <w:start w:val="1"/>
      <w:numFmt w:val="bullet"/>
      <w:lvlText w:val="○"/>
      <w:lvlJc w:val="left"/>
      <w:pPr>
        <w:ind w:left="93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2803CD3"/>
    <w:multiLevelType w:val="hybridMultilevel"/>
    <w:tmpl w:val="922ADFA0"/>
    <w:lvl w:ilvl="0" w:tplc="8D928D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EA"/>
    <w:rsid w:val="00007966"/>
    <w:rsid w:val="00011B2F"/>
    <w:rsid w:val="00015CE7"/>
    <w:rsid w:val="000541B3"/>
    <w:rsid w:val="000759F1"/>
    <w:rsid w:val="00080C42"/>
    <w:rsid w:val="00081B0C"/>
    <w:rsid w:val="0008603B"/>
    <w:rsid w:val="00087489"/>
    <w:rsid w:val="000A1A7A"/>
    <w:rsid w:val="000B6721"/>
    <w:rsid w:val="000C7720"/>
    <w:rsid w:val="000E3468"/>
    <w:rsid w:val="000E5180"/>
    <w:rsid w:val="000F71AF"/>
    <w:rsid w:val="001003A7"/>
    <w:rsid w:val="001125E0"/>
    <w:rsid w:val="00117273"/>
    <w:rsid w:val="00130329"/>
    <w:rsid w:val="00132ACB"/>
    <w:rsid w:val="001376B4"/>
    <w:rsid w:val="00142D49"/>
    <w:rsid w:val="001457A1"/>
    <w:rsid w:val="00152D60"/>
    <w:rsid w:val="00155F14"/>
    <w:rsid w:val="00163E6F"/>
    <w:rsid w:val="00167D46"/>
    <w:rsid w:val="00184CBC"/>
    <w:rsid w:val="00196B9C"/>
    <w:rsid w:val="001A5EB1"/>
    <w:rsid w:val="001B1760"/>
    <w:rsid w:val="001D578A"/>
    <w:rsid w:val="001D5FCD"/>
    <w:rsid w:val="001D78CB"/>
    <w:rsid w:val="001E5514"/>
    <w:rsid w:val="00212DF9"/>
    <w:rsid w:val="00212E9C"/>
    <w:rsid w:val="002139A1"/>
    <w:rsid w:val="0022370A"/>
    <w:rsid w:val="00233F0C"/>
    <w:rsid w:val="002418A7"/>
    <w:rsid w:val="00251844"/>
    <w:rsid w:val="0026018B"/>
    <w:rsid w:val="00267953"/>
    <w:rsid w:val="0027591E"/>
    <w:rsid w:val="002979A9"/>
    <w:rsid w:val="00297B7C"/>
    <w:rsid w:val="002A44F5"/>
    <w:rsid w:val="002C1784"/>
    <w:rsid w:val="002D10CD"/>
    <w:rsid w:val="002D26A0"/>
    <w:rsid w:val="002E1838"/>
    <w:rsid w:val="002E6627"/>
    <w:rsid w:val="0030136D"/>
    <w:rsid w:val="00311A9F"/>
    <w:rsid w:val="003147AC"/>
    <w:rsid w:val="00317B89"/>
    <w:rsid w:val="0032485A"/>
    <w:rsid w:val="00331E26"/>
    <w:rsid w:val="003534AA"/>
    <w:rsid w:val="00354F59"/>
    <w:rsid w:val="003A5320"/>
    <w:rsid w:val="003A732E"/>
    <w:rsid w:val="003B2FE7"/>
    <w:rsid w:val="003C1DCA"/>
    <w:rsid w:val="003E1B57"/>
    <w:rsid w:val="004176FB"/>
    <w:rsid w:val="0043685F"/>
    <w:rsid w:val="00443A8A"/>
    <w:rsid w:val="0045504B"/>
    <w:rsid w:val="004602B1"/>
    <w:rsid w:val="00462121"/>
    <w:rsid w:val="00477107"/>
    <w:rsid w:val="004A7C1C"/>
    <w:rsid w:val="004C36B1"/>
    <w:rsid w:val="004E01C4"/>
    <w:rsid w:val="004E06FB"/>
    <w:rsid w:val="004F059C"/>
    <w:rsid w:val="00507A10"/>
    <w:rsid w:val="00533C7D"/>
    <w:rsid w:val="00541ED9"/>
    <w:rsid w:val="00585E4C"/>
    <w:rsid w:val="00595B0F"/>
    <w:rsid w:val="005B36EF"/>
    <w:rsid w:val="005C210B"/>
    <w:rsid w:val="005C4C7D"/>
    <w:rsid w:val="005C4D3B"/>
    <w:rsid w:val="005C4F98"/>
    <w:rsid w:val="005D090B"/>
    <w:rsid w:val="005D48A1"/>
    <w:rsid w:val="005F68A5"/>
    <w:rsid w:val="00601EDF"/>
    <w:rsid w:val="006108D5"/>
    <w:rsid w:val="00667425"/>
    <w:rsid w:val="00673E83"/>
    <w:rsid w:val="00680495"/>
    <w:rsid w:val="006A4737"/>
    <w:rsid w:val="006B364B"/>
    <w:rsid w:val="006C2C1B"/>
    <w:rsid w:val="006C3DFD"/>
    <w:rsid w:val="006D4772"/>
    <w:rsid w:val="006F0CC3"/>
    <w:rsid w:val="006F26F0"/>
    <w:rsid w:val="006F7179"/>
    <w:rsid w:val="00710DB8"/>
    <w:rsid w:val="00711ED3"/>
    <w:rsid w:val="00714817"/>
    <w:rsid w:val="00716788"/>
    <w:rsid w:val="0071773B"/>
    <w:rsid w:val="00724A62"/>
    <w:rsid w:val="0073697C"/>
    <w:rsid w:val="00743EA2"/>
    <w:rsid w:val="0076092E"/>
    <w:rsid w:val="00771783"/>
    <w:rsid w:val="007C74D6"/>
    <w:rsid w:val="007D088D"/>
    <w:rsid w:val="007E5FF3"/>
    <w:rsid w:val="008003F4"/>
    <w:rsid w:val="008042AB"/>
    <w:rsid w:val="00807BE9"/>
    <w:rsid w:val="00820BE7"/>
    <w:rsid w:val="00822C22"/>
    <w:rsid w:val="008411EA"/>
    <w:rsid w:val="00842A12"/>
    <w:rsid w:val="008529F3"/>
    <w:rsid w:val="00853172"/>
    <w:rsid w:val="00862630"/>
    <w:rsid w:val="00871D25"/>
    <w:rsid w:val="00886979"/>
    <w:rsid w:val="0089337C"/>
    <w:rsid w:val="008969EA"/>
    <w:rsid w:val="00896B7C"/>
    <w:rsid w:val="008B181A"/>
    <w:rsid w:val="008C4252"/>
    <w:rsid w:val="008E0D06"/>
    <w:rsid w:val="008E4180"/>
    <w:rsid w:val="008E5ABC"/>
    <w:rsid w:val="008F2F81"/>
    <w:rsid w:val="00904C43"/>
    <w:rsid w:val="00915DE9"/>
    <w:rsid w:val="00930AAA"/>
    <w:rsid w:val="00930B50"/>
    <w:rsid w:val="00936656"/>
    <w:rsid w:val="00936ACE"/>
    <w:rsid w:val="0094400B"/>
    <w:rsid w:val="00944072"/>
    <w:rsid w:val="009440CF"/>
    <w:rsid w:val="00944A48"/>
    <w:rsid w:val="009574AE"/>
    <w:rsid w:val="00965001"/>
    <w:rsid w:val="00974273"/>
    <w:rsid w:val="00974A49"/>
    <w:rsid w:val="0099662C"/>
    <w:rsid w:val="009A0593"/>
    <w:rsid w:val="009A579C"/>
    <w:rsid w:val="009C20C4"/>
    <w:rsid w:val="009C655B"/>
    <w:rsid w:val="009C7DD9"/>
    <w:rsid w:val="009D15F3"/>
    <w:rsid w:val="009D2A7D"/>
    <w:rsid w:val="009D6DC7"/>
    <w:rsid w:val="009E091E"/>
    <w:rsid w:val="009E27E1"/>
    <w:rsid w:val="009E43AA"/>
    <w:rsid w:val="009E7EB3"/>
    <w:rsid w:val="009F2B23"/>
    <w:rsid w:val="009F3F72"/>
    <w:rsid w:val="009F45AB"/>
    <w:rsid w:val="00A22C55"/>
    <w:rsid w:val="00A27201"/>
    <w:rsid w:val="00A30103"/>
    <w:rsid w:val="00A40723"/>
    <w:rsid w:val="00A447D2"/>
    <w:rsid w:val="00A56409"/>
    <w:rsid w:val="00A5675C"/>
    <w:rsid w:val="00A81843"/>
    <w:rsid w:val="00A86BC4"/>
    <w:rsid w:val="00A93023"/>
    <w:rsid w:val="00AA23AB"/>
    <w:rsid w:val="00AA62CA"/>
    <w:rsid w:val="00AA7349"/>
    <w:rsid w:val="00AB0C6F"/>
    <w:rsid w:val="00AC18CA"/>
    <w:rsid w:val="00AC2CEF"/>
    <w:rsid w:val="00B103F7"/>
    <w:rsid w:val="00B219ED"/>
    <w:rsid w:val="00B4032A"/>
    <w:rsid w:val="00B40B46"/>
    <w:rsid w:val="00B67121"/>
    <w:rsid w:val="00BB02D1"/>
    <w:rsid w:val="00BB0F90"/>
    <w:rsid w:val="00BB4D04"/>
    <w:rsid w:val="00BE17E8"/>
    <w:rsid w:val="00BE45DD"/>
    <w:rsid w:val="00BF13B7"/>
    <w:rsid w:val="00BF23DD"/>
    <w:rsid w:val="00BF24F4"/>
    <w:rsid w:val="00BF4C60"/>
    <w:rsid w:val="00C01E9A"/>
    <w:rsid w:val="00C271EA"/>
    <w:rsid w:val="00C351D1"/>
    <w:rsid w:val="00C63364"/>
    <w:rsid w:val="00C80DA2"/>
    <w:rsid w:val="00C91DB4"/>
    <w:rsid w:val="00CB20C3"/>
    <w:rsid w:val="00CC3F21"/>
    <w:rsid w:val="00CD0B82"/>
    <w:rsid w:val="00D00A20"/>
    <w:rsid w:val="00D03FE8"/>
    <w:rsid w:val="00D07E8B"/>
    <w:rsid w:val="00D2533A"/>
    <w:rsid w:val="00D27B0A"/>
    <w:rsid w:val="00D36202"/>
    <w:rsid w:val="00D41132"/>
    <w:rsid w:val="00D54692"/>
    <w:rsid w:val="00D66CA5"/>
    <w:rsid w:val="00D747E3"/>
    <w:rsid w:val="00D90828"/>
    <w:rsid w:val="00D96D68"/>
    <w:rsid w:val="00DA44DE"/>
    <w:rsid w:val="00DC1304"/>
    <w:rsid w:val="00DE15C9"/>
    <w:rsid w:val="00DF050E"/>
    <w:rsid w:val="00E021F0"/>
    <w:rsid w:val="00E1327E"/>
    <w:rsid w:val="00E15E9A"/>
    <w:rsid w:val="00E20CA6"/>
    <w:rsid w:val="00E21903"/>
    <w:rsid w:val="00E25015"/>
    <w:rsid w:val="00E44D35"/>
    <w:rsid w:val="00E50B44"/>
    <w:rsid w:val="00E875D5"/>
    <w:rsid w:val="00EA5735"/>
    <w:rsid w:val="00EC141D"/>
    <w:rsid w:val="00EC6291"/>
    <w:rsid w:val="00ED424D"/>
    <w:rsid w:val="00EE653C"/>
    <w:rsid w:val="00EE6F1A"/>
    <w:rsid w:val="00F10A2B"/>
    <w:rsid w:val="00F12F6A"/>
    <w:rsid w:val="00F23944"/>
    <w:rsid w:val="00F32925"/>
    <w:rsid w:val="00F446C8"/>
    <w:rsid w:val="00F56EA9"/>
    <w:rsid w:val="00F60837"/>
    <w:rsid w:val="00F66574"/>
    <w:rsid w:val="00F728B3"/>
    <w:rsid w:val="00F75605"/>
    <w:rsid w:val="00F77FCA"/>
    <w:rsid w:val="00FA0F1C"/>
    <w:rsid w:val="00FA1603"/>
    <w:rsid w:val="00FB14AC"/>
    <w:rsid w:val="00FB2999"/>
    <w:rsid w:val="00FB2E28"/>
    <w:rsid w:val="00FB4E4E"/>
    <w:rsid w:val="00FC1F5F"/>
    <w:rsid w:val="00FD349C"/>
    <w:rsid w:val="00FD59EA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E44F3"/>
  <w15:chartTrackingRefBased/>
  <w15:docId w15:val="{C99566E1-AE52-4EF5-B464-31FEF0C6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C6F"/>
  </w:style>
  <w:style w:type="paragraph" w:styleId="a5">
    <w:name w:val="footer"/>
    <w:basedOn w:val="a"/>
    <w:link w:val="a6"/>
    <w:uiPriority w:val="99"/>
    <w:unhideWhenUsed/>
    <w:rsid w:val="00AB0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C6F"/>
  </w:style>
  <w:style w:type="paragraph" w:styleId="a7">
    <w:name w:val="Balloon Text"/>
    <w:basedOn w:val="a"/>
    <w:link w:val="a8"/>
    <w:uiPriority w:val="99"/>
    <w:semiHidden/>
    <w:unhideWhenUsed/>
    <w:rsid w:val="00771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17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17E8"/>
    <w:pPr>
      <w:ind w:leftChars="400" w:left="840"/>
    </w:pPr>
  </w:style>
  <w:style w:type="paragraph" w:styleId="aa">
    <w:name w:val="footnote text"/>
    <w:link w:val="ab"/>
    <w:uiPriority w:val="99"/>
    <w:semiHidden/>
    <w:unhideWhenUsed/>
    <w:rsid w:val="003C1DCA"/>
    <w:rPr>
      <w:rFonts w:ascii="Times New Roman" w:hAnsi="Times New Roman" w:cs="Times New Roman"/>
      <w:kern w:val="0"/>
      <w:sz w:val="20"/>
      <w:szCs w:val="20"/>
    </w:rPr>
  </w:style>
  <w:style w:type="character" w:customStyle="1" w:styleId="ab">
    <w:name w:val="脚注文字列 (文字)"/>
    <w:basedOn w:val="a0"/>
    <w:link w:val="aa"/>
    <w:uiPriority w:val="99"/>
    <w:semiHidden/>
    <w:rsid w:val="003C1DCA"/>
    <w:rPr>
      <w:rFonts w:ascii="Times New Roman" w:hAnsi="Times New Roman" w:cs="Times New Roman"/>
      <w:kern w:val="0"/>
      <w:sz w:val="20"/>
      <w:szCs w:val="20"/>
    </w:rPr>
  </w:style>
  <w:style w:type="paragraph" w:styleId="ac">
    <w:name w:val="Revision"/>
    <w:hidden/>
    <w:uiPriority w:val="99"/>
    <w:semiHidden/>
    <w:rsid w:val="001D578A"/>
  </w:style>
  <w:style w:type="paragraph" w:styleId="ad">
    <w:name w:val="Date"/>
    <w:basedOn w:val="a"/>
    <w:next w:val="a"/>
    <w:link w:val="ae"/>
    <w:uiPriority w:val="99"/>
    <w:semiHidden/>
    <w:unhideWhenUsed/>
    <w:rsid w:val="006D4772"/>
  </w:style>
  <w:style w:type="character" w:customStyle="1" w:styleId="ae">
    <w:name w:val="日付 (文字)"/>
    <w:basedOn w:val="a0"/>
    <w:link w:val="ad"/>
    <w:uiPriority w:val="99"/>
    <w:semiHidden/>
    <w:rsid w:val="006D4772"/>
  </w:style>
  <w:style w:type="paragraph" w:styleId="Web">
    <w:name w:val="Normal (Web)"/>
    <w:basedOn w:val="a"/>
    <w:uiPriority w:val="99"/>
    <w:semiHidden/>
    <w:unhideWhenUsed/>
    <w:rsid w:val="006D47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No Spacing"/>
    <w:uiPriority w:val="1"/>
    <w:qFormat/>
    <w:rsid w:val="00CB20C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b2221-3c31-4ea1-ab60-d0e1851723d9" xsi:nil="true"/>
    <lcf76f155ced4ddcb4097134ff3c332f xmlns="87227a4b-3d98-4409-9b58-39c72dcd56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F686A963DC974EAA6C001AC047530C" ma:contentTypeVersion="17" ma:contentTypeDescription="新しいドキュメントを作成します。" ma:contentTypeScope="" ma:versionID="96d86a984a25e48e1eb91c45a322f419">
  <xsd:schema xmlns:xsd="http://www.w3.org/2001/XMLSchema" xmlns:xs="http://www.w3.org/2001/XMLSchema" xmlns:p="http://schemas.microsoft.com/office/2006/metadata/properties" xmlns:ns2="87227a4b-3d98-4409-9b58-39c72dcd56ea" xmlns:ns3="08eb2221-3c31-4ea1-ab60-d0e1851723d9" targetNamespace="http://schemas.microsoft.com/office/2006/metadata/properties" ma:root="true" ma:fieldsID="8b186fa8b51bce2495a02aee97158260" ns2:_="" ns3:_="">
    <xsd:import namespace="87227a4b-3d98-4409-9b58-39c72dcd56ea"/>
    <xsd:import namespace="08eb2221-3c31-4ea1-ab60-d0e185172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27a4b-3d98-4409-9b58-39c72dcd5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801979b-106c-4c7b-aeaf-b39883064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b2221-3c31-4ea1-ab60-d0e185172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699161-78b9-4206-a29b-a3cfabb7e07c}" ma:internalName="TaxCatchAll" ma:showField="CatchAllData" ma:web="08eb2221-3c31-4ea1-ab60-d0e185172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20332-3E51-4C52-9898-A58B40CB36B2}">
  <ds:schemaRefs>
    <ds:schemaRef ds:uri="http://schemas.microsoft.com/office/2006/metadata/properties"/>
    <ds:schemaRef ds:uri="http://schemas.microsoft.com/office/infopath/2007/PartnerControls"/>
    <ds:schemaRef ds:uri="08eb2221-3c31-4ea1-ab60-d0e1851723d9"/>
    <ds:schemaRef ds:uri="87227a4b-3d98-4409-9b58-39c72dcd56ea"/>
  </ds:schemaRefs>
</ds:datastoreItem>
</file>

<file path=customXml/itemProps2.xml><?xml version="1.0" encoding="utf-8"?>
<ds:datastoreItem xmlns:ds="http://schemas.openxmlformats.org/officeDocument/2006/customXml" ds:itemID="{FD8F1457-6E86-4FD0-AD19-D5472B768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767BD-ECCC-48EE-8666-1640381FD8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57172F-E387-474A-88B7-3C52F6763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27a4b-3d98-4409-9b58-39c72dcd56ea"/>
    <ds:schemaRef ds:uri="08eb2221-3c31-4ea1-ab60-d0e185172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93</cp:revision>
  <cp:lastPrinted>2025-12-02T00:41:00Z</cp:lastPrinted>
  <dcterms:created xsi:type="dcterms:W3CDTF">2023-08-16T03:04:00Z</dcterms:created>
  <dcterms:modified xsi:type="dcterms:W3CDTF">2025-12-02T00:41:00Z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0x0101007EF686A963DC974EAA6C001AC047530C</vt:lpwstr>
  </property>
  <property fmtid="{D5CDD505-2E9C-101B-9397-08002B2CF9AE}" pid="3" name="MediaServiceImageTags">
    <vt:lpwstr/>
  </property>
</Properties>
</file>