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97944" w14:textId="1B21FF62" w:rsidR="00145C70" w:rsidRPr="00481BD4" w:rsidRDefault="00A43D55" w:rsidP="00145C70">
      <w:pPr>
        <w:pStyle w:val="af8"/>
        <w:rPr>
          <w:rFonts w:ascii="HG丸ｺﾞｼｯｸM-PRO" w:eastAsia="HG丸ｺﾞｼｯｸM-PRO" w:hAnsi="HG丸ｺﾞｼｯｸM-PRO"/>
          <w:b/>
          <w:bCs/>
          <w:color w:val="auto"/>
          <w:sz w:val="32"/>
          <w:szCs w:val="32"/>
        </w:rPr>
      </w:pPr>
      <w:bookmarkStart w:id="0" w:name="_Toc166164903"/>
      <w:r w:rsidRPr="00481BD4">
        <w:rPr>
          <w:rFonts w:ascii="HG丸ｺﾞｼｯｸM-PRO" w:eastAsia="HG丸ｺﾞｼｯｸM-PRO" w:hAnsi="HG丸ｺﾞｼｯｸM-PRO"/>
          <w:b/>
          <w:bCs/>
          <w:noProof/>
          <w:color w:val="auto"/>
          <w:sz w:val="32"/>
          <w:szCs w:val="32"/>
        </w:rPr>
        <mc:AlternateContent>
          <mc:Choice Requires="wps">
            <w:drawing>
              <wp:anchor distT="45720" distB="45720" distL="114300" distR="114300" simplePos="0" relativeHeight="251865152" behindDoc="0" locked="0" layoutInCell="1" allowOverlap="1" wp14:anchorId="6B97BF1B" wp14:editId="7D56D511">
                <wp:simplePos x="0" y="0"/>
                <wp:positionH relativeFrom="column">
                  <wp:posOffset>5042823</wp:posOffset>
                </wp:positionH>
                <wp:positionV relativeFrom="paragraph">
                  <wp:posOffset>-402186</wp:posOffset>
                </wp:positionV>
                <wp:extent cx="609600" cy="1404620"/>
                <wp:effectExtent l="0" t="0" r="19050"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solidFill>
                            <a:srgbClr val="000000"/>
                          </a:solidFill>
                          <a:miter lim="800000"/>
                          <a:headEnd/>
                          <a:tailEnd/>
                        </a:ln>
                      </wps:spPr>
                      <wps:txbx>
                        <w:txbxContent>
                          <w:p w14:paraId="22C3CF3C" w14:textId="0F27B13A" w:rsidR="00A43D55" w:rsidRDefault="00A43D55">
                            <w:r>
                              <w:rPr>
                                <w:rFonts w:hint="eastAsia"/>
                              </w:rPr>
                              <w:t>資料２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97BF1B" id="_x0000_t202" coordsize="21600,21600" o:spt="202" path="m,l,21600r21600,l21600,xe">
                <v:stroke joinstyle="miter"/>
                <v:path gradientshapeok="t" o:connecttype="rect"/>
              </v:shapetype>
              <v:shape id="テキスト ボックス 2" o:spid="_x0000_s1026" type="#_x0000_t202" style="position:absolute;left:0;text-align:left;margin-left:397.05pt;margin-top:-31.65pt;width:48pt;height:110.6pt;z-index:251865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">
                <v:textbox style="mso-fit-shape-to-text:t">
                  <w:txbxContent>
                    <w:p w14:paraId="22C3CF3C" w14:textId="0F27B13A" w:rsidR="00A43D55" w:rsidRDefault="00A43D55">
                      <w:r>
                        <w:rPr>
                          <w:rFonts w:hint="eastAsia"/>
                        </w:rPr>
                        <w:t>資料２</w:t>
                      </w:r>
                    </w:p>
                  </w:txbxContent>
                </v:textbox>
              </v:shape>
            </w:pict>
          </mc:Fallback>
        </mc:AlternateContent>
      </w:r>
      <w:r w:rsidR="00145C70" w:rsidRPr="00481BD4">
        <w:rPr>
          <w:rFonts w:ascii="HG丸ｺﾞｼｯｸM-PRO" w:eastAsia="HG丸ｺﾞｼｯｸM-PRO" w:hAnsi="HG丸ｺﾞｼｯｸM-PRO" w:hint="eastAsia"/>
          <w:b/>
          <w:bCs/>
          <w:color w:val="auto"/>
          <w:sz w:val="32"/>
          <w:szCs w:val="32"/>
        </w:rPr>
        <w:t xml:space="preserve">　</w:t>
      </w:r>
      <w:r w:rsidR="00C342BD" w:rsidRPr="00481BD4">
        <w:rPr>
          <w:rFonts w:ascii="HG丸ｺﾞｼｯｸM-PRO" w:eastAsia="HG丸ｺﾞｼｯｸM-PRO" w:hAnsi="HG丸ｺﾞｼｯｸM-PRO" w:hint="eastAsia"/>
          <w:b/>
          <w:bCs/>
          <w:color w:val="auto"/>
          <w:sz w:val="32"/>
          <w:szCs w:val="32"/>
        </w:rPr>
        <w:t>第三次大阪府</w:t>
      </w:r>
      <w:r w:rsidR="00DB7898" w:rsidRPr="00481BD4">
        <w:rPr>
          <w:rFonts w:ascii="HG丸ｺﾞｼｯｸM-PRO" w:eastAsia="HG丸ｺﾞｼｯｸM-PRO" w:hAnsi="HG丸ｺﾞｼｯｸM-PRO" w:hint="eastAsia"/>
          <w:b/>
          <w:bCs/>
          <w:color w:val="auto"/>
          <w:sz w:val="32"/>
          <w:szCs w:val="32"/>
        </w:rPr>
        <w:t>子どもの貧困</w:t>
      </w:r>
      <w:r w:rsidR="00C342BD" w:rsidRPr="00481BD4">
        <w:rPr>
          <w:rFonts w:ascii="HG丸ｺﾞｼｯｸM-PRO" w:eastAsia="HG丸ｺﾞｼｯｸM-PRO" w:hAnsi="HG丸ｺﾞｼｯｸM-PRO" w:hint="eastAsia"/>
          <w:b/>
          <w:bCs/>
          <w:color w:val="auto"/>
          <w:sz w:val="32"/>
          <w:szCs w:val="32"/>
        </w:rPr>
        <w:t>対策</w:t>
      </w:r>
      <w:r w:rsidR="00DB7898" w:rsidRPr="00481BD4">
        <w:rPr>
          <w:rFonts w:ascii="HG丸ｺﾞｼｯｸM-PRO" w:eastAsia="HG丸ｺﾞｼｯｸM-PRO" w:hAnsi="HG丸ｺﾞｼｯｸM-PRO" w:hint="eastAsia"/>
          <w:b/>
          <w:bCs/>
          <w:color w:val="auto"/>
          <w:sz w:val="32"/>
          <w:szCs w:val="32"/>
        </w:rPr>
        <w:t>計画（素案）</w:t>
      </w:r>
    </w:p>
    <w:p w14:paraId="224397DB" w14:textId="093E5920" w:rsidR="00145C70" w:rsidRPr="00481BD4" w:rsidRDefault="00145C70" w:rsidP="00921E09">
      <w:pPr>
        <w:pStyle w:val="1"/>
        <w:rPr>
          <w:color w:val="auto"/>
          <w:sz w:val="20"/>
          <w:szCs w:val="20"/>
        </w:rPr>
      </w:pPr>
    </w:p>
    <w:p w14:paraId="59D3C87A" w14:textId="77777777" w:rsidR="00B5175A" w:rsidRPr="00481BD4" w:rsidRDefault="00B5175A" w:rsidP="00B5175A">
      <w:pPr>
        <w:pStyle w:val="1"/>
        <w:rPr>
          <w:color w:val="auto"/>
          <w:sz w:val="20"/>
          <w:szCs w:val="20"/>
        </w:rPr>
      </w:pPr>
    </w:p>
    <w:p w14:paraId="2CBECE82" w14:textId="77777777" w:rsidR="00B5175A" w:rsidRPr="00481BD4" w:rsidRDefault="00B5175A" w:rsidP="00B5175A">
      <w:pPr>
        <w:rPr>
          <w:color w:val="auto"/>
        </w:rPr>
      </w:pPr>
    </w:p>
    <w:p w14:paraId="2F051111" w14:textId="77777777" w:rsidR="00B5175A" w:rsidRPr="00481BD4" w:rsidRDefault="00B5175A" w:rsidP="00B5175A">
      <w:pPr>
        <w:rPr>
          <w:color w:val="auto"/>
        </w:rPr>
      </w:pPr>
      <w:r w:rsidRPr="00481BD4">
        <w:rPr>
          <w:rFonts w:hint="eastAsia"/>
          <w:color w:val="auto"/>
        </w:rPr>
        <w:t>目次</w:t>
      </w:r>
    </w:p>
    <w:p w14:paraId="706C89B9" w14:textId="77777777" w:rsidR="00B5175A" w:rsidRPr="00481BD4" w:rsidRDefault="00B5175A" w:rsidP="00B5175A">
      <w:pPr>
        <w:rPr>
          <w:color w:val="auto"/>
        </w:rPr>
      </w:pPr>
    </w:p>
    <w:p w14:paraId="0EEC622A" w14:textId="103F43B3" w:rsidR="00B5175A" w:rsidRPr="00481BD4" w:rsidRDefault="00B5175A" w:rsidP="00B5175A">
      <w:pPr>
        <w:ind w:firstLineChars="200" w:firstLine="400"/>
        <w:rPr>
          <w:color w:val="auto"/>
        </w:rPr>
      </w:pPr>
      <w:r w:rsidRPr="00481BD4">
        <w:rPr>
          <w:rFonts w:hint="eastAsia"/>
          <w:color w:val="auto"/>
        </w:rPr>
        <w:t xml:space="preserve">Ⅰ　</w:t>
      </w:r>
      <w:r w:rsidR="00BE74CC" w:rsidRPr="00481BD4">
        <w:rPr>
          <w:rFonts w:hint="eastAsia"/>
          <w:color w:val="auto"/>
        </w:rPr>
        <w:t>計画</w:t>
      </w:r>
      <w:r w:rsidRPr="00481BD4">
        <w:rPr>
          <w:rFonts w:hint="eastAsia"/>
          <w:color w:val="auto"/>
        </w:rPr>
        <w:t>策定の趣旨・・・・・・・・・・・・・・・・・・・・・・・・・・・・・・</w:t>
      </w:r>
      <w:r w:rsidR="005E6E94" w:rsidRPr="00481BD4">
        <w:rPr>
          <w:rFonts w:hint="eastAsia"/>
          <w:color w:val="auto"/>
        </w:rPr>
        <w:t>２</w:t>
      </w:r>
    </w:p>
    <w:p w14:paraId="1D7EA4B9" w14:textId="2C79444D" w:rsidR="00B5175A" w:rsidRPr="00481BD4" w:rsidRDefault="00B5175A" w:rsidP="00B5175A">
      <w:pPr>
        <w:rPr>
          <w:color w:val="auto"/>
        </w:rPr>
      </w:pPr>
      <w:r w:rsidRPr="00481BD4">
        <w:rPr>
          <w:rFonts w:hint="eastAsia"/>
          <w:color w:val="auto"/>
        </w:rPr>
        <w:t xml:space="preserve">　　Ⅱ　子どもの貧困を取り巻く課題（調査結果）・・・・・・・・・・・・・・・・・・</w:t>
      </w:r>
      <w:r w:rsidR="00442418" w:rsidRPr="00481BD4">
        <w:rPr>
          <w:rFonts w:hint="eastAsia"/>
          <w:color w:val="auto"/>
        </w:rPr>
        <w:t>３</w:t>
      </w:r>
    </w:p>
    <w:p w14:paraId="1E822147" w14:textId="47606256" w:rsidR="00B5175A" w:rsidRPr="00481BD4" w:rsidRDefault="00B5175A" w:rsidP="00B5175A">
      <w:pPr>
        <w:rPr>
          <w:color w:val="auto"/>
        </w:rPr>
      </w:pPr>
      <w:r w:rsidRPr="00481BD4">
        <w:rPr>
          <w:rFonts w:hint="eastAsia"/>
          <w:color w:val="auto"/>
        </w:rPr>
        <w:t xml:space="preserve">　　Ⅲ　第三次計画の基本理念、推進にあたっての基本的な考え方・・・・・・・・・・・</w:t>
      </w:r>
      <w:r w:rsidR="00630133" w:rsidRPr="00481BD4">
        <w:rPr>
          <w:rFonts w:hint="eastAsia"/>
          <w:color w:val="auto"/>
        </w:rPr>
        <w:t>30</w:t>
      </w:r>
    </w:p>
    <w:p w14:paraId="014372FE" w14:textId="2BF10737" w:rsidR="00B5175A" w:rsidRPr="00481BD4" w:rsidRDefault="00B5175A" w:rsidP="00B5175A">
      <w:pPr>
        <w:rPr>
          <w:color w:val="auto"/>
        </w:rPr>
      </w:pPr>
      <w:r w:rsidRPr="00481BD4">
        <w:rPr>
          <w:rFonts w:hint="eastAsia"/>
          <w:color w:val="auto"/>
        </w:rPr>
        <w:t xml:space="preserve">　　Ⅳ　</w:t>
      </w:r>
      <w:bookmarkStart w:id="1" w:name="_Hlk177141175"/>
      <w:r w:rsidRPr="00481BD4">
        <w:rPr>
          <w:rFonts w:hint="eastAsia"/>
          <w:color w:val="auto"/>
        </w:rPr>
        <w:t>子どもの貧困対策における方向性</w:t>
      </w:r>
      <w:bookmarkEnd w:id="1"/>
      <w:r w:rsidRPr="00481BD4">
        <w:rPr>
          <w:rFonts w:hint="eastAsia"/>
          <w:color w:val="auto"/>
        </w:rPr>
        <w:t>・・・・・・・・・・・・・・・</w:t>
      </w:r>
      <w:r w:rsidR="00B334A1">
        <w:rPr>
          <w:rFonts w:hint="eastAsia"/>
          <w:color w:val="auto"/>
        </w:rPr>
        <w:t>・・・・・・・</w:t>
      </w:r>
      <w:r w:rsidR="00630133" w:rsidRPr="00481BD4">
        <w:rPr>
          <w:rFonts w:hint="eastAsia"/>
          <w:color w:val="auto"/>
        </w:rPr>
        <w:t>31</w:t>
      </w:r>
    </w:p>
    <w:p w14:paraId="139F37B8" w14:textId="46772A88" w:rsidR="00B5175A" w:rsidRPr="00481BD4" w:rsidRDefault="00B5175A" w:rsidP="00B5175A">
      <w:pPr>
        <w:rPr>
          <w:color w:val="auto"/>
        </w:rPr>
      </w:pPr>
      <w:r w:rsidRPr="00481BD4">
        <w:rPr>
          <w:rFonts w:hint="eastAsia"/>
          <w:color w:val="auto"/>
        </w:rPr>
        <w:t xml:space="preserve">　　Ⅴ　具体的取組・・・・・・・・・・・・・・・・・・・・・・・・・・・・・・・・</w:t>
      </w:r>
      <w:r w:rsidR="00630133" w:rsidRPr="00481BD4">
        <w:rPr>
          <w:rFonts w:hint="eastAsia"/>
          <w:color w:val="auto"/>
        </w:rPr>
        <w:t>34</w:t>
      </w:r>
    </w:p>
    <w:p w14:paraId="5C42FFD6" w14:textId="3E00C152" w:rsidR="006B358B" w:rsidRPr="00481BD4" w:rsidRDefault="006B358B" w:rsidP="00B5175A">
      <w:pPr>
        <w:rPr>
          <w:color w:val="auto"/>
        </w:rPr>
      </w:pPr>
      <w:r w:rsidRPr="00481BD4">
        <w:rPr>
          <w:rFonts w:hint="eastAsia"/>
          <w:color w:val="auto"/>
        </w:rPr>
        <w:t xml:space="preserve">　　Ⅵ</w:t>
      </w:r>
      <w:r w:rsidRPr="00481BD4">
        <w:rPr>
          <w:color w:val="auto"/>
        </w:rPr>
        <w:t xml:space="preserve">  第三次計画の取組期間</w:t>
      </w:r>
      <w:r w:rsidRPr="00481BD4">
        <w:rPr>
          <w:rFonts w:hint="eastAsia"/>
          <w:color w:val="auto"/>
        </w:rPr>
        <w:t>・・・・・・・・・・・・・・・・・・・・・・・・・・・</w:t>
      </w:r>
      <w:r w:rsidR="00630133" w:rsidRPr="00481BD4">
        <w:rPr>
          <w:rFonts w:hint="eastAsia"/>
          <w:color w:val="auto"/>
        </w:rPr>
        <w:t>46</w:t>
      </w:r>
    </w:p>
    <w:p w14:paraId="5E293F39" w14:textId="7C303F6C" w:rsidR="00B5175A" w:rsidRPr="00481BD4" w:rsidRDefault="00B5175A" w:rsidP="00B5175A">
      <w:pPr>
        <w:rPr>
          <w:color w:val="auto"/>
        </w:rPr>
      </w:pPr>
      <w:r w:rsidRPr="00481BD4">
        <w:rPr>
          <w:rFonts w:hint="eastAsia"/>
          <w:color w:val="auto"/>
        </w:rPr>
        <w:t xml:space="preserve">　　</w:t>
      </w:r>
      <w:r w:rsidR="006B358B" w:rsidRPr="00481BD4">
        <w:rPr>
          <w:rFonts w:hint="eastAsia"/>
          <w:color w:val="auto"/>
        </w:rPr>
        <w:t>Ⅶ</w:t>
      </w:r>
      <w:r w:rsidRPr="00481BD4">
        <w:rPr>
          <w:rFonts w:hint="eastAsia"/>
          <w:color w:val="auto"/>
        </w:rPr>
        <w:t xml:space="preserve">　計画の推進について・・・・・・・・・・・・・・・・・・・・・・・・・・・・</w:t>
      </w:r>
      <w:r w:rsidR="006B358B" w:rsidRPr="00481BD4">
        <w:rPr>
          <w:rFonts w:hint="eastAsia"/>
          <w:color w:val="auto"/>
        </w:rPr>
        <w:t>4</w:t>
      </w:r>
      <w:r w:rsidR="00630133" w:rsidRPr="00481BD4">
        <w:rPr>
          <w:rFonts w:hint="eastAsia"/>
          <w:color w:val="auto"/>
        </w:rPr>
        <w:t>6</w:t>
      </w:r>
    </w:p>
    <w:p w14:paraId="6F6B4795" w14:textId="70C57B9A" w:rsidR="00B5175A" w:rsidRPr="00481BD4" w:rsidRDefault="00B5175A" w:rsidP="00B5175A">
      <w:pPr>
        <w:rPr>
          <w:color w:val="auto"/>
        </w:rPr>
      </w:pPr>
      <w:r w:rsidRPr="00481BD4">
        <w:rPr>
          <w:rFonts w:hint="eastAsia"/>
          <w:color w:val="auto"/>
        </w:rPr>
        <w:t xml:space="preserve">　　</w:t>
      </w:r>
      <w:r w:rsidR="006B358B" w:rsidRPr="00481BD4">
        <w:rPr>
          <w:rFonts w:hint="eastAsia"/>
          <w:color w:val="auto"/>
        </w:rPr>
        <w:t>Ⅷ</w:t>
      </w:r>
      <w:r w:rsidRPr="00481BD4">
        <w:rPr>
          <w:rFonts w:hint="eastAsia"/>
          <w:color w:val="auto"/>
        </w:rPr>
        <w:t xml:space="preserve">　子どもの貧困に関する指標・・・・・・・・・・・・・・・・・・・・・・・・・</w:t>
      </w:r>
      <w:r w:rsidR="006B358B" w:rsidRPr="00481BD4">
        <w:rPr>
          <w:rFonts w:hint="eastAsia"/>
          <w:color w:val="auto"/>
        </w:rPr>
        <w:t>4</w:t>
      </w:r>
      <w:r w:rsidR="00630133" w:rsidRPr="00481BD4">
        <w:rPr>
          <w:rFonts w:hint="eastAsia"/>
          <w:color w:val="auto"/>
        </w:rPr>
        <w:t>6</w:t>
      </w:r>
    </w:p>
    <w:p w14:paraId="01A6076F" w14:textId="77777777" w:rsidR="00B5175A" w:rsidRPr="00481BD4" w:rsidRDefault="00B5175A" w:rsidP="00B5175A">
      <w:pPr>
        <w:rPr>
          <w:color w:val="auto"/>
        </w:rPr>
      </w:pPr>
    </w:p>
    <w:p w14:paraId="5977DACE" w14:textId="77777777" w:rsidR="00B5175A" w:rsidRPr="00481BD4" w:rsidRDefault="00B5175A" w:rsidP="00B5175A">
      <w:pPr>
        <w:rPr>
          <w:color w:val="auto"/>
        </w:rPr>
      </w:pPr>
    </w:p>
    <w:p w14:paraId="6611F47D" w14:textId="77777777" w:rsidR="00B5175A" w:rsidRPr="00481BD4" w:rsidRDefault="00B5175A" w:rsidP="00B5175A">
      <w:pPr>
        <w:rPr>
          <w:color w:val="auto"/>
        </w:rPr>
      </w:pPr>
    </w:p>
    <w:p w14:paraId="59DD5B0A" w14:textId="77777777" w:rsidR="00B5175A" w:rsidRPr="00481BD4" w:rsidRDefault="00B5175A" w:rsidP="00B5175A">
      <w:pPr>
        <w:rPr>
          <w:color w:val="auto"/>
        </w:rPr>
      </w:pPr>
    </w:p>
    <w:p w14:paraId="1BFA8399" w14:textId="77777777" w:rsidR="00B5175A" w:rsidRPr="00481BD4" w:rsidRDefault="00B5175A" w:rsidP="00B5175A">
      <w:pPr>
        <w:rPr>
          <w:color w:val="auto"/>
        </w:rPr>
      </w:pPr>
    </w:p>
    <w:p w14:paraId="37EDE8EE" w14:textId="1C2A3D89" w:rsidR="00B5175A" w:rsidRPr="00481BD4" w:rsidRDefault="00B5175A" w:rsidP="00B5175A">
      <w:pPr>
        <w:rPr>
          <w:color w:val="auto"/>
        </w:rPr>
      </w:pPr>
    </w:p>
    <w:p w14:paraId="1B87843E" w14:textId="38E8FF56" w:rsidR="00B5175A" w:rsidRPr="00481BD4" w:rsidRDefault="00B5175A" w:rsidP="00B5175A">
      <w:pPr>
        <w:rPr>
          <w:color w:val="auto"/>
        </w:rPr>
      </w:pPr>
    </w:p>
    <w:p w14:paraId="5D9864A6" w14:textId="3A5A2F6A" w:rsidR="00B5175A" w:rsidRPr="00481BD4" w:rsidRDefault="00B5175A" w:rsidP="00B5175A">
      <w:pPr>
        <w:rPr>
          <w:color w:val="auto"/>
        </w:rPr>
      </w:pPr>
    </w:p>
    <w:p w14:paraId="30D9B9B2" w14:textId="2BB5A061" w:rsidR="00B5175A" w:rsidRPr="00481BD4" w:rsidRDefault="00B5175A" w:rsidP="00B5175A">
      <w:pPr>
        <w:rPr>
          <w:color w:val="auto"/>
        </w:rPr>
      </w:pPr>
    </w:p>
    <w:p w14:paraId="71D68459" w14:textId="4DA045BD" w:rsidR="00B5175A" w:rsidRPr="00481BD4" w:rsidRDefault="00B5175A" w:rsidP="00B5175A">
      <w:pPr>
        <w:rPr>
          <w:color w:val="auto"/>
        </w:rPr>
      </w:pPr>
    </w:p>
    <w:p w14:paraId="18A043CC" w14:textId="57559E4F" w:rsidR="00B5175A" w:rsidRPr="00481BD4" w:rsidRDefault="00B5175A" w:rsidP="00B5175A">
      <w:pPr>
        <w:rPr>
          <w:color w:val="auto"/>
        </w:rPr>
      </w:pPr>
    </w:p>
    <w:p w14:paraId="0AA71531" w14:textId="46E4C022" w:rsidR="00B5175A" w:rsidRPr="00481BD4" w:rsidRDefault="00B5175A" w:rsidP="00B5175A">
      <w:pPr>
        <w:rPr>
          <w:color w:val="auto"/>
        </w:rPr>
      </w:pPr>
    </w:p>
    <w:p w14:paraId="50ABAF31" w14:textId="656CD8A5" w:rsidR="00B5175A" w:rsidRPr="00481BD4" w:rsidRDefault="00B5175A" w:rsidP="00B5175A">
      <w:pPr>
        <w:rPr>
          <w:color w:val="auto"/>
        </w:rPr>
      </w:pPr>
    </w:p>
    <w:p w14:paraId="1BC016B9" w14:textId="33347673" w:rsidR="00B5175A" w:rsidRPr="00481BD4" w:rsidRDefault="00B5175A" w:rsidP="00B5175A">
      <w:pPr>
        <w:rPr>
          <w:color w:val="auto"/>
        </w:rPr>
      </w:pPr>
    </w:p>
    <w:p w14:paraId="7EB0D8F0" w14:textId="617F741C" w:rsidR="00B5175A" w:rsidRPr="00481BD4" w:rsidRDefault="00B5175A" w:rsidP="00B5175A">
      <w:pPr>
        <w:rPr>
          <w:color w:val="auto"/>
        </w:rPr>
      </w:pPr>
    </w:p>
    <w:p w14:paraId="71963900" w14:textId="2B15A53F" w:rsidR="00B5175A" w:rsidRPr="00481BD4" w:rsidRDefault="00B5175A" w:rsidP="00B5175A">
      <w:pPr>
        <w:rPr>
          <w:color w:val="auto"/>
        </w:rPr>
      </w:pPr>
    </w:p>
    <w:p w14:paraId="78711941" w14:textId="25E2DBBC" w:rsidR="00B5175A" w:rsidRPr="00481BD4" w:rsidRDefault="00B5175A" w:rsidP="00B5175A">
      <w:pPr>
        <w:rPr>
          <w:color w:val="auto"/>
        </w:rPr>
      </w:pPr>
    </w:p>
    <w:p w14:paraId="0B147E5C" w14:textId="2C4058B4" w:rsidR="00B5175A" w:rsidRPr="00481BD4" w:rsidRDefault="00B5175A" w:rsidP="00B5175A">
      <w:pPr>
        <w:rPr>
          <w:color w:val="auto"/>
        </w:rPr>
      </w:pPr>
    </w:p>
    <w:p w14:paraId="3B97BD98" w14:textId="47513FA5" w:rsidR="00B5175A" w:rsidRPr="00481BD4" w:rsidRDefault="00B5175A" w:rsidP="00B5175A">
      <w:pPr>
        <w:rPr>
          <w:color w:val="auto"/>
        </w:rPr>
      </w:pPr>
    </w:p>
    <w:p w14:paraId="1303651A" w14:textId="044A46DA" w:rsidR="00B5175A" w:rsidRPr="00481BD4" w:rsidRDefault="00B5175A" w:rsidP="00B5175A">
      <w:pPr>
        <w:rPr>
          <w:color w:val="auto"/>
        </w:rPr>
      </w:pPr>
    </w:p>
    <w:p w14:paraId="308CD9B6" w14:textId="2688DDA8" w:rsidR="00B5175A" w:rsidRPr="00481BD4" w:rsidRDefault="00B5175A" w:rsidP="00B5175A">
      <w:pPr>
        <w:rPr>
          <w:color w:val="auto"/>
        </w:rPr>
      </w:pPr>
    </w:p>
    <w:p w14:paraId="6BAC34E5" w14:textId="48761E3E" w:rsidR="00B5175A" w:rsidRPr="00481BD4" w:rsidRDefault="00B5175A" w:rsidP="00B5175A">
      <w:pPr>
        <w:rPr>
          <w:color w:val="auto"/>
        </w:rPr>
      </w:pPr>
    </w:p>
    <w:p w14:paraId="38074FF0" w14:textId="0B92859B" w:rsidR="00B5175A" w:rsidRPr="00481BD4" w:rsidRDefault="00B5175A" w:rsidP="00B5175A">
      <w:pPr>
        <w:rPr>
          <w:color w:val="auto"/>
        </w:rPr>
      </w:pPr>
    </w:p>
    <w:p w14:paraId="2474A297" w14:textId="6E640A0D" w:rsidR="00145C70" w:rsidRPr="00481BD4" w:rsidRDefault="00145C70" w:rsidP="00145C70">
      <w:pPr>
        <w:pStyle w:val="1"/>
        <w:rPr>
          <w:color w:val="auto"/>
          <w:sz w:val="24"/>
          <w:szCs w:val="24"/>
        </w:rPr>
      </w:pPr>
      <w:r w:rsidRPr="00481BD4">
        <w:rPr>
          <w:rFonts w:hint="eastAsia"/>
          <w:color w:val="auto"/>
          <w:sz w:val="24"/>
          <w:szCs w:val="24"/>
        </w:rPr>
        <w:lastRenderedPageBreak/>
        <w:t xml:space="preserve">Ⅰ　</w:t>
      </w:r>
      <w:r w:rsidR="00BE74CC" w:rsidRPr="00481BD4">
        <w:rPr>
          <w:rFonts w:hint="eastAsia"/>
          <w:color w:val="auto"/>
          <w:sz w:val="24"/>
          <w:szCs w:val="24"/>
        </w:rPr>
        <w:t>計画</w:t>
      </w:r>
      <w:r w:rsidRPr="00481BD4">
        <w:rPr>
          <w:rFonts w:hint="eastAsia"/>
          <w:color w:val="auto"/>
          <w:sz w:val="24"/>
          <w:szCs w:val="24"/>
        </w:rPr>
        <w:t>策定の趣旨</w:t>
      </w:r>
    </w:p>
    <w:p w14:paraId="7477B740" w14:textId="071C7F3F" w:rsidR="00145C70" w:rsidRPr="00481BD4" w:rsidRDefault="00145C70" w:rsidP="00921E09">
      <w:pPr>
        <w:pStyle w:val="1"/>
        <w:rPr>
          <w:color w:val="auto"/>
          <w:sz w:val="20"/>
          <w:szCs w:val="20"/>
        </w:rPr>
      </w:pPr>
    </w:p>
    <w:p w14:paraId="3F940049" w14:textId="25BCB98D" w:rsidR="005E6E94" w:rsidRPr="00481BD4" w:rsidRDefault="003D31DF" w:rsidP="00D810F6">
      <w:pPr>
        <w:ind w:left="200" w:hangingChars="100" w:hanging="200"/>
        <w:rPr>
          <w:color w:val="auto"/>
        </w:rPr>
      </w:pPr>
      <w:r w:rsidRPr="00481BD4">
        <w:rPr>
          <w:rFonts w:hint="eastAsia"/>
          <w:color w:val="auto"/>
        </w:rPr>
        <w:t xml:space="preserve">　</w:t>
      </w:r>
      <w:r w:rsidR="009E5196" w:rsidRPr="00481BD4">
        <w:rPr>
          <w:rFonts w:hint="eastAsia"/>
          <w:color w:val="auto"/>
        </w:rPr>
        <w:t xml:space="preserve">　</w:t>
      </w:r>
      <w:r w:rsidR="005E6E94" w:rsidRPr="00481BD4">
        <w:rPr>
          <w:rFonts w:hint="eastAsia"/>
          <w:color w:val="auto"/>
        </w:rPr>
        <w:t>子どもの貧困は、</w:t>
      </w:r>
      <w:r w:rsidR="00505090" w:rsidRPr="00481BD4">
        <w:rPr>
          <w:rFonts w:hint="eastAsia"/>
          <w:color w:val="auto"/>
        </w:rPr>
        <w:t>現在の</w:t>
      </w:r>
      <w:r w:rsidR="005E6E94" w:rsidRPr="00481BD4">
        <w:rPr>
          <w:rFonts w:hint="eastAsia"/>
          <w:color w:val="auto"/>
        </w:rPr>
        <w:t>経済的な困窮にとどまらず、学習面や生活面、心理面など様々な面において、子どものその後の人生に</w:t>
      </w:r>
      <w:r w:rsidR="00505090" w:rsidRPr="00481BD4">
        <w:rPr>
          <w:rFonts w:hint="eastAsia"/>
          <w:color w:val="auto"/>
        </w:rPr>
        <w:t>大きく</w:t>
      </w:r>
      <w:r w:rsidR="005E6E94" w:rsidRPr="00481BD4">
        <w:rPr>
          <w:rFonts w:hint="eastAsia"/>
          <w:color w:val="auto"/>
        </w:rPr>
        <w:t>影響を及ぼ</w:t>
      </w:r>
      <w:r w:rsidR="00505090" w:rsidRPr="00481BD4">
        <w:rPr>
          <w:rFonts w:hint="eastAsia"/>
          <w:color w:val="auto"/>
        </w:rPr>
        <w:t>しかねないも</w:t>
      </w:r>
      <w:r w:rsidR="00BE74CC" w:rsidRPr="00481BD4">
        <w:rPr>
          <w:rFonts w:hint="eastAsia"/>
          <w:color w:val="auto"/>
        </w:rPr>
        <w:t>のです</w:t>
      </w:r>
      <w:r w:rsidR="005E6E94" w:rsidRPr="00481BD4">
        <w:rPr>
          <w:rFonts w:hint="eastAsia"/>
          <w:color w:val="auto"/>
        </w:rPr>
        <w:t>。</w:t>
      </w:r>
      <w:r w:rsidR="005D5068" w:rsidRPr="00481BD4">
        <w:rPr>
          <w:rFonts w:hint="eastAsia"/>
          <w:color w:val="auto"/>
        </w:rPr>
        <w:t>コロナ禍の影響が残る中</w:t>
      </w:r>
      <w:r w:rsidR="00174DD7" w:rsidRPr="00481BD4">
        <w:rPr>
          <w:rFonts w:hint="eastAsia"/>
          <w:color w:val="auto"/>
        </w:rPr>
        <w:t>で</w:t>
      </w:r>
      <w:r w:rsidR="005D5068" w:rsidRPr="00481BD4">
        <w:rPr>
          <w:rFonts w:hint="eastAsia"/>
          <w:color w:val="auto"/>
        </w:rPr>
        <w:t>長引く</w:t>
      </w:r>
      <w:r w:rsidR="005E6E94" w:rsidRPr="00481BD4">
        <w:rPr>
          <w:rFonts w:hint="eastAsia"/>
          <w:color w:val="auto"/>
        </w:rPr>
        <w:t>物価高</w:t>
      </w:r>
      <w:r w:rsidR="005D5068" w:rsidRPr="00481BD4">
        <w:rPr>
          <w:rFonts w:hint="eastAsia"/>
          <w:color w:val="auto"/>
        </w:rPr>
        <w:t>は、</w:t>
      </w:r>
      <w:r w:rsidR="005E6E94" w:rsidRPr="00481BD4">
        <w:rPr>
          <w:rFonts w:hint="eastAsia"/>
          <w:color w:val="auto"/>
        </w:rPr>
        <w:t>子育て世帯</w:t>
      </w:r>
      <w:r w:rsidR="00BE74CC" w:rsidRPr="00481BD4">
        <w:rPr>
          <w:rFonts w:hint="eastAsia"/>
          <w:color w:val="auto"/>
        </w:rPr>
        <w:t>にとって大きな負担となっていますが</w:t>
      </w:r>
      <w:r w:rsidR="005E6E94" w:rsidRPr="00481BD4">
        <w:rPr>
          <w:rFonts w:hint="eastAsia"/>
          <w:color w:val="auto"/>
        </w:rPr>
        <w:t>、経済的に困窮する家庭には、より深刻な課題となっています。経済的に厳しい状況にある家庭の子どもたちが、日々の食事に困る</w:t>
      </w:r>
      <w:r w:rsidR="00505090" w:rsidRPr="00481BD4">
        <w:rPr>
          <w:rFonts w:hint="eastAsia"/>
          <w:color w:val="auto"/>
        </w:rPr>
        <w:t>ような</w:t>
      </w:r>
      <w:r w:rsidR="005E6E94" w:rsidRPr="00481BD4">
        <w:rPr>
          <w:rFonts w:hint="eastAsia"/>
          <w:color w:val="auto"/>
        </w:rPr>
        <w:t>こと</w:t>
      </w:r>
      <w:r w:rsidR="00505090" w:rsidRPr="00481BD4">
        <w:rPr>
          <w:rFonts w:hint="eastAsia"/>
          <w:color w:val="auto"/>
        </w:rPr>
        <w:t>や</w:t>
      </w:r>
      <w:r w:rsidR="005E6E94" w:rsidRPr="00481BD4">
        <w:rPr>
          <w:rFonts w:hint="eastAsia"/>
          <w:color w:val="auto"/>
        </w:rPr>
        <w:t>、学習の機会や部活動など様々な体験機会を十分に得られない、経済的な理由によって進路を変更せざるを得ない、社会的に孤立して相談することすらできない、</w:t>
      </w:r>
      <w:r w:rsidR="00174DD7" w:rsidRPr="00481BD4">
        <w:rPr>
          <w:rFonts w:hint="eastAsia"/>
          <w:color w:val="auto"/>
        </w:rPr>
        <w:t>などの</w:t>
      </w:r>
      <w:r w:rsidR="005E6E94" w:rsidRPr="00481BD4">
        <w:rPr>
          <w:rFonts w:hint="eastAsia"/>
          <w:color w:val="auto"/>
        </w:rPr>
        <w:t>状況を強いられる</w:t>
      </w:r>
      <w:r w:rsidR="00174DD7" w:rsidRPr="00481BD4">
        <w:rPr>
          <w:rFonts w:hint="eastAsia"/>
          <w:color w:val="auto"/>
        </w:rPr>
        <w:t>ことはあってはならないことです</w:t>
      </w:r>
      <w:r w:rsidR="005E6E94" w:rsidRPr="00481BD4">
        <w:rPr>
          <w:rFonts w:hint="eastAsia"/>
          <w:color w:val="auto"/>
        </w:rPr>
        <w:t>。全ての子どもたちが、同じスタートラインに立って夢や希望を持ち、将来をめざすことができる社会を実現するため、</w:t>
      </w:r>
      <w:r w:rsidR="00174DD7" w:rsidRPr="00481BD4">
        <w:rPr>
          <w:rFonts w:hint="eastAsia"/>
          <w:color w:val="auto"/>
        </w:rPr>
        <w:t>子どもの</w:t>
      </w:r>
      <w:r w:rsidR="005E6E94" w:rsidRPr="00481BD4">
        <w:rPr>
          <w:rFonts w:hint="eastAsia"/>
          <w:color w:val="auto"/>
        </w:rPr>
        <w:t>貧困の問題を家庭のみの責任とするのではなく、経済的支援や保護者の就労支援、学習支援等の総合的な取組を進め、社会全体で解決していくことが</w:t>
      </w:r>
      <w:r w:rsidR="00174DD7" w:rsidRPr="00481BD4">
        <w:rPr>
          <w:rFonts w:hint="eastAsia"/>
          <w:color w:val="auto"/>
        </w:rPr>
        <w:t>必要</w:t>
      </w:r>
      <w:r w:rsidR="005E6E94" w:rsidRPr="00481BD4">
        <w:rPr>
          <w:rFonts w:hint="eastAsia"/>
          <w:color w:val="auto"/>
        </w:rPr>
        <w:t>です。</w:t>
      </w:r>
    </w:p>
    <w:p w14:paraId="2BDBBF0C" w14:textId="49DD214F" w:rsidR="005E6E94" w:rsidRPr="00481BD4" w:rsidRDefault="005E6E94" w:rsidP="006C7D1B">
      <w:pPr>
        <w:ind w:leftChars="100" w:left="200" w:firstLineChars="100" w:firstLine="200"/>
        <w:rPr>
          <w:color w:val="auto"/>
        </w:rPr>
      </w:pPr>
      <w:r w:rsidRPr="00481BD4">
        <w:rPr>
          <w:rFonts w:hint="eastAsia"/>
          <w:color w:val="auto"/>
        </w:rPr>
        <w:t>国では、</w:t>
      </w:r>
      <w:r w:rsidR="005D0C7C" w:rsidRPr="00481BD4">
        <w:rPr>
          <w:rFonts w:hint="eastAsia"/>
          <w:color w:val="auto"/>
        </w:rPr>
        <w:t>子どもの貧困について社会</w:t>
      </w:r>
      <w:r w:rsidR="002515B6" w:rsidRPr="00481BD4">
        <w:rPr>
          <w:rFonts w:hint="eastAsia"/>
          <w:color w:val="auto"/>
        </w:rPr>
        <w:t>的な関心が高まる中、子どもの将来がその生まれ育った環境によって左右されることのないよう、</w:t>
      </w:r>
      <w:r w:rsidRPr="00481BD4">
        <w:rPr>
          <w:rFonts w:hint="eastAsia"/>
          <w:color w:val="auto"/>
        </w:rPr>
        <w:t>平成</w:t>
      </w:r>
      <w:r w:rsidRPr="00481BD4">
        <w:rPr>
          <w:color w:val="auto"/>
        </w:rPr>
        <w:t>25</w:t>
      </w:r>
      <w:r w:rsidR="006C0425" w:rsidRPr="00481BD4">
        <w:rPr>
          <w:rFonts w:hint="eastAsia"/>
          <w:color w:val="auto"/>
        </w:rPr>
        <w:t>（2013）</w:t>
      </w:r>
      <w:r w:rsidRPr="00481BD4">
        <w:rPr>
          <w:color w:val="auto"/>
        </w:rPr>
        <w:t>年に「子どもの貧困対策の推進に関する法律」を制定されました。その後、令和元</w:t>
      </w:r>
      <w:r w:rsidR="006C0425" w:rsidRPr="00481BD4">
        <w:rPr>
          <w:rFonts w:hint="eastAsia"/>
          <w:color w:val="auto"/>
        </w:rPr>
        <w:t>（2019）</w:t>
      </w:r>
      <w:r w:rsidRPr="00481BD4">
        <w:rPr>
          <w:color w:val="auto"/>
        </w:rPr>
        <w:t>年の改正法においては、基本理念として、子</w:t>
      </w:r>
      <w:r w:rsidR="00CA6558" w:rsidRPr="00481BD4">
        <w:rPr>
          <w:rFonts w:hint="eastAsia"/>
          <w:color w:val="auto"/>
        </w:rPr>
        <w:t>ども</w:t>
      </w:r>
      <w:r w:rsidRPr="00481BD4">
        <w:rPr>
          <w:color w:val="auto"/>
        </w:rPr>
        <w:t>の最善の利益が優先</w:t>
      </w:r>
      <w:r w:rsidR="00CA6558" w:rsidRPr="00481BD4">
        <w:rPr>
          <w:rFonts w:hint="eastAsia"/>
          <w:color w:val="auto"/>
        </w:rPr>
        <w:t>して</w:t>
      </w:r>
      <w:r w:rsidRPr="00481BD4">
        <w:rPr>
          <w:color w:val="auto"/>
        </w:rPr>
        <w:t>考慮されること、貧困の背景に様々な社会的要因があること等が明記されたところです。</w:t>
      </w:r>
    </w:p>
    <w:p w14:paraId="283CF0A0" w14:textId="5917E0C3" w:rsidR="005E6E94" w:rsidRPr="00481BD4" w:rsidRDefault="005E6E94" w:rsidP="006C7D1B">
      <w:pPr>
        <w:ind w:leftChars="100" w:left="200" w:firstLineChars="100" w:firstLine="200"/>
        <w:rPr>
          <w:color w:val="auto"/>
        </w:rPr>
      </w:pPr>
      <w:r w:rsidRPr="00481BD4">
        <w:rPr>
          <w:rFonts w:hint="eastAsia"/>
          <w:color w:val="auto"/>
        </w:rPr>
        <w:t>令和</w:t>
      </w:r>
      <w:r w:rsidRPr="00481BD4">
        <w:rPr>
          <w:color w:val="auto"/>
        </w:rPr>
        <w:t>5</w:t>
      </w:r>
      <w:r w:rsidR="006C0425" w:rsidRPr="00481BD4">
        <w:rPr>
          <w:rFonts w:hint="eastAsia"/>
          <w:color w:val="auto"/>
        </w:rPr>
        <w:t>（2023）</w:t>
      </w:r>
      <w:r w:rsidRPr="00481BD4">
        <w:rPr>
          <w:color w:val="auto"/>
        </w:rPr>
        <w:t>年4月には、こども施策を社会全体で総合的かつ強力に推進していくための「こども基本法」が新たに施行されました。同法に基づく「こども大綱」において、「こどもの貧困を解消し、貧困による困難を、こどもたちが強いられることがないような社会をつくる」ことが明記されたことを踏まえ、令和６</w:t>
      </w:r>
      <w:r w:rsidR="006C0425" w:rsidRPr="00481BD4">
        <w:rPr>
          <w:rFonts w:hint="eastAsia"/>
          <w:color w:val="auto"/>
        </w:rPr>
        <w:t>（2024）</w:t>
      </w:r>
      <w:r w:rsidRPr="00481BD4">
        <w:rPr>
          <w:color w:val="auto"/>
        </w:rPr>
        <w:t>年6月には、法の名称に「貧困の解消」を盛り込んだ「</w:t>
      </w:r>
      <w:r w:rsidR="008B45F5" w:rsidRPr="00481BD4">
        <w:rPr>
          <w:rFonts w:hint="eastAsia"/>
          <w:color w:val="auto"/>
        </w:rPr>
        <w:t>こ</w:t>
      </w:r>
      <w:r w:rsidRPr="00481BD4">
        <w:rPr>
          <w:color w:val="auto"/>
        </w:rPr>
        <w:t>どもの貧困の解消に向けた対策の推進に関する法律」が制定され、「こどもの現在の貧困を解消するとともに、将来の貧困を防ぐ」、また、「妊娠から出産まで及びその</w:t>
      </w:r>
      <w:r w:rsidR="008B45F5" w:rsidRPr="00481BD4">
        <w:rPr>
          <w:rFonts w:hint="eastAsia"/>
          <w:color w:val="auto"/>
        </w:rPr>
        <w:t>こ</w:t>
      </w:r>
      <w:r w:rsidRPr="00481BD4">
        <w:rPr>
          <w:color w:val="auto"/>
        </w:rPr>
        <w:t>どもが大人になるまでの過程</w:t>
      </w:r>
      <w:r w:rsidRPr="00481BD4">
        <w:rPr>
          <w:rFonts w:hint="eastAsia"/>
          <w:color w:val="auto"/>
        </w:rPr>
        <w:t>において切れ目なく支援が行われる」よう、子どもの貧困対策を推進することとされました。</w:t>
      </w:r>
    </w:p>
    <w:p w14:paraId="44E7E59E" w14:textId="51FC7C3A" w:rsidR="005E6E94" w:rsidRPr="00481BD4" w:rsidRDefault="005E6E94" w:rsidP="006C7D1B">
      <w:pPr>
        <w:ind w:leftChars="100" w:left="200" w:firstLineChars="100" w:firstLine="200"/>
        <w:rPr>
          <w:color w:val="auto"/>
        </w:rPr>
      </w:pPr>
      <w:r w:rsidRPr="00481BD4">
        <w:rPr>
          <w:rFonts w:hint="eastAsia"/>
          <w:color w:val="auto"/>
        </w:rPr>
        <w:t>大阪府では、平成</w:t>
      </w:r>
      <w:r w:rsidRPr="00481BD4">
        <w:rPr>
          <w:color w:val="auto"/>
        </w:rPr>
        <w:t>27</w:t>
      </w:r>
      <w:r w:rsidR="006C0425" w:rsidRPr="00481BD4">
        <w:rPr>
          <w:rFonts w:hint="eastAsia"/>
          <w:color w:val="auto"/>
        </w:rPr>
        <w:t>（2015）</w:t>
      </w:r>
      <w:r w:rsidRPr="00481BD4">
        <w:rPr>
          <w:color w:val="auto"/>
        </w:rPr>
        <w:t>年３月に「子どもの貧困対策計画」を策定し、次いで令和2</w:t>
      </w:r>
      <w:r w:rsidR="006C0425" w:rsidRPr="00481BD4">
        <w:rPr>
          <w:rFonts w:hint="eastAsia"/>
          <w:color w:val="auto"/>
        </w:rPr>
        <w:t>（2020）</w:t>
      </w:r>
      <w:r w:rsidRPr="00481BD4">
        <w:rPr>
          <w:color w:val="auto"/>
        </w:rPr>
        <w:t>年3月に改定した第二次計画に基づき、子どもの貧困対策施策の推進に努めてきました。「第三次子どもの貧困対策計画」</w:t>
      </w:r>
      <w:r w:rsidR="00DC0949" w:rsidRPr="00481BD4">
        <w:rPr>
          <w:rFonts w:hint="eastAsia"/>
          <w:color w:val="auto"/>
        </w:rPr>
        <w:t>で</w:t>
      </w:r>
      <w:r w:rsidRPr="00481BD4">
        <w:rPr>
          <w:color w:val="auto"/>
        </w:rPr>
        <w:t>は、これまでの計画の理念を踏襲しつつ、現在の子どもの貧困を取り巻く状況を踏まえ、</w:t>
      </w:r>
      <w:r w:rsidR="00772C9E" w:rsidRPr="00481BD4">
        <w:rPr>
          <w:rFonts w:hint="eastAsia"/>
          <w:color w:val="auto"/>
        </w:rPr>
        <w:t>子どもの貧困の解消に向けて、</w:t>
      </w:r>
      <w:r w:rsidRPr="00481BD4">
        <w:rPr>
          <w:color w:val="auto"/>
        </w:rPr>
        <w:t>取組を</w:t>
      </w:r>
      <w:r w:rsidR="00772C9E" w:rsidRPr="00481BD4">
        <w:rPr>
          <w:rFonts w:hint="eastAsia"/>
          <w:color w:val="auto"/>
        </w:rPr>
        <w:t>いっそう充実していきます</w:t>
      </w:r>
      <w:r w:rsidRPr="00481BD4">
        <w:rPr>
          <w:color w:val="auto"/>
        </w:rPr>
        <w:t>。</w:t>
      </w:r>
    </w:p>
    <w:p w14:paraId="0F60C0C8" w14:textId="700311E8" w:rsidR="005E6E94" w:rsidRPr="00481BD4" w:rsidRDefault="005E6E94" w:rsidP="005E6E94">
      <w:pPr>
        <w:ind w:left="200" w:hangingChars="100" w:hanging="200"/>
        <w:rPr>
          <w:color w:val="auto"/>
        </w:rPr>
      </w:pPr>
      <w:r w:rsidRPr="00481BD4">
        <w:rPr>
          <w:rFonts w:hint="eastAsia"/>
          <w:color w:val="auto"/>
        </w:rPr>
        <w:t xml:space="preserve">　　なお、平成</w:t>
      </w:r>
      <w:r w:rsidRPr="00481BD4">
        <w:rPr>
          <w:color w:val="auto"/>
        </w:rPr>
        <w:t>27</w:t>
      </w:r>
      <w:r w:rsidR="006C0425" w:rsidRPr="00481BD4">
        <w:rPr>
          <w:rFonts w:hint="eastAsia"/>
          <w:color w:val="auto"/>
        </w:rPr>
        <w:t>（2015）</w:t>
      </w:r>
      <w:r w:rsidRPr="00481BD4">
        <w:rPr>
          <w:color w:val="auto"/>
        </w:rPr>
        <w:t>年９月に国連で採択された「持続可能な開発目標（Sustainable Development Goals 略称SDGs）」に関して、大阪府では、世界の先頭に立ってSDGsに貢献する「SDGs先進都市」をめざしており、本計画の取組を進めることによって、この実現にも寄与していきます。</w:t>
      </w:r>
    </w:p>
    <w:p w14:paraId="04CDB3E1" w14:textId="0DD07F18" w:rsidR="003D31DF" w:rsidRPr="00481BD4" w:rsidRDefault="003D31DF" w:rsidP="00B40A8C">
      <w:pPr>
        <w:ind w:left="200" w:hangingChars="100" w:hanging="200"/>
        <w:rPr>
          <w:color w:val="auto"/>
        </w:rPr>
      </w:pPr>
    </w:p>
    <w:p w14:paraId="627A689F" w14:textId="4E7C373F" w:rsidR="003D31DF" w:rsidRPr="00481BD4" w:rsidRDefault="003D31DF" w:rsidP="003D31DF">
      <w:pPr>
        <w:rPr>
          <w:color w:val="auto"/>
        </w:rPr>
      </w:pPr>
    </w:p>
    <w:p w14:paraId="0E605B9C" w14:textId="21A71C7B" w:rsidR="009073D2" w:rsidRPr="00481BD4" w:rsidRDefault="009073D2" w:rsidP="003D31DF">
      <w:pPr>
        <w:rPr>
          <w:color w:val="auto"/>
        </w:rPr>
      </w:pPr>
    </w:p>
    <w:p w14:paraId="22FC65FD" w14:textId="77777777" w:rsidR="009073D2" w:rsidRPr="00481BD4" w:rsidRDefault="009073D2" w:rsidP="003D31DF">
      <w:pPr>
        <w:rPr>
          <w:color w:val="auto"/>
        </w:rPr>
      </w:pPr>
    </w:p>
    <w:p w14:paraId="01071E25" w14:textId="77777777" w:rsidR="00826BE8" w:rsidRPr="00481BD4" w:rsidRDefault="00826BE8" w:rsidP="00B86721">
      <w:pPr>
        <w:rPr>
          <w:color w:val="auto"/>
        </w:rPr>
      </w:pPr>
    </w:p>
    <w:p w14:paraId="21CCC21E" w14:textId="20982EB3" w:rsidR="00D845E1" w:rsidRPr="00481BD4" w:rsidRDefault="00145C70" w:rsidP="00921E09">
      <w:pPr>
        <w:pStyle w:val="1"/>
        <w:rPr>
          <w:color w:val="auto"/>
          <w:sz w:val="24"/>
          <w:szCs w:val="24"/>
        </w:rPr>
      </w:pPr>
      <w:r w:rsidRPr="00481BD4">
        <w:rPr>
          <w:rFonts w:hint="eastAsia"/>
          <w:color w:val="auto"/>
          <w:sz w:val="24"/>
          <w:szCs w:val="24"/>
        </w:rPr>
        <w:lastRenderedPageBreak/>
        <w:t>Ⅱ</w:t>
      </w:r>
      <w:r w:rsidR="00D845E1" w:rsidRPr="00481BD4">
        <w:rPr>
          <w:rFonts w:hint="eastAsia"/>
          <w:color w:val="auto"/>
          <w:sz w:val="24"/>
          <w:szCs w:val="24"/>
        </w:rPr>
        <w:t xml:space="preserve">  </w:t>
      </w:r>
      <w:r w:rsidR="00816117" w:rsidRPr="00481BD4">
        <w:rPr>
          <w:rFonts w:hint="eastAsia"/>
          <w:color w:val="auto"/>
          <w:sz w:val="24"/>
          <w:szCs w:val="24"/>
        </w:rPr>
        <w:t>子どもの貧困</w:t>
      </w:r>
      <w:r w:rsidR="00D845E1" w:rsidRPr="00481BD4">
        <w:rPr>
          <w:rFonts w:hint="eastAsia"/>
          <w:color w:val="auto"/>
          <w:sz w:val="24"/>
          <w:szCs w:val="24"/>
        </w:rPr>
        <w:t>を取り巻く課題</w:t>
      </w:r>
      <w:bookmarkEnd w:id="0"/>
    </w:p>
    <w:p w14:paraId="0303AF1C" w14:textId="77777777" w:rsidR="00D85E94" w:rsidRDefault="00D85E94" w:rsidP="00826BE8">
      <w:pPr>
        <w:pStyle w:val="2"/>
        <w:rPr>
          <w:color w:val="auto"/>
          <w:sz w:val="20"/>
          <w:szCs w:val="20"/>
        </w:rPr>
      </w:pPr>
      <w:bookmarkStart w:id="2" w:name="_Toc166164909"/>
      <w:bookmarkStart w:id="3" w:name="_Toc166164905"/>
    </w:p>
    <w:p w14:paraId="3F20B736" w14:textId="36876392" w:rsidR="00826BE8" w:rsidRPr="00481BD4" w:rsidRDefault="009B3A11" w:rsidP="00826BE8">
      <w:pPr>
        <w:pStyle w:val="2"/>
        <w:rPr>
          <w:color w:val="auto"/>
          <w:sz w:val="20"/>
          <w:szCs w:val="20"/>
        </w:rPr>
      </w:pPr>
      <w:r w:rsidRPr="00481BD4">
        <w:rPr>
          <w:rFonts w:hint="eastAsia"/>
          <w:color w:val="auto"/>
          <w:sz w:val="20"/>
          <w:szCs w:val="20"/>
        </w:rPr>
        <w:t>１</w:t>
      </w:r>
      <w:r w:rsidR="00826BE8" w:rsidRPr="00481BD4">
        <w:rPr>
          <w:rFonts w:hint="eastAsia"/>
          <w:color w:val="auto"/>
          <w:sz w:val="20"/>
          <w:szCs w:val="20"/>
        </w:rPr>
        <w:t>．令和５</w:t>
      </w:r>
      <w:r w:rsidR="006C0425" w:rsidRPr="00481BD4">
        <w:rPr>
          <w:rFonts w:hint="eastAsia"/>
          <w:color w:val="auto"/>
          <w:sz w:val="20"/>
          <w:szCs w:val="20"/>
        </w:rPr>
        <w:t>（2023）</w:t>
      </w:r>
      <w:r w:rsidR="00826BE8" w:rsidRPr="00481BD4">
        <w:rPr>
          <w:rFonts w:hint="eastAsia"/>
          <w:color w:val="auto"/>
          <w:sz w:val="20"/>
          <w:szCs w:val="20"/>
        </w:rPr>
        <w:t>年</w:t>
      </w:r>
      <w:r w:rsidR="0013214F" w:rsidRPr="00481BD4">
        <w:rPr>
          <w:rFonts w:hint="eastAsia"/>
          <w:color w:val="auto"/>
          <w:sz w:val="20"/>
          <w:szCs w:val="20"/>
        </w:rPr>
        <w:t>度</w:t>
      </w:r>
      <w:r w:rsidR="00826BE8" w:rsidRPr="00481BD4">
        <w:rPr>
          <w:rFonts w:hint="eastAsia"/>
          <w:color w:val="auto"/>
          <w:sz w:val="20"/>
          <w:szCs w:val="20"/>
        </w:rPr>
        <w:t>大阪府子どもの生活に関する実態調査の結果について</w:t>
      </w:r>
    </w:p>
    <w:p w14:paraId="350460EB" w14:textId="77777777" w:rsidR="00826BE8" w:rsidRPr="00481BD4" w:rsidRDefault="00826BE8" w:rsidP="00826BE8">
      <w:pPr>
        <w:pStyle w:val="3"/>
        <w:tabs>
          <w:tab w:val="left" w:pos="2070"/>
        </w:tabs>
        <w:rPr>
          <w:color w:val="auto"/>
          <w:szCs w:val="20"/>
        </w:rPr>
      </w:pPr>
      <w:r w:rsidRPr="00481BD4">
        <w:rPr>
          <w:rFonts w:hint="eastAsia"/>
          <w:color w:val="auto"/>
          <w:szCs w:val="20"/>
        </w:rPr>
        <w:t>（１）調査</w:t>
      </w:r>
      <w:bookmarkEnd w:id="2"/>
      <w:r w:rsidRPr="00481BD4">
        <w:rPr>
          <w:rFonts w:hint="eastAsia"/>
          <w:color w:val="auto"/>
          <w:szCs w:val="20"/>
        </w:rPr>
        <w:t>目的</w:t>
      </w:r>
      <w:r w:rsidRPr="00481BD4">
        <w:rPr>
          <w:color w:val="auto"/>
          <w:szCs w:val="20"/>
        </w:rPr>
        <w:tab/>
      </w:r>
    </w:p>
    <w:p w14:paraId="0E2263D4" w14:textId="0BBCF404" w:rsidR="00367175" w:rsidRPr="00367175" w:rsidRDefault="00367175" w:rsidP="00367175">
      <w:pPr>
        <w:ind w:leftChars="200" w:left="400" w:firstLineChars="100" w:firstLine="200"/>
        <w:rPr>
          <w:rFonts w:hAnsi="ＭＳ Ｐ明朝"/>
          <w:bCs/>
          <w:color w:val="auto"/>
        </w:rPr>
      </w:pPr>
      <w:r w:rsidRPr="00367175">
        <w:rPr>
          <w:rFonts w:hAnsi="ＭＳ Ｐ明朝" w:hint="eastAsia"/>
          <w:bCs/>
          <w:color w:val="auto"/>
        </w:rPr>
        <w:t>大阪府では、</w:t>
      </w:r>
      <w:r w:rsidR="00552A9E">
        <w:rPr>
          <w:rFonts w:hAnsi="ＭＳ Ｐ明朝" w:hint="eastAsia"/>
          <w:bCs/>
          <w:color w:val="auto"/>
        </w:rPr>
        <w:t>生まれ育った環境に関わらず</w:t>
      </w:r>
      <w:r w:rsidRPr="00367175">
        <w:rPr>
          <w:rFonts w:hAnsi="ＭＳ Ｐ明朝" w:hint="eastAsia"/>
          <w:bCs/>
          <w:color w:val="auto"/>
        </w:rPr>
        <w:t>、子どもたちが積極的に自分の生き方を選択し、自立できるよう様々な施策を実施しています。令和5（2023）年度において、平成28（2016）年度以来2回目となる「子どもの生活に関する実態調査」を</w:t>
      </w:r>
      <w:r w:rsidR="00552A9E">
        <w:rPr>
          <w:rFonts w:hAnsi="ＭＳ Ｐ明朝" w:hint="eastAsia"/>
          <w:bCs/>
          <w:color w:val="auto"/>
        </w:rPr>
        <w:t>行い</w:t>
      </w:r>
      <w:r w:rsidRPr="00367175">
        <w:rPr>
          <w:rFonts w:hAnsi="ＭＳ Ｐ明朝" w:hint="eastAsia"/>
          <w:bCs/>
          <w:color w:val="auto"/>
        </w:rPr>
        <w:t>、得られた結果を分析することによって、支援を必要とする子どもや家庭に対するこれまでの</w:t>
      </w:r>
      <w:r w:rsidR="00552A9E">
        <w:rPr>
          <w:rFonts w:hAnsi="ＭＳ Ｐ明朝" w:hint="eastAsia"/>
          <w:bCs/>
          <w:color w:val="auto"/>
        </w:rPr>
        <w:t>施策</w:t>
      </w:r>
      <w:r w:rsidRPr="00367175">
        <w:rPr>
          <w:rFonts w:hAnsi="ＭＳ Ｐ明朝" w:hint="eastAsia"/>
          <w:bCs/>
          <w:color w:val="auto"/>
        </w:rPr>
        <w:t>について検証</w:t>
      </w:r>
      <w:r w:rsidR="00552A9E">
        <w:rPr>
          <w:rFonts w:hAnsi="ＭＳ Ｐ明朝" w:hint="eastAsia"/>
          <w:bCs/>
          <w:color w:val="auto"/>
        </w:rPr>
        <w:t>いたし</w:t>
      </w:r>
      <w:r w:rsidRPr="00367175">
        <w:rPr>
          <w:rFonts w:hAnsi="ＭＳ Ｐ明朝" w:hint="eastAsia"/>
          <w:bCs/>
          <w:color w:val="auto"/>
        </w:rPr>
        <w:t>ます。</w:t>
      </w:r>
    </w:p>
    <w:p w14:paraId="585C7D0D" w14:textId="77777777" w:rsidR="00367175" w:rsidRPr="00367175" w:rsidRDefault="00367175" w:rsidP="00367175">
      <w:pPr>
        <w:ind w:leftChars="200" w:left="400" w:firstLineChars="100" w:firstLine="200"/>
        <w:rPr>
          <w:rFonts w:hAnsi="ＭＳ Ｐ明朝"/>
          <w:bCs/>
          <w:color w:val="auto"/>
        </w:rPr>
      </w:pPr>
      <w:r w:rsidRPr="00367175">
        <w:rPr>
          <w:rFonts w:hAnsi="ＭＳ Ｐ明朝" w:hint="eastAsia"/>
          <w:bCs/>
          <w:color w:val="auto"/>
        </w:rPr>
        <w:t>なお、本計画では、この実態調査及び共同実施した18市町を含む府内全自治体の実態調査の結果を抜粋して掲載しています。</w:t>
      </w:r>
    </w:p>
    <w:p w14:paraId="1B8D2CE9" w14:textId="77777777" w:rsidR="00CA6558" w:rsidRPr="00367175" w:rsidRDefault="00CA6558" w:rsidP="00826BE8">
      <w:pPr>
        <w:ind w:leftChars="200" w:left="400" w:firstLineChars="100" w:firstLine="200"/>
        <w:rPr>
          <w:rFonts w:hAnsi="ＭＳ Ｐ明朝"/>
          <w:bCs/>
          <w:color w:val="auto"/>
        </w:rPr>
      </w:pPr>
    </w:p>
    <w:p w14:paraId="2D3B4762" w14:textId="77777777" w:rsidR="00826BE8" w:rsidRPr="00481BD4" w:rsidRDefault="00826BE8" w:rsidP="00826BE8">
      <w:pPr>
        <w:spacing w:line="280" w:lineRule="exact"/>
        <w:ind w:leftChars="200" w:left="2000" w:hangingChars="800" w:hanging="1600"/>
        <w:rPr>
          <w:rFonts w:hAnsi="ＭＳ Ｐ明朝"/>
          <w:bCs/>
          <w:color w:val="auto"/>
        </w:rPr>
      </w:pPr>
      <w:r w:rsidRPr="00481BD4">
        <w:rPr>
          <w:rFonts w:hAnsi="ＭＳ Ｐ明朝" w:hint="eastAsia"/>
          <w:bCs/>
          <w:color w:val="auto"/>
        </w:rPr>
        <w:t>■調査対象　　：　大阪府内（政令市･中核市を除く）に居住する小学５年生・その保護者（</w:t>
      </w:r>
      <w:r w:rsidRPr="00481BD4">
        <w:rPr>
          <w:rFonts w:hAnsi="ＭＳ Ｐ明朝"/>
          <w:bCs/>
          <w:color w:val="auto"/>
        </w:rPr>
        <w:t>4,000世帯） 中学２年生・その保護者（4,000世帯）</w:t>
      </w:r>
    </w:p>
    <w:p w14:paraId="562E556A" w14:textId="5AEC7C53" w:rsidR="00826BE8" w:rsidRPr="00481BD4" w:rsidRDefault="00826BE8" w:rsidP="00826BE8">
      <w:pPr>
        <w:spacing w:line="280" w:lineRule="exact"/>
        <w:ind w:leftChars="200" w:left="400"/>
        <w:rPr>
          <w:rFonts w:hAnsi="ＭＳ Ｐ明朝"/>
          <w:bCs/>
          <w:color w:val="auto"/>
        </w:rPr>
      </w:pPr>
      <w:r w:rsidRPr="00481BD4">
        <w:rPr>
          <w:rFonts w:hAnsi="ＭＳ Ｐ明朝" w:hint="eastAsia"/>
          <w:bCs/>
          <w:color w:val="auto"/>
        </w:rPr>
        <w:t>■調査期間　　：　令和５</w:t>
      </w:r>
      <w:r w:rsidR="006C0425" w:rsidRPr="00481BD4">
        <w:rPr>
          <w:rFonts w:hAnsi="ＭＳ Ｐ明朝" w:hint="eastAsia"/>
          <w:bCs/>
          <w:color w:val="auto"/>
        </w:rPr>
        <w:t>（2023）</w:t>
      </w:r>
      <w:r w:rsidRPr="00481BD4">
        <w:rPr>
          <w:rFonts w:hAnsi="ＭＳ Ｐ明朝" w:hint="eastAsia"/>
          <w:bCs/>
          <w:color w:val="auto"/>
        </w:rPr>
        <w:t>年７月３日～同月</w:t>
      </w:r>
      <w:r w:rsidRPr="00481BD4">
        <w:rPr>
          <w:rFonts w:hAnsi="ＭＳ Ｐ明朝"/>
          <w:bCs/>
          <w:color w:val="auto"/>
        </w:rPr>
        <w:t>31日</w:t>
      </w:r>
    </w:p>
    <w:p w14:paraId="4A8FA30B" w14:textId="77777777" w:rsidR="00826BE8" w:rsidRPr="00481BD4" w:rsidRDefault="00826BE8" w:rsidP="00826BE8">
      <w:pPr>
        <w:spacing w:line="280" w:lineRule="exact"/>
        <w:ind w:leftChars="200" w:left="400"/>
        <w:rPr>
          <w:rFonts w:hAnsi="ＭＳ Ｐ明朝"/>
          <w:bCs/>
          <w:color w:val="auto"/>
        </w:rPr>
      </w:pPr>
      <w:r w:rsidRPr="00481BD4">
        <w:rPr>
          <w:rFonts w:hAnsi="ＭＳ Ｐ明朝" w:hint="eastAsia"/>
          <w:bCs/>
          <w:color w:val="auto"/>
        </w:rPr>
        <w:t>■調査票配布数：　16,０00部（回収率28.2％）</w:t>
      </w:r>
    </w:p>
    <w:p w14:paraId="036EA72E" w14:textId="3A8E6FE5" w:rsidR="00826BE8" w:rsidRPr="00481BD4" w:rsidRDefault="00826BE8" w:rsidP="00826BE8">
      <w:pPr>
        <w:spacing w:line="280" w:lineRule="exact"/>
        <w:ind w:leftChars="200" w:left="2000" w:hangingChars="800" w:hanging="1600"/>
        <w:rPr>
          <w:rFonts w:hAnsi="ＭＳ Ｐ明朝"/>
          <w:bCs/>
          <w:color w:val="auto"/>
        </w:rPr>
      </w:pPr>
      <w:r w:rsidRPr="00481BD4">
        <w:rPr>
          <w:rFonts w:hAnsi="ＭＳ Ｐ明朝" w:hint="eastAsia"/>
          <w:bCs/>
          <w:color w:val="auto"/>
        </w:rPr>
        <w:t xml:space="preserve">■調査方法　　：　</w:t>
      </w:r>
      <w:r w:rsidRPr="00481BD4">
        <w:rPr>
          <w:rFonts w:hAnsi="ＭＳ Ｐ明朝"/>
          <w:bCs/>
          <w:color w:val="auto"/>
        </w:rPr>
        <w:t>18市町＊を除く住民基本台帳より無作為抽出した8,000世帯に対して、調査票を郵送し、郵送及びWEBにて回収を得たもの。</w:t>
      </w:r>
    </w:p>
    <w:p w14:paraId="75FD3189" w14:textId="6207841A" w:rsidR="00CA6558" w:rsidRPr="00481BD4" w:rsidRDefault="00CA6558" w:rsidP="00826BE8">
      <w:pPr>
        <w:spacing w:line="280" w:lineRule="exact"/>
        <w:ind w:leftChars="200" w:left="2000" w:hangingChars="800" w:hanging="1600"/>
        <w:rPr>
          <w:rFonts w:hAnsi="ＭＳ Ｐ明朝"/>
          <w:bCs/>
          <w:color w:val="auto"/>
        </w:rPr>
      </w:pPr>
      <w:r w:rsidRPr="00481BD4">
        <w:rPr>
          <w:rFonts w:hAnsi="ＭＳ Ｐ明朝" w:hint="eastAsia"/>
          <w:bCs/>
          <w:color w:val="auto"/>
        </w:rPr>
        <w:t>■府内全自治体の配布数及び回答数：160,738部（回収率54.0％）</w:t>
      </w:r>
    </w:p>
    <w:p w14:paraId="47103C71" w14:textId="77777777" w:rsidR="00826BE8" w:rsidRPr="00481BD4" w:rsidRDefault="00826BE8" w:rsidP="00826BE8">
      <w:pPr>
        <w:spacing w:line="280" w:lineRule="exact"/>
        <w:ind w:leftChars="200" w:left="2000" w:hangingChars="800" w:hanging="1600"/>
        <w:rPr>
          <w:rFonts w:hAnsi="ＭＳ Ｐ明朝"/>
          <w:bCs/>
          <w:color w:val="auto"/>
        </w:rPr>
      </w:pPr>
    </w:p>
    <w:p w14:paraId="54EBA5BF" w14:textId="77777777" w:rsidR="00826BE8" w:rsidRPr="00481BD4" w:rsidRDefault="00826BE8" w:rsidP="00826BE8">
      <w:pPr>
        <w:spacing w:line="280" w:lineRule="exact"/>
        <w:ind w:leftChars="200" w:left="1500" w:hangingChars="550" w:hanging="1100"/>
        <w:rPr>
          <w:rFonts w:hAnsi="ＭＳ Ｐ明朝"/>
          <w:bCs/>
          <w:color w:val="auto"/>
        </w:rPr>
      </w:pPr>
      <w:r w:rsidRPr="00481BD4">
        <w:rPr>
          <w:rFonts w:hAnsi="ＭＳ Ｐ明朝" w:hint="eastAsia"/>
          <w:bCs/>
          <w:color w:val="auto"/>
        </w:rPr>
        <w:t>＊</w:t>
      </w:r>
      <w:r w:rsidRPr="00481BD4">
        <w:rPr>
          <w:rFonts w:hAnsi="ＭＳ Ｐ明朝"/>
          <w:bCs/>
          <w:color w:val="auto"/>
        </w:rPr>
        <w:t>18市町：大阪市、豊中市、池田市、守口市、枚方市、八尾市、泉佐野市、富田林市、河内長野市、和泉市、柏原市、羽曳野市、門真市、摂津市、四條畷市、交野市、大阪狭山市、能勢町</w:t>
      </w:r>
    </w:p>
    <w:p w14:paraId="6F428366" w14:textId="6782E18B" w:rsidR="00826BE8" w:rsidRPr="00481BD4" w:rsidRDefault="00826BE8" w:rsidP="00826BE8">
      <w:pPr>
        <w:spacing w:line="280" w:lineRule="exact"/>
        <w:ind w:leftChars="200" w:left="400"/>
        <w:rPr>
          <w:rFonts w:hAnsi="ＭＳ Ｐ明朝"/>
          <w:bCs/>
          <w:color w:val="auto"/>
        </w:rPr>
      </w:pPr>
    </w:p>
    <w:p w14:paraId="23139034" w14:textId="279AA8C8" w:rsidR="00E969C9" w:rsidRPr="00481BD4" w:rsidRDefault="009073D2" w:rsidP="00826BE8">
      <w:pPr>
        <w:spacing w:line="280" w:lineRule="exact"/>
        <w:ind w:leftChars="200" w:left="400"/>
        <w:rPr>
          <w:rFonts w:hAnsi="ＭＳ Ｐ明朝"/>
          <w:bCs/>
          <w:color w:val="auto"/>
        </w:rPr>
      </w:pPr>
      <w:r w:rsidRPr="00481BD4">
        <w:rPr>
          <w:rFonts w:hAnsi="ＭＳ Ｐ明朝" w:hint="eastAsia"/>
          <w:bCs/>
          <w:color w:val="auto"/>
        </w:rPr>
        <w:t>（参考）</w:t>
      </w:r>
    </w:p>
    <w:p w14:paraId="5BD4ED8B" w14:textId="56056590" w:rsidR="009073D2" w:rsidRPr="00481BD4" w:rsidRDefault="009073D2" w:rsidP="00826BE8">
      <w:pPr>
        <w:spacing w:line="280" w:lineRule="exact"/>
        <w:ind w:leftChars="200" w:left="400"/>
        <w:rPr>
          <w:rFonts w:hAnsi="ＭＳ Ｐ明朝"/>
          <w:bCs/>
          <w:color w:val="auto"/>
        </w:rPr>
      </w:pPr>
      <w:r w:rsidRPr="00481BD4">
        <w:rPr>
          <w:rFonts w:hAnsi="ＭＳ Ｐ明朝" w:hint="eastAsia"/>
          <w:bCs/>
          <w:color w:val="auto"/>
        </w:rPr>
        <w:t>平成28（</w:t>
      </w:r>
      <w:r w:rsidRPr="00481BD4">
        <w:rPr>
          <w:rFonts w:hAnsi="ＭＳ Ｐ明朝"/>
          <w:bCs/>
          <w:color w:val="auto"/>
        </w:rPr>
        <w:t>20</w:t>
      </w:r>
      <w:r w:rsidRPr="00481BD4">
        <w:rPr>
          <w:rFonts w:hAnsi="ＭＳ Ｐ明朝" w:hint="eastAsia"/>
          <w:bCs/>
          <w:color w:val="auto"/>
        </w:rPr>
        <w:t>16</w:t>
      </w:r>
      <w:r w:rsidRPr="00481BD4">
        <w:rPr>
          <w:rFonts w:hAnsi="ＭＳ Ｐ明朝"/>
          <w:bCs/>
          <w:color w:val="auto"/>
        </w:rPr>
        <w:t>）年</w:t>
      </w:r>
      <w:r w:rsidR="0013214F" w:rsidRPr="00481BD4">
        <w:rPr>
          <w:rFonts w:hAnsi="ＭＳ Ｐ明朝" w:hint="eastAsia"/>
          <w:bCs/>
          <w:color w:val="auto"/>
        </w:rPr>
        <w:t>度</w:t>
      </w:r>
      <w:r w:rsidRPr="00481BD4">
        <w:rPr>
          <w:rFonts w:hAnsi="ＭＳ Ｐ明朝"/>
          <w:bCs/>
          <w:color w:val="auto"/>
        </w:rPr>
        <w:t>大阪府子どもの生活に関する実態調査</w:t>
      </w:r>
    </w:p>
    <w:p w14:paraId="78008A8B" w14:textId="1AD5D5E8" w:rsidR="00311141" w:rsidRPr="00481BD4" w:rsidRDefault="00311141" w:rsidP="00311141">
      <w:pPr>
        <w:spacing w:line="280" w:lineRule="exact"/>
        <w:ind w:leftChars="200" w:left="2000" w:hangingChars="800" w:hanging="1600"/>
        <w:rPr>
          <w:rFonts w:hAnsi="ＭＳ Ｐ明朝"/>
          <w:bCs/>
          <w:color w:val="auto"/>
        </w:rPr>
      </w:pPr>
      <w:r w:rsidRPr="00481BD4">
        <w:rPr>
          <w:rFonts w:hAnsi="ＭＳ Ｐ明朝" w:hint="eastAsia"/>
          <w:bCs/>
          <w:color w:val="auto"/>
        </w:rPr>
        <w:t>■調査対象　　：　大阪府内（政令市･中核市を除く）に居住する小学５年生・その保護者（</w:t>
      </w:r>
      <w:r w:rsidRPr="00481BD4">
        <w:rPr>
          <w:rFonts w:hAnsi="ＭＳ Ｐ明朝"/>
          <w:bCs/>
          <w:color w:val="auto"/>
        </w:rPr>
        <w:t>4,000世帯） 中学２年生・その保護者（4,000世帯）</w:t>
      </w:r>
    </w:p>
    <w:p w14:paraId="47CFFF77" w14:textId="78E91303" w:rsidR="00311141" w:rsidRPr="00481BD4" w:rsidRDefault="00311141" w:rsidP="00311141">
      <w:pPr>
        <w:spacing w:line="280" w:lineRule="exact"/>
        <w:ind w:leftChars="200" w:left="400"/>
        <w:rPr>
          <w:rFonts w:hAnsi="ＭＳ Ｐ明朝"/>
          <w:bCs/>
          <w:color w:val="auto"/>
        </w:rPr>
      </w:pPr>
      <w:r w:rsidRPr="00481BD4">
        <w:rPr>
          <w:rFonts w:hAnsi="ＭＳ Ｐ明朝" w:hint="eastAsia"/>
          <w:bCs/>
          <w:color w:val="auto"/>
        </w:rPr>
        <w:t xml:space="preserve">■調査期間　　：　</w:t>
      </w:r>
      <w:r w:rsidR="009073D2" w:rsidRPr="00481BD4">
        <w:rPr>
          <w:rFonts w:hAnsi="ＭＳ Ｐ明朝" w:hint="eastAsia"/>
          <w:bCs/>
          <w:color w:val="auto"/>
        </w:rPr>
        <w:t>平成</w:t>
      </w:r>
      <w:r w:rsidR="009073D2" w:rsidRPr="00481BD4">
        <w:rPr>
          <w:rFonts w:hAnsi="ＭＳ Ｐ明朝"/>
          <w:bCs/>
          <w:color w:val="auto"/>
        </w:rPr>
        <w:t>28</w:t>
      </w:r>
      <w:r w:rsidRPr="00481BD4">
        <w:rPr>
          <w:rFonts w:hAnsi="ＭＳ Ｐ明朝" w:hint="eastAsia"/>
          <w:bCs/>
          <w:color w:val="auto"/>
        </w:rPr>
        <w:t>（</w:t>
      </w:r>
      <w:r w:rsidRPr="00481BD4">
        <w:rPr>
          <w:rFonts w:hAnsi="ＭＳ Ｐ明朝"/>
          <w:bCs/>
          <w:color w:val="auto"/>
        </w:rPr>
        <w:t>20</w:t>
      </w:r>
      <w:r w:rsidR="009073D2" w:rsidRPr="00481BD4">
        <w:rPr>
          <w:rFonts w:hAnsi="ＭＳ Ｐ明朝"/>
          <w:bCs/>
          <w:color w:val="auto"/>
        </w:rPr>
        <w:t>16</w:t>
      </w:r>
      <w:r w:rsidRPr="00481BD4">
        <w:rPr>
          <w:rFonts w:hAnsi="ＭＳ Ｐ明朝"/>
          <w:bCs/>
          <w:color w:val="auto"/>
        </w:rPr>
        <w:t>）年７月</w:t>
      </w:r>
      <w:r w:rsidR="009073D2" w:rsidRPr="00481BD4">
        <w:rPr>
          <w:rFonts w:hAnsi="ＭＳ Ｐ明朝" w:hint="eastAsia"/>
          <w:bCs/>
          <w:color w:val="auto"/>
        </w:rPr>
        <w:t>１</w:t>
      </w:r>
      <w:r w:rsidRPr="00481BD4">
        <w:rPr>
          <w:rFonts w:hAnsi="ＭＳ Ｐ明朝"/>
          <w:bCs/>
          <w:color w:val="auto"/>
        </w:rPr>
        <w:t>日～同月</w:t>
      </w:r>
      <w:r w:rsidR="009073D2" w:rsidRPr="00481BD4">
        <w:rPr>
          <w:rFonts w:hAnsi="ＭＳ Ｐ明朝"/>
          <w:bCs/>
          <w:color w:val="auto"/>
        </w:rPr>
        <w:t>19</w:t>
      </w:r>
      <w:r w:rsidRPr="00481BD4">
        <w:rPr>
          <w:rFonts w:hAnsi="ＭＳ Ｐ明朝"/>
          <w:bCs/>
          <w:color w:val="auto"/>
        </w:rPr>
        <w:t>日</w:t>
      </w:r>
    </w:p>
    <w:p w14:paraId="11885392" w14:textId="208B5BCB" w:rsidR="00311141" w:rsidRPr="00481BD4" w:rsidRDefault="00311141" w:rsidP="00311141">
      <w:pPr>
        <w:spacing w:line="280" w:lineRule="exact"/>
        <w:ind w:leftChars="200" w:left="400"/>
        <w:rPr>
          <w:rFonts w:hAnsi="ＭＳ Ｐ明朝"/>
          <w:bCs/>
          <w:color w:val="auto"/>
        </w:rPr>
      </w:pPr>
      <w:r w:rsidRPr="00481BD4">
        <w:rPr>
          <w:rFonts w:hAnsi="ＭＳ Ｐ明朝" w:hint="eastAsia"/>
          <w:bCs/>
          <w:color w:val="auto"/>
        </w:rPr>
        <w:t xml:space="preserve">■調査票配布数：　</w:t>
      </w:r>
      <w:r w:rsidRPr="00481BD4">
        <w:rPr>
          <w:rFonts w:hAnsi="ＭＳ Ｐ明朝"/>
          <w:bCs/>
          <w:color w:val="auto"/>
        </w:rPr>
        <w:t>16,０00部（回収率</w:t>
      </w:r>
      <w:r w:rsidR="009073D2" w:rsidRPr="00481BD4">
        <w:rPr>
          <w:rFonts w:hAnsi="ＭＳ Ｐ明朝"/>
          <w:bCs/>
          <w:color w:val="auto"/>
        </w:rPr>
        <w:t>33</w:t>
      </w:r>
      <w:r w:rsidRPr="00481BD4">
        <w:rPr>
          <w:rFonts w:hAnsi="ＭＳ Ｐ明朝"/>
          <w:bCs/>
          <w:color w:val="auto"/>
        </w:rPr>
        <w:t>.2％）</w:t>
      </w:r>
    </w:p>
    <w:p w14:paraId="35FACBA0" w14:textId="55A5EFDC" w:rsidR="00311141" w:rsidRPr="00481BD4" w:rsidRDefault="00311141" w:rsidP="00311141">
      <w:pPr>
        <w:spacing w:line="280" w:lineRule="exact"/>
        <w:ind w:leftChars="200" w:left="2000" w:hangingChars="800" w:hanging="1600"/>
        <w:rPr>
          <w:rFonts w:hAnsi="ＭＳ Ｐ明朝"/>
          <w:bCs/>
          <w:color w:val="auto"/>
        </w:rPr>
      </w:pPr>
      <w:r w:rsidRPr="00481BD4">
        <w:rPr>
          <w:rFonts w:hAnsi="ＭＳ Ｐ明朝" w:hint="eastAsia"/>
          <w:bCs/>
          <w:color w:val="auto"/>
        </w:rPr>
        <w:t xml:space="preserve">■調査方法　　：　</w:t>
      </w:r>
      <w:r w:rsidR="009073D2" w:rsidRPr="00481BD4">
        <w:rPr>
          <w:rFonts w:hAnsi="ＭＳ Ｐ明朝"/>
          <w:bCs/>
          <w:color w:val="auto"/>
        </w:rPr>
        <w:t>13</w:t>
      </w:r>
      <w:r w:rsidRPr="00481BD4">
        <w:rPr>
          <w:rFonts w:hAnsi="ＭＳ Ｐ明朝"/>
          <w:bCs/>
          <w:color w:val="auto"/>
        </w:rPr>
        <w:t>市町＊を除く住民基本台帳より無作為抽出した8,000世帯に対して、調査票を郵送し、郵送及びWEBにて回収を得たもの。</w:t>
      </w:r>
    </w:p>
    <w:p w14:paraId="5C621E0D" w14:textId="02D8172B" w:rsidR="00CA6558" w:rsidRPr="00481BD4" w:rsidRDefault="00CA6558" w:rsidP="00CA6558">
      <w:pPr>
        <w:spacing w:line="280" w:lineRule="exact"/>
        <w:ind w:leftChars="200" w:left="2000" w:hangingChars="800" w:hanging="1600"/>
        <w:rPr>
          <w:rFonts w:hAnsi="ＭＳ Ｐ明朝"/>
          <w:bCs/>
          <w:color w:val="auto"/>
        </w:rPr>
      </w:pPr>
      <w:r w:rsidRPr="00481BD4">
        <w:rPr>
          <w:rFonts w:hAnsi="ＭＳ Ｐ明朝" w:hint="eastAsia"/>
          <w:bCs/>
          <w:color w:val="auto"/>
        </w:rPr>
        <w:t>■府内全自治体の配布数及び回答数：160,260部（回収率62.3％）</w:t>
      </w:r>
    </w:p>
    <w:p w14:paraId="59EFB791" w14:textId="77777777" w:rsidR="00CA6558" w:rsidRPr="00481BD4" w:rsidRDefault="00CA6558" w:rsidP="00311141">
      <w:pPr>
        <w:spacing w:line="280" w:lineRule="exact"/>
        <w:ind w:leftChars="200" w:left="2000" w:hangingChars="800" w:hanging="1600"/>
        <w:rPr>
          <w:rFonts w:hAnsi="ＭＳ Ｐ明朝"/>
          <w:bCs/>
          <w:color w:val="auto"/>
        </w:rPr>
      </w:pPr>
    </w:p>
    <w:p w14:paraId="71628CD1" w14:textId="77777777" w:rsidR="00311141" w:rsidRPr="00481BD4" w:rsidRDefault="00311141" w:rsidP="00311141">
      <w:pPr>
        <w:spacing w:line="280" w:lineRule="exact"/>
        <w:ind w:leftChars="200" w:left="2000" w:hangingChars="800" w:hanging="1600"/>
        <w:rPr>
          <w:rFonts w:hAnsi="ＭＳ Ｐ明朝"/>
          <w:bCs/>
          <w:color w:val="auto"/>
        </w:rPr>
      </w:pPr>
    </w:p>
    <w:p w14:paraId="6CC12A01" w14:textId="334C4F29" w:rsidR="00311141" w:rsidRPr="00481BD4" w:rsidRDefault="00311141" w:rsidP="00311141">
      <w:pPr>
        <w:spacing w:line="280" w:lineRule="exact"/>
        <w:ind w:leftChars="200" w:left="1500" w:hangingChars="550" w:hanging="1100"/>
        <w:rPr>
          <w:rFonts w:hAnsi="ＭＳ Ｐ明朝"/>
          <w:bCs/>
          <w:color w:val="auto"/>
        </w:rPr>
      </w:pPr>
      <w:r w:rsidRPr="00481BD4">
        <w:rPr>
          <w:rFonts w:hAnsi="ＭＳ Ｐ明朝" w:hint="eastAsia"/>
          <w:bCs/>
          <w:color w:val="auto"/>
        </w:rPr>
        <w:t>＊</w:t>
      </w:r>
      <w:r w:rsidR="009073D2" w:rsidRPr="00481BD4">
        <w:rPr>
          <w:rFonts w:hAnsi="ＭＳ Ｐ明朝"/>
          <w:bCs/>
          <w:color w:val="auto"/>
        </w:rPr>
        <w:t>13</w:t>
      </w:r>
      <w:r w:rsidRPr="00481BD4">
        <w:rPr>
          <w:rFonts w:hAnsi="ＭＳ Ｐ明朝"/>
          <w:bCs/>
          <w:color w:val="auto"/>
        </w:rPr>
        <w:t>市町：大阪市、豊中市、</w:t>
      </w:r>
      <w:r w:rsidR="009073D2" w:rsidRPr="00481BD4">
        <w:rPr>
          <w:rFonts w:hAnsi="ＭＳ Ｐ明朝" w:hint="eastAsia"/>
          <w:bCs/>
          <w:color w:val="auto"/>
        </w:rPr>
        <w:t>吹田市、</w:t>
      </w:r>
      <w:r w:rsidRPr="00481BD4">
        <w:rPr>
          <w:rFonts w:hAnsi="ＭＳ Ｐ明朝"/>
          <w:bCs/>
          <w:color w:val="auto"/>
        </w:rPr>
        <w:t>枚方市、八尾市、泉佐野市、富田林市、和泉市、柏原市、門真市、交野市、大阪狭山市、能勢町</w:t>
      </w:r>
    </w:p>
    <w:p w14:paraId="65B7D949" w14:textId="497560C6" w:rsidR="00826BE8" w:rsidRPr="00481BD4" w:rsidRDefault="00826BE8" w:rsidP="00826BE8">
      <w:pPr>
        <w:rPr>
          <w:b/>
          <w:bCs/>
          <w:color w:val="auto"/>
        </w:rPr>
      </w:pPr>
    </w:p>
    <w:p w14:paraId="438CF242" w14:textId="52DE1CEF" w:rsidR="00E969C9" w:rsidRPr="00481BD4" w:rsidRDefault="00E969C9" w:rsidP="00826BE8">
      <w:pPr>
        <w:rPr>
          <w:b/>
          <w:bCs/>
          <w:color w:val="auto"/>
        </w:rPr>
      </w:pPr>
    </w:p>
    <w:p w14:paraId="2E08DF22" w14:textId="2B442B30" w:rsidR="00E969C9" w:rsidRPr="00481BD4" w:rsidRDefault="00E969C9" w:rsidP="00826BE8">
      <w:pPr>
        <w:rPr>
          <w:b/>
          <w:bCs/>
          <w:color w:val="auto"/>
        </w:rPr>
      </w:pPr>
    </w:p>
    <w:p w14:paraId="46C0C49C" w14:textId="00FE0F46" w:rsidR="00E969C9" w:rsidRPr="00481BD4" w:rsidRDefault="00E969C9" w:rsidP="00826BE8">
      <w:pPr>
        <w:rPr>
          <w:b/>
          <w:bCs/>
          <w:color w:val="auto"/>
        </w:rPr>
      </w:pPr>
    </w:p>
    <w:p w14:paraId="2D9C95D2" w14:textId="14F8F89F" w:rsidR="00E969C9" w:rsidRPr="00481BD4" w:rsidRDefault="00E969C9" w:rsidP="00826BE8">
      <w:pPr>
        <w:rPr>
          <w:b/>
          <w:bCs/>
          <w:color w:val="auto"/>
        </w:rPr>
      </w:pPr>
    </w:p>
    <w:p w14:paraId="2E669F8A" w14:textId="0EA126F4" w:rsidR="00E969C9" w:rsidRPr="00481BD4" w:rsidRDefault="00E969C9" w:rsidP="00826BE8">
      <w:pPr>
        <w:rPr>
          <w:b/>
          <w:bCs/>
          <w:color w:val="auto"/>
        </w:rPr>
      </w:pPr>
    </w:p>
    <w:p w14:paraId="58308CD6" w14:textId="4425B8A2" w:rsidR="00E969C9" w:rsidRPr="00481BD4" w:rsidRDefault="00E969C9">
      <w:pPr>
        <w:widowControl/>
        <w:autoSpaceDE/>
        <w:autoSpaceDN/>
        <w:adjustRightInd/>
        <w:rPr>
          <w:b/>
          <w:bCs/>
          <w:color w:val="auto"/>
        </w:rPr>
      </w:pPr>
      <w:r w:rsidRPr="00481BD4">
        <w:rPr>
          <w:b/>
          <w:bCs/>
          <w:color w:val="auto"/>
        </w:rPr>
        <w:br w:type="page"/>
      </w:r>
    </w:p>
    <w:p w14:paraId="7F73A29A" w14:textId="77777777" w:rsidR="00826BE8" w:rsidRPr="00481BD4" w:rsidRDefault="00826BE8" w:rsidP="00826BE8">
      <w:pPr>
        <w:ind w:firstLineChars="100" w:firstLine="201"/>
        <w:rPr>
          <w:b/>
          <w:bCs/>
          <w:color w:val="auto"/>
        </w:rPr>
      </w:pPr>
      <w:r w:rsidRPr="00481BD4">
        <w:rPr>
          <w:rFonts w:hint="eastAsia"/>
          <w:b/>
          <w:bCs/>
          <w:color w:val="auto"/>
        </w:rPr>
        <w:lastRenderedPageBreak/>
        <w:t>（２）大阪府における相対的貧困率について</w:t>
      </w:r>
    </w:p>
    <w:p w14:paraId="1231DDD1" w14:textId="00D01468" w:rsidR="00826BE8" w:rsidRPr="00481BD4" w:rsidRDefault="00826BE8" w:rsidP="00826BE8">
      <w:pPr>
        <w:ind w:left="602" w:hangingChars="300" w:hanging="602"/>
        <w:rPr>
          <w:color w:val="auto"/>
        </w:rPr>
      </w:pPr>
      <w:r w:rsidRPr="00481BD4">
        <w:rPr>
          <w:rFonts w:hint="eastAsia"/>
          <w:b/>
          <w:bCs/>
          <w:color w:val="auto"/>
        </w:rPr>
        <w:t xml:space="preserve">　　　　</w:t>
      </w:r>
      <w:r w:rsidRPr="00481BD4">
        <w:rPr>
          <w:rFonts w:hint="eastAsia"/>
          <w:color w:val="auto"/>
        </w:rPr>
        <w:t>相対的貧困率は、一定基準（貧困線）を下回る等価可処分所得しか得ていない者の割合をいう。貧困線とは、等価可処分所得（世帯の可処分所得（収入から税金・社会保険料等を除いたいわゆる手取り収入）を世帯人員の平方根で割って調整した所得）の中央値の半分の額をいう。</w:t>
      </w:r>
    </w:p>
    <w:p w14:paraId="1E1755BF" w14:textId="77777777" w:rsidR="00826BE8" w:rsidRPr="00481BD4" w:rsidRDefault="00826BE8" w:rsidP="00D810F6">
      <w:pPr>
        <w:rPr>
          <w:color w:val="auto"/>
        </w:rPr>
      </w:pPr>
      <w:r w:rsidRPr="00481BD4">
        <w:rPr>
          <w:noProof/>
          <w:color w:val="auto"/>
        </w:rPr>
        <mc:AlternateContent>
          <mc:Choice Requires="wpg">
            <w:drawing>
              <wp:anchor distT="0" distB="0" distL="114300" distR="114300" simplePos="0" relativeHeight="251708480" behindDoc="0" locked="0" layoutInCell="1" allowOverlap="1" wp14:anchorId="360A03E0" wp14:editId="7C6EEFEA">
                <wp:simplePos x="0" y="0"/>
                <wp:positionH relativeFrom="column">
                  <wp:posOffset>178357</wp:posOffset>
                </wp:positionH>
                <wp:positionV relativeFrom="paragraph">
                  <wp:posOffset>134691</wp:posOffset>
                </wp:positionV>
                <wp:extent cx="4718197" cy="2523097"/>
                <wp:effectExtent l="0" t="0" r="25400" b="0"/>
                <wp:wrapNone/>
                <wp:docPr id="17" name="グループ化 17"/>
                <wp:cNvGraphicFramePr/>
                <a:graphic xmlns:a="http://schemas.openxmlformats.org/drawingml/2006/main">
                  <a:graphicData uri="http://schemas.microsoft.com/office/word/2010/wordprocessingGroup">
                    <wpg:wgp>
                      <wpg:cNvGrpSpPr/>
                      <wpg:grpSpPr>
                        <a:xfrm>
                          <a:off x="0" y="0"/>
                          <a:ext cx="4718197" cy="2523097"/>
                          <a:chOff x="-73003" y="0"/>
                          <a:chExt cx="4718197" cy="2523097"/>
                        </a:xfrm>
                      </wpg:grpSpPr>
                      <wps:wsp>
                        <wps:cNvPr id="2" name="テキスト ボックス 3"/>
                        <wps:cNvSpPr txBox="1"/>
                        <wps:spPr>
                          <a:xfrm>
                            <a:off x="2479963" y="0"/>
                            <a:ext cx="1410970" cy="318052"/>
                          </a:xfrm>
                          <a:prstGeom prst="rect">
                            <a:avLst/>
                          </a:prstGeom>
                          <a:solidFill>
                            <a:sysClr val="window" lastClr="FFFFFF"/>
                          </a:solidFill>
                          <a:ln w="9525" cmpd="sng">
                            <a:noFill/>
                          </a:ln>
                          <a:effectLst/>
                        </wps:spPr>
                        <wps:txbx>
                          <w:txbxContent>
                            <w:p w14:paraId="15EED0E2"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等価可処分所得最大値</w:t>
                              </w:r>
                            </w:p>
                          </w:txbxContent>
                        </wps:txbx>
                        <wps:bodyPr vertOverflow="clip" horzOverflow="clip" wrap="square" lIns="0" rIns="0" rtlCol="0" anchor="ctr">
                          <a:noAutofit/>
                        </wps:bodyPr>
                      </wps:wsp>
                      <wps:wsp>
                        <wps:cNvPr id="5" name="テキスト ボックス 4">
                          <a:extLst>
                            <a:ext uri="{FF2B5EF4-FFF2-40B4-BE49-F238E27FC236}">
                              <a16:creationId xmlns:a16="http://schemas.microsoft.com/office/drawing/2014/main" id="{FEA0C37A-EF20-4665-B55B-F4745D95D44B}"/>
                            </a:ext>
                          </a:extLst>
                        </wps:cNvPr>
                        <wps:cNvSpPr txBox="1"/>
                        <wps:spPr>
                          <a:xfrm>
                            <a:off x="2216727" y="332509"/>
                            <a:ext cx="1974215" cy="571500"/>
                          </a:xfrm>
                          <a:prstGeom prst="rect">
                            <a:avLst/>
                          </a:prstGeom>
                          <a:solidFill>
                            <a:sysClr val="window" lastClr="FFFFFF"/>
                          </a:solidFill>
                          <a:ln w="9525" cmpd="sng">
                            <a:noFill/>
                          </a:ln>
                          <a:effectLst/>
                        </wps:spPr>
                        <wps:txbx>
                          <w:txbxContent>
                            <w:p w14:paraId="05D02A46" w14:textId="77777777" w:rsidR="00826BE8" w:rsidRDefault="00826BE8" w:rsidP="00826BE8">
                              <w:pPr>
                                <w:spacing w:line="240" w:lineRule="exact"/>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中央値</w:t>
                              </w:r>
                            </w:p>
                            <w:p w14:paraId="1DF26D70" w14:textId="77777777" w:rsidR="00826BE8" w:rsidRDefault="00826BE8" w:rsidP="00826BE8">
                              <w:pPr>
                                <w:spacing w:line="240" w:lineRule="exact"/>
                                <w:jc w:val="center"/>
                                <w:textAlignment w:val="baseline"/>
                                <w:rPr>
                                  <w:rFonts w:ascii="ＭＳ ゴシック" w:eastAsia="ＭＳ ゴシック" w:hAnsi="ＭＳ ゴシック" w:cstheme="minorBidi"/>
                                  <w:color w:val="000000" w:themeColor="dark1"/>
                                  <w:sz w:val="16"/>
                                  <w:szCs w:val="16"/>
                                </w:rPr>
                              </w:pPr>
                              <w:r>
                                <w:rPr>
                                  <w:rFonts w:ascii="ＭＳ ゴシック" w:eastAsia="ＭＳ ゴシック" w:hAnsi="ＭＳ ゴシック" w:cstheme="minorBidi" w:hint="eastAsia"/>
                                  <w:color w:val="000000" w:themeColor="dark1"/>
                                  <w:sz w:val="16"/>
                                  <w:szCs w:val="16"/>
                                </w:rPr>
                                <w:t>（端から数えて真ん中に位置する値）</w:t>
                              </w:r>
                            </w:p>
                          </w:txbxContent>
                        </wps:txbx>
                        <wps:bodyPr vertOverflow="clip" horzOverflow="clip" wrap="square" lIns="0" rIns="0" rtlCol="0" anchor="ctr">
                          <a:noAutofit/>
                        </wps:bodyPr>
                      </wps:wsp>
                      <wps:wsp>
                        <wps:cNvPr id="4" name="テキスト ボックス 5"/>
                        <wps:cNvSpPr txBox="1"/>
                        <wps:spPr>
                          <a:xfrm>
                            <a:off x="2556163" y="865909"/>
                            <a:ext cx="1350645" cy="397510"/>
                          </a:xfrm>
                          <a:prstGeom prst="rect">
                            <a:avLst/>
                          </a:prstGeom>
                          <a:solidFill>
                            <a:sysClr val="window" lastClr="FFFFFF"/>
                          </a:solidFill>
                          <a:ln w="9525" cmpd="sng">
                            <a:noFill/>
                          </a:ln>
                          <a:effectLst/>
                        </wps:spPr>
                        <wps:txbx>
                          <w:txbxContent>
                            <w:p w14:paraId="785D2964"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中央値の60％のライン</w:t>
                              </w:r>
                            </w:p>
                          </w:txbxContent>
                        </wps:txbx>
                        <wps:bodyPr vertOverflow="clip" horzOverflow="clip" wrap="square" lIns="0" rIns="0" rtlCol="0" anchor="ctr">
                          <a:noAutofit/>
                        </wps:bodyPr>
                      </wps:wsp>
                      <wps:wsp>
                        <wps:cNvPr id="8" name="テキスト ボックス 7">
                          <a:extLst>
                            <a:ext uri="{FF2B5EF4-FFF2-40B4-BE49-F238E27FC236}">
                              <a16:creationId xmlns:a16="http://schemas.microsoft.com/office/drawing/2014/main" id="{FF0B14D6-1B38-4E34-BF63-0E698AED6500}"/>
                            </a:ext>
                          </a:extLst>
                        </wps:cNvPr>
                        <wps:cNvSpPr txBox="1"/>
                        <wps:spPr>
                          <a:xfrm>
                            <a:off x="2507672" y="1808018"/>
                            <a:ext cx="1410970" cy="405130"/>
                          </a:xfrm>
                          <a:prstGeom prst="rect">
                            <a:avLst/>
                          </a:prstGeom>
                          <a:solidFill>
                            <a:sysClr val="window" lastClr="FFFFFF"/>
                          </a:solidFill>
                          <a:ln w="9525" cmpd="sng">
                            <a:noFill/>
                          </a:ln>
                          <a:effectLst/>
                        </wps:spPr>
                        <wps:txbx>
                          <w:txbxContent>
                            <w:p w14:paraId="2909DB03"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等価可処分所得最小値</w:t>
                              </w:r>
                            </w:p>
                          </w:txbxContent>
                        </wps:txbx>
                        <wps:bodyPr vertOverflow="clip" horzOverflow="clip" wrap="square" lIns="0" rIns="0" rtlCol="0" anchor="ctr">
                          <a:noAutofit/>
                        </wps:bodyPr>
                      </wps:wsp>
                      <wps:wsp>
                        <wps:cNvPr id="217" name="テキスト ボックス 2"/>
                        <wps:cNvSpPr txBox="1">
                          <a:spLocks noChangeArrowheads="1"/>
                        </wps:cNvSpPr>
                        <wps:spPr bwMode="auto">
                          <a:xfrm>
                            <a:off x="1742615" y="2193533"/>
                            <a:ext cx="1684654" cy="329564"/>
                          </a:xfrm>
                          <a:prstGeom prst="rect">
                            <a:avLst/>
                          </a:prstGeom>
                          <a:solidFill>
                            <a:srgbClr val="FFFFFF"/>
                          </a:solidFill>
                          <a:ln w="9525">
                            <a:noFill/>
                            <a:miter lim="800000"/>
                            <a:headEnd/>
                            <a:tailEnd/>
                          </a:ln>
                        </wps:spPr>
                        <wps:txbx>
                          <w:txbxContent>
                            <w:p w14:paraId="7A23DB54" w14:textId="77777777" w:rsidR="00826BE8" w:rsidRDefault="00826BE8" w:rsidP="00826BE8">
                              <w:r>
                                <w:rPr>
                                  <w:rFonts w:hint="eastAsia"/>
                                </w:rPr>
                                <w:t>図　困窮度の分類と基準</w:t>
                              </w:r>
                            </w:p>
                          </w:txbxContent>
                        </wps:txbx>
                        <wps:bodyPr rot="0" vert="horz" wrap="square" lIns="91440" tIns="45720" rIns="91440" bIns="45720" anchor="t" anchorCtr="0">
                          <a:spAutoFit/>
                        </wps:bodyPr>
                      </wps:wsp>
                      <wps:wsp>
                        <wps:cNvPr id="3" name="直線コネクタ 3"/>
                        <wps:cNvCnPr/>
                        <wps:spPr>
                          <a:xfrm flipV="1">
                            <a:off x="3197" y="1473322"/>
                            <a:ext cx="4641997" cy="6228"/>
                          </a:xfrm>
                          <a:prstGeom prst="line">
                            <a:avLst/>
                          </a:prstGeom>
                          <a:noFill/>
                          <a:ln w="12700" cap="flat" cmpd="sng" algn="ctr">
                            <a:solidFill>
                              <a:srgbClr val="4472C4"/>
                            </a:solidFill>
                            <a:prstDash val="lgDash"/>
                            <a:miter lim="800000"/>
                          </a:ln>
                          <a:effectLst/>
                        </wps:spPr>
                        <wps:bodyPr/>
                      </wps:wsp>
                      <wps:wsp>
                        <wps:cNvPr id="14" name="テキスト ボックス 2"/>
                        <wps:cNvSpPr txBox="1">
                          <a:spLocks noChangeArrowheads="1"/>
                        </wps:cNvSpPr>
                        <wps:spPr bwMode="auto">
                          <a:xfrm>
                            <a:off x="-73003" y="1352786"/>
                            <a:ext cx="628649" cy="329564"/>
                          </a:xfrm>
                          <a:prstGeom prst="rect">
                            <a:avLst/>
                          </a:prstGeom>
                          <a:solidFill>
                            <a:srgbClr val="FFFFFF"/>
                          </a:solidFill>
                          <a:ln w="9525">
                            <a:noFill/>
                            <a:miter lim="800000"/>
                            <a:headEnd/>
                            <a:tailEnd/>
                          </a:ln>
                        </wps:spPr>
                        <wps:txbx>
                          <w:txbxContent>
                            <w:p w14:paraId="4CA20C2B" w14:textId="77777777" w:rsidR="00826BE8" w:rsidRPr="007B6B4C" w:rsidRDefault="00826BE8" w:rsidP="00826BE8">
                              <w:pPr>
                                <w:rPr>
                                  <w:b/>
                                  <w:bCs/>
                                </w:rPr>
                              </w:pPr>
                              <w:r w:rsidRPr="007B6B4C">
                                <w:rPr>
                                  <w:rFonts w:hint="eastAsia"/>
                                  <w:b/>
                                  <w:bCs/>
                                </w:rPr>
                                <w:t>貧困線</w:t>
                              </w:r>
                            </w:p>
                          </w:txbxContent>
                        </wps:txbx>
                        <wps:bodyPr rot="0" vert="horz" wrap="square" lIns="91440" tIns="45720" rIns="91440" bIns="45720" anchor="t" anchorCtr="0">
                          <a:spAutoFit/>
                        </wps:bodyPr>
                      </wps:wsp>
                      <wps:wsp>
                        <wps:cNvPr id="7" name="テキスト ボックス 6">
                          <a:extLst>
                            <a:ext uri="{FF2B5EF4-FFF2-40B4-BE49-F238E27FC236}">
                              <a16:creationId xmlns:a16="http://schemas.microsoft.com/office/drawing/2014/main" id="{73F42933-2D62-4828-84E2-16AC29B2DAC1}"/>
                            </a:ext>
                          </a:extLst>
                        </wps:cNvPr>
                        <wps:cNvSpPr txBox="1"/>
                        <wps:spPr>
                          <a:xfrm>
                            <a:off x="2542309" y="1239982"/>
                            <a:ext cx="1350645" cy="389255"/>
                          </a:xfrm>
                          <a:prstGeom prst="rect">
                            <a:avLst/>
                          </a:prstGeom>
                          <a:solidFill>
                            <a:sysClr val="window" lastClr="FFFFFF"/>
                          </a:solidFill>
                          <a:ln w="9525" cmpd="sng">
                            <a:noFill/>
                          </a:ln>
                          <a:effectLst/>
                        </wps:spPr>
                        <wps:txbx>
                          <w:txbxContent>
                            <w:p w14:paraId="7FB9A1C3" w14:textId="77777777" w:rsidR="00826BE8" w:rsidRPr="007B6B4C" w:rsidRDefault="00826BE8" w:rsidP="00826BE8">
                              <w:pPr>
                                <w:jc w:val="center"/>
                                <w:textAlignment w:val="baseline"/>
                                <w:rPr>
                                  <w:rFonts w:ascii="ＭＳ ゴシック" w:eastAsia="ＭＳ ゴシック" w:hAnsi="ＭＳ ゴシック" w:cstheme="minorBidi"/>
                                  <w:b/>
                                  <w:bCs/>
                                  <w:color w:val="000000" w:themeColor="dark1"/>
                                  <w:sz w:val="18"/>
                                  <w:szCs w:val="18"/>
                                </w:rPr>
                              </w:pPr>
                              <w:r w:rsidRPr="007B6B4C">
                                <w:rPr>
                                  <w:rFonts w:ascii="ＭＳ ゴシック" w:eastAsia="ＭＳ ゴシック" w:hAnsi="ＭＳ ゴシック" w:cstheme="minorBidi" w:hint="eastAsia"/>
                                  <w:b/>
                                  <w:bCs/>
                                  <w:color w:val="000000" w:themeColor="dark1"/>
                                  <w:sz w:val="18"/>
                                  <w:szCs w:val="18"/>
                                </w:rPr>
                                <w:t>中央値の50％のライン</w:t>
                              </w:r>
                            </w:p>
                          </w:txbxContent>
                        </wps:txbx>
                        <wps:bodyPr vertOverflow="clip" horzOverflow="clip" wrap="square" lIns="0" r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60A03E0" id="グループ化 17" o:spid="_x0000_s1027" style="position:absolute;margin-left:14.05pt;margin-top:10.6pt;width:371.5pt;height:198.65pt;z-index:251708480;mso-width-relative:margin;mso-height-relative:margin" coordorigin="-730" coordsize="47181,2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">
                <v:shape id="_x0000_s1028" type="#_x0000_t202" style="position:absolute;left:24799;width:1411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" fillcolor="window" stroked="f">
                  <v:textbox inset="0,,0">
                    <w:txbxContent>
                      <w:p w14:paraId="15EED0E2"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等価可処分所得最大値</w:t>
                        </w:r>
                      </w:p>
                    </w:txbxContent>
                  </v:textbox>
                </v:shape>
                <v:shape id="テキスト ボックス 4" o:spid="_x0000_s1029" type="#_x0000_t202" style="position:absolute;left:22167;top:3325;width:1974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" fillcolor="window" stroked="f">
                  <v:textbox inset="0,,0">
                    <w:txbxContent>
                      <w:p w14:paraId="05D02A46" w14:textId="77777777" w:rsidR="00826BE8" w:rsidRDefault="00826BE8" w:rsidP="00826BE8">
                        <w:pPr>
                          <w:spacing w:line="240" w:lineRule="exact"/>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中央値</w:t>
                        </w:r>
                      </w:p>
                      <w:p w14:paraId="1DF26D70" w14:textId="77777777" w:rsidR="00826BE8" w:rsidRDefault="00826BE8" w:rsidP="00826BE8">
                        <w:pPr>
                          <w:spacing w:line="240" w:lineRule="exact"/>
                          <w:jc w:val="center"/>
                          <w:textAlignment w:val="baseline"/>
                          <w:rPr>
                            <w:rFonts w:ascii="ＭＳ ゴシック" w:eastAsia="ＭＳ ゴシック" w:hAnsi="ＭＳ ゴシック" w:cstheme="minorBidi"/>
                            <w:color w:val="000000" w:themeColor="dark1"/>
                            <w:sz w:val="16"/>
                            <w:szCs w:val="16"/>
                          </w:rPr>
                        </w:pPr>
                        <w:r>
                          <w:rPr>
                            <w:rFonts w:ascii="ＭＳ ゴシック" w:eastAsia="ＭＳ ゴシック" w:hAnsi="ＭＳ ゴシック" w:cstheme="minorBidi" w:hint="eastAsia"/>
                            <w:color w:val="000000" w:themeColor="dark1"/>
                            <w:sz w:val="16"/>
                            <w:szCs w:val="16"/>
                          </w:rPr>
                          <w:t>（端から数えて真ん中に位置する値）</w:t>
                        </w:r>
                      </w:p>
                    </w:txbxContent>
                  </v:textbox>
                </v:shape>
                <v:shape id="テキスト ボックス 5" o:spid="_x0000_s1030" type="#_x0000_t202" style="position:absolute;left:25561;top:8659;width:13507;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" fillcolor="window" stroked="f">
                  <v:textbox inset="0,,0">
                    <w:txbxContent>
                      <w:p w14:paraId="785D2964"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中央値の60％のライン</w:t>
                        </w:r>
                      </w:p>
                    </w:txbxContent>
                  </v:textbox>
                </v:shape>
                <v:shape id="テキスト ボックス 7" o:spid="_x0000_s1031" type="#_x0000_t202" style="position:absolute;left:25076;top:18080;width:14110;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" fillcolor="window" stroked="f">
                  <v:textbox inset="0,,0">
                    <w:txbxContent>
                      <w:p w14:paraId="2909DB03" w14:textId="77777777" w:rsidR="00826BE8" w:rsidRDefault="00826BE8" w:rsidP="00826BE8">
                        <w:pPr>
                          <w:jc w:val="center"/>
                          <w:textAlignment w:val="baseline"/>
                          <w:rPr>
                            <w:rFonts w:ascii="ＭＳ ゴシック" w:eastAsia="ＭＳ ゴシック" w:hAnsi="ＭＳ ゴシック" w:cstheme="minorBidi"/>
                            <w:color w:val="000000" w:themeColor="dark1"/>
                            <w:sz w:val="18"/>
                            <w:szCs w:val="18"/>
                          </w:rPr>
                        </w:pPr>
                        <w:r>
                          <w:rPr>
                            <w:rFonts w:ascii="ＭＳ ゴシック" w:eastAsia="ＭＳ ゴシック" w:hAnsi="ＭＳ ゴシック" w:cstheme="minorBidi" w:hint="eastAsia"/>
                            <w:color w:val="000000" w:themeColor="dark1"/>
                            <w:sz w:val="18"/>
                            <w:szCs w:val="18"/>
                          </w:rPr>
                          <w:t>等価可処分所得最小値</w:t>
                        </w:r>
                      </w:p>
                    </w:txbxContent>
                  </v:textbox>
                </v:shape>
                <v:shape id="_x0000_s1032" type="#_x0000_t202" style="position:absolute;left:17426;top:21935;width:16846;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A23DB54" w14:textId="77777777" w:rsidR="00826BE8" w:rsidRDefault="00826BE8" w:rsidP="00826BE8">
                        <w:r>
                          <w:rPr>
                            <w:rFonts w:hint="eastAsia"/>
                          </w:rPr>
                          <w:t>図　困窮度の分類と基準</w:t>
                        </w:r>
                      </w:p>
                    </w:txbxContent>
                  </v:textbox>
                </v:shape>
                <v:line id="直線コネクタ 3" o:spid="_x0000_s1033" style="position:absolute;flip:y;visibility:visible;mso-wrap-style:square" from="31,14733" to="46451,1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" strokecolor="#4472c4" strokeweight="1pt">
                  <v:stroke dashstyle="longDash" joinstyle="miter"/>
                </v:line>
                <v:shape id="_x0000_s1034" type="#_x0000_t202" style="position:absolute;left:-730;top:13527;width:628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4CA20C2B" w14:textId="77777777" w:rsidR="00826BE8" w:rsidRPr="007B6B4C" w:rsidRDefault="00826BE8" w:rsidP="00826BE8">
                        <w:pPr>
                          <w:rPr>
                            <w:b/>
                            <w:bCs/>
                          </w:rPr>
                        </w:pPr>
                        <w:r w:rsidRPr="007B6B4C">
                          <w:rPr>
                            <w:rFonts w:hint="eastAsia"/>
                            <w:b/>
                            <w:bCs/>
                          </w:rPr>
                          <w:t>貧困線</w:t>
                        </w:r>
                      </w:p>
                    </w:txbxContent>
                  </v:textbox>
                </v:shape>
                <v:shape id="テキスト ボックス 6" o:spid="_x0000_s1035" type="#_x0000_t202" style="position:absolute;left:25423;top:12399;width:13506;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" fillcolor="window" stroked="f">
                  <v:textbox inset="0,,0">
                    <w:txbxContent>
                      <w:p w14:paraId="7FB9A1C3" w14:textId="77777777" w:rsidR="00826BE8" w:rsidRPr="007B6B4C" w:rsidRDefault="00826BE8" w:rsidP="00826BE8">
                        <w:pPr>
                          <w:jc w:val="center"/>
                          <w:textAlignment w:val="baseline"/>
                          <w:rPr>
                            <w:rFonts w:ascii="ＭＳ ゴシック" w:eastAsia="ＭＳ ゴシック" w:hAnsi="ＭＳ ゴシック" w:cstheme="minorBidi"/>
                            <w:b/>
                            <w:bCs/>
                            <w:color w:val="000000" w:themeColor="dark1"/>
                            <w:sz w:val="18"/>
                            <w:szCs w:val="18"/>
                          </w:rPr>
                        </w:pPr>
                        <w:r w:rsidRPr="007B6B4C">
                          <w:rPr>
                            <w:rFonts w:ascii="ＭＳ ゴシック" w:eastAsia="ＭＳ ゴシック" w:hAnsi="ＭＳ ゴシック" w:cstheme="minorBidi" w:hint="eastAsia"/>
                            <w:b/>
                            <w:bCs/>
                            <w:color w:val="000000" w:themeColor="dark1"/>
                            <w:sz w:val="18"/>
                            <w:szCs w:val="18"/>
                          </w:rPr>
                          <w:t>中央値の50％のライン</w:t>
                        </w:r>
                      </w:p>
                    </w:txbxContent>
                  </v:textbox>
                </v:shape>
              </v:group>
            </w:pict>
          </mc:Fallback>
        </mc:AlternateContent>
      </w:r>
    </w:p>
    <w:tbl>
      <w:tblPr>
        <w:tblpPr w:leftFromText="142" w:rightFromText="142" w:vertAnchor="text" w:horzAnchor="margin" w:tblpXSpec="center" w:tblpY="54"/>
        <w:tblW w:w="6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095"/>
      </w:tblGrid>
      <w:tr w:rsidR="00481BD4" w:rsidRPr="00481BD4" w14:paraId="63D0B007" w14:textId="77777777" w:rsidTr="00864073">
        <w:trPr>
          <w:trHeight w:val="725"/>
        </w:trPr>
        <w:tc>
          <w:tcPr>
            <w:tcW w:w="6095" w:type="dxa"/>
            <w:shd w:val="clear" w:color="auto" w:fill="auto"/>
            <w:noWrap/>
            <w:vAlign w:val="center"/>
            <w:hideMark/>
          </w:tcPr>
          <w:p w14:paraId="00414A6C" w14:textId="77777777" w:rsidR="00826BE8" w:rsidRPr="00481BD4" w:rsidRDefault="00826BE8" w:rsidP="00864073">
            <w:pPr>
              <w:ind w:left="200" w:hangingChars="100" w:hanging="200"/>
              <w:rPr>
                <w:color w:val="auto"/>
              </w:rPr>
            </w:pPr>
            <w:r w:rsidRPr="00481BD4">
              <w:rPr>
                <w:rFonts w:hint="eastAsia"/>
                <w:color w:val="auto"/>
              </w:rPr>
              <w:t xml:space="preserve">中央値以上          </w:t>
            </w:r>
          </w:p>
        </w:tc>
      </w:tr>
      <w:tr w:rsidR="00481BD4" w:rsidRPr="00481BD4" w14:paraId="43D94256" w14:textId="77777777" w:rsidTr="00864073">
        <w:trPr>
          <w:trHeight w:val="689"/>
        </w:trPr>
        <w:tc>
          <w:tcPr>
            <w:tcW w:w="6095" w:type="dxa"/>
            <w:shd w:val="clear" w:color="auto" w:fill="auto"/>
            <w:noWrap/>
            <w:vAlign w:val="center"/>
            <w:hideMark/>
          </w:tcPr>
          <w:p w14:paraId="57FDEF7C" w14:textId="77777777" w:rsidR="00826BE8" w:rsidRPr="00481BD4" w:rsidRDefault="00826BE8" w:rsidP="00864073">
            <w:pPr>
              <w:ind w:left="200" w:hangingChars="100" w:hanging="200"/>
              <w:rPr>
                <w:color w:val="auto"/>
              </w:rPr>
            </w:pPr>
            <w:r w:rsidRPr="00481BD4">
              <w:rPr>
                <w:rFonts w:hint="eastAsia"/>
                <w:color w:val="auto"/>
              </w:rPr>
              <w:t xml:space="preserve">困窮度Ⅲ            </w:t>
            </w:r>
          </w:p>
        </w:tc>
      </w:tr>
      <w:tr w:rsidR="00481BD4" w:rsidRPr="00481BD4" w14:paraId="2E115A73" w14:textId="77777777" w:rsidTr="00864073">
        <w:trPr>
          <w:trHeight w:val="666"/>
        </w:trPr>
        <w:tc>
          <w:tcPr>
            <w:tcW w:w="6095" w:type="dxa"/>
            <w:shd w:val="clear" w:color="auto" w:fill="auto"/>
            <w:noWrap/>
            <w:vAlign w:val="center"/>
            <w:hideMark/>
          </w:tcPr>
          <w:p w14:paraId="00D2B25D" w14:textId="19477017" w:rsidR="00826BE8" w:rsidRPr="00481BD4" w:rsidRDefault="00826BE8" w:rsidP="00864073">
            <w:pPr>
              <w:ind w:left="200" w:hangingChars="100" w:hanging="200"/>
              <w:rPr>
                <w:color w:val="auto"/>
              </w:rPr>
            </w:pPr>
            <w:r w:rsidRPr="00481BD4">
              <w:rPr>
                <w:rFonts w:hint="eastAsia"/>
                <w:color w:val="auto"/>
              </w:rPr>
              <w:t xml:space="preserve">困窮度Ⅱ            </w:t>
            </w:r>
          </w:p>
        </w:tc>
      </w:tr>
      <w:tr w:rsidR="00481BD4" w:rsidRPr="00481BD4" w14:paraId="0BDA85BE" w14:textId="77777777" w:rsidTr="00864073">
        <w:trPr>
          <w:trHeight w:val="786"/>
        </w:trPr>
        <w:tc>
          <w:tcPr>
            <w:tcW w:w="6095" w:type="dxa"/>
            <w:shd w:val="clear" w:color="auto" w:fill="auto"/>
            <w:noWrap/>
            <w:vAlign w:val="center"/>
            <w:hideMark/>
          </w:tcPr>
          <w:p w14:paraId="6AC7BE40" w14:textId="77777777" w:rsidR="00826BE8" w:rsidRPr="00481BD4" w:rsidRDefault="00826BE8" w:rsidP="00864073">
            <w:pPr>
              <w:ind w:left="200" w:hangingChars="100" w:hanging="200"/>
              <w:rPr>
                <w:color w:val="auto"/>
              </w:rPr>
            </w:pPr>
            <w:r w:rsidRPr="00481BD4">
              <w:rPr>
                <w:rFonts w:hint="eastAsia"/>
                <w:color w:val="auto"/>
              </w:rPr>
              <w:t xml:space="preserve">困窮度Ⅰ            </w:t>
            </w:r>
          </w:p>
        </w:tc>
      </w:tr>
    </w:tbl>
    <w:p w14:paraId="594975DB" w14:textId="77777777" w:rsidR="00826BE8" w:rsidRPr="00481BD4" w:rsidRDefault="00826BE8" w:rsidP="00826BE8">
      <w:pPr>
        <w:ind w:left="200" w:hangingChars="100" w:hanging="200"/>
        <w:rPr>
          <w:color w:val="auto"/>
        </w:rPr>
      </w:pPr>
    </w:p>
    <w:p w14:paraId="723B365C" w14:textId="77777777" w:rsidR="00826BE8" w:rsidRPr="00481BD4" w:rsidRDefault="00826BE8" w:rsidP="00826BE8">
      <w:pPr>
        <w:ind w:left="200" w:hangingChars="100" w:hanging="200"/>
        <w:rPr>
          <w:color w:val="auto"/>
        </w:rPr>
      </w:pPr>
    </w:p>
    <w:p w14:paraId="64A16586" w14:textId="77777777" w:rsidR="00826BE8" w:rsidRPr="00481BD4" w:rsidRDefault="00826BE8" w:rsidP="00826BE8">
      <w:pPr>
        <w:ind w:left="200" w:hangingChars="100" w:hanging="200"/>
        <w:rPr>
          <w:color w:val="auto"/>
        </w:rPr>
      </w:pPr>
    </w:p>
    <w:p w14:paraId="1EC0BA7F" w14:textId="77777777" w:rsidR="00826BE8" w:rsidRPr="00481BD4" w:rsidRDefault="00826BE8" w:rsidP="00826BE8">
      <w:pPr>
        <w:ind w:left="200" w:hangingChars="100" w:hanging="200"/>
        <w:rPr>
          <w:color w:val="auto"/>
        </w:rPr>
      </w:pPr>
    </w:p>
    <w:p w14:paraId="62BF546E" w14:textId="77777777" w:rsidR="00826BE8" w:rsidRPr="00481BD4" w:rsidRDefault="00826BE8" w:rsidP="00826BE8">
      <w:pPr>
        <w:ind w:left="200" w:hangingChars="100" w:hanging="200"/>
        <w:rPr>
          <w:color w:val="auto"/>
        </w:rPr>
      </w:pPr>
    </w:p>
    <w:p w14:paraId="6116E5F0" w14:textId="78B3E8C4" w:rsidR="00826BE8" w:rsidRPr="00481BD4" w:rsidRDefault="00826BE8" w:rsidP="00826BE8">
      <w:pPr>
        <w:ind w:left="200" w:hangingChars="100" w:hanging="200"/>
        <w:rPr>
          <w:color w:val="auto"/>
        </w:rPr>
      </w:pPr>
    </w:p>
    <w:p w14:paraId="46800A32" w14:textId="77777777" w:rsidR="00826BE8" w:rsidRPr="00481BD4" w:rsidRDefault="00826BE8" w:rsidP="00826BE8">
      <w:pPr>
        <w:ind w:left="200" w:hangingChars="100" w:hanging="200"/>
        <w:rPr>
          <w:color w:val="auto"/>
        </w:rPr>
      </w:pPr>
    </w:p>
    <w:p w14:paraId="3913EA1E" w14:textId="77777777" w:rsidR="00826BE8" w:rsidRPr="00481BD4" w:rsidRDefault="00826BE8" w:rsidP="00826BE8">
      <w:pPr>
        <w:ind w:left="200" w:hangingChars="100" w:hanging="200"/>
        <w:rPr>
          <w:color w:val="auto"/>
        </w:rPr>
      </w:pPr>
    </w:p>
    <w:p w14:paraId="4C096574" w14:textId="77777777" w:rsidR="00826BE8" w:rsidRPr="00481BD4" w:rsidRDefault="00826BE8" w:rsidP="00826BE8">
      <w:pPr>
        <w:ind w:left="200" w:hangingChars="100" w:hanging="200"/>
        <w:rPr>
          <w:color w:val="auto"/>
        </w:rPr>
      </w:pPr>
    </w:p>
    <w:p w14:paraId="1F85E3D7" w14:textId="17F6F3ED" w:rsidR="00826BE8" w:rsidRPr="00481BD4" w:rsidRDefault="00826BE8" w:rsidP="00826BE8">
      <w:pPr>
        <w:ind w:left="200" w:hangingChars="100" w:hanging="200"/>
        <w:rPr>
          <w:color w:val="auto"/>
        </w:rPr>
      </w:pPr>
    </w:p>
    <w:p w14:paraId="6E827AA1" w14:textId="13CC924A" w:rsidR="00826BE8" w:rsidRPr="00481BD4" w:rsidRDefault="00826BE8" w:rsidP="00826BE8">
      <w:pPr>
        <w:ind w:firstLineChars="100" w:firstLine="200"/>
        <w:rPr>
          <w:color w:val="auto"/>
        </w:rPr>
      </w:pPr>
    </w:p>
    <w:p w14:paraId="218534AF" w14:textId="0E6F1E5E" w:rsidR="00826BE8" w:rsidRPr="00481BD4" w:rsidRDefault="00826BE8" w:rsidP="00826BE8">
      <w:pPr>
        <w:ind w:leftChars="200" w:left="400" w:firstLineChars="100" w:firstLine="200"/>
        <w:rPr>
          <w:color w:val="auto"/>
        </w:rPr>
      </w:pPr>
      <w:r w:rsidRPr="00481BD4">
        <w:rPr>
          <w:rFonts w:hint="eastAsia"/>
          <w:color w:val="auto"/>
        </w:rPr>
        <w:t>今回（</w:t>
      </w:r>
      <w:r w:rsidRPr="00481BD4">
        <w:rPr>
          <w:color w:val="auto"/>
        </w:rPr>
        <w:t>2023年</w:t>
      </w:r>
      <w:r w:rsidR="0013214F" w:rsidRPr="00481BD4">
        <w:rPr>
          <w:rFonts w:hint="eastAsia"/>
          <w:color w:val="auto"/>
        </w:rPr>
        <w:t>度</w:t>
      </w:r>
      <w:r w:rsidRPr="00481BD4">
        <w:rPr>
          <w:color w:val="auto"/>
        </w:rPr>
        <w:t>）調査の結果、</w:t>
      </w:r>
      <w:r w:rsidR="00CA6558" w:rsidRPr="00481BD4">
        <w:rPr>
          <w:rFonts w:hint="eastAsia"/>
          <w:color w:val="auto"/>
        </w:rPr>
        <w:t>府</w:t>
      </w:r>
      <w:r w:rsidRPr="00481BD4">
        <w:rPr>
          <w:color w:val="auto"/>
        </w:rPr>
        <w:t>内全自治体における相対的貧困率（困窮度Ⅰの割合）は15.9%である。</w:t>
      </w:r>
      <w:r w:rsidRPr="00481BD4">
        <w:rPr>
          <w:rFonts w:hint="eastAsia"/>
          <w:color w:val="auto"/>
        </w:rPr>
        <w:t xml:space="preserve">　</w:t>
      </w:r>
    </w:p>
    <w:p w14:paraId="0E42DA1F" w14:textId="77777777" w:rsidR="00826BE8" w:rsidRPr="00481BD4" w:rsidRDefault="00826BE8" w:rsidP="00826BE8">
      <w:pPr>
        <w:ind w:leftChars="200" w:left="400" w:firstLineChars="100" w:firstLine="200"/>
        <w:rPr>
          <w:color w:val="auto"/>
        </w:rPr>
      </w:pPr>
      <w:r w:rsidRPr="00481BD4">
        <w:rPr>
          <w:rFonts w:hint="eastAsia"/>
          <w:color w:val="auto"/>
        </w:rPr>
        <w:t>なお、「中央値」は</w:t>
      </w:r>
      <w:r w:rsidRPr="00481BD4">
        <w:rPr>
          <w:color w:val="auto"/>
        </w:rPr>
        <w:t>280万円で、「中央値以上」が50.5%（16,687人）と最も多く、次いで「困窮度Ⅲ」が28.5%（9,408人）、「困窮度Ⅰ」が15.9%（5,246人）、「困窮度Ⅱ」が5.1%（1,694人）の順番。</w:t>
      </w:r>
    </w:p>
    <w:p w14:paraId="35B681BF" w14:textId="6C6C1A78" w:rsidR="00826BE8" w:rsidRPr="00481BD4" w:rsidRDefault="00826BE8" w:rsidP="00826BE8">
      <w:pPr>
        <w:ind w:left="400" w:hangingChars="200" w:hanging="400"/>
        <w:rPr>
          <w:b/>
          <w:bCs/>
          <w:color w:val="auto"/>
        </w:rPr>
      </w:pPr>
      <w:r w:rsidRPr="00481BD4">
        <w:rPr>
          <w:rFonts w:hint="eastAsia"/>
          <w:color w:val="auto"/>
        </w:rPr>
        <w:t xml:space="preserve">　　　また、今回調査の中央値</w:t>
      </w:r>
      <w:r w:rsidRPr="00481BD4">
        <w:rPr>
          <w:color w:val="auto"/>
        </w:rPr>
        <w:t>280万円は前回</w:t>
      </w:r>
      <w:r w:rsidR="006C0425" w:rsidRPr="00481BD4">
        <w:rPr>
          <w:rFonts w:hint="eastAsia"/>
          <w:color w:val="auto"/>
        </w:rPr>
        <w:t>（2016年</w:t>
      </w:r>
      <w:r w:rsidR="0013214F" w:rsidRPr="00481BD4">
        <w:rPr>
          <w:rFonts w:hint="eastAsia"/>
          <w:color w:val="auto"/>
        </w:rPr>
        <w:t>度</w:t>
      </w:r>
      <w:r w:rsidR="006C0425" w:rsidRPr="00481BD4">
        <w:rPr>
          <w:rFonts w:hint="eastAsia"/>
          <w:color w:val="auto"/>
        </w:rPr>
        <w:t>）</w:t>
      </w:r>
      <w:r w:rsidRPr="00481BD4">
        <w:rPr>
          <w:color w:val="auto"/>
        </w:rPr>
        <w:t>調査（255万円）より25万円上昇しているが、今回調査の等価可処分所得の分布は、前回調査と比較して、大きな差はみられない。</w:t>
      </w:r>
    </w:p>
    <w:p w14:paraId="49966163" w14:textId="323053CA" w:rsidR="00826BE8" w:rsidRPr="00481BD4" w:rsidRDefault="00CF5073" w:rsidP="00826BE8">
      <w:pPr>
        <w:ind w:left="201" w:hangingChars="100" w:hanging="201"/>
        <w:rPr>
          <w:b/>
          <w:bCs/>
          <w:color w:val="auto"/>
        </w:rPr>
      </w:pPr>
      <w:r>
        <w:rPr>
          <w:b/>
          <w:bCs/>
          <w:noProof/>
          <w:color w:val="auto"/>
        </w:rPr>
        <w:drawing>
          <wp:anchor distT="0" distB="0" distL="114300" distR="114300" simplePos="0" relativeHeight="251881536" behindDoc="0" locked="0" layoutInCell="1" allowOverlap="1" wp14:anchorId="0CD467E6" wp14:editId="5D353C09">
            <wp:simplePos x="0" y="0"/>
            <wp:positionH relativeFrom="margin">
              <wp:posOffset>1351915</wp:posOffset>
            </wp:positionH>
            <wp:positionV relativeFrom="paragraph">
              <wp:posOffset>36830</wp:posOffset>
            </wp:positionV>
            <wp:extent cx="3157855" cy="1828800"/>
            <wp:effectExtent l="0" t="0" r="4445" b="0"/>
            <wp:wrapNone/>
            <wp:docPr id="750059469" name="図 75005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7855" cy="1828800"/>
                    </a:xfrm>
                    <a:prstGeom prst="rect">
                      <a:avLst/>
                    </a:prstGeom>
                    <a:noFill/>
                    <a:ln>
                      <a:noFill/>
                    </a:ln>
                  </pic:spPr>
                </pic:pic>
              </a:graphicData>
            </a:graphic>
          </wp:anchor>
        </w:drawing>
      </w:r>
    </w:p>
    <w:p w14:paraId="292300F6" w14:textId="22D08F3F" w:rsidR="00826BE8" w:rsidRPr="00481BD4" w:rsidRDefault="00826BE8" w:rsidP="00826BE8">
      <w:pPr>
        <w:ind w:left="201" w:hangingChars="100" w:hanging="201"/>
        <w:rPr>
          <w:b/>
          <w:bCs/>
          <w:color w:val="auto"/>
        </w:rPr>
      </w:pPr>
    </w:p>
    <w:p w14:paraId="3EE8A9B8" w14:textId="77777777" w:rsidR="00826BE8" w:rsidRPr="00481BD4" w:rsidRDefault="00826BE8" w:rsidP="00826BE8">
      <w:pPr>
        <w:ind w:left="201" w:hangingChars="100" w:hanging="201"/>
        <w:rPr>
          <w:b/>
          <w:bCs/>
          <w:color w:val="auto"/>
        </w:rPr>
      </w:pPr>
    </w:p>
    <w:p w14:paraId="7EC3D533" w14:textId="2FFBAA20" w:rsidR="00826BE8" w:rsidRPr="00481BD4" w:rsidRDefault="00826BE8" w:rsidP="00826BE8">
      <w:pPr>
        <w:ind w:left="201" w:hangingChars="100" w:hanging="201"/>
        <w:rPr>
          <w:b/>
          <w:bCs/>
          <w:color w:val="auto"/>
        </w:rPr>
      </w:pPr>
    </w:p>
    <w:p w14:paraId="39D7122B" w14:textId="77777777" w:rsidR="00826BE8" w:rsidRPr="00481BD4" w:rsidRDefault="00826BE8" w:rsidP="00826BE8">
      <w:pPr>
        <w:ind w:left="201" w:hangingChars="100" w:hanging="201"/>
        <w:rPr>
          <w:b/>
          <w:bCs/>
          <w:color w:val="auto"/>
        </w:rPr>
      </w:pPr>
    </w:p>
    <w:p w14:paraId="0AE0D337" w14:textId="3468DA81" w:rsidR="00826BE8" w:rsidRPr="00481BD4" w:rsidRDefault="00826BE8" w:rsidP="00826BE8">
      <w:pPr>
        <w:ind w:left="201" w:hangingChars="100" w:hanging="201"/>
        <w:rPr>
          <w:b/>
          <w:bCs/>
          <w:color w:val="auto"/>
        </w:rPr>
      </w:pPr>
    </w:p>
    <w:p w14:paraId="6E13A56B" w14:textId="29B857AB" w:rsidR="00826BE8" w:rsidRPr="00481BD4" w:rsidRDefault="00826BE8" w:rsidP="00826BE8">
      <w:pPr>
        <w:ind w:left="200" w:hangingChars="100" w:hanging="200"/>
        <w:rPr>
          <w:color w:val="auto"/>
        </w:rPr>
      </w:pPr>
    </w:p>
    <w:p w14:paraId="02BDDBCE" w14:textId="5B0D8ED4" w:rsidR="00826BE8" w:rsidRPr="00481BD4" w:rsidRDefault="00826BE8" w:rsidP="00826BE8">
      <w:pPr>
        <w:ind w:left="200" w:hangingChars="100" w:hanging="200"/>
        <w:rPr>
          <w:color w:val="auto"/>
        </w:rPr>
      </w:pPr>
    </w:p>
    <w:p w14:paraId="48A630E6" w14:textId="17AC407E" w:rsidR="00826BE8" w:rsidRPr="00481BD4" w:rsidRDefault="00CF5073" w:rsidP="00826BE8">
      <w:pPr>
        <w:ind w:left="200" w:hangingChars="100" w:hanging="200"/>
        <w:rPr>
          <w:color w:val="auto"/>
        </w:rPr>
      </w:pPr>
      <w:r>
        <w:rPr>
          <w:noProof/>
          <w:color w:val="auto"/>
        </w:rPr>
        <w:drawing>
          <wp:anchor distT="0" distB="0" distL="114300" distR="114300" simplePos="0" relativeHeight="251882560" behindDoc="0" locked="0" layoutInCell="1" allowOverlap="1" wp14:anchorId="6AD6F499" wp14:editId="0A8C4D5D">
            <wp:simplePos x="0" y="0"/>
            <wp:positionH relativeFrom="column">
              <wp:posOffset>1358265</wp:posOffset>
            </wp:positionH>
            <wp:positionV relativeFrom="paragraph">
              <wp:posOffset>113030</wp:posOffset>
            </wp:positionV>
            <wp:extent cx="3157855" cy="1767840"/>
            <wp:effectExtent l="0" t="0" r="4445" b="3810"/>
            <wp:wrapNone/>
            <wp:docPr id="750059473" name="図 75005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85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AEB0D7" w14:textId="711B8FE2" w:rsidR="00826BE8" w:rsidRPr="00481BD4" w:rsidRDefault="00826BE8" w:rsidP="00826BE8">
      <w:pPr>
        <w:ind w:left="200" w:hangingChars="100" w:hanging="200"/>
        <w:rPr>
          <w:color w:val="auto"/>
        </w:rPr>
      </w:pPr>
    </w:p>
    <w:p w14:paraId="3A7CAA32" w14:textId="42055E44" w:rsidR="00826BE8" w:rsidRPr="00481BD4" w:rsidRDefault="00826BE8" w:rsidP="00826BE8">
      <w:pPr>
        <w:ind w:left="200" w:hangingChars="100" w:hanging="200"/>
        <w:rPr>
          <w:color w:val="auto"/>
        </w:rPr>
      </w:pPr>
    </w:p>
    <w:p w14:paraId="5B9A1701" w14:textId="125B5B91" w:rsidR="00826BE8" w:rsidRPr="00481BD4" w:rsidRDefault="00826BE8" w:rsidP="00826BE8">
      <w:pPr>
        <w:ind w:left="200" w:hangingChars="100" w:hanging="200"/>
        <w:rPr>
          <w:color w:val="auto"/>
        </w:rPr>
      </w:pPr>
    </w:p>
    <w:p w14:paraId="41716F35" w14:textId="77777777" w:rsidR="00826BE8" w:rsidRPr="00481BD4" w:rsidRDefault="00826BE8" w:rsidP="00826BE8">
      <w:pPr>
        <w:ind w:left="200" w:hangingChars="100" w:hanging="200"/>
        <w:rPr>
          <w:color w:val="auto"/>
        </w:rPr>
      </w:pPr>
    </w:p>
    <w:p w14:paraId="37C42909" w14:textId="483238EA" w:rsidR="00826BE8" w:rsidRPr="00481BD4" w:rsidRDefault="00826BE8" w:rsidP="00826BE8">
      <w:pPr>
        <w:ind w:left="200" w:hangingChars="100" w:hanging="200"/>
        <w:rPr>
          <w:color w:val="auto"/>
        </w:rPr>
      </w:pPr>
    </w:p>
    <w:p w14:paraId="7B66FD81" w14:textId="77777777" w:rsidR="00826BE8" w:rsidRPr="00481BD4" w:rsidRDefault="00826BE8" w:rsidP="00826BE8">
      <w:pPr>
        <w:ind w:left="200" w:hangingChars="100" w:hanging="200"/>
        <w:rPr>
          <w:color w:val="auto"/>
        </w:rPr>
      </w:pPr>
    </w:p>
    <w:p w14:paraId="0C17E364" w14:textId="77777777" w:rsidR="00826BE8" w:rsidRPr="00481BD4" w:rsidRDefault="00826BE8" w:rsidP="00826BE8">
      <w:pPr>
        <w:pStyle w:val="3"/>
        <w:rPr>
          <w:color w:val="auto"/>
          <w:szCs w:val="20"/>
        </w:rPr>
      </w:pPr>
      <w:r w:rsidRPr="00481BD4">
        <w:rPr>
          <w:rFonts w:hint="eastAsia"/>
          <w:color w:val="auto"/>
          <w:szCs w:val="20"/>
        </w:rPr>
        <w:lastRenderedPageBreak/>
        <w:t>（３）家計の状況</w:t>
      </w:r>
    </w:p>
    <w:bookmarkEnd w:id="3"/>
    <w:p w14:paraId="1A063EAB" w14:textId="076DCD4E" w:rsidR="00192B95" w:rsidRPr="00481BD4" w:rsidRDefault="00826BE8" w:rsidP="00192B95">
      <w:pPr>
        <w:pStyle w:val="3"/>
        <w:ind w:firstLineChars="100" w:firstLine="201"/>
        <w:rPr>
          <w:color w:val="auto"/>
          <w:szCs w:val="20"/>
        </w:rPr>
      </w:pPr>
      <w:r w:rsidRPr="00481BD4">
        <w:rPr>
          <w:rFonts w:hint="eastAsia"/>
          <w:color w:val="auto"/>
          <w:szCs w:val="20"/>
        </w:rPr>
        <w:t xml:space="preserve">①　</w:t>
      </w:r>
      <w:r w:rsidR="00192B95" w:rsidRPr="00481BD4">
        <w:rPr>
          <w:rFonts w:hint="eastAsia"/>
          <w:color w:val="auto"/>
          <w:szCs w:val="20"/>
        </w:rPr>
        <w:t>困窮度　×　家計状況</w:t>
      </w:r>
    </w:p>
    <w:p w14:paraId="7C9EF35E" w14:textId="068C8CEC" w:rsidR="00192B95" w:rsidRPr="00481BD4" w:rsidRDefault="00192B95" w:rsidP="00192B95">
      <w:pPr>
        <w:ind w:left="400" w:hangingChars="200" w:hanging="400"/>
        <w:rPr>
          <w:color w:val="auto"/>
        </w:rPr>
      </w:pPr>
      <w:r w:rsidRPr="00481BD4">
        <w:rPr>
          <w:rFonts w:hint="eastAsia"/>
          <w:color w:val="auto"/>
        </w:rPr>
        <w:t xml:space="preserve">　　　</w:t>
      </w:r>
      <w:r w:rsidRPr="00481BD4">
        <w:rPr>
          <w:color w:val="auto"/>
        </w:rPr>
        <w:t>困窮度Ⅰの世帯における家計の状況は、前回と比べ、貯蓄</w:t>
      </w:r>
      <w:r w:rsidR="00AB61C8" w:rsidRPr="00481BD4">
        <w:rPr>
          <w:rFonts w:hint="eastAsia"/>
          <w:color w:val="auto"/>
        </w:rPr>
        <w:t>が</w:t>
      </w:r>
      <w:r w:rsidRPr="00481BD4">
        <w:rPr>
          <w:color w:val="auto"/>
        </w:rPr>
        <w:t>できていると回答した割合（前回7.5％、今回14.4％）は増加し</w:t>
      </w:r>
      <w:r w:rsidR="000B1D47" w:rsidRPr="00481BD4">
        <w:rPr>
          <w:rFonts w:hint="eastAsia"/>
          <w:color w:val="auto"/>
        </w:rPr>
        <w:t>、赤字であると回答した割合（前回5</w:t>
      </w:r>
      <w:r w:rsidR="000B1D47" w:rsidRPr="00481BD4">
        <w:rPr>
          <w:color w:val="auto"/>
        </w:rPr>
        <w:t>4.3%</w:t>
      </w:r>
      <w:r w:rsidR="000B1D47" w:rsidRPr="00481BD4">
        <w:rPr>
          <w:rFonts w:hint="eastAsia"/>
          <w:color w:val="auto"/>
        </w:rPr>
        <w:t>、今回4</w:t>
      </w:r>
      <w:r w:rsidR="000B1D47" w:rsidRPr="00481BD4">
        <w:rPr>
          <w:color w:val="auto"/>
        </w:rPr>
        <w:t>6.3%</w:t>
      </w:r>
      <w:r w:rsidR="000B1D47" w:rsidRPr="00481BD4">
        <w:rPr>
          <w:rFonts w:hint="eastAsia"/>
          <w:color w:val="auto"/>
        </w:rPr>
        <w:t>）は減少している。</w:t>
      </w:r>
    </w:p>
    <w:p w14:paraId="100BAB29" w14:textId="54883256" w:rsidR="00D2047A" w:rsidRPr="00481BD4" w:rsidRDefault="00D2047A" w:rsidP="00192B95">
      <w:pPr>
        <w:ind w:left="400" w:hangingChars="200" w:hanging="400"/>
        <w:rPr>
          <w:color w:val="auto"/>
        </w:rPr>
      </w:pPr>
    </w:p>
    <w:p w14:paraId="78EB67C3" w14:textId="77777777" w:rsidR="00192B95" w:rsidRPr="00481BD4" w:rsidRDefault="00192B95" w:rsidP="00192B95">
      <w:pPr>
        <w:ind w:left="200" w:hangingChars="100" w:hanging="200"/>
        <w:rPr>
          <w:color w:val="auto"/>
        </w:rPr>
      </w:pPr>
    </w:p>
    <w:p w14:paraId="79F8A58A" w14:textId="575FDC60" w:rsidR="00192B95" w:rsidRPr="00481BD4" w:rsidRDefault="0029065C" w:rsidP="00192B95">
      <w:pPr>
        <w:pStyle w:val="3"/>
        <w:rPr>
          <w:color w:val="auto"/>
          <w:szCs w:val="20"/>
        </w:rPr>
      </w:pPr>
      <w:r w:rsidRPr="00481BD4">
        <w:rPr>
          <w:noProof/>
          <w:color w:val="auto"/>
          <w:szCs w:val="20"/>
        </w:rPr>
        <mc:AlternateContent>
          <mc:Choice Requires="wps">
            <w:drawing>
              <wp:anchor distT="45720" distB="45720" distL="114300" distR="114300" simplePos="0" relativeHeight="251783232" behindDoc="0" locked="0" layoutInCell="1" allowOverlap="1" wp14:anchorId="5CD7AB4B" wp14:editId="36A68283">
                <wp:simplePos x="0" y="0"/>
                <wp:positionH relativeFrom="column">
                  <wp:posOffset>103390</wp:posOffset>
                </wp:positionH>
                <wp:positionV relativeFrom="paragraph">
                  <wp:posOffset>40640</wp:posOffset>
                </wp:positionV>
                <wp:extent cx="748030" cy="1404620"/>
                <wp:effectExtent l="0" t="0" r="13970" b="1397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404620"/>
                        </a:xfrm>
                        <a:prstGeom prst="rect">
                          <a:avLst/>
                        </a:prstGeom>
                        <a:solidFill>
                          <a:srgbClr val="FFFFFF"/>
                        </a:solidFill>
                        <a:ln w="9525">
                          <a:solidFill>
                            <a:srgbClr val="000000"/>
                          </a:solidFill>
                          <a:miter lim="800000"/>
                          <a:headEnd/>
                          <a:tailEnd/>
                        </a:ln>
                      </wps:spPr>
                      <wps:txbx>
                        <w:txbxContent>
                          <w:p w14:paraId="6E70E1B9" w14:textId="77777777" w:rsidR="00192B95" w:rsidRDefault="00192B95" w:rsidP="00192B95">
                            <w:r>
                              <w:t>2023</w:t>
                            </w:r>
                            <w:r>
                              <w:rPr>
                                <w:rFonts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D7AB4B" id="_x0000_s1036" type="#_x0000_t202" style="position:absolute;margin-left:8.15pt;margin-top:3.2pt;width:58.9pt;height:110.6pt;z-index:25178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">
                <v:textbox style="mso-fit-shape-to-text:t">
                  <w:txbxContent>
                    <w:p w14:paraId="6E70E1B9" w14:textId="77777777" w:rsidR="00192B95" w:rsidRDefault="00192B95" w:rsidP="00192B95">
                      <w:r>
                        <w:t>2023</w:t>
                      </w:r>
                      <w:r>
                        <w:rPr>
                          <w:rFonts w:hint="eastAsia"/>
                        </w:rPr>
                        <w:t>年</w:t>
                      </w:r>
                    </w:p>
                  </w:txbxContent>
                </v:textbox>
                <w10:wrap type="square"/>
              </v:shape>
            </w:pict>
          </mc:Fallback>
        </mc:AlternateContent>
      </w:r>
      <w:r w:rsidR="00192B95" w:rsidRPr="00481BD4">
        <w:rPr>
          <w:noProof/>
          <w:color w:val="auto"/>
        </w:rPr>
        <w:drawing>
          <wp:anchor distT="0" distB="0" distL="114300" distR="114300" simplePos="0" relativeHeight="251782208" behindDoc="0" locked="0" layoutInCell="1" allowOverlap="1" wp14:anchorId="60279296" wp14:editId="2CE99B81">
            <wp:simplePos x="0" y="0"/>
            <wp:positionH relativeFrom="column">
              <wp:posOffset>-1939637</wp:posOffset>
            </wp:positionH>
            <wp:positionV relativeFrom="paragraph">
              <wp:posOffset>368300</wp:posOffset>
            </wp:positionV>
            <wp:extent cx="8812530" cy="2770910"/>
            <wp:effectExtent l="0" t="0" r="0" b="0"/>
            <wp:wrapNone/>
            <wp:docPr id="972083725" name="図 3">
              <a:extLst xmlns:a="http://schemas.openxmlformats.org/drawingml/2006/main">
                <a:ext uri="{FF2B5EF4-FFF2-40B4-BE49-F238E27FC236}">
                  <a16:creationId xmlns:a16="http://schemas.microsoft.com/office/drawing/2014/main" id="{F5E7184D-F060-49CB-93E9-FB88D6179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5E7184D-F060-49CB-93E9-FB88D617957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812530" cy="2770910"/>
                    </a:xfrm>
                    <a:prstGeom prst="rect">
                      <a:avLst/>
                    </a:prstGeom>
                  </pic:spPr>
                </pic:pic>
              </a:graphicData>
            </a:graphic>
          </wp:anchor>
        </w:drawing>
      </w:r>
    </w:p>
    <w:p w14:paraId="52F38928" w14:textId="77777777" w:rsidR="00192B95" w:rsidRPr="00481BD4" w:rsidRDefault="00192B95" w:rsidP="00192B95">
      <w:pPr>
        <w:pStyle w:val="3"/>
        <w:rPr>
          <w:color w:val="auto"/>
          <w:szCs w:val="20"/>
        </w:rPr>
      </w:pPr>
    </w:p>
    <w:p w14:paraId="63E19E44" w14:textId="77777777" w:rsidR="00192B95" w:rsidRPr="00481BD4" w:rsidRDefault="00192B95" w:rsidP="00192B95">
      <w:pPr>
        <w:pStyle w:val="3"/>
        <w:rPr>
          <w:color w:val="auto"/>
          <w:szCs w:val="20"/>
        </w:rPr>
      </w:pPr>
    </w:p>
    <w:p w14:paraId="618195A1" w14:textId="77777777" w:rsidR="00192B95" w:rsidRPr="00481BD4" w:rsidRDefault="00192B95" w:rsidP="00192B95">
      <w:pPr>
        <w:pStyle w:val="3"/>
        <w:rPr>
          <w:color w:val="auto"/>
          <w:szCs w:val="20"/>
        </w:rPr>
      </w:pPr>
    </w:p>
    <w:p w14:paraId="43563627" w14:textId="77777777" w:rsidR="00192B95" w:rsidRPr="00481BD4" w:rsidRDefault="00192B95" w:rsidP="00192B95">
      <w:pPr>
        <w:pStyle w:val="3"/>
        <w:rPr>
          <w:color w:val="auto"/>
          <w:szCs w:val="20"/>
        </w:rPr>
      </w:pPr>
    </w:p>
    <w:p w14:paraId="5D6848E3" w14:textId="77777777" w:rsidR="00192B95" w:rsidRPr="00481BD4" w:rsidRDefault="00192B95" w:rsidP="00192B95">
      <w:pPr>
        <w:pStyle w:val="3"/>
        <w:rPr>
          <w:color w:val="auto"/>
          <w:szCs w:val="20"/>
        </w:rPr>
      </w:pPr>
    </w:p>
    <w:p w14:paraId="04C11AB0" w14:textId="77777777" w:rsidR="00192B95" w:rsidRPr="00481BD4" w:rsidRDefault="00192B95" w:rsidP="00192B95">
      <w:pPr>
        <w:pStyle w:val="3"/>
        <w:rPr>
          <w:color w:val="auto"/>
          <w:szCs w:val="20"/>
        </w:rPr>
      </w:pPr>
    </w:p>
    <w:p w14:paraId="7F298CD4" w14:textId="77777777" w:rsidR="00192B95" w:rsidRPr="00481BD4" w:rsidRDefault="00192B95" w:rsidP="00192B95">
      <w:pPr>
        <w:pStyle w:val="3"/>
        <w:rPr>
          <w:color w:val="auto"/>
          <w:szCs w:val="20"/>
        </w:rPr>
      </w:pPr>
    </w:p>
    <w:p w14:paraId="780C9860" w14:textId="77777777" w:rsidR="00192B95" w:rsidRPr="00481BD4" w:rsidRDefault="00192B95" w:rsidP="00192B95">
      <w:pPr>
        <w:pStyle w:val="3"/>
        <w:rPr>
          <w:color w:val="auto"/>
          <w:szCs w:val="20"/>
        </w:rPr>
      </w:pPr>
    </w:p>
    <w:p w14:paraId="163E825B" w14:textId="77777777" w:rsidR="00192B95" w:rsidRPr="00481BD4" w:rsidRDefault="00192B95" w:rsidP="00192B95">
      <w:pPr>
        <w:pStyle w:val="3"/>
        <w:rPr>
          <w:color w:val="auto"/>
          <w:szCs w:val="20"/>
        </w:rPr>
      </w:pPr>
    </w:p>
    <w:p w14:paraId="771B8AB0" w14:textId="77777777" w:rsidR="00192B95" w:rsidRPr="00481BD4" w:rsidRDefault="00192B95" w:rsidP="00192B95">
      <w:pPr>
        <w:rPr>
          <w:color w:val="auto"/>
        </w:rPr>
      </w:pPr>
    </w:p>
    <w:p w14:paraId="76A47387" w14:textId="77777777" w:rsidR="00192B95" w:rsidRPr="00481BD4" w:rsidRDefault="00192B95" w:rsidP="00192B95">
      <w:pPr>
        <w:rPr>
          <w:color w:val="auto"/>
        </w:rPr>
      </w:pPr>
    </w:p>
    <w:p w14:paraId="1DF0E9F9" w14:textId="77777777" w:rsidR="00192B95" w:rsidRPr="00481BD4" w:rsidRDefault="00192B95" w:rsidP="00192B95">
      <w:pPr>
        <w:rPr>
          <w:color w:val="auto"/>
        </w:rPr>
      </w:pPr>
    </w:p>
    <w:p w14:paraId="3E4CA689" w14:textId="77777777" w:rsidR="00192B95" w:rsidRPr="00481BD4" w:rsidRDefault="00192B95" w:rsidP="00192B95">
      <w:pPr>
        <w:rPr>
          <w:color w:val="auto"/>
        </w:rPr>
      </w:pPr>
    </w:p>
    <w:p w14:paraId="1D9DAEA3" w14:textId="13022AC0" w:rsidR="00192B95" w:rsidRPr="00481BD4" w:rsidRDefault="00192B95" w:rsidP="00192B95">
      <w:pPr>
        <w:rPr>
          <w:color w:val="auto"/>
        </w:rPr>
      </w:pPr>
    </w:p>
    <w:p w14:paraId="45416706" w14:textId="77777777" w:rsidR="00192B95" w:rsidRPr="00481BD4" w:rsidRDefault="00192B95" w:rsidP="00192B95">
      <w:pPr>
        <w:rPr>
          <w:color w:val="auto"/>
        </w:rPr>
      </w:pPr>
      <w:r w:rsidRPr="00481BD4">
        <w:rPr>
          <w:noProof/>
          <w:color w:val="auto"/>
        </w:rPr>
        <mc:AlternateContent>
          <mc:Choice Requires="wps">
            <w:drawing>
              <wp:anchor distT="45720" distB="45720" distL="114300" distR="114300" simplePos="0" relativeHeight="251784256" behindDoc="0" locked="0" layoutInCell="1" allowOverlap="1" wp14:anchorId="3DF36BF1" wp14:editId="18FF7B62">
                <wp:simplePos x="0" y="0"/>
                <wp:positionH relativeFrom="margin">
                  <wp:posOffset>76200</wp:posOffset>
                </wp:positionH>
                <wp:positionV relativeFrom="paragraph">
                  <wp:posOffset>45085</wp:posOffset>
                </wp:positionV>
                <wp:extent cx="748030" cy="1404620"/>
                <wp:effectExtent l="0" t="0" r="13970" b="1397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404620"/>
                        </a:xfrm>
                        <a:prstGeom prst="rect">
                          <a:avLst/>
                        </a:prstGeom>
                        <a:solidFill>
                          <a:srgbClr val="FFFFFF"/>
                        </a:solidFill>
                        <a:ln w="9525">
                          <a:solidFill>
                            <a:srgbClr val="000000"/>
                          </a:solidFill>
                          <a:miter lim="800000"/>
                          <a:headEnd/>
                          <a:tailEnd/>
                        </a:ln>
                      </wps:spPr>
                      <wps:txbx>
                        <w:txbxContent>
                          <w:p w14:paraId="6E667F8C" w14:textId="77777777" w:rsidR="00192B95" w:rsidRDefault="00192B95" w:rsidP="00192B95">
                            <w:r>
                              <w:t>2016</w:t>
                            </w:r>
                            <w:r>
                              <w:rPr>
                                <w:rFonts w:hint="eastAsia"/>
                              </w:rPr>
                              <w:t>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36BF1" id="_x0000_s1037" type="#_x0000_t202" style="position:absolute;margin-left:6pt;margin-top:3.55pt;width:58.9pt;height:110.6pt;z-index:25178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">
                <v:textbox style="mso-fit-shape-to-text:t">
                  <w:txbxContent>
                    <w:p w14:paraId="6E667F8C" w14:textId="77777777" w:rsidR="00192B95" w:rsidRDefault="00192B95" w:rsidP="00192B95">
                      <w:r>
                        <w:t>2016</w:t>
                      </w:r>
                      <w:r>
                        <w:rPr>
                          <w:rFonts w:hint="eastAsia"/>
                        </w:rPr>
                        <w:t>年</w:t>
                      </w:r>
                    </w:p>
                  </w:txbxContent>
                </v:textbox>
                <w10:wrap type="square" anchorx="margin"/>
              </v:shape>
            </w:pict>
          </mc:Fallback>
        </mc:AlternateContent>
      </w:r>
    </w:p>
    <w:p w14:paraId="16E11A06" w14:textId="77777777" w:rsidR="00DB7898" w:rsidRPr="00481BD4" w:rsidRDefault="00DB7898" w:rsidP="00DB7898">
      <w:pPr>
        <w:rPr>
          <w:color w:val="auto"/>
        </w:rPr>
      </w:pPr>
    </w:p>
    <w:p w14:paraId="54B025E1" w14:textId="0646BAD2" w:rsidR="00DB7898" w:rsidRPr="00481BD4" w:rsidRDefault="00CF5073" w:rsidP="00DB7898">
      <w:pPr>
        <w:rPr>
          <w:color w:val="auto"/>
        </w:rPr>
      </w:pPr>
      <w:r>
        <w:rPr>
          <w:noProof/>
          <w:color w:val="auto"/>
        </w:rPr>
        <w:drawing>
          <wp:anchor distT="0" distB="0" distL="114300" distR="114300" simplePos="0" relativeHeight="251883584" behindDoc="0" locked="0" layoutInCell="1" allowOverlap="1" wp14:anchorId="543C6B40" wp14:editId="52C152B0">
            <wp:simplePos x="0" y="0"/>
            <wp:positionH relativeFrom="margin">
              <wp:posOffset>303530</wp:posOffset>
            </wp:positionH>
            <wp:positionV relativeFrom="paragraph">
              <wp:posOffset>36830</wp:posOffset>
            </wp:positionV>
            <wp:extent cx="5635703" cy="3355975"/>
            <wp:effectExtent l="0" t="0" r="3175" b="0"/>
            <wp:wrapNone/>
            <wp:docPr id="750059474" name="図 75005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192" cy="33568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AA1071" w14:textId="17CFF053" w:rsidR="00DB7898" w:rsidRPr="00481BD4" w:rsidRDefault="00DB7898" w:rsidP="00DB7898">
      <w:pPr>
        <w:rPr>
          <w:color w:val="auto"/>
        </w:rPr>
      </w:pPr>
    </w:p>
    <w:p w14:paraId="0B458184" w14:textId="7D9C944E" w:rsidR="00DB7898" w:rsidRPr="00481BD4" w:rsidRDefault="00DB7898" w:rsidP="00DB7898">
      <w:pPr>
        <w:rPr>
          <w:color w:val="auto"/>
        </w:rPr>
      </w:pPr>
    </w:p>
    <w:p w14:paraId="04865CDB" w14:textId="552EB575" w:rsidR="00DB7898" w:rsidRPr="00481BD4" w:rsidRDefault="00CF5073" w:rsidP="00DB7898">
      <w:pPr>
        <w:rPr>
          <w:color w:val="auto"/>
        </w:rPr>
      </w:pPr>
      <w:r w:rsidRPr="00481BD4">
        <w:rPr>
          <w:noProof/>
          <w:color w:val="auto"/>
        </w:rPr>
        <mc:AlternateContent>
          <mc:Choice Requires="wpg">
            <w:drawing>
              <wp:anchor distT="0" distB="0" distL="114300" distR="114300" simplePos="0" relativeHeight="251884608" behindDoc="0" locked="0" layoutInCell="1" allowOverlap="1" wp14:anchorId="3D157170" wp14:editId="6EAEB7A2">
                <wp:simplePos x="0" y="0"/>
                <wp:positionH relativeFrom="column">
                  <wp:posOffset>265430</wp:posOffset>
                </wp:positionH>
                <wp:positionV relativeFrom="paragraph">
                  <wp:posOffset>26670</wp:posOffset>
                </wp:positionV>
                <wp:extent cx="859155" cy="1953895"/>
                <wp:effectExtent l="0" t="0" r="0" b="8255"/>
                <wp:wrapNone/>
                <wp:docPr id="972083736" name="グループ化 1"/>
                <wp:cNvGraphicFramePr/>
                <a:graphic xmlns:a="http://schemas.openxmlformats.org/drawingml/2006/main">
                  <a:graphicData uri="http://schemas.microsoft.com/office/word/2010/wordprocessingGroup">
                    <wpg:wgp>
                      <wpg:cNvGrpSpPr/>
                      <wpg:grpSpPr>
                        <a:xfrm>
                          <a:off x="0" y="0"/>
                          <a:ext cx="859155" cy="1953895"/>
                          <a:chOff x="-120825" y="18878"/>
                          <a:chExt cx="479017" cy="345463"/>
                        </a:xfrm>
                      </wpg:grpSpPr>
                      <wps:wsp>
                        <wps:cNvPr id="972083738" name="テキスト ボックス 1"/>
                        <wps:cNvSpPr txBox="1"/>
                        <wps:spPr>
                          <a:xfrm>
                            <a:off x="-120760" y="107744"/>
                            <a:ext cx="452782" cy="54150"/>
                          </a:xfrm>
                          <a:prstGeom prst="rect">
                            <a:avLst/>
                          </a:prstGeom>
                          <a:noFill/>
                          <a:ln>
                            <a:noFill/>
                          </a:ln>
                        </wps:spPr>
                        <wps:txbx>
                          <w:txbxContent>
                            <w:p w14:paraId="021EA92C" w14:textId="314FF15C"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(N=12</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057)</w:t>
                              </w:r>
                            </w:p>
                          </w:txbxContent>
                        </wps:txbx>
                        <wps:bodyPr wrap="square" rtlCol="0"/>
                      </wps:wsp>
                      <wps:wsp>
                        <wps:cNvPr id="972083739" name="テキスト ボックス 1"/>
                        <wps:cNvSpPr txBox="1"/>
                        <wps:spPr>
                          <a:xfrm>
                            <a:off x="-94591" y="204734"/>
                            <a:ext cx="452783" cy="54150"/>
                          </a:xfrm>
                          <a:prstGeom prst="rect">
                            <a:avLst/>
                          </a:prstGeom>
                          <a:noFill/>
                          <a:ln>
                            <a:noFill/>
                          </a:ln>
                        </wps:spPr>
                        <wps:txbx>
                          <w:txbxContent>
                            <w:p w14:paraId="31CCD409" w14:textId="62EB28EB"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(N=2</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245)</w:t>
                              </w:r>
                            </w:p>
                          </w:txbxContent>
                        </wps:txbx>
                        <wps:bodyPr wrap="square" rtlCol="0"/>
                      </wps:wsp>
                      <wps:wsp>
                        <wps:cNvPr id="972083740" name="テキスト ボックス 1"/>
                        <wps:cNvSpPr txBox="1"/>
                        <wps:spPr>
                          <a:xfrm>
                            <a:off x="-99470" y="310191"/>
                            <a:ext cx="452782" cy="54150"/>
                          </a:xfrm>
                          <a:prstGeom prst="rect">
                            <a:avLst/>
                          </a:prstGeom>
                          <a:noFill/>
                          <a:ln>
                            <a:noFill/>
                          </a:ln>
                        </wps:spPr>
                        <wps:txbx>
                          <w:txbxContent>
                            <w:p w14:paraId="0630E0BB" w14:textId="728D98AF"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(N=6</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124)</w:t>
                              </w:r>
                            </w:p>
                          </w:txbxContent>
                        </wps:txbx>
                        <wps:bodyPr wrap="square" rtlCol="0"/>
                      </wps:wsp>
                      <wps:wsp>
                        <wps:cNvPr id="972083737" name="テキスト ボックス 2"/>
                        <wps:cNvSpPr txBox="1"/>
                        <wps:spPr>
                          <a:xfrm>
                            <a:off x="-120825" y="18878"/>
                            <a:ext cx="452782" cy="54150"/>
                          </a:xfrm>
                          <a:prstGeom prst="rect">
                            <a:avLst/>
                          </a:prstGeom>
                          <a:noFill/>
                          <a:ln>
                            <a:noFill/>
                          </a:ln>
                        </wps:spPr>
                        <wps:txbx>
                          <w:txbxContent>
                            <w:p w14:paraId="1F813E92" w14:textId="04B74DF0"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(N=20</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570)</w:t>
                              </w:r>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3D157170" id="グループ化 1" o:spid="_x0000_s1038" style="position:absolute;margin-left:20.9pt;margin-top:2.1pt;width:67.65pt;height:153.85pt;z-index:251884608;mso-width-relative:margin;mso-height-relative:margin" coordorigin="-120825,18878" coordsize="479017,34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">
                <v:shape id="テキスト ボックス 1" o:spid="_x0000_s1039" type="#_x0000_t202" style="position:absolute;left:-120760;top:107744;width:452782;height:5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" filled="f" stroked="f">
                  <v:textbox>
                    <w:txbxContent>
                      <w:p w14:paraId="021EA92C" w14:textId="314FF15C"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(N=12</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057)</w:t>
                        </w:r>
                      </w:p>
                    </w:txbxContent>
                  </v:textbox>
                </v:shape>
                <v:shape id="テキスト ボックス 1" o:spid="_x0000_s1040" type="#_x0000_t202" style="position:absolute;left:-94591;top:204734;width:452783;height:5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" filled="f" stroked="f">
                  <v:textbox>
                    <w:txbxContent>
                      <w:p w14:paraId="31CCD409" w14:textId="62EB28EB"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(N=2</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245)</w:t>
                        </w:r>
                      </w:p>
                    </w:txbxContent>
                  </v:textbox>
                </v:shape>
                <v:shape id="テキスト ボックス 1" o:spid="_x0000_s1041" type="#_x0000_t202" style="position:absolute;left:-99470;top:310191;width:452782;height:5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" filled="f" stroked="f">
                  <v:textbox>
                    <w:txbxContent>
                      <w:p w14:paraId="0630E0BB" w14:textId="728D98AF"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(N=6</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124)</w:t>
                        </w:r>
                      </w:p>
                    </w:txbxContent>
                  </v:textbox>
                </v:shape>
                <v:shape id="_x0000_s1042" type="#_x0000_t202" style="position:absolute;left:-120825;top:18878;width:452782;height:5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" filled="f" stroked="f">
                  <v:textbox>
                    <w:txbxContent>
                      <w:p w14:paraId="1F813E92" w14:textId="04B74DF0" w:rsidR="00DB7898" w:rsidRDefault="00DB7898" w:rsidP="00DB7898">
                        <w:pPr>
                          <w:rPr>
                            <w:rFonts w:asciiTheme="minorHAnsi" w:eastAsiaTheme="minorEastAsia" w:hAnsi="游明朝" w:cstheme="minorBidi"/>
                            <w:color w:val="595959" w:themeColor="text1" w:themeTint="A6"/>
                            <w:sz w:val="18"/>
                            <w:szCs w:val="18"/>
                          </w:rPr>
                        </w:pPr>
                        <w:r>
                          <w:rPr>
                            <w:rFonts w:asciiTheme="minorHAnsi" w:eastAsiaTheme="minorEastAsia" w:hAnsi="游明朝" w:cstheme="minorBidi" w:hint="eastAsia"/>
                            <w:color w:val="595959" w:themeColor="text1" w:themeTint="A6"/>
                            <w:sz w:val="18"/>
                            <w:szCs w:val="18"/>
                          </w:rPr>
                          <w:t>(N=20</w:t>
                        </w:r>
                        <w:r w:rsidR="000341D1">
                          <w:rPr>
                            <w:rFonts w:asciiTheme="minorHAnsi" w:eastAsiaTheme="minorEastAsia" w:hAnsi="游明朝" w:cstheme="minorBidi" w:hint="eastAsia"/>
                            <w:color w:val="595959" w:themeColor="text1" w:themeTint="A6"/>
                            <w:sz w:val="18"/>
                            <w:szCs w:val="18"/>
                          </w:rPr>
                          <w:t>,</w:t>
                        </w:r>
                        <w:r>
                          <w:rPr>
                            <w:rFonts w:asciiTheme="minorHAnsi" w:eastAsiaTheme="minorEastAsia" w:hAnsi="游明朝" w:cstheme="minorBidi" w:hint="eastAsia"/>
                            <w:color w:val="595959" w:themeColor="text1" w:themeTint="A6"/>
                            <w:sz w:val="18"/>
                            <w:szCs w:val="18"/>
                          </w:rPr>
                          <w:t>570)</w:t>
                        </w:r>
                      </w:p>
                    </w:txbxContent>
                  </v:textbox>
                </v:shape>
              </v:group>
            </w:pict>
          </mc:Fallback>
        </mc:AlternateContent>
      </w:r>
    </w:p>
    <w:p w14:paraId="31A4DE01" w14:textId="0B4994F8" w:rsidR="00DB7898" w:rsidRPr="00481BD4" w:rsidRDefault="00DB7898" w:rsidP="00DB7898">
      <w:pPr>
        <w:rPr>
          <w:color w:val="auto"/>
        </w:rPr>
      </w:pPr>
    </w:p>
    <w:p w14:paraId="1CE598CB" w14:textId="559312D8" w:rsidR="00DB7898" w:rsidRPr="00481BD4" w:rsidRDefault="00DB7898" w:rsidP="00DB7898">
      <w:pPr>
        <w:rPr>
          <w:color w:val="auto"/>
        </w:rPr>
      </w:pPr>
    </w:p>
    <w:p w14:paraId="2F2361B7" w14:textId="6A86B62B" w:rsidR="00DB7898" w:rsidRPr="00481BD4" w:rsidRDefault="00DB7898" w:rsidP="00DB7898">
      <w:pPr>
        <w:rPr>
          <w:color w:val="auto"/>
        </w:rPr>
      </w:pPr>
    </w:p>
    <w:p w14:paraId="7B686545" w14:textId="77777777" w:rsidR="00DB7898" w:rsidRPr="00481BD4" w:rsidRDefault="00DB7898" w:rsidP="00DB7898">
      <w:pPr>
        <w:rPr>
          <w:color w:val="auto"/>
        </w:rPr>
      </w:pPr>
    </w:p>
    <w:p w14:paraId="6F020651" w14:textId="77777777" w:rsidR="00DB7898" w:rsidRPr="00481BD4" w:rsidRDefault="00DB7898" w:rsidP="00DB7898">
      <w:pPr>
        <w:rPr>
          <w:color w:val="auto"/>
        </w:rPr>
      </w:pPr>
    </w:p>
    <w:p w14:paraId="0D933B78" w14:textId="645D2530" w:rsidR="0029065C" w:rsidRPr="00481BD4" w:rsidRDefault="0029065C" w:rsidP="00192B95">
      <w:pPr>
        <w:rPr>
          <w:color w:val="auto"/>
        </w:rPr>
      </w:pPr>
    </w:p>
    <w:p w14:paraId="64687DEC" w14:textId="17F1BE5F" w:rsidR="0029065C" w:rsidRPr="00481BD4" w:rsidRDefault="0029065C" w:rsidP="00192B95">
      <w:pPr>
        <w:rPr>
          <w:color w:val="auto"/>
        </w:rPr>
      </w:pPr>
    </w:p>
    <w:p w14:paraId="65A4A536" w14:textId="44AA8A76" w:rsidR="0029065C" w:rsidRPr="00481BD4" w:rsidRDefault="0029065C" w:rsidP="00192B95">
      <w:pPr>
        <w:rPr>
          <w:color w:val="auto"/>
        </w:rPr>
      </w:pPr>
    </w:p>
    <w:p w14:paraId="09D4D7C9" w14:textId="40C8E46B" w:rsidR="0029065C" w:rsidRPr="00481BD4" w:rsidRDefault="0029065C" w:rsidP="00192B95">
      <w:pPr>
        <w:rPr>
          <w:color w:val="auto"/>
        </w:rPr>
      </w:pPr>
    </w:p>
    <w:p w14:paraId="17AF3E73" w14:textId="38FB8E6E" w:rsidR="0029065C" w:rsidRPr="00481BD4" w:rsidRDefault="0029065C" w:rsidP="00192B95">
      <w:pPr>
        <w:rPr>
          <w:color w:val="auto"/>
        </w:rPr>
      </w:pPr>
    </w:p>
    <w:p w14:paraId="2593E4D5" w14:textId="62D69DA7" w:rsidR="0029065C" w:rsidRPr="00481BD4" w:rsidRDefault="0029065C" w:rsidP="00192B95">
      <w:pPr>
        <w:rPr>
          <w:color w:val="auto"/>
        </w:rPr>
      </w:pPr>
    </w:p>
    <w:p w14:paraId="5A09D88F" w14:textId="66F2B099" w:rsidR="00DB7898" w:rsidRPr="00481BD4" w:rsidRDefault="00DB7898" w:rsidP="00DB7898">
      <w:pPr>
        <w:pStyle w:val="3"/>
        <w:ind w:firstLineChars="100" w:firstLine="201"/>
        <w:rPr>
          <w:color w:val="auto"/>
          <w:szCs w:val="20"/>
        </w:rPr>
      </w:pPr>
      <w:r w:rsidRPr="00481BD4">
        <w:rPr>
          <w:rFonts w:hint="eastAsia"/>
          <w:color w:val="auto"/>
          <w:szCs w:val="20"/>
        </w:rPr>
        <w:lastRenderedPageBreak/>
        <w:t>②　困窮度　×　経済的な理由でできなかったこと</w:t>
      </w:r>
    </w:p>
    <w:p w14:paraId="46C5CE8D" w14:textId="77777777" w:rsidR="00DB7898" w:rsidRPr="00481BD4" w:rsidRDefault="00DB7898" w:rsidP="00DB7898">
      <w:pPr>
        <w:spacing w:line="320" w:lineRule="exact"/>
        <w:ind w:leftChars="100" w:left="400" w:hangingChars="100" w:hanging="200"/>
        <w:rPr>
          <w:bCs/>
          <w:color w:val="auto"/>
        </w:rPr>
      </w:pPr>
      <w:r w:rsidRPr="00481BD4">
        <w:rPr>
          <w:rFonts w:hint="eastAsia"/>
          <w:bCs/>
          <w:color w:val="auto"/>
        </w:rPr>
        <w:t xml:space="preserve">　　全般的に、困窮度が高い世帯ほど、経済的な理由で何かができなかったという割合が高い傾向にある。</w:t>
      </w:r>
    </w:p>
    <w:p w14:paraId="2D91C094" w14:textId="77777777" w:rsidR="00DB7898" w:rsidRPr="00481BD4" w:rsidRDefault="00DB7898" w:rsidP="00DB7898">
      <w:pPr>
        <w:spacing w:line="320" w:lineRule="exact"/>
        <w:ind w:leftChars="100" w:left="400" w:hangingChars="100" w:hanging="200"/>
        <w:rPr>
          <w:bCs/>
          <w:color w:val="auto"/>
        </w:rPr>
      </w:pPr>
      <w:r w:rsidRPr="00481BD4">
        <w:rPr>
          <w:rFonts w:hint="eastAsia"/>
          <w:bCs/>
          <w:color w:val="auto"/>
        </w:rPr>
        <w:t xml:space="preserve">　　「趣味やレジャーの出費を減らした」、「新しい衣服・靴を買うのを控えた」、「友人・知人との外食を控えた」、「理髪店・美容院に行く回数を減らした」が顕著であるが、加えて、「食費を切りつめた」、「冷暖房の使用を控えた」、「生活の見通しがたたなくて不安になったことがある」という日々の生活に関する項目においても、困窮度が高い世帯ほど経済的な理由でできなかった割合が高い傾向にある。</w:t>
      </w:r>
    </w:p>
    <w:p w14:paraId="4B95C0F0" w14:textId="77777777" w:rsidR="00DB7898" w:rsidRPr="00481BD4" w:rsidRDefault="00DB7898" w:rsidP="00DB7898">
      <w:pPr>
        <w:spacing w:line="320" w:lineRule="exact"/>
        <w:ind w:leftChars="100" w:left="200"/>
        <w:rPr>
          <w:bCs/>
          <w:color w:val="auto"/>
        </w:rPr>
      </w:pPr>
      <w:r w:rsidRPr="00481BD4">
        <w:rPr>
          <w:rFonts w:ascii="ＭＳ 明朝" w:eastAsia="ＭＳ 明朝" w:hAnsi="Century" w:cs="Times New Roman"/>
          <w:noProof/>
          <w:color w:val="auto"/>
          <w:kern w:val="2"/>
        </w:rPr>
        <w:drawing>
          <wp:anchor distT="0" distB="0" distL="114300" distR="114300" simplePos="0" relativeHeight="251803712" behindDoc="0" locked="0" layoutInCell="1" allowOverlap="1" wp14:anchorId="64556014" wp14:editId="77834636">
            <wp:simplePos x="0" y="0"/>
            <wp:positionH relativeFrom="margin">
              <wp:posOffset>328246</wp:posOffset>
            </wp:positionH>
            <wp:positionV relativeFrom="paragraph">
              <wp:posOffset>100965</wp:posOffset>
            </wp:positionV>
            <wp:extent cx="5265420" cy="7033260"/>
            <wp:effectExtent l="0" t="0" r="0" b="0"/>
            <wp:wrapNone/>
            <wp:docPr id="9720837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23" b="13077"/>
                    <a:stretch/>
                  </pic:blipFill>
                  <pic:spPr bwMode="auto">
                    <a:xfrm>
                      <a:off x="0" y="0"/>
                      <a:ext cx="5265420" cy="703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7827D" w14:textId="77777777" w:rsidR="00DB7898" w:rsidRPr="00481BD4" w:rsidRDefault="00DB7898" w:rsidP="00DB7898">
      <w:pPr>
        <w:spacing w:line="320" w:lineRule="exact"/>
        <w:ind w:leftChars="100" w:left="200"/>
        <w:rPr>
          <w:bCs/>
          <w:color w:val="auto"/>
        </w:rPr>
      </w:pPr>
      <w:r w:rsidRPr="00481BD4">
        <w:rPr>
          <w:bCs/>
          <w:noProof/>
          <w:color w:val="auto"/>
        </w:rPr>
        <mc:AlternateContent>
          <mc:Choice Requires="wps">
            <w:drawing>
              <wp:anchor distT="0" distB="0" distL="114300" distR="114300" simplePos="0" relativeHeight="251807808" behindDoc="0" locked="0" layoutInCell="1" allowOverlap="1" wp14:anchorId="3AEDDB97" wp14:editId="02E3B3B4">
                <wp:simplePos x="0" y="0"/>
                <wp:positionH relativeFrom="margin">
                  <wp:posOffset>2058671</wp:posOffset>
                </wp:positionH>
                <wp:positionV relativeFrom="paragraph">
                  <wp:posOffset>191770</wp:posOffset>
                </wp:positionV>
                <wp:extent cx="2609850" cy="311728"/>
                <wp:effectExtent l="0" t="0" r="19050" b="12700"/>
                <wp:wrapNone/>
                <wp:docPr id="972083763" name="四角形: 角を丸くする 972083763"/>
                <wp:cNvGraphicFramePr/>
                <a:graphic xmlns:a="http://schemas.openxmlformats.org/drawingml/2006/main">
                  <a:graphicData uri="http://schemas.microsoft.com/office/word/2010/wordprocessingShape">
                    <wps:wsp>
                      <wps:cNvSpPr/>
                      <wps:spPr bwMode="auto">
                        <a:xfrm>
                          <a:off x="0" y="0"/>
                          <a:ext cx="2609850" cy="311728"/>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A9E2A" id="四角形: 角を丸くする 972083763" o:spid="_x0000_s1026" style="position:absolute;left:0;text-align:left;margin-left:162.1pt;margin-top:15.1pt;width:205.5pt;height:24.55pt;z-index:2518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" filled="f" strokecolor="red" strokeweight="1.5pt">
                <v:textbox inset="5.85pt,.7pt,5.85pt,0"/>
                <w10:wrap anchorx="margin"/>
              </v:roundrect>
            </w:pict>
          </mc:Fallback>
        </mc:AlternateContent>
      </w:r>
    </w:p>
    <w:p w14:paraId="5FF5E44D" w14:textId="77777777" w:rsidR="00DB7898" w:rsidRPr="00481BD4" w:rsidRDefault="00DB7898" w:rsidP="00DB7898">
      <w:pPr>
        <w:spacing w:line="320" w:lineRule="exact"/>
        <w:ind w:leftChars="100" w:left="200"/>
        <w:rPr>
          <w:bCs/>
          <w:color w:val="auto"/>
        </w:rPr>
      </w:pPr>
    </w:p>
    <w:p w14:paraId="77445794" w14:textId="77777777" w:rsidR="00DB7898" w:rsidRPr="00481BD4" w:rsidRDefault="00DB7898" w:rsidP="00DB7898">
      <w:pPr>
        <w:spacing w:line="320" w:lineRule="exact"/>
        <w:ind w:leftChars="100" w:left="200"/>
        <w:rPr>
          <w:bCs/>
          <w:color w:val="auto"/>
        </w:rPr>
      </w:pPr>
    </w:p>
    <w:p w14:paraId="13E0C167" w14:textId="77777777" w:rsidR="00DB7898" w:rsidRPr="00481BD4" w:rsidRDefault="00DB7898" w:rsidP="00DB7898">
      <w:pPr>
        <w:spacing w:line="320" w:lineRule="exact"/>
        <w:ind w:leftChars="100" w:left="200"/>
        <w:rPr>
          <w:bCs/>
          <w:color w:val="auto"/>
        </w:rPr>
      </w:pPr>
    </w:p>
    <w:p w14:paraId="306850FB" w14:textId="77777777" w:rsidR="00DB7898" w:rsidRPr="00481BD4" w:rsidRDefault="00DB7898" w:rsidP="00DB7898">
      <w:pPr>
        <w:spacing w:line="320" w:lineRule="exact"/>
        <w:ind w:leftChars="100" w:left="200"/>
        <w:rPr>
          <w:bCs/>
          <w:color w:val="auto"/>
        </w:rPr>
      </w:pPr>
    </w:p>
    <w:p w14:paraId="2CF76861" w14:textId="77777777" w:rsidR="00DB7898" w:rsidRPr="00481BD4" w:rsidRDefault="00DB7898" w:rsidP="00DB7898">
      <w:pPr>
        <w:spacing w:line="320" w:lineRule="exact"/>
        <w:ind w:leftChars="100" w:left="200"/>
        <w:rPr>
          <w:bCs/>
          <w:color w:val="auto"/>
        </w:rPr>
      </w:pPr>
    </w:p>
    <w:p w14:paraId="2A6C17BF" w14:textId="77777777" w:rsidR="00DB7898" w:rsidRPr="00481BD4" w:rsidRDefault="00DB7898" w:rsidP="00DB7898">
      <w:pPr>
        <w:spacing w:line="320" w:lineRule="exact"/>
        <w:ind w:leftChars="100" w:left="200"/>
        <w:rPr>
          <w:bCs/>
          <w:color w:val="auto"/>
        </w:rPr>
      </w:pPr>
    </w:p>
    <w:p w14:paraId="0FD7D14F" w14:textId="77777777" w:rsidR="00DB7898" w:rsidRPr="00481BD4" w:rsidRDefault="00DB7898" w:rsidP="00DB7898">
      <w:pPr>
        <w:spacing w:line="320" w:lineRule="exact"/>
        <w:ind w:leftChars="100" w:left="200"/>
        <w:rPr>
          <w:bCs/>
          <w:color w:val="auto"/>
        </w:rPr>
      </w:pPr>
    </w:p>
    <w:p w14:paraId="65856BC9" w14:textId="77777777" w:rsidR="00DB7898" w:rsidRPr="00481BD4" w:rsidRDefault="00DB7898" w:rsidP="00DB7898">
      <w:pPr>
        <w:spacing w:line="320" w:lineRule="exact"/>
        <w:ind w:leftChars="100" w:left="200"/>
        <w:rPr>
          <w:bCs/>
          <w:color w:val="auto"/>
        </w:rPr>
      </w:pPr>
    </w:p>
    <w:p w14:paraId="4A84DEAD" w14:textId="77777777" w:rsidR="00DB7898" w:rsidRPr="00481BD4" w:rsidRDefault="00DB7898" w:rsidP="00DB7898">
      <w:pPr>
        <w:spacing w:line="320" w:lineRule="exact"/>
        <w:ind w:leftChars="100" w:left="200"/>
        <w:rPr>
          <w:bCs/>
          <w:color w:val="auto"/>
        </w:rPr>
      </w:pPr>
    </w:p>
    <w:p w14:paraId="665F78D3" w14:textId="77777777" w:rsidR="00DB7898" w:rsidRPr="00481BD4" w:rsidRDefault="00DB7898" w:rsidP="00DB7898">
      <w:pPr>
        <w:spacing w:line="320" w:lineRule="exact"/>
        <w:ind w:leftChars="100" w:left="200"/>
        <w:rPr>
          <w:bCs/>
          <w:color w:val="auto"/>
        </w:rPr>
      </w:pPr>
      <w:r w:rsidRPr="00481BD4">
        <w:rPr>
          <w:bCs/>
          <w:noProof/>
          <w:color w:val="auto"/>
        </w:rPr>
        <mc:AlternateContent>
          <mc:Choice Requires="wps">
            <w:drawing>
              <wp:anchor distT="0" distB="0" distL="114300" distR="114300" simplePos="0" relativeHeight="251804736" behindDoc="0" locked="0" layoutInCell="1" allowOverlap="1" wp14:anchorId="7F716503" wp14:editId="5727A7BB">
                <wp:simplePos x="0" y="0"/>
                <wp:positionH relativeFrom="margin">
                  <wp:posOffset>1510261</wp:posOffset>
                </wp:positionH>
                <wp:positionV relativeFrom="paragraph">
                  <wp:posOffset>76315</wp:posOffset>
                </wp:positionV>
                <wp:extent cx="3567545" cy="311728"/>
                <wp:effectExtent l="0" t="0" r="13970" b="12700"/>
                <wp:wrapNone/>
                <wp:docPr id="972083759" name="四角形: 角を丸くする 972083759"/>
                <wp:cNvGraphicFramePr/>
                <a:graphic xmlns:a="http://schemas.openxmlformats.org/drawingml/2006/main">
                  <a:graphicData uri="http://schemas.microsoft.com/office/word/2010/wordprocessingShape">
                    <wps:wsp>
                      <wps:cNvSpPr/>
                      <wps:spPr bwMode="auto">
                        <a:xfrm>
                          <a:off x="0" y="0"/>
                          <a:ext cx="3567545" cy="311728"/>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22F9BF20" id="四角形: 角を丸くする 972083759" o:spid="_x0000_s1026" style="position:absolute;left:0;text-align:left;margin-left:118.9pt;margin-top:6pt;width:280.9pt;height:24.55pt;z-index:2518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" filled="f" strokecolor="red" strokeweight="1.5pt">
                <v:textbox inset="5.85pt,.7pt,5.85pt,0"/>
                <w10:wrap anchorx="margin"/>
              </v:roundrect>
            </w:pict>
          </mc:Fallback>
        </mc:AlternateContent>
      </w:r>
    </w:p>
    <w:p w14:paraId="77AB18A8" w14:textId="77777777" w:rsidR="00DB7898" w:rsidRPr="00481BD4" w:rsidRDefault="00DB7898" w:rsidP="00DB7898">
      <w:pPr>
        <w:spacing w:line="320" w:lineRule="exact"/>
        <w:ind w:leftChars="100" w:left="200"/>
        <w:rPr>
          <w:bCs/>
          <w:color w:val="auto"/>
        </w:rPr>
      </w:pPr>
    </w:p>
    <w:p w14:paraId="79DDD558" w14:textId="77777777" w:rsidR="00DB7898" w:rsidRPr="00481BD4" w:rsidRDefault="00DB7898" w:rsidP="00DB7898">
      <w:pPr>
        <w:spacing w:line="320" w:lineRule="exact"/>
        <w:ind w:leftChars="100" w:left="200"/>
        <w:rPr>
          <w:bCs/>
          <w:color w:val="auto"/>
        </w:rPr>
      </w:pPr>
    </w:p>
    <w:p w14:paraId="4E4E9BF6" w14:textId="77777777" w:rsidR="00DB7898" w:rsidRPr="00481BD4" w:rsidRDefault="00DB7898" w:rsidP="00DB7898">
      <w:pPr>
        <w:spacing w:line="320" w:lineRule="exact"/>
        <w:ind w:leftChars="100" w:left="200"/>
        <w:rPr>
          <w:bCs/>
          <w:color w:val="auto"/>
        </w:rPr>
      </w:pPr>
    </w:p>
    <w:p w14:paraId="38C2041C" w14:textId="77777777" w:rsidR="00DB7898" w:rsidRPr="00481BD4" w:rsidRDefault="00DB7898" w:rsidP="00DB7898">
      <w:pPr>
        <w:spacing w:line="320" w:lineRule="exact"/>
        <w:ind w:leftChars="100" w:left="200"/>
        <w:rPr>
          <w:bCs/>
          <w:color w:val="auto"/>
        </w:rPr>
      </w:pPr>
    </w:p>
    <w:p w14:paraId="0624748D" w14:textId="77777777" w:rsidR="00DB7898" w:rsidRPr="00481BD4" w:rsidRDefault="00DB7898" w:rsidP="00DB7898">
      <w:pPr>
        <w:spacing w:line="320" w:lineRule="exact"/>
        <w:ind w:leftChars="100" w:left="200"/>
        <w:rPr>
          <w:bCs/>
          <w:color w:val="auto"/>
        </w:rPr>
      </w:pPr>
      <w:r w:rsidRPr="00481BD4">
        <w:rPr>
          <w:bCs/>
          <w:noProof/>
          <w:color w:val="auto"/>
        </w:rPr>
        <mc:AlternateContent>
          <mc:Choice Requires="wps">
            <w:drawing>
              <wp:anchor distT="0" distB="0" distL="114300" distR="114300" simplePos="0" relativeHeight="251808832" behindDoc="0" locked="0" layoutInCell="1" allowOverlap="1" wp14:anchorId="12DC6972" wp14:editId="275A95B7">
                <wp:simplePos x="0" y="0"/>
                <wp:positionH relativeFrom="margin">
                  <wp:posOffset>831215</wp:posOffset>
                </wp:positionH>
                <wp:positionV relativeFrom="paragraph">
                  <wp:posOffset>182476</wp:posOffset>
                </wp:positionV>
                <wp:extent cx="3567545" cy="311728"/>
                <wp:effectExtent l="0" t="0" r="13970" b="12700"/>
                <wp:wrapNone/>
                <wp:docPr id="972083764" name="四角形: 角を丸くする 972083764"/>
                <wp:cNvGraphicFramePr/>
                <a:graphic xmlns:a="http://schemas.openxmlformats.org/drawingml/2006/main">
                  <a:graphicData uri="http://schemas.microsoft.com/office/word/2010/wordprocessingShape">
                    <wps:wsp>
                      <wps:cNvSpPr/>
                      <wps:spPr bwMode="auto">
                        <a:xfrm>
                          <a:off x="0" y="0"/>
                          <a:ext cx="3567545" cy="311728"/>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6CE55C8B" id="四角形: 角を丸くする 972083764" o:spid="_x0000_s1026" style="position:absolute;left:0;text-align:left;margin-left:65.45pt;margin-top:14.35pt;width:280.9pt;height:24.55pt;z-index:2518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" filled="f" strokecolor="red" strokeweight="1.5pt">
                <v:textbox inset="5.85pt,.7pt,5.85pt,0"/>
                <w10:wrap anchorx="margin"/>
              </v:roundrect>
            </w:pict>
          </mc:Fallback>
        </mc:AlternateContent>
      </w:r>
    </w:p>
    <w:p w14:paraId="3F97F88D" w14:textId="77777777" w:rsidR="00DB7898" w:rsidRPr="00481BD4" w:rsidRDefault="00DB7898" w:rsidP="00DB7898">
      <w:pPr>
        <w:spacing w:line="320" w:lineRule="exact"/>
        <w:ind w:leftChars="100" w:left="200"/>
        <w:rPr>
          <w:bCs/>
          <w:color w:val="auto"/>
        </w:rPr>
      </w:pPr>
    </w:p>
    <w:p w14:paraId="4426FCF5" w14:textId="77777777" w:rsidR="00DB7898" w:rsidRPr="00481BD4" w:rsidRDefault="00DB7898" w:rsidP="00DB7898">
      <w:pPr>
        <w:spacing w:line="320" w:lineRule="exact"/>
        <w:ind w:leftChars="100" w:left="200"/>
        <w:rPr>
          <w:bCs/>
          <w:color w:val="auto"/>
        </w:rPr>
      </w:pPr>
    </w:p>
    <w:p w14:paraId="26C324A3" w14:textId="77777777" w:rsidR="00DB7898" w:rsidRPr="00481BD4" w:rsidRDefault="00DB7898" w:rsidP="00DB7898">
      <w:pPr>
        <w:spacing w:line="320" w:lineRule="exact"/>
        <w:ind w:leftChars="100" w:left="200"/>
        <w:rPr>
          <w:bCs/>
          <w:color w:val="auto"/>
        </w:rPr>
      </w:pPr>
    </w:p>
    <w:p w14:paraId="27614EB1" w14:textId="77777777" w:rsidR="00DB7898" w:rsidRPr="00481BD4" w:rsidRDefault="00DB7898" w:rsidP="00DB7898">
      <w:pPr>
        <w:spacing w:line="320" w:lineRule="exact"/>
        <w:ind w:leftChars="100" w:left="200"/>
        <w:rPr>
          <w:bCs/>
          <w:color w:val="auto"/>
        </w:rPr>
      </w:pPr>
    </w:p>
    <w:p w14:paraId="5B14AF18" w14:textId="77777777" w:rsidR="00DB7898" w:rsidRPr="00481BD4" w:rsidRDefault="00DB7898" w:rsidP="00DB7898">
      <w:pPr>
        <w:spacing w:line="320" w:lineRule="exact"/>
        <w:ind w:leftChars="100" w:left="200"/>
        <w:rPr>
          <w:bCs/>
          <w:color w:val="auto"/>
        </w:rPr>
      </w:pPr>
    </w:p>
    <w:p w14:paraId="438E20E8" w14:textId="77777777" w:rsidR="00DB7898" w:rsidRPr="00481BD4" w:rsidRDefault="00DB7898" w:rsidP="00DB7898">
      <w:pPr>
        <w:spacing w:line="320" w:lineRule="exact"/>
        <w:ind w:leftChars="100" w:left="200"/>
        <w:rPr>
          <w:bCs/>
          <w:color w:val="auto"/>
        </w:rPr>
      </w:pPr>
      <w:r w:rsidRPr="00481BD4">
        <w:rPr>
          <w:bCs/>
          <w:noProof/>
          <w:color w:val="auto"/>
        </w:rPr>
        <mc:AlternateContent>
          <mc:Choice Requires="wps">
            <w:drawing>
              <wp:anchor distT="0" distB="0" distL="114300" distR="114300" simplePos="0" relativeHeight="251806784" behindDoc="0" locked="0" layoutInCell="1" allowOverlap="1" wp14:anchorId="3F444103" wp14:editId="592E4CB8">
                <wp:simplePos x="0" y="0"/>
                <wp:positionH relativeFrom="margin">
                  <wp:posOffset>1468697</wp:posOffset>
                </wp:positionH>
                <wp:positionV relativeFrom="paragraph">
                  <wp:posOffset>85552</wp:posOffset>
                </wp:positionV>
                <wp:extent cx="3567430" cy="858982"/>
                <wp:effectExtent l="0" t="0" r="13970" b="17780"/>
                <wp:wrapNone/>
                <wp:docPr id="972083762" name="四角形: 角を丸くする 972083762"/>
                <wp:cNvGraphicFramePr/>
                <a:graphic xmlns:a="http://schemas.openxmlformats.org/drawingml/2006/main">
                  <a:graphicData uri="http://schemas.microsoft.com/office/word/2010/wordprocessingShape">
                    <wps:wsp>
                      <wps:cNvSpPr/>
                      <wps:spPr bwMode="auto">
                        <a:xfrm>
                          <a:off x="0" y="0"/>
                          <a:ext cx="3567430" cy="858982"/>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297120D2" id="四角形: 角を丸くする 972083762" o:spid="_x0000_s1026" style="position:absolute;left:0;text-align:left;margin-left:115.65pt;margin-top:6.75pt;width:280.9pt;height:67.65pt;z-index:2518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" filled="f" strokecolor="red" strokeweight="1.5pt">
                <v:textbox inset="5.85pt,.7pt,5.85pt,0"/>
                <w10:wrap anchorx="margin"/>
              </v:roundrect>
            </w:pict>
          </mc:Fallback>
        </mc:AlternateContent>
      </w:r>
    </w:p>
    <w:p w14:paraId="3E91416B" w14:textId="77777777" w:rsidR="00DB7898" w:rsidRPr="00481BD4" w:rsidRDefault="00DB7898" w:rsidP="00DB7898">
      <w:pPr>
        <w:spacing w:line="320" w:lineRule="exact"/>
        <w:ind w:leftChars="100" w:left="200"/>
        <w:rPr>
          <w:bCs/>
          <w:color w:val="auto"/>
        </w:rPr>
      </w:pPr>
    </w:p>
    <w:p w14:paraId="6587773E" w14:textId="77777777" w:rsidR="00DB7898" w:rsidRPr="00481BD4" w:rsidRDefault="00DB7898" w:rsidP="00DB7898">
      <w:pPr>
        <w:spacing w:line="320" w:lineRule="exact"/>
        <w:ind w:leftChars="100" w:left="200"/>
        <w:rPr>
          <w:bCs/>
          <w:color w:val="auto"/>
        </w:rPr>
      </w:pPr>
    </w:p>
    <w:p w14:paraId="18F66968" w14:textId="77777777" w:rsidR="00DB7898" w:rsidRPr="00481BD4" w:rsidRDefault="00DB7898" w:rsidP="00DB7898">
      <w:pPr>
        <w:spacing w:line="320" w:lineRule="exact"/>
        <w:ind w:leftChars="100" w:left="200"/>
        <w:rPr>
          <w:bCs/>
          <w:color w:val="auto"/>
        </w:rPr>
      </w:pPr>
    </w:p>
    <w:p w14:paraId="40367321" w14:textId="77777777" w:rsidR="00DB7898" w:rsidRPr="00481BD4" w:rsidRDefault="00DB7898" w:rsidP="00DB7898">
      <w:pPr>
        <w:spacing w:line="320" w:lineRule="exact"/>
        <w:ind w:leftChars="100" w:left="200"/>
        <w:rPr>
          <w:bCs/>
          <w:color w:val="auto"/>
        </w:rPr>
      </w:pPr>
    </w:p>
    <w:p w14:paraId="03EB833F" w14:textId="77777777" w:rsidR="00DB7898" w:rsidRPr="00481BD4" w:rsidRDefault="00DB7898" w:rsidP="00DB7898">
      <w:pPr>
        <w:spacing w:line="320" w:lineRule="exact"/>
        <w:ind w:leftChars="100" w:left="200"/>
        <w:rPr>
          <w:bCs/>
          <w:color w:val="auto"/>
        </w:rPr>
      </w:pPr>
      <w:r w:rsidRPr="00481BD4">
        <w:rPr>
          <w:bCs/>
          <w:noProof/>
          <w:color w:val="auto"/>
        </w:rPr>
        <mc:AlternateContent>
          <mc:Choice Requires="wps">
            <w:drawing>
              <wp:anchor distT="0" distB="0" distL="114300" distR="114300" simplePos="0" relativeHeight="251805760" behindDoc="0" locked="0" layoutInCell="1" allowOverlap="1" wp14:anchorId="75491F01" wp14:editId="6042145F">
                <wp:simplePos x="0" y="0"/>
                <wp:positionH relativeFrom="margin">
                  <wp:posOffset>1288358</wp:posOffset>
                </wp:positionH>
                <wp:positionV relativeFrom="paragraph">
                  <wp:posOffset>184727</wp:posOffset>
                </wp:positionV>
                <wp:extent cx="3567545" cy="311728"/>
                <wp:effectExtent l="0" t="0" r="13970" b="12700"/>
                <wp:wrapNone/>
                <wp:docPr id="972083760" name="四角形: 角を丸くする 972083760"/>
                <wp:cNvGraphicFramePr/>
                <a:graphic xmlns:a="http://schemas.openxmlformats.org/drawingml/2006/main">
                  <a:graphicData uri="http://schemas.microsoft.com/office/word/2010/wordprocessingShape">
                    <wps:wsp>
                      <wps:cNvSpPr/>
                      <wps:spPr bwMode="auto">
                        <a:xfrm>
                          <a:off x="0" y="0"/>
                          <a:ext cx="3567545" cy="311728"/>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409ACB2F" id="四角形: 角を丸くする 972083760" o:spid="_x0000_s1026" style="position:absolute;left:0;text-align:left;margin-left:101.45pt;margin-top:14.55pt;width:280.9pt;height:24.55pt;z-index:2518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" filled="f" strokecolor="red" strokeweight="1.5pt">
                <v:textbox inset="5.85pt,.7pt,5.85pt,0"/>
                <w10:wrap anchorx="margin"/>
              </v:roundrect>
            </w:pict>
          </mc:Fallback>
        </mc:AlternateContent>
      </w:r>
    </w:p>
    <w:p w14:paraId="7D16BB95" w14:textId="77777777" w:rsidR="00DB7898" w:rsidRPr="00481BD4" w:rsidRDefault="00DB7898" w:rsidP="00DB7898">
      <w:pPr>
        <w:spacing w:line="320" w:lineRule="exact"/>
        <w:ind w:leftChars="100" w:left="200"/>
        <w:rPr>
          <w:bCs/>
          <w:color w:val="auto"/>
        </w:rPr>
      </w:pPr>
    </w:p>
    <w:p w14:paraId="6C275011" w14:textId="77777777" w:rsidR="00DB7898" w:rsidRPr="00481BD4" w:rsidRDefault="00DB7898" w:rsidP="00DB7898">
      <w:pPr>
        <w:spacing w:line="320" w:lineRule="exact"/>
        <w:ind w:leftChars="100" w:left="200"/>
        <w:rPr>
          <w:bCs/>
          <w:color w:val="auto"/>
        </w:rPr>
      </w:pPr>
    </w:p>
    <w:p w14:paraId="3B378FA4" w14:textId="77777777" w:rsidR="00DB7898" w:rsidRPr="00481BD4" w:rsidRDefault="00DB7898" w:rsidP="00DB7898">
      <w:pPr>
        <w:spacing w:line="320" w:lineRule="exact"/>
        <w:ind w:leftChars="100" w:left="200"/>
        <w:rPr>
          <w:bCs/>
          <w:color w:val="auto"/>
        </w:rPr>
      </w:pPr>
    </w:p>
    <w:p w14:paraId="5D8E5CF8" w14:textId="77777777" w:rsidR="00DB7898" w:rsidRPr="00481BD4" w:rsidRDefault="00DB7898" w:rsidP="00DB7898">
      <w:pPr>
        <w:spacing w:line="320" w:lineRule="exact"/>
        <w:ind w:leftChars="100" w:left="200"/>
        <w:rPr>
          <w:bCs/>
          <w:color w:val="auto"/>
        </w:rPr>
      </w:pPr>
    </w:p>
    <w:p w14:paraId="3991807E" w14:textId="77777777" w:rsidR="00DB7898" w:rsidRPr="00481BD4" w:rsidRDefault="00DB7898" w:rsidP="00DB7898">
      <w:pPr>
        <w:spacing w:line="320" w:lineRule="exact"/>
        <w:ind w:leftChars="100" w:left="200"/>
        <w:rPr>
          <w:bCs/>
          <w:color w:val="auto"/>
        </w:rPr>
      </w:pPr>
    </w:p>
    <w:p w14:paraId="1DFB38EB" w14:textId="77777777" w:rsidR="00DB7898" w:rsidRPr="00481BD4" w:rsidRDefault="00DB7898" w:rsidP="00DB7898">
      <w:pPr>
        <w:spacing w:line="320" w:lineRule="exact"/>
        <w:ind w:leftChars="100" w:left="200"/>
        <w:rPr>
          <w:bCs/>
          <w:color w:val="auto"/>
        </w:rPr>
      </w:pPr>
    </w:p>
    <w:p w14:paraId="49C34C5D" w14:textId="77777777" w:rsidR="00DB7898" w:rsidRPr="00481BD4" w:rsidRDefault="00DB7898" w:rsidP="00DB7898">
      <w:pPr>
        <w:spacing w:line="320" w:lineRule="exact"/>
        <w:ind w:leftChars="100" w:left="200"/>
        <w:rPr>
          <w:bCs/>
          <w:color w:val="auto"/>
        </w:rPr>
      </w:pPr>
    </w:p>
    <w:p w14:paraId="630EF4D5" w14:textId="77777777" w:rsidR="00826BE8" w:rsidRPr="00481BD4" w:rsidRDefault="00826BE8" w:rsidP="00826BE8">
      <w:pPr>
        <w:spacing w:line="320" w:lineRule="exact"/>
        <w:ind w:leftChars="100" w:left="200"/>
        <w:rPr>
          <w:bCs/>
          <w:color w:val="auto"/>
        </w:rPr>
      </w:pPr>
    </w:p>
    <w:p w14:paraId="4FD3804C" w14:textId="17AF63C2" w:rsidR="00826BE8" w:rsidRPr="00481BD4" w:rsidRDefault="00192B95" w:rsidP="00826BE8">
      <w:pPr>
        <w:pStyle w:val="3"/>
        <w:ind w:firstLineChars="100" w:firstLine="201"/>
        <w:rPr>
          <w:color w:val="auto"/>
          <w:szCs w:val="20"/>
        </w:rPr>
      </w:pPr>
      <w:r w:rsidRPr="00481BD4">
        <w:rPr>
          <w:rFonts w:hint="eastAsia"/>
          <w:color w:val="auto"/>
          <w:szCs w:val="20"/>
        </w:rPr>
        <w:t>③</w:t>
      </w:r>
      <w:r w:rsidR="00826BE8" w:rsidRPr="00481BD4">
        <w:rPr>
          <w:rFonts w:hint="eastAsia"/>
          <w:color w:val="auto"/>
          <w:szCs w:val="20"/>
        </w:rPr>
        <w:t xml:space="preserve">　困窮度　×　子どもに対して、経済的な理由でできなかったこと</w:t>
      </w:r>
    </w:p>
    <w:p w14:paraId="603431FF" w14:textId="77777777" w:rsidR="00DB7898" w:rsidRPr="00481BD4" w:rsidRDefault="00826BE8" w:rsidP="00DB7898">
      <w:pPr>
        <w:spacing w:line="-320" w:lineRule="auto"/>
        <w:ind w:leftChars="200" w:left="400"/>
        <w:rPr>
          <w:bCs/>
          <w:color w:val="auto"/>
        </w:rPr>
      </w:pPr>
      <w:r w:rsidRPr="00481BD4">
        <w:rPr>
          <w:rFonts w:hint="eastAsia"/>
          <w:color w:val="auto"/>
        </w:rPr>
        <w:t xml:space="preserve">　</w:t>
      </w:r>
      <w:bookmarkStart w:id="4" w:name="_Hlk172747824"/>
      <w:r w:rsidR="00DB7898" w:rsidRPr="00481BD4">
        <w:rPr>
          <w:rFonts w:hint="eastAsia"/>
          <w:color w:val="auto"/>
        </w:rPr>
        <w:t>全般的に、困窮度が高い世帯ほど、子どもに対して経済的な理由で何かができなかったという割合が高い傾向にあ</w:t>
      </w:r>
      <w:r w:rsidR="00DB7898" w:rsidRPr="00481BD4">
        <w:rPr>
          <w:rFonts w:hint="eastAsia"/>
          <w:bCs/>
          <w:color w:val="auto"/>
        </w:rPr>
        <w:t>る。</w:t>
      </w:r>
    </w:p>
    <w:p w14:paraId="70C9791D" w14:textId="3B36A2CE" w:rsidR="00DB7898" w:rsidRPr="00481BD4" w:rsidRDefault="00731C84" w:rsidP="00DB7898">
      <w:pPr>
        <w:spacing w:line="-320" w:lineRule="auto"/>
        <w:ind w:leftChars="200" w:left="400"/>
        <w:rPr>
          <w:bCs/>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686974" behindDoc="0" locked="0" layoutInCell="1" allowOverlap="1" wp14:anchorId="2E049BAF" wp14:editId="20BE131C">
            <wp:simplePos x="0" y="0"/>
            <wp:positionH relativeFrom="column">
              <wp:posOffset>179763</wp:posOffset>
            </wp:positionH>
            <wp:positionV relativeFrom="paragraph">
              <wp:posOffset>659245</wp:posOffset>
            </wp:positionV>
            <wp:extent cx="6129720" cy="7255800"/>
            <wp:effectExtent l="0" t="0" r="0" b="0"/>
            <wp:wrapNone/>
            <wp:docPr id="148840731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9720" cy="72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898" w:rsidRPr="00481BD4">
        <w:rPr>
          <w:rFonts w:hint="eastAsia"/>
          <w:bCs/>
          <w:color w:val="auto"/>
        </w:rPr>
        <w:t xml:space="preserve">　「家族旅行（テーマパークなど日帰りのおでかけを含む）ができなかった」が最も顕著であるが、「お子さんを習い事に通わすことができなかった」、「お子さんを学習塾に通わせることができなかった」という学習に関する項目においても、困窮度が高い世帯ほど経済的な理由でできなかった割合が高い傾向にある。</w:t>
      </w:r>
    </w:p>
    <w:p w14:paraId="7C38305D" w14:textId="44626A4C" w:rsidR="00DB7898" w:rsidRPr="00481BD4" w:rsidRDefault="00DB7898" w:rsidP="00DB7898">
      <w:pPr>
        <w:rPr>
          <w:color w:val="auto"/>
        </w:rPr>
      </w:pPr>
    </w:p>
    <w:p w14:paraId="12A4501B" w14:textId="77777777" w:rsidR="00DB7898" w:rsidRPr="00481BD4" w:rsidRDefault="00DB7898" w:rsidP="00DB7898">
      <w:pPr>
        <w:rPr>
          <w:color w:val="auto"/>
        </w:rPr>
      </w:pPr>
    </w:p>
    <w:p w14:paraId="7CA5A8DE" w14:textId="6CD41C6A" w:rsidR="00731C84" w:rsidRPr="00481BD4" w:rsidRDefault="00731C84" w:rsidP="00DB7898">
      <w:pPr>
        <w:spacing w:line="-320" w:lineRule="auto"/>
        <w:ind w:leftChars="200" w:left="400"/>
        <w:rPr>
          <w:color w:val="auto"/>
        </w:rPr>
      </w:pPr>
    </w:p>
    <w:p w14:paraId="2052FADB" w14:textId="2A6E7036" w:rsidR="00731C84" w:rsidRPr="00481BD4" w:rsidRDefault="00731C84" w:rsidP="00DB7898">
      <w:pPr>
        <w:spacing w:line="-320" w:lineRule="auto"/>
        <w:ind w:leftChars="200" w:left="400"/>
        <w:rPr>
          <w:color w:val="auto"/>
        </w:rPr>
      </w:pPr>
    </w:p>
    <w:p w14:paraId="69D39A7C" w14:textId="75DA8333" w:rsidR="00731C84" w:rsidRPr="00481BD4" w:rsidRDefault="00731C84" w:rsidP="00DB7898">
      <w:pPr>
        <w:spacing w:line="-320" w:lineRule="auto"/>
        <w:ind w:leftChars="200" w:left="400"/>
        <w:rPr>
          <w:color w:val="auto"/>
        </w:rPr>
      </w:pPr>
    </w:p>
    <w:p w14:paraId="5AE83AE7" w14:textId="1A28A808" w:rsidR="00731C84" w:rsidRPr="00481BD4" w:rsidRDefault="00731C84" w:rsidP="00DB7898">
      <w:pPr>
        <w:spacing w:line="-320" w:lineRule="auto"/>
        <w:ind w:leftChars="200" w:left="400"/>
        <w:rPr>
          <w:color w:val="auto"/>
        </w:rPr>
      </w:pPr>
    </w:p>
    <w:p w14:paraId="24C2F4E7" w14:textId="663A0C05" w:rsidR="00731C84" w:rsidRPr="00481BD4" w:rsidRDefault="00731C84" w:rsidP="00DB7898">
      <w:pPr>
        <w:spacing w:line="-320" w:lineRule="auto"/>
        <w:ind w:leftChars="200" w:left="400"/>
        <w:rPr>
          <w:color w:val="auto"/>
        </w:rPr>
      </w:pPr>
    </w:p>
    <w:p w14:paraId="5BEC0E4E" w14:textId="09EDB529" w:rsidR="00731C84" w:rsidRPr="00481BD4" w:rsidRDefault="00731C84" w:rsidP="00DB7898">
      <w:pPr>
        <w:spacing w:line="-320" w:lineRule="auto"/>
        <w:ind w:leftChars="200" w:left="400"/>
        <w:rPr>
          <w:color w:val="auto"/>
        </w:rPr>
      </w:pPr>
    </w:p>
    <w:p w14:paraId="7F4B8BCE" w14:textId="103F5A98" w:rsidR="00731C84" w:rsidRPr="00481BD4" w:rsidRDefault="00731C84" w:rsidP="00DB7898">
      <w:pPr>
        <w:spacing w:line="-320" w:lineRule="auto"/>
        <w:ind w:leftChars="200" w:left="400"/>
        <w:rPr>
          <w:color w:val="auto"/>
        </w:rPr>
      </w:pPr>
    </w:p>
    <w:p w14:paraId="69833D54" w14:textId="6AD49DA0" w:rsidR="00731C84" w:rsidRPr="00481BD4" w:rsidRDefault="00731C84" w:rsidP="00DB7898">
      <w:pPr>
        <w:spacing w:line="-320" w:lineRule="auto"/>
        <w:ind w:leftChars="200" w:left="400"/>
        <w:rPr>
          <w:color w:val="auto"/>
        </w:rPr>
      </w:pPr>
    </w:p>
    <w:p w14:paraId="79AFE25B" w14:textId="6B8BB82A" w:rsidR="00731C84" w:rsidRPr="00481BD4" w:rsidRDefault="00731C84" w:rsidP="00DB7898">
      <w:pPr>
        <w:spacing w:line="-320" w:lineRule="auto"/>
        <w:ind w:leftChars="200" w:left="400"/>
        <w:rPr>
          <w:color w:val="auto"/>
        </w:rPr>
      </w:pPr>
    </w:p>
    <w:p w14:paraId="6A250DE1" w14:textId="2A925CDD" w:rsidR="00731C84" w:rsidRPr="00481BD4" w:rsidRDefault="00731C84" w:rsidP="00DB7898">
      <w:pPr>
        <w:spacing w:line="-320" w:lineRule="auto"/>
        <w:ind w:leftChars="200" w:left="400"/>
        <w:rPr>
          <w:color w:val="auto"/>
        </w:rPr>
      </w:pPr>
    </w:p>
    <w:p w14:paraId="4C0141E2" w14:textId="0E94BE1A" w:rsidR="00731C84" w:rsidRPr="00481BD4" w:rsidRDefault="00DA51EE" w:rsidP="00DB7898">
      <w:pPr>
        <w:spacing w:line="-320" w:lineRule="auto"/>
        <w:ind w:leftChars="200" w:left="400"/>
        <w:rPr>
          <w:color w:val="auto"/>
        </w:rPr>
      </w:pPr>
      <w:r w:rsidRPr="00481BD4">
        <w:rPr>
          <w:bCs/>
          <w:noProof/>
          <w:color w:val="auto"/>
        </w:rPr>
        <mc:AlternateContent>
          <mc:Choice Requires="wps">
            <w:drawing>
              <wp:anchor distT="0" distB="0" distL="114300" distR="114300" simplePos="0" relativeHeight="251811904" behindDoc="0" locked="0" layoutInCell="1" allowOverlap="1" wp14:anchorId="375F6D3A" wp14:editId="62145F12">
                <wp:simplePos x="0" y="0"/>
                <wp:positionH relativeFrom="margin">
                  <wp:posOffset>969934</wp:posOffset>
                </wp:positionH>
                <wp:positionV relativeFrom="paragraph">
                  <wp:posOffset>50916</wp:posOffset>
                </wp:positionV>
                <wp:extent cx="3567430" cy="366742"/>
                <wp:effectExtent l="0" t="0" r="13970" b="14605"/>
                <wp:wrapNone/>
                <wp:docPr id="972083766" name="四角形: 角を丸くする 972083766"/>
                <wp:cNvGraphicFramePr/>
                <a:graphic xmlns:a="http://schemas.openxmlformats.org/drawingml/2006/main">
                  <a:graphicData uri="http://schemas.microsoft.com/office/word/2010/wordprocessingShape">
                    <wps:wsp>
                      <wps:cNvSpPr/>
                      <wps:spPr bwMode="auto">
                        <a:xfrm>
                          <a:off x="0" y="0"/>
                          <a:ext cx="3567430" cy="366742"/>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7DEFC1E0" id="四角形: 角を丸くする 972083766" o:spid="_x0000_s1026" style="position:absolute;left:0;text-align:left;margin-left:76.35pt;margin-top:4pt;width:280.9pt;height:28.9pt;z-index:2518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" filled="f" strokecolor="red" strokeweight="1.5pt">
                <v:textbox inset="5.85pt,.7pt,5.85pt,0"/>
                <w10:wrap anchorx="margin"/>
              </v:roundrect>
            </w:pict>
          </mc:Fallback>
        </mc:AlternateContent>
      </w:r>
    </w:p>
    <w:p w14:paraId="0204C1F8" w14:textId="0B920390" w:rsidR="00731C84" w:rsidRPr="00481BD4" w:rsidRDefault="00731C84" w:rsidP="00DB7898">
      <w:pPr>
        <w:spacing w:line="-320" w:lineRule="auto"/>
        <w:ind w:leftChars="200" w:left="400"/>
        <w:rPr>
          <w:color w:val="auto"/>
        </w:rPr>
      </w:pPr>
    </w:p>
    <w:p w14:paraId="7B9F7531" w14:textId="2F5FCD62" w:rsidR="00731C84" w:rsidRPr="00481BD4" w:rsidRDefault="00731C84" w:rsidP="00DB7898">
      <w:pPr>
        <w:spacing w:line="-320" w:lineRule="auto"/>
        <w:ind w:leftChars="200" w:left="400"/>
        <w:rPr>
          <w:color w:val="auto"/>
        </w:rPr>
      </w:pPr>
    </w:p>
    <w:p w14:paraId="0956E539" w14:textId="21204462" w:rsidR="00731C84" w:rsidRPr="00481BD4" w:rsidRDefault="00731C84" w:rsidP="00DB7898">
      <w:pPr>
        <w:spacing w:line="-320" w:lineRule="auto"/>
        <w:ind w:leftChars="200" w:left="400"/>
        <w:rPr>
          <w:color w:val="auto"/>
        </w:rPr>
      </w:pPr>
      <w:r w:rsidRPr="00481BD4">
        <w:rPr>
          <w:bCs/>
          <w:noProof/>
          <w:color w:val="auto"/>
        </w:rPr>
        <mc:AlternateContent>
          <mc:Choice Requires="wps">
            <w:drawing>
              <wp:anchor distT="0" distB="0" distL="114300" distR="114300" simplePos="0" relativeHeight="251812928" behindDoc="0" locked="0" layoutInCell="1" allowOverlap="1" wp14:anchorId="1037E292" wp14:editId="42901838">
                <wp:simplePos x="0" y="0"/>
                <wp:positionH relativeFrom="margin">
                  <wp:posOffset>982980</wp:posOffset>
                </wp:positionH>
                <wp:positionV relativeFrom="paragraph">
                  <wp:posOffset>162560</wp:posOffset>
                </wp:positionV>
                <wp:extent cx="3567430" cy="353060"/>
                <wp:effectExtent l="0" t="0" r="13970" b="27940"/>
                <wp:wrapNone/>
                <wp:docPr id="972083767" name="四角形: 角を丸くする 972083767"/>
                <wp:cNvGraphicFramePr/>
                <a:graphic xmlns:a="http://schemas.openxmlformats.org/drawingml/2006/main">
                  <a:graphicData uri="http://schemas.microsoft.com/office/word/2010/wordprocessingShape">
                    <wps:wsp>
                      <wps:cNvSpPr/>
                      <wps:spPr bwMode="auto">
                        <a:xfrm>
                          <a:off x="0" y="0"/>
                          <a:ext cx="3567430" cy="353060"/>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66A8D2B8" id="四角形: 角を丸くする 972083767" o:spid="_x0000_s1026" style="position:absolute;left:0;text-align:left;margin-left:77.4pt;margin-top:12.8pt;width:280.9pt;height:27.8pt;z-index:2518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" filled="f" strokecolor="red" strokeweight="1.5pt">
                <v:textbox inset="5.85pt,.7pt,5.85pt,0"/>
                <w10:wrap anchorx="margin"/>
              </v:roundrect>
            </w:pict>
          </mc:Fallback>
        </mc:AlternateContent>
      </w:r>
    </w:p>
    <w:p w14:paraId="6FFC933C" w14:textId="47A960BA" w:rsidR="00731C84" w:rsidRPr="00481BD4" w:rsidRDefault="00731C84" w:rsidP="00DB7898">
      <w:pPr>
        <w:spacing w:line="-320" w:lineRule="auto"/>
        <w:ind w:leftChars="200" w:left="400"/>
        <w:rPr>
          <w:color w:val="auto"/>
        </w:rPr>
      </w:pPr>
    </w:p>
    <w:p w14:paraId="47F0AA31" w14:textId="76BE05D8" w:rsidR="00731C84" w:rsidRPr="00481BD4" w:rsidRDefault="00731C84" w:rsidP="00DB7898">
      <w:pPr>
        <w:spacing w:line="-320" w:lineRule="auto"/>
        <w:ind w:leftChars="200" w:left="400"/>
        <w:rPr>
          <w:color w:val="auto"/>
        </w:rPr>
      </w:pPr>
    </w:p>
    <w:p w14:paraId="72F32CD2" w14:textId="760B7024" w:rsidR="00731C84" w:rsidRPr="00481BD4" w:rsidRDefault="00731C84" w:rsidP="00DB7898">
      <w:pPr>
        <w:spacing w:line="-320" w:lineRule="auto"/>
        <w:ind w:leftChars="200" w:left="400"/>
        <w:rPr>
          <w:color w:val="auto"/>
        </w:rPr>
      </w:pPr>
    </w:p>
    <w:p w14:paraId="2FDA1F06" w14:textId="5DE4EC17" w:rsidR="00731C84" w:rsidRPr="00481BD4" w:rsidRDefault="00731C84" w:rsidP="00DB7898">
      <w:pPr>
        <w:spacing w:line="-320" w:lineRule="auto"/>
        <w:ind w:leftChars="200" w:left="400"/>
        <w:rPr>
          <w:color w:val="auto"/>
        </w:rPr>
      </w:pPr>
    </w:p>
    <w:p w14:paraId="32421010" w14:textId="2B6F0A42" w:rsidR="00731C84" w:rsidRPr="00481BD4" w:rsidRDefault="00731C84" w:rsidP="00DB7898">
      <w:pPr>
        <w:spacing w:line="-320" w:lineRule="auto"/>
        <w:ind w:leftChars="200" w:left="400"/>
        <w:rPr>
          <w:color w:val="auto"/>
        </w:rPr>
      </w:pPr>
    </w:p>
    <w:p w14:paraId="5DE954A6" w14:textId="5B6159DE" w:rsidR="00731C84" w:rsidRPr="00481BD4" w:rsidRDefault="00731C84" w:rsidP="00DB7898">
      <w:pPr>
        <w:spacing w:line="-320" w:lineRule="auto"/>
        <w:ind w:leftChars="200" w:left="400"/>
        <w:rPr>
          <w:color w:val="auto"/>
        </w:rPr>
      </w:pPr>
    </w:p>
    <w:p w14:paraId="40C17343" w14:textId="586FB478" w:rsidR="00731C84" w:rsidRPr="00481BD4" w:rsidRDefault="00731C84" w:rsidP="00DB7898">
      <w:pPr>
        <w:spacing w:line="-320" w:lineRule="auto"/>
        <w:ind w:leftChars="200" w:left="400"/>
        <w:rPr>
          <w:color w:val="auto"/>
        </w:rPr>
      </w:pPr>
    </w:p>
    <w:p w14:paraId="506B4558" w14:textId="5392E6CD" w:rsidR="00731C84" w:rsidRPr="00481BD4" w:rsidRDefault="00731C84" w:rsidP="00DB7898">
      <w:pPr>
        <w:spacing w:line="-320" w:lineRule="auto"/>
        <w:ind w:leftChars="200" w:left="400"/>
        <w:rPr>
          <w:color w:val="auto"/>
        </w:rPr>
      </w:pPr>
    </w:p>
    <w:p w14:paraId="25F85CA5" w14:textId="6EE62A68" w:rsidR="00731C84" w:rsidRPr="00481BD4" w:rsidRDefault="00731C84" w:rsidP="00DB7898">
      <w:pPr>
        <w:spacing w:line="-320" w:lineRule="auto"/>
        <w:ind w:leftChars="200" w:left="400"/>
        <w:rPr>
          <w:color w:val="auto"/>
        </w:rPr>
      </w:pPr>
      <w:r w:rsidRPr="00481BD4">
        <w:rPr>
          <w:bCs/>
          <w:noProof/>
          <w:color w:val="auto"/>
        </w:rPr>
        <mc:AlternateContent>
          <mc:Choice Requires="wps">
            <w:drawing>
              <wp:anchor distT="0" distB="0" distL="114300" distR="114300" simplePos="0" relativeHeight="251810880" behindDoc="0" locked="0" layoutInCell="1" allowOverlap="1" wp14:anchorId="61861A1D" wp14:editId="2CFDFEA7">
                <wp:simplePos x="0" y="0"/>
                <wp:positionH relativeFrom="margin">
                  <wp:posOffset>276803</wp:posOffset>
                </wp:positionH>
                <wp:positionV relativeFrom="paragraph">
                  <wp:posOffset>122439</wp:posOffset>
                </wp:positionV>
                <wp:extent cx="4114800" cy="311728"/>
                <wp:effectExtent l="0" t="0" r="19050" b="12700"/>
                <wp:wrapNone/>
                <wp:docPr id="972083765" name="四角形: 角を丸くする 972083765"/>
                <wp:cNvGraphicFramePr/>
                <a:graphic xmlns:a="http://schemas.openxmlformats.org/drawingml/2006/main">
                  <a:graphicData uri="http://schemas.microsoft.com/office/word/2010/wordprocessingShape">
                    <wps:wsp>
                      <wps:cNvSpPr/>
                      <wps:spPr bwMode="auto">
                        <a:xfrm>
                          <a:off x="0" y="0"/>
                          <a:ext cx="4114800" cy="311728"/>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47E27DB6" id="四角形: 角を丸くする 972083765" o:spid="_x0000_s1026" style="position:absolute;left:0;text-align:left;margin-left:21.8pt;margin-top:9.65pt;width:324pt;height:24.55pt;z-index:2518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" filled="f" strokecolor="red" strokeweight="1.5pt">
                <v:textbox inset="5.85pt,.7pt,5.85pt,0"/>
                <w10:wrap anchorx="margin"/>
              </v:roundrect>
            </w:pict>
          </mc:Fallback>
        </mc:AlternateContent>
      </w:r>
    </w:p>
    <w:p w14:paraId="573F9EFD" w14:textId="3EC332E4" w:rsidR="00731C84" w:rsidRPr="00481BD4" w:rsidRDefault="00731C84" w:rsidP="00DB7898">
      <w:pPr>
        <w:spacing w:line="-320" w:lineRule="auto"/>
        <w:ind w:leftChars="200" w:left="400"/>
        <w:rPr>
          <w:color w:val="auto"/>
        </w:rPr>
      </w:pPr>
    </w:p>
    <w:p w14:paraId="61842CA4" w14:textId="26B18B49" w:rsidR="00731C84" w:rsidRPr="00481BD4" w:rsidRDefault="00731C84" w:rsidP="00DB7898">
      <w:pPr>
        <w:spacing w:line="-320" w:lineRule="auto"/>
        <w:ind w:leftChars="200" w:left="400"/>
        <w:rPr>
          <w:color w:val="auto"/>
        </w:rPr>
      </w:pPr>
    </w:p>
    <w:p w14:paraId="04394517" w14:textId="241C4778" w:rsidR="00731C84" w:rsidRPr="00481BD4" w:rsidRDefault="00731C84" w:rsidP="00DB7898">
      <w:pPr>
        <w:spacing w:line="-320" w:lineRule="auto"/>
        <w:ind w:leftChars="200" w:left="400"/>
        <w:rPr>
          <w:color w:val="auto"/>
        </w:rPr>
      </w:pPr>
    </w:p>
    <w:p w14:paraId="6BEE7E57" w14:textId="3771AED7" w:rsidR="00731C84" w:rsidRPr="00481BD4" w:rsidRDefault="00731C84" w:rsidP="00DB7898">
      <w:pPr>
        <w:spacing w:line="-320" w:lineRule="auto"/>
        <w:ind w:leftChars="200" w:left="400"/>
        <w:rPr>
          <w:color w:val="auto"/>
        </w:rPr>
      </w:pPr>
    </w:p>
    <w:p w14:paraId="1F4D42DA" w14:textId="720A6961" w:rsidR="00731C84" w:rsidRPr="00481BD4" w:rsidRDefault="00731C84" w:rsidP="00DB7898">
      <w:pPr>
        <w:spacing w:line="-320" w:lineRule="auto"/>
        <w:ind w:leftChars="200" w:left="400"/>
        <w:rPr>
          <w:color w:val="auto"/>
        </w:rPr>
      </w:pPr>
    </w:p>
    <w:p w14:paraId="14799352" w14:textId="1715659E" w:rsidR="00731C84" w:rsidRPr="00481BD4" w:rsidRDefault="00731C84" w:rsidP="00DB7898">
      <w:pPr>
        <w:spacing w:line="-320" w:lineRule="auto"/>
        <w:ind w:leftChars="200" w:left="400"/>
        <w:rPr>
          <w:color w:val="auto"/>
        </w:rPr>
      </w:pPr>
    </w:p>
    <w:p w14:paraId="2AE8140C" w14:textId="2455EC4C" w:rsidR="00731C84" w:rsidRPr="00481BD4" w:rsidRDefault="00731C84" w:rsidP="00DB7898">
      <w:pPr>
        <w:spacing w:line="-320" w:lineRule="auto"/>
        <w:ind w:leftChars="200" w:left="400"/>
        <w:rPr>
          <w:color w:val="auto"/>
        </w:rPr>
      </w:pPr>
    </w:p>
    <w:p w14:paraId="0F56F495" w14:textId="15F1AADC" w:rsidR="00731C84" w:rsidRPr="00481BD4" w:rsidRDefault="00731C84" w:rsidP="00DB7898">
      <w:pPr>
        <w:spacing w:line="-320" w:lineRule="auto"/>
        <w:ind w:leftChars="200" w:left="400"/>
        <w:rPr>
          <w:color w:val="auto"/>
        </w:rPr>
      </w:pPr>
    </w:p>
    <w:p w14:paraId="73346C45" w14:textId="77777777" w:rsidR="00731C84" w:rsidRPr="00481BD4" w:rsidRDefault="00731C84" w:rsidP="00DB7898">
      <w:pPr>
        <w:spacing w:line="-320" w:lineRule="auto"/>
        <w:ind w:leftChars="200" w:left="400"/>
        <w:rPr>
          <w:bCs/>
          <w:color w:val="auto"/>
        </w:rPr>
      </w:pPr>
    </w:p>
    <w:bookmarkEnd w:id="4"/>
    <w:p w14:paraId="2B456C17" w14:textId="77777777" w:rsidR="00DB7898" w:rsidRPr="00481BD4" w:rsidRDefault="00DB7898" w:rsidP="00E101EE">
      <w:pPr>
        <w:ind w:firstLineChars="100" w:firstLine="201"/>
        <w:rPr>
          <w:b/>
          <w:bCs/>
          <w:color w:val="auto"/>
        </w:rPr>
      </w:pPr>
    </w:p>
    <w:p w14:paraId="5F57035F" w14:textId="1A69D625" w:rsidR="009F0A25" w:rsidRPr="00481BD4" w:rsidRDefault="007E5472" w:rsidP="00192B95">
      <w:pPr>
        <w:ind w:firstLineChars="100" w:firstLine="201"/>
        <w:rPr>
          <w:b/>
          <w:bCs/>
          <w:color w:val="auto"/>
        </w:rPr>
      </w:pPr>
      <w:r w:rsidRPr="00481BD4">
        <w:rPr>
          <w:rFonts w:hint="eastAsia"/>
          <w:b/>
          <w:bCs/>
          <w:color w:val="auto"/>
        </w:rPr>
        <w:lastRenderedPageBreak/>
        <w:t>④</w:t>
      </w:r>
      <w:r w:rsidR="009F0A25" w:rsidRPr="00481BD4">
        <w:rPr>
          <w:rFonts w:hint="eastAsia"/>
          <w:b/>
          <w:bCs/>
          <w:color w:val="auto"/>
        </w:rPr>
        <w:t xml:space="preserve">　困窮度　×　放課後の過ごし方</w:t>
      </w:r>
    </w:p>
    <w:p w14:paraId="3133D9B3" w14:textId="1532E171" w:rsidR="00DB7898" w:rsidRPr="00481BD4" w:rsidRDefault="009F0A25" w:rsidP="00DB7898">
      <w:pPr>
        <w:ind w:left="440" w:hangingChars="200" w:hanging="440"/>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776064" behindDoc="0" locked="0" layoutInCell="1" allowOverlap="1" wp14:anchorId="4D617907" wp14:editId="48753054">
            <wp:simplePos x="0" y="0"/>
            <wp:positionH relativeFrom="column">
              <wp:posOffset>-492240</wp:posOffset>
            </wp:positionH>
            <wp:positionV relativeFrom="paragraph">
              <wp:posOffset>684818</wp:posOffset>
            </wp:positionV>
            <wp:extent cx="6896100" cy="7762875"/>
            <wp:effectExtent l="0" t="0" r="0" b="0"/>
            <wp:wrapNone/>
            <wp:docPr id="182559759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6100" cy="776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BD4">
        <w:rPr>
          <w:rFonts w:hint="eastAsia"/>
          <w:color w:val="auto"/>
        </w:rPr>
        <w:t xml:space="preserve">　　</w:t>
      </w:r>
      <w:r w:rsidR="00192B95" w:rsidRPr="00481BD4">
        <w:rPr>
          <w:rFonts w:hint="eastAsia"/>
          <w:color w:val="auto"/>
        </w:rPr>
        <w:t xml:space="preserve">　</w:t>
      </w:r>
      <w:r w:rsidRPr="00481BD4">
        <w:rPr>
          <w:color w:val="auto"/>
        </w:rPr>
        <w:t>塾や習いごとについて、困窮度Ⅰ群対中央値以上群で比べたところ、塾については、前回18.0％対33.0％（差15</w:t>
      </w:r>
      <w:r w:rsidR="00CA6558" w:rsidRPr="00481BD4">
        <w:rPr>
          <w:rFonts w:hint="eastAsia"/>
          <w:color w:val="auto"/>
        </w:rPr>
        <w:t>ポイント</w:t>
      </w:r>
      <w:r w:rsidR="00CA6558" w:rsidRPr="00481BD4">
        <w:rPr>
          <w:color w:val="auto"/>
        </w:rPr>
        <w:t>）が今回21.2％対35.4％（差14.2</w:t>
      </w:r>
      <w:r w:rsidR="00CA6558" w:rsidRPr="00481BD4">
        <w:rPr>
          <w:rFonts w:hint="eastAsia"/>
          <w:color w:val="auto"/>
        </w:rPr>
        <w:t>ポイント</w:t>
      </w:r>
      <w:r w:rsidR="00CA6558" w:rsidRPr="00481BD4">
        <w:rPr>
          <w:color w:val="auto"/>
        </w:rPr>
        <w:t>）となって差がやや縮まり、一方、習い</w:t>
      </w:r>
      <w:r w:rsidR="00CA6558" w:rsidRPr="00481BD4">
        <w:rPr>
          <w:rFonts w:hint="eastAsia"/>
          <w:color w:val="auto"/>
        </w:rPr>
        <w:t>ごと</w:t>
      </w:r>
      <w:r w:rsidR="00CA6558" w:rsidRPr="00481BD4">
        <w:rPr>
          <w:color w:val="auto"/>
        </w:rPr>
        <w:t>については、前回26.5対39.6％（差13.1</w:t>
      </w:r>
      <w:r w:rsidR="00CA6558" w:rsidRPr="00481BD4">
        <w:rPr>
          <w:rFonts w:hint="eastAsia"/>
          <w:color w:val="auto"/>
        </w:rPr>
        <w:t>ポイント</w:t>
      </w:r>
      <w:r w:rsidR="00CA6558" w:rsidRPr="00481BD4">
        <w:rPr>
          <w:color w:val="auto"/>
        </w:rPr>
        <w:t>）が今回24.9％対39.0％（差14.1</w:t>
      </w:r>
      <w:r w:rsidR="00CA6558" w:rsidRPr="00481BD4">
        <w:rPr>
          <w:rFonts w:hint="eastAsia"/>
          <w:color w:val="auto"/>
        </w:rPr>
        <w:t>ポイント）</w:t>
      </w:r>
      <w:r w:rsidR="00DB7898" w:rsidRPr="00481BD4">
        <w:rPr>
          <w:color w:val="auto"/>
        </w:rPr>
        <w:t>となって差がやや広がっている。</w:t>
      </w:r>
    </w:p>
    <w:p w14:paraId="2D337F52" w14:textId="77777777" w:rsidR="00DB7898" w:rsidRPr="00481BD4" w:rsidRDefault="00DB7898" w:rsidP="00DB7898">
      <w:pPr>
        <w:rPr>
          <w:color w:val="auto"/>
        </w:rPr>
      </w:pPr>
    </w:p>
    <w:p w14:paraId="2BA837B8" w14:textId="77777777" w:rsidR="00DB7898" w:rsidRPr="00481BD4" w:rsidRDefault="00DB7898" w:rsidP="00DB7898">
      <w:pPr>
        <w:rPr>
          <w:color w:val="auto"/>
        </w:rPr>
      </w:pPr>
      <w:r w:rsidRPr="00481BD4">
        <w:rPr>
          <w:noProof/>
          <w:color w:val="auto"/>
        </w:rPr>
        <mc:AlternateContent>
          <mc:Choice Requires="wps">
            <w:drawing>
              <wp:anchor distT="0" distB="0" distL="114300" distR="114300" simplePos="0" relativeHeight="251814976" behindDoc="0" locked="0" layoutInCell="1" allowOverlap="1" wp14:anchorId="109ADDA8" wp14:editId="52CBD0EB">
                <wp:simplePos x="0" y="0"/>
                <wp:positionH relativeFrom="column">
                  <wp:posOffset>388274</wp:posOffset>
                </wp:positionH>
                <wp:positionV relativeFrom="paragraph">
                  <wp:posOffset>41563</wp:posOffset>
                </wp:positionV>
                <wp:extent cx="346570" cy="224229"/>
                <wp:effectExtent l="0" t="0" r="26670" b="22225"/>
                <wp:wrapNone/>
                <wp:docPr id="972083768" name="テキスト ボックス 3"/>
                <wp:cNvGraphicFramePr/>
                <a:graphic xmlns:a="http://schemas.openxmlformats.org/drawingml/2006/main">
                  <a:graphicData uri="http://schemas.microsoft.com/office/word/2010/wordprocessingShape">
                    <wps:wsp>
                      <wps:cNvSpPr txBox="1"/>
                      <wps:spPr>
                        <a:xfrm>
                          <a:off x="0" y="0"/>
                          <a:ext cx="346570" cy="224229"/>
                        </a:xfrm>
                        <a:prstGeom prst="rect">
                          <a:avLst/>
                        </a:prstGeom>
                        <a:noFill/>
                        <a:ln>
                          <a:solidFill>
                            <a:schemeClr val="tx1"/>
                          </a:solidFill>
                        </a:ln>
                      </wps:spPr>
                      <wps:txbx>
                        <w:txbxContent>
                          <w:p w14:paraId="6459B09D" w14:textId="77777777" w:rsidR="00DB7898" w:rsidRDefault="00DB7898" w:rsidP="00DB7898">
                            <w:pPr>
                              <w:rPr>
                                <w:rFonts w:cstheme="minorBidi"/>
                                <w:color w:val="000000" w:themeColor="text1"/>
                                <w:kern w:val="24"/>
                                <w:sz w:val="17"/>
                                <w:szCs w:val="17"/>
                              </w:rPr>
                            </w:pPr>
                            <w:r>
                              <w:rPr>
                                <w:rFonts w:cstheme="minorBidi"/>
                                <w:color w:val="000000" w:themeColor="text1"/>
                                <w:kern w:val="24"/>
                                <w:sz w:val="17"/>
                                <w:szCs w:val="17"/>
                              </w:rPr>
                              <w:t>2023</w:t>
                            </w:r>
                            <w:r>
                              <w:rPr>
                                <w:rFonts w:cstheme="minorBidi" w:hint="eastAsia"/>
                                <w:color w:val="000000" w:themeColor="text1"/>
                                <w:kern w:val="24"/>
                                <w:sz w:val="17"/>
                                <w:szCs w:val="17"/>
                              </w:rPr>
                              <w:t>年</w:t>
                            </w:r>
                          </w:p>
                        </w:txbxContent>
                      </wps:txbx>
                      <wps:bodyPr wrap="none" rtlCol="0">
                        <a:spAutoFit/>
                      </wps:bodyPr>
                    </wps:wsp>
                  </a:graphicData>
                </a:graphic>
              </wp:anchor>
            </w:drawing>
          </mc:Choice>
          <mc:Fallback>
            <w:pict>
              <v:shape w14:anchorId="109ADDA8" id="テキスト ボックス 3" o:spid="_x0000_s1043" type="#_x0000_t202" style="position:absolute;margin-left:30.55pt;margin-top:3.25pt;width:27.3pt;height:17.65pt;z-index:25181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" filled="f" strokecolor="black [3213]">
                <v:textbox style="mso-fit-shape-to-text:t">
                  <w:txbxContent>
                    <w:p w14:paraId="6459B09D" w14:textId="77777777" w:rsidR="00DB7898" w:rsidRDefault="00DB7898" w:rsidP="00DB7898">
                      <w:pPr>
                        <w:rPr>
                          <w:rFonts w:cstheme="minorBidi"/>
                          <w:color w:val="000000" w:themeColor="text1"/>
                          <w:kern w:val="24"/>
                          <w:sz w:val="17"/>
                          <w:szCs w:val="17"/>
                        </w:rPr>
                      </w:pPr>
                      <w:r>
                        <w:rPr>
                          <w:rFonts w:cstheme="minorBidi"/>
                          <w:color w:val="000000" w:themeColor="text1"/>
                          <w:kern w:val="24"/>
                          <w:sz w:val="17"/>
                          <w:szCs w:val="17"/>
                        </w:rPr>
                        <w:t>2023</w:t>
                      </w:r>
                      <w:r>
                        <w:rPr>
                          <w:rFonts w:cstheme="minorBidi" w:hint="eastAsia"/>
                          <w:color w:val="000000" w:themeColor="text1"/>
                          <w:kern w:val="24"/>
                          <w:sz w:val="17"/>
                          <w:szCs w:val="17"/>
                        </w:rPr>
                        <w:t>年</w:t>
                      </w:r>
                    </w:p>
                  </w:txbxContent>
                </v:textbox>
              </v:shape>
            </w:pict>
          </mc:Fallback>
        </mc:AlternateContent>
      </w:r>
    </w:p>
    <w:p w14:paraId="6F6E59E5" w14:textId="77777777" w:rsidR="00DB7898" w:rsidRPr="00481BD4" w:rsidRDefault="00DB7898" w:rsidP="00DB7898">
      <w:pPr>
        <w:rPr>
          <w:color w:val="auto"/>
        </w:rPr>
      </w:pPr>
    </w:p>
    <w:p w14:paraId="777B8E0A" w14:textId="77777777" w:rsidR="00DB7898" w:rsidRPr="00481BD4" w:rsidRDefault="00DB7898" w:rsidP="00DB7898">
      <w:pPr>
        <w:rPr>
          <w:color w:val="auto"/>
        </w:rPr>
      </w:pPr>
    </w:p>
    <w:p w14:paraId="5A050C8B" w14:textId="77777777" w:rsidR="00DB7898" w:rsidRPr="00481BD4" w:rsidRDefault="00DB7898" w:rsidP="00DB7898">
      <w:pPr>
        <w:rPr>
          <w:color w:val="auto"/>
        </w:rPr>
      </w:pPr>
    </w:p>
    <w:p w14:paraId="0EBF1487" w14:textId="77777777" w:rsidR="00DB7898" w:rsidRPr="00481BD4" w:rsidRDefault="00DB7898" w:rsidP="00DB7898">
      <w:pPr>
        <w:rPr>
          <w:color w:val="auto"/>
        </w:rPr>
      </w:pPr>
    </w:p>
    <w:p w14:paraId="53834553" w14:textId="77777777" w:rsidR="00DB7898" w:rsidRPr="00481BD4" w:rsidRDefault="00DB7898" w:rsidP="00DB7898">
      <w:pPr>
        <w:rPr>
          <w:color w:val="auto"/>
        </w:rPr>
      </w:pPr>
      <w:r w:rsidRPr="00481BD4">
        <w:rPr>
          <w:bCs/>
          <w:noProof/>
          <w:color w:val="auto"/>
        </w:rPr>
        <mc:AlternateContent>
          <mc:Choice Requires="wps">
            <w:drawing>
              <wp:anchor distT="0" distB="0" distL="114300" distR="114300" simplePos="0" relativeHeight="251816000" behindDoc="0" locked="0" layoutInCell="1" allowOverlap="1" wp14:anchorId="58C0B373" wp14:editId="271F0C22">
                <wp:simplePos x="0" y="0"/>
                <wp:positionH relativeFrom="margin">
                  <wp:posOffset>2265334</wp:posOffset>
                </wp:positionH>
                <wp:positionV relativeFrom="paragraph">
                  <wp:posOffset>214861</wp:posOffset>
                </wp:positionV>
                <wp:extent cx="2341418" cy="824345"/>
                <wp:effectExtent l="0" t="0" r="20955" b="13970"/>
                <wp:wrapNone/>
                <wp:docPr id="972083769" name="四角形: 角を丸くする 972083769"/>
                <wp:cNvGraphicFramePr/>
                <a:graphic xmlns:a="http://schemas.openxmlformats.org/drawingml/2006/main">
                  <a:graphicData uri="http://schemas.microsoft.com/office/word/2010/wordprocessingShape">
                    <wps:wsp>
                      <wps:cNvSpPr/>
                      <wps:spPr bwMode="auto">
                        <a:xfrm>
                          <a:off x="0" y="0"/>
                          <a:ext cx="2341418" cy="824345"/>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1C708D59" id="四角形: 角を丸くする 972083769" o:spid="_x0000_s1026" style="position:absolute;left:0;text-align:left;margin-left:178.35pt;margin-top:16.9pt;width:184.35pt;height:64.9pt;z-index:2518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" filled="f" strokecolor="red" strokeweight="1.5pt">
                <v:textbox inset="5.85pt,.7pt,5.85pt,0"/>
                <w10:wrap anchorx="margin"/>
              </v:roundrect>
            </w:pict>
          </mc:Fallback>
        </mc:AlternateContent>
      </w:r>
    </w:p>
    <w:p w14:paraId="6E076986" w14:textId="77777777" w:rsidR="00DB7898" w:rsidRPr="00481BD4" w:rsidRDefault="00DB7898" w:rsidP="00DB7898">
      <w:pPr>
        <w:rPr>
          <w:color w:val="auto"/>
        </w:rPr>
      </w:pPr>
    </w:p>
    <w:p w14:paraId="2D683ADC" w14:textId="77777777" w:rsidR="00DB7898" w:rsidRPr="00481BD4" w:rsidRDefault="00DB7898" w:rsidP="00DB7898">
      <w:pPr>
        <w:rPr>
          <w:color w:val="auto"/>
        </w:rPr>
      </w:pPr>
    </w:p>
    <w:p w14:paraId="12A6C318" w14:textId="77777777" w:rsidR="00DB7898" w:rsidRPr="00481BD4" w:rsidRDefault="00DB7898" w:rsidP="00DB7898">
      <w:pPr>
        <w:rPr>
          <w:color w:val="auto"/>
        </w:rPr>
      </w:pPr>
    </w:p>
    <w:p w14:paraId="229739E6" w14:textId="77777777" w:rsidR="00DB7898" w:rsidRPr="00481BD4" w:rsidRDefault="00DB7898" w:rsidP="00DB7898">
      <w:pPr>
        <w:rPr>
          <w:color w:val="auto"/>
        </w:rPr>
      </w:pPr>
    </w:p>
    <w:p w14:paraId="1E94FFA7" w14:textId="77777777" w:rsidR="00DB7898" w:rsidRPr="00481BD4" w:rsidRDefault="00DB7898" w:rsidP="00DB7898">
      <w:pPr>
        <w:rPr>
          <w:color w:val="auto"/>
        </w:rPr>
      </w:pPr>
    </w:p>
    <w:p w14:paraId="55206E00" w14:textId="77777777" w:rsidR="00DB7898" w:rsidRPr="00481BD4" w:rsidRDefault="00DB7898" w:rsidP="00DB7898">
      <w:pPr>
        <w:rPr>
          <w:color w:val="auto"/>
        </w:rPr>
      </w:pPr>
    </w:p>
    <w:p w14:paraId="5828E904" w14:textId="77777777" w:rsidR="00DB7898" w:rsidRPr="00481BD4" w:rsidRDefault="00DB7898" w:rsidP="00DB7898">
      <w:pPr>
        <w:rPr>
          <w:color w:val="auto"/>
        </w:rPr>
      </w:pPr>
    </w:p>
    <w:p w14:paraId="34801153" w14:textId="77777777" w:rsidR="00DB7898" w:rsidRPr="00481BD4" w:rsidRDefault="00DB7898" w:rsidP="00DB7898">
      <w:pPr>
        <w:rPr>
          <w:color w:val="auto"/>
        </w:rPr>
      </w:pPr>
    </w:p>
    <w:p w14:paraId="302572F2" w14:textId="77777777" w:rsidR="00DB7898" w:rsidRPr="00481BD4" w:rsidRDefault="00DB7898" w:rsidP="00DB7898">
      <w:pPr>
        <w:rPr>
          <w:color w:val="auto"/>
        </w:rPr>
      </w:pPr>
    </w:p>
    <w:p w14:paraId="27B786EE" w14:textId="77777777" w:rsidR="00DB7898" w:rsidRPr="00481BD4" w:rsidRDefault="00DB7898" w:rsidP="00DB7898">
      <w:pPr>
        <w:rPr>
          <w:color w:val="auto"/>
        </w:rPr>
      </w:pPr>
    </w:p>
    <w:p w14:paraId="46C02A35" w14:textId="77777777" w:rsidR="00DB7898" w:rsidRPr="00481BD4" w:rsidRDefault="00DB7898" w:rsidP="00DB7898">
      <w:pPr>
        <w:rPr>
          <w:color w:val="auto"/>
        </w:rPr>
      </w:pPr>
    </w:p>
    <w:p w14:paraId="5520139C" w14:textId="77777777" w:rsidR="00DB7898" w:rsidRPr="00481BD4" w:rsidRDefault="00DB7898" w:rsidP="00DB7898">
      <w:pPr>
        <w:rPr>
          <w:color w:val="auto"/>
        </w:rPr>
      </w:pPr>
    </w:p>
    <w:p w14:paraId="4A9D3824" w14:textId="77777777" w:rsidR="00DB7898" w:rsidRPr="00481BD4" w:rsidRDefault="00DB7898" w:rsidP="00DB7898">
      <w:pPr>
        <w:rPr>
          <w:color w:val="auto"/>
        </w:rPr>
      </w:pPr>
    </w:p>
    <w:p w14:paraId="0C7F8935" w14:textId="77777777" w:rsidR="00DB7898" w:rsidRPr="00481BD4" w:rsidRDefault="00DB7898" w:rsidP="00DB7898">
      <w:pPr>
        <w:rPr>
          <w:color w:val="auto"/>
        </w:rPr>
      </w:pPr>
    </w:p>
    <w:p w14:paraId="13BF7EB6" w14:textId="77777777" w:rsidR="00DB7898" w:rsidRPr="00481BD4" w:rsidRDefault="00DB7898" w:rsidP="00DB7898">
      <w:pPr>
        <w:rPr>
          <w:color w:val="auto"/>
        </w:rPr>
      </w:pPr>
    </w:p>
    <w:p w14:paraId="346CD865" w14:textId="77777777" w:rsidR="00DB7898" w:rsidRPr="00481BD4" w:rsidRDefault="00DB7898" w:rsidP="00DB7898">
      <w:pPr>
        <w:rPr>
          <w:color w:val="auto"/>
        </w:rPr>
      </w:pPr>
    </w:p>
    <w:p w14:paraId="4EB67115" w14:textId="77777777" w:rsidR="00DB7898" w:rsidRPr="00481BD4" w:rsidRDefault="00DB7898" w:rsidP="00DB7898">
      <w:pPr>
        <w:rPr>
          <w:color w:val="auto"/>
        </w:rPr>
      </w:pPr>
    </w:p>
    <w:p w14:paraId="481D1D07" w14:textId="77777777" w:rsidR="00DB7898" w:rsidRPr="00481BD4" w:rsidRDefault="00DB7898" w:rsidP="00DB7898">
      <w:pPr>
        <w:rPr>
          <w:color w:val="auto"/>
        </w:rPr>
      </w:pPr>
    </w:p>
    <w:p w14:paraId="1FEF6CB0" w14:textId="77777777" w:rsidR="00DB7898" w:rsidRPr="00481BD4" w:rsidRDefault="00DB7898" w:rsidP="00DB7898">
      <w:pPr>
        <w:rPr>
          <w:color w:val="auto"/>
        </w:rPr>
      </w:pPr>
    </w:p>
    <w:p w14:paraId="3F2958EE" w14:textId="77777777" w:rsidR="00DB7898" w:rsidRPr="00481BD4" w:rsidRDefault="00DB7898" w:rsidP="00DB7898">
      <w:pPr>
        <w:rPr>
          <w:color w:val="auto"/>
        </w:rPr>
      </w:pPr>
    </w:p>
    <w:p w14:paraId="304576C2" w14:textId="77777777" w:rsidR="00DB7898" w:rsidRPr="00481BD4" w:rsidRDefault="00DB7898" w:rsidP="00DB7898">
      <w:pPr>
        <w:rPr>
          <w:color w:val="auto"/>
        </w:rPr>
      </w:pPr>
    </w:p>
    <w:p w14:paraId="73E9B136" w14:textId="77777777" w:rsidR="00DB7898" w:rsidRPr="00481BD4" w:rsidRDefault="00DB7898" w:rsidP="00DB7898">
      <w:pPr>
        <w:rPr>
          <w:color w:val="auto"/>
        </w:rPr>
      </w:pPr>
    </w:p>
    <w:p w14:paraId="6740626B" w14:textId="77777777" w:rsidR="00DB7898" w:rsidRPr="00481BD4" w:rsidRDefault="00DB7898" w:rsidP="00DB7898">
      <w:pPr>
        <w:rPr>
          <w:color w:val="auto"/>
        </w:rPr>
      </w:pPr>
    </w:p>
    <w:p w14:paraId="2C0CA22D" w14:textId="77777777" w:rsidR="00DB7898" w:rsidRPr="00481BD4" w:rsidRDefault="00DB7898" w:rsidP="00DB7898">
      <w:pPr>
        <w:rPr>
          <w:color w:val="auto"/>
        </w:rPr>
      </w:pPr>
    </w:p>
    <w:p w14:paraId="7BB6631F" w14:textId="77777777" w:rsidR="00DB7898" w:rsidRPr="00481BD4" w:rsidRDefault="00DB7898" w:rsidP="00DB7898">
      <w:pPr>
        <w:rPr>
          <w:color w:val="auto"/>
        </w:rPr>
      </w:pPr>
    </w:p>
    <w:p w14:paraId="1F05A71B" w14:textId="77777777" w:rsidR="00DB7898" w:rsidRPr="00481BD4" w:rsidRDefault="00DB7898" w:rsidP="00DB7898">
      <w:pPr>
        <w:rPr>
          <w:color w:val="auto"/>
        </w:rPr>
      </w:pPr>
    </w:p>
    <w:p w14:paraId="7B264317" w14:textId="77777777" w:rsidR="009F0A25" w:rsidRPr="00481BD4" w:rsidRDefault="009F0A25" w:rsidP="00DB7898">
      <w:pPr>
        <w:ind w:left="400" w:hangingChars="200" w:hanging="400"/>
        <w:rPr>
          <w:color w:val="auto"/>
        </w:rPr>
      </w:pPr>
    </w:p>
    <w:p w14:paraId="05E8B328" w14:textId="77777777" w:rsidR="009F0A25" w:rsidRPr="00481BD4" w:rsidRDefault="009F0A25" w:rsidP="009F0A25">
      <w:pPr>
        <w:rPr>
          <w:color w:val="auto"/>
        </w:rPr>
      </w:pPr>
    </w:p>
    <w:p w14:paraId="4B2DCB4A" w14:textId="77777777" w:rsidR="009F0A25" w:rsidRPr="00481BD4" w:rsidRDefault="009F0A25" w:rsidP="009F0A25">
      <w:pPr>
        <w:rPr>
          <w:color w:val="auto"/>
        </w:rPr>
      </w:pPr>
    </w:p>
    <w:p w14:paraId="36DCB3D8" w14:textId="77777777" w:rsidR="009F0A25" w:rsidRPr="00481BD4" w:rsidRDefault="009F0A25" w:rsidP="009F0A25">
      <w:pPr>
        <w:rPr>
          <w:color w:val="auto"/>
        </w:rPr>
      </w:pPr>
      <w:r w:rsidRPr="00481BD4">
        <w:rPr>
          <w:noProof/>
          <w:color w:val="auto"/>
        </w:rPr>
        <mc:AlternateContent>
          <mc:Choice Requires="wps">
            <w:drawing>
              <wp:anchor distT="0" distB="0" distL="114300" distR="114300" simplePos="0" relativeHeight="251778112" behindDoc="0" locked="0" layoutInCell="1" allowOverlap="1" wp14:anchorId="5D5FBEBA" wp14:editId="43082BAF">
                <wp:simplePos x="0" y="0"/>
                <wp:positionH relativeFrom="column">
                  <wp:posOffset>0</wp:posOffset>
                </wp:positionH>
                <wp:positionV relativeFrom="paragraph">
                  <wp:posOffset>-635</wp:posOffset>
                </wp:positionV>
                <wp:extent cx="437940" cy="224229"/>
                <wp:effectExtent l="0" t="0" r="26670" b="22225"/>
                <wp:wrapNone/>
                <wp:docPr id="972083722" name="テキスト ボックス 3"/>
                <wp:cNvGraphicFramePr/>
                <a:graphic xmlns:a="http://schemas.openxmlformats.org/drawingml/2006/main">
                  <a:graphicData uri="http://schemas.microsoft.com/office/word/2010/wordprocessingShape">
                    <wps:wsp>
                      <wps:cNvSpPr txBox="1"/>
                      <wps:spPr>
                        <a:xfrm>
                          <a:off x="0" y="0"/>
                          <a:ext cx="437940" cy="224229"/>
                        </a:xfrm>
                        <a:prstGeom prst="rect">
                          <a:avLst/>
                        </a:prstGeom>
                        <a:noFill/>
                        <a:ln>
                          <a:solidFill>
                            <a:schemeClr val="tx1"/>
                          </a:solidFill>
                        </a:ln>
                      </wps:spPr>
                      <wps:txbx>
                        <w:txbxContent>
                          <w:p w14:paraId="4F0DCBFA" w14:textId="77777777" w:rsidR="009F0A25" w:rsidRDefault="009F0A25" w:rsidP="009F0A25">
                            <w:pPr>
                              <w:rPr>
                                <w:rFonts w:cstheme="minorBidi"/>
                                <w:color w:val="000000" w:themeColor="text1"/>
                                <w:kern w:val="24"/>
                                <w:sz w:val="17"/>
                                <w:szCs w:val="17"/>
                              </w:rPr>
                            </w:pPr>
                            <w:r>
                              <w:rPr>
                                <w:rFonts w:cstheme="minorBidi"/>
                                <w:color w:val="000000" w:themeColor="text1"/>
                                <w:kern w:val="24"/>
                                <w:sz w:val="17"/>
                                <w:szCs w:val="17"/>
                              </w:rPr>
                              <w:t>2016</w:t>
                            </w:r>
                            <w:r>
                              <w:rPr>
                                <w:rFonts w:cstheme="minorBidi" w:hint="eastAsia"/>
                                <w:color w:val="000000" w:themeColor="text1"/>
                                <w:kern w:val="24"/>
                                <w:sz w:val="17"/>
                                <w:szCs w:val="17"/>
                              </w:rPr>
                              <w:t>年</w:t>
                            </w:r>
                          </w:p>
                        </w:txbxContent>
                      </wps:txbx>
                      <wps:bodyPr wrap="none" rtlCol="0">
                        <a:spAutoFit/>
                      </wps:bodyPr>
                    </wps:wsp>
                  </a:graphicData>
                </a:graphic>
              </wp:anchor>
            </w:drawing>
          </mc:Choice>
          <mc:Fallback>
            <w:pict>
              <v:shape w14:anchorId="5D5FBEBA" id="_x0000_s1044" type="#_x0000_t202" style="position:absolute;margin-left:0;margin-top:-.05pt;width:34.5pt;height:17.65pt;z-index:25177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" filled="f" strokecolor="black [3213]">
                <v:textbox style="mso-fit-shape-to-text:t">
                  <w:txbxContent>
                    <w:p w14:paraId="4F0DCBFA" w14:textId="77777777" w:rsidR="009F0A25" w:rsidRDefault="009F0A25" w:rsidP="009F0A25">
                      <w:pPr>
                        <w:rPr>
                          <w:rFonts w:cstheme="minorBidi"/>
                          <w:color w:val="000000" w:themeColor="text1"/>
                          <w:kern w:val="24"/>
                          <w:sz w:val="17"/>
                          <w:szCs w:val="17"/>
                        </w:rPr>
                      </w:pPr>
                      <w:r>
                        <w:rPr>
                          <w:rFonts w:cstheme="minorBidi"/>
                          <w:color w:val="000000" w:themeColor="text1"/>
                          <w:kern w:val="24"/>
                          <w:sz w:val="17"/>
                          <w:szCs w:val="17"/>
                        </w:rPr>
                        <w:t>2016</w:t>
                      </w:r>
                      <w:r>
                        <w:rPr>
                          <w:rFonts w:cstheme="minorBidi" w:hint="eastAsia"/>
                          <w:color w:val="000000" w:themeColor="text1"/>
                          <w:kern w:val="24"/>
                          <w:sz w:val="17"/>
                          <w:szCs w:val="17"/>
                        </w:rPr>
                        <w:t>年</w:t>
                      </w:r>
                    </w:p>
                  </w:txbxContent>
                </v:textbox>
              </v:shape>
            </w:pict>
          </mc:Fallback>
        </mc:AlternateContent>
      </w:r>
    </w:p>
    <w:p w14:paraId="4BEC36C4" w14:textId="6FC2A34E" w:rsidR="009F0A25" w:rsidRPr="00481BD4" w:rsidRDefault="009F0A25" w:rsidP="009F0A25">
      <w:pPr>
        <w:rPr>
          <w:color w:val="auto"/>
        </w:rPr>
      </w:pPr>
    </w:p>
    <w:p w14:paraId="3FFDDA1D" w14:textId="18FFE42B" w:rsidR="009F0A25" w:rsidRPr="00481BD4" w:rsidRDefault="00CF5073" w:rsidP="009F0A25">
      <w:pPr>
        <w:rPr>
          <w:color w:val="auto"/>
        </w:rPr>
      </w:pPr>
      <w:r>
        <w:rPr>
          <w:noProof/>
          <w:color w:val="auto"/>
        </w:rPr>
        <w:drawing>
          <wp:anchor distT="0" distB="0" distL="114300" distR="114300" simplePos="0" relativeHeight="251885632" behindDoc="0" locked="0" layoutInCell="1" allowOverlap="1" wp14:anchorId="05253587" wp14:editId="236A4735">
            <wp:simplePos x="0" y="0"/>
            <wp:positionH relativeFrom="margin">
              <wp:posOffset>569141</wp:posOffset>
            </wp:positionH>
            <wp:positionV relativeFrom="paragraph">
              <wp:posOffset>24856</wp:posOffset>
            </wp:positionV>
            <wp:extent cx="5004545" cy="6867670"/>
            <wp:effectExtent l="0" t="0" r="5715" b="0"/>
            <wp:wrapNone/>
            <wp:docPr id="750059475" name="図 75005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8757" cy="687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56D5F" w14:textId="721BF048" w:rsidR="009F0A25" w:rsidRPr="00481BD4" w:rsidRDefault="009F0A25" w:rsidP="009F0A25">
      <w:pPr>
        <w:rPr>
          <w:color w:val="auto"/>
        </w:rPr>
      </w:pPr>
    </w:p>
    <w:p w14:paraId="7E063CF9" w14:textId="66998015" w:rsidR="009F0A25" w:rsidRPr="00481BD4" w:rsidRDefault="009F0A25" w:rsidP="00E101EE">
      <w:pPr>
        <w:ind w:firstLineChars="100" w:firstLine="201"/>
        <w:rPr>
          <w:b/>
          <w:bCs/>
          <w:color w:val="auto"/>
        </w:rPr>
      </w:pPr>
    </w:p>
    <w:p w14:paraId="47305DB0" w14:textId="2136BE7A" w:rsidR="009F0A25" w:rsidRPr="00481BD4" w:rsidRDefault="009F0A25" w:rsidP="00E101EE">
      <w:pPr>
        <w:ind w:firstLineChars="100" w:firstLine="201"/>
        <w:rPr>
          <w:b/>
          <w:bCs/>
          <w:color w:val="auto"/>
        </w:rPr>
      </w:pPr>
    </w:p>
    <w:p w14:paraId="4842F54D" w14:textId="3F575F8F" w:rsidR="009F0A25" w:rsidRPr="00481BD4" w:rsidRDefault="009F0A25" w:rsidP="00E101EE">
      <w:pPr>
        <w:ind w:firstLineChars="100" w:firstLine="201"/>
        <w:rPr>
          <w:b/>
          <w:bCs/>
          <w:color w:val="auto"/>
        </w:rPr>
      </w:pPr>
    </w:p>
    <w:p w14:paraId="06F9BF13" w14:textId="0494D55C" w:rsidR="009F0A25" w:rsidRPr="00481BD4" w:rsidRDefault="009F0A25" w:rsidP="00E101EE">
      <w:pPr>
        <w:ind w:firstLineChars="100" w:firstLine="201"/>
        <w:rPr>
          <w:b/>
          <w:bCs/>
          <w:color w:val="auto"/>
        </w:rPr>
      </w:pPr>
    </w:p>
    <w:p w14:paraId="1E692DF8" w14:textId="182F83F8" w:rsidR="009F0A25" w:rsidRPr="00481BD4" w:rsidRDefault="009F0A25" w:rsidP="00E101EE">
      <w:pPr>
        <w:ind w:firstLineChars="100" w:firstLine="201"/>
        <w:rPr>
          <w:b/>
          <w:bCs/>
          <w:color w:val="auto"/>
        </w:rPr>
      </w:pPr>
    </w:p>
    <w:p w14:paraId="7F791293" w14:textId="27781401" w:rsidR="009F0A25" w:rsidRPr="00481BD4" w:rsidRDefault="009F0A25" w:rsidP="00E101EE">
      <w:pPr>
        <w:ind w:firstLineChars="100" w:firstLine="201"/>
        <w:rPr>
          <w:b/>
          <w:bCs/>
          <w:color w:val="auto"/>
        </w:rPr>
      </w:pPr>
    </w:p>
    <w:p w14:paraId="10045BD9" w14:textId="4F70F23C" w:rsidR="009F0A25" w:rsidRPr="00481BD4" w:rsidRDefault="009F0A25" w:rsidP="00E101EE">
      <w:pPr>
        <w:ind w:firstLineChars="100" w:firstLine="201"/>
        <w:rPr>
          <w:b/>
          <w:bCs/>
          <w:color w:val="auto"/>
        </w:rPr>
      </w:pPr>
    </w:p>
    <w:p w14:paraId="63EE6B26" w14:textId="7C937BB7" w:rsidR="009F0A25" w:rsidRPr="00481BD4" w:rsidRDefault="009F0A25" w:rsidP="00E101EE">
      <w:pPr>
        <w:ind w:firstLineChars="100" w:firstLine="201"/>
        <w:rPr>
          <w:b/>
          <w:bCs/>
          <w:color w:val="auto"/>
        </w:rPr>
      </w:pPr>
    </w:p>
    <w:p w14:paraId="050AC735" w14:textId="44063D96" w:rsidR="009F0A25" w:rsidRPr="00481BD4" w:rsidRDefault="009F0A25" w:rsidP="00E101EE">
      <w:pPr>
        <w:ind w:firstLineChars="100" w:firstLine="201"/>
        <w:rPr>
          <w:b/>
          <w:bCs/>
          <w:color w:val="auto"/>
        </w:rPr>
      </w:pPr>
    </w:p>
    <w:p w14:paraId="65DD450B" w14:textId="2738798E" w:rsidR="009F0A25" w:rsidRPr="00481BD4" w:rsidRDefault="009F0A25" w:rsidP="00E101EE">
      <w:pPr>
        <w:ind w:firstLineChars="100" w:firstLine="201"/>
        <w:rPr>
          <w:b/>
          <w:bCs/>
          <w:color w:val="auto"/>
        </w:rPr>
      </w:pPr>
    </w:p>
    <w:p w14:paraId="1F8578B3" w14:textId="4C0E5E37" w:rsidR="0029065C" w:rsidRPr="00481BD4" w:rsidRDefault="0029065C" w:rsidP="00E101EE">
      <w:pPr>
        <w:ind w:firstLineChars="100" w:firstLine="201"/>
        <w:rPr>
          <w:b/>
          <w:bCs/>
          <w:color w:val="auto"/>
        </w:rPr>
      </w:pPr>
    </w:p>
    <w:p w14:paraId="6FA61197" w14:textId="65A23956" w:rsidR="0029065C" w:rsidRPr="00481BD4" w:rsidRDefault="0029065C" w:rsidP="00E101EE">
      <w:pPr>
        <w:ind w:firstLineChars="100" w:firstLine="201"/>
        <w:rPr>
          <w:b/>
          <w:bCs/>
          <w:color w:val="auto"/>
        </w:rPr>
      </w:pPr>
    </w:p>
    <w:p w14:paraId="34B9FD0E" w14:textId="7845375E" w:rsidR="0029065C" w:rsidRPr="00481BD4" w:rsidRDefault="0029065C" w:rsidP="00E101EE">
      <w:pPr>
        <w:ind w:firstLineChars="100" w:firstLine="201"/>
        <w:rPr>
          <w:b/>
          <w:bCs/>
          <w:color w:val="auto"/>
        </w:rPr>
      </w:pPr>
    </w:p>
    <w:p w14:paraId="1F948DB2" w14:textId="681DC76A" w:rsidR="0029065C" w:rsidRPr="00481BD4" w:rsidRDefault="0029065C" w:rsidP="00E101EE">
      <w:pPr>
        <w:ind w:firstLineChars="100" w:firstLine="201"/>
        <w:rPr>
          <w:b/>
          <w:bCs/>
          <w:color w:val="auto"/>
        </w:rPr>
      </w:pPr>
    </w:p>
    <w:p w14:paraId="7DA9113C" w14:textId="01E44947" w:rsidR="0029065C" w:rsidRPr="00481BD4" w:rsidRDefault="0029065C" w:rsidP="00E101EE">
      <w:pPr>
        <w:ind w:firstLineChars="100" w:firstLine="201"/>
        <w:rPr>
          <w:b/>
          <w:bCs/>
          <w:color w:val="auto"/>
        </w:rPr>
      </w:pPr>
    </w:p>
    <w:p w14:paraId="5FD89305" w14:textId="429CE34F" w:rsidR="0029065C" w:rsidRPr="00481BD4" w:rsidRDefault="0029065C" w:rsidP="00E101EE">
      <w:pPr>
        <w:ind w:firstLineChars="100" w:firstLine="201"/>
        <w:rPr>
          <w:b/>
          <w:bCs/>
          <w:color w:val="auto"/>
        </w:rPr>
      </w:pPr>
    </w:p>
    <w:p w14:paraId="476492EF" w14:textId="3D5E15C2" w:rsidR="0029065C" w:rsidRPr="00481BD4" w:rsidRDefault="0029065C" w:rsidP="00E101EE">
      <w:pPr>
        <w:ind w:firstLineChars="100" w:firstLine="201"/>
        <w:rPr>
          <w:b/>
          <w:bCs/>
          <w:color w:val="auto"/>
        </w:rPr>
      </w:pPr>
    </w:p>
    <w:p w14:paraId="720A0155" w14:textId="7CC88F41" w:rsidR="0029065C" w:rsidRPr="00481BD4" w:rsidRDefault="0029065C" w:rsidP="00E101EE">
      <w:pPr>
        <w:ind w:firstLineChars="100" w:firstLine="201"/>
        <w:rPr>
          <w:b/>
          <w:bCs/>
          <w:color w:val="auto"/>
        </w:rPr>
      </w:pPr>
    </w:p>
    <w:p w14:paraId="6CED98F7" w14:textId="47978E60" w:rsidR="0029065C" w:rsidRPr="00481BD4" w:rsidRDefault="0029065C" w:rsidP="00E101EE">
      <w:pPr>
        <w:ind w:firstLineChars="100" w:firstLine="201"/>
        <w:rPr>
          <w:b/>
          <w:bCs/>
          <w:color w:val="auto"/>
        </w:rPr>
      </w:pPr>
    </w:p>
    <w:p w14:paraId="3EDA456F" w14:textId="465DF278" w:rsidR="0029065C" w:rsidRPr="00481BD4" w:rsidRDefault="0029065C" w:rsidP="00E101EE">
      <w:pPr>
        <w:ind w:firstLineChars="100" w:firstLine="201"/>
        <w:rPr>
          <w:b/>
          <w:bCs/>
          <w:color w:val="auto"/>
        </w:rPr>
      </w:pPr>
    </w:p>
    <w:p w14:paraId="4D4BE3E5" w14:textId="7276D7DC" w:rsidR="0029065C" w:rsidRPr="00481BD4" w:rsidRDefault="0029065C" w:rsidP="00E101EE">
      <w:pPr>
        <w:ind w:firstLineChars="100" w:firstLine="201"/>
        <w:rPr>
          <w:b/>
          <w:bCs/>
          <w:color w:val="auto"/>
        </w:rPr>
      </w:pPr>
    </w:p>
    <w:p w14:paraId="1322F786" w14:textId="08B19B98" w:rsidR="0029065C" w:rsidRPr="00481BD4" w:rsidRDefault="0029065C" w:rsidP="00E101EE">
      <w:pPr>
        <w:ind w:firstLineChars="100" w:firstLine="201"/>
        <w:rPr>
          <w:b/>
          <w:bCs/>
          <w:color w:val="auto"/>
        </w:rPr>
      </w:pPr>
    </w:p>
    <w:p w14:paraId="769F42FD" w14:textId="2364E0E2" w:rsidR="0029065C" w:rsidRPr="00481BD4" w:rsidRDefault="0029065C" w:rsidP="00E101EE">
      <w:pPr>
        <w:ind w:firstLineChars="100" w:firstLine="201"/>
        <w:rPr>
          <w:b/>
          <w:bCs/>
          <w:color w:val="auto"/>
        </w:rPr>
      </w:pPr>
    </w:p>
    <w:p w14:paraId="7F8CC43A" w14:textId="2758E4B2" w:rsidR="0029065C" w:rsidRPr="00481BD4" w:rsidRDefault="0029065C" w:rsidP="00E101EE">
      <w:pPr>
        <w:ind w:firstLineChars="100" w:firstLine="201"/>
        <w:rPr>
          <w:b/>
          <w:bCs/>
          <w:color w:val="auto"/>
        </w:rPr>
      </w:pPr>
    </w:p>
    <w:p w14:paraId="791C58BA" w14:textId="0D7F8219" w:rsidR="0029065C" w:rsidRPr="00481BD4" w:rsidRDefault="0029065C" w:rsidP="00E101EE">
      <w:pPr>
        <w:ind w:firstLineChars="100" w:firstLine="201"/>
        <w:rPr>
          <w:b/>
          <w:bCs/>
          <w:color w:val="auto"/>
        </w:rPr>
      </w:pPr>
    </w:p>
    <w:p w14:paraId="359041AD" w14:textId="4A0B7CEB" w:rsidR="0029065C" w:rsidRPr="00481BD4" w:rsidRDefault="0029065C" w:rsidP="00E101EE">
      <w:pPr>
        <w:ind w:firstLineChars="100" w:firstLine="201"/>
        <w:rPr>
          <w:b/>
          <w:bCs/>
          <w:color w:val="auto"/>
        </w:rPr>
      </w:pPr>
    </w:p>
    <w:p w14:paraId="45855842" w14:textId="47A62C3F" w:rsidR="0029065C" w:rsidRPr="00481BD4" w:rsidRDefault="0029065C" w:rsidP="00E101EE">
      <w:pPr>
        <w:ind w:firstLineChars="100" w:firstLine="201"/>
        <w:rPr>
          <w:b/>
          <w:bCs/>
          <w:color w:val="auto"/>
        </w:rPr>
      </w:pPr>
    </w:p>
    <w:p w14:paraId="0215A561" w14:textId="109944CC" w:rsidR="0029065C" w:rsidRPr="00481BD4" w:rsidRDefault="0029065C" w:rsidP="00E101EE">
      <w:pPr>
        <w:ind w:firstLineChars="100" w:firstLine="201"/>
        <w:rPr>
          <w:b/>
          <w:bCs/>
          <w:color w:val="auto"/>
        </w:rPr>
      </w:pPr>
    </w:p>
    <w:p w14:paraId="35A82F78" w14:textId="4CFC3E7C" w:rsidR="0029065C" w:rsidRPr="00481BD4" w:rsidRDefault="0029065C" w:rsidP="00E101EE">
      <w:pPr>
        <w:ind w:firstLineChars="100" w:firstLine="200"/>
        <w:rPr>
          <w:b/>
          <w:bCs/>
          <w:color w:val="auto"/>
        </w:rPr>
      </w:pPr>
      <w:r w:rsidRPr="00481BD4">
        <w:rPr>
          <w:rFonts w:hint="eastAsia"/>
          <w:noProof/>
          <w:color w:val="auto"/>
          <w:lang w:val="ja-JP"/>
        </w:rPr>
        <mc:AlternateContent>
          <mc:Choice Requires="wpg">
            <w:drawing>
              <wp:anchor distT="0" distB="0" distL="114300" distR="114300" simplePos="0" relativeHeight="251780160" behindDoc="0" locked="0" layoutInCell="1" allowOverlap="1" wp14:anchorId="35297524" wp14:editId="01B4106B">
                <wp:simplePos x="0" y="0"/>
                <wp:positionH relativeFrom="margin">
                  <wp:posOffset>4485005</wp:posOffset>
                </wp:positionH>
                <wp:positionV relativeFrom="paragraph">
                  <wp:posOffset>38273</wp:posOffset>
                </wp:positionV>
                <wp:extent cx="1492250" cy="82550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1492250" cy="825500"/>
                          <a:chOff x="0" y="0"/>
                          <a:chExt cx="1492250" cy="825649"/>
                        </a:xfrm>
                      </wpg:grpSpPr>
                      <wpg:grpSp>
                        <wpg:cNvPr id="16" name="グループ化 16"/>
                        <wpg:cNvGrpSpPr/>
                        <wpg:grpSpPr>
                          <a:xfrm>
                            <a:off x="0" y="17929"/>
                            <a:ext cx="1492250" cy="807720"/>
                            <a:chOff x="0" y="0"/>
                            <a:chExt cx="1492250" cy="807720"/>
                          </a:xfrm>
                        </wpg:grpSpPr>
                        <pic:pic xmlns:pic="http://schemas.openxmlformats.org/drawingml/2006/picture">
                          <pic:nvPicPr>
                            <pic:cNvPr id="21" name="図 21"/>
                            <pic:cNvPicPr>
                              <a:picLocks noChangeAspect="1"/>
                            </pic:cNvPicPr>
                          </pic:nvPicPr>
                          <pic:blipFill rotWithShape="1">
                            <a:blip r:embed="rId16" cstate="print">
                              <a:extLst>
                                <a:ext uri="{28A0092B-C50C-407E-A947-70E740481C1C}">
                                  <a14:useLocalDpi xmlns:a14="http://schemas.microsoft.com/office/drawing/2010/main" val="0"/>
                                </a:ext>
                              </a:extLst>
                            </a:blip>
                            <a:srcRect l="56679" t="86737" r="17396"/>
                            <a:stretch/>
                          </pic:blipFill>
                          <pic:spPr bwMode="auto">
                            <a:xfrm>
                              <a:off x="0" y="0"/>
                              <a:ext cx="1492250" cy="807720"/>
                            </a:xfrm>
                            <a:prstGeom prst="rect">
                              <a:avLst/>
                            </a:prstGeom>
                            <a:noFill/>
                            <a:ln>
                              <a:noFill/>
                            </a:ln>
                            <a:extLst>
                              <a:ext uri="{53640926-AAD7-44D8-BBD7-CCE9431645EC}">
                                <a14:shadowObscured xmlns:a14="http://schemas.microsoft.com/office/drawing/2010/main"/>
                              </a:ext>
                            </a:extLst>
                          </pic:spPr>
                        </pic:pic>
                        <wpg:grpSp>
                          <wpg:cNvPr id="23" name="グループ化 23"/>
                          <wpg:cNvGrpSpPr/>
                          <wpg:grpSpPr>
                            <a:xfrm>
                              <a:off x="845128" y="90054"/>
                              <a:ext cx="344739" cy="493295"/>
                              <a:chOff x="0" y="0"/>
                              <a:chExt cx="344739" cy="493295"/>
                            </a:xfrm>
                          </wpg:grpSpPr>
                          <wps:wsp>
                            <wps:cNvPr id="972083712" name="テキスト ボックス 2"/>
                            <wps:cNvSpPr txBox="1">
                              <a:spLocks noChangeArrowheads="1"/>
                            </wps:cNvSpPr>
                            <wps:spPr bwMode="auto">
                              <a:xfrm>
                                <a:off x="80211" y="0"/>
                                <a:ext cx="264528" cy="96253"/>
                              </a:xfrm>
                              <a:prstGeom prst="rect">
                                <a:avLst/>
                              </a:prstGeom>
                              <a:solidFill>
                                <a:sysClr val="window" lastClr="FFFFFF"/>
                              </a:solidFill>
                              <a:ln w="9525">
                                <a:noFill/>
                                <a:miter lim="800000"/>
                                <a:headEnd/>
                                <a:tailEnd/>
                              </a:ln>
                            </wps:spPr>
                            <wps:txbx>
                              <w:txbxContent>
                                <w:p w14:paraId="44165851" w14:textId="77777777" w:rsidR="002D6397" w:rsidRPr="00DB4780" w:rsidRDefault="002D6397" w:rsidP="002D6397">
                                  <w:pPr>
                                    <w:spacing w:before="100" w:beforeAutospacing="1" w:line="120" w:lineRule="atLeast"/>
                                    <w:rPr>
                                      <w:sz w:val="10"/>
                                      <w:szCs w:val="10"/>
                                    </w:rPr>
                                  </w:pPr>
                                </w:p>
                              </w:txbxContent>
                            </wps:txbx>
                            <wps:bodyPr rot="0" vert="horz" wrap="square" lIns="91440" tIns="45720" rIns="91440" bIns="45720" anchor="t" anchorCtr="0">
                              <a:noAutofit/>
                            </wps:bodyPr>
                          </wps:wsp>
                          <wps:wsp>
                            <wps:cNvPr id="972083713" name="テキスト ボックス 2"/>
                            <wps:cNvSpPr txBox="1">
                              <a:spLocks noChangeArrowheads="1"/>
                            </wps:cNvSpPr>
                            <wps:spPr bwMode="auto">
                              <a:xfrm>
                                <a:off x="4011" y="128337"/>
                                <a:ext cx="216568" cy="115971"/>
                              </a:xfrm>
                              <a:prstGeom prst="rect">
                                <a:avLst/>
                              </a:prstGeom>
                              <a:solidFill>
                                <a:sysClr val="window" lastClr="FFFFFF"/>
                              </a:solidFill>
                              <a:ln w="9525">
                                <a:noFill/>
                                <a:miter lim="800000"/>
                                <a:headEnd/>
                                <a:tailEnd/>
                              </a:ln>
                            </wps:spPr>
                            <wps:txbx>
                              <w:txbxContent>
                                <w:p w14:paraId="47DCA51D" w14:textId="77777777" w:rsidR="002D6397" w:rsidRPr="00DB4780" w:rsidRDefault="002D6397" w:rsidP="002D6397">
                                  <w:pPr>
                                    <w:spacing w:before="100" w:beforeAutospacing="1" w:line="120" w:lineRule="atLeast"/>
                                    <w:rPr>
                                      <w:sz w:val="10"/>
                                      <w:szCs w:val="10"/>
                                    </w:rPr>
                                  </w:pPr>
                                </w:p>
                              </w:txbxContent>
                            </wps:txbx>
                            <wps:bodyPr rot="0" vert="horz" wrap="square" lIns="91440" tIns="45720" rIns="91440" bIns="45720" anchor="t" anchorCtr="0">
                              <a:noAutofit/>
                            </wps:bodyPr>
                          </wps:wsp>
                          <wps:wsp>
                            <wps:cNvPr id="972083729" name="テキスト ボックス 2"/>
                            <wps:cNvSpPr txBox="1">
                              <a:spLocks noChangeArrowheads="1"/>
                            </wps:cNvSpPr>
                            <wps:spPr bwMode="auto">
                              <a:xfrm>
                                <a:off x="4011" y="276727"/>
                                <a:ext cx="212023" cy="100263"/>
                              </a:xfrm>
                              <a:prstGeom prst="rect">
                                <a:avLst/>
                              </a:prstGeom>
                              <a:solidFill>
                                <a:sysClr val="window" lastClr="FFFFFF"/>
                              </a:solidFill>
                              <a:ln w="9525">
                                <a:noFill/>
                                <a:miter lim="800000"/>
                                <a:headEnd/>
                                <a:tailEnd/>
                              </a:ln>
                            </wps:spPr>
                            <wps:txbx>
                              <w:txbxContent>
                                <w:p w14:paraId="69FA7560" w14:textId="77777777" w:rsidR="002D6397" w:rsidRPr="00DB4780" w:rsidRDefault="002D6397" w:rsidP="002D6397">
                                  <w:pPr>
                                    <w:spacing w:before="100" w:beforeAutospacing="1" w:line="120" w:lineRule="atLeast"/>
                                    <w:rPr>
                                      <w:sz w:val="10"/>
                                      <w:szCs w:val="10"/>
                                    </w:rPr>
                                  </w:pPr>
                                </w:p>
                              </w:txbxContent>
                            </wps:txbx>
                            <wps:bodyPr rot="0" vert="horz" wrap="square" lIns="91440" tIns="45720" rIns="91440" bIns="45720" anchor="t" anchorCtr="0">
                              <a:noAutofit/>
                            </wps:bodyPr>
                          </wps:wsp>
                          <wps:wsp>
                            <wps:cNvPr id="972083751" name="テキスト ボックス 2"/>
                            <wps:cNvSpPr txBox="1">
                              <a:spLocks noChangeArrowheads="1"/>
                            </wps:cNvSpPr>
                            <wps:spPr bwMode="auto">
                              <a:xfrm>
                                <a:off x="0" y="409074"/>
                                <a:ext cx="219677" cy="84221"/>
                              </a:xfrm>
                              <a:prstGeom prst="rect">
                                <a:avLst/>
                              </a:prstGeom>
                              <a:solidFill>
                                <a:sysClr val="window" lastClr="FFFFFF"/>
                              </a:solidFill>
                              <a:ln w="9525">
                                <a:noFill/>
                                <a:miter lim="800000"/>
                                <a:headEnd/>
                                <a:tailEnd/>
                              </a:ln>
                            </wps:spPr>
                            <wps:txbx>
                              <w:txbxContent>
                                <w:p w14:paraId="68E1DCCE" w14:textId="77777777" w:rsidR="002D6397" w:rsidRPr="00DB4780" w:rsidRDefault="002D6397" w:rsidP="002D6397">
                                  <w:pPr>
                                    <w:spacing w:before="100" w:beforeAutospacing="1" w:line="120" w:lineRule="atLeast"/>
                                    <w:rPr>
                                      <w:sz w:val="10"/>
                                      <w:szCs w:val="10"/>
                                    </w:rPr>
                                  </w:pPr>
                                </w:p>
                              </w:txbxContent>
                            </wps:txbx>
                            <wps:bodyPr rot="0" vert="horz" wrap="square" lIns="91440" tIns="45720" rIns="91440" bIns="45720" anchor="t" anchorCtr="0">
                              <a:noAutofit/>
                            </wps:bodyPr>
                          </wps:wsp>
                        </wpg:grpSp>
                      </wpg:grpSp>
                      <wpg:grpSp>
                        <wpg:cNvPr id="972083752" name="グループ化 972083752"/>
                        <wpg:cNvGrpSpPr/>
                        <wpg:grpSpPr>
                          <a:xfrm>
                            <a:off x="737904" y="0"/>
                            <a:ext cx="576455" cy="660433"/>
                            <a:chOff x="-28578" y="0"/>
                            <a:chExt cx="576455" cy="660433"/>
                          </a:xfrm>
                        </wpg:grpSpPr>
                        <wpg:grpSp>
                          <wpg:cNvPr id="972083753" name="グループ化 972083753"/>
                          <wpg:cNvGrpSpPr/>
                          <wpg:grpSpPr>
                            <a:xfrm>
                              <a:off x="0" y="0"/>
                              <a:ext cx="547877" cy="660433"/>
                              <a:chOff x="-28074" y="0"/>
                              <a:chExt cx="547877" cy="660433"/>
                            </a:xfrm>
                          </wpg:grpSpPr>
                          <wps:wsp>
                            <wps:cNvPr id="972083754" name="テキスト ボックス 2"/>
                            <wps:cNvSpPr txBox="1">
                              <a:spLocks noChangeArrowheads="1"/>
                            </wps:cNvSpPr>
                            <wps:spPr bwMode="auto">
                              <a:xfrm>
                                <a:off x="50572" y="0"/>
                                <a:ext cx="469231" cy="256440"/>
                              </a:xfrm>
                              <a:prstGeom prst="rect">
                                <a:avLst/>
                              </a:prstGeom>
                              <a:noFill/>
                              <a:ln w="9525">
                                <a:noFill/>
                                <a:miter lim="800000"/>
                                <a:headEnd/>
                                <a:tailEnd/>
                              </a:ln>
                            </wps:spPr>
                            <wps:txbx>
                              <w:txbxContent>
                                <w:p w14:paraId="365EF866" w14:textId="77777777" w:rsidR="002D6397" w:rsidRPr="00DB4780" w:rsidRDefault="002D6397" w:rsidP="002D6397">
                                  <w:pPr>
                                    <w:spacing w:before="100" w:beforeAutospacing="1" w:line="120" w:lineRule="atLeast"/>
                                    <w:rPr>
                                      <w:sz w:val="10"/>
                                      <w:szCs w:val="10"/>
                                    </w:rPr>
                                  </w:pPr>
                                  <w:r>
                                    <w:rPr>
                                      <w:rFonts w:hint="eastAsia"/>
                                      <w:sz w:val="10"/>
                                      <w:szCs w:val="10"/>
                                    </w:rPr>
                                    <w:t>20,437</w:t>
                                  </w:r>
                                </w:p>
                              </w:txbxContent>
                            </wps:txbx>
                            <wps:bodyPr rot="0" vert="horz" wrap="square" lIns="91440" tIns="45720" rIns="91440" bIns="45720" anchor="t" anchorCtr="0">
                              <a:noAutofit/>
                            </wps:bodyPr>
                          </wps:wsp>
                          <wps:wsp>
                            <wps:cNvPr id="972083755" name="テキスト ボックス 2"/>
                            <wps:cNvSpPr txBox="1">
                              <a:spLocks noChangeArrowheads="1"/>
                            </wps:cNvSpPr>
                            <wps:spPr bwMode="auto">
                              <a:xfrm>
                                <a:off x="-19052" y="264694"/>
                                <a:ext cx="469231" cy="256440"/>
                              </a:xfrm>
                              <a:prstGeom prst="rect">
                                <a:avLst/>
                              </a:prstGeom>
                              <a:noFill/>
                              <a:ln w="9525">
                                <a:noFill/>
                                <a:miter lim="800000"/>
                                <a:headEnd/>
                                <a:tailEnd/>
                              </a:ln>
                            </wps:spPr>
                            <wps:txbx>
                              <w:txbxContent>
                                <w:p w14:paraId="7305E3EF" w14:textId="77777777" w:rsidR="002D6397" w:rsidRPr="00DB4780" w:rsidRDefault="002D6397" w:rsidP="002D6397">
                                  <w:pPr>
                                    <w:spacing w:before="100" w:beforeAutospacing="1" w:line="120" w:lineRule="atLeast"/>
                                    <w:rPr>
                                      <w:sz w:val="10"/>
                                      <w:szCs w:val="10"/>
                                    </w:rPr>
                                  </w:pPr>
                                  <w:r>
                                    <w:rPr>
                                      <w:rFonts w:hint="eastAsia"/>
                                      <w:sz w:val="10"/>
                                      <w:szCs w:val="10"/>
                                    </w:rPr>
                                    <w:t>2,235</w:t>
                                  </w:r>
                                </w:p>
                              </w:txbxContent>
                            </wps:txbx>
                            <wps:bodyPr rot="0" vert="horz" wrap="square" lIns="91440" tIns="45720" rIns="91440" bIns="45720" anchor="t" anchorCtr="0">
                              <a:noAutofit/>
                            </wps:bodyPr>
                          </wps:wsp>
                          <wps:wsp>
                            <wps:cNvPr id="972083756" name="テキスト ボックス 2"/>
                            <wps:cNvSpPr txBox="1">
                              <a:spLocks noChangeArrowheads="1"/>
                            </wps:cNvSpPr>
                            <wps:spPr bwMode="auto">
                              <a:xfrm>
                                <a:off x="-28074" y="403993"/>
                                <a:ext cx="469231" cy="256440"/>
                              </a:xfrm>
                              <a:prstGeom prst="rect">
                                <a:avLst/>
                              </a:prstGeom>
                              <a:noFill/>
                              <a:ln w="9525">
                                <a:noFill/>
                                <a:miter lim="800000"/>
                                <a:headEnd/>
                                <a:tailEnd/>
                              </a:ln>
                            </wps:spPr>
                            <wps:txbx>
                              <w:txbxContent>
                                <w:p w14:paraId="40900015" w14:textId="77777777" w:rsidR="002D6397" w:rsidRPr="00DB4780" w:rsidRDefault="002D6397" w:rsidP="002D6397">
                                  <w:pPr>
                                    <w:spacing w:before="100" w:beforeAutospacing="1" w:line="120" w:lineRule="atLeast"/>
                                    <w:rPr>
                                      <w:sz w:val="10"/>
                                      <w:szCs w:val="10"/>
                                    </w:rPr>
                                  </w:pPr>
                                  <w:r>
                                    <w:rPr>
                                      <w:rFonts w:hint="eastAsia"/>
                                      <w:sz w:val="10"/>
                                      <w:szCs w:val="10"/>
                                    </w:rPr>
                                    <w:t>6,042</w:t>
                                  </w:r>
                                </w:p>
                              </w:txbxContent>
                            </wps:txbx>
                            <wps:bodyPr rot="0" vert="horz" wrap="square" lIns="91440" tIns="45720" rIns="91440" bIns="45720" anchor="t" anchorCtr="0">
                              <a:noAutofit/>
                            </wps:bodyPr>
                          </wps:wsp>
                        </wpg:grpSp>
                        <wps:wsp>
                          <wps:cNvPr id="972083757" name="テキスト ボックス 2"/>
                          <wps:cNvSpPr txBox="1">
                            <a:spLocks noChangeArrowheads="1"/>
                          </wps:cNvSpPr>
                          <wps:spPr bwMode="auto">
                            <a:xfrm>
                              <a:off x="-28578" y="132347"/>
                              <a:ext cx="469231" cy="256440"/>
                            </a:xfrm>
                            <a:prstGeom prst="rect">
                              <a:avLst/>
                            </a:prstGeom>
                            <a:noFill/>
                            <a:ln w="9525">
                              <a:noFill/>
                              <a:miter lim="800000"/>
                              <a:headEnd/>
                              <a:tailEnd/>
                            </a:ln>
                          </wps:spPr>
                          <wps:txbx>
                            <w:txbxContent>
                              <w:p w14:paraId="50EC8F5C" w14:textId="77777777" w:rsidR="002D6397" w:rsidRPr="00DB4780" w:rsidRDefault="002D6397" w:rsidP="002D6397">
                                <w:pPr>
                                  <w:spacing w:before="100" w:beforeAutospacing="1" w:line="120" w:lineRule="atLeast"/>
                                  <w:rPr>
                                    <w:sz w:val="10"/>
                                    <w:szCs w:val="10"/>
                                  </w:rPr>
                                </w:pPr>
                                <w:r>
                                  <w:rPr>
                                    <w:rFonts w:hint="eastAsia"/>
                                    <w:sz w:val="10"/>
                                    <w:szCs w:val="10"/>
                                  </w:rPr>
                                  <w:t>11,973</w:t>
                                </w:r>
                              </w:p>
                            </w:txbxContent>
                          </wps:txbx>
                          <wps:bodyPr rot="0" vert="horz" wrap="square" lIns="91440" tIns="45720" rIns="91440" bIns="45720" anchor="t" anchorCtr="0">
                            <a:noAutofit/>
                          </wps:bodyPr>
                        </wps:wsp>
                      </wpg:grpSp>
                    </wpg:wgp>
                  </a:graphicData>
                </a:graphic>
              </wp:anchor>
            </w:drawing>
          </mc:Choice>
          <mc:Fallback>
            <w:pict>
              <v:group w14:anchorId="35297524" id="グループ化 13" o:spid="_x0000_s1045" style="position:absolute;left:0;text-align:left;margin-left:353.15pt;margin-top:3pt;width:117.5pt;height:65pt;z-index:251780160;mso-position-horizontal-relative:margin" coordsize="14922,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">
                <v:group id="グループ化 16" o:spid="_x0000_s1046" style="position:absolute;top:179;width:14922;height:8077" coordsize="14922,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47" type="#_x0000_t75" style="position:absolute;width:1492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">
                    <v:imagedata r:id="rId17" o:title="" croptop="56844f" cropleft="37145f" cropright="11401f"/>
                  </v:shape>
                  <v:group id="グループ化 23" o:spid="_x0000_s1048" style="position:absolute;left:8451;top:900;width:3447;height:4933" coordsize="344739,4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_x0000_s1049" type="#_x0000_t202" style="position:absolute;left:80211;width:264528;height:9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" fillcolor="window" stroked="f">
                      <v:textbox>
                        <w:txbxContent>
                          <w:p w14:paraId="44165851" w14:textId="77777777" w:rsidR="002D6397" w:rsidRPr="00DB4780" w:rsidRDefault="002D6397" w:rsidP="002D6397">
                            <w:pPr>
                              <w:spacing w:before="100" w:beforeAutospacing="1" w:line="120" w:lineRule="atLeast"/>
                              <w:rPr>
                                <w:sz w:val="10"/>
                                <w:szCs w:val="10"/>
                              </w:rPr>
                            </w:pPr>
                          </w:p>
                        </w:txbxContent>
                      </v:textbox>
                    </v:shape>
                    <v:shape id="_x0000_s1050" type="#_x0000_t202" style="position:absolute;left:4011;top:128337;width:216568;height:11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" fillcolor="window" stroked="f">
                      <v:textbox>
                        <w:txbxContent>
                          <w:p w14:paraId="47DCA51D" w14:textId="77777777" w:rsidR="002D6397" w:rsidRPr="00DB4780" w:rsidRDefault="002D6397" w:rsidP="002D6397">
                            <w:pPr>
                              <w:spacing w:before="100" w:beforeAutospacing="1" w:line="120" w:lineRule="atLeast"/>
                              <w:rPr>
                                <w:sz w:val="10"/>
                                <w:szCs w:val="10"/>
                              </w:rPr>
                            </w:pPr>
                          </w:p>
                        </w:txbxContent>
                      </v:textbox>
                    </v:shape>
                    <v:shape id="_x0000_s1051" type="#_x0000_t202" style="position:absolute;left:4011;top:276727;width:212023;height:10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" fillcolor="window" stroked="f">
                      <v:textbox>
                        <w:txbxContent>
                          <w:p w14:paraId="69FA7560" w14:textId="77777777" w:rsidR="002D6397" w:rsidRPr="00DB4780" w:rsidRDefault="002D6397" w:rsidP="002D6397">
                            <w:pPr>
                              <w:spacing w:before="100" w:beforeAutospacing="1" w:line="120" w:lineRule="atLeast"/>
                              <w:rPr>
                                <w:sz w:val="10"/>
                                <w:szCs w:val="10"/>
                              </w:rPr>
                            </w:pPr>
                          </w:p>
                        </w:txbxContent>
                      </v:textbox>
                    </v:shape>
                    <v:shape id="_x0000_s1052" type="#_x0000_t202" style="position:absolute;top:409074;width:219677;height:8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" fillcolor="window" stroked="f">
                      <v:textbox>
                        <w:txbxContent>
                          <w:p w14:paraId="68E1DCCE" w14:textId="77777777" w:rsidR="002D6397" w:rsidRPr="00DB4780" w:rsidRDefault="002D6397" w:rsidP="002D6397">
                            <w:pPr>
                              <w:spacing w:before="100" w:beforeAutospacing="1" w:line="120" w:lineRule="atLeast"/>
                              <w:rPr>
                                <w:sz w:val="10"/>
                                <w:szCs w:val="10"/>
                              </w:rPr>
                            </w:pPr>
                          </w:p>
                        </w:txbxContent>
                      </v:textbox>
                    </v:shape>
                  </v:group>
                </v:group>
                <v:group id="グループ化 972083752" o:spid="_x0000_s1053" style="position:absolute;left:7379;width:5764;height:6604" coordorigin="-285" coordsize="5764,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">
                  <v:group id="グループ化 972083753" o:spid="_x0000_s1054" style="position:absolute;width:5478;height:6604" coordorigin="-280" coordsize="5478,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">
                    <v:shape id="_x0000_s1055" type="#_x0000_t202" style="position:absolute;left:505;width:4693;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" filled="f" stroked="f">
                      <v:textbox>
                        <w:txbxContent>
                          <w:p w14:paraId="365EF866" w14:textId="77777777" w:rsidR="002D6397" w:rsidRPr="00DB4780" w:rsidRDefault="002D6397" w:rsidP="002D6397">
                            <w:pPr>
                              <w:spacing w:before="100" w:beforeAutospacing="1" w:line="120" w:lineRule="atLeast"/>
                              <w:rPr>
                                <w:sz w:val="10"/>
                                <w:szCs w:val="10"/>
                              </w:rPr>
                            </w:pPr>
                            <w:r>
                              <w:rPr>
                                <w:rFonts w:hint="eastAsia"/>
                                <w:sz w:val="10"/>
                                <w:szCs w:val="10"/>
                              </w:rPr>
                              <w:t>20,437</w:t>
                            </w:r>
                          </w:p>
                        </w:txbxContent>
                      </v:textbox>
                    </v:shape>
                    <v:shape id="_x0000_s1056" type="#_x0000_t202" style="position:absolute;left:-190;top:2646;width:469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" filled="f" stroked="f">
                      <v:textbox>
                        <w:txbxContent>
                          <w:p w14:paraId="7305E3EF" w14:textId="77777777" w:rsidR="002D6397" w:rsidRPr="00DB4780" w:rsidRDefault="002D6397" w:rsidP="002D6397">
                            <w:pPr>
                              <w:spacing w:before="100" w:beforeAutospacing="1" w:line="120" w:lineRule="atLeast"/>
                              <w:rPr>
                                <w:sz w:val="10"/>
                                <w:szCs w:val="10"/>
                              </w:rPr>
                            </w:pPr>
                            <w:r>
                              <w:rPr>
                                <w:rFonts w:hint="eastAsia"/>
                                <w:sz w:val="10"/>
                                <w:szCs w:val="10"/>
                              </w:rPr>
                              <w:t>2,235</w:t>
                            </w:r>
                          </w:p>
                        </w:txbxContent>
                      </v:textbox>
                    </v:shape>
                    <v:shape id="_x0000_s1057" type="#_x0000_t202" style="position:absolute;left:-280;top:4039;width:469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" filled="f" stroked="f">
                      <v:textbox>
                        <w:txbxContent>
                          <w:p w14:paraId="40900015" w14:textId="77777777" w:rsidR="002D6397" w:rsidRPr="00DB4780" w:rsidRDefault="002D6397" w:rsidP="002D6397">
                            <w:pPr>
                              <w:spacing w:before="100" w:beforeAutospacing="1" w:line="120" w:lineRule="atLeast"/>
                              <w:rPr>
                                <w:sz w:val="10"/>
                                <w:szCs w:val="10"/>
                              </w:rPr>
                            </w:pPr>
                            <w:r>
                              <w:rPr>
                                <w:rFonts w:hint="eastAsia"/>
                                <w:sz w:val="10"/>
                                <w:szCs w:val="10"/>
                              </w:rPr>
                              <w:t>6,042</w:t>
                            </w:r>
                          </w:p>
                        </w:txbxContent>
                      </v:textbox>
                    </v:shape>
                  </v:group>
                  <v:shape id="_x0000_s1058" type="#_x0000_t202" style="position:absolute;left:-285;top:1323;width:4691;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" filled="f" stroked="f">
                    <v:textbox>
                      <w:txbxContent>
                        <w:p w14:paraId="50EC8F5C" w14:textId="77777777" w:rsidR="002D6397" w:rsidRPr="00DB4780" w:rsidRDefault="002D6397" w:rsidP="002D6397">
                          <w:pPr>
                            <w:spacing w:before="100" w:beforeAutospacing="1" w:line="120" w:lineRule="atLeast"/>
                            <w:rPr>
                              <w:sz w:val="10"/>
                              <w:szCs w:val="10"/>
                            </w:rPr>
                          </w:pPr>
                          <w:r>
                            <w:rPr>
                              <w:rFonts w:hint="eastAsia"/>
                              <w:sz w:val="10"/>
                              <w:szCs w:val="10"/>
                            </w:rPr>
                            <w:t>11,973</w:t>
                          </w:r>
                        </w:p>
                      </w:txbxContent>
                    </v:textbox>
                  </v:shape>
                </v:group>
                <w10:wrap anchorx="margin"/>
              </v:group>
            </w:pict>
          </mc:Fallback>
        </mc:AlternateContent>
      </w:r>
    </w:p>
    <w:p w14:paraId="646FAA59" w14:textId="2DC7BB10" w:rsidR="0029065C" w:rsidRPr="00481BD4" w:rsidRDefault="0029065C" w:rsidP="00E101EE">
      <w:pPr>
        <w:ind w:firstLineChars="100" w:firstLine="201"/>
        <w:rPr>
          <w:b/>
          <w:bCs/>
          <w:color w:val="auto"/>
        </w:rPr>
      </w:pPr>
    </w:p>
    <w:p w14:paraId="7E23B742" w14:textId="3B3A585C" w:rsidR="0029065C" w:rsidRPr="00481BD4" w:rsidRDefault="0029065C" w:rsidP="00E101EE">
      <w:pPr>
        <w:ind w:firstLineChars="100" w:firstLine="201"/>
        <w:rPr>
          <w:b/>
          <w:bCs/>
          <w:color w:val="auto"/>
        </w:rPr>
      </w:pPr>
    </w:p>
    <w:p w14:paraId="485CA527" w14:textId="253899F1" w:rsidR="0029065C" w:rsidRPr="00481BD4" w:rsidRDefault="0029065C" w:rsidP="00E101EE">
      <w:pPr>
        <w:ind w:firstLineChars="100" w:firstLine="201"/>
        <w:rPr>
          <w:b/>
          <w:bCs/>
          <w:color w:val="auto"/>
        </w:rPr>
      </w:pPr>
    </w:p>
    <w:p w14:paraId="0776850D" w14:textId="77777777" w:rsidR="0029065C" w:rsidRPr="00481BD4" w:rsidRDefault="0029065C" w:rsidP="00E101EE">
      <w:pPr>
        <w:ind w:firstLineChars="100" w:firstLine="201"/>
        <w:rPr>
          <w:b/>
          <w:bCs/>
          <w:color w:val="auto"/>
        </w:rPr>
      </w:pPr>
    </w:p>
    <w:p w14:paraId="45ED12A2" w14:textId="77777777" w:rsidR="009F0A25" w:rsidRPr="00481BD4" w:rsidRDefault="009F0A25" w:rsidP="00E101EE">
      <w:pPr>
        <w:ind w:firstLineChars="100" w:firstLine="201"/>
        <w:rPr>
          <w:b/>
          <w:bCs/>
          <w:color w:val="auto"/>
        </w:rPr>
      </w:pPr>
    </w:p>
    <w:p w14:paraId="72823781" w14:textId="0E91A3CE" w:rsidR="007E5472" w:rsidRPr="00481BD4" w:rsidRDefault="007E5472" w:rsidP="007E5472">
      <w:pPr>
        <w:pStyle w:val="4"/>
        <w:ind w:left="200"/>
        <w:rPr>
          <w:color w:val="auto"/>
          <w:szCs w:val="20"/>
        </w:rPr>
      </w:pPr>
      <w:r w:rsidRPr="00481BD4">
        <w:rPr>
          <w:rFonts w:hint="eastAsia"/>
          <w:bCs/>
          <w:color w:val="auto"/>
        </w:rPr>
        <w:t xml:space="preserve">⑤　</w:t>
      </w:r>
      <w:r w:rsidRPr="00481BD4">
        <w:rPr>
          <w:rFonts w:hint="eastAsia"/>
          <w:color w:val="auto"/>
          <w:szCs w:val="20"/>
        </w:rPr>
        <w:t xml:space="preserve">困窮度　×　おうちの大人の人と文化活動（図書館や美術館、博物館、音楽鑑賞）に行くか　</w:t>
      </w:r>
    </w:p>
    <w:p w14:paraId="08984368" w14:textId="77777777" w:rsidR="007E5472" w:rsidRPr="00481BD4" w:rsidRDefault="007E5472" w:rsidP="007E5472">
      <w:pPr>
        <w:ind w:leftChars="200" w:left="400"/>
        <w:rPr>
          <w:color w:val="auto"/>
        </w:rPr>
      </w:pPr>
      <w:r w:rsidRPr="00481BD4">
        <w:rPr>
          <w:rFonts w:hint="eastAsia"/>
          <w:color w:val="auto"/>
        </w:rPr>
        <w:t xml:space="preserve">　困窮度が高い世帯ほど、おうちの大人の人との文化活動が「まったくない」と回答した割合が高くなっている。</w:t>
      </w:r>
    </w:p>
    <w:p w14:paraId="545EA3DA" w14:textId="6C7A5903" w:rsidR="007E5472" w:rsidRPr="00481BD4" w:rsidRDefault="0009160B" w:rsidP="007E5472">
      <w:pPr>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59008" behindDoc="0" locked="0" layoutInCell="1" allowOverlap="1" wp14:anchorId="0518EAD8" wp14:editId="0E438679">
            <wp:simplePos x="0" y="0"/>
            <wp:positionH relativeFrom="column">
              <wp:posOffset>-1773382</wp:posOffset>
            </wp:positionH>
            <wp:positionV relativeFrom="paragraph">
              <wp:posOffset>47856</wp:posOffset>
            </wp:positionV>
            <wp:extent cx="8474400" cy="3085560"/>
            <wp:effectExtent l="0" t="0" r="0" b="0"/>
            <wp:wrapNone/>
            <wp:docPr id="1357409547"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4400" cy="308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0CF71" w14:textId="413A6FDB" w:rsidR="007E5472" w:rsidRPr="00481BD4" w:rsidRDefault="007E5472" w:rsidP="007E5472">
      <w:pPr>
        <w:rPr>
          <w:color w:val="auto"/>
        </w:rPr>
      </w:pPr>
    </w:p>
    <w:p w14:paraId="78E2F571" w14:textId="77777777" w:rsidR="007E5472" w:rsidRPr="00481BD4" w:rsidRDefault="007E5472" w:rsidP="007E5472">
      <w:pPr>
        <w:rPr>
          <w:color w:val="auto"/>
        </w:rPr>
      </w:pPr>
    </w:p>
    <w:p w14:paraId="35EEF69F" w14:textId="77777777" w:rsidR="007E5472" w:rsidRPr="00481BD4" w:rsidRDefault="007E5472" w:rsidP="007E5472">
      <w:pPr>
        <w:rPr>
          <w:color w:val="auto"/>
        </w:rPr>
      </w:pPr>
    </w:p>
    <w:p w14:paraId="2B78144B" w14:textId="77777777" w:rsidR="007E5472" w:rsidRPr="00481BD4" w:rsidRDefault="007E5472" w:rsidP="007E5472">
      <w:pPr>
        <w:rPr>
          <w:color w:val="auto"/>
        </w:rPr>
      </w:pPr>
    </w:p>
    <w:p w14:paraId="38AF559E" w14:textId="77777777" w:rsidR="007E5472" w:rsidRPr="00481BD4" w:rsidRDefault="007E5472" w:rsidP="007E5472">
      <w:pPr>
        <w:rPr>
          <w:color w:val="auto"/>
        </w:rPr>
      </w:pPr>
    </w:p>
    <w:p w14:paraId="3974561B" w14:textId="77777777" w:rsidR="007E5472" w:rsidRPr="00481BD4" w:rsidRDefault="007E5472" w:rsidP="007E5472">
      <w:pPr>
        <w:rPr>
          <w:color w:val="auto"/>
        </w:rPr>
      </w:pPr>
    </w:p>
    <w:p w14:paraId="02630998" w14:textId="77777777" w:rsidR="007E5472" w:rsidRPr="00481BD4" w:rsidRDefault="007E5472" w:rsidP="00E101EE">
      <w:pPr>
        <w:ind w:firstLineChars="100" w:firstLine="201"/>
        <w:rPr>
          <w:b/>
          <w:bCs/>
          <w:color w:val="auto"/>
        </w:rPr>
      </w:pPr>
    </w:p>
    <w:p w14:paraId="705FB7E5" w14:textId="77777777" w:rsidR="007E5472" w:rsidRPr="00481BD4" w:rsidRDefault="007E5472" w:rsidP="00E101EE">
      <w:pPr>
        <w:ind w:firstLineChars="100" w:firstLine="201"/>
        <w:rPr>
          <w:b/>
          <w:bCs/>
          <w:color w:val="auto"/>
        </w:rPr>
      </w:pPr>
    </w:p>
    <w:p w14:paraId="6E1E6140" w14:textId="77777777" w:rsidR="007E5472" w:rsidRPr="00481BD4" w:rsidRDefault="007E5472" w:rsidP="00E101EE">
      <w:pPr>
        <w:ind w:firstLineChars="100" w:firstLine="201"/>
        <w:rPr>
          <w:b/>
          <w:bCs/>
          <w:color w:val="auto"/>
        </w:rPr>
      </w:pPr>
    </w:p>
    <w:p w14:paraId="0A3AD11C" w14:textId="77777777" w:rsidR="007E5472" w:rsidRPr="00481BD4" w:rsidRDefault="007E5472" w:rsidP="00E101EE">
      <w:pPr>
        <w:ind w:firstLineChars="100" w:firstLine="201"/>
        <w:rPr>
          <w:b/>
          <w:bCs/>
          <w:color w:val="auto"/>
        </w:rPr>
      </w:pPr>
    </w:p>
    <w:p w14:paraId="5352380A" w14:textId="77777777" w:rsidR="007E5472" w:rsidRPr="00481BD4" w:rsidRDefault="007E5472" w:rsidP="00E101EE">
      <w:pPr>
        <w:ind w:firstLineChars="100" w:firstLine="201"/>
        <w:rPr>
          <w:b/>
          <w:bCs/>
          <w:color w:val="auto"/>
        </w:rPr>
      </w:pPr>
    </w:p>
    <w:p w14:paraId="79290CD7" w14:textId="77777777" w:rsidR="007E5472" w:rsidRPr="00481BD4" w:rsidRDefault="007E5472" w:rsidP="00E101EE">
      <w:pPr>
        <w:ind w:firstLineChars="100" w:firstLine="201"/>
        <w:rPr>
          <w:b/>
          <w:bCs/>
          <w:color w:val="auto"/>
        </w:rPr>
      </w:pPr>
    </w:p>
    <w:p w14:paraId="52C8455D" w14:textId="77777777" w:rsidR="00E101EE" w:rsidRPr="00481BD4" w:rsidRDefault="00E101EE" w:rsidP="00E101EE">
      <w:pPr>
        <w:rPr>
          <w:color w:val="auto"/>
        </w:rPr>
      </w:pPr>
    </w:p>
    <w:p w14:paraId="67A3EB99" w14:textId="77777777" w:rsidR="00DD5C90" w:rsidRPr="00481BD4" w:rsidRDefault="00DD5C90" w:rsidP="00E101EE">
      <w:pPr>
        <w:rPr>
          <w:color w:val="auto"/>
        </w:rPr>
      </w:pPr>
    </w:p>
    <w:p w14:paraId="6358A20E" w14:textId="2FEED48D" w:rsidR="00DB7898" w:rsidRPr="00481BD4" w:rsidRDefault="00C13F24" w:rsidP="00DB7898">
      <w:pPr>
        <w:ind w:firstLineChars="100" w:firstLine="201"/>
        <w:rPr>
          <w:b/>
          <w:bCs/>
          <w:color w:val="auto"/>
        </w:rPr>
      </w:pPr>
      <w:r w:rsidRPr="00481BD4">
        <w:rPr>
          <w:rFonts w:hint="eastAsia"/>
          <w:b/>
          <w:bCs/>
          <w:color w:val="auto"/>
        </w:rPr>
        <w:t>⑥</w:t>
      </w:r>
      <w:r w:rsidR="00E101EE" w:rsidRPr="00481BD4">
        <w:rPr>
          <w:rFonts w:hint="eastAsia"/>
          <w:b/>
          <w:bCs/>
          <w:color w:val="auto"/>
        </w:rPr>
        <w:t xml:space="preserve">　</w:t>
      </w:r>
      <w:r w:rsidR="00DB7898" w:rsidRPr="00481BD4">
        <w:rPr>
          <w:rFonts w:hint="eastAsia"/>
          <w:b/>
          <w:bCs/>
          <w:color w:val="auto"/>
        </w:rPr>
        <w:t>母親の</w:t>
      </w:r>
      <w:r w:rsidR="00026ED4" w:rsidRPr="00481BD4">
        <w:rPr>
          <w:rFonts w:hint="eastAsia"/>
          <w:b/>
          <w:bCs/>
          <w:color w:val="auto"/>
        </w:rPr>
        <w:t>就業</w:t>
      </w:r>
      <w:r w:rsidR="00DB7898" w:rsidRPr="00481BD4">
        <w:rPr>
          <w:rFonts w:hint="eastAsia"/>
          <w:b/>
          <w:bCs/>
          <w:color w:val="auto"/>
        </w:rPr>
        <w:t>状況</w:t>
      </w:r>
    </w:p>
    <w:p w14:paraId="5A4DD3E4" w14:textId="2DD1369F" w:rsidR="00DB7898" w:rsidRPr="00481BD4" w:rsidRDefault="00DB7898" w:rsidP="00DB7898">
      <w:pPr>
        <w:ind w:leftChars="100" w:left="401" w:hangingChars="100" w:hanging="201"/>
        <w:rPr>
          <w:color w:val="auto"/>
        </w:rPr>
      </w:pPr>
      <w:r w:rsidRPr="00481BD4">
        <w:rPr>
          <w:rFonts w:hint="eastAsia"/>
          <w:b/>
          <w:bCs/>
          <w:color w:val="auto"/>
        </w:rPr>
        <w:t xml:space="preserve">　　</w:t>
      </w:r>
      <w:r w:rsidRPr="00481BD4">
        <w:rPr>
          <w:rFonts w:hint="eastAsia"/>
          <w:color w:val="auto"/>
        </w:rPr>
        <w:t>調査対象の家庭における母親の</w:t>
      </w:r>
      <w:r w:rsidR="00026ED4" w:rsidRPr="00481BD4">
        <w:rPr>
          <w:rFonts w:hint="eastAsia"/>
          <w:color w:val="auto"/>
        </w:rPr>
        <w:t>就業</w:t>
      </w:r>
      <w:r w:rsidRPr="00481BD4">
        <w:rPr>
          <w:color w:val="auto"/>
        </w:rPr>
        <w:t>状況</w:t>
      </w:r>
      <w:r w:rsidRPr="00481BD4">
        <w:rPr>
          <w:rFonts w:hint="eastAsia"/>
          <w:color w:val="auto"/>
        </w:rPr>
        <w:t>について、常勤・</w:t>
      </w:r>
      <w:r w:rsidRPr="00481BD4">
        <w:rPr>
          <w:color w:val="auto"/>
        </w:rPr>
        <w:t>正規職員は前回18.3％、今回26.6％で8.3ポイント増えている。</w:t>
      </w:r>
    </w:p>
    <w:p w14:paraId="4EABCA58" w14:textId="06590C6B" w:rsidR="00C20890" w:rsidRPr="00481BD4" w:rsidRDefault="00CF5073" w:rsidP="00DB7898">
      <w:pPr>
        <w:ind w:firstLineChars="100" w:firstLine="180"/>
        <w:rPr>
          <w:color w:val="auto"/>
        </w:rPr>
      </w:pPr>
      <w:r>
        <w:rPr>
          <w:rFonts w:ascii="HGSｺﾞｼｯｸM" w:eastAsia="HGSｺﾞｼｯｸM" w:hAnsi="ＭＳ ゴシック" w:cs="ＭＳ Ｐゴシック"/>
          <w:noProof/>
          <w:color w:val="auto"/>
          <w:sz w:val="18"/>
          <w:szCs w:val="18"/>
        </w:rPr>
        <w:drawing>
          <wp:anchor distT="0" distB="0" distL="114300" distR="114300" simplePos="0" relativeHeight="251886656" behindDoc="0" locked="0" layoutInCell="1" allowOverlap="1" wp14:anchorId="2CB97412" wp14:editId="11AE3B8C">
            <wp:simplePos x="0" y="0"/>
            <wp:positionH relativeFrom="column">
              <wp:posOffset>4138930</wp:posOffset>
            </wp:positionH>
            <wp:positionV relativeFrom="paragraph">
              <wp:posOffset>449217</wp:posOffset>
            </wp:positionV>
            <wp:extent cx="2322830" cy="3152140"/>
            <wp:effectExtent l="0" t="0" r="0" b="0"/>
            <wp:wrapNone/>
            <wp:docPr id="750059476" name="図 75005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283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6663" w:type="dxa"/>
        <w:tblCellMar>
          <w:left w:w="99" w:type="dxa"/>
          <w:right w:w="99" w:type="dxa"/>
        </w:tblCellMar>
        <w:tblLook w:val="04A0" w:firstRow="1" w:lastRow="0" w:firstColumn="1" w:lastColumn="0" w:noHBand="0" w:noVBand="1"/>
      </w:tblPr>
      <w:tblGrid>
        <w:gridCol w:w="2977"/>
        <w:gridCol w:w="992"/>
        <w:gridCol w:w="851"/>
        <w:gridCol w:w="992"/>
        <w:gridCol w:w="851"/>
      </w:tblGrid>
      <w:tr w:rsidR="00481BD4" w:rsidRPr="00481BD4" w14:paraId="2160FF41" w14:textId="77777777" w:rsidTr="00707400">
        <w:trPr>
          <w:trHeight w:val="282"/>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F7E6C09" w14:textId="3859F877" w:rsidR="00C20890" w:rsidRPr="00481BD4" w:rsidRDefault="00026ED4" w:rsidP="00A45253">
            <w:pPr>
              <w:widowControl/>
              <w:autoSpaceDE/>
              <w:autoSpaceDN/>
              <w:adjustRightInd/>
              <w:rPr>
                <w:rFonts w:ascii="HGSｺﾞｼｯｸM" w:eastAsia="HGSｺﾞｼｯｸM" w:hAnsi="ＭＳ ゴシック" w:cs="ＭＳ Ｐゴシック"/>
                <w:color w:val="auto"/>
              </w:rPr>
            </w:pPr>
            <w:r w:rsidRPr="00481BD4">
              <w:rPr>
                <w:rFonts w:ascii="HGSｺﾞｼｯｸM" w:eastAsia="HGSｺﾞｼｯｸM" w:hAnsi="ＭＳ ゴシック" w:cs="ＭＳ Ｐゴシック" w:hint="eastAsia"/>
                <w:color w:val="auto"/>
              </w:rPr>
              <w:t>母親の就業状況</w:t>
            </w:r>
          </w:p>
        </w:tc>
        <w:tc>
          <w:tcPr>
            <w:tcW w:w="1843" w:type="dxa"/>
            <w:gridSpan w:val="2"/>
            <w:tcBorders>
              <w:top w:val="single" w:sz="4" w:space="0" w:color="auto"/>
              <w:left w:val="nil"/>
              <w:bottom w:val="single" w:sz="4" w:space="0" w:color="auto"/>
              <w:right w:val="single" w:sz="4" w:space="0" w:color="000000"/>
            </w:tcBorders>
            <w:shd w:val="clear" w:color="000000" w:fill="008000"/>
            <w:noWrap/>
            <w:vAlign w:val="center"/>
            <w:hideMark/>
          </w:tcPr>
          <w:p w14:paraId="2003557C" w14:textId="77777777" w:rsidR="00C20890" w:rsidRPr="00481BD4" w:rsidRDefault="00C20890" w:rsidP="00A45253">
            <w:pPr>
              <w:widowControl/>
              <w:autoSpaceDE/>
              <w:autoSpaceDN/>
              <w:adjustRightInd/>
              <w:jc w:val="center"/>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2016年</w:t>
            </w:r>
          </w:p>
        </w:tc>
        <w:tc>
          <w:tcPr>
            <w:tcW w:w="1843" w:type="dxa"/>
            <w:gridSpan w:val="2"/>
            <w:tcBorders>
              <w:top w:val="single" w:sz="4" w:space="0" w:color="auto"/>
              <w:left w:val="nil"/>
              <w:bottom w:val="nil"/>
              <w:right w:val="single" w:sz="4" w:space="0" w:color="000000"/>
            </w:tcBorders>
            <w:shd w:val="clear" w:color="000000" w:fill="E2EFDA"/>
            <w:noWrap/>
            <w:vAlign w:val="center"/>
            <w:hideMark/>
          </w:tcPr>
          <w:p w14:paraId="3AF34313" w14:textId="2F47757F" w:rsidR="00C20890" w:rsidRPr="00481BD4" w:rsidRDefault="00C20890" w:rsidP="00A45253">
            <w:pPr>
              <w:widowControl/>
              <w:autoSpaceDE/>
              <w:autoSpaceDN/>
              <w:adjustRightInd/>
              <w:jc w:val="center"/>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2023年</w:t>
            </w:r>
          </w:p>
        </w:tc>
      </w:tr>
      <w:tr w:rsidR="00481BD4" w:rsidRPr="00481BD4" w14:paraId="6E97260B" w14:textId="77777777" w:rsidTr="00707400">
        <w:trPr>
          <w:trHeight w:val="333"/>
        </w:trPr>
        <w:tc>
          <w:tcPr>
            <w:tcW w:w="2977" w:type="dxa"/>
            <w:vMerge/>
            <w:tcBorders>
              <w:top w:val="single" w:sz="4" w:space="0" w:color="000000"/>
              <w:left w:val="single" w:sz="4" w:space="0" w:color="auto"/>
              <w:bottom w:val="single" w:sz="4" w:space="0" w:color="000000"/>
              <w:right w:val="single" w:sz="4" w:space="0" w:color="auto"/>
            </w:tcBorders>
            <w:vAlign w:val="center"/>
            <w:hideMark/>
          </w:tcPr>
          <w:p w14:paraId="212D21CE" w14:textId="77777777" w:rsidR="00C20890" w:rsidRPr="00481BD4" w:rsidRDefault="00C20890" w:rsidP="00A45253">
            <w:pPr>
              <w:widowControl/>
              <w:autoSpaceDE/>
              <w:autoSpaceDN/>
              <w:adjustRightInd/>
              <w:rPr>
                <w:rFonts w:ascii="HGSｺﾞｼｯｸM" w:eastAsia="HGSｺﾞｼｯｸM" w:hAnsi="ＭＳ ゴシック" w:cs="ＭＳ Ｐゴシック"/>
                <w:b/>
                <w:bCs/>
                <w:color w:val="auto"/>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14:paraId="5B76905C"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46,466名</w:t>
            </w:r>
          </w:p>
        </w:tc>
        <w:tc>
          <w:tcPr>
            <w:tcW w:w="851" w:type="dxa"/>
            <w:tcBorders>
              <w:top w:val="nil"/>
              <w:left w:val="nil"/>
              <w:bottom w:val="single" w:sz="4" w:space="0" w:color="auto"/>
              <w:right w:val="single" w:sz="4" w:space="0" w:color="auto"/>
            </w:tcBorders>
            <w:shd w:val="clear" w:color="auto" w:fill="auto"/>
            <w:noWrap/>
            <w:vAlign w:val="center"/>
            <w:hideMark/>
          </w:tcPr>
          <w:p w14:paraId="6E8CFFEC"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42ED28"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40,053名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C90EB13" w14:textId="1B11D08C"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100.0％</w:t>
            </w:r>
          </w:p>
        </w:tc>
      </w:tr>
      <w:tr w:rsidR="00481BD4" w:rsidRPr="00481BD4" w14:paraId="284C6507"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379B74A6" w14:textId="3D3050C4" w:rsidR="00C20890" w:rsidRPr="00481BD4" w:rsidRDefault="00921034" w:rsidP="00A45253">
            <w:pPr>
              <w:widowControl/>
              <w:autoSpaceDE/>
              <w:autoSpaceDN/>
              <w:adjustRightInd/>
              <w:rPr>
                <w:rFonts w:ascii="HGSｺﾞｼｯｸM" w:eastAsia="HGSｺﾞｼｯｸM" w:hAnsi="ＭＳ ゴシック" w:cs="ＭＳ Ｐゴシック"/>
                <w:color w:val="auto"/>
                <w:sz w:val="18"/>
                <w:szCs w:val="18"/>
              </w:rPr>
            </w:pPr>
            <w:r w:rsidRPr="00481BD4">
              <w:rPr>
                <w:noProof/>
                <w:color w:val="auto"/>
              </w:rPr>
              <mc:AlternateContent>
                <mc:Choice Requires="wps">
                  <w:drawing>
                    <wp:anchor distT="0" distB="0" distL="114300" distR="114300" simplePos="0" relativeHeight="251887680" behindDoc="0" locked="0" layoutInCell="1" allowOverlap="1" wp14:anchorId="7874922A" wp14:editId="6697BBBC">
                      <wp:simplePos x="0" y="0"/>
                      <wp:positionH relativeFrom="column">
                        <wp:posOffset>-52705</wp:posOffset>
                      </wp:positionH>
                      <wp:positionV relativeFrom="paragraph">
                        <wp:posOffset>-10160</wp:posOffset>
                      </wp:positionV>
                      <wp:extent cx="5514340" cy="295910"/>
                      <wp:effectExtent l="0" t="0" r="10160" b="27940"/>
                      <wp:wrapNone/>
                      <wp:docPr id="2136079699" name="角丸四角形 21"/>
                      <wp:cNvGraphicFramePr/>
                      <a:graphic xmlns:a="http://schemas.openxmlformats.org/drawingml/2006/main">
                        <a:graphicData uri="http://schemas.microsoft.com/office/word/2010/wordprocessingShape">
                          <wps:wsp>
                            <wps:cNvSpPr/>
                            <wps:spPr>
                              <a:xfrm>
                                <a:off x="0" y="0"/>
                                <a:ext cx="5514340" cy="29591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6272B2C" id="角丸四角形 21" o:spid="_x0000_s1026" style="position:absolute;left:0;text-align:left;margin-left:-4.15pt;margin-top:-.8pt;width:434.2pt;height:23.3pt;z-index:2518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" filled="f" strokecolor="red" strokeweight="1.5pt">
                      <v:stroke joinstyle="miter"/>
                    </v:roundrect>
                  </w:pict>
                </mc:Fallback>
              </mc:AlternateContent>
            </w:r>
            <w:r w:rsidR="00C20890" w:rsidRPr="00481BD4">
              <w:rPr>
                <w:rFonts w:ascii="HGSｺﾞｼｯｸM" w:eastAsia="HGSｺﾞｼｯｸM" w:hAnsi="ＭＳ ゴシック" w:cs="ＭＳ Ｐゴシック" w:hint="eastAsia"/>
                <w:color w:val="auto"/>
                <w:sz w:val="18"/>
                <w:szCs w:val="18"/>
              </w:rPr>
              <w:t>勤め（常勤・正規職員）</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1D6D97F"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8,505名</w:t>
            </w:r>
          </w:p>
        </w:tc>
        <w:tc>
          <w:tcPr>
            <w:tcW w:w="851" w:type="dxa"/>
            <w:tcBorders>
              <w:top w:val="nil"/>
              <w:left w:val="nil"/>
              <w:bottom w:val="single" w:sz="4" w:space="0" w:color="auto"/>
              <w:right w:val="single" w:sz="4" w:space="0" w:color="auto"/>
            </w:tcBorders>
            <w:shd w:val="clear" w:color="auto" w:fill="auto"/>
            <w:noWrap/>
            <w:vAlign w:val="center"/>
            <w:hideMark/>
          </w:tcPr>
          <w:p w14:paraId="0A62CB23"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18.3％</w:t>
            </w:r>
          </w:p>
        </w:tc>
        <w:tc>
          <w:tcPr>
            <w:tcW w:w="992" w:type="dxa"/>
            <w:tcBorders>
              <w:top w:val="nil"/>
              <w:left w:val="nil"/>
              <w:bottom w:val="single" w:sz="4" w:space="0" w:color="auto"/>
              <w:right w:val="single" w:sz="4" w:space="0" w:color="auto"/>
            </w:tcBorders>
            <w:shd w:val="clear" w:color="auto" w:fill="auto"/>
            <w:noWrap/>
            <w:vAlign w:val="center"/>
            <w:hideMark/>
          </w:tcPr>
          <w:p w14:paraId="0B17A3B5"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10,673名</w:t>
            </w:r>
          </w:p>
        </w:tc>
        <w:tc>
          <w:tcPr>
            <w:tcW w:w="851" w:type="dxa"/>
            <w:tcBorders>
              <w:top w:val="nil"/>
              <w:left w:val="nil"/>
              <w:bottom w:val="single" w:sz="4" w:space="0" w:color="auto"/>
              <w:right w:val="single" w:sz="4" w:space="0" w:color="auto"/>
            </w:tcBorders>
            <w:shd w:val="clear" w:color="auto" w:fill="auto"/>
            <w:noWrap/>
            <w:vAlign w:val="center"/>
            <w:hideMark/>
          </w:tcPr>
          <w:p w14:paraId="24F00DC1"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26.6％</w:t>
            </w:r>
          </w:p>
        </w:tc>
      </w:tr>
      <w:tr w:rsidR="00481BD4" w:rsidRPr="00481BD4" w14:paraId="4D2A0422"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15CC9510" w14:textId="5D811C8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勤め（パートまたはアルバイト、非正規職員で１か所に勤務）</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47F4048"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22,634名</w:t>
            </w:r>
          </w:p>
        </w:tc>
        <w:tc>
          <w:tcPr>
            <w:tcW w:w="851" w:type="dxa"/>
            <w:tcBorders>
              <w:top w:val="nil"/>
              <w:left w:val="nil"/>
              <w:bottom w:val="single" w:sz="4" w:space="0" w:color="auto"/>
              <w:right w:val="single" w:sz="4" w:space="0" w:color="auto"/>
            </w:tcBorders>
            <w:shd w:val="clear" w:color="auto" w:fill="auto"/>
            <w:noWrap/>
            <w:vAlign w:val="center"/>
            <w:hideMark/>
          </w:tcPr>
          <w:p w14:paraId="00D1F036"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48.7％</w:t>
            </w:r>
          </w:p>
        </w:tc>
        <w:tc>
          <w:tcPr>
            <w:tcW w:w="992" w:type="dxa"/>
            <w:tcBorders>
              <w:top w:val="nil"/>
              <w:left w:val="nil"/>
              <w:bottom w:val="single" w:sz="4" w:space="0" w:color="auto"/>
              <w:right w:val="single" w:sz="4" w:space="0" w:color="auto"/>
            </w:tcBorders>
            <w:shd w:val="clear" w:color="auto" w:fill="auto"/>
            <w:noWrap/>
            <w:vAlign w:val="center"/>
            <w:hideMark/>
          </w:tcPr>
          <w:p w14:paraId="10F90A3B"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18,336名</w:t>
            </w:r>
          </w:p>
        </w:tc>
        <w:tc>
          <w:tcPr>
            <w:tcW w:w="851" w:type="dxa"/>
            <w:tcBorders>
              <w:top w:val="nil"/>
              <w:left w:val="nil"/>
              <w:bottom w:val="single" w:sz="4" w:space="0" w:color="auto"/>
              <w:right w:val="single" w:sz="4" w:space="0" w:color="auto"/>
            </w:tcBorders>
            <w:shd w:val="clear" w:color="auto" w:fill="auto"/>
            <w:noWrap/>
            <w:vAlign w:val="center"/>
            <w:hideMark/>
          </w:tcPr>
          <w:p w14:paraId="3D0A3F45"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45.8％</w:t>
            </w:r>
          </w:p>
        </w:tc>
      </w:tr>
      <w:tr w:rsidR="00481BD4" w:rsidRPr="00481BD4" w14:paraId="0C469AD8"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5FED6836"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勤め（パートまたはアルバイト、非正規職員で２か所以上に勤務）</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1C3D3FB"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2,138名</w:t>
            </w:r>
          </w:p>
        </w:tc>
        <w:tc>
          <w:tcPr>
            <w:tcW w:w="851" w:type="dxa"/>
            <w:tcBorders>
              <w:top w:val="nil"/>
              <w:left w:val="nil"/>
              <w:bottom w:val="single" w:sz="4" w:space="0" w:color="auto"/>
              <w:right w:val="single" w:sz="4" w:space="0" w:color="auto"/>
            </w:tcBorders>
            <w:shd w:val="clear" w:color="auto" w:fill="auto"/>
            <w:noWrap/>
            <w:vAlign w:val="center"/>
            <w:hideMark/>
          </w:tcPr>
          <w:p w14:paraId="40A82165"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14:paraId="0D15F809"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1,932名</w:t>
            </w:r>
          </w:p>
        </w:tc>
        <w:tc>
          <w:tcPr>
            <w:tcW w:w="851" w:type="dxa"/>
            <w:tcBorders>
              <w:top w:val="nil"/>
              <w:left w:val="nil"/>
              <w:bottom w:val="single" w:sz="4" w:space="0" w:color="auto"/>
              <w:right w:val="single" w:sz="4" w:space="0" w:color="auto"/>
            </w:tcBorders>
            <w:shd w:val="clear" w:color="auto" w:fill="auto"/>
            <w:noWrap/>
            <w:vAlign w:val="center"/>
            <w:hideMark/>
          </w:tcPr>
          <w:p w14:paraId="1ED92AAB"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4.8％</w:t>
            </w:r>
          </w:p>
        </w:tc>
      </w:tr>
      <w:tr w:rsidR="00481BD4" w:rsidRPr="00481BD4" w14:paraId="046D7F01"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0BAF1734"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自営業・家業</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719EB59"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3,162名</w:t>
            </w:r>
          </w:p>
        </w:tc>
        <w:tc>
          <w:tcPr>
            <w:tcW w:w="851" w:type="dxa"/>
            <w:tcBorders>
              <w:top w:val="nil"/>
              <w:left w:val="nil"/>
              <w:bottom w:val="single" w:sz="4" w:space="0" w:color="auto"/>
              <w:right w:val="single" w:sz="4" w:space="0" w:color="auto"/>
            </w:tcBorders>
            <w:shd w:val="clear" w:color="auto" w:fill="auto"/>
            <w:noWrap/>
            <w:vAlign w:val="center"/>
            <w:hideMark/>
          </w:tcPr>
          <w:p w14:paraId="18669DC9"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6.8％</w:t>
            </w:r>
          </w:p>
        </w:tc>
        <w:tc>
          <w:tcPr>
            <w:tcW w:w="992" w:type="dxa"/>
            <w:tcBorders>
              <w:top w:val="nil"/>
              <w:left w:val="nil"/>
              <w:bottom w:val="single" w:sz="4" w:space="0" w:color="auto"/>
              <w:right w:val="single" w:sz="4" w:space="0" w:color="auto"/>
            </w:tcBorders>
            <w:shd w:val="clear" w:color="auto" w:fill="auto"/>
            <w:noWrap/>
            <w:vAlign w:val="center"/>
            <w:hideMark/>
          </w:tcPr>
          <w:p w14:paraId="33BFE370"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2,943名</w:t>
            </w:r>
          </w:p>
        </w:tc>
        <w:tc>
          <w:tcPr>
            <w:tcW w:w="851" w:type="dxa"/>
            <w:tcBorders>
              <w:top w:val="nil"/>
              <w:left w:val="nil"/>
              <w:bottom w:val="single" w:sz="4" w:space="0" w:color="auto"/>
              <w:right w:val="single" w:sz="4" w:space="0" w:color="auto"/>
            </w:tcBorders>
            <w:shd w:val="clear" w:color="auto" w:fill="auto"/>
            <w:noWrap/>
            <w:vAlign w:val="center"/>
            <w:hideMark/>
          </w:tcPr>
          <w:p w14:paraId="63851B19"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7.3％</w:t>
            </w:r>
          </w:p>
        </w:tc>
      </w:tr>
      <w:tr w:rsidR="00481BD4" w:rsidRPr="00481BD4" w14:paraId="24D16E12"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77ADF292"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その他の就業形態</w:t>
            </w:r>
          </w:p>
        </w:tc>
        <w:tc>
          <w:tcPr>
            <w:tcW w:w="992" w:type="dxa"/>
            <w:tcBorders>
              <w:top w:val="nil"/>
              <w:left w:val="single" w:sz="4" w:space="0" w:color="auto"/>
              <w:bottom w:val="nil"/>
              <w:right w:val="single" w:sz="4" w:space="0" w:color="auto"/>
            </w:tcBorders>
            <w:shd w:val="clear" w:color="auto" w:fill="auto"/>
            <w:noWrap/>
            <w:vAlign w:val="center"/>
            <w:hideMark/>
          </w:tcPr>
          <w:p w14:paraId="673FC77E"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861名</w:t>
            </w:r>
          </w:p>
        </w:tc>
        <w:tc>
          <w:tcPr>
            <w:tcW w:w="851" w:type="dxa"/>
            <w:tcBorders>
              <w:top w:val="nil"/>
              <w:left w:val="nil"/>
              <w:bottom w:val="nil"/>
              <w:right w:val="single" w:sz="4" w:space="0" w:color="auto"/>
            </w:tcBorders>
            <w:shd w:val="clear" w:color="auto" w:fill="auto"/>
            <w:noWrap/>
            <w:vAlign w:val="center"/>
            <w:hideMark/>
          </w:tcPr>
          <w:p w14:paraId="14D521BD"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1.9％</w:t>
            </w:r>
          </w:p>
        </w:tc>
        <w:tc>
          <w:tcPr>
            <w:tcW w:w="992" w:type="dxa"/>
            <w:tcBorders>
              <w:top w:val="nil"/>
              <w:left w:val="nil"/>
              <w:bottom w:val="single" w:sz="4" w:space="0" w:color="auto"/>
              <w:right w:val="single" w:sz="4" w:space="0" w:color="auto"/>
            </w:tcBorders>
            <w:shd w:val="clear" w:color="auto" w:fill="auto"/>
            <w:noWrap/>
            <w:vAlign w:val="center"/>
            <w:hideMark/>
          </w:tcPr>
          <w:p w14:paraId="4F7C17E4"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592名</w:t>
            </w:r>
          </w:p>
        </w:tc>
        <w:tc>
          <w:tcPr>
            <w:tcW w:w="851" w:type="dxa"/>
            <w:tcBorders>
              <w:top w:val="nil"/>
              <w:left w:val="nil"/>
              <w:bottom w:val="single" w:sz="4" w:space="0" w:color="auto"/>
              <w:right w:val="single" w:sz="4" w:space="0" w:color="auto"/>
            </w:tcBorders>
            <w:shd w:val="clear" w:color="auto" w:fill="auto"/>
            <w:noWrap/>
            <w:vAlign w:val="center"/>
            <w:hideMark/>
          </w:tcPr>
          <w:p w14:paraId="66AD6390"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1.5％</w:t>
            </w:r>
          </w:p>
        </w:tc>
      </w:tr>
      <w:tr w:rsidR="00481BD4" w:rsidRPr="00481BD4" w14:paraId="3E5DEB6F"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11786B74"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仕事を探している</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53BEFC7C"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2,825名</w:t>
            </w:r>
          </w:p>
        </w:tc>
        <w:tc>
          <w:tcPr>
            <w:tcW w:w="851" w:type="dxa"/>
            <w:tcBorders>
              <w:top w:val="single" w:sz="4" w:space="0" w:color="auto"/>
              <w:left w:val="nil"/>
              <w:bottom w:val="nil"/>
              <w:right w:val="single" w:sz="4" w:space="0" w:color="auto"/>
            </w:tcBorders>
            <w:shd w:val="clear" w:color="auto" w:fill="auto"/>
            <w:noWrap/>
            <w:vAlign w:val="center"/>
            <w:hideMark/>
          </w:tcPr>
          <w:p w14:paraId="60E8F57D"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6.1％</w:t>
            </w:r>
          </w:p>
        </w:tc>
        <w:tc>
          <w:tcPr>
            <w:tcW w:w="992" w:type="dxa"/>
            <w:tcBorders>
              <w:top w:val="nil"/>
              <w:left w:val="nil"/>
              <w:bottom w:val="single" w:sz="4" w:space="0" w:color="auto"/>
              <w:right w:val="single" w:sz="4" w:space="0" w:color="auto"/>
            </w:tcBorders>
            <w:shd w:val="clear" w:color="auto" w:fill="auto"/>
            <w:noWrap/>
            <w:vAlign w:val="center"/>
            <w:hideMark/>
          </w:tcPr>
          <w:p w14:paraId="641EB172"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1,761名</w:t>
            </w:r>
          </w:p>
        </w:tc>
        <w:tc>
          <w:tcPr>
            <w:tcW w:w="851" w:type="dxa"/>
            <w:tcBorders>
              <w:top w:val="nil"/>
              <w:left w:val="nil"/>
              <w:bottom w:val="single" w:sz="4" w:space="0" w:color="auto"/>
              <w:right w:val="single" w:sz="4" w:space="0" w:color="auto"/>
            </w:tcBorders>
            <w:shd w:val="clear" w:color="auto" w:fill="auto"/>
            <w:noWrap/>
            <w:vAlign w:val="center"/>
            <w:hideMark/>
          </w:tcPr>
          <w:p w14:paraId="088A57FB" w14:textId="150BF23F"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4.4％</w:t>
            </w:r>
          </w:p>
        </w:tc>
      </w:tr>
      <w:tr w:rsidR="00481BD4" w:rsidRPr="00481BD4" w14:paraId="2A4D852E"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341DE475"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仕事を探していない</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79D21BE4"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6,870名</w:t>
            </w:r>
          </w:p>
        </w:tc>
        <w:tc>
          <w:tcPr>
            <w:tcW w:w="851" w:type="dxa"/>
            <w:tcBorders>
              <w:top w:val="single" w:sz="4" w:space="0" w:color="auto"/>
              <w:left w:val="nil"/>
              <w:bottom w:val="nil"/>
              <w:right w:val="single" w:sz="4" w:space="0" w:color="auto"/>
            </w:tcBorders>
            <w:shd w:val="clear" w:color="auto" w:fill="auto"/>
            <w:noWrap/>
            <w:vAlign w:val="center"/>
            <w:hideMark/>
          </w:tcPr>
          <w:p w14:paraId="0C84ED4C"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14.8％</w:t>
            </w:r>
          </w:p>
        </w:tc>
        <w:tc>
          <w:tcPr>
            <w:tcW w:w="992" w:type="dxa"/>
            <w:tcBorders>
              <w:top w:val="nil"/>
              <w:left w:val="nil"/>
              <w:bottom w:val="single" w:sz="4" w:space="0" w:color="auto"/>
              <w:right w:val="single" w:sz="4" w:space="0" w:color="auto"/>
            </w:tcBorders>
            <w:shd w:val="clear" w:color="auto" w:fill="auto"/>
            <w:noWrap/>
            <w:vAlign w:val="center"/>
            <w:hideMark/>
          </w:tcPr>
          <w:p w14:paraId="62902CA3"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4,027名</w:t>
            </w:r>
          </w:p>
        </w:tc>
        <w:tc>
          <w:tcPr>
            <w:tcW w:w="851" w:type="dxa"/>
            <w:tcBorders>
              <w:top w:val="nil"/>
              <w:left w:val="nil"/>
              <w:bottom w:val="single" w:sz="4" w:space="0" w:color="auto"/>
              <w:right w:val="single" w:sz="4" w:space="0" w:color="auto"/>
            </w:tcBorders>
            <w:shd w:val="clear" w:color="auto" w:fill="auto"/>
            <w:noWrap/>
            <w:vAlign w:val="center"/>
            <w:hideMark/>
          </w:tcPr>
          <w:p w14:paraId="500D539D"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10.1％</w:t>
            </w:r>
          </w:p>
        </w:tc>
      </w:tr>
      <w:tr w:rsidR="00C20890" w:rsidRPr="00481BD4" w14:paraId="178C97C4" w14:textId="77777777" w:rsidTr="00A45253">
        <w:trPr>
          <w:trHeight w:val="462"/>
        </w:trPr>
        <w:tc>
          <w:tcPr>
            <w:tcW w:w="2977" w:type="dxa"/>
            <w:tcBorders>
              <w:top w:val="nil"/>
              <w:left w:val="single" w:sz="4" w:space="0" w:color="auto"/>
              <w:bottom w:val="single" w:sz="4" w:space="0" w:color="auto"/>
              <w:right w:val="nil"/>
            </w:tcBorders>
            <w:shd w:val="clear" w:color="auto" w:fill="auto"/>
            <w:noWrap/>
            <w:vAlign w:val="center"/>
            <w:hideMark/>
          </w:tcPr>
          <w:p w14:paraId="7AFAF2B3" w14:textId="77777777" w:rsidR="00C20890" w:rsidRPr="00481BD4" w:rsidRDefault="00C20890" w:rsidP="00A45253">
            <w:pPr>
              <w:widowControl/>
              <w:autoSpaceDE/>
              <w:autoSpaceDN/>
              <w:adjustRightInd/>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無回答</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DB7B0"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220名</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2BC9BC0"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0.5％</w:t>
            </w:r>
          </w:p>
        </w:tc>
        <w:tc>
          <w:tcPr>
            <w:tcW w:w="992" w:type="dxa"/>
            <w:tcBorders>
              <w:top w:val="nil"/>
              <w:left w:val="nil"/>
              <w:bottom w:val="single" w:sz="4" w:space="0" w:color="auto"/>
              <w:right w:val="single" w:sz="4" w:space="0" w:color="auto"/>
            </w:tcBorders>
            <w:shd w:val="clear" w:color="auto" w:fill="auto"/>
            <w:noWrap/>
            <w:vAlign w:val="center"/>
            <w:hideMark/>
          </w:tcPr>
          <w:p w14:paraId="58AFF329"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111名</w:t>
            </w:r>
          </w:p>
        </w:tc>
        <w:tc>
          <w:tcPr>
            <w:tcW w:w="851" w:type="dxa"/>
            <w:tcBorders>
              <w:top w:val="nil"/>
              <w:left w:val="nil"/>
              <w:bottom w:val="single" w:sz="4" w:space="0" w:color="auto"/>
              <w:right w:val="single" w:sz="4" w:space="0" w:color="auto"/>
            </w:tcBorders>
            <w:shd w:val="clear" w:color="auto" w:fill="auto"/>
            <w:noWrap/>
            <w:vAlign w:val="center"/>
            <w:hideMark/>
          </w:tcPr>
          <w:p w14:paraId="711040A3" w14:textId="77777777" w:rsidR="00C20890" w:rsidRPr="00481BD4" w:rsidRDefault="00C20890" w:rsidP="00A45253">
            <w:pPr>
              <w:widowControl/>
              <w:autoSpaceDE/>
              <w:autoSpaceDN/>
              <w:adjustRightInd/>
              <w:jc w:val="right"/>
              <w:rPr>
                <w:rFonts w:ascii="HGSｺﾞｼｯｸM" w:eastAsia="HGSｺﾞｼｯｸM" w:hAnsi="ＭＳ ゴシック" w:cs="ＭＳ Ｐゴシック"/>
                <w:color w:val="auto"/>
                <w:sz w:val="18"/>
                <w:szCs w:val="18"/>
              </w:rPr>
            </w:pPr>
            <w:r w:rsidRPr="00481BD4">
              <w:rPr>
                <w:rFonts w:ascii="HGSｺﾞｼｯｸM" w:eastAsia="HGSｺﾞｼｯｸM" w:hAnsi="ＭＳ ゴシック" w:cs="ＭＳ Ｐゴシック" w:hint="eastAsia"/>
                <w:color w:val="auto"/>
                <w:sz w:val="18"/>
                <w:szCs w:val="18"/>
              </w:rPr>
              <w:t>0.3％</w:t>
            </w:r>
          </w:p>
        </w:tc>
      </w:tr>
    </w:tbl>
    <w:p w14:paraId="7769ED47" w14:textId="0B6EE773" w:rsidR="00826BE8" w:rsidRPr="00481BD4" w:rsidRDefault="00826BE8" w:rsidP="00826BE8">
      <w:pPr>
        <w:rPr>
          <w:color w:val="auto"/>
        </w:rPr>
      </w:pPr>
      <w:bookmarkStart w:id="5" w:name="_Toc166164908"/>
    </w:p>
    <w:p w14:paraId="35C0B79A" w14:textId="59880DD8" w:rsidR="00826BE8" w:rsidRPr="00481BD4" w:rsidRDefault="00826BE8" w:rsidP="00826BE8">
      <w:pPr>
        <w:rPr>
          <w:color w:val="auto"/>
        </w:rPr>
      </w:pPr>
    </w:p>
    <w:p w14:paraId="5387EACA" w14:textId="204720A0" w:rsidR="00D54B59" w:rsidRPr="00481BD4" w:rsidRDefault="00D54B59" w:rsidP="00826BE8">
      <w:pPr>
        <w:rPr>
          <w:color w:val="auto"/>
        </w:rPr>
      </w:pPr>
    </w:p>
    <w:p w14:paraId="20DAE905" w14:textId="587AAC44" w:rsidR="00D54B59" w:rsidRPr="00481BD4" w:rsidRDefault="00D54B59" w:rsidP="00D54B59">
      <w:pPr>
        <w:ind w:firstLineChars="100" w:firstLine="201"/>
        <w:rPr>
          <w:b/>
          <w:bCs/>
          <w:color w:val="auto"/>
        </w:rPr>
      </w:pPr>
      <w:r w:rsidRPr="00481BD4">
        <w:rPr>
          <w:rFonts w:hint="eastAsia"/>
          <w:b/>
          <w:bCs/>
          <w:color w:val="auto"/>
        </w:rPr>
        <w:t>⑦　困窮度　×　母親の就業状況</w:t>
      </w:r>
    </w:p>
    <w:p w14:paraId="63BB5A69" w14:textId="497566D5" w:rsidR="00D54B59" w:rsidRDefault="00D54B59" w:rsidP="00D810F6">
      <w:pPr>
        <w:ind w:left="400" w:hangingChars="200" w:hanging="400"/>
        <w:rPr>
          <w:color w:val="auto"/>
        </w:rPr>
      </w:pPr>
      <w:r w:rsidRPr="00481BD4">
        <w:rPr>
          <w:rFonts w:hint="eastAsia"/>
          <w:color w:val="auto"/>
        </w:rPr>
        <w:t xml:space="preserve">　　　</w:t>
      </w:r>
      <w:r w:rsidR="00140932" w:rsidRPr="00481BD4">
        <w:rPr>
          <w:rFonts w:hint="eastAsia"/>
          <w:color w:val="auto"/>
        </w:rPr>
        <w:t>母親の就労状況の「常勤・正規職員」の割合は、困窮度Ⅰの世帯は19.0%、中央値以上の世帯は32.7%と10ポイント以上の差がある。</w:t>
      </w:r>
    </w:p>
    <w:p w14:paraId="37F6D791" w14:textId="77777777" w:rsidR="00CF5073" w:rsidRPr="00481BD4" w:rsidRDefault="00CF5073" w:rsidP="00D810F6">
      <w:pPr>
        <w:ind w:left="400" w:hangingChars="200" w:hanging="400"/>
        <w:rPr>
          <w:color w:val="auto"/>
        </w:rPr>
      </w:pPr>
    </w:p>
    <w:p w14:paraId="7D1DE816" w14:textId="7716FFE2" w:rsidR="00D54B59" w:rsidRPr="00481BD4" w:rsidRDefault="00CF5073" w:rsidP="00826BE8">
      <w:pPr>
        <w:rPr>
          <w:color w:val="auto"/>
        </w:rPr>
      </w:pPr>
      <w:r w:rsidRPr="00481BD4">
        <w:rPr>
          <w:noProof/>
          <w:color w:val="auto"/>
        </w:rPr>
        <mc:AlternateContent>
          <mc:Choice Requires="wps">
            <w:drawing>
              <wp:anchor distT="0" distB="0" distL="114300" distR="114300" simplePos="0" relativeHeight="251863104" behindDoc="0" locked="0" layoutInCell="1" allowOverlap="1" wp14:anchorId="470CABA5" wp14:editId="27773228">
                <wp:simplePos x="0" y="0"/>
                <wp:positionH relativeFrom="margin">
                  <wp:posOffset>224246</wp:posOffset>
                </wp:positionH>
                <wp:positionV relativeFrom="paragraph">
                  <wp:posOffset>2098040</wp:posOffset>
                </wp:positionV>
                <wp:extent cx="1620982" cy="311727"/>
                <wp:effectExtent l="0" t="0" r="17780" b="12700"/>
                <wp:wrapNone/>
                <wp:docPr id="750059459" name="角丸四角形 21"/>
                <wp:cNvGraphicFramePr/>
                <a:graphic xmlns:a="http://schemas.openxmlformats.org/drawingml/2006/main">
                  <a:graphicData uri="http://schemas.microsoft.com/office/word/2010/wordprocessingShape">
                    <wps:wsp>
                      <wps:cNvSpPr/>
                      <wps:spPr>
                        <a:xfrm>
                          <a:off x="0" y="0"/>
                          <a:ext cx="1620982" cy="311727"/>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478AD33" id="角丸四角形 21" o:spid="_x0000_s1026" style="position:absolute;left:0;text-align:left;margin-left:17.65pt;margin-top:165.2pt;width:127.65pt;height:24.55pt;z-index:2518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" filled="f" strokecolor="red" strokeweight="1.5pt">
                <v:stroke joinstyle="miter"/>
                <w10:wrap anchorx="margin"/>
              </v:roundrect>
            </w:pict>
          </mc:Fallback>
        </mc:AlternateContent>
      </w:r>
      <w:r w:rsidRPr="00481BD4">
        <w:rPr>
          <w:noProof/>
          <w:color w:val="auto"/>
        </w:rPr>
        <mc:AlternateContent>
          <mc:Choice Requires="wps">
            <w:drawing>
              <wp:anchor distT="0" distB="0" distL="114300" distR="114300" simplePos="0" relativeHeight="251861056" behindDoc="0" locked="0" layoutInCell="1" allowOverlap="1" wp14:anchorId="53A2180B" wp14:editId="542FED43">
                <wp:simplePos x="0" y="0"/>
                <wp:positionH relativeFrom="margin">
                  <wp:posOffset>51707</wp:posOffset>
                </wp:positionH>
                <wp:positionV relativeFrom="paragraph">
                  <wp:posOffset>439964</wp:posOffset>
                </wp:positionV>
                <wp:extent cx="2424430" cy="304800"/>
                <wp:effectExtent l="0" t="0" r="13970" b="19050"/>
                <wp:wrapNone/>
                <wp:docPr id="750059458" name="角丸四角形 21"/>
                <wp:cNvGraphicFramePr/>
                <a:graphic xmlns:a="http://schemas.openxmlformats.org/drawingml/2006/main">
                  <a:graphicData uri="http://schemas.microsoft.com/office/word/2010/wordprocessingShape">
                    <wps:wsp>
                      <wps:cNvSpPr/>
                      <wps:spPr>
                        <a:xfrm>
                          <a:off x="0" y="0"/>
                          <a:ext cx="2424430" cy="304800"/>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1BE6ECC" id="角丸四角形 21" o:spid="_x0000_s1026" style="position:absolute;left:0;text-align:left;margin-left:4.05pt;margin-top:34.65pt;width:190.9pt;height:24pt;z-index:2518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" filled="f" strokecolor="red" strokeweight="1.5pt">
                <v:stroke joinstyle="miter"/>
                <w10:wrap anchorx="margin"/>
              </v:roundrect>
            </w:pict>
          </mc:Fallback>
        </mc:AlternateContent>
      </w:r>
      <w:r>
        <w:rPr>
          <w:noProof/>
          <w:color w:val="auto"/>
        </w:rPr>
        <w:drawing>
          <wp:inline distT="0" distB="0" distL="0" distR="0" wp14:anchorId="5A0ABF23" wp14:editId="327C51B3">
            <wp:extent cx="5907405" cy="3627120"/>
            <wp:effectExtent l="0" t="0" r="0" b="0"/>
            <wp:docPr id="750059477" name="図 75005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405" cy="3627120"/>
                    </a:xfrm>
                    <a:prstGeom prst="rect">
                      <a:avLst/>
                    </a:prstGeom>
                    <a:noFill/>
                    <a:ln>
                      <a:noFill/>
                    </a:ln>
                  </pic:spPr>
                </pic:pic>
              </a:graphicData>
            </a:graphic>
          </wp:inline>
        </w:drawing>
      </w:r>
    </w:p>
    <w:p w14:paraId="46277B99" w14:textId="35CC66CF" w:rsidR="00D54B59" w:rsidRPr="00481BD4" w:rsidRDefault="00D54B59" w:rsidP="00826BE8">
      <w:pPr>
        <w:rPr>
          <w:color w:val="auto"/>
        </w:rPr>
      </w:pPr>
    </w:p>
    <w:p w14:paraId="53F31053" w14:textId="39754774" w:rsidR="002C68CD" w:rsidRDefault="002C68CD" w:rsidP="00826BE8">
      <w:pPr>
        <w:rPr>
          <w:color w:val="auto"/>
        </w:rPr>
      </w:pPr>
    </w:p>
    <w:p w14:paraId="634312D1" w14:textId="77777777" w:rsidR="00CF5073" w:rsidRPr="00481BD4" w:rsidRDefault="00CF5073" w:rsidP="00826BE8">
      <w:pPr>
        <w:rPr>
          <w:color w:val="auto"/>
        </w:rPr>
      </w:pPr>
    </w:p>
    <w:p w14:paraId="72B7E3A6" w14:textId="44AA9079" w:rsidR="00C20890" w:rsidRPr="00481BD4" w:rsidRDefault="00D54B59" w:rsidP="00C20890">
      <w:pPr>
        <w:pStyle w:val="3"/>
        <w:ind w:firstLineChars="100" w:firstLine="201"/>
        <w:rPr>
          <w:color w:val="auto"/>
          <w:szCs w:val="20"/>
        </w:rPr>
      </w:pPr>
      <w:r w:rsidRPr="00481BD4">
        <w:rPr>
          <w:rFonts w:hint="eastAsia"/>
          <w:bCs/>
          <w:color w:val="auto"/>
        </w:rPr>
        <w:t>⑧</w:t>
      </w:r>
      <w:r w:rsidR="00826BE8" w:rsidRPr="00481BD4">
        <w:rPr>
          <w:rFonts w:hint="eastAsia"/>
          <w:bCs/>
          <w:color w:val="auto"/>
        </w:rPr>
        <w:t xml:space="preserve">　</w:t>
      </w:r>
      <w:r w:rsidR="00C20890" w:rsidRPr="00481BD4">
        <w:rPr>
          <w:rFonts w:hint="eastAsia"/>
          <w:color w:val="auto"/>
          <w:szCs w:val="20"/>
        </w:rPr>
        <w:t>困窮度　×　就労状況</w:t>
      </w:r>
    </w:p>
    <w:p w14:paraId="13A5454D" w14:textId="5E7541D4" w:rsidR="00C20890" w:rsidRPr="00481BD4" w:rsidRDefault="00C20890" w:rsidP="00C20890">
      <w:pPr>
        <w:spacing w:line="-320" w:lineRule="auto"/>
        <w:ind w:leftChars="200" w:left="400"/>
        <w:rPr>
          <w:color w:val="auto"/>
        </w:rPr>
      </w:pPr>
      <w:r w:rsidRPr="00481BD4">
        <w:rPr>
          <w:rFonts w:hint="eastAsia"/>
          <w:color w:val="auto"/>
        </w:rPr>
        <w:t xml:space="preserve">　困窮度が高い世帯ほど、正規群の割合が低くなっている。また、困窮度Ⅰの世帯においては、他の世帯と比べて、非正規群の割合が</w:t>
      </w:r>
      <w:r w:rsidR="00BB56A0" w:rsidRPr="00481BD4">
        <w:rPr>
          <w:rFonts w:hint="eastAsia"/>
          <w:color w:val="auto"/>
        </w:rPr>
        <w:t>27.5</w:t>
      </w:r>
      <w:r w:rsidRPr="00481BD4">
        <w:rPr>
          <w:rFonts w:hint="eastAsia"/>
          <w:color w:val="auto"/>
        </w:rPr>
        <w:t>％と高くなっている。</w:t>
      </w:r>
    </w:p>
    <w:p w14:paraId="6B895941" w14:textId="3F131483" w:rsidR="00D60E33" w:rsidRPr="00481BD4" w:rsidRDefault="00BB56A0" w:rsidP="00C20890">
      <w:pPr>
        <w:ind w:firstLineChars="100" w:firstLine="220"/>
        <w:rPr>
          <w:b/>
          <w:bCs/>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50816" behindDoc="0" locked="0" layoutInCell="1" allowOverlap="1" wp14:anchorId="67EB49D4" wp14:editId="6901E607">
            <wp:simplePos x="0" y="0"/>
            <wp:positionH relativeFrom="column">
              <wp:posOffset>-1641764</wp:posOffset>
            </wp:positionH>
            <wp:positionV relativeFrom="paragraph">
              <wp:posOffset>137910</wp:posOffset>
            </wp:positionV>
            <wp:extent cx="8474400" cy="3085560"/>
            <wp:effectExtent l="0" t="0" r="0" b="0"/>
            <wp:wrapNone/>
            <wp:docPr id="917082563"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74400" cy="308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B95DC" w14:textId="536B53FB" w:rsidR="009C5640" w:rsidRPr="00481BD4" w:rsidRDefault="009C5640" w:rsidP="003B41CB">
      <w:pPr>
        <w:rPr>
          <w:b/>
          <w:bCs/>
          <w:color w:val="auto"/>
        </w:rPr>
      </w:pPr>
    </w:p>
    <w:p w14:paraId="5FE75C0F" w14:textId="52B67BC2" w:rsidR="00D60E33" w:rsidRPr="00481BD4" w:rsidRDefault="00D60E33" w:rsidP="00826BE8">
      <w:pPr>
        <w:ind w:firstLineChars="100" w:firstLine="201"/>
        <w:rPr>
          <w:b/>
          <w:bCs/>
          <w:color w:val="auto"/>
        </w:rPr>
      </w:pPr>
    </w:p>
    <w:p w14:paraId="3DB69BC5" w14:textId="45D8E8FF" w:rsidR="00DD5C90" w:rsidRPr="00481BD4" w:rsidRDefault="00DD5C90" w:rsidP="00826BE8">
      <w:pPr>
        <w:ind w:firstLineChars="100" w:firstLine="201"/>
        <w:rPr>
          <w:b/>
          <w:bCs/>
          <w:color w:val="auto"/>
        </w:rPr>
      </w:pPr>
    </w:p>
    <w:p w14:paraId="2D6F69EF" w14:textId="5B7C453A" w:rsidR="00BB56A0" w:rsidRPr="00481BD4" w:rsidRDefault="00BB56A0" w:rsidP="00826BE8">
      <w:pPr>
        <w:ind w:firstLineChars="100" w:firstLine="201"/>
        <w:rPr>
          <w:b/>
          <w:bCs/>
          <w:color w:val="auto"/>
        </w:rPr>
      </w:pPr>
    </w:p>
    <w:p w14:paraId="4978A55A" w14:textId="346C3B06" w:rsidR="00BB56A0" w:rsidRPr="00481BD4" w:rsidRDefault="00BB56A0" w:rsidP="00826BE8">
      <w:pPr>
        <w:ind w:firstLineChars="100" w:firstLine="201"/>
        <w:rPr>
          <w:b/>
          <w:bCs/>
          <w:color w:val="auto"/>
        </w:rPr>
      </w:pPr>
    </w:p>
    <w:p w14:paraId="37211A0A" w14:textId="0BF0C8B4" w:rsidR="00BB56A0" w:rsidRPr="00481BD4" w:rsidRDefault="00BB56A0" w:rsidP="00826BE8">
      <w:pPr>
        <w:ind w:firstLineChars="100" w:firstLine="201"/>
        <w:rPr>
          <w:b/>
          <w:bCs/>
          <w:color w:val="auto"/>
        </w:rPr>
      </w:pPr>
    </w:p>
    <w:p w14:paraId="2F50576A" w14:textId="383655ED" w:rsidR="00BB56A0" w:rsidRPr="00481BD4" w:rsidRDefault="00BB56A0" w:rsidP="00826BE8">
      <w:pPr>
        <w:ind w:firstLineChars="100" w:firstLine="201"/>
        <w:rPr>
          <w:b/>
          <w:bCs/>
          <w:color w:val="auto"/>
        </w:rPr>
      </w:pPr>
    </w:p>
    <w:p w14:paraId="178B2577" w14:textId="5028FAD4" w:rsidR="00BB56A0" w:rsidRPr="00481BD4" w:rsidRDefault="00BB56A0" w:rsidP="00826BE8">
      <w:pPr>
        <w:ind w:firstLineChars="100" w:firstLine="201"/>
        <w:rPr>
          <w:b/>
          <w:bCs/>
          <w:color w:val="auto"/>
        </w:rPr>
      </w:pPr>
    </w:p>
    <w:p w14:paraId="4F2B847C" w14:textId="53867159" w:rsidR="00BB56A0" w:rsidRPr="00481BD4" w:rsidRDefault="00BB56A0" w:rsidP="00826BE8">
      <w:pPr>
        <w:ind w:firstLineChars="100" w:firstLine="201"/>
        <w:rPr>
          <w:b/>
          <w:bCs/>
          <w:color w:val="auto"/>
        </w:rPr>
      </w:pPr>
    </w:p>
    <w:p w14:paraId="67B7372D" w14:textId="7ACC9D00" w:rsidR="00BB56A0" w:rsidRPr="00481BD4" w:rsidRDefault="00BB56A0" w:rsidP="00826BE8">
      <w:pPr>
        <w:ind w:firstLineChars="100" w:firstLine="201"/>
        <w:rPr>
          <w:b/>
          <w:bCs/>
          <w:color w:val="auto"/>
        </w:rPr>
      </w:pPr>
    </w:p>
    <w:p w14:paraId="16AFF92C" w14:textId="77F6BD4F" w:rsidR="00BB56A0" w:rsidRPr="00481BD4" w:rsidRDefault="00BB56A0" w:rsidP="00826BE8">
      <w:pPr>
        <w:ind w:firstLineChars="100" w:firstLine="201"/>
        <w:rPr>
          <w:b/>
          <w:bCs/>
          <w:color w:val="auto"/>
        </w:rPr>
      </w:pPr>
    </w:p>
    <w:p w14:paraId="46388088" w14:textId="00A7C241" w:rsidR="00BB56A0" w:rsidRPr="00481BD4" w:rsidRDefault="00BB56A0" w:rsidP="00D810F6">
      <w:pPr>
        <w:rPr>
          <w:b/>
          <w:bCs/>
          <w:color w:val="auto"/>
        </w:rPr>
      </w:pPr>
    </w:p>
    <w:p w14:paraId="72AE5C6D" w14:textId="5781A896" w:rsidR="00C624E1" w:rsidRPr="00481BD4" w:rsidRDefault="00D54B59" w:rsidP="00C13F24">
      <w:pPr>
        <w:ind w:firstLineChars="200" w:firstLine="402"/>
        <w:rPr>
          <w:b/>
          <w:bCs/>
          <w:color w:val="auto"/>
        </w:rPr>
      </w:pPr>
      <w:r w:rsidRPr="00481BD4">
        <w:rPr>
          <w:rFonts w:hint="eastAsia"/>
          <w:b/>
          <w:bCs/>
          <w:color w:val="auto"/>
        </w:rPr>
        <w:t>⑨</w:t>
      </w:r>
      <w:r w:rsidR="00D60E33" w:rsidRPr="00481BD4">
        <w:rPr>
          <w:rFonts w:hint="eastAsia"/>
          <w:b/>
          <w:bCs/>
          <w:color w:val="auto"/>
        </w:rPr>
        <w:t xml:space="preserve">　</w:t>
      </w:r>
      <w:r w:rsidR="00C624E1" w:rsidRPr="00481BD4">
        <w:rPr>
          <w:rFonts w:hint="eastAsia"/>
          <w:b/>
          <w:bCs/>
          <w:color w:val="auto"/>
        </w:rPr>
        <w:t>就労状況　×　世帯構成</w:t>
      </w:r>
    </w:p>
    <w:p w14:paraId="261CB750" w14:textId="5297D048" w:rsidR="00C624E1" w:rsidRPr="00481BD4" w:rsidRDefault="00C624E1" w:rsidP="00C13F24">
      <w:pPr>
        <w:ind w:left="700" w:hangingChars="350" w:hanging="700"/>
        <w:rPr>
          <w:color w:val="auto"/>
        </w:rPr>
      </w:pPr>
      <w:r w:rsidRPr="00481BD4">
        <w:rPr>
          <w:rFonts w:hint="eastAsia"/>
          <w:color w:val="auto"/>
        </w:rPr>
        <w:t xml:space="preserve">　　　</w:t>
      </w:r>
      <w:r w:rsidR="00C13F24" w:rsidRPr="00481BD4">
        <w:rPr>
          <w:rFonts w:hint="eastAsia"/>
          <w:color w:val="auto"/>
        </w:rPr>
        <w:t xml:space="preserve">　</w:t>
      </w:r>
      <w:r w:rsidRPr="00481BD4">
        <w:rPr>
          <w:rFonts w:hint="eastAsia"/>
          <w:color w:val="auto"/>
        </w:rPr>
        <w:t>母子世帯においては、他の世帯と比べて、正規群の割合が4</w:t>
      </w:r>
      <w:r w:rsidRPr="00481BD4">
        <w:rPr>
          <w:color w:val="auto"/>
        </w:rPr>
        <w:t>4.6%</w:t>
      </w:r>
      <w:r w:rsidRPr="00481BD4">
        <w:rPr>
          <w:rFonts w:hint="eastAsia"/>
          <w:color w:val="auto"/>
        </w:rPr>
        <w:t xml:space="preserve">と低く、非正規群の割合は36.1％と高くなっている。　　　</w:t>
      </w:r>
    </w:p>
    <w:p w14:paraId="36B13953" w14:textId="28F47696" w:rsidR="00C624E1" w:rsidRPr="00481BD4" w:rsidRDefault="00CA6558" w:rsidP="00C624E1">
      <w:pPr>
        <w:ind w:left="550" w:hangingChars="250" w:hanging="550"/>
        <w:rPr>
          <w:b/>
          <w:bCs/>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70272" behindDoc="0" locked="0" layoutInCell="1" allowOverlap="1" wp14:anchorId="4A9010C8" wp14:editId="44F795CD">
            <wp:simplePos x="0" y="0"/>
            <wp:positionH relativeFrom="column">
              <wp:posOffset>-2022533</wp:posOffset>
            </wp:positionH>
            <wp:positionV relativeFrom="paragraph">
              <wp:posOffset>40640</wp:posOffset>
            </wp:positionV>
            <wp:extent cx="8474075" cy="3077210"/>
            <wp:effectExtent l="0" t="0" r="0" b="0"/>
            <wp:wrapNone/>
            <wp:docPr id="9192445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4075" cy="307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4E1" w:rsidRPr="00481BD4">
        <w:rPr>
          <w:rFonts w:hint="eastAsia"/>
          <w:color w:val="auto"/>
        </w:rPr>
        <w:t xml:space="preserve">　　　</w:t>
      </w:r>
      <w:r w:rsidR="00C13F24" w:rsidRPr="00481BD4">
        <w:rPr>
          <w:rFonts w:hint="eastAsia"/>
          <w:color w:val="auto"/>
        </w:rPr>
        <w:t xml:space="preserve">　</w:t>
      </w:r>
    </w:p>
    <w:p w14:paraId="799DBAF4" w14:textId="49E71701" w:rsidR="00FD31A6" w:rsidRPr="00481BD4" w:rsidRDefault="00FD31A6" w:rsidP="00FD31A6">
      <w:pPr>
        <w:ind w:leftChars="200" w:left="400" w:firstLineChars="600" w:firstLine="960"/>
        <w:rPr>
          <w:color w:val="auto"/>
          <w:sz w:val="16"/>
          <w:szCs w:val="16"/>
        </w:rPr>
      </w:pPr>
    </w:p>
    <w:p w14:paraId="27DD90FF" w14:textId="5FADC892" w:rsidR="00FD31A6" w:rsidRPr="00481BD4" w:rsidRDefault="00FD31A6" w:rsidP="00FD31A6">
      <w:pPr>
        <w:ind w:leftChars="200" w:left="400" w:firstLineChars="600" w:firstLine="960"/>
        <w:rPr>
          <w:color w:val="auto"/>
          <w:sz w:val="16"/>
          <w:szCs w:val="16"/>
        </w:rPr>
      </w:pPr>
    </w:p>
    <w:p w14:paraId="32EA198C" w14:textId="77777777" w:rsidR="00FD31A6" w:rsidRPr="00481BD4" w:rsidRDefault="00FD31A6" w:rsidP="00FD31A6">
      <w:pPr>
        <w:ind w:leftChars="200" w:left="400" w:firstLineChars="600" w:firstLine="960"/>
        <w:rPr>
          <w:color w:val="auto"/>
          <w:sz w:val="16"/>
          <w:szCs w:val="16"/>
        </w:rPr>
      </w:pPr>
    </w:p>
    <w:p w14:paraId="71B9C7CF" w14:textId="335FE827" w:rsidR="00FD31A6" w:rsidRPr="00481BD4" w:rsidRDefault="00FD31A6" w:rsidP="00FD31A6">
      <w:pPr>
        <w:ind w:leftChars="200" w:left="400" w:firstLineChars="600" w:firstLine="960"/>
        <w:rPr>
          <w:color w:val="auto"/>
          <w:sz w:val="16"/>
          <w:szCs w:val="16"/>
        </w:rPr>
      </w:pPr>
    </w:p>
    <w:p w14:paraId="58B9A800" w14:textId="56BCE92E" w:rsidR="00FD31A6" w:rsidRPr="00481BD4" w:rsidRDefault="00FD31A6" w:rsidP="00FD31A6">
      <w:pPr>
        <w:ind w:leftChars="200" w:left="400" w:firstLineChars="600" w:firstLine="960"/>
        <w:rPr>
          <w:color w:val="auto"/>
          <w:sz w:val="16"/>
          <w:szCs w:val="16"/>
        </w:rPr>
      </w:pPr>
    </w:p>
    <w:p w14:paraId="58A2E8E4" w14:textId="582C5C02" w:rsidR="00FD31A6" w:rsidRPr="00481BD4" w:rsidRDefault="00FD31A6" w:rsidP="00FD31A6">
      <w:pPr>
        <w:ind w:leftChars="200" w:left="400" w:firstLineChars="600" w:firstLine="960"/>
        <w:rPr>
          <w:color w:val="auto"/>
          <w:sz w:val="16"/>
          <w:szCs w:val="16"/>
        </w:rPr>
      </w:pPr>
    </w:p>
    <w:p w14:paraId="3C289800" w14:textId="77777777" w:rsidR="00FD31A6" w:rsidRPr="00481BD4" w:rsidRDefault="00FD31A6" w:rsidP="00FD31A6">
      <w:pPr>
        <w:ind w:leftChars="200" w:left="400" w:firstLineChars="600" w:firstLine="960"/>
        <w:rPr>
          <w:color w:val="auto"/>
          <w:sz w:val="16"/>
          <w:szCs w:val="16"/>
        </w:rPr>
      </w:pPr>
    </w:p>
    <w:p w14:paraId="61B1C6D6" w14:textId="48D3D35B" w:rsidR="00FD31A6" w:rsidRPr="00481BD4" w:rsidRDefault="00FD31A6" w:rsidP="00FD31A6">
      <w:pPr>
        <w:ind w:leftChars="200" w:left="400" w:firstLineChars="600" w:firstLine="960"/>
        <w:rPr>
          <w:color w:val="auto"/>
          <w:sz w:val="16"/>
          <w:szCs w:val="16"/>
        </w:rPr>
      </w:pPr>
    </w:p>
    <w:p w14:paraId="20A90CF0" w14:textId="77777777" w:rsidR="00FD31A6" w:rsidRPr="00481BD4" w:rsidRDefault="00FD31A6" w:rsidP="00FD31A6">
      <w:pPr>
        <w:ind w:leftChars="200" w:left="400" w:firstLineChars="600" w:firstLine="960"/>
        <w:rPr>
          <w:color w:val="auto"/>
          <w:sz w:val="16"/>
          <w:szCs w:val="16"/>
        </w:rPr>
      </w:pPr>
    </w:p>
    <w:p w14:paraId="173DB81E" w14:textId="6212BEFA" w:rsidR="00FD31A6" w:rsidRPr="00481BD4" w:rsidRDefault="00FD31A6" w:rsidP="00FD31A6">
      <w:pPr>
        <w:ind w:leftChars="200" w:left="400" w:firstLineChars="600" w:firstLine="960"/>
        <w:rPr>
          <w:color w:val="auto"/>
          <w:sz w:val="16"/>
          <w:szCs w:val="16"/>
        </w:rPr>
      </w:pPr>
    </w:p>
    <w:p w14:paraId="5CA21860" w14:textId="041C0AAF" w:rsidR="00FD31A6" w:rsidRPr="00481BD4" w:rsidRDefault="00FD31A6" w:rsidP="00FD31A6">
      <w:pPr>
        <w:ind w:leftChars="200" w:left="400" w:firstLineChars="600" w:firstLine="960"/>
        <w:rPr>
          <w:color w:val="auto"/>
          <w:sz w:val="16"/>
          <w:szCs w:val="16"/>
        </w:rPr>
      </w:pPr>
    </w:p>
    <w:p w14:paraId="47F10702" w14:textId="128D9537" w:rsidR="00C624E1" w:rsidRPr="00481BD4" w:rsidRDefault="00FD31A6" w:rsidP="00D810F6">
      <w:pPr>
        <w:ind w:leftChars="200" w:left="400" w:firstLineChars="600" w:firstLine="960"/>
        <w:rPr>
          <w:b/>
          <w:bCs/>
          <w:color w:val="auto"/>
          <w:sz w:val="16"/>
          <w:szCs w:val="16"/>
        </w:rPr>
      </w:pPr>
      <w:r w:rsidRPr="00481BD4">
        <w:rPr>
          <w:rFonts w:hint="eastAsia"/>
          <w:color w:val="auto"/>
          <w:sz w:val="16"/>
          <w:szCs w:val="16"/>
        </w:rPr>
        <w:t>※「その他世帯」とは、父母以外の祖父母や親せき等と子どもが同居している世帯のこと</w:t>
      </w:r>
    </w:p>
    <w:p w14:paraId="04A6BA1D" w14:textId="5ADDDC1A" w:rsidR="00C624E1" w:rsidRPr="00481BD4" w:rsidRDefault="00C624E1" w:rsidP="00C624E1">
      <w:pPr>
        <w:rPr>
          <w:b/>
          <w:bCs/>
          <w:color w:val="auto"/>
        </w:rPr>
      </w:pPr>
    </w:p>
    <w:p w14:paraId="0B3E8A9C" w14:textId="2D2E31FA" w:rsidR="00C624E1" w:rsidRPr="00481BD4" w:rsidRDefault="00C624E1" w:rsidP="00C624E1">
      <w:pPr>
        <w:ind w:firstLineChars="100" w:firstLine="201"/>
        <w:rPr>
          <w:b/>
          <w:bCs/>
          <w:color w:val="auto"/>
        </w:rPr>
      </w:pPr>
    </w:p>
    <w:p w14:paraId="6C6C911F" w14:textId="77777777" w:rsidR="00C624E1" w:rsidRPr="00481BD4" w:rsidRDefault="00C624E1" w:rsidP="00C624E1">
      <w:pPr>
        <w:ind w:firstLineChars="100" w:firstLine="201"/>
        <w:rPr>
          <w:b/>
          <w:bCs/>
          <w:color w:val="auto"/>
        </w:rPr>
      </w:pPr>
    </w:p>
    <w:p w14:paraId="705C1F89" w14:textId="27242E4F" w:rsidR="00826BE8" w:rsidRPr="00481BD4" w:rsidRDefault="00826BE8" w:rsidP="00D810F6">
      <w:pPr>
        <w:ind w:firstLineChars="100" w:firstLine="201"/>
        <w:rPr>
          <w:color w:val="auto"/>
        </w:rPr>
      </w:pPr>
      <w:r w:rsidRPr="00481BD4">
        <w:rPr>
          <w:rFonts w:hint="eastAsia"/>
          <w:b/>
          <w:bCs/>
          <w:color w:val="auto"/>
        </w:rPr>
        <w:t xml:space="preserve">　</w:t>
      </w:r>
      <w:bookmarkStart w:id="6" w:name="_Toc166164910"/>
      <w:bookmarkEnd w:id="5"/>
    </w:p>
    <w:p w14:paraId="4AA137EC" w14:textId="32115AB3" w:rsidR="00C13F24" w:rsidRPr="00481BD4" w:rsidRDefault="00D54B59" w:rsidP="00C13F24">
      <w:pPr>
        <w:ind w:firstLineChars="100" w:firstLine="201"/>
        <w:rPr>
          <w:b/>
          <w:bCs/>
          <w:color w:val="auto"/>
        </w:rPr>
      </w:pPr>
      <w:r w:rsidRPr="00481BD4">
        <w:rPr>
          <w:rFonts w:hint="eastAsia"/>
          <w:b/>
          <w:bCs/>
          <w:color w:val="auto"/>
        </w:rPr>
        <w:t>⑩</w:t>
      </w:r>
      <w:r w:rsidR="00C13F24" w:rsidRPr="00481BD4">
        <w:rPr>
          <w:rFonts w:hint="eastAsia"/>
          <w:b/>
          <w:bCs/>
          <w:color w:val="auto"/>
        </w:rPr>
        <w:t xml:space="preserve">　困窮度　×　世帯構成</w:t>
      </w:r>
    </w:p>
    <w:p w14:paraId="25EB46F5" w14:textId="7EA9D733" w:rsidR="00C13F24" w:rsidRPr="00481BD4" w:rsidRDefault="00C13F24" w:rsidP="00C13F24">
      <w:pPr>
        <w:ind w:leftChars="100" w:left="401" w:hangingChars="100" w:hanging="201"/>
        <w:rPr>
          <w:color w:val="auto"/>
        </w:rPr>
      </w:pPr>
      <w:r w:rsidRPr="00481BD4">
        <w:rPr>
          <w:rFonts w:hint="eastAsia"/>
          <w:b/>
          <w:bCs/>
          <w:color w:val="auto"/>
        </w:rPr>
        <w:t xml:space="preserve">　　</w:t>
      </w:r>
      <w:r w:rsidR="00523506" w:rsidRPr="00481BD4">
        <w:rPr>
          <w:rFonts w:hint="eastAsia"/>
          <w:color w:val="auto"/>
        </w:rPr>
        <w:t>困窮度が高い世帯ほど、ふたり親世帯の割合は低くなっており、逆に、母子世帯の割合は高く、困窮度Ⅰの世帯において母子世帯の割合は</w:t>
      </w:r>
      <w:r w:rsidR="00523506" w:rsidRPr="00481BD4">
        <w:rPr>
          <w:color w:val="auto"/>
        </w:rPr>
        <w:t>37.1％となっている。</w:t>
      </w:r>
    </w:p>
    <w:p w14:paraId="25769214" w14:textId="54B1ACB2" w:rsidR="00C13F24" w:rsidRPr="00481BD4" w:rsidRDefault="00823AA3" w:rsidP="00C13F24">
      <w:pPr>
        <w:rPr>
          <w:b/>
          <w:bCs/>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52864" behindDoc="0" locked="0" layoutInCell="1" allowOverlap="1" wp14:anchorId="3E2E26BC" wp14:editId="43A00F4A">
            <wp:simplePos x="0" y="0"/>
            <wp:positionH relativeFrom="margin">
              <wp:posOffset>-1829493</wp:posOffset>
            </wp:positionH>
            <wp:positionV relativeFrom="page">
              <wp:posOffset>6651625</wp:posOffset>
            </wp:positionV>
            <wp:extent cx="8601075" cy="3070225"/>
            <wp:effectExtent l="0" t="0" r="0" b="0"/>
            <wp:wrapNone/>
            <wp:docPr id="97615747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01075" cy="307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52DE8" w14:textId="07A705E3" w:rsidR="007220B5" w:rsidRPr="00481BD4" w:rsidRDefault="007220B5" w:rsidP="00C13F24">
      <w:pPr>
        <w:rPr>
          <w:b/>
          <w:bCs/>
          <w:color w:val="auto"/>
        </w:rPr>
      </w:pPr>
    </w:p>
    <w:p w14:paraId="1A807070" w14:textId="4C662C03" w:rsidR="007220B5" w:rsidRPr="00481BD4" w:rsidRDefault="007220B5" w:rsidP="00C13F24">
      <w:pPr>
        <w:rPr>
          <w:b/>
          <w:bCs/>
          <w:color w:val="auto"/>
        </w:rPr>
      </w:pPr>
    </w:p>
    <w:p w14:paraId="06B35931" w14:textId="29716812" w:rsidR="007220B5" w:rsidRPr="00481BD4" w:rsidRDefault="007220B5" w:rsidP="00C13F24">
      <w:pPr>
        <w:rPr>
          <w:b/>
          <w:bCs/>
          <w:color w:val="auto"/>
        </w:rPr>
      </w:pPr>
    </w:p>
    <w:p w14:paraId="7EB24803" w14:textId="18819440" w:rsidR="007220B5" w:rsidRPr="00481BD4" w:rsidRDefault="007220B5" w:rsidP="00C13F24">
      <w:pPr>
        <w:rPr>
          <w:b/>
          <w:bCs/>
          <w:color w:val="auto"/>
        </w:rPr>
      </w:pPr>
    </w:p>
    <w:p w14:paraId="3E212A26" w14:textId="195AD7E9" w:rsidR="007220B5" w:rsidRPr="00481BD4" w:rsidRDefault="007220B5" w:rsidP="00C13F24">
      <w:pPr>
        <w:rPr>
          <w:b/>
          <w:bCs/>
          <w:color w:val="auto"/>
        </w:rPr>
      </w:pPr>
    </w:p>
    <w:p w14:paraId="4D19D2E5" w14:textId="72BC7F71" w:rsidR="007220B5" w:rsidRPr="00481BD4" w:rsidRDefault="007220B5" w:rsidP="00C13F24">
      <w:pPr>
        <w:rPr>
          <w:b/>
          <w:bCs/>
          <w:color w:val="auto"/>
        </w:rPr>
      </w:pPr>
    </w:p>
    <w:p w14:paraId="4472139A" w14:textId="6766D708" w:rsidR="007220B5" w:rsidRPr="00481BD4" w:rsidRDefault="007220B5" w:rsidP="00C13F24">
      <w:pPr>
        <w:rPr>
          <w:b/>
          <w:bCs/>
          <w:color w:val="auto"/>
        </w:rPr>
      </w:pPr>
    </w:p>
    <w:p w14:paraId="6F5430CF" w14:textId="0BE16C6A" w:rsidR="007220B5" w:rsidRPr="00481BD4" w:rsidRDefault="007220B5" w:rsidP="00C13F24">
      <w:pPr>
        <w:rPr>
          <w:b/>
          <w:bCs/>
          <w:color w:val="auto"/>
        </w:rPr>
      </w:pPr>
    </w:p>
    <w:p w14:paraId="6208D1AF" w14:textId="076102BD" w:rsidR="007220B5" w:rsidRPr="00481BD4" w:rsidRDefault="007220B5" w:rsidP="00C13F24">
      <w:pPr>
        <w:rPr>
          <w:b/>
          <w:bCs/>
          <w:color w:val="auto"/>
        </w:rPr>
      </w:pPr>
    </w:p>
    <w:p w14:paraId="2FB2D02C" w14:textId="79E8F4B5" w:rsidR="007220B5" w:rsidRPr="00481BD4" w:rsidRDefault="007220B5" w:rsidP="00C13F24">
      <w:pPr>
        <w:rPr>
          <w:b/>
          <w:bCs/>
          <w:color w:val="auto"/>
        </w:rPr>
      </w:pPr>
    </w:p>
    <w:p w14:paraId="7900C3F4" w14:textId="77777777" w:rsidR="007220B5" w:rsidRPr="00481BD4" w:rsidRDefault="007220B5" w:rsidP="00C13F24">
      <w:pPr>
        <w:rPr>
          <w:b/>
          <w:bCs/>
          <w:color w:val="auto"/>
        </w:rPr>
      </w:pPr>
    </w:p>
    <w:p w14:paraId="1932C355" w14:textId="77777777" w:rsidR="00826BE8" w:rsidRPr="00481BD4" w:rsidRDefault="00826BE8" w:rsidP="00826BE8">
      <w:pPr>
        <w:rPr>
          <w:color w:val="auto"/>
        </w:rPr>
      </w:pPr>
    </w:p>
    <w:p w14:paraId="76AD2C6C" w14:textId="77777777" w:rsidR="00E11890" w:rsidRPr="00481BD4" w:rsidRDefault="00E11890" w:rsidP="00C13F24">
      <w:pPr>
        <w:ind w:firstLineChars="100" w:firstLine="201"/>
        <w:rPr>
          <w:b/>
          <w:bCs/>
          <w:color w:val="auto"/>
        </w:rPr>
      </w:pPr>
    </w:p>
    <w:p w14:paraId="4AD13EEB" w14:textId="77777777" w:rsidR="00140932" w:rsidRPr="00481BD4" w:rsidRDefault="00140932" w:rsidP="00C13F24">
      <w:pPr>
        <w:pStyle w:val="3"/>
        <w:ind w:firstLineChars="100" w:firstLine="201"/>
        <w:rPr>
          <w:color w:val="auto"/>
          <w:szCs w:val="20"/>
        </w:rPr>
      </w:pPr>
    </w:p>
    <w:p w14:paraId="25761C65" w14:textId="3EDC06B6" w:rsidR="00C13F24" w:rsidRPr="00481BD4" w:rsidRDefault="00A919A8" w:rsidP="00C13F24">
      <w:pPr>
        <w:pStyle w:val="3"/>
        <w:ind w:firstLineChars="100" w:firstLine="221"/>
        <w:rPr>
          <w:color w:val="auto"/>
          <w:szCs w:val="20"/>
        </w:rPr>
      </w:pPr>
      <w:r w:rsidRPr="00481BD4">
        <w:rPr>
          <w:rFonts w:ascii="ＭＳ 明朝" w:eastAsia="ＭＳ 明朝" w:hAnsi="Century" w:cs="Times New Roman"/>
          <w:noProof/>
          <w:color w:val="auto"/>
          <w:kern w:val="2"/>
          <w:sz w:val="22"/>
          <w:szCs w:val="22"/>
        </w:rPr>
        <w:lastRenderedPageBreak/>
        <w:drawing>
          <wp:anchor distT="0" distB="0" distL="114300" distR="114300" simplePos="0" relativeHeight="251794496" behindDoc="0" locked="0" layoutInCell="1" allowOverlap="1" wp14:anchorId="20BD03A1" wp14:editId="073B7DCB">
            <wp:simplePos x="0" y="0"/>
            <wp:positionH relativeFrom="column">
              <wp:posOffset>-1675130</wp:posOffset>
            </wp:positionH>
            <wp:positionV relativeFrom="paragraph">
              <wp:posOffset>267971</wp:posOffset>
            </wp:positionV>
            <wp:extent cx="8474075" cy="3022600"/>
            <wp:effectExtent l="0" t="0" r="0" b="0"/>
            <wp:wrapNone/>
            <wp:docPr id="200048585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74075" cy="302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B59" w:rsidRPr="00481BD4">
        <w:rPr>
          <w:rFonts w:hint="eastAsia"/>
          <w:color w:val="auto"/>
          <w:szCs w:val="20"/>
        </w:rPr>
        <w:t>⑪</w:t>
      </w:r>
      <w:r w:rsidR="00C13F24" w:rsidRPr="00481BD4">
        <w:rPr>
          <w:rFonts w:hint="eastAsia"/>
          <w:color w:val="auto"/>
          <w:szCs w:val="20"/>
        </w:rPr>
        <w:t xml:space="preserve">　世帯構成　×　家計状況</w:t>
      </w:r>
    </w:p>
    <w:p w14:paraId="3F2C0850" w14:textId="3A613932" w:rsidR="00C13F24" w:rsidRPr="00481BD4" w:rsidRDefault="00C13F24" w:rsidP="00C13F24">
      <w:pPr>
        <w:ind w:left="400" w:hangingChars="200" w:hanging="400"/>
        <w:rPr>
          <w:color w:val="auto"/>
        </w:rPr>
      </w:pPr>
      <w:r w:rsidRPr="00481BD4">
        <w:rPr>
          <w:rFonts w:hint="eastAsia"/>
          <w:color w:val="auto"/>
        </w:rPr>
        <w:t xml:space="preserve">　　　ふたり親世帯と比べ、ひとり親世帯、特に母子世帯において、赤字であると回答した割合は高く、</w:t>
      </w:r>
      <w:r w:rsidRPr="00481BD4">
        <w:rPr>
          <w:color w:val="auto"/>
        </w:rPr>
        <w:t>36.0％となっている。</w:t>
      </w:r>
    </w:p>
    <w:p w14:paraId="349EEAAC" w14:textId="1A4B2F3F" w:rsidR="00C13F24" w:rsidRPr="00481BD4" w:rsidRDefault="00C13F24" w:rsidP="00C13F24">
      <w:pPr>
        <w:rPr>
          <w:color w:val="auto"/>
        </w:rPr>
      </w:pPr>
    </w:p>
    <w:p w14:paraId="4F9D8F11" w14:textId="77777777" w:rsidR="00C13F24" w:rsidRPr="00481BD4" w:rsidRDefault="00C13F24" w:rsidP="00C13F24">
      <w:pPr>
        <w:rPr>
          <w:color w:val="auto"/>
        </w:rPr>
      </w:pPr>
    </w:p>
    <w:p w14:paraId="6A865D0F" w14:textId="77777777" w:rsidR="00C13F24" w:rsidRPr="00481BD4" w:rsidRDefault="00C13F24" w:rsidP="00C13F24">
      <w:pPr>
        <w:rPr>
          <w:color w:val="auto"/>
        </w:rPr>
      </w:pPr>
    </w:p>
    <w:p w14:paraId="3FACF924" w14:textId="77777777" w:rsidR="00C13F24" w:rsidRPr="00481BD4" w:rsidRDefault="00C13F24" w:rsidP="00C13F24">
      <w:pPr>
        <w:rPr>
          <w:color w:val="auto"/>
        </w:rPr>
      </w:pPr>
    </w:p>
    <w:p w14:paraId="69DEBB1C" w14:textId="77777777" w:rsidR="00C13F24" w:rsidRPr="00481BD4" w:rsidRDefault="00C13F24" w:rsidP="00C13F24">
      <w:pPr>
        <w:rPr>
          <w:color w:val="auto"/>
        </w:rPr>
      </w:pPr>
    </w:p>
    <w:p w14:paraId="1F0A8BB4" w14:textId="7747918F" w:rsidR="00E101EE" w:rsidRPr="00481BD4" w:rsidRDefault="00E101EE" w:rsidP="00826BE8">
      <w:pPr>
        <w:rPr>
          <w:color w:val="auto"/>
        </w:rPr>
      </w:pPr>
    </w:p>
    <w:p w14:paraId="0FA81370" w14:textId="3DFE6629" w:rsidR="00E101EE" w:rsidRPr="00481BD4" w:rsidRDefault="00E101EE" w:rsidP="00826BE8">
      <w:pPr>
        <w:rPr>
          <w:color w:val="auto"/>
        </w:rPr>
      </w:pPr>
    </w:p>
    <w:p w14:paraId="63A20EC1" w14:textId="5B1CF67A" w:rsidR="00E101EE" w:rsidRPr="00481BD4" w:rsidRDefault="00E101EE" w:rsidP="00826BE8">
      <w:pPr>
        <w:rPr>
          <w:color w:val="auto"/>
        </w:rPr>
      </w:pPr>
    </w:p>
    <w:p w14:paraId="01288389" w14:textId="0A4AD0C0" w:rsidR="00E101EE" w:rsidRPr="00481BD4" w:rsidRDefault="00E101EE" w:rsidP="00826BE8">
      <w:pPr>
        <w:rPr>
          <w:color w:val="auto"/>
        </w:rPr>
      </w:pPr>
    </w:p>
    <w:p w14:paraId="7B948708" w14:textId="0C0D47C7" w:rsidR="00E101EE" w:rsidRPr="00481BD4" w:rsidRDefault="00E101EE" w:rsidP="00826BE8">
      <w:pPr>
        <w:rPr>
          <w:color w:val="auto"/>
        </w:rPr>
      </w:pPr>
    </w:p>
    <w:p w14:paraId="49FAA9E8" w14:textId="77777777" w:rsidR="00091EA2" w:rsidRPr="00481BD4" w:rsidRDefault="00091EA2" w:rsidP="006D31FD">
      <w:pPr>
        <w:pStyle w:val="3"/>
        <w:rPr>
          <w:color w:val="auto"/>
          <w:szCs w:val="20"/>
        </w:rPr>
      </w:pPr>
    </w:p>
    <w:p w14:paraId="47D6E1DF" w14:textId="66B507D7" w:rsidR="006D31FD" w:rsidRPr="00481BD4" w:rsidRDefault="006D31FD" w:rsidP="006D31FD">
      <w:pPr>
        <w:pStyle w:val="3"/>
        <w:rPr>
          <w:color w:val="auto"/>
          <w:szCs w:val="20"/>
        </w:rPr>
      </w:pPr>
      <w:r w:rsidRPr="00481BD4">
        <w:rPr>
          <w:rFonts w:hint="eastAsia"/>
          <w:color w:val="auto"/>
          <w:szCs w:val="20"/>
        </w:rPr>
        <w:t>（</w:t>
      </w:r>
      <w:r w:rsidR="0069069D" w:rsidRPr="00481BD4">
        <w:rPr>
          <w:rFonts w:hint="eastAsia"/>
          <w:color w:val="auto"/>
          <w:szCs w:val="20"/>
        </w:rPr>
        <w:t>４</w:t>
      </w:r>
      <w:r w:rsidRPr="00481BD4">
        <w:rPr>
          <w:rFonts w:hint="eastAsia"/>
          <w:color w:val="auto"/>
          <w:szCs w:val="20"/>
        </w:rPr>
        <w:t>）支援制度</w:t>
      </w:r>
    </w:p>
    <w:p w14:paraId="33BE0E4B" w14:textId="77777777" w:rsidR="00076943" w:rsidRPr="00481BD4" w:rsidRDefault="006D31FD" w:rsidP="00076943">
      <w:pPr>
        <w:pStyle w:val="4"/>
        <w:ind w:leftChars="100" w:left="200"/>
        <w:rPr>
          <w:color w:val="auto"/>
          <w:szCs w:val="20"/>
        </w:rPr>
      </w:pPr>
      <w:r w:rsidRPr="00481BD4">
        <w:rPr>
          <w:rFonts w:hint="eastAsia"/>
          <w:color w:val="auto"/>
          <w:szCs w:val="20"/>
        </w:rPr>
        <w:t xml:space="preserve">①　</w:t>
      </w:r>
      <w:r w:rsidR="00076943" w:rsidRPr="00481BD4">
        <w:rPr>
          <w:rFonts w:hint="eastAsia"/>
          <w:color w:val="auto"/>
          <w:szCs w:val="20"/>
        </w:rPr>
        <w:t>困窮度　×　支援制度を利用したことがない理由</w:t>
      </w:r>
    </w:p>
    <w:p w14:paraId="238ED833" w14:textId="7C32024A" w:rsidR="00076943" w:rsidRPr="00481BD4" w:rsidRDefault="00076943" w:rsidP="00076943">
      <w:pPr>
        <w:pStyle w:val="4"/>
        <w:ind w:leftChars="100" w:left="200" w:firstLineChars="100" w:firstLine="201"/>
        <w:rPr>
          <w:color w:val="auto"/>
          <w:szCs w:val="20"/>
        </w:rPr>
      </w:pPr>
      <w:r w:rsidRPr="00481BD4">
        <w:rPr>
          <w:rFonts w:hint="eastAsia"/>
          <w:color w:val="auto"/>
          <w:szCs w:val="20"/>
        </w:rPr>
        <w:t>（小学生の保護者：生活保護制度、就学援助、児童扶養手当）</w:t>
      </w:r>
    </w:p>
    <w:p w14:paraId="56AEC3F3" w14:textId="306A7BEE" w:rsidR="00076943" w:rsidRPr="00481BD4" w:rsidRDefault="00076943" w:rsidP="00A919A8">
      <w:pPr>
        <w:pStyle w:val="4"/>
        <w:ind w:leftChars="200" w:left="400" w:firstLineChars="100" w:firstLine="200"/>
        <w:rPr>
          <w:b w:val="0"/>
          <w:bCs/>
          <w:color w:val="auto"/>
          <w:szCs w:val="20"/>
        </w:rPr>
      </w:pPr>
      <w:r w:rsidRPr="00481BD4">
        <w:rPr>
          <w:rFonts w:hint="eastAsia"/>
          <w:b w:val="0"/>
          <w:bCs/>
          <w:color w:val="auto"/>
        </w:rPr>
        <w:t>困窮度Ⅰの世帯の小学生の保護者について</w:t>
      </w:r>
      <w:r w:rsidR="00FC6A9F" w:rsidRPr="00FC6A9F">
        <w:rPr>
          <w:rFonts w:hint="eastAsia"/>
          <w:b w:val="0"/>
          <w:bCs/>
          <w:color w:val="auto"/>
        </w:rPr>
        <w:t>「支援制度を利用したことがない」と回答した人のうち、</w:t>
      </w:r>
      <w:r w:rsidRPr="00481BD4">
        <w:rPr>
          <w:b w:val="0"/>
          <w:bCs/>
          <w:color w:val="auto"/>
        </w:rPr>
        <w:t>支援制度を利用したことがない理由について、</w:t>
      </w:r>
      <w:r w:rsidR="00A919A8" w:rsidRPr="00481BD4">
        <w:rPr>
          <w:rFonts w:hint="eastAsia"/>
          <w:b w:val="0"/>
          <w:bCs/>
          <w:color w:val="auto"/>
        </w:rPr>
        <w:t>生活保護制度では、</w:t>
      </w:r>
      <w:r w:rsidRPr="00481BD4">
        <w:rPr>
          <w:rFonts w:hint="eastAsia"/>
          <w:b w:val="0"/>
          <w:bCs/>
          <w:color w:val="auto"/>
        </w:rPr>
        <w:t>「制度の対象外（収入などの条件を満たさない）だと思うから」と回答した割合は</w:t>
      </w:r>
      <w:r w:rsidR="00A919A8" w:rsidRPr="00481BD4">
        <w:rPr>
          <w:rFonts w:hint="eastAsia"/>
          <w:b w:val="0"/>
          <w:bCs/>
          <w:color w:val="auto"/>
        </w:rPr>
        <w:t>79.8％であった。</w:t>
      </w:r>
    </w:p>
    <w:p w14:paraId="58AA732B" w14:textId="046E332F" w:rsidR="00076943" w:rsidRPr="00481BD4" w:rsidRDefault="00076943" w:rsidP="006D31FD">
      <w:pPr>
        <w:pStyle w:val="4"/>
        <w:ind w:leftChars="100" w:left="200"/>
        <w:rPr>
          <w:color w:val="auto"/>
          <w:szCs w:val="20"/>
        </w:rPr>
      </w:pPr>
      <w:r w:rsidRPr="00481BD4">
        <w:rPr>
          <w:noProof/>
          <w:color w:val="auto"/>
        </w:rPr>
        <mc:AlternateContent>
          <mc:Choice Requires="wps">
            <w:drawing>
              <wp:anchor distT="45720" distB="45720" distL="114300" distR="114300" simplePos="0" relativeHeight="251876416" behindDoc="0" locked="0" layoutInCell="1" allowOverlap="1" wp14:anchorId="49842BC7" wp14:editId="6F5535AD">
                <wp:simplePos x="0" y="0"/>
                <wp:positionH relativeFrom="column">
                  <wp:posOffset>101600</wp:posOffset>
                </wp:positionH>
                <wp:positionV relativeFrom="paragraph">
                  <wp:posOffset>57785</wp:posOffset>
                </wp:positionV>
                <wp:extent cx="5040086" cy="1404620"/>
                <wp:effectExtent l="0" t="0" r="8255" b="0"/>
                <wp:wrapNone/>
                <wp:docPr id="750059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86" cy="1404620"/>
                        </a:xfrm>
                        <a:prstGeom prst="rect">
                          <a:avLst/>
                        </a:prstGeom>
                        <a:solidFill>
                          <a:srgbClr val="FFFFFF"/>
                        </a:solidFill>
                        <a:ln w="9525">
                          <a:noFill/>
                          <a:miter lim="800000"/>
                          <a:headEnd/>
                          <a:tailEnd/>
                        </a:ln>
                      </wps:spPr>
                      <wps:txbx>
                        <w:txbxContent>
                          <w:p w14:paraId="69084149" w14:textId="414B4437" w:rsidR="00076943" w:rsidRPr="00D810F6" w:rsidRDefault="000C24DA" w:rsidP="00076943">
                            <w:pPr>
                              <w:rPr>
                                <w:b/>
                                <w:bCs/>
                                <w:sz w:val="22"/>
                                <w:szCs w:val="22"/>
                              </w:rPr>
                            </w:pPr>
                            <w:r>
                              <w:rPr>
                                <w:rFonts w:hint="eastAsia"/>
                                <w:b/>
                                <w:bCs/>
                                <w:sz w:val="22"/>
                                <w:szCs w:val="22"/>
                              </w:rPr>
                              <w:t>（１）</w:t>
                            </w:r>
                            <w:r w:rsidR="00076943">
                              <w:rPr>
                                <w:rFonts w:hint="eastAsia"/>
                                <w:b/>
                                <w:bCs/>
                                <w:sz w:val="22"/>
                                <w:szCs w:val="22"/>
                              </w:rPr>
                              <w:t>生活保護制度（小学生の保護者）</w:t>
                            </w:r>
                            <w:r>
                              <w:rPr>
                                <w:rFonts w:hint="eastAsia"/>
                                <w:b/>
                                <w:bCs/>
                                <w:sz w:val="22"/>
                                <w:szCs w:val="22"/>
                              </w:rPr>
                              <w:t xml:space="preserve">　</w:t>
                            </w:r>
                            <w:r w:rsidR="00076943">
                              <w:rPr>
                                <w:rFonts w:hint="eastAsia"/>
                                <w:b/>
                                <w:bCs/>
                                <w:sz w:val="22"/>
                                <w:szCs w:val="22"/>
                              </w:rPr>
                              <w:t xml:space="preserve">　</w:t>
                            </w:r>
                            <w:r w:rsidR="00076943" w:rsidRPr="00574074">
                              <w:rPr>
                                <w:rFonts w:hint="eastAsia"/>
                                <w:sz w:val="18"/>
                                <w:szCs w:val="18"/>
                              </w:rPr>
                              <w:t>※大阪府が実施した25市町村分の</w:t>
                            </w:r>
                            <w:r w:rsidR="00076943">
                              <w:rPr>
                                <w:rFonts w:hint="eastAsia"/>
                                <w:sz w:val="18"/>
                                <w:szCs w:val="18"/>
                              </w:rPr>
                              <w:t>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42BC7" id="_x0000_s1059" type="#_x0000_t202" style="position:absolute;left:0;text-align:left;margin-left:8pt;margin-top:4.55pt;width:396.85pt;height:110.6pt;z-index:25187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" stroked="f">
                <v:textbox style="mso-fit-shape-to-text:t">
                  <w:txbxContent>
                    <w:p w14:paraId="69084149" w14:textId="414B4437" w:rsidR="00076943" w:rsidRPr="00D810F6" w:rsidRDefault="000C24DA" w:rsidP="00076943">
                      <w:pPr>
                        <w:rPr>
                          <w:b/>
                          <w:bCs/>
                          <w:sz w:val="22"/>
                          <w:szCs w:val="22"/>
                        </w:rPr>
                      </w:pPr>
                      <w:r>
                        <w:rPr>
                          <w:rFonts w:hint="eastAsia"/>
                          <w:b/>
                          <w:bCs/>
                          <w:sz w:val="22"/>
                          <w:szCs w:val="22"/>
                        </w:rPr>
                        <w:t>（１）</w:t>
                      </w:r>
                      <w:r w:rsidR="00076943">
                        <w:rPr>
                          <w:rFonts w:hint="eastAsia"/>
                          <w:b/>
                          <w:bCs/>
                          <w:sz w:val="22"/>
                          <w:szCs w:val="22"/>
                        </w:rPr>
                        <w:t>生活保護制度（小学生の保護者）</w:t>
                      </w:r>
                      <w:r>
                        <w:rPr>
                          <w:rFonts w:hint="eastAsia"/>
                          <w:b/>
                          <w:bCs/>
                          <w:sz w:val="22"/>
                          <w:szCs w:val="22"/>
                        </w:rPr>
                        <w:t xml:space="preserve">　</w:t>
                      </w:r>
                      <w:r w:rsidR="00076943">
                        <w:rPr>
                          <w:rFonts w:hint="eastAsia"/>
                          <w:b/>
                          <w:bCs/>
                          <w:sz w:val="22"/>
                          <w:szCs w:val="22"/>
                        </w:rPr>
                        <w:t xml:space="preserve">　</w:t>
                      </w:r>
                      <w:r w:rsidR="00076943" w:rsidRPr="00574074">
                        <w:rPr>
                          <w:rFonts w:hint="eastAsia"/>
                          <w:sz w:val="18"/>
                          <w:szCs w:val="18"/>
                        </w:rPr>
                        <w:t>※大阪府が実施した25市町村分の</w:t>
                      </w:r>
                      <w:r w:rsidR="00076943">
                        <w:rPr>
                          <w:rFonts w:hint="eastAsia"/>
                          <w:sz w:val="18"/>
                          <w:szCs w:val="18"/>
                        </w:rPr>
                        <w:t>結果</w:t>
                      </w:r>
                    </w:p>
                  </w:txbxContent>
                </v:textbox>
              </v:shape>
            </w:pict>
          </mc:Fallback>
        </mc:AlternateContent>
      </w:r>
    </w:p>
    <w:p w14:paraId="702582F5" w14:textId="2BDE000D" w:rsidR="00076943" w:rsidRDefault="00076943" w:rsidP="00076943">
      <w:pPr>
        <w:rPr>
          <w:color w:val="auto"/>
        </w:rPr>
      </w:pPr>
    </w:p>
    <w:p w14:paraId="7EB4C67D" w14:textId="07CCCAB7" w:rsidR="00CF5073" w:rsidRPr="00481BD4" w:rsidRDefault="00CF5073" w:rsidP="00076943">
      <w:pPr>
        <w:rPr>
          <w:color w:val="auto"/>
        </w:rPr>
      </w:pPr>
      <w:r>
        <w:rPr>
          <w:noProof/>
          <w:color w:val="auto"/>
        </w:rPr>
        <w:drawing>
          <wp:inline distT="0" distB="0" distL="0" distR="0" wp14:anchorId="39F7BAFF" wp14:editId="02797010">
            <wp:extent cx="5773420" cy="3316605"/>
            <wp:effectExtent l="0" t="0" r="0" b="0"/>
            <wp:docPr id="750059479" name="図 75005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3420" cy="3316605"/>
                    </a:xfrm>
                    <a:prstGeom prst="rect">
                      <a:avLst/>
                    </a:prstGeom>
                    <a:noFill/>
                    <a:ln>
                      <a:noFill/>
                    </a:ln>
                  </pic:spPr>
                </pic:pic>
              </a:graphicData>
            </a:graphic>
          </wp:inline>
        </w:drawing>
      </w:r>
    </w:p>
    <w:p w14:paraId="2554483F" w14:textId="6E6D99FD" w:rsidR="00076943" w:rsidRPr="00481BD4" w:rsidRDefault="00076943" w:rsidP="00076943">
      <w:pPr>
        <w:pStyle w:val="4"/>
        <w:ind w:leftChars="100" w:left="200"/>
        <w:rPr>
          <w:color w:val="auto"/>
          <w:szCs w:val="20"/>
        </w:rPr>
      </w:pPr>
    </w:p>
    <w:p w14:paraId="6D5E715B" w14:textId="30550B37" w:rsidR="00662C2E" w:rsidRPr="00481BD4" w:rsidRDefault="00DE6CEC" w:rsidP="00091EA2">
      <w:pPr>
        <w:ind w:left="400" w:hangingChars="200" w:hanging="400"/>
        <w:rPr>
          <w:color w:val="auto"/>
        </w:rPr>
      </w:pPr>
      <w:r w:rsidRPr="00481BD4">
        <w:rPr>
          <w:rFonts w:hint="eastAsia"/>
          <w:color w:val="auto"/>
        </w:rPr>
        <w:t xml:space="preserve">　　　</w:t>
      </w:r>
    </w:p>
    <w:p w14:paraId="26158A03" w14:textId="49B6DECB" w:rsidR="007E5472" w:rsidRPr="00481BD4" w:rsidRDefault="00A360FD" w:rsidP="00826BE8">
      <w:pPr>
        <w:rPr>
          <w:rFonts w:asciiTheme="minorHAnsi" w:eastAsiaTheme="minorEastAsia" w:hAnsiTheme="minorHAnsi" w:cstheme="minorBidi"/>
          <w:color w:val="auto"/>
          <w:kern w:val="2"/>
          <w:sz w:val="21"/>
          <w:szCs w:val="22"/>
        </w:rPr>
      </w:pPr>
      <w:r w:rsidRPr="00481BD4">
        <w:rPr>
          <w:noProof/>
          <w:color w:val="auto"/>
        </w:rPr>
        <w:lastRenderedPageBreak/>
        <mc:AlternateContent>
          <mc:Choice Requires="wps">
            <w:drawing>
              <wp:anchor distT="45720" distB="45720" distL="114300" distR="114300" simplePos="0" relativeHeight="251788352" behindDoc="0" locked="0" layoutInCell="1" allowOverlap="1" wp14:anchorId="0AE2A67C" wp14:editId="662C3C49">
                <wp:simplePos x="0" y="0"/>
                <wp:positionH relativeFrom="margin">
                  <wp:align>left</wp:align>
                </wp:positionH>
                <wp:positionV relativeFrom="paragraph">
                  <wp:posOffset>7620</wp:posOffset>
                </wp:positionV>
                <wp:extent cx="5708650" cy="1404620"/>
                <wp:effectExtent l="0" t="0" r="635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noFill/>
                          <a:miter lim="800000"/>
                          <a:headEnd/>
                          <a:tailEnd/>
                        </a:ln>
                      </wps:spPr>
                      <wps:txbx>
                        <w:txbxContent>
                          <w:p w14:paraId="2E110F3A" w14:textId="52AFF6C8" w:rsidR="00076943" w:rsidRPr="00A919A8" w:rsidRDefault="000C24DA" w:rsidP="00A360FD">
                            <w:pPr>
                              <w:rPr>
                                <w:sz w:val="18"/>
                                <w:szCs w:val="18"/>
                              </w:rPr>
                            </w:pPr>
                            <w:r>
                              <w:rPr>
                                <w:rFonts w:hint="eastAsia"/>
                                <w:b/>
                                <w:bCs/>
                                <w:sz w:val="22"/>
                                <w:szCs w:val="22"/>
                              </w:rPr>
                              <w:t>（２）</w:t>
                            </w:r>
                            <w:r w:rsidR="00662C2E" w:rsidRPr="00D810F6">
                              <w:rPr>
                                <w:rFonts w:hint="eastAsia"/>
                                <w:b/>
                                <w:bCs/>
                                <w:sz w:val="22"/>
                                <w:szCs w:val="22"/>
                              </w:rPr>
                              <w:t>就学援助</w:t>
                            </w:r>
                            <w:r w:rsidR="00574074">
                              <w:rPr>
                                <w:rFonts w:hint="eastAsia"/>
                                <w:b/>
                                <w:bCs/>
                                <w:sz w:val="22"/>
                                <w:szCs w:val="22"/>
                              </w:rPr>
                              <w:t>（小学生</w:t>
                            </w:r>
                            <w:r w:rsidR="00076943">
                              <w:rPr>
                                <w:rFonts w:hint="eastAsia"/>
                                <w:b/>
                                <w:bCs/>
                                <w:sz w:val="22"/>
                                <w:szCs w:val="22"/>
                              </w:rPr>
                              <w:t>の保護者</w:t>
                            </w:r>
                            <w:r w:rsidR="00574074">
                              <w:rPr>
                                <w:rFonts w:hint="eastAsia"/>
                                <w:b/>
                                <w:bCs/>
                                <w:sz w:val="22"/>
                                <w:szCs w:val="22"/>
                              </w:rPr>
                              <w:t>）</w:t>
                            </w:r>
                            <w:r>
                              <w:rPr>
                                <w:rFonts w:hint="eastAsia"/>
                                <w:b/>
                                <w:bCs/>
                                <w:sz w:val="22"/>
                                <w:szCs w:val="22"/>
                              </w:rPr>
                              <w:t xml:space="preserve">　</w:t>
                            </w:r>
                            <w:r w:rsidR="00574074">
                              <w:rPr>
                                <w:rFonts w:hint="eastAsia"/>
                                <w:b/>
                                <w:bCs/>
                                <w:sz w:val="22"/>
                                <w:szCs w:val="22"/>
                              </w:rPr>
                              <w:t xml:space="preserve">　</w:t>
                            </w:r>
                            <w:r w:rsidR="00574074" w:rsidRPr="00574074">
                              <w:rPr>
                                <w:rFonts w:hint="eastAsia"/>
                                <w:sz w:val="18"/>
                                <w:szCs w:val="18"/>
                              </w:rPr>
                              <w:t>※大阪府が実施した25市町村分の</w:t>
                            </w:r>
                            <w:r w:rsidR="00574074">
                              <w:rPr>
                                <w:rFonts w:hint="eastAsia"/>
                                <w:sz w:val="18"/>
                                <w:szCs w:val="18"/>
                              </w:rPr>
                              <w:t>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2A67C" id="_x0000_s1060" type="#_x0000_t202" style="position:absolute;margin-left:0;margin-top:.6pt;width:449.5pt;height:110.6pt;z-index:25178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" stroked="f">
                <v:textbox style="mso-fit-shape-to-text:t">
                  <w:txbxContent>
                    <w:p w14:paraId="2E110F3A" w14:textId="52AFF6C8" w:rsidR="00076943" w:rsidRPr="00A919A8" w:rsidRDefault="000C24DA" w:rsidP="00A360FD">
                      <w:pPr>
                        <w:rPr>
                          <w:sz w:val="18"/>
                          <w:szCs w:val="18"/>
                        </w:rPr>
                      </w:pPr>
                      <w:r>
                        <w:rPr>
                          <w:rFonts w:hint="eastAsia"/>
                          <w:b/>
                          <w:bCs/>
                          <w:sz w:val="22"/>
                          <w:szCs w:val="22"/>
                        </w:rPr>
                        <w:t>（２）</w:t>
                      </w:r>
                      <w:r w:rsidR="00662C2E" w:rsidRPr="00D810F6">
                        <w:rPr>
                          <w:rFonts w:hint="eastAsia"/>
                          <w:b/>
                          <w:bCs/>
                          <w:sz w:val="22"/>
                          <w:szCs w:val="22"/>
                        </w:rPr>
                        <w:t>就学援助</w:t>
                      </w:r>
                      <w:r w:rsidR="00574074">
                        <w:rPr>
                          <w:rFonts w:hint="eastAsia"/>
                          <w:b/>
                          <w:bCs/>
                          <w:sz w:val="22"/>
                          <w:szCs w:val="22"/>
                        </w:rPr>
                        <w:t>（小学生</w:t>
                      </w:r>
                      <w:r w:rsidR="00076943">
                        <w:rPr>
                          <w:rFonts w:hint="eastAsia"/>
                          <w:b/>
                          <w:bCs/>
                          <w:sz w:val="22"/>
                          <w:szCs w:val="22"/>
                        </w:rPr>
                        <w:t>の保護者</w:t>
                      </w:r>
                      <w:r w:rsidR="00574074">
                        <w:rPr>
                          <w:rFonts w:hint="eastAsia"/>
                          <w:b/>
                          <w:bCs/>
                          <w:sz w:val="22"/>
                          <w:szCs w:val="22"/>
                        </w:rPr>
                        <w:t>）</w:t>
                      </w:r>
                      <w:r>
                        <w:rPr>
                          <w:rFonts w:hint="eastAsia"/>
                          <w:b/>
                          <w:bCs/>
                          <w:sz w:val="22"/>
                          <w:szCs w:val="22"/>
                        </w:rPr>
                        <w:t xml:space="preserve">　</w:t>
                      </w:r>
                      <w:r w:rsidR="00574074">
                        <w:rPr>
                          <w:rFonts w:hint="eastAsia"/>
                          <w:b/>
                          <w:bCs/>
                          <w:sz w:val="22"/>
                          <w:szCs w:val="22"/>
                        </w:rPr>
                        <w:t xml:space="preserve">　</w:t>
                      </w:r>
                      <w:r w:rsidR="00574074" w:rsidRPr="00574074">
                        <w:rPr>
                          <w:rFonts w:hint="eastAsia"/>
                          <w:sz w:val="18"/>
                          <w:szCs w:val="18"/>
                        </w:rPr>
                        <w:t>※大阪府が実施した25市町村分の</w:t>
                      </w:r>
                      <w:r w:rsidR="00574074">
                        <w:rPr>
                          <w:rFonts w:hint="eastAsia"/>
                          <w:sz w:val="18"/>
                          <w:szCs w:val="18"/>
                        </w:rPr>
                        <w:t>結果</w:t>
                      </w:r>
                    </w:p>
                  </w:txbxContent>
                </v:textbox>
                <w10:wrap anchorx="margin"/>
              </v:shape>
            </w:pict>
          </mc:Fallback>
        </mc:AlternateContent>
      </w:r>
      <w:r w:rsidR="006D31FD" w:rsidRPr="00481BD4">
        <w:rPr>
          <w:color w:val="auto"/>
        </w:rPr>
        <w:fldChar w:fldCharType="begin"/>
      </w:r>
      <w:r w:rsidR="006D31FD" w:rsidRPr="00481BD4">
        <w:rPr>
          <w:color w:val="auto"/>
        </w:rPr>
        <w:instrText xml:space="preserve"> LINK </w:instrText>
      </w:r>
      <w:r w:rsidR="00D85E94">
        <w:rPr>
          <w:color w:val="auto"/>
        </w:rPr>
        <w:instrText xml:space="preserve">Excel.Sheet.12 D:\\OgawaMoe\\Desktop\\03_単集・保護者（大阪府）.xlsx 問23a-1!R7C1:R14C3 </w:instrText>
      </w:r>
      <w:r w:rsidR="006D31FD" w:rsidRPr="00481BD4">
        <w:rPr>
          <w:color w:val="auto"/>
        </w:rPr>
        <w:instrText xml:space="preserve">\a \f 4 \h  \* MERGEFORMAT </w:instrText>
      </w:r>
      <w:r w:rsidR="006D31FD" w:rsidRPr="00481BD4">
        <w:rPr>
          <w:color w:val="auto"/>
        </w:rPr>
        <w:fldChar w:fldCharType="separate"/>
      </w:r>
    </w:p>
    <w:p w14:paraId="5A93C84E" w14:textId="505E67D8" w:rsidR="00826BE8" w:rsidRPr="00707400" w:rsidRDefault="006D31FD" w:rsidP="00091EA2">
      <w:pPr>
        <w:spacing w:beforeLines="50" w:before="180"/>
        <w:ind w:firstLineChars="100" w:firstLine="200"/>
        <w:rPr>
          <w:color w:val="auto"/>
        </w:rPr>
      </w:pPr>
      <w:r w:rsidRPr="00481BD4">
        <w:rPr>
          <w:color w:val="auto"/>
        </w:rPr>
        <w:fldChar w:fldCharType="end"/>
      </w:r>
      <w:r w:rsidR="00A360FD" w:rsidRPr="00481BD4">
        <w:rPr>
          <w:rFonts w:hint="eastAsia"/>
          <w:color w:val="auto"/>
        </w:rPr>
        <w:t>就学援助制度では</w:t>
      </w:r>
      <w:r w:rsidR="003677F8">
        <w:rPr>
          <w:rFonts w:hint="eastAsia"/>
          <w:color w:val="auto"/>
        </w:rPr>
        <w:t>、</w:t>
      </w:r>
      <w:r w:rsidR="00A360FD" w:rsidRPr="00481BD4">
        <w:rPr>
          <w:rFonts w:hint="eastAsia"/>
          <w:color w:val="auto"/>
        </w:rPr>
        <w:t>困窮度</w:t>
      </w:r>
      <w:r w:rsidR="002758B5" w:rsidRPr="00481BD4">
        <w:rPr>
          <w:rFonts w:hint="eastAsia"/>
          <w:color w:val="auto"/>
        </w:rPr>
        <w:t>Ⅰから</w:t>
      </w:r>
      <w:r w:rsidR="00A360FD" w:rsidRPr="00481BD4">
        <w:rPr>
          <w:rFonts w:hint="eastAsia"/>
          <w:color w:val="auto"/>
        </w:rPr>
        <w:t>Ⅲの世帯においては、</w:t>
      </w:r>
      <w:r w:rsidR="00FC6A9F" w:rsidRPr="00707400">
        <w:rPr>
          <w:rFonts w:hint="eastAsia"/>
          <w:bCs/>
          <w:color w:val="auto"/>
        </w:rPr>
        <w:t>「支援制度を利用したことがない」と回答した人のうち</w:t>
      </w:r>
      <w:r w:rsidR="00A360FD" w:rsidRPr="00707400">
        <w:rPr>
          <w:rFonts w:hint="eastAsia"/>
          <w:color w:val="auto"/>
        </w:rPr>
        <w:t>約</w:t>
      </w:r>
      <w:r w:rsidR="00E927CD" w:rsidRPr="00707400">
        <w:rPr>
          <w:rFonts w:hint="eastAsia"/>
          <w:color w:val="auto"/>
        </w:rPr>
        <w:t>90％</w:t>
      </w:r>
      <w:r w:rsidR="00A360FD" w:rsidRPr="00707400">
        <w:rPr>
          <w:rFonts w:hint="eastAsia"/>
          <w:color w:val="auto"/>
        </w:rPr>
        <w:t>が</w:t>
      </w:r>
      <w:r w:rsidR="003677F8" w:rsidRPr="00707400">
        <w:rPr>
          <w:rFonts w:hint="eastAsia"/>
          <w:color w:val="auto"/>
        </w:rPr>
        <w:t>、</w:t>
      </w:r>
      <w:r w:rsidR="00091EA2" w:rsidRPr="00707400">
        <w:rPr>
          <w:rFonts w:hint="eastAsia"/>
          <w:color w:val="auto"/>
        </w:rPr>
        <w:t>「制度の対象外（収入などの条件を満たさない）だと思うから」と回答して</w:t>
      </w:r>
      <w:r w:rsidR="00FC6A9F" w:rsidRPr="00707400">
        <w:rPr>
          <w:rFonts w:hint="eastAsia"/>
          <w:color w:val="auto"/>
        </w:rPr>
        <w:t>いる</w:t>
      </w:r>
      <w:r w:rsidR="00091EA2" w:rsidRPr="00707400">
        <w:rPr>
          <w:color w:val="auto"/>
        </w:rPr>
        <w:t>。</w:t>
      </w:r>
    </w:p>
    <w:p w14:paraId="6029D452" w14:textId="71C59916" w:rsidR="00CF5073" w:rsidRPr="00481BD4" w:rsidRDefault="00A360FD" w:rsidP="00B616C6">
      <w:pPr>
        <w:spacing w:line="280" w:lineRule="exact"/>
        <w:ind w:leftChars="100" w:left="470" w:hangingChars="150" w:hanging="270"/>
        <w:rPr>
          <w:color w:val="auto"/>
          <w:sz w:val="18"/>
          <w:szCs w:val="18"/>
        </w:rPr>
      </w:pPr>
      <w:r w:rsidRPr="00481BD4">
        <w:rPr>
          <w:rFonts w:hint="eastAsia"/>
          <w:color w:val="auto"/>
          <w:sz w:val="18"/>
          <w:szCs w:val="18"/>
        </w:rPr>
        <w:t>※「制度の対象外（収入などの条件を満たさない）だと思うから」と回答した人の中には生活保護を受給している人も含まれる。</w:t>
      </w:r>
    </w:p>
    <w:p w14:paraId="4FEAF9C4" w14:textId="08028B62" w:rsidR="00DF0122" w:rsidRPr="00481BD4" w:rsidRDefault="00CF5073" w:rsidP="00826BE8">
      <w:pPr>
        <w:rPr>
          <w:color w:val="auto"/>
        </w:rPr>
      </w:pPr>
      <w:r w:rsidRPr="00481BD4">
        <w:rPr>
          <w:bCs/>
          <w:noProof/>
          <w:color w:val="auto"/>
        </w:rPr>
        <mc:AlternateContent>
          <mc:Choice Requires="wps">
            <w:drawing>
              <wp:anchor distT="0" distB="0" distL="114300" distR="114300" simplePos="0" relativeHeight="251868224" behindDoc="0" locked="0" layoutInCell="1" allowOverlap="1" wp14:anchorId="7415C50C" wp14:editId="05A77D35">
                <wp:simplePos x="0" y="0"/>
                <wp:positionH relativeFrom="margin">
                  <wp:posOffset>401501</wp:posOffset>
                </wp:positionH>
                <wp:positionV relativeFrom="paragraph">
                  <wp:posOffset>746941</wp:posOffset>
                </wp:positionV>
                <wp:extent cx="4792980" cy="1518920"/>
                <wp:effectExtent l="0" t="0" r="26670" b="24130"/>
                <wp:wrapNone/>
                <wp:docPr id="750059461" name="四角形: 角を丸くする 750059461"/>
                <wp:cNvGraphicFramePr/>
                <a:graphic xmlns:a="http://schemas.openxmlformats.org/drawingml/2006/main">
                  <a:graphicData uri="http://schemas.microsoft.com/office/word/2010/wordprocessingShape">
                    <wps:wsp>
                      <wps:cNvSpPr/>
                      <wps:spPr bwMode="auto">
                        <a:xfrm>
                          <a:off x="0" y="0"/>
                          <a:ext cx="4792980" cy="1518920"/>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9EC32" id="四角形: 角を丸くする 750059461" o:spid="_x0000_s1026" style="position:absolute;left:0;text-align:left;margin-left:31.6pt;margin-top:58.8pt;width:377.4pt;height:119.6pt;z-index:2518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" filled="f" strokecolor="red" strokeweight="1.5pt">
                <v:textbox inset="5.85pt,.7pt,5.85pt,0"/>
                <w10:wrap anchorx="margin"/>
              </v:roundrect>
            </w:pict>
          </mc:Fallback>
        </mc:AlternateContent>
      </w:r>
      <w:r>
        <w:rPr>
          <w:noProof/>
          <w:color w:val="auto"/>
          <w:sz w:val="18"/>
          <w:szCs w:val="18"/>
        </w:rPr>
        <w:drawing>
          <wp:inline distT="0" distB="0" distL="0" distR="0" wp14:anchorId="4F9A694F" wp14:editId="594BA07B">
            <wp:extent cx="5759450" cy="3086735"/>
            <wp:effectExtent l="0" t="0" r="0" b="0"/>
            <wp:docPr id="750059480" name="図 75005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14:paraId="2516B8C5" w14:textId="4E00E77D" w:rsidR="006D31FD" w:rsidRPr="00481BD4" w:rsidRDefault="00FC6A9F" w:rsidP="00826BE8">
      <w:pPr>
        <w:rPr>
          <w:color w:val="auto"/>
        </w:rPr>
      </w:pPr>
      <w:r w:rsidRPr="00481BD4">
        <w:rPr>
          <w:noProof/>
          <w:color w:val="auto"/>
        </w:rPr>
        <mc:AlternateContent>
          <mc:Choice Requires="wps">
            <w:drawing>
              <wp:anchor distT="45720" distB="45720" distL="114300" distR="114300" simplePos="0" relativeHeight="251790400" behindDoc="0" locked="0" layoutInCell="1" allowOverlap="1" wp14:anchorId="289B400C" wp14:editId="4D56362D">
                <wp:simplePos x="0" y="0"/>
                <wp:positionH relativeFrom="margin">
                  <wp:align>right</wp:align>
                </wp:positionH>
                <wp:positionV relativeFrom="paragraph">
                  <wp:posOffset>111125</wp:posOffset>
                </wp:positionV>
                <wp:extent cx="5753100" cy="1404620"/>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noFill/>
                          <a:miter lim="800000"/>
                          <a:headEnd/>
                          <a:tailEnd/>
                        </a:ln>
                      </wps:spPr>
                      <wps:txbx>
                        <w:txbxContent>
                          <w:p w14:paraId="3A74BF2D" w14:textId="07E200FD" w:rsidR="00662C2E" w:rsidRPr="00D810F6" w:rsidRDefault="000C24DA" w:rsidP="00662C2E">
                            <w:pPr>
                              <w:rPr>
                                <w:b/>
                                <w:bCs/>
                                <w:sz w:val="22"/>
                                <w:szCs w:val="22"/>
                              </w:rPr>
                            </w:pPr>
                            <w:r>
                              <w:rPr>
                                <w:rFonts w:hint="eastAsia"/>
                                <w:b/>
                                <w:bCs/>
                                <w:sz w:val="22"/>
                                <w:szCs w:val="22"/>
                              </w:rPr>
                              <w:t>（３）</w:t>
                            </w:r>
                            <w:r w:rsidR="00662C2E" w:rsidRPr="00D810F6">
                              <w:rPr>
                                <w:rFonts w:hint="eastAsia"/>
                                <w:b/>
                                <w:bCs/>
                                <w:sz w:val="22"/>
                                <w:szCs w:val="22"/>
                              </w:rPr>
                              <w:t>児童扶養手当</w:t>
                            </w:r>
                            <w:r w:rsidR="00B05CBE">
                              <w:rPr>
                                <w:rFonts w:hint="eastAsia"/>
                                <w:b/>
                                <w:bCs/>
                                <w:sz w:val="22"/>
                                <w:szCs w:val="22"/>
                              </w:rPr>
                              <w:t>（小学生</w:t>
                            </w:r>
                            <w:r w:rsidR="00076943">
                              <w:rPr>
                                <w:rFonts w:hint="eastAsia"/>
                                <w:b/>
                                <w:bCs/>
                                <w:sz w:val="22"/>
                                <w:szCs w:val="22"/>
                              </w:rPr>
                              <w:t>の保護者</w:t>
                            </w:r>
                            <w:r w:rsidR="00B05CBE">
                              <w:rPr>
                                <w:rFonts w:hint="eastAsia"/>
                                <w:b/>
                                <w:bCs/>
                                <w:sz w:val="22"/>
                                <w:szCs w:val="22"/>
                              </w:rPr>
                              <w:t>）</w:t>
                            </w:r>
                            <w:r>
                              <w:rPr>
                                <w:rFonts w:hint="eastAsia"/>
                                <w:b/>
                                <w:bCs/>
                                <w:sz w:val="22"/>
                                <w:szCs w:val="22"/>
                              </w:rPr>
                              <w:t xml:space="preserve">　</w:t>
                            </w:r>
                            <w:r w:rsidR="00B05CBE">
                              <w:rPr>
                                <w:rFonts w:hint="eastAsia"/>
                                <w:b/>
                                <w:bCs/>
                                <w:sz w:val="22"/>
                                <w:szCs w:val="22"/>
                              </w:rPr>
                              <w:t xml:space="preserve">　</w:t>
                            </w:r>
                            <w:r w:rsidR="00B05CBE" w:rsidRPr="00574074">
                              <w:rPr>
                                <w:rFonts w:hint="eastAsia"/>
                                <w:sz w:val="18"/>
                                <w:szCs w:val="18"/>
                              </w:rPr>
                              <w:t>※大阪府が実施した25市町村分の</w:t>
                            </w:r>
                            <w:r w:rsidR="00B05CBE">
                              <w:rPr>
                                <w:rFonts w:hint="eastAsia"/>
                                <w:sz w:val="18"/>
                                <w:szCs w:val="18"/>
                              </w:rPr>
                              <w:t>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B400C" id="_x0000_s1061" type="#_x0000_t202" style="position:absolute;margin-left:401.8pt;margin-top:8.75pt;width:453pt;height:110.6pt;z-index:2517904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" stroked="f">
                <v:textbox style="mso-fit-shape-to-text:t">
                  <w:txbxContent>
                    <w:p w14:paraId="3A74BF2D" w14:textId="07E200FD" w:rsidR="00662C2E" w:rsidRPr="00D810F6" w:rsidRDefault="000C24DA" w:rsidP="00662C2E">
                      <w:pPr>
                        <w:rPr>
                          <w:b/>
                          <w:bCs/>
                          <w:sz w:val="22"/>
                          <w:szCs w:val="22"/>
                        </w:rPr>
                      </w:pPr>
                      <w:r>
                        <w:rPr>
                          <w:rFonts w:hint="eastAsia"/>
                          <w:b/>
                          <w:bCs/>
                          <w:sz w:val="22"/>
                          <w:szCs w:val="22"/>
                        </w:rPr>
                        <w:t>（３）</w:t>
                      </w:r>
                      <w:r w:rsidR="00662C2E" w:rsidRPr="00D810F6">
                        <w:rPr>
                          <w:rFonts w:hint="eastAsia"/>
                          <w:b/>
                          <w:bCs/>
                          <w:sz w:val="22"/>
                          <w:szCs w:val="22"/>
                        </w:rPr>
                        <w:t>児童扶養手当</w:t>
                      </w:r>
                      <w:r w:rsidR="00B05CBE">
                        <w:rPr>
                          <w:rFonts w:hint="eastAsia"/>
                          <w:b/>
                          <w:bCs/>
                          <w:sz w:val="22"/>
                          <w:szCs w:val="22"/>
                        </w:rPr>
                        <w:t>（小学生</w:t>
                      </w:r>
                      <w:r w:rsidR="00076943">
                        <w:rPr>
                          <w:rFonts w:hint="eastAsia"/>
                          <w:b/>
                          <w:bCs/>
                          <w:sz w:val="22"/>
                          <w:szCs w:val="22"/>
                        </w:rPr>
                        <w:t>の保護者</w:t>
                      </w:r>
                      <w:r w:rsidR="00B05CBE">
                        <w:rPr>
                          <w:rFonts w:hint="eastAsia"/>
                          <w:b/>
                          <w:bCs/>
                          <w:sz w:val="22"/>
                          <w:szCs w:val="22"/>
                        </w:rPr>
                        <w:t>）</w:t>
                      </w:r>
                      <w:r>
                        <w:rPr>
                          <w:rFonts w:hint="eastAsia"/>
                          <w:b/>
                          <w:bCs/>
                          <w:sz w:val="22"/>
                          <w:szCs w:val="22"/>
                        </w:rPr>
                        <w:t xml:space="preserve">　</w:t>
                      </w:r>
                      <w:r w:rsidR="00B05CBE">
                        <w:rPr>
                          <w:rFonts w:hint="eastAsia"/>
                          <w:b/>
                          <w:bCs/>
                          <w:sz w:val="22"/>
                          <w:szCs w:val="22"/>
                        </w:rPr>
                        <w:t xml:space="preserve">　</w:t>
                      </w:r>
                      <w:r w:rsidR="00B05CBE" w:rsidRPr="00574074">
                        <w:rPr>
                          <w:rFonts w:hint="eastAsia"/>
                          <w:sz w:val="18"/>
                          <w:szCs w:val="18"/>
                        </w:rPr>
                        <w:t>※大阪府が実施した25市町村分の</w:t>
                      </w:r>
                      <w:r w:rsidR="00B05CBE">
                        <w:rPr>
                          <w:rFonts w:hint="eastAsia"/>
                          <w:sz w:val="18"/>
                          <w:szCs w:val="18"/>
                        </w:rPr>
                        <w:t>結果</w:t>
                      </w:r>
                    </w:p>
                  </w:txbxContent>
                </v:textbox>
                <w10:wrap anchorx="margin"/>
              </v:shape>
            </w:pict>
          </mc:Fallback>
        </mc:AlternateContent>
      </w:r>
    </w:p>
    <w:p w14:paraId="3769425D" w14:textId="77777777" w:rsidR="00FC6A9F" w:rsidRDefault="00FC6A9F" w:rsidP="00A360FD">
      <w:pPr>
        <w:ind w:firstLineChars="100" w:firstLine="200"/>
        <w:rPr>
          <w:color w:val="auto"/>
        </w:rPr>
      </w:pPr>
    </w:p>
    <w:p w14:paraId="0CE51B9E" w14:textId="77D10D9E" w:rsidR="007E5472" w:rsidRPr="00481BD4" w:rsidRDefault="00A360FD" w:rsidP="00A360FD">
      <w:pPr>
        <w:ind w:firstLineChars="100" w:firstLine="200"/>
        <w:rPr>
          <w:rFonts w:asciiTheme="minorHAnsi" w:eastAsiaTheme="minorEastAsia" w:hAnsiTheme="minorHAnsi" w:cstheme="minorBidi"/>
          <w:color w:val="auto"/>
          <w:kern w:val="2"/>
          <w:sz w:val="21"/>
          <w:szCs w:val="22"/>
        </w:rPr>
      </w:pPr>
      <w:r w:rsidRPr="00481BD4">
        <w:rPr>
          <w:rFonts w:hint="eastAsia"/>
          <w:color w:val="auto"/>
        </w:rPr>
        <w:t>児童扶養手当では</w:t>
      </w:r>
      <w:r w:rsidR="007C7B2D">
        <w:rPr>
          <w:rFonts w:hint="eastAsia"/>
          <w:color w:val="auto"/>
        </w:rPr>
        <w:t>、</w:t>
      </w:r>
      <w:r w:rsidR="003677F8" w:rsidRPr="00481BD4">
        <w:rPr>
          <w:rFonts w:hint="eastAsia"/>
          <w:color w:val="auto"/>
        </w:rPr>
        <w:t>困窮度Ⅰの世帯</w:t>
      </w:r>
      <w:r w:rsidR="003677F8">
        <w:rPr>
          <w:rFonts w:hint="eastAsia"/>
          <w:color w:val="auto"/>
        </w:rPr>
        <w:t>においては、</w:t>
      </w:r>
      <w:r w:rsidR="007C7B2D" w:rsidRPr="00707400">
        <w:rPr>
          <w:rFonts w:hint="eastAsia"/>
          <w:bCs/>
          <w:color w:val="auto"/>
        </w:rPr>
        <w:t>「支援制度を利用したことがない」と回答した人のうち</w:t>
      </w:r>
      <w:r w:rsidRPr="00707400">
        <w:rPr>
          <w:rFonts w:hint="eastAsia"/>
          <w:color w:val="auto"/>
        </w:rPr>
        <w:t>5</w:t>
      </w:r>
      <w:r w:rsidRPr="00707400">
        <w:rPr>
          <w:color w:val="auto"/>
        </w:rPr>
        <w:t>0%</w:t>
      </w:r>
      <w:r w:rsidRPr="00481BD4">
        <w:rPr>
          <w:rFonts w:hint="eastAsia"/>
          <w:color w:val="auto"/>
        </w:rPr>
        <w:t>が</w:t>
      </w:r>
      <w:r w:rsidR="003677F8">
        <w:rPr>
          <w:rFonts w:hint="eastAsia"/>
          <w:color w:val="auto"/>
        </w:rPr>
        <w:t>、</w:t>
      </w:r>
      <w:r w:rsidR="003677F8" w:rsidRPr="00481BD4">
        <w:rPr>
          <w:rFonts w:hint="eastAsia"/>
          <w:color w:val="auto"/>
        </w:rPr>
        <w:t>「制度の対象外（収入などの条件を満たさない）だと思うから」</w:t>
      </w:r>
      <w:r w:rsidR="003677F8">
        <w:rPr>
          <w:rFonts w:hint="eastAsia"/>
          <w:color w:val="auto"/>
        </w:rPr>
        <w:t>と回答している。</w:t>
      </w:r>
      <w:r w:rsidR="006D31FD" w:rsidRPr="00481BD4">
        <w:rPr>
          <w:color w:val="auto"/>
        </w:rPr>
        <w:fldChar w:fldCharType="begin"/>
      </w:r>
      <w:r w:rsidR="006D31FD" w:rsidRPr="00481BD4">
        <w:rPr>
          <w:color w:val="auto"/>
        </w:rPr>
        <w:instrText xml:space="preserve"> LINK </w:instrText>
      </w:r>
      <w:r w:rsidR="00D85E94">
        <w:rPr>
          <w:color w:val="auto"/>
        </w:rPr>
        <w:instrText xml:space="preserve">Excel.Sheet.12 D:\\OgawaMoe\\Desktop\\03_単集・保護者（大阪府）.xlsx 問23d-1!R7C1:R14C3 </w:instrText>
      </w:r>
      <w:r w:rsidR="006D31FD" w:rsidRPr="00481BD4">
        <w:rPr>
          <w:color w:val="auto"/>
        </w:rPr>
        <w:instrText xml:space="preserve">\a \f 4 \h  \* MERGEFORMAT </w:instrText>
      </w:r>
      <w:r w:rsidR="006D31FD" w:rsidRPr="00481BD4">
        <w:rPr>
          <w:color w:val="auto"/>
        </w:rPr>
        <w:fldChar w:fldCharType="separate"/>
      </w:r>
    </w:p>
    <w:p w14:paraId="1F86E34A" w14:textId="517A9830" w:rsidR="00574074" w:rsidRPr="00481BD4" w:rsidRDefault="006D31FD" w:rsidP="00826BE8">
      <w:pPr>
        <w:rPr>
          <w:color w:val="auto"/>
        </w:rPr>
      </w:pPr>
      <w:r w:rsidRPr="00481BD4">
        <w:rPr>
          <w:color w:val="auto"/>
        </w:rPr>
        <w:fldChar w:fldCharType="end"/>
      </w:r>
      <w:r w:rsidR="00B616C6">
        <w:rPr>
          <w:noProof/>
          <w:color w:val="auto"/>
        </w:rPr>
        <w:drawing>
          <wp:inline distT="0" distB="0" distL="0" distR="0" wp14:anchorId="24B071CE" wp14:editId="3AD9D2D9">
            <wp:extent cx="5773420" cy="3304540"/>
            <wp:effectExtent l="0" t="0" r="0" b="0"/>
            <wp:docPr id="750059481" name="図 75005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420" cy="3304540"/>
                    </a:xfrm>
                    <a:prstGeom prst="rect">
                      <a:avLst/>
                    </a:prstGeom>
                    <a:noFill/>
                    <a:ln>
                      <a:noFill/>
                    </a:ln>
                  </pic:spPr>
                </pic:pic>
              </a:graphicData>
            </a:graphic>
          </wp:inline>
        </w:drawing>
      </w:r>
    </w:p>
    <w:p w14:paraId="1EF94B56" w14:textId="77777777" w:rsidR="00091EA2" w:rsidRPr="00481BD4" w:rsidRDefault="00091EA2" w:rsidP="00826BE8">
      <w:pPr>
        <w:pStyle w:val="3"/>
        <w:rPr>
          <w:color w:val="auto"/>
          <w:szCs w:val="20"/>
        </w:rPr>
      </w:pPr>
    </w:p>
    <w:p w14:paraId="0B5FD509" w14:textId="1A7FEE7F" w:rsidR="00826BE8" w:rsidRPr="00481BD4" w:rsidRDefault="00826BE8" w:rsidP="00826BE8">
      <w:pPr>
        <w:pStyle w:val="3"/>
        <w:rPr>
          <w:color w:val="auto"/>
          <w:szCs w:val="20"/>
        </w:rPr>
      </w:pPr>
      <w:r w:rsidRPr="00481BD4">
        <w:rPr>
          <w:rFonts w:hint="eastAsia"/>
          <w:color w:val="auto"/>
          <w:szCs w:val="20"/>
        </w:rPr>
        <w:t>（</w:t>
      </w:r>
      <w:r w:rsidR="0069069D" w:rsidRPr="00481BD4">
        <w:rPr>
          <w:rFonts w:hint="eastAsia"/>
          <w:color w:val="auto"/>
          <w:szCs w:val="20"/>
        </w:rPr>
        <w:t>５</w:t>
      </w:r>
      <w:r w:rsidRPr="00481BD4">
        <w:rPr>
          <w:rFonts w:hint="eastAsia"/>
          <w:color w:val="auto"/>
          <w:szCs w:val="20"/>
        </w:rPr>
        <w:t>）</w:t>
      </w:r>
      <w:r w:rsidR="0013214F" w:rsidRPr="00481BD4">
        <w:rPr>
          <w:rFonts w:hint="eastAsia"/>
          <w:color w:val="auto"/>
          <w:szCs w:val="20"/>
        </w:rPr>
        <w:t>学習</w:t>
      </w:r>
      <w:r w:rsidR="003677F8">
        <w:rPr>
          <w:rFonts w:hint="eastAsia"/>
          <w:color w:val="auto"/>
          <w:szCs w:val="20"/>
        </w:rPr>
        <w:t>状況</w:t>
      </w:r>
    </w:p>
    <w:p w14:paraId="767C77EF" w14:textId="77777777" w:rsidR="00826BE8" w:rsidRPr="00481BD4" w:rsidRDefault="00826BE8" w:rsidP="00826BE8">
      <w:pPr>
        <w:pStyle w:val="4"/>
        <w:ind w:leftChars="100" w:left="200"/>
        <w:rPr>
          <w:color w:val="auto"/>
          <w:szCs w:val="20"/>
        </w:rPr>
      </w:pPr>
      <w:r w:rsidRPr="00481BD4">
        <w:rPr>
          <w:rFonts w:hint="eastAsia"/>
          <w:color w:val="auto"/>
          <w:szCs w:val="20"/>
        </w:rPr>
        <w:t xml:space="preserve">①　</w:t>
      </w:r>
      <w:bookmarkEnd w:id="6"/>
      <w:r w:rsidRPr="00481BD4">
        <w:rPr>
          <w:rFonts w:hint="eastAsia"/>
          <w:color w:val="auto"/>
          <w:szCs w:val="20"/>
        </w:rPr>
        <w:t>困窮度　×　学習理解度</w:t>
      </w:r>
    </w:p>
    <w:p w14:paraId="2011F879" w14:textId="3C4129E8" w:rsidR="00826BE8" w:rsidRPr="00481BD4" w:rsidRDefault="00826BE8" w:rsidP="00826BE8">
      <w:pPr>
        <w:ind w:left="400" w:hangingChars="200" w:hanging="400"/>
        <w:rPr>
          <w:color w:val="auto"/>
        </w:rPr>
      </w:pPr>
      <w:r w:rsidRPr="00481BD4">
        <w:rPr>
          <w:rFonts w:ascii="ＭＳ 明朝" w:eastAsia="ＭＳ 明朝" w:hAnsi="Century" w:cs="Times New Roman"/>
          <w:noProof/>
          <w:color w:val="auto"/>
          <w:kern w:val="2"/>
        </w:rPr>
        <w:drawing>
          <wp:anchor distT="0" distB="0" distL="114300" distR="114300" simplePos="0" relativeHeight="251701312" behindDoc="0" locked="0" layoutInCell="1" allowOverlap="1" wp14:anchorId="4F454BAE" wp14:editId="639A1563">
            <wp:simplePos x="0" y="0"/>
            <wp:positionH relativeFrom="column">
              <wp:posOffset>-1612900</wp:posOffset>
            </wp:positionH>
            <wp:positionV relativeFrom="paragraph">
              <wp:posOffset>526415</wp:posOffset>
            </wp:positionV>
            <wp:extent cx="8474075" cy="3085465"/>
            <wp:effectExtent l="0" t="0" r="0" b="0"/>
            <wp:wrapNone/>
            <wp:docPr id="211462089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407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BD4">
        <w:rPr>
          <w:rFonts w:hint="eastAsia"/>
          <w:color w:val="auto"/>
        </w:rPr>
        <w:t xml:space="preserve">　　　困窮度が高い世帯ほど、学習の理解度が低くなる傾向にある。勉強が「よくわかる」と回答した子どもの割合は、困窮度Ⅰの世帯は</w:t>
      </w:r>
      <w:r w:rsidRPr="00481BD4">
        <w:rPr>
          <w:color w:val="auto"/>
        </w:rPr>
        <w:t>19.3%</w:t>
      </w:r>
      <w:r w:rsidRPr="00481BD4">
        <w:rPr>
          <w:rFonts w:hint="eastAsia"/>
          <w:color w:val="auto"/>
        </w:rPr>
        <w:t>、</w:t>
      </w:r>
      <w:r w:rsidRPr="00481BD4">
        <w:rPr>
          <w:color w:val="auto"/>
        </w:rPr>
        <w:t>中央値以上の世帯</w:t>
      </w:r>
      <w:r w:rsidRPr="00481BD4">
        <w:rPr>
          <w:rFonts w:hint="eastAsia"/>
          <w:color w:val="auto"/>
        </w:rPr>
        <w:t>は3</w:t>
      </w:r>
      <w:r w:rsidRPr="00481BD4">
        <w:rPr>
          <w:color w:val="auto"/>
        </w:rPr>
        <w:t>5.0%</w:t>
      </w:r>
      <w:r w:rsidRPr="00481BD4">
        <w:rPr>
          <w:rFonts w:hint="eastAsia"/>
          <w:color w:val="auto"/>
        </w:rPr>
        <w:t>であり</w:t>
      </w:r>
      <w:r w:rsidRPr="00481BD4">
        <w:rPr>
          <w:color w:val="auto"/>
        </w:rPr>
        <w:t>、約15ポイントの差がある。</w:t>
      </w:r>
    </w:p>
    <w:p w14:paraId="6C75FC1E" w14:textId="77777777" w:rsidR="00826BE8" w:rsidRPr="00481BD4" w:rsidRDefault="00826BE8" w:rsidP="00826BE8">
      <w:pPr>
        <w:ind w:leftChars="200" w:left="400"/>
        <w:rPr>
          <w:color w:val="auto"/>
        </w:rPr>
      </w:pPr>
      <w:r w:rsidRPr="00481BD4">
        <w:rPr>
          <w:rFonts w:hint="eastAsia"/>
          <w:color w:val="auto"/>
        </w:rPr>
        <w:t xml:space="preserve">　　　　　　　</w:t>
      </w:r>
    </w:p>
    <w:p w14:paraId="0555F3A7" w14:textId="77777777" w:rsidR="00826BE8" w:rsidRPr="00481BD4" w:rsidRDefault="00826BE8" w:rsidP="00826BE8">
      <w:pPr>
        <w:pStyle w:val="3"/>
        <w:rPr>
          <w:color w:val="auto"/>
          <w:szCs w:val="20"/>
        </w:rPr>
      </w:pPr>
      <w:bookmarkStart w:id="7" w:name="_Toc166164911"/>
      <w:bookmarkStart w:id="8" w:name="_Hlk166172917"/>
    </w:p>
    <w:p w14:paraId="4D70FEBF" w14:textId="77777777" w:rsidR="00826BE8" w:rsidRPr="00481BD4" w:rsidRDefault="00826BE8" w:rsidP="00826BE8">
      <w:pPr>
        <w:rPr>
          <w:color w:val="auto"/>
        </w:rPr>
      </w:pPr>
    </w:p>
    <w:p w14:paraId="02E9BE41" w14:textId="77777777" w:rsidR="00826BE8" w:rsidRPr="00481BD4" w:rsidRDefault="00826BE8" w:rsidP="00826BE8">
      <w:pPr>
        <w:rPr>
          <w:color w:val="auto"/>
        </w:rPr>
      </w:pPr>
    </w:p>
    <w:p w14:paraId="5C34876C" w14:textId="77777777" w:rsidR="00826BE8" w:rsidRPr="00481BD4" w:rsidRDefault="00826BE8" w:rsidP="00826BE8">
      <w:pPr>
        <w:rPr>
          <w:color w:val="auto"/>
        </w:rPr>
      </w:pPr>
    </w:p>
    <w:p w14:paraId="663C22D6" w14:textId="77777777" w:rsidR="00826BE8" w:rsidRPr="00481BD4" w:rsidRDefault="00826BE8" w:rsidP="00826BE8">
      <w:pPr>
        <w:rPr>
          <w:color w:val="auto"/>
        </w:rPr>
      </w:pPr>
    </w:p>
    <w:p w14:paraId="2C114C1A" w14:textId="77777777" w:rsidR="00826BE8" w:rsidRPr="00481BD4" w:rsidRDefault="00826BE8" w:rsidP="00826BE8">
      <w:pPr>
        <w:rPr>
          <w:color w:val="auto"/>
        </w:rPr>
      </w:pPr>
    </w:p>
    <w:p w14:paraId="2EA14B8D" w14:textId="77777777" w:rsidR="00826BE8" w:rsidRPr="00481BD4" w:rsidRDefault="00826BE8" w:rsidP="00826BE8">
      <w:pPr>
        <w:rPr>
          <w:color w:val="auto"/>
        </w:rPr>
      </w:pPr>
    </w:p>
    <w:p w14:paraId="7CDC2C59" w14:textId="77777777" w:rsidR="00826BE8" w:rsidRPr="00481BD4" w:rsidRDefault="00826BE8" w:rsidP="00826BE8">
      <w:pPr>
        <w:rPr>
          <w:color w:val="auto"/>
        </w:rPr>
      </w:pPr>
    </w:p>
    <w:p w14:paraId="259E4127" w14:textId="77777777" w:rsidR="00826BE8" w:rsidRPr="00481BD4" w:rsidRDefault="00826BE8" w:rsidP="00826BE8">
      <w:pPr>
        <w:rPr>
          <w:color w:val="auto"/>
        </w:rPr>
      </w:pPr>
    </w:p>
    <w:p w14:paraId="43364185" w14:textId="77777777" w:rsidR="00826BE8" w:rsidRPr="00481BD4" w:rsidRDefault="00826BE8" w:rsidP="00826BE8">
      <w:pPr>
        <w:rPr>
          <w:color w:val="auto"/>
        </w:rPr>
      </w:pPr>
    </w:p>
    <w:p w14:paraId="137C68AE" w14:textId="77777777" w:rsidR="00826BE8" w:rsidRPr="00481BD4" w:rsidRDefault="00826BE8" w:rsidP="00826BE8">
      <w:pPr>
        <w:rPr>
          <w:color w:val="auto"/>
        </w:rPr>
      </w:pPr>
    </w:p>
    <w:p w14:paraId="26C89B20" w14:textId="77777777" w:rsidR="00826BE8" w:rsidRPr="00481BD4" w:rsidRDefault="00826BE8" w:rsidP="00826BE8">
      <w:pPr>
        <w:rPr>
          <w:color w:val="auto"/>
        </w:rPr>
      </w:pPr>
    </w:p>
    <w:p w14:paraId="78F3F223" w14:textId="77777777" w:rsidR="00826BE8" w:rsidRPr="00481BD4" w:rsidRDefault="00826BE8" w:rsidP="00826BE8">
      <w:pPr>
        <w:rPr>
          <w:color w:val="auto"/>
        </w:rPr>
      </w:pPr>
    </w:p>
    <w:p w14:paraId="75C82382" w14:textId="3CC372B4" w:rsidR="00826BE8" w:rsidRPr="00481BD4" w:rsidRDefault="00826BE8" w:rsidP="00826BE8">
      <w:pPr>
        <w:pStyle w:val="3"/>
        <w:rPr>
          <w:color w:val="auto"/>
          <w:szCs w:val="20"/>
        </w:rPr>
      </w:pPr>
      <w:r w:rsidRPr="00481BD4">
        <w:rPr>
          <w:rFonts w:hint="eastAsia"/>
          <w:color w:val="auto"/>
          <w:szCs w:val="20"/>
        </w:rPr>
        <w:t xml:space="preserve">　②　困窮度　×　授業時間以外の勉強時間</w:t>
      </w:r>
    </w:p>
    <w:p w14:paraId="1A071A4E" w14:textId="69CA8D17" w:rsidR="00826BE8" w:rsidRPr="00481BD4" w:rsidRDefault="004521D8" w:rsidP="00826BE8">
      <w:pPr>
        <w:ind w:left="440" w:hangingChars="200" w:hanging="440"/>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54912" behindDoc="0" locked="0" layoutInCell="1" allowOverlap="1" wp14:anchorId="59840149" wp14:editId="731370C2">
            <wp:simplePos x="0" y="0"/>
            <wp:positionH relativeFrom="column">
              <wp:posOffset>-1794164</wp:posOffset>
            </wp:positionH>
            <wp:positionV relativeFrom="paragraph">
              <wp:posOffset>595110</wp:posOffset>
            </wp:positionV>
            <wp:extent cx="8474400" cy="3085560"/>
            <wp:effectExtent l="0" t="0" r="0" b="0"/>
            <wp:wrapNone/>
            <wp:docPr id="62409133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4400" cy="308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BE8" w:rsidRPr="00481BD4">
        <w:rPr>
          <w:rFonts w:hint="eastAsia"/>
          <w:color w:val="auto"/>
        </w:rPr>
        <w:t xml:space="preserve">　　　困窮度が高い世帯ほど、授業時間以外の勉強時間が少なくなる傾向がある。勉強を「まったくしない」と回答した子どもの割合は、困窮度Ⅰの世帯は17.</w:t>
      </w:r>
      <w:r w:rsidR="009B7603" w:rsidRPr="00481BD4">
        <w:rPr>
          <w:rFonts w:hint="eastAsia"/>
          <w:color w:val="auto"/>
        </w:rPr>
        <w:t>2</w:t>
      </w:r>
      <w:r w:rsidR="00826BE8" w:rsidRPr="00481BD4">
        <w:rPr>
          <w:rFonts w:hint="eastAsia"/>
          <w:color w:val="auto"/>
        </w:rPr>
        <w:t>%、中央値以上の世帯は7</w:t>
      </w:r>
      <w:r w:rsidR="00826BE8" w:rsidRPr="00481BD4">
        <w:rPr>
          <w:color w:val="auto"/>
        </w:rPr>
        <w:t>.</w:t>
      </w:r>
      <w:r w:rsidR="009B7603" w:rsidRPr="00481BD4">
        <w:rPr>
          <w:rFonts w:hint="eastAsia"/>
          <w:color w:val="auto"/>
        </w:rPr>
        <w:t>3</w:t>
      </w:r>
      <w:r w:rsidR="00826BE8" w:rsidRPr="00481BD4">
        <w:rPr>
          <w:color w:val="auto"/>
        </w:rPr>
        <w:t>%</w:t>
      </w:r>
      <w:r w:rsidR="00826BE8" w:rsidRPr="00481BD4">
        <w:rPr>
          <w:rFonts w:hint="eastAsia"/>
          <w:color w:val="auto"/>
        </w:rPr>
        <w:t>であり、約10ポイントの差がある。</w:t>
      </w:r>
    </w:p>
    <w:p w14:paraId="1D88E15A" w14:textId="49782884" w:rsidR="00826BE8" w:rsidRPr="00481BD4" w:rsidRDefault="00826BE8" w:rsidP="00826BE8">
      <w:pPr>
        <w:rPr>
          <w:color w:val="auto"/>
        </w:rPr>
      </w:pPr>
    </w:p>
    <w:p w14:paraId="273A0A52" w14:textId="6C874FD8" w:rsidR="00826BE8" w:rsidRPr="00481BD4" w:rsidRDefault="00826BE8" w:rsidP="00826BE8">
      <w:pPr>
        <w:rPr>
          <w:color w:val="auto"/>
        </w:rPr>
      </w:pPr>
    </w:p>
    <w:p w14:paraId="78AAB058" w14:textId="77777777" w:rsidR="00826BE8" w:rsidRPr="00481BD4" w:rsidRDefault="00826BE8" w:rsidP="00826BE8">
      <w:pPr>
        <w:rPr>
          <w:color w:val="auto"/>
        </w:rPr>
      </w:pPr>
    </w:p>
    <w:p w14:paraId="473C27E3" w14:textId="77777777" w:rsidR="00826BE8" w:rsidRPr="00481BD4" w:rsidRDefault="00826BE8" w:rsidP="00826BE8">
      <w:pPr>
        <w:rPr>
          <w:color w:val="auto"/>
        </w:rPr>
      </w:pPr>
    </w:p>
    <w:p w14:paraId="69D31C7C" w14:textId="77777777" w:rsidR="00826BE8" w:rsidRPr="00481BD4" w:rsidRDefault="00826BE8" w:rsidP="00826BE8">
      <w:pPr>
        <w:rPr>
          <w:color w:val="auto"/>
        </w:rPr>
      </w:pPr>
    </w:p>
    <w:p w14:paraId="62F8A5E6" w14:textId="77777777" w:rsidR="00826BE8" w:rsidRPr="00481BD4" w:rsidRDefault="00826BE8" w:rsidP="00826BE8">
      <w:pPr>
        <w:rPr>
          <w:color w:val="auto"/>
        </w:rPr>
      </w:pPr>
    </w:p>
    <w:p w14:paraId="7801551F" w14:textId="77777777" w:rsidR="00826BE8" w:rsidRPr="00481BD4" w:rsidRDefault="00826BE8" w:rsidP="00826BE8">
      <w:pPr>
        <w:rPr>
          <w:color w:val="auto"/>
        </w:rPr>
      </w:pPr>
    </w:p>
    <w:p w14:paraId="662B8E08" w14:textId="77777777" w:rsidR="00826BE8" w:rsidRPr="00481BD4" w:rsidRDefault="00826BE8" w:rsidP="00826BE8">
      <w:pPr>
        <w:rPr>
          <w:color w:val="auto"/>
        </w:rPr>
      </w:pPr>
    </w:p>
    <w:p w14:paraId="2FF4A7D7" w14:textId="77777777" w:rsidR="00826BE8" w:rsidRPr="00481BD4" w:rsidRDefault="00826BE8" w:rsidP="00826BE8">
      <w:pPr>
        <w:rPr>
          <w:color w:val="auto"/>
        </w:rPr>
      </w:pPr>
    </w:p>
    <w:p w14:paraId="57D7C243" w14:textId="77777777" w:rsidR="00826BE8" w:rsidRPr="00481BD4" w:rsidRDefault="00826BE8" w:rsidP="00826BE8">
      <w:pPr>
        <w:rPr>
          <w:color w:val="auto"/>
        </w:rPr>
      </w:pPr>
    </w:p>
    <w:p w14:paraId="0B447868" w14:textId="77777777" w:rsidR="00826BE8" w:rsidRPr="00481BD4" w:rsidRDefault="00826BE8" w:rsidP="00826BE8">
      <w:pPr>
        <w:rPr>
          <w:color w:val="auto"/>
        </w:rPr>
      </w:pPr>
    </w:p>
    <w:p w14:paraId="5CCBEF1E" w14:textId="77777777" w:rsidR="00826BE8" w:rsidRPr="00481BD4" w:rsidRDefault="00826BE8" w:rsidP="00826BE8">
      <w:pPr>
        <w:rPr>
          <w:color w:val="auto"/>
        </w:rPr>
      </w:pPr>
    </w:p>
    <w:p w14:paraId="16A13ABA" w14:textId="77777777" w:rsidR="00826BE8" w:rsidRPr="00481BD4" w:rsidRDefault="00826BE8" w:rsidP="00826BE8">
      <w:pPr>
        <w:rPr>
          <w:color w:val="auto"/>
        </w:rPr>
      </w:pPr>
    </w:p>
    <w:p w14:paraId="4256A978" w14:textId="47B97CE2" w:rsidR="00826BE8" w:rsidRPr="00481BD4" w:rsidRDefault="00826BE8" w:rsidP="00826BE8">
      <w:pPr>
        <w:rPr>
          <w:color w:val="auto"/>
        </w:rPr>
      </w:pPr>
    </w:p>
    <w:p w14:paraId="31F8B7BA" w14:textId="5B294641" w:rsidR="00A360FD" w:rsidRPr="00481BD4" w:rsidRDefault="00A360FD" w:rsidP="00826BE8">
      <w:pPr>
        <w:rPr>
          <w:color w:val="auto"/>
        </w:rPr>
      </w:pPr>
    </w:p>
    <w:p w14:paraId="59791C4E" w14:textId="77777777" w:rsidR="00A360FD" w:rsidRPr="00481BD4" w:rsidRDefault="00A360FD" w:rsidP="00826BE8">
      <w:pPr>
        <w:rPr>
          <w:color w:val="auto"/>
        </w:rPr>
      </w:pPr>
    </w:p>
    <w:p w14:paraId="11B02767" w14:textId="6AF64526" w:rsidR="00826BE8" w:rsidRPr="00481BD4" w:rsidRDefault="00826BE8" w:rsidP="00826BE8">
      <w:pPr>
        <w:rPr>
          <w:b/>
          <w:bCs/>
          <w:color w:val="auto"/>
        </w:rPr>
      </w:pPr>
      <w:r w:rsidRPr="00481BD4">
        <w:rPr>
          <w:rFonts w:hint="eastAsia"/>
          <w:color w:val="auto"/>
        </w:rPr>
        <w:t xml:space="preserve">　</w:t>
      </w:r>
      <w:r w:rsidRPr="00481BD4">
        <w:rPr>
          <w:rFonts w:hint="eastAsia"/>
          <w:b/>
          <w:bCs/>
          <w:color w:val="auto"/>
        </w:rPr>
        <w:t>③　困窮度　×　進学希望</w:t>
      </w:r>
    </w:p>
    <w:p w14:paraId="2DE466D9" w14:textId="30FE4F72" w:rsidR="00826BE8" w:rsidRPr="00481BD4" w:rsidRDefault="00826BE8" w:rsidP="00826BE8">
      <w:pPr>
        <w:ind w:left="400" w:hangingChars="200" w:hanging="400"/>
        <w:rPr>
          <w:color w:val="auto"/>
        </w:rPr>
      </w:pPr>
      <w:r w:rsidRPr="00481BD4">
        <w:rPr>
          <w:rFonts w:hint="eastAsia"/>
          <w:color w:val="auto"/>
        </w:rPr>
        <w:t xml:space="preserve">　　　困窮度が高い世帯ほど、大学への進学を希望する子どもの割合が低くなっている。進学希望先として「大学」と回答した子どもの割合は、困窮度Ⅰの世帯は3</w:t>
      </w:r>
      <w:r w:rsidRPr="00481BD4">
        <w:rPr>
          <w:color w:val="auto"/>
        </w:rPr>
        <w:t>0.</w:t>
      </w:r>
      <w:r w:rsidR="00AB669A" w:rsidRPr="00481BD4">
        <w:rPr>
          <w:rFonts w:hint="eastAsia"/>
          <w:color w:val="auto"/>
        </w:rPr>
        <w:t>8</w:t>
      </w:r>
      <w:r w:rsidRPr="00481BD4">
        <w:rPr>
          <w:color w:val="auto"/>
        </w:rPr>
        <w:t>%</w:t>
      </w:r>
      <w:r w:rsidRPr="00481BD4">
        <w:rPr>
          <w:rFonts w:hint="eastAsia"/>
          <w:color w:val="auto"/>
        </w:rPr>
        <w:t>、</w:t>
      </w:r>
      <w:r w:rsidRPr="00481BD4">
        <w:rPr>
          <w:color w:val="auto"/>
        </w:rPr>
        <w:t>中央値以上の世帯</w:t>
      </w:r>
      <w:r w:rsidRPr="00481BD4">
        <w:rPr>
          <w:rFonts w:hint="eastAsia"/>
          <w:color w:val="auto"/>
        </w:rPr>
        <w:t>は4</w:t>
      </w:r>
      <w:r w:rsidRPr="00481BD4">
        <w:rPr>
          <w:color w:val="auto"/>
        </w:rPr>
        <w:t>4.</w:t>
      </w:r>
      <w:r w:rsidR="00AB669A" w:rsidRPr="00481BD4">
        <w:rPr>
          <w:rFonts w:hint="eastAsia"/>
          <w:color w:val="auto"/>
        </w:rPr>
        <w:t>6</w:t>
      </w:r>
      <w:r w:rsidRPr="00481BD4">
        <w:rPr>
          <w:color w:val="auto"/>
        </w:rPr>
        <w:t>%</w:t>
      </w:r>
      <w:r w:rsidRPr="00481BD4">
        <w:rPr>
          <w:rFonts w:hint="eastAsia"/>
          <w:color w:val="auto"/>
        </w:rPr>
        <w:t>であり</w:t>
      </w:r>
      <w:r w:rsidRPr="00481BD4">
        <w:rPr>
          <w:color w:val="auto"/>
        </w:rPr>
        <w:t>、約14ポイントの差がある。</w:t>
      </w:r>
    </w:p>
    <w:p w14:paraId="2E4A50CD" w14:textId="1818D03A" w:rsidR="00826BE8" w:rsidRPr="00481BD4" w:rsidRDefault="00AB669A" w:rsidP="00826BE8">
      <w:pPr>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56960" behindDoc="0" locked="0" layoutInCell="1" allowOverlap="1" wp14:anchorId="44F1BF3A" wp14:editId="6736850F">
            <wp:simplePos x="0" y="0"/>
            <wp:positionH relativeFrom="column">
              <wp:posOffset>-1648691</wp:posOffset>
            </wp:positionH>
            <wp:positionV relativeFrom="paragraph">
              <wp:posOffset>137911</wp:posOffset>
            </wp:positionV>
            <wp:extent cx="8028360" cy="2923200"/>
            <wp:effectExtent l="0" t="0" r="0" b="0"/>
            <wp:wrapNone/>
            <wp:docPr id="75005946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28360" cy="292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A8443" w14:textId="2D4DADFF" w:rsidR="00826BE8" w:rsidRPr="00481BD4" w:rsidRDefault="00826BE8" w:rsidP="00826BE8">
      <w:pPr>
        <w:rPr>
          <w:color w:val="auto"/>
        </w:rPr>
      </w:pPr>
    </w:p>
    <w:p w14:paraId="78B56B90" w14:textId="62EC6A72" w:rsidR="00CC7D95" w:rsidRPr="00481BD4" w:rsidRDefault="00CC7D95" w:rsidP="00826BE8">
      <w:pPr>
        <w:rPr>
          <w:color w:val="auto"/>
        </w:rPr>
      </w:pPr>
    </w:p>
    <w:p w14:paraId="22BC906D" w14:textId="36FD667D" w:rsidR="00CC7D95" w:rsidRPr="00481BD4" w:rsidRDefault="00CC7D95" w:rsidP="00826BE8">
      <w:pPr>
        <w:rPr>
          <w:color w:val="auto"/>
        </w:rPr>
      </w:pPr>
    </w:p>
    <w:p w14:paraId="3251886D" w14:textId="7CEB8E38" w:rsidR="00CC7D95" w:rsidRPr="00481BD4" w:rsidRDefault="00CC7D95" w:rsidP="00826BE8">
      <w:pPr>
        <w:rPr>
          <w:color w:val="auto"/>
        </w:rPr>
      </w:pPr>
    </w:p>
    <w:p w14:paraId="73BBE543" w14:textId="0A574357" w:rsidR="00CC7D95" w:rsidRPr="00481BD4" w:rsidRDefault="00CC7D95" w:rsidP="00826BE8">
      <w:pPr>
        <w:rPr>
          <w:color w:val="auto"/>
        </w:rPr>
      </w:pPr>
    </w:p>
    <w:p w14:paraId="50BF07CB" w14:textId="0EC706E0" w:rsidR="00CC7D95" w:rsidRPr="00481BD4" w:rsidRDefault="00CC7D95" w:rsidP="00826BE8">
      <w:pPr>
        <w:rPr>
          <w:color w:val="auto"/>
        </w:rPr>
      </w:pPr>
    </w:p>
    <w:p w14:paraId="0D3DFC4C" w14:textId="3AB5305A" w:rsidR="00CC7D95" w:rsidRPr="00481BD4" w:rsidRDefault="00CC7D95" w:rsidP="00826BE8">
      <w:pPr>
        <w:rPr>
          <w:color w:val="auto"/>
        </w:rPr>
      </w:pPr>
    </w:p>
    <w:p w14:paraId="337E2E54" w14:textId="33D58EF5" w:rsidR="00CC7D95" w:rsidRPr="00481BD4" w:rsidRDefault="00CC7D95" w:rsidP="00826BE8">
      <w:pPr>
        <w:rPr>
          <w:color w:val="auto"/>
        </w:rPr>
      </w:pPr>
    </w:p>
    <w:p w14:paraId="206AF4F8" w14:textId="7ED43771" w:rsidR="00CC7D95" w:rsidRPr="00481BD4" w:rsidRDefault="00CC7D95" w:rsidP="00826BE8">
      <w:pPr>
        <w:rPr>
          <w:color w:val="auto"/>
        </w:rPr>
      </w:pPr>
    </w:p>
    <w:p w14:paraId="59F1E6C9" w14:textId="7246D85D" w:rsidR="00CC7D95" w:rsidRPr="00481BD4" w:rsidRDefault="00CC7D95" w:rsidP="00826BE8">
      <w:pPr>
        <w:rPr>
          <w:color w:val="auto"/>
        </w:rPr>
      </w:pPr>
    </w:p>
    <w:p w14:paraId="2DA57172" w14:textId="4260C357" w:rsidR="00CC7D95" w:rsidRPr="00481BD4" w:rsidRDefault="00CC7D95" w:rsidP="00826BE8">
      <w:pPr>
        <w:rPr>
          <w:color w:val="auto"/>
        </w:rPr>
      </w:pPr>
    </w:p>
    <w:p w14:paraId="2CBB29B7" w14:textId="4EE6E01D" w:rsidR="00CC7D95" w:rsidRPr="00481BD4" w:rsidRDefault="00CC7D95" w:rsidP="00826BE8">
      <w:pPr>
        <w:rPr>
          <w:color w:val="auto"/>
        </w:rPr>
      </w:pPr>
    </w:p>
    <w:p w14:paraId="53C47813" w14:textId="144BE8FE" w:rsidR="00CC7D95" w:rsidRPr="00481BD4" w:rsidRDefault="00CC7D95" w:rsidP="00826BE8">
      <w:pPr>
        <w:rPr>
          <w:color w:val="auto"/>
        </w:rPr>
      </w:pPr>
    </w:p>
    <w:p w14:paraId="218465C5" w14:textId="6F410324" w:rsidR="00CC7D95" w:rsidRPr="00481BD4" w:rsidRDefault="00CC7D95" w:rsidP="00826BE8">
      <w:pPr>
        <w:rPr>
          <w:color w:val="auto"/>
        </w:rPr>
      </w:pPr>
    </w:p>
    <w:p w14:paraId="2C226E58" w14:textId="163FBD5F" w:rsidR="00CC7D95" w:rsidRPr="00481BD4" w:rsidRDefault="00CC7D95" w:rsidP="00826BE8">
      <w:pPr>
        <w:rPr>
          <w:color w:val="auto"/>
        </w:rPr>
      </w:pPr>
    </w:p>
    <w:p w14:paraId="2650A19B" w14:textId="7E5484B5" w:rsidR="00A360FD" w:rsidRPr="00481BD4" w:rsidRDefault="00A360FD" w:rsidP="00826BE8">
      <w:pPr>
        <w:rPr>
          <w:color w:val="auto"/>
        </w:rPr>
      </w:pPr>
    </w:p>
    <w:p w14:paraId="0B7405F3" w14:textId="7D14E7DB" w:rsidR="00A360FD" w:rsidRPr="00481BD4" w:rsidRDefault="00A360FD" w:rsidP="00826BE8">
      <w:pPr>
        <w:rPr>
          <w:color w:val="auto"/>
        </w:rPr>
      </w:pPr>
    </w:p>
    <w:p w14:paraId="260FBFAF" w14:textId="4539719E" w:rsidR="00A360FD" w:rsidRPr="00481BD4" w:rsidRDefault="00A360FD" w:rsidP="00826BE8">
      <w:pPr>
        <w:rPr>
          <w:color w:val="auto"/>
        </w:rPr>
      </w:pPr>
    </w:p>
    <w:p w14:paraId="47C89A75" w14:textId="75DA4F18" w:rsidR="00A360FD" w:rsidRPr="00481BD4" w:rsidRDefault="00A360FD" w:rsidP="00826BE8">
      <w:pPr>
        <w:rPr>
          <w:color w:val="auto"/>
        </w:rPr>
      </w:pPr>
    </w:p>
    <w:p w14:paraId="53194EB1" w14:textId="0CECC9A0" w:rsidR="00A360FD" w:rsidRPr="00481BD4" w:rsidRDefault="00A360FD" w:rsidP="00826BE8">
      <w:pPr>
        <w:rPr>
          <w:color w:val="auto"/>
        </w:rPr>
      </w:pPr>
    </w:p>
    <w:p w14:paraId="72FFB31F" w14:textId="5687AEB6" w:rsidR="00A360FD" w:rsidRPr="00481BD4" w:rsidRDefault="00A360FD" w:rsidP="00826BE8">
      <w:pPr>
        <w:rPr>
          <w:color w:val="auto"/>
        </w:rPr>
      </w:pPr>
    </w:p>
    <w:p w14:paraId="2E465F19" w14:textId="5CBB19E6" w:rsidR="00A360FD" w:rsidRPr="00481BD4" w:rsidRDefault="00A360FD" w:rsidP="00826BE8">
      <w:pPr>
        <w:rPr>
          <w:color w:val="auto"/>
        </w:rPr>
      </w:pPr>
    </w:p>
    <w:p w14:paraId="10DD61E7" w14:textId="18018A20" w:rsidR="00A360FD" w:rsidRPr="00481BD4" w:rsidRDefault="00A360FD" w:rsidP="00826BE8">
      <w:pPr>
        <w:rPr>
          <w:color w:val="auto"/>
        </w:rPr>
      </w:pPr>
    </w:p>
    <w:p w14:paraId="0E1CB1BD" w14:textId="7DDB5767" w:rsidR="00A360FD" w:rsidRPr="00481BD4" w:rsidRDefault="00A360FD" w:rsidP="00826BE8">
      <w:pPr>
        <w:rPr>
          <w:color w:val="auto"/>
        </w:rPr>
      </w:pPr>
    </w:p>
    <w:p w14:paraId="62B51003" w14:textId="57343E32" w:rsidR="00A360FD" w:rsidRPr="00481BD4" w:rsidRDefault="00A360FD" w:rsidP="00826BE8">
      <w:pPr>
        <w:rPr>
          <w:color w:val="auto"/>
        </w:rPr>
      </w:pPr>
    </w:p>
    <w:p w14:paraId="0A42EEB7" w14:textId="44CCA132" w:rsidR="00A360FD" w:rsidRPr="00481BD4" w:rsidRDefault="00A360FD" w:rsidP="00826BE8">
      <w:pPr>
        <w:rPr>
          <w:color w:val="auto"/>
        </w:rPr>
      </w:pPr>
    </w:p>
    <w:p w14:paraId="7950D646" w14:textId="2D3936D7" w:rsidR="00A360FD" w:rsidRPr="00481BD4" w:rsidRDefault="00A360FD" w:rsidP="00826BE8">
      <w:pPr>
        <w:rPr>
          <w:color w:val="auto"/>
        </w:rPr>
      </w:pPr>
    </w:p>
    <w:p w14:paraId="06F98FE1" w14:textId="2F115FF0" w:rsidR="00A360FD" w:rsidRPr="00481BD4" w:rsidRDefault="00A360FD" w:rsidP="00826BE8">
      <w:pPr>
        <w:rPr>
          <w:color w:val="auto"/>
        </w:rPr>
      </w:pPr>
    </w:p>
    <w:p w14:paraId="489A52AD" w14:textId="6362A48A" w:rsidR="00A360FD" w:rsidRPr="00481BD4" w:rsidRDefault="00A360FD" w:rsidP="00826BE8">
      <w:pPr>
        <w:rPr>
          <w:color w:val="auto"/>
        </w:rPr>
      </w:pPr>
    </w:p>
    <w:p w14:paraId="5A4F3F56" w14:textId="2D3DB417" w:rsidR="00A360FD" w:rsidRPr="00481BD4" w:rsidRDefault="00A360FD" w:rsidP="00826BE8">
      <w:pPr>
        <w:rPr>
          <w:color w:val="auto"/>
        </w:rPr>
      </w:pPr>
    </w:p>
    <w:p w14:paraId="333294C6" w14:textId="36822F2C" w:rsidR="00A360FD" w:rsidRPr="00481BD4" w:rsidRDefault="00A360FD" w:rsidP="00826BE8">
      <w:pPr>
        <w:rPr>
          <w:color w:val="auto"/>
        </w:rPr>
      </w:pPr>
    </w:p>
    <w:p w14:paraId="3B586A26" w14:textId="49ED125D" w:rsidR="00A360FD" w:rsidRPr="00481BD4" w:rsidRDefault="00A360FD" w:rsidP="00826BE8">
      <w:pPr>
        <w:rPr>
          <w:color w:val="auto"/>
        </w:rPr>
      </w:pPr>
    </w:p>
    <w:p w14:paraId="26E65C78" w14:textId="77777777" w:rsidR="00A360FD" w:rsidRPr="00481BD4" w:rsidRDefault="00A360FD" w:rsidP="00826BE8">
      <w:pPr>
        <w:rPr>
          <w:color w:val="auto"/>
        </w:rPr>
      </w:pPr>
    </w:p>
    <w:p w14:paraId="6147EB94" w14:textId="77777777" w:rsidR="009D5E31" w:rsidRPr="00481BD4" w:rsidRDefault="009D5E31" w:rsidP="00826BE8">
      <w:pPr>
        <w:rPr>
          <w:color w:val="auto"/>
        </w:rPr>
      </w:pPr>
    </w:p>
    <w:p w14:paraId="4AF2F88C" w14:textId="3BC54680" w:rsidR="00826BE8" w:rsidRPr="00481BD4" w:rsidRDefault="00826BE8" w:rsidP="00826BE8">
      <w:pPr>
        <w:pStyle w:val="3"/>
        <w:rPr>
          <w:color w:val="auto"/>
          <w:szCs w:val="20"/>
        </w:rPr>
      </w:pPr>
      <w:r w:rsidRPr="00481BD4">
        <w:rPr>
          <w:rFonts w:hint="eastAsia"/>
          <w:color w:val="auto"/>
          <w:szCs w:val="20"/>
        </w:rPr>
        <w:t>（</w:t>
      </w:r>
      <w:r w:rsidR="0069069D" w:rsidRPr="00481BD4">
        <w:rPr>
          <w:rFonts w:hint="eastAsia"/>
          <w:color w:val="auto"/>
          <w:szCs w:val="20"/>
        </w:rPr>
        <w:t>６</w:t>
      </w:r>
      <w:r w:rsidRPr="00481BD4">
        <w:rPr>
          <w:rFonts w:hint="eastAsia"/>
          <w:color w:val="auto"/>
          <w:szCs w:val="20"/>
        </w:rPr>
        <w:t>）</w:t>
      </w:r>
      <w:bookmarkEnd w:id="7"/>
      <w:r w:rsidRPr="00481BD4">
        <w:rPr>
          <w:rFonts w:hint="eastAsia"/>
          <w:color w:val="auto"/>
          <w:szCs w:val="20"/>
        </w:rPr>
        <w:t>相談に関する状況</w:t>
      </w:r>
    </w:p>
    <w:bookmarkEnd w:id="8"/>
    <w:p w14:paraId="6635ECEC" w14:textId="77777777" w:rsidR="00826BE8" w:rsidRPr="00481BD4" w:rsidRDefault="00826BE8" w:rsidP="006513FC">
      <w:pPr>
        <w:pStyle w:val="4"/>
        <w:numPr>
          <w:ilvl w:val="0"/>
          <w:numId w:val="1"/>
        </w:numPr>
        <w:rPr>
          <w:color w:val="auto"/>
          <w:szCs w:val="20"/>
        </w:rPr>
      </w:pPr>
      <w:r w:rsidRPr="00481BD4">
        <w:rPr>
          <w:rFonts w:hint="eastAsia"/>
          <w:color w:val="auto"/>
          <w:szCs w:val="20"/>
        </w:rPr>
        <w:t>困窮度　×　悩んでいること（子ども）</w:t>
      </w:r>
    </w:p>
    <w:p w14:paraId="3DCF0050" w14:textId="77777777" w:rsidR="00826BE8" w:rsidRPr="00481BD4" w:rsidRDefault="00826BE8" w:rsidP="00826BE8">
      <w:pPr>
        <w:pStyle w:val="4"/>
        <w:ind w:leftChars="200" w:left="400" w:firstLineChars="100" w:firstLine="200"/>
        <w:rPr>
          <w:b w:val="0"/>
          <w:bCs/>
          <w:color w:val="auto"/>
          <w:szCs w:val="20"/>
        </w:rPr>
      </w:pPr>
      <w:r w:rsidRPr="00481BD4">
        <w:rPr>
          <w:rFonts w:hint="eastAsia"/>
          <w:b w:val="0"/>
          <w:bCs/>
          <w:color w:val="auto"/>
          <w:szCs w:val="20"/>
        </w:rPr>
        <w:t>困窮度Ⅰの世帯の子どもは、他の世帯の子どもと比べて、「いやなことや悩んでいることはない」と回答した割合が低い傾向にある。</w:t>
      </w:r>
    </w:p>
    <w:p w14:paraId="494BCA17" w14:textId="77777777" w:rsidR="00826BE8" w:rsidRPr="00481BD4" w:rsidRDefault="00826BE8" w:rsidP="00826BE8">
      <w:pPr>
        <w:ind w:left="400" w:hangingChars="200" w:hanging="400"/>
        <w:rPr>
          <w:color w:val="auto"/>
        </w:rPr>
      </w:pPr>
      <w:r w:rsidRPr="00481BD4">
        <w:rPr>
          <w:rFonts w:hint="eastAsia"/>
          <w:color w:val="auto"/>
        </w:rPr>
        <w:t xml:space="preserve">　　　また、困窮度が高い世帯の子どもほど、「学校や勉強のこと」と回答した割合が高くなっている。</w:t>
      </w:r>
    </w:p>
    <w:p w14:paraId="7B94A3B4" w14:textId="10C56FF3" w:rsidR="00826BE8" w:rsidRPr="00481BD4" w:rsidRDefault="00826BE8" w:rsidP="00826BE8">
      <w:pPr>
        <w:rPr>
          <w:color w:val="auto"/>
        </w:rPr>
      </w:pPr>
    </w:p>
    <w:p w14:paraId="741208AD" w14:textId="5CDE6451" w:rsidR="00DB7898" w:rsidRPr="00481BD4" w:rsidRDefault="00DB7898" w:rsidP="00DB7898">
      <w:pPr>
        <w:ind w:left="400" w:hangingChars="200" w:hanging="400"/>
        <w:rPr>
          <w:color w:val="auto"/>
        </w:rPr>
      </w:pPr>
    </w:p>
    <w:p w14:paraId="72E3C46A" w14:textId="082CAB4F" w:rsidR="00DB7898" w:rsidRPr="00481BD4" w:rsidRDefault="00DB7898" w:rsidP="00DB7898">
      <w:pPr>
        <w:rPr>
          <w:color w:val="auto"/>
        </w:rPr>
      </w:pPr>
    </w:p>
    <w:p w14:paraId="26F3022E" w14:textId="4C8E3FA6" w:rsidR="00DB7898" w:rsidRPr="00481BD4" w:rsidRDefault="00DB7898" w:rsidP="00DB7898">
      <w:pPr>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822144" behindDoc="0" locked="0" layoutInCell="1" allowOverlap="1" wp14:anchorId="74F39273" wp14:editId="12776D43">
            <wp:simplePos x="0" y="0"/>
            <wp:positionH relativeFrom="page">
              <wp:posOffset>-23446</wp:posOffset>
            </wp:positionH>
            <wp:positionV relativeFrom="paragraph">
              <wp:posOffset>143608</wp:posOffset>
            </wp:positionV>
            <wp:extent cx="6976998" cy="6220670"/>
            <wp:effectExtent l="0" t="0" r="0" b="0"/>
            <wp:wrapNone/>
            <wp:docPr id="972083772"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76998" cy="622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7794C" w14:textId="77777777" w:rsidR="00DB7898" w:rsidRPr="00481BD4" w:rsidRDefault="00DB7898" w:rsidP="00DB7898">
      <w:pPr>
        <w:rPr>
          <w:color w:val="auto"/>
        </w:rPr>
      </w:pPr>
    </w:p>
    <w:p w14:paraId="5AE5499A" w14:textId="77777777" w:rsidR="00DB7898" w:rsidRPr="00481BD4" w:rsidRDefault="00DB7898" w:rsidP="00DB7898">
      <w:pPr>
        <w:rPr>
          <w:color w:val="auto"/>
        </w:rPr>
      </w:pPr>
    </w:p>
    <w:p w14:paraId="29456F7D" w14:textId="77777777" w:rsidR="00DB7898" w:rsidRPr="00481BD4" w:rsidRDefault="00DB7898" w:rsidP="00DB7898">
      <w:pPr>
        <w:rPr>
          <w:color w:val="auto"/>
        </w:rPr>
      </w:pPr>
    </w:p>
    <w:p w14:paraId="67D2E061" w14:textId="77777777" w:rsidR="00DB7898" w:rsidRPr="00481BD4" w:rsidRDefault="00DB7898" w:rsidP="00DB7898">
      <w:pPr>
        <w:rPr>
          <w:color w:val="auto"/>
        </w:rPr>
      </w:pPr>
    </w:p>
    <w:p w14:paraId="1FF6DE81" w14:textId="77777777" w:rsidR="00DB7898" w:rsidRPr="00481BD4" w:rsidRDefault="00DB7898" w:rsidP="00DB7898">
      <w:pPr>
        <w:rPr>
          <w:color w:val="auto"/>
        </w:rPr>
      </w:pPr>
      <w:r w:rsidRPr="00481BD4">
        <w:rPr>
          <w:bCs/>
          <w:noProof/>
          <w:color w:val="auto"/>
        </w:rPr>
        <mc:AlternateContent>
          <mc:Choice Requires="wps">
            <w:drawing>
              <wp:anchor distT="0" distB="0" distL="114300" distR="114300" simplePos="0" relativeHeight="251823168" behindDoc="0" locked="0" layoutInCell="1" allowOverlap="1" wp14:anchorId="06F75459" wp14:editId="29413F40">
                <wp:simplePos x="0" y="0"/>
                <wp:positionH relativeFrom="margin">
                  <wp:posOffset>1537970</wp:posOffset>
                </wp:positionH>
                <wp:positionV relativeFrom="paragraph">
                  <wp:posOffset>41679</wp:posOffset>
                </wp:positionV>
                <wp:extent cx="2715491" cy="401782"/>
                <wp:effectExtent l="0" t="0" r="27940" b="17780"/>
                <wp:wrapNone/>
                <wp:docPr id="972083773" name="四角形: 角を丸くする 972083773"/>
                <wp:cNvGraphicFramePr/>
                <a:graphic xmlns:a="http://schemas.openxmlformats.org/drawingml/2006/main">
                  <a:graphicData uri="http://schemas.microsoft.com/office/word/2010/wordprocessingShape">
                    <wps:wsp>
                      <wps:cNvSpPr/>
                      <wps:spPr bwMode="auto">
                        <a:xfrm>
                          <a:off x="0" y="0"/>
                          <a:ext cx="2715491" cy="401782"/>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13237362" id="四角形: 角を丸くする 972083773" o:spid="_x0000_s1026" style="position:absolute;left:0;text-align:left;margin-left:121.1pt;margin-top:3.3pt;width:213.8pt;height:31.65pt;z-index:25182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" filled="f" strokecolor="red" strokeweight="1.5pt">
                <v:textbox inset="5.85pt,.7pt,5.85pt,0"/>
                <w10:wrap anchorx="margin"/>
              </v:roundrect>
            </w:pict>
          </mc:Fallback>
        </mc:AlternateContent>
      </w:r>
    </w:p>
    <w:p w14:paraId="5CC2B89A" w14:textId="77777777" w:rsidR="00DB7898" w:rsidRPr="00481BD4" w:rsidRDefault="00DB7898" w:rsidP="00DB7898">
      <w:pPr>
        <w:rPr>
          <w:color w:val="auto"/>
        </w:rPr>
      </w:pPr>
    </w:p>
    <w:p w14:paraId="3530DF90" w14:textId="77777777" w:rsidR="00DB7898" w:rsidRPr="00481BD4" w:rsidRDefault="00DB7898" w:rsidP="00DB7898">
      <w:pPr>
        <w:rPr>
          <w:color w:val="auto"/>
        </w:rPr>
      </w:pPr>
    </w:p>
    <w:p w14:paraId="2EFD5534" w14:textId="77777777" w:rsidR="00DB7898" w:rsidRPr="00481BD4" w:rsidRDefault="00DB7898" w:rsidP="00DB7898">
      <w:pPr>
        <w:rPr>
          <w:color w:val="auto"/>
        </w:rPr>
      </w:pPr>
    </w:p>
    <w:p w14:paraId="47BA8714" w14:textId="77777777" w:rsidR="00DB7898" w:rsidRPr="00481BD4" w:rsidRDefault="00DB7898" w:rsidP="00DB7898">
      <w:pPr>
        <w:rPr>
          <w:color w:val="auto"/>
        </w:rPr>
      </w:pPr>
    </w:p>
    <w:p w14:paraId="59DCE647" w14:textId="77777777" w:rsidR="00DB7898" w:rsidRPr="00481BD4" w:rsidRDefault="00DB7898" w:rsidP="00DB7898">
      <w:pPr>
        <w:rPr>
          <w:color w:val="auto"/>
        </w:rPr>
      </w:pPr>
    </w:p>
    <w:p w14:paraId="0A7B0DBC" w14:textId="77777777" w:rsidR="00DB7898" w:rsidRPr="00481BD4" w:rsidRDefault="00DB7898" w:rsidP="00DB7898">
      <w:pPr>
        <w:rPr>
          <w:color w:val="auto"/>
        </w:rPr>
      </w:pPr>
    </w:p>
    <w:p w14:paraId="2DCA93E7" w14:textId="77777777" w:rsidR="00DB7898" w:rsidRPr="00481BD4" w:rsidRDefault="00DB7898" w:rsidP="00DB7898">
      <w:pPr>
        <w:rPr>
          <w:color w:val="auto"/>
        </w:rPr>
      </w:pPr>
    </w:p>
    <w:p w14:paraId="4F98DE02" w14:textId="77777777" w:rsidR="00DB7898" w:rsidRPr="00481BD4" w:rsidRDefault="00DB7898" w:rsidP="00DB7898">
      <w:pPr>
        <w:rPr>
          <w:color w:val="auto"/>
        </w:rPr>
      </w:pPr>
    </w:p>
    <w:p w14:paraId="3689CB71" w14:textId="77777777" w:rsidR="00DB7898" w:rsidRPr="00481BD4" w:rsidRDefault="00DB7898" w:rsidP="00DB7898">
      <w:pPr>
        <w:rPr>
          <w:color w:val="auto"/>
        </w:rPr>
      </w:pPr>
    </w:p>
    <w:p w14:paraId="5F4E8A49" w14:textId="77777777" w:rsidR="00DB7898" w:rsidRPr="00481BD4" w:rsidRDefault="00DB7898" w:rsidP="00DB7898">
      <w:pPr>
        <w:rPr>
          <w:color w:val="auto"/>
        </w:rPr>
      </w:pPr>
    </w:p>
    <w:p w14:paraId="631C035C" w14:textId="77777777" w:rsidR="00DB7898" w:rsidRPr="00481BD4" w:rsidRDefault="00DB7898" w:rsidP="00DB7898">
      <w:pPr>
        <w:rPr>
          <w:color w:val="auto"/>
        </w:rPr>
      </w:pPr>
    </w:p>
    <w:p w14:paraId="44B9CF64" w14:textId="77777777" w:rsidR="00DB7898" w:rsidRPr="00481BD4" w:rsidRDefault="00DB7898" w:rsidP="00DB7898">
      <w:pPr>
        <w:rPr>
          <w:color w:val="auto"/>
        </w:rPr>
      </w:pPr>
      <w:r w:rsidRPr="00481BD4">
        <w:rPr>
          <w:bCs/>
          <w:noProof/>
          <w:color w:val="auto"/>
        </w:rPr>
        <mc:AlternateContent>
          <mc:Choice Requires="wps">
            <w:drawing>
              <wp:anchor distT="0" distB="0" distL="114300" distR="114300" simplePos="0" relativeHeight="251824192" behindDoc="0" locked="0" layoutInCell="1" allowOverlap="1" wp14:anchorId="10A1938D" wp14:editId="47243106">
                <wp:simplePos x="0" y="0"/>
                <wp:positionH relativeFrom="margin">
                  <wp:posOffset>741333</wp:posOffset>
                </wp:positionH>
                <wp:positionV relativeFrom="paragraph">
                  <wp:posOffset>124806</wp:posOffset>
                </wp:positionV>
                <wp:extent cx="4100945" cy="422564"/>
                <wp:effectExtent l="0" t="0" r="13970" b="15875"/>
                <wp:wrapNone/>
                <wp:docPr id="972083774" name="四角形: 角を丸くする 972083774"/>
                <wp:cNvGraphicFramePr/>
                <a:graphic xmlns:a="http://schemas.openxmlformats.org/drawingml/2006/main">
                  <a:graphicData uri="http://schemas.microsoft.com/office/word/2010/wordprocessingShape">
                    <wps:wsp>
                      <wps:cNvSpPr/>
                      <wps:spPr bwMode="auto">
                        <a:xfrm>
                          <a:off x="0" y="0"/>
                          <a:ext cx="4100945" cy="422564"/>
                        </a:xfrm>
                        <a:prstGeom prst="roundRect">
                          <a:avLst/>
                        </a:prstGeom>
                        <a:noFill/>
                        <a:ln w="19050">
                          <a:solidFill>
                            <a:srgbClr val="FF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3D61728E" id="四角形: 角を丸くする 972083774" o:spid="_x0000_s1026" style="position:absolute;left:0;text-align:left;margin-left:58.35pt;margin-top:9.85pt;width:322.9pt;height:33.25pt;z-index:2518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" filled="f" strokecolor="red" strokeweight="1.5pt">
                <v:textbox inset="5.85pt,.7pt,5.85pt,0"/>
                <w10:wrap anchorx="margin"/>
              </v:roundrect>
            </w:pict>
          </mc:Fallback>
        </mc:AlternateContent>
      </w:r>
    </w:p>
    <w:p w14:paraId="2756098B" w14:textId="77777777" w:rsidR="00DB7898" w:rsidRPr="00481BD4" w:rsidRDefault="00DB7898" w:rsidP="00DB7898">
      <w:pPr>
        <w:rPr>
          <w:color w:val="auto"/>
        </w:rPr>
      </w:pPr>
    </w:p>
    <w:p w14:paraId="2AB8E7A6" w14:textId="77777777" w:rsidR="00DB7898" w:rsidRPr="00481BD4" w:rsidRDefault="00DB7898" w:rsidP="00DB7898">
      <w:pPr>
        <w:rPr>
          <w:color w:val="auto"/>
        </w:rPr>
      </w:pPr>
    </w:p>
    <w:p w14:paraId="129B9018" w14:textId="77777777" w:rsidR="00DB7898" w:rsidRPr="00481BD4" w:rsidRDefault="00DB7898" w:rsidP="00DB7898">
      <w:pPr>
        <w:rPr>
          <w:color w:val="auto"/>
        </w:rPr>
      </w:pPr>
    </w:p>
    <w:p w14:paraId="381D0494" w14:textId="77777777" w:rsidR="00826BE8" w:rsidRPr="00481BD4" w:rsidRDefault="00826BE8" w:rsidP="00826BE8">
      <w:pPr>
        <w:rPr>
          <w:color w:val="auto"/>
        </w:rPr>
      </w:pPr>
    </w:p>
    <w:p w14:paraId="4C45827F" w14:textId="77777777" w:rsidR="00826BE8" w:rsidRPr="00481BD4" w:rsidRDefault="00826BE8" w:rsidP="00826BE8">
      <w:pPr>
        <w:rPr>
          <w:color w:val="auto"/>
        </w:rPr>
      </w:pPr>
    </w:p>
    <w:p w14:paraId="21AC2F16" w14:textId="77777777" w:rsidR="00826BE8" w:rsidRPr="00481BD4" w:rsidRDefault="00826BE8" w:rsidP="00826BE8">
      <w:pPr>
        <w:rPr>
          <w:color w:val="auto"/>
        </w:rPr>
      </w:pPr>
    </w:p>
    <w:p w14:paraId="65971683" w14:textId="57FBF2A9" w:rsidR="00826BE8" w:rsidRPr="00481BD4" w:rsidRDefault="00826BE8" w:rsidP="00826BE8">
      <w:pPr>
        <w:rPr>
          <w:color w:val="auto"/>
        </w:rPr>
      </w:pPr>
    </w:p>
    <w:p w14:paraId="779927B7" w14:textId="49958E04" w:rsidR="00C13F24" w:rsidRPr="00481BD4" w:rsidRDefault="00C13F24" w:rsidP="00826BE8">
      <w:pPr>
        <w:rPr>
          <w:color w:val="auto"/>
        </w:rPr>
      </w:pPr>
    </w:p>
    <w:p w14:paraId="09761715" w14:textId="77777777" w:rsidR="00C13F24" w:rsidRPr="00481BD4" w:rsidRDefault="00C13F24" w:rsidP="00826BE8">
      <w:pPr>
        <w:rPr>
          <w:color w:val="auto"/>
        </w:rPr>
      </w:pPr>
    </w:p>
    <w:p w14:paraId="7DDE850D" w14:textId="033F7E28" w:rsidR="00DF0F80" w:rsidRPr="00481BD4" w:rsidRDefault="00DF0F80" w:rsidP="00826BE8">
      <w:pPr>
        <w:rPr>
          <w:color w:val="auto"/>
        </w:rPr>
      </w:pPr>
    </w:p>
    <w:p w14:paraId="59B60193" w14:textId="36674E0D" w:rsidR="00525E72" w:rsidRPr="00481BD4" w:rsidRDefault="00525E72" w:rsidP="00826BE8">
      <w:pPr>
        <w:rPr>
          <w:color w:val="auto"/>
        </w:rPr>
      </w:pPr>
    </w:p>
    <w:p w14:paraId="342A26E9" w14:textId="77777777" w:rsidR="00525E72" w:rsidRPr="00481BD4" w:rsidRDefault="00525E72" w:rsidP="00826BE8">
      <w:pPr>
        <w:rPr>
          <w:color w:val="auto"/>
        </w:rPr>
      </w:pPr>
    </w:p>
    <w:p w14:paraId="14A994B1" w14:textId="273A960B" w:rsidR="00DB7898" w:rsidRPr="00481BD4" w:rsidRDefault="00DB7898" w:rsidP="00D810F6">
      <w:pPr>
        <w:pStyle w:val="4"/>
        <w:numPr>
          <w:ilvl w:val="0"/>
          <w:numId w:val="1"/>
        </w:numPr>
        <w:rPr>
          <w:color w:val="auto"/>
          <w:szCs w:val="20"/>
        </w:rPr>
      </w:pPr>
      <w:r w:rsidRPr="00481BD4">
        <w:rPr>
          <w:rFonts w:hint="eastAsia"/>
          <w:color w:val="auto"/>
          <w:szCs w:val="20"/>
        </w:rPr>
        <w:t xml:space="preserve">　</w:t>
      </w:r>
      <w:r w:rsidR="008A7B6E" w:rsidRPr="00481BD4">
        <w:rPr>
          <w:rFonts w:hint="eastAsia"/>
          <w:color w:val="auto"/>
          <w:szCs w:val="20"/>
        </w:rPr>
        <w:t>悩んでいること　×　嫌なことや悩んでいるときの相談先</w:t>
      </w:r>
    </w:p>
    <w:p w14:paraId="7C0CE36E" w14:textId="1A2023AE" w:rsidR="008A7B6E" w:rsidRPr="00481BD4" w:rsidRDefault="00DB7898" w:rsidP="00D810F6">
      <w:pPr>
        <w:pStyle w:val="4"/>
        <w:ind w:left="560"/>
        <w:rPr>
          <w:b w:val="0"/>
          <w:bCs/>
          <w:color w:val="auto"/>
          <w:szCs w:val="20"/>
        </w:rPr>
      </w:pPr>
      <w:r w:rsidRPr="00481BD4">
        <w:rPr>
          <w:b w:val="0"/>
          <w:bCs/>
          <w:color w:val="auto"/>
          <w:szCs w:val="20"/>
        </w:rPr>
        <w:t>子ども</w:t>
      </w:r>
      <w:r w:rsidR="003C5973" w:rsidRPr="00481BD4">
        <w:rPr>
          <w:rFonts w:hint="eastAsia"/>
          <w:b w:val="0"/>
          <w:bCs/>
          <w:color w:val="auto"/>
          <w:szCs w:val="20"/>
        </w:rPr>
        <w:t>が悩みなどを相談する相手としては</w:t>
      </w:r>
      <w:r w:rsidRPr="00481BD4">
        <w:rPr>
          <w:b w:val="0"/>
          <w:bCs/>
          <w:color w:val="auto"/>
          <w:szCs w:val="20"/>
        </w:rPr>
        <w:t>、「</w:t>
      </w:r>
      <w:r w:rsidRPr="00481BD4">
        <w:rPr>
          <w:rFonts w:hint="eastAsia"/>
          <w:b w:val="0"/>
          <w:bCs/>
          <w:color w:val="auto"/>
        </w:rPr>
        <w:t>親</w:t>
      </w:r>
      <w:r w:rsidRPr="00481BD4">
        <w:rPr>
          <w:b w:val="0"/>
          <w:bCs/>
          <w:color w:val="auto"/>
          <w:szCs w:val="20"/>
        </w:rPr>
        <w:t>」</w:t>
      </w:r>
      <w:r w:rsidR="003C5973" w:rsidRPr="00481BD4">
        <w:rPr>
          <w:rFonts w:hint="eastAsia"/>
          <w:b w:val="0"/>
          <w:bCs/>
          <w:color w:val="auto"/>
          <w:szCs w:val="20"/>
        </w:rPr>
        <w:t>の割合が</w:t>
      </w:r>
      <w:r w:rsidR="003677F8">
        <w:rPr>
          <w:rFonts w:hint="eastAsia"/>
          <w:b w:val="0"/>
          <w:bCs/>
          <w:color w:val="auto"/>
          <w:szCs w:val="20"/>
        </w:rPr>
        <w:t>最も</w:t>
      </w:r>
      <w:r w:rsidR="003C5973" w:rsidRPr="00481BD4">
        <w:rPr>
          <w:rFonts w:hint="eastAsia"/>
          <w:b w:val="0"/>
          <w:bCs/>
          <w:color w:val="auto"/>
          <w:szCs w:val="20"/>
        </w:rPr>
        <w:t>高いが、</w:t>
      </w:r>
      <w:r w:rsidR="003C5973" w:rsidRPr="00481BD4">
        <w:rPr>
          <w:b w:val="0"/>
          <w:bCs/>
          <w:color w:val="auto"/>
          <w:szCs w:val="20"/>
        </w:rPr>
        <w:t>「おうちのこと」に関する悩み</w:t>
      </w:r>
      <w:r w:rsidR="003C5973" w:rsidRPr="00481BD4">
        <w:rPr>
          <w:rFonts w:hint="eastAsia"/>
          <w:b w:val="0"/>
          <w:bCs/>
          <w:color w:val="auto"/>
          <w:szCs w:val="20"/>
        </w:rPr>
        <w:t>については、他の悩みと比べて</w:t>
      </w:r>
      <w:r w:rsidR="003677F8">
        <w:rPr>
          <w:rFonts w:hint="eastAsia"/>
          <w:b w:val="0"/>
          <w:bCs/>
          <w:color w:val="auto"/>
          <w:szCs w:val="20"/>
        </w:rPr>
        <w:t>、親に</w:t>
      </w:r>
      <w:r w:rsidR="003C5973" w:rsidRPr="00481BD4">
        <w:rPr>
          <w:rFonts w:hint="eastAsia"/>
          <w:b w:val="0"/>
          <w:bCs/>
          <w:color w:val="auto"/>
          <w:szCs w:val="20"/>
        </w:rPr>
        <w:t>相談する割合が低くなっている。</w:t>
      </w:r>
    </w:p>
    <w:p w14:paraId="53835405" w14:textId="769A123E" w:rsidR="008A7B6E" w:rsidRPr="00481BD4" w:rsidRDefault="00B616C6" w:rsidP="008A7B6E">
      <w:pPr>
        <w:rPr>
          <w:color w:val="auto"/>
        </w:rPr>
      </w:pPr>
      <w:r>
        <w:rPr>
          <w:noProof/>
          <w:color w:val="auto"/>
        </w:rPr>
        <w:drawing>
          <wp:inline distT="0" distB="0" distL="0" distR="0" wp14:anchorId="35602A87" wp14:editId="6E22CE70">
            <wp:extent cx="2761615" cy="2383790"/>
            <wp:effectExtent l="0" t="0" r="635" b="0"/>
            <wp:docPr id="750059482" name="図 75005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1615" cy="2383790"/>
                    </a:xfrm>
                    <a:prstGeom prst="rect">
                      <a:avLst/>
                    </a:prstGeom>
                    <a:noFill/>
                    <a:ln>
                      <a:noFill/>
                    </a:ln>
                  </pic:spPr>
                </pic:pic>
              </a:graphicData>
            </a:graphic>
          </wp:inline>
        </w:drawing>
      </w:r>
      <w:r w:rsidR="008A7B6E" w:rsidRPr="00481BD4">
        <w:rPr>
          <w:noProof/>
          <w:color w:val="auto"/>
        </w:rPr>
        <w:t xml:space="preserve"> </w:t>
      </w:r>
      <w:r w:rsidR="00B55DB4">
        <w:rPr>
          <w:noProof/>
          <w:color w:val="auto"/>
        </w:rPr>
        <w:drawing>
          <wp:inline distT="0" distB="0" distL="0" distR="0" wp14:anchorId="4766AB05" wp14:editId="35B50E8F">
            <wp:extent cx="2883535" cy="23717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3535" cy="2371725"/>
                    </a:xfrm>
                    <a:prstGeom prst="rect">
                      <a:avLst/>
                    </a:prstGeom>
                    <a:noFill/>
                    <a:ln>
                      <a:noFill/>
                    </a:ln>
                  </pic:spPr>
                </pic:pic>
              </a:graphicData>
            </a:graphic>
          </wp:inline>
        </w:drawing>
      </w:r>
    </w:p>
    <w:p w14:paraId="28159A62" w14:textId="761D14A5" w:rsidR="008A7B6E" w:rsidRPr="00481BD4" w:rsidRDefault="00B55DB4" w:rsidP="008A7B6E">
      <w:pPr>
        <w:rPr>
          <w:color w:val="auto"/>
        </w:rPr>
      </w:pPr>
      <w:r>
        <w:rPr>
          <w:noProof/>
          <w:color w:val="auto"/>
        </w:rPr>
        <w:drawing>
          <wp:anchor distT="0" distB="0" distL="114300" distR="114300" simplePos="0" relativeHeight="251888704" behindDoc="0" locked="0" layoutInCell="1" allowOverlap="1" wp14:anchorId="3404E7C6" wp14:editId="390CB992">
            <wp:simplePos x="0" y="0"/>
            <wp:positionH relativeFrom="column">
              <wp:posOffset>2871470</wp:posOffset>
            </wp:positionH>
            <wp:positionV relativeFrom="paragraph">
              <wp:posOffset>105410</wp:posOffset>
            </wp:positionV>
            <wp:extent cx="2804160" cy="251777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160" cy="2517775"/>
                    </a:xfrm>
                    <a:prstGeom prst="rect">
                      <a:avLst/>
                    </a:prstGeom>
                    <a:noFill/>
                    <a:ln>
                      <a:noFill/>
                    </a:ln>
                  </pic:spPr>
                </pic:pic>
              </a:graphicData>
            </a:graphic>
          </wp:anchor>
        </w:drawing>
      </w:r>
      <w:r>
        <w:rPr>
          <w:noProof/>
          <w:color w:val="auto"/>
        </w:rPr>
        <w:drawing>
          <wp:inline distT="0" distB="0" distL="0" distR="0" wp14:anchorId="3CBEDDF9" wp14:editId="73439867">
            <wp:extent cx="2798445" cy="2542540"/>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8445" cy="2542540"/>
                    </a:xfrm>
                    <a:prstGeom prst="rect">
                      <a:avLst/>
                    </a:prstGeom>
                    <a:noFill/>
                    <a:ln>
                      <a:noFill/>
                    </a:ln>
                  </pic:spPr>
                </pic:pic>
              </a:graphicData>
            </a:graphic>
          </wp:inline>
        </w:drawing>
      </w:r>
    </w:p>
    <w:p w14:paraId="5BAF34A3" w14:textId="7E0AB67C" w:rsidR="008A7B6E" w:rsidRPr="00481BD4" w:rsidRDefault="00B55DB4" w:rsidP="008A7B6E">
      <w:pPr>
        <w:rPr>
          <w:color w:val="auto"/>
        </w:rPr>
      </w:pPr>
      <w:r>
        <w:rPr>
          <w:noProof/>
          <w:color w:val="auto"/>
        </w:rPr>
        <w:drawing>
          <wp:anchor distT="0" distB="0" distL="114300" distR="114300" simplePos="0" relativeHeight="251889728" behindDoc="0" locked="0" layoutInCell="1" allowOverlap="1" wp14:anchorId="330D49DD" wp14:editId="30774453">
            <wp:simplePos x="0" y="0"/>
            <wp:positionH relativeFrom="column">
              <wp:posOffset>2894330</wp:posOffset>
            </wp:positionH>
            <wp:positionV relativeFrom="paragraph">
              <wp:posOffset>82550</wp:posOffset>
            </wp:positionV>
            <wp:extent cx="2834640" cy="2609215"/>
            <wp:effectExtent l="0" t="0" r="381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640" cy="2609215"/>
                    </a:xfrm>
                    <a:prstGeom prst="rect">
                      <a:avLst/>
                    </a:prstGeom>
                    <a:noFill/>
                    <a:ln>
                      <a:noFill/>
                    </a:ln>
                  </pic:spPr>
                </pic:pic>
              </a:graphicData>
            </a:graphic>
          </wp:anchor>
        </w:drawing>
      </w:r>
      <w:r>
        <w:rPr>
          <w:noProof/>
          <w:color w:val="auto"/>
        </w:rPr>
        <w:drawing>
          <wp:inline distT="0" distB="0" distL="0" distR="0" wp14:anchorId="2C01BC47" wp14:editId="420E962B">
            <wp:extent cx="2804160" cy="2597150"/>
            <wp:effectExtent l="0" t="0" r="0" b="0"/>
            <wp:docPr id="750059456" name="図 75005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4160" cy="2597150"/>
                    </a:xfrm>
                    <a:prstGeom prst="rect">
                      <a:avLst/>
                    </a:prstGeom>
                    <a:noFill/>
                    <a:ln>
                      <a:noFill/>
                    </a:ln>
                  </pic:spPr>
                </pic:pic>
              </a:graphicData>
            </a:graphic>
          </wp:inline>
        </w:drawing>
      </w:r>
    </w:p>
    <w:p w14:paraId="50B8AE1A" w14:textId="7C07BFE9" w:rsidR="00C13F24" w:rsidRPr="00481BD4" w:rsidRDefault="008A7B6E" w:rsidP="008A7B6E">
      <w:pPr>
        <w:rPr>
          <w:color w:val="auto"/>
        </w:rPr>
      </w:pPr>
      <w:r w:rsidRPr="00481BD4">
        <w:rPr>
          <w:noProof/>
          <w:color w:val="auto"/>
        </w:rPr>
        <w:lastRenderedPageBreak/>
        <w:t xml:space="preserve"> </w:t>
      </w:r>
    </w:p>
    <w:p w14:paraId="0A08F877" w14:textId="59B94D63" w:rsidR="00826BE8" w:rsidRPr="00481BD4" w:rsidRDefault="00DB7898" w:rsidP="00D810F6">
      <w:pPr>
        <w:pStyle w:val="4"/>
        <w:ind w:left="200"/>
        <w:rPr>
          <w:color w:val="auto"/>
          <w:szCs w:val="20"/>
        </w:rPr>
      </w:pPr>
      <w:r w:rsidRPr="00481BD4">
        <w:rPr>
          <w:rFonts w:hint="eastAsia"/>
          <w:color w:val="auto"/>
          <w:szCs w:val="20"/>
        </w:rPr>
        <w:t xml:space="preserve">③　</w:t>
      </w:r>
      <w:r w:rsidR="00826BE8" w:rsidRPr="00481BD4">
        <w:rPr>
          <w:rFonts w:hint="eastAsia"/>
          <w:color w:val="auto"/>
          <w:szCs w:val="20"/>
        </w:rPr>
        <w:t>困窮度 × 相談先（保護者）</w:t>
      </w:r>
    </w:p>
    <w:p w14:paraId="7D2BDECC" w14:textId="095182BC" w:rsidR="00E8702E" w:rsidRPr="00481BD4" w:rsidRDefault="00826BE8" w:rsidP="0013214F">
      <w:pPr>
        <w:ind w:left="400" w:hangingChars="200" w:hanging="400"/>
        <w:rPr>
          <w:color w:val="auto"/>
        </w:rPr>
      </w:pPr>
      <w:r w:rsidRPr="00481BD4">
        <w:rPr>
          <w:rFonts w:hint="eastAsia"/>
          <w:color w:val="auto"/>
        </w:rPr>
        <w:t xml:space="preserve">　　　困窮度が高い世帯ほど、誰かに相談するという割合が低くなる傾向にあり、「相談できる相手がいない」と回答した割合が高くなっている。</w:t>
      </w:r>
    </w:p>
    <w:p w14:paraId="089A2E83" w14:textId="6BE9A355" w:rsidR="00826BE8" w:rsidRPr="00481BD4" w:rsidRDefault="00E8702E" w:rsidP="00826BE8">
      <w:pPr>
        <w:ind w:leftChars="100" w:left="420" w:hangingChars="100" w:hanging="220"/>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685949" behindDoc="0" locked="0" layoutInCell="1" allowOverlap="1" wp14:anchorId="6954CB74" wp14:editId="3F1B195C">
            <wp:simplePos x="0" y="0"/>
            <wp:positionH relativeFrom="page">
              <wp:posOffset>879764</wp:posOffset>
            </wp:positionH>
            <wp:positionV relativeFrom="paragraph">
              <wp:posOffset>678988</wp:posOffset>
            </wp:positionV>
            <wp:extent cx="6608445" cy="7273637"/>
            <wp:effectExtent l="0" t="0" r="0" b="0"/>
            <wp:wrapNone/>
            <wp:docPr id="587014489"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8837"/>
                    <a:stretch/>
                  </pic:blipFill>
                  <pic:spPr bwMode="auto">
                    <a:xfrm>
                      <a:off x="0" y="0"/>
                      <a:ext cx="6608445" cy="7273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BE8" w:rsidRPr="00481BD4">
        <w:rPr>
          <w:rFonts w:hint="eastAsia"/>
          <w:color w:val="auto"/>
        </w:rPr>
        <w:t xml:space="preserve">　　相談先としては、困窮度にかかわらず、「配偶者・パートナー」、「自分の親」、「知人や友人」の割合が高い。また、「配偶者・パートナー」においては、困窮度が高い世帯ほど、回答した割合が顕著に低くなっている。</w:t>
      </w:r>
    </w:p>
    <w:p w14:paraId="1DF70A78" w14:textId="459B2C03" w:rsidR="00826BE8" w:rsidRPr="00481BD4" w:rsidRDefault="00826BE8" w:rsidP="00826BE8">
      <w:pPr>
        <w:pStyle w:val="4"/>
        <w:ind w:leftChars="100" w:left="200"/>
        <w:rPr>
          <w:color w:val="auto"/>
          <w:szCs w:val="20"/>
        </w:rPr>
      </w:pPr>
    </w:p>
    <w:p w14:paraId="2F636A38" w14:textId="13348639" w:rsidR="00E8702E" w:rsidRPr="00481BD4" w:rsidRDefault="00E8702E" w:rsidP="00E8702E">
      <w:pPr>
        <w:rPr>
          <w:color w:val="auto"/>
        </w:rPr>
      </w:pPr>
    </w:p>
    <w:p w14:paraId="476412DC" w14:textId="26696CB2" w:rsidR="00E8702E" w:rsidRPr="00481BD4" w:rsidRDefault="00E8702E" w:rsidP="00E8702E">
      <w:pPr>
        <w:rPr>
          <w:color w:val="auto"/>
        </w:rPr>
      </w:pPr>
      <w:r w:rsidRPr="00481BD4">
        <w:rPr>
          <w:noProof/>
          <w:color w:val="auto"/>
        </w:rPr>
        <mc:AlternateContent>
          <mc:Choice Requires="wps">
            <w:drawing>
              <wp:anchor distT="0" distB="0" distL="114300" distR="114300" simplePos="0" relativeHeight="251826240" behindDoc="0" locked="0" layoutInCell="1" allowOverlap="1" wp14:anchorId="024050EE" wp14:editId="738B0FB8">
                <wp:simplePos x="0" y="0"/>
                <wp:positionH relativeFrom="column">
                  <wp:posOffset>2244552</wp:posOffset>
                </wp:positionH>
                <wp:positionV relativeFrom="paragraph">
                  <wp:posOffset>124805</wp:posOffset>
                </wp:positionV>
                <wp:extent cx="3213735" cy="810491"/>
                <wp:effectExtent l="0" t="0" r="24765" b="27940"/>
                <wp:wrapNone/>
                <wp:docPr id="972083775" name="角丸四角形 21"/>
                <wp:cNvGraphicFramePr/>
                <a:graphic xmlns:a="http://schemas.openxmlformats.org/drawingml/2006/main">
                  <a:graphicData uri="http://schemas.microsoft.com/office/word/2010/wordprocessingShape">
                    <wps:wsp>
                      <wps:cNvSpPr/>
                      <wps:spPr>
                        <a:xfrm>
                          <a:off x="0" y="0"/>
                          <a:ext cx="3213735" cy="810491"/>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5A546047" id="角丸四角形 21" o:spid="_x0000_s1026" style="position:absolute;left:0;text-align:left;margin-left:176.75pt;margin-top:9.85pt;width:253.05pt;height:63.8pt;z-index:251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" filled="f" strokecolor="red" strokeweight="1.5pt">
                <v:stroke joinstyle="miter"/>
              </v:roundrect>
            </w:pict>
          </mc:Fallback>
        </mc:AlternateContent>
      </w:r>
    </w:p>
    <w:p w14:paraId="5929B384" w14:textId="24A2CA8E" w:rsidR="00E8702E" w:rsidRPr="00481BD4" w:rsidRDefault="00E8702E" w:rsidP="00E8702E">
      <w:pPr>
        <w:rPr>
          <w:color w:val="auto"/>
        </w:rPr>
      </w:pPr>
    </w:p>
    <w:p w14:paraId="14417E55" w14:textId="78B3A6F0" w:rsidR="00E8702E" w:rsidRPr="00481BD4" w:rsidRDefault="00E8702E" w:rsidP="00E8702E">
      <w:pPr>
        <w:rPr>
          <w:color w:val="auto"/>
        </w:rPr>
      </w:pPr>
    </w:p>
    <w:p w14:paraId="1F184099" w14:textId="647B1377" w:rsidR="00E8702E" w:rsidRPr="00481BD4" w:rsidRDefault="00E8702E" w:rsidP="00E8702E">
      <w:pPr>
        <w:rPr>
          <w:color w:val="auto"/>
        </w:rPr>
      </w:pPr>
    </w:p>
    <w:p w14:paraId="60A6B563" w14:textId="4A1D2EC8" w:rsidR="00E8702E" w:rsidRPr="00481BD4" w:rsidRDefault="00E8702E" w:rsidP="00E8702E">
      <w:pPr>
        <w:rPr>
          <w:color w:val="auto"/>
        </w:rPr>
      </w:pPr>
    </w:p>
    <w:p w14:paraId="5C989981" w14:textId="31233C1C" w:rsidR="00E8702E" w:rsidRPr="00481BD4" w:rsidRDefault="00E8702E" w:rsidP="00E8702E">
      <w:pPr>
        <w:rPr>
          <w:color w:val="auto"/>
        </w:rPr>
      </w:pPr>
    </w:p>
    <w:p w14:paraId="2FC5D025" w14:textId="3692644A" w:rsidR="00E8702E" w:rsidRPr="00481BD4" w:rsidRDefault="00E8702E" w:rsidP="00E8702E">
      <w:pPr>
        <w:rPr>
          <w:color w:val="auto"/>
        </w:rPr>
      </w:pPr>
    </w:p>
    <w:p w14:paraId="4CAA8867" w14:textId="0E3D2F7E" w:rsidR="00E8702E" w:rsidRPr="00481BD4" w:rsidRDefault="00E8702E" w:rsidP="00E8702E">
      <w:pPr>
        <w:rPr>
          <w:color w:val="auto"/>
        </w:rPr>
      </w:pPr>
      <w:r w:rsidRPr="00481BD4">
        <w:rPr>
          <w:noProof/>
          <w:color w:val="auto"/>
        </w:rPr>
        <mc:AlternateContent>
          <mc:Choice Requires="wps">
            <w:drawing>
              <wp:anchor distT="0" distB="0" distL="114300" distR="114300" simplePos="0" relativeHeight="251828288" behindDoc="0" locked="0" layoutInCell="1" allowOverlap="1" wp14:anchorId="01A3944B" wp14:editId="3F084E5B">
                <wp:simplePos x="0" y="0"/>
                <wp:positionH relativeFrom="margin">
                  <wp:posOffset>2667115</wp:posOffset>
                </wp:positionH>
                <wp:positionV relativeFrom="paragraph">
                  <wp:posOffset>104024</wp:posOffset>
                </wp:positionV>
                <wp:extent cx="2230582" cy="387927"/>
                <wp:effectExtent l="0" t="0" r="17780" b="12700"/>
                <wp:wrapNone/>
                <wp:docPr id="2136079680" name="角丸四角形 21"/>
                <wp:cNvGraphicFramePr/>
                <a:graphic xmlns:a="http://schemas.openxmlformats.org/drawingml/2006/main">
                  <a:graphicData uri="http://schemas.microsoft.com/office/word/2010/wordprocessingShape">
                    <wps:wsp>
                      <wps:cNvSpPr/>
                      <wps:spPr>
                        <a:xfrm>
                          <a:off x="0" y="0"/>
                          <a:ext cx="2230582" cy="387927"/>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5B8EEF40" id="角丸四角形 21" o:spid="_x0000_s1026" style="position:absolute;left:0;text-align:left;margin-left:210pt;margin-top:8.2pt;width:175.65pt;height:30.55pt;z-index:2518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" filled="f" strokecolor="red" strokeweight="1.5pt">
                <v:stroke joinstyle="miter"/>
                <w10:wrap anchorx="margin"/>
              </v:roundrect>
            </w:pict>
          </mc:Fallback>
        </mc:AlternateContent>
      </w:r>
    </w:p>
    <w:p w14:paraId="5FAAE58A" w14:textId="3F15682F" w:rsidR="00E8702E" w:rsidRPr="00481BD4" w:rsidRDefault="00E8702E" w:rsidP="00E8702E">
      <w:pPr>
        <w:rPr>
          <w:color w:val="auto"/>
        </w:rPr>
      </w:pPr>
    </w:p>
    <w:p w14:paraId="29F73E70" w14:textId="67D0E704" w:rsidR="00E8702E" w:rsidRPr="00481BD4" w:rsidRDefault="00E8702E" w:rsidP="00E8702E">
      <w:pPr>
        <w:rPr>
          <w:color w:val="auto"/>
        </w:rPr>
      </w:pPr>
    </w:p>
    <w:p w14:paraId="543B6F9A" w14:textId="44C31060" w:rsidR="00E8702E" w:rsidRPr="00481BD4" w:rsidRDefault="00E8702E" w:rsidP="00E8702E">
      <w:pPr>
        <w:rPr>
          <w:color w:val="auto"/>
        </w:rPr>
      </w:pPr>
    </w:p>
    <w:p w14:paraId="39BECD2B" w14:textId="788D17CB" w:rsidR="00E8702E" w:rsidRPr="00481BD4" w:rsidRDefault="00E8702E" w:rsidP="00E8702E">
      <w:pPr>
        <w:rPr>
          <w:color w:val="auto"/>
        </w:rPr>
      </w:pPr>
    </w:p>
    <w:p w14:paraId="57D6B4F7" w14:textId="0FF61A39" w:rsidR="00E8702E" w:rsidRPr="00481BD4" w:rsidRDefault="00E8702E" w:rsidP="00E8702E">
      <w:pPr>
        <w:rPr>
          <w:color w:val="auto"/>
        </w:rPr>
      </w:pPr>
    </w:p>
    <w:p w14:paraId="2D1AE7BB" w14:textId="381F84DE" w:rsidR="00E8702E" w:rsidRPr="00481BD4" w:rsidRDefault="00E8702E" w:rsidP="00E8702E">
      <w:pPr>
        <w:rPr>
          <w:color w:val="auto"/>
        </w:rPr>
      </w:pPr>
    </w:p>
    <w:p w14:paraId="6F73E86E" w14:textId="019018F2" w:rsidR="00E8702E" w:rsidRPr="00481BD4" w:rsidRDefault="00E8702E" w:rsidP="00E8702E">
      <w:pPr>
        <w:rPr>
          <w:color w:val="auto"/>
        </w:rPr>
      </w:pPr>
    </w:p>
    <w:p w14:paraId="1019B6E3" w14:textId="5EEEA798" w:rsidR="00E8702E" w:rsidRPr="00481BD4" w:rsidRDefault="00E8702E" w:rsidP="00E8702E">
      <w:pPr>
        <w:rPr>
          <w:color w:val="auto"/>
        </w:rPr>
      </w:pPr>
    </w:p>
    <w:p w14:paraId="242DE5D8" w14:textId="2210EC17" w:rsidR="00E8702E" w:rsidRPr="00481BD4" w:rsidRDefault="00E8702E" w:rsidP="00E8702E">
      <w:pPr>
        <w:rPr>
          <w:color w:val="auto"/>
        </w:rPr>
      </w:pPr>
    </w:p>
    <w:p w14:paraId="48313FB6" w14:textId="58828AF1" w:rsidR="00E8702E" w:rsidRPr="00481BD4" w:rsidRDefault="00E8702E" w:rsidP="00E8702E">
      <w:pPr>
        <w:rPr>
          <w:color w:val="auto"/>
        </w:rPr>
      </w:pPr>
    </w:p>
    <w:p w14:paraId="69DF16E2" w14:textId="01BF9D5F" w:rsidR="00E8702E" w:rsidRPr="00481BD4" w:rsidRDefault="00E8702E" w:rsidP="00E8702E">
      <w:pPr>
        <w:rPr>
          <w:color w:val="auto"/>
        </w:rPr>
      </w:pPr>
    </w:p>
    <w:p w14:paraId="2F050055" w14:textId="3DD05525" w:rsidR="00E8702E" w:rsidRPr="00481BD4" w:rsidRDefault="00E8702E" w:rsidP="00E8702E">
      <w:pPr>
        <w:rPr>
          <w:color w:val="auto"/>
        </w:rPr>
      </w:pPr>
    </w:p>
    <w:p w14:paraId="21BA8E96" w14:textId="249D4D33" w:rsidR="00E8702E" w:rsidRPr="00481BD4" w:rsidRDefault="00E8702E" w:rsidP="00E8702E">
      <w:pPr>
        <w:rPr>
          <w:color w:val="auto"/>
        </w:rPr>
      </w:pPr>
    </w:p>
    <w:p w14:paraId="6A0D615C" w14:textId="7C52E9DD" w:rsidR="00E8702E" w:rsidRPr="00481BD4" w:rsidRDefault="00E8702E" w:rsidP="00E8702E">
      <w:pPr>
        <w:rPr>
          <w:color w:val="auto"/>
        </w:rPr>
      </w:pPr>
    </w:p>
    <w:p w14:paraId="13E2ADC3" w14:textId="34BF88BD" w:rsidR="00E8702E" w:rsidRPr="00481BD4" w:rsidRDefault="00E8702E" w:rsidP="00E8702E">
      <w:pPr>
        <w:rPr>
          <w:color w:val="auto"/>
        </w:rPr>
      </w:pPr>
    </w:p>
    <w:p w14:paraId="005589F2" w14:textId="63670C25" w:rsidR="00E8702E" w:rsidRPr="00481BD4" w:rsidRDefault="00E8702E" w:rsidP="00E8702E">
      <w:pPr>
        <w:rPr>
          <w:color w:val="auto"/>
        </w:rPr>
      </w:pPr>
    </w:p>
    <w:p w14:paraId="120970C3" w14:textId="5C53ACE5" w:rsidR="00E8702E" w:rsidRPr="00481BD4" w:rsidRDefault="0013214F" w:rsidP="00E8702E">
      <w:pPr>
        <w:rPr>
          <w:color w:val="auto"/>
        </w:rPr>
      </w:pPr>
      <w:r w:rsidRPr="00481BD4">
        <w:rPr>
          <w:noProof/>
          <w:color w:val="auto"/>
        </w:rPr>
        <mc:AlternateContent>
          <mc:Choice Requires="wps">
            <w:drawing>
              <wp:anchor distT="0" distB="0" distL="114300" distR="114300" simplePos="0" relativeHeight="251872320" behindDoc="0" locked="0" layoutInCell="1" allowOverlap="1" wp14:anchorId="731229B5" wp14:editId="1EA9A132">
                <wp:simplePos x="0" y="0"/>
                <wp:positionH relativeFrom="margin">
                  <wp:posOffset>2029805</wp:posOffset>
                </wp:positionH>
                <wp:positionV relativeFrom="paragraph">
                  <wp:posOffset>152515</wp:posOffset>
                </wp:positionV>
                <wp:extent cx="1953029" cy="387927"/>
                <wp:effectExtent l="0" t="0" r="28575" b="12700"/>
                <wp:wrapNone/>
                <wp:docPr id="750059462" name="角丸四角形 21"/>
                <wp:cNvGraphicFramePr/>
                <a:graphic xmlns:a="http://schemas.openxmlformats.org/drawingml/2006/main">
                  <a:graphicData uri="http://schemas.microsoft.com/office/word/2010/wordprocessingShape">
                    <wps:wsp>
                      <wps:cNvSpPr/>
                      <wps:spPr>
                        <a:xfrm>
                          <a:off x="0" y="0"/>
                          <a:ext cx="1953029" cy="387927"/>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6D6EA2CC" id="角丸四角形 21" o:spid="_x0000_s1026" style="position:absolute;left:0;text-align:left;margin-left:159.85pt;margin-top:12pt;width:153.8pt;height:30.55pt;z-index:2518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" filled="f" strokecolor="red" strokeweight="1.5pt">
                <v:stroke joinstyle="miter"/>
                <w10:wrap anchorx="margin"/>
              </v:roundrect>
            </w:pict>
          </mc:Fallback>
        </mc:AlternateContent>
      </w:r>
    </w:p>
    <w:p w14:paraId="0A0E6580" w14:textId="2441C402" w:rsidR="00E8702E" w:rsidRPr="00481BD4" w:rsidRDefault="00E8702E" w:rsidP="00E8702E">
      <w:pPr>
        <w:rPr>
          <w:color w:val="auto"/>
        </w:rPr>
      </w:pPr>
    </w:p>
    <w:p w14:paraId="0A094537" w14:textId="1CAAFEA5" w:rsidR="00E8702E" w:rsidRPr="00481BD4" w:rsidRDefault="00E8702E" w:rsidP="00E8702E">
      <w:pPr>
        <w:rPr>
          <w:color w:val="auto"/>
        </w:rPr>
      </w:pPr>
    </w:p>
    <w:p w14:paraId="66F7D1E9" w14:textId="00B3D738" w:rsidR="00E8702E" w:rsidRPr="00481BD4" w:rsidRDefault="00E8702E" w:rsidP="00E8702E">
      <w:pPr>
        <w:rPr>
          <w:color w:val="auto"/>
        </w:rPr>
      </w:pPr>
    </w:p>
    <w:p w14:paraId="5DBADAB0" w14:textId="77777777" w:rsidR="00E8702E" w:rsidRPr="00481BD4" w:rsidRDefault="00E8702E" w:rsidP="00D810F6">
      <w:pPr>
        <w:rPr>
          <w:color w:val="auto"/>
        </w:rPr>
      </w:pPr>
    </w:p>
    <w:p w14:paraId="29595DE2" w14:textId="6856716B" w:rsidR="00826BE8" w:rsidRPr="00481BD4" w:rsidRDefault="00826BE8" w:rsidP="00826BE8">
      <w:pPr>
        <w:pStyle w:val="4"/>
        <w:ind w:leftChars="100" w:left="200"/>
        <w:rPr>
          <w:color w:val="auto"/>
          <w:szCs w:val="20"/>
        </w:rPr>
      </w:pPr>
      <w:bookmarkStart w:id="9" w:name="_Toc166164920"/>
    </w:p>
    <w:p w14:paraId="574A15FF" w14:textId="77777777" w:rsidR="0013214F" w:rsidRPr="00481BD4" w:rsidRDefault="0013214F" w:rsidP="0013214F">
      <w:pPr>
        <w:rPr>
          <w:color w:val="auto"/>
        </w:rPr>
      </w:pPr>
    </w:p>
    <w:bookmarkEnd w:id="9"/>
    <w:p w14:paraId="64737B18" w14:textId="3DEAB326" w:rsidR="00826BE8" w:rsidRPr="00481BD4" w:rsidRDefault="0013214F" w:rsidP="0013214F">
      <w:pPr>
        <w:pStyle w:val="4"/>
        <w:ind w:firstLineChars="200" w:firstLine="402"/>
        <w:rPr>
          <w:color w:val="auto"/>
          <w:szCs w:val="20"/>
        </w:rPr>
      </w:pPr>
      <w:r w:rsidRPr="00481BD4">
        <w:rPr>
          <w:rFonts w:hint="eastAsia"/>
          <w:color w:val="auto"/>
          <w:szCs w:val="20"/>
        </w:rPr>
        <w:t>④</w:t>
      </w:r>
      <w:r w:rsidR="00023EBB" w:rsidRPr="00481BD4">
        <w:rPr>
          <w:rFonts w:hint="eastAsia"/>
          <w:color w:val="auto"/>
          <w:szCs w:val="20"/>
        </w:rPr>
        <w:t xml:space="preserve">　</w:t>
      </w:r>
      <w:r w:rsidR="00826BE8" w:rsidRPr="00481BD4">
        <w:rPr>
          <w:rFonts w:hint="eastAsia"/>
          <w:color w:val="auto"/>
          <w:szCs w:val="20"/>
        </w:rPr>
        <w:t xml:space="preserve">世帯構成　×　</w:t>
      </w:r>
      <w:r w:rsidR="00023EBB" w:rsidRPr="00481BD4">
        <w:rPr>
          <w:rFonts w:hint="eastAsia"/>
          <w:color w:val="auto"/>
          <w:szCs w:val="20"/>
        </w:rPr>
        <w:t>保護者</w:t>
      </w:r>
      <w:r w:rsidR="004E37C5" w:rsidRPr="00481BD4">
        <w:rPr>
          <w:rFonts w:hint="eastAsia"/>
          <w:color w:val="auto"/>
          <w:szCs w:val="20"/>
        </w:rPr>
        <w:t>が</w:t>
      </w:r>
      <w:r w:rsidR="00023EBB" w:rsidRPr="00481BD4">
        <w:rPr>
          <w:rFonts w:hint="eastAsia"/>
          <w:color w:val="auto"/>
          <w:szCs w:val="20"/>
        </w:rPr>
        <w:t>困った</w:t>
      </w:r>
      <w:r w:rsidR="004E37C5" w:rsidRPr="00481BD4">
        <w:rPr>
          <w:rFonts w:hint="eastAsia"/>
          <w:color w:val="auto"/>
          <w:szCs w:val="20"/>
        </w:rPr>
        <w:t>とき</w:t>
      </w:r>
      <w:r w:rsidR="00023EBB" w:rsidRPr="00481BD4">
        <w:rPr>
          <w:rFonts w:hint="eastAsia"/>
          <w:color w:val="auto"/>
          <w:szCs w:val="20"/>
        </w:rPr>
        <w:t>や悩んでいるとき</w:t>
      </w:r>
      <w:r w:rsidR="004E37C5" w:rsidRPr="00481BD4">
        <w:rPr>
          <w:rFonts w:hint="eastAsia"/>
          <w:color w:val="auto"/>
          <w:szCs w:val="20"/>
        </w:rPr>
        <w:t>に、</w:t>
      </w:r>
      <w:r w:rsidR="00826BE8" w:rsidRPr="00481BD4">
        <w:rPr>
          <w:rFonts w:hint="eastAsia"/>
          <w:color w:val="auto"/>
          <w:szCs w:val="20"/>
        </w:rPr>
        <w:t>相談相手</w:t>
      </w:r>
      <w:r w:rsidR="00023EBB" w:rsidRPr="00481BD4">
        <w:rPr>
          <w:rFonts w:hint="eastAsia"/>
          <w:color w:val="auto"/>
          <w:szCs w:val="20"/>
        </w:rPr>
        <w:t>や相談先がい</w:t>
      </w:r>
      <w:r w:rsidR="00826BE8" w:rsidRPr="00481BD4">
        <w:rPr>
          <w:rFonts w:hint="eastAsia"/>
          <w:color w:val="auto"/>
          <w:szCs w:val="20"/>
        </w:rPr>
        <w:t>ない割合</w:t>
      </w:r>
      <w:bookmarkStart w:id="10" w:name="_Toc166164922"/>
    </w:p>
    <w:p w14:paraId="4A1173A0" w14:textId="7AB21165" w:rsidR="00826BE8" w:rsidRPr="00481BD4" w:rsidRDefault="00A47312" w:rsidP="00D810F6">
      <w:pPr>
        <w:pStyle w:val="4"/>
        <w:ind w:left="560" w:firstLineChars="100" w:firstLine="221"/>
        <w:rPr>
          <w:b w:val="0"/>
          <w:bCs/>
          <w:color w:val="auto"/>
          <w:szCs w:val="20"/>
        </w:rPr>
      </w:pPr>
      <w:r w:rsidRPr="00481BD4">
        <w:rPr>
          <w:rFonts w:ascii="ＭＳ 明朝" w:eastAsia="ＭＳ 明朝" w:hAnsi="Century" w:cs="Times New Roman"/>
          <w:noProof/>
          <w:color w:val="auto"/>
          <w:kern w:val="2"/>
          <w:sz w:val="22"/>
          <w:szCs w:val="22"/>
        </w:rPr>
        <w:drawing>
          <wp:anchor distT="0" distB="0" distL="114300" distR="114300" simplePos="0" relativeHeight="251741248" behindDoc="0" locked="0" layoutInCell="1" allowOverlap="1" wp14:anchorId="6C3233B3" wp14:editId="028037E0">
            <wp:simplePos x="0" y="0"/>
            <wp:positionH relativeFrom="column">
              <wp:posOffset>-68580</wp:posOffset>
            </wp:positionH>
            <wp:positionV relativeFrom="paragraph">
              <wp:posOffset>572135</wp:posOffset>
            </wp:positionV>
            <wp:extent cx="7661910" cy="3928533"/>
            <wp:effectExtent l="0" t="0" r="0" b="0"/>
            <wp:wrapNone/>
            <wp:docPr id="2731277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61910" cy="3928533"/>
                    </a:xfrm>
                    <a:prstGeom prst="rect">
                      <a:avLst/>
                    </a:prstGeom>
                    <a:noFill/>
                    <a:ln>
                      <a:noFill/>
                    </a:ln>
                  </pic:spPr>
                </pic:pic>
              </a:graphicData>
            </a:graphic>
            <wp14:sizeRelH relativeFrom="page">
              <wp14:pctWidth>0</wp14:pctWidth>
            </wp14:sizeRelH>
            <wp14:sizeRelV relativeFrom="page">
              <wp14:pctHeight>0</wp14:pctHeight>
            </wp14:sizeRelV>
          </wp:anchor>
        </w:drawing>
      </w:r>
      <w:r w:rsidR="00B50A19" w:rsidRPr="00481BD4">
        <w:rPr>
          <w:rFonts w:hint="eastAsia"/>
          <w:b w:val="0"/>
          <w:bCs/>
          <w:color w:val="auto"/>
          <w:szCs w:val="20"/>
        </w:rPr>
        <w:t>世帯構成別に、</w:t>
      </w:r>
      <w:r w:rsidR="009B1E25" w:rsidRPr="00481BD4">
        <w:rPr>
          <w:b w:val="0"/>
          <w:bCs/>
          <w:color w:val="auto"/>
          <w:szCs w:val="20"/>
        </w:rPr>
        <w:t>相談できる相手がいない割合</w:t>
      </w:r>
      <w:r w:rsidR="00B50A19" w:rsidRPr="00481BD4">
        <w:rPr>
          <w:rFonts w:hint="eastAsia"/>
          <w:b w:val="0"/>
          <w:bCs/>
          <w:color w:val="auto"/>
          <w:szCs w:val="20"/>
        </w:rPr>
        <w:t>を見たところ、</w:t>
      </w:r>
      <w:r w:rsidR="009B1E25" w:rsidRPr="00481BD4">
        <w:rPr>
          <w:b w:val="0"/>
          <w:bCs/>
          <w:color w:val="auto"/>
          <w:szCs w:val="20"/>
        </w:rPr>
        <w:t>母子世帯で</w:t>
      </w:r>
      <w:r w:rsidR="00B50A19" w:rsidRPr="00481BD4">
        <w:rPr>
          <w:rFonts w:hint="eastAsia"/>
          <w:b w:val="0"/>
          <w:bCs/>
          <w:color w:val="auto"/>
          <w:szCs w:val="20"/>
        </w:rPr>
        <w:t>は</w:t>
      </w:r>
      <w:r w:rsidR="009B1E25" w:rsidRPr="00481BD4">
        <w:rPr>
          <w:b w:val="0"/>
          <w:bCs/>
          <w:color w:val="auto"/>
          <w:szCs w:val="20"/>
        </w:rPr>
        <w:t>前回</w:t>
      </w:r>
      <w:r w:rsidR="00B50A19" w:rsidRPr="00481BD4">
        <w:rPr>
          <w:rFonts w:hint="eastAsia"/>
          <w:b w:val="0"/>
          <w:bCs/>
          <w:color w:val="auto"/>
          <w:szCs w:val="20"/>
        </w:rPr>
        <w:t>と比べて</w:t>
      </w:r>
      <w:r w:rsidR="009B1E25" w:rsidRPr="00481BD4">
        <w:rPr>
          <w:b w:val="0"/>
          <w:bCs/>
          <w:color w:val="auto"/>
          <w:szCs w:val="20"/>
        </w:rPr>
        <w:t>高くなっている</w:t>
      </w:r>
      <w:r w:rsidRPr="00481BD4">
        <w:rPr>
          <w:rFonts w:hint="eastAsia"/>
          <w:b w:val="0"/>
          <w:bCs/>
          <w:color w:val="auto"/>
          <w:szCs w:val="20"/>
        </w:rPr>
        <w:t>（</w:t>
      </w:r>
      <w:r w:rsidR="004E37C5" w:rsidRPr="00481BD4">
        <w:rPr>
          <w:rFonts w:hint="eastAsia"/>
          <w:b w:val="0"/>
          <w:bCs/>
          <w:color w:val="auto"/>
          <w:szCs w:val="20"/>
        </w:rPr>
        <w:t>前回</w:t>
      </w:r>
      <w:r w:rsidR="009B1E25" w:rsidRPr="00481BD4">
        <w:rPr>
          <w:b w:val="0"/>
          <w:bCs/>
          <w:color w:val="auto"/>
          <w:szCs w:val="20"/>
        </w:rPr>
        <w:t>5.2％、今回6.0％</w:t>
      </w:r>
      <w:r w:rsidR="00D831DB" w:rsidRPr="00481BD4">
        <w:rPr>
          <w:rFonts w:hint="eastAsia"/>
          <w:b w:val="0"/>
          <w:bCs/>
          <w:color w:val="auto"/>
          <w:szCs w:val="20"/>
        </w:rPr>
        <w:t>）</w:t>
      </w:r>
      <w:r w:rsidR="004E37C5" w:rsidRPr="00481BD4">
        <w:rPr>
          <w:rFonts w:hint="eastAsia"/>
          <w:b w:val="0"/>
          <w:bCs/>
          <w:color w:val="auto"/>
          <w:szCs w:val="20"/>
        </w:rPr>
        <w:t>。</w:t>
      </w:r>
      <w:r w:rsidR="009B1E25" w:rsidRPr="00481BD4">
        <w:rPr>
          <w:b w:val="0"/>
          <w:bCs/>
          <w:color w:val="auto"/>
          <w:szCs w:val="20"/>
        </w:rPr>
        <w:t>父子家庭では</w:t>
      </w:r>
      <w:r w:rsidR="00B50A19" w:rsidRPr="00481BD4">
        <w:rPr>
          <w:rFonts w:hint="eastAsia"/>
          <w:b w:val="0"/>
          <w:bCs/>
          <w:color w:val="auto"/>
          <w:szCs w:val="20"/>
        </w:rPr>
        <w:t>割合は</w:t>
      </w:r>
      <w:r w:rsidR="009B1E25" w:rsidRPr="00481BD4">
        <w:rPr>
          <w:b w:val="0"/>
          <w:bCs/>
          <w:color w:val="auto"/>
          <w:szCs w:val="20"/>
        </w:rPr>
        <w:t>変わらない（前回、今回とも7.4％）。</w:t>
      </w:r>
    </w:p>
    <w:p w14:paraId="525F67F5" w14:textId="31CA4810" w:rsidR="00B50A19" w:rsidRPr="00481BD4" w:rsidRDefault="00B50A19" w:rsidP="00B50A19">
      <w:pPr>
        <w:rPr>
          <w:color w:val="auto"/>
        </w:rPr>
      </w:pPr>
    </w:p>
    <w:p w14:paraId="0E9EC71D" w14:textId="6A336C28" w:rsidR="00B50A19" w:rsidRPr="00481BD4" w:rsidRDefault="00B50A19" w:rsidP="00D810F6">
      <w:pPr>
        <w:rPr>
          <w:color w:val="auto"/>
        </w:rPr>
      </w:pPr>
      <w:r w:rsidRPr="00481BD4">
        <w:rPr>
          <w:rFonts w:hint="eastAsia"/>
          <w:color w:val="auto"/>
        </w:rPr>
        <w:t xml:space="preserve">　　　　　　　　　　　　　　　</w:t>
      </w:r>
    </w:p>
    <w:p w14:paraId="1A8D987E" w14:textId="6EB20B82" w:rsidR="00826BE8" w:rsidRPr="00481BD4" w:rsidRDefault="00826BE8" w:rsidP="00826BE8">
      <w:pPr>
        <w:rPr>
          <w:color w:val="auto"/>
        </w:rPr>
      </w:pPr>
    </w:p>
    <w:p w14:paraId="451FEBAC" w14:textId="77777777" w:rsidR="00826BE8" w:rsidRPr="00481BD4" w:rsidRDefault="00826BE8" w:rsidP="00826BE8">
      <w:pPr>
        <w:rPr>
          <w:color w:val="auto"/>
        </w:rPr>
      </w:pPr>
    </w:p>
    <w:p w14:paraId="74A0ED6A" w14:textId="1C70F532" w:rsidR="00826BE8" w:rsidRPr="00481BD4" w:rsidRDefault="00826BE8" w:rsidP="00826BE8">
      <w:pPr>
        <w:rPr>
          <w:color w:val="auto"/>
        </w:rPr>
      </w:pPr>
    </w:p>
    <w:p w14:paraId="5CC0E3BB" w14:textId="77777777" w:rsidR="00826BE8" w:rsidRPr="00481BD4" w:rsidRDefault="00826BE8" w:rsidP="00826BE8">
      <w:pPr>
        <w:rPr>
          <w:color w:val="auto"/>
        </w:rPr>
      </w:pPr>
    </w:p>
    <w:p w14:paraId="6EED703F" w14:textId="0E9A8DF8" w:rsidR="00826BE8" w:rsidRPr="00481BD4" w:rsidRDefault="00826BE8" w:rsidP="00826BE8">
      <w:pPr>
        <w:rPr>
          <w:color w:val="auto"/>
        </w:rPr>
      </w:pPr>
    </w:p>
    <w:p w14:paraId="25F80FA2" w14:textId="46FBB4DE" w:rsidR="00826BE8" w:rsidRPr="00481BD4" w:rsidRDefault="00826BE8" w:rsidP="00826BE8">
      <w:pPr>
        <w:rPr>
          <w:color w:val="auto"/>
        </w:rPr>
      </w:pPr>
    </w:p>
    <w:p w14:paraId="387C7F50" w14:textId="77777777" w:rsidR="00826BE8" w:rsidRPr="00481BD4" w:rsidRDefault="00826BE8" w:rsidP="00826BE8">
      <w:pPr>
        <w:rPr>
          <w:color w:val="auto"/>
        </w:rPr>
      </w:pPr>
    </w:p>
    <w:p w14:paraId="1B2CE227" w14:textId="52C49155" w:rsidR="00826BE8" w:rsidRPr="00481BD4" w:rsidRDefault="00826BE8" w:rsidP="00826BE8">
      <w:pPr>
        <w:rPr>
          <w:color w:val="auto"/>
        </w:rPr>
      </w:pPr>
    </w:p>
    <w:p w14:paraId="23ECAD97" w14:textId="17859097" w:rsidR="00826BE8" w:rsidRPr="00481BD4" w:rsidRDefault="00826BE8" w:rsidP="00826BE8">
      <w:pPr>
        <w:rPr>
          <w:color w:val="auto"/>
        </w:rPr>
      </w:pPr>
    </w:p>
    <w:p w14:paraId="49CC2EE8" w14:textId="77777777" w:rsidR="00826BE8" w:rsidRPr="00481BD4" w:rsidRDefault="00826BE8" w:rsidP="00826BE8">
      <w:pPr>
        <w:rPr>
          <w:color w:val="auto"/>
        </w:rPr>
      </w:pPr>
    </w:p>
    <w:p w14:paraId="393044D6" w14:textId="6C2CD5CE" w:rsidR="00826BE8" w:rsidRPr="00481BD4" w:rsidRDefault="00826BE8" w:rsidP="00826BE8">
      <w:pPr>
        <w:rPr>
          <w:color w:val="auto"/>
        </w:rPr>
      </w:pPr>
    </w:p>
    <w:p w14:paraId="0BCD9552" w14:textId="5F80C41D" w:rsidR="00826BE8" w:rsidRPr="00481BD4" w:rsidRDefault="00826BE8" w:rsidP="00826BE8">
      <w:pPr>
        <w:rPr>
          <w:color w:val="auto"/>
        </w:rPr>
      </w:pPr>
    </w:p>
    <w:p w14:paraId="68E61A84" w14:textId="77777777" w:rsidR="00826BE8" w:rsidRPr="00481BD4" w:rsidRDefault="00826BE8" w:rsidP="00826BE8">
      <w:pPr>
        <w:rPr>
          <w:color w:val="auto"/>
        </w:rPr>
      </w:pPr>
    </w:p>
    <w:p w14:paraId="5E942ED7" w14:textId="77777777" w:rsidR="00826BE8" w:rsidRPr="00481BD4" w:rsidRDefault="00826BE8" w:rsidP="00826BE8">
      <w:pPr>
        <w:rPr>
          <w:color w:val="auto"/>
        </w:rPr>
      </w:pPr>
    </w:p>
    <w:p w14:paraId="75D5D5BA" w14:textId="77777777" w:rsidR="00826BE8" w:rsidRPr="00481BD4" w:rsidRDefault="00826BE8" w:rsidP="00826BE8">
      <w:pPr>
        <w:rPr>
          <w:color w:val="auto"/>
        </w:rPr>
      </w:pPr>
    </w:p>
    <w:p w14:paraId="277548CB" w14:textId="77777777" w:rsidR="00826BE8" w:rsidRPr="00481BD4" w:rsidRDefault="00826BE8" w:rsidP="00826BE8">
      <w:pPr>
        <w:rPr>
          <w:color w:val="auto"/>
        </w:rPr>
      </w:pPr>
    </w:p>
    <w:p w14:paraId="59764FEA" w14:textId="77777777" w:rsidR="00826BE8" w:rsidRPr="00481BD4" w:rsidRDefault="00826BE8" w:rsidP="00826BE8">
      <w:pPr>
        <w:rPr>
          <w:color w:val="auto"/>
        </w:rPr>
      </w:pPr>
    </w:p>
    <w:p w14:paraId="2AE49861" w14:textId="77777777" w:rsidR="00826BE8" w:rsidRPr="00481BD4" w:rsidRDefault="00826BE8" w:rsidP="00826BE8">
      <w:pPr>
        <w:rPr>
          <w:color w:val="auto"/>
        </w:rPr>
      </w:pPr>
    </w:p>
    <w:p w14:paraId="1EB688F2" w14:textId="77777777" w:rsidR="00826BE8" w:rsidRPr="00481BD4" w:rsidRDefault="00826BE8" w:rsidP="00826BE8">
      <w:pPr>
        <w:rPr>
          <w:color w:val="auto"/>
        </w:rPr>
      </w:pPr>
    </w:p>
    <w:p w14:paraId="5BB07F3C" w14:textId="77777777" w:rsidR="00826BE8" w:rsidRPr="00481BD4" w:rsidRDefault="00826BE8" w:rsidP="00826BE8">
      <w:pPr>
        <w:rPr>
          <w:color w:val="auto"/>
        </w:rPr>
      </w:pPr>
    </w:p>
    <w:p w14:paraId="1D0DFA0A" w14:textId="77777777" w:rsidR="00826BE8" w:rsidRPr="00481BD4" w:rsidRDefault="00826BE8" w:rsidP="00826BE8">
      <w:pPr>
        <w:rPr>
          <w:color w:val="auto"/>
        </w:rPr>
      </w:pPr>
    </w:p>
    <w:p w14:paraId="3C3E11EC" w14:textId="77777777" w:rsidR="00826BE8" w:rsidRPr="00481BD4" w:rsidRDefault="00826BE8" w:rsidP="00826BE8">
      <w:pPr>
        <w:rPr>
          <w:color w:val="auto"/>
        </w:rPr>
      </w:pPr>
    </w:p>
    <w:p w14:paraId="34425EBB" w14:textId="77777777" w:rsidR="00826BE8" w:rsidRPr="00481BD4" w:rsidRDefault="00826BE8" w:rsidP="00826BE8">
      <w:pPr>
        <w:rPr>
          <w:color w:val="auto"/>
        </w:rPr>
      </w:pPr>
    </w:p>
    <w:p w14:paraId="7138F729" w14:textId="6C8C7DC9" w:rsidR="00826BE8" w:rsidRPr="00481BD4" w:rsidRDefault="00826BE8" w:rsidP="00826BE8">
      <w:pPr>
        <w:rPr>
          <w:color w:val="auto"/>
        </w:rPr>
      </w:pPr>
    </w:p>
    <w:p w14:paraId="64C278B6" w14:textId="77777777" w:rsidR="00931B35" w:rsidRPr="00481BD4" w:rsidRDefault="00931B35" w:rsidP="00826BE8">
      <w:pPr>
        <w:rPr>
          <w:color w:val="auto"/>
        </w:rPr>
      </w:pPr>
    </w:p>
    <w:p w14:paraId="316EC7D2" w14:textId="77777777" w:rsidR="00826BE8" w:rsidRPr="00481BD4" w:rsidRDefault="00826BE8" w:rsidP="00826BE8">
      <w:pPr>
        <w:rPr>
          <w:color w:val="auto"/>
        </w:rPr>
      </w:pPr>
    </w:p>
    <w:p w14:paraId="01F49ABC" w14:textId="77777777" w:rsidR="00826BE8" w:rsidRPr="00481BD4" w:rsidRDefault="00826BE8" w:rsidP="00826BE8">
      <w:pPr>
        <w:rPr>
          <w:color w:val="auto"/>
        </w:rPr>
      </w:pPr>
    </w:p>
    <w:p w14:paraId="1FE0D0CD" w14:textId="53732596" w:rsidR="00826BE8" w:rsidRPr="00481BD4" w:rsidRDefault="00826BE8" w:rsidP="00826BE8">
      <w:pPr>
        <w:rPr>
          <w:color w:val="auto"/>
        </w:rPr>
      </w:pPr>
    </w:p>
    <w:p w14:paraId="0375D8D1" w14:textId="5B0B7DED" w:rsidR="00D810F6" w:rsidRPr="00481BD4" w:rsidRDefault="00D810F6" w:rsidP="00826BE8">
      <w:pPr>
        <w:rPr>
          <w:color w:val="auto"/>
        </w:rPr>
      </w:pPr>
    </w:p>
    <w:p w14:paraId="62EAC92F" w14:textId="77777777" w:rsidR="00D810F6" w:rsidRPr="00481BD4" w:rsidRDefault="00D810F6" w:rsidP="00826BE8">
      <w:pPr>
        <w:rPr>
          <w:color w:val="auto"/>
        </w:rPr>
      </w:pPr>
    </w:p>
    <w:p w14:paraId="0EB70C4A" w14:textId="77777777" w:rsidR="00826BE8" w:rsidRPr="00481BD4" w:rsidRDefault="00826BE8" w:rsidP="00826BE8">
      <w:pPr>
        <w:rPr>
          <w:color w:val="auto"/>
        </w:rPr>
      </w:pPr>
    </w:p>
    <w:p w14:paraId="20386A21" w14:textId="77777777" w:rsidR="00826BE8" w:rsidRPr="00481BD4" w:rsidRDefault="00826BE8" w:rsidP="00826BE8">
      <w:pPr>
        <w:rPr>
          <w:color w:val="auto"/>
        </w:rPr>
      </w:pPr>
    </w:p>
    <w:bookmarkEnd w:id="10"/>
    <w:p w14:paraId="74971B7D" w14:textId="77777777" w:rsidR="00023EBB" w:rsidRPr="00481BD4" w:rsidRDefault="00023EBB" w:rsidP="00D810F6">
      <w:pPr>
        <w:pStyle w:val="4"/>
        <w:ind w:left="560"/>
        <w:rPr>
          <w:color w:val="auto"/>
          <w:szCs w:val="20"/>
        </w:rPr>
      </w:pPr>
    </w:p>
    <w:p w14:paraId="706E85FE" w14:textId="7C383BF7" w:rsidR="00826BE8" w:rsidRPr="00481BD4" w:rsidRDefault="00023EBB" w:rsidP="00D810F6">
      <w:pPr>
        <w:pStyle w:val="4"/>
        <w:numPr>
          <w:ilvl w:val="0"/>
          <w:numId w:val="10"/>
        </w:numPr>
        <w:rPr>
          <w:color w:val="auto"/>
          <w:szCs w:val="20"/>
        </w:rPr>
      </w:pPr>
      <w:r w:rsidRPr="00481BD4">
        <w:rPr>
          <w:rFonts w:hint="eastAsia"/>
          <w:color w:val="auto"/>
          <w:szCs w:val="20"/>
        </w:rPr>
        <w:t xml:space="preserve">　</w:t>
      </w:r>
      <w:r w:rsidR="00826BE8" w:rsidRPr="00481BD4">
        <w:rPr>
          <w:rFonts w:hint="eastAsia"/>
          <w:color w:val="auto"/>
          <w:szCs w:val="20"/>
        </w:rPr>
        <w:t>身近にあればいいと思うこと</w:t>
      </w:r>
    </w:p>
    <w:p w14:paraId="5B174FA4" w14:textId="77777777" w:rsidR="00826BE8" w:rsidRPr="00481BD4" w:rsidRDefault="00826BE8" w:rsidP="00826BE8">
      <w:pPr>
        <w:pStyle w:val="a3"/>
        <w:ind w:leftChars="0" w:left="560" w:firstLineChars="100" w:firstLine="200"/>
        <w:rPr>
          <w:sz w:val="20"/>
          <w:szCs w:val="20"/>
        </w:rPr>
      </w:pPr>
      <w:r w:rsidRPr="00481BD4">
        <w:rPr>
          <w:rFonts w:hint="eastAsia"/>
          <w:sz w:val="20"/>
          <w:szCs w:val="20"/>
        </w:rPr>
        <w:t>保護者が身近にあればいいと思うこととして、困窮世帯において「お子さんが無料で学習支援を受けられる場所」の割合が約50％と最も高い。</w:t>
      </w:r>
    </w:p>
    <w:p w14:paraId="285735D9" w14:textId="77777777" w:rsidR="00826BE8" w:rsidRPr="00481BD4" w:rsidRDefault="00826BE8" w:rsidP="00826BE8">
      <w:pPr>
        <w:pStyle w:val="a3"/>
        <w:ind w:leftChars="0" w:left="560" w:firstLineChars="100" w:firstLine="200"/>
        <w:rPr>
          <w:sz w:val="20"/>
          <w:szCs w:val="20"/>
        </w:rPr>
      </w:pPr>
      <w:r w:rsidRPr="00481BD4">
        <w:rPr>
          <w:rFonts w:hint="eastAsia"/>
          <w:sz w:val="20"/>
          <w:szCs w:val="20"/>
        </w:rPr>
        <w:t>次いで「困った時にご飯を無料または安価で自宅に届けてくれるサービス」、「支援制度など必要な情報を届けてくれること」の割合が高い傾向にあり、困窮度が高い世帯ほど割合が高くなっている。</w:t>
      </w:r>
    </w:p>
    <w:p w14:paraId="34B9958F" w14:textId="72F13D05" w:rsidR="00826BE8" w:rsidRPr="00481BD4" w:rsidRDefault="00826BE8" w:rsidP="00826BE8">
      <w:pPr>
        <w:pStyle w:val="a3"/>
        <w:ind w:leftChars="0" w:left="560" w:firstLineChars="100" w:firstLine="200"/>
        <w:rPr>
          <w:sz w:val="20"/>
          <w:szCs w:val="20"/>
        </w:rPr>
      </w:pPr>
      <w:r w:rsidRPr="00481BD4">
        <w:rPr>
          <w:rFonts w:hint="eastAsia"/>
          <w:sz w:val="20"/>
          <w:szCs w:val="20"/>
        </w:rPr>
        <w:t>「お子さんや保護者が夕食を子ども食堂などの場所を利用できること」についても、困窮度が高い世帯ほど割合が高くなっている。</w:t>
      </w:r>
    </w:p>
    <w:p w14:paraId="4EAB4C9D" w14:textId="59A8FFAD" w:rsidR="00826BE8" w:rsidRPr="00481BD4" w:rsidRDefault="00B55DB4" w:rsidP="00826BE8">
      <w:pPr>
        <w:pStyle w:val="a3"/>
        <w:ind w:leftChars="0" w:left="560"/>
      </w:pPr>
      <w:r>
        <w:rPr>
          <w:noProof/>
        </w:rPr>
        <w:drawing>
          <wp:anchor distT="0" distB="0" distL="114300" distR="114300" simplePos="0" relativeHeight="251890752" behindDoc="0" locked="0" layoutInCell="1" allowOverlap="1" wp14:anchorId="324ACAB3" wp14:editId="2DE8F1CF">
            <wp:simplePos x="0" y="0"/>
            <wp:positionH relativeFrom="column">
              <wp:posOffset>44450</wp:posOffset>
            </wp:positionH>
            <wp:positionV relativeFrom="paragraph">
              <wp:posOffset>90170</wp:posOffset>
            </wp:positionV>
            <wp:extent cx="5773420" cy="5553710"/>
            <wp:effectExtent l="0" t="0" r="0" b="8890"/>
            <wp:wrapNone/>
            <wp:docPr id="750059457" name="図 75005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3420" cy="5553710"/>
                    </a:xfrm>
                    <a:prstGeom prst="rect">
                      <a:avLst/>
                    </a:prstGeom>
                    <a:noFill/>
                    <a:ln>
                      <a:noFill/>
                    </a:ln>
                  </pic:spPr>
                </pic:pic>
              </a:graphicData>
            </a:graphic>
          </wp:anchor>
        </w:drawing>
      </w:r>
    </w:p>
    <w:p w14:paraId="1CA70FAF" w14:textId="5ABB2C8D" w:rsidR="00826BE8" w:rsidRPr="00481BD4" w:rsidRDefault="00826BE8" w:rsidP="00826BE8">
      <w:pPr>
        <w:rPr>
          <w:color w:val="auto"/>
        </w:rPr>
      </w:pPr>
    </w:p>
    <w:p w14:paraId="50116E96" w14:textId="79D0F71A" w:rsidR="00826BE8" w:rsidRPr="00481BD4" w:rsidRDefault="00826BE8" w:rsidP="00826BE8">
      <w:pPr>
        <w:rPr>
          <w:color w:val="auto"/>
        </w:rPr>
      </w:pPr>
    </w:p>
    <w:p w14:paraId="47CC4B4E" w14:textId="445E2CBE" w:rsidR="00826BE8" w:rsidRPr="00481BD4" w:rsidRDefault="00826BE8" w:rsidP="00826BE8">
      <w:pPr>
        <w:rPr>
          <w:color w:val="auto"/>
        </w:rPr>
      </w:pPr>
    </w:p>
    <w:p w14:paraId="0371CEE0" w14:textId="76579896" w:rsidR="00826BE8" w:rsidRPr="00481BD4" w:rsidRDefault="00826BE8" w:rsidP="00826BE8">
      <w:pPr>
        <w:jc w:val="right"/>
        <w:rPr>
          <w:color w:val="auto"/>
        </w:rPr>
      </w:pPr>
      <w:r w:rsidRPr="00481BD4">
        <w:rPr>
          <w:rFonts w:hint="eastAsia"/>
          <w:color w:val="auto"/>
        </w:rPr>
        <w:t xml:space="preserve">　　　　　　　　　　　　　　　　　　　　　　　　　　　</w:t>
      </w:r>
    </w:p>
    <w:p w14:paraId="401A0B31" w14:textId="42D8034B" w:rsidR="00826BE8" w:rsidRPr="00481BD4" w:rsidRDefault="00826BE8" w:rsidP="00826BE8">
      <w:pPr>
        <w:pStyle w:val="3"/>
        <w:rPr>
          <w:color w:val="auto"/>
          <w:szCs w:val="20"/>
        </w:rPr>
      </w:pPr>
      <w:bookmarkStart w:id="11" w:name="_Toc158709500"/>
      <w:bookmarkStart w:id="12" w:name="_Toc166164924"/>
      <w:bookmarkEnd w:id="11"/>
    </w:p>
    <w:p w14:paraId="422C29E5" w14:textId="3E4835A5" w:rsidR="00826BE8" w:rsidRPr="00481BD4" w:rsidRDefault="00826BE8" w:rsidP="00826BE8">
      <w:pPr>
        <w:pStyle w:val="3"/>
        <w:rPr>
          <w:color w:val="auto"/>
          <w:szCs w:val="20"/>
        </w:rPr>
      </w:pPr>
    </w:p>
    <w:p w14:paraId="335020E4" w14:textId="4FA8D0AA" w:rsidR="00826BE8" w:rsidRPr="00481BD4" w:rsidRDefault="00826BE8" w:rsidP="00826BE8">
      <w:pPr>
        <w:rPr>
          <w:color w:val="auto"/>
        </w:rPr>
      </w:pPr>
    </w:p>
    <w:p w14:paraId="240A977B" w14:textId="5D682769" w:rsidR="00826BE8" w:rsidRPr="00481BD4" w:rsidRDefault="00826BE8" w:rsidP="00826BE8">
      <w:pPr>
        <w:rPr>
          <w:color w:val="auto"/>
        </w:rPr>
      </w:pPr>
    </w:p>
    <w:p w14:paraId="45621C8E" w14:textId="154D5FE9" w:rsidR="00826BE8" w:rsidRPr="00481BD4" w:rsidRDefault="00826BE8" w:rsidP="00826BE8">
      <w:pPr>
        <w:rPr>
          <w:color w:val="auto"/>
        </w:rPr>
      </w:pPr>
    </w:p>
    <w:p w14:paraId="5FEE4961" w14:textId="5F9E7B35" w:rsidR="00826BE8" w:rsidRPr="00481BD4" w:rsidRDefault="00826BE8" w:rsidP="00826BE8">
      <w:pPr>
        <w:rPr>
          <w:color w:val="auto"/>
        </w:rPr>
      </w:pPr>
    </w:p>
    <w:p w14:paraId="5381E741" w14:textId="217D12DE" w:rsidR="00826BE8" w:rsidRPr="00481BD4" w:rsidRDefault="00826BE8" w:rsidP="00826BE8">
      <w:pPr>
        <w:rPr>
          <w:color w:val="auto"/>
        </w:rPr>
      </w:pPr>
    </w:p>
    <w:p w14:paraId="39917A5C" w14:textId="04F998CC" w:rsidR="00826BE8" w:rsidRPr="00481BD4" w:rsidRDefault="00826BE8" w:rsidP="00826BE8">
      <w:pPr>
        <w:rPr>
          <w:color w:val="auto"/>
        </w:rPr>
      </w:pPr>
    </w:p>
    <w:p w14:paraId="1D0FFBC8" w14:textId="57EA8C22" w:rsidR="00826BE8" w:rsidRPr="00481BD4" w:rsidRDefault="00826BE8" w:rsidP="00826BE8">
      <w:pPr>
        <w:rPr>
          <w:color w:val="auto"/>
        </w:rPr>
      </w:pPr>
    </w:p>
    <w:p w14:paraId="093AF1C4" w14:textId="631C9D46" w:rsidR="00826BE8" w:rsidRPr="00481BD4" w:rsidRDefault="00826BE8" w:rsidP="00826BE8">
      <w:pPr>
        <w:rPr>
          <w:color w:val="auto"/>
        </w:rPr>
      </w:pPr>
    </w:p>
    <w:p w14:paraId="355991F8" w14:textId="22D3669C" w:rsidR="00826BE8" w:rsidRPr="00481BD4" w:rsidRDefault="00826BE8" w:rsidP="00826BE8">
      <w:pPr>
        <w:rPr>
          <w:color w:val="auto"/>
        </w:rPr>
      </w:pPr>
    </w:p>
    <w:p w14:paraId="48419F8D" w14:textId="441EF7FD" w:rsidR="00826BE8" w:rsidRPr="00481BD4" w:rsidRDefault="00826BE8" w:rsidP="00826BE8">
      <w:pPr>
        <w:rPr>
          <w:color w:val="auto"/>
        </w:rPr>
      </w:pPr>
    </w:p>
    <w:p w14:paraId="1892B081" w14:textId="5AEEB339" w:rsidR="00826BE8" w:rsidRPr="00481BD4" w:rsidRDefault="00826BE8" w:rsidP="00826BE8">
      <w:pPr>
        <w:rPr>
          <w:color w:val="auto"/>
        </w:rPr>
      </w:pPr>
    </w:p>
    <w:p w14:paraId="4E89F4E4" w14:textId="77777777" w:rsidR="00826BE8" w:rsidRPr="00481BD4" w:rsidRDefault="00826BE8" w:rsidP="00826BE8">
      <w:pPr>
        <w:rPr>
          <w:color w:val="auto"/>
        </w:rPr>
      </w:pPr>
    </w:p>
    <w:p w14:paraId="1D84B93B" w14:textId="77777777" w:rsidR="00826BE8" w:rsidRPr="00481BD4" w:rsidRDefault="00826BE8" w:rsidP="00826BE8">
      <w:pPr>
        <w:rPr>
          <w:color w:val="auto"/>
        </w:rPr>
      </w:pPr>
    </w:p>
    <w:p w14:paraId="07C2BD37" w14:textId="77777777" w:rsidR="00826BE8" w:rsidRPr="00481BD4" w:rsidRDefault="00826BE8" w:rsidP="00826BE8">
      <w:pPr>
        <w:rPr>
          <w:color w:val="auto"/>
        </w:rPr>
      </w:pPr>
    </w:p>
    <w:p w14:paraId="54E1A3F9" w14:textId="77777777" w:rsidR="00826BE8" w:rsidRPr="00481BD4" w:rsidRDefault="00826BE8" w:rsidP="00826BE8">
      <w:pPr>
        <w:rPr>
          <w:color w:val="auto"/>
        </w:rPr>
      </w:pPr>
    </w:p>
    <w:p w14:paraId="6F5C5BC0" w14:textId="77777777" w:rsidR="00826BE8" w:rsidRPr="00481BD4" w:rsidRDefault="00826BE8" w:rsidP="00826BE8">
      <w:pPr>
        <w:rPr>
          <w:color w:val="auto"/>
        </w:rPr>
      </w:pPr>
    </w:p>
    <w:p w14:paraId="4538BBDA" w14:textId="77777777" w:rsidR="00826BE8" w:rsidRPr="00481BD4" w:rsidRDefault="00826BE8" w:rsidP="00826BE8">
      <w:pPr>
        <w:rPr>
          <w:color w:val="auto"/>
        </w:rPr>
      </w:pPr>
    </w:p>
    <w:p w14:paraId="2C8B71A3" w14:textId="77777777" w:rsidR="00826BE8" w:rsidRPr="00481BD4" w:rsidRDefault="00826BE8" w:rsidP="00826BE8">
      <w:pPr>
        <w:rPr>
          <w:color w:val="auto"/>
        </w:rPr>
      </w:pPr>
    </w:p>
    <w:p w14:paraId="7C935314" w14:textId="77777777" w:rsidR="00826BE8" w:rsidRPr="00481BD4" w:rsidRDefault="00826BE8" w:rsidP="00826BE8">
      <w:pPr>
        <w:rPr>
          <w:color w:val="auto"/>
        </w:rPr>
      </w:pPr>
      <w:r w:rsidRPr="00481BD4">
        <w:rPr>
          <w:rFonts w:hint="eastAsia"/>
          <w:noProof/>
          <w:color w:val="auto"/>
          <w:lang w:val="ja-JP"/>
        </w:rPr>
        <mc:AlternateContent>
          <mc:Choice Requires="wpg">
            <w:drawing>
              <wp:anchor distT="0" distB="0" distL="114300" distR="114300" simplePos="0" relativeHeight="251716672" behindDoc="0" locked="0" layoutInCell="1" allowOverlap="1" wp14:anchorId="0A42F7A4" wp14:editId="01C4BB17">
                <wp:simplePos x="0" y="0"/>
                <wp:positionH relativeFrom="column">
                  <wp:posOffset>4067713</wp:posOffset>
                </wp:positionH>
                <wp:positionV relativeFrom="paragraph">
                  <wp:posOffset>57345</wp:posOffset>
                </wp:positionV>
                <wp:extent cx="1492250" cy="825649"/>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1492250" cy="825649"/>
                          <a:chOff x="0" y="0"/>
                          <a:chExt cx="1492250" cy="825649"/>
                        </a:xfrm>
                      </wpg:grpSpPr>
                      <wpg:grpSp>
                        <wpg:cNvPr id="42" name="グループ化 42"/>
                        <wpg:cNvGrpSpPr/>
                        <wpg:grpSpPr>
                          <a:xfrm>
                            <a:off x="0" y="17929"/>
                            <a:ext cx="1492250" cy="807720"/>
                            <a:chOff x="0" y="0"/>
                            <a:chExt cx="1492250" cy="807720"/>
                          </a:xfrm>
                        </wpg:grpSpPr>
                        <pic:pic xmlns:pic="http://schemas.openxmlformats.org/drawingml/2006/picture">
                          <pic:nvPicPr>
                            <pic:cNvPr id="28" name="図 28"/>
                            <pic:cNvPicPr>
                              <a:picLocks noChangeAspect="1"/>
                            </pic:cNvPicPr>
                          </pic:nvPicPr>
                          <pic:blipFill rotWithShape="1">
                            <a:blip r:embed="rId16" cstate="print">
                              <a:extLst>
                                <a:ext uri="{28A0092B-C50C-407E-A947-70E740481C1C}">
                                  <a14:useLocalDpi xmlns:a14="http://schemas.microsoft.com/office/drawing/2010/main" val="0"/>
                                </a:ext>
                              </a:extLst>
                            </a:blip>
                            <a:srcRect l="56679" t="86737" r="17396"/>
                            <a:stretch/>
                          </pic:blipFill>
                          <pic:spPr bwMode="auto">
                            <a:xfrm>
                              <a:off x="0" y="0"/>
                              <a:ext cx="1492250" cy="807720"/>
                            </a:xfrm>
                            <a:prstGeom prst="rect">
                              <a:avLst/>
                            </a:prstGeom>
                            <a:noFill/>
                            <a:ln>
                              <a:noFill/>
                            </a:ln>
                            <a:extLst>
                              <a:ext uri="{53640926-AAD7-44D8-BBD7-CCE9431645EC}">
                                <a14:shadowObscured xmlns:a14="http://schemas.microsoft.com/office/drawing/2010/main"/>
                              </a:ext>
                            </a:extLst>
                          </pic:spPr>
                        </pic:pic>
                        <wpg:grpSp>
                          <wpg:cNvPr id="39" name="グループ化 39"/>
                          <wpg:cNvGrpSpPr/>
                          <wpg:grpSpPr>
                            <a:xfrm>
                              <a:off x="845128" y="90054"/>
                              <a:ext cx="344739" cy="493295"/>
                              <a:chOff x="0" y="0"/>
                              <a:chExt cx="344739" cy="493295"/>
                            </a:xfrm>
                          </wpg:grpSpPr>
                          <wps:wsp>
                            <wps:cNvPr id="29" name="テキスト ボックス 2"/>
                            <wps:cNvSpPr txBox="1">
                              <a:spLocks noChangeArrowheads="1"/>
                            </wps:cNvSpPr>
                            <wps:spPr bwMode="auto">
                              <a:xfrm>
                                <a:off x="80211" y="0"/>
                                <a:ext cx="264528" cy="96253"/>
                              </a:xfrm>
                              <a:prstGeom prst="rect">
                                <a:avLst/>
                              </a:prstGeom>
                              <a:solidFill>
                                <a:sysClr val="window" lastClr="FFFFFF"/>
                              </a:solidFill>
                              <a:ln w="9525">
                                <a:noFill/>
                                <a:miter lim="800000"/>
                                <a:headEnd/>
                                <a:tailEnd/>
                              </a:ln>
                            </wps:spPr>
                            <wps:txbx>
                              <w:txbxContent>
                                <w:p w14:paraId="315DB6FC"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30" name="テキスト ボックス 2"/>
                            <wps:cNvSpPr txBox="1">
                              <a:spLocks noChangeArrowheads="1"/>
                            </wps:cNvSpPr>
                            <wps:spPr bwMode="auto">
                              <a:xfrm>
                                <a:off x="4011" y="128337"/>
                                <a:ext cx="216568" cy="115971"/>
                              </a:xfrm>
                              <a:prstGeom prst="rect">
                                <a:avLst/>
                              </a:prstGeom>
                              <a:solidFill>
                                <a:sysClr val="window" lastClr="FFFFFF"/>
                              </a:solidFill>
                              <a:ln w="9525">
                                <a:noFill/>
                                <a:miter lim="800000"/>
                                <a:headEnd/>
                                <a:tailEnd/>
                              </a:ln>
                            </wps:spPr>
                            <wps:txbx>
                              <w:txbxContent>
                                <w:p w14:paraId="37D363C6"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31" name="テキスト ボックス 2"/>
                            <wps:cNvSpPr txBox="1">
                              <a:spLocks noChangeArrowheads="1"/>
                            </wps:cNvSpPr>
                            <wps:spPr bwMode="auto">
                              <a:xfrm>
                                <a:off x="4011" y="276727"/>
                                <a:ext cx="212023" cy="100263"/>
                              </a:xfrm>
                              <a:prstGeom prst="rect">
                                <a:avLst/>
                              </a:prstGeom>
                              <a:solidFill>
                                <a:sysClr val="window" lastClr="FFFFFF"/>
                              </a:solidFill>
                              <a:ln w="9525">
                                <a:noFill/>
                                <a:miter lim="800000"/>
                                <a:headEnd/>
                                <a:tailEnd/>
                              </a:ln>
                            </wps:spPr>
                            <wps:txbx>
                              <w:txbxContent>
                                <w:p w14:paraId="086DC5A5"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32" name="テキスト ボックス 2"/>
                            <wps:cNvSpPr txBox="1">
                              <a:spLocks noChangeArrowheads="1"/>
                            </wps:cNvSpPr>
                            <wps:spPr bwMode="auto">
                              <a:xfrm>
                                <a:off x="0" y="409074"/>
                                <a:ext cx="219677" cy="84221"/>
                              </a:xfrm>
                              <a:prstGeom prst="rect">
                                <a:avLst/>
                              </a:prstGeom>
                              <a:solidFill>
                                <a:sysClr val="window" lastClr="FFFFFF"/>
                              </a:solidFill>
                              <a:ln w="9525">
                                <a:noFill/>
                                <a:miter lim="800000"/>
                                <a:headEnd/>
                                <a:tailEnd/>
                              </a:ln>
                            </wps:spPr>
                            <wps:txbx>
                              <w:txbxContent>
                                <w:p w14:paraId="27003D84"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g:grpSp>
                      </wpg:grpSp>
                      <wpg:grpSp>
                        <wpg:cNvPr id="38" name="グループ化 38"/>
                        <wpg:cNvGrpSpPr/>
                        <wpg:grpSpPr>
                          <a:xfrm>
                            <a:off x="766482" y="0"/>
                            <a:ext cx="573505" cy="665513"/>
                            <a:chOff x="0" y="0"/>
                            <a:chExt cx="573505" cy="665513"/>
                          </a:xfrm>
                        </wpg:grpSpPr>
                        <wpg:grpSp>
                          <wpg:cNvPr id="37" name="グループ化 37"/>
                          <wpg:cNvGrpSpPr/>
                          <wpg:grpSpPr>
                            <a:xfrm>
                              <a:off x="28074" y="0"/>
                              <a:ext cx="545431" cy="665513"/>
                              <a:chOff x="0" y="0"/>
                              <a:chExt cx="545431" cy="665513"/>
                            </a:xfrm>
                          </wpg:grpSpPr>
                          <wps:wsp>
                            <wps:cNvPr id="33" name="テキスト ボックス 2"/>
                            <wps:cNvSpPr txBox="1">
                              <a:spLocks noChangeArrowheads="1"/>
                            </wps:cNvSpPr>
                            <wps:spPr bwMode="auto">
                              <a:xfrm>
                                <a:off x="76200" y="0"/>
                                <a:ext cx="469231" cy="256440"/>
                              </a:xfrm>
                              <a:prstGeom prst="rect">
                                <a:avLst/>
                              </a:prstGeom>
                              <a:noFill/>
                              <a:ln w="9525">
                                <a:noFill/>
                                <a:miter lim="800000"/>
                                <a:headEnd/>
                                <a:tailEnd/>
                              </a:ln>
                            </wps:spPr>
                            <wps:txbx>
                              <w:txbxContent>
                                <w:p w14:paraId="17B55E04" w14:textId="77777777" w:rsidR="00826BE8" w:rsidRPr="00DB4780" w:rsidRDefault="00826BE8" w:rsidP="00826BE8">
                                  <w:pPr>
                                    <w:spacing w:before="100" w:beforeAutospacing="1" w:line="120" w:lineRule="atLeast"/>
                                    <w:rPr>
                                      <w:sz w:val="10"/>
                                      <w:szCs w:val="10"/>
                                    </w:rPr>
                                  </w:pPr>
                                  <w:r>
                                    <w:rPr>
                                      <w:rFonts w:hint="eastAsia"/>
                                      <w:sz w:val="10"/>
                                      <w:szCs w:val="10"/>
                                    </w:rPr>
                                    <w:t>3,990</w:t>
                                  </w:r>
                                </w:p>
                              </w:txbxContent>
                            </wps:txbx>
                            <wps:bodyPr rot="0" vert="horz" wrap="square" lIns="91440" tIns="45720" rIns="91440" bIns="45720" anchor="t" anchorCtr="0">
                              <a:noAutofit/>
                            </wps:bodyPr>
                          </wps:wsp>
                          <wps:wsp>
                            <wps:cNvPr id="35" name="テキスト ボックス 2"/>
                            <wps:cNvSpPr txBox="1">
                              <a:spLocks noChangeArrowheads="1"/>
                            </wps:cNvSpPr>
                            <wps:spPr bwMode="auto">
                              <a:xfrm>
                                <a:off x="0" y="264694"/>
                                <a:ext cx="469231" cy="256440"/>
                              </a:xfrm>
                              <a:prstGeom prst="rect">
                                <a:avLst/>
                              </a:prstGeom>
                              <a:noFill/>
                              <a:ln w="9525">
                                <a:noFill/>
                                <a:miter lim="800000"/>
                                <a:headEnd/>
                                <a:tailEnd/>
                              </a:ln>
                            </wps:spPr>
                            <wps:txbx>
                              <w:txbxContent>
                                <w:p w14:paraId="0DFD276E" w14:textId="77777777" w:rsidR="00826BE8" w:rsidRPr="00DB4780" w:rsidRDefault="00826BE8" w:rsidP="00826BE8">
                                  <w:pPr>
                                    <w:spacing w:before="100" w:beforeAutospacing="1" w:line="120" w:lineRule="atLeast"/>
                                    <w:rPr>
                                      <w:sz w:val="10"/>
                                      <w:szCs w:val="10"/>
                                    </w:rPr>
                                  </w:pPr>
                                  <w:r>
                                    <w:rPr>
                                      <w:sz w:val="10"/>
                                      <w:szCs w:val="10"/>
                                    </w:rPr>
                                    <w:t>309</w:t>
                                  </w:r>
                                </w:p>
                              </w:txbxContent>
                            </wps:txbx>
                            <wps:bodyPr rot="0" vert="horz" wrap="square" lIns="91440" tIns="45720" rIns="91440" bIns="45720" anchor="t" anchorCtr="0">
                              <a:noAutofit/>
                            </wps:bodyPr>
                          </wps:wsp>
                          <wps:wsp>
                            <wps:cNvPr id="36" name="テキスト ボックス 2"/>
                            <wps:cNvSpPr txBox="1">
                              <a:spLocks noChangeArrowheads="1"/>
                            </wps:cNvSpPr>
                            <wps:spPr bwMode="auto">
                              <a:xfrm>
                                <a:off x="0" y="409073"/>
                                <a:ext cx="469231" cy="256440"/>
                              </a:xfrm>
                              <a:prstGeom prst="rect">
                                <a:avLst/>
                              </a:prstGeom>
                              <a:noFill/>
                              <a:ln w="9525">
                                <a:noFill/>
                                <a:miter lim="800000"/>
                                <a:headEnd/>
                                <a:tailEnd/>
                              </a:ln>
                            </wps:spPr>
                            <wps:txbx>
                              <w:txbxContent>
                                <w:p w14:paraId="449C4839" w14:textId="77777777" w:rsidR="00826BE8" w:rsidRPr="00DB4780" w:rsidRDefault="00826BE8" w:rsidP="00826BE8">
                                  <w:pPr>
                                    <w:spacing w:before="100" w:beforeAutospacing="1" w:line="120" w:lineRule="atLeast"/>
                                    <w:rPr>
                                      <w:sz w:val="10"/>
                                      <w:szCs w:val="10"/>
                                    </w:rPr>
                                  </w:pPr>
                                  <w:r>
                                    <w:rPr>
                                      <w:sz w:val="10"/>
                                      <w:szCs w:val="10"/>
                                    </w:rPr>
                                    <w:t>835</w:t>
                                  </w:r>
                                </w:p>
                              </w:txbxContent>
                            </wps:txbx>
                            <wps:bodyPr rot="0" vert="horz" wrap="square" lIns="91440" tIns="45720" rIns="91440" bIns="45720" anchor="t" anchorCtr="0">
                              <a:noAutofit/>
                            </wps:bodyPr>
                          </wps:wsp>
                        </wpg:grpSp>
                        <wps:wsp>
                          <wps:cNvPr id="34" name="テキスト ボックス 2"/>
                          <wps:cNvSpPr txBox="1">
                            <a:spLocks noChangeArrowheads="1"/>
                          </wps:cNvSpPr>
                          <wps:spPr bwMode="auto">
                            <a:xfrm>
                              <a:off x="0" y="132347"/>
                              <a:ext cx="469231" cy="256440"/>
                            </a:xfrm>
                            <a:prstGeom prst="rect">
                              <a:avLst/>
                            </a:prstGeom>
                            <a:noFill/>
                            <a:ln w="9525">
                              <a:noFill/>
                              <a:miter lim="800000"/>
                              <a:headEnd/>
                              <a:tailEnd/>
                            </a:ln>
                          </wps:spPr>
                          <wps:txbx>
                            <w:txbxContent>
                              <w:p w14:paraId="14068647" w14:textId="77777777" w:rsidR="00826BE8" w:rsidRPr="00DB4780" w:rsidRDefault="00826BE8" w:rsidP="00826BE8">
                                <w:pPr>
                                  <w:spacing w:before="100" w:beforeAutospacing="1" w:line="120" w:lineRule="atLeast"/>
                                  <w:rPr>
                                    <w:sz w:val="10"/>
                                    <w:szCs w:val="10"/>
                                  </w:rPr>
                                </w:pPr>
                                <w:r>
                                  <w:rPr>
                                    <w:rFonts w:hint="eastAsia"/>
                                    <w:sz w:val="10"/>
                                    <w:szCs w:val="10"/>
                                  </w:rPr>
                                  <w:t>1,965</w:t>
                                </w:r>
                              </w:p>
                            </w:txbxContent>
                          </wps:txbx>
                          <wps:bodyPr rot="0" vert="horz" wrap="square" lIns="91440" tIns="45720" rIns="91440" bIns="45720" anchor="t" anchorCtr="0">
                            <a:noAutofit/>
                          </wps:bodyPr>
                        </wps:wsp>
                      </wpg:grpSp>
                    </wpg:wgp>
                  </a:graphicData>
                </a:graphic>
              </wp:anchor>
            </w:drawing>
          </mc:Choice>
          <mc:Fallback>
            <w:pict>
              <v:group w14:anchorId="0A42F7A4" id="グループ化 43" o:spid="_x0000_s1062" style="position:absolute;margin-left:320.3pt;margin-top:4.5pt;width:117.5pt;height:65pt;z-index:251716672" coordsize="14922,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">
                <v:group id="グループ化 42" o:spid="_x0000_s1063" style="position:absolute;top:179;width:14922;height:8077" coordsize="14922,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図 28" o:spid="_x0000_s1064" type="#_x0000_t75" style="position:absolute;width:1492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">
                    <v:imagedata r:id="rId17" o:title="" croptop="56844f" cropleft="37145f" cropright="11401f"/>
                  </v:shape>
                  <v:group id="グループ化 39" o:spid="_x0000_s1065" style="position:absolute;left:8451;top:900;width:3447;height:4933" coordsize="344739,4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_x0000_s1066" type="#_x0000_t202" style="position:absolute;left:80211;width:264528;height:9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" fillcolor="window" stroked="f">
                      <v:textbox>
                        <w:txbxContent>
                          <w:p w14:paraId="315DB6FC" w14:textId="77777777" w:rsidR="00826BE8" w:rsidRPr="00DB4780" w:rsidRDefault="00826BE8" w:rsidP="00826BE8">
                            <w:pPr>
                              <w:spacing w:before="100" w:beforeAutospacing="1" w:line="120" w:lineRule="atLeast"/>
                              <w:rPr>
                                <w:sz w:val="10"/>
                                <w:szCs w:val="10"/>
                              </w:rPr>
                            </w:pPr>
                          </w:p>
                        </w:txbxContent>
                      </v:textbox>
                    </v:shape>
                    <v:shape id="_x0000_s1067" type="#_x0000_t202" style="position:absolute;left:4011;top:128337;width:216568;height:11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" fillcolor="window" stroked="f">
                      <v:textbox>
                        <w:txbxContent>
                          <w:p w14:paraId="37D363C6" w14:textId="77777777" w:rsidR="00826BE8" w:rsidRPr="00DB4780" w:rsidRDefault="00826BE8" w:rsidP="00826BE8">
                            <w:pPr>
                              <w:spacing w:before="100" w:beforeAutospacing="1" w:line="120" w:lineRule="atLeast"/>
                              <w:rPr>
                                <w:sz w:val="10"/>
                                <w:szCs w:val="10"/>
                              </w:rPr>
                            </w:pPr>
                          </w:p>
                        </w:txbxContent>
                      </v:textbox>
                    </v:shape>
                    <v:shape id="_x0000_s1068" type="#_x0000_t202" style="position:absolute;left:4011;top:276727;width:212023;height:10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ORxQAAANsAAAAPAAAAZHJzL2Rvd25yZXYueG1sRI9BS8NA&#10;FITvQv/D8gpexL5EQT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A1AhORxQAAANsAAAAP&#10;AAAAAAAAAAAAAAAAAAcCAABkcnMvZG93bnJldi54bWxQSwUGAAAAAAMAAwC3AAAA+QIAAAAA&#10;" fillcolor="window" stroked="f">
                      <v:textbox>
                        <w:txbxContent>
                          <w:p w14:paraId="086DC5A5" w14:textId="77777777" w:rsidR="00826BE8" w:rsidRPr="00DB4780" w:rsidRDefault="00826BE8" w:rsidP="00826BE8">
                            <w:pPr>
                              <w:spacing w:before="100" w:beforeAutospacing="1" w:line="120" w:lineRule="atLeast"/>
                              <w:rPr>
                                <w:sz w:val="10"/>
                                <w:szCs w:val="10"/>
                              </w:rPr>
                            </w:pPr>
                          </w:p>
                        </w:txbxContent>
                      </v:textbox>
                    </v:shape>
                    <v:shape id="_x0000_s1069" type="#_x0000_t202" style="position:absolute;top:409074;width:219677;height:8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" fillcolor="window" stroked="f">
                      <v:textbox>
                        <w:txbxContent>
                          <w:p w14:paraId="27003D84" w14:textId="77777777" w:rsidR="00826BE8" w:rsidRPr="00DB4780" w:rsidRDefault="00826BE8" w:rsidP="00826BE8">
                            <w:pPr>
                              <w:spacing w:before="100" w:beforeAutospacing="1" w:line="120" w:lineRule="atLeast"/>
                              <w:rPr>
                                <w:sz w:val="10"/>
                                <w:szCs w:val="10"/>
                              </w:rPr>
                            </w:pPr>
                          </w:p>
                        </w:txbxContent>
                      </v:textbox>
                    </v:shape>
                  </v:group>
                </v:group>
                <v:group id="グループ化 38" o:spid="_x0000_s1070" style="position:absolute;left:7664;width:5735;height:6655" coordsize="5735,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グループ化 37" o:spid="_x0000_s1071" style="position:absolute;left:280;width:5455;height:6655" coordsize="5454,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072" type="#_x0000_t202" style="position:absolute;left:762;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17B55E04" w14:textId="77777777" w:rsidR="00826BE8" w:rsidRPr="00DB4780" w:rsidRDefault="00826BE8" w:rsidP="00826BE8">
                            <w:pPr>
                              <w:spacing w:before="100" w:beforeAutospacing="1" w:line="120" w:lineRule="atLeast"/>
                              <w:rPr>
                                <w:sz w:val="10"/>
                                <w:szCs w:val="10"/>
                              </w:rPr>
                            </w:pPr>
                            <w:r>
                              <w:rPr>
                                <w:rFonts w:hint="eastAsia"/>
                                <w:sz w:val="10"/>
                                <w:szCs w:val="10"/>
                              </w:rPr>
                              <w:t>3,990</w:t>
                            </w:r>
                          </w:p>
                        </w:txbxContent>
                      </v:textbox>
                    </v:shape>
                    <v:shape id="_x0000_s1073" type="#_x0000_t202" style="position:absolute;top:2646;width:469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DFD276E" w14:textId="77777777" w:rsidR="00826BE8" w:rsidRPr="00DB4780" w:rsidRDefault="00826BE8" w:rsidP="00826BE8">
                            <w:pPr>
                              <w:spacing w:before="100" w:beforeAutospacing="1" w:line="120" w:lineRule="atLeast"/>
                              <w:rPr>
                                <w:sz w:val="10"/>
                                <w:szCs w:val="10"/>
                              </w:rPr>
                            </w:pPr>
                            <w:r>
                              <w:rPr>
                                <w:sz w:val="10"/>
                                <w:szCs w:val="10"/>
                              </w:rPr>
                              <w:t>309</w:t>
                            </w:r>
                          </w:p>
                        </w:txbxContent>
                      </v:textbox>
                    </v:shape>
                    <v:shape id="_x0000_s1074" type="#_x0000_t202" style="position:absolute;top:4090;width:469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49C4839" w14:textId="77777777" w:rsidR="00826BE8" w:rsidRPr="00DB4780" w:rsidRDefault="00826BE8" w:rsidP="00826BE8">
                            <w:pPr>
                              <w:spacing w:before="100" w:beforeAutospacing="1" w:line="120" w:lineRule="atLeast"/>
                              <w:rPr>
                                <w:sz w:val="10"/>
                                <w:szCs w:val="10"/>
                              </w:rPr>
                            </w:pPr>
                            <w:r>
                              <w:rPr>
                                <w:sz w:val="10"/>
                                <w:szCs w:val="10"/>
                              </w:rPr>
                              <w:t>835</w:t>
                            </w:r>
                          </w:p>
                        </w:txbxContent>
                      </v:textbox>
                    </v:shape>
                  </v:group>
                  <v:shape id="_x0000_s1075" type="#_x0000_t202" style="position:absolute;top:1323;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4068647" w14:textId="77777777" w:rsidR="00826BE8" w:rsidRPr="00DB4780" w:rsidRDefault="00826BE8" w:rsidP="00826BE8">
                          <w:pPr>
                            <w:spacing w:before="100" w:beforeAutospacing="1" w:line="120" w:lineRule="atLeast"/>
                            <w:rPr>
                              <w:sz w:val="10"/>
                              <w:szCs w:val="10"/>
                            </w:rPr>
                          </w:pPr>
                          <w:r>
                            <w:rPr>
                              <w:rFonts w:hint="eastAsia"/>
                              <w:sz w:val="10"/>
                              <w:szCs w:val="10"/>
                            </w:rPr>
                            <w:t>1,965</w:t>
                          </w:r>
                        </w:p>
                      </w:txbxContent>
                    </v:textbox>
                  </v:shape>
                </v:group>
              </v:group>
            </w:pict>
          </mc:Fallback>
        </mc:AlternateContent>
      </w:r>
    </w:p>
    <w:p w14:paraId="3AE71071" w14:textId="77777777" w:rsidR="00826BE8" w:rsidRPr="00481BD4" w:rsidRDefault="00826BE8" w:rsidP="00826BE8">
      <w:pPr>
        <w:rPr>
          <w:color w:val="auto"/>
        </w:rPr>
      </w:pPr>
    </w:p>
    <w:p w14:paraId="4D6E815D" w14:textId="77777777" w:rsidR="00826BE8" w:rsidRPr="00481BD4" w:rsidRDefault="00826BE8" w:rsidP="00826BE8">
      <w:pPr>
        <w:rPr>
          <w:color w:val="auto"/>
        </w:rPr>
      </w:pPr>
    </w:p>
    <w:p w14:paraId="23659D1C" w14:textId="77777777" w:rsidR="00826BE8" w:rsidRPr="00481BD4" w:rsidRDefault="00826BE8" w:rsidP="00826BE8">
      <w:pPr>
        <w:rPr>
          <w:color w:val="auto"/>
        </w:rPr>
      </w:pPr>
    </w:p>
    <w:p w14:paraId="0C490A3A" w14:textId="77777777" w:rsidR="00826BE8" w:rsidRPr="00481BD4" w:rsidRDefault="00826BE8" w:rsidP="00826BE8">
      <w:pPr>
        <w:rPr>
          <w:color w:val="auto"/>
        </w:rPr>
      </w:pPr>
    </w:p>
    <w:p w14:paraId="3ED98603" w14:textId="67A3A5D5" w:rsidR="00826BE8" w:rsidRPr="00481BD4" w:rsidRDefault="00826BE8" w:rsidP="00826BE8">
      <w:pPr>
        <w:pStyle w:val="3"/>
        <w:rPr>
          <w:color w:val="auto"/>
          <w:szCs w:val="20"/>
        </w:rPr>
      </w:pPr>
    </w:p>
    <w:p w14:paraId="39F6FA41" w14:textId="4BB7CB6E" w:rsidR="00826BE8" w:rsidRPr="00481BD4" w:rsidRDefault="00826BE8" w:rsidP="00826BE8">
      <w:pPr>
        <w:pStyle w:val="3"/>
        <w:rPr>
          <w:color w:val="auto"/>
          <w:szCs w:val="20"/>
        </w:rPr>
      </w:pPr>
      <w:r w:rsidRPr="00481BD4">
        <w:rPr>
          <w:rFonts w:hint="eastAsia"/>
          <w:color w:val="auto"/>
          <w:szCs w:val="20"/>
        </w:rPr>
        <w:t>（</w:t>
      </w:r>
      <w:r w:rsidR="0069069D" w:rsidRPr="00481BD4">
        <w:rPr>
          <w:rFonts w:hint="eastAsia"/>
          <w:color w:val="auto"/>
          <w:szCs w:val="20"/>
        </w:rPr>
        <w:t>７</w:t>
      </w:r>
      <w:r w:rsidRPr="00481BD4">
        <w:rPr>
          <w:rFonts w:hint="eastAsia"/>
          <w:color w:val="auto"/>
          <w:szCs w:val="20"/>
        </w:rPr>
        <w:t>）子どもの居場所に関する状況</w:t>
      </w:r>
    </w:p>
    <w:p w14:paraId="52EB6F4C" w14:textId="14615C62" w:rsidR="00826BE8" w:rsidRPr="00481BD4" w:rsidRDefault="00826BE8" w:rsidP="00826BE8">
      <w:pPr>
        <w:pStyle w:val="4"/>
        <w:ind w:leftChars="100" w:left="200"/>
        <w:rPr>
          <w:color w:val="auto"/>
          <w:szCs w:val="20"/>
        </w:rPr>
      </w:pPr>
      <w:r w:rsidRPr="00481BD4">
        <w:rPr>
          <w:rFonts w:hint="eastAsia"/>
          <w:color w:val="auto"/>
          <w:szCs w:val="20"/>
        </w:rPr>
        <w:t xml:space="preserve">①　</w:t>
      </w:r>
      <w:bookmarkEnd w:id="12"/>
      <w:r w:rsidRPr="00481BD4">
        <w:rPr>
          <w:rFonts w:hint="eastAsia"/>
          <w:color w:val="auto"/>
          <w:szCs w:val="20"/>
        </w:rPr>
        <w:t>困窮度　×　居場所の利用状況</w:t>
      </w:r>
    </w:p>
    <w:p w14:paraId="2D198EBA" w14:textId="437AE0B1" w:rsidR="00826BE8" w:rsidRPr="00481BD4" w:rsidRDefault="00826BE8" w:rsidP="00421721">
      <w:pPr>
        <w:ind w:left="400" w:hangingChars="200" w:hanging="400"/>
        <w:rPr>
          <w:color w:val="auto"/>
        </w:rPr>
      </w:pPr>
      <w:r w:rsidRPr="00481BD4">
        <w:rPr>
          <w:rFonts w:hint="eastAsia"/>
          <w:color w:val="auto"/>
        </w:rPr>
        <w:t xml:space="preserve">　　　子どもによる居場所</w:t>
      </w:r>
      <w:r w:rsidR="00DE5422" w:rsidRPr="00481BD4">
        <w:rPr>
          <w:rFonts w:hint="eastAsia"/>
          <w:color w:val="auto"/>
        </w:rPr>
        <w:t>（</w:t>
      </w:r>
      <w:r w:rsidR="00421721" w:rsidRPr="00481BD4">
        <w:rPr>
          <w:rFonts w:hint="eastAsia"/>
          <w:color w:val="auto"/>
        </w:rPr>
        <w:t>以下</w:t>
      </w:r>
      <w:r w:rsidR="00DE5422" w:rsidRPr="00481BD4">
        <w:rPr>
          <w:color w:val="auto"/>
        </w:rPr>
        <w:t>(</w:t>
      </w:r>
      <w:r w:rsidR="00DE5422" w:rsidRPr="00481BD4">
        <w:rPr>
          <w:rFonts w:hint="eastAsia"/>
          <w:color w:val="auto"/>
        </w:rPr>
        <w:t>1</w:t>
      </w:r>
      <w:r w:rsidR="00DE5422" w:rsidRPr="00481BD4">
        <w:rPr>
          <w:color w:val="auto"/>
        </w:rPr>
        <w:t>)(</w:t>
      </w:r>
      <w:r w:rsidR="00DE5422" w:rsidRPr="00481BD4">
        <w:rPr>
          <w:rFonts w:hint="eastAsia"/>
          <w:color w:val="auto"/>
        </w:rPr>
        <w:t>2</w:t>
      </w:r>
      <w:r w:rsidR="00DE5422" w:rsidRPr="00481BD4">
        <w:rPr>
          <w:color w:val="auto"/>
        </w:rPr>
        <w:t>)(</w:t>
      </w:r>
      <w:r w:rsidR="00DE5422" w:rsidRPr="00481BD4">
        <w:rPr>
          <w:rFonts w:hint="eastAsia"/>
          <w:color w:val="auto"/>
        </w:rPr>
        <w:t>3</w:t>
      </w:r>
      <w:r w:rsidR="00DE5422" w:rsidRPr="00481BD4">
        <w:rPr>
          <w:color w:val="auto"/>
        </w:rPr>
        <w:t>)(</w:t>
      </w:r>
      <w:r w:rsidR="00DE5422" w:rsidRPr="00481BD4">
        <w:rPr>
          <w:rFonts w:hint="eastAsia"/>
          <w:color w:val="auto"/>
        </w:rPr>
        <w:t>4</w:t>
      </w:r>
      <w:r w:rsidR="00DE5422" w:rsidRPr="00481BD4">
        <w:rPr>
          <w:color w:val="auto"/>
        </w:rPr>
        <w:t>)</w:t>
      </w:r>
      <w:r w:rsidR="00DE5422" w:rsidRPr="00481BD4">
        <w:rPr>
          <w:rFonts w:hint="eastAsia"/>
          <w:color w:val="auto"/>
        </w:rPr>
        <w:t>）</w:t>
      </w:r>
      <w:r w:rsidRPr="00481BD4">
        <w:rPr>
          <w:rFonts w:hint="eastAsia"/>
          <w:color w:val="auto"/>
        </w:rPr>
        <w:t>の利用実績や利用意向については、困窮度によって大きな差はみられない。</w:t>
      </w:r>
    </w:p>
    <w:p w14:paraId="4885406C" w14:textId="572ED7FC" w:rsidR="00826BE8" w:rsidRPr="00481BD4" w:rsidRDefault="00A75125" w:rsidP="00826BE8">
      <w:pPr>
        <w:rPr>
          <w:color w:val="auto"/>
        </w:rPr>
      </w:pPr>
      <w:r w:rsidRPr="00481BD4">
        <w:rPr>
          <w:noProof/>
          <w:color w:val="auto"/>
        </w:rPr>
        <mc:AlternateContent>
          <mc:Choice Requires="wps">
            <w:drawing>
              <wp:anchor distT="45720" distB="45720" distL="114300" distR="114300" simplePos="0" relativeHeight="251743296" behindDoc="0" locked="0" layoutInCell="1" allowOverlap="1" wp14:anchorId="27124080" wp14:editId="734A05FC">
                <wp:simplePos x="0" y="0"/>
                <wp:positionH relativeFrom="column">
                  <wp:posOffset>1503891</wp:posOffset>
                </wp:positionH>
                <wp:positionV relativeFrom="paragraph">
                  <wp:posOffset>148590</wp:posOffset>
                </wp:positionV>
                <wp:extent cx="3183255" cy="1404620"/>
                <wp:effectExtent l="0" t="0" r="0" b="0"/>
                <wp:wrapSquare wrapText="bothSides"/>
                <wp:docPr id="97208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1404620"/>
                        </a:xfrm>
                        <a:prstGeom prst="rect">
                          <a:avLst/>
                        </a:prstGeom>
                        <a:solidFill>
                          <a:srgbClr val="FFFFFF"/>
                        </a:solidFill>
                        <a:ln w="9525">
                          <a:noFill/>
                          <a:miter lim="800000"/>
                          <a:headEnd/>
                          <a:tailEnd/>
                        </a:ln>
                      </wps:spPr>
                      <wps:txbx>
                        <w:txbxContent>
                          <w:p w14:paraId="39F1E068" w14:textId="67D57DD5" w:rsidR="00A75125" w:rsidRPr="004D05EB" w:rsidRDefault="006A2C3C">
                            <w:pPr>
                              <w:rPr>
                                <w:color w:val="auto"/>
                              </w:rPr>
                            </w:pPr>
                            <w:r w:rsidRPr="004D05EB">
                              <w:rPr>
                                <w:color w:val="auto"/>
                              </w:rPr>
                              <w:t>（１）平日の</w:t>
                            </w:r>
                            <w:r w:rsidRPr="004D05EB">
                              <w:rPr>
                                <w:rFonts w:hint="eastAsia"/>
                                <w:color w:val="auto"/>
                              </w:rPr>
                              <w:t>夜や休日</w:t>
                            </w:r>
                            <w:r w:rsidR="00A75125" w:rsidRPr="004D05EB">
                              <w:rPr>
                                <w:rFonts w:hint="eastAsia"/>
                                <w:color w:val="auto"/>
                              </w:rPr>
                              <w:t>を過ごすことができる場所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24080" id="_x0000_s1076" type="#_x0000_t202" style="position:absolute;margin-left:118.4pt;margin-top:11.7pt;width:250.65pt;height:110.6pt;z-index:25174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" stroked="f">
                <v:textbox style="mso-fit-shape-to-text:t">
                  <w:txbxContent>
                    <w:p w14:paraId="39F1E068" w14:textId="67D57DD5" w:rsidR="00A75125" w:rsidRPr="004D05EB" w:rsidRDefault="006A2C3C">
                      <w:pPr>
                        <w:rPr>
                          <w:color w:val="auto"/>
                        </w:rPr>
                      </w:pPr>
                      <w:r w:rsidRPr="004D05EB">
                        <w:rPr>
                          <w:color w:val="auto"/>
                        </w:rPr>
                        <w:t>（１）平日の</w:t>
                      </w:r>
                      <w:r w:rsidRPr="004D05EB">
                        <w:rPr>
                          <w:rFonts w:hint="eastAsia"/>
                          <w:color w:val="auto"/>
                        </w:rPr>
                        <w:t>夜や休日</w:t>
                      </w:r>
                      <w:r w:rsidR="00A75125" w:rsidRPr="004D05EB">
                        <w:rPr>
                          <w:rFonts w:hint="eastAsia"/>
                          <w:color w:val="auto"/>
                        </w:rPr>
                        <w:t>を過ごすことができる場所</w:t>
                      </w:r>
                    </w:p>
                  </w:txbxContent>
                </v:textbox>
                <w10:wrap type="square"/>
              </v:shape>
            </w:pict>
          </mc:Fallback>
        </mc:AlternateContent>
      </w:r>
      <w:r w:rsidRPr="00481BD4">
        <w:rPr>
          <w:rFonts w:ascii="ＭＳ 明朝" w:eastAsia="ＭＳ 明朝" w:hAnsi="Century" w:cs="Times New Roman"/>
          <w:noProof/>
          <w:color w:val="auto"/>
          <w:kern w:val="2"/>
          <w:sz w:val="22"/>
          <w:szCs w:val="22"/>
        </w:rPr>
        <w:drawing>
          <wp:anchor distT="0" distB="0" distL="114300" distR="114300" simplePos="0" relativeHeight="251687999" behindDoc="0" locked="0" layoutInCell="1" allowOverlap="1" wp14:anchorId="3E6F7164" wp14:editId="79D47EAC">
            <wp:simplePos x="0" y="0"/>
            <wp:positionH relativeFrom="column">
              <wp:posOffset>-1143000</wp:posOffset>
            </wp:positionH>
            <wp:positionV relativeFrom="paragraph">
              <wp:posOffset>185631</wp:posOffset>
            </wp:positionV>
            <wp:extent cx="8028000" cy="2923200"/>
            <wp:effectExtent l="0" t="0" r="0" b="0"/>
            <wp:wrapNone/>
            <wp:docPr id="213607968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28000" cy="292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BD4">
        <w:rPr>
          <w:rFonts w:hint="eastAsia"/>
          <w:color w:val="auto"/>
        </w:rPr>
        <w:t xml:space="preserve">　　　　　　　　　　</w:t>
      </w:r>
    </w:p>
    <w:p w14:paraId="3B055AAF" w14:textId="4F83460D" w:rsidR="00826BE8" w:rsidRPr="00481BD4" w:rsidRDefault="00826BE8" w:rsidP="00826BE8">
      <w:pPr>
        <w:rPr>
          <w:color w:val="auto"/>
        </w:rPr>
      </w:pPr>
    </w:p>
    <w:p w14:paraId="5774B12E" w14:textId="17C5DF23" w:rsidR="00826BE8" w:rsidRPr="00481BD4" w:rsidRDefault="00826BE8" w:rsidP="00826BE8">
      <w:pPr>
        <w:rPr>
          <w:color w:val="auto"/>
        </w:rPr>
      </w:pPr>
    </w:p>
    <w:p w14:paraId="32BE2819" w14:textId="77777777" w:rsidR="00826BE8" w:rsidRPr="00481BD4" w:rsidRDefault="00826BE8" w:rsidP="00826BE8">
      <w:pPr>
        <w:rPr>
          <w:color w:val="auto"/>
        </w:rPr>
      </w:pPr>
    </w:p>
    <w:p w14:paraId="4415209F" w14:textId="77777777" w:rsidR="00826BE8" w:rsidRPr="00481BD4" w:rsidRDefault="00826BE8" w:rsidP="00826BE8">
      <w:pPr>
        <w:rPr>
          <w:color w:val="auto"/>
        </w:rPr>
      </w:pPr>
    </w:p>
    <w:p w14:paraId="79914FEC" w14:textId="77777777" w:rsidR="00826BE8" w:rsidRPr="00481BD4" w:rsidRDefault="00826BE8" w:rsidP="00826BE8">
      <w:pPr>
        <w:rPr>
          <w:color w:val="auto"/>
        </w:rPr>
      </w:pPr>
    </w:p>
    <w:p w14:paraId="56B3FA9B" w14:textId="77777777" w:rsidR="00826BE8" w:rsidRPr="00481BD4" w:rsidRDefault="00826BE8" w:rsidP="00826BE8">
      <w:pPr>
        <w:rPr>
          <w:color w:val="auto"/>
        </w:rPr>
      </w:pPr>
    </w:p>
    <w:p w14:paraId="51A1FF79" w14:textId="77777777" w:rsidR="00826BE8" w:rsidRPr="00481BD4" w:rsidRDefault="00826BE8" w:rsidP="00826BE8">
      <w:pPr>
        <w:rPr>
          <w:color w:val="auto"/>
        </w:rPr>
      </w:pPr>
    </w:p>
    <w:p w14:paraId="4ED2A5C4" w14:textId="77777777" w:rsidR="00826BE8" w:rsidRPr="00481BD4" w:rsidRDefault="00826BE8" w:rsidP="00826BE8">
      <w:pPr>
        <w:pStyle w:val="ab"/>
        <w:ind w:left="400"/>
        <w:rPr>
          <w:rFonts w:ascii="HG丸ｺﾞｼｯｸM-PRO" w:eastAsia="HG丸ｺﾞｼｯｸM-PRO" w:hAnsi="HG丸ｺﾞｼｯｸM-PRO"/>
          <w:szCs w:val="20"/>
        </w:rPr>
      </w:pPr>
      <w:r w:rsidRPr="00481BD4">
        <w:rPr>
          <w:rFonts w:ascii="HG丸ｺﾞｼｯｸM-PRO" w:eastAsia="HG丸ｺﾞｼｯｸM-PRO" w:hAnsi="HG丸ｺﾞｼｯｸM-PRO" w:hint="eastAsia"/>
          <w:szCs w:val="20"/>
        </w:rPr>
        <w:t xml:space="preserve">　　　　　　　</w:t>
      </w:r>
    </w:p>
    <w:p w14:paraId="022E1DC2" w14:textId="77777777" w:rsidR="00826BE8" w:rsidRPr="00481BD4" w:rsidRDefault="00826BE8" w:rsidP="00826BE8">
      <w:pPr>
        <w:ind w:leftChars="200" w:left="400"/>
        <w:rPr>
          <w:color w:val="auto"/>
        </w:rPr>
      </w:pPr>
      <w:r w:rsidRPr="00481BD4">
        <w:rPr>
          <w:rFonts w:hint="eastAsia"/>
          <w:color w:val="auto"/>
        </w:rPr>
        <w:t xml:space="preserve">　</w:t>
      </w:r>
    </w:p>
    <w:p w14:paraId="3E384EE1" w14:textId="77777777" w:rsidR="00826BE8" w:rsidRPr="00481BD4" w:rsidRDefault="00826BE8" w:rsidP="00826BE8">
      <w:pPr>
        <w:ind w:leftChars="200" w:left="400"/>
        <w:rPr>
          <w:color w:val="auto"/>
        </w:rPr>
      </w:pPr>
    </w:p>
    <w:p w14:paraId="1136D873" w14:textId="77777777" w:rsidR="00826BE8" w:rsidRPr="00481BD4" w:rsidRDefault="00826BE8" w:rsidP="00826BE8">
      <w:pPr>
        <w:ind w:leftChars="200" w:left="400"/>
        <w:rPr>
          <w:color w:val="auto"/>
        </w:rPr>
      </w:pPr>
    </w:p>
    <w:p w14:paraId="001A5B92" w14:textId="77777777" w:rsidR="00826BE8" w:rsidRPr="00481BD4" w:rsidRDefault="00826BE8" w:rsidP="00826BE8">
      <w:pPr>
        <w:ind w:leftChars="200" w:left="400"/>
        <w:rPr>
          <w:color w:val="auto"/>
        </w:rPr>
      </w:pPr>
    </w:p>
    <w:p w14:paraId="0E378E77" w14:textId="77777777" w:rsidR="00826BE8" w:rsidRPr="00481BD4" w:rsidRDefault="00826BE8" w:rsidP="00826BE8">
      <w:pPr>
        <w:ind w:leftChars="200" w:left="400"/>
        <w:rPr>
          <w:color w:val="auto"/>
        </w:rPr>
      </w:pPr>
    </w:p>
    <w:p w14:paraId="046114F9" w14:textId="77777777" w:rsidR="00826BE8" w:rsidRPr="00481BD4" w:rsidRDefault="00826BE8" w:rsidP="00826BE8">
      <w:pPr>
        <w:ind w:leftChars="200" w:left="400"/>
        <w:rPr>
          <w:color w:val="auto"/>
        </w:rPr>
      </w:pPr>
    </w:p>
    <w:p w14:paraId="1B6E369C" w14:textId="692CCA98" w:rsidR="00826BE8" w:rsidRPr="00481BD4" w:rsidRDefault="00A75125" w:rsidP="00826BE8">
      <w:pPr>
        <w:ind w:leftChars="200" w:left="400"/>
        <w:rPr>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745344" behindDoc="0" locked="0" layoutInCell="1" allowOverlap="1" wp14:anchorId="7F33E96B" wp14:editId="680C8C89">
            <wp:simplePos x="0" y="0"/>
            <wp:positionH relativeFrom="column">
              <wp:posOffset>-1557655</wp:posOffset>
            </wp:positionH>
            <wp:positionV relativeFrom="paragraph">
              <wp:posOffset>312420</wp:posOffset>
            </wp:positionV>
            <wp:extent cx="8474400" cy="3085560"/>
            <wp:effectExtent l="0" t="0" r="0" b="0"/>
            <wp:wrapNone/>
            <wp:docPr id="10860527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474400" cy="308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1B366" w14:textId="766511D1" w:rsidR="00826BE8" w:rsidRPr="00481BD4" w:rsidRDefault="00A75125" w:rsidP="00826BE8">
      <w:pPr>
        <w:ind w:leftChars="200" w:left="400"/>
        <w:rPr>
          <w:color w:val="auto"/>
        </w:rPr>
      </w:pPr>
      <w:r w:rsidRPr="00481BD4">
        <w:rPr>
          <w:noProof/>
          <w:color w:val="auto"/>
        </w:rPr>
        <mc:AlternateContent>
          <mc:Choice Requires="wps">
            <w:drawing>
              <wp:anchor distT="45720" distB="45720" distL="114300" distR="114300" simplePos="0" relativeHeight="251747392" behindDoc="0" locked="0" layoutInCell="1" allowOverlap="1" wp14:anchorId="6F478617" wp14:editId="44784DF1">
                <wp:simplePos x="0" y="0"/>
                <wp:positionH relativeFrom="margin">
                  <wp:posOffset>1021291</wp:posOffset>
                </wp:positionH>
                <wp:positionV relativeFrom="paragraph">
                  <wp:posOffset>39370</wp:posOffset>
                </wp:positionV>
                <wp:extent cx="4427855" cy="1404620"/>
                <wp:effectExtent l="0" t="0" r="0" b="0"/>
                <wp:wrapSquare wrapText="bothSides"/>
                <wp:docPr id="972083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1404620"/>
                        </a:xfrm>
                        <a:prstGeom prst="rect">
                          <a:avLst/>
                        </a:prstGeom>
                        <a:solidFill>
                          <a:srgbClr val="FFFFFF"/>
                        </a:solidFill>
                        <a:ln w="9525">
                          <a:noFill/>
                          <a:miter lim="800000"/>
                          <a:headEnd/>
                          <a:tailEnd/>
                        </a:ln>
                      </wps:spPr>
                      <wps:txbx>
                        <w:txbxContent>
                          <w:p w14:paraId="5183B80E" w14:textId="6D3AACE3" w:rsidR="00A75125" w:rsidRPr="004D05EB" w:rsidRDefault="006A2C3C" w:rsidP="00A75125">
                            <w:pPr>
                              <w:rPr>
                                <w:color w:val="auto"/>
                              </w:rPr>
                            </w:pPr>
                            <w:r w:rsidRPr="004D05EB">
                              <w:rPr>
                                <w:rFonts w:hint="eastAsia"/>
                                <w:color w:val="auto"/>
                              </w:rPr>
                              <w:t>（２）</w:t>
                            </w:r>
                            <w:r w:rsidR="00A75125" w:rsidRPr="004D05EB">
                              <w:rPr>
                                <w:rFonts w:hint="eastAsia"/>
                                <w:color w:val="auto"/>
                              </w:rPr>
                              <w:t>昼食や夕食、お弁当を無料か安い料金で食べることができる場所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78617" id="_x0000_s1077" type="#_x0000_t202" style="position:absolute;left:0;text-align:left;margin-left:80.4pt;margin-top:3.1pt;width:348.65pt;height:110.6pt;z-index:25174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" stroked="f">
                <v:textbox style="mso-fit-shape-to-text:t">
                  <w:txbxContent>
                    <w:p w14:paraId="5183B80E" w14:textId="6D3AACE3" w:rsidR="00A75125" w:rsidRPr="004D05EB" w:rsidRDefault="006A2C3C" w:rsidP="00A75125">
                      <w:pPr>
                        <w:rPr>
                          <w:color w:val="auto"/>
                        </w:rPr>
                      </w:pPr>
                      <w:r w:rsidRPr="004D05EB">
                        <w:rPr>
                          <w:rFonts w:hint="eastAsia"/>
                          <w:color w:val="auto"/>
                        </w:rPr>
                        <w:t>（２）</w:t>
                      </w:r>
                      <w:r w:rsidR="00A75125" w:rsidRPr="004D05EB">
                        <w:rPr>
                          <w:rFonts w:hint="eastAsia"/>
                          <w:color w:val="auto"/>
                        </w:rPr>
                        <w:t>昼食や夕食、お弁当を無料か安い料金で食べることができる場所</w:t>
                      </w:r>
                    </w:p>
                  </w:txbxContent>
                </v:textbox>
                <w10:wrap type="square" anchorx="margin"/>
              </v:shape>
            </w:pict>
          </mc:Fallback>
        </mc:AlternateContent>
      </w:r>
    </w:p>
    <w:p w14:paraId="03BC5355" w14:textId="531236AD" w:rsidR="00826BE8" w:rsidRPr="00481BD4" w:rsidRDefault="00826BE8" w:rsidP="00826BE8">
      <w:pPr>
        <w:ind w:leftChars="200" w:left="400"/>
        <w:rPr>
          <w:color w:val="auto"/>
        </w:rPr>
      </w:pPr>
    </w:p>
    <w:p w14:paraId="6AD5A058" w14:textId="1419AE35" w:rsidR="00826BE8" w:rsidRPr="00481BD4" w:rsidRDefault="00826BE8" w:rsidP="00826BE8">
      <w:pPr>
        <w:ind w:leftChars="200" w:left="400"/>
        <w:rPr>
          <w:color w:val="auto"/>
        </w:rPr>
      </w:pPr>
    </w:p>
    <w:p w14:paraId="20754037" w14:textId="77777777" w:rsidR="00826BE8" w:rsidRPr="00481BD4" w:rsidRDefault="00826BE8" w:rsidP="00826BE8">
      <w:pPr>
        <w:ind w:leftChars="200" w:left="400"/>
        <w:rPr>
          <w:color w:val="auto"/>
        </w:rPr>
      </w:pPr>
    </w:p>
    <w:p w14:paraId="4D2D355A" w14:textId="77777777" w:rsidR="00826BE8" w:rsidRPr="00481BD4" w:rsidRDefault="00826BE8" w:rsidP="00826BE8">
      <w:pPr>
        <w:ind w:leftChars="200" w:left="400"/>
        <w:rPr>
          <w:color w:val="auto"/>
        </w:rPr>
      </w:pPr>
    </w:p>
    <w:p w14:paraId="5A64A073" w14:textId="77777777" w:rsidR="00826BE8" w:rsidRPr="00481BD4" w:rsidRDefault="00826BE8" w:rsidP="00826BE8">
      <w:pPr>
        <w:ind w:leftChars="200" w:left="400"/>
        <w:rPr>
          <w:color w:val="auto"/>
        </w:rPr>
      </w:pPr>
    </w:p>
    <w:p w14:paraId="616C450D" w14:textId="77777777" w:rsidR="00826BE8" w:rsidRPr="00481BD4" w:rsidRDefault="00826BE8" w:rsidP="00826BE8">
      <w:pPr>
        <w:ind w:leftChars="200" w:left="400"/>
        <w:rPr>
          <w:color w:val="auto"/>
        </w:rPr>
      </w:pPr>
    </w:p>
    <w:p w14:paraId="11A1E56F" w14:textId="77777777" w:rsidR="00826BE8" w:rsidRPr="00481BD4" w:rsidRDefault="00826BE8" w:rsidP="00826BE8">
      <w:pPr>
        <w:ind w:leftChars="200" w:left="400"/>
        <w:rPr>
          <w:color w:val="auto"/>
        </w:rPr>
      </w:pPr>
    </w:p>
    <w:p w14:paraId="0AEB8169" w14:textId="77777777" w:rsidR="00826BE8" w:rsidRPr="00481BD4" w:rsidRDefault="00826BE8" w:rsidP="00826BE8">
      <w:pPr>
        <w:ind w:leftChars="200" w:left="400"/>
        <w:rPr>
          <w:color w:val="auto"/>
        </w:rPr>
      </w:pPr>
    </w:p>
    <w:p w14:paraId="07D04176" w14:textId="77777777" w:rsidR="00826BE8" w:rsidRPr="00481BD4" w:rsidRDefault="00826BE8" w:rsidP="00826BE8">
      <w:pPr>
        <w:ind w:leftChars="200" w:left="400"/>
        <w:rPr>
          <w:color w:val="auto"/>
        </w:rPr>
      </w:pPr>
    </w:p>
    <w:p w14:paraId="5B6BF4B4" w14:textId="77777777" w:rsidR="00826BE8" w:rsidRPr="00481BD4" w:rsidRDefault="00826BE8" w:rsidP="00826BE8">
      <w:pPr>
        <w:ind w:leftChars="200" w:left="400"/>
        <w:rPr>
          <w:color w:val="auto"/>
        </w:rPr>
      </w:pPr>
    </w:p>
    <w:p w14:paraId="57977701" w14:textId="77777777" w:rsidR="00826BE8" w:rsidRPr="00481BD4" w:rsidRDefault="00826BE8" w:rsidP="00826BE8">
      <w:pPr>
        <w:ind w:leftChars="200" w:left="400"/>
        <w:rPr>
          <w:color w:val="auto"/>
        </w:rPr>
      </w:pPr>
    </w:p>
    <w:p w14:paraId="68BD447E" w14:textId="77777777" w:rsidR="00826BE8" w:rsidRPr="00481BD4" w:rsidRDefault="00826BE8" w:rsidP="00826BE8">
      <w:pPr>
        <w:ind w:leftChars="200" w:left="400"/>
        <w:rPr>
          <w:color w:val="auto"/>
        </w:rPr>
      </w:pPr>
    </w:p>
    <w:p w14:paraId="3FF97B87" w14:textId="77777777" w:rsidR="00826BE8" w:rsidRPr="00481BD4" w:rsidRDefault="00826BE8" w:rsidP="00826BE8">
      <w:pPr>
        <w:ind w:leftChars="200" w:left="400"/>
        <w:rPr>
          <w:color w:val="auto"/>
        </w:rPr>
      </w:pPr>
    </w:p>
    <w:p w14:paraId="6104B724" w14:textId="77777777" w:rsidR="00826BE8" w:rsidRPr="00481BD4" w:rsidRDefault="00826BE8" w:rsidP="00826BE8">
      <w:pPr>
        <w:ind w:leftChars="200" w:left="400"/>
        <w:rPr>
          <w:color w:val="auto"/>
        </w:rPr>
      </w:pPr>
    </w:p>
    <w:p w14:paraId="0CF2DCC3" w14:textId="77777777" w:rsidR="00826BE8" w:rsidRPr="00481BD4" w:rsidRDefault="00826BE8" w:rsidP="00826BE8">
      <w:pPr>
        <w:ind w:leftChars="200" w:left="400"/>
        <w:rPr>
          <w:color w:val="auto"/>
        </w:rPr>
      </w:pPr>
    </w:p>
    <w:p w14:paraId="5C0BE1E8" w14:textId="1E1C7332" w:rsidR="00826BE8" w:rsidRPr="00481BD4" w:rsidRDefault="00826BE8" w:rsidP="00826BE8">
      <w:pPr>
        <w:ind w:leftChars="200" w:left="400"/>
        <w:rPr>
          <w:color w:val="auto"/>
        </w:rPr>
      </w:pPr>
    </w:p>
    <w:p w14:paraId="447C1048" w14:textId="115ED0DF" w:rsidR="00A75125" w:rsidRPr="00481BD4" w:rsidRDefault="00A75125" w:rsidP="00826BE8">
      <w:pPr>
        <w:ind w:leftChars="200" w:left="400"/>
        <w:rPr>
          <w:color w:val="auto"/>
        </w:rPr>
      </w:pPr>
    </w:p>
    <w:p w14:paraId="3FDF5A1B" w14:textId="0481CDF5" w:rsidR="00A75125" w:rsidRPr="00481BD4" w:rsidRDefault="00A75125" w:rsidP="00B55DB4">
      <w:pPr>
        <w:rPr>
          <w:color w:val="auto"/>
        </w:rPr>
      </w:pPr>
      <w:r w:rsidRPr="00481BD4">
        <w:rPr>
          <w:rFonts w:ascii="ＭＳ 明朝" w:eastAsia="ＭＳ 明朝" w:hAnsi="Century" w:cs="Times New Roman"/>
          <w:noProof/>
          <w:color w:val="auto"/>
          <w:kern w:val="2"/>
          <w:sz w:val="22"/>
          <w:szCs w:val="22"/>
        </w:rPr>
        <w:lastRenderedPageBreak/>
        <w:drawing>
          <wp:anchor distT="0" distB="0" distL="114300" distR="114300" simplePos="0" relativeHeight="251749440" behindDoc="0" locked="0" layoutInCell="1" allowOverlap="1" wp14:anchorId="3800DD04" wp14:editId="5652FF26">
            <wp:simplePos x="0" y="0"/>
            <wp:positionH relativeFrom="margin">
              <wp:align>center</wp:align>
            </wp:positionH>
            <wp:positionV relativeFrom="paragraph">
              <wp:posOffset>338031</wp:posOffset>
            </wp:positionV>
            <wp:extent cx="8474075" cy="3085465"/>
            <wp:effectExtent l="0" t="0" r="0" b="0"/>
            <wp:wrapNone/>
            <wp:docPr id="5902744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74075" cy="308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17E6D" w14:textId="7D7FC569" w:rsidR="00A75125" w:rsidRPr="00481BD4" w:rsidRDefault="00A75125" w:rsidP="00826BE8">
      <w:pPr>
        <w:ind w:leftChars="200" w:left="400"/>
        <w:rPr>
          <w:color w:val="auto"/>
        </w:rPr>
      </w:pPr>
      <w:r w:rsidRPr="00481BD4">
        <w:rPr>
          <w:noProof/>
          <w:color w:val="auto"/>
        </w:rPr>
        <mc:AlternateContent>
          <mc:Choice Requires="wps">
            <w:drawing>
              <wp:anchor distT="45720" distB="45720" distL="114300" distR="114300" simplePos="0" relativeHeight="251751488" behindDoc="0" locked="0" layoutInCell="1" allowOverlap="1" wp14:anchorId="56872EA7" wp14:editId="49134486">
                <wp:simplePos x="0" y="0"/>
                <wp:positionH relativeFrom="margin">
                  <wp:posOffset>1554480</wp:posOffset>
                </wp:positionH>
                <wp:positionV relativeFrom="paragraph">
                  <wp:posOffset>39370</wp:posOffset>
                </wp:positionV>
                <wp:extent cx="3030855" cy="1404620"/>
                <wp:effectExtent l="0" t="0" r="0" b="0"/>
                <wp:wrapSquare wrapText="bothSides"/>
                <wp:docPr id="972083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404620"/>
                        </a:xfrm>
                        <a:prstGeom prst="rect">
                          <a:avLst/>
                        </a:prstGeom>
                        <a:solidFill>
                          <a:srgbClr val="FFFFFF"/>
                        </a:solidFill>
                        <a:ln w="9525">
                          <a:noFill/>
                          <a:miter lim="800000"/>
                          <a:headEnd/>
                          <a:tailEnd/>
                        </a:ln>
                      </wps:spPr>
                      <wps:txbx>
                        <w:txbxContent>
                          <w:p w14:paraId="7B76D083" w14:textId="21C87BBF" w:rsidR="00A75125" w:rsidRPr="004D05EB" w:rsidRDefault="006A2C3C" w:rsidP="00A75125">
                            <w:pPr>
                              <w:rPr>
                                <w:color w:val="auto"/>
                              </w:rPr>
                            </w:pPr>
                            <w:r w:rsidRPr="004D05EB">
                              <w:rPr>
                                <w:rFonts w:hint="eastAsia"/>
                                <w:color w:val="auto"/>
                              </w:rPr>
                              <w:t>（３）</w:t>
                            </w:r>
                            <w:r w:rsidR="00A75125" w:rsidRPr="004D05EB">
                              <w:rPr>
                                <w:rFonts w:hint="eastAsia"/>
                                <w:color w:val="auto"/>
                              </w:rPr>
                              <w:t>勉強を無料か安い料金でみてくれる場所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72EA7" id="_x0000_s1078" type="#_x0000_t202" style="position:absolute;left:0;text-align:left;margin-left:122.4pt;margin-top:3.1pt;width:238.65pt;height:110.6pt;z-index:25175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" stroked="f">
                <v:textbox style="mso-fit-shape-to-text:t">
                  <w:txbxContent>
                    <w:p w14:paraId="7B76D083" w14:textId="21C87BBF" w:rsidR="00A75125" w:rsidRPr="004D05EB" w:rsidRDefault="006A2C3C" w:rsidP="00A75125">
                      <w:pPr>
                        <w:rPr>
                          <w:color w:val="auto"/>
                        </w:rPr>
                      </w:pPr>
                      <w:r w:rsidRPr="004D05EB">
                        <w:rPr>
                          <w:rFonts w:hint="eastAsia"/>
                          <w:color w:val="auto"/>
                        </w:rPr>
                        <w:t>（３）</w:t>
                      </w:r>
                      <w:r w:rsidR="00A75125" w:rsidRPr="004D05EB">
                        <w:rPr>
                          <w:rFonts w:hint="eastAsia"/>
                          <w:color w:val="auto"/>
                        </w:rPr>
                        <w:t>勉強を無料か安い料金でみてくれる場所</w:t>
                      </w:r>
                    </w:p>
                  </w:txbxContent>
                </v:textbox>
                <w10:wrap type="square" anchorx="margin"/>
              </v:shape>
            </w:pict>
          </mc:Fallback>
        </mc:AlternateContent>
      </w:r>
    </w:p>
    <w:p w14:paraId="6AA3E0B9" w14:textId="54DEF3BC" w:rsidR="00A75125" w:rsidRPr="00481BD4" w:rsidRDefault="00A75125" w:rsidP="00826BE8">
      <w:pPr>
        <w:ind w:leftChars="200" w:left="400"/>
        <w:rPr>
          <w:color w:val="auto"/>
        </w:rPr>
      </w:pPr>
    </w:p>
    <w:p w14:paraId="2ED4E7DA" w14:textId="005C4656" w:rsidR="00A75125" w:rsidRPr="00481BD4" w:rsidRDefault="00A75125" w:rsidP="00826BE8">
      <w:pPr>
        <w:ind w:leftChars="200" w:left="400"/>
        <w:rPr>
          <w:color w:val="auto"/>
        </w:rPr>
      </w:pPr>
    </w:p>
    <w:p w14:paraId="5FE566B9" w14:textId="70FC0E94" w:rsidR="00A75125" w:rsidRPr="00481BD4" w:rsidRDefault="00A75125" w:rsidP="00826BE8">
      <w:pPr>
        <w:ind w:leftChars="200" w:left="400"/>
        <w:rPr>
          <w:color w:val="auto"/>
        </w:rPr>
      </w:pPr>
    </w:p>
    <w:p w14:paraId="10C8361C" w14:textId="3EFF2DDD" w:rsidR="00A75125" w:rsidRPr="00481BD4" w:rsidRDefault="00A75125" w:rsidP="00826BE8">
      <w:pPr>
        <w:ind w:leftChars="200" w:left="400"/>
        <w:rPr>
          <w:color w:val="auto"/>
        </w:rPr>
      </w:pPr>
    </w:p>
    <w:p w14:paraId="5E8F510C" w14:textId="006E8107" w:rsidR="00A75125" w:rsidRPr="00481BD4" w:rsidRDefault="00A75125" w:rsidP="00826BE8">
      <w:pPr>
        <w:ind w:leftChars="200" w:left="400"/>
        <w:rPr>
          <w:color w:val="auto"/>
        </w:rPr>
      </w:pPr>
    </w:p>
    <w:p w14:paraId="2A589275" w14:textId="3C644442" w:rsidR="00A75125" w:rsidRPr="00481BD4" w:rsidRDefault="00A75125" w:rsidP="00826BE8">
      <w:pPr>
        <w:ind w:leftChars="200" w:left="400"/>
        <w:rPr>
          <w:color w:val="auto"/>
        </w:rPr>
      </w:pPr>
    </w:p>
    <w:p w14:paraId="6D9B61F7" w14:textId="55B544ED" w:rsidR="00A75125" w:rsidRPr="00481BD4" w:rsidRDefault="00A75125" w:rsidP="00826BE8">
      <w:pPr>
        <w:ind w:leftChars="200" w:left="400"/>
        <w:rPr>
          <w:color w:val="auto"/>
        </w:rPr>
      </w:pPr>
    </w:p>
    <w:p w14:paraId="26221A8E" w14:textId="36F31C9B" w:rsidR="00A75125" w:rsidRPr="00481BD4" w:rsidRDefault="00A75125" w:rsidP="00826BE8">
      <w:pPr>
        <w:ind w:leftChars="200" w:left="400"/>
        <w:rPr>
          <w:color w:val="auto"/>
        </w:rPr>
      </w:pPr>
    </w:p>
    <w:p w14:paraId="279D4312" w14:textId="1E4F6441" w:rsidR="00A75125" w:rsidRPr="00481BD4" w:rsidRDefault="00A75125" w:rsidP="00826BE8">
      <w:pPr>
        <w:ind w:leftChars="200" w:left="400"/>
        <w:rPr>
          <w:color w:val="auto"/>
        </w:rPr>
      </w:pPr>
    </w:p>
    <w:p w14:paraId="66C5C72F" w14:textId="3C51D2BA" w:rsidR="00A75125" w:rsidRPr="00481BD4" w:rsidRDefault="00A75125" w:rsidP="00826BE8">
      <w:pPr>
        <w:ind w:leftChars="200" w:left="400"/>
        <w:rPr>
          <w:color w:val="auto"/>
        </w:rPr>
      </w:pPr>
    </w:p>
    <w:p w14:paraId="2A0E05CF" w14:textId="40325B37" w:rsidR="00A75125" w:rsidRPr="00481BD4" w:rsidRDefault="00A75125" w:rsidP="00826BE8">
      <w:pPr>
        <w:ind w:leftChars="200" w:left="400"/>
        <w:rPr>
          <w:color w:val="auto"/>
        </w:rPr>
      </w:pPr>
    </w:p>
    <w:p w14:paraId="66E22219" w14:textId="0E3A50EE" w:rsidR="00A75125" w:rsidRPr="00481BD4" w:rsidRDefault="00A75125" w:rsidP="00826BE8">
      <w:pPr>
        <w:ind w:leftChars="200" w:left="400"/>
        <w:rPr>
          <w:color w:val="auto"/>
        </w:rPr>
      </w:pPr>
    </w:p>
    <w:p w14:paraId="6E3F7DE5" w14:textId="45D96A80" w:rsidR="00A75125" w:rsidRPr="00481BD4" w:rsidRDefault="00A75125" w:rsidP="00826BE8">
      <w:pPr>
        <w:ind w:leftChars="200" w:left="400"/>
        <w:rPr>
          <w:color w:val="auto"/>
        </w:rPr>
      </w:pPr>
    </w:p>
    <w:p w14:paraId="40D78731" w14:textId="0DA6BEC9" w:rsidR="00A75125" w:rsidRPr="00481BD4" w:rsidRDefault="00A75125" w:rsidP="00826BE8">
      <w:pPr>
        <w:ind w:leftChars="200" w:left="400"/>
        <w:rPr>
          <w:color w:val="auto"/>
        </w:rPr>
      </w:pPr>
    </w:p>
    <w:p w14:paraId="50F1EB3A" w14:textId="793D00D8" w:rsidR="00A75125" w:rsidRPr="00481BD4" w:rsidRDefault="00A75125" w:rsidP="00826BE8">
      <w:pPr>
        <w:ind w:leftChars="200" w:left="400"/>
        <w:rPr>
          <w:color w:val="auto"/>
        </w:rPr>
      </w:pPr>
    </w:p>
    <w:p w14:paraId="34565981" w14:textId="6692AAE6" w:rsidR="00A75125" w:rsidRPr="00481BD4" w:rsidRDefault="00A75125" w:rsidP="00826BE8">
      <w:pPr>
        <w:ind w:leftChars="200" w:left="400"/>
        <w:rPr>
          <w:color w:val="auto"/>
        </w:rPr>
      </w:pPr>
    </w:p>
    <w:p w14:paraId="128C3594" w14:textId="2EA6F152" w:rsidR="00A75125" w:rsidRPr="00481BD4" w:rsidRDefault="00A75125" w:rsidP="00D810F6">
      <w:pPr>
        <w:rPr>
          <w:color w:val="auto"/>
        </w:rPr>
      </w:pPr>
    </w:p>
    <w:p w14:paraId="17C212C2" w14:textId="55849727" w:rsidR="00A75125" w:rsidRPr="00481BD4" w:rsidRDefault="00A75125" w:rsidP="00826BE8">
      <w:pPr>
        <w:ind w:leftChars="200" w:left="400"/>
        <w:rPr>
          <w:color w:val="auto"/>
        </w:rPr>
      </w:pPr>
      <w:r w:rsidRPr="00481BD4">
        <w:rPr>
          <w:noProof/>
          <w:color w:val="auto"/>
        </w:rPr>
        <mc:AlternateContent>
          <mc:Choice Requires="wps">
            <w:drawing>
              <wp:anchor distT="45720" distB="45720" distL="114300" distR="114300" simplePos="0" relativeHeight="251753536" behindDoc="0" locked="0" layoutInCell="1" allowOverlap="1" wp14:anchorId="3CC33EF8" wp14:editId="03389BDB">
                <wp:simplePos x="0" y="0"/>
                <wp:positionH relativeFrom="margin">
                  <wp:posOffset>2282401</wp:posOffset>
                </wp:positionH>
                <wp:positionV relativeFrom="paragraph">
                  <wp:posOffset>225425</wp:posOffset>
                </wp:positionV>
                <wp:extent cx="2048510" cy="1404620"/>
                <wp:effectExtent l="0" t="0" r="8890" b="0"/>
                <wp:wrapSquare wrapText="bothSides"/>
                <wp:docPr id="9720837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1404620"/>
                        </a:xfrm>
                        <a:prstGeom prst="rect">
                          <a:avLst/>
                        </a:prstGeom>
                        <a:solidFill>
                          <a:srgbClr val="FFFFFF"/>
                        </a:solidFill>
                        <a:ln w="9525">
                          <a:noFill/>
                          <a:miter lim="800000"/>
                          <a:headEnd/>
                          <a:tailEnd/>
                        </a:ln>
                      </wps:spPr>
                      <wps:txbx>
                        <w:txbxContent>
                          <w:p w14:paraId="5BE2E3AA" w14:textId="308E8A86" w:rsidR="00A75125" w:rsidRPr="004D05EB" w:rsidRDefault="006A2C3C" w:rsidP="00A75125">
                            <w:pPr>
                              <w:rPr>
                                <w:color w:val="auto"/>
                              </w:rPr>
                            </w:pPr>
                            <w:r w:rsidRPr="004D05EB">
                              <w:rPr>
                                <w:rFonts w:hint="eastAsia"/>
                                <w:color w:val="auto"/>
                              </w:rPr>
                              <w:t>（４）</w:t>
                            </w:r>
                            <w:r w:rsidR="00A75125" w:rsidRPr="004D05EB">
                              <w:rPr>
                                <w:color w:val="auto"/>
                              </w:rPr>
                              <w:t>何でも相談できる場所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33EF8" id="_x0000_s1079" type="#_x0000_t202" style="position:absolute;left:0;text-align:left;margin-left:179.7pt;margin-top:17.75pt;width:161.3pt;height:110.6pt;z-index:25175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" stroked="f">
                <v:textbox style="mso-fit-shape-to-text:t">
                  <w:txbxContent>
                    <w:p w14:paraId="5BE2E3AA" w14:textId="308E8A86" w:rsidR="00A75125" w:rsidRPr="004D05EB" w:rsidRDefault="006A2C3C" w:rsidP="00A75125">
                      <w:pPr>
                        <w:rPr>
                          <w:color w:val="auto"/>
                        </w:rPr>
                      </w:pPr>
                      <w:r w:rsidRPr="004D05EB">
                        <w:rPr>
                          <w:rFonts w:hint="eastAsia"/>
                          <w:color w:val="auto"/>
                        </w:rPr>
                        <w:t>（４）</w:t>
                      </w:r>
                      <w:r w:rsidR="00A75125" w:rsidRPr="004D05EB">
                        <w:rPr>
                          <w:color w:val="auto"/>
                        </w:rPr>
                        <w:t>何でも相談できる場所</w:t>
                      </w:r>
                    </w:p>
                  </w:txbxContent>
                </v:textbox>
                <w10:wrap type="square" anchorx="margin"/>
              </v:shape>
            </w:pict>
          </mc:Fallback>
        </mc:AlternateContent>
      </w:r>
      <w:r w:rsidRPr="00481BD4">
        <w:rPr>
          <w:rFonts w:ascii="ＭＳ 明朝" w:eastAsia="ＭＳ 明朝" w:hAnsi="Century" w:cs="Times New Roman"/>
          <w:noProof/>
          <w:color w:val="auto"/>
          <w:kern w:val="2"/>
          <w:sz w:val="22"/>
          <w:szCs w:val="22"/>
        </w:rPr>
        <w:drawing>
          <wp:anchor distT="0" distB="0" distL="114300" distR="114300" simplePos="0" relativeHeight="251755584" behindDoc="0" locked="0" layoutInCell="1" allowOverlap="1" wp14:anchorId="01E49476" wp14:editId="2DBFC580">
            <wp:simplePos x="0" y="0"/>
            <wp:positionH relativeFrom="margin">
              <wp:align>center</wp:align>
            </wp:positionH>
            <wp:positionV relativeFrom="paragraph">
              <wp:posOffset>337820</wp:posOffset>
            </wp:positionV>
            <wp:extent cx="8474400" cy="3085560"/>
            <wp:effectExtent l="0" t="0" r="0" b="0"/>
            <wp:wrapNone/>
            <wp:docPr id="18255828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74400" cy="308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A9C07" w14:textId="182FA5A9" w:rsidR="00A75125" w:rsidRPr="00481BD4" w:rsidRDefault="00A75125" w:rsidP="00826BE8">
      <w:pPr>
        <w:ind w:leftChars="200" w:left="400"/>
        <w:rPr>
          <w:color w:val="auto"/>
        </w:rPr>
      </w:pPr>
    </w:p>
    <w:p w14:paraId="45A98FDB" w14:textId="6DBDE0D2" w:rsidR="00A75125" w:rsidRPr="00481BD4" w:rsidRDefault="00A75125" w:rsidP="00826BE8">
      <w:pPr>
        <w:ind w:leftChars="200" w:left="400"/>
        <w:rPr>
          <w:color w:val="auto"/>
        </w:rPr>
      </w:pPr>
    </w:p>
    <w:p w14:paraId="005939EB" w14:textId="760D8F56" w:rsidR="00A75125" w:rsidRPr="00481BD4" w:rsidRDefault="00A75125" w:rsidP="00826BE8">
      <w:pPr>
        <w:ind w:leftChars="200" w:left="400"/>
        <w:rPr>
          <w:color w:val="auto"/>
        </w:rPr>
      </w:pPr>
    </w:p>
    <w:p w14:paraId="399C1748" w14:textId="7D41476A" w:rsidR="00A75125" w:rsidRPr="00481BD4" w:rsidRDefault="00A75125" w:rsidP="00826BE8">
      <w:pPr>
        <w:ind w:leftChars="200" w:left="400"/>
        <w:rPr>
          <w:color w:val="auto"/>
        </w:rPr>
      </w:pPr>
    </w:p>
    <w:p w14:paraId="7605A3FF" w14:textId="5B78F094" w:rsidR="00A75125" w:rsidRPr="00481BD4" w:rsidRDefault="00A75125" w:rsidP="00826BE8">
      <w:pPr>
        <w:ind w:leftChars="200" w:left="400"/>
        <w:rPr>
          <w:color w:val="auto"/>
        </w:rPr>
      </w:pPr>
    </w:p>
    <w:p w14:paraId="0491F9C6" w14:textId="2A0F0620" w:rsidR="00A75125" w:rsidRPr="00481BD4" w:rsidRDefault="00A75125" w:rsidP="00826BE8">
      <w:pPr>
        <w:ind w:leftChars="200" w:left="400"/>
        <w:rPr>
          <w:color w:val="auto"/>
        </w:rPr>
      </w:pPr>
    </w:p>
    <w:p w14:paraId="78097073" w14:textId="45C0A477" w:rsidR="00A75125" w:rsidRPr="00481BD4" w:rsidRDefault="00A75125" w:rsidP="00826BE8">
      <w:pPr>
        <w:ind w:leftChars="200" w:left="400"/>
        <w:rPr>
          <w:color w:val="auto"/>
        </w:rPr>
      </w:pPr>
    </w:p>
    <w:p w14:paraId="0A724446" w14:textId="23699E33" w:rsidR="00A75125" w:rsidRPr="00481BD4" w:rsidRDefault="00A75125" w:rsidP="00826BE8">
      <w:pPr>
        <w:ind w:leftChars="200" w:left="400"/>
        <w:rPr>
          <w:color w:val="auto"/>
        </w:rPr>
      </w:pPr>
    </w:p>
    <w:p w14:paraId="25E6C44D" w14:textId="13FD0AA8" w:rsidR="00A75125" w:rsidRPr="00481BD4" w:rsidRDefault="00A75125" w:rsidP="00826BE8">
      <w:pPr>
        <w:ind w:leftChars="200" w:left="400"/>
        <w:rPr>
          <w:color w:val="auto"/>
        </w:rPr>
      </w:pPr>
    </w:p>
    <w:p w14:paraId="6D8E7F82" w14:textId="752A8FC4" w:rsidR="00A75125" w:rsidRPr="00481BD4" w:rsidRDefault="00A75125" w:rsidP="00826BE8">
      <w:pPr>
        <w:ind w:leftChars="200" w:left="400"/>
        <w:rPr>
          <w:color w:val="auto"/>
        </w:rPr>
      </w:pPr>
    </w:p>
    <w:p w14:paraId="7CDA55D9" w14:textId="2889CAB9" w:rsidR="00A75125" w:rsidRPr="00481BD4" w:rsidRDefault="00A75125" w:rsidP="00826BE8">
      <w:pPr>
        <w:ind w:leftChars="200" w:left="400"/>
        <w:rPr>
          <w:color w:val="auto"/>
        </w:rPr>
      </w:pPr>
    </w:p>
    <w:p w14:paraId="4932DAAC" w14:textId="13931D77" w:rsidR="00A75125" w:rsidRPr="00481BD4" w:rsidRDefault="00A75125" w:rsidP="00826BE8">
      <w:pPr>
        <w:ind w:leftChars="200" w:left="400"/>
        <w:rPr>
          <w:color w:val="auto"/>
        </w:rPr>
      </w:pPr>
    </w:p>
    <w:p w14:paraId="0DDE0F9D" w14:textId="512F3675" w:rsidR="00A75125" w:rsidRPr="00481BD4" w:rsidRDefault="00A75125" w:rsidP="00826BE8">
      <w:pPr>
        <w:ind w:leftChars="200" w:left="400"/>
        <w:rPr>
          <w:color w:val="auto"/>
        </w:rPr>
      </w:pPr>
    </w:p>
    <w:p w14:paraId="1B490823" w14:textId="26679269" w:rsidR="00A75125" w:rsidRPr="00481BD4" w:rsidRDefault="00A75125" w:rsidP="00826BE8">
      <w:pPr>
        <w:ind w:leftChars="200" w:left="400"/>
        <w:rPr>
          <w:color w:val="auto"/>
        </w:rPr>
      </w:pPr>
    </w:p>
    <w:p w14:paraId="6E687CEA" w14:textId="606C5C5E" w:rsidR="00A75125" w:rsidRPr="00481BD4" w:rsidRDefault="00A75125" w:rsidP="00826BE8">
      <w:pPr>
        <w:ind w:leftChars="200" w:left="400"/>
        <w:rPr>
          <w:color w:val="auto"/>
        </w:rPr>
      </w:pPr>
    </w:p>
    <w:p w14:paraId="38206AAD" w14:textId="2218E696" w:rsidR="00A75125" w:rsidRPr="00481BD4" w:rsidRDefault="00A75125" w:rsidP="00826BE8">
      <w:pPr>
        <w:ind w:leftChars="200" w:left="400"/>
        <w:rPr>
          <w:color w:val="auto"/>
        </w:rPr>
      </w:pPr>
    </w:p>
    <w:p w14:paraId="3052CFAD" w14:textId="77777777" w:rsidR="00EF0B78" w:rsidRPr="00481BD4" w:rsidRDefault="00EF0B78" w:rsidP="00826BE8">
      <w:pPr>
        <w:ind w:leftChars="200" w:left="400"/>
        <w:rPr>
          <w:color w:val="auto"/>
        </w:rPr>
      </w:pPr>
    </w:p>
    <w:p w14:paraId="4D1706E9" w14:textId="4365839D" w:rsidR="00A75125" w:rsidRDefault="00A75125" w:rsidP="00826BE8">
      <w:pPr>
        <w:ind w:leftChars="200" w:left="400"/>
        <w:rPr>
          <w:color w:val="auto"/>
        </w:rPr>
      </w:pPr>
    </w:p>
    <w:p w14:paraId="2876E9DD" w14:textId="77777777" w:rsidR="00B55DB4" w:rsidRPr="00481BD4" w:rsidRDefault="00B55DB4" w:rsidP="00826BE8">
      <w:pPr>
        <w:ind w:leftChars="200" w:left="400"/>
        <w:rPr>
          <w:color w:val="auto"/>
        </w:rPr>
      </w:pPr>
    </w:p>
    <w:p w14:paraId="4EE65C8B" w14:textId="7621D392" w:rsidR="00826BE8" w:rsidRPr="00481BD4" w:rsidRDefault="00826BE8" w:rsidP="00826BE8">
      <w:pPr>
        <w:pStyle w:val="4"/>
        <w:ind w:left="200"/>
        <w:rPr>
          <w:color w:val="auto"/>
          <w:szCs w:val="20"/>
        </w:rPr>
      </w:pPr>
      <w:bookmarkStart w:id="13" w:name="_Toc158709540"/>
      <w:bookmarkStart w:id="14" w:name="_Toc158753806"/>
      <w:bookmarkStart w:id="15" w:name="_Toc158754266"/>
      <w:bookmarkStart w:id="16" w:name="_Toc158797512"/>
      <w:bookmarkStart w:id="17" w:name="_Toc158834362"/>
      <w:bookmarkStart w:id="18" w:name="_Toc166164925"/>
      <w:bookmarkEnd w:id="13"/>
      <w:bookmarkEnd w:id="14"/>
      <w:bookmarkEnd w:id="15"/>
      <w:bookmarkEnd w:id="16"/>
      <w:bookmarkEnd w:id="17"/>
      <w:r w:rsidRPr="00481BD4">
        <w:rPr>
          <w:rFonts w:hint="eastAsia"/>
          <w:bCs/>
          <w:color w:val="auto"/>
          <w:szCs w:val="20"/>
        </w:rPr>
        <w:lastRenderedPageBreak/>
        <w:t>②</w:t>
      </w:r>
      <w:r w:rsidRPr="00481BD4">
        <w:rPr>
          <w:rFonts w:hint="eastAsia"/>
          <w:color w:val="auto"/>
          <w:szCs w:val="20"/>
        </w:rPr>
        <w:t xml:space="preserve">　</w:t>
      </w:r>
      <w:bookmarkEnd w:id="18"/>
      <w:r w:rsidRPr="00481BD4">
        <w:rPr>
          <w:rFonts w:hint="eastAsia"/>
          <w:color w:val="auto"/>
          <w:szCs w:val="20"/>
        </w:rPr>
        <w:t>居場所を利用しない理由</w:t>
      </w:r>
    </w:p>
    <w:p w14:paraId="76792379" w14:textId="77777777" w:rsidR="00826BE8" w:rsidRPr="00481BD4" w:rsidRDefault="00826BE8" w:rsidP="00826BE8">
      <w:pPr>
        <w:ind w:left="600" w:hangingChars="300" w:hanging="600"/>
        <w:rPr>
          <w:rFonts w:hAnsi="ＭＳ Ｐ明朝"/>
          <w:color w:val="auto"/>
        </w:rPr>
      </w:pPr>
      <w:r w:rsidRPr="00481BD4">
        <w:rPr>
          <w:rFonts w:hAnsi="ＭＳ Ｐ明朝" w:hint="eastAsia"/>
          <w:color w:val="auto"/>
        </w:rPr>
        <w:t xml:space="preserve">　　　　居場所を利用しない理由として、保護者については、困窮度が高い世帯ほど、「どこにあるか知らないから」の割合が高く、「利用したいと思わないから」の割合が低くなっている。</w:t>
      </w:r>
    </w:p>
    <w:p w14:paraId="2052D723" w14:textId="39141F83" w:rsidR="00826BE8" w:rsidRPr="00481BD4" w:rsidRDefault="00826BE8" w:rsidP="00826BE8">
      <w:pPr>
        <w:ind w:leftChars="300" w:left="600" w:firstLineChars="100" w:firstLine="200"/>
        <w:rPr>
          <w:rFonts w:hAnsi="ＭＳ Ｐ明朝"/>
          <w:color w:val="auto"/>
        </w:rPr>
      </w:pPr>
      <w:r w:rsidRPr="00481BD4">
        <w:rPr>
          <w:rFonts w:hAnsi="ＭＳ Ｐ明朝" w:hint="eastAsia"/>
          <w:color w:val="auto"/>
        </w:rPr>
        <w:t>子どもについては、「どこにあるか知らないから」、「</w:t>
      </w:r>
      <w:r w:rsidR="00421721" w:rsidRPr="00481BD4">
        <w:rPr>
          <w:rFonts w:hAnsi="ＭＳ Ｐ明朝" w:hint="eastAsia"/>
          <w:color w:val="auto"/>
        </w:rPr>
        <w:t>行きたい</w:t>
      </w:r>
      <w:r w:rsidRPr="00481BD4">
        <w:rPr>
          <w:rFonts w:hAnsi="ＭＳ Ｐ明朝" w:hint="eastAsia"/>
          <w:color w:val="auto"/>
        </w:rPr>
        <w:t>と思わないから」、「家で過ごしたいと思うから」の割合が高いが、困窮世帯と中央値以上の世帯においてあまり差は見られない。</w:t>
      </w:r>
    </w:p>
    <w:p w14:paraId="25142F0F"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125E2805" w14:textId="53DF2F32" w:rsidR="00826BE8" w:rsidRDefault="00826BE8" w:rsidP="00826BE8">
      <w:pPr>
        <w:pStyle w:val="a9"/>
        <w:ind w:left="400" w:firstLineChars="0" w:firstLine="0"/>
        <w:rPr>
          <w:rFonts w:ascii="HG丸ｺﾞｼｯｸM-PRO" w:eastAsia="HG丸ｺﾞｼｯｸM-PRO" w:hAnsi="HG丸ｺﾞｼｯｸM-PRO"/>
          <w:szCs w:val="20"/>
        </w:rPr>
      </w:pPr>
      <w:r w:rsidRPr="00481BD4">
        <w:rPr>
          <w:rFonts w:ascii="HG丸ｺﾞｼｯｸM-PRO" w:eastAsia="HG丸ｺﾞｼｯｸM-PRO" w:hAnsi="HG丸ｺﾞｼｯｸM-PRO" w:hint="eastAsia"/>
          <w:szCs w:val="20"/>
        </w:rPr>
        <w:t>【保護者】</w:t>
      </w:r>
    </w:p>
    <w:p w14:paraId="34227139" w14:textId="451673EA" w:rsidR="00B55DB4" w:rsidRPr="00481BD4" w:rsidRDefault="00B55DB4" w:rsidP="00826BE8">
      <w:pPr>
        <w:pStyle w:val="a9"/>
        <w:ind w:left="400" w:firstLineChars="0" w:firstLine="0"/>
        <w:rPr>
          <w:rFonts w:ascii="HG丸ｺﾞｼｯｸM-PRO" w:eastAsia="HG丸ｺﾞｼｯｸM-PRO" w:hAnsi="HG丸ｺﾞｼｯｸM-PRO"/>
          <w:szCs w:val="20"/>
        </w:rPr>
      </w:pPr>
      <w:r>
        <w:rPr>
          <w:rFonts w:ascii="HG丸ｺﾞｼｯｸM-PRO" w:eastAsia="HG丸ｺﾞｼｯｸM-PRO" w:hAnsi="HG丸ｺﾞｼｯｸM-PRO"/>
          <w:noProof/>
          <w:szCs w:val="20"/>
        </w:rPr>
        <w:drawing>
          <wp:inline distT="0" distB="0" distL="0" distR="0" wp14:anchorId="5CA3722A" wp14:editId="2DDE52AD">
            <wp:extent cx="5773420" cy="5675630"/>
            <wp:effectExtent l="0" t="0" r="0" b="1270"/>
            <wp:docPr id="750059460" name="図 75005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3420" cy="5675630"/>
                    </a:xfrm>
                    <a:prstGeom prst="rect">
                      <a:avLst/>
                    </a:prstGeom>
                    <a:noFill/>
                    <a:ln>
                      <a:noFill/>
                    </a:ln>
                  </pic:spPr>
                </pic:pic>
              </a:graphicData>
            </a:graphic>
          </wp:inline>
        </w:drawing>
      </w:r>
    </w:p>
    <w:p w14:paraId="41320BED" w14:textId="53BCCBDE"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8006135" w14:textId="77777777" w:rsidR="00826BE8" w:rsidRPr="00481BD4" w:rsidRDefault="00826BE8" w:rsidP="00826BE8">
      <w:pPr>
        <w:rPr>
          <w:color w:val="auto"/>
        </w:rPr>
      </w:pPr>
    </w:p>
    <w:p w14:paraId="019E0D7E" w14:textId="77777777" w:rsidR="00826BE8" w:rsidRPr="00481BD4" w:rsidRDefault="00826BE8" w:rsidP="00826BE8">
      <w:pPr>
        <w:rPr>
          <w:color w:val="auto"/>
        </w:rPr>
      </w:pPr>
      <w:r w:rsidRPr="00481BD4">
        <w:rPr>
          <w:rFonts w:hint="eastAsia"/>
          <w:noProof/>
          <w:color w:val="auto"/>
          <w:lang w:val="ja-JP"/>
        </w:rPr>
        <mc:AlternateContent>
          <mc:Choice Requires="wpg">
            <w:drawing>
              <wp:anchor distT="0" distB="0" distL="114300" distR="114300" simplePos="0" relativeHeight="251721792" behindDoc="0" locked="0" layoutInCell="1" allowOverlap="1" wp14:anchorId="61E65AC7" wp14:editId="2F578528">
                <wp:simplePos x="0" y="0"/>
                <wp:positionH relativeFrom="margin">
                  <wp:align>right</wp:align>
                </wp:positionH>
                <wp:positionV relativeFrom="paragraph">
                  <wp:posOffset>34985</wp:posOffset>
                </wp:positionV>
                <wp:extent cx="1492250" cy="825649"/>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1492250" cy="825649"/>
                          <a:chOff x="0" y="0"/>
                          <a:chExt cx="1492250" cy="825649"/>
                        </a:xfrm>
                      </wpg:grpSpPr>
                      <wpg:grpSp>
                        <wpg:cNvPr id="24" name="グループ化 24"/>
                        <wpg:cNvGrpSpPr/>
                        <wpg:grpSpPr>
                          <a:xfrm>
                            <a:off x="0" y="17929"/>
                            <a:ext cx="1492250" cy="807720"/>
                            <a:chOff x="0" y="0"/>
                            <a:chExt cx="1492250" cy="807720"/>
                          </a:xfrm>
                        </wpg:grpSpPr>
                        <pic:pic xmlns:pic="http://schemas.openxmlformats.org/drawingml/2006/picture">
                          <pic:nvPicPr>
                            <pic:cNvPr id="25" name="図 25"/>
                            <pic:cNvPicPr>
                              <a:picLocks noChangeAspect="1"/>
                            </pic:cNvPicPr>
                          </pic:nvPicPr>
                          <pic:blipFill rotWithShape="1">
                            <a:blip r:embed="rId16" cstate="print">
                              <a:extLst>
                                <a:ext uri="{28A0092B-C50C-407E-A947-70E740481C1C}">
                                  <a14:useLocalDpi xmlns:a14="http://schemas.microsoft.com/office/drawing/2010/main" val="0"/>
                                </a:ext>
                              </a:extLst>
                            </a:blip>
                            <a:srcRect l="56679" t="86737" r="17396"/>
                            <a:stretch/>
                          </pic:blipFill>
                          <pic:spPr bwMode="auto">
                            <a:xfrm>
                              <a:off x="0" y="0"/>
                              <a:ext cx="1492250" cy="807720"/>
                            </a:xfrm>
                            <a:prstGeom prst="rect">
                              <a:avLst/>
                            </a:prstGeom>
                            <a:noFill/>
                            <a:ln>
                              <a:noFill/>
                            </a:ln>
                            <a:extLst>
                              <a:ext uri="{53640926-AAD7-44D8-BBD7-CCE9431645EC}">
                                <a14:shadowObscured xmlns:a14="http://schemas.microsoft.com/office/drawing/2010/main"/>
                              </a:ext>
                            </a:extLst>
                          </pic:spPr>
                        </pic:pic>
                        <wpg:grpSp>
                          <wpg:cNvPr id="26" name="グループ化 26"/>
                          <wpg:cNvGrpSpPr/>
                          <wpg:grpSpPr>
                            <a:xfrm>
                              <a:off x="845128" y="90054"/>
                              <a:ext cx="344739" cy="493295"/>
                              <a:chOff x="0" y="0"/>
                              <a:chExt cx="344739" cy="493295"/>
                            </a:xfrm>
                          </wpg:grpSpPr>
                          <wps:wsp>
                            <wps:cNvPr id="27" name="テキスト ボックス 2"/>
                            <wps:cNvSpPr txBox="1">
                              <a:spLocks noChangeArrowheads="1"/>
                            </wps:cNvSpPr>
                            <wps:spPr bwMode="auto">
                              <a:xfrm>
                                <a:off x="80211" y="0"/>
                                <a:ext cx="264528" cy="96253"/>
                              </a:xfrm>
                              <a:prstGeom prst="rect">
                                <a:avLst/>
                              </a:prstGeom>
                              <a:solidFill>
                                <a:sysClr val="window" lastClr="FFFFFF"/>
                              </a:solidFill>
                              <a:ln w="9525">
                                <a:noFill/>
                                <a:miter lim="800000"/>
                                <a:headEnd/>
                                <a:tailEnd/>
                              </a:ln>
                            </wps:spPr>
                            <wps:txbx>
                              <w:txbxContent>
                                <w:p w14:paraId="71884BB2"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40" name="テキスト ボックス 2"/>
                            <wps:cNvSpPr txBox="1">
                              <a:spLocks noChangeArrowheads="1"/>
                            </wps:cNvSpPr>
                            <wps:spPr bwMode="auto">
                              <a:xfrm>
                                <a:off x="4011" y="128337"/>
                                <a:ext cx="216568" cy="115971"/>
                              </a:xfrm>
                              <a:prstGeom prst="rect">
                                <a:avLst/>
                              </a:prstGeom>
                              <a:solidFill>
                                <a:sysClr val="window" lastClr="FFFFFF"/>
                              </a:solidFill>
                              <a:ln w="9525">
                                <a:noFill/>
                                <a:miter lim="800000"/>
                                <a:headEnd/>
                                <a:tailEnd/>
                              </a:ln>
                            </wps:spPr>
                            <wps:txbx>
                              <w:txbxContent>
                                <w:p w14:paraId="130BC636"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41" name="テキスト ボックス 2"/>
                            <wps:cNvSpPr txBox="1">
                              <a:spLocks noChangeArrowheads="1"/>
                            </wps:cNvSpPr>
                            <wps:spPr bwMode="auto">
                              <a:xfrm>
                                <a:off x="4011" y="276727"/>
                                <a:ext cx="212023" cy="100263"/>
                              </a:xfrm>
                              <a:prstGeom prst="rect">
                                <a:avLst/>
                              </a:prstGeom>
                              <a:solidFill>
                                <a:sysClr val="window" lastClr="FFFFFF"/>
                              </a:solidFill>
                              <a:ln w="9525">
                                <a:noFill/>
                                <a:miter lim="800000"/>
                                <a:headEnd/>
                                <a:tailEnd/>
                              </a:ln>
                            </wps:spPr>
                            <wps:txbx>
                              <w:txbxContent>
                                <w:p w14:paraId="67F2F677"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44" name="テキスト ボックス 2"/>
                            <wps:cNvSpPr txBox="1">
                              <a:spLocks noChangeArrowheads="1"/>
                            </wps:cNvSpPr>
                            <wps:spPr bwMode="auto">
                              <a:xfrm>
                                <a:off x="0" y="409074"/>
                                <a:ext cx="219677" cy="84221"/>
                              </a:xfrm>
                              <a:prstGeom prst="rect">
                                <a:avLst/>
                              </a:prstGeom>
                              <a:solidFill>
                                <a:sysClr val="window" lastClr="FFFFFF"/>
                              </a:solidFill>
                              <a:ln w="9525">
                                <a:noFill/>
                                <a:miter lim="800000"/>
                                <a:headEnd/>
                                <a:tailEnd/>
                              </a:ln>
                            </wps:spPr>
                            <wps:txbx>
                              <w:txbxContent>
                                <w:p w14:paraId="0DE03710"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g:grpSp>
                      </wpg:grpSp>
                      <wpg:grpSp>
                        <wpg:cNvPr id="45" name="グループ化 45"/>
                        <wpg:cNvGrpSpPr/>
                        <wpg:grpSpPr>
                          <a:xfrm>
                            <a:off x="766482" y="0"/>
                            <a:ext cx="573505" cy="660433"/>
                            <a:chOff x="0" y="0"/>
                            <a:chExt cx="573505" cy="660433"/>
                          </a:xfrm>
                        </wpg:grpSpPr>
                        <wpg:grpSp>
                          <wpg:cNvPr id="46" name="グループ化 46"/>
                          <wpg:cNvGrpSpPr/>
                          <wpg:grpSpPr>
                            <a:xfrm>
                              <a:off x="0" y="0"/>
                              <a:ext cx="573505" cy="660433"/>
                              <a:chOff x="-28074" y="0"/>
                              <a:chExt cx="573505" cy="660433"/>
                            </a:xfrm>
                          </wpg:grpSpPr>
                          <wps:wsp>
                            <wps:cNvPr id="47" name="テキスト ボックス 2"/>
                            <wps:cNvSpPr txBox="1">
                              <a:spLocks noChangeArrowheads="1"/>
                            </wps:cNvSpPr>
                            <wps:spPr bwMode="auto">
                              <a:xfrm>
                                <a:off x="76200" y="0"/>
                                <a:ext cx="469231" cy="256440"/>
                              </a:xfrm>
                              <a:prstGeom prst="rect">
                                <a:avLst/>
                              </a:prstGeom>
                              <a:noFill/>
                              <a:ln w="9525">
                                <a:noFill/>
                                <a:miter lim="800000"/>
                                <a:headEnd/>
                                <a:tailEnd/>
                              </a:ln>
                            </wps:spPr>
                            <wps:txbx>
                              <w:txbxContent>
                                <w:p w14:paraId="25AAD8A4" w14:textId="77777777" w:rsidR="00826BE8" w:rsidRPr="00DB4780" w:rsidRDefault="00826BE8" w:rsidP="00826BE8">
                                  <w:pPr>
                                    <w:spacing w:before="100" w:beforeAutospacing="1" w:line="120" w:lineRule="atLeast"/>
                                    <w:rPr>
                                      <w:sz w:val="10"/>
                                      <w:szCs w:val="10"/>
                                    </w:rPr>
                                  </w:pPr>
                                  <w:r>
                                    <w:rPr>
                                      <w:rFonts w:hint="eastAsia"/>
                                      <w:sz w:val="10"/>
                                      <w:szCs w:val="10"/>
                                    </w:rPr>
                                    <w:t>5,474</w:t>
                                  </w:r>
                                </w:p>
                              </w:txbxContent>
                            </wps:txbx>
                            <wps:bodyPr rot="0" vert="horz" wrap="square" lIns="91440" tIns="45720" rIns="91440" bIns="45720" anchor="t" anchorCtr="0">
                              <a:noAutofit/>
                            </wps:bodyPr>
                          </wps:wsp>
                          <wps:wsp>
                            <wps:cNvPr id="48" name="テキスト ボックス 2"/>
                            <wps:cNvSpPr txBox="1">
                              <a:spLocks noChangeArrowheads="1"/>
                            </wps:cNvSpPr>
                            <wps:spPr bwMode="auto">
                              <a:xfrm>
                                <a:off x="0" y="264694"/>
                                <a:ext cx="469231" cy="256440"/>
                              </a:xfrm>
                              <a:prstGeom prst="rect">
                                <a:avLst/>
                              </a:prstGeom>
                              <a:noFill/>
                              <a:ln w="9525">
                                <a:noFill/>
                                <a:miter lim="800000"/>
                                <a:headEnd/>
                                <a:tailEnd/>
                              </a:ln>
                            </wps:spPr>
                            <wps:txbx>
                              <w:txbxContent>
                                <w:p w14:paraId="5F4EB045" w14:textId="77777777" w:rsidR="00826BE8" w:rsidRPr="00DB4780" w:rsidRDefault="00826BE8" w:rsidP="00826BE8">
                                  <w:pPr>
                                    <w:spacing w:before="100" w:beforeAutospacing="1" w:line="120" w:lineRule="atLeast"/>
                                    <w:rPr>
                                      <w:sz w:val="10"/>
                                      <w:szCs w:val="10"/>
                                    </w:rPr>
                                  </w:pPr>
                                  <w:r>
                                    <w:rPr>
                                      <w:rFonts w:hint="eastAsia"/>
                                      <w:sz w:val="10"/>
                                      <w:szCs w:val="10"/>
                                    </w:rPr>
                                    <w:t>631</w:t>
                                  </w:r>
                                </w:p>
                              </w:txbxContent>
                            </wps:txbx>
                            <wps:bodyPr rot="0" vert="horz" wrap="square" lIns="91440" tIns="45720" rIns="91440" bIns="45720" anchor="t" anchorCtr="0">
                              <a:noAutofit/>
                            </wps:bodyPr>
                          </wps:wsp>
                          <wps:wsp>
                            <wps:cNvPr id="49" name="テキスト ボックス 2"/>
                            <wps:cNvSpPr txBox="1">
                              <a:spLocks noChangeArrowheads="1"/>
                            </wps:cNvSpPr>
                            <wps:spPr bwMode="auto">
                              <a:xfrm>
                                <a:off x="-28074" y="403993"/>
                                <a:ext cx="469231" cy="256440"/>
                              </a:xfrm>
                              <a:prstGeom prst="rect">
                                <a:avLst/>
                              </a:prstGeom>
                              <a:noFill/>
                              <a:ln w="9525">
                                <a:noFill/>
                                <a:miter lim="800000"/>
                                <a:headEnd/>
                                <a:tailEnd/>
                              </a:ln>
                            </wps:spPr>
                            <wps:txbx>
                              <w:txbxContent>
                                <w:p w14:paraId="234E551B" w14:textId="77777777" w:rsidR="00826BE8" w:rsidRPr="00DB4780" w:rsidRDefault="00826BE8" w:rsidP="00826BE8">
                                  <w:pPr>
                                    <w:spacing w:before="100" w:beforeAutospacing="1" w:line="120" w:lineRule="atLeast"/>
                                    <w:rPr>
                                      <w:sz w:val="10"/>
                                      <w:szCs w:val="10"/>
                                    </w:rPr>
                                  </w:pPr>
                                  <w:r>
                                    <w:rPr>
                                      <w:rFonts w:hint="eastAsia"/>
                                      <w:sz w:val="10"/>
                                      <w:szCs w:val="10"/>
                                    </w:rPr>
                                    <w:t>2,079</w:t>
                                  </w:r>
                                </w:p>
                              </w:txbxContent>
                            </wps:txbx>
                            <wps:bodyPr rot="0" vert="horz" wrap="square" lIns="91440" tIns="45720" rIns="91440" bIns="45720" anchor="t" anchorCtr="0">
                              <a:noAutofit/>
                            </wps:bodyPr>
                          </wps:wsp>
                        </wpg:grpSp>
                        <wps:wsp>
                          <wps:cNvPr id="50" name="テキスト ボックス 2"/>
                          <wps:cNvSpPr txBox="1">
                            <a:spLocks noChangeArrowheads="1"/>
                          </wps:cNvSpPr>
                          <wps:spPr bwMode="auto">
                            <a:xfrm>
                              <a:off x="0" y="132347"/>
                              <a:ext cx="469231" cy="256440"/>
                            </a:xfrm>
                            <a:prstGeom prst="rect">
                              <a:avLst/>
                            </a:prstGeom>
                            <a:noFill/>
                            <a:ln w="9525">
                              <a:noFill/>
                              <a:miter lim="800000"/>
                              <a:headEnd/>
                              <a:tailEnd/>
                            </a:ln>
                          </wps:spPr>
                          <wps:txbx>
                            <w:txbxContent>
                              <w:p w14:paraId="68D3B3A2" w14:textId="77777777" w:rsidR="00826BE8" w:rsidRPr="00DB4780" w:rsidRDefault="00826BE8" w:rsidP="00826BE8">
                                <w:pPr>
                                  <w:spacing w:before="100" w:beforeAutospacing="1" w:line="120" w:lineRule="atLeast"/>
                                  <w:rPr>
                                    <w:sz w:val="10"/>
                                    <w:szCs w:val="10"/>
                                  </w:rPr>
                                </w:pPr>
                                <w:r>
                                  <w:rPr>
                                    <w:rFonts w:hint="eastAsia"/>
                                    <w:sz w:val="10"/>
                                    <w:szCs w:val="10"/>
                                  </w:rPr>
                                  <w:t>3,423</w:t>
                                </w:r>
                              </w:p>
                            </w:txbxContent>
                          </wps:txbx>
                          <wps:bodyPr rot="0" vert="horz" wrap="square" lIns="91440" tIns="45720" rIns="91440" bIns="45720" anchor="t" anchorCtr="0">
                            <a:noAutofit/>
                          </wps:bodyPr>
                        </wps:wsp>
                      </wpg:grpSp>
                    </wpg:wgp>
                  </a:graphicData>
                </a:graphic>
              </wp:anchor>
            </w:drawing>
          </mc:Choice>
          <mc:Fallback>
            <w:pict>
              <v:group w14:anchorId="61E65AC7" id="グループ化 20" o:spid="_x0000_s1080" style="position:absolute;margin-left:66.3pt;margin-top:2.75pt;width:117.5pt;height:65pt;z-index:251721792;mso-position-horizontal:right;mso-position-horizontal-relative:margin" coordsize="14922,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">
                <v:group id="グループ化 24" o:spid="_x0000_s1081" style="position:absolute;top:179;width:14922;height:8077" coordsize="14922,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図 25" o:spid="_x0000_s1082" type="#_x0000_t75" style="position:absolute;width:1492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">
                    <v:imagedata r:id="rId17" o:title="" croptop="56844f" cropleft="37145f" cropright="11401f"/>
                  </v:shape>
                  <v:group id="グループ化 26" o:spid="_x0000_s1083" style="position:absolute;left:8451;top:900;width:3447;height:4933" coordsize="344739,4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_x0000_s1084" type="#_x0000_t202" style="position:absolute;left:80211;width:264528;height:9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" fillcolor="window" stroked="f">
                      <v:textbox>
                        <w:txbxContent>
                          <w:p w14:paraId="71884BB2" w14:textId="77777777" w:rsidR="00826BE8" w:rsidRPr="00DB4780" w:rsidRDefault="00826BE8" w:rsidP="00826BE8">
                            <w:pPr>
                              <w:spacing w:before="100" w:beforeAutospacing="1" w:line="120" w:lineRule="atLeast"/>
                              <w:rPr>
                                <w:sz w:val="10"/>
                                <w:szCs w:val="10"/>
                              </w:rPr>
                            </w:pPr>
                          </w:p>
                        </w:txbxContent>
                      </v:textbox>
                    </v:shape>
                    <v:shape id="_x0000_s1085" type="#_x0000_t202" style="position:absolute;left:4011;top:128337;width:216568;height:11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" fillcolor="window" stroked="f">
                      <v:textbox>
                        <w:txbxContent>
                          <w:p w14:paraId="130BC636" w14:textId="77777777" w:rsidR="00826BE8" w:rsidRPr="00DB4780" w:rsidRDefault="00826BE8" w:rsidP="00826BE8">
                            <w:pPr>
                              <w:spacing w:before="100" w:beforeAutospacing="1" w:line="120" w:lineRule="atLeast"/>
                              <w:rPr>
                                <w:sz w:val="10"/>
                                <w:szCs w:val="10"/>
                              </w:rPr>
                            </w:pPr>
                          </w:p>
                        </w:txbxContent>
                      </v:textbox>
                    </v:shape>
                    <v:shape id="_x0000_s1086" type="#_x0000_t202" style="position:absolute;left:4011;top:276727;width:212023;height:10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" fillcolor="window" stroked="f">
                      <v:textbox>
                        <w:txbxContent>
                          <w:p w14:paraId="67F2F677" w14:textId="77777777" w:rsidR="00826BE8" w:rsidRPr="00DB4780" w:rsidRDefault="00826BE8" w:rsidP="00826BE8">
                            <w:pPr>
                              <w:spacing w:before="100" w:beforeAutospacing="1" w:line="120" w:lineRule="atLeast"/>
                              <w:rPr>
                                <w:sz w:val="10"/>
                                <w:szCs w:val="10"/>
                              </w:rPr>
                            </w:pPr>
                          </w:p>
                        </w:txbxContent>
                      </v:textbox>
                    </v:shape>
                    <v:shape id="_x0000_s1087" type="#_x0000_t202" style="position:absolute;top:409074;width:219677;height:8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" fillcolor="window" stroked="f">
                      <v:textbox>
                        <w:txbxContent>
                          <w:p w14:paraId="0DE03710" w14:textId="77777777" w:rsidR="00826BE8" w:rsidRPr="00DB4780" w:rsidRDefault="00826BE8" w:rsidP="00826BE8">
                            <w:pPr>
                              <w:spacing w:before="100" w:beforeAutospacing="1" w:line="120" w:lineRule="atLeast"/>
                              <w:rPr>
                                <w:sz w:val="10"/>
                                <w:szCs w:val="10"/>
                              </w:rPr>
                            </w:pPr>
                          </w:p>
                        </w:txbxContent>
                      </v:textbox>
                    </v:shape>
                  </v:group>
                </v:group>
                <v:group id="グループ化 45" o:spid="_x0000_s1088" style="position:absolute;left:7664;width:5735;height:6604" coordsize="573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グループ化 46" o:spid="_x0000_s1089" style="position:absolute;width:5735;height:6604" coordorigin="-280" coordsize="573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_x0000_s1090" type="#_x0000_t202" style="position:absolute;left:762;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5AAD8A4" w14:textId="77777777" w:rsidR="00826BE8" w:rsidRPr="00DB4780" w:rsidRDefault="00826BE8" w:rsidP="00826BE8">
                            <w:pPr>
                              <w:spacing w:before="100" w:beforeAutospacing="1" w:line="120" w:lineRule="atLeast"/>
                              <w:rPr>
                                <w:sz w:val="10"/>
                                <w:szCs w:val="10"/>
                              </w:rPr>
                            </w:pPr>
                            <w:r>
                              <w:rPr>
                                <w:rFonts w:hint="eastAsia"/>
                                <w:sz w:val="10"/>
                                <w:szCs w:val="10"/>
                              </w:rPr>
                              <w:t>5,474</w:t>
                            </w:r>
                          </w:p>
                        </w:txbxContent>
                      </v:textbox>
                    </v:shape>
                    <v:shape id="_x0000_s1091" type="#_x0000_t202" style="position:absolute;top:2646;width:469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F4EB045" w14:textId="77777777" w:rsidR="00826BE8" w:rsidRPr="00DB4780" w:rsidRDefault="00826BE8" w:rsidP="00826BE8">
                            <w:pPr>
                              <w:spacing w:before="100" w:beforeAutospacing="1" w:line="120" w:lineRule="atLeast"/>
                              <w:rPr>
                                <w:sz w:val="10"/>
                                <w:szCs w:val="10"/>
                              </w:rPr>
                            </w:pPr>
                            <w:r>
                              <w:rPr>
                                <w:rFonts w:hint="eastAsia"/>
                                <w:sz w:val="10"/>
                                <w:szCs w:val="10"/>
                              </w:rPr>
                              <w:t>631</w:t>
                            </w:r>
                          </w:p>
                        </w:txbxContent>
                      </v:textbox>
                    </v:shape>
                    <v:shape id="_x0000_s1092" type="#_x0000_t202" style="position:absolute;left:-280;top:4039;width:469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34E551B" w14:textId="77777777" w:rsidR="00826BE8" w:rsidRPr="00DB4780" w:rsidRDefault="00826BE8" w:rsidP="00826BE8">
                            <w:pPr>
                              <w:spacing w:before="100" w:beforeAutospacing="1" w:line="120" w:lineRule="atLeast"/>
                              <w:rPr>
                                <w:sz w:val="10"/>
                                <w:szCs w:val="10"/>
                              </w:rPr>
                            </w:pPr>
                            <w:r>
                              <w:rPr>
                                <w:rFonts w:hint="eastAsia"/>
                                <w:sz w:val="10"/>
                                <w:szCs w:val="10"/>
                              </w:rPr>
                              <w:t>2,079</w:t>
                            </w:r>
                          </w:p>
                        </w:txbxContent>
                      </v:textbox>
                    </v:shape>
                  </v:group>
                  <v:shape id="_x0000_s1093" type="#_x0000_t202" style="position:absolute;top:1323;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8D3B3A2" w14:textId="77777777" w:rsidR="00826BE8" w:rsidRPr="00DB4780" w:rsidRDefault="00826BE8" w:rsidP="00826BE8">
                          <w:pPr>
                            <w:spacing w:before="100" w:beforeAutospacing="1" w:line="120" w:lineRule="atLeast"/>
                            <w:rPr>
                              <w:sz w:val="10"/>
                              <w:szCs w:val="10"/>
                            </w:rPr>
                          </w:pPr>
                          <w:r>
                            <w:rPr>
                              <w:rFonts w:hint="eastAsia"/>
                              <w:sz w:val="10"/>
                              <w:szCs w:val="10"/>
                            </w:rPr>
                            <w:t>3,423</w:t>
                          </w:r>
                        </w:p>
                      </w:txbxContent>
                    </v:textbox>
                  </v:shape>
                </v:group>
                <w10:wrap anchorx="margin"/>
              </v:group>
            </w:pict>
          </mc:Fallback>
        </mc:AlternateContent>
      </w:r>
    </w:p>
    <w:p w14:paraId="27784915" w14:textId="77777777" w:rsidR="00826BE8" w:rsidRPr="00481BD4" w:rsidRDefault="00826BE8" w:rsidP="00826BE8">
      <w:pPr>
        <w:rPr>
          <w:color w:val="auto"/>
        </w:rPr>
      </w:pPr>
    </w:p>
    <w:p w14:paraId="4C9867D9" w14:textId="77777777" w:rsidR="00826BE8" w:rsidRPr="00481BD4" w:rsidRDefault="00826BE8" w:rsidP="00826BE8">
      <w:pPr>
        <w:rPr>
          <w:color w:val="auto"/>
        </w:rPr>
      </w:pPr>
    </w:p>
    <w:p w14:paraId="0DD4BE2C" w14:textId="6A2E60AB" w:rsidR="00826BE8" w:rsidRPr="00481BD4" w:rsidRDefault="00826BE8" w:rsidP="00826BE8">
      <w:pPr>
        <w:ind w:left="600" w:hangingChars="300" w:hanging="600"/>
        <w:rPr>
          <w:color w:val="auto"/>
        </w:rPr>
      </w:pPr>
    </w:p>
    <w:p w14:paraId="7EE4F2C4" w14:textId="77777777" w:rsidR="00826BE8" w:rsidRPr="00481BD4" w:rsidRDefault="00826BE8" w:rsidP="00B55DB4">
      <w:pPr>
        <w:rPr>
          <w:color w:val="auto"/>
        </w:rPr>
      </w:pPr>
    </w:p>
    <w:p w14:paraId="30423FE4" w14:textId="570422A4" w:rsidR="00826BE8" w:rsidRDefault="00826BE8" w:rsidP="00826BE8">
      <w:pPr>
        <w:rPr>
          <w:color w:val="auto"/>
        </w:rPr>
      </w:pPr>
      <w:r w:rsidRPr="00481BD4">
        <w:rPr>
          <w:rFonts w:hint="eastAsia"/>
          <w:color w:val="auto"/>
        </w:rPr>
        <w:t xml:space="preserve">　【子ども】</w:t>
      </w:r>
    </w:p>
    <w:p w14:paraId="54B1C911" w14:textId="1F292810" w:rsidR="00B55DB4" w:rsidRPr="00481BD4" w:rsidRDefault="00B55DB4" w:rsidP="00826BE8">
      <w:pPr>
        <w:rPr>
          <w:color w:val="auto"/>
        </w:rPr>
      </w:pPr>
      <w:r>
        <w:rPr>
          <w:noProof/>
          <w:color w:val="auto"/>
        </w:rPr>
        <w:drawing>
          <wp:anchor distT="0" distB="0" distL="114300" distR="114300" simplePos="0" relativeHeight="251891776" behindDoc="0" locked="0" layoutInCell="1" allowOverlap="1" wp14:anchorId="6F86387A" wp14:editId="2F899ADE">
            <wp:simplePos x="0" y="0"/>
            <wp:positionH relativeFrom="column">
              <wp:posOffset>-1270</wp:posOffset>
            </wp:positionH>
            <wp:positionV relativeFrom="paragraph">
              <wp:posOffset>52070</wp:posOffset>
            </wp:positionV>
            <wp:extent cx="5767070" cy="6066155"/>
            <wp:effectExtent l="0" t="0" r="5080" b="0"/>
            <wp:wrapNone/>
            <wp:docPr id="750059465" name="図 75005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7070" cy="6066155"/>
                    </a:xfrm>
                    <a:prstGeom prst="rect">
                      <a:avLst/>
                    </a:prstGeom>
                    <a:noFill/>
                    <a:ln>
                      <a:noFill/>
                    </a:ln>
                  </pic:spPr>
                </pic:pic>
              </a:graphicData>
            </a:graphic>
          </wp:anchor>
        </w:drawing>
      </w:r>
    </w:p>
    <w:p w14:paraId="7899DCE0" w14:textId="01A0C824" w:rsidR="00826BE8" w:rsidRPr="00481BD4" w:rsidRDefault="00826BE8" w:rsidP="00826BE8">
      <w:pPr>
        <w:pStyle w:val="4"/>
        <w:ind w:leftChars="100" w:left="200"/>
        <w:rPr>
          <w:color w:val="auto"/>
          <w:szCs w:val="20"/>
        </w:rPr>
      </w:pPr>
    </w:p>
    <w:p w14:paraId="41BB6F6B"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r w:rsidRPr="00481BD4">
        <w:rPr>
          <w:rFonts w:ascii="HG丸ｺﾞｼｯｸM-PRO" w:eastAsia="HG丸ｺﾞｼｯｸM-PRO" w:hAnsi="HG丸ｺﾞｼｯｸM-PRO" w:hint="eastAsia"/>
          <w:szCs w:val="20"/>
        </w:rPr>
        <w:t xml:space="preserve">　　　　</w:t>
      </w:r>
    </w:p>
    <w:p w14:paraId="4EAE2108"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0935FC7D"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7723ECF2"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8460031"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70823070"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4D893452"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23A8FC8A"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24ED104D"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5972F78"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0404CBBD"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4708CD87"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7C192E7"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182D801C"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249883FF"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0A0C8E9A"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1EC76FEE"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641DC9F6"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65D9CDAA"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6FB3D0CA"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605DD403"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0A9B5009"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035A0DB0"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0CBD70E"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1705FDD1"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5BE70A93"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498D8677"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r w:rsidRPr="00481BD4">
        <w:rPr>
          <w:rFonts w:hint="eastAsia"/>
          <w:noProof/>
          <w:lang w:val="ja-JP"/>
        </w:rPr>
        <mc:AlternateContent>
          <mc:Choice Requires="wpg">
            <w:drawing>
              <wp:anchor distT="0" distB="0" distL="114300" distR="114300" simplePos="0" relativeHeight="251717696" behindDoc="0" locked="0" layoutInCell="1" allowOverlap="1" wp14:anchorId="3111D3C2" wp14:editId="3E6DCFE5">
                <wp:simplePos x="0" y="0"/>
                <wp:positionH relativeFrom="margin">
                  <wp:posOffset>4149920</wp:posOffset>
                </wp:positionH>
                <wp:positionV relativeFrom="paragraph">
                  <wp:posOffset>34876</wp:posOffset>
                </wp:positionV>
                <wp:extent cx="1492250" cy="82550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1492250" cy="825500"/>
                          <a:chOff x="0" y="0"/>
                          <a:chExt cx="1492250" cy="825649"/>
                        </a:xfrm>
                      </wpg:grpSpPr>
                      <wpg:grpSp>
                        <wpg:cNvPr id="52" name="グループ化 52"/>
                        <wpg:cNvGrpSpPr/>
                        <wpg:grpSpPr>
                          <a:xfrm>
                            <a:off x="0" y="17929"/>
                            <a:ext cx="1492250" cy="807720"/>
                            <a:chOff x="0" y="0"/>
                            <a:chExt cx="1492250" cy="807720"/>
                          </a:xfrm>
                        </wpg:grpSpPr>
                        <pic:pic xmlns:pic="http://schemas.openxmlformats.org/drawingml/2006/picture">
                          <pic:nvPicPr>
                            <pic:cNvPr id="53" name="図 53"/>
                            <pic:cNvPicPr>
                              <a:picLocks noChangeAspect="1"/>
                            </pic:cNvPicPr>
                          </pic:nvPicPr>
                          <pic:blipFill rotWithShape="1">
                            <a:blip r:embed="rId16" cstate="print">
                              <a:extLst>
                                <a:ext uri="{28A0092B-C50C-407E-A947-70E740481C1C}">
                                  <a14:useLocalDpi xmlns:a14="http://schemas.microsoft.com/office/drawing/2010/main" val="0"/>
                                </a:ext>
                              </a:extLst>
                            </a:blip>
                            <a:srcRect l="56679" t="86737" r="17396"/>
                            <a:stretch/>
                          </pic:blipFill>
                          <pic:spPr bwMode="auto">
                            <a:xfrm>
                              <a:off x="0" y="0"/>
                              <a:ext cx="1492250" cy="807720"/>
                            </a:xfrm>
                            <a:prstGeom prst="rect">
                              <a:avLst/>
                            </a:prstGeom>
                            <a:noFill/>
                            <a:ln>
                              <a:noFill/>
                            </a:ln>
                            <a:extLst>
                              <a:ext uri="{53640926-AAD7-44D8-BBD7-CCE9431645EC}">
                                <a14:shadowObscured xmlns:a14="http://schemas.microsoft.com/office/drawing/2010/main"/>
                              </a:ext>
                            </a:extLst>
                          </pic:spPr>
                        </pic:pic>
                        <wpg:grpSp>
                          <wpg:cNvPr id="54" name="グループ化 54"/>
                          <wpg:cNvGrpSpPr/>
                          <wpg:grpSpPr>
                            <a:xfrm>
                              <a:off x="845128" y="90054"/>
                              <a:ext cx="344739" cy="493295"/>
                              <a:chOff x="0" y="0"/>
                              <a:chExt cx="344739" cy="493295"/>
                            </a:xfrm>
                          </wpg:grpSpPr>
                          <wps:wsp>
                            <wps:cNvPr id="55" name="テキスト ボックス 2"/>
                            <wps:cNvSpPr txBox="1">
                              <a:spLocks noChangeArrowheads="1"/>
                            </wps:cNvSpPr>
                            <wps:spPr bwMode="auto">
                              <a:xfrm>
                                <a:off x="80211" y="0"/>
                                <a:ext cx="264528" cy="96253"/>
                              </a:xfrm>
                              <a:prstGeom prst="rect">
                                <a:avLst/>
                              </a:prstGeom>
                              <a:solidFill>
                                <a:sysClr val="window" lastClr="FFFFFF"/>
                              </a:solidFill>
                              <a:ln w="9525">
                                <a:noFill/>
                                <a:miter lim="800000"/>
                                <a:headEnd/>
                                <a:tailEnd/>
                              </a:ln>
                            </wps:spPr>
                            <wps:txbx>
                              <w:txbxContent>
                                <w:p w14:paraId="22942E06"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56" name="テキスト ボックス 2"/>
                            <wps:cNvSpPr txBox="1">
                              <a:spLocks noChangeArrowheads="1"/>
                            </wps:cNvSpPr>
                            <wps:spPr bwMode="auto">
                              <a:xfrm>
                                <a:off x="4011" y="128337"/>
                                <a:ext cx="216568" cy="115971"/>
                              </a:xfrm>
                              <a:prstGeom prst="rect">
                                <a:avLst/>
                              </a:prstGeom>
                              <a:solidFill>
                                <a:sysClr val="window" lastClr="FFFFFF"/>
                              </a:solidFill>
                              <a:ln w="9525">
                                <a:noFill/>
                                <a:miter lim="800000"/>
                                <a:headEnd/>
                                <a:tailEnd/>
                              </a:ln>
                            </wps:spPr>
                            <wps:txbx>
                              <w:txbxContent>
                                <w:p w14:paraId="55790AE8"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57" name="テキスト ボックス 2"/>
                            <wps:cNvSpPr txBox="1">
                              <a:spLocks noChangeArrowheads="1"/>
                            </wps:cNvSpPr>
                            <wps:spPr bwMode="auto">
                              <a:xfrm>
                                <a:off x="4011" y="276727"/>
                                <a:ext cx="212023" cy="100263"/>
                              </a:xfrm>
                              <a:prstGeom prst="rect">
                                <a:avLst/>
                              </a:prstGeom>
                              <a:solidFill>
                                <a:sysClr val="window" lastClr="FFFFFF"/>
                              </a:solidFill>
                              <a:ln w="9525">
                                <a:noFill/>
                                <a:miter lim="800000"/>
                                <a:headEnd/>
                                <a:tailEnd/>
                              </a:ln>
                            </wps:spPr>
                            <wps:txbx>
                              <w:txbxContent>
                                <w:p w14:paraId="79DE06B5"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s:wsp>
                            <wps:cNvPr id="58" name="テキスト ボックス 2"/>
                            <wps:cNvSpPr txBox="1">
                              <a:spLocks noChangeArrowheads="1"/>
                            </wps:cNvSpPr>
                            <wps:spPr bwMode="auto">
                              <a:xfrm>
                                <a:off x="0" y="409074"/>
                                <a:ext cx="219677" cy="84221"/>
                              </a:xfrm>
                              <a:prstGeom prst="rect">
                                <a:avLst/>
                              </a:prstGeom>
                              <a:solidFill>
                                <a:sysClr val="window" lastClr="FFFFFF"/>
                              </a:solidFill>
                              <a:ln w="9525">
                                <a:noFill/>
                                <a:miter lim="800000"/>
                                <a:headEnd/>
                                <a:tailEnd/>
                              </a:ln>
                            </wps:spPr>
                            <wps:txbx>
                              <w:txbxContent>
                                <w:p w14:paraId="01A97B8C" w14:textId="77777777" w:rsidR="00826BE8" w:rsidRPr="00DB4780" w:rsidRDefault="00826BE8" w:rsidP="00826BE8">
                                  <w:pPr>
                                    <w:spacing w:before="100" w:beforeAutospacing="1" w:line="120" w:lineRule="atLeast"/>
                                    <w:rPr>
                                      <w:sz w:val="10"/>
                                      <w:szCs w:val="10"/>
                                    </w:rPr>
                                  </w:pPr>
                                </w:p>
                              </w:txbxContent>
                            </wps:txbx>
                            <wps:bodyPr rot="0" vert="horz" wrap="square" lIns="91440" tIns="45720" rIns="91440" bIns="45720" anchor="t" anchorCtr="0">
                              <a:noAutofit/>
                            </wps:bodyPr>
                          </wps:wsp>
                        </wpg:grpSp>
                      </wpg:grpSp>
                      <wpg:grpSp>
                        <wpg:cNvPr id="59" name="グループ化 59"/>
                        <wpg:cNvGrpSpPr/>
                        <wpg:grpSpPr>
                          <a:xfrm>
                            <a:off x="766482" y="0"/>
                            <a:ext cx="573505" cy="660433"/>
                            <a:chOff x="0" y="0"/>
                            <a:chExt cx="573505" cy="660433"/>
                          </a:xfrm>
                        </wpg:grpSpPr>
                        <wpg:grpSp>
                          <wpg:cNvPr id="60" name="グループ化 60"/>
                          <wpg:cNvGrpSpPr/>
                          <wpg:grpSpPr>
                            <a:xfrm>
                              <a:off x="0" y="0"/>
                              <a:ext cx="573505" cy="660433"/>
                              <a:chOff x="-28074" y="0"/>
                              <a:chExt cx="573505" cy="660433"/>
                            </a:xfrm>
                          </wpg:grpSpPr>
                          <wps:wsp>
                            <wps:cNvPr id="61" name="テキスト ボックス 2"/>
                            <wps:cNvSpPr txBox="1">
                              <a:spLocks noChangeArrowheads="1"/>
                            </wps:cNvSpPr>
                            <wps:spPr bwMode="auto">
                              <a:xfrm>
                                <a:off x="76200" y="0"/>
                                <a:ext cx="469231" cy="256440"/>
                              </a:xfrm>
                              <a:prstGeom prst="rect">
                                <a:avLst/>
                              </a:prstGeom>
                              <a:noFill/>
                              <a:ln w="9525">
                                <a:noFill/>
                                <a:miter lim="800000"/>
                                <a:headEnd/>
                                <a:tailEnd/>
                              </a:ln>
                            </wps:spPr>
                            <wps:txbx>
                              <w:txbxContent>
                                <w:p w14:paraId="291E9D03" w14:textId="77777777" w:rsidR="00826BE8" w:rsidRPr="00DB4780" w:rsidRDefault="00826BE8" w:rsidP="00826BE8">
                                  <w:pPr>
                                    <w:spacing w:before="100" w:beforeAutospacing="1" w:line="120" w:lineRule="atLeast"/>
                                    <w:rPr>
                                      <w:sz w:val="10"/>
                                      <w:szCs w:val="10"/>
                                    </w:rPr>
                                  </w:pPr>
                                  <w:r>
                                    <w:rPr>
                                      <w:rFonts w:hint="eastAsia"/>
                                      <w:sz w:val="10"/>
                                      <w:szCs w:val="10"/>
                                    </w:rPr>
                                    <w:t>4,114</w:t>
                                  </w:r>
                                </w:p>
                              </w:txbxContent>
                            </wps:txbx>
                            <wps:bodyPr rot="0" vert="horz" wrap="square" lIns="91440" tIns="45720" rIns="91440" bIns="45720" anchor="t" anchorCtr="0">
                              <a:noAutofit/>
                            </wps:bodyPr>
                          </wps:wsp>
                          <wps:wsp>
                            <wps:cNvPr id="62" name="テキスト ボックス 2"/>
                            <wps:cNvSpPr txBox="1">
                              <a:spLocks noChangeArrowheads="1"/>
                            </wps:cNvSpPr>
                            <wps:spPr bwMode="auto">
                              <a:xfrm>
                                <a:off x="0" y="264694"/>
                                <a:ext cx="469231" cy="256440"/>
                              </a:xfrm>
                              <a:prstGeom prst="rect">
                                <a:avLst/>
                              </a:prstGeom>
                              <a:noFill/>
                              <a:ln w="9525">
                                <a:noFill/>
                                <a:miter lim="800000"/>
                                <a:headEnd/>
                                <a:tailEnd/>
                              </a:ln>
                            </wps:spPr>
                            <wps:txbx>
                              <w:txbxContent>
                                <w:p w14:paraId="6B933BE9" w14:textId="77777777" w:rsidR="00826BE8" w:rsidRPr="00DB4780" w:rsidRDefault="00826BE8" w:rsidP="00826BE8">
                                  <w:pPr>
                                    <w:spacing w:before="100" w:beforeAutospacing="1" w:line="120" w:lineRule="atLeast"/>
                                    <w:rPr>
                                      <w:sz w:val="10"/>
                                      <w:szCs w:val="10"/>
                                    </w:rPr>
                                  </w:pPr>
                                  <w:r>
                                    <w:rPr>
                                      <w:rFonts w:hint="eastAsia"/>
                                      <w:sz w:val="10"/>
                                      <w:szCs w:val="10"/>
                                    </w:rPr>
                                    <w:t>393</w:t>
                                  </w:r>
                                </w:p>
                              </w:txbxContent>
                            </wps:txbx>
                            <wps:bodyPr rot="0" vert="horz" wrap="square" lIns="91440" tIns="45720" rIns="91440" bIns="45720" anchor="t" anchorCtr="0">
                              <a:noAutofit/>
                            </wps:bodyPr>
                          </wps:wsp>
                          <wps:wsp>
                            <wps:cNvPr id="63" name="テキスト ボックス 2"/>
                            <wps:cNvSpPr txBox="1">
                              <a:spLocks noChangeArrowheads="1"/>
                            </wps:cNvSpPr>
                            <wps:spPr bwMode="auto">
                              <a:xfrm>
                                <a:off x="-28074" y="403993"/>
                                <a:ext cx="469231" cy="256440"/>
                              </a:xfrm>
                              <a:prstGeom prst="rect">
                                <a:avLst/>
                              </a:prstGeom>
                              <a:noFill/>
                              <a:ln w="9525">
                                <a:noFill/>
                                <a:miter lim="800000"/>
                                <a:headEnd/>
                                <a:tailEnd/>
                              </a:ln>
                            </wps:spPr>
                            <wps:txbx>
                              <w:txbxContent>
                                <w:p w14:paraId="43EA4911" w14:textId="77777777" w:rsidR="00826BE8" w:rsidRPr="00DB4780" w:rsidRDefault="00826BE8" w:rsidP="00826BE8">
                                  <w:pPr>
                                    <w:spacing w:before="100" w:beforeAutospacing="1" w:line="120" w:lineRule="atLeast"/>
                                    <w:rPr>
                                      <w:sz w:val="10"/>
                                      <w:szCs w:val="10"/>
                                    </w:rPr>
                                  </w:pPr>
                                  <w:r>
                                    <w:rPr>
                                      <w:rFonts w:hint="eastAsia"/>
                                      <w:sz w:val="10"/>
                                      <w:szCs w:val="10"/>
                                    </w:rPr>
                                    <w:t>1,284</w:t>
                                  </w:r>
                                </w:p>
                              </w:txbxContent>
                            </wps:txbx>
                            <wps:bodyPr rot="0" vert="horz" wrap="square" lIns="91440" tIns="45720" rIns="91440" bIns="45720" anchor="t" anchorCtr="0">
                              <a:noAutofit/>
                            </wps:bodyPr>
                          </wps:wsp>
                        </wpg:grpSp>
                        <wps:wsp>
                          <wps:cNvPr id="1676440192" name="テキスト ボックス 2"/>
                          <wps:cNvSpPr txBox="1">
                            <a:spLocks noChangeArrowheads="1"/>
                          </wps:cNvSpPr>
                          <wps:spPr bwMode="auto">
                            <a:xfrm>
                              <a:off x="0" y="132347"/>
                              <a:ext cx="469231" cy="256440"/>
                            </a:xfrm>
                            <a:prstGeom prst="rect">
                              <a:avLst/>
                            </a:prstGeom>
                            <a:noFill/>
                            <a:ln w="9525">
                              <a:noFill/>
                              <a:miter lim="800000"/>
                              <a:headEnd/>
                              <a:tailEnd/>
                            </a:ln>
                          </wps:spPr>
                          <wps:txbx>
                            <w:txbxContent>
                              <w:p w14:paraId="78B0807F" w14:textId="77777777" w:rsidR="00826BE8" w:rsidRPr="00DB4780" w:rsidRDefault="00826BE8" w:rsidP="00826BE8">
                                <w:pPr>
                                  <w:spacing w:before="100" w:beforeAutospacing="1" w:line="120" w:lineRule="atLeast"/>
                                  <w:rPr>
                                    <w:sz w:val="10"/>
                                    <w:szCs w:val="10"/>
                                  </w:rPr>
                                </w:pPr>
                                <w:r>
                                  <w:rPr>
                                    <w:rFonts w:hint="eastAsia"/>
                                    <w:sz w:val="10"/>
                                    <w:szCs w:val="10"/>
                                  </w:rPr>
                                  <w:t>2,428</w:t>
                                </w:r>
                              </w:p>
                            </w:txbxContent>
                          </wps:txbx>
                          <wps:bodyPr rot="0" vert="horz" wrap="square" lIns="91440" tIns="45720" rIns="91440" bIns="45720" anchor="t" anchorCtr="0">
                            <a:noAutofit/>
                          </wps:bodyPr>
                        </wps:wsp>
                      </wpg:grpSp>
                    </wpg:wgp>
                  </a:graphicData>
                </a:graphic>
              </wp:anchor>
            </w:drawing>
          </mc:Choice>
          <mc:Fallback>
            <w:pict>
              <v:group w14:anchorId="3111D3C2" id="グループ化 51" o:spid="_x0000_s1094" style="position:absolute;left:0;text-align:left;margin-left:326.75pt;margin-top:2.75pt;width:117.5pt;height:65pt;z-index:251717696;mso-position-horizontal-relative:margin" coordsize="14922,8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">
                <v:group id="グループ化 52" o:spid="_x0000_s1095" style="position:absolute;top:179;width:14922;height:8077" coordsize="14922,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図 53" o:spid="_x0000_s1096" type="#_x0000_t75" style="position:absolute;width:1492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">
                    <v:imagedata r:id="rId17" o:title="" croptop="56844f" cropleft="37145f" cropright="11401f"/>
                  </v:shape>
                  <v:group id="グループ化 54" o:spid="_x0000_s1097" style="position:absolute;left:8451;top:900;width:3447;height:4933" coordsize="344739,49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_x0000_s1098" type="#_x0000_t202" style="position:absolute;left:80211;width:264528;height:96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" fillcolor="window" stroked="f">
                      <v:textbox>
                        <w:txbxContent>
                          <w:p w14:paraId="22942E06" w14:textId="77777777" w:rsidR="00826BE8" w:rsidRPr="00DB4780" w:rsidRDefault="00826BE8" w:rsidP="00826BE8">
                            <w:pPr>
                              <w:spacing w:before="100" w:beforeAutospacing="1" w:line="120" w:lineRule="atLeast"/>
                              <w:rPr>
                                <w:sz w:val="10"/>
                                <w:szCs w:val="10"/>
                              </w:rPr>
                            </w:pPr>
                          </w:p>
                        </w:txbxContent>
                      </v:textbox>
                    </v:shape>
                    <v:shape id="_x0000_s1099" type="#_x0000_t202" style="position:absolute;left:4011;top:128337;width:216568;height:11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" fillcolor="window" stroked="f">
                      <v:textbox>
                        <w:txbxContent>
                          <w:p w14:paraId="55790AE8" w14:textId="77777777" w:rsidR="00826BE8" w:rsidRPr="00DB4780" w:rsidRDefault="00826BE8" w:rsidP="00826BE8">
                            <w:pPr>
                              <w:spacing w:before="100" w:beforeAutospacing="1" w:line="120" w:lineRule="atLeast"/>
                              <w:rPr>
                                <w:sz w:val="10"/>
                                <w:szCs w:val="10"/>
                              </w:rPr>
                            </w:pPr>
                          </w:p>
                        </w:txbxContent>
                      </v:textbox>
                    </v:shape>
                    <v:shape id="_x0000_s1100" type="#_x0000_t202" style="position:absolute;left:4011;top:276727;width:212023;height:100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" fillcolor="window" stroked="f">
                      <v:textbox>
                        <w:txbxContent>
                          <w:p w14:paraId="79DE06B5" w14:textId="77777777" w:rsidR="00826BE8" w:rsidRPr="00DB4780" w:rsidRDefault="00826BE8" w:rsidP="00826BE8">
                            <w:pPr>
                              <w:spacing w:before="100" w:beforeAutospacing="1" w:line="120" w:lineRule="atLeast"/>
                              <w:rPr>
                                <w:sz w:val="10"/>
                                <w:szCs w:val="10"/>
                              </w:rPr>
                            </w:pPr>
                          </w:p>
                        </w:txbxContent>
                      </v:textbox>
                    </v:shape>
                    <v:shape id="_x0000_s1101" type="#_x0000_t202" style="position:absolute;top:409074;width:219677;height:8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" fillcolor="window" stroked="f">
                      <v:textbox>
                        <w:txbxContent>
                          <w:p w14:paraId="01A97B8C" w14:textId="77777777" w:rsidR="00826BE8" w:rsidRPr="00DB4780" w:rsidRDefault="00826BE8" w:rsidP="00826BE8">
                            <w:pPr>
                              <w:spacing w:before="100" w:beforeAutospacing="1" w:line="120" w:lineRule="atLeast"/>
                              <w:rPr>
                                <w:sz w:val="10"/>
                                <w:szCs w:val="10"/>
                              </w:rPr>
                            </w:pPr>
                          </w:p>
                        </w:txbxContent>
                      </v:textbox>
                    </v:shape>
                  </v:group>
                </v:group>
                <v:group id="グループ化 59" o:spid="_x0000_s1102" style="position:absolute;left:7664;width:5735;height:6604" coordsize="573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グループ化 60" o:spid="_x0000_s1103" style="position:absolute;width:5735;height:6604" coordorigin="-280" coordsize="5735,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_x0000_s1104" type="#_x0000_t202" style="position:absolute;left:762;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91E9D03" w14:textId="77777777" w:rsidR="00826BE8" w:rsidRPr="00DB4780" w:rsidRDefault="00826BE8" w:rsidP="00826BE8">
                            <w:pPr>
                              <w:spacing w:before="100" w:beforeAutospacing="1" w:line="120" w:lineRule="atLeast"/>
                              <w:rPr>
                                <w:sz w:val="10"/>
                                <w:szCs w:val="10"/>
                              </w:rPr>
                            </w:pPr>
                            <w:r>
                              <w:rPr>
                                <w:rFonts w:hint="eastAsia"/>
                                <w:sz w:val="10"/>
                                <w:szCs w:val="10"/>
                              </w:rPr>
                              <w:t>4,114</w:t>
                            </w:r>
                          </w:p>
                        </w:txbxContent>
                      </v:textbox>
                    </v:shape>
                    <v:shape id="_x0000_s1105" type="#_x0000_t202" style="position:absolute;top:2646;width:469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B933BE9" w14:textId="77777777" w:rsidR="00826BE8" w:rsidRPr="00DB4780" w:rsidRDefault="00826BE8" w:rsidP="00826BE8">
                            <w:pPr>
                              <w:spacing w:before="100" w:beforeAutospacing="1" w:line="120" w:lineRule="atLeast"/>
                              <w:rPr>
                                <w:sz w:val="10"/>
                                <w:szCs w:val="10"/>
                              </w:rPr>
                            </w:pPr>
                            <w:r>
                              <w:rPr>
                                <w:rFonts w:hint="eastAsia"/>
                                <w:sz w:val="10"/>
                                <w:szCs w:val="10"/>
                              </w:rPr>
                              <w:t>393</w:t>
                            </w:r>
                          </w:p>
                        </w:txbxContent>
                      </v:textbox>
                    </v:shape>
                    <v:shape id="_x0000_s1106" type="#_x0000_t202" style="position:absolute;left:-280;top:4039;width:469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EA4911" w14:textId="77777777" w:rsidR="00826BE8" w:rsidRPr="00DB4780" w:rsidRDefault="00826BE8" w:rsidP="00826BE8">
                            <w:pPr>
                              <w:spacing w:before="100" w:beforeAutospacing="1" w:line="120" w:lineRule="atLeast"/>
                              <w:rPr>
                                <w:sz w:val="10"/>
                                <w:szCs w:val="10"/>
                              </w:rPr>
                            </w:pPr>
                            <w:r>
                              <w:rPr>
                                <w:rFonts w:hint="eastAsia"/>
                                <w:sz w:val="10"/>
                                <w:szCs w:val="10"/>
                              </w:rPr>
                              <w:t>1,284</w:t>
                            </w:r>
                          </w:p>
                        </w:txbxContent>
                      </v:textbox>
                    </v:shape>
                  </v:group>
                  <v:shape id="_x0000_s1107" type="#_x0000_t202" style="position:absolute;top:1323;width:4692;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" filled="f" stroked="f">
                    <v:textbox>
                      <w:txbxContent>
                        <w:p w14:paraId="78B0807F" w14:textId="77777777" w:rsidR="00826BE8" w:rsidRPr="00DB4780" w:rsidRDefault="00826BE8" w:rsidP="00826BE8">
                          <w:pPr>
                            <w:spacing w:before="100" w:beforeAutospacing="1" w:line="120" w:lineRule="atLeast"/>
                            <w:rPr>
                              <w:sz w:val="10"/>
                              <w:szCs w:val="10"/>
                            </w:rPr>
                          </w:pPr>
                          <w:r>
                            <w:rPr>
                              <w:rFonts w:hint="eastAsia"/>
                              <w:sz w:val="10"/>
                              <w:szCs w:val="10"/>
                            </w:rPr>
                            <w:t>2,428</w:t>
                          </w:r>
                        </w:p>
                      </w:txbxContent>
                    </v:textbox>
                  </v:shape>
                </v:group>
                <w10:wrap anchorx="margin"/>
              </v:group>
            </w:pict>
          </mc:Fallback>
        </mc:AlternateContent>
      </w:r>
    </w:p>
    <w:p w14:paraId="556C4DA2"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36EB27DA"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7664B487" w14:textId="77777777" w:rsidR="00826BE8" w:rsidRPr="00481BD4" w:rsidRDefault="00826BE8" w:rsidP="00826BE8">
      <w:pPr>
        <w:pStyle w:val="a9"/>
        <w:ind w:left="400" w:firstLineChars="0" w:firstLine="0"/>
        <w:rPr>
          <w:rFonts w:ascii="HG丸ｺﾞｼｯｸM-PRO" w:eastAsia="HG丸ｺﾞｼｯｸM-PRO" w:hAnsi="HG丸ｺﾞｼｯｸM-PRO"/>
          <w:szCs w:val="20"/>
        </w:rPr>
      </w:pPr>
    </w:p>
    <w:p w14:paraId="106E932F" w14:textId="77777777" w:rsidR="00826BE8" w:rsidRPr="00481BD4" w:rsidRDefault="00826BE8" w:rsidP="00826BE8">
      <w:pPr>
        <w:rPr>
          <w:color w:val="auto"/>
        </w:rPr>
      </w:pPr>
    </w:p>
    <w:p w14:paraId="7D113A87" w14:textId="77777777" w:rsidR="00826BE8" w:rsidRPr="00481BD4" w:rsidRDefault="00826BE8" w:rsidP="00826BE8">
      <w:pPr>
        <w:rPr>
          <w:color w:val="auto"/>
        </w:rPr>
      </w:pPr>
    </w:p>
    <w:p w14:paraId="18FF3FB0" w14:textId="77777777" w:rsidR="00826BE8" w:rsidRPr="00481BD4" w:rsidRDefault="00826BE8" w:rsidP="00826BE8">
      <w:pPr>
        <w:rPr>
          <w:color w:val="auto"/>
        </w:rPr>
      </w:pPr>
    </w:p>
    <w:p w14:paraId="133AF31F" w14:textId="77777777" w:rsidR="00826BE8" w:rsidRPr="00481BD4" w:rsidRDefault="00826BE8" w:rsidP="00826BE8">
      <w:pPr>
        <w:rPr>
          <w:color w:val="auto"/>
        </w:rPr>
      </w:pPr>
    </w:p>
    <w:p w14:paraId="578D97DE" w14:textId="77777777" w:rsidR="00826BE8" w:rsidRPr="00481BD4" w:rsidRDefault="00826BE8" w:rsidP="00826BE8">
      <w:pPr>
        <w:rPr>
          <w:color w:val="auto"/>
        </w:rPr>
      </w:pPr>
    </w:p>
    <w:p w14:paraId="6E0814E9" w14:textId="77777777" w:rsidR="00826BE8" w:rsidRPr="00481BD4" w:rsidRDefault="00826BE8" w:rsidP="00826BE8">
      <w:pPr>
        <w:rPr>
          <w:color w:val="auto"/>
        </w:rPr>
      </w:pPr>
    </w:p>
    <w:p w14:paraId="471712C0" w14:textId="11991658" w:rsidR="00826BE8" w:rsidRPr="00481BD4" w:rsidRDefault="002D6397" w:rsidP="00D810F6">
      <w:pPr>
        <w:pStyle w:val="a3"/>
        <w:numPr>
          <w:ilvl w:val="0"/>
          <w:numId w:val="1"/>
        </w:numPr>
        <w:ind w:leftChars="0"/>
        <w:rPr>
          <w:rFonts w:hAnsi="ＭＳ Ｐ明朝"/>
          <w:b/>
          <w:sz w:val="20"/>
          <w:szCs w:val="20"/>
        </w:rPr>
      </w:pPr>
      <w:r w:rsidRPr="00481BD4">
        <w:rPr>
          <w:rFonts w:hAnsi="ＭＳ Ｐ明朝" w:hint="eastAsia"/>
          <w:b/>
          <w:sz w:val="20"/>
          <w:szCs w:val="20"/>
        </w:rPr>
        <w:t xml:space="preserve">　</w:t>
      </w:r>
      <w:r w:rsidR="00826BE8" w:rsidRPr="00481BD4">
        <w:rPr>
          <w:rFonts w:hAnsi="ＭＳ Ｐ明朝" w:hint="eastAsia"/>
          <w:b/>
          <w:sz w:val="20"/>
          <w:szCs w:val="20"/>
        </w:rPr>
        <w:t>子どもの居場所の利用経験別</w:t>
      </w:r>
      <w:r w:rsidR="00AA43B9" w:rsidRPr="00481BD4">
        <w:rPr>
          <w:rFonts w:hAnsi="ＭＳ Ｐ明朝" w:hint="eastAsia"/>
          <w:b/>
          <w:sz w:val="20"/>
          <w:szCs w:val="20"/>
        </w:rPr>
        <w:t xml:space="preserve">　</w:t>
      </w:r>
      <w:r w:rsidR="00AA43B9" w:rsidRPr="00481BD4">
        <w:rPr>
          <w:rFonts w:hAnsi="ＭＳ Ｐ明朝" w:cs="Arial" w:hint="eastAsia"/>
          <w:b/>
          <w:kern w:val="0"/>
          <w:sz w:val="20"/>
          <w:szCs w:val="20"/>
        </w:rPr>
        <w:t xml:space="preserve">×　</w:t>
      </w:r>
      <w:r w:rsidR="00826BE8" w:rsidRPr="00481BD4">
        <w:rPr>
          <w:rFonts w:hAnsi="ＭＳ Ｐ明朝" w:hint="eastAsia"/>
          <w:b/>
          <w:sz w:val="20"/>
          <w:szCs w:val="20"/>
        </w:rPr>
        <w:t>本当に困ったときや悩みがあるときの相談相手・相談先</w:t>
      </w:r>
    </w:p>
    <w:p w14:paraId="5B371D00" w14:textId="0ABE7C2E" w:rsidR="00826BE8" w:rsidRPr="00481BD4" w:rsidRDefault="00826BE8" w:rsidP="00826BE8">
      <w:pPr>
        <w:pStyle w:val="a3"/>
        <w:ind w:leftChars="200" w:left="400" w:firstLineChars="100" w:firstLine="200"/>
        <w:rPr>
          <w:rFonts w:hAnsi="ＭＳ Ｐ明朝" w:cs="Arial"/>
          <w:b/>
          <w:kern w:val="0"/>
          <w:sz w:val="20"/>
          <w:szCs w:val="20"/>
        </w:rPr>
      </w:pPr>
      <w:r w:rsidRPr="00481BD4">
        <w:rPr>
          <w:rFonts w:hAnsi="ＭＳ Ｐ明朝" w:cs="Arial" w:hint="eastAsia"/>
          <w:bCs/>
          <w:kern w:val="0"/>
          <w:sz w:val="20"/>
          <w:szCs w:val="20"/>
        </w:rPr>
        <w:t>子どもが「子どもの居場所を利用したことがある」と回答した保護者において、「学校の先生やスクールカウンセラー・スクールソーシャルワーカー」、「公的機関や役所の相談員」、「医療機関の医師や看護師」などの専門相談機関を利用したことのある割合が高くなる傾向が見られる。</w:t>
      </w:r>
    </w:p>
    <w:p w14:paraId="6C606D40" w14:textId="7EC70F06" w:rsidR="00826BE8" w:rsidRPr="00481BD4" w:rsidRDefault="00421721" w:rsidP="00826BE8">
      <w:pPr>
        <w:pStyle w:val="a3"/>
        <w:ind w:leftChars="0" w:left="560"/>
        <w:rPr>
          <w:rFonts w:hAnsi="ＭＳ Ｐ明朝" w:cs="Arial"/>
          <w:b/>
          <w:kern w:val="0"/>
          <w:sz w:val="20"/>
          <w:szCs w:val="20"/>
        </w:rPr>
      </w:pPr>
      <w:r w:rsidRPr="00481BD4">
        <w:rPr>
          <w:rFonts w:hAnsi="ＭＳ Ｐ明朝" w:cs="Arial" w:hint="eastAsia"/>
          <w:b/>
          <w:kern w:val="0"/>
          <w:sz w:val="20"/>
          <w:szCs w:val="20"/>
        </w:rPr>
        <w:t xml:space="preserve">　　　　　　</w:t>
      </w:r>
      <w:r w:rsidR="00826BE8" w:rsidRPr="00481BD4">
        <w:rPr>
          <w:rFonts w:ascii="ＭＳ 明朝" w:eastAsia="ＭＳ 明朝" w:hAnsi="Century"/>
          <w:noProof/>
        </w:rPr>
        <w:drawing>
          <wp:anchor distT="0" distB="0" distL="114300" distR="114300" simplePos="0" relativeHeight="251714624" behindDoc="0" locked="0" layoutInCell="1" allowOverlap="1" wp14:anchorId="4F0A5D22" wp14:editId="15CD57BD">
            <wp:simplePos x="0" y="0"/>
            <wp:positionH relativeFrom="margin">
              <wp:align>center</wp:align>
            </wp:positionH>
            <wp:positionV relativeFrom="paragraph">
              <wp:posOffset>251166</wp:posOffset>
            </wp:positionV>
            <wp:extent cx="6896160" cy="6140160"/>
            <wp:effectExtent l="0" t="0" r="0" b="0"/>
            <wp:wrapNone/>
            <wp:docPr id="1676440201"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96160" cy="614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C31CD" w14:textId="5F4C8728" w:rsidR="00826BE8" w:rsidRPr="00481BD4" w:rsidRDefault="00826BE8" w:rsidP="00826BE8">
      <w:pPr>
        <w:pStyle w:val="a3"/>
        <w:ind w:leftChars="0" w:left="560"/>
        <w:rPr>
          <w:rFonts w:hAnsi="ＭＳ Ｐ明朝" w:cs="Arial"/>
          <w:b/>
          <w:kern w:val="0"/>
          <w:sz w:val="20"/>
          <w:szCs w:val="20"/>
        </w:rPr>
      </w:pPr>
    </w:p>
    <w:p w14:paraId="681F618F" w14:textId="7856D2B5" w:rsidR="00826BE8" w:rsidRPr="00481BD4" w:rsidRDefault="00826BE8" w:rsidP="00826BE8">
      <w:pPr>
        <w:pStyle w:val="a3"/>
        <w:ind w:leftChars="0" w:left="560"/>
        <w:rPr>
          <w:rFonts w:hAnsi="ＭＳ Ｐ明朝" w:cs="Arial"/>
          <w:b/>
          <w:kern w:val="0"/>
          <w:sz w:val="20"/>
          <w:szCs w:val="20"/>
        </w:rPr>
      </w:pPr>
    </w:p>
    <w:p w14:paraId="16EE8DDB" w14:textId="3ACBF3E2" w:rsidR="00826BE8" w:rsidRPr="00481BD4" w:rsidRDefault="00826BE8" w:rsidP="00826BE8">
      <w:pPr>
        <w:pStyle w:val="a3"/>
        <w:ind w:leftChars="0" w:left="560"/>
        <w:rPr>
          <w:rFonts w:hAnsi="ＭＳ Ｐ明朝" w:cs="Arial"/>
          <w:b/>
          <w:kern w:val="0"/>
          <w:sz w:val="20"/>
          <w:szCs w:val="20"/>
        </w:rPr>
      </w:pPr>
    </w:p>
    <w:p w14:paraId="58C4DB68" w14:textId="5E25EBC0" w:rsidR="00826BE8" w:rsidRPr="00481BD4" w:rsidRDefault="00826BE8" w:rsidP="00826BE8">
      <w:pPr>
        <w:pStyle w:val="a3"/>
        <w:ind w:leftChars="0" w:left="560"/>
        <w:rPr>
          <w:rFonts w:hAnsi="ＭＳ Ｐ明朝" w:cs="Arial"/>
          <w:b/>
          <w:kern w:val="0"/>
          <w:sz w:val="20"/>
          <w:szCs w:val="20"/>
        </w:rPr>
      </w:pPr>
    </w:p>
    <w:p w14:paraId="1321FE40" w14:textId="7C31A7A2" w:rsidR="00826BE8" w:rsidRPr="00481BD4" w:rsidRDefault="00826BE8" w:rsidP="00826BE8">
      <w:pPr>
        <w:pStyle w:val="a3"/>
        <w:ind w:leftChars="0" w:left="560"/>
        <w:rPr>
          <w:rFonts w:hAnsi="ＭＳ Ｐ明朝" w:cs="Arial"/>
          <w:b/>
          <w:kern w:val="0"/>
          <w:sz w:val="20"/>
          <w:szCs w:val="20"/>
        </w:rPr>
      </w:pPr>
    </w:p>
    <w:p w14:paraId="1A238C15" w14:textId="3761F693" w:rsidR="00826BE8" w:rsidRPr="00481BD4" w:rsidRDefault="00826BE8" w:rsidP="00826BE8">
      <w:pPr>
        <w:pStyle w:val="a3"/>
        <w:ind w:leftChars="0" w:left="560"/>
        <w:rPr>
          <w:rFonts w:hAnsi="ＭＳ Ｐ明朝" w:cs="Arial"/>
          <w:b/>
          <w:kern w:val="0"/>
          <w:sz w:val="20"/>
          <w:szCs w:val="20"/>
        </w:rPr>
      </w:pPr>
    </w:p>
    <w:p w14:paraId="60C1C942" w14:textId="00D88731" w:rsidR="00826BE8" w:rsidRPr="00481BD4" w:rsidRDefault="00826BE8" w:rsidP="00826BE8">
      <w:pPr>
        <w:pStyle w:val="a3"/>
        <w:ind w:leftChars="0" w:left="560"/>
        <w:rPr>
          <w:rFonts w:hAnsi="ＭＳ Ｐ明朝" w:cs="Arial"/>
          <w:b/>
          <w:kern w:val="0"/>
          <w:sz w:val="20"/>
          <w:szCs w:val="20"/>
        </w:rPr>
      </w:pPr>
    </w:p>
    <w:p w14:paraId="0552DBB2" w14:textId="5D203CD8" w:rsidR="00826BE8" w:rsidRPr="00481BD4" w:rsidRDefault="00826BE8" w:rsidP="00826BE8">
      <w:pPr>
        <w:pStyle w:val="a3"/>
        <w:ind w:leftChars="0" w:left="560"/>
        <w:rPr>
          <w:rFonts w:hAnsi="ＭＳ Ｐ明朝" w:cs="Arial"/>
          <w:b/>
          <w:kern w:val="0"/>
          <w:sz w:val="20"/>
          <w:szCs w:val="20"/>
        </w:rPr>
      </w:pPr>
    </w:p>
    <w:p w14:paraId="56C2F2A9" w14:textId="0D06E9D2" w:rsidR="00826BE8" w:rsidRPr="00481BD4" w:rsidRDefault="00826BE8" w:rsidP="00826BE8">
      <w:pPr>
        <w:pStyle w:val="a3"/>
        <w:ind w:leftChars="0" w:left="560"/>
        <w:rPr>
          <w:rFonts w:hAnsi="ＭＳ Ｐ明朝" w:cs="Arial"/>
          <w:b/>
          <w:kern w:val="0"/>
          <w:sz w:val="20"/>
          <w:szCs w:val="20"/>
        </w:rPr>
      </w:pPr>
    </w:p>
    <w:p w14:paraId="0FE423AD" w14:textId="0DC72497" w:rsidR="00826BE8" w:rsidRPr="00481BD4" w:rsidRDefault="00AA43B9" w:rsidP="00826BE8">
      <w:pPr>
        <w:pStyle w:val="a3"/>
        <w:ind w:leftChars="0" w:left="560"/>
        <w:rPr>
          <w:rFonts w:hAnsi="ＭＳ Ｐ明朝" w:cs="Arial"/>
          <w:b/>
          <w:kern w:val="0"/>
          <w:sz w:val="20"/>
          <w:szCs w:val="20"/>
        </w:rPr>
      </w:pPr>
      <w:r w:rsidRPr="00481BD4">
        <w:rPr>
          <w:noProof/>
        </w:rPr>
        <mc:AlternateContent>
          <mc:Choice Requires="wps">
            <w:drawing>
              <wp:anchor distT="0" distB="0" distL="114300" distR="114300" simplePos="0" relativeHeight="251830336" behindDoc="0" locked="0" layoutInCell="1" allowOverlap="1" wp14:anchorId="20F85360" wp14:editId="180AE508">
                <wp:simplePos x="0" y="0"/>
                <wp:positionH relativeFrom="column">
                  <wp:posOffset>-312016</wp:posOffset>
                </wp:positionH>
                <wp:positionV relativeFrom="paragraph">
                  <wp:posOffset>228254</wp:posOffset>
                </wp:positionV>
                <wp:extent cx="4038600" cy="540327"/>
                <wp:effectExtent l="0" t="0" r="19050" b="12700"/>
                <wp:wrapNone/>
                <wp:docPr id="2136079682" name="角丸四角形 21"/>
                <wp:cNvGraphicFramePr/>
                <a:graphic xmlns:a="http://schemas.openxmlformats.org/drawingml/2006/main">
                  <a:graphicData uri="http://schemas.microsoft.com/office/word/2010/wordprocessingShape">
                    <wps:wsp>
                      <wps:cNvSpPr/>
                      <wps:spPr>
                        <a:xfrm>
                          <a:off x="0" y="0"/>
                          <a:ext cx="4038600" cy="540327"/>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5EFEF240" id="角丸四角形 21" o:spid="_x0000_s1026" style="position:absolute;left:0;text-align:left;margin-left:-24.55pt;margin-top:17.95pt;width:318pt;height:42.55pt;z-index:251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" filled="f" strokecolor="red" strokeweight="1.5pt">
                <v:stroke joinstyle="miter"/>
              </v:roundrect>
            </w:pict>
          </mc:Fallback>
        </mc:AlternateContent>
      </w:r>
    </w:p>
    <w:p w14:paraId="3E395500" w14:textId="7574FDA9" w:rsidR="00826BE8" w:rsidRPr="00481BD4" w:rsidRDefault="00826BE8" w:rsidP="00826BE8">
      <w:pPr>
        <w:pStyle w:val="a3"/>
        <w:ind w:leftChars="0" w:left="560"/>
        <w:rPr>
          <w:rFonts w:hAnsi="ＭＳ Ｐ明朝" w:cs="Arial"/>
          <w:b/>
          <w:kern w:val="0"/>
          <w:sz w:val="20"/>
          <w:szCs w:val="20"/>
        </w:rPr>
      </w:pPr>
    </w:p>
    <w:p w14:paraId="387EC0D6" w14:textId="179FF14D" w:rsidR="00826BE8" w:rsidRPr="00481BD4" w:rsidRDefault="00826BE8" w:rsidP="00826BE8">
      <w:pPr>
        <w:pStyle w:val="a3"/>
        <w:ind w:leftChars="0" w:left="560"/>
        <w:rPr>
          <w:rFonts w:hAnsi="ＭＳ Ｐ明朝" w:cs="Arial"/>
          <w:b/>
          <w:kern w:val="0"/>
          <w:sz w:val="20"/>
          <w:szCs w:val="20"/>
        </w:rPr>
      </w:pPr>
    </w:p>
    <w:p w14:paraId="71B8916E" w14:textId="2C6CCC4F" w:rsidR="00826BE8" w:rsidRPr="00481BD4" w:rsidRDefault="00826BE8" w:rsidP="00826BE8">
      <w:pPr>
        <w:pStyle w:val="a3"/>
        <w:ind w:leftChars="0" w:left="560"/>
        <w:rPr>
          <w:rFonts w:hAnsi="ＭＳ Ｐ明朝" w:cs="Arial"/>
          <w:b/>
          <w:kern w:val="0"/>
          <w:sz w:val="20"/>
          <w:szCs w:val="20"/>
        </w:rPr>
      </w:pPr>
    </w:p>
    <w:p w14:paraId="50B011EF" w14:textId="41CCF9DC" w:rsidR="00826BE8" w:rsidRPr="00481BD4" w:rsidRDefault="00826BE8" w:rsidP="00826BE8">
      <w:pPr>
        <w:pStyle w:val="a3"/>
        <w:ind w:leftChars="0" w:left="560"/>
        <w:rPr>
          <w:rFonts w:hAnsi="ＭＳ Ｐ明朝" w:cs="Arial"/>
          <w:b/>
          <w:kern w:val="0"/>
          <w:sz w:val="20"/>
          <w:szCs w:val="20"/>
        </w:rPr>
      </w:pPr>
    </w:p>
    <w:p w14:paraId="0DACEA19" w14:textId="29D19A18" w:rsidR="00826BE8" w:rsidRPr="00481BD4" w:rsidRDefault="00826BE8" w:rsidP="00826BE8">
      <w:pPr>
        <w:pStyle w:val="a3"/>
        <w:ind w:leftChars="0" w:left="560"/>
        <w:rPr>
          <w:rFonts w:hAnsi="ＭＳ Ｐ明朝" w:cs="Arial"/>
          <w:b/>
          <w:kern w:val="0"/>
          <w:sz w:val="20"/>
          <w:szCs w:val="20"/>
        </w:rPr>
      </w:pPr>
    </w:p>
    <w:p w14:paraId="3D9D869E" w14:textId="4ADE7E1A" w:rsidR="00826BE8" w:rsidRPr="00481BD4" w:rsidRDefault="00826BE8" w:rsidP="00826BE8">
      <w:pPr>
        <w:pStyle w:val="a3"/>
        <w:ind w:leftChars="0" w:left="560"/>
        <w:rPr>
          <w:rFonts w:hAnsi="ＭＳ Ｐ明朝" w:cs="Arial"/>
          <w:b/>
          <w:kern w:val="0"/>
          <w:sz w:val="20"/>
          <w:szCs w:val="20"/>
        </w:rPr>
      </w:pPr>
    </w:p>
    <w:p w14:paraId="5F422474" w14:textId="54988369" w:rsidR="00826BE8" w:rsidRPr="00481BD4" w:rsidRDefault="00AA43B9" w:rsidP="00826BE8">
      <w:pPr>
        <w:pStyle w:val="a3"/>
        <w:ind w:leftChars="0" w:left="560"/>
        <w:rPr>
          <w:rFonts w:hAnsi="ＭＳ Ｐ明朝" w:cs="Arial"/>
          <w:b/>
          <w:kern w:val="0"/>
          <w:sz w:val="20"/>
          <w:szCs w:val="20"/>
        </w:rPr>
      </w:pPr>
      <w:r w:rsidRPr="00481BD4">
        <w:rPr>
          <w:noProof/>
        </w:rPr>
        <mc:AlternateContent>
          <mc:Choice Requires="wps">
            <w:drawing>
              <wp:anchor distT="0" distB="0" distL="114300" distR="114300" simplePos="0" relativeHeight="251832384" behindDoc="0" locked="0" layoutInCell="1" allowOverlap="1" wp14:anchorId="16356E9E" wp14:editId="75011AE7">
                <wp:simplePos x="0" y="0"/>
                <wp:positionH relativeFrom="column">
                  <wp:posOffset>1537970</wp:posOffset>
                </wp:positionH>
                <wp:positionV relativeFrom="paragraph">
                  <wp:posOffset>13970</wp:posOffset>
                </wp:positionV>
                <wp:extent cx="1863090" cy="256309"/>
                <wp:effectExtent l="0" t="0" r="22860" b="10795"/>
                <wp:wrapNone/>
                <wp:docPr id="2136079683" name="角丸四角形 21"/>
                <wp:cNvGraphicFramePr/>
                <a:graphic xmlns:a="http://schemas.openxmlformats.org/drawingml/2006/main">
                  <a:graphicData uri="http://schemas.microsoft.com/office/word/2010/wordprocessingShape">
                    <wps:wsp>
                      <wps:cNvSpPr/>
                      <wps:spPr>
                        <a:xfrm>
                          <a:off x="0" y="0"/>
                          <a:ext cx="1863090" cy="256309"/>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oundrect w14:anchorId="22001D2E" id="角丸四角形 21" o:spid="_x0000_s1026" style="position:absolute;left:0;text-align:left;margin-left:121.1pt;margin-top:1.1pt;width:146.7pt;height:20.2pt;z-index:251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" filled="f" strokecolor="red" strokeweight="1.5pt">
                <v:stroke joinstyle="miter"/>
              </v:roundrect>
            </w:pict>
          </mc:Fallback>
        </mc:AlternateContent>
      </w:r>
    </w:p>
    <w:p w14:paraId="077D53CE" w14:textId="343A07D5" w:rsidR="00826BE8" w:rsidRPr="00481BD4" w:rsidRDefault="00826BE8" w:rsidP="00826BE8">
      <w:pPr>
        <w:pStyle w:val="a3"/>
        <w:ind w:leftChars="0" w:left="560"/>
        <w:rPr>
          <w:rFonts w:hAnsi="ＭＳ Ｐ明朝" w:cs="Arial"/>
          <w:b/>
          <w:kern w:val="0"/>
          <w:sz w:val="20"/>
          <w:szCs w:val="20"/>
        </w:rPr>
      </w:pPr>
    </w:p>
    <w:p w14:paraId="6E04BB42" w14:textId="4216D9ED" w:rsidR="00826BE8" w:rsidRPr="00481BD4" w:rsidRDefault="00826BE8" w:rsidP="00826BE8">
      <w:pPr>
        <w:pStyle w:val="a3"/>
        <w:ind w:leftChars="0" w:left="560"/>
        <w:rPr>
          <w:rFonts w:hAnsi="ＭＳ Ｐ明朝" w:cs="Arial"/>
          <w:b/>
          <w:kern w:val="0"/>
          <w:sz w:val="20"/>
          <w:szCs w:val="20"/>
        </w:rPr>
      </w:pPr>
    </w:p>
    <w:p w14:paraId="4690C05F" w14:textId="77777777" w:rsidR="00826BE8" w:rsidRPr="00481BD4" w:rsidRDefault="00826BE8" w:rsidP="00826BE8">
      <w:pPr>
        <w:pStyle w:val="a3"/>
        <w:ind w:leftChars="0" w:left="560"/>
        <w:rPr>
          <w:rFonts w:hAnsi="ＭＳ Ｐ明朝" w:cs="Arial"/>
          <w:b/>
          <w:kern w:val="0"/>
          <w:sz w:val="20"/>
          <w:szCs w:val="20"/>
        </w:rPr>
      </w:pPr>
    </w:p>
    <w:p w14:paraId="3A30DDD8" w14:textId="77777777" w:rsidR="00826BE8" w:rsidRPr="00481BD4" w:rsidRDefault="00826BE8" w:rsidP="00826BE8">
      <w:pPr>
        <w:pStyle w:val="a3"/>
        <w:ind w:leftChars="0" w:left="560"/>
        <w:rPr>
          <w:rFonts w:hAnsi="ＭＳ Ｐ明朝" w:cs="Arial"/>
          <w:b/>
          <w:kern w:val="0"/>
          <w:sz w:val="20"/>
          <w:szCs w:val="20"/>
        </w:rPr>
      </w:pPr>
    </w:p>
    <w:p w14:paraId="7FBB7F6E" w14:textId="77777777" w:rsidR="00826BE8" w:rsidRPr="00481BD4" w:rsidRDefault="00826BE8" w:rsidP="00826BE8">
      <w:pPr>
        <w:pStyle w:val="a3"/>
        <w:ind w:leftChars="0" w:left="560"/>
        <w:rPr>
          <w:rFonts w:hAnsi="ＭＳ Ｐ明朝" w:cs="Arial"/>
          <w:b/>
          <w:kern w:val="0"/>
          <w:sz w:val="20"/>
          <w:szCs w:val="20"/>
        </w:rPr>
      </w:pPr>
    </w:p>
    <w:p w14:paraId="5714A89A" w14:textId="77777777" w:rsidR="00826BE8" w:rsidRPr="00481BD4" w:rsidRDefault="00826BE8" w:rsidP="00826BE8">
      <w:pPr>
        <w:pStyle w:val="a3"/>
        <w:ind w:leftChars="0" w:left="560"/>
        <w:rPr>
          <w:rFonts w:hAnsi="ＭＳ Ｐ明朝" w:cs="Arial"/>
          <w:b/>
          <w:kern w:val="0"/>
          <w:sz w:val="20"/>
          <w:szCs w:val="20"/>
        </w:rPr>
      </w:pPr>
    </w:p>
    <w:p w14:paraId="4E950FB5" w14:textId="77777777" w:rsidR="00826BE8" w:rsidRPr="00481BD4" w:rsidRDefault="00826BE8" w:rsidP="00826BE8">
      <w:pPr>
        <w:pStyle w:val="a3"/>
        <w:ind w:leftChars="0" w:left="560"/>
        <w:rPr>
          <w:rFonts w:hAnsi="ＭＳ Ｐ明朝" w:cs="Arial"/>
          <w:b/>
          <w:kern w:val="0"/>
          <w:sz w:val="20"/>
          <w:szCs w:val="20"/>
        </w:rPr>
      </w:pPr>
    </w:p>
    <w:p w14:paraId="478884F2" w14:textId="77777777" w:rsidR="00826BE8" w:rsidRPr="00481BD4" w:rsidRDefault="00826BE8" w:rsidP="00826BE8">
      <w:pPr>
        <w:pStyle w:val="a3"/>
        <w:ind w:leftChars="0" w:left="560"/>
        <w:rPr>
          <w:rFonts w:hAnsi="ＭＳ Ｐ明朝" w:cs="Arial"/>
          <w:b/>
          <w:kern w:val="0"/>
          <w:sz w:val="20"/>
          <w:szCs w:val="20"/>
        </w:rPr>
      </w:pPr>
    </w:p>
    <w:p w14:paraId="5B610ADC" w14:textId="77777777" w:rsidR="00826BE8" w:rsidRPr="00481BD4" w:rsidRDefault="00826BE8" w:rsidP="00826BE8">
      <w:pPr>
        <w:pStyle w:val="a3"/>
        <w:ind w:leftChars="0" w:left="560"/>
        <w:rPr>
          <w:rFonts w:hAnsi="ＭＳ Ｐ明朝" w:cs="Arial"/>
          <w:b/>
          <w:kern w:val="0"/>
          <w:sz w:val="20"/>
          <w:szCs w:val="20"/>
        </w:rPr>
      </w:pPr>
    </w:p>
    <w:p w14:paraId="34EA76AF" w14:textId="77777777" w:rsidR="00826BE8" w:rsidRPr="00481BD4" w:rsidRDefault="00826BE8" w:rsidP="00826BE8">
      <w:pPr>
        <w:pStyle w:val="a3"/>
        <w:ind w:leftChars="0" w:left="560"/>
        <w:rPr>
          <w:rFonts w:hAnsi="ＭＳ Ｐ明朝" w:cs="Arial"/>
          <w:b/>
          <w:kern w:val="0"/>
          <w:sz w:val="20"/>
          <w:szCs w:val="20"/>
        </w:rPr>
      </w:pPr>
    </w:p>
    <w:p w14:paraId="21D7EC78" w14:textId="77777777" w:rsidR="00826BE8" w:rsidRPr="00481BD4" w:rsidRDefault="00826BE8" w:rsidP="00826BE8">
      <w:pPr>
        <w:pStyle w:val="a3"/>
        <w:ind w:leftChars="0" w:left="560"/>
        <w:rPr>
          <w:rFonts w:hAnsi="ＭＳ Ｐ明朝" w:cs="Arial"/>
          <w:b/>
          <w:kern w:val="0"/>
          <w:sz w:val="20"/>
          <w:szCs w:val="20"/>
        </w:rPr>
      </w:pPr>
    </w:p>
    <w:p w14:paraId="739789B6" w14:textId="14319673" w:rsidR="00826BE8" w:rsidRPr="00481BD4" w:rsidRDefault="00826BE8" w:rsidP="00826BE8">
      <w:pPr>
        <w:pStyle w:val="a3"/>
        <w:ind w:leftChars="0" w:left="560"/>
        <w:rPr>
          <w:rFonts w:hAnsi="ＭＳ Ｐ明朝" w:cs="Arial"/>
          <w:b/>
          <w:kern w:val="0"/>
          <w:sz w:val="20"/>
          <w:szCs w:val="20"/>
        </w:rPr>
      </w:pPr>
    </w:p>
    <w:p w14:paraId="4D6570C6" w14:textId="77777777" w:rsidR="002C19C3" w:rsidRPr="00481BD4" w:rsidRDefault="002C19C3" w:rsidP="00826BE8">
      <w:pPr>
        <w:pStyle w:val="a3"/>
        <w:ind w:leftChars="0" w:left="560"/>
        <w:rPr>
          <w:rFonts w:hAnsi="ＭＳ Ｐ明朝" w:cs="Arial"/>
          <w:b/>
          <w:kern w:val="0"/>
          <w:sz w:val="20"/>
          <w:szCs w:val="20"/>
        </w:rPr>
      </w:pPr>
    </w:p>
    <w:p w14:paraId="178B0E52" w14:textId="77777777" w:rsidR="00826BE8" w:rsidRPr="00481BD4" w:rsidRDefault="00826BE8" w:rsidP="00826BE8">
      <w:pPr>
        <w:pStyle w:val="a3"/>
        <w:ind w:leftChars="0" w:left="560"/>
        <w:rPr>
          <w:rFonts w:hAnsi="ＭＳ Ｐ明朝" w:cs="Arial"/>
          <w:b/>
          <w:kern w:val="0"/>
          <w:sz w:val="20"/>
          <w:szCs w:val="20"/>
        </w:rPr>
      </w:pPr>
    </w:p>
    <w:p w14:paraId="4CB1155D" w14:textId="77777777" w:rsidR="00826BE8" w:rsidRPr="00481BD4" w:rsidRDefault="00826BE8" w:rsidP="00826BE8">
      <w:pPr>
        <w:pStyle w:val="a3"/>
        <w:ind w:leftChars="0" w:left="560"/>
        <w:rPr>
          <w:rFonts w:hAnsi="ＭＳ Ｐ明朝" w:cs="Arial"/>
          <w:b/>
          <w:kern w:val="0"/>
          <w:sz w:val="20"/>
          <w:szCs w:val="20"/>
        </w:rPr>
      </w:pPr>
    </w:p>
    <w:p w14:paraId="408D65C1" w14:textId="35885D24" w:rsidR="00826BE8" w:rsidRPr="00481BD4" w:rsidRDefault="00826BE8" w:rsidP="00826BE8">
      <w:pPr>
        <w:pStyle w:val="a3"/>
        <w:ind w:leftChars="0" w:left="560"/>
        <w:rPr>
          <w:rFonts w:hAnsi="ＭＳ Ｐ明朝" w:cs="Arial"/>
          <w:b/>
          <w:kern w:val="0"/>
          <w:sz w:val="20"/>
          <w:szCs w:val="20"/>
        </w:rPr>
      </w:pPr>
    </w:p>
    <w:p w14:paraId="0B43DBA7" w14:textId="77777777" w:rsidR="00DA576F" w:rsidRPr="00481BD4" w:rsidRDefault="00DA576F" w:rsidP="00DA576F">
      <w:pPr>
        <w:pStyle w:val="a3"/>
        <w:ind w:leftChars="0" w:left="560"/>
        <w:rPr>
          <w:rFonts w:hAnsi="ＭＳ Ｐ明朝" w:cs="Arial"/>
          <w:b/>
          <w:kern w:val="0"/>
          <w:sz w:val="20"/>
          <w:szCs w:val="20"/>
        </w:rPr>
      </w:pPr>
    </w:p>
    <w:p w14:paraId="454E4446" w14:textId="205DF30F" w:rsidR="00DA576F" w:rsidRPr="00481BD4" w:rsidRDefault="00DA576F" w:rsidP="0013214F">
      <w:pPr>
        <w:pStyle w:val="a3"/>
        <w:numPr>
          <w:ilvl w:val="0"/>
          <w:numId w:val="1"/>
        </w:numPr>
        <w:ind w:leftChars="0"/>
        <w:rPr>
          <w:rFonts w:hAnsi="ＭＳ Ｐ明朝"/>
          <w:b/>
          <w:sz w:val="20"/>
          <w:szCs w:val="20"/>
        </w:rPr>
      </w:pPr>
      <w:r w:rsidRPr="00481BD4">
        <w:rPr>
          <w:rFonts w:hAnsi="ＭＳ Ｐ明朝" w:hint="eastAsia"/>
          <w:b/>
          <w:sz w:val="20"/>
          <w:szCs w:val="20"/>
        </w:rPr>
        <w:t xml:space="preserve">　困窮度　×　家族のお世話の状況</w:t>
      </w:r>
    </w:p>
    <w:p w14:paraId="669E0A84" w14:textId="0BFCA84E" w:rsidR="00DA576F" w:rsidRPr="00481BD4" w:rsidRDefault="00DA576F" w:rsidP="00DA576F">
      <w:pPr>
        <w:ind w:leftChars="200" w:left="400" w:firstLineChars="100" w:firstLine="200"/>
        <w:rPr>
          <w:rFonts w:hAnsi="ＭＳ Ｐ明朝"/>
          <w:bCs/>
          <w:color w:val="auto"/>
        </w:rPr>
      </w:pPr>
      <w:r w:rsidRPr="00481BD4">
        <w:rPr>
          <w:rFonts w:hAnsi="ＭＳ Ｐ明朝" w:hint="eastAsia"/>
          <w:bCs/>
          <w:color w:val="auto"/>
        </w:rPr>
        <w:t>困窮度が高い世帯の子どもは、中央値以上の世帯と比べ、</w:t>
      </w:r>
      <w:r w:rsidR="0013214F" w:rsidRPr="00481BD4">
        <w:rPr>
          <w:rFonts w:hAnsi="ＭＳ Ｐ明朝" w:hint="eastAsia"/>
          <w:bCs/>
          <w:color w:val="auto"/>
        </w:rPr>
        <w:t>「</w:t>
      </w:r>
      <w:r w:rsidRPr="00481BD4">
        <w:rPr>
          <w:rFonts w:hAnsi="ＭＳ Ｐ明朝" w:hint="eastAsia"/>
          <w:bCs/>
          <w:color w:val="auto"/>
        </w:rPr>
        <w:t>家族のお世話をしている</w:t>
      </w:r>
      <w:r w:rsidR="0013214F" w:rsidRPr="00481BD4">
        <w:rPr>
          <w:rFonts w:hAnsi="ＭＳ Ｐ明朝" w:hint="eastAsia"/>
          <w:bCs/>
          <w:color w:val="auto"/>
        </w:rPr>
        <w:t>」</w:t>
      </w:r>
      <w:r w:rsidRPr="00481BD4">
        <w:rPr>
          <w:rFonts w:hAnsi="ＭＳ Ｐ明朝" w:hint="eastAsia"/>
          <w:bCs/>
          <w:color w:val="auto"/>
        </w:rPr>
        <w:t>と回答した割合が高い傾向にある</w:t>
      </w:r>
      <w:r w:rsidRPr="00481BD4">
        <w:rPr>
          <w:rFonts w:hAnsi="ＭＳ Ｐ明朝"/>
          <w:bCs/>
          <w:color w:val="auto"/>
        </w:rPr>
        <w:t>。</w:t>
      </w:r>
    </w:p>
    <w:p w14:paraId="58066908" w14:textId="77777777" w:rsidR="00DA576F" w:rsidRPr="00481BD4" w:rsidRDefault="00DA576F" w:rsidP="00DA576F">
      <w:pPr>
        <w:rPr>
          <w:rFonts w:hAnsi="ＭＳ Ｐ明朝"/>
          <w:bCs/>
          <w:color w:val="auto"/>
        </w:rPr>
      </w:pPr>
      <w:r w:rsidRPr="00481BD4">
        <w:rPr>
          <w:rFonts w:ascii="ＭＳ 明朝" w:eastAsia="ＭＳ 明朝" w:hAnsi="Century" w:cs="Times New Roman"/>
          <w:noProof/>
          <w:color w:val="auto"/>
          <w:kern w:val="2"/>
          <w:sz w:val="22"/>
          <w:szCs w:val="22"/>
        </w:rPr>
        <w:drawing>
          <wp:anchor distT="0" distB="0" distL="114300" distR="114300" simplePos="0" relativeHeight="251798592" behindDoc="0" locked="0" layoutInCell="1" allowOverlap="1" wp14:anchorId="3C823E8F" wp14:editId="003400BB">
            <wp:simplePos x="0" y="0"/>
            <wp:positionH relativeFrom="margin">
              <wp:posOffset>-925879</wp:posOffset>
            </wp:positionH>
            <wp:positionV relativeFrom="paragraph">
              <wp:posOffset>186397</wp:posOffset>
            </wp:positionV>
            <wp:extent cx="7039708" cy="2682788"/>
            <wp:effectExtent l="0" t="0" r="0" b="0"/>
            <wp:wrapNone/>
            <wp:docPr id="19968725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39708" cy="2682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83426" w14:textId="77777777" w:rsidR="00DA576F" w:rsidRPr="00481BD4" w:rsidRDefault="00DA576F" w:rsidP="00DA576F">
      <w:pPr>
        <w:rPr>
          <w:rFonts w:hAnsi="ＭＳ Ｐ明朝"/>
          <w:b/>
          <w:color w:val="auto"/>
        </w:rPr>
      </w:pPr>
    </w:p>
    <w:p w14:paraId="34F539EC" w14:textId="77777777" w:rsidR="00DA576F" w:rsidRPr="00481BD4" w:rsidRDefault="00DA576F" w:rsidP="00DA576F">
      <w:pPr>
        <w:rPr>
          <w:rFonts w:hAnsi="ＭＳ Ｐ明朝"/>
          <w:b/>
          <w:color w:val="auto"/>
        </w:rPr>
      </w:pPr>
    </w:p>
    <w:p w14:paraId="3EBBDB57" w14:textId="77777777" w:rsidR="00DA576F" w:rsidRPr="00481BD4" w:rsidRDefault="00DA576F" w:rsidP="00DA576F">
      <w:pPr>
        <w:rPr>
          <w:rFonts w:hAnsi="ＭＳ Ｐ明朝"/>
          <w:b/>
          <w:color w:val="auto"/>
        </w:rPr>
      </w:pPr>
    </w:p>
    <w:p w14:paraId="47DA72D2" w14:textId="77777777" w:rsidR="00DA576F" w:rsidRPr="00481BD4" w:rsidRDefault="00DA576F" w:rsidP="00DA576F">
      <w:pPr>
        <w:rPr>
          <w:rFonts w:hAnsi="ＭＳ Ｐ明朝"/>
          <w:b/>
          <w:color w:val="auto"/>
        </w:rPr>
      </w:pPr>
    </w:p>
    <w:p w14:paraId="2273B071" w14:textId="77777777" w:rsidR="00DA576F" w:rsidRPr="00481BD4" w:rsidRDefault="00DA576F" w:rsidP="00DA576F">
      <w:pPr>
        <w:rPr>
          <w:rFonts w:hAnsi="ＭＳ Ｐ明朝"/>
          <w:b/>
          <w:color w:val="auto"/>
        </w:rPr>
      </w:pPr>
    </w:p>
    <w:p w14:paraId="4B44A3D6" w14:textId="77777777" w:rsidR="00DA576F" w:rsidRPr="00481BD4" w:rsidRDefault="00DA576F" w:rsidP="00DA576F">
      <w:pPr>
        <w:rPr>
          <w:rFonts w:hAnsi="ＭＳ Ｐ明朝"/>
          <w:b/>
          <w:color w:val="auto"/>
        </w:rPr>
      </w:pPr>
    </w:p>
    <w:p w14:paraId="234E18D8" w14:textId="77777777" w:rsidR="00DA576F" w:rsidRPr="00481BD4" w:rsidRDefault="00DA576F" w:rsidP="00DA576F">
      <w:pPr>
        <w:rPr>
          <w:rFonts w:hAnsi="ＭＳ Ｐ明朝"/>
          <w:b/>
          <w:color w:val="auto"/>
        </w:rPr>
      </w:pPr>
    </w:p>
    <w:p w14:paraId="061BD09E" w14:textId="19F6B6B8" w:rsidR="00DA576F" w:rsidRPr="00481BD4" w:rsidRDefault="00DA576F" w:rsidP="00DA576F">
      <w:pPr>
        <w:rPr>
          <w:rFonts w:hAnsi="ＭＳ Ｐ明朝"/>
          <w:b/>
          <w:color w:val="auto"/>
        </w:rPr>
      </w:pPr>
    </w:p>
    <w:p w14:paraId="741EEF13" w14:textId="4BCA9DA4" w:rsidR="00DA576F" w:rsidRPr="00481BD4" w:rsidRDefault="00846329" w:rsidP="00DA576F">
      <w:pPr>
        <w:rPr>
          <w:rFonts w:hAnsi="ＭＳ Ｐ明朝"/>
          <w:b/>
          <w:color w:val="auto"/>
        </w:rPr>
      </w:pPr>
      <w:r w:rsidRPr="00481BD4">
        <w:rPr>
          <w:rFonts w:hAnsi="ＭＳ Ｐ明朝"/>
          <w:b/>
          <w:noProof/>
          <w:color w:val="auto"/>
        </w:rPr>
        <mc:AlternateContent>
          <mc:Choice Requires="wpg">
            <w:drawing>
              <wp:anchor distT="0" distB="0" distL="114300" distR="114300" simplePos="0" relativeHeight="251846720" behindDoc="0" locked="0" layoutInCell="1" allowOverlap="1" wp14:anchorId="0DCC7D37" wp14:editId="176FDA75">
                <wp:simplePos x="0" y="0"/>
                <wp:positionH relativeFrom="column">
                  <wp:posOffset>1780858</wp:posOffset>
                </wp:positionH>
                <wp:positionV relativeFrom="paragraph">
                  <wp:posOffset>133032</wp:posOffset>
                </wp:positionV>
                <wp:extent cx="3186430" cy="304800"/>
                <wp:effectExtent l="0" t="0" r="13970" b="19050"/>
                <wp:wrapNone/>
                <wp:docPr id="2136079698" name="グループ化 2136079698"/>
                <wp:cNvGraphicFramePr/>
                <a:graphic xmlns:a="http://schemas.openxmlformats.org/drawingml/2006/main">
                  <a:graphicData uri="http://schemas.microsoft.com/office/word/2010/wordprocessingGroup">
                    <wpg:wgp>
                      <wpg:cNvGrpSpPr/>
                      <wpg:grpSpPr>
                        <a:xfrm>
                          <a:off x="0" y="0"/>
                          <a:ext cx="3186430" cy="304800"/>
                          <a:chOff x="0" y="0"/>
                          <a:chExt cx="3186430" cy="304800"/>
                        </a:xfrm>
                      </wpg:grpSpPr>
                      <wps:wsp>
                        <wps:cNvPr id="2136079692" name="テキスト ボックス 2"/>
                        <wps:cNvSpPr txBox="1">
                          <a:spLocks noChangeArrowheads="1"/>
                        </wps:cNvSpPr>
                        <wps:spPr bwMode="auto">
                          <a:xfrm>
                            <a:off x="0" y="0"/>
                            <a:ext cx="3186430" cy="304800"/>
                          </a:xfrm>
                          <a:prstGeom prst="rect">
                            <a:avLst/>
                          </a:prstGeom>
                          <a:solidFill>
                            <a:srgbClr val="FFFFFF"/>
                          </a:solidFill>
                          <a:ln w="9525">
                            <a:solidFill>
                              <a:srgbClr val="000000"/>
                            </a:solidFill>
                            <a:miter lim="800000"/>
                            <a:headEnd/>
                            <a:tailEnd/>
                          </a:ln>
                        </wps:spPr>
                        <wps:txbx>
                          <w:txbxContent>
                            <w:p w14:paraId="45E84615" w14:textId="79345A77" w:rsidR="00523C1C" w:rsidRPr="00D810F6" w:rsidRDefault="00523C1C" w:rsidP="00D810F6">
                              <w:pPr>
                                <w:ind w:firstLineChars="100" w:firstLine="160"/>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 xml:space="preserve">お世話をしている　　お世話をしていない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無回答</w:t>
                              </w:r>
                            </w:p>
                          </w:txbxContent>
                        </wps:txbx>
                        <wps:bodyPr rot="0" vert="horz" wrap="square" lIns="91440" tIns="45720" rIns="91440" bIns="45720" anchor="t" anchorCtr="0">
                          <a:noAutofit/>
                        </wps:bodyPr>
                      </wps:wsp>
                      <wps:wsp>
                        <wps:cNvPr id="2136079693" name="正方形/長方形 2136079693"/>
                        <wps:cNvSpPr/>
                        <wps:spPr bwMode="auto">
                          <a:xfrm>
                            <a:off x="71438" y="123825"/>
                            <a:ext cx="117763" cy="117764"/>
                          </a:xfrm>
                          <a:prstGeom prst="rect">
                            <a:avLst/>
                          </a:prstGeom>
                          <a:solidFill>
                            <a:schemeClr val="accent5">
                              <a:lumMod val="60000"/>
                              <a:lumOff val="40000"/>
                            </a:schemeClr>
                          </a:solidFill>
                          <a:ln w="9525">
                            <a:solidFill>
                              <a:srgbClr val="00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wps:wsp>
                        <wps:cNvPr id="2136079694" name="正方形/長方形 2136079694"/>
                        <wps:cNvSpPr/>
                        <wps:spPr bwMode="auto">
                          <a:xfrm>
                            <a:off x="1076325" y="119063"/>
                            <a:ext cx="117763" cy="117764"/>
                          </a:xfrm>
                          <a:prstGeom prst="rect">
                            <a:avLst/>
                          </a:prstGeom>
                          <a:pattFill prst="wdUpDiag">
                            <a:fgClr>
                              <a:schemeClr val="bg1">
                                <a:lumMod val="65000"/>
                              </a:schemeClr>
                            </a:fgClr>
                            <a:bgClr>
                              <a:schemeClr val="bg1"/>
                            </a:bgClr>
                          </a:pattFill>
                          <a:ln w="9525">
                            <a:solidFill>
                              <a:srgbClr val="00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wps:wsp>
                        <wps:cNvPr id="2136079697" name="正方形/長方形 2136079697"/>
                        <wps:cNvSpPr/>
                        <wps:spPr bwMode="auto">
                          <a:xfrm>
                            <a:off x="2257425" y="119063"/>
                            <a:ext cx="85725" cy="95250"/>
                          </a:xfrm>
                          <a:prstGeom prst="rect">
                            <a:avLst/>
                          </a:prstGeom>
                          <a:solidFill>
                            <a:srgbClr val="FFFFFF"/>
                          </a:solidFill>
                          <a:ln w="9525">
                            <a:solidFill>
                              <a:srgbClr val="000000"/>
                            </a:solidFill>
                            <a:round/>
                            <a:headEnd/>
                            <a:tailEnd/>
                          </a:ln>
                        </wps:spPr>
                        <wps:bodyPr rot="0" spcFirstLastPara="0" vertOverflow="overflow" horzOverflow="overflow" vert="horz" wrap="square" lIns="74295" tIns="8890" rIns="74295" bIns="0" numCol="1" spcCol="0" rtlCol="0" fromWordArt="0" anchor="t" anchorCtr="0" forceAA="0" upright="1" compatLnSpc="1">
                          <a:prstTxWarp prst="textNoShape">
                            <a:avLst/>
                          </a:prstTxWarp>
                          <a:noAutofit/>
                        </wps:bodyPr>
                      </wps:wsp>
                    </wpg:wgp>
                  </a:graphicData>
                </a:graphic>
              </wp:anchor>
            </w:drawing>
          </mc:Choice>
          <mc:Fallback>
            <w:pict>
              <v:group w14:anchorId="0DCC7D37" id="グループ化 2136079698" o:spid="_x0000_s1108" style="position:absolute;margin-left:140.25pt;margin-top:10.45pt;width:250.9pt;height:24pt;z-index:251846720" coordsize="3186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">
                <v:shape id="_x0000_s1109" type="#_x0000_t202" style="position:absolute;width:318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">
                  <v:textbox>
                    <w:txbxContent>
                      <w:p w14:paraId="45E84615" w14:textId="79345A77" w:rsidR="00523C1C" w:rsidRPr="00D810F6" w:rsidRDefault="00523C1C" w:rsidP="00D810F6">
                        <w:pPr>
                          <w:ind w:firstLineChars="100" w:firstLine="160"/>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 xml:space="preserve">お世話をしている　　お世話をしていない　</w:t>
                        </w:r>
                        <w:r>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無回答</w:t>
                        </w:r>
                      </w:p>
                    </w:txbxContent>
                  </v:textbox>
                </v:shape>
                <v:rect id="正方形/長方形 2136079693" o:spid="_x0000_s1110" style="position:absolute;left:714;top:1238;width:1178;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" fillcolor="#9cc2e5 [1944]">
                  <v:stroke joinstyle="round"/>
                  <v:textbox inset="5.85pt,.7pt,5.85pt,0"/>
                </v:rect>
                <v:rect id="正方形/長方形 2136079694" o:spid="_x0000_s1111" style="position:absolute;left:10763;top:1190;width:1177;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" fillcolor="#a5a5a5 [2092]">
                  <v:fill r:id="rId49" o:title="" color2="white [3212]" type="pattern"/>
                  <v:stroke joinstyle="round"/>
                  <v:textbox inset="5.85pt,.7pt,5.85pt,0"/>
                </v:rect>
                <v:rect id="正方形/長方形 2136079697" o:spid="_x0000_s1112" style="position:absolute;left:22574;top:1190;width:85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">
                  <v:stroke joinstyle="round"/>
                  <v:textbox inset="5.85pt,.7pt,5.85pt,0"/>
                </v:rect>
              </v:group>
            </w:pict>
          </mc:Fallback>
        </mc:AlternateContent>
      </w:r>
    </w:p>
    <w:p w14:paraId="61C69626" w14:textId="0370EE75" w:rsidR="00DA576F" w:rsidRPr="00481BD4" w:rsidRDefault="00DA576F" w:rsidP="00DA576F">
      <w:pPr>
        <w:rPr>
          <w:rFonts w:hAnsi="ＭＳ Ｐ明朝"/>
          <w:b/>
          <w:color w:val="auto"/>
        </w:rPr>
      </w:pPr>
    </w:p>
    <w:p w14:paraId="1A7B1F86" w14:textId="379EAB03" w:rsidR="00DA576F" w:rsidRPr="00481BD4" w:rsidRDefault="00DA576F" w:rsidP="00DA576F">
      <w:pPr>
        <w:rPr>
          <w:rFonts w:hAnsi="ＭＳ Ｐ明朝"/>
          <w:b/>
          <w:color w:val="auto"/>
        </w:rPr>
      </w:pPr>
    </w:p>
    <w:p w14:paraId="00752ADB" w14:textId="682AC4BE" w:rsidR="00DA576F" w:rsidRPr="00481BD4" w:rsidRDefault="00DA576F" w:rsidP="00DA576F">
      <w:pPr>
        <w:rPr>
          <w:rFonts w:hAnsi="ＭＳ Ｐ明朝"/>
          <w:b/>
          <w:color w:val="auto"/>
        </w:rPr>
      </w:pPr>
    </w:p>
    <w:p w14:paraId="29F9B880" w14:textId="219A3DC6" w:rsidR="00DA576F" w:rsidRPr="00481BD4" w:rsidRDefault="00DA576F" w:rsidP="00DA576F">
      <w:pPr>
        <w:rPr>
          <w:rFonts w:hAnsi="ＭＳ Ｐ明朝"/>
          <w:b/>
          <w:color w:val="auto"/>
        </w:rPr>
      </w:pPr>
    </w:p>
    <w:p w14:paraId="6C27CF08" w14:textId="77777777" w:rsidR="00DA576F" w:rsidRPr="00481BD4" w:rsidRDefault="00DA576F" w:rsidP="00DA576F">
      <w:pPr>
        <w:rPr>
          <w:rFonts w:hAnsi="ＭＳ Ｐ明朝"/>
          <w:b/>
          <w:color w:val="auto"/>
        </w:rPr>
      </w:pPr>
    </w:p>
    <w:p w14:paraId="4E3E44A7" w14:textId="76D175D9" w:rsidR="00DA576F" w:rsidRPr="00481BD4" w:rsidRDefault="00DA576F" w:rsidP="0013214F">
      <w:pPr>
        <w:pStyle w:val="a3"/>
        <w:numPr>
          <w:ilvl w:val="0"/>
          <w:numId w:val="1"/>
        </w:numPr>
        <w:ind w:leftChars="100" w:left="401" w:hangingChars="100" w:hanging="201"/>
        <w:rPr>
          <w:rFonts w:hAnsi="ＭＳ Ｐ明朝"/>
          <w:b/>
          <w:sz w:val="20"/>
          <w:szCs w:val="20"/>
        </w:rPr>
      </w:pPr>
      <w:r w:rsidRPr="00481BD4">
        <w:rPr>
          <w:rFonts w:hAnsi="ＭＳ Ｐ明朝" w:hint="eastAsia"/>
          <w:b/>
          <w:sz w:val="20"/>
          <w:szCs w:val="20"/>
        </w:rPr>
        <w:t xml:space="preserve">　家族のお世話の状況　×　昼食や夕食、お弁当を無料か安い料金で食べることができる場所</w:t>
      </w:r>
    </w:p>
    <w:p w14:paraId="45DC9BB3" w14:textId="12FA5AE9" w:rsidR="00DA576F" w:rsidRPr="00481BD4" w:rsidRDefault="007B345B" w:rsidP="0013214F">
      <w:pPr>
        <w:pStyle w:val="a3"/>
        <w:ind w:leftChars="0" w:left="560" w:firstLineChars="100" w:firstLine="200"/>
        <w:rPr>
          <w:rFonts w:hAnsi="ＭＳ Ｐ明朝" w:cs="Arial"/>
          <w:bCs/>
          <w:kern w:val="0"/>
          <w:sz w:val="20"/>
          <w:szCs w:val="20"/>
        </w:rPr>
      </w:pPr>
      <w:r>
        <w:rPr>
          <w:rFonts w:hAnsi="ＭＳ Ｐ明朝" w:cs="Arial" w:hint="eastAsia"/>
          <w:bCs/>
          <w:kern w:val="0"/>
          <w:sz w:val="20"/>
          <w:szCs w:val="20"/>
        </w:rPr>
        <w:t>「</w:t>
      </w:r>
      <w:r w:rsidR="00DA576F" w:rsidRPr="00481BD4">
        <w:rPr>
          <w:rFonts w:hAnsi="ＭＳ Ｐ明朝" w:cs="Arial" w:hint="eastAsia"/>
          <w:bCs/>
          <w:kern w:val="0"/>
          <w:sz w:val="20"/>
          <w:szCs w:val="20"/>
        </w:rPr>
        <w:t>家族のお世話をしている</w:t>
      </w:r>
      <w:r>
        <w:rPr>
          <w:rFonts w:hAnsi="ＭＳ Ｐ明朝" w:cs="Arial" w:hint="eastAsia"/>
          <w:bCs/>
          <w:kern w:val="0"/>
          <w:sz w:val="20"/>
          <w:szCs w:val="20"/>
        </w:rPr>
        <w:t>」</w:t>
      </w:r>
      <w:r w:rsidR="00DA576F" w:rsidRPr="00481BD4">
        <w:rPr>
          <w:rFonts w:hAnsi="ＭＳ Ｐ明朝" w:cs="Arial" w:hint="eastAsia"/>
          <w:bCs/>
          <w:kern w:val="0"/>
          <w:sz w:val="20"/>
          <w:szCs w:val="20"/>
        </w:rPr>
        <w:t>と回答した子どものほうが、子どもの居場所を「利用したことがある」又は「利用したことはない（あれば利用したいと思う）」と回答した割合が高い。</w:t>
      </w:r>
    </w:p>
    <w:p w14:paraId="3B4E047C" w14:textId="40FA6BFF" w:rsidR="00DA576F" w:rsidRPr="00481BD4" w:rsidRDefault="00DB610E" w:rsidP="00DA576F">
      <w:pPr>
        <w:pStyle w:val="a3"/>
        <w:ind w:leftChars="0" w:left="560"/>
        <w:rPr>
          <w:rFonts w:hAnsi="ＭＳ Ｐ明朝" w:cs="Arial"/>
          <w:bCs/>
          <w:kern w:val="0"/>
          <w:sz w:val="20"/>
          <w:szCs w:val="20"/>
        </w:rPr>
      </w:pPr>
      <w:r w:rsidRPr="00481BD4">
        <w:rPr>
          <w:rFonts w:ascii="ＭＳ 明朝" w:eastAsia="ＭＳ 明朝" w:hAnsi="Century"/>
          <w:bCs/>
          <w:noProof/>
        </w:rPr>
        <w:drawing>
          <wp:anchor distT="0" distB="0" distL="114300" distR="114300" simplePos="0" relativeHeight="251797568" behindDoc="0" locked="0" layoutInCell="1" allowOverlap="1" wp14:anchorId="7703E924" wp14:editId="1263769F">
            <wp:simplePos x="0" y="0"/>
            <wp:positionH relativeFrom="page">
              <wp:posOffset>-650706</wp:posOffset>
            </wp:positionH>
            <wp:positionV relativeFrom="paragraph">
              <wp:posOffset>36830</wp:posOffset>
            </wp:positionV>
            <wp:extent cx="8028000" cy="2268720"/>
            <wp:effectExtent l="0" t="0" r="0" b="0"/>
            <wp:wrapNone/>
            <wp:docPr id="1330715089"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28000" cy="226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D673" w14:textId="01A65BF4" w:rsidR="00DA576F" w:rsidRPr="00481BD4" w:rsidRDefault="00DB610E" w:rsidP="00DA576F">
      <w:pPr>
        <w:pStyle w:val="a3"/>
        <w:ind w:leftChars="0" w:left="560"/>
        <w:rPr>
          <w:rFonts w:hAnsi="ＭＳ Ｐ明朝" w:cs="Arial"/>
          <w:bCs/>
          <w:kern w:val="0"/>
          <w:sz w:val="20"/>
          <w:szCs w:val="20"/>
        </w:rPr>
      </w:pPr>
      <w:r w:rsidRPr="00481BD4">
        <w:rPr>
          <w:noProof/>
        </w:rPr>
        <mc:AlternateContent>
          <mc:Choice Requires="wpg">
            <w:drawing>
              <wp:anchor distT="0" distB="0" distL="114300" distR="114300" simplePos="0" relativeHeight="251878464" behindDoc="0" locked="0" layoutInCell="1" allowOverlap="1" wp14:anchorId="49E7E221" wp14:editId="4C99860E">
                <wp:simplePos x="0" y="0"/>
                <wp:positionH relativeFrom="page">
                  <wp:posOffset>1188720</wp:posOffset>
                </wp:positionH>
                <wp:positionV relativeFrom="paragraph">
                  <wp:posOffset>82550</wp:posOffset>
                </wp:positionV>
                <wp:extent cx="1017905" cy="470997"/>
                <wp:effectExtent l="0" t="0" r="0" b="5715"/>
                <wp:wrapNone/>
                <wp:docPr id="750059463" name="グループ化 750059463"/>
                <wp:cNvGraphicFramePr/>
                <a:graphic xmlns:a="http://schemas.openxmlformats.org/drawingml/2006/main">
                  <a:graphicData uri="http://schemas.microsoft.com/office/word/2010/wordprocessingGroup">
                    <wpg:wgp>
                      <wpg:cNvGrpSpPr/>
                      <wpg:grpSpPr>
                        <a:xfrm>
                          <a:off x="0" y="0"/>
                          <a:ext cx="1017905" cy="470997"/>
                          <a:chOff x="0" y="0"/>
                          <a:chExt cx="1017905" cy="470997"/>
                        </a:xfrm>
                      </wpg:grpSpPr>
                      <wps:wsp>
                        <wps:cNvPr id="750059467" name="テキスト ボックス 2"/>
                        <wps:cNvSpPr txBox="1">
                          <a:spLocks noChangeArrowheads="1"/>
                        </wps:cNvSpPr>
                        <wps:spPr bwMode="auto">
                          <a:xfrm>
                            <a:off x="0" y="0"/>
                            <a:ext cx="1017905" cy="266065"/>
                          </a:xfrm>
                          <a:prstGeom prst="rect">
                            <a:avLst/>
                          </a:prstGeom>
                          <a:solidFill>
                            <a:srgbClr val="FFFFFF"/>
                          </a:solidFill>
                          <a:ln w="9525">
                            <a:noFill/>
                            <a:miter lim="800000"/>
                            <a:headEnd/>
                            <a:tailEnd/>
                          </a:ln>
                        </wps:spPr>
                        <wps:txbx>
                          <w:txbxContent>
                            <w:p w14:paraId="0F6F415A" w14:textId="77777777" w:rsidR="00DB610E" w:rsidRPr="00D810F6" w:rsidRDefault="00DB610E" w:rsidP="00DB610E">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お世話をしている</w:t>
                              </w:r>
                            </w:p>
                          </w:txbxContent>
                        </wps:txbx>
                        <wps:bodyPr rot="0" vert="horz" wrap="square" lIns="91440" tIns="45720" rIns="91440" bIns="45720" anchor="t" anchorCtr="0">
                          <a:noAutofit/>
                        </wps:bodyPr>
                      </wps:wsp>
                      <wps:wsp>
                        <wps:cNvPr id="750059468" name="テキスト ボックス 2"/>
                        <wps:cNvSpPr txBox="1">
                          <a:spLocks noChangeArrowheads="1"/>
                        </wps:cNvSpPr>
                        <wps:spPr bwMode="auto">
                          <a:xfrm>
                            <a:off x="55418" y="249382"/>
                            <a:ext cx="394335" cy="221615"/>
                          </a:xfrm>
                          <a:prstGeom prst="rect">
                            <a:avLst/>
                          </a:prstGeom>
                          <a:solidFill>
                            <a:srgbClr val="FFFFFF"/>
                          </a:solidFill>
                          <a:ln w="9525">
                            <a:noFill/>
                            <a:miter lim="800000"/>
                            <a:headEnd/>
                            <a:tailEnd/>
                          </a:ln>
                        </wps:spPr>
                        <wps:txbx>
                          <w:txbxContent>
                            <w:p w14:paraId="15BA55F2" w14:textId="77777777" w:rsidR="00DB610E" w:rsidRDefault="00DB610E" w:rsidP="00DB610E"/>
                          </w:txbxContent>
                        </wps:txbx>
                        <wps:bodyPr rot="0" vert="horz" wrap="square" lIns="91440" tIns="45720" rIns="91440" bIns="45720" anchor="t" anchorCtr="0">
                          <a:noAutofit/>
                        </wps:bodyPr>
                      </wps:wsp>
                    </wpg:wgp>
                  </a:graphicData>
                </a:graphic>
              </wp:anchor>
            </w:drawing>
          </mc:Choice>
          <mc:Fallback>
            <w:pict>
              <v:group w14:anchorId="49E7E221" id="グループ化 750059463" o:spid="_x0000_s1113" style="position:absolute;left:0;text-align:left;margin-left:93.6pt;margin-top:6.5pt;width:80.15pt;height:37.1pt;z-index:251878464;mso-position-horizontal-relative:page" coordsize="10179,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">
                <v:shape id="_x0000_s1114" type="#_x0000_t202" style="position:absolute;width:1017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" stroked="f">
                  <v:textbox>
                    <w:txbxContent>
                      <w:p w14:paraId="0F6F415A" w14:textId="77777777" w:rsidR="00DB610E" w:rsidRPr="00D810F6" w:rsidRDefault="00DB610E" w:rsidP="00DB610E">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お世話をしている</w:t>
                        </w:r>
                      </w:p>
                    </w:txbxContent>
                  </v:textbox>
                </v:shape>
                <v:shape id="_x0000_s1115" type="#_x0000_t202" style="position:absolute;left:554;top:2493;width:39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" stroked="f">
                  <v:textbox>
                    <w:txbxContent>
                      <w:p w14:paraId="15BA55F2" w14:textId="77777777" w:rsidR="00DB610E" w:rsidRDefault="00DB610E" w:rsidP="00DB610E"/>
                    </w:txbxContent>
                  </v:textbox>
                </v:shape>
                <w10:wrap anchorx="page"/>
              </v:group>
            </w:pict>
          </mc:Fallback>
        </mc:AlternateContent>
      </w:r>
    </w:p>
    <w:p w14:paraId="4345C59B" w14:textId="31399E50" w:rsidR="00DA576F" w:rsidRPr="00481BD4" w:rsidRDefault="00DA576F" w:rsidP="00DA576F">
      <w:pPr>
        <w:pStyle w:val="a3"/>
        <w:ind w:leftChars="0" w:left="560"/>
        <w:rPr>
          <w:rFonts w:hAnsi="ＭＳ Ｐ明朝" w:cs="Arial"/>
          <w:bCs/>
          <w:kern w:val="0"/>
          <w:sz w:val="20"/>
          <w:szCs w:val="20"/>
        </w:rPr>
      </w:pPr>
    </w:p>
    <w:p w14:paraId="66BA9E41" w14:textId="620DE6EF" w:rsidR="00DA576F" w:rsidRPr="00481BD4" w:rsidRDefault="00DB610E" w:rsidP="00DA576F">
      <w:pPr>
        <w:pStyle w:val="a3"/>
        <w:ind w:leftChars="0" w:left="560"/>
        <w:rPr>
          <w:rFonts w:hAnsi="ＭＳ Ｐ明朝" w:cs="Arial"/>
          <w:bCs/>
          <w:kern w:val="0"/>
          <w:sz w:val="20"/>
          <w:szCs w:val="20"/>
        </w:rPr>
      </w:pPr>
      <w:r w:rsidRPr="00481BD4">
        <w:rPr>
          <w:noProof/>
        </w:rPr>
        <mc:AlternateContent>
          <mc:Choice Requires="wpg">
            <w:drawing>
              <wp:anchor distT="0" distB="0" distL="114300" distR="114300" simplePos="0" relativeHeight="251880512" behindDoc="0" locked="0" layoutInCell="1" allowOverlap="1" wp14:anchorId="145894DF" wp14:editId="02F16B62">
                <wp:simplePos x="0" y="0"/>
                <wp:positionH relativeFrom="column">
                  <wp:posOffset>166370</wp:posOffset>
                </wp:positionH>
                <wp:positionV relativeFrom="paragraph">
                  <wp:posOffset>74930</wp:posOffset>
                </wp:positionV>
                <wp:extent cx="1184275" cy="470535"/>
                <wp:effectExtent l="0" t="0" r="0" b="5715"/>
                <wp:wrapNone/>
                <wp:docPr id="750059470" name="グループ化 750059470"/>
                <wp:cNvGraphicFramePr/>
                <a:graphic xmlns:a="http://schemas.openxmlformats.org/drawingml/2006/main">
                  <a:graphicData uri="http://schemas.microsoft.com/office/word/2010/wordprocessingGroup">
                    <wpg:wgp>
                      <wpg:cNvGrpSpPr/>
                      <wpg:grpSpPr>
                        <a:xfrm>
                          <a:off x="0" y="0"/>
                          <a:ext cx="1184275" cy="470535"/>
                          <a:chOff x="-69274" y="0"/>
                          <a:chExt cx="1184564" cy="470997"/>
                        </a:xfrm>
                      </wpg:grpSpPr>
                      <wps:wsp>
                        <wps:cNvPr id="750059471" name="テキスト ボックス 2"/>
                        <wps:cNvSpPr txBox="1">
                          <a:spLocks noChangeArrowheads="1"/>
                        </wps:cNvSpPr>
                        <wps:spPr bwMode="auto">
                          <a:xfrm>
                            <a:off x="-69274" y="0"/>
                            <a:ext cx="1184564" cy="266065"/>
                          </a:xfrm>
                          <a:prstGeom prst="rect">
                            <a:avLst/>
                          </a:prstGeom>
                          <a:solidFill>
                            <a:srgbClr val="FFFFFF"/>
                          </a:solidFill>
                          <a:ln w="9525">
                            <a:noFill/>
                            <a:miter lim="800000"/>
                            <a:headEnd/>
                            <a:tailEnd/>
                          </a:ln>
                        </wps:spPr>
                        <wps:txbx>
                          <w:txbxContent>
                            <w:p w14:paraId="671A84D9" w14:textId="77777777" w:rsidR="00DB610E" w:rsidRPr="00D810F6" w:rsidRDefault="00DB610E" w:rsidP="00DB610E">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w:t>
                              </w:r>
                              <w:r>
                                <w:rPr>
                                  <w:rFonts w:ascii="ＭＳ ゴシック" w:eastAsia="ＭＳ ゴシック" w:hAnsi="ＭＳ ゴシック" w:hint="eastAsia"/>
                                  <w:sz w:val="16"/>
                                  <w:szCs w:val="16"/>
                                </w:rPr>
                                <w:t>ない</w:t>
                              </w:r>
                            </w:p>
                          </w:txbxContent>
                        </wps:txbx>
                        <wps:bodyPr rot="0" vert="horz" wrap="square" lIns="91440" tIns="45720" rIns="91440" bIns="45720" anchor="t" anchorCtr="0">
                          <a:noAutofit/>
                        </wps:bodyPr>
                      </wps:wsp>
                      <wps:wsp>
                        <wps:cNvPr id="750059472" name="テキスト ボックス 2"/>
                        <wps:cNvSpPr txBox="1">
                          <a:spLocks noChangeArrowheads="1"/>
                        </wps:cNvSpPr>
                        <wps:spPr bwMode="auto">
                          <a:xfrm>
                            <a:off x="55418" y="249382"/>
                            <a:ext cx="394335" cy="221615"/>
                          </a:xfrm>
                          <a:prstGeom prst="rect">
                            <a:avLst/>
                          </a:prstGeom>
                          <a:solidFill>
                            <a:srgbClr val="FFFFFF"/>
                          </a:solidFill>
                          <a:ln w="9525">
                            <a:noFill/>
                            <a:miter lim="800000"/>
                            <a:headEnd/>
                            <a:tailEnd/>
                          </a:ln>
                        </wps:spPr>
                        <wps:txbx>
                          <w:txbxContent>
                            <w:p w14:paraId="7F676EC4" w14:textId="77777777" w:rsidR="00DB610E" w:rsidRDefault="00DB610E" w:rsidP="00DB610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45894DF" id="グループ化 750059470" o:spid="_x0000_s1116" style="position:absolute;left:0;text-align:left;margin-left:13.1pt;margin-top:5.9pt;width:93.25pt;height:37.05pt;z-index:251880512;mso-width-relative:margin" coordorigin="-692" coordsize="11845,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">
                <v:shape id="_x0000_s1117" type="#_x0000_t202" style="position:absolute;left:-692;width:1184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" stroked="f">
                  <v:textbox>
                    <w:txbxContent>
                      <w:p w14:paraId="671A84D9" w14:textId="77777777" w:rsidR="00DB610E" w:rsidRPr="00D810F6" w:rsidRDefault="00DB610E" w:rsidP="00DB610E">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w:t>
                        </w:r>
                        <w:r>
                          <w:rPr>
                            <w:rFonts w:ascii="ＭＳ ゴシック" w:eastAsia="ＭＳ ゴシック" w:hAnsi="ＭＳ ゴシック" w:hint="eastAsia"/>
                            <w:sz w:val="16"/>
                            <w:szCs w:val="16"/>
                          </w:rPr>
                          <w:t>ない</w:t>
                        </w:r>
                      </w:p>
                    </w:txbxContent>
                  </v:textbox>
                </v:shape>
                <v:shape id="_x0000_s1118" type="#_x0000_t202" style="position:absolute;left:554;top:2493;width:39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" stroked="f">
                  <v:textbox>
                    <w:txbxContent>
                      <w:p w14:paraId="7F676EC4" w14:textId="77777777" w:rsidR="00DB610E" w:rsidRDefault="00DB610E" w:rsidP="00DB610E"/>
                    </w:txbxContent>
                  </v:textbox>
                </v:shape>
              </v:group>
            </w:pict>
          </mc:Fallback>
        </mc:AlternateContent>
      </w:r>
    </w:p>
    <w:p w14:paraId="20560060" w14:textId="07ED400C" w:rsidR="00DA576F" w:rsidRPr="00481BD4" w:rsidRDefault="00DA576F" w:rsidP="00DA576F">
      <w:pPr>
        <w:pStyle w:val="a3"/>
        <w:ind w:leftChars="0" w:left="560"/>
        <w:rPr>
          <w:rFonts w:hAnsi="ＭＳ Ｐ明朝" w:cs="Arial"/>
          <w:bCs/>
          <w:kern w:val="0"/>
          <w:sz w:val="20"/>
          <w:szCs w:val="20"/>
        </w:rPr>
      </w:pPr>
    </w:p>
    <w:p w14:paraId="1E5937C5" w14:textId="08EA4E47" w:rsidR="00DA576F" w:rsidRPr="00481BD4" w:rsidRDefault="00DA576F" w:rsidP="00DA576F">
      <w:pPr>
        <w:pStyle w:val="a3"/>
        <w:ind w:leftChars="0" w:left="560"/>
        <w:rPr>
          <w:rFonts w:hAnsi="ＭＳ Ｐ明朝" w:cs="Arial"/>
          <w:bCs/>
          <w:kern w:val="0"/>
          <w:sz w:val="20"/>
          <w:szCs w:val="20"/>
        </w:rPr>
      </w:pPr>
    </w:p>
    <w:p w14:paraId="5FBD52B0" w14:textId="6844A9F4" w:rsidR="00DA576F" w:rsidRPr="00481BD4" w:rsidRDefault="00DA576F" w:rsidP="00DA576F">
      <w:pPr>
        <w:pStyle w:val="a3"/>
        <w:ind w:leftChars="0" w:left="560"/>
        <w:rPr>
          <w:rFonts w:hAnsi="ＭＳ Ｐ明朝" w:cs="Arial"/>
          <w:b/>
          <w:kern w:val="0"/>
          <w:sz w:val="20"/>
          <w:szCs w:val="20"/>
        </w:rPr>
      </w:pPr>
    </w:p>
    <w:p w14:paraId="7D1A06C5" w14:textId="77777777" w:rsidR="00DA576F" w:rsidRPr="00481BD4" w:rsidRDefault="00DA576F" w:rsidP="00DA576F">
      <w:pPr>
        <w:pStyle w:val="a3"/>
        <w:ind w:leftChars="0" w:left="560"/>
        <w:rPr>
          <w:rFonts w:hAnsi="ＭＳ Ｐ明朝" w:cs="Arial"/>
          <w:b/>
          <w:kern w:val="0"/>
          <w:sz w:val="20"/>
          <w:szCs w:val="20"/>
        </w:rPr>
      </w:pPr>
    </w:p>
    <w:p w14:paraId="6A82B5CA" w14:textId="77777777" w:rsidR="00DA576F" w:rsidRPr="00481BD4" w:rsidRDefault="00DA576F" w:rsidP="00DA576F">
      <w:pPr>
        <w:pStyle w:val="a3"/>
        <w:ind w:leftChars="0" w:left="560"/>
        <w:rPr>
          <w:rFonts w:hAnsi="ＭＳ Ｐ明朝" w:cs="Arial"/>
          <w:b/>
          <w:kern w:val="0"/>
          <w:sz w:val="20"/>
          <w:szCs w:val="20"/>
        </w:rPr>
      </w:pPr>
    </w:p>
    <w:p w14:paraId="3384FAE6" w14:textId="77777777" w:rsidR="00DA576F" w:rsidRPr="00481BD4" w:rsidRDefault="00DA576F" w:rsidP="00DA576F">
      <w:pPr>
        <w:rPr>
          <w:rFonts w:hAnsi="ＭＳ Ｐ明朝"/>
          <w:b/>
          <w:color w:val="auto"/>
        </w:rPr>
      </w:pPr>
    </w:p>
    <w:p w14:paraId="0F9A0E58" w14:textId="77777777" w:rsidR="00DA576F" w:rsidRPr="00481BD4" w:rsidRDefault="00DA576F" w:rsidP="00DA576F">
      <w:pPr>
        <w:rPr>
          <w:rFonts w:hAnsi="ＭＳ Ｐ明朝"/>
          <w:b/>
          <w:color w:val="auto"/>
        </w:rPr>
      </w:pPr>
    </w:p>
    <w:p w14:paraId="2424EFB5" w14:textId="77777777" w:rsidR="00DA576F" w:rsidRPr="00481BD4" w:rsidRDefault="00DA576F" w:rsidP="00DA576F">
      <w:pPr>
        <w:rPr>
          <w:rFonts w:hAnsi="ＭＳ Ｐ明朝"/>
          <w:b/>
          <w:color w:val="auto"/>
        </w:rPr>
      </w:pPr>
    </w:p>
    <w:p w14:paraId="380CACE6" w14:textId="77777777" w:rsidR="00DA576F" w:rsidRPr="00481BD4" w:rsidRDefault="00DA576F" w:rsidP="00DA576F">
      <w:pPr>
        <w:rPr>
          <w:rFonts w:hAnsi="ＭＳ Ｐ明朝"/>
          <w:b/>
          <w:color w:val="auto"/>
        </w:rPr>
      </w:pPr>
    </w:p>
    <w:p w14:paraId="5951CB98" w14:textId="77777777" w:rsidR="00DA576F" w:rsidRPr="00481BD4" w:rsidRDefault="00DA576F" w:rsidP="00DA576F">
      <w:pPr>
        <w:rPr>
          <w:rFonts w:hAnsi="ＭＳ Ｐ明朝"/>
          <w:b/>
          <w:color w:val="auto"/>
        </w:rPr>
      </w:pPr>
    </w:p>
    <w:p w14:paraId="31FC7078" w14:textId="77777777" w:rsidR="00DA576F" w:rsidRPr="00481BD4" w:rsidRDefault="00DA576F" w:rsidP="00DA576F">
      <w:pPr>
        <w:rPr>
          <w:rFonts w:hAnsi="ＭＳ Ｐ明朝"/>
          <w:b/>
          <w:color w:val="auto"/>
        </w:rPr>
      </w:pPr>
    </w:p>
    <w:p w14:paraId="3C7374CD" w14:textId="77777777" w:rsidR="00DA576F" w:rsidRPr="00481BD4" w:rsidRDefault="00DA576F" w:rsidP="00DA576F">
      <w:pPr>
        <w:rPr>
          <w:rFonts w:hAnsi="ＭＳ Ｐ明朝"/>
          <w:b/>
          <w:color w:val="auto"/>
        </w:rPr>
      </w:pPr>
    </w:p>
    <w:p w14:paraId="3454A1B5" w14:textId="77777777" w:rsidR="00DA576F" w:rsidRPr="00481BD4" w:rsidRDefault="00DA576F" w:rsidP="00DA576F">
      <w:pPr>
        <w:rPr>
          <w:rFonts w:hAnsi="ＭＳ Ｐ明朝"/>
          <w:b/>
          <w:color w:val="auto"/>
        </w:rPr>
      </w:pPr>
    </w:p>
    <w:p w14:paraId="2DCC704D" w14:textId="77777777" w:rsidR="00DA576F" w:rsidRPr="00481BD4" w:rsidRDefault="00DA576F" w:rsidP="00DA576F">
      <w:pPr>
        <w:rPr>
          <w:rFonts w:hAnsi="ＭＳ Ｐ明朝"/>
          <w:b/>
          <w:color w:val="auto"/>
        </w:rPr>
      </w:pPr>
    </w:p>
    <w:p w14:paraId="16FD01C2" w14:textId="21D25F81" w:rsidR="00DA576F" w:rsidRPr="00481BD4" w:rsidRDefault="00DA576F" w:rsidP="00D810F6">
      <w:pPr>
        <w:pStyle w:val="a3"/>
        <w:numPr>
          <w:ilvl w:val="0"/>
          <w:numId w:val="10"/>
        </w:numPr>
        <w:ind w:leftChars="0"/>
        <w:rPr>
          <w:rFonts w:hAnsi="ＭＳ Ｐ明朝"/>
          <w:b/>
          <w:sz w:val="20"/>
          <w:szCs w:val="20"/>
        </w:rPr>
      </w:pPr>
      <w:r w:rsidRPr="00481BD4">
        <w:rPr>
          <w:rFonts w:hAnsi="ＭＳ Ｐ明朝" w:hint="eastAsia"/>
          <w:b/>
          <w:sz w:val="20"/>
          <w:szCs w:val="20"/>
        </w:rPr>
        <w:t xml:space="preserve">　家族のお世話の状況　×　勉強を無料か安い料金でみてくれる場所</w:t>
      </w:r>
    </w:p>
    <w:p w14:paraId="03392368" w14:textId="24635FBB" w:rsidR="00DA576F" w:rsidRPr="00481BD4" w:rsidRDefault="007B345B" w:rsidP="007B345B">
      <w:pPr>
        <w:pStyle w:val="4"/>
        <w:ind w:left="561" w:firstLineChars="100" w:firstLine="200"/>
        <w:rPr>
          <w:b w:val="0"/>
          <w:bCs/>
          <w:color w:val="auto"/>
          <w:szCs w:val="20"/>
        </w:rPr>
      </w:pPr>
      <w:r>
        <w:rPr>
          <w:rFonts w:hint="eastAsia"/>
          <w:b w:val="0"/>
          <w:bCs/>
          <w:color w:val="auto"/>
          <w:szCs w:val="20"/>
        </w:rPr>
        <w:t>「</w:t>
      </w:r>
      <w:r w:rsidR="00DA576F" w:rsidRPr="00481BD4">
        <w:rPr>
          <w:rFonts w:ascii="ＭＳ 明朝" w:eastAsia="ＭＳ 明朝" w:hAnsi="Century" w:cs="Times New Roman"/>
          <w:noProof/>
          <w:color w:val="auto"/>
          <w:kern w:val="2"/>
          <w:sz w:val="22"/>
          <w:szCs w:val="22"/>
        </w:rPr>
        <w:drawing>
          <wp:anchor distT="0" distB="0" distL="114300" distR="114300" simplePos="0" relativeHeight="251796544" behindDoc="0" locked="0" layoutInCell="1" allowOverlap="1" wp14:anchorId="56DE4948" wp14:editId="3F11B4DF">
            <wp:simplePos x="0" y="0"/>
            <wp:positionH relativeFrom="page">
              <wp:align>right</wp:align>
            </wp:positionH>
            <wp:positionV relativeFrom="paragraph">
              <wp:posOffset>656590</wp:posOffset>
            </wp:positionV>
            <wp:extent cx="8028360" cy="2269080"/>
            <wp:effectExtent l="0" t="0" r="0" b="0"/>
            <wp:wrapNone/>
            <wp:docPr id="859989022"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28360" cy="226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76F" w:rsidRPr="00481BD4">
        <w:rPr>
          <w:rFonts w:hint="eastAsia"/>
          <w:b w:val="0"/>
          <w:bCs/>
          <w:color w:val="auto"/>
          <w:szCs w:val="20"/>
        </w:rPr>
        <w:t>家族のお世話をしている</w:t>
      </w:r>
      <w:r>
        <w:rPr>
          <w:rFonts w:hint="eastAsia"/>
          <w:b w:val="0"/>
          <w:bCs/>
          <w:color w:val="auto"/>
          <w:szCs w:val="20"/>
        </w:rPr>
        <w:t>」</w:t>
      </w:r>
      <w:r w:rsidR="00DA576F" w:rsidRPr="00481BD4">
        <w:rPr>
          <w:rFonts w:hint="eastAsia"/>
          <w:b w:val="0"/>
          <w:bCs/>
          <w:color w:val="auto"/>
          <w:szCs w:val="20"/>
        </w:rPr>
        <w:t>と回答した子どものほうが、勉強を無料か安い料金でみてくれる場所を「利用したことがある」又は「利用したことはない（あれば利用したいと思う）」と回答した割合が高い。</w:t>
      </w:r>
    </w:p>
    <w:p w14:paraId="420FFB89" w14:textId="2D60FDF2" w:rsidR="00DA576F" w:rsidRPr="00481BD4" w:rsidRDefault="00DA576F" w:rsidP="00DA576F">
      <w:pPr>
        <w:rPr>
          <w:color w:val="auto"/>
        </w:rPr>
      </w:pPr>
    </w:p>
    <w:p w14:paraId="7A319DCC" w14:textId="34D97D87" w:rsidR="00DA576F" w:rsidRPr="00481BD4" w:rsidRDefault="0057215B" w:rsidP="00DA576F">
      <w:pPr>
        <w:rPr>
          <w:color w:val="auto"/>
        </w:rPr>
      </w:pPr>
      <w:r w:rsidRPr="00481BD4">
        <w:rPr>
          <w:noProof/>
          <w:color w:val="auto"/>
        </w:rPr>
        <mc:AlternateContent>
          <mc:Choice Requires="wpg">
            <w:drawing>
              <wp:anchor distT="0" distB="0" distL="114300" distR="114300" simplePos="0" relativeHeight="251837504" behindDoc="0" locked="0" layoutInCell="1" allowOverlap="1" wp14:anchorId="220566C4" wp14:editId="2554B3F1">
                <wp:simplePos x="0" y="0"/>
                <wp:positionH relativeFrom="column">
                  <wp:posOffset>485025</wp:posOffset>
                </wp:positionH>
                <wp:positionV relativeFrom="paragraph">
                  <wp:posOffset>20897</wp:posOffset>
                </wp:positionV>
                <wp:extent cx="1017905" cy="470997"/>
                <wp:effectExtent l="0" t="0" r="0" b="5715"/>
                <wp:wrapSquare wrapText="bothSides"/>
                <wp:docPr id="2136079688" name="グループ化 2136079688"/>
                <wp:cNvGraphicFramePr/>
                <a:graphic xmlns:a="http://schemas.openxmlformats.org/drawingml/2006/main">
                  <a:graphicData uri="http://schemas.microsoft.com/office/word/2010/wordprocessingGroup">
                    <wpg:wgp>
                      <wpg:cNvGrpSpPr/>
                      <wpg:grpSpPr>
                        <a:xfrm>
                          <a:off x="0" y="0"/>
                          <a:ext cx="1017905" cy="470997"/>
                          <a:chOff x="0" y="0"/>
                          <a:chExt cx="1017905" cy="470997"/>
                        </a:xfrm>
                      </wpg:grpSpPr>
                      <wps:wsp>
                        <wps:cNvPr id="2136079685" name="テキスト ボックス 2"/>
                        <wps:cNvSpPr txBox="1">
                          <a:spLocks noChangeArrowheads="1"/>
                        </wps:cNvSpPr>
                        <wps:spPr bwMode="auto">
                          <a:xfrm>
                            <a:off x="0" y="0"/>
                            <a:ext cx="1017905" cy="266065"/>
                          </a:xfrm>
                          <a:prstGeom prst="rect">
                            <a:avLst/>
                          </a:prstGeom>
                          <a:solidFill>
                            <a:srgbClr val="FFFFFF"/>
                          </a:solidFill>
                          <a:ln w="9525">
                            <a:noFill/>
                            <a:miter lim="800000"/>
                            <a:headEnd/>
                            <a:tailEnd/>
                          </a:ln>
                        </wps:spPr>
                        <wps:txbx>
                          <w:txbxContent>
                            <w:p w14:paraId="783418AD" w14:textId="17AC9CF6" w:rsidR="0057215B" w:rsidRPr="00D810F6" w:rsidRDefault="0057215B">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お世話をしている</w:t>
                              </w:r>
                            </w:p>
                          </w:txbxContent>
                        </wps:txbx>
                        <wps:bodyPr rot="0" vert="horz" wrap="square" lIns="91440" tIns="45720" rIns="91440" bIns="45720" anchor="t" anchorCtr="0">
                          <a:noAutofit/>
                        </wps:bodyPr>
                      </wps:wsp>
                      <wps:wsp>
                        <wps:cNvPr id="2136079686" name="テキスト ボックス 2"/>
                        <wps:cNvSpPr txBox="1">
                          <a:spLocks noChangeArrowheads="1"/>
                        </wps:cNvSpPr>
                        <wps:spPr bwMode="auto">
                          <a:xfrm>
                            <a:off x="55418" y="249382"/>
                            <a:ext cx="394335" cy="221615"/>
                          </a:xfrm>
                          <a:prstGeom prst="rect">
                            <a:avLst/>
                          </a:prstGeom>
                          <a:solidFill>
                            <a:srgbClr val="FFFFFF"/>
                          </a:solidFill>
                          <a:ln w="9525">
                            <a:noFill/>
                            <a:miter lim="800000"/>
                            <a:headEnd/>
                            <a:tailEnd/>
                          </a:ln>
                        </wps:spPr>
                        <wps:txbx>
                          <w:txbxContent>
                            <w:p w14:paraId="2CA7C812" w14:textId="773C96F9" w:rsidR="0057215B" w:rsidRDefault="0057215B"/>
                          </w:txbxContent>
                        </wps:txbx>
                        <wps:bodyPr rot="0" vert="horz" wrap="square" lIns="91440" tIns="45720" rIns="91440" bIns="45720" anchor="t" anchorCtr="0">
                          <a:noAutofit/>
                        </wps:bodyPr>
                      </wps:wsp>
                    </wpg:wgp>
                  </a:graphicData>
                </a:graphic>
              </wp:anchor>
            </w:drawing>
          </mc:Choice>
          <mc:Fallback>
            <w:pict>
              <v:group w14:anchorId="220566C4" id="グループ化 2136079688" o:spid="_x0000_s1119" style="position:absolute;margin-left:38.2pt;margin-top:1.65pt;width:80.15pt;height:37.1pt;z-index:251837504" coordsize="10179,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">
                <v:shape id="_x0000_s1120" type="#_x0000_t202" style="position:absolute;width:1017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" stroked="f">
                  <v:textbox>
                    <w:txbxContent>
                      <w:p w14:paraId="783418AD" w14:textId="17AC9CF6" w:rsidR="0057215B" w:rsidRPr="00D810F6" w:rsidRDefault="0057215B">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お世話をしている</w:t>
                        </w:r>
                      </w:p>
                    </w:txbxContent>
                  </v:textbox>
                </v:shape>
                <v:shape id="_x0000_s1121" type="#_x0000_t202" style="position:absolute;left:554;top:2493;width:39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" stroked="f">
                  <v:textbox>
                    <w:txbxContent>
                      <w:p w14:paraId="2CA7C812" w14:textId="773C96F9" w:rsidR="0057215B" w:rsidRDefault="0057215B"/>
                    </w:txbxContent>
                  </v:textbox>
                </v:shape>
                <w10:wrap type="square"/>
              </v:group>
            </w:pict>
          </mc:Fallback>
        </mc:AlternateContent>
      </w:r>
    </w:p>
    <w:p w14:paraId="5C7F8295" w14:textId="15B2CBEA" w:rsidR="00DA576F" w:rsidRPr="00481BD4" w:rsidRDefault="00DA576F" w:rsidP="00DA576F">
      <w:pPr>
        <w:rPr>
          <w:color w:val="auto"/>
        </w:rPr>
      </w:pPr>
    </w:p>
    <w:p w14:paraId="22C1887D" w14:textId="64C3F226" w:rsidR="00DA576F" w:rsidRPr="00481BD4" w:rsidRDefault="0057215B" w:rsidP="00DA576F">
      <w:pPr>
        <w:rPr>
          <w:color w:val="auto"/>
        </w:rPr>
      </w:pPr>
      <w:r w:rsidRPr="00481BD4">
        <w:rPr>
          <w:noProof/>
          <w:color w:val="auto"/>
        </w:rPr>
        <mc:AlternateContent>
          <mc:Choice Requires="wpg">
            <w:drawing>
              <wp:anchor distT="0" distB="0" distL="114300" distR="114300" simplePos="0" relativeHeight="251839552" behindDoc="0" locked="0" layoutInCell="1" allowOverlap="1" wp14:anchorId="356D38A7" wp14:editId="3D87F1BA">
                <wp:simplePos x="0" y="0"/>
                <wp:positionH relativeFrom="column">
                  <wp:posOffset>346075</wp:posOffset>
                </wp:positionH>
                <wp:positionV relativeFrom="paragraph">
                  <wp:posOffset>41275</wp:posOffset>
                </wp:positionV>
                <wp:extent cx="1184275" cy="470535"/>
                <wp:effectExtent l="0" t="0" r="0" b="5715"/>
                <wp:wrapSquare wrapText="bothSides"/>
                <wp:docPr id="2136079689" name="グループ化 2136079689"/>
                <wp:cNvGraphicFramePr/>
                <a:graphic xmlns:a="http://schemas.openxmlformats.org/drawingml/2006/main">
                  <a:graphicData uri="http://schemas.microsoft.com/office/word/2010/wordprocessingGroup">
                    <wpg:wgp>
                      <wpg:cNvGrpSpPr/>
                      <wpg:grpSpPr>
                        <a:xfrm>
                          <a:off x="0" y="0"/>
                          <a:ext cx="1184275" cy="470535"/>
                          <a:chOff x="-69274" y="0"/>
                          <a:chExt cx="1184564" cy="470997"/>
                        </a:xfrm>
                      </wpg:grpSpPr>
                      <wps:wsp>
                        <wps:cNvPr id="2136079690" name="テキスト ボックス 2"/>
                        <wps:cNvSpPr txBox="1">
                          <a:spLocks noChangeArrowheads="1"/>
                        </wps:cNvSpPr>
                        <wps:spPr bwMode="auto">
                          <a:xfrm>
                            <a:off x="-69274" y="0"/>
                            <a:ext cx="1184564" cy="266065"/>
                          </a:xfrm>
                          <a:prstGeom prst="rect">
                            <a:avLst/>
                          </a:prstGeom>
                          <a:solidFill>
                            <a:srgbClr val="FFFFFF"/>
                          </a:solidFill>
                          <a:ln w="9525">
                            <a:noFill/>
                            <a:miter lim="800000"/>
                            <a:headEnd/>
                            <a:tailEnd/>
                          </a:ln>
                        </wps:spPr>
                        <wps:txbx>
                          <w:txbxContent>
                            <w:p w14:paraId="0E146762" w14:textId="6D31830C" w:rsidR="0057215B" w:rsidRPr="00D810F6" w:rsidRDefault="0057215B" w:rsidP="0057215B">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w:t>
                              </w:r>
                              <w:r>
                                <w:rPr>
                                  <w:rFonts w:ascii="ＭＳ ゴシック" w:eastAsia="ＭＳ ゴシック" w:hAnsi="ＭＳ ゴシック" w:hint="eastAsia"/>
                                  <w:sz w:val="16"/>
                                  <w:szCs w:val="16"/>
                                </w:rPr>
                                <w:t>ない</w:t>
                              </w:r>
                            </w:p>
                          </w:txbxContent>
                        </wps:txbx>
                        <wps:bodyPr rot="0" vert="horz" wrap="square" lIns="91440" tIns="45720" rIns="91440" bIns="45720" anchor="t" anchorCtr="0">
                          <a:noAutofit/>
                        </wps:bodyPr>
                      </wps:wsp>
                      <wps:wsp>
                        <wps:cNvPr id="2136079691" name="テキスト ボックス 2"/>
                        <wps:cNvSpPr txBox="1">
                          <a:spLocks noChangeArrowheads="1"/>
                        </wps:cNvSpPr>
                        <wps:spPr bwMode="auto">
                          <a:xfrm>
                            <a:off x="55418" y="249382"/>
                            <a:ext cx="394335" cy="221615"/>
                          </a:xfrm>
                          <a:prstGeom prst="rect">
                            <a:avLst/>
                          </a:prstGeom>
                          <a:solidFill>
                            <a:srgbClr val="FFFFFF"/>
                          </a:solidFill>
                          <a:ln w="9525">
                            <a:noFill/>
                            <a:miter lim="800000"/>
                            <a:headEnd/>
                            <a:tailEnd/>
                          </a:ln>
                        </wps:spPr>
                        <wps:txbx>
                          <w:txbxContent>
                            <w:p w14:paraId="7DC44FEA" w14:textId="77777777" w:rsidR="0057215B" w:rsidRDefault="0057215B" w:rsidP="0057215B"/>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56D38A7" id="グループ化 2136079689" o:spid="_x0000_s1122" style="position:absolute;margin-left:27.25pt;margin-top:3.25pt;width:93.25pt;height:37.05pt;z-index:251839552;mso-width-relative:margin" coordorigin="-692" coordsize="11845,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">
                <v:shape id="_x0000_s1123" type="#_x0000_t202" style="position:absolute;left:-692;width:11844;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" stroked="f">
                  <v:textbox>
                    <w:txbxContent>
                      <w:p w14:paraId="0E146762" w14:textId="6D31830C" w:rsidR="0057215B" w:rsidRPr="00D810F6" w:rsidRDefault="0057215B" w:rsidP="0057215B">
                        <w:pPr>
                          <w:rPr>
                            <w:rFonts w:ascii="ＭＳ ゴシック" w:eastAsia="ＭＳ ゴシック" w:hAnsi="ＭＳ ゴシック"/>
                            <w:sz w:val="16"/>
                            <w:szCs w:val="16"/>
                          </w:rPr>
                        </w:pPr>
                        <w:r w:rsidRPr="00D810F6">
                          <w:rPr>
                            <w:rFonts w:ascii="ＭＳ ゴシック" w:eastAsia="ＭＳ ゴシック" w:hAnsi="ＭＳ ゴシック" w:hint="eastAsia"/>
                            <w:sz w:val="16"/>
                            <w:szCs w:val="16"/>
                          </w:rPr>
                          <w:t>お世話をしてい</w:t>
                        </w:r>
                        <w:r>
                          <w:rPr>
                            <w:rFonts w:ascii="ＭＳ ゴシック" w:eastAsia="ＭＳ ゴシック" w:hAnsi="ＭＳ ゴシック" w:hint="eastAsia"/>
                            <w:sz w:val="16"/>
                            <w:szCs w:val="16"/>
                          </w:rPr>
                          <w:t>ない</w:t>
                        </w:r>
                      </w:p>
                    </w:txbxContent>
                  </v:textbox>
                </v:shape>
                <v:shape id="_x0000_s1124" type="#_x0000_t202" style="position:absolute;left:554;top:2493;width:3943;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" stroked="f">
                  <v:textbox>
                    <w:txbxContent>
                      <w:p w14:paraId="7DC44FEA" w14:textId="77777777" w:rsidR="0057215B" w:rsidRDefault="0057215B" w:rsidP="0057215B"/>
                    </w:txbxContent>
                  </v:textbox>
                </v:shape>
                <w10:wrap type="square"/>
              </v:group>
            </w:pict>
          </mc:Fallback>
        </mc:AlternateContent>
      </w:r>
    </w:p>
    <w:p w14:paraId="759DEEA3" w14:textId="77777777" w:rsidR="00DA576F" w:rsidRPr="00481BD4" w:rsidRDefault="00DA576F" w:rsidP="00DA576F">
      <w:pPr>
        <w:rPr>
          <w:color w:val="auto"/>
        </w:rPr>
      </w:pPr>
    </w:p>
    <w:p w14:paraId="46D8CB24" w14:textId="77777777" w:rsidR="00DA576F" w:rsidRPr="00481BD4" w:rsidRDefault="00DA576F" w:rsidP="00DA576F">
      <w:pPr>
        <w:rPr>
          <w:color w:val="auto"/>
        </w:rPr>
      </w:pPr>
    </w:p>
    <w:p w14:paraId="05F5FB86" w14:textId="77777777" w:rsidR="00DA576F" w:rsidRPr="00481BD4" w:rsidRDefault="00DA576F" w:rsidP="00DA576F">
      <w:pPr>
        <w:rPr>
          <w:color w:val="auto"/>
        </w:rPr>
      </w:pPr>
    </w:p>
    <w:p w14:paraId="48BEF62E" w14:textId="77777777" w:rsidR="00DA576F" w:rsidRPr="00481BD4" w:rsidRDefault="00DA576F" w:rsidP="00DA576F">
      <w:pPr>
        <w:rPr>
          <w:color w:val="auto"/>
        </w:rPr>
      </w:pPr>
    </w:p>
    <w:p w14:paraId="60F72CE2" w14:textId="77777777" w:rsidR="00DA576F" w:rsidRPr="00481BD4" w:rsidRDefault="00DA576F" w:rsidP="00DA576F">
      <w:pPr>
        <w:rPr>
          <w:color w:val="auto"/>
        </w:rPr>
      </w:pPr>
    </w:p>
    <w:p w14:paraId="0581C2B5" w14:textId="77777777" w:rsidR="00DA576F" w:rsidRPr="00481BD4" w:rsidRDefault="00DA576F" w:rsidP="00DA576F">
      <w:pPr>
        <w:rPr>
          <w:color w:val="auto"/>
        </w:rPr>
      </w:pPr>
    </w:p>
    <w:p w14:paraId="5E173CBE" w14:textId="77777777" w:rsidR="00DA576F" w:rsidRPr="00481BD4" w:rsidRDefault="00DA576F" w:rsidP="00DA576F">
      <w:pPr>
        <w:rPr>
          <w:color w:val="auto"/>
        </w:rPr>
      </w:pPr>
    </w:p>
    <w:p w14:paraId="2058D72F" w14:textId="77777777" w:rsidR="00DA576F" w:rsidRPr="00481BD4" w:rsidRDefault="00DA576F" w:rsidP="00826BE8">
      <w:pPr>
        <w:pStyle w:val="a3"/>
        <w:ind w:leftChars="0" w:left="560"/>
        <w:rPr>
          <w:rFonts w:hAnsi="ＭＳ Ｐ明朝" w:cs="Arial"/>
          <w:b/>
          <w:kern w:val="0"/>
          <w:sz w:val="20"/>
          <w:szCs w:val="20"/>
        </w:rPr>
      </w:pPr>
    </w:p>
    <w:p w14:paraId="0B857635" w14:textId="0F2C8178" w:rsidR="00826BE8" w:rsidRPr="00481BD4" w:rsidRDefault="00826BE8" w:rsidP="00826BE8">
      <w:pPr>
        <w:pStyle w:val="a3"/>
        <w:ind w:leftChars="0" w:left="560"/>
        <w:rPr>
          <w:rFonts w:hAnsi="ＭＳ Ｐ明朝" w:cs="Arial"/>
          <w:b/>
          <w:kern w:val="0"/>
          <w:sz w:val="20"/>
          <w:szCs w:val="20"/>
        </w:rPr>
      </w:pPr>
    </w:p>
    <w:p w14:paraId="396F95F6" w14:textId="08D8CF25" w:rsidR="00DA576F" w:rsidRPr="00481BD4" w:rsidRDefault="00DA576F" w:rsidP="00826BE8">
      <w:pPr>
        <w:pStyle w:val="a3"/>
        <w:ind w:leftChars="0" w:left="560"/>
        <w:rPr>
          <w:rFonts w:hAnsi="ＭＳ Ｐ明朝" w:cs="Arial"/>
          <w:b/>
          <w:kern w:val="0"/>
          <w:sz w:val="20"/>
          <w:szCs w:val="20"/>
        </w:rPr>
      </w:pPr>
    </w:p>
    <w:p w14:paraId="008F6A94" w14:textId="0F7464D3" w:rsidR="00DA576F" w:rsidRPr="00481BD4" w:rsidRDefault="00DA576F" w:rsidP="00826BE8">
      <w:pPr>
        <w:pStyle w:val="a3"/>
        <w:ind w:leftChars="0" w:left="560"/>
        <w:rPr>
          <w:rFonts w:hAnsi="ＭＳ Ｐ明朝" w:cs="Arial"/>
          <w:b/>
          <w:kern w:val="0"/>
          <w:sz w:val="20"/>
          <w:szCs w:val="20"/>
        </w:rPr>
      </w:pPr>
    </w:p>
    <w:p w14:paraId="7F4CA689" w14:textId="7FCE6B4B" w:rsidR="00DA576F" w:rsidRPr="00481BD4" w:rsidRDefault="00DA576F" w:rsidP="00826BE8">
      <w:pPr>
        <w:pStyle w:val="a3"/>
        <w:ind w:leftChars="0" w:left="560"/>
        <w:rPr>
          <w:rFonts w:hAnsi="ＭＳ Ｐ明朝" w:cs="Arial"/>
          <w:b/>
          <w:kern w:val="0"/>
          <w:sz w:val="20"/>
          <w:szCs w:val="20"/>
        </w:rPr>
      </w:pPr>
    </w:p>
    <w:p w14:paraId="2CF70C1E" w14:textId="3B4DBF89" w:rsidR="00DA576F" w:rsidRPr="00481BD4" w:rsidRDefault="00DA576F" w:rsidP="00826BE8">
      <w:pPr>
        <w:pStyle w:val="a3"/>
        <w:ind w:leftChars="0" w:left="560"/>
        <w:rPr>
          <w:rFonts w:hAnsi="ＭＳ Ｐ明朝" w:cs="Arial"/>
          <w:b/>
          <w:kern w:val="0"/>
          <w:sz w:val="20"/>
          <w:szCs w:val="20"/>
        </w:rPr>
      </w:pPr>
    </w:p>
    <w:p w14:paraId="30B9B759" w14:textId="00387EC3" w:rsidR="00DA576F" w:rsidRPr="00481BD4" w:rsidRDefault="00DA576F" w:rsidP="00826BE8">
      <w:pPr>
        <w:pStyle w:val="a3"/>
        <w:ind w:leftChars="0" w:left="560"/>
        <w:rPr>
          <w:rFonts w:hAnsi="ＭＳ Ｐ明朝" w:cs="Arial"/>
          <w:b/>
          <w:kern w:val="0"/>
          <w:sz w:val="20"/>
          <w:szCs w:val="20"/>
        </w:rPr>
      </w:pPr>
    </w:p>
    <w:p w14:paraId="1263ADC0" w14:textId="132A1205" w:rsidR="00DA576F" w:rsidRPr="00481BD4" w:rsidRDefault="00DA576F" w:rsidP="00826BE8">
      <w:pPr>
        <w:pStyle w:val="a3"/>
        <w:ind w:leftChars="0" w:left="560"/>
        <w:rPr>
          <w:rFonts w:hAnsi="ＭＳ Ｐ明朝" w:cs="Arial"/>
          <w:b/>
          <w:kern w:val="0"/>
          <w:sz w:val="20"/>
          <w:szCs w:val="20"/>
        </w:rPr>
      </w:pPr>
    </w:p>
    <w:p w14:paraId="5001F8DF" w14:textId="7A544A40" w:rsidR="00DA576F" w:rsidRPr="00481BD4" w:rsidRDefault="00DA576F" w:rsidP="00826BE8">
      <w:pPr>
        <w:pStyle w:val="a3"/>
        <w:ind w:leftChars="0" w:left="560"/>
        <w:rPr>
          <w:rFonts w:hAnsi="ＭＳ Ｐ明朝" w:cs="Arial"/>
          <w:b/>
          <w:kern w:val="0"/>
          <w:sz w:val="20"/>
          <w:szCs w:val="20"/>
        </w:rPr>
      </w:pPr>
    </w:p>
    <w:p w14:paraId="0EB162E7" w14:textId="4CF5C19D" w:rsidR="00DA576F" w:rsidRPr="00481BD4" w:rsidRDefault="00DA576F" w:rsidP="00826BE8">
      <w:pPr>
        <w:pStyle w:val="a3"/>
        <w:ind w:leftChars="0" w:left="560"/>
        <w:rPr>
          <w:rFonts w:hAnsi="ＭＳ Ｐ明朝" w:cs="Arial"/>
          <w:b/>
          <w:kern w:val="0"/>
          <w:sz w:val="20"/>
          <w:szCs w:val="20"/>
        </w:rPr>
      </w:pPr>
    </w:p>
    <w:p w14:paraId="0B1188BE" w14:textId="55B51E60" w:rsidR="00DA576F" w:rsidRPr="00481BD4" w:rsidRDefault="00DA576F" w:rsidP="00826BE8">
      <w:pPr>
        <w:pStyle w:val="a3"/>
        <w:ind w:leftChars="0" w:left="560"/>
        <w:rPr>
          <w:rFonts w:hAnsi="ＭＳ Ｐ明朝" w:cs="Arial"/>
          <w:b/>
          <w:kern w:val="0"/>
          <w:sz w:val="20"/>
          <w:szCs w:val="20"/>
        </w:rPr>
      </w:pPr>
    </w:p>
    <w:p w14:paraId="205B2F14" w14:textId="7C1892A1" w:rsidR="00DA576F" w:rsidRPr="00481BD4" w:rsidRDefault="00DA576F" w:rsidP="00826BE8">
      <w:pPr>
        <w:pStyle w:val="a3"/>
        <w:ind w:leftChars="0" w:left="560"/>
        <w:rPr>
          <w:rFonts w:hAnsi="ＭＳ Ｐ明朝" w:cs="Arial"/>
          <w:b/>
          <w:kern w:val="0"/>
          <w:sz w:val="20"/>
          <w:szCs w:val="20"/>
        </w:rPr>
      </w:pPr>
    </w:p>
    <w:p w14:paraId="55BE16FC" w14:textId="2CBAF3E2" w:rsidR="00DA576F" w:rsidRPr="00481BD4" w:rsidRDefault="00DA576F" w:rsidP="00826BE8">
      <w:pPr>
        <w:pStyle w:val="a3"/>
        <w:ind w:leftChars="0" w:left="560"/>
        <w:rPr>
          <w:rFonts w:hAnsi="ＭＳ Ｐ明朝" w:cs="Arial"/>
          <w:b/>
          <w:kern w:val="0"/>
          <w:sz w:val="20"/>
          <w:szCs w:val="20"/>
        </w:rPr>
      </w:pPr>
    </w:p>
    <w:p w14:paraId="1B2ADDE6" w14:textId="335D54E3" w:rsidR="00DA576F" w:rsidRPr="00481BD4" w:rsidRDefault="00DA576F" w:rsidP="00826BE8">
      <w:pPr>
        <w:pStyle w:val="a3"/>
        <w:ind w:leftChars="0" w:left="560"/>
        <w:rPr>
          <w:rFonts w:hAnsi="ＭＳ Ｐ明朝" w:cs="Arial"/>
          <w:b/>
          <w:kern w:val="0"/>
          <w:sz w:val="20"/>
          <w:szCs w:val="20"/>
        </w:rPr>
      </w:pPr>
    </w:p>
    <w:p w14:paraId="1E8E66BA" w14:textId="379E1030" w:rsidR="00DA576F" w:rsidRPr="00481BD4" w:rsidRDefault="00DA576F" w:rsidP="00826BE8">
      <w:pPr>
        <w:pStyle w:val="a3"/>
        <w:ind w:leftChars="0" w:left="560"/>
        <w:rPr>
          <w:rFonts w:hAnsi="ＭＳ Ｐ明朝" w:cs="Arial"/>
          <w:b/>
          <w:kern w:val="0"/>
          <w:sz w:val="20"/>
          <w:szCs w:val="20"/>
        </w:rPr>
      </w:pPr>
    </w:p>
    <w:p w14:paraId="45DFE10C" w14:textId="0A6FB21D" w:rsidR="00185F9B" w:rsidRDefault="00185F9B" w:rsidP="00826BE8">
      <w:pPr>
        <w:pStyle w:val="a3"/>
        <w:ind w:leftChars="0" w:left="560"/>
        <w:rPr>
          <w:rFonts w:hAnsi="ＭＳ Ｐ明朝" w:cs="Arial"/>
          <w:b/>
          <w:kern w:val="0"/>
          <w:sz w:val="20"/>
          <w:szCs w:val="20"/>
        </w:rPr>
      </w:pPr>
    </w:p>
    <w:p w14:paraId="7A10BBB4" w14:textId="77777777" w:rsidR="00FC6A9F" w:rsidRPr="00481BD4" w:rsidRDefault="00FC6A9F" w:rsidP="00826BE8">
      <w:pPr>
        <w:pStyle w:val="a3"/>
        <w:ind w:leftChars="0" w:left="560"/>
        <w:rPr>
          <w:rFonts w:hAnsi="ＭＳ Ｐ明朝" w:cs="Arial"/>
          <w:b/>
          <w:kern w:val="0"/>
          <w:sz w:val="20"/>
          <w:szCs w:val="20"/>
        </w:rPr>
      </w:pPr>
    </w:p>
    <w:p w14:paraId="23F19526" w14:textId="3D912A45" w:rsidR="00DA576F" w:rsidRPr="00481BD4" w:rsidRDefault="00DA576F" w:rsidP="00826BE8">
      <w:pPr>
        <w:pStyle w:val="a3"/>
        <w:ind w:leftChars="0" w:left="560"/>
        <w:rPr>
          <w:rFonts w:hAnsi="ＭＳ Ｐ明朝" w:cs="Arial"/>
          <w:b/>
          <w:kern w:val="0"/>
          <w:sz w:val="20"/>
          <w:szCs w:val="20"/>
        </w:rPr>
      </w:pPr>
    </w:p>
    <w:p w14:paraId="050F5DA1" w14:textId="6DCEC08B" w:rsidR="00DA576F" w:rsidRPr="00481BD4" w:rsidRDefault="00DA576F" w:rsidP="00826BE8">
      <w:pPr>
        <w:pStyle w:val="a3"/>
        <w:ind w:leftChars="0" w:left="560"/>
        <w:rPr>
          <w:rFonts w:hAnsi="ＭＳ Ｐ明朝" w:cs="Arial"/>
          <w:b/>
          <w:kern w:val="0"/>
          <w:sz w:val="20"/>
          <w:szCs w:val="20"/>
        </w:rPr>
      </w:pPr>
    </w:p>
    <w:p w14:paraId="2FBD8950" w14:textId="4D8CC62A" w:rsidR="00DA576F" w:rsidRPr="00481BD4" w:rsidRDefault="00DA576F" w:rsidP="00826BE8">
      <w:pPr>
        <w:pStyle w:val="a3"/>
        <w:ind w:leftChars="0" w:left="560"/>
        <w:rPr>
          <w:rFonts w:hAnsi="ＭＳ Ｐ明朝" w:cs="Arial"/>
          <w:b/>
          <w:kern w:val="0"/>
          <w:sz w:val="20"/>
          <w:szCs w:val="20"/>
        </w:rPr>
      </w:pPr>
    </w:p>
    <w:p w14:paraId="2C9B29F4" w14:textId="33A6B0EF" w:rsidR="00DA576F" w:rsidRPr="00481BD4" w:rsidRDefault="00DA576F" w:rsidP="00826BE8">
      <w:pPr>
        <w:pStyle w:val="a3"/>
        <w:ind w:leftChars="0" w:left="560"/>
        <w:rPr>
          <w:rFonts w:hAnsi="ＭＳ Ｐ明朝" w:cs="Arial"/>
          <w:b/>
          <w:kern w:val="0"/>
          <w:sz w:val="20"/>
          <w:szCs w:val="20"/>
        </w:rPr>
      </w:pPr>
    </w:p>
    <w:p w14:paraId="1CDE8CBB" w14:textId="1ADF4E02" w:rsidR="00DA576F" w:rsidRPr="00481BD4" w:rsidRDefault="00DA576F" w:rsidP="00826BE8">
      <w:pPr>
        <w:pStyle w:val="a3"/>
        <w:ind w:leftChars="0" w:left="560"/>
        <w:rPr>
          <w:rFonts w:hAnsi="ＭＳ Ｐ明朝" w:cs="Arial"/>
          <w:b/>
          <w:kern w:val="0"/>
          <w:sz w:val="20"/>
          <w:szCs w:val="20"/>
        </w:rPr>
      </w:pPr>
    </w:p>
    <w:p w14:paraId="03C0645E" w14:textId="77777777" w:rsidR="0014286D" w:rsidRPr="00481BD4" w:rsidRDefault="0014286D" w:rsidP="00826BE8">
      <w:pPr>
        <w:pStyle w:val="a3"/>
        <w:ind w:leftChars="0" w:left="560"/>
        <w:rPr>
          <w:rFonts w:hAnsi="ＭＳ Ｐ明朝" w:cs="Arial"/>
          <w:b/>
          <w:kern w:val="0"/>
          <w:sz w:val="20"/>
          <w:szCs w:val="20"/>
        </w:rPr>
      </w:pPr>
    </w:p>
    <w:p w14:paraId="1D6631AF" w14:textId="77777777" w:rsidR="00DA576F" w:rsidRPr="00481BD4" w:rsidRDefault="00DA576F" w:rsidP="001B385A">
      <w:pPr>
        <w:rPr>
          <w:rFonts w:hAnsi="ＭＳ Ｐ明朝"/>
          <w:b/>
          <w:color w:val="auto"/>
        </w:rPr>
      </w:pPr>
    </w:p>
    <w:p w14:paraId="6257B760" w14:textId="0C3F26C6" w:rsidR="006F0A04" w:rsidRPr="00481BD4" w:rsidRDefault="00867011" w:rsidP="00195A21">
      <w:pPr>
        <w:pStyle w:val="2"/>
        <w:rPr>
          <w:color w:val="auto"/>
          <w:sz w:val="20"/>
          <w:szCs w:val="20"/>
        </w:rPr>
      </w:pPr>
      <w:bookmarkStart w:id="19" w:name="_Toc166164953"/>
      <w:r w:rsidRPr="00481BD4">
        <w:rPr>
          <w:rFonts w:hint="eastAsia"/>
          <w:color w:val="auto"/>
          <w:sz w:val="20"/>
          <w:szCs w:val="20"/>
        </w:rPr>
        <w:t>２</w:t>
      </w:r>
      <w:r w:rsidR="00E01E0B" w:rsidRPr="00481BD4">
        <w:rPr>
          <w:rFonts w:hint="eastAsia"/>
          <w:color w:val="auto"/>
          <w:sz w:val="20"/>
          <w:szCs w:val="20"/>
        </w:rPr>
        <w:t>．</w:t>
      </w:r>
      <w:r w:rsidRPr="00481BD4">
        <w:rPr>
          <w:rFonts w:hint="eastAsia"/>
          <w:color w:val="auto"/>
          <w:sz w:val="20"/>
          <w:szCs w:val="20"/>
        </w:rPr>
        <w:t>調査結果における</w:t>
      </w:r>
      <w:r w:rsidR="00E01E0B" w:rsidRPr="00481BD4">
        <w:rPr>
          <w:rFonts w:hint="eastAsia"/>
          <w:color w:val="auto"/>
          <w:sz w:val="20"/>
          <w:szCs w:val="20"/>
        </w:rPr>
        <w:t>課題のまとめ</w:t>
      </w:r>
      <w:bookmarkEnd w:id="19"/>
    </w:p>
    <w:p w14:paraId="18D86110" w14:textId="048AADBD" w:rsidR="00195A21" w:rsidRPr="00481BD4" w:rsidRDefault="00195A21" w:rsidP="001651F4">
      <w:pPr>
        <w:ind w:leftChars="200" w:left="800" w:hangingChars="200" w:hanging="400"/>
        <w:rPr>
          <w:color w:val="auto"/>
        </w:rPr>
      </w:pPr>
      <w:r w:rsidRPr="00481BD4">
        <w:rPr>
          <w:rFonts w:hint="eastAsia"/>
          <w:color w:val="auto"/>
        </w:rPr>
        <w:t>＜経済・家計・雇用状況＞</w:t>
      </w:r>
    </w:p>
    <w:p w14:paraId="029DE5C2" w14:textId="39A9BB6F" w:rsidR="006F0A04" w:rsidRPr="00481BD4" w:rsidRDefault="006F0A04" w:rsidP="001651F4">
      <w:pPr>
        <w:ind w:leftChars="200" w:left="800" w:hangingChars="200" w:hanging="400"/>
        <w:rPr>
          <w:color w:val="auto"/>
        </w:rPr>
      </w:pPr>
      <w:r w:rsidRPr="00481BD4">
        <w:rPr>
          <w:rFonts w:hint="eastAsia"/>
          <w:color w:val="auto"/>
        </w:rPr>
        <w:t xml:space="preserve">〇　</w:t>
      </w:r>
      <w:r w:rsidR="00541202" w:rsidRPr="00481BD4">
        <w:rPr>
          <w:rFonts w:hint="eastAsia"/>
          <w:color w:val="auto"/>
        </w:rPr>
        <w:t>府</w:t>
      </w:r>
      <w:r w:rsidR="00CA6558" w:rsidRPr="00481BD4">
        <w:rPr>
          <w:rFonts w:hint="eastAsia"/>
          <w:color w:val="auto"/>
        </w:rPr>
        <w:t>内</w:t>
      </w:r>
      <w:r w:rsidR="00541202" w:rsidRPr="00481BD4">
        <w:rPr>
          <w:rFonts w:hint="eastAsia"/>
          <w:color w:val="auto"/>
        </w:rPr>
        <w:t>全</w:t>
      </w:r>
      <w:r w:rsidR="00CA6558" w:rsidRPr="00481BD4">
        <w:rPr>
          <w:rFonts w:hint="eastAsia"/>
          <w:color w:val="auto"/>
        </w:rPr>
        <w:t>自治体</w:t>
      </w:r>
      <w:r w:rsidR="00541202" w:rsidRPr="00481BD4">
        <w:rPr>
          <w:rFonts w:hint="eastAsia"/>
          <w:color w:val="auto"/>
        </w:rPr>
        <w:t>（</w:t>
      </w:r>
      <w:r w:rsidR="00C20890" w:rsidRPr="00481BD4">
        <w:rPr>
          <w:rFonts w:hint="eastAsia"/>
          <w:color w:val="auto"/>
        </w:rPr>
        <w:t>43</w:t>
      </w:r>
      <w:r w:rsidR="00541202" w:rsidRPr="00481BD4">
        <w:rPr>
          <w:rFonts w:hint="eastAsia"/>
          <w:color w:val="auto"/>
        </w:rPr>
        <w:t>市町村）</w:t>
      </w:r>
      <w:r w:rsidR="004A56E8" w:rsidRPr="00481BD4">
        <w:rPr>
          <w:rFonts w:hint="eastAsia"/>
          <w:color w:val="auto"/>
        </w:rPr>
        <w:t>において、</w:t>
      </w:r>
      <w:r w:rsidR="0013214F" w:rsidRPr="00481BD4">
        <w:rPr>
          <w:rFonts w:hint="eastAsia"/>
          <w:color w:val="auto"/>
        </w:rPr>
        <w:t>等価</w:t>
      </w:r>
      <w:r w:rsidR="004A56E8" w:rsidRPr="00481BD4">
        <w:rPr>
          <w:rFonts w:hint="eastAsia"/>
          <w:color w:val="auto"/>
        </w:rPr>
        <w:t>可処分所得の</w:t>
      </w:r>
      <w:r w:rsidR="00541202" w:rsidRPr="00481BD4">
        <w:rPr>
          <w:rFonts w:hint="eastAsia"/>
          <w:color w:val="auto"/>
        </w:rPr>
        <w:t>中央値は280万円と前回（255万円）より高くなってい</w:t>
      </w:r>
      <w:r w:rsidR="009C37EF" w:rsidRPr="00481BD4">
        <w:rPr>
          <w:rFonts w:hint="eastAsia"/>
          <w:color w:val="auto"/>
        </w:rPr>
        <w:t>ます</w:t>
      </w:r>
      <w:r w:rsidR="00541202" w:rsidRPr="00481BD4">
        <w:rPr>
          <w:rFonts w:hint="eastAsia"/>
          <w:color w:val="auto"/>
        </w:rPr>
        <w:t>が、困窮度Ⅰの世帯の割合は前回と大きく変わっていません。</w:t>
      </w:r>
    </w:p>
    <w:p w14:paraId="59A4C9D9" w14:textId="330ED285" w:rsidR="00807053" w:rsidRPr="00481BD4" w:rsidRDefault="00931B35" w:rsidP="00807053">
      <w:pPr>
        <w:ind w:leftChars="200" w:left="800" w:hangingChars="200" w:hanging="400"/>
        <w:rPr>
          <w:color w:val="auto"/>
        </w:rPr>
      </w:pPr>
      <w:r w:rsidRPr="00481BD4">
        <w:rPr>
          <w:rFonts w:hint="eastAsia"/>
          <w:color w:val="auto"/>
        </w:rPr>
        <w:t>〇　家計状況について、</w:t>
      </w:r>
      <w:r w:rsidR="00E83A04" w:rsidRPr="00481BD4">
        <w:rPr>
          <w:rFonts w:hint="eastAsia"/>
          <w:color w:val="auto"/>
        </w:rPr>
        <w:t>前回と比べ、</w:t>
      </w:r>
      <w:r w:rsidRPr="00481BD4">
        <w:rPr>
          <w:rFonts w:hint="eastAsia"/>
          <w:color w:val="auto"/>
        </w:rPr>
        <w:t>赤字であると回答した割合は減少し、家計は改善していると言えます。</w:t>
      </w:r>
      <w:r w:rsidR="00807053" w:rsidRPr="00481BD4">
        <w:rPr>
          <w:rFonts w:hint="eastAsia"/>
          <w:color w:val="auto"/>
        </w:rPr>
        <w:t>ただし、困窮世帯ほど経済的な理由でできなかったこと、</w:t>
      </w:r>
      <w:r w:rsidR="00CB28F5" w:rsidRPr="00481BD4">
        <w:rPr>
          <w:rFonts w:hint="eastAsia"/>
          <w:color w:val="auto"/>
        </w:rPr>
        <w:t>また、</w:t>
      </w:r>
      <w:r w:rsidR="00807053" w:rsidRPr="00481BD4">
        <w:rPr>
          <w:rFonts w:hint="eastAsia"/>
          <w:color w:val="auto"/>
        </w:rPr>
        <w:t>子どもに対してできなかったことが多い状況は変わっておらず、子ども</w:t>
      </w:r>
      <w:r w:rsidR="001B385A" w:rsidRPr="00481BD4">
        <w:rPr>
          <w:rFonts w:hint="eastAsia"/>
          <w:color w:val="auto"/>
        </w:rPr>
        <w:t>に十分な</w:t>
      </w:r>
      <w:r w:rsidR="00CF715E" w:rsidRPr="00481BD4">
        <w:rPr>
          <w:rFonts w:hint="eastAsia"/>
          <w:color w:val="auto"/>
        </w:rPr>
        <w:t>支出</w:t>
      </w:r>
      <w:r w:rsidR="001B385A" w:rsidRPr="00481BD4">
        <w:rPr>
          <w:rFonts w:hint="eastAsia"/>
          <w:color w:val="auto"/>
        </w:rPr>
        <w:t>を振り向ける</w:t>
      </w:r>
      <w:r w:rsidR="00807053" w:rsidRPr="00481BD4">
        <w:rPr>
          <w:rFonts w:hint="eastAsia"/>
          <w:color w:val="auto"/>
        </w:rPr>
        <w:t>余裕</w:t>
      </w:r>
      <w:r w:rsidR="003677F8">
        <w:rPr>
          <w:rFonts w:hint="eastAsia"/>
          <w:color w:val="auto"/>
        </w:rPr>
        <w:t>があるまでには</w:t>
      </w:r>
      <w:r w:rsidR="00807053" w:rsidRPr="00481BD4">
        <w:rPr>
          <w:rFonts w:hint="eastAsia"/>
          <w:color w:val="auto"/>
        </w:rPr>
        <w:t>至っていない状況にあります。</w:t>
      </w:r>
    </w:p>
    <w:p w14:paraId="1A8866CF" w14:textId="52427C40" w:rsidR="001B313F" w:rsidRPr="00481BD4" w:rsidRDefault="00807053" w:rsidP="001B313F">
      <w:pPr>
        <w:ind w:leftChars="200" w:left="800" w:hangingChars="200" w:hanging="400"/>
        <w:rPr>
          <w:color w:val="auto"/>
        </w:rPr>
      </w:pPr>
      <w:r w:rsidRPr="00481BD4">
        <w:rPr>
          <w:rFonts w:hint="eastAsia"/>
          <w:color w:val="auto"/>
        </w:rPr>
        <w:t>〇　また、子どもの放課後の過ごし方においては、</w:t>
      </w:r>
      <w:r w:rsidRPr="00481BD4">
        <w:rPr>
          <w:color w:val="auto"/>
        </w:rPr>
        <w:t>塾や習いごとについて、困窮度Ⅰ群対中央値以上群で比べたところ、習い</w:t>
      </w:r>
      <w:r w:rsidR="006D4D4D" w:rsidRPr="00481BD4">
        <w:rPr>
          <w:rFonts w:hint="eastAsia"/>
          <w:color w:val="auto"/>
        </w:rPr>
        <w:t>ごと</w:t>
      </w:r>
      <w:r w:rsidRPr="00481BD4">
        <w:rPr>
          <w:color w:val="auto"/>
        </w:rPr>
        <w:t>については、前回</w:t>
      </w:r>
      <w:r w:rsidRPr="00481BD4">
        <w:rPr>
          <w:rFonts w:hint="eastAsia"/>
          <w:color w:val="auto"/>
        </w:rPr>
        <w:t>と</w:t>
      </w:r>
      <w:r w:rsidRPr="00481BD4">
        <w:rPr>
          <w:color w:val="auto"/>
        </w:rPr>
        <w:t>今回</w:t>
      </w:r>
      <w:r w:rsidRPr="00481BD4">
        <w:rPr>
          <w:rFonts w:hint="eastAsia"/>
          <w:color w:val="auto"/>
        </w:rPr>
        <w:t>で</w:t>
      </w:r>
      <w:r w:rsidRPr="00481BD4">
        <w:rPr>
          <w:color w:val="auto"/>
        </w:rPr>
        <w:t>差がやや広がって</w:t>
      </w:r>
      <w:r w:rsidRPr="00481BD4">
        <w:rPr>
          <w:rFonts w:hint="eastAsia"/>
          <w:color w:val="auto"/>
        </w:rPr>
        <w:t>います。</w:t>
      </w:r>
      <w:r w:rsidR="001B313F" w:rsidRPr="00481BD4">
        <w:rPr>
          <w:rFonts w:hint="eastAsia"/>
          <w:color w:val="auto"/>
        </w:rPr>
        <w:t>加えて、困窮世帯</w:t>
      </w:r>
      <w:r w:rsidR="006D4D4D" w:rsidRPr="00481BD4">
        <w:rPr>
          <w:rFonts w:hint="eastAsia"/>
          <w:color w:val="auto"/>
        </w:rPr>
        <w:t>の子ども</w:t>
      </w:r>
      <w:r w:rsidR="001B313F" w:rsidRPr="00481BD4">
        <w:rPr>
          <w:rFonts w:hint="eastAsia"/>
          <w:color w:val="auto"/>
        </w:rPr>
        <w:t>ほど、</w:t>
      </w:r>
      <w:r w:rsidR="006D4D4D" w:rsidRPr="00481BD4">
        <w:rPr>
          <w:rFonts w:hint="eastAsia"/>
          <w:color w:val="auto"/>
        </w:rPr>
        <w:t>おうちの大人の人と</w:t>
      </w:r>
      <w:r w:rsidR="001B313F" w:rsidRPr="00481BD4">
        <w:rPr>
          <w:rFonts w:hint="eastAsia"/>
          <w:color w:val="auto"/>
        </w:rPr>
        <w:t>文化活動</w:t>
      </w:r>
      <w:r w:rsidR="006D4D4D" w:rsidRPr="00481BD4">
        <w:rPr>
          <w:rFonts w:hint="eastAsia"/>
          <w:color w:val="auto"/>
        </w:rPr>
        <w:t>に行っていない状況です</w:t>
      </w:r>
      <w:r w:rsidR="001B313F" w:rsidRPr="00481BD4">
        <w:rPr>
          <w:rFonts w:hint="eastAsia"/>
          <w:color w:val="auto"/>
        </w:rPr>
        <w:t>。</w:t>
      </w:r>
    </w:p>
    <w:p w14:paraId="25D690B0" w14:textId="1C3E1468" w:rsidR="00C20890" w:rsidRPr="00481BD4" w:rsidRDefault="00C20890" w:rsidP="001651F4">
      <w:pPr>
        <w:ind w:leftChars="200" w:left="800" w:hangingChars="200" w:hanging="400"/>
        <w:rPr>
          <w:color w:val="auto"/>
        </w:rPr>
      </w:pPr>
      <w:r w:rsidRPr="00481BD4">
        <w:rPr>
          <w:rFonts w:hint="eastAsia"/>
          <w:color w:val="auto"/>
        </w:rPr>
        <w:t xml:space="preserve">〇　</w:t>
      </w:r>
      <w:r w:rsidR="0014286D" w:rsidRPr="00481BD4">
        <w:rPr>
          <w:rFonts w:hint="eastAsia"/>
          <w:color w:val="auto"/>
        </w:rPr>
        <w:t>母親の</w:t>
      </w:r>
      <w:r w:rsidR="00631A38" w:rsidRPr="00481BD4">
        <w:rPr>
          <w:rFonts w:hint="eastAsia"/>
          <w:color w:val="auto"/>
        </w:rPr>
        <w:t>就業</w:t>
      </w:r>
      <w:r w:rsidRPr="00481BD4">
        <w:rPr>
          <w:rFonts w:hint="eastAsia"/>
          <w:color w:val="auto"/>
        </w:rPr>
        <w:t>状況については、</w:t>
      </w:r>
      <w:r w:rsidR="00631A38" w:rsidRPr="00481BD4">
        <w:rPr>
          <w:rFonts w:hint="eastAsia"/>
          <w:color w:val="auto"/>
        </w:rPr>
        <w:t>前回と比べ、</w:t>
      </w:r>
      <w:r w:rsidR="00FD7845" w:rsidRPr="00481BD4">
        <w:rPr>
          <w:rFonts w:hint="eastAsia"/>
          <w:color w:val="auto"/>
        </w:rPr>
        <w:t>常勤・</w:t>
      </w:r>
      <w:r w:rsidRPr="00481BD4">
        <w:rPr>
          <w:color w:val="auto"/>
        </w:rPr>
        <w:t>正規職員</w:t>
      </w:r>
      <w:r w:rsidR="00631A38" w:rsidRPr="00481BD4">
        <w:rPr>
          <w:rFonts w:hint="eastAsia"/>
          <w:color w:val="auto"/>
        </w:rPr>
        <w:t>の割合が</w:t>
      </w:r>
      <w:r w:rsidRPr="00481BD4">
        <w:rPr>
          <w:color w:val="auto"/>
        </w:rPr>
        <w:t>増えて</w:t>
      </w:r>
      <w:r w:rsidR="001B313F" w:rsidRPr="00481BD4">
        <w:rPr>
          <w:rFonts w:hint="eastAsia"/>
          <w:color w:val="auto"/>
        </w:rPr>
        <w:t>い</w:t>
      </w:r>
      <w:r w:rsidR="00FD7845" w:rsidRPr="00481BD4">
        <w:rPr>
          <w:rFonts w:hint="eastAsia"/>
          <w:color w:val="auto"/>
        </w:rPr>
        <w:t>ま</w:t>
      </w:r>
      <w:r w:rsidR="001B313F" w:rsidRPr="00481BD4">
        <w:rPr>
          <w:rFonts w:hint="eastAsia"/>
          <w:color w:val="auto"/>
        </w:rPr>
        <w:t>すが、</w:t>
      </w:r>
      <w:r w:rsidR="00FD7845" w:rsidRPr="00481BD4">
        <w:rPr>
          <w:rFonts w:hint="eastAsia"/>
          <w:color w:val="auto"/>
        </w:rPr>
        <w:t>一方で、</w:t>
      </w:r>
      <w:r w:rsidR="00755360" w:rsidRPr="00481BD4">
        <w:rPr>
          <w:rFonts w:hint="eastAsia"/>
          <w:color w:val="auto"/>
        </w:rPr>
        <w:t>困窮度が高いほど非正規雇用の割合が高い傾向は変わって</w:t>
      </w:r>
      <w:r w:rsidR="00B40A8C" w:rsidRPr="00481BD4">
        <w:rPr>
          <w:rFonts w:hint="eastAsia"/>
          <w:color w:val="auto"/>
        </w:rPr>
        <w:t>いません。特に</w:t>
      </w:r>
      <w:r w:rsidR="00755360" w:rsidRPr="00481BD4">
        <w:rPr>
          <w:rFonts w:hint="eastAsia"/>
          <w:color w:val="auto"/>
        </w:rPr>
        <w:t>母子世帯</w:t>
      </w:r>
      <w:r w:rsidR="00B40A8C" w:rsidRPr="00481BD4">
        <w:rPr>
          <w:rFonts w:hint="eastAsia"/>
          <w:color w:val="auto"/>
        </w:rPr>
        <w:t>では</w:t>
      </w:r>
      <w:r w:rsidR="00755360" w:rsidRPr="00481BD4">
        <w:rPr>
          <w:rFonts w:hint="eastAsia"/>
          <w:color w:val="auto"/>
        </w:rPr>
        <w:t>、非正規雇用である場合が多</w:t>
      </w:r>
      <w:r w:rsidR="006E51ED" w:rsidRPr="00481BD4">
        <w:rPr>
          <w:rFonts w:hint="eastAsia"/>
          <w:color w:val="auto"/>
        </w:rPr>
        <w:t>く、困窮度Ⅰの世帯のうち、母子世帯が約４割を占め、母子世帯は依然として厳しい状況にあります。</w:t>
      </w:r>
    </w:p>
    <w:p w14:paraId="17C963B2" w14:textId="198455A2" w:rsidR="00195A21" w:rsidRPr="00481BD4" w:rsidRDefault="00195A21" w:rsidP="001651F4">
      <w:pPr>
        <w:ind w:leftChars="200" w:left="800" w:hangingChars="200" w:hanging="400"/>
        <w:rPr>
          <w:color w:val="auto"/>
        </w:rPr>
      </w:pPr>
      <w:r w:rsidRPr="00481BD4">
        <w:rPr>
          <w:rFonts w:hint="eastAsia"/>
          <w:color w:val="auto"/>
        </w:rPr>
        <w:t>＜支援制度の利用状況＞</w:t>
      </w:r>
    </w:p>
    <w:p w14:paraId="3154493C" w14:textId="10C54751" w:rsidR="00317892" w:rsidRPr="00707400" w:rsidRDefault="00EF789D" w:rsidP="001651F4">
      <w:pPr>
        <w:ind w:leftChars="200" w:left="800" w:hangingChars="200" w:hanging="400"/>
        <w:rPr>
          <w:color w:val="auto"/>
        </w:rPr>
      </w:pPr>
      <w:r w:rsidRPr="00481BD4">
        <w:rPr>
          <w:rFonts w:hint="eastAsia"/>
          <w:color w:val="auto"/>
        </w:rPr>
        <w:t xml:space="preserve">〇　</w:t>
      </w:r>
      <w:r w:rsidR="00AB2D23" w:rsidRPr="00707400">
        <w:rPr>
          <w:rFonts w:hint="eastAsia"/>
          <w:color w:val="auto"/>
        </w:rPr>
        <w:t>支援制度の利用状況について、支援制度を利用したことがない人のうち、支援制度の対象である可能性が高い層においても、制度の対象外だと思っている割合が高い状況にあります。</w:t>
      </w:r>
    </w:p>
    <w:p w14:paraId="5A9140C4" w14:textId="5AAF03B1" w:rsidR="00195A21" w:rsidRPr="00481BD4" w:rsidRDefault="00195A21" w:rsidP="001651F4">
      <w:pPr>
        <w:ind w:leftChars="200" w:left="800" w:hangingChars="200" w:hanging="400"/>
        <w:rPr>
          <w:color w:val="auto"/>
        </w:rPr>
      </w:pPr>
      <w:r w:rsidRPr="00481BD4">
        <w:rPr>
          <w:rFonts w:hint="eastAsia"/>
          <w:color w:val="auto"/>
        </w:rPr>
        <w:t>＜子どもの</w:t>
      </w:r>
      <w:r w:rsidR="0013214F" w:rsidRPr="00481BD4">
        <w:rPr>
          <w:rFonts w:hint="eastAsia"/>
          <w:color w:val="auto"/>
        </w:rPr>
        <w:t>学習状況</w:t>
      </w:r>
      <w:r w:rsidRPr="00481BD4">
        <w:rPr>
          <w:rFonts w:hint="eastAsia"/>
          <w:color w:val="auto"/>
        </w:rPr>
        <w:t>＞</w:t>
      </w:r>
    </w:p>
    <w:p w14:paraId="67FC64C4" w14:textId="6E835BFA" w:rsidR="00D72D48" w:rsidRPr="00481BD4" w:rsidRDefault="000B4A50" w:rsidP="00143E77">
      <w:pPr>
        <w:ind w:leftChars="200" w:left="800" w:hangingChars="200" w:hanging="400"/>
        <w:rPr>
          <w:color w:val="auto"/>
        </w:rPr>
      </w:pPr>
      <w:r w:rsidRPr="00481BD4">
        <w:rPr>
          <w:rFonts w:hint="eastAsia"/>
          <w:color w:val="auto"/>
        </w:rPr>
        <w:t xml:space="preserve">〇　</w:t>
      </w:r>
      <w:r w:rsidR="005A1CA5" w:rsidRPr="00481BD4">
        <w:rPr>
          <w:rFonts w:hint="eastAsia"/>
          <w:color w:val="auto"/>
        </w:rPr>
        <w:t>子どもの</w:t>
      </w:r>
      <w:r w:rsidR="0013214F" w:rsidRPr="00481BD4">
        <w:rPr>
          <w:rFonts w:hint="eastAsia"/>
          <w:color w:val="auto"/>
        </w:rPr>
        <w:t>学習状況</w:t>
      </w:r>
      <w:r w:rsidR="005A1CA5" w:rsidRPr="00481BD4">
        <w:rPr>
          <w:rFonts w:hint="eastAsia"/>
          <w:color w:val="auto"/>
        </w:rPr>
        <w:t>については、困窮世帯ほど</w:t>
      </w:r>
      <w:r w:rsidR="006D4D4D" w:rsidRPr="00481BD4">
        <w:rPr>
          <w:rFonts w:hint="eastAsia"/>
          <w:color w:val="auto"/>
        </w:rPr>
        <w:t>授業以外の勉強時間が少なく</w:t>
      </w:r>
      <w:r w:rsidR="005A1CA5" w:rsidRPr="00481BD4">
        <w:rPr>
          <w:rFonts w:hint="eastAsia"/>
          <w:color w:val="auto"/>
        </w:rPr>
        <w:t>、学習理解度も低い傾向となっており、</w:t>
      </w:r>
      <w:r w:rsidR="00AA4BBF" w:rsidRPr="00481BD4">
        <w:rPr>
          <w:rFonts w:hint="eastAsia"/>
          <w:color w:val="auto"/>
        </w:rPr>
        <w:t>また、困窮世帯ほど大学への進学希望の割合が低くなって</w:t>
      </w:r>
      <w:r w:rsidR="00541202" w:rsidRPr="00481BD4">
        <w:rPr>
          <w:rFonts w:hint="eastAsia"/>
          <w:color w:val="auto"/>
        </w:rPr>
        <w:t>い</w:t>
      </w:r>
      <w:r w:rsidR="003C3769" w:rsidRPr="00481BD4">
        <w:rPr>
          <w:rFonts w:hint="eastAsia"/>
          <w:color w:val="auto"/>
        </w:rPr>
        <w:t>ます。</w:t>
      </w:r>
    </w:p>
    <w:p w14:paraId="6F0EA5EC" w14:textId="7A738161" w:rsidR="00195A21" w:rsidRPr="00481BD4" w:rsidRDefault="00195A21" w:rsidP="00143E77">
      <w:pPr>
        <w:ind w:leftChars="200" w:left="800" w:hangingChars="200" w:hanging="400"/>
        <w:rPr>
          <w:color w:val="auto"/>
        </w:rPr>
      </w:pPr>
      <w:r w:rsidRPr="00481BD4">
        <w:rPr>
          <w:rFonts w:hint="eastAsia"/>
          <w:color w:val="auto"/>
        </w:rPr>
        <w:t>＜相談に関する</w:t>
      </w:r>
      <w:r w:rsidR="00E95E81">
        <w:rPr>
          <w:rFonts w:hint="eastAsia"/>
          <w:color w:val="auto"/>
        </w:rPr>
        <w:t>状況</w:t>
      </w:r>
      <w:r w:rsidRPr="00481BD4">
        <w:rPr>
          <w:rFonts w:hint="eastAsia"/>
          <w:color w:val="auto"/>
        </w:rPr>
        <w:t>＞</w:t>
      </w:r>
    </w:p>
    <w:p w14:paraId="6FAD5186" w14:textId="5B7C299D" w:rsidR="00B665B6" w:rsidRPr="00481BD4" w:rsidRDefault="00317892" w:rsidP="00A57289">
      <w:pPr>
        <w:ind w:leftChars="200" w:left="800" w:hangingChars="200" w:hanging="400"/>
        <w:rPr>
          <w:color w:val="auto"/>
        </w:rPr>
      </w:pPr>
      <w:r w:rsidRPr="00481BD4">
        <w:rPr>
          <w:rFonts w:hint="eastAsia"/>
          <w:color w:val="auto"/>
        </w:rPr>
        <w:t xml:space="preserve">〇　</w:t>
      </w:r>
      <w:r w:rsidR="004C6F7E" w:rsidRPr="00481BD4">
        <w:rPr>
          <w:rFonts w:hint="eastAsia"/>
          <w:color w:val="auto"/>
        </w:rPr>
        <w:t>子ども</w:t>
      </w:r>
      <w:r w:rsidR="00E95E81">
        <w:rPr>
          <w:rFonts w:hint="eastAsia"/>
          <w:color w:val="auto"/>
        </w:rPr>
        <w:t>が悩みなどを相談する相手としては「親」</w:t>
      </w:r>
      <w:r w:rsidR="004C6F7E" w:rsidRPr="00481BD4">
        <w:rPr>
          <w:rFonts w:hint="eastAsia"/>
          <w:color w:val="auto"/>
        </w:rPr>
        <w:t>の</w:t>
      </w:r>
      <w:r w:rsidR="00E95E81">
        <w:rPr>
          <w:rFonts w:hint="eastAsia"/>
          <w:color w:val="auto"/>
        </w:rPr>
        <w:t>割合が高いが</w:t>
      </w:r>
      <w:r w:rsidR="004C6F7E" w:rsidRPr="00481BD4">
        <w:rPr>
          <w:rFonts w:hint="eastAsia"/>
          <w:color w:val="auto"/>
        </w:rPr>
        <w:t>、</w:t>
      </w:r>
      <w:r w:rsidRPr="00481BD4">
        <w:rPr>
          <w:color w:val="auto"/>
        </w:rPr>
        <w:t>「おうちのこと」に関する悩みを</w:t>
      </w:r>
      <w:r w:rsidR="00554B88">
        <w:rPr>
          <w:rFonts w:hint="eastAsia"/>
          <w:color w:val="auto"/>
        </w:rPr>
        <w:t>親</w:t>
      </w:r>
      <w:r w:rsidRPr="00481BD4">
        <w:rPr>
          <w:color w:val="auto"/>
        </w:rPr>
        <w:t>に話す割合は他の悩みに対して低い</w:t>
      </w:r>
      <w:r w:rsidR="00A57289" w:rsidRPr="00481BD4">
        <w:rPr>
          <w:rFonts w:hint="eastAsia"/>
          <w:color w:val="auto"/>
        </w:rPr>
        <w:t>状況です</w:t>
      </w:r>
      <w:r w:rsidRPr="00481BD4">
        <w:rPr>
          <w:color w:val="auto"/>
        </w:rPr>
        <w:t>。</w:t>
      </w:r>
      <w:r w:rsidR="00B665B6" w:rsidRPr="00481BD4">
        <w:rPr>
          <w:rFonts w:hint="eastAsia"/>
          <w:color w:val="auto"/>
        </w:rPr>
        <w:t>保護者の相談</w:t>
      </w:r>
      <w:r w:rsidR="00AD486E" w:rsidRPr="00481BD4">
        <w:rPr>
          <w:rFonts w:hint="eastAsia"/>
          <w:color w:val="auto"/>
        </w:rPr>
        <w:t>先</w:t>
      </w:r>
      <w:r w:rsidR="00B665B6" w:rsidRPr="00481BD4">
        <w:rPr>
          <w:rFonts w:hint="eastAsia"/>
          <w:color w:val="auto"/>
        </w:rPr>
        <w:t>については、困窮世帯やひとり親世帯の保護者は、相談できる相手がいないという回答が多く、社会的に孤立している様子がうかがえます。</w:t>
      </w:r>
      <w:r w:rsidR="00411A31" w:rsidRPr="00481BD4">
        <w:rPr>
          <w:rFonts w:hint="eastAsia"/>
          <w:color w:val="auto"/>
        </w:rPr>
        <w:t>また</w:t>
      </w:r>
      <w:r w:rsidR="00E042E1" w:rsidRPr="00481BD4">
        <w:rPr>
          <w:rFonts w:hint="eastAsia"/>
          <w:color w:val="auto"/>
        </w:rPr>
        <w:t>、</w:t>
      </w:r>
      <w:r w:rsidR="00E95E81">
        <w:rPr>
          <w:rFonts w:hint="eastAsia"/>
          <w:color w:val="auto"/>
        </w:rPr>
        <w:t>困窮</w:t>
      </w:r>
      <w:r w:rsidR="00E042E1" w:rsidRPr="00481BD4">
        <w:rPr>
          <w:rFonts w:hint="eastAsia"/>
          <w:color w:val="auto"/>
        </w:rPr>
        <w:t>世帯の保護者</w:t>
      </w:r>
      <w:r w:rsidR="00A57289" w:rsidRPr="00481BD4">
        <w:rPr>
          <w:rFonts w:hint="eastAsia"/>
          <w:color w:val="auto"/>
        </w:rPr>
        <w:t>が身近にあればいいと思うこと</w:t>
      </w:r>
      <w:r w:rsidR="00E95E81">
        <w:rPr>
          <w:rFonts w:hint="eastAsia"/>
          <w:color w:val="auto"/>
        </w:rPr>
        <w:t>として</w:t>
      </w:r>
      <w:r w:rsidR="00E042E1" w:rsidRPr="00481BD4">
        <w:rPr>
          <w:rFonts w:hint="eastAsia"/>
          <w:color w:val="auto"/>
        </w:rPr>
        <w:t>は、子ども</w:t>
      </w:r>
      <w:r w:rsidR="00E95E81">
        <w:rPr>
          <w:rFonts w:hint="eastAsia"/>
          <w:color w:val="auto"/>
        </w:rPr>
        <w:t>が無料で</w:t>
      </w:r>
      <w:r w:rsidR="00E042E1" w:rsidRPr="00481BD4">
        <w:rPr>
          <w:rFonts w:hint="eastAsia"/>
          <w:color w:val="auto"/>
        </w:rPr>
        <w:t>学習支援</w:t>
      </w:r>
      <w:r w:rsidR="00E95E81">
        <w:rPr>
          <w:rFonts w:hint="eastAsia"/>
          <w:color w:val="auto"/>
        </w:rPr>
        <w:t>を受けられる場所</w:t>
      </w:r>
      <w:r w:rsidR="00E042E1" w:rsidRPr="00481BD4">
        <w:rPr>
          <w:rFonts w:hint="eastAsia"/>
          <w:color w:val="auto"/>
        </w:rPr>
        <w:t>や支援制度等の必要な情報を届けてくれること等</w:t>
      </w:r>
      <w:r w:rsidR="00A57289" w:rsidRPr="00481BD4">
        <w:rPr>
          <w:rFonts w:hint="eastAsia"/>
          <w:color w:val="auto"/>
        </w:rPr>
        <w:t>となっています。</w:t>
      </w:r>
    </w:p>
    <w:p w14:paraId="44F6A69E" w14:textId="39B913F3" w:rsidR="00195A21" w:rsidRPr="00481BD4" w:rsidRDefault="00195A21" w:rsidP="001651F4">
      <w:pPr>
        <w:ind w:leftChars="200" w:left="800" w:hangingChars="200" w:hanging="400"/>
        <w:rPr>
          <w:color w:val="auto"/>
        </w:rPr>
      </w:pPr>
      <w:r w:rsidRPr="00481BD4">
        <w:rPr>
          <w:rFonts w:hint="eastAsia"/>
          <w:color w:val="auto"/>
        </w:rPr>
        <w:t>＜子どもの居場所に関すること＞</w:t>
      </w:r>
    </w:p>
    <w:p w14:paraId="09F1F4BD" w14:textId="6D9F89BC" w:rsidR="00411A31" w:rsidRPr="00481BD4" w:rsidRDefault="00411A31" w:rsidP="001651F4">
      <w:pPr>
        <w:ind w:leftChars="200" w:left="800" w:hangingChars="200" w:hanging="400"/>
        <w:rPr>
          <w:color w:val="auto"/>
        </w:rPr>
      </w:pPr>
      <w:r w:rsidRPr="00481BD4">
        <w:rPr>
          <w:rFonts w:hint="eastAsia"/>
          <w:color w:val="auto"/>
        </w:rPr>
        <w:t>〇　子どもの居場所については、困窮世帯と中央値以上の世帯における居場所の利用状況に大きな差はみられず、支援が必要な世帯の利用が十分</w:t>
      </w:r>
      <w:r w:rsidR="007D0F47">
        <w:rPr>
          <w:rFonts w:hint="eastAsia"/>
          <w:color w:val="auto"/>
        </w:rPr>
        <w:t>と</w:t>
      </w:r>
      <w:r w:rsidRPr="00481BD4">
        <w:rPr>
          <w:rFonts w:hint="eastAsia"/>
          <w:color w:val="auto"/>
        </w:rPr>
        <w:t>は</w:t>
      </w:r>
      <w:r w:rsidR="007D0F47">
        <w:rPr>
          <w:rFonts w:hint="eastAsia"/>
          <w:color w:val="auto"/>
        </w:rPr>
        <w:t>言え</w:t>
      </w:r>
      <w:r w:rsidRPr="00481BD4">
        <w:rPr>
          <w:rFonts w:hint="eastAsia"/>
          <w:color w:val="auto"/>
        </w:rPr>
        <w:t>ない状況です。また、</w:t>
      </w:r>
      <w:r w:rsidR="007D0F47">
        <w:rPr>
          <w:rFonts w:hint="eastAsia"/>
          <w:color w:val="auto"/>
        </w:rPr>
        <w:t>居場所を</w:t>
      </w:r>
      <w:r w:rsidRPr="00481BD4">
        <w:rPr>
          <w:rFonts w:hint="eastAsia"/>
          <w:color w:val="auto"/>
        </w:rPr>
        <w:t>利用しない理由としては、どこにあるか知らないからという回答</w:t>
      </w:r>
      <w:r w:rsidR="007D0F47">
        <w:rPr>
          <w:rFonts w:hint="eastAsia"/>
          <w:color w:val="auto"/>
        </w:rPr>
        <w:t>の割合</w:t>
      </w:r>
      <w:r w:rsidRPr="00481BD4">
        <w:rPr>
          <w:rFonts w:hint="eastAsia"/>
          <w:color w:val="auto"/>
        </w:rPr>
        <w:t>が</w:t>
      </w:r>
      <w:r w:rsidR="007D0F47">
        <w:rPr>
          <w:rFonts w:hint="eastAsia"/>
          <w:color w:val="auto"/>
        </w:rPr>
        <w:t>高く</w:t>
      </w:r>
      <w:r w:rsidR="00541202" w:rsidRPr="00481BD4">
        <w:rPr>
          <w:rFonts w:hint="eastAsia"/>
          <w:color w:val="auto"/>
        </w:rPr>
        <w:t>なっています</w:t>
      </w:r>
      <w:r w:rsidRPr="00481BD4">
        <w:rPr>
          <w:rFonts w:hint="eastAsia"/>
          <w:color w:val="auto"/>
        </w:rPr>
        <w:t>。</w:t>
      </w:r>
    </w:p>
    <w:p w14:paraId="3110503C" w14:textId="2AA08786" w:rsidR="007E5472" w:rsidRPr="00481BD4" w:rsidRDefault="007E5472" w:rsidP="001651F4">
      <w:pPr>
        <w:ind w:leftChars="200" w:left="800" w:hangingChars="200" w:hanging="400"/>
        <w:rPr>
          <w:color w:val="auto"/>
        </w:rPr>
      </w:pPr>
      <w:r w:rsidRPr="00481BD4">
        <w:rPr>
          <w:rFonts w:hint="eastAsia"/>
          <w:color w:val="auto"/>
        </w:rPr>
        <w:t>＜</w:t>
      </w:r>
      <w:r w:rsidR="00FD7845" w:rsidRPr="00481BD4">
        <w:rPr>
          <w:rFonts w:hint="eastAsia"/>
          <w:color w:val="auto"/>
        </w:rPr>
        <w:t>まとめ</w:t>
      </w:r>
      <w:r w:rsidRPr="00481BD4">
        <w:rPr>
          <w:rFonts w:hint="eastAsia"/>
          <w:color w:val="auto"/>
        </w:rPr>
        <w:t>＞</w:t>
      </w:r>
    </w:p>
    <w:p w14:paraId="3345DE83" w14:textId="229DBFF2" w:rsidR="001651F4" w:rsidRPr="00481BD4" w:rsidRDefault="009C37EF" w:rsidP="00630133">
      <w:pPr>
        <w:kinsoku w:val="0"/>
        <w:overflowPunct w:val="0"/>
        <w:ind w:leftChars="200" w:left="800" w:hangingChars="200" w:hanging="400"/>
        <w:rPr>
          <w:color w:val="auto"/>
        </w:rPr>
      </w:pPr>
      <w:r w:rsidRPr="00481BD4">
        <w:rPr>
          <w:rFonts w:hint="eastAsia"/>
          <w:color w:val="auto"/>
        </w:rPr>
        <w:t>〇　全体的に家計状況は改善していますが、困窮世帯の厳しい状況は変わっておらず、子ども</w:t>
      </w:r>
      <w:r w:rsidR="001B385A" w:rsidRPr="00481BD4">
        <w:rPr>
          <w:rFonts w:hint="eastAsia"/>
          <w:color w:val="auto"/>
        </w:rPr>
        <w:t>に十分な</w:t>
      </w:r>
      <w:r w:rsidR="00CF715E" w:rsidRPr="00481BD4">
        <w:rPr>
          <w:rFonts w:hint="eastAsia"/>
          <w:color w:val="auto"/>
        </w:rPr>
        <w:t>支出</w:t>
      </w:r>
      <w:r w:rsidR="001B385A" w:rsidRPr="00481BD4">
        <w:rPr>
          <w:rFonts w:hint="eastAsia"/>
          <w:color w:val="auto"/>
        </w:rPr>
        <w:t>を振り向ける</w:t>
      </w:r>
      <w:r w:rsidRPr="00481BD4">
        <w:rPr>
          <w:rFonts w:hint="eastAsia"/>
          <w:color w:val="auto"/>
        </w:rPr>
        <w:t>余裕がない状況です。引き続き、困窮世帯への経済的支援や保護者の就労支援、子どもへの体験活動の提供が必要で</w:t>
      </w:r>
      <w:r w:rsidR="009D1DEF">
        <w:rPr>
          <w:rFonts w:hint="eastAsia"/>
          <w:color w:val="auto"/>
        </w:rPr>
        <w:t>、</w:t>
      </w:r>
      <w:r w:rsidRPr="00481BD4">
        <w:rPr>
          <w:rFonts w:hint="eastAsia"/>
          <w:color w:val="auto"/>
        </w:rPr>
        <w:t>困窮世帯が孤立しないよう相談支援の充実や支援制度の情報発信により、困窮世帯を支援につないでいく取組</w:t>
      </w:r>
      <w:r w:rsidR="007D0F47">
        <w:rPr>
          <w:rFonts w:hint="eastAsia"/>
          <w:color w:val="auto"/>
        </w:rPr>
        <w:t>も必要な状況です</w:t>
      </w:r>
      <w:r w:rsidRPr="00481BD4">
        <w:rPr>
          <w:rFonts w:hint="eastAsia"/>
          <w:color w:val="auto"/>
        </w:rPr>
        <w:t>。</w:t>
      </w:r>
    </w:p>
    <w:p w14:paraId="5489AA1B" w14:textId="404FACF8" w:rsidR="00C77E43" w:rsidRPr="00481BD4" w:rsidRDefault="00C77E43" w:rsidP="00D47157">
      <w:pPr>
        <w:rPr>
          <w:color w:val="auto"/>
        </w:rPr>
      </w:pPr>
    </w:p>
    <w:p w14:paraId="1F7CDE9B" w14:textId="77777777" w:rsidR="00EC33A2" w:rsidRPr="00481BD4" w:rsidRDefault="00EC33A2" w:rsidP="00EC33A2">
      <w:pPr>
        <w:pStyle w:val="1"/>
        <w:rPr>
          <w:color w:val="auto"/>
          <w:sz w:val="24"/>
          <w:szCs w:val="24"/>
        </w:rPr>
      </w:pPr>
      <w:r w:rsidRPr="00481BD4">
        <w:rPr>
          <w:rFonts w:hint="eastAsia"/>
          <w:color w:val="auto"/>
          <w:sz w:val="24"/>
          <w:szCs w:val="24"/>
        </w:rPr>
        <w:lastRenderedPageBreak/>
        <w:t>Ⅲ　第三次計画の基本理念・推進にあたっての基本的な考え方</w:t>
      </w:r>
    </w:p>
    <w:p w14:paraId="1474A1A6" w14:textId="77777777" w:rsidR="00EC33A2" w:rsidRPr="00481BD4" w:rsidRDefault="00EC33A2" w:rsidP="00EC33A2">
      <w:pPr>
        <w:pStyle w:val="2"/>
        <w:rPr>
          <w:color w:val="auto"/>
        </w:rPr>
      </w:pPr>
      <w:bookmarkStart w:id="20" w:name="_Toc166164962"/>
    </w:p>
    <w:p w14:paraId="596A1FC4" w14:textId="77777777" w:rsidR="00EC33A2" w:rsidRPr="00481BD4" w:rsidRDefault="00EC33A2" w:rsidP="00EC33A2">
      <w:pPr>
        <w:pStyle w:val="2"/>
        <w:rPr>
          <w:color w:val="auto"/>
        </w:rPr>
      </w:pPr>
      <w:r w:rsidRPr="00481BD4">
        <w:rPr>
          <w:rFonts w:hint="eastAsia"/>
          <w:color w:val="auto"/>
        </w:rPr>
        <w:t>１．計画の基本理念</w:t>
      </w:r>
      <w:bookmarkEnd w:id="20"/>
    </w:p>
    <w:p w14:paraId="57518076" w14:textId="77777777" w:rsidR="00EC33A2" w:rsidRPr="00481BD4" w:rsidRDefault="00EC33A2" w:rsidP="00EC33A2">
      <w:pPr>
        <w:ind w:leftChars="100" w:left="200" w:firstLineChars="100" w:firstLine="200"/>
        <w:rPr>
          <w:color w:val="auto"/>
        </w:rPr>
      </w:pPr>
      <w:bookmarkStart w:id="21" w:name="_Hlk173156339"/>
      <w:r w:rsidRPr="00481BD4">
        <w:rPr>
          <w:rFonts w:hint="eastAsia"/>
          <w:color w:val="auto"/>
        </w:rPr>
        <w:t>子どもの貧困の解消に向けた対策は、「こどもの貧困の解消に向けた対策の推進に関する法律（令和</w:t>
      </w:r>
      <w:r w:rsidRPr="00481BD4">
        <w:rPr>
          <w:color w:val="auto"/>
        </w:rPr>
        <w:t>6年6月26日公布</w:t>
      </w:r>
      <w:r w:rsidRPr="00481BD4">
        <w:rPr>
          <w:rFonts w:hint="eastAsia"/>
          <w:color w:val="auto"/>
        </w:rPr>
        <w:t>）」に基づき、子どもが心身ともに健康で、様々な経験をすることによって、前向きに生きる気持ちを育み、豊かに成長していくことができるよう支援することにより、子どもの現在の貧困を解消するとともに、将来の</w:t>
      </w:r>
      <w:r w:rsidRPr="00481BD4">
        <w:rPr>
          <w:rFonts w:hint="eastAsia"/>
          <w:bCs/>
          <w:color w:val="auto"/>
        </w:rPr>
        <w:t>貧困を防ぐことを旨として推進しなければなりません。</w:t>
      </w:r>
    </w:p>
    <w:p w14:paraId="6CBA1C09" w14:textId="77777777" w:rsidR="00EC33A2" w:rsidRPr="00481BD4" w:rsidRDefault="00EC33A2" w:rsidP="00EC33A2">
      <w:pPr>
        <w:ind w:leftChars="100" w:left="200" w:firstLineChars="100" w:firstLine="200"/>
        <w:rPr>
          <w:color w:val="auto"/>
        </w:rPr>
      </w:pPr>
      <w:r w:rsidRPr="00481BD4">
        <w:rPr>
          <w:rFonts w:hint="eastAsia"/>
          <w:color w:val="auto"/>
        </w:rPr>
        <w:t>また、貧困状態にある方の妊娠期からその子どもが大人になるまでの過程において、支援が切れ目なく行えるよう、</w:t>
      </w:r>
      <w:r w:rsidRPr="00481BD4">
        <w:rPr>
          <w:rFonts w:hint="eastAsia"/>
          <w:bCs/>
          <w:color w:val="auto"/>
        </w:rPr>
        <w:t>子どもの貧困の背景に様々な社会的な要因があることを広く共有し、</w:t>
      </w:r>
      <w:r w:rsidRPr="00481BD4">
        <w:rPr>
          <w:rFonts w:hint="eastAsia"/>
          <w:color w:val="auto"/>
        </w:rPr>
        <w:t>行政のみならず、学校、地域や民間支援機関等とも連携しながら、社会全体で取り組んでいくことが重要です。</w:t>
      </w:r>
    </w:p>
    <w:bookmarkEnd w:id="21"/>
    <w:p w14:paraId="3AD2780F" w14:textId="77777777" w:rsidR="00EC33A2" w:rsidRPr="00481BD4" w:rsidRDefault="00EC33A2" w:rsidP="00EC33A2">
      <w:pPr>
        <w:rPr>
          <w:color w:val="auto"/>
        </w:rPr>
      </w:pPr>
    </w:p>
    <w:p w14:paraId="3754BBC7" w14:textId="77777777" w:rsidR="00EC33A2" w:rsidRPr="00481BD4" w:rsidRDefault="00EC33A2" w:rsidP="00EC33A2">
      <w:pPr>
        <w:pStyle w:val="2"/>
        <w:rPr>
          <w:color w:val="auto"/>
        </w:rPr>
      </w:pPr>
      <w:bookmarkStart w:id="22" w:name="_Toc166164963"/>
      <w:r w:rsidRPr="00481BD4">
        <w:rPr>
          <w:rFonts w:hint="eastAsia"/>
          <w:color w:val="auto"/>
        </w:rPr>
        <w:t>２．推進にあたっての基本的な考え方</w:t>
      </w:r>
      <w:bookmarkEnd w:id="22"/>
    </w:p>
    <w:p w14:paraId="48B4A373" w14:textId="77777777" w:rsidR="00EC33A2" w:rsidRPr="00481BD4" w:rsidRDefault="00EC33A2" w:rsidP="00EC33A2">
      <w:pPr>
        <w:pStyle w:val="1"/>
        <w:ind w:left="200" w:hangingChars="100" w:hanging="200"/>
        <w:rPr>
          <w:b w:val="0"/>
          <w:bCs/>
          <w:color w:val="auto"/>
          <w:sz w:val="20"/>
          <w:szCs w:val="20"/>
        </w:rPr>
      </w:pPr>
      <w:r w:rsidRPr="00481BD4">
        <w:rPr>
          <w:rFonts w:hint="eastAsia"/>
          <w:b w:val="0"/>
          <w:bCs/>
          <w:color w:val="auto"/>
          <w:sz w:val="20"/>
          <w:szCs w:val="20"/>
        </w:rPr>
        <w:t xml:space="preserve">　　基本理念を踏まえ、子どもの現在と将来が生まれ育った環境によって左右されず、貧困の連鎖を断ち切ることを旨とし、社会全体で切れ目のない支援を行うため、以下の基本的な考え方を念頭に置きながら取り組んでいきます。</w:t>
      </w:r>
    </w:p>
    <w:p w14:paraId="54EF4AAB" w14:textId="77777777" w:rsidR="00EC33A2" w:rsidRPr="00481BD4" w:rsidRDefault="00EC33A2" w:rsidP="00EC33A2">
      <w:pPr>
        <w:rPr>
          <w:color w:val="auto"/>
        </w:rPr>
      </w:pPr>
      <w:r w:rsidRPr="00481BD4">
        <w:rPr>
          <w:color w:val="auto"/>
        </w:rPr>
        <w:t xml:space="preserve"> </w:t>
      </w:r>
    </w:p>
    <w:p w14:paraId="7B105E6E" w14:textId="77777777" w:rsidR="00EC33A2" w:rsidRPr="00481BD4" w:rsidRDefault="00EC33A2" w:rsidP="00EC33A2">
      <w:pPr>
        <w:pStyle w:val="1"/>
        <w:rPr>
          <w:b w:val="0"/>
          <w:bCs/>
          <w:color w:val="auto"/>
          <w:sz w:val="20"/>
          <w:szCs w:val="20"/>
        </w:rPr>
      </w:pPr>
      <w:r w:rsidRPr="00481BD4">
        <w:rPr>
          <w:rFonts w:hint="eastAsia"/>
          <w:b w:val="0"/>
          <w:bCs/>
          <w:color w:val="auto"/>
          <w:sz w:val="20"/>
          <w:szCs w:val="20"/>
        </w:rPr>
        <w:t xml:space="preserve">　（１）総合的な取組の推進</w:t>
      </w:r>
    </w:p>
    <w:p w14:paraId="3E0399C6" w14:textId="119797BB" w:rsidR="00EC33A2" w:rsidRPr="00481BD4" w:rsidRDefault="00EC33A2" w:rsidP="00EC33A2">
      <w:pPr>
        <w:ind w:left="600" w:hangingChars="300" w:hanging="600"/>
        <w:rPr>
          <w:color w:val="auto"/>
        </w:rPr>
      </w:pPr>
      <w:r w:rsidRPr="00481BD4">
        <w:rPr>
          <w:rFonts w:hint="eastAsia"/>
          <w:color w:val="auto"/>
        </w:rPr>
        <w:t xml:space="preserve">　　　　Ⅱの調査結果から、困窮度の高い世帯ほど、子どもが十分にご飯を食べることができてない、学習の機会や部活動・家族旅行等に参加・体験する機会を十分に得られていない、進学</w:t>
      </w:r>
      <w:r w:rsidR="000341D1" w:rsidRPr="00481BD4">
        <w:rPr>
          <w:rFonts w:hint="eastAsia"/>
          <w:color w:val="auto"/>
        </w:rPr>
        <w:t>先</w:t>
      </w:r>
      <w:r w:rsidRPr="00481BD4">
        <w:rPr>
          <w:rFonts w:hint="eastAsia"/>
          <w:color w:val="auto"/>
        </w:rPr>
        <w:t>を変更せざるを得ない状況にあることが明らかとなりました。</w:t>
      </w:r>
    </w:p>
    <w:p w14:paraId="2B2F057E" w14:textId="77777777" w:rsidR="00EC33A2" w:rsidRPr="00481BD4" w:rsidRDefault="00EC33A2" w:rsidP="00EC33A2">
      <w:pPr>
        <w:ind w:left="600" w:hangingChars="300" w:hanging="600"/>
        <w:rPr>
          <w:color w:val="auto"/>
        </w:rPr>
      </w:pPr>
      <w:r w:rsidRPr="00481BD4">
        <w:rPr>
          <w:rFonts w:hint="eastAsia"/>
          <w:color w:val="auto"/>
        </w:rPr>
        <w:t xml:space="preserve">　　　　こうした食事、学習、体験など個別の課題の背景には、保護者の経済的な困窮や就労状況が大きな要因となっていると考えられますが、同時に、保護者が貧困であることにより社会から孤立し、必要な支援を受けることができないなど複合的な要因が絡み合っていると考えられます。</w:t>
      </w:r>
    </w:p>
    <w:p w14:paraId="45F26DF7" w14:textId="77777777" w:rsidR="00EC33A2" w:rsidRPr="00481BD4" w:rsidRDefault="00EC33A2" w:rsidP="00EC33A2">
      <w:pPr>
        <w:ind w:left="600" w:hangingChars="300" w:hanging="600"/>
        <w:rPr>
          <w:color w:val="auto"/>
        </w:rPr>
      </w:pPr>
      <w:r w:rsidRPr="00481BD4">
        <w:rPr>
          <w:rFonts w:hint="eastAsia"/>
          <w:color w:val="auto"/>
        </w:rPr>
        <w:t xml:space="preserve">　　　　そのため、各分野の課題に直接対応する分野の取組だけで課題が解決するとは限らず、背景にある複合的な要因を捉え、総合的な取組を行うことで適切な支援を提供することが重要です。例えば、保護者の就労支援を行うにあたっては、経済的支援や孤立防止のための支援も行いつつ、安心して就労できるような子育て支援体制が必要であり、子どもの教育支援にあたっては、子ども自身への学習支援のほか、保護者への経済的支援といった多方面からの支援が必要となります。</w:t>
      </w:r>
    </w:p>
    <w:p w14:paraId="0071899B" w14:textId="31F23475" w:rsidR="00EC33A2" w:rsidRPr="00481BD4" w:rsidRDefault="00EC33A2" w:rsidP="00EC33A2">
      <w:pPr>
        <w:ind w:left="600" w:hangingChars="300" w:hanging="600"/>
        <w:rPr>
          <w:color w:val="auto"/>
        </w:rPr>
      </w:pPr>
      <w:r w:rsidRPr="00481BD4">
        <w:rPr>
          <w:rFonts w:hint="eastAsia"/>
          <w:color w:val="auto"/>
        </w:rPr>
        <w:t xml:space="preserve">　　　　こうした子どものことを第一に考え</w:t>
      </w:r>
      <w:r w:rsidR="00AD486E" w:rsidRPr="00481BD4">
        <w:rPr>
          <w:rFonts w:hint="eastAsia"/>
          <w:color w:val="auto"/>
        </w:rPr>
        <w:t>、背景にある複合的な要因に対応した</w:t>
      </w:r>
      <w:r w:rsidRPr="00481BD4">
        <w:rPr>
          <w:rFonts w:hint="eastAsia"/>
          <w:color w:val="auto"/>
        </w:rPr>
        <w:t>総合的な取組の推進により、子どもたちが同じスタートラインに立ち、将来に向かって進むことができるように取り組んでいきます。</w:t>
      </w:r>
    </w:p>
    <w:p w14:paraId="1EB8AFDD" w14:textId="6434F2FA" w:rsidR="00EC33A2" w:rsidRPr="00481BD4" w:rsidRDefault="00EC33A2" w:rsidP="00EC33A2">
      <w:pPr>
        <w:rPr>
          <w:color w:val="auto"/>
        </w:rPr>
      </w:pPr>
    </w:p>
    <w:p w14:paraId="5E5A5808" w14:textId="4AF0045F" w:rsidR="00D810F6" w:rsidRPr="00481BD4" w:rsidRDefault="00D810F6" w:rsidP="00EC33A2">
      <w:pPr>
        <w:rPr>
          <w:color w:val="auto"/>
        </w:rPr>
      </w:pPr>
    </w:p>
    <w:p w14:paraId="74E485B4" w14:textId="1C8AEC64" w:rsidR="00D810F6" w:rsidRPr="00481BD4" w:rsidRDefault="00D810F6" w:rsidP="00EC33A2">
      <w:pPr>
        <w:rPr>
          <w:color w:val="auto"/>
        </w:rPr>
      </w:pPr>
    </w:p>
    <w:p w14:paraId="1D81FA52" w14:textId="77777777" w:rsidR="00D810F6" w:rsidRPr="00481BD4" w:rsidRDefault="00D810F6" w:rsidP="00EC33A2">
      <w:pPr>
        <w:rPr>
          <w:color w:val="auto"/>
        </w:rPr>
      </w:pPr>
    </w:p>
    <w:p w14:paraId="2E3F7FBD" w14:textId="7AF95092" w:rsidR="00EC33A2" w:rsidRPr="00481BD4" w:rsidRDefault="00EC33A2" w:rsidP="00EC33A2">
      <w:pPr>
        <w:rPr>
          <w:color w:val="auto"/>
        </w:rPr>
      </w:pPr>
      <w:r w:rsidRPr="00481BD4">
        <w:rPr>
          <w:rFonts w:hint="eastAsia"/>
          <w:color w:val="auto"/>
        </w:rPr>
        <w:lastRenderedPageBreak/>
        <w:t xml:space="preserve">　（２）支援が必要な人への情報発信</w:t>
      </w:r>
      <w:r w:rsidR="00CC71BD" w:rsidRPr="00481BD4">
        <w:rPr>
          <w:rFonts w:hint="eastAsia"/>
          <w:color w:val="auto"/>
        </w:rPr>
        <w:t>と伝達</w:t>
      </w:r>
    </w:p>
    <w:p w14:paraId="55143B74" w14:textId="79520161" w:rsidR="00EC33A2" w:rsidRPr="00481BD4" w:rsidRDefault="00EC33A2" w:rsidP="00D93BCB">
      <w:pPr>
        <w:ind w:left="600" w:hangingChars="300" w:hanging="600"/>
        <w:rPr>
          <w:color w:val="auto"/>
        </w:rPr>
      </w:pPr>
      <w:r w:rsidRPr="00481BD4">
        <w:rPr>
          <w:rFonts w:hint="eastAsia"/>
          <w:color w:val="auto"/>
        </w:rPr>
        <w:t xml:space="preserve">　　　　Ⅱの調査結果から、</w:t>
      </w:r>
      <w:r w:rsidR="00D93BCB" w:rsidRPr="00481BD4">
        <w:rPr>
          <w:rFonts w:hint="eastAsia"/>
          <w:color w:val="auto"/>
        </w:rPr>
        <w:t>困窮度が高い世帯の中でも支援制度を利用したことがない世帯や自分自身が支援制度の対象者であることを知らない可能性があることが</w:t>
      </w:r>
      <w:r w:rsidRPr="00481BD4">
        <w:rPr>
          <w:rFonts w:hint="eastAsia"/>
          <w:color w:val="auto"/>
        </w:rPr>
        <w:t>明らかになりました。</w:t>
      </w:r>
      <w:r w:rsidR="00D93BCB" w:rsidRPr="00481BD4">
        <w:rPr>
          <w:rFonts w:hint="eastAsia"/>
          <w:color w:val="auto"/>
        </w:rPr>
        <w:t>また、</w:t>
      </w:r>
      <w:r w:rsidRPr="00481BD4">
        <w:rPr>
          <w:rFonts w:hint="eastAsia"/>
          <w:color w:val="auto"/>
        </w:rPr>
        <w:t>困窮世帯の子どもや保護者は社会的に孤立しやすい傾向にあること</w:t>
      </w:r>
      <w:r w:rsidR="00AD486E" w:rsidRPr="00481BD4">
        <w:rPr>
          <w:rFonts w:hint="eastAsia"/>
          <w:color w:val="auto"/>
        </w:rPr>
        <w:t>等の理由から、</w:t>
      </w:r>
      <w:r w:rsidRPr="00481BD4">
        <w:rPr>
          <w:rFonts w:hint="eastAsia"/>
          <w:color w:val="auto"/>
        </w:rPr>
        <w:t>支援を必要とする対象者に制度等情報を知っていただけるように、対象者の置かれている状況を踏まえ、対象者に寄り添った情報発信</w:t>
      </w:r>
      <w:r w:rsidR="00CC71BD" w:rsidRPr="00481BD4">
        <w:rPr>
          <w:rFonts w:hint="eastAsia"/>
          <w:color w:val="auto"/>
        </w:rPr>
        <w:t>と伝達</w:t>
      </w:r>
      <w:r w:rsidRPr="00481BD4">
        <w:rPr>
          <w:rFonts w:hint="eastAsia"/>
          <w:color w:val="auto"/>
        </w:rPr>
        <w:t>のあり方について工夫していくことが必要です。</w:t>
      </w:r>
    </w:p>
    <w:p w14:paraId="0439C5C5" w14:textId="77777777" w:rsidR="00EC33A2" w:rsidRPr="00481BD4" w:rsidRDefault="00EC33A2" w:rsidP="00EC33A2">
      <w:pPr>
        <w:ind w:left="600" w:hangingChars="300" w:hanging="600"/>
        <w:rPr>
          <w:color w:val="auto"/>
        </w:rPr>
      </w:pPr>
      <w:r w:rsidRPr="00481BD4">
        <w:rPr>
          <w:rFonts w:hint="eastAsia"/>
          <w:color w:val="auto"/>
        </w:rPr>
        <w:t xml:space="preserve">　　　　また、情報が届いている場合でも、支援を受けることをためらう人も一定数います。ためらうことなく利用しやすい子どもの居場所づくりなど、支援を受けることに躊躇する必要がない環境づくりに努めます。</w:t>
      </w:r>
    </w:p>
    <w:p w14:paraId="3764D2A9" w14:textId="5382FB46" w:rsidR="00EC33A2" w:rsidRPr="00481BD4" w:rsidRDefault="007C776B" w:rsidP="00EC33A2">
      <w:pPr>
        <w:ind w:leftChars="300" w:left="600" w:firstLineChars="100" w:firstLine="200"/>
        <w:rPr>
          <w:color w:val="auto"/>
        </w:rPr>
      </w:pPr>
      <w:r w:rsidRPr="00481BD4">
        <w:rPr>
          <w:rFonts w:hint="eastAsia"/>
          <w:color w:val="auto"/>
        </w:rPr>
        <w:t>支援を必要とする人が</w:t>
      </w:r>
      <w:r w:rsidR="00EC33A2" w:rsidRPr="00481BD4">
        <w:rPr>
          <w:rFonts w:hint="eastAsia"/>
          <w:color w:val="auto"/>
        </w:rPr>
        <w:t>自然に支援につなが</w:t>
      </w:r>
      <w:r w:rsidRPr="00481BD4">
        <w:rPr>
          <w:rFonts w:hint="eastAsia"/>
          <w:color w:val="auto"/>
        </w:rPr>
        <w:t>ることができるよう</w:t>
      </w:r>
      <w:r w:rsidR="00EC33A2" w:rsidRPr="00481BD4">
        <w:rPr>
          <w:rFonts w:hint="eastAsia"/>
          <w:color w:val="auto"/>
        </w:rPr>
        <w:t>、市町村、学校、地域や民間の支援機関等と連携しながら取り組んでいきます。</w:t>
      </w:r>
    </w:p>
    <w:p w14:paraId="31F26ACC" w14:textId="5FFA79FC" w:rsidR="00EC33A2" w:rsidRPr="00481BD4" w:rsidRDefault="00EC33A2" w:rsidP="00EC33A2">
      <w:pPr>
        <w:rPr>
          <w:color w:val="auto"/>
        </w:rPr>
      </w:pPr>
    </w:p>
    <w:p w14:paraId="2726960F" w14:textId="77777777" w:rsidR="006C5157" w:rsidRPr="00481BD4" w:rsidRDefault="006C5157" w:rsidP="00EC33A2">
      <w:pPr>
        <w:rPr>
          <w:color w:val="auto"/>
        </w:rPr>
      </w:pPr>
    </w:p>
    <w:p w14:paraId="3BF7DFF0" w14:textId="3F5F8AD2" w:rsidR="00EC33A2" w:rsidRPr="00481BD4" w:rsidRDefault="00EC33A2" w:rsidP="00EC33A2">
      <w:pPr>
        <w:pStyle w:val="1"/>
        <w:rPr>
          <w:color w:val="auto"/>
          <w:sz w:val="24"/>
          <w:szCs w:val="24"/>
        </w:rPr>
      </w:pPr>
      <w:r w:rsidRPr="00481BD4">
        <w:rPr>
          <w:rFonts w:hint="eastAsia"/>
          <w:color w:val="auto"/>
          <w:sz w:val="24"/>
          <w:szCs w:val="24"/>
        </w:rPr>
        <w:t xml:space="preserve">Ⅳ  </w:t>
      </w:r>
      <w:r w:rsidR="00481BD4" w:rsidRPr="00481BD4">
        <w:rPr>
          <w:rFonts w:hint="eastAsia"/>
          <w:color w:val="auto"/>
          <w:sz w:val="24"/>
          <w:szCs w:val="24"/>
        </w:rPr>
        <w:t>子どもの貧困対策における方向性</w:t>
      </w:r>
    </w:p>
    <w:p w14:paraId="58E1A7A3" w14:textId="77777777" w:rsidR="007B345B" w:rsidRDefault="007B345B" w:rsidP="00EC33A2">
      <w:pPr>
        <w:ind w:leftChars="100" w:left="200" w:firstLineChars="100" w:firstLine="200"/>
        <w:rPr>
          <w:color w:val="auto"/>
        </w:rPr>
      </w:pPr>
    </w:p>
    <w:p w14:paraId="2F56CD22" w14:textId="135C597C" w:rsidR="00EC33A2" w:rsidRPr="00481BD4" w:rsidRDefault="009E5196" w:rsidP="00EC33A2">
      <w:pPr>
        <w:ind w:leftChars="100" w:left="200" w:firstLineChars="100" w:firstLine="200"/>
        <w:rPr>
          <w:color w:val="auto"/>
        </w:rPr>
      </w:pPr>
      <w:r w:rsidRPr="00481BD4">
        <w:rPr>
          <w:rFonts w:hint="eastAsia"/>
          <w:color w:val="auto"/>
        </w:rPr>
        <w:t>子どもの貧困の解消に向けた対策としては</w:t>
      </w:r>
      <w:r w:rsidR="00EC33A2" w:rsidRPr="00481BD4">
        <w:rPr>
          <w:rFonts w:hint="eastAsia"/>
          <w:color w:val="auto"/>
        </w:rPr>
        <w:t>、保護者の経済的な困窮や就労状況、保護者や子どもの孤立、子どもの学習や健康などの複合的な要因が絡み合う中、自治体、学校、地域や民間支援機関等がそれぞれ持てる力を十分に発揮し、連携を取り合い、困窮度の高い世帯を中心に、支援を必要とする人に支援がきちんと行き届く仕組みづくりをしていくことが重要になります。</w:t>
      </w:r>
    </w:p>
    <w:p w14:paraId="30086E1D" w14:textId="007DC327" w:rsidR="00EC33A2" w:rsidRPr="00481BD4" w:rsidRDefault="00EC33A2" w:rsidP="00EC33A2">
      <w:pPr>
        <w:ind w:left="200" w:hangingChars="100" w:hanging="200"/>
        <w:rPr>
          <w:color w:val="auto"/>
          <w:szCs w:val="21"/>
        </w:rPr>
      </w:pPr>
      <w:r w:rsidRPr="00481BD4">
        <w:rPr>
          <w:rFonts w:hint="eastAsia"/>
          <w:color w:val="auto"/>
        </w:rPr>
        <w:t xml:space="preserve">　　子どもたちが経済的な理由にかかわらず、心身ともに健康で、子どもたちの将来が閉ざされることなく、様々な経験をすることによって、子どもたちが前向きに生きる気持ちを育み、豊かに成長していくことができるようにするため、</w:t>
      </w:r>
      <w:r w:rsidRPr="00481BD4">
        <w:rPr>
          <w:rFonts w:hint="eastAsia"/>
          <w:color w:val="auto"/>
          <w:szCs w:val="21"/>
        </w:rPr>
        <w:t>大阪府では、以下の方向性をもとに、子どもの貧困対策を推進していきます。</w:t>
      </w:r>
    </w:p>
    <w:p w14:paraId="4E75236E" w14:textId="77777777" w:rsidR="00EC33A2" w:rsidRPr="00481BD4" w:rsidRDefault="00EC33A2" w:rsidP="00EC33A2">
      <w:pPr>
        <w:rPr>
          <w:color w:val="auto"/>
          <w:szCs w:val="21"/>
        </w:rPr>
      </w:pPr>
    </w:p>
    <w:p w14:paraId="5375582B" w14:textId="77DE93B0" w:rsidR="00EC33A2" w:rsidRPr="00481BD4" w:rsidRDefault="00EC33A2" w:rsidP="00EC33A2">
      <w:pPr>
        <w:spacing w:line="320" w:lineRule="exact"/>
        <w:rPr>
          <w:rFonts w:ascii="HGP創英角ﾎﾟｯﾌﾟ体" w:eastAsia="HGP創英角ﾎﾟｯﾌﾟ体" w:hAnsi="HGP創英角ﾎﾟｯﾌﾟ体"/>
          <w:color w:val="auto"/>
          <w:sz w:val="22"/>
        </w:rPr>
      </w:pPr>
      <w:r w:rsidRPr="00481BD4">
        <w:rPr>
          <w:rFonts w:ascii="HGP創英角ﾎﾟｯﾌﾟ体" w:eastAsia="HGP創英角ﾎﾟｯﾌﾟ体" w:hAnsi="HGP創英角ﾎﾟｯﾌﾟ体" w:hint="eastAsia"/>
          <w:color w:val="auto"/>
          <w:sz w:val="22"/>
        </w:rPr>
        <w:t>（１）学校をプラットフォームとした地域・福祉との連携による子ども</w:t>
      </w:r>
      <w:r w:rsidRPr="00481BD4">
        <w:rPr>
          <w:rFonts w:ascii="HGP創英角ﾎﾟｯﾌﾟ体" w:eastAsia="HGP創英角ﾎﾟｯﾌﾟ体" w:hAnsi="HGP創英角ﾎﾟｯﾌﾟ体"/>
          <w:color w:val="auto"/>
          <w:sz w:val="22"/>
        </w:rPr>
        <w:t>(保護者)を支援につなぐスキーム</w:t>
      </w:r>
      <w:r w:rsidRPr="00481BD4">
        <w:rPr>
          <w:rFonts w:ascii="HGP創英角ﾎﾟｯﾌﾟ体" w:eastAsia="HGP創英角ﾎﾟｯﾌﾟ体" w:hAnsi="HGP創英角ﾎﾟｯﾌﾟ体" w:hint="eastAsia"/>
          <w:color w:val="auto"/>
          <w:sz w:val="22"/>
        </w:rPr>
        <w:t xml:space="preserve">　　</w:t>
      </w:r>
    </w:p>
    <w:p w14:paraId="1EA20D96" w14:textId="5BE0567E" w:rsidR="00EC33A2" w:rsidRPr="00481BD4" w:rsidRDefault="00EC33A2" w:rsidP="00EC33A2">
      <w:pPr>
        <w:ind w:leftChars="100" w:left="200" w:firstLineChars="100" w:firstLine="200"/>
        <w:rPr>
          <w:color w:val="auto"/>
          <w:szCs w:val="21"/>
        </w:rPr>
      </w:pPr>
      <w:r w:rsidRPr="00481BD4">
        <w:rPr>
          <w:rFonts w:hint="eastAsia"/>
          <w:color w:val="auto"/>
          <w:szCs w:val="21"/>
        </w:rPr>
        <w:t>学校は児童・生徒の日常的な学習の場であり、生活の様子など子どもの状況が現れ、子どもの状況をいち早く把握することができる非常に重要な場所であるとともに、子どもたちにとっても、学校は友達や教師等家族以外と接する機会となり、地域とのつながりを形成する場でもあります。</w:t>
      </w:r>
    </w:p>
    <w:p w14:paraId="277479B4" w14:textId="7CA67F14" w:rsidR="00CF769B" w:rsidRPr="00481BD4" w:rsidRDefault="00404B96" w:rsidP="00CF769B">
      <w:pPr>
        <w:ind w:leftChars="100" w:left="200" w:firstLineChars="100" w:firstLine="200"/>
        <w:rPr>
          <w:color w:val="auto"/>
          <w:szCs w:val="21"/>
        </w:rPr>
      </w:pPr>
      <w:r w:rsidRPr="00404B96">
        <w:rPr>
          <w:rFonts w:hint="eastAsia"/>
          <w:color w:val="auto"/>
          <w:szCs w:val="21"/>
        </w:rPr>
        <w:t>学校を地域に開かれた、地域につながっていくプラットフォームとし、教育委員会、福祉・保健部局等と必要な支援制度等の情報を共有し、連携</w:t>
      </w:r>
      <w:r w:rsidR="001B0694">
        <w:rPr>
          <w:rFonts w:hint="eastAsia"/>
          <w:color w:val="auto"/>
          <w:szCs w:val="21"/>
        </w:rPr>
        <w:t>した上</w:t>
      </w:r>
      <w:r w:rsidR="001B0694" w:rsidRPr="00707400">
        <w:rPr>
          <w:rFonts w:hint="eastAsia"/>
          <w:color w:val="auto"/>
          <w:szCs w:val="21"/>
        </w:rPr>
        <w:t>で</w:t>
      </w:r>
      <w:r w:rsidRPr="00707400">
        <w:rPr>
          <w:rFonts w:hint="eastAsia"/>
          <w:color w:val="auto"/>
          <w:szCs w:val="21"/>
        </w:rPr>
        <w:t>、スクールソーシャルワーカー（ＳＳＷ）やコーディネーター等の働きかけにより、</w:t>
      </w:r>
      <w:r w:rsidR="001B0694" w:rsidRPr="00707400">
        <w:rPr>
          <w:rFonts w:hint="eastAsia"/>
          <w:color w:val="auto"/>
          <w:szCs w:val="21"/>
        </w:rPr>
        <w:t>貧困など困難を抱える</w:t>
      </w:r>
      <w:r w:rsidR="00016D09" w:rsidRPr="00707400">
        <w:rPr>
          <w:rFonts w:hint="eastAsia"/>
          <w:color w:val="auto"/>
          <w:szCs w:val="21"/>
        </w:rPr>
        <w:t>子ども</w:t>
      </w:r>
      <w:r w:rsidR="001B0694" w:rsidRPr="00707400">
        <w:rPr>
          <w:rFonts w:hint="eastAsia"/>
          <w:color w:val="auto"/>
          <w:szCs w:val="21"/>
        </w:rPr>
        <w:t>や</w:t>
      </w:r>
      <w:r w:rsidRPr="00707400">
        <w:rPr>
          <w:rFonts w:hint="eastAsia"/>
          <w:color w:val="auto"/>
          <w:szCs w:val="21"/>
        </w:rPr>
        <w:t>保護</w:t>
      </w:r>
      <w:r w:rsidRPr="00404B96">
        <w:rPr>
          <w:rFonts w:hint="eastAsia"/>
          <w:color w:val="auto"/>
          <w:szCs w:val="21"/>
        </w:rPr>
        <w:t>者が</w:t>
      </w:r>
      <w:r w:rsidR="001B0694">
        <w:rPr>
          <w:rFonts w:hint="eastAsia"/>
          <w:color w:val="auto"/>
          <w:szCs w:val="21"/>
        </w:rPr>
        <w:t>、</w:t>
      </w:r>
      <w:r w:rsidRPr="00404B96">
        <w:rPr>
          <w:rFonts w:hint="eastAsia"/>
          <w:color w:val="auto"/>
          <w:szCs w:val="21"/>
        </w:rPr>
        <w:t>より早く効果的に</w:t>
      </w:r>
      <w:r w:rsidR="00645BA3">
        <w:rPr>
          <w:rFonts w:hint="eastAsia"/>
          <w:color w:val="auto"/>
          <w:szCs w:val="21"/>
        </w:rPr>
        <w:t>地域の見守りや</w:t>
      </w:r>
      <w:r w:rsidRPr="00404B96">
        <w:rPr>
          <w:rFonts w:hint="eastAsia"/>
          <w:color w:val="auto"/>
          <w:szCs w:val="21"/>
        </w:rPr>
        <w:t>適切</w:t>
      </w:r>
      <w:r w:rsidR="00645BA3">
        <w:rPr>
          <w:rFonts w:hint="eastAsia"/>
          <w:color w:val="auto"/>
          <w:szCs w:val="21"/>
        </w:rPr>
        <w:t>な支援に</w:t>
      </w:r>
      <w:r w:rsidRPr="00404B96">
        <w:rPr>
          <w:rFonts w:hint="eastAsia"/>
          <w:color w:val="auto"/>
          <w:szCs w:val="21"/>
        </w:rPr>
        <w:t>つながる</w:t>
      </w:r>
      <w:r w:rsidR="00645BA3">
        <w:rPr>
          <w:rFonts w:hint="eastAsia"/>
          <w:color w:val="auto"/>
          <w:szCs w:val="21"/>
        </w:rPr>
        <w:t>ことができる</w:t>
      </w:r>
      <w:r w:rsidRPr="00404B96">
        <w:rPr>
          <w:rFonts w:hint="eastAsia"/>
          <w:color w:val="auto"/>
          <w:szCs w:val="21"/>
        </w:rPr>
        <w:t>よう取り組ん</w:t>
      </w:r>
      <w:r w:rsidR="00CF769B" w:rsidRPr="00304FB0">
        <w:rPr>
          <w:rFonts w:hint="eastAsia"/>
          <w:color w:val="auto"/>
          <w:szCs w:val="21"/>
        </w:rPr>
        <w:t>でいきます。</w:t>
      </w:r>
      <w:r w:rsidR="00CF769B" w:rsidRPr="00481BD4">
        <w:rPr>
          <w:rFonts w:hint="eastAsia"/>
          <w:color w:val="auto"/>
          <w:szCs w:val="21"/>
        </w:rPr>
        <w:t xml:space="preserve">　</w:t>
      </w:r>
    </w:p>
    <w:p w14:paraId="2C67D1C6" w14:textId="19843A88" w:rsidR="00EC33A2" w:rsidRPr="00304FB0" w:rsidRDefault="00122F9C" w:rsidP="00304FB0">
      <w:pPr>
        <w:ind w:leftChars="100" w:left="200" w:firstLineChars="100" w:firstLine="200"/>
        <w:rPr>
          <w:color w:val="auto"/>
          <w:szCs w:val="21"/>
        </w:rPr>
      </w:pPr>
      <w:r w:rsidRPr="00481BD4">
        <w:rPr>
          <w:rFonts w:hint="eastAsia"/>
          <w:color w:val="auto"/>
          <w:szCs w:val="21"/>
        </w:rPr>
        <w:t xml:space="preserve">　</w:t>
      </w:r>
    </w:p>
    <w:p w14:paraId="25E773AB" w14:textId="77777777" w:rsidR="00EC33A2" w:rsidRPr="00481BD4" w:rsidRDefault="00EC33A2" w:rsidP="00EC33A2">
      <w:pPr>
        <w:ind w:left="220" w:hangingChars="100" w:hanging="220"/>
        <w:rPr>
          <w:rFonts w:ascii="HGP創英角ﾎﾟｯﾌﾟ体" w:eastAsia="HGP創英角ﾎﾟｯﾌﾟ体" w:hAnsi="HGP創英角ﾎﾟｯﾌﾟ体"/>
          <w:color w:val="auto"/>
          <w:sz w:val="22"/>
        </w:rPr>
      </w:pPr>
      <w:r w:rsidRPr="00481BD4">
        <w:rPr>
          <w:rFonts w:ascii="HGP創英角ﾎﾟｯﾌﾟ体" w:eastAsia="HGP創英角ﾎﾟｯﾌﾟ体" w:hAnsi="HGP創英角ﾎﾟｯﾌﾟ体" w:hint="eastAsia"/>
          <w:color w:val="auto"/>
          <w:sz w:val="22"/>
        </w:rPr>
        <w:t>（２）子どもの居場所づくりへの支援</w:t>
      </w:r>
    </w:p>
    <w:p w14:paraId="3B4D3FB0" w14:textId="697E7A34" w:rsidR="00EC33A2" w:rsidRPr="00481BD4" w:rsidRDefault="00EC33A2" w:rsidP="00EC33A2">
      <w:pPr>
        <w:ind w:left="200" w:hangingChars="100" w:hanging="200"/>
        <w:rPr>
          <w:color w:val="auto"/>
        </w:rPr>
      </w:pPr>
      <w:r w:rsidRPr="00481BD4">
        <w:rPr>
          <w:rFonts w:hint="eastAsia"/>
          <w:color w:val="auto"/>
        </w:rPr>
        <w:t xml:space="preserve">　　子どもの居場所の一つとして、近年、子ども食堂の数が急速に増加してきており、令和</w:t>
      </w:r>
      <w:r w:rsidRPr="00481BD4">
        <w:rPr>
          <w:color w:val="auto"/>
        </w:rPr>
        <w:t>6年6月時点では府内で約</w:t>
      </w:r>
      <w:r w:rsidRPr="00481BD4">
        <w:rPr>
          <w:rFonts w:hint="eastAsia"/>
          <w:color w:val="auto"/>
        </w:rPr>
        <w:t>93</w:t>
      </w:r>
      <w:r w:rsidR="00D93BCB" w:rsidRPr="00481BD4">
        <w:rPr>
          <w:rFonts w:hint="eastAsia"/>
          <w:color w:val="auto"/>
        </w:rPr>
        <w:t>0</w:t>
      </w:r>
      <w:r w:rsidRPr="00481BD4">
        <w:rPr>
          <w:color w:val="auto"/>
        </w:rPr>
        <w:t>か所の活動が市町村によって確認されています。</w:t>
      </w:r>
      <w:r w:rsidRPr="00481BD4">
        <w:rPr>
          <w:rFonts w:hint="eastAsia"/>
          <w:color w:val="auto"/>
        </w:rPr>
        <w:t>子ども食堂では、地域の子どもたちを対象に食事や居場所を提供して見守りを行い、必要に応じて支援機関につなぐ取組みを無償又は低額な料金で実施しています。</w:t>
      </w:r>
    </w:p>
    <w:p w14:paraId="1D91113D" w14:textId="50AF55B4" w:rsidR="00EC33A2" w:rsidRPr="00481BD4" w:rsidRDefault="00EC33A2" w:rsidP="00EC33A2">
      <w:pPr>
        <w:ind w:leftChars="100" w:left="200" w:firstLineChars="100" w:firstLine="200"/>
        <w:rPr>
          <w:color w:val="auto"/>
        </w:rPr>
      </w:pPr>
      <w:r w:rsidRPr="00481BD4">
        <w:rPr>
          <w:rFonts w:hint="eastAsia"/>
          <w:color w:val="auto"/>
        </w:rPr>
        <w:lastRenderedPageBreak/>
        <w:t>子ども食堂</w:t>
      </w:r>
      <w:r w:rsidR="00645BA3">
        <w:rPr>
          <w:rFonts w:hint="eastAsia"/>
          <w:color w:val="auto"/>
        </w:rPr>
        <w:t>は、</w:t>
      </w:r>
      <w:r w:rsidR="0006546B" w:rsidRPr="00481BD4">
        <w:rPr>
          <w:rFonts w:hint="eastAsia"/>
          <w:color w:val="auto"/>
        </w:rPr>
        <w:t>困窮世帯</w:t>
      </w:r>
      <w:r w:rsidRPr="00481BD4">
        <w:rPr>
          <w:rFonts w:hint="eastAsia"/>
          <w:color w:val="auto"/>
        </w:rPr>
        <w:t>の子どもを支援する</w:t>
      </w:r>
      <w:r w:rsidR="00D93BCB" w:rsidRPr="00481BD4">
        <w:rPr>
          <w:rFonts w:hint="eastAsia"/>
          <w:color w:val="auto"/>
        </w:rPr>
        <w:t>重要な居場所</w:t>
      </w:r>
      <w:r w:rsidRPr="00481BD4">
        <w:rPr>
          <w:rFonts w:hint="eastAsia"/>
          <w:color w:val="auto"/>
        </w:rPr>
        <w:t>として</w:t>
      </w:r>
      <w:r w:rsidR="00645BA3">
        <w:rPr>
          <w:rFonts w:hint="eastAsia"/>
          <w:color w:val="auto"/>
        </w:rPr>
        <w:t>の役割を担ってい</w:t>
      </w:r>
      <w:r w:rsidRPr="00481BD4">
        <w:rPr>
          <w:rFonts w:hint="eastAsia"/>
          <w:color w:val="auto"/>
        </w:rPr>
        <w:t>ます</w:t>
      </w:r>
      <w:r w:rsidR="00645BA3">
        <w:rPr>
          <w:rFonts w:hint="eastAsia"/>
          <w:color w:val="auto"/>
        </w:rPr>
        <w:t>が、</w:t>
      </w:r>
      <w:r w:rsidRPr="00481BD4">
        <w:rPr>
          <w:rFonts w:hint="eastAsia"/>
          <w:color w:val="auto"/>
        </w:rPr>
        <w:t>貧困層の支援という側面が</w:t>
      </w:r>
      <w:r w:rsidR="0006546B" w:rsidRPr="00481BD4">
        <w:rPr>
          <w:rFonts w:hint="eastAsia"/>
          <w:color w:val="auto"/>
        </w:rPr>
        <w:t>強く出てしまうと、</w:t>
      </w:r>
      <w:r w:rsidRPr="00481BD4">
        <w:rPr>
          <w:rFonts w:hint="eastAsia"/>
          <w:color w:val="auto"/>
        </w:rPr>
        <w:t>支援対象である層の子どもや保護者は、子ども食堂を利用すると自分が</w:t>
      </w:r>
      <w:r w:rsidR="0006546B" w:rsidRPr="00481BD4">
        <w:rPr>
          <w:rFonts w:hint="eastAsia"/>
          <w:color w:val="auto"/>
        </w:rPr>
        <w:t>困窮</w:t>
      </w:r>
      <w:r w:rsidRPr="00481BD4">
        <w:rPr>
          <w:rFonts w:hint="eastAsia"/>
          <w:color w:val="auto"/>
        </w:rPr>
        <w:t>世帯と思われてしまうから利用しない、となって十分な効果が</w:t>
      </w:r>
      <w:r w:rsidR="0006546B" w:rsidRPr="00481BD4">
        <w:rPr>
          <w:rFonts w:hint="eastAsia"/>
          <w:color w:val="auto"/>
        </w:rPr>
        <w:t>得られない</w:t>
      </w:r>
      <w:r w:rsidRPr="00481BD4">
        <w:rPr>
          <w:rFonts w:hint="eastAsia"/>
          <w:color w:val="auto"/>
        </w:rPr>
        <w:t>こと</w:t>
      </w:r>
      <w:r w:rsidR="00D93BCB" w:rsidRPr="00481BD4">
        <w:rPr>
          <w:rFonts w:hint="eastAsia"/>
          <w:color w:val="auto"/>
        </w:rPr>
        <w:t>も</w:t>
      </w:r>
      <w:r w:rsidR="00645BA3">
        <w:rPr>
          <w:rFonts w:hint="eastAsia"/>
          <w:color w:val="auto"/>
        </w:rPr>
        <w:t>懸念</w:t>
      </w:r>
      <w:r w:rsidRPr="00481BD4">
        <w:rPr>
          <w:rFonts w:hint="eastAsia"/>
          <w:color w:val="auto"/>
        </w:rPr>
        <w:t>されます。</w:t>
      </w:r>
      <w:r w:rsidR="00645BA3">
        <w:rPr>
          <w:rFonts w:hint="eastAsia"/>
          <w:color w:val="auto"/>
        </w:rPr>
        <w:t>近年</w:t>
      </w:r>
      <w:r w:rsidRPr="00481BD4">
        <w:rPr>
          <w:rFonts w:hint="eastAsia"/>
          <w:color w:val="auto"/>
        </w:rPr>
        <w:t>、多くの子ども食堂では、家庭の経済的な状況など特段の条件を設けずに、孤食を防止することを目的としたり、地域の子どもや大人が交流し、様々な体験活動ができる場として運営され</w:t>
      </w:r>
      <w:r w:rsidR="00645BA3">
        <w:rPr>
          <w:rFonts w:hint="eastAsia"/>
          <w:color w:val="auto"/>
        </w:rPr>
        <w:t>るようになってきて</w:t>
      </w:r>
      <w:r w:rsidRPr="00481BD4">
        <w:rPr>
          <w:rFonts w:hint="eastAsia"/>
          <w:color w:val="auto"/>
        </w:rPr>
        <w:t>います。</w:t>
      </w:r>
    </w:p>
    <w:p w14:paraId="614F23E1" w14:textId="033CEAE5" w:rsidR="00EC33A2" w:rsidRPr="00481BD4" w:rsidRDefault="00EC33A2" w:rsidP="00EC33A2">
      <w:pPr>
        <w:ind w:leftChars="100" w:left="200" w:firstLineChars="100" w:firstLine="200"/>
        <w:rPr>
          <w:color w:val="auto"/>
        </w:rPr>
      </w:pPr>
      <w:r w:rsidRPr="00481BD4">
        <w:rPr>
          <w:rFonts w:hint="eastAsia"/>
          <w:color w:val="auto"/>
        </w:rPr>
        <w:t>子ども食堂をはじめとした居場所の活動は、地域コミュニティの中から住民や</w:t>
      </w:r>
      <w:r w:rsidRPr="00481BD4">
        <w:rPr>
          <w:color w:val="auto"/>
        </w:rPr>
        <w:t>NPO法人等が自主的、自発的に運営されている場合が多く、運営の継続にあたっては、資金や人材の不足等といった課題があることから、大阪府では、居場所の活動をバックアップし居場所の活性化を図</w:t>
      </w:r>
      <w:r w:rsidR="00C40386" w:rsidRPr="00481BD4">
        <w:rPr>
          <w:rFonts w:hint="eastAsia"/>
          <w:color w:val="auto"/>
        </w:rPr>
        <w:t>っていきます。また</w:t>
      </w:r>
      <w:r w:rsidRPr="00481BD4">
        <w:rPr>
          <w:color w:val="auto"/>
        </w:rPr>
        <w:t>、困窮世帯の子どもや保護者</w:t>
      </w:r>
      <w:r w:rsidRPr="00481BD4">
        <w:rPr>
          <w:rFonts w:hint="eastAsia"/>
          <w:color w:val="auto"/>
        </w:rPr>
        <w:t>に対し</w:t>
      </w:r>
      <w:r w:rsidR="00C40386" w:rsidRPr="00481BD4">
        <w:rPr>
          <w:rFonts w:hint="eastAsia"/>
          <w:color w:val="auto"/>
        </w:rPr>
        <w:t>ては</w:t>
      </w:r>
      <w:r w:rsidRPr="00481BD4">
        <w:rPr>
          <w:rFonts w:hint="eastAsia"/>
          <w:color w:val="auto"/>
        </w:rPr>
        <w:t>、</w:t>
      </w:r>
      <w:r w:rsidR="00FE1AB1" w:rsidRPr="00481BD4">
        <w:rPr>
          <w:rFonts w:hint="eastAsia"/>
          <w:color w:val="auto"/>
        </w:rPr>
        <w:t>例えば、</w:t>
      </w:r>
      <w:r w:rsidRPr="00481BD4">
        <w:rPr>
          <w:rFonts w:hint="eastAsia"/>
          <w:color w:val="auto"/>
        </w:rPr>
        <w:t>子ども食堂マップの作成や</w:t>
      </w:r>
      <w:r w:rsidR="00445E09" w:rsidRPr="00481BD4">
        <w:rPr>
          <w:rFonts w:hint="eastAsia"/>
          <w:color w:val="auto"/>
        </w:rPr>
        <w:t>必要な情報が届くポータルサイト等</w:t>
      </w:r>
      <w:r w:rsidRPr="00481BD4">
        <w:rPr>
          <w:rFonts w:hint="eastAsia"/>
          <w:color w:val="auto"/>
        </w:rPr>
        <w:t>の活用により</w:t>
      </w:r>
      <w:r w:rsidRPr="00481BD4">
        <w:rPr>
          <w:color w:val="auto"/>
        </w:rPr>
        <w:t>居場所の存在を</w:t>
      </w:r>
      <w:r w:rsidRPr="00481BD4">
        <w:rPr>
          <w:rFonts w:hint="eastAsia"/>
          <w:color w:val="auto"/>
        </w:rPr>
        <w:t>情報発信</w:t>
      </w:r>
      <w:r w:rsidR="00FE1AB1" w:rsidRPr="00481BD4">
        <w:rPr>
          <w:rFonts w:hint="eastAsia"/>
          <w:color w:val="auto"/>
        </w:rPr>
        <w:t>することで</w:t>
      </w:r>
      <w:r w:rsidRPr="00481BD4">
        <w:rPr>
          <w:rFonts w:hint="eastAsia"/>
          <w:color w:val="auto"/>
        </w:rPr>
        <w:t>、地域の人々が交流する場でもあることを知っていただ</w:t>
      </w:r>
      <w:r w:rsidR="0006546B" w:rsidRPr="00481BD4">
        <w:rPr>
          <w:rFonts w:hint="eastAsia"/>
          <w:color w:val="auto"/>
        </w:rPr>
        <w:t>くことで</w:t>
      </w:r>
      <w:r w:rsidRPr="00481BD4">
        <w:rPr>
          <w:rFonts w:hint="eastAsia"/>
          <w:color w:val="auto"/>
        </w:rPr>
        <w:t>、</w:t>
      </w:r>
      <w:r w:rsidR="0006546B" w:rsidRPr="00481BD4">
        <w:rPr>
          <w:rFonts w:hint="eastAsia"/>
          <w:color w:val="auto"/>
        </w:rPr>
        <w:t>困窮世帯の子どもが躊躇することなく</w:t>
      </w:r>
      <w:r w:rsidRPr="00481BD4">
        <w:rPr>
          <w:color w:val="auto"/>
        </w:rPr>
        <w:t>利用できるように支援していきます。</w:t>
      </w:r>
    </w:p>
    <w:p w14:paraId="0504CF57" w14:textId="297FC979" w:rsidR="00EC33A2" w:rsidRPr="00481BD4" w:rsidRDefault="00EC33A2" w:rsidP="006C5157">
      <w:pPr>
        <w:ind w:left="200" w:hangingChars="100" w:hanging="200"/>
        <w:rPr>
          <w:color w:val="auto"/>
        </w:rPr>
      </w:pPr>
      <w:r w:rsidRPr="00481BD4">
        <w:rPr>
          <w:rFonts w:hint="eastAsia"/>
          <w:color w:val="auto"/>
        </w:rPr>
        <w:t xml:space="preserve">　　</w:t>
      </w:r>
    </w:p>
    <w:p w14:paraId="2492F9AD" w14:textId="77777777" w:rsidR="00EC33A2" w:rsidRPr="00481BD4" w:rsidRDefault="00EC33A2" w:rsidP="00EC33A2">
      <w:pPr>
        <w:rPr>
          <w:rFonts w:ascii="HGP創英角ﾎﾟｯﾌﾟ体" w:eastAsia="HGP創英角ﾎﾟｯﾌﾟ体" w:hAnsi="HGP創英角ﾎﾟｯﾌﾟ体"/>
          <w:color w:val="auto"/>
          <w:sz w:val="22"/>
        </w:rPr>
      </w:pPr>
      <w:r w:rsidRPr="00481BD4">
        <w:rPr>
          <w:rFonts w:ascii="HGP創英角ﾎﾟｯﾌﾟ体" w:eastAsia="HGP創英角ﾎﾟｯﾌﾟ体" w:hAnsi="HGP創英角ﾎﾟｯﾌﾟ体" w:hint="eastAsia"/>
          <w:color w:val="auto"/>
          <w:sz w:val="22"/>
        </w:rPr>
        <w:t>（３）社会全体で子どもの貧困対策に取り組む機運の醸成</w:t>
      </w:r>
    </w:p>
    <w:p w14:paraId="358116BF" w14:textId="34A3F82F" w:rsidR="00EC33A2" w:rsidRPr="00481BD4" w:rsidRDefault="00EC33A2" w:rsidP="00EC33A2">
      <w:pPr>
        <w:ind w:left="220" w:hangingChars="100" w:hanging="220"/>
        <w:rPr>
          <w:color w:val="auto"/>
        </w:rPr>
      </w:pPr>
      <w:r w:rsidRPr="00481BD4">
        <w:rPr>
          <w:rFonts w:ascii="HGP創英角ﾎﾟｯﾌﾟ体" w:eastAsia="HGP創英角ﾎﾟｯﾌﾟ体" w:hAnsi="HGP創英角ﾎﾟｯﾌﾟ体" w:hint="eastAsia"/>
          <w:color w:val="auto"/>
          <w:sz w:val="22"/>
        </w:rPr>
        <w:t xml:space="preserve">　　　</w:t>
      </w:r>
      <w:r w:rsidRPr="00481BD4">
        <w:rPr>
          <w:rFonts w:hint="eastAsia"/>
          <w:color w:val="auto"/>
        </w:rPr>
        <w:t>子どもの貧困の解消に向けた対策は、子どもの貧困が</w:t>
      </w:r>
      <w:r w:rsidR="0006546B" w:rsidRPr="00481BD4">
        <w:rPr>
          <w:rFonts w:hint="eastAsia"/>
          <w:color w:val="auto"/>
        </w:rPr>
        <w:t>当該</w:t>
      </w:r>
      <w:r w:rsidRPr="00481BD4">
        <w:rPr>
          <w:rFonts w:hint="eastAsia"/>
          <w:color w:val="auto"/>
        </w:rPr>
        <w:t>家族の責任</w:t>
      </w:r>
      <w:r w:rsidR="00C40386" w:rsidRPr="00481BD4">
        <w:rPr>
          <w:rFonts w:hint="eastAsia"/>
          <w:color w:val="auto"/>
        </w:rPr>
        <w:t>の</w:t>
      </w:r>
      <w:r w:rsidRPr="00481BD4">
        <w:rPr>
          <w:rFonts w:hint="eastAsia"/>
          <w:color w:val="auto"/>
        </w:rPr>
        <w:t>問題としてのみ捉えられるべきものではなく、その背景に様々な社会的な要因があることを踏まえ、子どもの貧困に関する府民の理解を深めることを通じて、地域や社会全体で課題を解決するという認識の下、経済的支援、保護者の就労支援、学習支援等の取組を進めていくことが重要です。</w:t>
      </w:r>
    </w:p>
    <w:p w14:paraId="3452805E" w14:textId="7CEA7BEF" w:rsidR="00EC33A2" w:rsidRPr="00481BD4" w:rsidRDefault="00EC33A2" w:rsidP="00EC33A2">
      <w:pPr>
        <w:ind w:leftChars="100" w:left="200" w:firstLineChars="100" w:firstLine="200"/>
        <w:rPr>
          <w:color w:val="auto"/>
        </w:rPr>
      </w:pPr>
      <w:r w:rsidRPr="00481BD4">
        <w:rPr>
          <w:rFonts w:hint="eastAsia"/>
          <w:color w:val="auto"/>
        </w:rPr>
        <w:t>「貧困の連鎖」と言われるように、現在において貧困というだけではなく、親の貧困が子どもにも影響し、</w:t>
      </w:r>
      <w:r w:rsidR="000341D1" w:rsidRPr="00481BD4">
        <w:rPr>
          <w:rFonts w:hint="eastAsia"/>
          <w:color w:val="auto"/>
        </w:rPr>
        <w:t>学習</w:t>
      </w:r>
      <w:r w:rsidRPr="00481BD4">
        <w:rPr>
          <w:rFonts w:hint="eastAsia"/>
          <w:color w:val="auto"/>
        </w:rPr>
        <w:t>や就労などの機会が奪われ、次の世代にも貧困が継承されるため、将来にわたって切れ目のない支援を行うには、行政だけでなく、地域、学校、企業などが</w:t>
      </w:r>
      <w:bookmarkStart w:id="23" w:name="_Hlk177483382"/>
      <w:r w:rsidR="00F87D49">
        <w:rPr>
          <w:rFonts w:hint="eastAsia"/>
          <w:color w:val="auto"/>
        </w:rPr>
        <w:t>子どもの誕生前から</w:t>
      </w:r>
      <w:r w:rsidR="00C40386" w:rsidRPr="00481BD4">
        <w:rPr>
          <w:rFonts w:hint="eastAsia"/>
          <w:color w:val="auto"/>
        </w:rPr>
        <w:t>幼児期</w:t>
      </w:r>
      <w:r w:rsidR="00F87D49">
        <w:rPr>
          <w:rFonts w:hint="eastAsia"/>
          <w:color w:val="auto"/>
        </w:rPr>
        <w:t>まで、</w:t>
      </w:r>
      <w:r w:rsidR="00C40386" w:rsidRPr="00481BD4">
        <w:rPr>
          <w:rFonts w:hint="eastAsia"/>
          <w:color w:val="auto"/>
        </w:rPr>
        <w:t>学童期</w:t>
      </w:r>
      <w:r w:rsidR="00F87D49">
        <w:rPr>
          <w:rFonts w:hint="eastAsia"/>
          <w:color w:val="auto"/>
        </w:rPr>
        <w:t>・</w:t>
      </w:r>
      <w:r w:rsidR="0025789B">
        <w:rPr>
          <w:rFonts w:hint="eastAsia"/>
          <w:color w:val="auto"/>
        </w:rPr>
        <w:t>思春期、</w:t>
      </w:r>
      <w:r w:rsidR="00C40386" w:rsidRPr="00481BD4">
        <w:rPr>
          <w:rFonts w:hint="eastAsia"/>
          <w:color w:val="auto"/>
        </w:rPr>
        <w:t>青年期等の</w:t>
      </w:r>
      <w:r w:rsidRPr="00481BD4">
        <w:rPr>
          <w:rFonts w:hint="eastAsia"/>
          <w:color w:val="auto"/>
        </w:rPr>
        <w:t>各ステージにおいて、</w:t>
      </w:r>
      <w:bookmarkEnd w:id="23"/>
      <w:r w:rsidRPr="00481BD4">
        <w:rPr>
          <w:rFonts w:hint="eastAsia"/>
          <w:color w:val="auto"/>
        </w:rPr>
        <w:t>適切な支援を行うことが必要となります。</w:t>
      </w:r>
    </w:p>
    <w:p w14:paraId="5C136DF7" w14:textId="7177B6B3" w:rsidR="00EC33A2" w:rsidRPr="00481BD4" w:rsidRDefault="00EC33A2" w:rsidP="00EC33A2">
      <w:pPr>
        <w:widowControl/>
        <w:autoSpaceDE/>
        <w:adjustRightInd/>
        <w:ind w:leftChars="100" w:left="200" w:firstLineChars="100" w:firstLine="200"/>
        <w:rPr>
          <w:color w:val="auto"/>
        </w:rPr>
      </w:pPr>
      <w:r w:rsidRPr="00481BD4">
        <w:rPr>
          <w:rFonts w:hint="eastAsia"/>
          <w:color w:val="auto"/>
        </w:rPr>
        <w:t>一方、支援を受ける側にとって、子どもの居場所や就学援助等の支援制度については、制度を利用すると</w:t>
      </w:r>
      <w:r w:rsidR="000341D1" w:rsidRPr="00481BD4">
        <w:rPr>
          <w:rFonts w:hint="eastAsia"/>
          <w:color w:val="auto"/>
        </w:rPr>
        <w:t>困窮</w:t>
      </w:r>
      <w:r w:rsidR="00D94E4C">
        <w:rPr>
          <w:rFonts w:hint="eastAsia"/>
          <w:color w:val="auto"/>
        </w:rPr>
        <w:t>世帯</w:t>
      </w:r>
      <w:r w:rsidRPr="00481BD4">
        <w:rPr>
          <w:rFonts w:hint="eastAsia"/>
          <w:color w:val="auto"/>
        </w:rPr>
        <w:t>であると世間から認識されるのではないかとの思いから、支援の対象者であるにもかかわらず利用を控えていると思われる様子もうかがわれます。支援制度の利用向上を図るためには、府の取組や子どもの貧困の状況等について、これまでの行政ホームページなどによる一方向の情報発信に留まることなく、支援を必要としている人</w:t>
      </w:r>
      <w:r w:rsidR="0006546B" w:rsidRPr="00481BD4">
        <w:rPr>
          <w:rFonts w:hint="eastAsia"/>
          <w:color w:val="auto"/>
        </w:rPr>
        <w:t>の生活圏域に</w:t>
      </w:r>
      <w:r w:rsidR="00D62661" w:rsidRPr="00481BD4">
        <w:rPr>
          <w:rFonts w:hint="eastAsia"/>
          <w:color w:val="auto"/>
        </w:rPr>
        <w:t>存在する</w:t>
      </w:r>
      <w:r w:rsidRPr="00481BD4">
        <w:rPr>
          <w:rFonts w:hint="eastAsia"/>
          <w:color w:val="auto"/>
        </w:rPr>
        <w:t>地域</w:t>
      </w:r>
      <w:r w:rsidR="00D62661" w:rsidRPr="00481BD4">
        <w:rPr>
          <w:rFonts w:hint="eastAsia"/>
          <w:color w:val="auto"/>
        </w:rPr>
        <w:t>コミュニティ</w:t>
      </w:r>
      <w:r w:rsidRPr="00481BD4">
        <w:rPr>
          <w:rFonts w:hint="eastAsia"/>
          <w:color w:val="auto"/>
        </w:rPr>
        <w:t>や学校</w:t>
      </w:r>
      <w:r w:rsidR="0006546B" w:rsidRPr="00481BD4">
        <w:rPr>
          <w:rFonts w:hint="eastAsia"/>
          <w:color w:val="auto"/>
        </w:rPr>
        <w:t>等の</w:t>
      </w:r>
      <w:r w:rsidR="00D62661" w:rsidRPr="00481BD4">
        <w:rPr>
          <w:rFonts w:hint="eastAsia"/>
          <w:color w:val="auto"/>
        </w:rPr>
        <w:t>ネットワーク</w:t>
      </w:r>
      <w:r w:rsidRPr="00481BD4">
        <w:rPr>
          <w:rFonts w:hint="eastAsia"/>
          <w:color w:val="auto"/>
        </w:rPr>
        <w:t>を通じて、自然なつながりの中で支援の情報を入手し、相談しやすい雰囲気の中で安心して支援メニューを利用していただくことが大切になります。また、情報発信に当たっては、D</w:t>
      </w:r>
      <w:r w:rsidR="007061CB" w:rsidRPr="00481BD4">
        <w:rPr>
          <w:rFonts w:hint="eastAsia"/>
          <w:color w:val="auto"/>
        </w:rPr>
        <w:t>Xの取組等に</w:t>
      </w:r>
      <w:r w:rsidRPr="00481BD4">
        <w:rPr>
          <w:rFonts w:hint="eastAsia"/>
          <w:color w:val="auto"/>
        </w:rPr>
        <w:t>より効率的に情報発信して確実に情報が伝達できるような工夫を凝らしていくことも必要です。こうした取組を通じ、府域全体で子どもの現在、未来を応援する機運を醸成し、支援を必要とする人に必要な支援を届けることができるよう取り組んでいきます。</w:t>
      </w:r>
    </w:p>
    <w:p w14:paraId="5252DA62" w14:textId="77777777" w:rsidR="0097172D" w:rsidRPr="00481BD4" w:rsidRDefault="0097172D" w:rsidP="00EC33A2">
      <w:pPr>
        <w:rPr>
          <w:rFonts w:ascii="HGP創英角ﾎﾟｯﾌﾟ体" w:eastAsia="HGP創英角ﾎﾟｯﾌﾟ体" w:hAnsi="HGP創英角ﾎﾟｯﾌﾟ体"/>
          <w:color w:val="auto"/>
          <w:sz w:val="22"/>
        </w:rPr>
      </w:pPr>
    </w:p>
    <w:p w14:paraId="76523388" w14:textId="77777777" w:rsidR="00EC33A2" w:rsidRPr="00481BD4" w:rsidRDefault="00EC33A2" w:rsidP="00EC33A2">
      <w:pPr>
        <w:rPr>
          <w:rFonts w:ascii="HGP創英角ﾎﾟｯﾌﾟ体" w:eastAsia="HGP創英角ﾎﾟｯﾌﾟ体" w:hAnsi="HGP創英角ﾎﾟｯﾌﾟ体"/>
          <w:color w:val="auto"/>
          <w:sz w:val="22"/>
        </w:rPr>
      </w:pPr>
      <w:r w:rsidRPr="00481BD4">
        <w:rPr>
          <w:rFonts w:ascii="HGP創英角ﾎﾟｯﾌﾟ体" w:eastAsia="HGP創英角ﾎﾟｯﾌﾟ体" w:hAnsi="HGP創英角ﾎﾟｯﾌﾟ体" w:hint="eastAsia"/>
          <w:color w:val="auto"/>
          <w:sz w:val="22"/>
        </w:rPr>
        <w:t>（４）</w:t>
      </w:r>
      <w:bookmarkStart w:id="24" w:name="_Hlk177134881"/>
      <w:r w:rsidRPr="00481BD4">
        <w:rPr>
          <w:rFonts w:ascii="HGP創英角ﾎﾟｯﾌﾟ体" w:eastAsia="HGP創英角ﾎﾟｯﾌﾟ体" w:hAnsi="HGP創英角ﾎﾟｯﾌﾟ体" w:hint="eastAsia"/>
          <w:color w:val="auto"/>
          <w:sz w:val="22"/>
        </w:rPr>
        <w:t>市町村との連携強化・地域の実情把握</w:t>
      </w:r>
      <w:bookmarkEnd w:id="24"/>
    </w:p>
    <w:p w14:paraId="4A8FE430" w14:textId="77777777" w:rsidR="00EC33A2" w:rsidRPr="00481BD4" w:rsidRDefault="00EC33A2" w:rsidP="00EC33A2">
      <w:pPr>
        <w:ind w:left="200" w:hangingChars="100" w:hanging="200"/>
        <w:rPr>
          <w:color w:val="auto"/>
        </w:rPr>
      </w:pPr>
      <w:r w:rsidRPr="00481BD4">
        <w:rPr>
          <w:rFonts w:hint="eastAsia"/>
          <w:color w:val="auto"/>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14:paraId="0D31E1FA" w14:textId="77777777" w:rsidR="00EC33A2" w:rsidRPr="00481BD4" w:rsidRDefault="00EC33A2" w:rsidP="00EC33A2">
      <w:pPr>
        <w:ind w:leftChars="100" w:left="200" w:firstLineChars="100" w:firstLine="200"/>
        <w:rPr>
          <w:color w:val="auto"/>
        </w:rPr>
      </w:pPr>
      <w:r w:rsidRPr="00481BD4">
        <w:rPr>
          <w:rFonts w:hint="eastAsia"/>
          <w:color w:val="auto"/>
        </w:rPr>
        <w:lastRenderedPageBreak/>
        <w:t>大阪府は広域自治体として、地域に身近な市町村において実施する様々な支援機関等につなぐ取組に対し、補助金を交付することで市町村を支援してきました。これにより、様々な機関等に支援員やコーディネーター等が配置され、相談窓口の周知や支援制度の情報提供等により、支援につなぐ仕組みが、地域において構築されました。</w:t>
      </w:r>
    </w:p>
    <w:p w14:paraId="7EB42AAE" w14:textId="078474A7" w:rsidR="00EC33A2" w:rsidRPr="00481BD4" w:rsidRDefault="00EC33A2" w:rsidP="00EC33A2">
      <w:pPr>
        <w:ind w:leftChars="100" w:left="200" w:firstLineChars="100" w:firstLine="200"/>
        <w:rPr>
          <w:color w:val="auto"/>
        </w:rPr>
      </w:pPr>
      <w:r w:rsidRPr="00481BD4">
        <w:rPr>
          <w:rFonts w:hint="eastAsia"/>
          <w:color w:val="auto"/>
        </w:rPr>
        <w:t>しかし、近年、子どもの貧困に起因する課題の多様化により、福祉部局や教育機関その他関係機関等との連携や、相談窓口等における人員の確保、定着といった課題があり、支援につなぐ取組が十分とは言えない状況にあります。</w:t>
      </w:r>
      <w:r w:rsidR="006C5157" w:rsidRPr="00481BD4">
        <w:rPr>
          <w:rFonts w:hint="eastAsia"/>
          <w:color w:val="auto"/>
        </w:rPr>
        <w:t>そのため、</w:t>
      </w:r>
      <w:r w:rsidR="00596140" w:rsidRPr="00481BD4">
        <w:rPr>
          <w:rFonts w:hint="eastAsia"/>
          <w:color w:val="auto"/>
        </w:rPr>
        <w:t>引き続き</w:t>
      </w:r>
      <w:r w:rsidR="006C5157" w:rsidRPr="00481BD4">
        <w:rPr>
          <w:rFonts w:hint="eastAsia"/>
          <w:color w:val="auto"/>
        </w:rPr>
        <w:t>市町村</w:t>
      </w:r>
      <w:r w:rsidR="00D62661" w:rsidRPr="00481BD4">
        <w:rPr>
          <w:rFonts w:hint="eastAsia"/>
          <w:color w:val="auto"/>
        </w:rPr>
        <w:t>のニーズに応じ</w:t>
      </w:r>
      <w:r w:rsidR="00596140" w:rsidRPr="00481BD4">
        <w:rPr>
          <w:rFonts w:hint="eastAsia"/>
          <w:color w:val="auto"/>
        </w:rPr>
        <w:t>た支援を実施するとともに、</w:t>
      </w:r>
      <w:r w:rsidRPr="00481BD4">
        <w:rPr>
          <w:rFonts w:hint="eastAsia"/>
          <w:color w:val="auto"/>
        </w:rPr>
        <w:t>地域ごとの特色や課題について考慮したうえで、市町村との連携を</w:t>
      </w:r>
      <w:r w:rsidR="00596140" w:rsidRPr="00481BD4">
        <w:rPr>
          <w:rFonts w:hint="eastAsia"/>
          <w:color w:val="auto"/>
        </w:rPr>
        <w:t>図っていきま</w:t>
      </w:r>
      <w:r w:rsidRPr="00481BD4">
        <w:rPr>
          <w:rFonts w:hint="eastAsia"/>
          <w:color w:val="auto"/>
        </w:rPr>
        <w:t>す。</w:t>
      </w:r>
    </w:p>
    <w:p w14:paraId="60D65749" w14:textId="77777777" w:rsidR="00EC33A2" w:rsidRPr="00481BD4" w:rsidRDefault="00EC33A2" w:rsidP="00EC33A2">
      <w:pPr>
        <w:rPr>
          <w:color w:val="auto"/>
        </w:rPr>
      </w:pPr>
    </w:p>
    <w:p w14:paraId="2C23365E" w14:textId="77777777" w:rsidR="00EC33A2" w:rsidRPr="00481BD4" w:rsidRDefault="00EC33A2" w:rsidP="00EC33A2">
      <w:pPr>
        <w:rPr>
          <w:rFonts w:ascii="HGP創英角ﾎﾟｯﾌﾟ体" w:eastAsia="HGP創英角ﾎﾟｯﾌﾟ体" w:hAnsi="HGP創英角ﾎﾟｯﾌﾟ体"/>
          <w:color w:val="auto"/>
          <w:sz w:val="22"/>
        </w:rPr>
      </w:pPr>
      <w:r w:rsidRPr="00481BD4">
        <w:rPr>
          <w:rFonts w:ascii="HGP創英角ﾎﾟｯﾌﾟ体" w:eastAsia="HGP創英角ﾎﾟｯﾌﾟ体" w:hAnsi="HGP創英角ﾎﾟｯﾌﾟ体" w:hint="eastAsia"/>
          <w:color w:val="auto"/>
          <w:sz w:val="22"/>
        </w:rPr>
        <w:t>（５）関連施策との一体的な推進</w:t>
      </w:r>
    </w:p>
    <w:p w14:paraId="5DE98BBD" w14:textId="7D48479B" w:rsidR="00EC33A2" w:rsidRPr="00481BD4" w:rsidRDefault="00EC33A2" w:rsidP="00EC33A2">
      <w:pPr>
        <w:ind w:left="200" w:hangingChars="100" w:hanging="200"/>
        <w:rPr>
          <w:color w:val="auto"/>
        </w:rPr>
      </w:pPr>
      <w:r w:rsidRPr="00481BD4">
        <w:rPr>
          <w:rFonts w:hint="eastAsia"/>
          <w:color w:val="auto"/>
        </w:rPr>
        <w:t xml:space="preserve">　　子どもの貧困対策を総合的かつ効果的に推進するため、取組にあたっては、生活保護法や生活困窮者自立支援法等のセーフティネットのための諸制度を一体的に捉え、関係課等と連携して</w:t>
      </w:r>
      <w:r w:rsidR="00B055B7" w:rsidRPr="00481BD4">
        <w:rPr>
          <w:rFonts w:hint="eastAsia"/>
          <w:color w:val="auto"/>
        </w:rPr>
        <w:t>取組を推進して</w:t>
      </w:r>
      <w:r w:rsidRPr="00481BD4">
        <w:rPr>
          <w:rFonts w:hint="eastAsia"/>
          <w:color w:val="auto"/>
        </w:rPr>
        <w:t>いきます。</w:t>
      </w:r>
    </w:p>
    <w:p w14:paraId="63A2B876" w14:textId="5618B4D6" w:rsidR="00EC33A2" w:rsidRPr="00481BD4" w:rsidRDefault="00EC33A2" w:rsidP="00EC33A2">
      <w:pPr>
        <w:ind w:leftChars="100" w:left="200"/>
        <w:rPr>
          <w:color w:val="auto"/>
        </w:rPr>
      </w:pPr>
      <w:r w:rsidRPr="00481BD4">
        <w:rPr>
          <w:rFonts w:hint="eastAsia"/>
          <w:color w:val="auto"/>
        </w:rPr>
        <w:t xml:space="preserve">　また、</w:t>
      </w:r>
      <w:r w:rsidR="003C07FD">
        <w:rPr>
          <w:rFonts w:hint="eastAsia"/>
          <w:color w:val="auto"/>
        </w:rPr>
        <w:t>府</w:t>
      </w:r>
      <w:r w:rsidRPr="00481BD4">
        <w:rPr>
          <w:rFonts w:hint="eastAsia"/>
          <w:color w:val="auto"/>
        </w:rPr>
        <w:t>子ども家庭センター（児童相談所）や福祉事務所、生活困窮者自立相談支援機関等の相談窓口との相互の連携を強化し、地域の身近な場所で相談対応を実施するともに、必要に応じて適切な制度や施設、サービスにつなぐ支援体制の整備に向けて、連携して取り組んでいきます。</w:t>
      </w:r>
    </w:p>
    <w:p w14:paraId="748B68CC" w14:textId="77777777" w:rsidR="00EC33A2" w:rsidRPr="00481BD4" w:rsidRDefault="00EC33A2" w:rsidP="00EC33A2">
      <w:pPr>
        <w:ind w:left="201" w:hangingChars="100" w:hanging="201"/>
        <w:rPr>
          <w:color w:val="auto"/>
        </w:rPr>
      </w:pPr>
      <w:r w:rsidRPr="00481BD4">
        <w:rPr>
          <w:rFonts w:hint="eastAsia"/>
          <w:b/>
          <w:bCs/>
          <w:color w:val="auto"/>
        </w:rPr>
        <w:t xml:space="preserve">　　</w:t>
      </w:r>
      <w:r w:rsidRPr="00481BD4">
        <w:rPr>
          <w:rFonts w:hint="eastAsia"/>
          <w:color w:val="auto"/>
        </w:rPr>
        <w:t>加えて、教育機関とも連携し、学校に配置されるSSWに対し、府内の相談窓口や子どもの居場所等に関する情報の周知を行うことにより、支援を必要とする子どもや家庭を早期に支援や関係機関につないでいくことができるよう、取り組んでいきます。</w:t>
      </w:r>
    </w:p>
    <w:p w14:paraId="4BAB73CB" w14:textId="0B861A73" w:rsidR="00C77E43" w:rsidRPr="00481BD4" w:rsidRDefault="00C77E43" w:rsidP="00D47157">
      <w:pPr>
        <w:rPr>
          <w:color w:val="auto"/>
        </w:rPr>
      </w:pPr>
    </w:p>
    <w:p w14:paraId="32B1703D" w14:textId="34B99484" w:rsidR="00C77E43" w:rsidRPr="00481BD4" w:rsidRDefault="00C77E43" w:rsidP="00D47157">
      <w:pPr>
        <w:rPr>
          <w:color w:val="auto"/>
        </w:rPr>
      </w:pPr>
    </w:p>
    <w:p w14:paraId="4E835D2D" w14:textId="65882DF1" w:rsidR="00EC33A2" w:rsidRPr="00481BD4" w:rsidRDefault="00EC33A2" w:rsidP="00D47157">
      <w:pPr>
        <w:rPr>
          <w:color w:val="auto"/>
        </w:rPr>
      </w:pPr>
    </w:p>
    <w:p w14:paraId="3457685E" w14:textId="184BB49E" w:rsidR="006C5157" w:rsidRPr="00481BD4" w:rsidRDefault="006C5157" w:rsidP="00D47157">
      <w:pPr>
        <w:rPr>
          <w:color w:val="auto"/>
        </w:rPr>
      </w:pPr>
    </w:p>
    <w:p w14:paraId="2B5CDC67" w14:textId="24802E71" w:rsidR="006C5157" w:rsidRPr="00481BD4" w:rsidRDefault="006C5157" w:rsidP="00D47157">
      <w:pPr>
        <w:rPr>
          <w:color w:val="auto"/>
        </w:rPr>
      </w:pPr>
    </w:p>
    <w:p w14:paraId="6482626A" w14:textId="790673A4" w:rsidR="006C5157" w:rsidRPr="00481BD4" w:rsidRDefault="006C5157" w:rsidP="00D47157">
      <w:pPr>
        <w:rPr>
          <w:color w:val="auto"/>
        </w:rPr>
      </w:pPr>
    </w:p>
    <w:p w14:paraId="078F5371" w14:textId="61784207" w:rsidR="006C5157" w:rsidRPr="00481BD4" w:rsidRDefault="006C5157" w:rsidP="00D47157">
      <w:pPr>
        <w:rPr>
          <w:color w:val="auto"/>
        </w:rPr>
      </w:pPr>
    </w:p>
    <w:p w14:paraId="5D89DEBB" w14:textId="38C95A82" w:rsidR="000E332C" w:rsidRPr="00481BD4" w:rsidRDefault="000E332C" w:rsidP="00D47157">
      <w:pPr>
        <w:rPr>
          <w:color w:val="auto"/>
        </w:rPr>
      </w:pPr>
    </w:p>
    <w:p w14:paraId="1FA1FC34" w14:textId="24551B9A" w:rsidR="00185F9B" w:rsidRPr="00481BD4" w:rsidRDefault="00185F9B" w:rsidP="00D47157">
      <w:pPr>
        <w:rPr>
          <w:color w:val="auto"/>
        </w:rPr>
      </w:pPr>
    </w:p>
    <w:p w14:paraId="7010AC13" w14:textId="4AA63988" w:rsidR="00185F9B" w:rsidRPr="00481BD4" w:rsidRDefault="00185F9B" w:rsidP="00D47157">
      <w:pPr>
        <w:rPr>
          <w:color w:val="auto"/>
        </w:rPr>
      </w:pPr>
    </w:p>
    <w:p w14:paraId="65F9EE25" w14:textId="4031F62E" w:rsidR="00185F9B" w:rsidRPr="00481BD4" w:rsidRDefault="00185F9B" w:rsidP="00D47157">
      <w:pPr>
        <w:rPr>
          <w:color w:val="auto"/>
        </w:rPr>
      </w:pPr>
    </w:p>
    <w:p w14:paraId="57BE1C66" w14:textId="33545F27" w:rsidR="00185F9B" w:rsidRPr="00481BD4" w:rsidRDefault="00185F9B" w:rsidP="00D47157">
      <w:pPr>
        <w:rPr>
          <w:color w:val="auto"/>
        </w:rPr>
      </w:pPr>
    </w:p>
    <w:p w14:paraId="46D33CCD" w14:textId="6AB266CF" w:rsidR="00185F9B" w:rsidRDefault="00185F9B" w:rsidP="00D47157">
      <w:pPr>
        <w:rPr>
          <w:color w:val="auto"/>
        </w:rPr>
      </w:pPr>
    </w:p>
    <w:p w14:paraId="591F0F47" w14:textId="179A0F35" w:rsidR="00304FB0" w:rsidRDefault="00304FB0" w:rsidP="00D47157">
      <w:pPr>
        <w:rPr>
          <w:color w:val="auto"/>
        </w:rPr>
      </w:pPr>
    </w:p>
    <w:p w14:paraId="03C588A0" w14:textId="77777777" w:rsidR="00645BA3" w:rsidRDefault="00645BA3" w:rsidP="00D47157">
      <w:pPr>
        <w:rPr>
          <w:color w:val="auto"/>
        </w:rPr>
      </w:pPr>
    </w:p>
    <w:p w14:paraId="3F53517E" w14:textId="7A6A2F81" w:rsidR="00304FB0" w:rsidRDefault="00304FB0" w:rsidP="00D47157">
      <w:pPr>
        <w:rPr>
          <w:color w:val="auto"/>
        </w:rPr>
      </w:pPr>
    </w:p>
    <w:p w14:paraId="56AD54CF" w14:textId="77777777" w:rsidR="00304FB0" w:rsidRPr="00481BD4" w:rsidRDefault="00304FB0" w:rsidP="00D47157">
      <w:pPr>
        <w:rPr>
          <w:color w:val="auto"/>
        </w:rPr>
      </w:pPr>
    </w:p>
    <w:p w14:paraId="42E4AA13" w14:textId="77777777" w:rsidR="00185F9B" w:rsidRPr="00481BD4" w:rsidRDefault="00185F9B" w:rsidP="00D47157">
      <w:pPr>
        <w:rPr>
          <w:color w:val="auto"/>
        </w:rPr>
      </w:pPr>
    </w:p>
    <w:p w14:paraId="52D9B388" w14:textId="18224989" w:rsidR="002C68CD" w:rsidRPr="00481BD4" w:rsidRDefault="002C68CD" w:rsidP="00D47157">
      <w:pPr>
        <w:rPr>
          <w:color w:val="auto"/>
        </w:rPr>
      </w:pPr>
    </w:p>
    <w:p w14:paraId="16F219A0" w14:textId="77777777" w:rsidR="006C5157" w:rsidRPr="00481BD4" w:rsidRDefault="006C5157" w:rsidP="00D47157">
      <w:pPr>
        <w:rPr>
          <w:color w:val="auto"/>
        </w:rPr>
      </w:pPr>
    </w:p>
    <w:p w14:paraId="66AE1201" w14:textId="5D89E38A" w:rsidR="00EC33A2" w:rsidRPr="00481BD4" w:rsidRDefault="00C71A01" w:rsidP="00EC33A2">
      <w:pPr>
        <w:pStyle w:val="1"/>
        <w:rPr>
          <w:color w:val="auto"/>
          <w:sz w:val="24"/>
          <w:szCs w:val="24"/>
        </w:rPr>
      </w:pPr>
      <w:r w:rsidRPr="00481BD4">
        <w:rPr>
          <w:rFonts w:hint="eastAsia"/>
          <w:color w:val="auto"/>
          <w:sz w:val="24"/>
          <w:szCs w:val="24"/>
        </w:rPr>
        <w:lastRenderedPageBreak/>
        <w:t>Ⅴ</w:t>
      </w:r>
      <w:r w:rsidR="00EC33A2" w:rsidRPr="00481BD4">
        <w:rPr>
          <w:rFonts w:hint="eastAsia"/>
          <w:color w:val="auto"/>
          <w:sz w:val="24"/>
          <w:szCs w:val="24"/>
        </w:rPr>
        <w:t xml:space="preserve">  第三次計画における具体的取組</w:t>
      </w:r>
    </w:p>
    <w:p w14:paraId="409CD831" w14:textId="77777777" w:rsidR="00C77E43" w:rsidRPr="00481BD4" w:rsidRDefault="00C77E43" w:rsidP="00C77E43">
      <w:pPr>
        <w:pStyle w:val="2"/>
        <w:rPr>
          <w:color w:val="auto"/>
          <w:sz w:val="21"/>
          <w:szCs w:val="21"/>
        </w:rPr>
      </w:pPr>
    </w:p>
    <w:p w14:paraId="5C1EA644" w14:textId="77777777" w:rsidR="00C77E43" w:rsidRPr="00481BD4" w:rsidRDefault="00C77E43" w:rsidP="00C77E43">
      <w:pPr>
        <w:pStyle w:val="2"/>
        <w:rPr>
          <w:color w:val="auto"/>
          <w:sz w:val="21"/>
          <w:szCs w:val="21"/>
        </w:rPr>
      </w:pPr>
      <w:r w:rsidRPr="00481BD4">
        <w:rPr>
          <w:rFonts w:hint="eastAsia"/>
          <w:noProof/>
          <w:color w:val="auto"/>
          <w:sz w:val="21"/>
          <w:szCs w:val="21"/>
        </w:rPr>
        <mc:AlternateContent>
          <mc:Choice Requires="wps">
            <w:drawing>
              <wp:inline distT="0" distB="0" distL="0" distR="0" wp14:anchorId="7DCCF852" wp14:editId="3B5F4D50">
                <wp:extent cx="4641850" cy="360000"/>
                <wp:effectExtent l="0" t="0" r="25400" b="21590"/>
                <wp:docPr id="19"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11238933" w14:textId="77777777" w:rsidR="00C77E43" w:rsidRPr="00685D7B" w:rsidRDefault="00C77E43" w:rsidP="00C77E43">
                            <w:pPr>
                              <w:rPr>
                                <w:b/>
                                <w:color w:val="FFFFFF"/>
                              </w:rPr>
                            </w:pPr>
                            <w:r>
                              <w:rPr>
                                <w:rFonts w:hint="eastAsia"/>
                                <w:b/>
                                <w:color w:val="FFFFFF"/>
                              </w:rPr>
                              <w:t xml:space="preserve">視点１　</w:t>
                            </w:r>
                            <w:r w:rsidRPr="00C949B5">
                              <w:rPr>
                                <w:rFonts w:hint="eastAsia"/>
                                <w:b/>
                                <w:color w:val="FFFFFF"/>
                              </w:rPr>
                              <w:t>困窮している世帯を経済的に支援します</w:t>
                            </w:r>
                          </w:p>
                          <w:p w14:paraId="1B531789" w14:textId="77777777" w:rsidR="00C77E43" w:rsidRDefault="00C77E43" w:rsidP="00C77E43"/>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DCCF852" id="角丸四角形 1162" o:spid="_x0000_s1125"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" fillcolor="windowText" strokecolor="windowText" strokeweight="1.5pt">
                <v:textbox inset="1mm,1mm,1mm,1mm">
                  <w:txbxContent>
                    <w:p w14:paraId="11238933" w14:textId="77777777" w:rsidR="00C77E43" w:rsidRPr="00685D7B" w:rsidRDefault="00C77E43" w:rsidP="00C77E43">
                      <w:pPr>
                        <w:rPr>
                          <w:b/>
                          <w:color w:val="FFFFFF"/>
                        </w:rPr>
                      </w:pPr>
                      <w:r>
                        <w:rPr>
                          <w:rFonts w:hint="eastAsia"/>
                          <w:b/>
                          <w:color w:val="FFFFFF"/>
                        </w:rPr>
                        <w:t xml:space="preserve">視点１　</w:t>
                      </w:r>
                      <w:r w:rsidRPr="00C949B5">
                        <w:rPr>
                          <w:rFonts w:hint="eastAsia"/>
                          <w:b/>
                          <w:color w:val="FFFFFF"/>
                        </w:rPr>
                        <w:t>困窮している世帯を経済的に支援します</w:t>
                      </w:r>
                    </w:p>
                    <w:p w14:paraId="1B531789" w14:textId="77777777" w:rsidR="00C77E43" w:rsidRDefault="00C77E43" w:rsidP="00C77E43"/>
                  </w:txbxContent>
                </v:textbox>
                <w10:anchorlock/>
              </v:roundrect>
            </w:pict>
          </mc:Fallback>
        </mc:AlternateContent>
      </w:r>
    </w:p>
    <w:p w14:paraId="30213590" w14:textId="0C143171" w:rsidR="00C77E43" w:rsidRPr="00481BD4" w:rsidRDefault="00C77E43" w:rsidP="00C77E43">
      <w:pPr>
        <w:ind w:firstLineChars="100" w:firstLine="200"/>
        <w:rPr>
          <w:color w:val="auto"/>
        </w:rPr>
      </w:pPr>
      <w:r w:rsidRPr="00481BD4">
        <w:rPr>
          <w:rFonts w:hint="eastAsia"/>
          <w:color w:val="auto"/>
        </w:rPr>
        <w:t>子どもの貧困は、保護者の経済状況が大きな要因</w:t>
      </w:r>
      <w:r w:rsidR="005C1FBE" w:rsidRPr="00481BD4">
        <w:rPr>
          <w:rFonts w:hint="eastAsia"/>
          <w:color w:val="auto"/>
        </w:rPr>
        <w:t>となっていることから、</w:t>
      </w:r>
      <w:r w:rsidRPr="00481BD4">
        <w:rPr>
          <w:rFonts w:hint="eastAsia"/>
          <w:color w:val="auto"/>
        </w:rPr>
        <w:t>子どもの貧困の解消に</w:t>
      </w:r>
      <w:r w:rsidR="005C1FBE" w:rsidRPr="00481BD4">
        <w:rPr>
          <w:rFonts w:hint="eastAsia"/>
          <w:color w:val="auto"/>
        </w:rPr>
        <w:t>向けて取り組んでいく上で</w:t>
      </w:r>
      <w:r w:rsidRPr="00481BD4">
        <w:rPr>
          <w:rFonts w:hint="eastAsia"/>
          <w:color w:val="auto"/>
        </w:rPr>
        <w:t>、保護者の経済状況の改善が鍵となります。そのため、困窮している世帯への生活保護制度や生活福祉資金貸付制度等</w:t>
      </w:r>
      <w:r w:rsidR="005C1FBE" w:rsidRPr="00481BD4">
        <w:rPr>
          <w:rFonts w:hint="eastAsia"/>
          <w:color w:val="auto"/>
        </w:rPr>
        <w:t>を活用し</w:t>
      </w:r>
      <w:r w:rsidRPr="00481BD4">
        <w:rPr>
          <w:rFonts w:hint="eastAsia"/>
          <w:color w:val="auto"/>
        </w:rPr>
        <w:t>、経済的</w:t>
      </w:r>
      <w:r w:rsidR="005C1FBE" w:rsidRPr="00481BD4">
        <w:rPr>
          <w:rFonts w:hint="eastAsia"/>
          <w:color w:val="auto"/>
        </w:rPr>
        <w:t>に</w:t>
      </w:r>
      <w:r w:rsidRPr="00481BD4">
        <w:rPr>
          <w:rFonts w:hint="eastAsia"/>
          <w:color w:val="auto"/>
        </w:rPr>
        <w:t>支援</w:t>
      </w:r>
      <w:r w:rsidR="005C1FBE" w:rsidRPr="00481BD4">
        <w:rPr>
          <w:rFonts w:hint="eastAsia"/>
          <w:color w:val="auto"/>
        </w:rPr>
        <w:t>し</w:t>
      </w:r>
      <w:r w:rsidRPr="00481BD4">
        <w:rPr>
          <w:rFonts w:hint="eastAsia"/>
          <w:color w:val="auto"/>
        </w:rPr>
        <w:t>ます。</w:t>
      </w:r>
    </w:p>
    <w:p w14:paraId="051092AF" w14:textId="30F682A6" w:rsidR="00C77E43" w:rsidRPr="00481BD4" w:rsidRDefault="00C77E43" w:rsidP="00C77E43">
      <w:pPr>
        <w:ind w:firstLineChars="100" w:firstLine="200"/>
        <w:rPr>
          <w:color w:val="auto"/>
        </w:rPr>
      </w:pPr>
      <w:r w:rsidRPr="00481BD4">
        <w:rPr>
          <w:rFonts w:hint="eastAsia"/>
          <w:color w:val="auto"/>
        </w:rPr>
        <w:t>また、ひとり親世帯に</w:t>
      </w:r>
      <w:r w:rsidR="005C1FBE" w:rsidRPr="00481BD4">
        <w:rPr>
          <w:rFonts w:hint="eastAsia"/>
          <w:color w:val="auto"/>
        </w:rPr>
        <w:t>つ</w:t>
      </w:r>
      <w:r w:rsidRPr="00481BD4">
        <w:rPr>
          <w:rFonts w:hint="eastAsia"/>
          <w:color w:val="auto"/>
        </w:rPr>
        <w:t>いては、母子世帯</w:t>
      </w:r>
      <w:r w:rsidR="005C1FBE" w:rsidRPr="00481BD4">
        <w:rPr>
          <w:rFonts w:hint="eastAsia"/>
          <w:color w:val="auto"/>
        </w:rPr>
        <w:t>等</w:t>
      </w:r>
      <w:r w:rsidRPr="00481BD4">
        <w:rPr>
          <w:rFonts w:hint="eastAsia"/>
          <w:color w:val="auto"/>
        </w:rPr>
        <w:t>の多くが非正規雇用</w:t>
      </w:r>
      <w:r w:rsidR="005C1FBE" w:rsidRPr="00481BD4">
        <w:rPr>
          <w:rFonts w:hint="eastAsia"/>
          <w:color w:val="auto"/>
        </w:rPr>
        <w:t>で困窮世帯で</w:t>
      </w:r>
      <w:r w:rsidRPr="00481BD4">
        <w:rPr>
          <w:rFonts w:hint="eastAsia"/>
          <w:color w:val="auto"/>
        </w:rPr>
        <w:t>ある</w:t>
      </w:r>
      <w:r w:rsidR="005C1FBE" w:rsidRPr="00481BD4">
        <w:rPr>
          <w:rFonts w:hint="eastAsia"/>
          <w:color w:val="auto"/>
        </w:rPr>
        <w:t>ことから</w:t>
      </w:r>
      <w:r w:rsidRPr="00481BD4">
        <w:rPr>
          <w:rFonts w:hint="eastAsia"/>
          <w:color w:val="auto"/>
        </w:rPr>
        <w:t>、ひとり親世帯への</w:t>
      </w:r>
      <w:r w:rsidR="005C1FBE" w:rsidRPr="00481BD4">
        <w:rPr>
          <w:rFonts w:hint="eastAsia"/>
          <w:color w:val="auto"/>
        </w:rPr>
        <w:t>児童扶養手当の支給等の</w:t>
      </w:r>
      <w:r w:rsidRPr="00481BD4">
        <w:rPr>
          <w:rFonts w:hint="eastAsia"/>
          <w:color w:val="auto"/>
        </w:rPr>
        <w:t>経済的支援</w:t>
      </w:r>
      <w:r w:rsidR="005C1FBE" w:rsidRPr="00481BD4">
        <w:rPr>
          <w:rFonts w:hint="eastAsia"/>
          <w:color w:val="auto"/>
        </w:rPr>
        <w:t>とともに、</w:t>
      </w:r>
      <w:r w:rsidRPr="00481BD4">
        <w:rPr>
          <w:rFonts w:hint="eastAsia"/>
          <w:color w:val="auto"/>
        </w:rPr>
        <w:t>職業訓練</w:t>
      </w:r>
      <w:r w:rsidR="005C1FBE" w:rsidRPr="00481BD4">
        <w:rPr>
          <w:rFonts w:hint="eastAsia"/>
          <w:color w:val="auto"/>
        </w:rPr>
        <w:t>や</w:t>
      </w:r>
      <w:r w:rsidRPr="00481BD4">
        <w:rPr>
          <w:rFonts w:hint="eastAsia"/>
          <w:color w:val="auto"/>
        </w:rPr>
        <w:t>就労あっせん等の</w:t>
      </w:r>
      <w:r w:rsidR="005C1FBE" w:rsidRPr="00481BD4">
        <w:rPr>
          <w:rFonts w:hint="eastAsia"/>
          <w:color w:val="auto"/>
        </w:rPr>
        <w:t>就労</w:t>
      </w:r>
      <w:r w:rsidRPr="00481BD4">
        <w:rPr>
          <w:rFonts w:hint="eastAsia"/>
          <w:color w:val="auto"/>
        </w:rPr>
        <w:t>支援を</w:t>
      </w:r>
      <w:r w:rsidR="005C1FBE" w:rsidRPr="00481BD4">
        <w:rPr>
          <w:rFonts w:hint="eastAsia"/>
          <w:color w:val="auto"/>
        </w:rPr>
        <w:t>行って</w:t>
      </w:r>
      <w:r w:rsidRPr="00481BD4">
        <w:rPr>
          <w:rFonts w:hint="eastAsia"/>
          <w:color w:val="auto"/>
        </w:rPr>
        <w:t>いきます。</w:t>
      </w:r>
    </w:p>
    <w:p w14:paraId="67D7EDFB" w14:textId="77777777" w:rsidR="00C77E43" w:rsidRPr="00481BD4" w:rsidRDefault="00C77E43" w:rsidP="00C77E43">
      <w:pPr>
        <w:rPr>
          <w:color w:val="auto"/>
        </w:rPr>
      </w:pPr>
    </w:p>
    <w:p w14:paraId="61D1AF0B" w14:textId="77A128B2" w:rsidR="00C77E43" w:rsidRPr="00481BD4" w:rsidRDefault="00C77E43" w:rsidP="00C77E43">
      <w:pPr>
        <w:rPr>
          <w:color w:val="auto"/>
        </w:rPr>
      </w:pPr>
    </w:p>
    <w:p w14:paraId="44351250" w14:textId="77777777" w:rsidR="00C77E43" w:rsidRPr="00481BD4" w:rsidRDefault="00C77E43" w:rsidP="00C77E43">
      <w:pPr>
        <w:pStyle w:val="a3"/>
        <w:numPr>
          <w:ilvl w:val="0"/>
          <w:numId w:val="8"/>
        </w:numPr>
        <w:ind w:leftChars="0"/>
        <w:rPr>
          <w:b/>
          <w:bCs/>
          <w:sz w:val="20"/>
          <w:szCs w:val="20"/>
        </w:rPr>
      </w:pPr>
      <w:r w:rsidRPr="00481BD4">
        <w:rPr>
          <w:rFonts w:hint="eastAsia"/>
          <w:b/>
          <w:bCs/>
          <w:sz w:val="20"/>
          <w:szCs w:val="20"/>
        </w:rPr>
        <w:t>困窮している世帯への支援</w:t>
      </w:r>
    </w:p>
    <w:p w14:paraId="430C4E52" w14:textId="77777777" w:rsidR="00C77E43" w:rsidRPr="00481BD4" w:rsidRDefault="00C77E43" w:rsidP="00C77E43">
      <w:pPr>
        <w:pStyle w:val="a3"/>
        <w:numPr>
          <w:ilvl w:val="1"/>
          <w:numId w:val="8"/>
        </w:numPr>
        <w:ind w:leftChars="0"/>
        <w:rPr>
          <w:b/>
          <w:bCs/>
          <w:sz w:val="20"/>
          <w:szCs w:val="20"/>
        </w:rPr>
      </w:pPr>
      <w:r w:rsidRPr="00481BD4">
        <w:rPr>
          <w:rFonts w:hint="eastAsia"/>
          <w:b/>
          <w:bCs/>
          <w:sz w:val="20"/>
          <w:szCs w:val="20"/>
        </w:rPr>
        <w:t>経済的支援</w:t>
      </w:r>
    </w:p>
    <w:p w14:paraId="4A256FAA" w14:textId="77777777" w:rsidR="00C77E43" w:rsidRPr="00481BD4" w:rsidRDefault="00C77E43" w:rsidP="00C77E43">
      <w:pPr>
        <w:pStyle w:val="a3"/>
        <w:ind w:leftChars="0" w:left="360" w:firstLineChars="200" w:firstLine="400"/>
        <w:rPr>
          <w:sz w:val="20"/>
          <w:szCs w:val="20"/>
        </w:rPr>
      </w:pPr>
      <w:r w:rsidRPr="00481BD4">
        <w:rPr>
          <w:rFonts w:hint="eastAsia"/>
          <w:sz w:val="20"/>
          <w:szCs w:val="20"/>
        </w:rPr>
        <w:t>子どもの貧困を解消するため、困窮している世帯への経済的支援を実施します。</w:t>
      </w:r>
    </w:p>
    <w:p w14:paraId="1939985D" w14:textId="77777777" w:rsidR="00C77E43" w:rsidRPr="00481BD4" w:rsidRDefault="00C77E43" w:rsidP="00C77E43">
      <w:pPr>
        <w:pStyle w:val="a3"/>
        <w:ind w:leftChars="0" w:left="360" w:firstLineChars="200" w:firstLine="400"/>
        <w:rPr>
          <w:sz w:val="20"/>
          <w:szCs w:val="20"/>
        </w:rPr>
      </w:pPr>
      <w:r w:rsidRPr="00481BD4">
        <w:rPr>
          <w:rFonts w:hint="eastAsia"/>
          <w:sz w:val="20"/>
          <w:szCs w:val="20"/>
        </w:rPr>
        <w:t>・生活保護制度</w:t>
      </w:r>
    </w:p>
    <w:p w14:paraId="4A073920" w14:textId="18A8E8D7" w:rsidR="00B055B7" w:rsidRPr="00481BD4" w:rsidRDefault="00B055B7" w:rsidP="00B055B7">
      <w:pPr>
        <w:pStyle w:val="a3"/>
        <w:ind w:leftChars="600" w:left="1400" w:hangingChars="100" w:hanging="200"/>
        <w:rPr>
          <w:sz w:val="20"/>
          <w:szCs w:val="20"/>
        </w:rPr>
      </w:pPr>
      <w:r w:rsidRPr="00481BD4">
        <w:rPr>
          <w:rFonts w:hint="eastAsia"/>
          <w:sz w:val="20"/>
          <w:szCs w:val="20"/>
        </w:rPr>
        <w:t>― 国に対し、生活保護受給者の生活実態を踏まえ、全国一律のセーフティネットとしての機能が十分に発揮される制度とするよう、不断の見直しを要望</w:t>
      </w:r>
    </w:p>
    <w:p w14:paraId="122764BB" w14:textId="22F944AB" w:rsidR="00B055B7" w:rsidRPr="00481BD4" w:rsidRDefault="00B055B7" w:rsidP="00B055B7">
      <w:pPr>
        <w:pStyle w:val="a3"/>
        <w:ind w:leftChars="700" w:left="1400"/>
        <w:rPr>
          <w:sz w:val="20"/>
          <w:szCs w:val="20"/>
        </w:rPr>
      </w:pPr>
      <w:r w:rsidRPr="00481BD4">
        <w:rPr>
          <w:rFonts w:hint="eastAsia"/>
          <w:sz w:val="20"/>
          <w:szCs w:val="20"/>
        </w:rPr>
        <w:t xml:space="preserve"> 府内福祉事務所における生活保護制度と生活困窮者自立支援制度をはじめ生活福祉資金貸付制度や自治体内の各種相談窓口や関係機関との連携について、生活保護担当課長・査察指導員会議等を通じ強化の働きかけを実施。また、生活保護法施行事務監査等を通じ、府内福祉事務所における生活保護制度についての周知方法の実情把握と必要に応じた助言を実施</w:t>
      </w:r>
    </w:p>
    <w:p w14:paraId="24FBB8C7" w14:textId="77777777" w:rsidR="00C77E43" w:rsidRPr="00481BD4" w:rsidRDefault="00C77E43" w:rsidP="00C77E43">
      <w:pPr>
        <w:pStyle w:val="a3"/>
        <w:ind w:leftChars="0" w:left="360"/>
        <w:rPr>
          <w:sz w:val="20"/>
          <w:szCs w:val="20"/>
        </w:rPr>
      </w:pPr>
      <w:r w:rsidRPr="00481BD4">
        <w:rPr>
          <w:rFonts w:hint="eastAsia"/>
          <w:sz w:val="20"/>
          <w:szCs w:val="20"/>
        </w:rPr>
        <w:t xml:space="preserve">　　・生活福祉資金貸付制度</w:t>
      </w:r>
    </w:p>
    <w:p w14:paraId="67EC7E10" w14:textId="7AE9AF26" w:rsidR="00C77E43" w:rsidRPr="00481BD4" w:rsidRDefault="00C77E43" w:rsidP="00C77E43">
      <w:pPr>
        <w:pStyle w:val="a3"/>
        <w:ind w:leftChars="0" w:left="1400" w:hangingChars="700" w:hanging="1400"/>
        <w:rPr>
          <w:sz w:val="20"/>
          <w:szCs w:val="20"/>
        </w:rPr>
      </w:pPr>
      <w:r w:rsidRPr="00481BD4">
        <w:rPr>
          <w:rFonts w:hint="eastAsia"/>
          <w:sz w:val="20"/>
          <w:szCs w:val="20"/>
        </w:rPr>
        <w:t xml:space="preserve">　　　　　　― 府内の低所得者、障がい者や高齢者世帯に対し、必要な資金の貸付と相談支援等を行うことにより、その経済的自立及び生活意欲の助長促進並びに在宅福祉及び社会参加を促進</w:t>
      </w:r>
    </w:p>
    <w:p w14:paraId="76AD087F" w14:textId="77777777" w:rsidR="00C77E43" w:rsidRPr="00481BD4" w:rsidRDefault="00C77E43" w:rsidP="00C77E43">
      <w:pPr>
        <w:pStyle w:val="a3"/>
        <w:ind w:leftChars="0" w:left="360"/>
        <w:rPr>
          <w:sz w:val="20"/>
          <w:szCs w:val="20"/>
        </w:rPr>
      </w:pPr>
    </w:p>
    <w:p w14:paraId="672BE46C" w14:textId="77777777" w:rsidR="00C77E43" w:rsidRPr="00481BD4" w:rsidRDefault="00C77E43" w:rsidP="00C77E43">
      <w:pPr>
        <w:pStyle w:val="a3"/>
        <w:numPr>
          <w:ilvl w:val="1"/>
          <w:numId w:val="8"/>
        </w:numPr>
        <w:ind w:leftChars="0"/>
        <w:rPr>
          <w:b/>
          <w:bCs/>
          <w:sz w:val="20"/>
          <w:szCs w:val="20"/>
        </w:rPr>
      </w:pPr>
      <w:r w:rsidRPr="00481BD4">
        <w:rPr>
          <w:rFonts w:hint="eastAsia"/>
          <w:b/>
          <w:bCs/>
          <w:sz w:val="20"/>
          <w:szCs w:val="20"/>
        </w:rPr>
        <w:t>就労支援</w:t>
      </w:r>
    </w:p>
    <w:p w14:paraId="19E6FFD8" w14:textId="77777777" w:rsidR="00C77E43" w:rsidRPr="00481BD4" w:rsidRDefault="00C77E43" w:rsidP="00C77E43">
      <w:pPr>
        <w:pStyle w:val="a3"/>
        <w:ind w:leftChars="0" w:left="720"/>
        <w:rPr>
          <w:sz w:val="20"/>
          <w:szCs w:val="20"/>
        </w:rPr>
      </w:pPr>
      <w:r w:rsidRPr="00481BD4">
        <w:rPr>
          <w:rFonts w:hint="eastAsia"/>
          <w:sz w:val="20"/>
          <w:szCs w:val="20"/>
        </w:rPr>
        <w:t>困窮している世帯における就労支援を実施します。</w:t>
      </w:r>
    </w:p>
    <w:p w14:paraId="4DF1B791" w14:textId="77777777" w:rsidR="00C77E43" w:rsidRPr="00481BD4" w:rsidRDefault="00C77E43" w:rsidP="00C77E43">
      <w:pPr>
        <w:pStyle w:val="a3"/>
        <w:ind w:leftChars="0" w:left="720"/>
        <w:rPr>
          <w:sz w:val="20"/>
          <w:szCs w:val="20"/>
        </w:rPr>
      </w:pPr>
      <w:r w:rsidRPr="00481BD4">
        <w:rPr>
          <w:rFonts w:hint="eastAsia"/>
          <w:sz w:val="20"/>
          <w:szCs w:val="20"/>
        </w:rPr>
        <w:t>・生活困窮者自立支援制度</w:t>
      </w:r>
    </w:p>
    <w:p w14:paraId="4D1C150F" w14:textId="71F14DFF" w:rsidR="00C77E43" w:rsidRPr="00481BD4" w:rsidRDefault="00C77E43" w:rsidP="00C77E43">
      <w:pPr>
        <w:pStyle w:val="a3"/>
        <w:ind w:leftChars="600" w:left="1400" w:hangingChars="100" w:hanging="200"/>
        <w:rPr>
          <w:sz w:val="20"/>
          <w:szCs w:val="20"/>
        </w:rPr>
      </w:pPr>
      <w:r w:rsidRPr="00481BD4">
        <w:rPr>
          <w:rFonts w:hint="eastAsia"/>
          <w:sz w:val="20"/>
          <w:szCs w:val="20"/>
        </w:rPr>
        <w:t>― 困窮している世帯からの相談に応じ、必要な情報の提供及び助言を行う事業・就労支援員による就労支援等の自立相談支援事業・離職などにより住居を失った方等に対し、一定期間、家賃相当額を支給する住居確保給付金等の自立を促進する支援事業等を実施</w:t>
      </w:r>
    </w:p>
    <w:p w14:paraId="4960C30E" w14:textId="77777777" w:rsidR="00C77E43" w:rsidRPr="00481BD4" w:rsidRDefault="00C77E43" w:rsidP="00C77E43">
      <w:pPr>
        <w:ind w:leftChars="350" w:left="700"/>
        <w:rPr>
          <w:color w:val="auto"/>
        </w:rPr>
      </w:pPr>
      <w:r w:rsidRPr="00481BD4">
        <w:rPr>
          <w:rFonts w:hint="eastAsia"/>
          <w:color w:val="auto"/>
        </w:rPr>
        <w:t>・ＯＳＡＫＡしごとフィールドにおける就業支援</w:t>
      </w:r>
    </w:p>
    <w:p w14:paraId="2027CB6D" w14:textId="77777777" w:rsidR="00C77E43" w:rsidRPr="00481BD4" w:rsidRDefault="00C77E43" w:rsidP="00C77E43">
      <w:pPr>
        <w:ind w:leftChars="350" w:left="1300" w:hangingChars="300" w:hanging="600"/>
        <w:rPr>
          <w:color w:val="auto"/>
        </w:rPr>
      </w:pPr>
      <w:r w:rsidRPr="00481BD4">
        <w:rPr>
          <w:rFonts w:hint="eastAsia"/>
          <w:color w:val="auto"/>
        </w:rPr>
        <w:t xml:space="preserve">　　－ 女性、若者、高年齢者、障がい者など、様々な求職者に対し、キャリアカウンセリングやセミナー等の就職支援や、ハローワークとの一体的な実施による職業紹介などにより、求職者の就業を支援　</w:t>
      </w:r>
    </w:p>
    <w:p w14:paraId="31B3D82F" w14:textId="77777777" w:rsidR="00C77E43" w:rsidRPr="00481BD4" w:rsidRDefault="00C77E43" w:rsidP="00C77E43">
      <w:pPr>
        <w:pStyle w:val="a3"/>
        <w:ind w:leftChars="0" w:left="780"/>
        <w:rPr>
          <w:sz w:val="20"/>
          <w:szCs w:val="20"/>
        </w:rPr>
      </w:pPr>
    </w:p>
    <w:p w14:paraId="59029948" w14:textId="77777777" w:rsidR="00C77E43" w:rsidRPr="00481BD4" w:rsidRDefault="00C77E43" w:rsidP="00C77E43">
      <w:pPr>
        <w:rPr>
          <w:b/>
          <w:bCs/>
          <w:color w:val="auto"/>
        </w:rPr>
      </w:pPr>
      <w:r w:rsidRPr="00481BD4">
        <w:rPr>
          <w:rFonts w:hint="eastAsia"/>
          <w:b/>
          <w:bCs/>
          <w:color w:val="auto"/>
        </w:rPr>
        <w:t>（１）－１　ひとり親世帯への支援</w:t>
      </w:r>
    </w:p>
    <w:p w14:paraId="53BF5791" w14:textId="77777777" w:rsidR="00C77E43" w:rsidRPr="00481BD4" w:rsidRDefault="00C77E43" w:rsidP="00C77E43">
      <w:pPr>
        <w:ind w:firstLineChars="200" w:firstLine="402"/>
        <w:rPr>
          <w:b/>
          <w:bCs/>
          <w:color w:val="auto"/>
        </w:rPr>
      </w:pPr>
      <w:r w:rsidRPr="00481BD4">
        <w:rPr>
          <w:rFonts w:hint="eastAsia"/>
          <w:b/>
          <w:bCs/>
          <w:color w:val="auto"/>
        </w:rPr>
        <w:t>① ひとり親家庭への経済的支援</w:t>
      </w:r>
    </w:p>
    <w:p w14:paraId="6E8F2B8B" w14:textId="77777777" w:rsidR="00C77E43" w:rsidRPr="00481BD4" w:rsidRDefault="00C77E43" w:rsidP="00C77E43">
      <w:pPr>
        <w:ind w:leftChars="300" w:left="600" w:firstLineChars="100" w:firstLine="200"/>
        <w:rPr>
          <w:color w:val="auto"/>
        </w:rPr>
      </w:pPr>
      <w:r w:rsidRPr="00481BD4">
        <w:rPr>
          <w:rFonts w:hint="eastAsia"/>
          <w:color w:val="auto"/>
        </w:rPr>
        <w:t>就労状況などから家計が困窮状態にあるひとり親世帯に対し、公的な支援を行うことで、経済的な支援を実施します。</w:t>
      </w:r>
    </w:p>
    <w:p w14:paraId="0586537C" w14:textId="77777777" w:rsidR="00C77E43" w:rsidRPr="00481BD4" w:rsidRDefault="00C77E43" w:rsidP="00C77E43">
      <w:pPr>
        <w:ind w:left="200" w:hangingChars="100" w:hanging="200"/>
        <w:rPr>
          <w:color w:val="auto"/>
        </w:rPr>
      </w:pPr>
      <w:r w:rsidRPr="00481BD4">
        <w:rPr>
          <w:rFonts w:hint="eastAsia"/>
          <w:color w:val="auto"/>
        </w:rPr>
        <w:t xml:space="preserve">　　　　・児童扶養手当の支給</w:t>
      </w:r>
    </w:p>
    <w:p w14:paraId="0D3D6363" w14:textId="77777777" w:rsidR="00C77E43" w:rsidRPr="00481BD4" w:rsidRDefault="00C77E43" w:rsidP="00C77E43">
      <w:pPr>
        <w:ind w:left="1400" w:hangingChars="700" w:hanging="1400"/>
        <w:rPr>
          <w:color w:val="auto"/>
        </w:rPr>
      </w:pPr>
      <w:r w:rsidRPr="00481BD4">
        <w:rPr>
          <w:rFonts w:hint="eastAsia"/>
          <w:color w:val="auto"/>
        </w:rPr>
        <w:t xml:space="preserve">　　　　　　－ 父又は母と生計を同じくしていない児童が育成される家庭の生活の安定と自立の促進に寄与するため、児童扶養手当を支給。市町村窓口において、「児童扶養手当制度のしおり」を配布し制度を説明</w:t>
      </w:r>
    </w:p>
    <w:p w14:paraId="071A8E4E" w14:textId="77777777" w:rsidR="00C77E43" w:rsidRPr="00481BD4" w:rsidRDefault="00C77E43" w:rsidP="00C77E43">
      <w:pPr>
        <w:ind w:left="200" w:hangingChars="100" w:hanging="200"/>
        <w:rPr>
          <w:color w:val="auto"/>
        </w:rPr>
      </w:pPr>
      <w:r w:rsidRPr="00481BD4">
        <w:rPr>
          <w:rFonts w:hint="eastAsia"/>
          <w:color w:val="auto"/>
        </w:rPr>
        <w:t xml:space="preserve">　　　　・母子・父子・寡婦福祉資金貸付金</w:t>
      </w:r>
    </w:p>
    <w:p w14:paraId="20D208CD" w14:textId="77777777" w:rsidR="00C77E43" w:rsidRPr="00481BD4" w:rsidRDefault="00C77E43" w:rsidP="00C77E43">
      <w:pPr>
        <w:ind w:left="1400" w:hangingChars="700" w:hanging="1400"/>
        <w:rPr>
          <w:color w:val="auto"/>
        </w:rPr>
      </w:pPr>
      <w:r w:rsidRPr="00481BD4">
        <w:rPr>
          <w:rFonts w:hint="eastAsia"/>
          <w:color w:val="auto"/>
        </w:rPr>
        <w:t xml:space="preserve">　　　　　　― ひとり親家庭の父母や、寡婦の方の経済的自立と生活意欲の助長を図り、併せてその扶養している子の福祉を増進するため、母子・父子・寡婦福祉資金の貸付を実施</w:t>
      </w:r>
    </w:p>
    <w:p w14:paraId="34A8585F" w14:textId="77777777" w:rsidR="00C77E43" w:rsidRPr="00481BD4" w:rsidRDefault="00C77E43" w:rsidP="00C77E43">
      <w:pPr>
        <w:ind w:left="200" w:hangingChars="100" w:hanging="200"/>
        <w:rPr>
          <w:color w:val="auto"/>
        </w:rPr>
      </w:pPr>
      <w:r w:rsidRPr="00481BD4">
        <w:rPr>
          <w:rFonts w:hint="eastAsia"/>
          <w:color w:val="auto"/>
        </w:rPr>
        <w:t xml:space="preserve">　　　　・養育費確保に向けた取組の推進</w:t>
      </w:r>
    </w:p>
    <w:p w14:paraId="3952FB52" w14:textId="23B8B845" w:rsidR="00C77E43" w:rsidRPr="00481BD4" w:rsidRDefault="00C77E43" w:rsidP="00C77E43">
      <w:pPr>
        <w:pStyle w:val="a3"/>
        <w:ind w:leftChars="600" w:left="1400" w:hangingChars="100" w:hanging="200"/>
        <w:rPr>
          <w:sz w:val="20"/>
          <w:szCs w:val="20"/>
        </w:rPr>
      </w:pPr>
      <w:r w:rsidRPr="00481BD4">
        <w:rPr>
          <w:rFonts w:hint="eastAsia"/>
          <w:sz w:val="20"/>
          <w:szCs w:val="20"/>
        </w:rPr>
        <w:t>― 府として、大阪府立母子・父子福祉センターにおいて、養育費に関する相談を受け付けると</w:t>
      </w:r>
      <w:r w:rsidR="005C1FBE" w:rsidRPr="00481BD4">
        <w:rPr>
          <w:rFonts w:hint="eastAsia"/>
          <w:sz w:val="20"/>
          <w:szCs w:val="20"/>
        </w:rPr>
        <w:t>とも</w:t>
      </w:r>
      <w:r w:rsidRPr="00481BD4">
        <w:rPr>
          <w:rFonts w:hint="eastAsia"/>
          <w:sz w:val="20"/>
          <w:szCs w:val="20"/>
        </w:rPr>
        <w:t>に、府が所管する福祉事務所未設置の８町１村のひとり親を対象に、養育費に関する公正証書等の作成に必要な費用及び保証会社と養育費保証契約を締結する際に必要な費用について補助することにより、養育費の確保に向けた取り組みを</w:t>
      </w:r>
      <w:r w:rsidR="005C1FBE" w:rsidRPr="00481BD4">
        <w:rPr>
          <w:rFonts w:hint="eastAsia"/>
          <w:sz w:val="20"/>
          <w:szCs w:val="20"/>
        </w:rPr>
        <w:t>実施</w:t>
      </w:r>
    </w:p>
    <w:p w14:paraId="3F804537" w14:textId="77777777" w:rsidR="00C77E43" w:rsidRPr="00481BD4" w:rsidRDefault="00C77E43" w:rsidP="00C77E43">
      <w:pPr>
        <w:ind w:leftChars="200" w:left="400" w:firstLineChars="100" w:firstLine="200"/>
        <w:rPr>
          <w:color w:val="auto"/>
        </w:rPr>
      </w:pPr>
    </w:p>
    <w:p w14:paraId="36EC334F" w14:textId="77777777" w:rsidR="00C77E43" w:rsidRPr="00481BD4" w:rsidRDefault="00C77E43" w:rsidP="00C77E43">
      <w:pPr>
        <w:ind w:firstLine="502"/>
        <w:rPr>
          <w:b/>
          <w:bCs/>
          <w:color w:val="auto"/>
        </w:rPr>
      </w:pPr>
      <w:r w:rsidRPr="00481BD4">
        <w:rPr>
          <w:rFonts w:hint="eastAsia"/>
          <w:b/>
          <w:bCs/>
          <w:color w:val="auto"/>
        </w:rPr>
        <w:t>②</w:t>
      </w:r>
      <w:r w:rsidRPr="00481BD4">
        <w:rPr>
          <w:b/>
          <w:bCs/>
          <w:color w:val="auto"/>
        </w:rPr>
        <w:t xml:space="preserve"> </w:t>
      </w:r>
      <w:r w:rsidRPr="00481BD4">
        <w:rPr>
          <w:rFonts w:hint="eastAsia"/>
          <w:b/>
          <w:bCs/>
          <w:color w:val="auto"/>
        </w:rPr>
        <w:t>ひとり親家庭への就労支援</w:t>
      </w:r>
    </w:p>
    <w:p w14:paraId="1E793FDC" w14:textId="4FCC0F50" w:rsidR="00C77E43" w:rsidRPr="00481BD4" w:rsidRDefault="00C77E43" w:rsidP="00C77E43">
      <w:pPr>
        <w:ind w:left="600" w:hangingChars="300" w:hanging="600"/>
        <w:rPr>
          <w:color w:val="auto"/>
        </w:rPr>
      </w:pPr>
      <w:r w:rsidRPr="00481BD4">
        <w:rPr>
          <w:rFonts w:hint="eastAsia"/>
          <w:color w:val="auto"/>
        </w:rPr>
        <w:t xml:space="preserve">　　　　非正規雇用の割合が高いひとり親世帯において、安定的な経済基盤を確保できるよう支援を実施します。</w:t>
      </w:r>
    </w:p>
    <w:p w14:paraId="2C938C73" w14:textId="77777777" w:rsidR="00C77E43" w:rsidRPr="00481BD4" w:rsidRDefault="00C77E43" w:rsidP="00C77E43">
      <w:pPr>
        <w:ind w:left="200" w:hangingChars="100" w:hanging="200"/>
        <w:rPr>
          <w:color w:val="auto"/>
        </w:rPr>
      </w:pPr>
      <w:r w:rsidRPr="00481BD4">
        <w:rPr>
          <w:rFonts w:hint="eastAsia"/>
          <w:color w:val="auto"/>
        </w:rPr>
        <w:t xml:space="preserve">　　　・母子家庭・父子家庭自立支援給付金事業</w:t>
      </w:r>
    </w:p>
    <w:p w14:paraId="337FF417" w14:textId="174921B5" w:rsidR="00C77E43" w:rsidRPr="00481BD4" w:rsidRDefault="00C77E43" w:rsidP="00C77E43">
      <w:pPr>
        <w:ind w:left="1200" w:hangingChars="600" w:hanging="1200"/>
        <w:rPr>
          <w:color w:val="auto"/>
        </w:rPr>
      </w:pPr>
      <w:r w:rsidRPr="00481BD4">
        <w:rPr>
          <w:rFonts w:hint="eastAsia"/>
          <w:color w:val="auto"/>
        </w:rPr>
        <w:t xml:space="preserve">　　　　　― ひとり親家庭の親が、より収入が高く安定した雇用につながるよう、母子家庭・父子家庭自立支援給付金事業において就業に有利な資格の取得支援を充実</w:t>
      </w:r>
    </w:p>
    <w:p w14:paraId="4EC3E7CD" w14:textId="77777777" w:rsidR="00C77E43" w:rsidRPr="00481BD4" w:rsidRDefault="00C77E43" w:rsidP="00C77E43">
      <w:pPr>
        <w:ind w:left="200" w:hangingChars="100" w:hanging="200"/>
        <w:rPr>
          <w:color w:val="auto"/>
        </w:rPr>
      </w:pPr>
      <w:r w:rsidRPr="00481BD4">
        <w:rPr>
          <w:rFonts w:hint="eastAsia"/>
          <w:color w:val="auto"/>
        </w:rPr>
        <w:t xml:space="preserve">　　　・母子家庭等就業・自立支援センター事業</w:t>
      </w:r>
    </w:p>
    <w:p w14:paraId="4CA08E52" w14:textId="7DE65B05" w:rsidR="00C77E43" w:rsidRPr="00481BD4" w:rsidRDefault="00C77E43" w:rsidP="00C77E43">
      <w:pPr>
        <w:ind w:left="1200" w:hangingChars="600" w:hanging="1200"/>
        <w:rPr>
          <w:color w:val="auto"/>
        </w:rPr>
      </w:pPr>
      <w:r w:rsidRPr="00481BD4">
        <w:rPr>
          <w:rFonts w:hint="eastAsia"/>
          <w:color w:val="auto"/>
        </w:rPr>
        <w:t xml:space="preserve">　　　　　― 母子家庭等就業・自立支援センター事業（府立母子・父子福祉センター内で実施）において、就業相談や求人企業開拓、就職情報提供、就業支援講習会の開催等の就業支援や､育児や子育て等の生活相談、養育費問題等の法律相談など、就業と子育ての両立を図るため</w:t>
      </w:r>
      <w:r w:rsidR="00645BA3">
        <w:rPr>
          <w:rFonts w:hint="eastAsia"/>
          <w:color w:val="auto"/>
        </w:rPr>
        <w:t>の</w:t>
      </w:r>
      <w:r w:rsidRPr="00481BD4">
        <w:rPr>
          <w:rFonts w:hint="eastAsia"/>
          <w:color w:val="auto"/>
        </w:rPr>
        <w:t>支援をワンストップで展開</w:t>
      </w:r>
    </w:p>
    <w:p w14:paraId="4680BA61" w14:textId="77777777" w:rsidR="00C77E43" w:rsidRPr="00481BD4" w:rsidRDefault="00C77E43" w:rsidP="00C77E43">
      <w:pPr>
        <w:ind w:leftChars="100" w:left="200" w:firstLineChars="200" w:firstLine="400"/>
        <w:rPr>
          <w:color w:val="auto"/>
        </w:rPr>
      </w:pPr>
      <w:r w:rsidRPr="00481BD4">
        <w:rPr>
          <w:rFonts w:hint="eastAsia"/>
          <w:color w:val="auto"/>
        </w:rPr>
        <w:t>・民間事業主に対するひとり親家庭の親の雇用の働きかけ</w:t>
      </w:r>
    </w:p>
    <w:p w14:paraId="537AE5DE" w14:textId="6E93C2A9" w:rsidR="00C77E43" w:rsidRPr="00481BD4" w:rsidRDefault="00C77E43" w:rsidP="00C77E43">
      <w:pPr>
        <w:ind w:left="1200" w:hangingChars="600" w:hanging="1200"/>
        <w:rPr>
          <w:color w:val="auto"/>
        </w:rPr>
      </w:pPr>
      <w:r w:rsidRPr="00481BD4">
        <w:rPr>
          <w:rFonts w:hint="eastAsia"/>
          <w:color w:val="auto"/>
        </w:rPr>
        <w:t xml:space="preserve">　　　　　― 府は、様々な機会や媒体を活用して、民間事業主に対して、ひとり親家庭の親の雇用への協力の要請や子育てハートフル企業顕彰制度、各種助成金制度等に関する情報提供を</w:t>
      </w:r>
      <w:r w:rsidR="00F62AB8" w:rsidRPr="00481BD4">
        <w:rPr>
          <w:rFonts w:hint="eastAsia"/>
          <w:color w:val="auto"/>
        </w:rPr>
        <w:t>実施</w:t>
      </w:r>
    </w:p>
    <w:p w14:paraId="2CD14C31" w14:textId="77777777" w:rsidR="00C77E43" w:rsidRPr="00481BD4" w:rsidRDefault="00C77E43" w:rsidP="00C77E43">
      <w:pPr>
        <w:ind w:left="1200" w:hangingChars="600" w:hanging="1200"/>
        <w:rPr>
          <w:color w:val="auto"/>
        </w:rPr>
      </w:pPr>
      <w:r w:rsidRPr="00481BD4">
        <w:rPr>
          <w:rFonts w:hint="eastAsia"/>
          <w:color w:val="auto"/>
        </w:rPr>
        <w:t xml:space="preserve">　　　・ひとり親家庭の親の雇用を進める事業主への表彰制度の実施</w:t>
      </w:r>
    </w:p>
    <w:p w14:paraId="7464C5C5" w14:textId="359FCD86" w:rsidR="00C77E43" w:rsidRPr="00481BD4" w:rsidRDefault="00C77E43" w:rsidP="00C77E43">
      <w:pPr>
        <w:ind w:left="1200" w:hangingChars="600" w:hanging="1200"/>
        <w:rPr>
          <w:color w:val="auto"/>
        </w:rPr>
      </w:pPr>
      <w:r w:rsidRPr="00481BD4">
        <w:rPr>
          <w:rFonts w:hint="eastAsia"/>
          <w:color w:val="auto"/>
        </w:rPr>
        <w:t xml:space="preserve">　　　　　― ひとり親の雇用や子育てをしやすい職場環境づくりに積極的に取り組む企業等を表彰する「大阪府子育てハートフル企業顕彰」を実施し、ひとり親家庭の親の雇用拡大に努める</w:t>
      </w:r>
    </w:p>
    <w:p w14:paraId="59040BD4" w14:textId="673642EC" w:rsidR="00C77E43" w:rsidRPr="00481BD4" w:rsidRDefault="00C77E43" w:rsidP="00C77E43">
      <w:pPr>
        <w:ind w:left="600" w:hangingChars="300" w:hanging="600"/>
        <w:rPr>
          <w:color w:val="auto"/>
        </w:rPr>
      </w:pPr>
    </w:p>
    <w:p w14:paraId="27B25278" w14:textId="59E42FD0" w:rsidR="00D810F6" w:rsidRPr="00481BD4" w:rsidRDefault="00D810F6" w:rsidP="00C77E43">
      <w:pPr>
        <w:ind w:left="600" w:hangingChars="300" w:hanging="600"/>
        <w:rPr>
          <w:color w:val="auto"/>
        </w:rPr>
      </w:pPr>
    </w:p>
    <w:p w14:paraId="220B248B" w14:textId="77777777" w:rsidR="004A21C1" w:rsidRPr="00481BD4" w:rsidRDefault="004A21C1" w:rsidP="00C77E43">
      <w:pPr>
        <w:ind w:left="600" w:hangingChars="300" w:hanging="600"/>
        <w:rPr>
          <w:color w:val="auto"/>
        </w:rPr>
      </w:pPr>
    </w:p>
    <w:p w14:paraId="0B46A833" w14:textId="77777777" w:rsidR="00C77E43" w:rsidRPr="00481BD4" w:rsidRDefault="00C77E43" w:rsidP="00C77E43">
      <w:pPr>
        <w:pStyle w:val="a3"/>
        <w:numPr>
          <w:ilvl w:val="0"/>
          <w:numId w:val="8"/>
        </w:numPr>
        <w:ind w:leftChars="0"/>
        <w:rPr>
          <w:b/>
          <w:bCs/>
          <w:sz w:val="20"/>
          <w:szCs w:val="20"/>
        </w:rPr>
      </w:pPr>
      <w:r w:rsidRPr="00481BD4">
        <w:rPr>
          <w:rFonts w:hint="eastAsia"/>
          <w:b/>
          <w:bCs/>
          <w:sz w:val="20"/>
          <w:szCs w:val="20"/>
        </w:rPr>
        <w:t>子どもの養育・教育にかかる経済的支援</w:t>
      </w:r>
    </w:p>
    <w:p w14:paraId="30AF5A62" w14:textId="4E9C5888" w:rsidR="00C77E43" w:rsidRPr="00481BD4" w:rsidRDefault="00C77E43" w:rsidP="00C77E43">
      <w:pPr>
        <w:ind w:left="400" w:hangingChars="200" w:hanging="400"/>
        <w:rPr>
          <w:color w:val="auto"/>
        </w:rPr>
      </w:pPr>
      <w:r w:rsidRPr="00481BD4">
        <w:rPr>
          <w:rFonts w:hint="eastAsia"/>
          <w:color w:val="auto"/>
        </w:rPr>
        <w:t xml:space="preserve">　　　子どもの教育や保育の場面において、家庭の経済状況を踏まえ、児童手当の支給や保育の無償化等の支援を実施</w:t>
      </w:r>
    </w:p>
    <w:p w14:paraId="522B41BC" w14:textId="77777777" w:rsidR="00C77E43" w:rsidRPr="00481BD4" w:rsidRDefault="00C77E43" w:rsidP="00C77E43">
      <w:pPr>
        <w:ind w:firstLineChars="200" w:firstLine="400"/>
        <w:rPr>
          <w:color w:val="auto"/>
        </w:rPr>
      </w:pPr>
      <w:r w:rsidRPr="00481BD4">
        <w:rPr>
          <w:rFonts w:hint="eastAsia"/>
          <w:color w:val="auto"/>
        </w:rPr>
        <w:t>・児童手当の支給</w:t>
      </w:r>
    </w:p>
    <w:p w14:paraId="6085A4DC" w14:textId="0B1B80A6" w:rsidR="00C77E43" w:rsidRPr="00481BD4" w:rsidRDefault="00C77E43" w:rsidP="00C77E43">
      <w:pPr>
        <w:ind w:leftChars="200" w:left="1000" w:hangingChars="300" w:hanging="600"/>
        <w:rPr>
          <w:color w:val="auto"/>
        </w:rPr>
      </w:pPr>
      <w:r w:rsidRPr="00481BD4">
        <w:rPr>
          <w:rFonts w:hint="eastAsia"/>
          <w:color w:val="auto"/>
        </w:rPr>
        <w:t xml:space="preserve">　　－ 家庭等における生活の安定に寄与するとともに、次代の社会を担う児童の健やかな成長に資するため、</w:t>
      </w:r>
      <w:r w:rsidR="00F62AB8" w:rsidRPr="00481BD4">
        <w:rPr>
          <w:rFonts w:hint="eastAsia"/>
          <w:color w:val="auto"/>
        </w:rPr>
        <w:t>令和６年1</w:t>
      </w:r>
      <w:r w:rsidR="00F62AB8" w:rsidRPr="00481BD4">
        <w:rPr>
          <w:color w:val="auto"/>
        </w:rPr>
        <w:t>0</w:t>
      </w:r>
      <w:r w:rsidR="00F62AB8" w:rsidRPr="00481BD4">
        <w:rPr>
          <w:rFonts w:hint="eastAsia"/>
          <w:color w:val="auto"/>
        </w:rPr>
        <w:t>月から</w:t>
      </w:r>
      <w:r w:rsidRPr="00481BD4">
        <w:rPr>
          <w:rFonts w:hint="eastAsia"/>
          <w:color w:val="auto"/>
        </w:rPr>
        <w:t>高校生年代までの児童に対し、児童手当法の規定に基づき、全国一律の基準で支給</w:t>
      </w:r>
    </w:p>
    <w:p w14:paraId="0212646B" w14:textId="77777777" w:rsidR="00C77E43" w:rsidRPr="00481BD4" w:rsidRDefault="00C77E43" w:rsidP="00C77E43">
      <w:pPr>
        <w:ind w:leftChars="200" w:left="1000" w:hangingChars="300" w:hanging="600"/>
        <w:rPr>
          <w:color w:val="auto"/>
        </w:rPr>
      </w:pPr>
      <w:r w:rsidRPr="00481BD4">
        <w:rPr>
          <w:rFonts w:hint="eastAsia"/>
          <w:color w:val="auto"/>
        </w:rPr>
        <w:t>・福祉医療費助成</w:t>
      </w:r>
    </w:p>
    <w:p w14:paraId="16A2FDD8" w14:textId="77777777" w:rsidR="00C77E43" w:rsidRPr="00481BD4" w:rsidRDefault="00C77E43" w:rsidP="00C77E43">
      <w:pPr>
        <w:ind w:leftChars="200" w:left="1000" w:hangingChars="300" w:hanging="600"/>
        <w:rPr>
          <w:color w:val="auto"/>
        </w:rPr>
      </w:pPr>
      <w:r w:rsidRPr="00481BD4">
        <w:rPr>
          <w:rFonts w:hint="eastAsia"/>
          <w:color w:val="auto"/>
        </w:rPr>
        <w:t xml:space="preserve">　　― 乳幼児等の健康の保持増進と経済的な負担の軽減を図るため、市町村が実施する医療費助成事業（乳幼児・ひとり親家庭・障がい児）に対して補助を行うとともに、新子育て支援交付金により市町村の取組を支援</w:t>
      </w:r>
    </w:p>
    <w:p w14:paraId="264E2B8E" w14:textId="77777777" w:rsidR="00C77E43" w:rsidRPr="00481BD4" w:rsidRDefault="00C77E43" w:rsidP="00C77E43">
      <w:pPr>
        <w:ind w:firstLineChars="200" w:firstLine="400"/>
        <w:rPr>
          <w:color w:val="auto"/>
        </w:rPr>
      </w:pPr>
      <w:r w:rsidRPr="00481BD4">
        <w:rPr>
          <w:rFonts w:hint="eastAsia"/>
          <w:color w:val="auto"/>
        </w:rPr>
        <w:t>・幼児教育・保育の無償化</w:t>
      </w:r>
    </w:p>
    <w:p w14:paraId="1FE9A6A7" w14:textId="77777777" w:rsidR="00C77E43" w:rsidRPr="00481BD4" w:rsidRDefault="00C77E43" w:rsidP="00C77E43">
      <w:pPr>
        <w:ind w:leftChars="200" w:left="1000" w:hangingChars="300" w:hanging="600"/>
        <w:rPr>
          <w:color w:val="auto"/>
        </w:rPr>
      </w:pPr>
      <w:r w:rsidRPr="00481BD4">
        <w:rPr>
          <w:rFonts w:hint="eastAsia"/>
          <w:color w:val="auto"/>
        </w:rPr>
        <w:t xml:space="preserve">　　－ 幼児教育・保育の無償化の円滑な実施のため、市町村間の意見交換の機会を設けることや、制度等のきめ細やかな情報提供を行うことにより、支給事務の円滑な実施を図る</w:t>
      </w:r>
    </w:p>
    <w:p w14:paraId="61AB13C2" w14:textId="77777777" w:rsidR="00C77E43" w:rsidRPr="00481BD4" w:rsidRDefault="00C77E43" w:rsidP="00C77E43">
      <w:pPr>
        <w:rPr>
          <w:color w:val="auto"/>
        </w:rPr>
      </w:pPr>
    </w:p>
    <w:p w14:paraId="7B21D110" w14:textId="77777777" w:rsidR="00C77E43" w:rsidRPr="00481BD4" w:rsidRDefault="00C77E43" w:rsidP="00C77E43">
      <w:pPr>
        <w:rPr>
          <w:color w:val="auto"/>
        </w:rPr>
      </w:pPr>
    </w:p>
    <w:p w14:paraId="5B5E5FFA" w14:textId="77777777" w:rsidR="00C77E43" w:rsidRPr="00481BD4" w:rsidRDefault="00C77E43" w:rsidP="00C77E43">
      <w:pPr>
        <w:pStyle w:val="3"/>
        <w:rPr>
          <w:color w:val="auto"/>
          <w:szCs w:val="20"/>
        </w:rPr>
      </w:pPr>
      <w:bookmarkStart w:id="25" w:name="_Toc166164971"/>
      <w:r w:rsidRPr="00481BD4">
        <w:rPr>
          <w:rFonts w:hint="eastAsia"/>
          <w:noProof/>
          <w:color w:val="auto"/>
          <w:szCs w:val="20"/>
        </w:rPr>
        <mc:AlternateContent>
          <mc:Choice Requires="wps">
            <w:drawing>
              <wp:inline distT="0" distB="0" distL="0" distR="0" wp14:anchorId="5225C2B7" wp14:editId="0DABB95B">
                <wp:extent cx="4641850" cy="360000"/>
                <wp:effectExtent l="0" t="0" r="25400" b="21590"/>
                <wp:docPr id="972083723"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5D2ADDA4" w14:textId="77777777" w:rsidR="00C77E43" w:rsidRPr="00685D7B" w:rsidRDefault="00C77E43" w:rsidP="00C77E43">
                            <w:pPr>
                              <w:rPr>
                                <w:b/>
                                <w:color w:val="FFFFFF"/>
                              </w:rPr>
                            </w:pPr>
                            <w:r>
                              <w:rPr>
                                <w:rFonts w:hint="eastAsia"/>
                                <w:b/>
                                <w:color w:val="FFFFFF"/>
                              </w:rPr>
                              <w:t>視点２　学びを支える環境づくりを支援します</w:t>
                            </w:r>
                          </w:p>
                          <w:p w14:paraId="5085B5D1" w14:textId="77777777" w:rsidR="00C77E43" w:rsidRDefault="00C77E43" w:rsidP="00C77E43"/>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225C2B7" id="_x0000_s1126"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" fillcolor="windowText" strokecolor="windowText" strokeweight="1.5pt">
                <v:textbox inset="1mm,1mm,1mm,1mm">
                  <w:txbxContent>
                    <w:p w14:paraId="5D2ADDA4" w14:textId="77777777" w:rsidR="00C77E43" w:rsidRPr="00685D7B" w:rsidRDefault="00C77E43" w:rsidP="00C77E43">
                      <w:pPr>
                        <w:rPr>
                          <w:b/>
                          <w:color w:val="FFFFFF"/>
                        </w:rPr>
                      </w:pPr>
                      <w:r>
                        <w:rPr>
                          <w:rFonts w:hint="eastAsia"/>
                          <w:b/>
                          <w:color w:val="FFFFFF"/>
                        </w:rPr>
                        <w:t>視点２　学びを支える環境づくりを支援します</w:t>
                      </w:r>
                    </w:p>
                    <w:p w14:paraId="5085B5D1" w14:textId="77777777" w:rsidR="00C77E43" w:rsidRDefault="00C77E43" w:rsidP="00C77E43"/>
                  </w:txbxContent>
                </v:textbox>
                <w10:anchorlock/>
              </v:roundrect>
            </w:pict>
          </mc:Fallback>
        </mc:AlternateContent>
      </w:r>
      <w:bookmarkEnd w:id="25"/>
    </w:p>
    <w:p w14:paraId="26BE2DC2" w14:textId="659D5A75" w:rsidR="00C77E43" w:rsidRPr="00481BD4" w:rsidRDefault="005C0C0C" w:rsidP="00C77E43">
      <w:pPr>
        <w:ind w:firstLineChars="100" w:firstLine="200"/>
        <w:rPr>
          <w:color w:val="auto"/>
        </w:rPr>
      </w:pPr>
      <w:r w:rsidRPr="00481BD4">
        <w:rPr>
          <w:rFonts w:hint="eastAsia"/>
          <w:color w:val="auto"/>
        </w:rPr>
        <w:t>家庭の経済状況</w:t>
      </w:r>
      <w:r w:rsidR="00C77E43" w:rsidRPr="00481BD4">
        <w:rPr>
          <w:rFonts w:hint="eastAsia"/>
          <w:color w:val="auto"/>
        </w:rPr>
        <w:t>に</w:t>
      </w:r>
      <w:r w:rsidRPr="00481BD4">
        <w:rPr>
          <w:rFonts w:hint="eastAsia"/>
          <w:color w:val="auto"/>
        </w:rPr>
        <w:t>よって</w:t>
      </w:r>
      <w:r w:rsidR="00C77E43" w:rsidRPr="00481BD4">
        <w:rPr>
          <w:rFonts w:hint="eastAsia"/>
          <w:color w:val="auto"/>
        </w:rPr>
        <w:t>、</w:t>
      </w:r>
      <w:r w:rsidRPr="00481BD4">
        <w:rPr>
          <w:rFonts w:hint="eastAsia"/>
          <w:color w:val="auto"/>
        </w:rPr>
        <w:t>十分な</w:t>
      </w:r>
      <w:r w:rsidR="00C77E43" w:rsidRPr="00481BD4">
        <w:rPr>
          <w:rFonts w:hint="eastAsia"/>
          <w:color w:val="auto"/>
        </w:rPr>
        <w:t>学習機会が</w:t>
      </w:r>
      <w:r w:rsidRPr="00481BD4">
        <w:rPr>
          <w:rFonts w:hint="eastAsia"/>
          <w:color w:val="auto"/>
        </w:rPr>
        <w:t>得られず</w:t>
      </w:r>
      <w:r w:rsidR="00C77E43" w:rsidRPr="00481BD4">
        <w:rPr>
          <w:rFonts w:hint="eastAsia"/>
          <w:color w:val="auto"/>
        </w:rPr>
        <w:t>、</w:t>
      </w:r>
      <w:r w:rsidRPr="00481BD4">
        <w:rPr>
          <w:rFonts w:hint="eastAsia"/>
          <w:color w:val="auto"/>
        </w:rPr>
        <w:t>進路選択にも影響</w:t>
      </w:r>
      <w:r w:rsidR="00C77E43" w:rsidRPr="00481BD4">
        <w:rPr>
          <w:rFonts w:hint="eastAsia"/>
          <w:color w:val="auto"/>
        </w:rPr>
        <w:t>が</w:t>
      </w:r>
      <w:r w:rsidRPr="00481BD4">
        <w:rPr>
          <w:rFonts w:hint="eastAsia"/>
          <w:color w:val="auto"/>
        </w:rPr>
        <w:t>出るだけでなく、将来的にも、</w:t>
      </w:r>
      <w:r w:rsidR="00C77E43" w:rsidRPr="00481BD4">
        <w:rPr>
          <w:rFonts w:hint="eastAsia"/>
          <w:color w:val="auto"/>
        </w:rPr>
        <w:t>低所得の仕事にしか就けず、その子ども</w:t>
      </w:r>
      <w:r w:rsidR="00CE4333" w:rsidRPr="00481BD4">
        <w:rPr>
          <w:rFonts w:hint="eastAsia"/>
          <w:color w:val="auto"/>
        </w:rPr>
        <w:t>も</w:t>
      </w:r>
      <w:r w:rsidR="00C77E43" w:rsidRPr="00481BD4">
        <w:rPr>
          <w:rFonts w:hint="eastAsia"/>
          <w:color w:val="auto"/>
        </w:rPr>
        <w:t>貧困</w:t>
      </w:r>
      <w:r w:rsidR="00CE4333" w:rsidRPr="00481BD4">
        <w:rPr>
          <w:rFonts w:hint="eastAsia"/>
          <w:color w:val="auto"/>
        </w:rPr>
        <w:t>状態から抜け出せなくなる、</w:t>
      </w:r>
      <w:r w:rsidR="00C77E43" w:rsidRPr="00481BD4">
        <w:rPr>
          <w:rFonts w:hint="eastAsia"/>
          <w:color w:val="auto"/>
        </w:rPr>
        <w:t>という貧困の連鎖</w:t>
      </w:r>
      <w:r w:rsidR="00CE4333" w:rsidRPr="00481BD4">
        <w:rPr>
          <w:rFonts w:hint="eastAsia"/>
          <w:color w:val="auto"/>
        </w:rPr>
        <w:t>に陥ることが危惧されます</w:t>
      </w:r>
      <w:r w:rsidR="00C77E43" w:rsidRPr="00481BD4">
        <w:rPr>
          <w:rFonts w:hint="eastAsia"/>
          <w:color w:val="auto"/>
        </w:rPr>
        <w:t>。全ての子どもが家庭の経済状況にかかわらず、質の高い教育を受け、能力や可能性を最大限に伸ばし、それぞれの夢に挑戦できるような環境を整えることが重要です。</w:t>
      </w:r>
    </w:p>
    <w:p w14:paraId="68EE3BCC" w14:textId="20C26619" w:rsidR="00C77E43" w:rsidRPr="00481BD4" w:rsidRDefault="00C77E43" w:rsidP="00C77E43">
      <w:pPr>
        <w:ind w:firstLineChars="100" w:firstLine="200"/>
        <w:rPr>
          <w:color w:val="auto"/>
        </w:rPr>
      </w:pPr>
      <w:r w:rsidRPr="00481BD4">
        <w:rPr>
          <w:rFonts w:hint="eastAsia"/>
          <w:color w:val="auto"/>
        </w:rPr>
        <w:t>私立高等学校等</w:t>
      </w:r>
      <w:r w:rsidR="00FC4DBB">
        <w:rPr>
          <w:rFonts w:hint="eastAsia"/>
          <w:color w:val="auto"/>
        </w:rPr>
        <w:t>や大阪公立大学等</w:t>
      </w:r>
      <w:r w:rsidRPr="00481BD4">
        <w:rPr>
          <w:rFonts w:hint="eastAsia"/>
          <w:color w:val="auto"/>
        </w:rPr>
        <w:t>の授業料補助</w:t>
      </w:r>
      <w:r w:rsidR="00FC4DBB">
        <w:rPr>
          <w:rFonts w:hint="eastAsia"/>
          <w:color w:val="auto"/>
        </w:rPr>
        <w:t>や、奨学金制度などの</w:t>
      </w:r>
      <w:r w:rsidRPr="00481BD4">
        <w:rPr>
          <w:rFonts w:hint="eastAsia"/>
          <w:color w:val="auto"/>
        </w:rPr>
        <w:t>支援により、高校生や大学生の若者に対しても、経済的な理由によらず、学習機会が保障されるよう支援していきます。</w:t>
      </w:r>
    </w:p>
    <w:p w14:paraId="1678F686" w14:textId="77777777" w:rsidR="00C77E43" w:rsidRPr="00481BD4" w:rsidRDefault="00C77E43" w:rsidP="00C77E43">
      <w:pPr>
        <w:rPr>
          <w:rFonts w:cs="ＭＳ 明朝"/>
          <w:color w:val="auto"/>
        </w:rPr>
      </w:pPr>
    </w:p>
    <w:p w14:paraId="39963E5C" w14:textId="7CA32B1F" w:rsidR="00C77E43" w:rsidRPr="00481BD4" w:rsidRDefault="00C77E43" w:rsidP="00C77E43">
      <w:pPr>
        <w:rPr>
          <w:color w:val="auto"/>
        </w:rPr>
      </w:pPr>
    </w:p>
    <w:p w14:paraId="53E3146E" w14:textId="77777777" w:rsidR="00C77E43" w:rsidRPr="00481BD4" w:rsidRDefault="00C77E43" w:rsidP="00C77E43">
      <w:pPr>
        <w:pStyle w:val="a3"/>
        <w:numPr>
          <w:ilvl w:val="0"/>
          <w:numId w:val="2"/>
        </w:numPr>
        <w:ind w:leftChars="0"/>
        <w:rPr>
          <w:b/>
          <w:bCs/>
          <w:sz w:val="20"/>
          <w:szCs w:val="20"/>
        </w:rPr>
      </w:pPr>
      <w:r w:rsidRPr="00481BD4">
        <w:rPr>
          <w:rFonts w:cs="ＭＳ 明朝" w:hint="eastAsia"/>
          <w:b/>
          <w:bCs/>
          <w:sz w:val="20"/>
          <w:szCs w:val="20"/>
        </w:rPr>
        <w:t>学びのための経済的支援</w:t>
      </w:r>
    </w:p>
    <w:p w14:paraId="4993A4F7" w14:textId="5CD39709" w:rsidR="00C77E43" w:rsidRPr="00481BD4" w:rsidRDefault="00C77E43" w:rsidP="00C77E43">
      <w:pPr>
        <w:pStyle w:val="a3"/>
        <w:ind w:leftChars="0" w:left="360"/>
        <w:rPr>
          <w:sz w:val="20"/>
          <w:szCs w:val="20"/>
        </w:rPr>
      </w:pPr>
      <w:r w:rsidRPr="00481BD4">
        <w:rPr>
          <w:rFonts w:hint="eastAsia"/>
          <w:sz w:val="20"/>
          <w:szCs w:val="20"/>
        </w:rPr>
        <w:t>家庭の経済</w:t>
      </w:r>
      <w:r w:rsidR="00F713E2">
        <w:rPr>
          <w:rFonts w:hint="eastAsia"/>
          <w:sz w:val="20"/>
          <w:szCs w:val="20"/>
        </w:rPr>
        <w:t>状況</w:t>
      </w:r>
      <w:r w:rsidRPr="00481BD4">
        <w:rPr>
          <w:rFonts w:hint="eastAsia"/>
          <w:sz w:val="20"/>
          <w:szCs w:val="20"/>
        </w:rPr>
        <w:t>にかかわらず、自らの希望や能力に応じて自由に学習する機会を保障するため、授業料等について支援します。</w:t>
      </w:r>
    </w:p>
    <w:p w14:paraId="402C6BE0" w14:textId="3987E25C" w:rsidR="00C77E43" w:rsidRPr="00481BD4" w:rsidRDefault="00C77E43" w:rsidP="00C77E43">
      <w:pPr>
        <w:pStyle w:val="a3"/>
        <w:ind w:leftChars="0" w:left="360"/>
        <w:rPr>
          <w:sz w:val="20"/>
          <w:szCs w:val="20"/>
        </w:rPr>
      </w:pPr>
      <w:r w:rsidRPr="00481BD4">
        <w:rPr>
          <w:rFonts w:hint="eastAsia"/>
          <w:sz w:val="20"/>
          <w:szCs w:val="20"/>
        </w:rPr>
        <w:t>・就学</w:t>
      </w:r>
      <w:r w:rsidRPr="00481BD4">
        <w:rPr>
          <w:sz w:val="20"/>
          <w:szCs w:val="20"/>
        </w:rPr>
        <w:t>援助制度</w:t>
      </w:r>
      <w:r w:rsidRPr="00481BD4">
        <w:rPr>
          <w:rFonts w:hint="eastAsia"/>
          <w:sz w:val="20"/>
          <w:szCs w:val="20"/>
        </w:rPr>
        <w:t>（就学が困難な家庭に対し、</w:t>
      </w:r>
      <w:r w:rsidR="00B05CBE" w:rsidRPr="00481BD4">
        <w:rPr>
          <w:rFonts w:hint="eastAsia"/>
          <w:sz w:val="20"/>
          <w:szCs w:val="20"/>
        </w:rPr>
        <w:t>学用品費等や医療費</w:t>
      </w:r>
      <w:r w:rsidRPr="00481BD4">
        <w:rPr>
          <w:rFonts w:hint="eastAsia"/>
          <w:sz w:val="20"/>
          <w:szCs w:val="20"/>
        </w:rPr>
        <w:t>、給食費等の費用を補助する制度）</w:t>
      </w:r>
    </w:p>
    <w:p w14:paraId="0333498B" w14:textId="77777777" w:rsidR="00C77E43" w:rsidRPr="00481BD4" w:rsidRDefault="00C77E43" w:rsidP="00C77E43">
      <w:pPr>
        <w:ind w:firstLineChars="400" w:firstLine="800"/>
        <w:rPr>
          <w:color w:val="auto"/>
        </w:rPr>
      </w:pPr>
      <w:r w:rsidRPr="00481BD4">
        <w:rPr>
          <w:rFonts w:hint="eastAsia"/>
          <w:color w:val="auto"/>
        </w:rPr>
        <w:t>―</w:t>
      </w:r>
      <w:r w:rsidRPr="00481BD4">
        <w:rPr>
          <w:color w:val="auto"/>
        </w:rPr>
        <w:t xml:space="preserve"> 市町村において必要な援助を行えるよう、十分な財源措置を国に要望</w:t>
      </w:r>
    </w:p>
    <w:p w14:paraId="619912D1" w14:textId="77777777" w:rsidR="00C77E43" w:rsidRPr="00481BD4" w:rsidRDefault="00C77E43" w:rsidP="00C77E43">
      <w:pPr>
        <w:rPr>
          <w:color w:val="auto"/>
        </w:rPr>
      </w:pPr>
      <w:r w:rsidRPr="00481BD4">
        <w:rPr>
          <w:rFonts w:hint="eastAsia"/>
          <w:color w:val="auto"/>
        </w:rPr>
        <w:t xml:space="preserve">　　・高等学校等就学支援金事業・高等学校等学び直し支援金事業</w:t>
      </w:r>
    </w:p>
    <w:p w14:paraId="4873B40B" w14:textId="77777777" w:rsidR="00C77E43" w:rsidRPr="00481BD4" w:rsidRDefault="00C77E43" w:rsidP="00C77E43">
      <w:pPr>
        <w:ind w:leftChars="400" w:left="1000" w:hangingChars="100" w:hanging="200"/>
        <w:rPr>
          <w:color w:val="auto"/>
        </w:rPr>
      </w:pPr>
      <w:r w:rsidRPr="00481BD4">
        <w:rPr>
          <w:rFonts w:hint="eastAsia"/>
          <w:color w:val="auto"/>
        </w:rPr>
        <w:t xml:space="preserve">― </w:t>
      </w:r>
      <w:bookmarkStart w:id="26" w:name="_Hlk175738510"/>
      <w:r w:rsidRPr="00481BD4">
        <w:rPr>
          <w:rFonts w:hint="eastAsia"/>
          <w:color w:val="auto"/>
        </w:rPr>
        <w:t>高等学校等における教育に係る経済的負担の軽減、教育の機会均等に寄与するため、高等学校等の生徒等の授業料に充てるもの（所得制限あり、支給限度月数あり（全日制</w:t>
      </w:r>
      <w:r w:rsidRPr="00481BD4">
        <w:rPr>
          <w:color w:val="auto"/>
        </w:rPr>
        <w:t>36月、定時制・通信制48月）</w:t>
      </w:r>
      <w:bookmarkEnd w:id="26"/>
    </w:p>
    <w:p w14:paraId="19CEEBDB" w14:textId="77777777" w:rsidR="00C77E43" w:rsidRPr="00481BD4" w:rsidRDefault="00C77E43" w:rsidP="00C77E43">
      <w:pPr>
        <w:ind w:leftChars="400" w:left="1000" w:hangingChars="100" w:hanging="200"/>
        <w:rPr>
          <w:color w:val="auto"/>
        </w:rPr>
      </w:pPr>
      <w:r w:rsidRPr="00481BD4">
        <w:rPr>
          <w:rFonts w:hint="eastAsia"/>
          <w:color w:val="auto"/>
        </w:rPr>
        <w:t>― 高等学校等を中途退学した者が再び高等学校等で学び直す場合に、法律上の高等学校等就学支援金支給期間</w:t>
      </w:r>
      <w:r w:rsidRPr="00481BD4">
        <w:rPr>
          <w:color w:val="auto"/>
        </w:rPr>
        <w:t>36月（定時制・通信制は48月）の経過後も、最大12月（定時制・通信制は24月）継続して授業料に充てるもの(所得制限あり)</w:t>
      </w:r>
      <w:r w:rsidRPr="00481BD4">
        <w:rPr>
          <w:rFonts w:hint="eastAsia"/>
          <w:color w:val="auto"/>
        </w:rPr>
        <w:t xml:space="preserve">　等</w:t>
      </w:r>
    </w:p>
    <w:p w14:paraId="323AEC94" w14:textId="77777777" w:rsidR="00C77E43" w:rsidRPr="00481BD4" w:rsidRDefault="00C77E43" w:rsidP="00C77E43">
      <w:pPr>
        <w:ind w:leftChars="200" w:left="1000" w:hangingChars="300" w:hanging="600"/>
        <w:rPr>
          <w:color w:val="auto"/>
        </w:rPr>
      </w:pPr>
      <w:r w:rsidRPr="00481BD4">
        <w:rPr>
          <w:rFonts w:hint="eastAsia"/>
          <w:color w:val="auto"/>
        </w:rPr>
        <w:lastRenderedPageBreak/>
        <w:t>・私立高等学校等授業料支援補助事業</w:t>
      </w:r>
    </w:p>
    <w:p w14:paraId="1992B033" w14:textId="3C5618D3" w:rsidR="00C77E43" w:rsidRPr="00481BD4" w:rsidRDefault="00C77E43" w:rsidP="00C77E43">
      <w:pPr>
        <w:ind w:leftChars="200" w:left="1000" w:hangingChars="300" w:hanging="600"/>
        <w:rPr>
          <w:color w:val="auto"/>
        </w:rPr>
      </w:pPr>
      <w:r w:rsidRPr="00481BD4">
        <w:rPr>
          <w:rFonts w:hint="eastAsia"/>
          <w:color w:val="auto"/>
        </w:rPr>
        <w:t xml:space="preserve">　　－ 家庭の経済</w:t>
      </w:r>
      <w:r w:rsidR="00F713E2">
        <w:rPr>
          <w:rFonts w:hint="eastAsia"/>
          <w:color w:val="auto"/>
        </w:rPr>
        <w:t>状況</w:t>
      </w:r>
      <w:r w:rsidRPr="00481BD4">
        <w:rPr>
          <w:rFonts w:hint="eastAsia"/>
          <w:color w:val="auto"/>
        </w:rPr>
        <w:t>にかかわらず、自らの希望や能力に応じて自由に学習する機会を保障するため、私立高校生に対する授業料無償化制度を実施（所得制限あり）</w:t>
      </w:r>
    </w:p>
    <w:p w14:paraId="2B7E647A" w14:textId="2D03A3C9" w:rsidR="00C77E43" w:rsidRPr="00481BD4" w:rsidRDefault="00C77E43" w:rsidP="00C77E43">
      <w:pPr>
        <w:ind w:leftChars="200" w:left="1000" w:hangingChars="300" w:hanging="600"/>
        <w:rPr>
          <w:color w:val="auto"/>
        </w:rPr>
      </w:pPr>
      <w:r w:rsidRPr="00481BD4">
        <w:rPr>
          <w:rFonts w:hint="eastAsia"/>
          <w:color w:val="auto"/>
        </w:rPr>
        <w:t xml:space="preserve">　　　大阪府の全ての子どもたちを対象として、所得や世帯の子どもの人数に制限なく自らの可能性を追求できる社会の実現のため、所得や子どもの人数による制限を撤廃し、授業料の実質負担を伴わない新制度を令和６年より段階的に実施</w:t>
      </w:r>
    </w:p>
    <w:p w14:paraId="2AE16EE5" w14:textId="77777777" w:rsidR="00C77E43" w:rsidRPr="00481BD4" w:rsidRDefault="00C77E43" w:rsidP="00C77E43">
      <w:pPr>
        <w:ind w:leftChars="200" w:left="600" w:hangingChars="100" w:hanging="200"/>
        <w:rPr>
          <w:color w:val="auto"/>
        </w:rPr>
      </w:pPr>
      <w:r w:rsidRPr="00481BD4">
        <w:rPr>
          <w:rFonts w:hint="eastAsia"/>
          <w:color w:val="auto"/>
        </w:rPr>
        <w:t>・大阪公立大学工業高等専門学校授業料支援補助事業</w:t>
      </w:r>
    </w:p>
    <w:p w14:paraId="2568011D" w14:textId="77777777" w:rsidR="00C77E43" w:rsidRPr="00481BD4" w:rsidRDefault="00C77E43" w:rsidP="00C77E43">
      <w:pPr>
        <w:ind w:left="1000" w:hangingChars="500" w:hanging="1000"/>
        <w:rPr>
          <w:color w:val="auto"/>
        </w:rPr>
      </w:pPr>
      <w:r w:rsidRPr="00481BD4">
        <w:rPr>
          <w:rFonts w:hint="eastAsia"/>
          <w:color w:val="auto"/>
        </w:rPr>
        <w:t xml:space="preserve">　　　　― 大阪公立大学工業高等専門学校</w:t>
      </w:r>
      <w:r w:rsidRPr="00481BD4">
        <w:rPr>
          <w:color w:val="auto"/>
        </w:rPr>
        <w:t>における更なる経済的負担の軽減、教育の機会均等に寄与するため、授業料の完全無償化を実施</w:t>
      </w:r>
    </w:p>
    <w:p w14:paraId="21FF78AC" w14:textId="15565B7C" w:rsidR="00C77E43" w:rsidRPr="00481BD4" w:rsidRDefault="00C77E43" w:rsidP="00C77E43">
      <w:pPr>
        <w:ind w:leftChars="500" w:left="1200" w:hangingChars="100" w:hanging="200"/>
        <w:rPr>
          <w:color w:val="auto"/>
        </w:rPr>
      </w:pPr>
      <w:r w:rsidRPr="00481BD4">
        <w:rPr>
          <w:rFonts w:hint="eastAsia"/>
          <w:color w:val="auto"/>
        </w:rPr>
        <w:t>※令和６年度の高専本科３年から所得制限を撤廃し、令和８年度に全学年で授業料の完全無償化をめざす</w:t>
      </w:r>
    </w:p>
    <w:p w14:paraId="60C52EBB" w14:textId="77777777" w:rsidR="00C77E43" w:rsidRPr="00481BD4" w:rsidRDefault="00C77E43" w:rsidP="00C77E43">
      <w:pPr>
        <w:ind w:firstLineChars="200" w:firstLine="400"/>
        <w:rPr>
          <w:color w:val="auto"/>
        </w:rPr>
      </w:pPr>
      <w:r w:rsidRPr="00481BD4">
        <w:rPr>
          <w:rFonts w:hint="eastAsia"/>
          <w:color w:val="auto"/>
        </w:rPr>
        <w:t>・大阪公立大学等授業料等支援事業</w:t>
      </w:r>
    </w:p>
    <w:p w14:paraId="079EAA62" w14:textId="77777777" w:rsidR="00C77E43" w:rsidRPr="00481BD4" w:rsidRDefault="00C77E43" w:rsidP="00C77E43">
      <w:pPr>
        <w:ind w:left="600" w:hangingChars="300" w:hanging="600"/>
        <w:rPr>
          <w:color w:val="auto"/>
        </w:rPr>
      </w:pPr>
      <w:r w:rsidRPr="00481BD4">
        <w:rPr>
          <w:rFonts w:hint="eastAsia"/>
          <w:color w:val="auto"/>
        </w:rPr>
        <w:t xml:space="preserve">　　　　</w:t>
      </w:r>
      <w:bookmarkStart w:id="27" w:name="_Hlk170918524"/>
      <w:r w:rsidRPr="00481BD4">
        <w:rPr>
          <w:rFonts w:hint="eastAsia"/>
          <w:color w:val="auto"/>
        </w:rPr>
        <w:t>―</w:t>
      </w:r>
      <w:bookmarkEnd w:id="27"/>
      <w:r w:rsidRPr="00481BD4">
        <w:rPr>
          <w:rFonts w:hint="eastAsia"/>
          <w:color w:val="auto"/>
        </w:rPr>
        <w:t xml:space="preserve"> 大阪公立大学等における授業料等を支援し、経済的負担を軽減</w:t>
      </w:r>
    </w:p>
    <w:p w14:paraId="6CFB1B09" w14:textId="2D005653" w:rsidR="00C77E43" w:rsidRPr="00481BD4" w:rsidRDefault="00C77E43" w:rsidP="00C77E43">
      <w:pPr>
        <w:ind w:left="1200" w:hangingChars="600" w:hanging="1200"/>
        <w:rPr>
          <w:color w:val="auto"/>
        </w:rPr>
      </w:pPr>
      <w:r w:rsidRPr="00481BD4">
        <w:rPr>
          <w:rFonts w:hint="eastAsia"/>
          <w:color w:val="auto"/>
        </w:rPr>
        <w:t xml:space="preserve">　　　　　※令和６年度の大学４年（６年制の場合は４～６年）、大学院２年、法科大学院３年、高専専攻科２年から所得制限を撤廃し、令和８年度に全学年で授業料等の完全無償化をめざす</w:t>
      </w:r>
    </w:p>
    <w:p w14:paraId="78491344" w14:textId="77777777" w:rsidR="00C77E43" w:rsidRPr="00481BD4" w:rsidRDefault="00C77E43" w:rsidP="00C77E43">
      <w:pPr>
        <w:rPr>
          <w:color w:val="auto"/>
        </w:rPr>
      </w:pPr>
      <w:r w:rsidRPr="00481BD4">
        <w:rPr>
          <w:rFonts w:hint="eastAsia"/>
          <w:color w:val="auto"/>
        </w:rPr>
        <w:t xml:space="preserve">　　・高等学校等奨学給付金事業</w:t>
      </w:r>
    </w:p>
    <w:p w14:paraId="2675003B" w14:textId="7EF6FAA6" w:rsidR="00C77E43" w:rsidRPr="00481BD4" w:rsidRDefault="00C77E43" w:rsidP="00C77E43">
      <w:pPr>
        <w:ind w:left="1000" w:hangingChars="500" w:hanging="1000"/>
        <w:rPr>
          <w:color w:val="auto"/>
        </w:rPr>
      </w:pPr>
      <w:r w:rsidRPr="00481BD4">
        <w:rPr>
          <w:rFonts w:hint="eastAsia"/>
          <w:color w:val="auto"/>
        </w:rPr>
        <w:t xml:space="preserve">　　　　― 高等学校等に在学する全ての意思のある生徒が安心して教育を受けられるよう、府内に在住する低所得世帯の保護者等に対し、授業料以外の教育費の負担軽減を目的として、奨学のための給付金を支給</w:t>
      </w:r>
    </w:p>
    <w:p w14:paraId="719699E4" w14:textId="77777777" w:rsidR="00C77E43" w:rsidRPr="00481BD4" w:rsidRDefault="00C77E43" w:rsidP="00C77E43">
      <w:pPr>
        <w:rPr>
          <w:color w:val="auto"/>
        </w:rPr>
      </w:pPr>
      <w:r w:rsidRPr="00481BD4">
        <w:rPr>
          <w:rFonts w:hint="eastAsia"/>
          <w:color w:val="auto"/>
        </w:rPr>
        <w:t xml:space="preserve">　　・大阪府育英会奨学金貸付事業</w:t>
      </w:r>
      <w:r w:rsidRPr="00481BD4">
        <w:rPr>
          <w:color w:val="auto"/>
        </w:rPr>
        <w:tab/>
      </w:r>
    </w:p>
    <w:p w14:paraId="399AC474" w14:textId="77777777" w:rsidR="00C77E43" w:rsidRPr="00481BD4" w:rsidRDefault="00C77E43" w:rsidP="00C77E43">
      <w:pPr>
        <w:ind w:left="1000" w:hangingChars="500" w:hanging="1000"/>
        <w:rPr>
          <w:color w:val="auto"/>
        </w:rPr>
      </w:pPr>
      <w:r w:rsidRPr="00481BD4">
        <w:rPr>
          <w:rFonts w:hint="eastAsia"/>
          <w:color w:val="auto"/>
        </w:rPr>
        <w:t xml:space="preserve">　　　　― 教育基本法第４条に基づく教育の機会均等を図るため、高等学校、高等専門学校又は専修学校高等課程等に進学を希望する生徒又は在学する生徒を対象に、（公財）大阪府育英会が行う事業に対し助成を実施</w:t>
      </w:r>
      <w:r w:rsidRPr="00481BD4">
        <w:rPr>
          <w:color w:val="auto"/>
        </w:rPr>
        <w:tab/>
      </w:r>
      <w:r w:rsidRPr="00481BD4">
        <w:rPr>
          <w:color w:val="auto"/>
        </w:rPr>
        <w:tab/>
      </w:r>
    </w:p>
    <w:p w14:paraId="016F5D1A" w14:textId="77777777" w:rsidR="00C77E43" w:rsidRPr="00481BD4" w:rsidRDefault="00C77E43" w:rsidP="00C77E43">
      <w:pPr>
        <w:ind w:left="600" w:hangingChars="300" w:hanging="600"/>
        <w:rPr>
          <w:color w:val="auto"/>
        </w:rPr>
      </w:pPr>
    </w:p>
    <w:p w14:paraId="28536273" w14:textId="77777777" w:rsidR="00C77E43" w:rsidRPr="00481BD4" w:rsidRDefault="00C77E43" w:rsidP="00C77E43">
      <w:pPr>
        <w:pStyle w:val="a3"/>
        <w:numPr>
          <w:ilvl w:val="0"/>
          <w:numId w:val="2"/>
        </w:numPr>
        <w:ind w:leftChars="0"/>
        <w:rPr>
          <w:b/>
          <w:bCs/>
          <w:sz w:val="20"/>
          <w:szCs w:val="20"/>
        </w:rPr>
      </w:pPr>
      <w:r w:rsidRPr="00481BD4">
        <w:rPr>
          <w:rFonts w:hint="eastAsia"/>
          <w:b/>
          <w:bCs/>
          <w:sz w:val="20"/>
          <w:szCs w:val="20"/>
        </w:rPr>
        <w:t>学校における学びを支える環境づくり</w:t>
      </w:r>
    </w:p>
    <w:p w14:paraId="21F48B81" w14:textId="77777777" w:rsidR="00C77E43" w:rsidRPr="00481BD4" w:rsidRDefault="00C77E43" w:rsidP="00C77E43">
      <w:pPr>
        <w:pStyle w:val="a3"/>
        <w:ind w:leftChars="0" w:left="360"/>
        <w:rPr>
          <w:sz w:val="20"/>
          <w:szCs w:val="20"/>
        </w:rPr>
      </w:pPr>
      <w:r w:rsidRPr="00481BD4">
        <w:rPr>
          <w:rFonts w:hint="eastAsia"/>
          <w:sz w:val="20"/>
          <w:szCs w:val="20"/>
        </w:rPr>
        <w:t>子どもたちが通う学校を拠点とし、課題のある子どもを発見し、必要な支援につなぐための支援体制の充実を図ります。</w:t>
      </w:r>
    </w:p>
    <w:p w14:paraId="3D989BE8" w14:textId="77777777" w:rsidR="00C77E43" w:rsidRPr="00481BD4" w:rsidRDefault="00C77E43" w:rsidP="00C77E43">
      <w:pPr>
        <w:ind w:firstLineChars="200" w:firstLine="400"/>
        <w:rPr>
          <w:color w:val="auto"/>
        </w:rPr>
      </w:pPr>
      <w:r w:rsidRPr="00481BD4">
        <w:rPr>
          <w:rFonts w:hint="eastAsia"/>
          <w:color w:val="auto"/>
        </w:rPr>
        <w:t>・スクールソーシャルワーカー等を活用した支援体制の強化</w:t>
      </w:r>
    </w:p>
    <w:p w14:paraId="22A1F2C8" w14:textId="724A94D5" w:rsidR="00C77E43" w:rsidRPr="00481BD4" w:rsidRDefault="00C77E43" w:rsidP="00C77E43">
      <w:pPr>
        <w:ind w:leftChars="200" w:left="1000" w:hangingChars="300" w:hanging="600"/>
        <w:rPr>
          <w:color w:val="auto"/>
        </w:rPr>
      </w:pPr>
      <w:r w:rsidRPr="00481BD4">
        <w:rPr>
          <w:rFonts w:hint="eastAsia"/>
          <w:color w:val="auto"/>
        </w:rPr>
        <w:t xml:space="preserve">　　－ 市町村が主体的にスクールソーシャルワーカーを配置し、児童・生徒に対する福祉的観点からの支援を行うとともに、福祉関係機関等とのネットワークを充実させるため、市町村教育委員会に補助金を交付</w:t>
      </w:r>
    </w:p>
    <w:p w14:paraId="39EB9635" w14:textId="77777777" w:rsidR="00C77E43" w:rsidRPr="00481BD4" w:rsidRDefault="00C77E43" w:rsidP="00C77E43">
      <w:pPr>
        <w:ind w:firstLineChars="200" w:firstLine="400"/>
        <w:rPr>
          <w:color w:val="auto"/>
        </w:rPr>
      </w:pPr>
      <w:r w:rsidRPr="00481BD4">
        <w:rPr>
          <w:rFonts w:hint="eastAsia"/>
          <w:color w:val="auto"/>
        </w:rPr>
        <w:t>・スクールカウンセラー配置事業</w:t>
      </w:r>
    </w:p>
    <w:p w14:paraId="1DEE47E5" w14:textId="77777777" w:rsidR="00C77E43" w:rsidRPr="00481BD4" w:rsidRDefault="00C77E43" w:rsidP="00C77E43">
      <w:pPr>
        <w:ind w:firstLineChars="200" w:firstLine="400"/>
        <w:rPr>
          <w:color w:val="auto"/>
        </w:rPr>
      </w:pPr>
      <w:r w:rsidRPr="00481BD4">
        <w:rPr>
          <w:rFonts w:hint="eastAsia"/>
          <w:color w:val="auto"/>
        </w:rPr>
        <w:t xml:space="preserve">　　― 様々な悩みや不安を抱える子どもたちが安心して相談できる教育相談体制を構築</w:t>
      </w:r>
    </w:p>
    <w:p w14:paraId="5948F175" w14:textId="77777777" w:rsidR="00C77E43" w:rsidRPr="00481BD4" w:rsidRDefault="00C77E43" w:rsidP="00C77E43">
      <w:pPr>
        <w:pStyle w:val="a3"/>
        <w:ind w:leftChars="0" w:left="360"/>
        <w:rPr>
          <w:sz w:val="20"/>
          <w:szCs w:val="20"/>
        </w:rPr>
      </w:pPr>
      <w:r w:rsidRPr="00481BD4">
        <w:rPr>
          <w:rFonts w:hint="eastAsia"/>
          <w:sz w:val="20"/>
          <w:szCs w:val="20"/>
        </w:rPr>
        <w:t>・エンパワメントスクール等生徒支援体制整備事業</w:t>
      </w:r>
    </w:p>
    <w:p w14:paraId="5E640A77" w14:textId="323C9DFA" w:rsidR="00C77E43" w:rsidRPr="00481BD4" w:rsidRDefault="00C77E43" w:rsidP="00C77E43">
      <w:pPr>
        <w:pStyle w:val="a3"/>
        <w:ind w:left="800"/>
        <w:rPr>
          <w:sz w:val="20"/>
          <w:szCs w:val="20"/>
        </w:rPr>
      </w:pPr>
      <w:r w:rsidRPr="00481BD4">
        <w:rPr>
          <w:rFonts w:hint="eastAsia"/>
          <w:sz w:val="20"/>
          <w:szCs w:val="20"/>
        </w:rPr>
        <w:t>―</w:t>
      </w:r>
      <w:r w:rsidRPr="00481BD4">
        <w:rPr>
          <w:sz w:val="20"/>
          <w:szCs w:val="20"/>
        </w:rPr>
        <w:t xml:space="preserve"> </w:t>
      </w:r>
      <w:r w:rsidRPr="00481BD4">
        <w:rPr>
          <w:rFonts w:hint="eastAsia"/>
          <w:sz w:val="20"/>
          <w:szCs w:val="20"/>
        </w:rPr>
        <w:t>エンパワメントスクール等にキャリア教育コーディネーターやスクールソーシャルワーカーを配置することにより、当該高等学校に在学する生徒の就学を支援。また、生徒一人ひとりの状況をふまえ、卒業後の社会的自立や社会参加に向けてキャリア教育の推進を図る</w:t>
      </w:r>
    </w:p>
    <w:p w14:paraId="3EF265D3" w14:textId="77777777" w:rsidR="00C77E43" w:rsidRPr="00481BD4" w:rsidRDefault="00C77E43" w:rsidP="00C77E43">
      <w:pPr>
        <w:rPr>
          <w:color w:val="auto"/>
        </w:rPr>
      </w:pPr>
      <w:r w:rsidRPr="00481BD4">
        <w:rPr>
          <w:rFonts w:hint="eastAsia"/>
          <w:color w:val="auto"/>
        </w:rPr>
        <w:t xml:space="preserve">　　・発達段階に応じたキャリア教育プログラムの普及</w:t>
      </w:r>
    </w:p>
    <w:p w14:paraId="74392D63" w14:textId="5A8542BB" w:rsidR="00C77E43" w:rsidRPr="00481BD4" w:rsidRDefault="00C77E43" w:rsidP="00C77E43">
      <w:pPr>
        <w:ind w:left="1000" w:hangingChars="500" w:hanging="1000"/>
        <w:rPr>
          <w:color w:val="auto"/>
        </w:rPr>
      </w:pPr>
      <w:r w:rsidRPr="00481BD4">
        <w:rPr>
          <w:rFonts w:hint="eastAsia"/>
          <w:color w:val="auto"/>
        </w:rPr>
        <w:lastRenderedPageBreak/>
        <w:t xml:space="preserve"> </w:t>
      </w:r>
      <w:r w:rsidRPr="00481BD4">
        <w:rPr>
          <w:color w:val="auto"/>
        </w:rPr>
        <w:t xml:space="preserve">     </w:t>
      </w:r>
      <w:r w:rsidRPr="00481BD4">
        <w:rPr>
          <w:rFonts w:hint="eastAsia"/>
          <w:color w:val="auto"/>
        </w:rPr>
        <w:t xml:space="preserve">　― 全ての中学校区における小学校・中学校の系統的な全体指導計画の策定を推進し、就学前から小中学校の連携を意識したキャリア教育プログラムを充実させるための方策を検討。小中学校と高校等との連携を意識し、進路に展望が持てるキャリア教育プログラムを推進</w:t>
      </w:r>
    </w:p>
    <w:p w14:paraId="4F7F7D3F" w14:textId="77777777" w:rsidR="00B05CBE" w:rsidRPr="00481BD4" w:rsidRDefault="00C77E43" w:rsidP="00B05CBE">
      <w:pPr>
        <w:rPr>
          <w:color w:val="auto"/>
        </w:rPr>
      </w:pPr>
      <w:r w:rsidRPr="00481BD4">
        <w:rPr>
          <w:rFonts w:hint="eastAsia"/>
          <w:color w:val="auto"/>
        </w:rPr>
        <w:t xml:space="preserve">　　</w:t>
      </w:r>
      <w:r w:rsidR="00B05CBE" w:rsidRPr="00481BD4">
        <w:rPr>
          <w:rFonts w:hint="eastAsia"/>
          <w:color w:val="auto"/>
        </w:rPr>
        <w:t xml:space="preserve">　・中退防止対策の推進</w:t>
      </w:r>
    </w:p>
    <w:p w14:paraId="68F4B54C" w14:textId="095A9396" w:rsidR="00B05CBE" w:rsidRPr="00481BD4" w:rsidRDefault="00B05CBE" w:rsidP="00B05CBE">
      <w:pPr>
        <w:ind w:left="1000" w:hangingChars="500" w:hanging="1000"/>
        <w:rPr>
          <w:color w:val="auto"/>
        </w:rPr>
      </w:pPr>
      <w:r w:rsidRPr="00481BD4">
        <w:rPr>
          <w:rFonts w:hint="eastAsia"/>
          <w:color w:val="auto"/>
        </w:rPr>
        <w:t xml:space="preserve">　　　　― 中退率の高い府立高校に中退防止コーディネーターを配置し、中高連携の推進や校内組織体制づくりを推進。生徒指導推進フォーラムの実施により、各校の実践事例の共有をより推進するとともに、中退防止対策を推進</w:t>
      </w:r>
    </w:p>
    <w:p w14:paraId="0EDC1588" w14:textId="77777777" w:rsidR="00B05CBE" w:rsidRPr="00481BD4" w:rsidRDefault="00B05CBE" w:rsidP="00B05CBE">
      <w:pPr>
        <w:pStyle w:val="a3"/>
        <w:ind w:leftChars="0" w:left="360" w:firstLineChars="200" w:firstLine="400"/>
        <w:rPr>
          <w:sz w:val="20"/>
          <w:szCs w:val="20"/>
        </w:rPr>
      </w:pPr>
    </w:p>
    <w:p w14:paraId="2C32AB9E" w14:textId="77777777" w:rsidR="00B05CBE" w:rsidRPr="00481BD4" w:rsidRDefault="00B05CBE" w:rsidP="00B05CBE">
      <w:pPr>
        <w:pStyle w:val="a3"/>
        <w:numPr>
          <w:ilvl w:val="0"/>
          <w:numId w:val="2"/>
        </w:numPr>
        <w:ind w:leftChars="0"/>
        <w:rPr>
          <w:b/>
          <w:bCs/>
          <w:sz w:val="20"/>
          <w:szCs w:val="20"/>
        </w:rPr>
      </w:pPr>
      <w:r w:rsidRPr="00481BD4">
        <w:rPr>
          <w:b/>
          <w:bCs/>
          <w:sz w:val="20"/>
          <w:szCs w:val="20"/>
        </w:rPr>
        <w:t xml:space="preserve"> </w:t>
      </w:r>
      <w:r w:rsidRPr="00481BD4">
        <w:rPr>
          <w:rFonts w:hint="eastAsia"/>
          <w:b/>
          <w:bCs/>
          <w:sz w:val="20"/>
          <w:szCs w:val="20"/>
        </w:rPr>
        <w:t>幼稚園等における学びを支える環境づくり</w:t>
      </w:r>
    </w:p>
    <w:p w14:paraId="2EEEA27E" w14:textId="77777777" w:rsidR="00B05CBE" w:rsidRPr="00481BD4" w:rsidRDefault="00B05CBE" w:rsidP="00B05CBE">
      <w:pPr>
        <w:pStyle w:val="a3"/>
        <w:ind w:leftChars="0" w:left="360"/>
        <w:rPr>
          <w:sz w:val="20"/>
          <w:szCs w:val="20"/>
        </w:rPr>
      </w:pPr>
      <w:r w:rsidRPr="00481BD4">
        <w:rPr>
          <w:rFonts w:hint="eastAsia"/>
          <w:sz w:val="20"/>
          <w:szCs w:val="20"/>
        </w:rPr>
        <w:t>・幼児教育理解推進事業</w:t>
      </w:r>
    </w:p>
    <w:p w14:paraId="13DC8A4D" w14:textId="1521A91E" w:rsidR="00B05CBE" w:rsidRPr="00481BD4" w:rsidRDefault="00B05CBE" w:rsidP="00B05CBE">
      <w:pPr>
        <w:pStyle w:val="a3"/>
        <w:ind w:left="1000" w:hangingChars="100" w:hanging="200"/>
        <w:rPr>
          <w:sz w:val="20"/>
          <w:szCs w:val="20"/>
        </w:rPr>
      </w:pPr>
      <w:r w:rsidRPr="00481BD4">
        <w:rPr>
          <w:rFonts w:hint="eastAsia"/>
          <w:sz w:val="20"/>
          <w:szCs w:val="20"/>
        </w:rPr>
        <w:t>― 幼稚園教育要領の趣旨を踏まえ、園長等の見識を高め、指導力の一層の向上を図るため、ニーズに対応した幼稚園の運営と園長の役割についての専門的な研修を実施。幼稚園等教員としての指導力の向上を図るため、幼児一人ひとりの特性及び発達に対応した保育を行うための専門的な保育技術に係る研修を実施</w:t>
      </w:r>
    </w:p>
    <w:p w14:paraId="0EB26D3D" w14:textId="77777777" w:rsidR="00B05CBE" w:rsidRPr="00481BD4" w:rsidRDefault="00B05CBE" w:rsidP="00B05CBE">
      <w:pPr>
        <w:pStyle w:val="a3"/>
        <w:ind w:leftChars="0" w:left="360"/>
        <w:rPr>
          <w:sz w:val="20"/>
          <w:szCs w:val="20"/>
        </w:rPr>
      </w:pPr>
      <w:r w:rsidRPr="00481BD4">
        <w:rPr>
          <w:rFonts w:hint="eastAsia"/>
          <w:sz w:val="20"/>
          <w:szCs w:val="20"/>
        </w:rPr>
        <w:t>・幼児教育推進指針の周知徹底</w:t>
      </w:r>
    </w:p>
    <w:p w14:paraId="6E1578A7" w14:textId="676232D0" w:rsidR="00B05CBE" w:rsidRPr="00481BD4" w:rsidRDefault="00B05CBE" w:rsidP="00B05CBE">
      <w:pPr>
        <w:pStyle w:val="a3"/>
        <w:ind w:left="1000" w:hangingChars="100" w:hanging="200"/>
        <w:rPr>
          <w:sz w:val="20"/>
          <w:szCs w:val="20"/>
        </w:rPr>
      </w:pPr>
      <w:r w:rsidRPr="00481BD4">
        <w:rPr>
          <w:rFonts w:hint="eastAsia"/>
          <w:sz w:val="20"/>
          <w:szCs w:val="20"/>
        </w:rPr>
        <w:t>― 幼児教育推進指針を活用して幼保小の連携の重要性を示し、認定こども園、幼稚園、保育所と小学校等において、教育内容などの連携がさらに深まり、子どもの現状把握や課題の共有が行われるよう支援。認定こども園、幼稚園、保育所等の教職員を対象にした研修や協議会等において子どもの貧困に関する課題等を取り上げ、教職員の理解を促進</w:t>
      </w:r>
    </w:p>
    <w:p w14:paraId="325F0982" w14:textId="48C2810C" w:rsidR="00C77E43" w:rsidRPr="00481BD4" w:rsidRDefault="00C77E43" w:rsidP="00B05CBE">
      <w:pPr>
        <w:rPr>
          <w:b/>
          <w:bCs/>
          <w:color w:val="auto"/>
        </w:rPr>
      </w:pPr>
    </w:p>
    <w:p w14:paraId="02FC9D37" w14:textId="77777777" w:rsidR="00C77E43" w:rsidRPr="00481BD4" w:rsidRDefault="00C77E43" w:rsidP="00C77E43">
      <w:pPr>
        <w:pStyle w:val="a3"/>
        <w:numPr>
          <w:ilvl w:val="0"/>
          <w:numId w:val="2"/>
        </w:numPr>
        <w:ind w:leftChars="0"/>
        <w:rPr>
          <w:b/>
          <w:bCs/>
          <w:sz w:val="20"/>
          <w:szCs w:val="20"/>
        </w:rPr>
      </w:pPr>
      <w:r w:rsidRPr="00481BD4">
        <w:rPr>
          <w:rFonts w:hint="eastAsia"/>
          <w:b/>
          <w:bCs/>
          <w:sz w:val="20"/>
          <w:szCs w:val="20"/>
        </w:rPr>
        <w:t>地域や家庭等における学びを支える環境づくり</w:t>
      </w:r>
    </w:p>
    <w:p w14:paraId="30280A6B" w14:textId="77777777" w:rsidR="00C77E43" w:rsidRPr="00481BD4" w:rsidRDefault="00C77E43" w:rsidP="00C77E43">
      <w:pPr>
        <w:pStyle w:val="a3"/>
        <w:ind w:leftChars="0" w:left="360"/>
        <w:rPr>
          <w:sz w:val="20"/>
          <w:szCs w:val="20"/>
        </w:rPr>
      </w:pPr>
      <w:r w:rsidRPr="00481BD4">
        <w:rPr>
          <w:rFonts w:hint="eastAsia"/>
          <w:sz w:val="20"/>
          <w:szCs w:val="20"/>
        </w:rPr>
        <w:t>経済的な理由により塾等に通うことができない子どもや家庭学習が困難な子どもに対し、地域や家庭等の学校以外の場所において、学びや生活面をサポートする体制の充実を図ります。</w:t>
      </w:r>
    </w:p>
    <w:p w14:paraId="0B2470A3" w14:textId="77777777" w:rsidR="00C77E43" w:rsidRPr="00481BD4" w:rsidRDefault="00C77E43" w:rsidP="00C77E43">
      <w:pPr>
        <w:ind w:firstLineChars="200" w:firstLine="400"/>
        <w:rPr>
          <w:color w:val="auto"/>
        </w:rPr>
      </w:pPr>
      <w:r w:rsidRPr="00481BD4">
        <w:rPr>
          <w:rFonts w:hint="eastAsia"/>
          <w:color w:val="auto"/>
        </w:rPr>
        <w:t>・生活困窮者自立支援事業における子どもの学習・生活支援事業</w:t>
      </w:r>
    </w:p>
    <w:p w14:paraId="1001C574" w14:textId="4E032759" w:rsidR="00C77E43" w:rsidRPr="00481BD4" w:rsidRDefault="00C77E43" w:rsidP="00C77E43">
      <w:pPr>
        <w:ind w:leftChars="200" w:left="1000" w:hangingChars="300" w:hanging="600"/>
        <w:rPr>
          <w:color w:val="auto"/>
        </w:rPr>
      </w:pPr>
      <w:r w:rsidRPr="00481BD4">
        <w:rPr>
          <w:rFonts w:hint="eastAsia"/>
          <w:color w:val="auto"/>
        </w:rPr>
        <w:t xml:space="preserve">　　― 生活困窮</w:t>
      </w:r>
      <w:r w:rsidR="00D94E4C">
        <w:rPr>
          <w:rFonts w:hint="eastAsia"/>
          <w:color w:val="auto"/>
        </w:rPr>
        <w:t>世帯</w:t>
      </w:r>
      <w:r w:rsidRPr="00481BD4">
        <w:rPr>
          <w:rFonts w:hint="eastAsia"/>
          <w:color w:val="auto"/>
        </w:rPr>
        <w:t>での学び直しの機会の提供、学習支援といった「貧困の連鎖」の防止の取組等生活困窮者の自立の促進のために必要な事業を実施</w:t>
      </w:r>
    </w:p>
    <w:p w14:paraId="706C98A4" w14:textId="77777777" w:rsidR="00C77E43" w:rsidRPr="00481BD4" w:rsidRDefault="00C77E43" w:rsidP="00C77E43">
      <w:pPr>
        <w:ind w:firstLineChars="200" w:firstLine="400"/>
        <w:rPr>
          <w:color w:val="auto"/>
        </w:rPr>
      </w:pPr>
      <w:r w:rsidRPr="00481BD4">
        <w:rPr>
          <w:rFonts w:hint="eastAsia"/>
          <w:color w:val="auto"/>
        </w:rPr>
        <w:t>・教育センターによる教育相談</w:t>
      </w:r>
    </w:p>
    <w:p w14:paraId="1128B4DB" w14:textId="77777777" w:rsidR="00C77E43" w:rsidRPr="00481BD4" w:rsidRDefault="00C77E43" w:rsidP="00C77E43">
      <w:pPr>
        <w:ind w:leftChars="200" w:left="1000" w:hangingChars="300" w:hanging="600"/>
        <w:rPr>
          <w:color w:val="auto"/>
        </w:rPr>
      </w:pPr>
      <w:r w:rsidRPr="00481BD4">
        <w:rPr>
          <w:rFonts w:hint="eastAsia"/>
          <w:color w:val="auto"/>
        </w:rPr>
        <w:t xml:space="preserve">　　― 電話、</w:t>
      </w:r>
      <w:r w:rsidRPr="00481BD4">
        <w:rPr>
          <w:color w:val="auto"/>
        </w:rPr>
        <w:t>Eメール、FAX</w:t>
      </w:r>
      <w:r w:rsidRPr="00481BD4">
        <w:rPr>
          <w:rFonts w:hint="eastAsia"/>
          <w:color w:val="auto"/>
        </w:rPr>
        <w:t>、SNS</w:t>
      </w:r>
      <w:r w:rsidRPr="00481BD4">
        <w:rPr>
          <w:color w:val="auto"/>
        </w:rPr>
        <w:t>による相談に応じて、相談者自ら問題の解決に向かうことができるよう支援</w:t>
      </w:r>
      <w:r w:rsidRPr="00481BD4">
        <w:rPr>
          <w:rFonts w:hint="eastAsia"/>
          <w:color w:val="auto"/>
        </w:rPr>
        <w:t>。学校を通して依頼される面接相談によって学校と連携しての支援。</w:t>
      </w:r>
    </w:p>
    <w:p w14:paraId="61AEF0FA" w14:textId="77777777" w:rsidR="00C77E43" w:rsidRPr="00481BD4" w:rsidRDefault="00C77E43" w:rsidP="00C77E43">
      <w:pPr>
        <w:ind w:leftChars="500" w:left="1000"/>
        <w:rPr>
          <w:color w:val="auto"/>
        </w:rPr>
      </w:pPr>
      <w:r w:rsidRPr="00481BD4">
        <w:rPr>
          <w:rFonts w:hint="eastAsia"/>
          <w:color w:val="auto"/>
        </w:rPr>
        <w:t>「学校教育相談課題別研修」の中で「子どもの貧困」をテーマとした研修を実施</w:t>
      </w:r>
      <w:r w:rsidRPr="00481BD4">
        <w:rPr>
          <w:color w:val="auto"/>
        </w:rPr>
        <w:t>(子どもの生活に関する実態の理解、学校が支援を要する子どもを発見し支える仕組みの構築、保健・医療・福祉機関等の紹介など必要な支援につなぐなど)</w:t>
      </w:r>
    </w:p>
    <w:p w14:paraId="0F5F823C" w14:textId="77777777" w:rsidR="00C77E43" w:rsidRPr="00481BD4" w:rsidRDefault="00C77E43" w:rsidP="00C77E43">
      <w:pPr>
        <w:rPr>
          <w:color w:val="auto"/>
        </w:rPr>
      </w:pPr>
    </w:p>
    <w:p w14:paraId="5E140259" w14:textId="3DF80D1F" w:rsidR="00C77E43" w:rsidRDefault="00C77E43" w:rsidP="00C77E43">
      <w:pPr>
        <w:rPr>
          <w:color w:val="auto"/>
        </w:rPr>
      </w:pPr>
    </w:p>
    <w:p w14:paraId="701C34F3" w14:textId="0528548E" w:rsidR="008D5654" w:rsidRDefault="008D5654" w:rsidP="00C77E43">
      <w:pPr>
        <w:rPr>
          <w:color w:val="auto"/>
        </w:rPr>
      </w:pPr>
    </w:p>
    <w:p w14:paraId="77406BE1" w14:textId="7D777B97" w:rsidR="008D5654" w:rsidRDefault="008D5654" w:rsidP="00C77E43">
      <w:pPr>
        <w:rPr>
          <w:color w:val="auto"/>
        </w:rPr>
      </w:pPr>
    </w:p>
    <w:p w14:paraId="6BCD3C93" w14:textId="77777777" w:rsidR="008D5654" w:rsidRPr="008D5654" w:rsidRDefault="008D5654" w:rsidP="00C77E43">
      <w:pPr>
        <w:rPr>
          <w:color w:val="auto"/>
        </w:rPr>
      </w:pPr>
    </w:p>
    <w:p w14:paraId="40AB0645" w14:textId="77777777" w:rsidR="00C77E43" w:rsidRPr="00481BD4" w:rsidRDefault="00C77E43" w:rsidP="00C77E43">
      <w:pPr>
        <w:rPr>
          <w:color w:val="auto"/>
        </w:rPr>
      </w:pPr>
      <w:r w:rsidRPr="00481BD4">
        <w:rPr>
          <w:rFonts w:hint="eastAsia"/>
          <w:noProof/>
          <w:color w:val="auto"/>
        </w:rPr>
        <w:lastRenderedPageBreak/>
        <mc:AlternateContent>
          <mc:Choice Requires="wps">
            <w:drawing>
              <wp:inline distT="0" distB="0" distL="0" distR="0" wp14:anchorId="0FF2877E" wp14:editId="66449F6C">
                <wp:extent cx="4641850" cy="360000"/>
                <wp:effectExtent l="0" t="0" r="25400" b="21590"/>
                <wp:docPr id="972083728"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051F76C4" w14:textId="77777777" w:rsidR="00C77E43" w:rsidRDefault="00C77E43" w:rsidP="00C77E43">
                            <w:r>
                              <w:rPr>
                                <w:rFonts w:hint="eastAsia"/>
                                <w:b/>
                                <w:color w:val="FFFFFF"/>
                              </w:rPr>
                              <w:t>視点</w:t>
                            </w:r>
                            <w:r w:rsidRPr="00C949B5">
                              <w:rPr>
                                <w:rFonts w:hint="eastAsia"/>
                                <w:b/>
                                <w:color w:val="FFFFFF"/>
                              </w:rPr>
                              <w:t>３　子どもたちが孤立しないように支援します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FF2877E" id="_x0000_s1127"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" fillcolor="windowText" strokecolor="windowText" strokeweight="1.5pt">
                <v:textbox inset="1mm,1mm,1mm,1mm">
                  <w:txbxContent>
                    <w:p w14:paraId="051F76C4" w14:textId="77777777" w:rsidR="00C77E43" w:rsidRDefault="00C77E43" w:rsidP="00C77E43">
                      <w:r>
                        <w:rPr>
                          <w:rFonts w:hint="eastAsia"/>
                          <w:b/>
                          <w:color w:val="FFFFFF"/>
                        </w:rPr>
                        <w:t>視点</w:t>
                      </w:r>
                      <w:r w:rsidRPr="00C949B5">
                        <w:rPr>
                          <w:rFonts w:hint="eastAsia"/>
                          <w:b/>
                          <w:color w:val="FFFFFF"/>
                        </w:rPr>
                        <w:t>３　子どもたちが孤立しないように支援します</w:t>
                      </w:r>
                    </w:p>
                  </w:txbxContent>
                </v:textbox>
                <w10:anchorlock/>
              </v:roundrect>
            </w:pict>
          </mc:Fallback>
        </mc:AlternateContent>
      </w:r>
    </w:p>
    <w:p w14:paraId="66E2026B" w14:textId="44D72C7A" w:rsidR="00C77E43" w:rsidRPr="00481BD4" w:rsidRDefault="00C77E43" w:rsidP="00D810F6">
      <w:pPr>
        <w:rPr>
          <w:color w:val="auto"/>
        </w:rPr>
      </w:pPr>
      <w:r w:rsidRPr="00481BD4">
        <w:rPr>
          <w:rFonts w:hint="eastAsia"/>
          <w:color w:val="auto"/>
        </w:rPr>
        <w:t xml:space="preserve">　</w:t>
      </w:r>
      <w:r w:rsidR="00C02745" w:rsidRPr="00481BD4">
        <w:rPr>
          <w:rFonts w:hint="eastAsia"/>
          <w:color w:val="auto"/>
        </w:rPr>
        <w:t>貧困は子どもの心身の健康や学習意欲等にも影響を及ぼしかねないため、</w:t>
      </w:r>
      <w:r w:rsidR="00CE4333" w:rsidRPr="00481BD4">
        <w:rPr>
          <w:rFonts w:hint="eastAsia"/>
          <w:color w:val="auto"/>
        </w:rPr>
        <w:t>困窮世帯の</w:t>
      </w:r>
      <w:r w:rsidRPr="00481BD4">
        <w:rPr>
          <w:rFonts w:hint="eastAsia"/>
          <w:color w:val="auto"/>
        </w:rPr>
        <w:t>子どもは社会的に孤立</w:t>
      </w:r>
      <w:r w:rsidR="00C02745" w:rsidRPr="00481BD4">
        <w:rPr>
          <w:rFonts w:hint="eastAsia"/>
          <w:color w:val="auto"/>
        </w:rPr>
        <w:t>し、</w:t>
      </w:r>
      <w:r w:rsidRPr="00481BD4">
        <w:rPr>
          <w:rFonts w:hint="eastAsia"/>
          <w:color w:val="auto"/>
        </w:rPr>
        <w:t>必要な支援に</w:t>
      </w:r>
      <w:r w:rsidR="00C02745" w:rsidRPr="00481BD4">
        <w:rPr>
          <w:rFonts w:hint="eastAsia"/>
          <w:color w:val="auto"/>
        </w:rPr>
        <w:t>も</w:t>
      </w:r>
      <w:r w:rsidRPr="00481BD4">
        <w:rPr>
          <w:rFonts w:hint="eastAsia"/>
          <w:color w:val="auto"/>
        </w:rPr>
        <w:t>届</w:t>
      </w:r>
      <w:r w:rsidR="00C02745" w:rsidRPr="00481BD4">
        <w:rPr>
          <w:rFonts w:hint="eastAsia"/>
          <w:color w:val="auto"/>
        </w:rPr>
        <w:t>きにくくなる</w:t>
      </w:r>
      <w:r w:rsidRPr="00481BD4">
        <w:rPr>
          <w:rFonts w:hint="eastAsia"/>
          <w:color w:val="auto"/>
        </w:rPr>
        <w:t>という悪循環</w:t>
      </w:r>
      <w:r w:rsidR="00C02745" w:rsidRPr="00481BD4">
        <w:rPr>
          <w:rFonts w:hint="eastAsia"/>
          <w:color w:val="auto"/>
        </w:rPr>
        <w:t>に陥る可能性があります</w:t>
      </w:r>
      <w:r w:rsidRPr="00481BD4">
        <w:rPr>
          <w:rFonts w:hint="eastAsia"/>
          <w:color w:val="auto"/>
        </w:rPr>
        <w:t>。</w:t>
      </w:r>
    </w:p>
    <w:p w14:paraId="0783AA80" w14:textId="6A097339" w:rsidR="00C77E43" w:rsidRPr="00481BD4" w:rsidRDefault="00C02745" w:rsidP="00C77E43">
      <w:pPr>
        <w:ind w:firstLineChars="100" w:firstLine="200"/>
        <w:rPr>
          <w:color w:val="auto"/>
        </w:rPr>
      </w:pPr>
      <w:r w:rsidRPr="00481BD4">
        <w:rPr>
          <w:rFonts w:hint="eastAsia"/>
          <w:color w:val="auto"/>
        </w:rPr>
        <w:t>子どもたちの</w:t>
      </w:r>
      <w:r w:rsidR="00C77E43" w:rsidRPr="00481BD4">
        <w:rPr>
          <w:rFonts w:hint="eastAsia"/>
          <w:color w:val="auto"/>
        </w:rPr>
        <w:t>社会的孤立を防ぎ、必要な支援につなげるために、子どもの見守り体制や子どもの居場所づくりの充実を図るとともに、困窮</w:t>
      </w:r>
      <w:r w:rsidR="00D94E4C">
        <w:rPr>
          <w:rFonts w:hint="eastAsia"/>
          <w:color w:val="auto"/>
        </w:rPr>
        <w:t>世帯</w:t>
      </w:r>
      <w:r w:rsidR="00C77E43" w:rsidRPr="00481BD4">
        <w:rPr>
          <w:rFonts w:hint="eastAsia"/>
          <w:color w:val="auto"/>
        </w:rPr>
        <w:t>における子どもが様々な体験ができるような機会の提供を支援します。</w:t>
      </w:r>
    </w:p>
    <w:p w14:paraId="6130ABFE" w14:textId="77777777" w:rsidR="00C77E43" w:rsidRPr="00481BD4" w:rsidRDefault="00C77E43" w:rsidP="00C77E43">
      <w:pPr>
        <w:rPr>
          <w:color w:val="auto"/>
        </w:rPr>
      </w:pPr>
    </w:p>
    <w:p w14:paraId="5F092076" w14:textId="169E90D8" w:rsidR="00C77E43" w:rsidRPr="00481BD4" w:rsidRDefault="00C77E43" w:rsidP="00C77E43">
      <w:pPr>
        <w:rPr>
          <w:color w:val="auto"/>
        </w:rPr>
      </w:pPr>
    </w:p>
    <w:p w14:paraId="7C2F452D" w14:textId="77777777" w:rsidR="00C77E43" w:rsidRPr="00481BD4" w:rsidRDefault="00C77E43" w:rsidP="00C77E43">
      <w:pPr>
        <w:pStyle w:val="a3"/>
        <w:numPr>
          <w:ilvl w:val="0"/>
          <w:numId w:val="3"/>
        </w:numPr>
        <w:ind w:leftChars="0"/>
        <w:rPr>
          <w:b/>
          <w:bCs/>
          <w:sz w:val="20"/>
          <w:szCs w:val="20"/>
        </w:rPr>
      </w:pPr>
      <w:r w:rsidRPr="00481BD4">
        <w:rPr>
          <w:rFonts w:hint="eastAsia"/>
          <w:b/>
          <w:bCs/>
          <w:sz w:val="20"/>
          <w:szCs w:val="20"/>
        </w:rPr>
        <w:t>地域において子どもを見守る体制の充実</w:t>
      </w:r>
    </w:p>
    <w:p w14:paraId="3C7DC848" w14:textId="0DD222E2" w:rsidR="00C77E43" w:rsidRPr="00481BD4" w:rsidRDefault="00C77E43" w:rsidP="00C77E43">
      <w:pPr>
        <w:pStyle w:val="a3"/>
        <w:ind w:leftChars="0" w:left="360"/>
        <w:rPr>
          <w:sz w:val="20"/>
          <w:szCs w:val="20"/>
        </w:rPr>
      </w:pPr>
      <w:r w:rsidRPr="00481BD4">
        <w:rPr>
          <w:rFonts w:hint="eastAsia"/>
          <w:sz w:val="20"/>
          <w:szCs w:val="20"/>
        </w:rPr>
        <w:t>子どもたちを見守り、孤立を防ぎ、課題</w:t>
      </w:r>
      <w:r w:rsidR="00C02745" w:rsidRPr="00481BD4">
        <w:rPr>
          <w:rFonts w:hint="eastAsia"/>
          <w:sz w:val="20"/>
          <w:szCs w:val="20"/>
        </w:rPr>
        <w:t>の</w:t>
      </w:r>
      <w:r w:rsidRPr="00481BD4">
        <w:rPr>
          <w:rFonts w:hint="eastAsia"/>
          <w:sz w:val="20"/>
          <w:szCs w:val="20"/>
        </w:rPr>
        <w:t>ある子どもを早期に発見し、必要な支援につなぐ体制の　充実を図ります。</w:t>
      </w:r>
    </w:p>
    <w:p w14:paraId="40795297" w14:textId="77777777" w:rsidR="00C77E43" w:rsidRPr="00481BD4" w:rsidRDefault="00C77E43" w:rsidP="00C77E43">
      <w:pPr>
        <w:pStyle w:val="a3"/>
        <w:ind w:leftChars="0" w:left="360"/>
        <w:rPr>
          <w:sz w:val="20"/>
          <w:szCs w:val="20"/>
        </w:rPr>
      </w:pPr>
      <w:r w:rsidRPr="00481BD4">
        <w:rPr>
          <w:rFonts w:hint="eastAsia"/>
          <w:sz w:val="20"/>
          <w:szCs w:val="20"/>
        </w:rPr>
        <w:t>・要保護児童対策地域協議会（子どもを守る地域ネットワーク機能強化事業）</w:t>
      </w:r>
    </w:p>
    <w:p w14:paraId="09623BEE" w14:textId="5190F46B" w:rsidR="00C77E43" w:rsidRPr="00481BD4" w:rsidRDefault="00C77E43" w:rsidP="00C77E43">
      <w:pPr>
        <w:pStyle w:val="a3"/>
        <w:ind w:left="1000" w:hangingChars="100" w:hanging="200"/>
        <w:rPr>
          <w:sz w:val="20"/>
          <w:szCs w:val="20"/>
        </w:rPr>
      </w:pPr>
      <w:r w:rsidRPr="00481BD4">
        <w:rPr>
          <w:rFonts w:hint="eastAsia"/>
          <w:sz w:val="20"/>
          <w:szCs w:val="20"/>
        </w:rPr>
        <w:t>―</w:t>
      </w:r>
      <w:r w:rsidRPr="00481BD4">
        <w:rPr>
          <w:sz w:val="20"/>
          <w:szCs w:val="20"/>
        </w:rPr>
        <w:t xml:space="preserve"> </w:t>
      </w:r>
      <w:r w:rsidRPr="00481BD4">
        <w:rPr>
          <w:rFonts w:hint="eastAsia"/>
          <w:sz w:val="20"/>
          <w:szCs w:val="20"/>
        </w:rPr>
        <w:t xml:space="preserve">市町村において子どもを守る地域ネットワーク（要保護児童対策地域協議会）の要保護児　　童対策調整機関の職員や地域ネットワークを構成する関係機関等の専門性強化を図るとともに、地域ネットワークと訪問事業が連携を図り、児童虐待の発生予防、早期発見、早期予防に資する　</w:t>
      </w:r>
    </w:p>
    <w:p w14:paraId="18A1E178" w14:textId="77777777" w:rsidR="00C77E43" w:rsidRPr="00481BD4" w:rsidRDefault="00C77E43" w:rsidP="00C77E43">
      <w:pPr>
        <w:rPr>
          <w:color w:val="auto"/>
        </w:rPr>
      </w:pPr>
      <w:r w:rsidRPr="00481BD4">
        <w:rPr>
          <w:rFonts w:hint="eastAsia"/>
          <w:color w:val="auto"/>
        </w:rPr>
        <w:t xml:space="preserve">　　・地域こどもの生活支援強化事業</w:t>
      </w:r>
    </w:p>
    <w:p w14:paraId="1553816D" w14:textId="77777777" w:rsidR="00C77E43" w:rsidRPr="00481BD4" w:rsidRDefault="00C77E43" w:rsidP="00C77E43">
      <w:pPr>
        <w:ind w:left="1000" w:hangingChars="500" w:hanging="1000"/>
        <w:rPr>
          <w:color w:val="auto"/>
        </w:rPr>
      </w:pPr>
      <w:r w:rsidRPr="00481BD4">
        <w:rPr>
          <w:rFonts w:hint="eastAsia"/>
          <w:color w:val="auto"/>
        </w:rPr>
        <w:t xml:space="preserve">　　　　―</w:t>
      </w:r>
      <w:r w:rsidRPr="00481BD4">
        <w:rPr>
          <w:color w:val="auto"/>
        </w:rPr>
        <w:t xml:space="preserve"> </w:t>
      </w:r>
      <w:r w:rsidRPr="00481BD4">
        <w:rPr>
          <w:rFonts w:hint="eastAsia"/>
          <w:color w:val="auto"/>
        </w:rPr>
        <w:t>国の「地域こどもの生活支援強化事業」を活用し、地域の実情を踏まえ、支援が必要なこどもを早期に発見し、行政等の適切な支援機関につなげる仕組みをつくることによって、こどもに対する地域の支援体制を強化する取組により市町村を支援</w:t>
      </w:r>
    </w:p>
    <w:p w14:paraId="3F98FB5A" w14:textId="77777777" w:rsidR="00C77E43" w:rsidRPr="00481BD4" w:rsidRDefault="00C77E43" w:rsidP="00C77E43">
      <w:pPr>
        <w:rPr>
          <w:color w:val="auto"/>
        </w:rPr>
      </w:pPr>
      <w:r w:rsidRPr="00481BD4">
        <w:rPr>
          <w:rFonts w:hAnsi="ＭＳ 明朝" w:cs="Times New Roman" w:hint="eastAsia"/>
          <w:color w:val="auto"/>
          <w:kern w:val="2"/>
        </w:rPr>
        <w:t xml:space="preserve">　　・ヤングケアラーへの相談体制の充実に係る支援</w:t>
      </w:r>
    </w:p>
    <w:p w14:paraId="6AEF93D8" w14:textId="73127F8D" w:rsidR="00C77E43" w:rsidRPr="00481BD4" w:rsidRDefault="00C77E43" w:rsidP="00C77E43">
      <w:pPr>
        <w:rPr>
          <w:rFonts w:hAnsi="ＭＳ 明朝" w:cs="Times New Roman"/>
          <w:color w:val="auto"/>
          <w:kern w:val="2"/>
        </w:rPr>
      </w:pPr>
      <w:r w:rsidRPr="00481BD4">
        <w:rPr>
          <w:rFonts w:hint="eastAsia"/>
          <w:color w:val="auto"/>
        </w:rPr>
        <w:t xml:space="preserve">　　　　</w:t>
      </w:r>
      <w:r w:rsidRPr="00481BD4">
        <w:rPr>
          <w:rFonts w:hAnsi="ＭＳ 明朝" w:cs="Times New Roman" w:hint="eastAsia"/>
          <w:color w:val="auto"/>
          <w:kern w:val="2"/>
        </w:rPr>
        <w:t>― 市町村におけるヤングケアラーに関する相談窓口設置の働きかけなど</w:t>
      </w:r>
      <w:r w:rsidR="00C02745" w:rsidRPr="00481BD4">
        <w:rPr>
          <w:rFonts w:hAnsi="ＭＳ 明朝" w:cs="Times New Roman" w:hint="eastAsia"/>
          <w:color w:val="auto"/>
          <w:kern w:val="2"/>
        </w:rPr>
        <w:t>を実施</w:t>
      </w:r>
    </w:p>
    <w:p w14:paraId="0407B1BE" w14:textId="77777777" w:rsidR="00C77E43" w:rsidRPr="00481BD4" w:rsidRDefault="00C77E43" w:rsidP="00C77E43">
      <w:pPr>
        <w:rPr>
          <w:rFonts w:hAnsi="ＭＳ 明朝" w:cs="Times New Roman"/>
          <w:color w:val="auto"/>
          <w:kern w:val="2"/>
        </w:rPr>
      </w:pPr>
      <w:r w:rsidRPr="00481BD4">
        <w:rPr>
          <w:rFonts w:hAnsi="ＭＳ 明朝" w:cs="Times New Roman" w:hint="eastAsia"/>
          <w:color w:val="auto"/>
          <w:kern w:val="2"/>
        </w:rPr>
        <w:t xml:space="preserve">　　・公民連携による子ども食堂のネットワークの強化</w:t>
      </w:r>
    </w:p>
    <w:p w14:paraId="363A8BA2" w14:textId="5C2775B9" w:rsidR="00C77E43" w:rsidRPr="00481BD4" w:rsidRDefault="00C77E43" w:rsidP="00C77E43">
      <w:pPr>
        <w:ind w:left="1000" w:hangingChars="500" w:hanging="1000"/>
        <w:rPr>
          <w:color w:val="auto"/>
        </w:rPr>
      </w:pPr>
      <w:r w:rsidRPr="00481BD4">
        <w:rPr>
          <w:rFonts w:hAnsi="ＭＳ 明朝" w:cs="Times New Roman" w:hint="eastAsia"/>
          <w:color w:val="auto"/>
          <w:kern w:val="2"/>
        </w:rPr>
        <w:t xml:space="preserve">　　　　― 民間団体等と連携し、子ども食堂のネットワークへの子ども食堂の参画を促し、子ども食堂への支援が発展するよう、府域の連携を充実拡大</w:t>
      </w:r>
    </w:p>
    <w:p w14:paraId="7F0B95DF" w14:textId="77777777" w:rsidR="00C77E43" w:rsidRPr="00481BD4" w:rsidRDefault="00C77E43" w:rsidP="00C77E43">
      <w:pPr>
        <w:rPr>
          <w:color w:val="auto"/>
        </w:rPr>
      </w:pPr>
    </w:p>
    <w:p w14:paraId="7A818BE9" w14:textId="77777777" w:rsidR="00C77E43" w:rsidRPr="00481BD4" w:rsidRDefault="00C77E43" w:rsidP="00C77E43">
      <w:pPr>
        <w:pStyle w:val="a3"/>
        <w:numPr>
          <w:ilvl w:val="0"/>
          <w:numId w:val="3"/>
        </w:numPr>
        <w:ind w:leftChars="0"/>
        <w:rPr>
          <w:b/>
          <w:bCs/>
          <w:sz w:val="20"/>
          <w:szCs w:val="20"/>
        </w:rPr>
      </w:pPr>
      <w:r w:rsidRPr="00481BD4">
        <w:rPr>
          <w:rFonts w:hint="eastAsia"/>
          <w:b/>
          <w:bCs/>
          <w:sz w:val="20"/>
          <w:szCs w:val="20"/>
        </w:rPr>
        <w:t>放課後等の子どもの居場所づくり</w:t>
      </w:r>
    </w:p>
    <w:p w14:paraId="56E16C3E" w14:textId="77777777" w:rsidR="00C77E43" w:rsidRPr="00481BD4" w:rsidRDefault="00C77E43" w:rsidP="00C77E43">
      <w:pPr>
        <w:pStyle w:val="a3"/>
        <w:ind w:leftChars="0" w:left="360"/>
        <w:rPr>
          <w:sz w:val="20"/>
          <w:szCs w:val="20"/>
        </w:rPr>
      </w:pPr>
      <w:r w:rsidRPr="00481BD4">
        <w:rPr>
          <w:rFonts w:hint="eastAsia"/>
          <w:sz w:val="20"/>
          <w:szCs w:val="20"/>
        </w:rPr>
        <w:t>放課後等に一人でいる子どもについて、居場所の整備の充実を図り、子どもの見守りを推進します。</w:t>
      </w:r>
    </w:p>
    <w:p w14:paraId="21027771" w14:textId="77777777" w:rsidR="00C77E43" w:rsidRPr="00481BD4" w:rsidRDefault="00C77E43" w:rsidP="00C77E43">
      <w:pPr>
        <w:pStyle w:val="a3"/>
        <w:ind w:leftChars="0" w:left="360"/>
        <w:rPr>
          <w:sz w:val="20"/>
          <w:szCs w:val="20"/>
        </w:rPr>
      </w:pPr>
      <w:r w:rsidRPr="00481BD4">
        <w:rPr>
          <w:rFonts w:hint="eastAsia"/>
          <w:sz w:val="20"/>
          <w:szCs w:val="20"/>
        </w:rPr>
        <w:t>・放課後児童クラブの充実等</w:t>
      </w:r>
    </w:p>
    <w:p w14:paraId="76ACF99F" w14:textId="70DC3071" w:rsidR="00C77E43" w:rsidRPr="00481BD4" w:rsidRDefault="00C77E43" w:rsidP="00C77E43">
      <w:pPr>
        <w:pStyle w:val="a3"/>
        <w:ind w:left="1000" w:hangingChars="100" w:hanging="200"/>
        <w:rPr>
          <w:sz w:val="20"/>
          <w:szCs w:val="20"/>
        </w:rPr>
      </w:pPr>
      <w:r w:rsidRPr="00481BD4">
        <w:rPr>
          <w:rFonts w:hint="eastAsia"/>
          <w:sz w:val="20"/>
          <w:szCs w:val="20"/>
        </w:rPr>
        <w:t>―</w:t>
      </w:r>
      <w:r w:rsidRPr="00481BD4">
        <w:rPr>
          <w:sz w:val="20"/>
          <w:szCs w:val="20"/>
        </w:rPr>
        <w:t xml:space="preserve"> </w:t>
      </w:r>
      <w:r w:rsidRPr="00481BD4">
        <w:rPr>
          <w:rFonts w:hint="eastAsia"/>
          <w:sz w:val="20"/>
          <w:szCs w:val="20"/>
        </w:rPr>
        <w:t>保護者が労働等</w:t>
      </w:r>
      <w:r w:rsidR="00C975F1" w:rsidRPr="00481BD4">
        <w:rPr>
          <w:rFonts w:hint="eastAsia"/>
          <w:sz w:val="20"/>
          <w:szCs w:val="20"/>
        </w:rPr>
        <w:t>のため</w:t>
      </w:r>
      <w:r w:rsidRPr="00481BD4">
        <w:rPr>
          <w:rFonts w:hint="eastAsia"/>
          <w:sz w:val="20"/>
          <w:szCs w:val="20"/>
        </w:rPr>
        <w:t>昼間家庭にいない小学</w:t>
      </w:r>
      <w:r w:rsidR="00EF5B44" w:rsidRPr="00481BD4">
        <w:rPr>
          <w:rFonts w:hint="eastAsia"/>
          <w:sz w:val="20"/>
          <w:szCs w:val="20"/>
        </w:rPr>
        <w:t>生</w:t>
      </w:r>
      <w:r w:rsidRPr="00481BD4">
        <w:rPr>
          <w:rFonts w:hint="eastAsia"/>
          <w:sz w:val="20"/>
          <w:szCs w:val="20"/>
        </w:rPr>
        <w:t>に対し、授業の終了後に小学校の余裕教室、児童館等を利用して適切な遊び及び生活の場を与えて、その健全な育成を推進</w:t>
      </w:r>
    </w:p>
    <w:p w14:paraId="64F14537" w14:textId="77777777" w:rsidR="00C77E43" w:rsidRPr="00481BD4" w:rsidRDefault="00C77E43" w:rsidP="00C77E43">
      <w:pPr>
        <w:pStyle w:val="a3"/>
        <w:ind w:leftChars="0" w:left="360"/>
        <w:rPr>
          <w:sz w:val="20"/>
          <w:szCs w:val="20"/>
        </w:rPr>
      </w:pPr>
      <w:r w:rsidRPr="00481BD4">
        <w:rPr>
          <w:rFonts w:hint="eastAsia"/>
          <w:sz w:val="20"/>
          <w:szCs w:val="20"/>
        </w:rPr>
        <w:t>・ひとり親家庭等生活向上事業</w:t>
      </w:r>
    </w:p>
    <w:p w14:paraId="73B06324" w14:textId="72049C8D" w:rsidR="00C77E43" w:rsidRPr="00481BD4" w:rsidRDefault="00C77E43" w:rsidP="00CA47FF">
      <w:pPr>
        <w:pStyle w:val="a3"/>
        <w:ind w:left="1000" w:hangingChars="100" w:hanging="200"/>
      </w:pPr>
      <w:r w:rsidRPr="00481BD4">
        <w:rPr>
          <w:rFonts w:hint="eastAsia"/>
          <w:sz w:val="20"/>
          <w:szCs w:val="20"/>
        </w:rPr>
        <w:t>―</w:t>
      </w:r>
      <w:r w:rsidRPr="00481BD4">
        <w:rPr>
          <w:sz w:val="20"/>
          <w:szCs w:val="20"/>
        </w:rPr>
        <w:t xml:space="preserve"> </w:t>
      </w:r>
      <w:r w:rsidRPr="00481BD4">
        <w:rPr>
          <w:rFonts w:hint="eastAsia"/>
          <w:sz w:val="20"/>
          <w:szCs w:val="20"/>
        </w:rPr>
        <w:t>ひとり親家庭の親に対し、生活に関する悩み相談や家計管理・育児等に関する専門家による講習会を実施するとともに、子どもに対し、生活や学習支援等を行うことでひとり親家庭の生活の向上を促進</w:t>
      </w:r>
    </w:p>
    <w:p w14:paraId="50D8602D" w14:textId="253F6ED9" w:rsidR="00C77E43" w:rsidRPr="00481BD4" w:rsidRDefault="00C77E43" w:rsidP="00C77E43">
      <w:pPr>
        <w:pStyle w:val="a3"/>
        <w:ind w:left="800"/>
        <w:rPr>
          <w:sz w:val="20"/>
          <w:szCs w:val="20"/>
        </w:rPr>
      </w:pPr>
    </w:p>
    <w:p w14:paraId="0D8C4949" w14:textId="72DC9D48" w:rsidR="004A21C1" w:rsidRDefault="004A21C1" w:rsidP="00C77E43">
      <w:pPr>
        <w:pStyle w:val="a3"/>
        <w:ind w:left="800"/>
        <w:rPr>
          <w:sz w:val="20"/>
          <w:szCs w:val="20"/>
        </w:rPr>
      </w:pPr>
    </w:p>
    <w:p w14:paraId="148AD16A" w14:textId="77777777" w:rsidR="00707400" w:rsidRPr="00481BD4" w:rsidRDefault="00707400" w:rsidP="00C77E43">
      <w:pPr>
        <w:pStyle w:val="a3"/>
        <w:ind w:left="800"/>
        <w:rPr>
          <w:sz w:val="20"/>
          <w:szCs w:val="20"/>
        </w:rPr>
      </w:pPr>
    </w:p>
    <w:p w14:paraId="17EE812E" w14:textId="77777777" w:rsidR="00C77E43" w:rsidRPr="00481BD4" w:rsidRDefault="00C77E43" w:rsidP="00C77E43">
      <w:pPr>
        <w:pStyle w:val="a3"/>
        <w:numPr>
          <w:ilvl w:val="0"/>
          <w:numId w:val="3"/>
        </w:numPr>
        <w:ind w:leftChars="0"/>
        <w:rPr>
          <w:b/>
          <w:bCs/>
          <w:sz w:val="20"/>
          <w:szCs w:val="20"/>
        </w:rPr>
      </w:pPr>
      <w:r w:rsidRPr="00481BD4">
        <w:rPr>
          <w:rFonts w:hint="eastAsia"/>
          <w:b/>
          <w:bCs/>
          <w:sz w:val="20"/>
          <w:szCs w:val="20"/>
        </w:rPr>
        <w:lastRenderedPageBreak/>
        <w:t>体験・交流活動の機会の創出</w:t>
      </w:r>
    </w:p>
    <w:p w14:paraId="33DE8B97" w14:textId="77777777" w:rsidR="00C77E43" w:rsidRPr="00481BD4" w:rsidRDefault="00C77E43" w:rsidP="00C77E43">
      <w:pPr>
        <w:pStyle w:val="a3"/>
        <w:ind w:leftChars="0" w:left="360"/>
        <w:rPr>
          <w:sz w:val="20"/>
          <w:szCs w:val="20"/>
        </w:rPr>
      </w:pPr>
      <w:r w:rsidRPr="00481BD4">
        <w:rPr>
          <w:rFonts w:hint="eastAsia"/>
          <w:sz w:val="20"/>
          <w:szCs w:val="20"/>
        </w:rPr>
        <w:t>経済的な理由により体験活動ができない子どもたちに対し、様々な体験ができるよう、体験機会を提供します。</w:t>
      </w:r>
    </w:p>
    <w:p w14:paraId="4CBCDEB1" w14:textId="77777777" w:rsidR="00E14E01" w:rsidRPr="00481BD4" w:rsidRDefault="00E14E01" w:rsidP="00E14E01">
      <w:pPr>
        <w:ind w:leftChars="200" w:left="1000" w:hangingChars="300" w:hanging="600"/>
        <w:rPr>
          <w:color w:val="auto"/>
        </w:rPr>
      </w:pPr>
      <w:r w:rsidRPr="00481BD4">
        <w:rPr>
          <w:rFonts w:hint="eastAsia"/>
          <w:color w:val="auto"/>
        </w:rPr>
        <w:t>・トップアスリート小学校ふれあい事業</w:t>
      </w:r>
    </w:p>
    <w:p w14:paraId="04B801A6" w14:textId="07962F25" w:rsidR="00E14E01" w:rsidRPr="00481BD4" w:rsidRDefault="00E14E01" w:rsidP="00E14E01">
      <w:pPr>
        <w:ind w:left="1000" w:hangingChars="500" w:hanging="1000"/>
        <w:rPr>
          <w:color w:val="auto"/>
        </w:rPr>
      </w:pPr>
      <w:r w:rsidRPr="00481BD4">
        <w:rPr>
          <w:rFonts w:hint="eastAsia"/>
          <w:color w:val="auto"/>
        </w:rPr>
        <w:t xml:space="preserve">　　　　－</w:t>
      </w:r>
      <w:r w:rsidRPr="00481BD4">
        <w:rPr>
          <w:color w:val="auto"/>
        </w:rPr>
        <w:t xml:space="preserve"> </w:t>
      </w:r>
      <w:r w:rsidRPr="00481BD4">
        <w:rPr>
          <w:rFonts w:hint="eastAsia"/>
          <w:color w:val="auto"/>
        </w:rPr>
        <w:t>府内小学校及び支援学校等に大阪スポーツコミッション構成チーム並びに協力団体所属のトップアスリート（コーチ含む）を派遣し、直接的なふれあいを通じて、児童がスポーツの楽しさを共有し、運動・スポーツに親しむ習慣を身につけることを目的に実施</w:t>
      </w:r>
    </w:p>
    <w:p w14:paraId="55C4B22A" w14:textId="77777777" w:rsidR="00C77E43" w:rsidRPr="00481BD4" w:rsidRDefault="00C77E43" w:rsidP="00C77E43">
      <w:pPr>
        <w:rPr>
          <w:color w:val="auto"/>
        </w:rPr>
      </w:pPr>
      <w:r w:rsidRPr="00481BD4">
        <w:rPr>
          <w:rFonts w:hint="eastAsia"/>
          <w:color w:val="auto"/>
        </w:rPr>
        <w:t xml:space="preserve">　　・公民連携による様々な機会の提供</w:t>
      </w:r>
    </w:p>
    <w:p w14:paraId="75F3D649" w14:textId="77777777" w:rsidR="00C77E43" w:rsidRPr="00481BD4" w:rsidRDefault="00C77E43" w:rsidP="00C77E43">
      <w:pPr>
        <w:ind w:left="1000" w:hangingChars="500" w:hanging="1000"/>
        <w:rPr>
          <w:color w:val="auto"/>
        </w:rPr>
      </w:pPr>
      <w:r w:rsidRPr="00481BD4">
        <w:rPr>
          <w:rFonts w:hint="eastAsia"/>
          <w:color w:val="auto"/>
        </w:rPr>
        <w:t xml:space="preserve">　　　　― 民間企業等と連携し、企業の様々な体験の場を子ども食堂等へ提供し、子どもの体験活動を支援</w:t>
      </w:r>
    </w:p>
    <w:p w14:paraId="2670B757" w14:textId="77777777" w:rsidR="00C77E43" w:rsidRPr="00481BD4" w:rsidRDefault="00C77E43" w:rsidP="00C77E43">
      <w:pPr>
        <w:rPr>
          <w:color w:val="auto"/>
        </w:rPr>
      </w:pPr>
    </w:p>
    <w:p w14:paraId="4D365228" w14:textId="77777777" w:rsidR="00C77E43" w:rsidRPr="00481BD4" w:rsidRDefault="00C77E43" w:rsidP="00C77E43">
      <w:pPr>
        <w:pStyle w:val="a3"/>
        <w:numPr>
          <w:ilvl w:val="0"/>
          <w:numId w:val="3"/>
        </w:numPr>
        <w:ind w:leftChars="0"/>
        <w:rPr>
          <w:b/>
          <w:bCs/>
          <w:sz w:val="20"/>
          <w:szCs w:val="20"/>
        </w:rPr>
      </w:pPr>
      <w:r w:rsidRPr="00481BD4">
        <w:rPr>
          <w:rFonts w:hint="eastAsia"/>
          <w:b/>
          <w:bCs/>
          <w:sz w:val="20"/>
          <w:szCs w:val="20"/>
        </w:rPr>
        <w:t>子どもの自立支援等</w:t>
      </w:r>
    </w:p>
    <w:p w14:paraId="37FAA24C" w14:textId="77777777" w:rsidR="00C77E43" w:rsidRPr="00481BD4" w:rsidRDefault="00C77E43" w:rsidP="00C77E43">
      <w:pPr>
        <w:pStyle w:val="a3"/>
        <w:ind w:leftChars="0" w:left="360"/>
        <w:rPr>
          <w:sz w:val="20"/>
          <w:szCs w:val="20"/>
        </w:rPr>
      </w:pPr>
      <w:r w:rsidRPr="00481BD4">
        <w:rPr>
          <w:rFonts w:hint="eastAsia"/>
          <w:sz w:val="20"/>
          <w:szCs w:val="20"/>
        </w:rPr>
        <w:t>子どもたちが社会で自立し、安定した生活を維持できるよう、子どもの自立支援を推進します。</w:t>
      </w:r>
    </w:p>
    <w:p w14:paraId="25310851" w14:textId="77777777" w:rsidR="00C77E43" w:rsidRPr="00481BD4" w:rsidRDefault="00C77E43" w:rsidP="00C77E43">
      <w:pPr>
        <w:ind w:left="360"/>
        <w:rPr>
          <w:color w:val="auto"/>
        </w:rPr>
      </w:pPr>
      <w:r w:rsidRPr="00481BD4">
        <w:rPr>
          <w:rFonts w:hint="eastAsia"/>
          <w:color w:val="auto"/>
        </w:rPr>
        <w:t>・社会的養護自立支援拠点事業</w:t>
      </w:r>
    </w:p>
    <w:p w14:paraId="6518C292" w14:textId="5ABFE179" w:rsidR="00C77E43" w:rsidRPr="00481BD4" w:rsidRDefault="00C77E43" w:rsidP="00C77E43">
      <w:pPr>
        <w:ind w:left="1000" w:hangingChars="500" w:hanging="1000"/>
        <w:rPr>
          <w:color w:val="auto"/>
        </w:rPr>
      </w:pPr>
      <w:r w:rsidRPr="00481BD4">
        <w:rPr>
          <w:rFonts w:hint="eastAsia"/>
          <w:color w:val="auto"/>
        </w:rPr>
        <w:t xml:space="preserve">　　　　― 社会的養護経験者等の孤立を防ぎ、必要な支援に適切につなぐため、相互の交流を行う場所を開設し、生活、就労等に関する情報提供、相談支援や助言、関係機関との連絡調整を実施</w:t>
      </w:r>
    </w:p>
    <w:p w14:paraId="01ED4F42" w14:textId="77777777" w:rsidR="00C77E43" w:rsidRPr="00481BD4" w:rsidRDefault="00C77E43" w:rsidP="00C77E43">
      <w:pPr>
        <w:ind w:left="360"/>
        <w:rPr>
          <w:color w:val="auto"/>
        </w:rPr>
      </w:pPr>
      <w:r w:rsidRPr="00481BD4">
        <w:rPr>
          <w:rFonts w:hint="eastAsia"/>
          <w:color w:val="auto"/>
        </w:rPr>
        <w:t>・青少年自立支援事業</w:t>
      </w:r>
    </w:p>
    <w:p w14:paraId="08063FE4" w14:textId="0E39B8CD" w:rsidR="00C77E43" w:rsidRPr="00481BD4" w:rsidRDefault="00C77E43" w:rsidP="00C77E43">
      <w:pPr>
        <w:ind w:left="1000" w:hangingChars="500" w:hanging="1000"/>
        <w:rPr>
          <w:color w:val="auto"/>
        </w:rPr>
      </w:pPr>
      <w:r w:rsidRPr="00481BD4">
        <w:rPr>
          <w:rFonts w:hint="eastAsia"/>
          <w:color w:val="auto"/>
        </w:rPr>
        <w:t xml:space="preserve">　　　　― 様々な困難を有する青少年への支援が市町村で効果的に行われるよう、市町村や民間団体等と連携したネットワークの構築を推進し、青少年が自立できる社会づくりに取り組む</w:t>
      </w:r>
    </w:p>
    <w:p w14:paraId="72CDC80C" w14:textId="77777777" w:rsidR="00C77E43" w:rsidRPr="00481BD4" w:rsidRDefault="00C77E43" w:rsidP="00C77E43">
      <w:pPr>
        <w:ind w:left="1000" w:hangingChars="500" w:hanging="1000"/>
        <w:rPr>
          <w:color w:val="auto"/>
        </w:rPr>
      </w:pPr>
      <w:r w:rsidRPr="00481BD4">
        <w:rPr>
          <w:rFonts w:hint="eastAsia"/>
          <w:color w:val="auto"/>
        </w:rPr>
        <w:t xml:space="preserve">　　・親子交流に向けた支援</w:t>
      </w:r>
    </w:p>
    <w:p w14:paraId="5B806A5C" w14:textId="279B6553" w:rsidR="00C77E43" w:rsidRPr="00481BD4" w:rsidRDefault="00C77E43" w:rsidP="00C77E43">
      <w:pPr>
        <w:ind w:left="1000" w:hangingChars="500" w:hanging="1000"/>
        <w:rPr>
          <w:color w:val="auto"/>
        </w:rPr>
      </w:pPr>
      <w:r w:rsidRPr="00481BD4">
        <w:rPr>
          <w:rFonts w:hint="eastAsia"/>
          <w:color w:val="auto"/>
        </w:rPr>
        <w:t xml:space="preserve">　　　　― 府立母子・父子福祉センターにおいて、親子交流に関する相談を受け付けると</w:t>
      </w:r>
      <w:r w:rsidR="00EF5B44" w:rsidRPr="00481BD4">
        <w:rPr>
          <w:rFonts w:hint="eastAsia"/>
          <w:color w:val="auto"/>
        </w:rPr>
        <w:t>とも</w:t>
      </w:r>
      <w:r w:rsidRPr="00481BD4">
        <w:rPr>
          <w:rFonts w:hint="eastAsia"/>
          <w:color w:val="auto"/>
        </w:rPr>
        <w:t>に、子どもの福祉の観点から、親子交流を支援</w:t>
      </w:r>
    </w:p>
    <w:p w14:paraId="687D3FA2" w14:textId="77777777" w:rsidR="00C77E43" w:rsidRPr="00481BD4" w:rsidRDefault="00C77E43" w:rsidP="00C77E43">
      <w:pPr>
        <w:ind w:left="1000" w:hangingChars="500" w:hanging="1000"/>
        <w:rPr>
          <w:color w:val="auto"/>
        </w:rPr>
      </w:pPr>
    </w:p>
    <w:p w14:paraId="27FF1F7E" w14:textId="77777777" w:rsidR="00C77E43" w:rsidRPr="00481BD4" w:rsidRDefault="00C77E43" w:rsidP="00C77E43">
      <w:pPr>
        <w:rPr>
          <w:color w:val="auto"/>
        </w:rPr>
      </w:pPr>
    </w:p>
    <w:p w14:paraId="0167DEFF" w14:textId="77777777" w:rsidR="00C77E43" w:rsidRPr="00481BD4" w:rsidRDefault="00C77E43" w:rsidP="00C77E43">
      <w:pPr>
        <w:rPr>
          <w:color w:val="auto"/>
        </w:rPr>
      </w:pPr>
      <w:r w:rsidRPr="00481BD4">
        <w:rPr>
          <w:rFonts w:hint="eastAsia"/>
          <w:noProof/>
          <w:color w:val="auto"/>
        </w:rPr>
        <mc:AlternateContent>
          <mc:Choice Requires="wps">
            <w:drawing>
              <wp:inline distT="0" distB="0" distL="0" distR="0" wp14:anchorId="71A4EA57" wp14:editId="5EBF1253">
                <wp:extent cx="4641850" cy="360000"/>
                <wp:effectExtent l="0" t="0" r="25400" b="21590"/>
                <wp:docPr id="972083730"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7FBC8E19" w14:textId="77777777" w:rsidR="00C77E43" w:rsidRDefault="00C77E43" w:rsidP="00C77E43">
                            <w:r>
                              <w:rPr>
                                <w:rFonts w:hint="eastAsia"/>
                                <w:b/>
                                <w:color w:val="FFFFFF"/>
                              </w:rPr>
                              <w:t>視点</w:t>
                            </w:r>
                            <w:r w:rsidRPr="00C949B5">
                              <w:rPr>
                                <w:rFonts w:hint="eastAsia"/>
                                <w:b/>
                                <w:color w:val="FFFFFF"/>
                              </w:rPr>
                              <w:t>４　保護者が孤立しないように支援します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1A4EA57" id="_x0000_s1128"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" fillcolor="windowText" strokecolor="windowText" strokeweight="1.5pt">
                <v:textbox inset="1mm,1mm,1mm,1mm">
                  <w:txbxContent>
                    <w:p w14:paraId="7FBC8E19" w14:textId="77777777" w:rsidR="00C77E43" w:rsidRDefault="00C77E43" w:rsidP="00C77E43">
                      <w:r>
                        <w:rPr>
                          <w:rFonts w:hint="eastAsia"/>
                          <w:b/>
                          <w:color w:val="FFFFFF"/>
                        </w:rPr>
                        <w:t>視点</w:t>
                      </w:r>
                      <w:r w:rsidRPr="00C949B5">
                        <w:rPr>
                          <w:rFonts w:hint="eastAsia"/>
                          <w:b/>
                          <w:color w:val="FFFFFF"/>
                        </w:rPr>
                        <w:t>４　保護者が孤立しないように支援します</w:t>
                      </w:r>
                    </w:p>
                  </w:txbxContent>
                </v:textbox>
                <w10:anchorlock/>
              </v:roundrect>
            </w:pict>
          </mc:Fallback>
        </mc:AlternateContent>
      </w:r>
    </w:p>
    <w:p w14:paraId="4DE9BEAD" w14:textId="539501E3" w:rsidR="003C07FD" w:rsidRDefault="00C77E43" w:rsidP="00D810F6">
      <w:pPr>
        <w:rPr>
          <w:color w:val="auto"/>
        </w:rPr>
      </w:pPr>
      <w:r w:rsidRPr="00481BD4">
        <w:rPr>
          <w:rFonts w:hint="eastAsia"/>
          <w:color w:val="auto"/>
        </w:rPr>
        <w:t xml:space="preserve">　</w:t>
      </w:r>
      <w:r w:rsidR="00D871AE" w:rsidRPr="00481BD4">
        <w:rPr>
          <w:rFonts w:hint="eastAsia"/>
          <w:color w:val="auto"/>
        </w:rPr>
        <w:t>困窮</w:t>
      </w:r>
      <w:r w:rsidR="00D94E4C">
        <w:rPr>
          <w:rFonts w:hint="eastAsia"/>
          <w:color w:val="auto"/>
        </w:rPr>
        <w:t>世帯</w:t>
      </w:r>
      <w:r w:rsidR="003C07FD">
        <w:rPr>
          <w:rFonts w:hint="eastAsia"/>
          <w:color w:val="auto"/>
        </w:rPr>
        <w:t>で</w:t>
      </w:r>
      <w:r w:rsidRPr="00481BD4">
        <w:rPr>
          <w:rFonts w:hint="eastAsia"/>
          <w:color w:val="auto"/>
        </w:rPr>
        <w:t>は、</w:t>
      </w:r>
      <w:r w:rsidR="00D871AE" w:rsidRPr="00481BD4">
        <w:rPr>
          <w:rFonts w:hint="eastAsia"/>
          <w:color w:val="auto"/>
        </w:rPr>
        <w:t>貧困自体や貧困に伴う様々な不利益に限らず</w:t>
      </w:r>
      <w:r w:rsidRPr="00481BD4">
        <w:rPr>
          <w:rFonts w:hint="eastAsia"/>
          <w:color w:val="auto"/>
        </w:rPr>
        <w:t>、社会的に</w:t>
      </w:r>
      <w:r w:rsidR="00D871AE" w:rsidRPr="00481BD4">
        <w:rPr>
          <w:rFonts w:hint="eastAsia"/>
          <w:color w:val="auto"/>
        </w:rPr>
        <w:t>も</w:t>
      </w:r>
      <w:r w:rsidRPr="00481BD4">
        <w:rPr>
          <w:rFonts w:hint="eastAsia"/>
          <w:color w:val="auto"/>
        </w:rPr>
        <w:t>孤立して必要な支援が受けられ</w:t>
      </w:r>
      <w:r w:rsidR="003C07FD">
        <w:rPr>
          <w:rFonts w:hint="eastAsia"/>
          <w:color w:val="auto"/>
        </w:rPr>
        <w:t>ずに</w:t>
      </w:r>
      <w:r w:rsidRPr="00481BD4">
        <w:rPr>
          <w:rFonts w:hint="eastAsia"/>
          <w:color w:val="auto"/>
        </w:rPr>
        <w:t>、一層困難な状況に置かれてしま</w:t>
      </w:r>
      <w:r w:rsidR="003C07FD">
        <w:rPr>
          <w:rFonts w:hint="eastAsia"/>
          <w:color w:val="auto"/>
        </w:rPr>
        <w:t>うことがあります。</w:t>
      </w:r>
    </w:p>
    <w:p w14:paraId="7785D148" w14:textId="12EDEE65" w:rsidR="00C77E43" w:rsidRPr="00481BD4" w:rsidRDefault="003C07FD" w:rsidP="00707400">
      <w:pPr>
        <w:ind w:firstLineChars="100" w:firstLine="200"/>
        <w:rPr>
          <w:color w:val="auto"/>
        </w:rPr>
      </w:pPr>
      <w:r>
        <w:rPr>
          <w:rFonts w:hint="eastAsia"/>
          <w:color w:val="auto"/>
        </w:rPr>
        <w:t>困窮世帯の保護者が</w:t>
      </w:r>
      <w:r w:rsidR="00C77E43" w:rsidRPr="00481BD4">
        <w:rPr>
          <w:rFonts w:hint="eastAsia"/>
          <w:color w:val="auto"/>
        </w:rPr>
        <w:t>社会的孤立に陥</w:t>
      </w:r>
      <w:r>
        <w:rPr>
          <w:rFonts w:hint="eastAsia"/>
          <w:color w:val="auto"/>
        </w:rPr>
        <w:t>り、その結果、</w:t>
      </w:r>
      <w:r w:rsidRPr="00481BD4">
        <w:rPr>
          <w:rFonts w:hint="eastAsia"/>
          <w:color w:val="auto"/>
        </w:rPr>
        <w:t>子どもの心身の健全な成長</w:t>
      </w:r>
      <w:r>
        <w:rPr>
          <w:rFonts w:hint="eastAsia"/>
          <w:color w:val="auto"/>
        </w:rPr>
        <w:t>によくない影響を与える</w:t>
      </w:r>
      <w:r w:rsidR="00C77E43" w:rsidRPr="00481BD4">
        <w:rPr>
          <w:rFonts w:hint="eastAsia"/>
          <w:color w:val="auto"/>
        </w:rPr>
        <w:t>ことのないよう、親の妊娠・出産期からの相談支援の充実を図</w:t>
      </w:r>
      <w:r>
        <w:rPr>
          <w:rFonts w:hint="eastAsia"/>
          <w:color w:val="auto"/>
        </w:rPr>
        <w:t>って</w:t>
      </w:r>
      <w:r w:rsidR="00C77E43" w:rsidRPr="00481BD4">
        <w:rPr>
          <w:rFonts w:hint="eastAsia"/>
          <w:color w:val="auto"/>
        </w:rPr>
        <w:t>いきます。</w:t>
      </w:r>
    </w:p>
    <w:p w14:paraId="63BAB299" w14:textId="77777777" w:rsidR="00C77E43" w:rsidRPr="00481BD4" w:rsidRDefault="00C77E43" w:rsidP="00C77E43">
      <w:pPr>
        <w:rPr>
          <w:color w:val="auto"/>
        </w:rPr>
      </w:pPr>
    </w:p>
    <w:p w14:paraId="0C628E59" w14:textId="56ACB1EF" w:rsidR="00C77E43" w:rsidRPr="00481BD4" w:rsidRDefault="00C77E43" w:rsidP="00C77E43">
      <w:pPr>
        <w:rPr>
          <w:color w:val="auto"/>
        </w:rPr>
      </w:pPr>
    </w:p>
    <w:p w14:paraId="3BFB9BFD" w14:textId="77777777" w:rsidR="00C77E43" w:rsidRPr="00481BD4" w:rsidRDefault="00C77E43" w:rsidP="00C77E43">
      <w:pPr>
        <w:pStyle w:val="a3"/>
        <w:numPr>
          <w:ilvl w:val="0"/>
          <w:numId w:val="4"/>
        </w:numPr>
        <w:ind w:leftChars="0"/>
        <w:rPr>
          <w:b/>
          <w:bCs/>
          <w:sz w:val="20"/>
          <w:szCs w:val="20"/>
        </w:rPr>
      </w:pPr>
      <w:r w:rsidRPr="00481BD4">
        <w:rPr>
          <w:rFonts w:hint="eastAsia"/>
          <w:b/>
          <w:bCs/>
          <w:sz w:val="20"/>
          <w:szCs w:val="20"/>
        </w:rPr>
        <w:t>妊婦への</w:t>
      </w:r>
      <w:r w:rsidRPr="00481BD4">
        <w:rPr>
          <w:rFonts w:hAnsi="HG丸ｺﾞｼｯｸM-PRO" w:cs="Arial" w:hint="eastAsia"/>
          <w:b/>
          <w:bCs/>
          <w:kern w:val="0"/>
          <w:sz w:val="20"/>
          <w:szCs w:val="20"/>
        </w:rPr>
        <w:t>支援</w:t>
      </w:r>
    </w:p>
    <w:p w14:paraId="3E9C0078" w14:textId="77777777" w:rsidR="00C77E43" w:rsidRPr="00481BD4" w:rsidRDefault="00C77E43" w:rsidP="00C77E43">
      <w:pPr>
        <w:pStyle w:val="a3"/>
        <w:ind w:leftChars="0" w:left="564"/>
        <w:rPr>
          <w:sz w:val="20"/>
          <w:szCs w:val="20"/>
        </w:rPr>
      </w:pPr>
      <w:r w:rsidRPr="00481BD4">
        <w:rPr>
          <w:rFonts w:hint="eastAsia"/>
          <w:sz w:val="20"/>
          <w:szCs w:val="20"/>
        </w:rPr>
        <w:t>貧困の状況にある子どもや保護者が社会的孤立に陥ることのないよう保護者の妊娠期から切れ目ない支援を実施します。</w:t>
      </w:r>
    </w:p>
    <w:p w14:paraId="01CAC0FB" w14:textId="77777777" w:rsidR="00C77E43" w:rsidRPr="00481BD4" w:rsidRDefault="00C77E43" w:rsidP="00C77E43">
      <w:pPr>
        <w:pStyle w:val="a3"/>
        <w:ind w:leftChars="0" w:left="564"/>
        <w:rPr>
          <w:sz w:val="20"/>
          <w:szCs w:val="20"/>
        </w:rPr>
      </w:pPr>
      <w:r w:rsidRPr="00481BD4">
        <w:rPr>
          <w:rFonts w:hint="eastAsia"/>
          <w:sz w:val="20"/>
          <w:szCs w:val="20"/>
        </w:rPr>
        <w:t>・「にんしんSOS」相談事業</w:t>
      </w:r>
    </w:p>
    <w:p w14:paraId="5A5A184D" w14:textId="77777777" w:rsidR="00C77E43" w:rsidRPr="00481BD4" w:rsidRDefault="00C77E43" w:rsidP="00C77E43">
      <w:pPr>
        <w:pStyle w:val="a3"/>
        <w:ind w:left="1000" w:hangingChars="100" w:hanging="200"/>
        <w:rPr>
          <w:sz w:val="20"/>
          <w:szCs w:val="20"/>
        </w:rPr>
      </w:pPr>
      <w:r w:rsidRPr="00481BD4">
        <w:rPr>
          <w:rFonts w:hint="eastAsia"/>
          <w:sz w:val="20"/>
          <w:szCs w:val="20"/>
        </w:rPr>
        <w:t>―</w:t>
      </w:r>
      <w:r w:rsidRPr="00481BD4">
        <w:rPr>
          <w:sz w:val="20"/>
          <w:szCs w:val="20"/>
        </w:rPr>
        <w:t xml:space="preserve"> </w:t>
      </w:r>
      <w:r w:rsidRPr="00481BD4">
        <w:rPr>
          <w:rFonts w:hint="eastAsia"/>
          <w:sz w:val="20"/>
          <w:szCs w:val="20"/>
        </w:rPr>
        <w:t>望まない妊娠や思いがけない妊娠に悩む人に対し、相談や保健・医療・福祉機関等への連　絡、サービスの紹介など、必要な支援につなぐことにより、妊婦の孤立化を防ぐことを目的</w:t>
      </w:r>
      <w:r w:rsidRPr="00481BD4">
        <w:rPr>
          <w:rFonts w:hint="eastAsia"/>
          <w:sz w:val="20"/>
          <w:szCs w:val="20"/>
        </w:rPr>
        <w:lastRenderedPageBreak/>
        <w:t>として、電話及びメール等による相談を実施</w:t>
      </w:r>
    </w:p>
    <w:p w14:paraId="4D6327E1" w14:textId="32638572" w:rsidR="00C77E43" w:rsidRPr="00481BD4" w:rsidRDefault="00C77E43" w:rsidP="00C77E43">
      <w:pPr>
        <w:ind w:leftChars="300" w:left="600"/>
        <w:rPr>
          <w:color w:val="auto"/>
        </w:rPr>
      </w:pPr>
      <w:r w:rsidRPr="00481BD4">
        <w:rPr>
          <w:rFonts w:hint="eastAsia"/>
          <w:color w:val="auto"/>
        </w:rPr>
        <w:t>・</w:t>
      </w:r>
      <w:r w:rsidR="00DF3BCC" w:rsidRPr="00481BD4">
        <w:rPr>
          <w:rFonts w:hint="eastAsia"/>
          <w:color w:val="auto"/>
        </w:rPr>
        <w:t>「妊婦のための支援給付」及び「妊婦等包括相談支援」</w:t>
      </w:r>
      <w:r w:rsidRPr="00481BD4">
        <w:rPr>
          <w:rFonts w:hint="eastAsia"/>
          <w:color w:val="auto"/>
        </w:rPr>
        <w:t>事業</w:t>
      </w:r>
    </w:p>
    <w:p w14:paraId="6FFDAE6A" w14:textId="00ED39B0" w:rsidR="00C77E43" w:rsidRPr="00481BD4" w:rsidRDefault="00223634" w:rsidP="00D810F6">
      <w:pPr>
        <w:ind w:leftChars="500" w:left="1100" w:hangingChars="50" w:hanging="100"/>
        <w:rPr>
          <w:color w:val="auto"/>
        </w:rPr>
      </w:pPr>
      <w:r w:rsidRPr="00481BD4">
        <w:rPr>
          <w:rFonts w:hint="eastAsia"/>
          <w:color w:val="auto"/>
        </w:rPr>
        <w:t xml:space="preserve">― </w:t>
      </w:r>
      <w:r w:rsidR="00C77E43" w:rsidRPr="00481BD4">
        <w:rPr>
          <w:rFonts w:hint="eastAsia"/>
          <w:color w:val="auto"/>
        </w:rPr>
        <w:t>市町村において、妊娠時から出産・子育てまで一貫した伴走型相談支援と経済的支援を一体的に実施</w:t>
      </w:r>
    </w:p>
    <w:p w14:paraId="44B6B3D1" w14:textId="243D9545" w:rsidR="00C77E43" w:rsidRPr="00481BD4" w:rsidRDefault="00C77E43" w:rsidP="00C77E43">
      <w:pPr>
        <w:rPr>
          <w:color w:val="auto"/>
        </w:rPr>
      </w:pPr>
    </w:p>
    <w:p w14:paraId="301D341D" w14:textId="77777777" w:rsidR="00C77E43" w:rsidRPr="00481BD4" w:rsidRDefault="00C77E43" w:rsidP="00C77E43">
      <w:pPr>
        <w:pStyle w:val="a3"/>
        <w:numPr>
          <w:ilvl w:val="0"/>
          <w:numId w:val="4"/>
        </w:numPr>
        <w:ind w:leftChars="0"/>
        <w:rPr>
          <w:b/>
          <w:bCs/>
          <w:sz w:val="20"/>
          <w:szCs w:val="20"/>
        </w:rPr>
      </w:pPr>
      <w:r w:rsidRPr="00481BD4">
        <w:rPr>
          <w:rFonts w:hint="eastAsia"/>
          <w:b/>
          <w:bCs/>
          <w:sz w:val="20"/>
          <w:szCs w:val="20"/>
        </w:rPr>
        <w:t>相談支援・カウンセリングの充実</w:t>
      </w:r>
    </w:p>
    <w:p w14:paraId="6B65188B" w14:textId="77777777" w:rsidR="00C77E43" w:rsidRPr="00481BD4" w:rsidRDefault="00C77E43" w:rsidP="00C77E43">
      <w:pPr>
        <w:ind w:left="564"/>
        <w:rPr>
          <w:color w:val="auto"/>
        </w:rPr>
      </w:pPr>
      <w:r w:rsidRPr="00481BD4">
        <w:rPr>
          <w:rFonts w:hint="eastAsia"/>
          <w:color w:val="auto"/>
        </w:rPr>
        <w:t>子育て世帯の保護者が孤立せず、困難な課題を有する家庭や子どもを早期に発見し、必要な支援につなぐことができるよう相談支援やカウンセリングの充実を図ります。</w:t>
      </w:r>
    </w:p>
    <w:p w14:paraId="206B8ECC" w14:textId="77777777" w:rsidR="00C77E43" w:rsidRPr="00481BD4" w:rsidRDefault="00C77E43" w:rsidP="00C77E43">
      <w:pPr>
        <w:ind w:left="564"/>
        <w:rPr>
          <w:color w:val="auto"/>
        </w:rPr>
      </w:pPr>
      <w:r w:rsidRPr="00481BD4">
        <w:rPr>
          <w:rFonts w:hint="eastAsia"/>
          <w:color w:val="auto"/>
        </w:rPr>
        <w:t>・保育所・認定こども園における地域貢献事業（スマイルサポーター）</w:t>
      </w:r>
    </w:p>
    <w:p w14:paraId="5951FD27" w14:textId="77777777" w:rsidR="00C77E43" w:rsidRPr="00481BD4" w:rsidRDefault="00C77E43" w:rsidP="00C77E43">
      <w:pPr>
        <w:ind w:left="1200" w:hangingChars="600" w:hanging="1200"/>
        <w:rPr>
          <w:color w:val="auto"/>
        </w:rPr>
      </w:pPr>
      <w:r w:rsidRPr="00481BD4">
        <w:rPr>
          <w:rFonts w:hint="eastAsia"/>
          <w:color w:val="auto"/>
        </w:rPr>
        <w:t xml:space="preserve">　　　　　―</w:t>
      </w:r>
      <w:r w:rsidRPr="00481BD4">
        <w:rPr>
          <w:color w:val="auto"/>
        </w:rPr>
        <w:t xml:space="preserve"> </w:t>
      </w:r>
      <w:r w:rsidRPr="00481BD4">
        <w:rPr>
          <w:rFonts w:hint="eastAsia"/>
          <w:color w:val="auto"/>
        </w:rPr>
        <w:t>保育所、認定こども園において、地域の子育て家庭への育児その他生活困難についての相談等を担う人材を養成するため、大阪府社会福祉協議会と連携し、地域に関する必要な知識、技術の修得を目的とした研修を実施</w:t>
      </w:r>
    </w:p>
    <w:p w14:paraId="3969A13A" w14:textId="77777777" w:rsidR="00C77E43" w:rsidRPr="00481BD4" w:rsidRDefault="00C77E43" w:rsidP="00C77E43">
      <w:pPr>
        <w:ind w:left="564"/>
        <w:rPr>
          <w:color w:val="auto"/>
        </w:rPr>
      </w:pPr>
      <w:bookmarkStart w:id="28" w:name="_Hlk177462063"/>
      <w:r w:rsidRPr="00481BD4">
        <w:rPr>
          <w:rFonts w:hint="eastAsia"/>
          <w:color w:val="auto"/>
        </w:rPr>
        <w:t>・私立幼稚園キンダーカウンセラー</w:t>
      </w:r>
    </w:p>
    <w:p w14:paraId="245B02AB" w14:textId="34C83401" w:rsidR="00C77E43" w:rsidRPr="00481BD4" w:rsidRDefault="00C77E43" w:rsidP="00C77E43">
      <w:pPr>
        <w:pStyle w:val="a3"/>
        <w:ind w:leftChars="500" w:left="1200" w:hangingChars="100" w:hanging="200"/>
        <w:rPr>
          <w:sz w:val="20"/>
          <w:szCs w:val="20"/>
        </w:rPr>
      </w:pPr>
      <w:r w:rsidRPr="00481BD4">
        <w:rPr>
          <w:rFonts w:hint="eastAsia"/>
          <w:sz w:val="20"/>
          <w:szCs w:val="20"/>
        </w:rPr>
        <w:t>―</w:t>
      </w:r>
      <w:r w:rsidR="009574DD">
        <w:rPr>
          <w:rFonts w:hint="eastAsia"/>
          <w:sz w:val="20"/>
          <w:szCs w:val="20"/>
        </w:rPr>
        <w:t xml:space="preserve"> </w:t>
      </w:r>
      <w:r w:rsidRPr="00481BD4">
        <w:rPr>
          <w:rFonts w:hint="eastAsia"/>
          <w:sz w:val="20"/>
          <w:szCs w:val="20"/>
        </w:rPr>
        <w:t>私立幼稚園等に臨床心理士等を配置し、地域の保護者（在園児の保護者以外を含む）を対象にしたカウンセリングの実施、保護者・教員向け講演・研修等の取組に対し助成</w:t>
      </w:r>
    </w:p>
    <w:bookmarkEnd w:id="28"/>
    <w:p w14:paraId="5282105E" w14:textId="77777777" w:rsidR="00C77E43" w:rsidRPr="00481BD4" w:rsidRDefault="00C77E43" w:rsidP="00C77E43">
      <w:pPr>
        <w:rPr>
          <w:color w:val="auto"/>
        </w:rPr>
      </w:pPr>
      <w:r w:rsidRPr="00481BD4">
        <w:rPr>
          <w:rFonts w:hint="eastAsia"/>
          <w:color w:val="auto"/>
        </w:rPr>
        <w:t xml:space="preserve">　　　・地域子育て支援拠点事業</w:t>
      </w:r>
    </w:p>
    <w:p w14:paraId="62BAD378" w14:textId="77777777" w:rsidR="00C77E43" w:rsidRPr="00481BD4" w:rsidRDefault="00C77E43" w:rsidP="00C77E43">
      <w:pPr>
        <w:ind w:left="1200" w:hangingChars="600" w:hanging="1200"/>
        <w:rPr>
          <w:color w:val="auto"/>
        </w:rPr>
      </w:pPr>
      <w:r w:rsidRPr="00481BD4">
        <w:rPr>
          <w:rFonts w:hint="eastAsia"/>
          <w:color w:val="auto"/>
        </w:rPr>
        <w:t xml:space="preserve">　　　　　― 乳幼児及びその保護者が相互の交流を行う場所を開設し、子育てについての相談、情報の提供、助言その他の援助を実施</w:t>
      </w:r>
    </w:p>
    <w:p w14:paraId="344F7CF5" w14:textId="39673BB2" w:rsidR="00C77E43" w:rsidRPr="00481BD4" w:rsidRDefault="00C77E43" w:rsidP="00C77E43">
      <w:pPr>
        <w:ind w:left="564"/>
        <w:rPr>
          <w:color w:val="auto"/>
        </w:rPr>
      </w:pPr>
      <w:r w:rsidRPr="00481BD4">
        <w:rPr>
          <w:rFonts w:hint="eastAsia"/>
          <w:color w:val="auto"/>
        </w:rPr>
        <w:t>・</w:t>
      </w:r>
      <w:r w:rsidR="003C07FD">
        <w:rPr>
          <w:rFonts w:hint="eastAsia"/>
          <w:color w:val="auto"/>
        </w:rPr>
        <w:t>府</w:t>
      </w:r>
      <w:r w:rsidRPr="00481BD4">
        <w:rPr>
          <w:rFonts w:hint="eastAsia"/>
          <w:color w:val="auto"/>
        </w:rPr>
        <w:t>子ども家庭センター（児童相談所）における相談支援</w:t>
      </w:r>
    </w:p>
    <w:p w14:paraId="68799F17" w14:textId="77777777" w:rsidR="00C77E43" w:rsidRPr="00481BD4" w:rsidRDefault="00C77E43" w:rsidP="00D810F6">
      <w:pPr>
        <w:ind w:left="1100" w:hangingChars="550" w:hanging="1100"/>
        <w:rPr>
          <w:color w:val="auto"/>
        </w:rPr>
      </w:pPr>
      <w:r w:rsidRPr="00481BD4">
        <w:rPr>
          <w:rFonts w:hint="eastAsia"/>
          <w:color w:val="auto"/>
        </w:rPr>
        <w:t xml:space="preserve"> </w:t>
      </w:r>
      <w:r w:rsidRPr="00481BD4">
        <w:rPr>
          <w:color w:val="auto"/>
        </w:rPr>
        <w:t xml:space="preserve">  </w:t>
      </w:r>
      <w:r w:rsidRPr="00481BD4">
        <w:rPr>
          <w:rFonts w:hint="eastAsia"/>
          <w:color w:val="auto"/>
        </w:rPr>
        <w:t xml:space="preserve">　　　― ０歳から18歳までの子どもにかかる相談の受理や児童虐待通告による安全確保を最優先とした対応、また、おおむね25歳までの青少年についての相談や町村における生活保護受給の相談や母子家庭及び寡婦の方からの相談を実施</w:t>
      </w:r>
    </w:p>
    <w:p w14:paraId="1CD91843" w14:textId="77777777" w:rsidR="00C77E43" w:rsidRPr="00481BD4" w:rsidRDefault="00C77E43" w:rsidP="00C77E43">
      <w:pPr>
        <w:ind w:left="1200" w:hangingChars="600" w:hanging="1200"/>
        <w:rPr>
          <w:color w:val="auto"/>
        </w:rPr>
      </w:pPr>
      <w:r w:rsidRPr="00481BD4">
        <w:rPr>
          <w:rFonts w:hint="eastAsia"/>
          <w:color w:val="auto"/>
        </w:rPr>
        <w:t xml:space="preserve">　　　・市町村こども家庭センターにおける相談支援</w:t>
      </w:r>
    </w:p>
    <w:p w14:paraId="4F849330" w14:textId="2F0322CF" w:rsidR="00C77E43" w:rsidRPr="00481BD4" w:rsidRDefault="00C77E43" w:rsidP="00C77E43">
      <w:pPr>
        <w:ind w:left="1200" w:hangingChars="600" w:hanging="1200"/>
        <w:rPr>
          <w:color w:val="auto"/>
        </w:rPr>
      </w:pPr>
      <w:r w:rsidRPr="00481BD4">
        <w:rPr>
          <w:rFonts w:hint="eastAsia"/>
          <w:color w:val="auto"/>
        </w:rPr>
        <w:t xml:space="preserve">　　　　　― 母子保健・児童福祉の両機能の連携・協働を深め、虐待への予防的な対応から子育てに困難を抱える家庭まで、切れ目なく、漏れなく対応するための相談支援を実施</w:t>
      </w:r>
    </w:p>
    <w:p w14:paraId="2C0F71E7" w14:textId="77777777" w:rsidR="00C77E43" w:rsidRPr="00481BD4" w:rsidRDefault="00C77E43" w:rsidP="00C77E43">
      <w:pPr>
        <w:ind w:left="1200" w:hangingChars="600" w:hanging="1200"/>
        <w:rPr>
          <w:color w:val="auto"/>
        </w:rPr>
      </w:pPr>
    </w:p>
    <w:p w14:paraId="6791801C" w14:textId="77777777" w:rsidR="00C77E43" w:rsidRPr="00481BD4" w:rsidRDefault="00C77E43" w:rsidP="00C77E43">
      <w:pPr>
        <w:pStyle w:val="a3"/>
        <w:numPr>
          <w:ilvl w:val="0"/>
          <w:numId w:val="4"/>
        </w:numPr>
        <w:ind w:leftChars="0"/>
        <w:rPr>
          <w:b/>
          <w:bCs/>
          <w:sz w:val="20"/>
          <w:szCs w:val="20"/>
        </w:rPr>
      </w:pPr>
      <w:r w:rsidRPr="00481BD4">
        <w:rPr>
          <w:rFonts w:hint="eastAsia"/>
          <w:b/>
          <w:bCs/>
          <w:sz w:val="20"/>
          <w:szCs w:val="20"/>
        </w:rPr>
        <w:t>家庭訪問、地域における見守り</w:t>
      </w:r>
    </w:p>
    <w:p w14:paraId="53ECA02A" w14:textId="77777777" w:rsidR="00C77E43" w:rsidRPr="00481BD4" w:rsidRDefault="00C77E43" w:rsidP="00C77E43">
      <w:pPr>
        <w:pStyle w:val="a3"/>
        <w:ind w:leftChars="0" w:left="564"/>
        <w:rPr>
          <w:sz w:val="20"/>
          <w:szCs w:val="20"/>
        </w:rPr>
      </w:pPr>
      <w:r w:rsidRPr="00481BD4">
        <w:rPr>
          <w:rFonts w:hint="eastAsia"/>
          <w:sz w:val="20"/>
          <w:szCs w:val="20"/>
        </w:rPr>
        <w:t>子育て世帯が孤立しないよう乳児家庭を訪問し、子育て支援情報の提供や助言等により支援します。</w:t>
      </w:r>
    </w:p>
    <w:p w14:paraId="37C95DF9" w14:textId="77777777" w:rsidR="00C77E43" w:rsidRPr="00481BD4" w:rsidRDefault="00C77E43" w:rsidP="00C77E43">
      <w:pPr>
        <w:pStyle w:val="a3"/>
        <w:ind w:leftChars="0" w:left="564"/>
        <w:rPr>
          <w:sz w:val="20"/>
          <w:szCs w:val="20"/>
        </w:rPr>
      </w:pPr>
      <w:r w:rsidRPr="00481BD4">
        <w:rPr>
          <w:rFonts w:hint="eastAsia"/>
          <w:sz w:val="20"/>
          <w:szCs w:val="20"/>
        </w:rPr>
        <w:t>・乳児家庭全戸訪問事業</w:t>
      </w:r>
    </w:p>
    <w:p w14:paraId="4326F6D1" w14:textId="265B221D" w:rsidR="00C77E43" w:rsidRPr="00481BD4" w:rsidRDefault="00C77E43" w:rsidP="00C77E43">
      <w:pPr>
        <w:pStyle w:val="a3"/>
        <w:ind w:left="1200" w:hangingChars="200" w:hanging="400"/>
        <w:rPr>
          <w:sz w:val="20"/>
          <w:szCs w:val="20"/>
        </w:rPr>
      </w:pPr>
      <w:r w:rsidRPr="00481BD4">
        <w:rPr>
          <w:rFonts w:hint="eastAsia"/>
          <w:sz w:val="20"/>
          <w:szCs w:val="20"/>
        </w:rPr>
        <w:t xml:space="preserve">　― </w:t>
      </w:r>
      <w:r w:rsidRPr="00481BD4">
        <w:rPr>
          <w:sz w:val="20"/>
          <w:szCs w:val="20"/>
        </w:rPr>
        <w:t>生後4か月までの乳児がいるすべての家庭を訪問し、様々な不安や悩みを聞き、子育て支援に関する情報提供等を行い、支援の必要な子どもや家庭を支援サービスに確実につなげることにより、乳児家庭の孤立化を防ぐ</w:t>
      </w:r>
    </w:p>
    <w:p w14:paraId="48D79634" w14:textId="77777777" w:rsidR="00C77E43" w:rsidRPr="00481BD4" w:rsidRDefault="00C77E43" w:rsidP="00C77E43">
      <w:pPr>
        <w:pStyle w:val="a3"/>
        <w:ind w:leftChars="0" w:left="564"/>
        <w:rPr>
          <w:sz w:val="20"/>
          <w:szCs w:val="20"/>
        </w:rPr>
      </w:pPr>
      <w:r w:rsidRPr="00481BD4">
        <w:rPr>
          <w:rFonts w:hint="eastAsia"/>
          <w:sz w:val="20"/>
          <w:szCs w:val="20"/>
        </w:rPr>
        <w:t>・養育支援訪問事業</w:t>
      </w:r>
    </w:p>
    <w:p w14:paraId="11AA2069" w14:textId="77777777" w:rsidR="00C77E43" w:rsidRPr="00481BD4" w:rsidRDefault="00C77E43" w:rsidP="00C77E43">
      <w:pPr>
        <w:pStyle w:val="a3"/>
        <w:ind w:left="1200" w:hangingChars="200" w:hanging="400"/>
        <w:rPr>
          <w:sz w:val="20"/>
          <w:szCs w:val="20"/>
        </w:rPr>
      </w:pPr>
      <w:r w:rsidRPr="00481BD4">
        <w:rPr>
          <w:rFonts w:hint="eastAsia"/>
          <w:sz w:val="20"/>
          <w:szCs w:val="20"/>
        </w:rPr>
        <w:t xml:space="preserve">　― </w:t>
      </w:r>
      <w:r w:rsidRPr="00481BD4">
        <w:rPr>
          <w:sz w:val="20"/>
          <w:szCs w:val="20"/>
        </w:rPr>
        <w:t>市町村が実施する、若年妊婦等や出産後間もない時期にあって子育てへの不安等を訴える家庭、虐待のおそれやリスクを抱え特に支援を必要とする家庭等へ、保健師等がその居宅を訪問し、養育に関する指導、助言を行う</w:t>
      </w:r>
    </w:p>
    <w:p w14:paraId="46AA159D" w14:textId="77777777" w:rsidR="00C77E43" w:rsidRPr="00481BD4" w:rsidRDefault="00C77E43" w:rsidP="00C77E43">
      <w:pPr>
        <w:pStyle w:val="a3"/>
        <w:ind w:leftChars="0" w:left="564"/>
        <w:rPr>
          <w:sz w:val="20"/>
          <w:szCs w:val="20"/>
        </w:rPr>
      </w:pPr>
      <w:r w:rsidRPr="00481BD4">
        <w:rPr>
          <w:rFonts w:hint="eastAsia"/>
          <w:sz w:val="20"/>
          <w:szCs w:val="20"/>
        </w:rPr>
        <w:t>・コミュニティソーシャルワーカーによる支援</w:t>
      </w:r>
    </w:p>
    <w:p w14:paraId="060C0E17" w14:textId="77777777" w:rsidR="00C77E43" w:rsidRPr="00481BD4" w:rsidRDefault="00C77E43" w:rsidP="00C77E43">
      <w:pPr>
        <w:pStyle w:val="a3"/>
        <w:ind w:leftChars="500" w:left="1200" w:hangingChars="100" w:hanging="200"/>
        <w:rPr>
          <w:sz w:val="20"/>
          <w:szCs w:val="20"/>
        </w:rPr>
      </w:pPr>
      <w:r w:rsidRPr="00481BD4">
        <w:rPr>
          <w:rFonts w:hint="eastAsia"/>
          <w:sz w:val="20"/>
          <w:szCs w:val="20"/>
        </w:rPr>
        <w:t>―</w:t>
      </w:r>
      <w:r w:rsidRPr="00481BD4">
        <w:rPr>
          <w:sz w:val="20"/>
          <w:szCs w:val="20"/>
        </w:rPr>
        <w:t xml:space="preserve"> </w:t>
      </w:r>
      <w:r w:rsidRPr="00481BD4">
        <w:rPr>
          <w:rFonts w:hint="eastAsia"/>
          <w:sz w:val="20"/>
          <w:szCs w:val="20"/>
        </w:rPr>
        <w:t>市町村における地域福祉のコーディネーターとして、地域住民等からの相談に応じ、専</w:t>
      </w:r>
      <w:r w:rsidRPr="00481BD4">
        <w:rPr>
          <w:rFonts w:hint="eastAsia"/>
          <w:sz w:val="20"/>
          <w:szCs w:val="20"/>
        </w:rPr>
        <w:lastRenderedPageBreak/>
        <w:t>門的な福祉課題の解決に向けた支援を行うコミュニティソーシャルワーカーの配置を促進</w:t>
      </w:r>
    </w:p>
    <w:p w14:paraId="17854AF8" w14:textId="77777777" w:rsidR="00C77E43" w:rsidRPr="00481BD4" w:rsidRDefault="00C77E43" w:rsidP="00C77E43">
      <w:pPr>
        <w:rPr>
          <w:color w:val="auto"/>
        </w:rPr>
      </w:pPr>
      <w:r w:rsidRPr="00481BD4">
        <w:rPr>
          <w:rFonts w:hint="eastAsia"/>
          <w:color w:val="auto"/>
        </w:rPr>
        <w:t xml:space="preserve">　　　・民生委員・児童委員、主任児童委員の活動支援</w:t>
      </w:r>
    </w:p>
    <w:p w14:paraId="6F99D1ED" w14:textId="11386DE2" w:rsidR="00C77E43" w:rsidRPr="00481BD4" w:rsidRDefault="00C77E43" w:rsidP="00C77E43">
      <w:pPr>
        <w:ind w:left="1200" w:hangingChars="600" w:hanging="1200"/>
        <w:rPr>
          <w:color w:val="auto"/>
        </w:rPr>
      </w:pPr>
      <w:r w:rsidRPr="00481BD4">
        <w:rPr>
          <w:rFonts w:hint="eastAsia"/>
          <w:color w:val="auto"/>
        </w:rPr>
        <w:t xml:space="preserve">　　　　　― 民生委員・児童委員が広範な知識と技術を習得することによって、その活動が健全に発展するよう指導研修等を実施</w:t>
      </w:r>
    </w:p>
    <w:p w14:paraId="7B175606" w14:textId="77777777" w:rsidR="00C77E43" w:rsidRPr="00481BD4" w:rsidRDefault="00C77E43" w:rsidP="00C77E43">
      <w:pPr>
        <w:ind w:leftChars="300" w:left="1200" w:hangingChars="300" w:hanging="600"/>
        <w:rPr>
          <w:color w:val="auto"/>
        </w:rPr>
      </w:pPr>
      <w:r w:rsidRPr="00481BD4">
        <w:rPr>
          <w:rFonts w:hint="eastAsia"/>
          <w:color w:val="auto"/>
        </w:rPr>
        <w:t>・居場所等との連携による支援制度の情報発信</w:t>
      </w:r>
    </w:p>
    <w:p w14:paraId="494C17CB" w14:textId="3CDC252F" w:rsidR="00C77E43" w:rsidRPr="00481BD4" w:rsidRDefault="00C77E43" w:rsidP="00C77E43">
      <w:pPr>
        <w:rPr>
          <w:color w:val="auto"/>
        </w:rPr>
      </w:pPr>
      <w:r w:rsidRPr="00481BD4">
        <w:rPr>
          <w:rFonts w:hint="eastAsia"/>
          <w:color w:val="auto"/>
        </w:rPr>
        <w:t xml:space="preserve">　　　　　― 子どもの居場所等と連携</w:t>
      </w:r>
      <w:r w:rsidR="00CC1C61" w:rsidRPr="00481BD4">
        <w:rPr>
          <w:rFonts w:hint="eastAsia"/>
          <w:color w:val="auto"/>
        </w:rPr>
        <w:t>することで</w:t>
      </w:r>
      <w:r w:rsidRPr="00481BD4">
        <w:rPr>
          <w:rFonts w:hint="eastAsia"/>
          <w:color w:val="auto"/>
        </w:rPr>
        <w:t>、子育て支援情報や支援制度の情報発信を推進</w:t>
      </w:r>
    </w:p>
    <w:p w14:paraId="0739AB14" w14:textId="77777777" w:rsidR="00C77E43" w:rsidRPr="00481BD4" w:rsidRDefault="00C77E43" w:rsidP="00C77E43">
      <w:pPr>
        <w:pStyle w:val="a3"/>
        <w:ind w:leftChars="0" w:left="564"/>
        <w:rPr>
          <w:sz w:val="20"/>
          <w:szCs w:val="20"/>
        </w:rPr>
      </w:pPr>
    </w:p>
    <w:p w14:paraId="4A64DA0F" w14:textId="77777777" w:rsidR="00C77E43" w:rsidRPr="00481BD4" w:rsidRDefault="00C77E43" w:rsidP="00C77E43">
      <w:pPr>
        <w:pStyle w:val="a3"/>
        <w:numPr>
          <w:ilvl w:val="0"/>
          <w:numId w:val="4"/>
        </w:numPr>
        <w:ind w:leftChars="0"/>
        <w:rPr>
          <w:b/>
          <w:bCs/>
          <w:sz w:val="20"/>
          <w:szCs w:val="20"/>
        </w:rPr>
      </w:pPr>
      <w:r w:rsidRPr="00481BD4">
        <w:rPr>
          <w:rFonts w:hint="eastAsia"/>
          <w:b/>
          <w:bCs/>
          <w:sz w:val="20"/>
          <w:szCs w:val="20"/>
        </w:rPr>
        <w:t>その他</w:t>
      </w:r>
    </w:p>
    <w:p w14:paraId="1A0E4958" w14:textId="77777777" w:rsidR="00C77E43" w:rsidRPr="00481BD4" w:rsidRDefault="00C77E43" w:rsidP="00C77E43">
      <w:pPr>
        <w:ind w:firstLineChars="200" w:firstLine="400"/>
        <w:rPr>
          <w:color w:val="auto"/>
        </w:rPr>
      </w:pPr>
      <w:r w:rsidRPr="00481BD4">
        <w:rPr>
          <w:rFonts w:hint="eastAsia"/>
          <w:color w:val="auto"/>
        </w:rPr>
        <w:t>・家庭的養護の推進</w:t>
      </w:r>
    </w:p>
    <w:p w14:paraId="31206AEB" w14:textId="648B4ABF" w:rsidR="00C77E43" w:rsidRPr="00481BD4" w:rsidRDefault="00C77E43" w:rsidP="00D810F6">
      <w:pPr>
        <w:ind w:left="1200" w:hangingChars="600" w:hanging="1200"/>
        <w:rPr>
          <w:color w:val="auto"/>
        </w:rPr>
      </w:pPr>
      <w:r w:rsidRPr="00481BD4">
        <w:rPr>
          <w:rFonts w:hint="eastAsia"/>
          <w:color w:val="auto"/>
        </w:rPr>
        <w:t xml:space="preserve">　　　　　―</w:t>
      </w:r>
      <w:r w:rsidRPr="00481BD4">
        <w:rPr>
          <w:color w:val="auto"/>
        </w:rPr>
        <w:t xml:space="preserve"> 里親の開拓から委託後の支援までを一貫して行う里親支援事業を実施するとともに、養育里親（はぐくみホーム）などの家庭養育を優先した支援の充実を図る</w:t>
      </w:r>
    </w:p>
    <w:p w14:paraId="43B28AD1" w14:textId="77777777" w:rsidR="00C77E43" w:rsidRPr="00481BD4" w:rsidRDefault="00C77E43" w:rsidP="00C77E43">
      <w:pPr>
        <w:ind w:firstLineChars="200" w:firstLine="400"/>
        <w:rPr>
          <w:color w:val="auto"/>
        </w:rPr>
      </w:pPr>
      <w:r w:rsidRPr="00481BD4">
        <w:rPr>
          <w:rFonts w:hint="eastAsia"/>
          <w:color w:val="auto"/>
        </w:rPr>
        <w:t>・母子生活支援施設事業</w:t>
      </w:r>
    </w:p>
    <w:p w14:paraId="33845EC6" w14:textId="224321E5" w:rsidR="00C77E43" w:rsidRPr="00481BD4" w:rsidRDefault="00C77E43" w:rsidP="00C77E43">
      <w:pPr>
        <w:rPr>
          <w:color w:val="auto"/>
        </w:rPr>
      </w:pPr>
      <w:r w:rsidRPr="00481BD4">
        <w:rPr>
          <w:rFonts w:hint="eastAsia"/>
          <w:color w:val="auto"/>
        </w:rPr>
        <w:t xml:space="preserve">　　　　　―</w:t>
      </w:r>
      <w:r w:rsidRPr="00481BD4">
        <w:rPr>
          <w:color w:val="auto"/>
        </w:rPr>
        <w:t xml:space="preserve"> 母と子どもが自立した生活を送る</w:t>
      </w:r>
      <w:r w:rsidR="00CC1C61" w:rsidRPr="00481BD4">
        <w:rPr>
          <w:rFonts w:hint="eastAsia"/>
          <w:color w:val="auto"/>
        </w:rPr>
        <w:t>ことができる</w:t>
      </w:r>
      <w:r w:rsidRPr="00481BD4">
        <w:rPr>
          <w:color w:val="auto"/>
        </w:rPr>
        <w:t>よう、子育て支援や生活支援を行う</w:t>
      </w:r>
    </w:p>
    <w:p w14:paraId="7834AC84" w14:textId="77777777" w:rsidR="00C77E43" w:rsidRPr="00481BD4" w:rsidRDefault="00C77E43" w:rsidP="00C77E43">
      <w:pPr>
        <w:rPr>
          <w:color w:val="auto"/>
        </w:rPr>
      </w:pPr>
      <w:r w:rsidRPr="00481BD4">
        <w:rPr>
          <w:rFonts w:hint="eastAsia"/>
          <w:color w:val="auto"/>
        </w:rPr>
        <w:t xml:space="preserve">　　・企業との連携による子育て支援情報発信</w:t>
      </w:r>
    </w:p>
    <w:p w14:paraId="17CB34F3" w14:textId="77777777" w:rsidR="00C77E43" w:rsidRPr="00481BD4" w:rsidRDefault="00C77E43" w:rsidP="00C77E43">
      <w:pPr>
        <w:ind w:left="1200" w:hangingChars="600" w:hanging="1200"/>
        <w:rPr>
          <w:color w:val="auto"/>
        </w:rPr>
      </w:pPr>
      <w:r w:rsidRPr="00481BD4">
        <w:rPr>
          <w:rFonts w:hint="eastAsia"/>
          <w:color w:val="auto"/>
        </w:rPr>
        <w:t xml:space="preserve">　　　　　― ポータルサイト運営企業との連携により、子育て支援制度や相談窓口等について、メールマガジンにより周知</w:t>
      </w:r>
    </w:p>
    <w:p w14:paraId="69BAFE74" w14:textId="77777777" w:rsidR="00C77E43" w:rsidRPr="00481BD4" w:rsidRDefault="00C77E43" w:rsidP="00C77E43">
      <w:pPr>
        <w:rPr>
          <w:color w:val="auto"/>
        </w:rPr>
      </w:pPr>
    </w:p>
    <w:p w14:paraId="45C0A07A" w14:textId="77777777" w:rsidR="00C77E43" w:rsidRPr="00481BD4" w:rsidRDefault="00C77E43" w:rsidP="00C77E43">
      <w:pPr>
        <w:rPr>
          <w:color w:val="auto"/>
        </w:rPr>
      </w:pPr>
    </w:p>
    <w:p w14:paraId="09D93739" w14:textId="77777777" w:rsidR="00C77E43" w:rsidRPr="00481BD4" w:rsidRDefault="00C77E43" w:rsidP="00C77E43">
      <w:pPr>
        <w:rPr>
          <w:color w:val="auto"/>
        </w:rPr>
      </w:pPr>
      <w:r w:rsidRPr="00481BD4">
        <w:rPr>
          <w:rFonts w:hint="eastAsia"/>
          <w:noProof/>
          <w:color w:val="auto"/>
        </w:rPr>
        <mc:AlternateContent>
          <mc:Choice Requires="wps">
            <w:drawing>
              <wp:inline distT="0" distB="0" distL="0" distR="0" wp14:anchorId="632EEAC5" wp14:editId="19F161A2">
                <wp:extent cx="4641850" cy="360000"/>
                <wp:effectExtent l="0" t="0" r="25400" b="21590"/>
                <wp:docPr id="972083731"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5E09C79C" w14:textId="77777777" w:rsidR="00C77E43" w:rsidRDefault="00C77E43" w:rsidP="00C77E43">
                            <w:r>
                              <w:rPr>
                                <w:rFonts w:hint="eastAsia"/>
                                <w:b/>
                                <w:color w:val="FFFFFF"/>
                              </w:rPr>
                              <w:t>視点</w:t>
                            </w:r>
                            <w:r w:rsidRPr="00C949B5">
                              <w:rPr>
                                <w:rFonts w:hint="eastAsia"/>
                                <w:b/>
                                <w:color w:val="FFFFFF"/>
                              </w:rPr>
                              <w:t>５　安心して子育てできる環境を整備します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632EEAC5" id="_x0000_s1129"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" fillcolor="windowText" strokecolor="windowText" strokeweight="1.5pt">
                <v:textbox inset="1mm,1mm,1mm,1mm">
                  <w:txbxContent>
                    <w:p w14:paraId="5E09C79C" w14:textId="77777777" w:rsidR="00C77E43" w:rsidRDefault="00C77E43" w:rsidP="00C77E43">
                      <w:r>
                        <w:rPr>
                          <w:rFonts w:hint="eastAsia"/>
                          <w:b/>
                          <w:color w:val="FFFFFF"/>
                        </w:rPr>
                        <w:t>視点</w:t>
                      </w:r>
                      <w:r w:rsidRPr="00C949B5">
                        <w:rPr>
                          <w:rFonts w:hint="eastAsia"/>
                          <w:b/>
                          <w:color w:val="FFFFFF"/>
                        </w:rPr>
                        <w:t>５　安心して子育てできる環境を整備します</w:t>
                      </w:r>
                    </w:p>
                  </w:txbxContent>
                </v:textbox>
                <w10:anchorlock/>
              </v:roundrect>
            </w:pict>
          </mc:Fallback>
        </mc:AlternateContent>
      </w:r>
    </w:p>
    <w:p w14:paraId="3CB06007" w14:textId="40717CB6" w:rsidR="00C77E43" w:rsidRPr="00481BD4" w:rsidRDefault="00C77E43" w:rsidP="00D810F6">
      <w:pPr>
        <w:rPr>
          <w:color w:val="auto"/>
        </w:rPr>
      </w:pPr>
      <w:r w:rsidRPr="00481BD4">
        <w:rPr>
          <w:rFonts w:hint="eastAsia"/>
          <w:color w:val="auto"/>
        </w:rPr>
        <w:t xml:space="preserve">　困窮世帯の保護者が、子育て</w:t>
      </w:r>
      <w:r w:rsidR="00CC1C61" w:rsidRPr="00481BD4">
        <w:rPr>
          <w:rFonts w:hint="eastAsia"/>
          <w:color w:val="auto"/>
        </w:rPr>
        <w:t>や</w:t>
      </w:r>
      <w:r w:rsidRPr="00481BD4">
        <w:rPr>
          <w:rFonts w:hint="eastAsia"/>
          <w:color w:val="auto"/>
        </w:rPr>
        <w:t>就業</w:t>
      </w:r>
      <w:r w:rsidR="005F50F9" w:rsidRPr="00481BD4">
        <w:rPr>
          <w:rFonts w:hint="eastAsia"/>
          <w:color w:val="auto"/>
        </w:rPr>
        <w:t>にあたって抱える不安を減らすことができるよう</w:t>
      </w:r>
      <w:r w:rsidRPr="00481BD4">
        <w:rPr>
          <w:rFonts w:hint="eastAsia"/>
          <w:color w:val="auto"/>
        </w:rPr>
        <w:t>、保育サービスや住居の確保等の</w:t>
      </w:r>
      <w:r w:rsidR="00CC1C61" w:rsidRPr="00481BD4">
        <w:rPr>
          <w:rFonts w:hint="eastAsia"/>
          <w:color w:val="auto"/>
        </w:rPr>
        <w:t>多様な</w:t>
      </w:r>
      <w:r w:rsidRPr="00481BD4">
        <w:rPr>
          <w:rFonts w:hint="eastAsia"/>
          <w:color w:val="auto"/>
        </w:rPr>
        <w:t>支援を実施し、安心して子育てができる環境を整備します。</w:t>
      </w:r>
    </w:p>
    <w:p w14:paraId="7E39DD2A" w14:textId="3A32EF32" w:rsidR="00C77E43" w:rsidRPr="00481BD4" w:rsidRDefault="00C77E43" w:rsidP="00C77E43">
      <w:pPr>
        <w:rPr>
          <w:color w:val="auto"/>
        </w:rPr>
      </w:pPr>
    </w:p>
    <w:p w14:paraId="0CE69284" w14:textId="77777777" w:rsidR="00C77E43" w:rsidRPr="00481BD4" w:rsidRDefault="00C77E43" w:rsidP="00C77E43">
      <w:pPr>
        <w:pStyle w:val="a3"/>
        <w:numPr>
          <w:ilvl w:val="0"/>
          <w:numId w:val="5"/>
        </w:numPr>
        <w:ind w:leftChars="0"/>
        <w:rPr>
          <w:b/>
          <w:bCs/>
          <w:sz w:val="20"/>
          <w:szCs w:val="20"/>
        </w:rPr>
      </w:pPr>
      <w:r w:rsidRPr="00481BD4">
        <w:rPr>
          <w:rFonts w:hAnsi="HG丸ｺﾞｼｯｸM-PRO" w:cs="Arial" w:hint="eastAsia"/>
          <w:b/>
          <w:bCs/>
          <w:kern w:val="0"/>
          <w:sz w:val="20"/>
          <w:szCs w:val="20"/>
        </w:rPr>
        <w:t>子どもの預かり、保育体制の充実</w:t>
      </w:r>
    </w:p>
    <w:p w14:paraId="048F87FB" w14:textId="77777777" w:rsidR="00C77E43" w:rsidRPr="00481BD4" w:rsidRDefault="00C77E43" w:rsidP="00C77E43">
      <w:pPr>
        <w:pStyle w:val="a3"/>
        <w:ind w:leftChars="0" w:left="564"/>
        <w:rPr>
          <w:sz w:val="20"/>
          <w:szCs w:val="20"/>
        </w:rPr>
      </w:pPr>
      <w:r w:rsidRPr="00481BD4">
        <w:rPr>
          <w:rFonts w:hint="eastAsia"/>
          <w:sz w:val="20"/>
          <w:szCs w:val="20"/>
        </w:rPr>
        <w:t>困窮世帯の保護者が安心して子育てでき、就業や就業に向けた職業訓練に従事できるよう、子どもの保育の保育体制の充実を図り、子育てする保護者を支援します。</w:t>
      </w:r>
    </w:p>
    <w:p w14:paraId="11605A3D" w14:textId="77777777" w:rsidR="00C77E43" w:rsidRPr="00481BD4" w:rsidRDefault="00C77E43" w:rsidP="00C77E43">
      <w:pPr>
        <w:pStyle w:val="a3"/>
        <w:ind w:leftChars="0" w:left="564"/>
        <w:rPr>
          <w:sz w:val="20"/>
          <w:szCs w:val="20"/>
        </w:rPr>
      </w:pPr>
      <w:r w:rsidRPr="00481BD4">
        <w:rPr>
          <w:rFonts w:hint="eastAsia"/>
          <w:sz w:val="20"/>
          <w:szCs w:val="20"/>
        </w:rPr>
        <w:t>・ファミリー・サポート・センター事業</w:t>
      </w:r>
    </w:p>
    <w:p w14:paraId="38729686" w14:textId="5CCA3519" w:rsidR="00C77E43" w:rsidRPr="00481BD4" w:rsidRDefault="00C77E43" w:rsidP="00C77E43">
      <w:pPr>
        <w:pStyle w:val="a3"/>
        <w:ind w:leftChars="0" w:left="1200" w:hangingChars="600" w:hanging="1200"/>
        <w:rPr>
          <w:sz w:val="20"/>
          <w:szCs w:val="20"/>
        </w:rPr>
      </w:pPr>
      <w:r w:rsidRPr="00481BD4">
        <w:rPr>
          <w:rFonts w:hint="eastAsia"/>
          <w:sz w:val="20"/>
          <w:szCs w:val="20"/>
        </w:rPr>
        <w:t xml:space="preserve">　　　　　― 乳幼児や小学生等の児童を有する子育て中の保護者を会員として、児童の預かり等の援助を受けることを希望する者と当該援助を行うことを希望する者との相互援助活動に関する連絡、調整を実施</w:t>
      </w:r>
    </w:p>
    <w:p w14:paraId="1F056DA5" w14:textId="77777777" w:rsidR="00C77E43" w:rsidRPr="00481BD4" w:rsidRDefault="00C77E43" w:rsidP="00C77E43">
      <w:pPr>
        <w:pStyle w:val="a3"/>
        <w:ind w:leftChars="0" w:left="564"/>
        <w:rPr>
          <w:sz w:val="20"/>
          <w:szCs w:val="20"/>
        </w:rPr>
      </w:pPr>
      <w:r w:rsidRPr="00481BD4">
        <w:rPr>
          <w:rFonts w:hint="eastAsia"/>
          <w:sz w:val="20"/>
          <w:szCs w:val="20"/>
        </w:rPr>
        <w:t>・子育て短期支援事業</w:t>
      </w:r>
    </w:p>
    <w:p w14:paraId="2E4C1A0D" w14:textId="3CD63C71" w:rsidR="00C77E43" w:rsidRPr="00481BD4" w:rsidRDefault="00C77E43" w:rsidP="008B45F5">
      <w:pPr>
        <w:ind w:left="1200" w:hangingChars="600" w:hanging="1200"/>
        <w:rPr>
          <w:color w:val="auto"/>
        </w:rPr>
      </w:pPr>
      <w:r w:rsidRPr="00481BD4">
        <w:rPr>
          <w:rFonts w:hint="eastAsia"/>
          <w:color w:val="auto"/>
        </w:rPr>
        <w:t xml:space="preserve">　　　　　―</w:t>
      </w:r>
      <w:r w:rsidRPr="00481BD4">
        <w:rPr>
          <w:color w:val="auto"/>
        </w:rPr>
        <w:t xml:space="preserve"> </w:t>
      </w:r>
      <w:r w:rsidR="008B45F5" w:rsidRPr="00481BD4">
        <w:rPr>
          <w:rFonts w:hint="eastAsia"/>
          <w:color w:val="auto"/>
        </w:rPr>
        <w:t>保護者の疾病等の理由により家庭において養育を受けることが一時的に困難となった児童について、児童養護施設等に入所させ、必要な保護を行う事業（短期入所生活援助事業（ショートステイ事業）や夜間養護等事業（トワイライトステイ事業））を実施</w:t>
      </w:r>
    </w:p>
    <w:p w14:paraId="50F808D0" w14:textId="7802ADCA" w:rsidR="00C77E43" w:rsidRPr="00707400" w:rsidRDefault="00C77E43" w:rsidP="00C77E43">
      <w:pPr>
        <w:pStyle w:val="a3"/>
        <w:ind w:leftChars="0" w:left="564"/>
        <w:rPr>
          <w:sz w:val="20"/>
          <w:szCs w:val="20"/>
        </w:rPr>
      </w:pPr>
      <w:r w:rsidRPr="00481BD4">
        <w:rPr>
          <w:rFonts w:hint="eastAsia"/>
          <w:sz w:val="20"/>
          <w:szCs w:val="20"/>
        </w:rPr>
        <w:t>・認定こども園整備事業</w:t>
      </w:r>
      <w:r w:rsidR="00D0125F" w:rsidRPr="00707400">
        <w:rPr>
          <w:rFonts w:hint="eastAsia"/>
          <w:sz w:val="20"/>
          <w:szCs w:val="20"/>
        </w:rPr>
        <w:t>・保育所等整備事業・小規模保育設置促進事業</w:t>
      </w:r>
    </w:p>
    <w:p w14:paraId="567703BB" w14:textId="77777777" w:rsidR="00C77E43" w:rsidRPr="00481BD4" w:rsidRDefault="00C77E43" w:rsidP="00C77E43">
      <w:pPr>
        <w:pStyle w:val="a3"/>
        <w:ind w:leftChars="0" w:left="1100" w:hangingChars="550" w:hanging="1100"/>
        <w:rPr>
          <w:sz w:val="20"/>
          <w:szCs w:val="20"/>
        </w:rPr>
      </w:pPr>
      <w:r w:rsidRPr="00481BD4">
        <w:rPr>
          <w:rFonts w:hint="eastAsia"/>
          <w:sz w:val="20"/>
          <w:szCs w:val="20"/>
        </w:rPr>
        <w:t xml:space="preserve">　　 </w:t>
      </w:r>
      <w:r w:rsidRPr="00481BD4">
        <w:rPr>
          <w:sz w:val="20"/>
          <w:szCs w:val="20"/>
        </w:rPr>
        <w:t xml:space="preserve">  </w:t>
      </w:r>
      <w:r w:rsidRPr="00481BD4">
        <w:rPr>
          <w:rFonts w:hint="eastAsia"/>
          <w:sz w:val="20"/>
          <w:szCs w:val="20"/>
        </w:rPr>
        <w:t xml:space="preserve">　 ― 待機児童解消のため、保育所・認定こども園及び小規模保育事業の創設や施設整備により、子どもを安心して育てることができるような保育環境の整備を行う市町村を支援</w:t>
      </w:r>
    </w:p>
    <w:p w14:paraId="2ED6F38D" w14:textId="77777777" w:rsidR="00C77E43" w:rsidRPr="00481BD4" w:rsidRDefault="00C77E43" w:rsidP="00C77E43">
      <w:pPr>
        <w:pStyle w:val="a3"/>
        <w:ind w:leftChars="0" w:left="1100" w:hangingChars="550" w:hanging="1100"/>
        <w:rPr>
          <w:sz w:val="20"/>
          <w:szCs w:val="20"/>
        </w:rPr>
      </w:pPr>
      <w:r w:rsidRPr="00481BD4">
        <w:rPr>
          <w:rFonts w:hint="eastAsia"/>
          <w:sz w:val="20"/>
          <w:szCs w:val="20"/>
        </w:rPr>
        <w:t xml:space="preserve">　　　・延長保育事業</w:t>
      </w:r>
    </w:p>
    <w:p w14:paraId="074A412B" w14:textId="77777777" w:rsidR="00C77E43" w:rsidRPr="00481BD4" w:rsidRDefault="00C77E43" w:rsidP="00C77E43">
      <w:pPr>
        <w:pStyle w:val="a3"/>
        <w:ind w:leftChars="0" w:left="1100" w:hangingChars="550" w:hanging="1100"/>
        <w:rPr>
          <w:sz w:val="20"/>
          <w:szCs w:val="20"/>
        </w:rPr>
      </w:pPr>
      <w:r w:rsidRPr="00481BD4">
        <w:rPr>
          <w:rFonts w:hint="eastAsia"/>
          <w:sz w:val="20"/>
          <w:szCs w:val="20"/>
        </w:rPr>
        <w:lastRenderedPageBreak/>
        <w:t xml:space="preserve">　　　　　― 保育認定を受けた子どもについて、通常の利用日及び利用時間以外の日及び時間において、認定こども園・保育所等で保育を実施</w:t>
      </w:r>
    </w:p>
    <w:p w14:paraId="46B2B309" w14:textId="77777777" w:rsidR="00C77E43" w:rsidRPr="00481BD4" w:rsidRDefault="00C77E43" w:rsidP="00C77E43">
      <w:pPr>
        <w:pStyle w:val="a3"/>
        <w:ind w:leftChars="0" w:left="1100" w:hangingChars="550" w:hanging="1100"/>
        <w:rPr>
          <w:sz w:val="20"/>
          <w:szCs w:val="20"/>
        </w:rPr>
      </w:pPr>
      <w:r w:rsidRPr="00481BD4">
        <w:rPr>
          <w:rFonts w:hint="eastAsia"/>
          <w:sz w:val="20"/>
          <w:szCs w:val="20"/>
        </w:rPr>
        <w:t xml:space="preserve">　　　・病児保育事業</w:t>
      </w:r>
    </w:p>
    <w:p w14:paraId="508B44BF" w14:textId="12B00718" w:rsidR="00C77E43" w:rsidRPr="00481BD4" w:rsidRDefault="00C77E43" w:rsidP="00C77E43">
      <w:pPr>
        <w:pStyle w:val="a3"/>
        <w:ind w:leftChars="0" w:left="1100" w:hangingChars="550" w:hanging="1100"/>
        <w:rPr>
          <w:sz w:val="20"/>
          <w:szCs w:val="20"/>
        </w:rPr>
      </w:pPr>
      <w:r w:rsidRPr="00481BD4">
        <w:rPr>
          <w:rFonts w:hint="eastAsia"/>
          <w:sz w:val="20"/>
          <w:szCs w:val="20"/>
        </w:rPr>
        <w:t xml:space="preserve">　　　　　― 病気の子どもを保護者が家庭で保育できない場合に、病院・保育所などに付設された専用スペースで、病気の子どもを看護師等が一時的に保育するほか、保育中に体調不良となった子どもに対応</w:t>
      </w:r>
    </w:p>
    <w:p w14:paraId="2C7CBACF" w14:textId="2914445A" w:rsidR="00B7754B" w:rsidRPr="00481BD4" w:rsidRDefault="00B7754B" w:rsidP="00B7754B">
      <w:pPr>
        <w:ind w:firstLineChars="200" w:firstLine="400"/>
        <w:rPr>
          <w:color w:val="auto"/>
        </w:rPr>
      </w:pPr>
      <w:r w:rsidRPr="00481BD4">
        <w:rPr>
          <w:rFonts w:hint="eastAsia"/>
          <w:color w:val="auto"/>
        </w:rPr>
        <w:t xml:space="preserve">　・乳児等通園支援事業（こども誰でも通園制度）</w:t>
      </w:r>
    </w:p>
    <w:p w14:paraId="48175AC9" w14:textId="77777777" w:rsidR="00B7754B" w:rsidRPr="00481BD4" w:rsidRDefault="00B7754B" w:rsidP="00B7754B">
      <w:pPr>
        <w:ind w:left="1000" w:hangingChars="500" w:hanging="1000"/>
        <w:jc w:val="both"/>
        <w:rPr>
          <w:color w:val="auto"/>
        </w:rPr>
      </w:pPr>
      <w:r w:rsidRPr="00481BD4">
        <w:rPr>
          <w:rFonts w:hint="eastAsia"/>
          <w:color w:val="auto"/>
        </w:rPr>
        <w:t xml:space="preserve">　　　　　―</w:t>
      </w:r>
      <w:r w:rsidRPr="00481BD4">
        <w:rPr>
          <w:color w:val="auto"/>
        </w:rPr>
        <w:t xml:space="preserve"> </w:t>
      </w:r>
      <w:r w:rsidRPr="00481BD4">
        <w:rPr>
          <w:rFonts w:hint="eastAsia"/>
          <w:color w:val="auto"/>
        </w:rPr>
        <w:t>全てのこどもの育ちを応援し、こどもの良質な成育環境を整備するとともに、全ての子育て家庭に対して、多様な働き方やライフスタイルにかかわらない形での支援を強化するため、月一定時間までの利用可能枠の中で、就労要件を問わず時間単位等で柔軟に利用できる乳児等通園支援事業（「こども誰でも通園制度」</w:t>
      </w:r>
      <w:r w:rsidRPr="00481BD4">
        <w:rPr>
          <w:color w:val="auto"/>
        </w:rPr>
        <w:t>)を</w:t>
      </w:r>
      <w:r w:rsidRPr="00481BD4">
        <w:rPr>
          <w:rFonts w:hint="eastAsia"/>
          <w:color w:val="auto"/>
        </w:rPr>
        <w:t>実施</w:t>
      </w:r>
    </w:p>
    <w:p w14:paraId="4302A4B7" w14:textId="77777777" w:rsidR="00B7754B" w:rsidRPr="00481BD4" w:rsidRDefault="00B7754B" w:rsidP="00B7754B">
      <w:pPr>
        <w:ind w:left="1000" w:hangingChars="500" w:hanging="1000"/>
        <w:rPr>
          <w:color w:val="auto"/>
        </w:rPr>
      </w:pPr>
      <w:r w:rsidRPr="00481BD4">
        <w:rPr>
          <w:rFonts w:hint="eastAsia"/>
          <w:color w:val="auto"/>
        </w:rPr>
        <w:t xml:space="preserve">　　　　　　なお、令和８年度からは子ども・子育て支援法に基づく新たな給付制度として「こども誰でも通園制度」を本格実施</w:t>
      </w:r>
    </w:p>
    <w:p w14:paraId="09D9437C" w14:textId="77777777" w:rsidR="00C77E43" w:rsidRPr="00481BD4" w:rsidRDefault="00C77E43" w:rsidP="00C77E43">
      <w:pPr>
        <w:rPr>
          <w:color w:val="auto"/>
        </w:rPr>
      </w:pPr>
    </w:p>
    <w:p w14:paraId="6EFE9554" w14:textId="77777777" w:rsidR="00C77E43" w:rsidRPr="00481BD4" w:rsidRDefault="00C77E43" w:rsidP="00C77E43">
      <w:pPr>
        <w:pStyle w:val="a3"/>
        <w:numPr>
          <w:ilvl w:val="0"/>
          <w:numId w:val="5"/>
        </w:numPr>
        <w:ind w:leftChars="0"/>
        <w:rPr>
          <w:b/>
          <w:bCs/>
          <w:sz w:val="20"/>
          <w:szCs w:val="20"/>
        </w:rPr>
      </w:pPr>
      <w:r w:rsidRPr="00481BD4">
        <w:rPr>
          <w:rFonts w:hAnsi="HG丸ｺﾞｼｯｸM-PRO" w:cs="Arial" w:hint="eastAsia"/>
          <w:b/>
          <w:bCs/>
          <w:kern w:val="0"/>
          <w:sz w:val="20"/>
          <w:szCs w:val="20"/>
        </w:rPr>
        <w:t>保育にかかる経済的支援</w:t>
      </w:r>
    </w:p>
    <w:p w14:paraId="37B3BAF1" w14:textId="77777777" w:rsidR="00C77E43" w:rsidRPr="00481BD4" w:rsidRDefault="00C77E43" w:rsidP="00C77E43">
      <w:pPr>
        <w:pStyle w:val="a3"/>
        <w:ind w:leftChars="0" w:left="564"/>
        <w:rPr>
          <w:rFonts w:hAnsi="HG丸ｺﾞｼｯｸM-PRO" w:cs="Arial"/>
          <w:kern w:val="0"/>
          <w:sz w:val="20"/>
          <w:szCs w:val="20"/>
        </w:rPr>
      </w:pPr>
      <w:r w:rsidRPr="00481BD4">
        <w:rPr>
          <w:rFonts w:hAnsi="HG丸ｺﾞｼｯｸM-PRO" w:cs="Arial" w:hint="eastAsia"/>
          <w:kern w:val="0"/>
          <w:sz w:val="20"/>
          <w:szCs w:val="20"/>
        </w:rPr>
        <w:t>保育料等の負担軽減を図り、困窮世帯における子育てを支援します。</w:t>
      </w:r>
    </w:p>
    <w:p w14:paraId="05177A1C" w14:textId="77777777" w:rsidR="00C77E43" w:rsidRPr="00481BD4" w:rsidRDefault="00C77E43" w:rsidP="00C77E43">
      <w:pPr>
        <w:pStyle w:val="a3"/>
        <w:ind w:leftChars="0" w:left="564"/>
        <w:rPr>
          <w:rFonts w:hAnsi="HG丸ｺﾞｼｯｸM-PRO" w:cs="Arial"/>
          <w:kern w:val="0"/>
          <w:sz w:val="20"/>
          <w:szCs w:val="20"/>
        </w:rPr>
      </w:pPr>
      <w:r w:rsidRPr="00481BD4">
        <w:rPr>
          <w:rFonts w:hAnsi="HG丸ｺﾞｼｯｸM-PRO" w:cs="Arial" w:hint="eastAsia"/>
          <w:kern w:val="0"/>
          <w:sz w:val="20"/>
          <w:szCs w:val="20"/>
        </w:rPr>
        <w:t>・実費徴収に伴う補足給付を行う事業</w:t>
      </w:r>
    </w:p>
    <w:p w14:paraId="70B42D61" w14:textId="77777777" w:rsidR="00C77E43" w:rsidRPr="00481BD4" w:rsidRDefault="00C77E43" w:rsidP="00C77E43">
      <w:pPr>
        <w:pStyle w:val="a3"/>
        <w:ind w:leftChars="200" w:left="1200" w:hangingChars="400" w:hanging="800"/>
        <w:rPr>
          <w:sz w:val="20"/>
          <w:szCs w:val="20"/>
        </w:rPr>
      </w:pPr>
      <w:r w:rsidRPr="00481BD4">
        <w:rPr>
          <w:rFonts w:hAnsi="HG丸ｺﾞｼｯｸM-PRO" w:cs="Arial" w:hint="eastAsia"/>
          <w:kern w:val="0"/>
          <w:sz w:val="20"/>
          <w:szCs w:val="20"/>
        </w:rPr>
        <w:t xml:space="preserve">　　　</w:t>
      </w:r>
      <w:r w:rsidRPr="00481BD4">
        <w:rPr>
          <w:rFonts w:hint="eastAsia"/>
          <w:sz w:val="20"/>
          <w:szCs w:val="20"/>
        </w:rPr>
        <w:t>―</w:t>
      </w:r>
      <w:r w:rsidRPr="00481BD4">
        <w:rPr>
          <w:sz w:val="20"/>
          <w:szCs w:val="20"/>
        </w:rPr>
        <w:t xml:space="preserve"> </w:t>
      </w:r>
      <w:r w:rsidRPr="00481BD4">
        <w:rPr>
          <w:rFonts w:hint="eastAsia"/>
          <w:sz w:val="20"/>
          <w:szCs w:val="20"/>
        </w:rPr>
        <w:t>保護者の世帯所得の状況等を勘案して、私学助成の幼稚園に通う保護者の支払う食材料　　費や日用品、文房具その他の教育・保育に必要な物品の購入に要する費用又は行事への参加に要する費用等を助成</w:t>
      </w:r>
    </w:p>
    <w:p w14:paraId="4B3DDEB2" w14:textId="77777777" w:rsidR="00C77E43" w:rsidRPr="00481BD4" w:rsidRDefault="00C77E43" w:rsidP="00C77E43">
      <w:pPr>
        <w:pStyle w:val="a3"/>
        <w:ind w:leftChars="0" w:left="564"/>
        <w:rPr>
          <w:rFonts w:hAnsi="HG丸ｺﾞｼｯｸM-PRO" w:cs="Arial"/>
          <w:kern w:val="0"/>
          <w:sz w:val="20"/>
          <w:szCs w:val="20"/>
        </w:rPr>
      </w:pPr>
      <w:r w:rsidRPr="00481BD4">
        <w:rPr>
          <w:rFonts w:hAnsi="HG丸ｺﾞｼｯｸM-PRO" w:cs="Arial" w:hint="eastAsia"/>
          <w:kern w:val="0"/>
          <w:sz w:val="20"/>
          <w:szCs w:val="20"/>
        </w:rPr>
        <w:t xml:space="preserve">・多子世帯・ひとり親世帯の保育料等利用における負担軽減　</w:t>
      </w:r>
    </w:p>
    <w:p w14:paraId="1F952144" w14:textId="77777777" w:rsidR="00C77E43" w:rsidRPr="00481BD4" w:rsidRDefault="00C77E43" w:rsidP="00C77E43">
      <w:pPr>
        <w:pStyle w:val="a3"/>
        <w:ind w:left="1200" w:hangingChars="200" w:hanging="400"/>
        <w:rPr>
          <w:sz w:val="20"/>
          <w:szCs w:val="20"/>
        </w:rPr>
      </w:pPr>
      <w:r w:rsidRPr="00481BD4">
        <w:rPr>
          <w:rFonts w:hint="eastAsia"/>
          <w:sz w:val="20"/>
          <w:szCs w:val="20"/>
        </w:rPr>
        <w:t xml:space="preserve">　― 年収約</w:t>
      </w:r>
      <w:r w:rsidRPr="00481BD4">
        <w:rPr>
          <w:sz w:val="20"/>
          <w:szCs w:val="20"/>
        </w:rPr>
        <w:t>360万円未満相当のひとり親世帯について、第1子の保育料6,000円（市民税非課税世帯は無償）、第2子以降の保育料を無償化</w:t>
      </w:r>
    </w:p>
    <w:p w14:paraId="3729F5EF" w14:textId="77777777" w:rsidR="00C77E43" w:rsidRPr="00481BD4" w:rsidRDefault="00C77E43" w:rsidP="00C77E43">
      <w:pPr>
        <w:pStyle w:val="a3"/>
        <w:ind w:left="1200" w:hangingChars="200" w:hanging="400"/>
        <w:rPr>
          <w:sz w:val="20"/>
          <w:szCs w:val="20"/>
        </w:rPr>
      </w:pPr>
    </w:p>
    <w:p w14:paraId="5FCCAF8F" w14:textId="4CDF5D1A" w:rsidR="00C77E43" w:rsidRPr="00481BD4" w:rsidRDefault="00C77E43" w:rsidP="00C77E43">
      <w:pPr>
        <w:pStyle w:val="a3"/>
        <w:numPr>
          <w:ilvl w:val="0"/>
          <w:numId w:val="5"/>
        </w:numPr>
        <w:ind w:leftChars="0"/>
        <w:rPr>
          <w:b/>
          <w:bCs/>
          <w:sz w:val="20"/>
          <w:szCs w:val="20"/>
        </w:rPr>
      </w:pPr>
      <w:r w:rsidRPr="00481BD4">
        <w:rPr>
          <w:rFonts w:hAnsi="HG丸ｺﾞｼｯｸM-PRO" w:cs="Arial" w:hint="eastAsia"/>
          <w:b/>
          <w:bCs/>
          <w:kern w:val="0"/>
          <w:sz w:val="20"/>
          <w:szCs w:val="20"/>
        </w:rPr>
        <w:t>生活相談支援等</w:t>
      </w:r>
    </w:p>
    <w:p w14:paraId="4A77E3B4" w14:textId="1A2FEB3A" w:rsidR="00C77E43" w:rsidRPr="00481BD4" w:rsidRDefault="00C77E43" w:rsidP="00C77E43">
      <w:pPr>
        <w:pStyle w:val="a3"/>
        <w:ind w:leftChars="0" w:left="564"/>
        <w:rPr>
          <w:sz w:val="20"/>
          <w:szCs w:val="20"/>
        </w:rPr>
      </w:pPr>
      <w:r w:rsidRPr="00481BD4">
        <w:rPr>
          <w:rFonts w:hint="eastAsia"/>
          <w:sz w:val="20"/>
          <w:szCs w:val="20"/>
        </w:rPr>
        <w:t>子育て家庭</w:t>
      </w:r>
      <w:r w:rsidR="00B815D6">
        <w:rPr>
          <w:rFonts w:hint="eastAsia"/>
          <w:sz w:val="20"/>
          <w:szCs w:val="20"/>
        </w:rPr>
        <w:t>等に身近な生活支援に関する情報提供や相談支援等を実施します。</w:t>
      </w:r>
    </w:p>
    <w:p w14:paraId="746759A9" w14:textId="77777777" w:rsidR="00C77E43" w:rsidRPr="00481BD4" w:rsidRDefault="00C77E43" w:rsidP="00C77E43">
      <w:pPr>
        <w:pStyle w:val="a3"/>
        <w:ind w:leftChars="0" w:left="564"/>
        <w:rPr>
          <w:sz w:val="20"/>
          <w:szCs w:val="20"/>
        </w:rPr>
      </w:pPr>
      <w:r w:rsidRPr="00481BD4">
        <w:rPr>
          <w:rFonts w:hint="eastAsia"/>
          <w:sz w:val="20"/>
          <w:szCs w:val="20"/>
        </w:rPr>
        <w:t>・利用者支援事業</w:t>
      </w:r>
    </w:p>
    <w:p w14:paraId="3BE7B077" w14:textId="77777777" w:rsidR="00C77E43" w:rsidRPr="00481BD4" w:rsidRDefault="00C77E43" w:rsidP="00C77E43">
      <w:pPr>
        <w:ind w:leftChars="500" w:left="1200" w:hangingChars="100" w:hanging="200"/>
        <w:rPr>
          <w:color w:val="auto"/>
        </w:rPr>
      </w:pPr>
      <w:r w:rsidRPr="00481BD4">
        <w:rPr>
          <w:rFonts w:hint="eastAsia"/>
          <w:color w:val="auto"/>
        </w:rPr>
        <w:t>―</w:t>
      </w:r>
      <w:r w:rsidRPr="00481BD4">
        <w:rPr>
          <w:color w:val="auto"/>
        </w:rPr>
        <w:t xml:space="preserve"> </w:t>
      </w:r>
      <w:r w:rsidRPr="00481BD4">
        <w:rPr>
          <w:rFonts w:hint="eastAsia"/>
          <w:color w:val="auto"/>
        </w:rPr>
        <w:t>子育て家庭や妊産婦が、教育・保育施設や地域子ども・子育て支援事業等を円滑に利用できるよう、身近な場所での相談や情報提供、助言等必要な支援を行うとともに、関係機関との連絡調整等を実施</w:t>
      </w:r>
    </w:p>
    <w:p w14:paraId="426999AD" w14:textId="77777777" w:rsidR="00C77E43" w:rsidRPr="00481BD4" w:rsidRDefault="00C77E43" w:rsidP="00C77E43">
      <w:pPr>
        <w:pStyle w:val="a3"/>
        <w:ind w:leftChars="0" w:left="564"/>
        <w:rPr>
          <w:sz w:val="20"/>
          <w:szCs w:val="20"/>
        </w:rPr>
      </w:pPr>
      <w:r w:rsidRPr="00481BD4">
        <w:rPr>
          <w:rFonts w:hint="eastAsia"/>
          <w:sz w:val="20"/>
          <w:szCs w:val="20"/>
        </w:rPr>
        <w:t>・ひとり親家庭等日常生活支援事業</w:t>
      </w:r>
    </w:p>
    <w:p w14:paraId="68395085" w14:textId="77777777" w:rsidR="00C77E43" w:rsidRPr="00481BD4" w:rsidRDefault="00C77E43" w:rsidP="00C77E43">
      <w:pPr>
        <w:ind w:left="1200" w:hangingChars="600" w:hanging="1200"/>
        <w:rPr>
          <w:color w:val="auto"/>
        </w:rPr>
      </w:pPr>
      <w:r w:rsidRPr="00481BD4">
        <w:rPr>
          <w:rFonts w:hint="eastAsia"/>
          <w:color w:val="auto"/>
        </w:rPr>
        <w:t xml:space="preserve">　　　　　―</w:t>
      </w:r>
      <w:r w:rsidRPr="00481BD4">
        <w:rPr>
          <w:color w:val="auto"/>
        </w:rPr>
        <w:t xml:space="preserve"> </w:t>
      </w:r>
      <w:r w:rsidRPr="00481BD4">
        <w:rPr>
          <w:rFonts w:hint="eastAsia"/>
          <w:color w:val="auto"/>
        </w:rPr>
        <w:t>ひとり親家庭等が修学や疾病などにより、一時的に家事援助、保育等のサービスが必要となった際に、家庭生活支援員を派遣</w:t>
      </w:r>
    </w:p>
    <w:p w14:paraId="79D2F3E0" w14:textId="77777777" w:rsidR="00C77E43" w:rsidRPr="00481BD4" w:rsidRDefault="00C77E43" w:rsidP="00C77E43">
      <w:pPr>
        <w:pStyle w:val="a3"/>
        <w:ind w:leftChars="0" w:left="564"/>
        <w:rPr>
          <w:sz w:val="20"/>
          <w:szCs w:val="20"/>
        </w:rPr>
      </w:pPr>
      <w:r w:rsidRPr="00481BD4">
        <w:rPr>
          <w:rFonts w:hint="eastAsia"/>
          <w:sz w:val="20"/>
          <w:szCs w:val="20"/>
        </w:rPr>
        <w:t>・府営住宅の「新婚・子育て世帯向け募集」「福祉世帯向け募集」等の実施</w:t>
      </w:r>
      <w:r w:rsidRPr="00481BD4">
        <w:rPr>
          <w:sz w:val="20"/>
          <w:szCs w:val="20"/>
        </w:rPr>
        <w:t xml:space="preserve"> </w:t>
      </w:r>
    </w:p>
    <w:p w14:paraId="2CE2D85B" w14:textId="155E67E7" w:rsidR="00C77E43" w:rsidRPr="00481BD4" w:rsidRDefault="00C77E43" w:rsidP="00C77E43">
      <w:pPr>
        <w:ind w:left="1200" w:hangingChars="600" w:hanging="1200"/>
        <w:rPr>
          <w:color w:val="auto"/>
        </w:rPr>
      </w:pPr>
      <w:r w:rsidRPr="00481BD4">
        <w:rPr>
          <w:rFonts w:hint="eastAsia"/>
          <w:color w:val="auto"/>
        </w:rPr>
        <w:t xml:space="preserve">　　　　　― 府営住宅総合募集において、該当世帯が入居しやすいよう、申込資格の条件にあてはまる世帯のみが応募できる優先枠を確保</w:t>
      </w:r>
    </w:p>
    <w:p w14:paraId="3D6E9F68" w14:textId="0DA09263" w:rsidR="00C77E43" w:rsidRDefault="00C77E43" w:rsidP="00C77E43">
      <w:pPr>
        <w:rPr>
          <w:color w:val="auto"/>
        </w:rPr>
      </w:pPr>
    </w:p>
    <w:p w14:paraId="641CA5DF" w14:textId="77777777" w:rsidR="000A466C" w:rsidRPr="00481BD4" w:rsidRDefault="000A466C" w:rsidP="00C77E43">
      <w:pPr>
        <w:rPr>
          <w:color w:val="auto"/>
        </w:rPr>
      </w:pPr>
    </w:p>
    <w:p w14:paraId="57E625E2" w14:textId="77777777" w:rsidR="00C77E43" w:rsidRPr="00481BD4" w:rsidRDefault="00C77E43" w:rsidP="00C77E43">
      <w:pPr>
        <w:rPr>
          <w:color w:val="auto"/>
        </w:rPr>
      </w:pPr>
      <w:r w:rsidRPr="00481BD4">
        <w:rPr>
          <w:rFonts w:hint="eastAsia"/>
          <w:noProof/>
          <w:color w:val="auto"/>
        </w:rPr>
        <w:lastRenderedPageBreak/>
        <mc:AlternateContent>
          <mc:Choice Requires="wps">
            <w:drawing>
              <wp:inline distT="0" distB="0" distL="0" distR="0" wp14:anchorId="5C3B4410" wp14:editId="68AF0D33">
                <wp:extent cx="4641850" cy="360000"/>
                <wp:effectExtent l="0" t="0" r="25400" b="21590"/>
                <wp:docPr id="972083732"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5DE84AFC" w14:textId="77777777" w:rsidR="00C77E43" w:rsidRPr="00685D7B" w:rsidRDefault="00C77E43" w:rsidP="00C77E43">
                            <w:pPr>
                              <w:rPr>
                                <w:b/>
                                <w:color w:val="FFFFFF"/>
                              </w:rPr>
                            </w:pPr>
                            <w:r>
                              <w:rPr>
                                <w:rFonts w:hint="eastAsia"/>
                                <w:b/>
                                <w:color w:val="FFFFFF"/>
                              </w:rPr>
                              <w:t>視点</w:t>
                            </w:r>
                            <w:r w:rsidRPr="00C949B5">
                              <w:rPr>
                                <w:rFonts w:hint="eastAsia"/>
                                <w:b/>
                                <w:color w:val="FFFFFF"/>
                              </w:rPr>
                              <w:t>６　健康づくりを支援します</w:t>
                            </w:r>
                          </w:p>
                          <w:p w14:paraId="3391956A" w14:textId="77777777" w:rsidR="00C77E43" w:rsidRDefault="00C77E43" w:rsidP="00C77E43"/>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C3B4410" id="_x0000_s1130"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" fillcolor="windowText" strokecolor="windowText" strokeweight="1.5pt">
                <v:textbox inset="1mm,1mm,1mm,1mm">
                  <w:txbxContent>
                    <w:p w14:paraId="5DE84AFC" w14:textId="77777777" w:rsidR="00C77E43" w:rsidRPr="00685D7B" w:rsidRDefault="00C77E43" w:rsidP="00C77E43">
                      <w:pPr>
                        <w:rPr>
                          <w:b/>
                          <w:color w:val="FFFFFF"/>
                        </w:rPr>
                      </w:pPr>
                      <w:r>
                        <w:rPr>
                          <w:rFonts w:hint="eastAsia"/>
                          <w:b/>
                          <w:color w:val="FFFFFF"/>
                        </w:rPr>
                        <w:t>視点</w:t>
                      </w:r>
                      <w:r w:rsidRPr="00C949B5">
                        <w:rPr>
                          <w:rFonts w:hint="eastAsia"/>
                          <w:b/>
                          <w:color w:val="FFFFFF"/>
                        </w:rPr>
                        <w:t>６　健康づくりを支援します</w:t>
                      </w:r>
                    </w:p>
                    <w:p w14:paraId="3391956A" w14:textId="77777777" w:rsidR="00C77E43" w:rsidRDefault="00C77E43" w:rsidP="00C77E43"/>
                  </w:txbxContent>
                </v:textbox>
                <w10:anchorlock/>
              </v:roundrect>
            </w:pict>
          </mc:Fallback>
        </mc:AlternateContent>
      </w:r>
    </w:p>
    <w:p w14:paraId="71D05D4C" w14:textId="483A606C" w:rsidR="00C77E43" w:rsidRPr="00481BD4" w:rsidRDefault="00C77E43" w:rsidP="00D810F6">
      <w:pPr>
        <w:rPr>
          <w:color w:val="auto"/>
        </w:rPr>
      </w:pPr>
      <w:r w:rsidRPr="00481BD4">
        <w:rPr>
          <w:rFonts w:hint="eastAsia"/>
          <w:color w:val="auto"/>
        </w:rPr>
        <w:t xml:space="preserve">　生活習慣の定着や食生活の見直し等について指導</w:t>
      </w:r>
      <w:r w:rsidR="005F50F9" w:rsidRPr="00481BD4">
        <w:rPr>
          <w:rFonts w:hint="eastAsia"/>
          <w:color w:val="auto"/>
        </w:rPr>
        <w:t>や</w:t>
      </w:r>
      <w:r w:rsidRPr="00481BD4">
        <w:rPr>
          <w:rFonts w:hint="eastAsia"/>
          <w:color w:val="auto"/>
        </w:rPr>
        <w:t>相談対応することで生活の改善に取り組むとともに、子どもたちが、健康に過ごし、成長していく</w:t>
      </w:r>
      <w:r w:rsidR="005F50F9" w:rsidRPr="00481BD4">
        <w:rPr>
          <w:rFonts w:hint="eastAsia"/>
          <w:color w:val="auto"/>
        </w:rPr>
        <w:t>ことができるよう</w:t>
      </w:r>
      <w:r w:rsidRPr="00481BD4">
        <w:rPr>
          <w:rFonts w:hint="eastAsia"/>
          <w:color w:val="auto"/>
        </w:rPr>
        <w:t>、健康づくりを支援します。</w:t>
      </w:r>
    </w:p>
    <w:p w14:paraId="61982E3C" w14:textId="77777777" w:rsidR="00C77E43" w:rsidRPr="00481BD4" w:rsidRDefault="00C77E43" w:rsidP="00C77E43">
      <w:pPr>
        <w:rPr>
          <w:color w:val="auto"/>
        </w:rPr>
      </w:pPr>
    </w:p>
    <w:p w14:paraId="263296EE" w14:textId="13364636" w:rsidR="00C77E43" w:rsidRPr="00481BD4" w:rsidRDefault="00C77E43" w:rsidP="00C77E43">
      <w:pPr>
        <w:rPr>
          <w:color w:val="auto"/>
        </w:rPr>
      </w:pPr>
    </w:p>
    <w:p w14:paraId="7DD4E7D9" w14:textId="77777777" w:rsidR="00C77E43" w:rsidRPr="00481BD4" w:rsidRDefault="00C77E43" w:rsidP="00C77E43">
      <w:pPr>
        <w:pStyle w:val="a3"/>
        <w:numPr>
          <w:ilvl w:val="0"/>
          <w:numId w:val="6"/>
        </w:numPr>
        <w:ind w:leftChars="0"/>
        <w:rPr>
          <w:b/>
          <w:bCs/>
          <w:sz w:val="20"/>
          <w:szCs w:val="20"/>
        </w:rPr>
      </w:pPr>
      <w:r w:rsidRPr="00481BD4">
        <w:rPr>
          <w:rFonts w:hint="eastAsia"/>
          <w:b/>
          <w:bCs/>
          <w:sz w:val="20"/>
          <w:szCs w:val="20"/>
        </w:rPr>
        <w:t>食育・</w:t>
      </w:r>
      <w:r w:rsidRPr="00481BD4">
        <w:rPr>
          <w:rFonts w:hAnsi="HG丸ｺﾞｼｯｸM-PRO" w:cs="Arial" w:hint="eastAsia"/>
          <w:b/>
          <w:bCs/>
          <w:kern w:val="0"/>
          <w:sz w:val="20"/>
          <w:szCs w:val="20"/>
        </w:rPr>
        <w:t>食環境の整備</w:t>
      </w:r>
    </w:p>
    <w:p w14:paraId="6BCF634B" w14:textId="77777777" w:rsidR="00C77E43" w:rsidRPr="00481BD4" w:rsidRDefault="00C77E43" w:rsidP="00C77E43">
      <w:pPr>
        <w:pStyle w:val="a3"/>
        <w:ind w:leftChars="0" w:left="564"/>
        <w:rPr>
          <w:sz w:val="20"/>
          <w:szCs w:val="20"/>
        </w:rPr>
      </w:pPr>
      <w:r w:rsidRPr="00481BD4">
        <w:rPr>
          <w:rFonts w:hint="eastAsia"/>
          <w:sz w:val="20"/>
          <w:szCs w:val="20"/>
        </w:rPr>
        <w:t>子どもたちの生活習慣の見直しや食生活の改善のために、様々な場所での食育の推進に取り組みます。</w:t>
      </w:r>
    </w:p>
    <w:p w14:paraId="0E213101" w14:textId="77777777" w:rsidR="00C77E43" w:rsidRPr="00481BD4" w:rsidRDefault="00C77E43" w:rsidP="00C77E43">
      <w:pPr>
        <w:pStyle w:val="a3"/>
        <w:ind w:leftChars="0" w:left="564"/>
        <w:rPr>
          <w:sz w:val="20"/>
          <w:szCs w:val="20"/>
        </w:rPr>
      </w:pPr>
      <w:r w:rsidRPr="00481BD4">
        <w:rPr>
          <w:rFonts w:hint="eastAsia"/>
          <w:sz w:val="20"/>
          <w:szCs w:val="20"/>
        </w:rPr>
        <w:t>・民間企業等との連携による食生活改善への取組</w:t>
      </w:r>
    </w:p>
    <w:p w14:paraId="2A61B77A" w14:textId="77777777" w:rsidR="00C77E43" w:rsidRPr="00481BD4" w:rsidRDefault="00C77E43" w:rsidP="00C77E43">
      <w:pPr>
        <w:pStyle w:val="a3"/>
        <w:ind w:leftChars="0" w:left="1200" w:hangingChars="600" w:hanging="1200"/>
        <w:rPr>
          <w:sz w:val="20"/>
          <w:szCs w:val="20"/>
        </w:rPr>
      </w:pPr>
      <w:r w:rsidRPr="00481BD4">
        <w:rPr>
          <w:rFonts w:hint="eastAsia"/>
          <w:sz w:val="20"/>
          <w:szCs w:val="20"/>
        </w:rPr>
        <w:t xml:space="preserve">　　　　　― 民間企業や団体等と連携し、朝食・野菜の摂取や生活習慣病の予防を推進するため、幅広い年齢層を対象とした食生活改善に関する啓発を実施</w:t>
      </w:r>
    </w:p>
    <w:p w14:paraId="01C87B12" w14:textId="77777777" w:rsidR="00C77E43" w:rsidRPr="00481BD4" w:rsidRDefault="00C77E43" w:rsidP="00C77E43">
      <w:pPr>
        <w:pStyle w:val="a3"/>
        <w:ind w:leftChars="0" w:left="564"/>
        <w:rPr>
          <w:sz w:val="20"/>
          <w:szCs w:val="20"/>
        </w:rPr>
      </w:pPr>
      <w:r w:rsidRPr="00481BD4">
        <w:rPr>
          <w:rFonts w:hint="eastAsia"/>
          <w:sz w:val="20"/>
          <w:szCs w:val="20"/>
        </w:rPr>
        <w:t>・乳幼児健診時の栄養指導</w:t>
      </w:r>
    </w:p>
    <w:p w14:paraId="03261A6A" w14:textId="77777777" w:rsidR="00C77E43" w:rsidRPr="00481BD4" w:rsidRDefault="00C77E43" w:rsidP="00C77E43">
      <w:pPr>
        <w:pStyle w:val="a3"/>
        <w:ind w:leftChars="0" w:left="1200" w:hangingChars="600" w:hanging="1200"/>
        <w:rPr>
          <w:sz w:val="20"/>
          <w:szCs w:val="20"/>
        </w:rPr>
      </w:pPr>
      <w:r w:rsidRPr="00481BD4">
        <w:rPr>
          <w:rFonts w:hint="eastAsia"/>
          <w:sz w:val="20"/>
          <w:szCs w:val="20"/>
        </w:rPr>
        <w:t xml:space="preserve">　　　　　― 乳幼児健康診査において、対象年齢に応じた母乳栄養等や離乳、栄養摂取に関する栄養指導を実施</w:t>
      </w:r>
    </w:p>
    <w:p w14:paraId="67D002D0" w14:textId="77777777" w:rsidR="00C77E43" w:rsidRPr="00481BD4" w:rsidRDefault="00C77E43" w:rsidP="00C77E43">
      <w:pPr>
        <w:pStyle w:val="a3"/>
        <w:ind w:leftChars="0" w:left="564"/>
        <w:rPr>
          <w:sz w:val="20"/>
          <w:szCs w:val="20"/>
        </w:rPr>
      </w:pPr>
      <w:r w:rsidRPr="00481BD4">
        <w:rPr>
          <w:rFonts w:hint="eastAsia"/>
          <w:sz w:val="20"/>
          <w:szCs w:val="20"/>
        </w:rPr>
        <w:t>・保育所・認定こども園における食育の取組促進</w:t>
      </w:r>
    </w:p>
    <w:p w14:paraId="3208E024" w14:textId="05F5B54F" w:rsidR="00C77E43" w:rsidRPr="00481BD4" w:rsidRDefault="00C77E43" w:rsidP="00C77E43">
      <w:pPr>
        <w:ind w:left="1200" w:hangingChars="600" w:hanging="1200"/>
        <w:rPr>
          <w:color w:val="auto"/>
        </w:rPr>
      </w:pPr>
      <w:r w:rsidRPr="00481BD4">
        <w:rPr>
          <w:rFonts w:hint="eastAsia"/>
          <w:color w:val="auto"/>
        </w:rPr>
        <w:t xml:space="preserve">　　　　　― 市町村等関係機関と連携し、保育所・認定こども園に対して、食事提供、衛生管理、食育、非常時の食事の事例や様式例をまとめた「食事プロセスＰＤＣＡ」の普及や、食事提供関係者を対象とする研修会の開催を通じて、食育に関する情報提供等を行うことにより、保育所・認定こども園における食育の取組を支援</w:t>
      </w:r>
    </w:p>
    <w:p w14:paraId="198B9D92" w14:textId="77777777" w:rsidR="00C77E43" w:rsidRPr="00481BD4" w:rsidRDefault="00C77E43" w:rsidP="00C77E43">
      <w:pPr>
        <w:pStyle w:val="a3"/>
        <w:ind w:leftChars="0" w:left="564"/>
        <w:rPr>
          <w:sz w:val="20"/>
          <w:szCs w:val="20"/>
        </w:rPr>
      </w:pPr>
    </w:p>
    <w:p w14:paraId="1C28B160" w14:textId="0291F07F" w:rsidR="00C77E43" w:rsidRPr="00481BD4" w:rsidRDefault="00C77E43" w:rsidP="00C77E43">
      <w:pPr>
        <w:pStyle w:val="a3"/>
        <w:numPr>
          <w:ilvl w:val="0"/>
          <w:numId w:val="6"/>
        </w:numPr>
        <w:ind w:leftChars="0"/>
        <w:rPr>
          <w:b/>
          <w:bCs/>
          <w:sz w:val="20"/>
          <w:szCs w:val="20"/>
        </w:rPr>
      </w:pPr>
      <w:r w:rsidRPr="00481BD4">
        <w:rPr>
          <w:rFonts w:hint="eastAsia"/>
          <w:b/>
          <w:bCs/>
          <w:sz w:val="20"/>
          <w:szCs w:val="20"/>
        </w:rPr>
        <w:t>妊娠</w:t>
      </w:r>
      <w:r w:rsidR="00B86839">
        <w:rPr>
          <w:rFonts w:hint="eastAsia"/>
          <w:b/>
          <w:bCs/>
          <w:sz w:val="20"/>
          <w:szCs w:val="20"/>
        </w:rPr>
        <w:t>・出産期</w:t>
      </w:r>
      <w:r w:rsidRPr="00481BD4">
        <w:rPr>
          <w:rFonts w:hint="eastAsia"/>
          <w:b/>
          <w:bCs/>
          <w:sz w:val="20"/>
          <w:szCs w:val="20"/>
        </w:rPr>
        <w:t>からの健康づくり支援</w:t>
      </w:r>
    </w:p>
    <w:p w14:paraId="6029605A" w14:textId="77777777" w:rsidR="00C77E43" w:rsidRPr="00481BD4" w:rsidRDefault="00C77E43" w:rsidP="00C77E43">
      <w:pPr>
        <w:pStyle w:val="a3"/>
        <w:ind w:leftChars="0" w:left="564"/>
        <w:rPr>
          <w:sz w:val="20"/>
          <w:szCs w:val="20"/>
        </w:rPr>
      </w:pPr>
      <w:r w:rsidRPr="00481BD4">
        <w:rPr>
          <w:rFonts w:hint="eastAsia"/>
          <w:sz w:val="20"/>
          <w:szCs w:val="20"/>
        </w:rPr>
        <w:t>子どもたちの健康で健やかな成長を育むため、保護者の妊娠・出産期からの相談支援の充実や保健師の資質向上のための研修の実施により、子どもたちの健康づくりを支援します。</w:t>
      </w:r>
    </w:p>
    <w:p w14:paraId="23DBF440" w14:textId="77777777" w:rsidR="00C77E43" w:rsidRPr="00481BD4" w:rsidRDefault="00C77E43" w:rsidP="00C77E43">
      <w:pPr>
        <w:ind w:firstLineChars="300" w:firstLine="600"/>
        <w:rPr>
          <w:color w:val="auto"/>
        </w:rPr>
      </w:pPr>
      <w:bookmarkStart w:id="29" w:name="_Hlk175150848"/>
      <w:r w:rsidRPr="00481BD4">
        <w:rPr>
          <w:rFonts w:hint="eastAsia"/>
          <w:color w:val="auto"/>
        </w:rPr>
        <w:t>・市町村こども家庭センターにおける相談支援</w:t>
      </w:r>
    </w:p>
    <w:p w14:paraId="59D49311" w14:textId="55D43174" w:rsidR="00C77E43" w:rsidRPr="00481BD4" w:rsidRDefault="00C77E43" w:rsidP="006C5157">
      <w:pPr>
        <w:ind w:left="1200" w:hangingChars="600" w:hanging="1200"/>
        <w:rPr>
          <w:color w:val="auto"/>
        </w:rPr>
      </w:pPr>
      <w:r w:rsidRPr="00481BD4">
        <w:rPr>
          <w:rFonts w:hint="eastAsia"/>
          <w:color w:val="auto"/>
        </w:rPr>
        <w:t xml:space="preserve">　　　　　―</w:t>
      </w:r>
      <w:r w:rsidRPr="00481BD4">
        <w:rPr>
          <w:color w:val="auto"/>
        </w:rPr>
        <w:t xml:space="preserve"> 母子保健・児童福祉の両機能の連携・協働を深め、</w:t>
      </w:r>
      <w:r w:rsidRPr="00481BD4">
        <w:rPr>
          <w:rFonts w:hint="eastAsia"/>
          <w:color w:val="auto"/>
        </w:rPr>
        <w:t>妊娠・出産期から子育て期を通じて切れ目</w:t>
      </w:r>
      <w:r w:rsidRPr="00481BD4">
        <w:rPr>
          <w:color w:val="auto"/>
        </w:rPr>
        <w:t>なく対応するための相談支援を実施</w:t>
      </w:r>
      <w:bookmarkEnd w:id="29"/>
    </w:p>
    <w:p w14:paraId="4B1AD5DB" w14:textId="77777777" w:rsidR="00C77E43" w:rsidRPr="00481BD4" w:rsidRDefault="00C77E43" w:rsidP="00C77E43">
      <w:pPr>
        <w:pStyle w:val="a3"/>
        <w:ind w:leftChars="0" w:left="564"/>
        <w:rPr>
          <w:sz w:val="20"/>
          <w:szCs w:val="20"/>
        </w:rPr>
      </w:pPr>
      <w:r w:rsidRPr="00481BD4">
        <w:rPr>
          <w:rFonts w:hint="eastAsia"/>
          <w:sz w:val="20"/>
          <w:szCs w:val="20"/>
        </w:rPr>
        <w:t>・母子保健事業</w:t>
      </w:r>
    </w:p>
    <w:p w14:paraId="7C5CF590" w14:textId="2C908588" w:rsidR="004A21C1" w:rsidRPr="00481BD4" w:rsidRDefault="00C77E43" w:rsidP="00707400">
      <w:pPr>
        <w:ind w:left="1200" w:hangingChars="600" w:hanging="1200"/>
        <w:rPr>
          <w:color w:val="auto"/>
        </w:rPr>
      </w:pPr>
      <w:r w:rsidRPr="00481BD4">
        <w:rPr>
          <w:rFonts w:hint="eastAsia"/>
          <w:color w:val="auto"/>
        </w:rPr>
        <w:t xml:space="preserve">　　　　　―</w:t>
      </w:r>
      <w:r w:rsidRPr="00481BD4">
        <w:rPr>
          <w:color w:val="auto"/>
        </w:rPr>
        <w:t xml:space="preserve"> </w:t>
      </w:r>
      <w:r w:rsidRPr="00481BD4">
        <w:rPr>
          <w:rFonts w:hint="eastAsia"/>
          <w:color w:val="auto"/>
        </w:rPr>
        <w:t>市町村において母子保健法に基づく、健康教育・健康診査・保健指導・医療給付等を実施。府において市町村事業の実績集約、大阪府母子保健運営協議会で状況報告及び評価、市町村保健師の知識習得のための研修会等を開催</w:t>
      </w:r>
    </w:p>
    <w:p w14:paraId="6D57549A" w14:textId="77777777" w:rsidR="00C77E43" w:rsidRPr="00481BD4" w:rsidRDefault="00C77E43" w:rsidP="00C77E43">
      <w:pPr>
        <w:rPr>
          <w:color w:val="auto"/>
        </w:rPr>
      </w:pPr>
    </w:p>
    <w:p w14:paraId="4A5590A8" w14:textId="77777777" w:rsidR="00C77E43" w:rsidRPr="00481BD4" w:rsidRDefault="00C77E43" w:rsidP="00C77E43">
      <w:pPr>
        <w:rPr>
          <w:color w:val="auto"/>
        </w:rPr>
      </w:pPr>
      <w:r w:rsidRPr="00481BD4">
        <w:rPr>
          <w:rFonts w:hint="eastAsia"/>
          <w:noProof/>
          <w:color w:val="auto"/>
        </w:rPr>
        <mc:AlternateContent>
          <mc:Choice Requires="wps">
            <w:drawing>
              <wp:inline distT="0" distB="0" distL="0" distR="0" wp14:anchorId="1E9A533E" wp14:editId="217832B7">
                <wp:extent cx="4641850" cy="360000"/>
                <wp:effectExtent l="0" t="0" r="25400" b="21590"/>
                <wp:docPr id="972083733" name="角丸四角形 1162"/>
                <wp:cNvGraphicFramePr/>
                <a:graphic xmlns:a="http://schemas.openxmlformats.org/drawingml/2006/main">
                  <a:graphicData uri="http://schemas.microsoft.com/office/word/2010/wordprocessingShape">
                    <wps:wsp>
                      <wps:cNvSpPr/>
                      <wps:spPr>
                        <a:xfrm>
                          <a:off x="0" y="0"/>
                          <a:ext cx="4641850" cy="360000"/>
                        </a:xfrm>
                        <a:prstGeom prst="roundRect">
                          <a:avLst/>
                        </a:prstGeom>
                        <a:solidFill>
                          <a:sysClr val="windowText" lastClr="000000"/>
                        </a:solidFill>
                        <a:ln w="19050" cap="flat" cmpd="sng" algn="ctr">
                          <a:solidFill>
                            <a:sysClr val="windowText" lastClr="000000"/>
                          </a:solidFill>
                          <a:prstDash val="solid"/>
                        </a:ln>
                        <a:effectLst/>
                      </wps:spPr>
                      <wps:txbx>
                        <w:txbxContent>
                          <w:p w14:paraId="5CD84475" w14:textId="77777777" w:rsidR="00C77E43" w:rsidRPr="00685D7B" w:rsidRDefault="00C77E43" w:rsidP="00C77E43">
                            <w:pPr>
                              <w:rPr>
                                <w:b/>
                                <w:color w:val="FFFFFF"/>
                              </w:rPr>
                            </w:pPr>
                            <w:r>
                              <w:rPr>
                                <w:rFonts w:hint="eastAsia"/>
                                <w:b/>
                                <w:color w:val="FFFFFF"/>
                              </w:rPr>
                              <w:t>視点</w:t>
                            </w:r>
                            <w:r w:rsidRPr="00C949B5">
                              <w:rPr>
                                <w:rFonts w:hint="eastAsia"/>
                                <w:b/>
                                <w:color w:val="FFFFFF"/>
                              </w:rPr>
                              <w:t>７　オール大阪での</w:t>
                            </w:r>
                            <w:r w:rsidRPr="006C202B">
                              <w:rPr>
                                <w:rFonts w:hint="eastAsia"/>
                                <w:b/>
                                <w:color w:val="FFFFFF" w:themeColor="background1"/>
                              </w:rPr>
                              <w:t>取組み</w:t>
                            </w:r>
                          </w:p>
                          <w:p w14:paraId="6FC72C38" w14:textId="77777777" w:rsidR="00C77E43" w:rsidRDefault="00C77E43" w:rsidP="00C77E43"/>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E9A533E" id="_x0000_s1131" style="width:365.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" fillcolor="windowText" strokecolor="windowText" strokeweight="1.5pt">
                <v:textbox inset="1mm,1mm,1mm,1mm">
                  <w:txbxContent>
                    <w:p w14:paraId="5CD84475" w14:textId="77777777" w:rsidR="00C77E43" w:rsidRPr="00685D7B" w:rsidRDefault="00C77E43" w:rsidP="00C77E43">
                      <w:pPr>
                        <w:rPr>
                          <w:b/>
                          <w:color w:val="FFFFFF"/>
                        </w:rPr>
                      </w:pPr>
                      <w:r>
                        <w:rPr>
                          <w:rFonts w:hint="eastAsia"/>
                          <w:b/>
                          <w:color w:val="FFFFFF"/>
                        </w:rPr>
                        <w:t>視点</w:t>
                      </w:r>
                      <w:r w:rsidRPr="00C949B5">
                        <w:rPr>
                          <w:rFonts w:hint="eastAsia"/>
                          <w:b/>
                          <w:color w:val="FFFFFF"/>
                        </w:rPr>
                        <w:t>７　オール大阪での</w:t>
                      </w:r>
                      <w:r w:rsidRPr="006C202B">
                        <w:rPr>
                          <w:rFonts w:hint="eastAsia"/>
                          <w:b/>
                          <w:color w:val="FFFFFF" w:themeColor="background1"/>
                        </w:rPr>
                        <w:t>取組み</w:t>
                      </w:r>
                    </w:p>
                    <w:p w14:paraId="6FC72C38" w14:textId="77777777" w:rsidR="00C77E43" w:rsidRDefault="00C77E43" w:rsidP="00C77E43"/>
                  </w:txbxContent>
                </v:textbox>
                <w10:anchorlock/>
              </v:roundrect>
            </w:pict>
          </mc:Fallback>
        </mc:AlternateContent>
      </w:r>
    </w:p>
    <w:p w14:paraId="156C08E1" w14:textId="33C3E2C6" w:rsidR="00751E23" w:rsidRPr="00481BD4" w:rsidRDefault="00751E23" w:rsidP="00D810F6">
      <w:pPr>
        <w:ind w:firstLineChars="100" w:firstLine="200"/>
        <w:rPr>
          <w:color w:val="auto"/>
        </w:rPr>
      </w:pPr>
      <w:r w:rsidRPr="00481BD4">
        <w:rPr>
          <w:rFonts w:hint="eastAsia"/>
          <w:color w:val="auto"/>
        </w:rPr>
        <w:t>子どもの貧困の解消に向けた対策は、子どもの貧困が当該家族の責任に係る問題としてのみ捉えられるべきものではなく、その背景に様々な社会的な要因があることを踏まえ、地域や社会全体で課題を解決するという認識の下、取組を進めていくことが重要です。「貧困の連鎖」を防ぐためにも、将来にわたって切れ目のない支援を行うには、行政だけでなく、</w:t>
      </w:r>
      <w:r w:rsidR="00B86839">
        <w:rPr>
          <w:rFonts w:hint="eastAsia"/>
          <w:color w:val="auto"/>
        </w:rPr>
        <w:t>学校、</w:t>
      </w:r>
      <w:r w:rsidRPr="00481BD4">
        <w:rPr>
          <w:rFonts w:hint="eastAsia"/>
          <w:color w:val="auto"/>
        </w:rPr>
        <w:t>地域、</w:t>
      </w:r>
      <w:r w:rsidR="00B86839">
        <w:rPr>
          <w:rFonts w:hint="eastAsia"/>
          <w:color w:val="auto"/>
        </w:rPr>
        <w:t>民間支援機関</w:t>
      </w:r>
      <w:r w:rsidRPr="00481BD4">
        <w:rPr>
          <w:rFonts w:hint="eastAsia"/>
          <w:color w:val="auto"/>
        </w:rPr>
        <w:t>、企業などが各ステージにおいて、適切な支援を行うことが必要となります。</w:t>
      </w:r>
    </w:p>
    <w:p w14:paraId="54A4FF06" w14:textId="243053B2" w:rsidR="00C77E43" w:rsidRPr="00481BD4" w:rsidRDefault="00C77E43" w:rsidP="00C77E43">
      <w:pPr>
        <w:rPr>
          <w:color w:val="auto"/>
        </w:rPr>
      </w:pPr>
    </w:p>
    <w:p w14:paraId="58D86CE8" w14:textId="77777777" w:rsidR="00C77E43" w:rsidRPr="00481BD4" w:rsidRDefault="00C77E43" w:rsidP="00C77E43">
      <w:pPr>
        <w:pStyle w:val="a3"/>
        <w:numPr>
          <w:ilvl w:val="0"/>
          <w:numId w:val="7"/>
        </w:numPr>
        <w:ind w:leftChars="0"/>
        <w:rPr>
          <w:b/>
          <w:bCs/>
          <w:sz w:val="20"/>
          <w:szCs w:val="20"/>
        </w:rPr>
      </w:pPr>
      <w:r w:rsidRPr="00481BD4">
        <w:rPr>
          <w:rFonts w:hAnsi="HG丸ｺﾞｼｯｸM-PRO" w:cs="Arial" w:hint="eastAsia"/>
          <w:b/>
          <w:bCs/>
          <w:kern w:val="0"/>
          <w:sz w:val="20"/>
          <w:szCs w:val="20"/>
        </w:rPr>
        <w:t>市町村と連携した取組</w:t>
      </w:r>
    </w:p>
    <w:p w14:paraId="01D6F76C" w14:textId="77777777" w:rsidR="00C77E43" w:rsidRPr="00481BD4" w:rsidRDefault="00C77E43" w:rsidP="00C77E43">
      <w:pPr>
        <w:pStyle w:val="a3"/>
        <w:ind w:leftChars="0" w:left="560"/>
        <w:rPr>
          <w:rFonts w:hAnsi="HG丸ｺﾞｼｯｸM-PRO" w:cs="Arial"/>
          <w:kern w:val="0"/>
          <w:sz w:val="20"/>
          <w:szCs w:val="20"/>
        </w:rPr>
      </w:pPr>
      <w:r w:rsidRPr="00481BD4">
        <w:rPr>
          <w:rFonts w:hAnsi="HG丸ｺﾞｼｯｸM-PRO" w:cs="Arial" w:hint="eastAsia"/>
          <w:kern w:val="0"/>
          <w:sz w:val="20"/>
          <w:szCs w:val="20"/>
        </w:rPr>
        <w:t>子どもの貧困は地域によって状況が異なり、地域の実情に応じた取組を実施する必要があるため、市町村と連携し、実情に応じた子どもの貧困対策の推進を図ります。</w:t>
      </w:r>
    </w:p>
    <w:p w14:paraId="2EDE965E" w14:textId="77777777" w:rsidR="00C77E43" w:rsidRPr="00481BD4" w:rsidRDefault="00C77E43" w:rsidP="00C77E43">
      <w:pPr>
        <w:pStyle w:val="a3"/>
        <w:ind w:leftChars="0" w:left="560"/>
        <w:rPr>
          <w:rFonts w:hAnsi="HG丸ｺﾞｼｯｸM-PRO" w:cs="Arial"/>
          <w:kern w:val="0"/>
          <w:sz w:val="20"/>
          <w:szCs w:val="20"/>
        </w:rPr>
      </w:pPr>
      <w:r w:rsidRPr="00481BD4">
        <w:rPr>
          <w:rFonts w:hAnsi="HG丸ｺﾞｼｯｸM-PRO" w:cs="Arial" w:hint="eastAsia"/>
          <w:kern w:val="0"/>
          <w:sz w:val="20"/>
          <w:szCs w:val="20"/>
        </w:rPr>
        <w:t>・市町村のネットワーク構築</w:t>
      </w:r>
    </w:p>
    <w:p w14:paraId="2C3B6D78" w14:textId="75FCBC8A" w:rsidR="00C77E43" w:rsidRPr="00481BD4" w:rsidRDefault="00C77E43" w:rsidP="00C77E43">
      <w:pPr>
        <w:pStyle w:val="a3"/>
        <w:ind w:leftChars="0" w:left="1200" w:hangingChars="600" w:hanging="1200"/>
        <w:rPr>
          <w:rFonts w:hAnsi="HG丸ｺﾞｼｯｸM-PRO" w:cs="Arial"/>
          <w:kern w:val="0"/>
          <w:sz w:val="20"/>
          <w:szCs w:val="20"/>
        </w:rPr>
      </w:pPr>
      <w:r w:rsidRPr="00481BD4">
        <w:rPr>
          <w:rFonts w:hAnsi="HG丸ｺﾞｼｯｸM-PRO" w:cs="Arial" w:hint="eastAsia"/>
          <w:kern w:val="0"/>
          <w:sz w:val="20"/>
          <w:szCs w:val="20"/>
        </w:rPr>
        <w:t xml:space="preserve">　　　　　― 市町村貧困担当課長会議において、市町村と連携をはかりながら、課題共有や先進事例の調査研究などを行うことで、市町村の取組を積極的に支援</w:t>
      </w:r>
    </w:p>
    <w:p w14:paraId="7EE34C7D" w14:textId="7BD9F1A4" w:rsidR="00C77E43" w:rsidRPr="00481BD4" w:rsidRDefault="00C77E43" w:rsidP="00C77E43">
      <w:pPr>
        <w:pStyle w:val="a3"/>
        <w:ind w:leftChars="0" w:left="560"/>
        <w:rPr>
          <w:rFonts w:hAnsi="HG丸ｺﾞｼｯｸM-PRO" w:cs="Arial"/>
          <w:kern w:val="0"/>
          <w:sz w:val="20"/>
          <w:szCs w:val="20"/>
        </w:rPr>
      </w:pPr>
      <w:r w:rsidRPr="00481BD4">
        <w:rPr>
          <w:rFonts w:hAnsi="HG丸ｺﾞｼｯｸM-PRO" w:cs="Arial" w:hint="eastAsia"/>
          <w:kern w:val="0"/>
          <w:sz w:val="20"/>
          <w:szCs w:val="20"/>
        </w:rPr>
        <w:t>・府子どもの貧困緊急対策事業費補助金</w:t>
      </w:r>
    </w:p>
    <w:p w14:paraId="70FA4494" w14:textId="77777777" w:rsidR="00C77E43" w:rsidRPr="00481BD4" w:rsidRDefault="00C77E43" w:rsidP="00C77E43">
      <w:pPr>
        <w:ind w:leftChars="450" w:left="1100" w:hangingChars="100" w:hanging="200"/>
        <w:rPr>
          <w:color w:val="auto"/>
        </w:rPr>
      </w:pPr>
      <w:r w:rsidRPr="00481BD4">
        <w:rPr>
          <w:rFonts w:hint="eastAsia"/>
          <w:color w:val="auto"/>
        </w:rPr>
        <w:t>―</w:t>
      </w:r>
      <w:r w:rsidRPr="00481BD4">
        <w:rPr>
          <w:color w:val="auto"/>
        </w:rPr>
        <w:t xml:space="preserve"> </w:t>
      </w:r>
      <w:r w:rsidRPr="00481BD4">
        <w:rPr>
          <w:rFonts w:hint="eastAsia"/>
          <w:color w:val="auto"/>
        </w:rPr>
        <w:t>市町村における地域の実情に応じた課題のある子どもや保護者を必要な支援につなぐ取組を支援</w:t>
      </w:r>
    </w:p>
    <w:p w14:paraId="4C25D4A1" w14:textId="77777777" w:rsidR="00C77E43" w:rsidRPr="00481BD4" w:rsidRDefault="00C77E43" w:rsidP="00C77E43">
      <w:pPr>
        <w:pStyle w:val="a3"/>
        <w:ind w:leftChars="0" w:left="560"/>
        <w:rPr>
          <w:rFonts w:hAnsi="HG丸ｺﾞｼｯｸM-PRO" w:cs="Arial"/>
          <w:kern w:val="0"/>
          <w:sz w:val="20"/>
          <w:szCs w:val="20"/>
        </w:rPr>
      </w:pPr>
      <w:r w:rsidRPr="00481BD4">
        <w:rPr>
          <w:rFonts w:hAnsi="HG丸ｺﾞｼｯｸM-PRO" w:cs="Arial" w:hint="eastAsia"/>
          <w:kern w:val="0"/>
          <w:sz w:val="20"/>
          <w:szCs w:val="20"/>
        </w:rPr>
        <w:t>・新子育て支援交付金</w:t>
      </w:r>
    </w:p>
    <w:p w14:paraId="625B0FDC" w14:textId="77777777" w:rsidR="00C77E43" w:rsidRPr="00481BD4" w:rsidRDefault="00C77E43" w:rsidP="00C77E43">
      <w:pPr>
        <w:ind w:left="1000" w:hangingChars="500" w:hanging="1000"/>
        <w:rPr>
          <w:color w:val="auto"/>
        </w:rPr>
      </w:pPr>
      <w:r w:rsidRPr="00481BD4">
        <w:rPr>
          <w:rFonts w:hint="eastAsia"/>
          <w:color w:val="auto"/>
        </w:rPr>
        <w:t xml:space="preserve"> </w:t>
      </w:r>
      <w:r w:rsidRPr="00481BD4">
        <w:rPr>
          <w:color w:val="auto"/>
        </w:rPr>
        <w:t xml:space="preserve">  </w:t>
      </w:r>
      <w:r w:rsidRPr="00481BD4">
        <w:rPr>
          <w:rFonts w:hint="eastAsia"/>
          <w:color w:val="auto"/>
        </w:rPr>
        <w:t xml:space="preserve">　　　―</w:t>
      </w:r>
      <w:r w:rsidRPr="00481BD4">
        <w:rPr>
          <w:color w:val="auto"/>
        </w:rPr>
        <w:t xml:space="preserve"> </w:t>
      </w:r>
      <w:r w:rsidRPr="00481BD4">
        <w:rPr>
          <w:rFonts w:hint="eastAsia"/>
          <w:color w:val="auto"/>
        </w:rPr>
        <w:t>優先配分枠に居場所づくり事業（子ども食堂など居場所の整備を行う取組）や学習支援事業を位置づけるなど、市町村における取組を支援</w:t>
      </w:r>
    </w:p>
    <w:p w14:paraId="5A7C4FED" w14:textId="77777777" w:rsidR="00C77E43" w:rsidRPr="00481BD4" w:rsidRDefault="00C77E43" w:rsidP="00C77E43">
      <w:pPr>
        <w:rPr>
          <w:color w:val="auto"/>
        </w:rPr>
      </w:pPr>
    </w:p>
    <w:p w14:paraId="6E130B3D" w14:textId="77777777" w:rsidR="00C77E43" w:rsidRPr="00481BD4" w:rsidRDefault="00C77E43" w:rsidP="00C77E43">
      <w:pPr>
        <w:pStyle w:val="a3"/>
        <w:numPr>
          <w:ilvl w:val="0"/>
          <w:numId w:val="7"/>
        </w:numPr>
        <w:ind w:leftChars="0"/>
        <w:rPr>
          <w:b/>
          <w:bCs/>
          <w:sz w:val="20"/>
          <w:szCs w:val="20"/>
        </w:rPr>
      </w:pPr>
      <w:r w:rsidRPr="00481BD4">
        <w:rPr>
          <w:rFonts w:hAnsi="HG丸ｺﾞｼｯｸM-PRO" w:cs="Arial" w:hint="eastAsia"/>
          <w:b/>
          <w:bCs/>
          <w:kern w:val="0"/>
          <w:sz w:val="20"/>
          <w:szCs w:val="20"/>
        </w:rPr>
        <w:t>民間企業や府民等と連携した取組</w:t>
      </w:r>
    </w:p>
    <w:p w14:paraId="6BA322B0" w14:textId="77777777" w:rsidR="00C77E43" w:rsidRPr="00481BD4" w:rsidRDefault="00C77E43" w:rsidP="00C77E43">
      <w:pPr>
        <w:ind w:left="560"/>
        <w:rPr>
          <w:color w:val="auto"/>
        </w:rPr>
      </w:pPr>
      <w:r w:rsidRPr="00481BD4">
        <w:rPr>
          <w:rFonts w:hint="eastAsia"/>
          <w:color w:val="auto"/>
        </w:rPr>
        <w:t>子どもの貧困は、家庭の自己責任ではなく、社会全体で受け止めて取り組むべき課題であるとの認識の下、行政だけでなく民間企業や民間団体等と連携・協働し、子どもの貧困に対する理解を促進し、ともに支援に取り組んでいきます。</w:t>
      </w:r>
    </w:p>
    <w:p w14:paraId="6C7699C5" w14:textId="77777777" w:rsidR="00C77E43" w:rsidRPr="00481BD4" w:rsidRDefault="00C77E43" w:rsidP="00C77E43">
      <w:pPr>
        <w:ind w:left="560"/>
        <w:rPr>
          <w:color w:val="auto"/>
        </w:rPr>
      </w:pPr>
      <w:r w:rsidRPr="00481BD4">
        <w:rPr>
          <w:rFonts w:hint="eastAsia"/>
          <w:color w:val="auto"/>
        </w:rPr>
        <w:t>・子ども輝く未来基金</w:t>
      </w:r>
    </w:p>
    <w:p w14:paraId="1CF600B2" w14:textId="77777777" w:rsidR="00C77E43" w:rsidRPr="00481BD4" w:rsidRDefault="00C77E43" w:rsidP="00C77E43">
      <w:pPr>
        <w:ind w:left="1000" w:hangingChars="500" w:hanging="1000"/>
        <w:rPr>
          <w:color w:val="auto"/>
        </w:rPr>
      </w:pPr>
      <w:r w:rsidRPr="00481BD4">
        <w:rPr>
          <w:rFonts w:hint="eastAsia"/>
          <w:color w:val="auto"/>
        </w:rPr>
        <w:t xml:space="preserve"> </w:t>
      </w:r>
      <w:r w:rsidRPr="00481BD4">
        <w:rPr>
          <w:color w:val="auto"/>
        </w:rPr>
        <w:t xml:space="preserve">  </w:t>
      </w:r>
      <w:r w:rsidRPr="00481BD4">
        <w:rPr>
          <w:rFonts w:hint="eastAsia"/>
          <w:color w:val="auto"/>
        </w:rPr>
        <w:t xml:space="preserve">　　　―</w:t>
      </w:r>
      <w:r w:rsidRPr="00481BD4">
        <w:rPr>
          <w:color w:val="auto"/>
        </w:rPr>
        <w:t xml:space="preserve"> </w:t>
      </w:r>
      <w:r w:rsidRPr="00481BD4">
        <w:rPr>
          <w:rFonts w:hint="eastAsia"/>
          <w:color w:val="auto"/>
        </w:rPr>
        <w:t>子どもの貧困対策に社会全体で取り組んでいくため、府民や企業等からの寄附の受け皿として設置。基金を活用し、子どもへの教育や体験活動を支援</w:t>
      </w:r>
    </w:p>
    <w:p w14:paraId="24857652" w14:textId="77777777" w:rsidR="00C77E43" w:rsidRPr="00481BD4" w:rsidRDefault="00C77E43" w:rsidP="00C77E43">
      <w:pPr>
        <w:ind w:left="560"/>
        <w:rPr>
          <w:color w:val="auto"/>
        </w:rPr>
      </w:pPr>
      <w:r w:rsidRPr="00481BD4">
        <w:rPr>
          <w:rFonts w:hint="eastAsia"/>
          <w:color w:val="auto"/>
        </w:rPr>
        <w:t>・経済界との連携</w:t>
      </w:r>
    </w:p>
    <w:p w14:paraId="2F18F079" w14:textId="77777777" w:rsidR="00C77E43" w:rsidRPr="00481BD4" w:rsidRDefault="00C77E43" w:rsidP="00C77E43">
      <w:pPr>
        <w:ind w:leftChars="450" w:left="1100" w:hangingChars="100" w:hanging="200"/>
        <w:rPr>
          <w:color w:val="auto"/>
        </w:rPr>
      </w:pPr>
      <w:r w:rsidRPr="00481BD4">
        <w:rPr>
          <w:rFonts w:hint="eastAsia"/>
          <w:color w:val="auto"/>
        </w:rPr>
        <w:t>―</w:t>
      </w:r>
      <w:r w:rsidRPr="00481BD4">
        <w:rPr>
          <w:color w:val="auto"/>
        </w:rPr>
        <w:t xml:space="preserve"> </w:t>
      </w:r>
      <w:r w:rsidRPr="00481BD4">
        <w:rPr>
          <w:rFonts w:hint="eastAsia"/>
          <w:color w:val="auto"/>
        </w:rPr>
        <w:t>経済界との意見交換会等を通じた連携により「子どもの貧困対策」に対する課題の認識を共有</w:t>
      </w:r>
    </w:p>
    <w:p w14:paraId="6ACE0CC6" w14:textId="12DB56E4" w:rsidR="00C77E43" w:rsidRPr="00481BD4" w:rsidRDefault="00C77E43" w:rsidP="00C77E43">
      <w:pPr>
        <w:ind w:left="560"/>
        <w:rPr>
          <w:color w:val="auto"/>
          <w:sz w:val="21"/>
          <w:szCs w:val="21"/>
        </w:rPr>
      </w:pPr>
    </w:p>
    <w:p w14:paraId="03A12B25" w14:textId="0F590B20" w:rsidR="00C77E43" w:rsidRPr="00481BD4" w:rsidRDefault="00C77E43" w:rsidP="00C77E43">
      <w:pPr>
        <w:ind w:left="560"/>
        <w:rPr>
          <w:color w:val="auto"/>
          <w:sz w:val="21"/>
          <w:szCs w:val="21"/>
        </w:rPr>
      </w:pPr>
    </w:p>
    <w:p w14:paraId="3CA3FBB5" w14:textId="79FC303B" w:rsidR="00B7754B" w:rsidRPr="00481BD4" w:rsidRDefault="00B7754B" w:rsidP="00630133">
      <w:pPr>
        <w:rPr>
          <w:color w:val="auto"/>
          <w:sz w:val="21"/>
          <w:szCs w:val="21"/>
        </w:rPr>
      </w:pPr>
    </w:p>
    <w:p w14:paraId="5AD353B3" w14:textId="3FB619C7" w:rsidR="00B7754B" w:rsidRDefault="00B7754B" w:rsidP="00C77E43">
      <w:pPr>
        <w:ind w:left="560"/>
        <w:rPr>
          <w:color w:val="auto"/>
          <w:sz w:val="21"/>
          <w:szCs w:val="21"/>
        </w:rPr>
      </w:pPr>
    </w:p>
    <w:p w14:paraId="4807BC69" w14:textId="6BD3EF2B" w:rsidR="00D0125F" w:rsidRDefault="00D0125F" w:rsidP="00C77E43">
      <w:pPr>
        <w:ind w:left="560"/>
        <w:rPr>
          <w:color w:val="auto"/>
          <w:sz w:val="21"/>
          <w:szCs w:val="21"/>
        </w:rPr>
      </w:pPr>
    </w:p>
    <w:p w14:paraId="3C8B3B75" w14:textId="3A1447E9" w:rsidR="00D0125F" w:rsidRDefault="00D0125F" w:rsidP="00C77E43">
      <w:pPr>
        <w:ind w:left="560"/>
        <w:rPr>
          <w:color w:val="auto"/>
          <w:sz w:val="21"/>
          <w:szCs w:val="21"/>
        </w:rPr>
      </w:pPr>
    </w:p>
    <w:p w14:paraId="37177EB3" w14:textId="1B6476B1" w:rsidR="000A466C" w:rsidRDefault="000A466C" w:rsidP="00C77E43">
      <w:pPr>
        <w:ind w:left="560"/>
        <w:rPr>
          <w:color w:val="auto"/>
          <w:sz w:val="21"/>
          <w:szCs w:val="21"/>
        </w:rPr>
      </w:pPr>
    </w:p>
    <w:p w14:paraId="782A19B9" w14:textId="77777777" w:rsidR="000A466C" w:rsidRDefault="000A466C" w:rsidP="00C77E43">
      <w:pPr>
        <w:ind w:left="560"/>
        <w:rPr>
          <w:color w:val="auto"/>
          <w:sz w:val="21"/>
          <w:szCs w:val="21"/>
        </w:rPr>
      </w:pPr>
    </w:p>
    <w:p w14:paraId="510E68F3" w14:textId="30DD1628" w:rsidR="00D0125F" w:rsidRDefault="00D0125F" w:rsidP="00C77E43">
      <w:pPr>
        <w:ind w:left="560"/>
        <w:rPr>
          <w:color w:val="auto"/>
          <w:sz w:val="21"/>
          <w:szCs w:val="21"/>
        </w:rPr>
      </w:pPr>
    </w:p>
    <w:p w14:paraId="2CA7DB3E" w14:textId="3E92A3C7" w:rsidR="00D0125F" w:rsidRDefault="00D0125F" w:rsidP="00C77E43">
      <w:pPr>
        <w:ind w:left="560"/>
        <w:rPr>
          <w:color w:val="auto"/>
          <w:sz w:val="21"/>
          <w:szCs w:val="21"/>
        </w:rPr>
      </w:pPr>
    </w:p>
    <w:p w14:paraId="1AA1E35C" w14:textId="4F9C00A3" w:rsidR="00D0125F" w:rsidRDefault="00D0125F" w:rsidP="00C77E43">
      <w:pPr>
        <w:ind w:left="560"/>
        <w:rPr>
          <w:color w:val="auto"/>
          <w:sz w:val="21"/>
          <w:szCs w:val="21"/>
        </w:rPr>
      </w:pPr>
    </w:p>
    <w:p w14:paraId="2ED13A3E" w14:textId="2BB42BE0" w:rsidR="00D0125F" w:rsidRDefault="00D0125F" w:rsidP="00C77E43">
      <w:pPr>
        <w:ind w:left="560"/>
        <w:rPr>
          <w:color w:val="auto"/>
          <w:sz w:val="21"/>
          <w:szCs w:val="21"/>
        </w:rPr>
      </w:pPr>
    </w:p>
    <w:p w14:paraId="3A03F190" w14:textId="77777777" w:rsidR="00D0125F" w:rsidRPr="00481BD4" w:rsidRDefault="00D0125F" w:rsidP="00C77E43">
      <w:pPr>
        <w:ind w:left="560"/>
        <w:rPr>
          <w:color w:val="auto"/>
          <w:sz w:val="21"/>
          <w:szCs w:val="21"/>
        </w:rPr>
      </w:pPr>
    </w:p>
    <w:p w14:paraId="1D80BB41" w14:textId="77777777" w:rsidR="00B7754B" w:rsidRPr="00481BD4" w:rsidRDefault="00B7754B" w:rsidP="00C77E43">
      <w:pPr>
        <w:ind w:left="560"/>
        <w:rPr>
          <w:color w:val="auto"/>
          <w:sz w:val="21"/>
          <w:szCs w:val="21"/>
        </w:rPr>
      </w:pPr>
    </w:p>
    <w:p w14:paraId="0CDEDC36" w14:textId="77777777" w:rsidR="00D810F6" w:rsidRPr="00481BD4" w:rsidRDefault="00D810F6" w:rsidP="00C77E43">
      <w:pPr>
        <w:ind w:left="560"/>
        <w:rPr>
          <w:color w:val="auto"/>
          <w:sz w:val="21"/>
          <w:szCs w:val="21"/>
        </w:rPr>
      </w:pPr>
    </w:p>
    <w:p w14:paraId="3AC4DB6C" w14:textId="77777777" w:rsidR="00C77E43" w:rsidRPr="00481BD4" w:rsidRDefault="00C77E43" w:rsidP="00C77E43">
      <w:pPr>
        <w:pStyle w:val="1"/>
        <w:rPr>
          <w:color w:val="auto"/>
          <w:sz w:val="24"/>
          <w:szCs w:val="24"/>
        </w:rPr>
      </w:pPr>
      <w:r w:rsidRPr="00481BD4">
        <w:rPr>
          <w:rFonts w:hint="eastAsia"/>
          <w:color w:val="auto"/>
          <w:sz w:val="24"/>
          <w:szCs w:val="24"/>
        </w:rPr>
        <w:lastRenderedPageBreak/>
        <w:t>Ⅵ  第三次計画の取組期間</w:t>
      </w:r>
    </w:p>
    <w:p w14:paraId="7C610052" w14:textId="77777777" w:rsidR="007B345B" w:rsidRDefault="007B345B" w:rsidP="00C77E43">
      <w:pPr>
        <w:pStyle w:val="1"/>
        <w:ind w:leftChars="100" w:left="200" w:firstLineChars="100" w:firstLine="200"/>
        <w:rPr>
          <w:b w:val="0"/>
          <w:bCs/>
          <w:color w:val="auto"/>
          <w:sz w:val="20"/>
          <w:szCs w:val="20"/>
        </w:rPr>
      </w:pPr>
    </w:p>
    <w:p w14:paraId="2D229201" w14:textId="63E8FDE4" w:rsidR="00C77E43" w:rsidRPr="00481BD4" w:rsidRDefault="00C77E43" w:rsidP="007B345B">
      <w:pPr>
        <w:pStyle w:val="1"/>
        <w:ind w:leftChars="200" w:left="400" w:firstLineChars="100" w:firstLine="200"/>
        <w:rPr>
          <w:b w:val="0"/>
          <w:bCs/>
          <w:color w:val="auto"/>
          <w:sz w:val="20"/>
          <w:szCs w:val="20"/>
        </w:rPr>
      </w:pPr>
      <w:r w:rsidRPr="00481BD4">
        <w:rPr>
          <w:rFonts w:hint="eastAsia"/>
          <w:b w:val="0"/>
          <w:bCs/>
          <w:color w:val="auto"/>
          <w:sz w:val="20"/>
          <w:szCs w:val="20"/>
        </w:rPr>
        <w:t>第三次計画の取組期間は、令和７（</w:t>
      </w:r>
      <w:r w:rsidRPr="00481BD4">
        <w:rPr>
          <w:b w:val="0"/>
          <w:bCs/>
          <w:color w:val="auto"/>
          <w:sz w:val="20"/>
          <w:szCs w:val="20"/>
        </w:rPr>
        <w:t>2025）年度から令和11（2029）年度までの5年間とします。なお、法改正や社会情勢等の変動等により、必要に応じて見直しを行います。</w:t>
      </w:r>
    </w:p>
    <w:p w14:paraId="22480D0D" w14:textId="797F9471" w:rsidR="00C77E43" w:rsidRPr="00481BD4" w:rsidRDefault="00C77E43" w:rsidP="00C77E43">
      <w:pPr>
        <w:pStyle w:val="1"/>
        <w:rPr>
          <w:b w:val="0"/>
          <w:bCs/>
          <w:color w:val="auto"/>
          <w:sz w:val="20"/>
          <w:szCs w:val="20"/>
        </w:rPr>
      </w:pPr>
    </w:p>
    <w:p w14:paraId="2E6E9AFA" w14:textId="643C4042" w:rsidR="006B358B" w:rsidRPr="00481BD4" w:rsidRDefault="006B358B" w:rsidP="006B358B">
      <w:pPr>
        <w:rPr>
          <w:color w:val="auto"/>
        </w:rPr>
      </w:pPr>
    </w:p>
    <w:p w14:paraId="412979A6" w14:textId="77777777" w:rsidR="00C77E43" w:rsidRPr="00481BD4" w:rsidRDefault="00C77E43" w:rsidP="00C77E43">
      <w:pPr>
        <w:pStyle w:val="1"/>
        <w:rPr>
          <w:color w:val="auto"/>
          <w:sz w:val="24"/>
          <w:szCs w:val="24"/>
        </w:rPr>
      </w:pPr>
      <w:r w:rsidRPr="00481BD4">
        <w:rPr>
          <w:rFonts w:hint="eastAsia"/>
          <w:color w:val="auto"/>
          <w:sz w:val="24"/>
          <w:szCs w:val="24"/>
        </w:rPr>
        <w:t>Ⅶ　計画の推進について</w:t>
      </w:r>
    </w:p>
    <w:p w14:paraId="797865FB" w14:textId="77777777" w:rsidR="007B345B" w:rsidRDefault="00C77E43" w:rsidP="00C77E43">
      <w:pPr>
        <w:ind w:left="402" w:hangingChars="200" w:hanging="402"/>
        <w:rPr>
          <w:b/>
          <w:bCs/>
          <w:color w:val="auto"/>
        </w:rPr>
      </w:pPr>
      <w:r w:rsidRPr="00481BD4">
        <w:rPr>
          <w:rFonts w:hint="eastAsia"/>
          <w:b/>
          <w:bCs/>
          <w:color w:val="auto"/>
        </w:rPr>
        <w:t xml:space="preserve">　　　</w:t>
      </w:r>
    </w:p>
    <w:p w14:paraId="6F2CAB8B" w14:textId="30564A98" w:rsidR="00C77E43" w:rsidRPr="00481BD4" w:rsidRDefault="00C77E43" w:rsidP="007B345B">
      <w:pPr>
        <w:ind w:leftChars="200" w:left="400" w:firstLineChars="100" w:firstLine="200"/>
        <w:rPr>
          <w:color w:val="auto"/>
        </w:rPr>
      </w:pPr>
      <w:r w:rsidRPr="00481BD4">
        <w:rPr>
          <w:rFonts w:hint="eastAsia"/>
          <w:color w:val="auto"/>
        </w:rPr>
        <w:t>計画の実施にあたっては、庁内関係部局・室・課で構成する子どもの貧困を考える関係課長会議等を通じて、関係部局が連携を図るとともに、国や市町村と連携を図りながら総合的に推進します。</w:t>
      </w:r>
    </w:p>
    <w:p w14:paraId="1FBDF653" w14:textId="4053FECF" w:rsidR="00C77E43" w:rsidRPr="00481BD4" w:rsidRDefault="005A367B" w:rsidP="00C77E43">
      <w:pPr>
        <w:ind w:leftChars="200" w:left="400" w:firstLineChars="100" w:firstLine="200"/>
        <w:rPr>
          <w:color w:val="auto"/>
        </w:rPr>
      </w:pPr>
      <w:r w:rsidRPr="00481BD4">
        <w:rPr>
          <w:rFonts w:hint="eastAsia"/>
          <w:color w:val="auto"/>
        </w:rPr>
        <w:t>また</w:t>
      </w:r>
      <w:r w:rsidR="00C77E43" w:rsidRPr="00481BD4">
        <w:rPr>
          <w:rFonts w:hint="eastAsia"/>
          <w:color w:val="auto"/>
        </w:rPr>
        <w:t>、市町村との連携にあたっては、子どもの貧困担当課長会議等を通じて、府の支援策について情報提供を行うとともに、府内市町村の創意工夫による取組事例を共有するなど、市町村が地域の実情に応じた取組を進める</w:t>
      </w:r>
      <w:r w:rsidR="00D62661" w:rsidRPr="00481BD4">
        <w:rPr>
          <w:rFonts w:hint="eastAsia"/>
          <w:color w:val="auto"/>
        </w:rPr>
        <w:t>ことができる</w:t>
      </w:r>
      <w:r w:rsidR="00C77E43" w:rsidRPr="00481BD4">
        <w:rPr>
          <w:rFonts w:hint="eastAsia"/>
          <w:color w:val="auto"/>
        </w:rPr>
        <w:t>よう</w:t>
      </w:r>
      <w:r w:rsidR="00D62661" w:rsidRPr="00481BD4">
        <w:rPr>
          <w:rFonts w:hint="eastAsia"/>
          <w:color w:val="auto"/>
        </w:rPr>
        <w:t>支援</w:t>
      </w:r>
      <w:r w:rsidR="00C77E43" w:rsidRPr="00481BD4">
        <w:rPr>
          <w:rFonts w:hint="eastAsia"/>
          <w:color w:val="auto"/>
        </w:rPr>
        <w:t>して</w:t>
      </w:r>
      <w:r w:rsidR="00D62661" w:rsidRPr="00481BD4">
        <w:rPr>
          <w:rFonts w:hint="eastAsia"/>
          <w:color w:val="auto"/>
        </w:rPr>
        <w:t>いき</w:t>
      </w:r>
      <w:r w:rsidR="00C77E43" w:rsidRPr="00481BD4">
        <w:rPr>
          <w:rFonts w:hint="eastAsia"/>
          <w:color w:val="auto"/>
        </w:rPr>
        <w:t>ます。</w:t>
      </w:r>
    </w:p>
    <w:p w14:paraId="559F8752" w14:textId="6D07917A" w:rsidR="00C77E43" w:rsidRPr="00481BD4" w:rsidRDefault="00C77E43" w:rsidP="00C77E43">
      <w:pPr>
        <w:ind w:leftChars="200" w:left="400" w:firstLineChars="100" w:firstLine="200"/>
        <w:rPr>
          <w:color w:val="auto"/>
        </w:rPr>
      </w:pPr>
      <w:r w:rsidRPr="00481BD4">
        <w:rPr>
          <w:rFonts w:hint="eastAsia"/>
          <w:color w:val="auto"/>
        </w:rPr>
        <w:t>進行管理については、適宜、大阪府子ども家庭審議会へ進捗状況を報告し、その意見を踏まえて計画の効果的な推進を図っていきます。</w:t>
      </w:r>
    </w:p>
    <w:p w14:paraId="64174554" w14:textId="6FEF4323" w:rsidR="00C77E43" w:rsidRPr="00481BD4" w:rsidRDefault="00C77E43" w:rsidP="00C77E43">
      <w:pPr>
        <w:rPr>
          <w:color w:val="auto"/>
        </w:rPr>
      </w:pPr>
    </w:p>
    <w:p w14:paraId="48EF8DC0" w14:textId="77777777" w:rsidR="00713542" w:rsidRPr="00481BD4" w:rsidRDefault="00713542" w:rsidP="00C77E43">
      <w:pPr>
        <w:rPr>
          <w:color w:val="auto"/>
        </w:rPr>
      </w:pPr>
    </w:p>
    <w:p w14:paraId="6BCBA0F9" w14:textId="77777777" w:rsidR="00C77E43" w:rsidRPr="00481BD4" w:rsidRDefault="00C77E43" w:rsidP="00C77E43">
      <w:pPr>
        <w:pStyle w:val="1"/>
        <w:rPr>
          <w:color w:val="auto"/>
          <w:sz w:val="24"/>
          <w:szCs w:val="24"/>
        </w:rPr>
      </w:pPr>
      <w:r w:rsidRPr="00481BD4">
        <w:rPr>
          <w:rFonts w:hint="eastAsia"/>
          <w:color w:val="auto"/>
          <w:sz w:val="24"/>
          <w:szCs w:val="24"/>
        </w:rPr>
        <w:t>Ⅷ  子どもの貧困に関する指標ついて</w:t>
      </w:r>
    </w:p>
    <w:p w14:paraId="1EAE093A" w14:textId="77777777" w:rsidR="007B345B" w:rsidRDefault="007B345B" w:rsidP="00C77E43">
      <w:pPr>
        <w:ind w:leftChars="100" w:left="200" w:firstLineChars="100" w:firstLine="200"/>
        <w:rPr>
          <w:color w:val="auto"/>
        </w:rPr>
      </w:pPr>
    </w:p>
    <w:p w14:paraId="13C10CFB" w14:textId="1AED5A4D" w:rsidR="00994D03" w:rsidRPr="00481BD4" w:rsidRDefault="00C77E43" w:rsidP="007B345B">
      <w:pPr>
        <w:ind w:leftChars="200" w:left="400" w:firstLineChars="100" w:firstLine="200"/>
        <w:rPr>
          <w:color w:val="auto"/>
        </w:rPr>
      </w:pPr>
      <w:r w:rsidRPr="00481BD4">
        <w:rPr>
          <w:rFonts w:hint="eastAsia"/>
          <w:color w:val="auto"/>
        </w:rPr>
        <w:t>「こども大綱」</w:t>
      </w:r>
      <w:r w:rsidR="002969B3" w:rsidRPr="00481BD4">
        <w:rPr>
          <w:rFonts w:hint="eastAsia"/>
          <w:color w:val="auto"/>
        </w:rPr>
        <w:t>において掲げられる</w:t>
      </w:r>
      <w:r w:rsidRPr="00481BD4">
        <w:rPr>
          <w:rFonts w:hint="eastAsia"/>
          <w:color w:val="auto"/>
        </w:rPr>
        <w:t>指標</w:t>
      </w:r>
      <w:r w:rsidR="00994D03" w:rsidRPr="00481BD4">
        <w:rPr>
          <w:rFonts w:hint="eastAsia"/>
          <w:color w:val="auto"/>
        </w:rPr>
        <w:t>のうち</w:t>
      </w:r>
      <w:r w:rsidRPr="00481BD4">
        <w:rPr>
          <w:rFonts w:hint="eastAsia"/>
          <w:color w:val="auto"/>
        </w:rPr>
        <w:t>、特に子どもの貧困に関し、府の数値</w:t>
      </w:r>
      <w:r w:rsidR="00994D03" w:rsidRPr="00481BD4">
        <w:rPr>
          <w:rFonts w:hint="eastAsia"/>
          <w:color w:val="auto"/>
        </w:rPr>
        <w:t>が測定可能なも</w:t>
      </w:r>
      <w:r w:rsidRPr="00481BD4">
        <w:rPr>
          <w:rFonts w:hint="eastAsia"/>
          <w:color w:val="auto"/>
        </w:rPr>
        <w:t>のについて</w:t>
      </w:r>
      <w:r w:rsidR="00994D03" w:rsidRPr="00481BD4">
        <w:rPr>
          <w:rFonts w:hint="eastAsia"/>
          <w:color w:val="auto"/>
        </w:rPr>
        <w:t>は</w:t>
      </w:r>
      <w:r w:rsidRPr="00481BD4">
        <w:rPr>
          <w:rFonts w:hint="eastAsia"/>
          <w:color w:val="auto"/>
        </w:rPr>
        <w:t>、子どもの貧困対策に関する指標として設定します。</w:t>
      </w:r>
      <w:r w:rsidR="00994D03" w:rsidRPr="00481BD4">
        <w:rPr>
          <w:rFonts w:hint="eastAsia"/>
          <w:color w:val="auto"/>
        </w:rPr>
        <w:t>また、</w:t>
      </w:r>
      <w:r w:rsidRPr="00481BD4">
        <w:rPr>
          <w:rFonts w:hint="eastAsia"/>
          <w:color w:val="auto"/>
        </w:rPr>
        <w:t>府の数値</w:t>
      </w:r>
      <w:r w:rsidR="00994D03" w:rsidRPr="00481BD4">
        <w:rPr>
          <w:rFonts w:hint="eastAsia"/>
          <w:color w:val="auto"/>
        </w:rPr>
        <w:t>は測定できなくとも</w:t>
      </w:r>
      <w:r w:rsidRPr="00481BD4">
        <w:rPr>
          <w:rFonts w:hint="eastAsia"/>
          <w:color w:val="auto"/>
        </w:rPr>
        <w:t>、子どもの貧困</w:t>
      </w:r>
      <w:r w:rsidR="00994D03" w:rsidRPr="00481BD4">
        <w:rPr>
          <w:rFonts w:hint="eastAsia"/>
          <w:color w:val="auto"/>
        </w:rPr>
        <w:t>の解消に向けた取組の効果を検証する</w:t>
      </w:r>
      <w:r w:rsidRPr="00481BD4">
        <w:rPr>
          <w:rFonts w:hint="eastAsia"/>
          <w:color w:val="auto"/>
        </w:rPr>
        <w:t>上で</w:t>
      </w:r>
      <w:r w:rsidR="00994D03" w:rsidRPr="00481BD4">
        <w:rPr>
          <w:rFonts w:hint="eastAsia"/>
          <w:color w:val="auto"/>
        </w:rPr>
        <w:t>有用と思われる国の</w:t>
      </w:r>
      <w:r w:rsidRPr="00481BD4">
        <w:rPr>
          <w:rFonts w:hint="eastAsia"/>
          <w:color w:val="auto"/>
        </w:rPr>
        <w:t>数値</w:t>
      </w:r>
      <w:r w:rsidR="00994D03" w:rsidRPr="00481BD4">
        <w:rPr>
          <w:rFonts w:hint="eastAsia"/>
          <w:color w:val="auto"/>
        </w:rPr>
        <w:t>については</w:t>
      </w:r>
      <w:r w:rsidRPr="00481BD4">
        <w:rPr>
          <w:rFonts w:hint="eastAsia"/>
          <w:color w:val="auto"/>
        </w:rPr>
        <w:t>参考指標として設定します。</w:t>
      </w:r>
    </w:p>
    <w:p w14:paraId="7DEB5B27" w14:textId="55C860C8" w:rsidR="00C77E43" w:rsidRPr="00481BD4" w:rsidRDefault="00994D03" w:rsidP="007B345B">
      <w:pPr>
        <w:ind w:leftChars="200" w:left="400" w:firstLineChars="100" w:firstLine="200"/>
        <w:rPr>
          <w:color w:val="auto"/>
        </w:rPr>
      </w:pPr>
      <w:r w:rsidRPr="00481BD4">
        <w:rPr>
          <w:rFonts w:hint="eastAsia"/>
          <w:color w:val="auto"/>
        </w:rPr>
        <w:t>さらに</w:t>
      </w:r>
      <w:r w:rsidR="00C77E43" w:rsidRPr="00481BD4">
        <w:rPr>
          <w:rFonts w:hint="eastAsia"/>
          <w:color w:val="auto"/>
        </w:rPr>
        <w:t>、</w:t>
      </w:r>
      <w:r w:rsidR="002969B3" w:rsidRPr="00481BD4">
        <w:rPr>
          <w:rFonts w:hint="eastAsia"/>
          <w:color w:val="auto"/>
        </w:rPr>
        <w:t>本計画に基づき</w:t>
      </w:r>
      <w:r w:rsidRPr="00481BD4">
        <w:rPr>
          <w:rFonts w:hint="eastAsia"/>
          <w:color w:val="auto"/>
        </w:rPr>
        <w:t>府</w:t>
      </w:r>
      <w:r w:rsidR="002969B3" w:rsidRPr="00481BD4">
        <w:rPr>
          <w:rFonts w:hint="eastAsia"/>
          <w:color w:val="auto"/>
        </w:rPr>
        <w:t>が取り組む</w:t>
      </w:r>
      <w:r w:rsidR="00123529" w:rsidRPr="00481BD4">
        <w:rPr>
          <w:rFonts w:hint="eastAsia"/>
          <w:color w:val="auto"/>
        </w:rPr>
        <w:t>子どもの貧困の解消に向けた</w:t>
      </w:r>
      <w:r w:rsidR="00C77E43" w:rsidRPr="00481BD4">
        <w:rPr>
          <w:rFonts w:hint="eastAsia"/>
          <w:color w:val="auto"/>
        </w:rPr>
        <w:t>事業</w:t>
      </w:r>
      <w:r w:rsidR="00123529" w:rsidRPr="00481BD4">
        <w:rPr>
          <w:rFonts w:hint="eastAsia"/>
          <w:color w:val="auto"/>
        </w:rPr>
        <w:t>のうち、特に効果検証が必要と考えられる事業については、新たに</w:t>
      </w:r>
      <w:r w:rsidRPr="00481BD4">
        <w:rPr>
          <w:rFonts w:hint="eastAsia"/>
          <w:color w:val="auto"/>
        </w:rPr>
        <w:t>指標を</w:t>
      </w:r>
      <w:r w:rsidR="00123529" w:rsidRPr="00481BD4">
        <w:rPr>
          <w:rFonts w:hint="eastAsia"/>
          <w:color w:val="auto"/>
        </w:rPr>
        <w:t>設定</w:t>
      </w:r>
      <w:r w:rsidR="006D4D4D" w:rsidRPr="00481BD4">
        <w:rPr>
          <w:rFonts w:hint="eastAsia"/>
          <w:color w:val="auto"/>
        </w:rPr>
        <w:t>することを検討</w:t>
      </w:r>
      <w:r w:rsidR="00123529" w:rsidRPr="00481BD4">
        <w:rPr>
          <w:rFonts w:hint="eastAsia"/>
          <w:color w:val="auto"/>
        </w:rPr>
        <w:t>し</w:t>
      </w:r>
      <w:r w:rsidR="00C77E43" w:rsidRPr="00481BD4">
        <w:rPr>
          <w:rFonts w:hint="eastAsia"/>
          <w:color w:val="auto"/>
        </w:rPr>
        <w:t>ます。</w:t>
      </w:r>
    </w:p>
    <w:p w14:paraId="4914DA2F" w14:textId="77777777" w:rsidR="00C77E43" w:rsidRPr="00481BD4" w:rsidRDefault="00C77E43" w:rsidP="00C77E43">
      <w:pPr>
        <w:rPr>
          <w:color w:val="auto"/>
        </w:rPr>
      </w:pPr>
    </w:p>
    <w:p w14:paraId="40031005" w14:textId="77777777" w:rsidR="00C77E43" w:rsidRPr="00481BD4" w:rsidRDefault="00C77E43" w:rsidP="00C77E43">
      <w:pPr>
        <w:rPr>
          <w:color w:val="auto"/>
        </w:rPr>
      </w:pPr>
    </w:p>
    <w:p w14:paraId="508A6C94" w14:textId="77777777" w:rsidR="00C77E43" w:rsidRPr="00481BD4" w:rsidRDefault="00C77E43" w:rsidP="00C77E43">
      <w:pPr>
        <w:rPr>
          <w:color w:val="auto"/>
        </w:rPr>
      </w:pPr>
    </w:p>
    <w:p w14:paraId="69743EA8" w14:textId="77777777" w:rsidR="00C77E43" w:rsidRPr="00481BD4" w:rsidRDefault="00C77E43" w:rsidP="00C77E43">
      <w:pPr>
        <w:rPr>
          <w:color w:val="auto"/>
        </w:rPr>
      </w:pPr>
    </w:p>
    <w:p w14:paraId="2B94AB84" w14:textId="595D69BA" w:rsidR="00C77E43" w:rsidRPr="00481BD4" w:rsidRDefault="00C77E43" w:rsidP="00C77E43">
      <w:pPr>
        <w:rPr>
          <w:color w:val="auto"/>
        </w:rPr>
      </w:pPr>
    </w:p>
    <w:p w14:paraId="6FADE1B4" w14:textId="7CB8AE1F" w:rsidR="00185F9B" w:rsidRPr="00481BD4" w:rsidRDefault="00185F9B" w:rsidP="00C77E43">
      <w:pPr>
        <w:rPr>
          <w:color w:val="auto"/>
        </w:rPr>
      </w:pPr>
    </w:p>
    <w:p w14:paraId="61035782"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5840FB3B"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4FF2DA94"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32B838EE"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606CE225"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4C2C7D8F" w14:textId="77777777" w:rsidR="00185F9B" w:rsidRPr="00481BD4" w:rsidRDefault="00185F9B" w:rsidP="00185F9B">
      <w:pPr>
        <w:rPr>
          <w:rFonts w:ascii="HGP創英角ﾎﾟｯﾌﾟ体" w:eastAsia="HGP創英角ﾎﾟｯﾌﾟ体" w:hAnsi="HGP創英角ﾎﾟｯﾌﾟ体"/>
          <w:color w:val="auto"/>
          <w:sz w:val="24"/>
          <w:szCs w:val="24"/>
        </w:rPr>
      </w:pPr>
    </w:p>
    <w:p w14:paraId="61D9A1CD" w14:textId="77777777" w:rsidR="00185F9B" w:rsidRPr="00481BD4" w:rsidRDefault="00185F9B" w:rsidP="00185F9B">
      <w:pPr>
        <w:rPr>
          <w:color w:val="auto"/>
          <w:sz w:val="26"/>
          <w:szCs w:val="26"/>
        </w:rPr>
      </w:pPr>
      <w:r w:rsidRPr="00481BD4">
        <w:rPr>
          <w:rFonts w:ascii="HGP創英角ﾎﾟｯﾌﾟ体" w:eastAsia="HGP創英角ﾎﾟｯﾌﾟ体" w:hAnsi="HGP創英角ﾎﾟｯﾌﾟ体" w:hint="eastAsia"/>
          <w:color w:val="auto"/>
          <w:sz w:val="26"/>
          <w:szCs w:val="26"/>
        </w:rPr>
        <w:lastRenderedPageBreak/>
        <w:t>指標</w:t>
      </w:r>
      <w:r w:rsidRPr="00481BD4">
        <w:rPr>
          <w:rFonts w:hint="eastAsia"/>
          <w:color w:val="auto"/>
          <w:sz w:val="26"/>
          <w:szCs w:val="26"/>
        </w:rPr>
        <w:t>（子どもの状況を示す指標）</w:t>
      </w:r>
    </w:p>
    <w:tbl>
      <w:tblPr>
        <w:tblStyle w:val="a4"/>
        <w:tblpPr w:leftFromText="142" w:rightFromText="142" w:vertAnchor="text" w:horzAnchor="margin" w:tblpY="76"/>
        <w:tblW w:w="9930" w:type="dxa"/>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465"/>
        <w:gridCol w:w="1221"/>
        <w:gridCol w:w="993"/>
        <w:gridCol w:w="1559"/>
        <w:gridCol w:w="2126"/>
        <w:gridCol w:w="1843"/>
        <w:gridCol w:w="1723"/>
      </w:tblGrid>
      <w:tr w:rsidR="00481BD4" w:rsidRPr="00481BD4" w14:paraId="2FBBC2BA" w14:textId="77777777" w:rsidTr="00EC4D1F">
        <w:trPr>
          <w:trHeight w:val="552"/>
        </w:trPr>
        <w:tc>
          <w:tcPr>
            <w:tcW w:w="465" w:type="dxa"/>
            <w:tcBorders>
              <w:bottom w:val="single" w:sz="12" w:space="0" w:color="002060"/>
            </w:tcBorders>
            <w:shd w:val="pct20" w:color="auto" w:fill="auto"/>
            <w:vAlign w:val="center"/>
          </w:tcPr>
          <w:p w14:paraId="752120EB"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14:paraId="12F8C359"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1559" w:type="dxa"/>
            <w:tcBorders>
              <w:top w:val="single" w:sz="12" w:space="0" w:color="1F4E79" w:themeColor="accent5" w:themeShade="80"/>
              <w:bottom w:val="single" w:sz="12" w:space="0" w:color="002060"/>
              <w:right w:val="dashed" w:sz="4" w:space="0" w:color="auto"/>
            </w:tcBorders>
            <w:shd w:val="pct20" w:color="auto" w:fill="auto"/>
            <w:vAlign w:val="center"/>
          </w:tcPr>
          <w:p w14:paraId="6C6AD711"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全国数値</w:t>
            </w:r>
          </w:p>
        </w:tc>
        <w:tc>
          <w:tcPr>
            <w:tcW w:w="2126" w:type="dxa"/>
            <w:tcBorders>
              <w:top w:val="single" w:sz="12" w:space="0" w:color="1F4E79" w:themeColor="accent5" w:themeShade="80"/>
              <w:left w:val="dashed" w:sz="4" w:space="0" w:color="auto"/>
              <w:bottom w:val="single" w:sz="12" w:space="0" w:color="002060"/>
              <w:right w:val="dashed" w:sz="4" w:space="0" w:color="auto"/>
            </w:tcBorders>
            <w:shd w:val="pct20" w:color="auto" w:fill="auto"/>
            <w:vAlign w:val="center"/>
          </w:tcPr>
          <w:p w14:paraId="59C987AF"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内訳</w:t>
            </w:r>
          </w:p>
        </w:tc>
        <w:tc>
          <w:tcPr>
            <w:tcW w:w="1843" w:type="dxa"/>
            <w:tcBorders>
              <w:left w:val="double" w:sz="4" w:space="0" w:color="auto"/>
              <w:bottom w:val="single" w:sz="12" w:space="0" w:color="002060"/>
            </w:tcBorders>
            <w:shd w:val="pct20" w:color="auto" w:fill="auto"/>
            <w:vAlign w:val="center"/>
          </w:tcPr>
          <w:p w14:paraId="23671C9E"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大阪府数値</w:t>
            </w:r>
          </w:p>
        </w:tc>
        <w:tc>
          <w:tcPr>
            <w:tcW w:w="1723" w:type="dxa"/>
            <w:tcBorders>
              <w:left w:val="double" w:sz="4" w:space="0" w:color="auto"/>
              <w:bottom w:val="single" w:sz="12" w:space="0" w:color="002060"/>
            </w:tcBorders>
            <w:shd w:val="pct20" w:color="auto" w:fill="auto"/>
            <w:vAlign w:val="center"/>
          </w:tcPr>
          <w:p w14:paraId="45C19D49"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481BD4" w:rsidRPr="00481BD4" w14:paraId="5F125031" w14:textId="77777777" w:rsidTr="00EC4D1F">
        <w:trPr>
          <w:trHeight w:val="2648"/>
        </w:trPr>
        <w:tc>
          <w:tcPr>
            <w:tcW w:w="465" w:type="dxa"/>
            <w:tcBorders>
              <w:top w:val="single" w:sz="12" w:space="0" w:color="002060"/>
            </w:tcBorders>
            <w:vAlign w:val="center"/>
          </w:tcPr>
          <w:p w14:paraId="512A1ECE"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r w:rsidRPr="00481BD4">
              <w:rPr>
                <w:rFonts w:ascii="ＭＳ ゴシック" w:eastAsia="ＭＳ ゴシック" w:hAnsi="ＭＳ ゴシック" w:cs="Arial" w:hint="eastAsia"/>
                <w:kern w:val="24"/>
                <w:sz w:val="20"/>
                <w:szCs w:val="18"/>
              </w:rPr>
              <w:t>1</w:t>
            </w:r>
          </w:p>
        </w:tc>
        <w:tc>
          <w:tcPr>
            <w:tcW w:w="2214" w:type="dxa"/>
            <w:gridSpan w:val="2"/>
            <w:tcBorders>
              <w:top w:val="single" w:sz="12" w:space="0" w:color="002060"/>
            </w:tcBorders>
            <w:vAlign w:val="center"/>
          </w:tcPr>
          <w:p w14:paraId="57EC986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生活保護世帯に属する子どもの高等学校等進学率</w:t>
            </w:r>
          </w:p>
        </w:tc>
        <w:tc>
          <w:tcPr>
            <w:tcW w:w="1559" w:type="dxa"/>
            <w:tcBorders>
              <w:top w:val="single" w:sz="12" w:space="0" w:color="002060"/>
              <w:bottom w:val="single" w:sz="4" w:space="0" w:color="1F4E79" w:themeColor="accent5" w:themeShade="80"/>
              <w:right w:val="dashed" w:sz="4" w:space="0" w:color="auto"/>
            </w:tcBorders>
            <w:vAlign w:val="center"/>
          </w:tcPr>
          <w:p w14:paraId="2A9EAF62" w14:textId="77777777" w:rsidR="00185F9B" w:rsidRPr="00481BD4" w:rsidRDefault="00185F9B" w:rsidP="00EC4D1F">
            <w:pPr>
              <w:pStyle w:val="Web"/>
              <w:spacing w:line="180" w:lineRule="exact"/>
              <w:jc w:val="center"/>
              <w:textAlignment w:val="center"/>
              <w:rPr>
                <w:rFonts w:ascii="ＭＳ ゴシック" w:eastAsia="ＭＳ ゴシック" w:hAnsi="ＭＳ ゴシック" w:cs="Arial"/>
                <w:sz w:val="22"/>
                <w:szCs w:val="22"/>
              </w:rPr>
            </w:pPr>
          </w:p>
        </w:tc>
        <w:tc>
          <w:tcPr>
            <w:tcW w:w="2126" w:type="dxa"/>
            <w:tcBorders>
              <w:top w:val="single" w:sz="12" w:space="0" w:color="002060"/>
              <w:left w:val="dashed" w:sz="4" w:space="0" w:color="auto"/>
              <w:bottom w:val="single" w:sz="4" w:space="0" w:color="1F4E79" w:themeColor="accent5" w:themeShade="80"/>
              <w:right w:val="dashed" w:sz="4" w:space="0" w:color="auto"/>
            </w:tcBorders>
            <w:vAlign w:val="center"/>
          </w:tcPr>
          <w:p w14:paraId="24BB1CE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全日制       </w:t>
            </w:r>
          </w:p>
          <w:p w14:paraId="39502BF3"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定時制       　</w:t>
            </w:r>
          </w:p>
          <w:p w14:paraId="53B2C9F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通信制        　</w:t>
            </w:r>
          </w:p>
          <w:p w14:paraId="0CF9F307" w14:textId="77777777" w:rsidR="00185F9B" w:rsidRPr="00481BD4" w:rsidRDefault="00185F9B" w:rsidP="00EC4D1F">
            <w:pPr>
              <w:pStyle w:val="Web"/>
              <w:spacing w:line="220" w:lineRule="exact"/>
              <w:ind w:left="1440" w:hangingChars="800" w:hanging="1440"/>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中等教育学校後期課程　　</w:t>
            </w:r>
          </w:p>
          <w:p w14:paraId="6BED0A2A" w14:textId="77777777" w:rsidR="00185F9B" w:rsidRPr="00481BD4" w:rsidRDefault="00185F9B" w:rsidP="00EC4D1F">
            <w:pPr>
              <w:pStyle w:val="Web"/>
              <w:spacing w:line="220" w:lineRule="exact"/>
              <w:ind w:left="1440" w:hangingChars="800" w:hanging="1440"/>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特別支援学校高等部　　</w:t>
            </w:r>
          </w:p>
          <w:p w14:paraId="7FABD70E" w14:textId="77777777" w:rsidR="00185F9B" w:rsidRPr="00481BD4" w:rsidRDefault="00185F9B" w:rsidP="00EC4D1F">
            <w:pPr>
              <w:pStyle w:val="Web"/>
              <w:spacing w:line="220" w:lineRule="exact"/>
              <w:ind w:left="810" w:hangingChars="450" w:hanging="810"/>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高等専門学校　</w:t>
            </w:r>
          </w:p>
          <w:p w14:paraId="7E662034" w14:textId="77777777" w:rsidR="00185F9B" w:rsidRPr="00481BD4" w:rsidRDefault="00185F9B" w:rsidP="00EC4D1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 xml:space="preserve">専修学校の高等課程　　</w:t>
            </w:r>
          </w:p>
        </w:tc>
        <w:tc>
          <w:tcPr>
            <w:tcW w:w="1843" w:type="dxa"/>
            <w:tcBorders>
              <w:top w:val="single" w:sz="12" w:space="0" w:color="002060"/>
              <w:left w:val="double" w:sz="4" w:space="0" w:color="auto"/>
            </w:tcBorders>
            <w:vAlign w:val="center"/>
          </w:tcPr>
          <w:p w14:paraId="2EEE6F4A" w14:textId="77777777" w:rsidR="00185F9B" w:rsidRPr="00481BD4" w:rsidRDefault="00185F9B" w:rsidP="00EC4D1F">
            <w:pPr>
              <w:pStyle w:val="Web"/>
              <w:spacing w:line="180" w:lineRule="exact"/>
              <w:jc w:val="center"/>
              <w:textAlignment w:val="center"/>
              <w:rPr>
                <w:rFonts w:ascii="ＭＳ ゴシック" w:eastAsia="ＭＳ ゴシック" w:hAnsi="ＭＳ ゴシック" w:cs="Arial"/>
                <w:kern w:val="24"/>
                <w:sz w:val="16"/>
                <w:szCs w:val="16"/>
              </w:rPr>
            </w:pPr>
          </w:p>
        </w:tc>
        <w:tc>
          <w:tcPr>
            <w:tcW w:w="1723" w:type="dxa"/>
            <w:tcBorders>
              <w:top w:val="single" w:sz="12" w:space="0" w:color="002060"/>
              <w:left w:val="double" w:sz="4" w:space="0" w:color="auto"/>
            </w:tcBorders>
            <w:vAlign w:val="center"/>
          </w:tcPr>
          <w:p w14:paraId="0C30423A" w14:textId="77777777" w:rsidR="00185F9B" w:rsidRPr="00481BD4" w:rsidRDefault="00185F9B" w:rsidP="00EC4D1F">
            <w:pPr>
              <w:pStyle w:val="Web"/>
              <w:spacing w:line="220" w:lineRule="exac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厚生労働省社会・援護局調べ</w:t>
            </w:r>
          </w:p>
          <w:p w14:paraId="32696477" w14:textId="77777777" w:rsidR="00185F9B" w:rsidRPr="00481BD4" w:rsidRDefault="00185F9B" w:rsidP="00EC4D1F">
            <w:pPr>
              <w:pStyle w:val="Web"/>
              <w:spacing w:line="220" w:lineRule="exact"/>
              <w:rPr>
                <w:rFonts w:ascii="ＭＳ ゴシック" w:eastAsia="ＭＳ ゴシック" w:hAnsi="ＭＳ ゴシック" w:cs="Arial"/>
                <w:sz w:val="18"/>
                <w:szCs w:val="18"/>
              </w:rPr>
            </w:pPr>
          </w:p>
          <w:p w14:paraId="10400851"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(参考)</w:t>
            </w:r>
          </w:p>
          <w:p w14:paraId="038BD22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全児童の</w:t>
            </w:r>
          </w:p>
          <w:p w14:paraId="260A345B"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高等学校等進学率</w:t>
            </w:r>
          </w:p>
          <w:p w14:paraId="7087492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99.0％</w:t>
            </w:r>
          </w:p>
          <w:p w14:paraId="110DF23A"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w:t>
            </w:r>
            <w:r w:rsidRPr="00481BD4">
              <w:rPr>
                <w:rFonts w:ascii="ＭＳ ゴシック" w:eastAsia="ＭＳ ゴシック" w:hAnsi="ＭＳ ゴシック" w:cs="Arial" w:hint="eastAsia"/>
                <w:kern w:val="24"/>
                <w:sz w:val="16"/>
                <w:szCs w:val="16"/>
              </w:rPr>
              <w:t>H30.4.1</w:t>
            </w:r>
            <w:r w:rsidRPr="00481BD4">
              <w:rPr>
                <w:rFonts w:ascii="ＭＳ ゴシック" w:eastAsia="ＭＳ ゴシック" w:hAnsi="ＭＳ ゴシック" w:cs="Arial" w:hint="eastAsia"/>
                <w:kern w:val="24"/>
                <w:sz w:val="16"/>
                <w:szCs w:val="16"/>
                <w:lang w:eastAsia="zh-TW"/>
              </w:rPr>
              <w:t>現在</w:t>
            </w:r>
            <w:r w:rsidRPr="00481BD4">
              <w:rPr>
                <w:rFonts w:ascii="ＭＳ ゴシック" w:eastAsia="ＭＳ ゴシック" w:hAnsi="ＭＳ ゴシック" w:cs="Arial" w:hint="eastAsia"/>
                <w:kern w:val="24"/>
                <w:sz w:val="16"/>
                <w:szCs w:val="16"/>
              </w:rPr>
              <w:t>）</w:t>
            </w:r>
          </w:p>
        </w:tc>
      </w:tr>
      <w:tr w:rsidR="00481BD4" w:rsidRPr="00481BD4" w14:paraId="057EE9E6" w14:textId="77777777" w:rsidTr="00EC4D1F">
        <w:trPr>
          <w:trHeight w:val="874"/>
        </w:trPr>
        <w:tc>
          <w:tcPr>
            <w:tcW w:w="465" w:type="dxa"/>
            <w:vAlign w:val="center"/>
          </w:tcPr>
          <w:p w14:paraId="5C9B5FAF"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r w:rsidRPr="00481BD4">
              <w:rPr>
                <w:rFonts w:ascii="ＭＳ ゴシック" w:eastAsia="ＭＳ ゴシック" w:hAnsi="ＭＳ ゴシック" w:cs="Arial" w:hint="eastAsia"/>
                <w:sz w:val="20"/>
                <w:szCs w:val="18"/>
              </w:rPr>
              <w:t>2</w:t>
            </w:r>
          </w:p>
        </w:tc>
        <w:tc>
          <w:tcPr>
            <w:tcW w:w="2214" w:type="dxa"/>
            <w:gridSpan w:val="2"/>
            <w:vAlign w:val="center"/>
          </w:tcPr>
          <w:p w14:paraId="4FB2AE6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生活保護世帯に属する子どもの高等学校等中退率</w:t>
            </w:r>
          </w:p>
        </w:tc>
        <w:tc>
          <w:tcPr>
            <w:tcW w:w="1559" w:type="dxa"/>
            <w:tcBorders>
              <w:top w:val="single" w:sz="4" w:space="0" w:color="1F4E79" w:themeColor="accent5" w:themeShade="80"/>
              <w:bottom w:val="single" w:sz="4" w:space="0" w:color="1F4E79" w:themeColor="accent5" w:themeShade="80"/>
              <w:right w:val="dashed" w:sz="4" w:space="0" w:color="auto"/>
            </w:tcBorders>
            <w:vAlign w:val="center"/>
          </w:tcPr>
          <w:p w14:paraId="14D908CC" w14:textId="77777777" w:rsidR="00185F9B" w:rsidRPr="00481BD4" w:rsidRDefault="00185F9B" w:rsidP="00EC4D1F">
            <w:pPr>
              <w:pStyle w:val="Web"/>
              <w:spacing w:line="180" w:lineRule="exact"/>
              <w:jc w:val="left"/>
              <w:textAlignment w:val="center"/>
              <w:rPr>
                <w:rFonts w:ascii="ＭＳ ゴシック" w:eastAsia="ＭＳ ゴシック" w:hAnsi="ＭＳ ゴシック" w:cs="Arial"/>
                <w:sz w:val="22"/>
                <w:szCs w:val="22"/>
              </w:rPr>
            </w:pPr>
          </w:p>
        </w:tc>
        <w:tc>
          <w:tcPr>
            <w:tcW w:w="2126" w:type="dxa"/>
            <w:tcBorders>
              <w:top w:val="single" w:sz="4" w:space="0" w:color="1F4E79" w:themeColor="accent5" w:themeShade="80"/>
              <w:left w:val="dashed" w:sz="4" w:space="0" w:color="auto"/>
              <w:bottom w:val="single" w:sz="4" w:space="0" w:color="1F4E79" w:themeColor="accent5" w:themeShade="80"/>
              <w:right w:val="dashed" w:sz="4" w:space="0" w:color="auto"/>
            </w:tcBorders>
            <w:vAlign w:val="center"/>
          </w:tcPr>
          <w:p w14:paraId="6533451C"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p w14:paraId="7AEF3C8D"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14:paraId="46F2F751" w14:textId="77777777" w:rsidR="00185F9B" w:rsidRPr="00481BD4" w:rsidRDefault="00185F9B" w:rsidP="00EC4D1F">
            <w:pPr>
              <w:pStyle w:val="Web"/>
              <w:spacing w:line="180" w:lineRule="exact"/>
              <w:jc w:val="center"/>
              <w:textAlignment w:val="center"/>
              <w:rPr>
                <w:rFonts w:ascii="ＭＳ ゴシック" w:eastAsia="ＭＳ ゴシック" w:hAnsi="ＭＳ ゴシック" w:cs="Arial"/>
                <w:kern w:val="24"/>
                <w:sz w:val="16"/>
                <w:szCs w:val="16"/>
              </w:rPr>
            </w:pPr>
          </w:p>
        </w:tc>
        <w:tc>
          <w:tcPr>
            <w:tcW w:w="1723" w:type="dxa"/>
            <w:tcBorders>
              <w:left w:val="double" w:sz="4" w:space="0" w:color="auto"/>
            </w:tcBorders>
            <w:vAlign w:val="center"/>
          </w:tcPr>
          <w:p w14:paraId="7206AF45" w14:textId="77777777" w:rsidR="00185F9B" w:rsidRPr="00481BD4" w:rsidRDefault="00185F9B" w:rsidP="00EC4D1F">
            <w:pPr>
              <w:pStyle w:val="Web"/>
              <w:spacing w:line="220" w:lineRule="exac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厚生労働省社会・援護局調べ</w:t>
            </w:r>
          </w:p>
        </w:tc>
      </w:tr>
      <w:tr w:rsidR="00481BD4" w:rsidRPr="00481BD4" w14:paraId="60E51E61" w14:textId="77777777" w:rsidTr="00EC4D1F">
        <w:trPr>
          <w:trHeight w:val="1270"/>
        </w:trPr>
        <w:tc>
          <w:tcPr>
            <w:tcW w:w="465" w:type="dxa"/>
            <w:vAlign w:val="center"/>
          </w:tcPr>
          <w:p w14:paraId="70DFCB88"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r w:rsidRPr="00481BD4">
              <w:rPr>
                <w:rFonts w:ascii="ＭＳ ゴシック" w:eastAsia="ＭＳ ゴシック" w:hAnsi="ＭＳ ゴシック" w:cs="Arial" w:hint="eastAsia"/>
                <w:sz w:val="20"/>
                <w:szCs w:val="18"/>
              </w:rPr>
              <w:t>3</w:t>
            </w:r>
          </w:p>
        </w:tc>
        <w:tc>
          <w:tcPr>
            <w:tcW w:w="2214" w:type="dxa"/>
            <w:gridSpan w:val="2"/>
            <w:vAlign w:val="center"/>
          </w:tcPr>
          <w:p w14:paraId="54901C5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生活保護世帯に属する子どもの大学等進学率</w:t>
            </w:r>
          </w:p>
        </w:tc>
        <w:tc>
          <w:tcPr>
            <w:tcW w:w="1559" w:type="dxa"/>
            <w:tcBorders>
              <w:top w:val="single" w:sz="4" w:space="0" w:color="1F4E79" w:themeColor="accent5" w:themeShade="80"/>
              <w:bottom w:val="single" w:sz="4" w:space="0" w:color="1F4E79" w:themeColor="accent5" w:themeShade="80"/>
              <w:right w:val="dashed" w:sz="4" w:space="0" w:color="auto"/>
            </w:tcBorders>
            <w:vAlign w:val="center"/>
          </w:tcPr>
          <w:p w14:paraId="379BF9DE" w14:textId="77777777" w:rsidR="00185F9B" w:rsidRPr="00481BD4" w:rsidRDefault="00185F9B" w:rsidP="00EC4D1F">
            <w:pPr>
              <w:pStyle w:val="Web"/>
              <w:spacing w:line="180" w:lineRule="exact"/>
              <w:jc w:val="left"/>
              <w:textAlignment w:val="center"/>
              <w:rPr>
                <w:rFonts w:ascii="ＭＳ ゴシック" w:eastAsia="ＭＳ ゴシック" w:hAnsi="ＭＳ ゴシック" w:cs="Arial"/>
                <w:sz w:val="22"/>
                <w:szCs w:val="22"/>
              </w:rPr>
            </w:pPr>
          </w:p>
        </w:tc>
        <w:tc>
          <w:tcPr>
            <w:tcW w:w="2126" w:type="dxa"/>
            <w:tcBorders>
              <w:top w:val="single" w:sz="4" w:space="0" w:color="1F4E79" w:themeColor="accent5" w:themeShade="80"/>
              <w:left w:val="dashed" w:sz="4" w:space="0" w:color="auto"/>
              <w:bottom w:val="single" w:sz="4" w:space="0" w:color="1F4E79" w:themeColor="accent5" w:themeShade="80"/>
              <w:right w:val="dashed" w:sz="4" w:space="0" w:color="auto"/>
            </w:tcBorders>
            <w:vAlign w:val="center"/>
          </w:tcPr>
          <w:p w14:paraId="75CD7F5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lang w:eastAsia="zh-CN"/>
              </w:rPr>
              <w:t>大学等</w:t>
            </w:r>
            <w:r w:rsidRPr="00481BD4">
              <w:rPr>
                <w:rFonts w:ascii="ＭＳ ゴシック" w:eastAsia="ＭＳ ゴシック" w:hAnsi="ＭＳ ゴシック" w:cs="Arial" w:hint="eastAsia"/>
                <w:kern w:val="24"/>
                <w:sz w:val="18"/>
                <w:szCs w:val="18"/>
              </w:rPr>
              <w:t xml:space="preserve">    </w:t>
            </w:r>
            <w:r w:rsidRPr="00481BD4">
              <w:rPr>
                <w:rFonts w:ascii="ＭＳ ゴシック" w:eastAsia="ＭＳ ゴシック" w:hAnsi="ＭＳ ゴシック" w:cs="Arial" w:hint="eastAsia"/>
                <w:kern w:val="24"/>
                <w:sz w:val="18"/>
                <w:szCs w:val="18"/>
                <w:lang w:eastAsia="zh-CN"/>
              </w:rPr>
              <w:t xml:space="preserve">　</w:t>
            </w:r>
          </w:p>
          <w:p w14:paraId="679AB6DE"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lang w:eastAsia="zh-CN"/>
              </w:rPr>
              <w:t xml:space="preserve">専修学校等　</w:t>
            </w:r>
          </w:p>
        </w:tc>
        <w:tc>
          <w:tcPr>
            <w:tcW w:w="1843" w:type="dxa"/>
            <w:tcBorders>
              <w:left w:val="double" w:sz="4" w:space="0" w:color="auto"/>
            </w:tcBorders>
            <w:vAlign w:val="center"/>
          </w:tcPr>
          <w:p w14:paraId="35665E82" w14:textId="77777777" w:rsidR="00185F9B" w:rsidRPr="00481BD4" w:rsidRDefault="00185F9B" w:rsidP="00EC4D1F">
            <w:pPr>
              <w:pStyle w:val="Web"/>
              <w:spacing w:line="180" w:lineRule="exact"/>
              <w:jc w:val="center"/>
              <w:textAlignment w:val="center"/>
              <w:rPr>
                <w:rFonts w:ascii="ＭＳ ゴシック" w:eastAsia="ＭＳ ゴシック" w:hAnsi="ＭＳ ゴシック" w:cs="Arial"/>
                <w:kern w:val="24"/>
                <w:sz w:val="16"/>
                <w:szCs w:val="16"/>
              </w:rPr>
            </w:pPr>
          </w:p>
        </w:tc>
        <w:tc>
          <w:tcPr>
            <w:tcW w:w="1723" w:type="dxa"/>
            <w:tcBorders>
              <w:left w:val="double" w:sz="4" w:space="0" w:color="auto"/>
            </w:tcBorders>
            <w:vAlign w:val="center"/>
          </w:tcPr>
          <w:p w14:paraId="33445E5F" w14:textId="77777777" w:rsidR="00185F9B" w:rsidRPr="00481BD4" w:rsidRDefault="00185F9B" w:rsidP="00EC4D1F">
            <w:pPr>
              <w:pStyle w:val="Web"/>
              <w:spacing w:line="220" w:lineRule="exact"/>
              <w:rPr>
                <w:rFonts w:ascii="ＭＳ ゴシック" w:eastAsia="ＭＳ ゴシック" w:hAnsi="ＭＳ ゴシック" w:cs="Arial"/>
              </w:rPr>
            </w:pPr>
            <w:r w:rsidRPr="00481BD4">
              <w:rPr>
                <w:rFonts w:ascii="ＭＳ ゴシック" w:eastAsia="ＭＳ ゴシック" w:hAnsi="ＭＳ ゴシック" w:cs="Arial" w:hint="eastAsia"/>
                <w:sz w:val="18"/>
                <w:szCs w:val="18"/>
              </w:rPr>
              <w:t>厚生労働省社会・援護局調べ</w:t>
            </w:r>
          </w:p>
        </w:tc>
      </w:tr>
      <w:tr w:rsidR="00481BD4" w:rsidRPr="00481BD4" w14:paraId="36FC6F94" w14:textId="77777777" w:rsidTr="00EC4D1F">
        <w:trPr>
          <w:trHeight w:val="1130"/>
        </w:trPr>
        <w:tc>
          <w:tcPr>
            <w:tcW w:w="465" w:type="dxa"/>
            <w:vAlign w:val="center"/>
          </w:tcPr>
          <w:p w14:paraId="50CB4E19"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r w:rsidRPr="00481BD4">
              <w:rPr>
                <w:rFonts w:ascii="ＭＳ ゴシック" w:eastAsia="ＭＳ ゴシック" w:hAnsi="ＭＳ ゴシック" w:cs="Arial"/>
                <w:sz w:val="20"/>
                <w:szCs w:val="18"/>
              </w:rPr>
              <w:t>4</w:t>
            </w:r>
          </w:p>
        </w:tc>
        <w:tc>
          <w:tcPr>
            <w:tcW w:w="1221" w:type="dxa"/>
            <w:vMerge w:val="restart"/>
            <w:vAlign w:val="center"/>
          </w:tcPr>
          <w:p w14:paraId="227FED4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児童養護施設の子どもの進学率</w:t>
            </w:r>
          </w:p>
        </w:tc>
        <w:tc>
          <w:tcPr>
            <w:tcW w:w="993" w:type="dxa"/>
            <w:vAlign w:val="center"/>
          </w:tcPr>
          <w:p w14:paraId="20BE684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中学校</w:t>
            </w:r>
          </w:p>
          <w:p w14:paraId="43B2469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卒業後</w:t>
            </w:r>
          </w:p>
        </w:tc>
        <w:tc>
          <w:tcPr>
            <w:tcW w:w="1559" w:type="dxa"/>
            <w:tcBorders>
              <w:top w:val="single" w:sz="4" w:space="0" w:color="1F4E79" w:themeColor="accent5" w:themeShade="80"/>
              <w:bottom w:val="single" w:sz="4" w:space="0" w:color="1F4E79" w:themeColor="accent5" w:themeShade="80"/>
              <w:right w:val="dashed" w:sz="4" w:space="0" w:color="auto"/>
            </w:tcBorders>
            <w:vAlign w:val="center"/>
          </w:tcPr>
          <w:p w14:paraId="294A61C0"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22"/>
                <w:szCs w:val="22"/>
              </w:rPr>
            </w:pPr>
          </w:p>
        </w:tc>
        <w:tc>
          <w:tcPr>
            <w:tcW w:w="2126" w:type="dxa"/>
            <w:tcBorders>
              <w:top w:val="single" w:sz="4" w:space="0" w:color="1F4E79" w:themeColor="accent5" w:themeShade="80"/>
              <w:left w:val="dashed" w:sz="4" w:space="0" w:color="auto"/>
              <w:bottom w:val="single" w:sz="4" w:space="0" w:color="1F4E79" w:themeColor="accent5" w:themeShade="80"/>
              <w:right w:val="dashed" w:sz="4" w:space="0" w:color="auto"/>
            </w:tcBorders>
            <w:vAlign w:val="center"/>
          </w:tcPr>
          <w:p w14:paraId="2594CF4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lang w:eastAsia="zh-CN"/>
              </w:rPr>
              <w:t>高等学校等</w:t>
            </w:r>
            <w:r w:rsidRPr="00481BD4">
              <w:rPr>
                <w:rFonts w:ascii="ＭＳ ゴシック" w:eastAsia="ＭＳ ゴシック" w:hAnsi="ＭＳ ゴシック" w:cs="Arial" w:hint="eastAsia"/>
                <w:kern w:val="24"/>
                <w:sz w:val="18"/>
                <w:szCs w:val="18"/>
              </w:rPr>
              <w:t xml:space="preserve"> </w:t>
            </w:r>
            <w:r w:rsidRPr="00481BD4">
              <w:rPr>
                <w:rFonts w:ascii="ＭＳ ゴシック" w:eastAsia="ＭＳ ゴシック" w:hAnsi="ＭＳ ゴシック" w:cs="Arial" w:hint="eastAsia"/>
                <w:kern w:val="24"/>
                <w:sz w:val="18"/>
                <w:szCs w:val="18"/>
                <w:lang w:eastAsia="zh-CN"/>
              </w:rPr>
              <w:t xml:space="preserve">　</w:t>
            </w:r>
            <w:r w:rsidRPr="00481BD4">
              <w:rPr>
                <w:rFonts w:ascii="ＭＳ ゴシック" w:eastAsia="ＭＳ ゴシック" w:hAnsi="ＭＳ ゴシック" w:cs="Arial" w:hint="eastAsia"/>
                <w:kern w:val="24"/>
                <w:sz w:val="18"/>
                <w:szCs w:val="18"/>
                <w:lang w:eastAsia="zh-CN"/>
              </w:rPr>
              <w:br/>
              <w:t xml:space="preserve">専修学校等　 </w:t>
            </w:r>
          </w:p>
        </w:tc>
        <w:tc>
          <w:tcPr>
            <w:tcW w:w="1843" w:type="dxa"/>
            <w:tcBorders>
              <w:left w:val="double" w:sz="4" w:space="0" w:color="auto"/>
            </w:tcBorders>
            <w:vAlign w:val="center"/>
          </w:tcPr>
          <w:p w14:paraId="58DFB58C" w14:textId="77777777" w:rsidR="00185F9B" w:rsidRPr="00481BD4" w:rsidRDefault="00185F9B" w:rsidP="00EC4D1F">
            <w:pPr>
              <w:pStyle w:val="Web"/>
              <w:spacing w:line="220" w:lineRule="exact"/>
              <w:jc w:val="center"/>
              <w:rPr>
                <w:rFonts w:ascii="ＭＳ ゴシック" w:eastAsia="ＭＳ ゴシック" w:hAnsi="ＭＳ ゴシック" w:cs="Arial"/>
                <w:sz w:val="16"/>
                <w:szCs w:val="16"/>
              </w:rPr>
            </w:pPr>
          </w:p>
        </w:tc>
        <w:tc>
          <w:tcPr>
            <w:tcW w:w="1723" w:type="dxa"/>
            <w:vMerge w:val="restart"/>
            <w:tcBorders>
              <w:left w:val="double" w:sz="4" w:space="0" w:color="auto"/>
            </w:tcBorders>
            <w:vAlign w:val="center"/>
          </w:tcPr>
          <w:p w14:paraId="194499E6"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(全国)</w:t>
            </w:r>
          </w:p>
          <w:p w14:paraId="77D0BE74"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こども家庭庁支援局家庭福祉課</w:t>
            </w:r>
          </w:p>
          <w:p w14:paraId="1E27674C"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調べ</w:t>
            </w:r>
          </w:p>
          <w:p w14:paraId="68B28B86"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p>
          <w:p w14:paraId="249F875F"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(大阪府)</w:t>
            </w:r>
          </w:p>
          <w:p w14:paraId="17190C60" w14:textId="77777777" w:rsidR="00185F9B" w:rsidRPr="00481BD4" w:rsidRDefault="00185F9B" w:rsidP="00EC4D1F">
            <w:pPr>
              <w:pStyle w:val="Web"/>
              <w:spacing w:line="220" w:lineRule="exact"/>
              <w:jc w:val="left"/>
              <w:rPr>
                <w:rFonts w:ascii="ＭＳ ゴシック" w:eastAsia="ＭＳ ゴシック" w:hAnsi="ＭＳ ゴシック" w:cs="Arial"/>
              </w:rPr>
            </w:pPr>
            <w:r w:rsidRPr="00481BD4">
              <w:rPr>
                <w:rFonts w:ascii="ＭＳ ゴシック" w:eastAsia="ＭＳ ゴシック" w:hAnsi="ＭＳ ゴシック" w:cs="Arial" w:hint="eastAsia"/>
                <w:sz w:val="18"/>
                <w:szCs w:val="18"/>
              </w:rPr>
              <w:t>大阪府家庭支援課調べ</w:t>
            </w:r>
          </w:p>
        </w:tc>
      </w:tr>
      <w:tr w:rsidR="00481BD4" w:rsidRPr="00481BD4" w14:paraId="73E3ECE7" w14:textId="77777777" w:rsidTr="00EC4D1F">
        <w:trPr>
          <w:trHeight w:val="1079"/>
        </w:trPr>
        <w:tc>
          <w:tcPr>
            <w:tcW w:w="465" w:type="dxa"/>
            <w:vAlign w:val="center"/>
          </w:tcPr>
          <w:p w14:paraId="0D515D28"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18"/>
              </w:rPr>
            </w:pPr>
            <w:r w:rsidRPr="00481BD4">
              <w:rPr>
                <w:rFonts w:ascii="ＭＳ ゴシック" w:eastAsia="ＭＳ ゴシック" w:hAnsi="ＭＳ ゴシック" w:cs="Arial" w:hint="eastAsia"/>
                <w:sz w:val="20"/>
                <w:szCs w:val="18"/>
              </w:rPr>
              <w:t>5</w:t>
            </w:r>
          </w:p>
        </w:tc>
        <w:tc>
          <w:tcPr>
            <w:tcW w:w="1221" w:type="dxa"/>
            <w:vMerge/>
            <w:vAlign w:val="center"/>
          </w:tcPr>
          <w:p w14:paraId="056F799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14:paraId="20982FDC"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高等学校</w:t>
            </w:r>
          </w:p>
          <w:p w14:paraId="0970BF8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等卒業後</w:t>
            </w:r>
          </w:p>
        </w:tc>
        <w:tc>
          <w:tcPr>
            <w:tcW w:w="1559" w:type="dxa"/>
            <w:tcBorders>
              <w:top w:val="single" w:sz="4" w:space="0" w:color="1F4E79" w:themeColor="accent5" w:themeShade="80"/>
              <w:bottom w:val="single" w:sz="4" w:space="0" w:color="1F4E79" w:themeColor="accent5" w:themeShade="80"/>
              <w:right w:val="dashed" w:sz="4" w:space="0" w:color="auto"/>
            </w:tcBorders>
            <w:vAlign w:val="center"/>
          </w:tcPr>
          <w:p w14:paraId="45703EC9"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22"/>
                <w:szCs w:val="22"/>
              </w:rPr>
            </w:pPr>
          </w:p>
        </w:tc>
        <w:tc>
          <w:tcPr>
            <w:tcW w:w="2126" w:type="dxa"/>
            <w:tcBorders>
              <w:top w:val="single" w:sz="4" w:space="0" w:color="1F4E79" w:themeColor="accent5" w:themeShade="80"/>
              <w:left w:val="dashed" w:sz="4" w:space="0" w:color="auto"/>
              <w:bottom w:val="single" w:sz="4" w:space="0" w:color="1F4E79" w:themeColor="accent5" w:themeShade="80"/>
              <w:right w:val="dashed" w:sz="4" w:space="0" w:color="auto"/>
            </w:tcBorders>
            <w:vAlign w:val="center"/>
          </w:tcPr>
          <w:p w14:paraId="7E258D5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lang w:eastAsia="zh-CN"/>
              </w:rPr>
              <w:t xml:space="preserve">大学等　</w:t>
            </w:r>
            <w:r w:rsidRPr="00481BD4">
              <w:rPr>
                <w:rFonts w:ascii="ＭＳ ゴシック" w:eastAsia="ＭＳ ゴシック" w:hAnsi="ＭＳ ゴシック" w:cs="Arial" w:hint="eastAsia"/>
                <w:kern w:val="24"/>
                <w:sz w:val="18"/>
                <w:szCs w:val="18"/>
              </w:rPr>
              <w:t xml:space="preserve">    </w:t>
            </w:r>
            <w:r w:rsidRPr="00481BD4">
              <w:rPr>
                <w:rFonts w:ascii="ＭＳ ゴシック" w:eastAsia="ＭＳ ゴシック" w:hAnsi="ＭＳ ゴシック" w:cs="Arial" w:hint="eastAsia"/>
                <w:kern w:val="24"/>
                <w:sz w:val="18"/>
                <w:szCs w:val="18"/>
                <w:lang w:eastAsia="zh-CN"/>
              </w:rPr>
              <w:br/>
              <w:t xml:space="preserve">専修学校等　</w:t>
            </w:r>
          </w:p>
        </w:tc>
        <w:tc>
          <w:tcPr>
            <w:tcW w:w="1843" w:type="dxa"/>
            <w:tcBorders>
              <w:left w:val="double" w:sz="4" w:space="0" w:color="auto"/>
            </w:tcBorders>
            <w:vAlign w:val="center"/>
          </w:tcPr>
          <w:p w14:paraId="01AB56A3" w14:textId="77777777" w:rsidR="00185F9B" w:rsidRPr="00481BD4" w:rsidRDefault="00185F9B" w:rsidP="00EC4D1F">
            <w:pPr>
              <w:pStyle w:val="Web"/>
              <w:spacing w:line="220" w:lineRule="exact"/>
              <w:jc w:val="center"/>
              <w:rPr>
                <w:rFonts w:ascii="ＭＳ ゴシック" w:eastAsia="ＭＳ ゴシック" w:hAnsi="ＭＳ ゴシック" w:cs="Arial"/>
                <w:sz w:val="18"/>
                <w:szCs w:val="18"/>
              </w:rPr>
            </w:pPr>
          </w:p>
        </w:tc>
        <w:tc>
          <w:tcPr>
            <w:tcW w:w="1723" w:type="dxa"/>
            <w:vMerge/>
            <w:tcBorders>
              <w:left w:val="double" w:sz="4" w:space="0" w:color="auto"/>
            </w:tcBorders>
            <w:vAlign w:val="center"/>
          </w:tcPr>
          <w:p w14:paraId="25276895" w14:textId="77777777" w:rsidR="00185F9B" w:rsidRPr="00481BD4" w:rsidRDefault="00185F9B" w:rsidP="00EC4D1F">
            <w:pPr>
              <w:pStyle w:val="Web"/>
              <w:spacing w:line="220" w:lineRule="exact"/>
              <w:jc w:val="center"/>
              <w:rPr>
                <w:rFonts w:ascii="ＭＳ ゴシック" w:eastAsia="ＭＳ ゴシック" w:hAnsi="ＭＳ ゴシック" w:cs="Arial"/>
              </w:rPr>
            </w:pPr>
          </w:p>
        </w:tc>
      </w:tr>
      <w:tr w:rsidR="00481BD4" w:rsidRPr="00481BD4" w14:paraId="0804968D" w14:textId="77777777" w:rsidTr="00EC4D1F">
        <w:trPr>
          <w:trHeight w:val="989"/>
        </w:trPr>
        <w:tc>
          <w:tcPr>
            <w:tcW w:w="465" w:type="dxa"/>
            <w:vAlign w:val="center"/>
          </w:tcPr>
          <w:p w14:paraId="0A04436C"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6</w:t>
            </w:r>
          </w:p>
        </w:tc>
        <w:tc>
          <w:tcPr>
            <w:tcW w:w="2214" w:type="dxa"/>
            <w:gridSpan w:val="2"/>
            <w:vAlign w:val="center"/>
          </w:tcPr>
          <w:p w14:paraId="609B301E"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全世帯の子どもの高等学校中退率</w:t>
            </w:r>
          </w:p>
        </w:tc>
        <w:tc>
          <w:tcPr>
            <w:tcW w:w="1559" w:type="dxa"/>
            <w:tcBorders>
              <w:top w:val="single" w:sz="4" w:space="0" w:color="1F4E79" w:themeColor="accent5" w:themeShade="80"/>
              <w:bottom w:val="single" w:sz="4" w:space="0" w:color="1F4E79" w:themeColor="accent5" w:themeShade="80"/>
              <w:right w:val="dashed" w:sz="4" w:space="0" w:color="auto"/>
            </w:tcBorders>
            <w:vAlign w:val="center"/>
          </w:tcPr>
          <w:p w14:paraId="3C91DD58"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6"/>
                <w:szCs w:val="16"/>
              </w:rPr>
            </w:pPr>
          </w:p>
        </w:tc>
        <w:tc>
          <w:tcPr>
            <w:tcW w:w="2126" w:type="dxa"/>
            <w:tcBorders>
              <w:top w:val="single" w:sz="4" w:space="0" w:color="1F4E79" w:themeColor="accent5" w:themeShade="80"/>
              <w:left w:val="dashed" w:sz="4" w:space="0" w:color="auto"/>
              <w:bottom w:val="single" w:sz="4" w:space="0" w:color="1F4E79" w:themeColor="accent5" w:themeShade="80"/>
              <w:right w:val="dashed" w:sz="4" w:space="0" w:color="auto"/>
            </w:tcBorders>
            <w:vAlign w:val="center"/>
          </w:tcPr>
          <w:p w14:paraId="42E548C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lang w:eastAsia="zh-CN"/>
              </w:rPr>
            </w:pPr>
          </w:p>
        </w:tc>
        <w:tc>
          <w:tcPr>
            <w:tcW w:w="1843" w:type="dxa"/>
            <w:tcBorders>
              <w:left w:val="double" w:sz="4" w:space="0" w:color="auto"/>
            </w:tcBorders>
            <w:vAlign w:val="center"/>
          </w:tcPr>
          <w:p w14:paraId="71257233" w14:textId="77777777" w:rsidR="00185F9B" w:rsidRPr="00481BD4" w:rsidRDefault="00185F9B" w:rsidP="00EC4D1F">
            <w:pPr>
              <w:pStyle w:val="Web"/>
              <w:spacing w:line="220" w:lineRule="exact"/>
              <w:jc w:val="center"/>
              <w:rPr>
                <w:rFonts w:ascii="ＭＳ ゴシック" w:eastAsia="ＭＳ ゴシック" w:hAnsi="ＭＳ ゴシック" w:cs="Arial"/>
                <w:sz w:val="16"/>
                <w:szCs w:val="16"/>
              </w:rPr>
            </w:pPr>
          </w:p>
        </w:tc>
        <w:tc>
          <w:tcPr>
            <w:tcW w:w="1723" w:type="dxa"/>
            <w:tcBorders>
              <w:left w:val="double" w:sz="4" w:space="0" w:color="auto"/>
            </w:tcBorders>
            <w:vAlign w:val="center"/>
          </w:tcPr>
          <w:p w14:paraId="449AF70D" w14:textId="77777777" w:rsidR="00185F9B" w:rsidRPr="00481BD4" w:rsidRDefault="00185F9B" w:rsidP="00EC4D1F">
            <w:pPr>
              <w:pStyle w:val="Web"/>
              <w:spacing w:line="220" w:lineRule="exact"/>
              <w:jc w:val="left"/>
              <w:rPr>
                <w:rFonts w:ascii="ＭＳ ゴシック" w:eastAsia="ＭＳ ゴシック" w:hAnsi="ＭＳ ゴシック" w:cs="Arial"/>
                <w:sz w:val="16"/>
                <w:szCs w:val="16"/>
              </w:rPr>
            </w:pPr>
            <w:r w:rsidRPr="00481BD4">
              <w:rPr>
                <w:rFonts w:ascii="ＭＳ ゴシック" w:eastAsia="ＭＳ ゴシック" w:hAnsi="ＭＳ ゴシック" w:cs="Arial" w:hint="eastAsia"/>
                <w:sz w:val="16"/>
                <w:szCs w:val="16"/>
              </w:rPr>
              <w:t>児童生徒の問題行動・不登校等生徒指導上の諸課題に関する調査</w:t>
            </w:r>
          </w:p>
        </w:tc>
      </w:tr>
      <w:tr w:rsidR="00481BD4" w:rsidRPr="00481BD4" w14:paraId="64E90D8D" w14:textId="77777777" w:rsidTr="00EC4D1F">
        <w:trPr>
          <w:trHeight w:val="975"/>
        </w:trPr>
        <w:tc>
          <w:tcPr>
            <w:tcW w:w="465" w:type="dxa"/>
            <w:vAlign w:val="center"/>
          </w:tcPr>
          <w:p w14:paraId="3310571F"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7</w:t>
            </w:r>
          </w:p>
        </w:tc>
        <w:tc>
          <w:tcPr>
            <w:tcW w:w="2214" w:type="dxa"/>
            <w:gridSpan w:val="2"/>
            <w:vAlign w:val="center"/>
          </w:tcPr>
          <w:p w14:paraId="14EB071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全世帯の子どもの大学進学率</w:t>
            </w:r>
          </w:p>
        </w:tc>
        <w:tc>
          <w:tcPr>
            <w:tcW w:w="1559" w:type="dxa"/>
            <w:tcBorders>
              <w:top w:val="single" w:sz="4" w:space="0" w:color="1F4E79" w:themeColor="accent5" w:themeShade="80"/>
              <w:bottom w:val="single" w:sz="12" w:space="0" w:color="002060"/>
              <w:right w:val="dashed" w:sz="4" w:space="0" w:color="auto"/>
            </w:tcBorders>
            <w:vAlign w:val="center"/>
          </w:tcPr>
          <w:p w14:paraId="177B09F8"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6"/>
                <w:szCs w:val="16"/>
              </w:rPr>
            </w:pPr>
          </w:p>
        </w:tc>
        <w:tc>
          <w:tcPr>
            <w:tcW w:w="2126" w:type="dxa"/>
            <w:tcBorders>
              <w:top w:val="single" w:sz="4" w:space="0" w:color="1F4E79" w:themeColor="accent5" w:themeShade="80"/>
              <w:left w:val="dashed" w:sz="4" w:space="0" w:color="auto"/>
              <w:bottom w:val="single" w:sz="12" w:space="0" w:color="002060"/>
              <w:right w:val="dashed" w:sz="4" w:space="0" w:color="auto"/>
            </w:tcBorders>
            <w:vAlign w:val="center"/>
          </w:tcPr>
          <w:p w14:paraId="663A2D0F"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lang w:eastAsia="zh-CN"/>
              </w:rPr>
            </w:pPr>
          </w:p>
        </w:tc>
        <w:tc>
          <w:tcPr>
            <w:tcW w:w="1843" w:type="dxa"/>
            <w:tcBorders>
              <w:left w:val="double" w:sz="4" w:space="0" w:color="auto"/>
            </w:tcBorders>
            <w:vAlign w:val="center"/>
          </w:tcPr>
          <w:p w14:paraId="60DF7A9B"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6"/>
                <w:szCs w:val="16"/>
              </w:rPr>
            </w:pPr>
          </w:p>
        </w:tc>
        <w:tc>
          <w:tcPr>
            <w:tcW w:w="1723" w:type="dxa"/>
            <w:tcBorders>
              <w:left w:val="double" w:sz="4" w:space="0" w:color="auto"/>
            </w:tcBorders>
            <w:vAlign w:val="center"/>
          </w:tcPr>
          <w:p w14:paraId="786F6432" w14:textId="77777777" w:rsidR="00185F9B" w:rsidRPr="00481BD4" w:rsidRDefault="00185F9B" w:rsidP="00EC4D1F">
            <w:pPr>
              <w:pStyle w:val="Web"/>
              <w:spacing w:line="220" w:lineRule="exact"/>
              <w:rPr>
                <w:rFonts w:ascii="ＭＳ ゴシック" w:eastAsia="ＭＳ ゴシック" w:hAnsi="ＭＳ ゴシック" w:cs="Arial"/>
                <w:sz w:val="16"/>
                <w:szCs w:val="16"/>
              </w:rPr>
            </w:pPr>
            <w:r w:rsidRPr="00481BD4">
              <w:rPr>
                <w:rFonts w:ascii="ＭＳ ゴシック" w:eastAsia="ＭＳ ゴシック" w:hAnsi="ＭＳ ゴシック" w:cs="Arial" w:hint="eastAsia"/>
                <w:sz w:val="16"/>
                <w:szCs w:val="16"/>
              </w:rPr>
              <w:t>文科省</w:t>
            </w:r>
          </w:p>
          <w:p w14:paraId="6463D4D6" w14:textId="77777777" w:rsidR="00185F9B" w:rsidRPr="00481BD4" w:rsidRDefault="00185F9B" w:rsidP="00EC4D1F">
            <w:pPr>
              <w:pStyle w:val="Web"/>
              <w:spacing w:line="220" w:lineRule="exact"/>
              <w:rPr>
                <w:rFonts w:ascii="ＭＳ ゴシック" w:eastAsia="ＭＳ ゴシック" w:hAnsi="ＭＳ ゴシック" w:cs="Arial"/>
              </w:rPr>
            </w:pPr>
            <w:r w:rsidRPr="00481BD4">
              <w:rPr>
                <w:rFonts w:ascii="ＭＳ ゴシック" w:eastAsia="ＭＳ ゴシック" w:hAnsi="ＭＳ ゴシック" w:cs="Arial" w:hint="eastAsia"/>
                <w:sz w:val="16"/>
                <w:szCs w:val="16"/>
              </w:rPr>
              <w:t>「学校基本調査」</w:t>
            </w:r>
          </w:p>
        </w:tc>
      </w:tr>
    </w:tbl>
    <w:p w14:paraId="5BB9C512" w14:textId="77777777" w:rsidR="00185F9B" w:rsidRPr="00481BD4" w:rsidRDefault="00185F9B" w:rsidP="00185F9B">
      <w:pPr>
        <w:widowControl/>
        <w:rPr>
          <w:color w:val="auto"/>
          <w:sz w:val="26"/>
          <w:szCs w:val="26"/>
        </w:rPr>
      </w:pPr>
      <w:r w:rsidRPr="00481BD4">
        <w:rPr>
          <w:rFonts w:ascii="HGP創英角ﾎﾟｯﾌﾟ体" w:eastAsia="HGP創英角ﾎﾟｯﾌﾟ体" w:hAnsi="HGP創英角ﾎﾟｯﾌﾟ体"/>
          <w:color w:val="auto"/>
          <w:sz w:val="24"/>
          <w:szCs w:val="24"/>
        </w:rPr>
        <w:br w:type="page"/>
      </w:r>
      <w:r w:rsidRPr="00481BD4">
        <w:rPr>
          <w:rFonts w:ascii="HGP創英角ﾎﾟｯﾌﾟ体" w:eastAsia="HGP創英角ﾎﾟｯﾌﾟ体" w:hAnsi="HGP創英角ﾎﾟｯﾌﾟ体" w:hint="eastAsia"/>
          <w:color w:val="auto"/>
          <w:sz w:val="26"/>
          <w:szCs w:val="26"/>
        </w:rPr>
        <w:lastRenderedPageBreak/>
        <w:t>参考指標</w:t>
      </w:r>
      <w:r w:rsidRPr="00481BD4">
        <w:rPr>
          <w:rFonts w:hint="eastAsia"/>
          <w:color w:val="auto"/>
          <w:sz w:val="26"/>
          <w:szCs w:val="26"/>
        </w:rPr>
        <w:t>（都道府県データが示せないもの等）</w:t>
      </w:r>
    </w:p>
    <w:tbl>
      <w:tblPr>
        <w:tblStyle w:val="a4"/>
        <w:tblpPr w:leftFromText="142" w:rightFromText="142" w:vertAnchor="text" w:horzAnchor="margin" w:tblpY="197"/>
        <w:tblW w:w="9624" w:type="dxa"/>
        <w:tblBorders>
          <w:top w:val="single" w:sz="12" w:space="0" w:color="806000" w:themeColor="accent4" w:themeShade="80"/>
          <w:left w:val="single" w:sz="12" w:space="0" w:color="806000" w:themeColor="accent4" w:themeShade="80"/>
          <w:bottom w:val="single" w:sz="12" w:space="0" w:color="806000" w:themeColor="accent4" w:themeShade="80"/>
          <w:right w:val="single" w:sz="12" w:space="0" w:color="806000" w:themeColor="accent4" w:themeShade="80"/>
          <w:insideH w:val="single" w:sz="4" w:space="0" w:color="806000" w:themeColor="accent4" w:themeShade="80"/>
          <w:insideV w:val="single" w:sz="4" w:space="0" w:color="806000"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481BD4" w:rsidRPr="00481BD4" w14:paraId="4E3F2749" w14:textId="77777777" w:rsidTr="00EC4D1F">
        <w:trPr>
          <w:trHeight w:val="541"/>
        </w:trPr>
        <w:tc>
          <w:tcPr>
            <w:tcW w:w="476" w:type="dxa"/>
            <w:tcBorders>
              <w:bottom w:val="single" w:sz="12" w:space="0" w:color="806000" w:themeColor="accent4" w:themeShade="80"/>
            </w:tcBorders>
            <w:shd w:val="pct20" w:color="auto" w:fill="auto"/>
            <w:vAlign w:val="center"/>
          </w:tcPr>
          <w:p w14:paraId="00CA1E22"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806000" w:themeColor="accent4" w:themeShade="80"/>
            </w:tcBorders>
            <w:shd w:val="pct20" w:color="auto" w:fill="auto"/>
            <w:vAlign w:val="center"/>
          </w:tcPr>
          <w:p w14:paraId="64F2A29D"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1614" w:type="dxa"/>
            <w:tcBorders>
              <w:top w:val="single" w:sz="12" w:space="0" w:color="806000" w:themeColor="accent4" w:themeShade="80"/>
              <w:bottom w:val="single" w:sz="12" w:space="0" w:color="806000" w:themeColor="accent4" w:themeShade="80"/>
              <w:right w:val="dashed" w:sz="4" w:space="0" w:color="auto"/>
            </w:tcBorders>
            <w:shd w:val="pct20" w:color="auto" w:fill="auto"/>
            <w:vAlign w:val="center"/>
          </w:tcPr>
          <w:p w14:paraId="4B555DF1"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全国数値</w:t>
            </w:r>
          </w:p>
        </w:tc>
        <w:tc>
          <w:tcPr>
            <w:tcW w:w="1984" w:type="dxa"/>
            <w:tcBorders>
              <w:top w:val="single" w:sz="12" w:space="0" w:color="806000" w:themeColor="accent4" w:themeShade="80"/>
              <w:left w:val="dashed" w:sz="4" w:space="0" w:color="auto"/>
              <w:bottom w:val="single" w:sz="12" w:space="0" w:color="806000" w:themeColor="accent4" w:themeShade="80"/>
              <w:right w:val="dashed" w:sz="4" w:space="0" w:color="auto"/>
            </w:tcBorders>
            <w:shd w:val="pct20" w:color="auto" w:fill="auto"/>
            <w:vAlign w:val="center"/>
          </w:tcPr>
          <w:p w14:paraId="2501C3FD"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内訳</w:t>
            </w:r>
          </w:p>
        </w:tc>
        <w:tc>
          <w:tcPr>
            <w:tcW w:w="1276" w:type="dxa"/>
            <w:tcBorders>
              <w:left w:val="double" w:sz="4" w:space="0" w:color="auto"/>
              <w:bottom w:val="single" w:sz="12" w:space="0" w:color="806000" w:themeColor="accent4" w:themeShade="80"/>
            </w:tcBorders>
            <w:shd w:val="pct20" w:color="auto" w:fill="auto"/>
            <w:vAlign w:val="center"/>
          </w:tcPr>
          <w:p w14:paraId="4FC887CB"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大阪府数値</w:t>
            </w:r>
          </w:p>
        </w:tc>
        <w:tc>
          <w:tcPr>
            <w:tcW w:w="1559" w:type="dxa"/>
            <w:tcBorders>
              <w:left w:val="double" w:sz="4" w:space="0" w:color="auto"/>
              <w:bottom w:val="single" w:sz="12" w:space="0" w:color="806000" w:themeColor="accent4" w:themeShade="80"/>
            </w:tcBorders>
            <w:shd w:val="pct20" w:color="auto" w:fill="auto"/>
            <w:vAlign w:val="center"/>
          </w:tcPr>
          <w:p w14:paraId="5B0E4A24"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481BD4" w:rsidRPr="00481BD4" w14:paraId="65100D08" w14:textId="77777777" w:rsidTr="00EC4D1F">
        <w:trPr>
          <w:trHeight w:val="558"/>
        </w:trPr>
        <w:tc>
          <w:tcPr>
            <w:tcW w:w="476" w:type="dxa"/>
            <w:vMerge w:val="restart"/>
            <w:tcBorders>
              <w:top w:val="single" w:sz="12" w:space="0" w:color="806000" w:themeColor="accent4" w:themeShade="80"/>
            </w:tcBorders>
            <w:vAlign w:val="center"/>
          </w:tcPr>
          <w:p w14:paraId="67D2FE0C"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kern w:val="24"/>
                <w:sz w:val="20"/>
                <w:szCs w:val="20"/>
              </w:rPr>
              <w:t>1</w:t>
            </w:r>
          </w:p>
        </w:tc>
        <w:tc>
          <w:tcPr>
            <w:tcW w:w="2715" w:type="dxa"/>
            <w:gridSpan w:val="2"/>
            <w:vMerge w:val="restart"/>
            <w:tcBorders>
              <w:top w:val="single" w:sz="12" w:space="0" w:color="806000" w:themeColor="accent4" w:themeShade="80"/>
            </w:tcBorders>
            <w:vAlign w:val="center"/>
          </w:tcPr>
          <w:p w14:paraId="24690D1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子どもの貧困率</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vAlign w:val="center"/>
          </w:tcPr>
          <w:p w14:paraId="6D28196C"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16"/>
                <w:szCs w:val="16"/>
              </w:rPr>
            </w:pP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36643DEB"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806000" w:themeColor="accent4" w:themeShade="80"/>
              <w:left w:val="double" w:sz="4" w:space="0" w:color="auto"/>
            </w:tcBorders>
            <w:vAlign w:val="center"/>
          </w:tcPr>
          <w:p w14:paraId="3EA8399C"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56B6FC53"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top w:val="single" w:sz="12" w:space="0" w:color="806000" w:themeColor="accent4" w:themeShade="80"/>
              <w:left w:val="double" w:sz="4" w:space="0" w:color="auto"/>
            </w:tcBorders>
            <w:vAlign w:val="center"/>
          </w:tcPr>
          <w:p w14:paraId="44FAD02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国民生活基礎調査</w:t>
            </w:r>
          </w:p>
        </w:tc>
      </w:tr>
      <w:tr w:rsidR="00481BD4" w:rsidRPr="00481BD4" w14:paraId="23BA2BFD" w14:textId="77777777" w:rsidTr="00EC4D1F">
        <w:trPr>
          <w:trHeight w:val="558"/>
        </w:trPr>
        <w:tc>
          <w:tcPr>
            <w:tcW w:w="476" w:type="dxa"/>
            <w:vMerge/>
            <w:vAlign w:val="center"/>
          </w:tcPr>
          <w:p w14:paraId="33D0D3D5"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p>
        </w:tc>
        <w:tc>
          <w:tcPr>
            <w:tcW w:w="2715" w:type="dxa"/>
            <w:gridSpan w:val="2"/>
            <w:vMerge/>
            <w:vAlign w:val="center"/>
          </w:tcPr>
          <w:p w14:paraId="6D5B69BE"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6F49648"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036368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4AD6A1DF"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70CD72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32A5F52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全国消費実態調査</w:t>
            </w:r>
          </w:p>
        </w:tc>
      </w:tr>
      <w:tr w:rsidR="00481BD4" w:rsidRPr="00481BD4" w14:paraId="694778FE" w14:textId="77777777" w:rsidTr="00EC4D1F">
        <w:trPr>
          <w:trHeight w:val="558"/>
        </w:trPr>
        <w:tc>
          <w:tcPr>
            <w:tcW w:w="476" w:type="dxa"/>
            <w:vMerge w:val="restart"/>
            <w:vAlign w:val="center"/>
          </w:tcPr>
          <w:p w14:paraId="38364E72"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kern w:val="24"/>
                <w:sz w:val="20"/>
                <w:szCs w:val="20"/>
              </w:rPr>
              <w:t>2</w:t>
            </w:r>
          </w:p>
        </w:tc>
        <w:tc>
          <w:tcPr>
            <w:tcW w:w="2715" w:type="dxa"/>
            <w:gridSpan w:val="2"/>
            <w:vMerge w:val="restart"/>
            <w:vAlign w:val="center"/>
          </w:tcPr>
          <w:p w14:paraId="166C3479"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ひとり親世帯の貧困率</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5025BD4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2DA4266" w14:textId="77777777" w:rsidR="00185F9B" w:rsidRPr="00481BD4" w:rsidRDefault="00185F9B" w:rsidP="00EC4D1F">
            <w:pPr>
              <w:spacing w:line="220" w:lineRule="exact"/>
              <w:rPr>
                <w:rFonts w:ascii="ＭＳ ゴシック" w:eastAsia="ＭＳ ゴシック" w:hAnsi="ＭＳ ゴシック"/>
                <w:color w:val="auto"/>
                <w:sz w:val="18"/>
                <w:szCs w:val="18"/>
              </w:rPr>
            </w:pPr>
          </w:p>
        </w:tc>
        <w:tc>
          <w:tcPr>
            <w:tcW w:w="1276" w:type="dxa"/>
            <w:tcBorders>
              <w:left w:val="double" w:sz="4" w:space="0" w:color="auto"/>
            </w:tcBorders>
            <w:vAlign w:val="center"/>
          </w:tcPr>
          <w:p w14:paraId="1A32307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12798D1D"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5C27432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国民生活基礎調査</w:t>
            </w:r>
          </w:p>
        </w:tc>
      </w:tr>
      <w:tr w:rsidR="00481BD4" w:rsidRPr="00481BD4" w14:paraId="312DBA92" w14:textId="77777777" w:rsidTr="00EC4D1F">
        <w:trPr>
          <w:trHeight w:val="558"/>
        </w:trPr>
        <w:tc>
          <w:tcPr>
            <w:tcW w:w="476" w:type="dxa"/>
            <w:vMerge/>
            <w:vAlign w:val="center"/>
          </w:tcPr>
          <w:p w14:paraId="75F99BF6"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p>
        </w:tc>
        <w:tc>
          <w:tcPr>
            <w:tcW w:w="2715" w:type="dxa"/>
            <w:gridSpan w:val="2"/>
            <w:vMerge/>
            <w:vAlign w:val="center"/>
          </w:tcPr>
          <w:p w14:paraId="03E1179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D52D2FF"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D7563FE" w14:textId="77777777" w:rsidR="00185F9B" w:rsidRPr="00481BD4" w:rsidRDefault="00185F9B" w:rsidP="00EC4D1F">
            <w:pPr>
              <w:spacing w:line="220" w:lineRule="exact"/>
              <w:rPr>
                <w:rFonts w:ascii="ＭＳ ゴシック" w:eastAsia="ＭＳ ゴシック" w:hAnsi="ＭＳ ゴシック"/>
                <w:color w:val="auto"/>
                <w:sz w:val="18"/>
                <w:szCs w:val="18"/>
              </w:rPr>
            </w:pPr>
          </w:p>
        </w:tc>
        <w:tc>
          <w:tcPr>
            <w:tcW w:w="1276" w:type="dxa"/>
            <w:tcBorders>
              <w:left w:val="double" w:sz="4" w:space="0" w:color="auto"/>
            </w:tcBorders>
            <w:vAlign w:val="center"/>
          </w:tcPr>
          <w:p w14:paraId="3B89DBB8"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32BEF08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621DED8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全国消費実態調査</w:t>
            </w:r>
          </w:p>
        </w:tc>
      </w:tr>
      <w:tr w:rsidR="00481BD4" w:rsidRPr="00481BD4" w14:paraId="2DE4D4C6" w14:textId="77777777" w:rsidTr="00EC4D1F">
        <w:trPr>
          <w:trHeight w:val="1474"/>
        </w:trPr>
        <w:tc>
          <w:tcPr>
            <w:tcW w:w="476" w:type="dxa"/>
            <w:vAlign w:val="center"/>
          </w:tcPr>
          <w:p w14:paraId="425B2FCE"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sz w:val="20"/>
                <w:szCs w:val="20"/>
              </w:rPr>
              <w:t>3</w:t>
            </w:r>
          </w:p>
        </w:tc>
        <w:tc>
          <w:tcPr>
            <w:tcW w:w="2715" w:type="dxa"/>
            <w:gridSpan w:val="2"/>
            <w:vAlign w:val="center"/>
          </w:tcPr>
          <w:p w14:paraId="3F45D797"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就学援助制度に関する周知状況</w:t>
            </w:r>
          </w:p>
          <w:p w14:paraId="756C88F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（入学時及び毎年度の進級時に学校で就学援助制度の書類を配付している市町村の割合）</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5FCEF552"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1A62E39"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7F47F59A"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p>
        </w:tc>
        <w:tc>
          <w:tcPr>
            <w:tcW w:w="1559" w:type="dxa"/>
            <w:tcBorders>
              <w:left w:val="double" w:sz="4" w:space="0" w:color="auto"/>
            </w:tcBorders>
            <w:vAlign w:val="center"/>
          </w:tcPr>
          <w:p w14:paraId="06A61E4B"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就学援助の実施状況</w:t>
            </w:r>
          </w:p>
        </w:tc>
      </w:tr>
      <w:tr w:rsidR="00481BD4" w:rsidRPr="00481BD4" w14:paraId="01481EB7" w14:textId="77777777" w:rsidTr="00EC4D1F">
        <w:trPr>
          <w:trHeight w:val="774"/>
        </w:trPr>
        <w:tc>
          <w:tcPr>
            <w:tcW w:w="476" w:type="dxa"/>
            <w:vAlign w:val="center"/>
          </w:tcPr>
          <w:p w14:paraId="3EC38C3E"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sz w:val="20"/>
                <w:szCs w:val="20"/>
              </w:rPr>
              <w:t>4</w:t>
            </w:r>
          </w:p>
        </w:tc>
        <w:tc>
          <w:tcPr>
            <w:tcW w:w="1683" w:type="dxa"/>
            <w:vMerge w:val="restart"/>
            <w:vAlign w:val="center"/>
          </w:tcPr>
          <w:p w14:paraId="6EE7F7F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新入学児童生徒学用品費等の入学前支給の実施状況</w:t>
            </w:r>
          </w:p>
        </w:tc>
        <w:tc>
          <w:tcPr>
            <w:tcW w:w="1032" w:type="dxa"/>
            <w:vAlign w:val="center"/>
          </w:tcPr>
          <w:p w14:paraId="5420CFF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小学校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9D62B4B"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78478E7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C30A013" w14:textId="77777777" w:rsidR="00185F9B" w:rsidRPr="00481BD4" w:rsidRDefault="00185F9B" w:rsidP="00EC4D1F">
            <w:pPr>
              <w:pStyle w:val="Web"/>
              <w:spacing w:line="220" w:lineRule="exact"/>
              <w:jc w:val="center"/>
              <w:rPr>
                <w:rFonts w:ascii="ＭＳ ゴシック" w:eastAsia="ＭＳ ゴシック" w:hAnsi="ＭＳ ゴシック" w:cs="Arial"/>
                <w:sz w:val="18"/>
                <w:szCs w:val="18"/>
              </w:rPr>
            </w:pPr>
          </w:p>
        </w:tc>
        <w:tc>
          <w:tcPr>
            <w:tcW w:w="1559" w:type="dxa"/>
            <w:tcBorders>
              <w:left w:val="double" w:sz="4" w:space="0" w:color="auto"/>
            </w:tcBorders>
            <w:vAlign w:val="center"/>
          </w:tcPr>
          <w:p w14:paraId="2079F210"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就学援助の実施状況</w:t>
            </w:r>
          </w:p>
        </w:tc>
      </w:tr>
      <w:tr w:rsidR="00481BD4" w:rsidRPr="00481BD4" w14:paraId="33C3CCBB" w14:textId="77777777" w:rsidTr="00EC4D1F">
        <w:trPr>
          <w:trHeight w:val="700"/>
        </w:trPr>
        <w:tc>
          <w:tcPr>
            <w:tcW w:w="476" w:type="dxa"/>
            <w:vAlign w:val="center"/>
          </w:tcPr>
          <w:p w14:paraId="46CF1039"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sz w:val="20"/>
                <w:szCs w:val="20"/>
              </w:rPr>
              <w:t>5</w:t>
            </w:r>
          </w:p>
        </w:tc>
        <w:tc>
          <w:tcPr>
            <w:tcW w:w="1683" w:type="dxa"/>
            <w:vMerge/>
            <w:vAlign w:val="center"/>
          </w:tcPr>
          <w:p w14:paraId="10AE27F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14:paraId="043FD1B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中学校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F5D796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6006498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6C402206" w14:textId="77777777" w:rsidR="00185F9B" w:rsidRPr="00481BD4" w:rsidRDefault="00185F9B" w:rsidP="00EC4D1F">
            <w:pPr>
              <w:pStyle w:val="Web"/>
              <w:spacing w:line="220" w:lineRule="exact"/>
              <w:jc w:val="center"/>
              <w:rPr>
                <w:rFonts w:ascii="ＭＳ ゴシック" w:eastAsia="ＭＳ ゴシック" w:hAnsi="ＭＳ ゴシック" w:cs="Arial"/>
                <w:sz w:val="18"/>
                <w:szCs w:val="18"/>
              </w:rPr>
            </w:pPr>
          </w:p>
        </w:tc>
        <w:tc>
          <w:tcPr>
            <w:tcW w:w="1559" w:type="dxa"/>
            <w:tcBorders>
              <w:left w:val="double" w:sz="4" w:space="0" w:color="auto"/>
            </w:tcBorders>
            <w:vAlign w:val="center"/>
          </w:tcPr>
          <w:p w14:paraId="736639C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就学援助の実施状況</w:t>
            </w:r>
          </w:p>
        </w:tc>
      </w:tr>
      <w:tr w:rsidR="00481BD4" w:rsidRPr="00481BD4" w14:paraId="3D870D73" w14:textId="77777777" w:rsidTr="00EC4D1F">
        <w:trPr>
          <w:trHeight w:val="1111"/>
        </w:trPr>
        <w:tc>
          <w:tcPr>
            <w:tcW w:w="476" w:type="dxa"/>
            <w:vAlign w:val="center"/>
          </w:tcPr>
          <w:p w14:paraId="7991ED62"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20"/>
              </w:rPr>
            </w:pPr>
            <w:r w:rsidRPr="00481BD4">
              <w:rPr>
                <w:rFonts w:ascii="ＭＳ ゴシック" w:eastAsia="ＭＳ ゴシック" w:hAnsi="ＭＳ ゴシック" w:cs="Arial"/>
                <w:kern w:val="24"/>
                <w:sz w:val="20"/>
                <w:szCs w:val="20"/>
              </w:rPr>
              <w:t>6</w:t>
            </w:r>
          </w:p>
        </w:tc>
        <w:tc>
          <w:tcPr>
            <w:tcW w:w="1683" w:type="dxa"/>
            <w:vAlign w:val="center"/>
          </w:tcPr>
          <w:p w14:paraId="6E4CC56E"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高等教育の修学支援新制度の利用者数</w:t>
            </w:r>
          </w:p>
        </w:tc>
        <w:tc>
          <w:tcPr>
            <w:tcW w:w="1032" w:type="dxa"/>
            <w:vAlign w:val="center"/>
          </w:tcPr>
          <w:p w14:paraId="123EFE7B"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lang w:eastAsia="zh-TW"/>
              </w:rPr>
            </w:pPr>
            <w:r w:rsidRPr="00481BD4">
              <w:rPr>
                <w:rFonts w:ascii="ＭＳ ゴシック" w:eastAsia="ＭＳ ゴシック" w:hAnsi="ＭＳ ゴシック" w:cs="Arial" w:hint="eastAsia"/>
                <w:kern w:val="24"/>
                <w:sz w:val="18"/>
                <w:szCs w:val="18"/>
              </w:rPr>
              <w:t>大学</w:t>
            </w:r>
          </w:p>
          <w:p w14:paraId="15B56F5B"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lang w:eastAsia="zh-TW"/>
              </w:rPr>
            </w:pPr>
            <w:r w:rsidRPr="00481BD4">
              <w:rPr>
                <w:rFonts w:ascii="ＭＳ ゴシック" w:eastAsia="ＭＳ ゴシック" w:hAnsi="ＭＳ ゴシック" w:cs="Arial" w:hint="eastAsia"/>
                <w:kern w:val="24"/>
                <w:sz w:val="18"/>
                <w:szCs w:val="18"/>
              </w:rPr>
              <w:t>短期大学</w:t>
            </w:r>
          </w:p>
          <w:p w14:paraId="6C7DB22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高等専門学校</w:t>
            </w:r>
          </w:p>
          <w:p w14:paraId="2D284F9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専門学校</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E815FF0" w14:textId="77777777" w:rsidR="00185F9B" w:rsidRPr="00481BD4" w:rsidRDefault="00185F9B" w:rsidP="00EC4D1F">
            <w:pPr>
              <w:pStyle w:val="Web"/>
              <w:spacing w:line="220" w:lineRule="exact"/>
              <w:jc w:val="center"/>
              <w:textAlignment w:val="center"/>
              <w:rPr>
                <w:rFonts w:ascii="ＭＳ ゴシック" w:hAnsi="ＭＳ ゴシック" w:cs="Arial"/>
                <w:sz w:val="16"/>
                <w:szCs w:val="16"/>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444A7A77"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7848FFD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38CE348" w14:textId="77777777" w:rsidR="00185F9B" w:rsidRPr="00481BD4" w:rsidRDefault="00185F9B" w:rsidP="00EC4D1F">
            <w:pPr>
              <w:pStyle w:val="Web"/>
              <w:spacing w:line="220" w:lineRule="exac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6EF80FE7"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1F797392" w14:textId="77777777" w:rsidTr="00EC4D1F">
        <w:trPr>
          <w:trHeight w:val="854"/>
        </w:trPr>
        <w:tc>
          <w:tcPr>
            <w:tcW w:w="476" w:type="dxa"/>
            <w:vAlign w:val="center"/>
          </w:tcPr>
          <w:p w14:paraId="011BCA6D"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kern w:val="24"/>
                <w:sz w:val="20"/>
                <w:szCs w:val="20"/>
              </w:rPr>
              <w:t>7</w:t>
            </w:r>
          </w:p>
        </w:tc>
        <w:tc>
          <w:tcPr>
            <w:tcW w:w="2715" w:type="dxa"/>
            <w:gridSpan w:val="2"/>
            <w:vAlign w:val="center"/>
          </w:tcPr>
          <w:p w14:paraId="22315C51"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ひとり親家庭の子どもの就園率（保育所・幼稚園等）</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5AAF430D"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16"/>
                <w:szCs w:val="16"/>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0AC34D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14:paraId="3973AF2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612B0CD"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36156F3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sz w:val="18"/>
                <w:szCs w:val="18"/>
              </w:rPr>
              <w:t>こども家庭庁</w:t>
            </w:r>
          </w:p>
          <w:p w14:paraId="6F5809B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全国ひとり親世帯等調査</w:t>
            </w:r>
          </w:p>
        </w:tc>
      </w:tr>
      <w:tr w:rsidR="00481BD4" w:rsidRPr="00481BD4" w14:paraId="61DAE7B1" w14:textId="77777777" w:rsidTr="00EC4D1F">
        <w:trPr>
          <w:trHeight w:val="808"/>
        </w:trPr>
        <w:tc>
          <w:tcPr>
            <w:tcW w:w="476" w:type="dxa"/>
            <w:vAlign w:val="center"/>
          </w:tcPr>
          <w:p w14:paraId="1153639C"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kern w:val="24"/>
                <w:sz w:val="20"/>
                <w:szCs w:val="20"/>
              </w:rPr>
              <w:t>8</w:t>
            </w:r>
          </w:p>
        </w:tc>
        <w:tc>
          <w:tcPr>
            <w:tcW w:w="1683" w:type="dxa"/>
            <w:vMerge w:val="restart"/>
            <w:vAlign w:val="center"/>
          </w:tcPr>
          <w:p w14:paraId="47211AA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ひとり親家庭の子どもの進学率</w:t>
            </w:r>
          </w:p>
        </w:tc>
        <w:tc>
          <w:tcPr>
            <w:tcW w:w="1032" w:type="dxa"/>
            <w:vAlign w:val="center"/>
          </w:tcPr>
          <w:p w14:paraId="5C0887B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中学校</w:t>
            </w:r>
          </w:p>
          <w:p w14:paraId="4E4AFB1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2D8EFD5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6"/>
                <w:szCs w:val="16"/>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6198D81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lang w:eastAsia="zh-CN"/>
              </w:rPr>
              <w:t>高等学校</w:t>
            </w:r>
            <w:r w:rsidRPr="00481BD4">
              <w:rPr>
                <w:rFonts w:ascii="ＭＳ ゴシック" w:eastAsia="ＭＳ ゴシック" w:hAnsi="ＭＳ ゴシック" w:cs="Arial" w:hint="eastAsia"/>
                <w:kern w:val="24"/>
                <w:sz w:val="18"/>
                <w:szCs w:val="18"/>
              </w:rPr>
              <w:t xml:space="preserve">    </w:t>
            </w:r>
            <w:r w:rsidRPr="00481BD4">
              <w:rPr>
                <w:rFonts w:ascii="ＭＳ ゴシック" w:eastAsia="ＭＳ ゴシック" w:hAnsi="ＭＳ ゴシック" w:cs="Arial" w:hint="eastAsia"/>
                <w:kern w:val="24"/>
                <w:sz w:val="18"/>
                <w:szCs w:val="18"/>
                <w:lang w:eastAsia="zh-CN"/>
              </w:rPr>
              <w:t xml:space="preserve">　</w:t>
            </w:r>
          </w:p>
          <w:p w14:paraId="3FA748D1" w14:textId="77777777" w:rsidR="00185F9B" w:rsidRPr="00481BD4" w:rsidRDefault="00185F9B" w:rsidP="00EC4D1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lang w:eastAsia="zh-CN"/>
              </w:rPr>
              <w:t xml:space="preserve">高等専門学校 　</w:t>
            </w:r>
          </w:p>
        </w:tc>
        <w:tc>
          <w:tcPr>
            <w:tcW w:w="1276" w:type="dxa"/>
            <w:tcBorders>
              <w:left w:val="double" w:sz="4" w:space="0" w:color="auto"/>
            </w:tcBorders>
            <w:vAlign w:val="center"/>
          </w:tcPr>
          <w:p w14:paraId="0FA15EEF"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3CC3A49B"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388EA77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sz w:val="18"/>
                <w:szCs w:val="18"/>
              </w:rPr>
              <w:t>こども家庭庁</w:t>
            </w:r>
          </w:p>
          <w:p w14:paraId="53BBACA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全国ひとり親世帯等調査</w:t>
            </w:r>
          </w:p>
        </w:tc>
      </w:tr>
      <w:tr w:rsidR="00481BD4" w:rsidRPr="00481BD4" w14:paraId="272B368B" w14:textId="77777777" w:rsidTr="00EC4D1F">
        <w:trPr>
          <w:trHeight w:val="848"/>
        </w:trPr>
        <w:tc>
          <w:tcPr>
            <w:tcW w:w="476" w:type="dxa"/>
            <w:tcBorders>
              <w:top w:val="single" w:sz="4" w:space="0" w:color="806000" w:themeColor="accent4" w:themeShade="80"/>
              <w:bottom w:val="single" w:sz="4" w:space="0" w:color="806000" w:themeColor="accent4" w:themeShade="80"/>
            </w:tcBorders>
            <w:vAlign w:val="center"/>
          </w:tcPr>
          <w:p w14:paraId="25F76285" w14:textId="77777777" w:rsidR="00185F9B" w:rsidRPr="00481BD4" w:rsidRDefault="00185F9B" w:rsidP="00EC4D1F">
            <w:pPr>
              <w:pStyle w:val="Web"/>
              <w:spacing w:line="220" w:lineRule="exact"/>
              <w:jc w:val="center"/>
              <w:rPr>
                <w:rFonts w:ascii="ＭＳ ゴシック" w:eastAsia="ＭＳ ゴシック" w:hAnsi="ＭＳ ゴシック" w:cs="Arial"/>
                <w:sz w:val="20"/>
                <w:szCs w:val="20"/>
              </w:rPr>
            </w:pPr>
            <w:r w:rsidRPr="00481BD4">
              <w:rPr>
                <w:rFonts w:ascii="ＭＳ ゴシック" w:eastAsia="ＭＳ ゴシック" w:hAnsi="ＭＳ ゴシック" w:cs="Arial" w:hint="eastAsia"/>
                <w:kern w:val="24"/>
                <w:sz w:val="20"/>
                <w:szCs w:val="20"/>
              </w:rPr>
              <w:t>9</w:t>
            </w:r>
          </w:p>
        </w:tc>
        <w:tc>
          <w:tcPr>
            <w:tcW w:w="1683" w:type="dxa"/>
            <w:vMerge/>
            <w:tcBorders>
              <w:bottom w:val="single" w:sz="4" w:space="0" w:color="806000" w:themeColor="accent4" w:themeShade="80"/>
            </w:tcBorders>
            <w:vAlign w:val="center"/>
          </w:tcPr>
          <w:p w14:paraId="1E8B4D67"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1252E0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高等学校</w:t>
            </w:r>
          </w:p>
          <w:p w14:paraId="6A639290"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等卒業後</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08FA9E38"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11948025"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lang w:eastAsia="zh-CN"/>
              </w:rPr>
              <w:t>大学等</w:t>
            </w:r>
            <w:r w:rsidRPr="00481BD4">
              <w:rPr>
                <w:rFonts w:ascii="ＭＳ ゴシック" w:eastAsia="ＭＳ ゴシック" w:hAnsi="ＭＳ ゴシック" w:cs="Arial" w:hint="eastAsia"/>
                <w:kern w:val="24"/>
                <w:sz w:val="18"/>
                <w:szCs w:val="18"/>
              </w:rPr>
              <w:t xml:space="preserve">    </w:t>
            </w:r>
            <w:r w:rsidRPr="00481BD4">
              <w:rPr>
                <w:rFonts w:ascii="ＭＳ ゴシック" w:eastAsia="ＭＳ ゴシック" w:hAnsi="ＭＳ ゴシック" w:cs="Arial" w:hint="eastAsia"/>
                <w:kern w:val="24"/>
                <w:sz w:val="18"/>
                <w:szCs w:val="18"/>
                <w:lang w:eastAsia="zh-CN"/>
              </w:rPr>
              <w:t xml:space="preserve">　</w:t>
            </w:r>
          </w:p>
          <w:p w14:paraId="0904CEF5" w14:textId="77777777" w:rsidR="00185F9B" w:rsidRPr="00481BD4" w:rsidRDefault="00185F9B" w:rsidP="00EC4D1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lang w:eastAsia="zh-CN"/>
              </w:rPr>
              <w:t xml:space="preserve">専修学校等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884335F"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2B376FD"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top w:val="single" w:sz="4" w:space="0" w:color="806000" w:themeColor="accent4" w:themeShade="80"/>
              <w:left w:val="double" w:sz="4" w:space="0" w:color="auto"/>
              <w:bottom w:val="single" w:sz="4" w:space="0" w:color="806000" w:themeColor="accent4" w:themeShade="80"/>
            </w:tcBorders>
            <w:vAlign w:val="center"/>
          </w:tcPr>
          <w:p w14:paraId="59E89995"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こども家庭庁</w:t>
            </w:r>
          </w:p>
          <w:p w14:paraId="4B58C28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全国ひとり親世帯等調査</w:t>
            </w:r>
          </w:p>
        </w:tc>
      </w:tr>
      <w:tr w:rsidR="00481BD4" w:rsidRPr="00481BD4" w14:paraId="25289485" w14:textId="77777777" w:rsidTr="00EC4D1F">
        <w:trPr>
          <w:trHeight w:val="853"/>
        </w:trPr>
        <w:tc>
          <w:tcPr>
            <w:tcW w:w="476" w:type="dxa"/>
            <w:tcBorders>
              <w:top w:val="single" w:sz="4" w:space="0" w:color="806000" w:themeColor="accent4" w:themeShade="80"/>
              <w:bottom w:val="single" w:sz="4" w:space="0" w:color="806000" w:themeColor="accent4" w:themeShade="80"/>
            </w:tcBorders>
            <w:vAlign w:val="center"/>
          </w:tcPr>
          <w:p w14:paraId="3FD83E40"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10</w:t>
            </w:r>
          </w:p>
        </w:tc>
        <w:tc>
          <w:tcPr>
            <w:tcW w:w="1683" w:type="dxa"/>
            <w:vMerge w:val="restart"/>
            <w:tcBorders>
              <w:top w:val="single" w:sz="4" w:space="0" w:color="806000" w:themeColor="accent4" w:themeShade="80"/>
            </w:tcBorders>
            <w:vAlign w:val="center"/>
          </w:tcPr>
          <w:p w14:paraId="65D8E93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ひとり親家庭の親の就業率</w:t>
            </w:r>
          </w:p>
        </w:tc>
        <w:tc>
          <w:tcPr>
            <w:tcW w:w="1032" w:type="dxa"/>
            <w:tcBorders>
              <w:top w:val="single" w:sz="4" w:space="0" w:color="806000" w:themeColor="accent4" w:themeShade="80"/>
              <w:bottom w:val="single" w:sz="4" w:space="0" w:color="806000" w:themeColor="accent4" w:themeShade="80"/>
            </w:tcBorders>
            <w:vAlign w:val="center"/>
          </w:tcPr>
          <w:p w14:paraId="4D7836F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7E1032A"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E43118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E04A63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73693F9A"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27B9FCEB"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国勢調査</w:t>
            </w:r>
          </w:p>
        </w:tc>
      </w:tr>
      <w:tr w:rsidR="00481BD4" w:rsidRPr="00481BD4" w14:paraId="608480E5" w14:textId="77777777" w:rsidTr="00EC4D1F">
        <w:trPr>
          <w:trHeight w:val="853"/>
        </w:trPr>
        <w:tc>
          <w:tcPr>
            <w:tcW w:w="476" w:type="dxa"/>
            <w:tcBorders>
              <w:top w:val="single" w:sz="4" w:space="0" w:color="806000" w:themeColor="accent4" w:themeShade="80"/>
              <w:bottom w:val="single" w:sz="4" w:space="0" w:color="806000" w:themeColor="accent4" w:themeShade="80"/>
            </w:tcBorders>
            <w:vAlign w:val="center"/>
          </w:tcPr>
          <w:p w14:paraId="20D6814B"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11</w:t>
            </w:r>
          </w:p>
        </w:tc>
        <w:tc>
          <w:tcPr>
            <w:tcW w:w="1683" w:type="dxa"/>
            <w:vMerge/>
            <w:tcBorders>
              <w:bottom w:val="single" w:sz="4" w:space="0" w:color="806000" w:themeColor="accent4" w:themeShade="80"/>
            </w:tcBorders>
            <w:vAlign w:val="center"/>
          </w:tcPr>
          <w:p w14:paraId="602ADEF4"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67B8262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E9BCAFC"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59C6D6D9"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3C2D309A"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CAE61C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vAlign w:val="center"/>
          </w:tcPr>
          <w:p w14:paraId="38E912D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215573E1" w14:textId="77777777" w:rsidTr="00EC4D1F">
        <w:trPr>
          <w:trHeight w:val="853"/>
        </w:trPr>
        <w:tc>
          <w:tcPr>
            <w:tcW w:w="476" w:type="dxa"/>
            <w:tcBorders>
              <w:top w:val="single" w:sz="4" w:space="0" w:color="806000" w:themeColor="accent4" w:themeShade="80"/>
              <w:bottom w:val="single" w:sz="4" w:space="0" w:color="806000" w:themeColor="accent4" w:themeShade="80"/>
            </w:tcBorders>
            <w:vAlign w:val="center"/>
          </w:tcPr>
          <w:p w14:paraId="5651B346"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12</w:t>
            </w:r>
          </w:p>
        </w:tc>
        <w:tc>
          <w:tcPr>
            <w:tcW w:w="1683" w:type="dxa"/>
            <w:vMerge w:val="restart"/>
            <w:tcBorders>
              <w:top w:val="single" w:sz="4" w:space="0" w:color="806000" w:themeColor="accent4" w:themeShade="80"/>
            </w:tcBorders>
            <w:vAlign w:val="center"/>
          </w:tcPr>
          <w:p w14:paraId="1757555B"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ひとり親家庭の</w:t>
            </w:r>
          </w:p>
          <w:p w14:paraId="0C723E2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親の正規の職員・従業員の割合</w:t>
            </w:r>
          </w:p>
        </w:tc>
        <w:tc>
          <w:tcPr>
            <w:tcW w:w="1032" w:type="dxa"/>
            <w:tcBorders>
              <w:top w:val="single" w:sz="4" w:space="0" w:color="806000" w:themeColor="accent4" w:themeShade="80"/>
              <w:bottom w:val="single" w:sz="4" w:space="0" w:color="806000" w:themeColor="accent4" w:themeShade="80"/>
            </w:tcBorders>
            <w:vAlign w:val="center"/>
          </w:tcPr>
          <w:p w14:paraId="15C64910"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母子世帯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2EDB2D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3F1EB1F"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2D5CD0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F26FA9B"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vAlign w:val="center"/>
          </w:tcPr>
          <w:p w14:paraId="0568D238"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04BB89B3" w14:textId="77777777" w:rsidTr="00EC4D1F">
        <w:trPr>
          <w:trHeight w:val="853"/>
        </w:trPr>
        <w:tc>
          <w:tcPr>
            <w:tcW w:w="476" w:type="dxa"/>
            <w:tcBorders>
              <w:top w:val="single" w:sz="4" w:space="0" w:color="806000" w:themeColor="accent4" w:themeShade="80"/>
              <w:bottom w:val="single" w:sz="4" w:space="0" w:color="806000" w:themeColor="accent4" w:themeShade="80"/>
            </w:tcBorders>
            <w:vAlign w:val="center"/>
          </w:tcPr>
          <w:p w14:paraId="664B47CB"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13</w:t>
            </w:r>
          </w:p>
        </w:tc>
        <w:tc>
          <w:tcPr>
            <w:tcW w:w="1683" w:type="dxa"/>
            <w:vMerge/>
            <w:tcBorders>
              <w:bottom w:val="single" w:sz="4" w:space="0" w:color="806000" w:themeColor="accent4" w:themeShade="80"/>
            </w:tcBorders>
            <w:vAlign w:val="center"/>
          </w:tcPr>
          <w:p w14:paraId="710E1467"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431B592"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rPr>
            </w:pPr>
            <w:r w:rsidRPr="00481BD4">
              <w:rPr>
                <w:rFonts w:ascii="ＭＳ ゴシック" w:eastAsia="ＭＳ ゴシック" w:hAnsi="ＭＳ ゴシック" w:cs="Arial" w:hint="eastAsia"/>
                <w:kern w:val="24"/>
                <w:sz w:val="18"/>
                <w:szCs w:val="18"/>
              </w:rPr>
              <w:t>父子世帯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20F6925"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644198BD"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438D84D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72F1C4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bottom w:val="single" w:sz="4" w:space="0" w:color="806000" w:themeColor="accent4" w:themeShade="80"/>
            </w:tcBorders>
          </w:tcPr>
          <w:p w14:paraId="555DA62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1AB015DD" w14:textId="77777777" w:rsidTr="00EC4D1F">
        <w:trPr>
          <w:trHeight w:val="537"/>
        </w:trPr>
        <w:tc>
          <w:tcPr>
            <w:tcW w:w="476" w:type="dxa"/>
            <w:tcBorders>
              <w:top w:val="single" w:sz="12" w:space="0" w:color="806000" w:themeColor="accent4" w:themeShade="80"/>
              <w:bottom w:val="single" w:sz="4" w:space="0" w:color="806000" w:themeColor="accent4" w:themeShade="80"/>
            </w:tcBorders>
            <w:shd w:val="clear" w:color="auto" w:fill="D0CECE" w:themeFill="background2" w:themeFillShade="E6"/>
            <w:vAlign w:val="center"/>
          </w:tcPr>
          <w:p w14:paraId="299E4A9B"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806000" w:themeColor="accent4" w:themeShade="80"/>
            </w:tcBorders>
            <w:shd w:val="clear" w:color="auto" w:fill="D0CECE" w:themeFill="background2" w:themeFillShade="E6"/>
            <w:vAlign w:val="center"/>
          </w:tcPr>
          <w:p w14:paraId="38A0E716"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1614" w:type="dxa"/>
            <w:tcBorders>
              <w:top w:val="single" w:sz="12"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0FCE1B79"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全国数値</w:t>
            </w:r>
          </w:p>
        </w:tc>
        <w:tc>
          <w:tcPr>
            <w:tcW w:w="1984" w:type="dxa"/>
            <w:tcBorders>
              <w:top w:val="single" w:sz="12"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shd w:val="clear" w:color="auto" w:fill="D0CECE" w:themeFill="background2" w:themeFillShade="E6"/>
            <w:vAlign w:val="center"/>
          </w:tcPr>
          <w:p w14:paraId="7100BAAF"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内訳</w:t>
            </w:r>
          </w:p>
        </w:tc>
        <w:tc>
          <w:tcPr>
            <w:tcW w:w="1276" w:type="dxa"/>
            <w:tcBorders>
              <w:top w:val="single" w:sz="12" w:space="0" w:color="806000" w:themeColor="accent4" w:themeShade="80"/>
              <w:left w:val="double" w:sz="4" w:space="0" w:color="auto"/>
              <w:bottom w:val="single" w:sz="4" w:space="0" w:color="806000" w:themeColor="accent4" w:themeShade="80"/>
            </w:tcBorders>
            <w:shd w:val="clear" w:color="auto" w:fill="D0CECE" w:themeFill="background2" w:themeFillShade="E6"/>
            <w:vAlign w:val="center"/>
          </w:tcPr>
          <w:p w14:paraId="4406C196"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大阪府数値</w:t>
            </w:r>
          </w:p>
        </w:tc>
        <w:tc>
          <w:tcPr>
            <w:tcW w:w="1559" w:type="dxa"/>
            <w:tcBorders>
              <w:top w:val="single" w:sz="12" w:space="0" w:color="806000" w:themeColor="accent4" w:themeShade="80"/>
              <w:left w:val="double" w:sz="4" w:space="0" w:color="auto"/>
            </w:tcBorders>
            <w:shd w:val="clear" w:color="auto" w:fill="D0CECE" w:themeFill="background2" w:themeFillShade="E6"/>
            <w:vAlign w:val="center"/>
          </w:tcPr>
          <w:p w14:paraId="523D74A1"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481BD4" w:rsidRPr="00481BD4" w14:paraId="666FDE04"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2B9060A6" w14:textId="7C9E9A59"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14</w:t>
            </w:r>
          </w:p>
        </w:tc>
        <w:tc>
          <w:tcPr>
            <w:tcW w:w="1683" w:type="dxa"/>
            <w:tcBorders>
              <w:bottom w:val="single" w:sz="4" w:space="0" w:color="806000" w:themeColor="accent4" w:themeShade="80"/>
            </w:tcBorders>
            <w:vAlign w:val="center"/>
          </w:tcPr>
          <w:p w14:paraId="5CD885D6"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ひとり親世帯の養育費受領率</w:t>
            </w:r>
          </w:p>
        </w:tc>
        <w:tc>
          <w:tcPr>
            <w:tcW w:w="1032" w:type="dxa"/>
            <w:tcBorders>
              <w:top w:val="single" w:sz="4" w:space="0" w:color="806000" w:themeColor="accent4" w:themeShade="80"/>
              <w:bottom w:val="single" w:sz="4" w:space="0" w:color="806000" w:themeColor="accent4" w:themeShade="80"/>
            </w:tcBorders>
            <w:vAlign w:val="center"/>
          </w:tcPr>
          <w:p w14:paraId="7993522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ひとり親世帯</w:t>
            </w:r>
          </w:p>
        </w:tc>
        <w:tc>
          <w:tcPr>
            <w:tcW w:w="1614" w:type="dxa"/>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23C3CC8F"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2"/>
                <w:szCs w:val="22"/>
              </w:rPr>
            </w:pPr>
          </w:p>
        </w:tc>
        <w:tc>
          <w:tcPr>
            <w:tcW w:w="1984" w:type="dxa"/>
            <w:tcBorders>
              <w:top w:val="single" w:sz="4" w:space="0" w:color="806000" w:themeColor="accent4" w:themeShade="80"/>
              <w:left w:val="dashed" w:sz="4" w:space="0" w:color="806000" w:themeColor="accent4" w:themeShade="80"/>
              <w:bottom w:val="single" w:sz="4" w:space="0" w:color="806000" w:themeColor="accent4" w:themeShade="80"/>
              <w:right w:val="dashed" w:sz="4" w:space="0" w:color="806000" w:themeColor="accent4" w:themeShade="80"/>
            </w:tcBorders>
            <w:vAlign w:val="center"/>
          </w:tcPr>
          <w:p w14:paraId="298B3F8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648389B3" w14:textId="77777777" w:rsidR="001F1B52" w:rsidRPr="00481BD4" w:rsidRDefault="001F1B52" w:rsidP="001F1B52">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5E10CCA6" w14:textId="25468414" w:rsidR="00185F9B" w:rsidRPr="00481BD4" w:rsidRDefault="001F1B52" w:rsidP="001F1B52">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bottom w:val="single" w:sz="4" w:space="0" w:color="806000" w:themeColor="accent4" w:themeShade="80"/>
            </w:tcBorders>
            <w:vAlign w:val="center"/>
          </w:tcPr>
          <w:p w14:paraId="4587D565" w14:textId="77777777" w:rsidR="00185F9B" w:rsidRPr="00481BD4" w:rsidRDefault="00185F9B" w:rsidP="00EC4D1F">
            <w:pPr>
              <w:pStyle w:val="Web"/>
              <w:spacing w:line="220" w:lineRule="exact"/>
              <w:jc w:val="left"/>
              <w:rPr>
                <w:rFonts w:ascii="ＭＳ ゴシック" w:eastAsia="ＭＳ ゴシック" w:hAnsi="ＭＳ ゴシック" w:cs="Arial"/>
                <w:sz w:val="18"/>
                <w:szCs w:val="18"/>
              </w:rPr>
            </w:pPr>
            <w:r w:rsidRPr="00481BD4">
              <w:rPr>
                <w:rFonts w:ascii="ＭＳ ゴシック" w:eastAsia="ＭＳ ゴシック" w:hAnsi="ＭＳ ゴシック" w:cs="Arial" w:hint="eastAsia"/>
                <w:sz w:val="18"/>
                <w:szCs w:val="18"/>
              </w:rPr>
              <w:t>こども家庭庁</w:t>
            </w:r>
          </w:p>
          <w:p w14:paraId="07125C6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6"/>
                <w:szCs w:val="16"/>
              </w:rPr>
            </w:pPr>
            <w:r w:rsidRPr="00481BD4">
              <w:rPr>
                <w:rFonts w:ascii="ＭＳ ゴシック" w:eastAsia="ＭＳ ゴシック" w:hAnsi="ＭＳ ゴシック" w:cs="Arial" w:hint="eastAsia"/>
                <w:kern w:val="24"/>
                <w:sz w:val="16"/>
                <w:szCs w:val="16"/>
              </w:rPr>
              <w:t>全国ひとり親世帯等調査</w:t>
            </w:r>
          </w:p>
        </w:tc>
      </w:tr>
      <w:tr w:rsidR="00481BD4" w:rsidRPr="00481BD4" w14:paraId="340F0AD6"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6CA5304B" w14:textId="6D88D92D"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1</w:t>
            </w:r>
            <w:r w:rsidR="001F1B52">
              <w:rPr>
                <w:rFonts w:ascii="ＭＳ ゴシック" w:eastAsia="ＭＳ ゴシック" w:hAnsi="ＭＳ ゴシック" w:cs="Arial" w:hint="eastAsia"/>
                <w:kern w:val="24"/>
                <w:sz w:val="20"/>
                <w:szCs w:val="20"/>
              </w:rPr>
              <w:t>5</w:t>
            </w:r>
          </w:p>
        </w:tc>
        <w:tc>
          <w:tcPr>
            <w:tcW w:w="1683" w:type="dxa"/>
            <w:vMerge w:val="restart"/>
            <w:tcBorders>
              <w:top w:val="single" w:sz="4" w:space="0" w:color="806000" w:themeColor="accent4" w:themeShade="80"/>
            </w:tcBorders>
            <w:vAlign w:val="center"/>
          </w:tcPr>
          <w:p w14:paraId="183A9C38"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電気、ガス、水道料金の未払い経験</w:t>
            </w:r>
          </w:p>
        </w:tc>
        <w:tc>
          <w:tcPr>
            <w:tcW w:w="1032" w:type="dxa"/>
            <w:tcBorders>
              <w:top w:val="single" w:sz="4" w:space="0" w:color="806000" w:themeColor="accent4" w:themeShade="80"/>
              <w:bottom w:val="single" w:sz="4" w:space="0" w:color="806000" w:themeColor="accent4" w:themeShade="80"/>
            </w:tcBorders>
            <w:vAlign w:val="center"/>
          </w:tcPr>
          <w:p w14:paraId="1B87C44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4281602F"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電気料金　</w:t>
            </w:r>
          </w:p>
          <w:p w14:paraId="7853D219"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ガス料金　</w:t>
            </w:r>
          </w:p>
          <w:p w14:paraId="74F9B781" w14:textId="3EECA2DC" w:rsidR="00185F9B" w:rsidRPr="00481BD4" w:rsidRDefault="00185F9B" w:rsidP="00AB44F1">
            <w:pPr>
              <w:pStyle w:val="Web"/>
              <w:spacing w:line="220" w:lineRule="exact"/>
              <w:jc w:val="center"/>
              <w:textAlignment w:val="center"/>
              <w:rPr>
                <w:rFonts w:ascii="ＭＳ ゴシック" w:eastAsia="ＭＳ ゴシック" w:hAnsi="ＭＳ ゴシック" w:cs="Arial"/>
                <w:kern w:val="24"/>
                <w:sz w:val="16"/>
                <w:szCs w:val="16"/>
              </w:rPr>
            </w:pPr>
            <w:r w:rsidRPr="00481BD4">
              <w:rPr>
                <w:rFonts w:ascii="ＭＳ ゴシック" w:eastAsia="ＭＳ ゴシック" w:hAnsi="ＭＳ ゴシック" w:cs="Arial" w:hint="eastAsia"/>
                <w:kern w:val="24"/>
                <w:sz w:val="18"/>
                <w:szCs w:val="18"/>
              </w:rPr>
              <w:t xml:space="preserve">水道料金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5EFBF18C" w14:textId="77777777" w:rsidR="001F1B52" w:rsidRPr="00481BD4" w:rsidRDefault="001F1B52" w:rsidP="001F1B52">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7E531C9C" w14:textId="026E8225" w:rsidR="00185F9B" w:rsidRPr="00481BD4" w:rsidRDefault="001F1B52" w:rsidP="001F1B52">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val="restart"/>
            <w:tcBorders>
              <w:top w:val="single" w:sz="4" w:space="0" w:color="806000" w:themeColor="accent4" w:themeShade="80"/>
              <w:left w:val="double" w:sz="4" w:space="0" w:color="auto"/>
            </w:tcBorders>
            <w:vAlign w:val="center"/>
          </w:tcPr>
          <w:p w14:paraId="557D7951"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国立社会保障・人口問題研究所</w:t>
            </w:r>
          </w:p>
          <w:p w14:paraId="49A400F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p w14:paraId="33C55307"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生活と支え合いに関する調査</w:t>
            </w:r>
          </w:p>
        </w:tc>
      </w:tr>
      <w:tr w:rsidR="00481BD4" w:rsidRPr="00481BD4" w14:paraId="3E277319"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401F7EAC" w14:textId="4A18434E"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16</w:t>
            </w:r>
          </w:p>
        </w:tc>
        <w:tc>
          <w:tcPr>
            <w:tcW w:w="1683" w:type="dxa"/>
            <w:vMerge/>
            <w:tcBorders>
              <w:bottom w:val="single" w:sz="4" w:space="0" w:color="806000" w:themeColor="accent4" w:themeShade="80"/>
            </w:tcBorders>
            <w:vAlign w:val="center"/>
          </w:tcPr>
          <w:p w14:paraId="134B588A"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5AE40F29" w14:textId="1730A4B8" w:rsidR="00185F9B" w:rsidRPr="00481BD4" w:rsidRDefault="00185F9B" w:rsidP="00AB44F1">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子どもがある全世帯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7A266DE9"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電気料金　</w:t>
            </w:r>
          </w:p>
          <w:p w14:paraId="2F53719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ガス料金　</w:t>
            </w:r>
          </w:p>
          <w:p w14:paraId="2F388D23"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水道料金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278B39C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23354F4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tcPr>
          <w:p w14:paraId="4F2E4C0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1F623D8C" w14:textId="77777777" w:rsidTr="00EC4D1F">
        <w:trPr>
          <w:trHeight w:val="744"/>
        </w:trPr>
        <w:tc>
          <w:tcPr>
            <w:tcW w:w="476" w:type="dxa"/>
            <w:tcBorders>
              <w:top w:val="single" w:sz="4" w:space="0" w:color="806000" w:themeColor="accent4" w:themeShade="80"/>
              <w:bottom w:val="single" w:sz="4" w:space="0" w:color="806000" w:themeColor="accent4" w:themeShade="80"/>
            </w:tcBorders>
            <w:vAlign w:val="center"/>
          </w:tcPr>
          <w:p w14:paraId="0A7755A9" w14:textId="7701E16E"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17</w:t>
            </w:r>
          </w:p>
        </w:tc>
        <w:tc>
          <w:tcPr>
            <w:tcW w:w="1683" w:type="dxa"/>
            <w:vMerge w:val="restart"/>
            <w:tcBorders>
              <w:top w:val="single" w:sz="4" w:space="0" w:color="806000" w:themeColor="accent4" w:themeShade="80"/>
            </w:tcBorders>
            <w:vAlign w:val="center"/>
          </w:tcPr>
          <w:p w14:paraId="1F1DE420"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食料又は衣服が買えない経験</w:t>
            </w:r>
          </w:p>
        </w:tc>
        <w:tc>
          <w:tcPr>
            <w:tcW w:w="1032" w:type="dxa"/>
            <w:tcBorders>
              <w:top w:val="single" w:sz="4" w:space="0" w:color="806000" w:themeColor="accent4" w:themeShade="80"/>
              <w:bottom w:val="single" w:sz="4" w:space="0" w:color="806000" w:themeColor="accent4" w:themeShade="80"/>
            </w:tcBorders>
            <w:vAlign w:val="center"/>
          </w:tcPr>
          <w:p w14:paraId="58C56E26"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291F8F6F"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食料が買えない経験　</w:t>
            </w:r>
          </w:p>
          <w:p w14:paraId="3ACE50D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衣服が買えない経験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17FF444F"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36EC512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tcPr>
          <w:p w14:paraId="22F1554D"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319EF627" w14:textId="77777777" w:rsidTr="00EC4D1F">
        <w:trPr>
          <w:trHeight w:val="822"/>
        </w:trPr>
        <w:tc>
          <w:tcPr>
            <w:tcW w:w="476" w:type="dxa"/>
            <w:tcBorders>
              <w:top w:val="single" w:sz="4" w:space="0" w:color="806000" w:themeColor="accent4" w:themeShade="80"/>
              <w:bottom w:val="single" w:sz="4" w:space="0" w:color="806000" w:themeColor="accent4" w:themeShade="80"/>
            </w:tcBorders>
            <w:vAlign w:val="center"/>
          </w:tcPr>
          <w:p w14:paraId="16DFDDC8" w14:textId="1066D29D"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18</w:t>
            </w:r>
          </w:p>
        </w:tc>
        <w:tc>
          <w:tcPr>
            <w:tcW w:w="1683" w:type="dxa"/>
            <w:vMerge/>
            <w:tcBorders>
              <w:bottom w:val="single" w:sz="4" w:space="0" w:color="806000" w:themeColor="accent4" w:themeShade="80"/>
            </w:tcBorders>
            <w:vAlign w:val="center"/>
          </w:tcPr>
          <w:p w14:paraId="254C04CB"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84C91B8" w14:textId="402BF5AB" w:rsidR="00185F9B" w:rsidRPr="00481BD4" w:rsidRDefault="00185F9B" w:rsidP="00AB44F1">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子どもがある全世帯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C7F0FCB"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食料が買えない経験　</w:t>
            </w:r>
          </w:p>
          <w:p w14:paraId="63D850B5" w14:textId="19864AFC" w:rsidR="00185F9B" w:rsidRPr="00481BD4" w:rsidRDefault="00185F9B" w:rsidP="00AB44F1">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衣服が買えない経験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7C9D195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31E182BC"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tcPr>
          <w:p w14:paraId="33612A4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20C8070D"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3A55F748" w14:textId="1A2CA541"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19</w:t>
            </w:r>
          </w:p>
        </w:tc>
        <w:tc>
          <w:tcPr>
            <w:tcW w:w="1683" w:type="dxa"/>
            <w:vMerge w:val="restart"/>
            <w:tcBorders>
              <w:top w:val="single" w:sz="4" w:space="0" w:color="806000" w:themeColor="accent4" w:themeShade="80"/>
            </w:tcBorders>
            <w:vAlign w:val="center"/>
          </w:tcPr>
          <w:p w14:paraId="0EFC5914"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子どもがある世帯の世帯員で頼れる人がいないと答えた人の割合</w:t>
            </w:r>
          </w:p>
        </w:tc>
        <w:tc>
          <w:tcPr>
            <w:tcW w:w="1032" w:type="dxa"/>
            <w:tcBorders>
              <w:top w:val="single" w:sz="4" w:space="0" w:color="806000" w:themeColor="accent4" w:themeShade="80"/>
              <w:bottom w:val="single" w:sz="4" w:space="0" w:color="806000" w:themeColor="accent4" w:themeShade="80"/>
            </w:tcBorders>
            <w:vAlign w:val="center"/>
          </w:tcPr>
          <w:p w14:paraId="01F21888"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ひとり親世帯</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3FA3B8BA"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重要な事柄の相談　</w:t>
            </w:r>
          </w:p>
          <w:p w14:paraId="225416BC" w14:textId="4FF76948" w:rsidR="00185F9B" w:rsidRPr="00481BD4" w:rsidRDefault="00185F9B" w:rsidP="00AB44F1">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いざという時のお金の援助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0EF8FDC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012C2F6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tcPr>
          <w:p w14:paraId="17227AA7"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744C7B7D"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34C34D69" w14:textId="76E9356B" w:rsidR="00185F9B" w:rsidRPr="00481BD4" w:rsidRDefault="001F1B52" w:rsidP="00EC4D1F">
            <w:pPr>
              <w:pStyle w:val="Web"/>
              <w:spacing w:line="220" w:lineRule="exact"/>
              <w:jc w:val="center"/>
              <w:textAlignment w:val="center"/>
              <w:rPr>
                <w:rFonts w:ascii="ＭＳ ゴシック" w:eastAsia="ＭＳ ゴシック" w:hAnsi="ＭＳ ゴシック" w:cs="Arial"/>
                <w:kern w:val="24"/>
                <w:sz w:val="20"/>
                <w:szCs w:val="20"/>
              </w:rPr>
            </w:pPr>
            <w:r>
              <w:rPr>
                <w:rFonts w:ascii="ＭＳ ゴシック" w:eastAsia="ＭＳ ゴシック" w:hAnsi="ＭＳ ゴシック" w:cs="Arial" w:hint="eastAsia"/>
                <w:kern w:val="24"/>
                <w:sz w:val="20"/>
                <w:szCs w:val="20"/>
              </w:rPr>
              <w:t>20</w:t>
            </w:r>
          </w:p>
        </w:tc>
        <w:tc>
          <w:tcPr>
            <w:tcW w:w="1683" w:type="dxa"/>
            <w:vMerge/>
            <w:vAlign w:val="center"/>
          </w:tcPr>
          <w:p w14:paraId="437D8282" w14:textId="77777777" w:rsidR="00185F9B" w:rsidRPr="00481BD4" w:rsidRDefault="00185F9B" w:rsidP="00EC4D1F">
            <w:pPr>
              <w:pStyle w:val="Web"/>
              <w:spacing w:line="220" w:lineRule="exact"/>
              <w:textAlignment w:val="center"/>
              <w:rPr>
                <w:rFonts w:ascii="ＭＳ ゴシック" w:eastAsia="ＭＳ ゴシック" w:hAnsi="ＭＳ ゴシック" w:cs="Arial"/>
                <w:kern w:val="24"/>
                <w:sz w:val="18"/>
                <w:szCs w:val="18"/>
              </w:rPr>
            </w:pPr>
          </w:p>
        </w:tc>
        <w:tc>
          <w:tcPr>
            <w:tcW w:w="1032" w:type="dxa"/>
            <w:tcBorders>
              <w:top w:val="single" w:sz="4" w:space="0" w:color="806000" w:themeColor="accent4" w:themeShade="80"/>
              <w:bottom w:val="single" w:sz="4" w:space="0" w:color="806000" w:themeColor="accent4" w:themeShade="80"/>
            </w:tcBorders>
            <w:vAlign w:val="center"/>
          </w:tcPr>
          <w:p w14:paraId="410490C0"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等価可処分所得第Ⅰ～Ⅲ十分位</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6731FDE6"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重要な事柄の相談　</w:t>
            </w:r>
          </w:p>
          <w:p w14:paraId="351E268D" w14:textId="618ED0C9" w:rsidR="00185F9B" w:rsidRPr="00481BD4" w:rsidRDefault="00185F9B" w:rsidP="00AB44F1">
            <w:pPr>
              <w:pStyle w:val="Web"/>
              <w:spacing w:line="220" w:lineRule="exact"/>
              <w:jc w:val="center"/>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 xml:space="preserve">いざという時のお金の援助　</w:t>
            </w: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60B9B847"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4FDF597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vMerge/>
            <w:tcBorders>
              <w:left w:val="double" w:sz="4" w:space="0" w:color="auto"/>
            </w:tcBorders>
          </w:tcPr>
          <w:p w14:paraId="467792ED"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0E05ABC1" w14:textId="77777777" w:rsidTr="00EC4D1F">
        <w:trPr>
          <w:trHeight w:val="986"/>
        </w:trPr>
        <w:tc>
          <w:tcPr>
            <w:tcW w:w="476" w:type="dxa"/>
            <w:tcBorders>
              <w:top w:val="single" w:sz="4" w:space="0" w:color="806000" w:themeColor="accent4" w:themeShade="80"/>
              <w:bottom w:val="single" w:sz="4" w:space="0" w:color="806000" w:themeColor="accent4" w:themeShade="80"/>
            </w:tcBorders>
            <w:vAlign w:val="center"/>
          </w:tcPr>
          <w:p w14:paraId="352A721B" w14:textId="67ABC7A8"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2</w:t>
            </w:r>
            <w:r w:rsidR="001F1B52">
              <w:rPr>
                <w:rFonts w:ascii="ＭＳ ゴシック" w:eastAsia="ＭＳ ゴシック" w:hAnsi="ＭＳ ゴシック" w:cs="Arial" w:hint="eastAsia"/>
                <w:kern w:val="24"/>
                <w:sz w:val="20"/>
                <w:szCs w:val="20"/>
              </w:rPr>
              <w:t>1</w:t>
            </w:r>
          </w:p>
        </w:tc>
        <w:tc>
          <w:tcPr>
            <w:tcW w:w="2715" w:type="dxa"/>
            <w:gridSpan w:val="2"/>
            <w:vAlign w:val="center"/>
          </w:tcPr>
          <w:p w14:paraId="38684DDA"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若年層の平均賃金</w:t>
            </w:r>
          </w:p>
        </w:tc>
        <w:tc>
          <w:tcPr>
            <w:tcW w:w="3598" w:type="dxa"/>
            <w:gridSpan w:val="2"/>
            <w:tcBorders>
              <w:top w:val="single" w:sz="4" w:space="0" w:color="806000" w:themeColor="accent4" w:themeShade="80"/>
              <w:bottom w:val="single" w:sz="4" w:space="0" w:color="806000" w:themeColor="accent4" w:themeShade="80"/>
              <w:right w:val="dashed" w:sz="4" w:space="0" w:color="806000" w:themeColor="accent4" w:themeShade="80"/>
            </w:tcBorders>
            <w:vAlign w:val="center"/>
          </w:tcPr>
          <w:p w14:paraId="147F6815"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4" w:space="0" w:color="806000" w:themeColor="accent4" w:themeShade="80"/>
            </w:tcBorders>
            <w:vAlign w:val="center"/>
          </w:tcPr>
          <w:p w14:paraId="76C8B6D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0D1AF4FB"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tcBorders>
            <w:vAlign w:val="center"/>
          </w:tcPr>
          <w:p w14:paraId="5E34EE5D"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厚生労働省</w:t>
            </w:r>
          </w:p>
          <w:p w14:paraId="2FA953EE"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賃金構造基本統計調査</w:t>
            </w:r>
          </w:p>
        </w:tc>
      </w:tr>
      <w:tr w:rsidR="00481BD4" w:rsidRPr="00481BD4" w14:paraId="08588961" w14:textId="77777777" w:rsidTr="00EC4D1F">
        <w:trPr>
          <w:trHeight w:val="986"/>
        </w:trPr>
        <w:tc>
          <w:tcPr>
            <w:tcW w:w="476" w:type="dxa"/>
            <w:tcBorders>
              <w:top w:val="single" w:sz="4" w:space="0" w:color="806000" w:themeColor="accent4" w:themeShade="80"/>
              <w:bottom w:val="single" w:sz="12" w:space="0" w:color="806000" w:themeColor="accent4" w:themeShade="80"/>
            </w:tcBorders>
            <w:vAlign w:val="center"/>
          </w:tcPr>
          <w:p w14:paraId="0A9AB9DF" w14:textId="74B5D5F3"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20"/>
                <w:szCs w:val="20"/>
              </w:rPr>
            </w:pPr>
            <w:r w:rsidRPr="00481BD4">
              <w:rPr>
                <w:rFonts w:ascii="ＭＳ ゴシック" w:eastAsia="ＭＳ ゴシック" w:hAnsi="ＭＳ ゴシック" w:cs="Arial" w:hint="eastAsia"/>
                <w:kern w:val="24"/>
                <w:sz w:val="20"/>
                <w:szCs w:val="20"/>
              </w:rPr>
              <w:t>2</w:t>
            </w:r>
            <w:r w:rsidR="001F1B52">
              <w:rPr>
                <w:rFonts w:ascii="ＭＳ ゴシック" w:eastAsia="ＭＳ ゴシック" w:hAnsi="ＭＳ ゴシック" w:cs="Arial" w:hint="eastAsia"/>
                <w:kern w:val="24"/>
                <w:sz w:val="20"/>
                <w:szCs w:val="20"/>
              </w:rPr>
              <w:t>2</w:t>
            </w:r>
          </w:p>
        </w:tc>
        <w:tc>
          <w:tcPr>
            <w:tcW w:w="2715" w:type="dxa"/>
            <w:gridSpan w:val="2"/>
            <w:tcBorders>
              <w:bottom w:val="single" w:sz="12" w:space="0" w:color="806000" w:themeColor="accent4" w:themeShade="80"/>
            </w:tcBorders>
            <w:vAlign w:val="center"/>
          </w:tcPr>
          <w:p w14:paraId="6CD960AC" w14:textId="77777777" w:rsidR="00185F9B" w:rsidRPr="00481BD4" w:rsidRDefault="00185F9B" w:rsidP="00EC4D1F">
            <w:pPr>
              <w:pStyle w:val="Web"/>
              <w:spacing w:line="220" w:lineRule="exact"/>
              <w:jc w:val="left"/>
              <w:textAlignment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若い世代の正規雇用労働者等（自らの希望による非正規雇用労働者等を含む。）の割合</w:t>
            </w:r>
          </w:p>
        </w:tc>
        <w:tc>
          <w:tcPr>
            <w:tcW w:w="3598" w:type="dxa"/>
            <w:gridSpan w:val="2"/>
            <w:tcBorders>
              <w:top w:val="single" w:sz="4" w:space="0" w:color="806000" w:themeColor="accent4" w:themeShade="80"/>
              <w:bottom w:val="single" w:sz="12" w:space="0" w:color="806000" w:themeColor="accent4" w:themeShade="80"/>
              <w:right w:val="dashed" w:sz="4" w:space="0" w:color="806000" w:themeColor="accent4" w:themeShade="80"/>
            </w:tcBorders>
            <w:vAlign w:val="center"/>
          </w:tcPr>
          <w:p w14:paraId="6A5E9D52"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kern w:val="24"/>
                <w:sz w:val="18"/>
                <w:szCs w:val="18"/>
              </w:rPr>
            </w:pPr>
          </w:p>
        </w:tc>
        <w:tc>
          <w:tcPr>
            <w:tcW w:w="1276" w:type="dxa"/>
            <w:tcBorders>
              <w:top w:val="single" w:sz="4" w:space="0" w:color="806000" w:themeColor="accent4" w:themeShade="80"/>
              <w:left w:val="double" w:sz="4" w:space="0" w:color="auto"/>
              <w:bottom w:val="single" w:sz="12" w:space="0" w:color="806000" w:themeColor="accent4" w:themeShade="80"/>
            </w:tcBorders>
            <w:vAlign w:val="center"/>
          </w:tcPr>
          <w:p w14:paraId="4AC62FED"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都道府県</w:t>
            </w:r>
          </w:p>
          <w:p w14:paraId="3029687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データなし</w:t>
            </w:r>
          </w:p>
        </w:tc>
        <w:tc>
          <w:tcPr>
            <w:tcW w:w="1559" w:type="dxa"/>
            <w:tcBorders>
              <w:left w:val="double" w:sz="4" w:space="0" w:color="auto"/>
              <w:bottom w:val="single" w:sz="12" w:space="0" w:color="806000" w:themeColor="accent4" w:themeShade="80"/>
            </w:tcBorders>
            <w:vAlign w:val="center"/>
          </w:tcPr>
          <w:p w14:paraId="3F99A779"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総務省</w:t>
            </w:r>
          </w:p>
          <w:p w14:paraId="04BAABAC"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労働力調査</w:t>
            </w:r>
          </w:p>
        </w:tc>
      </w:tr>
    </w:tbl>
    <w:p w14:paraId="479B01F0" w14:textId="77777777" w:rsidR="00185F9B" w:rsidRPr="00481BD4" w:rsidRDefault="00185F9B" w:rsidP="00185F9B">
      <w:pPr>
        <w:widowControl/>
        <w:rPr>
          <w:rFonts w:ascii="HGP創英角ﾎﾟｯﾌﾟ体" w:eastAsia="HGP創英角ﾎﾟｯﾌﾟ体" w:hAnsi="HGP創英角ﾎﾟｯﾌﾟ体"/>
          <w:color w:val="auto"/>
          <w:sz w:val="26"/>
          <w:szCs w:val="26"/>
        </w:rPr>
      </w:pPr>
    </w:p>
    <w:p w14:paraId="20A63AC4" w14:textId="77777777" w:rsidR="00185F9B" w:rsidRPr="00481BD4" w:rsidRDefault="00185F9B" w:rsidP="00185F9B">
      <w:pPr>
        <w:widowControl/>
        <w:rPr>
          <w:rFonts w:ascii="HGP創英角ﾎﾟｯﾌﾟ体" w:eastAsia="HGP創英角ﾎﾟｯﾌﾟ体" w:hAnsi="HGP創英角ﾎﾟｯﾌﾟ体"/>
          <w:color w:val="auto"/>
          <w:sz w:val="26"/>
          <w:szCs w:val="26"/>
        </w:rPr>
      </w:pPr>
      <w:r w:rsidRPr="00481BD4">
        <w:rPr>
          <w:rFonts w:ascii="HGP創英角ﾎﾟｯﾌﾟ体" w:eastAsia="HGP創英角ﾎﾟｯﾌﾟ体" w:hAnsi="HGP創英角ﾎﾟｯﾌﾟ体"/>
          <w:color w:val="auto"/>
          <w:sz w:val="26"/>
          <w:szCs w:val="26"/>
        </w:rPr>
        <w:br w:type="page"/>
      </w:r>
    </w:p>
    <w:p w14:paraId="24293E3B" w14:textId="77777777" w:rsidR="00185F9B" w:rsidRPr="00481BD4" w:rsidRDefault="00185F9B" w:rsidP="00185F9B">
      <w:pPr>
        <w:widowControl/>
        <w:rPr>
          <w:color w:val="auto"/>
          <w:sz w:val="26"/>
          <w:szCs w:val="26"/>
        </w:rPr>
      </w:pPr>
      <w:r w:rsidRPr="00481BD4">
        <w:rPr>
          <w:rFonts w:ascii="HGP創英角ﾎﾟｯﾌﾟ体" w:eastAsia="HGP創英角ﾎﾟｯﾌﾟ体" w:hAnsi="HGP創英角ﾎﾟｯﾌﾟ体" w:hint="eastAsia"/>
          <w:color w:val="auto"/>
          <w:sz w:val="26"/>
          <w:szCs w:val="26"/>
        </w:rPr>
        <w:lastRenderedPageBreak/>
        <w:t>参考指標</w:t>
      </w:r>
      <w:r w:rsidRPr="00481BD4">
        <w:rPr>
          <w:rFonts w:hint="eastAsia"/>
          <w:color w:val="auto"/>
          <w:sz w:val="26"/>
          <w:szCs w:val="26"/>
        </w:rPr>
        <w:t>（大阪府の施策に関する指標）</w:t>
      </w:r>
    </w:p>
    <w:p w14:paraId="5D452CC8" w14:textId="77777777" w:rsidR="00185F9B" w:rsidRPr="00481BD4" w:rsidRDefault="00185F9B" w:rsidP="00185F9B">
      <w:pPr>
        <w:widowControl/>
        <w:rPr>
          <w:color w:val="auto"/>
          <w:sz w:val="26"/>
          <w:szCs w:val="26"/>
        </w:rPr>
      </w:pPr>
    </w:p>
    <w:tbl>
      <w:tblPr>
        <w:tblStyle w:val="a4"/>
        <w:tblW w:w="495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16"/>
        <w:gridCol w:w="2226"/>
        <w:gridCol w:w="786"/>
        <w:gridCol w:w="1696"/>
        <w:gridCol w:w="2249"/>
        <w:gridCol w:w="1577"/>
      </w:tblGrid>
      <w:tr w:rsidR="00481BD4" w:rsidRPr="00481BD4" w14:paraId="34833875" w14:textId="77777777" w:rsidTr="00EC4D1F">
        <w:trPr>
          <w:trHeight w:val="497"/>
        </w:trPr>
        <w:tc>
          <w:tcPr>
            <w:tcW w:w="218" w:type="pct"/>
            <w:tcBorders>
              <w:top w:val="single" w:sz="12" w:space="0" w:color="833C0B" w:themeColor="accent2" w:themeShade="80"/>
            </w:tcBorders>
            <w:shd w:val="pct20" w:color="auto" w:fill="auto"/>
            <w:vAlign w:val="center"/>
          </w:tcPr>
          <w:p w14:paraId="41D3DC35"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833C0B" w:themeColor="accent2" w:themeShade="80"/>
            </w:tcBorders>
            <w:shd w:val="pct20" w:color="auto" w:fill="auto"/>
            <w:vAlign w:val="center"/>
          </w:tcPr>
          <w:p w14:paraId="77B3B824"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950" w:type="pct"/>
            <w:tcBorders>
              <w:top w:val="single" w:sz="12" w:space="0" w:color="833C0B" w:themeColor="accent2" w:themeShade="80"/>
              <w:bottom w:val="single" w:sz="4" w:space="0" w:color="833C0B" w:themeColor="accent2" w:themeShade="80"/>
              <w:right w:val="dashed" w:sz="4" w:space="0" w:color="833C0B" w:themeColor="accent2" w:themeShade="80"/>
            </w:tcBorders>
            <w:shd w:val="pct20" w:color="auto" w:fill="auto"/>
            <w:vAlign w:val="center"/>
          </w:tcPr>
          <w:p w14:paraId="44AC2394"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全国数値</w:t>
            </w:r>
          </w:p>
        </w:tc>
        <w:tc>
          <w:tcPr>
            <w:tcW w:w="1259"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1ADDD131"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大阪府数値</w:t>
            </w:r>
          </w:p>
        </w:tc>
        <w:tc>
          <w:tcPr>
            <w:tcW w:w="884"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4AAEF1E8"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481BD4" w:rsidRPr="00481BD4" w14:paraId="078E764F" w14:textId="77777777" w:rsidTr="00EC4D1F">
        <w:trPr>
          <w:trHeight w:val="1053"/>
        </w:trPr>
        <w:tc>
          <w:tcPr>
            <w:tcW w:w="218" w:type="pct"/>
            <w:vAlign w:val="center"/>
          </w:tcPr>
          <w:p w14:paraId="2919BEEA"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1</w:t>
            </w:r>
          </w:p>
        </w:tc>
        <w:tc>
          <w:tcPr>
            <w:tcW w:w="1247" w:type="pct"/>
            <w:vMerge w:val="restart"/>
            <w:vAlign w:val="center"/>
          </w:tcPr>
          <w:p w14:paraId="5BBDEBC0"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スクールソーシャルワーカーによる対応実績のある学校の割合</w:t>
            </w:r>
          </w:p>
        </w:tc>
        <w:tc>
          <w:tcPr>
            <w:tcW w:w="442" w:type="pct"/>
            <w:vAlign w:val="center"/>
          </w:tcPr>
          <w:p w14:paraId="200A0F4D"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3CF9BBB0"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1259" w:type="pct"/>
            <w:tcBorders>
              <w:left w:val="double" w:sz="4" w:space="0" w:color="auto"/>
              <w:right w:val="single" w:sz="12" w:space="0" w:color="833C0B" w:themeColor="accent2" w:themeShade="80"/>
            </w:tcBorders>
            <w:vAlign w:val="center"/>
          </w:tcPr>
          <w:p w14:paraId="53A22A0D"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p>
        </w:tc>
        <w:tc>
          <w:tcPr>
            <w:tcW w:w="884" w:type="pct"/>
            <w:vMerge w:val="restart"/>
            <w:tcBorders>
              <w:left w:val="double" w:sz="4" w:space="0" w:color="auto"/>
              <w:right w:val="single" w:sz="12" w:space="0" w:color="833C0B" w:themeColor="accent2" w:themeShade="80"/>
            </w:tcBorders>
            <w:vAlign w:val="center"/>
          </w:tcPr>
          <w:p w14:paraId="0F3409C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(全国)</w:t>
            </w:r>
          </w:p>
          <w:p w14:paraId="5A67844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文部科学省初等中等教育局児童生徒課調べ</w:t>
            </w:r>
          </w:p>
          <w:p w14:paraId="5049D2EF"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p w14:paraId="3B2DF770"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w:t>
            </w:r>
          </w:p>
          <w:p w14:paraId="6D7A4AA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大阪府小中学校課調べ</w:t>
            </w:r>
          </w:p>
        </w:tc>
      </w:tr>
      <w:tr w:rsidR="00481BD4" w:rsidRPr="00481BD4" w14:paraId="6BD17852" w14:textId="77777777" w:rsidTr="00EC4D1F">
        <w:trPr>
          <w:trHeight w:val="1053"/>
        </w:trPr>
        <w:tc>
          <w:tcPr>
            <w:tcW w:w="218" w:type="pct"/>
            <w:vAlign w:val="center"/>
          </w:tcPr>
          <w:p w14:paraId="7F5D6A92"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2</w:t>
            </w:r>
          </w:p>
        </w:tc>
        <w:tc>
          <w:tcPr>
            <w:tcW w:w="1247" w:type="pct"/>
            <w:vMerge/>
            <w:vAlign w:val="center"/>
          </w:tcPr>
          <w:p w14:paraId="3DCE53E2"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p>
        </w:tc>
        <w:tc>
          <w:tcPr>
            <w:tcW w:w="442" w:type="pct"/>
            <w:vAlign w:val="center"/>
          </w:tcPr>
          <w:p w14:paraId="2F74CDDC"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2F0A32B6"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1259" w:type="pct"/>
            <w:tcBorders>
              <w:left w:val="double" w:sz="4" w:space="0" w:color="auto"/>
              <w:right w:val="single" w:sz="12" w:space="0" w:color="833C0B" w:themeColor="accent2" w:themeShade="80"/>
            </w:tcBorders>
            <w:vAlign w:val="center"/>
          </w:tcPr>
          <w:p w14:paraId="35483607"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p>
        </w:tc>
        <w:tc>
          <w:tcPr>
            <w:tcW w:w="884" w:type="pct"/>
            <w:vMerge/>
            <w:tcBorders>
              <w:left w:val="double" w:sz="4" w:space="0" w:color="auto"/>
              <w:right w:val="single" w:sz="12" w:space="0" w:color="833C0B" w:themeColor="accent2" w:themeShade="80"/>
            </w:tcBorders>
            <w:vAlign w:val="center"/>
          </w:tcPr>
          <w:p w14:paraId="2E4D701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1F04F8A9" w14:textId="77777777" w:rsidTr="00EC4D1F">
        <w:trPr>
          <w:trHeight w:val="1453"/>
        </w:trPr>
        <w:tc>
          <w:tcPr>
            <w:tcW w:w="218" w:type="pct"/>
            <w:vAlign w:val="center"/>
          </w:tcPr>
          <w:p w14:paraId="5E01BF73"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3</w:t>
            </w:r>
          </w:p>
        </w:tc>
        <w:tc>
          <w:tcPr>
            <w:tcW w:w="1247" w:type="pct"/>
            <w:vMerge w:val="restart"/>
            <w:vAlign w:val="center"/>
          </w:tcPr>
          <w:p w14:paraId="041A7AB8"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スクールカウンセラーの配置率</w:t>
            </w:r>
          </w:p>
        </w:tc>
        <w:tc>
          <w:tcPr>
            <w:tcW w:w="442" w:type="pct"/>
            <w:vAlign w:val="center"/>
          </w:tcPr>
          <w:p w14:paraId="06E29374"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小学校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3D3F7BDE"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1259" w:type="pct"/>
            <w:tcBorders>
              <w:left w:val="double" w:sz="4" w:space="0" w:color="auto"/>
              <w:right w:val="single" w:sz="12" w:space="0" w:color="833C0B" w:themeColor="accent2" w:themeShade="80"/>
            </w:tcBorders>
            <w:vAlign w:val="center"/>
          </w:tcPr>
          <w:p w14:paraId="477FCC5D"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884" w:type="pct"/>
            <w:vMerge/>
            <w:tcBorders>
              <w:left w:val="double" w:sz="4" w:space="0" w:color="auto"/>
              <w:right w:val="single" w:sz="12" w:space="0" w:color="833C0B" w:themeColor="accent2" w:themeShade="80"/>
            </w:tcBorders>
            <w:vAlign w:val="center"/>
          </w:tcPr>
          <w:p w14:paraId="0CCFE80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r>
      <w:tr w:rsidR="00481BD4" w:rsidRPr="00481BD4" w14:paraId="26C5E795" w14:textId="77777777" w:rsidTr="00EC4D1F">
        <w:trPr>
          <w:trHeight w:val="672"/>
        </w:trPr>
        <w:tc>
          <w:tcPr>
            <w:tcW w:w="218" w:type="pct"/>
            <w:vAlign w:val="center"/>
          </w:tcPr>
          <w:p w14:paraId="1CC43401"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Arial"/>
                <w:sz w:val="20"/>
                <w:szCs w:val="18"/>
              </w:rPr>
            </w:pPr>
            <w:r w:rsidRPr="00481BD4">
              <w:rPr>
                <w:rFonts w:ascii="ＭＳ ゴシック" w:eastAsia="ＭＳ ゴシック" w:hAnsi="ＭＳ ゴシック" w:cstheme="minorBidi" w:hint="eastAsia"/>
                <w:kern w:val="24"/>
                <w:sz w:val="20"/>
                <w:szCs w:val="18"/>
              </w:rPr>
              <w:t>4</w:t>
            </w:r>
          </w:p>
        </w:tc>
        <w:tc>
          <w:tcPr>
            <w:tcW w:w="1247" w:type="pct"/>
            <w:vMerge/>
            <w:tcBorders>
              <w:bottom w:val="single" w:sz="4" w:space="0" w:color="833C0B" w:themeColor="accent2" w:themeShade="80"/>
            </w:tcBorders>
            <w:vAlign w:val="center"/>
          </w:tcPr>
          <w:p w14:paraId="2E0BBE37"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p>
        </w:tc>
        <w:tc>
          <w:tcPr>
            <w:tcW w:w="442" w:type="pct"/>
            <w:tcBorders>
              <w:bottom w:val="single" w:sz="4" w:space="0" w:color="833C0B" w:themeColor="accent2" w:themeShade="80"/>
            </w:tcBorders>
            <w:vAlign w:val="center"/>
          </w:tcPr>
          <w:p w14:paraId="138D1222"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中学校</w:t>
            </w:r>
          </w:p>
        </w:tc>
        <w:tc>
          <w:tcPr>
            <w:tcW w:w="950" w:type="pct"/>
            <w:tcBorders>
              <w:top w:val="single" w:sz="4" w:space="0" w:color="833C0B" w:themeColor="accent2" w:themeShade="80"/>
              <w:bottom w:val="single" w:sz="4" w:space="0" w:color="833C0B" w:themeColor="accent2" w:themeShade="80"/>
              <w:right w:val="dashed" w:sz="4" w:space="0" w:color="833C0B" w:themeColor="accent2" w:themeShade="80"/>
            </w:tcBorders>
            <w:vAlign w:val="center"/>
          </w:tcPr>
          <w:p w14:paraId="25FD6723"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1259" w:type="pct"/>
            <w:tcBorders>
              <w:left w:val="double" w:sz="4" w:space="0" w:color="auto"/>
              <w:right w:val="single" w:sz="12" w:space="0" w:color="833C0B" w:themeColor="accent2" w:themeShade="80"/>
            </w:tcBorders>
            <w:vAlign w:val="center"/>
          </w:tcPr>
          <w:p w14:paraId="056A79D1"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vMerge/>
            <w:tcBorders>
              <w:left w:val="double" w:sz="4" w:space="0" w:color="auto"/>
              <w:right w:val="single" w:sz="12" w:space="0" w:color="833C0B" w:themeColor="accent2" w:themeShade="80"/>
            </w:tcBorders>
            <w:vAlign w:val="center"/>
          </w:tcPr>
          <w:p w14:paraId="60D0011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22"/>
                <w:szCs w:val="22"/>
              </w:rPr>
            </w:pPr>
          </w:p>
        </w:tc>
      </w:tr>
      <w:tr w:rsidR="00481BD4" w:rsidRPr="00481BD4" w14:paraId="44389F03" w14:textId="77777777" w:rsidTr="00EC4D1F">
        <w:trPr>
          <w:trHeight w:val="682"/>
        </w:trPr>
        <w:tc>
          <w:tcPr>
            <w:tcW w:w="218" w:type="pct"/>
            <w:vAlign w:val="center"/>
          </w:tcPr>
          <w:p w14:paraId="11520304"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5</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124A79A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コミュニティソーシャルワーカーの配置人数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auto"/>
              <w:tr2bl w:val="single" w:sz="4" w:space="0" w:color="833C0B" w:themeColor="accent2" w:themeShade="80"/>
            </w:tcBorders>
            <w:vAlign w:val="center"/>
          </w:tcPr>
          <w:p w14:paraId="4E2A0DA1"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right w:val="single" w:sz="12" w:space="0" w:color="833C0B" w:themeColor="accent2" w:themeShade="80"/>
            </w:tcBorders>
            <w:vAlign w:val="center"/>
          </w:tcPr>
          <w:p w14:paraId="3E59AD09"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right w:val="single" w:sz="12" w:space="0" w:color="833C0B" w:themeColor="accent2" w:themeShade="80"/>
            </w:tcBorders>
            <w:vAlign w:val="center"/>
          </w:tcPr>
          <w:p w14:paraId="114FFA0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大阪府地域福祉課調べ</w:t>
            </w:r>
          </w:p>
        </w:tc>
      </w:tr>
      <w:tr w:rsidR="00481BD4" w:rsidRPr="00481BD4" w14:paraId="597EE51B" w14:textId="77777777" w:rsidTr="00EC4D1F">
        <w:trPr>
          <w:trHeight w:val="707"/>
        </w:trPr>
        <w:tc>
          <w:tcPr>
            <w:tcW w:w="218" w:type="pct"/>
            <w:vAlign w:val="center"/>
          </w:tcPr>
          <w:p w14:paraId="4B390B35"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6</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666FD747"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スマイルサポーター数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6BA2B5A0"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right w:val="single" w:sz="12" w:space="0" w:color="833C0B" w:themeColor="accent2" w:themeShade="80"/>
            </w:tcBorders>
            <w:vAlign w:val="center"/>
          </w:tcPr>
          <w:p w14:paraId="5C1EBE79"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right w:val="single" w:sz="12" w:space="0" w:color="833C0B" w:themeColor="accent2" w:themeShade="80"/>
            </w:tcBorders>
            <w:vAlign w:val="center"/>
          </w:tcPr>
          <w:p w14:paraId="227E11D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大阪府子育て支援課調べ</w:t>
            </w:r>
          </w:p>
        </w:tc>
      </w:tr>
      <w:tr w:rsidR="00481BD4" w:rsidRPr="00481BD4" w14:paraId="68877516" w14:textId="77777777" w:rsidTr="00EC4D1F">
        <w:trPr>
          <w:trHeight w:val="707"/>
        </w:trPr>
        <w:tc>
          <w:tcPr>
            <w:tcW w:w="218" w:type="pct"/>
            <w:vAlign w:val="center"/>
          </w:tcPr>
          <w:p w14:paraId="742816A5"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7</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40F9AFFA"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私立幼稚園キンダーカウンセラー事業</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45E0E35C"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right w:val="single" w:sz="12" w:space="0" w:color="833C0B" w:themeColor="accent2" w:themeShade="80"/>
            </w:tcBorders>
            <w:vAlign w:val="center"/>
          </w:tcPr>
          <w:p w14:paraId="5F7F1C95"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right w:val="single" w:sz="12" w:space="0" w:color="833C0B" w:themeColor="accent2" w:themeShade="80"/>
            </w:tcBorders>
            <w:vAlign w:val="center"/>
          </w:tcPr>
          <w:p w14:paraId="2A786A01" w14:textId="77777777" w:rsidR="00185F9B" w:rsidRPr="00481BD4" w:rsidRDefault="00185F9B" w:rsidP="00EC4D1F">
            <w:pPr>
              <w:pStyle w:val="Web"/>
              <w:spacing w:line="220" w:lineRule="exact"/>
              <w:jc w:val="left"/>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大阪府私学課調べ</w:t>
            </w:r>
          </w:p>
        </w:tc>
      </w:tr>
      <w:tr w:rsidR="00481BD4" w:rsidRPr="00481BD4" w14:paraId="6CADA44B" w14:textId="77777777" w:rsidTr="00EC4D1F">
        <w:trPr>
          <w:trHeight w:val="707"/>
        </w:trPr>
        <w:tc>
          <w:tcPr>
            <w:tcW w:w="218" w:type="pct"/>
            <w:vAlign w:val="center"/>
          </w:tcPr>
          <w:p w14:paraId="2FA3CD32" w14:textId="6DC2D8CA" w:rsidR="00185F9B" w:rsidRPr="00481BD4" w:rsidRDefault="00A360FD"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8</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3A03C8D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府内における子どもの居場所（子ども食堂含む）件数</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3E3C932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right w:val="single" w:sz="12" w:space="0" w:color="833C0B" w:themeColor="accent2" w:themeShade="80"/>
            </w:tcBorders>
            <w:vAlign w:val="center"/>
          </w:tcPr>
          <w:p w14:paraId="34E54D94"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right w:val="single" w:sz="12" w:space="0" w:color="833C0B" w:themeColor="accent2" w:themeShade="80"/>
            </w:tcBorders>
            <w:vAlign w:val="center"/>
          </w:tcPr>
          <w:p w14:paraId="5BDDF28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大阪府子育て支援課調べ</w:t>
            </w:r>
          </w:p>
        </w:tc>
      </w:tr>
      <w:tr w:rsidR="00481BD4" w:rsidRPr="00481BD4" w14:paraId="6CF6C8E4" w14:textId="77777777" w:rsidTr="00EC4D1F">
        <w:trPr>
          <w:trHeight w:val="707"/>
        </w:trPr>
        <w:tc>
          <w:tcPr>
            <w:tcW w:w="218" w:type="pct"/>
            <w:vAlign w:val="center"/>
          </w:tcPr>
          <w:p w14:paraId="5C84B221" w14:textId="2E933CE3" w:rsidR="00185F9B" w:rsidRPr="00481BD4" w:rsidRDefault="00A360FD"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9</w:t>
            </w:r>
          </w:p>
        </w:tc>
        <w:tc>
          <w:tcPr>
            <w:tcW w:w="1689" w:type="pct"/>
            <w:gridSpan w:val="2"/>
            <w:tcBorders>
              <w:top w:val="single" w:sz="4" w:space="0" w:color="833C0B" w:themeColor="accent2" w:themeShade="80"/>
              <w:bottom w:val="single" w:sz="4" w:space="0" w:color="833C0B" w:themeColor="accent2" w:themeShade="80"/>
              <w:right w:val="single" w:sz="4" w:space="0" w:color="833C0B" w:themeColor="accent2" w:themeShade="80"/>
            </w:tcBorders>
            <w:vAlign w:val="center"/>
          </w:tcPr>
          <w:p w14:paraId="69B27095"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困窮度Ⅰの世帯における就学援助制度を利用したことがない割合</w:t>
            </w:r>
          </w:p>
        </w:tc>
        <w:tc>
          <w:tcPr>
            <w:tcW w:w="950" w:type="pct"/>
            <w:tcBorders>
              <w:top w:val="single" w:sz="4" w:space="0" w:color="833C0B" w:themeColor="accent2" w:themeShade="80"/>
              <w:left w:val="single" w:sz="4" w:space="0" w:color="833C0B" w:themeColor="accent2" w:themeShade="80"/>
              <w:bottom w:val="single" w:sz="4" w:space="0" w:color="833C0B" w:themeColor="accent2" w:themeShade="80"/>
              <w:right w:val="dashed" w:sz="4" w:space="0" w:color="833C0B" w:themeColor="accent2" w:themeShade="80"/>
              <w:tr2bl w:val="single" w:sz="4" w:space="0" w:color="833C0B" w:themeColor="accent2" w:themeShade="80"/>
            </w:tcBorders>
            <w:vAlign w:val="center"/>
          </w:tcPr>
          <w:p w14:paraId="7D95E0BD"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right w:val="single" w:sz="12" w:space="0" w:color="833C0B" w:themeColor="accent2" w:themeShade="80"/>
            </w:tcBorders>
            <w:vAlign w:val="center"/>
          </w:tcPr>
          <w:p w14:paraId="79DB9FFA"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right w:val="single" w:sz="12" w:space="0" w:color="833C0B" w:themeColor="accent2" w:themeShade="80"/>
            </w:tcBorders>
            <w:vAlign w:val="center"/>
          </w:tcPr>
          <w:p w14:paraId="79953A9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大阪府子どもの生活に関する実態調査</w:t>
            </w:r>
          </w:p>
        </w:tc>
      </w:tr>
      <w:tr w:rsidR="00185F9B" w:rsidRPr="00481BD4" w14:paraId="583BDF7E" w14:textId="77777777" w:rsidTr="00EC4D1F">
        <w:trPr>
          <w:trHeight w:val="707"/>
        </w:trPr>
        <w:tc>
          <w:tcPr>
            <w:tcW w:w="218" w:type="pct"/>
            <w:tcBorders>
              <w:bottom w:val="single" w:sz="12" w:space="0" w:color="833C0B" w:themeColor="accent2" w:themeShade="80"/>
            </w:tcBorders>
            <w:vAlign w:val="center"/>
          </w:tcPr>
          <w:p w14:paraId="5285B8A8" w14:textId="77777777" w:rsidR="00185F9B" w:rsidRPr="00481BD4" w:rsidRDefault="00185F9B" w:rsidP="00EC4D1F">
            <w:pPr>
              <w:pStyle w:val="Web"/>
              <w:spacing w:line="220" w:lineRule="exact"/>
              <w:jc w:val="center"/>
              <w:textAlignment w:val="center"/>
              <w:rPr>
                <w:rFonts w:ascii="ＭＳ ゴシック" w:eastAsia="ＭＳ ゴシック" w:hAnsi="ＭＳ ゴシック" w:cstheme="minorBidi"/>
                <w:kern w:val="24"/>
                <w:sz w:val="20"/>
                <w:szCs w:val="18"/>
              </w:rPr>
            </w:pPr>
            <w:r w:rsidRPr="00481BD4">
              <w:rPr>
                <w:rFonts w:ascii="ＭＳ ゴシック" w:eastAsia="ＭＳ ゴシック" w:hAnsi="ＭＳ ゴシック" w:cstheme="minorBidi" w:hint="eastAsia"/>
                <w:kern w:val="24"/>
                <w:sz w:val="20"/>
                <w:szCs w:val="18"/>
              </w:rPr>
              <w:t>10</w:t>
            </w:r>
          </w:p>
        </w:tc>
        <w:tc>
          <w:tcPr>
            <w:tcW w:w="1689" w:type="pct"/>
            <w:gridSpan w:val="2"/>
            <w:tcBorders>
              <w:top w:val="single" w:sz="4" w:space="0" w:color="833C0B" w:themeColor="accent2" w:themeShade="80"/>
              <w:bottom w:val="single" w:sz="12" w:space="0" w:color="833C0B" w:themeColor="accent2" w:themeShade="80"/>
              <w:right w:val="single" w:sz="4" w:space="0" w:color="833C0B" w:themeColor="accent2" w:themeShade="80"/>
            </w:tcBorders>
            <w:vAlign w:val="center"/>
          </w:tcPr>
          <w:p w14:paraId="6F09D92C"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困窮度Ⅰの世帯の子どもの子ども食堂（昼食や夕食、お弁当を無料か安い料金で食べることができる場所）の利用率</w:t>
            </w:r>
          </w:p>
        </w:tc>
        <w:tc>
          <w:tcPr>
            <w:tcW w:w="950" w:type="pct"/>
            <w:tcBorders>
              <w:top w:val="single" w:sz="4" w:space="0" w:color="833C0B" w:themeColor="accent2" w:themeShade="80"/>
              <w:left w:val="single" w:sz="4" w:space="0" w:color="833C0B" w:themeColor="accent2" w:themeShade="80"/>
              <w:bottom w:val="single" w:sz="12" w:space="0" w:color="833C0B" w:themeColor="accent2" w:themeShade="80"/>
              <w:right w:val="dashed" w:sz="4" w:space="0" w:color="833C0B" w:themeColor="accent2" w:themeShade="80"/>
              <w:tr2bl w:val="single" w:sz="4" w:space="0" w:color="833C0B" w:themeColor="accent2" w:themeShade="80"/>
            </w:tcBorders>
            <w:vAlign w:val="center"/>
          </w:tcPr>
          <w:p w14:paraId="67DD6C83"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1259" w:type="pct"/>
            <w:tcBorders>
              <w:left w:val="double" w:sz="4" w:space="0" w:color="auto"/>
              <w:bottom w:val="single" w:sz="12" w:space="0" w:color="833C0B" w:themeColor="accent2" w:themeShade="80"/>
              <w:right w:val="single" w:sz="12" w:space="0" w:color="833C0B" w:themeColor="accent2" w:themeShade="80"/>
            </w:tcBorders>
            <w:vAlign w:val="center"/>
          </w:tcPr>
          <w:p w14:paraId="3498BD6D"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2"/>
                <w:szCs w:val="22"/>
              </w:rPr>
            </w:pPr>
          </w:p>
        </w:tc>
        <w:tc>
          <w:tcPr>
            <w:tcW w:w="884" w:type="pct"/>
            <w:tcBorders>
              <w:left w:val="double" w:sz="4" w:space="0" w:color="auto"/>
              <w:bottom w:val="single" w:sz="12" w:space="0" w:color="833C0B" w:themeColor="accent2" w:themeShade="80"/>
              <w:right w:val="single" w:sz="12" w:space="0" w:color="833C0B" w:themeColor="accent2" w:themeShade="80"/>
            </w:tcBorders>
            <w:vAlign w:val="center"/>
          </w:tcPr>
          <w:p w14:paraId="62A7BE4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大阪府子どもの生活に関する実態調査</w:t>
            </w:r>
          </w:p>
        </w:tc>
      </w:tr>
    </w:tbl>
    <w:p w14:paraId="0BF9D0F9" w14:textId="77777777" w:rsidR="00185F9B" w:rsidRPr="00481BD4" w:rsidRDefault="00185F9B" w:rsidP="00185F9B">
      <w:pPr>
        <w:widowControl/>
        <w:rPr>
          <w:color w:val="auto"/>
        </w:rPr>
      </w:pPr>
    </w:p>
    <w:p w14:paraId="09D29F07" w14:textId="77777777" w:rsidR="00185F9B" w:rsidRPr="00481BD4" w:rsidRDefault="00185F9B" w:rsidP="00185F9B">
      <w:pPr>
        <w:widowControl/>
        <w:rPr>
          <w:color w:val="auto"/>
        </w:rPr>
      </w:pPr>
    </w:p>
    <w:p w14:paraId="702B765A" w14:textId="77777777" w:rsidR="00185F9B" w:rsidRPr="00481BD4" w:rsidRDefault="00185F9B" w:rsidP="00185F9B">
      <w:pPr>
        <w:widowControl/>
        <w:rPr>
          <w:color w:val="auto"/>
          <w:sz w:val="26"/>
          <w:szCs w:val="26"/>
        </w:rPr>
      </w:pPr>
      <w:r w:rsidRPr="00481BD4">
        <w:rPr>
          <w:rFonts w:ascii="HGP創英角ﾎﾟｯﾌﾟ体" w:eastAsia="HGP創英角ﾎﾟｯﾌﾟ体" w:hAnsi="HGP創英角ﾎﾟｯﾌﾟ体" w:hint="eastAsia"/>
          <w:color w:val="auto"/>
          <w:sz w:val="26"/>
          <w:szCs w:val="26"/>
        </w:rPr>
        <w:t>参考指標</w:t>
      </w:r>
      <w:r w:rsidRPr="00481BD4">
        <w:rPr>
          <w:rFonts w:hint="eastAsia"/>
          <w:color w:val="auto"/>
          <w:sz w:val="26"/>
          <w:szCs w:val="26"/>
        </w:rPr>
        <w:t>（市町村の取組の推進に関する指標）</w:t>
      </w:r>
    </w:p>
    <w:p w14:paraId="4E685E58" w14:textId="77777777" w:rsidR="00185F9B" w:rsidRPr="00481BD4" w:rsidRDefault="00185F9B" w:rsidP="00185F9B">
      <w:pPr>
        <w:widowControl/>
        <w:spacing w:line="200" w:lineRule="exact"/>
        <w:rPr>
          <w:color w:val="auto"/>
          <w:sz w:val="16"/>
          <w:szCs w:val="16"/>
        </w:rPr>
      </w:pPr>
    </w:p>
    <w:tbl>
      <w:tblPr>
        <w:tblStyle w:val="a4"/>
        <w:tblW w:w="4999"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387"/>
        <w:gridCol w:w="4799"/>
        <w:gridCol w:w="2213"/>
        <w:gridCol w:w="1639"/>
      </w:tblGrid>
      <w:tr w:rsidR="00481BD4" w:rsidRPr="00481BD4" w14:paraId="4E0DE100" w14:textId="77777777" w:rsidTr="00EC4D1F">
        <w:trPr>
          <w:trHeight w:val="497"/>
        </w:trPr>
        <w:tc>
          <w:tcPr>
            <w:tcW w:w="214" w:type="pct"/>
            <w:tcBorders>
              <w:top w:val="single" w:sz="12" w:space="0" w:color="833C0B" w:themeColor="accent2" w:themeShade="80"/>
            </w:tcBorders>
            <w:shd w:val="pct20" w:color="auto" w:fill="auto"/>
            <w:vAlign w:val="center"/>
          </w:tcPr>
          <w:p w14:paraId="14F8355B"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p>
        </w:tc>
        <w:tc>
          <w:tcPr>
            <w:tcW w:w="2655" w:type="pct"/>
            <w:tcBorders>
              <w:top w:val="single" w:sz="12" w:space="0" w:color="833C0B" w:themeColor="accent2" w:themeShade="80"/>
            </w:tcBorders>
            <w:shd w:val="pct20" w:color="auto" w:fill="auto"/>
            <w:vAlign w:val="center"/>
          </w:tcPr>
          <w:p w14:paraId="1123A04E"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1224" w:type="pct"/>
            <w:tcBorders>
              <w:top w:val="single" w:sz="12" w:space="0" w:color="833C0B" w:themeColor="accent2" w:themeShade="80"/>
            </w:tcBorders>
            <w:shd w:val="pct20" w:color="auto" w:fill="auto"/>
            <w:vAlign w:val="center"/>
          </w:tcPr>
          <w:p w14:paraId="1EC98550"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大阪府数値</w:t>
            </w:r>
          </w:p>
        </w:tc>
        <w:tc>
          <w:tcPr>
            <w:tcW w:w="907" w:type="pct"/>
            <w:tcBorders>
              <w:top w:val="single" w:sz="12" w:space="0" w:color="833C0B" w:themeColor="accent2" w:themeShade="80"/>
            </w:tcBorders>
            <w:shd w:val="pct20" w:color="auto" w:fill="auto"/>
            <w:vAlign w:val="center"/>
          </w:tcPr>
          <w:p w14:paraId="340C11A6"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185F9B" w:rsidRPr="00481BD4" w14:paraId="255EAFEF" w14:textId="77777777" w:rsidTr="00EC4D1F">
        <w:trPr>
          <w:trHeight w:val="746"/>
        </w:trPr>
        <w:tc>
          <w:tcPr>
            <w:tcW w:w="214" w:type="pct"/>
            <w:vAlign w:val="center"/>
          </w:tcPr>
          <w:p w14:paraId="057D92B9"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1</w:t>
            </w:r>
          </w:p>
        </w:tc>
        <w:tc>
          <w:tcPr>
            <w:tcW w:w="2655" w:type="pct"/>
            <w:vAlign w:val="center"/>
          </w:tcPr>
          <w:p w14:paraId="3D726EE4"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こどもの貧困の解消に向けた対策の推進に関する法律第10条第２項の規定に基づき、こどもの貧困の解消に向けた対策についての計画を策定している市町村数</w:t>
            </w:r>
          </w:p>
        </w:tc>
        <w:tc>
          <w:tcPr>
            <w:tcW w:w="1224" w:type="pct"/>
            <w:vAlign w:val="center"/>
          </w:tcPr>
          <w:p w14:paraId="6A14F6B2"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34市町村</w:t>
            </w:r>
          </w:p>
        </w:tc>
        <w:tc>
          <w:tcPr>
            <w:tcW w:w="907" w:type="pct"/>
            <w:vAlign w:val="center"/>
          </w:tcPr>
          <w:p w14:paraId="4148EAA6"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大阪府子育て支援課調べ</w:t>
            </w:r>
          </w:p>
        </w:tc>
      </w:tr>
    </w:tbl>
    <w:p w14:paraId="3C901E32" w14:textId="77777777" w:rsidR="00185F9B" w:rsidRPr="00481BD4" w:rsidRDefault="00185F9B" w:rsidP="00185F9B">
      <w:pPr>
        <w:widowControl/>
        <w:rPr>
          <w:color w:val="auto"/>
        </w:rPr>
      </w:pPr>
    </w:p>
    <w:p w14:paraId="7FE32ABE" w14:textId="77777777" w:rsidR="00185F9B" w:rsidRPr="00481BD4" w:rsidRDefault="00185F9B" w:rsidP="00185F9B">
      <w:pPr>
        <w:widowControl/>
        <w:rPr>
          <w:color w:val="auto"/>
        </w:rPr>
      </w:pPr>
    </w:p>
    <w:p w14:paraId="48EBBF46" w14:textId="77777777" w:rsidR="00185F9B" w:rsidRPr="00481BD4" w:rsidRDefault="00185F9B" w:rsidP="00185F9B">
      <w:pPr>
        <w:widowControl/>
        <w:rPr>
          <w:color w:val="auto"/>
        </w:rPr>
      </w:pPr>
    </w:p>
    <w:p w14:paraId="1715AAD6" w14:textId="77777777" w:rsidR="00185F9B" w:rsidRPr="00481BD4" w:rsidRDefault="00185F9B" w:rsidP="00185F9B">
      <w:pPr>
        <w:rPr>
          <w:color w:val="auto"/>
          <w:sz w:val="26"/>
          <w:szCs w:val="26"/>
        </w:rPr>
      </w:pPr>
      <w:r w:rsidRPr="00481BD4">
        <w:rPr>
          <w:rFonts w:ascii="HGP創英角ﾎﾟｯﾌﾟ体" w:eastAsia="HGP創英角ﾎﾟｯﾌﾟ体" w:hAnsi="HGP創英角ﾎﾟｯﾌﾟ体" w:hint="eastAsia"/>
          <w:color w:val="auto"/>
          <w:sz w:val="26"/>
          <w:szCs w:val="26"/>
        </w:rPr>
        <w:lastRenderedPageBreak/>
        <w:t>指標</w:t>
      </w:r>
      <w:r w:rsidRPr="00481BD4">
        <w:rPr>
          <w:rFonts w:hint="eastAsia"/>
          <w:color w:val="auto"/>
          <w:sz w:val="26"/>
          <w:szCs w:val="26"/>
        </w:rPr>
        <w:t>（本計画に基づき府が取り組む事業に関する指標）　※ 検討中</w:t>
      </w:r>
    </w:p>
    <w:p w14:paraId="35479561" w14:textId="77777777" w:rsidR="00185F9B" w:rsidRPr="00481BD4" w:rsidRDefault="00185F9B" w:rsidP="00185F9B">
      <w:pPr>
        <w:widowControl/>
        <w:rPr>
          <w:color w:val="auto"/>
        </w:rPr>
      </w:pPr>
    </w:p>
    <w:tbl>
      <w:tblPr>
        <w:tblStyle w:val="a4"/>
        <w:tblW w:w="5000" w:type="pct"/>
        <w:tblBorders>
          <w:top w:val="single" w:sz="12" w:space="0" w:color="833C0B" w:themeColor="accent2" w:themeShade="80"/>
          <w:left w:val="single" w:sz="12" w:space="0" w:color="833C0B" w:themeColor="accent2" w:themeShade="80"/>
          <w:bottom w:val="single" w:sz="12" w:space="0" w:color="833C0B" w:themeColor="accent2" w:themeShade="80"/>
          <w:right w:val="single" w:sz="12"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316"/>
        <w:gridCol w:w="1984"/>
        <w:gridCol w:w="2062"/>
        <w:gridCol w:w="1431"/>
        <w:gridCol w:w="1580"/>
        <w:gridCol w:w="1667"/>
      </w:tblGrid>
      <w:tr w:rsidR="00481BD4" w:rsidRPr="00481BD4" w14:paraId="4A1B3777" w14:textId="77777777" w:rsidTr="00EC4D1F">
        <w:trPr>
          <w:trHeight w:val="497"/>
        </w:trPr>
        <w:tc>
          <w:tcPr>
            <w:tcW w:w="163" w:type="pct"/>
            <w:tcBorders>
              <w:top w:val="single" w:sz="12" w:space="0" w:color="833C0B" w:themeColor="accent2" w:themeShade="80"/>
            </w:tcBorders>
            <w:shd w:val="pct20" w:color="auto" w:fill="auto"/>
            <w:vAlign w:val="center"/>
          </w:tcPr>
          <w:p w14:paraId="163A8893"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p>
        </w:tc>
        <w:tc>
          <w:tcPr>
            <w:tcW w:w="1100" w:type="pct"/>
            <w:tcBorders>
              <w:top w:val="single" w:sz="12" w:space="0" w:color="833C0B" w:themeColor="accent2" w:themeShade="80"/>
            </w:tcBorders>
            <w:shd w:val="pct20" w:color="auto" w:fill="auto"/>
            <w:vAlign w:val="center"/>
          </w:tcPr>
          <w:p w14:paraId="5E963D2D"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事業名</w:t>
            </w:r>
          </w:p>
        </w:tc>
        <w:tc>
          <w:tcPr>
            <w:tcW w:w="1143" w:type="pct"/>
            <w:tcBorders>
              <w:top w:val="single" w:sz="12" w:space="0" w:color="833C0B" w:themeColor="accent2" w:themeShade="80"/>
            </w:tcBorders>
            <w:shd w:val="pct20" w:color="auto" w:fill="auto"/>
            <w:vAlign w:val="center"/>
          </w:tcPr>
          <w:p w14:paraId="44B5D604"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指標</w:t>
            </w:r>
          </w:p>
        </w:tc>
        <w:tc>
          <w:tcPr>
            <w:tcW w:w="794"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0EE03C29" w14:textId="77777777" w:rsidR="00185F9B" w:rsidRPr="00481BD4" w:rsidRDefault="00185F9B" w:rsidP="00EC4D1F">
            <w:pPr>
              <w:pStyle w:val="Web"/>
              <w:spacing w:line="220" w:lineRule="exact"/>
              <w:jc w:val="center"/>
              <w:rPr>
                <w:rFonts w:ascii="ＭＳ ゴシック" w:eastAsia="ＭＳ ゴシック" w:hAnsi="ＭＳ ゴシック" w:cs="Arial"/>
                <w:b/>
                <w:sz w:val="20"/>
                <w:szCs w:val="18"/>
              </w:rPr>
            </w:pPr>
            <w:r w:rsidRPr="00481BD4">
              <w:rPr>
                <w:rFonts w:ascii="ＭＳ ゴシック" w:eastAsia="ＭＳ ゴシック" w:hAnsi="ＭＳ ゴシック" w:cs="Arial" w:hint="eastAsia"/>
                <w:b/>
                <w:kern w:val="24"/>
                <w:sz w:val="20"/>
                <w:szCs w:val="18"/>
              </w:rPr>
              <w:t>大阪府数値</w:t>
            </w:r>
          </w:p>
        </w:tc>
        <w:tc>
          <w:tcPr>
            <w:tcW w:w="876" w:type="pct"/>
            <w:tcBorders>
              <w:top w:val="single" w:sz="12" w:space="0" w:color="833C0B" w:themeColor="accent2" w:themeShade="80"/>
              <w:left w:val="double" w:sz="4" w:space="0" w:color="auto"/>
              <w:right w:val="double" w:sz="4" w:space="0" w:color="auto"/>
            </w:tcBorders>
            <w:shd w:val="pct20" w:color="auto" w:fill="auto"/>
            <w:vAlign w:val="center"/>
          </w:tcPr>
          <w:p w14:paraId="4B70A92A"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目標値</w:t>
            </w:r>
          </w:p>
        </w:tc>
        <w:tc>
          <w:tcPr>
            <w:tcW w:w="924" w:type="pct"/>
            <w:tcBorders>
              <w:top w:val="single" w:sz="12" w:space="0" w:color="833C0B" w:themeColor="accent2" w:themeShade="80"/>
              <w:left w:val="double" w:sz="4" w:space="0" w:color="auto"/>
              <w:right w:val="single" w:sz="12" w:space="0" w:color="833C0B" w:themeColor="accent2" w:themeShade="80"/>
            </w:tcBorders>
            <w:shd w:val="pct20" w:color="auto" w:fill="auto"/>
            <w:vAlign w:val="center"/>
          </w:tcPr>
          <w:p w14:paraId="3C1699E8" w14:textId="77777777" w:rsidR="00185F9B" w:rsidRPr="00481BD4" w:rsidRDefault="00185F9B" w:rsidP="00EC4D1F">
            <w:pPr>
              <w:pStyle w:val="Web"/>
              <w:spacing w:line="220" w:lineRule="exact"/>
              <w:jc w:val="center"/>
              <w:rPr>
                <w:rFonts w:ascii="ＭＳ ゴシック" w:eastAsia="ＭＳ ゴシック" w:hAnsi="ＭＳ ゴシック" w:cs="Arial"/>
                <w:b/>
                <w:kern w:val="24"/>
                <w:sz w:val="20"/>
                <w:szCs w:val="18"/>
              </w:rPr>
            </w:pPr>
            <w:r w:rsidRPr="00481BD4">
              <w:rPr>
                <w:rFonts w:ascii="ＭＳ ゴシック" w:eastAsia="ＭＳ ゴシック" w:hAnsi="ＭＳ ゴシック" w:cs="Arial" w:hint="eastAsia"/>
                <w:b/>
                <w:kern w:val="24"/>
                <w:sz w:val="20"/>
                <w:szCs w:val="18"/>
              </w:rPr>
              <w:t>出所</w:t>
            </w:r>
          </w:p>
        </w:tc>
      </w:tr>
      <w:tr w:rsidR="00481BD4" w:rsidRPr="00481BD4" w14:paraId="02687048" w14:textId="77777777" w:rsidTr="00EC4D1F">
        <w:trPr>
          <w:trHeight w:val="1053"/>
        </w:trPr>
        <w:tc>
          <w:tcPr>
            <w:tcW w:w="163" w:type="pct"/>
            <w:vAlign w:val="center"/>
          </w:tcPr>
          <w:p w14:paraId="112BB670"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1</w:t>
            </w:r>
          </w:p>
        </w:tc>
        <w:tc>
          <w:tcPr>
            <w:tcW w:w="1100" w:type="pct"/>
            <w:vAlign w:val="center"/>
          </w:tcPr>
          <w:p w14:paraId="550290DF"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子ども輝く未来基金事業（教育に関する事業）</w:t>
            </w:r>
          </w:p>
        </w:tc>
        <w:tc>
          <w:tcPr>
            <w:tcW w:w="1143" w:type="pct"/>
            <w:vAlign w:val="center"/>
          </w:tcPr>
          <w:p w14:paraId="5E7C9EF7" w14:textId="77777777" w:rsidR="00185F9B" w:rsidRPr="00481BD4" w:rsidRDefault="00185F9B" w:rsidP="00EC4D1F">
            <w:pPr>
              <w:pStyle w:val="Web"/>
              <w:spacing w:line="220" w:lineRule="exact"/>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補助した子ども食堂件数</w:t>
            </w:r>
          </w:p>
        </w:tc>
        <w:tc>
          <w:tcPr>
            <w:tcW w:w="794" w:type="pct"/>
            <w:tcBorders>
              <w:left w:val="double" w:sz="4" w:space="0" w:color="auto"/>
              <w:right w:val="single" w:sz="12" w:space="0" w:color="833C0B" w:themeColor="accent2" w:themeShade="80"/>
            </w:tcBorders>
            <w:vAlign w:val="center"/>
          </w:tcPr>
          <w:p w14:paraId="6DEB4F68"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R5　99件</w:t>
            </w:r>
          </w:p>
          <w:p w14:paraId="77523546"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R4　98件</w:t>
            </w:r>
          </w:p>
          <w:p w14:paraId="27D2BF3C"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R3　77件</w:t>
            </w:r>
          </w:p>
        </w:tc>
        <w:tc>
          <w:tcPr>
            <w:tcW w:w="876" w:type="pct"/>
            <w:tcBorders>
              <w:left w:val="double" w:sz="4" w:space="0" w:color="auto"/>
              <w:right w:val="double" w:sz="4" w:space="0" w:color="auto"/>
            </w:tcBorders>
          </w:tcPr>
          <w:p w14:paraId="5AFF1D90"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924" w:type="pct"/>
            <w:tcBorders>
              <w:left w:val="double" w:sz="4" w:space="0" w:color="auto"/>
              <w:right w:val="single" w:sz="12" w:space="0" w:color="833C0B" w:themeColor="accent2" w:themeShade="80"/>
            </w:tcBorders>
            <w:vAlign w:val="center"/>
          </w:tcPr>
          <w:p w14:paraId="081E0312"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大阪府子育て支援課調べ</w:t>
            </w:r>
          </w:p>
        </w:tc>
      </w:tr>
      <w:tr w:rsidR="00481BD4" w:rsidRPr="00481BD4" w14:paraId="189DB230" w14:textId="77777777" w:rsidTr="00550653">
        <w:trPr>
          <w:trHeight w:val="1363"/>
        </w:trPr>
        <w:tc>
          <w:tcPr>
            <w:tcW w:w="163" w:type="pct"/>
            <w:vAlign w:val="center"/>
          </w:tcPr>
          <w:p w14:paraId="7BA82A1B"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2</w:t>
            </w:r>
          </w:p>
        </w:tc>
        <w:tc>
          <w:tcPr>
            <w:tcW w:w="1100" w:type="pct"/>
            <w:vAlign w:val="center"/>
          </w:tcPr>
          <w:p w14:paraId="0D81A137" w14:textId="345C445E" w:rsidR="00185F9B" w:rsidRPr="00481BD4" w:rsidRDefault="00185F9B" w:rsidP="00AE3AC3">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子ども輝く未来基金事業（体験に関する事業）</w:t>
            </w:r>
            <w:r w:rsidR="00AE3AC3">
              <w:rPr>
                <w:rFonts w:ascii="ＭＳ ゴシック" w:eastAsia="ＭＳ ゴシック" w:hAnsi="ＭＳ ゴシック" w:cs="Arial" w:hint="eastAsia"/>
                <w:kern w:val="24"/>
                <w:sz w:val="18"/>
                <w:szCs w:val="18"/>
              </w:rPr>
              <w:t>等</w:t>
            </w:r>
          </w:p>
        </w:tc>
        <w:tc>
          <w:tcPr>
            <w:tcW w:w="1143" w:type="pct"/>
            <w:vAlign w:val="center"/>
          </w:tcPr>
          <w:p w14:paraId="41126E9B" w14:textId="77777777" w:rsidR="00185F9B" w:rsidRPr="00481BD4" w:rsidRDefault="00185F9B" w:rsidP="00EC4D1F">
            <w:pPr>
              <w:pStyle w:val="Web"/>
              <w:spacing w:line="220" w:lineRule="exact"/>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基金事業による体験事業及び企業から提供された体験活動に参加した子どもの人数</w:t>
            </w:r>
          </w:p>
        </w:tc>
        <w:tc>
          <w:tcPr>
            <w:tcW w:w="794" w:type="pct"/>
            <w:tcBorders>
              <w:left w:val="double" w:sz="4" w:space="0" w:color="auto"/>
              <w:right w:val="single" w:sz="12" w:space="0" w:color="833C0B" w:themeColor="accent2" w:themeShade="80"/>
            </w:tcBorders>
            <w:vAlign w:val="center"/>
          </w:tcPr>
          <w:p w14:paraId="7B2A0FEA"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R5　656人</w:t>
            </w:r>
          </w:p>
          <w:p w14:paraId="17B17B85"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R4　428人</w:t>
            </w:r>
          </w:p>
          <w:p w14:paraId="0EDC6C5E"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（R2、3年度はコロナにより未実施）</w:t>
            </w:r>
          </w:p>
        </w:tc>
        <w:tc>
          <w:tcPr>
            <w:tcW w:w="876" w:type="pct"/>
            <w:tcBorders>
              <w:left w:val="double" w:sz="4" w:space="0" w:color="auto"/>
              <w:right w:val="double" w:sz="4" w:space="0" w:color="auto"/>
            </w:tcBorders>
          </w:tcPr>
          <w:p w14:paraId="39361DD4"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924" w:type="pct"/>
            <w:tcBorders>
              <w:left w:val="double" w:sz="4" w:space="0" w:color="auto"/>
              <w:right w:val="single" w:sz="12" w:space="0" w:color="833C0B" w:themeColor="accent2" w:themeShade="80"/>
            </w:tcBorders>
            <w:vAlign w:val="center"/>
          </w:tcPr>
          <w:p w14:paraId="6C231306"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大阪府子育て支援課調べ</w:t>
            </w:r>
          </w:p>
        </w:tc>
      </w:tr>
      <w:tr w:rsidR="00185F9B" w:rsidRPr="00481BD4" w14:paraId="1597104D" w14:textId="77777777" w:rsidTr="00550653">
        <w:trPr>
          <w:trHeight w:val="1251"/>
        </w:trPr>
        <w:tc>
          <w:tcPr>
            <w:tcW w:w="163" w:type="pct"/>
            <w:vAlign w:val="center"/>
          </w:tcPr>
          <w:p w14:paraId="74C98937"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20"/>
                <w:szCs w:val="18"/>
              </w:rPr>
            </w:pPr>
            <w:r w:rsidRPr="00481BD4">
              <w:rPr>
                <w:rFonts w:ascii="ＭＳ ゴシック" w:eastAsia="ＭＳ ゴシック" w:hAnsi="ＭＳ ゴシック" w:cs="Arial" w:hint="eastAsia"/>
                <w:kern w:val="24"/>
                <w:sz w:val="20"/>
                <w:szCs w:val="18"/>
              </w:rPr>
              <w:t>3</w:t>
            </w:r>
          </w:p>
        </w:tc>
        <w:tc>
          <w:tcPr>
            <w:tcW w:w="1100" w:type="pct"/>
            <w:vAlign w:val="center"/>
          </w:tcPr>
          <w:p w14:paraId="72A20281" w14:textId="77777777" w:rsidR="00185F9B" w:rsidRPr="00481BD4" w:rsidRDefault="00185F9B" w:rsidP="00EC4D1F">
            <w:pPr>
              <w:pStyle w:val="Web"/>
              <w:spacing w:line="220" w:lineRule="exac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子ども食堂ネットワークの強化</w:t>
            </w:r>
          </w:p>
        </w:tc>
        <w:tc>
          <w:tcPr>
            <w:tcW w:w="1143" w:type="pct"/>
            <w:vAlign w:val="center"/>
          </w:tcPr>
          <w:p w14:paraId="4C47150F" w14:textId="77777777" w:rsidR="00185F9B" w:rsidRPr="00481BD4" w:rsidRDefault="00185F9B" w:rsidP="00EC4D1F">
            <w:pPr>
              <w:pStyle w:val="Web"/>
              <w:spacing w:line="220" w:lineRule="exact"/>
              <w:rPr>
                <w:rFonts w:ascii="ＭＳ ゴシック" w:eastAsia="ＭＳ ゴシック" w:hAnsi="ＭＳ ゴシック" w:cs="Arial"/>
                <w:kern w:val="24"/>
                <w:sz w:val="22"/>
                <w:szCs w:val="22"/>
              </w:rPr>
            </w:pPr>
            <w:r w:rsidRPr="00481BD4">
              <w:rPr>
                <w:rFonts w:ascii="ＭＳ ゴシック" w:eastAsia="ＭＳ ゴシック" w:hAnsi="ＭＳ ゴシック" w:cs="Arial" w:hint="eastAsia"/>
                <w:kern w:val="24"/>
                <w:sz w:val="18"/>
                <w:szCs w:val="18"/>
              </w:rPr>
              <w:t>子ども食堂ネットワークに参加する自治体数</w:t>
            </w:r>
          </w:p>
        </w:tc>
        <w:tc>
          <w:tcPr>
            <w:tcW w:w="794" w:type="pct"/>
            <w:tcBorders>
              <w:left w:val="double" w:sz="4" w:space="0" w:color="auto"/>
              <w:right w:val="single" w:sz="12" w:space="0" w:color="833C0B" w:themeColor="accent2" w:themeShade="80"/>
            </w:tcBorders>
            <w:vAlign w:val="center"/>
          </w:tcPr>
          <w:p w14:paraId="5DFFC693" w14:textId="77777777" w:rsidR="00185F9B" w:rsidRPr="00481BD4" w:rsidRDefault="00185F9B" w:rsidP="00EC4D1F">
            <w:pPr>
              <w:pStyle w:val="Web"/>
              <w:spacing w:line="220" w:lineRule="exact"/>
              <w:jc w:val="center"/>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確認中</w:t>
            </w:r>
          </w:p>
        </w:tc>
        <w:tc>
          <w:tcPr>
            <w:tcW w:w="876" w:type="pct"/>
            <w:tcBorders>
              <w:left w:val="double" w:sz="4" w:space="0" w:color="auto"/>
              <w:right w:val="double" w:sz="4" w:space="0" w:color="auto"/>
            </w:tcBorders>
          </w:tcPr>
          <w:p w14:paraId="3871E559"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p>
        </w:tc>
        <w:tc>
          <w:tcPr>
            <w:tcW w:w="924" w:type="pct"/>
            <w:tcBorders>
              <w:left w:val="double" w:sz="4" w:space="0" w:color="auto"/>
              <w:right w:val="single" w:sz="12" w:space="0" w:color="833C0B" w:themeColor="accent2" w:themeShade="80"/>
            </w:tcBorders>
            <w:vAlign w:val="center"/>
          </w:tcPr>
          <w:p w14:paraId="0478490C" w14:textId="77777777" w:rsidR="00185F9B" w:rsidRPr="00481BD4" w:rsidRDefault="00185F9B" w:rsidP="00EC4D1F">
            <w:pPr>
              <w:pStyle w:val="Web"/>
              <w:spacing w:line="220" w:lineRule="exact"/>
              <w:jc w:val="left"/>
              <w:rPr>
                <w:rFonts w:ascii="ＭＳ ゴシック" w:eastAsia="ＭＳ ゴシック" w:hAnsi="ＭＳ ゴシック" w:cs="Arial"/>
                <w:kern w:val="24"/>
                <w:sz w:val="18"/>
                <w:szCs w:val="18"/>
              </w:rPr>
            </w:pPr>
            <w:r w:rsidRPr="00481BD4">
              <w:rPr>
                <w:rFonts w:ascii="ＭＳ ゴシック" w:eastAsia="ＭＳ ゴシック" w:hAnsi="ＭＳ ゴシック" w:cs="Arial" w:hint="eastAsia"/>
                <w:kern w:val="24"/>
                <w:sz w:val="18"/>
                <w:szCs w:val="18"/>
              </w:rPr>
              <w:t>大阪府子育て支援課調べ</w:t>
            </w:r>
          </w:p>
        </w:tc>
      </w:tr>
    </w:tbl>
    <w:p w14:paraId="5F5923A0" w14:textId="77777777" w:rsidR="00185F9B" w:rsidRPr="00481BD4" w:rsidRDefault="00185F9B" w:rsidP="00185F9B">
      <w:pPr>
        <w:widowControl/>
        <w:rPr>
          <w:color w:val="auto"/>
        </w:rPr>
      </w:pPr>
    </w:p>
    <w:p w14:paraId="219ABB2C" w14:textId="77777777" w:rsidR="00185F9B" w:rsidRPr="00481BD4" w:rsidRDefault="00185F9B" w:rsidP="00C77E43">
      <w:pPr>
        <w:rPr>
          <w:color w:val="auto"/>
        </w:rPr>
      </w:pPr>
    </w:p>
    <w:p w14:paraId="2AF842B3" w14:textId="77777777" w:rsidR="00C77E43" w:rsidRPr="00481BD4" w:rsidRDefault="00C77E43" w:rsidP="00D47157">
      <w:pPr>
        <w:rPr>
          <w:color w:val="auto"/>
        </w:rPr>
      </w:pPr>
    </w:p>
    <w:sectPr w:rsidR="00C77E43" w:rsidRPr="00481BD4" w:rsidSect="008101A0">
      <w:headerReference w:type="default" r:id="rId52"/>
      <w:footerReference w:type="default" r:id="rId53"/>
      <w:pgSz w:w="11906" w:h="16838"/>
      <w:pgMar w:top="1418" w:right="1418" w:bottom="1418"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66ECF" w14:textId="77777777" w:rsidR="002A4CF2" w:rsidRDefault="002A4CF2" w:rsidP="00A90C0A">
      <w:r>
        <w:separator/>
      </w:r>
    </w:p>
    <w:p w14:paraId="0205CFA6" w14:textId="77777777" w:rsidR="002A4CF2" w:rsidRDefault="002A4CF2"/>
  </w:endnote>
  <w:endnote w:type="continuationSeparator" w:id="0">
    <w:p w14:paraId="5B596B99" w14:textId="77777777" w:rsidR="002A4CF2" w:rsidRDefault="002A4CF2" w:rsidP="00A90C0A">
      <w:r>
        <w:continuationSeparator/>
      </w:r>
    </w:p>
    <w:p w14:paraId="1081BD34" w14:textId="77777777" w:rsidR="002A4CF2" w:rsidRDefault="002A4CF2"/>
  </w:endnote>
  <w:endnote w:type="continuationNotice" w:id="1">
    <w:p w14:paraId="3DAFB26F" w14:textId="77777777" w:rsidR="002A4CF2" w:rsidRDefault="002A4C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90831"/>
      <w:docPartObj>
        <w:docPartGallery w:val="Page Numbers (Bottom of Page)"/>
        <w:docPartUnique/>
      </w:docPartObj>
    </w:sdtPr>
    <w:sdtEndPr/>
    <w:sdtContent>
      <w:p w14:paraId="45F75F64" w14:textId="06AE4442" w:rsidR="00F27EA0" w:rsidRDefault="005E00AF" w:rsidP="008101A0">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F3CA3" w14:textId="77777777" w:rsidR="002A4CF2" w:rsidRDefault="002A4CF2" w:rsidP="00A90C0A">
      <w:r>
        <w:separator/>
      </w:r>
    </w:p>
    <w:p w14:paraId="38A60EC9" w14:textId="77777777" w:rsidR="002A4CF2" w:rsidRDefault="002A4CF2"/>
  </w:footnote>
  <w:footnote w:type="continuationSeparator" w:id="0">
    <w:p w14:paraId="5C0F4519" w14:textId="77777777" w:rsidR="002A4CF2" w:rsidRDefault="002A4CF2" w:rsidP="00A90C0A">
      <w:r>
        <w:continuationSeparator/>
      </w:r>
    </w:p>
    <w:p w14:paraId="50DAAF51" w14:textId="77777777" w:rsidR="002A4CF2" w:rsidRDefault="002A4CF2"/>
  </w:footnote>
  <w:footnote w:type="continuationNotice" w:id="1">
    <w:p w14:paraId="27D8FB4D" w14:textId="77777777" w:rsidR="002A4CF2" w:rsidRDefault="002A4C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79775" w14:textId="42429C3D" w:rsidR="00B42A04" w:rsidRPr="00B42A04" w:rsidRDefault="00B42A04" w:rsidP="00B42A04">
    <w:pPr>
      <w:jc w:val="center"/>
      <w:rPr>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BC9"/>
    <w:multiLevelType w:val="hybridMultilevel"/>
    <w:tmpl w:val="EA5A146E"/>
    <w:lvl w:ilvl="0" w:tplc="33407720">
      <w:start w:val="1"/>
      <w:numFmt w:val="decimalFullWidth"/>
      <w:lvlText w:val="（%1）"/>
      <w:lvlJc w:val="left"/>
      <w:pPr>
        <w:ind w:left="720" w:hanging="720"/>
      </w:pPr>
      <w:rPr>
        <w:rFonts w:ascii="HG丸ｺﾞｼｯｸM-PRO" w:eastAsia="HG丸ｺﾞｼｯｸM-PRO" w:hAnsi="HG丸ｺﾞｼｯｸM-PRO" w:cs="Arial"/>
      </w:rPr>
    </w:lvl>
    <w:lvl w:ilvl="1" w:tplc="18F4D1D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2415D9"/>
    <w:multiLevelType w:val="hybridMultilevel"/>
    <w:tmpl w:val="ABE85456"/>
    <w:lvl w:ilvl="0" w:tplc="CEA8B728">
      <w:start w:val="1"/>
      <w:numFmt w:val="bullet"/>
      <w:lvlText w:val=""/>
      <w:lvlJc w:val="left"/>
      <w:pPr>
        <w:tabs>
          <w:tab w:val="num" w:pos="785"/>
        </w:tabs>
        <w:ind w:left="785"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C24C7"/>
    <w:multiLevelType w:val="hybridMultilevel"/>
    <w:tmpl w:val="07244E10"/>
    <w:lvl w:ilvl="0" w:tplc="E3EECBC0">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1A8C21F9"/>
    <w:multiLevelType w:val="hybridMultilevel"/>
    <w:tmpl w:val="C1DC94EA"/>
    <w:lvl w:ilvl="0" w:tplc="4830D7E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35180866"/>
    <w:multiLevelType w:val="hybridMultilevel"/>
    <w:tmpl w:val="D7D0F014"/>
    <w:lvl w:ilvl="0" w:tplc="B37E773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35FD6E10"/>
    <w:multiLevelType w:val="hybridMultilevel"/>
    <w:tmpl w:val="19F87F38"/>
    <w:lvl w:ilvl="0" w:tplc="262489E8">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 w15:restartNumberingAfterBreak="0">
    <w:nsid w:val="3F65380B"/>
    <w:multiLevelType w:val="hybridMultilevel"/>
    <w:tmpl w:val="D7D0F014"/>
    <w:lvl w:ilvl="0" w:tplc="B37E773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4E280D9A"/>
    <w:multiLevelType w:val="hybridMultilevel"/>
    <w:tmpl w:val="2B92CFB6"/>
    <w:lvl w:ilvl="0" w:tplc="4306B74A">
      <w:start w:val="5"/>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8" w15:restartNumberingAfterBreak="0">
    <w:nsid w:val="59B41C07"/>
    <w:multiLevelType w:val="hybridMultilevel"/>
    <w:tmpl w:val="70E43390"/>
    <w:lvl w:ilvl="0" w:tplc="B3685006">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6B880C7B"/>
    <w:multiLevelType w:val="hybridMultilevel"/>
    <w:tmpl w:val="A24CE870"/>
    <w:lvl w:ilvl="0" w:tplc="962CC002">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AB41608"/>
    <w:multiLevelType w:val="hybridMultilevel"/>
    <w:tmpl w:val="74682BAC"/>
    <w:lvl w:ilvl="0" w:tplc="918ACB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9"/>
  </w:num>
  <w:num w:numId="3">
    <w:abstractNumId w:val="10"/>
  </w:num>
  <w:num w:numId="4">
    <w:abstractNumId w:val="2"/>
  </w:num>
  <w:num w:numId="5">
    <w:abstractNumId w:val="5"/>
  </w:num>
  <w:num w:numId="6">
    <w:abstractNumId w:val="8"/>
  </w:num>
  <w:num w:numId="7">
    <w:abstractNumId w:val="3"/>
  </w:num>
  <w:num w:numId="8">
    <w:abstractNumId w:val="0"/>
  </w:num>
  <w:num w:numId="9">
    <w:abstractNumId w:val="6"/>
  </w:num>
  <w:num w:numId="10">
    <w:abstractNumId w:val="7"/>
  </w:num>
  <w:num w:numId="1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DD"/>
    <w:rsid w:val="000006BE"/>
    <w:rsid w:val="00000ACA"/>
    <w:rsid w:val="00004392"/>
    <w:rsid w:val="000066B3"/>
    <w:rsid w:val="00011115"/>
    <w:rsid w:val="000137BE"/>
    <w:rsid w:val="00014199"/>
    <w:rsid w:val="00016D09"/>
    <w:rsid w:val="000212D3"/>
    <w:rsid w:val="00021966"/>
    <w:rsid w:val="00023EBB"/>
    <w:rsid w:val="00026ED4"/>
    <w:rsid w:val="000341D1"/>
    <w:rsid w:val="0003432C"/>
    <w:rsid w:val="00037E82"/>
    <w:rsid w:val="0005156D"/>
    <w:rsid w:val="00051AF8"/>
    <w:rsid w:val="000541F9"/>
    <w:rsid w:val="0005597E"/>
    <w:rsid w:val="00056527"/>
    <w:rsid w:val="000634C6"/>
    <w:rsid w:val="00065070"/>
    <w:rsid w:val="0006546B"/>
    <w:rsid w:val="00065F99"/>
    <w:rsid w:val="00071AE4"/>
    <w:rsid w:val="000724F7"/>
    <w:rsid w:val="000733C5"/>
    <w:rsid w:val="000750B4"/>
    <w:rsid w:val="000755E2"/>
    <w:rsid w:val="00075923"/>
    <w:rsid w:val="00076943"/>
    <w:rsid w:val="0007741C"/>
    <w:rsid w:val="00077B71"/>
    <w:rsid w:val="00080210"/>
    <w:rsid w:val="00080F71"/>
    <w:rsid w:val="000824B3"/>
    <w:rsid w:val="00083638"/>
    <w:rsid w:val="00083E8E"/>
    <w:rsid w:val="00084250"/>
    <w:rsid w:val="00086F7D"/>
    <w:rsid w:val="0009160B"/>
    <w:rsid w:val="00091D34"/>
    <w:rsid w:val="00091EA2"/>
    <w:rsid w:val="00091F6D"/>
    <w:rsid w:val="000A466C"/>
    <w:rsid w:val="000A4E2B"/>
    <w:rsid w:val="000B0A44"/>
    <w:rsid w:val="000B141B"/>
    <w:rsid w:val="000B1D47"/>
    <w:rsid w:val="000B4A50"/>
    <w:rsid w:val="000B4D50"/>
    <w:rsid w:val="000B4E41"/>
    <w:rsid w:val="000C24DA"/>
    <w:rsid w:val="000C30B0"/>
    <w:rsid w:val="000C3589"/>
    <w:rsid w:val="000C5909"/>
    <w:rsid w:val="000C79B7"/>
    <w:rsid w:val="000D2DDC"/>
    <w:rsid w:val="000D39EB"/>
    <w:rsid w:val="000D4397"/>
    <w:rsid w:val="000D6A89"/>
    <w:rsid w:val="000E20D2"/>
    <w:rsid w:val="000E332C"/>
    <w:rsid w:val="000E3834"/>
    <w:rsid w:val="000E7EBE"/>
    <w:rsid w:val="000F4406"/>
    <w:rsid w:val="000F5211"/>
    <w:rsid w:val="000F72BD"/>
    <w:rsid w:val="001044D9"/>
    <w:rsid w:val="00105871"/>
    <w:rsid w:val="00110102"/>
    <w:rsid w:val="00110716"/>
    <w:rsid w:val="0011167C"/>
    <w:rsid w:val="00122F9C"/>
    <w:rsid w:val="001233AD"/>
    <w:rsid w:val="00123529"/>
    <w:rsid w:val="00126BCD"/>
    <w:rsid w:val="00127DB6"/>
    <w:rsid w:val="0013214F"/>
    <w:rsid w:val="00132C6E"/>
    <w:rsid w:val="001330F5"/>
    <w:rsid w:val="00135F9C"/>
    <w:rsid w:val="00140932"/>
    <w:rsid w:val="0014286D"/>
    <w:rsid w:val="00143886"/>
    <w:rsid w:val="00143E77"/>
    <w:rsid w:val="00145C70"/>
    <w:rsid w:val="00146319"/>
    <w:rsid w:val="00152DC6"/>
    <w:rsid w:val="00152DFB"/>
    <w:rsid w:val="001532C3"/>
    <w:rsid w:val="001541D0"/>
    <w:rsid w:val="00154CD6"/>
    <w:rsid w:val="00157F49"/>
    <w:rsid w:val="001602CD"/>
    <w:rsid w:val="00160594"/>
    <w:rsid w:val="0016352C"/>
    <w:rsid w:val="0016452C"/>
    <w:rsid w:val="001651F4"/>
    <w:rsid w:val="00167648"/>
    <w:rsid w:val="001713B9"/>
    <w:rsid w:val="00174DD7"/>
    <w:rsid w:val="00176165"/>
    <w:rsid w:val="00177EFE"/>
    <w:rsid w:val="001811E6"/>
    <w:rsid w:val="00185B81"/>
    <w:rsid w:val="00185F9B"/>
    <w:rsid w:val="001861D6"/>
    <w:rsid w:val="0018784E"/>
    <w:rsid w:val="001904E5"/>
    <w:rsid w:val="00192B95"/>
    <w:rsid w:val="00192D2F"/>
    <w:rsid w:val="00194311"/>
    <w:rsid w:val="00194AD9"/>
    <w:rsid w:val="00195A21"/>
    <w:rsid w:val="00196EC5"/>
    <w:rsid w:val="001976EE"/>
    <w:rsid w:val="001A3366"/>
    <w:rsid w:val="001A6700"/>
    <w:rsid w:val="001B01E9"/>
    <w:rsid w:val="001B0694"/>
    <w:rsid w:val="001B0D83"/>
    <w:rsid w:val="001B164D"/>
    <w:rsid w:val="001B313F"/>
    <w:rsid w:val="001B385A"/>
    <w:rsid w:val="001B4AD1"/>
    <w:rsid w:val="001B6D39"/>
    <w:rsid w:val="001C0004"/>
    <w:rsid w:val="001C0742"/>
    <w:rsid w:val="001C27A9"/>
    <w:rsid w:val="001D30C6"/>
    <w:rsid w:val="001D453F"/>
    <w:rsid w:val="001E1B39"/>
    <w:rsid w:val="001E212B"/>
    <w:rsid w:val="001E7604"/>
    <w:rsid w:val="001F1B52"/>
    <w:rsid w:val="001F3D32"/>
    <w:rsid w:val="001F4092"/>
    <w:rsid w:val="001F7D7C"/>
    <w:rsid w:val="002002AE"/>
    <w:rsid w:val="00203EE4"/>
    <w:rsid w:val="00205175"/>
    <w:rsid w:val="0021534A"/>
    <w:rsid w:val="00215EBC"/>
    <w:rsid w:val="00220A07"/>
    <w:rsid w:val="00221AD7"/>
    <w:rsid w:val="00223634"/>
    <w:rsid w:val="00223901"/>
    <w:rsid w:val="00224D6A"/>
    <w:rsid w:val="00226B6E"/>
    <w:rsid w:val="002318FD"/>
    <w:rsid w:val="00244736"/>
    <w:rsid w:val="00247E5D"/>
    <w:rsid w:val="002515B6"/>
    <w:rsid w:val="00255EC3"/>
    <w:rsid w:val="00256930"/>
    <w:rsid w:val="0025789B"/>
    <w:rsid w:val="00257922"/>
    <w:rsid w:val="00261F99"/>
    <w:rsid w:val="002733E1"/>
    <w:rsid w:val="0027385A"/>
    <w:rsid w:val="002758B5"/>
    <w:rsid w:val="00276286"/>
    <w:rsid w:val="002767AD"/>
    <w:rsid w:val="00280AFB"/>
    <w:rsid w:val="00282385"/>
    <w:rsid w:val="00286B54"/>
    <w:rsid w:val="00287365"/>
    <w:rsid w:val="0029065C"/>
    <w:rsid w:val="002942FE"/>
    <w:rsid w:val="002969B3"/>
    <w:rsid w:val="00297CA8"/>
    <w:rsid w:val="002A11CD"/>
    <w:rsid w:val="002A4CF2"/>
    <w:rsid w:val="002A627C"/>
    <w:rsid w:val="002B1135"/>
    <w:rsid w:val="002B4168"/>
    <w:rsid w:val="002B70DC"/>
    <w:rsid w:val="002C15E1"/>
    <w:rsid w:val="002C19C3"/>
    <w:rsid w:val="002C2111"/>
    <w:rsid w:val="002C27B9"/>
    <w:rsid w:val="002C490E"/>
    <w:rsid w:val="002C5A01"/>
    <w:rsid w:val="002C66A5"/>
    <w:rsid w:val="002C68CD"/>
    <w:rsid w:val="002D4E47"/>
    <w:rsid w:val="002D5F54"/>
    <w:rsid w:val="002D6397"/>
    <w:rsid w:val="002D6E4B"/>
    <w:rsid w:val="002E2B63"/>
    <w:rsid w:val="002E4C63"/>
    <w:rsid w:val="002E703B"/>
    <w:rsid w:val="002E7B03"/>
    <w:rsid w:val="002F0659"/>
    <w:rsid w:val="002F270D"/>
    <w:rsid w:val="002F411E"/>
    <w:rsid w:val="002F7B72"/>
    <w:rsid w:val="00300640"/>
    <w:rsid w:val="00304FB0"/>
    <w:rsid w:val="0030560B"/>
    <w:rsid w:val="003070E2"/>
    <w:rsid w:val="00311141"/>
    <w:rsid w:val="00314996"/>
    <w:rsid w:val="003174C9"/>
    <w:rsid w:val="00317892"/>
    <w:rsid w:val="00320B56"/>
    <w:rsid w:val="003218DB"/>
    <w:rsid w:val="003223C8"/>
    <w:rsid w:val="003226E0"/>
    <w:rsid w:val="0032402C"/>
    <w:rsid w:val="00325A4B"/>
    <w:rsid w:val="003320F4"/>
    <w:rsid w:val="00336537"/>
    <w:rsid w:val="003402CC"/>
    <w:rsid w:val="00340427"/>
    <w:rsid w:val="0034104E"/>
    <w:rsid w:val="00344673"/>
    <w:rsid w:val="00347C7C"/>
    <w:rsid w:val="0035015A"/>
    <w:rsid w:val="00352407"/>
    <w:rsid w:val="00352E76"/>
    <w:rsid w:val="00353065"/>
    <w:rsid w:val="00353B6B"/>
    <w:rsid w:val="00353DD9"/>
    <w:rsid w:val="003562AF"/>
    <w:rsid w:val="00360A30"/>
    <w:rsid w:val="00367175"/>
    <w:rsid w:val="0036766D"/>
    <w:rsid w:val="003677F8"/>
    <w:rsid w:val="00373D2D"/>
    <w:rsid w:val="00377122"/>
    <w:rsid w:val="00380196"/>
    <w:rsid w:val="003811A7"/>
    <w:rsid w:val="003812E7"/>
    <w:rsid w:val="00382145"/>
    <w:rsid w:val="00390225"/>
    <w:rsid w:val="00390C35"/>
    <w:rsid w:val="00393388"/>
    <w:rsid w:val="00397E28"/>
    <w:rsid w:val="003A3D10"/>
    <w:rsid w:val="003A3FFF"/>
    <w:rsid w:val="003A6D74"/>
    <w:rsid w:val="003B3B6A"/>
    <w:rsid w:val="003B41CB"/>
    <w:rsid w:val="003B42CA"/>
    <w:rsid w:val="003B47A2"/>
    <w:rsid w:val="003B577B"/>
    <w:rsid w:val="003C07FD"/>
    <w:rsid w:val="003C2173"/>
    <w:rsid w:val="003C25A6"/>
    <w:rsid w:val="003C3769"/>
    <w:rsid w:val="003C385D"/>
    <w:rsid w:val="003C4356"/>
    <w:rsid w:val="003C5973"/>
    <w:rsid w:val="003C5A43"/>
    <w:rsid w:val="003C71AE"/>
    <w:rsid w:val="003D1595"/>
    <w:rsid w:val="003D31DF"/>
    <w:rsid w:val="003E08E9"/>
    <w:rsid w:val="003E1B74"/>
    <w:rsid w:val="003E4674"/>
    <w:rsid w:val="003E4FB3"/>
    <w:rsid w:val="003E5378"/>
    <w:rsid w:val="003E6686"/>
    <w:rsid w:val="003E6ED0"/>
    <w:rsid w:val="003E75F9"/>
    <w:rsid w:val="003E7706"/>
    <w:rsid w:val="003F032C"/>
    <w:rsid w:val="003F2177"/>
    <w:rsid w:val="003F2332"/>
    <w:rsid w:val="003F5E00"/>
    <w:rsid w:val="003F69E4"/>
    <w:rsid w:val="00402A9B"/>
    <w:rsid w:val="00402E0F"/>
    <w:rsid w:val="00403769"/>
    <w:rsid w:val="0040484C"/>
    <w:rsid w:val="00404B96"/>
    <w:rsid w:val="00405B8A"/>
    <w:rsid w:val="00411A31"/>
    <w:rsid w:val="00413981"/>
    <w:rsid w:val="00414131"/>
    <w:rsid w:val="00417A7B"/>
    <w:rsid w:val="00417DC8"/>
    <w:rsid w:val="00420089"/>
    <w:rsid w:val="00421721"/>
    <w:rsid w:val="00422784"/>
    <w:rsid w:val="00425181"/>
    <w:rsid w:val="00430C7B"/>
    <w:rsid w:val="00436AC1"/>
    <w:rsid w:val="00442418"/>
    <w:rsid w:val="0044585E"/>
    <w:rsid w:val="00445E09"/>
    <w:rsid w:val="00445F66"/>
    <w:rsid w:val="004521D8"/>
    <w:rsid w:val="004602C2"/>
    <w:rsid w:val="004605F9"/>
    <w:rsid w:val="00461C17"/>
    <w:rsid w:val="00462E42"/>
    <w:rsid w:val="00466269"/>
    <w:rsid w:val="00467281"/>
    <w:rsid w:val="0046796D"/>
    <w:rsid w:val="00470FFD"/>
    <w:rsid w:val="00472265"/>
    <w:rsid w:val="00472E50"/>
    <w:rsid w:val="00473B3A"/>
    <w:rsid w:val="00475751"/>
    <w:rsid w:val="004769DC"/>
    <w:rsid w:val="004807C7"/>
    <w:rsid w:val="00481BD4"/>
    <w:rsid w:val="00487030"/>
    <w:rsid w:val="004935A5"/>
    <w:rsid w:val="004A21C1"/>
    <w:rsid w:val="004A2719"/>
    <w:rsid w:val="004A3CAD"/>
    <w:rsid w:val="004A4DBF"/>
    <w:rsid w:val="004A56E8"/>
    <w:rsid w:val="004A6396"/>
    <w:rsid w:val="004B36B5"/>
    <w:rsid w:val="004B3A5A"/>
    <w:rsid w:val="004C3546"/>
    <w:rsid w:val="004C509D"/>
    <w:rsid w:val="004C6832"/>
    <w:rsid w:val="004C6F7E"/>
    <w:rsid w:val="004C7639"/>
    <w:rsid w:val="004C7E23"/>
    <w:rsid w:val="004D01FB"/>
    <w:rsid w:val="004D05EB"/>
    <w:rsid w:val="004D1BCD"/>
    <w:rsid w:val="004D44E0"/>
    <w:rsid w:val="004D553B"/>
    <w:rsid w:val="004D7B96"/>
    <w:rsid w:val="004E37C5"/>
    <w:rsid w:val="004E3AEC"/>
    <w:rsid w:val="004E64DE"/>
    <w:rsid w:val="004F2174"/>
    <w:rsid w:val="004F2A52"/>
    <w:rsid w:val="004F490E"/>
    <w:rsid w:val="004F70B3"/>
    <w:rsid w:val="004F7CFC"/>
    <w:rsid w:val="00500C29"/>
    <w:rsid w:val="00501782"/>
    <w:rsid w:val="00505090"/>
    <w:rsid w:val="00507ABF"/>
    <w:rsid w:val="00511845"/>
    <w:rsid w:val="00513A0B"/>
    <w:rsid w:val="00523506"/>
    <w:rsid w:val="00523C1C"/>
    <w:rsid w:val="00525E72"/>
    <w:rsid w:val="0052780D"/>
    <w:rsid w:val="00533986"/>
    <w:rsid w:val="00533ABE"/>
    <w:rsid w:val="00535119"/>
    <w:rsid w:val="00541202"/>
    <w:rsid w:val="005419DC"/>
    <w:rsid w:val="00543992"/>
    <w:rsid w:val="00543BA5"/>
    <w:rsid w:val="0054493A"/>
    <w:rsid w:val="00544AFB"/>
    <w:rsid w:val="00544F42"/>
    <w:rsid w:val="00547FE0"/>
    <w:rsid w:val="00550653"/>
    <w:rsid w:val="00550F64"/>
    <w:rsid w:val="00552320"/>
    <w:rsid w:val="00552A9E"/>
    <w:rsid w:val="00554B88"/>
    <w:rsid w:val="00555F9E"/>
    <w:rsid w:val="00560041"/>
    <w:rsid w:val="005623D6"/>
    <w:rsid w:val="005702B9"/>
    <w:rsid w:val="0057215B"/>
    <w:rsid w:val="00573332"/>
    <w:rsid w:val="00573748"/>
    <w:rsid w:val="00574074"/>
    <w:rsid w:val="0057744D"/>
    <w:rsid w:val="00582292"/>
    <w:rsid w:val="00582A79"/>
    <w:rsid w:val="005841CC"/>
    <w:rsid w:val="005851DC"/>
    <w:rsid w:val="00585B71"/>
    <w:rsid w:val="00587507"/>
    <w:rsid w:val="0059216C"/>
    <w:rsid w:val="00592F3B"/>
    <w:rsid w:val="00594538"/>
    <w:rsid w:val="00596140"/>
    <w:rsid w:val="00597CC0"/>
    <w:rsid w:val="005A018A"/>
    <w:rsid w:val="005A1CA5"/>
    <w:rsid w:val="005A2377"/>
    <w:rsid w:val="005A367B"/>
    <w:rsid w:val="005A45CA"/>
    <w:rsid w:val="005A7906"/>
    <w:rsid w:val="005B1BFF"/>
    <w:rsid w:val="005B6975"/>
    <w:rsid w:val="005C0788"/>
    <w:rsid w:val="005C0C0C"/>
    <w:rsid w:val="005C1FBE"/>
    <w:rsid w:val="005C238C"/>
    <w:rsid w:val="005C270C"/>
    <w:rsid w:val="005C2B67"/>
    <w:rsid w:val="005C2EB9"/>
    <w:rsid w:val="005C3C77"/>
    <w:rsid w:val="005C52CB"/>
    <w:rsid w:val="005D0C7C"/>
    <w:rsid w:val="005D0F25"/>
    <w:rsid w:val="005D0F70"/>
    <w:rsid w:val="005D1230"/>
    <w:rsid w:val="005D4D30"/>
    <w:rsid w:val="005D5068"/>
    <w:rsid w:val="005D6213"/>
    <w:rsid w:val="005D7712"/>
    <w:rsid w:val="005E00AF"/>
    <w:rsid w:val="005E2231"/>
    <w:rsid w:val="005E295C"/>
    <w:rsid w:val="005E3284"/>
    <w:rsid w:val="005E6E94"/>
    <w:rsid w:val="005F224C"/>
    <w:rsid w:val="005F2973"/>
    <w:rsid w:val="005F2E45"/>
    <w:rsid w:val="005F50F9"/>
    <w:rsid w:val="0060407C"/>
    <w:rsid w:val="006073D6"/>
    <w:rsid w:val="00607EE4"/>
    <w:rsid w:val="0061283A"/>
    <w:rsid w:val="00614048"/>
    <w:rsid w:val="006152AE"/>
    <w:rsid w:val="00616108"/>
    <w:rsid w:val="0062274F"/>
    <w:rsid w:val="00624CDC"/>
    <w:rsid w:val="00624D55"/>
    <w:rsid w:val="00624E40"/>
    <w:rsid w:val="00630133"/>
    <w:rsid w:val="006302DC"/>
    <w:rsid w:val="00631A38"/>
    <w:rsid w:val="0063246F"/>
    <w:rsid w:val="00635285"/>
    <w:rsid w:val="00636162"/>
    <w:rsid w:val="0064025B"/>
    <w:rsid w:val="0064082B"/>
    <w:rsid w:val="00640C68"/>
    <w:rsid w:val="00644C69"/>
    <w:rsid w:val="0064591F"/>
    <w:rsid w:val="00645BA3"/>
    <w:rsid w:val="0064613B"/>
    <w:rsid w:val="006476DA"/>
    <w:rsid w:val="006513FC"/>
    <w:rsid w:val="00656C21"/>
    <w:rsid w:val="00660524"/>
    <w:rsid w:val="00660ECE"/>
    <w:rsid w:val="006627D2"/>
    <w:rsid w:val="00662C2E"/>
    <w:rsid w:val="00674750"/>
    <w:rsid w:val="00676140"/>
    <w:rsid w:val="0068200E"/>
    <w:rsid w:val="00682BD4"/>
    <w:rsid w:val="0069069D"/>
    <w:rsid w:val="0069376A"/>
    <w:rsid w:val="006944E9"/>
    <w:rsid w:val="006A0807"/>
    <w:rsid w:val="006A24FC"/>
    <w:rsid w:val="006A2C3C"/>
    <w:rsid w:val="006A69A1"/>
    <w:rsid w:val="006A7CA1"/>
    <w:rsid w:val="006B1159"/>
    <w:rsid w:val="006B358B"/>
    <w:rsid w:val="006B4482"/>
    <w:rsid w:val="006B47D8"/>
    <w:rsid w:val="006B6C62"/>
    <w:rsid w:val="006C0425"/>
    <w:rsid w:val="006C2999"/>
    <w:rsid w:val="006C4483"/>
    <w:rsid w:val="006C4A93"/>
    <w:rsid w:val="006C5157"/>
    <w:rsid w:val="006C5600"/>
    <w:rsid w:val="006C7835"/>
    <w:rsid w:val="006C7BE5"/>
    <w:rsid w:val="006C7D1B"/>
    <w:rsid w:val="006D1792"/>
    <w:rsid w:val="006D31FD"/>
    <w:rsid w:val="006D44AB"/>
    <w:rsid w:val="006D4D4D"/>
    <w:rsid w:val="006D4EB4"/>
    <w:rsid w:val="006D515C"/>
    <w:rsid w:val="006D51A4"/>
    <w:rsid w:val="006D7071"/>
    <w:rsid w:val="006E2E31"/>
    <w:rsid w:val="006E3FC4"/>
    <w:rsid w:val="006E4E46"/>
    <w:rsid w:val="006E51ED"/>
    <w:rsid w:val="006E5879"/>
    <w:rsid w:val="006F0A04"/>
    <w:rsid w:val="006F130E"/>
    <w:rsid w:val="006F1C93"/>
    <w:rsid w:val="006F42A4"/>
    <w:rsid w:val="006F61A0"/>
    <w:rsid w:val="007002B4"/>
    <w:rsid w:val="007018FF"/>
    <w:rsid w:val="00702792"/>
    <w:rsid w:val="007041E9"/>
    <w:rsid w:val="00704341"/>
    <w:rsid w:val="007061CB"/>
    <w:rsid w:val="00707400"/>
    <w:rsid w:val="00710651"/>
    <w:rsid w:val="007106D1"/>
    <w:rsid w:val="007112E2"/>
    <w:rsid w:val="00712069"/>
    <w:rsid w:val="00712432"/>
    <w:rsid w:val="00712A32"/>
    <w:rsid w:val="00713542"/>
    <w:rsid w:val="00713893"/>
    <w:rsid w:val="007159B2"/>
    <w:rsid w:val="0071768D"/>
    <w:rsid w:val="007220B5"/>
    <w:rsid w:val="00725313"/>
    <w:rsid w:val="007268F2"/>
    <w:rsid w:val="00730745"/>
    <w:rsid w:val="007318AB"/>
    <w:rsid w:val="00731C84"/>
    <w:rsid w:val="00734217"/>
    <w:rsid w:val="00737F0F"/>
    <w:rsid w:val="00741FA1"/>
    <w:rsid w:val="007424B7"/>
    <w:rsid w:val="0074386C"/>
    <w:rsid w:val="00747157"/>
    <w:rsid w:val="00751E23"/>
    <w:rsid w:val="007529C8"/>
    <w:rsid w:val="00755360"/>
    <w:rsid w:val="0075788C"/>
    <w:rsid w:val="00770132"/>
    <w:rsid w:val="007709FF"/>
    <w:rsid w:val="00772C9E"/>
    <w:rsid w:val="007739BC"/>
    <w:rsid w:val="00780360"/>
    <w:rsid w:val="0078160D"/>
    <w:rsid w:val="0078198D"/>
    <w:rsid w:val="0078401C"/>
    <w:rsid w:val="007856B5"/>
    <w:rsid w:val="007871EA"/>
    <w:rsid w:val="007876E6"/>
    <w:rsid w:val="0078796A"/>
    <w:rsid w:val="00787EEE"/>
    <w:rsid w:val="00796A12"/>
    <w:rsid w:val="0079740A"/>
    <w:rsid w:val="00797EDD"/>
    <w:rsid w:val="007A7641"/>
    <w:rsid w:val="007A7B63"/>
    <w:rsid w:val="007B12E8"/>
    <w:rsid w:val="007B1F57"/>
    <w:rsid w:val="007B2355"/>
    <w:rsid w:val="007B235A"/>
    <w:rsid w:val="007B345B"/>
    <w:rsid w:val="007B38EA"/>
    <w:rsid w:val="007C0F87"/>
    <w:rsid w:val="007C4083"/>
    <w:rsid w:val="007C4218"/>
    <w:rsid w:val="007C4513"/>
    <w:rsid w:val="007C68D0"/>
    <w:rsid w:val="007C7361"/>
    <w:rsid w:val="007C776B"/>
    <w:rsid w:val="007C7B2D"/>
    <w:rsid w:val="007C7C9D"/>
    <w:rsid w:val="007D0220"/>
    <w:rsid w:val="007D0F47"/>
    <w:rsid w:val="007D4BF9"/>
    <w:rsid w:val="007D5D11"/>
    <w:rsid w:val="007E0EF8"/>
    <w:rsid w:val="007E1C1E"/>
    <w:rsid w:val="007E3D86"/>
    <w:rsid w:val="007E46D8"/>
    <w:rsid w:val="007E5472"/>
    <w:rsid w:val="007F1911"/>
    <w:rsid w:val="007F22CF"/>
    <w:rsid w:val="007F2AB5"/>
    <w:rsid w:val="007F3B2D"/>
    <w:rsid w:val="007F3E3D"/>
    <w:rsid w:val="00801F0B"/>
    <w:rsid w:val="0080329A"/>
    <w:rsid w:val="00807053"/>
    <w:rsid w:val="008101A0"/>
    <w:rsid w:val="00812C58"/>
    <w:rsid w:val="00814B94"/>
    <w:rsid w:val="008155DF"/>
    <w:rsid w:val="00816117"/>
    <w:rsid w:val="008169C7"/>
    <w:rsid w:val="0081782C"/>
    <w:rsid w:val="00820A5B"/>
    <w:rsid w:val="008218A5"/>
    <w:rsid w:val="008231D5"/>
    <w:rsid w:val="00823AA3"/>
    <w:rsid w:val="00825E4E"/>
    <w:rsid w:val="00826BE8"/>
    <w:rsid w:val="008279C5"/>
    <w:rsid w:val="008319AA"/>
    <w:rsid w:val="00831F3D"/>
    <w:rsid w:val="00832056"/>
    <w:rsid w:val="0083432F"/>
    <w:rsid w:val="00836C1D"/>
    <w:rsid w:val="00842B69"/>
    <w:rsid w:val="00842D4C"/>
    <w:rsid w:val="00842EC3"/>
    <w:rsid w:val="00846329"/>
    <w:rsid w:val="008527C7"/>
    <w:rsid w:val="0085556E"/>
    <w:rsid w:val="00860A2F"/>
    <w:rsid w:val="008615B8"/>
    <w:rsid w:val="00861A8F"/>
    <w:rsid w:val="00867011"/>
    <w:rsid w:val="00867E47"/>
    <w:rsid w:val="00872177"/>
    <w:rsid w:val="00877474"/>
    <w:rsid w:val="00877A39"/>
    <w:rsid w:val="008827E6"/>
    <w:rsid w:val="00884758"/>
    <w:rsid w:val="008859A7"/>
    <w:rsid w:val="008876E5"/>
    <w:rsid w:val="00891DA7"/>
    <w:rsid w:val="00894EE5"/>
    <w:rsid w:val="00895582"/>
    <w:rsid w:val="00895AF3"/>
    <w:rsid w:val="00896DB6"/>
    <w:rsid w:val="008A18FD"/>
    <w:rsid w:val="008A7AA1"/>
    <w:rsid w:val="008A7B6E"/>
    <w:rsid w:val="008B45F5"/>
    <w:rsid w:val="008B4B28"/>
    <w:rsid w:val="008B51AA"/>
    <w:rsid w:val="008C0C58"/>
    <w:rsid w:val="008C1046"/>
    <w:rsid w:val="008C1B72"/>
    <w:rsid w:val="008C5E45"/>
    <w:rsid w:val="008C6DEF"/>
    <w:rsid w:val="008C72D3"/>
    <w:rsid w:val="008D0E50"/>
    <w:rsid w:val="008D5654"/>
    <w:rsid w:val="008D6635"/>
    <w:rsid w:val="008E1845"/>
    <w:rsid w:val="008E2C79"/>
    <w:rsid w:val="008E3126"/>
    <w:rsid w:val="008F3054"/>
    <w:rsid w:val="008F4BE0"/>
    <w:rsid w:val="009006E3"/>
    <w:rsid w:val="00904954"/>
    <w:rsid w:val="00905738"/>
    <w:rsid w:val="00906040"/>
    <w:rsid w:val="009073D2"/>
    <w:rsid w:val="00913878"/>
    <w:rsid w:val="00915C8F"/>
    <w:rsid w:val="009161E4"/>
    <w:rsid w:val="00921034"/>
    <w:rsid w:val="00921E09"/>
    <w:rsid w:val="00922304"/>
    <w:rsid w:val="009223F7"/>
    <w:rsid w:val="009238AA"/>
    <w:rsid w:val="009239C7"/>
    <w:rsid w:val="00924A44"/>
    <w:rsid w:val="00924E81"/>
    <w:rsid w:val="00931B35"/>
    <w:rsid w:val="009320EC"/>
    <w:rsid w:val="009332C2"/>
    <w:rsid w:val="009339CF"/>
    <w:rsid w:val="009414B7"/>
    <w:rsid w:val="00941A47"/>
    <w:rsid w:val="00942C80"/>
    <w:rsid w:val="00943254"/>
    <w:rsid w:val="0094394F"/>
    <w:rsid w:val="00943E35"/>
    <w:rsid w:val="00945CD3"/>
    <w:rsid w:val="00946560"/>
    <w:rsid w:val="00953408"/>
    <w:rsid w:val="00953C5C"/>
    <w:rsid w:val="00954C1C"/>
    <w:rsid w:val="00956F6F"/>
    <w:rsid w:val="009574DD"/>
    <w:rsid w:val="00961E97"/>
    <w:rsid w:val="009626C3"/>
    <w:rsid w:val="00963567"/>
    <w:rsid w:val="00963896"/>
    <w:rsid w:val="00967635"/>
    <w:rsid w:val="0097172D"/>
    <w:rsid w:val="00973173"/>
    <w:rsid w:val="009737C9"/>
    <w:rsid w:val="0097494E"/>
    <w:rsid w:val="00974FA4"/>
    <w:rsid w:val="00975179"/>
    <w:rsid w:val="00975AC7"/>
    <w:rsid w:val="009808DC"/>
    <w:rsid w:val="00983F6C"/>
    <w:rsid w:val="009929ED"/>
    <w:rsid w:val="00993971"/>
    <w:rsid w:val="00993E95"/>
    <w:rsid w:val="00994D03"/>
    <w:rsid w:val="009A18D9"/>
    <w:rsid w:val="009A1B51"/>
    <w:rsid w:val="009A3C66"/>
    <w:rsid w:val="009A4247"/>
    <w:rsid w:val="009A567D"/>
    <w:rsid w:val="009A7C0E"/>
    <w:rsid w:val="009B1E25"/>
    <w:rsid w:val="009B26E2"/>
    <w:rsid w:val="009B3A11"/>
    <w:rsid w:val="009B3EF8"/>
    <w:rsid w:val="009B44FE"/>
    <w:rsid w:val="009B7603"/>
    <w:rsid w:val="009C208A"/>
    <w:rsid w:val="009C26A4"/>
    <w:rsid w:val="009C37EF"/>
    <w:rsid w:val="009C3978"/>
    <w:rsid w:val="009C3B91"/>
    <w:rsid w:val="009C48B6"/>
    <w:rsid w:val="009C5640"/>
    <w:rsid w:val="009C5A8A"/>
    <w:rsid w:val="009C5C77"/>
    <w:rsid w:val="009C7677"/>
    <w:rsid w:val="009D068E"/>
    <w:rsid w:val="009D1436"/>
    <w:rsid w:val="009D1DEF"/>
    <w:rsid w:val="009D2069"/>
    <w:rsid w:val="009D220A"/>
    <w:rsid w:val="009D5E31"/>
    <w:rsid w:val="009E4304"/>
    <w:rsid w:val="009E4924"/>
    <w:rsid w:val="009E5196"/>
    <w:rsid w:val="009F0A25"/>
    <w:rsid w:val="009F4387"/>
    <w:rsid w:val="009F6249"/>
    <w:rsid w:val="009F6F13"/>
    <w:rsid w:val="00A05429"/>
    <w:rsid w:val="00A117C8"/>
    <w:rsid w:val="00A11DA1"/>
    <w:rsid w:val="00A13ECF"/>
    <w:rsid w:val="00A15711"/>
    <w:rsid w:val="00A15E23"/>
    <w:rsid w:val="00A1605C"/>
    <w:rsid w:val="00A1727C"/>
    <w:rsid w:val="00A21809"/>
    <w:rsid w:val="00A21D9D"/>
    <w:rsid w:val="00A237E8"/>
    <w:rsid w:val="00A240DF"/>
    <w:rsid w:val="00A268D4"/>
    <w:rsid w:val="00A27E1D"/>
    <w:rsid w:val="00A31297"/>
    <w:rsid w:val="00A351C7"/>
    <w:rsid w:val="00A360FD"/>
    <w:rsid w:val="00A43630"/>
    <w:rsid w:val="00A43D55"/>
    <w:rsid w:val="00A44911"/>
    <w:rsid w:val="00A46C4C"/>
    <w:rsid w:val="00A47312"/>
    <w:rsid w:val="00A47597"/>
    <w:rsid w:val="00A4799D"/>
    <w:rsid w:val="00A51322"/>
    <w:rsid w:val="00A51698"/>
    <w:rsid w:val="00A51C14"/>
    <w:rsid w:val="00A52E61"/>
    <w:rsid w:val="00A53C46"/>
    <w:rsid w:val="00A5401A"/>
    <w:rsid w:val="00A54315"/>
    <w:rsid w:val="00A54401"/>
    <w:rsid w:val="00A5441C"/>
    <w:rsid w:val="00A57289"/>
    <w:rsid w:val="00A60D6F"/>
    <w:rsid w:val="00A6143E"/>
    <w:rsid w:val="00A70C64"/>
    <w:rsid w:val="00A71CA2"/>
    <w:rsid w:val="00A7212D"/>
    <w:rsid w:val="00A72F8E"/>
    <w:rsid w:val="00A75125"/>
    <w:rsid w:val="00A758A9"/>
    <w:rsid w:val="00A7764C"/>
    <w:rsid w:val="00A83810"/>
    <w:rsid w:val="00A84345"/>
    <w:rsid w:val="00A902A6"/>
    <w:rsid w:val="00A90C0A"/>
    <w:rsid w:val="00A919A8"/>
    <w:rsid w:val="00A91A57"/>
    <w:rsid w:val="00A952AF"/>
    <w:rsid w:val="00AA073B"/>
    <w:rsid w:val="00AA2B62"/>
    <w:rsid w:val="00AA43B9"/>
    <w:rsid w:val="00AA4BBF"/>
    <w:rsid w:val="00AA6966"/>
    <w:rsid w:val="00AB2D23"/>
    <w:rsid w:val="00AB331F"/>
    <w:rsid w:val="00AB44F1"/>
    <w:rsid w:val="00AB5010"/>
    <w:rsid w:val="00AB61C8"/>
    <w:rsid w:val="00AB669A"/>
    <w:rsid w:val="00AC0E02"/>
    <w:rsid w:val="00AC19C6"/>
    <w:rsid w:val="00AC3917"/>
    <w:rsid w:val="00AC406B"/>
    <w:rsid w:val="00AD006D"/>
    <w:rsid w:val="00AD1294"/>
    <w:rsid w:val="00AD278B"/>
    <w:rsid w:val="00AD403E"/>
    <w:rsid w:val="00AD486E"/>
    <w:rsid w:val="00AE2B2A"/>
    <w:rsid w:val="00AE3AC3"/>
    <w:rsid w:val="00AF043F"/>
    <w:rsid w:val="00AF0D02"/>
    <w:rsid w:val="00AF7243"/>
    <w:rsid w:val="00B01EC9"/>
    <w:rsid w:val="00B0348E"/>
    <w:rsid w:val="00B055B7"/>
    <w:rsid w:val="00B05CBE"/>
    <w:rsid w:val="00B100AD"/>
    <w:rsid w:val="00B110E5"/>
    <w:rsid w:val="00B155D6"/>
    <w:rsid w:val="00B15B80"/>
    <w:rsid w:val="00B15C62"/>
    <w:rsid w:val="00B16DC9"/>
    <w:rsid w:val="00B17BF7"/>
    <w:rsid w:val="00B20015"/>
    <w:rsid w:val="00B21C2B"/>
    <w:rsid w:val="00B241A7"/>
    <w:rsid w:val="00B31CC4"/>
    <w:rsid w:val="00B32F81"/>
    <w:rsid w:val="00B334A1"/>
    <w:rsid w:val="00B33D57"/>
    <w:rsid w:val="00B36075"/>
    <w:rsid w:val="00B37833"/>
    <w:rsid w:val="00B3796F"/>
    <w:rsid w:val="00B37972"/>
    <w:rsid w:val="00B40A8C"/>
    <w:rsid w:val="00B42A04"/>
    <w:rsid w:val="00B42ADB"/>
    <w:rsid w:val="00B43D5F"/>
    <w:rsid w:val="00B463BD"/>
    <w:rsid w:val="00B47B2B"/>
    <w:rsid w:val="00B50A19"/>
    <w:rsid w:val="00B5175A"/>
    <w:rsid w:val="00B53EC3"/>
    <w:rsid w:val="00B55DB4"/>
    <w:rsid w:val="00B57548"/>
    <w:rsid w:val="00B60F86"/>
    <w:rsid w:val="00B61363"/>
    <w:rsid w:val="00B616C6"/>
    <w:rsid w:val="00B62C93"/>
    <w:rsid w:val="00B6326A"/>
    <w:rsid w:val="00B63E27"/>
    <w:rsid w:val="00B64B81"/>
    <w:rsid w:val="00B665B6"/>
    <w:rsid w:val="00B66AE1"/>
    <w:rsid w:val="00B66E97"/>
    <w:rsid w:val="00B71062"/>
    <w:rsid w:val="00B721A2"/>
    <w:rsid w:val="00B721F8"/>
    <w:rsid w:val="00B733A4"/>
    <w:rsid w:val="00B753D7"/>
    <w:rsid w:val="00B76062"/>
    <w:rsid w:val="00B7754B"/>
    <w:rsid w:val="00B807CE"/>
    <w:rsid w:val="00B80C68"/>
    <w:rsid w:val="00B815D6"/>
    <w:rsid w:val="00B86721"/>
    <w:rsid w:val="00B86839"/>
    <w:rsid w:val="00B869DB"/>
    <w:rsid w:val="00B90DB0"/>
    <w:rsid w:val="00B91995"/>
    <w:rsid w:val="00BB1232"/>
    <w:rsid w:val="00BB383C"/>
    <w:rsid w:val="00BB56A0"/>
    <w:rsid w:val="00BC108E"/>
    <w:rsid w:val="00BC12D4"/>
    <w:rsid w:val="00BC2B30"/>
    <w:rsid w:val="00BC5E42"/>
    <w:rsid w:val="00BC682C"/>
    <w:rsid w:val="00BC696E"/>
    <w:rsid w:val="00BC7D97"/>
    <w:rsid w:val="00BC7F28"/>
    <w:rsid w:val="00BE3CCA"/>
    <w:rsid w:val="00BE74CC"/>
    <w:rsid w:val="00BE7E66"/>
    <w:rsid w:val="00BF09D9"/>
    <w:rsid w:val="00BF3FCD"/>
    <w:rsid w:val="00BF5169"/>
    <w:rsid w:val="00BF56C4"/>
    <w:rsid w:val="00C0098A"/>
    <w:rsid w:val="00C01491"/>
    <w:rsid w:val="00C02745"/>
    <w:rsid w:val="00C037AD"/>
    <w:rsid w:val="00C05A0F"/>
    <w:rsid w:val="00C05D4F"/>
    <w:rsid w:val="00C100FD"/>
    <w:rsid w:val="00C113ED"/>
    <w:rsid w:val="00C11E81"/>
    <w:rsid w:val="00C12306"/>
    <w:rsid w:val="00C13F24"/>
    <w:rsid w:val="00C144C2"/>
    <w:rsid w:val="00C15A62"/>
    <w:rsid w:val="00C171FC"/>
    <w:rsid w:val="00C20890"/>
    <w:rsid w:val="00C21C57"/>
    <w:rsid w:val="00C22562"/>
    <w:rsid w:val="00C22874"/>
    <w:rsid w:val="00C30359"/>
    <w:rsid w:val="00C31F8C"/>
    <w:rsid w:val="00C33FFA"/>
    <w:rsid w:val="00C342BD"/>
    <w:rsid w:val="00C35B27"/>
    <w:rsid w:val="00C371EB"/>
    <w:rsid w:val="00C37530"/>
    <w:rsid w:val="00C37B9E"/>
    <w:rsid w:val="00C40386"/>
    <w:rsid w:val="00C408E8"/>
    <w:rsid w:val="00C40E51"/>
    <w:rsid w:val="00C42792"/>
    <w:rsid w:val="00C50238"/>
    <w:rsid w:val="00C50988"/>
    <w:rsid w:val="00C5207E"/>
    <w:rsid w:val="00C56C62"/>
    <w:rsid w:val="00C56E22"/>
    <w:rsid w:val="00C57A32"/>
    <w:rsid w:val="00C624E1"/>
    <w:rsid w:val="00C62807"/>
    <w:rsid w:val="00C65C3F"/>
    <w:rsid w:val="00C65F5B"/>
    <w:rsid w:val="00C71A01"/>
    <w:rsid w:val="00C72A0C"/>
    <w:rsid w:val="00C746B4"/>
    <w:rsid w:val="00C76581"/>
    <w:rsid w:val="00C76AF7"/>
    <w:rsid w:val="00C771E3"/>
    <w:rsid w:val="00C77E43"/>
    <w:rsid w:val="00C93220"/>
    <w:rsid w:val="00C94DB4"/>
    <w:rsid w:val="00C96DFD"/>
    <w:rsid w:val="00C96F4C"/>
    <w:rsid w:val="00C975F1"/>
    <w:rsid w:val="00C97C41"/>
    <w:rsid w:val="00CA3348"/>
    <w:rsid w:val="00CA3903"/>
    <w:rsid w:val="00CA3BD5"/>
    <w:rsid w:val="00CA4772"/>
    <w:rsid w:val="00CA47FF"/>
    <w:rsid w:val="00CA4D4F"/>
    <w:rsid w:val="00CA4ED0"/>
    <w:rsid w:val="00CA6558"/>
    <w:rsid w:val="00CA686E"/>
    <w:rsid w:val="00CB28F5"/>
    <w:rsid w:val="00CB44B5"/>
    <w:rsid w:val="00CC1C61"/>
    <w:rsid w:val="00CC49C3"/>
    <w:rsid w:val="00CC5D60"/>
    <w:rsid w:val="00CC6202"/>
    <w:rsid w:val="00CC71BD"/>
    <w:rsid w:val="00CC7D95"/>
    <w:rsid w:val="00CD0964"/>
    <w:rsid w:val="00CD36F1"/>
    <w:rsid w:val="00CD613D"/>
    <w:rsid w:val="00CE1E68"/>
    <w:rsid w:val="00CE2B64"/>
    <w:rsid w:val="00CE4333"/>
    <w:rsid w:val="00CE551D"/>
    <w:rsid w:val="00CE5E94"/>
    <w:rsid w:val="00CE7FB3"/>
    <w:rsid w:val="00CF088A"/>
    <w:rsid w:val="00CF0CCE"/>
    <w:rsid w:val="00CF5073"/>
    <w:rsid w:val="00CF5B2E"/>
    <w:rsid w:val="00CF6EE8"/>
    <w:rsid w:val="00CF715E"/>
    <w:rsid w:val="00CF73EC"/>
    <w:rsid w:val="00CF769B"/>
    <w:rsid w:val="00D0125F"/>
    <w:rsid w:val="00D01691"/>
    <w:rsid w:val="00D01A48"/>
    <w:rsid w:val="00D0349D"/>
    <w:rsid w:val="00D03712"/>
    <w:rsid w:val="00D0404E"/>
    <w:rsid w:val="00D04E26"/>
    <w:rsid w:val="00D06EA5"/>
    <w:rsid w:val="00D070DF"/>
    <w:rsid w:val="00D07FC6"/>
    <w:rsid w:val="00D10964"/>
    <w:rsid w:val="00D10DD2"/>
    <w:rsid w:val="00D157A9"/>
    <w:rsid w:val="00D17AD1"/>
    <w:rsid w:val="00D2047A"/>
    <w:rsid w:val="00D20923"/>
    <w:rsid w:val="00D21272"/>
    <w:rsid w:val="00D254E1"/>
    <w:rsid w:val="00D2614F"/>
    <w:rsid w:val="00D27D5C"/>
    <w:rsid w:val="00D301B7"/>
    <w:rsid w:val="00D3224C"/>
    <w:rsid w:val="00D36E2A"/>
    <w:rsid w:val="00D3742B"/>
    <w:rsid w:val="00D43C88"/>
    <w:rsid w:val="00D43ED3"/>
    <w:rsid w:val="00D44149"/>
    <w:rsid w:val="00D468FE"/>
    <w:rsid w:val="00D47157"/>
    <w:rsid w:val="00D50065"/>
    <w:rsid w:val="00D5110E"/>
    <w:rsid w:val="00D528D0"/>
    <w:rsid w:val="00D53BDB"/>
    <w:rsid w:val="00D54B59"/>
    <w:rsid w:val="00D56468"/>
    <w:rsid w:val="00D56B87"/>
    <w:rsid w:val="00D57363"/>
    <w:rsid w:val="00D57EA0"/>
    <w:rsid w:val="00D60E33"/>
    <w:rsid w:val="00D62661"/>
    <w:rsid w:val="00D62D18"/>
    <w:rsid w:val="00D72D48"/>
    <w:rsid w:val="00D749BE"/>
    <w:rsid w:val="00D810F6"/>
    <w:rsid w:val="00D81D61"/>
    <w:rsid w:val="00D831DB"/>
    <w:rsid w:val="00D83ED0"/>
    <w:rsid w:val="00D8411E"/>
    <w:rsid w:val="00D845E1"/>
    <w:rsid w:val="00D84D4A"/>
    <w:rsid w:val="00D85E6C"/>
    <w:rsid w:val="00D85E94"/>
    <w:rsid w:val="00D86D57"/>
    <w:rsid w:val="00D871AE"/>
    <w:rsid w:val="00D92452"/>
    <w:rsid w:val="00D933E8"/>
    <w:rsid w:val="00D93BCB"/>
    <w:rsid w:val="00D94E4C"/>
    <w:rsid w:val="00D96981"/>
    <w:rsid w:val="00DA41F7"/>
    <w:rsid w:val="00DA51EE"/>
    <w:rsid w:val="00DA576F"/>
    <w:rsid w:val="00DA60D8"/>
    <w:rsid w:val="00DB38E5"/>
    <w:rsid w:val="00DB610E"/>
    <w:rsid w:val="00DB6113"/>
    <w:rsid w:val="00DB7898"/>
    <w:rsid w:val="00DB78A6"/>
    <w:rsid w:val="00DC0949"/>
    <w:rsid w:val="00DC273F"/>
    <w:rsid w:val="00DC48CC"/>
    <w:rsid w:val="00DC5811"/>
    <w:rsid w:val="00DD05CB"/>
    <w:rsid w:val="00DD2AED"/>
    <w:rsid w:val="00DD2D56"/>
    <w:rsid w:val="00DD30A9"/>
    <w:rsid w:val="00DD5C90"/>
    <w:rsid w:val="00DD6FC5"/>
    <w:rsid w:val="00DE5422"/>
    <w:rsid w:val="00DE6070"/>
    <w:rsid w:val="00DE6CEC"/>
    <w:rsid w:val="00DE72A1"/>
    <w:rsid w:val="00DF0122"/>
    <w:rsid w:val="00DF0F80"/>
    <w:rsid w:val="00DF23E1"/>
    <w:rsid w:val="00DF3B6F"/>
    <w:rsid w:val="00DF3BCC"/>
    <w:rsid w:val="00E001D5"/>
    <w:rsid w:val="00E01E0B"/>
    <w:rsid w:val="00E042E1"/>
    <w:rsid w:val="00E0643F"/>
    <w:rsid w:val="00E101EE"/>
    <w:rsid w:val="00E11890"/>
    <w:rsid w:val="00E12903"/>
    <w:rsid w:val="00E13AAC"/>
    <w:rsid w:val="00E14E01"/>
    <w:rsid w:val="00E15C7D"/>
    <w:rsid w:val="00E17487"/>
    <w:rsid w:val="00E239C4"/>
    <w:rsid w:val="00E260B2"/>
    <w:rsid w:val="00E2640A"/>
    <w:rsid w:val="00E26EA0"/>
    <w:rsid w:val="00E35823"/>
    <w:rsid w:val="00E36F9E"/>
    <w:rsid w:val="00E37FB0"/>
    <w:rsid w:val="00E45C5B"/>
    <w:rsid w:val="00E45D41"/>
    <w:rsid w:val="00E47065"/>
    <w:rsid w:val="00E4756F"/>
    <w:rsid w:val="00E51C95"/>
    <w:rsid w:val="00E52800"/>
    <w:rsid w:val="00E5436B"/>
    <w:rsid w:val="00E55ABC"/>
    <w:rsid w:val="00E55FDE"/>
    <w:rsid w:val="00E632AB"/>
    <w:rsid w:val="00E6488A"/>
    <w:rsid w:val="00E64CCC"/>
    <w:rsid w:val="00E65EC5"/>
    <w:rsid w:val="00E66B39"/>
    <w:rsid w:val="00E75FDD"/>
    <w:rsid w:val="00E8031D"/>
    <w:rsid w:val="00E83A04"/>
    <w:rsid w:val="00E84382"/>
    <w:rsid w:val="00E8702E"/>
    <w:rsid w:val="00E91C6D"/>
    <w:rsid w:val="00E927CD"/>
    <w:rsid w:val="00E9465D"/>
    <w:rsid w:val="00E94E08"/>
    <w:rsid w:val="00E94FEF"/>
    <w:rsid w:val="00E95E81"/>
    <w:rsid w:val="00E969C9"/>
    <w:rsid w:val="00EA23CC"/>
    <w:rsid w:val="00EA3BAA"/>
    <w:rsid w:val="00EA3E22"/>
    <w:rsid w:val="00EA6FD2"/>
    <w:rsid w:val="00EB107C"/>
    <w:rsid w:val="00EB2748"/>
    <w:rsid w:val="00EB274F"/>
    <w:rsid w:val="00EB6872"/>
    <w:rsid w:val="00EC11AD"/>
    <w:rsid w:val="00EC33A2"/>
    <w:rsid w:val="00EC6AFD"/>
    <w:rsid w:val="00ED0367"/>
    <w:rsid w:val="00ED081C"/>
    <w:rsid w:val="00ED42A3"/>
    <w:rsid w:val="00ED57E6"/>
    <w:rsid w:val="00ED698E"/>
    <w:rsid w:val="00ED7147"/>
    <w:rsid w:val="00EE1274"/>
    <w:rsid w:val="00EE3088"/>
    <w:rsid w:val="00EE311E"/>
    <w:rsid w:val="00EE478C"/>
    <w:rsid w:val="00EE552D"/>
    <w:rsid w:val="00EF0B78"/>
    <w:rsid w:val="00EF2A9F"/>
    <w:rsid w:val="00EF4391"/>
    <w:rsid w:val="00EF5911"/>
    <w:rsid w:val="00EF5B44"/>
    <w:rsid w:val="00EF69F6"/>
    <w:rsid w:val="00EF789D"/>
    <w:rsid w:val="00F059C4"/>
    <w:rsid w:val="00F0671A"/>
    <w:rsid w:val="00F10807"/>
    <w:rsid w:val="00F1136C"/>
    <w:rsid w:val="00F1262B"/>
    <w:rsid w:val="00F1429B"/>
    <w:rsid w:val="00F14482"/>
    <w:rsid w:val="00F174CA"/>
    <w:rsid w:val="00F257AC"/>
    <w:rsid w:val="00F2723A"/>
    <w:rsid w:val="00F27EA0"/>
    <w:rsid w:val="00F333F5"/>
    <w:rsid w:val="00F34A09"/>
    <w:rsid w:val="00F36549"/>
    <w:rsid w:val="00F4254B"/>
    <w:rsid w:val="00F44F74"/>
    <w:rsid w:val="00F46C3D"/>
    <w:rsid w:val="00F476BA"/>
    <w:rsid w:val="00F52931"/>
    <w:rsid w:val="00F530D0"/>
    <w:rsid w:val="00F54F5C"/>
    <w:rsid w:val="00F55213"/>
    <w:rsid w:val="00F553CC"/>
    <w:rsid w:val="00F6073C"/>
    <w:rsid w:val="00F6299E"/>
    <w:rsid w:val="00F62AB8"/>
    <w:rsid w:val="00F62E11"/>
    <w:rsid w:val="00F6328C"/>
    <w:rsid w:val="00F64220"/>
    <w:rsid w:val="00F64D6B"/>
    <w:rsid w:val="00F665F3"/>
    <w:rsid w:val="00F713E2"/>
    <w:rsid w:val="00F7166D"/>
    <w:rsid w:val="00F7628E"/>
    <w:rsid w:val="00F7673A"/>
    <w:rsid w:val="00F77FB7"/>
    <w:rsid w:val="00F8159A"/>
    <w:rsid w:val="00F8237E"/>
    <w:rsid w:val="00F827F3"/>
    <w:rsid w:val="00F84697"/>
    <w:rsid w:val="00F87396"/>
    <w:rsid w:val="00F87D49"/>
    <w:rsid w:val="00F908C4"/>
    <w:rsid w:val="00F946CC"/>
    <w:rsid w:val="00F96C0C"/>
    <w:rsid w:val="00FA027B"/>
    <w:rsid w:val="00FA29D6"/>
    <w:rsid w:val="00FA3360"/>
    <w:rsid w:val="00FA4512"/>
    <w:rsid w:val="00FA6ED4"/>
    <w:rsid w:val="00FB0E56"/>
    <w:rsid w:val="00FB1820"/>
    <w:rsid w:val="00FB261E"/>
    <w:rsid w:val="00FB363E"/>
    <w:rsid w:val="00FB72B0"/>
    <w:rsid w:val="00FC02EF"/>
    <w:rsid w:val="00FC4DBB"/>
    <w:rsid w:val="00FC4F3B"/>
    <w:rsid w:val="00FC5627"/>
    <w:rsid w:val="00FC56D7"/>
    <w:rsid w:val="00FC6A9F"/>
    <w:rsid w:val="00FC6FED"/>
    <w:rsid w:val="00FD0645"/>
    <w:rsid w:val="00FD1018"/>
    <w:rsid w:val="00FD31A6"/>
    <w:rsid w:val="00FD7845"/>
    <w:rsid w:val="00FE1AB1"/>
    <w:rsid w:val="00FE48FE"/>
    <w:rsid w:val="00FE5AAB"/>
    <w:rsid w:val="00FE5DF3"/>
    <w:rsid w:val="00FE6BAC"/>
    <w:rsid w:val="00FE70E9"/>
    <w:rsid w:val="00FF01CF"/>
    <w:rsid w:val="00FF303A"/>
    <w:rsid w:val="00FF5AB9"/>
    <w:rsid w:val="00FF76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8E862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1141"/>
    <w:pPr>
      <w:widowControl w:val="0"/>
      <w:autoSpaceDE w:val="0"/>
      <w:autoSpaceDN w:val="0"/>
      <w:adjustRightInd w:val="0"/>
    </w:pPr>
    <w:rPr>
      <w:rFonts w:ascii="HG丸ｺﾞｼｯｸM-PRO" w:eastAsia="HG丸ｺﾞｼｯｸM-PRO" w:hAnsi="HG丸ｺﾞｼｯｸM-PRO" w:cs="Arial"/>
      <w:color w:val="000000"/>
      <w:kern w:val="0"/>
      <w:sz w:val="20"/>
      <w:szCs w:val="20"/>
    </w:rPr>
  </w:style>
  <w:style w:type="paragraph" w:styleId="1">
    <w:name w:val="heading 1"/>
    <w:basedOn w:val="a"/>
    <w:next w:val="a"/>
    <w:link w:val="10"/>
    <w:uiPriority w:val="9"/>
    <w:qFormat/>
    <w:rsid w:val="00921E09"/>
    <w:pPr>
      <w:outlineLvl w:val="0"/>
    </w:pPr>
    <w:rPr>
      <w:b/>
      <w:sz w:val="28"/>
      <w:szCs w:val="28"/>
    </w:rPr>
  </w:style>
  <w:style w:type="paragraph" w:styleId="2">
    <w:name w:val="heading 2"/>
    <w:basedOn w:val="a"/>
    <w:next w:val="a"/>
    <w:link w:val="20"/>
    <w:uiPriority w:val="9"/>
    <w:unhideWhenUsed/>
    <w:qFormat/>
    <w:rsid w:val="009339CF"/>
    <w:pPr>
      <w:outlineLvl w:val="1"/>
    </w:pPr>
    <w:rPr>
      <w:b/>
      <w:sz w:val="24"/>
      <w:szCs w:val="24"/>
    </w:rPr>
  </w:style>
  <w:style w:type="paragraph" w:styleId="3">
    <w:name w:val="heading 3"/>
    <w:basedOn w:val="a"/>
    <w:next w:val="a"/>
    <w:link w:val="30"/>
    <w:uiPriority w:val="9"/>
    <w:unhideWhenUsed/>
    <w:qFormat/>
    <w:rsid w:val="009339CF"/>
    <w:pPr>
      <w:outlineLvl w:val="2"/>
    </w:pPr>
    <w:rPr>
      <w:rFonts w:hAnsi="ＭＳ Ｐ明朝"/>
      <w:b/>
      <w:szCs w:val="21"/>
    </w:rPr>
  </w:style>
  <w:style w:type="paragraph" w:styleId="4">
    <w:name w:val="heading 4"/>
    <w:basedOn w:val="a"/>
    <w:next w:val="a"/>
    <w:link w:val="40"/>
    <w:uiPriority w:val="9"/>
    <w:unhideWhenUsed/>
    <w:qFormat/>
    <w:rsid w:val="001F7D7C"/>
    <w:pPr>
      <w:outlineLvl w:val="3"/>
    </w:pPr>
    <w:rPr>
      <w:rFonts w:hAnsi="ＭＳ Ｐ明朝"/>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7157"/>
    <w:pPr>
      <w:autoSpaceDE/>
      <w:autoSpaceDN/>
      <w:adjustRightInd/>
      <w:ind w:leftChars="400" w:left="840"/>
      <w:jc w:val="both"/>
    </w:pPr>
    <w:rPr>
      <w:rFonts w:hAnsi="ＭＳ 明朝" w:cs="Times New Roman"/>
      <w:color w:val="auto"/>
      <w:kern w:val="2"/>
      <w:sz w:val="22"/>
      <w:szCs w:val="22"/>
    </w:rPr>
  </w:style>
  <w:style w:type="table" w:customStyle="1" w:styleId="6">
    <w:name w:val="表 (格子)6"/>
    <w:basedOn w:val="a1"/>
    <w:next w:val="a4"/>
    <w:rsid w:val="00D4715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D47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0C0A"/>
    <w:pPr>
      <w:tabs>
        <w:tab w:val="center" w:pos="4252"/>
        <w:tab w:val="right" w:pos="8504"/>
      </w:tabs>
      <w:snapToGrid w:val="0"/>
    </w:pPr>
  </w:style>
  <w:style w:type="character" w:customStyle="1" w:styleId="a6">
    <w:name w:val="ヘッダー (文字)"/>
    <w:basedOn w:val="a0"/>
    <w:link w:val="a5"/>
    <w:uiPriority w:val="99"/>
    <w:rsid w:val="00A90C0A"/>
    <w:rPr>
      <w:rFonts w:ascii="HG丸ｺﾞｼｯｸM-PRO" w:eastAsia="HG丸ｺﾞｼｯｸM-PRO" w:hAnsi="HG丸ｺﾞｼｯｸM-PRO" w:cs="Arial"/>
      <w:color w:val="000000"/>
      <w:kern w:val="0"/>
      <w:sz w:val="20"/>
      <w:szCs w:val="20"/>
    </w:rPr>
  </w:style>
  <w:style w:type="paragraph" w:styleId="a7">
    <w:name w:val="footer"/>
    <w:basedOn w:val="a"/>
    <w:link w:val="a8"/>
    <w:uiPriority w:val="99"/>
    <w:unhideWhenUsed/>
    <w:rsid w:val="00A90C0A"/>
    <w:pPr>
      <w:tabs>
        <w:tab w:val="center" w:pos="4252"/>
        <w:tab w:val="right" w:pos="8504"/>
      </w:tabs>
      <w:snapToGrid w:val="0"/>
    </w:pPr>
  </w:style>
  <w:style w:type="character" w:customStyle="1" w:styleId="a8">
    <w:name w:val="フッター (文字)"/>
    <w:basedOn w:val="a0"/>
    <w:link w:val="a7"/>
    <w:uiPriority w:val="99"/>
    <w:rsid w:val="00A90C0A"/>
    <w:rPr>
      <w:rFonts w:ascii="HG丸ｺﾞｼｯｸM-PRO" w:eastAsia="HG丸ｺﾞｼｯｸM-PRO" w:hAnsi="HG丸ｺﾞｼｯｸM-PRO" w:cs="Arial"/>
      <w:color w:val="000000"/>
      <w:kern w:val="0"/>
      <w:sz w:val="20"/>
      <w:szCs w:val="20"/>
    </w:rPr>
  </w:style>
  <w:style w:type="paragraph" w:styleId="a9">
    <w:name w:val="Body Text"/>
    <w:basedOn w:val="a"/>
    <w:link w:val="aa"/>
    <w:uiPriority w:val="1"/>
    <w:rsid w:val="007B2355"/>
    <w:pPr>
      <w:autoSpaceDE/>
      <w:autoSpaceDN/>
      <w:adjustRightInd/>
      <w:ind w:leftChars="200" w:left="200" w:firstLineChars="100" w:firstLine="100"/>
      <w:jc w:val="both"/>
    </w:pPr>
    <w:rPr>
      <w:rFonts w:asciiTheme="minorHAnsi" w:eastAsiaTheme="minorEastAsia" w:hAnsiTheme="minorHAnsi" w:cstheme="minorBidi"/>
      <w:color w:val="auto"/>
      <w:kern w:val="2"/>
      <w:szCs w:val="21"/>
    </w:rPr>
  </w:style>
  <w:style w:type="character" w:customStyle="1" w:styleId="aa">
    <w:name w:val="本文 (文字)"/>
    <w:basedOn w:val="a0"/>
    <w:link w:val="a9"/>
    <w:uiPriority w:val="1"/>
    <w:rsid w:val="007B2355"/>
    <w:rPr>
      <w:sz w:val="20"/>
      <w:szCs w:val="21"/>
    </w:rPr>
  </w:style>
  <w:style w:type="paragraph" w:styleId="ab">
    <w:name w:val="caption"/>
    <w:basedOn w:val="a"/>
    <w:next w:val="a"/>
    <w:uiPriority w:val="35"/>
    <w:qFormat/>
    <w:rsid w:val="007B2355"/>
    <w:pPr>
      <w:autoSpaceDE/>
      <w:autoSpaceDN/>
      <w:adjustRightInd/>
      <w:ind w:leftChars="200" w:left="200"/>
      <w:jc w:val="both"/>
    </w:pPr>
    <w:rPr>
      <w:rFonts w:asciiTheme="minorHAnsi" w:eastAsiaTheme="minorEastAsia" w:hAnsiTheme="minorHAnsi" w:cstheme="minorBidi"/>
      <w:bCs/>
      <w:color w:val="auto"/>
      <w:kern w:val="2"/>
      <w:szCs w:val="21"/>
    </w:rPr>
  </w:style>
  <w:style w:type="paragraph" w:customStyle="1" w:styleId="ac">
    <w:name w:val="図キャプション上"/>
    <w:basedOn w:val="a"/>
    <w:rsid w:val="00466269"/>
    <w:pPr>
      <w:autoSpaceDE/>
      <w:autoSpaceDN/>
      <w:adjustRightInd/>
      <w:jc w:val="right"/>
    </w:pPr>
    <w:rPr>
      <w:rFonts w:asciiTheme="minorHAnsi" w:eastAsiaTheme="minorEastAsia" w:hAnsiTheme="minorHAnsi" w:cstheme="minorBidi"/>
      <w:color w:val="auto"/>
      <w:kern w:val="2"/>
      <w:sz w:val="18"/>
      <w:szCs w:val="21"/>
    </w:rPr>
  </w:style>
  <w:style w:type="table" w:customStyle="1" w:styleId="41">
    <w:name w:val="表 (格子)4"/>
    <w:basedOn w:val="a1"/>
    <w:next w:val="a4"/>
    <w:rsid w:val="0096763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21E09"/>
    <w:rPr>
      <w:rFonts w:ascii="HG丸ｺﾞｼｯｸM-PRO" w:eastAsia="HG丸ｺﾞｼｯｸM-PRO" w:hAnsi="HG丸ｺﾞｼｯｸM-PRO" w:cs="Arial"/>
      <w:b/>
      <w:color w:val="000000"/>
      <w:kern w:val="0"/>
      <w:sz w:val="28"/>
      <w:szCs w:val="28"/>
    </w:rPr>
  </w:style>
  <w:style w:type="paragraph" w:customStyle="1" w:styleId="ad">
    <w:name w:val="図キャプション下"/>
    <w:basedOn w:val="a"/>
    <w:next w:val="a"/>
    <w:rsid w:val="00B33D57"/>
    <w:pPr>
      <w:autoSpaceDE/>
      <w:autoSpaceDN/>
      <w:adjustRightInd/>
      <w:spacing w:afterLines="100" w:after="100"/>
      <w:jc w:val="right"/>
    </w:pPr>
    <w:rPr>
      <w:rFonts w:asciiTheme="minorHAnsi" w:eastAsiaTheme="minorEastAsia" w:hAnsiTheme="minorHAnsi" w:cstheme="minorBidi"/>
      <w:color w:val="auto"/>
      <w:kern w:val="2"/>
      <w:sz w:val="18"/>
      <w:szCs w:val="21"/>
    </w:rPr>
  </w:style>
  <w:style w:type="paragraph" w:styleId="ae">
    <w:name w:val="TOC Heading"/>
    <w:basedOn w:val="1"/>
    <w:next w:val="a"/>
    <w:uiPriority w:val="39"/>
    <w:unhideWhenUsed/>
    <w:qFormat/>
    <w:rsid w:val="009339CF"/>
    <w:pPr>
      <w:keepNext/>
      <w:keepLines/>
      <w:widowControl/>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B63E27"/>
    <w:pPr>
      <w:tabs>
        <w:tab w:val="right" w:leader="dot" w:pos="9060"/>
      </w:tabs>
      <w:spacing w:line="240" w:lineRule="exact"/>
    </w:pPr>
  </w:style>
  <w:style w:type="character" w:styleId="af">
    <w:name w:val="Hyperlink"/>
    <w:basedOn w:val="a0"/>
    <w:uiPriority w:val="99"/>
    <w:unhideWhenUsed/>
    <w:rsid w:val="009339CF"/>
    <w:rPr>
      <w:color w:val="0563C1" w:themeColor="hyperlink"/>
      <w:u w:val="single"/>
    </w:rPr>
  </w:style>
  <w:style w:type="character" w:customStyle="1" w:styleId="20">
    <w:name w:val="見出し 2 (文字)"/>
    <w:basedOn w:val="a0"/>
    <w:link w:val="2"/>
    <w:uiPriority w:val="9"/>
    <w:rsid w:val="009339CF"/>
    <w:rPr>
      <w:rFonts w:ascii="HG丸ｺﾞｼｯｸM-PRO" w:eastAsia="HG丸ｺﾞｼｯｸM-PRO" w:hAnsi="HG丸ｺﾞｼｯｸM-PRO" w:cs="Arial"/>
      <w:b/>
      <w:color w:val="000000"/>
      <w:kern w:val="0"/>
      <w:sz w:val="24"/>
      <w:szCs w:val="24"/>
    </w:rPr>
  </w:style>
  <w:style w:type="character" w:customStyle="1" w:styleId="30">
    <w:name w:val="見出し 3 (文字)"/>
    <w:basedOn w:val="a0"/>
    <w:link w:val="3"/>
    <w:uiPriority w:val="9"/>
    <w:rsid w:val="009339CF"/>
    <w:rPr>
      <w:rFonts w:ascii="HG丸ｺﾞｼｯｸM-PRO" w:eastAsia="HG丸ｺﾞｼｯｸM-PRO" w:hAnsi="ＭＳ Ｐ明朝" w:cs="Arial"/>
      <w:b/>
      <w:color w:val="000000"/>
      <w:kern w:val="0"/>
      <w:sz w:val="20"/>
      <w:szCs w:val="21"/>
    </w:rPr>
  </w:style>
  <w:style w:type="paragraph" w:styleId="21">
    <w:name w:val="toc 2"/>
    <w:basedOn w:val="a"/>
    <w:next w:val="a"/>
    <w:autoRedefine/>
    <w:uiPriority w:val="39"/>
    <w:unhideWhenUsed/>
    <w:rsid w:val="009339CF"/>
    <w:pPr>
      <w:ind w:leftChars="100" w:left="200"/>
    </w:pPr>
  </w:style>
  <w:style w:type="paragraph" w:styleId="31">
    <w:name w:val="toc 3"/>
    <w:basedOn w:val="a"/>
    <w:next w:val="a"/>
    <w:autoRedefine/>
    <w:uiPriority w:val="39"/>
    <w:unhideWhenUsed/>
    <w:rsid w:val="009339CF"/>
    <w:pPr>
      <w:ind w:leftChars="200" w:left="400"/>
    </w:pPr>
  </w:style>
  <w:style w:type="character" w:customStyle="1" w:styleId="40">
    <w:name w:val="見出し 4 (文字)"/>
    <w:basedOn w:val="a0"/>
    <w:link w:val="4"/>
    <w:uiPriority w:val="9"/>
    <w:rsid w:val="001F7D7C"/>
    <w:rPr>
      <w:rFonts w:ascii="HG丸ｺﾞｼｯｸM-PRO" w:eastAsia="HG丸ｺﾞｼｯｸM-PRO" w:hAnsi="ＭＳ Ｐ明朝" w:cs="Arial"/>
      <w:b/>
      <w:color w:val="000000"/>
      <w:kern w:val="0"/>
      <w:sz w:val="20"/>
      <w:szCs w:val="21"/>
    </w:rPr>
  </w:style>
  <w:style w:type="character" w:styleId="af0">
    <w:name w:val="annotation reference"/>
    <w:basedOn w:val="a0"/>
    <w:uiPriority w:val="99"/>
    <w:semiHidden/>
    <w:unhideWhenUsed/>
    <w:rsid w:val="00E94FEF"/>
    <w:rPr>
      <w:sz w:val="18"/>
      <w:szCs w:val="18"/>
    </w:rPr>
  </w:style>
  <w:style w:type="paragraph" w:styleId="af1">
    <w:name w:val="annotation text"/>
    <w:basedOn w:val="a"/>
    <w:link w:val="af2"/>
    <w:uiPriority w:val="99"/>
    <w:unhideWhenUsed/>
    <w:rsid w:val="00E94FEF"/>
  </w:style>
  <w:style w:type="character" w:customStyle="1" w:styleId="af2">
    <w:name w:val="コメント文字列 (文字)"/>
    <w:basedOn w:val="a0"/>
    <w:link w:val="af1"/>
    <w:uiPriority w:val="99"/>
    <w:rsid w:val="00E94FEF"/>
    <w:rPr>
      <w:rFonts w:ascii="HG丸ｺﾞｼｯｸM-PRO" w:eastAsia="HG丸ｺﾞｼｯｸM-PRO" w:hAnsi="HG丸ｺﾞｼｯｸM-PRO" w:cs="Arial"/>
      <w:color w:val="000000"/>
      <w:kern w:val="0"/>
      <w:sz w:val="20"/>
      <w:szCs w:val="20"/>
    </w:rPr>
  </w:style>
  <w:style w:type="paragraph" w:styleId="af3">
    <w:name w:val="annotation subject"/>
    <w:basedOn w:val="af1"/>
    <w:next w:val="af1"/>
    <w:link w:val="af4"/>
    <w:uiPriority w:val="99"/>
    <w:semiHidden/>
    <w:unhideWhenUsed/>
    <w:rsid w:val="00E94FEF"/>
    <w:rPr>
      <w:b/>
      <w:bCs/>
    </w:rPr>
  </w:style>
  <w:style w:type="character" w:customStyle="1" w:styleId="af4">
    <w:name w:val="コメント内容 (文字)"/>
    <w:basedOn w:val="af2"/>
    <w:link w:val="af3"/>
    <w:uiPriority w:val="99"/>
    <w:semiHidden/>
    <w:rsid w:val="00E94FEF"/>
    <w:rPr>
      <w:rFonts w:ascii="HG丸ｺﾞｼｯｸM-PRO" w:eastAsia="HG丸ｺﾞｼｯｸM-PRO" w:hAnsi="HG丸ｺﾞｼｯｸM-PRO" w:cs="Arial"/>
      <w:b/>
      <w:bCs/>
      <w:color w:val="000000"/>
      <w:kern w:val="0"/>
      <w:sz w:val="20"/>
      <w:szCs w:val="20"/>
    </w:rPr>
  </w:style>
  <w:style w:type="character" w:styleId="af5">
    <w:name w:val="FollowedHyperlink"/>
    <w:basedOn w:val="a0"/>
    <w:uiPriority w:val="99"/>
    <w:semiHidden/>
    <w:unhideWhenUsed/>
    <w:rsid w:val="006A69A1"/>
    <w:rPr>
      <w:color w:val="954F72" w:themeColor="followedHyperlink"/>
      <w:u w:val="single"/>
    </w:rPr>
  </w:style>
  <w:style w:type="character" w:styleId="af6">
    <w:name w:val="Unresolved Mention"/>
    <w:basedOn w:val="a0"/>
    <w:uiPriority w:val="99"/>
    <w:semiHidden/>
    <w:unhideWhenUsed/>
    <w:rsid w:val="00F52931"/>
    <w:rPr>
      <w:color w:val="605E5C"/>
      <w:shd w:val="clear" w:color="auto" w:fill="E1DFDD"/>
    </w:rPr>
  </w:style>
  <w:style w:type="paragraph" w:styleId="af7">
    <w:name w:val="Revision"/>
    <w:hidden/>
    <w:uiPriority w:val="99"/>
    <w:semiHidden/>
    <w:rsid w:val="00EB274F"/>
    <w:rPr>
      <w:rFonts w:ascii="HG丸ｺﾞｼｯｸM-PRO" w:eastAsia="HG丸ｺﾞｼｯｸM-PRO" w:hAnsi="HG丸ｺﾞｼｯｸM-PRO" w:cs="Arial"/>
      <w:color w:val="000000"/>
      <w:kern w:val="0"/>
      <w:sz w:val="20"/>
      <w:szCs w:val="20"/>
    </w:rPr>
  </w:style>
  <w:style w:type="paragraph" w:styleId="Web">
    <w:name w:val="Normal (Web)"/>
    <w:basedOn w:val="a"/>
    <w:uiPriority w:val="99"/>
    <w:unhideWhenUsed/>
    <w:rsid w:val="00145C70"/>
    <w:pPr>
      <w:autoSpaceDE/>
      <w:autoSpaceDN/>
      <w:adjustRightInd/>
      <w:jc w:val="both"/>
    </w:pPr>
    <w:rPr>
      <w:rFonts w:ascii="Times New Roman" w:eastAsiaTheme="minorEastAsia" w:hAnsi="Times New Roman" w:cs="Times New Roman"/>
      <w:color w:val="auto"/>
      <w:kern w:val="2"/>
      <w:sz w:val="24"/>
      <w:szCs w:val="24"/>
    </w:rPr>
  </w:style>
  <w:style w:type="paragraph" w:styleId="af8">
    <w:name w:val="Subtitle"/>
    <w:basedOn w:val="a"/>
    <w:next w:val="a"/>
    <w:link w:val="af9"/>
    <w:uiPriority w:val="11"/>
    <w:qFormat/>
    <w:rsid w:val="00145C70"/>
    <w:pPr>
      <w:jc w:val="center"/>
      <w:outlineLvl w:val="1"/>
    </w:pPr>
    <w:rPr>
      <w:rFonts w:asciiTheme="minorHAnsi" w:eastAsiaTheme="minorEastAsia" w:hAnsiTheme="minorHAnsi" w:cstheme="minorBidi"/>
      <w:sz w:val="24"/>
      <w:szCs w:val="24"/>
    </w:rPr>
  </w:style>
  <w:style w:type="character" w:customStyle="1" w:styleId="af9">
    <w:name w:val="副題 (文字)"/>
    <w:basedOn w:val="a0"/>
    <w:link w:val="af8"/>
    <w:uiPriority w:val="11"/>
    <w:rsid w:val="00145C70"/>
    <w:rP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8035">
      <w:bodyDiv w:val="1"/>
      <w:marLeft w:val="0"/>
      <w:marRight w:val="0"/>
      <w:marTop w:val="0"/>
      <w:marBottom w:val="0"/>
      <w:divBdr>
        <w:top w:val="none" w:sz="0" w:space="0" w:color="auto"/>
        <w:left w:val="none" w:sz="0" w:space="0" w:color="auto"/>
        <w:bottom w:val="none" w:sz="0" w:space="0" w:color="auto"/>
        <w:right w:val="none" w:sz="0" w:space="0" w:color="auto"/>
      </w:divBdr>
    </w:div>
    <w:div w:id="192698147">
      <w:bodyDiv w:val="1"/>
      <w:marLeft w:val="0"/>
      <w:marRight w:val="0"/>
      <w:marTop w:val="0"/>
      <w:marBottom w:val="0"/>
      <w:divBdr>
        <w:top w:val="none" w:sz="0" w:space="0" w:color="auto"/>
        <w:left w:val="none" w:sz="0" w:space="0" w:color="auto"/>
        <w:bottom w:val="none" w:sz="0" w:space="0" w:color="auto"/>
        <w:right w:val="none" w:sz="0" w:space="0" w:color="auto"/>
      </w:divBdr>
    </w:div>
    <w:div w:id="233587107">
      <w:bodyDiv w:val="1"/>
      <w:marLeft w:val="0"/>
      <w:marRight w:val="0"/>
      <w:marTop w:val="0"/>
      <w:marBottom w:val="0"/>
      <w:divBdr>
        <w:top w:val="none" w:sz="0" w:space="0" w:color="auto"/>
        <w:left w:val="none" w:sz="0" w:space="0" w:color="auto"/>
        <w:bottom w:val="none" w:sz="0" w:space="0" w:color="auto"/>
        <w:right w:val="none" w:sz="0" w:space="0" w:color="auto"/>
      </w:divBdr>
    </w:div>
    <w:div w:id="264853532">
      <w:bodyDiv w:val="1"/>
      <w:marLeft w:val="0"/>
      <w:marRight w:val="0"/>
      <w:marTop w:val="0"/>
      <w:marBottom w:val="0"/>
      <w:divBdr>
        <w:top w:val="none" w:sz="0" w:space="0" w:color="auto"/>
        <w:left w:val="none" w:sz="0" w:space="0" w:color="auto"/>
        <w:bottom w:val="none" w:sz="0" w:space="0" w:color="auto"/>
        <w:right w:val="none" w:sz="0" w:space="0" w:color="auto"/>
      </w:divBdr>
    </w:div>
    <w:div w:id="338894143">
      <w:bodyDiv w:val="1"/>
      <w:marLeft w:val="0"/>
      <w:marRight w:val="0"/>
      <w:marTop w:val="0"/>
      <w:marBottom w:val="0"/>
      <w:divBdr>
        <w:top w:val="none" w:sz="0" w:space="0" w:color="auto"/>
        <w:left w:val="none" w:sz="0" w:space="0" w:color="auto"/>
        <w:bottom w:val="none" w:sz="0" w:space="0" w:color="auto"/>
        <w:right w:val="none" w:sz="0" w:space="0" w:color="auto"/>
      </w:divBdr>
    </w:div>
    <w:div w:id="385377864">
      <w:bodyDiv w:val="1"/>
      <w:marLeft w:val="0"/>
      <w:marRight w:val="0"/>
      <w:marTop w:val="0"/>
      <w:marBottom w:val="0"/>
      <w:divBdr>
        <w:top w:val="none" w:sz="0" w:space="0" w:color="auto"/>
        <w:left w:val="none" w:sz="0" w:space="0" w:color="auto"/>
        <w:bottom w:val="none" w:sz="0" w:space="0" w:color="auto"/>
        <w:right w:val="none" w:sz="0" w:space="0" w:color="auto"/>
      </w:divBdr>
    </w:div>
    <w:div w:id="511839998">
      <w:bodyDiv w:val="1"/>
      <w:marLeft w:val="0"/>
      <w:marRight w:val="0"/>
      <w:marTop w:val="0"/>
      <w:marBottom w:val="0"/>
      <w:divBdr>
        <w:top w:val="none" w:sz="0" w:space="0" w:color="auto"/>
        <w:left w:val="none" w:sz="0" w:space="0" w:color="auto"/>
        <w:bottom w:val="none" w:sz="0" w:space="0" w:color="auto"/>
        <w:right w:val="none" w:sz="0" w:space="0" w:color="auto"/>
      </w:divBdr>
    </w:div>
    <w:div w:id="522599186">
      <w:bodyDiv w:val="1"/>
      <w:marLeft w:val="0"/>
      <w:marRight w:val="0"/>
      <w:marTop w:val="0"/>
      <w:marBottom w:val="0"/>
      <w:divBdr>
        <w:top w:val="none" w:sz="0" w:space="0" w:color="auto"/>
        <w:left w:val="none" w:sz="0" w:space="0" w:color="auto"/>
        <w:bottom w:val="none" w:sz="0" w:space="0" w:color="auto"/>
        <w:right w:val="none" w:sz="0" w:space="0" w:color="auto"/>
      </w:divBdr>
    </w:div>
    <w:div w:id="611284502">
      <w:bodyDiv w:val="1"/>
      <w:marLeft w:val="0"/>
      <w:marRight w:val="0"/>
      <w:marTop w:val="0"/>
      <w:marBottom w:val="0"/>
      <w:divBdr>
        <w:top w:val="none" w:sz="0" w:space="0" w:color="auto"/>
        <w:left w:val="none" w:sz="0" w:space="0" w:color="auto"/>
        <w:bottom w:val="none" w:sz="0" w:space="0" w:color="auto"/>
        <w:right w:val="none" w:sz="0" w:space="0" w:color="auto"/>
      </w:divBdr>
    </w:div>
    <w:div w:id="651370895">
      <w:bodyDiv w:val="1"/>
      <w:marLeft w:val="0"/>
      <w:marRight w:val="0"/>
      <w:marTop w:val="0"/>
      <w:marBottom w:val="0"/>
      <w:divBdr>
        <w:top w:val="none" w:sz="0" w:space="0" w:color="auto"/>
        <w:left w:val="none" w:sz="0" w:space="0" w:color="auto"/>
        <w:bottom w:val="none" w:sz="0" w:space="0" w:color="auto"/>
        <w:right w:val="none" w:sz="0" w:space="0" w:color="auto"/>
      </w:divBdr>
    </w:div>
    <w:div w:id="692347317">
      <w:bodyDiv w:val="1"/>
      <w:marLeft w:val="0"/>
      <w:marRight w:val="0"/>
      <w:marTop w:val="0"/>
      <w:marBottom w:val="0"/>
      <w:divBdr>
        <w:top w:val="none" w:sz="0" w:space="0" w:color="auto"/>
        <w:left w:val="none" w:sz="0" w:space="0" w:color="auto"/>
        <w:bottom w:val="none" w:sz="0" w:space="0" w:color="auto"/>
        <w:right w:val="none" w:sz="0" w:space="0" w:color="auto"/>
      </w:divBdr>
    </w:div>
    <w:div w:id="772556437">
      <w:bodyDiv w:val="1"/>
      <w:marLeft w:val="0"/>
      <w:marRight w:val="0"/>
      <w:marTop w:val="0"/>
      <w:marBottom w:val="0"/>
      <w:divBdr>
        <w:top w:val="none" w:sz="0" w:space="0" w:color="auto"/>
        <w:left w:val="none" w:sz="0" w:space="0" w:color="auto"/>
        <w:bottom w:val="none" w:sz="0" w:space="0" w:color="auto"/>
        <w:right w:val="none" w:sz="0" w:space="0" w:color="auto"/>
      </w:divBdr>
    </w:div>
    <w:div w:id="915280765">
      <w:bodyDiv w:val="1"/>
      <w:marLeft w:val="0"/>
      <w:marRight w:val="0"/>
      <w:marTop w:val="0"/>
      <w:marBottom w:val="0"/>
      <w:divBdr>
        <w:top w:val="none" w:sz="0" w:space="0" w:color="auto"/>
        <w:left w:val="none" w:sz="0" w:space="0" w:color="auto"/>
        <w:bottom w:val="none" w:sz="0" w:space="0" w:color="auto"/>
        <w:right w:val="none" w:sz="0" w:space="0" w:color="auto"/>
      </w:divBdr>
    </w:div>
    <w:div w:id="1056590966">
      <w:bodyDiv w:val="1"/>
      <w:marLeft w:val="0"/>
      <w:marRight w:val="0"/>
      <w:marTop w:val="0"/>
      <w:marBottom w:val="0"/>
      <w:divBdr>
        <w:top w:val="none" w:sz="0" w:space="0" w:color="auto"/>
        <w:left w:val="none" w:sz="0" w:space="0" w:color="auto"/>
        <w:bottom w:val="none" w:sz="0" w:space="0" w:color="auto"/>
        <w:right w:val="none" w:sz="0" w:space="0" w:color="auto"/>
      </w:divBdr>
    </w:div>
    <w:div w:id="1127625057">
      <w:bodyDiv w:val="1"/>
      <w:marLeft w:val="0"/>
      <w:marRight w:val="0"/>
      <w:marTop w:val="0"/>
      <w:marBottom w:val="0"/>
      <w:divBdr>
        <w:top w:val="none" w:sz="0" w:space="0" w:color="auto"/>
        <w:left w:val="none" w:sz="0" w:space="0" w:color="auto"/>
        <w:bottom w:val="none" w:sz="0" w:space="0" w:color="auto"/>
        <w:right w:val="none" w:sz="0" w:space="0" w:color="auto"/>
      </w:divBdr>
    </w:div>
    <w:div w:id="1134636773">
      <w:bodyDiv w:val="1"/>
      <w:marLeft w:val="0"/>
      <w:marRight w:val="0"/>
      <w:marTop w:val="0"/>
      <w:marBottom w:val="0"/>
      <w:divBdr>
        <w:top w:val="none" w:sz="0" w:space="0" w:color="auto"/>
        <w:left w:val="none" w:sz="0" w:space="0" w:color="auto"/>
        <w:bottom w:val="none" w:sz="0" w:space="0" w:color="auto"/>
        <w:right w:val="none" w:sz="0" w:space="0" w:color="auto"/>
      </w:divBdr>
    </w:div>
    <w:div w:id="1313218079">
      <w:bodyDiv w:val="1"/>
      <w:marLeft w:val="0"/>
      <w:marRight w:val="0"/>
      <w:marTop w:val="0"/>
      <w:marBottom w:val="0"/>
      <w:divBdr>
        <w:top w:val="none" w:sz="0" w:space="0" w:color="auto"/>
        <w:left w:val="none" w:sz="0" w:space="0" w:color="auto"/>
        <w:bottom w:val="none" w:sz="0" w:space="0" w:color="auto"/>
        <w:right w:val="none" w:sz="0" w:space="0" w:color="auto"/>
      </w:divBdr>
    </w:div>
    <w:div w:id="1327242182">
      <w:bodyDiv w:val="1"/>
      <w:marLeft w:val="0"/>
      <w:marRight w:val="0"/>
      <w:marTop w:val="0"/>
      <w:marBottom w:val="0"/>
      <w:divBdr>
        <w:top w:val="none" w:sz="0" w:space="0" w:color="auto"/>
        <w:left w:val="none" w:sz="0" w:space="0" w:color="auto"/>
        <w:bottom w:val="none" w:sz="0" w:space="0" w:color="auto"/>
        <w:right w:val="none" w:sz="0" w:space="0" w:color="auto"/>
      </w:divBdr>
    </w:div>
    <w:div w:id="1330329950">
      <w:bodyDiv w:val="1"/>
      <w:marLeft w:val="0"/>
      <w:marRight w:val="0"/>
      <w:marTop w:val="0"/>
      <w:marBottom w:val="0"/>
      <w:divBdr>
        <w:top w:val="none" w:sz="0" w:space="0" w:color="auto"/>
        <w:left w:val="none" w:sz="0" w:space="0" w:color="auto"/>
        <w:bottom w:val="none" w:sz="0" w:space="0" w:color="auto"/>
        <w:right w:val="none" w:sz="0" w:space="0" w:color="auto"/>
      </w:divBdr>
    </w:div>
    <w:div w:id="1390417484">
      <w:bodyDiv w:val="1"/>
      <w:marLeft w:val="0"/>
      <w:marRight w:val="0"/>
      <w:marTop w:val="0"/>
      <w:marBottom w:val="0"/>
      <w:divBdr>
        <w:top w:val="none" w:sz="0" w:space="0" w:color="auto"/>
        <w:left w:val="none" w:sz="0" w:space="0" w:color="auto"/>
        <w:bottom w:val="none" w:sz="0" w:space="0" w:color="auto"/>
        <w:right w:val="none" w:sz="0" w:space="0" w:color="auto"/>
      </w:divBdr>
    </w:div>
    <w:div w:id="1437214740">
      <w:bodyDiv w:val="1"/>
      <w:marLeft w:val="0"/>
      <w:marRight w:val="0"/>
      <w:marTop w:val="0"/>
      <w:marBottom w:val="0"/>
      <w:divBdr>
        <w:top w:val="none" w:sz="0" w:space="0" w:color="auto"/>
        <w:left w:val="none" w:sz="0" w:space="0" w:color="auto"/>
        <w:bottom w:val="none" w:sz="0" w:space="0" w:color="auto"/>
        <w:right w:val="none" w:sz="0" w:space="0" w:color="auto"/>
      </w:divBdr>
    </w:div>
    <w:div w:id="1437554071">
      <w:bodyDiv w:val="1"/>
      <w:marLeft w:val="0"/>
      <w:marRight w:val="0"/>
      <w:marTop w:val="0"/>
      <w:marBottom w:val="0"/>
      <w:divBdr>
        <w:top w:val="none" w:sz="0" w:space="0" w:color="auto"/>
        <w:left w:val="none" w:sz="0" w:space="0" w:color="auto"/>
        <w:bottom w:val="none" w:sz="0" w:space="0" w:color="auto"/>
        <w:right w:val="none" w:sz="0" w:space="0" w:color="auto"/>
      </w:divBdr>
    </w:div>
    <w:div w:id="1555003442">
      <w:bodyDiv w:val="1"/>
      <w:marLeft w:val="0"/>
      <w:marRight w:val="0"/>
      <w:marTop w:val="0"/>
      <w:marBottom w:val="0"/>
      <w:divBdr>
        <w:top w:val="none" w:sz="0" w:space="0" w:color="auto"/>
        <w:left w:val="none" w:sz="0" w:space="0" w:color="auto"/>
        <w:bottom w:val="none" w:sz="0" w:space="0" w:color="auto"/>
        <w:right w:val="none" w:sz="0" w:space="0" w:color="auto"/>
      </w:divBdr>
    </w:div>
    <w:div w:id="1560704944">
      <w:bodyDiv w:val="1"/>
      <w:marLeft w:val="0"/>
      <w:marRight w:val="0"/>
      <w:marTop w:val="0"/>
      <w:marBottom w:val="0"/>
      <w:divBdr>
        <w:top w:val="none" w:sz="0" w:space="0" w:color="auto"/>
        <w:left w:val="none" w:sz="0" w:space="0" w:color="auto"/>
        <w:bottom w:val="none" w:sz="0" w:space="0" w:color="auto"/>
        <w:right w:val="none" w:sz="0" w:space="0" w:color="auto"/>
      </w:divBdr>
    </w:div>
    <w:div w:id="1563130123">
      <w:bodyDiv w:val="1"/>
      <w:marLeft w:val="0"/>
      <w:marRight w:val="0"/>
      <w:marTop w:val="0"/>
      <w:marBottom w:val="0"/>
      <w:divBdr>
        <w:top w:val="none" w:sz="0" w:space="0" w:color="auto"/>
        <w:left w:val="none" w:sz="0" w:space="0" w:color="auto"/>
        <w:bottom w:val="none" w:sz="0" w:space="0" w:color="auto"/>
        <w:right w:val="none" w:sz="0" w:space="0" w:color="auto"/>
      </w:divBdr>
    </w:div>
    <w:div w:id="1583952180">
      <w:bodyDiv w:val="1"/>
      <w:marLeft w:val="0"/>
      <w:marRight w:val="0"/>
      <w:marTop w:val="0"/>
      <w:marBottom w:val="0"/>
      <w:divBdr>
        <w:top w:val="none" w:sz="0" w:space="0" w:color="auto"/>
        <w:left w:val="none" w:sz="0" w:space="0" w:color="auto"/>
        <w:bottom w:val="none" w:sz="0" w:space="0" w:color="auto"/>
        <w:right w:val="none" w:sz="0" w:space="0" w:color="auto"/>
      </w:divBdr>
    </w:div>
    <w:div w:id="1659459161">
      <w:bodyDiv w:val="1"/>
      <w:marLeft w:val="0"/>
      <w:marRight w:val="0"/>
      <w:marTop w:val="0"/>
      <w:marBottom w:val="0"/>
      <w:divBdr>
        <w:top w:val="none" w:sz="0" w:space="0" w:color="auto"/>
        <w:left w:val="none" w:sz="0" w:space="0" w:color="auto"/>
        <w:bottom w:val="none" w:sz="0" w:space="0" w:color="auto"/>
        <w:right w:val="none" w:sz="0" w:space="0" w:color="auto"/>
      </w:divBdr>
    </w:div>
    <w:div w:id="1677003649">
      <w:bodyDiv w:val="1"/>
      <w:marLeft w:val="0"/>
      <w:marRight w:val="0"/>
      <w:marTop w:val="0"/>
      <w:marBottom w:val="0"/>
      <w:divBdr>
        <w:top w:val="none" w:sz="0" w:space="0" w:color="auto"/>
        <w:left w:val="none" w:sz="0" w:space="0" w:color="auto"/>
        <w:bottom w:val="none" w:sz="0" w:space="0" w:color="auto"/>
        <w:right w:val="none" w:sz="0" w:space="0" w:color="auto"/>
      </w:divBdr>
    </w:div>
    <w:div w:id="1711488943">
      <w:bodyDiv w:val="1"/>
      <w:marLeft w:val="0"/>
      <w:marRight w:val="0"/>
      <w:marTop w:val="0"/>
      <w:marBottom w:val="0"/>
      <w:divBdr>
        <w:top w:val="none" w:sz="0" w:space="0" w:color="auto"/>
        <w:left w:val="none" w:sz="0" w:space="0" w:color="auto"/>
        <w:bottom w:val="none" w:sz="0" w:space="0" w:color="auto"/>
        <w:right w:val="none" w:sz="0" w:space="0" w:color="auto"/>
      </w:divBdr>
    </w:div>
    <w:div w:id="1720086373">
      <w:bodyDiv w:val="1"/>
      <w:marLeft w:val="0"/>
      <w:marRight w:val="0"/>
      <w:marTop w:val="0"/>
      <w:marBottom w:val="0"/>
      <w:divBdr>
        <w:top w:val="none" w:sz="0" w:space="0" w:color="auto"/>
        <w:left w:val="none" w:sz="0" w:space="0" w:color="auto"/>
        <w:bottom w:val="none" w:sz="0" w:space="0" w:color="auto"/>
        <w:right w:val="none" w:sz="0" w:space="0" w:color="auto"/>
      </w:divBdr>
    </w:div>
    <w:div w:id="1814322524">
      <w:bodyDiv w:val="1"/>
      <w:marLeft w:val="0"/>
      <w:marRight w:val="0"/>
      <w:marTop w:val="0"/>
      <w:marBottom w:val="0"/>
      <w:divBdr>
        <w:top w:val="none" w:sz="0" w:space="0" w:color="auto"/>
        <w:left w:val="none" w:sz="0" w:space="0" w:color="auto"/>
        <w:bottom w:val="none" w:sz="0" w:space="0" w:color="auto"/>
        <w:right w:val="none" w:sz="0" w:space="0" w:color="auto"/>
      </w:divBdr>
    </w:div>
    <w:div w:id="1819105713">
      <w:bodyDiv w:val="1"/>
      <w:marLeft w:val="0"/>
      <w:marRight w:val="0"/>
      <w:marTop w:val="0"/>
      <w:marBottom w:val="0"/>
      <w:divBdr>
        <w:top w:val="none" w:sz="0" w:space="0" w:color="auto"/>
        <w:left w:val="none" w:sz="0" w:space="0" w:color="auto"/>
        <w:bottom w:val="none" w:sz="0" w:space="0" w:color="auto"/>
        <w:right w:val="none" w:sz="0" w:space="0" w:color="auto"/>
      </w:divBdr>
    </w:div>
    <w:div w:id="1891578057">
      <w:bodyDiv w:val="1"/>
      <w:marLeft w:val="0"/>
      <w:marRight w:val="0"/>
      <w:marTop w:val="0"/>
      <w:marBottom w:val="0"/>
      <w:divBdr>
        <w:top w:val="none" w:sz="0" w:space="0" w:color="auto"/>
        <w:left w:val="none" w:sz="0" w:space="0" w:color="auto"/>
        <w:bottom w:val="none" w:sz="0" w:space="0" w:color="auto"/>
        <w:right w:val="none" w:sz="0" w:space="0" w:color="auto"/>
      </w:divBdr>
    </w:div>
    <w:div w:id="1988121764">
      <w:bodyDiv w:val="1"/>
      <w:marLeft w:val="0"/>
      <w:marRight w:val="0"/>
      <w:marTop w:val="0"/>
      <w:marBottom w:val="0"/>
      <w:divBdr>
        <w:top w:val="none" w:sz="0" w:space="0" w:color="auto"/>
        <w:left w:val="none" w:sz="0" w:space="0" w:color="auto"/>
        <w:bottom w:val="none" w:sz="0" w:space="0" w:color="auto"/>
        <w:right w:val="none" w:sz="0" w:space="0" w:color="auto"/>
      </w:divBdr>
    </w:div>
    <w:div w:id="2014145457">
      <w:bodyDiv w:val="1"/>
      <w:marLeft w:val="0"/>
      <w:marRight w:val="0"/>
      <w:marTop w:val="0"/>
      <w:marBottom w:val="0"/>
      <w:divBdr>
        <w:top w:val="none" w:sz="0" w:space="0" w:color="auto"/>
        <w:left w:val="none" w:sz="0" w:space="0" w:color="auto"/>
        <w:bottom w:val="none" w:sz="0" w:space="0" w:color="auto"/>
        <w:right w:val="none" w:sz="0" w:space="0" w:color="auto"/>
      </w:divBdr>
    </w:div>
    <w:div w:id="2059888842">
      <w:bodyDiv w:val="1"/>
      <w:marLeft w:val="0"/>
      <w:marRight w:val="0"/>
      <w:marTop w:val="0"/>
      <w:marBottom w:val="0"/>
      <w:divBdr>
        <w:top w:val="none" w:sz="0" w:space="0" w:color="auto"/>
        <w:left w:val="none" w:sz="0" w:space="0" w:color="auto"/>
        <w:bottom w:val="none" w:sz="0" w:space="0" w:color="auto"/>
        <w:right w:val="none" w:sz="0" w:space="0" w:color="auto"/>
      </w:divBdr>
    </w:div>
    <w:div w:id="209551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w="19050">
          <a:solidFill>
            <a:srgbClr val="000000"/>
          </a:solidFill>
          <a:round/>
          <a:headEnd/>
          <a:tailEnd/>
        </a:ln>
      </a:spPr>
      <a:bodyPr rot="0" vert="horz" wrap="square" lIns="74295" tIns="8890" rIns="74295" bIns="0" anchor="t" anchorCtr="0" upright="1">
        <a:sp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10338-D891-4F78-B95F-16867D69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4365</Words>
  <Characters>24886</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2024-09-18T01:26:00Z</dcterms:created>
  <dcterms:modified xsi:type="dcterms:W3CDTF">2024-09-18T07:22:00Z</dcterms:modified>
</cp:coreProperties>
</file>