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EF05" w14:textId="526CE4A1" w:rsidR="003125D1" w:rsidRPr="00CF0FDB" w:rsidRDefault="00562C84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</w:t>
      </w:r>
      <w:r w:rsidRPr="00FC1C48">
        <w:rPr>
          <w:rFonts w:ascii="ＭＳ ゴシック" w:eastAsia="ＭＳ ゴシック" w:hAnsi="ＭＳ ゴシック" w:hint="eastAsia"/>
          <w:sz w:val="28"/>
          <w:szCs w:val="28"/>
        </w:rPr>
        <w:t>和</w:t>
      </w:r>
      <w:r w:rsidR="005A0761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3125D1" w:rsidRPr="00FC1C48">
        <w:rPr>
          <w:rFonts w:ascii="ＭＳ ゴシック" w:eastAsia="ＭＳ ゴシック" w:hAnsi="ＭＳ ゴシック" w:hint="eastAsia"/>
          <w:sz w:val="28"/>
          <w:szCs w:val="28"/>
        </w:rPr>
        <w:t>年度大阪府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立知的障がい高等支援学校職業学科入学者選抜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04728A7B" w14:textId="77777777"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14:paraId="3937473B" w14:textId="77777777"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大阪府立知的障がい高等支援学校職業学科（本校）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14:paraId="18B48544" w14:textId="77777777"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14:paraId="60694B95" w14:textId="77777777"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3"/>
      </w:tblGrid>
      <w:tr w:rsidR="00E90226" w:rsidRPr="00CF0FDB" w14:paraId="7539C694" w14:textId="77777777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570B7" w14:textId="77777777"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1441F14D" w14:textId="77777777"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2E220" w14:textId="77777777"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FC1C48" w14:paraId="0A2E90EA" w14:textId="77777777" w:rsidTr="00A94F01">
        <w:trPr>
          <w:trHeight w:val="690"/>
        </w:trPr>
        <w:tc>
          <w:tcPr>
            <w:tcW w:w="2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841D9E" w14:textId="2E5188DA"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</w:t>
            </w:r>
          </w:p>
          <w:p w14:paraId="1B7107FF" w14:textId="02A65D2A"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A0761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5A4C940E" w14:textId="4350C855"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46D8D5CC" w14:textId="0D2247F1"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EBE7E" w14:textId="3754136D" w:rsidR="009F645D" w:rsidRPr="00FC1C48" w:rsidRDefault="005A0761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377A09C5" w14:textId="77777777" w:rsidR="00047E21" w:rsidRPr="00CF0FDB" w:rsidRDefault="00047E21" w:rsidP="00EC6ABC">
      <w:pPr>
        <w:jc w:val="left"/>
        <w:rPr>
          <w:rFonts w:ascii="HG丸ｺﾞｼｯｸM-PRO" w:eastAsia="HG丸ｺﾞｼｯｸM-PRO" w:hAnsi="HG丸ｺﾞｼｯｸM-PRO"/>
        </w:rPr>
      </w:pPr>
    </w:p>
    <w:p w14:paraId="5FD59D36" w14:textId="77777777"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14:paraId="20FD07DF" w14:textId="77777777"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5"/>
      </w:tblGrid>
      <w:tr w:rsidR="00E90226" w:rsidRPr="00CF0FDB" w14:paraId="7B387244" w14:textId="77777777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</w:tcPr>
          <w:p w14:paraId="2623B507" w14:textId="77777777"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14:paraId="42E49E2A" w14:textId="77777777" w:rsidR="00E90226" w:rsidRPr="00CF0FDB" w:rsidRDefault="00FC1C48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</w:tcPr>
          <w:p w14:paraId="57949C2E" w14:textId="77777777"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14:paraId="555F17B5" w14:textId="77777777" w:rsidTr="00A94F01">
        <w:trPr>
          <w:trHeight w:val="511"/>
        </w:trPr>
        <w:tc>
          <w:tcPr>
            <w:tcW w:w="25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F848793" w14:textId="2F79FB2A" w:rsidR="009F645D" w:rsidRPr="00FC1C48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14:paraId="5A51E965" w14:textId="32E5220F"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43D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F43DA6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3739D1D" w14:textId="1B5855B2"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3C1D611B" w14:textId="77777777"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14:paraId="4E23274B" w14:textId="77777777"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14:paraId="35A743F6" w14:textId="77777777"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14:paraId="6CE6F46E" w14:textId="77777777"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942"/>
      </w:tblGrid>
      <w:tr w:rsidR="00C96DE2" w:rsidRPr="00CF0FDB" w14:paraId="4D3C87AF" w14:textId="77777777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C0569" w14:textId="77777777"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60A88B3F" w14:textId="77777777"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2E4B3" w14:textId="77777777"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C96DE2" w:rsidRPr="00D5242E" w14:paraId="7B264BFA" w14:textId="77777777" w:rsidTr="00A94F01">
        <w:trPr>
          <w:trHeight w:val="69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E2A8E" w14:textId="6AF55129" w:rsidR="00C96DE2" w:rsidRPr="00D5242E" w:rsidRDefault="00C96DE2" w:rsidP="00C96DE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D524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</w:t>
            </w:r>
          </w:p>
          <w:p w14:paraId="5423453A" w14:textId="136EAC58" w:rsidR="00C96DE2" w:rsidRPr="00D5242E" w:rsidRDefault="00C96DE2" w:rsidP="00432DB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811AEF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6823B263" w14:textId="14E1F80E" w:rsidR="00A94F01" w:rsidRPr="00D5242E" w:rsidRDefault="00C96DE2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="00562C84" w:rsidRPr="00D5242E">
              <w:rPr>
                <w:rFonts w:ascii="HG丸ｺﾞｼｯｸM-PRO" w:eastAsia="HG丸ｺﾞｼｯｸM-PRO" w:hAnsi="HG丸ｺﾞｼｯｸM-PRO"/>
              </w:rPr>
              <w:t>19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）、</w:t>
            </w:r>
            <w:r w:rsidRPr="00D5242E">
              <w:rPr>
                <w:rFonts w:ascii="HG丸ｺﾞｼｯｸM-PRO" w:eastAsia="HG丸ｺﾞｼｯｸM-PRO" w:hAnsi="HG丸ｺﾞｼｯｸM-PRO"/>
              </w:rPr>
              <w:t>20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3C7F6485" w14:textId="3BF5FB31" w:rsidR="00C96DE2" w:rsidRPr="00D5242E" w:rsidRDefault="00C922BE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5242E">
              <w:rPr>
                <w:rFonts w:ascii="HG丸ｺﾞｼｯｸM-PRO" w:eastAsia="HG丸ｺﾞｼｯｸM-PRO" w:hAnsi="HG丸ｺﾞｼｯｸM-PRO"/>
              </w:rPr>
              <w:t>1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A94F01"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5242E" w:rsidRPr="00D5242E">
              <w:rPr>
                <w:rFonts w:ascii="HG丸ｺﾞｼｯｸM-PRO" w:eastAsia="HG丸ｺﾞｼｯｸM-PRO" w:hAnsi="HG丸ｺﾞｼｯｸM-PRO" w:hint="eastAsia"/>
              </w:rPr>
              <w:t>のうち1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01303" w14:textId="2EC7E9B3" w:rsidR="00C96DE2" w:rsidRPr="00D5242E" w:rsidRDefault="00811AEF" w:rsidP="00562C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073DB99F" w14:textId="77777777" w:rsidR="00355539" w:rsidRPr="00D5242E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606CFB8" w14:textId="77777777" w:rsidR="00604788" w:rsidRPr="00D5242E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14:paraId="2E5BA035" w14:textId="77777777"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14:paraId="0C1DED58" w14:textId="77777777"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14:paraId="73270582" w14:textId="77777777" w:rsidR="00B97E16" w:rsidRPr="00D5242E" w:rsidRDefault="00B97E16" w:rsidP="00E90226">
      <w:pPr>
        <w:rPr>
          <w:rFonts w:ascii="HG丸ｺﾞｼｯｸM-PRO" w:eastAsia="HG丸ｺﾞｼｯｸM-PRO" w:hAnsi="HG丸ｺﾞｼｯｸM-PRO"/>
          <w:sz w:val="24"/>
        </w:rPr>
      </w:pPr>
    </w:p>
    <w:p w14:paraId="3B0B4370" w14:textId="77777777" w:rsidR="00800B5B" w:rsidRPr="00D5242E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D5242E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D5242E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D5242E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D5242E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D5242E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D5242E">
        <w:rPr>
          <w:rFonts w:ascii="HG丸ｺﾞｼｯｸM-PRO" w:eastAsia="HG丸ｺﾞｼｯｸM-PRO" w:hAnsi="HG丸ｺﾞｼｯｸM-PRO" w:hint="eastAsia"/>
          <w:sz w:val="24"/>
        </w:rPr>
        <w:t>日程</w:t>
      </w:r>
    </w:p>
    <w:p w14:paraId="3A26F93A" w14:textId="77777777" w:rsidR="00800B5B" w:rsidRPr="00D5242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899"/>
      </w:tblGrid>
      <w:tr w:rsidR="0083780A" w:rsidRPr="00D5242E" w14:paraId="4A67F970" w14:textId="77777777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34023C" w14:textId="77777777"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A467B4E" w14:textId="77777777"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5526D" w14:textId="77777777"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14:paraId="1A930323" w14:textId="77777777" w:rsidTr="00A94F01">
        <w:trPr>
          <w:trHeight w:val="51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90F5D" w14:textId="465D3C10" w:rsidR="009F645D" w:rsidRPr="00D5242E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562C84" w:rsidRPr="00D5242E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4F2F15D0" w14:textId="403019EF" w:rsidR="009F645D" w:rsidRPr="00D5242E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811AEF">
              <w:rPr>
                <w:rFonts w:ascii="HG丸ｺﾞｼｯｸM-PRO" w:eastAsia="HG丸ｺﾞｼｯｸM-PRO" w:hAnsi="HG丸ｺﾞｼｯｸM-PRO"/>
                <w:sz w:val="22"/>
              </w:rPr>
              <w:t>26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649AC9" w14:textId="105FBD8F"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32F36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27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14EC21B2" w14:textId="77777777"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14:paraId="41D5642F" w14:textId="77777777"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32713398" w14:textId="77777777"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3BD523DD" w14:textId="77777777"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BE6833">
      <w:headerReference w:type="default" r:id="rId8"/>
      <w:footerReference w:type="even" r:id="rId9"/>
      <w:pgSz w:w="11906" w:h="16838" w:code="9"/>
      <w:pgMar w:top="1418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D605" w14:textId="77777777" w:rsidR="00047E21" w:rsidRDefault="00047E21">
      <w:r>
        <w:separator/>
      </w:r>
    </w:p>
  </w:endnote>
  <w:endnote w:type="continuationSeparator" w:id="0">
    <w:p w14:paraId="137C1B77" w14:textId="77777777" w:rsidR="00047E21" w:rsidRDefault="000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9549" w14:textId="77777777" w:rsidR="00047E21" w:rsidRDefault="00047E21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AAA01D6" w14:textId="77777777" w:rsidR="00047E21" w:rsidRDefault="00047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A05C" w14:textId="77777777" w:rsidR="00047E21" w:rsidRDefault="00047E21">
      <w:r>
        <w:separator/>
      </w:r>
    </w:p>
  </w:footnote>
  <w:footnote w:type="continuationSeparator" w:id="0">
    <w:p w14:paraId="084E309E" w14:textId="77777777" w:rsidR="00047E21" w:rsidRDefault="000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A551" w14:textId="77777777" w:rsidR="00047E21" w:rsidRDefault="00047E21" w:rsidP="004D12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83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7E21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32F36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A555A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32DBD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5A10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2C84"/>
    <w:rsid w:val="00566190"/>
    <w:rsid w:val="0056790B"/>
    <w:rsid w:val="005701BD"/>
    <w:rsid w:val="00571599"/>
    <w:rsid w:val="005734C4"/>
    <w:rsid w:val="00577AE7"/>
    <w:rsid w:val="005A0761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11A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4F01"/>
    <w:rsid w:val="00A97AB1"/>
    <w:rsid w:val="00AA1FEE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674E4"/>
    <w:rsid w:val="00B84B9A"/>
    <w:rsid w:val="00B90790"/>
    <w:rsid w:val="00B95281"/>
    <w:rsid w:val="00B96490"/>
    <w:rsid w:val="00B96BE6"/>
    <w:rsid w:val="00B97E1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922BE"/>
    <w:rsid w:val="00C96DE2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242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3DA6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C1C48"/>
    <w:rsid w:val="00FD107F"/>
    <w:rsid w:val="00FD13DB"/>
    <w:rsid w:val="00FD4B12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BBDB82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6831-C114-491B-86C3-9044E27C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友枝　勇樹</cp:lastModifiedBy>
  <cp:revision>25</cp:revision>
  <cp:lastPrinted>2021-11-18T02:13:00Z</cp:lastPrinted>
  <dcterms:created xsi:type="dcterms:W3CDTF">2019-04-23T04:18:00Z</dcterms:created>
  <dcterms:modified xsi:type="dcterms:W3CDTF">2024-03-08T09:51:00Z</dcterms:modified>
</cp:coreProperties>
</file>