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C801" w14:textId="77777777" w:rsidR="00E43B00" w:rsidRPr="00DC0047" w:rsidRDefault="003E1AC4" w:rsidP="00DC0047">
      <w:pPr>
        <w:rPr>
          <w:rFonts w:ascii="PingFang HK" w:eastAsia="PingFang HK" w:hAnsi="PingFang HK" w:hint="eastAsia"/>
          <w:b/>
          <w:bCs/>
          <w:sz w:val="32"/>
          <w:szCs w:val="32"/>
          <w:lang w:eastAsia="zh-CN"/>
        </w:rPr>
      </w:pPr>
      <w:r w:rsidRPr="004126BB">
        <w:rPr>
          <w:rFonts w:ascii="PingFang HK" w:eastAsia="PingFang HK" w:hAnsi="PingFang HK" w:cs="PingFang TC" w:hint="eastAsia"/>
          <w:b/>
          <w:bCs/>
          <w:sz w:val="32"/>
          <w:szCs w:val="32"/>
          <w:lang w:eastAsia="zh-CN"/>
        </w:rPr>
        <w:t>为新</w:t>
      </w:r>
      <w:r w:rsidR="00810951">
        <w:rPr>
          <w:rFonts w:ascii="UD デジタル 教科書体 NK-B" w:eastAsia="UD デジタル 教科書体 NK-B" w:hAnsi="ＭＳ ゴシック" w:hint="eastAsia"/>
          <w:b/>
          <w:bCs/>
          <w:noProof/>
          <w:sz w:val="44"/>
          <w:szCs w:val="44"/>
          <w:lang w:bidi="th-T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3C723B" wp14:editId="0EF6FC7B">
                <wp:simplePos x="0" y="0"/>
                <wp:positionH relativeFrom="column">
                  <wp:posOffset>4662805</wp:posOffset>
                </wp:positionH>
                <wp:positionV relativeFrom="paragraph">
                  <wp:posOffset>-122555</wp:posOffset>
                </wp:positionV>
                <wp:extent cx="1668780" cy="746760"/>
                <wp:effectExtent l="63500" t="25400" r="33020" b="15240"/>
                <wp:wrapNone/>
                <wp:docPr id="59028574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8780" cy="746760"/>
                          <a:chOff x="8124" y="792"/>
                          <a:chExt cx="2904" cy="1224"/>
                        </a:xfrm>
                      </wpg:grpSpPr>
                      <wps:wsp>
                        <wps:cNvPr id="1980965375" name="AutoShape 8"/>
                        <wps:cNvSpPr>
                          <a:spLocks/>
                        </wps:cNvSpPr>
                        <wps:spPr bwMode="auto">
                          <a:xfrm>
                            <a:off x="8124" y="792"/>
                            <a:ext cx="2904" cy="1224"/>
                          </a:xfrm>
                          <a:prstGeom prst="star32">
                            <a:avLst>
                              <a:gd name="adj" fmla="val 41917"/>
                            </a:avLst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FF66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3286689" name="Text Box 9"/>
                        <wps:cNvSpPr txBox="1">
                          <a:spLocks/>
                        </wps:cNvSpPr>
                        <wps:spPr bwMode="auto">
                          <a:xfrm>
                            <a:off x="8616" y="1020"/>
                            <a:ext cx="1908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F9E10B" w14:textId="77777777" w:rsidR="00F36083" w:rsidRPr="00F36083" w:rsidRDefault="003E1AC4" w:rsidP="003E1AC4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2"/>
                                  <w:szCs w:val="32"/>
                                  <w:lang w:eastAsia="zh-CN"/>
                                </w:rPr>
                                <w:t>有翻译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C723B" id="Group 7" o:spid="_x0000_s1026" style="position:absolute;left:0;text-align:left;margin-left:367.15pt;margin-top:-9.65pt;width:131.4pt;height:58.8pt;z-index:251659264" coordorigin="8124,792" coordsize="2904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">
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<v:stroke joinstyle="miter"/>
                  <v:formulas>
                    <v:f eqn="sum 10800 0 #0"/>
                    <v:f eqn="prod @0 32610 32768"/>
                    <v:f eqn="prod @0 3212 32768"/>
                    <v:f eqn="prod @0 31357 32768"/>
                    <v:f eqn="prod @0 9512 32768"/>
                    <v:f eqn="prod @0 28899 32768"/>
                    <v:f eqn="prod @0 15447 32768"/>
                    <v:f eqn="prod @0 25330 32768"/>
                    <v:f eqn="prod @0 2078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@7 10800 0"/>
                    <v:f eqn="sum @8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sum 10800 0 @7"/>
                    <v:f eqn="sum 10800 0 @8"/>
                    <v:f eqn="prod @0 23170 32768"/>
                    <v:f eqn="sum @25 10800 0"/>
                    <v:f eqn="sum 10800 0 @25"/>
                  </v:formulas>
                  <v:path gradientshapeok="t" o:connecttype="rect" textboxrect="@27,@27,@26,@26"/>
                  <v:handles>
                    <v:h position="#0,center" xrange="0,10800"/>
                  </v:handles>
                </v:shapetype>
                <v:shape id="AutoShape 8" o:spid="_x0000_s1027" type="#_x0000_t60" style="position:absolute;left:8124;top:792;width:2904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" adj="1746" strokecolor="#f6c" strokeweight="2.25pt">
                  <v:path arrowok="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616;top:1020;width:1908;height:7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" filled="f" stroked="f">
                  <v:path arrowok="t"/>
                  <v:textbox inset="5.85pt,.7pt,5.85pt,.7pt">
                    <w:txbxContent>
                      <w:p w14:paraId="28F9E10B" w14:textId="77777777" w:rsidR="00F36083" w:rsidRPr="00F36083" w:rsidRDefault="003E1AC4" w:rsidP="003E1AC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  <w:szCs w:val="32"/>
                            <w:lang w:eastAsia="zh-CN"/>
                          </w:rPr>
                          <w:t>有翻译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26BB">
        <w:rPr>
          <w:rFonts w:ascii="PingFang HK" w:eastAsia="PingFang HK" w:hAnsi="PingFang HK" w:cs="PingFang TC" w:hint="eastAsia"/>
          <w:b/>
          <w:bCs/>
          <w:sz w:val="32"/>
          <w:szCs w:val="32"/>
          <w:lang w:eastAsia="zh-CN"/>
        </w:rPr>
        <w:t>1年级生举办的多语言</w:t>
      </w:r>
      <w:r w:rsidR="00810951" w:rsidRPr="00BE7192">
        <w:rPr>
          <w:rFonts w:ascii="ＭＳ ゴシック" w:eastAsia="ＭＳ ゴシック" w:hAnsi="ＭＳ ゴシック" w:hint="eastAsia"/>
          <w:b/>
          <w:bCs/>
          <w:noProof/>
          <w:sz w:val="44"/>
          <w:szCs w:val="44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40B341" wp14:editId="3129A3C6">
                <wp:simplePos x="0" y="0"/>
                <wp:positionH relativeFrom="column">
                  <wp:posOffset>-21590</wp:posOffset>
                </wp:positionH>
                <wp:positionV relativeFrom="paragraph">
                  <wp:posOffset>1180465</wp:posOffset>
                </wp:positionV>
                <wp:extent cx="6400800" cy="1924050"/>
                <wp:effectExtent l="0" t="0" r="0" b="0"/>
                <wp:wrapTight wrapText="bothSides">
                  <wp:wrapPolygon edited="0">
                    <wp:start x="964" y="-192"/>
                    <wp:lineTo x="707" y="-100"/>
                    <wp:lineTo x="96" y="977"/>
                    <wp:lineTo x="96" y="1369"/>
                    <wp:lineTo x="-32" y="2345"/>
                    <wp:lineTo x="-64" y="2737"/>
                    <wp:lineTo x="-64" y="18763"/>
                    <wp:lineTo x="96" y="20524"/>
                    <wp:lineTo x="739" y="21700"/>
                    <wp:lineTo x="932" y="21700"/>
                    <wp:lineTo x="20668" y="21700"/>
                    <wp:lineTo x="20829" y="21700"/>
                    <wp:lineTo x="21471" y="20424"/>
                    <wp:lineTo x="21664" y="18570"/>
                    <wp:lineTo x="21664" y="2837"/>
                    <wp:lineTo x="21504" y="1076"/>
                    <wp:lineTo x="20861" y="-100"/>
                    <wp:lineTo x="20604" y="-192"/>
                    <wp:lineTo x="964" y="-192"/>
                  </wp:wrapPolygon>
                </wp:wrapTight>
                <wp:docPr id="6315208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BDD6E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55350D" w14:textId="77777777" w:rsidR="003E1AC4" w:rsidRPr="004126BB" w:rsidRDefault="003E1AC4" w:rsidP="003E1AC4">
                            <w:pPr>
                              <w:spacing w:line="0" w:lineRule="atLeast"/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恭喜</w:t>
                            </w:r>
                            <w:r w:rsidRPr="004126BB">
                              <w:rPr>
                                <w:rFonts w:ascii="PingFang HK" w:eastAsia="PingFang HK" w:hAnsi="PingFang HK"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你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 xml:space="preserve">高中合格。 </w:t>
                            </w:r>
                          </w:p>
                          <w:p w14:paraId="74E0F0B6" w14:textId="77777777" w:rsidR="003E1AC4" w:rsidRPr="004126BB" w:rsidRDefault="003E1AC4" w:rsidP="003E1AC4">
                            <w:pPr>
                              <w:spacing w:line="0" w:lineRule="atLeast"/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我</w:t>
                            </w:r>
                            <w:r w:rsidRPr="004126BB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们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将会</w:t>
                            </w:r>
                            <w:r w:rsidRPr="004126BB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说明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日本高中生活中重要的事</w:t>
                            </w:r>
                            <w:r w:rsidRPr="004126BB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项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，比如“学校</w:t>
                            </w:r>
                            <w:r w:rsidRPr="004126BB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规则”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、“</w:t>
                            </w:r>
                            <w:r w:rsidRPr="004126BB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毕业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后的去向”、“学</w:t>
                            </w:r>
                            <w:r w:rsidRPr="004126BB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费”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等。</w:t>
                            </w:r>
                            <w:r w:rsidRPr="004126BB">
                              <w:rPr>
                                <w:rFonts w:ascii="PingFang HK" w:eastAsia="PingFang HK" w:hAnsi="PingFang HK"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您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也可以听到</w:t>
                            </w:r>
                            <w:r w:rsidRPr="004126BB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毕业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生的</w:t>
                            </w:r>
                            <w:r w:rsidRPr="004126BB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经历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r w:rsidRPr="004126BB">
                              <w:rPr>
                                <w:rFonts w:ascii="PingFang HK" w:eastAsia="PingFang HK" w:hAnsi="PingFang HK"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您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可以和我</w:t>
                            </w:r>
                            <w:r w:rsidRPr="004126BB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们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一起准</w:t>
                            </w:r>
                            <w:r w:rsidRPr="004126BB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备需要向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高中提交</w:t>
                            </w:r>
                            <w:r w:rsidRPr="004126BB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给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的入学文件。</w:t>
                            </w:r>
                            <w:r w:rsidRPr="004126BB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请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和</w:t>
                            </w:r>
                            <w:r w:rsidRPr="004126BB">
                              <w:rPr>
                                <w:rFonts w:ascii="PingFang HK" w:eastAsia="PingFang HK" w:hAnsi="PingFang HK"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您的</w:t>
                            </w:r>
                            <w:r w:rsidRPr="004126BB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监护</w:t>
                            </w:r>
                            <w:r w:rsidRPr="004126BB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人一同参加。</w:t>
                            </w:r>
                          </w:p>
                          <w:p w14:paraId="747F70C6" w14:textId="77777777" w:rsidR="00994303" w:rsidRPr="00395BB0" w:rsidRDefault="003E1AC4" w:rsidP="003E1AC4">
                            <w:pPr>
                              <w:spacing w:line="0" w:lineRule="atLeast"/>
                              <w:rPr>
                                <w:rFonts w:ascii="PingFang HK" w:eastAsia="PingFang HK" w:hAnsi="PingFang HK" w:hint="eastAsia"/>
                                <w:b/>
                                <w:sz w:val="32"/>
                                <w:szCs w:val="32"/>
                                <w:u w:val="double"/>
                                <w:lang w:eastAsia="zh-CN"/>
                              </w:rPr>
                            </w:pPr>
                            <w:r w:rsidRPr="00395BB0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  <w:lang w:eastAsia="zh-CN"/>
                              </w:rPr>
                              <w:t>想要参加的人，</w:t>
                            </w:r>
                            <w:r w:rsidRPr="00395BB0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  <w:lang w:eastAsia="zh-CN"/>
                              </w:rPr>
                              <w:t>请</w:t>
                            </w:r>
                            <w:r w:rsidRPr="00395BB0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  <w:lang w:eastAsia="zh-CN"/>
                              </w:rPr>
                              <w:t>向</w:t>
                            </w:r>
                            <w:r w:rsidRPr="00395BB0">
                              <w:rPr>
                                <w:rFonts w:ascii="PingFang HK" w:eastAsia="PingFang HK" w:hAnsi="PingFang HK" w:cs="ＭＳ 明朝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  <w:lang w:eastAsia="zh-CN"/>
                              </w:rPr>
                              <w:t>您</w:t>
                            </w:r>
                            <w:r w:rsidRPr="00395BB0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  <w:lang w:eastAsia="zh-CN"/>
                              </w:rPr>
                              <w:t>将要入学的高中申</w:t>
                            </w:r>
                            <w:r w:rsidRPr="00395BB0">
                              <w:rPr>
                                <w:rFonts w:ascii="PingFang HK" w:eastAsia="PingFang HK" w:hAnsi="PingFang HK" w:cs="PingFang TC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  <w:lang w:eastAsia="zh-CN"/>
                              </w:rPr>
                              <w:t>请</w:t>
                            </w:r>
                            <w:r w:rsidRPr="00395BB0">
                              <w:rPr>
                                <w:rFonts w:ascii="PingFang HK" w:eastAsia="PingFang HK" w:hAnsi="PingFang HK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0B341" id="AutoShape 6" o:spid="_x0000_s1029" style="position:absolute;left:0;text-align:left;margin-left:-1.7pt;margin-top:92.95pt;width:7in;height:1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" strokecolor="#bdd6ee" strokeweight="2.25pt">
                <v:path arrowok="t"/>
                <v:textbox inset="5.85pt,.7pt,5.85pt,.7pt">
                  <w:txbxContent>
                    <w:p w14:paraId="1955350D" w14:textId="77777777" w:rsidR="003E1AC4" w:rsidRPr="004126BB" w:rsidRDefault="003E1AC4" w:rsidP="003E1AC4">
                      <w:pPr>
                        <w:spacing w:line="0" w:lineRule="atLeast"/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恭喜</w:t>
                      </w:r>
                      <w:r w:rsidRPr="004126BB">
                        <w:rPr>
                          <w:rFonts w:ascii="PingFang HK" w:eastAsia="PingFang HK" w:hAnsi="PingFang HK" w:cs="ＭＳ 明朝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你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 xml:space="preserve">高中合格。 </w:t>
                      </w:r>
                    </w:p>
                    <w:p w14:paraId="74E0F0B6" w14:textId="77777777" w:rsidR="003E1AC4" w:rsidRPr="004126BB" w:rsidRDefault="003E1AC4" w:rsidP="003E1AC4">
                      <w:pPr>
                        <w:spacing w:line="0" w:lineRule="atLeast"/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我</w:t>
                      </w:r>
                      <w:r w:rsidRPr="004126BB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们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将会</w:t>
                      </w:r>
                      <w:r w:rsidRPr="004126BB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说明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日本高中生活中重要的事</w:t>
                      </w:r>
                      <w:r w:rsidRPr="004126BB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项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，比如“学校</w:t>
                      </w:r>
                      <w:r w:rsidRPr="004126BB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规则”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、“</w:t>
                      </w:r>
                      <w:r w:rsidRPr="004126BB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毕业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后的去向”、“学</w:t>
                      </w:r>
                      <w:r w:rsidRPr="004126BB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费”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等。</w:t>
                      </w:r>
                      <w:r w:rsidRPr="004126BB">
                        <w:rPr>
                          <w:rFonts w:ascii="PingFang HK" w:eastAsia="PingFang HK" w:hAnsi="PingFang HK" w:cs="ＭＳ 明朝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您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也可以听到</w:t>
                      </w:r>
                      <w:r w:rsidRPr="004126BB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毕业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生的</w:t>
                      </w:r>
                      <w:r w:rsidRPr="004126BB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经历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。</w:t>
                      </w:r>
                      <w:r w:rsidRPr="004126BB">
                        <w:rPr>
                          <w:rFonts w:ascii="PingFang HK" w:eastAsia="PingFang HK" w:hAnsi="PingFang HK" w:cs="ＭＳ 明朝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您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可以和我</w:t>
                      </w:r>
                      <w:r w:rsidRPr="004126BB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们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一起准</w:t>
                      </w:r>
                      <w:r w:rsidRPr="004126BB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备需要向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高中提交</w:t>
                      </w:r>
                      <w:r w:rsidRPr="004126BB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给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的入学文件。</w:t>
                      </w:r>
                      <w:r w:rsidRPr="004126BB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请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和</w:t>
                      </w:r>
                      <w:r w:rsidRPr="004126BB">
                        <w:rPr>
                          <w:rFonts w:ascii="PingFang HK" w:eastAsia="PingFang HK" w:hAnsi="PingFang HK" w:cs="ＭＳ 明朝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您的</w:t>
                      </w:r>
                      <w:r w:rsidRPr="004126BB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监护</w:t>
                      </w:r>
                      <w:r w:rsidRPr="004126BB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人一同参加。</w:t>
                      </w:r>
                    </w:p>
                    <w:p w14:paraId="747F70C6" w14:textId="77777777" w:rsidR="00994303" w:rsidRPr="00395BB0" w:rsidRDefault="003E1AC4" w:rsidP="003E1AC4">
                      <w:pPr>
                        <w:spacing w:line="0" w:lineRule="atLeast"/>
                        <w:rPr>
                          <w:rFonts w:ascii="PingFang HK" w:eastAsia="PingFang HK" w:hAnsi="PingFang HK" w:hint="eastAsia"/>
                          <w:b/>
                          <w:sz w:val="32"/>
                          <w:szCs w:val="32"/>
                          <w:u w:val="double"/>
                          <w:lang w:eastAsia="zh-CN"/>
                        </w:rPr>
                      </w:pPr>
                      <w:r w:rsidRPr="00395BB0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u w:val="double"/>
                          <w:lang w:eastAsia="zh-CN"/>
                        </w:rPr>
                        <w:t>想要参加的人，</w:t>
                      </w:r>
                      <w:r w:rsidRPr="00395BB0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u w:val="double"/>
                          <w:lang w:eastAsia="zh-CN"/>
                        </w:rPr>
                        <w:t>请</w:t>
                      </w:r>
                      <w:r w:rsidRPr="00395BB0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u w:val="double"/>
                          <w:lang w:eastAsia="zh-CN"/>
                        </w:rPr>
                        <w:t>向</w:t>
                      </w:r>
                      <w:r w:rsidRPr="00395BB0">
                        <w:rPr>
                          <w:rFonts w:ascii="PingFang HK" w:eastAsia="PingFang HK" w:hAnsi="PingFang HK" w:cs="ＭＳ 明朝" w:hint="eastAsia"/>
                          <w:b/>
                          <w:bCs/>
                          <w:sz w:val="28"/>
                          <w:szCs w:val="28"/>
                          <w:u w:val="double"/>
                          <w:lang w:eastAsia="zh-CN"/>
                        </w:rPr>
                        <w:t>您</w:t>
                      </w:r>
                      <w:r w:rsidRPr="00395BB0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u w:val="double"/>
                          <w:lang w:eastAsia="zh-CN"/>
                        </w:rPr>
                        <w:t>将要入学的高中申</w:t>
                      </w:r>
                      <w:r w:rsidRPr="00395BB0">
                        <w:rPr>
                          <w:rFonts w:ascii="PingFang HK" w:eastAsia="PingFang HK" w:hAnsi="PingFang HK" w:cs="PingFang TC" w:hint="eastAsia"/>
                          <w:b/>
                          <w:bCs/>
                          <w:sz w:val="28"/>
                          <w:szCs w:val="28"/>
                          <w:u w:val="double"/>
                          <w:lang w:eastAsia="zh-CN"/>
                        </w:rPr>
                        <w:t>请</w:t>
                      </w:r>
                      <w:r w:rsidRPr="00395BB0">
                        <w:rPr>
                          <w:rFonts w:ascii="PingFang HK" w:eastAsia="PingFang HK" w:hAnsi="PingFang HK" w:hint="eastAsia"/>
                          <w:b/>
                          <w:bCs/>
                          <w:sz w:val="28"/>
                          <w:szCs w:val="28"/>
                          <w:u w:val="double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351EC02E" w14:textId="77777777" w:rsidR="00B764F6" w:rsidRPr="004126BB" w:rsidRDefault="00810951" w:rsidP="003E1AC4">
      <w:pPr>
        <w:spacing w:line="0" w:lineRule="atLeast"/>
        <w:jc w:val="center"/>
        <w:rPr>
          <w:rFonts w:ascii="PingFang HK" w:eastAsia="PingFang HK" w:hAnsi="PingFang HK"/>
          <w:b/>
          <w:bCs/>
          <w:sz w:val="56"/>
          <w:szCs w:val="56"/>
          <w:lang w:eastAsia="zh-CN"/>
        </w:rPr>
      </w:pPr>
      <w:r>
        <w:rPr>
          <w:rFonts w:ascii="UD デジタル 教科書体 NK-B" w:eastAsia="UD デジタル 教科書体 NK-B" w:hAnsi="ＭＳ ゴシック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57CB0A2" wp14:editId="3A128CDF">
            <wp:simplePos x="0" y="0"/>
            <wp:positionH relativeFrom="column">
              <wp:posOffset>4762500</wp:posOffset>
            </wp:positionH>
            <wp:positionV relativeFrom="paragraph">
              <wp:posOffset>1746885</wp:posOffset>
            </wp:positionV>
            <wp:extent cx="1148080" cy="901700"/>
            <wp:effectExtent l="0" t="0" r="0" b="0"/>
            <wp:wrapNone/>
            <wp:docPr id="5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AC4" w:rsidRPr="004126BB">
        <w:rPr>
          <w:rFonts w:ascii="PingFang HK" w:eastAsia="PingFang HK" w:hAnsi="PingFang HK" w:cs="PingFang TC" w:hint="eastAsia"/>
          <w:b/>
          <w:bCs/>
          <w:sz w:val="56"/>
          <w:szCs w:val="56"/>
          <w:lang w:eastAsia="zh-CN"/>
        </w:rPr>
        <w:t>高中生活</w:t>
      </w:r>
      <w:r w:rsidR="004126BB" w:rsidRPr="004126BB">
        <w:rPr>
          <w:rFonts w:ascii="PingFang HK" w:eastAsia="PingFang HK" w:hAnsi="PingFang HK" w:cs="PingFang TC" w:hint="eastAsia"/>
          <w:b/>
          <w:bCs/>
          <w:sz w:val="56"/>
          <w:szCs w:val="56"/>
          <w:lang w:eastAsia="zh-CN"/>
        </w:rPr>
        <w:t>指导</w:t>
      </w:r>
    </w:p>
    <w:p w14:paraId="77BF7B2D" w14:textId="77777777" w:rsidR="00F112E8" w:rsidRPr="004126BB" w:rsidRDefault="004B60DB" w:rsidP="00B764F6">
      <w:pPr>
        <w:spacing w:line="740" w:lineRule="exact"/>
        <w:rPr>
          <w:rFonts w:ascii="PingFang HK" w:eastAsia="PingFang HK" w:hAnsi="PingFang HK" w:hint="eastAsia"/>
          <w:b/>
          <w:bCs/>
          <w:sz w:val="44"/>
          <w:szCs w:val="44"/>
          <w:lang w:eastAsia="zh-CN"/>
        </w:rPr>
      </w:pPr>
      <w:r w:rsidRPr="004126BB">
        <w:rPr>
          <w:rFonts w:ascii="PingFang HK" w:eastAsia="PingFang HK" w:hAnsi="PingFang HK" w:hint="eastAsia"/>
          <w:b/>
          <w:bCs/>
          <w:sz w:val="44"/>
          <w:szCs w:val="44"/>
          <w:lang w:eastAsia="zh-CN"/>
        </w:rPr>
        <w:t>2024年3月23日（六）</w:t>
      </w:r>
      <w:r w:rsidR="00D306C4" w:rsidRPr="004126BB">
        <w:rPr>
          <w:rFonts w:ascii="PingFang HK" w:eastAsia="PingFang HK" w:hAnsi="PingFang HK" w:hint="eastAsia"/>
          <w:b/>
          <w:bCs/>
          <w:sz w:val="44"/>
          <w:szCs w:val="44"/>
          <w:lang w:eastAsia="zh-CN"/>
        </w:rPr>
        <w:t xml:space="preserve">  13:00～1</w:t>
      </w:r>
      <w:r w:rsidR="002E4812" w:rsidRPr="004126BB">
        <w:rPr>
          <w:rFonts w:ascii="PingFang HK" w:eastAsia="PingFang HK" w:hAnsi="PingFang HK" w:hint="eastAsia"/>
          <w:b/>
          <w:bCs/>
          <w:sz w:val="44"/>
          <w:szCs w:val="44"/>
          <w:lang w:eastAsia="zh-CN"/>
        </w:rPr>
        <w:t>5</w:t>
      </w:r>
      <w:r w:rsidR="00D306C4" w:rsidRPr="004126BB">
        <w:rPr>
          <w:rFonts w:ascii="PingFang HK" w:eastAsia="PingFang HK" w:hAnsi="PingFang HK" w:hint="eastAsia"/>
          <w:b/>
          <w:bCs/>
          <w:sz w:val="44"/>
          <w:szCs w:val="44"/>
          <w:lang w:eastAsia="zh-CN"/>
        </w:rPr>
        <w:t>:</w:t>
      </w:r>
      <w:r w:rsidR="002E4812" w:rsidRPr="004126BB">
        <w:rPr>
          <w:rFonts w:ascii="PingFang HK" w:eastAsia="PingFang HK" w:hAnsi="PingFang HK" w:hint="eastAsia"/>
          <w:b/>
          <w:bCs/>
          <w:sz w:val="44"/>
          <w:szCs w:val="44"/>
          <w:lang w:eastAsia="zh-CN"/>
        </w:rPr>
        <w:t>3</w:t>
      </w:r>
      <w:r w:rsidR="00D306C4" w:rsidRPr="004126BB">
        <w:rPr>
          <w:rFonts w:ascii="PingFang HK" w:eastAsia="PingFang HK" w:hAnsi="PingFang HK" w:hint="eastAsia"/>
          <w:b/>
          <w:bCs/>
          <w:sz w:val="44"/>
          <w:szCs w:val="44"/>
          <w:lang w:eastAsia="zh-CN"/>
        </w:rPr>
        <w:t>0</w:t>
      </w:r>
    </w:p>
    <w:p w14:paraId="07E55EB8" w14:textId="77777777" w:rsidR="000619C5" w:rsidRDefault="004126BB" w:rsidP="00967DD8">
      <w:pPr>
        <w:spacing w:line="740" w:lineRule="exact"/>
        <w:rPr>
          <w:rFonts w:ascii="PingFang HK" w:eastAsia="PingFang HK" w:hAnsi="PingFang HK" w:cs="PingFang TC"/>
          <w:b/>
          <w:bCs/>
          <w:sz w:val="44"/>
          <w:szCs w:val="44"/>
          <w:lang w:eastAsia="zh-CN"/>
        </w:rPr>
      </w:pPr>
      <w:r w:rsidRPr="004126BB">
        <w:rPr>
          <w:rFonts w:ascii="PingFang HK" w:eastAsia="PingFang HK" w:hAnsi="PingFang HK" w:cs="PingFang TC" w:hint="eastAsia"/>
          <w:b/>
          <w:bCs/>
          <w:sz w:val="44"/>
          <w:szCs w:val="44"/>
          <w:lang w:eastAsia="zh-CN"/>
        </w:rPr>
        <w:t>会场：大阪府立今宫工科高中</w:t>
      </w:r>
    </w:p>
    <w:p w14:paraId="056F6594" w14:textId="77777777" w:rsidR="00BD7E0D" w:rsidRPr="00BD7E0D" w:rsidRDefault="00810951" w:rsidP="00967DD8">
      <w:pPr>
        <w:spacing w:line="740" w:lineRule="exact"/>
        <w:rPr>
          <w:rFonts w:ascii="PingFang HK" w:eastAsia="PingFang HK" w:hAnsi="PingFang HK" w:hint="eastAsia"/>
          <w:b/>
          <w:bCs/>
          <w:sz w:val="44"/>
          <w:szCs w:val="44"/>
          <w:lang w:eastAsia="zh-CN"/>
        </w:rPr>
      </w:pPr>
      <w:r w:rsidRPr="00B1190C">
        <w:rPr>
          <w:rFonts w:ascii="UD デジタル 教科書体 NK-B" w:eastAsia="UD デジタル 教科書体 NK-B" w:hint="eastAsia"/>
          <w:b/>
          <w:bCs/>
          <w:noProof/>
          <w:sz w:val="28"/>
          <w:szCs w:val="28"/>
          <w:lang w:bidi="th-TH"/>
        </w:rPr>
        <w:drawing>
          <wp:anchor distT="0" distB="0" distL="114300" distR="114300" simplePos="0" relativeHeight="251655168" behindDoc="1" locked="0" layoutInCell="1" allowOverlap="1" wp14:anchorId="438E3243" wp14:editId="412B129A">
            <wp:simplePos x="0" y="0"/>
            <wp:positionH relativeFrom="column">
              <wp:posOffset>3307080</wp:posOffset>
            </wp:positionH>
            <wp:positionV relativeFrom="paragraph">
              <wp:posOffset>159385</wp:posOffset>
            </wp:positionV>
            <wp:extent cx="3028950" cy="2455545"/>
            <wp:effectExtent l="0" t="0" r="0" b="0"/>
            <wp:wrapTight wrapText="bothSides">
              <wp:wrapPolygon edited="0">
                <wp:start x="0" y="0"/>
                <wp:lineTo x="0" y="21561"/>
                <wp:lineTo x="21555" y="21561"/>
                <wp:lineTo x="21555" y="0"/>
                <wp:lineTo x="0" y="0"/>
              </wp:wrapPolygon>
            </wp:wrapTight>
            <wp:docPr id="4" name="図 3" descr="学校の地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校の地図"/>
                    <pic:cNvPicPr>
                      <a:picLocks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8A31A" w14:textId="77777777" w:rsidR="000619C5" w:rsidRPr="004126BB" w:rsidRDefault="004126BB" w:rsidP="004126BB">
      <w:pPr>
        <w:spacing w:line="0" w:lineRule="atLeast"/>
        <w:ind w:firstLineChars="100" w:firstLine="320"/>
        <w:rPr>
          <w:rFonts w:ascii="PingFang HK" w:eastAsia="PingFang HK" w:hAnsi="PingFang HK" w:hint="eastAsia"/>
          <w:b/>
          <w:bCs/>
          <w:sz w:val="32"/>
          <w:szCs w:val="32"/>
          <w:lang w:eastAsia="zh-CN"/>
        </w:rPr>
      </w:pPr>
      <w:r w:rsidRPr="004126BB">
        <w:rPr>
          <w:rFonts w:ascii="PingFang HK" w:eastAsia="PingFang HK" w:hAnsi="PingFang HK" w:hint="eastAsia"/>
          <w:b/>
          <w:bCs/>
          <w:sz w:val="32"/>
          <w:szCs w:val="32"/>
          <w:lang w:eastAsia="zh-CN"/>
        </w:rPr>
        <w:t>新今</w:t>
      </w:r>
      <w:r w:rsidRPr="004126BB">
        <w:rPr>
          <w:rFonts w:ascii="PingFang HK" w:eastAsia="PingFang HK" w:hAnsi="PingFang HK" w:cs="Microsoft JhengHei" w:hint="eastAsia"/>
          <w:b/>
          <w:bCs/>
          <w:sz w:val="32"/>
          <w:szCs w:val="32"/>
          <w:lang w:eastAsia="zh-CN"/>
        </w:rPr>
        <w:t>宫车站</w:t>
      </w:r>
      <w:r w:rsidR="00810951" w:rsidRPr="009048FC">
        <w:rPr>
          <w:rFonts w:ascii="HGS創英角ﾎﾟｯﾌﾟ体" w:eastAsia="HGS創英角ﾎﾟｯﾌﾟ体" w:hAnsi="HGS創英角ﾎﾟｯﾌﾟ体" w:hint="eastAsi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C7564C1" wp14:editId="16724D77">
            <wp:simplePos x="0" y="0"/>
            <wp:positionH relativeFrom="column">
              <wp:posOffset>734060</wp:posOffset>
            </wp:positionH>
            <wp:positionV relativeFrom="paragraph">
              <wp:posOffset>327660</wp:posOffset>
            </wp:positionV>
            <wp:extent cx="1237615" cy="1237615"/>
            <wp:effectExtent l="0" t="0" r="0" b="0"/>
            <wp:wrapNone/>
            <wp:docPr id="3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6BB">
        <w:rPr>
          <w:rFonts w:ascii="PingFang HK" w:eastAsia="PingFang HK" w:hAnsi="PingFang HK" w:cs="Microsoft JhengHei" w:hint="eastAsia"/>
          <w:b/>
          <w:bCs/>
          <w:sz w:val="32"/>
          <w:szCs w:val="32"/>
          <w:lang w:eastAsia="zh-CN"/>
        </w:rPr>
        <w:t>，往西400米</w:t>
      </w:r>
    </w:p>
    <w:p w14:paraId="03B5E91A" w14:textId="77777777" w:rsidR="000619C5" w:rsidRPr="004126BB" w:rsidRDefault="000619C5" w:rsidP="000619C5">
      <w:pPr>
        <w:ind w:firstLineChars="400" w:firstLine="1120"/>
        <w:rPr>
          <w:rFonts w:ascii="PingFang HK" w:eastAsia="PingFang HK" w:hAnsi="PingFang HK" w:hint="eastAsia"/>
          <w:b/>
          <w:bCs/>
          <w:sz w:val="28"/>
          <w:szCs w:val="28"/>
          <w:lang w:eastAsia="zh-CN"/>
        </w:rPr>
      </w:pPr>
    </w:p>
    <w:p w14:paraId="74BC36F3" w14:textId="77777777" w:rsidR="001854DE" w:rsidRPr="004126BB" w:rsidRDefault="001854DE" w:rsidP="000619C5">
      <w:pPr>
        <w:ind w:firstLineChars="400" w:firstLine="1120"/>
        <w:rPr>
          <w:rFonts w:ascii="PingFang HK" w:eastAsia="PingFang HK" w:hAnsi="PingFang HK" w:hint="eastAsia"/>
          <w:b/>
          <w:bCs/>
          <w:sz w:val="28"/>
          <w:szCs w:val="28"/>
          <w:lang w:eastAsia="zh-CN"/>
        </w:rPr>
      </w:pPr>
    </w:p>
    <w:p w14:paraId="7395046E" w14:textId="77777777" w:rsidR="00D306C4" w:rsidRPr="004126BB" w:rsidRDefault="00D306C4" w:rsidP="00601903">
      <w:pPr>
        <w:spacing w:line="400" w:lineRule="exact"/>
        <w:rPr>
          <w:rFonts w:ascii="PingFang HK" w:eastAsia="PingFang HK" w:hAnsi="PingFang HK" w:hint="eastAsia"/>
          <w:sz w:val="22"/>
          <w:szCs w:val="28"/>
          <w:lang w:eastAsia="zh-CN"/>
        </w:rPr>
      </w:pPr>
    </w:p>
    <w:p w14:paraId="36D7EF6A" w14:textId="77777777" w:rsidR="00DC0047" w:rsidRPr="00BD7E0D" w:rsidRDefault="00F36083" w:rsidP="00BD7E0D">
      <w:pPr>
        <w:spacing w:line="400" w:lineRule="exact"/>
        <w:rPr>
          <w:rFonts w:ascii="PingFang HK" w:eastAsia="PingFang HK" w:hAnsi="PingFang HK" w:cs="ＭＳ 明朝" w:hint="eastAsia"/>
          <w:sz w:val="22"/>
          <w:szCs w:val="28"/>
          <w:lang w:eastAsia="zh-CN"/>
        </w:rPr>
      </w:pPr>
      <w:r w:rsidRPr="004126BB">
        <w:rPr>
          <w:rFonts w:ascii="PingFang HK" w:eastAsia="PingFang HK" w:hAnsi="PingFang HK" w:cs="ＭＳ 明朝" w:hint="eastAsia"/>
          <w:sz w:val="22"/>
          <w:szCs w:val="28"/>
          <w:lang w:eastAsia="zh-CN"/>
        </w:rPr>
        <w:t>★</w:t>
      </w:r>
      <w:r w:rsidR="00BD7E0D">
        <w:rPr>
          <w:rFonts w:ascii="PingFang HK" w:eastAsia="PingFang HK" w:hAnsi="PingFang HK" w:cs="ＭＳ 明朝" w:hint="eastAsia"/>
          <w:sz w:val="22"/>
          <w:szCs w:val="28"/>
          <w:lang w:eastAsia="zh-CN"/>
        </w:rPr>
        <w:t>来校时</w:t>
      </w:r>
      <w:r w:rsidR="00DC0047">
        <w:rPr>
          <w:rFonts w:ascii="PingFang HK" w:eastAsia="PingFang HK" w:hAnsi="PingFang HK" w:cs="ＭＳ 明朝" w:hint="eastAsia"/>
          <w:sz w:val="22"/>
          <w:szCs w:val="28"/>
          <w:lang w:eastAsia="zh-CN"/>
        </w:rPr>
        <w:t>请使用公共交通工具</w:t>
      </w:r>
      <w:r w:rsidR="00BD7E0D">
        <w:rPr>
          <w:rFonts w:ascii="PingFang HK" w:eastAsia="PingFang HK" w:hAnsi="PingFang HK" w:cs="ＭＳ 明朝" w:hint="eastAsia"/>
          <w:sz w:val="22"/>
          <w:szCs w:val="28"/>
          <w:lang w:eastAsia="zh-CN"/>
        </w:rPr>
        <w:t>，</w:t>
      </w:r>
      <w:r w:rsidR="00967DD8">
        <w:rPr>
          <w:rFonts w:ascii="PingFang HK" w:eastAsia="PingFang HK" w:hAnsi="PingFang HK" w:cs="ＭＳ 明朝" w:hint="eastAsia"/>
          <w:sz w:val="22"/>
          <w:szCs w:val="28"/>
          <w:lang w:eastAsia="zh-CN"/>
        </w:rPr>
        <w:t>请勿</w:t>
      </w:r>
      <w:r w:rsidR="00DC0047">
        <w:rPr>
          <w:rFonts w:ascii="PingFang HK" w:eastAsia="PingFang HK" w:hAnsi="PingFang HK" w:cs="ＭＳ 明朝" w:hint="eastAsia"/>
          <w:sz w:val="22"/>
          <w:szCs w:val="28"/>
          <w:lang w:eastAsia="zh-CN"/>
        </w:rPr>
        <w:t>驾车前来。</w:t>
      </w:r>
    </w:p>
    <w:p w14:paraId="15088E4D" w14:textId="77777777" w:rsidR="00E43B00" w:rsidRPr="004126BB" w:rsidRDefault="00810951" w:rsidP="001854DE">
      <w:pPr>
        <w:rPr>
          <w:rFonts w:ascii="PingFang HK" w:eastAsia="PingFang HK" w:hAnsi="PingFang HK" w:hint="eastAsia"/>
          <w:b/>
          <w:sz w:val="22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98EE76" wp14:editId="48EBBB03">
            <wp:simplePos x="0" y="0"/>
            <wp:positionH relativeFrom="column">
              <wp:posOffset>4994910</wp:posOffset>
            </wp:positionH>
            <wp:positionV relativeFrom="paragraph">
              <wp:posOffset>355600</wp:posOffset>
            </wp:positionV>
            <wp:extent cx="1293495" cy="1400175"/>
            <wp:effectExtent l="0" t="0" r="0" b="0"/>
            <wp:wrapNone/>
            <wp:docPr id="2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7DCD2" w14:textId="77777777" w:rsidR="00DC0047" w:rsidRDefault="00DC0047" w:rsidP="00E43B00">
      <w:pPr>
        <w:spacing w:line="0" w:lineRule="atLeast"/>
        <w:rPr>
          <w:rFonts w:ascii="PingFang HK" w:eastAsia="PingFang HK" w:hAnsi="PingFang HK" w:hint="eastAsia"/>
          <w:b/>
          <w:sz w:val="22"/>
          <w:szCs w:val="22"/>
          <w:lang w:eastAsia="zh-CN"/>
        </w:rPr>
      </w:pPr>
      <w:r>
        <w:rPr>
          <w:rFonts w:ascii="PingFang HK" w:eastAsia="PingFang HK" w:hAnsi="PingFang HK"/>
          <w:b/>
          <w:sz w:val="22"/>
          <w:szCs w:val="22"/>
          <w:lang w:eastAsia="zh-CN"/>
        </w:rPr>
        <w:t>I</w:t>
      </w:r>
      <w:r>
        <w:rPr>
          <w:rFonts w:ascii="PingFang HK" w:eastAsia="PingFang HK" w:hAnsi="PingFang HK" w:hint="eastAsia"/>
          <w:b/>
          <w:sz w:val="22"/>
          <w:szCs w:val="22"/>
          <w:lang w:eastAsia="zh-CN"/>
        </w:rPr>
        <w:t>部：</w:t>
      </w:r>
      <w:r>
        <w:rPr>
          <w:rFonts w:ascii="PingFang HK" w:eastAsia="PingFang HK" w:hAnsi="PingFang HK"/>
          <w:b/>
          <w:sz w:val="22"/>
          <w:szCs w:val="22"/>
          <w:lang w:eastAsia="zh-CN"/>
        </w:rPr>
        <w:t xml:space="preserve"> 13:00~14:30 </w:t>
      </w:r>
      <w:r>
        <w:rPr>
          <w:rFonts w:ascii="PingFang HK" w:eastAsia="PingFang HK" w:hAnsi="PingFang HK" w:hint="eastAsia"/>
          <w:b/>
          <w:sz w:val="22"/>
          <w:szCs w:val="22"/>
          <w:lang w:eastAsia="zh-CN"/>
        </w:rPr>
        <w:t>有关学校生活，费用，前辈的经验谈</w:t>
      </w:r>
    </w:p>
    <w:p w14:paraId="53EF0448" w14:textId="77777777" w:rsidR="00DC7AD7" w:rsidRPr="004126BB" w:rsidRDefault="00DC0047" w:rsidP="00DC0047">
      <w:pPr>
        <w:spacing w:line="0" w:lineRule="atLeast"/>
        <w:rPr>
          <w:rFonts w:ascii="PingFang HK" w:eastAsia="PingFang HK" w:hAnsi="PingFang HK" w:hint="eastAsia"/>
          <w:b/>
          <w:sz w:val="22"/>
          <w:szCs w:val="22"/>
          <w:lang w:eastAsia="zh-CN"/>
        </w:rPr>
      </w:pPr>
      <w:r>
        <w:rPr>
          <w:rFonts w:ascii="PingFang HK" w:eastAsia="PingFang HK" w:hAnsi="PingFang HK"/>
          <w:b/>
          <w:sz w:val="22"/>
          <w:szCs w:val="22"/>
          <w:lang w:eastAsia="zh-CN"/>
        </w:rPr>
        <w:t>II</w:t>
      </w:r>
      <w:r>
        <w:rPr>
          <w:rFonts w:ascii="PingFang HK" w:eastAsia="PingFang HK" w:hAnsi="PingFang HK" w:hint="eastAsia"/>
          <w:b/>
          <w:sz w:val="22"/>
          <w:szCs w:val="22"/>
          <w:lang w:eastAsia="zh-CN"/>
        </w:rPr>
        <w:t>部：</w:t>
      </w:r>
      <w:r>
        <w:rPr>
          <w:rFonts w:ascii="PingFang HK" w:eastAsia="PingFang HK" w:hAnsi="PingFang HK"/>
          <w:b/>
          <w:sz w:val="22"/>
          <w:szCs w:val="22"/>
          <w:lang w:eastAsia="zh-CN"/>
        </w:rPr>
        <w:t>14:15</w:t>
      </w:r>
      <w:r>
        <w:rPr>
          <w:rFonts w:ascii="PingFang HK" w:eastAsia="PingFang HK" w:hAnsi="PingFang HK" w:hint="eastAsia"/>
          <w:b/>
          <w:sz w:val="22"/>
          <w:szCs w:val="22"/>
          <w:lang w:eastAsia="zh-CN"/>
        </w:rPr>
        <w:t>〜</w:t>
      </w:r>
      <w:r>
        <w:rPr>
          <w:rFonts w:ascii="PingFang HK" w:eastAsia="PingFang HK" w:hAnsi="PingFang HK"/>
          <w:b/>
          <w:sz w:val="22"/>
          <w:szCs w:val="22"/>
          <w:lang w:eastAsia="zh-CN"/>
        </w:rPr>
        <w:t>15:30</w:t>
      </w:r>
      <w:r>
        <w:rPr>
          <w:rFonts w:ascii="PingFang HK" w:eastAsia="PingFang HK" w:hAnsi="PingFang HK" w:hint="eastAsia"/>
          <w:b/>
          <w:sz w:val="22"/>
          <w:szCs w:val="22"/>
          <w:lang w:eastAsia="zh-CN"/>
        </w:rPr>
        <w:t xml:space="preserve"> 入学文件准备咨询会（仅参加</w:t>
      </w:r>
      <w:r w:rsidR="00D92BC3">
        <w:rPr>
          <w:rFonts w:ascii="Malgun Gothic" w:eastAsia="Malgun Gothic" w:hAnsi="Malgun Gothic" w:cs="Malgun Gothic"/>
          <w:b/>
          <w:sz w:val="22"/>
          <w:szCs w:val="22"/>
          <w:lang w:eastAsia="zh-CN"/>
        </w:rPr>
        <w:t>II</w:t>
      </w:r>
      <w:r w:rsidR="00D92BC3">
        <w:rPr>
          <w:rFonts w:ascii="Malgun Gothic" w:eastAsia="Malgun Gothic" w:hAnsi="Malgun Gothic" w:cs="Malgun Gothic" w:hint="eastAsia"/>
          <w:b/>
          <w:sz w:val="22"/>
          <w:szCs w:val="22"/>
          <w:lang w:eastAsia="zh-CN"/>
        </w:rPr>
        <w:t>部</w:t>
      </w:r>
      <w:r w:rsidR="00D92BC3">
        <w:rPr>
          <w:rFonts w:ascii="PingFang HK" w:eastAsia="PingFang HK" w:hAnsi="PingFang HK" w:hint="eastAsia"/>
          <w:b/>
          <w:sz w:val="22"/>
          <w:szCs w:val="22"/>
          <w:lang w:eastAsia="zh-CN"/>
        </w:rPr>
        <w:t>也可</w:t>
      </w:r>
      <w:r>
        <w:rPr>
          <w:rFonts w:ascii="PingFang HK" w:eastAsia="PingFang HK" w:hAnsi="PingFang HK" w:hint="eastAsia"/>
          <w:b/>
          <w:sz w:val="22"/>
          <w:szCs w:val="22"/>
          <w:lang w:eastAsia="zh-CN"/>
        </w:rPr>
        <w:t>）</w:t>
      </w:r>
    </w:p>
    <w:p w14:paraId="13842D81" w14:textId="77777777" w:rsidR="00DC7AD7" w:rsidRPr="00D92BC3" w:rsidRDefault="00DC7AD7" w:rsidP="001854DE">
      <w:pPr>
        <w:rPr>
          <w:rFonts w:ascii="PingFang HK" w:eastAsia="PingFang HK" w:hAnsi="PingFang HK" w:hint="eastAsia"/>
          <w:b/>
          <w:sz w:val="22"/>
          <w:szCs w:val="22"/>
          <w:lang w:eastAsia="zh-CN"/>
        </w:rPr>
      </w:pPr>
    </w:p>
    <w:p w14:paraId="50D25E31" w14:textId="77777777" w:rsidR="001854DE" w:rsidRPr="00D92BC3" w:rsidRDefault="00F36083" w:rsidP="00B764F6">
      <w:pPr>
        <w:spacing w:line="0" w:lineRule="atLeast"/>
        <w:rPr>
          <w:rFonts w:ascii="UD デジタル 教科書体 NK-B" w:eastAsia="UD デジタル 教科書体 NK-B" w:hAnsi="PingFang HK" w:hint="eastAsia"/>
          <w:b/>
          <w:sz w:val="20"/>
          <w:szCs w:val="20"/>
        </w:rPr>
      </w:pP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しゅさい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主催</w:t>
            </w:r>
          </w:rubyBase>
        </w:ruby>
      </w:r>
      <w:r w:rsidR="00B1190C"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t>：</w:t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おおさかふ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大阪府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きょういくちょう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教育庁</w:t>
            </w:r>
          </w:rubyBase>
        </w:ruby>
      </w:r>
      <w:r w:rsidR="00B1190C"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t>、</w:t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おおさかふ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大阪府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にほんご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日本語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きょういく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教育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しえん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支援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せんたー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センター</w:t>
            </w:r>
          </w:rubyBase>
        </w:ruby>
      </w:r>
      <w:r w:rsidR="001854DE"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t>（</w:t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ぴあ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ピア</w:t>
            </w:r>
          </w:rubyBase>
        </w:ruby>
      </w:r>
      <w:r w:rsidR="001854DE"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t>にほんご）</w:t>
      </w:r>
    </w:p>
    <w:p w14:paraId="31745DB6" w14:textId="77777777" w:rsidR="001854DE" w:rsidRPr="00D92BC3" w:rsidRDefault="00F36083" w:rsidP="00B764F6">
      <w:pPr>
        <w:spacing w:line="0" w:lineRule="atLeast"/>
        <w:rPr>
          <w:rFonts w:ascii="UD デジタル 教科書体 NK-B" w:eastAsia="UD デジタル 教科書体 NK-B" w:hAnsi="PingFang HK" w:hint="eastAsia"/>
          <w:b/>
          <w:sz w:val="20"/>
          <w:szCs w:val="20"/>
        </w:rPr>
      </w:pP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きょう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協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りょく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力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t>：</w:t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おお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大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さか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阪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ふ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府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りつ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立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がっ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学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こう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校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ざい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在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にち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日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がい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外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こく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国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じん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人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きょう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教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いく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育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けん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研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きゅう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究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かい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会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t>（</w:t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ふ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府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りつ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立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がい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外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0"/>
                <w:szCs w:val="20"/>
              </w:rPr>
              <w:t>きょう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0"/>
                <w:szCs w:val="20"/>
              </w:rPr>
              <w:t>教</w:t>
            </w:r>
          </w:rubyBase>
        </w:ruby>
      </w:r>
      <w:r w:rsidR="00B1190C" w:rsidRPr="00D92BC3">
        <w:rPr>
          <w:rFonts w:ascii="UD デジタル 教科書体 NK-B" w:eastAsia="UD デジタル 教科書体 NK-B" w:hAnsi="PingFang HK" w:hint="eastAsia"/>
          <w:b/>
          <w:sz w:val="20"/>
          <w:szCs w:val="20"/>
        </w:rPr>
        <w:t>）</w:t>
      </w:r>
    </w:p>
    <w:p w14:paraId="583BD5C6" w14:textId="77777777" w:rsidR="001854DE" w:rsidRPr="00D92BC3" w:rsidRDefault="00F36083" w:rsidP="00B764F6">
      <w:pPr>
        <w:spacing w:line="0" w:lineRule="atLeast"/>
        <w:rPr>
          <w:rFonts w:ascii="UD デジタル 教科書体 NK-B" w:eastAsia="UD デジタル 教科書体 NK-B" w:hAnsi="PingFang HK" w:cs="ＭＳ Ｐゴシック" w:hint="eastAsia"/>
          <w:b/>
          <w:kern w:val="0"/>
          <w:sz w:val="20"/>
          <w:szCs w:val="20"/>
        </w:rPr>
      </w:pP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とい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問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あわ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合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t>せ</w:t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さき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先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t>：</w:t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ぴ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ピ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あ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ア</w:t>
            </w:r>
          </w:rubyBase>
        </w:ruby>
      </w:r>
      <w:r w:rsidR="001854DE"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t>にほん</w:t>
      </w:r>
      <w:proofErr w:type="gramStart"/>
      <w:r w:rsidR="001854DE"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t>ご</w:t>
      </w:r>
      <w:proofErr w:type="gramEnd"/>
      <w:r w:rsidR="001854DE"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t xml:space="preserve">　</w:t>
      </w:r>
      <w:r w:rsidR="00991001"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t xml:space="preserve">　</w:t>
      </w:r>
      <w:r w:rsidR="001854DE"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t>TEL　0</w:t>
      </w:r>
      <w:r w:rsidR="007447A2"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t>6</w:t>
      </w:r>
      <w:r w:rsidR="001854DE"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t>－</w:t>
      </w:r>
      <w:r w:rsidR="007447A2"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t>7663</w:t>
      </w:r>
      <w:r w:rsidR="001854DE"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t>－</w:t>
      </w:r>
      <w:r w:rsidR="007447A2"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t>4111</w:t>
      </w:r>
    </w:p>
    <w:p w14:paraId="0A84F1C9" w14:textId="77777777" w:rsidR="00C1425B" w:rsidRPr="00D92BC3" w:rsidRDefault="00F36083" w:rsidP="00B764F6">
      <w:pPr>
        <w:spacing w:line="0" w:lineRule="atLeast"/>
        <w:ind w:firstLineChars="450" w:firstLine="990"/>
        <w:rPr>
          <w:rFonts w:ascii="UD デジタル 教科書体 NK-B" w:eastAsia="UD デジタル 教科書体 NK-B" w:hAnsi="PingFang HK" w:hint="eastAsia"/>
          <w:b/>
          <w:sz w:val="22"/>
          <w:szCs w:val="22"/>
          <w:lang w:eastAsia="zh-CN"/>
        </w:rPr>
      </w:pP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おお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大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さか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阪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ふ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府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きょう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教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いく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育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ちょう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庁</w:t>
            </w:r>
          </w:rubyBase>
        </w:ruby>
      </w:r>
      <w:r w:rsidR="001854DE" w:rsidRPr="00D92BC3">
        <w:rPr>
          <w:rFonts w:ascii="UD デジタル 教科書体 NK-B" w:eastAsia="UD デジタル 教科書体 NK-B" w:hAnsi="PingFang HK" w:hint="eastAsia"/>
          <w:b/>
          <w:sz w:val="22"/>
          <w:szCs w:val="22"/>
          <w:lang w:eastAsia="zh-CN"/>
        </w:rPr>
        <w:t xml:space="preserve">　</w:t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きょう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教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いく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育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しん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振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こう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興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しつ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室</w:t>
            </w:r>
          </w:rubyBase>
        </w:ruby>
      </w:r>
      <w:r w:rsidR="001854DE" w:rsidRPr="00D92BC3">
        <w:rPr>
          <w:rFonts w:ascii="UD デジタル 教科書体 NK-B" w:eastAsia="UD デジタル 教科書体 NK-B" w:hAnsi="PingFang HK" w:hint="eastAsia"/>
          <w:b/>
          <w:sz w:val="22"/>
          <w:szCs w:val="22"/>
          <w:lang w:eastAsia="zh-CN"/>
        </w:rPr>
        <w:t xml:space="preserve">　</w:t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こう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高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とう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等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がっ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学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こう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校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か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課</w:t>
            </w:r>
          </w:rubyBase>
        </w:ruby>
      </w:r>
      <w:r w:rsidR="001854DE" w:rsidRPr="00D92BC3">
        <w:rPr>
          <w:rFonts w:ascii="UD デジタル 教科書体 NK-B" w:eastAsia="UD デジタル 教科書体 NK-B" w:hAnsi="PingFang HK" w:hint="eastAsia"/>
          <w:b/>
          <w:sz w:val="22"/>
          <w:szCs w:val="22"/>
          <w:lang w:eastAsia="zh-CN"/>
        </w:rPr>
        <w:t xml:space="preserve">　</w:t>
      </w:r>
      <w:r w:rsidR="009048FC" w:rsidRPr="00D92BC3">
        <w:rPr>
          <w:rFonts w:ascii="UD デジタル 教科書体 NK-B" w:eastAsia="UD デジタル 教科書体 NK-B" w:hAnsi="PingFang HK" w:hint="eastAsia"/>
          <w:b/>
          <w:sz w:val="22"/>
          <w:szCs w:val="22"/>
          <w:lang w:eastAsia="zh-TW"/>
        </w:rPr>
        <w:t xml:space="preserve">　</w:t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たん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担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とう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当</w:t>
            </w:r>
          </w:rubyBase>
        </w:ruby>
      </w:r>
      <w:r w:rsidR="001854DE" w:rsidRPr="00D92BC3">
        <w:rPr>
          <w:rFonts w:ascii="UD デジタル 教科書体 NK-B" w:eastAsia="UD デジタル 教科書体 NK-B" w:hAnsi="PingFang HK" w:hint="eastAsia"/>
          <w:b/>
          <w:sz w:val="22"/>
          <w:szCs w:val="22"/>
          <w:lang w:eastAsia="zh-CN"/>
        </w:rPr>
        <w:t xml:space="preserve">　</w:t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あら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荒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き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木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  <w:lang w:eastAsia="zh-TW"/>
        </w:rPr>
        <w:t>、</w:t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こう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甲</w:t>
            </w:r>
          </w:rubyBase>
        </w:ruby>
      </w:r>
      <w:r w:rsidRPr="00D92BC3">
        <w:rPr>
          <w:rFonts w:ascii="UD デジタル 教科書体 NK-B" w:eastAsia="UD デジタル 教科書体 NK-B" w:hAnsi="PingFang HK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11"/>
                <w:szCs w:val="22"/>
              </w:rPr>
              <w:t>だ</w:t>
            </w:r>
          </w:rt>
          <w:rubyBase>
            <w:r w:rsidR="00F36083" w:rsidRPr="00D92BC3">
              <w:rPr>
                <w:rFonts w:ascii="UD デジタル 教科書体 NK-B" w:eastAsia="UD デジタル 教科書体 NK-B" w:hAnsi="PingFang HK" w:hint="eastAsia"/>
                <w:b/>
                <w:sz w:val="22"/>
                <w:szCs w:val="22"/>
              </w:rPr>
              <w:t>田</w:t>
            </w:r>
          </w:rubyBase>
        </w:ruby>
      </w:r>
      <w:r w:rsidR="001854DE" w:rsidRPr="00D92BC3">
        <w:rPr>
          <w:rFonts w:ascii="UD デジタル 教科書体 NK-B" w:eastAsia="UD デジタル 教科書体 NK-B" w:hAnsi="PingFang HK" w:hint="eastAsia"/>
          <w:b/>
          <w:sz w:val="22"/>
          <w:szCs w:val="22"/>
          <w:lang w:eastAsia="zh-CN"/>
        </w:rPr>
        <w:t xml:space="preserve">　TEL</w:t>
      </w:r>
      <w:r w:rsidR="00312199" w:rsidRPr="00D92BC3">
        <w:rPr>
          <w:rFonts w:ascii="UD デジタル 教科書体 NK-B" w:eastAsia="UD デジタル 教科書体 NK-B" w:hAnsi="PingFang HK" w:hint="eastAsia"/>
          <w:b/>
          <w:sz w:val="22"/>
          <w:szCs w:val="22"/>
          <w:lang w:eastAsia="zh-CN"/>
        </w:rPr>
        <w:t xml:space="preserve">　</w:t>
      </w:r>
      <w:r w:rsidR="001854DE" w:rsidRPr="00D92BC3">
        <w:rPr>
          <w:rFonts w:ascii="UD デジタル 教科書体 NK-B" w:eastAsia="UD デジタル 教科書体 NK-B" w:hAnsi="PingFang HK" w:hint="eastAsia"/>
          <w:b/>
          <w:sz w:val="22"/>
          <w:szCs w:val="22"/>
          <w:lang w:eastAsia="zh-CN"/>
        </w:rPr>
        <w:t>06－6944－3858</w:t>
      </w:r>
    </w:p>
    <w:sectPr w:rsidR="00C1425B" w:rsidRPr="00D92BC3" w:rsidSect="005C52E9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D38F" w14:textId="77777777" w:rsidR="005C52E9" w:rsidRDefault="005C52E9" w:rsidP="00512A4B">
      <w:r>
        <w:separator/>
      </w:r>
    </w:p>
  </w:endnote>
  <w:endnote w:type="continuationSeparator" w:id="0">
    <w:p w14:paraId="69D50CBE" w14:textId="77777777" w:rsidR="005C52E9" w:rsidRDefault="005C52E9" w:rsidP="0051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ingFang HK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GS創英角ﾎﾟｯﾌﾟ体">
    <w:altName w:val="Yu Gothic"/>
    <w:panose1 w:val="020B0604020202020204"/>
    <w:charset w:val="00"/>
    <w:family w:val="decorative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A534" w14:textId="77777777" w:rsidR="005C52E9" w:rsidRDefault="005C52E9" w:rsidP="00512A4B">
      <w:r>
        <w:separator/>
      </w:r>
    </w:p>
  </w:footnote>
  <w:footnote w:type="continuationSeparator" w:id="0">
    <w:p w14:paraId="27361162" w14:textId="77777777" w:rsidR="005C52E9" w:rsidRDefault="005C52E9" w:rsidP="0051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1A9A"/>
    <w:multiLevelType w:val="hybridMultilevel"/>
    <w:tmpl w:val="C9EE35AE"/>
    <w:lvl w:ilvl="0" w:tplc="A0CC3A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810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FC"/>
    <w:rsid w:val="00013358"/>
    <w:rsid w:val="000241D6"/>
    <w:rsid w:val="000250D6"/>
    <w:rsid w:val="000619C5"/>
    <w:rsid w:val="00061DCC"/>
    <w:rsid w:val="00075CAC"/>
    <w:rsid w:val="00082445"/>
    <w:rsid w:val="00087986"/>
    <w:rsid w:val="0009099D"/>
    <w:rsid w:val="00097B83"/>
    <w:rsid w:val="000D76C9"/>
    <w:rsid w:val="000E29C7"/>
    <w:rsid w:val="00102AA5"/>
    <w:rsid w:val="00112777"/>
    <w:rsid w:val="0011311D"/>
    <w:rsid w:val="00115354"/>
    <w:rsid w:val="00117C2E"/>
    <w:rsid w:val="001727F4"/>
    <w:rsid w:val="001854DE"/>
    <w:rsid w:val="001B22E9"/>
    <w:rsid w:val="001B325F"/>
    <w:rsid w:val="001B3F93"/>
    <w:rsid w:val="001B59BE"/>
    <w:rsid w:val="001C04D5"/>
    <w:rsid w:val="001D7AC3"/>
    <w:rsid w:val="001E0C0C"/>
    <w:rsid w:val="002103D4"/>
    <w:rsid w:val="00214FCB"/>
    <w:rsid w:val="00240A4C"/>
    <w:rsid w:val="00274AC2"/>
    <w:rsid w:val="00276A60"/>
    <w:rsid w:val="0029084F"/>
    <w:rsid w:val="002C3ADA"/>
    <w:rsid w:val="002E4812"/>
    <w:rsid w:val="002E49DC"/>
    <w:rsid w:val="002F0B3D"/>
    <w:rsid w:val="002F124F"/>
    <w:rsid w:val="00307AEB"/>
    <w:rsid w:val="0031189B"/>
    <w:rsid w:val="00312199"/>
    <w:rsid w:val="00343788"/>
    <w:rsid w:val="0035173B"/>
    <w:rsid w:val="00354D13"/>
    <w:rsid w:val="00363E98"/>
    <w:rsid w:val="00395BB0"/>
    <w:rsid w:val="003B21F1"/>
    <w:rsid w:val="003B2A8A"/>
    <w:rsid w:val="003C7823"/>
    <w:rsid w:val="003E1AC4"/>
    <w:rsid w:val="003E47FC"/>
    <w:rsid w:val="004126BB"/>
    <w:rsid w:val="0043430A"/>
    <w:rsid w:val="00446E0B"/>
    <w:rsid w:val="00453CB3"/>
    <w:rsid w:val="00461F95"/>
    <w:rsid w:val="0046678D"/>
    <w:rsid w:val="00474039"/>
    <w:rsid w:val="0048569D"/>
    <w:rsid w:val="00485864"/>
    <w:rsid w:val="004B60DB"/>
    <w:rsid w:val="004D7B77"/>
    <w:rsid w:val="005065E4"/>
    <w:rsid w:val="005104F8"/>
    <w:rsid w:val="00511765"/>
    <w:rsid w:val="005123B5"/>
    <w:rsid w:val="00512A4B"/>
    <w:rsid w:val="005271DD"/>
    <w:rsid w:val="005279C7"/>
    <w:rsid w:val="00553837"/>
    <w:rsid w:val="00553CBE"/>
    <w:rsid w:val="005572FD"/>
    <w:rsid w:val="00586CC9"/>
    <w:rsid w:val="0059364D"/>
    <w:rsid w:val="005C2107"/>
    <w:rsid w:val="005C52E9"/>
    <w:rsid w:val="005D49FA"/>
    <w:rsid w:val="005E43CD"/>
    <w:rsid w:val="005F3280"/>
    <w:rsid w:val="005F3902"/>
    <w:rsid w:val="005F7A2B"/>
    <w:rsid w:val="00601903"/>
    <w:rsid w:val="00602301"/>
    <w:rsid w:val="00612B6C"/>
    <w:rsid w:val="00615F10"/>
    <w:rsid w:val="00616919"/>
    <w:rsid w:val="0061724C"/>
    <w:rsid w:val="00655B13"/>
    <w:rsid w:val="00657AB0"/>
    <w:rsid w:val="00666BFA"/>
    <w:rsid w:val="0068114D"/>
    <w:rsid w:val="00694E6F"/>
    <w:rsid w:val="006957AA"/>
    <w:rsid w:val="00696286"/>
    <w:rsid w:val="006A3840"/>
    <w:rsid w:val="006B0213"/>
    <w:rsid w:val="006B15A1"/>
    <w:rsid w:val="006C1F79"/>
    <w:rsid w:val="006F63F8"/>
    <w:rsid w:val="006F7223"/>
    <w:rsid w:val="00700B22"/>
    <w:rsid w:val="007200F1"/>
    <w:rsid w:val="007230E3"/>
    <w:rsid w:val="007447A2"/>
    <w:rsid w:val="00746605"/>
    <w:rsid w:val="00752543"/>
    <w:rsid w:val="007556FB"/>
    <w:rsid w:val="00760330"/>
    <w:rsid w:val="007B1E23"/>
    <w:rsid w:val="007B1F65"/>
    <w:rsid w:val="007C7849"/>
    <w:rsid w:val="007D6EBA"/>
    <w:rsid w:val="007E7B63"/>
    <w:rsid w:val="008017AE"/>
    <w:rsid w:val="00802423"/>
    <w:rsid w:val="00805957"/>
    <w:rsid w:val="00810951"/>
    <w:rsid w:val="00820517"/>
    <w:rsid w:val="0084099A"/>
    <w:rsid w:val="00843FFC"/>
    <w:rsid w:val="00847413"/>
    <w:rsid w:val="00855CDC"/>
    <w:rsid w:val="0087052A"/>
    <w:rsid w:val="00874873"/>
    <w:rsid w:val="00885338"/>
    <w:rsid w:val="00887770"/>
    <w:rsid w:val="00890670"/>
    <w:rsid w:val="008B38D4"/>
    <w:rsid w:val="008C3A4A"/>
    <w:rsid w:val="008C5DF8"/>
    <w:rsid w:val="008D3472"/>
    <w:rsid w:val="008D790D"/>
    <w:rsid w:val="008E4147"/>
    <w:rsid w:val="008E7A3B"/>
    <w:rsid w:val="009048FC"/>
    <w:rsid w:val="0091576D"/>
    <w:rsid w:val="00925872"/>
    <w:rsid w:val="00961452"/>
    <w:rsid w:val="00962E44"/>
    <w:rsid w:val="00967DD8"/>
    <w:rsid w:val="009839B1"/>
    <w:rsid w:val="00991001"/>
    <w:rsid w:val="00994303"/>
    <w:rsid w:val="009A31BB"/>
    <w:rsid w:val="009B6FD1"/>
    <w:rsid w:val="009D3A48"/>
    <w:rsid w:val="009E5B81"/>
    <w:rsid w:val="009F1543"/>
    <w:rsid w:val="009F2E0B"/>
    <w:rsid w:val="00A07088"/>
    <w:rsid w:val="00A15BFB"/>
    <w:rsid w:val="00A26BB0"/>
    <w:rsid w:val="00A37F1B"/>
    <w:rsid w:val="00A53932"/>
    <w:rsid w:val="00A65A4A"/>
    <w:rsid w:val="00AA7BFE"/>
    <w:rsid w:val="00AB48FF"/>
    <w:rsid w:val="00AC4029"/>
    <w:rsid w:val="00AC5EB7"/>
    <w:rsid w:val="00AD552D"/>
    <w:rsid w:val="00AE1834"/>
    <w:rsid w:val="00AE517C"/>
    <w:rsid w:val="00AE72FC"/>
    <w:rsid w:val="00AF102A"/>
    <w:rsid w:val="00AF28B5"/>
    <w:rsid w:val="00AF758F"/>
    <w:rsid w:val="00B068E8"/>
    <w:rsid w:val="00B1190C"/>
    <w:rsid w:val="00B21686"/>
    <w:rsid w:val="00B23902"/>
    <w:rsid w:val="00B30065"/>
    <w:rsid w:val="00B53125"/>
    <w:rsid w:val="00B54E3E"/>
    <w:rsid w:val="00B61DD1"/>
    <w:rsid w:val="00B646FD"/>
    <w:rsid w:val="00B6687F"/>
    <w:rsid w:val="00B722B5"/>
    <w:rsid w:val="00B764F6"/>
    <w:rsid w:val="00B8351F"/>
    <w:rsid w:val="00B84B62"/>
    <w:rsid w:val="00B960A6"/>
    <w:rsid w:val="00B97821"/>
    <w:rsid w:val="00BB09BB"/>
    <w:rsid w:val="00BB4A67"/>
    <w:rsid w:val="00BB61C2"/>
    <w:rsid w:val="00BC6FFE"/>
    <w:rsid w:val="00BD07F5"/>
    <w:rsid w:val="00BD1F1A"/>
    <w:rsid w:val="00BD28AD"/>
    <w:rsid w:val="00BD4B60"/>
    <w:rsid w:val="00BD7AF9"/>
    <w:rsid w:val="00BD7E0D"/>
    <w:rsid w:val="00BE7192"/>
    <w:rsid w:val="00BF3951"/>
    <w:rsid w:val="00C05CC2"/>
    <w:rsid w:val="00C1425B"/>
    <w:rsid w:val="00C30EDD"/>
    <w:rsid w:val="00C44436"/>
    <w:rsid w:val="00C45B96"/>
    <w:rsid w:val="00C82B5C"/>
    <w:rsid w:val="00C82CA5"/>
    <w:rsid w:val="00C97496"/>
    <w:rsid w:val="00CA7611"/>
    <w:rsid w:val="00CA778B"/>
    <w:rsid w:val="00CB1D3E"/>
    <w:rsid w:val="00CB405B"/>
    <w:rsid w:val="00CB7235"/>
    <w:rsid w:val="00CC30BD"/>
    <w:rsid w:val="00CD1A48"/>
    <w:rsid w:val="00CE2D78"/>
    <w:rsid w:val="00CE2FF4"/>
    <w:rsid w:val="00CF5140"/>
    <w:rsid w:val="00D04328"/>
    <w:rsid w:val="00D15B28"/>
    <w:rsid w:val="00D16C63"/>
    <w:rsid w:val="00D306C4"/>
    <w:rsid w:val="00D33017"/>
    <w:rsid w:val="00D34E4D"/>
    <w:rsid w:val="00D518BC"/>
    <w:rsid w:val="00D803F5"/>
    <w:rsid w:val="00D83223"/>
    <w:rsid w:val="00D8659D"/>
    <w:rsid w:val="00D92BC3"/>
    <w:rsid w:val="00DB75AB"/>
    <w:rsid w:val="00DC0047"/>
    <w:rsid w:val="00DC607C"/>
    <w:rsid w:val="00DC7AD7"/>
    <w:rsid w:val="00DD449D"/>
    <w:rsid w:val="00DD5B9C"/>
    <w:rsid w:val="00DE1E42"/>
    <w:rsid w:val="00DE5E5A"/>
    <w:rsid w:val="00E12362"/>
    <w:rsid w:val="00E13895"/>
    <w:rsid w:val="00E17539"/>
    <w:rsid w:val="00E178A6"/>
    <w:rsid w:val="00E213A2"/>
    <w:rsid w:val="00E27D03"/>
    <w:rsid w:val="00E40CAB"/>
    <w:rsid w:val="00E43B00"/>
    <w:rsid w:val="00E56769"/>
    <w:rsid w:val="00E7495C"/>
    <w:rsid w:val="00E75DB1"/>
    <w:rsid w:val="00E849A5"/>
    <w:rsid w:val="00E96ECB"/>
    <w:rsid w:val="00EA049A"/>
    <w:rsid w:val="00ED422A"/>
    <w:rsid w:val="00ED7990"/>
    <w:rsid w:val="00EF0125"/>
    <w:rsid w:val="00F112E8"/>
    <w:rsid w:val="00F26047"/>
    <w:rsid w:val="00F34A58"/>
    <w:rsid w:val="00F35514"/>
    <w:rsid w:val="00F36083"/>
    <w:rsid w:val="00F55332"/>
    <w:rsid w:val="00F7008A"/>
    <w:rsid w:val="00F7245B"/>
    <w:rsid w:val="00F977DE"/>
    <w:rsid w:val="00FA58E8"/>
    <w:rsid w:val="00FB090F"/>
    <w:rsid w:val="00FB0C40"/>
    <w:rsid w:val="00FB4844"/>
    <w:rsid w:val="00FB48EB"/>
    <w:rsid w:val="00FC66F3"/>
    <w:rsid w:val="00FD2B7E"/>
    <w:rsid w:val="00FD3763"/>
    <w:rsid w:val="00FE50F1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F535E6F"/>
  <w15:chartTrackingRefBased/>
  <w15:docId w15:val="{AC57E956-D7A3-3343-ACEB-27F93AFF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53CB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C30BD"/>
  </w:style>
  <w:style w:type="paragraph" w:styleId="a4">
    <w:name w:val="header"/>
    <w:basedOn w:val="a"/>
    <w:link w:val="a5"/>
    <w:rsid w:val="00512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2A4B"/>
    <w:rPr>
      <w:kern w:val="2"/>
      <w:sz w:val="21"/>
      <w:szCs w:val="24"/>
    </w:rPr>
  </w:style>
  <w:style w:type="paragraph" w:styleId="a6">
    <w:name w:val="footer"/>
    <w:basedOn w:val="a"/>
    <w:link w:val="a7"/>
    <w:rsid w:val="00512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2A4B"/>
    <w:rPr>
      <w:kern w:val="2"/>
      <w:sz w:val="21"/>
      <w:szCs w:val="24"/>
    </w:rPr>
  </w:style>
  <w:style w:type="paragraph" w:styleId="a8">
    <w:name w:val="Balloon Text"/>
    <w:basedOn w:val="a"/>
    <w:link w:val="a9"/>
    <w:rsid w:val="00F112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12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http://www.osaka-c.ed.jp/imamiya-t/koukazen/image/map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346EDF-5C94-AA4D-B1AF-B2F76C83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帰国・渡日の新1年生のための</vt:lpstr>
      <vt:lpstr>帰国・渡日の新1年生のための</vt:lpstr>
    </vt:vector>
  </TitlesOfParts>
  <Company>関西国際交流団体協議会</Company>
  <LinksUpToDate>false</LinksUpToDate>
  <CharactersWithSpaces>4297</CharactersWithSpaces>
  <SharedDoc>false</SharedDoc>
  <HLinks>
    <vt:vector size="6" baseType="variant">
      <vt:variant>
        <vt:i4>6160406</vt:i4>
      </vt:variant>
      <vt:variant>
        <vt:i4>-1</vt:i4>
      </vt:variant>
      <vt:variant>
        <vt:i4>2052</vt:i4>
      </vt:variant>
      <vt:variant>
        <vt:i4>1</vt:i4>
      </vt:variant>
      <vt:variant>
        <vt:lpwstr>http://www.osaka-c.ed.jp/imamiya-t/koukazen/image/map.gif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帰国・渡日の新1年生のための</dc:title>
  <dc:subject/>
  <dc:creator>大阪府日本語教育学校支援センター</dc:creator>
  <cp:keywords/>
  <cp:lastModifiedBy>鈴野 利亜</cp:lastModifiedBy>
  <cp:revision>2</cp:revision>
  <cp:lastPrinted>2024-02-28T00:14:00Z</cp:lastPrinted>
  <dcterms:created xsi:type="dcterms:W3CDTF">2024-02-28T06:18:00Z</dcterms:created>
  <dcterms:modified xsi:type="dcterms:W3CDTF">2024-02-28T06:18:00Z</dcterms:modified>
</cp:coreProperties>
</file>