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108" w:tblpY="374"/>
        <w:tblW w:w="2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808"/>
        <w:gridCol w:w="8463"/>
        <w:gridCol w:w="13"/>
      </w:tblGrid>
      <w:tr w:rsidR="002E2D24" w:rsidRPr="00D82F4E" w14:paraId="0C1B438D" w14:textId="77777777" w:rsidTr="002451D8">
        <w:trPr>
          <w:trHeight w:val="556"/>
        </w:trPr>
        <w:tc>
          <w:tcPr>
            <w:tcW w:w="2249" w:type="dxa"/>
            <w:shd w:val="clear" w:color="auto" w:fill="auto"/>
            <w:vAlign w:val="center"/>
          </w:tcPr>
          <w:p w14:paraId="576C8118" w14:textId="77777777" w:rsidR="002E2D24" w:rsidRPr="00614675" w:rsidRDefault="002E2D24" w:rsidP="002451D8">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808" w:type="dxa"/>
            <w:shd w:val="clear" w:color="auto" w:fill="auto"/>
            <w:vAlign w:val="center"/>
          </w:tcPr>
          <w:p w14:paraId="78A1472A" w14:textId="77777777" w:rsidR="002E2D24" w:rsidRPr="00614675" w:rsidRDefault="002E2D24" w:rsidP="002451D8">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476" w:type="dxa"/>
            <w:gridSpan w:val="2"/>
            <w:shd w:val="clear" w:color="auto" w:fill="auto"/>
            <w:vAlign w:val="center"/>
          </w:tcPr>
          <w:p w14:paraId="5E34011B" w14:textId="77777777" w:rsidR="002E2D24" w:rsidRPr="00614675" w:rsidRDefault="002E2D24" w:rsidP="002451D8">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2451D8">
        <w:trPr>
          <w:trHeight w:val="6677"/>
        </w:trPr>
        <w:tc>
          <w:tcPr>
            <w:tcW w:w="2249" w:type="dxa"/>
            <w:shd w:val="clear" w:color="auto" w:fill="auto"/>
          </w:tcPr>
          <w:p w14:paraId="0CFB2A6E" w14:textId="77777777" w:rsidR="002E2D24" w:rsidRDefault="002E2D24" w:rsidP="002451D8">
            <w:pPr>
              <w:autoSpaceDE w:val="0"/>
              <w:autoSpaceDN w:val="0"/>
              <w:spacing w:line="300" w:lineRule="exact"/>
              <w:rPr>
                <w:rFonts w:hAnsi="ＭＳ 明朝"/>
              </w:rPr>
            </w:pPr>
          </w:p>
          <w:p w14:paraId="307E9BE2" w14:textId="77777777" w:rsidR="00573769" w:rsidRDefault="00573769" w:rsidP="002451D8">
            <w:pPr>
              <w:autoSpaceDE w:val="0"/>
              <w:autoSpaceDN w:val="0"/>
              <w:spacing w:line="300" w:lineRule="exact"/>
              <w:rPr>
                <w:rFonts w:hAnsi="ＭＳ 明朝"/>
              </w:rPr>
            </w:pPr>
            <w:r>
              <w:rPr>
                <w:rFonts w:hAnsi="ＭＳ 明朝" w:hint="eastAsia"/>
              </w:rPr>
              <w:t>府民文化部</w:t>
            </w:r>
          </w:p>
          <w:p w14:paraId="1A9765E6" w14:textId="042F091E" w:rsidR="002E2D24" w:rsidRPr="00614675" w:rsidRDefault="00573769" w:rsidP="002451D8">
            <w:pPr>
              <w:autoSpaceDE w:val="0"/>
              <w:autoSpaceDN w:val="0"/>
              <w:spacing w:line="300" w:lineRule="exact"/>
              <w:rPr>
                <w:rFonts w:hAnsi="ＭＳ 明朝"/>
              </w:rPr>
            </w:pPr>
            <w:r>
              <w:rPr>
                <w:rFonts w:hAnsi="ＭＳ 明朝" w:hint="eastAsia"/>
              </w:rPr>
              <w:t xml:space="preserve">　都市魅力創造局</w:t>
            </w:r>
          </w:p>
          <w:p w14:paraId="3D2CFB47" w14:textId="77777777" w:rsidR="002E2D24" w:rsidRPr="00614675" w:rsidRDefault="002E2D24" w:rsidP="002451D8">
            <w:pPr>
              <w:autoSpaceDE w:val="0"/>
              <w:autoSpaceDN w:val="0"/>
              <w:snapToGrid w:val="0"/>
              <w:spacing w:line="300" w:lineRule="exact"/>
              <w:rPr>
                <w:rFonts w:hAnsi="ＭＳ 明朝"/>
              </w:rPr>
            </w:pPr>
          </w:p>
          <w:p w14:paraId="01B09AA7" w14:textId="77777777" w:rsidR="002E2D24" w:rsidRPr="00614675" w:rsidRDefault="002E2D24" w:rsidP="002451D8">
            <w:pPr>
              <w:autoSpaceDE w:val="0"/>
              <w:autoSpaceDN w:val="0"/>
              <w:snapToGrid w:val="0"/>
              <w:spacing w:line="300" w:lineRule="exact"/>
              <w:rPr>
                <w:rFonts w:hAnsi="ＭＳ 明朝"/>
              </w:rPr>
            </w:pPr>
          </w:p>
        </w:tc>
        <w:tc>
          <w:tcPr>
            <w:tcW w:w="9808" w:type="dxa"/>
            <w:shd w:val="clear" w:color="auto" w:fill="auto"/>
          </w:tcPr>
          <w:p w14:paraId="3A7D5D8B" w14:textId="77777777" w:rsidR="002E2D24" w:rsidRDefault="002E2D24" w:rsidP="002451D8">
            <w:pPr>
              <w:autoSpaceDE w:val="0"/>
              <w:autoSpaceDN w:val="0"/>
              <w:snapToGrid w:val="0"/>
              <w:spacing w:line="300" w:lineRule="exact"/>
              <w:rPr>
                <w:rFonts w:hAnsi="ＭＳ 明朝" w:cs="Arial"/>
              </w:rPr>
            </w:pPr>
          </w:p>
          <w:p w14:paraId="543824CB" w14:textId="77777777" w:rsidR="002451D8" w:rsidRDefault="002451D8" w:rsidP="002451D8">
            <w:pPr>
              <w:autoSpaceDE w:val="0"/>
              <w:autoSpaceDN w:val="0"/>
              <w:spacing w:line="300" w:lineRule="exact"/>
              <w:rPr>
                <w:rFonts w:hAnsi="ＭＳ 明朝"/>
              </w:rPr>
            </w:pPr>
            <w:r>
              <w:rPr>
                <w:rFonts w:hAnsi="ＭＳ 明朝" w:hint="eastAsia"/>
              </w:rPr>
              <w:t xml:space="preserve">　行政財産使用料について、誤った建物の価格で算出し、使用者からの使用料を過大に徴収していた。</w:t>
            </w:r>
          </w:p>
          <w:p w14:paraId="08E84FFF" w14:textId="77777777" w:rsidR="002451D8" w:rsidRDefault="002451D8" w:rsidP="002451D8">
            <w:pPr>
              <w:autoSpaceDE w:val="0"/>
              <w:autoSpaceDN w:val="0"/>
              <w:spacing w:line="300" w:lineRule="exact"/>
              <w:rPr>
                <w:rFonts w:hAnsi="ＭＳ 明朝"/>
              </w:rPr>
            </w:pPr>
          </w:p>
          <w:p w14:paraId="5351B1B8" w14:textId="77777777" w:rsidR="002451D8" w:rsidRDefault="002451D8" w:rsidP="002451D8">
            <w:pPr>
              <w:autoSpaceDE w:val="0"/>
              <w:autoSpaceDN w:val="0"/>
              <w:spacing w:line="300" w:lineRule="exact"/>
              <w:rPr>
                <w:rFonts w:hAnsi="ＭＳ 明朝"/>
              </w:rPr>
            </w:pPr>
          </w:p>
          <w:tbl>
            <w:tblPr>
              <w:tblpPr w:leftFromText="142" w:rightFromText="142" w:vertAnchor="text" w:horzAnchor="margin" w:tblpY="-223"/>
              <w:tblOverlap w:val="neve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083"/>
              <w:gridCol w:w="1116"/>
              <w:gridCol w:w="1587"/>
              <w:gridCol w:w="1596"/>
              <w:gridCol w:w="1364"/>
              <w:gridCol w:w="2154"/>
            </w:tblGrid>
            <w:tr w:rsidR="002451D8" w:rsidRPr="007D4458" w14:paraId="2DB0EC92" w14:textId="77777777" w:rsidTr="008019A5">
              <w:tc>
                <w:tcPr>
                  <w:tcW w:w="713" w:type="dxa"/>
                  <w:vMerge w:val="restart"/>
                  <w:shd w:val="clear" w:color="auto" w:fill="auto"/>
                  <w:vAlign w:val="center"/>
                </w:tcPr>
                <w:p w14:paraId="001BAFA6" w14:textId="77777777" w:rsidR="002451D8" w:rsidRPr="007D4458" w:rsidRDefault="002451D8" w:rsidP="002451D8">
                  <w:pPr>
                    <w:autoSpaceDE w:val="0"/>
                    <w:autoSpaceDN w:val="0"/>
                    <w:spacing w:line="300" w:lineRule="exact"/>
                    <w:rPr>
                      <w:rFonts w:hAnsi="ＭＳ 明朝"/>
                    </w:rPr>
                  </w:pPr>
                  <w:r>
                    <w:rPr>
                      <w:rFonts w:hAnsi="ＭＳ 明朝" w:hint="eastAsia"/>
                    </w:rPr>
                    <w:t>種別</w:t>
                  </w:r>
                </w:p>
              </w:tc>
              <w:tc>
                <w:tcPr>
                  <w:tcW w:w="1083" w:type="dxa"/>
                  <w:vMerge w:val="restart"/>
                  <w:shd w:val="clear" w:color="auto" w:fill="auto"/>
                  <w:vAlign w:val="center"/>
                </w:tcPr>
                <w:p w14:paraId="412E1193" w14:textId="77777777" w:rsidR="002451D8" w:rsidRDefault="002451D8" w:rsidP="002451D8">
                  <w:pPr>
                    <w:autoSpaceDE w:val="0"/>
                    <w:autoSpaceDN w:val="0"/>
                    <w:spacing w:line="300" w:lineRule="exact"/>
                    <w:ind w:left="-98"/>
                    <w:jc w:val="center"/>
                    <w:rPr>
                      <w:rFonts w:hAnsi="ＭＳ 明朝"/>
                    </w:rPr>
                  </w:pPr>
                  <w:r>
                    <w:rPr>
                      <w:rFonts w:hAnsi="ＭＳ 明朝" w:hint="eastAsia"/>
                    </w:rPr>
                    <w:t>許可</w:t>
                  </w:r>
                </w:p>
                <w:p w14:paraId="1F651CEE" w14:textId="77777777" w:rsidR="002451D8" w:rsidRPr="007D4458" w:rsidRDefault="002451D8" w:rsidP="002451D8">
                  <w:pPr>
                    <w:autoSpaceDE w:val="0"/>
                    <w:autoSpaceDN w:val="0"/>
                    <w:spacing w:line="300" w:lineRule="exact"/>
                    <w:ind w:left="-98"/>
                    <w:jc w:val="center"/>
                    <w:rPr>
                      <w:rFonts w:hAnsi="ＭＳ 明朝"/>
                    </w:rPr>
                  </w:pPr>
                  <w:r>
                    <w:rPr>
                      <w:rFonts w:hAnsi="ＭＳ 明朝" w:hint="eastAsia"/>
                    </w:rPr>
                    <w:t>数量</w:t>
                  </w:r>
                </w:p>
              </w:tc>
              <w:tc>
                <w:tcPr>
                  <w:tcW w:w="1116" w:type="dxa"/>
                  <w:vMerge w:val="restart"/>
                  <w:shd w:val="clear" w:color="auto" w:fill="auto"/>
                  <w:vAlign w:val="center"/>
                </w:tcPr>
                <w:p w14:paraId="0513A73D" w14:textId="77777777" w:rsidR="002451D8" w:rsidRPr="007D4458" w:rsidRDefault="002451D8" w:rsidP="002451D8">
                  <w:pPr>
                    <w:widowControl/>
                    <w:autoSpaceDE w:val="0"/>
                    <w:autoSpaceDN w:val="0"/>
                    <w:spacing w:line="300" w:lineRule="exact"/>
                    <w:jc w:val="center"/>
                    <w:rPr>
                      <w:rFonts w:hAnsi="ＭＳ 明朝"/>
                    </w:rPr>
                  </w:pPr>
                  <w:r>
                    <w:rPr>
                      <w:rFonts w:hAnsi="ＭＳ 明朝" w:hint="eastAsia"/>
                    </w:rPr>
                    <w:t>目的</w:t>
                  </w:r>
                </w:p>
              </w:tc>
              <w:tc>
                <w:tcPr>
                  <w:tcW w:w="4547" w:type="dxa"/>
                  <w:gridSpan w:val="3"/>
                  <w:shd w:val="clear" w:color="auto" w:fill="auto"/>
                  <w:vAlign w:val="center"/>
                </w:tcPr>
                <w:p w14:paraId="5E037B4B" w14:textId="77777777" w:rsidR="002451D8" w:rsidRDefault="002451D8" w:rsidP="002451D8">
                  <w:pPr>
                    <w:autoSpaceDE w:val="0"/>
                    <w:autoSpaceDN w:val="0"/>
                    <w:spacing w:line="300" w:lineRule="exact"/>
                    <w:jc w:val="center"/>
                    <w:rPr>
                      <w:rFonts w:hAnsi="ＭＳ 明朝"/>
                    </w:rPr>
                  </w:pPr>
                  <w:r>
                    <w:rPr>
                      <w:rFonts w:hAnsi="ＭＳ 明朝" w:hint="eastAsia"/>
                    </w:rPr>
                    <w:t>年間使用料</w:t>
                  </w:r>
                </w:p>
              </w:tc>
              <w:tc>
                <w:tcPr>
                  <w:tcW w:w="2154" w:type="dxa"/>
                  <w:vMerge w:val="restart"/>
                  <w:shd w:val="clear" w:color="auto" w:fill="auto"/>
                  <w:vAlign w:val="center"/>
                </w:tcPr>
                <w:p w14:paraId="469DC58F" w14:textId="77777777" w:rsidR="002451D8" w:rsidRPr="007D4458" w:rsidRDefault="002451D8" w:rsidP="002451D8">
                  <w:pPr>
                    <w:autoSpaceDE w:val="0"/>
                    <w:autoSpaceDN w:val="0"/>
                    <w:spacing w:line="300" w:lineRule="exact"/>
                    <w:jc w:val="center"/>
                    <w:rPr>
                      <w:rFonts w:hAnsi="ＭＳ 明朝"/>
                    </w:rPr>
                  </w:pPr>
                  <w:r>
                    <w:rPr>
                      <w:rFonts w:hAnsi="ＭＳ 明朝" w:hint="eastAsia"/>
                    </w:rPr>
                    <w:t>使用期間</w:t>
                  </w:r>
                </w:p>
              </w:tc>
            </w:tr>
            <w:tr w:rsidR="002451D8" w:rsidRPr="007D4458" w14:paraId="561DBCF8" w14:textId="77777777" w:rsidTr="008019A5">
              <w:tc>
                <w:tcPr>
                  <w:tcW w:w="713" w:type="dxa"/>
                  <w:vMerge/>
                  <w:shd w:val="clear" w:color="auto" w:fill="auto"/>
                  <w:vAlign w:val="center"/>
                </w:tcPr>
                <w:p w14:paraId="77706CE9" w14:textId="77777777" w:rsidR="002451D8" w:rsidRPr="007D4458" w:rsidRDefault="002451D8" w:rsidP="002451D8">
                  <w:pPr>
                    <w:autoSpaceDE w:val="0"/>
                    <w:autoSpaceDN w:val="0"/>
                    <w:spacing w:line="300" w:lineRule="exact"/>
                    <w:rPr>
                      <w:rFonts w:hAnsi="ＭＳ 明朝"/>
                    </w:rPr>
                  </w:pPr>
                </w:p>
              </w:tc>
              <w:tc>
                <w:tcPr>
                  <w:tcW w:w="1083" w:type="dxa"/>
                  <w:vMerge/>
                  <w:shd w:val="clear" w:color="auto" w:fill="auto"/>
                  <w:vAlign w:val="center"/>
                </w:tcPr>
                <w:p w14:paraId="2F0F189D" w14:textId="77777777" w:rsidR="002451D8" w:rsidRPr="007D4458" w:rsidRDefault="002451D8" w:rsidP="002451D8">
                  <w:pPr>
                    <w:autoSpaceDE w:val="0"/>
                    <w:autoSpaceDN w:val="0"/>
                    <w:spacing w:line="300" w:lineRule="exact"/>
                    <w:ind w:left="-98"/>
                    <w:jc w:val="center"/>
                    <w:rPr>
                      <w:rFonts w:hAnsi="ＭＳ 明朝"/>
                    </w:rPr>
                  </w:pPr>
                </w:p>
              </w:tc>
              <w:tc>
                <w:tcPr>
                  <w:tcW w:w="1116" w:type="dxa"/>
                  <w:vMerge/>
                  <w:shd w:val="clear" w:color="auto" w:fill="auto"/>
                  <w:vAlign w:val="center"/>
                </w:tcPr>
                <w:p w14:paraId="712FFD26" w14:textId="77777777" w:rsidR="002451D8" w:rsidRPr="007D4458" w:rsidRDefault="002451D8" w:rsidP="002451D8">
                  <w:pPr>
                    <w:widowControl/>
                    <w:autoSpaceDE w:val="0"/>
                    <w:autoSpaceDN w:val="0"/>
                    <w:spacing w:line="300" w:lineRule="exact"/>
                    <w:jc w:val="center"/>
                    <w:rPr>
                      <w:rFonts w:hAnsi="ＭＳ 明朝"/>
                    </w:rPr>
                  </w:pPr>
                </w:p>
              </w:tc>
              <w:tc>
                <w:tcPr>
                  <w:tcW w:w="1587" w:type="dxa"/>
                  <w:shd w:val="clear" w:color="auto" w:fill="auto"/>
                  <w:vAlign w:val="center"/>
                </w:tcPr>
                <w:p w14:paraId="590F8AE5" w14:textId="77777777" w:rsidR="002451D8" w:rsidRDefault="002451D8" w:rsidP="002451D8">
                  <w:pPr>
                    <w:autoSpaceDE w:val="0"/>
                    <w:autoSpaceDN w:val="0"/>
                    <w:spacing w:line="300" w:lineRule="exact"/>
                    <w:jc w:val="center"/>
                    <w:rPr>
                      <w:rFonts w:hAnsi="ＭＳ 明朝"/>
                    </w:rPr>
                  </w:pPr>
                  <w:r>
                    <w:rPr>
                      <w:rFonts w:hAnsi="ＭＳ 明朝" w:hint="eastAsia"/>
                    </w:rPr>
                    <w:t>誤</w:t>
                  </w:r>
                </w:p>
                <w:p w14:paraId="44506934" w14:textId="77777777" w:rsidR="002451D8" w:rsidRPr="007D4458" w:rsidRDefault="002451D8" w:rsidP="002451D8">
                  <w:pPr>
                    <w:autoSpaceDE w:val="0"/>
                    <w:autoSpaceDN w:val="0"/>
                    <w:spacing w:line="300" w:lineRule="exact"/>
                    <w:rPr>
                      <w:rFonts w:hAnsi="ＭＳ 明朝"/>
                    </w:rPr>
                  </w:pPr>
                  <w:r>
                    <w:rPr>
                      <w:rFonts w:hAnsi="ＭＳ 明朝" w:hint="eastAsia"/>
                    </w:rPr>
                    <w:t>（既収納額）</w:t>
                  </w:r>
                </w:p>
              </w:tc>
              <w:tc>
                <w:tcPr>
                  <w:tcW w:w="1596" w:type="dxa"/>
                  <w:shd w:val="clear" w:color="auto" w:fill="auto"/>
                  <w:vAlign w:val="center"/>
                </w:tcPr>
                <w:p w14:paraId="5BE0CCF3" w14:textId="77777777" w:rsidR="002451D8" w:rsidRPr="007D4458" w:rsidRDefault="002451D8" w:rsidP="002451D8">
                  <w:pPr>
                    <w:autoSpaceDE w:val="0"/>
                    <w:autoSpaceDN w:val="0"/>
                    <w:spacing w:line="300" w:lineRule="exact"/>
                    <w:jc w:val="center"/>
                    <w:rPr>
                      <w:rFonts w:hAnsi="ＭＳ 明朝"/>
                    </w:rPr>
                  </w:pPr>
                  <w:r>
                    <w:rPr>
                      <w:rFonts w:hAnsi="ＭＳ 明朝" w:hint="eastAsia"/>
                    </w:rPr>
                    <w:t>正</w:t>
                  </w:r>
                </w:p>
              </w:tc>
              <w:tc>
                <w:tcPr>
                  <w:tcW w:w="1364" w:type="dxa"/>
                  <w:shd w:val="clear" w:color="auto" w:fill="auto"/>
                  <w:vAlign w:val="center"/>
                </w:tcPr>
                <w:p w14:paraId="5A23770B" w14:textId="77777777" w:rsidR="002451D8" w:rsidRPr="007D4458" w:rsidRDefault="002451D8" w:rsidP="002451D8">
                  <w:pPr>
                    <w:autoSpaceDE w:val="0"/>
                    <w:autoSpaceDN w:val="0"/>
                    <w:spacing w:line="300" w:lineRule="exact"/>
                    <w:jc w:val="center"/>
                    <w:rPr>
                      <w:rFonts w:hAnsi="ＭＳ 明朝"/>
                    </w:rPr>
                  </w:pPr>
                  <w:r>
                    <w:rPr>
                      <w:rFonts w:hAnsi="ＭＳ 明朝" w:hint="eastAsia"/>
                    </w:rPr>
                    <w:t>超過額</w:t>
                  </w:r>
                </w:p>
              </w:tc>
              <w:tc>
                <w:tcPr>
                  <w:tcW w:w="2154" w:type="dxa"/>
                  <w:vMerge/>
                  <w:shd w:val="clear" w:color="auto" w:fill="auto"/>
                  <w:vAlign w:val="center"/>
                </w:tcPr>
                <w:p w14:paraId="1D9AC900" w14:textId="77777777" w:rsidR="002451D8" w:rsidRPr="007D4458" w:rsidRDefault="002451D8" w:rsidP="002451D8">
                  <w:pPr>
                    <w:autoSpaceDE w:val="0"/>
                    <w:autoSpaceDN w:val="0"/>
                    <w:spacing w:line="300" w:lineRule="exact"/>
                    <w:jc w:val="center"/>
                    <w:rPr>
                      <w:rFonts w:hAnsi="ＭＳ 明朝"/>
                    </w:rPr>
                  </w:pPr>
                </w:p>
              </w:tc>
            </w:tr>
            <w:tr w:rsidR="002451D8" w:rsidRPr="007D4458" w14:paraId="244ED7A9" w14:textId="77777777" w:rsidTr="008019A5">
              <w:tc>
                <w:tcPr>
                  <w:tcW w:w="713" w:type="dxa"/>
                  <w:shd w:val="clear" w:color="auto" w:fill="auto"/>
                  <w:vAlign w:val="center"/>
                </w:tcPr>
                <w:p w14:paraId="4DE76A3B" w14:textId="77777777" w:rsidR="002451D8" w:rsidRPr="007D4458" w:rsidRDefault="002451D8" w:rsidP="002451D8">
                  <w:pPr>
                    <w:autoSpaceDE w:val="0"/>
                    <w:autoSpaceDN w:val="0"/>
                    <w:spacing w:line="300" w:lineRule="exact"/>
                    <w:rPr>
                      <w:rFonts w:hAnsi="ＭＳ 明朝"/>
                    </w:rPr>
                  </w:pPr>
                  <w:r>
                    <w:rPr>
                      <w:rFonts w:hAnsi="ＭＳ 明朝" w:hint="eastAsia"/>
                    </w:rPr>
                    <w:t>建物</w:t>
                  </w:r>
                </w:p>
              </w:tc>
              <w:tc>
                <w:tcPr>
                  <w:tcW w:w="1083" w:type="dxa"/>
                  <w:shd w:val="clear" w:color="auto" w:fill="auto"/>
                  <w:vAlign w:val="center"/>
                </w:tcPr>
                <w:p w14:paraId="41E3481A" w14:textId="77777777" w:rsidR="002451D8" w:rsidRPr="004A5D8C" w:rsidRDefault="002451D8" w:rsidP="002451D8">
                  <w:pPr>
                    <w:autoSpaceDE w:val="0"/>
                    <w:autoSpaceDN w:val="0"/>
                    <w:spacing w:line="300" w:lineRule="exact"/>
                    <w:ind w:left="-98"/>
                    <w:jc w:val="right"/>
                    <w:rPr>
                      <w:rFonts w:hAnsi="ＭＳ 明朝"/>
                      <w:kern w:val="0"/>
                    </w:rPr>
                  </w:pPr>
                  <w:r w:rsidRPr="004A5D8C">
                    <w:rPr>
                      <w:rFonts w:hAnsi="ＭＳ 明朝" w:hint="eastAsia"/>
                      <w:kern w:val="0"/>
                    </w:rPr>
                    <w:t>8</w:t>
                  </w:r>
                  <w:r w:rsidRPr="004A5D8C">
                    <w:rPr>
                      <w:rFonts w:hAnsi="ＭＳ 明朝"/>
                      <w:kern w:val="0"/>
                    </w:rPr>
                    <w:t>57.30</w:t>
                  </w:r>
                </w:p>
                <w:p w14:paraId="4751F226" w14:textId="77777777" w:rsidR="002451D8" w:rsidRPr="004A5D8C" w:rsidRDefault="002451D8" w:rsidP="002451D8">
                  <w:pPr>
                    <w:autoSpaceDE w:val="0"/>
                    <w:autoSpaceDN w:val="0"/>
                    <w:spacing w:line="300" w:lineRule="exact"/>
                    <w:ind w:left="-98"/>
                    <w:jc w:val="right"/>
                    <w:rPr>
                      <w:rFonts w:hAnsi="ＭＳ 明朝"/>
                      <w:kern w:val="0"/>
                    </w:rPr>
                  </w:pPr>
                  <w:r w:rsidRPr="004A5D8C">
                    <w:rPr>
                      <w:rFonts w:hAnsi="ＭＳ 明朝" w:hint="eastAsia"/>
                      <w:kern w:val="0"/>
                    </w:rPr>
                    <w:t>㎡</w:t>
                  </w:r>
                </w:p>
              </w:tc>
              <w:tc>
                <w:tcPr>
                  <w:tcW w:w="1116" w:type="dxa"/>
                  <w:shd w:val="clear" w:color="auto" w:fill="auto"/>
                  <w:vAlign w:val="center"/>
                </w:tcPr>
                <w:p w14:paraId="2DC37A71" w14:textId="77777777" w:rsidR="002451D8" w:rsidRPr="004A5D8C" w:rsidRDefault="002451D8" w:rsidP="002451D8">
                  <w:pPr>
                    <w:widowControl/>
                    <w:autoSpaceDE w:val="0"/>
                    <w:autoSpaceDN w:val="0"/>
                    <w:spacing w:line="300" w:lineRule="exact"/>
                    <w:jc w:val="center"/>
                    <w:rPr>
                      <w:rFonts w:hAnsi="ＭＳ 明朝"/>
                    </w:rPr>
                  </w:pPr>
                  <w:r w:rsidRPr="004A5D8C">
                    <w:rPr>
                      <w:rFonts w:hAnsi="ＭＳ 明朝" w:hint="eastAsia"/>
                    </w:rPr>
                    <w:t>事務室</w:t>
                  </w:r>
                </w:p>
              </w:tc>
              <w:tc>
                <w:tcPr>
                  <w:tcW w:w="1587" w:type="dxa"/>
                  <w:shd w:val="clear" w:color="auto" w:fill="auto"/>
                  <w:vAlign w:val="center"/>
                </w:tcPr>
                <w:p w14:paraId="3F3D0456" w14:textId="77777777" w:rsidR="002451D8" w:rsidRPr="004A5D8C" w:rsidRDefault="002451D8" w:rsidP="002451D8">
                  <w:pPr>
                    <w:autoSpaceDE w:val="0"/>
                    <w:autoSpaceDN w:val="0"/>
                    <w:spacing w:line="300" w:lineRule="exact"/>
                    <w:jc w:val="right"/>
                    <w:rPr>
                      <w:rFonts w:hAnsi="ＭＳ 明朝"/>
                    </w:rPr>
                  </w:pPr>
                  <w:r w:rsidRPr="004A5D8C">
                    <w:rPr>
                      <w:rFonts w:hAnsi="ＭＳ 明朝" w:hint="eastAsia"/>
                    </w:rPr>
                    <w:t>1</w:t>
                  </w:r>
                  <w:r w:rsidRPr="004A5D8C">
                    <w:rPr>
                      <w:rFonts w:hAnsi="ＭＳ 明朝"/>
                    </w:rPr>
                    <w:t>9,259,900</w:t>
                  </w:r>
                </w:p>
                <w:p w14:paraId="22DC356E" w14:textId="77777777" w:rsidR="002451D8" w:rsidRPr="004A5D8C" w:rsidRDefault="002451D8" w:rsidP="002451D8">
                  <w:pPr>
                    <w:autoSpaceDE w:val="0"/>
                    <w:autoSpaceDN w:val="0"/>
                    <w:spacing w:line="300" w:lineRule="exact"/>
                    <w:jc w:val="right"/>
                    <w:rPr>
                      <w:rFonts w:hAnsi="ＭＳ 明朝"/>
                    </w:rPr>
                  </w:pPr>
                  <w:r w:rsidRPr="004A5D8C">
                    <w:rPr>
                      <w:rFonts w:hAnsi="ＭＳ 明朝" w:hint="eastAsia"/>
                    </w:rPr>
                    <w:t>円</w:t>
                  </w:r>
                </w:p>
              </w:tc>
              <w:tc>
                <w:tcPr>
                  <w:tcW w:w="1596" w:type="dxa"/>
                  <w:shd w:val="clear" w:color="auto" w:fill="auto"/>
                  <w:vAlign w:val="center"/>
                </w:tcPr>
                <w:p w14:paraId="74FA7CCC" w14:textId="77777777" w:rsidR="002451D8" w:rsidRPr="004A5D8C" w:rsidRDefault="002451D8" w:rsidP="002451D8">
                  <w:pPr>
                    <w:autoSpaceDE w:val="0"/>
                    <w:autoSpaceDN w:val="0"/>
                    <w:spacing w:line="300" w:lineRule="exact"/>
                    <w:jc w:val="right"/>
                    <w:rPr>
                      <w:rFonts w:hAnsi="ＭＳ 明朝"/>
                    </w:rPr>
                  </w:pPr>
                  <w:r w:rsidRPr="004A5D8C">
                    <w:rPr>
                      <w:rFonts w:hAnsi="ＭＳ 明朝" w:hint="eastAsia"/>
                    </w:rPr>
                    <w:t>1</w:t>
                  </w:r>
                  <w:r w:rsidRPr="004A5D8C">
                    <w:rPr>
                      <w:rFonts w:hAnsi="ＭＳ 明朝"/>
                    </w:rPr>
                    <w:t>9,251,100</w:t>
                  </w:r>
                </w:p>
                <w:p w14:paraId="48929505" w14:textId="77777777" w:rsidR="002451D8" w:rsidRPr="004A5D8C" w:rsidRDefault="002451D8" w:rsidP="002451D8">
                  <w:pPr>
                    <w:autoSpaceDE w:val="0"/>
                    <w:autoSpaceDN w:val="0"/>
                    <w:spacing w:line="300" w:lineRule="exact"/>
                    <w:jc w:val="right"/>
                    <w:rPr>
                      <w:rFonts w:hAnsi="ＭＳ 明朝"/>
                    </w:rPr>
                  </w:pPr>
                  <w:r w:rsidRPr="004A5D8C">
                    <w:rPr>
                      <w:rFonts w:hAnsi="ＭＳ 明朝" w:hint="eastAsia"/>
                    </w:rPr>
                    <w:t>円</w:t>
                  </w:r>
                </w:p>
              </w:tc>
              <w:tc>
                <w:tcPr>
                  <w:tcW w:w="1364" w:type="dxa"/>
                  <w:shd w:val="clear" w:color="auto" w:fill="auto"/>
                  <w:vAlign w:val="center"/>
                </w:tcPr>
                <w:p w14:paraId="3A6BC4D9" w14:textId="77777777" w:rsidR="002451D8" w:rsidRPr="004A5D8C" w:rsidRDefault="002451D8" w:rsidP="002451D8">
                  <w:pPr>
                    <w:autoSpaceDE w:val="0"/>
                    <w:autoSpaceDN w:val="0"/>
                    <w:spacing w:line="300" w:lineRule="exact"/>
                    <w:jc w:val="right"/>
                    <w:rPr>
                      <w:rFonts w:hAnsi="ＭＳ 明朝"/>
                    </w:rPr>
                  </w:pPr>
                  <w:r w:rsidRPr="004A5D8C">
                    <w:rPr>
                      <w:rFonts w:hAnsi="ＭＳ 明朝"/>
                    </w:rPr>
                    <w:t>8,800</w:t>
                  </w:r>
                </w:p>
                <w:p w14:paraId="536B7F1D" w14:textId="77777777" w:rsidR="002451D8" w:rsidRPr="004A5D8C" w:rsidRDefault="002451D8" w:rsidP="002451D8">
                  <w:pPr>
                    <w:autoSpaceDE w:val="0"/>
                    <w:autoSpaceDN w:val="0"/>
                    <w:spacing w:line="300" w:lineRule="exact"/>
                    <w:jc w:val="right"/>
                    <w:rPr>
                      <w:rFonts w:hAnsi="ＭＳ 明朝"/>
                    </w:rPr>
                  </w:pPr>
                  <w:r w:rsidRPr="004A5D8C">
                    <w:rPr>
                      <w:rFonts w:hAnsi="ＭＳ 明朝" w:hint="eastAsia"/>
                    </w:rPr>
                    <w:t>円</w:t>
                  </w:r>
                </w:p>
              </w:tc>
              <w:tc>
                <w:tcPr>
                  <w:tcW w:w="2154" w:type="dxa"/>
                  <w:shd w:val="clear" w:color="auto" w:fill="auto"/>
                  <w:vAlign w:val="center"/>
                </w:tcPr>
                <w:p w14:paraId="5DF863E9"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令和５年４月１日</w:t>
                  </w:r>
                </w:p>
                <w:p w14:paraId="1D1DBC76"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から</w:t>
                  </w:r>
                </w:p>
                <w:p w14:paraId="18D3B40A"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令和６年３月31日</w:t>
                  </w:r>
                </w:p>
                <w:p w14:paraId="0CAEADD1"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まで</w:t>
                  </w:r>
                </w:p>
              </w:tc>
            </w:tr>
            <w:tr w:rsidR="002451D8" w:rsidRPr="007D4458" w14:paraId="1521CEED" w14:textId="77777777" w:rsidTr="008019A5">
              <w:tc>
                <w:tcPr>
                  <w:tcW w:w="713" w:type="dxa"/>
                  <w:shd w:val="clear" w:color="auto" w:fill="auto"/>
                  <w:vAlign w:val="center"/>
                </w:tcPr>
                <w:p w14:paraId="7FB432BA" w14:textId="77777777" w:rsidR="002451D8" w:rsidRDefault="002451D8" w:rsidP="002451D8">
                  <w:pPr>
                    <w:autoSpaceDE w:val="0"/>
                    <w:autoSpaceDN w:val="0"/>
                    <w:spacing w:line="300" w:lineRule="exact"/>
                    <w:rPr>
                      <w:rFonts w:hAnsi="ＭＳ 明朝"/>
                    </w:rPr>
                  </w:pPr>
                  <w:r>
                    <w:rPr>
                      <w:rFonts w:hAnsi="ＭＳ 明朝" w:hint="eastAsia"/>
                    </w:rPr>
                    <w:t>建物</w:t>
                  </w:r>
                </w:p>
              </w:tc>
              <w:tc>
                <w:tcPr>
                  <w:tcW w:w="1083" w:type="dxa"/>
                  <w:shd w:val="clear" w:color="auto" w:fill="auto"/>
                  <w:vAlign w:val="center"/>
                </w:tcPr>
                <w:p w14:paraId="3F0AFC96" w14:textId="77777777" w:rsidR="002451D8" w:rsidRPr="004A5D8C" w:rsidRDefault="002451D8" w:rsidP="002451D8">
                  <w:pPr>
                    <w:autoSpaceDE w:val="0"/>
                    <w:autoSpaceDN w:val="0"/>
                    <w:spacing w:line="300" w:lineRule="exact"/>
                    <w:ind w:left="-98"/>
                    <w:jc w:val="right"/>
                    <w:rPr>
                      <w:rFonts w:hAnsi="ＭＳ 明朝"/>
                      <w:kern w:val="0"/>
                    </w:rPr>
                  </w:pPr>
                  <w:r>
                    <w:rPr>
                      <w:rFonts w:hAnsi="ＭＳ 明朝" w:hint="eastAsia"/>
                      <w:kern w:val="0"/>
                    </w:rPr>
                    <w:t>11.87</w:t>
                  </w:r>
                </w:p>
                <w:p w14:paraId="2388D971" w14:textId="77777777" w:rsidR="002451D8" w:rsidRPr="004A5D8C" w:rsidRDefault="002451D8" w:rsidP="002451D8">
                  <w:pPr>
                    <w:autoSpaceDE w:val="0"/>
                    <w:autoSpaceDN w:val="0"/>
                    <w:spacing w:line="300" w:lineRule="exact"/>
                    <w:ind w:left="-98"/>
                    <w:jc w:val="right"/>
                    <w:rPr>
                      <w:rFonts w:hAnsi="ＭＳ 明朝"/>
                      <w:kern w:val="0"/>
                    </w:rPr>
                  </w:pPr>
                  <w:r w:rsidRPr="004A5D8C">
                    <w:rPr>
                      <w:rFonts w:hAnsi="ＭＳ 明朝" w:hint="eastAsia"/>
                      <w:kern w:val="0"/>
                    </w:rPr>
                    <w:t>㎡</w:t>
                  </w:r>
                </w:p>
              </w:tc>
              <w:tc>
                <w:tcPr>
                  <w:tcW w:w="1116" w:type="dxa"/>
                  <w:shd w:val="clear" w:color="auto" w:fill="auto"/>
                  <w:vAlign w:val="center"/>
                </w:tcPr>
                <w:p w14:paraId="540A7A73" w14:textId="77777777" w:rsidR="002451D8" w:rsidRPr="004A5D8C" w:rsidRDefault="002451D8" w:rsidP="002451D8">
                  <w:pPr>
                    <w:widowControl/>
                    <w:autoSpaceDE w:val="0"/>
                    <w:autoSpaceDN w:val="0"/>
                    <w:spacing w:line="300" w:lineRule="exact"/>
                    <w:jc w:val="center"/>
                    <w:rPr>
                      <w:rFonts w:hAnsi="ＭＳ 明朝"/>
                    </w:rPr>
                  </w:pPr>
                  <w:r w:rsidRPr="004A5D8C">
                    <w:rPr>
                      <w:rFonts w:hAnsi="ＭＳ 明朝" w:hint="eastAsia"/>
                    </w:rPr>
                    <w:t>事務室</w:t>
                  </w:r>
                </w:p>
              </w:tc>
              <w:tc>
                <w:tcPr>
                  <w:tcW w:w="1587" w:type="dxa"/>
                  <w:shd w:val="clear" w:color="auto" w:fill="auto"/>
                  <w:vAlign w:val="center"/>
                </w:tcPr>
                <w:p w14:paraId="310862AC" w14:textId="77777777" w:rsidR="002451D8" w:rsidRPr="004A5D8C" w:rsidRDefault="002451D8" w:rsidP="002451D8">
                  <w:pPr>
                    <w:autoSpaceDE w:val="0"/>
                    <w:autoSpaceDN w:val="0"/>
                    <w:spacing w:line="300" w:lineRule="exact"/>
                    <w:jc w:val="right"/>
                    <w:rPr>
                      <w:rFonts w:hAnsi="ＭＳ 明朝"/>
                    </w:rPr>
                  </w:pPr>
                  <w:r>
                    <w:rPr>
                      <w:rFonts w:hAnsi="ＭＳ 明朝" w:hint="eastAsia"/>
                    </w:rPr>
                    <w:t>5</w:t>
                  </w:r>
                  <w:r>
                    <w:rPr>
                      <w:rFonts w:hAnsi="ＭＳ 明朝"/>
                    </w:rPr>
                    <w:t>33,390</w:t>
                  </w:r>
                </w:p>
                <w:p w14:paraId="29BE329C" w14:textId="77777777" w:rsidR="002451D8" w:rsidRPr="004A5D8C" w:rsidRDefault="002451D8" w:rsidP="002451D8">
                  <w:pPr>
                    <w:autoSpaceDE w:val="0"/>
                    <w:autoSpaceDN w:val="0"/>
                    <w:spacing w:line="300" w:lineRule="exact"/>
                    <w:jc w:val="right"/>
                    <w:rPr>
                      <w:rFonts w:hAnsi="ＭＳ 明朝"/>
                    </w:rPr>
                  </w:pPr>
                  <w:r w:rsidRPr="004A5D8C">
                    <w:rPr>
                      <w:rFonts w:hAnsi="ＭＳ 明朝" w:hint="eastAsia"/>
                    </w:rPr>
                    <w:t>円</w:t>
                  </w:r>
                </w:p>
              </w:tc>
              <w:tc>
                <w:tcPr>
                  <w:tcW w:w="1596" w:type="dxa"/>
                  <w:shd w:val="clear" w:color="auto" w:fill="auto"/>
                  <w:vAlign w:val="center"/>
                </w:tcPr>
                <w:p w14:paraId="00A84126" w14:textId="77777777" w:rsidR="002451D8" w:rsidRPr="004A5D8C" w:rsidRDefault="002451D8" w:rsidP="002451D8">
                  <w:pPr>
                    <w:autoSpaceDE w:val="0"/>
                    <w:autoSpaceDN w:val="0"/>
                    <w:spacing w:line="300" w:lineRule="exact"/>
                    <w:jc w:val="right"/>
                    <w:rPr>
                      <w:rFonts w:hAnsi="ＭＳ 明朝"/>
                    </w:rPr>
                  </w:pPr>
                  <w:r>
                    <w:rPr>
                      <w:rFonts w:hAnsi="ＭＳ 明朝"/>
                    </w:rPr>
                    <w:t>533,170</w:t>
                  </w:r>
                </w:p>
                <w:p w14:paraId="51D8044D" w14:textId="77777777" w:rsidR="002451D8" w:rsidRPr="004A5D8C" w:rsidRDefault="002451D8" w:rsidP="002451D8">
                  <w:pPr>
                    <w:autoSpaceDE w:val="0"/>
                    <w:autoSpaceDN w:val="0"/>
                    <w:spacing w:line="300" w:lineRule="exact"/>
                    <w:jc w:val="right"/>
                    <w:rPr>
                      <w:rFonts w:hAnsi="ＭＳ 明朝"/>
                    </w:rPr>
                  </w:pPr>
                  <w:r w:rsidRPr="004A5D8C">
                    <w:rPr>
                      <w:rFonts w:hAnsi="ＭＳ 明朝" w:hint="eastAsia"/>
                    </w:rPr>
                    <w:t>円</w:t>
                  </w:r>
                </w:p>
              </w:tc>
              <w:tc>
                <w:tcPr>
                  <w:tcW w:w="1364" w:type="dxa"/>
                  <w:shd w:val="clear" w:color="auto" w:fill="auto"/>
                  <w:vAlign w:val="center"/>
                </w:tcPr>
                <w:p w14:paraId="6729F256" w14:textId="77777777" w:rsidR="002451D8" w:rsidRPr="004A5D8C" w:rsidRDefault="002451D8" w:rsidP="002451D8">
                  <w:pPr>
                    <w:autoSpaceDE w:val="0"/>
                    <w:autoSpaceDN w:val="0"/>
                    <w:spacing w:line="300" w:lineRule="exact"/>
                    <w:jc w:val="right"/>
                    <w:rPr>
                      <w:rFonts w:hAnsi="ＭＳ 明朝"/>
                    </w:rPr>
                  </w:pPr>
                  <w:r>
                    <w:rPr>
                      <w:rFonts w:hAnsi="ＭＳ 明朝" w:hint="eastAsia"/>
                    </w:rPr>
                    <w:t>2</w:t>
                  </w:r>
                  <w:r>
                    <w:rPr>
                      <w:rFonts w:hAnsi="ＭＳ 明朝"/>
                    </w:rPr>
                    <w:t>20</w:t>
                  </w:r>
                </w:p>
                <w:p w14:paraId="4F42B5EB" w14:textId="77777777" w:rsidR="002451D8" w:rsidRPr="004A5D8C" w:rsidRDefault="002451D8" w:rsidP="002451D8">
                  <w:pPr>
                    <w:autoSpaceDE w:val="0"/>
                    <w:autoSpaceDN w:val="0"/>
                    <w:spacing w:line="300" w:lineRule="exact"/>
                    <w:jc w:val="right"/>
                    <w:rPr>
                      <w:rFonts w:hAnsi="ＭＳ 明朝"/>
                    </w:rPr>
                  </w:pPr>
                  <w:r w:rsidRPr="004A5D8C">
                    <w:rPr>
                      <w:rFonts w:hAnsi="ＭＳ 明朝" w:hint="eastAsia"/>
                    </w:rPr>
                    <w:t>円</w:t>
                  </w:r>
                </w:p>
              </w:tc>
              <w:tc>
                <w:tcPr>
                  <w:tcW w:w="2154" w:type="dxa"/>
                  <w:shd w:val="clear" w:color="auto" w:fill="auto"/>
                  <w:vAlign w:val="center"/>
                </w:tcPr>
                <w:p w14:paraId="4D49C8B2"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令和５年４月１日</w:t>
                  </w:r>
                </w:p>
                <w:p w14:paraId="22A523B7"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から</w:t>
                  </w:r>
                </w:p>
                <w:p w14:paraId="3457EF29"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令和６年３月31日</w:t>
                  </w:r>
                </w:p>
                <w:p w14:paraId="2C7EBCE8"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まで</w:t>
                  </w:r>
                </w:p>
              </w:tc>
            </w:tr>
            <w:tr w:rsidR="002451D8" w:rsidRPr="007D4458" w14:paraId="1EA54D17" w14:textId="77777777" w:rsidTr="008019A5">
              <w:tc>
                <w:tcPr>
                  <w:tcW w:w="713" w:type="dxa"/>
                  <w:shd w:val="clear" w:color="auto" w:fill="auto"/>
                  <w:vAlign w:val="center"/>
                </w:tcPr>
                <w:p w14:paraId="4D0C07E1" w14:textId="77777777" w:rsidR="002451D8" w:rsidRDefault="002451D8" w:rsidP="002451D8">
                  <w:pPr>
                    <w:autoSpaceDE w:val="0"/>
                    <w:autoSpaceDN w:val="0"/>
                    <w:spacing w:line="300" w:lineRule="exact"/>
                    <w:rPr>
                      <w:rFonts w:hAnsi="ＭＳ 明朝"/>
                    </w:rPr>
                  </w:pPr>
                  <w:r>
                    <w:rPr>
                      <w:rFonts w:hAnsi="ＭＳ 明朝" w:hint="eastAsia"/>
                    </w:rPr>
                    <w:t>建物</w:t>
                  </w:r>
                </w:p>
              </w:tc>
              <w:tc>
                <w:tcPr>
                  <w:tcW w:w="1083" w:type="dxa"/>
                  <w:shd w:val="clear" w:color="auto" w:fill="auto"/>
                  <w:vAlign w:val="center"/>
                </w:tcPr>
                <w:p w14:paraId="61971BE7" w14:textId="77777777" w:rsidR="002451D8" w:rsidRPr="004A5D8C" w:rsidRDefault="002451D8" w:rsidP="002451D8">
                  <w:pPr>
                    <w:autoSpaceDE w:val="0"/>
                    <w:autoSpaceDN w:val="0"/>
                    <w:spacing w:line="300" w:lineRule="exact"/>
                    <w:ind w:left="-98"/>
                    <w:jc w:val="right"/>
                    <w:rPr>
                      <w:rFonts w:hAnsi="ＭＳ 明朝"/>
                      <w:kern w:val="0"/>
                    </w:rPr>
                  </w:pPr>
                  <w:r w:rsidRPr="004A5D8C">
                    <w:rPr>
                      <w:rFonts w:hAnsi="ＭＳ 明朝" w:hint="eastAsia"/>
                      <w:kern w:val="0"/>
                    </w:rPr>
                    <w:t>8</w:t>
                  </w:r>
                  <w:r w:rsidRPr="004A5D8C">
                    <w:rPr>
                      <w:rFonts w:hAnsi="ＭＳ 明朝"/>
                      <w:kern w:val="0"/>
                    </w:rPr>
                    <w:t>57.30</w:t>
                  </w:r>
                </w:p>
                <w:p w14:paraId="7D164C99" w14:textId="77777777" w:rsidR="002451D8" w:rsidRDefault="002451D8" w:rsidP="002451D8">
                  <w:pPr>
                    <w:autoSpaceDE w:val="0"/>
                    <w:autoSpaceDN w:val="0"/>
                    <w:spacing w:line="300" w:lineRule="exact"/>
                    <w:ind w:left="-98"/>
                    <w:jc w:val="right"/>
                    <w:rPr>
                      <w:rFonts w:hAnsi="ＭＳ 明朝"/>
                      <w:kern w:val="0"/>
                    </w:rPr>
                  </w:pPr>
                  <w:r w:rsidRPr="004A5D8C">
                    <w:rPr>
                      <w:rFonts w:hAnsi="ＭＳ 明朝" w:hint="eastAsia"/>
                      <w:kern w:val="0"/>
                    </w:rPr>
                    <w:t>㎡</w:t>
                  </w:r>
                </w:p>
              </w:tc>
              <w:tc>
                <w:tcPr>
                  <w:tcW w:w="1116" w:type="dxa"/>
                  <w:shd w:val="clear" w:color="auto" w:fill="auto"/>
                  <w:vAlign w:val="center"/>
                </w:tcPr>
                <w:p w14:paraId="5B85880F" w14:textId="77777777" w:rsidR="002451D8" w:rsidRPr="004A5D8C" w:rsidRDefault="002451D8" w:rsidP="002451D8">
                  <w:pPr>
                    <w:widowControl/>
                    <w:autoSpaceDE w:val="0"/>
                    <w:autoSpaceDN w:val="0"/>
                    <w:spacing w:line="300" w:lineRule="exact"/>
                    <w:jc w:val="center"/>
                    <w:rPr>
                      <w:rFonts w:hAnsi="ＭＳ 明朝"/>
                    </w:rPr>
                  </w:pPr>
                  <w:r w:rsidRPr="004A5D8C">
                    <w:rPr>
                      <w:rFonts w:hAnsi="ＭＳ 明朝" w:hint="eastAsia"/>
                    </w:rPr>
                    <w:t>事務室</w:t>
                  </w:r>
                </w:p>
              </w:tc>
              <w:tc>
                <w:tcPr>
                  <w:tcW w:w="1587" w:type="dxa"/>
                  <w:shd w:val="clear" w:color="auto" w:fill="auto"/>
                  <w:vAlign w:val="center"/>
                </w:tcPr>
                <w:p w14:paraId="2CC198AB" w14:textId="77777777" w:rsidR="002451D8" w:rsidRPr="004A5D8C" w:rsidRDefault="002451D8" w:rsidP="002451D8">
                  <w:pPr>
                    <w:autoSpaceDE w:val="0"/>
                    <w:autoSpaceDN w:val="0"/>
                    <w:spacing w:line="300" w:lineRule="exact"/>
                    <w:jc w:val="right"/>
                    <w:rPr>
                      <w:rFonts w:hAnsi="ＭＳ 明朝"/>
                    </w:rPr>
                  </w:pPr>
                  <w:r>
                    <w:rPr>
                      <w:rFonts w:hAnsi="ＭＳ 明朝" w:hint="eastAsia"/>
                    </w:rPr>
                    <w:t>2</w:t>
                  </w:r>
                  <w:r>
                    <w:rPr>
                      <w:rFonts w:hAnsi="ＭＳ 明朝"/>
                    </w:rPr>
                    <w:t>0,341,640</w:t>
                  </w:r>
                </w:p>
                <w:p w14:paraId="1A0A9D35" w14:textId="77777777" w:rsidR="002451D8" w:rsidRDefault="002451D8" w:rsidP="002451D8">
                  <w:pPr>
                    <w:autoSpaceDE w:val="0"/>
                    <w:autoSpaceDN w:val="0"/>
                    <w:spacing w:line="300" w:lineRule="exact"/>
                    <w:jc w:val="right"/>
                    <w:rPr>
                      <w:rFonts w:hAnsi="ＭＳ 明朝"/>
                    </w:rPr>
                  </w:pPr>
                  <w:r w:rsidRPr="004A5D8C">
                    <w:rPr>
                      <w:rFonts w:hAnsi="ＭＳ 明朝" w:hint="eastAsia"/>
                    </w:rPr>
                    <w:t>円</w:t>
                  </w:r>
                </w:p>
              </w:tc>
              <w:tc>
                <w:tcPr>
                  <w:tcW w:w="1596" w:type="dxa"/>
                  <w:shd w:val="clear" w:color="auto" w:fill="auto"/>
                  <w:vAlign w:val="center"/>
                </w:tcPr>
                <w:p w14:paraId="243DBFDD" w14:textId="77777777" w:rsidR="002451D8" w:rsidRPr="004A5D8C" w:rsidRDefault="002451D8" w:rsidP="002451D8">
                  <w:pPr>
                    <w:autoSpaceDE w:val="0"/>
                    <w:autoSpaceDN w:val="0"/>
                    <w:spacing w:line="300" w:lineRule="exact"/>
                    <w:jc w:val="right"/>
                    <w:rPr>
                      <w:rFonts w:hAnsi="ＭＳ 明朝"/>
                    </w:rPr>
                  </w:pPr>
                  <w:r>
                    <w:rPr>
                      <w:rFonts w:hAnsi="ＭＳ 明朝" w:hint="eastAsia"/>
                    </w:rPr>
                    <w:t>2</w:t>
                  </w:r>
                  <w:r>
                    <w:rPr>
                      <w:rFonts w:hAnsi="ＭＳ 明朝"/>
                    </w:rPr>
                    <w:t>0,333,170</w:t>
                  </w:r>
                </w:p>
                <w:p w14:paraId="6FF6514E" w14:textId="77777777" w:rsidR="002451D8" w:rsidRDefault="002451D8" w:rsidP="002451D8">
                  <w:pPr>
                    <w:autoSpaceDE w:val="0"/>
                    <w:autoSpaceDN w:val="0"/>
                    <w:spacing w:line="300" w:lineRule="exact"/>
                    <w:jc w:val="right"/>
                    <w:rPr>
                      <w:rFonts w:hAnsi="ＭＳ 明朝"/>
                    </w:rPr>
                  </w:pPr>
                  <w:r w:rsidRPr="004A5D8C">
                    <w:rPr>
                      <w:rFonts w:hAnsi="ＭＳ 明朝" w:hint="eastAsia"/>
                    </w:rPr>
                    <w:t>円</w:t>
                  </w:r>
                </w:p>
              </w:tc>
              <w:tc>
                <w:tcPr>
                  <w:tcW w:w="1364" w:type="dxa"/>
                  <w:shd w:val="clear" w:color="auto" w:fill="auto"/>
                  <w:vAlign w:val="center"/>
                </w:tcPr>
                <w:p w14:paraId="579A1D3D" w14:textId="77777777" w:rsidR="002451D8" w:rsidRPr="004A5D8C" w:rsidRDefault="002451D8" w:rsidP="002451D8">
                  <w:pPr>
                    <w:autoSpaceDE w:val="0"/>
                    <w:autoSpaceDN w:val="0"/>
                    <w:spacing w:line="300" w:lineRule="exact"/>
                    <w:jc w:val="right"/>
                    <w:rPr>
                      <w:rFonts w:hAnsi="ＭＳ 明朝"/>
                    </w:rPr>
                  </w:pPr>
                  <w:r>
                    <w:rPr>
                      <w:rFonts w:hAnsi="ＭＳ 明朝"/>
                    </w:rPr>
                    <w:t>8,470</w:t>
                  </w:r>
                </w:p>
                <w:p w14:paraId="4E608965" w14:textId="77777777" w:rsidR="002451D8" w:rsidRDefault="002451D8" w:rsidP="002451D8">
                  <w:pPr>
                    <w:autoSpaceDE w:val="0"/>
                    <w:autoSpaceDN w:val="0"/>
                    <w:spacing w:line="300" w:lineRule="exact"/>
                    <w:jc w:val="right"/>
                    <w:rPr>
                      <w:rFonts w:hAnsi="ＭＳ 明朝"/>
                    </w:rPr>
                  </w:pPr>
                  <w:r w:rsidRPr="004A5D8C">
                    <w:rPr>
                      <w:rFonts w:hAnsi="ＭＳ 明朝" w:hint="eastAsia"/>
                    </w:rPr>
                    <w:t>円</w:t>
                  </w:r>
                </w:p>
              </w:tc>
              <w:tc>
                <w:tcPr>
                  <w:tcW w:w="2154" w:type="dxa"/>
                  <w:shd w:val="clear" w:color="auto" w:fill="auto"/>
                  <w:vAlign w:val="center"/>
                </w:tcPr>
                <w:p w14:paraId="6883D888"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令和</w:t>
                  </w:r>
                  <w:r>
                    <w:rPr>
                      <w:rFonts w:hAnsi="ＭＳ 明朝" w:hint="eastAsia"/>
                    </w:rPr>
                    <w:t>６</w:t>
                  </w:r>
                  <w:r w:rsidRPr="004A5D8C">
                    <w:rPr>
                      <w:rFonts w:hAnsi="ＭＳ 明朝" w:hint="eastAsia"/>
                    </w:rPr>
                    <w:t>年４月１日</w:t>
                  </w:r>
                </w:p>
                <w:p w14:paraId="2516C861"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から</w:t>
                  </w:r>
                </w:p>
                <w:p w14:paraId="7611E516"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令和</w:t>
                  </w:r>
                  <w:r>
                    <w:rPr>
                      <w:rFonts w:hAnsi="ＭＳ 明朝" w:hint="eastAsia"/>
                    </w:rPr>
                    <w:t>７</w:t>
                  </w:r>
                  <w:r w:rsidRPr="004A5D8C">
                    <w:rPr>
                      <w:rFonts w:hAnsi="ＭＳ 明朝" w:hint="eastAsia"/>
                    </w:rPr>
                    <w:t>年３月31日</w:t>
                  </w:r>
                </w:p>
                <w:p w14:paraId="278E7182" w14:textId="77777777" w:rsidR="002451D8" w:rsidRPr="004A5D8C" w:rsidRDefault="002451D8" w:rsidP="002451D8">
                  <w:pPr>
                    <w:autoSpaceDE w:val="0"/>
                    <w:autoSpaceDN w:val="0"/>
                    <w:spacing w:line="300" w:lineRule="exact"/>
                    <w:jc w:val="center"/>
                    <w:rPr>
                      <w:rFonts w:hAnsi="ＭＳ 明朝"/>
                    </w:rPr>
                  </w:pPr>
                  <w:r w:rsidRPr="004A5D8C">
                    <w:rPr>
                      <w:rFonts w:hAnsi="ＭＳ 明朝" w:hint="eastAsia"/>
                    </w:rPr>
                    <w:t>まで</w:t>
                  </w:r>
                </w:p>
              </w:tc>
            </w:tr>
          </w:tbl>
          <w:p w14:paraId="468B1C0F" w14:textId="77777777" w:rsidR="002451D8" w:rsidRDefault="002451D8" w:rsidP="002451D8">
            <w:pPr>
              <w:autoSpaceDE w:val="0"/>
              <w:autoSpaceDN w:val="0"/>
              <w:spacing w:line="300" w:lineRule="exact"/>
              <w:rPr>
                <w:rFonts w:hAnsi="ＭＳ 明朝"/>
              </w:rPr>
            </w:pPr>
          </w:p>
          <w:p w14:paraId="2DDA6C50" w14:textId="1E86F54D" w:rsidR="002451D8" w:rsidRPr="00614675" w:rsidRDefault="002451D8" w:rsidP="002451D8">
            <w:pPr>
              <w:autoSpaceDE w:val="0"/>
              <w:autoSpaceDN w:val="0"/>
              <w:snapToGrid w:val="0"/>
              <w:spacing w:line="300" w:lineRule="exact"/>
              <w:rPr>
                <w:rFonts w:hAnsi="ＭＳ 明朝" w:cs="Arial"/>
              </w:rPr>
            </w:pPr>
          </w:p>
        </w:tc>
        <w:tc>
          <w:tcPr>
            <w:tcW w:w="8476" w:type="dxa"/>
            <w:gridSpan w:val="2"/>
            <w:shd w:val="clear" w:color="auto" w:fill="auto"/>
          </w:tcPr>
          <w:p w14:paraId="722DA46C" w14:textId="77777777" w:rsidR="002451D8" w:rsidRPr="00522BA3" w:rsidRDefault="002451D8" w:rsidP="002451D8">
            <w:pPr>
              <w:autoSpaceDE w:val="0"/>
              <w:autoSpaceDN w:val="0"/>
              <w:spacing w:line="300" w:lineRule="exact"/>
              <w:rPr>
                <w:rFonts w:hAnsi="ＭＳ 明朝"/>
              </w:rPr>
            </w:pPr>
          </w:p>
          <w:p w14:paraId="78EEFCB1" w14:textId="5C09BB45" w:rsidR="00573769" w:rsidRPr="00614675" w:rsidRDefault="002451D8" w:rsidP="009B5FB3">
            <w:pPr>
              <w:autoSpaceDE w:val="0"/>
              <w:autoSpaceDN w:val="0"/>
              <w:spacing w:line="300" w:lineRule="exact"/>
              <w:ind w:firstLineChars="100" w:firstLine="240"/>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7C621F9A" wp14:editId="5B635978">
                      <wp:simplePos x="0" y="0"/>
                      <wp:positionH relativeFrom="column">
                        <wp:posOffset>-1905</wp:posOffset>
                      </wp:positionH>
                      <wp:positionV relativeFrom="paragraph">
                        <wp:posOffset>480060</wp:posOffset>
                      </wp:positionV>
                      <wp:extent cx="5234940" cy="1577340"/>
                      <wp:effectExtent l="0" t="0" r="2286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157734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8DE37C1" w14:textId="77777777" w:rsidR="002451D8" w:rsidRPr="00136870" w:rsidRDefault="002451D8" w:rsidP="002451D8">
                                  <w:pPr>
                                    <w:autoSpaceDE w:val="0"/>
                                    <w:autoSpaceDN w:val="0"/>
                                    <w:spacing w:line="300" w:lineRule="exact"/>
                                    <w:rPr>
                                      <w:rFonts w:hAnsi="ＭＳ 明朝"/>
                                    </w:rPr>
                                  </w:pPr>
                                  <w:r w:rsidRPr="00136870">
                                    <w:rPr>
                                      <w:rFonts w:hAnsi="ＭＳ 明朝" w:hint="eastAsia"/>
                                    </w:rPr>
                                    <w:t>【大阪府公有財産規則】</w:t>
                                  </w:r>
                                </w:p>
                                <w:p w14:paraId="600DC0A7" w14:textId="77777777" w:rsidR="002451D8" w:rsidRPr="00136870" w:rsidRDefault="002451D8" w:rsidP="002451D8">
                                  <w:pPr>
                                    <w:autoSpaceDE w:val="0"/>
                                    <w:autoSpaceDN w:val="0"/>
                                    <w:spacing w:line="300" w:lineRule="exact"/>
                                    <w:rPr>
                                      <w:rFonts w:hAnsi="ＭＳ 明朝"/>
                                    </w:rPr>
                                  </w:pPr>
                                  <w:r w:rsidRPr="00136870">
                                    <w:rPr>
                                      <w:rFonts w:hAnsi="ＭＳ 明朝" w:hint="eastAsia"/>
                                    </w:rPr>
                                    <w:t>(使用料)</w:t>
                                  </w:r>
                                </w:p>
                                <w:p w14:paraId="0AA4A2D5" w14:textId="77777777" w:rsidR="002451D8" w:rsidRPr="00136870" w:rsidRDefault="002451D8" w:rsidP="002451D8">
                                  <w:pPr>
                                    <w:autoSpaceDE w:val="0"/>
                                    <w:autoSpaceDN w:val="0"/>
                                    <w:spacing w:line="300" w:lineRule="exact"/>
                                    <w:ind w:left="240" w:hangingChars="100" w:hanging="240"/>
                                    <w:rPr>
                                      <w:rFonts w:hAnsi="ＭＳ 明朝"/>
                                    </w:rPr>
                                  </w:pPr>
                                  <w:r w:rsidRPr="00136870">
                                    <w:rPr>
                                      <w:rFonts w:hAnsi="ＭＳ 明朝" w:hint="eastAsia"/>
                                    </w:rPr>
                                    <w:t>第</w:t>
                                  </w:r>
                                  <w:r>
                                    <w:rPr>
                                      <w:rFonts w:hAnsi="ＭＳ 明朝" w:hint="eastAsia"/>
                                    </w:rPr>
                                    <w:t>26</w:t>
                                  </w:r>
                                  <w:r w:rsidRPr="00136870">
                                    <w:rPr>
                                      <w:rFonts w:hAnsi="ＭＳ 明朝" w:hint="eastAsia"/>
                                    </w:rPr>
                                    <w:t xml:space="preserve">条　</w:t>
                                  </w:r>
                                  <w:r>
                                    <w:rPr>
                                      <w:rFonts w:hAnsi="ＭＳ 明朝" w:hint="eastAsia"/>
                                    </w:rPr>
                                    <w:t>行政財産使用料条例（昭和39年大阪府条例第６号。以下「使用料条例」という。）第３条に規定する知事が定める使用料の額の基準は、使用期間一年につき、次の各号に定める算式により計算した額とする。</w:t>
                                  </w:r>
                                </w:p>
                                <w:p w14:paraId="690788E3" w14:textId="77777777" w:rsidR="002451D8" w:rsidRDefault="002451D8" w:rsidP="002451D8">
                                  <w:pPr>
                                    <w:autoSpaceDE w:val="0"/>
                                    <w:autoSpaceDN w:val="0"/>
                                    <w:spacing w:line="300" w:lineRule="exact"/>
                                    <w:ind w:left="240" w:hangingChars="100" w:hanging="240"/>
                                    <w:rPr>
                                      <w:rFonts w:hAnsi="ＭＳ 明朝"/>
                                    </w:rPr>
                                  </w:pPr>
                                  <w:r>
                                    <w:rPr>
                                      <w:rFonts w:hAnsi="ＭＳ 明朝" w:hint="eastAsia"/>
                                    </w:rPr>
                                    <w:t>２　建物</w:t>
                                  </w:r>
                                </w:p>
                                <w:p w14:paraId="611B5F8E" w14:textId="77777777" w:rsidR="002451D8" w:rsidRPr="00136870" w:rsidRDefault="002451D8" w:rsidP="002451D8">
                                  <w:pPr>
                                    <w:autoSpaceDE w:val="0"/>
                                    <w:autoSpaceDN w:val="0"/>
                                    <w:spacing w:line="300" w:lineRule="exact"/>
                                    <w:ind w:left="240" w:hangingChars="100" w:hanging="240"/>
                                    <w:rPr>
                                      <w:rFonts w:hAnsi="ＭＳ 明朝"/>
                                    </w:rPr>
                                  </w:pPr>
                                  <w:r>
                                    <w:rPr>
                                      <w:rFonts w:hAnsi="ＭＳ 明朝" w:hint="eastAsia"/>
                                    </w:rPr>
                                    <w:t>当該建物の価額×（６／</w:t>
                                  </w:r>
                                  <w:r>
                                    <w:rPr>
                                      <w:rFonts w:hAnsi="ＭＳ 明朝"/>
                                    </w:rPr>
                                    <w:t>100</w:t>
                                  </w:r>
                                  <w:r>
                                    <w:rPr>
                                      <w:rFonts w:hAnsi="ＭＳ 明朝" w:hint="eastAsia"/>
                                    </w:rPr>
                                    <w:t>）＋当該建物の建面積部分の土地の価額×（３／</w:t>
                                  </w:r>
                                  <w:r>
                                    <w:rPr>
                                      <w:rFonts w:hAnsi="ＭＳ 明朝"/>
                                    </w:rPr>
                                    <w:t>100</w:t>
                                  </w:r>
                                  <w:r>
                                    <w:rPr>
                                      <w:rFonts w:hAnsi="ＭＳ 明朝" w:hint="eastAsia"/>
                                    </w:rPr>
                                    <w:t>）×（当該建物のうち使用させる部分の面積／当該建物の延べ面積）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21F9A" id="_x0000_t202" coordsize="21600,21600" o:spt="202" path="m,l,21600r21600,l21600,xe">
                      <v:stroke joinstyle="miter"/>
                      <v:path gradientshapeok="t" o:connecttype="rect"/>
                    </v:shapetype>
                    <v:shape id="テキスト ボックス 2" o:spid="_x0000_s1026" type="#_x0000_t202" style="position:absolute;left:0;text-align:left;margin-left:-.15pt;margin-top:37.8pt;width:412.2pt;height:1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" filled="f" strokeweight=".5pt">
                      <v:stroke dashstyle="dash"/>
                      <v:textbox inset="5.85pt,.7pt,5.85pt,.7pt">
                        <w:txbxContent>
                          <w:p w14:paraId="58DE37C1" w14:textId="77777777" w:rsidR="002451D8" w:rsidRPr="00136870" w:rsidRDefault="002451D8" w:rsidP="002451D8">
                            <w:pPr>
                              <w:autoSpaceDE w:val="0"/>
                              <w:autoSpaceDN w:val="0"/>
                              <w:spacing w:line="300" w:lineRule="exact"/>
                              <w:rPr>
                                <w:rFonts w:hAnsi="ＭＳ 明朝"/>
                              </w:rPr>
                            </w:pPr>
                            <w:r w:rsidRPr="00136870">
                              <w:rPr>
                                <w:rFonts w:hAnsi="ＭＳ 明朝" w:hint="eastAsia"/>
                              </w:rPr>
                              <w:t>【大阪府公有財産規則】</w:t>
                            </w:r>
                          </w:p>
                          <w:p w14:paraId="600DC0A7" w14:textId="77777777" w:rsidR="002451D8" w:rsidRPr="00136870" w:rsidRDefault="002451D8" w:rsidP="002451D8">
                            <w:pPr>
                              <w:autoSpaceDE w:val="0"/>
                              <w:autoSpaceDN w:val="0"/>
                              <w:spacing w:line="300" w:lineRule="exact"/>
                              <w:rPr>
                                <w:rFonts w:hAnsi="ＭＳ 明朝"/>
                              </w:rPr>
                            </w:pPr>
                            <w:r w:rsidRPr="00136870">
                              <w:rPr>
                                <w:rFonts w:hAnsi="ＭＳ 明朝" w:hint="eastAsia"/>
                              </w:rPr>
                              <w:t>(使用料)</w:t>
                            </w:r>
                          </w:p>
                          <w:p w14:paraId="0AA4A2D5" w14:textId="77777777" w:rsidR="002451D8" w:rsidRPr="00136870" w:rsidRDefault="002451D8" w:rsidP="002451D8">
                            <w:pPr>
                              <w:autoSpaceDE w:val="0"/>
                              <w:autoSpaceDN w:val="0"/>
                              <w:spacing w:line="300" w:lineRule="exact"/>
                              <w:ind w:left="240" w:hangingChars="100" w:hanging="240"/>
                              <w:rPr>
                                <w:rFonts w:hAnsi="ＭＳ 明朝"/>
                              </w:rPr>
                            </w:pPr>
                            <w:r w:rsidRPr="00136870">
                              <w:rPr>
                                <w:rFonts w:hAnsi="ＭＳ 明朝" w:hint="eastAsia"/>
                              </w:rPr>
                              <w:t>第</w:t>
                            </w:r>
                            <w:r>
                              <w:rPr>
                                <w:rFonts w:hAnsi="ＭＳ 明朝" w:hint="eastAsia"/>
                              </w:rPr>
                              <w:t>26</w:t>
                            </w:r>
                            <w:r w:rsidRPr="00136870">
                              <w:rPr>
                                <w:rFonts w:hAnsi="ＭＳ 明朝" w:hint="eastAsia"/>
                              </w:rPr>
                              <w:t xml:space="preserve">条　</w:t>
                            </w:r>
                            <w:r>
                              <w:rPr>
                                <w:rFonts w:hAnsi="ＭＳ 明朝" w:hint="eastAsia"/>
                              </w:rPr>
                              <w:t>行政財産使用料条例（昭和39年大阪府条例第６号。以下「使用料条例」という。）第３条に規定する知事が定める使用料の額の基準は、使用期間一年につき、次の各号に定める算式により計算した額とする。</w:t>
                            </w:r>
                          </w:p>
                          <w:p w14:paraId="690788E3" w14:textId="77777777" w:rsidR="002451D8" w:rsidRDefault="002451D8" w:rsidP="002451D8">
                            <w:pPr>
                              <w:autoSpaceDE w:val="0"/>
                              <w:autoSpaceDN w:val="0"/>
                              <w:spacing w:line="300" w:lineRule="exact"/>
                              <w:ind w:left="240" w:hangingChars="100" w:hanging="240"/>
                              <w:rPr>
                                <w:rFonts w:hAnsi="ＭＳ 明朝"/>
                              </w:rPr>
                            </w:pPr>
                            <w:r>
                              <w:rPr>
                                <w:rFonts w:hAnsi="ＭＳ 明朝" w:hint="eastAsia"/>
                              </w:rPr>
                              <w:t>２　建物</w:t>
                            </w:r>
                          </w:p>
                          <w:p w14:paraId="611B5F8E" w14:textId="77777777" w:rsidR="002451D8" w:rsidRPr="00136870" w:rsidRDefault="002451D8" w:rsidP="002451D8">
                            <w:pPr>
                              <w:autoSpaceDE w:val="0"/>
                              <w:autoSpaceDN w:val="0"/>
                              <w:spacing w:line="300" w:lineRule="exact"/>
                              <w:ind w:left="240" w:hangingChars="100" w:hanging="240"/>
                              <w:rPr>
                                <w:rFonts w:hAnsi="ＭＳ 明朝"/>
                              </w:rPr>
                            </w:pPr>
                            <w:r>
                              <w:rPr>
                                <w:rFonts w:hAnsi="ＭＳ 明朝" w:hint="eastAsia"/>
                              </w:rPr>
                              <w:t>当該建物の価額×（６／</w:t>
                            </w:r>
                            <w:r>
                              <w:rPr>
                                <w:rFonts w:hAnsi="ＭＳ 明朝"/>
                              </w:rPr>
                              <w:t>100</w:t>
                            </w:r>
                            <w:r>
                              <w:rPr>
                                <w:rFonts w:hAnsi="ＭＳ 明朝" w:hint="eastAsia"/>
                              </w:rPr>
                              <w:t>）＋当該建物の建面積部分の土地の価額×（３／</w:t>
                            </w:r>
                            <w:r>
                              <w:rPr>
                                <w:rFonts w:hAnsi="ＭＳ 明朝"/>
                              </w:rPr>
                              <w:t>100</w:t>
                            </w:r>
                            <w:r>
                              <w:rPr>
                                <w:rFonts w:hAnsi="ＭＳ 明朝" w:hint="eastAsia"/>
                              </w:rPr>
                              <w:t>）×（当該建物のうち使用させる部分の面積／当該建物の延べ面積）</w:t>
                            </w:r>
                          </w:p>
                        </w:txbxContent>
                      </v:textbox>
                    </v:shape>
                  </w:pict>
                </mc:Fallback>
              </mc:AlternateContent>
            </w:r>
            <w:r w:rsidRPr="004B4B28">
              <w:rPr>
                <w:rFonts w:hAnsi="ＭＳ 明朝" w:hint="eastAsia"/>
              </w:rPr>
              <w:t>検出事項について、速やかに是正措置を講じるとともに、原因を確認し、再発防止に向け必要な措置を講じられたい。</w:t>
            </w:r>
          </w:p>
        </w:tc>
      </w:tr>
      <w:tr w:rsidR="002E2D24" w:rsidRPr="00D82F4E" w14:paraId="59E75D4D" w14:textId="77777777" w:rsidTr="002451D8">
        <w:trPr>
          <w:gridAfter w:val="1"/>
          <w:wAfter w:w="13" w:type="dxa"/>
          <w:trHeight w:val="624"/>
        </w:trPr>
        <w:tc>
          <w:tcPr>
            <w:tcW w:w="20520" w:type="dxa"/>
            <w:gridSpan w:val="3"/>
            <w:shd w:val="clear" w:color="auto" w:fill="auto"/>
            <w:vAlign w:val="center"/>
          </w:tcPr>
          <w:p w14:paraId="3B918D52" w14:textId="77777777" w:rsidR="002E2D24" w:rsidRDefault="002E2D24" w:rsidP="002451D8">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2451D8">
        <w:trPr>
          <w:gridAfter w:val="1"/>
          <w:wAfter w:w="13" w:type="dxa"/>
          <w:trHeight w:val="841"/>
        </w:trPr>
        <w:tc>
          <w:tcPr>
            <w:tcW w:w="20520" w:type="dxa"/>
            <w:gridSpan w:val="3"/>
            <w:shd w:val="clear" w:color="auto" w:fill="auto"/>
          </w:tcPr>
          <w:p w14:paraId="34B2994A" w14:textId="77777777" w:rsidR="00A26AD8" w:rsidRPr="00AD3ACC" w:rsidRDefault="00A26AD8" w:rsidP="002451D8">
            <w:pPr>
              <w:autoSpaceDE w:val="0"/>
              <w:autoSpaceDN w:val="0"/>
              <w:spacing w:line="300" w:lineRule="exact"/>
              <w:ind w:firstLineChars="100" w:firstLine="240"/>
              <w:rPr>
                <w:rFonts w:hAnsi="ＭＳ 明朝"/>
              </w:rPr>
            </w:pPr>
          </w:p>
          <w:p w14:paraId="315F0A70" w14:textId="1B7E2923" w:rsidR="00672E17" w:rsidRPr="007F2CD6" w:rsidRDefault="00A26AD8" w:rsidP="002451D8">
            <w:pPr>
              <w:autoSpaceDE w:val="0"/>
              <w:autoSpaceDN w:val="0"/>
              <w:spacing w:line="300" w:lineRule="exact"/>
              <w:ind w:firstLineChars="100" w:firstLine="240"/>
              <w:rPr>
                <w:rFonts w:hAnsi="ＭＳ 明朝"/>
              </w:rPr>
            </w:pPr>
            <w:r w:rsidRPr="007F2CD6">
              <w:rPr>
                <w:rFonts w:hAnsi="ＭＳ 明朝" w:hint="eastAsia"/>
              </w:rPr>
              <w:t>令和５年</w:t>
            </w:r>
            <w:r w:rsidR="00573769" w:rsidRPr="007F2CD6">
              <w:rPr>
                <w:rFonts w:hAnsi="ＭＳ 明朝" w:hint="eastAsia"/>
              </w:rPr>
              <w:t>度</w:t>
            </w:r>
            <w:r w:rsidR="008310BC" w:rsidRPr="007F2CD6">
              <w:rPr>
                <w:rFonts w:hAnsi="ＭＳ 明朝" w:hint="eastAsia"/>
              </w:rPr>
              <w:t>分</w:t>
            </w:r>
            <w:r w:rsidR="00573769" w:rsidRPr="007F2CD6">
              <w:rPr>
                <w:rFonts w:hAnsi="ＭＳ 明朝" w:hint="eastAsia"/>
              </w:rPr>
              <w:t>の</w:t>
            </w:r>
            <w:r w:rsidR="008310BC" w:rsidRPr="007F2CD6">
              <w:rPr>
                <w:rFonts w:hAnsi="ＭＳ 明朝" w:hint="eastAsia"/>
              </w:rPr>
              <w:t>使用料</w:t>
            </w:r>
            <w:r w:rsidR="007776BD" w:rsidRPr="007F2CD6">
              <w:rPr>
                <w:rFonts w:hAnsi="ＭＳ 明朝" w:hint="eastAsia"/>
              </w:rPr>
              <w:t>について</w:t>
            </w:r>
            <w:r w:rsidR="00573769" w:rsidRPr="007F2CD6">
              <w:rPr>
                <w:rFonts w:hAnsi="ＭＳ 明朝" w:hint="eastAsia"/>
              </w:rPr>
              <w:t>、令和６年度</w:t>
            </w:r>
            <w:r w:rsidR="003E0CD7" w:rsidRPr="007F2CD6">
              <w:rPr>
                <w:rFonts w:hAnsi="ＭＳ 明朝" w:hint="eastAsia"/>
              </w:rPr>
              <w:t>に使用者に</w:t>
            </w:r>
            <w:r w:rsidR="00977D5B" w:rsidRPr="007F2CD6">
              <w:rPr>
                <w:rFonts w:hAnsi="ＭＳ 明朝" w:hint="eastAsia"/>
              </w:rPr>
              <w:t>対し</w:t>
            </w:r>
            <w:r w:rsidR="002F2149" w:rsidRPr="007F2CD6">
              <w:rPr>
                <w:rFonts w:hAnsi="ＭＳ 明朝" w:hint="eastAsia"/>
              </w:rPr>
              <w:t>て</w:t>
            </w:r>
            <w:r w:rsidR="003E0CD7" w:rsidRPr="007F2CD6">
              <w:rPr>
                <w:rFonts w:hAnsi="ＭＳ 明朝" w:hint="eastAsia"/>
              </w:rPr>
              <w:t>超過分の返金を行った</w:t>
            </w:r>
            <w:r w:rsidR="002E18DB" w:rsidRPr="007F2CD6">
              <w:rPr>
                <w:rFonts w:hAnsi="ＭＳ 明朝" w:hint="eastAsia"/>
              </w:rPr>
              <w:t>（</w:t>
            </w:r>
            <w:r w:rsidR="002F2149" w:rsidRPr="007F2CD6">
              <w:rPr>
                <w:rFonts w:hAnsi="ＭＳ 明朝" w:hint="eastAsia"/>
              </w:rPr>
              <w:t>検出事項の表</w:t>
            </w:r>
            <w:r w:rsidR="002E18DB" w:rsidRPr="007F2CD6">
              <w:rPr>
                <w:rFonts w:hAnsi="ＭＳ 明朝" w:hint="eastAsia"/>
              </w:rPr>
              <w:t>１行目）</w:t>
            </w:r>
            <w:r w:rsidR="003E0CD7" w:rsidRPr="007F2CD6">
              <w:rPr>
                <w:rFonts w:hAnsi="ＭＳ 明朝" w:hint="eastAsia"/>
              </w:rPr>
              <w:t>。令和６年度に解散した団体</w:t>
            </w:r>
            <w:r w:rsidR="00977D5B" w:rsidRPr="007F2CD6">
              <w:rPr>
                <w:rFonts w:hAnsi="ＭＳ 明朝" w:hint="eastAsia"/>
              </w:rPr>
              <w:t>については</w:t>
            </w:r>
            <w:r w:rsidR="003E0CD7" w:rsidRPr="007F2CD6">
              <w:rPr>
                <w:rFonts w:hAnsi="ＭＳ 明朝" w:hint="eastAsia"/>
              </w:rPr>
              <w:t>、</w:t>
            </w:r>
            <w:r w:rsidR="002F2149" w:rsidRPr="007F2CD6">
              <w:rPr>
                <w:rFonts w:hAnsi="ＭＳ 明朝" w:hint="eastAsia"/>
              </w:rPr>
              <w:t>令和７年度に</w:t>
            </w:r>
            <w:r w:rsidR="002451D8">
              <w:rPr>
                <w:rFonts w:hAnsi="ＭＳ 明朝" w:hint="eastAsia"/>
              </w:rPr>
              <w:t>代表清算人からの</w:t>
            </w:r>
            <w:r w:rsidR="002E18DB" w:rsidRPr="007F2CD6">
              <w:rPr>
                <w:rFonts w:hAnsi="ＭＳ 明朝" w:hint="eastAsia"/>
              </w:rPr>
              <w:t>委任状に基づく受領者に対して</w:t>
            </w:r>
            <w:r w:rsidR="00977D5B" w:rsidRPr="007F2CD6">
              <w:rPr>
                <w:rFonts w:hAnsi="ＭＳ 明朝" w:hint="eastAsia"/>
              </w:rPr>
              <w:t>超過分の</w:t>
            </w:r>
            <w:r w:rsidRPr="007F2CD6">
              <w:rPr>
                <w:rFonts w:hAnsi="ＭＳ 明朝" w:hint="eastAsia"/>
              </w:rPr>
              <w:t>返金を行った</w:t>
            </w:r>
            <w:r w:rsidR="002F2149" w:rsidRPr="007F2CD6">
              <w:rPr>
                <w:rFonts w:hAnsi="ＭＳ 明朝" w:hint="eastAsia"/>
              </w:rPr>
              <w:t>（検出事項の表２行目）</w:t>
            </w:r>
            <w:r w:rsidRPr="007F2CD6">
              <w:rPr>
                <w:rFonts w:hAnsi="ＭＳ 明朝" w:hint="eastAsia"/>
              </w:rPr>
              <w:t>。</w:t>
            </w:r>
          </w:p>
          <w:p w14:paraId="45271976" w14:textId="75A00E25" w:rsidR="00A26AD8" w:rsidRPr="007F2CD6" w:rsidRDefault="00672E17" w:rsidP="002451D8">
            <w:pPr>
              <w:autoSpaceDE w:val="0"/>
              <w:autoSpaceDN w:val="0"/>
              <w:spacing w:line="300" w:lineRule="exact"/>
              <w:ind w:firstLineChars="100" w:firstLine="240"/>
              <w:rPr>
                <w:rFonts w:hAnsi="ＭＳ 明朝"/>
              </w:rPr>
            </w:pPr>
            <w:r w:rsidRPr="007F2CD6">
              <w:rPr>
                <w:rFonts w:hAnsi="ＭＳ 明朝" w:hint="eastAsia"/>
              </w:rPr>
              <w:t>なお、令和６年度分の使用料については、</w:t>
            </w:r>
            <w:r w:rsidR="000304AB" w:rsidRPr="007F2CD6">
              <w:rPr>
                <w:rFonts w:hAnsi="ＭＳ 明朝" w:hint="eastAsia"/>
              </w:rPr>
              <w:t>監査委員事務局から指摘のあった時点では</w:t>
            </w:r>
            <w:r w:rsidR="000304AB" w:rsidRPr="007F2CD6">
              <w:rPr>
                <w:rFonts w:hAnsi="ＭＳ 明朝"/>
              </w:rPr>
              <w:t>20,333,170</w:t>
            </w:r>
            <w:r w:rsidR="000304AB" w:rsidRPr="007F2CD6">
              <w:rPr>
                <w:rFonts w:hAnsi="ＭＳ 明朝" w:hint="eastAsia"/>
              </w:rPr>
              <w:t>円で算出していたが、</w:t>
            </w:r>
            <w:r w:rsidR="00367BA8" w:rsidRPr="007F2CD6">
              <w:rPr>
                <w:rFonts w:hAnsi="ＭＳ 明朝" w:hint="eastAsia"/>
              </w:rPr>
              <w:t>大阪府公有財産規則第27条に基づき定められている行政財産使用料及び普通財産貸付料の算定に関する取扱基準 第４「逓増・逓減措置」により、</w:t>
            </w:r>
            <w:r w:rsidRPr="007F2CD6">
              <w:rPr>
                <w:rFonts w:hAnsi="ＭＳ 明朝" w:hint="eastAsia"/>
              </w:rPr>
              <w:t>年間使用料を是正するに</w:t>
            </w:r>
            <w:r w:rsidR="002451D8">
              <w:rPr>
                <w:rFonts w:hAnsi="ＭＳ 明朝" w:hint="eastAsia"/>
              </w:rPr>
              <w:t>当たり</w:t>
            </w:r>
            <w:r w:rsidRPr="007F2CD6">
              <w:rPr>
                <w:rFonts w:hAnsi="ＭＳ 明朝" w:hint="eastAsia"/>
              </w:rPr>
              <w:t>改めて算出した結果、2</w:t>
            </w:r>
            <w:r w:rsidRPr="007F2CD6">
              <w:rPr>
                <w:rFonts w:hAnsi="ＭＳ 明朝"/>
              </w:rPr>
              <w:t>0,213,600</w:t>
            </w:r>
            <w:r w:rsidRPr="007F2CD6">
              <w:rPr>
                <w:rFonts w:hAnsi="ＭＳ 明朝" w:hint="eastAsia"/>
              </w:rPr>
              <w:t>円が正当で</w:t>
            </w:r>
            <w:r w:rsidR="002E18DB" w:rsidRPr="007F2CD6">
              <w:rPr>
                <w:rFonts w:hAnsi="ＭＳ 明朝" w:hint="eastAsia"/>
              </w:rPr>
              <w:t>あ</w:t>
            </w:r>
            <w:r w:rsidR="00D50797" w:rsidRPr="007F2CD6">
              <w:rPr>
                <w:rFonts w:hAnsi="ＭＳ 明朝" w:hint="eastAsia"/>
              </w:rPr>
              <w:t>ったことから</w:t>
            </w:r>
            <w:r w:rsidR="002E18DB" w:rsidRPr="007F2CD6">
              <w:rPr>
                <w:rFonts w:hAnsi="ＭＳ 明朝" w:hint="eastAsia"/>
              </w:rPr>
              <w:t>、当該年度中に是正した金額で徴収済</w:t>
            </w:r>
            <w:r w:rsidR="002451D8">
              <w:rPr>
                <w:rFonts w:hAnsi="ＭＳ 明朝" w:hint="eastAsia"/>
              </w:rPr>
              <w:t>み</w:t>
            </w:r>
            <w:r w:rsidR="002E18DB" w:rsidRPr="007F2CD6">
              <w:rPr>
                <w:rFonts w:hAnsi="ＭＳ 明朝" w:hint="eastAsia"/>
              </w:rPr>
              <w:t>である</w:t>
            </w:r>
            <w:r w:rsidR="002F2149" w:rsidRPr="007F2CD6">
              <w:rPr>
                <w:rFonts w:hAnsi="ＭＳ 明朝" w:hint="eastAsia"/>
              </w:rPr>
              <w:t>（検出事項の表３行目）</w:t>
            </w:r>
            <w:r w:rsidR="002E18DB" w:rsidRPr="007F2CD6">
              <w:rPr>
                <w:rFonts w:hAnsi="ＭＳ 明朝" w:hint="eastAsia"/>
              </w:rPr>
              <w:t>。</w:t>
            </w:r>
          </w:p>
          <w:p w14:paraId="1BF33D00" w14:textId="4F038D3E" w:rsidR="002E2D24" w:rsidRPr="007F2CD6" w:rsidRDefault="00573769" w:rsidP="002451D8">
            <w:pPr>
              <w:autoSpaceDE w:val="0"/>
              <w:autoSpaceDN w:val="0"/>
              <w:spacing w:line="300" w:lineRule="exact"/>
              <w:ind w:firstLineChars="100" w:firstLine="240"/>
              <w:rPr>
                <w:rFonts w:hAnsi="ＭＳ 明朝"/>
              </w:rPr>
            </w:pPr>
            <w:r w:rsidRPr="007F2CD6">
              <w:rPr>
                <w:rFonts w:hAnsi="ＭＳ 明朝" w:hint="eastAsia"/>
              </w:rPr>
              <w:t>検出事項について、原因は担当者の認識不足及び指定管理者より提出のあった資料が誤っていたことが要因である。再発防止に向けて、大阪府公有財産規則の内容を理解するとともに、指定管理者</w:t>
            </w:r>
            <w:r w:rsidR="00977D5B" w:rsidRPr="007F2CD6">
              <w:rPr>
                <w:rFonts w:hAnsi="ＭＳ 明朝" w:hint="eastAsia"/>
              </w:rPr>
              <w:t>から提出された書類の</w:t>
            </w:r>
            <w:r w:rsidR="002E18DB" w:rsidRPr="007F2CD6">
              <w:rPr>
                <w:rFonts w:hAnsi="ＭＳ 明朝" w:hint="eastAsia"/>
              </w:rPr>
              <w:t>内容</w:t>
            </w:r>
            <w:r w:rsidR="00977D5B" w:rsidRPr="007F2CD6">
              <w:rPr>
                <w:rFonts w:hAnsi="ＭＳ 明朝" w:hint="eastAsia"/>
              </w:rPr>
              <w:t>に誤りがないか確認するため、</w:t>
            </w:r>
            <w:r w:rsidRPr="007F2CD6">
              <w:rPr>
                <w:rFonts w:hAnsi="ＭＳ 明朝" w:hint="eastAsia"/>
              </w:rPr>
              <w:t>提出期限を時間的な余裕を持って設定</w:t>
            </w:r>
            <w:r w:rsidR="00977D5B" w:rsidRPr="007F2CD6">
              <w:rPr>
                <w:rFonts w:hAnsi="ＭＳ 明朝" w:hint="eastAsia"/>
              </w:rPr>
              <w:t>し</w:t>
            </w:r>
            <w:r w:rsidRPr="007F2CD6">
              <w:rPr>
                <w:rFonts w:hAnsi="ＭＳ 明朝" w:hint="eastAsia"/>
              </w:rPr>
              <w:t>、</w:t>
            </w:r>
            <w:r w:rsidR="002E18DB" w:rsidRPr="007F2CD6">
              <w:rPr>
                <w:rFonts w:hAnsi="ＭＳ 明朝" w:hint="eastAsia"/>
              </w:rPr>
              <w:t>従前の</w:t>
            </w:r>
            <w:r w:rsidR="00552EC9" w:rsidRPr="007F2CD6">
              <w:rPr>
                <w:rFonts w:hAnsi="ＭＳ 明朝" w:hint="eastAsia"/>
              </w:rPr>
              <w:t>使用料算定表のフォーマットを</w:t>
            </w:r>
            <w:r w:rsidR="00977D5B" w:rsidRPr="007F2CD6">
              <w:rPr>
                <w:rFonts w:hAnsi="ＭＳ 明朝" w:hint="eastAsia"/>
              </w:rPr>
              <w:t>分かりやすく</w:t>
            </w:r>
            <w:r w:rsidR="00552EC9" w:rsidRPr="007F2CD6">
              <w:rPr>
                <w:rFonts w:hAnsi="ＭＳ 明朝" w:hint="eastAsia"/>
              </w:rPr>
              <w:t>改善するなど、</w:t>
            </w:r>
            <w:r w:rsidRPr="007F2CD6">
              <w:rPr>
                <w:rFonts w:hAnsi="ＭＳ 明朝" w:hint="eastAsia"/>
              </w:rPr>
              <w:t>チェック体制の強化を図った。今後は、大阪府公有財産規則及びその運用に基づき、適正な事務処理を行う。</w:t>
            </w:r>
          </w:p>
          <w:p w14:paraId="027B5792" w14:textId="77777777" w:rsidR="002E2D24" w:rsidRDefault="002E2D24" w:rsidP="002451D8">
            <w:pPr>
              <w:autoSpaceDE w:val="0"/>
              <w:autoSpaceDN w:val="0"/>
              <w:spacing w:line="300" w:lineRule="exact"/>
              <w:rPr>
                <w:rFonts w:hAnsi="ＭＳ 明朝"/>
              </w:rPr>
            </w:pPr>
          </w:p>
        </w:tc>
      </w:tr>
    </w:tbl>
    <w:bookmarkEnd w:id="0"/>
    <w:p w14:paraId="05BD357B" w14:textId="607A5E0E" w:rsidR="0032402C" w:rsidRPr="00D82F4E" w:rsidRDefault="00004104" w:rsidP="0032402C">
      <w:pPr>
        <w:rPr>
          <w:rFonts w:ascii="ＭＳ ゴシック" w:eastAsia="ＭＳ ゴシック" w:hAnsi="ＭＳ ゴシック" w:cs="Arial"/>
        </w:rPr>
      </w:pPr>
      <w:r>
        <w:rPr>
          <w:rFonts w:ascii="ＭＳ ゴシック" w:eastAsia="ＭＳ ゴシック" w:hAnsi="ＭＳ ゴシック" w:hint="eastAsia"/>
        </w:rPr>
        <w:t xml:space="preserve"> </w:t>
      </w:r>
      <w:r w:rsidR="00573769">
        <w:rPr>
          <w:rFonts w:ascii="ＭＳ ゴシック" w:eastAsia="ＭＳ ゴシック" w:hAnsi="ＭＳ ゴシック" w:hint="eastAsia"/>
        </w:rPr>
        <w:t>行政財産使用料徴収の不備</w:t>
      </w:r>
    </w:p>
    <w:p w14:paraId="46B970F2" w14:textId="7C077B1C" w:rsidR="006C20B1" w:rsidRPr="00D82F4E" w:rsidRDefault="007B486A" w:rsidP="007B486A">
      <w:pPr>
        <w:spacing w:line="340" w:lineRule="exact"/>
        <w:jc w:val="right"/>
        <w:rPr>
          <w:rFonts w:hAnsi="ＭＳ 明朝"/>
        </w:rPr>
      </w:pPr>
      <w:r>
        <w:rPr>
          <w:rFonts w:ascii="ＭＳ ゴシック" w:eastAsia="ＭＳ ゴシック" w:hAnsi="ＭＳ ゴシック" w:hint="eastAsia"/>
          <w:szCs w:val="22"/>
        </w:rPr>
        <w:t>監査（検査）実施年月日（委員：令和－年－月－日、事務局：令和６年６月６日から同月19日まで）</w:t>
      </w:r>
    </w:p>
    <w:sectPr w:rsidR="006C20B1" w:rsidRPr="00D82F4E" w:rsidSect="00C770B1">
      <w:type w:val="continuous"/>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C2E00" w14:textId="77777777" w:rsidR="00B71E08" w:rsidRDefault="00B71E08">
      <w:r>
        <w:separator/>
      </w:r>
    </w:p>
  </w:endnote>
  <w:endnote w:type="continuationSeparator" w:id="0">
    <w:p w14:paraId="46F12BA3" w14:textId="77777777" w:rsidR="00B71E08" w:rsidRDefault="00B7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B5D80" w14:textId="77777777" w:rsidR="00B71E08" w:rsidRDefault="00B71E08">
      <w:r>
        <w:separator/>
      </w:r>
    </w:p>
  </w:footnote>
  <w:footnote w:type="continuationSeparator" w:id="0">
    <w:p w14:paraId="387EC74D" w14:textId="77777777" w:rsidR="00B71E08" w:rsidRDefault="00B71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4104"/>
    <w:rsid w:val="000068A9"/>
    <w:rsid w:val="000304AB"/>
    <w:rsid w:val="00042FDC"/>
    <w:rsid w:val="00050BCC"/>
    <w:rsid w:val="00054A08"/>
    <w:rsid w:val="000733C0"/>
    <w:rsid w:val="00085EC0"/>
    <w:rsid w:val="00090541"/>
    <w:rsid w:val="00090F62"/>
    <w:rsid w:val="000A4624"/>
    <w:rsid w:val="000C433B"/>
    <w:rsid w:val="000D785D"/>
    <w:rsid w:val="000E2165"/>
    <w:rsid w:val="0013558E"/>
    <w:rsid w:val="00173492"/>
    <w:rsid w:val="0018241A"/>
    <w:rsid w:val="001906A6"/>
    <w:rsid w:val="001C0E29"/>
    <w:rsid w:val="001C75F7"/>
    <w:rsid w:val="001D2313"/>
    <w:rsid w:val="001F41A1"/>
    <w:rsid w:val="002265B5"/>
    <w:rsid w:val="002309F6"/>
    <w:rsid w:val="002451D8"/>
    <w:rsid w:val="002452AF"/>
    <w:rsid w:val="002654F1"/>
    <w:rsid w:val="002A1F74"/>
    <w:rsid w:val="002C1BBF"/>
    <w:rsid w:val="002C3117"/>
    <w:rsid w:val="002E18DB"/>
    <w:rsid w:val="002E2D24"/>
    <w:rsid w:val="002F2149"/>
    <w:rsid w:val="00303A6D"/>
    <w:rsid w:val="0030787E"/>
    <w:rsid w:val="003169D5"/>
    <w:rsid w:val="003234F1"/>
    <w:rsid w:val="00323C67"/>
    <w:rsid w:val="0032402C"/>
    <w:rsid w:val="00331CE4"/>
    <w:rsid w:val="0033337B"/>
    <w:rsid w:val="00335BCA"/>
    <w:rsid w:val="00342058"/>
    <w:rsid w:val="00361B7F"/>
    <w:rsid w:val="00367BA8"/>
    <w:rsid w:val="003974BA"/>
    <w:rsid w:val="003C37FB"/>
    <w:rsid w:val="003E0CD7"/>
    <w:rsid w:val="00425885"/>
    <w:rsid w:val="00442195"/>
    <w:rsid w:val="00446EDB"/>
    <w:rsid w:val="0046452E"/>
    <w:rsid w:val="0049675E"/>
    <w:rsid w:val="004A632F"/>
    <w:rsid w:val="004D7741"/>
    <w:rsid w:val="004E6204"/>
    <w:rsid w:val="004F4A04"/>
    <w:rsid w:val="00507CBA"/>
    <w:rsid w:val="00515B21"/>
    <w:rsid w:val="005203C3"/>
    <w:rsid w:val="005249BB"/>
    <w:rsid w:val="00552EC9"/>
    <w:rsid w:val="0055438C"/>
    <w:rsid w:val="0056466B"/>
    <w:rsid w:val="005667FF"/>
    <w:rsid w:val="005727C3"/>
    <w:rsid w:val="00573769"/>
    <w:rsid w:val="00580F31"/>
    <w:rsid w:val="005B5070"/>
    <w:rsid w:val="005B7FFA"/>
    <w:rsid w:val="005F77A2"/>
    <w:rsid w:val="00607259"/>
    <w:rsid w:val="00614675"/>
    <w:rsid w:val="00620214"/>
    <w:rsid w:val="00646013"/>
    <w:rsid w:val="00654366"/>
    <w:rsid w:val="00672E17"/>
    <w:rsid w:val="00683F34"/>
    <w:rsid w:val="006C20B1"/>
    <w:rsid w:val="006C3E58"/>
    <w:rsid w:val="006D274A"/>
    <w:rsid w:val="006E4247"/>
    <w:rsid w:val="006F1898"/>
    <w:rsid w:val="006F69E3"/>
    <w:rsid w:val="00710947"/>
    <w:rsid w:val="007776BD"/>
    <w:rsid w:val="007A5F99"/>
    <w:rsid w:val="007B486A"/>
    <w:rsid w:val="007F2CD6"/>
    <w:rsid w:val="007F76B9"/>
    <w:rsid w:val="008310BC"/>
    <w:rsid w:val="00834E17"/>
    <w:rsid w:val="008367CE"/>
    <w:rsid w:val="008B1203"/>
    <w:rsid w:val="008C6561"/>
    <w:rsid w:val="008E456F"/>
    <w:rsid w:val="009168D9"/>
    <w:rsid w:val="00977D5B"/>
    <w:rsid w:val="009A269E"/>
    <w:rsid w:val="009A5160"/>
    <w:rsid w:val="009B5FB3"/>
    <w:rsid w:val="009B656A"/>
    <w:rsid w:val="009C25EC"/>
    <w:rsid w:val="009C582D"/>
    <w:rsid w:val="009D32BF"/>
    <w:rsid w:val="00A0336F"/>
    <w:rsid w:val="00A16E55"/>
    <w:rsid w:val="00A2413E"/>
    <w:rsid w:val="00A26AD8"/>
    <w:rsid w:val="00A61C0E"/>
    <w:rsid w:val="00A63AD1"/>
    <w:rsid w:val="00AC06C6"/>
    <w:rsid w:val="00AD3ACC"/>
    <w:rsid w:val="00AD3CC1"/>
    <w:rsid w:val="00AE3E62"/>
    <w:rsid w:val="00B33740"/>
    <w:rsid w:val="00B34563"/>
    <w:rsid w:val="00B71E08"/>
    <w:rsid w:val="00B8526F"/>
    <w:rsid w:val="00B97919"/>
    <w:rsid w:val="00BB6193"/>
    <w:rsid w:val="00BD70E6"/>
    <w:rsid w:val="00C1611C"/>
    <w:rsid w:val="00C22A3A"/>
    <w:rsid w:val="00C2704A"/>
    <w:rsid w:val="00C37034"/>
    <w:rsid w:val="00C5182C"/>
    <w:rsid w:val="00C51F32"/>
    <w:rsid w:val="00C5548D"/>
    <w:rsid w:val="00C770B1"/>
    <w:rsid w:val="00CA0E19"/>
    <w:rsid w:val="00D261C9"/>
    <w:rsid w:val="00D50797"/>
    <w:rsid w:val="00D60A83"/>
    <w:rsid w:val="00D660B8"/>
    <w:rsid w:val="00D82F4E"/>
    <w:rsid w:val="00DE47D6"/>
    <w:rsid w:val="00E15935"/>
    <w:rsid w:val="00E334F2"/>
    <w:rsid w:val="00E52236"/>
    <w:rsid w:val="00E53C48"/>
    <w:rsid w:val="00E53D58"/>
    <w:rsid w:val="00E57F30"/>
    <w:rsid w:val="00E8271E"/>
    <w:rsid w:val="00EE7C97"/>
    <w:rsid w:val="00EF76C4"/>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831</Words>
  <Characters>189</Characters>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2026-02-19T07:07:00Z</cp:lastPrinted>
  <dcterms:created xsi:type="dcterms:W3CDTF">2026-02-03T06:59:00Z</dcterms:created>
  <dcterms:modified xsi:type="dcterms:W3CDTF">2026-03-10T04:21:00Z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