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2F484" w14:textId="4FEBA8E7" w:rsidR="00E41C0E" w:rsidRDefault="007D642F" w:rsidP="007D642F">
      <w:pPr>
        <w:autoSpaceDE w:val="0"/>
        <w:autoSpaceDN w:val="0"/>
        <w:spacing w:line="300" w:lineRule="exact"/>
        <w:jc w:val="left"/>
        <w:rPr>
          <w:rFonts w:ascii="ＭＳ ゴシック" w:eastAsia="ＭＳ ゴシック" w:hAnsi="ＭＳ ゴシック"/>
          <w:sz w:val="24"/>
          <w:szCs w:val="22"/>
        </w:rPr>
      </w:pPr>
      <w:r w:rsidRPr="007D642F">
        <w:rPr>
          <w:rFonts w:ascii="ＭＳ ゴシック" w:eastAsia="ＭＳ ゴシック" w:hAnsi="ＭＳ ゴシック" w:hint="eastAsia"/>
          <w:sz w:val="24"/>
          <w:szCs w:val="22"/>
        </w:rPr>
        <w:t>備品管理の不備</w:t>
      </w:r>
    </w:p>
    <w:tbl>
      <w:tblPr>
        <w:tblpPr w:leftFromText="142" w:rightFromText="142" w:vertAnchor="text" w:horzAnchor="margin" w:tblpX="5" w:tblpY="2"/>
        <w:tblW w:w="20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6"/>
        <w:gridCol w:w="9306"/>
        <w:gridCol w:w="8883"/>
      </w:tblGrid>
      <w:tr w:rsidR="00E41C0E" w:rsidRPr="009727D9" w14:paraId="67C08B8C" w14:textId="77777777" w:rsidTr="00743A75">
        <w:trPr>
          <w:trHeight w:val="558"/>
        </w:trPr>
        <w:tc>
          <w:tcPr>
            <w:tcW w:w="2326" w:type="dxa"/>
            <w:shd w:val="clear" w:color="auto" w:fill="auto"/>
            <w:vAlign w:val="center"/>
          </w:tcPr>
          <w:p w14:paraId="01CB2F9E" w14:textId="77777777" w:rsidR="00E41C0E" w:rsidRPr="009727D9" w:rsidRDefault="00E41C0E" w:rsidP="00743A75">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対象受検機関</w:t>
            </w:r>
          </w:p>
        </w:tc>
        <w:tc>
          <w:tcPr>
            <w:tcW w:w="9306" w:type="dxa"/>
            <w:shd w:val="clear" w:color="auto" w:fill="auto"/>
            <w:vAlign w:val="center"/>
          </w:tcPr>
          <w:p w14:paraId="6AEE74B2" w14:textId="77777777" w:rsidR="00E41C0E" w:rsidRPr="009727D9" w:rsidRDefault="00E41C0E" w:rsidP="00743A75">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検出事項</w:t>
            </w:r>
          </w:p>
        </w:tc>
        <w:tc>
          <w:tcPr>
            <w:tcW w:w="8883" w:type="dxa"/>
            <w:shd w:val="clear" w:color="auto" w:fill="auto"/>
            <w:vAlign w:val="center"/>
          </w:tcPr>
          <w:p w14:paraId="58FFC8A0" w14:textId="77777777" w:rsidR="00E41C0E" w:rsidRPr="009727D9" w:rsidRDefault="00E41C0E" w:rsidP="00743A75">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是正を求める事項</w:t>
            </w:r>
          </w:p>
        </w:tc>
      </w:tr>
      <w:tr w:rsidR="00E41C0E" w:rsidRPr="009727D9" w14:paraId="1D82AFE7" w14:textId="77777777" w:rsidTr="00743A75">
        <w:trPr>
          <w:trHeight w:val="3818"/>
        </w:trPr>
        <w:tc>
          <w:tcPr>
            <w:tcW w:w="2326" w:type="dxa"/>
          </w:tcPr>
          <w:p w14:paraId="60B66980" w14:textId="77777777" w:rsidR="00E41C0E" w:rsidRPr="009727D9" w:rsidRDefault="00E41C0E" w:rsidP="00743A75">
            <w:pPr>
              <w:autoSpaceDE w:val="0"/>
              <w:autoSpaceDN w:val="0"/>
              <w:spacing w:line="300" w:lineRule="exact"/>
              <w:rPr>
                <w:rFonts w:ascii="ＭＳ 明朝" w:hAnsi="ＭＳ 明朝"/>
                <w:sz w:val="24"/>
              </w:rPr>
            </w:pPr>
          </w:p>
          <w:p w14:paraId="2C5EC99A" w14:textId="2DA9ACD3" w:rsidR="00E41C0E" w:rsidRPr="009727D9" w:rsidRDefault="00982275" w:rsidP="00743A75">
            <w:pPr>
              <w:autoSpaceDE w:val="0"/>
              <w:autoSpaceDN w:val="0"/>
              <w:snapToGrid w:val="0"/>
              <w:spacing w:line="300" w:lineRule="exact"/>
              <w:rPr>
                <w:rFonts w:ascii="ＭＳ 明朝" w:hAnsi="ＭＳ 明朝"/>
                <w:sz w:val="24"/>
              </w:rPr>
            </w:pPr>
            <w:r>
              <w:rPr>
                <w:rFonts w:ascii="ＭＳ 明朝" w:hAnsi="ＭＳ 明朝" w:hint="eastAsia"/>
                <w:sz w:val="24"/>
              </w:rPr>
              <w:t>狭山高等学校</w:t>
            </w:r>
          </w:p>
        </w:tc>
        <w:tc>
          <w:tcPr>
            <w:tcW w:w="9306" w:type="dxa"/>
          </w:tcPr>
          <w:p w14:paraId="4B68E11A" w14:textId="77777777" w:rsidR="00E41C0E" w:rsidRPr="009727D9" w:rsidRDefault="00E41C0E" w:rsidP="00743A75">
            <w:pPr>
              <w:autoSpaceDE w:val="0"/>
              <w:autoSpaceDN w:val="0"/>
              <w:spacing w:line="300" w:lineRule="exact"/>
              <w:ind w:firstLineChars="100" w:firstLine="240"/>
              <w:rPr>
                <w:rFonts w:ascii="ＭＳ 明朝" w:hAnsi="ＭＳ 明朝" w:cs="Arial"/>
                <w:sz w:val="24"/>
              </w:rPr>
            </w:pPr>
          </w:p>
          <w:p w14:paraId="51EE3B8D" w14:textId="3C44FA9B" w:rsidR="007552E1" w:rsidRPr="007C2040" w:rsidRDefault="00E41C0E" w:rsidP="00743A75">
            <w:pPr>
              <w:autoSpaceDE w:val="0"/>
              <w:autoSpaceDN w:val="0"/>
              <w:spacing w:line="300" w:lineRule="exact"/>
              <w:rPr>
                <w:rFonts w:ascii="ＭＳ 明朝" w:hAnsi="ＭＳ 明朝"/>
                <w:sz w:val="24"/>
              </w:rPr>
            </w:pPr>
            <w:r>
              <w:rPr>
                <w:rFonts w:ascii="ＭＳ 明朝" w:hAnsi="ＭＳ 明朝" w:hint="eastAsia"/>
                <w:sz w:val="24"/>
              </w:rPr>
              <w:t xml:space="preserve">　</w:t>
            </w:r>
            <w:bookmarkStart w:id="0" w:name="_Hlk173846174"/>
            <w:r w:rsidR="005E149C" w:rsidRPr="007C2040">
              <w:rPr>
                <w:rFonts w:ascii="ＭＳ 明朝" w:hAnsi="ＭＳ 明朝" w:hint="eastAsia"/>
                <w:sz w:val="24"/>
              </w:rPr>
              <w:t>備品出納簿に記載されている下記の備品</w:t>
            </w:r>
            <w:r w:rsidR="00841DD4">
              <w:rPr>
                <w:rFonts w:ascii="ＭＳ 明朝" w:hAnsi="ＭＳ 明朝" w:hint="eastAsia"/>
                <w:sz w:val="24"/>
              </w:rPr>
              <w:t>の一部が廃棄されていたが</w:t>
            </w:r>
            <w:r w:rsidR="005E149C" w:rsidRPr="007C2040">
              <w:rPr>
                <w:rFonts w:ascii="ＭＳ 明朝" w:hAnsi="ＭＳ 明朝" w:hint="eastAsia"/>
                <w:sz w:val="24"/>
              </w:rPr>
              <w:t>、不用決定</w:t>
            </w:r>
            <w:r w:rsidR="00841DD4">
              <w:rPr>
                <w:rFonts w:ascii="ＭＳ 明朝" w:hAnsi="ＭＳ 明朝" w:hint="eastAsia"/>
                <w:sz w:val="24"/>
              </w:rPr>
              <w:t>が</w:t>
            </w:r>
            <w:r w:rsidR="005E149C" w:rsidRPr="007C2040">
              <w:rPr>
                <w:rFonts w:ascii="ＭＳ 明朝" w:hAnsi="ＭＳ 明朝" w:hint="eastAsia"/>
                <w:sz w:val="24"/>
              </w:rPr>
              <w:t>行わ</w:t>
            </w:r>
            <w:r w:rsidR="00841DD4">
              <w:rPr>
                <w:rFonts w:ascii="ＭＳ 明朝" w:hAnsi="ＭＳ 明朝" w:hint="eastAsia"/>
                <w:sz w:val="24"/>
              </w:rPr>
              <w:t>れていなかった</w:t>
            </w:r>
            <w:r w:rsidR="005E149C" w:rsidRPr="007C2040">
              <w:rPr>
                <w:rFonts w:ascii="ＭＳ 明朝" w:hAnsi="ＭＳ 明朝" w:hint="eastAsia"/>
                <w:sz w:val="24"/>
              </w:rPr>
              <w:t>。</w:t>
            </w:r>
            <w:bookmarkEnd w:id="0"/>
          </w:p>
          <w:p w14:paraId="42209D09" w14:textId="77777777" w:rsidR="005E149C" w:rsidRPr="007C2040" w:rsidRDefault="005E149C" w:rsidP="00743A75">
            <w:pPr>
              <w:autoSpaceDE w:val="0"/>
              <w:autoSpaceDN w:val="0"/>
              <w:spacing w:line="300" w:lineRule="exact"/>
              <w:rPr>
                <w:rFonts w:ascii="ＭＳ 明朝" w:hAnsi="ＭＳ 明朝"/>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75"/>
              <w:gridCol w:w="2444"/>
              <w:gridCol w:w="2495"/>
              <w:gridCol w:w="975"/>
              <w:gridCol w:w="1766"/>
            </w:tblGrid>
            <w:tr w:rsidR="00F74B22" w:rsidRPr="007C2040" w14:paraId="0183BE0A" w14:textId="77777777" w:rsidTr="00813FD4">
              <w:trPr>
                <w:trHeight w:val="397"/>
              </w:trPr>
              <w:tc>
                <w:tcPr>
                  <w:tcW w:w="1475" w:type="dxa"/>
                  <w:vMerge w:val="restart"/>
                  <w:tcBorders>
                    <w:top w:val="single" w:sz="4" w:space="0" w:color="auto"/>
                    <w:left w:val="single" w:sz="4" w:space="0" w:color="auto"/>
                    <w:bottom w:val="single" w:sz="4" w:space="0" w:color="auto"/>
                    <w:right w:val="single" w:sz="4" w:space="0" w:color="auto"/>
                  </w:tcBorders>
                  <w:vAlign w:val="center"/>
                  <w:hideMark/>
                </w:tcPr>
                <w:p w14:paraId="78353C2E" w14:textId="77777777" w:rsidR="005E149C" w:rsidRPr="007C2040" w:rsidRDefault="005E149C" w:rsidP="00EE017F">
                  <w:pPr>
                    <w:framePr w:hSpace="142" w:wrap="around" w:vAnchor="text" w:hAnchor="margin" w:x="5" w:y="2"/>
                    <w:autoSpaceDE w:val="0"/>
                    <w:autoSpaceDN w:val="0"/>
                    <w:spacing w:line="300" w:lineRule="exact"/>
                    <w:jc w:val="center"/>
                    <w:rPr>
                      <w:rFonts w:ascii="ＭＳ 明朝" w:hAnsi="ＭＳ 明朝" w:cs="Arial"/>
                      <w:sz w:val="24"/>
                    </w:rPr>
                  </w:pPr>
                  <w:r w:rsidRPr="007C2040">
                    <w:rPr>
                      <w:rFonts w:ascii="ＭＳ 明朝" w:hAnsi="ＭＳ 明朝" w:cs="Arial" w:hint="eastAsia"/>
                      <w:sz w:val="24"/>
                    </w:rPr>
                    <w:t>品種</w:t>
                  </w:r>
                </w:p>
              </w:tc>
              <w:tc>
                <w:tcPr>
                  <w:tcW w:w="2444" w:type="dxa"/>
                  <w:tcBorders>
                    <w:top w:val="single" w:sz="4" w:space="0" w:color="auto"/>
                    <w:left w:val="single" w:sz="4" w:space="0" w:color="auto"/>
                    <w:bottom w:val="single" w:sz="4" w:space="0" w:color="auto"/>
                    <w:right w:val="single" w:sz="4" w:space="0" w:color="auto"/>
                  </w:tcBorders>
                  <w:vAlign w:val="center"/>
                  <w:hideMark/>
                </w:tcPr>
                <w:p w14:paraId="2D52AFB7" w14:textId="77777777" w:rsidR="005E149C" w:rsidRPr="007C2040" w:rsidRDefault="005E149C" w:rsidP="00EE017F">
                  <w:pPr>
                    <w:framePr w:hSpace="142" w:wrap="around" w:vAnchor="text" w:hAnchor="margin" w:x="5" w:y="2"/>
                    <w:autoSpaceDE w:val="0"/>
                    <w:autoSpaceDN w:val="0"/>
                    <w:spacing w:line="300" w:lineRule="exact"/>
                    <w:jc w:val="center"/>
                    <w:rPr>
                      <w:rFonts w:ascii="ＭＳ 明朝" w:hAnsi="ＭＳ 明朝" w:cs="Arial"/>
                      <w:sz w:val="24"/>
                    </w:rPr>
                  </w:pPr>
                  <w:r w:rsidRPr="007C2040">
                    <w:rPr>
                      <w:rFonts w:ascii="ＭＳ 明朝" w:hAnsi="ＭＳ 明朝" w:cs="Arial" w:hint="eastAsia"/>
                      <w:sz w:val="24"/>
                    </w:rPr>
                    <w:t>品目</w:t>
                  </w:r>
                </w:p>
              </w:tc>
              <w:tc>
                <w:tcPr>
                  <w:tcW w:w="2495" w:type="dxa"/>
                  <w:vMerge w:val="restart"/>
                  <w:tcBorders>
                    <w:top w:val="single" w:sz="4" w:space="0" w:color="auto"/>
                    <w:left w:val="single" w:sz="4" w:space="0" w:color="auto"/>
                    <w:bottom w:val="single" w:sz="4" w:space="0" w:color="auto"/>
                    <w:right w:val="single" w:sz="4" w:space="0" w:color="auto"/>
                  </w:tcBorders>
                  <w:vAlign w:val="center"/>
                  <w:hideMark/>
                </w:tcPr>
                <w:p w14:paraId="582BD4D3" w14:textId="77777777" w:rsidR="005E149C" w:rsidRPr="007C2040" w:rsidRDefault="005E149C" w:rsidP="00EE017F">
                  <w:pPr>
                    <w:framePr w:hSpace="142" w:wrap="around" w:vAnchor="text" w:hAnchor="margin" w:x="5" w:y="2"/>
                    <w:autoSpaceDE w:val="0"/>
                    <w:autoSpaceDN w:val="0"/>
                    <w:spacing w:line="300" w:lineRule="exact"/>
                    <w:jc w:val="center"/>
                    <w:rPr>
                      <w:rFonts w:ascii="ＭＳ 明朝" w:hAnsi="ＭＳ 明朝"/>
                      <w:sz w:val="24"/>
                    </w:rPr>
                  </w:pPr>
                  <w:r w:rsidRPr="007C2040">
                    <w:rPr>
                      <w:rFonts w:ascii="ＭＳ 明朝" w:hAnsi="ＭＳ 明朝" w:cs="Arial" w:hint="eastAsia"/>
                      <w:sz w:val="24"/>
                    </w:rPr>
                    <w:t>当初受入年月日</w:t>
                  </w:r>
                </w:p>
              </w:tc>
              <w:tc>
                <w:tcPr>
                  <w:tcW w:w="975" w:type="dxa"/>
                  <w:vMerge w:val="restart"/>
                  <w:tcBorders>
                    <w:top w:val="single" w:sz="4" w:space="0" w:color="auto"/>
                    <w:left w:val="single" w:sz="4" w:space="0" w:color="auto"/>
                    <w:bottom w:val="single" w:sz="4" w:space="0" w:color="auto"/>
                    <w:right w:val="single" w:sz="4" w:space="0" w:color="auto"/>
                  </w:tcBorders>
                  <w:vAlign w:val="center"/>
                  <w:hideMark/>
                </w:tcPr>
                <w:p w14:paraId="24907839" w14:textId="77777777" w:rsidR="005E149C" w:rsidRPr="007C2040" w:rsidRDefault="005E149C" w:rsidP="00EE017F">
                  <w:pPr>
                    <w:framePr w:hSpace="142" w:wrap="around" w:vAnchor="text" w:hAnchor="margin" w:x="5" w:y="2"/>
                    <w:autoSpaceDE w:val="0"/>
                    <w:autoSpaceDN w:val="0"/>
                    <w:spacing w:line="300" w:lineRule="exact"/>
                    <w:jc w:val="center"/>
                    <w:rPr>
                      <w:rFonts w:ascii="ＭＳ 明朝" w:hAnsi="ＭＳ 明朝" w:cs="Arial"/>
                      <w:sz w:val="24"/>
                    </w:rPr>
                  </w:pPr>
                  <w:r w:rsidRPr="007C2040">
                    <w:rPr>
                      <w:rFonts w:ascii="ＭＳ 明朝" w:hAnsi="ＭＳ 明朝" w:cs="Arial" w:hint="eastAsia"/>
                      <w:sz w:val="24"/>
                    </w:rPr>
                    <w:t>数量</w:t>
                  </w:r>
                </w:p>
              </w:tc>
              <w:tc>
                <w:tcPr>
                  <w:tcW w:w="1766" w:type="dxa"/>
                  <w:vMerge w:val="restart"/>
                  <w:tcBorders>
                    <w:top w:val="single" w:sz="4" w:space="0" w:color="auto"/>
                    <w:left w:val="single" w:sz="4" w:space="0" w:color="auto"/>
                    <w:bottom w:val="single" w:sz="4" w:space="0" w:color="auto"/>
                    <w:right w:val="single" w:sz="4" w:space="0" w:color="auto"/>
                  </w:tcBorders>
                  <w:vAlign w:val="center"/>
                  <w:hideMark/>
                </w:tcPr>
                <w:p w14:paraId="5560E6D1" w14:textId="77777777" w:rsidR="005E149C" w:rsidRPr="007C2040" w:rsidRDefault="005E149C" w:rsidP="00EE017F">
                  <w:pPr>
                    <w:framePr w:hSpace="142" w:wrap="around" w:vAnchor="text" w:hAnchor="margin" w:x="5" w:y="2"/>
                    <w:autoSpaceDE w:val="0"/>
                    <w:autoSpaceDN w:val="0"/>
                    <w:spacing w:line="300" w:lineRule="exact"/>
                    <w:jc w:val="center"/>
                    <w:rPr>
                      <w:rFonts w:ascii="ＭＳ 明朝" w:hAnsi="ＭＳ 明朝" w:cs="Arial"/>
                      <w:sz w:val="24"/>
                    </w:rPr>
                  </w:pPr>
                  <w:r w:rsidRPr="007C2040">
                    <w:rPr>
                      <w:rFonts w:ascii="ＭＳ 明朝" w:hAnsi="ＭＳ 明朝" w:cs="Arial" w:hint="eastAsia"/>
                      <w:sz w:val="24"/>
                    </w:rPr>
                    <w:t>金額</w:t>
                  </w:r>
                </w:p>
              </w:tc>
            </w:tr>
            <w:tr w:rsidR="00F74B22" w:rsidRPr="007C2040" w14:paraId="6BAE2436" w14:textId="77777777" w:rsidTr="00813FD4">
              <w:trPr>
                <w:trHeight w:val="397"/>
              </w:trPr>
              <w:tc>
                <w:tcPr>
                  <w:tcW w:w="1475" w:type="dxa"/>
                  <w:vMerge/>
                  <w:tcBorders>
                    <w:top w:val="single" w:sz="4" w:space="0" w:color="auto"/>
                    <w:left w:val="single" w:sz="4" w:space="0" w:color="auto"/>
                    <w:bottom w:val="single" w:sz="4" w:space="0" w:color="auto"/>
                    <w:right w:val="single" w:sz="4" w:space="0" w:color="auto"/>
                  </w:tcBorders>
                  <w:vAlign w:val="center"/>
                  <w:hideMark/>
                </w:tcPr>
                <w:p w14:paraId="361E3E81" w14:textId="77777777" w:rsidR="005E149C" w:rsidRPr="007C2040" w:rsidRDefault="005E149C" w:rsidP="00EE017F">
                  <w:pPr>
                    <w:framePr w:hSpace="142" w:wrap="around" w:vAnchor="text" w:hAnchor="margin" w:x="5" w:y="2"/>
                    <w:widowControl/>
                    <w:jc w:val="left"/>
                    <w:rPr>
                      <w:rFonts w:ascii="ＭＳ 明朝" w:hAnsi="ＭＳ 明朝" w:cs="Arial"/>
                      <w:sz w:val="24"/>
                    </w:rPr>
                  </w:pPr>
                </w:p>
              </w:tc>
              <w:tc>
                <w:tcPr>
                  <w:tcW w:w="2444" w:type="dxa"/>
                  <w:tcBorders>
                    <w:top w:val="single" w:sz="4" w:space="0" w:color="auto"/>
                    <w:left w:val="single" w:sz="4" w:space="0" w:color="auto"/>
                    <w:bottom w:val="single" w:sz="4" w:space="0" w:color="auto"/>
                    <w:right w:val="single" w:sz="4" w:space="0" w:color="auto"/>
                  </w:tcBorders>
                  <w:vAlign w:val="center"/>
                  <w:hideMark/>
                </w:tcPr>
                <w:p w14:paraId="4150AF89" w14:textId="77777777" w:rsidR="005E149C" w:rsidRPr="007C2040" w:rsidRDefault="005E149C" w:rsidP="00EE017F">
                  <w:pPr>
                    <w:framePr w:hSpace="142" w:wrap="around" w:vAnchor="text" w:hAnchor="margin" w:x="5" w:y="2"/>
                    <w:autoSpaceDE w:val="0"/>
                    <w:autoSpaceDN w:val="0"/>
                    <w:spacing w:line="300" w:lineRule="exact"/>
                    <w:jc w:val="center"/>
                    <w:rPr>
                      <w:rFonts w:ascii="ＭＳ 明朝" w:hAnsi="ＭＳ 明朝" w:cs="Arial"/>
                      <w:sz w:val="24"/>
                    </w:rPr>
                  </w:pPr>
                  <w:r w:rsidRPr="007C2040">
                    <w:rPr>
                      <w:rFonts w:ascii="ＭＳ 明朝" w:hAnsi="ＭＳ 明朝" w:cs="Arial" w:hint="eastAsia"/>
                      <w:sz w:val="24"/>
                    </w:rPr>
                    <w:t>商品名</w:t>
                  </w:r>
                </w:p>
              </w:tc>
              <w:tc>
                <w:tcPr>
                  <w:tcW w:w="2495" w:type="dxa"/>
                  <w:vMerge/>
                  <w:tcBorders>
                    <w:top w:val="single" w:sz="4" w:space="0" w:color="auto"/>
                    <w:left w:val="single" w:sz="4" w:space="0" w:color="auto"/>
                    <w:bottom w:val="single" w:sz="4" w:space="0" w:color="auto"/>
                    <w:right w:val="single" w:sz="4" w:space="0" w:color="auto"/>
                  </w:tcBorders>
                  <w:vAlign w:val="center"/>
                  <w:hideMark/>
                </w:tcPr>
                <w:p w14:paraId="4F6AE373" w14:textId="77777777" w:rsidR="005E149C" w:rsidRPr="007C2040" w:rsidRDefault="005E149C" w:rsidP="00EE017F">
                  <w:pPr>
                    <w:framePr w:hSpace="142" w:wrap="around" w:vAnchor="text" w:hAnchor="margin" w:x="5" w:y="2"/>
                    <w:widowControl/>
                    <w:jc w:val="left"/>
                    <w:rPr>
                      <w:rFonts w:ascii="ＭＳ 明朝" w:hAnsi="ＭＳ 明朝"/>
                      <w:sz w:val="24"/>
                    </w:rPr>
                  </w:pPr>
                </w:p>
              </w:tc>
              <w:tc>
                <w:tcPr>
                  <w:tcW w:w="975" w:type="dxa"/>
                  <w:vMerge/>
                  <w:tcBorders>
                    <w:top w:val="single" w:sz="4" w:space="0" w:color="auto"/>
                    <w:left w:val="single" w:sz="4" w:space="0" w:color="auto"/>
                    <w:bottom w:val="single" w:sz="4" w:space="0" w:color="auto"/>
                    <w:right w:val="single" w:sz="4" w:space="0" w:color="auto"/>
                  </w:tcBorders>
                  <w:vAlign w:val="center"/>
                  <w:hideMark/>
                </w:tcPr>
                <w:p w14:paraId="52A493F5" w14:textId="77777777" w:rsidR="005E149C" w:rsidRPr="007C2040" w:rsidRDefault="005E149C" w:rsidP="00EE017F">
                  <w:pPr>
                    <w:framePr w:hSpace="142" w:wrap="around" w:vAnchor="text" w:hAnchor="margin" w:x="5" w:y="2"/>
                    <w:widowControl/>
                    <w:jc w:val="left"/>
                    <w:rPr>
                      <w:rFonts w:ascii="ＭＳ 明朝" w:hAnsi="ＭＳ 明朝" w:cs="Arial"/>
                      <w:sz w:val="24"/>
                    </w:rPr>
                  </w:pPr>
                </w:p>
              </w:tc>
              <w:tc>
                <w:tcPr>
                  <w:tcW w:w="1766" w:type="dxa"/>
                  <w:vMerge/>
                  <w:tcBorders>
                    <w:top w:val="single" w:sz="4" w:space="0" w:color="auto"/>
                    <w:left w:val="single" w:sz="4" w:space="0" w:color="auto"/>
                    <w:bottom w:val="single" w:sz="4" w:space="0" w:color="auto"/>
                    <w:right w:val="single" w:sz="4" w:space="0" w:color="auto"/>
                  </w:tcBorders>
                  <w:vAlign w:val="center"/>
                  <w:hideMark/>
                </w:tcPr>
                <w:p w14:paraId="0ECD0E66" w14:textId="77777777" w:rsidR="005E149C" w:rsidRPr="007C2040" w:rsidRDefault="005E149C" w:rsidP="00EE017F">
                  <w:pPr>
                    <w:framePr w:hSpace="142" w:wrap="around" w:vAnchor="text" w:hAnchor="margin" w:x="5" w:y="2"/>
                    <w:widowControl/>
                    <w:jc w:val="left"/>
                    <w:rPr>
                      <w:rFonts w:ascii="ＭＳ 明朝" w:hAnsi="ＭＳ 明朝" w:cs="Arial"/>
                      <w:sz w:val="24"/>
                    </w:rPr>
                  </w:pPr>
                </w:p>
              </w:tc>
            </w:tr>
            <w:tr w:rsidR="00F74B22" w:rsidRPr="007C2040" w14:paraId="23EC2AB8" w14:textId="77777777" w:rsidTr="00813FD4">
              <w:trPr>
                <w:trHeight w:val="367"/>
              </w:trPr>
              <w:tc>
                <w:tcPr>
                  <w:tcW w:w="1475" w:type="dxa"/>
                  <w:vMerge w:val="restart"/>
                  <w:tcBorders>
                    <w:top w:val="single" w:sz="4" w:space="0" w:color="auto"/>
                    <w:left w:val="single" w:sz="4" w:space="0" w:color="auto"/>
                    <w:right w:val="single" w:sz="4" w:space="0" w:color="auto"/>
                  </w:tcBorders>
                  <w:vAlign w:val="center"/>
                </w:tcPr>
                <w:p w14:paraId="12B01E8F" w14:textId="18A81F0F" w:rsidR="005E149C" w:rsidRPr="007C2040" w:rsidRDefault="00982275" w:rsidP="00EE017F">
                  <w:pPr>
                    <w:framePr w:hSpace="142" w:wrap="around" w:vAnchor="text" w:hAnchor="margin" w:x="5" w:y="2"/>
                    <w:widowControl/>
                    <w:jc w:val="center"/>
                    <w:rPr>
                      <w:rFonts w:ascii="ＭＳ 明朝" w:hAnsi="ＭＳ 明朝" w:cs="Arial"/>
                      <w:sz w:val="24"/>
                    </w:rPr>
                  </w:pPr>
                  <w:r>
                    <w:rPr>
                      <w:rFonts w:ascii="ＭＳ 明朝" w:hAnsi="ＭＳ 明朝" w:cs="Arial" w:hint="eastAsia"/>
                      <w:sz w:val="24"/>
                    </w:rPr>
                    <w:t>家具什器</w:t>
                  </w:r>
                  <w:r w:rsidR="005E149C" w:rsidRPr="007C2040">
                    <w:rPr>
                      <w:rFonts w:ascii="ＭＳ 明朝" w:hAnsi="ＭＳ 明朝" w:cs="Arial" w:hint="eastAsia"/>
                      <w:sz w:val="24"/>
                    </w:rPr>
                    <w:t>類</w:t>
                  </w:r>
                </w:p>
              </w:tc>
              <w:tc>
                <w:tcPr>
                  <w:tcW w:w="2444" w:type="dxa"/>
                  <w:tcBorders>
                    <w:top w:val="single" w:sz="4" w:space="0" w:color="auto"/>
                    <w:left w:val="single" w:sz="4" w:space="0" w:color="auto"/>
                    <w:bottom w:val="single" w:sz="4" w:space="0" w:color="auto"/>
                    <w:right w:val="single" w:sz="4" w:space="0" w:color="auto"/>
                  </w:tcBorders>
                  <w:vAlign w:val="center"/>
                </w:tcPr>
                <w:p w14:paraId="09912001" w14:textId="57B78371" w:rsidR="005E149C" w:rsidRPr="007C2040" w:rsidRDefault="00982275" w:rsidP="00EE017F">
                  <w:pPr>
                    <w:framePr w:hSpace="142" w:wrap="around" w:vAnchor="text" w:hAnchor="margin" w:x="5" w:y="2"/>
                    <w:autoSpaceDE w:val="0"/>
                    <w:autoSpaceDN w:val="0"/>
                    <w:spacing w:line="300" w:lineRule="exact"/>
                    <w:rPr>
                      <w:rFonts w:ascii="ＭＳ 明朝" w:hAnsi="ＭＳ 明朝" w:cs="Arial"/>
                      <w:sz w:val="24"/>
                    </w:rPr>
                  </w:pPr>
                  <w:r>
                    <w:rPr>
                      <w:rFonts w:ascii="ＭＳ 明朝" w:hAnsi="ＭＳ 明朝" w:cs="Arial" w:hint="eastAsia"/>
                      <w:sz w:val="24"/>
                    </w:rPr>
                    <w:t>箱</w:t>
                  </w:r>
                  <w:r w:rsidR="005E149C" w:rsidRPr="007C2040">
                    <w:rPr>
                      <w:rFonts w:ascii="ＭＳ 明朝" w:hAnsi="ＭＳ 明朝" w:cs="Arial" w:hint="eastAsia"/>
                      <w:sz w:val="24"/>
                    </w:rPr>
                    <w:t>類</w:t>
                  </w:r>
                </w:p>
              </w:tc>
              <w:tc>
                <w:tcPr>
                  <w:tcW w:w="2495" w:type="dxa"/>
                  <w:vMerge w:val="restart"/>
                  <w:tcBorders>
                    <w:top w:val="single" w:sz="4" w:space="0" w:color="auto"/>
                    <w:left w:val="single" w:sz="4" w:space="0" w:color="auto"/>
                    <w:right w:val="single" w:sz="4" w:space="0" w:color="auto"/>
                  </w:tcBorders>
                  <w:vAlign w:val="center"/>
                </w:tcPr>
                <w:p w14:paraId="1F8587DA" w14:textId="557A7271" w:rsidR="005E149C" w:rsidRPr="007C2040" w:rsidRDefault="00982275" w:rsidP="00EE017F">
                  <w:pPr>
                    <w:framePr w:hSpace="142" w:wrap="around" w:vAnchor="text" w:hAnchor="margin" w:x="5" w:y="2"/>
                    <w:widowControl/>
                    <w:jc w:val="center"/>
                    <w:rPr>
                      <w:rFonts w:ascii="ＭＳ 明朝" w:hAnsi="ＭＳ 明朝" w:cs="Arial"/>
                      <w:sz w:val="24"/>
                    </w:rPr>
                  </w:pPr>
                  <w:r>
                    <w:rPr>
                      <w:rFonts w:ascii="ＭＳ 明朝" w:hAnsi="ＭＳ 明朝" w:cs="Arial" w:hint="eastAsia"/>
                      <w:sz w:val="24"/>
                    </w:rPr>
                    <w:t>昭和57</w:t>
                  </w:r>
                  <w:r w:rsidR="005E149C" w:rsidRPr="007C2040">
                    <w:rPr>
                      <w:rFonts w:ascii="ＭＳ 明朝" w:hAnsi="ＭＳ 明朝" w:cs="Arial" w:hint="eastAsia"/>
                      <w:sz w:val="24"/>
                    </w:rPr>
                    <w:t>年</w:t>
                  </w:r>
                  <w:r>
                    <w:rPr>
                      <w:rFonts w:ascii="ＭＳ 明朝" w:hAnsi="ＭＳ 明朝" w:cs="Arial" w:hint="eastAsia"/>
                      <w:sz w:val="24"/>
                    </w:rPr>
                    <w:t>３</w:t>
                  </w:r>
                  <w:r w:rsidR="005E149C" w:rsidRPr="007C2040">
                    <w:rPr>
                      <w:rFonts w:ascii="ＭＳ 明朝" w:hAnsi="ＭＳ 明朝" w:cs="Arial" w:hint="eastAsia"/>
                      <w:sz w:val="24"/>
                    </w:rPr>
                    <w:t>月</w:t>
                  </w:r>
                  <w:r w:rsidR="005E149C" w:rsidRPr="007C2040">
                    <w:rPr>
                      <w:rFonts w:ascii="ＭＳ 明朝" w:hAnsi="ＭＳ 明朝" w:cs="Arial"/>
                      <w:sz w:val="24"/>
                    </w:rPr>
                    <w:t>2</w:t>
                  </w:r>
                  <w:r>
                    <w:rPr>
                      <w:rFonts w:ascii="ＭＳ 明朝" w:hAnsi="ＭＳ 明朝" w:cs="Arial" w:hint="eastAsia"/>
                      <w:sz w:val="24"/>
                    </w:rPr>
                    <w:t>3</w:t>
                  </w:r>
                  <w:r w:rsidR="005E149C" w:rsidRPr="007C2040">
                    <w:rPr>
                      <w:rFonts w:ascii="ＭＳ 明朝" w:hAnsi="ＭＳ 明朝" w:cs="Arial" w:hint="eastAsia"/>
                      <w:sz w:val="24"/>
                    </w:rPr>
                    <w:t>日</w:t>
                  </w:r>
                </w:p>
              </w:tc>
              <w:tc>
                <w:tcPr>
                  <w:tcW w:w="975" w:type="dxa"/>
                  <w:vMerge w:val="restart"/>
                  <w:tcBorders>
                    <w:top w:val="single" w:sz="4" w:space="0" w:color="auto"/>
                    <w:left w:val="single" w:sz="4" w:space="0" w:color="auto"/>
                    <w:right w:val="single" w:sz="4" w:space="0" w:color="auto"/>
                  </w:tcBorders>
                  <w:vAlign w:val="center"/>
                </w:tcPr>
                <w:p w14:paraId="60B98697" w14:textId="579FAF04" w:rsidR="005E149C" w:rsidRPr="007C2040" w:rsidRDefault="005E149C" w:rsidP="00EE017F">
                  <w:pPr>
                    <w:framePr w:hSpace="142" w:wrap="around" w:vAnchor="text" w:hAnchor="margin" w:x="5" w:y="2"/>
                    <w:widowControl/>
                    <w:jc w:val="center"/>
                    <w:rPr>
                      <w:rFonts w:ascii="ＭＳ 明朝" w:hAnsi="ＭＳ 明朝" w:cs="Arial"/>
                      <w:sz w:val="24"/>
                    </w:rPr>
                  </w:pPr>
                  <w:r w:rsidRPr="007C2040">
                    <w:rPr>
                      <w:rFonts w:ascii="ＭＳ 明朝" w:hAnsi="ＭＳ 明朝" w:cs="Arial" w:hint="eastAsia"/>
                      <w:sz w:val="24"/>
                    </w:rPr>
                    <w:t>１</w:t>
                  </w:r>
                </w:p>
              </w:tc>
              <w:tc>
                <w:tcPr>
                  <w:tcW w:w="1766" w:type="dxa"/>
                  <w:vMerge w:val="restart"/>
                  <w:tcBorders>
                    <w:top w:val="single" w:sz="4" w:space="0" w:color="auto"/>
                    <w:left w:val="single" w:sz="4" w:space="0" w:color="auto"/>
                    <w:right w:val="single" w:sz="4" w:space="0" w:color="auto"/>
                  </w:tcBorders>
                  <w:vAlign w:val="center"/>
                </w:tcPr>
                <w:p w14:paraId="486D4B3C" w14:textId="70394012" w:rsidR="005E149C" w:rsidRPr="007C2040" w:rsidRDefault="00982275" w:rsidP="00EE017F">
                  <w:pPr>
                    <w:framePr w:hSpace="142" w:wrap="around" w:vAnchor="text" w:hAnchor="margin" w:x="5" w:y="2"/>
                    <w:widowControl/>
                    <w:jc w:val="right"/>
                    <w:rPr>
                      <w:rFonts w:ascii="ＭＳ 明朝" w:hAnsi="ＭＳ 明朝" w:cs="Arial"/>
                      <w:sz w:val="24"/>
                    </w:rPr>
                  </w:pPr>
                  <w:r>
                    <w:rPr>
                      <w:rFonts w:ascii="ＭＳ 明朝" w:hAnsi="ＭＳ 明朝" w:cs="Arial" w:hint="eastAsia"/>
                      <w:sz w:val="24"/>
                    </w:rPr>
                    <w:t>135,000</w:t>
                  </w:r>
                  <w:r w:rsidR="005E149C" w:rsidRPr="007C2040">
                    <w:rPr>
                      <w:rFonts w:ascii="ＭＳ 明朝" w:hAnsi="ＭＳ 明朝" w:cs="Arial" w:hint="eastAsia"/>
                      <w:sz w:val="24"/>
                    </w:rPr>
                    <w:t>円</w:t>
                  </w:r>
                </w:p>
              </w:tc>
            </w:tr>
            <w:tr w:rsidR="005E149C" w:rsidRPr="007C2040" w14:paraId="00ADD790" w14:textId="77777777" w:rsidTr="00813FD4">
              <w:trPr>
                <w:trHeight w:val="397"/>
              </w:trPr>
              <w:tc>
                <w:tcPr>
                  <w:tcW w:w="1475" w:type="dxa"/>
                  <w:vMerge/>
                  <w:tcBorders>
                    <w:left w:val="single" w:sz="4" w:space="0" w:color="auto"/>
                    <w:bottom w:val="single" w:sz="4" w:space="0" w:color="auto"/>
                    <w:right w:val="single" w:sz="4" w:space="0" w:color="auto"/>
                  </w:tcBorders>
                  <w:vAlign w:val="center"/>
                </w:tcPr>
                <w:p w14:paraId="362F9A3A" w14:textId="77777777" w:rsidR="005E149C" w:rsidRPr="007C2040" w:rsidRDefault="005E149C" w:rsidP="00EE017F">
                  <w:pPr>
                    <w:framePr w:hSpace="142" w:wrap="around" w:vAnchor="text" w:hAnchor="margin" w:x="5" w:y="2"/>
                    <w:widowControl/>
                    <w:jc w:val="center"/>
                    <w:rPr>
                      <w:rFonts w:ascii="ＭＳ 明朝" w:hAnsi="ＭＳ 明朝" w:cs="Arial"/>
                      <w:sz w:val="24"/>
                    </w:rPr>
                  </w:pPr>
                </w:p>
              </w:tc>
              <w:tc>
                <w:tcPr>
                  <w:tcW w:w="2444" w:type="dxa"/>
                  <w:tcBorders>
                    <w:top w:val="single" w:sz="4" w:space="0" w:color="auto"/>
                    <w:left w:val="single" w:sz="4" w:space="0" w:color="auto"/>
                    <w:bottom w:val="single" w:sz="4" w:space="0" w:color="auto"/>
                    <w:right w:val="single" w:sz="4" w:space="0" w:color="auto"/>
                  </w:tcBorders>
                  <w:vAlign w:val="center"/>
                </w:tcPr>
                <w:p w14:paraId="5B3C848D" w14:textId="359DE6B4" w:rsidR="005E149C" w:rsidRPr="007C2040" w:rsidRDefault="00982275" w:rsidP="00EE017F">
                  <w:pPr>
                    <w:framePr w:hSpace="142" w:wrap="around" w:vAnchor="text" w:hAnchor="margin" w:x="5" w:y="2"/>
                    <w:autoSpaceDE w:val="0"/>
                    <w:autoSpaceDN w:val="0"/>
                    <w:spacing w:line="300" w:lineRule="exact"/>
                    <w:rPr>
                      <w:rFonts w:ascii="ＭＳ 明朝" w:hAnsi="ＭＳ 明朝" w:cs="Arial"/>
                      <w:sz w:val="24"/>
                    </w:rPr>
                  </w:pPr>
                  <w:r>
                    <w:rPr>
                      <w:rFonts w:ascii="ＭＳ 明朝" w:hAnsi="ＭＳ 明朝" w:cs="Arial" w:hint="eastAsia"/>
                      <w:sz w:val="24"/>
                    </w:rPr>
                    <w:t>整理箱</w:t>
                  </w:r>
                </w:p>
              </w:tc>
              <w:tc>
                <w:tcPr>
                  <w:tcW w:w="2495" w:type="dxa"/>
                  <w:vMerge/>
                  <w:tcBorders>
                    <w:left w:val="single" w:sz="4" w:space="0" w:color="auto"/>
                    <w:bottom w:val="single" w:sz="4" w:space="0" w:color="auto"/>
                    <w:right w:val="single" w:sz="4" w:space="0" w:color="auto"/>
                  </w:tcBorders>
                  <w:vAlign w:val="center"/>
                </w:tcPr>
                <w:p w14:paraId="3BB5FB20" w14:textId="77777777" w:rsidR="005E149C" w:rsidRPr="007C2040" w:rsidRDefault="005E149C" w:rsidP="00EE017F">
                  <w:pPr>
                    <w:framePr w:hSpace="142" w:wrap="around" w:vAnchor="text" w:hAnchor="margin" w:x="5" w:y="2"/>
                    <w:widowControl/>
                    <w:jc w:val="center"/>
                    <w:rPr>
                      <w:rFonts w:ascii="ＭＳ 明朝" w:hAnsi="ＭＳ 明朝" w:cs="Arial"/>
                      <w:sz w:val="24"/>
                    </w:rPr>
                  </w:pPr>
                </w:p>
              </w:tc>
              <w:tc>
                <w:tcPr>
                  <w:tcW w:w="975" w:type="dxa"/>
                  <w:vMerge/>
                  <w:tcBorders>
                    <w:left w:val="single" w:sz="4" w:space="0" w:color="auto"/>
                    <w:bottom w:val="single" w:sz="4" w:space="0" w:color="auto"/>
                    <w:right w:val="single" w:sz="4" w:space="0" w:color="auto"/>
                  </w:tcBorders>
                  <w:vAlign w:val="center"/>
                </w:tcPr>
                <w:p w14:paraId="4F6FD5AA" w14:textId="77777777" w:rsidR="005E149C" w:rsidRPr="007C2040" w:rsidRDefault="005E149C" w:rsidP="00EE017F">
                  <w:pPr>
                    <w:framePr w:hSpace="142" w:wrap="around" w:vAnchor="text" w:hAnchor="margin" w:x="5" w:y="2"/>
                    <w:widowControl/>
                    <w:jc w:val="center"/>
                    <w:rPr>
                      <w:rFonts w:ascii="ＭＳ 明朝" w:hAnsi="ＭＳ 明朝" w:cs="Arial"/>
                      <w:sz w:val="24"/>
                    </w:rPr>
                  </w:pPr>
                </w:p>
              </w:tc>
              <w:tc>
                <w:tcPr>
                  <w:tcW w:w="1766" w:type="dxa"/>
                  <w:vMerge/>
                  <w:tcBorders>
                    <w:left w:val="single" w:sz="4" w:space="0" w:color="auto"/>
                    <w:bottom w:val="single" w:sz="4" w:space="0" w:color="auto"/>
                    <w:right w:val="single" w:sz="4" w:space="0" w:color="auto"/>
                  </w:tcBorders>
                  <w:vAlign w:val="center"/>
                </w:tcPr>
                <w:p w14:paraId="1064A8D6" w14:textId="77777777" w:rsidR="005E149C" w:rsidRPr="007C2040" w:rsidRDefault="005E149C" w:rsidP="00EE017F">
                  <w:pPr>
                    <w:framePr w:hSpace="142" w:wrap="around" w:vAnchor="text" w:hAnchor="margin" w:x="5" w:y="2"/>
                    <w:widowControl/>
                    <w:jc w:val="right"/>
                    <w:rPr>
                      <w:rFonts w:ascii="ＭＳ 明朝" w:hAnsi="ＭＳ 明朝" w:cs="Arial"/>
                      <w:sz w:val="24"/>
                    </w:rPr>
                  </w:pPr>
                </w:p>
              </w:tc>
            </w:tr>
          </w:tbl>
          <w:p w14:paraId="085C4B84" w14:textId="77777777" w:rsidR="00E41C0E" w:rsidRPr="007D642F" w:rsidRDefault="00E41C0E" w:rsidP="00743A75">
            <w:pPr>
              <w:autoSpaceDE w:val="0"/>
              <w:autoSpaceDN w:val="0"/>
              <w:spacing w:line="300" w:lineRule="exact"/>
              <w:rPr>
                <w:rFonts w:ascii="ＭＳ 明朝" w:hAnsi="ＭＳ 明朝"/>
                <w:sz w:val="24"/>
              </w:rPr>
            </w:pPr>
          </w:p>
          <w:p w14:paraId="57C9CC8F" w14:textId="77777777" w:rsidR="00E41C0E" w:rsidRPr="009727D9" w:rsidRDefault="00E41C0E" w:rsidP="00743A75">
            <w:pPr>
              <w:autoSpaceDE w:val="0"/>
              <w:autoSpaceDN w:val="0"/>
              <w:spacing w:line="300" w:lineRule="exact"/>
              <w:rPr>
                <w:rFonts w:ascii="ＭＳ 明朝" w:hAnsi="ＭＳ 明朝"/>
                <w:sz w:val="24"/>
              </w:rPr>
            </w:pPr>
          </w:p>
        </w:tc>
        <w:tc>
          <w:tcPr>
            <w:tcW w:w="8883" w:type="dxa"/>
          </w:tcPr>
          <w:p w14:paraId="73B98055" w14:textId="77777777" w:rsidR="00E41C0E" w:rsidRPr="009727D9" w:rsidRDefault="00E41C0E" w:rsidP="00743A75">
            <w:pPr>
              <w:autoSpaceDE w:val="0"/>
              <w:autoSpaceDN w:val="0"/>
              <w:spacing w:line="300" w:lineRule="exact"/>
              <w:rPr>
                <w:rFonts w:ascii="ＭＳ 明朝" w:hAnsi="ＭＳ 明朝"/>
                <w:sz w:val="24"/>
              </w:rPr>
            </w:pPr>
          </w:p>
          <w:p w14:paraId="614595C6" w14:textId="02067EFD" w:rsidR="008C135A" w:rsidRDefault="00795ED3" w:rsidP="00743A75">
            <w:pPr>
              <w:widowControl/>
              <w:autoSpaceDE w:val="0"/>
              <w:autoSpaceDN w:val="0"/>
              <w:spacing w:line="300" w:lineRule="exact"/>
              <w:ind w:firstLineChars="100" w:firstLine="240"/>
              <w:rPr>
                <w:rFonts w:ascii="ＭＳ 明朝" w:hAnsi="ＭＳ 明朝"/>
                <w:sz w:val="24"/>
              </w:rPr>
            </w:pPr>
            <w:r w:rsidRPr="007C2040">
              <w:rPr>
                <w:rFonts w:ascii="ＭＳ 明朝" w:hAnsi="ＭＳ 明朝" w:hint="eastAsia"/>
                <w:sz w:val="24"/>
              </w:rPr>
              <w:t>検出事項について、</w:t>
            </w:r>
            <w:r w:rsidR="008C135A" w:rsidRPr="007C2040">
              <w:rPr>
                <w:rFonts w:ascii="ＭＳ 明朝" w:hAnsi="ＭＳ 明朝" w:hint="eastAsia"/>
                <w:sz w:val="24"/>
              </w:rPr>
              <w:t>速やかに是正措置を講じるとともに、</w:t>
            </w:r>
            <w:r w:rsidR="00A90D44" w:rsidRPr="0094452D">
              <w:rPr>
                <w:rFonts w:ascii="ＭＳ 明朝" w:hAnsi="ＭＳ 明朝" w:hint="eastAsia"/>
                <w:sz w:val="24"/>
              </w:rPr>
              <w:t>原因を確認し、</w:t>
            </w:r>
            <w:r w:rsidR="008C135A" w:rsidRPr="007C2040">
              <w:rPr>
                <w:rFonts w:ascii="ＭＳ 明朝" w:hAnsi="ＭＳ 明朝" w:hint="eastAsia"/>
                <w:sz w:val="24"/>
              </w:rPr>
              <w:t>再発防止に向け必要な措置を講じられたい。</w:t>
            </w:r>
          </w:p>
          <w:p w14:paraId="1591A0E5" w14:textId="466EE6E0" w:rsidR="00E41C0E" w:rsidRPr="001E2617" w:rsidRDefault="00B07724" w:rsidP="00743A75">
            <w:pPr>
              <w:autoSpaceDE w:val="0"/>
              <w:autoSpaceDN w:val="0"/>
              <w:spacing w:line="300" w:lineRule="exact"/>
              <w:rPr>
                <w:rFonts w:ascii="ＭＳ 明朝" w:hAnsi="ＭＳ 明朝"/>
                <w:sz w:val="24"/>
              </w:rPr>
            </w:pPr>
            <w:r w:rsidRPr="00C300E3">
              <w:rPr>
                <w:rFonts w:ascii="ＭＳ 明朝" w:hAnsi="ＭＳ 明朝"/>
                <w:noProof/>
                <w:sz w:val="24"/>
              </w:rPr>
              <mc:AlternateContent>
                <mc:Choice Requires="wps">
                  <w:drawing>
                    <wp:anchor distT="0" distB="0" distL="114300" distR="114300" simplePos="0" relativeHeight="251659264" behindDoc="0" locked="0" layoutInCell="1" allowOverlap="1" wp14:anchorId="6D522AA4" wp14:editId="17C7447F">
                      <wp:simplePos x="0" y="0"/>
                      <wp:positionH relativeFrom="column">
                        <wp:posOffset>-1905</wp:posOffset>
                      </wp:positionH>
                      <wp:positionV relativeFrom="paragraph">
                        <wp:posOffset>190500</wp:posOffset>
                      </wp:positionV>
                      <wp:extent cx="5524500" cy="1242060"/>
                      <wp:effectExtent l="0" t="0" r="19050" b="1524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0" cy="1242060"/>
                              </a:xfrm>
                              <a:prstGeom prst="rect">
                                <a:avLst/>
                              </a:prstGeom>
                              <a:solidFill>
                                <a:srgbClr val="FFFFFF"/>
                              </a:solidFill>
                              <a:ln w="6350">
                                <a:solidFill>
                                  <a:srgbClr val="000000"/>
                                </a:solidFill>
                                <a:prstDash val="dash"/>
                                <a:miter lim="800000"/>
                                <a:headEnd/>
                                <a:tailEnd/>
                              </a:ln>
                            </wps:spPr>
                            <wps:txbx>
                              <w:txbxContent>
                                <w:p w14:paraId="2ED6AA0C" w14:textId="77777777" w:rsidR="00C300E3" w:rsidRPr="00F64B6E" w:rsidRDefault="00C300E3" w:rsidP="00C300E3">
                                  <w:pPr>
                                    <w:widowControl/>
                                    <w:autoSpaceDE w:val="0"/>
                                    <w:autoSpaceDN w:val="0"/>
                                    <w:spacing w:line="300" w:lineRule="exact"/>
                                    <w:rPr>
                                      <w:rFonts w:ascii="ＭＳ 明朝" w:hAnsi="ＭＳ 明朝"/>
                                      <w:sz w:val="24"/>
                                    </w:rPr>
                                  </w:pPr>
                                  <w:r w:rsidRPr="00F64B6E">
                                    <w:rPr>
                                      <w:rFonts w:ascii="ＭＳ 明朝" w:hAnsi="ＭＳ 明朝" w:hint="eastAsia"/>
                                      <w:sz w:val="24"/>
                                    </w:rPr>
                                    <w:t>【大阪府財務規則】</w:t>
                                  </w:r>
                                </w:p>
                                <w:p w14:paraId="7C466785" w14:textId="77777777" w:rsidR="00C300E3" w:rsidRPr="004A7AA9" w:rsidRDefault="00C300E3" w:rsidP="00C300E3">
                                  <w:pPr>
                                    <w:widowControl/>
                                    <w:autoSpaceDE w:val="0"/>
                                    <w:autoSpaceDN w:val="0"/>
                                    <w:spacing w:line="300" w:lineRule="exact"/>
                                    <w:ind w:left="240" w:hangingChars="100" w:hanging="240"/>
                                    <w:rPr>
                                      <w:rFonts w:ascii="ＭＳ 明朝" w:hAnsi="ＭＳ 明朝"/>
                                      <w:sz w:val="24"/>
                                    </w:rPr>
                                  </w:pPr>
                                  <w:r w:rsidRPr="004A7AA9">
                                    <w:rPr>
                                      <w:rFonts w:ascii="ＭＳ 明朝" w:hAnsi="ＭＳ 明朝" w:hint="eastAsia"/>
                                      <w:sz w:val="24"/>
                                    </w:rPr>
                                    <w:t>（不用の決定及び不用品の処分）</w:t>
                                  </w:r>
                                </w:p>
                                <w:p w14:paraId="33FE5F5D" w14:textId="77777777" w:rsidR="00C300E3" w:rsidRPr="00522B11" w:rsidRDefault="00C300E3" w:rsidP="00C300E3">
                                  <w:pPr>
                                    <w:widowControl/>
                                    <w:autoSpaceDE w:val="0"/>
                                    <w:autoSpaceDN w:val="0"/>
                                    <w:spacing w:line="300" w:lineRule="exact"/>
                                    <w:ind w:left="240" w:hangingChars="100" w:hanging="240"/>
                                    <w:rPr>
                                      <w:rFonts w:ascii="ＭＳ 明朝" w:hAnsi="ＭＳ 明朝"/>
                                      <w:sz w:val="24"/>
                                    </w:rPr>
                                  </w:pPr>
                                  <w:r w:rsidRPr="004A7AA9">
                                    <w:rPr>
                                      <w:rFonts w:ascii="ＭＳ 明朝" w:hAnsi="ＭＳ 明朝" w:hint="eastAsia"/>
                                      <w:sz w:val="24"/>
                                    </w:rPr>
                                    <w:t>第87条</w:t>
                                  </w:r>
                                  <w:r w:rsidRPr="004A7AA9">
                                    <w:rPr>
                                      <w:rFonts w:ascii="ＭＳ 明朝" w:hAnsi="ＭＳ 明朝" w:hint="eastAsia"/>
                                      <w:sz w:val="24"/>
                                    </w:rPr>
                                    <w:tab/>
                                    <w:t>知事又は第３条の規定により物品の処分に関する事務を委任された者は、使用する必要がない物品又は使用に耐えない物品で保存の必要がないものについては、不用品調書（様式第49号）を作成の上不用の決定をしなければなら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522AA4" id="正方形/長方形 3" o:spid="_x0000_s1026" style="position:absolute;left:0;text-align:left;margin-left:-.15pt;margin-top:15pt;width:435pt;height:9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" strokeweight=".5pt">
                      <v:stroke dashstyle="dash"/>
                      <v:textbox inset="5.85pt,.7pt,5.85pt,.7pt">
                        <w:txbxContent>
                          <w:p w14:paraId="2ED6AA0C" w14:textId="77777777" w:rsidR="00C300E3" w:rsidRPr="00F64B6E" w:rsidRDefault="00C300E3" w:rsidP="00C300E3">
                            <w:pPr>
                              <w:widowControl/>
                              <w:autoSpaceDE w:val="0"/>
                              <w:autoSpaceDN w:val="0"/>
                              <w:spacing w:line="300" w:lineRule="exact"/>
                              <w:rPr>
                                <w:rFonts w:ascii="ＭＳ 明朝" w:hAnsi="ＭＳ 明朝"/>
                                <w:sz w:val="24"/>
                              </w:rPr>
                            </w:pPr>
                            <w:r w:rsidRPr="00F64B6E">
                              <w:rPr>
                                <w:rFonts w:ascii="ＭＳ 明朝" w:hAnsi="ＭＳ 明朝" w:hint="eastAsia"/>
                                <w:sz w:val="24"/>
                              </w:rPr>
                              <w:t>【大阪府財務規則】</w:t>
                            </w:r>
                          </w:p>
                          <w:p w14:paraId="7C466785" w14:textId="77777777" w:rsidR="00C300E3" w:rsidRPr="004A7AA9" w:rsidRDefault="00C300E3" w:rsidP="00C300E3">
                            <w:pPr>
                              <w:widowControl/>
                              <w:autoSpaceDE w:val="0"/>
                              <w:autoSpaceDN w:val="0"/>
                              <w:spacing w:line="300" w:lineRule="exact"/>
                              <w:ind w:left="240" w:hangingChars="100" w:hanging="240"/>
                              <w:rPr>
                                <w:rFonts w:ascii="ＭＳ 明朝" w:hAnsi="ＭＳ 明朝"/>
                                <w:sz w:val="24"/>
                              </w:rPr>
                            </w:pPr>
                            <w:r w:rsidRPr="004A7AA9">
                              <w:rPr>
                                <w:rFonts w:ascii="ＭＳ 明朝" w:hAnsi="ＭＳ 明朝" w:hint="eastAsia"/>
                                <w:sz w:val="24"/>
                              </w:rPr>
                              <w:t>（不用の決定及び不用品の処分）</w:t>
                            </w:r>
                          </w:p>
                          <w:p w14:paraId="33FE5F5D" w14:textId="77777777" w:rsidR="00C300E3" w:rsidRPr="00522B11" w:rsidRDefault="00C300E3" w:rsidP="00C300E3">
                            <w:pPr>
                              <w:widowControl/>
                              <w:autoSpaceDE w:val="0"/>
                              <w:autoSpaceDN w:val="0"/>
                              <w:spacing w:line="300" w:lineRule="exact"/>
                              <w:ind w:left="240" w:hangingChars="100" w:hanging="240"/>
                              <w:rPr>
                                <w:rFonts w:ascii="ＭＳ 明朝" w:hAnsi="ＭＳ 明朝"/>
                                <w:sz w:val="24"/>
                              </w:rPr>
                            </w:pPr>
                            <w:r w:rsidRPr="004A7AA9">
                              <w:rPr>
                                <w:rFonts w:ascii="ＭＳ 明朝" w:hAnsi="ＭＳ 明朝" w:hint="eastAsia"/>
                                <w:sz w:val="24"/>
                              </w:rPr>
                              <w:t>第87条</w:t>
                            </w:r>
                            <w:r w:rsidRPr="004A7AA9">
                              <w:rPr>
                                <w:rFonts w:ascii="ＭＳ 明朝" w:hAnsi="ＭＳ 明朝" w:hint="eastAsia"/>
                                <w:sz w:val="24"/>
                              </w:rPr>
                              <w:tab/>
                              <w:t>知事又は第３条の規定により物品の処分に関する事務を委任された者は、使用する必要がない物品又は使用に耐えない物品で保存の必要がないものについては、不用品調書（様式第49号）を作成の上不用の決定をしなければならない。</w:t>
                            </w:r>
                          </w:p>
                        </w:txbxContent>
                      </v:textbox>
                    </v:rect>
                  </w:pict>
                </mc:Fallback>
              </mc:AlternateContent>
            </w:r>
          </w:p>
          <w:p w14:paraId="0740FC5E" w14:textId="6DCC01D3" w:rsidR="00E41C0E" w:rsidRPr="00FA3B73" w:rsidRDefault="00E41C0E" w:rsidP="00743A75">
            <w:pPr>
              <w:autoSpaceDE w:val="0"/>
              <w:autoSpaceDN w:val="0"/>
              <w:spacing w:line="300" w:lineRule="exact"/>
              <w:ind w:left="480" w:hangingChars="200" w:hanging="480"/>
              <w:rPr>
                <w:rFonts w:ascii="ＭＳ 明朝" w:hAnsi="ＭＳ 明朝"/>
                <w:sz w:val="24"/>
              </w:rPr>
            </w:pPr>
          </w:p>
          <w:p w14:paraId="631E53D3" w14:textId="713BA596" w:rsidR="00E41C0E" w:rsidRPr="005E149C" w:rsidRDefault="00E41C0E" w:rsidP="00743A75">
            <w:pPr>
              <w:autoSpaceDE w:val="0"/>
              <w:autoSpaceDN w:val="0"/>
              <w:spacing w:line="300" w:lineRule="exact"/>
              <w:rPr>
                <w:rFonts w:ascii="ＭＳ 明朝" w:hAnsi="ＭＳ 明朝"/>
                <w:sz w:val="24"/>
              </w:rPr>
            </w:pPr>
          </w:p>
        </w:tc>
      </w:tr>
      <w:tr w:rsidR="00743A75" w:rsidRPr="009727D9" w14:paraId="6E787EBE" w14:textId="77777777" w:rsidTr="00743A75">
        <w:trPr>
          <w:trHeight w:val="624"/>
        </w:trPr>
        <w:tc>
          <w:tcPr>
            <w:tcW w:w="20515" w:type="dxa"/>
            <w:gridSpan w:val="3"/>
            <w:vAlign w:val="center"/>
          </w:tcPr>
          <w:p w14:paraId="3B8EC06A" w14:textId="732C1303" w:rsidR="00743A75" w:rsidRPr="009727D9" w:rsidRDefault="00D72049" w:rsidP="00743A75">
            <w:pPr>
              <w:autoSpaceDE w:val="0"/>
              <w:autoSpaceDN w:val="0"/>
              <w:spacing w:line="300" w:lineRule="exact"/>
              <w:jc w:val="center"/>
              <w:rPr>
                <w:rFonts w:ascii="ＭＳ 明朝" w:hAnsi="ＭＳ 明朝"/>
                <w:sz w:val="24"/>
              </w:rPr>
            </w:pPr>
            <w:r>
              <w:rPr>
                <w:rFonts w:ascii="ＭＳ ゴシック" w:eastAsia="ＭＳ ゴシック" w:hAnsi="ＭＳ ゴシック" w:hint="eastAsia"/>
                <w:sz w:val="24"/>
              </w:rPr>
              <w:t>措置の内容</w:t>
            </w:r>
          </w:p>
        </w:tc>
      </w:tr>
      <w:tr w:rsidR="00743A75" w:rsidRPr="009727D9" w14:paraId="24C4FE66" w14:textId="77777777" w:rsidTr="00743A75">
        <w:trPr>
          <w:trHeight w:val="624"/>
        </w:trPr>
        <w:tc>
          <w:tcPr>
            <w:tcW w:w="20515" w:type="dxa"/>
            <w:gridSpan w:val="3"/>
          </w:tcPr>
          <w:p w14:paraId="60EB91CC" w14:textId="77777777" w:rsidR="000F485D" w:rsidRDefault="000F485D" w:rsidP="000F485D">
            <w:pPr>
              <w:autoSpaceDE w:val="0"/>
              <w:autoSpaceDN w:val="0"/>
              <w:spacing w:line="300" w:lineRule="exact"/>
              <w:ind w:firstLineChars="100" w:firstLine="240"/>
              <w:rPr>
                <w:rFonts w:ascii="ＭＳ 明朝" w:hAnsi="ＭＳ 明朝"/>
                <w:sz w:val="24"/>
              </w:rPr>
            </w:pPr>
          </w:p>
          <w:p w14:paraId="38FE1E41" w14:textId="475F6810" w:rsidR="000F485D" w:rsidRPr="000F485D" w:rsidRDefault="000F485D" w:rsidP="000F485D">
            <w:pPr>
              <w:autoSpaceDE w:val="0"/>
              <w:autoSpaceDN w:val="0"/>
              <w:spacing w:line="300" w:lineRule="exact"/>
              <w:ind w:firstLineChars="100" w:firstLine="240"/>
              <w:rPr>
                <w:rFonts w:ascii="ＭＳ 明朝" w:hAnsi="ＭＳ 明朝"/>
                <w:sz w:val="24"/>
              </w:rPr>
            </w:pPr>
            <w:r w:rsidRPr="000F485D">
              <w:rPr>
                <w:rFonts w:ascii="ＭＳ 明朝" w:hAnsi="ＭＳ 明朝" w:hint="eastAsia"/>
                <w:sz w:val="24"/>
              </w:rPr>
              <w:t>検出事項について、当該備品の一部が廃棄済</w:t>
            </w:r>
            <w:r w:rsidR="00EE017F">
              <w:rPr>
                <w:rFonts w:ascii="ＭＳ 明朝" w:hAnsi="ＭＳ 明朝" w:hint="eastAsia"/>
                <w:sz w:val="24"/>
              </w:rPr>
              <w:t>み</w:t>
            </w:r>
            <w:r w:rsidRPr="000F485D">
              <w:rPr>
                <w:rFonts w:ascii="ＭＳ 明朝" w:hAnsi="ＭＳ 明朝" w:hint="eastAsia"/>
                <w:sz w:val="24"/>
              </w:rPr>
              <w:t>であることから、当該備品を分割し、廃棄された備品を不用決定するとともに、残存する物品を消耗品に分類換えをした。</w:t>
            </w:r>
          </w:p>
          <w:p w14:paraId="07DB6960" w14:textId="77777777" w:rsidR="000F485D" w:rsidRPr="000F485D" w:rsidRDefault="000F485D" w:rsidP="000F485D">
            <w:pPr>
              <w:autoSpaceDE w:val="0"/>
              <w:autoSpaceDN w:val="0"/>
              <w:spacing w:line="300" w:lineRule="exact"/>
              <w:rPr>
                <w:rFonts w:ascii="ＭＳ 明朝" w:hAnsi="ＭＳ 明朝"/>
                <w:sz w:val="24"/>
              </w:rPr>
            </w:pPr>
            <w:r w:rsidRPr="000F485D">
              <w:rPr>
                <w:rFonts w:ascii="ＭＳ 明朝" w:hAnsi="ＭＳ 明朝" w:hint="eastAsia"/>
                <w:sz w:val="24"/>
              </w:rPr>
              <w:t xml:space="preserve">　検出事項の原因は、教職員の備品の処分に係る関係法令の認識不足によるものである。</w:t>
            </w:r>
          </w:p>
          <w:p w14:paraId="22729F0F" w14:textId="77777777" w:rsidR="00743A75" w:rsidRDefault="000F485D" w:rsidP="000F485D">
            <w:pPr>
              <w:autoSpaceDE w:val="0"/>
              <w:autoSpaceDN w:val="0"/>
              <w:spacing w:line="300" w:lineRule="exact"/>
              <w:rPr>
                <w:rFonts w:ascii="ＭＳ 明朝" w:hAnsi="ＭＳ 明朝"/>
                <w:sz w:val="24"/>
              </w:rPr>
            </w:pPr>
            <w:r w:rsidRPr="000F485D">
              <w:rPr>
                <w:rFonts w:ascii="ＭＳ 明朝" w:hAnsi="ＭＳ 明朝" w:hint="eastAsia"/>
                <w:sz w:val="24"/>
              </w:rPr>
              <w:t xml:space="preserve">　再発防止に向けて、教職員に対し、適切な備品管理に係る関係法令を周知するとともに、備品が使用不可となった場合の対処方法について改めて指導した。</w:t>
            </w:r>
          </w:p>
          <w:p w14:paraId="427BDC73" w14:textId="48453798" w:rsidR="000F485D" w:rsidRPr="000F485D" w:rsidRDefault="000F485D" w:rsidP="000F485D">
            <w:pPr>
              <w:autoSpaceDE w:val="0"/>
              <w:autoSpaceDN w:val="0"/>
              <w:spacing w:line="300" w:lineRule="exact"/>
              <w:rPr>
                <w:rFonts w:ascii="ＭＳ 明朝" w:hAnsi="ＭＳ 明朝"/>
                <w:sz w:val="24"/>
              </w:rPr>
            </w:pPr>
          </w:p>
        </w:tc>
      </w:tr>
    </w:tbl>
    <w:p w14:paraId="39A2FA20" w14:textId="72AED4F8" w:rsidR="00E41C0E" w:rsidRPr="009727D9" w:rsidRDefault="00E41C0E" w:rsidP="00E41C0E">
      <w:pPr>
        <w:autoSpaceDE w:val="0"/>
        <w:autoSpaceDN w:val="0"/>
        <w:spacing w:line="300" w:lineRule="exact"/>
        <w:jc w:val="right"/>
        <w:rPr>
          <w:rFonts w:ascii="ＭＳ ゴシック" w:eastAsia="ＭＳ ゴシック" w:hAnsi="ＭＳ ゴシック"/>
          <w:sz w:val="24"/>
          <w:szCs w:val="22"/>
        </w:rPr>
      </w:pPr>
      <w:r>
        <w:rPr>
          <w:rFonts w:ascii="ＭＳ ゴシック" w:eastAsia="ＭＳ ゴシック" w:hAnsi="ＭＳ ゴシック" w:hint="eastAsia"/>
          <w:sz w:val="24"/>
          <w:szCs w:val="22"/>
        </w:rPr>
        <w:t>監査（検査）実施年月日（委員：</w:t>
      </w:r>
      <w:r w:rsidR="001E71EA">
        <w:rPr>
          <w:rFonts w:ascii="ＭＳ ゴシック" w:eastAsia="ＭＳ ゴシック" w:hAnsi="ＭＳ ゴシック" w:hint="eastAsia"/>
          <w:sz w:val="24"/>
          <w:szCs w:val="22"/>
        </w:rPr>
        <w:t>令和</w:t>
      </w:r>
      <w:r w:rsidRPr="00831C59">
        <w:rPr>
          <w:rFonts w:ascii="ＭＳ ゴシック" w:eastAsia="ＭＳ ゴシック" w:hAnsi="ＭＳ ゴシック" w:hint="eastAsia"/>
          <w:sz w:val="24"/>
          <w:szCs w:val="22"/>
        </w:rPr>
        <w:t>－年－月－日</w:t>
      </w:r>
      <w:r w:rsidR="00C35FD8">
        <w:rPr>
          <w:rFonts w:ascii="ＭＳ ゴシック" w:eastAsia="ＭＳ ゴシック" w:hAnsi="ＭＳ ゴシック" w:hint="eastAsia"/>
          <w:sz w:val="24"/>
          <w:szCs w:val="22"/>
        </w:rPr>
        <w:t>、事務局：令和</w:t>
      </w:r>
      <w:r w:rsidR="00591959">
        <w:rPr>
          <w:rFonts w:ascii="ＭＳ ゴシック" w:eastAsia="ＭＳ ゴシック" w:hAnsi="ＭＳ ゴシック" w:hint="eastAsia"/>
          <w:sz w:val="24"/>
          <w:szCs w:val="22"/>
        </w:rPr>
        <w:t>６</w:t>
      </w:r>
      <w:r>
        <w:rPr>
          <w:rFonts w:ascii="ＭＳ ゴシック" w:eastAsia="ＭＳ ゴシック" w:hAnsi="ＭＳ ゴシック" w:hint="eastAsia"/>
          <w:sz w:val="24"/>
          <w:szCs w:val="22"/>
        </w:rPr>
        <w:t>年</w:t>
      </w:r>
      <w:r w:rsidR="00982275">
        <w:rPr>
          <w:rFonts w:ascii="ＭＳ ゴシック" w:eastAsia="ＭＳ ゴシック" w:hAnsi="ＭＳ ゴシック" w:hint="eastAsia"/>
          <w:sz w:val="24"/>
          <w:szCs w:val="22"/>
        </w:rPr>
        <w:t>10</w:t>
      </w:r>
      <w:r w:rsidRPr="00947FAA">
        <w:rPr>
          <w:rFonts w:ascii="ＭＳ ゴシック" w:eastAsia="ＭＳ ゴシック" w:hAnsi="ＭＳ ゴシック" w:hint="eastAsia"/>
          <w:sz w:val="24"/>
          <w:szCs w:val="22"/>
        </w:rPr>
        <w:t>月</w:t>
      </w:r>
      <w:r w:rsidR="00982275">
        <w:rPr>
          <w:rFonts w:ascii="ＭＳ ゴシック" w:eastAsia="ＭＳ ゴシック" w:hAnsi="ＭＳ ゴシック" w:hint="eastAsia"/>
          <w:sz w:val="24"/>
          <w:szCs w:val="22"/>
        </w:rPr>
        <w:t>31</w:t>
      </w:r>
      <w:r>
        <w:rPr>
          <w:rFonts w:ascii="ＭＳ ゴシック" w:eastAsia="ＭＳ ゴシック" w:hAnsi="ＭＳ ゴシック" w:hint="eastAsia"/>
          <w:sz w:val="24"/>
          <w:szCs w:val="22"/>
        </w:rPr>
        <w:t>日</w:t>
      </w:r>
      <w:r w:rsidRPr="00947FAA">
        <w:rPr>
          <w:rFonts w:ascii="ＭＳ ゴシック" w:eastAsia="ＭＳ ゴシック" w:hAnsi="ＭＳ ゴシック" w:hint="eastAsia"/>
          <w:sz w:val="24"/>
          <w:szCs w:val="22"/>
        </w:rPr>
        <w:t>）</w:t>
      </w:r>
    </w:p>
    <w:p w14:paraId="3C6262DC" w14:textId="77777777" w:rsidR="00D455C2" w:rsidRPr="0097454C" w:rsidRDefault="00D455C2" w:rsidP="0097454C">
      <w:pPr>
        <w:autoSpaceDE w:val="0"/>
        <w:autoSpaceDN w:val="0"/>
        <w:spacing w:line="300" w:lineRule="exact"/>
        <w:ind w:right="1440"/>
        <w:rPr>
          <w:rFonts w:ascii="ＭＳ 明朝" w:hAnsi="ＭＳ 明朝"/>
          <w:sz w:val="24"/>
        </w:rPr>
      </w:pPr>
    </w:p>
    <w:sectPr w:rsidR="00D455C2" w:rsidRPr="0097454C" w:rsidSect="004D55DA">
      <w:pgSz w:w="23814" w:h="16839" w:orient="landscape" w:code="8"/>
      <w:pgMar w:top="2024" w:right="1701" w:bottom="2024" w:left="1622" w:header="851" w:footer="595" w:gutter="0"/>
      <w:pgNumType w:fmt="numberInDash" w:start="17"/>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D52FC" w14:textId="77777777" w:rsidR="004B0B34" w:rsidRDefault="004B0B34">
      <w:r>
        <w:separator/>
      </w:r>
    </w:p>
  </w:endnote>
  <w:endnote w:type="continuationSeparator" w:id="0">
    <w:p w14:paraId="65341082" w14:textId="77777777" w:rsidR="004B0B34" w:rsidRDefault="004B0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EADBE" w14:textId="77777777" w:rsidR="004B0B34" w:rsidRDefault="004B0B34">
      <w:r>
        <w:separator/>
      </w:r>
    </w:p>
  </w:footnote>
  <w:footnote w:type="continuationSeparator" w:id="0">
    <w:p w14:paraId="2AC17422" w14:textId="77777777" w:rsidR="004B0B34" w:rsidRDefault="004B0B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6"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num w:numId="1">
    <w:abstractNumId w:val="6"/>
  </w:num>
  <w:num w:numId="2">
    <w:abstractNumId w:val="3"/>
  </w:num>
  <w:num w:numId="3">
    <w:abstractNumId w:val="2"/>
  </w:num>
  <w:num w:numId="4">
    <w:abstractNumId w:val="0"/>
  </w:num>
  <w:num w:numId="5">
    <w:abstractNumId w:val="4"/>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1727"/>
    <w:rsid w:val="00002382"/>
    <w:rsid w:val="000038D7"/>
    <w:rsid w:val="000066BB"/>
    <w:rsid w:val="00014C18"/>
    <w:rsid w:val="0001533F"/>
    <w:rsid w:val="00020C70"/>
    <w:rsid w:val="00020EE1"/>
    <w:rsid w:val="000210D6"/>
    <w:rsid w:val="00021AEA"/>
    <w:rsid w:val="000257B5"/>
    <w:rsid w:val="00035690"/>
    <w:rsid w:val="00040B4C"/>
    <w:rsid w:val="00042FA7"/>
    <w:rsid w:val="00042FDC"/>
    <w:rsid w:val="00043DD7"/>
    <w:rsid w:val="000443C7"/>
    <w:rsid w:val="00054A08"/>
    <w:rsid w:val="0005569F"/>
    <w:rsid w:val="0006273D"/>
    <w:rsid w:val="0006616F"/>
    <w:rsid w:val="00074E97"/>
    <w:rsid w:val="00080735"/>
    <w:rsid w:val="00080BE8"/>
    <w:rsid w:val="00081F54"/>
    <w:rsid w:val="00084F88"/>
    <w:rsid w:val="00086C26"/>
    <w:rsid w:val="00090541"/>
    <w:rsid w:val="00090F62"/>
    <w:rsid w:val="00092982"/>
    <w:rsid w:val="000A0C23"/>
    <w:rsid w:val="000A7F9F"/>
    <w:rsid w:val="000B30CE"/>
    <w:rsid w:val="000B470F"/>
    <w:rsid w:val="000C3330"/>
    <w:rsid w:val="000C433B"/>
    <w:rsid w:val="000C5436"/>
    <w:rsid w:val="000D0B36"/>
    <w:rsid w:val="000D785D"/>
    <w:rsid w:val="000D7928"/>
    <w:rsid w:val="000E1667"/>
    <w:rsid w:val="000E5E9A"/>
    <w:rsid w:val="000F28E4"/>
    <w:rsid w:val="000F485D"/>
    <w:rsid w:val="000F6116"/>
    <w:rsid w:val="0010175E"/>
    <w:rsid w:val="001027BF"/>
    <w:rsid w:val="00102DE5"/>
    <w:rsid w:val="0010636A"/>
    <w:rsid w:val="0010650F"/>
    <w:rsid w:val="00107BD8"/>
    <w:rsid w:val="00112589"/>
    <w:rsid w:val="00112DC1"/>
    <w:rsid w:val="001227E8"/>
    <w:rsid w:val="001236D0"/>
    <w:rsid w:val="00126AAD"/>
    <w:rsid w:val="00130411"/>
    <w:rsid w:val="001331E7"/>
    <w:rsid w:val="00142651"/>
    <w:rsid w:val="00150B03"/>
    <w:rsid w:val="00155DD3"/>
    <w:rsid w:val="00157400"/>
    <w:rsid w:val="00157624"/>
    <w:rsid w:val="00162C26"/>
    <w:rsid w:val="00162EC7"/>
    <w:rsid w:val="0016572A"/>
    <w:rsid w:val="0016593A"/>
    <w:rsid w:val="00166E1D"/>
    <w:rsid w:val="00166F76"/>
    <w:rsid w:val="00173492"/>
    <w:rsid w:val="00173DBC"/>
    <w:rsid w:val="00175A4A"/>
    <w:rsid w:val="0018241A"/>
    <w:rsid w:val="0018278C"/>
    <w:rsid w:val="00190775"/>
    <w:rsid w:val="001A4143"/>
    <w:rsid w:val="001A770E"/>
    <w:rsid w:val="001B0B29"/>
    <w:rsid w:val="001C0E29"/>
    <w:rsid w:val="001D6193"/>
    <w:rsid w:val="001D61C7"/>
    <w:rsid w:val="001D7065"/>
    <w:rsid w:val="001E2617"/>
    <w:rsid w:val="001E71EA"/>
    <w:rsid w:val="001F2C0D"/>
    <w:rsid w:val="00200721"/>
    <w:rsid w:val="00201396"/>
    <w:rsid w:val="00201446"/>
    <w:rsid w:val="00216CFE"/>
    <w:rsid w:val="0022169A"/>
    <w:rsid w:val="002265B5"/>
    <w:rsid w:val="00226605"/>
    <w:rsid w:val="002309F6"/>
    <w:rsid w:val="00230D1E"/>
    <w:rsid w:val="00231071"/>
    <w:rsid w:val="002323A9"/>
    <w:rsid w:val="00234092"/>
    <w:rsid w:val="00235F24"/>
    <w:rsid w:val="002452AF"/>
    <w:rsid w:val="00250225"/>
    <w:rsid w:val="002523DD"/>
    <w:rsid w:val="00254592"/>
    <w:rsid w:val="002552ED"/>
    <w:rsid w:val="002654F1"/>
    <w:rsid w:val="00266CA4"/>
    <w:rsid w:val="00270E45"/>
    <w:rsid w:val="00271B6C"/>
    <w:rsid w:val="00275F73"/>
    <w:rsid w:val="002771B9"/>
    <w:rsid w:val="00280A6E"/>
    <w:rsid w:val="00280A7F"/>
    <w:rsid w:val="00286566"/>
    <w:rsid w:val="00287584"/>
    <w:rsid w:val="002909ED"/>
    <w:rsid w:val="00291550"/>
    <w:rsid w:val="00291C60"/>
    <w:rsid w:val="002A70F6"/>
    <w:rsid w:val="002B1AC4"/>
    <w:rsid w:val="002B764C"/>
    <w:rsid w:val="002B79D1"/>
    <w:rsid w:val="002C7500"/>
    <w:rsid w:val="002D1E8A"/>
    <w:rsid w:val="002D222C"/>
    <w:rsid w:val="002D2F38"/>
    <w:rsid w:val="002D2FF1"/>
    <w:rsid w:val="002D3C04"/>
    <w:rsid w:val="002D47B4"/>
    <w:rsid w:val="002D5399"/>
    <w:rsid w:val="002E05F4"/>
    <w:rsid w:val="002E286E"/>
    <w:rsid w:val="002E2962"/>
    <w:rsid w:val="002E303B"/>
    <w:rsid w:val="002E663A"/>
    <w:rsid w:val="002E716D"/>
    <w:rsid w:val="002F1838"/>
    <w:rsid w:val="002F54B6"/>
    <w:rsid w:val="0030787E"/>
    <w:rsid w:val="003169D5"/>
    <w:rsid w:val="0032325E"/>
    <w:rsid w:val="003234F1"/>
    <w:rsid w:val="0032402C"/>
    <w:rsid w:val="00331CE4"/>
    <w:rsid w:val="0033201F"/>
    <w:rsid w:val="0033337B"/>
    <w:rsid w:val="0033349F"/>
    <w:rsid w:val="00334BC0"/>
    <w:rsid w:val="003350FB"/>
    <w:rsid w:val="00335BCA"/>
    <w:rsid w:val="0034485F"/>
    <w:rsid w:val="00345ECD"/>
    <w:rsid w:val="00347193"/>
    <w:rsid w:val="0035002D"/>
    <w:rsid w:val="00350B43"/>
    <w:rsid w:val="00350D3F"/>
    <w:rsid w:val="00352392"/>
    <w:rsid w:val="0035353F"/>
    <w:rsid w:val="00357B15"/>
    <w:rsid w:val="00361B7F"/>
    <w:rsid w:val="0036253A"/>
    <w:rsid w:val="00363F5E"/>
    <w:rsid w:val="00366546"/>
    <w:rsid w:val="00371B56"/>
    <w:rsid w:val="00372441"/>
    <w:rsid w:val="003827AE"/>
    <w:rsid w:val="00383583"/>
    <w:rsid w:val="00385F58"/>
    <w:rsid w:val="00391DD0"/>
    <w:rsid w:val="003958CC"/>
    <w:rsid w:val="003A2E5C"/>
    <w:rsid w:val="003A742C"/>
    <w:rsid w:val="003B295A"/>
    <w:rsid w:val="003B2E74"/>
    <w:rsid w:val="003C07B9"/>
    <w:rsid w:val="003C1E51"/>
    <w:rsid w:val="003C365C"/>
    <w:rsid w:val="003C37FB"/>
    <w:rsid w:val="003C5571"/>
    <w:rsid w:val="003C7320"/>
    <w:rsid w:val="003D00C5"/>
    <w:rsid w:val="003D0EE8"/>
    <w:rsid w:val="003D3756"/>
    <w:rsid w:val="003D4411"/>
    <w:rsid w:val="003E2E77"/>
    <w:rsid w:val="003E5DE4"/>
    <w:rsid w:val="003E5F37"/>
    <w:rsid w:val="003E642A"/>
    <w:rsid w:val="003E7869"/>
    <w:rsid w:val="003F1E65"/>
    <w:rsid w:val="003F310A"/>
    <w:rsid w:val="003F5AD6"/>
    <w:rsid w:val="003F6103"/>
    <w:rsid w:val="003F7397"/>
    <w:rsid w:val="003F7FFD"/>
    <w:rsid w:val="00402D6F"/>
    <w:rsid w:val="00405497"/>
    <w:rsid w:val="004057F7"/>
    <w:rsid w:val="00407257"/>
    <w:rsid w:val="004100B5"/>
    <w:rsid w:val="004159AC"/>
    <w:rsid w:val="00416066"/>
    <w:rsid w:val="0042000D"/>
    <w:rsid w:val="00425885"/>
    <w:rsid w:val="0043353B"/>
    <w:rsid w:val="00433F8C"/>
    <w:rsid w:val="004374E3"/>
    <w:rsid w:val="00440A12"/>
    <w:rsid w:val="00446A5D"/>
    <w:rsid w:val="00447C2A"/>
    <w:rsid w:val="00451CBA"/>
    <w:rsid w:val="00455829"/>
    <w:rsid w:val="004566C7"/>
    <w:rsid w:val="00457A42"/>
    <w:rsid w:val="00465986"/>
    <w:rsid w:val="004677D0"/>
    <w:rsid w:val="004737FB"/>
    <w:rsid w:val="00474850"/>
    <w:rsid w:val="00475E62"/>
    <w:rsid w:val="00476919"/>
    <w:rsid w:val="00490948"/>
    <w:rsid w:val="00495970"/>
    <w:rsid w:val="0049671D"/>
    <w:rsid w:val="0049675E"/>
    <w:rsid w:val="004A30A6"/>
    <w:rsid w:val="004A3DCE"/>
    <w:rsid w:val="004A5AF7"/>
    <w:rsid w:val="004A5B0E"/>
    <w:rsid w:val="004A657B"/>
    <w:rsid w:val="004A6802"/>
    <w:rsid w:val="004B0B34"/>
    <w:rsid w:val="004B5AB7"/>
    <w:rsid w:val="004B6593"/>
    <w:rsid w:val="004C0F03"/>
    <w:rsid w:val="004C3668"/>
    <w:rsid w:val="004C6E0A"/>
    <w:rsid w:val="004D0D15"/>
    <w:rsid w:val="004D1AFE"/>
    <w:rsid w:val="004D55DA"/>
    <w:rsid w:val="004E07C9"/>
    <w:rsid w:val="004E5065"/>
    <w:rsid w:val="004E6204"/>
    <w:rsid w:val="004F06C3"/>
    <w:rsid w:val="004F30B2"/>
    <w:rsid w:val="00500483"/>
    <w:rsid w:val="0051243A"/>
    <w:rsid w:val="00514FA9"/>
    <w:rsid w:val="005203C3"/>
    <w:rsid w:val="005249BB"/>
    <w:rsid w:val="005249CE"/>
    <w:rsid w:val="00526751"/>
    <w:rsid w:val="0053062A"/>
    <w:rsid w:val="00536460"/>
    <w:rsid w:val="00537862"/>
    <w:rsid w:val="0054385C"/>
    <w:rsid w:val="00545137"/>
    <w:rsid w:val="00547423"/>
    <w:rsid w:val="005474B6"/>
    <w:rsid w:val="00550842"/>
    <w:rsid w:val="0055438C"/>
    <w:rsid w:val="00554A00"/>
    <w:rsid w:val="00560B75"/>
    <w:rsid w:val="0056466B"/>
    <w:rsid w:val="0056622F"/>
    <w:rsid w:val="00567959"/>
    <w:rsid w:val="00570615"/>
    <w:rsid w:val="005708BA"/>
    <w:rsid w:val="005727C3"/>
    <w:rsid w:val="00572D2E"/>
    <w:rsid w:val="005814A9"/>
    <w:rsid w:val="005839D0"/>
    <w:rsid w:val="00584160"/>
    <w:rsid w:val="0058421F"/>
    <w:rsid w:val="00586306"/>
    <w:rsid w:val="005870B9"/>
    <w:rsid w:val="00591030"/>
    <w:rsid w:val="00591959"/>
    <w:rsid w:val="00595AE2"/>
    <w:rsid w:val="005A74E9"/>
    <w:rsid w:val="005B1F4D"/>
    <w:rsid w:val="005B46DF"/>
    <w:rsid w:val="005B4EDA"/>
    <w:rsid w:val="005B7067"/>
    <w:rsid w:val="005B7870"/>
    <w:rsid w:val="005C3503"/>
    <w:rsid w:val="005C57A3"/>
    <w:rsid w:val="005C6EB5"/>
    <w:rsid w:val="005D46A2"/>
    <w:rsid w:val="005D7EC6"/>
    <w:rsid w:val="005E149C"/>
    <w:rsid w:val="005F1D14"/>
    <w:rsid w:val="005F1E37"/>
    <w:rsid w:val="005F5980"/>
    <w:rsid w:val="005F77A2"/>
    <w:rsid w:val="00600EC1"/>
    <w:rsid w:val="00607259"/>
    <w:rsid w:val="00610CEB"/>
    <w:rsid w:val="0061208B"/>
    <w:rsid w:val="00613F81"/>
    <w:rsid w:val="00620214"/>
    <w:rsid w:val="00624A26"/>
    <w:rsid w:val="006348CA"/>
    <w:rsid w:val="00635DE5"/>
    <w:rsid w:val="00640C70"/>
    <w:rsid w:val="0064642D"/>
    <w:rsid w:val="00650595"/>
    <w:rsid w:val="006518ED"/>
    <w:rsid w:val="00654366"/>
    <w:rsid w:val="00656913"/>
    <w:rsid w:val="006575BC"/>
    <w:rsid w:val="00657EA5"/>
    <w:rsid w:val="006610E3"/>
    <w:rsid w:val="00664A39"/>
    <w:rsid w:val="00664ED3"/>
    <w:rsid w:val="00666379"/>
    <w:rsid w:val="0068287C"/>
    <w:rsid w:val="00683D17"/>
    <w:rsid w:val="00683F34"/>
    <w:rsid w:val="00684666"/>
    <w:rsid w:val="00684A14"/>
    <w:rsid w:val="006901FF"/>
    <w:rsid w:val="006952D8"/>
    <w:rsid w:val="0069725A"/>
    <w:rsid w:val="00697E06"/>
    <w:rsid w:val="006A00C4"/>
    <w:rsid w:val="006A14A8"/>
    <w:rsid w:val="006A2EF5"/>
    <w:rsid w:val="006A46D5"/>
    <w:rsid w:val="006A5237"/>
    <w:rsid w:val="006A735B"/>
    <w:rsid w:val="006A7781"/>
    <w:rsid w:val="006B00E9"/>
    <w:rsid w:val="006B01F9"/>
    <w:rsid w:val="006B0AF7"/>
    <w:rsid w:val="006B63A6"/>
    <w:rsid w:val="006B6779"/>
    <w:rsid w:val="006C0DCA"/>
    <w:rsid w:val="006C0E75"/>
    <w:rsid w:val="006C47A6"/>
    <w:rsid w:val="006C7B39"/>
    <w:rsid w:val="006D724A"/>
    <w:rsid w:val="006E1C53"/>
    <w:rsid w:val="006E4247"/>
    <w:rsid w:val="006E7493"/>
    <w:rsid w:val="006F0E14"/>
    <w:rsid w:val="006F19B0"/>
    <w:rsid w:val="006F2AEA"/>
    <w:rsid w:val="006F45EA"/>
    <w:rsid w:val="006F64FE"/>
    <w:rsid w:val="006F6929"/>
    <w:rsid w:val="006F69E3"/>
    <w:rsid w:val="0070324E"/>
    <w:rsid w:val="00705183"/>
    <w:rsid w:val="0071032E"/>
    <w:rsid w:val="00710947"/>
    <w:rsid w:val="0071193E"/>
    <w:rsid w:val="007157B2"/>
    <w:rsid w:val="0071780F"/>
    <w:rsid w:val="00721F6C"/>
    <w:rsid w:val="007362C2"/>
    <w:rsid w:val="00743283"/>
    <w:rsid w:val="00743A75"/>
    <w:rsid w:val="0075333E"/>
    <w:rsid w:val="007537BF"/>
    <w:rsid w:val="007542E7"/>
    <w:rsid w:val="007552E1"/>
    <w:rsid w:val="007622AC"/>
    <w:rsid w:val="00766290"/>
    <w:rsid w:val="007721BF"/>
    <w:rsid w:val="007721E9"/>
    <w:rsid w:val="00782985"/>
    <w:rsid w:val="00785D52"/>
    <w:rsid w:val="0078630C"/>
    <w:rsid w:val="0079398C"/>
    <w:rsid w:val="007955C0"/>
    <w:rsid w:val="00795ED3"/>
    <w:rsid w:val="00797E76"/>
    <w:rsid w:val="007A11E6"/>
    <w:rsid w:val="007A4118"/>
    <w:rsid w:val="007A5F99"/>
    <w:rsid w:val="007A7EFA"/>
    <w:rsid w:val="007B1F22"/>
    <w:rsid w:val="007B39B3"/>
    <w:rsid w:val="007C00DB"/>
    <w:rsid w:val="007C2040"/>
    <w:rsid w:val="007C2684"/>
    <w:rsid w:val="007C2FB3"/>
    <w:rsid w:val="007C44B3"/>
    <w:rsid w:val="007C50D9"/>
    <w:rsid w:val="007C53A7"/>
    <w:rsid w:val="007C583F"/>
    <w:rsid w:val="007C7020"/>
    <w:rsid w:val="007D642F"/>
    <w:rsid w:val="007E0579"/>
    <w:rsid w:val="007F07C8"/>
    <w:rsid w:val="007F08D3"/>
    <w:rsid w:val="007F29FB"/>
    <w:rsid w:val="008008A0"/>
    <w:rsid w:val="0080235E"/>
    <w:rsid w:val="00805959"/>
    <w:rsid w:val="00812ECB"/>
    <w:rsid w:val="00813FD4"/>
    <w:rsid w:val="008172D1"/>
    <w:rsid w:val="00817FBF"/>
    <w:rsid w:val="00821D22"/>
    <w:rsid w:val="0083029D"/>
    <w:rsid w:val="00832219"/>
    <w:rsid w:val="00836A60"/>
    <w:rsid w:val="00841DD4"/>
    <w:rsid w:val="00842842"/>
    <w:rsid w:val="0084472F"/>
    <w:rsid w:val="00846348"/>
    <w:rsid w:val="00851B02"/>
    <w:rsid w:val="008572C8"/>
    <w:rsid w:val="0086123D"/>
    <w:rsid w:val="00867A2E"/>
    <w:rsid w:val="00867FF0"/>
    <w:rsid w:val="00870B17"/>
    <w:rsid w:val="0087140B"/>
    <w:rsid w:val="00873675"/>
    <w:rsid w:val="008747B9"/>
    <w:rsid w:val="00875F93"/>
    <w:rsid w:val="0088143A"/>
    <w:rsid w:val="00884FB3"/>
    <w:rsid w:val="008926B2"/>
    <w:rsid w:val="00893576"/>
    <w:rsid w:val="008939C9"/>
    <w:rsid w:val="00896432"/>
    <w:rsid w:val="0089766B"/>
    <w:rsid w:val="008A3E2A"/>
    <w:rsid w:val="008A5172"/>
    <w:rsid w:val="008A531D"/>
    <w:rsid w:val="008B3DF1"/>
    <w:rsid w:val="008B56B9"/>
    <w:rsid w:val="008B7489"/>
    <w:rsid w:val="008C135A"/>
    <w:rsid w:val="008C503F"/>
    <w:rsid w:val="008C5A03"/>
    <w:rsid w:val="008C6561"/>
    <w:rsid w:val="008D22A3"/>
    <w:rsid w:val="008D26DC"/>
    <w:rsid w:val="008D6754"/>
    <w:rsid w:val="008D7BE6"/>
    <w:rsid w:val="008E407F"/>
    <w:rsid w:val="008E456F"/>
    <w:rsid w:val="008E466B"/>
    <w:rsid w:val="009013A9"/>
    <w:rsid w:val="00912CA1"/>
    <w:rsid w:val="00915C28"/>
    <w:rsid w:val="009168B0"/>
    <w:rsid w:val="009168D9"/>
    <w:rsid w:val="00924B34"/>
    <w:rsid w:val="00925D38"/>
    <w:rsid w:val="00925DF6"/>
    <w:rsid w:val="00931B91"/>
    <w:rsid w:val="00933A60"/>
    <w:rsid w:val="00937D04"/>
    <w:rsid w:val="0094452D"/>
    <w:rsid w:val="00944DCB"/>
    <w:rsid w:val="009461D4"/>
    <w:rsid w:val="00947FAA"/>
    <w:rsid w:val="009549A2"/>
    <w:rsid w:val="00955329"/>
    <w:rsid w:val="00957B30"/>
    <w:rsid w:val="009616ED"/>
    <w:rsid w:val="00963F9C"/>
    <w:rsid w:val="00965464"/>
    <w:rsid w:val="00967BD5"/>
    <w:rsid w:val="009719BF"/>
    <w:rsid w:val="00972164"/>
    <w:rsid w:val="009727D9"/>
    <w:rsid w:val="00974060"/>
    <w:rsid w:val="0097454C"/>
    <w:rsid w:val="00977995"/>
    <w:rsid w:val="00982275"/>
    <w:rsid w:val="00991195"/>
    <w:rsid w:val="00992382"/>
    <w:rsid w:val="00996FE6"/>
    <w:rsid w:val="009A2446"/>
    <w:rsid w:val="009B3C1A"/>
    <w:rsid w:val="009B5A38"/>
    <w:rsid w:val="009B5B91"/>
    <w:rsid w:val="009B656A"/>
    <w:rsid w:val="009B7A95"/>
    <w:rsid w:val="009C25EC"/>
    <w:rsid w:val="009C38B0"/>
    <w:rsid w:val="009C582D"/>
    <w:rsid w:val="009D0A93"/>
    <w:rsid w:val="009E4D99"/>
    <w:rsid w:val="009F0724"/>
    <w:rsid w:val="009F559C"/>
    <w:rsid w:val="00A00ECC"/>
    <w:rsid w:val="00A028F6"/>
    <w:rsid w:val="00A0336F"/>
    <w:rsid w:val="00A07EAC"/>
    <w:rsid w:val="00A100E0"/>
    <w:rsid w:val="00A10B8F"/>
    <w:rsid w:val="00A16670"/>
    <w:rsid w:val="00A16E55"/>
    <w:rsid w:val="00A209BE"/>
    <w:rsid w:val="00A239C6"/>
    <w:rsid w:val="00A2561C"/>
    <w:rsid w:val="00A37754"/>
    <w:rsid w:val="00A37896"/>
    <w:rsid w:val="00A43510"/>
    <w:rsid w:val="00A528F6"/>
    <w:rsid w:val="00A5517C"/>
    <w:rsid w:val="00A5620A"/>
    <w:rsid w:val="00A5621D"/>
    <w:rsid w:val="00A57854"/>
    <w:rsid w:val="00A6355F"/>
    <w:rsid w:val="00A63B94"/>
    <w:rsid w:val="00A6481A"/>
    <w:rsid w:val="00A6557F"/>
    <w:rsid w:val="00A65951"/>
    <w:rsid w:val="00A674C3"/>
    <w:rsid w:val="00A75927"/>
    <w:rsid w:val="00A846F4"/>
    <w:rsid w:val="00A85938"/>
    <w:rsid w:val="00A90D44"/>
    <w:rsid w:val="00A925A3"/>
    <w:rsid w:val="00A94519"/>
    <w:rsid w:val="00A952FB"/>
    <w:rsid w:val="00A9727A"/>
    <w:rsid w:val="00AA09C0"/>
    <w:rsid w:val="00AA1F87"/>
    <w:rsid w:val="00AA377E"/>
    <w:rsid w:val="00AA5B0B"/>
    <w:rsid w:val="00AA6A05"/>
    <w:rsid w:val="00AB2A4D"/>
    <w:rsid w:val="00AB5B8B"/>
    <w:rsid w:val="00AC12FA"/>
    <w:rsid w:val="00AC1873"/>
    <w:rsid w:val="00AD6550"/>
    <w:rsid w:val="00AE3161"/>
    <w:rsid w:val="00AE557C"/>
    <w:rsid w:val="00AE6CD5"/>
    <w:rsid w:val="00AF1E56"/>
    <w:rsid w:val="00AF49AD"/>
    <w:rsid w:val="00B043AB"/>
    <w:rsid w:val="00B07724"/>
    <w:rsid w:val="00B17BA4"/>
    <w:rsid w:val="00B17BD1"/>
    <w:rsid w:val="00B22A24"/>
    <w:rsid w:val="00B311B8"/>
    <w:rsid w:val="00B329A0"/>
    <w:rsid w:val="00B32A06"/>
    <w:rsid w:val="00B33740"/>
    <w:rsid w:val="00B34563"/>
    <w:rsid w:val="00B3679E"/>
    <w:rsid w:val="00B40460"/>
    <w:rsid w:val="00B4081C"/>
    <w:rsid w:val="00B41FC2"/>
    <w:rsid w:val="00B42CD9"/>
    <w:rsid w:val="00B42FF8"/>
    <w:rsid w:val="00B4308A"/>
    <w:rsid w:val="00B439EB"/>
    <w:rsid w:val="00B50BF6"/>
    <w:rsid w:val="00B5329F"/>
    <w:rsid w:val="00B53F55"/>
    <w:rsid w:val="00B5592B"/>
    <w:rsid w:val="00B55BF9"/>
    <w:rsid w:val="00B56439"/>
    <w:rsid w:val="00B61209"/>
    <w:rsid w:val="00B619C0"/>
    <w:rsid w:val="00B6348B"/>
    <w:rsid w:val="00B65338"/>
    <w:rsid w:val="00B67E7F"/>
    <w:rsid w:val="00B71D46"/>
    <w:rsid w:val="00B73F6F"/>
    <w:rsid w:val="00B74C0C"/>
    <w:rsid w:val="00B8179D"/>
    <w:rsid w:val="00B8526F"/>
    <w:rsid w:val="00B85A91"/>
    <w:rsid w:val="00B85E36"/>
    <w:rsid w:val="00B904EA"/>
    <w:rsid w:val="00B90805"/>
    <w:rsid w:val="00B91987"/>
    <w:rsid w:val="00B932F5"/>
    <w:rsid w:val="00B93453"/>
    <w:rsid w:val="00B94CAA"/>
    <w:rsid w:val="00B9698E"/>
    <w:rsid w:val="00B97919"/>
    <w:rsid w:val="00BA28AE"/>
    <w:rsid w:val="00BA608A"/>
    <w:rsid w:val="00BB6193"/>
    <w:rsid w:val="00BC1258"/>
    <w:rsid w:val="00BD0922"/>
    <w:rsid w:val="00BD1329"/>
    <w:rsid w:val="00BD1DC8"/>
    <w:rsid w:val="00BD4DA8"/>
    <w:rsid w:val="00BD646E"/>
    <w:rsid w:val="00BE0939"/>
    <w:rsid w:val="00BE71EB"/>
    <w:rsid w:val="00BF3E99"/>
    <w:rsid w:val="00BF49B0"/>
    <w:rsid w:val="00BF4E2D"/>
    <w:rsid w:val="00C04557"/>
    <w:rsid w:val="00C06804"/>
    <w:rsid w:val="00C06F72"/>
    <w:rsid w:val="00C07CB6"/>
    <w:rsid w:val="00C1677B"/>
    <w:rsid w:val="00C22A3A"/>
    <w:rsid w:val="00C2690F"/>
    <w:rsid w:val="00C300E3"/>
    <w:rsid w:val="00C35FD8"/>
    <w:rsid w:val="00C36B2D"/>
    <w:rsid w:val="00C37034"/>
    <w:rsid w:val="00C41733"/>
    <w:rsid w:val="00C422A9"/>
    <w:rsid w:val="00C44F41"/>
    <w:rsid w:val="00C469B2"/>
    <w:rsid w:val="00C47F62"/>
    <w:rsid w:val="00C52749"/>
    <w:rsid w:val="00C578B9"/>
    <w:rsid w:val="00C62401"/>
    <w:rsid w:val="00C648B9"/>
    <w:rsid w:val="00C649E3"/>
    <w:rsid w:val="00C66190"/>
    <w:rsid w:val="00C75580"/>
    <w:rsid w:val="00C774FB"/>
    <w:rsid w:val="00C81150"/>
    <w:rsid w:val="00C872D4"/>
    <w:rsid w:val="00C90187"/>
    <w:rsid w:val="00C919D9"/>
    <w:rsid w:val="00C91EC7"/>
    <w:rsid w:val="00C94874"/>
    <w:rsid w:val="00C95F65"/>
    <w:rsid w:val="00C962E0"/>
    <w:rsid w:val="00CA0E19"/>
    <w:rsid w:val="00CA4F4D"/>
    <w:rsid w:val="00CB2AF5"/>
    <w:rsid w:val="00CB5F2D"/>
    <w:rsid w:val="00CC000C"/>
    <w:rsid w:val="00CC34D5"/>
    <w:rsid w:val="00CC3682"/>
    <w:rsid w:val="00CC49B1"/>
    <w:rsid w:val="00CC75D0"/>
    <w:rsid w:val="00CD5936"/>
    <w:rsid w:val="00CD7045"/>
    <w:rsid w:val="00CE16F6"/>
    <w:rsid w:val="00CE3379"/>
    <w:rsid w:val="00CF744C"/>
    <w:rsid w:val="00D04E7D"/>
    <w:rsid w:val="00D1268A"/>
    <w:rsid w:val="00D24DEA"/>
    <w:rsid w:val="00D25381"/>
    <w:rsid w:val="00D27864"/>
    <w:rsid w:val="00D308B7"/>
    <w:rsid w:val="00D30E66"/>
    <w:rsid w:val="00D3211D"/>
    <w:rsid w:val="00D32978"/>
    <w:rsid w:val="00D33543"/>
    <w:rsid w:val="00D3498D"/>
    <w:rsid w:val="00D405CD"/>
    <w:rsid w:val="00D43BD6"/>
    <w:rsid w:val="00D43E75"/>
    <w:rsid w:val="00D45547"/>
    <w:rsid w:val="00D455C2"/>
    <w:rsid w:val="00D52595"/>
    <w:rsid w:val="00D57D45"/>
    <w:rsid w:val="00D57F1E"/>
    <w:rsid w:val="00D60A83"/>
    <w:rsid w:val="00D72049"/>
    <w:rsid w:val="00D72573"/>
    <w:rsid w:val="00D73943"/>
    <w:rsid w:val="00D750DF"/>
    <w:rsid w:val="00D778EE"/>
    <w:rsid w:val="00D83AF6"/>
    <w:rsid w:val="00D84050"/>
    <w:rsid w:val="00D90ACB"/>
    <w:rsid w:val="00D952C8"/>
    <w:rsid w:val="00DA3FA3"/>
    <w:rsid w:val="00DA49DA"/>
    <w:rsid w:val="00DB51F9"/>
    <w:rsid w:val="00DC01DF"/>
    <w:rsid w:val="00DC1439"/>
    <w:rsid w:val="00DC5CB2"/>
    <w:rsid w:val="00DC5EEA"/>
    <w:rsid w:val="00DD1C3C"/>
    <w:rsid w:val="00DD5DE7"/>
    <w:rsid w:val="00DD7053"/>
    <w:rsid w:val="00DD7376"/>
    <w:rsid w:val="00DE3D16"/>
    <w:rsid w:val="00DE47D6"/>
    <w:rsid w:val="00DE65DA"/>
    <w:rsid w:val="00DE74AC"/>
    <w:rsid w:val="00DE75A9"/>
    <w:rsid w:val="00DF2E86"/>
    <w:rsid w:val="00DF3A56"/>
    <w:rsid w:val="00DF3DD8"/>
    <w:rsid w:val="00DF5D76"/>
    <w:rsid w:val="00DF79D8"/>
    <w:rsid w:val="00DF7BBB"/>
    <w:rsid w:val="00E015E0"/>
    <w:rsid w:val="00E01C7A"/>
    <w:rsid w:val="00E05EE6"/>
    <w:rsid w:val="00E076E0"/>
    <w:rsid w:val="00E117EC"/>
    <w:rsid w:val="00E1302B"/>
    <w:rsid w:val="00E15935"/>
    <w:rsid w:val="00E15DB5"/>
    <w:rsid w:val="00E16735"/>
    <w:rsid w:val="00E247F6"/>
    <w:rsid w:val="00E257BC"/>
    <w:rsid w:val="00E3036D"/>
    <w:rsid w:val="00E31DFF"/>
    <w:rsid w:val="00E3260B"/>
    <w:rsid w:val="00E334F2"/>
    <w:rsid w:val="00E34568"/>
    <w:rsid w:val="00E364F6"/>
    <w:rsid w:val="00E373BA"/>
    <w:rsid w:val="00E37A79"/>
    <w:rsid w:val="00E37E17"/>
    <w:rsid w:val="00E41C0E"/>
    <w:rsid w:val="00E46230"/>
    <w:rsid w:val="00E51264"/>
    <w:rsid w:val="00E52236"/>
    <w:rsid w:val="00E53C48"/>
    <w:rsid w:val="00E53D58"/>
    <w:rsid w:val="00E62ABB"/>
    <w:rsid w:val="00E65023"/>
    <w:rsid w:val="00E671BA"/>
    <w:rsid w:val="00E7305F"/>
    <w:rsid w:val="00E73E28"/>
    <w:rsid w:val="00E740EE"/>
    <w:rsid w:val="00E74A96"/>
    <w:rsid w:val="00E75407"/>
    <w:rsid w:val="00E75917"/>
    <w:rsid w:val="00E80C5E"/>
    <w:rsid w:val="00E8271E"/>
    <w:rsid w:val="00E834F3"/>
    <w:rsid w:val="00E859ED"/>
    <w:rsid w:val="00E860EC"/>
    <w:rsid w:val="00E86A64"/>
    <w:rsid w:val="00E91EAE"/>
    <w:rsid w:val="00E91F9D"/>
    <w:rsid w:val="00E94E37"/>
    <w:rsid w:val="00E95D91"/>
    <w:rsid w:val="00EA2E33"/>
    <w:rsid w:val="00EA4DE3"/>
    <w:rsid w:val="00EA5EF2"/>
    <w:rsid w:val="00EB0EF4"/>
    <w:rsid w:val="00EB3882"/>
    <w:rsid w:val="00EB6F45"/>
    <w:rsid w:val="00EB747C"/>
    <w:rsid w:val="00EC02FC"/>
    <w:rsid w:val="00EC256D"/>
    <w:rsid w:val="00EC28FD"/>
    <w:rsid w:val="00ED5CE7"/>
    <w:rsid w:val="00EE017F"/>
    <w:rsid w:val="00EE2DED"/>
    <w:rsid w:val="00EE7914"/>
    <w:rsid w:val="00EE7C97"/>
    <w:rsid w:val="00EF3F83"/>
    <w:rsid w:val="00EF5EAF"/>
    <w:rsid w:val="00EF76C4"/>
    <w:rsid w:val="00F030F7"/>
    <w:rsid w:val="00F044B3"/>
    <w:rsid w:val="00F12BF5"/>
    <w:rsid w:val="00F150BF"/>
    <w:rsid w:val="00F15A09"/>
    <w:rsid w:val="00F175E9"/>
    <w:rsid w:val="00F20981"/>
    <w:rsid w:val="00F2335E"/>
    <w:rsid w:val="00F24CE2"/>
    <w:rsid w:val="00F27039"/>
    <w:rsid w:val="00F30106"/>
    <w:rsid w:val="00F30A3F"/>
    <w:rsid w:val="00F35AEC"/>
    <w:rsid w:val="00F35CC4"/>
    <w:rsid w:val="00F4015F"/>
    <w:rsid w:val="00F40B47"/>
    <w:rsid w:val="00F41E17"/>
    <w:rsid w:val="00F42623"/>
    <w:rsid w:val="00F447CD"/>
    <w:rsid w:val="00F46C19"/>
    <w:rsid w:val="00F50AAD"/>
    <w:rsid w:val="00F5247F"/>
    <w:rsid w:val="00F526A8"/>
    <w:rsid w:val="00F5471A"/>
    <w:rsid w:val="00F605E2"/>
    <w:rsid w:val="00F60A2B"/>
    <w:rsid w:val="00F642B4"/>
    <w:rsid w:val="00F704AE"/>
    <w:rsid w:val="00F710BA"/>
    <w:rsid w:val="00F7110E"/>
    <w:rsid w:val="00F74B22"/>
    <w:rsid w:val="00F751B0"/>
    <w:rsid w:val="00F75410"/>
    <w:rsid w:val="00F76887"/>
    <w:rsid w:val="00F76BFE"/>
    <w:rsid w:val="00F83A8B"/>
    <w:rsid w:val="00F8555D"/>
    <w:rsid w:val="00F859E0"/>
    <w:rsid w:val="00F9175E"/>
    <w:rsid w:val="00F93D53"/>
    <w:rsid w:val="00F93E40"/>
    <w:rsid w:val="00F964E7"/>
    <w:rsid w:val="00FA121C"/>
    <w:rsid w:val="00FA3B73"/>
    <w:rsid w:val="00FA44B9"/>
    <w:rsid w:val="00FB0457"/>
    <w:rsid w:val="00FB0C9B"/>
    <w:rsid w:val="00FB296E"/>
    <w:rsid w:val="00FC22FB"/>
    <w:rsid w:val="00FC7693"/>
    <w:rsid w:val="00FD1453"/>
    <w:rsid w:val="00FD429A"/>
    <w:rsid w:val="00FD4D36"/>
    <w:rsid w:val="00FD5067"/>
    <w:rsid w:val="00FE7EE9"/>
    <w:rsid w:val="00FF6B9C"/>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F680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table" w:customStyle="1" w:styleId="3">
    <w:name w:val="表 (格子)3"/>
    <w:basedOn w:val="a1"/>
    <w:next w:val="af2"/>
    <w:rsid w:val="00961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961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547353">
      <w:bodyDiv w:val="1"/>
      <w:marLeft w:val="0"/>
      <w:marRight w:val="0"/>
      <w:marTop w:val="0"/>
      <w:marBottom w:val="0"/>
      <w:divBdr>
        <w:top w:val="none" w:sz="0" w:space="0" w:color="auto"/>
        <w:left w:val="none" w:sz="0" w:space="0" w:color="auto"/>
        <w:bottom w:val="none" w:sz="0" w:space="0" w:color="auto"/>
        <w:right w:val="none" w:sz="0" w:space="0" w:color="auto"/>
      </w:divBdr>
      <w:divsChild>
        <w:div w:id="2102095628">
          <w:marLeft w:val="0"/>
          <w:marRight w:val="0"/>
          <w:marTop w:val="0"/>
          <w:marBottom w:val="0"/>
          <w:divBdr>
            <w:top w:val="none" w:sz="0" w:space="0" w:color="auto"/>
            <w:left w:val="none" w:sz="0" w:space="0" w:color="auto"/>
            <w:bottom w:val="none" w:sz="0" w:space="0" w:color="auto"/>
            <w:right w:val="none" w:sz="0" w:space="0" w:color="auto"/>
          </w:divBdr>
          <w:divsChild>
            <w:div w:id="8553840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045520811">
                  <w:marLeft w:val="-4275"/>
                  <w:marRight w:val="0"/>
                  <w:marTop w:val="0"/>
                  <w:marBottom w:val="0"/>
                  <w:divBdr>
                    <w:top w:val="none" w:sz="0" w:space="0" w:color="auto"/>
                    <w:left w:val="none" w:sz="0" w:space="0" w:color="auto"/>
                    <w:bottom w:val="none" w:sz="0" w:space="0" w:color="auto"/>
                    <w:right w:val="none" w:sz="0" w:space="0" w:color="auto"/>
                  </w:divBdr>
                  <w:divsChild>
                    <w:div w:id="137673416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568198320">
                          <w:marLeft w:val="0"/>
                          <w:marRight w:val="0"/>
                          <w:marTop w:val="0"/>
                          <w:marBottom w:val="0"/>
                          <w:divBdr>
                            <w:top w:val="none" w:sz="0" w:space="0" w:color="auto"/>
                            <w:left w:val="none" w:sz="0" w:space="0" w:color="auto"/>
                            <w:bottom w:val="none" w:sz="0" w:space="0" w:color="auto"/>
                            <w:right w:val="none" w:sz="0" w:space="0" w:color="auto"/>
                          </w:divBdr>
                          <w:divsChild>
                            <w:div w:id="1986468500">
                              <w:marLeft w:val="0"/>
                              <w:marRight w:val="0"/>
                              <w:marTop w:val="0"/>
                              <w:marBottom w:val="0"/>
                              <w:divBdr>
                                <w:top w:val="none" w:sz="0" w:space="0" w:color="auto"/>
                                <w:left w:val="none" w:sz="0" w:space="0" w:color="auto"/>
                                <w:bottom w:val="none" w:sz="0" w:space="0" w:color="auto"/>
                                <w:right w:val="none" w:sz="0" w:space="0" w:color="auto"/>
                              </w:divBdr>
                              <w:divsChild>
                                <w:div w:id="1455907940">
                                  <w:marLeft w:val="0"/>
                                  <w:marRight w:val="0"/>
                                  <w:marTop w:val="0"/>
                                  <w:marBottom w:val="0"/>
                                  <w:divBdr>
                                    <w:top w:val="none" w:sz="0" w:space="0" w:color="auto"/>
                                    <w:left w:val="none" w:sz="0" w:space="0" w:color="auto"/>
                                    <w:bottom w:val="none" w:sz="0" w:space="0" w:color="auto"/>
                                    <w:right w:val="none" w:sz="0" w:space="0" w:color="auto"/>
                                  </w:divBdr>
                                  <w:divsChild>
                                    <w:div w:id="214080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276668533">
      <w:bodyDiv w:val="1"/>
      <w:marLeft w:val="0"/>
      <w:marRight w:val="0"/>
      <w:marTop w:val="0"/>
      <w:marBottom w:val="0"/>
      <w:divBdr>
        <w:top w:val="none" w:sz="0" w:space="0" w:color="auto"/>
        <w:left w:val="none" w:sz="0" w:space="0" w:color="auto"/>
        <w:bottom w:val="none" w:sz="0" w:space="0" w:color="auto"/>
        <w:right w:val="none" w:sz="0" w:space="0" w:color="auto"/>
      </w:divBdr>
      <w:divsChild>
        <w:div w:id="1922374303">
          <w:marLeft w:val="0"/>
          <w:marRight w:val="0"/>
          <w:marTop w:val="0"/>
          <w:marBottom w:val="0"/>
          <w:divBdr>
            <w:top w:val="none" w:sz="0" w:space="0" w:color="auto"/>
            <w:left w:val="none" w:sz="0" w:space="0" w:color="auto"/>
            <w:bottom w:val="none" w:sz="0" w:space="0" w:color="auto"/>
            <w:right w:val="none" w:sz="0" w:space="0" w:color="auto"/>
          </w:divBdr>
          <w:divsChild>
            <w:div w:id="87589579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79721448">
                  <w:marLeft w:val="-4275"/>
                  <w:marRight w:val="0"/>
                  <w:marTop w:val="0"/>
                  <w:marBottom w:val="0"/>
                  <w:divBdr>
                    <w:top w:val="none" w:sz="0" w:space="0" w:color="auto"/>
                    <w:left w:val="none" w:sz="0" w:space="0" w:color="auto"/>
                    <w:bottom w:val="none" w:sz="0" w:space="0" w:color="auto"/>
                    <w:right w:val="none" w:sz="0" w:space="0" w:color="auto"/>
                  </w:divBdr>
                  <w:divsChild>
                    <w:div w:id="199166990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535339727">
                          <w:marLeft w:val="0"/>
                          <w:marRight w:val="0"/>
                          <w:marTop w:val="0"/>
                          <w:marBottom w:val="0"/>
                          <w:divBdr>
                            <w:top w:val="none" w:sz="0" w:space="0" w:color="auto"/>
                            <w:left w:val="none" w:sz="0" w:space="0" w:color="auto"/>
                            <w:bottom w:val="none" w:sz="0" w:space="0" w:color="auto"/>
                            <w:right w:val="none" w:sz="0" w:space="0" w:color="auto"/>
                          </w:divBdr>
                          <w:divsChild>
                            <w:div w:id="1298221384">
                              <w:marLeft w:val="0"/>
                              <w:marRight w:val="0"/>
                              <w:marTop w:val="0"/>
                              <w:marBottom w:val="0"/>
                              <w:divBdr>
                                <w:top w:val="none" w:sz="0" w:space="0" w:color="auto"/>
                                <w:left w:val="none" w:sz="0" w:space="0" w:color="auto"/>
                                <w:bottom w:val="none" w:sz="0" w:space="0" w:color="auto"/>
                                <w:right w:val="none" w:sz="0" w:space="0" w:color="auto"/>
                              </w:divBdr>
                              <w:divsChild>
                                <w:div w:id="1048727276">
                                  <w:marLeft w:val="0"/>
                                  <w:marRight w:val="0"/>
                                  <w:marTop w:val="0"/>
                                  <w:marBottom w:val="0"/>
                                  <w:divBdr>
                                    <w:top w:val="none" w:sz="0" w:space="0" w:color="auto"/>
                                    <w:left w:val="none" w:sz="0" w:space="0" w:color="auto"/>
                                    <w:bottom w:val="none" w:sz="0" w:space="0" w:color="auto"/>
                                    <w:right w:val="none" w:sz="0" w:space="0" w:color="auto"/>
                                  </w:divBdr>
                                  <w:divsChild>
                                    <w:div w:id="24106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151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2553BF-845B-49B9-A69D-7FD0B0DAD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CD3D9C-97C8-440C-822E-C96315E2BC8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2B820D2-F50A-48EC-8135-8456836676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394</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2025-04-18T02:39:00Z</dcterms:created>
  <dcterms:modified xsi:type="dcterms:W3CDTF">2025-09-10T09:05:00Z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