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0F572A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0F572A">
        <w:trPr>
          <w:trHeight w:val="5865"/>
        </w:trPr>
        <w:tc>
          <w:tcPr>
            <w:tcW w:w="2232" w:type="dxa"/>
          </w:tcPr>
          <w:p w14:paraId="46DA38B1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3490709B" w:rsidR="00BA4797" w:rsidRDefault="003F1BE6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羽曳野警察署</w:t>
            </w:r>
          </w:p>
          <w:p w14:paraId="3CBDC0D5" w14:textId="33AE5DC6" w:rsidR="00763559" w:rsidRPr="00522BA3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273A196A" w:rsidR="00522BA3" w:rsidRPr="007D4458" w:rsidRDefault="00522BA3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行政財産の使用許可</w:t>
            </w:r>
            <w:r w:rsidR="004600DE">
              <w:rPr>
                <w:rFonts w:ascii="ＭＳ 明朝" w:hAnsi="ＭＳ 明朝" w:hint="eastAsia"/>
                <w:sz w:val="24"/>
              </w:rPr>
              <w:t>の更新</w:t>
            </w:r>
            <w:r w:rsidRPr="00BA4797">
              <w:rPr>
                <w:rFonts w:ascii="ＭＳ 明朝" w:hAnsi="ＭＳ 明朝" w:hint="eastAsia"/>
                <w:sz w:val="24"/>
              </w:rPr>
              <w:t>について、公有財産台帳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0D2BC32F" w:rsidR="00522BA3" w:rsidRDefault="00522BA3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417"/>
              <w:gridCol w:w="1984"/>
              <w:gridCol w:w="1871"/>
              <w:gridCol w:w="2721"/>
            </w:tblGrid>
            <w:tr w:rsidR="001E76AF" w:rsidRPr="007D4458" w14:paraId="2385EAAA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027BF7E8" w14:textId="77777777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E23EF8" w14:textId="77777777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A969912" w14:textId="502CB1EF" w:rsidR="001E76AF" w:rsidRPr="007D4458" w:rsidRDefault="001E76AF" w:rsidP="00530AFF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0E7B2461" w14:textId="77777777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252F52BD" w14:textId="77777777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1E76AF" w:rsidRPr="007D4458" w14:paraId="0DF08C48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6388329A" w14:textId="77777777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建物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B0A3CA5" w14:textId="1AA4F70D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.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2</w:t>
                  </w:r>
                  <w:r w:rsidR="00CE484D">
                    <w:rPr>
                      <w:rFonts w:ascii="ＭＳ 明朝" w:hAnsi="ＭＳ 明朝" w:hint="eastAsia"/>
                      <w:kern w:val="0"/>
                      <w:sz w:val="24"/>
                    </w:rPr>
                    <w:t>6</w:t>
                  </w:r>
                  <w:r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2C58C10" w14:textId="77777777" w:rsidR="001E76AF" w:rsidRPr="007D4458" w:rsidRDefault="001E76AF" w:rsidP="00530AFF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自動販売機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7F9B210B" w14:textId="1B80DAD2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240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,</w:t>
                  </w:r>
                  <w:r>
                    <w:rPr>
                      <w:rFonts w:ascii="ＭＳ 明朝" w:hAnsi="ＭＳ 明朝" w:hint="eastAsia"/>
                      <w:sz w:val="24"/>
                    </w:rPr>
                    <w:t>815,000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7E5968E4" w14:textId="77777777" w:rsidR="00A660FA" w:rsidRDefault="00A660FA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240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（注）</w:t>
                  </w:r>
                </w:p>
                <w:p w14:paraId="7D4F9E06" w14:textId="7C9404B5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726E5645" w14:textId="0BBF69F6" w:rsidR="001E76AF" w:rsidRPr="007D4458" w:rsidRDefault="001E76AF" w:rsidP="00530AFF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4632E1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37A6160C" w14:textId="2346B501" w:rsidR="005B4F37" w:rsidRPr="007E4355" w:rsidRDefault="00A660FA" w:rsidP="000F572A">
            <w:pPr>
              <w:autoSpaceDE w:val="0"/>
              <w:autoSpaceDN w:val="0"/>
              <w:spacing w:line="300" w:lineRule="exact"/>
              <w:ind w:left="672" w:hangingChars="280" w:hanging="67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（注）</w:t>
            </w:r>
            <w:r w:rsidR="0023723D">
              <w:rPr>
                <w:rFonts w:ascii="ＭＳ 明朝" w:hAnsi="ＭＳ 明朝" w:cs="Arial" w:hint="eastAsia"/>
                <w:sz w:val="24"/>
              </w:rPr>
              <w:t xml:space="preserve">　</w:t>
            </w:r>
            <w:r w:rsidR="005B4F37" w:rsidRPr="00845E81">
              <w:rPr>
                <w:rFonts w:ascii="ＭＳ 明朝" w:hAnsi="ＭＳ 明朝" w:hint="eastAsia"/>
                <w:sz w:val="24"/>
              </w:rPr>
              <w:t>公有財産台帳では、</w:t>
            </w:r>
            <w:r w:rsidR="005B4F37" w:rsidRPr="007E4355">
              <w:rPr>
                <w:rFonts w:ascii="ＭＳ 明朝" w:hAnsi="ＭＳ 明朝" w:hint="eastAsia"/>
                <w:sz w:val="24"/>
              </w:rPr>
              <w:t>許可期間が「</w:t>
            </w:r>
            <w:r w:rsidR="004632E1">
              <w:rPr>
                <w:rFonts w:ascii="ＭＳ 明朝" w:hAnsi="ＭＳ 明朝" w:hint="eastAsia"/>
                <w:sz w:val="24"/>
              </w:rPr>
              <w:t>令和５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年４月</w:t>
            </w:r>
            <w:r w:rsidR="004632E1">
              <w:rPr>
                <w:rFonts w:ascii="ＭＳ 明朝" w:hAnsi="ＭＳ 明朝" w:hint="eastAsia"/>
                <w:sz w:val="24"/>
              </w:rPr>
              <w:t>３</w:t>
            </w:r>
            <w:r w:rsidR="005B4F37" w:rsidRPr="007E4355">
              <w:rPr>
                <w:rFonts w:ascii="ＭＳ 明朝" w:hAnsi="ＭＳ 明朝" w:hint="eastAsia"/>
                <w:sz w:val="24"/>
              </w:rPr>
              <w:t>日から令和</w:t>
            </w:r>
            <w:r w:rsidR="004632E1">
              <w:rPr>
                <w:rFonts w:ascii="ＭＳ 明朝" w:hAnsi="ＭＳ 明朝" w:hint="eastAsia"/>
                <w:sz w:val="24"/>
              </w:rPr>
              <w:t>10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年３月31日まで」のまま放置されていた。</w:t>
            </w:r>
          </w:p>
          <w:p w14:paraId="63158540" w14:textId="79A8A744" w:rsidR="001E76AF" w:rsidRPr="005B4F37" w:rsidRDefault="001E76AF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71CDE86D" w14:textId="3E122E8E" w:rsidR="00763559" w:rsidRPr="00530AC7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462A4E6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98420"/>
                      <wp:effectExtent l="0" t="0" r="25400" b="114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98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E13565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8CA4852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13454975" w14:textId="7A9C0003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      </w:r>
                                </w:p>
                                <w:p w14:paraId="4DB95D30" w14:textId="77777777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6FFA0881" w14:textId="0DD495CB" w:rsidR="000A4E5E" w:rsidRPr="00CA068B" w:rsidRDefault="000A4E5E" w:rsidP="00A320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46E13565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8CA4852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13454975" w14:textId="7A9C0003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</w:r>
                          </w:p>
                          <w:p w14:paraId="4DB95D30" w14:textId="77777777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6FFA0881" w14:textId="0DD495CB" w:rsidR="000A4E5E" w:rsidRPr="00CA068B" w:rsidRDefault="000A4E5E" w:rsidP="00A320C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0F572A" w:rsidRPr="00522BA3" w14:paraId="700122C5" w14:textId="77777777" w:rsidTr="005F4996">
        <w:trPr>
          <w:trHeight w:val="705"/>
        </w:trPr>
        <w:tc>
          <w:tcPr>
            <w:tcW w:w="20490" w:type="dxa"/>
            <w:gridSpan w:val="3"/>
          </w:tcPr>
          <w:p w14:paraId="6791E9C0" w14:textId="77777777" w:rsidR="000F572A" w:rsidRDefault="000F572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9263E62" w14:textId="27FA764C" w:rsidR="000F572A" w:rsidRPr="00E41EDB" w:rsidRDefault="000F572A" w:rsidP="000F572A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41EDB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  <w:p w14:paraId="589F3D57" w14:textId="63C1494F" w:rsidR="000F572A" w:rsidRPr="00522BA3" w:rsidRDefault="000F572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0F572A" w:rsidRPr="00522BA3" w14:paraId="4209D37D" w14:textId="77777777" w:rsidTr="004E792F">
        <w:trPr>
          <w:trHeight w:val="906"/>
        </w:trPr>
        <w:tc>
          <w:tcPr>
            <w:tcW w:w="20490" w:type="dxa"/>
            <w:gridSpan w:val="3"/>
          </w:tcPr>
          <w:p w14:paraId="5DB71663" w14:textId="77777777" w:rsidR="000F572A" w:rsidRDefault="000F572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35AFD0" w14:textId="5382ECC3" w:rsidR="000F572A" w:rsidRPr="00E41EDB" w:rsidRDefault="000F572A" w:rsidP="000F572A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 w:rsidRPr="00E41EDB">
              <w:rPr>
                <w:rFonts w:hint="eastAsia"/>
                <w:sz w:val="24"/>
              </w:rPr>
              <w:t>是正を求められた事項について、公有財産台帳</w:t>
            </w:r>
            <w:r w:rsidR="00F21205" w:rsidRPr="00E41EDB">
              <w:rPr>
                <w:rFonts w:hint="eastAsia"/>
                <w:sz w:val="24"/>
              </w:rPr>
              <w:t>への登載</w:t>
            </w:r>
            <w:r w:rsidRPr="00E41EDB">
              <w:rPr>
                <w:rFonts w:hint="eastAsia"/>
                <w:sz w:val="24"/>
              </w:rPr>
              <w:t>を行った。</w:t>
            </w:r>
          </w:p>
          <w:p w14:paraId="09A68AC5" w14:textId="78DFD2B8" w:rsidR="000F572A" w:rsidRPr="00E41EDB" w:rsidRDefault="000F572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E41EDB">
              <w:rPr>
                <w:rFonts w:ascii="ＭＳ 明朝" w:hAnsi="ＭＳ 明朝" w:hint="eastAsia"/>
                <w:sz w:val="24"/>
              </w:rPr>
              <w:t xml:space="preserve">　検出事項が発生した原因は、公有財産台帳等管理システムへの異動登録を失念し</w:t>
            </w:r>
            <w:r w:rsidR="00F21205" w:rsidRPr="00E41EDB">
              <w:rPr>
                <w:rFonts w:ascii="ＭＳ 明朝" w:hAnsi="ＭＳ 明朝" w:hint="eastAsia"/>
                <w:sz w:val="24"/>
              </w:rPr>
              <w:t>ていたことによる</w:t>
            </w:r>
            <w:r w:rsidRPr="00E41EDB">
              <w:rPr>
                <w:rFonts w:ascii="ＭＳ 明朝" w:hAnsi="ＭＳ 明朝" w:hint="eastAsia"/>
                <w:sz w:val="24"/>
              </w:rPr>
              <w:t>ものである。</w:t>
            </w:r>
          </w:p>
          <w:p w14:paraId="5D87C809" w14:textId="171383D8" w:rsidR="00F21205" w:rsidRPr="00E41EDB" w:rsidRDefault="00F21205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  <w:r w:rsidRPr="00E41EDB">
              <w:rPr>
                <w:rFonts w:hAnsi="ＭＳ 明朝" w:hint="eastAsia"/>
                <w:sz w:val="24"/>
              </w:rPr>
              <w:t>再発防止に向けては、</w:t>
            </w:r>
            <w:r w:rsidR="005B41DB" w:rsidRPr="00E41EDB">
              <w:rPr>
                <w:rFonts w:hAnsi="ＭＳ 明朝" w:hint="eastAsia"/>
                <w:sz w:val="24"/>
              </w:rPr>
              <w:t>本事案について課内で情報共有し、併せて</w:t>
            </w:r>
            <w:r w:rsidR="00AA1366" w:rsidRPr="00E41EDB">
              <w:rPr>
                <w:rFonts w:hAnsi="ＭＳ 明朝" w:hint="eastAsia"/>
                <w:sz w:val="24"/>
              </w:rPr>
              <w:t>大阪府公有財産規則等</w:t>
            </w:r>
            <w:r w:rsidR="005B41DB" w:rsidRPr="00E41EDB">
              <w:rPr>
                <w:rFonts w:hAnsi="ＭＳ 明朝" w:hint="eastAsia"/>
                <w:sz w:val="24"/>
              </w:rPr>
              <w:t>の周知を図った。また、</w:t>
            </w:r>
            <w:r w:rsidR="001935DB" w:rsidRPr="00E41EDB">
              <w:rPr>
                <w:rFonts w:hAnsi="ＭＳ 明朝" w:hint="eastAsia"/>
                <w:sz w:val="24"/>
              </w:rPr>
              <w:t>決裁時には、</w:t>
            </w:r>
            <w:r w:rsidR="000141B9" w:rsidRPr="00E41EDB">
              <w:rPr>
                <w:rFonts w:hAnsi="ＭＳ 明朝" w:hint="eastAsia"/>
                <w:sz w:val="24"/>
              </w:rPr>
              <w:t>当該起案文書に大阪府公有財産</w:t>
            </w:r>
            <w:r w:rsidR="00FA6DBC" w:rsidRPr="00E41EDB">
              <w:rPr>
                <w:rFonts w:hAnsi="ＭＳ 明朝" w:hint="eastAsia"/>
                <w:sz w:val="24"/>
              </w:rPr>
              <w:t>規則</w:t>
            </w:r>
            <w:r w:rsidR="000141B9" w:rsidRPr="00E41EDB">
              <w:rPr>
                <w:rFonts w:hAnsi="ＭＳ 明朝" w:hint="eastAsia"/>
                <w:sz w:val="24"/>
              </w:rPr>
              <w:t>等</w:t>
            </w:r>
            <w:r w:rsidR="001935DB" w:rsidRPr="00E41EDB">
              <w:rPr>
                <w:rFonts w:hAnsi="ＭＳ 明朝" w:hint="eastAsia"/>
                <w:sz w:val="24"/>
              </w:rPr>
              <w:t>の関係法令を添付するなどし、</w:t>
            </w:r>
            <w:r w:rsidR="000F572A" w:rsidRPr="00E41EDB">
              <w:rPr>
                <w:rFonts w:hAnsi="ＭＳ 明朝" w:hint="eastAsia"/>
                <w:sz w:val="24"/>
              </w:rPr>
              <w:t>担当者だけでなく、</w:t>
            </w:r>
            <w:r w:rsidR="000141B9" w:rsidRPr="00E41EDB">
              <w:rPr>
                <w:rFonts w:hAnsi="ＭＳ 明朝" w:hint="eastAsia"/>
                <w:sz w:val="24"/>
              </w:rPr>
              <w:t>決裁関与者</w:t>
            </w:r>
            <w:r w:rsidR="000F572A" w:rsidRPr="00E41EDB">
              <w:rPr>
                <w:rFonts w:hAnsi="ＭＳ 明朝" w:hint="eastAsia"/>
                <w:sz w:val="24"/>
              </w:rPr>
              <w:t>のチェックを徹底</w:t>
            </w:r>
            <w:r w:rsidRPr="00E41EDB">
              <w:rPr>
                <w:rFonts w:hAnsi="ＭＳ 明朝" w:hint="eastAsia"/>
                <w:sz w:val="24"/>
              </w:rPr>
              <w:t>することとした。</w:t>
            </w:r>
          </w:p>
          <w:p w14:paraId="552650A0" w14:textId="5F671C23" w:rsidR="000F572A" w:rsidRPr="00E41EDB" w:rsidRDefault="00F21205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sz w:val="24"/>
              </w:rPr>
            </w:pPr>
            <w:r w:rsidRPr="00E41EDB">
              <w:rPr>
                <w:rFonts w:hAnsi="ＭＳ 明朝" w:hint="eastAsia"/>
                <w:sz w:val="24"/>
              </w:rPr>
              <w:t>今後は、</w:t>
            </w:r>
            <w:r w:rsidR="000F572A" w:rsidRPr="00E41EDB">
              <w:rPr>
                <w:rFonts w:hint="eastAsia"/>
                <w:sz w:val="24"/>
              </w:rPr>
              <w:t>大阪府公有財産台帳等処理要領等に基づき、適正な事務処理を行</w:t>
            </w:r>
            <w:r w:rsidRPr="00E41EDB">
              <w:rPr>
                <w:rFonts w:hint="eastAsia"/>
                <w:sz w:val="24"/>
              </w:rPr>
              <w:t>う</w:t>
            </w:r>
            <w:r w:rsidR="000F572A" w:rsidRPr="00E41EDB">
              <w:rPr>
                <w:rFonts w:hint="eastAsia"/>
                <w:sz w:val="24"/>
              </w:rPr>
              <w:t>。</w:t>
            </w:r>
          </w:p>
          <w:p w14:paraId="7CFE477F" w14:textId="53E2B226" w:rsidR="000F572A" w:rsidRPr="00522BA3" w:rsidRDefault="000F572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70A57114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令和－年－月－日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、事務局：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から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31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2D55A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F30B6" w14:textId="77777777" w:rsidR="009C3D25" w:rsidRDefault="009C3D25">
      <w:r>
        <w:separator/>
      </w:r>
    </w:p>
  </w:endnote>
  <w:endnote w:type="continuationSeparator" w:id="0">
    <w:p w14:paraId="503C6A08" w14:textId="77777777" w:rsidR="009C3D25" w:rsidRDefault="009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BF5F" w14:textId="77777777" w:rsidR="009C3D25" w:rsidRDefault="009C3D25">
      <w:r>
        <w:separator/>
      </w:r>
    </w:p>
  </w:footnote>
  <w:footnote w:type="continuationSeparator" w:id="0">
    <w:p w14:paraId="19590879" w14:textId="77777777" w:rsidR="009C3D25" w:rsidRDefault="009C3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1B9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572A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191E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935DB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E76A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140D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3723D"/>
    <w:rsid w:val="002441EF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820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55AB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0FDA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30F"/>
    <w:rsid w:val="003F194C"/>
    <w:rsid w:val="003F1BE6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32E1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F03"/>
    <w:rsid w:val="004C13DF"/>
    <w:rsid w:val="004C236C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AC7"/>
    <w:rsid w:val="00530AFF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1DB"/>
    <w:rsid w:val="005B46DF"/>
    <w:rsid w:val="005B4E31"/>
    <w:rsid w:val="005B4F37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8E9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3CB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687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57BBA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5D7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8739C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3D25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20C9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660FA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366"/>
    <w:rsid w:val="00AA1B7F"/>
    <w:rsid w:val="00AA3938"/>
    <w:rsid w:val="00AA3F6B"/>
    <w:rsid w:val="00AA57B6"/>
    <w:rsid w:val="00AA6A05"/>
    <w:rsid w:val="00AA6EDB"/>
    <w:rsid w:val="00AB2A4D"/>
    <w:rsid w:val="00AB2AAD"/>
    <w:rsid w:val="00AB5446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484D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0E0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A3B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1EDB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0304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32EE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818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1205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A6DBC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532</Characters>
  <DocSecurity>4</DocSecurity>
  <Lines>45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2025-10-24T00:54:00Z</dcterms:created>
  <dcterms:modified xsi:type="dcterms:W3CDTF">2025-10-24T00:54:00Z</dcterms:modified>
</cp:coreProperties>
</file>