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C79D" w14:textId="6BBF1B98" w:rsidR="00947FAA" w:rsidRPr="00DF30EB" w:rsidRDefault="00906DDF" w:rsidP="00F5777C">
      <w:pPr>
        <w:autoSpaceDE w:val="0"/>
        <w:autoSpaceDN w:val="0"/>
        <w:spacing w:line="300" w:lineRule="exact"/>
        <w:ind w:right="79"/>
        <w:rPr>
          <w:rFonts w:ascii="ＭＳ ゴシック" w:eastAsia="ＭＳ ゴシック" w:hAnsi="ＭＳ ゴシック"/>
          <w:sz w:val="28"/>
        </w:rPr>
      </w:pPr>
      <w:r>
        <w:rPr>
          <w:rFonts w:ascii="ＭＳ ゴシック" w:eastAsia="ＭＳ ゴシック" w:hAnsi="ＭＳ ゴシック" w:hint="eastAsia"/>
          <w:sz w:val="28"/>
        </w:rPr>
        <w:t>大阪府立万国博覧会記念公園の指定管理</w:t>
      </w:r>
      <w:r w:rsidR="004E0566">
        <w:rPr>
          <w:rFonts w:ascii="ＭＳ ゴシック" w:eastAsia="ＭＳ ゴシック" w:hAnsi="ＭＳ ゴシック" w:hint="eastAsia"/>
          <w:sz w:val="28"/>
        </w:rPr>
        <w:t>に</w:t>
      </w:r>
      <w:r w:rsidR="00DF30EB">
        <w:rPr>
          <w:rFonts w:ascii="ＭＳ ゴシック" w:eastAsia="ＭＳ ゴシック" w:hAnsi="ＭＳ ゴシック" w:hint="eastAsia"/>
          <w:sz w:val="28"/>
        </w:rPr>
        <w:t>ついて</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381EC5">
        <w:rPr>
          <w:rFonts w:ascii="ＭＳ ゴシック" w:eastAsia="ＭＳ ゴシック" w:hAnsi="ＭＳ ゴシック" w:hint="eastAsia"/>
          <w:sz w:val="28"/>
        </w:rPr>
        <w:t xml:space="preserve">　　　</w:t>
      </w:r>
      <w:r w:rsidR="00856140">
        <w:rPr>
          <w:rFonts w:ascii="ＭＳ ゴシック" w:eastAsia="ＭＳ ゴシック" w:hAnsi="ＭＳ ゴシック" w:hint="eastAsia"/>
          <w:sz w:val="28"/>
        </w:rPr>
        <w:t xml:space="preserve">　</w:t>
      </w:r>
      <w:r w:rsidR="00F5777C">
        <w:rPr>
          <w:rFonts w:ascii="ＭＳ ゴシック" w:eastAsia="ＭＳ ゴシック" w:hAnsi="ＭＳ ゴシック" w:hint="eastAsia"/>
          <w:sz w:val="28"/>
        </w:rPr>
        <w:t xml:space="preserve">　　　　</w:t>
      </w:r>
      <w:r w:rsidR="00856140">
        <w:rPr>
          <w:rFonts w:ascii="ＭＳ ゴシック" w:eastAsia="ＭＳ ゴシック" w:hAnsi="ＭＳ ゴシック" w:hint="eastAsia"/>
          <w:sz w:val="28"/>
        </w:rPr>
        <w:t xml:space="preserve">　</w:t>
      </w:r>
      <w:r w:rsidR="009E7C38">
        <w:rPr>
          <w:rFonts w:ascii="ＭＳ ゴシック" w:eastAsia="ＭＳ ゴシック" w:hAnsi="ＭＳ ゴシック" w:hint="eastAsia"/>
          <w:sz w:val="28"/>
        </w:rPr>
        <w:t xml:space="preserve">　　　　　　</w:t>
      </w:r>
      <w:r w:rsidR="00EE7E8E">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日本万国博覧会記念公園事務所</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947FAA" w:rsidRPr="00947FAA" w14:paraId="46D19FF4" w14:textId="77777777" w:rsidTr="004B062B">
        <w:trPr>
          <w:trHeight w:val="567"/>
        </w:trPr>
        <w:tc>
          <w:tcPr>
            <w:tcW w:w="13887" w:type="dxa"/>
            <w:shd w:val="clear" w:color="auto" w:fill="auto"/>
            <w:vAlign w:val="center"/>
          </w:tcPr>
          <w:p w14:paraId="09FEC0EF"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402" w:type="dxa"/>
            <w:shd w:val="clear" w:color="auto" w:fill="auto"/>
            <w:vAlign w:val="center"/>
          </w:tcPr>
          <w:p w14:paraId="0D3C3DB6" w14:textId="77777777" w:rsidR="00947FAA" w:rsidRPr="0088245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882454">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5B181B06" w14:textId="77777777" w:rsidR="00947FAA" w:rsidRPr="0088245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882454">
              <w:rPr>
                <w:rFonts w:ascii="ＭＳ Ｐゴシック" w:eastAsia="ＭＳ Ｐゴシック" w:hAnsi="ＭＳ Ｐゴシック" w:hint="eastAsia"/>
                <w:sz w:val="24"/>
              </w:rPr>
              <w:t>改善を求める事項（意見）</w:t>
            </w:r>
          </w:p>
        </w:tc>
      </w:tr>
      <w:tr w:rsidR="00947FAA" w:rsidRPr="008B3E8F" w14:paraId="7EDB0C15" w14:textId="77777777" w:rsidTr="00E962B7">
        <w:trPr>
          <w:trHeight w:val="7503"/>
        </w:trPr>
        <w:tc>
          <w:tcPr>
            <w:tcW w:w="13887" w:type="dxa"/>
            <w:shd w:val="clear" w:color="auto" w:fill="auto"/>
          </w:tcPr>
          <w:p w14:paraId="72F22742" w14:textId="349F2491" w:rsidR="003966D0" w:rsidRDefault="003966D0" w:rsidP="00D84B35">
            <w:pPr>
              <w:autoSpaceDE w:val="0"/>
              <w:autoSpaceDN w:val="0"/>
              <w:snapToGrid w:val="0"/>
              <w:spacing w:line="300" w:lineRule="exact"/>
              <w:rPr>
                <w:rFonts w:ascii="ＭＳ 明朝" w:hAnsi="ＭＳ 明朝" w:cs="Arial"/>
                <w:sz w:val="24"/>
              </w:rPr>
            </w:pPr>
          </w:p>
          <w:p w14:paraId="4BBCB09B" w14:textId="3739AAD0" w:rsidR="00A56917" w:rsidRPr="00FD6F8E" w:rsidRDefault="00CD101D" w:rsidP="00A56917">
            <w:pPr>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 xml:space="preserve">１　</w:t>
            </w:r>
            <w:r w:rsidR="00906DDF" w:rsidRPr="00FD6F8E">
              <w:rPr>
                <w:rFonts w:ascii="ＭＳ 明朝" w:hAnsi="ＭＳ 明朝" w:cs="Arial" w:hint="eastAsia"/>
                <w:sz w:val="24"/>
              </w:rPr>
              <w:t>大阪府立万国博覧会記念公園</w:t>
            </w:r>
            <w:r w:rsidR="001D16E3" w:rsidRPr="00FD6F8E">
              <w:rPr>
                <w:rFonts w:ascii="ＭＳ 明朝" w:hAnsi="ＭＳ 明朝" w:cs="Arial" w:hint="eastAsia"/>
                <w:sz w:val="24"/>
              </w:rPr>
              <w:t>（以下「万博記念公園」という。）</w:t>
            </w:r>
            <w:r w:rsidR="00906DDF" w:rsidRPr="00FD6F8E">
              <w:rPr>
                <w:rFonts w:ascii="ＭＳ 明朝" w:hAnsi="ＭＳ 明朝" w:cs="Arial" w:hint="eastAsia"/>
                <w:sz w:val="24"/>
              </w:rPr>
              <w:t>の指定管理に</w:t>
            </w:r>
            <w:r w:rsidR="00FA2A09" w:rsidRPr="00FD6F8E">
              <w:rPr>
                <w:rFonts w:ascii="ＭＳ 明朝" w:hAnsi="ＭＳ 明朝" w:cs="Arial" w:hint="eastAsia"/>
                <w:sz w:val="24"/>
              </w:rPr>
              <w:t>ついて</w:t>
            </w:r>
          </w:p>
          <w:p w14:paraId="54238879" w14:textId="577D7912" w:rsidR="00906DDF" w:rsidRPr="00FD6F8E" w:rsidRDefault="00A56917" w:rsidP="00A56917">
            <w:pPr>
              <w:autoSpaceDE w:val="0"/>
              <w:autoSpaceDN w:val="0"/>
              <w:snapToGrid w:val="0"/>
              <w:spacing w:line="300" w:lineRule="exact"/>
              <w:ind w:firstLineChars="100" w:firstLine="240"/>
              <w:rPr>
                <w:rFonts w:ascii="ＭＳ 明朝" w:hAnsi="ＭＳ 明朝" w:cs="Arial"/>
                <w:sz w:val="24"/>
              </w:rPr>
            </w:pPr>
            <w:r w:rsidRPr="00FD6F8E">
              <w:rPr>
                <w:rFonts w:ascii="ＭＳ 明朝" w:hAnsi="ＭＳ 明朝" w:cs="Arial" w:hint="eastAsia"/>
                <w:sz w:val="24"/>
              </w:rPr>
              <w:t>(1)</w:t>
            </w:r>
            <w:r w:rsidR="004804F8" w:rsidRPr="00FD6F8E">
              <w:rPr>
                <w:rFonts w:ascii="ＭＳ 明朝" w:hAnsi="ＭＳ 明朝" w:cs="Arial" w:hint="eastAsia"/>
                <w:sz w:val="24"/>
              </w:rPr>
              <w:t xml:space="preserve"> </w:t>
            </w:r>
            <w:r w:rsidR="00906DDF" w:rsidRPr="00FD6F8E">
              <w:rPr>
                <w:rFonts w:ascii="ＭＳ 明朝" w:hAnsi="ＭＳ 明朝" w:cs="Arial" w:hint="eastAsia"/>
                <w:sz w:val="24"/>
              </w:rPr>
              <w:t>万博</w:t>
            </w:r>
            <w:r w:rsidR="001D16E3" w:rsidRPr="00FD6F8E">
              <w:rPr>
                <w:rFonts w:ascii="ＭＳ 明朝" w:hAnsi="ＭＳ 明朝" w:cs="Arial" w:hint="eastAsia"/>
                <w:sz w:val="24"/>
              </w:rPr>
              <w:t>記念</w:t>
            </w:r>
            <w:r w:rsidR="00906DDF" w:rsidRPr="00FD6F8E">
              <w:rPr>
                <w:rFonts w:ascii="ＭＳ 明朝" w:hAnsi="ＭＳ 明朝" w:cs="Arial" w:hint="eastAsia"/>
                <w:sz w:val="24"/>
              </w:rPr>
              <w:t>公園の概要</w:t>
            </w:r>
          </w:p>
          <w:p w14:paraId="616FAC8F" w14:textId="77777777" w:rsidR="00906DDF" w:rsidRPr="00FD6F8E" w:rsidRDefault="00906DDF" w:rsidP="00906DDF">
            <w:pPr>
              <w:autoSpaceDE w:val="0"/>
              <w:autoSpaceDN w:val="0"/>
              <w:snapToGrid w:val="0"/>
              <w:spacing w:line="300" w:lineRule="exact"/>
              <w:ind w:firstLineChars="200" w:firstLine="480"/>
              <w:rPr>
                <w:rFonts w:ascii="ＭＳ 明朝" w:hAnsi="ＭＳ 明朝" w:cs="Arial"/>
                <w:sz w:val="24"/>
              </w:rPr>
            </w:pPr>
            <w:r w:rsidRPr="00FD6F8E">
              <w:rPr>
                <w:rFonts w:ascii="ＭＳ 明朝" w:hAnsi="ＭＳ 明朝" w:cs="Arial" w:hint="eastAsia"/>
                <w:sz w:val="24"/>
              </w:rPr>
              <w:t>・公園の規模：敷地面積258</w:t>
            </w:r>
            <w:r w:rsidRPr="00FD6F8E">
              <w:rPr>
                <w:rFonts w:ascii="ＭＳ 明朝" w:hAnsi="ＭＳ 明朝" w:cs="Arial"/>
                <w:sz w:val="24"/>
              </w:rPr>
              <w:t>ha</w:t>
            </w:r>
            <w:r w:rsidRPr="00FD6F8E">
              <w:rPr>
                <w:rFonts w:ascii="ＭＳ 明朝" w:hAnsi="ＭＳ 明朝" w:cs="Arial" w:hint="eastAsia"/>
                <w:sz w:val="24"/>
              </w:rPr>
              <w:t>（国有地約130</w:t>
            </w:r>
            <w:r w:rsidRPr="00FD6F8E">
              <w:rPr>
                <w:rFonts w:ascii="ＭＳ 明朝" w:hAnsi="ＭＳ 明朝" w:cs="Arial"/>
                <w:sz w:val="24"/>
              </w:rPr>
              <w:t>ha</w:t>
            </w:r>
            <w:r w:rsidRPr="00FD6F8E">
              <w:rPr>
                <w:rFonts w:ascii="ＭＳ 明朝" w:hAnsi="ＭＳ 明朝" w:cs="Arial" w:hint="eastAsia"/>
                <w:sz w:val="24"/>
              </w:rPr>
              <w:t>、府有地約128</w:t>
            </w:r>
            <w:r w:rsidRPr="00FD6F8E">
              <w:rPr>
                <w:rFonts w:ascii="ＭＳ 明朝" w:hAnsi="ＭＳ 明朝" w:cs="Arial"/>
                <w:sz w:val="24"/>
              </w:rPr>
              <w:t>ha</w:t>
            </w:r>
            <w:r w:rsidRPr="00FD6F8E">
              <w:rPr>
                <w:rFonts w:ascii="ＭＳ 明朝" w:hAnsi="ＭＳ 明朝" w:cs="Arial" w:hint="eastAsia"/>
                <w:sz w:val="24"/>
              </w:rPr>
              <w:t>）うち指定管理者の管理範囲：敷地面積219</w:t>
            </w:r>
            <w:r w:rsidRPr="00FD6F8E">
              <w:rPr>
                <w:rFonts w:ascii="ＭＳ 明朝" w:hAnsi="ＭＳ 明朝" w:cs="Arial"/>
                <w:sz w:val="24"/>
              </w:rPr>
              <w:t>ha</w:t>
            </w:r>
            <w:r w:rsidRPr="00FD6F8E">
              <w:rPr>
                <w:rFonts w:ascii="ＭＳ 明朝" w:hAnsi="ＭＳ 明朝" w:cs="Arial" w:hint="eastAsia"/>
                <w:sz w:val="24"/>
              </w:rPr>
              <w:t>（国有地約：</w:t>
            </w:r>
          </w:p>
          <w:p w14:paraId="67A28719" w14:textId="465B2AC5" w:rsidR="00F01FC1" w:rsidRPr="00FD6F8E" w:rsidRDefault="00906DDF" w:rsidP="00F01FC1">
            <w:pPr>
              <w:autoSpaceDE w:val="0"/>
              <w:autoSpaceDN w:val="0"/>
              <w:snapToGrid w:val="0"/>
              <w:spacing w:line="300" w:lineRule="exact"/>
              <w:ind w:firstLineChars="300" w:firstLine="720"/>
              <w:rPr>
                <w:rFonts w:ascii="ＭＳ 明朝" w:hAnsi="ＭＳ 明朝" w:cs="Arial"/>
                <w:sz w:val="24"/>
              </w:rPr>
            </w:pPr>
            <w:r w:rsidRPr="00FD6F8E">
              <w:rPr>
                <w:rFonts w:ascii="ＭＳ 明朝" w:hAnsi="ＭＳ 明朝" w:cs="Arial" w:hint="eastAsia"/>
                <w:sz w:val="24"/>
              </w:rPr>
              <w:t>124</w:t>
            </w:r>
            <w:r w:rsidRPr="00FD6F8E">
              <w:rPr>
                <w:rFonts w:ascii="ＭＳ 明朝" w:hAnsi="ＭＳ 明朝" w:cs="Arial"/>
                <w:sz w:val="24"/>
              </w:rPr>
              <w:t>ha</w:t>
            </w:r>
            <w:r w:rsidRPr="00FD6F8E">
              <w:rPr>
                <w:rFonts w:ascii="ＭＳ 明朝" w:hAnsi="ＭＳ 明朝" w:cs="Arial" w:hint="eastAsia"/>
                <w:sz w:val="24"/>
              </w:rPr>
              <w:t>、府有地約95h</w:t>
            </w:r>
            <w:r w:rsidRPr="00FD6F8E">
              <w:rPr>
                <w:rFonts w:ascii="ＭＳ 明朝" w:hAnsi="ＭＳ 明朝" w:cs="Arial"/>
                <w:sz w:val="24"/>
              </w:rPr>
              <w:t>a</w:t>
            </w:r>
            <w:r w:rsidRPr="00FD6F8E">
              <w:rPr>
                <w:rFonts w:ascii="ＭＳ 明朝" w:hAnsi="ＭＳ 明朝" w:cs="Arial" w:hint="eastAsia"/>
                <w:sz w:val="24"/>
              </w:rPr>
              <w:t>）</w:t>
            </w:r>
          </w:p>
          <w:p w14:paraId="3284A9CC" w14:textId="703AAE45" w:rsidR="00F01FC1" w:rsidRPr="00FD6F8E" w:rsidRDefault="00F01FC1" w:rsidP="00F01FC1">
            <w:pPr>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 xml:space="preserve">　　・自然文化園入場料：大人260円、小中学生80円</w:t>
            </w:r>
          </w:p>
          <w:p w14:paraId="26665B29" w14:textId="163C7E96" w:rsidR="004D0F87" w:rsidRPr="00FD6F8E" w:rsidRDefault="004D0F87" w:rsidP="000455B7">
            <w:pPr>
              <w:autoSpaceDE w:val="0"/>
              <w:autoSpaceDN w:val="0"/>
              <w:snapToGrid w:val="0"/>
              <w:spacing w:line="300" w:lineRule="exact"/>
              <w:ind w:firstLineChars="100" w:firstLine="240"/>
              <w:rPr>
                <w:rFonts w:ascii="ＭＳ 明朝" w:hAnsi="ＭＳ 明朝" w:cs="Arial"/>
                <w:sz w:val="24"/>
              </w:rPr>
            </w:pPr>
            <w:r w:rsidRPr="00FD6F8E">
              <w:rPr>
                <w:rFonts w:ascii="ＭＳ 明朝" w:hAnsi="ＭＳ 明朝" w:cs="Arial"/>
                <w:sz w:val="24"/>
              </w:rPr>
              <w:t>(</w:t>
            </w:r>
            <w:r w:rsidR="00262356" w:rsidRPr="00FD6F8E">
              <w:rPr>
                <w:rFonts w:ascii="ＭＳ 明朝" w:hAnsi="ＭＳ 明朝" w:cs="Arial"/>
                <w:sz w:val="24"/>
              </w:rPr>
              <w:t>2</w:t>
            </w:r>
            <w:r w:rsidRPr="00FD6F8E">
              <w:rPr>
                <w:rFonts w:ascii="ＭＳ 明朝" w:hAnsi="ＭＳ 明朝" w:cs="Arial"/>
                <w:sz w:val="24"/>
              </w:rPr>
              <w:t>)</w:t>
            </w:r>
            <w:r w:rsidR="006E04CD">
              <w:rPr>
                <w:rFonts w:ascii="ＭＳ 明朝" w:hAnsi="ＭＳ 明朝" w:cs="Arial"/>
                <w:sz w:val="24"/>
              </w:rPr>
              <w:t xml:space="preserve"> </w:t>
            </w:r>
            <w:r w:rsidR="00262356" w:rsidRPr="00FD6F8E">
              <w:rPr>
                <w:rFonts w:ascii="ＭＳ 明朝" w:hAnsi="ＭＳ 明朝" w:cs="Arial" w:hint="eastAsia"/>
                <w:sz w:val="24"/>
              </w:rPr>
              <w:t>指定管理者の</w:t>
            </w:r>
            <w:r w:rsidRPr="00FD6F8E">
              <w:rPr>
                <w:rFonts w:ascii="ＭＳ 明朝" w:hAnsi="ＭＳ 明朝" w:cs="Arial" w:hint="eastAsia"/>
                <w:sz w:val="24"/>
              </w:rPr>
              <w:t>選定方法</w:t>
            </w:r>
            <w:r w:rsidR="00FD4AED" w:rsidRPr="00FD6F8E">
              <w:rPr>
                <w:rFonts w:ascii="ＭＳ 明朝" w:hAnsi="ＭＳ 明朝" w:cs="Arial" w:hint="eastAsia"/>
                <w:sz w:val="24"/>
              </w:rPr>
              <w:t>等</w:t>
            </w:r>
          </w:p>
          <w:p w14:paraId="0E7D7F21" w14:textId="6C7FD207" w:rsidR="004D0F87" w:rsidRPr="00FD6F8E" w:rsidRDefault="004D0F87" w:rsidP="00FD4AED">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・公募型プロポーザル方式</w:t>
            </w:r>
            <w:r w:rsidR="00FD4AED" w:rsidRPr="00FD6F8E">
              <w:rPr>
                <w:rFonts w:ascii="ＭＳ 明朝" w:hAnsi="ＭＳ 明朝" w:cs="Arial" w:hint="eastAsia"/>
                <w:sz w:val="24"/>
              </w:rPr>
              <w:t>により３団体からの申請があった中、万博記念公園マネジメント・パートナーズ（以下「B</w:t>
            </w:r>
            <w:r w:rsidR="00FD4AED" w:rsidRPr="00FD6F8E">
              <w:rPr>
                <w:rFonts w:ascii="ＭＳ 明朝" w:hAnsi="ＭＳ 明朝" w:cs="Arial"/>
                <w:sz w:val="24"/>
              </w:rPr>
              <w:t>MP</w:t>
            </w:r>
            <w:r w:rsidR="00FD4AED" w:rsidRPr="00FD6F8E">
              <w:rPr>
                <w:rFonts w:ascii="ＭＳ 明朝" w:hAnsi="ＭＳ 明朝" w:cs="Arial" w:hint="eastAsia"/>
                <w:sz w:val="24"/>
              </w:rPr>
              <w:t>」という。）を指定管理者に選定した。</w:t>
            </w:r>
          </w:p>
          <w:p w14:paraId="36396D86" w14:textId="74B061A4" w:rsidR="004D0F87" w:rsidRPr="00FD6F8E" w:rsidRDefault="004D0F87" w:rsidP="003E743E">
            <w:pPr>
              <w:autoSpaceDE w:val="0"/>
              <w:autoSpaceDN w:val="0"/>
              <w:snapToGrid w:val="0"/>
              <w:spacing w:line="300" w:lineRule="exact"/>
              <w:ind w:left="720" w:hangingChars="300" w:hanging="720"/>
              <w:rPr>
                <w:rFonts w:ascii="ＭＳ 明朝" w:hAnsi="ＭＳ 明朝" w:cs="Arial"/>
                <w:sz w:val="24"/>
              </w:rPr>
            </w:pPr>
            <w:r w:rsidRPr="00FD6F8E">
              <w:rPr>
                <w:rFonts w:ascii="ＭＳ 明朝" w:hAnsi="ＭＳ 明朝" w:cs="Arial" w:hint="eastAsia"/>
                <w:sz w:val="24"/>
              </w:rPr>
              <w:t xml:space="preserve">　　・公募にあたっては、</w:t>
            </w:r>
            <w:r w:rsidR="00FD4AED" w:rsidRPr="00FD6F8E">
              <w:rPr>
                <w:rFonts w:ascii="ＭＳ 明朝" w:hAnsi="ＭＳ 明朝" w:cs="Arial" w:hint="eastAsia"/>
                <w:sz w:val="24"/>
              </w:rPr>
              <w:t>「管理運営に係る経費の縮減等に関する方策」（管理運営に係る経費の縮減と指定管理者による投資）を重視し、</w:t>
            </w:r>
            <w:r w:rsidR="003E743E" w:rsidRPr="00FD6F8E">
              <w:rPr>
                <w:rFonts w:ascii="ＭＳ 明朝" w:hAnsi="ＭＳ 明朝" w:cs="Arial" w:hint="eastAsia"/>
                <w:sz w:val="24"/>
              </w:rPr>
              <w:t>審査基準の</w:t>
            </w:r>
            <w:r w:rsidRPr="00FD6F8E">
              <w:rPr>
                <w:rFonts w:ascii="ＭＳ 明朝" w:hAnsi="ＭＳ 明朝" w:cs="Arial" w:hint="eastAsia"/>
                <w:sz w:val="24"/>
              </w:rPr>
              <w:t>配点合計100点中50点を配点し</w:t>
            </w:r>
            <w:r w:rsidR="00FD4AED" w:rsidRPr="00FD6F8E">
              <w:rPr>
                <w:rFonts w:ascii="ＭＳ 明朝" w:hAnsi="ＭＳ 明朝" w:cs="Arial" w:hint="eastAsia"/>
                <w:sz w:val="24"/>
              </w:rPr>
              <w:t>てい</w:t>
            </w:r>
            <w:r w:rsidRPr="00FD6F8E">
              <w:rPr>
                <w:rFonts w:ascii="ＭＳ 明朝" w:hAnsi="ＭＳ 明朝" w:cs="Arial" w:hint="eastAsia"/>
                <w:sz w:val="24"/>
              </w:rPr>
              <w:t>る。</w:t>
            </w:r>
          </w:p>
          <w:p w14:paraId="3D404600" w14:textId="2D9EB74E" w:rsidR="00CD101D" w:rsidRPr="00FD6F8E" w:rsidRDefault="00CD101D" w:rsidP="004D0F87">
            <w:pPr>
              <w:autoSpaceDE w:val="0"/>
              <w:autoSpaceDN w:val="0"/>
              <w:snapToGrid w:val="0"/>
              <w:spacing w:line="300" w:lineRule="exact"/>
              <w:ind w:firstLineChars="100" w:firstLine="240"/>
              <w:rPr>
                <w:rFonts w:ascii="ＭＳ 明朝" w:hAnsi="ＭＳ 明朝" w:cs="Arial"/>
                <w:sz w:val="24"/>
              </w:rPr>
            </w:pPr>
            <w:r w:rsidRPr="00FD6F8E">
              <w:rPr>
                <w:rFonts w:ascii="ＭＳ 明朝" w:hAnsi="ＭＳ 明朝" w:cs="Arial"/>
                <w:sz w:val="24"/>
              </w:rPr>
              <w:t>(</w:t>
            </w:r>
            <w:r w:rsidR="00262356" w:rsidRPr="00FD6F8E">
              <w:rPr>
                <w:rFonts w:ascii="ＭＳ 明朝" w:hAnsi="ＭＳ 明朝" w:cs="Arial"/>
                <w:sz w:val="24"/>
              </w:rPr>
              <w:t>3</w:t>
            </w:r>
            <w:r w:rsidRPr="00FD6F8E">
              <w:rPr>
                <w:rFonts w:ascii="ＭＳ 明朝" w:hAnsi="ＭＳ 明朝" w:cs="Arial"/>
                <w:sz w:val="24"/>
              </w:rPr>
              <w:t>)</w:t>
            </w:r>
            <w:r w:rsidR="004804F8" w:rsidRPr="00FD6F8E">
              <w:rPr>
                <w:rFonts w:ascii="ＭＳ 明朝" w:hAnsi="ＭＳ 明朝" w:cs="Arial" w:hint="eastAsia"/>
                <w:sz w:val="24"/>
              </w:rPr>
              <w:t xml:space="preserve"> </w:t>
            </w:r>
            <w:r w:rsidR="00711B7E" w:rsidRPr="00FD6F8E">
              <w:rPr>
                <w:rFonts w:ascii="ＭＳ 明朝" w:hAnsi="ＭＳ 明朝" w:cs="Arial" w:hint="eastAsia"/>
                <w:sz w:val="24"/>
              </w:rPr>
              <w:t>指定管理者の概要</w:t>
            </w:r>
          </w:p>
          <w:p w14:paraId="58747053" w14:textId="3756552C" w:rsidR="00180989" w:rsidRPr="00FD6F8E" w:rsidRDefault="00313F86" w:rsidP="00711B7E">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w:t>
            </w:r>
            <w:r w:rsidR="00711B7E" w:rsidRPr="00FD6F8E">
              <w:rPr>
                <w:rFonts w:ascii="ＭＳ 明朝" w:hAnsi="ＭＳ 明朝" w:cs="Arial" w:hint="eastAsia"/>
                <w:sz w:val="24"/>
              </w:rPr>
              <w:t>名</w:t>
            </w:r>
            <w:r w:rsidR="00B07481" w:rsidRPr="00FD6F8E">
              <w:rPr>
                <w:rFonts w:ascii="ＭＳ 明朝" w:hAnsi="ＭＳ 明朝" w:cs="Arial" w:hint="eastAsia"/>
                <w:sz w:val="24"/>
              </w:rPr>
              <w:t xml:space="preserve">　　</w:t>
            </w:r>
            <w:r w:rsidR="00711B7E" w:rsidRPr="00FD6F8E">
              <w:rPr>
                <w:rFonts w:ascii="ＭＳ 明朝" w:hAnsi="ＭＳ 明朝" w:cs="Arial" w:hint="eastAsia"/>
                <w:sz w:val="24"/>
              </w:rPr>
              <w:t>称：万博記念公園マネジメント・パートナーズ</w:t>
            </w:r>
          </w:p>
          <w:p w14:paraId="60875AE3" w14:textId="57E1D2E9" w:rsidR="00B07481" w:rsidRPr="00FD6F8E" w:rsidRDefault="00B07481" w:rsidP="00B07481">
            <w:pPr>
              <w:autoSpaceDE w:val="0"/>
              <w:autoSpaceDN w:val="0"/>
              <w:snapToGrid w:val="0"/>
              <w:spacing w:line="300" w:lineRule="exact"/>
              <w:ind w:leftChars="200" w:left="1860" w:hangingChars="600" w:hanging="1440"/>
              <w:rPr>
                <w:rFonts w:ascii="ＭＳ 明朝" w:hAnsi="ＭＳ 明朝" w:cs="Arial"/>
                <w:sz w:val="24"/>
              </w:rPr>
            </w:pPr>
            <w:r w:rsidRPr="00FD6F8E">
              <w:rPr>
                <w:rFonts w:ascii="ＭＳ 明朝" w:hAnsi="ＭＳ 明朝" w:cs="Arial" w:hint="eastAsia"/>
                <w:sz w:val="24"/>
              </w:rPr>
              <w:t>・構成団体：吉本興業ホールディングス㈱＜代表法人＞吉本興業㈱、三井物産フォーサイト㈱、㈱JTB、㈱JTBコミュニケーションデザイン、京阪ホールディングス㈱、京阪園芸㈱、㈱博報堂、㈱博報堂DYメディアパートナーズ</w:t>
            </w:r>
          </w:p>
          <w:p w14:paraId="7E4243D1" w14:textId="1F605EF4" w:rsidR="00B07481" w:rsidRPr="00FD6F8E" w:rsidRDefault="00B07481" w:rsidP="00711B7E">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・指定期間：</w:t>
            </w:r>
            <w:r w:rsidR="00F74C44" w:rsidRPr="00FD6F8E">
              <w:rPr>
                <w:rFonts w:ascii="ＭＳ 明朝" w:hAnsi="ＭＳ 明朝" w:cs="Arial" w:hint="eastAsia"/>
                <w:sz w:val="24"/>
              </w:rPr>
              <w:t>平成</w:t>
            </w:r>
            <w:r w:rsidR="00F74C44" w:rsidRPr="00FD6F8E">
              <w:rPr>
                <w:rFonts w:ascii="ＭＳ 明朝" w:hAnsi="ＭＳ 明朝" w:cs="Arial"/>
                <w:sz w:val="24"/>
              </w:rPr>
              <w:t>30</w:t>
            </w:r>
            <w:r w:rsidRPr="00FD6F8E">
              <w:rPr>
                <w:rFonts w:ascii="ＭＳ 明朝" w:hAnsi="ＭＳ 明朝" w:cs="Arial" w:hint="eastAsia"/>
                <w:sz w:val="24"/>
              </w:rPr>
              <w:t>年10月１日から</w:t>
            </w:r>
            <w:r w:rsidR="00F74C44" w:rsidRPr="00FD6F8E">
              <w:rPr>
                <w:rFonts w:ascii="ＭＳ 明朝" w:hAnsi="ＭＳ 明朝" w:cs="Arial" w:hint="eastAsia"/>
                <w:sz w:val="24"/>
              </w:rPr>
              <w:t>令和10</w:t>
            </w:r>
            <w:r w:rsidRPr="00FD6F8E">
              <w:rPr>
                <w:rFonts w:ascii="ＭＳ 明朝" w:hAnsi="ＭＳ 明朝" w:cs="Arial" w:hint="eastAsia"/>
                <w:sz w:val="24"/>
              </w:rPr>
              <w:t>年９月30日まで（10年間）</w:t>
            </w:r>
          </w:p>
          <w:p w14:paraId="0D0F96CF" w14:textId="3F27D67B" w:rsidR="00B07481" w:rsidRPr="00FD6F8E" w:rsidRDefault="00B07481" w:rsidP="00711B7E">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・指定管理料：０円</w:t>
            </w:r>
          </w:p>
          <w:p w14:paraId="0B5EC117" w14:textId="1AC35822" w:rsidR="00CC129A" w:rsidRPr="00FD6F8E" w:rsidRDefault="00B07481" w:rsidP="00CC129A">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・指定管理者による投資：５億円</w:t>
            </w:r>
          </w:p>
          <w:p w14:paraId="77E1089D" w14:textId="77777777" w:rsidR="006E04CD" w:rsidRDefault="006E04CD" w:rsidP="00F01FC1">
            <w:pPr>
              <w:autoSpaceDE w:val="0"/>
              <w:autoSpaceDN w:val="0"/>
              <w:snapToGrid w:val="0"/>
              <w:spacing w:line="300" w:lineRule="exact"/>
              <w:rPr>
                <w:rFonts w:ascii="ＭＳ 明朝" w:hAnsi="ＭＳ 明朝" w:cs="Arial"/>
                <w:sz w:val="24"/>
              </w:rPr>
            </w:pPr>
          </w:p>
          <w:p w14:paraId="2647EA3E" w14:textId="0D650798" w:rsidR="00F01FC1" w:rsidRPr="00FD6F8E" w:rsidRDefault="000455B7" w:rsidP="00F01FC1">
            <w:pPr>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２</w:t>
            </w:r>
            <w:r w:rsidR="00F01FC1" w:rsidRPr="00FD6F8E">
              <w:rPr>
                <w:rFonts w:ascii="ＭＳ 明朝" w:hAnsi="ＭＳ 明朝" w:cs="Arial" w:hint="eastAsia"/>
                <w:sz w:val="24"/>
              </w:rPr>
              <w:t xml:space="preserve">　年間入場者数について</w:t>
            </w:r>
          </w:p>
          <w:p w14:paraId="023A161B" w14:textId="50757C1F" w:rsidR="00C90D3C" w:rsidRPr="00FD6F8E" w:rsidRDefault="00C90D3C" w:rsidP="00F01FC1">
            <w:pPr>
              <w:autoSpaceDE w:val="0"/>
              <w:autoSpaceDN w:val="0"/>
              <w:snapToGrid w:val="0"/>
              <w:spacing w:line="300" w:lineRule="exact"/>
              <w:ind w:leftChars="224" w:left="688" w:hangingChars="91" w:hanging="218"/>
              <w:rPr>
                <w:rFonts w:ascii="ＭＳ 明朝" w:hAnsi="ＭＳ 明朝" w:cs="Arial"/>
                <w:sz w:val="24"/>
              </w:rPr>
            </w:pPr>
            <w:r w:rsidRPr="00FD6F8E">
              <w:rPr>
                <w:rFonts w:ascii="ＭＳ 明朝" w:hAnsi="ＭＳ 明朝" w:cs="Arial" w:hint="eastAsia"/>
                <w:sz w:val="24"/>
              </w:rPr>
              <w:t>・日本万国博覧会記念公園の活性化に向けた将来ビジョン2040（</w:t>
            </w:r>
            <w:r w:rsidR="00E71CD7">
              <w:rPr>
                <w:rFonts w:ascii="ＭＳ 明朝" w:hAnsi="ＭＳ 明朝" w:cs="Arial" w:hint="eastAsia"/>
                <w:sz w:val="24"/>
              </w:rPr>
              <w:t>令和４年11月策定）</w:t>
            </w:r>
            <w:r w:rsidR="001D16E3" w:rsidRPr="00FD6F8E">
              <w:rPr>
                <w:rFonts w:ascii="ＭＳ 明朝" w:hAnsi="ＭＳ 明朝" w:cs="Arial" w:hint="eastAsia"/>
                <w:sz w:val="24"/>
              </w:rPr>
              <w:t>では</w:t>
            </w:r>
            <w:r w:rsidRPr="00FD6F8E">
              <w:rPr>
                <w:rFonts w:ascii="ＭＳ 明朝" w:hAnsi="ＭＳ 明朝" w:cs="Arial" w:hint="eastAsia"/>
                <w:sz w:val="24"/>
              </w:rPr>
              <w:t>、万博記念公園のポテンシャルを活かした、「３つの目標」とその実現に向けた「３つの基本方針」を掲げ、より多くの方に利用していただけるよう、さらなる活性化を目指すと</w:t>
            </w:r>
            <w:r w:rsidR="005857E8" w:rsidRPr="00FD6F8E">
              <w:rPr>
                <w:rFonts w:ascii="ＭＳ 明朝" w:hAnsi="ＭＳ 明朝" w:cs="Arial" w:hint="eastAsia"/>
                <w:sz w:val="24"/>
              </w:rPr>
              <w:t>している。</w:t>
            </w:r>
          </w:p>
          <w:tbl>
            <w:tblPr>
              <w:tblStyle w:val="af2"/>
              <w:tblW w:w="0" w:type="auto"/>
              <w:tblInd w:w="688" w:type="dxa"/>
              <w:tblLayout w:type="fixed"/>
              <w:tblLook w:val="04A0" w:firstRow="1" w:lastRow="0" w:firstColumn="1" w:lastColumn="0" w:noHBand="0" w:noVBand="1"/>
            </w:tblPr>
            <w:tblGrid>
              <w:gridCol w:w="5670"/>
              <w:gridCol w:w="7256"/>
            </w:tblGrid>
            <w:tr w:rsidR="00FD6F8E" w:rsidRPr="00FD6F8E" w14:paraId="17EBB411" w14:textId="77777777" w:rsidTr="005857E8">
              <w:tc>
                <w:tcPr>
                  <w:tcW w:w="5670" w:type="dxa"/>
                  <w:vAlign w:val="center"/>
                </w:tcPr>
                <w:p w14:paraId="11B880CF" w14:textId="1F032902" w:rsidR="005857E8" w:rsidRPr="00FD6F8E" w:rsidRDefault="005857E8" w:rsidP="00672013">
                  <w:pPr>
                    <w:framePr w:hSpace="142" w:wrap="around" w:vAnchor="text" w:hAnchor="margin" w:y="2"/>
                    <w:autoSpaceDE w:val="0"/>
                    <w:autoSpaceDN w:val="0"/>
                    <w:snapToGrid w:val="0"/>
                    <w:spacing w:line="300" w:lineRule="exact"/>
                    <w:ind w:left="960" w:hangingChars="400" w:hanging="960"/>
                    <w:rPr>
                      <w:rFonts w:ascii="ＭＳ 明朝" w:hAnsi="ＭＳ 明朝" w:cs="Arial"/>
                      <w:sz w:val="24"/>
                    </w:rPr>
                  </w:pPr>
                  <w:r w:rsidRPr="00FD6F8E">
                    <w:rPr>
                      <w:rFonts w:ascii="ＭＳ 明朝" w:hAnsi="ＭＳ 明朝" w:cs="Arial" w:hint="eastAsia"/>
                      <w:sz w:val="24"/>
                    </w:rPr>
                    <w:t>目標①：多様な人々が交流交歓を通じ、喜びや希望を感じられる場の実現</w:t>
                  </w:r>
                </w:p>
              </w:tc>
              <w:tc>
                <w:tcPr>
                  <w:tcW w:w="7256" w:type="dxa"/>
                  <w:vAlign w:val="center"/>
                </w:tcPr>
                <w:p w14:paraId="65834CFF" w14:textId="46A2300C" w:rsidR="005857E8" w:rsidRPr="00FD6F8E" w:rsidRDefault="005857E8" w:rsidP="00672013">
                  <w:pPr>
                    <w:framePr w:hSpace="142" w:wrap="around" w:vAnchor="text" w:hAnchor="margin" w:y="2"/>
                    <w:autoSpaceDE w:val="0"/>
                    <w:autoSpaceDN w:val="0"/>
                    <w:snapToGrid w:val="0"/>
                    <w:spacing w:line="300" w:lineRule="exact"/>
                    <w:ind w:left="1440" w:hangingChars="600" w:hanging="1440"/>
                    <w:rPr>
                      <w:rFonts w:ascii="ＭＳ 明朝" w:hAnsi="ＭＳ 明朝" w:cs="Arial"/>
                      <w:sz w:val="24"/>
                    </w:rPr>
                  </w:pPr>
                  <w:r w:rsidRPr="00FD6F8E">
                    <w:rPr>
                      <w:rFonts w:ascii="ＭＳ 明朝" w:hAnsi="ＭＳ 明朝" w:cs="Arial" w:hint="eastAsia"/>
                      <w:sz w:val="24"/>
                    </w:rPr>
                    <w:t>基本方針①：将来にわたり、すべての人が安心して快適に利用でき</w:t>
                  </w:r>
                </w:p>
                <w:p w14:paraId="6E323A19" w14:textId="02A7415D" w:rsidR="005857E8" w:rsidRPr="00FD6F8E" w:rsidRDefault="005857E8" w:rsidP="00672013">
                  <w:pPr>
                    <w:framePr w:hSpace="142" w:wrap="around" w:vAnchor="text" w:hAnchor="margin" w:y="2"/>
                    <w:autoSpaceDE w:val="0"/>
                    <w:autoSpaceDN w:val="0"/>
                    <w:snapToGrid w:val="0"/>
                    <w:spacing w:line="300" w:lineRule="exact"/>
                    <w:ind w:leftChars="600" w:left="1260" w:firstLineChars="28" w:firstLine="67"/>
                    <w:rPr>
                      <w:rFonts w:ascii="ＭＳ 明朝" w:hAnsi="ＭＳ 明朝" w:cs="Arial"/>
                      <w:sz w:val="24"/>
                    </w:rPr>
                  </w:pPr>
                  <w:r w:rsidRPr="00FD6F8E">
                    <w:rPr>
                      <w:rFonts w:ascii="ＭＳ 明朝" w:hAnsi="ＭＳ 明朝" w:cs="Arial" w:hint="eastAsia"/>
                      <w:sz w:val="24"/>
                    </w:rPr>
                    <w:t>る、多様性と調和に満ちた公園</w:t>
                  </w:r>
                </w:p>
              </w:tc>
            </w:tr>
            <w:tr w:rsidR="00FD6F8E" w:rsidRPr="00FD6F8E" w14:paraId="5C7894D6" w14:textId="77777777" w:rsidTr="005857E8">
              <w:tc>
                <w:tcPr>
                  <w:tcW w:w="5670" w:type="dxa"/>
                  <w:vAlign w:val="center"/>
                </w:tcPr>
                <w:p w14:paraId="4867A1B4" w14:textId="5EE8BE19" w:rsidR="005857E8" w:rsidRPr="00FD6F8E" w:rsidRDefault="005857E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目標②：豊かな未来を考え、行動を促す場の実現</w:t>
                  </w:r>
                </w:p>
              </w:tc>
              <w:tc>
                <w:tcPr>
                  <w:tcW w:w="7256" w:type="dxa"/>
                  <w:vAlign w:val="center"/>
                </w:tcPr>
                <w:p w14:paraId="1FCF68D2" w14:textId="77777777" w:rsidR="005857E8" w:rsidRPr="00FD6F8E" w:rsidRDefault="005857E8" w:rsidP="00672013">
                  <w:pPr>
                    <w:framePr w:hSpace="142" w:wrap="around" w:vAnchor="text" w:hAnchor="margin" w:y="2"/>
                    <w:autoSpaceDE w:val="0"/>
                    <w:autoSpaceDN w:val="0"/>
                    <w:snapToGrid w:val="0"/>
                    <w:spacing w:line="300" w:lineRule="exact"/>
                    <w:ind w:left="1440" w:hangingChars="600" w:hanging="1440"/>
                    <w:rPr>
                      <w:rFonts w:ascii="ＭＳ 明朝" w:hAnsi="ＭＳ 明朝" w:cs="Arial"/>
                      <w:sz w:val="24"/>
                    </w:rPr>
                  </w:pPr>
                  <w:r w:rsidRPr="00FD6F8E">
                    <w:rPr>
                      <w:rFonts w:ascii="ＭＳ 明朝" w:hAnsi="ＭＳ 明朝" w:cs="Arial" w:hint="eastAsia"/>
                      <w:sz w:val="24"/>
                    </w:rPr>
                    <w:t>基本方針②：レガシーの活用と、万博の森づくりの文化活動等を通</w:t>
                  </w:r>
                </w:p>
                <w:p w14:paraId="4AB352B4" w14:textId="571A1CCA" w:rsidR="005857E8" w:rsidRPr="00FD6F8E" w:rsidRDefault="005857E8" w:rsidP="00672013">
                  <w:pPr>
                    <w:framePr w:hSpace="142" w:wrap="around" w:vAnchor="text" w:hAnchor="margin" w:y="2"/>
                    <w:autoSpaceDE w:val="0"/>
                    <w:autoSpaceDN w:val="0"/>
                    <w:snapToGrid w:val="0"/>
                    <w:spacing w:line="300" w:lineRule="exact"/>
                    <w:ind w:leftChars="600" w:left="1260" w:firstLineChars="28" w:firstLine="67"/>
                    <w:rPr>
                      <w:rFonts w:ascii="ＭＳ 明朝" w:hAnsi="ＭＳ 明朝" w:cs="Arial"/>
                      <w:sz w:val="24"/>
                    </w:rPr>
                  </w:pPr>
                  <w:r w:rsidRPr="00FD6F8E">
                    <w:rPr>
                      <w:rFonts w:ascii="ＭＳ 明朝" w:hAnsi="ＭＳ 明朝" w:cs="Arial" w:hint="eastAsia"/>
                      <w:sz w:val="24"/>
                    </w:rPr>
                    <w:t>じ、未来を創造する力を育む公園</w:t>
                  </w:r>
                </w:p>
              </w:tc>
            </w:tr>
            <w:tr w:rsidR="00FD6F8E" w:rsidRPr="00FD6F8E" w14:paraId="499C4F0B" w14:textId="77777777" w:rsidTr="005857E8">
              <w:tc>
                <w:tcPr>
                  <w:tcW w:w="5670" w:type="dxa"/>
                  <w:vAlign w:val="center"/>
                </w:tcPr>
                <w:p w14:paraId="18F2C098" w14:textId="2E74B4DE" w:rsidR="005857E8" w:rsidRPr="00FD6F8E" w:rsidRDefault="005857E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目標③：世界に誇る文化・スポーツ拠点の形成</w:t>
                  </w:r>
                </w:p>
              </w:tc>
              <w:tc>
                <w:tcPr>
                  <w:tcW w:w="7256" w:type="dxa"/>
                  <w:vAlign w:val="center"/>
                </w:tcPr>
                <w:p w14:paraId="7B4A7A56" w14:textId="77777777" w:rsidR="005857E8" w:rsidRPr="00FD6F8E" w:rsidRDefault="005857E8" w:rsidP="00672013">
                  <w:pPr>
                    <w:framePr w:hSpace="142" w:wrap="around" w:vAnchor="text" w:hAnchor="margin" w:y="2"/>
                    <w:autoSpaceDE w:val="0"/>
                    <w:autoSpaceDN w:val="0"/>
                    <w:snapToGrid w:val="0"/>
                    <w:spacing w:line="300" w:lineRule="exact"/>
                    <w:ind w:left="1440" w:hangingChars="600" w:hanging="1440"/>
                    <w:rPr>
                      <w:rFonts w:ascii="ＭＳ 明朝" w:hAnsi="ＭＳ 明朝" w:cs="Arial"/>
                      <w:sz w:val="24"/>
                    </w:rPr>
                  </w:pPr>
                  <w:r w:rsidRPr="00FD6F8E">
                    <w:rPr>
                      <w:rFonts w:ascii="ＭＳ 明朝" w:hAnsi="ＭＳ 明朝" w:cs="Arial" w:hint="eastAsia"/>
                      <w:sz w:val="24"/>
                    </w:rPr>
                    <w:t>基本方針③：文化・スポーツの拠点として、国内外から観光客を含</w:t>
                  </w:r>
                </w:p>
                <w:p w14:paraId="3ABF385F" w14:textId="77777777" w:rsidR="005857E8" w:rsidRPr="00FD6F8E" w:rsidRDefault="005857E8" w:rsidP="00672013">
                  <w:pPr>
                    <w:framePr w:hSpace="142" w:wrap="around" w:vAnchor="text" w:hAnchor="margin" w:y="2"/>
                    <w:autoSpaceDE w:val="0"/>
                    <w:autoSpaceDN w:val="0"/>
                    <w:snapToGrid w:val="0"/>
                    <w:spacing w:line="300" w:lineRule="exact"/>
                    <w:ind w:leftChars="600" w:left="1260" w:firstLineChars="52" w:firstLine="125"/>
                    <w:rPr>
                      <w:rFonts w:ascii="ＭＳ 明朝" w:hAnsi="ＭＳ 明朝" w:cs="Arial"/>
                      <w:sz w:val="24"/>
                    </w:rPr>
                  </w:pPr>
                  <w:r w:rsidRPr="00FD6F8E">
                    <w:rPr>
                      <w:rFonts w:ascii="ＭＳ 明朝" w:hAnsi="ＭＳ 明朝" w:cs="Arial" w:hint="eastAsia"/>
                      <w:sz w:val="24"/>
                    </w:rPr>
                    <w:t>む多くの人々を呼び込み、新しいライフスタイルを体</w:t>
                  </w:r>
                </w:p>
                <w:p w14:paraId="33D33B72" w14:textId="000429AB" w:rsidR="005857E8" w:rsidRPr="00FD6F8E" w:rsidRDefault="005857E8" w:rsidP="00672013">
                  <w:pPr>
                    <w:framePr w:hSpace="142" w:wrap="around" w:vAnchor="text" w:hAnchor="margin" w:y="2"/>
                    <w:autoSpaceDE w:val="0"/>
                    <w:autoSpaceDN w:val="0"/>
                    <w:snapToGrid w:val="0"/>
                    <w:spacing w:line="300" w:lineRule="exact"/>
                    <w:ind w:leftChars="600" w:left="1260" w:firstLineChars="52" w:firstLine="125"/>
                    <w:rPr>
                      <w:rFonts w:ascii="ＭＳ 明朝" w:hAnsi="ＭＳ 明朝" w:cs="Arial"/>
                      <w:sz w:val="24"/>
                    </w:rPr>
                  </w:pPr>
                  <w:r w:rsidRPr="00FD6F8E">
                    <w:rPr>
                      <w:rFonts w:ascii="ＭＳ 明朝" w:hAnsi="ＭＳ 明朝" w:cs="Arial" w:hint="eastAsia"/>
                      <w:sz w:val="24"/>
                    </w:rPr>
                    <w:t>験できる公園</w:t>
                  </w:r>
                </w:p>
              </w:tc>
            </w:tr>
          </w:tbl>
          <w:p w14:paraId="081026FC" w14:textId="44F33BC2" w:rsidR="005D2E79" w:rsidRPr="00FD6F8E" w:rsidRDefault="00F01FC1" w:rsidP="000455B7">
            <w:pPr>
              <w:autoSpaceDE w:val="0"/>
              <w:autoSpaceDN w:val="0"/>
              <w:snapToGrid w:val="0"/>
              <w:spacing w:line="300" w:lineRule="exact"/>
              <w:ind w:leftChars="224" w:left="688" w:hangingChars="91" w:hanging="218"/>
              <w:rPr>
                <w:rFonts w:ascii="ＭＳ 明朝" w:hAnsi="ＭＳ 明朝" w:cs="Arial"/>
                <w:sz w:val="24"/>
              </w:rPr>
            </w:pPr>
            <w:r w:rsidRPr="00FD6F8E">
              <w:rPr>
                <w:rFonts w:ascii="ＭＳ 明朝" w:hAnsi="ＭＳ 明朝" w:cs="Arial" w:hint="eastAsia"/>
                <w:sz w:val="24"/>
              </w:rPr>
              <w:t>・</w:t>
            </w:r>
            <w:r w:rsidR="00CD3243" w:rsidRPr="00FD6F8E">
              <w:rPr>
                <w:rFonts w:ascii="ＭＳ 明朝" w:hAnsi="ＭＳ 明朝" w:cs="Arial" w:hint="eastAsia"/>
                <w:sz w:val="24"/>
              </w:rPr>
              <w:t>公募時に府は、入場者数の目標を300万人としていた。これを踏まえ、</w:t>
            </w:r>
            <w:r w:rsidRPr="00FD6F8E">
              <w:rPr>
                <w:rFonts w:ascii="ＭＳ 明朝" w:hAnsi="ＭＳ 明朝" w:cs="Arial" w:hint="eastAsia"/>
                <w:sz w:val="24"/>
              </w:rPr>
              <w:t>B</w:t>
            </w:r>
            <w:r w:rsidRPr="00FD6F8E">
              <w:rPr>
                <w:rFonts w:ascii="ＭＳ 明朝" w:hAnsi="ＭＳ 明朝" w:cs="Arial"/>
                <w:sz w:val="24"/>
              </w:rPr>
              <w:t>MP</w:t>
            </w:r>
            <w:r w:rsidRPr="00FD6F8E">
              <w:rPr>
                <w:rFonts w:ascii="ＭＳ 明朝" w:hAnsi="ＭＳ 明朝" w:cs="Arial" w:hint="eastAsia"/>
                <w:sz w:val="24"/>
              </w:rPr>
              <w:t>は指定管理者の公募に際して提案した事業計画書において、</w:t>
            </w:r>
            <w:r w:rsidR="00182328" w:rsidRPr="00FD6F8E">
              <w:rPr>
                <w:rFonts w:ascii="ＭＳ 明朝" w:hAnsi="ＭＳ 明朝" w:cs="Arial" w:hint="eastAsia"/>
                <w:sz w:val="24"/>
              </w:rPr>
              <w:t>令和２</w:t>
            </w:r>
            <w:r w:rsidRPr="00FD6F8E">
              <w:rPr>
                <w:rFonts w:ascii="ＭＳ 明朝" w:hAnsi="ＭＳ 明朝" w:cs="Arial" w:hint="eastAsia"/>
                <w:sz w:val="24"/>
              </w:rPr>
              <w:t>年度時点で300万人超の入場者数を目標にしている</w:t>
            </w:r>
            <w:r w:rsidR="003E743E" w:rsidRPr="00FD6F8E">
              <w:rPr>
                <w:rFonts w:ascii="ＭＳ 明朝" w:hAnsi="ＭＳ 明朝" w:cs="Arial" w:hint="eastAsia"/>
                <w:sz w:val="24"/>
              </w:rPr>
              <w:t>。コロナ禍で落ち込んだ入場者数を</w:t>
            </w:r>
            <w:r w:rsidR="00C41CF5">
              <w:rPr>
                <w:rFonts w:ascii="ＭＳ 明朝" w:hAnsi="ＭＳ 明朝" w:cs="Arial" w:hint="eastAsia"/>
                <w:sz w:val="24"/>
              </w:rPr>
              <w:t>令和５</w:t>
            </w:r>
            <w:r w:rsidR="003E743E" w:rsidRPr="00FD6F8E">
              <w:rPr>
                <w:rFonts w:ascii="ＭＳ 明朝" w:hAnsi="ＭＳ 明朝" w:cs="Arial" w:hint="eastAsia"/>
                <w:sz w:val="24"/>
              </w:rPr>
              <w:t>年度はコロナ禍前を回復するとともに、過去最高の2</w:t>
            </w:r>
            <w:r w:rsidR="003E743E" w:rsidRPr="00FD6F8E">
              <w:rPr>
                <w:rFonts w:ascii="ＭＳ 明朝" w:hAnsi="ＭＳ 明朝" w:cs="Arial"/>
                <w:sz w:val="24"/>
              </w:rPr>
              <w:t>38.8</w:t>
            </w:r>
            <w:r w:rsidR="003E743E" w:rsidRPr="00FD6F8E">
              <w:rPr>
                <w:rFonts w:ascii="ＭＳ 明朝" w:hAnsi="ＭＳ 明朝" w:cs="Arial" w:hint="eastAsia"/>
                <w:sz w:val="24"/>
              </w:rPr>
              <w:t>万人とした</w:t>
            </w:r>
            <w:r w:rsidRPr="00FD6F8E">
              <w:rPr>
                <w:rFonts w:ascii="ＭＳ 明朝" w:hAnsi="ＭＳ 明朝" w:cs="Arial" w:hint="eastAsia"/>
                <w:sz w:val="24"/>
              </w:rPr>
              <w:t>が、目標に</w:t>
            </w:r>
            <w:r w:rsidR="003E743E" w:rsidRPr="00FD6F8E">
              <w:rPr>
                <w:rFonts w:ascii="ＭＳ 明朝" w:hAnsi="ＭＳ 明朝" w:cs="Arial" w:hint="eastAsia"/>
                <w:sz w:val="24"/>
              </w:rPr>
              <w:t>は</w:t>
            </w:r>
            <w:r w:rsidRPr="00FD6F8E">
              <w:rPr>
                <w:rFonts w:ascii="ＭＳ 明朝" w:hAnsi="ＭＳ 明朝" w:cs="Arial" w:hint="eastAsia"/>
                <w:sz w:val="24"/>
              </w:rPr>
              <w:t>達していない。</w:t>
            </w:r>
          </w:p>
          <w:p w14:paraId="00CE4FB5" w14:textId="4C09955F" w:rsidR="00F01FC1" w:rsidRPr="00FD6F8E" w:rsidRDefault="00F01FC1" w:rsidP="00F01FC1">
            <w:pPr>
              <w:autoSpaceDE w:val="0"/>
              <w:autoSpaceDN w:val="0"/>
              <w:snapToGrid w:val="0"/>
              <w:spacing w:line="300" w:lineRule="exact"/>
              <w:ind w:leftChars="224" w:left="688" w:hangingChars="91" w:hanging="218"/>
              <w:rPr>
                <w:rFonts w:ascii="ＭＳ 明朝" w:hAnsi="ＭＳ 明朝" w:cs="Arial"/>
                <w:sz w:val="24"/>
              </w:rPr>
            </w:pPr>
            <w:r w:rsidRPr="00FD6F8E">
              <w:rPr>
                <w:rFonts w:ascii="ＭＳ 明朝" w:hAnsi="ＭＳ 明朝" w:cs="Arial" w:hint="eastAsia"/>
                <w:sz w:val="24"/>
              </w:rPr>
              <w:t>・年間入場者数</w:t>
            </w:r>
          </w:p>
          <w:tbl>
            <w:tblPr>
              <w:tblStyle w:val="af2"/>
              <w:tblW w:w="0" w:type="auto"/>
              <w:tblInd w:w="688" w:type="dxa"/>
              <w:tblLayout w:type="fixed"/>
              <w:tblLook w:val="04A0" w:firstRow="1" w:lastRow="0" w:firstColumn="1" w:lastColumn="0" w:noHBand="0" w:noVBand="1"/>
            </w:tblPr>
            <w:tblGrid>
              <w:gridCol w:w="2434"/>
              <w:gridCol w:w="1552"/>
            </w:tblGrid>
            <w:tr w:rsidR="00FD6F8E" w:rsidRPr="00FD6F8E" w14:paraId="1C46FEF4" w14:textId="77777777" w:rsidTr="002D1946">
              <w:tc>
                <w:tcPr>
                  <w:tcW w:w="2434" w:type="dxa"/>
                </w:tcPr>
                <w:p w14:paraId="05D474ED"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 xml:space="preserve">　年度</w:t>
                  </w:r>
                </w:p>
              </w:tc>
              <w:tc>
                <w:tcPr>
                  <w:tcW w:w="1552" w:type="dxa"/>
                </w:tcPr>
                <w:p w14:paraId="429654FB"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入場者数</w:t>
                  </w:r>
                </w:p>
              </w:tc>
            </w:tr>
            <w:tr w:rsidR="00FD6F8E" w:rsidRPr="00FD6F8E" w14:paraId="2D068171" w14:textId="77777777" w:rsidTr="002D1946">
              <w:tc>
                <w:tcPr>
                  <w:tcW w:w="2434" w:type="dxa"/>
                </w:tcPr>
                <w:p w14:paraId="6AAFA217" w14:textId="5C4B4BDE" w:rsidR="00F01FC1" w:rsidRPr="00FD6F8E" w:rsidRDefault="0018232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平成30</w:t>
                  </w:r>
                  <w:r w:rsidR="00F01FC1" w:rsidRPr="00FD6F8E">
                    <w:rPr>
                      <w:rFonts w:ascii="ＭＳ 明朝" w:hAnsi="ＭＳ 明朝" w:cs="Arial" w:hint="eastAsia"/>
                      <w:sz w:val="24"/>
                    </w:rPr>
                    <w:t>年度</w:t>
                  </w:r>
                </w:p>
              </w:tc>
              <w:tc>
                <w:tcPr>
                  <w:tcW w:w="1552" w:type="dxa"/>
                </w:tcPr>
                <w:p w14:paraId="6EEA492F"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2</w:t>
                  </w:r>
                  <w:r w:rsidRPr="00FD6F8E">
                    <w:rPr>
                      <w:rFonts w:ascii="ＭＳ 明朝" w:hAnsi="ＭＳ 明朝" w:cs="Arial"/>
                      <w:sz w:val="24"/>
                    </w:rPr>
                    <w:t>,387,023</w:t>
                  </w:r>
                  <w:r w:rsidRPr="00FD6F8E">
                    <w:rPr>
                      <w:rFonts w:ascii="ＭＳ 明朝" w:hAnsi="ＭＳ 明朝" w:cs="Arial" w:hint="eastAsia"/>
                      <w:sz w:val="24"/>
                    </w:rPr>
                    <w:t>人</w:t>
                  </w:r>
                </w:p>
              </w:tc>
            </w:tr>
            <w:tr w:rsidR="00FD6F8E" w:rsidRPr="00FD6F8E" w14:paraId="77CAE6BA" w14:textId="77777777" w:rsidTr="002D1946">
              <w:tc>
                <w:tcPr>
                  <w:tcW w:w="2434" w:type="dxa"/>
                </w:tcPr>
                <w:p w14:paraId="6DA09F25" w14:textId="4FAA5A7D" w:rsidR="00F01FC1" w:rsidRPr="00FD6F8E" w:rsidRDefault="0018232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平成31</w:t>
                  </w:r>
                  <w:r w:rsidR="00F01FC1" w:rsidRPr="00FD6F8E">
                    <w:rPr>
                      <w:rFonts w:ascii="ＭＳ 明朝" w:hAnsi="ＭＳ 明朝" w:cs="Arial" w:hint="eastAsia"/>
                      <w:sz w:val="24"/>
                    </w:rPr>
                    <w:t>年度</w:t>
                  </w:r>
                </w:p>
              </w:tc>
              <w:tc>
                <w:tcPr>
                  <w:tcW w:w="1552" w:type="dxa"/>
                </w:tcPr>
                <w:p w14:paraId="46063924"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2</w:t>
                  </w:r>
                  <w:r w:rsidRPr="00FD6F8E">
                    <w:rPr>
                      <w:rFonts w:ascii="ＭＳ 明朝" w:hAnsi="ＭＳ 明朝" w:cs="Arial"/>
                      <w:sz w:val="24"/>
                    </w:rPr>
                    <w:t>,365,511</w:t>
                  </w:r>
                  <w:r w:rsidRPr="00FD6F8E">
                    <w:rPr>
                      <w:rFonts w:ascii="ＭＳ 明朝" w:hAnsi="ＭＳ 明朝" w:cs="Arial" w:hint="eastAsia"/>
                      <w:sz w:val="24"/>
                    </w:rPr>
                    <w:t>人</w:t>
                  </w:r>
                </w:p>
              </w:tc>
            </w:tr>
            <w:tr w:rsidR="00FD6F8E" w:rsidRPr="00FD6F8E" w14:paraId="05F33340" w14:textId="77777777" w:rsidTr="002D1946">
              <w:tc>
                <w:tcPr>
                  <w:tcW w:w="2434" w:type="dxa"/>
                </w:tcPr>
                <w:p w14:paraId="3E0266CE" w14:textId="555E5B41" w:rsidR="00F01FC1" w:rsidRPr="00FD6F8E" w:rsidRDefault="0018232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令和２</w:t>
                  </w:r>
                  <w:r w:rsidR="00F01FC1" w:rsidRPr="00FD6F8E">
                    <w:rPr>
                      <w:rFonts w:ascii="ＭＳ 明朝" w:hAnsi="ＭＳ 明朝" w:cs="Arial" w:hint="eastAsia"/>
                      <w:sz w:val="24"/>
                    </w:rPr>
                    <w:t>年度</w:t>
                  </w:r>
                </w:p>
              </w:tc>
              <w:tc>
                <w:tcPr>
                  <w:tcW w:w="1552" w:type="dxa"/>
                </w:tcPr>
                <w:p w14:paraId="7D2EC2C6"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1</w:t>
                  </w:r>
                  <w:r w:rsidRPr="00FD6F8E">
                    <w:rPr>
                      <w:rFonts w:ascii="ＭＳ 明朝" w:hAnsi="ＭＳ 明朝" w:cs="Arial"/>
                      <w:sz w:val="24"/>
                    </w:rPr>
                    <w:t>,345,167</w:t>
                  </w:r>
                  <w:r w:rsidRPr="00FD6F8E">
                    <w:rPr>
                      <w:rFonts w:ascii="ＭＳ 明朝" w:hAnsi="ＭＳ 明朝" w:cs="Arial" w:hint="eastAsia"/>
                      <w:sz w:val="24"/>
                    </w:rPr>
                    <w:t>人</w:t>
                  </w:r>
                </w:p>
              </w:tc>
            </w:tr>
            <w:tr w:rsidR="00FD6F8E" w:rsidRPr="00FD6F8E" w14:paraId="0D753188" w14:textId="77777777" w:rsidTr="002D1946">
              <w:tc>
                <w:tcPr>
                  <w:tcW w:w="2434" w:type="dxa"/>
                </w:tcPr>
                <w:p w14:paraId="5E01C18A" w14:textId="1FDFB165" w:rsidR="00F01FC1" w:rsidRPr="00FD6F8E" w:rsidRDefault="0018232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令和３</w:t>
                  </w:r>
                  <w:r w:rsidR="00F01FC1" w:rsidRPr="00FD6F8E">
                    <w:rPr>
                      <w:rFonts w:ascii="ＭＳ 明朝" w:hAnsi="ＭＳ 明朝" w:cs="Arial" w:hint="eastAsia"/>
                      <w:sz w:val="24"/>
                    </w:rPr>
                    <w:t>年度</w:t>
                  </w:r>
                </w:p>
              </w:tc>
              <w:tc>
                <w:tcPr>
                  <w:tcW w:w="1552" w:type="dxa"/>
                </w:tcPr>
                <w:p w14:paraId="046ABA2E"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1</w:t>
                  </w:r>
                  <w:r w:rsidRPr="00FD6F8E">
                    <w:rPr>
                      <w:rFonts w:ascii="ＭＳ 明朝" w:hAnsi="ＭＳ 明朝" w:cs="Arial"/>
                      <w:sz w:val="24"/>
                    </w:rPr>
                    <w:t>,241,110</w:t>
                  </w:r>
                  <w:r w:rsidRPr="00FD6F8E">
                    <w:rPr>
                      <w:rFonts w:ascii="ＭＳ 明朝" w:hAnsi="ＭＳ 明朝" w:cs="Arial" w:hint="eastAsia"/>
                      <w:sz w:val="24"/>
                    </w:rPr>
                    <w:t>人</w:t>
                  </w:r>
                </w:p>
              </w:tc>
            </w:tr>
            <w:tr w:rsidR="00FD6F8E" w:rsidRPr="00FD6F8E" w14:paraId="6B334268" w14:textId="77777777" w:rsidTr="002D1946">
              <w:tc>
                <w:tcPr>
                  <w:tcW w:w="2434" w:type="dxa"/>
                </w:tcPr>
                <w:p w14:paraId="63F9F86F" w14:textId="63A52EEE" w:rsidR="00F01FC1" w:rsidRPr="00FD6F8E" w:rsidRDefault="0018232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lastRenderedPageBreak/>
                    <w:t>令和４</w:t>
                  </w:r>
                  <w:r w:rsidR="00F01FC1" w:rsidRPr="00FD6F8E">
                    <w:rPr>
                      <w:rFonts w:ascii="ＭＳ 明朝" w:hAnsi="ＭＳ 明朝" w:cs="Arial" w:hint="eastAsia"/>
                      <w:sz w:val="24"/>
                    </w:rPr>
                    <w:t>年度</w:t>
                  </w:r>
                </w:p>
              </w:tc>
              <w:tc>
                <w:tcPr>
                  <w:tcW w:w="1552" w:type="dxa"/>
                </w:tcPr>
                <w:p w14:paraId="07BCA5DA"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2</w:t>
                  </w:r>
                  <w:r w:rsidRPr="00FD6F8E">
                    <w:rPr>
                      <w:rFonts w:ascii="ＭＳ 明朝" w:hAnsi="ＭＳ 明朝" w:cs="Arial"/>
                      <w:sz w:val="24"/>
                    </w:rPr>
                    <w:t>,298,889</w:t>
                  </w:r>
                  <w:r w:rsidRPr="00FD6F8E">
                    <w:rPr>
                      <w:rFonts w:ascii="ＭＳ 明朝" w:hAnsi="ＭＳ 明朝" w:cs="Arial" w:hint="eastAsia"/>
                      <w:sz w:val="24"/>
                    </w:rPr>
                    <w:t>人</w:t>
                  </w:r>
                </w:p>
              </w:tc>
            </w:tr>
            <w:tr w:rsidR="00FD6F8E" w:rsidRPr="00FD6F8E" w14:paraId="776F95F0" w14:textId="77777777" w:rsidTr="002D1946">
              <w:tc>
                <w:tcPr>
                  <w:tcW w:w="2434" w:type="dxa"/>
                </w:tcPr>
                <w:p w14:paraId="2887820C" w14:textId="530645FD" w:rsidR="00F01FC1" w:rsidRPr="00FD6F8E" w:rsidRDefault="00182328"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令和５</w:t>
                  </w:r>
                  <w:r w:rsidR="00F01FC1" w:rsidRPr="00FD6F8E">
                    <w:rPr>
                      <w:rFonts w:ascii="ＭＳ 明朝" w:hAnsi="ＭＳ 明朝" w:cs="Arial" w:hint="eastAsia"/>
                      <w:sz w:val="24"/>
                    </w:rPr>
                    <w:t>年度</w:t>
                  </w:r>
                </w:p>
              </w:tc>
              <w:tc>
                <w:tcPr>
                  <w:tcW w:w="1552" w:type="dxa"/>
                </w:tcPr>
                <w:p w14:paraId="7194E058" w14:textId="77777777" w:rsidR="00F01FC1" w:rsidRPr="00FD6F8E" w:rsidRDefault="00F01FC1"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2</w:t>
                  </w:r>
                  <w:r w:rsidRPr="00FD6F8E">
                    <w:rPr>
                      <w:rFonts w:ascii="ＭＳ 明朝" w:hAnsi="ＭＳ 明朝" w:cs="Arial"/>
                      <w:sz w:val="24"/>
                    </w:rPr>
                    <w:t>,388,213</w:t>
                  </w:r>
                  <w:r w:rsidRPr="00FD6F8E">
                    <w:rPr>
                      <w:rFonts w:ascii="ＭＳ 明朝" w:hAnsi="ＭＳ 明朝" w:cs="Arial" w:hint="eastAsia"/>
                      <w:sz w:val="24"/>
                    </w:rPr>
                    <w:t>人</w:t>
                  </w:r>
                </w:p>
              </w:tc>
            </w:tr>
          </w:tbl>
          <w:p w14:paraId="1D3E9172" w14:textId="77777777" w:rsidR="006E04CD" w:rsidRDefault="006E04CD" w:rsidP="002703C2">
            <w:pPr>
              <w:autoSpaceDE w:val="0"/>
              <w:autoSpaceDN w:val="0"/>
              <w:snapToGrid w:val="0"/>
              <w:spacing w:line="300" w:lineRule="exact"/>
              <w:rPr>
                <w:rFonts w:ascii="ＭＳ 明朝" w:hAnsi="ＭＳ 明朝" w:cs="Arial"/>
                <w:sz w:val="24"/>
              </w:rPr>
            </w:pPr>
          </w:p>
          <w:p w14:paraId="21D10524" w14:textId="0F146A4C" w:rsidR="002703C2" w:rsidRPr="00FD6F8E" w:rsidRDefault="000455B7" w:rsidP="002703C2">
            <w:pPr>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３</w:t>
            </w:r>
            <w:r w:rsidR="002703C2" w:rsidRPr="00FD6F8E">
              <w:rPr>
                <w:rFonts w:ascii="ＭＳ 明朝" w:hAnsi="ＭＳ 明朝" w:cs="Arial" w:hint="eastAsia"/>
                <w:sz w:val="24"/>
              </w:rPr>
              <w:t xml:space="preserve">　指定管理者に対する業務管理について</w:t>
            </w:r>
          </w:p>
          <w:p w14:paraId="015D8E97" w14:textId="3232C7E5" w:rsidR="00B7396C" w:rsidRPr="00FD6F8E" w:rsidRDefault="00B7396C" w:rsidP="00B7396C">
            <w:pPr>
              <w:autoSpaceDE w:val="0"/>
              <w:autoSpaceDN w:val="0"/>
              <w:snapToGrid w:val="0"/>
              <w:spacing w:line="300" w:lineRule="exact"/>
              <w:ind w:firstLineChars="100" w:firstLine="240"/>
              <w:rPr>
                <w:rFonts w:ascii="ＭＳ 明朝" w:hAnsi="ＭＳ 明朝" w:cs="Arial"/>
                <w:sz w:val="24"/>
              </w:rPr>
            </w:pPr>
            <w:r w:rsidRPr="00FD6F8E">
              <w:rPr>
                <w:rFonts w:ascii="ＭＳ 明朝" w:hAnsi="ＭＳ 明朝" w:cs="Arial" w:hint="eastAsia"/>
                <w:sz w:val="24"/>
              </w:rPr>
              <w:t>(</w:t>
            </w:r>
            <w:r w:rsidRPr="00FD6F8E">
              <w:rPr>
                <w:rFonts w:ascii="ＭＳ 明朝" w:hAnsi="ＭＳ 明朝" w:cs="Arial"/>
                <w:sz w:val="24"/>
              </w:rPr>
              <w:t>1)</w:t>
            </w:r>
            <w:r w:rsidRPr="00FD6F8E">
              <w:rPr>
                <w:rFonts w:ascii="ＭＳ 明朝" w:hAnsi="ＭＳ 明朝" w:cs="Arial" w:hint="eastAsia"/>
                <w:sz w:val="24"/>
              </w:rPr>
              <w:t xml:space="preserve"> 事業計画書等による業務管理について</w:t>
            </w:r>
          </w:p>
          <w:p w14:paraId="2A90F347" w14:textId="7ED066BB" w:rsidR="002703C2" w:rsidRPr="00FD6F8E" w:rsidRDefault="002F0F0D" w:rsidP="00B7396C">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w:t>
            </w:r>
            <w:r w:rsidR="0065304C" w:rsidRPr="00FD6F8E">
              <w:rPr>
                <w:rFonts w:ascii="ＭＳ 明朝" w:hAnsi="ＭＳ 明朝" w:cs="Arial" w:hint="eastAsia"/>
                <w:sz w:val="24"/>
              </w:rPr>
              <w:t>会計年度開始前</w:t>
            </w:r>
            <w:r w:rsidRPr="00FD6F8E">
              <w:rPr>
                <w:rFonts w:ascii="ＭＳ 明朝" w:hAnsi="ＭＳ 明朝" w:cs="Arial" w:hint="eastAsia"/>
                <w:sz w:val="24"/>
              </w:rPr>
              <w:t>に提出される</w:t>
            </w:r>
            <w:r w:rsidR="002703C2" w:rsidRPr="00FD6F8E">
              <w:rPr>
                <w:rFonts w:ascii="ＭＳ 明朝" w:hAnsi="ＭＳ 明朝" w:cs="Arial" w:hint="eastAsia"/>
                <w:sz w:val="24"/>
              </w:rPr>
              <w:t>事業実施計画書等（事業実施計画書、収支計画書、管理体制計画書など）</w:t>
            </w:r>
            <w:r w:rsidRPr="00FD6F8E">
              <w:rPr>
                <w:rFonts w:ascii="ＭＳ 明朝" w:hAnsi="ＭＳ 明朝" w:cs="Arial" w:hint="eastAsia"/>
                <w:sz w:val="24"/>
              </w:rPr>
              <w:t>と会計年度終了後に提出される事業報告等（事業の実施及び経理の状況に関する事業報告書、財務諸表）</w:t>
            </w:r>
            <w:r w:rsidR="00D12B6B" w:rsidRPr="00FD6F8E">
              <w:rPr>
                <w:rFonts w:ascii="ＭＳ 明朝" w:hAnsi="ＭＳ 明朝" w:cs="Arial" w:hint="eastAsia"/>
                <w:sz w:val="24"/>
              </w:rPr>
              <w:t>を確認</w:t>
            </w:r>
            <w:r w:rsidRPr="00FD6F8E">
              <w:rPr>
                <w:rFonts w:ascii="ＭＳ 明朝" w:hAnsi="ＭＳ 明朝" w:cs="Arial" w:hint="eastAsia"/>
                <w:sz w:val="24"/>
              </w:rPr>
              <w:t>するとともに、毎月</w:t>
            </w:r>
            <w:r w:rsidR="00D12B6B" w:rsidRPr="00FD6F8E">
              <w:rPr>
                <w:rFonts w:ascii="ＭＳ 明朝" w:hAnsi="ＭＳ 明朝" w:cs="Arial" w:hint="eastAsia"/>
                <w:sz w:val="24"/>
              </w:rPr>
              <w:t>、</w:t>
            </w:r>
            <w:r w:rsidRPr="00FD6F8E">
              <w:rPr>
                <w:rFonts w:ascii="ＭＳ 明朝" w:hAnsi="ＭＳ 明朝" w:cs="Arial" w:hint="eastAsia"/>
                <w:sz w:val="24"/>
              </w:rPr>
              <w:t>履行確認を実施している。</w:t>
            </w:r>
          </w:p>
          <w:p w14:paraId="5220E908" w14:textId="58B73C2F" w:rsidR="00336851" w:rsidRPr="00FD6F8E" w:rsidRDefault="00D12B6B" w:rsidP="00B7396C">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w:t>
            </w:r>
            <w:r w:rsidR="00DC4F6C" w:rsidRPr="00FD6F8E">
              <w:rPr>
                <w:rFonts w:ascii="ＭＳ 明朝" w:hAnsi="ＭＳ 明朝" w:cs="Arial" w:hint="eastAsia"/>
                <w:sz w:val="24"/>
              </w:rPr>
              <w:t>指定管理者の選定で重視した内容に大きく影響する</w:t>
            </w:r>
            <w:r w:rsidRPr="00FD6F8E">
              <w:rPr>
                <w:rFonts w:ascii="ＭＳ 明朝" w:hAnsi="ＭＳ 明朝" w:cs="Arial" w:hint="eastAsia"/>
                <w:sz w:val="24"/>
              </w:rPr>
              <w:t>修繕・補修費や投資</w:t>
            </w:r>
            <w:r w:rsidR="0065304C" w:rsidRPr="00FD6F8E">
              <w:rPr>
                <w:rFonts w:ascii="ＭＳ 明朝" w:hAnsi="ＭＳ 明朝" w:cs="Arial" w:hint="eastAsia"/>
                <w:sz w:val="24"/>
              </w:rPr>
              <w:t>等</w:t>
            </w:r>
            <w:r w:rsidRPr="00FD6F8E">
              <w:rPr>
                <w:rFonts w:ascii="ＭＳ 明朝" w:hAnsi="ＭＳ 明朝" w:cs="Arial" w:hint="eastAsia"/>
                <w:sz w:val="24"/>
              </w:rPr>
              <w:t>の執行に関しては、</w:t>
            </w:r>
            <w:r w:rsidR="0065304C" w:rsidRPr="00FD6F8E">
              <w:rPr>
                <w:rFonts w:ascii="ＭＳ 明朝" w:hAnsi="ＭＳ 明朝" w:cs="Arial" w:hint="eastAsia"/>
                <w:sz w:val="24"/>
              </w:rPr>
              <w:t>毎月の履行確認として</w:t>
            </w:r>
            <w:r w:rsidRPr="00FD6F8E">
              <w:rPr>
                <w:rFonts w:ascii="ＭＳ 明朝" w:hAnsi="ＭＳ 明朝" w:cs="Arial" w:hint="eastAsia"/>
                <w:sz w:val="24"/>
              </w:rPr>
              <w:t>必要に応じて契約書等の支出根拠資料を確認し、支出の適正を確認</w:t>
            </w:r>
            <w:r w:rsidR="0065304C" w:rsidRPr="00FD6F8E">
              <w:rPr>
                <w:rFonts w:ascii="ＭＳ 明朝" w:hAnsi="ＭＳ 明朝" w:cs="Arial" w:hint="eastAsia"/>
                <w:sz w:val="24"/>
              </w:rPr>
              <w:t>するとともに、</w:t>
            </w:r>
            <w:r w:rsidR="00336851" w:rsidRPr="00FD6F8E">
              <w:rPr>
                <w:rFonts w:ascii="ＭＳ 明朝" w:hAnsi="ＭＳ 明朝" w:cs="Arial" w:hint="eastAsia"/>
                <w:sz w:val="24"/>
              </w:rPr>
              <w:t>発注額</w:t>
            </w:r>
            <w:r w:rsidR="003A6443" w:rsidRPr="00FD6F8E">
              <w:rPr>
                <w:rFonts w:ascii="ＭＳ 明朝" w:hAnsi="ＭＳ 明朝" w:cs="Arial" w:hint="eastAsia"/>
                <w:sz w:val="24"/>
              </w:rPr>
              <w:t>について抽出により府発注工事や市場価格との著しい乖離がないか確認を行っている。</w:t>
            </w:r>
          </w:p>
          <w:p w14:paraId="12556CCF" w14:textId="442B8819" w:rsidR="00B7396C" w:rsidRPr="00FD6F8E" w:rsidRDefault="00B7396C" w:rsidP="00B7396C">
            <w:pPr>
              <w:autoSpaceDE w:val="0"/>
              <w:autoSpaceDN w:val="0"/>
              <w:snapToGrid w:val="0"/>
              <w:spacing w:line="300" w:lineRule="exact"/>
              <w:ind w:leftChars="100" w:left="450" w:hangingChars="100" w:hanging="240"/>
              <w:rPr>
                <w:rFonts w:ascii="ＭＳ 明朝" w:hAnsi="ＭＳ 明朝" w:cs="Arial"/>
                <w:sz w:val="24"/>
              </w:rPr>
            </w:pPr>
            <w:r w:rsidRPr="00FD6F8E">
              <w:rPr>
                <w:rFonts w:ascii="ＭＳ 明朝" w:hAnsi="ＭＳ 明朝" w:cs="Arial" w:hint="eastAsia"/>
                <w:sz w:val="24"/>
              </w:rPr>
              <w:t>(</w:t>
            </w:r>
            <w:r w:rsidRPr="00FD6F8E">
              <w:rPr>
                <w:rFonts w:ascii="ＭＳ 明朝" w:hAnsi="ＭＳ 明朝" w:cs="Arial"/>
                <w:sz w:val="24"/>
              </w:rPr>
              <w:t xml:space="preserve">2) </w:t>
            </w:r>
            <w:r w:rsidRPr="00FD6F8E">
              <w:rPr>
                <w:rFonts w:ascii="ＭＳ 明朝" w:hAnsi="ＭＳ 明朝" w:cs="Arial" w:hint="eastAsia"/>
                <w:sz w:val="24"/>
              </w:rPr>
              <w:t>大阪府立万国博覧会記念公園指定管理者評価委員会によるモニタリング</w:t>
            </w:r>
          </w:p>
          <w:p w14:paraId="093AB7AB" w14:textId="532F086E" w:rsidR="002F0F0D" w:rsidRPr="00FD6F8E" w:rsidRDefault="002F0F0D" w:rsidP="00B7396C">
            <w:pPr>
              <w:autoSpaceDE w:val="0"/>
              <w:autoSpaceDN w:val="0"/>
              <w:snapToGrid w:val="0"/>
              <w:spacing w:line="300" w:lineRule="exact"/>
              <w:ind w:leftChars="200" w:left="660" w:hangingChars="100" w:hanging="240"/>
              <w:rPr>
                <w:rFonts w:ascii="ＭＳ 明朝" w:hAnsi="ＭＳ 明朝" w:cs="Arial"/>
                <w:sz w:val="24"/>
              </w:rPr>
            </w:pPr>
            <w:r w:rsidRPr="00FD6F8E">
              <w:rPr>
                <w:rFonts w:ascii="ＭＳ 明朝" w:hAnsi="ＭＳ 明朝" w:cs="Arial" w:hint="eastAsia"/>
                <w:sz w:val="24"/>
              </w:rPr>
              <w:t>・</w:t>
            </w:r>
            <w:r w:rsidR="00B7396C" w:rsidRPr="00FD6F8E">
              <w:rPr>
                <w:rFonts w:ascii="ＭＳ 明朝" w:hAnsi="ＭＳ 明朝" w:cs="Arial" w:hint="eastAsia"/>
                <w:sz w:val="24"/>
              </w:rPr>
              <w:t>指定管理者の公募に際して策定した指定管理者募集要項において、モニタリング（毎年度の評価、指定期間中の中間総括、総合評価、最終評価）を義務付けており、指定管理者による自己評価とともに大阪府立万国博覧会記念公園指定管理者評価委員会</w:t>
            </w:r>
            <w:r w:rsidR="00D7291F" w:rsidRPr="00FD6F8E">
              <w:rPr>
                <w:rFonts w:ascii="ＭＳ 明朝" w:hAnsi="ＭＳ 明朝" w:cs="Arial" w:hint="eastAsia"/>
                <w:sz w:val="24"/>
              </w:rPr>
              <w:t>（以下「評価委員会」という。）</w:t>
            </w:r>
            <w:r w:rsidR="00B7396C" w:rsidRPr="00FD6F8E">
              <w:rPr>
                <w:rFonts w:ascii="ＭＳ 明朝" w:hAnsi="ＭＳ 明朝" w:cs="Arial" w:hint="eastAsia"/>
                <w:sz w:val="24"/>
              </w:rPr>
              <w:t>による点検を実施している。</w:t>
            </w:r>
          </w:p>
          <w:p w14:paraId="385BCC4D" w14:textId="77777777" w:rsidR="006E04CD" w:rsidRDefault="006E04CD" w:rsidP="002F0F0D">
            <w:pPr>
              <w:autoSpaceDE w:val="0"/>
              <w:autoSpaceDN w:val="0"/>
              <w:snapToGrid w:val="0"/>
              <w:spacing w:line="300" w:lineRule="exact"/>
              <w:ind w:left="480" w:hangingChars="200" w:hanging="480"/>
              <w:rPr>
                <w:rFonts w:ascii="ＭＳ 明朝" w:hAnsi="ＭＳ 明朝" w:cs="Arial"/>
                <w:sz w:val="24"/>
              </w:rPr>
            </w:pPr>
          </w:p>
          <w:p w14:paraId="49A7D47A" w14:textId="045E7FDC" w:rsidR="002F0F0D" w:rsidRPr="00FD6F8E" w:rsidRDefault="000455B7" w:rsidP="002F0F0D">
            <w:pPr>
              <w:autoSpaceDE w:val="0"/>
              <w:autoSpaceDN w:val="0"/>
              <w:snapToGrid w:val="0"/>
              <w:spacing w:line="300" w:lineRule="exact"/>
              <w:ind w:left="480" w:hangingChars="200" w:hanging="480"/>
              <w:rPr>
                <w:rFonts w:ascii="ＭＳ 明朝" w:hAnsi="ＭＳ 明朝" w:cs="Arial"/>
                <w:sz w:val="24"/>
              </w:rPr>
            </w:pPr>
            <w:r w:rsidRPr="00FD6F8E">
              <w:rPr>
                <w:rFonts w:ascii="ＭＳ 明朝" w:hAnsi="ＭＳ 明朝" w:cs="Arial" w:hint="eastAsia"/>
                <w:sz w:val="24"/>
              </w:rPr>
              <w:t>４</w:t>
            </w:r>
            <w:r w:rsidR="00B7396C" w:rsidRPr="00FD6F8E">
              <w:rPr>
                <w:rFonts w:ascii="ＭＳ 明朝" w:hAnsi="ＭＳ 明朝" w:cs="Arial" w:hint="eastAsia"/>
                <w:sz w:val="24"/>
              </w:rPr>
              <w:t xml:space="preserve">　指定管理者による投資について</w:t>
            </w:r>
          </w:p>
          <w:p w14:paraId="2A5C120C" w14:textId="28AD15B7" w:rsidR="00B7396C" w:rsidRPr="00FD6F8E" w:rsidRDefault="00B7396C" w:rsidP="00B7396C">
            <w:pPr>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 xml:space="preserve">　(</w:t>
            </w:r>
            <w:r w:rsidRPr="00FD6F8E">
              <w:rPr>
                <w:rFonts w:ascii="ＭＳ 明朝" w:hAnsi="ＭＳ 明朝" w:cs="Arial"/>
                <w:sz w:val="24"/>
              </w:rPr>
              <w:t>1)</w:t>
            </w:r>
            <w:r w:rsidRPr="00FD6F8E">
              <w:rPr>
                <w:rFonts w:ascii="ＭＳ 明朝" w:hAnsi="ＭＳ 明朝" w:cs="Arial" w:hint="eastAsia"/>
                <w:sz w:val="24"/>
              </w:rPr>
              <w:t xml:space="preserve"> 指定管理者指定申請に際して提案された投資について</w:t>
            </w:r>
          </w:p>
          <w:p w14:paraId="4846018F" w14:textId="78FD1514" w:rsidR="001D16E3" w:rsidRPr="00FD6F8E" w:rsidRDefault="00B7396C" w:rsidP="00F74C44">
            <w:pPr>
              <w:autoSpaceDE w:val="0"/>
              <w:autoSpaceDN w:val="0"/>
              <w:snapToGrid w:val="0"/>
              <w:spacing w:line="300" w:lineRule="exact"/>
              <w:ind w:left="720" w:hangingChars="300" w:hanging="720"/>
              <w:rPr>
                <w:rFonts w:ascii="ＭＳ 明朝" w:hAnsi="ＭＳ 明朝" w:cs="Arial"/>
                <w:sz w:val="24"/>
              </w:rPr>
            </w:pPr>
            <w:r w:rsidRPr="00FD6F8E">
              <w:rPr>
                <w:rFonts w:ascii="ＭＳ 明朝" w:hAnsi="ＭＳ 明朝" w:cs="Arial" w:hint="eastAsia"/>
                <w:sz w:val="24"/>
              </w:rPr>
              <w:t xml:space="preserve">　　・</w:t>
            </w:r>
            <w:r w:rsidR="0037492E" w:rsidRPr="00FD6F8E">
              <w:rPr>
                <w:rFonts w:ascii="ＭＳ 明朝" w:hAnsi="ＭＳ 明朝" w:cs="Arial" w:hint="eastAsia"/>
                <w:sz w:val="24"/>
              </w:rPr>
              <w:t>BMP</w:t>
            </w:r>
            <w:r w:rsidR="005857E8" w:rsidRPr="00FD6F8E">
              <w:rPr>
                <w:rFonts w:ascii="ＭＳ 明朝" w:hAnsi="ＭＳ 明朝" w:cs="Arial" w:hint="eastAsia"/>
                <w:sz w:val="24"/>
              </w:rPr>
              <w:t>は</w:t>
            </w:r>
            <w:r w:rsidR="006E5D0A" w:rsidRPr="00FD6F8E">
              <w:rPr>
                <w:rFonts w:ascii="ＭＳ 明朝" w:hAnsi="ＭＳ 明朝" w:cs="Arial" w:hint="eastAsia"/>
                <w:sz w:val="24"/>
              </w:rPr>
              <w:t>指定管理者の公募に際して</w:t>
            </w:r>
            <w:r w:rsidR="005857E8" w:rsidRPr="00FD6F8E">
              <w:rPr>
                <w:rFonts w:ascii="ＭＳ 明朝" w:hAnsi="ＭＳ 明朝" w:cs="Arial" w:hint="eastAsia"/>
                <w:sz w:val="24"/>
              </w:rPr>
              <w:t>、</w:t>
            </w:r>
            <w:r w:rsidR="001D16E3" w:rsidRPr="00FD6F8E">
              <w:rPr>
                <w:rFonts w:ascii="ＭＳ 明朝" w:hAnsi="ＭＳ 明朝" w:cs="Arial" w:hint="eastAsia"/>
                <w:sz w:val="24"/>
              </w:rPr>
              <w:t>公園に対し</w:t>
            </w:r>
            <w:r w:rsidR="006E5D0A" w:rsidRPr="00FD6F8E">
              <w:rPr>
                <w:rFonts w:ascii="ＭＳ 明朝" w:hAnsi="ＭＳ 明朝" w:cs="Arial" w:hint="eastAsia"/>
                <w:sz w:val="24"/>
              </w:rPr>
              <w:t>５億円</w:t>
            </w:r>
            <w:r w:rsidR="001D16E3" w:rsidRPr="00FD6F8E">
              <w:rPr>
                <w:rFonts w:ascii="ＭＳ 明朝" w:hAnsi="ＭＳ 明朝" w:cs="Arial" w:hint="eastAsia"/>
                <w:sz w:val="24"/>
              </w:rPr>
              <w:t>を</w:t>
            </w:r>
            <w:r w:rsidR="006E5D0A" w:rsidRPr="00FD6F8E">
              <w:rPr>
                <w:rFonts w:ascii="ＭＳ 明朝" w:hAnsi="ＭＳ 明朝" w:cs="Arial" w:hint="eastAsia"/>
                <w:sz w:val="24"/>
              </w:rPr>
              <w:t>投資</w:t>
            </w:r>
            <w:r w:rsidR="001D16E3" w:rsidRPr="00FD6F8E">
              <w:rPr>
                <w:rFonts w:ascii="ＭＳ 明朝" w:hAnsi="ＭＳ 明朝" w:cs="Arial" w:hint="eastAsia"/>
                <w:sz w:val="24"/>
              </w:rPr>
              <w:t>すると提案し</w:t>
            </w:r>
            <w:r w:rsidR="00655BD4" w:rsidRPr="00FD6F8E">
              <w:rPr>
                <w:rFonts w:ascii="ＭＳ 明朝" w:hAnsi="ＭＳ 明朝" w:cs="Arial" w:hint="eastAsia"/>
                <w:sz w:val="24"/>
              </w:rPr>
              <w:t>、協定書に規定され</w:t>
            </w:r>
            <w:r w:rsidR="001D16E3" w:rsidRPr="00FD6F8E">
              <w:rPr>
                <w:rFonts w:ascii="ＭＳ 明朝" w:hAnsi="ＭＳ 明朝" w:cs="Arial" w:hint="eastAsia"/>
                <w:sz w:val="24"/>
              </w:rPr>
              <w:t>ている。</w:t>
            </w:r>
          </w:p>
          <w:p w14:paraId="0B1FC8EA" w14:textId="15421A62" w:rsidR="00B7396C" w:rsidRPr="00FD6F8E" w:rsidRDefault="001D16E3" w:rsidP="001D16E3">
            <w:pPr>
              <w:autoSpaceDE w:val="0"/>
              <w:autoSpaceDN w:val="0"/>
              <w:snapToGrid w:val="0"/>
              <w:spacing w:line="300" w:lineRule="exact"/>
              <w:ind w:leftChars="227" w:left="717" w:hangingChars="100" w:hanging="240"/>
              <w:rPr>
                <w:rFonts w:ascii="ＭＳ 明朝" w:hAnsi="ＭＳ 明朝" w:cs="Arial"/>
                <w:sz w:val="24"/>
              </w:rPr>
            </w:pPr>
            <w:r w:rsidRPr="00FD6F8E">
              <w:rPr>
                <w:rFonts w:ascii="ＭＳ 明朝" w:hAnsi="ＭＳ 明朝" w:cs="Arial" w:hint="eastAsia"/>
                <w:sz w:val="24"/>
              </w:rPr>
              <w:t>・５億円の投資のうち、</w:t>
            </w:r>
            <w:r w:rsidR="00182328" w:rsidRPr="00FD6F8E">
              <w:rPr>
                <w:rFonts w:ascii="ＭＳ 明朝" w:hAnsi="ＭＳ 明朝" w:cs="Arial" w:hint="eastAsia"/>
                <w:sz w:val="24"/>
              </w:rPr>
              <w:t>令和５</w:t>
            </w:r>
            <w:r w:rsidRPr="00FD6F8E">
              <w:rPr>
                <w:rFonts w:ascii="ＭＳ 明朝" w:hAnsi="ＭＳ 明朝" w:cs="Arial" w:hint="eastAsia"/>
                <w:sz w:val="24"/>
              </w:rPr>
              <w:t>年度末までに</w:t>
            </w:r>
            <w:r w:rsidR="006E5D0A" w:rsidRPr="00FD6F8E">
              <w:rPr>
                <w:rFonts w:ascii="ＭＳ 明朝" w:hAnsi="ＭＳ 明朝" w:cs="Arial" w:hint="eastAsia"/>
                <w:sz w:val="24"/>
              </w:rPr>
              <w:t>約４</w:t>
            </w:r>
            <w:r w:rsidR="00DC4F6C" w:rsidRPr="00FD6F8E">
              <w:rPr>
                <w:rFonts w:ascii="ＭＳ 明朝" w:hAnsi="ＭＳ 明朝" w:cs="Arial" w:hint="eastAsia"/>
                <w:sz w:val="24"/>
              </w:rPr>
              <w:t>億</w:t>
            </w:r>
            <w:r w:rsidR="006E5D0A" w:rsidRPr="00FD6F8E">
              <w:rPr>
                <w:rFonts w:ascii="ＭＳ 明朝" w:hAnsi="ＭＳ 明朝" w:cs="Arial" w:hint="eastAsia"/>
                <w:sz w:val="24"/>
              </w:rPr>
              <w:t>２千万円が実施済みである。コロナ禍の影響もあり、残りの８千万円の投資については</w:t>
            </w:r>
            <w:r w:rsidR="00182328" w:rsidRPr="00FD6F8E">
              <w:rPr>
                <w:rFonts w:ascii="ＭＳ 明朝" w:hAnsi="ＭＳ 明朝" w:cs="Arial" w:hint="eastAsia"/>
                <w:sz w:val="24"/>
              </w:rPr>
              <w:t>令和６</w:t>
            </w:r>
            <w:r w:rsidR="006E5D0A" w:rsidRPr="00FD6F8E">
              <w:rPr>
                <w:rFonts w:ascii="ＭＳ 明朝" w:hAnsi="ＭＳ 明朝" w:cs="Arial" w:hint="eastAsia"/>
                <w:sz w:val="24"/>
              </w:rPr>
              <w:t>年度から実施する予定である。</w:t>
            </w:r>
          </w:p>
          <w:p w14:paraId="14E6141D" w14:textId="11D8E05F" w:rsidR="006E5D0A" w:rsidRPr="00FD6F8E" w:rsidRDefault="006E5D0A" w:rsidP="006E5D0A">
            <w:pPr>
              <w:autoSpaceDE w:val="0"/>
              <w:autoSpaceDN w:val="0"/>
              <w:snapToGrid w:val="0"/>
              <w:spacing w:line="300" w:lineRule="exact"/>
              <w:ind w:left="720" w:hangingChars="300" w:hanging="720"/>
              <w:rPr>
                <w:rFonts w:ascii="ＭＳ 明朝" w:hAnsi="ＭＳ 明朝" w:cs="Arial"/>
                <w:sz w:val="24"/>
              </w:rPr>
            </w:pPr>
            <w:r w:rsidRPr="00FD6F8E">
              <w:rPr>
                <w:rFonts w:ascii="ＭＳ 明朝" w:hAnsi="ＭＳ 明朝" w:cs="Arial" w:hint="eastAsia"/>
                <w:sz w:val="24"/>
              </w:rPr>
              <w:t xml:space="preserve">　(</w:t>
            </w:r>
            <w:r w:rsidRPr="00FD6F8E">
              <w:rPr>
                <w:rFonts w:ascii="ＭＳ 明朝" w:hAnsi="ＭＳ 明朝" w:cs="Arial"/>
                <w:sz w:val="24"/>
              </w:rPr>
              <w:t xml:space="preserve">2) </w:t>
            </w:r>
            <w:r w:rsidRPr="00FD6F8E">
              <w:rPr>
                <w:rFonts w:ascii="ＭＳ 明朝" w:hAnsi="ＭＳ 明朝" w:cs="Arial" w:hint="eastAsia"/>
                <w:sz w:val="24"/>
              </w:rPr>
              <w:t>協定書により義務付けられた投資について</w:t>
            </w:r>
          </w:p>
          <w:p w14:paraId="756C9CD5" w14:textId="6599810A" w:rsidR="0032284A" w:rsidRPr="00FD6F8E" w:rsidRDefault="006E5D0A" w:rsidP="00D12B6B">
            <w:pPr>
              <w:autoSpaceDE w:val="0"/>
              <w:autoSpaceDN w:val="0"/>
              <w:snapToGrid w:val="0"/>
              <w:spacing w:line="300" w:lineRule="exact"/>
              <w:ind w:left="720" w:hangingChars="300" w:hanging="720"/>
              <w:rPr>
                <w:rFonts w:ascii="ＭＳ 明朝" w:hAnsi="ＭＳ 明朝" w:cs="Arial"/>
                <w:sz w:val="24"/>
              </w:rPr>
            </w:pPr>
            <w:r w:rsidRPr="00FD6F8E">
              <w:rPr>
                <w:rFonts w:ascii="ＭＳ 明朝" w:hAnsi="ＭＳ 明朝" w:cs="Arial" w:hint="eastAsia"/>
                <w:sz w:val="24"/>
              </w:rPr>
              <w:t xml:space="preserve">　　・</w:t>
            </w:r>
            <w:r w:rsidR="0050631E" w:rsidRPr="00FD6F8E">
              <w:rPr>
                <w:rFonts w:ascii="ＭＳ 明朝" w:hAnsi="ＭＳ 明朝" w:cs="Arial" w:hint="eastAsia"/>
                <w:sz w:val="24"/>
              </w:rPr>
              <w:t>B</w:t>
            </w:r>
            <w:r w:rsidR="00655BD4" w:rsidRPr="00FD6F8E">
              <w:rPr>
                <w:rFonts w:ascii="ＭＳ 明朝" w:hAnsi="ＭＳ 明朝" w:cs="Arial" w:hint="eastAsia"/>
                <w:sz w:val="24"/>
              </w:rPr>
              <w:t>M</w:t>
            </w:r>
            <w:r w:rsidR="0050631E" w:rsidRPr="00FD6F8E">
              <w:rPr>
                <w:rFonts w:ascii="ＭＳ 明朝" w:hAnsi="ＭＳ 明朝" w:cs="Arial" w:hint="eastAsia"/>
                <w:sz w:val="24"/>
              </w:rPr>
              <w:t>Pとの</w:t>
            </w:r>
            <w:r w:rsidRPr="00FD6F8E">
              <w:rPr>
                <w:rFonts w:ascii="ＭＳ 明朝" w:hAnsi="ＭＳ 明朝" w:cs="Arial" w:hint="eastAsia"/>
                <w:sz w:val="24"/>
              </w:rPr>
              <w:t>管理運営業務協定書において</w:t>
            </w:r>
            <w:r w:rsidR="0037492E" w:rsidRPr="00FD6F8E">
              <w:rPr>
                <w:rFonts w:ascii="ＭＳ 明朝" w:hAnsi="ＭＳ 明朝" w:cs="Arial" w:hint="eastAsia"/>
                <w:sz w:val="24"/>
              </w:rPr>
              <w:t>、指定管理者指定申請に際して提出した</w:t>
            </w:r>
            <w:r w:rsidRPr="00FD6F8E">
              <w:rPr>
                <w:rFonts w:ascii="ＭＳ 明朝" w:hAnsi="ＭＳ 明朝" w:cs="Arial" w:hint="eastAsia"/>
                <w:sz w:val="24"/>
              </w:rPr>
              <w:t>収支計画書</w:t>
            </w:r>
            <w:r w:rsidR="0037492E" w:rsidRPr="00FD6F8E">
              <w:rPr>
                <w:rFonts w:ascii="ＭＳ 明朝" w:hAnsi="ＭＳ 明朝" w:cs="Arial" w:hint="eastAsia"/>
                <w:sz w:val="24"/>
              </w:rPr>
              <w:t>（自主事業を含む。）</w:t>
            </w:r>
            <w:r w:rsidRPr="00FD6F8E">
              <w:rPr>
                <w:rFonts w:ascii="ＭＳ 明朝" w:hAnsi="ＭＳ 明朝" w:cs="Arial" w:hint="eastAsia"/>
                <w:sz w:val="24"/>
              </w:rPr>
              <w:t>で示す想定収支額を上回る利益が得られ、かつ黒字であった場合には、その一部を翌年度の公園の修繕・補修経費として執行するよう義務付けられているが、</w:t>
            </w:r>
            <w:r w:rsidR="0037492E" w:rsidRPr="00FD6F8E">
              <w:rPr>
                <w:rFonts w:ascii="ＭＳ 明朝" w:hAnsi="ＭＳ 明朝" w:cs="Arial" w:hint="eastAsia"/>
                <w:sz w:val="24"/>
              </w:rPr>
              <w:t>BMPの収支が指定管理期間の当初から赤字であることを理由にこの規定に基づく投資実績はない。</w:t>
            </w:r>
          </w:p>
          <w:p w14:paraId="49B15405" w14:textId="77777777" w:rsidR="006E04CD" w:rsidRDefault="006E04CD" w:rsidP="002F0F0D">
            <w:pPr>
              <w:autoSpaceDE w:val="0"/>
              <w:autoSpaceDN w:val="0"/>
              <w:snapToGrid w:val="0"/>
              <w:spacing w:line="300" w:lineRule="exact"/>
              <w:ind w:left="480" w:hangingChars="200" w:hanging="480"/>
              <w:rPr>
                <w:rFonts w:ascii="ＭＳ 明朝" w:hAnsi="ＭＳ 明朝" w:cs="Arial"/>
                <w:sz w:val="24"/>
              </w:rPr>
            </w:pPr>
          </w:p>
          <w:p w14:paraId="12BAF361" w14:textId="34B97459" w:rsidR="00B7396C" w:rsidRPr="00FD6F8E" w:rsidRDefault="000455B7" w:rsidP="002F0F0D">
            <w:pPr>
              <w:autoSpaceDE w:val="0"/>
              <w:autoSpaceDN w:val="0"/>
              <w:snapToGrid w:val="0"/>
              <w:spacing w:line="300" w:lineRule="exact"/>
              <w:ind w:left="480" w:hangingChars="200" w:hanging="480"/>
              <w:rPr>
                <w:rFonts w:ascii="ＭＳ 明朝" w:hAnsi="ＭＳ 明朝" w:cs="Arial"/>
                <w:sz w:val="24"/>
              </w:rPr>
            </w:pPr>
            <w:r w:rsidRPr="00FD6F8E">
              <w:rPr>
                <w:rFonts w:ascii="ＭＳ 明朝" w:hAnsi="ＭＳ 明朝" w:cs="Arial" w:hint="eastAsia"/>
                <w:sz w:val="24"/>
              </w:rPr>
              <w:t>５</w:t>
            </w:r>
            <w:r w:rsidR="0032284A" w:rsidRPr="00FD6F8E">
              <w:rPr>
                <w:rFonts w:ascii="ＭＳ 明朝" w:hAnsi="ＭＳ 明朝" w:cs="Arial" w:hint="eastAsia"/>
                <w:sz w:val="24"/>
              </w:rPr>
              <w:t xml:space="preserve">　BMPの収支状況について</w:t>
            </w:r>
          </w:p>
          <w:p w14:paraId="41B52ACA" w14:textId="7CE2075A" w:rsidR="0032284A" w:rsidRPr="00FD6F8E" w:rsidRDefault="0032284A" w:rsidP="002F0F0D">
            <w:pPr>
              <w:autoSpaceDE w:val="0"/>
              <w:autoSpaceDN w:val="0"/>
              <w:snapToGrid w:val="0"/>
              <w:spacing w:line="300" w:lineRule="exact"/>
              <w:ind w:left="480" w:hangingChars="200" w:hanging="480"/>
              <w:rPr>
                <w:rFonts w:ascii="ＭＳ 明朝" w:hAnsi="ＭＳ 明朝" w:cs="Arial"/>
                <w:sz w:val="24"/>
              </w:rPr>
            </w:pPr>
            <w:r w:rsidRPr="00FD6F8E">
              <w:rPr>
                <w:rFonts w:ascii="ＭＳ 明朝" w:hAnsi="ＭＳ 明朝" w:cs="Arial" w:hint="eastAsia"/>
                <w:sz w:val="24"/>
              </w:rPr>
              <w:t xml:space="preserve">　・BMPの直近３年の収支状況は下表のとおり</w:t>
            </w:r>
            <w:r w:rsidR="00D7291F" w:rsidRPr="00FD6F8E">
              <w:rPr>
                <w:rFonts w:ascii="ＭＳ 明朝" w:hAnsi="ＭＳ 明朝" w:cs="Arial" w:hint="eastAsia"/>
                <w:sz w:val="24"/>
              </w:rPr>
              <w:t>。</w:t>
            </w:r>
          </w:p>
          <w:tbl>
            <w:tblPr>
              <w:tblStyle w:val="af2"/>
              <w:tblW w:w="0" w:type="auto"/>
              <w:tblInd w:w="480" w:type="dxa"/>
              <w:tblLayout w:type="fixed"/>
              <w:tblLook w:val="04A0" w:firstRow="1" w:lastRow="0" w:firstColumn="1" w:lastColumn="0" w:noHBand="0" w:noVBand="1"/>
            </w:tblPr>
            <w:tblGrid>
              <w:gridCol w:w="2098"/>
              <w:gridCol w:w="2098"/>
              <w:gridCol w:w="2098"/>
              <w:gridCol w:w="2098"/>
            </w:tblGrid>
            <w:tr w:rsidR="00FD6F8E" w:rsidRPr="00FD6F8E" w14:paraId="195A36D9" w14:textId="77777777" w:rsidTr="0032284A">
              <w:tc>
                <w:tcPr>
                  <w:tcW w:w="2098" w:type="dxa"/>
                </w:tcPr>
                <w:p w14:paraId="305F4EA0" w14:textId="3E52410C"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 xml:space="preserve">　　</w:t>
                  </w:r>
                </w:p>
              </w:tc>
              <w:tc>
                <w:tcPr>
                  <w:tcW w:w="2098" w:type="dxa"/>
                </w:tcPr>
                <w:p w14:paraId="53582A7D" w14:textId="109C571E" w:rsidR="0032284A" w:rsidRPr="00FD6F8E" w:rsidRDefault="0032284A" w:rsidP="00672013">
                  <w:pPr>
                    <w:framePr w:hSpace="142" w:wrap="around" w:vAnchor="text" w:hAnchor="margin" w:y="2"/>
                    <w:autoSpaceDE w:val="0"/>
                    <w:autoSpaceDN w:val="0"/>
                    <w:snapToGrid w:val="0"/>
                    <w:spacing w:line="300" w:lineRule="exact"/>
                    <w:jc w:val="center"/>
                    <w:rPr>
                      <w:rFonts w:ascii="ＭＳ 明朝" w:hAnsi="ＭＳ 明朝" w:cs="Arial"/>
                      <w:sz w:val="24"/>
                    </w:rPr>
                  </w:pPr>
                  <w:r w:rsidRPr="00FD6F8E">
                    <w:rPr>
                      <w:rFonts w:ascii="ＭＳ 明朝" w:hAnsi="ＭＳ 明朝" w:cs="Arial" w:hint="eastAsia"/>
                      <w:sz w:val="24"/>
                    </w:rPr>
                    <w:t>収入</w:t>
                  </w:r>
                </w:p>
              </w:tc>
              <w:tc>
                <w:tcPr>
                  <w:tcW w:w="2098" w:type="dxa"/>
                </w:tcPr>
                <w:p w14:paraId="7862D97E" w14:textId="150C394D" w:rsidR="0032284A" w:rsidRPr="00FD6F8E" w:rsidRDefault="0032284A" w:rsidP="00672013">
                  <w:pPr>
                    <w:framePr w:hSpace="142" w:wrap="around" w:vAnchor="text" w:hAnchor="margin" w:y="2"/>
                    <w:autoSpaceDE w:val="0"/>
                    <w:autoSpaceDN w:val="0"/>
                    <w:snapToGrid w:val="0"/>
                    <w:spacing w:line="300" w:lineRule="exact"/>
                    <w:jc w:val="center"/>
                    <w:rPr>
                      <w:rFonts w:ascii="ＭＳ 明朝" w:hAnsi="ＭＳ 明朝" w:cs="Arial"/>
                      <w:sz w:val="24"/>
                    </w:rPr>
                  </w:pPr>
                  <w:r w:rsidRPr="00FD6F8E">
                    <w:rPr>
                      <w:rFonts w:ascii="ＭＳ 明朝" w:hAnsi="ＭＳ 明朝" w:cs="Arial" w:hint="eastAsia"/>
                      <w:sz w:val="24"/>
                    </w:rPr>
                    <w:t>支出</w:t>
                  </w:r>
                </w:p>
              </w:tc>
              <w:tc>
                <w:tcPr>
                  <w:tcW w:w="2098" w:type="dxa"/>
                </w:tcPr>
                <w:p w14:paraId="033EC00C" w14:textId="6190E086" w:rsidR="0032284A" w:rsidRPr="00FD6F8E" w:rsidRDefault="0032284A" w:rsidP="00672013">
                  <w:pPr>
                    <w:framePr w:hSpace="142" w:wrap="around" w:vAnchor="text" w:hAnchor="margin" w:y="2"/>
                    <w:autoSpaceDE w:val="0"/>
                    <w:autoSpaceDN w:val="0"/>
                    <w:snapToGrid w:val="0"/>
                    <w:spacing w:line="300" w:lineRule="exact"/>
                    <w:jc w:val="center"/>
                    <w:rPr>
                      <w:rFonts w:ascii="ＭＳ 明朝" w:hAnsi="ＭＳ 明朝" w:cs="Arial"/>
                      <w:sz w:val="24"/>
                    </w:rPr>
                  </w:pPr>
                  <w:r w:rsidRPr="00FD6F8E">
                    <w:rPr>
                      <w:rFonts w:ascii="ＭＳ 明朝" w:hAnsi="ＭＳ 明朝" w:cs="Arial" w:hint="eastAsia"/>
                      <w:sz w:val="24"/>
                    </w:rPr>
                    <w:t>利益・損失</w:t>
                  </w:r>
                </w:p>
              </w:tc>
            </w:tr>
            <w:tr w:rsidR="00FD6F8E" w:rsidRPr="00FD6F8E" w14:paraId="5AD5E78B" w14:textId="77777777" w:rsidTr="0032284A">
              <w:tc>
                <w:tcPr>
                  <w:tcW w:w="2098" w:type="dxa"/>
                </w:tcPr>
                <w:p w14:paraId="34F6D5F0" w14:textId="00C114C0" w:rsidR="0032284A" w:rsidRPr="00FD6F8E" w:rsidRDefault="00182328" w:rsidP="00672013">
                  <w:pPr>
                    <w:framePr w:hSpace="142" w:wrap="around" w:vAnchor="text" w:hAnchor="margin" w:y="2"/>
                    <w:autoSpaceDE w:val="0"/>
                    <w:autoSpaceDN w:val="0"/>
                    <w:snapToGrid w:val="0"/>
                    <w:spacing w:line="300" w:lineRule="exact"/>
                    <w:jc w:val="center"/>
                    <w:rPr>
                      <w:rFonts w:ascii="ＭＳ 明朝" w:hAnsi="ＭＳ 明朝" w:cs="Arial"/>
                      <w:sz w:val="24"/>
                    </w:rPr>
                  </w:pPr>
                  <w:r w:rsidRPr="00FD6F8E">
                    <w:rPr>
                      <w:rFonts w:ascii="ＭＳ 明朝" w:hAnsi="ＭＳ 明朝" w:cs="Arial" w:hint="eastAsia"/>
                      <w:sz w:val="24"/>
                    </w:rPr>
                    <w:t>令和３</w:t>
                  </w:r>
                  <w:r w:rsidR="0032284A" w:rsidRPr="00FD6F8E">
                    <w:rPr>
                      <w:rFonts w:ascii="ＭＳ 明朝" w:hAnsi="ＭＳ 明朝" w:cs="Arial" w:hint="eastAsia"/>
                      <w:sz w:val="24"/>
                    </w:rPr>
                    <w:t>年度</w:t>
                  </w:r>
                </w:p>
              </w:tc>
              <w:tc>
                <w:tcPr>
                  <w:tcW w:w="2098" w:type="dxa"/>
                </w:tcPr>
                <w:p w14:paraId="7C7A1E04" w14:textId="12471E3B"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1</w:t>
                  </w:r>
                  <w:r w:rsidRPr="00FD6F8E">
                    <w:rPr>
                      <w:rFonts w:ascii="ＭＳ 明朝" w:hAnsi="ＭＳ 明朝" w:cs="Arial"/>
                      <w:sz w:val="24"/>
                    </w:rPr>
                    <w:t>,720,047,724</w:t>
                  </w:r>
                  <w:r w:rsidRPr="00FD6F8E">
                    <w:rPr>
                      <w:rFonts w:ascii="ＭＳ 明朝" w:hAnsi="ＭＳ 明朝" w:cs="Arial" w:hint="eastAsia"/>
                      <w:sz w:val="24"/>
                    </w:rPr>
                    <w:t>円</w:t>
                  </w:r>
                </w:p>
              </w:tc>
              <w:tc>
                <w:tcPr>
                  <w:tcW w:w="2098" w:type="dxa"/>
                </w:tcPr>
                <w:p w14:paraId="73DE8ABE" w14:textId="2F472183"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sz w:val="24"/>
                    </w:rPr>
                    <w:t>1,761,772,196</w:t>
                  </w:r>
                  <w:r w:rsidRPr="00FD6F8E">
                    <w:rPr>
                      <w:rFonts w:ascii="ＭＳ 明朝" w:hAnsi="ＭＳ 明朝" w:cs="Arial" w:hint="eastAsia"/>
                      <w:sz w:val="24"/>
                    </w:rPr>
                    <w:t>円</w:t>
                  </w:r>
                </w:p>
              </w:tc>
              <w:tc>
                <w:tcPr>
                  <w:tcW w:w="2098" w:type="dxa"/>
                </w:tcPr>
                <w:p w14:paraId="3B7D8EA3" w14:textId="2A512B21"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 xml:space="preserve">△ </w:t>
                  </w:r>
                  <w:r w:rsidRPr="00FD6F8E">
                    <w:rPr>
                      <w:rFonts w:ascii="ＭＳ 明朝" w:hAnsi="ＭＳ 明朝" w:cs="Arial"/>
                      <w:sz w:val="24"/>
                    </w:rPr>
                    <w:t>41,724,472</w:t>
                  </w:r>
                  <w:r w:rsidRPr="00FD6F8E">
                    <w:rPr>
                      <w:rFonts w:ascii="ＭＳ 明朝" w:hAnsi="ＭＳ 明朝" w:cs="Arial" w:hint="eastAsia"/>
                      <w:sz w:val="24"/>
                    </w:rPr>
                    <w:t>円</w:t>
                  </w:r>
                </w:p>
              </w:tc>
            </w:tr>
            <w:tr w:rsidR="00FD6F8E" w:rsidRPr="00FD6F8E" w14:paraId="692079DD" w14:textId="77777777" w:rsidTr="0032284A">
              <w:tc>
                <w:tcPr>
                  <w:tcW w:w="2098" w:type="dxa"/>
                </w:tcPr>
                <w:p w14:paraId="5B20A1A7" w14:textId="0A45AD02" w:rsidR="0032284A" w:rsidRPr="00FD6F8E" w:rsidRDefault="00182328" w:rsidP="00672013">
                  <w:pPr>
                    <w:framePr w:hSpace="142" w:wrap="around" w:vAnchor="text" w:hAnchor="margin" w:y="2"/>
                    <w:autoSpaceDE w:val="0"/>
                    <w:autoSpaceDN w:val="0"/>
                    <w:snapToGrid w:val="0"/>
                    <w:spacing w:line="300" w:lineRule="exact"/>
                    <w:jc w:val="center"/>
                    <w:rPr>
                      <w:rFonts w:ascii="ＭＳ 明朝" w:hAnsi="ＭＳ 明朝" w:cs="Arial"/>
                      <w:sz w:val="24"/>
                    </w:rPr>
                  </w:pPr>
                  <w:r w:rsidRPr="00FD6F8E">
                    <w:rPr>
                      <w:rFonts w:ascii="ＭＳ 明朝" w:hAnsi="ＭＳ 明朝" w:cs="Arial" w:hint="eastAsia"/>
                      <w:sz w:val="24"/>
                    </w:rPr>
                    <w:t>令和４</w:t>
                  </w:r>
                  <w:r w:rsidR="0032284A" w:rsidRPr="00FD6F8E">
                    <w:rPr>
                      <w:rFonts w:ascii="ＭＳ 明朝" w:hAnsi="ＭＳ 明朝" w:cs="Arial" w:hint="eastAsia"/>
                      <w:sz w:val="24"/>
                    </w:rPr>
                    <w:t>年度</w:t>
                  </w:r>
                </w:p>
              </w:tc>
              <w:tc>
                <w:tcPr>
                  <w:tcW w:w="2098" w:type="dxa"/>
                </w:tcPr>
                <w:p w14:paraId="0DE65B90" w14:textId="32155014"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1</w:t>
                  </w:r>
                  <w:r w:rsidRPr="00FD6F8E">
                    <w:rPr>
                      <w:rFonts w:ascii="ＭＳ 明朝" w:hAnsi="ＭＳ 明朝" w:cs="Arial"/>
                      <w:sz w:val="24"/>
                    </w:rPr>
                    <w:t>,704,939,786</w:t>
                  </w:r>
                  <w:r w:rsidRPr="00FD6F8E">
                    <w:rPr>
                      <w:rFonts w:ascii="ＭＳ 明朝" w:hAnsi="ＭＳ 明朝" w:cs="Arial" w:hint="eastAsia"/>
                      <w:sz w:val="24"/>
                    </w:rPr>
                    <w:t>円</w:t>
                  </w:r>
                </w:p>
              </w:tc>
              <w:tc>
                <w:tcPr>
                  <w:tcW w:w="2098" w:type="dxa"/>
                </w:tcPr>
                <w:p w14:paraId="59535942" w14:textId="221F744B"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sz w:val="24"/>
                    </w:rPr>
                    <w:t>2,011,345,284</w:t>
                  </w:r>
                  <w:r w:rsidRPr="00FD6F8E">
                    <w:rPr>
                      <w:rFonts w:ascii="ＭＳ 明朝" w:hAnsi="ＭＳ 明朝" w:cs="Arial" w:hint="eastAsia"/>
                      <w:sz w:val="24"/>
                    </w:rPr>
                    <w:t>円</w:t>
                  </w:r>
                </w:p>
              </w:tc>
              <w:tc>
                <w:tcPr>
                  <w:tcW w:w="2098" w:type="dxa"/>
                </w:tcPr>
                <w:p w14:paraId="6D9430C9" w14:textId="33C10C16"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△3</w:t>
                  </w:r>
                  <w:r w:rsidRPr="00FD6F8E">
                    <w:rPr>
                      <w:rFonts w:ascii="ＭＳ 明朝" w:hAnsi="ＭＳ 明朝" w:cs="Arial"/>
                      <w:sz w:val="24"/>
                    </w:rPr>
                    <w:t>06,405,498</w:t>
                  </w:r>
                  <w:r w:rsidRPr="00FD6F8E">
                    <w:rPr>
                      <w:rFonts w:ascii="ＭＳ 明朝" w:hAnsi="ＭＳ 明朝" w:cs="Arial" w:hint="eastAsia"/>
                      <w:sz w:val="24"/>
                    </w:rPr>
                    <w:t>円</w:t>
                  </w:r>
                </w:p>
              </w:tc>
            </w:tr>
            <w:tr w:rsidR="00FD6F8E" w:rsidRPr="00FD6F8E" w14:paraId="5ED59B2D" w14:textId="77777777" w:rsidTr="0032284A">
              <w:tc>
                <w:tcPr>
                  <w:tcW w:w="2098" w:type="dxa"/>
                </w:tcPr>
                <w:p w14:paraId="1DF01464" w14:textId="2E0AD7BE" w:rsidR="0032284A" w:rsidRPr="00FD6F8E" w:rsidRDefault="00182328" w:rsidP="00672013">
                  <w:pPr>
                    <w:framePr w:hSpace="142" w:wrap="around" w:vAnchor="text" w:hAnchor="margin" w:y="2"/>
                    <w:autoSpaceDE w:val="0"/>
                    <w:autoSpaceDN w:val="0"/>
                    <w:snapToGrid w:val="0"/>
                    <w:spacing w:line="300" w:lineRule="exact"/>
                    <w:jc w:val="center"/>
                    <w:rPr>
                      <w:rFonts w:ascii="ＭＳ 明朝" w:hAnsi="ＭＳ 明朝" w:cs="Arial"/>
                      <w:sz w:val="24"/>
                    </w:rPr>
                  </w:pPr>
                  <w:r w:rsidRPr="00FD6F8E">
                    <w:rPr>
                      <w:rFonts w:ascii="ＭＳ 明朝" w:hAnsi="ＭＳ 明朝" w:cs="Arial" w:hint="eastAsia"/>
                      <w:sz w:val="24"/>
                    </w:rPr>
                    <w:t>令和５</w:t>
                  </w:r>
                  <w:r w:rsidR="0032284A" w:rsidRPr="00FD6F8E">
                    <w:rPr>
                      <w:rFonts w:ascii="ＭＳ 明朝" w:hAnsi="ＭＳ 明朝" w:cs="Arial" w:hint="eastAsia"/>
                      <w:sz w:val="24"/>
                    </w:rPr>
                    <w:t>年度</w:t>
                  </w:r>
                </w:p>
              </w:tc>
              <w:tc>
                <w:tcPr>
                  <w:tcW w:w="2098" w:type="dxa"/>
                </w:tcPr>
                <w:p w14:paraId="1E4AF288" w14:textId="7A6F51A8"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1</w:t>
                  </w:r>
                  <w:r w:rsidRPr="00FD6F8E">
                    <w:rPr>
                      <w:rFonts w:ascii="ＭＳ 明朝" w:hAnsi="ＭＳ 明朝" w:cs="Arial"/>
                      <w:sz w:val="24"/>
                    </w:rPr>
                    <w:t>,814,323,458</w:t>
                  </w:r>
                  <w:r w:rsidRPr="00FD6F8E">
                    <w:rPr>
                      <w:rFonts w:ascii="ＭＳ 明朝" w:hAnsi="ＭＳ 明朝" w:cs="Arial" w:hint="eastAsia"/>
                      <w:sz w:val="24"/>
                    </w:rPr>
                    <w:t>円</w:t>
                  </w:r>
                </w:p>
              </w:tc>
              <w:tc>
                <w:tcPr>
                  <w:tcW w:w="2098" w:type="dxa"/>
                </w:tcPr>
                <w:p w14:paraId="3C4719B5" w14:textId="05642395"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2</w:t>
                  </w:r>
                  <w:r w:rsidRPr="00FD6F8E">
                    <w:rPr>
                      <w:rFonts w:ascii="ＭＳ 明朝" w:hAnsi="ＭＳ 明朝" w:cs="Arial"/>
                      <w:sz w:val="24"/>
                    </w:rPr>
                    <w:t>,084,305,129</w:t>
                  </w:r>
                  <w:r w:rsidRPr="00FD6F8E">
                    <w:rPr>
                      <w:rFonts w:ascii="ＭＳ 明朝" w:hAnsi="ＭＳ 明朝" w:cs="Arial" w:hint="eastAsia"/>
                      <w:sz w:val="24"/>
                    </w:rPr>
                    <w:t>円</w:t>
                  </w:r>
                </w:p>
              </w:tc>
              <w:tc>
                <w:tcPr>
                  <w:tcW w:w="2098" w:type="dxa"/>
                </w:tcPr>
                <w:p w14:paraId="0EB2077A" w14:textId="27245C3C" w:rsidR="0032284A" w:rsidRPr="00FD6F8E" w:rsidRDefault="0032284A" w:rsidP="00672013">
                  <w:pPr>
                    <w:framePr w:hSpace="142" w:wrap="around" w:vAnchor="text" w:hAnchor="margin" w:y="2"/>
                    <w:autoSpaceDE w:val="0"/>
                    <w:autoSpaceDN w:val="0"/>
                    <w:snapToGrid w:val="0"/>
                    <w:spacing w:line="300" w:lineRule="exact"/>
                    <w:rPr>
                      <w:rFonts w:ascii="ＭＳ 明朝" w:hAnsi="ＭＳ 明朝" w:cs="Arial"/>
                      <w:sz w:val="24"/>
                    </w:rPr>
                  </w:pPr>
                  <w:r w:rsidRPr="00FD6F8E">
                    <w:rPr>
                      <w:rFonts w:ascii="ＭＳ 明朝" w:hAnsi="ＭＳ 明朝" w:cs="Arial" w:hint="eastAsia"/>
                      <w:sz w:val="24"/>
                    </w:rPr>
                    <w:t>△2</w:t>
                  </w:r>
                  <w:r w:rsidRPr="00FD6F8E">
                    <w:rPr>
                      <w:rFonts w:ascii="ＭＳ 明朝" w:hAnsi="ＭＳ 明朝" w:cs="Arial"/>
                      <w:sz w:val="24"/>
                    </w:rPr>
                    <w:t>69,981,671</w:t>
                  </w:r>
                  <w:r w:rsidRPr="00FD6F8E">
                    <w:rPr>
                      <w:rFonts w:ascii="ＭＳ 明朝" w:hAnsi="ＭＳ 明朝" w:cs="Arial" w:hint="eastAsia"/>
                      <w:sz w:val="24"/>
                    </w:rPr>
                    <w:t>円</w:t>
                  </w:r>
                </w:p>
              </w:tc>
            </w:tr>
          </w:tbl>
          <w:p w14:paraId="623754B4" w14:textId="7632EBDE" w:rsidR="0050631E" w:rsidRPr="00FD6F8E" w:rsidRDefault="0032284A" w:rsidP="002F0F0D">
            <w:pPr>
              <w:autoSpaceDE w:val="0"/>
              <w:autoSpaceDN w:val="0"/>
              <w:snapToGrid w:val="0"/>
              <w:spacing w:line="300" w:lineRule="exact"/>
              <w:ind w:left="480" w:hangingChars="200" w:hanging="480"/>
              <w:rPr>
                <w:rFonts w:ascii="ＭＳ 明朝" w:hAnsi="ＭＳ 明朝" w:cs="Arial"/>
                <w:sz w:val="24"/>
              </w:rPr>
            </w:pPr>
            <w:r w:rsidRPr="00FD6F8E">
              <w:rPr>
                <w:rFonts w:ascii="ＭＳ 明朝" w:hAnsi="ＭＳ 明朝" w:cs="Arial" w:hint="eastAsia"/>
                <w:sz w:val="24"/>
              </w:rPr>
              <w:t xml:space="preserve">　・</w:t>
            </w:r>
            <w:r w:rsidR="00D7291F" w:rsidRPr="00FD6F8E">
              <w:rPr>
                <w:rFonts w:ascii="ＭＳ 明朝" w:hAnsi="ＭＳ 明朝" w:cs="Arial" w:hint="eastAsia"/>
                <w:sz w:val="24"/>
              </w:rPr>
              <w:t>評価委員会では</w:t>
            </w:r>
            <w:r w:rsidR="001517BB" w:rsidRPr="00FD6F8E">
              <w:rPr>
                <w:rFonts w:ascii="ＭＳ 明朝" w:hAnsi="ＭＳ 明朝" w:cs="Arial" w:hint="eastAsia"/>
                <w:sz w:val="24"/>
              </w:rPr>
              <w:t>、</w:t>
            </w:r>
            <w:r w:rsidR="00182328" w:rsidRPr="00FD6F8E">
              <w:rPr>
                <w:rFonts w:ascii="ＭＳ 明朝" w:hAnsi="ＭＳ 明朝" w:cs="Arial" w:hint="eastAsia"/>
                <w:sz w:val="24"/>
              </w:rPr>
              <w:t>令和６</w:t>
            </w:r>
            <w:r w:rsidR="00D7291F" w:rsidRPr="00FD6F8E">
              <w:rPr>
                <w:rFonts w:ascii="ＭＳ 明朝" w:hAnsi="ＭＳ 明朝" w:cs="Arial" w:hint="eastAsia"/>
                <w:sz w:val="24"/>
              </w:rPr>
              <w:t>年３月の審議において</w:t>
            </w:r>
            <w:r w:rsidR="001517BB" w:rsidRPr="00FD6F8E">
              <w:rPr>
                <w:rFonts w:ascii="ＭＳ 明朝" w:hAnsi="ＭＳ 明朝" w:cs="Arial" w:hint="eastAsia"/>
                <w:sz w:val="24"/>
              </w:rPr>
              <w:t>「法人等の経営状況」という評価内容に対して</w:t>
            </w:r>
            <w:r w:rsidR="00D7291F" w:rsidRPr="00FD6F8E">
              <w:rPr>
                <w:rFonts w:ascii="ＭＳ 明朝" w:hAnsi="ＭＳ 明朝" w:cs="Arial" w:hint="eastAsia"/>
                <w:sz w:val="24"/>
              </w:rPr>
              <w:t>「安定的な運営が可能と判断できている」との評価をされているが、BMPの自己評価においては</w:t>
            </w:r>
            <w:r w:rsidR="001517BB" w:rsidRPr="00FD6F8E">
              <w:rPr>
                <w:rFonts w:ascii="ＭＳ 明朝" w:hAnsi="ＭＳ 明朝" w:cs="Arial" w:hint="eastAsia"/>
                <w:sz w:val="24"/>
              </w:rPr>
              <w:t>「本事業の損失により各社の本業に大きな影響を与え本指定管理業務の継続が困難な状況である。」としており、評価委員会による評価とB</w:t>
            </w:r>
            <w:r w:rsidR="001517BB" w:rsidRPr="00FD6F8E">
              <w:rPr>
                <w:rFonts w:ascii="ＭＳ 明朝" w:hAnsi="ＭＳ 明朝" w:cs="Arial"/>
                <w:sz w:val="24"/>
              </w:rPr>
              <w:t>MP</w:t>
            </w:r>
            <w:r w:rsidR="001517BB" w:rsidRPr="00FD6F8E">
              <w:rPr>
                <w:rFonts w:ascii="ＭＳ 明朝" w:hAnsi="ＭＳ 明朝" w:cs="Arial" w:hint="eastAsia"/>
                <w:sz w:val="24"/>
              </w:rPr>
              <w:t>の自己評価</w:t>
            </w:r>
            <w:r w:rsidR="00E71CD7">
              <w:rPr>
                <w:rFonts w:ascii="ＭＳ 明朝" w:hAnsi="ＭＳ 明朝" w:cs="Arial" w:hint="eastAsia"/>
                <w:sz w:val="24"/>
              </w:rPr>
              <w:t>の</w:t>
            </w:r>
            <w:r w:rsidR="001517BB" w:rsidRPr="00FD6F8E">
              <w:rPr>
                <w:rFonts w:ascii="ＭＳ 明朝" w:hAnsi="ＭＳ 明朝" w:cs="Arial" w:hint="eastAsia"/>
                <w:sz w:val="24"/>
              </w:rPr>
              <w:t>認識</w:t>
            </w:r>
            <w:r w:rsidR="00C90D3C" w:rsidRPr="00FD6F8E">
              <w:rPr>
                <w:rFonts w:ascii="ＭＳ 明朝" w:hAnsi="ＭＳ 明朝" w:cs="Arial" w:hint="eastAsia"/>
                <w:sz w:val="24"/>
              </w:rPr>
              <w:t>が</w:t>
            </w:r>
            <w:r w:rsidR="001517BB" w:rsidRPr="00FD6F8E">
              <w:rPr>
                <w:rFonts w:ascii="ＭＳ 明朝" w:hAnsi="ＭＳ 明朝" w:cs="Arial" w:hint="eastAsia"/>
                <w:sz w:val="24"/>
              </w:rPr>
              <w:t>乖離</w:t>
            </w:r>
            <w:r w:rsidR="00C90D3C" w:rsidRPr="00FD6F8E">
              <w:rPr>
                <w:rFonts w:ascii="ＭＳ 明朝" w:hAnsi="ＭＳ 明朝" w:cs="Arial" w:hint="eastAsia"/>
                <w:sz w:val="24"/>
              </w:rPr>
              <w:t>している</w:t>
            </w:r>
            <w:r w:rsidR="001517BB" w:rsidRPr="00FD6F8E">
              <w:rPr>
                <w:rFonts w:ascii="ＭＳ 明朝" w:hAnsi="ＭＳ 明朝" w:cs="Arial" w:hint="eastAsia"/>
                <w:sz w:val="24"/>
              </w:rPr>
              <w:t>。</w:t>
            </w:r>
            <w:r w:rsidR="0050631E" w:rsidRPr="00FD6F8E">
              <w:rPr>
                <w:rFonts w:ascii="ＭＳ 明朝" w:hAnsi="ＭＳ 明朝" w:cs="Arial" w:hint="eastAsia"/>
                <w:sz w:val="24"/>
              </w:rPr>
              <w:t>B</w:t>
            </w:r>
            <w:r w:rsidR="00655BD4" w:rsidRPr="00FD6F8E">
              <w:rPr>
                <w:rFonts w:ascii="ＭＳ 明朝" w:hAnsi="ＭＳ 明朝" w:cs="Arial" w:hint="eastAsia"/>
                <w:sz w:val="24"/>
              </w:rPr>
              <w:t>M</w:t>
            </w:r>
            <w:r w:rsidR="0050631E" w:rsidRPr="00FD6F8E">
              <w:rPr>
                <w:rFonts w:ascii="ＭＳ 明朝" w:hAnsi="ＭＳ 明朝" w:cs="Arial" w:hint="eastAsia"/>
                <w:sz w:val="24"/>
              </w:rPr>
              <w:t>Pが撤退等</w:t>
            </w:r>
            <w:r w:rsidR="00CF24F4" w:rsidRPr="00FD6F8E">
              <w:rPr>
                <w:rFonts w:ascii="ＭＳ 明朝" w:hAnsi="ＭＳ 明朝" w:cs="Arial" w:hint="eastAsia"/>
                <w:sz w:val="24"/>
              </w:rPr>
              <w:t>する</w:t>
            </w:r>
            <w:r w:rsidR="00E71CD7">
              <w:rPr>
                <w:rFonts w:ascii="ＭＳ 明朝" w:hAnsi="ＭＳ 明朝" w:cs="Arial" w:hint="eastAsia"/>
                <w:sz w:val="24"/>
              </w:rPr>
              <w:t>という具体的な申出を受けておらず、また、このような</w:t>
            </w:r>
            <w:r w:rsidR="00CF24F4" w:rsidRPr="00FD6F8E">
              <w:rPr>
                <w:rFonts w:ascii="ＭＳ 明朝" w:hAnsi="ＭＳ 明朝" w:cs="Arial" w:hint="eastAsia"/>
                <w:sz w:val="24"/>
              </w:rPr>
              <w:t>場合は、協定書に基づき損害賠償の定めがあることから、</w:t>
            </w:r>
            <w:r w:rsidR="00B76E89" w:rsidRPr="00FD6F8E">
              <w:rPr>
                <w:rFonts w:ascii="ＭＳ 明朝" w:hAnsi="ＭＳ 明朝" w:cs="Arial" w:hint="eastAsia"/>
                <w:sz w:val="24"/>
              </w:rPr>
              <w:t>府において</w:t>
            </w:r>
            <w:r w:rsidR="00CF24F4" w:rsidRPr="00FD6F8E">
              <w:rPr>
                <w:rFonts w:ascii="ＭＳ 明朝" w:hAnsi="ＭＳ 明朝" w:cs="Arial" w:hint="eastAsia"/>
                <w:sz w:val="24"/>
              </w:rPr>
              <w:t>撤退する</w:t>
            </w:r>
            <w:r w:rsidR="0050631E" w:rsidRPr="00FD6F8E">
              <w:rPr>
                <w:rFonts w:ascii="ＭＳ 明朝" w:hAnsi="ＭＳ 明朝" w:cs="Arial" w:hint="eastAsia"/>
                <w:sz w:val="24"/>
              </w:rPr>
              <w:t>リスクを考慮した対応策は検討されていない。</w:t>
            </w:r>
          </w:p>
          <w:p w14:paraId="122B095B" w14:textId="05555AB0" w:rsidR="001517BB" w:rsidRPr="001517BB" w:rsidRDefault="001517BB" w:rsidP="001517BB">
            <w:pPr>
              <w:autoSpaceDE w:val="0"/>
              <w:autoSpaceDN w:val="0"/>
              <w:snapToGrid w:val="0"/>
              <w:spacing w:line="300" w:lineRule="exact"/>
              <w:ind w:leftChars="100" w:left="450" w:hangingChars="100" w:hanging="240"/>
              <w:rPr>
                <w:rFonts w:ascii="ＭＳ 明朝" w:hAnsi="ＭＳ 明朝" w:cs="Arial"/>
                <w:sz w:val="24"/>
              </w:rPr>
            </w:pPr>
            <w:r w:rsidRPr="00FD6F8E">
              <w:rPr>
                <w:rFonts w:ascii="ＭＳ 明朝" w:hAnsi="ＭＳ 明朝" w:cs="Arial" w:hint="eastAsia"/>
                <w:sz w:val="24"/>
              </w:rPr>
              <w:t>・B</w:t>
            </w:r>
            <w:r w:rsidRPr="00FD6F8E">
              <w:rPr>
                <w:rFonts w:ascii="ＭＳ 明朝" w:hAnsi="ＭＳ 明朝" w:cs="Arial"/>
                <w:sz w:val="24"/>
              </w:rPr>
              <w:t>MP</w:t>
            </w:r>
            <w:r w:rsidRPr="00FD6F8E">
              <w:rPr>
                <w:rFonts w:ascii="ＭＳ 明朝" w:hAnsi="ＭＳ 明朝" w:cs="Arial" w:hint="eastAsia"/>
                <w:sz w:val="24"/>
              </w:rPr>
              <w:t>の赤字については、府と継続的に協議しており、野外コンサートや大規模イベントの開催要件緩和といった対応策を</w:t>
            </w:r>
            <w:r>
              <w:rPr>
                <w:rFonts w:ascii="ＭＳ 明朝" w:hAnsi="ＭＳ 明朝" w:cs="Arial" w:hint="eastAsia"/>
                <w:sz w:val="24"/>
              </w:rPr>
              <w:t>検討している。</w:t>
            </w:r>
          </w:p>
          <w:p w14:paraId="7D3E36FE" w14:textId="2B20BE6B" w:rsidR="00E72F65" w:rsidRPr="003B1160" w:rsidRDefault="00E72F65" w:rsidP="00D12B6B">
            <w:pPr>
              <w:autoSpaceDE w:val="0"/>
              <w:autoSpaceDN w:val="0"/>
              <w:snapToGrid w:val="0"/>
              <w:spacing w:line="300" w:lineRule="exact"/>
              <w:ind w:leftChars="100" w:left="450" w:hangingChars="100" w:hanging="240"/>
              <w:rPr>
                <w:rFonts w:ascii="ＭＳ 明朝" w:hAnsi="ＭＳ 明朝" w:cs="Arial"/>
                <w:sz w:val="24"/>
              </w:rPr>
            </w:pPr>
          </w:p>
        </w:tc>
        <w:tc>
          <w:tcPr>
            <w:tcW w:w="3402" w:type="dxa"/>
            <w:shd w:val="clear" w:color="auto" w:fill="auto"/>
          </w:tcPr>
          <w:p w14:paraId="56D0ACE7" w14:textId="147F1F4D" w:rsidR="00A07960" w:rsidRPr="00882454" w:rsidRDefault="00A07960" w:rsidP="009C46A1">
            <w:pPr>
              <w:autoSpaceDE w:val="0"/>
              <w:autoSpaceDN w:val="0"/>
              <w:snapToGrid w:val="0"/>
              <w:spacing w:line="300" w:lineRule="exact"/>
              <w:rPr>
                <w:rFonts w:ascii="ＭＳ 明朝" w:hAnsi="ＭＳ 明朝" w:cs="Arial"/>
                <w:color w:val="0070C0"/>
                <w:sz w:val="24"/>
              </w:rPr>
            </w:pPr>
          </w:p>
          <w:p w14:paraId="317B3D4F" w14:textId="48300E64" w:rsidR="00C90D3C" w:rsidRDefault="00D70250" w:rsidP="0063773E">
            <w:pPr>
              <w:autoSpaceDE w:val="0"/>
              <w:autoSpaceDN w:val="0"/>
              <w:snapToGrid w:val="0"/>
              <w:spacing w:line="300" w:lineRule="exact"/>
              <w:ind w:left="240" w:hangingChars="100" w:hanging="240"/>
              <w:rPr>
                <w:rFonts w:ascii="ＭＳ 明朝" w:hAnsi="ＭＳ 明朝" w:cs="Arial"/>
                <w:sz w:val="24"/>
              </w:rPr>
            </w:pPr>
            <w:r w:rsidRPr="00882454">
              <w:rPr>
                <w:rFonts w:ascii="ＭＳ 明朝" w:hAnsi="ＭＳ 明朝" w:cs="Arial" w:hint="eastAsia"/>
                <w:sz w:val="24"/>
              </w:rPr>
              <w:t xml:space="preserve">１　</w:t>
            </w:r>
            <w:r w:rsidR="00682CD5">
              <w:rPr>
                <w:rFonts w:ascii="ＭＳ 明朝" w:hAnsi="ＭＳ 明朝" w:cs="Arial" w:hint="eastAsia"/>
                <w:sz w:val="24"/>
              </w:rPr>
              <w:t>府</w:t>
            </w:r>
            <w:r w:rsidR="00B35FDA">
              <w:rPr>
                <w:rFonts w:ascii="ＭＳ 明朝" w:hAnsi="ＭＳ 明朝" w:cs="Arial" w:hint="eastAsia"/>
                <w:sz w:val="24"/>
              </w:rPr>
              <w:t>は</w:t>
            </w:r>
            <w:r w:rsidR="00682CD5">
              <w:rPr>
                <w:rFonts w:ascii="ＭＳ 明朝" w:hAnsi="ＭＳ 明朝" w:cs="Arial" w:hint="eastAsia"/>
                <w:sz w:val="24"/>
              </w:rPr>
              <w:t>公募時に万博記念公園の年間入場者数</w:t>
            </w:r>
            <w:r w:rsidR="00CD6D1A">
              <w:rPr>
                <w:rFonts w:ascii="ＭＳ 明朝" w:hAnsi="ＭＳ 明朝" w:cs="Arial" w:hint="eastAsia"/>
                <w:sz w:val="24"/>
              </w:rPr>
              <w:t>300万人</w:t>
            </w:r>
            <w:r w:rsidR="00682CD5">
              <w:rPr>
                <w:rFonts w:ascii="ＭＳ 明朝" w:hAnsi="ＭＳ 明朝" w:cs="Arial" w:hint="eastAsia"/>
                <w:sz w:val="24"/>
              </w:rPr>
              <w:t>を</w:t>
            </w:r>
            <w:r w:rsidR="00CD6D1A">
              <w:rPr>
                <w:rFonts w:ascii="ＭＳ 明朝" w:hAnsi="ＭＳ 明朝" w:cs="Arial" w:hint="eastAsia"/>
                <w:sz w:val="24"/>
              </w:rPr>
              <w:t>目標と</w:t>
            </w:r>
            <w:r w:rsidR="00682CD5">
              <w:rPr>
                <w:rFonts w:ascii="ＭＳ 明朝" w:hAnsi="ＭＳ 明朝" w:cs="Arial" w:hint="eastAsia"/>
                <w:sz w:val="24"/>
              </w:rPr>
              <w:t>掲げ、</w:t>
            </w:r>
            <w:r w:rsidR="00E132DF" w:rsidRPr="00271F21">
              <w:rPr>
                <w:rFonts w:ascii="ＭＳ 明朝" w:hAnsi="ＭＳ 明朝" w:cs="Arial" w:hint="eastAsia"/>
                <w:sz w:val="24"/>
              </w:rPr>
              <w:t>指定管理者の選定</w:t>
            </w:r>
            <w:r w:rsidR="00E132DF">
              <w:rPr>
                <w:rFonts w:ascii="ＭＳ 明朝" w:hAnsi="ＭＳ 明朝" w:cs="Arial" w:hint="eastAsia"/>
                <w:sz w:val="24"/>
              </w:rPr>
              <w:t>評価</w:t>
            </w:r>
            <w:r w:rsidR="00682CD5">
              <w:rPr>
                <w:rFonts w:ascii="ＭＳ 明朝" w:hAnsi="ＭＳ 明朝" w:cs="Arial" w:hint="eastAsia"/>
                <w:sz w:val="24"/>
              </w:rPr>
              <w:t>では府として管理運営に係る経費の縮減と指定管理者による投資を</w:t>
            </w:r>
            <w:r w:rsidR="00E132DF">
              <w:rPr>
                <w:rFonts w:ascii="ＭＳ 明朝" w:hAnsi="ＭＳ 明朝" w:cs="Arial" w:hint="eastAsia"/>
                <w:sz w:val="24"/>
              </w:rPr>
              <w:t>重視</w:t>
            </w:r>
            <w:r w:rsidR="00682CD5">
              <w:rPr>
                <w:rFonts w:ascii="ＭＳ 明朝" w:hAnsi="ＭＳ 明朝" w:cs="Arial" w:hint="eastAsia"/>
                <w:sz w:val="24"/>
              </w:rPr>
              <w:t>した</w:t>
            </w:r>
            <w:r w:rsidR="00E132DF">
              <w:rPr>
                <w:rFonts w:ascii="ＭＳ 明朝" w:hAnsi="ＭＳ 明朝" w:cs="Arial" w:hint="eastAsia"/>
                <w:sz w:val="24"/>
              </w:rPr>
              <w:t>にもかかわらず</w:t>
            </w:r>
            <w:r w:rsidR="00271F21">
              <w:rPr>
                <w:rFonts w:ascii="ＭＳ 明朝" w:hAnsi="ＭＳ 明朝" w:cs="Arial" w:hint="eastAsia"/>
                <w:sz w:val="24"/>
              </w:rPr>
              <w:t>、</w:t>
            </w:r>
            <w:r w:rsidR="00682CD5">
              <w:rPr>
                <w:rFonts w:ascii="ＭＳ 明朝" w:hAnsi="ＭＳ 明朝" w:cs="Arial" w:hint="eastAsia"/>
                <w:sz w:val="24"/>
              </w:rPr>
              <w:t>入場者数は</w:t>
            </w:r>
            <w:r w:rsidR="001D16E3">
              <w:rPr>
                <w:rFonts w:ascii="ＭＳ 明朝" w:hAnsi="ＭＳ 明朝" w:cs="Arial" w:hint="eastAsia"/>
                <w:sz w:val="24"/>
              </w:rPr>
              <w:t>コロナ禍前</w:t>
            </w:r>
            <w:r w:rsidR="00271F21">
              <w:rPr>
                <w:rFonts w:ascii="ＭＳ 明朝" w:hAnsi="ＭＳ 明朝" w:cs="Arial" w:hint="eastAsia"/>
                <w:sz w:val="24"/>
              </w:rPr>
              <w:t>を超えたものの</w:t>
            </w:r>
            <w:r w:rsidR="00E132DF">
              <w:rPr>
                <w:rFonts w:ascii="ＭＳ 明朝" w:hAnsi="ＭＳ 明朝" w:cs="Arial" w:hint="eastAsia"/>
                <w:sz w:val="24"/>
              </w:rPr>
              <w:t>令和５年度においても</w:t>
            </w:r>
            <w:r w:rsidR="001D16E3">
              <w:rPr>
                <w:rFonts w:ascii="ＭＳ 明朝" w:hAnsi="ＭＳ 明朝" w:cs="Arial" w:hint="eastAsia"/>
                <w:sz w:val="24"/>
              </w:rPr>
              <w:t>目標としている年間300万人には届いていない。</w:t>
            </w:r>
          </w:p>
          <w:p w14:paraId="76FC89AE" w14:textId="77777777" w:rsidR="00C90D3C" w:rsidRDefault="00C90D3C" w:rsidP="0063773E">
            <w:pPr>
              <w:autoSpaceDE w:val="0"/>
              <w:autoSpaceDN w:val="0"/>
              <w:snapToGrid w:val="0"/>
              <w:spacing w:line="300" w:lineRule="exact"/>
              <w:ind w:left="240" w:hangingChars="100" w:hanging="240"/>
              <w:rPr>
                <w:rFonts w:ascii="ＭＳ 明朝" w:hAnsi="ＭＳ 明朝" w:cs="Arial"/>
                <w:sz w:val="24"/>
              </w:rPr>
            </w:pPr>
          </w:p>
          <w:p w14:paraId="6EE18161" w14:textId="77777777" w:rsidR="00336851" w:rsidRPr="00336851" w:rsidRDefault="00336851" w:rsidP="0063773E">
            <w:pPr>
              <w:autoSpaceDE w:val="0"/>
              <w:autoSpaceDN w:val="0"/>
              <w:snapToGrid w:val="0"/>
              <w:spacing w:line="300" w:lineRule="exact"/>
              <w:ind w:left="240" w:hangingChars="100" w:hanging="240"/>
              <w:rPr>
                <w:rFonts w:ascii="ＭＳ 明朝" w:hAnsi="ＭＳ 明朝" w:cs="Arial"/>
                <w:sz w:val="24"/>
              </w:rPr>
            </w:pPr>
          </w:p>
          <w:p w14:paraId="752F95B1" w14:textId="2117F6EF" w:rsidR="00FE33E3" w:rsidRPr="00CB2F39" w:rsidRDefault="008D0245" w:rsidP="00FE33E3">
            <w:pPr>
              <w:autoSpaceDE w:val="0"/>
              <w:autoSpaceDN w:val="0"/>
              <w:snapToGrid w:val="0"/>
              <w:spacing w:line="300" w:lineRule="exact"/>
              <w:ind w:left="240" w:hangingChars="100" w:hanging="240"/>
              <w:rPr>
                <w:rFonts w:ascii="ＭＳ 明朝" w:hAnsi="ＭＳ 明朝" w:cs="Arial"/>
                <w:sz w:val="24"/>
              </w:rPr>
            </w:pPr>
            <w:r w:rsidRPr="002D1946">
              <w:rPr>
                <w:rFonts w:ascii="ＭＳ 明朝" w:hAnsi="ＭＳ 明朝" w:cs="Arial" w:hint="eastAsia"/>
                <w:sz w:val="24"/>
              </w:rPr>
              <w:t>２</w:t>
            </w:r>
            <w:r w:rsidR="00DB4E27">
              <w:rPr>
                <w:rFonts w:ascii="ＭＳ 明朝" w:hAnsi="ＭＳ 明朝" w:cs="Arial" w:hint="eastAsia"/>
                <w:sz w:val="24"/>
              </w:rPr>
              <w:t xml:space="preserve">　</w:t>
            </w:r>
            <w:r w:rsidR="00FE33E3">
              <w:rPr>
                <w:rFonts w:ascii="ＭＳ 明朝" w:hAnsi="ＭＳ 明朝" w:cs="Arial" w:hint="eastAsia"/>
                <w:sz w:val="24"/>
              </w:rPr>
              <w:t>BMPは、</w:t>
            </w:r>
            <w:r w:rsidR="00B35FDA">
              <w:rPr>
                <w:rFonts w:ascii="ＭＳ 明朝" w:hAnsi="ＭＳ 明朝" w:cs="Arial" w:hint="eastAsia"/>
                <w:sz w:val="24"/>
              </w:rPr>
              <w:t>指定管理期間の４年目からの単年度黒字を目指していた</w:t>
            </w:r>
            <w:r w:rsidR="00A26A4E">
              <w:rPr>
                <w:rFonts w:ascii="ＭＳ 明朝" w:hAnsi="ＭＳ 明朝" w:cs="Arial" w:hint="eastAsia"/>
                <w:sz w:val="24"/>
              </w:rPr>
              <w:t>。しかし、</w:t>
            </w:r>
            <w:r w:rsidR="00DC5811">
              <w:rPr>
                <w:rFonts w:ascii="ＭＳ 明朝" w:hAnsi="ＭＳ 明朝" w:cs="Arial" w:hint="eastAsia"/>
                <w:sz w:val="24"/>
              </w:rPr>
              <w:t>これまで赤字</w:t>
            </w:r>
            <w:r w:rsidR="00B35FDA">
              <w:rPr>
                <w:rFonts w:ascii="ＭＳ 明朝" w:hAnsi="ＭＳ 明朝" w:cs="Arial" w:hint="eastAsia"/>
                <w:sz w:val="24"/>
              </w:rPr>
              <w:t>が続いており</w:t>
            </w:r>
            <w:r w:rsidR="00DC5811">
              <w:rPr>
                <w:rFonts w:ascii="ＭＳ 明朝" w:hAnsi="ＭＳ 明朝" w:cs="Arial" w:hint="eastAsia"/>
                <w:sz w:val="24"/>
              </w:rPr>
              <w:t>、</w:t>
            </w:r>
            <w:r w:rsidR="00FE33E3">
              <w:rPr>
                <w:rFonts w:ascii="ＭＳ 明朝" w:hAnsi="ＭＳ 明朝" w:cs="Arial" w:hint="eastAsia"/>
                <w:sz w:val="24"/>
              </w:rPr>
              <w:t>BMPによる自己評価において継続困難との評価をしている</w:t>
            </w:r>
            <w:r w:rsidR="0050631E">
              <w:rPr>
                <w:rFonts w:ascii="ＭＳ 明朝" w:hAnsi="ＭＳ 明朝" w:cs="Arial" w:hint="eastAsia"/>
                <w:sz w:val="24"/>
              </w:rPr>
              <w:t>が、</w:t>
            </w:r>
            <w:r w:rsidR="00B35FDA">
              <w:rPr>
                <w:rFonts w:ascii="ＭＳ 明朝" w:hAnsi="ＭＳ 明朝" w:cs="Arial" w:hint="eastAsia"/>
                <w:sz w:val="24"/>
              </w:rPr>
              <w:t>府は</w:t>
            </w:r>
            <w:r w:rsidR="00A26A4E" w:rsidRPr="00FD6F8E">
              <w:rPr>
                <w:rFonts w:ascii="ＭＳ 明朝" w:hAnsi="ＭＳ 明朝" w:cs="Arial" w:hint="eastAsia"/>
                <w:sz w:val="24"/>
              </w:rPr>
              <w:t>協定書に基づき損害賠償の定めがあることから、撤退</w:t>
            </w:r>
            <w:r w:rsidR="00A26A4E">
              <w:rPr>
                <w:rFonts w:ascii="ＭＳ 明朝" w:hAnsi="ＭＳ 明朝" w:cs="Arial" w:hint="eastAsia"/>
                <w:sz w:val="24"/>
              </w:rPr>
              <w:t>等を</w:t>
            </w:r>
            <w:r w:rsidR="00A26A4E" w:rsidRPr="00FD6F8E">
              <w:rPr>
                <w:rFonts w:ascii="ＭＳ 明朝" w:hAnsi="ＭＳ 明朝" w:cs="Arial" w:hint="eastAsia"/>
                <w:sz w:val="24"/>
              </w:rPr>
              <w:t>するリスクを考慮した対応策は検討</w:t>
            </w:r>
            <w:r w:rsidR="00B35FDA">
              <w:rPr>
                <w:rFonts w:ascii="ＭＳ 明朝" w:hAnsi="ＭＳ 明朝" w:cs="Arial" w:hint="eastAsia"/>
                <w:sz w:val="24"/>
              </w:rPr>
              <w:t>していない</w:t>
            </w:r>
            <w:r w:rsidR="00FE33E3">
              <w:rPr>
                <w:rFonts w:ascii="ＭＳ 明朝" w:hAnsi="ＭＳ 明朝" w:cs="Arial" w:hint="eastAsia"/>
                <w:sz w:val="24"/>
              </w:rPr>
              <w:t>。</w:t>
            </w:r>
          </w:p>
          <w:p w14:paraId="46518FB8" w14:textId="0939878A" w:rsidR="00CB2F39" w:rsidRPr="00CB2F39" w:rsidRDefault="00CB2F39" w:rsidP="00E962B7">
            <w:pPr>
              <w:autoSpaceDE w:val="0"/>
              <w:autoSpaceDN w:val="0"/>
              <w:snapToGrid w:val="0"/>
              <w:spacing w:line="300" w:lineRule="exact"/>
              <w:ind w:left="240" w:hangingChars="100" w:hanging="240"/>
              <w:rPr>
                <w:rFonts w:ascii="ＭＳ 明朝" w:hAnsi="ＭＳ 明朝" w:cs="Arial"/>
                <w:sz w:val="24"/>
              </w:rPr>
            </w:pPr>
          </w:p>
        </w:tc>
        <w:tc>
          <w:tcPr>
            <w:tcW w:w="3231" w:type="dxa"/>
            <w:shd w:val="clear" w:color="auto" w:fill="auto"/>
          </w:tcPr>
          <w:p w14:paraId="420363CE" w14:textId="196427C3" w:rsidR="00CE1BED" w:rsidRPr="00882454" w:rsidRDefault="00CE1BED" w:rsidP="00CE1BED">
            <w:pPr>
              <w:autoSpaceDE w:val="0"/>
              <w:autoSpaceDN w:val="0"/>
              <w:snapToGrid w:val="0"/>
              <w:spacing w:line="300" w:lineRule="exact"/>
              <w:rPr>
                <w:rFonts w:ascii="ＭＳ 明朝" w:hAnsi="ＭＳ 明朝"/>
                <w:color w:val="0070C0"/>
                <w:sz w:val="24"/>
              </w:rPr>
            </w:pPr>
          </w:p>
          <w:p w14:paraId="387EED01" w14:textId="4CF85950" w:rsidR="001D16E3" w:rsidRDefault="00882454" w:rsidP="00E80D9B">
            <w:pPr>
              <w:autoSpaceDE w:val="0"/>
              <w:autoSpaceDN w:val="0"/>
              <w:snapToGrid w:val="0"/>
              <w:spacing w:line="300" w:lineRule="exact"/>
              <w:ind w:left="240" w:hangingChars="100" w:hanging="240"/>
              <w:rPr>
                <w:rFonts w:ascii="ＭＳ 明朝" w:hAnsi="ＭＳ 明朝"/>
                <w:sz w:val="24"/>
              </w:rPr>
            </w:pPr>
            <w:r w:rsidRPr="00FD6F8E">
              <w:rPr>
                <w:rFonts w:ascii="ＭＳ 明朝" w:hAnsi="ＭＳ 明朝" w:hint="eastAsia"/>
                <w:sz w:val="24"/>
              </w:rPr>
              <w:t xml:space="preserve">１　</w:t>
            </w:r>
            <w:r w:rsidR="00D42ED4" w:rsidRPr="00FD6F8E">
              <w:rPr>
                <w:rFonts w:ascii="ＭＳ 明朝" w:hAnsi="ＭＳ 明朝" w:hint="eastAsia"/>
                <w:sz w:val="24"/>
              </w:rPr>
              <w:t>BMPによる</w:t>
            </w:r>
            <w:r w:rsidR="008D0245" w:rsidRPr="00FD6F8E">
              <w:rPr>
                <w:rFonts w:ascii="ＭＳ 明朝" w:hAnsi="ＭＳ 明朝" w:hint="eastAsia"/>
                <w:sz w:val="24"/>
              </w:rPr>
              <w:t>公園の魅力づくりにつながる効果的な投資</w:t>
            </w:r>
            <w:r w:rsidR="00D42ED4" w:rsidRPr="00FD6F8E">
              <w:rPr>
                <w:rFonts w:ascii="ＭＳ 明朝" w:hAnsi="ＭＳ 明朝" w:hint="eastAsia"/>
                <w:sz w:val="24"/>
              </w:rPr>
              <w:t>などにより、</w:t>
            </w:r>
            <w:r w:rsidR="00D21CDF" w:rsidRPr="00FD6F8E">
              <w:rPr>
                <w:rFonts w:ascii="ＭＳ 明朝" w:hAnsi="ＭＳ 明朝" w:hint="eastAsia"/>
                <w:sz w:val="24"/>
              </w:rPr>
              <w:t>さらに多くの入場者を獲得する</w:t>
            </w:r>
            <w:r w:rsidR="00271F21" w:rsidRPr="00FD6F8E">
              <w:rPr>
                <w:rFonts w:ascii="ＭＳ 明朝" w:hAnsi="ＭＳ 明朝" w:hint="eastAsia"/>
                <w:sz w:val="24"/>
              </w:rPr>
              <w:t>実施可能な</w:t>
            </w:r>
            <w:r w:rsidR="00D21CDF" w:rsidRPr="00FD6F8E">
              <w:rPr>
                <w:rFonts w:ascii="ＭＳ 明朝" w:hAnsi="ＭＳ 明朝" w:hint="eastAsia"/>
                <w:sz w:val="24"/>
              </w:rPr>
              <w:t>措置を指定管理者とともに検討</w:t>
            </w:r>
            <w:r w:rsidR="00D21CDF">
              <w:rPr>
                <w:rFonts w:ascii="ＭＳ 明朝" w:hAnsi="ＭＳ 明朝" w:hint="eastAsia"/>
                <w:sz w:val="24"/>
              </w:rPr>
              <w:t>されたい。</w:t>
            </w:r>
          </w:p>
          <w:p w14:paraId="75B29CA1" w14:textId="36B65468" w:rsidR="00D21CDF" w:rsidRDefault="00D21CDF" w:rsidP="00E80D9B">
            <w:pPr>
              <w:autoSpaceDE w:val="0"/>
              <w:autoSpaceDN w:val="0"/>
              <w:snapToGrid w:val="0"/>
              <w:spacing w:line="300" w:lineRule="exact"/>
              <w:ind w:left="240" w:hangingChars="100" w:hanging="240"/>
              <w:rPr>
                <w:rFonts w:ascii="ＭＳ 明朝" w:hAnsi="ＭＳ 明朝"/>
                <w:sz w:val="24"/>
              </w:rPr>
            </w:pPr>
          </w:p>
          <w:p w14:paraId="0BD0E90F" w14:textId="68899EAB" w:rsidR="00FD6F8E" w:rsidRDefault="00FD6F8E" w:rsidP="00E80D9B">
            <w:pPr>
              <w:autoSpaceDE w:val="0"/>
              <w:autoSpaceDN w:val="0"/>
              <w:snapToGrid w:val="0"/>
              <w:spacing w:line="300" w:lineRule="exact"/>
              <w:ind w:left="240" w:hangingChars="100" w:hanging="240"/>
              <w:rPr>
                <w:rFonts w:ascii="ＭＳ 明朝" w:hAnsi="ＭＳ 明朝"/>
                <w:sz w:val="24"/>
              </w:rPr>
            </w:pPr>
          </w:p>
          <w:p w14:paraId="0298E522" w14:textId="4F3C29B1" w:rsidR="00FD6F8E" w:rsidRDefault="00FD6F8E" w:rsidP="00E80D9B">
            <w:pPr>
              <w:autoSpaceDE w:val="0"/>
              <w:autoSpaceDN w:val="0"/>
              <w:snapToGrid w:val="0"/>
              <w:spacing w:line="300" w:lineRule="exact"/>
              <w:ind w:left="240" w:hangingChars="100" w:hanging="240"/>
              <w:rPr>
                <w:rFonts w:ascii="ＭＳ 明朝" w:hAnsi="ＭＳ 明朝"/>
                <w:sz w:val="24"/>
              </w:rPr>
            </w:pPr>
          </w:p>
          <w:p w14:paraId="52184284" w14:textId="07BCAC48" w:rsidR="00B35FDA" w:rsidRDefault="00B35FDA" w:rsidP="00E80D9B">
            <w:pPr>
              <w:autoSpaceDE w:val="0"/>
              <w:autoSpaceDN w:val="0"/>
              <w:snapToGrid w:val="0"/>
              <w:spacing w:line="300" w:lineRule="exact"/>
              <w:ind w:left="240" w:hangingChars="100" w:hanging="240"/>
              <w:rPr>
                <w:rFonts w:ascii="ＭＳ 明朝" w:hAnsi="ＭＳ 明朝"/>
                <w:sz w:val="24"/>
              </w:rPr>
            </w:pPr>
          </w:p>
          <w:p w14:paraId="6C29EFF7" w14:textId="1FE7BE35" w:rsidR="00B35FDA" w:rsidRDefault="00B35FDA" w:rsidP="00E80D9B">
            <w:pPr>
              <w:autoSpaceDE w:val="0"/>
              <w:autoSpaceDN w:val="0"/>
              <w:snapToGrid w:val="0"/>
              <w:spacing w:line="300" w:lineRule="exact"/>
              <w:ind w:left="240" w:hangingChars="100" w:hanging="240"/>
              <w:rPr>
                <w:rFonts w:ascii="ＭＳ 明朝" w:hAnsi="ＭＳ 明朝"/>
                <w:sz w:val="24"/>
              </w:rPr>
            </w:pPr>
          </w:p>
          <w:p w14:paraId="1878CB40" w14:textId="6D1A217A" w:rsidR="00B35FDA" w:rsidRDefault="00B35FDA" w:rsidP="00E80D9B">
            <w:pPr>
              <w:autoSpaceDE w:val="0"/>
              <w:autoSpaceDN w:val="0"/>
              <w:snapToGrid w:val="0"/>
              <w:spacing w:line="300" w:lineRule="exact"/>
              <w:ind w:left="240" w:hangingChars="100" w:hanging="240"/>
              <w:rPr>
                <w:rFonts w:ascii="ＭＳ 明朝" w:hAnsi="ＭＳ 明朝"/>
                <w:sz w:val="24"/>
              </w:rPr>
            </w:pPr>
          </w:p>
          <w:p w14:paraId="1E832D40" w14:textId="77777777" w:rsidR="00B35FDA" w:rsidRDefault="00B35FDA" w:rsidP="00E80D9B">
            <w:pPr>
              <w:autoSpaceDE w:val="0"/>
              <w:autoSpaceDN w:val="0"/>
              <w:snapToGrid w:val="0"/>
              <w:spacing w:line="300" w:lineRule="exact"/>
              <w:ind w:left="240" w:hangingChars="100" w:hanging="240"/>
              <w:rPr>
                <w:rFonts w:ascii="ＭＳ 明朝" w:hAnsi="ＭＳ 明朝"/>
                <w:sz w:val="24"/>
              </w:rPr>
            </w:pPr>
          </w:p>
          <w:p w14:paraId="27EBBC14" w14:textId="6B1046B2" w:rsidR="007C0B2F" w:rsidRDefault="008D0245" w:rsidP="00FD6F8E">
            <w:pPr>
              <w:autoSpaceDE w:val="0"/>
              <w:autoSpaceDN w:val="0"/>
              <w:snapToGrid w:val="0"/>
              <w:spacing w:line="300" w:lineRule="exact"/>
              <w:ind w:left="240" w:hangingChars="100" w:hanging="240"/>
              <w:rPr>
                <w:rFonts w:ascii="ＭＳ 明朝" w:hAnsi="ＭＳ 明朝" w:cs="Arial"/>
                <w:sz w:val="24"/>
              </w:rPr>
            </w:pPr>
            <w:r w:rsidRPr="002D1946">
              <w:rPr>
                <w:rFonts w:ascii="ＭＳ 明朝" w:hAnsi="ＭＳ 明朝" w:cs="Arial" w:hint="eastAsia"/>
                <w:sz w:val="24"/>
              </w:rPr>
              <w:t>２</w:t>
            </w:r>
            <w:r w:rsidR="00FE33E3" w:rsidRPr="002D1946">
              <w:rPr>
                <w:rFonts w:ascii="ＭＳ 明朝" w:hAnsi="ＭＳ 明朝" w:cs="Arial" w:hint="eastAsia"/>
                <w:sz w:val="24"/>
              </w:rPr>
              <w:t xml:space="preserve">　</w:t>
            </w:r>
            <w:r w:rsidR="0050631E" w:rsidRPr="002D1946">
              <w:rPr>
                <w:rFonts w:ascii="ＭＳ 明朝" w:hAnsi="ＭＳ 明朝" w:cs="Arial" w:hint="eastAsia"/>
                <w:sz w:val="24"/>
              </w:rPr>
              <w:t>B</w:t>
            </w:r>
            <w:r w:rsidR="00D00070" w:rsidRPr="002D1946">
              <w:rPr>
                <w:rFonts w:ascii="ＭＳ 明朝" w:hAnsi="ＭＳ 明朝" w:cs="Arial"/>
                <w:sz w:val="24"/>
              </w:rPr>
              <w:t>M</w:t>
            </w:r>
            <w:r w:rsidR="0050631E" w:rsidRPr="002D1946">
              <w:rPr>
                <w:rFonts w:ascii="ＭＳ 明朝" w:hAnsi="ＭＳ 明朝" w:cs="Arial" w:hint="eastAsia"/>
                <w:sz w:val="24"/>
              </w:rPr>
              <w:t>Pが撤退等をする</w:t>
            </w:r>
            <w:r w:rsidR="00FE33E3" w:rsidRPr="002D1946">
              <w:rPr>
                <w:rFonts w:ascii="ＭＳ 明朝" w:hAnsi="ＭＳ 明朝" w:cs="Arial" w:hint="eastAsia"/>
                <w:sz w:val="24"/>
              </w:rPr>
              <w:t>リスク</w:t>
            </w:r>
            <w:r w:rsidR="000D10AE" w:rsidRPr="002D1946">
              <w:rPr>
                <w:rFonts w:ascii="ＭＳ 明朝" w:hAnsi="ＭＳ 明朝" w:cs="Arial" w:hint="eastAsia"/>
                <w:sz w:val="24"/>
              </w:rPr>
              <w:t>を</w:t>
            </w:r>
            <w:r w:rsidR="00A87B41" w:rsidRPr="002D1946">
              <w:rPr>
                <w:rFonts w:ascii="ＭＳ 明朝" w:hAnsi="ＭＳ 明朝" w:cs="Arial" w:hint="eastAsia"/>
                <w:sz w:val="24"/>
              </w:rPr>
              <w:t>考慮した</w:t>
            </w:r>
            <w:r w:rsidR="00FE33E3" w:rsidRPr="002D1946">
              <w:rPr>
                <w:rFonts w:ascii="ＭＳ 明朝" w:hAnsi="ＭＳ 明朝" w:cs="Arial" w:hint="eastAsia"/>
                <w:sz w:val="24"/>
              </w:rPr>
              <w:t>対応策</w:t>
            </w:r>
            <w:r w:rsidR="00A87B41" w:rsidRPr="002D1946">
              <w:rPr>
                <w:rFonts w:ascii="ＭＳ 明朝" w:hAnsi="ＭＳ 明朝" w:cs="Arial" w:hint="eastAsia"/>
                <w:sz w:val="24"/>
              </w:rPr>
              <w:t>について</w:t>
            </w:r>
            <w:r w:rsidR="00FE33E3" w:rsidRPr="002D1946">
              <w:rPr>
                <w:rFonts w:ascii="ＭＳ 明朝" w:hAnsi="ＭＳ 明朝" w:cs="Arial" w:hint="eastAsia"/>
                <w:sz w:val="24"/>
              </w:rPr>
              <w:t>検</w:t>
            </w:r>
            <w:r w:rsidR="00FE33E3">
              <w:rPr>
                <w:rFonts w:ascii="ＭＳ 明朝" w:hAnsi="ＭＳ 明朝" w:cs="Arial" w:hint="eastAsia"/>
                <w:sz w:val="24"/>
              </w:rPr>
              <w:t>討されたい。</w:t>
            </w:r>
          </w:p>
          <w:p w14:paraId="4C15E410" w14:textId="7F116BEE" w:rsidR="005D2E79" w:rsidRPr="007C0B2F" w:rsidRDefault="005D2E79" w:rsidP="002D1946">
            <w:pPr>
              <w:autoSpaceDE w:val="0"/>
              <w:autoSpaceDN w:val="0"/>
              <w:snapToGrid w:val="0"/>
              <w:spacing w:line="300" w:lineRule="exact"/>
              <w:rPr>
                <w:rFonts w:ascii="ＭＳ 明朝" w:hAnsi="ＭＳ 明朝" w:cs="Arial"/>
                <w:sz w:val="24"/>
              </w:rPr>
            </w:pPr>
          </w:p>
        </w:tc>
      </w:tr>
    </w:tbl>
    <w:p w14:paraId="182A7F1E" w14:textId="47997B95" w:rsidR="0032402C" w:rsidRPr="009727D9" w:rsidRDefault="00CE3EA0" w:rsidP="00BD2703">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00073CE7">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D12B6B">
        <w:rPr>
          <w:rFonts w:ascii="ＭＳ ゴシック" w:eastAsia="ＭＳ ゴシック" w:hAnsi="ＭＳ ゴシック" w:hint="eastAsia"/>
          <w:sz w:val="24"/>
          <w:szCs w:val="22"/>
        </w:rPr>
        <w:t>12</w:t>
      </w:r>
      <w:r>
        <w:rPr>
          <w:rFonts w:ascii="ＭＳ ゴシック" w:eastAsia="ＭＳ ゴシック" w:hAnsi="ＭＳ ゴシック" w:hint="eastAsia"/>
          <w:sz w:val="24"/>
          <w:szCs w:val="22"/>
        </w:rPr>
        <w:t>月</w:t>
      </w:r>
      <w:r w:rsidR="00D12B6B">
        <w:rPr>
          <w:rFonts w:ascii="ＭＳ ゴシック" w:eastAsia="ＭＳ ゴシック" w:hAnsi="ＭＳ ゴシック" w:hint="eastAsia"/>
          <w:sz w:val="24"/>
          <w:szCs w:val="22"/>
        </w:rPr>
        <w:t>13</w:t>
      </w:r>
      <w:r w:rsidRPr="0074423B">
        <w:rPr>
          <w:rFonts w:ascii="ＭＳ ゴシック" w:eastAsia="ＭＳ ゴシック" w:hAnsi="ＭＳ ゴシック" w:hint="eastAsia"/>
          <w:sz w:val="24"/>
          <w:szCs w:val="22"/>
        </w:rPr>
        <w:t>日、事務局：令和</w:t>
      </w:r>
      <w:r w:rsidR="00073CE7" w:rsidRPr="0074423B">
        <w:rPr>
          <w:rFonts w:ascii="ＭＳ ゴシック" w:eastAsia="ＭＳ ゴシック" w:hAnsi="ＭＳ ゴシック" w:hint="eastAsia"/>
          <w:sz w:val="24"/>
          <w:szCs w:val="22"/>
        </w:rPr>
        <w:t>６</w:t>
      </w:r>
      <w:r w:rsidRPr="0074423B">
        <w:rPr>
          <w:rFonts w:ascii="ＭＳ ゴシック" w:eastAsia="ＭＳ ゴシック" w:hAnsi="ＭＳ ゴシック" w:hint="eastAsia"/>
          <w:sz w:val="24"/>
          <w:szCs w:val="22"/>
        </w:rPr>
        <w:t>年</w:t>
      </w:r>
      <w:r w:rsidR="00D12B6B">
        <w:rPr>
          <w:rFonts w:ascii="ＭＳ ゴシック" w:eastAsia="ＭＳ ゴシック" w:hAnsi="ＭＳ ゴシック" w:hint="eastAsia"/>
          <w:sz w:val="24"/>
          <w:szCs w:val="22"/>
        </w:rPr>
        <w:t>10</w:t>
      </w:r>
      <w:r w:rsidR="00947FAA" w:rsidRPr="0074423B">
        <w:rPr>
          <w:rFonts w:ascii="ＭＳ ゴシック" w:eastAsia="ＭＳ ゴシック" w:hAnsi="ＭＳ ゴシック" w:hint="eastAsia"/>
          <w:sz w:val="24"/>
          <w:szCs w:val="22"/>
        </w:rPr>
        <w:t>月</w:t>
      </w:r>
      <w:r w:rsidR="00D12B6B">
        <w:rPr>
          <w:rFonts w:ascii="ＭＳ ゴシック" w:eastAsia="ＭＳ ゴシック" w:hAnsi="ＭＳ ゴシック" w:hint="eastAsia"/>
          <w:sz w:val="24"/>
          <w:szCs w:val="22"/>
        </w:rPr>
        <w:t>２</w:t>
      </w:r>
      <w:r w:rsidR="00530445" w:rsidRPr="0074423B">
        <w:rPr>
          <w:rFonts w:ascii="ＭＳ ゴシック" w:eastAsia="ＭＳ ゴシック" w:hAnsi="ＭＳ ゴシック" w:hint="eastAsia"/>
          <w:sz w:val="24"/>
          <w:szCs w:val="22"/>
        </w:rPr>
        <w:t>日</w:t>
      </w:r>
      <w:r w:rsidR="00947FAA" w:rsidRPr="0074423B">
        <w:rPr>
          <w:rFonts w:ascii="ＭＳ ゴシック" w:eastAsia="ＭＳ ゴシック" w:hAnsi="ＭＳ ゴシック" w:hint="eastAsia"/>
          <w:sz w:val="24"/>
          <w:szCs w:val="22"/>
        </w:rPr>
        <w:t>）</w:t>
      </w:r>
    </w:p>
    <w:sectPr w:rsidR="0032402C" w:rsidRPr="009727D9" w:rsidSect="00783D5A">
      <w:footerReference w:type="default" r:id="rId8"/>
      <w:pgSz w:w="23814" w:h="16839" w:orient="landscape" w:code="8"/>
      <w:pgMar w:top="2024" w:right="1701" w:bottom="2024" w:left="1622" w:header="851" w:footer="595" w:gutter="0"/>
      <w:pgNumType w:fmt="numberInDash" w:start="2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A409" w14:textId="77777777" w:rsidR="008C234B" w:rsidRDefault="008C234B">
      <w:r>
        <w:separator/>
      </w:r>
    </w:p>
  </w:endnote>
  <w:endnote w:type="continuationSeparator" w:id="0">
    <w:p w14:paraId="4DDEC0B5" w14:textId="77777777" w:rsidR="008C234B" w:rsidRDefault="008C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F597" w14:textId="235B363F" w:rsidR="00783D5A" w:rsidRDefault="00783D5A">
    <w:pPr>
      <w:pStyle w:val="a5"/>
      <w:jc w:val="center"/>
    </w:pPr>
  </w:p>
  <w:p w14:paraId="679F9494" w14:textId="77777777" w:rsidR="00552753" w:rsidRDefault="00552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A46B" w14:textId="77777777" w:rsidR="008C234B" w:rsidRDefault="008C234B">
      <w:r>
        <w:separator/>
      </w:r>
    </w:p>
  </w:footnote>
  <w:footnote w:type="continuationSeparator" w:id="0">
    <w:p w14:paraId="4EF29B9C" w14:textId="77777777" w:rsidR="008C234B" w:rsidRDefault="008C2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D353DD2"/>
    <w:multiLevelType w:val="hybridMultilevel"/>
    <w:tmpl w:val="D15AF0DE"/>
    <w:lvl w:ilvl="0" w:tplc="361082D4">
      <w:start w:val="1"/>
      <w:numFmt w:val="decimalEnclosedCircle"/>
      <w:lvlText w:val="%1"/>
      <w:lvlJc w:val="left"/>
      <w:pPr>
        <w:ind w:left="780" w:hanging="360"/>
      </w:pPr>
      <w:rPr>
        <w:rFonts w:ascii="ＭＳ 明朝" w:eastAsia="ＭＳ 明朝" w:hAnsi="ＭＳ 明朝" w:cs="Arial"/>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8"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7"/>
  </w:num>
  <w:num w:numId="3">
    <w:abstractNumId w:val="6"/>
  </w:num>
  <w:num w:numId="4">
    <w:abstractNumId w:val="2"/>
  </w:num>
  <w:num w:numId="5">
    <w:abstractNumId w:val="10"/>
  </w:num>
  <w:num w:numId="6">
    <w:abstractNumId w:val="12"/>
  </w:num>
  <w:num w:numId="7">
    <w:abstractNumId w:val="3"/>
  </w:num>
  <w:num w:numId="8">
    <w:abstractNumId w:val="20"/>
  </w:num>
  <w:num w:numId="9">
    <w:abstractNumId w:val="14"/>
  </w:num>
  <w:num w:numId="10">
    <w:abstractNumId w:val="13"/>
  </w:num>
  <w:num w:numId="11">
    <w:abstractNumId w:val="15"/>
  </w:num>
  <w:num w:numId="12">
    <w:abstractNumId w:val="24"/>
  </w:num>
  <w:num w:numId="13">
    <w:abstractNumId w:val="4"/>
  </w:num>
  <w:num w:numId="14">
    <w:abstractNumId w:val="22"/>
  </w:num>
  <w:num w:numId="15">
    <w:abstractNumId w:val="19"/>
  </w:num>
  <w:num w:numId="16">
    <w:abstractNumId w:val="11"/>
  </w:num>
  <w:num w:numId="17">
    <w:abstractNumId w:val="18"/>
  </w:num>
  <w:num w:numId="18">
    <w:abstractNumId w:val="0"/>
  </w:num>
  <w:num w:numId="19">
    <w:abstractNumId w:val="21"/>
  </w:num>
  <w:num w:numId="20">
    <w:abstractNumId w:val="5"/>
  </w:num>
  <w:num w:numId="21">
    <w:abstractNumId w:val="8"/>
  </w:num>
  <w:num w:numId="22">
    <w:abstractNumId w:val="23"/>
  </w:num>
  <w:num w:numId="23">
    <w:abstractNumId w:val="17"/>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9"/>
  <w:drawingGridVerticalSpacing w:val="16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5E3"/>
    <w:rsid w:val="00014C18"/>
    <w:rsid w:val="0001533F"/>
    <w:rsid w:val="00020C70"/>
    <w:rsid w:val="00020EE1"/>
    <w:rsid w:val="000257B5"/>
    <w:rsid w:val="000303D2"/>
    <w:rsid w:val="00035690"/>
    <w:rsid w:val="00040B4C"/>
    <w:rsid w:val="00042FDC"/>
    <w:rsid w:val="00043DD7"/>
    <w:rsid w:val="000443C7"/>
    <w:rsid w:val="000455B7"/>
    <w:rsid w:val="00054A08"/>
    <w:rsid w:val="0005569F"/>
    <w:rsid w:val="000611D3"/>
    <w:rsid w:val="0006616F"/>
    <w:rsid w:val="000664BF"/>
    <w:rsid w:val="000706EC"/>
    <w:rsid w:val="00071DE7"/>
    <w:rsid w:val="00073CE7"/>
    <w:rsid w:val="00074E97"/>
    <w:rsid w:val="00080BE8"/>
    <w:rsid w:val="000829C4"/>
    <w:rsid w:val="00084F88"/>
    <w:rsid w:val="00085774"/>
    <w:rsid w:val="00086C26"/>
    <w:rsid w:val="000878C8"/>
    <w:rsid w:val="00090541"/>
    <w:rsid w:val="0009055E"/>
    <w:rsid w:val="00090F62"/>
    <w:rsid w:val="00090FB1"/>
    <w:rsid w:val="00092982"/>
    <w:rsid w:val="00093919"/>
    <w:rsid w:val="00094E5F"/>
    <w:rsid w:val="00095F30"/>
    <w:rsid w:val="00096EAE"/>
    <w:rsid w:val="000A0C23"/>
    <w:rsid w:val="000A330D"/>
    <w:rsid w:val="000A4058"/>
    <w:rsid w:val="000A61EA"/>
    <w:rsid w:val="000A7F9F"/>
    <w:rsid w:val="000B30CE"/>
    <w:rsid w:val="000B470F"/>
    <w:rsid w:val="000B719E"/>
    <w:rsid w:val="000C3330"/>
    <w:rsid w:val="000C433B"/>
    <w:rsid w:val="000D0B36"/>
    <w:rsid w:val="000D10AE"/>
    <w:rsid w:val="000D2482"/>
    <w:rsid w:val="000D4B14"/>
    <w:rsid w:val="000D785D"/>
    <w:rsid w:val="000D7928"/>
    <w:rsid w:val="000E1667"/>
    <w:rsid w:val="000E4D5D"/>
    <w:rsid w:val="000E5E9A"/>
    <w:rsid w:val="000F28E4"/>
    <w:rsid w:val="000F6116"/>
    <w:rsid w:val="0010175E"/>
    <w:rsid w:val="001027BF"/>
    <w:rsid w:val="00102DE5"/>
    <w:rsid w:val="0010636A"/>
    <w:rsid w:val="0010650F"/>
    <w:rsid w:val="00107BD8"/>
    <w:rsid w:val="00112589"/>
    <w:rsid w:val="00112DC1"/>
    <w:rsid w:val="00114481"/>
    <w:rsid w:val="001145A5"/>
    <w:rsid w:val="00120A31"/>
    <w:rsid w:val="001227E8"/>
    <w:rsid w:val="001236D0"/>
    <w:rsid w:val="0012738A"/>
    <w:rsid w:val="00127FF4"/>
    <w:rsid w:val="00130411"/>
    <w:rsid w:val="001331E7"/>
    <w:rsid w:val="001369DC"/>
    <w:rsid w:val="00140C76"/>
    <w:rsid w:val="00142651"/>
    <w:rsid w:val="001448A3"/>
    <w:rsid w:val="00144F18"/>
    <w:rsid w:val="00145F30"/>
    <w:rsid w:val="001517BB"/>
    <w:rsid w:val="001558D8"/>
    <w:rsid w:val="00155DD3"/>
    <w:rsid w:val="00157624"/>
    <w:rsid w:val="00162C26"/>
    <w:rsid w:val="0016562C"/>
    <w:rsid w:val="0016572A"/>
    <w:rsid w:val="0016593A"/>
    <w:rsid w:val="001666BE"/>
    <w:rsid w:val="00166E1D"/>
    <w:rsid w:val="00166F76"/>
    <w:rsid w:val="00173492"/>
    <w:rsid w:val="00174670"/>
    <w:rsid w:val="00175A4A"/>
    <w:rsid w:val="00180989"/>
    <w:rsid w:val="001822F8"/>
    <w:rsid w:val="00182328"/>
    <w:rsid w:val="0018241A"/>
    <w:rsid w:val="00186925"/>
    <w:rsid w:val="00190775"/>
    <w:rsid w:val="00190C9A"/>
    <w:rsid w:val="00194049"/>
    <w:rsid w:val="001A4143"/>
    <w:rsid w:val="001B0B29"/>
    <w:rsid w:val="001B6A8E"/>
    <w:rsid w:val="001C0E29"/>
    <w:rsid w:val="001C278D"/>
    <w:rsid w:val="001C2EB4"/>
    <w:rsid w:val="001C3A72"/>
    <w:rsid w:val="001C5146"/>
    <w:rsid w:val="001C6C4E"/>
    <w:rsid w:val="001D16E3"/>
    <w:rsid w:val="001D61C7"/>
    <w:rsid w:val="001D7065"/>
    <w:rsid w:val="001D7712"/>
    <w:rsid w:val="001E0B1B"/>
    <w:rsid w:val="001E5E40"/>
    <w:rsid w:val="001F2C0D"/>
    <w:rsid w:val="001F634F"/>
    <w:rsid w:val="001F6DFE"/>
    <w:rsid w:val="00201446"/>
    <w:rsid w:val="002228D1"/>
    <w:rsid w:val="00222C16"/>
    <w:rsid w:val="0022470F"/>
    <w:rsid w:val="002265B5"/>
    <w:rsid w:val="002309F6"/>
    <w:rsid w:val="00231071"/>
    <w:rsid w:val="00234092"/>
    <w:rsid w:val="00235F24"/>
    <w:rsid w:val="002419F2"/>
    <w:rsid w:val="00242CA3"/>
    <w:rsid w:val="002452AF"/>
    <w:rsid w:val="00250225"/>
    <w:rsid w:val="00252372"/>
    <w:rsid w:val="002523DD"/>
    <w:rsid w:val="00254592"/>
    <w:rsid w:val="00254E21"/>
    <w:rsid w:val="002552ED"/>
    <w:rsid w:val="00257088"/>
    <w:rsid w:val="00262356"/>
    <w:rsid w:val="00262DA3"/>
    <w:rsid w:val="0026399B"/>
    <w:rsid w:val="002654F1"/>
    <w:rsid w:val="00267223"/>
    <w:rsid w:val="002703C2"/>
    <w:rsid w:val="00270E45"/>
    <w:rsid w:val="00271B6C"/>
    <w:rsid w:val="00271F21"/>
    <w:rsid w:val="00273DFB"/>
    <w:rsid w:val="00275F73"/>
    <w:rsid w:val="00276530"/>
    <w:rsid w:val="002771B9"/>
    <w:rsid w:val="00280A6E"/>
    <w:rsid w:val="00280A7F"/>
    <w:rsid w:val="00282EF0"/>
    <w:rsid w:val="00286566"/>
    <w:rsid w:val="002865B9"/>
    <w:rsid w:val="00287584"/>
    <w:rsid w:val="002909ED"/>
    <w:rsid w:val="00291C60"/>
    <w:rsid w:val="00292CEB"/>
    <w:rsid w:val="00296713"/>
    <w:rsid w:val="002A39B5"/>
    <w:rsid w:val="002B1AC4"/>
    <w:rsid w:val="002B764C"/>
    <w:rsid w:val="002B79D1"/>
    <w:rsid w:val="002C0259"/>
    <w:rsid w:val="002C2E28"/>
    <w:rsid w:val="002C4FF2"/>
    <w:rsid w:val="002C7500"/>
    <w:rsid w:val="002D06C2"/>
    <w:rsid w:val="002D1014"/>
    <w:rsid w:val="002D15D9"/>
    <w:rsid w:val="002D1946"/>
    <w:rsid w:val="002D1E8A"/>
    <w:rsid w:val="002D243B"/>
    <w:rsid w:val="002D2FF1"/>
    <w:rsid w:val="002D3C04"/>
    <w:rsid w:val="002D47B4"/>
    <w:rsid w:val="002D5399"/>
    <w:rsid w:val="002D622D"/>
    <w:rsid w:val="002E05F4"/>
    <w:rsid w:val="002E286E"/>
    <w:rsid w:val="002E663A"/>
    <w:rsid w:val="002E716D"/>
    <w:rsid w:val="002F0F0D"/>
    <w:rsid w:val="002F36DF"/>
    <w:rsid w:val="002F4186"/>
    <w:rsid w:val="002F54B6"/>
    <w:rsid w:val="00303B40"/>
    <w:rsid w:val="0030787E"/>
    <w:rsid w:val="00311384"/>
    <w:rsid w:val="00313F86"/>
    <w:rsid w:val="003169D5"/>
    <w:rsid w:val="0032284A"/>
    <w:rsid w:val="0032325E"/>
    <w:rsid w:val="003234F1"/>
    <w:rsid w:val="0032402C"/>
    <w:rsid w:val="00331502"/>
    <w:rsid w:val="00331CE4"/>
    <w:rsid w:val="0033201F"/>
    <w:rsid w:val="0033337B"/>
    <w:rsid w:val="0033349F"/>
    <w:rsid w:val="00334BC0"/>
    <w:rsid w:val="003350FB"/>
    <w:rsid w:val="00335BCA"/>
    <w:rsid w:val="00336851"/>
    <w:rsid w:val="00336AA7"/>
    <w:rsid w:val="00337CCA"/>
    <w:rsid w:val="00341328"/>
    <w:rsid w:val="0034576C"/>
    <w:rsid w:val="00345ECD"/>
    <w:rsid w:val="00347193"/>
    <w:rsid w:val="00350B43"/>
    <w:rsid w:val="00350D3F"/>
    <w:rsid w:val="00351EE0"/>
    <w:rsid w:val="00352392"/>
    <w:rsid w:val="0035353F"/>
    <w:rsid w:val="00355542"/>
    <w:rsid w:val="00355D32"/>
    <w:rsid w:val="003578F1"/>
    <w:rsid w:val="003618CC"/>
    <w:rsid w:val="00361B7F"/>
    <w:rsid w:val="0036253A"/>
    <w:rsid w:val="00362F5C"/>
    <w:rsid w:val="00363F5E"/>
    <w:rsid w:val="00372441"/>
    <w:rsid w:val="0037492E"/>
    <w:rsid w:val="00374FF2"/>
    <w:rsid w:val="00375EB7"/>
    <w:rsid w:val="00381EC5"/>
    <w:rsid w:val="00384803"/>
    <w:rsid w:val="00385293"/>
    <w:rsid w:val="0039217E"/>
    <w:rsid w:val="00392D45"/>
    <w:rsid w:val="003944CA"/>
    <w:rsid w:val="0039454D"/>
    <w:rsid w:val="0039550E"/>
    <w:rsid w:val="003958CC"/>
    <w:rsid w:val="003966D0"/>
    <w:rsid w:val="003A1473"/>
    <w:rsid w:val="003A1DC4"/>
    <w:rsid w:val="003A2E5C"/>
    <w:rsid w:val="003A310D"/>
    <w:rsid w:val="003A6443"/>
    <w:rsid w:val="003A6740"/>
    <w:rsid w:val="003B1160"/>
    <w:rsid w:val="003B295A"/>
    <w:rsid w:val="003B2E74"/>
    <w:rsid w:val="003C07B9"/>
    <w:rsid w:val="003C1BE7"/>
    <w:rsid w:val="003C1E51"/>
    <w:rsid w:val="003C365C"/>
    <w:rsid w:val="003C37FB"/>
    <w:rsid w:val="003C5571"/>
    <w:rsid w:val="003C7320"/>
    <w:rsid w:val="003C7861"/>
    <w:rsid w:val="003D00C5"/>
    <w:rsid w:val="003D0EE8"/>
    <w:rsid w:val="003D3756"/>
    <w:rsid w:val="003D4411"/>
    <w:rsid w:val="003D6A62"/>
    <w:rsid w:val="003E22D7"/>
    <w:rsid w:val="003E29BD"/>
    <w:rsid w:val="003E2E77"/>
    <w:rsid w:val="003E3E39"/>
    <w:rsid w:val="003E5DE4"/>
    <w:rsid w:val="003E5F37"/>
    <w:rsid w:val="003E642A"/>
    <w:rsid w:val="003E6F95"/>
    <w:rsid w:val="003E743E"/>
    <w:rsid w:val="003E7869"/>
    <w:rsid w:val="003F1E65"/>
    <w:rsid w:val="003F21E0"/>
    <w:rsid w:val="003F310A"/>
    <w:rsid w:val="003F49F8"/>
    <w:rsid w:val="003F5AD6"/>
    <w:rsid w:val="003F6421"/>
    <w:rsid w:val="003F7397"/>
    <w:rsid w:val="003F7FFD"/>
    <w:rsid w:val="004014AC"/>
    <w:rsid w:val="004019EE"/>
    <w:rsid w:val="00401F59"/>
    <w:rsid w:val="00402D6F"/>
    <w:rsid w:val="004057F7"/>
    <w:rsid w:val="004062D0"/>
    <w:rsid w:val="00407257"/>
    <w:rsid w:val="00407B26"/>
    <w:rsid w:val="004112A9"/>
    <w:rsid w:val="00411507"/>
    <w:rsid w:val="00424309"/>
    <w:rsid w:val="00425885"/>
    <w:rsid w:val="00427239"/>
    <w:rsid w:val="00430F12"/>
    <w:rsid w:val="0043111D"/>
    <w:rsid w:val="0043353B"/>
    <w:rsid w:val="004367F2"/>
    <w:rsid w:val="004374E3"/>
    <w:rsid w:val="00440A12"/>
    <w:rsid w:val="00440BDF"/>
    <w:rsid w:val="00441C02"/>
    <w:rsid w:val="00446A5D"/>
    <w:rsid w:val="00447C2A"/>
    <w:rsid w:val="00451CBA"/>
    <w:rsid w:val="00454EA2"/>
    <w:rsid w:val="00455829"/>
    <w:rsid w:val="004566C7"/>
    <w:rsid w:val="00457A42"/>
    <w:rsid w:val="00465986"/>
    <w:rsid w:val="004662AF"/>
    <w:rsid w:val="004677D0"/>
    <w:rsid w:val="004737FB"/>
    <w:rsid w:val="00474850"/>
    <w:rsid w:val="00476919"/>
    <w:rsid w:val="00477EAD"/>
    <w:rsid w:val="004804F8"/>
    <w:rsid w:val="00481100"/>
    <w:rsid w:val="00485D24"/>
    <w:rsid w:val="00487B1B"/>
    <w:rsid w:val="00490FFC"/>
    <w:rsid w:val="00495877"/>
    <w:rsid w:val="00495C91"/>
    <w:rsid w:val="0049671D"/>
    <w:rsid w:val="0049675E"/>
    <w:rsid w:val="004979D5"/>
    <w:rsid w:val="004A0064"/>
    <w:rsid w:val="004A021B"/>
    <w:rsid w:val="004A0A53"/>
    <w:rsid w:val="004A1720"/>
    <w:rsid w:val="004A29F6"/>
    <w:rsid w:val="004A30A6"/>
    <w:rsid w:val="004A3DCE"/>
    <w:rsid w:val="004A5AF7"/>
    <w:rsid w:val="004A5B0E"/>
    <w:rsid w:val="004A657B"/>
    <w:rsid w:val="004A6802"/>
    <w:rsid w:val="004B062B"/>
    <w:rsid w:val="004B078E"/>
    <w:rsid w:val="004B306E"/>
    <w:rsid w:val="004B4648"/>
    <w:rsid w:val="004B5AB7"/>
    <w:rsid w:val="004B6593"/>
    <w:rsid w:val="004C0F03"/>
    <w:rsid w:val="004C3668"/>
    <w:rsid w:val="004C5538"/>
    <w:rsid w:val="004C6E0A"/>
    <w:rsid w:val="004C7D3A"/>
    <w:rsid w:val="004D0F87"/>
    <w:rsid w:val="004D1AFE"/>
    <w:rsid w:val="004E0566"/>
    <w:rsid w:val="004E3C94"/>
    <w:rsid w:val="004E5065"/>
    <w:rsid w:val="004E5FAA"/>
    <w:rsid w:val="004E6204"/>
    <w:rsid w:val="004F06C3"/>
    <w:rsid w:val="004F30B2"/>
    <w:rsid w:val="004F53C6"/>
    <w:rsid w:val="004F7005"/>
    <w:rsid w:val="004F72E1"/>
    <w:rsid w:val="00502C58"/>
    <w:rsid w:val="00505803"/>
    <w:rsid w:val="0050631E"/>
    <w:rsid w:val="00513908"/>
    <w:rsid w:val="00514873"/>
    <w:rsid w:val="00514BC6"/>
    <w:rsid w:val="00514FA9"/>
    <w:rsid w:val="00515A82"/>
    <w:rsid w:val="005203C3"/>
    <w:rsid w:val="00520AEE"/>
    <w:rsid w:val="005249BB"/>
    <w:rsid w:val="005249CE"/>
    <w:rsid w:val="00524B39"/>
    <w:rsid w:val="00526751"/>
    <w:rsid w:val="00527B2E"/>
    <w:rsid w:val="00530445"/>
    <w:rsid w:val="0053062A"/>
    <w:rsid w:val="00530AFD"/>
    <w:rsid w:val="005319BF"/>
    <w:rsid w:val="00534F27"/>
    <w:rsid w:val="00536460"/>
    <w:rsid w:val="0054385C"/>
    <w:rsid w:val="00545137"/>
    <w:rsid w:val="00547423"/>
    <w:rsid w:val="005474B6"/>
    <w:rsid w:val="00551302"/>
    <w:rsid w:val="00552753"/>
    <w:rsid w:val="0055438C"/>
    <w:rsid w:val="00554A00"/>
    <w:rsid w:val="0055569D"/>
    <w:rsid w:val="0056002A"/>
    <w:rsid w:val="00560B75"/>
    <w:rsid w:val="005615B3"/>
    <w:rsid w:val="00562485"/>
    <w:rsid w:val="0056466B"/>
    <w:rsid w:val="00567959"/>
    <w:rsid w:val="00570225"/>
    <w:rsid w:val="00570615"/>
    <w:rsid w:val="005708BA"/>
    <w:rsid w:val="005727C3"/>
    <w:rsid w:val="00572D2E"/>
    <w:rsid w:val="005735C2"/>
    <w:rsid w:val="0057786F"/>
    <w:rsid w:val="005814A9"/>
    <w:rsid w:val="005818F5"/>
    <w:rsid w:val="005839D0"/>
    <w:rsid w:val="00584160"/>
    <w:rsid w:val="0058421F"/>
    <w:rsid w:val="005857E8"/>
    <w:rsid w:val="005870B9"/>
    <w:rsid w:val="00590313"/>
    <w:rsid w:val="00591030"/>
    <w:rsid w:val="00593716"/>
    <w:rsid w:val="00595AE2"/>
    <w:rsid w:val="00597E93"/>
    <w:rsid w:val="005A74E9"/>
    <w:rsid w:val="005B1F4D"/>
    <w:rsid w:val="005B46DF"/>
    <w:rsid w:val="005B7067"/>
    <w:rsid w:val="005B7870"/>
    <w:rsid w:val="005C1B2E"/>
    <w:rsid w:val="005C2B64"/>
    <w:rsid w:val="005C3503"/>
    <w:rsid w:val="005C57A3"/>
    <w:rsid w:val="005C6EB5"/>
    <w:rsid w:val="005D0279"/>
    <w:rsid w:val="005D2E79"/>
    <w:rsid w:val="005D46A2"/>
    <w:rsid w:val="005D5CAE"/>
    <w:rsid w:val="005D7EC6"/>
    <w:rsid w:val="005E208F"/>
    <w:rsid w:val="005E5F07"/>
    <w:rsid w:val="005E66C8"/>
    <w:rsid w:val="005F0A00"/>
    <w:rsid w:val="005F1E37"/>
    <w:rsid w:val="005F378E"/>
    <w:rsid w:val="005F4223"/>
    <w:rsid w:val="005F4434"/>
    <w:rsid w:val="005F5980"/>
    <w:rsid w:val="005F6C24"/>
    <w:rsid w:val="005F77A2"/>
    <w:rsid w:val="005F7AF6"/>
    <w:rsid w:val="00600EC1"/>
    <w:rsid w:val="006034D2"/>
    <w:rsid w:val="00607259"/>
    <w:rsid w:val="00610CEB"/>
    <w:rsid w:val="0061208B"/>
    <w:rsid w:val="006135B3"/>
    <w:rsid w:val="00617F6B"/>
    <w:rsid w:val="00620214"/>
    <w:rsid w:val="00622AFF"/>
    <w:rsid w:val="00624A26"/>
    <w:rsid w:val="006254C8"/>
    <w:rsid w:val="00625B1F"/>
    <w:rsid w:val="006325B7"/>
    <w:rsid w:val="00632D00"/>
    <w:rsid w:val="00634198"/>
    <w:rsid w:val="006348CA"/>
    <w:rsid w:val="00635DE5"/>
    <w:rsid w:val="0063743A"/>
    <w:rsid w:val="0063773E"/>
    <w:rsid w:val="006407B9"/>
    <w:rsid w:val="00640C70"/>
    <w:rsid w:val="0064320E"/>
    <w:rsid w:val="006518ED"/>
    <w:rsid w:val="0065304C"/>
    <w:rsid w:val="00653756"/>
    <w:rsid w:val="00654366"/>
    <w:rsid w:val="00654D3C"/>
    <w:rsid w:val="00655BD4"/>
    <w:rsid w:val="00656913"/>
    <w:rsid w:val="006575BC"/>
    <w:rsid w:val="00657EA5"/>
    <w:rsid w:val="006610E3"/>
    <w:rsid w:val="00663A60"/>
    <w:rsid w:val="00664A39"/>
    <w:rsid w:val="00664ED3"/>
    <w:rsid w:val="00665E6A"/>
    <w:rsid w:val="00666379"/>
    <w:rsid w:val="0066795F"/>
    <w:rsid w:val="00672013"/>
    <w:rsid w:val="006720E1"/>
    <w:rsid w:val="0068287C"/>
    <w:rsid w:val="00682CD5"/>
    <w:rsid w:val="00683D17"/>
    <w:rsid w:val="00683F34"/>
    <w:rsid w:val="00684666"/>
    <w:rsid w:val="00684A14"/>
    <w:rsid w:val="00686944"/>
    <w:rsid w:val="00687516"/>
    <w:rsid w:val="006901FF"/>
    <w:rsid w:val="006952D8"/>
    <w:rsid w:val="0069725A"/>
    <w:rsid w:val="00697E06"/>
    <w:rsid w:val="006A00C4"/>
    <w:rsid w:val="006A14A8"/>
    <w:rsid w:val="006A22C7"/>
    <w:rsid w:val="006A2EF5"/>
    <w:rsid w:val="006A2FC1"/>
    <w:rsid w:val="006A4621"/>
    <w:rsid w:val="006A46D5"/>
    <w:rsid w:val="006A735B"/>
    <w:rsid w:val="006B00E9"/>
    <w:rsid w:val="006B01F9"/>
    <w:rsid w:val="006B0AF7"/>
    <w:rsid w:val="006B4202"/>
    <w:rsid w:val="006B63A6"/>
    <w:rsid w:val="006C0DCA"/>
    <w:rsid w:val="006C0E75"/>
    <w:rsid w:val="006C3714"/>
    <w:rsid w:val="006C47A6"/>
    <w:rsid w:val="006C7B39"/>
    <w:rsid w:val="006C7EE7"/>
    <w:rsid w:val="006D2797"/>
    <w:rsid w:val="006D7078"/>
    <w:rsid w:val="006D724A"/>
    <w:rsid w:val="006E04CD"/>
    <w:rsid w:val="006E1C53"/>
    <w:rsid w:val="006E2B8C"/>
    <w:rsid w:val="006E4247"/>
    <w:rsid w:val="006E500E"/>
    <w:rsid w:val="006E5D0A"/>
    <w:rsid w:val="006E6FD2"/>
    <w:rsid w:val="006F0E14"/>
    <w:rsid w:val="006F19B0"/>
    <w:rsid w:val="006F2AEA"/>
    <w:rsid w:val="006F45EA"/>
    <w:rsid w:val="006F64FE"/>
    <w:rsid w:val="006F69E3"/>
    <w:rsid w:val="0070324E"/>
    <w:rsid w:val="0070356F"/>
    <w:rsid w:val="0070403A"/>
    <w:rsid w:val="00705183"/>
    <w:rsid w:val="007102F5"/>
    <w:rsid w:val="0071032E"/>
    <w:rsid w:val="00710947"/>
    <w:rsid w:val="0071193E"/>
    <w:rsid w:val="00711B7E"/>
    <w:rsid w:val="00713360"/>
    <w:rsid w:val="007157B2"/>
    <w:rsid w:val="0071780F"/>
    <w:rsid w:val="00730D10"/>
    <w:rsid w:val="00733231"/>
    <w:rsid w:val="007362C2"/>
    <w:rsid w:val="007405F7"/>
    <w:rsid w:val="00743283"/>
    <w:rsid w:val="0074423B"/>
    <w:rsid w:val="0074760D"/>
    <w:rsid w:val="0075333E"/>
    <w:rsid w:val="007537BF"/>
    <w:rsid w:val="007542E7"/>
    <w:rsid w:val="00762D76"/>
    <w:rsid w:val="00763B40"/>
    <w:rsid w:val="007658F5"/>
    <w:rsid w:val="00766290"/>
    <w:rsid w:val="00771448"/>
    <w:rsid w:val="007721BF"/>
    <w:rsid w:val="007721E9"/>
    <w:rsid w:val="0077396F"/>
    <w:rsid w:val="00775168"/>
    <w:rsid w:val="00782985"/>
    <w:rsid w:val="00783D5A"/>
    <w:rsid w:val="00785D52"/>
    <w:rsid w:val="0078630C"/>
    <w:rsid w:val="0079297E"/>
    <w:rsid w:val="0079398C"/>
    <w:rsid w:val="00793D0B"/>
    <w:rsid w:val="007955C0"/>
    <w:rsid w:val="007A045E"/>
    <w:rsid w:val="007A2152"/>
    <w:rsid w:val="007A2809"/>
    <w:rsid w:val="007A4118"/>
    <w:rsid w:val="007A5F99"/>
    <w:rsid w:val="007A7EFA"/>
    <w:rsid w:val="007B39B3"/>
    <w:rsid w:val="007B69FE"/>
    <w:rsid w:val="007C0B2F"/>
    <w:rsid w:val="007C2684"/>
    <w:rsid w:val="007C2FB3"/>
    <w:rsid w:val="007C3B2E"/>
    <w:rsid w:val="007C4368"/>
    <w:rsid w:val="007C44B3"/>
    <w:rsid w:val="007C50D9"/>
    <w:rsid w:val="007C53A7"/>
    <w:rsid w:val="007C583F"/>
    <w:rsid w:val="007C7020"/>
    <w:rsid w:val="007D4539"/>
    <w:rsid w:val="007D5E5F"/>
    <w:rsid w:val="007D7B1D"/>
    <w:rsid w:val="007E1BFF"/>
    <w:rsid w:val="007F03AE"/>
    <w:rsid w:val="007F07C8"/>
    <w:rsid w:val="007F08D3"/>
    <w:rsid w:val="007F394D"/>
    <w:rsid w:val="007F420F"/>
    <w:rsid w:val="00800708"/>
    <w:rsid w:val="008008A0"/>
    <w:rsid w:val="0080235E"/>
    <w:rsid w:val="00812ECB"/>
    <w:rsid w:val="00815F03"/>
    <w:rsid w:val="008161E2"/>
    <w:rsid w:val="008172D1"/>
    <w:rsid w:val="008177DA"/>
    <w:rsid w:val="00817FBF"/>
    <w:rsid w:val="00821D22"/>
    <w:rsid w:val="00824BBF"/>
    <w:rsid w:val="0083029D"/>
    <w:rsid w:val="00832219"/>
    <w:rsid w:val="008332E8"/>
    <w:rsid w:val="008376A7"/>
    <w:rsid w:val="00842842"/>
    <w:rsid w:val="008446DA"/>
    <w:rsid w:val="0084472F"/>
    <w:rsid w:val="00846348"/>
    <w:rsid w:val="00850DB4"/>
    <w:rsid w:val="00851B02"/>
    <w:rsid w:val="008539F3"/>
    <w:rsid w:val="00856140"/>
    <w:rsid w:val="008572C8"/>
    <w:rsid w:val="0086123D"/>
    <w:rsid w:val="00862BEF"/>
    <w:rsid w:val="00863357"/>
    <w:rsid w:val="00867A2E"/>
    <w:rsid w:val="00867FF0"/>
    <w:rsid w:val="00873675"/>
    <w:rsid w:val="008747B9"/>
    <w:rsid w:val="00875F93"/>
    <w:rsid w:val="00880064"/>
    <w:rsid w:val="0088143A"/>
    <w:rsid w:val="0088152C"/>
    <w:rsid w:val="00882454"/>
    <w:rsid w:val="00883310"/>
    <w:rsid w:val="00884FB3"/>
    <w:rsid w:val="00890346"/>
    <w:rsid w:val="00893576"/>
    <w:rsid w:val="008939C9"/>
    <w:rsid w:val="008946B6"/>
    <w:rsid w:val="0089498B"/>
    <w:rsid w:val="00896432"/>
    <w:rsid w:val="0089766B"/>
    <w:rsid w:val="00897B1A"/>
    <w:rsid w:val="00897F02"/>
    <w:rsid w:val="008A3E2A"/>
    <w:rsid w:val="008A5172"/>
    <w:rsid w:val="008A696A"/>
    <w:rsid w:val="008B0299"/>
    <w:rsid w:val="008B342B"/>
    <w:rsid w:val="008B3DF1"/>
    <w:rsid w:val="008B3E8F"/>
    <w:rsid w:val="008B4563"/>
    <w:rsid w:val="008B56B9"/>
    <w:rsid w:val="008C234B"/>
    <w:rsid w:val="008C37FE"/>
    <w:rsid w:val="008C503F"/>
    <w:rsid w:val="008C5A03"/>
    <w:rsid w:val="008C6561"/>
    <w:rsid w:val="008D0245"/>
    <w:rsid w:val="008D0AD1"/>
    <w:rsid w:val="008D22A3"/>
    <w:rsid w:val="008D26DC"/>
    <w:rsid w:val="008D2974"/>
    <w:rsid w:val="008D35AF"/>
    <w:rsid w:val="008D4496"/>
    <w:rsid w:val="008D4A34"/>
    <w:rsid w:val="008D6754"/>
    <w:rsid w:val="008D6855"/>
    <w:rsid w:val="008D7BE6"/>
    <w:rsid w:val="008E456F"/>
    <w:rsid w:val="008E466B"/>
    <w:rsid w:val="008F454B"/>
    <w:rsid w:val="009013A9"/>
    <w:rsid w:val="009013DD"/>
    <w:rsid w:val="00905388"/>
    <w:rsid w:val="00906DDF"/>
    <w:rsid w:val="00911AED"/>
    <w:rsid w:val="00912CA1"/>
    <w:rsid w:val="00912D7E"/>
    <w:rsid w:val="009139E4"/>
    <w:rsid w:val="00915C28"/>
    <w:rsid w:val="009168B0"/>
    <w:rsid w:val="009168D9"/>
    <w:rsid w:val="0092131B"/>
    <w:rsid w:val="00923E09"/>
    <w:rsid w:val="009246D5"/>
    <w:rsid w:val="00924B34"/>
    <w:rsid w:val="00925D38"/>
    <w:rsid w:val="00925DF6"/>
    <w:rsid w:val="00933A60"/>
    <w:rsid w:val="00933FF9"/>
    <w:rsid w:val="00936BE8"/>
    <w:rsid w:val="00941BFF"/>
    <w:rsid w:val="00943725"/>
    <w:rsid w:val="00944DCB"/>
    <w:rsid w:val="009461D4"/>
    <w:rsid w:val="00947FAA"/>
    <w:rsid w:val="00950C83"/>
    <w:rsid w:val="00952014"/>
    <w:rsid w:val="009549A2"/>
    <w:rsid w:val="00955329"/>
    <w:rsid w:val="009556B0"/>
    <w:rsid w:val="00957B30"/>
    <w:rsid w:val="00962152"/>
    <w:rsid w:val="00963F9C"/>
    <w:rsid w:val="00965464"/>
    <w:rsid w:val="00967BD5"/>
    <w:rsid w:val="00970E97"/>
    <w:rsid w:val="00972164"/>
    <w:rsid w:val="009727D9"/>
    <w:rsid w:val="00977C30"/>
    <w:rsid w:val="00991195"/>
    <w:rsid w:val="00996FE6"/>
    <w:rsid w:val="009A2446"/>
    <w:rsid w:val="009A7769"/>
    <w:rsid w:val="009B3C1A"/>
    <w:rsid w:val="009B5A38"/>
    <w:rsid w:val="009B5B91"/>
    <w:rsid w:val="009B656A"/>
    <w:rsid w:val="009B7A95"/>
    <w:rsid w:val="009C0304"/>
    <w:rsid w:val="009C2515"/>
    <w:rsid w:val="009C25EC"/>
    <w:rsid w:val="009C38B0"/>
    <w:rsid w:val="009C46A1"/>
    <w:rsid w:val="009C582D"/>
    <w:rsid w:val="009D0A93"/>
    <w:rsid w:val="009D23C7"/>
    <w:rsid w:val="009E05CD"/>
    <w:rsid w:val="009E7615"/>
    <w:rsid w:val="009E7C38"/>
    <w:rsid w:val="009F0724"/>
    <w:rsid w:val="009F3DE5"/>
    <w:rsid w:val="009F559C"/>
    <w:rsid w:val="009F697C"/>
    <w:rsid w:val="00A00ECC"/>
    <w:rsid w:val="00A028F6"/>
    <w:rsid w:val="00A0336F"/>
    <w:rsid w:val="00A04A1A"/>
    <w:rsid w:val="00A07960"/>
    <w:rsid w:val="00A07EAC"/>
    <w:rsid w:val="00A100E0"/>
    <w:rsid w:val="00A10B8F"/>
    <w:rsid w:val="00A11A90"/>
    <w:rsid w:val="00A16670"/>
    <w:rsid w:val="00A16E55"/>
    <w:rsid w:val="00A209BE"/>
    <w:rsid w:val="00A22375"/>
    <w:rsid w:val="00A22BE3"/>
    <w:rsid w:val="00A23684"/>
    <w:rsid w:val="00A239C6"/>
    <w:rsid w:val="00A249C5"/>
    <w:rsid w:val="00A2561C"/>
    <w:rsid w:val="00A26A4E"/>
    <w:rsid w:val="00A36F4E"/>
    <w:rsid w:val="00A37754"/>
    <w:rsid w:val="00A37896"/>
    <w:rsid w:val="00A4141B"/>
    <w:rsid w:val="00A43510"/>
    <w:rsid w:val="00A43F2E"/>
    <w:rsid w:val="00A44BEB"/>
    <w:rsid w:val="00A528F6"/>
    <w:rsid w:val="00A5517C"/>
    <w:rsid w:val="00A5621D"/>
    <w:rsid w:val="00A56917"/>
    <w:rsid w:val="00A575F4"/>
    <w:rsid w:val="00A57854"/>
    <w:rsid w:val="00A6355F"/>
    <w:rsid w:val="00A63B94"/>
    <w:rsid w:val="00A6481A"/>
    <w:rsid w:val="00A6557F"/>
    <w:rsid w:val="00A65951"/>
    <w:rsid w:val="00A65A59"/>
    <w:rsid w:val="00A67C46"/>
    <w:rsid w:val="00A72480"/>
    <w:rsid w:val="00A72607"/>
    <w:rsid w:val="00A75927"/>
    <w:rsid w:val="00A81A34"/>
    <w:rsid w:val="00A846F4"/>
    <w:rsid w:val="00A8550B"/>
    <w:rsid w:val="00A85938"/>
    <w:rsid w:val="00A87B41"/>
    <w:rsid w:val="00A90DAA"/>
    <w:rsid w:val="00A91F4C"/>
    <w:rsid w:val="00A940C5"/>
    <w:rsid w:val="00A952FB"/>
    <w:rsid w:val="00A9727A"/>
    <w:rsid w:val="00AA09C0"/>
    <w:rsid w:val="00AA422F"/>
    <w:rsid w:val="00AA6A05"/>
    <w:rsid w:val="00AB0E58"/>
    <w:rsid w:val="00AB2A4D"/>
    <w:rsid w:val="00AB3710"/>
    <w:rsid w:val="00AB5B8B"/>
    <w:rsid w:val="00AB5C69"/>
    <w:rsid w:val="00AB63F7"/>
    <w:rsid w:val="00AC12FA"/>
    <w:rsid w:val="00AC1873"/>
    <w:rsid w:val="00AC2A69"/>
    <w:rsid w:val="00AC787E"/>
    <w:rsid w:val="00AD0D58"/>
    <w:rsid w:val="00AD1F3D"/>
    <w:rsid w:val="00AE1500"/>
    <w:rsid w:val="00AE3161"/>
    <w:rsid w:val="00AE557C"/>
    <w:rsid w:val="00AE662D"/>
    <w:rsid w:val="00AE6CD5"/>
    <w:rsid w:val="00AF1880"/>
    <w:rsid w:val="00AF1E56"/>
    <w:rsid w:val="00AF23F0"/>
    <w:rsid w:val="00AF49AD"/>
    <w:rsid w:val="00B029EB"/>
    <w:rsid w:val="00B07481"/>
    <w:rsid w:val="00B07E41"/>
    <w:rsid w:val="00B07F48"/>
    <w:rsid w:val="00B1159D"/>
    <w:rsid w:val="00B12788"/>
    <w:rsid w:val="00B158A1"/>
    <w:rsid w:val="00B17BD1"/>
    <w:rsid w:val="00B311B8"/>
    <w:rsid w:val="00B329A0"/>
    <w:rsid w:val="00B32A06"/>
    <w:rsid w:val="00B33740"/>
    <w:rsid w:val="00B33DBA"/>
    <w:rsid w:val="00B34563"/>
    <w:rsid w:val="00B35FDA"/>
    <w:rsid w:val="00B3679E"/>
    <w:rsid w:val="00B40460"/>
    <w:rsid w:val="00B4081C"/>
    <w:rsid w:val="00B41FC2"/>
    <w:rsid w:val="00B42CD9"/>
    <w:rsid w:val="00B42F69"/>
    <w:rsid w:val="00B42FF8"/>
    <w:rsid w:val="00B4308A"/>
    <w:rsid w:val="00B439EB"/>
    <w:rsid w:val="00B43CCF"/>
    <w:rsid w:val="00B47677"/>
    <w:rsid w:val="00B50BF6"/>
    <w:rsid w:val="00B51DE1"/>
    <w:rsid w:val="00B5329F"/>
    <w:rsid w:val="00B53F55"/>
    <w:rsid w:val="00B54B9E"/>
    <w:rsid w:val="00B5592B"/>
    <w:rsid w:val="00B55BF9"/>
    <w:rsid w:val="00B56439"/>
    <w:rsid w:val="00B61209"/>
    <w:rsid w:val="00B619C0"/>
    <w:rsid w:val="00B6348B"/>
    <w:rsid w:val="00B65338"/>
    <w:rsid w:val="00B67E7F"/>
    <w:rsid w:val="00B71D46"/>
    <w:rsid w:val="00B7396C"/>
    <w:rsid w:val="00B73F6F"/>
    <w:rsid w:val="00B76E89"/>
    <w:rsid w:val="00B8179D"/>
    <w:rsid w:val="00B81BFE"/>
    <w:rsid w:val="00B8526F"/>
    <w:rsid w:val="00B85A91"/>
    <w:rsid w:val="00B85E36"/>
    <w:rsid w:val="00B862D5"/>
    <w:rsid w:val="00B87999"/>
    <w:rsid w:val="00B904EA"/>
    <w:rsid w:val="00B90805"/>
    <w:rsid w:val="00B94CAA"/>
    <w:rsid w:val="00B975F8"/>
    <w:rsid w:val="00B97919"/>
    <w:rsid w:val="00BA17FD"/>
    <w:rsid w:val="00BA28AE"/>
    <w:rsid w:val="00BA5743"/>
    <w:rsid w:val="00BA6A4C"/>
    <w:rsid w:val="00BB11E7"/>
    <w:rsid w:val="00BB2453"/>
    <w:rsid w:val="00BB4EF3"/>
    <w:rsid w:val="00BB6193"/>
    <w:rsid w:val="00BC0480"/>
    <w:rsid w:val="00BC1615"/>
    <w:rsid w:val="00BC18E4"/>
    <w:rsid w:val="00BD0922"/>
    <w:rsid w:val="00BD1329"/>
    <w:rsid w:val="00BD1DC8"/>
    <w:rsid w:val="00BD2703"/>
    <w:rsid w:val="00BD646E"/>
    <w:rsid w:val="00BD6ED9"/>
    <w:rsid w:val="00BD7AD2"/>
    <w:rsid w:val="00BE0451"/>
    <w:rsid w:val="00BE0939"/>
    <w:rsid w:val="00BE1D91"/>
    <w:rsid w:val="00BE71EB"/>
    <w:rsid w:val="00BF2468"/>
    <w:rsid w:val="00BF3E99"/>
    <w:rsid w:val="00BF4802"/>
    <w:rsid w:val="00BF49B0"/>
    <w:rsid w:val="00BF4E2D"/>
    <w:rsid w:val="00C04557"/>
    <w:rsid w:val="00C05F71"/>
    <w:rsid w:val="00C06210"/>
    <w:rsid w:val="00C0647B"/>
    <w:rsid w:val="00C06804"/>
    <w:rsid w:val="00C06F72"/>
    <w:rsid w:val="00C07CB6"/>
    <w:rsid w:val="00C12418"/>
    <w:rsid w:val="00C142FD"/>
    <w:rsid w:val="00C1677B"/>
    <w:rsid w:val="00C20F67"/>
    <w:rsid w:val="00C22A3A"/>
    <w:rsid w:val="00C23AD9"/>
    <w:rsid w:val="00C25D0C"/>
    <w:rsid w:val="00C2690F"/>
    <w:rsid w:val="00C33BF3"/>
    <w:rsid w:val="00C33D1C"/>
    <w:rsid w:val="00C358FC"/>
    <w:rsid w:val="00C37034"/>
    <w:rsid w:val="00C41CF5"/>
    <w:rsid w:val="00C422A9"/>
    <w:rsid w:val="00C44F41"/>
    <w:rsid w:val="00C505EB"/>
    <w:rsid w:val="00C52729"/>
    <w:rsid w:val="00C52749"/>
    <w:rsid w:val="00C578B9"/>
    <w:rsid w:val="00C578F1"/>
    <w:rsid w:val="00C62401"/>
    <w:rsid w:val="00C648B9"/>
    <w:rsid w:val="00C649E3"/>
    <w:rsid w:val="00C66190"/>
    <w:rsid w:val="00C71128"/>
    <w:rsid w:val="00C75580"/>
    <w:rsid w:val="00C8000A"/>
    <w:rsid w:val="00C809CE"/>
    <w:rsid w:val="00C81150"/>
    <w:rsid w:val="00C863F4"/>
    <w:rsid w:val="00C872D4"/>
    <w:rsid w:val="00C90187"/>
    <w:rsid w:val="00C90D3C"/>
    <w:rsid w:val="00C919D9"/>
    <w:rsid w:val="00C91EC7"/>
    <w:rsid w:val="00C92BE9"/>
    <w:rsid w:val="00C95F65"/>
    <w:rsid w:val="00C979AC"/>
    <w:rsid w:val="00CA0E19"/>
    <w:rsid w:val="00CA340F"/>
    <w:rsid w:val="00CB2447"/>
    <w:rsid w:val="00CB2AF5"/>
    <w:rsid w:val="00CB2F39"/>
    <w:rsid w:val="00CB40C4"/>
    <w:rsid w:val="00CB5F2D"/>
    <w:rsid w:val="00CB6AB7"/>
    <w:rsid w:val="00CC000C"/>
    <w:rsid w:val="00CC0AC3"/>
    <w:rsid w:val="00CC129A"/>
    <w:rsid w:val="00CC2072"/>
    <w:rsid w:val="00CC25B3"/>
    <w:rsid w:val="00CC30C7"/>
    <w:rsid w:val="00CC34D5"/>
    <w:rsid w:val="00CC3682"/>
    <w:rsid w:val="00CC49B1"/>
    <w:rsid w:val="00CC75D0"/>
    <w:rsid w:val="00CC7AC2"/>
    <w:rsid w:val="00CC7D70"/>
    <w:rsid w:val="00CD101D"/>
    <w:rsid w:val="00CD2081"/>
    <w:rsid w:val="00CD3243"/>
    <w:rsid w:val="00CD39D3"/>
    <w:rsid w:val="00CD5936"/>
    <w:rsid w:val="00CD6D1A"/>
    <w:rsid w:val="00CD7045"/>
    <w:rsid w:val="00CE16F6"/>
    <w:rsid w:val="00CE1BED"/>
    <w:rsid w:val="00CE3379"/>
    <w:rsid w:val="00CE3EA0"/>
    <w:rsid w:val="00CF1E93"/>
    <w:rsid w:val="00CF2387"/>
    <w:rsid w:val="00CF24F4"/>
    <w:rsid w:val="00CF2999"/>
    <w:rsid w:val="00CF52BE"/>
    <w:rsid w:val="00CF5AC4"/>
    <w:rsid w:val="00CF744C"/>
    <w:rsid w:val="00D00070"/>
    <w:rsid w:val="00D04E7D"/>
    <w:rsid w:val="00D1268A"/>
    <w:rsid w:val="00D12B6B"/>
    <w:rsid w:val="00D152FD"/>
    <w:rsid w:val="00D21CDF"/>
    <w:rsid w:val="00D24DEA"/>
    <w:rsid w:val="00D25381"/>
    <w:rsid w:val="00D308B7"/>
    <w:rsid w:val="00D30C1C"/>
    <w:rsid w:val="00D31284"/>
    <w:rsid w:val="00D31319"/>
    <w:rsid w:val="00D3144C"/>
    <w:rsid w:val="00D3211D"/>
    <w:rsid w:val="00D32978"/>
    <w:rsid w:val="00D32E41"/>
    <w:rsid w:val="00D33543"/>
    <w:rsid w:val="00D34216"/>
    <w:rsid w:val="00D3498D"/>
    <w:rsid w:val="00D35105"/>
    <w:rsid w:val="00D36058"/>
    <w:rsid w:val="00D42ED4"/>
    <w:rsid w:val="00D43BE8"/>
    <w:rsid w:val="00D43E75"/>
    <w:rsid w:val="00D44E14"/>
    <w:rsid w:val="00D45547"/>
    <w:rsid w:val="00D46CCA"/>
    <w:rsid w:val="00D47FD5"/>
    <w:rsid w:val="00D52595"/>
    <w:rsid w:val="00D5546A"/>
    <w:rsid w:val="00D57D45"/>
    <w:rsid w:val="00D57F1E"/>
    <w:rsid w:val="00D60A83"/>
    <w:rsid w:val="00D65683"/>
    <w:rsid w:val="00D6698E"/>
    <w:rsid w:val="00D70250"/>
    <w:rsid w:val="00D7201B"/>
    <w:rsid w:val="00D72573"/>
    <w:rsid w:val="00D7291F"/>
    <w:rsid w:val="00D73943"/>
    <w:rsid w:val="00D750DF"/>
    <w:rsid w:val="00D778EE"/>
    <w:rsid w:val="00D801E7"/>
    <w:rsid w:val="00D80C2C"/>
    <w:rsid w:val="00D81E76"/>
    <w:rsid w:val="00D82C26"/>
    <w:rsid w:val="00D82EE3"/>
    <w:rsid w:val="00D84050"/>
    <w:rsid w:val="00D842B3"/>
    <w:rsid w:val="00D84B35"/>
    <w:rsid w:val="00D8572D"/>
    <w:rsid w:val="00D952C8"/>
    <w:rsid w:val="00D95EEC"/>
    <w:rsid w:val="00DA054B"/>
    <w:rsid w:val="00DA1316"/>
    <w:rsid w:val="00DA4B4C"/>
    <w:rsid w:val="00DA5CA9"/>
    <w:rsid w:val="00DA7DEE"/>
    <w:rsid w:val="00DB4E27"/>
    <w:rsid w:val="00DB51F9"/>
    <w:rsid w:val="00DB73AB"/>
    <w:rsid w:val="00DC01DF"/>
    <w:rsid w:val="00DC1439"/>
    <w:rsid w:val="00DC1E39"/>
    <w:rsid w:val="00DC4F6C"/>
    <w:rsid w:val="00DC5811"/>
    <w:rsid w:val="00DC5CB2"/>
    <w:rsid w:val="00DC5EEA"/>
    <w:rsid w:val="00DC74E9"/>
    <w:rsid w:val="00DC74EB"/>
    <w:rsid w:val="00DD1C3C"/>
    <w:rsid w:val="00DD5DE7"/>
    <w:rsid w:val="00DD7053"/>
    <w:rsid w:val="00DE0531"/>
    <w:rsid w:val="00DE3D16"/>
    <w:rsid w:val="00DE47D6"/>
    <w:rsid w:val="00DE65DA"/>
    <w:rsid w:val="00DE74AC"/>
    <w:rsid w:val="00DF2E86"/>
    <w:rsid w:val="00DF30EB"/>
    <w:rsid w:val="00DF37B6"/>
    <w:rsid w:val="00DF3DD8"/>
    <w:rsid w:val="00DF5C27"/>
    <w:rsid w:val="00DF5D76"/>
    <w:rsid w:val="00DF79D8"/>
    <w:rsid w:val="00DF7BBB"/>
    <w:rsid w:val="00E015E0"/>
    <w:rsid w:val="00E01C39"/>
    <w:rsid w:val="00E05234"/>
    <w:rsid w:val="00E076E0"/>
    <w:rsid w:val="00E117EC"/>
    <w:rsid w:val="00E1210B"/>
    <w:rsid w:val="00E1252B"/>
    <w:rsid w:val="00E12959"/>
    <w:rsid w:val="00E132DF"/>
    <w:rsid w:val="00E15935"/>
    <w:rsid w:val="00E221B3"/>
    <w:rsid w:val="00E22C19"/>
    <w:rsid w:val="00E23BDD"/>
    <w:rsid w:val="00E247F6"/>
    <w:rsid w:val="00E257BC"/>
    <w:rsid w:val="00E25E85"/>
    <w:rsid w:val="00E3036D"/>
    <w:rsid w:val="00E31344"/>
    <w:rsid w:val="00E3260B"/>
    <w:rsid w:val="00E334F2"/>
    <w:rsid w:val="00E34568"/>
    <w:rsid w:val="00E35464"/>
    <w:rsid w:val="00E373BA"/>
    <w:rsid w:val="00E37C14"/>
    <w:rsid w:val="00E37E17"/>
    <w:rsid w:val="00E40D67"/>
    <w:rsid w:val="00E46230"/>
    <w:rsid w:val="00E51264"/>
    <w:rsid w:val="00E51E3E"/>
    <w:rsid w:val="00E52236"/>
    <w:rsid w:val="00E52A10"/>
    <w:rsid w:val="00E53C48"/>
    <w:rsid w:val="00E53D58"/>
    <w:rsid w:val="00E56D72"/>
    <w:rsid w:val="00E61212"/>
    <w:rsid w:val="00E62ABB"/>
    <w:rsid w:val="00E63EEC"/>
    <w:rsid w:val="00E65023"/>
    <w:rsid w:val="00E66B45"/>
    <w:rsid w:val="00E671BA"/>
    <w:rsid w:val="00E71CD7"/>
    <w:rsid w:val="00E72F65"/>
    <w:rsid w:val="00E7305F"/>
    <w:rsid w:val="00E74A96"/>
    <w:rsid w:val="00E75407"/>
    <w:rsid w:val="00E75917"/>
    <w:rsid w:val="00E80374"/>
    <w:rsid w:val="00E80604"/>
    <w:rsid w:val="00E80C5E"/>
    <w:rsid w:val="00E80D9B"/>
    <w:rsid w:val="00E8271E"/>
    <w:rsid w:val="00E83D25"/>
    <w:rsid w:val="00E859ED"/>
    <w:rsid w:val="00E860EC"/>
    <w:rsid w:val="00E86A64"/>
    <w:rsid w:val="00E91EAE"/>
    <w:rsid w:val="00E91F23"/>
    <w:rsid w:val="00E91F9D"/>
    <w:rsid w:val="00E938E5"/>
    <w:rsid w:val="00E94E37"/>
    <w:rsid w:val="00E962B7"/>
    <w:rsid w:val="00E971F5"/>
    <w:rsid w:val="00EA2E33"/>
    <w:rsid w:val="00EA42A5"/>
    <w:rsid w:val="00EA4DE3"/>
    <w:rsid w:val="00EB0EF4"/>
    <w:rsid w:val="00EB2AEF"/>
    <w:rsid w:val="00EB6F45"/>
    <w:rsid w:val="00EC02FC"/>
    <w:rsid w:val="00EC09B2"/>
    <w:rsid w:val="00EC28FD"/>
    <w:rsid w:val="00EC320D"/>
    <w:rsid w:val="00ED147F"/>
    <w:rsid w:val="00ED5CE7"/>
    <w:rsid w:val="00ED6BFE"/>
    <w:rsid w:val="00EE266A"/>
    <w:rsid w:val="00EE2DED"/>
    <w:rsid w:val="00EE5FA0"/>
    <w:rsid w:val="00EE614C"/>
    <w:rsid w:val="00EE7914"/>
    <w:rsid w:val="00EE7C97"/>
    <w:rsid w:val="00EE7E8E"/>
    <w:rsid w:val="00EF1D53"/>
    <w:rsid w:val="00EF345A"/>
    <w:rsid w:val="00EF3F83"/>
    <w:rsid w:val="00EF54C7"/>
    <w:rsid w:val="00EF5EAF"/>
    <w:rsid w:val="00EF76C4"/>
    <w:rsid w:val="00F01FC1"/>
    <w:rsid w:val="00F02C8C"/>
    <w:rsid w:val="00F030F7"/>
    <w:rsid w:val="00F044B3"/>
    <w:rsid w:val="00F04848"/>
    <w:rsid w:val="00F12403"/>
    <w:rsid w:val="00F13602"/>
    <w:rsid w:val="00F150BF"/>
    <w:rsid w:val="00F15A09"/>
    <w:rsid w:val="00F16C53"/>
    <w:rsid w:val="00F175E9"/>
    <w:rsid w:val="00F179B7"/>
    <w:rsid w:val="00F20A63"/>
    <w:rsid w:val="00F2335E"/>
    <w:rsid w:val="00F24403"/>
    <w:rsid w:val="00F27039"/>
    <w:rsid w:val="00F30106"/>
    <w:rsid w:val="00F30730"/>
    <w:rsid w:val="00F30A3F"/>
    <w:rsid w:val="00F31716"/>
    <w:rsid w:val="00F35AEC"/>
    <w:rsid w:val="00F35CC4"/>
    <w:rsid w:val="00F4015F"/>
    <w:rsid w:val="00F40B47"/>
    <w:rsid w:val="00F417BA"/>
    <w:rsid w:val="00F41877"/>
    <w:rsid w:val="00F41E17"/>
    <w:rsid w:val="00F42623"/>
    <w:rsid w:val="00F447CD"/>
    <w:rsid w:val="00F46C19"/>
    <w:rsid w:val="00F50AAD"/>
    <w:rsid w:val="00F5247F"/>
    <w:rsid w:val="00F526A8"/>
    <w:rsid w:val="00F5471A"/>
    <w:rsid w:val="00F5777C"/>
    <w:rsid w:val="00F579C0"/>
    <w:rsid w:val="00F605E2"/>
    <w:rsid w:val="00F60A2B"/>
    <w:rsid w:val="00F60BAF"/>
    <w:rsid w:val="00F6418D"/>
    <w:rsid w:val="00F642B4"/>
    <w:rsid w:val="00F6797A"/>
    <w:rsid w:val="00F704AE"/>
    <w:rsid w:val="00F72055"/>
    <w:rsid w:val="00F74C44"/>
    <w:rsid w:val="00F751B0"/>
    <w:rsid w:val="00F75410"/>
    <w:rsid w:val="00F76887"/>
    <w:rsid w:val="00F83A8B"/>
    <w:rsid w:val="00F852E0"/>
    <w:rsid w:val="00F85360"/>
    <w:rsid w:val="00F8555D"/>
    <w:rsid w:val="00F9175E"/>
    <w:rsid w:val="00F91E00"/>
    <w:rsid w:val="00F93E40"/>
    <w:rsid w:val="00FA121C"/>
    <w:rsid w:val="00FA2A09"/>
    <w:rsid w:val="00FA44B9"/>
    <w:rsid w:val="00FA4FAA"/>
    <w:rsid w:val="00FB0C9B"/>
    <w:rsid w:val="00FB296E"/>
    <w:rsid w:val="00FB541C"/>
    <w:rsid w:val="00FC0F0A"/>
    <w:rsid w:val="00FC22FB"/>
    <w:rsid w:val="00FC5878"/>
    <w:rsid w:val="00FC5E5C"/>
    <w:rsid w:val="00FC7693"/>
    <w:rsid w:val="00FC7C4A"/>
    <w:rsid w:val="00FD429A"/>
    <w:rsid w:val="00FD44BD"/>
    <w:rsid w:val="00FD4AED"/>
    <w:rsid w:val="00FD4D36"/>
    <w:rsid w:val="00FD5067"/>
    <w:rsid w:val="00FD6F8E"/>
    <w:rsid w:val="00FE059F"/>
    <w:rsid w:val="00FE0A15"/>
    <w:rsid w:val="00FE33E3"/>
    <w:rsid w:val="00FF18C9"/>
    <w:rsid w:val="00FF75D7"/>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46607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0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120A31"/>
    <w:rPr>
      <w:b/>
      <w:bCs/>
    </w:rPr>
  </w:style>
  <w:style w:type="character" w:customStyle="1" w:styleId="af7">
    <w:name w:val="コメント内容 (文字)"/>
    <w:basedOn w:val="af5"/>
    <w:link w:val="af6"/>
    <w:semiHidden/>
    <w:rsid w:val="00120A31"/>
    <w:rPr>
      <w:b/>
      <w:bCs/>
      <w:kern w:val="2"/>
      <w:sz w:val="21"/>
      <w:szCs w:val="24"/>
    </w:rPr>
  </w:style>
  <w:style w:type="paragraph" w:styleId="af8">
    <w:name w:val="Revision"/>
    <w:hidden/>
    <w:uiPriority w:val="99"/>
    <w:semiHidden/>
    <w:rsid w:val="000455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8BBC-6BDC-464A-ACC5-9D7A62E2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2697</Words>
  <Characters>435</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2025-02-17T05:38:00Z</dcterms:created>
  <dcterms:modified xsi:type="dcterms:W3CDTF">2025-02-17T05:39:00Z</dcterms:modified>
</cp:coreProperties>
</file>