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446E" w14:textId="77777777" w:rsidR="001B0770" w:rsidRDefault="002A170B" w:rsidP="001B0770">
      <w:pPr>
        <w:jc w:val="center"/>
        <w:rPr>
          <w:rFonts w:asciiTheme="minorEastAsia" w:hAnsiTheme="minorEastAsia" w:cs="MSMincho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「</w:t>
      </w:r>
      <w:r w:rsidR="008853FD"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環境</w:t>
      </w:r>
      <w:r w:rsidR="00431ACB"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学習における省エネ等行動変容促進ツール開発</w:t>
      </w:r>
      <w:r w:rsidRPr="002A170B"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事業</w:t>
      </w:r>
      <w:r w:rsidR="001B0770" w:rsidRPr="001B0770"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」に係る</w:t>
      </w:r>
    </w:p>
    <w:p w14:paraId="05290083" w14:textId="77777777" w:rsidR="007F58FE" w:rsidRDefault="00B63E02" w:rsidP="007F58FE">
      <w:pPr>
        <w:jc w:val="center"/>
        <w:rPr>
          <w:rFonts w:asciiTheme="minorEastAsia" w:hAnsiTheme="minorEastAsia" w:cs="MSMincho"/>
          <w:b/>
          <w:bCs/>
          <w:color w:val="000000"/>
          <w:kern w:val="0"/>
          <w:szCs w:val="21"/>
        </w:rPr>
      </w:pPr>
      <w:r w:rsidRPr="00B63E02">
        <w:rPr>
          <w:rFonts w:asciiTheme="minorEastAsia" w:hAnsiTheme="minorEastAsia" w:cs="MSMincho" w:hint="eastAsia"/>
          <w:b/>
          <w:bCs/>
          <w:color w:val="000000"/>
          <w:kern w:val="0"/>
          <w:szCs w:val="21"/>
        </w:rPr>
        <w:t>最優秀提案事業者の選定結果について</w:t>
      </w:r>
    </w:p>
    <w:p w14:paraId="11055F2F" w14:textId="77777777" w:rsidR="007F58FE" w:rsidRPr="007F58FE" w:rsidRDefault="007F58FE" w:rsidP="007F58FE">
      <w:pPr>
        <w:rPr>
          <w:rFonts w:asciiTheme="minorEastAsia" w:hAnsiTheme="minorEastAsia" w:cs="MSMincho"/>
          <w:b/>
          <w:bCs/>
          <w:color w:val="000000"/>
          <w:kern w:val="0"/>
          <w:szCs w:val="21"/>
        </w:rPr>
      </w:pPr>
    </w:p>
    <w:p w14:paraId="16214D64" w14:textId="77777777" w:rsidR="00C96FAD" w:rsidRPr="007F58FE" w:rsidRDefault="007F58FE" w:rsidP="007F58FE">
      <w:pPr>
        <w:pStyle w:val="ac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F58FE">
        <w:rPr>
          <w:rFonts w:asciiTheme="majorEastAsia" w:eastAsiaTheme="majorEastAsia" w:hAnsiTheme="majorEastAsia" w:hint="eastAsia"/>
        </w:rPr>
        <w:t>最優秀提案事業者</w:t>
      </w:r>
    </w:p>
    <w:p w14:paraId="16A2BB77" w14:textId="77777777" w:rsidR="00C96FAD" w:rsidRPr="00117459" w:rsidRDefault="00C96FAD" w:rsidP="00A97004">
      <w:pPr>
        <w:rPr>
          <w:rFonts w:asciiTheme="minorEastAsia" w:hAnsiTheme="minorEastAsia"/>
          <w:bCs/>
        </w:rPr>
      </w:pPr>
      <w:r w:rsidRPr="00117459">
        <w:rPr>
          <w:rFonts w:asciiTheme="minorEastAsia" w:hAnsiTheme="minorEastAsia" w:hint="eastAsia"/>
        </w:rPr>
        <w:t xml:space="preserve">　　</w:t>
      </w:r>
      <w:r w:rsidR="002A170B" w:rsidRPr="002A170B">
        <w:rPr>
          <w:rFonts w:asciiTheme="minorEastAsia" w:hAnsiTheme="minorEastAsia" w:hint="eastAsia"/>
        </w:rPr>
        <w:t>株式会社</w:t>
      </w:r>
      <w:r w:rsidR="00431ACB">
        <w:rPr>
          <w:rFonts w:asciiTheme="minorEastAsia" w:hAnsiTheme="minorEastAsia" w:hint="eastAsia"/>
        </w:rPr>
        <w:t>知識経営研究所</w:t>
      </w:r>
    </w:p>
    <w:p w14:paraId="7BFE784D" w14:textId="77777777" w:rsidR="00C96FAD" w:rsidRPr="00117459" w:rsidRDefault="00C96FAD" w:rsidP="00A01B36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　</w:t>
      </w:r>
      <w:r w:rsidR="002A170B">
        <w:rPr>
          <w:rFonts w:asciiTheme="minorEastAsia" w:hAnsiTheme="minorEastAsia" w:hint="eastAsia"/>
        </w:rPr>
        <w:t xml:space="preserve">評価点　</w:t>
      </w:r>
      <w:r w:rsidR="00431ACB">
        <w:rPr>
          <w:rFonts w:asciiTheme="minorEastAsia" w:hAnsiTheme="minorEastAsia" w:hint="eastAsia"/>
        </w:rPr>
        <w:t>61.3</w:t>
      </w:r>
      <w:r w:rsidR="002A170B" w:rsidRPr="002A170B">
        <w:rPr>
          <w:rFonts w:asciiTheme="minorEastAsia" w:hAnsiTheme="minorEastAsia" w:hint="eastAsia"/>
        </w:rPr>
        <w:t>点（100点満点中）　※うち価格点10点（提案金額：</w:t>
      </w:r>
      <w:r w:rsidR="00431ACB">
        <w:rPr>
          <w:rFonts w:asciiTheme="minorEastAsia" w:hAnsiTheme="minorEastAsia" w:hint="eastAsia"/>
        </w:rPr>
        <w:t>4,488</w:t>
      </w:r>
      <w:r w:rsidR="007F58FE">
        <w:rPr>
          <w:rFonts w:asciiTheme="minorEastAsia" w:hAnsiTheme="minorEastAsia" w:hint="eastAsia"/>
        </w:rPr>
        <w:t>,</w:t>
      </w:r>
      <w:r w:rsidR="00431ACB">
        <w:rPr>
          <w:rFonts w:asciiTheme="minorEastAsia" w:hAnsiTheme="minorEastAsia" w:hint="eastAsia"/>
        </w:rPr>
        <w:t>0</w:t>
      </w:r>
      <w:r w:rsidR="002A170B" w:rsidRPr="002A170B">
        <w:rPr>
          <w:rFonts w:asciiTheme="minorEastAsia" w:hAnsiTheme="minorEastAsia" w:hint="eastAsia"/>
        </w:rPr>
        <w:t>00円）</w:t>
      </w:r>
    </w:p>
    <w:p w14:paraId="6C5A2B64" w14:textId="77777777" w:rsidR="00322E92" w:rsidRPr="00117459" w:rsidRDefault="00322E92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　</w:t>
      </w:r>
    </w:p>
    <w:p w14:paraId="5A3F7A43" w14:textId="77777777" w:rsidR="00C96FAD" w:rsidRPr="00117459" w:rsidRDefault="00036109" w:rsidP="00A9070F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>選定</w:t>
      </w:r>
      <w:r w:rsidR="00C96FAD" w:rsidRPr="00117459">
        <w:rPr>
          <w:rFonts w:asciiTheme="minorEastAsia" w:hAnsiTheme="minorEastAsia" w:hint="eastAsia"/>
        </w:rPr>
        <w:t>結果の概要</w:t>
      </w:r>
    </w:p>
    <w:p w14:paraId="50423B93" w14:textId="77777777" w:rsidR="002E3D37" w:rsidRDefault="00C96FAD" w:rsidP="00F71E9A">
      <w:pPr>
        <w:rPr>
          <w:rFonts w:asciiTheme="minorEastAsia" w:hAnsiTheme="minorEastAsia"/>
        </w:rPr>
      </w:pPr>
      <w:r w:rsidRPr="00117459">
        <w:rPr>
          <w:rFonts w:asciiTheme="minorEastAsia" w:hAnsiTheme="minorEastAsia" w:hint="eastAsia"/>
        </w:rPr>
        <w:t xml:space="preserve">　(1)</w:t>
      </w:r>
      <w:r w:rsidR="00F71E9A">
        <w:rPr>
          <w:rFonts w:asciiTheme="minorEastAsia" w:hAnsiTheme="minorEastAsia" w:hint="eastAsia"/>
        </w:rPr>
        <w:t xml:space="preserve">　提案事業者　全</w:t>
      </w:r>
      <w:r w:rsidR="00431ACB">
        <w:rPr>
          <w:rFonts w:asciiTheme="minorEastAsia" w:hAnsiTheme="minorEastAsia" w:hint="eastAsia"/>
        </w:rPr>
        <w:t>２</w:t>
      </w:r>
      <w:r w:rsidRPr="00117459">
        <w:rPr>
          <w:rFonts w:asciiTheme="minorEastAsia" w:hAnsiTheme="minorEastAsia" w:hint="eastAsia"/>
        </w:rPr>
        <w:t>者</w:t>
      </w:r>
    </w:p>
    <w:p w14:paraId="17F44B13" w14:textId="77777777" w:rsidR="002E3D37" w:rsidRDefault="002E3D37" w:rsidP="00370D66">
      <w:pPr>
        <w:ind w:left="812" w:hangingChars="400" w:hanging="8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431ACB">
        <w:rPr>
          <w:rFonts w:asciiTheme="minorEastAsia" w:hAnsiTheme="minorEastAsia" w:hint="eastAsia"/>
        </w:rPr>
        <w:t>①株式会社知識経営研究所</w:t>
      </w:r>
    </w:p>
    <w:p w14:paraId="11F0D51F" w14:textId="77777777" w:rsidR="00431ACB" w:rsidRDefault="00431ACB" w:rsidP="00431ACB">
      <w:pPr>
        <w:ind w:leftChars="-50" w:left="710" w:hangingChars="400" w:hanging="81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②一般財団法人みどり公社</w:t>
      </w:r>
    </w:p>
    <w:p w14:paraId="5F2CC919" w14:textId="77777777" w:rsidR="00145471" w:rsidRDefault="00145471" w:rsidP="00370D66">
      <w:pPr>
        <w:ind w:left="812" w:hangingChars="400" w:hanging="812"/>
        <w:rPr>
          <w:rFonts w:asciiTheme="minorEastAsia" w:hAnsiTheme="minorEastAsia"/>
        </w:rPr>
      </w:pPr>
    </w:p>
    <w:p w14:paraId="542B9ED2" w14:textId="77777777" w:rsidR="00FE4398" w:rsidRPr="00FE4398" w:rsidRDefault="00E562CF" w:rsidP="00E562CF">
      <w:pPr>
        <w:ind w:firstLineChars="100" w:firstLine="20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</w:t>
      </w:r>
      <w:r w:rsidR="0093044D" w:rsidRPr="0093044D">
        <w:rPr>
          <w:rFonts w:hint="eastAsia"/>
        </w:rPr>
        <w:t xml:space="preserve"> </w:t>
      </w:r>
      <w:r w:rsidR="0093044D" w:rsidRPr="0093044D">
        <w:rPr>
          <w:rFonts w:asciiTheme="minorEastAsia" w:hAnsiTheme="minorEastAsia" w:hint="eastAsia"/>
        </w:rPr>
        <w:t>最優秀提案事業者の評価点</w:t>
      </w:r>
      <w:r w:rsidR="0093044D" w:rsidRPr="00FE4398">
        <w:rPr>
          <w:rFonts w:asciiTheme="minorEastAsia" w:hAnsiTheme="minorEastAsia"/>
        </w:rPr>
        <w:t xml:space="preserve"> </w:t>
      </w:r>
    </w:p>
    <w:tbl>
      <w:tblPr>
        <w:tblStyle w:val="a7"/>
        <w:tblW w:w="0" w:type="auto"/>
        <w:tblInd w:w="812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</w:tblGrid>
      <w:tr w:rsidR="00364D0C" w14:paraId="04CDD1EB" w14:textId="77777777" w:rsidTr="00364D0C">
        <w:tc>
          <w:tcPr>
            <w:tcW w:w="1977" w:type="dxa"/>
          </w:tcPr>
          <w:p w14:paraId="2878B6DB" w14:textId="77777777" w:rsidR="00364D0C" w:rsidRDefault="00364D0C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総合評価点</w:t>
            </w:r>
          </w:p>
          <w:p w14:paraId="3A0BBDDC" w14:textId="77777777" w:rsid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（100 点満点）</w:t>
            </w:r>
          </w:p>
        </w:tc>
        <w:tc>
          <w:tcPr>
            <w:tcW w:w="1977" w:type="dxa"/>
          </w:tcPr>
          <w:p w14:paraId="6F7F73A4" w14:textId="77777777"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うち企画提案部分</w:t>
            </w:r>
          </w:p>
          <w:p w14:paraId="078448CD" w14:textId="77777777"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（満点 90 点）</w:t>
            </w:r>
          </w:p>
        </w:tc>
        <w:tc>
          <w:tcPr>
            <w:tcW w:w="1977" w:type="dxa"/>
          </w:tcPr>
          <w:p w14:paraId="78E99B70" w14:textId="77777777"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うち価格提案部分</w:t>
            </w:r>
          </w:p>
          <w:p w14:paraId="34FD1605" w14:textId="77777777"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（満点 10 点）</w:t>
            </w:r>
          </w:p>
        </w:tc>
        <w:tc>
          <w:tcPr>
            <w:tcW w:w="1977" w:type="dxa"/>
          </w:tcPr>
          <w:p w14:paraId="6C427AE1" w14:textId="77777777" w:rsidR="004F49C8" w:rsidRPr="004F49C8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提案金額</w:t>
            </w:r>
          </w:p>
          <w:p w14:paraId="4D710B5D" w14:textId="77777777" w:rsidR="00364D0C" w:rsidRDefault="004F49C8" w:rsidP="004F49C8">
            <w:pPr>
              <w:jc w:val="center"/>
              <w:rPr>
                <w:rFonts w:asciiTheme="minorEastAsia" w:hAnsiTheme="minorEastAsia"/>
              </w:rPr>
            </w:pPr>
            <w:r w:rsidRPr="004F49C8">
              <w:rPr>
                <w:rFonts w:asciiTheme="minorEastAsia" w:hAnsiTheme="minorEastAsia" w:hint="eastAsia"/>
              </w:rPr>
              <w:t>（税込み）</w:t>
            </w:r>
          </w:p>
        </w:tc>
      </w:tr>
      <w:tr w:rsidR="00364D0C" w14:paraId="7D7C9986" w14:textId="77777777" w:rsidTr="00364D0C">
        <w:tc>
          <w:tcPr>
            <w:tcW w:w="1977" w:type="dxa"/>
          </w:tcPr>
          <w:p w14:paraId="66FAE3C2" w14:textId="77777777" w:rsidR="00364D0C" w:rsidRPr="00CC0180" w:rsidRDefault="00431ACB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61.3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14:paraId="42007CF1" w14:textId="77777777" w:rsidR="00364D0C" w:rsidRPr="00CC0180" w:rsidRDefault="00431ACB" w:rsidP="004F49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51.3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14:paraId="27C5FFDF" w14:textId="77777777" w:rsidR="00364D0C" w:rsidRPr="00CC0180" w:rsidRDefault="005F36F1" w:rsidP="004F49C8">
            <w:pPr>
              <w:jc w:val="center"/>
              <w:rPr>
                <w:rFonts w:asciiTheme="minorEastAsia" w:hAnsiTheme="minorEastAsia"/>
              </w:rPr>
            </w:pPr>
            <w:r w:rsidRPr="00CC0180">
              <w:rPr>
                <w:rFonts w:asciiTheme="minorEastAsia" w:hAnsiTheme="minorEastAsia" w:hint="eastAsia"/>
              </w:rPr>
              <w:t>10</w:t>
            </w:r>
            <w:r w:rsidR="00185BF5"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1977" w:type="dxa"/>
          </w:tcPr>
          <w:p w14:paraId="71F5CB13" w14:textId="77777777" w:rsidR="00364D0C" w:rsidRPr="00CC0180" w:rsidRDefault="00431ACB" w:rsidP="00431A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F00338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448</w:t>
            </w:r>
            <w:r w:rsidR="00F00338"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0</w:t>
            </w:r>
            <w:r w:rsidR="00F00338">
              <w:rPr>
                <w:rFonts w:asciiTheme="minorEastAsia" w:hAnsiTheme="minorEastAsia" w:hint="eastAsia"/>
              </w:rPr>
              <w:t>00</w:t>
            </w:r>
            <w:r w:rsidR="00A77459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01AB32D" w14:textId="77777777" w:rsidR="00F31E25" w:rsidRPr="00370D66" w:rsidRDefault="00F31E25" w:rsidP="00370D66">
      <w:pPr>
        <w:rPr>
          <w:rFonts w:asciiTheme="minorEastAsia" w:hAnsiTheme="minorEastAsia"/>
        </w:rPr>
      </w:pPr>
    </w:p>
    <w:p w14:paraId="0B5884D1" w14:textId="77777777" w:rsidR="0095770E" w:rsidRPr="002A13DA" w:rsidRDefault="009837EE" w:rsidP="0095770E">
      <w:pPr>
        <w:rPr>
          <w:rFonts w:asciiTheme="minorEastAsia" w:hAnsiTheme="minorEastAsia"/>
          <w:color w:val="000000" w:themeColor="text1"/>
        </w:rPr>
      </w:pPr>
      <w:r w:rsidRPr="002A13DA">
        <w:rPr>
          <w:rFonts w:asciiTheme="minorEastAsia" w:hAnsiTheme="minorEastAsia" w:hint="eastAsia"/>
          <w:color w:val="000000" w:themeColor="text1"/>
        </w:rPr>
        <w:t xml:space="preserve">　</w:t>
      </w:r>
      <w:r w:rsidR="00E86D9F" w:rsidRPr="002A13DA">
        <w:rPr>
          <w:rFonts w:asciiTheme="minorEastAsia" w:hAnsiTheme="minorEastAsia" w:hint="eastAsia"/>
          <w:color w:val="000000" w:themeColor="text1"/>
        </w:rPr>
        <w:t>(3</w:t>
      </w:r>
      <w:r w:rsidRPr="002A13DA">
        <w:rPr>
          <w:rFonts w:asciiTheme="minorEastAsia" w:hAnsiTheme="minorEastAsia" w:hint="eastAsia"/>
          <w:color w:val="000000" w:themeColor="text1"/>
        </w:rPr>
        <w:t>)</w:t>
      </w:r>
      <w:r w:rsidR="00B8210D" w:rsidRPr="002A13DA">
        <w:rPr>
          <w:rFonts w:asciiTheme="minorEastAsia" w:hAnsiTheme="minorEastAsia" w:hint="eastAsia"/>
          <w:color w:val="000000" w:themeColor="text1"/>
        </w:rPr>
        <w:t xml:space="preserve">　</w:t>
      </w:r>
      <w:r w:rsidR="00B666A6" w:rsidRPr="002A13DA">
        <w:rPr>
          <w:rFonts w:hint="eastAsia"/>
          <w:color w:val="000000" w:themeColor="text1"/>
        </w:rPr>
        <w:t xml:space="preserve"> </w:t>
      </w:r>
      <w:r w:rsidR="00B666A6" w:rsidRPr="002A13DA">
        <w:rPr>
          <w:rFonts w:asciiTheme="minorEastAsia" w:hAnsiTheme="minorEastAsia" w:hint="eastAsia"/>
          <w:color w:val="000000" w:themeColor="text1"/>
        </w:rPr>
        <w:t>最優秀提案事業者の選定理由</w:t>
      </w:r>
      <w:r w:rsidR="00B666A6" w:rsidRPr="002A13DA">
        <w:rPr>
          <w:rFonts w:asciiTheme="minorEastAsia" w:hAnsiTheme="minorEastAsia"/>
          <w:color w:val="000000" w:themeColor="text1"/>
        </w:rPr>
        <w:t xml:space="preserve"> </w:t>
      </w:r>
    </w:p>
    <w:p w14:paraId="5DEBF3A1" w14:textId="2F124B1A" w:rsidR="00431ACB" w:rsidRPr="002A13DA" w:rsidRDefault="00E65EE4" w:rsidP="00974B9D">
      <w:pPr>
        <w:ind w:leftChars="-100" w:left="830" w:hangingChars="509" w:hanging="1033"/>
        <w:rPr>
          <w:rFonts w:ascii="ＭＳ 明朝" w:hAnsi="ＭＳ 明朝"/>
          <w:color w:val="000000" w:themeColor="text1"/>
          <w:szCs w:val="21"/>
        </w:rPr>
      </w:pPr>
      <w:r w:rsidRPr="002A13DA">
        <w:rPr>
          <w:rFonts w:hint="eastAsia"/>
          <w:color w:val="000000" w:themeColor="text1"/>
        </w:rPr>
        <w:t xml:space="preserve"> </w:t>
      </w:r>
      <w:r w:rsidR="00F7296F" w:rsidRPr="002A13DA">
        <w:rPr>
          <w:color w:val="000000" w:themeColor="text1"/>
        </w:rPr>
        <w:t xml:space="preserve">     </w:t>
      </w:r>
      <w:r w:rsidR="00C64C9C" w:rsidRPr="002A13DA">
        <w:rPr>
          <w:rFonts w:hint="eastAsia"/>
          <w:color w:val="000000" w:themeColor="text1"/>
        </w:rPr>
        <w:t xml:space="preserve">　</w:t>
      </w:r>
      <w:r w:rsidR="002B3C22" w:rsidRPr="002A13DA">
        <w:rPr>
          <w:rFonts w:hint="eastAsia"/>
          <w:color w:val="000000" w:themeColor="text1"/>
        </w:rPr>
        <w:t xml:space="preserve">　</w:t>
      </w:r>
      <w:r w:rsidR="00431ACB" w:rsidRPr="002A13DA">
        <w:rPr>
          <w:rFonts w:hint="eastAsia"/>
          <w:color w:val="000000" w:themeColor="text1"/>
        </w:rPr>
        <w:t xml:space="preserve">　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これまでの事業実績を活かし、</w:t>
      </w:r>
      <w:r w:rsidR="00F94C49" w:rsidRPr="002A13DA">
        <w:rPr>
          <w:rFonts w:ascii="ＭＳ 明朝" w:hAnsi="ＭＳ 明朝" w:hint="eastAsia"/>
          <w:color w:val="000000" w:themeColor="text1"/>
          <w:szCs w:val="21"/>
        </w:rPr>
        <w:t>ナッジ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の要素や</w:t>
      </w:r>
      <w:r w:rsidR="00F94C49" w:rsidRPr="002A13DA">
        <w:rPr>
          <w:rFonts w:ascii="ＭＳ 明朝" w:hAnsi="ＭＳ 明朝" w:hint="eastAsia"/>
          <w:color w:val="000000" w:themeColor="text1"/>
          <w:szCs w:val="21"/>
        </w:rPr>
        <w:t>児童が親しみやすい「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すごろく</w:t>
      </w:r>
      <w:r w:rsidR="00F94C49" w:rsidRPr="002A13DA">
        <w:rPr>
          <w:rFonts w:ascii="ＭＳ 明朝" w:hAnsi="ＭＳ 明朝" w:hint="eastAsia"/>
          <w:color w:val="000000" w:themeColor="text1"/>
          <w:szCs w:val="21"/>
        </w:rPr>
        <w:t>」の要素を取り入れる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など、児童が意欲的に取り組める</w:t>
      </w:r>
      <w:r w:rsidR="00974B9D" w:rsidRPr="002A13DA">
        <w:rPr>
          <w:rFonts w:ascii="ＭＳ 明朝" w:hAnsi="ＭＳ 明朝" w:hint="eastAsia"/>
          <w:color w:val="000000" w:themeColor="text1"/>
          <w:szCs w:val="21"/>
        </w:rPr>
        <w:t>教材内容を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提案</w:t>
      </w:r>
      <w:r w:rsidR="00974B9D" w:rsidRPr="002A13DA">
        <w:rPr>
          <w:rFonts w:ascii="ＭＳ 明朝" w:hAnsi="ＭＳ 明朝" w:hint="eastAsia"/>
          <w:color w:val="000000" w:themeColor="text1"/>
          <w:szCs w:val="21"/>
        </w:rPr>
        <w:t>してい</w:t>
      </w:r>
      <w:r w:rsidR="00431ACB" w:rsidRPr="002A13DA">
        <w:rPr>
          <w:rFonts w:ascii="ＭＳ 明朝" w:hAnsi="ＭＳ 明朝" w:hint="eastAsia"/>
          <w:color w:val="000000" w:themeColor="text1"/>
          <w:szCs w:val="21"/>
        </w:rPr>
        <w:t>る点が評価された。</w:t>
      </w:r>
    </w:p>
    <w:p w14:paraId="3FEE600C" w14:textId="77777777" w:rsidR="00431ACB" w:rsidRPr="002A13DA" w:rsidRDefault="00431ACB" w:rsidP="00431ACB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2A13DA">
        <w:rPr>
          <w:rFonts w:ascii="ＭＳ 明朝" w:hAnsi="ＭＳ 明朝" w:hint="eastAsia"/>
          <w:color w:val="000000" w:themeColor="text1"/>
          <w:szCs w:val="21"/>
        </w:rPr>
        <w:t xml:space="preserve">　　（選定委員による改善点等の意見）</w:t>
      </w:r>
    </w:p>
    <w:p w14:paraId="36E7902A" w14:textId="51DF8980" w:rsidR="00974B9D" w:rsidRPr="002A13DA" w:rsidRDefault="00F94C49" w:rsidP="00974B9D">
      <w:pPr>
        <w:spacing w:line="300" w:lineRule="exact"/>
        <w:ind w:leftChars="337" w:left="684" w:firstLineChars="100" w:firstLine="203"/>
        <w:rPr>
          <w:rFonts w:ascii="ＭＳ 明朝" w:hAnsi="ＭＳ 明朝"/>
          <w:color w:val="000000" w:themeColor="text1"/>
          <w:szCs w:val="21"/>
        </w:rPr>
      </w:pPr>
      <w:r w:rsidRPr="002A13DA">
        <w:rPr>
          <w:rFonts w:ascii="ＭＳ 明朝" w:hAnsi="ＭＳ 明朝" w:hint="eastAsia"/>
          <w:color w:val="000000" w:themeColor="text1"/>
          <w:szCs w:val="21"/>
        </w:rPr>
        <w:t>学校との調整にあたっては、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大阪</w:t>
      </w:r>
      <w:r w:rsidRPr="002A13DA">
        <w:rPr>
          <w:rFonts w:ascii="ＭＳ 明朝" w:hAnsi="ＭＳ 明朝" w:hint="eastAsia"/>
          <w:color w:val="000000" w:themeColor="text1"/>
          <w:szCs w:val="21"/>
        </w:rPr>
        <w:t>府内の事業拠点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を活用するなど</w:t>
      </w:r>
      <w:r w:rsidR="001A51C6" w:rsidRPr="002A13DA">
        <w:rPr>
          <w:rFonts w:ascii="ＭＳ 明朝" w:hAnsi="ＭＳ 明朝" w:hint="eastAsia"/>
          <w:color w:val="000000" w:themeColor="text1"/>
          <w:szCs w:val="21"/>
        </w:rPr>
        <w:t>により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、</w:t>
      </w:r>
      <w:r w:rsidRPr="002A13DA">
        <w:rPr>
          <w:rFonts w:ascii="ＭＳ 明朝" w:hAnsi="ＭＳ 明朝" w:hint="eastAsia"/>
          <w:color w:val="000000" w:themeColor="text1"/>
          <w:szCs w:val="21"/>
        </w:rPr>
        <w:t>きめ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細やかな対応が</w:t>
      </w:r>
      <w:r w:rsidRPr="002A13DA">
        <w:rPr>
          <w:rFonts w:ascii="ＭＳ 明朝" w:hAnsi="ＭＳ 明朝" w:hint="eastAsia"/>
          <w:color w:val="000000" w:themeColor="text1"/>
          <w:szCs w:val="21"/>
        </w:rPr>
        <w:t>できる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体制を整備いただくとともに、</w:t>
      </w:r>
      <w:r w:rsidR="00974B9D" w:rsidRPr="002A13DA">
        <w:rPr>
          <w:rFonts w:ascii="ＭＳ 明朝" w:hAnsi="ＭＳ 明朝" w:hint="eastAsia"/>
          <w:color w:val="000000" w:themeColor="text1"/>
          <w:szCs w:val="21"/>
        </w:rPr>
        <w:t>ヒアリングやアンケート調査</w:t>
      </w:r>
      <w:r w:rsidR="001A51C6" w:rsidRPr="002A13DA">
        <w:rPr>
          <w:rFonts w:ascii="ＭＳ 明朝" w:hAnsi="ＭＳ 明朝" w:hint="eastAsia"/>
          <w:color w:val="000000" w:themeColor="text1"/>
          <w:szCs w:val="21"/>
        </w:rPr>
        <w:t>の際には、大阪府民の特性</w:t>
      </w:r>
      <w:r w:rsidR="00974B9D" w:rsidRPr="002A13DA">
        <w:rPr>
          <w:rFonts w:ascii="ＭＳ 明朝" w:hAnsi="ＭＳ 明朝" w:hint="eastAsia"/>
          <w:color w:val="000000" w:themeColor="text1"/>
          <w:szCs w:val="21"/>
        </w:rPr>
        <w:t>を踏まえ、</w:t>
      </w:r>
      <w:r w:rsidR="001A51C6" w:rsidRPr="002A13DA">
        <w:rPr>
          <w:rFonts w:ascii="ＭＳ 明朝" w:hAnsi="ＭＳ 明朝" w:hint="eastAsia"/>
          <w:color w:val="000000" w:themeColor="text1"/>
          <w:szCs w:val="21"/>
        </w:rPr>
        <w:t>児童及び教員が利用</w:t>
      </w:r>
      <w:r w:rsidR="00974B9D" w:rsidRPr="002A13DA">
        <w:rPr>
          <w:rFonts w:ascii="ＭＳ 明朝" w:hAnsi="ＭＳ 明朝" w:hint="eastAsia"/>
          <w:color w:val="000000" w:themeColor="text1"/>
          <w:szCs w:val="21"/>
        </w:rPr>
        <w:t>しやすい教材の制作を望む。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また、</w:t>
      </w:r>
      <w:r w:rsidR="001A51C6" w:rsidRPr="002A13DA">
        <w:rPr>
          <w:rFonts w:ascii="ＭＳ 明朝" w:hAnsi="ＭＳ 明朝" w:hint="eastAsia"/>
          <w:color w:val="000000" w:themeColor="text1"/>
          <w:szCs w:val="21"/>
        </w:rPr>
        <w:t>ナッジ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の要素やICT活用が限定的であることから、児童がより興味を持って取り組める</w:t>
      </w:r>
      <w:r w:rsidR="0099114D" w:rsidRPr="002A13DA">
        <w:rPr>
          <w:rFonts w:ascii="ＭＳ 明朝" w:hAnsi="ＭＳ 明朝" w:hint="eastAsia"/>
          <w:color w:val="000000" w:themeColor="text1"/>
          <w:szCs w:val="21"/>
        </w:rPr>
        <w:t>よう、</w:t>
      </w:r>
      <w:r w:rsidR="00FC656C" w:rsidRPr="002A13DA">
        <w:rPr>
          <w:rFonts w:ascii="ＭＳ 明朝" w:hAnsi="ＭＳ 明朝" w:hint="eastAsia"/>
          <w:color w:val="000000" w:themeColor="text1"/>
          <w:szCs w:val="21"/>
        </w:rPr>
        <w:t>内容の充実を求める。</w:t>
      </w:r>
    </w:p>
    <w:p w14:paraId="6C9272FF" w14:textId="77777777" w:rsidR="00974B9D" w:rsidRPr="002A13DA" w:rsidRDefault="00974B9D" w:rsidP="00974B9D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2A13DA">
        <w:rPr>
          <w:rFonts w:ascii="ＭＳ 明朝" w:hAnsi="ＭＳ 明朝" w:hint="eastAsia"/>
          <w:color w:val="000000" w:themeColor="text1"/>
          <w:szCs w:val="21"/>
        </w:rPr>
        <w:t xml:space="preserve">　　　</w:t>
      </w:r>
    </w:p>
    <w:p w14:paraId="49529560" w14:textId="77777777" w:rsidR="00431ACB" w:rsidRPr="002A13DA" w:rsidRDefault="00431ACB" w:rsidP="002B3C22">
      <w:pPr>
        <w:ind w:leftChars="-100" w:left="830" w:hangingChars="509" w:hanging="1033"/>
        <w:rPr>
          <w:color w:val="000000" w:themeColor="text1"/>
        </w:rPr>
      </w:pPr>
    </w:p>
    <w:p w14:paraId="00395DB8" w14:textId="77777777" w:rsidR="00B10063" w:rsidRPr="0095770E" w:rsidRDefault="00B10063" w:rsidP="00B10063">
      <w:pPr>
        <w:rPr>
          <w:rFonts w:asciiTheme="minorEastAsia" w:hAnsiTheme="minorEastAsia"/>
        </w:rPr>
      </w:pPr>
    </w:p>
    <w:p w14:paraId="33CD0727" w14:textId="77777777" w:rsidR="00E941F5" w:rsidRDefault="00117D42">
      <w:pPr>
        <w:rPr>
          <w:rFonts w:asciiTheme="minorEastAsia" w:hAnsiTheme="minorEastAsia"/>
        </w:rPr>
      </w:pPr>
      <w:r w:rsidRPr="00F31E25">
        <w:rPr>
          <w:rFonts w:asciiTheme="minorEastAsia" w:hAnsiTheme="minorEastAsia" w:hint="eastAsia"/>
        </w:rPr>
        <w:t xml:space="preserve">　</w:t>
      </w:r>
      <w:r w:rsidR="00E86D9F">
        <w:rPr>
          <w:rFonts w:asciiTheme="minorEastAsia" w:hAnsiTheme="minorEastAsia" w:hint="eastAsia"/>
        </w:rPr>
        <w:t>(4</w:t>
      </w:r>
      <w:r w:rsidRPr="00F31E25">
        <w:rPr>
          <w:rFonts w:asciiTheme="minorEastAsia" w:hAnsiTheme="minorEastAsia" w:hint="eastAsia"/>
        </w:rPr>
        <w:t>)</w:t>
      </w:r>
      <w:r w:rsidR="00240090">
        <w:rPr>
          <w:rFonts w:asciiTheme="minorEastAsia" w:hAnsiTheme="minorEastAsia" w:hint="eastAsia"/>
        </w:rPr>
        <w:t xml:space="preserve">　選定委員会委員</w:t>
      </w:r>
      <w:r w:rsidR="006A3109" w:rsidRPr="006A3109">
        <w:rPr>
          <w:rFonts w:asciiTheme="minorEastAsia" w:hAnsiTheme="minorEastAsia" w:hint="eastAsia"/>
        </w:rPr>
        <w:t>（敬称略、順不同、○印は議長）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559"/>
        <w:gridCol w:w="4614"/>
      </w:tblGrid>
      <w:tr w:rsidR="00E941F5" w14:paraId="117B8682" w14:textId="77777777" w:rsidTr="00431ACB">
        <w:tc>
          <w:tcPr>
            <w:tcW w:w="2126" w:type="dxa"/>
            <w:shd w:val="clear" w:color="auto" w:fill="F2F2F2" w:themeFill="background1" w:themeFillShade="F2"/>
          </w:tcPr>
          <w:p w14:paraId="5B983C8F" w14:textId="77777777" w:rsidR="00E941F5" w:rsidRDefault="00E941F5" w:rsidP="005860F8">
            <w:pPr>
              <w:rPr>
                <w:rFonts w:asciiTheme="minorEastAsia" w:hAnsiTheme="minorEastAsia"/>
              </w:rPr>
            </w:pPr>
            <w:r w:rsidRPr="00E941F5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58168F" w14:textId="77777777" w:rsidR="00E941F5" w:rsidRDefault="00084C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委員名</w:t>
            </w:r>
          </w:p>
        </w:tc>
        <w:tc>
          <w:tcPr>
            <w:tcW w:w="4614" w:type="dxa"/>
            <w:shd w:val="clear" w:color="auto" w:fill="F2F2F2" w:themeFill="background1" w:themeFillShade="F2"/>
          </w:tcPr>
          <w:p w14:paraId="20665946" w14:textId="77777777" w:rsidR="00E941F5" w:rsidRDefault="00BF07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選任理由</w:t>
            </w:r>
          </w:p>
        </w:tc>
      </w:tr>
      <w:tr w:rsidR="00E941F5" w14:paraId="71EF6409" w14:textId="77777777" w:rsidTr="00431ACB">
        <w:tc>
          <w:tcPr>
            <w:tcW w:w="2126" w:type="dxa"/>
            <w:vAlign w:val="center"/>
          </w:tcPr>
          <w:p w14:paraId="4AE3E5EB" w14:textId="77777777" w:rsidR="00E941F5" w:rsidRDefault="00431ACB" w:rsidP="00FE35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大阪教育大学</w:t>
            </w:r>
            <w:r w:rsidR="00885DC3">
              <w:rPr>
                <w:rFonts w:asciiTheme="minorEastAsia" w:hAnsiTheme="minorEastAsia" w:hint="eastAsia"/>
              </w:rPr>
              <w:t xml:space="preserve">　</w:t>
            </w:r>
            <w:r w:rsidR="00EC12C8">
              <w:rPr>
                <w:rFonts w:asciiTheme="minorEastAsia" w:hAnsiTheme="minorEastAsia" w:hint="eastAsia"/>
              </w:rPr>
              <w:t>教授</w:t>
            </w:r>
          </w:p>
        </w:tc>
        <w:tc>
          <w:tcPr>
            <w:tcW w:w="1559" w:type="dxa"/>
            <w:vAlign w:val="center"/>
          </w:tcPr>
          <w:p w14:paraId="23F84728" w14:textId="77777777" w:rsidR="00431ACB" w:rsidRDefault="00431ACB" w:rsidP="00FE35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石川　聡子</w:t>
            </w:r>
          </w:p>
          <w:p w14:paraId="06CE9AC2" w14:textId="77777777" w:rsidR="00E941F5" w:rsidRDefault="00EC12C8" w:rsidP="00FE35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（○）</w:t>
            </w:r>
          </w:p>
        </w:tc>
        <w:tc>
          <w:tcPr>
            <w:tcW w:w="4614" w:type="dxa"/>
            <w:vAlign w:val="center"/>
          </w:tcPr>
          <w:p w14:paraId="3F13B40E" w14:textId="77777777" w:rsidR="00E941F5" w:rsidRDefault="00431ACB" w:rsidP="00FE35B4">
            <w:pPr>
              <w:rPr>
                <w:rFonts w:asciiTheme="minorEastAsia" w:hAnsiTheme="minorEastAsia"/>
              </w:rPr>
            </w:pPr>
            <w:r w:rsidRPr="00EF6BCD">
              <w:rPr>
                <w:rFonts w:ascii="HG丸ｺﾞｼｯｸM-PRO" w:hAnsi="HG丸ｺﾞｼｯｸM-PRO" w:hint="eastAsia"/>
                <w:color w:val="000000"/>
              </w:rPr>
              <w:t>環境教育に関する専門家であり、広い知見を有することから、提案内容が主体的な学びや行動に結びつく内容であるかどうかや、学校の環境教育教材として有用、適切なものであるかを審査していただくため。</w:t>
            </w:r>
          </w:p>
        </w:tc>
      </w:tr>
      <w:tr w:rsidR="00E941F5" w14:paraId="71C447F0" w14:textId="77777777" w:rsidTr="00431ACB">
        <w:tc>
          <w:tcPr>
            <w:tcW w:w="2126" w:type="dxa"/>
            <w:vAlign w:val="center"/>
          </w:tcPr>
          <w:p w14:paraId="07DD9D24" w14:textId="77777777" w:rsidR="00431ACB" w:rsidRPr="00EF6BCD" w:rsidRDefault="00431ACB" w:rsidP="00431ACB">
            <w:pPr>
              <w:rPr>
                <w:rFonts w:ascii="HG丸ｺﾞｼｯｸM-PRO" w:hAnsi="HG丸ｺﾞｼｯｸM-PRO"/>
              </w:rPr>
            </w:pPr>
            <w:r w:rsidRPr="00EF6BCD">
              <w:rPr>
                <w:rFonts w:ascii="HG丸ｺﾞｼｯｸM-PRO" w:hAnsi="HG丸ｺﾞｼｯｸM-PRO" w:hint="eastAsia"/>
              </w:rPr>
              <w:t>大阪学院大学</w:t>
            </w:r>
          </w:p>
          <w:p w14:paraId="5BE228E5" w14:textId="77777777" w:rsidR="00431ACB" w:rsidRPr="00EF6BCD" w:rsidRDefault="00431ACB" w:rsidP="00431ACB">
            <w:pPr>
              <w:rPr>
                <w:rFonts w:ascii="HG丸ｺﾞｼｯｸM-PRO" w:hAnsi="HG丸ｺﾞｼｯｸM-PRO"/>
              </w:rPr>
            </w:pPr>
            <w:r w:rsidRPr="00EF6BCD">
              <w:rPr>
                <w:rFonts w:ascii="HG丸ｺﾞｼｯｸM-PRO" w:hAnsi="HG丸ｺﾞｼｯｸM-PRO" w:hint="eastAsia"/>
              </w:rPr>
              <w:t>国際学部</w:t>
            </w:r>
            <w:r>
              <w:rPr>
                <w:rFonts w:ascii="HG丸ｺﾞｼｯｸM-PRO" w:hAnsi="HG丸ｺﾞｼｯｸM-PRO" w:hint="eastAsia"/>
              </w:rPr>
              <w:t xml:space="preserve">　教授</w:t>
            </w:r>
          </w:p>
          <w:p w14:paraId="0E47C996" w14:textId="77777777" w:rsidR="00E941F5" w:rsidRDefault="00E941F5" w:rsidP="00A2228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30D44A6" w14:textId="77777777" w:rsidR="00E941F5" w:rsidRDefault="00431ACB" w:rsidP="00FE35B4">
            <w:pPr>
              <w:rPr>
                <w:rFonts w:asciiTheme="minorEastAsia" w:hAnsiTheme="minorEastAsia"/>
              </w:rPr>
            </w:pPr>
            <w:r w:rsidRPr="00EF6BCD">
              <w:rPr>
                <w:rFonts w:ascii="HG丸ｺﾞｼｯｸM-PRO" w:hAnsi="HG丸ｺﾞｼｯｸM-PRO" w:hint="eastAsia"/>
              </w:rPr>
              <w:t>三輪　信哉</w:t>
            </w:r>
          </w:p>
        </w:tc>
        <w:tc>
          <w:tcPr>
            <w:tcW w:w="4614" w:type="dxa"/>
            <w:vAlign w:val="center"/>
          </w:tcPr>
          <w:p w14:paraId="5F0F873E" w14:textId="77777777" w:rsidR="00E941F5" w:rsidRDefault="00431ACB" w:rsidP="00FE35B4">
            <w:pPr>
              <w:rPr>
                <w:rFonts w:asciiTheme="minorEastAsia" w:hAnsiTheme="minorEastAsia"/>
              </w:rPr>
            </w:pPr>
            <w:r w:rsidRPr="00EF6BCD">
              <w:rPr>
                <w:rFonts w:ascii="HG丸ｺﾞｼｯｸM-PRO" w:hAnsi="HG丸ｺﾞｼｯｸM-PRO" w:hint="eastAsia"/>
              </w:rPr>
              <w:t>地球環境問題に関する専門家であり、環境教育の実践活動に関しても知見を有することから、環境教育教材としての内容の適正性に関して、提案内容を審査いただくため。</w:t>
            </w:r>
          </w:p>
        </w:tc>
      </w:tr>
      <w:tr w:rsidR="00E941F5" w14:paraId="1D4E2996" w14:textId="77777777" w:rsidTr="00431ACB">
        <w:tc>
          <w:tcPr>
            <w:tcW w:w="2126" w:type="dxa"/>
            <w:vAlign w:val="center"/>
          </w:tcPr>
          <w:p w14:paraId="1208AA0B" w14:textId="77777777" w:rsidR="00E941F5" w:rsidRDefault="00431ACB" w:rsidP="00431ACB">
            <w:pPr>
              <w:pStyle w:val="af"/>
              <w:rPr>
                <w:rFonts w:asciiTheme="minorEastAsia" w:hAnsiTheme="minorEastAsia"/>
              </w:rPr>
            </w:pPr>
            <w:r w:rsidRPr="00431ACB">
              <w:rPr>
                <w:rFonts w:asciiTheme="minorEastAsia" w:eastAsiaTheme="minorEastAsia" w:hAnsiTheme="minorEastAsia" w:cs="HG丸ｺﾞｼｯｸM-PRO" w:hint="eastAsia"/>
                <w:kern w:val="0"/>
                <w:sz w:val="21"/>
                <w:szCs w:val="24"/>
              </w:rPr>
              <w:t>弁護士法人淀屋橋・山上合同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1"/>
                <w:szCs w:val="24"/>
              </w:rPr>
              <w:t xml:space="preserve">　</w:t>
            </w:r>
            <w:r w:rsidRPr="00431ACB">
              <w:rPr>
                <w:rFonts w:asciiTheme="minorEastAsia" w:eastAsiaTheme="minorEastAsia" w:hAnsiTheme="minorEastAsia" w:cs="HG丸ｺﾞｼｯｸM-PRO" w:hint="eastAsia"/>
                <w:kern w:val="0"/>
                <w:sz w:val="21"/>
                <w:szCs w:val="24"/>
              </w:rPr>
              <w:t>弁護士</w:t>
            </w:r>
          </w:p>
        </w:tc>
        <w:tc>
          <w:tcPr>
            <w:tcW w:w="1559" w:type="dxa"/>
            <w:vAlign w:val="center"/>
          </w:tcPr>
          <w:p w14:paraId="7170122E" w14:textId="77777777" w:rsidR="00E941F5" w:rsidRPr="00431ACB" w:rsidRDefault="00431ACB" w:rsidP="00FE35B4">
            <w:pPr>
              <w:rPr>
                <w:rFonts w:asciiTheme="minorEastAsia" w:hAnsiTheme="minorEastAsia"/>
              </w:rPr>
            </w:pPr>
            <w:r w:rsidRPr="00431ACB">
              <w:rPr>
                <w:rFonts w:asciiTheme="minorEastAsia" w:hAnsiTheme="minorEastAsia" w:cs="HG丸ｺﾞｼｯｸM-PRO" w:hint="eastAsia"/>
                <w:kern w:val="0"/>
                <w:szCs w:val="24"/>
              </w:rPr>
              <w:t>堀内　聡</w:t>
            </w:r>
          </w:p>
        </w:tc>
        <w:tc>
          <w:tcPr>
            <w:tcW w:w="4614" w:type="dxa"/>
            <w:vAlign w:val="center"/>
          </w:tcPr>
          <w:p w14:paraId="737652AA" w14:textId="77777777" w:rsidR="00E941F5" w:rsidRDefault="00431ACB" w:rsidP="00431ACB">
            <w:pPr>
              <w:rPr>
                <w:rFonts w:asciiTheme="minorEastAsia" w:hAnsiTheme="minorEastAsia"/>
              </w:rPr>
            </w:pPr>
            <w:bookmarkStart w:id="0" w:name="_GoBack"/>
            <w:r w:rsidRPr="00EF6BCD">
              <w:rPr>
                <w:rFonts w:ascii="HG丸ｺﾞｼｯｸM-PRO" w:hAnsi="HG丸ｺﾞｼｯｸM-PRO" w:hint="eastAsia"/>
                <w:szCs w:val="28"/>
              </w:rPr>
              <w:t>法律の専門家として、制作する教材に関する著作権の考え方及び公正性・公平性の確保に関する審査をいただくため。</w:t>
            </w:r>
            <w:bookmarkEnd w:id="0"/>
          </w:p>
        </w:tc>
      </w:tr>
    </w:tbl>
    <w:p w14:paraId="5A9E33A3" w14:textId="77777777" w:rsidR="00433EA5" w:rsidRPr="00F31E25" w:rsidRDefault="00433EA5" w:rsidP="00431ACB">
      <w:pPr>
        <w:ind w:leftChars="200" w:left="609" w:hangingChars="100" w:hanging="203"/>
        <w:rPr>
          <w:rFonts w:asciiTheme="minorEastAsia" w:hAnsiTheme="minorEastAsia"/>
        </w:rPr>
      </w:pPr>
    </w:p>
    <w:sectPr w:rsidR="00433EA5" w:rsidRPr="00F31E25" w:rsidSect="00CD10DD">
      <w:headerReference w:type="default" r:id="rId8"/>
      <w:footerReference w:type="default" r:id="rId9"/>
      <w:pgSz w:w="11906" w:h="16838" w:code="9"/>
      <w:pgMar w:top="1418" w:right="1588" w:bottom="1418" w:left="1588" w:header="851" w:footer="992" w:gutter="0"/>
      <w:cols w:space="425"/>
      <w:docGrid w:type="linesAndChars" w:linePitch="30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7C959" w14:textId="77777777" w:rsidR="00DC3303" w:rsidRDefault="00DC3303" w:rsidP="00DA34A2">
      <w:r>
        <w:separator/>
      </w:r>
    </w:p>
  </w:endnote>
  <w:endnote w:type="continuationSeparator" w:id="0">
    <w:p w14:paraId="3CCE2E7C" w14:textId="77777777" w:rsidR="00DC3303" w:rsidRDefault="00DC3303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09034" w14:textId="77777777" w:rsidR="008433B0" w:rsidRDefault="008433B0" w:rsidP="00A9070F">
    <w:pPr>
      <w:pStyle w:val="aa"/>
      <w:jc w:val="center"/>
    </w:pPr>
  </w:p>
  <w:p w14:paraId="78A91971" w14:textId="77777777" w:rsidR="008433B0" w:rsidRDefault="008433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9DD7" w14:textId="77777777" w:rsidR="00DC3303" w:rsidRDefault="00DC3303" w:rsidP="00DA34A2">
      <w:r>
        <w:separator/>
      </w:r>
    </w:p>
  </w:footnote>
  <w:footnote w:type="continuationSeparator" w:id="0">
    <w:p w14:paraId="1FD1CBEE" w14:textId="77777777" w:rsidR="00DC3303" w:rsidRDefault="00DC3303" w:rsidP="00DA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6D9A" w14:textId="77777777" w:rsidR="008433B0" w:rsidRDefault="008433B0" w:rsidP="00E923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A525654"/>
    <w:multiLevelType w:val="hybridMultilevel"/>
    <w:tmpl w:val="2676F996"/>
    <w:lvl w:ilvl="0" w:tplc="0468629A">
      <w:start w:val="3"/>
      <w:numFmt w:val="bullet"/>
      <w:lvlText w:val="※"/>
      <w:lvlJc w:val="left"/>
      <w:pPr>
        <w:ind w:left="10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20"/>
      </w:pPr>
      <w:rPr>
        <w:rFonts w:ascii="Wingdings" w:hAnsi="Wingdings" w:hint="default"/>
      </w:rPr>
    </w:lvl>
  </w:abstractNum>
  <w:abstractNum w:abstractNumId="2" w15:restartNumberingAfterBreak="0">
    <w:nsid w:val="4BBF2FC5"/>
    <w:multiLevelType w:val="hybridMultilevel"/>
    <w:tmpl w:val="E4146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D"/>
    <w:rsid w:val="00036109"/>
    <w:rsid w:val="00065B23"/>
    <w:rsid w:val="0007770A"/>
    <w:rsid w:val="000814AD"/>
    <w:rsid w:val="00084CCD"/>
    <w:rsid w:val="0009081C"/>
    <w:rsid w:val="0009206C"/>
    <w:rsid w:val="000A077F"/>
    <w:rsid w:val="000A3C6C"/>
    <w:rsid w:val="000B1182"/>
    <w:rsid w:val="000C6884"/>
    <w:rsid w:val="000D0494"/>
    <w:rsid w:val="00117459"/>
    <w:rsid w:val="00117D42"/>
    <w:rsid w:val="00145471"/>
    <w:rsid w:val="00170E93"/>
    <w:rsid w:val="0018240E"/>
    <w:rsid w:val="00182483"/>
    <w:rsid w:val="0018401C"/>
    <w:rsid w:val="00185BF5"/>
    <w:rsid w:val="001A2D01"/>
    <w:rsid w:val="001A51C6"/>
    <w:rsid w:val="001B0770"/>
    <w:rsid w:val="001B6666"/>
    <w:rsid w:val="001D69B4"/>
    <w:rsid w:val="001E7381"/>
    <w:rsid w:val="00223829"/>
    <w:rsid w:val="0022486C"/>
    <w:rsid w:val="00240090"/>
    <w:rsid w:val="002553E9"/>
    <w:rsid w:val="0025682B"/>
    <w:rsid w:val="00295726"/>
    <w:rsid w:val="002A13DA"/>
    <w:rsid w:val="002A170B"/>
    <w:rsid w:val="002A2B66"/>
    <w:rsid w:val="002A4FD9"/>
    <w:rsid w:val="002B228E"/>
    <w:rsid w:val="002B3C22"/>
    <w:rsid w:val="002E3D37"/>
    <w:rsid w:val="002F4500"/>
    <w:rsid w:val="0030411C"/>
    <w:rsid w:val="00322E92"/>
    <w:rsid w:val="0032759A"/>
    <w:rsid w:val="00336BB3"/>
    <w:rsid w:val="00364D0C"/>
    <w:rsid w:val="00370D66"/>
    <w:rsid w:val="00384796"/>
    <w:rsid w:val="003924E4"/>
    <w:rsid w:val="0039450F"/>
    <w:rsid w:val="003D1783"/>
    <w:rsid w:val="003D4824"/>
    <w:rsid w:val="004065FF"/>
    <w:rsid w:val="00431ACB"/>
    <w:rsid w:val="00433EA5"/>
    <w:rsid w:val="004F21EA"/>
    <w:rsid w:val="004F49C8"/>
    <w:rsid w:val="005860F8"/>
    <w:rsid w:val="005A07F0"/>
    <w:rsid w:val="005A434D"/>
    <w:rsid w:val="005B35B2"/>
    <w:rsid w:val="005C2094"/>
    <w:rsid w:val="005D26B6"/>
    <w:rsid w:val="005F36F1"/>
    <w:rsid w:val="005F7DDA"/>
    <w:rsid w:val="00607640"/>
    <w:rsid w:val="006135A1"/>
    <w:rsid w:val="00654B09"/>
    <w:rsid w:val="006645A2"/>
    <w:rsid w:val="00664C0F"/>
    <w:rsid w:val="006662E1"/>
    <w:rsid w:val="00677E56"/>
    <w:rsid w:val="0068007C"/>
    <w:rsid w:val="0068369C"/>
    <w:rsid w:val="006A3109"/>
    <w:rsid w:val="006B173A"/>
    <w:rsid w:val="006B2C36"/>
    <w:rsid w:val="006B3939"/>
    <w:rsid w:val="006B489A"/>
    <w:rsid w:val="006B6881"/>
    <w:rsid w:val="006E3A5E"/>
    <w:rsid w:val="0071279B"/>
    <w:rsid w:val="00742351"/>
    <w:rsid w:val="00744978"/>
    <w:rsid w:val="00786061"/>
    <w:rsid w:val="007E452F"/>
    <w:rsid w:val="007F58FE"/>
    <w:rsid w:val="008338E2"/>
    <w:rsid w:val="00836E1E"/>
    <w:rsid w:val="008433B0"/>
    <w:rsid w:val="00845D10"/>
    <w:rsid w:val="00854621"/>
    <w:rsid w:val="00870A49"/>
    <w:rsid w:val="008853FD"/>
    <w:rsid w:val="00885DC3"/>
    <w:rsid w:val="00886B7F"/>
    <w:rsid w:val="008C0628"/>
    <w:rsid w:val="008D3E21"/>
    <w:rsid w:val="008E3B6C"/>
    <w:rsid w:val="008F77F3"/>
    <w:rsid w:val="00926BA8"/>
    <w:rsid w:val="0093044D"/>
    <w:rsid w:val="00935AE8"/>
    <w:rsid w:val="00950DD1"/>
    <w:rsid w:val="0095770E"/>
    <w:rsid w:val="00974B9D"/>
    <w:rsid w:val="009837EE"/>
    <w:rsid w:val="00985F5B"/>
    <w:rsid w:val="0099114D"/>
    <w:rsid w:val="009A6D6B"/>
    <w:rsid w:val="009A725F"/>
    <w:rsid w:val="009C7995"/>
    <w:rsid w:val="009D0141"/>
    <w:rsid w:val="009D2A1F"/>
    <w:rsid w:val="00A01B36"/>
    <w:rsid w:val="00A2228C"/>
    <w:rsid w:val="00A527AF"/>
    <w:rsid w:val="00A5480E"/>
    <w:rsid w:val="00A55351"/>
    <w:rsid w:val="00A7624E"/>
    <w:rsid w:val="00A77459"/>
    <w:rsid w:val="00A9070F"/>
    <w:rsid w:val="00A93977"/>
    <w:rsid w:val="00A97004"/>
    <w:rsid w:val="00AA6447"/>
    <w:rsid w:val="00AC1AA7"/>
    <w:rsid w:val="00B10063"/>
    <w:rsid w:val="00B228BD"/>
    <w:rsid w:val="00B2508A"/>
    <w:rsid w:val="00B33139"/>
    <w:rsid w:val="00B33858"/>
    <w:rsid w:val="00B61E3A"/>
    <w:rsid w:val="00B63E02"/>
    <w:rsid w:val="00B666A6"/>
    <w:rsid w:val="00B8210D"/>
    <w:rsid w:val="00BA2CBD"/>
    <w:rsid w:val="00BA4A64"/>
    <w:rsid w:val="00BC130A"/>
    <w:rsid w:val="00BC58B2"/>
    <w:rsid w:val="00BE7C3D"/>
    <w:rsid w:val="00BF073E"/>
    <w:rsid w:val="00C02724"/>
    <w:rsid w:val="00C1029C"/>
    <w:rsid w:val="00C10B5F"/>
    <w:rsid w:val="00C21288"/>
    <w:rsid w:val="00C64C9C"/>
    <w:rsid w:val="00C96FAD"/>
    <w:rsid w:val="00CC0180"/>
    <w:rsid w:val="00CC1683"/>
    <w:rsid w:val="00CD10DD"/>
    <w:rsid w:val="00D039D9"/>
    <w:rsid w:val="00D208C6"/>
    <w:rsid w:val="00D71C60"/>
    <w:rsid w:val="00DA34A2"/>
    <w:rsid w:val="00DC3303"/>
    <w:rsid w:val="00DC67A6"/>
    <w:rsid w:val="00E05F77"/>
    <w:rsid w:val="00E12AE4"/>
    <w:rsid w:val="00E33168"/>
    <w:rsid w:val="00E562CF"/>
    <w:rsid w:val="00E60B41"/>
    <w:rsid w:val="00E622AF"/>
    <w:rsid w:val="00E65EE4"/>
    <w:rsid w:val="00E6730E"/>
    <w:rsid w:val="00E72345"/>
    <w:rsid w:val="00E86D9F"/>
    <w:rsid w:val="00E92367"/>
    <w:rsid w:val="00E941F5"/>
    <w:rsid w:val="00EA36CA"/>
    <w:rsid w:val="00EB314C"/>
    <w:rsid w:val="00EC12C8"/>
    <w:rsid w:val="00ED5BC5"/>
    <w:rsid w:val="00EE5865"/>
    <w:rsid w:val="00F00338"/>
    <w:rsid w:val="00F2200A"/>
    <w:rsid w:val="00F31E25"/>
    <w:rsid w:val="00F57B14"/>
    <w:rsid w:val="00F618A7"/>
    <w:rsid w:val="00F626FA"/>
    <w:rsid w:val="00F71E9A"/>
    <w:rsid w:val="00F7296F"/>
    <w:rsid w:val="00F94C49"/>
    <w:rsid w:val="00FA4A42"/>
    <w:rsid w:val="00FA5A23"/>
    <w:rsid w:val="00FC656C"/>
    <w:rsid w:val="00FD2460"/>
    <w:rsid w:val="00FE35B4"/>
    <w:rsid w:val="00FE4398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79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31AC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431AC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1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9C0B-16E0-4679-A67A-22994A9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2023-06-21T11:24:00Z</dcterms:created>
  <dcterms:modified xsi:type="dcterms:W3CDTF">2023-06-21T11:24:00Z</dcterms:modified>
</cp:coreProperties>
</file>