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FF" w:rsidRDefault="007872F4">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5319395</wp:posOffset>
                </wp:positionH>
                <wp:positionV relativeFrom="paragraph">
                  <wp:posOffset>-414020</wp:posOffset>
                </wp:positionV>
                <wp:extent cx="756000" cy="432000"/>
                <wp:effectExtent l="0" t="0" r="2540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 cy="432000"/>
                        </a:xfrm>
                        <a:prstGeom prst="rect">
                          <a:avLst/>
                        </a:prstGeom>
                        <a:solidFill>
                          <a:srgbClr val="FFFFFF"/>
                        </a:solidFill>
                        <a:ln w="19050">
                          <a:solidFill>
                            <a:srgbClr val="000000"/>
                          </a:solidFill>
                          <a:miter lim="800000"/>
                          <a:headEnd/>
                          <a:tailEnd/>
                        </a:ln>
                      </wps:spPr>
                      <wps:txbx>
                        <w:txbxContent>
                          <w:p w:rsidR="007872F4" w:rsidRPr="00324EF3" w:rsidRDefault="007872F4" w:rsidP="00561711">
                            <w:pPr>
                              <w:jc w:val="center"/>
                              <w:rPr>
                                <w:rFonts w:ascii="ＭＳ ゴシック" w:eastAsia="ＭＳ ゴシック" w:hAnsi="ＭＳ ゴシック"/>
                                <w:sz w:val="32"/>
                              </w:rPr>
                            </w:pPr>
                            <w:bookmarkStart w:id="0" w:name="_GoBack"/>
                            <w:r w:rsidRPr="00324EF3">
                              <w:rPr>
                                <w:rFonts w:ascii="ＭＳ ゴシック" w:eastAsia="ＭＳ ゴシック" w:hAnsi="ＭＳ ゴシック" w:hint="eastAsia"/>
                                <w:sz w:val="32"/>
                              </w:rPr>
                              <w:t>資料</w:t>
                            </w:r>
                            <w:r w:rsidR="0098717E" w:rsidRPr="00324EF3">
                              <w:rPr>
                                <w:rFonts w:ascii="ＭＳ ゴシック" w:eastAsia="ＭＳ ゴシック" w:hAnsi="ＭＳ ゴシック" w:hint="eastAsia"/>
                                <w:sz w:val="32"/>
                              </w:rPr>
                              <w:t>２</w:t>
                            </w:r>
                            <w:bookmarkEnd w:id="0"/>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8.85pt;margin-top:-32.6pt;width:59.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" strokeweight="1.5pt">
                <v:textbox inset="0,0,0,0">
                  <w:txbxContent>
                    <w:p w:rsidR="007872F4" w:rsidRPr="00324EF3" w:rsidRDefault="007872F4" w:rsidP="00561711">
                      <w:pPr>
                        <w:jc w:val="center"/>
                        <w:rPr>
                          <w:rFonts w:ascii="ＭＳ ゴシック" w:eastAsia="ＭＳ ゴシック" w:hAnsi="ＭＳ ゴシック"/>
                          <w:sz w:val="32"/>
                        </w:rPr>
                      </w:pPr>
                      <w:bookmarkStart w:id="1" w:name="_GoBack"/>
                      <w:r w:rsidRPr="00324EF3">
                        <w:rPr>
                          <w:rFonts w:ascii="ＭＳ ゴシック" w:eastAsia="ＭＳ ゴシック" w:hAnsi="ＭＳ ゴシック" w:hint="eastAsia"/>
                          <w:sz w:val="32"/>
                        </w:rPr>
                        <w:t>資料</w:t>
                      </w:r>
                      <w:r w:rsidR="0098717E" w:rsidRPr="00324EF3">
                        <w:rPr>
                          <w:rFonts w:ascii="ＭＳ ゴシック" w:eastAsia="ＭＳ ゴシック" w:hAnsi="ＭＳ ゴシック" w:hint="eastAsia"/>
                          <w:sz w:val="32"/>
                        </w:rPr>
                        <w:t>２</w:t>
                      </w:r>
                      <w:bookmarkEnd w:id="1"/>
                    </w:p>
                  </w:txbxContent>
                </v:textbox>
              </v:rect>
            </w:pict>
          </mc:Fallback>
        </mc:AlternateContent>
      </w:r>
      <w:r>
        <w:rPr>
          <w:rFonts w:ascii="ＭＳ 明朝" w:eastAsia="ＭＳ 明朝" w:hAnsi="ＭＳ 明朝" w:cs="ＭＳ 明朝" w:hint="eastAsia"/>
          <w:color w:val="000000"/>
          <w:kern w:val="0"/>
          <w:szCs w:val="21"/>
        </w:rPr>
        <w:t>○指定公立国際教育学校等管理法人評価委員会規則</w:t>
      </w:r>
    </w:p>
    <w:p w:rsidR="001A70FF" w:rsidRDefault="007872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令和三年三月二十九日</w:t>
      </w:r>
    </w:p>
    <w:p w:rsidR="001A70FF" w:rsidRDefault="007872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大阪府教育委員会規則第十九号</w:t>
      </w:r>
    </w:p>
    <w:p w:rsidR="001A70FF" w:rsidRDefault="007872F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指定公立国際教育学校等管理法人評価委員会規則を公布する。</w:t>
      </w:r>
    </w:p>
    <w:p w:rsidR="001A70FF" w:rsidRDefault="007872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指定公立国際教育学校等管理法人評価委員会規則</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水都国際中学校・高等学校指定公立国際教育学校等管理法人評価委員会（以下「委員会」という。）の組織、委員の報酬及び費用弁償の額その他委員会に関し必要な事項を定めるものとす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委員会は、大阪府教育委員会の諮問に応じて、大阪府附属機関条例別表第一第二号に掲げる当該担任事務について調査審議し、意見を述べるものとする。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委員の任期は、五年以内で大阪府教育委員会が定める期間とする。ただし、補欠の委員の任期は、前任者の残任期間とする。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委員が次の各号の一に該当する場合は、大阪府教育委員会はこれを解任することができる。</w:t>
      </w:r>
    </w:p>
    <w:p w:rsidR="001A70FF" w:rsidRDefault="007872F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病気等により職務の遂行に支障があり、またこれに堪えない場合</w:t>
      </w:r>
    </w:p>
    <w:p w:rsidR="001A70FF" w:rsidRDefault="007872F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職務を怠り、又は職務上の義務に反した場合</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委員会の庶務は、大阪府教育庁教育振興室において行う。</w:t>
      </w:r>
    </w:p>
    <w:p w:rsidR="001A70FF" w:rsidRDefault="007872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1A70FF" w:rsidRDefault="007872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1A70FF" w:rsidRDefault="007872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A70FF" w:rsidRDefault="007872F4" w:rsidP="007872F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bookmarkStart w:id="2" w:name="last"/>
      <w:bookmarkEnd w:id="2"/>
    </w:p>
    <w:sectPr w:rsidR="001A70FF">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F4" w:rsidRDefault="007872F4" w:rsidP="007872F4">
      <w:r>
        <w:separator/>
      </w:r>
    </w:p>
  </w:endnote>
  <w:endnote w:type="continuationSeparator" w:id="0">
    <w:p w:rsidR="007872F4" w:rsidRDefault="007872F4" w:rsidP="0078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F4" w:rsidRDefault="007872F4" w:rsidP="007872F4">
      <w:r>
        <w:separator/>
      </w:r>
    </w:p>
  </w:footnote>
  <w:footnote w:type="continuationSeparator" w:id="0">
    <w:p w:rsidR="007872F4" w:rsidRDefault="007872F4" w:rsidP="0078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F4"/>
    <w:rsid w:val="001A70FF"/>
    <w:rsid w:val="00324EF3"/>
    <w:rsid w:val="00561711"/>
    <w:rsid w:val="005A3A17"/>
    <w:rsid w:val="007872F4"/>
    <w:rsid w:val="0098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D6A432-6FB1-445A-847E-7AA98DE0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F4"/>
    <w:pPr>
      <w:tabs>
        <w:tab w:val="center" w:pos="4252"/>
        <w:tab w:val="right" w:pos="8504"/>
      </w:tabs>
      <w:snapToGrid w:val="0"/>
    </w:pPr>
  </w:style>
  <w:style w:type="character" w:customStyle="1" w:styleId="a4">
    <w:name w:val="ヘッダー (文字)"/>
    <w:basedOn w:val="a0"/>
    <w:link w:val="a3"/>
    <w:uiPriority w:val="99"/>
    <w:rsid w:val="007872F4"/>
  </w:style>
  <w:style w:type="paragraph" w:styleId="a5">
    <w:name w:val="footer"/>
    <w:basedOn w:val="a"/>
    <w:link w:val="a6"/>
    <w:uiPriority w:val="99"/>
    <w:unhideWhenUsed/>
    <w:rsid w:val="007872F4"/>
    <w:pPr>
      <w:tabs>
        <w:tab w:val="center" w:pos="4252"/>
        <w:tab w:val="right" w:pos="8504"/>
      </w:tabs>
      <w:snapToGrid w:val="0"/>
    </w:pPr>
  </w:style>
  <w:style w:type="character" w:customStyle="1" w:styleId="a6">
    <w:name w:val="フッター (文字)"/>
    <w:basedOn w:val="a0"/>
    <w:link w:val="a5"/>
    <w:uiPriority w:val="99"/>
    <w:rsid w:val="0078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1107</Words>
  <Characters>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富央</dc:creator>
  <cp:keywords/>
  <dc:description/>
  <cp:lastModifiedBy>江藤　富央</cp:lastModifiedBy>
  <cp:revision>6</cp:revision>
  <dcterms:created xsi:type="dcterms:W3CDTF">2022-05-27T04:50:00Z</dcterms:created>
  <dcterms:modified xsi:type="dcterms:W3CDTF">2022-05-27T07:42:00Z</dcterms:modified>
</cp:coreProperties>
</file>