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BD" w:rsidRDefault="00794CBD" w:rsidP="008B7700">
      <w:pPr>
        <w:spacing w:line="500" w:lineRule="exact"/>
        <w:rPr>
          <w:sz w:val="28"/>
        </w:rPr>
      </w:pPr>
    </w:p>
    <w:p w:rsidR="00604F97" w:rsidRDefault="00CC368D" w:rsidP="008B7700">
      <w:pPr>
        <w:spacing w:line="500" w:lineRule="exact"/>
        <w:rPr>
          <w:sz w:val="28"/>
        </w:rPr>
      </w:pPr>
      <w:r w:rsidRPr="00215D0B">
        <w:rPr>
          <w:rFonts w:hint="eastAsia"/>
          <w:sz w:val="28"/>
        </w:rPr>
        <w:t>はじめに</w:t>
      </w:r>
    </w:p>
    <w:p w:rsidR="008B7700" w:rsidRPr="00215D0B" w:rsidRDefault="008B7700" w:rsidP="008B7700">
      <w:pPr>
        <w:spacing w:line="500" w:lineRule="exact"/>
        <w:rPr>
          <w:sz w:val="28"/>
        </w:rPr>
      </w:pPr>
    </w:p>
    <w:p w:rsidR="00AE47C2" w:rsidRDefault="00F963A9" w:rsidP="00AE47C2">
      <w:pPr>
        <w:spacing w:line="500" w:lineRule="exact"/>
        <w:rPr>
          <w:sz w:val="22"/>
        </w:rPr>
      </w:pPr>
      <w:r>
        <w:rPr>
          <w:rFonts w:hint="eastAsia"/>
        </w:rPr>
        <w:t xml:space="preserve">　</w:t>
      </w:r>
      <w:r w:rsidRPr="00215D0B">
        <w:rPr>
          <w:rFonts w:hint="eastAsia"/>
          <w:sz w:val="22"/>
        </w:rPr>
        <w:t>大阪府</w:t>
      </w:r>
      <w:r w:rsidR="0034284D" w:rsidRPr="00215D0B">
        <w:rPr>
          <w:rFonts w:hint="eastAsia"/>
          <w:sz w:val="22"/>
        </w:rPr>
        <w:t>では、</w:t>
      </w:r>
      <w:r w:rsidR="00AE47C2">
        <w:rPr>
          <w:rFonts w:hint="eastAsia"/>
          <w:sz w:val="22"/>
        </w:rPr>
        <w:t>これまでも、すべての幼児児童生徒が</w:t>
      </w:r>
      <w:r w:rsidR="0034284D" w:rsidRPr="00215D0B">
        <w:rPr>
          <w:rFonts w:hint="eastAsia"/>
          <w:sz w:val="22"/>
        </w:rPr>
        <w:t>「ともに学び、ともに育つ」教育を基本</w:t>
      </w:r>
      <w:r w:rsidR="00AE47C2">
        <w:rPr>
          <w:rFonts w:hint="eastAsia"/>
          <w:sz w:val="22"/>
        </w:rPr>
        <w:t>に</w:t>
      </w:r>
      <w:r w:rsidR="0034284D" w:rsidRPr="00215D0B">
        <w:rPr>
          <w:rFonts w:hint="eastAsia"/>
          <w:sz w:val="22"/>
        </w:rPr>
        <w:t>、</w:t>
      </w:r>
      <w:r w:rsidR="00AE47C2">
        <w:rPr>
          <w:rFonts w:hint="eastAsia"/>
          <w:sz w:val="22"/>
        </w:rPr>
        <w:t>一人ひとりの障がいの状況に応じた教育を進め、</w:t>
      </w:r>
      <w:r w:rsidR="0034284D" w:rsidRPr="00215D0B">
        <w:rPr>
          <w:rFonts w:hint="eastAsia"/>
          <w:sz w:val="22"/>
        </w:rPr>
        <w:t>その可能性を最大限に伸ばすことを大切に取り組んで</w:t>
      </w:r>
      <w:r w:rsidR="00252C41" w:rsidRPr="00215D0B">
        <w:rPr>
          <w:rFonts w:hint="eastAsia"/>
          <w:sz w:val="22"/>
        </w:rPr>
        <w:t>きました。</w:t>
      </w:r>
    </w:p>
    <w:p w:rsidR="00C64574" w:rsidRDefault="00964E5F" w:rsidP="00AE47C2">
      <w:pPr>
        <w:spacing w:line="5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国においても</w:t>
      </w:r>
      <w:r w:rsidR="005817F8">
        <w:rPr>
          <w:rFonts w:hint="eastAsia"/>
          <w:sz w:val="22"/>
        </w:rPr>
        <w:t>、</w:t>
      </w:r>
      <w:r w:rsidR="00AE47C2">
        <w:rPr>
          <w:rFonts w:hint="eastAsia"/>
          <w:sz w:val="22"/>
        </w:rPr>
        <w:t>インクルーシブ教育システムの構築をめざし、連続性のある「多様な学びの場」の整備が重要と示されました。これに伴い、平成29年度より、小・中学校における</w:t>
      </w:r>
      <w:r w:rsidR="00252C41" w:rsidRPr="00215D0B">
        <w:rPr>
          <w:rFonts w:hint="eastAsia"/>
          <w:sz w:val="22"/>
        </w:rPr>
        <w:t>通級による指導担当教員の基礎定数化が</w:t>
      </w:r>
      <w:r w:rsidR="00AE47C2">
        <w:rPr>
          <w:rFonts w:hint="eastAsia"/>
          <w:sz w:val="22"/>
        </w:rPr>
        <w:t>図られ、平成30年度からは、高等学校における通級による指導が制度化されました。このような流れの中で、</w:t>
      </w:r>
      <w:r w:rsidR="00BE08A3" w:rsidRPr="00215D0B">
        <w:rPr>
          <w:rFonts w:hint="eastAsia"/>
          <w:sz w:val="22"/>
        </w:rPr>
        <w:t>通級による指導に</w:t>
      </w:r>
      <w:r w:rsidR="00AE47C2">
        <w:rPr>
          <w:rFonts w:hint="eastAsia"/>
          <w:sz w:val="22"/>
        </w:rPr>
        <w:t>は</w:t>
      </w:r>
      <w:r w:rsidR="00DC2310">
        <w:rPr>
          <w:rFonts w:hint="eastAsia"/>
          <w:sz w:val="22"/>
        </w:rPr>
        <w:t>ますます</w:t>
      </w:r>
      <w:r w:rsidR="00BE08A3" w:rsidRPr="00215D0B">
        <w:rPr>
          <w:rFonts w:hint="eastAsia"/>
          <w:sz w:val="22"/>
        </w:rPr>
        <w:t>大きな期待が寄せられ、担当</w:t>
      </w:r>
      <w:r w:rsidR="00DC2310">
        <w:rPr>
          <w:rFonts w:hint="eastAsia"/>
          <w:sz w:val="22"/>
        </w:rPr>
        <w:t>する</w:t>
      </w:r>
      <w:r w:rsidR="00BE08A3" w:rsidRPr="00215D0B">
        <w:rPr>
          <w:rFonts w:hint="eastAsia"/>
          <w:sz w:val="22"/>
        </w:rPr>
        <w:t>教員の専門性の</w:t>
      </w:r>
      <w:r w:rsidR="00AE47C2">
        <w:rPr>
          <w:rFonts w:hint="eastAsia"/>
          <w:sz w:val="22"/>
        </w:rPr>
        <w:t>更</w:t>
      </w:r>
      <w:bookmarkStart w:id="0" w:name="_GoBack"/>
      <w:bookmarkEnd w:id="0"/>
      <w:r w:rsidR="00AE47C2">
        <w:rPr>
          <w:rFonts w:hint="eastAsia"/>
          <w:sz w:val="22"/>
        </w:rPr>
        <w:t>なる</w:t>
      </w:r>
      <w:r w:rsidR="00BE08A3" w:rsidRPr="00215D0B">
        <w:rPr>
          <w:rFonts w:hint="eastAsia"/>
          <w:sz w:val="22"/>
        </w:rPr>
        <w:t>充実が求められてい</w:t>
      </w:r>
      <w:r w:rsidR="00AE47C2">
        <w:rPr>
          <w:rFonts w:hint="eastAsia"/>
          <w:sz w:val="22"/>
        </w:rPr>
        <w:t>ま</w:t>
      </w:r>
      <w:r w:rsidR="00BE08A3" w:rsidRPr="00215D0B">
        <w:rPr>
          <w:rFonts w:hint="eastAsia"/>
          <w:sz w:val="22"/>
        </w:rPr>
        <w:t>す。</w:t>
      </w:r>
    </w:p>
    <w:p w:rsidR="00F963A9" w:rsidRPr="00215D0B" w:rsidRDefault="00AE47C2" w:rsidP="00AE47C2">
      <w:pPr>
        <w:spacing w:line="5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本府では、</w:t>
      </w:r>
      <w:r w:rsidR="004301FD" w:rsidRPr="00215D0B">
        <w:rPr>
          <w:rFonts w:hint="eastAsia"/>
          <w:sz w:val="22"/>
        </w:rPr>
        <w:t>平成30年度から二年間、文部科学省事業「発達障害に関する通級による指導担当教員等専門性充実事業」を受託し、</w:t>
      </w:r>
      <w:r w:rsidR="00964E5F">
        <w:rPr>
          <w:rFonts w:hint="eastAsia"/>
          <w:sz w:val="22"/>
        </w:rPr>
        <w:t>中学校と高等学校での</w:t>
      </w:r>
      <w:r w:rsidR="007E69DE" w:rsidRPr="00215D0B">
        <w:rPr>
          <w:rFonts w:hint="eastAsia"/>
          <w:sz w:val="22"/>
        </w:rPr>
        <w:t>通級による指導における自立活動に相当する指導について</w:t>
      </w:r>
      <w:r>
        <w:rPr>
          <w:rFonts w:hint="eastAsia"/>
          <w:sz w:val="22"/>
        </w:rPr>
        <w:t>、その</w:t>
      </w:r>
      <w:r w:rsidR="007E69DE" w:rsidRPr="00215D0B">
        <w:rPr>
          <w:rFonts w:hint="eastAsia"/>
          <w:sz w:val="22"/>
        </w:rPr>
        <w:t>ノウハウを蓄積し、生徒一人ひとりの障</w:t>
      </w:r>
      <w:r w:rsidR="0068147F">
        <w:rPr>
          <w:rFonts w:hint="eastAsia"/>
          <w:sz w:val="22"/>
        </w:rPr>
        <w:t>がい</w:t>
      </w:r>
      <w:r w:rsidR="007E69DE" w:rsidRPr="00215D0B">
        <w:rPr>
          <w:rFonts w:hint="eastAsia"/>
          <w:sz w:val="22"/>
        </w:rPr>
        <w:t>の状況に</w:t>
      </w:r>
      <w:r w:rsidR="008B7700">
        <w:rPr>
          <w:rFonts w:hint="eastAsia"/>
          <w:sz w:val="22"/>
        </w:rPr>
        <w:t>応じた多様な指導</w:t>
      </w:r>
      <w:r>
        <w:rPr>
          <w:rFonts w:hint="eastAsia"/>
          <w:sz w:val="22"/>
        </w:rPr>
        <w:t>計画や</w:t>
      </w:r>
      <w:r w:rsidR="008B7700">
        <w:rPr>
          <w:rFonts w:hint="eastAsia"/>
          <w:sz w:val="22"/>
        </w:rPr>
        <w:t>指導方法を研究し</w:t>
      </w:r>
      <w:r>
        <w:rPr>
          <w:rFonts w:hint="eastAsia"/>
          <w:sz w:val="22"/>
        </w:rPr>
        <w:t>てきました。</w:t>
      </w:r>
      <w:r w:rsidR="006E3FC4">
        <w:rPr>
          <w:rFonts w:hint="eastAsia"/>
          <w:sz w:val="22"/>
        </w:rPr>
        <w:t>本研究をとおして、</w:t>
      </w:r>
      <w:r w:rsidR="00674B83">
        <w:rPr>
          <w:rFonts w:hint="eastAsia"/>
          <w:sz w:val="22"/>
        </w:rPr>
        <w:t>通級による指導担当教員が専門性を発揮しながら、通常の学級の担任等と連携して組織的な指導を進める</w:t>
      </w:r>
      <w:r w:rsidR="005817F8">
        <w:rPr>
          <w:rFonts w:hint="eastAsia"/>
          <w:sz w:val="22"/>
        </w:rPr>
        <w:t>だけでなく</w:t>
      </w:r>
      <w:r w:rsidR="00674B83">
        <w:rPr>
          <w:rFonts w:hint="eastAsia"/>
          <w:sz w:val="22"/>
        </w:rPr>
        <w:t>、</w:t>
      </w:r>
      <w:r>
        <w:rPr>
          <w:rFonts w:hint="eastAsia"/>
          <w:sz w:val="22"/>
        </w:rPr>
        <w:t>発達障がい等の特性のある生徒が将来の社会的自立に向けて、自己理</w:t>
      </w:r>
      <w:r w:rsidR="006E3FC4">
        <w:rPr>
          <w:rFonts w:hint="eastAsia"/>
          <w:sz w:val="22"/>
        </w:rPr>
        <w:t>解を深めながら主体的に考え</w:t>
      </w:r>
      <w:r w:rsidR="005817F8">
        <w:rPr>
          <w:rFonts w:hint="eastAsia"/>
          <w:sz w:val="22"/>
        </w:rPr>
        <w:t>、</w:t>
      </w:r>
      <w:r>
        <w:rPr>
          <w:rFonts w:hint="eastAsia"/>
          <w:sz w:val="22"/>
        </w:rPr>
        <w:t>取り組む</w:t>
      </w:r>
      <w:r w:rsidR="005817F8">
        <w:rPr>
          <w:rFonts w:hint="eastAsia"/>
          <w:sz w:val="22"/>
        </w:rPr>
        <w:t>ことの</w:t>
      </w:r>
      <w:r w:rsidR="00011997">
        <w:rPr>
          <w:rFonts w:hint="eastAsia"/>
          <w:sz w:val="22"/>
        </w:rPr>
        <w:t>重要性を</w:t>
      </w:r>
      <w:r w:rsidR="0068147F">
        <w:rPr>
          <w:rFonts w:hint="eastAsia"/>
          <w:sz w:val="22"/>
        </w:rPr>
        <w:t>改めて</w:t>
      </w:r>
      <w:r w:rsidR="00011997">
        <w:rPr>
          <w:rFonts w:hint="eastAsia"/>
          <w:sz w:val="22"/>
        </w:rPr>
        <w:t>認識</w:t>
      </w:r>
      <w:r w:rsidR="00674B83">
        <w:rPr>
          <w:rFonts w:hint="eastAsia"/>
          <w:sz w:val="22"/>
        </w:rPr>
        <w:t>してい</w:t>
      </w:r>
      <w:r w:rsidR="0068147F">
        <w:rPr>
          <w:rFonts w:hint="eastAsia"/>
          <w:sz w:val="22"/>
        </w:rPr>
        <w:t>るところで</w:t>
      </w:r>
      <w:r w:rsidR="00674B83">
        <w:rPr>
          <w:rFonts w:hint="eastAsia"/>
          <w:sz w:val="22"/>
        </w:rPr>
        <w:t>す。</w:t>
      </w:r>
    </w:p>
    <w:p w:rsidR="00B470A8" w:rsidRPr="00215D0B" w:rsidRDefault="00B470A8" w:rsidP="008B7700">
      <w:pPr>
        <w:spacing w:line="500" w:lineRule="exact"/>
        <w:rPr>
          <w:sz w:val="22"/>
        </w:rPr>
      </w:pPr>
      <w:r w:rsidRPr="00215D0B">
        <w:rPr>
          <w:rFonts w:hint="eastAsia"/>
          <w:sz w:val="22"/>
        </w:rPr>
        <w:t xml:space="preserve">　本冊子は、中学校、高等学校の各拠点校において取り組</w:t>
      </w:r>
      <w:r w:rsidR="00AE47C2">
        <w:rPr>
          <w:rFonts w:hint="eastAsia"/>
          <w:sz w:val="22"/>
        </w:rPr>
        <w:t>んだ</w:t>
      </w:r>
      <w:r w:rsidRPr="00215D0B">
        <w:rPr>
          <w:rFonts w:hint="eastAsia"/>
          <w:sz w:val="22"/>
        </w:rPr>
        <w:t>通級による指導の実践をまとめたものです。各学校園における通級指導教室の充実</w:t>
      </w:r>
      <w:r w:rsidR="00AE47C2">
        <w:rPr>
          <w:rFonts w:hint="eastAsia"/>
          <w:sz w:val="22"/>
        </w:rPr>
        <w:t>のために</w:t>
      </w:r>
      <w:r w:rsidRPr="00215D0B">
        <w:rPr>
          <w:rFonts w:hint="eastAsia"/>
          <w:sz w:val="22"/>
        </w:rPr>
        <w:t>ご活用いただければ幸いです。</w:t>
      </w:r>
    </w:p>
    <w:p w:rsidR="00215D0B" w:rsidRPr="00215D0B" w:rsidRDefault="00215D0B" w:rsidP="008B7700">
      <w:pPr>
        <w:spacing w:line="500" w:lineRule="exact"/>
        <w:rPr>
          <w:sz w:val="22"/>
        </w:rPr>
      </w:pPr>
    </w:p>
    <w:p w:rsidR="00215D0B" w:rsidRDefault="00215D0B" w:rsidP="008B7700">
      <w:pPr>
        <w:spacing w:line="500" w:lineRule="exact"/>
        <w:jc w:val="right"/>
        <w:rPr>
          <w:sz w:val="22"/>
        </w:rPr>
      </w:pPr>
      <w:r w:rsidRPr="00215D0B">
        <w:rPr>
          <w:rFonts w:hint="eastAsia"/>
          <w:sz w:val="22"/>
        </w:rPr>
        <w:t>令和２年３月　大阪府教育庁　教育振興室　支援教育課長</w:t>
      </w:r>
    </w:p>
    <w:p w:rsidR="00442812" w:rsidRPr="00B90E2A" w:rsidRDefault="00442812" w:rsidP="00522308">
      <w:pPr>
        <w:spacing w:line="340" w:lineRule="exact"/>
        <w:jc w:val="left"/>
        <w:rPr>
          <w:sz w:val="22"/>
        </w:rPr>
      </w:pPr>
    </w:p>
    <w:sectPr w:rsidR="00442812" w:rsidRPr="00B90E2A" w:rsidSect="00794CB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8D"/>
    <w:rsid w:val="00011997"/>
    <w:rsid w:val="00215D0B"/>
    <w:rsid w:val="00252C41"/>
    <w:rsid w:val="0034284D"/>
    <w:rsid w:val="003923AC"/>
    <w:rsid w:val="004301FD"/>
    <w:rsid w:val="00442812"/>
    <w:rsid w:val="004D271C"/>
    <w:rsid w:val="00522308"/>
    <w:rsid w:val="00534A89"/>
    <w:rsid w:val="005817F8"/>
    <w:rsid w:val="00604F97"/>
    <w:rsid w:val="00674B83"/>
    <w:rsid w:val="0068147F"/>
    <w:rsid w:val="006832F4"/>
    <w:rsid w:val="006C2EEE"/>
    <w:rsid w:val="006E3FC4"/>
    <w:rsid w:val="00794CBD"/>
    <w:rsid w:val="007A673C"/>
    <w:rsid w:val="007E06BE"/>
    <w:rsid w:val="007E69DE"/>
    <w:rsid w:val="008B7700"/>
    <w:rsid w:val="00964E5F"/>
    <w:rsid w:val="00A1096D"/>
    <w:rsid w:val="00AE47C2"/>
    <w:rsid w:val="00B470A8"/>
    <w:rsid w:val="00B90E2A"/>
    <w:rsid w:val="00BE08A3"/>
    <w:rsid w:val="00C64574"/>
    <w:rsid w:val="00C730D2"/>
    <w:rsid w:val="00CC368D"/>
    <w:rsid w:val="00DC2310"/>
    <w:rsid w:val="00F963A9"/>
    <w:rsid w:val="00F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C42256-72E6-4CF4-B6CF-144040D7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2EE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90E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73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30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船越　香織</dc:creator>
  <cp:keywords/>
  <dc:description/>
  <cp:lastModifiedBy>河上　弘子</cp:lastModifiedBy>
  <cp:revision>4</cp:revision>
  <cp:lastPrinted>2020-03-02T02:05:00Z</cp:lastPrinted>
  <dcterms:created xsi:type="dcterms:W3CDTF">2020-02-27T01:08:00Z</dcterms:created>
  <dcterms:modified xsi:type="dcterms:W3CDTF">2020-03-02T02:05:00Z</dcterms:modified>
</cp:coreProperties>
</file>