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31FA" w14:textId="666DA137" w:rsidR="0069578D" w:rsidRPr="00DC4083" w:rsidRDefault="007606B3" w:rsidP="00EA2849">
      <w:pPr>
        <w:jc w:val="center"/>
        <w:rPr>
          <w:rFonts w:ascii="HG丸ｺﾞｼｯｸM-PRO" w:eastAsia="HG丸ｺﾞｼｯｸM-PRO" w:hAnsi="HG丸ｺﾞｼｯｸM-PRO"/>
          <w:sz w:val="20"/>
          <w:szCs w:val="20"/>
        </w:rPr>
      </w:pPr>
      <w:r w:rsidRPr="0055344B">
        <w:rPr>
          <w:rFonts w:ascii="ＭＳ ゴシック" w:eastAsia="ＭＳ ゴシック" w:hAnsi="ＭＳ ゴシック" w:cs="Times New Roman"/>
          <w:b/>
          <w:noProof/>
          <w:spacing w:val="-12"/>
          <w:sz w:val="24"/>
          <w:szCs w:val="24"/>
          <w:u w:val="single"/>
        </w:rPr>
        <mc:AlternateContent>
          <mc:Choice Requires="wps">
            <w:drawing>
              <wp:anchor distT="0" distB="0" distL="114300" distR="114300" simplePos="0" relativeHeight="251768832" behindDoc="0" locked="0" layoutInCell="1" allowOverlap="1" wp14:anchorId="1BBE9A91" wp14:editId="63851509">
                <wp:simplePos x="0" y="0"/>
                <wp:positionH relativeFrom="column">
                  <wp:posOffset>12033885</wp:posOffset>
                </wp:positionH>
                <wp:positionV relativeFrom="paragraph">
                  <wp:posOffset>-177800</wp:posOffset>
                </wp:positionV>
                <wp:extent cx="1393190" cy="67056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670560"/>
                        </a:xfrm>
                        <a:prstGeom prst="rect">
                          <a:avLst/>
                        </a:prstGeom>
                        <a:solidFill>
                          <a:srgbClr val="FFFFFF"/>
                        </a:solidFill>
                        <a:ln w="19050">
                          <a:noFill/>
                          <a:miter lim="800000"/>
                          <a:headEnd/>
                          <a:tailEnd/>
                        </a:ln>
                      </wps:spPr>
                      <wps:txbx>
                        <w:txbxContent>
                          <w:p w14:paraId="01500E57" w14:textId="76379D24" w:rsidR="0055344B" w:rsidRDefault="0055344B" w:rsidP="007F52AB">
                            <w:pPr>
                              <w:spacing w:line="360" w:lineRule="exact"/>
                              <w:jc w:val="center"/>
                              <w:rPr>
                                <w:rFonts w:asciiTheme="majorEastAsia" w:eastAsiaTheme="majorEastAsia" w:hAnsiTheme="majorEastAsia" w:cs="Meiryo UI"/>
                                <w:sz w:val="22"/>
                              </w:rPr>
                            </w:pPr>
                          </w:p>
                          <w:p w14:paraId="558D0518" w14:textId="0E427CDD" w:rsidR="007F52AB" w:rsidRPr="007606B3" w:rsidRDefault="007F52AB" w:rsidP="007F52AB">
                            <w:pPr>
                              <w:spacing w:line="360" w:lineRule="exact"/>
                              <w:jc w:val="center"/>
                              <w:rPr>
                                <w:rFonts w:asciiTheme="majorEastAsia" w:eastAsiaTheme="majorEastAsia" w:hAnsiTheme="majorEastAsia" w:cs="Meiryo UI"/>
                                <w:sz w:val="22"/>
                              </w:rPr>
                            </w:pPr>
                          </w:p>
                        </w:txbxContent>
                      </wps:txbx>
                      <wps:bodyPr rot="0" vert="horz"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BE9A91" id="_x0000_t202" coordsize="21600,21600" o:spt="202" path="m,l,21600r21600,l21600,xe">
                <v:stroke joinstyle="miter"/>
                <v:path gradientshapeok="t" o:connecttype="rect"/>
              </v:shapetype>
              <v:shape id="テキスト ボックス 2" o:spid="_x0000_s1026" type="#_x0000_t202" style="position:absolute;left:0;text-align:left;margin-left:947.55pt;margin-top:-14pt;width:109.7pt;height:52.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" stroked="f" strokeweight="1.5pt">
                <v:textbox inset="2mm,1mm,2mm,1mm">
                  <w:txbxContent>
                    <w:p w14:paraId="01500E57" w14:textId="76379D24" w:rsidR="0055344B" w:rsidRDefault="0055344B" w:rsidP="007F52AB">
                      <w:pPr>
                        <w:spacing w:line="360" w:lineRule="exact"/>
                        <w:jc w:val="center"/>
                        <w:rPr>
                          <w:rFonts w:asciiTheme="majorEastAsia" w:eastAsiaTheme="majorEastAsia" w:hAnsiTheme="majorEastAsia" w:cs="Meiryo UI"/>
                          <w:sz w:val="22"/>
                        </w:rPr>
                      </w:pPr>
                    </w:p>
                    <w:p w14:paraId="558D0518" w14:textId="0E427CDD" w:rsidR="007F52AB" w:rsidRPr="007606B3" w:rsidRDefault="007F52AB" w:rsidP="007F52AB">
                      <w:pPr>
                        <w:spacing w:line="360" w:lineRule="exact"/>
                        <w:jc w:val="center"/>
                        <w:rPr>
                          <w:rFonts w:asciiTheme="majorEastAsia" w:eastAsiaTheme="majorEastAsia" w:hAnsiTheme="majorEastAsia" w:cs="Meiryo UI"/>
                          <w:sz w:val="22"/>
                        </w:rPr>
                      </w:pPr>
                    </w:p>
                  </w:txbxContent>
                </v:textbox>
              </v:shape>
            </w:pict>
          </mc:Fallback>
        </mc:AlternateContent>
      </w:r>
      <w:r w:rsidR="00EF0C6F">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55164" behindDoc="0" locked="0" layoutInCell="1" allowOverlap="1" wp14:anchorId="332B4C99" wp14:editId="556DBCB7">
                <wp:simplePos x="0" y="0"/>
                <wp:positionH relativeFrom="column">
                  <wp:posOffset>3034665</wp:posOffset>
                </wp:positionH>
                <wp:positionV relativeFrom="paragraph">
                  <wp:posOffset>-132080</wp:posOffset>
                </wp:positionV>
                <wp:extent cx="7670800" cy="495300"/>
                <wp:effectExtent l="0" t="0" r="6350" b="0"/>
                <wp:wrapNone/>
                <wp:docPr id="7" name="角丸四角形 7"/>
                <wp:cNvGraphicFramePr/>
                <a:graphic xmlns:a="http://schemas.openxmlformats.org/drawingml/2006/main">
                  <a:graphicData uri="http://schemas.microsoft.com/office/word/2010/wordprocessingShape">
                    <wps:wsp>
                      <wps:cNvSpPr/>
                      <wps:spPr>
                        <a:xfrm>
                          <a:off x="0" y="0"/>
                          <a:ext cx="7670800" cy="4953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5116FD38" w14:textId="575139E0" w:rsidR="00EF0C6F" w:rsidRPr="00077AFD" w:rsidRDefault="006F7B47" w:rsidP="00EF0C6F">
                            <w:pPr>
                              <w:spacing w:line="480" w:lineRule="exact"/>
                              <w:jc w:val="distribute"/>
                              <w:rPr>
                                <w:rFonts w:asciiTheme="majorEastAsia" w:eastAsiaTheme="majorEastAsia" w:hAnsiTheme="majorEastAsia" w:cs="Meiryo UI"/>
                                <w:sz w:val="32"/>
                                <w:szCs w:val="32"/>
                              </w:rPr>
                            </w:pPr>
                            <w:r w:rsidRPr="001D4942">
                              <w:rPr>
                                <w:rFonts w:ascii="ＭＳ ゴシック" w:eastAsia="ＭＳ ゴシック" w:hAnsi="ＭＳ ゴシック" w:hint="eastAsia"/>
                                <w:b/>
                                <w:sz w:val="32"/>
                                <w:szCs w:val="32"/>
                                <w:u w:val="single"/>
                              </w:rPr>
                              <w:t>府立学校施設長寿命化</w:t>
                            </w:r>
                            <w:r w:rsidR="000B12D2">
                              <w:rPr>
                                <w:rFonts w:ascii="ＭＳ ゴシック" w:eastAsia="ＭＳ ゴシック" w:hAnsi="ＭＳ ゴシック" w:hint="eastAsia"/>
                                <w:b/>
                                <w:sz w:val="32"/>
                                <w:szCs w:val="32"/>
                                <w:u w:val="single"/>
                              </w:rPr>
                              <w:t>整備</w:t>
                            </w:r>
                            <w:r w:rsidR="00BE6A5E">
                              <w:rPr>
                                <w:rFonts w:ascii="ＭＳ ゴシック" w:eastAsia="ＭＳ ゴシック" w:hAnsi="ＭＳ ゴシック" w:hint="eastAsia"/>
                                <w:b/>
                                <w:sz w:val="32"/>
                                <w:szCs w:val="32"/>
                                <w:u w:val="single"/>
                              </w:rPr>
                              <w:t>方針</w:t>
                            </w:r>
                            <w:r w:rsidR="006D1B11" w:rsidRPr="00E72D66">
                              <w:rPr>
                                <w:rFonts w:ascii="ＭＳ ゴシック" w:eastAsia="ＭＳ ゴシック" w:hAnsi="ＭＳ ゴシック" w:hint="eastAsia"/>
                                <w:b/>
                                <w:sz w:val="32"/>
                                <w:szCs w:val="32"/>
                                <w:u w:val="single"/>
                              </w:rPr>
                              <w:t>（</w:t>
                            </w:r>
                            <w:r w:rsidR="00E72D66" w:rsidRPr="00E72D66">
                              <w:rPr>
                                <w:rFonts w:ascii="ＭＳ ゴシック" w:eastAsia="ＭＳ ゴシック" w:hAnsi="ＭＳ ゴシック" w:hint="eastAsia"/>
                                <w:b/>
                                <w:sz w:val="32"/>
                                <w:szCs w:val="32"/>
                                <w:u w:val="single"/>
                              </w:rPr>
                              <w:t>第２期</w:t>
                            </w:r>
                            <w:r w:rsidR="006D1B11" w:rsidRPr="00E72D66">
                              <w:rPr>
                                <w:rFonts w:ascii="ＭＳ ゴシック" w:eastAsia="ＭＳ ゴシック" w:hAnsi="ＭＳ ゴシック" w:hint="eastAsia"/>
                                <w:b/>
                                <w:sz w:val="32"/>
                                <w:szCs w:val="32"/>
                                <w:u w:val="single"/>
                              </w:rPr>
                              <w:t>）</w:t>
                            </w:r>
                            <w:r w:rsidR="00C67D9C">
                              <w:rPr>
                                <w:rFonts w:ascii="ＭＳ ゴシック" w:eastAsia="ＭＳ ゴシック" w:hAnsi="ＭＳ ゴシック" w:hint="eastAsia"/>
                                <w:b/>
                                <w:sz w:val="32"/>
                                <w:szCs w:val="32"/>
                                <w:u w:val="single"/>
                              </w:rPr>
                              <w:t>に</w:t>
                            </w:r>
                            <w:r w:rsidR="001D4942" w:rsidRPr="001D4942">
                              <w:rPr>
                                <w:rFonts w:ascii="ＭＳ ゴシック" w:eastAsia="ＭＳ ゴシック" w:hAnsi="ＭＳ ゴシック" w:hint="eastAsia"/>
                                <w:b/>
                                <w:sz w:val="32"/>
                                <w:szCs w:val="32"/>
                                <w:u w:val="single"/>
                              </w:rPr>
                              <w:t>ついて</w:t>
                            </w:r>
                            <w:r w:rsidR="00494A9F">
                              <w:rPr>
                                <w:rFonts w:ascii="ＭＳ ゴシック" w:eastAsia="ＭＳ ゴシック" w:hAnsi="ＭＳ ゴシック" w:hint="eastAsia"/>
                                <w:b/>
                                <w:sz w:val="32"/>
                                <w:szCs w:val="32"/>
                                <w:u w:val="single"/>
                              </w:rPr>
                              <w:t>（</w:t>
                            </w:r>
                            <w:r w:rsidR="00DF3EFA">
                              <w:rPr>
                                <w:rFonts w:ascii="ＭＳ ゴシック" w:eastAsia="ＭＳ ゴシック" w:hAnsi="ＭＳ ゴシック" w:hint="eastAsia"/>
                                <w:b/>
                                <w:sz w:val="32"/>
                                <w:szCs w:val="32"/>
                                <w:u w:val="single"/>
                              </w:rPr>
                              <w:t>概要</w:t>
                            </w:r>
                            <w:r w:rsidR="00494A9F">
                              <w:rPr>
                                <w:rFonts w:ascii="ＭＳ ゴシック" w:eastAsia="ＭＳ ゴシック" w:hAnsi="ＭＳ ゴシック" w:hint="eastAsia"/>
                                <w:b/>
                                <w:sz w:val="32"/>
                                <w:szCs w:val="32"/>
                                <w:u w:val="single"/>
                              </w:rPr>
                              <w:t>）</w:t>
                            </w:r>
                          </w:p>
                          <w:p w14:paraId="79FD241C" w14:textId="77777777" w:rsidR="006F7B47" w:rsidRPr="00DF3EFA" w:rsidRDefault="006F7B47" w:rsidP="001D4942">
                            <w:pPr>
                              <w:ind w:firstLineChars="100" w:firstLine="321"/>
                              <w:jc w:val="distribute"/>
                              <w:rPr>
                                <w:rFonts w:ascii="ＭＳ ゴシック" w:eastAsia="ＭＳ ゴシック" w:hAnsi="ＭＳ ゴシック"/>
                                <w:b/>
                                <w:sz w:val="32"/>
                                <w:szCs w:val="32"/>
                                <w:u w:val="single"/>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B4C99" id="角丸四角形 7" o:spid="_x0000_s1027" style="position:absolute;left:0;text-align:left;margin-left:238.95pt;margin-top:-10.4pt;width:604pt;height:39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" fillcolor="white [3201]" stroked="f" strokeweight="2pt">
                <v:textbox inset="1mm,0,1mm,0">
                  <w:txbxContent>
                    <w:p w14:paraId="5116FD38" w14:textId="575139E0" w:rsidR="00EF0C6F" w:rsidRPr="00077AFD" w:rsidRDefault="006F7B47" w:rsidP="00EF0C6F">
                      <w:pPr>
                        <w:spacing w:line="480" w:lineRule="exact"/>
                        <w:jc w:val="distribute"/>
                        <w:rPr>
                          <w:rFonts w:asciiTheme="majorEastAsia" w:eastAsiaTheme="majorEastAsia" w:hAnsiTheme="majorEastAsia" w:cs="Meiryo UI"/>
                          <w:sz w:val="32"/>
                          <w:szCs w:val="32"/>
                        </w:rPr>
                      </w:pPr>
                      <w:r w:rsidRPr="001D4942">
                        <w:rPr>
                          <w:rFonts w:ascii="ＭＳ ゴシック" w:eastAsia="ＭＳ ゴシック" w:hAnsi="ＭＳ ゴシック" w:hint="eastAsia"/>
                          <w:b/>
                          <w:sz w:val="32"/>
                          <w:szCs w:val="32"/>
                          <w:u w:val="single"/>
                        </w:rPr>
                        <w:t>府立学校施設長寿命化</w:t>
                      </w:r>
                      <w:r w:rsidR="000B12D2">
                        <w:rPr>
                          <w:rFonts w:ascii="ＭＳ ゴシック" w:eastAsia="ＭＳ ゴシック" w:hAnsi="ＭＳ ゴシック" w:hint="eastAsia"/>
                          <w:b/>
                          <w:sz w:val="32"/>
                          <w:szCs w:val="32"/>
                          <w:u w:val="single"/>
                        </w:rPr>
                        <w:t>整備</w:t>
                      </w:r>
                      <w:r w:rsidR="00BE6A5E">
                        <w:rPr>
                          <w:rFonts w:ascii="ＭＳ ゴシック" w:eastAsia="ＭＳ ゴシック" w:hAnsi="ＭＳ ゴシック" w:hint="eastAsia"/>
                          <w:b/>
                          <w:sz w:val="32"/>
                          <w:szCs w:val="32"/>
                          <w:u w:val="single"/>
                        </w:rPr>
                        <w:t>方針</w:t>
                      </w:r>
                      <w:r w:rsidR="006D1B11" w:rsidRPr="00E72D66">
                        <w:rPr>
                          <w:rFonts w:ascii="ＭＳ ゴシック" w:eastAsia="ＭＳ ゴシック" w:hAnsi="ＭＳ ゴシック" w:hint="eastAsia"/>
                          <w:b/>
                          <w:sz w:val="32"/>
                          <w:szCs w:val="32"/>
                          <w:u w:val="single"/>
                        </w:rPr>
                        <w:t>（</w:t>
                      </w:r>
                      <w:r w:rsidR="00E72D66" w:rsidRPr="00E72D66">
                        <w:rPr>
                          <w:rFonts w:ascii="ＭＳ ゴシック" w:eastAsia="ＭＳ ゴシック" w:hAnsi="ＭＳ ゴシック" w:hint="eastAsia"/>
                          <w:b/>
                          <w:sz w:val="32"/>
                          <w:szCs w:val="32"/>
                          <w:u w:val="single"/>
                        </w:rPr>
                        <w:t>第２期</w:t>
                      </w:r>
                      <w:r w:rsidR="006D1B11" w:rsidRPr="00E72D66">
                        <w:rPr>
                          <w:rFonts w:ascii="ＭＳ ゴシック" w:eastAsia="ＭＳ ゴシック" w:hAnsi="ＭＳ ゴシック" w:hint="eastAsia"/>
                          <w:b/>
                          <w:sz w:val="32"/>
                          <w:szCs w:val="32"/>
                          <w:u w:val="single"/>
                        </w:rPr>
                        <w:t>）</w:t>
                      </w:r>
                      <w:r w:rsidR="00C67D9C">
                        <w:rPr>
                          <w:rFonts w:ascii="ＭＳ ゴシック" w:eastAsia="ＭＳ ゴシック" w:hAnsi="ＭＳ ゴシック" w:hint="eastAsia"/>
                          <w:b/>
                          <w:sz w:val="32"/>
                          <w:szCs w:val="32"/>
                          <w:u w:val="single"/>
                        </w:rPr>
                        <w:t>に</w:t>
                      </w:r>
                      <w:r w:rsidR="001D4942" w:rsidRPr="001D4942">
                        <w:rPr>
                          <w:rFonts w:ascii="ＭＳ ゴシック" w:eastAsia="ＭＳ ゴシック" w:hAnsi="ＭＳ ゴシック" w:hint="eastAsia"/>
                          <w:b/>
                          <w:sz w:val="32"/>
                          <w:szCs w:val="32"/>
                          <w:u w:val="single"/>
                        </w:rPr>
                        <w:t>ついて</w:t>
                      </w:r>
                      <w:r w:rsidR="00494A9F">
                        <w:rPr>
                          <w:rFonts w:ascii="ＭＳ ゴシック" w:eastAsia="ＭＳ ゴシック" w:hAnsi="ＭＳ ゴシック" w:hint="eastAsia"/>
                          <w:b/>
                          <w:sz w:val="32"/>
                          <w:szCs w:val="32"/>
                          <w:u w:val="single"/>
                        </w:rPr>
                        <w:t>（</w:t>
                      </w:r>
                      <w:r w:rsidR="00DF3EFA">
                        <w:rPr>
                          <w:rFonts w:ascii="ＭＳ ゴシック" w:eastAsia="ＭＳ ゴシック" w:hAnsi="ＭＳ ゴシック" w:hint="eastAsia"/>
                          <w:b/>
                          <w:sz w:val="32"/>
                          <w:szCs w:val="32"/>
                          <w:u w:val="single"/>
                        </w:rPr>
                        <w:t>概要</w:t>
                      </w:r>
                      <w:r w:rsidR="00494A9F">
                        <w:rPr>
                          <w:rFonts w:ascii="ＭＳ ゴシック" w:eastAsia="ＭＳ ゴシック" w:hAnsi="ＭＳ ゴシック" w:hint="eastAsia"/>
                          <w:b/>
                          <w:sz w:val="32"/>
                          <w:szCs w:val="32"/>
                          <w:u w:val="single"/>
                        </w:rPr>
                        <w:t>）</w:t>
                      </w:r>
                    </w:p>
                    <w:p w14:paraId="79FD241C" w14:textId="77777777" w:rsidR="006F7B47" w:rsidRPr="00DF3EFA" w:rsidRDefault="006F7B47" w:rsidP="001D4942">
                      <w:pPr>
                        <w:ind w:firstLineChars="100" w:firstLine="321"/>
                        <w:jc w:val="distribute"/>
                        <w:rPr>
                          <w:rFonts w:ascii="ＭＳ ゴシック" w:eastAsia="ＭＳ ゴシック" w:hAnsi="ＭＳ ゴシック"/>
                          <w:b/>
                          <w:sz w:val="32"/>
                          <w:szCs w:val="32"/>
                          <w:u w:val="single"/>
                        </w:rPr>
                      </w:pPr>
                    </w:p>
                  </w:txbxContent>
                </v:textbox>
              </v:roundrect>
            </w:pict>
          </mc:Fallback>
        </mc:AlternateContent>
      </w:r>
    </w:p>
    <w:p w14:paraId="148706A9" w14:textId="61E69B03" w:rsidR="00DD3CD3" w:rsidRDefault="00212B88" w:rsidP="00EA2849">
      <w:pPr>
        <w:jc w:val="center"/>
        <w:rPr>
          <w:rFonts w:ascii="HG丸ｺﾞｼｯｸM-PRO" w:eastAsia="HG丸ｺﾞｼｯｸM-PRO" w:hAnsi="HG丸ｺﾞｼｯｸM-PRO"/>
          <w:sz w:val="40"/>
          <w:szCs w:val="40"/>
        </w:rPr>
      </w:pPr>
      <w:r w:rsidRPr="00212B88">
        <w:rPr>
          <w:rFonts w:ascii="HG丸ｺﾞｼｯｸM-PRO" w:eastAsia="HG丸ｺﾞｼｯｸM-PRO" w:hAnsi="HG丸ｺﾞｼｯｸM-PRO"/>
          <w:noProof/>
          <w:sz w:val="40"/>
          <w:szCs w:val="40"/>
        </w:rPr>
        <w:drawing>
          <wp:anchor distT="0" distB="0" distL="114300" distR="114300" simplePos="0" relativeHeight="251787264" behindDoc="0" locked="0" layoutInCell="1" allowOverlap="1" wp14:anchorId="2B658A21" wp14:editId="7402395F">
            <wp:simplePos x="0" y="0"/>
            <wp:positionH relativeFrom="column">
              <wp:posOffset>9658350</wp:posOffset>
            </wp:positionH>
            <wp:positionV relativeFrom="paragraph">
              <wp:posOffset>332934</wp:posOffset>
            </wp:positionV>
            <wp:extent cx="3531481" cy="278892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295" t="2741" r="1761" b="8725"/>
                    <a:stretch/>
                  </pic:blipFill>
                  <pic:spPr bwMode="auto">
                    <a:xfrm>
                      <a:off x="0" y="0"/>
                      <a:ext cx="3531481" cy="2788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2395">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17792" behindDoc="0" locked="0" layoutInCell="1" allowOverlap="1" wp14:anchorId="240A4F1B" wp14:editId="595E7B48">
                <wp:simplePos x="0" y="0"/>
                <wp:positionH relativeFrom="column">
                  <wp:posOffset>274532</wp:posOffset>
                </wp:positionH>
                <wp:positionV relativeFrom="paragraph">
                  <wp:posOffset>460587</wp:posOffset>
                </wp:positionV>
                <wp:extent cx="9262533" cy="2659380"/>
                <wp:effectExtent l="0" t="0" r="15240" b="26670"/>
                <wp:wrapNone/>
                <wp:docPr id="2" name="角丸四角形 2"/>
                <wp:cNvGraphicFramePr/>
                <a:graphic xmlns:a="http://schemas.openxmlformats.org/drawingml/2006/main">
                  <a:graphicData uri="http://schemas.microsoft.com/office/word/2010/wordprocessingShape">
                    <wps:wsp>
                      <wps:cNvSpPr/>
                      <wps:spPr>
                        <a:xfrm>
                          <a:off x="0" y="0"/>
                          <a:ext cx="9262533" cy="2659380"/>
                        </a:xfrm>
                        <a:prstGeom prst="roundRect">
                          <a:avLst>
                            <a:gd name="adj" fmla="val 7290"/>
                          </a:avLst>
                        </a:prstGeom>
                        <a:ln w="9525">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00B0AFD2" w14:textId="77777777" w:rsidR="005354ED" w:rsidRPr="005354ED" w:rsidRDefault="005354ED" w:rsidP="005354ED">
                            <w:pPr>
                              <w:ind w:left="240" w:hangingChars="100" w:hanging="240"/>
                              <w:rPr>
                                <w:rFonts w:asciiTheme="majorEastAsia" w:eastAsiaTheme="majorEastAsia" w:hAnsiTheme="majorEastAsia"/>
                                <w:sz w:val="24"/>
                                <w:szCs w:val="24"/>
                              </w:rPr>
                            </w:pPr>
                            <w:r w:rsidRPr="005354ED">
                              <w:rPr>
                                <w:rFonts w:asciiTheme="majorEastAsia" w:eastAsiaTheme="majorEastAsia" w:hAnsiTheme="majorEastAsia" w:hint="eastAsia"/>
                                <w:sz w:val="24"/>
                                <w:szCs w:val="24"/>
                              </w:rPr>
                              <w:t>○</w:t>
                            </w:r>
                            <w:r w:rsidRPr="00B1400E">
                              <w:rPr>
                                <w:rFonts w:asciiTheme="majorEastAsia" w:eastAsiaTheme="majorEastAsia" w:hAnsiTheme="majorEastAsia" w:hint="eastAsia"/>
                                <w:b/>
                                <w:bCs/>
                                <w:sz w:val="24"/>
                                <w:szCs w:val="24"/>
                              </w:rPr>
                              <w:t xml:space="preserve">背　景　</w:t>
                            </w:r>
                          </w:p>
                          <w:p w14:paraId="2DC65C6C" w14:textId="7DFC40C8" w:rsidR="005354ED" w:rsidRPr="00BA084A" w:rsidRDefault="005354ED" w:rsidP="00E978D4">
                            <w:pPr>
                              <w:ind w:firstLineChars="100" w:firstLine="240"/>
                              <w:rPr>
                                <w:rFonts w:asciiTheme="majorEastAsia" w:eastAsiaTheme="majorEastAsia" w:hAnsiTheme="majorEastAsia"/>
                                <w:sz w:val="24"/>
                                <w:szCs w:val="24"/>
                                <w:shd w:val="pct15" w:color="auto" w:fill="FFFFFF"/>
                              </w:rPr>
                            </w:pPr>
                            <w:r w:rsidRPr="005354ED">
                              <w:rPr>
                                <w:rFonts w:asciiTheme="majorEastAsia" w:eastAsiaTheme="majorEastAsia" w:hAnsiTheme="majorEastAsia" w:hint="eastAsia"/>
                                <w:sz w:val="24"/>
                                <w:szCs w:val="24"/>
                              </w:rPr>
                              <w:t>・</w:t>
                            </w:r>
                            <w:r w:rsidRPr="0019689F">
                              <w:rPr>
                                <w:rFonts w:asciiTheme="majorEastAsia" w:eastAsiaTheme="majorEastAsia" w:hAnsiTheme="majorEastAsia" w:hint="eastAsia"/>
                                <w:sz w:val="24"/>
                                <w:szCs w:val="24"/>
                              </w:rPr>
                              <w:t>昭和50年前後の生徒急増期に</w:t>
                            </w:r>
                            <w:r w:rsidR="00D3611B" w:rsidRPr="0019689F">
                              <w:rPr>
                                <w:rFonts w:asciiTheme="majorEastAsia" w:eastAsiaTheme="majorEastAsia" w:hAnsiTheme="majorEastAsia" w:hint="eastAsia"/>
                                <w:sz w:val="24"/>
                                <w:szCs w:val="24"/>
                              </w:rPr>
                              <w:t>多くの</w:t>
                            </w:r>
                            <w:r w:rsidR="00D3611B" w:rsidRPr="0019689F">
                              <w:rPr>
                                <w:rFonts w:asciiTheme="majorEastAsia" w:eastAsiaTheme="majorEastAsia" w:hAnsiTheme="majorEastAsia"/>
                                <w:sz w:val="24"/>
                                <w:szCs w:val="24"/>
                              </w:rPr>
                              <w:t>学校施設</w:t>
                            </w:r>
                            <w:r w:rsidR="00CD6C5D" w:rsidRPr="0019689F">
                              <w:rPr>
                                <w:rFonts w:asciiTheme="majorEastAsia" w:eastAsiaTheme="majorEastAsia" w:hAnsiTheme="majorEastAsia" w:hint="eastAsia"/>
                                <w:sz w:val="24"/>
                                <w:szCs w:val="24"/>
                              </w:rPr>
                              <w:t>を</w:t>
                            </w:r>
                            <w:r w:rsidRPr="0019689F">
                              <w:rPr>
                                <w:rFonts w:asciiTheme="majorEastAsia" w:eastAsiaTheme="majorEastAsia" w:hAnsiTheme="majorEastAsia" w:hint="eastAsia"/>
                                <w:sz w:val="24"/>
                                <w:szCs w:val="24"/>
                              </w:rPr>
                              <w:t>整備</w:t>
                            </w:r>
                            <w:r w:rsidR="00D3611B" w:rsidRPr="0019689F">
                              <w:rPr>
                                <w:rFonts w:asciiTheme="majorEastAsia" w:eastAsiaTheme="majorEastAsia" w:hAnsiTheme="majorEastAsia" w:hint="eastAsia"/>
                                <w:sz w:val="24"/>
                                <w:szCs w:val="24"/>
                              </w:rPr>
                              <w:t>。</w:t>
                            </w:r>
                            <w:r w:rsidR="00743419" w:rsidRPr="00BA084A">
                              <w:rPr>
                                <w:rFonts w:asciiTheme="majorEastAsia" w:eastAsiaTheme="majorEastAsia" w:hAnsiTheme="majorEastAsia" w:hint="eastAsia"/>
                                <w:sz w:val="24"/>
                                <w:szCs w:val="24"/>
                              </w:rPr>
                              <w:t>老朽化対策の</w:t>
                            </w:r>
                            <w:r w:rsidR="00F10A43" w:rsidRPr="00BA084A">
                              <w:rPr>
                                <w:rFonts w:asciiTheme="majorEastAsia" w:eastAsiaTheme="majorEastAsia" w:hAnsiTheme="majorEastAsia" w:hint="eastAsia"/>
                                <w:sz w:val="24"/>
                                <w:szCs w:val="24"/>
                              </w:rPr>
                              <w:t>平準化が必要</w:t>
                            </w:r>
                            <w:r w:rsidR="00D3611B" w:rsidRPr="00BA084A">
                              <w:rPr>
                                <w:rFonts w:asciiTheme="majorEastAsia" w:eastAsiaTheme="majorEastAsia" w:hAnsiTheme="majorEastAsia" w:hint="eastAsia"/>
                                <w:sz w:val="24"/>
                                <w:szCs w:val="24"/>
                              </w:rPr>
                              <w:t>。</w:t>
                            </w:r>
                            <w:r w:rsidR="00685C6D" w:rsidRPr="00BA084A">
                              <w:rPr>
                                <w:rFonts w:asciiTheme="majorEastAsia" w:eastAsiaTheme="majorEastAsia" w:hAnsiTheme="majorEastAsia" w:hint="eastAsia"/>
                                <w:sz w:val="24"/>
                                <w:szCs w:val="24"/>
                              </w:rPr>
                              <w:t>（築年数4</w:t>
                            </w:r>
                            <w:r w:rsidR="00685C6D" w:rsidRPr="00BA084A">
                              <w:rPr>
                                <w:rFonts w:asciiTheme="majorEastAsia" w:eastAsiaTheme="majorEastAsia" w:hAnsiTheme="majorEastAsia"/>
                                <w:sz w:val="24"/>
                                <w:szCs w:val="24"/>
                              </w:rPr>
                              <w:t>1</w:t>
                            </w:r>
                            <w:r w:rsidR="00685C6D" w:rsidRPr="00BA084A">
                              <w:rPr>
                                <w:rFonts w:asciiTheme="majorEastAsia" w:eastAsiaTheme="majorEastAsia" w:hAnsiTheme="majorEastAsia" w:hint="eastAsia"/>
                                <w:sz w:val="24"/>
                                <w:szCs w:val="24"/>
                              </w:rPr>
                              <w:t>年以上:7</w:t>
                            </w:r>
                            <w:r w:rsidR="00685C6D" w:rsidRPr="00BA084A">
                              <w:rPr>
                                <w:rFonts w:asciiTheme="majorEastAsia" w:eastAsiaTheme="majorEastAsia" w:hAnsiTheme="majorEastAsia"/>
                                <w:sz w:val="24"/>
                                <w:szCs w:val="24"/>
                              </w:rPr>
                              <w:t>3</w:t>
                            </w:r>
                            <w:r w:rsidR="00685C6D" w:rsidRPr="00BA084A">
                              <w:rPr>
                                <w:rFonts w:asciiTheme="majorEastAsia" w:eastAsiaTheme="majorEastAsia" w:hAnsiTheme="majorEastAsia" w:hint="eastAsia"/>
                                <w:sz w:val="24"/>
                                <w:szCs w:val="24"/>
                              </w:rPr>
                              <w:t>％）</w:t>
                            </w:r>
                          </w:p>
                          <w:p w14:paraId="35B148A4" w14:textId="604BA661" w:rsidR="00D64E20" w:rsidRPr="00BA084A" w:rsidRDefault="00D64E20" w:rsidP="00D3611B">
                            <w:pPr>
                              <w:ind w:firstLineChars="100" w:firstLine="240"/>
                              <w:rPr>
                                <w:rFonts w:asciiTheme="majorEastAsia" w:eastAsiaTheme="majorEastAsia" w:hAnsiTheme="majorEastAsia"/>
                                <w:sz w:val="24"/>
                                <w:szCs w:val="24"/>
                                <w:shd w:val="pct15" w:color="auto" w:fill="FFFFFF"/>
                              </w:rPr>
                            </w:pPr>
                            <w:r w:rsidRPr="00BA084A">
                              <w:rPr>
                                <w:rFonts w:asciiTheme="majorEastAsia" w:eastAsiaTheme="majorEastAsia" w:hAnsiTheme="majorEastAsia" w:hint="eastAsia"/>
                                <w:sz w:val="24"/>
                                <w:szCs w:val="24"/>
                              </w:rPr>
                              <w:t>・</w:t>
                            </w:r>
                            <w:r w:rsidR="004A5370" w:rsidRPr="00BA084A">
                              <w:rPr>
                                <w:rFonts w:asciiTheme="majorEastAsia" w:eastAsiaTheme="majorEastAsia" w:hAnsiTheme="majorEastAsia" w:hint="eastAsia"/>
                                <w:sz w:val="24"/>
                                <w:szCs w:val="24"/>
                              </w:rPr>
                              <w:t>府立</w:t>
                            </w:r>
                            <w:r w:rsidR="00E978D4" w:rsidRPr="00BA084A">
                              <w:rPr>
                                <w:rFonts w:asciiTheme="majorEastAsia" w:eastAsiaTheme="majorEastAsia" w:hAnsiTheme="majorEastAsia" w:hint="eastAsia"/>
                                <w:sz w:val="24"/>
                                <w:szCs w:val="24"/>
                              </w:rPr>
                              <w:t>学校</w:t>
                            </w:r>
                            <w:r w:rsidR="004A5370" w:rsidRPr="00BA084A">
                              <w:rPr>
                                <w:rFonts w:asciiTheme="majorEastAsia" w:eastAsiaTheme="majorEastAsia" w:hAnsiTheme="majorEastAsia" w:hint="eastAsia"/>
                                <w:sz w:val="24"/>
                                <w:szCs w:val="24"/>
                              </w:rPr>
                              <w:t>を取り巻く環境の変化</w:t>
                            </w:r>
                            <w:r w:rsidR="008C3380" w:rsidRPr="00BA084A">
                              <w:rPr>
                                <w:rFonts w:asciiTheme="majorEastAsia" w:eastAsiaTheme="majorEastAsia" w:hAnsiTheme="majorEastAsia" w:hint="eastAsia"/>
                                <w:sz w:val="24"/>
                                <w:szCs w:val="24"/>
                              </w:rPr>
                              <w:t>（</w:t>
                            </w:r>
                            <w:r w:rsidR="008C3380" w:rsidRPr="00BA084A">
                              <w:rPr>
                                <w:rFonts w:asciiTheme="majorEastAsia" w:eastAsiaTheme="majorEastAsia" w:hAnsiTheme="majorEastAsia"/>
                                <w:sz w:val="24"/>
                                <w:szCs w:val="24"/>
                              </w:rPr>
                              <w:t>Society5.0</w:t>
                            </w:r>
                            <w:r w:rsidR="008C3380" w:rsidRPr="00BA084A">
                              <w:rPr>
                                <w:rFonts w:asciiTheme="majorEastAsia" w:eastAsiaTheme="majorEastAsia" w:hAnsiTheme="majorEastAsia" w:hint="eastAsia"/>
                                <w:sz w:val="24"/>
                                <w:szCs w:val="24"/>
                              </w:rPr>
                              <w:t>時代、</w:t>
                            </w:r>
                            <w:r w:rsidR="001C0245" w:rsidRPr="00BA084A">
                              <w:rPr>
                                <w:rFonts w:asciiTheme="majorEastAsia" w:eastAsiaTheme="majorEastAsia" w:hAnsiTheme="majorEastAsia" w:hint="eastAsia"/>
                                <w:sz w:val="24"/>
                                <w:szCs w:val="24"/>
                              </w:rPr>
                              <w:t>少子化</w:t>
                            </w:r>
                            <w:r w:rsidR="008C3380" w:rsidRPr="00BA084A">
                              <w:rPr>
                                <w:rFonts w:asciiTheme="majorEastAsia" w:eastAsiaTheme="majorEastAsia" w:hAnsiTheme="majorEastAsia" w:hint="eastAsia"/>
                                <w:sz w:val="24"/>
                                <w:szCs w:val="24"/>
                              </w:rPr>
                              <w:t>など）</w:t>
                            </w:r>
                            <w:r w:rsidR="00D25975" w:rsidRPr="00BA084A">
                              <w:rPr>
                                <w:rFonts w:asciiTheme="majorEastAsia" w:eastAsiaTheme="majorEastAsia" w:hAnsiTheme="majorEastAsia" w:hint="eastAsia"/>
                                <w:sz w:val="24"/>
                                <w:szCs w:val="24"/>
                              </w:rPr>
                              <w:t>に対し、「新しい時代の学びを実現する教育環境向上</w:t>
                            </w:r>
                            <w:r w:rsidR="00743419" w:rsidRPr="00BA084A">
                              <w:rPr>
                                <w:rFonts w:asciiTheme="majorEastAsia" w:eastAsiaTheme="majorEastAsia" w:hAnsiTheme="majorEastAsia" w:hint="eastAsia"/>
                                <w:sz w:val="24"/>
                                <w:szCs w:val="24"/>
                              </w:rPr>
                              <w:t>」が</w:t>
                            </w:r>
                            <w:r w:rsidR="00CF0602" w:rsidRPr="00BA084A">
                              <w:rPr>
                                <w:rFonts w:asciiTheme="majorEastAsia" w:eastAsiaTheme="majorEastAsia" w:hAnsiTheme="majorEastAsia" w:hint="eastAsia"/>
                                <w:sz w:val="24"/>
                                <w:szCs w:val="24"/>
                              </w:rPr>
                              <w:t>必要</w:t>
                            </w:r>
                            <w:r w:rsidR="003C481A" w:rsidRPr="00BA084A">
                              <w:rPr>
                                <w:rFonts w:asciiTheme="majorEastAsia" w:eastAsiaTheme="majorEastAsia" w:hAnsiTheme="majorEastAsia" w:hint="eastAsia"/>
                                <w:sz w:val="24"/>
                                <w:szCs w:val="24"/>
                              </w:rPr>
                              <w:t>。</w:t>
                            </w:r>
                          </w:p>
                          <w:p w14:paraId="76315877" w14:textId="0CA3461D" w:rsidR="00E978D4" w:rsidRPr="004D4B7E" w:rsidRDefault="00E978D4" w:rsidP="00D3611B">
                            <w:pPr>
                              <w:ind w:firstLineChars="100" w:firstLine="240"/>
                              <w:rPr>
                                <w:rFonts w:asciiTheme="majorEastAsia" w:eastAsiaTheme="majorEastAsia" w:hAnsiTheme="majorEastAsia"/>
                                <w:sz w:val="22"/>
                              </w:rPr>
                            </w:pPr>
                            <w:r w:rsidRPr="00BA084A">
                              <w:rPr>
                                <w:rFonts w:asciiTheme="majorEastAsia" w:eastAsiaTheme="majorEastAsia" w:hAnsiTheme="majorEastAsia" w:hint="eastAsia"/>
                                <w:sz w:val="24"/>
                                <w:szCs w:val="24"/>
                              </w:rPr>
                              <w:t>・『府立高校改革アクションプラン』において</w:t>
                            </w:r>
                            <w:r w:rsidR="00273861"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学校の魅力化</w:t>
                            </w:r>
                            <w:r w:rsidR="00273861" w:rsidRPr="00BA084A">
                              <w:rPr>
                                <w:rFonts w:asciiTheme="majorEastAsia" w:eastAsiaTheme="majorEastAsia" w:hAnsiTheme="majorEastAsia" w:hint="eastAsia"/>
                                <w:sz w:val="24"/>
                                <w:szCs w:val="24"/>
                              </w:rPr>
                              <w:t>」</w:t>
                            </w:r>
                            <w:r w:rsidR="000228CB" w:rsidRPr="00BA084A">
                              <w:rPr>
                                <w:rFonts w:asciiTheme="majorEastAsia" w:eastAsiaTheme="majorEastAsia" w:hAnsiTheme="majorEastAsia" w:hint="eastAsia"/>
                                <w:sz w:val="24"/>
                                <w:szCs w:val="24"/>
                              </w:rPr>
                              <w:t>を</w:t>
                            </w:r>
                            <w:r w:rsidRPr="00BA084A">
                              <w:rPr>
                                <w:rFonts w:asciiTheme="majorEastAsia" w:eastAsiaTheme="majorEastAsia" w:hAnsiTheme="majorEastAsia" w:hint="eastAsia"/>
                                <w:sz w:val="24"/>
                                <w:szCs w:val="24"/>
                              </w:rPr>
                              <w:t>推進（</w:t>
                            </w:r>
                            <w:r w:rsidRPr="004D4B7E">
                              <w:rPr>
                                <w:rFonts w:asciiTheme="majorEastAsia" w:eastAsiaTheme="majorEastAsia" w:hAnsiTheme="majorEastAsia" w:hint="eastAsia"/>
                                <w:sz w:val="22"/>
                              </w:rPr>
                              <w:t>建</w:t>
                            </w:r>
                            <w:r w:rsidR="007F6F5F" w:rsidRPr="004D4B7E">
                              <w:rPr>
                                <w:rFonts w:asciiTheme="majorEastAsia" w:eastAsiaTheme="majorEastAsia" w:hAnsiTheme="majorEastAsia" w:hint="eastAsia"/>
                                <w:sz w:val="22"/>
                              </w:rPr>
                              <w:t>て</w:t>
                            </w:r>
                            <w:r w:rsidRPr="004D4B7E">
                              <w:rPr>
                                <w:rFonts w:asciiTheme="majorEastAsia" w:eastAsiaTheme="majorEastAsia" w:hAnsiTheme="majorEastAsia" w:hint="eastAsia"/>
                                <w:sz w:val="22"/>
                              </w:rPr>
                              <w:t>替え、内装リニューアル、トイレ洋式化等</w:t>
                            </w:r>
                            <w:r w:rsidR="00781B81" w:rsidRPr="004D4B7E">
                              <w:rPr>
                                <w:rFonts w:asciiTheme="majorEastAsia" w:eastAsiaTheme="majorEastAsia" w:hAnsiTheme="majorEastAsia" w:hint="eastAsia"/>
                                <w:sz w:val="22"/>
                              </w:rPr>
                              <w:t>、空調</w:t>
                            </w:r>
                            <w:r w:rsidR="004D4B7E" w:rsidRPr="004D4B7E">
                              <w:rPr>
                                <w:rFonts w:asciiTheme="majorEastAsia" w:eastAsiaTheme="majorEastAsia" w:hAnsiTheme="majorEastAsia" w:hint="eastAsia"/>
                                <w:sz w:val="22"/>
                              </w:rPr>
                              <w:t>設備</w:t>
                            </w:r>
                            <w:r w:rsidR="00781B81" w:rsidRPr="004D4B7E">
                              <w:rPr>
                                <w:rFonts w:asciiTheme="majorEastAsia" w:eastAsiaTheme="majorEastAsia" w:hAnsiTheme="majorEastAsia" w:hint="eastAsia"/>
                                <w:sz w:val="22"/>
                              </w:rPr>
                              <w:t>整備</w:t>
                            </w:r>
                            <w:r w:rsidRPr="004D4B7E">
                              <w:rPr>
                                <w:rFonts w:asciiTheme="majorEastAsia" w:eastAsiaTheme="majorEastAsia" w:hAnsiTheme="majorEastAsia" w:hint="eastAsia"/>
                                <w:sz w:val="22"/>
                              </w:rPr>
                              <w:t>）</w:t>
                            </w:r>
                          </w:p>
                          <w:p w14:paraId="2DD469E0" w14:textId="77777777" w:rsidR="00BC763E" w:rsidRPr="00BC763E" w:rsidRDefault="00BC763E" w:rsidP="00BC763E">
                            <w:pPr>
                              <w:ind w:left="240" w:hangingChars="100" w:hanging="240"/>
                              <w:rPr>
                                <w:rFonts w:asciiTheme="majorEastAsia" w:eastAsiaTheme="majorEastAsia" w:hAnsiTheme="majorEastAsia"/>
                                <w:sz w:val="24"/>
                                <w:szCs w:val="24"/>
                              </w:rPr>
                            </w:pPr>
                            <w:r w:rsidRPr="00BC763E">
                              <w:rPr>
                                <w:rFonts w:asciiTheme="majorEastAsia" w:eastAsiaTheme="majorEastAsia" w:hAnsiTheme="majorEastAsia" w:hint="eastAsia"/>
                                <w:sz w:val="24"/>
                                <w:szCs w:val="24"/>
                              </w:rPr>
                              <w:t>○</w:t>
                            </w:r>
                            <w:r w:rsidRPr="00B1400E">
                              <w:rPr>
                                <w:rFonts w:asciiTheme="majorEastAsia" w:eastAsiaTheme="majorEastAsia" w:hAnsiTheme="majorEastAsia" w:hint="eastAsia"/>
                                <w:b/>
                                <w:bCs/>
                                <w:sz w:val="24"/>
                                <w:szCs w:val="24"/>
                              </w:rPr>
                              <w:t>目　的</w:t>
                            </w:r>
                          </w:p>
                          <w:p w14:paraId="1EC5EC77" w14:textId="77777777" w:rsidR="00743419" w:rsidRPr="00BA084A" w:rsidRDefault="009457D7" w:rsidP="00BA75C5">
                            <w:pPr>
                              <w:ind w:leftChars="100" w:left="210"/>
                              <w:rPr>
                                <w:rFonts w:asciiTheme="majorEastAsia" w:eastAsiaTheme="majorEastAsia" w:hAnsiTheme="majorEastAsia"/>
                                <w:b/>
                                <w:bCs/>
                                <w:sz w:val="24"/>
                                <w:szCs w:val="24"/>
                                <w:highlight w:val="yellow"/>
                                <w:u w:val="single"/>
                                <w:shd w:val="pct15" w:color="auto" w:fill="FFFFFF"/>
                              </w:rPr>
                            </w:pPr>
                            <w:r w:rsidRPr="00BA084A">
                              <w:rPr>
                                <w:rFonts w:asciiTheme="majorEastAsia" w:eastAsiaTheme="majorEastAsia" w:hAnsiTheme="majorEastAsia" w:hint="eastAsia"/>
                                <w:b/>
                                <w:bCs/>
                                <w:sz w:val="24"/>
                                <w:szCs w:val="24"/>
                                <w:highlight w:val="yellow"/>
                                <w:u w:val="single"/>
                                <w:shd w:val="pct15" w:color="auto" w:fill="FFFFFF"/>
                              </w:rPr>
                              <w:t>「新しい時代の学びを実現する</w:t>
                            </w:r>
                            <w:bookmarkStart w:id="0" w:name="_Hlk211868523"/>
                            <w:r w:rsidRPr="00BA084A">
                              <w:rPr>
                                <w:rFonts w:asciiTheme="majorEastAsia" w:eastAsiaTheme="majorEastAsia" w:hAnsiTheme="majorEastAsia" w:hint="eastAsia"/>
                                <w:b/>
                                <w:bCs/>
                                <w:sz w:val="24"/>
                                <w:szCs w:val="24"/>
                                <w:highlight w:val="yellow"/>
                                <w:u w:val="single"/>
                                <w:shd w:val="pct15" w:color="auto" w:fill="FFFFFF"/>
                              </w:rPr>
                              <w:t>教育環境向上」及び「学校の魅力化」</w:t>
                            </w:r>
                            <w:bookmarkEnd w:id="0"/>
                            <w:r w:rsidRPr="00BA084A">
                              <w:rPr>
                                <w:rFonts w:asciiTheme="majorEastAsia" w:eastAsiaTheme="majorEastAsia" w:hAnsiTheme="majorEastAsia" w:hint="eastAsia"/>
                                <w:b/>
                                <w:bCs/>
                                <w:sz w:val="24"/>
                                <w:szCs w:val="24"/>
                                <w:highlight w:val="yellow"/>
                                <w:u w:val="single"/>
                                <w:shd w:val="pct15" w:color="auto" w:fill="FFFFFF"/>
                              </w:rPr>
                              <w:t>と老朽化対策を一体的に進めるための整備方針を示して、</w:t>
                            </w:r>
                          </w:p>
                          <w:p w14:paraId="48EE6EE8" w14:textId="0064315A" w:rsidR="00BC763E" w:rsidRPr="00BA084A" w:rsidRDefault="009457D7" w:rsidP="00BA75C5">
                            <w:pPr>
                              <w:ind w:leftChars="100" w:left="210"/>
                              <w:rPr>
                                <w:rFonts w:asciiTheme="majorEastAsia" w:eastAsiaTheme="majorEastAsia" w:hAnsiTheme="majorEastAsia"/>
                                <w:b/>
                                <w:bCs/>
                                <w:sz w:val="24"/>
                                <w:szCs w:val="24"/>
                                <w:u w:val="single"/>
                                <w:shd w:val="pct15" w:color="auto" w:fill="FFFFFF"/>
                              </w:rPr>
                            </w:pPr>
                            <w:r w:rsidRPr="00BA084A">
                              <w:rPr>
                                <w:rFonts w:asciiTheme="majorEastAsia" w:eastAsiaTheme="majorEastAsia" w:hAnsiTheme="majorEastAsia" w:hint="eastAsia"/>
                                <w:b/>
                                <w:bCs/>
                                <w:sz w:val="24"/>
                                <w:szCs w:val="24"/>
                                <w:highlight w:val="yellow"/>
                                <w:u w:val="single"/>
                                <w:shd w:val="pct15" w:color="auto" w:fill="FFFFFF"/>
                              </w:rPr>
                              <w:t>学校施設の整備を計画的に実施すること</w:t>
                            </w:r>
                          </w:p>
                          <w:p w14:paraId="1AD3529D" w14:textId="77777777" w:rsidR="00D3611B" w:rsidRDefault="00D3611B" w:rsidP="00D3611B">
                            <w:pPr>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Pr="00B1400E">
                              <w:rPr>
                                <w:rFonts w:asciiTheme="majorEastAsia" w:eastAsiaTheme="majorEastAsia" w:hAnsiTheme="majorEastAsia" w:hint="eastAsia"/>
                                <w:b/>
                                <w:bCs/>
                                <w:sz w:val="24"/>
                                <w:szCs w:val="24"/>
                              </w:rPr>
                              <w:t>位置づけ</w:t>
                            </w:r>
                          </w:p>
                          <w:p w14:paraId="38150436" w14:textId="3123BCC7" w:rsidR="00D3611B" w:rsidRPr="00BA084A" w:rsidRDefault="00D3611B" w:rsidP="00D3611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E48D5" w:rsidRPr="00B1400E">
                              <w:rPr>
                                <w:rFonts w:asciiTheme="majorEastAsia" w:eastAsiaTheme="majorEastAsia" w:hAnsiTheme="majorEastAsia" w:hint="eastAsia"/>
                                <w:b/>
                                <w:bCs/>
                                <w:sz w:val="24"/>
                                <w:szCs w:val="24"/>
                                <w:u w:val="single"/>
                              </w:rPr>
                              <w:t>「大阪府ファシリティマネジメント基本方針」</w:t>
                            </w:r>
                            <w:r w:rsidR="00FE48D5" w:rsidRPr="00BA084A">
                              <w:rPr>
                                <w:rFonts w:asciiTheme="majorEastAsia" w:eastAsiaTheme="majorEastAsia" w:hAnsiTheme="majorEastAsia" w:hint="eastAsia"/>
                                <w:b/>
                                <w:bCs/>
                                <w:szCs w:val="21"/>
                                <w:u w:val="single"/>
                              </w:rPr>
                              <w:t>(</w:t>
                            </w:r>
                            <w:r w:rsidR="009457D7" w:rsidRPr="00BA084A">
                              <w:rPr>
                                <w:rFonts w:asciiTheme="majorEastAsia" w:eastAsiaTheme="majorEastAsia" w:hAnsiTheme="majorEastAsia"/>
                                <w:b/>
                                <w:bCs/>
                                <w:szCs w:val="21"/>
                                <w:u w:val="single"/>
                              </w:rPr>
                              <w:t>R8</w:t>
                            </w:r>
                            <w:r w:rsidR="009457D7" w:rsidRPr="00BA084A">
                              <w:rPr>
                                <w:rFonts w:asciiTheme="majorEastAsia" w:eastAsiaTheme="majorEastAsia" w:hAnsiTheme="majorEastAsia" w:hint="eastAsia"/>
                                <w:b/>
                                <w:bCs/>
                                <w:szCs w:val="21"/>
                                <w:u w:val="single"/>
                              </w:rPr>
                              <w:t>.</w:t>
                            </w:r>
                            <w:r w:rsidR="009457D7" w:rsidRPr="00BA084A">
                              <w:rPr>
                                <w:rFonts w:asciiTheme="majorEastAsia" w:eastAsiaTheme="majorEastAsia" w:hAnsiTheme="majorEastAsia"/>
                                <w:b/>
                                <w:bCs/>
                                <w:szCs w:val="21"/>
                                <w:u w:val="single"/>
                              </w:rPr>
                              <w:t>3</w:t>
                            </w:r>
                            <w:r w:rsidR="009457D7" w:rsidRPr="00BA084A">
                              <w:rPr>
                                <w:rFonts w:asciiTheme="majorEastAsia" w:eastAsiaTheme="majorEastAsia" w:hAnsiTheme="majorEastAsia" w:hint="eastAsia"/>
                                <w:b/>
                                <w:bCs/>
                                <w:szCs w:val="21"/>
                                <w:u w:val="single"/>
                              </w:rPr>
                              <w:t>月</w:t>
                            </w:r>
                            <w:r w:rsidR="00FE48D5" w:rsidRPr="00BA084A">
                              <w:rPr>
                                <w:rFonts w:asciiTheme="majorEastAsia" w:eastAsiaTheme="majorEastAsia" w:hAnsiTheme="majorEastAsia" w:hint="eastAsia"/>
                                <w:b/>
                                <w:bCs/>
                                <w:szCs w:val="21"/>
                                <w:u w:val="single"/>
                              </w:rPr>
                              <w:t>策定)</w:t>
                            </w:r>
                            <w:r w:rsidR="00530A27" w:rsidRPr="00BA084A">
                              <w:rPr>
                                <w:rFonts w:asciiTheme="majorEastAsia" w:eastAsiaTheme="majorEastAsia" w:hAnsiTheme="majorEastAsia" w:hint="eastAsia"/>
                                <w:b/>
                                <w:bCs/>
                                <w:sz w:val="24"/>
                                <w:szCs w:val="24"/>
                                <w:u w:val="single"/>
                              </w:rPr>
                              <w:t>に基づく「</w:t>
                            </w:r>
                            <w:r w:rsidR="005970C9" w:rsidRPr="00BA084A">
                              <w:rPr>
                                <w:rFonts w:asciiTheme="majorEastAsia" w:eastAsiaTheme="majorEastAsia" w:hAnsiTheme="majorEastAsia" w:hint="eastAsia"/>
                                <w:b/>
                                <w:bCs/>
                                <w:sz w:val="24"/>
                                <w:szCs w:val="24"/>
                                <w:u w:val="single"/>
                              </w:rPr>
                              <w:t>個別施設計画</w:t>
                            </w:r>
                            <w:r w:rsidR="00530A27" w:rsidRPr="00BA084A">
                              <w:rPr>
                                <w:rFonts w:asciiTheme="majorEastAsia" w:eastAsiaTheme="majorEastAsia" w:hAnsiTheme="majorEastAsia" w:hint="eastAsia"/>
                                <w:b/>
                                <w:bCs/>
                                <w:sz w:val="24"/>
                                <w:szCs w:val="24"/>
                                <w:u w:val="single"/>
                              </w:rPr>
                              <w:t>」</w:t>
                            </w:r>
                          </w:p>
                          <w:p w14:paraId="16DD30DA" w14:textId="47A9ED5E" w:rsidR="009457D7" w:rsidRPr="00BA084A" w:rsidRDefault="009457D7" w:rsidP="00D3611B">
                            <w:pPr>
                              <w:rPr>
                                <w:rFonts w:asciiTheme="majorEastAsia" w:eastAsiaTheme="majorEastAsia" w:hAnsiTheme="majorEastAsia"/>
                                <w:sz w:val="24"/>
                                <w:szCs w:val="24"/>
                              </w:rPr>
                            </w:pPr>
                            <w:r w:rsidRPr="00BA084A">
                              <w:rPr>
                                <w:rFonts w:asciiTheme="majorEastAsia" w:eastAsiaTheme="majorEastAsia" w:hAnsiTheme="majorEastAsia" w:hint="eastAsia"/>
                                <w:sz w:val="24"/>
                                <w:szCs w:val="24"/>
                              </w:rPr>
                              <w:t xml:space="preserve">　</w:t>
                            </w:r>
                            <w:r w:rsidR="00C47050" w:rsidRPr="00BA084A">
                              <w:rPr>
                                <w:rFonts w:asciiTheme="majorEastAsia" w:eastAsiaTheme="majorEastAsia" w:hAnsiTheme="majorEastAsia" w:hint="eastAsia"/>
                                <w:sz w:val="24"/>
                                <w:szCs w:val="24"/>
                              </w:rPr>
                              <w:t xml:space="preserve"> （</w:t>
                            </w:r>
                            <w:r w:rsidR="00CC36A3"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「長寿命化</w:t>
                            </w:r>
                            <w:r w:rsidR="00BA4676" w:rsidRPr="00BA084A">
                              <w:rPr>
                                <w:rFonts w:asciiTheme="majorEastAsia" w:eastAsiaTheme="majorEastAsia" w:hAnsiTheme="majorEastAsia" w:hint="eastAsia"/>
                                <w:sz w:val="24"/>
                                <w:szCs w:val="24"/>
                              </w:rPr>
                              <w:t>(長期使用)を前提とした維持保全</w:t>
                            </w:r>
                            <w:r w:rsidRPr="00BA084A">
                              <w:rPr>
                                <w:rFonts w:asciiTheme="majorEastAsia" w:eastAsiaTheme="majorEastAsia" w:hAnsiTheme="majorEastAsia" w:hint="eastAsia"/>
                                <w:sz w:val="24"/>
                                <w:szCs w:val="24"/>
                              </w:rPr>
                              <w:t>」、「総量最適化・有効活用」、「計画的な更新（建替）</w:t>
                            </w:r>
                            <w:r w:rsidR="00C47050"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の三つの柱</w:t>
                            </w:r>
                            <w:r w:rsidR="00C47050" w:rsidRPr="00BA084A">
                              <w:rPr>
                                <w:rFonts w:asciiTheme="majorEastAsia" w:eastAsiaTheme="majorEastAsia" w:hAnsiTheme="majorEastAsia" w:hint="eastAsia"/>
                                <w:sz w:val="24"/>
                                <w:szCs w:val="24"/>
                              </w:rPr>
                              <w:t xml:space="preserve"> ）</w:t>
                            </w:r>
                          </w:p>
                          <w:p w14:paraId="22B8DEAA" w14:textId="36FE3646" w:rsidR="00CF0602" w:rsidRPr="00BA084A" w:rsidRDefault="00CF0602" w:rsidP="00CF0602">
                            <w:pPr>
                              <w:rPr>
                                <w:rFonts w:asciiTheme="majorEastAsia" w:eastAsiaTheme="majorEastAsia" w:hAnsiTheme="majorEastAsia"/>
                                <w:sz w:val="24"/>
                                <w:szCs w:val="24"/>
                              </w:rPr>
                            </w:pPr>
                            <w:r w:rsidRPr="00BA084A">
                              <w:rPr>
                                <w:rFonts w:asciiTheme="majorEastAsia" w:eastAsiaTheme="majorEastAsia" w:hAnsiTheme="majorEastAsia" w:hint="eastAsia"/>
                                <w:sz w:val="24"/>
                                <w:szCs w:val="24"/>
                              </w:rPr>
                              <w:t>〇</w:t>
                            </w:r>
                            <w:r w:rsidRPr="00BA084A">
                              <w:rPr>
                                <w:rFonts w:asciiTheme="majorEastAsia" w:eastAsiaTheme="majorEastAsia" w:hAnsiTheme="majorEastAsia" w:hint="eastAsia"/>
                                <w:b/>
                                <w:bCs/>
                                <w:sz w:val="24"/>
                                <w:szCs w:val="24"/>
                                <w:u w:val="single"/>
                              </w:rPr>
                              <w:t>取組</w:t>
                            </w:r>
                            <w:r w:rsidR="00E56FAE" w:rsidRPr="00BA084A">
                              <w:rPr>
                                <w:rFonts w:asciiTheme="majorEastAsia" w:eastAsiaTheme="majorEastAsia" w:hAnsiTheme="majorEastAsia" w:hint="eastAsia"/>
                                <w:b/>
                                <w:bCs/>
                                <w:sz w:val="24"/>
                                <w:szCs w:val="24"/>
                                <w:u w:val="single"/>
                              </w:rPr>
                              <w:t>期間：</w:t>
                            </w:r>
                            <w:r w:rsidR="00E56FAE" w:rsidRPr="00BA084A">
                              <w:rPr>
                                <w:rFonts w:asciiTheme="majorEastAsia" w:eastAsiaTheme="majorEastAsia" w:hAnsiTheme="majorEastAsia" w:hint="eastAsia"/>
                                <w:b/>
                                <w:bCs/>
                                <w:sz w:val="24"/>
                                <w:szCs w:val="24"/>
                                <w:highlight w:val="yellow"/>
                                <w:u w:val="single"/>
                                <w:shd w:val="pct15" w:color="auto" w:fill="FFFFFF"/>
                              </w:rPr>
                              <w:t>令和８年度から令和1</w:t>
                            </w:r>
                            <w:r w:rsidR="00E56FAE" w:rsidRPr="00BA084A">
                              <w:rPr>
                                <w:rFonts w:asciiTheme="majorEastAsia" w:eastAsiaTheme="majorEastAsia" w:hAnsiTheme="majorEastAsia"/>
                                <w:b/>
                                <w:bCs/>
                                <w:sz w:val="24"/>
                                <w:szCs w:val="24"/>
                                <w:highlight w:val="yellow"/>
                                <w:u w:val="single"/>
                                <w:shd w:val="pct15" w:color="auto" w:fill="FFFFFF"/>
                              </w:rPr>
                              <w:t>7</w:t>
                            </w:r>
                            <w:r w:rsidR="00E56FAE" w:rsidRPr="00BA084A">
                              <w:rPr>
                                <w:rFonts w:asciiTheme="majorEastAsia" w:eastAsiaTheme="majorEastAsia" w:hAnsiTheme="majorEastAsia" w:hint="eastAsia"/>
                                <w:b/>
                                <w:bCs/>
                                <w:sz w:val="24"/>
                                <w:szCs w:val="24"/>
                                <w:highlight w:val="yellow"/>
                                <w:u w:val="single"/>
                                <w:shd w:val="pct15" w:color="auto" w:fill="FFFFFF"/>
                              </w:rPr>
                              <w:t>年度まで（10年間）</w:t>
                            </w:r>
                          </w:p>
                          <w:p w14:paraId="0CF24288" w14:textId="77777777" w:rsidR="00CF0602" w:rsidRPr="00FE48D5" w:rsidRDefault="00CF0602" w:rsidP="00D3611B">
                            <w:pPr>
                              <w:rPr>
                                <w:rFonts w:asciiTheme="majorEastAsia" w:eastAsiaTheme="majorEastAsia" w:hAnsiTheme="majorEastAsia"/>
                                <w:sz w:val="24"/>
                                <w:szCs w:val="24"/>
                              </w:rPr>
                            </w:pP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A4F1B" id="角丸四角形 2" o:spid="_x0000_s1028" style="position:absolute;left:0;text-align:left;margin-left:21.6pt;margin-top:36.25pt;width:729.35pt;height:209.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" fillcolor="white [3201]" strokecolor="#002060">
                <v:textbox inset="2mm,0,2mm,0">
                  <w:txbxContent>
                    <w:p w14:paraId="00B0AFD2" w14:textId="77777777" w:rsidR="005354ED" w:rsidRPr="005354ED" w:rsidRDefault="005354ED" w:rsidP="005354ED">
                      <w:pPr>
                        <w:ind w:left="240" w:hangingChars="100" w:hanging="240"/>
                        <w:rPr>
                          <w:rFonts w:asciiTheme="majorEastAsia" w:eastAsiaTheme="majorEastAsia" w:hAnsiTheme="majorEastAsia"/>
                          <w:sz w:val="24"/>
                          <w:szCs w:val="24"/>
                        </w:rPr>
                      </w:pPr>
                      <w:r w:rsidRPr="005354ED">
                        <w:rPr>
                          <w:rFonts w:asciiTheme="majorEastAsia" w:eastAsiaTheme="majorEastAsia" w:hAnsiTheme="majorEastAsia" w:hint="eastAsia"/>
                          <w:sz w:val="24"/>
                          <w:szCs w:val="24"/>
                        </w:rPr>
                        <w:t>○</w:t>
                      </w:r>
                      <w:r w:rsidRPr="00B1400E">
                        <w:rPr>
                          <w:rFonts w:asciiTheme="majorEastAsia" w:eastAsiaTheme="majorEastAsia" w:hAnsiTheme="majorEastAsia" w:hint="eastAsia"/>
                          <w:b/>
                          <w:bCs/>
                          <w:sz w:val="24"/>
                          <w:szCs w:val="24"/>
                        </w:rPr>
                        <w:t xml:space="preserve">背　景　</w:t>
                      </w:r>
                    </w:p>
                    <w:p w14:paraId="2DC65C6C" w14:textId="7DFC40C8" w:rsidR="005354ED" w:rsidRPr="00BA084A" w:rsidRDefault="005354ED" w:rsidP="00E978D4">
                      <w:pPr>
                        <w:ind w:firstLineChars="100" w:firstLine="240"/>
                        <w:rPr>
                          <w:rFonts w:asciiTheme="majorEastAsia" w:eastAsiaTheme="majorEastAsia" w:hAnsiTheme="majorEastAsia"/>
                          <w:sz w:val="24"/>
                          <w:szCs w:val="24"/>
                          <w:shd w:val="pct15" w:color="auto" w:fill="FFFFFF"/>
                        </w:rPr>
                      </w:pPr>
                      <w:r w:rsidRPr="005354ED">
                        <w:rPr>
                          <w:rFonts w:asciiTheme="majorEastAsia" w:eastAsiaTheme="majorEastAsia" w:hAnsiTheme="majorEastAsia" w:hint="eastAsia"/>
                          <w:sz w:val="24"/>
                          <w:szCs w:val="24"/>
                        </w:rPr>
                        <w:t>・</w:t>
                      </w:r>
                      <w:r w:rsidRPr="0019689F">
                        <w:rPr>
                          <w:rFonts w:asciiTheme="majorEastAsia" w:eastAsiaTheme="majorEastAsia" w:hAnsiTheme="majorEastAsia" w:hint="eastAsia"/>
                          <w:sz w:val="24"/>
                          <w:szCs w:val="24"/>
                        </w:rPr>
                        <w:t>昭和50年前後の生徒急増期に</w:t>
                      </w:r>
                      <w:r w:rsidR="00D3611B" w:rsidRPr="0019689F">
                        <w:rPr>
                          <w:rFonts w:asciiTheme="majorEastAsia" w:eastAsiaTheme="majorEastAsia" w:hAnsiTheme="majorEastAsia" w:hint="eastAsia"/>
                          <w:sz w:val="24"/>
                          <w:szCs w:val="24"/>
                        </w:rPr>
                        <w:t>多くの</w:t>
                      </w:r>
                      <w:r w:rsidR="00D3611B" w:rsidRPr="0019689F">
                        <w:rPr>
                          <w:rFonts w:asciiTheme="majorEastAsia" w:eastAsiaTheme="majorEastAsia" w:hAnsiTheme="majorEastAsia"/>
                          <w:sz w:val="24"/>
                          <w:szCs w:val="24"/>
                        </w:rPr>
                        <w:t>学校施設</w:t>
                      </w:r>
                      <w:r w:rsidR="00CD6C5D" w:rsidRPr="0019689F">
                        <w:rPr>
                          <w:rFonts w:asciiTheme="majorEastAsia" w:eastAsiaTheme="majorEastAsia" w:hAnsiTheme="majorEastAsia" w:hint="eastAsia"/>
                          <w:sz w:val="24"/>
                          <w:szCs w:val="24"/>
                        </w:rPr>
                        <w:t>を</w:t>
                      </w:r>
                      <w:r w:rsidRPr="0019689F">
                        <w:rPr>
                          <w:rFonts w:asciiTheme="majorEastAsia" w:eastAsiaTheme="majorEastAsia" w:hAnsiTheme="majorEastAsia" w:hint="eastAsia"/>
                          <w:sz w:val="24"/>
                          <w:szCs w:val="24"/>
                        </w:rPr>
                        <w:t>整備</w:t>
                      </w:r>
                      <w:r w:rsidR="00D3611B" w:rsidRPr="0019689F">
                        <w:rPr>
                          <w:rFonts w:asciiTheme="majorEastAsia" w:eastAsiaTheme="majorEastAsia" w:hAnsiTheme="majorEastAsia" w:hint="eastAsia"/>
                          <w:sz w:val="24"/>
                          <w:szCs w:val="24"/>
                        </w:rPr>
                        <w:t>。</w:t>
                      </w:r>
                      <w:r w:rsidR="00743419" w:rsidRPr="00BA084A">
                        <w:rPr>
                          <w:rFonts w:asciiTheme="majorEastAsia" w:eastAsiaTheme="majorEastAsia" w:hAnsiTheme="majorEastAsia" w:hint="eastAsia"/>
                          <w:sz w:val="24"/>
                          <w:szCs w:val="24"/>
                        </w:rPr>
                        <w:t>老朽化対策の</w:t>
                      </w:r>
                      <w:r w:rsidR="00F10A43" w:rsidRPr="00BA084A">
                        <w:rPr>
                          <w:rFonts w:asciiTheme="majorEastAsia" w:eastAsiaTheme="majorEastAsia" w:hAnsiTheme="majorEastAsia" w:hint="eastAsia"/>
                          <w:sz w:val="24"/>
                          <w:szCs w:val="24"/>
                        </w:rPr>
                        <w:t>平準化が必要</w:t>
                      </w:r>
                      <w:r w:rsidR="00D3611B" w:rsidRPr="00BA084A">
                        <w:rPr>
                          <w:rFonts w:asciiTheme="majorEastAsia" w:eastAsiaTheme="majorEastAsia" w:hAnsiTheme="majorEastAsia" w:hint="eastAsia"/>
                          <w:sz w:val="24"/>
                          <w:szCs w:val="24"/>
                        </w:rPr>
                        <w:t>。</w:t>
                      </w:r>
                      <w:r w:rsidR="00685C6D" w:rsidRPr="00BA084A">
                        <w:rPr>
                          <w:rFonts w:asciiTheme="majorEastAsia" w:eastAsiaTheme="majorEastAsia" w:hAnsiTheme="majorEastAsia" w:hint="eastAsia"/>
                          <w:sz w:val="24"/>
                          <w:szCs w:val="24"/>
                        </w:rPr>
                        <w:t>（築年数4</w:t>
                      </w:r>
                      <w:r w:rsidR="00685C6D" w:rsidRPr="00BA084A">
                        <w:rPr>
                          <w:rFonts w:asciiTheme="majorEastAsia" w:eastAsiaTheme="majorEastAsia" w:hAnsiTheme="majorEastAsia"/>
                          <w:sz w:val="24"/>
                          <w:szCs w:val="24"/>
                        </w:rPr>
                        <w:t>1</w:t>
                      </w:r>
                      <w:r w:rsidR="00685C6D" w:rsidRPr="00BA084A">
                        <w:rPr>
                          <w:rFonts w:asciiTheme="majorEastAsia" w:eastAsiaTheme="majorEastAsia" w:hAnsiTheme="majorEastAsia" w:hint="eastAsia"/>
                          <w:sz w:val="24"/>
                          <w:szCs w:val="24"/>
                        </w:rPr>
                        <w:t>年以上:7</w:t>
                      </w:r>
                      <w:r w:rsidR="00685C6D" w:rsidRPr="00BA084A">
                        <w:rPr>
                          <w:rFonts w:asciiTheme="majorEastAsia" w:eastAsiaTheme="majorEastAsia" w:hAnsiTheme="majorEastAsia"/>
                          <w:sz w:val="24"/>
                          <w:szCs w:val="24"/>
                        </w:rPr>
                        <w:t>3</w:t>
                      </w:r>
                      <w:r w:rsidR="00685C6D" w:rsidRPr="00BA084A">
                        <w:rPr>
                          <w:rFonts w:asciiTheme="majorEastAsia" w:eastAsiaTheme="majorEastAsia" w:hAnsiTheme="majorEastAsia" w:hint="eastAsia"/>
                          <w:sz w:val="24"/>
                          <w:szCs w:val="24"/>
                        </w:rPr>
                        <w:t>％）</w:t>
                      </w:r>
                    </w:p>
                    <w:p w14:paraId="35B148A4" w14:textId="604BA661" w:rsidR="00D64E20" w:rsidRPr="00BA084A" w:rsidRDefault="00D64E20" w:rsidP="00D3611B">
                      <w:pPr>
                        <w:ind w:firstLineChars="100" w:firstLine="240"/>
                        <w:rPr>
                          <w:rFonts w:asciiTheme="majorEastAsia" w:eastAsiaTheme="majorEastAsia" w:hAnsiTheme="majorEastAsia"/>
                          <w:sz w:val="24"/>
                          <w:szCs w:val="24"/>
                          <w:shd w:val="pct15" w:color="auto" w:fill="FFFFFF"/>
                        </w:rPr>
                      </w:pPr>
                      <w:r w:rsidRPr="00BA084A">
                        <w:rPr>
                          <w:rFonts w:asciiTheme="majorEastAsia" w:eastAsiaTheme="majorEastAsia" w:hAnsiTheme="majorEastAsia" w:hint="eastAsia"/>
                          <w:sz w:val="24"/>
                          <w:szCs w:val="24"/>
                        </w:rPr>
                        <w:t>・</w:t>
                      </w:r>
                      <w:r w:rsidR="004A5370" w:rsidRPr="00BA084A">
                        <w:rPr>
                          <w:rFonts w:asciiTheme="majorEastAsia" w:eastAsiaTheme="majorEastAsia" w:hAnsiTheme="majorEastAsia" w:hint="eastAsia"/>
                          <w:sz w:val="24"/>
                          <w:szCs w:val="24"/>
                        </w:rPr>
                        <w:t>府立</w:t>
                      </w:r>
                      <w:r w:rsidR="00E978D4" w:rsidRPr="00BA084A">
                        <w:rPr>
                          <w:rFonts w:asciiTheme="majorEastAsia" w:eastAsiaTheme="majorEastAsia" w:hAnsiTheme="majorEastAsia" w:hint="eastAsia"/>
                          <w:sz w:val="24"/>
                          <w:szCs w:val="24"/>
                        </w:rPr>
                        <w:t>学校</w:t>
                      </w:r>
                      <w:r w:rsidR="004A5370" w:rsidRPr="00BA084A">
                        <w:rPr>
                          <w:rFonts w:asciiTheme="majorEastAsia" w:eastAsiaTheme="majorEastAsia" w:hAnsiTheme="majorEastAsia" w:hint="eastAsia"/>
                          <w:sz w:val="24"/>
                          <w:szCs w:val="24"/>
                        </w:rPr>
                        <w:t>を取り巻く環境の変化</w:t>
                      </w:r>
                      <w:r w:rsidR="008C3380" w:rsidRPr="00BA084A">
                        <w:rPr>
                          <w:rFonts w:asciiTheme="majorEastAsia" w:eastAsiaTheme="majorEastAsia" w:hAnsiTheme="majorEastAsia" w:hint="eastAsia"/>
                          <w:sz w:val="24"/>
                          <w:szCs w:val="24"/>
                        </w:rPr>
                        <w:t>（</w:t>
                      </w:r>
                      <w:r w:rsidR="008C3380" w:rsidRPr="00BA084A">
                        <w:rPr>
                          <w:rFonts w:asciiTheme="majorEastAsia" w:eastAsiaTheme="majorEastAsia" w:hAnsiTheme="majorEastAsia"/>
                          <w:sz w:val="24"/>
                          <w:szCs w:val="24"/>
                        </w:rPr>
                        <w:t>Society5.0</w:t>
                      </w:r>
                      <w:r w:rsidR="008C3380" w:rsidRPr="00BA084A">
                        <w:rPr>
                          <w:rFonts w:asciiTheme="majorEastAsia" w:eastAsiaTheme="majorEastAsia" w:hAnsiTheme="majorEastAsia" w:hint="eastAsia"/>
                          <w:sz w:val="24"/>
                          <w:szCs w:val="24"/>
                        </w:rPr>
                        <w:t>時代、</w:t>
                      </w:r>
                      <w:r w:rsidR="001C0245" w:rsidRPr="00BA084A">
                        <w:rPr>
                          <w:rFonts w:asciiTheme="majorEastAsia" w:eastAsiaTheme="majorEastAsia" w:hAnsiTheme="majorEastAsia" w:hint="eastAsia"/>
                          <w:sz w:val="24"/>
                          <w:szCs w:val="24"/>
                        </w:rPr>
                        <w:t>少子化</w:t>
                      </w:r>
                      <w:r w:rsidR="008C3380" w:rsidRPr="00BA084A">
                        <w:rPr>
                          <w:rFonts w:asciiTheme="majorEastAsia" w:eastAsiaTheme="majorEastAsia" w:hAnsiTheme="majorEastAsia" w:hint="eastAsia"/>
                          <w:sz w:val="24"/>
                          <w:szCs w:val="24"/>
                        </w:rPr>
                        <w:t>など）</w:t>
                      </w:r>
                      <w:r w:rsidR="00D25975" w:rsidRPr="00BA084A">
                        <w:rPr>
                          <w:rFonts w:asciiTheme="majorEastAsia" w:eastAsiaTheme="majorEastAsia" w:hAnsiTheme="majorEastAsia" w:hint="eastAsia"/>
                          <w:sz w:val="24"/>
                          <w:szCs w:val="24"/>
                        </w:rPr>
                        <w:t>に対し、「新しい時代の学びを実現する教育環境向上</w:t>
                      </w:r>
                      <w:r w:rsidR="00743419" w:rsidRPr="00BA084A">
                        <w:rPr>
                          <w:rFonts w:asciiTheme="majorEastAsia" w:eastAsiaTheme="majorEastAsia" w:hAnsiTheme="majorEastAsia" w:hint="eastAsia"/>
                          <w:sz w:val="24"/>
                          <w:szCs w:val="24"/>
                        </w:rPr>
                        <w:t>」が</w:t>
                      </w:r>
                      <w:r w:rsidR="00CF0602" w:rsidRPr="00BA084A">
                        <w:rPr>
                          <w:rFonts w:asciiTheme="majorEastAsia" w:eastAsiaTheme="majorEastAsia" w:hAnsiTheme="majorEastAsia" w:hint="eastAsia"/>
                          <w:sz w:val="24"/>
                          <w:szCs w:val="24"/>
                        </w:rPr>
                        <w:t>必要</w:t>
                      </w:r>
                      <w:r w:rsidR="003C481A" w:rsidRPr="00BA084A">
                        <w:rPr>
                          <w:rFonts w:asciiTheme="majorEastAsia" w:eastAsiaTheme="majorEastAsia" w:hAnsiTheme="majorEastAsia" w:hint="eastAsia"/>
                          <w:sz w:val="24"/>
                          <w:szCs w:val="24"/>
                        </w:rPr>
                        <w:t>。</w:t>
                      </w:r>
                    </w:p>
                    <w:p w14:paraId="76315877" w14:textId="0CA3461D" w:rsidR="00E978D4" w:rsidRPr="004D4B7E" w:rsidRDefault="00E978D4" w:rsidP="00D3611B">
                      <w:pPr>
                        <w:ind w:firstLineChars="100" w:firstLine="240"/>
                        <w:rPr>
                          <w:rFonts w:asciiTheme="majorEastAsia" w:eastAsiaTheme="majorEastAsia" w:hAnsiTheme="majorEastAsia"/>
                          <w:sz w:val="22"/>
                        </w:rPr>
                      </w:pPr>
                      <w:r w:rsidRPr="00BA084A">
                        <w:rPr>
                          <w:rFonts w:asciiTheme="majorEastAsia" w:eastAsiaTheme="majorEastAsia" w:hAnsiTheme="majorEastAsia" w:hint="eastAsia"/>
                          <w:sz w:val="24"/>
                          <w:szCs w:val="24"/>
                        </w:rPr>
                        <w:t>・『府立高校改革アクションプラン』において</w:t>
                      </w:r>
                      <w:r w:rsidR="00273861"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学校の魅力化</w:t>
                      </w:r>
                      <w:r w:rsidR="00273861" w:rsidRPr="00BA084A">
                        <w:rPr>
                          <w:rFonts w:asciiTheme="majorEastAsia" w:eastAsiaTheme="majorEastAsia" w:hAnsiTheme="majorEastAsia" w:hint="eastAsia"/>
                          <w:sz w:val="24"/>
                          <w:szCs w:val="24"/>
                        </w:rPr>
                        <w:t>」</w:t>
                      </w:r>
                      <w:r w:rsidR="000228CB" w:rsidRPr="00BA084A">
                        <w:rPr>
                          <w:rFonts w:asciiTheme="majorEastAsia" w:eastAsiaTheme="majorEastAsia" w:hAnsiTheme="majorEastAsia" w:hint="eastAsia"/>
                          <w:sz w:val="24"/>
                          <w:szCs w:val="24"/>
                        </w:rPr>
                        <w:t>を</w:t>
                      </w:r>
                      <w:r w:rsidRPr="00BA084A">
                        <w:rPr>
                          <w:rFonts w:asciiTheme="majorEastAsia" w:eastAsiaTheme="majorEastAsia" w:hAnsiTheme="majorEastAsia" w:hint="eastAsia"/>
                          <w:sz w:val="24"/>
                          <w:szCs w:val="24"/>
                        </w:rPr>
                        <w:t>推進（</w:t>
                      </w:r>
                      <w:r w:rsidRPr="004D4B7E">
                        <w:rPr>
                          <w:rFonts w:asciiTheme="majorEastAsia" w:eastAsiaTheme="majorEastAsia" w:hAnsiTheme="majorEastAsia" w:hint="eastAsia"/>
                          <w:sz w:val="22"/>
                        </w:rPr>
                        <w:t>建</w:t>
                      </w:r>
                      <w:r w:rsidR="007F6F5F" w:rsidRPr="004D4B7E">
                        <w:rPr>
                          <w:rFonts w:asciiTheme="majorEastAsia" w:eastAsiaTheme="majorEastAsia" w:hAnsiTheme="majorEastAsia" w:hint="eastAsia"/>
                          <w:sz w:val="22"/>
                        </w:rPr>
                        <w:t>て</w:t>
                      </w:r>
                      <w:r w:rsidRPr="004D4B7E">
                        <w:rPr>
                          <w:rFonts w:asciiTheme="majorEastAsia" w:eastAsiaTheme="majorEastAsia" w:hAnsiTheme="majorEastAsia" w:hint="eastAsia"/>
                          <w:sz w:val="22"/>
                        </w:rPr>
                        <w:t>替え、内装リニューアル、トイレ洋式化等</w:t>
                      </w:r>
                      <w:r w:rsidR="00781B81" w:rsidRPr="004D4B7E">
                        <w:rPr>
                          <w:rFonts w:asciiTheme="majorEastAsia" w:eastAsiaTheme="majorEastAsia" w:hAnsiTheme="majorEastAsia" w:hint="eastAsia"/>
                          <w:sz w:val="22"/>
                        </w:rPr>
                        <w:t>、空調</w:t>
                      </w:r>
                      <w:r w:rsidR="004D4B7E" w:rsidRPr="004D4B7E">
                        <w:rPr>
                          <w:rFonts w:asciiTheme="majorEastAsia" w:eastAsiaTheme="majorEastAsia" w:hAnsiTheme="majorEastAsia" w:hint="eastAsia"/>
                          <w:sz w:val="22"/>
                        </w:rPr>
                        <w:t>設備</w:t>
                      </w:r>
                      <w:r w:rsidR="00781B81" w:rsidRPr="004D4B7E">
                        <w:rPr>
                          <w:rFonts w:asciiTheme="majorEastAsia" w:eastAsiaTheme="majorEastAsia" w:hAnsiTheme="majorEastAsia" w:hint="eastAsia"/>
                          <w:sz w:val="22"/>
                        </w:rPr>
                        <w:t>整備</w:t>
                      </w:r>
                      <w:r w:rsidRPr="004D4B7E">
                        <w:rPr>
                          <w:rFonts w:asciiTheme="majorEastAsia" w:eastAsiaTheme="majorEastAsia" w:hAnsiTheme="majorEastAsia" w:hint="eastAsia"/>
                          <w:sz w:val="22"/>
                        </w:rPr>
                        <w:t>）</w:t>
                      </w:r>
                    </w:p>
                    <w:p w14:paraId="2DD469E0" w14:textId="77777777" w:rsidR="00BC763E" w:rsidRPr="00BC763E" w:rsidRDefault="00BC763E" w:rsidP="00BC763E">
                      <w:pPr>
                        <w:ind w:left="240" w:hangingChars="100" w:hanging="240"/>
                        <w:rPr>
                          <w:rFonts w:asciiTheme="majorEastAsia" w:eastAsiaTheme="majorEastAsia" w:hAnsiTheme="majorEastAsia"/>
                          <w:sz w:val="24"/>
                          <w:szCs w:val="24"/>
                        </w:rPr>
                      </w:pPr>
                      <w:r w:rsidRPr="00BC763E">
                        <w:rPr>
                          <w:rFonts w:asciiTheme="majorEastAsia" w:eastAsiaTheme="majorEastAsia" w:hAnsiTheme="majorEastAsia" w:hint="eastAsia"/>
                          <w:sz w:val="24"/>
                          <w:szCs w:val="24"/>
                        </w:rPr>
                        <w:t>○</w:t>
                      </w:r>
                      <w:r w:rsidRPr="00B1400E">
                        <w:rPr>
                          <w:rFonts w:asciiTheme="majorEastAsia" w:eastAsiaTheme="majorEastAsia" w:hAnsiTheme="majorEastAsia" w:hint="eastAsia"/>
                          <w:b/>
                          <w:bCs/>
                          <w:sz w:val="24"/>
                          <w:szCs w:val="24"/>
                        </w:rPr>
                        <w:t>目　的</w:t>
                      </w:r>
                    </w:p>
                    <w:p w14:paraId="1EC5EC77" w14:textId="77777777" w:rsidR="00743419" w:rsidRPr="00BA084A" w:rsidRDefault="009457D7" w:rsidP="00BA75C5">
                      <w:pPr>
                        <w:ind w:leftChars="100" w:left="210"/>
                        <w:rPr>
                          <w:rFonts w:asciiTheme="majorEastAsia" w:eastAsiaTheme="majorEastAsia" w:hAnsiTheme="majorEastAsia"/>
                          <w:b/>
                          <w:bCs/>
                          <w:sz w:val="24"/>
                          <w:szCs w:val="24"/>
                          <w:highlight w:val="yellow"/>
                          <w:u w:val="single"/>
                          <w:shd w:val="pct15" w:color="auto" w:fill="FFFFFF"/>
                        </w:rPr>
                      </w:pPr>
                      <w:r w:rsidRPr="00BA084A">
                        <w:rPr>
                          <w:rFonts w:asciiTheme="majorEastAsia" w:eastAsiaTheme="majorEastAsia" w:hAnsiTheme="majorEastAsia" w:hint="eastAsia"/>
                          <w:b/>
                          <w:bCs/>
                          <w:sz w:val="24"/>
                          <w:szCs w:val="24"/>
                          <w:highlight w:val="yellow"/>
                          <w:u w:val="single"/>
                          <w:shd w:val="pct15" w:color="auto" w:fill="FFFFFF"/>
                        </w:rPr>
                        <w:t>「新しい時代の学びを実現する</w:t>
                      </w:r>
                      <w:bookmarkStart w:id="1" w:name="_Hlk211868523"/>
                      <w:r w:rsidRPr="00BA084A">
                        <w:rPr>
                          <w:rFonts w:asciiTheme="majorEastAsia" w:eastAsiaTheme="majorEastAsia" w:hAnsiTheme="majorEastAsia" w:hint="eastAsia"/>
                          <w:b/>
                          <w:bCs/>
                          <w:sz w:val="24"/>
                          <w:szCs w:val="24"/>
                          <w:highlight w:val="yellow"/>
                          <w:u w:val="single"/>
                          <w:shd w:val="pct15" w:color="auto" w:fill="FFFFFF"/>
                        </w:rPr>
                        <w:t>教育環境向上」及び「学校の魅力化」</w:t>
                      </w:r>
                      <w:bookmarkEnd w:id="1"/>
                      <w:r w:rsidRPr="00BA084A">
                        <w:rPr>
                          <w:rFonts w:asciiTheme="majorEastAsia" w:eastAsiaTheme="majorEastAsia" w:hAnsiTheme="majorEastAsia" w:hint="eastAsia"/>
                          <w:b/>
                          <w:bCs/>
                          <w:sz w:val="24"/>
                          <w:szCs w:val="24"/>
                          <w:highlight w:val="yellow"/>
                          <w:u w:val="single"/>
                          <w:shd w:val="pct15" w:color="auto" w:fill="FFFFFF"/>
                        </w:rPr>
                        <w:t>と老朽化対策を一体的に進めるための整備方針を示して、</w:t>
                      </w:r>
                    </w:p>
                    <w:p w14:paraId="48EE6EE8" w14:textId="0064315A" w:rsidR="00BC763E" w:rsidRPr="00BA084A" w:rsidRDefault="009457D7" w:rsidP="00BA75C5">
                      <w:pPr>
                        <w:ind w:leftChars="100" w:left="210"/>
                        <w:rPr>
                          <w:rFonts w:asciiTheme="majorEastAsia" w:eastAsiaTheme="majorEastAsia" w:hAnsiTheme="majorEastAsia"/>
                          <w:b/>
                          <w:bCs/>
                          <w:sz w:val="24"/>
                          <w:szCs w:val="24"/>
                          <w:u w:val="single"/>
                          <w:shd w:val="pct15" w:color="auto" w:fill="FFFFFF"/>
                        </w:rPr>
                      </w:pPr>
                      <w:r w:rsidRPr="00BA084A">
                        <w:rPr>
                          <w:rFonts w:asciiTheme="majorEastAsia" w:eastAsiaTheme="majorEastAsia" w:hAnsiTheme="majorEastAsia" w:hint="eastAsia"/>
                          <w:b/>
                          <w:bCs/>
                          <w:sz w:val="24"/>
                          <w:szCs w:val="24"/>
                          <w:highlight w:val="yellow"/>
                          <w:u w:val="single"/>
                          <w:shd w:val="pct15" w:color="auto" w:fill="FFFFFF"/>
                        </w:rPr>
                        <w:t>学校施設の整備を計画的に実施すること</w:t>
                      </w:r>
                    </w:p>
                    <w:p w14:paraId="1AD3529D" w14:textId="77777777" w:rsidR="00D3611B" w:rsidRDefault="00D3611B" w:rsidP="00D3611B">
                      <w:pPr>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Pr="00B1400E">
                        <w:rPr>
                          <w:rFonts w:asciiTheme="majorEastAsia" w:eastAsiaTheme="majorEastAsia" w:hAnsiTheme="majorEastAsia" w:hint="eastAsia"/>
                          <w:b/>
                          <w:bCs/>
                          <w:sz w:val="24"/>
                          <w:szCs w:val="24"/>
                        </w:rPr>
                        <w:t>位置づけ</w:t>
                      </w:r>
                    </w:p>
                    <w:p w14:paraId="38150436" w14:textId="3123BCC7" w:rsidR="00D3611B" w:rsidRPr="00BA084A" w:rsidRDefault="00D3611B" w:rsidP="00D3611B">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E48D5" w:rsidRPr="00B1400E">
                        <w:rPr>
                          <w:rFonts w:asciiTheme="majorEastAsia" w:eastAsiaTheme="majorEastAsia" w:hAnsiTheme="majorEastAsia" w:hint="eastAsia"/>
                          <w:b/>
                          <w:bCs/>
                          <w:sz w:val="24"/>
                          <w:szCs w:val="24"/>
                          <w:u w:val="single"/>
                        </w:rPr>
                        <w:t>「大阪府ファシリティマネジメント基本方針」</w:t>
                      </w:r>
                      <w:r w:rsidR="00FE48D5" w:rsidRPr="00BA084A">
                        <w:rPr>
                          <w:rFonts w:asciiTheme="majorEastAsia" w:eastAsiaTheme="majorEastAsia" w:hAnsiTheme="majorEastAsia" w:hint="eastAsia"/>
                          <w:b/>
                          <w:bCs/>
                          <w:szCs w:val="21"/>
                          <w:u w:val="single"/>
                        </w:rPr>
                        <w:t>(</w:t>
                      </w:r>
                      <w:r w:rsidR="009457D7" w:rsidRPr="00BA084A">
                        <w:rPr>
                          <w:rFonts w:asciiTheme="majorEastAsia" w:eastAsiaTheme="majorEastAsia" w:hAnsiTheme="majorEastAsia"/>
                          <w:b/>
                          <w:bCs/>
                          <w:szCs w:val="21"/>
                          <w:u w:val="single"/>
                        </w:rPr>
                        <w:t>R8</w:t>
                      </w:r>
                      <w:r w:rsidR="009457D7" w:rsidRPr="00BA084A">
                        <w:rPr>
                          <w:rFonts w:asciiTheme="majorEastAsia" w:eastAsiaTheme="majorEastAsia" w:hAnsiTheme="majorEastAsia" w:hint="eastAsia"/>
                          <w:b/>
                          <w:bCs/>
                          <w:szCs w:val="21"/>
                          <w:u w:val="single"/>
                        </w:rPr>
                        <w:t>.</w:t>
                      </w:r>
                      <w:r w:rsidR="009457D7" w:rsidRPr="00BA084A">
                        <w:rPr>
                          <w:rFonts w:asciiTheme="majorEastAsia" w:eastAsiaTheme="majorEastAsia" w:hAnsiTheme="majorEastAsia"/>
                          <w:b/>
                          <w:bCs/>
                          <w:szCs w:val="21"/>
                          <w:u w:val="single"/>
                        </w:rPr>
                        <w:t>3</w:t>
                      </w:r>
                      <w:r w:rsidR="009457D7" w:rsidRPr="00BA084A">
                        <w:rPr>
                          <w:rFonts w:asciiTheme="majorEastAsia" w:eastAsiaTheme="majorEastAsia" w:hAnsiTheme="majorEastAsia" w:hint="eastAsia"/>
                          <w:b/>
                          <w:bCs/>
                          <w:szCs w:val="21"/>
                          <w:u w:val="single"/>
                        </w:rPr>
                        <w:t>月</w:t>
                      </w:r>
                      <w:r w:rsidR="00FE48D5" w:rsidRPr="00BA084A">
                        <w:rPr>
                          <w:rFonts w:asciiTheme="majorEastAsia" w:eastAsiaTheme="majorEastAsia" w:hAnsiTheme="majorEastAsia" w:hint="eastAsia"/>
                          <w:b/>
                          <w:bCs/>
                          <w:szCs w:val="21"/>
                          <w:u w:val="single"/>
                        </w:rPr>
                        <w:t>策定)</w:t>
                      </w:r>
                      <w:r w:rsidR="00530A27" w:rsidRPr="00BA084A">
                        <w:rPr>
                          <w:rFonts w:asciiTheme="majorEastAsia" w:eastAsiaTheme="majorEastAsia" w:hAnsiTheme="majorEastAsia" w:hint="eastAsia"/>
                          <w:b/>
                          <w:bCs/>
                          <w:sz w:val="24"/>
                          <w:szCs w:val="24"/>
                          <w:u w:val="single"/>
                        </w:rPr>
                        <w:t>に基づく「</w:t>
                      </w:r>
                      <w:r w:rsidR="005970C9" w:rsidRPr="00BA084A">
                        <w:rPr>
                          <w:rFonts w:asciiTheme="majorEastAsia" w:eastAsiaTheme="majorEastAsia" w:hAnsiTheme="majorEastAsia" w:hint="eastAsia"/>
                          <w:b/>
                          <w:bCs/>
                          <w:sz w:val="24"/>
                          <w:szCs w:val="24"/>
                          <w:u w:val="single"/>
                        </w:rPr>
                        <w:t>個別施設計画</w:t>
                      </w:r>
                      <w:r w:rsidR="00530A27" w:rsidRPr="00BA084A">
                        <w:rPr>
                          <w:rFonts w:asciiTheme="majorEastAsia" w:eastAsiaTheme="majorEastAsia" w:hAnsiTheme="majorEastAsia" w:hint="eastAsia"/>
                          <w:b/>
                          <w:bCs/>
                          <w:sz w:val="24"/>
                          <w:szCs w:val="24"/>
                          <w:u w:val="single"/>
                        </w:rPr>
                        <w:t>」</w:t>
                      </w:r>
                    </w:p>
                    <w:p w14:paraId="16DD30DA" w14:textId="47A9ED5E" w:rsidR="009457D7" w:rsidRPr="00BA084A" w:rsidRDefault="009457D7" w:rsidP="00D3611B">
                      <w:pPr>
                        <w:rPr>
                          <w:rFonts w:asciiTheme="majorEastAsia" w:eastAsiaTheme="majorEastAsia" w:hAnsiTheme="majorEastAsia"/>
                          <w:sz w:val="24"/>
                          <w:szCs w:val="24"/>
                        </w:rPr>
                      </w:pPr>
                      <w:r w:rsidRPr="00BA084A">
                        <w:rPr>
                          <w:rFonts w:asciiTheme="majorEastAsia" w:eastAsiaTheme="majorEastAsia" w:hAnsiTheme="majorEastAsia" w:hint="eastAsia"/>
                          <w:sz w:val="24"/>
                          <w:szCs w:val="24"/>
                        </w:rPr>
                        <w:t xml:space="preserve">　</w:t>
                      </w:r>
                      <w:r w:rsidR="00C47050" w:rsidRPr="00BA084A">
                        <w:rPr>
                          <w:rFonts w:asciiTheme="majorEastAsia" w:eastAsiaTheme="majorEastAsia" w:hAnsiTheme="majorEastAsia" w:hint="eastAsia"/>
                          <w:sz w:val="24"/>
                          <w:szCs w:val="24"/>
                        </w:rPr>
                        <w:t xml:space="preserve"> （</w:t>
                      </w:r>
                      <w:r w:rsidR="00CC36A3"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「長寿命化</w:t>
                      </w:r>
                      <w:r w:rsidR="00BA4676" w:rsidRPr="00BA084A">
                        <w:rPr>
                          <w:rFonts w:asciiTheme="majorEastAsia" w:eastAsiaTheme="majorEastAsia" w:hAnsiTheme="majorEastAsia" w:hint="eastAsia"/>
                          <w:sz w:val="24"/>
                          <w:szCs w:val="24"/>
                        </w:rPr>
                        <w:t>(長期使用)を前提とした維持保全</w:t>
                      </w:r>
                      <w:r w:rsidRPr="00BA084A">
                        <w:rPr>
                          <w:rFonts w:asciiTheme="majorEastAsia" w:eastAsiaTheme="majorEastAsia" w:hAnsiTheme="majorEastAsia" w:hint="eastAsia"/>
                          <w:sz w:val="24"/>
                          <w:szCs w:val="24"/>
                        </w:rPr>
                        <w:t>」、「総量最適化・有効活用」、「計画的な更新（建替）</w:t>
                      </w:r>
                      <w:r w:rsidR="00C47050" w:rsidRPr="00BA084A">
                        <w:rPr>
                          <w:rFonts w:asciiTheme="majorEastAsia" w:eastAsiaTheme="majorEastAsia" w:hAnsiTheme="majorEastAsia" w:hint="eastAsia"/>
                          <w:sz w:val="24"/>
                          <w:szCs w:val="24"/>
                        </w:rPr>
                        <w:t>」</w:t>
                      </w:r>
                      <w:r w:rsidRPr="00BA084A">
                        <w:rPr>
                          <w:rFonts w:asciiTheme="majorEastAsia" w:eastAsiaTheme="majorEastAsia" w:hAnsiTheme="majorEastAsia" w:hint="eastAsia"/>
                          <w:sz w:val="24"/>
                          <w:szCs w:val="24"/>
                        </w:rPr>
                        <w:t>の三つの柱</w:t>
                      </w:r>
                      <w:r w:rsidR="00C47050" w:rsidRPr="00BA084A">
                        <w:rPr>
                          <w:rFonts w:asciiTheme="majorEastAsia" w:eastAsiaTheme="majorEastAsia" w:hAnsiTheme="majorEastAsia" w:hint="eastAsia"/>
                          <w:sz w:val="24"/>
                          <w:szCs w:val="24"/>
                        </w:rPr>
                        <w:t xml:space="preserve"> ）</w:t>
                      </w:r>
                    </w:p>
                    <w:p w14:paraId="22B8DEAA" w14:textId="36FE3646" w:rsidR="00CF0602" w:rsidRPr="00BA084A" w:rsidRDefault="00CF0602" w:rsidP="00CF0602">
                      <w:pPr>
                        <w:rPr>
                          <w:rFonts w:asciiTheme="majorEastAsia" w:eastAsiaTheme="majorEastAsia" w:hAnsiTheme="majorEastAsia"/>
                          <w:sz w:val="24"/>
                          <w:szCs w:val="24"/>
                        </w:rPr>
                      </w:pPr>
                      <w:r w:rsidRPr="00BA084A">
                        <w:rPr>
                          <w:rFonts w:asciiTheme="majorEastAsia" w:eastAsiaTheme="majorEastAsia" w:hAnsiTheme="majorEastAsia" w:hint="eastAsia"/>
                          <w:sz w:val="24"/>
                          <w:szCs w:val="24"/>
                        </w:rPr>
                        <w:t>〇</w:t>
                      </w:r>
                      <w:r w:rsidRPr="00BA084A">
                        <w:rPr>
                          <w:rFonts w:asciiTheme="majorEastAsia" w:eastAsiaTheme="majorEastAsia" w:hAnsiTheme="majorEastAsia" w:hint="eastAsia"/>
                          <w:b/>
                          <w:bCs/>
                          <w:sz w:val="24"/>
                          <w:szCs w:val="24"/>
                          <w:u w:val="single"/>
                        </w:rPr>
                        <w:t>取組</w:t>
                      </w:r>
                      <w:r w:rsidR="00E56FAE" w:rsidRPr="00BA084A">
                        <w:rPr>
                          <w:rFonts w:asciiTheme="majorEastAsia" w:eastAsiaTheme="majorEastAsia" w:hAnsiTheme="majorEastAsia" w:hint="eastAsia"/>
                          <w:b/>
                          <w:bCs/>
                          <w:sz w:val="24"/>
                          <w:szCs w:val="24"/>
                          <w:u w:val="single"/>
                        </w:rPr>
                        <w:t>期間：</w:t>
                      </w:r>
                      <w:r w:rsidR="00E56FAE" w:rsidRPr="00BA084A">
                        <w:rPr>
                          <w:rFonts w:asciiTheme="majorEastAsia" w:eastAsiaTheme="majorEastAsia" w:hAnsiTheme="majorEastAsia" w:hint="eastAsia"/>
                          <w:b/>
                          <w:bCs/>
                          <w:sz w:val="24"/>
                          <w:szCs w:val="24"/>
                          <w:highlight w:val="yellow"/>
                          <w:u w:val="single"/>
                          <w:shd w:val="pct15" w:color="auto" w:fill="FFFFFF"/>
                        </w:rPr>
                        <w:t>令和８年度から令和1</w:t>
                      </w:r>
                      <w:r w:rsidR="00E56FAE" w:rsidRPr="00BA084A">
                        <w:rPr>
                          <w:rFonts w:asciiTheme="majorEastAsia" w:eastAsiaTheme="majorEastAsia" w:hAnsiTheme="majorEastAsia"/>
                          <w:b/>
                          <w:bCs/>
                          <w:sz w:val="24"/>
                          <w:szCs w:val="24"/>
                          <w:highlight w:val="yellow"/>
                          <w:u w:val="single"/>
                          <w:shd w:val="pct15" w:color="auto" w:fill="FFFFFF"/>
                        </w:rPr>
                        <w:t>7</w:t>
                      </w:r>
                      <w:r w:rsidR="00E56FAE" w:rsidRPr="00BA084A">
                        <w:rPr>
                          <w:rFonts w:asciiTheme="majorEastAsia" w:eastAsiaTheme="majorEastAsia" w:hAnsiTheme="majorEastAsia" w:hint="eastAsia"/>
                          <w:b/>
                          <w:bCs/>
                          <w:sz w:val="24"/>
                          <w:szCs w:val="24"/>
                          <w:highlight w:val="yellow"/>
                          <w:u w:val="single"/>
                          <w:shd w:val="pct15" w:color="auto" w:fill="FFFFFF"/>
                        </w:rPr>
                        <w:t>年度まで（10年間）</w:t>
                      </w:r>
                    </w:p>
                    <w:p w14:paraId="0CF24288" w14:textId="77777777" w:rsidR="00CF0602" w:rsidRPr="00FE48D5" w:rsidRDefault="00CF0602" w:rsidP="00D3611B">
                      <w:pPr>
                        <w:rPr>
                          <w:rFonts w:asciiTheme="majorEastAsia" w:eastAsiaTheme="majorEastAsia" w:hAnsiTheme="majorEastAsia"/>
                          <w:sz w:val="24"/>
                          <w:szCs w:val="24"/>
                        </w:rPr>
                      </w:pPr>
                    </w:p>
                  </w:txbxContent>
                </v:textbox>
              </v:roundrect>
            </w:pict>
          </mc:Fallback>
        </mc:AlternateContent>
      </w:r>
      <w:r w:rsidR="00425450">
        <w:rPr>
          <w:rFonts w:ascii="HG丸ｺﾞｼｯｸM-PRO" w:eastAsia="HG丸ｺﾞｼｯｸM-PRO" w:hAnsi="HG丸ｺﾞｼｯｸM-PRO"/>
          <w:noProof/>
          <w:sz w:val="18"/>
          <w:szCs w:val="18"/>
        </w:rPr>
        <mc:AlternateContent>
          <mc:Choice Requires="wps">
            <w:drawing>
              <wp:anchor distT="0" distB="0" distL="114300" distR="114300" simplePos="0" relativeHeight="251545088" behindDoc="0" locked="0" layoutInCell="1" allowOverlap="1" wp14:anchorId="19434524" wp14:editId="6C1C82AD">
                <wp:simplePos x="0" y="0"/>
                <wp:positionH relativeFrom="column">
                  <wp:posOffset>78105</wp:posOffset>
                </wp:positionH>
                <wp:positionV relativeFrom="paragraph">
                  <wp:posOffset>271780</wp:posOffset>
                </wp:positionV>
                <wp:extent cx="13309600" cy="2895600"/>
                <wp:effectExtent l="0" t="0" r="25400" b="19050"/>
                <wp:wrapNone/>
                <wp:docPr id="8" name="角丸四角形 8"/>
                <wp:cNvGraphicFramePr/>
                <a:graphic xmlns:a="http://schemas.openxmlformats.org/drawingml/2006/main">
                  <a:graphicData uri="http://schemas.microsoft.com/office/word/2010/wordprocessingShape">
                    <wps:wsp>
                      <wps:cNvSpPr/>
                      <wps:spPr>
                        <a:xfrm>
                          <a:off x="0" y="0"/>
                          <a:ext cx="13309600" cy="2895600"/>
                        </a:xfrm>
                        <a:prstGeom prst="roundRect">
                          <a:avLst>
                            <a:gd name="adj" fmla="val 12500"/>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943E00" id="角丸四角形 8" o:spid="_x0000_s1026" style="position:absolute;left:0;text-align:left;margin-left:6.15pt;margin-top:21.4pt;width:1048pt;height:228pt;z-index:25154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" fillcolor="white [3201]" strokecolor="#0070c0" strokeweight="2pt"/>
            </w:pict>
          </mc:Fallback>
        </mc:AlternateContent>
      </w:r>
      <w:r w:rsidR="004C1B98">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10624" behindDoc="0" locked="0" layoutInCell="1" allowOverlap="1" wp14:anchorId="7DB9965D" wp14:editId="220B12E9">
                <wp:simplePos x="0" y="0"/>
                <wp:positionH relativeFrom="column">
                  <wp:posOffset>227330</wp:posOffset>
                </wp:positionH>
                <wp:positionV relativeFrom="paragraph">
                  <wp:posOffset>52070</wp:posOffset>
                </wp:positionV>
                <wp:extent cx="1495425" cy="368300"/>
                <wp:effectExtent l="0" t="0" r="28575" b="12700"/>
                <wp:wrapNone/>
                <wp:docPr id="11" name="額縁 11"/>
                <wp:cNvGraphicFramePr/>
                <a:graphic xmlns:a="http://schemas.openxmlformats.org/drawingml/2006/main">
                  <a:graphicData uri="http://schemas.microsoft.com/office/word/2010/wordprocessingShape">
                    <wps:wsp>
                      <wps:cNvSpPr/>
                      <wps:spPr>
                        <a:xfrm>
                          <a:off x="0" y="0"/>
                          <a:ext cx="1495425" cy="368300"/>
                        </a:xfrm>
                        <a:prstGeom prst="bevel">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AC00B4" w14:textId="77777777" w:rsidR="00AC022C" w:rsidRPr="00FB6EC4" w:rsidRDefault="00FB6EC4" w:rsidP="00AC022C">
                            <w:pPr>
                              <w:jc w:val="center"/>
                              <w:rPr>
                                <w:rFonts w:asciiTheme="majorEastAsia" w:eastAsiaTheme="majorEastAsia" w:hAnsiTheme="majorEastAsia"/>
                                <w:b/>
                                <w:sz w:val="24"/>
                                <w:szCs w:val="24"/>
                              </w:rPr>
                            </w:pPr>
                            <w:r w:rsidRPr="00FB6EC4">
                              <w:rPr>
                                <w:rFonts w:asciiTheme="majorEastAsia" w:eastAsiaTheme="majorEastAsia" w:hAnsiTheme="majorEastAsia" w:hint="eastAsia"/>
                                <w:b/>
                                <w:sz w:val="24"/>
                                <w:szCs w:val="24"/>
                              </w:rPr>
                              <w:t>目的</w:t>
                            </w:r>
                            <w:r w:rsidR="00D3611B">
                              <w:rPr>
                                <w:rFonts w:asciiTheme="majorEastAsia" w:eastAsiaTheme="majorEastAsia" w:hAnsiTheme="majorEastAsia" w:hint="eastAsia"/>
                                <w:b/>
                                <w:sz w:val="24"/>
                                <w:szCs w:val="24"/>
                              </w:rPr>
                              <w:t>・位置づけ等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9965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1" o:spid="_x0000_s1029" type="#_x0000_t84" style="position:absolute;left:0;text-align:left;margin-left:17.9pt;margin-top:4.1pt;width:117.75pt;height:29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" fillcolor="#31849b [2408]" strokecolor="#243f60 [1604]" strokeweight="2pt">
                <v:textbox inset="0,0,0,0">
                  <w:txbxContent>
                    <w:p w14:paraId="56AC00B4" w14:textId="77777777" w:rsidR="00AC022C" w:rsidRPr="00FB6EC4" w:rsidRDefault="00FB6EC4" w:rsidP="00AC022C">
                      <w:pPr>
                        <w:jc w:val="center"/>
                        <w:rPr>
                          <w:rFonts w:asciiTheme="majorEastAsia" w:eastAsiaTheme="majorEastAsia" w:hAnsiTheme="majorEastAsia"/>
                          <w:b/>
                          <w:sz w:val="24"/>
                          <w:szCs w:val="24"/>
                        </w:rPr>
                      </w:pPr>
                      <w:r w:rsidRPr="00FB6EC4">
                        <w:rPr>
                          <w:rFonts w:asciiTheme="majorEastAsia" w:eastAsiaTheme="majorEastAsia" w:hAnsiTheme="majorEastAsia" w:hint="eastAsia"/>
                          <w:b/>
                          <w:sz w:val="24"/>
                          <w:szCs w:val="24"/>
                        </w:rPr>
                        <w:t>目的</w:t>
                      </w:r>
                      <w:r w:rsidR="00D3611B">
                        <w:rPr>
                          <w:rFonts w:asciiTheme="majorEastAsia" w:eastAsiaTheme="majorEastAsia" w:hAnsiTheme="majorEastAsia" w:hint="eastAsia"/>
                          <w:b/>
                          <w:sz w:val="24"/>
                          <w:szCs w:val="24"/>
                        </w:rPr>
                        <w:t>・位置づけ等</w:t>
                      </w:r>
                    </w:p>
                  </w:txbxContent>
                </v:textbox>
              </v:shape>
            </w:pict>
          </mc:Fallback>
        </mc:AlternateContent>
      </w:r>
    </w:p>
    <w:p w14:paraId="1B1735C6" w14:textId="0D5A727B" w:rsidR="00DD3CD3" w:rsidRDefault="00F61987"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780096" behindDoc="0" locked="0" layoutInCell="1" allowOverlap="1" wp14:anchorId="083DAB3F" wp14:editId="748805E5">
                <wp:simplePos x="0" y="0"/>
                <wp:positionH relativeFrom="column">
                  <wp:posOffset>10391939</wp:posOffset>
                </wp:positionH>
                <wp:positionV relativeFrom="paragraph">
                  <wp:posOffset>294266</wp:posOffset>
                </wp:positionV>
                <wp:extent cx="353418" cy="1733433"/>
                <wp:effectExtent l="0" t="0" r="8890" b="635"/>
                <wp:wrapNone/>
                <wp:docPr id="17" name="正方形/長方形 17"/>
                <wp:cNvGraphicFramePr/>
                <a:graphic xmlns:a="http://schemas.openxmlformats.org/drawingml/2006/main">
                  <a:graphicData uri="http://schemas.microsoft.com/office/word/2010/wordprocessingShape">
                    <wps:wsp>
                      <wps:cNvSpPr/>
                      <wps:spPr>
                        <a:xfrm>
                          <a:off x="0" y="0"/>
                          <a:ext cx="353418" cy="17334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314C0" id="正方形/長方形 17" o:spid="_x0000_s1026" style="position:absolute;left:0;text-align:left;margin-left:818.25pt;margin-top:23.15pt;width:27.85pt;height:13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" fillcolor="white [3212]" stroked="f" strokeweight="2pt"/>
            </w:pict>
          </mc:Fallback>
        </mc:AlternateContent>
      </w:r>
    </w:p>
    <w:p w14:paraId="6476AD7F" w14:textId="1A0ECFC6" w:rsidR="00DD3CD3" w:rsidRDefault="00906873"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784192" behindDoc="0" locked="0" layoutInCell="1" allowOverlap="1" wp14:anchorId="4902E8E3" wp14:editId="1B3E29C1">
                <wp:simplePos x="0" y="0"/>
                <wp:positionH relativeFrom="column">
                  <wp:posOffset>10650116</wp:posOffset>
                </wp:positionH>
                <wp:positionV relativeFrom="paragraph">
                  <wp:posOffset>97904</wp:posOffset>
                </wp:positionV>
                <wp:extent cx="380365" cy="143301"/>
                <wp:effectExtent l="0" t="0" r="635" b="9525"/>
                <wp:wrapNone/>
                <wp:docPr id="20" name="正方形/長方形 20"/>
                <wp:cNvGraphicFramePr/>
                <a:graphic xmlns:a="http://schemas.openxmlformats.org/drawingml/2006/main">
                  <a:graphicData uri="http://schemas.microsoft.com/office/word/2010/wordprocessingShape">
                    <wps:wsp>
                      <wps:cNvSpPr/>
                      <wps:spPr>
                        <a:xfrm>
                          <a:off x="0" y="0"/>
                          <a:ext cx="380365" cy="1433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1411F" id="正方形/長方形 20" o:spid="_x0000_s1026" style="position:absolute;left:0;text-align:left;margin-left:838.6pt;margin-top:7.7pt;width:29.95pt;height:11.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" fillcolor="white [3212]" stroked="f" strokeweight="2pt"/>
            </w:pict>
          </mc:Fallback>
        </mc:AlternateContent>
      </w:r>
    </w:p>
    <w:p w14:paraId="37EAD8DF" w14:textId="00B4E1F3" w:rsidR="00DD3CD3" w:rsidRDefault="00906873"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786240" behindDoc="0" locked="0" layoutInCell="1" allowOverlap="1" wp14:anchorId="4FBB07F0" wp14:editId="3E9342BA">
                <wp:simplePos x="0" y="0"/>
                <wp:positionH relativeFrom="column">
                  <wp:posOffset>10711531</wp:posOffset>
                </wp:positionH>
                <wp:positionV relativeFrom="paragraph">
                  <wp:posOffset>263705</wp:posOffset>
                </wp:positionV>
                <wp:extent cx="380365" cy="175393"/>
                <wp:effectExtent l="0" t="0" r="635" b="0"/>
                <wp:wrapNone/>
                <wp:docPr id="21" name="正方形/長方形 21"/>
                <wp:cNvGraphicFramePr/>
                <a:graphic xmlns:a="http://schemas.openxmlformats.org/drawingml/2006/main">
                  <a:graphicData uri="http://schemas.microsoft.com/office/word/2010/wordprocessingShape">
                    <wps:wsp>
                      <wps:cNvSpPr/>
                      <wps:spPr>
                        <a:xfrm>
                          <a:off x="0" y="0"/>
                          <a:ext cx="380365" cy="1753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132B8" id="正方形/長方形 21" o:spid="_x0000_s1026" style="position:absolute;left:0;text-align:left;margin-left:843.45pt;margin-top:20.75pt;width:29.95pt;height:13.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" fillcolor="white [3212]" stroked="f" strokeweight="2pt"/>
            </w:pict>
          </mc:Fallback>
        </mc:AlternateContent>
      </w:r>
    </w:p>
    <w:p w14:paraId="478EC6E4" w14:textId="458B9A5C" w:rsidR="00DD3CD3" w:rsidRDefault="00DD3CD3" w:rsidP="00EA2849">
      <w:pPr>
        <w:jc w:val="center"/>
        <w:rPr>
          <w:rFonts w:ascii="HG丸ｺﾞｼｯｸM-PRO" w:eastAsia="HG丸ｺﾞｼｯｸM-PRO" w:hAnsi="HG丸ｺﾞｼｯｸM-PRO"/>
          <w:sz w:val="18"/>
          <w:szCs w:val="18"/>
        </w:rPr>
      </w:pPr>
    </w:p>
    <w:p w14:paraId="4B70F78A" w14:textId="62A6BC26" w:rsidR="005B382C" w:rsidRDefault="005B382C" w:rsidP="00EA2849">
      <w:pPr>
        <w:jc w:val="center"/>
        <w:rPr>
          <w:rFonts w:ascii="HG丸ｺﾞｼｯｸM-PRO" w:eastAsia="HG丸ｺﾞｼｯｸM-PRO" w:hAnsi="HG丸ｺﾞｼｯｸM-PRO"/>
          <w:sz w:val="18"/>
          <w:szCs w:val="18"/>
        </w:rPr>
      </w:pPr>
    </w:p>
    <w:p w14:paraId="47D53363" w14:textId="5CF86A48" w:rsidR="006C549C" w:rsidRDefault="002C6095" w:rsidP="00EA2849">
      <w:pPr>
        <w:jc w:val="center"/>
        <w:rPr>
          <w:rFonts w:ascii="HG丸ｺﾞｼｯｸM-PRO" w:eastAsia="HG丸ｺﾞｼｯｸM-PRO" w:hAnsi="HG丸ｺﾞｼｯｸM-PRO"/>
          <w:sz w:val="18"/>
          <w:szCs w:val="18"/>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778048" behindDoc="0" locked="0" layoutInCell="1" allowOverlap="1" wp14:anchorId="11B14D0A" wp14:editId="74506AE1">
                <wp:simplePos x="0" y="0"/>
                <wp:positionH relativeFrom="column">
                  <wp:posOffset>10336284</wp:posOffset>
                </wp:positionH>
                <wp:positionV relativeFrom="paragraph">
                  <wp:posOffset>134997</wp:posOffset>
                </wp:positionV>
                <wp:extent cx="2752253" cy="316394"/>
                <wp:effectExtent l="0" t="0" r="0" b="7620"/>
                <wp:wrapNone/>
                <wp:docPr id="14" name="正方形/長方形 14"/>
                <wp:cNvGraphicFramePr/>
                <a:graphic xmlns:a="http://schemas.openxmlformats.org/drawingml/2006/main">
                  <a:graphicData uri="http://schemas.microsoft.com/office/word/2010/wordprocessingShape">
                    <wps:wsp>
                      <wps:cNvSpPr/>
                      <wps:spPr>
                        <a:xfrm>
                          <a:off x="0" y="0"/>
                          <a:ext cx="2752253" cy="31639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59D57" id="正方形/長方形 14" o:spid="_x0000_s1026" style="position:absolute;left:0;text-align:left;margin-left:813.9pt;margin-top:10.65pt;width:216.7pt;height:24.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" fillcolor="white [3212]" stroked="f" strokeweight="2pt"/>
            </w:pict>
          </mc:Fallback>
        </mc:AlternateContent>
      </w:r>
    </w:p>
    <w:p w14:paraId="59213707" w14:textId="510C6599" w:rsidR="006C549C" w:rsidRDefault="006C549C" w:rsidP="00EA2849">
      <w:pPr>
        <w:jc w:val="center"/>
        <w:rPr>
          <w:rFonts w:ascii="HG丸ｺﾞｼｯｸM-PRO" w:eastAsia="HG丸ｺﾞｼｯｸM-PRO" w:hAnsi="HG丸ｺﾞｼｯｸM-PRO"/>
          <w:sz w:val="18"/>
          <w:szCs w:val="18"/>
        </w:rPr>
      </w:pPr>
    </w:p>
    <w:p w14:paraId="6A48EE1E" w14:textId="119FBFAD" w:rsidR="00E64280" w:rsidRPr="00E64280" w:rsidRDefault="00E64280" w:rsidP="00EA2849">
      <w:pPr>
        <w:jc w:val="center"/>
        <w:rPr>
          <w:rFonts w:ascii="HG丸ｺﾞｼｯｸM-PRO" w:eastAsia="HG丸ｺﾞｼｯｸM-PRO" w:hAnsi="HG丸ｺﾞｼｯｸM-PRO"/>
          <w:sz w:val="18"/>
          <w:szCs w:val="18"/>
        </w:rPr>
      </w:pPr>
    </w:p>
    <w:p w14:paraId="0AE3E84B" w14:textId="3AC76818" w:rsidR="00DD3CD3" w:rsidRDefault="0004608D"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49536" behindDoc="0" locked="0" layoutInCell="1" allowOverlap="1" wp14:anchorId="05D6F4E2" wp14:editId="5726D435">
                <wp:simplePos x="0" y="0"/>
                <wp:positionH relativeFrom="column">
                  <wp:posOffset>2707005</wp:posOffset>
                </wp:positionH>
                <wp:positionV relativeFrom="paragraph">
                  <wp:posOffset>240030</wp:posOffset>
                </wp:positionV>
                <wp:extent cx="1079500" cy="247650"/>
                <wp:effectExtent l="0" t="0" r="25400" b="19050"/>
                <wp:wrapNone/>
                <wp:docPr id="1" name="フローチャート : 抜出し 1"/>
                <wp:cNvGraphicFramePr/>
                <a:graphic xmlns:a="http://schemas.openxmlformats.org/drawingml/2006/main">
                  <a:graphicData uri="http://schemas.microsoft.com/office/word/2010/wordprocessingShape">
                    <wps:wsp>
                      <wps:cNvSpPr/>
                      <wps:spPr>
                        <a:xfrm rot="10800000">
                          <a:off x="0" y="0"/>
                          <a:ext cx="1079500" cy="247650"/>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27B65E" id="_x0000_t127" coordsize="21600,21600" o:spt="127" path="m10800,l21600,21600,,21600xe">
                <v:stroke joinstyle="miter"/>
                <v:path gradientshapeok="t" o:connecttype="custom" o:connectlocs="10800,0;5400,10800;10800,21600;16200,10800" textboxrect="5400,10800,16200,21600"/>
              </v:shapetype>
              <v:shape id="フローチャート : 抜出し 1" o:spid="_x0000_s1026" type="#_x0000_t127" style="position:absolute;left:0;text-align:left;margin-left:213.15pt;margin-top:18.9pt;width:85pt;height:19.5pt;rotation:180;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" fillcolor="#4f81bd [3204]" strokecolor="#243f60 [1604]" strokeweight="2pt"/>
            </w:pict>
          </mc:Fallback>
        </mc:AlternateContent>
      </w:r>
      <w:r w:rsidR="00D64E20">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52096" behindDoc="0" locked="0" layoutInCell="1" allowOverlap="1" wp14:anchorId="237C5A8E" wp14:editId="0F80F5D3">
                <wp:simplePos x="0" y="0"/>
                <wp:positionH relativeFrom="column">
                  <wp:posOffset>6930390</wp:posOffset>
                </wp:positionH>
                <wp:positionV relativeFrom="paragraph">
                  <wp:posOffset>337820</wp:posOffset>
                </wp:positionV>
                <wp:extent cx="1219200" cy="368300"/>
                <wp:effectExtent l="0" t="0" r="19050" b="12700"/>
                <wp:wrapNone/>
                <wp:docPr id="26" name="額縁 26"/>
                <wp:cNvGraphicFramePr/>
                <a:graphic xmlns:a="http://schemas.openxmlformats.org/drawingml/2006/main">
                  <a:graphicData uri="http://schemas.microsoft.com/office/word/2010/wordprocessingShape">
                    <wps:wsp>
                      <wps:cNvSpPr/>
                      <wps:spPr>
                        <a:xfrm>
                          <a:off x="0" y="0"/>
                          <a:ext cx="1219200" cy="368300"/>
                        </a:xfrm>
                        <a:prstGeom prst="bevel">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406654" w14:textId="77777777" w:rsidR="005B382C" w:rsidRPr="00FB6EC4" w:rsidRDefault="00AF793C" w:rsidP="00AC02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整備方針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C5A8E" id="額縁 26" o:spid="_x0000_s1030" type="#_x0000_t84" style="position:absolute;left:0;text-align:left;margin-left:545.7pt;margin-top:26.6pt;width:96pt;height: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" fillcolor="#31849b [2408]" strokecolor="#243f60 [1604]" strokeweight="2pt">
                <v:textbox inset="0,0,0,0">
                  <w:txbxContent>
                    <w:p w14:paraId="42406654" w14:textId="77777777" w:rsidR="005B382C" w:rsidRPr="00FB6EC4" w:rsidRDefault="00AF793C" w:rsidP="00AC02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整備方針</w:t>
                      </w:r>
                    </w:p>
                  </w:txbxContent>
                </v:textbox>
              </v:shape>
            </w:pict>
          </mc:Fallback>
        </mc:AlternateContent>
      </w:r>
      <w:r w:rsidR="00D64E20">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65408" behindDoc="0" locked="0" layoutInCell="1" allowOverlap="1" wp14:anchorId="5F7FBD51" wp14:editId="094E2E83">
                <wp:simplePos x="0" y="0"/>
                <wp:positionH relativeFrom="column">
                  <wp:posOffset>319405</wp:posOffset>
                </wp:positionH>
                <wp:positionV relativeFrom="paragraph">
                  <wp:posOffset>292100</wp:posOffset>
                </wp:positionV>
                <wp:extent cx="1333500" cy="368300"/>
                <wp:effectExtent l="0" t="0" r="19050" b="12700"/>
                <wp:wrapNone/>
                <wp:docPr id="15" name="額縁 15"/>
                <wp:cNvGraphicFramePr/>
                <a:graphic xmlns:a="http://schemas.openxmlformats.org/drawingml/2006/main">
                  <a:graphicData uri="http://schemas.microsoft.com/office/word/2010/wordprocessingShape">
                    <wps:wsp>
                      <wps:cNvSpPr/>
                      <wps:spPr>
                        <a:xfrm>
                          <a:off x="0" y="0"/>
                          <a:ext cx="1333500" cy="368300"/>
                        </a:xfrm>
                        <a:prstGeom prst="bevel">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4BBE68" w14:textId="77777777" w:rsidR="009A0138" w:rsidRPr="00FB6EC4" w:rsidRDefault="005B382C" w:rsidP="005B38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基本的</w:t>
                            </w:r>
                            <w:r w:rsidR="00C67D9C">
                              <w:rPr>
                                <w:rFonts w:asciiTheme="majorEastAsia" w:eastAsiaTheme="majorEastAsia" w:hAnsiTheme="majorEastAsia" w:hint="eastAsia"/>
                                <w:b/>
                                <w:sz w:val="24"/>
                                <w:szCs w:val="24"/>
                              </w:rPr>
                              <w:t>な</w:t>
                            </w:r>
                            <w:r>
                              <w:rPr>
                                <w:rFonts w:asciiTheme="majorEastAsia" w:eastAsiaTheme="majorEastAsia" w:hAnsiTheme="majorEastAsia" w:hint="eastAsia"/>
                                <w:b/>
                                <w:sz w:val="24"/>
                                <w:szCs w:val="24"/>
                              </w:rPr>
                              <w:t>方針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FBD51" id="額縁 15" o:spid="_x0000_s1031" type="#_x0000_t84" style="position:absolute;left:0;text-align:left;margin-left:25.15pt;margin-top:23pt;width:10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" fillcolor="#31849b [2408]" strokecolor="#243f60 [1604]" strokeweight="2pt">
                <v:textbox inset="0,0,0,0">
                  <w:txbxContent>
                    <w:p w14:paraId="664BBE68" w14:textId="77777777" w:rsidR="009A0138" w:rsidRPr="00FB6EC4" w:rsidRDefault="005B382C" w:rsidP="005B38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基本的</w:t>
                      </w:r>
                      <w:r w:rsidR="00C67D9C">
                        <w:rPr>
                          <w:rFonts w:asciiTheme="majorEastAsia" w:eastAsiaTheme="majorEastAsia" w:hAnsiTheme="majorEastAsia" w:hint="eastAsia"/>
                          <w:b/>
                          <w:sz w:val="24"/>
                          <w:szCs w:val="24"/>
                        </w:rPr>
                        <w:t>な</w:t>
                      </w:r>
                      <w:r>
                        <w:rPr>
                          <w:rFonts w:asciiTheme="majorEastAsia" w:eastAsiaTheme="majorEastAsia" w:hAnsiTheme="majorEastAsia" w:hint="eastAsia"/>
                          <w:b/>
                          <w:sz w:val="24"/>
                          <w:szCs w:val="24"/>
                        </w:rPr>
                        <w:t>方針</w:t>
                      </w:r>
                    </w:p>
                  </w:txbxContent>
                </v:textbox>
              </v:shape>
            </w:pict>
          </mc:Fallback>
        </mc:AlternateContent>
      </w:r>
    </w:p>
    <w:p w14:paraId="64532E3B" w14:textId="63A1ED1F" w:rsidR="00DD3CD3" w:rsidRDefault="00C31B4E"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51072" behindDoc="0" locked="0" layoutInCell="1" allowOverlap="1" wp14:anchorId="4577A9A4" wp14:editId="229E4C67">
                <wp:simplePos x="0" y="0"/>
                <wp:positionH relativeFrom="column">
                  <wp:posOffset>333798</wp:posOffset>
                </wp:positionH>
                <wp:positionV relativeFrom="paragraph">
                  <wp:posOffset>223519</wp:posOffset>
                </wp:positionV>
                <wp:extent cx="5915025" cy="3063451"/>
                <wp:effectExtent l="0" t="0" r="9525" b="3810"/>
                <wp:wrapNone/>
                <wp:docPr id="10" name="角丸四角形 10"/>
                <wp:cNvGraphicFramePr/>
                <a:graphic xmlns:a="http://schemas.openxmlformats.org/drawingml/2006/main">
                  <a:graphicData uri="http://schemas.microsoft.com/office/word/2010/wordprocessingShape">
                    <wps:wsp>
                      <wps:cNvSpPr/>
                      <wps:spPr>
                        <a:xfrm>
                          <a:off x="0" y="0"/>
                          <a:ext cx="5915025" cy="3063451"/>
                        </a:xfrm>
                        <a:prstGeom prst="roundRect">
                          <a:avLst>
                            <a:gd name="adj" fmla="val 5569"/>
                          </a:avLst>
                        </a:prstGeom>
                        <a:ln w="9525">
                          <a:noFill/>
                        </a:ln>
                      </wps:spPr>
                      <wps:style>
                        <a:lnRef idx="2">
                          <a:schemeClr val="accent6"/>
                        </a:lnRef>
                        <a:fillRef idx="1">
                          <a:schemeClr val="lt1"/>
                        </a:fillRef>
                        <a:effectRef idx="0">
                          <a:schemeClr val="accent6"/>
                        </a:effectRef>
                        <a:fontRef idx="minor">
                          <a:schemeClr val="dk1"/>
                        </a:fontRef>
                      </wps:style>
                      <wps:txbx>
                        <w:txbxContent>
                          <w:p w14:paraId="398CA4F9" w14:textId="77777777" w:rsidR="00EE3213" w:rsidRDefault="00EE3213" w:rsidP="00EE3213">
                            <w:pPr>
                              <w:rPr>
                                <w:rFonts w:ascii="ＭＳ Ｐゴシック" w:eastAsia="ＭＳ Ｐゴシック" w:hAnsi="ＭＳ Ｐゴシック"/>
                                <w:sz w:val="24"/>
                                <w:szCs w:val="24"/>
                              </w:rPr>
                            </w:pPr>
                            <w:r w:rsidRPr="00EE3213">
                              <w:rPr>
                                <w:rFonts w:ascii="ＭＳ Ｐゴシック" w:eastAsia="ＭＳ Ｐゴシック" w:hAnsi="ＭＳ Ｐゴシック" w:hint="eastAsia"/>
                                <w:sz w:val="24"/>
                                <w:szCs w:val="24"/>
                              </w:rPr>
                              <w:t xml:space="preserve">１　</w:t>
                            </w:r>
                            <w:r w:rsidRPr="00A63326">
                              <w:rPr>
                                <w:rFonts w:ascii="ＭＳ Ｐゴシック" w:eastAsia="ＭＳ Ｐゴシック" w:hAnsi="ＭＳ Ｐゴシック"/>
                                <w:b/>
                                <w:sz w:val="24"/>
                                <w:szCs w:val="24"/>
                                <w:u w:val="single"/>
                              </w:rPr>
                              <w:t>長寿命化と予防保全</w:t>
                            </w:r>
                          </w:p>
                          <w:p w14:paraId="63A1B441" w14:textId="25CEB0C4" w:rsidR="00302FAC" w:rsidRPr="00524BE6" w:rsidRDefault="00524BE6" w:rsidP="00524BE6">
                            <w:pPr>
                              <w:ind w:left="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302FAC" w:rsidRPr="000D673A">
                              <w:rPr>
                                <w:rFonts w:ascii="ＭＳ Ｐゴシック" w:eastAsia="ＭＳ Ｐゴシック" w:hAnsi="ＭＳ Ｐゴシック" w:hint="eastAsia"/>
                                <w:sz w:val="24"/>
                                <w:szCs w:val="24"/>
                              </w:rPr>
                              <w:t>施設の長寿命化</w:t>
                            </w:r>
                            <w:r w:rsidRPr="000D673A">
                              <w:rPr>
                                <w:rFonts w:ascii="ＭＳ Ｐゴシック" w:eastAsia="ＭＳ Ｐゴシック" w:hAnsi="ＭＳ Ｐゴシック" w:hint="eastAsia"/>
                                <w:sz w:val="24"/>
                                <w:szCs w:val="24"/>
                              </w:rPr>
                              <w:t>の</w:t>
                            </w:r>
                            <w:r w:rsidR="00302FAC" w:rsidRPr="000D673A">
                              <w:rPr>
                                <w:rFonts w:ascii="ＭＳ Ｐゴシック" w:eastAsia="ＭＳ Ｐゴシック" w:hAnsi="ＭＳ Ｐゴシック"/>
                                <w:sz w:val="24"/>
                                <w:szCs w:val="24"/>
                              </w:rPr>
                              <w:t>推進</w:t>
                            </w:r>
                            <w:r w:rsidR="00302FAC" w:rsidRPr="00524BE6">
                              <w:rPr>
                                <w:rFonts w:ascii="ＭＳ Ｐゴシック" w:eastAsia="ＭＳ Ｐゴシック" w:hAnsi="ＭＳ Ｐゴシック"/>
                                <w:sz w:val="24"/>
                                <w:szCs w:val="24"/>
                              </w:rPr>
                              <w:t>、</w:t>
                            </w:r>
                            <w:r w:rsidR="00302FAC" w:rsidRPr="00524BE6">
                              <w:rPr>
                                <w:rFonts w:ascii="ＭＳ Ｐゴシック" w:eastAsia="ＭＳ Ｐゴシック" w:hAnsi="ＭＳ Ｐゴシック" w:hint="eastAsia"/>
                                <w:sz w:val="24"/>
                                <w:szCs w:val="24"/>
                              </w:rPr>
                              <w:t>維持</w:t>
                            </w:r>
                            <w:r w:rsidR="00302FAC" w:rsidRPr="00524BE6">
                              <w:rPr>
                                <w:rFonts w:ascii="ＭＳ Ｐゴシック" w:eastAsia="ＭＳ Ｐゴシック" w:hAnsi="ＭＳ Ｐゴシック"/>
                                <w:sz w:val="24"/>
                                <w:szCs w:val="24"/>
                              </w:rPr>
                              <w:t>・</w:t>
                            </w:r>
                            <w:r w:rsidR="00E72E9A">
                              <w:rPr>
                                <w:rFonts w:ascii="ＭＳ Ｐゴシック" w:eastAsia="ＭＳ Ｐゴシック" w:hAnsi="ＭＳ Ｐゴシック" w:hint="eastAsia"/>
                                <w:sz w:val="24"/>
                                <w:szCs w:val="24"/>
                              </w:rPr>
                              <w:t>改築</w:t>
                            </w:r>
                            <w:r w:rsidR="00302FAC" w:rsidRPr="00524BE6">
                              <w:rPr>
                                <w:rFonts w:ascii="ＭＳ Ｐゴシック" w:eastAsia="ＭＳ Ｐゴシック" w:hAnsi="ＭＳ Ｐゴシック" w:hint="eastAsia"/>
                                <w:sz w:val="24"/>
                                <w:szCs w:val="24"/>
                              </w:rPr>
                              <w:t>経費</w:t>
                            </w:r>
                            <w:r w:rsidRPr="00524BE6">
                              <w:rPr>
                                <w:rFonts w:ascii="ＭＳ Ｐゴシック" w:eastAsia="ＭＳ Ｐゴシック" w:hAnsi="ＭＳ Ｐゴシック" w:hint="eastAsia"/>
                                <w:sz w:val="24"/>
                                <w:szCs w:val="24"/>
                              </w:rPr>
                              <w:t>の</w:t>
                            </w:r>
                            <w:r w:rsidR="00302FAC" w:rsidRPr="00524BE6">
                              <w:rPr>
                                <w:rFonts w:ascii="ＭＳ Ｐゴシック" w:eastAsia="ＭＳ Ｐゴシック" w:hAnsi="ＭＳ Ｐゴシック" w:hint="eastAsia"/>
                                <w:sz w:val="24"/>
                                <w:szCs w:val="24"/>
                              </w:rPr>
                              <w:t>平準化</w:t>
                            </w:r>
                            <w:r w:rsidR="00151CD1">
                              <w:rPr>
                                <w:rFonts w:ascii="ＭＳ Ｐゴシック" w:eastAsia="ＭＳ Ｐゴシック" w:hAnsi="ＭＳ Ｐゴシック" w:hint="eastAsia"/>
                                <w:sz w:val="24"/>
                                <w:szCs w:val="24"/>
                              </w:rPr>
                              <w:t>・事業費</w:t>
                            </w:r>
                            <w:r w:rsidR="00D83B77" w:rsidRPr="00C461C4">
                              <w:rPr>
                                <w:rFonts w:ascii="ＭＳ Ｐゴシック" w:eastAsia="ＭＳ Ｐゴシック" w:hAnsi="ＭＳ Ｐゴシック" w:hint="eastAsia"/>
                                <w:color w:val="000000" w:themeColor="text1"/>
                                <w:sz w:val="24"/>
                                <w:szCs w:val="24"/>
                              </w:rPr>
                              <w:t>縮</w:t>
                            </w:r>
                            <w:r w:rsidR="00151CD1">
                              <w:rPr>
                                <w:rFonts w:ascii="ＭＳ Ｐゴシック" w:eastAsia="ＭＳ Ｐゴシック" w:hAnsi="ＭＳ Ｐゴシック"/>
                                <w:sz w:val="24"/>
                                <w:szCs w:val="24"/>
                              </w:rPr>
                              <w:t>減</w:t>
                            </w:r>
                          </w:p>
                          <w:p w14:paraId="4D8D0C9C" w14:textId="77777777" w:rsidR="00EE3213" w:rsidRDefault="00524BE6" w:rsidP="00302FAC">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EE3213" w:rsidRPr="00EE3213">
                              <w:rPr>
                                <w:rFonts w:ascii="ＭＳ Ｐゴシック" w:eastAsia="ＭＳ Ｐゴシック" w:hAnsi="ＭＳ Ｐゴシック" w:hint="eastAsia"/>
                                <w:sz w:val="24"/>
                                <w:szCs w:val="24"/>
                              </w:rPr>
                              <w:t>劣化度調査等ふまえた施設管理システム(ﾃﾞｰﾀﾍﾞｰｽ)の整備</w:t>
                            </w:r>
                            <w:r w:rsidR="007546E5">
                              <w:rPr>
                                <w:rFonts w:ascii="ＭＳ Ｐゴシック" w:eastAsia="ＭＳ Ｐゴシック" w:hAnsi="ＭＳ Ｐゴシック" w:hint="eastAsia"/>
                                <w:sz w:val="24"/>
                                <w:szCs w:val="24"/>
                              </w:rPr>
                              <w:t>、</w:t>
                            </w:r>
                            <w:r w:rsidR="00EE3213" w:rsidRPr="00EE3213">
                              <w:rPr>
                                <w:rFonts w:ascii="ＭＳ Ｐゴシック" w:eastAsia="ＭＳ Ｐゴシック" w:hAnsi="ＭＳ Ｐゴシック" w:hint="eastAsia"/>
                                <w:sz w:val="24"/>
                                <w:szCs w:val="24"/>
                              </w:rPr>
                              <w:t>予防保全の実施</w:t>
                            </w:r>
                          </w:p>
                          <w:p w14:paraId="3729A533" w14:textId="77777777" w:rsidR="00EE3213" w:rsidRPr="00EE3213" w:rsidRDefault="00EE3213" w:rsidP="00EE3213">
                            <w:pPr>
                              <w:rPr>
                                <w:rFonts w:ascii="ＭＳ Ｐゴシック" w:eastAsia="ＭＳ Ｐゴシック" w:hAnsi="ＭＳ Ｐゴシック"/>
                                <w:sz w:val="24"/>
                                <w:szCs w:val="24"/>
                              </w:rPr>
                            </w:pPr>
                            <w:r w:rsidRPr="00EE3213">
                              <w:rPr>
                                <w:rFonts w:ascii="ＭＳ Ｐゴシック" w:eastAsia="ＭＳ Ｐゴシック" w:hAnsi="ＭＳ Ｐゴシック"/>
                                <w:sz w:val="24"/>
                                <w:szCs w:val="24"/>
                              </w:rPr>
                              <w:t xml:space="preserve">２　</w:t>
                            </w:r>
                            <w:r w:rsidRPr="00A63326">
                              <w:rPr>
                                <w:rFonts w:ascii="ＭＳ Ｐゴシック" w:eastAsia="ＭＳ Ｐゴシック" w:hAnsi="ＭＳ Ｐゴシック"/>
                                <w:b/>
                                <w:sz w:val="24"/>
                                <w:szCs w:val="24"/>
                                <w:u w:val="single"/>
                              </w:rPr>
                              <w:t>適正配置と有効活用</w:t>
                            </w:r>
                          </w:p>
                          <w:p w14:paraId="53B357EA" w14:textId="77777777" w:rsidR="005B4550" w:rsidRDefault="00524BE6" w:rsidP="00E27637">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E27637">
                              <w:rPr>
                                <w:rFonts w:ascii="ＭＳ Ｐゴシック" w:eastAsia="ＭＳ Ｐゴシック" w:hAnsi="ＭＳ Ｐゴシック" w:hint="eastAsia"/>
                                <w:sz w:val="24"/>
                                <w:szCs w:val="24"/>
                              </w:rPr>
                              <w:t>幼児</w:t>
                            </w:r>
                            <w:r w:rsidR="00EE3213" w:rsidRPr="00EE3213">
                              <w:rPr>
                                <w:rFonts w:ascii="ＭＳ Ｐゴシック" w:eastAsia="ＭＳ Ｐゴシック" w:hAnsi="ＭＳ Ｐゴシック" w:hint="eastAsia"/>
                                <w:sz w:val="24"/>
                                <w:szCs w:val="24"/>
                              </w:rPr>
                              <w:t>児童生徒数の</w:t>
                            </w:r>
                            <w:r w:rsidR="00E27637">
                              <w:rPr>
                                <w:rFonts w:ascii="ＭＳ Ｐゴシック" w:eastAsia="ＭＳ Ｐゴシック" w:hAnsi="ＭＳ Ｐゴシック" w:hint="eastAsia"/>
                                <w:sz w:val="24"/>
                                <w:szCs w:val="24"/>
                              </w:rPr>
                              <w:t>増減</w:t>
                            </w:r>
                            <w:r w:rsidR="00A46F1E">
                              <w:rPr>
                                <w:rFonts w:ascii="ＭＳ Ｐゴシック" w:eastAsia="ＭＳ Ｐゴシック" w:hAnsi="ＭＳ Ｐゴシック" w:hint="eastAsia"/>
                                <w:sz w:val="24"/>
                                <w:szCs w:val="24"/>
                              </w:rPr>
                              <w:t>、教育的ニーズの多様化</w:t>
                            </w:r>
                            <w:r w:rsidR="00E27637">
                              <w:rPr>
                                <w:rFonts w:ascii="ＭＳ Ｐゴシック" w:eastAsia="ＭＳ Ｐゴシック" w:hAnsi="ＭＳ Ｐゴシック" w:hint="eastAsia"/>
                                <w:sz w:val="24"/>
                                <w:szCs w:val="24"/>
                              </w:rPr>
                              <w:t>等に合わせた</w:t>
                            </w:r>
                            <w:r w:rsidR="00EE3213" w:rsidRPr="00EE3213">
                              <w:rPr>
                                <w:rFonts w:ascii="ＭＳ Ｐゴシック" w:eastAsia="ＭＳ Ｐゴシック" w:hAnsi="ＭＳ Ｐゴシック" w:hint="eastAsia"/>
                                <w:sz w:val="24"/>
                                <w:szCs w:val="24"/>
                              </w:rPr>
                              <w:t>施設</w:t>
                            </w:r>
                            <w:r w:rsidR="00E27637">
                              <w:rPr>
                                <w:rFonts w:ascii="ＭＳ Ｐゴシック" w:eastAsia="ＭＳ Ｐゴシック" w:hAnsi="ＭＳ Ｐゴシック" w:hint="eastAsia"/>
                                <w:sz w:val="24"/>
                                <w:szCs w:val="24"/>
                              </w:rPr>
                              <w:t>の</w:t>
                            </w:r>
                            <w:r w:rsidR="00A46F1E">
                              <w:rPr>
                                <w:rFonts w:ascii="ＭＳ Ｐゴシック" w:eastAsia="ＭＳ Ｐゴシック" w:hAnsi="ＭＳ Ｐゴシック" w:hint="eastAsia"/>
                                <w:sz w:val="24"/>
                                <w:szCs w:val="24"/>
                              </w:rPr>
                              <w:t>整備</w:t>
                            </w:r>
                            <w:r w:rsidR="00A46F1E">
                              <w:rPr>
                                <w:rFonts w:ascii="ＭＳ Ｐゴシック" w:eastAsia="ＭＳ Ｐゴシック" w:hAnsi="ＭＳ Ｐゴシック"/>
                                <w:sz w:val="24"/>
                                <w:szCs w:val="24"/>
                              </w:rPr>
                              <w:t>・</w:t>
                            </w:r>
                            <w:r w:rsidR="00EE3213" w:rsidRPr="00EE3213">
                              <w:rPr>
                                <w:rFonts w:ascii="ＭＳ Ｐゴシック" w:eastAsia="ＭＳ Ｐゴシック" w:hAnsi="ＭＳ Ｐゴシック" w:hint="eastAsia"/>
                                <w:sz w:val="24"/>
                                <w:szCs w:val="24"/>
                              </w:rPr>
                              <w:t>配置</w:t>
                            </w:r>
                          </w:p>
                          <w:p w14:paraId="2240834D" w14:textId="059DE8F0" w:rsidR="00EE3213" w:rsidRDefault="00524BE6" w:rsidP="00E27637">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EE3213" w:rsidRPr="00EE3213">
                              <w:rPr>
                                <w:rFonts w:ascii="ＭＳ Ｐゴシック" w:eastAsia="ＭＳ Ｐゴシック" w:hAnsi="ＭＳ Ｐゴシック" w:hint="eastAsia"/>
                                <w:sz w:val="24"/>
                                <w:szCs w:val="24"/>
                              </w:rPr>
                              <w:t>既存施設の有効活用（高校から支援</w:t>
                            </w:r>
                            <w:r w:rsidR="00D83B77" w:rsidRPr="00C461C4">
                              <w:rPr>
                                <w:rFonts w:ascii="ＭＳ Ｐゴシック" w:eastAsia="ＭＳ Ｐゴシック" w:hAnsi="ＭＳ Ｐゴシック" w:hint="eastAsia"/>
                                <w:color w:val="000000" w:themeColor="text1"/>
                                <w:sz w:val="24"/>
                                <w:szCs w:val="24"/>
                              </w:rPr>
                              <w:t>学校</w:t>
                            </w:r>
                            <w:r w:rsidR="00EE3213" w:rsidRPr="00C461C4">
                              <w:rPr>
                                <w:rFonts w:ascii="ＭＳ Ｐゴシック" w:eastAsia="ＭＳ Ｐゴシック" w:hAnsi="ＭＳ Ｐゴシック" w:hint="eastAsia"/>
                                <w:color w:val="000000" w:themeColor="text1"/>
                                <w:sz w:val="24"/>
                                <w:szCs w:val="24"/>
                              </w:rPr>
                              <w:t>へ</w:t>
                            </w:r>
                            <w:r w:rsidR="00EE3213" w:rsidRPr="00EE3213">
                              <w:rPr>
                                <w:rFonts w:ascii="ＭＳ Ｐゴシック" w:eastAsia="ＭＳ Ｐゴシック" w:hAnsi="ＭＳ Ｐゴシック" w:hint="eastAsia"/>
                                <w:sz w:val="24"/>
                                <w:szCs w:val="24"/>
                              </w:rPr>
                              <w:t>の転用、未利用施設の売却・貸付等）</w:t>
                            </w:r>
                          </w:p>
                          <w:p w14:paraId="42075B4F" w14:textId="79AFA9C7" w:rsidR="007E34AE" w:rsidRPr="00BA084A" w:rsidRDefault="007E34AE" w:rsidP="007E34AE">
                            <w:pPr>
                              <w:rPr>
                                <w:rFonts w:ascii="ＭＳ Ｐゴシック" w:eastAsia="ＭＳ Ｐゴシック" w:hAnsi="ＭＳ Ｐゴシック"/>
                                <w:b/>
                                <w:sz w:val="24"/>
                                <w:szCs w:val="24"/>
                              </w:rPr>
                            </w:pPr>
                            <w:r w:rsidRPr="00EE3213">
                              <w:rPr>
                                <w:rFonts w:ascii="ＭＳ Ｐゴシック" w:eastAsia="ＭＳ Ｐゴシック" w:hAnsi="ＭＳ Ｐゴシック" w:hint="eastAsia"/>
                                <w:sz w:val="24"/>
                                <w:szCs w:val="24"/>
                              </w:rPr>
                              <w:t xml:space="preserve">３　</w:t>
                            </w:r>
                            <w:r w:rsidRPr="00BA084A">
                              <w:rPr>
                                <w:rFonts w:ascii="ＭＳ Ｐゴシック" w:eastAsia="ＭＳ Ｐゴシック" w:hAnsi="ＭＳ Ｐゴシック" w:hint="eastAsia"/>
                                <w:b/>
                                <w:sz w:val="24"/>
                                <w:szCs w:val="24"/>
                                <w:highlight w:val="yellow"/>
                                <w:u w:val="single"/>
                                <w:shd w:val="pct15" w:color="auto" w:fill="FFFFFF"/>
                              </w:rPr>
                              <w:t>計画的な改築</w:t>
                            </w:r>
                          </w:p>
                          <w:p w14:paraId="2F46CFA6" w14:textId="6CE7DC77" w:rsidR="007E34AE" w:rsidRDefault="007E34AE" w:rsidP="007E34AE">
                            <w:pPr>
                              <w:ind w:firstLineChars="100" w:firstLine="240"/>
                              <w:rPr>
                                <w:rFonts w:ascii="ＭＳ Ｐゴシック" w:eastAsia="ＭＳ Ｐゴシック" w:hAnsi="ＭＳ Ｐゴシック"/>
                                <w:sz w:val="24"/>
                                <w:szCs w:val="24"/>
                                <w:shd w:val="pct15" w:color="auto" w:fill="FFFFFF"/>
                              </w:rPr>
                            </w:pPr>
                            <w:r w:rsidRPr="00BA084A">
                              <w:rPr>
                                <w:rFonts w:ascii="ＭＳ Ｐゴシック" w:eastAsia="ＭＳ Ｐゴシック" w:hAnsi="ＭＳ Ｐゴシック" w:hint="eastAsia"/>
                                <w:sz w:val="24"/>
                                <w:szCs w:val="24"/>
                                <w:highlight w:val="yellow"/>
                                <w:shd w:val="pct15" w:color="auto" w:fill="FFFFFF"/>
                              </w:rPr>
                              <w:t>(1)</w:t>
                            </w:r>
                            <w:r w:rsidRPr="00BA084A">
                              <w:rPr>
                                <w:rFonts w:ascii="ＭＳ Ｐゴシック" w:eastAsia="ＭＳ Ｐゴシック" w:hAnsi="ＭＳ Ｐゴシック"/>
                                <w:sz w:val="24"/>
                                <w:szCs w:val="24"/>
                                <w:highlight w:val="yellow"/>
                                <w:shd w:val="pct15" w:color="auto" w:fill="FFFFFF"/>
                              </w:rPr>
                              <w:t xml:space="preserve"> </w:t>
                            </w:r>
                            <w:r w:rsidRPr="00BA084A">
                              <w:rPr>
                                <w:rFonts w:ascii="ＭＳ Ｐゴシック" w:eastAsia="ＭＳ Ｐゴシック" w:hAnsi="ＭＳ Ｐゴシック" w:hint="eastAsia"/>
                                <w:sz w:val="24"/>
                                <w:szCs w:val="24"/>
                                <w:highlight w:val="yellow"/>
                                <w:shd w:val="pct15" w:color="auto" w:fill="FFFFFF"/>
                              </w:rPr>
                              <w:t>改築にあたっての検討</w:t>
                            </w:r>
                            <w:r w:rsidRPr="00BA084A">
                              <w:rPr>
                                <w:rFonts w:ascii="ＭＳ Ｐゴシック" w:eastAsia="ＭＳ Ｐゴシック" w:hAnsi="ＭＳ Ｐゴシック"/>
                                <w:sz w:val="24"/>
                                <w:szCs w:val="24"/>
                              </w:rPr>
                              <w:t xml:space="preserve">　</w:t>
                            </w:r>
                            <w:r w:rsidRPr="00BA084A">
                              <w:rPr>
                                <w:rFonts w:ascii="ＭＳ Ｐゴシック" w:eastAsia="ＭＳ Ｐゴシック" w:hAnsi="ＭＳ Ｐゴシック" w:hint="eastAsia"/>
                                <w:sz w:val="24"/>
                                <w:szCs w:val="24"/>
                              </w:rPr>
                              <w:t xml:space="preserve">　</w:t>
                            </w:r>
                            <w:r w:rsidRPr="00BA084A">
                              <w:rPr>
                                <w:rFonts w:ascii="ＭＳ Ｐゴシック" w:eastAsia="ＭＳ Ｐゴシック" w:hAnsi="ＭＳ Ｐゴシック"/>
                                <w:sz w:val="24"/>
                                <w:szCs w:val="24"/>
                              </w:rPr>
                              <w:t xml:space="preserve">　</w:t>
                            </w:r>
                            <w:r w:rsidRPr="00BA084A">
                              <w:rPr>
                                <w:rFonts w:ascii="ＭＳ Ｐゴシック" w:eastAsia="ＭＳ Ｐゴシック" w:hAnsi="ＭＳ Ｐゴシック" w:hint="eastAsia"/>
                                <w:sz w:val="24"/>
                                <w:szCs w:val="24"/>
                                <w:highlight w:val="yellow"/>
                                <w:shd w:val="pct15" w:color="auto" w:fill="FFFFFF"/>
                              </w:rPr>
                              <w:t>(2)</w:t>
                            </w:r>
                            <w:r w:rsidRPr="00BA084A">
                              <w:rPr>
                                <w:rFonts w:ascii="ＭＳ Ｐゴシック" w:eastAsia="ＭＳ Ｐゴシック" w:hAnsi="ＭＳ Ｐゴシック"/>
                                <w:sz w:val="24"/>
                                <w:szCs w:val="24"/>
                                <w:highlight w:val="yellow"/>
                                <w:shd w:val="pct15" w:color="auto" w:fill="FFFFFF"/>
                              </w:rPr>
                              <w:t xml:space="preserve"> </w:t>
                            </w:r>
                            <w:r w:rsidRPr="00BA084A">
                              <w:rPr>
                                <w:rFonts w:ascii="ＭＳ Ｐゴシック" w:eastAsia="ＭＳ Ｐゴシック" w:hAnsi="ＭＳ Ｐゴシック" w:hint="eastAsia"/>
                                <w:sz w:val="24"/>
                                <w:szCs w:val="24"/>
                                <w:highlight w:val="yellow"/>
                                <w:shd w:val="pct15" w:color="auto" w:fill="FFFFFF"/>
                              </w:rPr>
                              <w:t>改築の計画的な実施</w:t>
                            </w:r>
                          </w:p>
                          <w:p w14:paraId="1601A3FD" w14:textId="603B47DE" w:rsidR="006E7AD4" w:rsidRDefault="006E7AD4" w:rsidP="007E34A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〇 </w:t>
                            </w:r>
                            <w:r w:rsidRPr="005D424C">
                              <w:rPr>
                                <w:rFonts w:ascii="ＭＳ Ｐゴシック" w:eastAsia="ＭＳ Ｐゴシック" w:hAnsi="ＭＳ Ｐゴシック" w:hint="eastAsia"/>
                                <w:sz w:val="24"/>
                                <w:szCs w:val="24"/>
                                <w:highlight w:val="yellow"/>
                                <w:u w:val="single"/>
                              </w:rPr>
                              <w:t>築年数が使用年数の目安である70年を経過する場合の整備の方向性は改築</w:t>
                            </w:r>
                          </w:p>
                          <w:p w14:paraId="6167AB24" w14:textId="4D5C74BE" w:rsidR="006E7AD4" w:rsidRPr="006E7AD4" w:rsidRDefault="006E7AD4" w:rsidP="006E7AD4">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461893">
                              <w:rPr>
                                <w:rFonts w:ascii="ＭＳ Ｐゴシック" w:eastAsia="ＭＳ Ｐゴシック" w:hAnsi="ＭＳ Ｐゴシック" w:hint="eastAsia"/>
                                <w:sz w:val="24"/>
                                <w:szCs w:val="24"/>
                              </w:rPr>
                              <w:t xml:space="preserve">・ </w:t>
                            </w:r>
                            <w:r w:rsidRPr="006E7AD4">
                              <w:rPr>
                                <w:rFonts w:ascii="ＭＳ Ｐゴシック" w:eastAsia="ＭＳ Ｐゴシック" w:hAnsi="ＭＳ Ｐゴシック" w:hint="eastAsia"/>
                                <w:sz w:val="24"/>
                                <w:szCs w:val="24"/>
                              </w:rPr>
                              <w:t>安全性や良好な学習環境を確保できない状態</w:t>
                            </w:r>
                            <w:r w:rsidR="00E530D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等</w:t>
                            </w:r>
                          </w:p>
                          <w:p w14:paraId="3EBFD102" w14:textId="4F2EC39B" w:rsidR="006E7AD4" w:rsidRPr="006E7AD4" w:rsidRDefault="006E7AD4" w:rsidP="007E34A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461893">
                              <w:rPr>
                                <w:rFonts w:ascii="ＭＳ Ｐゴシック" w:eastAsia="ＭＳ Ｐゴシック" w:hAnsi="ＭＳ Ｐゴシック" w:hint="eastAsia"/>
                                <w:sz w:val="24"/>
                                <w:szCs w:val="24"/>
                              </w:rPr>
                              <w:t xml:space="preserve">・ </w:t>
                            </w:r>
                            <w:r w:rsidR="00583FD3" w:rsidRPr="00583FD3">
                              <w:rPr>
                                <w:rFonts w:ascii="ＭＳ Ｐゴシック" w:eastAsia="ＭＳ Ｐゴシック" w:hAnsi="ＭＳ Ｐゴシック" w:hint="eastAsia"/>
                                <w:sz w:val="24"/>
                                <w:szCs w:val="24"/>
                              </w:rPr>
                              <w:t>地域の学びの拠点としての役割を期待される学校</w:t>
                            </w:r>
                            <w:r w:rsidR="00E530D0">
                              <w:rPr>
                                <w:rFonts w:ascii="ＭＳ Ｐゴシック" w:eastAsia="ＭＳ Ｐゴシック" w:hAnsi="ＭＳ Ｐゴシック" w:hint="eastAsia"/>
                                <w:sz w:val="24"/>
                                <w:szCs w:val="24"/>
                              </w:rPr>
                              <w:t xml:space="preserve"> </w:t>
                            </w:r>
                            <w:r w:rsidR="00DF4E57">
                              <w:rPr>
                                <w:rFonts w:ascii="ＭＳ Ｐゴシック" w:eastAsia="ＭＳ Ｐゴシック" w:hAnsi="ＭＳ Ｐゴシック" w:hint="eastAsia"/>
                                <w:sz w:val="24"/>
                                <w:szCs w:val="24"/>
                              </w:rPr>
                              <w:t>等</w:t>
                            </w:r>
                          </w:p>
                          <w:p w14:paraId="1FF9EBE7" w14:textId="677C14B2" w:rsidR="00EE3213" w:rsidRPr="007546E5" w:rsidRDefault="007E34AE" w:rsidP="00EE3213">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４</w:t>
                            </w:r>
                            <w:r w:rsidR="00EE3213" w:rsidRPr="00EE3213">
                              <w:rPr>
                                <w:rFonts w:ascii="ＭＳ Ｐゴシック" w:eastAsia="ＭＳ Ｐゴシック" w:hAnsi="ＭＳ Ｐゴシック" w:hint="eastAsia"/>
                                <w:sz w:val="24"/>
                                <w:szCs w:val="24"/>
                              </w:rPr>
                              <w:t xml:space="preserve">　</w:t>
                            </w:r>
                            <w:r w:rsidR="00A46F1E" w:rsidRPr="00A63326">
                              <w:rPr>
                                <w:rFonts w:ascii="ＭＳ Ｐゴシック" w:eastAsia="ＭＳ Ｐゴシック" w:hAnsi="ＭＳ Ｐゴシック" w:hint="eastAsia"/>
                                <w:b/>
                                <w:sz w:val="24"/>
                                <w:szCs w:val="24"/>
                                <w:u w:val="single"/>
                              </w:rPr>
                              <w:t>めざ</w:t>
                            </w:r>
                            <w:r w:rsidR="00EE3213" w:rsidRPr="00A63326">
                              <w:rPr>
                                <w:rFonts w:ascii="ＭＳ Ｐゴシック" w:eastAsia="ＭＳ Ｐゴシック" w:hAnsi="ＭＳ Ｐゴシック" w:hint="eastAsia"/>
                                <w:b/>
                                <w:sz w:val="24"/>
                                <w:szCs w:val="24"/>
                                <w:u w:val="single"/>
                              </w:rPr>
                              <w:t>すべき学校施設のあり方</w:t>
                            </w:r>
                          </w:p>
                          <w:p w14:paraId="2B1F4950" w14:textId="1E24A8C0" w:rsidR="00EE3213" w:rsidRPr="005A0B4C" w:rsidRDefault="007E34AE" w:rsidP="00EE3213">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５</w:t>
                            </w:r>
                            <w:r w:rsidR="00EE3213" w:rsidRPr="00EE3213">
                              <w:rPr>
                                <w:rFonts w:ascii="ＭＳ Ｐゴシック" w:eastAsia="ＭＳ Ｐゴシック" w:hAnsi="ＭＳ Ｐゴシック" w:hint="eastAsia"/>
                                <w:sz w:val="24"/>
                                <w:szCs w:val="24"/>
                              </w:rPr>
                              <w:t xml:space="preserve">　</w:t>
                            </w:r>
                            <w:r w:rsidR="00EE3213" w:rsidRPr="00A63326">
                              <w:rPr>
                                <w:rFonts w:ascii="ＭＳ Ｐゴシック" w:eastAsia="ＭＳ Ｐゴシック" w:hAnsi="ＭＳ Ｐゴシック" w:hint="eastAsia"/>
                                <w:b/>
                                <w:sz w:val="24"/>
                                <w:szCs w:val="24"/>
                                <w:u w:val="single"/>
                              </w:rPr>
                              <w:t>緊急対策</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7A9A4" id="角丸四角形 10" o:spid="_x0000_s1032" style="position:absolute;left:0;text-align:left;margin-left:26.3pt;margin-top:17.6pt;width:465.75pt;height:24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" fillcolor="white [3201]" stroked="f">
                <v:textbox inset="2mm,0,2mm,0">
                  <w:txbxContent>
                    <w:p w14:paraId="398CA4F9" w14:textId="77777777" w:rsidR="00EE3213" w:rsidRDefault="00EE3213" w:rsidP="00EE3213">
                      <w:pPr>
                        <w:rPr>
                          <w:rFonts w:ascii="ＭＳ Ｐゴシック" w:eastAsia="ＭＳ Ｐゴシック" w:hAnsi="ＭＳ Ｐゴシック"/>
                          <w:sz w:val="24"/>
                          <w:szCs w:val="24"/>
                        </w:rPr>
                      </w:pPr>
                      <w:r w:rsidRPr="00EE3213">
                        <w:rPr>
                          <w:rFonts w:ascii="ＭＳ Ｐゴシック" w:eastAsia="ＭＳ Ｐゴシック" w:hAnsi="ＭＳ Ｐゴシック" w:hint="eastAsia"/>
                          <w:sz w:val="24"/>
                          <w:szCs w:val="24"/>
                        </w:rPr>
                        <w:t xml:space="preserve">１　</w:t>
                      </w:r>
                      <w:r w:rsidRPr="00A63326">
                        <w:rPr>
                          <w:rFonts w:ascii="ＭＳ Ｐゴシック" w:eastAsia="ＭＳ Ｐゴシック" w:hAnsi="ＭＳ Ｐゴシック"/>
                          <w:b/>
                          <w:sz w:val="24"/>
                          <w:szCs w:val="24"/>
                          <w:u w:val="single"/>
                        </w:rPr>
                        <w:t>長寿命化と予防保全</w:t>
                      </w:r>
                    </w:p>
                    <w:p w14:paraId="63A1B441" w14:textId="25CEB0C4" w:rsidR="00302FAC" w:rsidRPr="00524BE6" w:rsidRDefault="00524BE6" w:rsidP="00524BE6">
                      <w:pPr>
                        <w:ind w:left="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302FAC" w:rsidRPr="000D673A">
                        <w:rPr>
                          <w:rFonts w:ascii="ＭＳ Ｐゴシック" w:eastAsia="ＭＳ Ｐゴシック" w:hAnsi="ＭＳ Ｐゴシック" w:hint="eastAsia"/>
                          <w:sz w:val="24"/>
                          <w:szCs w:val="24"/>
                        </w:rPr>
                        <w:t>施設の長寿命化</w:t>
                      </w:r>
                      <w:r w:rsidRPr="000D673A">
                        <w:rPr>
                          <w:rFonts w:ascii="ＭＳ Ｐゴシック" w:eastAsia="ＭＳ Ｐゴシック" w:hAnsi="ＭＳ Ｐゴシック" w:hint="eastAsia"/>
                          <w:sz w:val="24"/>
                          <w:szCs w:val="24"/>
                        </w:rPr>
                        <w:t>の</w:t>
                      </w:r>
                      <w:r w:rsidR="00302FAC" w:rsidRPr="000D673A">
                        <w:rPr>
                          <w:rFonts w:ascii="ＭＳ Ｐゴシック" w:eastAsia="ＭＳ Ｐゴシック" w:hAnsi="ＭＳ Ｐゴシック"/>
                          <w:sz w:val="24"/>
                          <w:szCs w:val="24"/>
                        </w:rPr>
                        <w:t>推進</w:t>
                      </w:r>
                      <w:r w:rsidR="00302FAC" w:rsidRPr="00524BE6">
                        <w:rPr>
                          <w:rFonts w:ascii="ＭＳ Ｐゴシック" w:eastAsia="ＭＳ Ｐゴシック" w:hAnsi="ＭＳ Ｐゴシック"/>
                          <w:sz w:val="24"/>
                          <w:szCs w:val="24"/>
                        </w:rPr>
                        <w:t>、</w:t>
                      </w:r>
                      <w:r w:rsidR="00302FAC" w:rsidRPr="00524BE6">
                        <w:rPr>
                          <w:rFonts w:ascii="ＭＳ Ｐゴシック" w:eastAsia="ＭＳ Ｐゴシック" w:hAnsi="ＭＳ Ｐゴシック" w:hint="eastAsia"/>
                          <w:sz w:val="24"/>
                          <w:szCs w:val="24"/>
                        </w:rPr>
                        <w:t>維持</w:t>
                      </w:r>
                      <w:r w:rsidR="00302FAC" w:rsidRPr="00524BE6">
                        <w:rPr>
                          <w:rFonts w:ascii="ＭＳ Ｐゴシック" w:eastAsia="ＭＳ Ｐゴシック" w:hAnsi="ＭＳ Ｐゴシック"/>
                          <w:sz w:val="24"/>
                          <w:szCs w:val="24"/>
                        </w:rPr>
                        <w:t>・</w:t>
                      </w:r>
                      <w:r w:rsidR="00E72E9A">
                        <w:rPr>
                          <w:rFonts w:ascii="ＭＳ Ｐゴシック" w:eastAsia="ＭＳ Ｐゴシック" w:hAnsi="ＭＳ Ｐゴシック" w:hint="eastAsia"/>
                          <w:sz w:val="24"/>
                          <w:szCs w:val="24"/>
                        </w:rPr>
                        <w:t>改築</w:t>
                      </w:r>
                      <w:r w:rsidR="00302FAC" w:rsidRPr="00524BE6">
                        <w:rPr>
                          <w:rFonts w:ascii="ＭＳ Ｐゴシック" w:eastAsia="ＭＳ Ｐゴシック" w:hAnsi="ＭＳ Ｐゴシック" w:hint="eastAsia"/>
                          <w:sz w:val="24"/>
                          <w:szCs w:val="24"/>
                        </w:rPr>
                        <w:t>経費</w:t>
                      </w:r>
                      <w:r w:rsidRPr="00524BE6">
                        <w:rPr>
                          <w:rFonts w:ascii="ＭＳ Ｐゴシック" w:eastAsia="ＭＳ Ｐゴシック" w:hAnsi="ＭＳ Ｐゴシック" w:hint="eastAsia"/>
                          <w:sz w:val="24"/>
                          <w:szCs w:val="24"/>
                        </w:rPr>
                        <w:t>の</w:t>
                      </w:r>
                      <w:r w:rsidR="00302FAC" w:rsidRPr="00524BE6">
                        <w:rPr>
                          <w:rFonts w:ascii="ＭＳ Ｐゴシック" w:eastAsia="ＭＳ Ｐゴシック" w:hAnsi="ＭＳ Ｐゴシック" w:hint="eastAsia"/>
                          <w:sz w:val="24"/>
                          <w:szCs w:val="24"/>
                        </w:rPr>
                        <w:t>平準化</w:t>
                      </w:r>
                      <w:r w:rsidR="00151CD1">
                        <w:rPr>
                          <w:rFonts w:ascii="ＭＳ Ｐゴシック" w:eastAsia="ＭＳ Ｐゴシック" w:hAnsi="ＭＳ Ｐゴシック" w:hint="eastAsia"/>
                          <w:sz w:val="24"/>
                          <w:szCs w:val="24"/>
                        </w:rPr>
                        <w:t>・事業費</w:t>
                      </w:r>
                      <w:r w:rsidR="00D83B77" w:rsidRPr="00C461C4">
                        <w:rPr>
                          <w:rFonts w:ascii="ＭＳ Ｐゴシック" w:eastAsia="ＭＳ Ｐゴシック" w:hAnsi="ＭＳ Ｐゴシック" w:hint="eastAsia"/>
                          <w:color w:val="000000" w:themeColor="text1"/>
                          <w:sz w:val="24"/>
                          <w:szCs w:val="24"/>
                        </w:rPr>
                        <w:t>縮</w:t>
                      </w:r>
                      <w:r w:rsidR="00151CD1">
                        <w:rPr>
                          <w:rFonts w:ascii="ＭＳ Ｐゴシック" w:eastAsia="ＭＳ Ｐゴシック" w:hAnsi="ＭＳ Ｐゴシック"/>
                          <w:sz w:val="24"/>
                          <w:szCs w:val="24"/>
                        </w:rPr>
                        <w:t>減</w:t>
                      </w:r>
                    </w:p>
                    <w:p w14:paraId="4D8D0C9C" w14:textId="77777777" w:rsidR="00EE3213" w:rsidRDefault="00524BE6" w:rsidP="00302FAC">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EE3213" w:rsidRPr="00EE3213">
                        <w:rPr>
                          <w:rFonts w:ascii="ＭＳ Ｐゴシック" w:eastAsia="ＭＳ Ｐゴシック" w:hAnsi="ＭＳ Ｐゴシック" w:hint="eastAsia"/>
                          <w:sz w:val="24"/>
                          <w:szCs w:val="24"/>
                        </w:rPr>
                        <w:t>劣化度調査等ふまえた施設管理システム(ﾃﾞｰﾀﾍﾞｰｽ)の整備</w:t>
                      </w:r>
                      <w:r w:rsidR="007546E5">
                        <w:rPr>
                          <w:rFonts w:ascii="ＭＳ Ｐゴシック" w:eastAsia="ＭＳ Ｐゴシック" w:hAnsi="ＭＳ Ｐゴシック" w:hint="eastAsia"/>
                          <w:sz w:val="24"/>
                          <w:szCs w:val="24"/>
                        </w:rPr>
                        <w:t>、</w:t>
                      </w:r>
                      <w:r w:rsidR="00EE3213" w:rsidRPr="00EE3213">
                        <w:rPr>
                          <w:rFonts w:ascii="ＭＳ Ｐゴシック" w:eastAsia="ＭＳ Ｐゴシック" w:hAnsi="ＭＳ Ｐゴシック" w:hint="eastAsia"/>
                          <w:sz w:val="24"/>
                          <w:szCs w:val="24"/>
                        </w:rPr>
                        <w:t>予防保全の実施</w:t>
                      </w:r>
                    </w:p>
                    <w:p w14:paraId="3729A533" w14:textId="77777777" w:rsidR="00EE3213" w:rsidRPr="00EE3213" w:rsidRDefault="00EE3213" w:rsidP="00EE3213">
                      <w:pPr>
                        <w:rPr>
                          <w:rFonts w:ascii="ＭＳ Ｐゴシック" w:eastAsia="ＭＳ Ｐゴシック" w:hAnsi="ＭＳ Ｐゴシック"/>
                          <w:sz w:val="24"/>
                          <w:szCs w:val="24"/>
                        </w:rPr>
                      </w:pPr>
                      <w:r w:rsidRPr="00EE3213">
                        <w:rPr>
                          <w:rFonts w:ascii="ＭＳ Ｐゴシック" w:eastAsia="ＭＳ Ｐゴシック" w:hAnsi="ＭＳ Ｐゴシック"/>
                          <w:sz w:val="24"/>
                          <w:szCs w:val="24"/>
                        </w:rPr>
                        <w:t xml:space="preserve">２　</w:t>
                      </w:r>
                      <w:r w:rsidRPr="00A63326">
                        <w:rPr>
                          <w:rFonts w:ascii="ＭＳ Ｐゴシック" w:eastAsia="ＭＳ Ｐゴシック" w:hAnsi="ＭＳ Ｐゴシック"/>
                          <w:b/>
                          <w:sz w:val="24"/>
                          <w:szCs w:val="24"/>
                          <w:u w:val="single"/>
                        </w:rPr>
                        <w:t>適正配置と有効活用</w:t>
                      </w:r>
                    </w:p>
                    <w:p w14:paraId="53B357EA" w14:textId="77777777" w:rsidR="005B4550" w:rsidRDefault="00524BE6" w:rsidP="00E27637">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E27637">
                        <w:rPr>
                          <w:rFonts w:ascii="ＭＳ Ｐゴシック" w:eastAsia="ＭＳ Ｐゴシック" w:hAnsi="ＭＳ Ｐゴシック" w:hint="eastAsia"/>
                          <w:sz w:val="24"/>
                          <w:szCs w:val="24"/>
                        </w:rPr>
                        <w:t>幼児</w:t>
                      </w:r>
                      <w:r w:rsidR="00EE3213" w:rsidRPr="00EE3213">
                        <w:rPr>
                          <w:rFonts w:ascii="ＭＳ Ｐゴシック" w:eastAsia="ＭＳ Ｐゴシック" w:hAnsi="ＭＳ Ｐゴシック" w:hint="eastAsia"/>
                          <w:sz w:val="24"/>
                          <w:szCs w:val="24"/>
                        </w:rPr>
                        <w:t>児童生徒数の</w:t>
                      </w:r>
                      <w:r w:rsidR="00E27637">
                        <w:rPr>
                          <w:rFonts w:ascii="ＭＳ Ｐゴシック" w:eastAsia="ＭＳ Ｐゴシック" w:hAnsi="ＭＳ Ｐゴシック" w:hint="eastAsia"/>
                          <w:sz w:val="24"/>
                          <w:szCs w:val="24"/>
                        </w:rPr>
                        <w:t>増減</w:t>
                      </w:r>
                      <w:r w:rsidR="00A46F1E">
                        <w:rPr>
                          <w:rFonts w:ascii="ＭＳ Ｐゴシック" w:eastAsia="ＭＳ Ｐゴシック" w:hAnsi="ＭＳ Ｐゴシック" w:hint="eastAsia"/>
                          <w:sz w:val="24"/>
                          <w:szCs w:val="24"/>
                        </w:rPr>
                        <w:t>、教育的ニーズの多様化</w:t>
                      </w:r>
                      <w:r w:rsidR="00E27637">
                        <w:rPr>
                          <w:rFonts w:ascii="ＭＳ Ｐゴシック" w:eastAsia="ＭＳ Ｐゴシック" w:hAnsi="ＭＳ Ｐゴシック" w:hint="eastAsia"/>
                          <w:sz w:val="24"/>
                          <w:szCs w:val="24"/>
                        </w:rPr>
                        <w:t>等に合わせた</w:t>
                      </w:r>
                      <w:r w:rsidR="00EE3213" w:rsidRPr="00EE3213">
                        <w:rPr>
                          <w:rFonts w:ascii="ＭＳ Ｐゴシック" w:eastAsia="ＭＳ Ｐゴシック" w:hAnsi="ＭＳ Ｐゴシック" w:hint="eastAsia"/>
                          <w:sz w:val="24"/>
                          <w:szCs w:val="24"/>
                        </w:rPr>
                        <w:t>施設</w:t>
                      </w:r>
                      <w:r w:rsidR="00E27637">
                        <w:rPr>
                          <w:rFonts w:ascii="ＭＳ Ｐゴシック" w:eastAsia="ＭＳ Ｐゴシック" w:hAnsi="ＭＳ Ｐゴシック" w:hint="eastAsia"/>
                          <w:sz w:val="24"/>
                          <w:szCs w:val="24"/>
                        </w:rPr>
                        <w:t>の</w:t>
                      </w:r>
                      <w:r w:rsidR="00A46F1E">
                        <w:rPr>
                          <w:rFonts w:ascii="ＭＳ Ｐゴシック" w:eastAsia="ＭＳ Ｐゴシック" w:hAnsi="ＭＳ Ｐゴシック" w:hint="eastAsia"/>
                          <w:sz w:val="24"/>
                          <w:szCs w:val="24"/>
                        </w:rPr>
                        <w:t>整備</w:t>
                      </w:r>
                      <w:r w:rsidR="00A46F1E">
                        <w:rPr>
                          <w:rFonts w:ascii="ＭＳ Ｐゴシック" w:eastAsia="ＭＳ Ｐゴシック" w:hAnsi="ＭＳ Ｐゴシック"/>
                          <w:sz w:val="24"/>
                          <w:szCs w:val="24"/>
                        </w:rPr>
                        <w:t>・</w:t>
                      </w:r>
                      <w:r w:rsidR="00EE3213" w:rsidRPr="00EE3213">
                        <w:rPr>
                          <w:rFonts w:ascii="ＭＳ Ｐゴシック" w:eastAsia="ＭＳ Ｐゴシック" w:hAnsi="ＭＳ Ｐゴシック" w:hint="eastAsia"/>
                          <w:sz w:val="24"/>
                          <w:szCs w:val="24"/>
                        </w:rPr>
                        <w:t>配置</w:t>
                      </w:r>
                    </w:p>
                    <w:p w14:paraId="2240834D" w14:textId="059DE8F0" w:rsidR="00EE3213" w:rsidRDefault="00524BE6" w:rsidP="00E27637">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EE3213" w:rsidRPr="00EE3213">
                        <w:rPr>
                          <w:rFonts w:ascii="ＭＳ Ｐゴシック" w:eastAsia="ＭＳ Ｐゴシック" w:hAnsi="ＭＳ Ｐゴシック" w:hint="eastAsia"/>
                          <w:sz w:val="24"/>
                          <w:szCs w:val="24"/>
                        </w:rPr>
                        <w:t>既存施設の有効活用（高校から支援</w:t>
                      </w:r>
                      <w:r w:rsidR="00D83B77" w:rsidRPr="00C461C4">
                        <w:rPr>
                          <w:rFonts w:ascii="ＭＳ Ｐゴシック" w:eastAsia="ＭＳ Ｐゴシック" w:hAnsi="ＭＳ Ｐゴシック" w:hint="eastAsia"/>
                          <w:color w:val="000000" w:themeColor="text1"/>
                          <w:sz w:val="24"/>
                          <w:szCs w:val="24"/>
                        </w:rPr>
                        <w:t>学校</w:t>
                      </w:r>
                      <w:r w:rsidR="00EE3213" w:rsidRPr="00C461C4">
                        <w:rPr>
                          <w:rFonts w:ascii="ＭＳ Ｐゴシック" w:eastAsia="ＭＳ Ｐゴシック" w:hAnsi="ＭＳ Ｐゴシック" w:hint="eastAsia"/>
                          <w:color w:val="000000" w:themeColor="text1"/>
                          <w:sz w:val="24"/>
                          <w:szCs w:val="24"/>
                        </w:rPr>
                        <w:t>へ</w:t>
                      </w:r>
                      <w:r w:rsidR="00EE3213" w:rsidRPr="00EE3213">
                        <w:rPr>
                          <w:rFonts w:ascii="ＭＳ Ｐゴシック" w:eastAsia="ＭＳ Ｐゴシック" w:hAnsi="ＭＳ Ｐゴシック" w:hint="eastAsia"/>
                          <w:sz w:val="24"/>
                          <w:szCs w:val="24"/>
                        </w:rPr>
                        <w:t>の転用、未利用施設の売却・貸付等）</w:t>
                      </w:r>
                    </w:p>
                    <w:p w14:paraId="42075B4F" w14:textId="79AFA9C7" w:rsidR="007E34AE" w:rsidRPr="00BA084A" w:rsidRDefault="007E34AE" w:rsidP="007E34AE">
                      <w:pPr>
                        <w:rPr>
                          <w:rFonts w:ascii="ＭＳ Ｐゴシック" w:eastAsia="ＭＳ Ｐゴシック" w:hAnsi="ＭＳ Ｐゴシック"/>
                          <w:b/>
                          <w:sz w:val="24"/>
                          <w:szCs w:val="24"/>
                        </w:rPr>
                      </w:pPr>
                      <w:r w:rsidRPr="00EE3213">
                        <w:rPr>
                          <w:rFonts w:ascii="ＭＳ Ｐゴシック" w:eastAsia="ＭＳ Ｐゴシック" w:hAnsi="ＭＳ Ｐゴシック" w:hint="eastAsia"/>
                          <w:sz w:val="24"/>
                          <w:szCs w:val="24"/>
                        </w:rPr>
                        <w:t xml:space="preserve">３　</w:t>
                      </w:r>
                      <w:r w:rsidRPr="00BA084A">
                        <w:rPr>
                          <w:rFonts w:ascii="ＭＳ Ｐゴシック" w:eastAsia="ＭＳ Ｐゴシック" w:hAnsi="ＭＳ Ｐゴシック" w:hint="eastAsia"/>
                          <w:b/>
                          <w:sz w:val="24"/>
                          <w:szCs w:val="24"/>
                          <w:highlight w:val="yellow"/>
                          <w:u w:val="single"/>
                          <w:shd w:val="pct15" w:color="auto" w:fill="FFFFFF"/>
                        </w:rPr>
                        <w:t>計画的な改築</w:t>
                      </w:r>
                    </w:p>
                    <w:p w14:paraId="2F46CFA6" w14:textId="6CE7DC77" w:rsidR="007E34AE" w:rsidRDefault="007E34AE" w:rsidP="007E34AE">
                      <w:pPr>
                        <w:ind w:firstLineChars="100" w:firstLine="240"/>
                        <w:rPr>
                          <w:rFonts w:ascii="ＭＳ Ｐゴシック" w:eastAsia="ＭＳ Ｐゴシック" w:hAnsi="ＭＳ Ｐゴシック"/>
                          <w:sz w:val="24"/>
                          <w:szCs w:val="24"/>
                          <w:shd w:val="pct15" w:color="auto" w:fill="FFFFFF"/>
                        </w:rPr>
                      </w:pPr>
                      <w:r w:rsidRPr="00BA084A">
                        <w:rPr>
                          <w:rFonts w:ascii="ＭＳ Ｐゴシック" w:eastAsia="ＭＳ Ｐゴシック" w:hAnsi="ＭＳ Ｐゴシック" w:hint="eastAsia"/>
                          <w:sz w:val="24"/>
                          <w:szCs w:val="24"/>
                          <w:highlight w:val="yellow"/>
                          <w:shd w:val="pct15" w:color="auto" w:fill="FFFFFF"/>
                        </w:rPr>
                        <w:t>(1)</w:t>
                      </w:r>
                      <w:r w:rsidRPr="00BA084A">
                        <w:rPr>
                          <w:rFonts w:ascii="ＭＳ Ｐゴシック" w:eastAsia="ＭＳ Ｐゴシック" w:hAnsi="ＭＳ Ｐゴシック"/>
                          <w:sz w:val="24"/>
                          <w:szCs w:val="24"/>
                          <w:highlight w:val="yellow"/>
                          <w:shd w:val="pct15" w:color="auto" w:fill="FFFFFF"/>
                        </w:rPr>
                        <w:t xml:space="preserve"> </w:t>
                      </w:r>
                      <w:r w:rsidRPr="00BA084A">
                        <w:rPr>
                          <w:rFonts w:ascii="ＭＳ Ｐゴシック" w:eastAsia="ＭＳ Ｐゴシック" w:hAnsi="ＭＳ Ｐゴシック" w:hint="eastAsia"/>
                          <w:sz w:val="24"/>
                          <w:szCs w:val="24"/>
                          <w:highlight w:val="yellow"/>
                          <w:shd w:val="pct15" w:color="auto" w:fill="FFFFFF"/>
                        </w:rPr>
                        <w:t>改築にあたっての検討</w:t>
                      </w:r>
                      <w:r w:rsidRPr="00BA084A">
                        <w:rPr>
                          <w:rFonts w:ascii="ＭＳ Ｐゴシック" w:eastAsia="ＭＳ Ｐゴシック" w:hAnsi="ＭＳ Ｐゴシック"/>
                          <w:sz w:val="24"/>
                          <w:szCs w:val="24"/>
                        </w:rPr>
                        <w:t xml:space="preserve">　</w:t>
                      </w:r>
                      <w:r w:rsidRPr="00BA084A">
                        <w:rPr>
                          <w:rFonts w:ascii="ＭＳ Ｐゴシック" w:eastAsia="ＭＳ Ｐゴシック" w:hAnsi="ＭＳ Ｐゴシック" w:hint="eastAsia"/>
                          <w:sz w:val="24"/>
                          <w:szCs w:val="24"/>
                        </w:rPr>
                        <w:t xml:space="preserve">　</w:t>
                      </w:r>
                      <w:r w:rsidRPr="00BA084A">
                        <w:rPr>
                          <w:rFonts w:ascii="ＭＳ Ｐゴシック" w:eastAsia="ＭＳ Ｐゴシック" w:hAnsi="ＭＳ Ｐゴシック"/>
                          <w:sz w:val="24"/>
                          <w:szCs w:val="24"/>
                        </w:rPr>
                        <w:t xml:space="preserve">　</w:t>
                      </w:r>
                      <w:r w:rsidRPr="00BA084A">
                        <w:rPr>
                          <w:rFonts w:ascii="ＭＳ Ｐゴシック" w:eastAsia="ＭＳ Ｐゴシック" w:hAnsi="ＭＳ Ｐゴシック" w:hint="eastAsia"/>
                          <w:sz w:val="24"/>
                          <w:szCs w:val="24"/>
                          <w:highlight w:val="yellow"/>
                          <w:shd w:val="pct15" w:color="auto" w:fill="FFFFFF"/>
                        </w:rPr>
                        <w:t>(2)</w:t>
                      </w:r>
                      <w:r w:rsidRPr="00BA084A">
                        <w:rPr>
                          <w:rFonts w:ascii="ＭＳ Ｐゴシック" w:eastAsia="ＭＳ Ｐゴシック" w:hAnsi="ＭＳ Ｐゴシック"/>
                          <w:sz w:val="24"/>
                          <w:szCs w:val="24"/>
                          <w:highlight w:val="yellow"/>
                          <w:shd w:val="pct15" w:color="auto" w:fill="FFFFFF"/>
                        </w:rPr>
                        <w:t xml:space="preserve"> </w:t>
                      </w:r>
                      <w:r w:rsidRPr="00BA084A">
                        <w:rPr>
                          <w:rFonts w:ascii="ＭＳ Ｐゴシック" w:eastAsia="ＭＳ Ｐゴシック" w:hAnsi="ＭＳ Ｐゴシック" w:hint="eastAsia"/>
                          <w:sz w:val="24"/>
                          <w:szCs w:val="24"/>
                          <w:highlight w:val="yellow"/>
                          <w:shd w:val="pct15" w:color="auto" w:fill="FFFFFF"/>
                        </w:rPr>
                        <w:t>改築の計画的な実施</w:t>
                      </w:r>
                    </w:p>
                    <w:p w14:paraId="1601A3FD" w14:textId="603B47DE" w:rsidR="006E7AD4" w:rsidRDefault="006E7AD4" w:rsidP="007E34A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〇 </w:t>
                      </w:r>
                      <w:r w:rsidRPr="005D424C">
                        <w:rPr>
                          <w:rFonts w:ascii="ＭＳ Ｐゴシック" w:eastAsia="ＭＳ Ｐゴシック" w:hAnsi="ＭＳ Ｐゴシック" w:hint="eastAsia"/>
                          <w:sz w:val="24"/>
                          <w:szCs w:val="24"/>
                          <w:highlight w:val="yellow"/>
                          <w:u w:val="single"/>
                        </w:rPr>
                        <w:t>築年数が使用年数の目安である70年を経過する場合の整備の方向性は改築</w:t>
                      </w:r>
                    </w:p>
                    <w:p w14:paraId="6167AB24" w14:textId="4D5C74BE" w:rsidR="006E7AD4" w:rsidRPr="006E7AD4" w:rsidRDefault="006E7AD4" w:rsidP="006E7AD4">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461893">
                        <w:rPr>
                          <w:rFonts w:ascii="ＭＳ Ｐゴシック" w:eastAsia="ＭＳ Ｐゴシック" w:hAnsi="ＭＳ Ｐゴシック" w:hint="eastAsia"/>
                          <w:sz w:val="24"/>
                          <w:szCs w:val="24"/>
                        </w:rPr>
                        <w:t xml:space="preserve">・ </w:t>
                      </w:r>
                      <w:r w:rsidRPr="006E7AD4">
                        <w:rPr>
                          <w:rFonts w:ascii="ＭＳ Ｐゴシック" w:eastAsia="ＭＳ Ｐゴシック" w:hAnsi="ＭＳ Ｐゴシック" w:hint="eastAsia"/>
                          <w:sz w:val="24"/>
                          <w:szCs w:val="24"/>
                        </w:rPr>
                        <w:t>安全性や良好な学習環境を確保できない状態</w:t>
                      </w:r>
                      <w:r w:rsidR="00E530D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等</w:t>
                      </w:r>
                    </w:p>
                    <w:p w14:paraId="3EBFD102" w14:textId="4F2EC39B" w:rsidR="006E7AD4" w:rsidRPr="006E7AD4" w:rsidRDefault="006E7AD4" w:rsidP="007E34AE">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461893">
                        <w:rPr>
                          <w:rFonts w:ascii="ＭＳ Ｐゴシック" w:eastAsia="ＭＳ Ｐゴシック" w:hAnsi="ＭＳ Ｐゴシック" w:hint="eastAsia"/>
                          <w:sz w:val="24"/>
                          <w:szCs w:val="24"/>
                        </w:rPr>
                        <w:t xml:space="preserve">・ </w:t>
                      </w:r>
                      <w:r w:rsidR="00583FD3" w:rsidRPr="00583FD3">
                        <w:rPr>
                          <w:rFonts w:ascii="ＭＳ Ｐゴシック" w:eastAsia="ＭＳ Ｐゴシック" w:hAnsi="ＭＳ Ｐゴシック" w:hint="eastAsia"/>
                          <w:sz w:val="24"/>
                          <w:szCs w:val="24"/>
                        </w:rPr>
                        <w:t>地域の学びの拠点としての役割を期待される学校</w:t>
                      </w:r>
                      <w:r w:rsidR="00E530D0">
                        <w:rPr>
                          <w:rFonts w:ascii="ＭＳ Ｐゴシック" w:eastAsia="ＭＳ Ｐゴシック" w:hAnsi="ＭＳ Ｐゴシック" w:hint="eastAsia"/>
                          <w:sz w:val="24"/>
                          <w:szCs w:val="24"/>
                        </w:rPr>
                        <w:t xml:space="preserve"> </w:t>
                      </w:r>
                      <w:r w:rsidR="00DF4E57">
                        <w:rPr>
                          <w:rFonts w:ascii="ＭＳ Ｐゴシック" w:eastAsia="ＭＳ Ｐゴシック" w:hAnsi="ＭＳ Ｐゴシック" w:hint="eastAsia"/>
                          <w:sz w:val="24"/>
                          <w:szCs w:val="24"/>
                        </w:rPr>
                        <w:t>等</w:t>
                      </w:r>
                    </w:p>
                    <w:p w14:paraId="1FF9EBE7" w14:textId="677C14B2" w:rsidR="00EE3213" w:rsidRPr="007546E5" w:rsidRDefault="007E34AE" w:rsidP="00EE3213">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４</w:t>
                      </w:r>
                      <w:r w:rsidR="00EE3213" w:rsidRPr="00EE3213">
                        <w:rPr>
                          <w:rFonts w:ascii="ＭＳ Ｐゴシック" w:eastAsia="ＭＳ Ｐゴシック" w:hAnsi="ＭＳ Ｐゴシック" w:hint="eastAsia"/>
                          <w:sz w:val="24"/>
                          <w:szCs w:val="24"/>
                        </w:rPr>
                        <w:t xml:space="preserve">　</w:t>
                      </w:r>
                      <w:r w:rsidR="00A46F1E" w:rsidRPr="00A63326">
                        <w:rPr>
                          <w:rFonts w:ascii="ＭＳ Ｐゴシック" w:eastAsia="ＭＳ Ｐゴシック" w:hAnsi="ＭＳ Ｐゴシック" w:hint="eastAsia"/>
                          <w:b/>
                          <w:sz w:val="24"/>
                          <w:szCs w:val="24"/>
                          <w:u w:val="single"/>
                        </w:rPr>
                        <w:t>めざ</w:t>
                      </w:r>
                      <w:r w:rsidR="00EE3213" w:rsidRPr="00A63326">
                        <w:rPr>
                          <w:rFonts w:ascii="ＭＳ Ｐゴシック" w:eastAsia="ＭＳ Ｐゴシック" w:hAnsi="ＭＳ Ｐゴシック" w:hint="eastAsia"/>
                          <w:b/>
                          <w:sz w:val="24"/>
                          <w:szCs w:val="24"/>
                          <w:u w:val="single"/>
                        </w:rPr>
                        <w:t>すべき学校施設のあり方</w:t>
                      </w:r>
                    </w:p>
                    <w:p w14:paraId="2B1F4950" w14:textId="1E24A8C0" w:rsidR="00EE3213" w:rsidRPr="005A0B4C" w:rsidRDefault="007E34AE" w:rsidP="00EE3213">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５</w:t>
                      </w:r>
                      <w:r w:rsidR="00EE3213" w:rsidRPr="00EE3213">
                        <w:rPr>
                          <w:rFonts w:ascii="ＭＳ Ｐゴシック" w:eastAsia="ＭＳ Ｐゴシック" w:hAnsi="ＭＳ Ｐゴシック" w:hint="eastAsia"/>
                          <w:sz w:val="24"/>
                          <w:szCs w:val="24"/>
                        </w:rPr>
                        <w:t xml:space="preserve">　</w:t>
                      </w:r>
                      <w:r w:rsidR="00EE3213" w:rsidRPr="00A63326">
                        <w:rPr>
                          <w:rFonts w:ascii="ＭＳ Ｐゴシック" w:eastAsia="ＭＳ Ｐゴシック" w:hAnsi="ＭＳ Ｐゴシック" w:hint="eastAsia"/>
                          <w:b/>
                          <w:sz w:val="24"/>
                          <w:szCs w:val="24"/>
                          <w:u w:val="single"/>
                        </w:rPr>
                        <w:t>緊急対策</w:t>
                      </w:r>
                    </w:p>
                  </w:txbxContent>
                </v:textbox>
              </v:roundrect>
            </w:pict>
          </mc:Fallback>
        </mc:AlternateContent>
      </w:r>
      <w:r w:rsidR="007E34AE">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63360" behindDoc="0" locked="0" layoutInCell="1" allowOverlap="1" wp14:anchorId="782272A0" wp14:editId="18077078">
                <wp:simplePos x="0" y="0"/>
                <wp:positionH relativeFrom="column">
                  <wp:posOffset>6936105</wp:posOffset>
                </wp:positionH>
                <wp:positionV relativeFrom="paragraph">
                  <wp:posOffset>248920</wp:posOffset>
                </wp:positionV>
                <wp:extent cx="6400800" cy="6027420"/>
                <wp:effectExtent l="0" t="0" r="0" b="0"/>
                <wp:wrapNone/>
                <wp:docPr id="16" name="角丸四角形 16"/>
                <wp:cNvGraphicFramePr/>
                <a:graphic xmlns:a="http://schemas.openxmlformats.org/drawingml/2006/main">
                  <a:graphicData uri="http://schemas.microsoft.com/office/word/2010/wordprocessingShape">
                    <wps:wsp>
                      <wps:cNvSpPr/>
                      <wps:spPr>
                        <a:xfrm>
                          <a:off x="0" y="0"/>
                          <a:ext cx="6400800" cy="6027420"/>
                        </a:xfrm>
                        <a:prstGeom prst="roundRect">
                          <a:avLst>
                            <a:gd name="adj" fmla="val 1617"/>
                          </a:avLst>
                        </a:prstGeom>
                        <a:noFill/>
                        <a:ln w="9525">
                          <a:noFill/>
                        </a:ln>
                      </wps:spPr>
                      <wps:style>
                        <a:lnRef idx="2">
                          <a:schemeClr val="accent6"/>
                        </a:lnRef>
                        <a:fillRef idx="1">
                          <a:schemeClr val="lt1"/>
                        </a:fillRef>
                        <a:effectRef idx="0">
                          <a:schemeClr val="accent6"/>
                        </a:effectRef>
                        <a:fontRef idx="minor">
                          <a:schemeClr val="dk1"/>
                        </a:fontRef>
                      </wps:style>
                      <wps:txbx>
                        <w:txbxContent>
                          <w:p w14:paraId="2E5A67C9" w14:textId="77777777" w:rsidR="00B14D03" w:rsidRPr="00B14D03" w:rsidRDefault="00B14D03" w:rsidP="00B14D03">
                            <w:pPr>
                              <w:ind w:left="240" w:hangingChars="100" w:hanging="240"/>
                              <w:rPr>
                                <w:rFonts w:asciiTheme="majorEastAsia" w:eastAsiaTheme="majorEastAsia" w:hAnsiTheme="majorEastAsia"/>
                                <w:sz w:val="24"/>
                                <w:szCs w:val="24"/>
                              </w:rPr>
                            </w:pPr>
                            <w:r w:rsidRPr="00B14D03">
                              <w:rPr>
                                <w:rFonts w:asciiTheme="majorEastAsia" w:eastAsiaTheme="majorEastAsia" w:hAnsiTheme="majorEastAsia" w:hint="eastAsia"/>
                                <w:sz w:val="24"/>
                                <w:szCs w:val="24"/>
                              </w:rPr>
                              <w:t xml:space="preserve">１　</w:t>
                            </w:r>
                            <w:r w:rsidRPr="00A63326">
                              <w:rPr>
                                <w:rFonts w:asciiTheme="majorEastAsia" w:eastAsiaTheme="majorEastAsia" w:hAnsiTheme="majorEastAsia" w:hint="eastAsia"/>
                                <w:b/>
                                <w:sz w:val="24"/>
                                <w:szCs w:val="24"/>
                                <w:u w:val="single"/>
                              </w:rPr>
                              <w:t>整備の実施方針</w:t>
                            </w:r>
                          </w:p>
                          <w:p w14:paraId="5D4C51CD" w14:textId="77777777" w:rsidR="00AC616F" w:rsidRDefault="00C74544" w:rsidP="00C74544">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BB22A0">
                              <w:rPr>
                                <w:rFonts w:asciiTheme="majorEastAsia" w:eastAsiaTheme="majorEastAsia" w:hAnsiTheme="majorEastAsia" w:hint="eastAsia"/>
                                <w:sz w:val="24"/>
                                <w:szCs w:val="24"/>
                              </w:rPr>
                              <w:t>築年数</w:t>
                            </w:r>
                            <w:r w:rsidR="00BB22A0">
                              <w:rPr>
                                <w:rFonts w:asciiTheme="majorEastAsia" w:eastAsiaTheme="majorEastAsia" w:hAnsiTheme="majorEastAsia"/>
                                <w:sz w:val="24"/>
                                <w:szCs w:val="24"/>
                              </w:rPr>
                              <w:t>・</w:t>
                            </w:r>
                            <w:r w:rsidR="000B515E">
                              <w:rPr>
                                <w:rFonts w:asciiTheme="majorEastAsia" w:eastAsiaTheme="majorEastAsia" w:hAnsiTheme="majorEastAsia" w:hint="eastAsia"/>
                                <w:sz w:val="24"/>
                                <w:szCs w:val="24"/>
                              </w:rPr>
                              <w:t>劣化</w:t>
                            </w:r>
                            <w:r w:rsidR="00EA60DE">
                              <w:rPr>
                                <w:rFonts w:asciiTheme="majorEastAsia" w:eastAsiaTheme="majorEastAsia" w:hAnsiTheme="majorEastAsia" w:hint="eastAsia"/>
                                <w:sz w:val="24"/>
                                <w:szCs w:val="24"/>
                              </w:rPr>
                              <w:t>度</w:t>
                            </w:r>
                            <w:r w:rsidR="00EA60DE">
                              <w:rPr>
                                <w:rFonts w:asciiTheme="majorEastAsia" w:eastAsiaTheme="majorEastAsia" w:hAnsiTheme="majorEastAsia"/>
                                <w:sz w:val="24"/>
                                <w:szCs w:val="24"/>
                              </w:rPr>
                              <w:t>調査</w:t>
                            </w:r>
                            <w:r w:rsidR="00F762DE">
                              <w:rPr>
                                <w:rFonts w:asciiTheme="majorEastAsia" w:eastAsiaTheme="majorEastAsia" w:hAnsiTheme="majorEastAsia" w:hint="eastAsia"/>
                                <w:sz w:val="24"/>
                                <w:szCs w:val="24"/>
                              </w:rPr>
                              <w:t>(</w:t>
                            </w:r>
                            <w:r w:rsidR="00F762DE">
                              <w:rPr>
                                <w:rFonts w:asciiTheme="majorEastAsia" w:eastAsiaTheme="majorEastAsia" w:hAnsiTheme="majorEastAsia"/>
                                <w:sz w:val="24"/>
                                <w:szCs w:val="24"/>
                              </w:rPr>
                              <w:t>総合劣化度)</w:t>
                            </w:r>
                            <w:r w:rsidR="00EA60DE">
                              <w:rPr>
                                <w:rFonts w:asciiTheme="majorEastAsia" w:eastAsiaTheme="majorEastAsia" w:hAnsiTheme="majorEastAsia" w:hint="eastAsia"/>
                                <w:sz w:val="24"/>
                                <w:szCs w:val="24"/>
                              </w:rPr>
                              <w:t>等</w:t>
                            </w:r>
                            <w:r w:rsidR="000B515E">
                              <w:rPr>
                                <w:rFonts w:asciiTheme="majorEastAsia" w:eastAsiaTheme="majorEastAsia" w:hAnsiTheme="majorEastAsia"/>
                                <w:sz w:val="24"/>
                                <w:szCs w:val="24"/>
                              </w:rPr>
                              <w:t>を</w:t>
                            </w:r>
                            <w:r w:rsidR="00F762DE">
                              <w:rPr>
                                <w:rFonts w:asciiTheme="majorEastAsia" w:eastAsiaTheme="majorEastAsia" w:hAnsiTheme="majorEastAsia" w:hint="eastAsia"/>
                                <w:sz w:val="24"/>
                                <w:szCs w:val="24"/>
                              </w:rPr>
                              <w:t>基に</w:t>
                            </w:r>
                            <w:r w:rsidR="002602C2">
                              <w:rPr>
                                <w:rFonts w:asciiTheme="majorEastAsia" w:eastAsiaTheme="majorEastAsia" w:hAnsiTheme="majorEastAsia" w:hint="eastAsia"/>
                                <w:sz w:val="24"/>
                                <w:szCs w:val="24"/>
                              </w:rPr>
                              <w:t>学校・棟</w:t>
                            </w:r>
                            <w:r w:rsidR="00BB22A0">
                              <w:rPr>
                                <w:rFonts w:asciiTheme="majorEastAsia" w:eastAsiaTheme="majorEastAsia" w:hAnsiTheme="majorEastAsia" w:hint="eastAsia"/>
                                <w:sz w:val="24"/>
                                <w:szCs w:val="24"/>
                              </w:rPr>
                              <w:t>単位で</w:t>
                            </w:r>
                            <w:r w:rsidR="002602C2">
                              <w:rPr>
                                <w:rFonts w:asciiTheme="majorEastAsia" w:eastAsiaTheme="majorEastAsia" w:hAnsiTheme="majorEastAsia" w:hint="eastAsia"/>
                                <w:sz w:val="24"/>
                                <w:szCs w:val="24"/>
                              </w:rPr>
                              <w:t>の</w:t>
                            </w:r>
                            <w:r w:rsidR="00AC616F">
                              <w:rPr>
                                <w:rFonts w:asciiTheme="majorEastAsia" w:eastAsiaTheme="majorEastAsia" w:hAnsiTheme="majorEastAsia" w:hint="eastAsia"/>
                                <w:sz w:val="24"/>
                                <w:szCs w:val="24"/>
                              </w:rPr>
                              <w:t>計画的な</w:t>
                            </w:r>
                            <w:r w:rsidR="00AC616F">
                              <w:rPr>
                                <w:rFonts w:asciiTheme="majorEastAsia" w:eastAsiaTheme="majorEastAsia" w:hAnsiTheme="majorEastAsia"/>
                                <w:sz w:val="24"/>
                                <w:szCs w:val="24"/>
                              </w:rPr>
                              <w:t>改修等を実施</w:t>
                            </w:r>
                          </w:p>
                          <w:p w14:paraId="53EB16C3" w14:textId="77777777" w:rsidR="001873E6" w:rsidRDefault="008D7965" w:rsidP="001873E6">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873E6">
                              <w:rPr>
                                <w:rFonts w:asciiTheme="majorEastAsia" w:eastAsiaTheme="majorEastAsia" w:hAnsiTheme="majorEastAsia" w:hint="eastAsia"/>
                                <w:sz w:val="24"/>
                                <w:szCs w:val="24"/>
                              </w:rPr>
                              <w:t>→更新時期の</w:t>
                            </w:r>
                            <w:r w:rsidR="001873E6">
                              <w:rPr>
                                <w:rFonts w:asciiTheme="majorEastAsia" w:eastAsiaTheme="majorEastAsia" w:hAnsiTheme="majorEastAsia"/>
                                <w:sz w:val="24"/>
                                <w:szCs w:val="24"/>
                              </w:rPr>
                              <w:t>近い建築部位・</w:t>
                            </w:r>
                            <w:r w:rsidR="001873E6">
                              <w:rPr>
                                <w:rFonts w:asciiTheme="majorEastAsia" w:eastAsiaTheme="majorEastAsia" w:hAnsiTheme="majorEastAsia" w:hint="eastAsia"/>
                                <w:sz w:val="24"/>
                                <w:szCs w:val="24"/>
                              </w:rPr>
                              <w:t>設備を集約し改修するなど事業費の平準化・縮減を図る</w:t>
                            </w:r>
                          </w:p>
                          <w:p w14:paraId="7CD52941" w14:textId="573140F9" w:rsidR="00DB7FF3" w:rsidRPr="00C74544" w:rsidRDefault="00AC616F" w:rsidP="00C74544">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240486" w:rsidRPr="00725E00">
                              <w:rPr>
                                <w:rFonts w:asciiTheme="majorEastAsia" w:eastAsiaTheme="majorEastAsia" w:hAnsiTheme="majorEastAsia" w:hint="eastAsia"/>
                                <w:sz w:val="24"/>
                                <w:szCs w:val="24"/>
                              </w:rPr>
                              <w:t>築後70年を</w:t>
                            </w:r>
                            <w:r w:rsidR="000721D4" w:rsidRPr="00725E00">
                              <w:rPr>
                                <w:rFonts w:asciiTheme="majorEastAsia" w:eastAsiaTheme="majorEastAsia" w:hAnsiTheme="majorEastAsia" w:hint="eastAsia"/>
                                <w:sz w:val="24"/>
                                <w:szCs w:val="24"/>
                              </w:rPr>
                              <w:t>目安</w:t>
                            </w:r>
                            <w:r w:rsidR="00240486">
                              <w:rPr>
                                <w:rFonts w:asciiTheme="majorEastAsia" w:eastAsiaTheme="majorEastAsia" w:hAnsiTheme="majorEastAsia"/>
                                <w:sz w:val="24"/>
                                <w:szCs w:val="24"/>
                              </w:rPr>
                              <w:t>に</w:t>
                            </w:r>
                            <w:r w:rsidR="00240486">
                              <w:rPr>
                                <w:rFonts w:asciiTheme="majorEastAsia" w:eastAsiaTheme="majorEastAsia" w:hAnsiTheme="majorEastAsia" w:hint="eastAsia"/>
                                <w:sz w:val="24"/>
                                <w:szCs w:val="24"/>
                              </w:rPr>
                              <w:t>、概ね</w:t>
                            </w:r>
                            <w:r w:rsidR="00240486">
                              <w:rPr>
                                <w:rFonts w:asciiTheme="majorEastAsia" w:eastAsiaTheme="majorEastAsia" w:hAnsiTheme="majorEastAsia"/>
                                <w:sz w:val="24"/>
                                <w:szCs w:val="24"/>
                              </w:rPr>
                              <w:t>20年</w:t>
                            </w:r>
                            <w:r w:rsidR="00240486">
                              <w:rPr>
                                <w:rFonts w:asciiTheme="majorEastAsia" w:eastAsiaTheme="majorEastAsia" w:hAnsiTheme="majorEastAsia" w:hint="eastAsia"/>
                                <w:sz w:val="24"/>
                                <w:szCs w:val="24"/>
                              </w:rPr>
                              <w:t>ごと</w:t>
                            </w:r>
                            <w:r w:rsidR="00753E09">
                              <w:rPr>
                                <w:rFonts w:asciiTheme="majorEastAsia" w:eastAsiaTheme="majorEastAsia" w:hAnsiTheme="majorEastAsia" w:hint="eastAsia"/>
                                <w:sz w:val="24"/>
                                <w:szCs w:val="24"/>
                              </w:rPr>
                              <w:t>の</w:t>
                            </w:r>
                            <w:r w:rsidR="002B552E">
                              <w:rPr>
                                <w:rFonts w:asciiTheme="majorEastAsia" w:eastAsiaTheme="majorEastAsia" w:hAnsiTheme="majorEastAsia" w:hint="eastAsia"/>
                                <w:sz w:val="24"/>
                                <w:szCs w:val="24"/>
                              </w:rPr>
                              <w:t>修繕</w:t>
                            </w:r>
                            <w:r w:rsidR="002B552E">
                              <w:rPr>
                                <w:rFonts w:asciiTheme="majorEastAsia" w:eastAsiaTheme="majorEastAsia" w:hAnsiTheme="majorEastAsia"/>
                                <w:sz w:val="24"/>
                                <w:szCs w:val="24"/>
                              </w:rPr>
                              <w:t>・</w:t>
                            </w:r>
                            <w:r w:rsidR="00240486">
                              <w:rPr>
                                <w:rFonts w:asciiTheme="majorEastAsia" w:eastAsiaTheme="majorEastAsia" w:hAnsiTheme="majorEastAsia" w:hint="eastAsia"/>
                                <w:sz w:val="24"/>
                                <w:szCs w:val="24"/>
                              </w:rPr>
                              <w:t>改修</w:t>
                            </w:r>
                            <w:r w:rsidR="00753E09">
                              <w:rPr>
                                <w:rFonts w:asciiTheme="majorEastAsia" w:eastAsiaTheme="majorEastAsia" w:hAnsiTheme="majorEastAsia" w:hint="eastAsia"/>
                                <w:sz w:val="24"/>
                                <w:szCs w:val="24"/>
                              </w:rPr>
                              <w:t>等の周期を設定</w:t>
                            </w:r>
                          </w:p>
                          <w:p w14:paraId="189C8A77" w14:textId="77777777" w:rsidR="00C74544" w:rsidRDefault="00176743" w:rsidP="00DE3D05">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DE3D05">
                              <w:rPr>
                                <w:rFonts w:asciiTheme="majorEastAsia" w:eastAsiaTheme="majorEastAsia" w:hAnsiTheme="majorEastAsia" w:hint="eastAsia"/>
                                <w:sz w:val="24"/>
                                <w:szCs w:val="24"/>
                              </w:rPr>
                              <w:t>築年数</w:t>
                            </w:r>
                            <w:r w:rsidR="00DE3D05">
                              <w:rPr>
                                <w:rFonts w:asciiTheme="majorEastAsia" w:eastAsiaTheme="majorEastAsia" w:hAnsiTheme="majorEastAsia"/>
                                <w:sz w:val="24"/>
                                <w:szCs w:val="24"/>
                              </w:rPr>
                              <w:t>による</w:t>
                            </w:r>
                            <w:r w:rsidR="00DE3D05">
                              <w:rPr>
                                <w:rFonts w:asciiTheme="majorEastAsia" w:eastAsiaTheme="majorEastAsia" w:hAnsiTheme="majorEastAsia" w:hint="eastAsia"/>
                                <w:sz w:val="24"/>
                                <w:szCs w:val="24"/>
                              </w:rPr>
                              <w:t>５</w:t>
                            </w:r>
                            <w:r w:rsidR="00B14D03" w:rsidRPr="00C74544">
                              <w:rPr>
                                <w:rFonts w:asciiTheme="majorEastAsia" w:eastAsiaTheme="majorEastAsia" w:hAnsiTheme="majorEastAsia" w:hint="eastAsia"/>
                                <w:sz w:val="24"/>
                                <w:szCs w:val="24"/>
                              </w:rPr>
                              <w:t>グループ</w:t>
                            </w:r>
                            <w:r w:rsidR="00DE3D05">
                              <w:rPr>
                                <w:rFonts w:asciiTheme="majorEastAsia" w:eastAsiaTheme="majorEastAsia" w:hAnsiTheme="majorEastAsia" w:hint="eastAsia"/>
                                <w:sz w:val="24"/>
                                <w:szCs w:val="24"/>
                              </w:rPr>
                              <w:t>に</w:t>
                            </w:r>
                            <w:r w:rsidR="00EA60DE">
                              <w:rPr>
                                <w:rFonts w:asciiTheme="majorEastAsia" w:eastAsiaTheme="majorEastAsia" w:hAnsiTheme="majorEastAsia" w:hint="eastAsia"/>
                                <w:sz w:val="24"/>
                                <w:szCs w:val="24"/>
                              </w:rPr>
                              <w:t>分類し</w:t>
                            </w:r>
                            <w:r w:rsidR="008A4C56">
                              <w:rPr>
                                <w:rFonts w:asciiTheme="majorEastAsia" w:eastAsiaTheme="majorEastAsia" w:hAnsiTheme="majorEastAsia"/>
                                <w:sz w:val="24"/>
                                <w:szCs w:val="24"/>
                              </w:rPr>
                              <w:t>、総合劣化度</w:t>
                            </w:r>
                            <w:r w:rsidR="00F762DE">
                              <w:rPr>
                                <w:rFonts w:asciiTheme="majorEastAsia" w:eastAsiaTheme="majorEastAsia" w:hAnsiTheme="majorEastAsia" w:hint="eastAsia"/>
                                <w:sz w:val="24"/>
                                <w:szCs w:val="24"/>
                              </w:rPr>
                              <w:t>等</w:t>
                            </w:r>
                            <w:r w:rsidR="008A4C56">
                              <w:rPr>
                                <w:rFonts w:asciiTheme="majorEastAsia" w:eastAsiaTheme="majorEastAsia" w:hAnsiTheme="majorEastAsia"/>
                                <w:sz w:val="24"/>
                                <w:szCs w:val="24"/>
                              </w:rPr>
                              <w:t>を</w:t>
                            </w:r>
                            <w:r w:rsidR="00F762DE">
                              <w:rPr>
                                <w:rFonts w:asciiTheme="majorEastAsia" w:eastAsiaTheme="majorEastAsia" w:hAnsiTheme="majorEastAsia" w:hint="eastAsia"/>
                                <w:sz w:val="24"/>
                                <w:szCs w:val="24"/>
                              </w:rPr>
                              <w:t>ふまえた</w:t>
                            </w:r>
                            <w:r w:rsidR="00993395">
                              <w:rPr>
                                <w:rFonts w:asciiTheme="majorEastAsia" w:eastAsiaTheme="majorEastAsia" w:hAnsiTheme="majorEastAsia" w:hint="eastAsia"/>
                                <w:sz w:val="24"/>
                                <w:szCs w:val="24"/>
                              </w:rPr>
                              <w:t>改修等を実施</w:t>
                            </w:r>
                          </w:p>
                          <w:p w14:paraId="4878C7C7" w14:textId="38219C11" w:rsidR="008A4C56" w:rsidRDefault="00176743" w:rsidP="00DE3D05">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A4C56">
                              <w:rPr>
                                <w:rFonts w:asciiTheme="majorEastAsia" w:eastAsiaTheme="majorEastAsia" w:hAnsiTheme="majorEastAsia"/>
                                <w:sz w:val="24"/>
                                <w:szCs w:val="24"/>
                              </w:rPr>
                              <w:t>築年</w:t>
                            </w:r>
                            <w:r w:rsidR="008A4C56">
                              <w:rPr>
                                <w:rFonts w:asciiTheme="majorEastAsia" w:eastAsiaTheme="majorEastAsia" w:hAnsiTheme="majorEastAsia" w:hint="eastAsia"/>
                                <w:sz w:val="24"/>
                                <w:szCs w:val="24"/>
                              </w:rPr>
                              <w:t>数：</w:t>
                            </w:r>
                            <w:r w:rsidR="00280B85" w:rsidRPr="000D673A">
                              <w:rPr>
                                <w:rFonts w:asciiTheme="majorEastAsia" w:eastAsiaTheme="majorEastAsia" w:hAnsiTheme="majorEastAsia"/>
                                <w:sz w:val="24"/>
                                <w:szCs w:val="24"/>
                              </w:rPr>
                              <w:t>Ａ</w:t>
                            </w:r>
                            <w:r w:rsidR="009F3BBD">
                              <w:rPr>
                                <w:rFonts w:asciiTheme="majorEastAsia" w:eastAsiaTheme="majorEastAsia" w:hAnsiTheme="majorEastAsia" w:hint="eastAsia"/>
                                <w:sz w:val="24"/>
                                <w:szCs w:val="24"/>
                              </w:rPr>
                              <w:t xml:space="preserve"> </w:t>
                            </w:r>
                            <w:r w:rsidR="008A4C56">
                              <w:rPr>
                                <w:rFonts w:asciiTheme="majorEastAsia" w:eastAsiaTheme="majorEastAsia" w:hAnsiTheme="majorEastAsia" w:hint="eastAsia"/>
                                <w:sz w:val="24"/>
                                <w:szCs w:val="24"/>
                              </w:rPr>
                              <w:t>20年</w:t>
                            </w:r>
                            <w:r w:rsidR="008A4C56">
                              <w:rPr>
                                <w:rFonts w:asciiTheme="majorEastAsia" w:eastAsiaTheme="majorEastAsia" w:hAnsiTheme="majorEastAsia"/>
                                <w:sz w:val="24"/>
                                <w:szCs w:val="24"/>
                              </w:rPr>
                              <w:t>以下、</w:t>
                            </w:r>
                            <w:r w:rsidR="00280B85" w:rsidRPr="000D673A">
                              <w:rPr>
                                <w:rFonts w:asciiTheme="majorEastAsia" w:eastAsiaTheme="majorEastAsia" w:hAnsiTheme="majorEastAsia" w:hint="eastAsia"/>
                                <w:sz w:val="24"/>
                                <w:szCs w:val="24"/>
                              </w:rPr>
                              <w:t>Ｂ</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21</w:t>
                            </w:r>
                            <w:r w:rsidR="008A4C56">
                              <w:rPr>
                                <w:rFonts w:asciiTheme="majorEastAsia" w:eastAsiaTheme="majorEastAsia" w:hAnsiTheme="majorEastAsia"/>
                                <w:sz w:val="24"/>
                                <w:szCs w:val="24"/>
                              </w:rPr>
                              <w:t>～</w:t>
                            </w:r>
                            <w:r w:rsidR="008A4C56">
                              <w:rPr>
                                <w:rFonts w:asciiTheme="majorEastAsia" w:eastAsiaTheme="majorEastAsia" w:hAnsiTheme="majorEastAsia" w:hint="eastAsia"/>
                                <w:sz w:val="24"/>
                                <w:szCs w:val="24"/>
                              </w:rPr>
                              <w:t>40年、</w:t>
                            </w:r>
                            <w:r w:rsidR="00280B85" w:rsidRPr="000D673A">
                              <w:rPr>
                                <w:rFonts w:asciiTheme="majorEastAsia" w:eastAsiaTheme="majorEastAsia" w:hAnsiTheme="majorEastAsia" w:hint="eastAsia"/>
                                <w:sz w:val="24"/>
                                <w:szCs w:val="24"/>
                              </w:rPr>
                              <w:t>Ｃ</w:t>
                            </w:r>
                            <w:r w:rsidR="009F3BBD" w:rsidRPr="000D673A">
                              <w:rPr>
                                <w:rFonts w:asciiTheme="majorEastAsia" w:eastAsiaTheme="majorEastAsia" w:hAnsiTheme="majorEastAsia"/>
                                <w:sz w:val="24"/>
                                <w:szCs w:val="24"/>
                              </w:rPr>
                              <w:t xml:space="preserve"> </w:t>
                            </w:r>
                            <w:r w:rsidR="008A4C56">
                              <w:rPr>
                                <w:rFonts w:asciiTheme="majorEastAsia" w:eastAsiaTheme="majorEastAsia" w:hAnsiTheme="majorEastAsia"/>
                                <w:sz w:val="24"/>
                                <w:szCs w:val="24"/>
                              </w:rPr>
                              <w:t>41～60</w:t>
                            </w:r>
                            <w:r w:rsidR="008A4C56">
                              <w:rPr>
                                <w:rFonts w:asciiTheme="majorEastAsia" w:eastAsiaTheme="majorEastAsia" w:hAnsiTheme="majorEastAsia" w:hint="eastAsia"/>
                                <w:sz w:val="24"/>
                                <w:szCs w:val="24"/>
                              </w:rPr>
                              <w:t>年</w:t>
                            </w:r>
                            <w:r w:rsidR="008A4C56">
                              <w:rPr>
                                <w:rFonts w:asciiTheme="majorEastAsia" w:eastAsiaTheme="majorEastAsia" w:hAnsiTheme="majorEastAsia"/>
                                <w:sz w:val="24"/>
                                <w:szCs w:val="24"/>
                              </w:rPr>
                              <w:t>、</w:t>
                            </w:r>
                            <w:r w:rsidR="00280B85" w:rsidRPr="000D673A">
                              <w:rPr>
                                <w:rFonts w:asciiTheme="majorEastAsia" w:eastAsiaTheme="majorEastAsia" w:hAnsiTheme="majorEastAsia" w:hint="eastAsia"/>
                                <w:sz w:val="24"/>
                                <w:szCs w:val="24"/>
                              </w:rPr>
                              <w:t>Ｄ</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61</w:t>
                            </w:r>
                            <w:r w:rsidR="008A4C56">
                              <w:rPr>
                                <w:rFonts w:asciiTheme="majorEastAsia" w:eastAsiaTheme="majorEastAsia" w:hAnsiTheme="majorEastAsia"/>
                                <w:sz w:val="24"/>
                                <w:szCs w:val="24"/>
                              </w:rPr>
                              <w:t>～70</w:t>
                            </w:r>
                            <w:r w:rsidR="008A4C56">
                              <w:rPr>
                                <w:rFonts w:asciiTheme="majorEastAsia" w:eastAsiaTheme="majorEastAsia" w:hAnsiTheme="majorEastAsia" w:hint="eastAsia"/>
                                <w:sz w:val="24"/>
                                <w:szCs w:val="24"/>
                              </w:rPr>
                              <w:t>年、</w:t>
                            </w:r>
                            <w:r w:rsidR="00280B85" w:rsidRPr="000D673A">
                              <w:rPr>
                                <w:rFonts w:asciiTheme="majorEastAsia" w:eastAsiaTheme="majorEastAsia" w:hAnsiTheme="majorEastAsia" w:hint="eastAsia"/>
                                <w:sz w:val="24"/>
                                <w:szCs w:val="24"/>
                              </w:rPr>
                              <w:t>Ｅ</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71年</w:t>
                            </w:r>
                            <w:r w:rsidR="008A4C56">
                              <w:rPr>
                                <w:rFonts w:asciiTheme="majorEastAsia" w:eastAsiaTheme="majorEastAsia" w:hAnsiTheme="majorEastAsia"/>
                                <w:sz w:val="24"/>
                                <w:szCs w:val="24"/>
                              </w:rPr>
                              <w:t>以上</w:t>
                            </w:r>
                            <w:r w:rsidR="008A4C56">
                              <w:rPr>
                                <w:rFonts w:asciiTheme="majorEastAsia" w:eastAsiaTheme="majorEastAsia" w:hAnsiTheme="majorEastAsia" w:hint="eastAsia"/>
                                <w:sz w:val="24"/>
                                <w:szCs w:val="24"/>
                              </w:rPr>
                              <w:t>)</w:t>
                            </w:r>
                          </w:p>
                          <w:p w14:paraId="62C7485F" w14:textId="77777777" w:rsidR="008F14F7" w:rsidRDefault="00CF2E73" w:rsidP="00955854">
                            <w:pPr>
                              <w:ind w:left="240"/>
                              <w:rPr>
                                <w:rFonts w:asciiTheme="majorEastAsia" w:eastAsiaTheme="majorEastAsia" w:hAnsiTheme="majorEastAsia"/>
                                <w:sz w:val="24"/>
                                <w:szCs w:val="24"/>
                                <w:highlight w:val="yellow"/>
                                <w:shd w:val="pct15" w:color="auto" w:fill="FFFFFF"/>
                              </w:rPr>
                            </w:pPr>
                            <w:r w:rsidRPr="00BA084A">
                              <w:rPr>
                                <w:rFonts w:asciiTheme="majorEastAsia" w:eastAsiaTheme="majorEastAsia" w:hAnsiTheme="majorEastAsia" w:hint="eastAsia"/>
                                <w:sz w:val="24"/>
                                <w:szCs w:val="24"/>
                              </w:rPr>
                              <w:t>〇</w:t>
                            </w:r>
                            <w:r w:rsidR="00955854" w:rsidRPr="00BA084A">
                              <w:rPr>
                                <w:rFonts w:asciiTheme="majorEastAsia" w:eastAsiaTheme="majorEastAsia" w:hAnsiTheme="majorEastAsia" w:hint="eastAsia"/>
                                <w:sz w:val="24"/>
                                <w:szCs w:val="24"/>
                                <w:highlight w:val="yellow"/>
                                <w:shd w:val="pct15" w:color="auto" w:fill="FFFFFF"/>
                              </w:rPr>
                              <w:t>長寿命化改修にあたっては、</w:t>
                            </w:r>
                            <w:r w:rsidR="00D6748C" w:rsidRPr="00BA084A">
                              <w:rPr>
                                <w:rFonts w:asciiTheme="majorEastAsia" w:eastAsiaTheme="majorEastAsia" w:hAnsiTheme="majorEastAsia" w:hint="eastAsia"/>
                                <w:sz w:val="24"/>
                                <w:szCs w:val="24"/>
                                <w:highlight w:val="yellow"/>
                                <w:shd w:val="pct15" w:color="auto" w:fill="FFFFFF"/>
                              </w:rPr>
                              <w:t>建物の継続使用年数等を考慮するだけでなく、</w:t>
                            </w:r>
                            <w:r w:rsidR="00955854" w:rsidRPr="00BA084A">
                              <w:rPr>
                                <w:rFonts w:asciiTheme="majorEastAsia" w:eastAsiaTheme="majorEastAsia" w:hAnsiTheme="majorEastAsia" w:hint="eastAsia"/>
                                <w:sz w:val="24"/>
                                <w:szCs w:val="24"/>
                                <w:highlight w:val="yellow"/>
                                <w:shd w:val="pct15" w:color="auto" w:fill="FFFFFF"/>
                              </w:rPr>
                              <w:t>新しい時代</w:t>
                            </w:r>
                          </w:p>
                          <w:p w14:paraId="3D29D086" w14:textId="77777777" w:rsidR="008F14F7" w:rsidRDefault="008F14F7" w:rsidP="00955854">
                            <w:pPr>
                              <w:ind w:left="240"/>
                              <w:rPr>
                                <w:rFonts w:asciiTheme="majorEastAsia" w:eastAsiaTheme="majorEastAsia" w:hAnsiTheme="majorEastAsia"/>
                                <w:sz w:val="24"/>
                                <w:szCs w:val="24"/>
                                <w:highlight w:val="yellow"/>
                                <w:shd w:val="pct15" w:color="auto" w:fill="FFFFFF"/>
                              </w:rPr>
                            </w:pPr>
                            <w:r w:rsidRPr="008F14F7">
                              <w:rPr>
                                <w:rFonts w:asciiTheme="majorEastAsia" w:eastAsiaTheme="majorEastAsia" w:hAnsiTheme="majorEastAsia" w:hint="eastAsia"/>
                                <w:sz w:val="24"/>
                                <w:szCs w:val="24"/>
                              </w:rPr>
                              <w:t xml:space="preserve">　</w:t>
                            </w:r>
                            <w:r w:rsidR="00955854" w:rsidRPr="00BA084A">
                              <w:rPr>
                                <w:rFonts w:asciiTheme="majorEastAsia" w:eastAsiaTheme="majorEastAsia" w:hAnsiTheme="majorEastAsia" w:hint="eastAsia"/>
                                <w:sz w:val="24"/>
                                <w:szCs w:val="24"/>
                                <w:highlight w:val="yellow"/>
                                <w:shd w:val="pct15" w:color="auto" w:fill="FFFFFF"/>
                              </w:rPr>
                              <w:t>の学びを実現するための学習環境面及び生活環境面での機能向上や学校の魅力化推進</w:t>
                            </w:r>
                          </w:p>
                          <w:p w14:paraId="48D62A33" w14:textId="08317A8D" w:rsidR="00CF2E73" w:rsidRPr="00BA084A" w:rsidRDefault="008F14F7" w:rsidP="00955854">
                            <w:pPr>
                              <w:ind w:left="240"/>
                              <w:rPr>
                                <w:rFonts w:asciiTheme="majorEastAsia" w:eastAsiaTheme="majorEastAsia" w:hAnsiTheme="majorEastAsia"/>
                                <w:sz w:val="24"/>
                                <w:szCs w:val="24"/>
                              </w:rPr>
                            </w:pPr>
                            <w:r w:rsidRPr="008F14F7">
                              <w:rPr>
                                <w:rFonts w:asciiTheme="majorEastAsia" w:eastAsiaTheme="majorEastAsia" w:hAnsiTheme="majorEastAsia" w:hint="eastAsia"/>
                                <w:sz w:val="24"/>
                                <w:szCs w:val="24"/>
                              </w:rPr>
                              <w:t xml:space="preserve">　</w:t>
                            </w:r>
                            <w:r w:rsidR="00955854" w:rsidRPr="00BA084A">
                              <w:rPr>
                                <w:rFonts w:asciiTheme="majorEastAsia" w:eastAsiaTheme="majorEastAsia" w:hAnsiTheme="majorEastAsia" w:hint="eastAsia"/>
                                <w:sz w:val="24"/>
                                <w:szCs w:val="24"/>
                                <w:highlight w:val="yellow"/>
                                <w:shd w:val="pct15" w:color="auto" w:fill="FFFFFF"/>
                              </w:rPr>
                              <w:t>を考慮して実施していく。</w:t>
                            </w:r>
                          </w:p>
                          <w:p w14:paraId="5C95013F" w14:textId="77777777" w:rsidR="00DF3A23" w:rsidRPr="00CF2E73" w:rsidRDefault="00DF3A23" w:rsidP="00B14D03">
                            <w:pPr>
                              <w:ind w:left="240" w:hangingChars="100" w:hanging="240"/>
                              <w:rPr>
                                <w:rFonts w:asciiTheme="majorEastAsia" w:eastAsiaTheme="majorEastAsia" w:hAnsiTheme="majorEastAsia"/>
                                <w:sz w:val="24"/>
                                <w:szCs w:val="24"/>
                              </w:rPr>
                            </w:pPr>
                          </w:p>
                          <w:p w14:paraId="5B5DB390" w14:textId="77777777" w:rsidR="00B14D03" w:rsidRPr="00B14D03" w:rsidRDefault="008D7965" w:rsidP="00B14D0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14D03" w:rsidRPr="00B14D03">
                              <w:rPr>
                                <w:rFonts w:asciiTheme="majorEastAsia" w:eastAsiaTheme="majorEastAsia" w:hAnsiTheme="majorEastAsia" w:hint="eastAsia"/>
                                <w:sz w:val="24"/>
                                <w:szCs w:val="24"/>
                              </w:rPr>
                              <w:t xml:space="preserve">　</w:t>
                            </w:r>
                            <w:r w:rsidR="00D16C81" w:rsidRPr="00A63326">
                              <w:rPr>
                                <w:rFonts w:asciiTheme="majorEastAsia" w:eastAsiaTheme="majorEastAsia" w:hAnsiTheme="majorEastAsia" w:hint="eastAsia"/>
                                <w:b/>
                                <w:sz w:val="24"/>
                                <w:szCs w:val="24"/>
                                <w:u w:val="single"/>
                              </w:rPr>
                              <w:t>事業費</w:t>
                            </w:r>
                            <w:r w:rsidR="004D3AF9" w:rsidRPr="00A63326">
                              <w:rPr>
                                <w:rFonts w:asciiTheme="majorEastAsia" w:eastAsiaTheme="majorEastAsia" w:hAnsiTheme="majorEastAsia" w:hint="eastAsia"/>
                                <w:b/>
                                <w:sz w:val="24"/>
                                <w:szCs w:val="24"/>
                                <w:u w:val="single"/>
                              </w:rPr>
                              <w:t>の</w:t>
                            </w:r>
                            <w:r w:rsidR="00D16C81" w:rsidRPr="00A63326">
                              <w:rPr>
                                <w:rFonts w:asciiTheme="majorEastAsia" w:eastAsiaTheme="majorEastAsia" w:hAnsiTheme="majorEastAsia" w:hint="eastAsia"/>
                                <w:b/>
                                <w:sz w:val="24"/>
                                <w:szCs w:val="24"/>
                                <w:u w:val="single"/>
                              </w:rPr>
                              <w:t>縮減方策</w:t>
                            </w:r>
                            <w:r w:rsidR="005343D5" w:rsidRPr="00A63326">
                              <w:rPr>
                                <w:rFonts w:asciiTheme="majorEastAsia" w:eastAsiaTheme="majorEastAsia" w:hAnsiTheme="majorEastAsia" w:hint="eastAsia"/>
                                <w:b/>
                                <w:sz w:val="24"/>
                                <w:szCs w:val="24"/>
                                <w:u w:val="single"/>
                              </w:rPr>
                              <w:t>及び</w:t>
                            </w:r>
                            <w:r w:rsidR="00A62EB0" w:rsidRPr="00A63326">
                              <w:rPr>
                                <w:rFonts w:asciiTheme="majorEastAsia" w:eastAsiaTheme="majorEastAsia" w:hAnsiTheme="majorEastAsia" w:hint="eastAsia"/>
                                <w:b/>
                                <w:sz w:val="24"/>
                                <w:szCs w:val="24"/>
                                <w:u w:val="single"/>
                              </w:rPr>
                              <w:t>土地の</w:t>
                            </w:r>
                            <w:r w:rsidR="00A62EB0" w:rsidRPr="00A63326">
                              <w:rPr>
                                <w:rFonts w:asciiTheme="majorEastAsia" w:eastAsiaTheme="majorEastAsia" w:hAnsiTheme="majorEastAsia"/>
                                <w:b/>
                                <w:sz w:val="24"/>
                                <w:szCs w:val="24"/>
                                <w:u w:val="single"/>
                              </w:rPr>
                              <w:t>有効活用</w:t>
                            </w:r>
                            <w:r w:rsidR="00D16C81" w:rsidRPr="00A63326">
                              <w:rPr>
                                <w:rFonts w:asciiTheme="majorEastAsia" w:eastAsiaTheme="majorEastAsia" w:hAnsiTheme="majorEastAsia" w:hint="eastAsia"/>
                                <w:b/>
                                <w:sz w:val="24"/>
                                <w:szCs w:val="24"/>
                                <w:u w:val="single"/>
                              </w:rPr>
                              <w:t>の検討</w:t>
                            </w:r>
                            <w:r w:rsidR="00B14D03" w:rsidRPr="00B14D03">
                              <w:rPr>
                                <w:rFonts w:asciiTheme="majorEastAsia" w:eastAsiaTheme="majorEastAsia" w:hAnsiTheme="majorEastAsia" w:hint="eastAsia"/>
                                <w:sz w:val="24"/>
                                <w:szCs w:val="24"/>
                              </w:rPr>
                              <w:t xml:space="preserve">　　</w:t>
                            </w:r>
                          </w:p>
                          <w:p w14:paraId="34BE87CF" w14:textId="77777777" w:rsidR="001873E6" w:rsidRDefault="001873E6" w:rsidP="00323C3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中長期的にみた学校施設全体の事業費の更なる縮減方策</w:t>
                            </w:r>
                            <w:r>
                              <w:rPr>
                                <w:rFonts w:asciiTheme="majorEastAsia" w:eastAsiaTheme="majorEastAsia" w:hAnsiTheme="majorEastAsia"/>
                                <w:sz w:val="24"/>
                                <w:szCs w:val="24"/>
                              </w:rPr>
                              <w:t>等</w:t>
                            </w:r>
                            <w:r>
                              <w:rPr>
                                <w:rFonts w:asciiTheme="majorEastAsia" w:eastAsiaTheme="majorEastAsia" w:hAnsiTheme="majorEastAsia" w:hint="eastAsia"/>
                                <w:sz w:val="24"/>
                                <w:szCs w:val="24"/>
                              </w:rPr>
                              <w:t>を</w:t>
                            </w:r>
                            <w:r>
                              <w:rPr>
                                <w:rFonts w:asciiTheme="majorEastAsia" w:eastAsiaTheme="majorEastAsia" w:hAnsiTheme="majorEastAsia"/>
                                <w:sz w:val="24"/>
                                <w:szCs w:val="24"/>
                              </w:rPr>
                              <w:t>検討</w:t>
                            </w:r>
                          </w:p>
                          <w:p w14:paraId="0C6CEAA4" w14:textId="77777777" w:rsidR="00323C39" w:rsidRDefault="00323C39" w:rsidP="00323C3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〇事業費</w:t>
                            </w:r>
                            <w:r>
                              <w:rPr>
                                <w:rFonts w:asciiTheme="majorEastAsia" w:eastAsiaTheme="majorEastAsia" w:hAnsiTheme="majorEastAsia"/>
                                <w:sz w:val="24"/>
                                <w:szCs w:val="24"/>
                              </w:rPr>
                              <w:t>縮減</w:t>
                            </w:r>
                            <w:r>
                              <w:rPr>
                                <w:rFonts w:asciiTheme="majorEastAsia" w:eastAsiaTheme="majorEastAsia" w:hAnsiTheme="majorEastAsia" w:hint="eastAsia"/>
                                <w:sz w:val="24"/>
                                <w:szCs w:val="24"/>
                              </w:rPr>
                              <w:t>方策</w:t>
                            </w:r>
                            <w:r w:rsidRPr="00B14D03">
                              <w:rPr>
                                <w:rFonts w:asciiTheme="majorEastAsia" w:eastAsiaTheme="majorEastAsia" w:hAnsiTheme="majorEastAsia" w:hint="eastAsia"/>
                                <w:sz w:val="24"/>
                                <w:szCs w:val="24"/>
                              </w:rPr>
                              <w:t>（仮設校舎の工夫、</w:t>
                            </w:r>
                            <w:r>
                              <w:rPr>
                                <w:rFonts w:asciiTheme="majorEastAsia" w:eastAsiaTheme="majorEastAsia" w:hAnsiTheme="majorEastAsia" w:hint="eastAsia"/>
                                <w:sz w:val="24"/>
                                <w:szCs w:val="24"/>
                              </w:rPr>
                              <w:t>施設保有</w:t>
                            </w:r>
                            <w:r w:rsidRPr="00B14D03">
                              <w:rPr>
                                <w:rFonts w:asciiTheme="majorEastAsia" w:eastAsiaTheme="majorEastAsia" w:hAnsiTheme="majorEastAsia" w:hint="eastAsia"/>
                                <w:sz w:val="24"/>
                                <w:szCs w:val="24"/>
                              </w:rPr>
                              <w:t>のあり方</w:t>
                            </w:r>
                            <w:r>
                              <w:rPr>
                                <w:rFonts w:asciiTheme="majorEastAsia" w:eastAsiaTheme="majorEastAsia" w:hAnsiTheme="majorEastAsia" w:hint="eastAsia"/>
                                <w:sz w:val="24"/>
                                <w:szCs w:val="24"/>
                              </w:rPr>
                              <w:t>の検討</w:t>
                            </w:r>
                            <w:r w:rsidRPr="00B14D03">
                              <w:rPr>
                                <w:rFonts w:asciiTheme="majorEastAsia" w:eastAsiaTheme="majorEastAsia" w:hAnsiTheme="majorEastAsia" w:hint="eastAsia"/>
                                <w:sz w:val="24"/>
                                <w:szCs w:val="24"/>
                              </w:rPr>
                              <w:t>等）</w:t>
                            </w:r>
                          </w:p>
                          <w:p w14:paraId="49725245" w14:textId="77777777" w:rsidR="00C74544" w:rsidRDefault="00C74544" w:rsidP="005343D5">
                            <w:pPr>
                              <w:ind w:firstLineChars="100" w:firstLine="240"/>
                              <w:rPr>
                                <w:rFonts w:asciiTheme="majorEastAsia" w:eastAsiaTheme="majorEastAsia" w:hAnsiTheme="majorEastAsia"/>
                                <w:sz w:val="24"/>
                                <w:szCs w:val="24"/>
                              </w:rPr>
                            </w:pPr>
                            <w:r>
                              <w:rPr>
                                <w:rFonts w:asciiTheme="majorEastAsia" w:eastAsiaTheme="majorEastAsia" w:hAnsiTheme="majorEastAsia"/>
                                <w:sz w:val="24"/>
                                <w:szCs w:val="24"/>
                              </w:rPr>
                              <w:t>〇</w:t>
                            </w:r>
                            <w:r>
                              <w:rPr>
                                <w:rFonts w:ascii="Segoe UI Symbol" w:eastAsiaTheme="majorEastAsia" w:hAnsi="Segoe UI Symbol"/>
                                <w:sz w:val="24"/>
                                <w:szCs w:val="24"/>
                              </w:rPr>
                              <w:t>Ｐ</w:t>
                            </w:r>
                            <w:r w:rsidR="00B14D03" w:rsidRPr="00B14D03">
                              <w:rPr>
                                <w:rFonts w:asciiTheme="majorEastAsia" w:eastAsiaTheme="majorEastAsia" w:hAnsiTheme="majorEastAsia" w:hint="eastAsia"/>
                                <w:sz w:val="24"/>
                                <w:szCs w:val="24"/>
                              </w:rPr>
                              <w:t>ＰＰ手法導入</w:t>
                            </w:r>
                            <w:r w:rsidR="00323C39">
                              <w:rPr>
                                <w:rFonts w:asciiTheme="majorEastAsia" w:eastAsiaTheme="majorEastAsia" w:hAnsiTheme="majorEastAsia" w:hint="eastAsia"/>
                                <w:sz w:val="24"/>
                                <w:szCs w:val="24"/>
                              </w:rPr>
                              <w:t xml:space="preserve">　　〇土地の有効・高度利用</w:t>
                            </w:r>
                          </w:p>
                          <w:p w14:paraId="41CAFFDA" w14:textId="77777777" w:rsidR="00DF3A23" w:rsidRDefault="00DF3A23" w:rsidP="00F762DE">
                            <w:pPr>
                              <w:ind w:left="240" w:hangingChars="100" w:hanging="240"/>
                              <w:rPr>
                                <w:rFonts w:asciiTheme="majorEastAsia" w:eastAsiaTheme="majorEastAsia" w:hAnsiTheme="majorEastAsia"/>
                                <w:sz w:val="24"/>
                                <w:szCs w:val="24"/>
                              </w:rPr>
                            </w:pPr>
                          </w:p>
                          <w:p w14:paraId="23C61F6B" w14:textId="77777777" w:rsidR="00F762DE" w:rsidRPr="00F762DE" w:rsidRDefault="00DF3A23" w:rsidP="00F762DE">
                            <w:pPr>
                              <w:ind w:left="240" w:hangingChars="100" w:hanging="240"/>
                              <w:rPr>
                                <w:rFonts w:asciiTheme="majorEastAsia" w:eastAsiaTheme="majorEastAsia" w:hAnsiTheme="majorEastAsia"/>
                                <w:b/>
                                <w:sz w:val="24"/>
                                <w:szCs w:val="24"/>
                                <w:highlight w:val="cyan"/>
                              </w:rPr>
                            </w:pPr>
                            <w:r>
                              <w:rPr>
                                <w:rFonts w:asciiTheme="majorEastAsia" w:eastAsiaTheme="majorEastAsia" w:hAnsiTheme="majorEastAsia" w:hint="eastAsia"/>
                                <w:sz w:val="24"/>
                                <w:szCs w:val="24"/>
                              </w:rPr>
                              <w:t>３</w:t>
                            </w:r>
                            <w:r w:rsidR="00A62EB0" w:rsidRPr="00B14D03">
                              <w:rPr>
                                <w:rFonts w:asciiTheme="majorEastAsia" w:eastAsiaTheme="majorEastAsia" w:hAnsiTheme="majorEastAsia" w:hint="eastAsia"/>
                                <w:sz w:val="24"/>
                                <w:szCs w:val="24"/>
                              </w:rPr>
                              <w:t xml:space="preserve">　</w:t>
                            </w:r>
                            <w:r w:rsidR="00F762DE" w:rsidRPr="00A63326">
                              <w:rPr>
                                <w:rFonts w:asciiTheme="majorEastAsia" w:eastAsiaTheme="majorEastAsia" w:hAnsiTheme="majorEastAsia"/>
                                <w:b/>
                                <w:sz w:val="24"/>
                                <w:szCs w:val="24"/>
                                <w:u w:val="single"/>
                              </w:rPr>
                              <w:t>施設</w:t>
                            </w:r>
                            <w:r w:rsidR="00F762DE" w:rsidRPr="00A63326">
                              <w:rPr>
                                <w:rFonts w:asciiTheme="majorEastAsia" w:eastAsiaTheme="majorEastAsia" w:hAnsiTheme="majorEastAsia" w:hint="eastAsia"/>
                                <w:b/>
                                <w:sz w:val="24"/>
                                <w:szCs w:val="24"/>
                                <w:u w:val="single"/>
                              </w:rPr>
                              <w:t>整備と</w:t>
                            </w:r>
                            <w:r w:rsidR="00F762DE" w:rsidRPr="00A63326">
                              <w:rPr>
                                <w:rFonts w:asciiTheme="majorEastAsia" w:eastAsiaTheme="majorEastAsia" w:hAnsiTheme="majorEastAsia"/>
                                <w:b/>
                                <w:sz w:val="24"/>
                                <w:szCs w:val="24"/>
                                <w:u w:val="single"/>
                              </w:rPr>
                              <w:t>再編整備</w:t>
                            </w:r>
                            <w:r w:rsidR="00F762DE" w:rsidRPr="00A63326">
                              <w:rPr>
                                <w:rFonts w:asciiTheme="majorEastAsia" w:eastAsiaTheme="majorEastAsia" w:hAnsiTheme="majorEastAsia" w:hint="eastAsia"/>
                                <w:b/>
                                <w:sz w:val="24"/>
                                <w:szCs w:val="24"/>
                                <w:u w:val="single"/>
                              </w:rPr>
                              <w:t>との関係</w:t>
                            </w:r>
                          </w:p>
                          <w:p w14:paraId="3A0E0F84" w14:textId="6A2736A1" w:rsidR="00DF3A23" w:rsidRDefault="00F762DE" w:rsidP="00480396">
                            <w:pPr>
                              <w:ind w:left="482" w:hangingChars="200" w:hanging="482"/>
                              <w:rPr>
                                <w:rFonts w:asciiTheme="majorEastAsia" w:eastAsiaTheme="majorEastAsia" w:hAnsiTheme="majorEastAsia"/>
                                <w:sz w:val="24"/>
                                <w:szCs w:val="24"/>
                              </w:rPr>
                            </w:pPr>
                            <w:r w:rsidRPr="00F762DE">
                              <w:rPr>
                                <w:rFonts w:asciiTheme="majorEastAsia" w:eastAsiaTheme="majorEastAsia" w:hAnsiTheme="majorEastAsia" w:hint="eastAsia"/>
                                <w:b/>
                                <w:sz w:val="24"/>
                                <w:szCs w:val="24"/>
                              </w:rPr>
                              <w:t xml:space="preserve">　</w:t>
                            </w:r>
                            <w:r w:rsidRPr="00F762DE">
                              <w:rPr>
                                <w:rFonts w:asciiTheme="majorEastAsia" w:eastAsiaTheme="majorEastAsia" w:hAnsiTheme="majorEastAsia" w:hint="eastAsia"/>
                                <w:sz w:val="24"/>
                                <w:szCs w:val="24"/>
                              </w:rPr>
                              <w:t>〇施設</w:t>
                            </w:r>
                            <w:r w:rsidRPr="00F762DE">
                              <w:rPr>
                                <w:rFonts w:asciiTheme="majorEastAsia" w:eastAsiaTheme="majorEastAsia" w:hAnsiTheme="majorEastAsia"/>
                                <w:sz w:val="24"/>
                                <w:szCs w:val="24"/>
                              </w:rPr>
                              <w:t>整備</w:t>
                            </w:r>
                            <w:r w:rsidRPr="00F762DE">
                              <w:rPr>
                                <w:rFonts w:asciiTheme="majorEastAsia" w:eastAsiaTheme="majorEastAsia" w:hAnsiTheme="majorEastAsia" w:hint="eastAsia"/>
                                <w:sz w:val="24"/>
                                <w:szCs w:val="24"/>
                              </w:rPr>
                              <w:t>にあたっては、</w:t>
                            </w:r>
                            <w:r w:rsidR="00480396" w:rsidRPr="00480396">
                              <w:rPr>
                                <w:rFonts w:asciiTheme="majorEastAsia" w:eastAsiaTheme="majorEastAsia" w:hAnsiTheme="majorEastAsia" w:hint="eastAsia"/>
                                <w:sz w:val="24"/>
                                <w:szCs w:val="24"/>
                              </w:rPr>
                              <w:t>府立高等学校再編整備計画</w:t>
                            </w:r>
                            <w:r w:rsidR="00480396">
                              <w:rPr>
                                <w:rFonts w:asciiTheme="majorEastAsia" w:eastAsiaTheme="majorEastAsia" w:hAnsiTheme="majorEastAsia" w:hint="eastAsia"/>
                                <w:sz w:val="24"/>
                                <w:szCs w:val="24"/>
                              </w:rPr>
                              <w:t>等で</w:t>
                            </w:r>
                            <w:r w:rsidR="00480396" w:rsidRPr="00480396">
                              <w:rPr>
                                <w:rFonts w:asciiTheme="majorEastAsia" w:eastAsiaTheme="majorEastAsia" w:hAnsiTheme="majorEastAsia" w:hint="eastAsia"/>
                                <w:sz w:val="24"/>
                                <w:szCs w:val="24"/>
                              </w:rPr>
                              <w:t>示した今後の方向性を踏まえた再編整備の動きとあわせて、整備規模等を検討する</w:t>
                            </w:r>
                            <w:r w:rsidR="00480396">
                              <w:rPr>
                                <w:rFonts w:asciiTheme="majorEastAsia" w:eastAsiaTheme="majorEastAsia" w:hAnsiTheme="majorEastAsia" w:hint="eastAsia"/>
                                <w:sz w:val="24"/>
                                <w:szCs w:val="24"/>
                              </w:rPr>
                              <w:t>。</w:t>
                            </w:r>
                          </w:p>
                          <w:p w14:paraId="057841B0" w14:textId="77777777" w:rsidR="00480396" w:rsidRPr="00480396" w:rsidRDefault="00480396" w:rsidP="00480396">
                            <w:pPr>
                              <w:ind w:left="480" w:hangingChars="200" w:hanging="480"/>
                              <w:rPr>
                                <w:rFonts w:asciiTheme="majorEastAsia" w:eastAsiaTheme="majorEastAsia" w:hAnsiTheme="majorEastAsia"/>
                                <w:sz w:val="24"/>
                                <w:szCs w:val="24"/>
                              </w:rPr>
                            </w:pPr>
                          </w:p>
                          <w:p w14:paraId="48760476" w14:textId="77777777" w:rsidR="008632BD" w:rsidRDefault="00DF3A23" w:rsidP="008632BD">
                            <w:pPr>
                              <w:rPr>
                                <w:rFonts w:asciiTheme="majorEastAsia" w:eastAsiaTheme="majorEastAsia" w:hAnsiTheme="majorEastAsia"/>
                                <w:b/>
                                <w:sz w:val="24"/>
                                <w:szCs w:val="24"/>
                              </w:rPr>
                            </w:pPr>
                            <w:r>
                              <w:rPr>
                                <w:rFonts w:asciiTheme="majorEastAsia" w:eastAsiaTheme="majorEastAsia" w:hAnsiTheme="majorEastAsia" w:hint="eastAsia"/>
                                <w:sz w:val="24"/>
                                <w:szCs w:val="24"/>
                              </w:rPr>
                              <w:t>４</w:t>
                            </w:r>
                            <w:r w:rsidR="008632BD">
                              <w:rPr>
                                <w:rFonts w:asciiTheme="majorEastAsia" w:eastAsiaTheme="majorEastAsia" w:hAnsiTheme="majorEastAsia" w:hint="eastAsia"/>
                                <w:sz w:val="24"/>
                                <w:szCs w:val="24"/>
                              </w:rPr>
                              <w:t xml:space="preserve">　</w:t>
                            </w:r>
                            <w:r w:rsidR="003374E2" w:rsidRPr="00A63326">
                              <w:rPr>
                                <w:rFonts w:asciiTheme="majorEastAsia" w:eastAsiaTheme="majorEastAsia" w:hAnsiTheme="majorEastAsia" w:hint="eastAsia"/>
                                <w:b/>
                                <w:sz w:val="24"/>
                                <w:szCs w:val="24"/>
                                <w:u w:val="single"/>
                              </w:rPr>
                              <w:t>実施方針に基づく</w:t>
                            </w:r>
                            <w:r w:rsidR="00004C26" w:rsidRPr="00A63326">
                              <w:rPr>
                                <w:rFonts w:asciiTheme="majorEastAsia" w:eastAsiaTheme="majorEastAsia" w:hAnsiTheme="majorEastAsia" w:hint="eastAsia"/>
                                <w:b/>
                                <w:sz w:val="24"/>
                                <w:szCs w:val="24"/>
                                <w:u w:val="single"/>
                              </w:rPr>
                              <w:t>整備</w:t>
                            </w:r>
                            <w:r w:rsidR="008632BD" w:rsidRPr="00A63326">
                              <w:rPr>
                                <w:rFonts w:asciiTheme="majorEastAsia" w:eastAsiaTheme="majorEastAsia" w:hAnsiTheme="majorEastAsia"/>
                                <w:b/>
                                <w:sz w:val="24"/>
                                <w:szCs w:val="24"/>
                                <w:u w:val="single"/>
                              </w:rPr>
                              <w:t>の</w:t>
                            </w:r>
                            <w:r w:rsidR="003374E2" w:rsidRPr="00A63326">
                              <w:rPr>
                                <w:rFonts w:asciiTheme="majorEastAsia" w:eastAsiaTheme="majorEastAsia" w:hAnsiTheme="majorEastAsia" w:hint="eastAsia"/>
                                <w:b/>
                                <w:sz w:val="24"/>
                                <w:szCs w:val="24"/>
                                <w:u w:val="single"/>
                              </w:rPr>
                              <w:t>取組み</w:t>
                            </w:r>
                          </w:p>
                          <w:p w14:paraId="1EA476F8" w14:textId="77777777" w:rsidR="00E574CA" w:rsidRDefault="00004C26" w:rsidP="00004C26">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Pr="00004C26">
                              <w:rPr>
                                <w:rFonts w:asciiTheme="majorEastAsia" w:eastAsiaTheme="majorEastAsia" w:hAnsiTheme="majorEastAsia" w:hint="eastAsia"/>
                                <w:sz w:val="24"/>
                                <w:szCs w:val="24"/>
                              </w:rPr>
                              <w:t>長寿命化整備方針の継続的運用</w:t>
                            </w:r>
                          </w:p>
                          <w:p w14:paraId="7295F49C" w14:textId="70BD879D" w:rsidR="00004C26" w:rsidRPr="00E72D66" w:rsidRDefault="00E574CA" w:rsidP="00D6748C">
                            <w:pPr>
                              <w:ind w:leftChars="100" w:left="210" w:firstLineChars="100" w:firstLine="240"/>
                              <w:rPr>
                                <w:rFonts w:asciiTheme="majorEastAsia" w:eastAsiaTheme="majorEastAsia" w:hAnsiTheme="majorEastAsia"/>
                                <w:color w:val="FF0000"/>
                                <w:sz w:val="24"/>
                                <w:szCs w:val="24"/>
                              </w:rPr>
                            </w:pPr>
                            <w:r w:rsidRPr="00555C09">
                              <w:rPr>
                                <w:rFonts w:asciiTheme="majorEastAsia" w:eastAsiaTheme="majorEastAsia" w:hAnsiTheme="majorEastAsia" w:hint="eastAsia"/>
                                <w:sz w:val="24"/>
                                <w:szCs w:val="24"/>
                              </w:rPr>
                              <w:t>・</w:t>
                            </w:r>
                            <w:r w:rsidR="0012691C" w:rsidRPr="00555C09">
                              <w:rPr>
                                <w:rFonts w:ascii="ＭＳ Ｐゴシック" w:eastAsia="ＭＳ Ｐゴシック" w:hAnsi="ＭＳ Ｐゴシック" w:hint="eastAsia"/>
                                <w:sz w:val="24"/>
                                <w:szCs w:val="24"/>
                              </w:rPr>
                              <w:t>ﾃﾞｰﾀﾍﾞｰｽ</w:t>
                            </w:r>
                            <w:r w:rsidR="00004C26" w:rsidRPr="00555C09">
                              <w:rPr>
                                <w:rFonts w:asciiTheme="majorEastAsia" w:eastAsiaTheme="majorEastAsia" w:hAnsiTheme="majorEastAsia" w:hint="eastAsia"/>
                                <w:sz w:val="24"/>
                                <w:szCs w:val="24"/>
                              </w:rPr>
                              <w:t>の整備・活用</w:t>
                            </w:r>
                            <w:r w:rsidR="00D6748C">
                              <w:rPr>
                                <w:rFonts w:asciiTheme="majorEastAsia" w:eastAsiaTheme="majorEastAsia" w:hAnsiTheme="majorEastAsia" w:hint="eastAsia"/>
                                <w:color w:val="FF0000"/>
                                <w:sz w:val="24"/>
                                <w:szCs w:val="24"/>
                              </w:rPr>
                              <w:t xml:space="preserve">　　　</w:t>
                            </w:r>
                            <w:r w:rsidRPr="00555C09">
                              <w:rPr>
                                <w:rFonts w:asciiTheme="majorEastAsia" w:eastAsiaTheme="majorEastAsia" w:hAnsiTheme="majorEastAsia" w:hint="eastAsia"/>
                                <w:sz w:val="24"/>
                                <w:szCs w:val="24"/>
                              </w:rPr>
                              <w:t>・</w:t>
                            </w:r>
                            <w:r w:rsidR="00004C26" w:rsidRPr="00555C09">
                              <w:rPr>
                                <w:rFonts w:asciiTheme="majorEastAsia" w:eastAsiaTheme="majorEastAsia" w:hAnsiTheme="majorEastAsia" w:hint="eastAsia"/>
                                <w:sz w:val="24"/>
                                <w:szCs w:val="24"/>
                              </w:rPr>
                              <w:t>推進体制等の整備</w:t>
                            </w:r>
                          </w:p>
                          <w:p w14:paraId="177FEBF3" w14:textId="44580CEA" w:rsidR="0008438E" w:rsidRPr="00E31615" w:rsidRDefault="00C857F0" w:rsidP="00E574CA">
                            <w:pPr>
                              <w:ind w:leftChars="100" w:left="210"/>
                              <w:rPr>
                                <w:rFonts w:asciiTheme="majorEastAsia" w:eastAsiaTheme="majorEastAsia" w:hAnsiTheme="majorEastAsia"/>
                                <w:color w:val="FF0000"/>
                                <w:sz w:val="24"/>
                                <w:szCs w:val="24"/>
                              </w:rPr>
                            </w:pPr>
                            <w:r>
                              <w:rPr>
                                <w:rFonts w:asciiTheme="majorEastAsia" w:eastAsiaTheme="majorEastAsia" w:hAnsiTheme="majorEastAsia" w:hint="eastAsia"/>
                                <w:sz w:val="24"/>
                                <w:szCs w:val="24"/>
                              </w:rPr>
                              <w:t>〇</w:t>
                            </w:r>
                            <w:r w:rsidR="00E574CA">
                              <w:rPr>
                                <w:rFonts w:asciiTheme="majorEastAsia" w:eastAsiaTheme="majorEastAsia" w:hAnsiTheme="majorEastAsia" w:hint="eastAsia"/>
                                <w:sz w:val="24"/>
                                <w:szCs w:val="24"/>
                              </w:rPr>
                              <w:t>実施計画の策定</w:t>
                            </w:r>
                          </w:p>
                          <w:p w14:paraId="218B7D0E" w14:textId="676F2269" w:rsidR="008632BD" w:rsidRPr="00BA084A" w:rsidRDefault="00C31B4E" w:rsidP="005970C9">
                            <w:pPr>
                              <w:ind w:leftChars="100" w:left="210" w:firstLineChars="100" w:firstLine="240"/>
                              <w:rPr>
                                <w:rFonts w:asciiTheme="majorEastAsia" w:eastAsiaTheme="majorEastAsia" w:hAnsiTheme="majorEastAsia"/>
                                <w:sz w:val="24"/>
                                <w:szCs w:val="24"/>
                                <w:highlight w:val="yellow"/>
                                <w:shd w:val="pct15" w:color="auto" w:fill="FFFFFF"/>
                              </w:rPr>
                            </w:pPr>
                            <w:r w:rsidRPr="00BA084A">
                              <w:rPr>
                                <w:rFonts w:asciiTheme="majorEastAsia" w:eastAsiaTheme="majorEastAsia" w:hAnsiTheme="majorEastAsia" w:hint="eastAsia"/>
                                <w:sz w:val="24"/>
                                <w:szCs w:val="24"/>
                                <w:highlight w:val="yellow"/>
                                <w:shd w:val="pct15" w:color="auto" w:fill="FFFFFF"/>
                              </w:rPr>
                              <w:t>事業</w:t>
                            </w:r>
                            <w:r w:rsidR="004A0CA2" w:rsidRPr="00BA084A">
                              <w:rPr>
                                <w:rFonts w:asciiTheme="majorEastAsia" w:eastAsiaTheme="majorEastAsia" w:hAnsiTheme="majorEastAsia" w:hint="eastAsia"/>
                                <w:sz w:val="24"/>
                                <w:szCs w:val="24"/>
                                <w:highlight w:val="yellow"/>
                                <w:shd w:val="pct15" w:color="auto" w:fill="FFFFFF"/>
                              </w:rPr>
                              <w:t>実施</w:t>
                            </w:r>
                            <w:r w:rsidR="004A0CA2" w:rsidRPr="00BA084A">
                              <w:rPr>
                                <w:rFonts w:asciiTheme="majorEastAsia" w:eastAsiaTheme="majorEastAsia" w:hAnsiTheme="majorEastAsia"/>
                                <w:sz w:val="24"/>
                                <w:szCs w:val="24"/>
                                <w:highlight w:val="yellow"/>
                                <w:shd w:val="pct15" w:color="auto" w:fill="FFFFFF"/>
                              </w:rPr>
                              <w:t>計画</w:t>
                            </w:r>
                            <w:r w:rsidRPr="00BA084A">
                              <w:rPr>
                                <w:rFonts w:asciiTheme="majorEastAsia" w:eastAsiaTheme="majorEastAsia" w:hAnsiTheme="majorEastAsia" w:hint="eastAsia"/>
                                <w:sz w:val="24"/>
                                <w:szCs w:val="24"/>
                                <w:highlight w:val="yellow"/>
                                <w:shd w:val="pct15" w:color="auto" w:fill="FFFFFF"/>
                              </w:rPr>
                              <w:t>を５</w:t>
                            </w:r>
                            <w:r w:rsidR="00E574CA" w:rsidRPr="00BA084A">
                              <w:rPr>
                                <w:rFonts w:asciiTheme="majorEastAsia" w:eastAsiaTheme="majorEastAsia" w:hAnsiTheme="majorEastAsia" w:hint="eastAsia"/>
                                <w:sz w:val="24"/>
                                <w:szCs w:val="24"/>
                                <w:highlight w:val="yellow"/>
                                <w:shd w:val="pct15" w:color="auto" w:fill="FFFFFF"/>
                              </w:rPr>
                              <w:t>年ごとに策定</w:t>
                            </w:r>
                            <w:r w:rsidRPr="00BA084A">
                              <w:rPr>
                                <w:rFonts w:asciiTheme="majorEastAsia" w:eastAsiaTheme="majorEastAsia" w:hAnsiTheme="majorEastAsia" w:hint="eastAsia"/>
                                <w:sz w:val="24"/>
                                <w:szCs w:val="24"/>
                                <w:highlight w:val="yellow"/>
                                <w:shd w:val="pct15" w:color="auto" w:fill="FFFFFF"/>
                              </w:rPr>
                              <w:t>し</w:t>
                            </w:r>
                            <w:r w:rsidR="004A0CA2" w:rsidRPr="00BA084A">
                              <w:rPr>
                                <w:rFonts w:asciiTheme="majorEastAsia" w:eastAsiaTheme="majorEastAsia" w:hAnsiTheme="majorEastAsia" w:hint="eastAsia"/>
                                <w:sz w:val="24"/>
                                <w:szCs w:val="24"/>
                                <w:highlight w:val="yellow"/>
                                <w:shd w:val="pct15" w:color="auto" w:fill="FFFFFF"/>
                              </w:rPr>
                              <w:t>、</w:t>
                            </w:r>
                            <w:r w:rsidR="001976B7" w:rsidRPr="00BA084A">
                              <w:rPr>
                                <w:rFonts w:asciiTheme="majorEastAsia" w:eastAsiaTheme="majorEastAsia" w:hAnsiTheme="majorEastAsia" w:hint="eastAsia"/>
                                <w:sz w:val="24"/>
                                <w:szCs w:val="24"/>
                                <w:highlight w:val="yellow"/>
                                <w:shd w:val="pct15" w:color="auto" w:fill="FFFFFF"/>
                              </w:rPr>
                              <w:t>学校</w:t>
                            </w:r>
                            <w:r w:rsidR="001976B7" w:rsidRPr="00BA084A">
                              <w:rPr>
                                <w:rFonts w:asciiTheme="majorEastAsia" w:eastAsiaTheme="majorEastAsia" w:hAnsiTheme="majorEastAsia"/>
                                <w:sz w:val="24"/>
                                <w:szCs w:val="24"/>
                                <w:highlight w:val="yellow"/>
                                <w:shd w:val="pct15" w:color="auto" w:fill="FFFFFF"/>
                              </w:rPr>
                              <w:t>・</w:t>
                            </w:r>
                            <w:r w:rsidR="001976B7" w:rsidRPr="00BA084A">
                              <w:rPr>
                                <w:rFonts w:asciiTheme="majorEastAsia" w:eastAsiaTheme="majorEastAsia" w:hAnsiTheme="majorEastAsia" w:hint="eastAsia"/>
                                <w:sz w:val="24"/>
                                <w:szCs w:val="24"/>
                                <w:highlight w:val="yellow"/>
                                <w:shd w:val="pct15" w:color="auto" w:fill="FFFFFF"/>
                              </w:rPr>
                              <w:t>棟ごと</w:t>
                            </w:r>
                            <w:r w:rsidR="004A0CA2" w:rsidRPr="00BA084A">
                              <w:rPr>
                                <w:rFonts w:asciiTheme="majorEastAsia" w:eastAsiaTheme="majorEastAsia" w:hAnsiTheme="majorEastAsia" w:hint="eastAsia"/>
                                <w:sz w:val="24"/>
                                <w:szCs w:val="24"/>
                                <w:highlight w:val="yellow"/>
                                <w:shd w:val="pct15" w:color="auto" w:fill="FFFFFF"/>
                              </w:rPr>
                              <w:t>の</w:t>
                            </w:r>
                            <w:r w:rsidR="00C857F0" w:rsidRPr="00BA084A">
                              <w:rPr>
                                <w:rFonts w:asciiTheme="majorEastAsia" w:eastAsiaTheme="majorEastAsia" w:hAnsiTheme="majorEastAsia" w:hint="eastAsia"/>
                                <w:sz w:val="24"/>
                                <w:szCs w:val="24"/>
                                <w:highlight w:val="yellow"/>
                                <w:shd w:val="pct15" w:color="auto" w:fill="FFFFFF"/>
                              </w:rPr>
                              <w:t>計画</w:t>
                            </w:r>
                            <w:r w:rsidR="005970C9" w:rsidRPr="00BA084A">
                              <w:rPr>
                                <w:rFonts w:asciiTheme="majorEastAsia" w:eastAsiaTheme="majorEastAsia" w:hAnsiTheme="majorEastAsia" w:hint="eastAsia"/>
                                <w:sz w:val="24"/>
                                <w:szCs w:val="24"/>
                                <w:highlight w:val="yellow"/>
                                <w:shd w:val="pct15" w:color="auto" w:fill="FFFFFF"/>
                              </w:rPr>
                              <w:t>的な</w:t>
                            </w:r>
                            <w:r w:rsidR="00C857F0" w:rsidRPr="00BA084A">
                              <w:rPr>
                                <w:rFonts w:asciiTheme="majorEastAsia" w:eastAsiaTheme="majorEastAsia" w:hAnsiTheme="majorEastAsia" w:hint="eastAsia"/>
                                <w:sz w:val="24"/>
                                <w:szCs w:val="24"/>
                                <w:highlight w:val="yellow"/>
                                <w:shd w:val="pct15" w:color="auto" w:fill="FFFFFF"/>
                              </w:rPr>
                              <w:t>改修等</w:t>
                            </w:r>
                            <w:r w:rsidR="005970C9" w:rsidRPr="00BA084A">
                              <w:rPr>
                                <w:rFonts w:asciiTheme="majorEastAsia" w:eastAsiaTheme="majorEastAsia" w:hAnsiTheme="majorEastAsia" w:hint="eastAsia"/>
                                <w:sz w:val="24"/>
                                <w:szCs w:val="24"/>
                                <w:highlight w:val="yellow"/>
                                <w:shd w:val="pct15" w:color="auto" w:fill="FFFFFF"/>
                              </w:rPr>
                              <w:t>を実施</w:t>
                            </w:r>
                            <w:r w:rsidR="00E574CA" w:rsidRPr="00BA084A">
                              <w:rPr>
                                <w:rFonts w:asciiTheme="majorEastAsia" w:eastAsiaTheme="majorEastAsia" w:hAnsiTheme="majorEastAsia" w:hint="eastAsia"/>
                                <w:sz w:val="24"/>
                                <w:szCs w:val="24"/>
                                <w:highlight w:val="yellow"/>
                                <w:shd w:val="pct15" w:color="auto" w:fill="FFFFFF"/>
                              </w:rPr>
                              <w:t>。</w:t>
                            </w:r>
                          </w:p>
                          <w:p w14:paraId="3EF47B96" w14:textId="13589B5C" w:rsidR="00E574CA" w:rsidRPr="00BA084A" w:rsidRDefault="00E574CA" w:rsidP="00E574CA">
                            <w:pPr>
                              <w:ind w:leftChars="100" w:left="210" w:firstLineChars="100" w:firstLine="240"/>
                              <w:rPr>
                                <w:rFonts w:asciiTheme="majorEastAsia" w:eastAsiaTheme="majorEastAsia" w:hAnsiTheme="majorEastAsia"/>
                                <w:sz w:val="24"/>
                                <w:szCs w:val="24"/>
                                <w:shd w:val="pct15" w:color="auto" w:fill="FFFFFF"/>
                              </w:rPr>
                            </w:pPr>
                            <w:r w:rsidRPr="00BA084A">
                              <w:rPr>
                                <w:rFonts w:asciiTheme="majorEastAsia" w:eastAsiaTheme="majorEastAsia" w:hAnsiTheme="majorEastAsia" w:hint="eastAsia"/>
                                <w:sz w:val="24"/>
                                <w:szCs w:val="24"/>
                                <w:highlight w:val="yellow"/>
                                <w:shd w:val="pct15" w:color="auto" w:fill="FFFFFF"/>
                              </w:rPr>
                              <w:t>（</w:t>
                            </w:r>
                            <w:r w:rsidR="00DA27B7" w:rsidRPr="00BA084A">
                              <w:rPr>
                                <w:rFonts w:asciiTheme="majorEastAsia" w:eastAsiaTheme="majorEastAsia" w:hAnsiTheme="majorEastAsia" w:hint="eastAsia"/>
                                <w:sz w:val="24"/>
                                <w:szCs w:val="24"/>
                                <w:highlight w:val="yellow"/>
                                <w:shd w:val="pct15" w:color="auto" w:fill="FFFFFF"/>
                              </w:rPr>
                              <w:t>R</w:t>
                            </w:r>
                            <w:r w:rsidR="00C31B4E" w:rsidRPr="00BA084A">
                              <w:rPr>
                                <w:rFonts w:asciiTheme="majorEastAsia" w:eastAsiaTheme="majorEastAsia" w:hAnsiTheme="majorEastAsia" w:hint="eastAsia"/>
                                <w:sz w:val="24"/>
                                <w:szCs w:val="24"/>
                                <w:highlight w:val="yellow"/>
                                <w:shd w:val="pct15" w:color="auto" w:fill="FFFFFF"/>
                              </w:rPr>
                              <w:t>８</w:t>
                            </w:r>
                            <w:r w:rsidR="00DA27B7" w:rsidRPr="00BA084A">
                              <w:rPr>
                                <w:rFonts w:asciiTheme="majorEastAsia" w:eastAsiaTheme="majorEastAsia" w:hAnsiTheme="majorEastAsia" w:hint="eastAsia"/>
                                <w:sz w:val="24"/>
                                <w:szCs w:val="24"/>
                                <w:highlight w:val="yellow"/>
                                <w:shd w:val="pct15" w:color="auto" w:fill="FFFFFF"/>
                              </w:rPr>
                              <w:t>年３月に</w:t>
                            </w:r>
                            <w:r w:rsidRPr="00BA084A">
                              <w:rPr>
                                <w:rFonts w:asciiTheme="majorEastAsia" w:eastAsiaTheme="majorEastAsia" w:hAnsiTheme="majorEastAsia" w:hint="eastAsia"/>
                                <w:sz w:val="24"/>
                                <w:szCs w:val="24"/>
                                <w:highlight w:val="yellow"/>
                                <w:shd w:val="pct15" w:color="auto" w:fill="FFFFFF"/>
                              </w:rPr>
                              <w:t>事業実施計画（第2期：</w:t>
                            </w:r>
                            <w:r w:rsidRPr="00BA084A">
                              <w:rPr>
                                <w:rFonts w:asciiTheme="majorEastAsia" w:eastAsiaTheme="majorEastAsia" w:hAnsiTheme="majorEastAsia"/>
                                <w:sz w:val="24"/>
                                <w:szCs w:val="24"/>
                                <w:highlight w:val="yellow"/>
                                <w:shd w:val="pct15" w:color="auto" w:fill="FFFFFF"/>
                              </w:rPr>
                              <w:t>R８</w:t>
                            </w:r>
                            <w:r w:rsidRPr="00BA084A">
                              <w:rPr>
                                <w:rFonts w:asciiTheme="majorEastAsia" w:eastAsiaTheme="majorEastAsia" w:hAnsiTheme="majorEastAsia" w:hint="eastAsia"/>
                                <w:sz w:val="24"/>
                                <w:szCs w:val="24"/>
                                <w:highlight w:val="yellow"/>
                                <w:shd w:val="pct15" w:color="auto" w:fill="FFFFFF"/>
                              </w:rPr>
                              <w:t>年度～R</w:t>
                            </w:r>
                            <w:r w:rsidRPr="00BA084A">
                              <w:rPr>
                                <w:rFonts w:asciiTheme="majorEastAsia" w:eastAsiaTheme="majorEastAsia" w:hAnsiTheme="majorEastAsia"/>
                                <w:sz w:val="24"/>
                                <w:szCs w:val="24"/>
                                <w:highlight w:val="yellow"/>
                                <w:shd w:val="pct15" w:color="auto" w:fill="FFFFFF"/>
                              </w:rPr>
                              <w:t>12</w:t>
                            </w:r>
                            <w:r w:rsidRPr="00BA084A">
                              <w:rPr>
                                <w:rFonts w:asciiTheme="majorEastAsia" w:eastAsiaTheme="majorEastAsia" w:hAnsiTheme="majorEastAsia" w:hint="eastAsia"/>
                                <w:sz w:val="24"/>
                                <w:szCs w:val="24"/>
                                <w:highlight w:val="yellow"/>
                                <w:shd w:val="pct15" w:color="auto" w:fill="FFFFFF"/>
                              </w:rPr>
                              <w:t>年度）</w:t>
                            </w:r>
                            <w:r w:rsidR="00DA27B7" w:rsidRPr="00BA084A">
                              <w:rPr>
                                <w:rFonts w:asciiTheme="majorEastAsia" w:eastAsiaTheme="majorEastAsia" w:hAnsiTheme="majorEastAsia" w:hint="eastAsia"/>
                                <w:sz w:val="24"/>
                                <w:szCs w:val="24"/>
                                <w:highlight w:val="yellow"/>
                                <w:shd w:val="pct15" w:color="auto" w:fill="FFFFFF"/>
                              </w:rPr>
                              <w:t>を策定。</w:t>
                            </w:r>
                            <w:r w:rsidRPr="00BA084A">
                              <w:rPr>
                                <w:rFonts w:asciiTheme="majorEastAsia" w:eastAsiaTheme="majorEastAsia" w:hAnsiTheme="majorEastAsia" w:hint="eastAsia"/>
                                <w:sz w:val="24"/>
                                <w:szCs w:val="24"/>
                                <w:highlight w:val="yellow"/>
                                <w:shd w:val="pct15" w:color="auto" w:fill="FFFFFF"/>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272A0" id="角丸四角形 16" o:spid="_x0000_s1033" style="position:absolute;left:0;text-align:left;margin-left:546.15pt;margin-top:19.6pt;width:7in;height:47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" filled="f" stroked="f">
                <v:textbox inset="2mm,0,2mm,0">
                  <w:txbxContent>
                    <w:p w14:paraId="2E5A67C9" w14:textId="77777777" w:rsidR="00B14D03" w:rsidRPr="00B14D03" w:rsidRDefault="00B14D03" w:rsidP="00B14D03">
                      <w:pPr>
                        <w:ind w:left="240" w:hangingChars="100" w:hanging="240"/>
                        <w:rPr>
                          <w:rFonts w:asciiTheme="majorEastAsia" w:eastAsiaTheme="majorEastAsia" w:hAnsiTheme="majorEastAsia"/>
                          <w:sz w:val="24"/>
                          <w:szCs w:val="24"/>
                        </w:rPr>
                      </w:pPr>
                      <w:r w:rsidRPr="00B14D03">
                        <w:rPr>
                          <w:rFonts w:asciiTheme="majorEastAsia" w:eastAsiaTheme="majorEastAsia" w:hAnsiTheme="majorEastAsia" w:hint="eastAsia"/>
                          <w:sz w:val="24"/>
                          <w:szCs w:val="24"/>
                        </w:rPr>
                        <w:t xml:space="preserve">１　</w:t>
                      </w:r>
                      <w:r w:rsidRPr="00A63326">
                        <w:rPr>
                          <w:rFonts w:asciiTheme="majorEastAsia" w:eastAsiaTheme="majorEastAsia" w:hAnsiTheme="majorEastAsia" w:hint="eastAsia"/>
                          <w:b/>
                          <w:sz w:val="24"/>
                          <w:szCs w:val="24"/>
                          <w:u w:val="single"/>
                        </w:rPr>
                        <w:t>整備の実施方針</w:t>
                      </w:r>
                    </w:p>
                    <w:p w14:paraId="5D4C51CD" w14:textId="77777777" w:rsidR="00AC616F" w:rsidRDefault="00C74544" w:rsidP="00C74544">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BB22A0">
                        <w:rPr>
                          <w:rFonts w:asciiTheme="majorEastAsia" w:eastAsiaTheme="majorEastAsia" w:hAnsiTheme="majorEastAsia" w:hint="eastAsia"/>
                          <w:sz w:val="24"/>
                          <w:szCs w:val="24"/>
                        </w:rPr>
                        <w:t>築年数</w:t>
                      </w:r>
                      <w:r w:rsidR="00BB22A0">
                        <w:rPr>
                          <w:rFonts w:asciiTheme="majorEastAsia" w:eastAsiaTheme="majorEastAsia" w:hAnsiTheme="majorEastAsia"/>
                          <w:sz w:val="24"/>
                          <w:szCs w:val="24"/>
                        </w:rPr>
                        <w:t>・</w:t>
                      </w:r>
                      <w:r w:rsidR="000B515E">
                        <w:rPr>
                          <w:rFonts w:asciiTheme="majorEastAsia" w:eastAsiaTheme="majorEastAsia" w:hAnsiTheme="majorEastAsia" w:hint="eastAsia"/>
                          <w:sz w:val="24"/>
                          <w:szCs w:val="24"/>
                        </w:rPr>
                        <w:t>劣化</w:t>
                      </w:r>
                      <w:r w:rsidR="00EA60DE">
                        <w:rPr>
                          <w:rFonts w:asciiTheme="majorEastAsia" w:eastAsiaTheme="majorEastAsia" w:hAnsiTheme="majorEastAsia" w:hint="eastAsia"/>
                          <w:sz w:val="24"/>
                          <w:szCs w:val="24"/>
                        </w:rPr>
                        <w:t>度</w:t>
                      </w:r>
                      <w:r w:rsidR="00EA60DE">
                        <w:rPr>
                          <w:rFonts w:asciiTheme="majorEastAsia" w:eastAsiaTheme="majorEastAsia" w:hAnsiTheme="majorEastAsia"/>
                          <w:sz w:val="24"/>
                          <w:szCs w:val="24"/>
                        </w:rPr>
                        <w:t>調査</w:t>
                      </w:r>
                      <w:r w:rsidR="00F762DE">
                        <w:rPr>
                          <w:rFonts w:asciiTheme="majorEastAsia" w:eastAsiaTheme="majorEastAsia" w:hAnsiTheme="majorEastAsia" w:hint="eastAsia"/>
                          <w:sz w:val="24"/>
                          <w:szCs w:val="24"/>
                        </w:rPr>
                        <w:t>(</w:t>
                      </w:r>
                      <w:r w:rsidR="00F762DE">
                        <w:rPr>
                          <w:rFonts w:asciiTheme="majorEastAsia" w:eastAsiaTheme="majorEastAsia" w:hAnsiTheme="majorEastAsia"/>
                          <w:sz w:val="24"/>
                          <w:szCs w:val="24"/>
                        </w:rPr>
                        <w:t>総合劣化度)</w:t>
                      </w:r>
                      <w:r w:rsidR="00EA60DE">
                        <w:rPr>
                          <w:rFonts w:asciiTheme="majorEastAsia" w:eastAsiaTheme="majorEastAsia" w:hAnsiTheme="majorEastAsia" w:hint="eastAsia"/>
                          <w:sz w:val="24"/>
                          <w:szCs w:val="24"/>
                        </w:rPr>
                        <w:t>等</w:t>
                      </w:r>
                      <w:r w:rsidR="000B515E">
                        <w:rPr>
                          <w:rFonts w:asciiTheme="majorEastAsia" w:eastAsiaTheme="majorEastAsia" w:hAnsiTheme="majorEastAsia"/>
                          <w:sz w:val="24"/>
                          <w:szCs w:val="24"/>
                        </w:rPr>
                        <w:t>を</w:t>
                      </w:r>
                      <w:r w:rsidR="00F762DE">
                        <w:rPr>
                          <w:rFonts w:asciiTheme="majorEastAsia" w:eastAsiaTheme="majorEastAsia" w:hAnsiTheme="majorEastAsia" w:hint="eastAsia"/>
                          <w:sz w:val="24"/>
                          <w:szCs w:val="24"/>
                        </w:rPr>
                        <w:t>基に</w:t>
                      </w:r>
                      <w:r w:rsidR="002602C2">
                        <w:rPr>
                          <w:rFonts w:asciiTheme="majorEastAsia" w:eastAsiaTheme="majorEastAsia" w:hAnsiTheme="majorEastAsia" w:hint="eastAsia"/>
                          <w:sz w:val="24"/>
                          <w:szCs w:val="24"/>
                        </w:rPr>
                        <w:t>学校・棟</w:t>
                      </w:r>
                      <w:r w:rsidR="00BB22A0">
                        <w:rPr>
                          <w:rFonts w:asciiTheme="majorEastAsia" w:eastAsiaTheme="majorEastAsia" w:hAnsiTheme="majorEastAsia" w:hint="eastAsia"/>
                          <w:sz w:val="24"/>
                          <w:szCs w:val="24"/>
                        </w:rPr>
                        <w:t>単位で</w:t>
                      </w:r>
                      <w:r w:rsidR="002602C2">
                        <w:rPr>
                          <w:rFonts w:asciiTheme="majorEastAsia" w:eastAsiaTheme="majorEastAsia" w:hAnsiTheme="majorEastAsia" w:hint="eastAsia"/>
                          <w:sz w:val="24"/>
                          <w:szCs w:val="24"/>
                        </w:rPr>
                        <w:t>の</w:t>
                      </w:r>
                      <w:r w:rsidR="00AC616F">
                        <w:rPr>
                          <w:rFonts w:asciiTheme="majorEastAsia" w:eastAsiaTheme="majorEastAsia" w:hAnsiTheme="majorEastAsia" w:hint="eastAsia"/>
                          <w:sz w:val="24"/>
                          <w:szCs w:val="24"/>
                        </w:rPr>
                        <w:t>計画的な</w:t>
                      </w:r>
                      <w:r w:rsidR="00AC616F">
                        <w:rPr>
                          <w:rFonts w:asciiTheme="majorEastAsia" w:eastAsiaTheme="majorEastAsia" w:hAnsiTheme="majorEastAsia"/>
                          <w:sz w:val="24"/>
                          <w:szCs w:val="24"/>
                        </w:rPr>
                        <w:t>改修等を実施</w:t>
                      </w:r>
                    </w:p>
                    <w:p w14:paraId="53EB16C3" w14:textId="77777777" w:rsidR="001873E6" w:rsidRDefault="008D7965" w:rsidP="001873E6">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1873E6">
                        <w:rPr>
                          <w:rFonts w:asciiTheme="majorEastAsia" w:eastAsiaTheme="majorEastAsia" w:hAnsiTheme="majorEastAsia" w:hint="eastAsia"/>
                          <w:sz w:val="24"/>
                          <w:szCs w:val="24"/>
                        </w:rPr>
                        <w:t>→更新時期の</w:t>
                      </w:r>
                      <w:r w:rsidR="001873E6">
                        <w:rPr>
                          <w:rFonts w:asciiTheme="majorEastAsia" w:eastAsiaTheme="majorEastAsia" w:hAnsiTheme="majorEastAsia"/>
                          <w:sz w:val="24"/>
                          <w:szCs w:val="24"/>
                        </w:rPr>
                        <w:t>近い建築部位・</w:t>
                      </w:r>
                      <w:r w:rsidR="001873E6">
                        <w:rPr>
                          <w:rFonts w:asciiTheme="majorEastAsia" w:eastAsiaTheme="majorEastAsia" w:hAnsiTheme="majorEastAsia" w:hint="eastAsia"/>
                          <w:sz w:val="24"/>
                          <w:szCs w:val="24"/>
                        </w:rPr>
                        <w:t>設備を集約し改修するなど事業費の平準化・縮減を図る</w:t>
                      </w:r>
                    </w:p>
                    <w:p w14:paraId="7CD52941" w14:textId="573140F9" w:rsidR="00DB7FF3" w:rsidRPr="00C74544" w:rsidRDefault="00AC616F" w:rsidP="00C74544">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240486" w:rsidRPr="00725E00">
                        <w:rPr>
                          <w:rFonts w:asciiTheme="majorEastAsia" w:eastAsiaTheme="majorEastAsia" w:hAnsiTheme="majorEastAsia" w:hint="eastAsia"/>
                          <w:sz w:val="24"/>
                          <w:szCs w:val="24"/>
                        </w:rPr>
                        <w:t>築後70年を</w:t>
                      </w:r>
                      <w:r w:rsidR="000721D4" w:rsidRPr="00725E00">
                        <w:rPr>
                          <w:rFonts w:asciiTheme="majorEastAsia" w:eastAsiaTheme="majorEastAsia" w:hAnsiTheme="majorEastAsia" w:hint="eastAsia"/>
                          <w:sz w:val="24"/>
                          <w:szCs w:val="24"/>
                        </w:rPr>
                        <w:t>目安</w:t>
                      </w:r>
                      <w:r w:rsidR="00240486">
                        <w:rPr>
                          <w:rFonts w:asciiTheme="majorEastAsia" w:eastAsiaTheme="majorEastAsia" w:hAnsiTheme="majorEastAsia"/>
                          <w:sz w:val="24"/>
                          <w:szCs w:val="24"/>
                        </w:rPr>
                        <w:t>に</w:t>
                      </w:r>
                      <w:r w:rsidR="00240486">
                        <w:rPr>
                          <w:rFonts w:asciiTheme="majorEastAsia" w:eastAsiaTheme="majorEastAsia" w:hAnsiTheme="majorEastAsia" w:hint="eastAsia"/>
                          <w:sz w:val="24"/>
                          <w:szCs w:val="24"/>
                        </w:rPr>
                        <w:t>、概ね</w:t>
                      </w:r>
                      <w:r w:rsidR="00240486">
                        <w:rPr>
                          <w:rFonts w:asciiTheme="majorEastAsia" w:eastAsiaTheme="majorEastAsia" w:hAnsiTheme="majorEastAsia"/>
                          <w:sz w:val="24"/>
                          <w:szCs w:val="24"/>
                        </w:rPr>
                        <w:t>20年</w:t>
                      </w:r>
                      <w:r w:rsidR="00240486">
                        <w:rPr>
                          <w:rFonts w:asciiTheme="majorEastAsia" w:eastAsiaTheme="majorEastAsia" w:hAnsiTheme="majorEastAsia" w:hint="eastAsia"/>
                          <w:sz w:val="24"/>
                          <w:szCs w:val="24"/>
                        </w:rPr>
                        <w:t>ごと</w:t>
                      </w:r>
                      <w:r w:rsidR="00753E09">
                        <w:rPr>
                          <w:rFonts w:asciiTheme="majorEastAsia" w:eastAsiaTheme="majorEastAsia" w:hAnsiTheme="majorEastAsia" w:hint="eastAsia"/>
                          <w:sz w:val="24"/>
                          <w:szCs w:val="24"/>
                        </w:rPr>
                        <w:t>の</w:t>
                      </w:r>
                      <w:r w:rsidR="002B552E">
                        <w:rPr>
                          <w:rFonts w:asciiTheme="majorEastAsia" w:eastAsiaTheme="majorEastAsia" w:hAnsiTheme="majorEastAsia" w:hint="eastAsia"/>
                          <w:sz w:val="24"/>
                          <w:szCs w:val="24"/>
                        </w:rPr>
                        <w:t>修繕</w:t>
                      </w:r>
                      <w:r w:rsidR="002B552E">
                        <w:rPr>
                          <w:rFonts w:asciiTheme="majorEastAsia" w:eastAsiaTheme="majorEastAsia" w:hAnsiTheme="majorEastAsia"/>
                          <w:sz w:val="24"/>
                          <w:szCs w:val="24"/>
                        </w:rPr>
                        <w:t>・</w:t>
                      </w:r>
                      <w:r w:rsidR="00240486">
                        <w:rPr>
                          <w:rFonts w:asciiTheme="majorEastAsia" w:eastAsiaTheme="majorEastAsia" w:hAnsiTheme="majorEastAsia" w:hint="eastAsia"/>
                          <w:sz w:val="24"/>
                          <w:szCs w:val="24"/>
                        </w:rPr>
                        <w:t>改修</w:t>
                      </w:r>
                      <w:r w:rsidR="00753E09">
                        <w:rPr>
                          <w:rFonts w:asciiTheme="majorEastAsia" w:eastAsiaTheme="majorEastAsia" w:hAnsiTheme="majorEastAsia" w:hint="eastAsia"/>
                          <w:sz w:val="24"/>
                          <w:szCs w:val="24"/>
                        </w:rPr>
                        <w:t>等の周期を設定</w:t>
                      </w:r>
                    </w:p>
                    <w:p w14:paraId="189C8A77" w14:textId="77777777" w:rsidR="00C74544" w:rsidRDefault="00176743" w:rsidP="00DE3D05">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00DE3D05">
                        <w:rPr>
                          <w:rFonts w:asciiTheme="majorEastAsia" w:eastAsiaTheme="majorEastAsia" w:hAnsiTheme="majorEastAsia" w:hint="eastAsia"/>
                          <w:sz w:val="24"/>
                          <w:szCs w:val="24"/>
                        </w:rPr>
                        <w:t>築年数</w:t>
                      </w:r>
                      <w:r w:rsidR="00DE3D05">
                        <w:rPr>
                          <w:rFonts w:asciiTheme="majorEastAsia" w:eastAsiaTheme="majorEastAsia" w:hAnsiTheme="majorEastAsia"/>
                          <w:sz w:val="24"/>
                          <w:szCs w:val="24"/>
                        </w:rPr>
                        <w:t>による</w:t>
                      </w:r>
                      <w:r w:rsidR="00DE3D05">
                        <w:rPr>
                          <w:rFonts w:asciiTheme="majorEastAsia" w:eastAsiaTheme="majorEastAsia" w:hAnsiTheme="majorEastAsia" w:hint="eastAsia"/>
                          <w:sz w:val="24"/>
                          <w:szCs w:val="24"/>
                        </w:rPr>
                        <w:t>５</w:t>
                      </w:r>
                      <w:r w:rsidR="00B14D03" w:rsidRPr="00C74544">
                        <w:rPr>
                          <w:rFonts w:asciiTheme="majorEastAsia" w:eastAsiaTheme="majorEastAsia" w:hAnsiTheme="majorEastAsia" w:hint="eastAsia"/>
                          <w:sz w:val="24"/>
                          <w:szCs w:val="24"/>
                        </w:rPr>
                        <w:t>グループ</w:t>
                      </w:r>
                      <w:r w:rsidR="00DE3D05">
                        <w:rPr>
                          <w:rFonts w:asciiTheme="majorEastAsia" w:eastAsiaTheme="majorEastAsia" w:hAnsiTheme="majorEastAsia" w:hint="eastAsia"/>
                          <w:sz w:val="24"/>
                          <w:szCs w:val="24"/>
                        </w:rPr>
                        <w:t>に</w:t>
                      </w:r>
                      <w:r w:rsidR="00EA60DE">
                        <w:rPr>
                          <w:rFonts w:asciiTheme="majorEastAsia" w:eastAsiaTheme="majorEastAsia" w:hAnsiTheme="majorEastAsia" w:hint="eastAsia"/>
                          <w:sz w:val="24"/>
                          <w:szCs w:val="24"/>
                        </w:rPr>
                        <w:t>分類し</w:t>
                      </w:r>
                      <w:r w:rsidR="008A4C56">
                        <w:rPr>
                          <w:rFonts w:asciiTheme="majorEastAsia" w:eastAsiaTheme="majorEastAsia" w:hAnsiTheme="majorEastAsia"/>
                          <w:sz w:val="24"/>
                          <w:szCs w:val="24"/>
                        </w:rPr>
                        <w:t>、総合劣化度</w:t>
                      </w:r>
                      <w:r w:rsidR="00F762DE">
                        <w:rPr>
                          <w:rFonts w:asciiTheme="majorEastAsia" w:eastAsiaTheme="majorEastAsia" w:hAnsiTheme="majorEastAsia" w:hint="eastAsia"/>
                          <w:sz w:val="24"/>
                          <w:szCs w:val="24"/>
                        </w:rPr>
                        <w:t>等</w:t>
                      </w:r>
                      <w:r w:rsidR="008A4C56">
                        <w:rPr>
                          <w:rFonts w:asciiTheme="majorEastAsia" w:eastAsiaTheme="majorEastAsia" w:hAnsiTheme="majorEastAsia"/>
                          <w:sz w:val="24"/>
                          <w:szCs w:val="24"/>
                        </w:rPr>
                        <w:t>を</w:t>
                      </w:r>
                      <w:r w:rsidR="00F762DE">
                        <w:rPr>
                          <w:rFonts w:asciiTheme="majorEastAsia" w:eastAsiaTheme="majorEastAsia" w:hAnsiTheme="majorEastAsia" w:hint="eastAsia"/>
                          <w:sz w:val="24"/>
                          <w:szCs w:val="24"/>
                        </w:rPr>
                        <w:t>ふまえた</w:t>
                      </w:r>
                      <w:r w:rsidR="00993395">
                        <w:rPr>
                          <w:rFonts w:asciiTheme="majorEastAsia" w:eastAsiaTheme="majorEastAsia" w:hAnsiTheme="majorEastAsia" w:hint="eastAsia"/>
                          <w:sz w:val="24"/>
                          <w:szCs w:val="24"/>
                        </w:rPr>
                        <w:t>改修等を実施</w:t>
                      </w:r>
                    </w:p>
                    <w:p w14:paraId="4878C7C7" w14:textId="38219C11" w:rsidR="008A4C56" w:rsidRDefault="00176743" w:rsidP="00DE3D05">
                      <w:pPr>
                        <w:ind w:left="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A4C56">
                        <w:rPr>
                          <w:rFonts w:asciiTheme="majorEastAsia" w:eastAsiaTheme="majorEastAsia" w:hAnsiTheme="majorEastAsia"/>
                          <w:sz w:val="24"/>
                          <w:szCs w:val="24"/>
                        </w:rPr>
                        <w:t>築年</w:t>
                      </w:r>
                      <w:r w:rsidR="008A4C56">
                        <w:rPr>
                          <w:rFonts w:asciiTheme="majorEastAsia" w:eastAsiaTheme="majorEastAsia" w:hAnsiTheme="majorEastAsia" w:hint="eastAsia"/>
                          <w:sz w:val="24"/>
                          <w:szCs w:val="24"/>
                        </w:rPr>
                        <w:t>数：</w:t>
                      </w:r>
                      <w:r w:rsidR="00280B85" w:rsidRPr="000D673A">
                        <w:rPr>
                          <w:rFonts w:asciiTheme="majorEastAsia" w:eastAsiaTheme="majorEastAsia" w:hAnsiTheme="majorEastAsia"/>
                          <w:sz w:val="24"/>
                          <w:szCs w:val="24"/>
                        </w:rPr>
                        <w:t>Ａ</w:t>
                      </w:r>
                      <w:r w:rsidR="009F3BBD">
                        <w:rPr>
                          <w:rFonts w:asciiTheme="majorEastAsia" w:eastAsiaTheme="majorEastAsia" w:hAnsiTheme="majorEastAsia" w:hint="eastAsia"/>
                          <w:sz w:val="24"/>
                          <w:szCs w:val="24"/>
                        </w:rPr>
                        <w:t xml:space="preserve"> </w:t>
                      </w:r>
                      <w:r w:rsidR="008A4C56">
                        <w:rPr>
                          <w:rFonts w:asciiTheme="majorEastAsia" w:eastAsiaTheme="majorEastAsia" w:hAnsiTheme="majorEastAsia" w:hint="eastAsia"/>
                          <w:sz w:val="24"/>
                          <w:szCs w:val="24"/>
                        </w:rPr>
                        <w:t>20年</w:t>
                      </w:r>
                      <w:r w:rsidR="008A4C56">
                        <w:rPr>
                          <w:rFonts w:asciiTheme="majorEastAsia" w:eastAsiaTheme="majorEastAsia" w:hAnsiTheme="majorEastAsia"/>
                          <w:sz w:val="24"/>
                          <w:szCs w:val="24"/>
                        </w:rPr>
                        <w:t>以下、</w:t>
                      </w:r>
                      <w:r w:rsidR="00280B85" w:rsidRPr="000D673A">
                        <w:rPr>
                          <w:rFonts w:asciiTheme="majorEastAsia" w:eastAsiaTheme="majorEastAsia" w:hAnsiTheme="majorEastAsia" w:hint="eastAsia"/>
                          <w:sz w:val="24"/>
                          <w:szCs w:val="24"/>
                        </w:rPr>
                        <w:t>Ｂ</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21</w:t>
                      </w:r>
                      <w:r w:rsidR="008A4C56">
                        <w:rPr>
                          <w:rFonts w:asciiTheme="majorEastAsia" w:eastAsiaTheme="majorEastAsia" w:hAnsiTheme="majorEastAsia"/>
                          <w:sz w:val="24"/>
                          <w:szCs w:val="24"/>
                        </w:rPr>
                        <w:t>～</w:t>
                      </w:r>
                      <w:r w:rsidR="008A4C56">
                        <w:rPr>
                          <w:rFonts w:asciiTheme="majorEastAsia" w:eastAsiaTheme="majorEastAsia" w:hAnsiTheme="majorEastAsia" w:hint="eastAsia"/>
                          <w:sz w:val="24"/>
                          <w:szCs w:val="24"/>
                        </w:rPr>
                        <w:t>40年、</w:t>
                      </w:r>
                      <w:r w:rsidR="00280B85" w:rsidRPr="000D673A">
                        <w:rPr>
                          <w:rFonts w:asciiTheme="majorEastAsia" w:eastAsiaTheme="majorEastAsia" w:hAnsiTheme="majorEastAsia" w:hint="eastAsia"/>
                          <w:sz w:val="24"/>
                          <w:szCs w:val="24"/>
                        </w:rPr>
                        <w:t>Ｃ</w:t>
                      </w:r>
                      <w:r w:rsidR="009F3BBD" w:rsidRPr="000D673A">
                        <w:rPr>
                          <w:rFonts w:asciiTheme="majorEastAsia" w:eastAsiaTheme="majorEastAsia" w:hAnsiTheme="majorEastAsia"/>
                          <w:sz w:val="24"/>
                          <w:szCs w:val="24"/>
                        </w:rPr>
                        <w:t xml:space="preserve"> </w:t>
                      </w:r>
                      <w:r w:rsidR="008A4C56">
                        <w:rPr>
                          <w:rFonts w:asciiTheme="majorEastAsia" w:eastAsiaTheme="majorEastAsia" w:hAnsiTheme="majorEastAsia"/>
                          <w:sz w:val="24"/>
                          <w:szCs w:val="24"/>
                        </w:rPr>
                        <w:t>41～60</w:t>
                      </w:r>
                      <w:r w:rsidR="008A4C56">
                        <w:rPr>
                          <w:rFonts w:asciiTheme="majorEastAsia" w:eastAsiaTheme="majorEastAsia" w:hAnsiTheme="majorEastAsia" w:hint="eastAsia"/>
                          <w:sz w:val="24"/>
                          <w:szCs w:val="24"/>
                        </w:rPr>
                        <w:t>年</w:t>
                      </w:r>
                      <w:r w:rsidR="008A4C56">
                        <w:rPr>
                          <w:rFonts w:asciiTheme="majorEastAsia" w:eastAsiaTheme="majorEastAsia" w:hAnsiTheme="majorEastAsia"/>
                          <w:sz w:val="24"/>
                          <w:szCs w:val="24"/>
                        </w:rPr>
                        <w:t>、</w:t>
                      </w:r>
                      <w:r w:rsidR="00280B85" w:rsidRPr="000D673A">
                        <w:rPr>
                          <w:rFonts w:asciiTheme="majorEastAsia" w:eastAsiaTheme="majorEastAsia" w:hAnsiTheme="majorEastAsia" w:hint="eastAsia"/>
                          <w:sz w:val="24"/>
                          <w:szCs w:val="24"/>
                        </w:rPr>
                        <w:t>Ｄ</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61</w:t>
                      </w:r>
                      <w:r w:rsidR="008A4C56">
                        <w:rPr>
                          <w:rFonts w:asciiTheme="majorEastAsia" w:eastAsiaTheme="majorEastAsia" w:hAnsiTheme="majorEastAsia"/>
                          <w:sz w:val="24"/>
                          <w:szCs w:val="24"/>
                        </w:rPr>
                        <w:t>～70</w:t>
                      </w:r>
                      <w:r w:rsidR="008A4C56">
                        <w:rPr>
                          <w:rFonts w:asciiTheme="majorEastAsia" w:eastAsiaTheme="majorEastAsia" w:hAnsiTheme="majorEastAsia" w:hint="eastAsia"/>
                          <w:sz w:val="24"/>
                          <w:szCs w:val="24"/>
                        </w:rPr>
                        <w:t>年、</w:t>
                      </w:r>
                      <w:r w:rsidR="00280B85" w:rsidRPr="000D673A">
                        <w:rPr>
                          <w:rFonts w:asciiTheme="majorEastAsia" w:eastAsiaTheme="majorEastAsia" w:hAnsiTheme="majorEastAsia" w:hint="eastAsia"/>
                          <w:sz w:val="24"/>
                          <w:szCs w:val="24"/>
                        </w:rPr>
                        <w:t>Ｅ</w:t>
                      </w:r>
                      <w:r w:rsidR="009F3BBD">
                        <w:rPr>
                          <w:rFonts w:asciiTheme="majorEastAsia" w:eastAsiaTheme="majorEastAsia" w:hAnsiTheme="majorEastAsia"/>
                          <w:sz w:val="24"/>
                          <w:szCs w:val="24"/>
                        </w:rPr>
                        <w:t xml:space="preserve"> </w:t>
                      </w:r>
                      <w:r w:rsidR="008A4C56">
                        <w:rPr>
                          <w:rFonts w:asciiTheme="majorEastAsia" w:eastAsiaTheme="majorEastAsia" w:hAnsiTheme="majorEastAsia" w:hint="eastAsia"/>
                          <w:sz w:val="24"/>
                          <w:szCs w:val="24"/>
                        </w:rPr>
                        <w:t>71年</w:t>
                      </w:r>
                      <w:r w:rsidR="008A4C56">
                        <w:rPr>
                          <w:rFonts w:asciiTheme="majorEastAsia" w:eastAsiaTheme="majorEastAsia" w:hAnsiTheme="majorEastAsia"/>
                          <w:sz w:val="24"/>
                          <w:szCs w:val="24"/>
                        </w:rPr>
                        <w:t>以上</w:t>
                      </w:r>
                      <w:r w:rsidR="008A4C56">
                        <w:rPr>
                          <w:rFonts w:asciiTheme="majorEastAsia" w:eastAsiaTheme="majorEastAsia" w:hAnsiTheme="majorEastAsia" w:hint="eastAsia"/>
                          <w:sz w:val="24"/>
                          <w:szCs w:val="24"/>
                        </w:rPr>
                        <w:t>)</w:t>
                      </w:r>
                    </w:p>
                    <w:p w14:paraId="62C7485F" w14:textId="77777777" w:rsidR="008F14F7" w:rsidRDefault="00CF2E73" w:rsidP="00955854">
                      <w:pPr>
                        <w:ind w:left="240"/>
                        <w:rPr>
                          <w:rFonts w:asciiTheme="majorEastAsia" w:eastAsiaTheme="majorEastAsia" w:hAnsiTheme="majorEastAsia"/>
                          <w:sz w:val="24"/>
                          <w:szCs w:val="24"/>
                          <w:highlight w:val="yellow"/>
                          <w:shd w:val="pct15" w:color="auto" w:fill="FFFFFF"/>
                        </w:rPr>
                      </w:pPr>
                      <w:r w:rsidRPr="00BA084A">
                        <w:rPr>
                          <w:rFonts w:asciiTheme="majorEastAsia" w:eastAsiaTheme="majorEastAsia" w:hAnsiTheme="majorEastAsia" w:hint="eastAsia"/>
                          <w:sz w:val="24"/>
                          <w:szCs w:val="24"/>
                        </w:rPr>
                        <w:t>〇</w:t>
                      </w:r>
                      <w:r w:rsidR="00955854" w:rsidRPr="00BA084A">
                        <w:rPr>
                          <w:rFonts w:asciiTheme="majorEastAsia" w:eastAsiaTheme="majorEastAsia" w:hAnsiTheme="majorEastAsia" w:hint="eastAsia"/>
                          <w:sz w:val="24"/>
                          <w:szCs w:val="24"/>
                          <w:highlight w:val="yellow"/>
                          <w:shd w:val="pct15" w:color="auto" w:fill="FFFFFF"/>
                        </w:rPr>
                        <w:t>長寿命化改修にあたっては、</w:t>
                      </w:r>
                      <w:r w:rsidR="00D6748C" w:rsidRPr="00BA084A">
                        <w:rPr>
                          <w:rFonts w:asciiTheme="majorEastAsia" w:eastAsiaTheme="majorEastAsia" w:hAnsiTheme="majorEastAsia" w:hint="eastAsia"/>
                          <w:sz w:val="24"/>
                          <w:szCs w:val="24"/>
                          <w:highlight w:val="yellow"/>
                          <w:shd w:val="pct15" w:color="auto" w:fill="FFFFFF"/>
                        </w:rPr>
                        <w:t>建物の継続使用年数等を考慮するだけでなく、</w:t>
                      </w:r>
                      <w:r w:rsidR="00955854" w:rsidRPr="00BA084A">
                        <w:rPr>
                          <w:rFonts w:asciiTheme="majorEastAsia" w:eastAsiaTheme="majorEastAsia" w:hAnsiTheme="majorEastAsia" w:hint="eastAsia"/>
                          <w:sz w:val="24"/>
                          <w:szCs w:val="24"/>
                          <w:highlight w:val="yellow"/>
                          <w:shd w:val="pct15" w:color="auto" w:fill="FFFFFF"/>
                        </w:rPr>
                        <w:t>新しい時代</w:t>
                      </w:r>
                    </w:p>
                    <w:p w14:paraId="3D29D086" w14:textId="77777777" w:rsidR="008F14F7" w:rsidRDefault="008F14F7" w:rsidP="00955854">
                      <w:pPr>
                        <w:ind w:left="240"/>
                        <w:rPr>
                          <w:rFonts w:asciiTheme="majorEastAsia" w:eastAsiaTheme="majorEastAsia" w:hAnsiTheme="majorEastAsia"/>
                          <w:sz w:val="24"/>
                          <w:szCs w:val="24"/>
                          <w:highlight w:val="yellow"/>
                          <w:shd w:val="pct15" w:color="auto" w:fill="FFFFFF"/>
                        </w:rPr>
                      </w:pPr>
                      <w:r w:rsidRPr="008F14F7">
                        <w:rPr>
                          <w:rFonts w:asciiTheme="majorEastAsia" w:eastAsiaTheme="majorEastAsia" w:hAnsiTheme="majorEastAsia" w:hint="eastAsia"/>
                          <w:sz w:val="24"/>
                          <w:szCs w:val="24"/>
                        </w:rPr>
                        <w:t xml:space="preserve">　</w:t>
                      </w:r>
                      <w:r w:rsidR="00955854" w:rsidRPr="00BA084A">
                        <w:rPr>
                          <w:rFonts w:asciiTheme="majorEastAsia" w:eastAsiaTheme="majorEastAsia" w:hAnsiTheme="majorEastAsia" w:hint="eastAsia"/>
                          <w:sz w:val="24"/>
                          <w:szCs w:val="24"/>
                          <w:highlight w:val="yellow"/>
                          <w:shd w:val="pct15" w:color="auto" w:fill="FFFFFF"/>
                        </w:rPr>
                        <w:t>の学びを実現するための学習環境面及び生活環境面での機能向上や学校の魅力化推進</w:t>
                      </w:r>
                    </w:p>
                    <w:p w14:paraId="48D62A33" w14:textId="08317A8D" w:rsidR="00CF2E73" w:rsidRPr="00BA084A" w:rsidRDefault="008F14F7" w:rsidP="00955854">
                      <w:pPr>
                        <w:ind w:left="240"/>
                        <w:rPr>
                          <w:rFonts w:asciiTheme="majorEastAsia" w:eastAsiaTheme="majorEastAsia" w:hAnsiTheme="majorEastAsia"/>
                          <w:sz w:val="24"/>
                          <w:szCs w:val="24"/>
                        </w:rPr>
                      </w:pPr>
                      <w:r w:rsidRPr="008F14F7">
                        <w:rPr>
                          <w:rFonts w:asciiTheme="majorEastAsia" w:eastAsiaTheme="majorEastAsia" w:hAnsiTheme="majorEastAsia" w:hint="eastAsia"/>
                          <w:sz w:val="24"/>
                          <w:szCs w:val="24"/>
                        </w:rPr>
                        <w:t xml:space="preserve">　</w:t>
                      </w:r>
                      <w:r w:rsidR="00955854" w:rsidRPr="00BA084A">
                        <w:rPr>
                          <w:rFonts w:asciiTheme="majorEastAsia" w:eastAsiaTheme="majorEastAsia" w:hAnsiTheme="majorEastAsia" w:hint="eastAsia"/>
                          <w:sz w:val="24"/>
                          <w:szCs w:val="24"/>
                          <w:highlight w:val="yellow"/>
                          <w:shd w:val="pct15" w:color="auto" w:fill="FFFFFF"/>
                        </w:rPr>
                        <w:t>を考慮して実施していく。</w:t>
                      </w:r>
                    </w:p>
                    <w:p w14:paraId="5C95013F" w14:textId="77777777" w:rsidR="00DF3A23" w:rsidRPr="00CF2E73" w:rsidRDefault="00DF3A23" w:rsidP="00B14D03">
                      <w:pPr>
                        <w:ind w:left="240" w:hangingChars="100" w:hanging="240"/>
                        <w:rPr>
                          <w:rFonts w:asciiTheme="majorEastAsia" w:eastAsiaTheme="majorEastAsia" w:hAnsiTheme="majorEastAsia"/>
                          <w:sz w:val="24"/>
                          <w:szCs w:val="24"/>
                        </w:rPr>
                      </w:pPr>
                    </w:p>
                    <w:p w14:paraId="5B5DB390" w14:textId="77777777" w:rsidR="00B14D03" w:rsidRPr="00B14D03" w:rsidRDefault="008D7965" w:rsidP="00B14D03">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B14D03" w:rsidRPr="00B14D03">
                        <w:rPr>
                          <w:rFonts w:asciiTheme="majorEastAsia" w:eastAsiaTheme="majorEastAsia" w:hAnsiTheme="majorEastAsia" w:hint="eastAsia"/>
                          <w:sz w:val="24"/>
                          <w:szCs w:val="24"/>
                        </w:rPr>
                        <w:t xml:space="preserve">　</w:t>
                      </w:r>
                      <w:r w:rsidR="00D16C81" w:rsidRPr="00A63326">
                        <w:rPr>
                          <w:rFonts w:asciiTheme="majorEastAsia" w:eastAsiaTheme="majorEastAsia" w:hAnsiTheme="majorEastAsia" w:hint="eastAsia"/>
                          <w:b/>
                          <w:sz w:val="24"/>
                          <w:szCs w:val="24"/>
                          <w:u w:val="single"/>
                        </w:rPr>
                        <w:t>事業費</w:t>
                      </w:r>
                      <w:r w:rsidR="004D3AF9" w:rsidRPr="00A63326">
                        <w:rPr>
                          <w:rFonts w:asciiTheme="majorEastAsia" w:eastAsiaTheme="majorEastAsia" w:hAnsiTheme="majorEastAsia" w:hint="eastAsia"/>
                          <w:b/>
                          <w:sz w:val="24"/>
                          <w:szCs w:val="24"/>
                          <w:u w:val="single"/>
                        </w:rPr>
                        <w:t>の</w:t>
                      </w:r>
                      <w:r w:rsidR="00D16C81" w:rsidRPr="00A63326">
                        <w:rPr>
                          <w:rFonts w:asciiTheme="majorEastAsia" w:eastAsiaTheme="majorEastAsia" w:hAnsiTheme="majorEastAsia" w:hint="eastAsia"/>
                          <w:b/>
                          <w:sz w:val="24"/>
                          <w:szCs w:val="24"/>
                          <w:u w:val="single"/>
                        </w:rPr>
                        <w:t>縮減方策</w:t>
                      </w:r>
                      <w:r w:rsidR="005343D5" w:rsidRPr="00A63326">
                        <w:rPr>
                          <w:rFonts w:asciiTheme="majorEastAsia" w:eastAsiaTheme="majorEastAsia" w:hAnsiTheme="majorEastAsia" w:hint="eastAsia"/>
                          <w:b/>
                          <w:sz w:val="24"/>
                          <w:szCs w:val="24"/>
                          <w:u w:val="single"/>
                        </w:rPr>
                        <w:t>及び</w:t>
                      </w:r>
                      <w:r w:rsidR="00A62EB0" w:rsidRPr="00A63326">
                        <w:rPr>
                          <w:rFonts w:asciiTheme="majorEastAsia" w:eastAsiaTheme="majorEastAsia" w:hAnsiTheme="majorEastAsia" w:hint="eastAsia"/>
                          <w:b/>
                          <w:sz w:val="24"/>
                          <w:szCs w:val="24"/>
                          <w:u w:val="single"/>
                        </w:rPr>
                        <w:t>土地の</w:t>
                      </w:r>
                      <w:r w:rsidR="00A62EB0" w:rsidRPr="00A63326">
                        <w:rPr>
                          <w:rFonts w:asciiTheme="majorEastAsia" w:eastAsiaTheme="majorEastAsia" w:hAnsiTheme="majorEastAsia"/>
                          <w:b/>
                          <w:sz w:val="24"/>
                          <w:szCs w:val="24"/>
                          <w:u w:val="single"/>
                        </w:rPr>
                        <w:t>有効活用</w:t>
                      </w:r>
                      <w:r w:rsidR="00D16C81" w:rsidRPr="00A63326">
                        <w:rPr>
                          <w:rFonts w:asciiTheme="majorEastAsia" w:eastAsiaTheme="majorEastAsia" w:hAnsiTheme="majorEastAsia" w:hint="eastAsia"/>
                          <w:b/>
                          <w:sz w:val="24"/>
                          <w:szCs w:val="24"/>
                          <w:u w:val="single"/>
                        </w:rPr>
                        <w:t>の検討</w:t>
                      </w:r>
                      <w:r w:rsidR="00B14D03" w:rsidRPr="00B14D03">
                        <w:rPr>
                          <w:rFonts w:asciiTheme="majorEastAsia" w:eastAsiaTheme="majorEastAsia" w:hAnsiTheme="majorEastAsia" w:hint="eastAsia"/>
                          <w:sz w:val="24"/>
                          <w:szCs w:val="24"/>
                        </w:rPr>
                        <w:t xml:space="preserve">　　</w:t>
                      </w:r>
                    </w:p>
                    <w:p w14:paraId="34BE87CF" w14:textId="77777777" w:rsidR="001873E6" w:rsidRDefault="001873E6" w:rsidP="00323C3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中長期的にみた学校施設全体の事業費の更なる縮減方策</w:t>
                      </w:r>
                      <w:r>
                        <w:rPr>
                          <w:rFonts w:asciiTheme="majorEastAsia" w:eastAsiaTheme="majorEastAsia" w:hAnsiTheme="majorEastAsia"/>
                          <w:sz w:val="24"/>
                          <w:szCs w:val="24"/>
                        </w:rPr>
                        <w:t>等</w:t>
                      </w:r>
                      <w:r>
                        <w:rPr>
                          <w:rFonts w:asciiTheme="majorEastAsia" w:eastAsiaTheme="majorEastAsia" w:hAnsiTheme="majorEastAsia" w:hint="eastAsia"/>
                          <w:sz w:val="24"/>
                          <w:szCs w:val="24"/>
                        </w:rPr>
                        <w:t>を</w:t>
                      </w:r>
                      <w:r>
                        <w:rPr>
                          <w:rFonts w:asciiTheme="majorEastAsia" w:eastAsiaTheme="majorEastAsia" w:hAnsiTheme="majorEastAsia"/>
                          <w:sz w:val="24"/>
                          <w:szCs w:val="24"/>
                        </w:rPr>
                        <w:t>検討</w:t>
                      </w:r>
                    </w:p>
                    <w:p w14:paraId="0C6CEAA4" w14:textId="77777777" w:rsidR="00323C39" w:rsidRDefault="00323C39" w:rsidP="00323C39">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〇事業費</w:t>
                      </w:r>
                      <w:r>
                        <w:rPr>
                          <w:rFonts w:asciiTheme="majorEastAsia" w:eastAsiaTheme="majorEastAsia" w:hAnsiTheme="majorEastAsia"/>
                          <w:sz w:val="24"/>
                          <w:szCs w:val="24"/>
                        </w:rPr>
                        <w:t>縮減</w:t>
                      </w:r>
                      <w:r>
                        <w:rPr>
                          <w:rFonts w:asciiTheme="majorEastAsia" w:eastAsiaTheme="majorEastAsia" w:hAnsiTheme="majorEastAsia" w:hint="eastAsia"/>
                          <w:sz w:val="24"/>
                          <w:szCs w:val="24"/>
                        </w:rPr>
                        <w:t>方策</w:t>
                      </w:r>
                      <w:r w:rsidRPr="00B14D03">
                        <w:rPr>
                          <w:rFonts w:asciiTheme="majorEastAsia" w:eastAsiaTheme="majorEastAsia" w:hAnsiTheme="majorEastAsia" w:hint="eastAsia"/>
                          <w:sz w:val="24"/>
                          <w:szCs w:val="24"/>
                        </w:rPr>
                        <w:t>（仮設校舎の工夫、</w:t>
                      </w:r>
                      <w:r>
                        <w:rPr>
                          <w:rFonts w:asciiTheme="majorEastAsia" w:eastAsiaTheme="majorEastAsia" w:hAnsiTheme="majorEastAsia" w:hint="eastAsia"/>
                          <w:sz w:val="24"/>
                          <w:szCs w:val="24"/>
                        </w:rPr>
                        <w:t>施設保有</w:t>
                      </w:r>
                      <w:r w:rsidRPr="00B14D03">
                        <w:rPr>
                          <w:rFonts w:asciiTheme="majorEastAsia" w:eastAsiaTheme="majorEastAsia" w:hAnsiTheme="majorEastAsia" w:hint="eastAsia"/>
                          <w:sz w:val="24"/>
                          <w:szCs w:val="24"/>
                        </w:rPr>
                        <w:t>のあり方</w:t>
                      </w:r>
                      <w:r>
                        <w:rPr>
                          <w:rFonts w:asciiTheme="majorEastAsia" w:eastAsiaTheme="majorEastAsia" w:hAnsiTheme="majorEastAsia" w:hint="eastAsia"/>
                          <w:sz w:val="24"/>
                          <w:szCs w:val="24"/>
                        </w:rPr>
                        <w:t>の検討</w:t>
                      </w:r>
                      <w:r w:rsidRPr="00B14D03">
                        <w:rPr>
                          <w:rFonts w:asciiTheme="majorEastAsia" w:eastAsiaTheme="majorEastAsia" w:hAnsiTheme="majorEastAsia" w:hint="eastAsia"/>
                          <w:sz w:val="24"/>
                          <w:szCs w:val="24"/>
                        </w:rPr>
                        <w:t>等）</w:t>
                      </w:r>
                    </w:p>
                    <w:p w14:paraId="49725245" w14:textId="77777777" w:rsidR="00C74544" w:rsidRDefault="00C74544" w:rsidP="005343D5">
                      <w:pPr>
                        <w:ind w:firstLineChars="100" w:firstLine="240"/>
                        <w:rPr>
                          <w:rFonts w:asciiTheme="majorEastAsia" w:eastAsiaTheme="majorEastAsia" w:hAnsiTheme="majorEastAsia"/>
                          <w:sz w:val="24"/>
                          <w:szCs w:val="24"/>
                        </w:rPr>
                      </w:pPr>
                      <w:r>
                        <w:rPr>
                          <w:rFonts w:asciiTheme="majorEastAsia" w:eastAsiaTheme="majorEastAsia" w:hAnsiTheme="majorEastAsia"/>
                          <w:sz w:val="24"/>
                          <w:szCs w:val="24"/>
                        </w:rPr>
                        <w:t>〇</w:t>
                      </w:r>
                      <w:r>
                        <w:rPr>
                          <w:rFonts w:ascii="Segoe UI Symbol" w:eastAsiaTheme="majorEastAsia" w:hAnsi="Segoe UI Symbol"/>
                          <w:sz w:val="24"/>
                          <w:szCs w:val="24"/>
                        </w:rPr>
                        <w:t>Ｐ</w:t>
                      </w:r>
                      <w:r w:rsidR="00B14D03" w:rsidRPr="00B14D03">
                        <w:rPr>
                          <w:rFonts w:asciiTheme="majorEastAsia" w:eastAsiaTheme="majorEastAsia" w:hAnsiTheme="majorEastAsia" w:hint="eastAsia"/>
                          <w:sz w:val="24"/>
                          <w:szCs w:val="24"/>
                        </w:rPr>
                        <w:t>ＰＰ手法導入</w:t>
                      </w:r>
                      <w:r w:rsidR="00323C39">
                        <w:rPr>
                          <w:rFonts w:asciiTheme="majorEastAsia" w:eastAsiaTheme="majorEastAsia" w:hAnsiTheme="majorEastAsia" w:hint="eastAsia"/>
                          <w:sz w:val="24"/>
                          <w:szCs w:val="24"/>
                        </w:rPr>
                        <w:t xml:space="preserve">　　〇土地の有効・高度利用</w:t>
                      </w:r>
                    </w:p>
                    <w:p w14:paraId="41CAFFDA" w14:textId="77777777" w:rsidR="00DF3A23" w:rsidRDefault="00DF3A23" w:rsidP="00F762DE">
                      <w:pPr>
                        <w:ind w:left="240" w:hangingChars="100" w:hanging="240"/>
                        <w:rPr>
                          <w:rFonts w:asciiTheme="majorEastAsia" w:eastAsiaTheme="majorEastAsia" w:hAnsiTheme="majorEastAsia"/>
                          <w:sz w:val="24"/>
                          <w:szCs w:val="24"/>
                        </w:rPr>
                      </w:pPr>
                    </w:p>
                    <w:p w14:paraId="23C61F6B" w14:textId="77777777" w:rsidR="00F762DE" w:rsidRPr="00F762DE" w:rsidRDefault="00DF3A23" w:rsidP="00F762DE">
                      <w:pPr>
                        <w:ind w:left="240" w:hangingChars="100" w:hanging="240"/>
                        <w:rPr>
                          <w:rFonts w:asciiTheme="majorEastAsia" w:eastAsiaTheme="majorEastAsia" w:hAnsiTheme="majorEastAsia"/>
                          <w:b/>
                          <w:sz w:val="24"/>
                          <w:szCs w:val="24"/>
                          <w:highlight w:val="cyan"/>
                        </w:rPr>
                      </w:pPr>
                      <w:r>
                        <w:rPr>
                          <w:rFonts w:asciiTheme="majorEastAsia" w:eastAsiaTheme="majorEastAsia" w:hAnsiTheme="majorEastAsia" w:hint="eastAsia"/>
                          <w:sz w:val="24"/>
                          <w:szCs w:val="24"/>
                        </w:rPr>
                        <w:t>３</w:t>
                      </w:r>
                      <w:r w:rsidR="00A62EB0" w:rsidRPr="00B14D03">
                        <w:rPr>
                          <w:rFonts w:asciiTheme="majorEastAsia" w:eastAsiaTheme="majorEastAsia" w:hAnsiTheme="majorEastAsia" w:hint="eastAsia"/>
                          <w:sz w:val="24"/>
                          <w:szCs w:val="24"/>
                        </w:rPr>
                        <w:t xml:space="preserve">　</w:t>
                      </w:r>
                      <w:r w:rsidR="00F762DE" w:rsidRPr="00A63326">
                        <w:rPr>
                          <w:rFonts w:asciiTheme="majorEastAsia" w:eastAsiaTheme="majorEastAsia" w:hAnsiTheme="majorEastAsia"/>
                          <w:b/>
                          <w:sz w:val="24"/>
                          <w:szCs w:val="24"/>
                          <w:u w:val="single"/>
                        </w:rPr>
                        <w:t>施設</w:t>
                      </w:r>
                      <w:r w:rsidR="00F762DE" w:rsidRPr="00A63326">
                        <w:rPr>
                          <w:rFonts w:asciiTheme="majorEastAsia" w:eastAsiaTheme="majorEastAsia" w:hAnsiTheme="majorEastAsia" w:hint="eastAsia"/>
                          <w:b/>
                          <w:sz w:val="24"/>
                          <w:szCs w:val="24"/>
                          <w:u w:val="single"/>
                        </w:rPr>
                        <w:t>整備と</w:t>
                      </w:r>
                      <w:r w:rsidR="00F762DE" w:rsidRPr="00A63326">
                        <w:rPr>
                          <w:rFonts w:asciiTheme="majorEastAsia" w:eastAsiaTheme="majorEastAsia" w:hAnsiTheme="majorEastAsia"/>
                          <w:b/>
                          <w:sz w:val="24"/>
                          <w:szCs w:val="24"/>
                          <w:u w:val="single"/>
                        </w:rPr>
                        <w:t>再編整備</w:t>
                      </w:r>
                      <w:r w:rsidR="00F762DE" w:rsidRPr="00A63326">
                        <w:rPr>
                          <w:rFonts w:asciiTheme="majorEastAsia" w:eastAsiaTheme="majorEastAsia" w:hAnsiTheme="majorEastAsia" w:hint="eastAsia"/>
                          <w:b/>
                          <w:sz w:val="24"/>
                          <w:szCs w:val="24"/>
                          <w:u w:val="single"/>
                        </w:rPr>
                        <w:t>との関係</w:t>
                      </w:r>
                    </w:p>
                    <w:p w14:paraId="3A0E0F84" w14:textId="6A2736A1" w:rsidR="00DF3A23" w:rsidRDefault="00F762DE" w:rsidP="00480396">
                      <w:pPr>
                        <w:ind w:left="482" w:hangingChars="200" w:hanging="482"/>
                        <w:rPr>
                          <w:rFonts w:asciiTheme="majorEastAsia" w:eastAsiaTheme="majorEastAsia" w:hAnsiTheme="majorEastAsia"/>
                          <w:sz w:val="24"/>
                          <w:szCs w:val="24"/>
                        </w:rPr>
                      </w:pPr>
                      <w:r w:rsidRPr="00F762DE">
                        <w:rPr>
                          <w:rFonts w:asciiTheme="majorEastAsia" w:eastAsiaTheme="majorEastAsia" w:hAnsiTheme="majorEastAsia" w:hint="eastAsia"/>
                          <w:b/>
                          <w:sz w:val="24"/>
                          <w:szCs w:val="24"/>
                        </w:rPr>
                        <w:t xml:space="preserve">　</w:t>
                      </w:r>
                      <w:r w:rsidRPr="00F762DE">
                        <w:rPr>
                          <w:rFonts w:asciiTheme="majorEastAsia" w:eastAsiaTheme="majorEastAsia" w:hAnsiTheme="majorEastAsia" w:hint="eastAsia"/>
                          <w:sz w:val="24"/>
                          <w:szCs w:val="24"/>
                        </w:rPr>
                        <w:t>〇施設</w:t>
                      </w:r>
                      <w:r w:rsidRPr="00F762DE">
                        <w:rPr>
                          <w:rFonts w:asciiTheme="majorEastAsia" w:eastAsiaTheme="majorEastAsia" w:hAnsiTheme="majorEastAsia"/>
                          <w:sz w:val="24"/>
                          <w:szCs w:val="24"/>
                        </w:rPr>
                        <w:t>整備</w:t>
                      </w:r>
                      <w:r w:rsidRPr="00F762DE">
                        <w:rPr>
                          <w:rFonts w:asciiTheme="majorEastAsia" w:eastAsiaTheme="majorEastAsia" w:hAnsiTheme="majorEastAsia" w:hint="eastAsia"/>
                          <w:sz w:val="24"/>
                          <w:szCs w:val="24"/>
                        </w:rPr>
                        <w:t>にあたっては、</w:t>
                      </w:r>
                      <w:r w:rsidR="00480396" w:rsidRPr="00480396">
                        <w:rPr>
                          <w:rFonts w:asciiTheme="majorEastAsia" w:eastAsiaTheme="majorEastAsia" w:hAnsiTheme="majorEastAsia" w:hint="eastAsia"/>
                          <w:sz w:val="24"/>
                          <w:szCs w:val="24"/>
                        </w:rPr>
                        <w:t>府立高等学校再編整備計画</w:t>
                      </w:r>
                      <w:r w:rsidR="00480396">
                        <w:rPr>
                          <w:rFonts w:asciiTheme="majorEastAsia" w:eastAsiaTheme="majorEastAsia" w:hAnsiTheme="majorEastAsia" w:hint="eastAsia"/>
                          <w:sz w:val="24"/>
                          <w:szCs w:val="24"/>
                        </w:rPr>
                        <w:t>等で</w:t>
                      </w:r>
                      <w:r w:rsidR="00480396" w:rsidRPr="00480396">
                        <w:rPr>
                          <w:rFonts w:asciiTheme="majorEastAsia" w:eastAsiaTheme="majorEastAsia" w:hAnsiTheme="majorEastAsia" w:hint="eastAsia"/>
                          <w:sz w:val="24"/>
                          <w:szCs w:val="24"/>
                        </w:rPr>
                        <w:t>示した今後の方向性を踏まえた再編整備の動きとあわせて、整備規模等を検討する</w:t>
                      </w:r>
                      <w:r w:rsidR="00480396">
                        <w:rPr>
                          <w:rFonts w:asciiTheme="majorEastAsia" w:eastAsiaTheme="majorEastAsia" w:hAnsiTheme="majorEastAsia" w:hint="eastAsia"/>
                          <w:sz w:val="24"/>
                          <w:szCs w:val="24"/>
                        </w:rPr>
                        <w:t>。</w:t>
                      </w:r>
                    </w:p>
                    <w:p w14:paraId="057841B0" w14:textId="77777777" w:rsidR="00480396" w:rsidRPr="00480396" w:rsidRDefault="00480396" w:rsidP="00480396">
                      <w:pPr>
                        <w:ind w:left="480" w:hangingChars="200" w:hanging="480"/>
                        <w:rPr>
                          <w:rFonts w:asciiTheme="majorEastAsia" w:eastAsiaTheme="majorEastAsia" w:hAnsiTheme="majorEastAsia"/>
                          <w:sz w:val="24"/>
                          <w:szCs w:val="24"/>
                        </w:rPr>
                      </w:pPr>
                    </w:p>
                    <w:p w14:paraId="48760476" w14:textId="77777777" w:rsidR="008632BD" w:rsidRDefault="00DF3A23" w:rsidP="008632BD">
                      <w:pPr>
                        <w:rPr>
                          <w:rFonts w:asciiTheme="majorEastAsia" w:eastAsiaTheme="majorEastAsia" w:hAnsiTheme="majorEastAsia"/>
                          <w:b/>
                          <w:sz w:val="24"/>
                          <w:szCs w:val="24"/>
                        </w:rPr>
                      </w:pPr>
                      <w:r>
                        <w:rPr>
                          <w:rFonts w:asciiTheme="majorEastAsia" w:eastAsiaTheme="majorEastAsia" w:hAnsiTheme="majorEastAsia" w:hint="eastAsia"/>
                          <w:sz w:val="24"/>
                          <w:szCs w:val="24"/>
                        </w:rPr>
                        <w:t>４</w:t>
                      </w:r>
                      <w:r w:rsidR="008632BD">
                        <w:rPr>
                          <w:rFonts w:asciiTheme="majorEastAsia" w:eastAsiaTheme="majorEastAsia" w:hAnsiTheme="majorEastAsia" w:hint="eastAsia"/>
                          <w:sz w:val="24"/>
                          <w:szCs w:val="24"/>
                        </w:rPr>
                        <w:t xml:space="preserve">　</w:t>
                      </w:r>
                      <w:r w:rsidR="003374E2" w:rsidRPr="00A63326">
                        <w:rPr>
                          <w:rFonts w:asciiTheme="majorEastAsia" w:eastAsiaTheme="majorEastAsia" w:hAnsiTheme="majorEastAsia" w:hint="eastAsia"/>
                          <w:b/>
                          <w:sz w:val="24"/>
                          <w:szCs w:val="24"/>
                          <w:u w:val="single"/>
                        </w:rPr>
                        <w:t>実施方針に基づく</w:t>
                      </w:r>
                      <w:r w:rsidR="00004C26" w:rsidRPr="00A63326">
                        <w:rPr>
                          <w:rFonts w:asciiTheme="majorEastAsia" w:eastAsiaTheme="majorEastAsia" w:hAnsiTheme="majorEastAsia" w:hint="eastAsia"/>
                          <w:b/>
                          <w:sz w:val="24"/>
                          <w:szCs w:val="24"/>
                          <w:u w:val="single"/>
                        </w:rPr>
                        <w:t>整備</w:t>
                      </w:r>
                      <w:r w:rsidR="008632BD" w:rsidRPr="00A63326">
                        <w:rPr>
                          <w:rFonts w:asciiTheme="majorEastAsia" w:eastAsiaTheme="majorEastAsia" w:hAnsiTheme="majorEastAsia"/>
                          <w:b/>
                          <w:sz w:val="24"/>
                          <w:szCs w:val="24"/>
                          <w:u w:val="single"/>
                        </w:rPr>
                        <w:t>の</w:t>
                      </w:r>
                      <w:r w:rsidR="003374E2" w:rsidRPr="00A63326">
                        <w:rPr>
                          <w:rFonts w:asciiTheme="majorEastAsia" w:eastAsiaTheme="majorEastAsia" w:hAnsiTheme="majorEastAsia" w:hint="eastAsia"/>
                          <w:b/>
                          <w:sz w:val="24"/>
                          <w:szCs w:val="24"/>
                          <w:u w:val="single"/>
                        </w:rPr>
                        <w:t>取組み</w:t>
                      </w:r>
                    </w:p>
                    <w:p w14:paraId="1EA476F8" w14:textId="77777777" w:rsidR="00E574CA" w:rsidRDefault="00004C26" w:rsidP="00004C26">
                      <w:pPr>
                        <w:ind w:leftChars="100" w:left="210"/>
                        <w:rPr>
                          <w:rFonts w:asciiTheme="majorEastAsia" w:eastAsiaTheme="majorEastAsia" w:hAnsiTheme="majorEastAsia"/>
                          <w:sz w:val="24"/>
                          <w:szCs w:val="24"/>
                        </w:rPr>
                      </w:pPr>
                      <w:r>
                        <w:rPr>
                          <w:rFonts w:asciiTheme="majorEastAsia" w:eastAsiaTheme="majorEastAsia" w:hAnsiTheme="majorEastAsia" w:hint="eastAsia"/>
                          <w:sz w:val="24"/>
                          <w:szCs w:val="24"/>
                        </w:rPr>
                        <w:t>〇</w:t>
                      </w:r>
                      <w:r w:rsidRPr="00004C26">
                        <w:rPr>
                          <w:rFonts w:asciiTheme="majorEastAsia" w:eastAsiaTheme="majorEastAsia" w:hAnsiTheme="majorEastAsia" w:hint="eastAsia"/>
                          <w:sz w:val="24"/>
                          <w:szCs w:val="24"/>
                        </w:rPr>
                        <w:t>長寿命化整備方針の継続的運用</w:t>
                      </w:r>
                    </w:p>
                    <w:p w14:paraId="7295F49C" w14:textId="70BD879D" w:rsidR="00004C26" w:rsidRPr="00E72D66" w:rsidRDefault="00E574CA" w:rsidP="00D6748C">
                      <w:pPr>
                        <w:ind w:leftChars="100" w:left="210" w:firstLineChars="100" w:firstLine="240"/>
                        <w:rPr>
                          <w:rFonts w:asciiTheme="majorEastAsia" w:eastAsiaTheme="majorEastAsia" w:hAnsiTheme="majorEastAsia"/>
                          <w:color w:val="FF0000"/>
                          <w:sz w:val="24"/>
                          <w:szCs w:val="24"/>
                        </w:rPr>
                      </w:pPr>
                      <w:r w:rsidRPr="00555C09">
                        <w:rPr>
                          <w:rFonts w:asciiTheme="majorEastAsia" w:eastAsiaTheme="majorEastAsia" w:hAnsiTheme="majorEastAsia" w:hint="eastAsia"/>
                          <w:sz w:val="24"/>
                          <w:szCs w:val="24"/>
                        </w:rPr>
                        <w:t>・</w:t>
                      </w:r>
                      <w:r w:rsidR="0012691C" w:rsidRPr="00555C09">
                        <w:rPr>
                          <w:rFonts w:ascii="ＭＳ Ｐゴシック" w:eastAsia="ＭＳ Ｐゴシック" w:hAnsi="ＭＳ Ｐゴシック" w:hint="eastAsia"/>
                          <w:sz w:val="24"/>
                          <w:szCs w:val="24"/>
                        </w:rPr>
                        <w:t>ﾃﾞｰﾀﾍﾞｰｽ</w:t>
                      </w:r>
                      <w:r w:rsidR="00004C26" w:rsidRPr="00555C09">
                        <w:rPr>
                          <w:rFonts w:asciiTheme="majorEastAsia" w:eastAsiaTheme="majorEastAsia" w:hAnsiTheme="majorEastAsia" w:hint="eastAsia"/>
                          <w:sz w:val="24"/>
                          <w:szCs w:val="24"/>
                        </w:rPr>
                        <w:t>の整備・活用</w:t>
                      </w:r>
                      <w:r w:rsidR="00D6748C">
                        <w:rPr>
                          <w:rFonts w:asciiTheme="majorEastAsia" w:eastAsiaTheme="majorEastAsia" w:hAnsiTheme="majorEastAsia" w:hint="eastAsia"/>
                          <w:color w:val="FF0000"/>
                          <w:sz w:val="24"/>
                          <w:szCs w:val="24"/>
                        </w:rPr>
                        <w:t xml:space="preserve">　　　</w:t>
                      </w:r>
                      <w:r w:rsidRPr="00555C09">
                        <w:rPr>
                          <w:rFonts w:asciiTheme="majorEastAsia" w:eastAsiaTheme="majorEastAsia" w:hAnsiTheme="majorEastAsia" w:hint="eastAsia"/>
                          <w:sz w:val="24"/>
                          <w:szCs w:val="24"/>
                        </w:rPr>
                        <w:t>・</w:t>
                      </w:r>
                      <w:r w:rsidR="00004C26" w:rsidRPr="00555C09">
                        <w:rPr>
                          <w:rFonts w:asciiTheme="majorEastAsia" w:eastAsiaTheme="majorEastAsia" w:hAnsiTheme="majorEastAsia" w:hint="eastAsia"/>
                          <w:sz w:val="24"/>
                          <w:szCs w:val="24"/>
                        </w:rPr>
                        <w:t>推進体制等の整備</w:t>
                      </w:r>
                    </w:p>
                    <w:p w14:paraId="177FEBF3" w14:textId="44580CEA" w:rsidR="0008438E" w:rsidRPr="00E31615" w:rsidRDefault="00C857F0" w:rsidP="00E574CA">
                      <w:pPr>
                        <w:ind w:leftChars="100" w:left="210"/>
                        <w:rPr>
                          <w:rFonts w:asciiTheme="majorEastAsia" w:eastAsiaTheme="majorEastAsia" w:hAnsiTheme="majorEastAsia"/>
                          <w:color w:val="FF0000"/>
                          <w:sz w:val="24"/>
                          <w:szCs w:val="24"/>
                        </w:rPr>
                      </w:pPr>
                      <w:r>
                        <w:rPr>
                          <w:rFonts w:asciiTheme="majorEastAsia" w:eastAsiaTheme="majorEastAsia" w:hAnsiTheme="majorEastAsia" w:hint="eastAsia"/>
                          <w:sz w:val="24"/>
                          <w:szCs w:val="24"/>
                        </w:rPr>
                        <w:t>〇</w:t>
                      </w:r>
                      <w:r w:rsidR="00E574CA">
                        <w:rPr>
                          <w:rFonts w:asciiTheme="majorEastAsia" w:eastAsiaTheme="majorEastAsia" w:hAnsiTheme="majorEastAsia" w:hint="eastAsia"/>
                          <w:sz w:val="24"/>
                          <w:szCs w:val="24"/>
                        </w:rPr>
                        <w:t>実施計画の策定</w:t>
                      </w:r>
                    </w:p>
                    <w:p w14:paraId="218B7D0E" w14:textId="676F2269" w:rsidR="008632BD" w:rsidRPr="00BA084A" w:rsidRDefault="00C31B4E" w:rsidP="005970C9">
                      <w:pPr>
                        <w:ind w:leftChars="100" w:left="210" w:firstLineChars="100" w:firstLine="240"/>
                        <w:rPr>
                          <w:rFonts w:asciiTheme="majorEastAsia" w:eastAsiaTheme="majorEastAsia" w:hAnsiTheme="majorEastAsia"/>
                          <w:sz w:val="24"/>
                          <w:szCs w:val="24"/>
                          <w:highlight w:val="yellow"/>
                          <w:shd w:val="pct15" w:color="auto" w:fill="FFFFFF"/>
                        </w:rPr>
                      </w:pPr>
                      <w:r w:rsidRPr="00BA084A">
                        <w:rPr>
                          <w:rFonts w:asciiTheme="majorEastAsia" w:eastAsiaTheme="majorEastAsia" w:hAnsiTheme="majorEastAsia" w:hint="eastAsia"/>
                          <w:sz w:val="24"/>
                          <w:szCs w:val="24"/>
                          <w:highlight w:val="yellow"/>
                          <w:shd w:val="pct15" w:color="auto" w:fill="FFFFFF"/>
                        </w:rPr>
                        <w:t>事業</w:t>
                      </w:r>
                      <w:r w:rsidR="004A0CA2" w:rsidRPr="00BA084A">
                        <w:rPr>
                          <w:rFonts w:asciiTheme="majorEastAsia" w:eastAsiaTheme="majorEastAsia" w:hAnsiTheme="majorEastAsia" w:hint="eastAsia"/>
                          <w:sz w:val="24"/>
                          <w:szCs w:val="24"/>
                          <w:highlight w:val="yellow"/>
                          <w:shd w:val="pct15" w:color="auto" w:fill="FFFFFF"/>
                        </w:rPr>
                        <w:t>実施</w:t>
                      </w:r>
                      <w:r w:rsidR="004A0CA2" w:rsidRPr="00BA084A">
                        <w:rPr>
                          <w:rFonts w:asciiTheme="majorEastAsia" w:eastAsiaTheme="majorEastAsia" w:hAnsiTheme="majorEastAsia"/>
                          <w:sz w:val="24"/>
                          <w:szCs w:val="24"/>
                          <w:highlight w:val="yellow"/>
                          <w:shd w:val="pct15" w:color="auto" w:fill="FFFFFF"/>
                        </w:rPr>
                        <w:t>計画</w:t>
                      </w:r>
                      <w:r w:rsidRPr="00BA084A">
                        <w:rPr>
                          <w:rFonts w:asciiTheme="majorEastAsia" w:eastAsiaTheme="majorEastAsia" w:hAnsiTheme="majorEastAsia" w:hint="eastAsia"/>
                          <w:sz w:val="24"/>
                          <w:szCs w:val="24"/>
                          <w:highlight w:val="yellow"/>
                          <w:shd w:val="pct15" w:color="auto" w:fill="FFFFFF"/>
                        </w:rPr>
                        <w:t>を５</w:t>
                      </w:r>
                      <w:r w:rsidR="00E574CA" w:rsidRPr="00BA084A">
                        <w:rPr>
                          <w:rFonts w:asciiTheme="majorEastAsia" w:eastAsiaTheme="majorEastAsia" w:hAnsiTheme="majorEastAsia" w:hint="eastAsia"/>
                          <w:sz w:val="24"/>
                          <w:szCs w:val="24"/>
                          <w:highlight w:val="yellow"/>
                          <w:shd w:val="pct15" w:color="auto" w:fill="FFFFFF"/>
                        </w:rPr>
                        <w:t>年ごとに策定</w:t>
                      </w:r>
                      <w:r w:rsidRPr="00BA084A">
                        <w:rPr>
                          <w:rFonts w:asciiTheme="majorEastAsia" w:eastAsiaTheme="majorEastAsia" w:hAnsiTheme="majorEastAsia" w:hint="eastAsia"/>
                          <w:sz w:val="24"/>
                          <w:szCs w:val="24"/>
                          <w:highlight w:val="yellow"/>
                          <w:shd w:val="pct15" w:color="auto" w:fill="FFFFFF"/>
                        </w:rPr>
                        <w:t>し</w:t>
                      </w:r>
                      <w:r w:rsidR="004A0CA2" w:rsidRPr="00BA084A">
                        <w:rPr>
                          <w:rFonts w:asciiTheme="majorEastAsia" w:eastAsiaTheme="majorEastAsia" w:hAnsiTheme="majorEastAsia" w:hint="eastAsia"/>
                          <w:sz w:val="24"/>
                          <w:szCs w:val="24"/>
                          <w:highlight w:val="yellow"/>
                          <w:shd w:val="pct15" w:color="auto" w:fill="FFFFFF"/>
                        </w:rPr>
                        <w:t>、</w:t>
                      </w:r>
                      <w:r w:rsidR="001976B7" w:rsidRPr="00BA084A">
                        <w:rPr>
                          <w:rFonts w:asciiTheme="majorEastAsia" w:eastAsiaTheme="majorEastAsia" w:hAnsiTheme="majorEastAsia" w:hint="eastAsia"/>
                          <w:sz w:val="24"/>
                          <w:szCs w:val="24"/>
                          <w:highlight w:val="yellow"/>
                          <w:shd w:val="pct15" w:color="auto" w:fill="FFFFFF"/>
                        </w:rPr>
                        <w:t>学校</w:t>
                      </w:r>
                      <w:r w:rsidR="001976B7" w:rsidRPr="00BA084A">
                        <w:rPr>
                          <w:rFonts w:asciiTheme="majorEastAsia" w:eastAsiaTheme="majorEastAsia" w:hAnsiTheme="majorEastAsia"/>
                          <w:sz w:val="24"/>
                          <w:szCs w:val="24"/>
                          <w:highlight w:val="yellow"/>
                          <w:shd w:val="pct15" w:color="auto" w:fill="FFFFFF"/>
                        </w:rPr>
                        <w:t>・</w:t>
                      </w:r>
                      <w:r w:rsidR="001976B7" w:rsidRPr="00BA084A">
                        <w:rPr>
                          <w:rFonts w:asciiTheme="majorEastAsia" w:eastAsiaTheme="majorEastAsia" w:hAnsiTheme="majorEastAsia" w:hint="eastAsia"/>
                          <w:sz w:val="24"/>
                          <w:szCs w:val="24"/>
                          <w:highlight w:val="yellow"/>
                          <w:shd w:val="pct15" w:color="auto" w:fill="FFFFFF"/>
                        </w:rPr>
                        <w:t>棟ごと</w:t>
                      </w:r>
                      <w:r w:rsidR="004A0CA2" w:rsidRPr="00BA084A">
                        <w:rPr>
                          <w:rFonts w:asciiTheme="majorEastAsia" w:eastAsiaTheme="majorEastAsia" w:hAnsiTheme="majorEastAsia" w:hint="eastAsia"/>
                          <w:sz w:val="24"/>
                          <w:szCs w:val="24"/>
                          <w:highlight w:val="yellow"/>
                          <w:shd w:val="pct15" w:color="auto" w:fill="FFFFFF"/>
                        </w:rPr>
                        <w:t>の</w:t>
                      </w:r>
                      <w:r w:rsidR="00C857F0" w:rsidRPr="00BA084A">
                        <w:rPr>
                          <w:rFonts w:asciiTheme="majorEastAsia" w:eastAsiaTheme="majorEastAsia" w:hAnsiTheme="majorEastAsia" w:hint="eastAsia"/>
                          <w:sz w:val="24"/>
                          <w:szCs w:val="24"/>
                          <w:highlight w:val="yellow"/>
                          <w:shd w:val="pct15" w:color="auto" w:fill="FFFFFF"/>
                        </w:rPr>
                        <w:t>計画</w:t>
                      </w:r>
                      <w:r w:rsidR="005970C9" w:rsidRPr="00BA084A">
                        <w:rPr>
                          <w:rFonts w:asciiTheme="majorEastAsia" w:eastAsiaTheme="majorEastAsia" w:hAnsiTheme="majorEastAsia" w:hint="eastAsia"/>
                          <w:sz w:val="24"/>
                          <w:szCs w:val="24"/>
                          <w:highlight w:val="yellow"/>
                          <w:shd w:val="pct15" w:color="auto" w:fill="FFFFFF"/>
                        </w:rPr>
                        <w:t>的な</w:t>
                      </w:r>
                      <w:r w:rsidR="00C857F0" w:rsidRPr="00BA084A">
                        <w:rPr>
                          <w:rFonts w:asciiTheme="majorEastAsia" w:eastAsiaTheme="majorEastAsia" w:hAnsiTheme="majorEastAsia" w:hint="eastAsia"/>
                          <w:sz w:val="24"/>
                          <w:szCs w:val="24"/>
                          <w:highlight w:val="yellow"/>
                          <w:shd w:val="pct15" w:color="auto" w:fill="FFFFFF"/>
                        </w:rPr>
                        <w:t>改修等</w:t>
                      </w:r>
                      <w:r w:rsidR="005970C9" w:rsidRPr="00BA084A">
                        <w:rPr>
                          <w:rFonts w:asciiTheme="majorEastAsia" w:eastAsiaTheme="majorEastAsia" w:hAnsiTheme="majorEastAsia" w:hint="eastAsia"/>
                          <w:sz w:val="24"/>
                          <w:szCs w:val="24"/>
                          <w:highlight w:val="yellow"/>
                          <w:shd w:val="pct15" w:color="auto" w:fill="FFFFFF"/>
                        </w:rPr>
                        <w:t>を実施</w:t>
                      </w:r>
                      <w:r w:rsidR="00E574CA" w:rsidRPr="00BA084A">
                        <w:rPr>
                          <w:rFonts w:asciiTheme="majorEastAsia" w:eastAsiaTheme="majorEastAsia" w:hAnsiTheme="majorEastAsia" w:hint="eastAsia"/>
                          <w:sz w:val="24"/>
                          <w:szCs w:val="24"/>
                          <w:highlight w:val="yellow"/>
                          <w:shd w:val="pct15" w:color="auto" w:fill="FFFFFF"/>
                        </w:rPr>
                        <w:t>。</w:t>
                      </w:r>
                    </w:p>
                    <w:p w14:paraId="3EF47B96" w14:textId="13589B5C" w:rsidR="00E574CA" w:rsidRPr="00BA084A" w:rsidRDefault="00E574CA" w:rsidP="00E574CA">
                      <w:pPr>
                        <w:ind w:leftChars="100" w:left="210" w:firstLineChars="100" w:firstLine="240"/>
                        <w:rPr>
                          <w:rFonts w:asciiTheme="majorEastAsia" w:eastAsiaTheme="majorEastAsia" w:hAnsiTheme="majorEastAsia"/>
                          <w:sz w:val="24"/>
                          <w:szCs w:val="24"/>
                          <w:shd w:val="pct15" w:color="auto" w:fill="FFFFFF"/>
                        </w:rPr>
                      </w:pPr>
                      <w:r w:rsidRPr="00BA084A">
                        <w:rPr>
                          <w:rFonts w:asciiTheme="majorEastAsia" w:eastAsiaTheme="majorEastAsia" w:hAnsiTheme="majorEastAsia" w:hint="eastAsia"/>
                          <w:sz w:val="24"/>
                          <w:szCs w:val="24"/>
                          <w:highlight w:val="yellow"/>
                          <w:shd w:val="pct15" w:color="auto" w:fill="FFFFFF"/>
                        </w:rPr>
                        <w:t>（</w:t>
                      </w:r>
                      <w:r w:rsidR="00DA27B7" w:rsidRPr="00BA084A">
                        <w:rPr>
                          <w:rFonts w:asciiTheme="majorEastAsia" w:eastAsiaTheme="majorEastAsia" w:hAnsiTheme="majorEastAsia" w:hint="eastAsia"/>
                          <w:sz w:val="24"/>
                          <w:szCs w:val="24"/>
                          <w:highlight w:val="yellow"/>
                          <w:shd w:val="pct15" w:color="auto" w:fill="FFFFFF"/>
                        </w:rPr>
                        <w:t>R</w:t>
                      </w:r>
                      <w:r w:rsidR="00C31B4E" w:rsidRPr="00BA084A">
                        <w:rPr>
                          <w:rFonts w:asciiTheme="majorEastAsia" w:eastAsiaTheme="majorEastAsia" w:hAnsiTheme="majorEastAsia" w:hint="eastAsia"/>
                          <w:sz w:val="24"/>
                          <w:szCs w:val="24"/>
                          <w:highlight w:val="yellow"/>
                          <w:shd w:val="pct15" w:color="auto" w:fill="FFFFFF"/>
                        </w:rPr>
                        <w:t>８</w:t>
                      </w:r>
                      <w:r w:rsidR="00DA27B7" w:rsidRPr="00BA084A">
                        <w:rPr>
                          <w:rFonts w:asciiTheme="majorEastAsia" w:eastAsiaTheme="majorEastAsia" w:hAnsiTheme="majorEastAsia" w:hint="eastAsia"/>
                          <w:sz w:val="24"/>
                          <w:szCs w:val="24"/>
                          <w:highlight w:val="yellow"/>
                          <w:shd w:val="pct15" w:color="auto" w:fill="FFFFFF"/>
                        </w:rPr>
                        <w:t>年３月に</w:t>
                      </w:r>
                      <w:r w:rsidRPr="00BA084A">
                        <w:rPr>
                          <w:rFonts w:asciiTheme="majorEastAsia" w:eastAsiaTheme="majorEastAsia" w:hAnsiTheme="majorEastAsia" w:hint="eastAsia"/>
                          <w:sz w:val="24"/>
                          <w:szCs w:val="24"/>
                          <w:highlight w:val="yellow"/>
                          <w:shd w:val="pct15" w:color="auto" w:fill="FFFFFF"/>
                        </w:rPr>
                        <w:t>事業実施計画（第2期：</w:t>
                      </w:r>
                      <w:r w:rsidRPr="00BA084A">
                        <w:rPr>
                          <w:rFonts w:asciiTheme="majorEastAsia" w:eastAsiaTheme="majorEastAsia" w:hAnsiTheme="majorEastAsia"/>
                          <w:sz w:val="24"/>
                          <w:szCs w:val="24"/>
                          <w:highlight w:val="yellow"/>
                          <w:shd w:val="pct15" w:color="auto" w:fill="FFFFFF"/>
                        </w:rPr>
                        <w:t>R８</w:t>
                      </w:r>
                      <w:r w:rsidRPr="00BA084A">
                        <w:rPr>
                          <w:rFonts w:asciiTheme="majorEastAsia" w:eastAsiaTheme="majorEastAsia" w:hAnsiTheme="majorEastAsia" w:hint="eastAsia"/>
                          <w:sz w:val="24"/>
                          <w:szCs w:val="24"/>
                          <w:highlight w:val="yellow"/>
                          <w:shd w:val="pct15" w:color="auto" w:fill="FFFFFF"/>
                        </w:rPr>
                        <w:t>年度～R</w:t>
                      </w:r>
                      <w:r w:rsidRPr="00BA084A">
                        <w:rPr>
                          <w:rFonts w:asciiTheme="majorEastAsia" w:eastAsiaTheme="majorEastAsia" w:hAnsiTheme="majorEastAsia"/>
                          <w:sz w:val="24"/>
                          <w:szCs w:val="24"/>
                          <w:highlight w:val="yellow"/>
                          <w:shd w:val="pct15" w:color="auto" w:fill="FFFFFF"/>
                        </w:rPr>
                        <w:t>12</w:t>
                      </w:r>
                      <w:r w:rsidRPr="00BA084A">
                        <w:rPr>
                          <w:rFonts w:asciiTheme="majorEastAsia" w:eastAsiaTheme="majorEastAsia" w:hAnsiTheme="majorEastAsia" w:hint="eastAsia"/>
                          <w:sz w:val="24"/>
                          <w:szCs w:val="24"/>
                          <w:highlight w:val="yellow"/>
                          <w:shd w:val="pct15" w:color="auto" w:fill="FFFFFF"/>
                        </w:rPr>
                        <w:t>年度）</w:t>
                      </w:r>
                      <w:r w:rsidR="00DA27B7" w:rsidRPr="00BA084A">
                        <w:rPr>
                          <w:rFonts w:asciiTheme="majorEastAsia" w:eastAsiaTheme="majorEastAsia" w:hAnsiTheme="majorEastAsia" w:hint="eastAsia"/>
                          <w:sz w:val="24"/>
                          <w:szCs w:val="24"/>
                          <w:highlight w:val="yellow"/>
                          <w:shd w:val="pct15" w:color="auto" w:fill="FFFFFF"/>
                        </w:rPr>
                        <w:t>を策定。</w:t>
                      </w:r>
                      <w:r w:rsidRPr="00BA084A">
                        <w:rPr>
                          <w:rFonts w:asciiTheme="majorEastAsia" w:eastAsiaTheme="majorEastAsia" w:hAnsiTheme="majorEastAsia" w:hint="eastAsia"/>
                          <w:sz w:val="24"/>
                          <w:szCs w:val="24"/>
                          <w:highlight w:val="yellow"/>
                          <w:shd w:val="pct15" w:color="auto" w:fill="FFFFFF"/>
                        </w:rPr>
                        <w:t>）</w:t>
                      </w:r>
                    </w:p>
                  </w:txbxContent>
                </v:textbox>
              </v:roundrect>
            </w:pict>
          </mc:Fallback>
        </mc:AlternateContent>
      </w:r>
      <w:r w:rsidR="007E34AE">
        <w:rPr>
          <w:rFonts w:ascii="HG丸ｺﾞｼｯｸM-PRO" w:eastAsia="HG丸ｺﾞｼｯｸM-PRO" w:hAnsi="HG丸ｺﾞｼｯｸM-PRO"/>
          <w:noProof/>
          <w:sz w:val="18"/>
          <w:szCs w:val="18"/>
        </w:rPr>
        <mc:AlternateContent>
          <mc:Choice Requires="wps">
            <w:drawing>
              <wp:anchor distT="0" distB="0" distL="114300" distR="114300" simplePos="0" relativeHeight="251650048" behindDoc="0" locked="0" layoutInCell="1" allowOverlap="1" wp14:anchorId="52C3D03A" wp14:editId="667B6E38">
                <wp:simplePos x="0" y="0"/>
                <wp:positionH relativeFrom="column">
                  <wp:posOffset>192405</wp:posOffset>
                </wp:positionH>
                <wp:positionV relativeFrom="paragraph">
                  <wp:posOffset>88900</wp:posOffset>
                </wp:positionV>
                <wp:extent cx="6273800" cy="3208020"/>
                <wp:effectExtent l="0" t="0" r="12700" b="11430"/>
                <wp:wrapNone/>
                <wp:docPr id="6" name="角丸四角形 6"/>
                <wp:cNvGraphicFramePr/>
                <a:graphic xmlns:a="http://schemas.openxmlformats.org/drawingml/2006/main">
                  <a:graphicData uri="http://schemas.microsoft.com/office/word/2010/wordprocessingShape">
                    <wps:wsp>
                      <wps:cNvSpPr/>
                      <wps:spPr>
                        <a:xfrm>
                          <a:off x="0" y="0"/>
                          <a:ext cx="6273800" cy="3208020"/>
                        </a:xfrm>
                        <a:prstGeom prst="roundRect">
                          <a:avLst>
                            <a:gd name="adj" fmla="val 10417"/>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560D4" id="角丸四角形 6" o:spid="_x0000_s1026" style="position:absolute;left:0;text-align:left;margin-left:15.15pt;margin-top:7pt;width:494pt;height:25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" fillcolor="white [3201]" strokecolor="#0070c0" strokeweight="2pt"/>
            </w:pict>
          </mc:Fallback>
        </mc:AlternateContent>
      </w:r>
      <w:r w:rsidR="00CF2E73">
        <w:rPr>
          <w:rFonts w:ascii="HG丸ｺﾞｼｯｸM-PRO" w:eastAsia="HG丸ｺﾞｼｯｸM-PRO" w:hAnsi="HG丸ｺﾞｼｯｸM-PRO"/>
          <w:noProof/>
          <w:sz w:val="18"/>
          <w:szCs w:val="18"/>
        </w:rPr>
        <mc:AlternateContent>
          <mc:Choice Requires="wps">
            <w:drawing>
              <wp:anchor distT="0" distB="0" distL="114300" distR="114300" simplePos="0" relativeHeight="251648000" behindDoc="0" locked="0" layoutInCell="1" allowOverlap="1" wp14:anchorId="398B7448" wp14:editId="40929BA8">
                <wp:simplePos x="0" y="0"/>
                <wp:positionH relativeFrom="column">
                  <wp:posOffset>6844665</wp:posOffset>
                </wp:positionH>
                <wp:positionV relativeFrom="paragraph">
                  <wp:posOffset>66040</wp:posOffset>
                </wp:positionV>
                <wp:extent cx="6737350" cy="6225540"/>
                <wp:effectExtent l="0" t="0" r="25400" b="22860"/>
                <wp:wrapNone/>
                <wp:docPr id="29" name="角丸四角形 29"/>
                <wp:cNvGraphicFramePr/>
                <a:graphic xmlns:a="http://schemas.openxmlformats.org/drawingml/2006/main">
                  <a:graphicData uri="http://schemas.microsoft.com/office/word/2010/wordprocessingShape">
                    <wps:wsp>
                      <wps:cNvSpPr/>
                      <wps:spPr>
                        <a:xfrm>
                          <a:off x="0" y="0"/>
                          <a:ext cx="6737350" cy="6225540"/>
                        </a:xfrm>
                        <a:prstGeom prst="roundRect">
                          <a:avLst>
                            <a:gd name="adj" fmla="val 5515"/>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B66DCD" id="角丸四角形 29" o:spid="_x0000_s1026" style="position:absolute;left:0;text-align:left;margin-left:538.95pt;margin-top:5.2pt;width:530.5pt;height:49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" fillcolor="white [3201]" strokecolor="#0070c0" strokeweight="2pt"/>
            </w:pict>
          </mc:Fallback>
        </mc:AlternateContent>
      </w:r>
    </w:p>
    <w:p w14:paraId="662174FC" w14:textId="1A741F8F" w:rsidR="00E64280" w:rsidRDefault="00E64280" w:rsidP="00EA2849">
      <w:pPr>
        <w:jc w:val="center"/>
        <w:rPr>
          <w:rFonts w:ascii="HG丸ｺﾞｼｯｸM-PRO" w:eastAsia="HG丸ｺﾞｼｯｸM-PRO" w:hAnsi="HG丸ｺﾞｼｯｸM-PRO"/>
          <w:sz w:val="40"/>
          <w:szCs w:val="40"/>
        </w:rPr>
      </w:pPr>
    </w:p>
    <w:p w14:paraId="2C91C270" w14:textId="5AC9C8CD" w:rsidR="00DD3CD3" w:rsidRDefault="00DD3CD3" w:rsidP="00EA2849">
      <w:pPr>
        <w:jc w:val="center"/>
        <w:rPr>
          <w:rFonts w:ascii="HG丸ｺﾞｼｯｸM-PRO" w:eastAsia="HG丸ｺﾞｼｯｸM-PRO" w:hAnsi="HG丸ｺﾞｼｯｸM-PRO"/>
          <w:sz w:val="40"/>
          <w:szCs w:val="40"/>
        </w:rPr>
      </w:pPr>
    </w:p>
    <w:p w14:paraId="6EDD02D3" w14:textId="0982387F" w:rsidR="0041318B" w:rsidRDefault="0041318B" w:rsidP="00EA2849">
      <w:pPr>
        <w:jc w:val="center"/>
        <w:rPr>
          <w:rFonts w:ascii="HG丸ｺﾞｼｯｸM-PRO" w:eastAsia="HG丸ｺﾞｼｯｸM-PRO" w:hAnsi="HG丸ｺﾞｼｯｸM-PRO"/>
          <w:sz w:val="40"/>
          <w:szCs w:val="40"/>
        </w:rPr>
      </w:pPr>
    </w:p>
    <w:p w14:paraId="2FC24513" w14:textId="40CFABCE" w:rsidR="00B34421" w:rsidRPr="00B34421" w:rsidRDefault="00B34421" w:rsidP="00EA2849">
      <w:pPr>
        <w:jc w:val="center"/>
        <w:rPr>
          <w:rFonts w:ascii="HG丸ｺﾞｼｯｸM-PRO" w:eastAsia="HG丸ｺﾞｼｯｸM-PRO" w:hAnsi="HG丸ｺﾞｼｯｸM-PRO"/>
          <w:sz w:val="18"/>
          <w:szCs w:val="18"/>
        </w:rPr>
      </w:pPr>
    </w:p>
    <w:p w14:paraId="4AE0BD72" w14:textId="00AE75E1" w:rsidR="00DB1301" w:rsidRPr="00B34421" w:rsidRDefault="00DB1301" w:rsidP="00EA2849">
      <w:pPr>
        <w:jc w:val="center"/>
        <w:rPr>
          <w:rFonts w:ascii="HG丸ｺﾞｼｯｸM-PRO" w:eastAsia="HG丸ｺﾞｼｯｸM-PRO" w:hAnsi="HG丸ｺﾞｼｯｸM-PRO"/>
          <w:sz w:val="18"/>
          <w:szCs w:val="18"/>
        </w:rPr>
      </w:pPr>
    </w:p>
    <w:p w14:paraId="2AD0AC8F" w14:textId="50D726D9" w:rsidR="00DB1301" w:rsidRDefault="00583FD3" w:rsidP="00EA2849">
      <w:pPr>
        <w:jc w:val="center"/>
        <w:rPr>
          <w:rFonts w:ascii="HG丸ｺﾞｼｯｸM-PRO" w:eastAsia="HG丸ｺﾞｼｯｸM-PRO" w:hAnsi="HG丸ｺﾞｼｯｸM-PRO"/>
          <w:sz w:val="40"/>
          <w:szCs w:val="40"/>
        </w:rPr>
      </w:pPr>
      <w:r w:rsidRPr="0055344B">
        <w:rPr>
          <w:rFonts w:ascii="ＭＳ ゴシック" w:eastAsia="ＭＳ ゴシック" w:hAnsi="ＭＳ ゴシック" w:cs="Times New Roman"/>
          <w:b/>
          <w:noProof/>
          <w:spacing w:val="-12"/>
          <w:sz w:val="24"/>
          <w:szCs w:val="24"/>
          <w:u w:val="single"/>
        </w:rPr>
        <mc:AlternateContent>
          <mc:Choice Requires="wps">
            <w:drawing>
              <wp:anchor distT="0" distB="0" distL="114300" distR="114300" simplePos="0" relativeHeight="251789312" behindDoc="0" locked="0" layoutInCell="1" allowOverlap="1" wp14:anchorId="32165BF1" wp14:editId="35492F8E">
                <wp:simplePos x="0" y="0"/>
                <wp:positionH relativeFrom="column">
                  <wp:posOffset>4672965</wp:posOffset>
                </wp:positionH>
                <wp:positionV relativeFrom="paragraph">
                  <wp:posOffset>5080</wp:posOffset>
                </wp:positionV>
                <wp:extent cx="1821180" cy="601980"/>
                <wp:effectExtent l="0" t="0" r="0" b="762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601980"/>
                        </a:xfrm>
                        <a:prstGeom prst="rect">
                          <a:avLst/>
                        </a:prstGeom>
                        <a:noFill/>
                        <a:ln w="12700">
                          <a:noFill/>
                          <a:miter lim="800000"/>
                          <a:headEnd/>
                          <a:tailEnd/>
                        </a:ln>
                      </wps:spPr>
                      <wps:txbx>
                        <w:txbxContent>
                          <w:p w14:paraId="0478A87A" w14:textId="77777777" w:rsidR="00583FD3" w:rsidRDefault="005D424C" w:rsidP="00583FD3">
                            <w:pPr>
                              <w:spacing w:line="360" w:lineRule="exact"/>
                              <w:jc w:val="left"/>
                              <w:rPr>
                                <w:rFonts w:ascii="ＭＳ Ｐゴシック" w:eastAsia="ＭＳ Ｐゴシック" w:hAnsi="ＭＳ Ｐゴシック"/>
                                <w:sz w:val="24"/>
                                <w:szCs w:val="24"/>
                                <w:highlight w:val="yellow"/>
                                <w:u w:val="single"/>
                              </w:rPr>
                            </w:pPr>
                            <w:r w:rsidRPr="005D424C">
                              <w:rPr>
                                <w:rFonts w:ascii="ＭＳ Ｐゴシック" w:eastAsia="ＭＳ Ｐゴシック" w:hAnsi="ＭＳ Ｐゴシック" w:hint="eastAsia"/>
                                <w:sz w:val="24"/>
                                <w:szCs w:val="24"/>
                                <w:highlight w:val="yellow"/>
                                <w:u w:val="single"/>
                              </w:rPr>
                              <w:t>築後70年に関わらず</w:t>
                            </w:r>
                          </w:p>
                          <w:p w14:paraId="4FB66ABF" w14:textId="50130376" w:rsidR="005D424C" w:rsidRPr="005D424C" w:rsidRDefault="005D424C" w:rsidP="00583FD3">
                            <w:pPr>
                              <w:spacing w:line="360" w:lineRule="exact"/>
                              <w:jc w:val="left"/>
                              <w:rPr>
                                <w:rFonts w:asciiTheme="majorEastAsia" w:eastAsiaTheme="majorEastAsia" w:hAnsiTheme="majorEastAsia" w:cs="Meiryo UI"/>
                                <w:sz w:val="22"/>
                                <w:u w:val="single"/>
                              </w:rPr>
                            </w:pPr>
                            <w:r w:rsidRPr="005D424C">
                              <w:rPr>
                                <w:rFonts w:ascii="ＭＳ Ｐゴシック" w:eastAsia="ＭＳ Ｐゴシック" w:hAnsi="ＭＳ Ｐゴシック" w:hint="eastAsia"/>
                                <w:sz w:val="24"/>
                                <w:szCs w:val="24"/>
                                <w:highlight w:val="yellow"/>
                                <w:u w:val="single"/>
                              </w:rPr>
                              <w:t>改築を検討</w:t>
                            </w:r>
                          </w:p>
                        </w:txbxContent>
                      </wps:txbx>
                      <wps:bodyPr rot="0" vert="horz" wrap="square" lIns="72000" tIns="36000" rIns="72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165BF1" id="_x0000_s1034" type="#_x0000_t202" style="position:absolute;left:0;text-align:left;margin-left:367.95pt;margin-top:.4pt;width:143.4pt;height:47.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" filled="f" stroked="f" strokeweight="1pt">
                <v:textbox inset="2mm,1mm,2mm,1mm">
                  <w:txbxContent>
                    <w:p w14:paraId="0478A87A" w14:textId="77777777" w:rsidR="00583FD3" w:rsidRDefault="005D424C" w:rsidP="00583FD3">
                      <w:pPr>
                        <w:spacing w:line="360" w:lineRule="exact"/>
                        <w:jc w:val="left"/>
                        <w:rPr>
                          <w:rFonts w:ascii="ＭＳ Ｐゴシック" w:eastAsia="ＭＳ Ｐゴシック" w:hAnsi="ＭＳ Ｐゴシック"/>
                          <w:sz w:val="24"/>
                          <w:szCs w:val="24"/>
                          <w:highlight w:val="yellow"/>
                          <w:u w:val="single"/>
                        </w:rPr>
                      </w:pPr>
                      <w:r w:rsidRPr="005D424C">
                        <w:rPr>
                          <w:rFonts w:ascii="ＭＳ Ｐゴシック" w:eastAsia="ＭＳ Ｐゴシック" w:hAnsi="ＭＳ Ｐゴシック" w:hint="eastAsia"/>
                          <w:sz w:val="24"/>
                          <w:szCs w:val="24"/>
                          <w:highlight w:val="yellow"/>
                          <w:u w:val="single"/>
                        </w:rPr>
                        <w:t>築後70年に関わらず</w:t>
                      </w:r>
                    </w:p>
                    <w:p w14:paraId="4FB66ABF" w14:textId="50130376" w:rsidR="005D424C" w:rsidRPr="005D424C" w:rsidRDefault="005D424C" w:rsidP="00583FD3">
                      <w:pPr>
                        <w:spacing w:line="360" w:lineRule="exact"/>
                        <w:jc w:val="left"/>
                        <w:rPr>
                          <w:rFonts w:asciiTheme="majorEastAsia" w:eastAsiaTheme="majorEastAsia" w:hAnsiTheme="majorEastAsia" w:cs="Meiryo UI"/>
                          <w:sz w:val="22"/>
                          <w:u w:val="single"/>
                        </w:rPr>
                      </w:pPr>
                      <w:r w:rsidRPr="005D424C">
                        <w:rPr>
                          <w:rFonts w:ascii="ＭＳ Ｐゴシック" w:eastAsia="ＭＳ Ｐゴシック" w:hAnsi="ＭＳ Ｐゴシック" w:hint="eastAsia"/>
                          <w:sz w:val="24"/>
                          <w:szCs w:val="24"/>
                          <w:highlight w:val="yellow"/>
                          <w:u w:val="single"/>
                        </w:rPr>
                        <w:t>改築を検討</w:t>
                      </w:r>
                    </w:p>
                  </w:txbxContent>
                </v:textbox>
              </v:shape>
            </w:pict>
          </mc:Fallback>
        </mc:AlternateContent>
      </w:r>
      <w:r>
        <w:rPr>
          <w:rFonts w:ascii="ＭＳ ゴシック" w:eastAsia="ＭＳ ゴシック" w:hAnsi="ＭＳ ゴシック" w:cs="Times New Roman"/>
          <w:b/>
          <w:noProof/>
          <w:spacing w:val="-12"/>
          <w:sz w:val="24"/>
          <w:szCs w:val="24"/>
          <w:u w:val="single"/>
        </w:rPr>
        <mc:AlternateContent>
          <mc:Choice Requires="wps">
            <w:drawing>
              <wp:anchor distT="0" distB="0" distL="114300" distR="114300" simplePos="0" relativeHeight="251790336" behindDoc="0" locked="0" layoutInCell="1" allowOverlap="1" wp14:anchorId="5DDC709A" wp14:editId="71B57963">
                <wp:simplePos x="0" y="0"/>
                <wp:positionH relativeFrom="column">
                  <wp:posOffset>4406265</wp:posOffset>
                </wp:positionH>
                <wp:positionV relativeFrom="paragraph">
                  <wp:posOffset>66040</wp:posOffset>
                </wp:positionV>
                <wp:extent cx="205740" cy="403860"/>
                <wp:effectExtent l="0" t="0" r="22860" b="15240"/>
                <wp:wrapNone/>
                <wp:docPr id="9" name="右中かっこ 9"/>
                <wp:cNvGraphicFramePr/>
                <a:graphic xmlns:a="http://schemas.openxmlformats.org/drawingml/2006/main">
                  <a:graphicData uri="http://schemas.microsoft.com/office/word/2010/wordprocessingShape">
                    <wps:wsp>
                      <wps:cNvSpPr/>
                      <wps:spPr>
                        <a:xfrm>
                          <a:off x="0" y="0"/>
                          <a:ext cx="205740" cy="403860"/>
                        </a:xfrm>
                        <a:prstGeom prst="rightBrace">
                          <a:avLst>
                            <a:gd name="adj1" fmla="val 8333"/>
                            <a:gd name="adj2" fmla="val 5188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7FF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346.95pt;margin-top:5.2pt;width:16.2pt;height:3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" adj="917,11208" strokecolor="black [3213]"/>
            </w:pict>
          </mc:Fallback>
        </mc:AlternateContent>
      </w:r>
      <w:r w:rsidR="00DD086A">
        <w:rPr>
          <w:rFonts w:ascii="HG丸ｺﾞｼｯｸM-PRO" w:eastAsia="HG丸ｺﾞｼｯｸM-PRO" w:hAnsi="HG丸ｺﾞｼｯｸM-PRO"/>
          <w:noProof/>
          <w:sz w:val="18"/>
          <w:szCs w:val="18"/>
        </w:rPr>
        <mc:AlternateContent>
          <mc:Choice Requires="wps">
            <w:drawing>
              <wp:anchor distT="0" distB="0" distL="114300" distR="114300" simplePos="0" relativeHeight="251691520" behindDoc="0" locked="0" layoutInCell="1" allowOverlap="1" wp14:anchorId="7DE45854" wp14:editId="2F08D401">
                <wp:simplePos x="0" y="0"/>
                <wp:positionH relativeFrom="column">
                  <wp:posOffset>6123305</wp:posOffset>
                </wp:positionH>
                <wp:positionV relativeFrom="paragraph">
                  <wp:posOffset>307340</wp:posOffset>
                </wp:positionV>
                <wp:extent cx="1079500" cy="297497"/>
                <wp:effectExtent l="0" t="8890" r="16510" b="16510"/>
                <wp:wrapNone/>
                <wp:docPr id="34" name="フローチャート : 抜出し 1"/>
                <wp:cNvGraphicFramePr/>
                <a:graphic xmlns:a="http://schemas.openxmlformats.org/drawingml/2006/main">
                  <a:graphicData uri="http://schemas.microsoft.com/office/word/2010/wordprocessingShape">
                    <wps:wsp>
                      <wps:cNvSpPr/>
                      <wps:spPr>
                        <a:xfrm rot="5400000">
                          <a:off x="0" y="0"/>
                          <a:ext cx="1079500" cy="297497"/>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D864D1" id="フローチャート : 抜出し 1" o:spid="_x0000_s1026" type="#_x0000_t127" style="position:absolute;left:0;text-align:left;margin-left:482.15pt;margin-top:24.2pt;width:85pt;height:23.4pt;rotation:90;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" fillcolor="#4f81bd [3204]" strokecolor="#243f60 [1604]" strokeweight="2pt"/>
            </w:pict>
          </mc:Fallback>
        </mc:AlternateContent>
      </w:r>
    </w:p>
    <w:p w14:paraId="2278C43D" w14:textId="28E079E2" w:rsidR="00DD3CD3" w:rsidRDefault="00DD3CD3" w:rsidP="00EA2849">
      <w:pPr>
        <w:jc w:val="center"/>
        <w:rPr>
          <w:rFonts w:ascii="HG丸ｺﾞｼｯｸM-PRO" w:eastAsia="HG丸ｺﾞｼｯｸM-PRO" w:hAnsi="HG丸ｺﾞｼｯｸM-PRO"/>
          <w:sz w:val="40"/>
          <w:szCs w:val="40"/>
        </w:rPr>
      </w:pPr>
    </w:p>
    <w:p w14:paraId="0E0D2D48" w14:textId="503DA0C4" w:rsidR="00DD3CD3" w:rsidRPr="00E267E2" w:rsidRDefault="007E34AE" w:rsidP="00EA284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96640" behindDoc="0" locked="0" layoutInCell="1" allowOverlap="1" wp14:anchorId="04C11BF4" wp14:editId="212F20B3">
                <wp:simplePos x="0" y="0"/>
                <wp:positionH relativeFrom="column">
                  <wp:posOffset>358775</wp:posOffset>
                </wp:positionH>
                <wp:positionV relativeFrom="paragraph">
                  <wp:posOffset>209550</wp:posOffset>
                </wp:positionV>
                <wp:extent cx="1219200" cy="368300"/>
                <wp:effectExtent l="0" t="0" r="19050" b="12700"/>
                <wp:wrapNone/>
                <wp:docPr id="12" name="額縁 12"/>
                <wp:cNvGraphicFramePr/>
                <a:graphic xmlns:a="http://schemas.openxmlformats.org/drawingml/2006/main">
                  <a:graphicData uri="http://schemas.microsoft.com/office/word/2010/wordprocessingShape">
                    <wps:wsp>
                      <wps:cNvSpPr/>
                      <wps:spPr>
                        <a:xfrm>
                          <a:off x="0" y="0"/>
                          <a:ext cx="1219200" cy="368300"/>
                        </a:xfrm>
                        <a:prstGeom prst="bevel">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3A91B6" w14:textId="77777777" w:rsidR="004F0830" w:rsidRPr="00FB6EC4" w:rsidRDefault="005B382C" w:rsidP="00AC02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整備水準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11BF4" id="額縁 12" o:spid="_x0000_s1035" type="#_x0000_t84" style="position:absolute;left:0;text-align:left;margin-left:28.25pt;margin-top:16.5pt;width:96pt;height:2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" fillcolor="#31849b [2408]" strokecolor="#243f60 [1604]" strokeweight="2pt">
                <v:textbox inset="0,0,0,0">
                  <w:txbxContent>
                    <w:p w14:paraId="363A91B6" w14:textId="77777777" w:rsidR="004F0830" w:rsidRPr="00FB6EC4" w:rsidRDefault="005B382C" w:rsidP="00AC022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整備水準</w:t>
                      </w:r>
                    </w:p>
                  </w:txbxContent>
                </v:textbox>
              </v:shape>
            </w:pict>
          </mc:Fallback>
        </mc:AlternateContent>
      </w:r>
    </w:p>
    <w:p w14:paraId="2A8EE3D2" w14:textId="674D7284" w:rsidR="004D0ADA" w:rsidRDefault="007E34AE" w:rsidP="00EA2849">
      <w:pPr>
        <w:jc w:val="center"/>
        <w:rPr>
          <w:rFonts w:ascii="HG丸ｺﾞｼｯｸM-PRO" w:eastAsia="HG丸ｺﾞｼｯｸM-PRO" w:hAnsi="HG丸ｺﾞｼｯｸM-PRO"/>
          <w:sz w:val="40"/>
          <w:szCs w:val="40"/>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98688" behindDoc="0" locked="0" layoutInCell="1" allowOverlap="1" wp14:anchorId="51A900AA" wp14:editId="11AC15C2">
                <wp:simplePos x="0" y="0"/>
                <wp:positionH relativeFrom="column">
                  <wp:posOffset>2668270</wp:posOffset>
                </wp:positionH>
                <wp:positionV relativeFrom="paragraph">
                  <wp:posOffset>1905</wp:posOffset>
                </wp:positionV>
                <wp:extent cx="1079500" cy="247650"/>
                <wp:effectExtent l="0" t="0" r="25400" b="19050"/>
                <wp:wrapNone/>
                <wp:docPr id="3" name="フローチャート : 抜出し 1"/>
                <wp:cNvGraphicFramePr/>
                <a:graphic xmlns:a="http://schemas.openxmlformats.org/drawingml/2006/main">
                  <a:graphicData uri="http://schemas.microsoft.com/office/word/2010/wordprocessingShape">
                    <wps:wsp>
                      <wps:cNvSpPr/>
                      <wps:spPr>
                        <a:xfrm rot="10800000">
                          <a:off x="0" y="0"/>
                          <a:ext cx="1079500" cy="247650"/>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EE45DE" id="_x0000_t127" coordsize="21600,21600" o:spt="127" path="m10800,l21600,21600,,21600xe">
                <v:stroke joinstyle="miter"/>
                <v:path gradientshapeok="t" o:connecttype="custom" o:connectlocs="10800,0;5400,10800;10800,21600;16200,10800" textboxrect="5400,10800,16200,21600"/>
              </v:shapetype>
              <v:shape id="フローチャート : 抜出し 1" o:spid="_x0000_s1026" type="#_x0000_t127" style="position:absolute;left:0;text-align:left;margin-left:210.1pt;margin-top:.15pt;width:85pt;height:19.5pt;rotation:180;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" fillcolor="#4f81bd [3204]" strokecolor="#243f60 [1604]" strokeweight="2pt"/>
            </w:pict>
          </mc:Fallback>
        </mc:AlternateContent>
      </w:r>
      <w:r>
        <w:rPr>
          <w:rFonts w:ascii="HG丸ｺﾞｼｯｸM-PRO" w:eastAsia="HG丸ｺﾞｼｯｸM-PRO" w:hAnsi="HG丸ｺﾞｼｯｸM-PRO"/>
          <w:noProof/>
          <w:sz w:val="18"/>
          <w:szCs w:val="18"/>
        </w:rPr>
        <mc:AlternateContent>
          <mc:Choice Requires="wps">
            <w:drawing>
              <wp:anchor distT="0" distB="0" distL="114300" distR="114300" simplePos="0" relativeHeight="251686400" behindDoc="0" locked="0" layoutInCell="1" allowOverlap="1" wp14:anchorId="0EF85962" wp14:editId="69797B49">
                <wp:simplePos x="0" y="0"/>
                <wp:positionH relativeFrom="column">
                  <wp:posOffset>177165</wp:posOffset>
                </wp:positionH>
                <wp:positionV relativeFrom="paragraph">
                  <wp:posOffset>302260</wp:posOffset>
                </wp:positionV>
                <wp:extent cx="6286500" cy="2524125"/>
                <wp:effectExtent l="0" t="0" r="19050" b="28575"/>
                <wp:wrapNone/>
                <wp:docPr id="32" name="角丸四角形 32"/>
                <wp:cNvGraphicFramePr/>
                <a:graphic xmlns:a="http://schemas.openxmlformats.org/drawingml/2006/main">
                  <a:graphicData uri="http://schemas.microsoft.com/office/word/2010/wordprocessingShape">
                    <wps:wsp>
                      <wps:cNvSpPr/>
                      <wps:spPr>
                        <a:xfrm>
                          <a:off x="0" y="0"/>
                          <a:ext cx="6286500" cy="2524125"/>
                        </a:xfrm>
                        <a:prstGeom prst="roundRect">
                          <a:avLst>
                            <a:gd name="adj" fmla="val 11528"/>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9AFCE" id="角丸四角形 32" o:spid="_x0000_s1026" style="position:absolute;left:0;text-align:left;margin-left:13.95pt;margin-top:23.8pt;width:495pt;height:198.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" fillcolor="white [3201]" strokecolor="#0070c0" strokeweight="2pt"/>
            </w:pict>
          </mc:Fallback>
        </mc:AlternateContent>
      </w: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87424" behindDoc="0" locked="0" layoutInCell="1" allowOverlap="1" wp14:anchorId="3C57662F" wp14:editId="3E4F22FC">
                <wp:simplePos x="0" y="0"/>
                <wp:positionH relativeFrom="column">
                  <wp:posOffset>344805</wp:posOffset>
                </wp:positionH>
                <wp:positionV relativeFrom="paragraph">
                  <wp:posOffset>370840</wp:posOffset>
                </wp:positionV>
                <wp:extent cx="6045200" cy="2400300"/>
                <wp:effectExtent l="0" t="0" r="0" b="0"/>
                <wp:wrapNone/>
                <wp:docPr id="33" name="角丸四角形 33"/>
                <wp:cNvGraphicFramePr/>
                <a:graphic xmlns:a="http://schemas.openxmlformats.org/drawingml/2006/main">
                  <a:graphicData uri="http://schemas.microsoft.com/office/word/2010/wordprocessingShape">
                    <wps:wsp>
                      <wps:cNvSpPr/>
                      <wps:spPr>
                        <a:xfrm>
                          <a:off x="0" y="0"/>
                          <a:ext cx="6045200" cy="2400300"/>
                        </a:xfrm>
                        <a:prstGeom prst="roundRect">
                          <a:avLst>
                            <a:gd name="adj" fmla="val 5569"/>
                          </a:avLst>
                        </a:prstGeom>
                        <a:solidFill>
                          <a:sysClr val="window" lastClr="FFFFFF"/>
                        </a:solidFill>
                        <a:ln w="9525" cap="flat" cmpd="sng" algn="ctr">
                          <a:noFill/>
                          <a:prstDash val="solid"/>
                        </a:ln>
                        <a:effectLst/>
                      </wps:spPr>
                      <wps:txbx>
                        <w:txbxContent>
                          <w:p w14:paraId="6E9B36D6" w14:textId="77777777" w:rsidR="0007039D" w:rsidRPr="0007039D" w:rsidRDefault="0007039D" w:rsidP="0007039D">
                            <w:pPr>
                              <w:rPr>
                                <w:rFonts w:ascii="ＭＳ Ｐゴシック" w:eastAsia="ＭＳ Ｐゴシック" w:hAnsi="ＭＳ Ｐゴシック"/>
                                <w:sz w:val="24"/>
                                <w:szCs w:val="24"/>
                              </w:rPr>
                            </w:pPr>
                            <w:r w:rsidRPr="0007039D">
                              <w:rPr>
                                <w:rFonts w:ascii="ＭＳ Ｐゴシック" w:eastAsia="ＭＳ Ｐゴシック" w:hAnsi="ＭＳ Ｐゴシック" w:hint="eastAsia"/>
                                <w:sz w:val="24"/>
                                <w:szCs w:val="24"/>
                              </w:rPr>
                              <w:t xml:space="preserve">１　</w:t>
                            </w:r>
                            <w:r w:rsidRPr="00A63326">
                              <w:rPr>
                                <w:rFonts w:ascii="ＭＳ Ｐゴシック" w:eastAsia="ＭＳ Ｐゴシック" w:hAnsi="ＭＳ Ｐゴシック" w:hint="eastAsia"/>
                                <w:b/>
                                <w:sz w:val="24"/>
                                <w:szCs w:val="24"/>
                                <w:u w:val="single"/>
                              </w:rPr>
                              <w:t>耐久性・安全性の向上</w:t>
                            </w:r>
                          </w:p>
                          <w:p w14:paraId="53939C9D" w14:textId="77777777" w:rsidR="0032296F" w:rsidRDefault="005A0B4C"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07039D" w:rsidRPr="0007039D">
                              <w:rPr>
                                <w:rFonts w:ascii="ＭＳ Ｐゴシック" w:eastAsia="ＭＳ Ｐゴシック" w:hAnsi="ＭＳ Ｐゴシック" w:hint="eastAsia"/>
                                <w:sz w:val="24"/>
                                <w:szCs w:val="24"/>
                              </w:rPr>
                              <w:t>構造</w:t>
                            </w:r>
                            <w:r w:rsidR="0007039D" w:rsidRPr="0007039D">
                              <w:rPr>
                                <w:rFonts w:ascii="ＭＳ Ｐゴシック" w:eastAsia="ＭＳ Ｐゴシック" w:hAnsi="ＭＳ Ｐゴシック"/>
                                <w:sz w:val="24"/>
                                <w:szCs w:val="24"/>
                              </w:rPr>
                              <w:t>躯体</w:t>
                            </w:r>
                            <w:r w:rsidR="000B4586">
                              <w:rPr>
                                <w:rFonts w:ascii="ＭＳ Ｐゴシック" w:eastAsia="ＭＳ Ｐゴシック" w:hAnsi="ＭＳ Ｐゴシック" w:hint="eastAsia"/>
                                <w:sz w:val="24"/>
                                <w:szCs w:val="24"/>
                              </w:rPr>
                              <w:t>の劣化対策</w:t>
                            </w:r>
                            <w:r w:rsidR="0032296F">
                              <w:rPr>
                                <w:rFonts w:ascii="ＭＳ Ｐゴシック" w:eastAsia="ＭＳ Ｐゴシック" w:hAnsi="ＭＳ Ｐゴシック" w:hint="eastAsia"/>
                                <w:sz w:val="24"/>
                                <w:szCs w:val="24"/>
                              </w:rPr>
                              <w:t>（</w:t>
                            </w:r>
                            <w:r w:rsidR="0032296F">
                              <w:rPr>
                                <w:rFonts w:ascii="ＭＳ Ｐゴシック" w:eastAsia="ＭＳ Ｐゴシック" w:hAnsi="ＭＳ Ｐゴシック"/>
                                <w:sz w:val="24"/>
                                <w:szCs w:val="24"/>
                              </w:rPr>
                              <w:t>劣化状況の把握</w:t>
                            </w:r>
                            <w:r w:rsidR="0032296F">
                              <w:rPr>
                                <w:rFonts w:ascii="ＭＳ Ｐゴシック" w:eastAsia="ＭＳ Ｐゴシック" w:hAnsi="ＭＳ Ｐゴシック" w:hint="eastAsia"/>
                                <w:sz w:val="24"/>
                                <w:szCs w:val="24"/>
                              </w:rPr>
                              <w:t>・中性化対策</w:t>
                            </w:r>
                            <w:r w:rsidR="0032296F">
                              <w:rPr>
                                <w:rFonts w:ascii="ＭＳ Ｐゴシック" w:eastAsia="ＭＳ Ｐゴシック" w:hAnsi="ＭＳ Ｐゴシック"/>
                                <w:sz w:val="24"/>
                                <w:szCs w:val="24"/>
                              </w:rPr>
                              <w:t>・</w:t>
                            </w:r>
                            <w:r w:rsidR="0032296F">
                              <w:rPr>
                                <w:rFonts w:ascii="ＭＳ Ｐゴシック" w:eastAsia="ＭＳ Ｐゴシック" w:hAnsi="ＭＳ Ｐゴシック" w:hint="eastAsia"/>
                                <w:sz w:val="24"/>
                                <w:szCs w:val="24"/>
                              </w:rPr>
                              <w:t>ひび割れ補修等</w:t>
                            </w:r>
                            <w:r w:rsidR="0032296F">
                              <w:rPr>
                                <w:rFonts w:ascii="ＭＳ Ｐゴシック" w:eastAsia="ＭＳ Ｐゴシック" w:hAnsi="ＭＳ Ｐゴシック"/>
                                <w:sz w:val="24"/>
                                <w:szCs w:val="24"/>
                              </w:rPr>
                              <w:t>）</w:t>
                            </w:r>
                          </w:p>
                          <w:p w14:paraId="5A4983F6" w14:textId="5FEF75D1" w:rsidR="0007039D" w:rsidRPr="0007039D" w:rsidRDefault="005A0B4C"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07039D" w:rsidRPr="0007039D">
                              <w:rPr>
                                <w:rFonts w:ascii="ＭＳ Ｐゴシック" w:eastAsia="ＭＳ Ｐゴシック" w:hAnsi="ＭＳ Ｐゴシック" w:hint="eastAsia"/>
                                <w:sz w:val="24"/>
                                <w:szCs w:val="24"/>
                              </w:rPr>
                              <w:t>外壁・屋上防水</w:t>
                            </w:r>
                            <w:r>
                              <w:rPr>
                                <w:rFonts w:ascii="ＭＳ Ｐゴシック" w:eastAsia="ＭＳ Ｐゴシック" w:hAnsi="ＭＳ Ｐゴシック" w:hint="eastAsia"/>
                                <w:sz w:val="24"/>
                                <w:szCs w:val="24"/>
                              </w:rPr>
                              <w:t>、</w:t>
                            </w:r>
                            <w:r w:rsidR="0007039D" w:rsidRPr="0007039D">
                              <w:rPr>
                                <w:rFonts w:ascii="ＭＳ Ｐゴシック" w:eastAsia="ＭＳ Ｐゴシック" w:hAnsi="ＭＳ Ｐゴシック" w:hint="eastAsia"/>
                                <w:sz w:val="24"/>
                                <w:szCs w:val="24"/>
                              </w:rPr>
                              <w:t>設備機器</w:t>
                            </w:r>
                            <w:r w:rsidR="000B4586">
                              <w:rPr>
                                <w:rFonts w:ascii="ＭＳ Ｐゴシック" w:eastAsia="ＭＳ Ｐゴシック" w:hAnsi="ＭＳ Ｐゴシック" w:hint="eastAsia"/>
                                <w:sz w:val="24"/>
                                <w:szCs w:val="24"/>
                              </w:rPr>
                              <w:t>の老朽化対策（耐久性の高い</w:t>
                            </w:r>
                            <w:r w:rsidR="000B4586">
                              <w:rPr>
                                <w:rFonts w:ascii="ＭＳ Ｐゴシック" w:eastAsia="ＭＳ Ｐゴシック" w:hAnsi="ＭＳ Ｐゴシック"/>
                                <w:sz w:val="24"/>
                                <w:szCs w:val="24"/>
                              </w:rPr>
                              <w:t>部材</w:t>
                            </w:r>
                            <w:r w:rsidR="000B4586">
                              <w:rPr>
                                <w:rFonts w:ascii="ＭＳ Ｐゴシック" w:eastAsia="ＭＳ Ｐゴシック" w:hAnsi="ＭＳ Ｐゴシック" w:hint="eastAsia"/>
                                <w:sz w:val="24"/>
                                <w:szCs w:val="24"/>
                              </w:rPr>
                              <w:t>での改修・更新等</w:t>
                            </w:r>
                            <w:r w:rsidR="000B4586">
                              <w:rPr>
                                <w:rFonts w:ascii="ＭＳ Ｐゴシック" w:eastAsia="ＭＳ Ｐゴシック" w:hAnsi="ＭＳ Ｐゴシック"/>
                                <w:sz w:val="24"/>
                                <w:szCs w:val="24"/>
                              </w:rPr>
                              <w:t>）</w:t>
                            </w:r>
                            <w:r w:rsidR="007E34AE">
                              <w:rPr>
                                <w:rFonts w:ascii="ＭＳ Ｐゴシック" w:eastAsia="ＭＳ Ｐゴシック" w:hAnsi="ＭＳ Ｐゴシック" w:hint="eastAsia"/>
                                <w:sz w:val="24"/>
                                <w:szCs w:val="24"/>
                              </w:rPr>
                              <w:t xml:space="preserve">　</w:t>
                            </w:r>
                            <w:r w:rsidR="00B86EDD">
                              <w:rPr>
                                <w:rFonts w:ascii="ＭＳ Ｐゴシック" w:eastAsia="ＭＳ Ｐゴシック" w:hAnsi="ＭＳ Ｐゴシック" w:hint="eastAsia"/>
                                <w:sz w:val="24"/>
                                <w:szCs w:val="24"/>
                              </w:rPr>
                              <w:t>等</w:t>
                            </w:r>
                          </w:p>
                          <w:p w14:paraId="515850E7" w14:textId="77777777" w:rsidR="0007039D" w:rsidRPr="00030093" w:rsidRDefault="0007039D" w:rsidP="0007039D">
                            <w:pPr>
                              <w:rPr>
                                <w:rFonts w:ascii="ＭＳ Ｐゴシック" w:eastAsia="ＭＳ Ｐゴシック" w:hAnsi="ＭＳ Ｐゴシック"/>
                                <w:b/>
                                <w:sz w:val="24"/>
                                <w:szCs w:val="24"/>
                              </w:rPr>
                            </w:pPr>
                            <w:r w:rsidRPr="0007039D">
                              <w:rPr>
                                <w:rFonts w:ascii="ＭＳ Ｐゴシック" w:eastAsia="ＭＳ Ｐゴシック" w:hAnsi="ＭＳ Ｐゴシック" w:hint="eastAsia"/>
                                <w:sz w:val="24"/>
                                <w:szCs w:val="24"/>
                              </w:rPr>
                              <w:t xml:space="preserve">２　</w:t>
                            </w:r>
                            <w:r w:rsidRPr="00A63326">
                              <w:rPr>
                                <w:rFonts w:ascii="ＭＳ Ｐゴシック" w:eastAsia="ＭＳ Ｐゴシック" w:hAnsi="ＭＳ Ｐゴシック" w:hint="eastAsia"/>
                                <w:b/>
                                <w:sz w:val="24"/>
                                <w:szCs w:val="24"/>
                                <w:u w:val="single"/>
                              </w:rPr>
                              <w:t>学習環境面の機能性の向上</w:t>
                            </w:r>
                          </w:p>
                          <w:p w14:paraId="44249445" w14:textId="6C08DF68" w:rsidR="000B4586"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A9316A">
                              <w:rPr>
                                <w:rFonts w:ascii="ＭＳ Ｐゴシック" w:eastAsia="ＭＳ Ｐゴシック" w:hAnsi="ＭＳ Ｐゴシック" w:hint="eastAsia"/>
                                <w:sz w:val="24"/>
                                <w:szCs w:val="24"/>
                              </w:rPr>
                              <w:t>魅力・</w:t>
                            </w:r>
                            <w:r w:rsidR="0007039D" w:rsidRPr="0007039D">
                              <w:rPr>
                                <w:rFonts w:ascii="ＭＳ Ｐゴシック" w:eastAsia="ＭＳ Ｐゴシック" w:hAnsi="ＭＳ Ｐゴシック" w:hint="eastAsia"/>
                                <w:sz w:val="24"/>
                                <w:szCs w:val="24"/>
                              </w:rPr>
                              <w:t>特色ある学校づくり</w:t>
                            </w:r>
                            <w:r w:rsidR="000B4586">
                              <w:rPr>
                                <w:rFonts w:ascii="ＭＳ Ｐゴシック" w:eastAsia="ＭＳ Ｐゴシック" w:hAnsi="ＭＳ Ｐゴシック" w:hint="eastAsia"/>
                                <w:sz w:val="24"/>
                                <w:szCs w:val="24"/>
                              </w:rPr>
                              <w:t>（</w:t>
                            </w:r>
                            <w:r w:rsidR="00F47FE3">
                              <w:rPr>
                                <w:rFonts w:ascii="ＭＳ Ｐゴシック" w:eastAsia="ＭＳ Ｐゴシック" w:hAnsi="ＭＳ Ｐゴシック" w:hint="eastAsia"/>
                                <w:sz w:val="24"/>
                                <w:szCs w:val="24"/>
                              </w:rPr>
                              <w:t>選ばれる高校となるよう、</w:t>
                            </w:r>
                            <w:r w:rsidR="00A9316A">
                              <w:rPr>
                                <w:rFonts w:ascii="ＭＳ Ｐゴシック" w:eastAsia="ＭＳ Ｐゴシック" w:hAnsi="ＭＳ Ｐゴシック" w:hint="eastAsia"/>
                                <w:sz w:val="24"/>
                                <w:szCs w:val="24"/>
                              </w:rPr>
                              <w:t>一層の魅力化・特色化の実現</w:t>
                            </w:r>
                            <w:r w:rsidR="00D12D7C">
                              <w:rPr>
                                <w:rFonts w:ascii="ＭＳ Ｐゴシック" w:eastAsia="ＭＳ Ｐゴシック" w:hAnsi="ＭＳ Ｐゴシック" w:hint="eastAsia"/>
                                <w:sz w:val="24"/>
                                <w:szCs w:val="24"/>
                              </w:rPr>
                              <w:t>）</w:t>
                            </w:r>
                          </w:p>
                          <w:p w14:paraId="4A58F98D" w14:textId="77777777" w:rsidR="00B86EDD" w:rsidRDefault="00B86EDD"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〇幼児児童生徒の主体的な活動の支援</w:t>
                            </w:r>
                            <w:r>
                              <w:rPr>
                                <w:rFonts w:ascii="ＭＳ Ｐゴシック" w:eastAsia="ＭＳ Ｐゴシック" w:hAnsi="ＭＳ Ｐゴシック" w:hint="eastAsia"/>
                                <w:sz w:val="24"/>
                                <w:szCs w:val="24"/>
                              </w:rPr>
                              <w:t>（</w:t>
                            </w:r>
                            <w:r w:rsidR="00051694">
                              <w:rPr>
                                <w:rFonts w:ascii="ＭＳ Ｐゴシック" w:eastAsia="ＭＳ Ｐゴシック" w:hAnsi="ＭＳ Ｐゴシック" w:hint="eastAsia"/>
                                <w:sz w:val="24"/>
                                <w:szCs w:val="24"/>
                              </w:rPr>
                              <w:t>自主</w:t>
                            </w:r>
                            <w:r w:rsidR="00051694">
                              <w:rPr>
                                <w:rFonts w:ascii="ＭＳ Ｐゴシック" w:eastAsia="ＭＳ Ｐゴシック" w:hAnsi="ＭＳ Ｐゴシック"/>
                                <w:sz w:val="24"/>
                                <w:szCs w:val="24"/>
                              </w:rPr>
                              <w:t>・</w:t>
                            </w:r>
                            <w:r w:rsidR="00051694">
                              <w:rPr>
                                <w:rFonts w:ascii="ＭＳ Ｐゴシック" w:eastAsia="ＭＳ Ｐゴシック" w:hAnsi="ＭＳ Ｐゴシック" w:hint="eastAsia"/>
                                <w:sz w:val="24"/>
                                <w:szCs w:val="24"/>
                              </w:rPr>
                              <w:t>自立的活動に向けた</w:t>
                            </w:r>
                            <w:r>
                              <w:rPr>
                                <w:rFonts w:ascii="ＭＳ Ｐゴシック" w:eastAsia="ＭＳ Ｐゴシック" w:hAnsi="ＭＳ Ｐゴシック" w:hint="eastAsia"/>
                                <w:sz w:val="24"/>
                                <w:szCs w:val="24"/>
                              </w:rPr>
                              <w:t>空間</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機器の導入</w:t>
                            </w:r>
                            <w:r>
                              <w:rPr>
                                <w:rFonts w:ascii="ＭＳ Ｐゴシック" w:eastAsia="ＭＳ Ｐゴシック" w:hAnsi="ＭＳ Ｐゴシック"/>
                                <w:sz w:val="24"/>
                                <w:szCs w:val="24"/>
                              </w:rPr>
                              <w:t>）</w:t>
                            </w:r>
                          </w:p>
                          <w:p w14:paraId="58A1C440" w14:textId="77777777" w:rsidR="0007039D" w:rsidRPr="0007039D"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w:t>
                            </w:r>
                            <w:r w:rsidR="0007039D" w:rsidRPr="0007039D">
                              <w:rPr>
                                <w:rFonts w:ascii="ＭＳ Ｐゴシック" w:eastAsia="ＭＳ Ｐゴシック" w:hAnsi="ＭＳ Ｐゴシック" w:hint="eastAsia"/>
                                <w:sz w:val="24"/>
                                <w:szCs w:val="24"/>
                              </w:rPr>
                              <w:t>安全でゆとりと潤い</w:t>
                            </w:r>
                            <w:r w:rsidR="00051694">
                              <w:rPr>
                                <w:rFonts w:ascii="ＭＳ Ｐゴシック" w:eastAsia="ＭＳ Ｐゴシック" w:hAnsi="ＭＳ Ｐゴシック" w:hint="eastAsia"/>
                                <w:sz w:val="24"/>
                                <w:szCs w:val="24"/>
                              </w:rPr>
                              <w:t>のあるスペース</w:t>
                            </w:r>
                            <w:r w:rsidR="00051694">
                              <w:rPr>
                                <w:rFonts w:ascii="ＭＳ Ｐゴシック" w:eastAsia="ＭＳ Ｐゴシック" w:hAnsi="ＭＳ Ｐゴシック"/>
                                <w:sz w:val="24"/>
                                <w:szCs w:val="24"/>
                              </w:rPr>
                              <w:t>等の整備</w:t>
                            </w:r>
                            <w:r>
                              <w:rPr>
                                <w:rFonts w:ascii="ＭＳ Ｐゴシック" w:eastAsia="ＭＳ Ｐゴシック" w:hAnsi="ＭＳ Ｐゴシック" w:hint="eastAsia"/>
                                <w:sz w:val="24"/>
                                <w:szCs w:val="24"/>
                              </w:rPr>
                              <w:t xml:space="preserve">　　</w:t>
                            </w:r>
                            <w:r w:rsidR="00051694">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sz w:val="24"/>
                                <w:szCs w:val="24"/>
                              </w:rPr>
                              <w:t>〇</w:t>
                            </w:r>
                            <w:r>
                              <w:rPr>
                                <w:rFonts w:ascii="ＭＳ Ｐゴシック" w:eastAsia="ＭＳ Ｐゴシック" w:hAnsi="ＭＳ Ｐゴシック" w:hint="eastAsia"/>
                                <w:sz w:val="24"/>
                                <w:szCs w:val="24"/>
                              </w:rPr>
                              <w:t>地域との連携</w:t>
                            </w:r>
                            <w:r w:rsidR="00684C72">
                              <w:rPr>
                                <w:rFonts w:ascii="ＭＳ Ｐゴシック" w:eastAsia="ＭＳ Ｐゴシック" w:hAnsi="ＭＳ Ｐゴシック" w:hint="eastAsia"/>
                                <w:sz w:val="24"/>
                                <w:szCs w:val="24"/>
                              </w:rPr>
                              <w:t xml:space="preserve">　</w:t>
                            </w:r>
                            <w:r w:rsidR="00684C72">
                              <w:rPr>
                                <w:rFonts w:ascii="ＭＳ Ｐゴシック" w:eastAsia="ＭＳ Ｐゴシック" w:hAnsi="ＭＳ Ｐゴシック"/>
                                <w:sz w:val="24"/>
                                <w:szCs w:val="24"/>
                              </w:rPr>
                              <w:t xml:space="preserve">　</w:t>
                            </w:r>
                            <w:r w:rsidR="0007039D" w:rsidRPr="0007039D">
                              <w:rPr>
                                <w:rFonts w:ascii="ＭＳ Ｐゴシック" w:eastAsia="ＭＳ Ｐゴシック" w:hAnsi="ＭＳ Ｐゴシック" w:hint="eastAsia"/>
                                <w:sz w:val="24"/>
                                <w:szCs w:val="24"/>
                              </w:rPr>
                              <w:t>等</w:t>
                            </w:r>
                          </w:p>
                          <w:p w14:paraId="50F2B0B4" w14:textId="77777777" w:rsidR="0007039D" w:rsidRPr="00030093" w:rsidRDefault="0007039D" w:rsidP="0007039D">
                            <w:pPr>
                              <w:rPr>
                                <w:rFonts w:ascii="ＭＳ Ｐゴシック" w:eastAsia="ＭＳ Ｐゴシック" w:hAnsi="ＭＳ Ｐゴシック"/>
                                <w:b/>
                                <w:sz w:val="24"/>
                                <w:szCs w:val="24"/>
                              </w:rPr>
                            </w:pPr>
                            <w:r w:rsidRPr="0007039D">
                              <w:rPr>
                                <w:rFonts w:ascii="ＭＳ Ｐゴシック" w:eastAsia="ＭＳ Ｐゴシック" w:hAnsi="ＭＳ Ｐゴシック" w:hint="eastAsia"/>
                                <w:sz w:val="24"/>
                                <w:szCs w:val="24"/>
                              </w:rPr>
                              <w:t xml:space="preserve">３　</w:t>
                            </w:r>
                            <w:r w:rsidRPr="00BA2D5B">
                              <w:rPr>
                                <w:rFonts w:ascii="ＭＳ Ｐゴシック" w:eastAsia="ＭＳ Ｐゴシック" w:hAnsi="ＭＳ Ｐゴシック" w:hint="eastAsia"/>
                                <w:b/>
                                <w:sz w:val="24"/>
                                <w:szCs w:val="24"/>
                                <w:highlight w:val="yellow"/>
                                <w:u w:val="single"/>
                              </w:rPr>
                              <w:t>生活環境面の機能性の向上</w:t>
                            </w:r>
                          </w:p>
                          <w:p w14:paraId="0971C0FC" w14:textId="4D79AE56" w:rsidR="00030093" w:rsidRPr="00BA084A"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w:t>
                            </w:r>
                            <w:r w:rsidR="0007039D" w:rsidRPr="0007039D">
                              <w:rPr>
                                <w:rFonts w:ascii="ＭＳ Ｐゴシック" w:eastAsia="ＭＳ Ｐゴシック" w:hAnsi="ＭＳ Ｐゴシック" w:hint="eastAsia"/>
                                <w:sz w:val="24"/>
                                <w:szCs w:val="24"/>
                              </w:rPr>
                              <w:t>省エネルギ</w:t>
                            </w:r>
                            <w:r w:rsidR="0007039D" w:rsidRPr="00BA084A">
                              <w:rPr>
                                <w:rFonts w:ascii="ＭＳ Ｐゴシック" w:eastAsia="ＭＳ Ｐゴシック" w:hAnsi="ＭＳ Ｐゴシック" w:hint="eastAsia"/>
                                <w:sz w:val="24"/>
                                <w:szCs w:val="24"/>
                              </w:rPr>
                              <w:t>ー化</w:t>
                            </w:r>
                            <w:r w:rsidR="00051694" w:rsidRPr="00BA084A">
                              <w:rPr>
                                <w:rFonts w:ascii="ＭＳ Ｐゴシック" w:eastAsia="ＭＳ Ｐゴシック" w:hAnsi="ＭＳ Ｐゴシック" w:hint="eastAsia"/>
                                <w:sz w:val="24"/>
                                <w:szCs w:val="24"/>
                              </w:rPr>
                              <w:t>（</w:t>
                            </w:r>
                            <w:r w:rsidR="0004608D" w:rsidRPr="00BA084A">
                              <w:rPr>
                                <w:rFonts w:ascii="ＭＳ Ｐゴシック" w:eastAsia="ＭＳ Ｐゴシック" w:hAnsi="ＭＳ Ｐゴシック" w:hint="eastAsia"/>
                                <w:sz w:val="24"/>
                                <w:szCs w:val="24"/>
                              </w:rPr>
                              <w:t>ZEB化、</w:t>
                            </w:r>
                            <w:r w:rsidR="00051694" w:rsidRPr="00BA084A">
                              <w:rPr>
                                <w:rFonts w:ascii="ＭＳ Ｐゴシック" w:eastAsia="ＭＳ Ｐゴシック" w:hAnsi="ＭＳ Ｐゴシック" w:hint="eastAsia"/>
                                <w:sz w:val="24"/>
                                <w:szCs w:val="24"/>
                              </w:rPr>
                              <w:t>ＬＥＤ等</w:t>
                            </w:r>
                            <w:r w:rsidR="00051694" w:rsidRPr="00BA084A">
                              <w:rPr>
                                <w:rFonts w:ascii="ＭＳ Ｐゴシック" w:eastAsia="ＭＳ Ｐゴシック" w:hAnsi="ＭＳ Ｐゴシック"/>
                                <w:sz w:val="24"/>
                                <w:szCs w:val="24"/>
                              </w:rPr>
                              <w:t>）</w:t>
                            </w:r>
                            <w:r w:rsidR="00CF0602" w:rsidRPr="00BA084A">
                              <w:rPr>
                                <w:rFonts w:ascii="ＭＳ Ｐゴシック" w:eastAsia="ＭＳ Ｐゴシック" w:hAnsi="ＭＳ Ｐゴシック" w:hint="eastAsia"/>
                                <w:sz w:val="24"/>
                                <w:szCs w:val="24"/>
                              </w:rPr>
                              <w:t xml:space="preserve">　〇</w:t>
                            </w:r>
                            <w:r w:rsidRPr="00BA084A">
                              <w:rPr>
                                <w:rFonts w:ascii="ＭＳ Ｐゴシック" w:eastAsia="ＭＳ Ｐゴシック" w:hAnsi="ＭＳ Ｐゴシック" w:hint="eastAsia"/>
                                <w:sz w:val="24"/>
                                <w:szCs w:val="24"/>
                              </w:rPr>
                              <w:t>ﾕﾆﾊﾞｰｻﾙﾃﾞｻﾞｲﾝ</w:t>
                            </w:r>
                            <w:r w:rsidR="0007039D" w:rsidRPr="00BA084A">
                              <w:rPr>
                                <w:rFonts w:ascii="ＭＳ Ｐゴシック" w:eastAsia="ＭＳ Ｐゴシック" w:hAnsi="ＭＳ Ｐゴシック" w:hint="eastAsia"/>
                                <w:sz w:val="24"/>
                                <w:szCs w:val="24"/>
                              </w:rPr>
                              <w:t>化の推進</w:t>
                            </w:r>
                            <w:r w:rsidR="00CF0602" w:rsidRPr="00BA084A">
                              <w:rPr>
                                <w:rFonts w:ascii="ＭＳ Ｐゴシック" w:eastAsia="ＭＳ Ｐゴシック" w:hAnsi="ＭＳ Ｐゴシック" w:hint="eastAsia"/>
                                <w:sz w:val="24"/>
                                <w:szCs w:val="24"/>
                              </w:rPr>
                              <w:t xml:space="preserve">　　〇断熱性能向上</w:t>
                            </w:r>
                          </w:p>
                          <w:p w14:paraId="210DFC7B" w14:textId="1F5DA3B6" w:rsidR="002211E8" w:rsidRPr="00030093" w:rsidRDefault="00030093" w:rsidP="002211E8">
                            <w:pPr>
                              <w:ind w:leftChars="100" w:left="450" w:hangingChars="100" w:hanging="240"/>
                              <w:rPr>
                                <w:rFonts w:ascii="ＭＳ Ｐゴシック" w:eastAsia="ＭＳ Ｐゴシック" w:hAnsi="ＭＳ Ｐゴシック"/>
                                <w:sz w:val="24"/>
                                <w:szCs w:val="24"/>
                              </w:rPr>
                            </w:pPr>
                            <w:r w:rsidRPr="00BA084A">
                              <w:rPr>
                                <w:rFonts w:ascii="ＭＳ Ｐゴシック" w:eastAsia="ＭＳ Ｐゴシック" w:hAnsi="ＭＳ Ｐゴシック" w:hint="eastAsia"/>
                                <w:sz w:val="24"/>
                                <w:szCs w:val="24"/>
                              </w:rPr>
                              <w:t>〇</w:t>
                            </w:r>
                            <w:r w:rsidR="0007039D" w:rsidRPr="00BA2D5B">
                              <w:rPr>
                                <w:rFonts w:ascii="ＭＳ Ｐゴシック" w:eastAsia="ＭＳ Ｐゴシック" w:hAnsi="ＭＳ Ｐゴシック" w:hint="eastAsia"/>
                                <w:sz w:val="24"/>
                                <w:szCs w:val="24"/>
                                <w:highlight w:val="yellow"/>
                              </w:rPr>
                              <w:t>快適性の向上</w:t>
                            </w:r>
                            <w:r w:rsidR="0007039D" w:rsidRPr="00BA084A">
                              <w:rPr>
                                <w:rFonts w:ascii="ＭＳ Ｐゴシック" w:eastAsia="ＭＳ Ｐゴシック" w:hAnsi="ＭＳ Ｐゴシック" w:hint="eastAsia"/>
                                <w:sz w:val="24"/>
                                <w:szCs w:val="24"/>
                              </w:rPr>
                              <w:t>（</w:t>
                            </w:r>
                            <w:r w:rsidRPr="00BA2D5B">
                              <w:rPr>
                                <w:rFonts w:ascii="ＭＳ Ｐゴシック" w:eastAsia="ＭＳ Ｐゴシック" w:hAnsi="ＭＳ Ｐゴシック" w:hint="eastAsia"/>
                                <w:sz w:val="24"/>
                                <w:szCs w:val="24"/>
                                <w:highlight w:val="yellow"/>
                              </w:rPr>
                              <w:t>トイレ</w:t>
                            </w:r>
                            <w:r w:rsidR="006702A4" w:rsidRPr="00BA2D5B">
                              <w:rPr>
                                <w:rFonts w:ascii="ＭＳ Ｐゴシック" w:eastAsia="ＭＳ Ｐゴシック" w:hAnsi="ＭＳ Ｐゴシック" w:hint="eastAsia"/>
                                <w:sz w:val="24"/>
                                <w:szCs w:val="24"/>
                                <w:highlight w:val="yellow"/>
                              </w:rPr>
                              <w:t>洋式化</w:t>
                            </w:r>
                            <w:r w:rsidR="00425450" w:rsidRPr="00BA2D5B">
                              <w:rPr>
                                <w:rFonts w:ascii="ＭＳ Ｐゴシック" w:eastAsia="ＭＳ Ｐゴシック" w:hAnsi="ＭＳ Ｐゴシック" w:hint="eastAsia"/>
                                <w:sz w:val="24"/>
                                <w:szCs w:val="24"/>
                                <w:highlight w:val="yellow"/>
                              </w:rPr>
                              <w:t>等</w:t>
                            </w:r>
                            <w:r w:rsidRPr="00BA084A">
                              <w:rPr>
                                <w:rFonts w:ascii="ＭＳ Ｐゴシック" w:eastAsia="ＭＳ Ｐゴシック" w:hAnsi="ＭＳ Ｐゴシック" w:hint="eastAsia"/>
                                <w:sz w:val="24"/>
                                <w:szCs w:val="24"/>
                              </w:rPr>
                              <w:t>・</w:t>
                            </w:r>
                            <w:r w:rsidR="0007039D" w:rsidRPr="00BA2D5B">
                              <w:rPr>
                                <w:rFonts w:ascii="ＭＳ Ｐゴシック" w:eastAsia="ＭＳ Ｐゴシック" w:hAnsi="ＭＳ Ｐゴシック" w:hint="eastAsia"/>
                                <w:sz w:val="24"/>
                                <w:szCs w:val="24"/>
                                <w:highlight w:val="yellow"/>
                              </w:rPr>
                              <w:t>空調</w:t>
                            </w:r>
                            <w:r w:rsidR="00040C86">
                              <w:rPr>
                                <w:rFonts w:ascii="ＭＳ Ｐゴシック" w:eastAsia="ＭＳ Ｐゴシック" w:hAnsi="ＭＳ Ｐゴシック" w:hint="eastAsia"/>
                                <w:sz w:val="24"/>
                                <w:szCs w:val="24"/>
                                <w:highlight w:val="yellow"/>
                              </w:rPr>
                              <w:t>設備</w:t>
                            </w:r>
                            <w:r w:rsidR="00051694" w:rsidRPr="00BA2D5B">
                              <w:rPr>
                                <w:rFonts w:ascii="ＭＳ Ｐゴシック" w:eastAsia="ＭＳ Ｐゴシック" w:hAnsi="ＭＳ Ｐゴシック" w:hint="eastAsia"/>
                                <w:sz w:val="24"/>
                                <w:szCs w:val="24"/>
                                <w:highlight w:val="yellow"/>
                              </w:rPr>
                              <w:t>整備</w:t>
                            </w:r>
                            <w:r w:rsidR="0004608D" w:rsidRPr="00BA084A">
                              <w:rPr>
                                <w:rFonts w:ascii="ＭＳ Ｐゴシック" w:eastAsia="ＭＳ Ｐゴシック" w:hAnsi="ＭＳ Ｐゴシック" w:hint="eastAsia"/>
                                <w:sz w:val="24"/>
                                <w:szCs w:val="24"/>
                              </w:rPr>
                              <w:t>・</w:t>
                            </w:r>
                            <w:r w:rsidR="0004608D" w:rsidRPr="00BA2D5B">
                              <w:rPr>
                                <w:rFonts w:ascii="ＭＳ Ｐゴシック" w:eastAsia="ＭＳ Ｐゴシック" w:hAnsi="ＭＳ Ｐゴシック" w:hint="eastAsia"/>
                                <w:sz w:val="24"/>
                                <w:szCs w:val="24"/>
                                <w:highlight w:val="yellow"/>
                              </w:rPr>
                              <w:t>内装</w:t>
                            </w:r>
                            <w:r w:rsidR="00CF0602" w:rsidRPr="00BA2D5B">
                              <w:rPr>
                                <w:rFonts w:ascii="ＭＳ Ｐゴシック" w:eastAsia="ＭＳ Ｐゴシック" w:hAnsi="ＭＳ Ｐゴシック" w:hint="eastAsia"/>
                                <w:sz w:val="24"/>
                                <w:szCs w:val="24"/>
                                <w:highlight w:val="yellow"/>
                              </w:rPr>
                              <w:t>リニューアル</w:t>
                            </w:r>
                            <w:r w:rsidR="00CF0602" w:rsidRPr="00BA084A">
                              <w:rPr>
                                <w:rFonts w:ascii="ＭＳ Ｐゴシック" w:eastAsia="ＭＳ Ｐゴシック" w:hAnsi="ＭＳ Ｐゴシック" w:hint="eastAsia"/>
                                <w:sz w:val="24"/>
                                <w:szCs w:val="24"/>
                              </w:rPr>
                              <w:t>、木材利用</w:t>
                            </w:r>
                            <w:r w:rsidR="00CF0602">
                              <w:rPr>
                                <w:rFonts w:ascii="ＭＳ Ｐゴシック" w:eastAsia="ＭＳ Ｐゴシック" w:hAnsi="ＭＳ Ｐゴシック" w:hint="eastAsia"/>
                                <w:sz w:val="24"/>
                                <w:szCs w:val="24"/>
                              </w:rPr>
                              <w:t>等</w:t>
                            </w:r>
                            <w:r w:rsidR="0007039D" w:rsidRPr="0007039D">
                              <w:rPr>
                                <w:rFonts w:ascii="ＭＳ Ｐゴシック" w:eastAsia="ＭＳ Ｐゴシック" w:hAnsi="ＭＳ Ｐゴシック" w:hint="eastAsia"/>
                                <w:sz w:val="24"/>
                                <w:szCs w:val="24"/>
                              </w:rPr>
                              <w:t>）</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7662F" id="角丸四角形 33" o:spid="_x0000_s1036" style="position:absolute;left:0;text-align:left;margin-left:27.15pt;margin-top:29.2pt;width:476pt;height:18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" fillcolor="window" stroked="f">
                <v:textbox inset="2mm,0,2mm,0">
                  <w:txbxContent>
                    <w:p w14:paraId="6E9B36D6" w14:textId="77777777" w:rsidR="0007039D" w:rsidRPr="0007039D" w:rsidRDefault="0007039D" w:rsidP="0007039D">
                      <w:pPr>
                        <w:rPr>
                          <w:rFonts w:ascii="ＭＳ Ｐゴシック" w:eastAsia="ＭＳ Ｐゴシック" w:hAnsi="ＭＳ Ｐゴシック"/>
                          <w:sz w:val="24"/>
                          <w:szCs w:val="24"/>
                        </w:rPr>
                      </w:pPr>
                      <w:r w:rsidRPr="0007039D">
                        <w:rPr>
                          <w:rFonts w:ascii="ＭＳ Ｐゴシック" w:eastAsia="ＭＳ Ｐゴシック" w:hAnsi="ＭＳ Ｐゴシック" w:hint="eastAsia"/>
                          <w:sz w:val="24"/>
                          <w:szCs w:val="24"/>
                        </w:rPr>
                        <w:t xml:space="preserve">１　</w:t>
                      </w:r>
                      <w:r w:rsidRPr="00A63326">
                        <w:rPr>
                          <w:rFonts w:ascii="ＭＳ Ｐゴシック" w:eastAsia="ＭＳ Ｐゴシック" w:hAnsi="ＭＳ Ｐゴシック" w:hint="eastAsia"/>
                          <w:b/>
                          <w:sz w:val="24"/>
                          <w:szCs w:val="24"/>
                          <w:u w:val="single"/>
                        </w:rPr>
                        <w:t>耐久性・安全性の向上</w:t>
                      </w:r>
                    </w:p>
                    <w:p w14:paraId="53939C9D" w14:textId="77777777" w:rsidR="0032296F" w:rsidRDefault="005A0B4C"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07039D" w:rsidRPr="0007039D">
                        <w:rPr>
                          <w:rFonts w:ascii="ＭＳ Ｐゴシック" w:eastAsia="ＭＳ Ｐゴシック" w:hAnsi="ＭＳ Ｐゴシック" w:hint="eastAsia"/>
                          <w:sz w:val="24"/>
                          <w:szCs w:val="24"/>
                        </w:rPr>
                        <w:t>構造</w:t>
                      </w:r>
                      <w:r w:rsidR="0007039D" w:rsidRPr="0007039D">
                        <w:rPr>
                          <w:rFonts w:ascii="ＭＳ Ｐゴシック" w:eastAsia="ＭＳ Ｐゴシック" w:hAnsi="ＭＳ Ｐゴシック"/>
                          <w:sz w:val="24"/>
                          <w:szCs w:val="24"/>
                        </w:rPr>
                        <w:t>躯体</w:t>
                      </w:r>
                      <w:r w:rsidR="000B4586">
                        <w:rPr>
                          <w:rFonts w:ascii="ＭＳ Ｐゴシック" w:eastAsia="ＭＳ Ｐゴシック" w:hAnsi="ＭＳ Ｐゴシック" w:hint="eastAsia"/>
                          <w:sz w:val="24"/>
                          <w:szCs w:val="24"/>
                        </w:rPr>
                        <w:t>の劣化対策</w:t>
                      </w:r>
                      <w:r w:rsidR="0032296F">
                        <w:rPr>
                          <w:rFonts w:ascii="ＭＳ Ｐゴシック" w:eastAsia="ＭＳ Ｐゴシック" w:hAnsi="ＭＳ Ｐゴシック" w:hint="eastAsia"/>
                          <w:sz w:val="24"/>
                          <w:szCs w:val="24"/>
                        </w:rPr>
                        <w:t>（</w:t>
                      </w:r>
                      <w:r w:rsidR="0032296F">
                        <w:rPr>
                          <w:rFonts w:ascii="ＭＳ Ｐゴシック" w:eastAsia="ＭＳ Ｐゴシック" w:hAnsi="ＭＳ Ｐゴシック"/>
                          <w:sz w:val="24"/>
                          <w:szCs w:val="24"/>
                        </w:rPr>
                        <w:t>劣化状況の把握</w:t>
                      </w:r>
                      <w:r w:rsidR="0032296F">
                        <w:rPr>
                          <w:rFonts w:ascii="ＭＳ Ｐゴシック" w:eastAsia="ＭＳ Ｐゴシック" w:hAnsi="ＭＳ Ｐゴシック" w:hint="eastAsia"/>
                          <w:sz w:val="24"/>
                          <w:szCs w:val="24"/>
                        </w:rPr>
                        <w:t>・中性化対策</w:t>
                      </w:r>
                      <w:r w:rsidR="0032296F">
                        <w:rPr>
                          <w:rFonts w:ascii="ＭＳ Ｐゴシック" w:eastAsia="ＭＳ Ｐゴシック" w:hAnsi="ＭＳ Ｐゴシック"/>
                          <w:sz w:val="24"/>
                          <w:szCs w:val="24"/>
                        </w:rPr>
                        <w:t>・</w:t>
                      </w:r>
                      <w:r w:rsidR="0032296F">
                        <w:rPr>
                          <w:rFonts w:ascii="ＭＳ Ｐゴシック" w:eastAsia="ＭＳ Ｐゴシック" w:hAnsi="ＭＳ Ｐゴシック" w:hint="eastAsia"/>
                          <w:sz w:val="24"/>
                          <w:szCs w:val="24"/>
                        </w:rPr>
                        <w:t>ひび割れ補修等</w:t>
                      </w:r>
                      <w:r w:rsidR="0032296F">
                        <w:rPr>
                          <w:rFonts w:ascii="ＭＳ Ｐゴシック" w:eastAsia="ＭＳ Ｐゴシック" w:hAnsi="ＭＳ Ｐゴシック"/>
                          <w:sz w:val="24"/>
                          <w:szCs w:val="24"/>
                        </w:rPr>
                        <w:t>）</w:t>
                      </w:r>
                    </w:p>
                    <w:p w14:paraId="5A4983F6" w14:textId="5FEF75D1" w:rsidR="0007039D" w:rsidRPr="0007039D" w:rsidRDefault="005A0B4C"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07039D" w:rsidRPr="0007039D">
                        <w:rPr>
                          <w:rFonts w:ascii="ＭＳ Ｐゴシック" w:eastAsia="ＭＳ Ｐゴシック" w:hAnsi="ＭＳ Ｐゴシック" w:hint="eastAsia"/>
                          <w:sz w:val="24"/>
                          <w:szCs w:val="24"/>
                        </w:rPr>
                        <w:t>外壁・屋上防水</w:t>
                      </w:r>
                      <w:r>
                        <w:rPr>
                          <w:rFonts w:ascii="ＭＳ Ｐゴシック" w:eastAsia="ＭＳ Ｐゴシック" w:hAnsi="ＭＳ Ｐゴシック" w:hint="eastAsia"/>
                          <w:sz w:val="24"/>
                          <w:szCs w:val="24"/>
                        </w:rPr>
                        <w:t>、</w:t>
                      </w:r>
                      <w:r w:rsidR="0007039D" w:rsidRPr="0007039D">
                        <w:rPr>
                          <w:rFonts w:ascii="ＭＳ Ｐゴシック" w:eastAsia="ＭＳ Ｐゴシック" w:hAnsi="ＭＳ Ｐゴシック" w:hint="eastAsia"/>
                          <w:sz w:val="24"/>
                          <w:szCs w:val="24"/>
                        </w:rPr>
                        <w:t>設備機器</w:t>
                      </w:r>
                      <w:r w:rsidR="000B4586">
                        <w:rPr>
                          <w:rFonts w:ascii="ＭＳ Ｐゴシック" w:eastAsia="ＭＳ Ｐゴシック" w:hAnsi="ＭＳ Ｐゴシック" w:hint="eastAsia"/>
                          <w:sz w:val="24"/>
                          <w:szCs w:val="24"/>
                        </w:rPr>
                        <w:t>の老朽化対策（耐久性の高い</w:t>
                      </w:r>
                      <w:r w:rsidR="000B4586">
                        <w:rPr>
                          <w:rFonts w:ascii="ＭＳ Ｐゴシック" w:eastAsia="ＭＳ Ｐゴシック" w:hAnsi="ＭＳ Ｐゴシック"/>
                          <w:sz w:val="24"/>
                          <w:szCs w:val="24"/>
                        </w:rPr>
                        <w:t>部材</w:t>
                      </w:r>
                      <w:r w:rsidR="000B4586">
                        <w:rPr>
                          <w:rFonts w:ascii="ＭＳ Ｐゴシック" w:eastAsia="ＭＳ Ｐゴシック" w:hAnsi="ＭＳ Ｐゴシック" w:hint="eastAsia"/>
                          <w:sz w:val="24"/>
                          <w:szCs w:val="24"/>
                        </w:rPr>
                        <w:t>での改修・更新等</w:t>
                      </w:r>
                      <w:r w:rsidR="000B4586">
                        <w:rPr>
                          <w:rFonts w:ascii="ＭＳ Ｐゴシック" w:eastAsia="ＭＳ Ｐゴシック" w:hAnsi="ＭＳ Ｐゴシック"/>
                          <w:sz w:val="24"/>
                          <w:szCs w:val="24"/>
                        </w:rPr>
                        <w:t>）</w:t>
                      </w:r>
                      <w:r w:rsidR="007E34AE">
                        <w:rPr>
                          <w:rFonts w:ascii="ＭＳ Ｐゴシック" w:eastAsia="ＭＳ Ｐゴシック" w:hAnsi="ＭＳ Ｐゴシック" w:hint="eastAsia"/>
                          <w:sz w:val="24"/>
                          <w:szCs w:val="24"/>
                        </w:rPr>
                        <w:t xml:space="preserve">　</w:t>
                      </w:r>
                      <w:r w:rsidR="00B86EDD">
                        <w:rPr>
                          <w:rFonts w:ascii="ＭＳ Ｐゴシック" w:eastAsia="ＭＳ Ｐゴシック" w:hAnsi="ＭＳ Ｐゴシック" w:hint="eastAsia"/>
                          <w:sz w:val="24"/>
                          <w:szCs w:val="24"/>
                        </w:rPr>
                        <w:t>等</w:t>
                      </w:r>
                    </w:p>
                    <w:p w14:paraId="515850E7" w14:textId="77777777" w:rsidR="0007039D" w:rsidRPr="00030093" w:rsidRDefault="0007039D" w:rsidP="0007039D">
                      <w:pPr>
                        <w:rPr>
                          <w:rFonts w:ascii="ＭＳ Ｐゴシック" w:eastAsia="ＭＳ Ｐゴシック" w:hAnsi="ＭＳ Ｐゴシック"/>
                          <w:b/>
                          <w:sz w:val="24"/>
                          <w:szCs w:val="24"/>
                        </w:rPr>
                      </w:pPr>
                      <w:r w:rsidRPr="0007039D">
                        <w:rPr>
                          <w:rFonts w:ascii="ＭＳ Ｐゴシック" w:eastAsia="ＭＳ Ｐゴシック" w:hAnsi="ＭＳ Ｐゴシック" w:hint="eastAsia"/>
                          <w:sz w:val="24"/>
                          <w:szCs w:val="24"/>
                        </w:rPr>
                        <w:t xml:space="preserve">２　</w:t>
                      </w:r>
                      <w:r w:rsidRPr="00A63326">
                        <w:rPr>
                          <w:rFonts w:ascii="ＭＳ Ｐゴシック" w:eastAsia="ＭＳ Ｐゴシック" w:hAnsi="ＭＳ Ｐゴシック" w:hint="eastAsia"/>
                          <w:b/>
                          <w:sz w:val="24"/>
                          <w:szCs w:val="24"/>
                          <w:u w:val="single"/>
                        </w:rPr>
                        <w:t>学習環境面の機能性の向上</w:t>
                      </w:r>
                    </w:p>
                    <w:p w14:paraId="44249445" w14:textId="6C08DF68" w:rsidR="000B4586"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A9316A">
                        <w:rPr>
                          <w:rFonts w:ascii="ＭＳ Ｐゴシック" w:eastAsia="ＭＳ Ｐゴシック" w:hAnsi="ＭＳ Ｐゴシック" w:hint="eastAsia"/>
                          <w:sz w:val="24"/>
                          <w:szCs w:val="24"/>
                        </w:rPr>
                        <w:t>魅力・</w:t>
                      </w:r>
                      <w:r w:rsidR="0007039D" w:rsidRPr="0007039D">
                        <w:rPr>
                          <w:rFonts w:ascii="ＭＳ Ｐゴシック" w:eastAsia="ＭＳ Ｐゴシック" w:hAnsi="ＭＳ Ｐゴシック" w:hint="eastAsia"/>
                          <w:sz w:val="24"/>
                          <w:szCs w:val="24"/>
                        </w:rPr>
                        <w:t>特色ある学校づくり</w:t>
                      </w:r>
                      <w:r w:rsidR="000B4586">
                        <w:rPr>
                          <w:rFonts w:ascii="ＭＳ Ｐゴシック" w:eastAsia="ＭＳ Ｐゴシック" w:hAnsi="ＭＳ Ｐゴシック" w:hint="eastAsia"/>
                          <w:sz w:val="24"/>
                          <w:szCs w:val="24"/>
                        </w:rPr>
                        <w:t>（</w:t>
                      </w:r>
                      <w:r w:rsidR="00F47FE3">
                        <w:rPr>
                          <w:rFonts w:ascii="ＭＳ Ｐゴシック" w:eastAsia="ＭＳ Ｐゴシック" w:hAnsi="ＭＳ Ｐゴシック" w:hint="eastAsia"/>
                          <w:sz w:val="24"/>
                          <w:szCs w:val="24"/>
                        </w:rPr>
                        <w:t>選ばれる高校となるよう、</w:t>
                      </w:r>
                      <w:r w:rsidR="00A9316A">
                        <w:rPr>
                          <w:rFonts w:ascii="ＭＳ Ｐゴシック" w:eastAsia="ＭＳ Ｐゴシック" w:hAnsi="ＭＳ Ｐゴシック" w:hint="eastAsia"/>
                          <w:sz w:val="24"/>
                          <w:szCs w:val="24"/>
                        </w:rPr>
                        <w:t>一層の魅力化・特色化の実現</w:t>
                      </w:r>
                      <w:r w:rsidR="00D12D7C">
                        <w:rPr>
                          <w:rFonts w:ascii="ＭＳ Ｐゴシック" w:eastAsia="ＭＳ Ｐゴシック" w:hAnsi="ＭＳ Ｐゴシック" w:hint="eastAsia"/>
                          <w:sz w:val="24"/>
                          <w:szCs w:val="24"/>
                        </w:rPr>
                        <w:t>）</w:t>
                      </w:r>
                    </w:p>
                    <w:p w14:paraId="4A58F98D" w14:textId="77777777" w:rsidR="00B86EDD" w:rsidRDefault="00B86EDD"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〇幼児児童生徒の主体的な活動の支援</w:t>
                      </w:r>
                      <w:r>
                        <w:rPr>
                          <w:rFonts w:ascii="ＭＳ Ｐゴシック" w:eastAsia="ＭＳ Ｐゴシック" w:hAnsi="ＭＳ Ｐゴシック" w:hint="eastAsia"/>
                          <w:sz w:val="24"/>
                          <w:szCs w:val="24"/>
                        </w:rPr>
                        <w:t>（</w:t>
                      </w:r>
                      <w:r w:rsidR="00051694">
                        <w:rPr>
                          <w:rFonts w:ascii="ＭＳ Ｐゴシック" w:eastAsia="ＭＳ Ｐゴシック" w:hAnsi="ＭＳ Ｐゴシック" w:hint="eastAsia"/>
                          <w:sz w:val="24"/>
                          <w:szCs w:val="24"/>
                        </w:rPr>
                        <w:t>自主</w:t>
                      </w:r>
                      <w:r w:rsidR="00051694">
                        <w:rPr>
                          <w:rFonts w:ascii="ＭＳ Ｐゴシック" w:eastAsia="ＭＳ Ｐゴシック" w:hAnsi="ＭＳ Ｐゴシック"/>
                          <w:sz w:val="24"/>
                          <w:szCs w:val="24"/>
                        </w:rPr>
                        <w:t>・</w:t>
                      </w:r>
                      <w:r w:rsidR="00051694">
                        <w:rPr>
                          <w:rFonts w:ascii="ＭＳ Ｐゴシック" w:eastAsia="ＭＳ Ｐゴシック" w:hAnsi="ＭＳ Ｐゴシック" w:hint="eastAsia"/>
                          <w:sz w:val="24"/>
                          <w:szCs w:val="24"/>
                        </w:rPr>
                        <w:t>自立的活動に向けた</w:t>
                      </w:r>
                      <w:r>
                        <w:rPr>
                          <w:rFonts w:ascii="ＭＳ Ｐゴシック" w:eastAsia="ＭＳ Ｐゴシック" w:hAnsi="ＭＳ Ｐゴシック" w:hint="eastAsia"/>
                          <w:sz w:val="24"/>
                          <w:szCs w:val="24"/>
                        </w:rPr>
                        <w:t>空間</w:t>
                      </w:r>
                      <w:r>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機器の導入</w:t>
                      </w:r>
                      <w:r>
                        <w:rPr>
                          <w:rFonts w:ascii="ＭＳ Ｐゴシック" w:eastAsia="ＭＳ Ｐゴシック" w:hAnsi="ＭＳ Ｐゴシック"/>
                          <w:sz w:val="24"/>
                          <w:szCs w:val="24"/>
                        </w:rPr>
                        <w:t>）</w:t>
                      </w:r>
                    </w:p>
                    <w:p w14:paraId="58A1C440" w14:textId="77777777" w:rsidR="0007039D" w:rsidRPr="0007039D"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w:t>
                      </w:r>
                      <w:r w:rsidR="0007039D" w:rsidRPr="0007039D">
                        <w:rPr>
                          <w:rFonts w:ascii="ＭＳ Ｐゴシック" w:eastAsia="ＭＳ Ｐゴシック" w:hAnsi="ＭＳ Ｐゴシック" w:hint="eastAsia"/>
                          <w:sz w:val="24"/>
                          <w:szCs w:val="24"/>
                        </w:rPr>
                        <w:t>安全でゆとりと潤い</w:t>
                      </w:r>
                      <w:r w:rsidR="00051694">
                        <w:rPr>
                          <w:rFonts w:ascii="ＭＳ Ｐゴシック" w:eastAsia="ＭＳ Ｐゴシック" w:hAnsi="ＭＳ Ｐゴシック" w:hint="eastAsia"/>
                          <w:sz w:val="24"/>
                          <w:szCs w:val="24"/>
                        </w:rPr>
                        <w:t>のあるスペース</w:t>
                      </w:r>
                      <w:r w:rsidR="00051694">
                        <w:rPr>
                          <w:rFonts w:ascii="ＭＳ Ｐゴシック" w:eastAsia="ＭＳ Ｐゴシック" w:hAnsi="ＭＳ Ｐゴシック"/>
                          <w:sz w:val="24"/>
                          <w:szCs w:val="24"/>
                        </w:rPr>
                        <w:t>等の整備</w:t>
                      </w:r>
                      <w:r>
                        <w:rPr>
                          <w:rFonts w:ascii="ＭＳ Ｐゴシック" w:eastAsia="ＭＳ Ｐゴシック" w:hAnsi="ＭＳ Ｐゴシック" w:hint="eastAsia"/>
                          <w:sz w:val="24"/>
                          <w:szCs w:val="24"/>
                        </w:rPr>
                        <w:t xml:space="preserve">　　</w:t>
                      </w:r>
                      <w:r w:rsidR="00051694">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sz w:val="24"/>
                          <w:szCs w:val="24"/>
                        </w:rPr>
                        <w:t>〇</w:t>
                      </w:r>
                      <w:r>
                        <w:rPr>
                          <w:rFonts w:ascii="ＭＳ Ｐゴシック" w:eastAsia="ＭＳ Ｐゴシック" w:hAnsi="ＭＳ Ｐゴシック" w:hint="eastAsia"/>
                          <w:sz w:val="24"/>
                          <w:szCs w:val="24"/>
                        </w:rPr>
                        <w:t>地域との連携</w:t>
                      </w:r>
                      <w:r w:rsidR="00684C72">
                        <w:rPr>
                          <w:rFonts w:ascii="ＭＳ Ｐゴシック" w:eastAsia="ＭＳ Ｐゴシック" w:hAnsi="ＭＳ Ｐゴシック" w:hint="eastAsia"/>
                          <w:sz w:val="24"/>
                          <w:szCs w:val="24"/>
                        </w:rPr>
                        <w:t xml:space="preserve">　</w:t>
                      </w:r>
                      <w:r w:rsidR="00684C72">
                        <w:rPr>
                          <w:rFonts w:ascii="ＭＳ Ｐゴシック" w:eastAsia="ＭＳ Ｐゴシック" w:hAnsi="ＭＳ Ｐゴシック"/>
                          <w:sz w:val="24"/>
                          <w:szCs w:val="24"/>
                        </w:rPr>
                        <w:t xml:space="preserve">　</w:t>
                      </w:r>
                      <w:r w:rsidR="0007039D" w:rsidRPr="0007039D">
                        <w:rPr>
                          <w:rFonts w:ascii="ＭＳ Ｐゴシック" w:eastAsia="ＭＳ Ｐゴシック" w:hAnsi="ＭＳ Ｐゴシック" w:hint="eastAsia"/>
                          <w:sz w:val="24"/>
                          <w:szCs w:val="24"/>
                        </w:rPr>
                        <w:t>等</w:t>
                      </w:r>
                    </w:p>
                    <w:p w14:paraId="50F2B0B4" w14:textId="77777777" w:rsidR="0007039D" w:rsidRPr="00030093" w:rsidRDefault="0007039D" w:rsidP="0007039D">
                      <w:pPr>
                        <w:rPr>
                          <w:rFonts w:ascii="ＭＳ Ｐゴシック" w:eastAsia="ＭＳ Ｐゴシック" w:hAnsi="ＭＳ Ｐゴシック"/>
                          <w:b/>
                          <w:sz w:val="24"/>
                          <w:szCs w:val="24"/>
                        </w:rPr>
                      </w:pPr>
                      <w:r w:rsidRPr="0007039D">
                        <w:rPr>
                          <w:rFonts w:ascii="ＭＳ Ｐゴシック" w:eastAsia="ＭＳ Ｐゴシック" w:hAnsi="ＭＳ Ｐゴシック" w:hint="eastAsia"/>
                          <w:sz w:val="24"/>
                          <w:szCs w:val="24"/>
                        </w:rPr>
                        <w:t xml:space="preserve">３　</w:t>
                      </w:r>
                      <w:r w:rsidRPr="00BA2D5B">
                        <w:rPr>
                          <w:rFonts w:ascii="ＭＳ Ｐゴシック" w:eastAsia="ＭＳ Ｐゴシック" w:hAnsi="ＭＳ Ｐゴシック" w:hint="eastAsia"/>
                          <w:b/>
                          <w:sz w:val="24"/>
                          <w:szCs w:val="24"/>
                          <w:highlight w:val="yellow"/>
                          <w:u w:val="single"/>
                        </w:rPr>
                        <w:t>生活環境面の機能性の向上</w:t>
                      </w:r>
                    </w:p>
                    <w:p w14:paraId="0971C0FC" w14:textId="4D79AE56" w:rsidR="00030093" w:rsidRPr="00BA084A" w:rsidRDefault="00030093" w:rsidP="0007039D">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sz w:val="24"/>
                          <w:szCs w:val="24"/>
                        </w:rPr>
                        <w:t>〇</w:t>
                      </w:r>
                      <w:r w:rsidR="0007039D" w:rsidRPr="0007039D">
                        <w:rPr>
                          <w:rFonts w:ascii="ＭＳ Ｐゴシック" w:eastAsia="ＭＳ Ｐゴシック" w:hAnsi="ＭＳ Ｐゴシック" w:hint="eastAsia"/>
                          <w:sz w:val="24"/>
                          <w:szCs w:val="24"/>
                        </w:rPr>
                        <w:t>省エネルギ</w:t>
                      </w:r>
                      <w:r w:rsidR="0007039D" w:rsidRPr="00BA084A">
                        <w:rPr>
                          <w:rFonts w:ascii="ＭＳ Ｐゴシック" w:eastAsia="ＭＳ Ｐゴシック" w:hAnsi="ＭＳ Ｐゴシック" w:hint="eastAsia"/>
                          <w:sz w:val="24"/>
                          <w:szCs w:val="24"/>
                        </w:rPr>
                        <w:t>ー化</w:t>
                      </w:r>
                      <w:r w:rsidR="00051694" w:rsidRPr="00BA084A">
                        <w:rPr>
                          <w:rFonts w:ascii="ＭＳ Ｐゴシック" w:eastAsia="ＭＳ Ｐゴシック" w:hAnsi="ＭＳ Ｐゴシック" w:hint="eastAsia"/>
                          <w:sz w:val="24"/>
                          <w:szCs w:val="24"/>
                        </w:rPr>
                        <w:t>（</w:t>
                      </w:r>
                      <w:r w:rsidR="0004608D" w:rsidRPr="00BA084A">
                        <w:rPr>
                          <w:rFonts w:ascii="ＭＳ Ｐゴシック" w:eastAsia="ＭＳ Ｐゴシック" w:hAnsi="ＭＳ Ｐゴシック" w:hint="eastAsia"/>
                          <w:sz w:val="24"/>
                          <w:szCs w:val="24"/>
                        </w:rPr>
                        <w:t>ZEB化、</w:t>
                      </w:r>
                      <w:r w:rsidR="00051694" w:rsidRPr="00BA084A">
                        <w:rPr>
                          <w:rFonts w:ascii="ＭＳ Ｐゴシック" w:eastAsia="ＭＳ Ｐゴシック" w:hAnsi="ＭＳ Ｐゴシック" w:hint="eastAsia"/>
                          <w:sz w:val="24"/>
                          <w:szCs w:val="24"/>
                        </w:rPr>
                        <w:t>ＬＥＤ等</w:t>
                      </w:r>
                      <w:r w:rsidR="00051694" w:rsidRPr="00BA084A">
                        <w:rPr>
                          <w:rFonts w:ascii="ＭＳ Ｐゴシック" w:eastAsia="ＭＳ Ｐゴシック" w:hAnsi="ＭＳ Ｐゴシック"/>
                          <w:sz w:val="24"/>
                          <w:szCs w:val="24"/>
                        </w:rPr>
                        <w:t>）</w:t>
                      </w:r>
                      <w:r w:rsidR="00CF0602" w:rsidRPr="00BA084A">
                        <w:rPr>
                          <w:rFonts w:ascii="ＭＳ Ｐゴシック" w:eastAsia="ＭＳ Ｐゴシック" w:hAnsi="ＭＳ Ｐゴシック" w:hint="eastAsia"/>
                          <w:sz w:val="24"/>
                          <w:szCs w:val="24"/>
                        </w:rPr>
                        <w:t xml:space="preserve">　〇</w:t>
                      </w:r>
                      <w:r w:rsidRPr="00BA084A">
                        <w:rPr>
                          <w:rFonts w:ascii="ＭＳ Ｐゴシック" w:eastAsia="ＭＳ Ｐゴシック" w:hAnsi="ＭＳ Ｐゴシック" w:hint="eastAsia"/>
                          <w:sz w:val="24"/>
                          <w:szCs w:val="24"/>
                        </w:rPr>
                        <w:t>ﾕﾆﾊﾞｰｻﾙﾃﾞｻﾞｲﾝ</w:t>
                      </w:r>
                      <w:r w:rsidR="0007039D" w:rsidRPr="00BA084A">
                        <w:rPr>
                          <w:rFonts w:ascii="ＭＳ Ｐゴシック" w:eastAsia="ＭＳ Ｐゴシック" w:hAnsi="ＭＳ Ｐゴシック" w:hint="eastAsia"/>
                          <w:sz w:val="24"/>
                          <w:szCs w:val="24"/>
                        </w:rPr>
                        <w:t>化の推進</w:t>
                      </w:r>
                      <w:r w:rsidR="00CF0602" w:rsidRPr="00BA084A">
                        <w:rPr>
                          <w:rFonts w:ascii="ＭＳ Ｐゴシック" w:eastAsia="ＭＳ Ｐゴシック" w:hAnsi="ＭＳ Ｐゴシック" w:hint="eastAsia"/>
                          <w:sz w:val="24"/>
                          <w:szCs w:val="24"/>
                        </w:rPr>
                        <w:t xml:space="preserve">　　〇断熱性能向上</w:t>
                      </w:r>
                    </w:p>
                    <w:p w14:paraId="210DFC7B" w14:textId="1F5DA3B6" w:rsidR="002211E8" w:rsidRPr="00030093" w:rsidRDefault="00030093" w:rsidP="002211E8">
                      <w:pPr>
                        <w:ind w:leftChars="100" w:left="450" w:hangingChars="100" w:hanging="240"/>
                        <w:rPr>
                          <w:rFonts w:ascii="ＭＳ Ｐゴシック" w:eastAsia="ＭＳ Ｐゴシック" w:hAnsi="ＭＳ Ｐゴシック"/>
                          <w:sz w:val="24"/>
                          <w:szCs w:val="24"/>
                        </w:rPr>
                      </w:pPr>
                      <w:r w:rsidRPr="00BA084A">
                        <w:rPr>
                          <w:rFonts w:ascii="ＭＳ Ｐゴシック" w:eastAsia="ＭＳ Ｐゴシック" w:hAnsi="ＭＳ Ｐゴシック" w:hint="eastAsia"/>
                          <w:sz w:val="24"/>
                          <w:szCs w:val="24"/>
                        </w:rPr>
                        <w:t>〇</w:t>
                      </w:r>
                      <w:r w:rsidR="0007039D" w:rsidRPr="00BA2D5B">
                        <w:rPr>
                          <w:rFonts w:ascii="ＭＳ Ｐゴシック" w:eastAsia="ＭＳ Ｐゴシック" w:hAnsi="ＭＳ Ｐゴシック" w:hint="eastAsia"/>
                          <w:sz w:val="24"/>
                          <w:szCs w:val="24"/>
                          <w:highlight w:val="yellow"/>
                        </w:rPr>
                        <w:t>快適性の向上</w:t>
                      </w:r>
                      <w:r w:rsidR="0007039D" w:rsidRPr="00BA084A">
                        <w:rPr>
                          <w:rFonts w:ascii="ＭＳ Ｐゴシック" w:eastAsia="ＭＳ Ｐゴシック" w:hAnsi="ＭＳ Ｐゴシック" w:hint="eastAsia"/>
                          <w:sz w:val="24"/>
                          <w:szCs w:val="24"/>
                        </w:rPr>
                        <w:t>（</w:t>
                      </w:r>
                      <w:r w:rsidRPr="00BA2D5B">
                        <w:rPr>
                          <w:rFonts w:ascii="ＭＳ Ｐゴシック" w:eastAsia="ＭＳ Ｐゴシック" w:hAnsi="ＭＳ Ｐゴシック" w:hint="eastAsia"/>
                          <w:sz w:val="24"/>
                          <w:szCs w:val="24"/>
                          <w:highlight w:val="yellow"/>
                        </w:rPr>
                        <w:t>トイレ</w:t>
                      </w:r>
                      <w:r w:rsidR="006702A4" w:rsidRPr="00BA2D5B">
                        <w:rPr>
                          <w:rFonts w:ascii="ＭＳ Ｐゴシック" w:eastAsia="ＭＳ Ｐゴシック" w:hAnsi="ＭＳ Ｐゴシック" w:hint="eastAsia"/>
                          <w:sz w:val="24"/>
                          <w:szCs w:val="24"/>
                          <w:highlight w:val="yellow"/>
                        </w:rPr>
                        <w:t>洋式化</w:t>
                      </w:r>
                      <w:r w:rsidR="00425450" w:rsidRPr="00BA2D5B">
                        <w:rPr>
                          <w:rFonts w:ascii="ＭＳ Ｐゴシック" w:eastAsia="ＭＳ Ｐゴシック" w:hAnsi="ＭＳ Ｐゴシック" w:hint="eastAsia"/>
                          <w:sz w:val="24"/>
                          <w:szCs w:val="24"/>
                          <w:highlight w:val="yellow"/>
                        </w:rPr>
                        <w:t>等</w:t>
                      </w:r>
                      <w:r w:rsidRPr="00BA084A">
                        <w:rPr>
                          <w:rFonts w:ascii="ＭＳ Ｐゴシック" w:eastAsia="ＭＳ Ｐゴシック" w:hAnsi="ＭＳ Ｐゴシック" w:hint="eastAsia"/>
                          <w:sz w:val="24"/>
                          <w:szCs w:val="24"/>
                        </w:rPr>
                        <w:t>・</w:t>
                      </w:r>
                      <w:r w:rsidR="0007039D" w:rsidRPr="00BA2D5B">
                        <w:rPr>
                          <w:rFonts w:ascii="ＭＳ Ｐゴシック" w:eastAsia="ＭＳ Ｐゴシック" w:hAnsi="ＭＳ Ｐゴシック" w:hint="eastAsia"/>
                          <w:sz w:val="24"/>
                          <w:szCs w:val="24"/>
                          <w:highlight w:val="yellow"/>
                        </w:rPr>
                        <w:t>空調</w:t>
                      </w:r>
                      <w:r w:rsidR="00040C86">
                        <w:rPr>
                          <w:rFonts w:ascii="ＭＳ Ｐゴシック" w:eastAsia="ＭＳ Ｐゴシック" w:hAnsi="ＭＳ Ｐゴシック" w:hint="eastAsia"/>
                          <w:sz w:val="24"/>
                          <w:szCs w:val="24"/>
                          <w:highlight w:val="yellow"/>
                        </w:rPr>
                        <w:t>設備</w:t>
                      </w:r>
                      <w:r w:rsidR="00051694" w:rsidRPr="00BA2D5B">
                        <w:rPr>
                          <w:rFonts w:ascii="ＭＳ Ｐゴシック" w:eastAsia="ＭＳ Ｐゴシック" w:hAnsi="ＭＳ Ｐゴシック" w:hint="eastAsia"/>
                          <w:sz w:val="24"/>
                          <w:szCs w:val="24"/>
                          <w:highlight w:val="yellow"/>
                        </w:rPr>
                        <w:t>整備</w:t>
                      </w:r>
                      <w:r w:rsidR="0004608D" w:rsidRPr="00BA084A">
                        <w:rPr>
                          <w:rFonts w:ascii="ＭＳ Ｐゴシック" w:eastAsia="ＭＳ Ｐゴシック" w:hAnsi="ＭＳ Ｐゴシック" w:hint="eastAsia"/>
                          <w:sz w:val="24"/>
                          <w:szCs w:val="24"/>
                        </w:rPr>
                        <w:t>・</w:t>
                      </w:r>
                      <w:r w:rsidR="0004608D" w:rsidRPr="00BA2D5B">
                        <w:rPr>
                          <w:rFonts w:ascii="ＭＳ Ｐゴシック" w:eastAsia="ＭＳ Ｐゴシック" w:hAnsi="ＭＳ Ｐゴシック" w:hint="eastAsia"/>
                          <w:sz w:val="24"/>
                          <w:szCs w:val="24"/>
                          <w:highlight w:val="yellow"/>
                        </w:rPr>
                        <w:t>内装</w:t>
                      </w:r>
                      <w:r w:rsidR="00CF0602" w:rsidRPr="00BA2D5B">
                        <w:rPr>
                          <w:rFonts w:ascii="ＭＳ Ｐゴシック" w:eastAsia="ＭＳ Ｐゴシック" w:hAnsi="ＭＳ Ｐゴシック" w:hint="eastAsia"/>
                          <w:sz w:val="24"/>
                          <w:szCs w:val="24"/>
                          <w:highlight w:val="yellow"/>
                        </w:rPr>
                        <w:t>リニューアル</w:t>
                      </w:r>
                      <w:r w:rsidR="00CF0602" w:rsidRPr="00BA084A">
                        <w:rPr>
                          <w:rFonts w:ascii="ＭＳ Ｐゴシック" w:eastAsia="ＭＳ Ｐゴシック" w:hAnsi="ＭＳ Ｐゴシック" w:hint="eastAsia"/>
                          <w:sz w:val="24"/>
                          <w:szCs w:val="24"/>
                        </w:rPr>
                        <w:t>、木材利用</w:t>
                      </w:r>
                      <w:r w:rsidR="00CF0602">
                        <w:rPr>
                          <w:rFonts w:ascii="ＭＳ Ｐゴシック" w:eastAsia="ＭＳ Ｐゴシック" w:hAnsi="ＭＳ Ｐゴシック" w:hint="eastAsia"/>
                          <w:sz w:val="24"/>
                          <w:szCs w:val="24"/>
                        </w:rPr>
                        <w:t>等</w:t>
                      </w:r>
                      <w:r w:rsidR="0007039D" w:rsidRPr="0007039D">
                        <w:rPr>
                          <w:rFonts w:ascii="ＭＳ Ｐゴシック" w:eastAsia="ＭＳ Ｐゴシック" w:hAnsi="ＭＳ Ｐゴシック" w:hint="eastAsia"/>
                          <w:sz w:val="24"/>
                          <w:szCs w:val="24"/>
                        </w:rPr>
                        <w:t>）</w:t>
                      </w:r>
                    </w:p>
                  </w:txbxContent>
                </v:textbox>
              </v:roundrect>
            </w:pict>
          </mc:Fallback>
        </mc:AlternateContent>
      </w:r>
    </w:p>
    <w:p w14:paraId="46C6BFC3" w14:textId="77777777" w:rsidR="000A5011" w:rsidRDefault="00900B03" w:rsidP="00EA2849">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p>
    <w:p w14:paraId="51B778D3" w14:textId="77777777" w:rsidR="000A5011" w:rsidRDefault="000A5011" w:rsidP="00EA2849">
      <w:pPr>
        <w:jc w:val="center"/>
        <w:rPr>
          <w:rFonts w:ascii="HG丸ｺﾞｼｯｸM-PRO" w:eastAsia="HG丸ｺﾞｼｯｸM-PRO" w:hAnsi="HG丸ｺﾞｼｯｸM-PRO"/>
          <w:sz w:val="28"/>
          <w:szCs w:val="28"/>
        </w:rPr>
      </w:pPr>
    </w:p>
    <w:p w14:paraId="06A32074" w14:textId="77777777" w:rsidR="000A5011" w:rsidRPr="000B12D2" w:rsidRDefault="000A5011" w:rsidP="00EA2849">
      <w:pPr>
        <w:jc w:val="center"/>
        <w:rPr>
          <w:rFonts w:ascii="HG丸ｺﾞｼｯｸM-PRO" w:eastAsia="HG丸ｺﾞｼｯｸM-PRO" w:hAnsi="HG丸ｺﾞｼｯｸM-PRO"/>
          <w:sz w:val="28"/>
          <w:szCs w:val="28"/>
        </w:rPr>
      </w:pPr>
    </w:p>
    <w:p w14:paraId="3B20C7E6" w14:textId="77777777" w:rsidR="000A5011" w:rsidRDefault="000A5011" w:rsidP="00EA2849">
      <w:pPr>
        <w:jc w:val="center"/>
        <w:rPr>
          <w:rFonts w:ascii="HG丸ｺﾞｼｯｸM-PRO" w:eastAsia="HG丸ｺﾞｼｯｸM-PRO" w:hAnsi="HG丸ｺﾞｼｯｸM-PRO"/>
          <w:sz w:val="28"/>
          <w:szCs w:val="28"/>
        </w:rPr>
      </w:pPr>
    </w:p>
    <w:p w14:paraId="73A1A083" w14:textId="77777777" w:rsidR="00C67BB8" w:rsidRDefault="00C67BB8" w:rsidP="00201CE3">
      <w:pPr>
        <w:ind w:left="210" w:hangingChars="100" w:hanging="210"/>
        <w:rPr>
          <w:noProof/>
        </w:rPr>
      </w:pPr>
    </w:p>
    <w:p w14:paraId="1A97B941" w14:textId="77777777" w:rsidR="00C67BB8" w:rsidRDefault="00C67BB8" w:rsidP="00201CE3">
      <w:pPr>
        <w:ind w:left="210" w:hangingChars="100" w:hanging="210"/>
        <w:rPr>
          <w:noProof/>
        </w:rPr>
      </w:pPr>
    </w:p>
    <w:p w14:paraId="49AAA93C" w14:textId="77777777" w:rsidR="00114022" w:rsidRPr="00114022" w:rsidRDefault="00114022" w:rsidP="00114022">
      <w:pPr>
        <w:jc w:val="center"/>
        <w:rPr>
          <w:rFonts w:ascii="HG丸ｺﾞｼｯｸM-PRO" w:eastAsia="HG丸ｺﾞｼｯｸM-PRO" w:hAnsi="HG丸ｺﾞｼｯｸM-PRO"/>
          <w:sz w:val="28"/>
          <w:szCs w:val="28"/>
        </w:rPr>
      </w:pPr>
    </w:p>
    <w:sectPr w:rsidR="00114022" w:rsidRPr="00114022" w:rsidSect="00D3611B">
      <w:pgSz w:w="23814" w:h="16840" w:orient="landscape" w:code="8"/>
      <w:pgMar w:top="568" w:right="1985"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E6D9" w14:textId="77777777" w:rsidR="00F73555" w:rsidRDefault="00F73555" w:rsidP="004D0ADA">
      <w:r>
        <w:separator/>
      </w:r>
    </w:p>
  </w:endnote>
  <w:endnote w:type="continuationSeparator" w:id="0">
    <w:p w14:paraId="11C6D8D1" w14:textId="77777777" w:rsidR="00F73555" w:rsidRDefault="00F73555" w:rsidP="004D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0B9F" w14:textId="77777777" w:rsidR="00F73555" w:rsidRDefault="00F73555" w:rsidP="004D0ADA">
      <w:r>
        <w:separator/>
      </w:r>
    </w:p>
  </w:footnote>
  <w:footnote w:type="continuationSeparator" w:id="0">
    <w:p w14:paraId="0AE7B9BB" w14:textId="77777777" w:rsidR="00F73555" w:rsidRDefault="00F73555" w:rsidP="004D0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87"/>
    <w:multiLevelType w:val="hybridMultilevel"/>
    <w:tmpl w:val="A45E37EC"/>
    <w:lvl w:ilvl="0" w:tplc="CC9E434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0973277"/>
    <w:multiLevelType w:val="hybridMultilevel"/>
    <w:tmpl w:val="FE4AF2C2"/>
    <w:lvl w:ilvl="0" w:tplc="FC6C62BA">
      <w:start w:val="5"/>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22C4E6A"/>
    <w:multiLevelType w:val="hybridMultilevel"/>
    <w:tmpl w:val="292C0958"/>
    <w:lvl w:ilvl="0" w:tplc="76E0EFE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D6C4426"/>
    <w:multiLevelType w:val="hybridMultilevel"/>
    <w:tmpl w:val="2F3C8466"/>
    <w:lvl w:ilvl="0" w:tplc="D25C9AEA">
      <w:start w:val="1"/>
      <w:numFmt w:val="decimalFullWidth"/>
      <w:lvlText w:val="（%1）"/>
      <w:lvlJc w:val="left"/>
      <w:pPr>
        <w:ind w:left="720" w:hanging="72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F92620"/>
    <w:multiLevelType w:val="hybridMultilevel"/>
    <w:tmpl w:val="A6548E28"/>
    <w:lvl w:ilvl="0" w:tplc="17C081E4">
      <w:start w:val="1"/>
      <w:numFmt w:val="decimalEnclosedCircle"/>
      <w:lvlText w:val="%1"/>
      <w:lvlJc w:val="left"/>
      <w:pPr>
        <w:ind w:left="1779" w:hanging="36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5" w15:restartNumberingAfterBreak="0">
    <w:nsid w:val="311105A3"/>
    <w:multiLevelType w:val="hybridMultilevel"/>
    <w:tmpl w:val="B95C8BF0"/>
    <w:lvl w:ilvl="0" w:tplc="1766176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79513A1"/>
    <w:multiLevelType w:val="hybridMultilevel"/>
    <w:tmpl w:val="C9E01718"/>
    <w:lvl w:ilvl="0" w:tplc="549C6ADC">
      <w:start w:val="1"/>
      <w:numFmt w:val="decimalEnclosedCircle"/>
      <w:lvlText w:val="%1"/>
      <w:lvlJc w:val="left"/>
      <w:pPr>
        <w:ind w:left="360" w:hanging="36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200A4D"/>
    <w:multiLevelType w:val="hybridMultilevel"/>
    <w:tmpl w:val="7C7626B2"/>
    <w:lvl w:ilvl="0" w:tplc="FE4E8FC2">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A48195D"/>
    <w:multiLevelType w:val="hybridMultilevel"/>
    <w:tmpl w:val="986AA320"/>
    <w:lvl w:ilvl="0" w:tplc="F1EEE4B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4E5E61"/>
    <w:multiLevelType w:val="hybridMultilevel"/>
    <w:tmpl w:val="4A54F59C"/>
    <w:lvl w:ilvl="0" w:tplc="2BACCFA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A112245"/>
    <w:multiLevelType w:val="hybridMultilevel"/>
    <w:tmpl w:val="BC743EC4"/>
    <w:lvl w:ilvl="0" w:tplc="16D424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DBA0CA7"/>
    <w:multiLevelType w:val="hybridMultilevel"/>
    <w:tmpl w:val="650E4B52"/>
    <w:lvl w:ilvl="0" w:tplc="5AC825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125950"/>
    <w:multiLevelType w:val="hybridMultilevel"/>
    <w:tmpl w:val="86724C82"/>
    <w:lvl w:ilvl="0" w:tplc="A7A4B9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F23D9B"/>
    <w:multiLevelType w:val="hybridMultilevel"/>
    <w:tmpl w:val="71426358"/>
    <w:lvl w:ilvl="0" w:tplc="D79CF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070FEC"/>
    <w:multiLevelType w:val="hybridMultilevel"/>
    <w:tmpl w:val="C896D762"/>
    <w:lvl w:ilvl="0" w:tplc="580C32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B25BD1"/>
    <w:multiLevelType w:val="hybridMultilevel"/>
    <w:tmpl w:val="2742913E"/>
    <w:lvl w:ilvl="0" w:tplc="B506513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75313D13"/>
    <w:multiLevelType w:val="hybridMultilevel"/>
    <w:tmpl w:val="61BC0954"/>
    <w:lvl w:ilvl="0" w:tplc="4D1C90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69A3154"/>
    <w:multiLevelType w:val="hybridMultilevel"/>
    <w:tmpl w:val="3DE8643A"/>
    <w:lvl w:ilvl="0" w:tplc="25CEA70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6BE277E"/>
    <w:multiLevelType w:val="hybridMultilevel"/>
    <w:tmpl w:val="27203FE8"/>
    <w:lvl w:ilvl="0" w:tplc="FF0E60C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92A12C4"/>
    <w:multiLevelType w:val="hybridMultilevel"/>
    <w:tmpl w:val="0404803A"/>
    <w:lvl w:ilvl="0" w:tplc="A828A6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D5502A6"/>
    <w:multiLevelType w:val="hybridMultilevel"/>
    <w:tmpl w:val="B568CCFE"/>
    <w:lvl w:ilvl="0" w:tplc="18BC2AF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703213"/>
    <w:multiLevelType w:val="hybridMultilevel"/>
    <w:tmpl w:val="95881AA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2"/>
  </w:num>
  <w:num w:numId="2">
    <w:abstractNumId w:val="3"/>
  </w:num>
  <w:num w:numId="3">
    <w:abstractNumId w:val="4"/>
  </w:num>
  <w:num w:numId="4">
    <w:abstractNumId w:val="6"/>
  </w:num>
  <w:num w:numId="5">
    <w:abstractNumId w:val="11"/>
  </w:num>
  <w:num w:numId="6">
    <w:abstractNumId w:val="5"/>
  </w:num>
  <w:num w:numId="7">
    <w:abstractNumId w:val="14"/>
  </w:num>
  <w:num w:numId="8">
    <w:abstractNumId w:val="8"/>
  </w:num>
  <w:num w:numId="9">
    <w:abstractNumId w:val="20"/>
  </w:num>
  <w:num w:numId="10">
    <w:abstractNumId w:val="1"/>
  </w:num>
  <w:num w:numId="11">
    <w:abstractNumId w:val="13"/>
  </w:num>
  <w:num w:numId="12">
    <w:abstractNumId w:val="16"/>
  </w:num>
  <w:num w:numId="13">
    <w:abstractNumId w:val="19"/>
  </w:num>
  <w:num w:numId="14">
    <w:abstractNumId w:val="21"/>
  </w:num>
  <w:num w:numId="15">
    <w:abstractNumId w:val="9"/>
  </w:num>
  <w:num w:numId="16">
    <w:abstractNumId w:val="10"/>
  </w:num>
  <w:num w:numId="17">
    <w:abstractNumId w:val="2"/>
  </w:num>
  <w:num w:numId="18">
    <w:abstractNumId w:val="17"/>
  </w:num>
  <w:num w:numId="19">
    <w:abstractNumId w:val="7"/>
  </w:num>
  <w:num w:numId="20">
    <w:abstractNumId w:val="0"/>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49"/>
    <w:rsid w:val="0000366B"/>
    <w:rsid w:val="000042A2"/>
    <w:rsid w:val="00004C26"/>
    <w:rsid w:val="0002102F"/>
    <w:rsid w:val="000228CB"/>
    <w:rsid w:val="000264C0"/>
    <w:rsid w:val="00030093"/>
    <w:rsid w:val="000337D5"/>
    <w:rsid w:val="000340C5"/>
    <w:rsid w:val="00040C86"/>
    <w:rsid w:val="00044E18"/>
    <w:rsid w:val="00045DD8"/>
    <w:rsid w:val="0004608D"/>
    <w:rsid w:val="00051694"/>
    <w:rsid w:val="000566F7"/>
    <w:rsid w:val="00060509"/>
    <w:rsid w:val="0007039D"/>
    <w:rsid w:val="000721D4"/>
    <w:rsid w:val="00077587"/>
    <w:rsid w:val="00077AFD"/>
    <w:rsid w:val="000809A1"/>
    <w:rsid w:val="0008438E"/>
    <w:rsid w:val="00084876"/>
    <w:rsid w:val="000857C5"/>
    <w:rsid w:val="000A4A70"/>
    <w:rsid w:val="000A5011"/>
    <w:rsid w:val="000B12D2"/>
    <w:rsid w:val="000B4586"/>
    <w:rsid w:val="000B515E"/>
    <w:rsid w:val="000B62E3"/>
    <w:rsid w:val="000C4F93"/>
    <w:rsid w:val="000D05E6"/>
    <w:rsid w:val="000D673A"/>
    <w:rsid w:val="000E0763"/>
    <w:rsid w:val="000E7C76"/>
    <w:rsid w:val="000F5134"/>
    <w:rsid w:val="00101382"/>
    <w:rsid w:val="00110C23"/>
    <w:rsid w:val="00114022"/>
    <w:rsid w:val="00114031"/>
    <w:rsid w:val="001232C5"/>
    <w:rsid w:val="001243C9"/>
    <w:rsid w:val="0012691C"/>
    <w:rsid w:val="00134A5B"/>
    <w:rsid w:val="00136FD3"/>
    <w:rsid w:val="00150980"/>
    <w:rsid w:val="00151CD1"/>
    <w:rsid w:val="001735CA"/>
    <w:rsid w:val="00175B3E"/>
    <w:rsid w:val="00176743"/>
    <w:rsid w:val="00184C4E"/>
    <w:rsid w:val="001873E6"/>
    <w:rsid w:val="00187B05"/>
    <w:rsid w:val="00193C59"/>
    <w:rsid w:val="0019689F"/>
    <w:rsid w:val="001976B7"/>
    <w:rsid w:val="001A04C8"/>
    <w:rsid w:val="001A53AF"/>
    <w:rsid w:val="001B4986"/>
    <w:rsid w:val="001C0245"/>
    <w:rsid w:val="001D1FF9"/>
    <w:rsid w:val="001D4942"/>
    <w:rsid w:val="00200AAF"/>
    <w:rsid w:val="00201CE3"/>
    <w:rsid w:val="00204F04"/>
    <w:rsid w:val="00212B88"/>
    <w:rsid w:val="00220697"/>
    <w:rsid w:val="002211E8"/>
    <w:rsid w:val="0022126F"/>
    <w:rsid w:val="00221954"/>
    <w:rsid w:val="00222AFF"/>
    <w:rsid w:val="002230E4"/>
    <w:rsid w:val="00240486"/>
    <w:rsid w:val="00241CC0"/>
    <w:rsid w:val="00247B51"/>
    <w:rsid w:val="0025058E"/>
    <w:rsid w:val="00256737"/>
    <w:rsid w:val="002602C2"/>
    <w:rsid w:val="00273861"/>
    <w:rsid w:val="00280B85"/>
    <w:rsid w:val="00285DF4"/>
    <w:rsid w:val="002948B7"/>
    <w:rsid w:val="00297C8F"/>
    <w:rsid w:val="002A6CFC"/>
    <w:rsid w:val="002B0272"/>
    <w:rsid w:val="002B3E40"/>
    <w:rsid w:val="002B552E"/>
    <w:rsid w:val="002C095C"/>
    <w:rsid w:val="002C26EE"/>
    <w:rsid w:val="002C38B4"/>
    <w:rsid w:val="002C6095"/>
    <w:rsid w:val="002D2012"/>
    <w:rsid w:val="002D3FA6"/>
    <w:rsid w:val="002E4E3A"/>
    <w:rsid w:val="002E6274"/>
    <w:rsid w:val="002F65EA"/>
    <w:rsid w:val="003028B1"/>
    <w:rsid w:val="00302FAC"/>
    <w:rsid w:val="003033B7"/>
    <w:rsid w:val="0031043E"/>
    <w:rsid w:val="00314D17"/>
    <w:rsid w:val="0032120E"/>
    <w:rsid w:val="0032296F"/>
    <w:rsid w:val="00323C39"/>
    <w:rsid w:val="003374E2"/>
    <w:rsid w:val="0036040F"/>
    <w:rsid w:val="00364732"/>
    <w:rsid w:val="00372DA0"/>
    <w:rsid w:val="003859BB"/>
    <w:rsid w:val="0039372E"/>
    <w:rsid w:val="003A73DC"/>
    <w:rsid w:val="003C07E4"/>
    <w:rsid w:val="003C481A"/>
    <w:rsid w:val="003C4DC7"/>
    <w:rsid w:val="003C7912"/>
    <w:rsid w:val="003C7C25"/>
    <w:rsid w:val="003D4155"/>
    <w:rsid w:val="003E1742"/>
    <w:rsid w:val="003E44D8"/>
    <w:rsid w:val="003F7B5C"/>
    <w:rsid w:val="00404340"/>
    <w:rsid w:val="00405D0F"/>
    <w:rsid w:val="0041054E"/>
    <w:rsid w:val="00410592"/>
    <w:rsid w:val="00411A80"/>
    <w:rsid w:val="0041318B"/>
    <w:rsid w:val="00417086"/>
    <w:rsid w:val="00425450"/>
    <w:rsid w:val="00451F07"/>
    <w:rsid w:val="00452137"/>
    <w:rsid w:val="004560CE"/>
    <w:rsid w:val="00461893"/>
    <w:rsid w:val="00466CBE"/>
    <w:rsid w:val="00480396"/>
    <w:rsid w:val="004908C1"/>
    <w:rsid w:val="00494A9F"/>
    <w:rsid w:val="004A0CA2"/>
    <w:rsid w:val="004A33B5"/>
    <w:rsid w:val="004A4EF5"/>
    <w:rsid w:val="004A5370"/>
    <w:rsid w:val="004A5936"/>
    <w:rsid w:val="004A5E47"/>
    <w:rsid w:val="004B70F3"/>
    <w:rsid w:val="004B71B0"/>
    <w:rsid w:val="004C1B98"/>
    <w:rsid w:val="004C4E6F"/>
    <w:rsid w:val="004C57BD"/>
    <w:rsid w:val="004D0ADA"/>
    <w:rsid w:val="004D3AF9"/>
    <w:rsid w:val="004D4B7E"/>
    <w:rsid w:val="004E308E"/>
    <w:rsid w:val="004F0830"/>
    <w:rsid w:val="004F0E4F"/>
    <w:rsid w:val="004F4062"/>
    <w:rsid w:val="004F4419"/>
    <w:rsid w:val="005140A8"/>
    <w:rsid w:val="00517B3B"/>
    <w:rsid w:val="00524BE6"/>
    <w:rsid w:val="00530A27"/>
    <w:rsid w:val="00530FB0"/>
    <w:rsid w:val="005343D5"/>
    <w:rsid w:val="005354ED"/>
    <w:rsid w:val="0054200B"/>
    <w:rsid w:val="00543E06"/>
    <w:rsid w:val="0055344B"/>
    <w:rsid w:val="0055432E"/>
    <w:rsid w:val="00554488"/>
    <w:rsid w:val="0055578C"/>
    <w:rsid w:val="00555C09"/>
    <w:rsid w:val="00560CFC"/>
    <w:rsid w:val="00580EA4"/>
    <w:rsid w:val="00583FD3"/>
    <w:rsid w:val="005950BF"/>
    <w:rsid w:val="005970C9"/>
    <w:rsid w:val="005A0B4C"/>
    <w:rsid w:val="005A44F9"/>
    <w:rsid w:val="005B382C"/>
    <w:rsid w:val="005B4550"/>
    <w:rsid w:val="005C3554"/>
    <w:rsid w:val="005C3C08"/>
    <w:rsid w:val="005D19F0"/>
    <w:rsid w:val="005D424C"/>
    <w:rsid w:val="005F0243"/>
    <w:rsid w:val="005F388F"/>
    <w:rsid w:val="005F6448"/>
    <w:rsid w:val="005F7DD1"/>
    <w:rsid w:val="0060426C"/>
    <w:rsid w:val="00607F1E"/>
    <w:rsid w:val="00610119"/>
    <w:rsid w:val="0061601C"/>
    <w:rsid w:val="00621309"/>
    <w:rsid w:val="00626BCF"/>
    <w:rsid w:val="0063434C"/>
    <w:rsid w:val="006515DD"/>
    <w:rsid w:val="00657CDB"/>
    <w:rsid w:val="00666FE8"/>
    <w:rsid w:val="006702A4"/>
    <w:rsid w:val="00674688"/>
    <w:rsid w:val="006827DA"/>
    <w:rsid w:val="00684C72"/>
    <w:rsid w:val="00685C6D"/>
    <w:rsid w:val="006868F7"/>
    <w:rsid w:val="0069578D"/>
    <w:rsid w:val="006A4F1C"/>
    <w:rsid w:val="006A6794"/>
    <w:rsid w:val="006B1558"/>
    <w:rsid w:val="006C549C"/>
    <w:rsid w:val="006C7CD8"/>
    <w:rsid w:val="006D02E0"/>
    <w:rsid w:val="006D1B11"/>
    <w:rsid w:val="006E2C69"/>
    <w:rsid w:val="006E49DA"/>
    <w:rsid w:val="006E7AD4"/>
    <w:rsid w:val="006F7B47"/>
    <w:rsid w:val="00711796"/>
    <w:rsid w:val="00711C97"/>
    <w:rsid w:val="007251BE"/>
    <w:rsid w:val="007251BF"/>
    <w:rsid w:val="00725E00"/>
    <w:rsid w:val="00743419"/>
    <w:rsid w:val="007528F1"/>
    <w:rsid w:val="00753339"/>
    <w:rsid w:val="00753E09"/>
    <w:rsid w:val="007546E5"/>
    <w:rsid w:val="007606B3"/>
    <w:rsid w:val="00774B99"/>
    <w:rsid w:val="0077513A"/>
    <w:rsid w:val="00776319"/>
    <w:rsid w:val="00781B81"/>
    <w:rsid w:val="007A2226"/>
    <w:rsid w:val="007B53D7"/>
    <w:rsid w:val="007C2A89"/>
    <w:rsid w:val="007C5BA1"/>
    <w:rsid w:val="007D0061"/>
    <w:rsid w:val="007D0738"/>
    <w:rsid w:val="007D0F2B"/>
    <w:rsid w:val="007D35E0"/>
    <w:rsid w:val="007D4070"/>
    <w:rsid w:val="007D4243"/>
    <w:rsid w:val="007D6221"/>
    <w:rsid w:val="007D7861"/>
    <w:rsid w:val="007E34AE"/>
    <w:rsid w:val="007E7B3B"/>
    <w:rsid w:val="007F52AB"/>
    <w:rsid w:val="007F6342"/>
    <w:rsid w:val="007F651A"/>
    <w:rsid w:val="007F6F5F"/>
    <w:rsid w:val="008039D2"/>
    <w:rsid w:val="00816DBA"/>
    <w:rsid w:val="008242F1"/>
    <w:rsid w:val="008270C6"/>
    <w:rsid w:val="00833BEE"/>
    <w:rsid w:val="00844853"/>
    <w:rsid w:val="0084651E"/>
    <w:rsid w:val="00850A67"/>
    <w:rsid w:val="008632BD"/>
    <w:rsid w:val="008736F1"/>
    <w:rsid w:val="00893627"/>
    <w:rsid w:val="008A4C56"/>
    <w:rsid w:val="008B159D"/>
    <w:rsid w:val="008B38BB"/>
    <w:rsid w:val="008B4609"/>
    <w:rsid w:val="008C1E0F"/>
    <w:rsid w:val="008C3380"/>
    <w:rsid w:val="008C3DE0"/>
    <w:rsid w:val="008D77EB"/>
    <w:rsid w:val="008D7965"/>
    <w:rsid w:val="008F14F7"/>
    <w:rsid w:val="008F3F8D"/>
    <w:rsid w:val="008F401F"/>
    <w:rsid w:val="0090082C"/>
    <w:rsid w:val="00900B03"/>
    <w:rsid w:val="00901A80"/>
    <w:rsid w:val="00906873"/>
    <w:rsid w:val="00911FAE"/>
    <w:rsid w:val="00920597"/>
    <w:rsid w:val="00931B5D"/>
    <w:rsid w:val="00932395"/>
    <w:rsid w:val="009363C1"/>
    <w:rsid w:val="00944857"/>
    <w:rsid w:val="009457D7"/>
    <w:rsid w:val="009471E7"/>
    <w:rsid w:val="00955854"/>
    <w:rsid w:val="00961553"/>
    <w:rsid w:val="0097441E"/>
    <w:rsid w:val="00977A9C"/>
    <w:rsid w:val="00993395"/>
    <w:rsid w:val="00994AF2"/>
    <w:rsid w:val="009A0138"/>
    <w:rsid w:val="009A1460"/>
    <w:rsid w:val="009A72B3"/>
    <w:rsid w:val="009B07AD"/>
    <w:rsid w:val="009B6F85"/>
    <w:rsid w:val="009C2B8C"/>
    <w:rsid w:val="009C3717"/>
    <w:rsid w:val="009C6005"/>
    <w:rsid w:val="009D1564"/>
    <w:rsid w:val="009D576A"/>
    <w:rsid w:val="009D61E9"/>
    <w:rsid w:val="009E433E"/>
    <w:rsid w:val="009F3BBD"/>
    <w:rsid w:val="00A02865"/>
    <w:rsid w:val="00A03164"/>
    <w:rsid w:val="00A064B9"/>
    <w:rsid w:val="00A134F8"/>
    <w:rsid w:val="00A22AEF"/>
    <w:rsid w:val="00A40F92"/>
    <w:rsid w:val="00A46F1E"/>
    <w:rsid w:val="00A61975"/>
    <w:rsid w:val="00A62EB0"/>
    <w:rsid w:val="00A63326"/>
    <w:rsid w:val="00A711BD"/>
    <w:rsid w:val="00A71EED"/>
    <w:rsid w:val="00A8381C"/>
    <w:rsid w:val="00A854EE"/>
    <w:rsid w:val="00A87AA1"/>
    <w:rsid w:val="00A9316A"/>
    <w:rsid w:val="00AB054D"/>
    <w:rsid w:val="00AB65C5"/>
    <w:rsid w:val="00AB6A58"/>
    <w:rsid w:val="00AC022C"/>
    <w:rsid w:val="00AC616F"/>
    <w:rsid w:val="00AC7416"/>
    <w:rsid w:val="00AD0D90"/>
    <w:rsid w:val="00AD264E"/>
    <w:rsid w:val="00AD47A8"/>
    <w:rsid w:val="00AD7296"/>
    <w:rsid w:val="00AE2D56"/>
    <w:rsid w:val="00AF793C"/>
    <w:rsid w:val="00B0244A"/>
    <w:rsid w:val="00B1400E"/>
    <w:rsid w:val="00B141F5"/>
    <w:rsid w:val="00B14D03"/>
    <w:rsid w:val="00B164B2"/>
    <w:rsid w:val="00B22857"/>
    <w:rsid w:val="00B3085F"/>
    <w:rsid w:val="00B34421"/>
    <w:rsid w:val="00B4341A"/>
    <w:rsid w:val="00B83484"/>
    <w:rsid w:val="00B86EDD"/>
    <w:rsid w:val="00B8753D"/>
    <w:rsid w:val="00B94D72"/>
    <w:rsid w:val="00B97FF5"/>
    <w:rsid w:val="00BA084A"/>
    <w:rsid w:val="00BA14C0"/>
    <w:rsid w:val="00BA2D5B"/>
    <w:rsid w:val="00BA321E"/>
    <w:rsid w:val="00BA4676"/>
    <w:rsid w:val="00BA75C5"/>
    <w:rsid w:val="00BB22A0"/>
    <w:rsid w:val="00BB6D51"/>
    <w:rsid w:val="00BC763E"/>
    <w:rsid w:val="00BD50C2"/>
    <w:rsid w:val="00BE6A5E"/>
    <w:rsid w:val="00C063EE"/>
    <w:rsid w:val="00C16208"/>
    <w:rsid w:val="00C20239"/>
    <w:rsid w:val="00C2373A"/>
    <w:rsid w:val="00C31B4E"/>
    <w:rsid w:val="00C40133"/>
    <w:rsid w:val="00C460CE"/>
    <w:rsid w:val="00C461C4"/>
    <w:rsid w:val="00C47050"/>
    <w:rsid w:val="00C5013C"/>
    <w:rsid w:val="00C51464"/>
    <w:rsid w:val="00C5463C"/>
    <w:rsid w:val="00C67BB8"/>
    <w:rsid w:val="00C67D9C"/>
    <w:rsid w:val="00C74544"/>
    <w:rsid w:val="00C776F6"/>
    <w:rsid w:val="00C83572"/>
    <w:rsid w:val="00C857F0"/>
    <w:rsid w:val="00C863ED"/>
    <w:rsid w:val="00C9187E"/>
    <w:rsid w:val="00CA301F"/>
    <w:rsid w:val="00CC36A3"/>
    <w:rsid w:val="00CC5C3B"/>
    <w:rsid w:val="00CD2F4C"/>
    <w:rsid w:val="00CD5421"/>
    <w:rsid w:val="00CD6C5D"/>
    <w:rsid w:val="00CE7C04"/>
    <w:rsid w:val="00CF0602"/>
    <w:rsid w:val="00CF2E73"/>
    <w:rsid w:val="00CF62D5"/>
    <w:rsid w:val="00D12D7C"/>
    <w:rsid w:val="00D16C81"/>
    <w:rsid w:val="00D25975"/>
    <w:rsid w:val="00D35B6F"/>
    <w:rsid w:val="00D3611B"/>
    <w:rsid w:val="00D43D44"/>
    <w:rsid w:val="00D64213"/>
    <w:rsid w:val="00D64E20"/>
    <w:rsid w:val="00D6748C"/>
    <w:rsid w:val="00D7110B"/>
    <w:rsid w:val="00D728A4"/>
    <w:rsid w:val="00D83B77"/>
    <w:rsid w:val="00D8418B"/>
    <w:rsid w:val="00D8492E"/>
    <w:rsid w:val="00DA27B7"/>
    <w:rsid w:val="00DB1301"/>
    <w:rsid w:val="00DB6B4C"/>
    <w:rsid w:val="00DB7FF3"/>
    <w:rsid w:val="00DC2FD5"/>
    <w:rsid w:val="00DC4083"/>
    <w:rsid w:val="00DC71D6"/>
    <w:rsid w:val="00DD0366"/>
    <w:rsid w:val="00DD086A"/>
    <w:rsid w:val="00DD3CD3"/>
    <w:rsid w:val="00DD6046"/>
    <w:rsid w:val="00DE3D05"/>
    <w:rsid w:val="00DF3A23"/>
    <w:rsid w:val="00DF3EFA"/>
    <w:rsid w:val="00DF454A"/>
    <w:rsid w:val="00DF4E57"/>
    <w:rsid w:val="00E0013F"/>
    <w:rsid w:val="00E0690A"/>
    <w:rsid w:val="00E13B5D"/>
    <w:rsid w:val="00E13C36"/>
    <w:rsid w:val="00E17A36"/>
    <w:rsid w:val="00E246F9"/>
    <w:rsid w:val="00E267E2"/>
    <w:rsid w:val="00E27637"/>
    <w:rsid w:val="00E31615"/>
    <w:rsid w:val="00E3287E"/>
    <w:rsid w:val="00E4335A"/>
    <w:rsid w:val="00E465D9"/>
    <w:rsid w:val="00E530D0"/>
    <w:rsid w:val="00E56FAE"/>
    <w:rsid w:val="00E574CA"/>
    <w:rsid w:val="00E64280"/>
    <w:rsid w:val="00E653FB"/>
    <w:rsid w:val="00E71CA7"/>
    <w:rsid w:val="00E72D66"/>
    <w:rsid w:val="00E72E9A"/>
    <w:rsid w:val="00E7366C"/>
    <w:rsid w:val="00E84265"/>
    <w:rsid w:val="00E978D4"/>
    <w:rsid w:val="00EA2849"/>
    <w:rsid w:val="00EA2FB3"/>
    <w:rsid w:val="00EA60DE"/>
    <w:rsid w:val="00EB5631"/>
    <w:rsid w:val="00EB7FAF"/>
    <w:rsid w:val="00ED4AF2"/>
    <w:rsid w:val="00EE2AA4"/>
    <w:rsid w:val="00EE3213"/>
    <w:rsid w:val="00EE3782"/>
    <w:rsid w:val="00EE5FE7"/>
    <w:rsid w:val="00EE6056"/>
    <w:rsid w:val="00EF0C6F"/>
    <w:rsid w:val="00EF1B19"/>
    <w:rsid w:val="00F03ED4"/>
    <w:rsid w:val="00F06DE2"/>
    <w:rsid w:val="00F10A43"/>
    <w:rsid w:val="00F20C2E"/>
    <w:rsid w:val="00F23B02"/>
    <w:rsid w:val="00F27F0E"/>
    <w:rsid w:val="00F36FBA"/>
    <w:rsid w:val="00F419F6"/>
    <w:rsid w:val="00F474E1"/>
    <w:rsid w:val="00F47FE3"/>
    <w:rsid w:val="00F605B7"/>
    <w:rsid w:val="00F60AFD"/>
    <w:rsid w:val="00F61987"/>
    <w:rsid w:val="00F675E7"/>
    <w:rsid w:val="00F73555"/>
    <w:rsid w:val="00F762DE"/>
    <w:rsid w:val="00F82282"/>
    <w:rsid w:val="00F9689A"/>
    <w:rsid w:val="00FA607E"/>
    <w:rsid w:val="00FB6EC4"/>
    <w:rsid w:val="00FC2804"/>
    <w:rsid w:val="00FC6944"/>
    <w:rsid w:val="00FC7F25"/>
    <w:rsid w:val="00FD53CE"/>
    <w:rsid w:val="00FE48D5"/>
    <w:rsid w:val="00FF12A8"/>
    <w:rsid w:val="00FF4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3B09DC7"/>
  <w15:docId w15:val="{1B994E27-3CC6-4E79-953B-A65B5085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3C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3CD3"/>
    <w:rPr>
      <w:rFonts w:asciiTheme="majorHAnsi" w:eastAsiaTheme="majorEastAsia" w:hAnsiTheme="majorHAnsi" w:cstheme="majorBidi"/>
      <w:sz w:val="18"/>
      <w:szCs w:val="18"/>
    </w:rPr>
  </w:style>
  <w:style w:type="paragraph" w:styleId="a5">
    <w:name w:val="List Paragraph"/>
    <w:basedOn w:val="a"/>
    <w:uiPriority w:val="34"/>
    <w:qFormat/>
    <w:rsid w:val="00184C4E"/>
    <w:pPr>
      <w:ind w:leftChars="400" w:left="840"/>
    </w:pPr>
  </w:style>
  <w:style w:type="paragraph" w:styleId="a6">
    <w:name w:val="header"/>
    <w:basedOn w:val="a"/>
    <w:link w:val="a7"/>
    <w:uiPriority w:val="99"/>
    <w:unhideWhenUsed/>
    <w:rsid w:val="004D0ADA"/>
    <w:pPr>
      <w:tabs>
        <w:tab w:val="center" w:pos="4252"/>
        <w:tab w:val="right" w:pos="8504"/>
      </w:tabs>
      <w:snapToGrid w:val="0"/>
    </w:pPr>
  </w:style>
  <w:style w:type="character" w:customStyle="1" w:styleId="a7">
    <w:name w:val="ヘッダー (文字)"/>
    <w:basedOn w:val="a0"/>
    <w:link w:val="a6"/>
    <w:uiPriority w:val="99"/>
    <w:rsid w:val="004D0ADA"/>
  </w:style>
  <w:style w:type="paragraph" w:styleId="a8">
    <w:name w:val="footer"/>
    <w:basedOn w:val="a"/>
    <w:link w:val="a9"/>
    <w:uiPriority w:val="99"/>
    <w:unhideWhenUsed/>
    <w:rsid w:val="004D0ADA"/>
    <w:pPr>
      <w:tabs>
        <w:tab w:val="center" w:pos="4252"/>
        <w:tab w:val="right" w:pos="8504"/>
      </w:tabs>
      <w:snapToGrid w:val="0"/>
    </w:pPr>
  </w:style>
  <w:style w:type="character" w:customStyle="1" w:styleId="a9">
    <w:name w:val="フッター (文字)"/>
    <w:basedOn w:val="a0"/>
    <w:link w:val="a8"/>
    <w:uiPriority w:val="99"/>
    <w:rsid w:val="004D0ADA"/>
  </w:style>
  <w:style w:type="paragraph" w:styleId="aa">
    <w:name w:val="Date"/>
    <w:basedOn w:val="a"/>
    <w:next w:val="a"/>
    <w:link w:val="ab"/>
    <w:uiPriority w:val="99"/>
    <w:semiHidden/>
    <w:unhideWhenUsed/>
    <w:rsid w:val="007F52AB"/>
  </w:style>
  <w:style w:type="character" w:customStyle="1" w:styleId="ab">
    <w:name w:val="日付 (文字)"/>
    <w:basedOn w:val="a0"/>
    <w:link w:val="aa"/>
    <w:uiPriority w:val="99"/>
    <w:semiHidden/>
    <w:rsid w:val="007F5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4347">
      <w:bodyDiv w:val="1"/>
      <w:marLeft w:val="0"/>
      <w:marRight w:val="0"/>
      <w:marTop w:val="0"/>
      <w:marBottom w:val="0"/>
      <w:divBdr>
        <w:top w:val="none" w:sz="0" w:space="0" w:color="auto"/>
        <w:left w:val="none" w:sz="0" w:space="0" w:color="auto"/>
        <w:bottom w:val="none" w:sz="0" w:space="0" w:color="auto"/>
        <w:right w:val="none" w:sz="0" w:space="0" w:color="auto"/>
      </w:divBdr>
    </w:div>
    <w:div w:id="650595431">
      <w:bodyDiv w:val="1"/>
      <w:marLeft w:val="0"/>
      <w:marRight w:val="0"/>
      <w:marTop w:val="0"/>
      <w:marBottom w:val="0"/>
      <w:divBdr>
        <w:top w:val="none" w:sz="0" w:space="0" w:color="auto"/>
        <w:left w:val="none" w:sz="0" w:space="0" w:color="auto"/>
        <w:bottom w:val="none" w:sz="0" w:space="0" w:color="auto"/>
        <w:right w:val="none" w:sz="0" w:space="0" w:color="auto"/>
      </w:divBdr>
    </w:div>
    <w:div w:id="848645340">
      <w:bodyDiv w:val="1"/>
      <w:marLeft w:val="0"/>
      <w:marRight w:val="0"/>
      <w:marTop w:val="0"/>
      <w:marBottom w:val="0"/>
      <w:divBdr>
        <w:top w:val="none" w:sz="0" w:space="0" w:color="auto"/>
        <w:left w:val="none" w:sz="0" w:space="0" w:color="auto"/>
        <w:bottom w:val="none" w:sz="0" w:space="0" w:color="auto"/>
        <w:right w:val="none" w:sz="0" w:space="0" w:color="auto"/>
      </w:divBdr>
    </w:div>
    <w:div w:id="202971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7A6EA-2027-4CA0-B586-07F4A306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Pages>
  <Words>15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山田　努</cp:lastModifiedBy>
  <cp:revision>119</cp:revision>
  <cp:lastPrinted>2026-03-16T05:32:00Z</cp:lastPrinted>
  <dcterms:created xsi:type="dcterms:W3CDTF">2019-08-27T07:53:00Z</dcterms:created>
  <dcterms:modified xsi:type="dcterms:W3CDTF">2026-03-24T05:39:00Z</dcterms:modified>
</cp:coreProperties>
</file>