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777" w:rsidRPr="009B7A72" w:rsidRDefault="00A5213C">
      <w:pPr>
        <w:rPr>
          <w:rFonts w:asciiTheme="majorEastAsia" w:eastAsiaTheme="majorEastAsia" w:hAnsiTheme="majorEastAsia"/>
          <w:b/>
          <w:sz w:val="32"/>
          <w:szCs w:val="32"/>
        </w:rPr>
      </w:pPr>
      <w:r w:rsidRPr="009B7A72">
        <w:rPr>
          <w:rFonts w:asciiTheme="majorEastAsia" w:eastAsiaTheme="majorEastAsia" w:hAnsiTheme="majorEastAsia" w:hint="eastAsia"/>
          <w:b/>
          <w:sz w:val="32"/>
          <w:szCs w:val="32"/>
        </w:rPr>
        <w:t>市町村の災害応急</w:t>
      </w:r>
      <w:r w:rsidR="0037311E" w:rsidRPr="009B7A72">
        <w:rPr>
          <w:rFonts w:asciiTheme="majorEastAsia" w:eastAsiaTheme="majorEastAsia" w:hAnsiTheme="majorEastAsia" w:hint="eastAsia"/>
          <w:b/>
          <w:sz w:val="32"/>
          <w:szCs w:val="32"/>
        </w:rPr>
        <w:t>対応と</w:t>
      </w:r>
      <w:r w:rsidRPr="009B7A72">
        <w:rPr>
          <w:rFonts w:asciiTheme="majorEastAsia" w:eastAsiaTheme="majorEastAsia" w:hAnsiTheme="majorEastAsia" w:hint="eastAsia"/>
          <w:b/>
          <w:sz w:val="32"/>
          <w:szCs w:val="32"/>
        </w:rPr>
        <w:t>府等からの</w:t>
      </w:r>
      <w:r w:rsidR="0037311E" w:rsidRPr="009B7A72">
        <w:rPr>
          <w:rFonts w:asciiTheme="majorEastAsia" w:eastAsiaTheme="majorEastAsia" w:hAnsiTheme="majorEastAsia" w:hint="eastAsia"/>
          <w:b/>
          <w:sz w:val="32"/>
          <w:szCs w:val="32"/>
        </w:rPr>
        <w:t>支援</w:t>
      </w:r>
    </w:p>
    <w:p w:rsidR="0037311E" w:rsidRDefault="0037311E">
      <w:pPr>
        <w:rPr>
          <w:rFonts w:asciiTheme="majorEastAsia" w:eastAsiaTheme="majorEastAsia" w:hAnsiTheme="majorEastAsia"/>
          <w:sz w:val="24"/>
          <w:szCs w:val="24"/>
        </w:rPr>
      </w:pPr>
      <w:r w:rsidRPr="0037311E">
        <w:rPr>
          <w:rFonts w:asciiTheme="majorEastAsia" w:eastAsiaTheme="majorEastAsia" w:hAnsiTheme="majorEastAsia" w:hint="eastAsia"/>
          <w:sz w:val="24"/>
          <w:szCs w:val="24"/>
        </w:rPr>
        <w:t>【災害対応に関する市へのヒヤリング】</w:t>
      </w:r>
    </w:p>
    <w:p w:rsidR="00917215" w:rsidRPr="00D93AAE" w:rsidRDefault="00917215">
      <w:pPr>
        <w:rPr>
          <w:rFonts w:asciiTheme="majorEastAsia" w:eastAsiaTheme="majorEastAsia" w:hAnsiTheme="majorEastAsia"/>
          <w:sz w:val="24"/>
          <w:szCs w:val="24"/>
        </w:rPr>
      </w:pPr>
      <w:r w:rsidRPr="00D93AAE">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289B8FBA" wp14:editId="72E5A2AA">
                <wp:simplePos x="0" y="0"/>
                <wp:positionH relativeFrom="column">
                  <wp:posOffset>71120</wp:posOffset>
                </wp:positionH>
                <wp:positionV relativeFrom="paragraph">
                  <wp:posOffset>87630</wp:posOffset>
                </wp:positionV>
                <wp:extent cx="5705475" cy="2438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05475" cy="2438400"/>
                        </a:xfrm>
                        <a:prstGeom prst="rect">
                          <a:avLst/>
                        </a:prstGeom>
                        <a:solidFill>
                          <a:schemeClr val="lt1"/>
                        </a:solidFill>
                        <a:ln w="190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913D7B" w:rsidRDefault="00913D7B" w:rsidP="00970429">
                            <w:pPr>
                              <w:ind w:left="240" w:hangingChars="100" w:hanging="240"/>
                              <w:rPr>
                                <w:rFonts w:asciiTheme="majorEastAsia" w:eastAsiaTheme="majorEastAsia" w:hAnsiTheme="majorEastAsia"/>
                                <w:sz w:val="24"/>
                                <w:szCs w:val="24"/>
                              </w:rPr>
                            </w:pPr>
                            <w:r w:rsidRPr="002D4F0F">
                              <w:rPr>
                                <w:rFonts w:asciiTheme="majorEastAsia" w:eastAsiaTheme="majorEastAsia" w:hAnsiTheme="majorEastAsia" w:hint="eastAsia"/>
                                <w:sz w:val="24"/>
                                <w:szCs w:val="24"/>
                              </w:rPr>
                              <w:t>○大阪府北部を震源とする地震により災害救助法の適用を受けた13市町のうち、多数の住家被害が発生し、他の自治体等からの支援が多かった</w:t>
                            </w:r>
                            <w:r w:rsidRPr="002D4F0F">
                              <w:rPr>
                                <w:rFonts w:asciiTheme="majorEastAsia" w:eastAsiaTheme="majorEastAsia" w:hAnsiTheme="majorEastAsia" w:hint="eastAsia"/>
                                <w:b/>
                                <w:sz w:val="24"/>
                                <w:szCs w:val="24"/>
                                <w:u w:val="single"/>
                              </w:rPr>
                              <w:t>7市を対象にヒヤリング</w:t>
                            </w:r>
                            <w:r w:rsidRPr="002D4F0F">
                              <w:rPr>
                                <w:rFonts w:asciiTheme="majorEastAsia" w:eastAsiaTheme="majorEastAsia" w:hAnsiTheme="majorEastAsia" w:hint="eastAsia"/>
                                <w:sz w:val="24"/>
                                <w:szCs w:val="24"/>
                              </w:rPr>
                              <w:t>を実施。</w:t>
                            </w:r>
                          </w:p>
                          <w:p w:rsidR="00913D7B" w:rsidRPr="00970429" w:rsidRDefault="00913D7B" w:rsidP="00970429">
                            <w:pPr>
                              <w:ind w:firstLineChars="100" w:firstLine="240"/>
                              <w:rPr>
                                <w:rFonts w:asciiTheme="majorEastAsia" w:eastAsiaTheme="majorEastAsia" w:hAnsiTheme="majorEastAsia"/>
                                <w:sz w:val="24"/>
                                <w:szCs w:val="24"/>
                                <w:bdr w:val="single" w:sz="4" w:space="0" w:color="auto"/>
                              </w:rPr>
                            </w:pPr>
                            <w:r w:rsidRPr="00970429">
                              <w:rPr>
                                <w:rFonts w:asciiTheme="majorEastAsia" w:eastAsiaTheme="majorEastAsia" w:hAnsiTheme="majorEastAsia" w:hint="eastAsia"/>
                                <w:sz w:val="24"/>
                                <w:szCs w:val="24"/>
                                <w:bdr w:val="single" w:sz="4" w:space="0" w:color="auto"/>
                              </w:rPr>
                              <w:t>※対象市：箕面市、豊中市、高槻市、茨木市、吹田市、摂津市、枚方市</w:t>
                            </w:r>
                          </w:p>
                          <w:p w:rsidR="00913D7B" w:rsidRPr="002D4F0F" w:rsidRDefault="004A12A5" w:rsidP="002D4F0F">
                            <w:pPr>
                              <w:rPr>
                                <w:rFonts w:asciiTheme="majorEastAsia" w:eastAsiaTheme="majorEastAsia" w:hAnsiTheme="majorEastAsia"/>
                                <w:sz w:val="24"/>
                                <w:szCs w:val="24"/>
                              </w:rPr>
                            </w:pPr>
                            <w:r>
                              <w:rPr>
                                <w:rFonts w:asciiTheme="majorEastAsia" w:eastAsiaTheme="majorEastAsia" w:hAnsiTheme="majorEastAsia" w:hint="eastAsia"/>
                                <w:sz w:val="24"/>
                                <w:szCs w:val="24"/>
                              </w:rPr>
                              <w:t>○ヒヤリング項目は以下のとおり</w:t>
                            </w:r>
                          </w:p>
                          <w:p w:rsidR="00913D7B" w:rsidRPr="004A12A5" w:rsidRDefault="00913D7B" w:rsidP="004A12A5">
                            <w:pPr>
                              <w:pStyle w:val="aa"/>
                              <w:numPr>
                                <w:ilvl w:val="0"/>
                                <w:numId w:val="25"/>
                              </w:numPr>
                              <w:ind w:leftChars="0"/>
                              <w:rPr>
                                <w:rFonts w:asciiTheme="majorEastAsia" w:eastAsiaTheme="majorEastAsia" w:hAnsiTheme="majorEastAsia"/>
                                <w:sz w:val="24"/>
                                <w:szCs w:val="24"/>
                              </w:rPr>
                            </w:pPr>
                            <w:r w:rsidRPr="004A12A5">
                              <w:rPr>
                                <w:rFonts w:asciiTheme="majorEastAsia" w:eastAsiaTheme="majorEastAsia" w:hAnsiTheme="majorEastAsia" w:hint="eastAsia"/>
                                <w:sz w:val="24"/>
                                <w:szCs w:val="24"/>
                              </w:rPr>
                              <w:t>地震発生後の初動対応（職員参集、関係機関連携、庁内体制、ＢＣＰ）</w:t>
                            </w:r>
                          </w:p>
                          <w:p w:rsidR="00913D7B" w:rsidRPr="004A12A5" w:rsidRDefault="00913D7B" w:rsidP="004A12A5">
                            <w:pPr>
                              <w:pStyle w:val="aa"/>
                              <w:numPr>
                                <w:ilvl w:val="0"/>
                                <w:numId w:val="25"/>
                              </w:numPr>
                              <w:ind w:leftChars="0"/>
                              <w:rPr>
                                <w:rFonts w:asciiTheme="majorEastAsia" w:eastAsiaTheme="majorEastAsia" w:hAnsiTheme="majorEastAsia"/>
                                <w:sz w:val="24"/>
                                <w:szCs w:val="24"/>
                              </w:rPr>
                            </w:pPr>
                            <w:r w:rsidRPr="004A12A5">
                              <w:rPr>
                                <w:rFonts w:asciiTheme="majorEastAsia" w:eastAsiaTheme="majorEastAsia" w:hAnsiTheme="majorEastAsia" w:hint="eastAsia"/>
                                <w:sz w:val="24"/>
                                <w:szCs w:val="24"/>
                              </w:rPr>
                              <w:t>受援体制（人的支援・物的支援）</w:t>
                            </w:r>
                          </w:p>
                          <w:p w:rsidR="00913D7B" w:rsidRPr="004A12A5" w:rsidRDefault="00913D7B" w:rsidP="004A12A5">
                            <w:pPr>
                              <w:pStyle w:val="aa"/>
                              <w:numPr>
                                <w:ilvl w:val="0"/>
                                <w:numId w:val="25"/>
                              </w:numPr>
                              <w:ind w:leftChars="0"/>
                              <w:rPr>
                                <w:rFonts w:asciiTheme="majorEastAsia" w:eastAsiaTheme="majorEastAsia" w:hAnsiTheme="majorEastAsia"/>
                                <w:sz w:val="24"/>
                                <w:szCs w:val="24"/>
                              </w:rPr>
                            </w:pPr>
                            <w:r w:rsidRPr="004A12A5">
                              <w:rPr>
                                <w:rFonts w:asciiTheme="majorEastAsia" w:eastAsiaTheme="majorEastAsia" w:hAnsiTheme="majorEastAsia" w:hint="eastAsia"/>
                                <w:sz w:val="24"/>
                                <w:szCs w:val="24"/>
                              </w:rPr>
                              <w:t>物資の調達・確保</w:t>
                            </w:r>
                          </w:p>
                          <w:p w:rsidR="00913D7B" w:rsidRPr="004A12A5" w:rsidRDefault="00913D7B" w:rsidP="004A12A5">
                            <w:pPr>
                              <w:pStyle w:val="aa"/>
                              <w:numPr>
                                <w:ilvl w:val="0"/>
                                <w:numId w:val="25"/>
                              </w:numPr>
                              <w:ind w:leftChars="0"/>
                              <w:rPr>
                                <w:rFonts w:asciiTheme="majorEastAsia" w:eastAsiaTheme="majorEastAsia" w:hAnsiTheme="majorEastAsia"/>
                                <w:sz w:val="24"/>
                                <w:szCs w:val="24"/>
                              </w:rPr>
                            </w:pPr>
                            <w:r w:rsidRPr="004A12A5">
                              <w:rPr>
                                <w:rFonts w:asciiTheme="majorEastAsia" w:eastAsiaTheme="majorEastAsia" w:hAnsiTheme="majorEastAsia" w:hint="eastAsia"/>
                                <w:sz w:val="24"/>
                                <w:szCs w:val="24"/>
                              </w:rPr>
                              <w:t>避難所運営</w:t>
                            </w:r>
                          </w:p>
                          <w:p w:rsidR="00913D7B" w:rsidRPr="004A12A5" w:rsidRDefault="00913D7B" w:rsidP="004A12A5">
                            <w:pPr>
                              <w:pStyle w:val="aa"/>
                              <w:numPr>
                                <w:ilvl w:val="0"/>
                                <w:numId w:val="25"/>
                              </w:numPr>
                              <w:ind w:leftChars="0"/>
                              <w:rPr>
                                <w:rFonts w:asciiTheme="majorEastAsia" w:eastAsiaTheme="majorEastAsia" w:hAnsiTheme="majorEastAsia"/>
                                <w:sz w:val="24"/>
                                <w:szCs w:val="24"/>
                              </w:rPr>
                            </w:pPr>
                            <w:r w:rsidRPr="004A12A5">
                              <w:rPr>
                                <w:rFonts w:asciiTheme="majorEastAsia" w:eastAsiaTheme="majorEastAsia" w:hAnsiTheme="majorEastAsia" w:hint="eastAsia"/>
                                <w:sz w:val="24"/>
                                <w:szCs w:val="24"/>
                              </w:rPr>
                              <w:t xml:space="preserve">避難行動要支援者の支援（安否確認）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5.6pt;margin-top:6.9pt;width:449.25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" fillcolor="white [3201]" strokeweight="1.5pt">
                <v:stroke dashstyle="1 1"/>
                <v:textbox>
                  <w:txbxContent>
                    <w:p w:rsidR="00913D7B" w:rsidRDefault="00913D7B" w:rsidP="00970429">
                      <w:pPr>
                        <w:ind w:left="240" w:hangingChars="100" w:hanging="240"/>
                        <w:rPr>
                          <w:rFonts w:asciiTheme="majorEastAsia" w:eastAsiaTheme="majorEastAsia" w:hAnsiTheme="majorEastAsia"/>
                          <w:sz w:val="24"/>
                          <w:szCs w:val="24"/>
                        </w:rPr>
                      </w:pPr>
                      <w:r w:rsidRPr="002D4F0F">
                        <w:rPr>
                          <w:rFonts w:asciiTheme="majorEastAsia" w:eastAsiaTheme="majorEastAsia" w:hAnsiTheme="majorEastAsia" w:hint="eastAsia"/>
                          <w:sz w:val="24"/>
                          <w:szCs w:val="24"/>
                        </w:rPr>
                        <w:t>○大阪府北部を震源とする地震により災害救助法の適用を受けた13市町のうち、多数の住家被害が発生し、他の自治体等からの支援が多かった</w:t>
                      </w:r>
                      <w:r w:rsidRPr="002D4F0F">
                        <w:rPr>
                          <w:rFonts w:asciiTheme="majorEastAsia" w:eastAsiaTheme="majorEastAsia" w:hAnsiTheme="majorEastAsia" w:hint="eastAsia"/>
                          <w:b/>
                          <w:sz w:val="24"/>
                          <w:szCs w:val="24"/>
                          <w:u w:val="single"/>
                        </w:rPr>
                        <w:t>7市を対象にヒヤリング</w:t>
                      </w:r>
                      <w:r w:rsidRPr="002D4F0F">
                        <w:rPr>
                          <w:rFonts w:asciiTheme="majorEastAsia" w:eastAsiaTheme="majorEastAsia" w:hAnsiTheme="majorEastAsia" w:hint="eastAsia"/>
                          <w:sz w:val="24"/>
                          <w:szCs w:val="24"/>
                        </w:rPr>
                        <w:t>を実施。</w:t>
                      </w:r>
                    </w:p>
                    <w:p w:rsidR="00913D7B" w:rsidRPr="00970429" w:rsidRDefault="00913D7B" w:rsidP="00970429">
                      <w:pPr>
                        <w:ind w:firstLineChars="100" w:firstLine="240"/>
                        <w:rPr>
                          <w:rFonts w:asciiTheme="majorEastAsia" w:eastAsiaTheme="majorEastAsia" w:hAnsiTheme="majorEastAsia"/>
                          <w:sz w:val="24"/>
                          <w:szCs w:val="24"/>
                          <w:bdr w:val="single" w:sz="4" w:space="0" w:color="auto"/>
                        </w:rPr>
                      </w:pPr>
                      <w:r w:rsidRPr="00970429">
                        <w:rPr>
                          <w:rFonts w:asciiTheme="majorEastAsia" w:eastAsiaTheme="majorEastAsia" w:hAnsiTheme="majorEastAsia" w:hint="eastAsia"/>
                          <w:sz w:val="24"/>
                          <w:szCs w:val="24"/>
                          <w:bdr w:val="single" w:sz="4" w:space="0" w:color="auto"/>
                        </w:rPr>
                        <w:t>※対象市：箕面市、豊中市、高槻市、茨木市、吹田市、摂津市、枚方市</w:t>
                      </w:r>
                    </w:p>
                    <w:p w:rsidR="00913D7B" w:rsidRPr="002D4F0F" w:rsidRDefault="004A12A5" w:rsidP="002D4F0F">
                      <w:pPr>
                        <w:rPr>
                          <w:rFonts w:asciiTheme="majorEastAsia" w:eastAsiaTheme="majorEastAsia" w:hAnsiTheme="majorEastAsia"/>
                          <w:sz w:val="24"/>
                          <w:szCs w:val="24"/>
                        </w:rPr>
                      </w:pPr>
                      <w:r>
                        <w:rPr>
                          <w:rFonts w:asciiTheme="majorEastAsia" w:eastAsiaTheme="majorEastAsia" w:hAnsiTheme="majorEastAsia" w:hint="eastAsia"/>
                          <w:sz w:val="24"/>
                          <w:szCs w:val="24"/>
                        </w:rPr>
                        <w:t>○ヒヤリング項目は以下のとおり</w:t>
                      </w:r>
                    </w:p>
                    <w:p w:rsidR="00913D7B" w:rsidRPr="004A12A5" w:rsidRDefault="00913D7B" w:rsidP="004A12A5">
                      <w:pPr>
                        <w:pStyle w:val="aa"/>
                        <w:numPr>
                          <w:ilvl w:val="0"/>
                          <w:numId w:val="25"/>
                        </w:numPr>
                        <w:ind w:leftChars="0"/>
                        <w:rPr>
                          <w:rFonts w:asciiTheme="majorEastAsia" w:eastAsiaTheme="majorEastAsia" w:hAnsiTheme="majorEastAsia"/>
                          <w:sz w:val="24"/>
                          <w:szCs w:val="24"/>
                        </w:rPr>
                      </w:pPr>
                      <w:r w:rsidRPr="004A12A5">
                        <w:rPr>
                          <w:rFonts w:asciiTheme="majorEastAsia" w:eastAsiaTheme="majorEastAsia" w:hAnsiTheme="majorEastAsia" w:hint="eastAsia"/>
                          <w:sz w:val="24"/>
                          <w:szCs w:val="24"/>
                        </w:rPr>
                        <w:t>地震発生後の初動対応（職員参集、関係機関連携、庁内体制、ＢＣＰ）</w:t>
                      </w:r>
                    </w:p>
                    <w:p w:rsidR="00913D7B" w:rsidRPr="004A12A5" w:rsidRDefault="00913D7B" w:rsidP="004A12A5">
                      <w:pPr>
                        <w:pStyle w:val="aa"/>
                        <w:numPr>
                          <w:ilvl w:val="0"/>
                          <w:numId w:val="25"/>
                        </w:numPr>
                        <w:ind w:leftChars="0"/>
                        <w:rPr>
                          <w:rFonts w:asciiTheme="majorEastAsia" w:eastAsiaTheme="majorEastAsia" w:hAnsiTheme="majorEastAsia"/>
                          <w:sz w:val="24"/>
                          <w:szCs w:val="24"/>
                        </w:rPr>
                      </w:pPr>
                      <w:r w:rsidRPr="004A12A5">
                        <w:rPr>
                          <w:rFonts w:asciiTheme="majorEastAsia" w:eastAsiaTheme="majorEastAsia" w:hAnsiTheme="majorEastAsia" w:hint="eastAsia"/>
                          <w:sz w:val="24"/>
                          <w:szCs w:val="24"/>
                        </w:rPr>
                        <w:t>受援体制（人的支援・物的支援）</w:t>
                      </w:r>
                    </w:p>
                    <w:p w:rsidR="00913D7B" w:rsidRPr="004A12A5" w:rsidRDefault="00913D7B" w:rsidP="004A12A5">
                      <w:pPr>
                        <w:pStyle w:val="aa"/>
                        <w:numPr>
                          <w:ilvl w:val="0"/>
                          <w:numId w:val="25"/>
                        </w:numPr>
                        <w:ind w:leftChars="0"/>
                        <w:rPr>
                          <w:rFonts w:asciiTheme="majorEastAsia" w:eastAsiaTheme="majorEastAsia" w:hAnsiTheme="majorEastAsia"/>
                          <w:sz w:val="24"/>
                          <w:szCs w:val="24"/>
                        </w:rPr>
                      </w:pPr>
                      <w:r w:rsidRPr="004A12A5">
                        <w:rPr>
                          <w:rFonts w:asciiTheme="majorEastAsia" w:eastAsiaTheme="majorEastAsia" w:hAnsiTheme="majorEastAsia" w:hint="eastAsia"/>
                          <w:sz w:val="24"/>
                          <w:szCs w:val="24"/>
                        </w:rPr>
                        <w:t>物資の調達・確保</w:t>
                      </w:r>
                    </w:p>
                    <w:p w:rsidR="00913D7B" w:rsidRPr="004A12A5" w:rsidRDefault="00913D7B" w:rsidP="004A12A5">
                      <w:pPr>
                        <w:pStyle w:val="aa"/>
                        <w:numPr>
                          <w:ilvl w:val="0"/>
                          <w:numId w:val="25"/>
                        </w:numPr>
                        <w:ind w:leftChars="0"/>
                        <w:rPr>
                          <w:rFonts w:asciiTheme="majorEastAsia" w:eastAsiaTheme="majorEastAsia" w:hAnsiTheme="majorEastAsia"/>
                          <w:sz w:val="24"/>
                          <w:szCs w:val="24"/>
                        </w:rPr>
                      </w:pPr>
                      <w:r w:rsidRPr="004A12A5">
                        <w:rPr>
                          <w:rFonts w:asciiTheme="majorEastAsia" w:eastAsiaTheme="majorEastAsia" w:hAnsiTheme="majorEastAsia" w:hint="eastAsia"/>
                          <w:sz w:val="24"/>
                          <w:szCs w:val="24"/>
                        </w:rPr>
                        <w:t>避難所運営</w:t>
                      </w:r>
                    </w:p>
                    <w:p w:rsidR="00913D7B" w:rsidRPr="004A12A5" w:rsidRDefault="00913D7B" w:rsidP="004A12A5">
                      <w:pPr>
                        <w:pStyle w:val="aa"/>
                        <w:numPr>
                          <w:ilvl w:val="0"/>
                          <w:numId w:val="25"/>
                        </w:numPr>
                        <w:ind w:leftChars="0"/>
                        <w:rPr>
                          <w:rFonts w:asciiTheme="majorEastAsia" w:eastAsiaTheme="majorEastAsia" w:hAnsiTheme="majorEastAsia"/>
                          <w:sz w:val="24"/>
                          <w:szCs w:val="24"/>
                        </w:rPr>
                      </w:pPr>
                      <w:r w:rsidRPr="004A12A5">
                        <w:rPr>
                          <w:rFonts w:asciiTheme="majorEastAsia" w:eastAsiaTheme="majorEastAsia" w:hAnsiTheme="majorEastAsia" w:hint="eastAsia"/>
                          <w:sz w:val="24"/>
                          <w:szCs w:val="24"/>
                        </w:rPr>
                        <w:t xml:space="preserve">避難行動要支援者の支援（安否確認）　</w:t>
                      </w:r>
                    </w:p>
                  </w:txbxContent>
                </v:textbox>
              </v:shape>
            </w:pict>
          </mc:Fallback>
        </mc:AlternateContent>
      </w:r>
    </w:p>
    <w:p w:rsidR="00E43B07" w:rsidRDefault="00E43B07">
      <w:pPr>
        <w:rPr>
          <w:rFonts w:asciiTheme="majorEastAsia" w:eastAsiaTheme="majorEastAsia" w:hAnsiTheme="majorEastAsia"/>
          <w:sz w:val="24"/>
          <w:szCs w:val="24"/>
        </w:rPr>
      </w:pPr>
    </w:p>
    <w:p w:rsidR="00E43B07" w:rsidRDefault="00E43B07">
      <w:pPr>
        <w:rPr>
          <w:rFonts w:asciiTheme="majorEastAsia" w:eastAsiaTheme="majorEastAsia" w:hAnsiTheme="majorEastAsia"/>
          <w:sz w:val="24"/>
          <w:szCs w:val="24"/>
        </w:rPr>
      </w:pPr>
    </w:p>
    <w:p w:rsidR="00E43B07" w:rsidRDefault="00E43B07">
      <w:pPr>
        <w:rPr>
          <w:rFonts w:asciiTheme="majorEastAsia" w:eastAsiaTheme="majorEastAsia" w:hAnsiTheme="majorEastAsia"/>
          <w:sz w:val="24"/>
          <w:szCs w:val="24"/>
        </w:rPr>
      </w:pPr>
    </w:p>
    <w:p w:rsidR="00E43B07" w:rsidRDefault="00E43B07">
      <w:pPr>
        <w:rPr>
          <w:rFonts w:asciiTheme="majorEastAsia" w:eastAsiaTheme="majorEastAsia" w:hAnsiTheme="majorEastAsia"/>
          <w:sz w:val="24"/>
          <w:szCs w:val="24"/>
        </w:rPr>
      </w:pPr>
    </w:p>
    <w:p w:rsidR="00E43B07" w:rsidRDefault="00E43B07">
      <w:pPr>
        <w:rPr>
          <w:rFonts w:asciiTheme="majorEastAsia" w:eastAsiaTheme="majorEastAsia" w:hAnsiTheme="majorEastAsia"/>
          <w:sz w:val="24"/>
          <w:szCs w:val="24"/>
        </w:rPr>
      </w:pPr>
    </w:p>
    <w:p w:rsidR="00E43B07" w:rsidRDefault="00E43B07">
      <w:pPr>
        <w:rPr>
          <w:rFonts w:asciiTheme="majorEastAsia" w:eastAsiaTheme="majorEastAsia" w:hAnsiTheme="majorEastAsia"/>
          <w:sz w:val="24"/>
          <w:szCs w:val="24"/>
        </w:rPr>
      </w:pPr>
    </w:p>
    <w:p w:rsidR="00E43B07" w:rsidRDefault="00E43B07">
      <w:pPr>
        <w:rPr>
          <w:rFonts w:asciiTheme="majorEastAsia" w:eastAsiaTheme="majorEastAsia" w:hAnsiTheme="majorEastAsia"/>
          <w:sz w:val="24"/>
          <w:szCs w:val="24"/>
        </w:rPr>
      </w:pPr>
    </w:p>
    <w:p w:rsidR="00E43B07" w:rsidRDefault="00E43B07">
      <w:pPr>
        <w:rPr>
          <w:rFonts w:asciiTheme="majorEastAsia" w:eastAsiaTheme="majorEastAsia" w:hAnsiTheme="majorEastAsia"/>
          <w:sz w:val="24"/>
          <w:szCs w:val="24"/>
        </w:rPr>
      </w:pPr>
    </w:p>
    <w:p w:rsidR="00E43B07" w:rsidRDefault="00E43B07">
      <w:pPr>
        <w:rPr>
          <w:rFonts w:asciiTheme="majorEastAsia" w:eastAsiaTheme="majorEastAsia" w:hAnsiTheme="majorEastAsia"/>
          <w:sz w:val="24"/>
          <w:szCs w:val="24"/>
        </w:rPr>
      </w:pPr>
    </w:p>
    <w:p w:rsidR="002D4F0F" w:rsidRDefault="002D4F0F">
      <w:pPr>
        <w:rPr>
          <w:rFonts w:asciiTheme="majorEastAsia" w:eastAsiaTheme="majorEastAsia" w:hAnsiTheme="majorEastAsia"/>
          <w:sz w:val="24"/>
          <w:szCs w:val="24"/>
        </w:rPr>
      </w:pPr>
    </w:p>
    <w:p w:rsidR="002D4F0F" w:rsidRDefault="002D4F0F">
      <w:pPr>
        <w:rPr>
          <w:rFonts w:asciiTheme="majorEastAsia" w:eastAsiaTheme="majorEastAsia" w:hAnsiTheme="majorEastAsia"/>
          <w:sz w:val="24"/>
          <w:szCs w:val="24"/>
        </w:rPr>
      </w:pPr>
    </w:p>
    <w:p w:rsidR="002D4F0F" w:rsidRDefault="002D4F0F">
      <w:pPr>
        <w:rPr>
          <w:rFonts w:asciiTheme="majorEastAsia" w:eastAsiaTheme="majorEastAsia" w:hAnsiTheme="majorEastAsia"/>
          <w:sz w:val="24"/>
          <w:szCs w:val="24"/>
        </w:rPr>
      </w:pPr>
    </w:p>
    <w:p w:rsidR="00E37E8B" w:rsidRDefault="00E37E8B">
      <w:pPr>
        <w:rPr>
          <w:rFonts w:asciiTheme="majorEastAsia" w:eastAsiaTheme="majorEastAsia" w:hAnsiTheme="majorEastAsia"/>
          <w:sz w:val="24"/>
          <w:szCs w:val="24"/>
        </w:rPr>
      </w:pPr>
    </w:p>
    <w:p w:rsidR="009E55D6" w:rsidRDefault="00401F2A" w:rsidP="009E55D6">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E55D6">
        <w:rPr>
          <w:rFonts w:asciiTheme="majorEastAsia" w:eastAsiaTheme="majorEastAsia" w:hAnsiTheme="majorEastAsia" w:hint="eastAsia"/>
          <w:sz w:val="24"/>
          <w:szCs w:val="24"/>
        </w:rPr>
        <w:t>ヒヤリング結果（概要）</w:t>
      </w:r>
      <w:r>
        <w:rPr>
          <w:rFonts w:asciiTheme="majorEastAsia" w:eastAsiaTheme="majorEastAsia" w:hAnsiTheme="majorEastAsia" w:hint="eastAsia"/>
          <w:sz w:val="24"/>
          <w:szCs w:val="24"/>
        </w:rPr>
        <w:t>≫</w:t>
      </w:r>
    </w:p>
    <w:p w:rsidR="00E37E8B" w:rsidRDefault="00E37E8B" w:rsidP="009E55D6">
      <w:pPr>
        <w:rPr>
          <w:rFonts w:asciiTheme="majorEastAsia" w:eastAsiaTheme="majorEastAsia" w:hAnsiTheme="majorEastAsia"/>
          <w:sz w:val="24"/>
          <w:szCs w:val="24"/>
        </w:rPr>
      </w:pPr>
    </w:p>
    <w:p w:rsidR="009E55D6" w:rsidRDefault="009E55D6" w:rsidP="009E55D6">
      <w:pPr>
        <w:rPr>
          <w:rFonts w:asciiTheme="majorEastAsia" w:eastAsiaTheme="majorEastAsia" w:hAnsiTheme="majorEastAsia"/>
          <w:sz w:val="24"/>
          <w:szCs w:val="24"/>
        </w:rPr>
      </w:pPr>
      <w:r>
        <w:rPr>
          <w:rFonts w:asciiTheme="majorEastAsia" w:eastAsiaTheme="majorEastAsia" w:hAnsiTheme="majorEastAsia" w:hint="eastAsia"/>
          <w:sz w:val="24"/>
          <w:szCs w:val="24"/>
        </w:rPr>
        <w:t>■初動対</w:t>
      </w:r>
      <w:r w:rsidRPr="00967089">
        <w:rPr>
          <w:rFonts w:asciiTheme="majorEastAsia" w:eastAsiaTheme="majorEastAsia" w:hAnsiTheme="majorEastAsia" w:hint="eastAsia"/>
          <w:sz w:val="24"/>
          <w:szCs w:val="24"/>
        </w:rPr>
        <w:t>応（職員参集、関係機関連携、庁内体制、ＢＣＰ）</w:t>
      </w:r>
    </w:p>
    <w:tbl>
      <w:tblPr>
        <w:tblStyle w:val="a3"/>
        <w:tblW w:w="8930" w:type="dxa"/>
        <w:tblInd w:w="250" w:type="dxa"/>
        <w:tblLook w:val="04A0" w:firstRow="1" w:lastRow="0" w:firstColumn="1" w:lastColumn="0" w:noHBand="0" w:noVBand="1"/>
      </w:tblPr>
      <w:tblGrid>
        <w:gridCol w:w="8930"/>
      </w:tblGrid>
      <w:tr w:rsidR="00A5213C" w:rsidRPr="00917215" w:rsidTr="000304D6">
        <w:trPr>
          <w:trHeight w:val="451"/>
        </w:trPr>
        <w:tc>
          <w:tcPr>
            <w:tcW w:w="8930" w:type="dxa"/>
            <w:vAlign w:val="center"/>
          </w:tcPr>
          <w:p w:rsidR="00A5213C" w:rsidRPr="00917215" w:rsidRDefault="00A5213C" w:rsidP="00A5213C">
            <w:pPr>
              <w:jc w:val="center"/>
              <w:rPr>
                <w:rFonts w:asciiTheme="majorEastAsia" w:eastAsiaTheme="majorEastAsia" w:hAnsiTheme="majorEastAsia"/>
                <w:b/>
                <w:szCs w:val="21"/>
              </w:rPr>
            </w:pPr>
            <w:r w:rsidRPr="00917215">
              <w:rPr>
                <w:rFonts w:asciiTheme="majorEastAsia" w:eastAsiaTheme="majorEastAsia" w:hAnsiTheme="majorEastAsia" w:hint="eastAsia"/>
                <w:b/>
                <w:szCs w:val="21"/>
              </w:rPr>
              <w:t>各市の状況</w:t>
            </w:r>
          </w:p>
        </w:tc>
      </w:tr>
      <w:tr w:rsidR="00A5213C" w:rsidRPr="00917215" w:rsidTr="00620481">
        <w:trPr>
          <w:trHeight w:val="1344"/>
        </w:trPr>
        <w:tc>
          <w:tcPr>
            <w:tcW w:w="8930" w:type="dxa"/>
            <w:tcBorders>
              <w:bottom w:val="single" w:sz="4" w:space="0" w:color="auto"/>
            </w:tcBorders>
          </w:tcPr>
          <w:p w:rsidR="00A5213C" w:rsidRPr="007A7CBE" w:rsidRDefault="00A5213C" w:rsidP="004A12A5">
            <w:pPr>
              <w:pStyle w:val="aa"/>
              <w:numPr>
                <w:ilvl w:val="0"/>
                <w:numId w:val="4"/>
              </w:numPr>
              <w:spacing w:line="400" w:lineRule="exact"/>
              <w:ind w:leftChars="0" w:left="357" w:hanging="357"/>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発災当日の職員参集状況は、9時時点で約5割、12時時点で約7割。</w:t>
            </w:r>
          </w:p>
          <w:p w:rsidR="00A5213C" w:rsidRPr="007A7CBE" w:rsidRDefault="00A5213C" w:rsidP="004A12A5">
            <w:pPr>
              <w:pStyle w:val="aa"/>
              <w:numPr>
                <w:ilvl w:val="0"/>
                <w:numId w:val="4"/>
              </w:numPr>
              <w:spacing w:line="400" w:lineRule="exact"/>
              <w:ind w:leftChars="0" w:left="357" w:hanging="357"/>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初動体制の立ち上げに支障なし。</w:t>
            </w:r>
          </w:p>
          <w:p w:rsidR="00A5213C" w:rsidRPr="007A7CBE" w:rsidRDefault="00A5213C" w:rsidP="004A12A5">
            <w:pPr>
              <w:pStyle w:val="aa"/>
              <w:numPr>
                <w:ilvl w:val="0"/>
                <w:numId w:val="4"/>
              </w:numPr>
              <w:spacing w:line="400" w:lineRule="exact"/>
              <w:ind w:leftChars="0" w:left="357" w:hanging="357"/>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震度ごとに定めた参集基準に従い自動参集。（一部職員で鉄道運行停止の影響あり）</w:t>
            </w:r>
          </w:p>
          <w:p w:rsidR="00A5213C" w:rsidRPr="007A7CBE" w:rsidRDefault="00A5213C" w:rsidP="004A12A5">
            <w:pPr>
              <w:pStyle w:val="aa"/>
              <w:numPr>
                <w:ilvl w:val="0"/>
                <w:numId w:val="4"/>
              </w:numPr>
              <w:spacing w:line="400" w:lineRule="exact"/>
              <w:ind w:leftChars="0" w:left="357" w:hanging="357"/>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避難所配備要員が自動参集し開設。</w:t>
            </w:r>
          </w:p>
          <w:p w:rsidR="00A5213C" w:rsidRPr="004A12A5" w:rsidRDefault="00A5213C" w:rsidP="004A12A5">
            <w:pPr>
              <w:pStyle w:val="aa"/>
              <w:numPr>
                <w:ilvl w:val="0"/>
                <w:numId w:val="4"/>
              </w:numPr>
              <w:spacing w:line="400" w:lineRule="exact"/>
              <w:ind w:leftChars="0" w:left="357" w:hanging="357"/>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消防・警察など関係機関とは日頃の訓練や業務を通じた関係ができており、</w:t>
            </w:r>
            <w:r w:rsidRPr="004A12A5">
              <w:rPr>
                <w:rFonts w:asciiTheme="majorEastAsia" w:eastAsiaTheme="majorEastAsia" w:hAnsiTheme="majorEastAsia" w:hint="eastAsia"/>
                <w:sz w:val="24"/>
                <w:szCs w:val="24"/>
              </w:rPr>
              <w:t>連携は概ね良好</w:t>
            </w:r>
            <w:r w:rsidR="007A7CBE" w:rsidRPr="004A12A5">
              <w:rPr>
                <w:rFonts w:asciiTheme="majorEastAsia" w:eastAsiaTheme="majorEastAsia" w:hAnsiTheme="majorEastAsia" w:hint="eastAsia"/>
                <w:sz w:val="24"/>
                <w:szCs w:val="24"/>
              </w:rPr>
              <w:t>だった</w:t>
            </w:r>
            <w:r w:rsidRPr="004A12A5">
              <w:rPr>
                <w:rFonts w:asciiTheme="majorEastAsia" w:eastAsiaTheme="majorEastAsia" w:hAnsiTheme="majorEastAsia" w:hint="eastAsia"/>
                <w:sz w:val="24"/>
                <w:szCs w:val="24"/>
              </w:rPr>
              <w:t>。</w:t>
            </w:r>
          </w:p>
          <w:p w:rsidR="00A5213C" w:rsidRPr="007A7CBE" w:rsidRDefault="00A5213C" w:rsidP="004A12A5">
            <w:pPr>
              <w:pStyle w:val="aa"/>
              <w:numPr>
                <w:ilvl w:val="0"/>
                <w:numId w:val="3"/>
              </w:numPr>
              <w:spacing w:line="400" w:lineRule="exact"/>
              <w:ind w:leftChars="0" w:left="357" w:hanging="357"/>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府</w:t>
            </w:r>
            <w:r w:rsidR="007A7CBE" w:rsidRPr="007A7CBE">
              <w:rPr>
                <w:rFonts w:asciiTheme="majorEastAsia" w:eastAsiaTheme="majorEastAsia" w:hAnsiTheme="majorEastAsia" w:hint="eastAsia"/>
                <w:sz w:val="24"/>
                <w:szCs w:val="24"/>
              </w:rPr>
              <w:t>の</w:t>
            </w:r>
            <w:r w:rsidRPr="007A7CBE">
              <w:rPr>
                <w:rFonts w:asciiTheme="majorEastAsia" w:eastAsiaTheme="majorEastAsia" w:hAnsiTheme="majorEastAsia" w:hint="eastAsia"/>
                <w:sz w:val="24"/>
                <w:szCs w:val="24"/>
              </w:rPr>
              <w:t>地域連絡部とは直接やり取りがなかった。</w:t>
            </w:r>
          </w:p>
          <w:p w:rsidR="00A5213C" w:rsidRPr="007A7CBE" w:rsidRDefault="00A5213C" w:rsidP="004A12A5">
            <w:pPr>
              <w:pStyle w:val="aa"/>
              <w:numPr>
                <w:ilvl w:val="0"/>
                <w:numId w:val="3"/>
              </w:numPr>
              <w:spacing w:line="400" w:lineRule="exact"/>
              <w:ind w:leftChars="0" w:left="357" w:hanging="357"/>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府との連携は概ねできた。</w:t>
            </w:r>
          </w:p>
          <w:p w:rsidR="00A5213C" w:rsidRPr="007A7CBE" w:rsidRDefault="00A5213C" w:rsidP="004A12A5">
            <w:pPr>
              <w:pStyle w:val="aa"/>
              <w:numPr>
                <w:ilvl w:val="0"/>
                <w:numId w:val="3"/>
              </w:numPr>
              <w:spacing w:line="400" w:lineRule="exact"/>
              <w:ind w:leftChars="0" w:left="357" w:hanging="357"/>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府との連絡体制について、課題ごとに入って来る連絡に対し、市の窓口体制が追いつかず。</w:t>
            </w:r>
          </w:p>
          <w:p w:rsidR="00A5213C" w:rsidRPr="007A7CBE" w:rsidRDefault="00A5213C" w:rsidP="004A12A5">
            <w:pPr>
              <w:pStyle w:val="aa"/>
              <w:numPr>
                <w:ilvl w:val="0"/>
                <w:numId w:val="3"/>
              </w:numPr>
              <w:spacing w:line="400" w:lineRule="exact"/>
              <w:ind w:leftChars="0" w:left="357" w:hanging="357"/>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府の緊急防災推進員をうまく活用した市（o-dis入力に従事してくれ助かった、参集途上の被害報告を受けた、発災初日にo-dis入力や電話対応で大変活躍してもらい感謝）とそうでない市（市職員が電話対応に追われ指示が出来なかった、市の体制が追いついておらず活動連携できず）があった。</w:t>
            </w:r>
          </w:p>
          <w:p w:rsidR="007A7CBE" w:rsidRDefault="00A5213C" w:rsidP="004A12A5">
            <w:pPr>
              <w:pStyle w:val="aa"/>
              <w:numPr>
                <w:ilvl w:val="0"/>
                <w:numId w:val="3"/>
              </w:numPr>
              <w:spacing w:line="400" w:lineRule="exact"/>
              <w:ind w:leftChars="0" w:left="357" w:hanging="357"/>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庁内各部署の役割</w:t>
            </w:r>
            <w:r w:rsidR="00514253" w:rsidRPr="007A7CBE">
              <w:rPr>
                <w:rFonts w:asciiTheme="majorEastAsia" w:eastAsiaTheme="majorEastAsia" w:hAnsiTheme="majorEastAsia" w:hint="eastAsia"/>
                <w:sz w:val="24"/>
                <w:szCs w:val="24"/>
              </w:rPr>
              <w:t>分担は概ね機能したが、一部の市では職員の役割の理解不足から支障があった。</w:t>
            </w:r>
          </w:p>
          <w:p w:rsidR="00801AF6" w:rsidRPr="004A12A5" w:rsidRDefault="00A5213C" w:rsidP="004A12A5">
            <w:pPr>
              <w:pStyle w:val="aa"/>
              <w:numPr>
                <w:ilvl w:val="0"/>
                <w:numId w:val="3"/>
              </w:numPr>
              <w:spacing w:line="400" w:lineRule="exact"/>
              <w:ind w:leftChars="0" w:left="357" w:hanging="357"/>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災害応急対</w:t>
            </w:r>
            <w:r w:rsidR="00514253" w:rsidRPr="007A7CBE">
              <w:rPr>
                <w:rFonts w:asciiTheme="majorEastAsia" w:eastAsiaTheme="majorEastAsia" w:hAnsiTheme="majorEastAsia" w:hint="eastAsia"/>
                <w:sz w:val="24"/>
                <w:szCs w:val="24"/>
              </w:rPr>
              <w:t>応と通常業務を初期から並行して実施したことにより</w:t>
            </w:r>
            <w:r w:rsidR="007A7CBE" w:rsidRPr="007A7CBE">
              <w:rPr>
                <w:rFonts w:asciiTheme="majorEastAsia" w:eastAsiaTheme="majorEastAsia" w:hAnsiTheme="majorEastAsia" w:hint="eastAsia"/>
                <w:sz w:val="24"/>
                <w:szCs w:val="24"/>
              </w:rPr>
              <w:t>、</w:t>
            </w:r>
            <w:r w:rsidR="00514253" w:rsidRPr="007A7CBE">
              <w:rPr>
                <w:rFonts w:asciiTheme="majorEastAsia" w:eastAsiaTheme="majorEastAsia" w:hAnsiTheme="majorEastAsia" w:hint="eastAsia"/>
                <w:sz w:val="24"/>
                <w:szCs w:val="24"/>
              </w:rPr>
              <w:t>人員確保に苦慮した。</w:t>
            </w:r>
          </w:p>
        </w:tc>
      </w:tr>
    </w:tbl>
    <w:p w:rsidR="00514253" w:rsidRDefault="004A12A5" w:rsidP="009E55D6">
      <w:pPr>
        <w:spacing w:line="300" w:lineRule="exact"/>
        <w:rPr>
          <w:rFonts w:asciiTheme="majorEastAsia" w:eastAsiaTheme="majorEastAsia" w:hAnsiTheme="majorEastAsia"/>
          <w:sz w:val="24"/>
          <w:szCs w:val="24"/>
        </w:rPr>
      </w:pPr>
      <w:bookmarkStart w:id="0" w:name="_GoBack"/>
      <w:bookmarkEnd w:id="0"/>
      <w:r w:rsidRPr="00D7345A">
        <w:rPr>
          <w:rFonts w:ascii="HG丸ｺﾞｼｯｸM-PRO" w:eastAsia="HG丸ｺﾞｼｯｸM-PRO" w:hAnsi="HG丸ｺﾞｼｯｸM-PRO" w:cs="Meiryo UI"/>
          <w:b/>
          <w:noProof/>
          <w:sz w:val="24"/>
          <w:szCs w:val="24"/>
        </w:rPr>
        <w:lastRenderedPageBreak/>
        <mc:AlternateContent>
          <mc:Choice Requires="wps">
            <w:drawing>
              <wp:anchor distT="0" distB="0" distL="114300" distR="114300" simplePos="0" relativeHeight="251670528" behindDoc="0" locked="0" layoutInCell="1" allowOverlap="1" wp14:anchorId="65D92E14" wp14:editId="57C9AFFF">
                <wp:simplePos x="0" y="0"/>
                <wp:positionH relativeFrom="column">
                  <wp:posOffset>4499610</wp:posOffset>
                </wp:positionH>
                <wp:positionV relativeFrom="paragraph">
                  <wp:posOffset>-312420</wp:posOffset>
                </wp:positionV>
                <wp:extent cx="1228725" cy="1403985"/>
                <wp:effectExtent l="0" t="0" r="28575"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solidFill>
                            <a:srgbClr val="000000"/>
                          </a:solidFill>
                          <a:miter lim="800000"/>
                          <a:headEnd/>
                          <a:tailEnd/>
                        </a:ln>
                      </wps:spPr>
                      <wps:txbx>
                        <w:txbxContent>
                          <w:p w:rsidR="00913D7B" w:rsidRPr="00A0775F" w:rsidRDefault="007A7CBE" w:rsidP="00915A97">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資料</w:t>
                            </w:r>
                            <w:r w:rsidR="00165C76">
                              <w:rPr>
                                <w:rFonts w:asciiTheme="majorEastAsia" w:eastAsiaTheme="majorEastAsia" w:hAnsiTheme="majorEastAsia" w:hint="eastAsia"/>
                                <w:sz w:val="28"/>
                              </w:rPr>
                              <w:t>１－２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54.3pt;margin-top:-24.6pt;width:96.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">
                <v:textbox style="mso-fit-shape-to-text:t">
                  <w:txbxContent>
                    <w:p w:rsidR="00913D7B" w:rsidRPr="00A0775F" w:rsidRDefault="007A7CBE" w:rsidP="00915A97">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資料</w:t>
                      </w:r>
                      <w:r w:rsidR="00165C76">
                        <w:rPr>
                          <w:rFonts w:asciiTheme="majorEastAsia" w:eastAsiaTheme="majorEastAsia" w:hAnsiTheme="majorEastAsia" w:hint="eastAsia"/>
                          <w:sz w:val="28"/>
                        </w:rPr>
                        <w:t>１－２</w:t>
                      </w:r>
                    </w:p>
                  </w:txbxContent>
                </v:textbox>
              </v:shape>
            </w:pict>
          </mc:Fallback>
        </mc:AlternateContent>
      </w:r>
    </w:p>
    <w:p w:rsidR="00514253" w:rsidRDefault="00514253" w:rsidP="009E55D6">
      <w:pPr>
        <w:spacing w:line="300" w:lineRule="exact"/>
        <w:rPr>
          <w:rFonts w:asciiTheme="majorEastAsia" w:eastAsiaTheme="majorEastAsia" w:hAnsiTheme="majorEastAsia"/>
          <w:sz w:val="24"/>
          <w:szCs w:val="24"/>
        </w:rPr>
      </w:pPr>
    </w:p>
    <w:p w:rsidR="00514253" w:rsidRDefault="00514253" w:rsidP="009E55D6">
      <w:pPr>
        <w:spacing w:line="300" w:lineRule="exact"/>
        <w:rPr>
          <w:rFonts w:asciiTheme="majorEastAsia" w:eastAsiaTheme="majorEastAsia" w:hAnsiTheme="majorEastAsia"/>
          <w:sz w:val="24"/>
          <w:szCs w:val="24"/>
        </w:rPr>
      </w:pPr>
    </w:p>
    <w:p w:rsidR="009E55D6" w:rsidRPr="00E43B07" w:rsidRDefault="009E55D6" w:rsidP="009E55D6">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E43B07">
        <w:rPr>
          <w:rFonts w:asciiTheme="majorEastAsia" w:eastAsiaTheme="majorEastAsia" w:hAnsiTheme="majorEastAsia" w:hint="eastAsia"/>
          <w:sz w:val="24"/>
          <w:szCs w:val="24"/>
        </w:rPr>
        <w:t>受援体制</w:t>
      </w:r>
      <w:r>
        <w:rPr>
          <w:rFonts w:asciiTheme="majorEastAsia" w:eastAsiaTheme="majorEastAsia" w:hAnsiTheme="majorEastAsia" w:hint="eastAsia"/>
          <w:sz w:val="24"/>
          <w:szCs w:val="24"/>
        </w:rPr>
        <w:t>（人的支援、物的支援）</w:t>
      </w:r>
    </w:p>
    <w:tbl>
      <w:tblPr>
        <w:tblStyle w:val="a3"/>
        <w:tblW w:w="0" w:type="auto"/>
        <w:tblInd w:w="250" w:type="dxa"/>
        <w:tblLook w:val="04A0" w:firstRow="1" w:lastRow="0" w:firstColumn="1" w:lastColumn="0" w:noHBand="0" w:noVBand="1"/>
      </w:tblPr>
      <w:tblGrid>
        <w:gridCol w:w="8930"/>
      </w:tblGrid>
      <w:tr w:rsidR="00A5213C" w:rsidRPr="00917215" w:rsidTr="000304D6">
        <w:trPr>
          <w:trHeight w:val="498"/>
        </w:trPr>
        <w:tc>
          <w:tcPr>
            <w:tcW w:w="8930" w:type="dxa"/>
            <w:vAlign w:val="center"/>
          </w:tcPr>
          <w:p w:rsidR="00A5213C" w:rsidRPr="00917215" w:rsidRDefault="00A5213C" w:rsidP="00514253">
            <w:pPr>
              <w:jc w:val="center"/>
              <w:rPr>
                <w:rFonts w:asciiTheme="majorEastAsia" w:eastAsiaTheme="majorEastAsia" w:hAnsiTheme="majorEastAsia"/>
                <w:b/>
                <w:szCs w:val="21"/>
              </w:rPr>
            </w:pPr>
            <w:r w:rsidRPr="00917215">
              <w:rPr>
                <w:rFonts w:asciiTheme="majorEastAsia" w:eastAsiaTheme="majorEastAsia" w:hAnsiTheme="majorEastAsia" w:hint="eastAsia"/>
                <w:b/>
                <w:szCs w:val="21"/>
              </w:rPr>
              <w:t>各市の状況</w:t>
            </w:r>
          </w:p>
        </w:tc>
      </w:tr>
      <w:tr w:rsidR="00A5213C" w:rsidRPr="00917215" w:rsidTr="00514253">
        <w:trPr>
          <w:trHeight w:val="1344"/>
        </w:trPr>
        <w:tc>
          <w:tcPr>
            <w:tcW w:w="8930" w:type="dxa"/>
            <w:tcBorders>
              <w:bottom w:val="single" w:sz="4" w:space="0" w:color="auto"/>
            </w:tcBorders>
          </w:tcPr>
          <w:p w:rsidR="00A5213C" w:rsidRPr="007A7CBE"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受援計画は1市を除き未整備（２市で今年策定の予定）</w:t>
            </w:r>
            <w:r w:rsidR="007A7CBE" w:rsidRPr="007A7CBE">
              <w:rPr>
                <w:rFonts w:asciiTheme="majorEastAsia" w:eastAsiaTheme="majorEastAsia" w:hAnsiTheme="majorEastAsia" w:hint="eastAsia"/>
                <w:sz w:val="24"/>
                <w:szCs w:val="24"/>
              </w:rPr>
              <w:t>。</w:t>
            </w:r>
          </w:p>
          <w:p w:rsidR="00A5213C" w:rsidRPr="007A7CBE"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初期のプッシュ型人材派遣を受けた際、応援職員の業務割り振りが上手くいか</w:t>
            </w:r>
            <w:r w:rsidR="00514253" w:rsidRPr="007A7CBE">
              <w:rPr>
                <w:rFonts w:asciiTheme="majorEastAsia" w:eastAsiaTheme="majorEastAsia" w:hAnsiTheme="majorEastAsia" w:hint="eastAsia"/>
                <w:sz w:val="24"/>
                <w:szCs w:val="24"/>
              </w:rPr>
              <w:t>なかった。</w:t>
            </w:r>
          </w:p>
          <w:p w:rsidR="002D4B4E" w:rsidRPr="007A7CBE" w:rsidRDefault="002D4B4E" w:rsidP="004A12A5">
            <w:pPr>
              <w:pStyle w:val="aa"/>
              <w:numPr>
                <w:ilvl w:val="0"/>
                <w:numId w:val="2"/>
              </w:numPr>
              <w:spacing w:line="400" w:lineRule="exact"/>
              <w:ind w:leftChars="0"/>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被災地としてニーズ把握</w:t>
            </w:r>
            <w:r w:rsidR="007A7CBE" w:rsidRPr="007A7CBE">
              <w:rPr>
                <w:rFonts w:asciiTheme="majorEastAsia" w:eastAsiaTheme="majorEastAsia" w:hAnsiTheme="majorEastAsia" w:hint="eastAsia"/>
                <w:sz w:val="24"/>
                <w:szCs w:val="24"/>
              </w:rPr>
              <w:t>が</w:t>
            </w:r>
            <w:r w:rsidRPr="007A7CBE">
              <w:rPr>
                <w:rFonts w:asciiTheme="majorEastAsia" w:eastAsiaTheme="majorEastAsia" w:hAnsiTheme="majorEastAsia" w:hint="eastAsia"/>
                <w:sz w:val="24"/>
                <w:szCs w:val="24"/>
              </w:rPr>
              <w:t>できていない状況では</w:t>
            </w:r>
            <w:r w:rsidR="007A7CBE" w:rsidRPr="007A7CBE">
              <w:rPr>
                <w:rFonts w:asciiTheme="majorEastAsia" w:eastAsiaTheme="majorEastAsia" w:hAnsiTheme="majorEastAsia" w:hint="eastAsia"/>
                <w:sz w:val="24"/>
                <w:szCs w:val="24"/>
              </w:rPr>
              <w:t>、</w:t>
            </w:r>
            <w:r w:rsidRPr="007A7CBE">
              <w:rPr>
                <w:rFonts w:asciiTheme="majorEastAsia" w:eastAsiaTheme="majorEastAsia" w:hAnsiTheme="majorEastAsia" w:hint="eastAsia"/>
                <w:sz w:val="24"/>
                <w:szCs w:val="24"/>
              </w:rPr>
              <w:t>応援内容の提案があるとありがたい。</w:t>
            </w:r>
          </w:p>
          <w:p w:rsidR="002D4B4E" w:rsidRPr="007A7CBE" w:rsidRDefault="002D4B4E" w:rsidP="004A12A5">
            <w:pPr>
              <w:pStyle w:val="aa"/>
              <w:numPr>
                <w:ilvl w:val="0"/>
                <w:numId w:val="2"/>
              </w:numPr>
              <w:spacing w:line="400" w:lineRule="exact"/>
              <w:ind w:leftChars="0"/>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時間経過とともに変化するニーズが予測できるアドバイザーを派遣してほしい。</w:t>
            </w:r>
          </w:p>
          <w:p w:rsidR="00A5213C" w:rsidRPr="007A7CBE"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災害を経験した自治体からの応援職員のアドバイスが非常に頼りになった。</w:t>
            </w:r>
          </w:p>
          <w:p w:rsidR="00A5213C" w:rsidRPr="007A7CBE"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応急危険度判定や住家被害認定調査（り災証明）の専門分野の派遣要員には大変感謝。</w:t>
            </w:r>
          </w:p>
          <w:p w:rsidR="00A5213C" w:rsidRPr="007A7CBE"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応急危険度判定と</w:t>
            </w:r>
            <w:r w:rsidR="002D4B4E" w:rsidRPr="007A7CBE">
              <w:rPr>
                <w:rFonts w:asciiTheme="majorEastAsia" w:eastAsiaTheme="majorEastAsia" w:hAnsiTheme="majorEastAsia" w:hint="eastAsia"/>
                <w:sz w:val="24"/>
                <w:szCs w:val="24"/>
              </w:rPr>
              <w:t>住家</w:t>
            </w:r>
            <w:r w:rsidRPr="007A7CBE">
              <w:rPr>
                <w:rFonts w:asciiTheme="majorEastAsia" w:eastAsiaTheme="majorEastAsia" w:hAnsiTheme="majorEastAsia" w:hint="eastAsia"/>
                <w:sz w:val="24"/>
                <w:szCs w:val="24"/>
              </w:rPr>
              <w:t>被害認定調査要員は経験者を集める仕組みがほしい</w:t>
            </w:r>
            <w:r w:rsidR="0059436F">
              <w:rPr>
                <w:rFonts w:asciiTheme="majorEastAsia" w:eastAsiaTheme="majorEastAsia" w:hAnsiTheme="majorEastAsia" w:hint="eastAsia"/>
                <w:sz w:val="24"/>
                <w:szCs w:val="24"/>
              </w:rPr>
              <w:t>。</w:t>
            </w:r>
          </w:p>
          <w:p w:rsidR="00A5213C" w:rsidRPr="007A7CBE"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応急危険度判定</w:t>
            </w:r>
            <w:r w:rsidR="002D4B4E" w:rsidRPr="007A7CBE">
              <w:rPr>
                <w:rFonts w:asciiTheme="majorEastAsia" w:eastAsiaTheme="majorEastAsia" w:hAnsiTheme="majorEastAsia" w:hint="eastAsia"/>
                <w:sz w:val="24"/>
                <w:szCs w:val="24"/>
              </w:rPr>
              <w:t>及び</w:t>
            </w:r>
            <w:r w:rsidRPr="007A7CBE">
              <w:rPr>
                <w:rFonts w:asciiTheme="majorEastAsia" w:eastAsiaTheme="majorEastAsia" w:hAnsiTheme="majorEastAsia" w:hint="eastAsia"/>
                <w:sz w:val="24"/>
                <w:szCs w:val="24"/>
              </w:rPr>
              <w:t>住家</w:t>
            </w:r>
            <w:r w:rsidR="00514253" w:rsidRPr="007A7CBE">
              <w:rPr>
                <w:rFonts w:asciiTheme="majorEastAsia" w:eastAsiaTheme="majorEastAsia" w:hAnsiTheme="majorEastAsia" w:hint="eastAsia"/>
                <w:sz w:val="24"/>
                <w:szCs w:val="24"/>
              </w:rPr>
              <w:t>被害</w:t>
            </w:r>
            <w:r w:rsidRPr="007A7CBE">
              <w:rPr>
                <w:rFonts w:asciiTheme="majorEastAsia" w:eastAsiaTheme="majorEastAsia" w:hAnsiTheme="majorEastAsia" w:hint="eastAsia"/>
                <w:sz w:val="24"/>
                <w:szCs w:val="24"/>
              </w:rPr>
              <w:t>認定調査</w:t>
            </w:r>
            <w:r w:rsidR="00514253" w:rsidRPr="007A7CBE">
              <w:rPr>
                <w:rFonts w:asciiTheme="majorEastAsia" w:eastAsiaTheme="majorEastAsia" w:hAnsiTheme="majorEastAsia" w:hint="eastAsia"/>
                <w:sz w:val="24"/>
                <w:szCs w:val="24"/>
              </w:rPr>
              <w:t>の要員</w:t>
            </w:r>
            <w:r w:rsidRPr="007A7CBE">
              <w:rPr>
                <w:rFonts w:asciiTheme="majorEastAsia" w:eastAsiaTheme="majorEastAsia" w:hAnsiTheme="majorEastAsia" w:hint="eastAsia"/>
                <w:sz w:val="24"/>
                <w:szCs w:val="24"/>
              </w:rPr>
              <w:t>について、件数が激増した際に支援要請してもすぐに</w:t>
            </w:r>
            <w:r w:rsidR="00514253" w:rsidRPr="007A7CBE">
              <w:rPr>
                <w:rFonts w:asciiTheme="majorEastAsia" w:eastAsiaTheme="majorEastAsia" w:hAnsiTheme="majorEastAsia" w:hint="eastAsia"/>
                <w:sz w:val="24"/>
                <w:szCs w:val="24"/>
              </w:rPr>
              <w:t>来なかった</w:t>
            </w:r>
            <w:r w:rsidRPr="007A7CBE">
              <w:rPr>
                <w:rFonts w:asciiTheme="majorEastAsia" w:eastAsiaTheme="majorEastAsia" w:hAnsiTheme="majorEastAsia" w:hint="eastAsia"/>
                <w:sz w:val="24"/>
                <w:szCs w:val="24"/>
              </w:rPr>
              <w:t>。</w:t>
            </w:r>
          </w:p>
          <w:p w:rsidR="00A5213C" w:rsidRPr="007A7CBE"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特定のスキルをもった職員が少ない中で、市長会からの応援要員は頼りになった。</w:t>
            </w:r>
          </w:p>
          <w:p w:rsidR="00A5213C" w:rsidRPr="007A7CBE"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他自治体等から</w:t>
            </w:r>
            <w:r w:rsidR="00514253" w:rsidRPr="007A7CBE">
              <w:rPr>
                <w:rFonts w:asciiTheme="majorEastAsia" w:eastAsiaTheme="majorEastAsia" w:hAnsiTheme="majorEastAsia" w:hint="eastAsia"/>
                <w:sz w:val="24"/>
                <w:szCs w:val="24"/>
              </w:rPr>
              <w:t>の</w:t>
            </w:r>
            <w:r w:rsidRPr="007A7CBE">
              <w:rPr>
                <w:rFonts w:asciiTheme="majorEastAsia" w:eastAsiaTheme="majorEastAsia" w:hAnsiTheme="majorEastAsia" w:hint="eastAsia"/>
                <w:sz w:val="24"/>
                <w:szCs w:val="24"/>
              </w:rPr>
              <w:t>公用車の貸与は助かった。</w:t>
            </w:r>
          </w:p>
          <w:p w:rsidR="00A5213C" w:rsidRPr="007A7CBE"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物資について状況が変化する中でニーズをうまくとらえて府に伝えられなかった。</w:t>
            </w:r>
          </w:p>
          <w:p w:rsidR="00A5213C" w:rsidRPr="007A7CBE" w:rsidRDefault="009B7A72" w:rsidP="004A12A5">
            <w:pPr>
              <w:pStyle w:val="aa"/>
              <w:numPr>
                <w:ilvl w:val="0"/>
                <w:numId w:val="2"/>
              </w:numPr>
              <w:spacing w:line="400" w:lineRule="exact"/>
              <w:ind w:leftChars="0"/>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２市については、</w:t>
            </w:r>
            <w:r w:rsidR="00A5213C" w:rsidRPr="007A7CBE">
              <w:rPr>
                <w:rFonts w:asciiTheme="majorEastAsia" w:eastAsiaTheme="majorEastAsia" w:hAnsiTheme="majorEastAsia" w:hint="eastAsia"/>
                <w:sz w:val="24"/>
                <w:szCs w:val="24"/>
              </w:rPr>
              <w:t>「相互援助協定」があったが支援要請</w:t>
            </w:r>
            <w:r w:rsidR="00514253" w:rsidRPr="007A7CBE">
              <w:rPr>
                <w:rFonts w:asciiTheme="majorEastAsia" w:eastAsiaTheme="majorEastAsia" w:hAnsiTheme="majorEastAsia" w:hint="eastAsia"/>
                <w:sz w:val="24"/>
                <w:szCs w:val="24"/>
              </w:rPr>
              <w:t>をしなかった</w:t>
            </w:r>
            <w:r w:rsidR="00A5213C" w:rsidRPr="007A7CBE">
              <w:rPr>
                <w:rFonts w:asciiTheme="majorEastAsia" w:eastAsiaTheme="majorEastAsia" w:hAnsiTheme="majorEastAsia" w:hint="eastAsia"/>
                <w:sz w:val="24"/>
                <w:szCs w:val="24"/>
              </w:rPr>
              <w:t>。</w:t>
            </w:r>
          </w:p>
          <w:p w:rsidR="000304D6" w:rsidRPr="002B6945" w:rsidRDefault="000304D6" w:rsidP="004A12A5">
            <w:pPr>
              <w:spacing w:line="400" w:lineRule="exact"/>
              <w:rPr>
                <w:rFonts w:asciiTheme="majorEastAsia" w:eastAsiaTheme="majorEastAsia" w:hAnsiTheme="majorEastAsia"/>
                <w:szCs w:val="21"/>
              </w:rPr>
            </w:pPr>
          </w:p>
        </w:tc>
      </w:tr>
    </w:tbl>
    <w:p w:rsidR="009E55D6" w:rsidRPr="002B6945" w:rsidRDefault="009E55D6" w:rsidP="009E55D6">
      <w:pPr>
        <w:rPr>
          <w:rFonts w:asciiTheme="majorEastAsia" w:eastAsiaTheme="majorEastAsia" w:hAnsiTheme="majorEastAsia"/>
          <w:sz w:val="24"/>
          <w:szCs w:val="24"/>
        </w:rPr>
      </w:pPr>
    </w:p>
    <w:p w:rsidR="009E55D6" w:rsidRDefault="009E55D6" w:rsidP="009E55D6">
      <w:pPr>
        <w:rPr>
          <w:rFonts w:asciiTheme="majorEastAsia" w:eastAsiaTheme="majorEastAsia" w:hAnsiTheme="majorEastAsia"/>
          <w:sz w:val="24"/>
          <w:szCs w:val="24"/>
        </w:rPr>
      </w:pPr>
    </w:p>
    <w:p w:rsidR="009E55D6" w:rsidRPr="00E43B07" w:rsidRDefault="009E55D6" w:rsidP="009E55D6">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E43B07">
        <w:rPr>
          <w:rFonts w:asciiTheme="majorEastAsia" w:eastAsiaTheme="majorEastAsia" w:hAnsiTheme="majorEastAsia" w:hint="eastAsia"/>
          <w:sz w:val="24"/>
          <w:szCs w:val="24"/>
        </w:rPr>
        <w:t>物資の調達・確保</w:t>
      </w:r>
    </w:p>
    <w:tbl>
      <w:tblPr>
        <w:tblStyle w:val="a3"/>
        <w:tblW w:w="0" w:type="auto"/>
        <w:tblInd w:w="250" w:type="dxa"/>
        <w:tblLook w:val="04A0" w:firstRow="1" w:lastRow="0" w:firstColumn="1" w:lastColumn="0" w:noHBand="0" w:noVBand="1"/>
      </w:tblPr>
      <w:tblGrid>
        <w:gridCol w:w="8930"/>
      </w:tblGrid>
      <w:tr w:rsidR="00A5213C" w:rsidRPr="00917215" w:rsidTr="000304D6">
        <w:trPr>
          <w:trHeight w:val="545"/>
        </w:trPr>
        <w:tc>
          <w:tcPr>
            <w:tcW w:w="8930" w:type="dxa"/>
            <w:vAlign w:val="center"/>
          </w:tcPr>
          <w:p w:rsidR="00A5213C" w:rsidRPr="00917215" w:rsidRDefault="00A5213C" w:rsidP="000304D6">
            <w:pPr>
              <w:jc w:val="center"/>
              <w:rPr>
                <w:rFonts w:asciiTheme="majorEastAsia" w:eastAsiaTheme="majorEastAsia" w:hAnsiTheme="majorEastAsia"/>
                <w:b/>
                <w:szCs w:val="21"/>
              </w:rPr>
            </w:pPr>
            <w:r w:rsidRPr="00917215">
              <w:rPr>
                <w:rFonts w:asciiTheme="majorEastAsia" w:eastAsiaTheme="majorEastAsia" w:hAnsiTheme="majorEastAsia" w:hint="eastAsia"/>
                <w:b/>
                <w:szCs w:val="21"/>
              </w:rPr>
              <w:t>各市の状況</w:t>
            </w:r>
          </w:p>
        </w:tc>
      </w:tr>
      <w:tr w:rsidR="00A5213C" w:rsidRPr="00917215" w:rsidTr="00514253">
        <w:trPr>
          <w:trHeight w:val="1052"/>
        </w:trPr>
        <w:tc>
          <w:tcPr>
            <w:tcW w:w="8930" w:type="dxa"/>
            <w:tcBorders>
              <w:bottom w:val="single" w:sz="4" w:space="0" w:color="auto"/>
            </w:tcBorders>
          </w:tcPr>
          <w:p w:rsidR="00A5213C" w:rsidRPr="007A7CBE" w:rsidRDefault="007A7CBE" w:rsidP="004A12A5">
            <w:pPr>
              <w:pStyle w:val="aa"/>
              <w:numPr>
                <w:ilvl w:val="0"/>
                <w:numId w:val="2"/>
              </w:numPr>
              <w:spacing w:line="400" w:lineRule="exact"/>
              <w:ind w:leftChars="0" w:left="357"/>
              <w:rPr>
                <w:rFonts w:asciiTheme="majorEastAsia" w:eastAsiaTheme="majorEastAsia" w:hAnsiTheme="majorEastAsia"/>
                <w:sz w:val="24"/>
                <w:szCs w:val="24"/>
              </w:rPr>
            </w:pPr>
            <w:r>
              <w:rPr>
                <w:rFonts w:asciiTheme="majorEastAsia" w:eastAsiaTheme="majorEastAsia" w:hAnsiTheme="majorEastAsia" w:hint="eastAsia"/>
                <w:sz w:val="24"/>
                <w:szCs w:val="24"/>
              </w:rPr>
              <w:t>ブルーシートについては、市の協定に基づき民間や他自治体からの</w:t>
            </w:r>
            <w:r w:rsidR="00A5213C" w:rsidRPr="007A7CBE">
              <w:rPr>
                <w:rFonts w:asciiTheme="majorEastAsia" w:eastAsiaTheme="majorEastAsia" w:hAnsiTheme="majorEastAsia" w:hint="eastAsia"/>
                <w:sz w:val="24"/>
                <w:szCs w:val="24"/>
              </w:rPr>
              <w:t>調達と府への支援要請で対応。</w:t>
            </w:r>
          </w:p>
          <w:p w:rsidR="00A5213C" w:rsidRPr="007A7CBE" w:rsidRDefault="00A5213C" w:rsidP="004A12A5">
            <w:pPr>
              <w:pStyle w:val="aa"/>
              <w:numPr>
                <w:ilvl w:val="0"/>
                <w:numId w:val="2"/>
              </w:numPr>
              <w:spacing w:line="400" w:lineRule="exact"/>
              <w:ind w:leftChars="0" w:left="357"/>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ブルーシートの必要枚数の想定に苦慮し、結果、後手に回ってしまった。</w:t>
            </w:r>
          </w:p>
          <w:p w:rsidR="00A5213C" w:rsidRPr="007A7CBE" w:rsidRDefault="00A5213C" w:rsidP="004A12A5">
            <w:pPr>
              <w:pStyle w:val="aa"/>
              <w:numPr>
                <w:ilvl w:val="0"/>
                <w:numId w:val="2"/>
              </w:numPr>
              <w:spacing w:line="400" w:lineRule="exact"/>
              <w:ind w:leftChars="0" w:left="357"/>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ガス停止に伴うカセットコンロについて、大阪瓦斯に要請し、対応してもらった。</w:t>
            </w:r>
          </w:p>
          <w:p w:rsidR="007A7CBE" w:rsidRDefault="00A5213C" w:rsidP="004A12A5">
            <w:pPr>
              <w:pStyle w:val="aa"/>
              <w:numPr>
                <w:ilvl w:val="0"/>
                <w:numId w:val="2"/>
              </w:numPr>
              <w:spacing w:line="400" w:lineRule="exact"/>
              <w:ind w:leftChars="0" w:left="357"/>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市</w:t>
            </w:r>
            <w:r w:rsidR="00801AF6">
              <w:rPr>
                <w:rFonts w:asciiTheme="majorEastAsia" w:eastAsiaTheme="majorEastAsia" w:hAnsiTheme="majorEastAsia" w:hint="eastAsia"/>
                <w:sz w:val="24"/>
                <w:szCs w:val="24"/>
              </w:rPr>
              <w:t>の</w:t>
            </w:r>
            <w:r w:rsidRPr="007A7CBE">
              <w:rPr>
                <w:rFonts w:asciiTheme="majorEastAsia" w:eastAsiaTheme="majorEastAsia" w:hAnsiTheme="majorEastAsia" w:hint="eastAsia"/>
                <w:sz w:val="24"/>
                <w:szCs w:val="24"/>
              </w:rPr>
              <w:t>拠点で物資を受け入れた後の各避難所への配送の仕組みが必要。</w:t>
            </w:r>
          </w:p>
          <w:p w:rsidR="00801AF6" w:rsidRDefault="00A5213C" w:rsidP="004A12A5">
            <w:pPr>
              <w:pStyle w:val="aa"/>
              <w:numPr>
                <w:ilvl w:val="0"/>
                <w:numId w:val="2"/>
              </w:numPr>
              <w:spacing w:line="400" w:lineRule="exact"/>
              <w:ind w:leftChars="0" w:left="357"/>
              <w:rPr>
                <w:rFonts w:asciiTheme="majorEastAsia" w:eastAsiaTheme="majorEastAsia" w:hAnsiTheme="majorEastAsia"/>
                <w:sz w:val="24"/>
                <w:szCs w:val="24"/>
              </w:rPr>
            </w:pPr>
            <w:r w:rsidRPr="007A7CBE">
              <w:rPr>
                <w:rFonts w:asciiTheme="majorEastAsia" w:eastAsiaTheme="majorEastAsia" w:hAnsiTheme="majorEastAsia" w:hint="eastAsia"/>
                <w:sz w:val="24"/>
                <w:szCs w:val="24"/>
              </w:rPr>
              <w:t>その他の必要な物資は、自己もしくは府への支援要請で概ね円滑に調達。</w:t>
            </w:r>
          </w:p>
          <w:p w:rsidR="004A12A5" w:rsidRPr="004A12A5" w:rsidRDefault="004A12A5" w:rsidP="004A12A5">
            <w:pPr>
              <w:pStyle w:val="aa"/>
              <w:spacing w:line="400" w:lineRule="exact"/>
              <w:ind w:leftChars="0" w:left="357"/>
              <w:rPr>
                <w:rFonts w:asciiTheme="majorEastAsia" w:eastAsiaTheme="majorEastAsia" w:hAnsiTheme="majorEastAsia"/>
                <w:sz w:val="24"/>
                <w:szCs w:val="24"/>
              </w:rPr>
            </w:pPr>
          </w:p>
        </w:tc>
      </w:tr>
    </w:tbl>
    <w:p w:rsidR="00514253" w:rsidRDefault="00514253" w:rsidP="009E55D6">
      <w:pPr>
        <w:rPr>
          <w:rFonts w:asciiTheme="majorEastAsia" w:eastAsiaTheme="majorEastAsia" w:hAnsiTheme="majorEastAsia"/>
          <w:sz w:val="24"/>
          <w:szCs w:val="24"/>
        </w:rPr>
      </w:pPr>
    </w:p>
    <w:p w:rsidR="00514253" w:rsidRDefault="00514253" w:rsidP="009E55D6">
      <w:pPr>
        <w:rPr>
          <w:rFonts w:asciiTheme="majorEastAsia" w:eastAsiaTheme="majorEastAsia" w:hAnsiTheme="majorEastAsia"/>
          <w:sz w:val="24"/>
          <w:szCs w:val="24"/>
        </w:rPr>
      </w:pPr>
    </w:p>
    <w:p w:rsidR="00514253" w:rsidRDefault="00514253" w:rsidP="009E55D6">
      <w:pPr>
        <w:rPr>
          <w:rFonts w:asciiTheme="majorEastAsia" w:eastAsiaTheme="majorEastAsia" w:hAnsiTheme="majorEastAsia"/>
          <w:sz w:val="24"/>
          <w:szCs w:val="24"/>
        </w:rPr>
      </w:pPr>
    </w:p>
    <w:p w:rsidR="009E55D6" w:rsidRDefault="009E55D6" w:rsidP="009E55D6">
      <w:pPr>
        <w:rPr>
          <w:rFonts w:asciiTheme="majorEastAsia" w:eastAsiaTheme="majorEastAsia" w:hAnsiTheme="majorEastAsia"/>
          <w:sz w:val="24"/>
          <w:szCs w:val="24"/>
        </w:rPr>
      </w:pPr>
      <w:r>
        <w:rPr>
          <w:rFonts w:asciiTheme="majorEastAsia" w:eastAsiaTheme="majorEastAsia" w:hAnsiTheme="majorEastAsia" w:hint="eastAsia"/>
          <w:sz w:val="24"/>
          <w:szCs w:val="24"/>
        </w:rPr>
        <w:t>■避難所運営</w:t>
      </w:r>
    </w:p>
    <w:tbl>
      <w:tblPr>
        <w:tblStyle w:val="a3"/>
        <w:tblW w:w="0" w:type="auto"/>
        <w:tblInd w:w="250" w:type="dxa"/>
        <w:tblLook w:val="04A0" w:firstRow="1" w:lastRow="0" w:firstColumn="1" w:lastColumn="0" w:noHBand="0" w:noVBand="1"/>
      </w:tblPr>
      <w:tblGrid>
        <w:gridCol w:w="8930"/>
      </w:tblGrid>
      <w:tr w:rsidR="00A5213C" w:rsidRPr="00917215" w:rsidTr="000304D6">
        <w:trPr>
          <w:trHeight w:val="556"/>
        </w:trPr>
        <w:tc>
          <w:tcPr>
            <w:tcW w:w="8930" w:type="dxa"/>
            <w:vAlign w:val="center"/>
          </w:tcPr>
          <w:p w:rsidR="00A5213C" w:rsidRPr="00917215" w:rsidRDefault="00A5213C" w:rsidP="000304D6">
            <w:pPr>
              <w:jc w:val="center"/>
              <w:rPr>
                <w:rFonts w:asciiTheme="majorEastAsia" w:eastAsiaTheme="majorEastAsia" w:hAnsiTheme="majorEastAsia"/>
                <w:b/>
                <w:szCs w:val="21"/>
              </w:rPr>
            </w:pPr>
            <w:r w:rsidRPr="00917215">
              <w:rPr>
                <w:rFonts w:asciiTheme="majorEastAsia" w:eastAsiaTheme="majorEastAsia" w:hAnsiTheme="majorEastAsia" w:hint="eastAsia"/>
                <w:b/>
                <w:szCs w:val="21"/>
              </w:rPr>
              <w:t>各市の状況</w:t>
            </w:r>
          </w:p>
        </w:tc>
      </w:tr>
      <w:tr w:rsidR="00A5213C" w:rsidRPr="00514253" w:rsidTr="00514253">
        <w:trPr>
          <w:trHeight w:val="416"/>
        </w:trPr>
        <w:tc>
          <w:tcPr>
            <w:tcW w:w="8930" w:type="dxa"/>
            <w:tcBorders>
              <w:bottom w:val="single" w:sz="4" w:space="0" w:color="auto"/>
            </w:tcBorders>
          </w:tcPr>
          <w:p w:rsidR="00A5213C" w:rsidRPr="00801AF6"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801AF6">
              <w:rPr>
                <w:rFonts w:asciiTheme="majorEastAsia" w:eastAsiaTheme="majorEastAsia" w:hAnsiTheme="majorEastAsia" w:hint="eastAsia"/>
                <w:sz w:val="24"/>
                <w:szCs w:val="24"/>
              </w:rPr>
              <w:t>避難所運営マニュアル等が整備されている市と無い市がある。（一部の市</w:t>
            </w:r>
            <w:r w:rsidR="00801AF6">
              <w:rPr>
                <w:rFonts w:asciiTheme="majorEastAsia" w:eastAsiaTheme="majorEastAsia" w:hAnsiTheme="majorEastAsia" w:hint="eastAsia"/>
                <w:sz w:val="24"/>
                <w:szCs w:val="24"/>
              </w:rPr>
              <w:t>で</w:t>
            </w:r>
            <w:r w:rsidRPr="00801AF6">
              <w:rPr>
                <w:rFonts w:asciiTheme="majorEastAsia" w:eastAsiaTheme="majorEastAsia" w:hAnsiTheme="majorEastAsia" w:hint="eastAsia"/>
                <w:sz w:val="24"/>
                <w:szCs w:val="24"/>
              </w:rPr>
              <w:t>は今年度</w:t>
            </w:r>
            <w:r w:rsidR="00801AF6">
              <w:rPr>
                <w:rFonts w:asciiTheme="majorEastAsia" w:eastAsiaTheme="majorEastAsia" w:hAnsiTheme="majorEastAsia" w:hint="eastAsia"/>
                <w:sz w:val="24"/>
                <w:szCs w:val="24"/>
              </w:rPr>
              <w:t>に</w:t>
            </w:r>
            <w:r w:rsidRPr="00801AF6">
              <w:rPr>
                <w:rFonts w:asciiTheme="majorEastAsia" w:eastAsiaTheme="majorEastAsia" w:hAnsiTheme="majorEastAsia" w:hint="eastAsia"/>
                <w:sz w:val="24"/>
                <w:szCs w:val="24"/>
              </w:rPr>
              <w:t>策定予定）</w:t>
            </w:r>
          </w:p>
          <w:p w:rsidR="00A5213C" w:rsidRPr="00E03EF9"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避難所運営は、地区防災委員会が運営することになっており、支障なく運営できた。</w:t>
            </w:r>
          </w:p>
          <w:p w:rsidR="002D4B4E" w:rsidRPr="00E03EF9" w:rsidRDefault="00801AF6" w:rsidP="004A12A5">
            <w:pPr>
              <w:pStyle w:val="aa"/>
              <w:numPr>
                <w:ilvl w:val="0"/>
                <w:numId w:val="2"/>
              </w:numPr>
              <w:spacing w:line="400" w:lineRule="exact"/>
              <w:ind w:leftChars="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一部の地区では自主</w:t>
            </w:r>
            <w:r w:rsidR="002D4B4E" w:rsidRPr="00E03EF9">
              <w:rPr>
                <w:rFonts w:asciiTheme="majorEastAsia" w:eastAsiaTheme="majorEastAsia" w:hAnsiTheme="majorEastAsia" w:hint="eastAsia"/>
                <w:sz w:val="24"/>
                <w:szCs w:val="24"/>
              </w:rPr>
              <w:t>防災組織の関与により円滑に避難所を運営したところもあった</w:t>
            </w:r>
            <w:r w:rsidR="00E03EF9" w:rsidRPr="00E03EF9">
              <w:rPr>
                <w:rFonts w:asciiTheme="majorEastAsia" w:eastAsiaTheme="majorEastAsia" w:hAnsiTheme="majorEastAsia" w:hint="eastAsia"/>
                <w:sz w:val="24"/>
                <w:szCs w:val="24"/>
              </w:rPr>
              <w:t>。</w:t>
            </w:r>
          </w:p>
          <w:p w:rsidR="002D4B4E" w:rsidRPr="00801AF6" w:rsidRDefault="00236FCF" w:rsidP="004A12A5">
            <w:pPr>
              <w:pStyle w:val="aa"/>
              <w:numPr>
                <w:ilvl w:val="0"/>
                <w:numId w:val="2"/>
              </w:numPr>
              <w:spacing w:line="40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ほとんどの市では、</w:t>
            </w:r>
            <w:r w:rsidR="002D4B4E" w:rsidRPr="00801AF6">
              <w:rPr>
                <w:rFonts w:asciiTheme="majorEastAsia" w:eastAsiaTheme="majorEastAsia" w:hAnsiTheme="majorEastAsia" w:hint="eastAsia"/>
                <w:sz w:val="24"/>
                <w:szCs w:val="24"/>
              </w:rPr>
              <w:t>地域の理解が得られず自主防災組織による避難所運営の仕組みが未整備。</w:t>
            </w:r>
          </w:p>
          <w:p w:rsidR="00A5213C" w:rsidRPr="00801AF6"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801AF6">
              <w:rPr>
                <w:rFonts w:asciiTheme="majorEastAsia" w:eastAsiaTheme="majorEastAsia" w:hAnsiTheme="majorEastAsia" w:hint="eastAsia"/>
                <w:sz w:val="24"/>
                <w:szCs w:val="24"/>
              </w:rPr>
              <w:t>留学生が多数の避難所あり（SNSで仲間を呼ぶ）。国際交流協会から通訳などの支援を受けた。</w:t>
            </w:r>
          </w:p>
          <w:p w:rsidR="002D4B4E" w:rsidRPr="00801AF6" w:rsidRDefault="00236FCF" w:rsidP="004A12A5">
            <w:pPr>
              <w:pStyle w:val="aa"/>
              <w:numPr>
                <w:ilvl w:val="0"/>
                <w:numId w:val="2"/>
              </w:numPr>
              <w:spacing w:line="40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外国人旅行者の対応はなかったが、近隣の</w:t>
            </w:r>
            <w:r w:rsidR="002D4B4E" w:rsidRPr="00801AF6">
              <w:rPr>
                <w:rFonts w:asciiTheme="majorEastAsia" w:eastAsiaTheme="majorEastAsia" w:hAnsiTheme="majorEastAsia" w:hint="eastAsia"/>
                <w:sz w:val="24"/>
                <w:szCs w:val="24"/>
              </w:rPr>
              <w:t>大学の留学生の対応に苦慮した。</w:t>
            </w:r>
          </w:p>
          <w:p w:rsidR="00A5213C" w:rsidRPr="00801AF6"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801AF6">
              <w:rPr>
                <w:rFonts w:asciiTheme="majorEastAsia" w:eastAsiaTheme="majorEastAsia" w:hAnsiTheme="majorEastAsia" w:hint="eastAsia"/>
                <w:sz w:val="24"/>
                <w:szCs w:val="24"/>
              </w:rPr>
              <w:t>避難所</w:t>
            </w:r>
            <w:r w:rsidR="002D4B4E" w:rsidRPr="00801AF6">
              <w:rPr>
                <w:rFonts w:asciiTheme="majorEastAsia" w:eastAsiaTheme="majorEastAsia" w:hAnsiTheme="majorEastAsia" w:hint="eastAsia"/>
                <w:sz w:val="24"/>
                <w:szCs w:val="24"/>
              </w:rPr>
              <w:t>の</w:t>
            </w:r>
            <w:r w:rsidRPr="00801AF6">
              <w:rPr>
                <w:rFonts w:asciiTheme="majorEastAsia" w:eastAsiaTheme="majorEastAsia" w:hAnsiTheme="majorEastAsia" w:hint="eastAsia"/>
                <w:sz w:val="24"/>
                <w:szCs w:val="24"/>
              </w:rPr>
              <w:t>長期化により運営要員の確保に苦慮。</w:t>
            </w:r>
          </w:p>
          <w:p w:rsidR="00A5213C" w:rsidRPr="00801AF6"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801AF6">
              <w:rPr>
                <w:rFonts w:asciiTheme="majorEastAsia" w:eastAsiaTheme="majorEastAsia" w:hAnsiTheme="majorEastAsia" w:hint="eastAsia"/>
                <w:sz w:val="24"/>
                <w:szCs w:val="24"/>
              </w:rPr>
              <w:t>大部分の避難所を当日中に閉鎖。翌日</w:t>
            </w:r>
            <w:r w:rsidR="00236FCF">
              <w:rPr>
                <w:rFonts w:asciiTheme="majorEastAsia" w:eastAsiaTheme="majorEastAsia" w:hAnsiTheme="majorEastAsia" w:hint="eastAsia"/>
                <w:sz w:val="24"/>
                <w:szCs w:val="24"/>
              </w:rPr>
              <w:t>には</w:t>
            </w:r>
            <w:r w:rsidRPr="00801AF6">
              <w:rPr>
                <w:rFonts w:asciiTheme="majorEastAsia" w:eastAsiaTheme="majorEastAsia" w:hAnsiTheme="majorEastAsia" w:hint="eastAsia"/>
                <w:sz w:val="24"/>
                <w:szCs w:val="24"/>
              </w:rPr>
              <w:t>避難者約20名を共同利用施設に集約した。</w:t>
            </w:r>
          </w:p>
          <w:p w:rsidR="00A5213C" w:rsidRPr="00801AF6"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801AF6">
              <w:rPr>
                <w:rFonts w:asciiTheme="majorEastAsia" w:eastAsiaTheme="majorEastAsia" w:hAnsiTheme="majorEastAsia" w:hint="eastAsia"/>
                <w:sz w:val="24"/>
                <w:szCs w:val="24"/>
              </w:rPr>
              <w:t>小規模の避難所を複数開設した市は、物資の配送などで苦慮。</w:t>
            </w:r>
          </w:p>
          <w:p w:rsidR="00A5213C" w:rsidRPr="00801AF6"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801AF6">
              <w:rPr>
                <w:rFonts w:asciiTheme="majorEastAsia" w:eastAsiaTheme="majorEastAsia" w:hAnsiTheme="majorEastAsia" w:hint="eastAsia"/>
                <w:sz w:val="24"/>
                <w:szCs w:val="24"/>
              </w:rPr>
              <w:t>食料・水などはあらかじめ備蓄もしくは搬入対応により特に支障なし。</w:t>
            </w:r>
          </w:p>
          <w:p w:rsidR="000304D6" w:rsidRPr="00801AF6" w:rsidRDefault="009B7A72" w:rsidP="004A12A5">
            <w:pPr>
              <w:pStyle w:val="aa"/>
              <w:numPr>
                <w:ilvl w:val="0"/>
                <w:numId w:val="2"/>
              </w:numPr>
              <w:spacing w:line="400" w:lineRule="exact"/>
              <w:ind w:leftChars="0"/>
              <w:rPr>
                <w:rFonts w:asciiTheme="majorEastAsia" w:eastAsiaTheme="majorEastAsia" w:hAnsiTheme="majorEastAsia"/>
                <w:sz w:val="24"/>
                <w:szCs w:val="24"/>
              </w:rPr>
            </w:pPr>
            <w:r w:rsidRPr="00801AF6">
              <w:rPr>
                <w:rFonts w:asciiTheme="majorEastAsia" w:eastAsiaTheme="majorEastAsia" w:hAnsiTheme="majorEastAsia" w:hint="eastAsia"/>
                <w:sz w:val="24"/>
                <w:szCs w:val="24"/>
              </w:rPr>
              <w:t>要配慮者の避難所</w:t>
            </w:r>
            <w:r w:rsidR="00A5213C" w:rsidRPr="00801AF6">
              <w:rPr>
                <w:rFonts w:asciiTheme="majorEastAsia" w:eastAsiaTheme="majorEastAsia" w:hAnsiTheme="majorEastAsia" w:hint="eastAsia"/>
                <w:sz w:val="24"/>
                <w:szCs w:val="24"/>
              </w:rPr>
              <w:t>では保健師との連携により適切に対応した。</w:t>
            </w:r>
          </w:p>
          <w:p w:rsidR="002D4B4E" w:rsidRPr="002D4B4E" w:rsidRDefault="002D4B4E" w:rsidP="004A12A5">
            <w:pPr>
              <w:spacing w:line="400" w:lineRule="exact"/>
              <w:ind w:left="240" w:hangingChars="100" w:hanging="240"/>
              <w:rPr>
                <w:rFonts w:asciiTheme="majorEastAsia" w:eastAsiaTheme="majorEastAsia" w:hAnsiTheme="majorEastAsia"/>
                <w:sz w:val="24"/>
                <w:szCs w:val="24"/>
              </w:rPr>
            </w:pPr>
          </w:p>
        </w:tc>
      </w:tr>
    </w:tbl>
    <w:p w:rsidR="009E55D6" w:rsidRPr="00A62597" w:rsidRDefault="009E55D6" w:rsidP="009E55D6">
      <w:pPr>
        <w:rPr>
          <w:rFonts w:asciiTheme="majorEastAsia" w:eastAsiaTheme="majorEastAsia" w:hAnsiTheme="majorEastAsia"/>
          <w:sz w:val="24"/>
          <w:szCs w:val="24"/>
        </w:rPr>
      </w:pPr>
    </w:p>
    <w:p w:rsidR="009E55D6" w:rsidRPr="00710620" w:rsidRDefault="009E55D6" w:rsidP="009E55D6">
      <w:pPr>
        <w:rPr>
          <w:rFonts w:asciiTheme="majorEastAsia" w:eastAsiaTheme="majorEastAsia" w:hAnsiTheme="majorEastAsia"/>
          <w:sz w:val="24"/>
          <w:szCs w:val="24"/>
        </w:rPr>
      </w:pPr>
    </w:p>
    <w:p w:rsidR="009E55D6" w:rsidRDefault="009E55D6" w:rsidP="009E55D6">
      <w:pPr>
        <w:rPr>
          <w:rFonts w:asciiTheme="majorEastAsia" w:eastAsiaTheme="majorEastAsia" w:hAnsiTheme="majorEastAsia"/>
          <w:sz w:val="24"/>
          <w:szCs w:val="24"/>
        </w:rPr>
      </w:pPr>
      <w:r>
        <w:rPr>
          <w:rFonts w:asciiTheme="majorEastAsia" w:eastAsiaTheme="majorEastAsia" w:hAnsiTheme="majorEastAsia" w:hint="eastAsia"/>
          <w:sz w:val="24"/>
          <w:szCs w:val="24"/>
        </w:rPr>
        <w:t>■避難行動要支援者の支援（安否確認）</w:t>
      </w:r>
    </w:p>
    <w:tbl>
      <w:tblPr>
        <w:tblStyle w:val="a3"/>
        <w:tblW w:w="0" w:type="auto"/>
        <w:tblInd w:w="250" w:type="dxa"/>
        <w:tblLook w:val="04A0" w:firstRow="1" w:lastRow="0" w:firstColumn="1" w:lastColumn="0" w:noHBand="0" w:noVBand="1"/>
      </w:tblPr>
      <w:tblGrid>
        <w:gridCol w:w="8930"/>
      </w:tblGrid>
      <w:tr w:rsidR="00A5213C" w:rsidRPr="00917215" w:rsidTr="000304D6">
        <w:trPr>
          <w:trHeight w:val="443"/>
        </w:trPr>
        <w:tc>
          <w:tcPr>
            <w:tcW w:w="8930" w:type="dxa"/>
            <w:vAlign w:val="center"/>
          </w:tcPr>
          <w:p w:rsidR="00A5213C" w:rsidRPr="00917215" w:rsidRDefault="00A5213C" w:rsidP="000304D6">
            <w:pPr>
              <w:jc w:val="center"/>
              <w:rPr>
                <w:rFonts w:asciiTheme="majorEastAsia" w:eastAsiaTheme="majorEastAsia" w:hAnsiTheme="majorEastAsia"/>
                <w:b/>
                <w:szCs w:val="21"/>
              </w:rPr>
            </w:pPr>
            <w:r w:rsidRPr="00917215">
              <w:rPr>
                <w:rFonts w:asciiTheme="majorEastAsia" w:eastAsiaTheme="majorEastAsia" w:hAnsiTheme="majorEastAsia" w:hint="eastAsia"/>
                <w:b/>
                <w:szCs w:val="21"/>
              </w:rPr>
              <w:t>各市の状況</w:t>
            </w:r>
          </w:p>
        </w:tc>
      </w:tr>
      <w:tr w:rsidR="00A5213C" w:rsidRPr="00917215" w:rsidTr="00514253">
        <w:trPr>
          <w:trHeight w:val="1344"/>
        </w:trPr>
        <w:tc>
          <w:tcPr>
            <w:tcW w:w="8930" w:type="dxa"/>
            <w:tcBorders>
              <w:bottom w:val="single" w:sz="4" w:space="0" w:color="auto"/>
            </w:tcBorders>
          </w:tcPr>
          <w:p w:rsidR="00A5213C" w:rsidRPr="00236FCF"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236FCF">
              <w:rPr>
                <w:rFonts w:asciiTheme="majorEastAsia" w:eastAsiaTheme="majorEastAsia" w:hAnsiTheme="majorEastAsia" w:hint="eastAsia"/>
                <w:sz w:val="24"/>
                <w:szCs w:val="24"/>
              </w:rPr>
              <w:t>大半の市では、要支援者名簿を避難支援等関係者に提供し安否確認、もしくは独自名簿により関係機関又は市が安否確認を実施。</w:t>
            </w:r>
          </w:p>
          <w:p w:rsidR="00A5213C" w:rsidRPr="00E03EF9" w:rsidRDefault="00236FCF" w:rsidP="004A12A5">
            <w:pPr>
              <w:pStyle w:val="aa"/>
              <w:numPr>
                <w:ilvl w:val="0"/>
                <w:numId w:val="2"/>
              </w:numPr>
              <w:spacing w:line="400" w:lineRule="exact"/>
              <w:ind w:leftChars="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一部の市で</w:t>
            </w:r>
            <w:r w:rsidR="001D6183" w:rsidRPr="00E03EF9">
              <w:rPr>
                <w:rFonts w:asciiTheme="majorEastAsia" w:eastAsiaTheme="majorEastAsia" w:hAnsiTheme="majorEastAsia" w:hint="eastAsia"/>
                <w:sz w:val="24"/>
                <w:szCs w:val="24"/>
              </w:rPr>
              <w:t>は</w:t>
            </w:r>
            <w:r w:rsidR="00114B1F" w:rsidRPr="00E03EF9">
              <w:rPr>
                <w:rFonts w:asciiTheme="majorEastAsia" w:eastAsiaTheme="majorEastAsia" w:hAnsiTheme="majorEastAsia" w:hint="eastAsia"/>
                <w:sz w:val="24"/>
                <w:szCs w:val="24"/>
              </w:rPr>
              <w:t>個人情報が含まれること</w:t>
            </w:r>
            <w:r w:rsidR="001D6183" w:rsidRPr="00E03EF9">
              <w:rPr>
                <w:rFonts w:asciiTheme="majorEastAsia" w:eastAsiaTheme="majorEastAsia" w:hAnsiTheme="majorEastAsia" w:hint="eastAsia"/>
                <w:sz w:val="24"/>
                <w:szCs w:val="24"/>
              </w:rPr>
              <w:t>を理由に要支援者名簿の</w:t>
            </w:r>
            <w:r w:rsidRPr="00E03EF9">
              <w:rPr>
                <w:rFonts w:asciiTheme="majorEastAsia" w:eastAsiaTheme="majorEastAsia" w:hAnsiTheme="majorEastAsia" w:hint="eastAsia"/>
                <w:sz w:val="24"/>
                <w:szCs w:val="24"/>
              </w:rPr>
              <w:t>提供</w:t>
            </w:r>
            <w:r w:rsidR="00114B1F" w:rsidRPr="00E03EF9">
              <w:rPr>
                <w:rFonts w:asciiTheme="majorEastAsia" w:eastAsiaTheme="majorEastAsia" w:hAnsiTheme="majorEastAsia" w:hint="eastAsia"/>
                <w:sz w:val="24"/>
                <w:szCs w:val="24"/>
              </w:rPr>
              <w:t>を受けない</w:t>
            </w:r>
            <w:r w:rsidR="00A5213C" w:rsidRPr="00E03EF9">
              <w:rPr>
                <w:rFonts w:asciiTheme="majorEastAsia" w:eastAsiaTheme="majorEastAsia" w:hAnsiTheme="majorEastAsia" w:hint="eastAsia"/>
                <w:sz w:val="24"/>
                <w:szCs w:val="24"/>
              </w:rPr>
              <w:t>地域</w:t>
            </w:r>
            <w:r w:rsidR="00114B1F" w:rsidRPr="00E03EF9">
              <w:rPr>
                <w:rFonts w:asciiTheme="majorEastAsia" w:eastAsiaTheme="majorEastAsia" w:hAnsiTheme="majorEastAsia" w:hint="eastAsia"/>
                <w:sz w:val="24"/>
                <w:szCs w:val="24"/>
              </w:rPr>
              <w:t>がある。</w:t>
            </w:r>
          </w:p>
          <w:p w:rsidR="00114B1F" w:rsidRPr="00E03EF9" w:rsidRDefault="00114B1F" w:rsidP="004A12A5">
            <w:pPr>
              <w:pStyle w:val="aa"/>
              <w:numPr>
                <w:ilvl w:val="0"/>
                <w:numId w:val="2"/>
              </w:numPr>
              <w:spacing w:line="400" w:lineRule="exact"/>
              <w:ind w:leftChars="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地域が要支援者を避難誘導する取組みに至っておらず、要支援者名簿の提供</w:t>
            </w:r>
            <w:r w:rsidR="001D6183" w:rsidRPr="00E03EF9">
              <w:rPr>
                <w:rFonts w:asciiTheme="majorEastAsia" w:eastAsiaTheme="majorEastAsia" w:hAnsiTheme="majorEastAsia" w:hint="eastAsia"/>
                <w:sz w:val="24"/>
                <w:szCs w:val="24"/>
              </w:rPr>
              <w:t>について</w:t>
            </w:r>
            <w:r w:rsidRPr="00E03EF9">
              <w:rPr>
                <w:rFonts w:asciiTheme="majorEastAsia" w:eastAsiaTheme="majorEastAsia" w:hAnsiTheme="majorEastAsia" w:hint="eastAsia"/>
                <w:sz w:val="24"/>
                <w:szCs w:val="24"/>
              </w:rPr>
              <w:t>自治会と合意できていない。</w:t>
            </w:r>
          </w:p>
          <w:p w:rsidR="00A5213C" w:rsidRPr="00E03EF9" w:rsidRDefault="00A5213C" w:rsidP="004A12A5">
            <w:pPr>
              <w:pStyle w:val="aa"/>
              <w:numPr>
                <w:ilvl w:val="0"/>
                <w:numId w:val="2"/>
              </w:numPr>
              <w:spacing w:line="400" w:lineRule="exact"/>
              <w:ind w:leftChars="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対象者が多く安否確認に時間を要する。</w:t>
            </w:r>
          </w:p>
          <w:p w:rsidR="00A5213C" w:rsidRPr="00114B1F" w:rsidRDefault="001D6183" w:rsidP="004A12A5">
            <w:pPr>
              <w:pStyle w:val="aa"/>
              <w:numPr>
                <w:ilvl w:val="0"/>
                <w:numId w:val="2"/>
              </w:numPr>
              <w:spacing w:line="400" w:lineRule="exact"/>
              <w:ind w:leftChars="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避難支援等関係者の一部では、市からの</w:t>
            </w:r>
            <w:r w:rsidR="00236FCF" w:rsidRPr="00E03EF9">
              <w:rPr>
                <w:rFonts w:asciiTheme="majorEastAsia" w:eastAsiaTheme="majorEastAsia" w:hAnsiTheme="majorEastAsia" w:hint="eastAsia"/>
                <w:sz w:val="24"/>
                <w:szCs w:val="24"/>
              </w:rPr>
              <w:t>安否確認</w:t>
            </w:r>
            <w:r w:rsidRPr="00E03EF9">
              <w:rPr>
                <w:rFonts w:asciiTheme="majorEastAsia" w:eastAsiaTheme="majorEastAsia" w:hAnsiTheme="majorEastAsia" w:hint="eastAsia"/>
                <w:sz w:val="24"/>
                <w:szCs w:val="24"/>
              </w:rPr>
              <w:t>の</w:t>
            </w:r>
            <w:r w:rsidR="00A5213C" w:rsidRPr="00E03EF9">
              <w:rPr>
                <w:rFonts w:asciiTheme="majorEastAsia" w:eastAsiaTheme="majorEastAsia" w:hAnsiTheme="majorEastAsia" w:hint="eastAsia"/>
                <w:sz w:val="24"/>
                <w:szCs w:val="24"/>
              </w:rPr>
              <w:t>指示があるとの認識</w:t>
            </w:r>
            <w:r w:rsidRPr="00E03EF9">
              <w:rPr>
                <w:rFonts w:asciiTheme="majorEastAsia" w:eastAsiaTheme="majorEastAsia" w:hAnsiTheme="majorEastAsia" w:hint="eastAsia"/>
                <w:sz w:val="24"/>
                <w:szCs w:val="24"/>
              </w:rPr>
              <w:t>のため、</w:t>
            </w:r>
            <w:r w:rsidR="001B5156" w:rsidRPr="00E03EF9">
              <w:rPr>
                <w:rFonts w:asciiTheme="majorEastAsia" w:eastAsiaTheme="majorEastAsia" w:hAnsiTheme="majorEastAsia" w:hint="eastAsia"/>
                <w:sz w:val="24"/>
                <w:szCs w:val="24"/>
              </w:rPr>
              <w:t>自主的な</w:t>
            </w:r>
            <w:r w:rsidR="00A5213C" w:rsidRPr="00E03EF9">
              <w:rPr>
                <w:rFonts w:asciiTheme="majorEastAsia" w:eastAsiaTheme="majorEastAsia" w:hAnsiTheme="majorEastAsia" w:hint="eastAsia"/>
                <w:sz w:val="24"/>
                <w:szCs w:val="24"/>
              </w:rPr>
              <w:t>安</w:t>
            </w:r>
            <w:r w:rsidR="00A5213C" w:rsidRPr="00236FCF">
              <w:rPr>
                <w:rFonts w:asciiTheme="majorEastAsia" w:eastAsiaTheme="majorEastAsia" w:hAnsiTheme="majorEastAsia" w:hint="eastAsia"/>
                <w:sz w:val="24"/>
                <w:szCs w:val="24"/>
              </w:rPr>
              <w:t>否確認開始に遅れ</w:t>
            </w:r>
            <w:r w:rsidR="001B5156" w:rsidRPr="00236FCF">
              <w:rPr>
                <w:rFonts w:asciiTheme="majorEastAsia" w:eastAsiaTheme="majorEastAsia" w:hAnsiTheme="majorEastAsia" w:hint="eastAsia"/>
                <w:sz w:val="24"/>
                <w:szCs w:val="24"/>
              </w:rPr>
              <w:t>が生じた</w:t>
            </w:r>
            <w:r w:rsidR="00A5213C" w:rsidRPr="00236FCF">
              <w:rPr>
                <w:rFonts w:asciiTheme="majorEastAsia" w:eastAsiaTheme="majorEastAsia" w:hAnsiTheme="majorEastAsia" w:hint="eastAsia"/>
                <w:sz w:val="24"/>
                <w:szCs w:val="24"/>
              </w:rPr>
              <w:t>。</w:t>
            </w:r>
          </w:p>
          <w:p w:rsidR="000304D6" w:rsidRPr="00A5213C" w:rsidRDefault="000304D6" w:rsidP="004A12A5">
            <w:pPr>
              <w:spacing w:line="400" w:lineRule="exact"/>
              <w:ind w:left="240" w:hangingChars="100" w:hanging="240"/>
              <w:rPr>
                <w:rFonts w:asciiTheme="majorEastAsia" w:eastAsiaTheme="majorEastAsia" w:hAnsiTheme="majorEastAsia"/>
                <w:sz w:val="24"/>
                <w:szCs w:val="24"/>
              </w:rPr>
            </w:pPr>
          </w:p>
        </w:tc>
      </w:tr>
    </w:tbl>
    <w:p w:rsidR="009E55D6" w:rsidRDefault="009E55D6" w:rsidP="009E55D6">
      <w:pPr>
        <w:rPr>
          <w:rFonts w:asciiTheme="majorEastAsia" w:eastAsiaTheme="majorEastAsia" w:hAnsiTheme="majorEastAsia"/>
          <w:sz w:val="24"/>
          <w:szCs w:val="24"/>
        </w:rPr>
      </w:pPr>
    </w:p>
    <w:p w:rsidR="005961B9" w:rsidRDefault="005961B9" w:rsidP="009E55D6">
      <w:pPr>
        <w:rPr>
          <w:rFonts w:asciiTheme="majorEastAsia" w:eastAsiaTheme="majorEastAsia" w:hAnsiTheme="majorEastAsia"/>
          <w:sz w:val="24"/>
          <w:szCs w:val="24"/>
        </w:rPr>
      </w:pPr>
    </w:p>
    <w:p w:rsidR="000E021F" w:rsidRDefault="000E021F" w:rsidP="009E55D6">
      <w:pPr>
        <w:rPr>
          <w:rFonts w:asciiTheme="majorEastAsia" w:eastAsiaTheme="majorEastAsia" w:hAnsiTheme="majorEastAsia"/>
          <w:sz w:val="24"/>
          <w:szCs w:val="24"/>
        </w:rPr>
      </w:pPr>
      <w:bookmarkStart w:id="1" w:name="_Hlk521844170"/>
      <w:r>
        <w:rPr>
          <w:rFonts w:asciiTheme="majorEastAsia" w:eastAsiaTheme="majorEastAsia" w:hAnsiTheme="majorEastAsia" w:hint="eastAsia"/>
          <w:sz w:val="24"/>
          <w:szCs w:val="24"/>
        </w:rPr>
        <w:t>【第２回検討委員会における課題提起と委員指摘】</w:t>
      </w:r>
    </w:p>
    <w:p w:rsidR="00CF5214" w:rsidRDefault="00CF5214" w:rsidP="009E55D6">
      <w:pPr>
        <w:rPr>
          <w:rFonts w:asciiTheme="majorEastAsia" w:eastAsiaTheme="majorEastAsia" w:hAnsiTheme="majorEastAsia"/>
          <w:sz w:val="24"/>
          <w:szCs w:val="24"/>
        </w:rPr>
      </w:pPr>
    </w:p>
    <w:bookmarkEnd w:id="1"/>
    <w:p w:rsidR="00CF5214" w:rsidRDefault="000E021F" w:rsidP="009E55D6">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F5214">
        <w:rPr>
          <w:rFonts w:asciiTheme="majorEastAsia" w:eastAsiaTheme="majorEastAsia" w:hAnsiTheme="majorEastAsia" w:hint="eastAsia"/>
          <w:sz w:val="24"/>
          <w:szCs w:val="24"/>
        </w:rPr>
        <w:t>人と防災未来センター</w:t>
      </w:r>
      <w:r>
        <w:rPr>
          <w:rFonts w:asciiTheme="majorEastAsia" w:eastAsiaTheme="majorEastAsia" w:hAnsiTheme="majorEastAsia" w:hint="eastAsia"/>
          <w:sz w:val="24"/>
          <w:szCs w:val="24"/>
        </w:rPr>
        <w:t>からの</w:t>
      </w:r>
      <w:r w:rsidR="00CF5214">
        <w:rPr>
          <w:rFonts w:asciiTheme="majorEastAsia" w:eastAsiaTheme="majorEastAsia" w:hAnsiTheme="majorEastAsia" w:hint="eastAsia"/>
          <w:sz w:val="24"/>
          <w:szCs w:val="24"/>
        </w:rPr>
        <w:t>話題</w:t>
      </w:r>
      <w:r>
        <w:rPr>
          <w:rFonts w:asciiTheme="majorEastAsia" w:eastAsiaTheme="majorEastAsia" w:hAnsiTheme="majorEastAsia" w:hint="eastAsia"/>
          <w:sz w:val="24"/>
          <w:szCs w:val="24"/>
        </w:rPr>
        <w:t>で</w:t>
      </w:r>
      <w:r w:rsidR="00CF5214">
        <w:rPr>
          <w:rFonts w:asciiTheme="majorEastAsia" w:eastAsiaTheme="majorEastAsia" w:hAnsiTheme="majorEastAsia" w:hint="eastAsia"/>
          <w:sz w:val="24"/>
          <w:szCs w:val="24"/>
        </w:rPr>
        <w:t>示された教訓・課題</w:t>
      </w:r>
    </w:p>
    <w:p w:rsidR="00CF5214" w:rsidRDefault="00CF5214" w:rsidP="009E55D6">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73025</wp:posOffset>
                </wp:positionH>
                <wp:positionV relativeFrom="paragraph">
                  <wp:posOffset>84032</wp:posOffset>
                </wp:positionV>
                <wp:extent cx="5668433" cy="931333"/>
                <wp:effectExtent l="0" t="0" r="27940" b="21590"/>
                <wp:wrapNone/>
                <wp:docPr id="2" name="テキスト ボックス 2"/>
                <wp:cNvGraphicFramePr/>
                <a:graphic xmlns:a="http://schemas.openxmlformats.org/drawingml/2006/main">
                  <a:graphicData uri="http://schemas.microsoft.com/office/word/2010/wordprocessingShape">
                    <wps:wsp>
                      <wps:cNvSpPr txBox="1"/>
                      <wps:spPr>
                        <a:xfrm>
                          <a:off x="0" y="0"/>
                          <a:ext cx="5668433" cy="931333"/>
                        </a:xfrm>
                        <a:prstGeom prst="rect">
                          <a:avLst/>
                        </a:prstGeom>
                        <a:solidFill>
                          <a:schemeClr val="lt1"/>
                        </a:solidFill>
                        <a:ln w="6350">
                          <a:solidFill>
                            <a:prstClr val="black"/>
                          </a:solidFill>
                        </a:ln>
                      </wps:spPr>
                      <wps:txbx>
                        <w:txbxContent>
                          <w:p w:rsidR="00913D7B" w:rsidRDefault="00913D7B">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E70D0A">
                              <w:rPr>
                                <w:rFonts w:asciiTheme="majorEastAsia" w:eastAsiaTheme="majorEastAsia" w:hAnsiTheme="majorEastAsia" w:hint="eastAsia"/>
                                <w:sz w:val="24"/>
                                <w:szCs w:val="24"/>
                                <w:u w:val="single"/>
                              </w:rPr>
                              <w:t>リーダーシップ</w:t>
                            </w:r>
                            <w:r>
                              <w:rPr>
                                <w:rFonts w:asciiTheme="majorEastAsia" w:eastAsiaTheme="majorEastAsia" w:hAnsiTheme="majorEastAsia" w:hint="eastAsia"/>
                                <w:sz w:val="24"/>
                                <w:szCs w:val="24"/>
                              </w:rPr>
                              <w:t>の重要性</w:t>
                            </w:r>
                          </w:p>
                          <w:p w:rsidR="00913D7B" w:rsidRDefault="00913D7B">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E70D0A">
                              <w:rPr>
                                <w:rFonts w:asciiTheme="majorEastAsia" w:eastAsiaTheme="majorEastAsia" w:hAnsiTheme="majorEastAsia" w:hint="eastAsia"/>
                                <w:sz w:val="24"/>
                                <w:szCs w:val="24"/>
                                <w:u w:val="single"/>
                              </w:rPr>
                              <w:t>災害対策本部体制</w:t>
                            </w:r>
                            <w:r>
                              <w:rPr>
                                <w:rFonts w:asciiTheme="majorEastAsia" w:eastAsiaTheme="majorEastAsia" w:hAnsiTheme="majorEastAsia" w:hint="eastAsia"/>
                                <w:sz w:val="24"/>
                                <w:szCs w:val="24"/>
                              </w:rPr>
                              <w:t>の構築と機能の発揮（全庁体制への移行、本部会議の運営）</w:t>
                            </w:r>
                          </w:p>
                          <w:p w:rsidR="00913D7B" w:rsidRDefault="00913D7B">
                            <w:pPr>
                              <w:rPr>
                                <w:rFonts w:ascii="Segoe UI Symbol" w:eastAsiaTheme="majorEastAsia" w:hAnsi="Segoe UI Symbol"/>
                                <w:sz w:val="24"/>
                                <w:szCs w:val="24"/>
                              </w:rPr>
                            </w:pPr>
                            <w:r>
                              <w:rPr>
                                <w:rFonts w:asciiTheme="majorEastAsia" w:eastAsiaTheme="majorEastAsia" w:hAnsiTheme="majorEastAsia" w:hint="eastAsia"/>
                                <w:sz w:val="24"/>
                                <w:szCs w:val="24"/>
                              </w:rPr>
                              <w:t>〇</w:t>
                            </w:r>
                            <w:r w:rsidRPr="00E70D0A">
                              <w:rPr>
                                <w:rFonts w:asciiTheme="majorEastAsia" w:eastAsiaTheme="majorEastAsia" w:hAnsiTheme="majorEastAsia" w:hint="eastAsia"/>
                                <w:sz w:val="24"/>
                                <w:szCs w:val="24"/>
                                <w:u w:val="single"/>
                              </w:rPr>
                              <w:t>Ｎ</w:t>
                            </w:r>
                            <w:r w:rsidRPr="00E70D0A">
                              <w:rPr>
                                <w:rFonts w:ascii="Segoe UI Symbol" w:eastAsiaTheme="majorEastAsia" w:hAnsi="Segoe UI Symbol"/>
                                <w:sz w:val="24"/>
                                <w:szCs w:val="24"/>
                                <w:u w:val="single"/>
                              </w:rPr>
                              <w:t>Ｐ</w:t>
                            </w:r>
                            <w:r w:rsidRPr="00E70D0A">
                              <w:rPr>
                                <w:rFonts w:ascii="Segoe UI Symbol" w:eastAsiaTheme="majorEastAsia" w:hAnsi="Segoe UI Symbol" w:hint="eastAsia"/>
                                <w:sz w:val="24"/>
                                <w:szCs w:val="24"/>
                                <w:u w:val="single"/>
                              </w:rPr>
                              <w:t>Ｏ等との連携</w:t>
                            </w:r>
                            <w:r>
                              <w:rPr>
                                <w:rFonts w:ascii="Segoe UI Symbol" w:eastAsiaTheme="majorEastAsia" w:hAnsi="Segoe UI Symbol" w:hint="eastAsia"/>
                                <w:sz w:val="24"/>
                                <w:szCs w:val="24"/>
                              </w:rPr>
                              <w:t>（ボランティアとの連携体制）</w:t>
                            </w:r>
                          </w:p>
                          <w:p w:rsidR="00913D7B" w:rsidRPr="00CF5214" w:rsidRDefault="00913D7B">
                            <w:pPr>
                              <w:rPr>
                                <w:rFonts w:asciiTheme="majorEastAsia" w:eastAsiaTheme="majorEastAsia" w:hAnsiTheme="majorEastAsia"/>
                                <w:sz w:val="24"/>
                                <w:szCs w:val="24"/>
                              </w:rPr>
                            </w:pPr>
                            <w:r>
                              <w:rPr>
                                <w:rFonts w:asciiTheme="majorEastAsia" w:eastAsiaTheme="majorEastAsia" w:hAnsiTheme="majorEastAsia" w:hint="eastAsia"/>
                                <w:sz w:val="24"/>
                                <w:szCs w:val="24"/>
                              </w:rPr>
                              <w:t>〇府下の</w:t>
                            </w:r>
                            <w:r w:rsidRPr="00E70D0A">
                              <w:rPr>
                                <w:rFonts w:asciiTheme="majorEastAsia" w:eastAsiaTheme="majorEastAsia" w:hAnsiTheme="majorEastAsia" w:hint="eastAsia"/>
                                <w:sz w:val="24"/>
                                <w:szCs w:val="24"/>
                                <w:u w:val="single"/>
                              </w:rPr>
                              <w:t>市町村相互の連携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75pt;margin-top:6.6pt;width:446.35pt;height:7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" fillcolor="white [3201]" strokeweight=".5pt">
                <v:textbox>
                  <w:txbxContent>
                    <w:p w:rsidR="00913D7B" w:rsidRDefault="00913D7B">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E70D0A">
                        <w:rPr>
                          <w:rFonts w:asciiTheme="majorEastAsia" w:eastAsiaTheme="majorEastAsia" w:hAnsiTheme="majorEastAsia" w:hint="eastAsia"/>
                          <w:sz w:val="24"/>
                          <w:szCs w:val="24"/>
                          <w:u w:val="single"/>
                        </w:rPr>
                        <w:t>リーダーシップ</w:t>
                      </w:r>
                      <w:r>
                        <w:rPr>
                          <w:rFonts w:asciiTheme="majorEastAsia" w:eastAsiaTheme="majorEastAsia" w:hAnsiTheme="majorEastAsia" w:hint="eastAsia"/>
                          <w:sz w:val="24"/>
                          <w:szCs w:val="24"/>
                        </w:rPr>
                        <w:t>の重要性</w:t>
                      </w:r>
                    </w:p>
                    <w:p w:rsidR="00913D7B" w:rsidRDefault="00913D7B">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E70D0A">
                        <w:rPr>
                          <w:rFonts w:asciiTheme="majorEastAsia" w:eastAsiaTheme="majorEastAsia" w:hAnsiTheme="majorEastAsia" w:hint="eastAsia"/>
                          <w:sz w:val="24"/>
                          <w:szCs w:val="24"/>
                          <w:u w:val="single"/>
                        </w:rPr>
                        <w:t>災害対策本部体制</w:t>
                      </w:r>
                      <w:r>
                        <w:rPr>
                          <w:rFonts w:asciiTheme="majorEastAsia" w:eastAsiaTheme="majorEastAsia" w:hAnsiTheme="majorEastAsia" w:hint="eastAsia"/>
                          <w:sz w:val="24"/>
                          <w:szCs w:val="24"/>
                        </w:rPr>
                        <w:t>の構築と機能の発揮（全庁体制への移行、本部会議の運営）</w:t>
                      </w:r>
                    </w:p>
                    <w:p w:rsidR="00913D7B" w:rsidRDefault="00913D7B">
                      <w:pPr>
                        <w:rPr>
                          <w:rFonts w:ascii="Segoe UI Symbol" w:eastAsiaTheme="majorEastAsia" w:hAnsi="Segoe UI Symbol"/>
                          <w:sz w:val="24"/>
                          <w:szCs w:val="24"/>
                        </w:rPr>
                      </w:pPr>
                      <w:r>
                        <w:rPr>
                          <w:rFonts w:asciiTheme="majorEastAsia" w:eastAsiaTheme="majorEastAsia" w:hAnsiTheme="majorEastAsia" w:hint="eastAsia"/>
                          <w:sz w:val="24"/>
                          <w:szCs w:val="24"/>
                        </w:rPr>
                        <w:t>〇</w:t>
                      </w:r>
                      <w:r w:rsidRPr="00E70D0A">
                        <w:rPr>
                          <w:rFonts w:asciiTheme="majorEastAsia" w:eastAsiaTheme="majorEastAsia" w:hAnsiTheme="majorEastAsia" w:hint="eastAsia"/>
                          <w:sz w:val="24"/>
                          <w:szCs w:val="24"/>
                          <w:u w:val="single"/>
                        </w:rPr>
                        <w:t>Ｎ</w:t>
                      </w:r>
                      <w:r w:rsidRPr="00E70D0A">
                        <w:rPr>
                          <w:rFonts w:ascii="Segoe UI Symbol" w:eastAsiaTheme="majorEastAsia" w:hAnsi="Segoe UI Symbol"/>
                          <w:sz w:val="24"/>
                          <w:szCs w:val="24"/>
                          <w:u w:val="single"/>
                        </w:rPr>
                        <w:t>Ｐ</w:t>
                      </w:r>
                      <w:r w:rsidRPr="00E70D0A">
                        <w:rPr>
                          <w:rFonts w:ascii="Segoe UI Symbol" w:eastAsiaTheme="majorEastAsia" w:hAnsi="Segoe UI Symbol" w:hint="eastAsia"/>
                          <w:sz w:val="24"/>
                          <w:szCs w:val="24"/>
                          <w:u w:val="single"/>
                        </w:rPr>
                        <w:t>Ｏ等との連携</w:t>
                      </w:r>
                      <w:r>
                        <w:rPr>
                          <w:rFonts w:ascii="Segoe UI Symbol" w:eastAsiaTheme="majorEastAsia" w:hAnsi="Segoe UI Symbol" w:hint="eastAsia"/>
                          <w:sz w:val="24"/>
                          <w:szCs w:val="24"/>
                        </w:rPr>
                        <w:t>（ボランティアとの連携体制）</w:t>
                      </w:r>
                    </w:p>
                    <w:p w:rsidR="00913D7B" w:rsidRPr="00CF5214" w:rsidRDefault="00913D7B">
                      <w:pPr>
                        <w:rPr>
                          <w:rFonts w:asciiTheme="majorEastAsia" w:eastAsiaTheme="majorEastAsia" w:hAnsiTheme="majorEastAsia"/>
                          <w:sz w:val="24"/>
                          <w:szCs w:val="24"/>
                        </w:rPr>
                      </w:pPr>
                      <w:r>
                        <w:rPr>
                          <w:rFonts w:asciiTheme="majorEastAsia" w:eastAsiaTheme="majorEastAsia" w:hAnsiTheme="majorEastAsia" w:hint="eastAsia"/>
                          <w:sz w:val="24"/>
                          <w:szCs w:val="24"/>
                        </w:rPr>
                        <w:t>〇府下の</w:t>
                      </w:r>
                      <w:r w:rsidRPr="00E70D0A">
                        <w:rPr>
                          <w:rFonts w:asciiTheme="majorEastAsia" w:eastAsiaTheme="majorEastAsia" w:hAnsiTheme="majorEastAsia" w:hint="eastAsia"/>
                          <w:sz w:val="24"/>
                          <w:szCs w:val="24"/>
                          <w:u w:val="single"/>
                        </w:rPr>
                        <w:t>市町村相互の連携</w:t>
                      </w:r>
                    </w:p>
                  </w:txbxContent>
                </v:textbox>
              </v:shape>
            </w:pict>
          </mc:Fallback>
        </mc:AlternateContent>
      </w:r>
    </w:p>
    <w:p w:rsidR="00CF5214" w:rsidRDefault="00CF5214" w:rsidP="009E55D6">
      <w:pPr>
        <w:rPr>
          <w:rFonts w:asciiTheme="majorEastAsia" w:eastAsiaTheme="majorEastAsia" w:hAnsiTheme="majorEastAsia"/>
          <w:sz w:val="24"/>
          <w:szCs w:val="24"/>
        </w:rPr>
      </w:pPr>
    </w:p>
    <w:p w:rsidR="00CF5214" w:rsidRPr="00CF5214" w:rsidRDefault="00CF5214" w:rsidP="009E55D6">
      <w:pPr>
        <w:rPr>
          <w:rFonts w:asciiTheme="majorEastAsia" w:eastAsiaTheme="majorEastAsia" w:hAnsiTheme="majorEastAsia"/>
          <w:sz w:val="24"/>
          <w:szCs w:val="24"/>
        </w:rPr>
      </w:pPr>
    </w:p>
    <w:p w:rsidR="00CF5214" w:rsidRDefault="00CF5214" w:rsidP="009E55D6">
      <w:pPr>
        <w:rPr>
          <w:rFonts w:asciiTheme="majorEastAsia" w:eastAsiaTheme="majorEastAsia" w:hAnsiTheme="majorEastAsia"/>
          <w:sz w:val="24"/>
          <w:szCs w:val="24"/>
        </w:rPr>
      </w:pPr>
    </w:p>
    <w:p w:rsidR="00CF5214" w:rsidRDefault="00CF5214" w:rsidP="009E55D6">
      <w:pPr>
        <w:rPr>
          <w:rFonts w:asciiTheme="majorEastAsia" w:eastAsiaTheme="majorEastAsia" w:hAnsiTheme="majorEastAsia"/>
          <w:sz w:val="24"/>
          <w:szCs w:val="24"/>
        </w:rPr>
      </w:pPr>
    </w:p>
    <w:p w:rsidR="0029600C" w:rsidRDefault="0029600C" w:rsidP="009E55D6">
      <w:pPr>
        <w:rPr>
          <w:rFonts w:asciiTheme="majorEastAsia" w:eastAsiaTheme="majorEastAsia" w:hAnsiTheme="majorEastAsia"/>
          <w:sz w:val="24"/>
          <w:szCs w:val="24"/>
        </w:rPr>
      </w:pPr>
    </w:p>
    <w:p w:rsidR="00401F2A" w:rsidRDefault="000E021F" w:rsidP="009E55D6">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01F2A">
        <w:rPr>
          <w:rFonts w:asciiTheme="majorEastAsia" w:eastAsiaTheme="majorEastAsia" w:hAnsiTheme="majorEastAsia" w:hint="eastAsia"/>
          <w:sz w:val="24"/>
          <w:szCs w:val="24"/>
        </w:rPr>
        <w:t>委員指摘事項</w:t>
      </w:r>
    </w:p>
    <w:p w:rsidR="00401F2A" w:rsidRDefault="000E021F" w:rsidP="009E55D6">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8752" behindDoc="0" locked="0" layoutInCell="1" allowOverlap="1" wp14:anchorId="6FC2AE79" wp14:editId="1AAC38C2">
                <wp:simplePos x="0" y="0"/>
                <wp:positionH relativeFrom="column">
                  <wp:posOffset>77470</wp:posOffset>
                </wp:positionH>
                <wp:positionV relativeFrom="paragraph">
                  <wp:posOffset>92074</wp:posOffset>
                </wp:positionV>
                <wp:extent cx="5668010" cy="2645833"/>
                <wp:effectExtent l="0" t="0" r="27940" b="21590"/>
                <wp:wrapNone/>
                <wp:docPr id="3" name="テキスト ボックス 3"/>
                <wp:cNvGraphicFramePr/>
                <a:graphic xmlns:a="http://schemas.openxmlformats.org/drawingml/2006/main">
                  <a:graphicData uri="http://schemas.microsoft.com/office/word/2010/wordprocessingShape">
                    <wps:wsp>
                      <wps:cNvSpPr txBox="1"/>
                      <wps:spPr>
                        <a:xfrm>
                          <a:off x="0" y="0"/>
                          <a:ext cx="5668010" cy="2645833"/>
                        </a:xfrm>
                        <a:prstGeom prst="rect">
                          <a:avLst/>
                        </a:prstGeom>
                        <a:solidFill>
                          <a:sysClr val="window" lastClr="FFFFFF"/>
                        </a:solidFill>
                        <a:ln w="6350">
                          <a:solidFill>
                            <a:prstClr val="black"/>
                          </a:solidFill>
                        </a:ln>
                      </wps:spPr>
                      <wps:txbx>
                        <w:txbxContent>
                          <w:p w:rsidR="00913D7B" w:rsidRDefault="00913D7B" w:rsidP="00BB507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〇マグニチュード9クラスの南海トラフ巨大地震で津波が発生し、４日間大混乱の中で支援物資も届かない</w:t>
                            </w:r>
                            <w:r w:rsidR="00114B1F">
                              <w:rPr>
                                <w:rFonts w:asciiTheme="majorEastAsia" w:eastAsiaTheme="majorEastAsia" w:hAnsiTheme="majorEastAsia" w:hint="eastAsia"/>
                                <w:sz w:val="24"/>
                                <w:szCs w:val="24"/>
                              </w:rPr>
                              <w:t>という</w:t>
                            </w:r>
                            <w:r w:rsidRPr="00E70D0A">
                              <w:rPr>
                                <w:rFonts w:asciiTheme="majorEastAsia" w:eastAsiaTheme="majorEastAsia" w:hAnsiTheme="majorEastAsia" w:hint="eastAsia"/>
                                <w:sz w:val="24"/>
                                <w:szCs w:val="24"/>
                                <w:u w:val="single"/>
                              </w:rPr>
                              <w:t>最悪のシナリオにおいて市町村が何をすべきか</w:t>
                            </w:r>
                            <w:r w:rsidRPr="001D6183">
                              <w:rPr>
                                <w:rFonts w:asciiTheme="majorEastAsia" w:eastAsiaTheme="majorEastAsia" w:hAnsiTheme="majorEastAsia" w:hint="eastAsia"/>
                                <w:sz w:val="24"/>
                                <w:szCs w:val="24"/>
                                <w:u w:val="single"/>
                              </w:rPr>
                              <w:t>検討が必要</w:t>
                            </w:r>
                            <w:r>
                              <w:rPr>
                                <w:rFonts w:asciiTheme="majorEastAsia" w:eastAsiaTheme="majorEastAsia" w:hAnsiTheme="majorEastAsia" w:hint="eastAsia"/>
                                <w:sz w:val="24"/>
                                <w:szCs w:val="24"/>
                              </w:rPr>
                              <w:t>。</w:t>
                            </w:r>
                          </w:p>
                          <w:p w:rsidR="00913D7B" w:rsidRDefault="00114B1F" w:rsidP="000E021F">
                            <w:pPr>
                              <w:rPr>
                                <w:rFonts w:asciiTheme="majorEastAsia" w:eastAsiaTheme="majorEastAsia" w:hAnsiTheme="majorEastAsia"/>
                                <w:sz w:val="24"/>
                                <w:szCs w:val="24"/>
                              </w:rPr>
                            </w:pPr>
                            <w:r>
                              <w:rPr>
                                <w:rFonts w:asciiTheme="majorEastAsia" w:eastAsiaTheme="majorEastAsia" w:hAnsiTheme="majorEastAsia" w:hint="eastAsia"/>
                                <w:sz w:val="24"/>
                                <w:szCs w:val="24"/>
                              </w:rPr>
                              <w:t>〇府から派遣される</w:t>
                            </w:r>
                            <w:r w:rsidR="00913D7B" w:rsidRPr="00E70D0A">
                              <w:rPr>
                                <w:rFonts w:asciiTheme="majorEastAsia" w:eastAsiaTheme="majorEastAsia" w:hAnsiTheme="majorEastAsia" w:hint="eastAsia"/>
                                <w:sz w:val="24"/>
                                <w:szCs w:val="24"/>
                                <w:u w:val="single"/>
                              </w:rPr>
                              <w:t>緊急防災推進員の役割</w:t>
                            </w:r>
                            <w:r w:rsidR="00913D7B">
                              <w:rPr>
                                <w:rFonts w:asciiTheme="majorEastAsia" w:eastAsiaTheme="majorEastAsia" w:hAnsiTheme="majorEastAsia" w:hint="eastAsia"/>
                                <w:sz w:val="24"/>
                                <w:szCs w:val="24"/>
                              </w:rPr>
                              <w:t>の市町村への周知と訓練が必要。</w:t>
                            </w:r>
                          </w:p>
                          <w:p w:rsidR="00913D7B" w:rsidRDefault="00913D7B" w:rsidP="000E021F">
                            <w:pPr>
                              <w:rPr>
                                <w:rFonts w:asciiTheme="majorEastAsia" w:eastAsiaTheme="majorEastAsia" w:hAnsiTheme="majorEastAsia"/>
                                <w:sz w:val="24"/>
                                <w:szCs w:val="24"/>
                              </w:rPr>
                            </w:pPr>
                            <w:r>
                              <w:rPr>
                                <w:rFonts w:asciiTheme="majorEastAsia" w:eastAsiaTheme="majorEastAsia" w:hAnsiTheme="majorEastAsia" w:hint="eastAsia"/>
                                <w:sz w:val="24"/>
                                <w:szCs w:val="24"/>
                              </w:rPr>
                              <w:t>〇自主防災組織の高齢化が進む中、</w:t>
                            </w:r>
                            <w:r w:rsidRPr="00E70D0A">
                              <w:rPr>
                                <w:rFonts w:asciiTheme="majorEastAsia" w:eastAsiaTheme="majorEastAsia" w:hAnsiTheme="majorEastAsia" w:hint="eastAsia"/>
                                <w:sz w:val="24"/>
                                <w:szCs w:val="24"/>
                                <w:u w:val="single"/>
                              </w:rPr>
                              <w:t>避難所運営の仕組みの抜本的見直し</w:t>
                            </w:r>
                            <w:r>
                              <w:rPr>
                                <w:rFonts w:asciiTheme="majorEastAsia" w:eastAsiaTheme="majorEastAsia" w:hAnsiTheme="majorEastAsia" w:hint="eastAsia"/>
                                <w:sz w:val="24"/>
                                <w:szCs w:val="24"/>
                              </w:rPr>
                              <w:t>が必要。</w:t>
                            </w:r>
                          </w:p>
                          <w:p w:rsidR="00913D7B" w:rsidRDefault="00913D7B" w:rsidP="000E021F">
                            <w:pPr>
                              <w:rPr>
                                <w:rFonts w:asciiTheme="majorEastAsia" w:eastAsiaTheme="majorEastAsia" w:hAnsiTheme="majorEastAsia"/>
                                <w:sz w:val="24"/>
                                <w:szCs w:val="24"/>
                              </w:rPr>
                            </w:pPr>
                            <w:r>
                              <w:rPr>
                                <w:rFonts w:asciiTheme="majorEastAsia" w:eastAsiaTheme="majorEastAsia" w:hAnsiTheme="majorEastAsia" w:hint="eastAsia"/>
                                <w:sz w:val="24"/>
                                <w:szCs w:val="24"/>
                              </w:rPr>
                              <w:t>〇自治体職員が減少する現状では、</w:t>
                            </w:r>
                            <w:r w:rsidRPr="00E70D0A">
                              <w:rPr>
                                <w:rFonts w:asciiTheme="majorEastAsia" w:eastAsiaTheme="majorEastAsia" w:hAnsiTheme="majorEastAsia" w:hint="eastAsia"/>
                                <w:sz w:val="24"/>
                                <w:szCs w:val="24"/>
                                <w:u w:val="single"/>
                              </w:rPr>
                              <w:t>民間活用の検討</w:t>
                            </w:r>
                            <w:r>
                              <w:rPr>
                                <w:rFonts w:asciiTheme="majorEastAsia" w:eastAsiaTheme="majorEastAsia" w:hAnsiTheme="majorEastAsia" w:hint="eastAsia"/>
                                <w:sz w:val="24"/>
                                <w:szCs w:val="24"/>
                              </w:rPr>
                              <w:t>が必要（罹災証明発行等）。</w:t>
                            </w:r>
                          </w:p>
                          <w:p w:rsidR="00913D7B" w:rsidRDefault="00913D7B" w:rsidP="000E021F">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E70D0A">
                              <w:rPr>
                                <w:rFonts w:asciiTheme="majorEastAsia" w:eastAsiaTheme="majorEastAsia" w:hAnsiTheme="majorEastAsia" w:hint="eastAsia"/>
                                <w:sz w:val="24"/>
                                <w:szCs w:val="24"/>
                                <w:u w:val="single"/>
                              </w:rPr>
                              <w:t>専門知識を有するＮＰＯ等との連携</w:t>
                            </w:r>
                            <w:r>
                              <w:rPr>
                                <w:rFonts w:asciiTheme="majorEastAsia" w:eastAsiaTheme="majorEastAsia" w:hAnsiTheme="majorEastAsia" w:hint="eastAsia"/>
                                <w:sz w:val="24"/>
                                <w:szCs w:val="24"/>
                              </w:rPr>
                              <w:t>を図るべき。</w:t>
                            </w:r>
                          </w:p>
                          <w:p w:rsidR="00913D7B" w:rsidRDefault="00913D7B" w:rsidP="00BB507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〇広域被害では各市町村にリエゾン配置は困難なため、</w:t>
                            </w:r>
                            <w:r w:rsidRPr="00E70D0A">
                              <w:rPr>
                                <w:rFonts w:asciiTheme="majorEastAsia" w:eastAsiaTheme="majorEastAsia" w:hAnsiTheme="majorEastAsia" w:hint="eastAsia"/>
                                <w:sz w:val="24"/>
                                <w:szCs w:val="24"/>
                                <w:u w:val="single"/>
                              </w:rPr>
                              <w:t>巡回型リエゾ</w:t>
                            </w:r>
                            <w:r w:rsidRPr="00E03EF9">
                              <w:rPr>
                                <w:rFonts w:asciiTheme="majorEastAsia" w:eastAsiaTheme="majorEastAsia" w:hAnsiTheme="majorEastAsia" w:hint="eastAsia"/>
                                <w:sz w:val="24"/>
                                <w:szCs w:val="24"/>
                                <w:u w:val="single"/>
                              </w:rPr>
                              <w:t>ンを検討</w:t>
                            </w:r>
                            <w:r>
                              <w:rPr>
                                <w:rFonts w:asciiTheme="majorEastAsia" w:eastAsiaTheme="majorEastAsia" w:hAnsiTheme="majorEastAsia" w:hint="eastAsia"/>
                                <w:sz w:val="24"/>
                                <w:szCs w:val="24"/>
                              </w:rPr>
                              <w:t>すべき</w:t>
                            </w:r>
                            <w:r w:rsidR="00114B1F">
                              <w:rPr>
                                <w:rFonts w:asciiTheme="majorEastAsia" w:eastAsiaTheme="majorEastAsia" w:hAnsiTheme="majorEastAsia" w:hint="eastAsia"/>
                                <w:sz w:val="24"/>
                                <w:szCs w:val="24"/>
                              </w:rPr>
                              <w:t>である</w:t>
                            </w:r>
                            <w:r>
                              <w:rPr>
                                <w:rFonts w:asciiTheme="majorEastAsia" w:eastAsiaTheme="majorEastAsia" w:hAnsiTheme="majorEastAsia" w:hint="eastAsia"/>
                                <w:sz w:val="24"/>
                                <w:szCs w:val="24"/>
                              </w:rPr>
                              <w:t>。</w:t>
                            </w:r>
                          </w:p>
                          <w:p w:rsidR="00913D7B" w:rsidRDefault="00913D7B" w:rsidP="000E021F">
                            <w:pPr>
                              <w:rPr>
                                <w:rFonts w:asciiTheme="majorEastAsia" w:eastAsiaTheme="majorEastAsia" w:hAnsiTheme="majorEastAsia"/>
                                <w:sz w:val="24"/>
                                <w:szCs w:val="24"/>
                              </w:rPr>
                            </w:pPr>
                            <w:r>
                              <w:rPr>
                                <w:rFonts w:asciiTheme="majorEastAsia" w:eastAsiaTheme="majorEastAsia" w:hAnsiTheme="majorEastAsia" w:hint="eastAsia"/>
                                <w:sz w:val="24"/>
                                <w:szCs w:val="24"/>
                              </w:rPr>
                              <w:t>〇地域性が類似</w:t>
                            </w:r>
                            <w:r w:rsidR="00114B1F">
                              <w:rPr>
                                <w:rFonts w:asciiTheme="majorEastAsia" w:eastAsiaTheme="majorEastAsia" w:hAnsiTheme="majorEastAsia" w:hint="eastAsia"/>
                                <w:sz w:val="24"/>
                                <w:szCs w:val="24"/>
                              </w:rPr>
                              <w:t>してる</w:t>
                            </w:r>
                            <w:r w:rsidRPr="00E70D0A">
                              <w:rPr>
                                <w:rFonts w:asciiTheme="majorEastAsia" w:eastAsiaTheme="majorEastAsia" w:hAnsiTheme="majorEastAsia" w:hint="eastAsia"/>
                                <w:sz w:val="24"/>
                                <w:szCs w:val="24"/>
                                <w:u w:val="single"/>
                              </w:rPr>
                              <w:t>市町村による情報共有</w:t>
                            </w:r>
                            <w:r>
                              <w:rPr>
                                <w:rFonts w:asciiTheme="majorEastAsia" w:eastAsiaTheme="majorEastAsia" w:hAnsiTheme="majorEastAsia" w:hint="eastAsia"/>
                                <w:sz w:val="24"/>
                                <w:szCs w:val="24"/>
                              </w:rPr>
                              <w:t>が必要。</w:t>
                            </w:r>
                          </w:p>
                          <w:p w:rsidR="00913D7B" w:rsidRDefault="00913D7B" w:rsidP="00BB507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〇災害時は基本的に</w:t>
                            </w:r>
                            <w:r w:rsidRPr="00E70D0A">
                              <w:rPr>
                                <w:rFonts w:asciiTheme="majorEastAsia" w:eastAsiaTheme="majorEastAsia" w:hAnsiTheme="majorEastAsia" w:hint="eastAsia"/>
                                <w:sz w:val="24"/>
                                <w:szCs w:val="24"/>
                                <w:u w:val="single"/>
                              </w:rPr>
                              <w:t>自助努力が必要であることを住民に理解してもらう</w:t>
                            </w:r>
                            <w:r>
                              <w:rPr>
                                <w:rFonts w:asciiTheme="majorEastAsia" w:eastAsiaTheme="majorEastAsia" w:hAnsiTheme="majorEastAsia" w:hint="eastAsia"/>
                                <w:sz w:val="24"/>
                                <w:szCs w:val="24"/>
                              </w:rPr>
                              <w:t>ことが重要。</w:t>
                            </w:r>
                          </w:p>
                          <w:p w:rsidR="00913D7B" w:rsidRPr="000F5F6B" w:rsidRDefault="00913D7B" w:rsidP="000E021F">
                            <w:pP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0" type="#_x0000_t202" style="position:absolute;left:0;text-align:left;margin-left:6.1pt;margin-top:7.25pt;width:446.3pt;height:20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" fillcolor="window" strokeweight=".5pt">
                <v:textbox>
                  <w:txbxContent>
                    <w:p w:rsidR="00913D7B" w:rsidRDefault="00913D7B" w:rsidP="00BB507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〇マグニチュード9クラスの南海トラフ巨大地震で津波が発生し、４日間大混乱の中で支援物資も届かない</w:t>
                      </w:r>
                      <w:r w:rsidR="00114B1F">
                        <w:rPr>
                          <w:rFonts w:asciiTheme="majorEastAsia" w:eastAsiaTheme="majorEastAsia" w:hAnsiTheme="majorEastAsia" w:hint="eastAsia"/>
                          <w:sz w:val="24"/>
                          <w:szCs w:val="24"/>
                        </w:rPr>
                        <w:t>という</w:t>
                      </w:r>
                      <w:r w:rsidRPr="00E70D0A">
                        <w:rPr>
                          <w:rFonts w:asciiTheme="majorEastAsia" w:eastAsiaTheme="majorEastAsia" w:hAnsiTheme="majorEastAsia" w:hint="eastAsia"/>
                          <w:sz w:val="24"/>
                          <w:szCs w:val="24"/>
                          <w:u w:val="single"/>
                        </w:rPr>
                        <w:t>最悪のシナリオにおいて市町村が何をすべきか</w:t>
                      </w:r>
                      <w:r w:rsidRPr="001D6183">
                        <w:rPr>
                          <w:rFonts w:asciiTheme="majorEastAsia" w:eastAsiaTheme="majorEastAsia" w:hAnsiTheme="majorEastAsia" w:hint="eastAsia"/>
                          <w:sz w:val="24"/>
                          <w:szCs w:val="24"/>
                          <w:u w:val="single"/>
                        </w:rPr>
                        <w:t>検討が必要</w:t>
                      </w:r>
                      <w:r>
                        <w:rPr>
                          <w:rFonts w:asciiTheme="majorEastAsia" w:eastAsiaTheme="majorEastAsia" w:hAnsiTheme="majorEastAsia" w:hint="eastAsia"/>
                          <w:sz w:val="24"/>
                          <w:szCs w:val="24"/>
                        </w:rPr>
                        <w:t>。</w:t>
                      </w:r>
                    </w:p>
                    <w:p w:rsidR="00913D7B" w:rsidRDefault="00114B1F" w:rsidP="000E021F">
                      <w:pPr>
                        <w:rPr>
                          <w:rFonts w:asciiTheme="majorEastAsia" w:eastAsiaTheme="majorEastAsia" w:hAnsiTheme="majorEastAsia"/>
                          <w:sz w:val="24"/>
                          <w:szCs w:val="24"/>
                        </w:rPr>
                      </w:pPr>
                      <w:r>
                        <w:rPr>
                          <w:rFonts w:asciiTheme="majorEastAsia" w:eastAsiaTheme="majorEastAsia" w:hAnsiTheme="majorEastAsia" w:hint="eastAsia"/>
                          <w:sz w:val="24"/>
                          <w:szCs w:val="24"/>
                        </w:rPr>
                        <w:t>〇府から派遣される</w:t>
                      </w:r>
                      <w:r w:rsidR="00913D7B" w:rsidRPr="00E70D0A">
                        <w:rPr>
                          <w:rFonts w:asciiTheme="majorEastAsia" w:eastAsiaTheme="majorEastAsia" w:hAnsiTheme="majorEastAsia" w:hint="eastAsia"/>
                          <w:sz w:val="24"/>
                          <w:szCs w:val="24"/>
                          <w:u w:val="single"/>
                        </w:rPr>
                        <w:t>緊急防災推進員の役割</w:t>
                      </w:r>
                      <w:r w:rsidR="00913D7B">
                        <w:rPr>
                          <w:rFonts w:asciiTheme="majorEastAsia" w:eastAsiaTheme="majorEastAsia" w:hAnsiTheme="majorEastAsia" w:hint="eastAsia"/>
                          <w:sz w:val="24"/>
                          <w:szCs w:val="24"/>
                        </w:rPr>
                        <w:t>の市町村への周知と訓練が必要。</w:t>
                      </w:r>
                    </w:p>
                    <w:p w:rsidR="00913D7B" w:rsidRDefault="00913D7B" w:rsidP="000E021F">
                      <w:pPr>
                        <w:rPr>
                          <w:rFonts w:asciiTheme="majorEastAsia" w:eastAsiaTheme="majorEastAsia" w:hAnsiTheme="majorEastAsia"/>
                          <w:sz w:val="24"/>
                          <w:szCs w:val="24"/>
                        </w:rPr>
                      </w:pPr>
                      <w:r>
                        <w:rPr>
                          <w:rFonts w:asciiTheme="majorEastAsia" w:eastAsiaTheme="majorEastAsia" w:hAnsiTheme="majorEastAsia" w:hint="eastAsia"/>
                          <w:sz w:val="24"/>
                          <w:szCs w:val="24"/>
                        </w:rPr>
                        <w:t>〇自主防災組織の高齢化が進む中、</w:t>
                      </w:r>
                      <w:r w:rsidRPr="00E70D0A">
                        <w:rPr>
                          <w:rFonts w:asciiTheme="majorEastAsia" w:eastAsiaTheme="majorEastAsia" w:hAnsiTheme="majorEastAsia" w:hint="eastAsia"/>
                          <w:sz w:val="24"/>
                          <w:szCs w:val="24"/>
                          <w:u w:val="single"/>
                        </w:rPr>
                        <w:t>避難所運営の仕組みの抜本的見直し</w:t>
                      </w:r>
                      <w:r>
                        <w:rPr>
                          <w:rFonts w:asciiTheme="majorEastAsia" w:eastAsiaTheme="majorEastAsia" w:hAnsiTheme="majorEastAsia" w:hint="eastAsia"/>
                          <w:sz w:val="24"/>
                          <w:szCs w:val="24"/>
                        </w:rPr>
                        <w:t>が必要。</w:t>
                      </w:r>
                    </w:p>
                    <w:p w:rsidR="00913D7B" w:rsidRDefault="00913D7B" w:rsidP="000E021F">
                      <w:pPr>
                        <w:rPr>
                          <w:rFonts w:asciiTheme="majorEastAsia" w:eastAsiaTheme="majorEastAsia" w:hAnsiTheme="majorEastAsia"/>
                          <w:sz w:val="24"/>
                          <w:szCs w:val="24"/>
                        </w:rPr>
                      </w:pPr>
                      <w:r>
                        <w:rPr>
                          <w:rFonts w:asciiTheme="majorEastAsia" w:eastAsiaTheme="majorEastAsia" w:hAnsiTheme="majorEastAsia" w:hint="eastAsia"/>
                          <w:sz w:val="24"/>
                          <w:szCs w:val="24"/>
                        </w:rPr>
                        <w:t>〇自治体職員が減少する現状では、</w:t>
                      </w:r>
                      <w:r w:rsidRPr="00E70D0A">
                        <w:rPr>
                          <w:rFonts w:asciiTheme="majorEastAsia" w:eastAsiaTheme="majorEastAsia" w:hAnsiTheme="majorEastAsia" w:hint="eastAsia"/>
                          <w:sz w:val="24"/>
                          <w:szCs w:val="24"/>
                          <w:u w:val="single"/>
                        </w:rPr>
                        <w:t>民間活用の検討</w:t>
                      </w:r>
                      <w:r>
                        <w:rPr>
                          <w:rFonts w:asciiTheme="majorEastAsia" w:eastAsiaTheme="majorEastAsia" w:hAnsiTheme="majorEastAsia" w:hint="eastAsia"/>
                          <w:sz w:val="24"/>
                          <w:szCs w:val="24"/>
                        </w:rPr>
                        <w:t>が必要（罹災証明発行等）。</w:t>
                      </w:r>
                    </w:p>
                    <w:p w:rsidR="00913D7B" w:rsidRDefault="00913D7B" w:rsidP="000E021F">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E70D0A">
                        <w:rPr>
                          <w:rFonts w:asciiTheme="majorEastAsia" w:eastAsiaTheme="majorEastAsia" w:hAnsiTheme="majorEastAsia" w:hint="eastAsia"/>
                          <w:sz w:val="24"/>
                          <w:szCs w:val="24"/>
                          <w:u w:val="single"/>
                        </w:rPr>
                        <w:t>専門知識を有するＮＰＯ等との連携</w:t>
                      </w:r>
                      <w:r>
                        <w:rPr>
                          <w:rFonts w:asciiTheme="majorEastAsia" w:eastAsiaTheme="majorEastAsia" w:hAnsiTheme="majorEastAsia" w:hint="eastAsia"/>
                          <w:sz w:val="24"/>
                          <w:szCs w:val="24"/>
                        </w:rPr>
                        <w:t>を図るべき。</w:t>
                      </w:r>
                    </w:p>
                    <w:p w:rsidR="00913D7B" w:rsidRDefault="00913D7B" w:rsidP="00BB507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〇広域被害では各市町村にリエゾン配置は困難なため、</w:t>
                      </w:r>
                      <w:r w:rsidRPr="00E70D0A">
                        <w:rPr>
                          <w:rFonts w:asciiTheme="majorEastAsia" w:eastAsiaTheme="majorEastAsia" w:hAnsiTheme="majorEastAsia" w:hint="eastAsia"/>
                          <w:sz w:val="24"/>
                          <w:szCs w:val="24"/>
                          <w:u w:val="single"/>
                        </w:rPr>
                        <w:t>巡回型リエゾ</w:t>
                      </w:r>
                      <w:r w:rsidRPr="00E03EF9">
                        <w:rPr>
                          <w:rFonts w:asciiTheme="majorEastAsia" w:eastAsiaTheme="majorEastAsia" w:hAnsiTheme="majorEastAsia" w:hint="eastAsia"/>
                          <w:sz w:val="24"/>
                          <w:szCs w:val="24"/>
                          <w:u w:val="single"/>
                        </w:rPr>
                        <w:t>ンを検討</w:t>
                      </w:r>
                      <w:r>
                        <w:rPr>
                          <w:rFonts w:asciiTheme="majorEastAsia" w:eastAsiaTheme="majorEastAsia" w:hAnsiTheme="majorEastAsia" w:hint="eastAsia"/>
                          <w:sz w:val="24"/>
                          <w:szCs w:val="24"/>
                        </w:rPr>
                        <w:t>すべき</w:t>
                      </w:r>
                      <w:r w:rsidR="00114B1F">
                        <w:rPr>
                          <w:rFonts w:asciiTheme="majorEastAsia" w:eastAsiaTheme="majorEastAsia" w:hAnsiTheme="majorEastAsia" w:hint="eastAsia"/>
                          <w:sz w:val="24"/>
                          <w:szCs w:val="24"/>
                        </w:rPr>
                        <w:t>である</w:t>
                      </w:r>
                      <w:r>
                        <w:rPr>
                          <w:rFonts w:asciiTheme="majorEastAsia" w:eastAsiaTheme="majorEastAsia" w:hAnsiTheme="majorEastAsia" w:hint="eastAsia"/>
                          <w:sz w:val="24"/>
                          <w:szCs w:val="24"/>
                        </w:rPr>
                        <w:t>。</w:t>
                      </w:r>
                    </w:p>
                    <w:p w:rsidR="00913D7B" w:rsidRDefault="00913D7B" w:rsidP="000E021F">
                      <w:pPr>
                        <w:rPr>
                          <w:rFonts w:asciiTheme="majorEastAsia" w:eastAsiaTheme="majorEastAsia" w:hAnsiTheme="majorEastAsia"/>
                          <w:sz w:val="24"/>
                          <w:szCs w:val="24"/>
                        </w:rPr>
                      </w:pPr>
                      <w:r>
                        <w:rPr>
                          <w:rFonts w:asciiTheme="majorEastAsia" w:eastAsiaTheme="majorEastAsia" w:hAnsiTheme="majorEastAsia" w:hint="eastAsia"/>
                          <w:sz w:val="24"/>
                          <w:szCs w:val="24"/>
                        </w:rPr>
                        <w:t>〇地域性が類似</w:t>
                      </w:r>
                      <w:r w:rsidR="00114B1F">
                        <w:rPr>
                          <w:rFonts w:asciiTheme="majorEastAsia" w:eastAsiaTheme="majorEastAsia" w:hAnsiTheme="majorEastAsia" w:hint="eastAsia"/>
                          <w:sz w:val="24"/>
                          <w:szCs w:val="24"/>
                        </w:rPr>
                        <w:t>してる</w:t>
                      </w:r>
                      <w:r w:rsidRPr="00E70D0A">
                        <w:rPr>
                          <w:rFonts w:asciiTheme="majorEastAsia" w:eastAsiaTheme="majorEastAsia" w:hAnsiTheme="majorEastAsia" w:hint="eastAsia"/>
                          <w:sz w:val="24"/>
                          <w:szCs w:val="24"/>
                          <w:u w:val="single"/>
                        </w:rPr>
                        <w:t>市町村による情報共有</w:t>
                      </w:r>
                      <w:r>
                        <w:rPr>
                          <w:rFonts w:asciiTheme="majorEastAsia" w:eastAsiaTheme="majorEastAsia" w:hAnsiTheme="majorEastAsia" w:hint="eastAsia"/>
                          <w:sz w:val="24"/>
                          <w:szCs w:val="24"/>
                        </w:rPr>
                        <w:t>が必要。</w:t>
                      </w:r>
                    </w:p>
                    <w:p w:rsidR="00913D7B" w:rsidRDefault="00913D7B" w:rsidP="00BB507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〇災害時は基本的に</w:t>
                      </w:r>
                      <w:r w:rsidRPr="00E70D0A">
                        <w:rPr>
                          <w:rFonts w:asciiTheme="majorEastAsia" w:eastAsiaTheme="majorEastAsia" w:hAnsiTheme="majorEastAsia" w:hint="eastAsia"/>
                          <w:sz w:val="24"/>
                          <w:szCs w:val="24"/>
                          <w:u w:val="single"/>
                        </w:rPr>
                        <w:t>自助努力が必要であることを住民に理解してもらう</w:t>
                      </w:r>
                      <w:r>
                        <w:rPr>
                          <w:rFonts w:asciiTheme="majorEastAsia" w:eastAsiaTheme="majorEastAsia" w:hAnsiTheme="majorEastAsia" w:hint="eastAsia"/>
                          <w:sz w:val="24"/>
                          <w:szCs w:val="24"/>
                        </w:rPr>
                        <w:t>ことが重要。</w:t>
                      </w:r>
                    </w:p>
                    <w:p w:rsidR="00913D7B" w:rsidRPr="000F5F6B" w:rsidRDefault="00913D7B" w:rsidP="000E021F">
                      <w:pPr>
                        <w:rPr>
                          <w:rFonts w:asciiTheme="majorEastAsia" w:eastAsiaTheme="majorEastAsia" w:hAnsiTheme="majorEastAsia"/>
                          <w:sz w:val="24"/>
                          <w:szCs w:val="24"/>
                        </w:rPr>
                      </w:pPr>
                    </w:p>
                  </w:txbxContent>
                </v:textbox>
              </v:shape>
            </w:pict>
          </mc:Fallback>
        </mc:AlternateContent>
      </w:r>
    </w:p>
    <w:p w:rsidR="00401F2A" w:rsidRDefault="00401F2A" w:rsidP="009E55D6">
      <w:pPr>
        <w:rPr>
          <w:rFonts w:asciiTheme="majorEastAsia" w:eastAsiaTheme="majorEastAsia" w:hAnsiTheme="majorEastAsia"/>
          <w:sz w:val="24"/>
          <w:szCs w:val="24"/>
        </w:rPr>
      </w:pPr>
    </w:p>
    <w:p w:rsidR="00401F2A" w:rsidRDefault="00401F2A" w:rsidP="009E55D6">
      <w:pPr>
        <w:rPr>
          <w:rFonts w:asciiTheme="majorEastAsia" w:eastAsiaTheme="majorEastAsia" w:hAnsiTheme="majorEastAsia"/>
          <w:sz w:val="24"/>
          <w:szCs w:val="24"/>
        </w:rPr>
      </w:pPr>
    </w:p>
    <w:p w:rsidR="00401F2A" w:rsidRDefault="00401F2A" w:rsidP="009E55D6">
      <w:pPr>
        <w:rPr>
          <w:rFonts w:asciiTheme="majorEastAsia" w:eastAsiaTheme="majorEastAsia" w:hAnsiTheme="majorEastAsia"/>
          <w:sz w:val="24"/>
          <w:szCs w:val="24"/>
        </w:rPr>
      </w:pPr>
    </w:p>
    <w:p w:rsidR="00401F2A" w:rsidRDefault="00401F2A" w:rsidP="009E55D6">
      <w:pPr>
        <w:rPr>
          <w:rFonts w:asciiTheme="majorEastAsia" w:eastAsiaTheme="majorEastAsia" w:hAnsiTheme="majorEastAsia"/>
          <w:sz w:val="24"/>
          <w:szCs w:val="24"/>
        </w:rPr>
      </w:pPr>
    </w:p>
    <w:p w:rsidR="00401F2A" w:rsidRDefault="00401F2A" w:rsidP="009E55D6">
      <w:pPr>
        <w:rPr>
          <w:rFonts w:asciiTheme="majorEastAsia" w:eastAsiaTheme="majorEastAsia" w:hAnsiTheme="majorEastAsia"/>
          <w:sz w:val="24"/>
          <w:szCs w:val="24"/>
        </w:rPr>
      </w:pPr>
    </w:p>
    <w:p w:rsidR="00401F2A" w:rsidRDefault="00401F2A" w:rsidP="009E55D6">
      <w:pPr>
        <w:rPr>
          <w:rFonts w:asciiTheme="majorEastAsia" w:eastAsiaTheme="majorEastAsia" w:hAnsiTheme="majorEastAsia"/>
          <w:sz w:val="24"/>
          <w:szCs w:val="24"/>
        </w:rPr>
      </w:pPr>
    </w:p>
    <w:p w:rsidR="002D4B4E" w:rsidRDefault="002D4B4E" w:rsidP="009E55D6">
      <w:pPr>
        <w:rPr>
          <w:rFonts w:asciiTheme="majorEastAsia" w:eastAsiaTheme="majorEastAsia" w:hAnsiTheme="majorEastAsia"/>
          <w:sz w:val="24"/>
          <w:szCs w:val="24"/>
        </w:rPr>
      </w:pPr>
    </w:p>
    <w:p w:rsidR="002D4B4E" w:rsidRDefault="002D4B4E" w:rsidP="009E55D6">
      <w:pPr>
        <w:rPr>
          <w:rFonts w:asciiTheme="majorEastAsia" w:eastAsiaTheme="majorEastAsia" w:hAnsiTheme="majorEastAsia"/>
          <w:sz w:val="24"/>
          <w:szCs w:val="24"/>
        </w:rPr>
      </w:pPr>
    </w:p>
    <w:p w:rsidR="002D4B4E" w:rsidRDefault="002D4B4E" w:rsidP="009E55D6">
      <w:pPr>
        <w:rPr>
          <w:rFonts w:asciiTheme="majorEastAsia" w:eastAsiaTheme="majorEastAsia" w:hAnsiTheme="majorEastAsia"/>
          <w:sz w:val="24"/>
          <w:szCs w:val="24"/>
        </w:rPr>
      </w:pPr>
    </w:p>
    <w:p w:rsidR="000F5F6B" w:rsidRPr="000F5F6B" w:rsidRDefault="000F5F6B" w:rsidP="00D50AAE">
      <w:pPr>
        <w:rPr>
          <w:rFonts w:asciiTheme="majorEastAsia" w:eastAsiaTheme="majorEastAsia" w:hAnsiTheme="majorEastAsia"/>
          <w:spacing w:val="96"/>
          <w:kern w:val="0"/>
          <w:sz w:val="24"/>
          <w:szCs w:val="24"/>
        </w:rPr>
      </w:pPr>
    </w:p>
    <w:p w:rsidR="000F5F6B" w:rsidRPr="000F5F6B" w:rsidRDefault="000F5F6B" w:rsidP="00D50AAE">
      <w:pPr>
        <w:rPr>
          <w:rFonts w:asciiTheme="majorEastAsia" w:eastAsiaTheme="majorEastAsia" w:hAnsiTheme="majorEastAsia"/>
          <w:spacing w:val="96"/>
          <w:kern w:val="0"/>
          <w:sz w:val="24"/>
          <w:szCs w:val="24"/>
        </w:rPr>
      </w:pPr>
    </w:p>
    <w:p w:rsidR="000F5F6B" w:rsidRPr="000F5F6B" w:rsidRDefault="000F5F6B" w:rsidP="00D50AAE">
      <w:pPr>
        <w:rPr>
          <w:rFonts w:asciiTheme="majorEastAsia" w:eastAsiaTheme="majorEastAsia" w:hAnsiTheme="majorEastAsia"/>
          <w:spacing w:val="96"/>
          <w:kern w:val="0"/>
          <w:sz w:val="24"/>
          <w:szCs w:val="24"/>
        </w:rPr>
      </w:pPr>
    </w:p>
    <w:p w:rsidR="004A177E" w:rsidRPr="004A177E" w:rsidRDefault="004A177E" w:rsidP="004A177E">
      <w:pPr>
        <w:jc w:val="left"/>
        <w:rPr>
          <w:rFonts w:asciiTheme="majorEastAsia" w:eastAsiaTheme="majorEastAsia" w:hAnsiTheme="majorEastAsia"/>
          <w:spacing w:val="96"/>
          <w:kern w:val="0"/>
          <w:sz w:val="24"/>
          <w:szCs w:val="24"/>
        </w:rPr>
      </w:pPr>
    </w:p>
    <w:p w:rsidR="004A177E" w:rsidRPr="00E03EF9" w:rsidRDefault="004A177E" w:rsidP="00E70D0A">
      <w:pPr>
        <w:rPr>
          <w:rFonts w:asciiTheme="majorEastAsia" w:eastAsiaTheme="majorEastAsia" w:hAnsiTheme="majorEastAsia"/>
          <w:spacing w:val="96"/>
          <w:kern w:val="0"/>
          <w:sz w:val="24"/>
          <w:szCs w:val="24"/>
        </w:rPr>
      </w:pPr>
    </w:p>
    <w:p w:rsidR="004A177E" w:rsidRPr="00E03EF9" w:rsidRDefault="004A177E" w:rsidP="00540317">
      <w:pPr>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【論点整理】</w:t>
      </w:r>
    </w:p>
    <w:p w:rsidR="004A177E" w:rsidRPr="00E03EF9" w:rsidRDefault="004A177E" w:rsidP="00E70D0A">
      <w:pPr>
        <w:rPr>
          <w:rFonts w:asciiTheme="majorEastAsia" w:eastAsiaTheme="majorEastAsia" w:hAnsiTheme="majorEastAsia"/>
          <w:sz w:val="24"/>
          <w:szCs w:val="24"/>
        </w:rPr>
      </w:pPr>
      <w:bookmarkStart w:id="2" w:name="_Hlk521845003"/>
      <w:r w:rsidRPr="00E03EF9">
        <w:rPr>
          <w:rFonts w:asciiTheme="majorEastAsia" w:eastAsiaTheme="majorEastAsia" w:hAnsiTheme="majorEastAsia" w:hint="eastAsia"/>
          <w:sz w:val="24"/>
          <w:szCs w:val="24"/>
        </w:rPr>
        <w:t xml:space="preserve">　市</w:t>
      </w:r>
      <w:r w:rsidR="00624322" w:rsidRPr="00E03EF9">
        <w:rPr>
          <w:rFonts w:asciiTheme="majorEastAsia" w:eastAsiaTheme="majorEastAsia" w:hAnsiTheme="majorEastAsia" w:hint="eastAsia"/>
          <w:sz w:val="24"/>
          <w:szCs w:val="24"/>
        </w:rPr>
        <w:t>への</w:t>
      </w:r>
      <w:r w:rsidRPr="00E03EF9">
        <w:rPr>
          <w:rFonts w:asciiTheme="majorEastAsia" w:eastAsiaTheme="majorEastAsia" w:hAnsiTheme="majorEastAsia" w:hint="eastAsia"/>
          <w:sz w:val="24"/>
          <w:szCs w:val="24"/>
        </w:rPr>
        <w:t>ヒヤリング結果および前回検討委員会での委員指摘等を踏まえ</w:t>
      </w:r>
      <w:r w:rsidR="00E70D0A" w:rsidRPr="00E03EF9">
        <w:rPr>
          <w:rFonts w:asciiTheme="majorEastAsia" w:eastAsiaTheme="majorEastAsia" w:hAnsiTheme="majorEastAsia" w:hint="eastAsia"/>
          <w:sz w:val="24"/>
          <w:szCs w:val="24"/>
        </w:rPr>
        <w:t>整理</w:t>
      </w:r>
    </w:p>
    <w:bookmarkEnd w:id="2"/>
    <w:p w:rsidR="009E3CD0" w:rsidRPr="00E03EF9" w:rsidRDefault="0011152B" w:rsidP="009E3CD0">
      <w:pPr>
        <w:rPr>
          <w:rFonts w:asciiTheme="majorEastAsia" w:eastAsiaTheme="majorEastAsia" w:hAnsiTheme="majorEastAsia"/>
          <w:sz w:val="24"/>
          <w:szCs w:val="24"/>
        </w:rPr>
      </w:pPr>
      <w:r w:rsidRPr="00E03EF9">
        <w:rPr>
          <w:rFonts w:asciiTheme="majorEastAsia" w:eastAsiaTheme="majorEastAsia" w:hAnsiTheme="majorEastAsia" w:hint="eastAsia"/>
          <w:noProof/>
          <w:sz w:val="24"/>
          <w:szCs w:val="24"/>
        </w:rPr>
        <mc:AlternateContent>
          <mc:Choice Requires="wps">
            <w:drawing>
              <wp:anchor distT="0" distB="0" distL="114300" distR="114300" simplePos="0" relativeHeight="251673600" behindDoc="0" locked="0" layoutInCell="1" allowOverlap="1" wp14:anchorId="45FA655D" wp14:editId="320F7169">
                <wp:simplePos x="0" y="0"/>
                <wp:positionH relativeFrom="column">
                  <wp:posOffset>80645</wp:posOffset>
                </wp:positionH>
                <wp:positionV relativeFrom="paragraph">
                  <wp:posOffset>71755</wp:posOffset>
                </wp:positionV>
                <wp:extent cx="5658485" cy="2990850"/>
                <wp:effectExtent l="0" t="0" r="18415" b="19050"/>
                <wp:wrapNone/>
                <wp:docPr id="6" name="テキスト ボックス 6"/>
                <wp:cNvGraphicFramePr/>
                <a:graphic xmlns:a="http://schemas.openxmlformats.org/drawingml/2006/main">
                  <a:graphicData uri="http://schemas.microsoft.com/office/word/2010/wordprocessingShape">
                    <wps:wsp>
                      <wps:cNvSpPr txBox="1"/>
                      <wps:spPr>
                        <a:xfrm>
                          <a:off x="0" y="0"/>
                          <a:ext cx="5658485" cy="2990850"/>
                        </a:xfrm>
                        <a:prstGeom prst="rect">
                          <a:avLst/>
                        </a:prstGeom>
                        <a:solidFill>
                          <a:schemeClr val="lt1"/>
                        </a:solidFill>
                        <a:ln w="254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１　市町村災害対策本部</w:t>
                            </w:r>
                            <w:r w:rsidR="001C115F" w:rsidRPr="00E03EF9">
                              <w:rPr>
                                <w:rFonts w:asciiTheme="majorEastAsia" w:eastAsiaTheme="majorEastAsia" w:hAnsiTheme="majorEastAsia" w:hint="eastAsia"/>
                                <w:sz w:val="24"/>
                                <w:szCs w:val="24"/>
                              </w:rPr>
                              <w:t>の機能</w:t>
                            </w:r>
                            <w:r w:rsidRPr="00E03EF9">
                              <w:rPr>
                                <w:rFonts w:asciiTheme="majorEastAsia" w:eastAsiaTheme="majorEastAsia" w:hAnsiTheme="majorEastAsia" w:hint="eastAsia"/>
                                <w:sz w:val="24"/>
                                <w:szCs w:val="24"/>
                              </w:rPr>
                              <w:t>強化</w:t>
                            </w:r>
                          </w:p>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 xml:space="preserve">２　</w:t>
                            </w:r>
                            <w:r w:rsidR="004A12A5" w:rsidRPr="00E03EF9">
                              <w:rPr>
                                <w:rFonts w:asciiTheme="majorEastAsia" w:eastAsiaTheme="majorEastAsia" w:hAnsiTheme="majorEastAsia" w:hint="eastAsia"/>
                                <w:sz w:val="24"/>
                                <w:szCs w:val="24"/>
                              </w:rPr>
                              <w:t>市町村</w:t>
                            </w:r>
                            <w:r w:rsidR="0059436F" w:rsidRPr="00E03EF9">
                              <w:rPr>
                                <w:rFonts w:asciiTheme="majorEastAsia" w:eastAsiaTheme="majorEastAsia" w:hAnsiTheme="majorEastAsia" w:hint="eastAsia"/>
                                <w:sz w:val="24"/>
                                <w:szCs w:val="24"/>
                              </w:rPr>
                              <w:t>ＢＣＰの</w:t>
                            </w:r>
                            <w:r w:rsidRPr="00E03EF9">
                              <w:rPr>
                                <w:rFonts w:asciiTheme="majorEastAsia" w:eastAsiaTheme="majorEastAsia" w:hAnsiTheme="majorEastAsia" w:hint="eastAsia"/>
                                <w:sz w:val="24"/>
                                <w:szCs w:val="24"/>
                              </w:rPr>
                              <w:t>検証</w:t>
                            </w:r>
                          </w:p>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３　市町村受援計画の整備</w:t>
                            </w:r>
                          </w:p>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４　現地情報連絡員（リエゾン）の配置のあり方</w:t>
                            </w:r>
                          </w:p>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５　府の緊急防災推進員の役割</w:t>
                            </w:r>
                          </w:p>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６　専門分野の要員確保（住家被害認定調査、応急危険度判定など）</w:t>
                            </w:r>
                          </w:p>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７　避難所運営の仕組み</w:t>
                            </w:r>
                          </w:p>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８　避難行動要支援者への対応</w:t>
                            </w:r>
                          </w:p>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９　民間、ＮＰＯ、ボランティア等との連携体制</w:t>
                            </w:r>
                          </w:p>
                          <w:p w:rsidR="0011152B" w:rsidRPr="00E03EF9" w:rsidRDefault="001C115F" w:rsidP="001C115F">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11</w:t>
                            </w:r>
                            <w:r w:rsidR="0011152B" w:rsidRPr="00E03EF9">
                              <w:rPr>
                                <w:rFonts w:asciiTheme="majorEastAsia" w:eastAsiaTheme="majorEastAsia" w:hAnsiTheme="majorEastAsia" w:hint="eastAsia"/>
                                <w:sz w:val="24"/>
                                <w:szCs w:val="24"/>
                              </w:rPr>
                              <w:t xml:space="preserve">　行政、防災関係機関</w:t>
                            </w:r>
                            <w:r w:rsidR="00BB5072" w:rsidRPr="00E03EF9">
                              <w:rPr>
                                <w:rFonts w:asciiTheme="majorEastAsia" w:eastAsiaTheme="majorEastAsia" w:hAnsiTheme="majorEastAsia" w:hint="eastAsia"/>
                                <w:sz w:val="24"/>
                                <w:szCs w:val="24"/>
                              </w:rPr>
                              <w:t>と</w:t>
                            </w:r>
                            <w:r w:rsidR="0011152B" w:rsidRPr="00E03EF9">
                              <w:rPr>
                                <w:rFonts w:asciiTheme="majorEastAsia" w:eastAsiaTheme="majorEastAsia" w:hAnsiTheme="majorEastAsia" w:hint="eastAsia"/>
                                <w:sz w:val="24"/>
                                <w:szCs w:val="24"/>
                              </w:rPr>
                              <w:t>の連携体制</w:t>
                            </w:r>
                          </w:p>
                          <w:p w:rsidR="0011152B" w:rsidRPr="00E03EF9" w:rsidRDefault="001C115F" w:rsidP="001C115F">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12</w:t>
                            </w:r>
                            <w:r w:rsidR="004A12A5" w:rsidRPr="00E03EF9">
                              <w:rPr>
                                <w:rFonts w:asciiTheme="majorEastAsia" w:eastAsiaTheme="majorEastAsia" w:hAnsiTheme="majorEastAsia" w:hint="eastAsia"/>
                                <w:sz w:val="24"/>
                                <w:szCs w:val="24"/>
                              </w:rPr>
                              <w:t xml:space="preserve">　住民や地域に対する自助・共助</w:t>
                            </w:r>
                            <w:r w:rsidR="0011152B" w:rsidRPr="00E03EF9">
                              <w:rPr>
                                <w:rFonts w:asciiTheme="majorEastAsia" w:eastAsiaTheme="majorEastAsia" w:hAnsiTheme="majorEastAsia" w:hint="eastAsia"/>
                                <w:sz w:val="24"/>
                                <w:szCs w:val="24"/>
                              </w:rPr>
                              <w:t>意識の醸成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6.35pt;margin-top:5.65pt;width:445.55pt;height: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" fillcolor="white [3201]" strokecolor="black [3213]" strokeweight="2pt">
                <v:stroke linestyle="thinThin"/>
                <v:textbox>
                  <w:txbxContent>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１　市町村災害対策本部</w:t>
                      </w:r>
                      <w:r w:rsidR="001C115F" w:rsidRPr="00E03EF9">
                        <w:rPr>
                          <w:rFonts w:asciiTheme="majorEastAsia" w:eastAsiaTheme="majorEastAsia" w:hAnsiTheme="majorEastAsia" w:hint="eastAsia"/>
                          <w:sz w:val="24"/>
                          <w:szCs w:val="24"/>
                        </w:rPr>
                        <w:t>の機能</w:t>
                      </w:r>
                      <w:r w:rsidRPr="00E03EF9">
                        <w:rPr>
                          <w:rFonts w:asciiTheme="majorEastAsia" w:eastAsiaTheme="majorEastAsia" w:hAnsiTheme="majorEastAsia" w:hint="eastAsia"/>
                          <w:sz w:val="24"/>
                          <w:szCs w:val="24"/>
                        </w:rPr>
                        <w:t>強化</w:t>
                      </w:r>
                    </w:p>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 xml:space="preserve">２　</w:t>
                      </w:r>
                      <w:r w:rsidR="004A12A5" w:rsidRPr="00E03EF9">
                        <w:rPr>
                          <w:rFonts w:asciiTheme="majorEastAsia" w:eastAsiaTheme="majorEastAsia" w:hAnsiTheme="majorEastAsia" w:hint="eastAsia"/>
                          <w:sz w:val="24"/>
                          <w:szCs w:val="24"/>
                        </w:rPr>
                        <w:t>市町村</w:t>
                      </w:r>
                      <w:r w:rsidR="0059436F" w:rsidRPr="00E03EF9">
                        <w:rPr>
                          <w:rFonts w:asciiTheme="majorEastAsia" w:eastAsiaTheme="majorEastAsia" w:hAnsiTheme="majorEastAsia" w:hint="eastAsia"/>
                          <w:sz w:val="24"/>
                          <w:szCs w:val="24"/>
                        </w:rPr>
                        <w:t>ＢＣＰの</w:t>
                      </w:r>
                      <w:r w:rsidRPr="00E03EF9">
                        <w:rPr>
                          <w:rFonts w:asciiTheme="majorEastAsia" w:eastAsiaTheme="majorEastAsia" w:hAnsiTheme="majorEastAsia" w:hint="eastAsia"/>
                          <w:sz w:val="24"/>
                          <w:szCs w:val="24"/>
                        </w:rPr>
                        <w:t>検証</w:t>
                      </w:r>
                    </w:p>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３　市町村受援計画の整備</w:t>
                      </w:r>
                    </w:p>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４　現地情報連絡員（リエゾン）の配置のあり方</w:t>
                      </w:r>
                    </w:p>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５　府の緊急防災推進員の役割</w:t>
                      </w:r>
                    </w:p>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６　専門分野の要員確保（住家被害認定調査、応急危険度判定など）</w:t>
                      </w:r>
                    </w:p>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７　避難所運営の仕組み</w:t>
                      </w:r>
                    </w:p>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８　避難行動要支援者への対応</w:t>
                      </w:r>
                    </w:p>
                    <w:p w:rsidR="0011152B" w:rsidRPr="00E03EF9" w:rsidRDefault="0011152B" w:rsidP="00BB5072">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９　民間、ＮＰＯ、ボランティア等との連携体制</w:t>
                      </w:r>
                    </w:p>
                    <w:p w:rsidR="0011152B" w:rsidRPr="00E03EF9" w:rsidRDefault="001C115F" w:rsidP="001C115F">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11</w:t>
                      </w:r>
                      <w:r w:rsidR="0011152B" w:rsidRPr="00E03EF9">
                        <w:rPr>
                          <w:rFonts w:asciiTheme="majorEastAsia" w:eastAsiaTheme="majorEastAsia" w:hAnsiTheme="majorEastAsia" w:hint="eastAsia"/>
                          <w:sz w:val="24"/>
                          <w:szCs w:val="24"/>
                        </w:rPr>
                        <w:t xml:space="preserve">　行政、防災関係機関</w:t>
                      </w:r>
                      <w:r w:rsidR="00BB5072" w:rsidRPr="00E03EF9">
                        <w:rPr>
                          <w:rFonts w:asciiTheme="majorEastAsia" w:eastAsiaTheme="majorEastAsia" w:hAnsiTheme="majorEastAsia" w:hint="eastAsia"/>
                          <w:sz w:val="24"/>
                          <w:szCs w:val="24"/>
                        </w:rPr>
                        <w:t>と</w:t>
                      </w:r>
                      <w:r w:rsidR="0011152B" w:rsidRPr="00E03EF9">
                        <w:rPr>
                          <w:rFonts w:asciiTheme="majorEastAsia" w:eastAsiaTheme="majorEastAsia" w:hAnsiTheme="majorEastAsia" w:hint="eastAsia"/>
                          <w:sz w:val="24"/>
                          <w:szCs w:val="24"/>
                        </w:rPr>
                        <w:t>の連携体制</w:t>
                      </w:r>
                    </w:p>
                    <w:p w:rsidR="0011152B" w:rsidRPr="00E03EF9" w:rsidRDefault="001C115F" w:rsidP="001C115F">
                      <w:pPr>
                        <w:spacing w:line="400" w:lineRule="exact"/>
                        <w:ind w:firstLineChars="100" w:firstLine="240"/>
                        <w:rPr>
                          <w:rFonts w:asciiTheme="majorEastAsia" w:eastAsiaTheme="majorEastAsia" w:hAnsiTheme="majorEastAsia"/>
                          <w:sz w:val="24"/>
                          <w:szCs w:val="24"/>
                        </w:rPr>
                      </w:pPr>
                      <w:r w:rsidRPr="00E03EF9">
                        <w:rPr>
                          <w:rFonts w:asciiTheme="majorEastAsia" w:eastAsiaTheme="majorEastAsia" w:hAnsiTheme="majorEastAsia" w:hint="eastAsia"/>
                          <w:sz w:val="24"/>
                          <w:szCs w:val="24"/>
                        </w:rPr>
                        <w:t>12</w:t>
                      </w:r>
                      <w:r w:rsidR="004A12A5" w:rsidRPr="00E03EF9">
                        <w:rPr>
                          <w:rFonts w:asciiTheme="majorEastAsia" w:eastAsiaTheme="majorEastAsia" w:hAnsiTheme="majorEastAsia" w:hint="eastAsia"/>
                          <w:sz w:val="24"/>
                          <w:szCs w:val="24"/>
                        </w:rPr>
                        <w:t xml:space="preserve">　住民や地域に対する自助・共助</w:t>
                      </w:r>
                      <w:r w:rsidR="0011152B" w:rsidRPr="00E03EF9">
                        <w:rPr>
                          <w:rFonts w:asciiTheme="majorEastAsia" w:eastAsiaTheme="majorEastAsia" w:hAnsiTheme="majorEastAsia" w:hint="eastAsia"/>
                          <w:sz w:val="24"/>
                          <w:szCs w:val="24"/>
                        </w:rPr>
                        <w:t>意識の醸成</w:t>
                      </w:r>
                    </w:p>
                  </w:txbxContent>
                </v:textbox>
              </v:shape>
            </w:pict>
          </mc:Fallback>
        </mc:AlternateContent>
      </w:r>
    </w:p>
    <w:p w:rsidR="0011152B" w:rsidRPr="00E03EF9" w:rsidRDefault="0011152B" w:rsidP="009E3CD0">
      <w:pPr>
        <w:rPr>
          <w:rFonts w:asciiTheme="majorEastAsia" w:eastAsiaTheme="majorEastAsia" w:hAnsiTheme="majorEastAsia"/>
          <w:sz w:val="24"/>
          <w:szCs w:val="24"/>
        </w:rPr>
      </w:pPr>
    </w:p>
    <w:p w:rsidR="0011152B" w:rsidRPr="00E03EF9" w:rsidRDefault="0011152B" w:rsidP="009E3CD0">
      <w:pPr>
        <w:rPr>
          <w:rFonts w:asciiTheme="majorEastAsia" w:eastAsiaTheme="majorEastAsia" w:hAnsiTheme="majorEastAsia"/>
          <w:sz w:val="24"/>
          <w:szCs w:val="24"/>
        </w:rPr>
      </w:pPr>
    </w:p>
    <w:p w:rsidR="0011152B" w:rsidRPr="00E03EF9" w:rsidRDefault="0011152B" w:rsidP="009E3CD0">
      <w:pPr>
        <w:rPr>
          <w:rFonts w:asciiTheme="majorEastAsia" w:eastAsiaTheme="majorEastAsia" w:hAnsiTheme="majorEastAsia"/>
          <w:sz w:val="24"/>
          <w:szCs w:val="24"/>
        </w:rPr>
      </w:pPr>
    </w:p>
    <w:p w:rsidR="0011152B" w:rsidRPr="00E03EF9" w:rsidRDefault="0011152B" w:rsidP="009E3CD0">
      <w:pPr>
        <w:rPr>
          <w:rFonts w:asciiTheme="majorEastAsia" w:eastAsiaTheme="majorEastAsia" w:hAnsiTheme="majorEastAsia"/>
          <w:sz w:val="24"/>
          <w:szCs w:val="24"/>
        </w:rPr>
      </w:pPr>
    </w:p>
    <w:p w:rsidR="0011152B" w:rsidRPr="00E03EF9" w:rsidRDefault="0011152B" w:rsidP="009E3CD0">
      <w:pPr>
        <w:rPr>
          <w:rFonts w:asciiTheme="majorEastAsia" w:eastAsiaTheme="majorEastAsia" w:hAnsiTheme="majorEastAsia"/>
          <w:sz w:val="24"/>
          <w:szCs w:val="24"/>
        </w:rPr>
      </w:pPr>
    </w:p>
    <w:p w:rsidR="0011152B" w:rsidRPr="00E03EF9" w:rsidRDefault="0011152B" w:rsidP="009E3CD0">
      <w:pPr>
        <w:rPr>
          <w:rFonts w:asciiTheme="majorEastAsia" w:eastAsiaTheme="majorEastAsia" w:hAnsiTheme="majorEastAsia"/>
          <w:sz w:val="24"/>
          <w:szCs w:val="24"/>
        </w:rPr>
      </w:pPr>
    </w:p>
    <w:p w:rsidR="0011152B" w:rsidRPr="00E03EF9" w:rsidRDefault="0011152B" w:rsidP="009E3CD0">
      <w:pPr>
        <w:rPr>
          <w:rFonts w:asciiTheme="majorEastAsia" w:eastAsiaTheme="majorEastAsia" w:hAnsiTheme="majorEastAsia"/>
          <w:sz w:val="24"/>
          <w:szCs w:val="24"/>
        </w:rPr>
      </w:pPr>
    </w:p>
    <w:p w:rsidR="0011152B" w:rsidRPr="00E03EF9" w:rsidRDefault="0011152B" w:rsidP="009E3CD0">
      <w:pPr>
        <w:rPr>
          <w:rFonts w:asciiTheme="majorEastAsia" w:eastAsiaTheme="majorEastAsia" w:hAnsiTheme="majorEastAsia"/>
          <w:sz w:val="24"/>
          <w:szCs w:val="24"/>
        </w:rPr>
      </w:pPr>
    </w:p>
    <w:p w:rsidR="0011152B" w:rsidRPr="00E03EF9" w:rsidRDefault="0011152B" w:rsidP="009E3CD0">
      <w:pPr>
        <w:rPr>
          <w:rFonts w:asciiTheme="majorEastAsia" w:eastAsiaTheme="majorEastAsia" w:hAnsiTheme="majorEastAsia"/>
          <w:sz w:val="24"/>
          <w:szCs w:val="24"/>
        </w:rPr>
      </w:pPr>
    </w:p>
    <w:p w:rsidR="0011152B" w:rsidRPr="00E03EF9" w:rsidRDefault="0011152B" w:rsidP="009E3CD0">
      <w:pPr>
        <w:rPr>
          <w:rFonts w:asciiTheme="majorEastAsia" w:eastAsiaTheme="majorEastAsia" w:hAnsiTheme="majorEastAsia"/>
          <w:sz w:val="24"/>
          <w:szCs w:val="24"/>
        </w:rPr>
      </w:pPr>
    </w:p>
    <w:p w:rsidR="0011152B" w:rsidRPr="00E03EF9" w:rsidRDefault="0011152B" w:rsidP="009E3CD0">
      <w:pPr>
        <w:rPr>
          <w:rFonts w:asciiTheme="majorEastAsia" w:eastAsiaTheme="majorEastAsia" w:hAnsiTheme="majorEastAsia"/>
          <w:sz w:val="24"/>
          <w:szCs w:val="24"/>
        </w:rPr>
      </w:pPr>
    </w:p>
    <w:p w:rsidR="0011152B" w:rsidRPr="00E03EF9" w:rsidRDefault="0011152B" w:rsidP="009E3CD0">
      <w:pPr>
        <w:rPr>
          <w:rFonts w:asciiTheme="majorEastAsia" w:eastAsiaTheme="majorEastAsia" w:hAnsiTheme="majorEastAsia"/>
          <w:sz w:val="24"/>
          <w:szCs w:val="24"/>
        </w:rPr>
      </w:pPr>
    </w:p>
    <w:p w:rsidR="0011152B" w:rsidRPr="00E03EF9" w:rsidRDefault="0011152B" w:rsidP="009E3CD0">
      <w:pPr>
        <w:rPr>
          <w:rFonts w:asciiTheme="majorEastAsia" w:eastAsiaTheme="majorEastAsia" w:hAnsiTheme="majorEastAsia"/>
          <w:sz w:val="24"/>
          <w:szCs w:val="24"/>
        </w:rPr>
      </w:pPr>
    </w:p>
    <w:p w:rsidR="0011152B" w:rsidRPr="00E03EF9" w:rsidRDefault="0011152B" w:rsidP="009E3CD0">
      <w:pPr>
        <w:rPr>
          <w:rFonts w:asciiTheme="majorEastAsia" w:eastAsiaTheme="majorEastAsia" w:hAnsiTheme="majorEastAsia"/>
          <w:sz w:val="24"/>
          <w:szCs w:val="24"/>
        </w:rPr>
      </w:pPr>
    </w:p>
    <w:p w:rsidR="00D50AAE" w:rsidRPr="009039C2" w:rsidRDefault="00D50AAE" w:rsidP="00540317">
      <w:pPr>
        <w:rPr>
          <w:rFonts w:asciiTheme="majorEastAsia" w:eastAsiaTheme="majorEastAsia" w:hAnsiTheme="majorEastAsia"/>
          <w:sz w:val="24"/>
          <w:szCs w:val="24"/>
        </w:rPr>
      </w:pPr>
      <w:r w:rsidRPr="009039C2">
        <w:rPr>
          <w:rFonts w:asciiTheme="majorEastAsia" w:eastAsiaTheme="majorEastAsia" w:hAnsiTheme="majorEastAsia" w:hint="eastAsia"/>
          <w:kern w:val="0"/>
          <w:sz w:val="24"/>
          <w:szCs w:val="24"/>
        </w:rPr>
        <w:t>【検討事項</w:t>
      </w:r>
      <w:r w:rsidR="00540317" w:rsidRPr="009039C2">
        <w:rPr>
          <w:rFonts w:asciiTheme="majorEastAsia" w:eastAsiaTheme="majorEastAsia" w:hAnsiTheme="majorEastAsia" w:hint="eastAsia"/>
          <w:kern w:val="0"/>
          <w:sz w:val="24"/>
          <w:szCs w:val="24"/>
        </w:rPr>
        <w:t>と対応案</w:t>
      </w:r>
      <w:r w:rsidRPr="009039C2">
        <w:rPr>
          <w:rFonts w:asciiTheme="majorEastAsia" w:eastAsiaTheme="majorEastAsia" w:hAnsiTheme="majorEastAsia" w:hint="eastAsia"/>
          <w:kern w:val="0"/>
          <w:sz w:val="24"/>
          <w:szCs w:val="24"/>
        </w:rPr>
        <w:t>】</w:t>
      </w:r>
    </w:p>
    <w:p w:rsidR="00D50AAE" w:rsidRPr="009039C2" w:rsidRDefault="00D50AAE" w:rsidP="00540317">
      <w:pPr>
        <w:rPr>
          <w:rFonts w:asciiTheme="majorEastAsia" w:eastAsiaTheme="majorEastAsia" w:hAnsiTheme="majorEastAsia"/>
          <w:sz w:val="24"/>
          <w:szCs w:val="24"/>
          <w:bdr w:val="single" w:sz="4" w:space="0" w:color="auto"/>
        </w:rPr>
      </w:pPr>
      <w:r w:rsidRPr="009039C2">
        <w:rPr>
          <w:rFonts w:asciiTheme="majorEastAsia" w:eastAsiaTheme="majorEastAsia" w:hAnsiTheme="majorEastAsia" w:hint="eastAsia"/>
          <w:sz w:val="24"/>
          <w:szCs w:val="24"/>
          <w:bdr w:val="single" w:sz="4" w:space="0" w:color="auto"/>
        </w:rPr>
        <w:t>Ⅰ　市町村</w:t>
      </w:r>
      <w:r w:rsidR="009039C2" w:rsidRPr="009039C2">
        <w:rPr>
          <w:rFonts w:asciiTheme="majorEastAsia" w:eastAsiaTheme="majorEastAsia" w:hAnsiTheme="majorEastAsia" w:hint="eastAsia"/>
          <w:sz w:val="24"/>
          <w:szCs w:val="24"/>
          <w:bdr w:val="single" w:sz="4" w:space="0" w:color="auto"/>
        </w:rPr>
        <w:t>において検討を要する</w:t>
      </w:r>
      <w:r w:rsidRPr="009039C2">
        <w:rPr>
          <w:rFonts w:asciiTheme="majorEastAsia" w:eastAsiaTheme="majorEastAsia" w:hAnsiTheme="majorEastAsia" w:hint="eastAsia"/>
          <w:sz w:val="24"/>
          <w:szCs w:val="24"/>
          <w:bdr w:val="single" w:sz="4" w:space="0" w:color="auto"/>
        </w:rPr>
        <w:t>もの</w:t>
      </w:r>
    </w:p>
    <w:p w:rsidR="00E066FC" w:rsidRPr="009039C2" w:rsidRDefault="00E066FC" w:rsidP="00416979">
      <w:pPr>
        <w:spacing w:line="300" w:lineRule="exact"/>
        <w:ind w:left="482" w:hangingChars="200" w:hanging="482"/>
        <w:rPr>
          <w:rFonts w:asciiTheme="majorEastAsia" w:eastAsiaTheme="majorEastAsia" w:hAnsiTheme="majorEastAsia"/>
          <w:b/>
          <w:sz w:val="24"/>
          <w:szCs w:val="24"/>
        </w:rPr>
      </w:pPr>
      <w:bookmarkStart w:id="3" w:name="_Hlk521846821"/>
      <w:r w:rsidRPr="009039C2">
        <w:rPr>
          <w:rFonts w:asciiTheme="majorEastAsia" w:eastAsiaTheme="majorEastAsia" w:hAnsiTheme="majorEastAsia" w:hint="eastAsia"/>
          <w:b/>
          <w:sz w:val="24"/>
          <w:szCs w:val="24"/>
        </w:rPr>
        <w:t>（１）災害対策本部機能の充実・強化</w:t>
      </w:r>
    </w:p>
    <w:bookmarkEnd w:id="3"/>
    <w:p w:rsidR="0059436F" w:rsidRPr="009039C2" w:rsidRDefault="0059436F" w:rsidP="00416979">
      <w:pPr>
        <w:pStyle w:val="aa"/>
        <w:numPr>
          <w:ilvl w:val="0"/>
          <w:numId w:val="9"/>
        </w:numPr>
        <w:spacing w:line="300" w:lineRule="exact"/>
        <w:ind w:leftChars="200" w:left="780"/>
        <w:rPr>
          <w:rFonts w:asciiTheme="minorEastAsia" w:hAnsiTheme="minorEastAsia"/>
          <w:sz w:val="24"/>
          <w:szCs w:val="24"/>
        </w:rPr>
      </w:pPr>
      <w:r w:rsidRPr="009039C2">
        <w:rPr>
          <w:rFonts w:asciiTheme="minorEastAsia" w:hAnsiTheme="minorEastAsia" w:hint="eastAsia"/>
          <w:sz w:val="24"/>
          <w:szCs w:val="24"/>
        </w:rPr>
        <w:t>災害対策本部の運営方法の確認</w:t>
      </w:r>
    </w:p>
    <w:p w:rsidR="0059436F" w:rsidRPr="009039C2" w:rsidRDefault="0059436F" w:rsidP="00416979">
      <w:pPr>
        <w:pStyle w:val="aa"/>
        <w:numPr>
          <w:ilvl w:val="0"/>
          <w:numId w:val="9"/>
        </w:numPr>
        <w:spacing w:line="300" w:lineRule="exact"/>
        <w:ind w:leftChars="200" w:left="780"/>
        <w:rPr>
          <w:rFonts w:asciiTheme="minorEastAsia" w:hAnsiTheme="minorEastAsia"/>
          <w:sz w:val="24"/>
          <w:szCs w:val="24"/>
        </w:rPr>
      </w:pPr>
      <w:r w:rsidRPr="009039C2">
        <w:rPr>
          <w:rFonts w:asciiTheme="minorEastAsia" w:hAnsiTheme="minorEastAsia" w:hint="eastAsia"/>
          <w:sz w:val="24"/>
          <w:szCs w:val="24"/>
        </w:rPr>
        <w:t>災害対策本部</w:t>
      </w:r>
      <w:r>
        <w:rPr>
          <w:rFonts w:asciiTheme="minorEastAsia" w:hAnsiTheme="minorEastAsia" w:hint="eastAsia"/>
          <w:sz w:val="24"/>
          <w:szCs w:val="24"/>
        </w:rPr>
        <w:t>事務局の</w:t>
      </w:r>
      <w:r w:rsidRPr="009039C2">
        <w:rPr>
          <w:rFonts w:asciiTheme="minorEastAsia" w:hAnsiTheme="minorEastAsia" w:hint="eastAsia"/>
          <w:sz w:val="24"/>
          <w:szCs w:val="24"/>
        </w:rPr>
        <w:t>拠点の設置</w:t>
      </w:r>
    </w:p>
    <w:p w:rsidR="0059436F" w:rsidRDefault="00416979" w:rsidP="00416979">
      <w:pPr>
        <w:pStyle w:val="aa"/>
        <w:numPr>
          <w:ilvl w:val="0"/>
          <w:numId w:val="9"/>
        </w:numPr>
        <w:spacing w:line="300" w:lineRule="exact"/>
        <w:ind w:leftChars="200" w:left="780"/>
        <w:rPr>
          <w:rFonts w:asciiTheme="minorEastAsia" w:hAnsiTheme="minorEastAsia"/>
          <w:sz w:val="24"/>
          <w:szCs w:val="24"/>
        </w:rPr>
      </w:pPr>
      <w:r>
        <w:rPr>
          <w:rFonts w:asciiTheme="minorEastAsia" w:hAnsiTheme="minorEastAsia" w:hint="eastAsia"/>
          <w:sz w:val="24"/>
          <w:szCs w:val="24"/>
        </w:rPr>
        <w:t>各種機関からの</w:t>
      </w:r>
      <w:r w:rsidR="0059436F" w:rsidRPr="009039C2">
        <w:rPr>
          <w:rFonts w:asciiTheme="minorEastAsia" w:hAnsiTheme="minorEastAsia" w:hint="eastAsia"/>
          <w:sz w:val="24"/>
          <w:szCs w:val="24"/>
        </w:rPr>
        <w:t>現地情報連絡員（リエゾン）の受け入れ体制の確認</w:t>
      </w:r>
    </w:p>
    <w:p w:rsidR="00E03EF9" w:rsidRPr="00E03EF9" w:rsidRDefault="00E03EF9" w:rsidP="00416979">
      <w:pPr>
        <w:pStyle w:val="aa"/>
        <w:numPr>
          <w:ilvl w:val="0"/>
          <w:numId w:val="9"/>
        </w:numPr>
        <w:spacing w:line="300" w:lineRule="exact"/>
        <w:ind w:leftChars="200" w:left="780"/>
        <w:rPr>
          <w:rFonts w:asciiTheme="minorEastAsia" w:hAnsiTheme="minorEastAsia"/>
          <w:sz w:val="24"/>
          <w:szCs w:val="24"/>
        </w:rPr>
      </w:pPr>
      <w:r w:rsidRPr="00E03EF9">
        <w:rPr>
          <w:rFonts w:asciiTheme="minorEastAsia" w:hAnsiTheme="minorEastAsia" w:hint="eastAsia"/>
          <w:sz w:val="24"/>
          <w:szCs w:val="24"/>
        </w:rPr>
        <w:t>災害マネジメント総括支援員制度の活用</w:t>
      </w:r>
    </w:p>
    <w:p w:rsidR="0059436F" w:rsidRPr="00E03EF9" w:rsidRDefault="0059436F" w:rsidP="00416979">
      <w:pPr>
        <w:spacing w:line="300" w:lineRule="exact"/>
        <w:rPr>
          <w:rFonts w:asciiTheme="minorEastAsia" w:hAnsiTheme="minorEastAsia"/>
          <w:sz w:val="24"/>
          <w:szCs w:val="24"/>
        </w:rPr>
      </w:pPr>
    </w:p>
    <w:p w:rsidR="0059436F" w:rsidRPr="00E03EF9" w:rsidRDefault="0059436F" w:rsidP="00416979">
      <w:pPr>
        <w:spacing w:line="300" w:lineRule="exact"/>
        <w:rPr>
          <w:rFonts w:asciiTheme="majorEastAsia" w:eastAsiaTheme="majorEastAsia" w:hAnsiTheme="majorEastAsia"/>
          <w:b/>
          <w:sz w:val="24"/>
          <w:szCs w:val="24"/>
        </w:rPr>
      </w:pPr>
      <w:r w:rsidRPr="00E03EF9">
        <w:rPr>
          <w:rFonts w:asciiTheme="majorEastAsia" w:eastAsiaTheme="majorEastAsia" w:hAnsiTheme="majorEastAsia" w:hint="eastAsia"/>
          <w:b/>
          <w:sz w:val="24"/>
          <w:szCs w:val="24"/>
        </w:rPr>
        <w:t>（２）市町村ＢＣＰの検証</w:t>
      </w:r>
    </w:p>
    <w:p w:rsidR="00E066FC" w:rsidRPr="00E03EF9" w:rsidRDefault="00A36892" w:rsidP="00416979">
      <w:pPr>
        <w:pStyle w:val="aa"/>
        <w:numPr>
          <w:ilvl w:val="0"/>
          <w:numId w:val="9"/>
        </w:numPr>
        <w:spacing w:line="300" w:lineRule="exact"/>
        <w:ind w:leftChars="200" w:left="780"/>
        <w:rPr>
          <w:rFonts w:asciiTheme="minorEastAsia" w:hAnsiTheme="minorEastAsia"/>
          <w:sz w:val="24"/>
          <w:szCs w:val="24"/>
        </w:rPr>
      </w:pPr>
      <w:r w:rsidRPr="00E03EF9">
        <w:rPr>
          <w:rFonts w:asciiTheme="minorEastAsia" w:hAnsiTheme="minorEastAsia" w:hint="eastAsia"/>
          <w:sz w:val="24"/>
          <w:szCs w:val="24"/>
        </w:rPr>
        <w:t>非常時</w:t>
      </w:r>
      <w:r w:rsidR="00E066FC" w:rsidRPr="00E03EF9">
        <w:rPr>
          <w:rFonts w:asciiTheme="minorEastAsia" w:hAnsiTheme="minorEastAsia" w:hint="eastAsia"/>
          <w:sz w:val="24"/>
          <w:szCs w:val="24"/>
        </w:rPr>
        <w:t>優先業務</w:t>
      </w:r>
      <w:r w:rsidRPr="00E03EF9">
        <w:rPr>
          <w:rFonts w:asciiTheme="minorEastAsia" w:hAnsiTheme="minorEastAsia" w:hint="eastAsia"/>
          <w:sz w:val="24"/>
          <w:szCs w:val="24"/>
        </w:rPr>
        <w:t>（災害応急対策及び優先度の高い通常業務）</w:t>
      </w:r>
      <w:r w:rsidR="00E066FC" w:rsidRPr="00E03EF9">
        <w:rPr>
          <w:rFonts w:asciiTheme="minorEastAsia" w:hAnsiTheme="minorEastAsia" w:hint="eastAsia"/>
          <w:sz w:val="24"/>
          <w:szCs w:val="24"/>
        </w:rPr>
        <w:t>の整理・確認</w:t>
      </w:r>
    </w:p>
    <w:p w:rsidR="00A36892" w:rsidRPr="00E03EF9" w:rsidRDefault="00A36892" w:rsidP="00416979">
      <w:pPr>
        <w:numPr>
          <w:ilvl w:val="0"/>
          <w:numId w:val="9"/>
        </w:numPr>
        <w:spacing w:line="300" w:lineRule="exact"/>
        <w:ind w:leftChars="200" w:left="780"/>
        <w:rPr>
          <w:rFonts w:asciiTheme="minorEastAsia" w:hAnsiTheme="minorEastAsia"/>
          <w:sz w:val="24"/>
          <w:szCs w:val="24"/>
        </w:rPr>
      </w:pPr>
      <w:r w:rsidRPr="00E03EF9">
        <w:rPr>
          <w:rFonts w:asciiTheme="minorEastAsia" w:hAnsiTheme="minorEastAsia" w:hint="eastAsia"/>
          <w:sz w:val="24"/>
          <w:szCs w:val="24"/>
        </w:rPr>
        <w:t>災害応急対策に取り組む全庁体制の迅速な立ち上げの確認</w:t>
      </w:r>
    </w:p>
    <w:p w:rsidR="00A36892" w:rsidRPr="00E03EF9" w:rsidRDefault="00A36892" w:rsidP="00416979">
      <w:pPr>
        <w:pStyle w:val="aa"/>
        <w:numPr>
          <w:ilvl w:val="0"/>
          <w:numId w:val="9"/>
        </w:numPr>
        <w:spacing w:line="300" w:lineRule="exact"/>
        <w:ind w:leftChars="200" w:left="780"/>
        <w:rPr>
          <w:rFonts w:asciiTheme="minorEastAsia" w:hAnsiTheme="minorEastAsia"/>
          <w:sz w:val="24"/>
          <w:szCs w:val="24"/>
        </w:rPr>
      </w:pPr>
      <w:r w:rsidRPr="00E03EF9">
        <w:rPr>
          <w:rFonts w:asciiTheme="minorEastAsia" w:hAnsiTheme="minorEastAsia" w:hint="eastAsia"/>
          <w:sz w:val="24"/>
          <w:szCs w:val="24"/>
        </w:rPr>
        <w:t>各種研修、訓練</w:t>
      </w:r>
      <w:r w:rsidR="00416979">
        <w:rPr>
          <w:rFonts w:asciiTheme="minorEastAsia" w:hAnsiTheme="minorEastAsia" w:hint="eastAsia"/>
          <w:sz w:val="24"/>
          <w:szCs w:val="24"/>
        </w:rPr>
        <w:t>等</w:t>
      </w:r>
      <w:r w:rsidRPr="00E03EF9">
        <w:rPr>
          <w:rFonts w:asciiTheme="minorEastAsia" w:hAnsiTheme="minorEastAsia" w:hint="eastAsia"/>
          <w:sz w:val="24"/>
          <w:szCs w:val="24"/>
        </w:rPr>
        <w:t>を通じた職員の意識向上の取り組み</w:t>
      </w:r>
    </w:p>
    <w:p w:rsidR="00E066FC" w:rsidRPr="00E03EF9" w:rsidRDefault="00E066FC" w:rsidP="00416979">
      <w:pPr>
        <w:spacing w:line="300" w:lineRule="exact"/>
        <w:ind w:leftChars="200" w:left="420"/>
        <w:rPr>
          <w:rFonts w:asciiTheme="majorEastAsia" w:eastAsiaTheme="majorEastAsia" w:hAnsiTheme="majorEastAsia"/>
          <w:b/>
          <w:sz w:val="24"/>
          <w:szCs w:val="24"/>
        </w:rPr>
      </w:pPr>
    </w:p>
    <w:p w:rsidR="000A2904" w:rsidRPr="009039C2" w:rsidRDefault="0059436F" w:rsidP="00416979">
      <w:pPr>
        <w:spacing w:line="300" w:lineRule="exact"/>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0A2904" w:rsidRPr="009039C2">
        <w:rPr>
          <w:rFonts w:asciiTheme="majorEastAsia" w:eastAsiaTheme="majorEastAsia" w:hAnsiTheme="majorEastAsia" w:hint="eastAsia"/>
          <w:b/>
          <w:sz w:val="24"/>
          <w:szCs w:val="24"/>
        </w:rPr>
        <w:t>）市町村受援計画の策定</w:t>
      </w:r>
    </w:p>
    <w:p w:rsidR="009F30AD" w:rsidRPr="009039C2" w:rsidRDefault="009F30AD" w:rsidP="00416979">
      <w:pPr>
        <w:pStyle w:val="aa"/>
        <w:numPr>
          <w:ilvl w:val="0"/>
          <w:numId w:val="9"/>
        </w:numPr>
        <w:spacing w:line="300" w:lineRule="exact"/>
        <w:ind w:leftChars="200" w:left="780"/>
        <w:rPr>
          <w:rFonts w:asciiTheme="minorEastAsia" w:hAnsiTheme="minorEastAsia"/>
          <w:sz w:val="24"/>
          <w:szCs w:val="24"/>
        </w:rPr>
      </w:pPr>
      <w:r w:rsidRPr="009039C2">
        <w:rPr>
          <w:rFonts w:asciiTheme="minorEastAsia" w:hAnsiTheme="minorEastAsia" w:hint="eastAsia"/>
          <w:sz w:val="24"/>
          <w:szCs w:val="24"/>
        </w:rPr>
        <w:t>災害応急対策にかかる必要人員の整理</w:t>
      </w:r>
    </w:p>
    <w:p w:rsidR="000A2904" w:rsidRPr="009039C2" w:rsidRDefault="00BB5072" w:rsidP="00416979">
      <w:pPr>
        <w:pStyle w:val="aa"/>
        <w:numPr>
          <w:ilvl w:val="0"/>
          <w:numId w:val="9"/>
        </w:numPr>
        <w:spacing w:line="300" w:lineRule="exact"/>
        <w:ind w:leftChars="200" w:left="780"/>
        <w:rPr>
          <w:rFonts w:asciiTheme="minorEastAsia" w:hAnsiTheme="minorEastAsia"/>
          <w:sz w:val="24"/>
          <w:szCs w:val="24"/>
        </w:rPr>
      </w:pPr>
      <w:r w:rsidRPr="009039C2">
        <w:rPr>
          <w:rFonts w:asciiTheme="minorEastAsia" w:hAnsiTheme="minorEastAsia" w:hint="eastAsia"/>
          <w:sz w:val="24"/>
          <w:szCs w:val="24"/>
        </w:rPr>
        <w:t>プッシュ型を想定した人材および</w:t>
      </w:r>
      <w:r w:rsidR="000A2904" w:rsidRPr="009039C2">
        <w:rPr>
          <w:rFonts w:asciiTheme="minorEastAsia" w:hAnsiTheme="minorEastAsia" w:hint="eastAsia"/>
          <w:sz w:val="24"/>
          <w:szCs w:val="24"/>
        </w:rPr>
        <w:t>物資の活用計画の検討</w:t>
      </w:r>
    </w:p>
    <w:p w:rsidR="000A2904" w:rsidRPr="009039C2" w:rsidRDefault="000A2904" w:rsidP="00416979">
      <w:pPr>
        <w:pStyle w:val="aa"/>
        <w:numPr>
          <w:ilvl w:val="0"/>
          <w:numId w:val="9"/>
        </w:numPr>
        <w:spacing w:line="300" w:lineRule="exact"/>
        <w:ind w:leftChars="200" w:left="780"/>
        <w:rPr>
          <w:rFonts w:asciiTheme="minorEastAsia" w:hAnsiTheme="minorEastAsia"/>
          <w:sz w:val="24"/>
          <w:szCs w:val="24"/>
        </w:rPr>
      </w:pPr>
      <w:r w:rsidRPr="009039C2">
        <w:rPr>
          <w:rFonts w:asciiTheme="minorEastAsia" w:hAnsiTheme="minorEastAsia" w:hint="eastAsia"/>
          <w:sz w:val="24"/>
          <w:szCs w:val="24"/>
        </w:rPr>
        <w:t>市</w:t>
      </w:r>
      <w:r w:rsidR="009F30AD" w:rsidRPr="009039C2">
        <w:rPr>
          <w:rFonts w:asciiTheme="minorEastAsia" w:hAnsiTheme="minorEastAsia" w:hint="eastAsia"/>
          <w:sz w:val="24"/>
          <w:szCs w:val="24"/>
        </w:rPr>
        <w:t>町村物資</w:t>
      </w:r>
      <w:r w:rsidRPr="009039C2">
        <w:rPr>
          <w:rFonts w:asciiTheme="minorEastAsia" w:hAnsiTheme="minorEastAsia" w:hint="eastAsia"/>
          <w:sz w:val="24"/>
          <w:szCs w:val="24"/>
        </w:rPr>
        <w:t>拠点から各避難所への</w:t>
      </w:r>
      <w:r w:rsidR="009F30AD" w:rsidRPr="009039C2">
        <w:rPr>
          <w:rFonts w:asciiTheme="minorEastAsia" w:hAnsiTheme="minorEastAsia" w:hint="eastAsia"/>
          <w:sz w:val="24"/>
          <w:szCs w:val="24"/>
        </w:rPr>
        <w:t>物資</w:t>
      </w:r>
      <w:r w:rsidR="006D52BC">
        <w:rPr>
          <w:rFonts w:asciiTheme="minorEastAsia" w:hAnsiTheme="minorEastAsia" w:hint="eastAsia"/>
          <w:sz w:val="24"/>
          <w:szCs w:val="24"/>
        </w:rPr>
        <w:t>配送計画の検討</w:t>
      </w:r>
    </w:p>
    <w:p w:rsidR="000A2904" w:rsidRPr="009039C2" w:rsidRDefault="000A2904" w:rsidP="00416979">
      <w:pPr>
        <w:spacing w:line="300" w:lineRule="exact"/>
        <w:ind w:leftChars="200" w:left="902" w:hangingChars="200" w:hanging="482"/>
        <w:rPr>
          <w:rFonts w:asciiTheme="majorEastAsia" w:eastAsiaTheme="majorEastAsia" w:hAnsiTheme="majorEastAsia"/>
          <w:b/>
          <w:sz w:val="24"/>
          <w:szCs w:val="24"/>
        </w:rPr>
      </w:pPr>
    </w:p>
    <w:p w:rsidR="00952AB6" w:rsidRPr="009039C2" w:rsidRDefault="0059436F" w:rsidP="00416979">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952AB6" w:rsidRPr="009039C2">
        <w:rPr>
          <w:rFonts w:asciiTheme="majorEastAsia" w:eastAsiaTheme="majorEastAsia" w:hAnsiTheme="majorEastAsia" w:hint="eastAsia"/>
          <w:b/>
          <w:sz w:val="24"/>
          <w:szCs w:val="24"/>
        </w:rPr>
        <w:t>）住家被害認定調査・り災証明書発行業務</w:t>
      </w:r>
      <w:r w:rsidR="00A8542F" w:rsidRPr="009039C2">
        <w:rPr>
          <w:rFonts w:asciiTheme="majorEastAsia" w:eastAsiaTheme="majorEastAsia" w:hAnsiTheme="majorEastAsia" w:hint="eastAsia"/>
          <w:b/>
          <w:sz w:val="24"/>
          <w:szCs w:val="24"/>
        </w:rPr>
        <w:t>の体制整備</w:t>
      </w:r>
    </w:p>
    <w:p w:rsidR="004D46B4" w:rsidRPr="009039C2" w:rsidRDefault="004D46B4" w:rsidP="00416979">
      <w:pPr>
        <w:pStyle w:val="aa"/>
        <w:numPr>
          <w:ilvl w:val="0"/>
          <w:numId w:val="9"/>
        </w:numPr>
        <w:spacing w:line="300" w:lineRule="exact"/>
        <w:ind w:leftChars="200" w:left="780"/>
        <w:rPr>
          <w:rFonts w:asciiTheme="minorEastAsia" w:hAnsiTheme="minorEastAsia"/>
          <w:sz w:val="24"/>
          <w:szCs w:val="24"/>
        </w:rPr>
      </w:pPr>
      <w:r w:rsidRPr="009039C2">
        <w:rPr>
          <w:rFonts w:asciiTheme="minorEastAsia" w:hAnsiTheme="minorEastAsia" w:hint="eastAsia"/>
          <w:sz w:val="24"/>
          <w:szCs w:val="24"/>
        </w:rPr>
        <w:t>庁内の要員名簿の</w:t>
      </w:r>
      <w:r w:rsidR="00BB5072" w:rsidRPr="009039C2">
        <w:rPr>
          <w:rFonts w:asciiTheme="minorEastAsia" w:hAnsiTheme="minorEastAsia" w:hint="eastAsia"/>
          <w:sz w:val="24"/>
          <w:szCs w:val="24"/>
        </w:rPr>
        <w:t>事前</w:t>
      </w:r>
      <w:r w:rsidRPr="009039C2">
        <w:rPr>
          <w:rFonts w:asciiTheme="minorEastAsia" w:hAnsiTheme="minorEastAsia" w:hint="eastAsia"/>
          <w:sz w:val="24"/>
          <w:szCs w:val="24"/>
        </w:rPr>
        <w:t>整備</w:t>
      </w:r>
    </w:p>
    <w:p w:rsidR="00952AB6" w:rsidRPr="009039C2" w:rsidRDefault="00952AB6" w:rsidP="00416979">
      <w:pPr>
        <w:pStyle w:val="aa"/>
        <w:numPr>
          <w:ilvl w:val="0"/>
          <w:numId w:val="9"/>
        </w:numPr>
        <w:spacing w:line="300" w:lineRule="exact"/>
        <w:ind w:leftChars="200" w:left="780"/>
        <w:rPr>
          <w:rFonts w:asciiTheme="minorEastAsia" w:hAnsiTheme="minorEastAsia"/>
          <w:sz w:val="24"/>
          <w:szCs w:val="24"/>
        </w:rPr>
      </w:pPr>
      <w:r w:rsidRPr="009039C2">
        <w:rPr>
          <w:rFonts w:asciiTheme="minorEastAsia" w:hAnsiTheme="minorEastAsia" w:hint="eastAsia"/>
          <w:sz w:val="24"/>
          <w:szCs w:val="24"/>
        </w:rPr>
        <w:t>研修の実施等</w:t>
      </w:r>
      <w:r w:rsidR="009F30AD" w:rsidRPr="009039C2">
        <w:rPr>
          <w:rFonts w:asciiTheme="minorEastAsia" w:hAnsiTheme="minorEastAsia" w:hint="eastAsia"/>
          <w:sz w:val="24"/>
          <w:szCs w:val="24"/>
        </w:rPr>
        <w:t>による</w:t>
      </w:r>
      <w:r w:rsidR="00A8542F" w:rsidRPr="009039C2">
        <w:rPr>
          <w:rFonts w:asciiTheme="minorEastAsia" w:hAnsiTheme="minorEastAsia" w:hint="eastAsia"/>
          <w:sz w:val="24"/>
          <w:szCs w:val="24"/>
        </w:rPr>
        <w:t>庁内での</w:t>
      </w:r>
      <w:r w:rsidR="009F30AD" w:rsidRPr="009039C2">
        <w:rPr>
          <w:rFonts w:asciiTheme="minorEastAsia" w:hAnsiTheme="minorEastAsia" w:hint="eastAsia"/>
          <w:sz w:val="24"/>
          <w:szCs w:val="24"/>
        </w:rPr>
        <w:t>要員</w:t>
      </w:r>
      <w:r w:rsidR="00A8542F" w:rsidRPr="009039C2">
        <w:rPr>
          <w:rFonts w:asciiTheme="minorEastAsia" w:hAnsiTheme="minorEastAsia" w:hint="eastAsia"/>
          <w:sz w:val="24"/>
          <w:szCs w:val="24"/>
        </w:rPr>
        <w:t>養成</w:t>
      </w:r>
    </w:p>
    <w:p w:rsidR="00A8542F" w:rsidRPr="009039C2" w:rsidRDefault="00A8542F" w:rsidP="00416979">
      <w:pPr>
        <w:pStyle w:val="aa"/>
        <w:numPr>
          <w:ilvl w:val="0"/>
          <w:numId w:val="9"/>
        </w:numPr>
        <w:spacing w:line="300" w:lineRule="exact"/>
        <w:ind w:leftChars="200" w:left="780"/>
        <w:rPr>
          <w:rFonts w:asciiTheme="minorEastAsia" w:hAnsiTheme="minorEastAsia"/>
          <w:sz w:val="24"/>
          <w:szCs w:val="24"/>
        </w:rPr>
      </w:pPr>
      <w:r w:rsidRPr="009039C2">
        <w:rPr>
          <w:rFonts w:asciiTheme="minorEastAsia" w:hAnsiTheme="minorEastAsia" w:hint="eastAsia"/>
          <w:sz w:val="24"/>
          <w:szCs w:val="24"/>
        </w:rPr>
        <w:t>全国で活用</w:t>
      </w:r>
      <w:r w:rsidR="00540317" w:rsidRPr="009039C2">
        <w:rPr>
          <w:rFonts w:asciiTheme="minorEastAsia" w:hAnsiTheme="minorEastAsia" w:hint="eastAsia"/>
          <w:sz w:val="24"/>
          <w:szCs w:val="24"/>
        </w:rPr>
        <w:t>さ</w:t>
      </w:r>
      <w:r w:rsidRPr="009039C2">
        <w:rPr>
          <w:rFonts w:asciiTheme="minorEastAsia" w:hAnsiTheme="minorEastAsia" w:hint="eastAsia"/>
          <w:sz w:val="24"/>
          <w:szCs w:val="24"/>
        </w:rPr>
        <w:t>れて</w:t>
      </w:r>
      <w:r w:rsidR="00BB5072" w:rsidRPr="009039C2">
        <w:rPr>
          <w:rFonts w:asciiTheme="minorEastAsia" w:hAnsiTheme="minorEastAsia" w:hint="eastAsia"/>
          <w:sz w:val="24"/>
          <w:szCs w:val="24"/>
        </w:rPr>
        <w:t>い</w:t>
      </w:r>
      <w:r w:rsidRPr="009039C2">
        <w:rPr>
          <w:rFonts w:asciiTheme="minorEastAsia" w:hAnsiTheme="minorEastAsia" w:hint="eastAsia"/>
          <w:sz w:val="24"/>
          <w:szCs w:val="24"/>
        </w:rPr>
        <w:t>る</w:t>
      </w:r>
      <w:r w:rsidR="00540317" w:rsidRPr="009039C2">
        <w:rPr>
          <w:rFonts w:asciiTheme="minorEastAsia" w:hAnsiTheme="minorEastAsia" w:hint="eastAsia"/>
          <w:sz w:val="24"/>
          <w:szCs w:val="24"/>
        </w:rPr>
        <w:t>「</w:t>
      </w:r>
      <w:r w:rsidRPr="009039C2">
        <w:rPr>
          <w:rFonts w:asciiTheme="minorEastAsia" w:hAnsiTheme="minorEastAsia" w:hint="eastAsia"/>
          <w:sz w:val="24"/>
          <w:szCs w:val="24"/>
        </w:rPr>
        <w:t>支援システム</w:t>
      </w:r>
      <w:r w:rsidR="00540317" w:rsidRPr="009039C2">
        <w:rPr>
          <w:rFonts w:asciiTheme="minorEastAsia" w:hAnsiTheme="minorEastAsia" w:hint="eastAsia"/>
          <w:sz w:val="24"/>
          <w:szCs w:val="24"/>
        </w:rPr>
        <w:t>」</w:t>
      </w:r>
      <w:r w:rsidRPr="009039C2">
        <w:rPr>
          <w:rFonts w:asciiTheme="minorEastAsia" w:hAnsiTheme="minorEastAsia" w:hint="eastAsia"/>
          <w:sz w:val="24"/>
          <w:szCs w:val="24"/>
        </w:rPr>
        <w:t>の導入検討</w:t>
      </w:r>
    </w:p>
    <w:p w:rsidR="00952AB6" w:rsidRPr="009039C2" w:rsidRDefault="00952AB6" w:rsidP="00416979">
      <w:pPr>
        <w:spacing w:line="300" w:lineRule="exact"/>
        <w:ind w:leftChars="200" w:left="420"/>
        <w:rPr>
          <w:rFonts w:asciiTheme="majorEastAsia" w:eastAsiaTheme="majorEastAsia" w:hAnsiTheme="majorEastAsia"/>
          <w:b/>
          <w:sz w:val="24"/>
          <w:szCs w:val="24"/>
        </w:rPr>
      </w:pPr>
    </w:p>
    <w:p w:rsidR="00952AB6" w:rsidRPr="009039C2" w:rsidRDefault="0059436F" w:rsidP="00416979">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952AB6" w:rsidRPr="009039C2">
        <w:rPr>
          <w:rFonts w:asciiTheme="majorEastAsia" w:eastAsiaTheme="majorEastAsia" w:hAnsiTheme="majorEastAsia" w:hint="eastAsia"/>
          <w:b/>
          <w:sz w:val="24"/>
          <w:szCs w:val="24"/>
        </w:rPr>
        <w:t>）避難所運営マニュアルの</w:t>
      </w:r>
      <w:r>
        <w:rPr>
          <w:rFonts w:asciiTheme="majorEastAsia" w:eastAsiaTheme="majorEastAsia" w:hAnsiTheme="majorEastAsia" w:hint="eastAsia"/>
          <w:b/>
          <w:sz w:val="24"/>
          <w:szCs w:val="24"/>
        </w:rPr>
        <w:t>検証</w:t>
      </w:r>
    </w:p>
    <w:p w:rsidR="009F30AD" w:rsidRPr="009039C2" w:rsidRDefault="00BB5072" w:rsidP="00416979">
      <w:pPr>
        <w:pStyle w:val="aa"/>
        <w:numPr>
          <w:ilvl w:val="0"/>
          <w:numId w:val="9"/>
        </w:numPr>
        <w:spacing w:line="300" w:lineRule="exact"/>
        <w:ind w:leftChars="200" w:left="780"/>
        <w:rPr>
          <w:rFonts w:asciiTheme="minorEastAsia" w:hAnsiTheme="minorEastAsia"/>
          <w:sz w:val="24"/>
          <w:szCs w:val="24"/>
        </w:rPr>
      </w:pPr>
      <w:r w:rsidRPr="009039C2">
        <w:rPr>
          <w:rFonts w:asciiTheme="minorEastAsia" w:hAnsiTheme="minorEastAsia" w:hint="eastAsia"/>
          <w:sz w:val="24"/>
          <w:szCs w:val="24"/>
        </w:rPr>
        <w:t>長期化を</w:t>
      </w:r>
      <w:r w:rsidR="009F30AD" w:rsidRPr="009039C2">
        <w:rPr>
          <w:rFonts w:asciiTheme="minorEastAsia" w:hAnsiTheme="minorEastAsia" w:hint="eastAsia"/>
          <w:sz w:val="24"/>
          <w:szCs w:val="24"/>
        </w:rPr>
        <w:t>見据えた運営方法</w:t>
      </w:r>
      <w:r w:rsidR="006D52BC">
        <w:rPr>
          <w:rFonts w:asciiTheme="minorEastAsia" w:hAnsiTheme="minorEastAsia" w:hint="eastAsia"/>
          <w:sz w:val="24"/>
          <w:szCs w:val="24"/>
        </w:rPr>
        <w:t>を</w:t>
      </w:r>
      <w:r w:rsidR="009F30AD" w:rsidRPr="009039C2">
        <w:rPr>
          <w:rFonts w:asciiTheme="minorEastAsia" w:hAnsiTheme="minorEastAsia" w:hint="eastAsia"/>
          <w:sz w:val="24"/>
          <w:szCs w:val="24"/>
        </w:rPr>
        <w:t>考慮した</w:t>
      </w:r>
      <w:r w:rsidR="00952AB6" w:rsidRPr="009039C2">
        <w:rPr>
          <w:rFonts w:asciiTheme="minorEastAsia" w:hAnsiTheme="minorEastAsia" w:hint="eastAsia"/>
          <w:sz w:val="24"/>
          <w:szCs w:val="24"/>
        </w:rPr>
        <w:t>避難所運営マニュアル</w:t>
      </w:r>
      <w:r w:rsidR="009F30AD" w:rsidRPr="009039C2">
        <w:rPr>
          <w:rFonts w:asciiTheme="minorEastAsia" w:hAnsiTheme="minorEastAsia" w:hint="eastAsia"/>
          <w:sz w:val="24"/>
          <w:szCs w:val="24"/>
        </w:rPr>
        <w:t>の</w:t>
      </w:r>
      <w:r w:rsidR="006D52BC">
        <w:rPr>
          <w:rFonts w:asciiTheme="minorEastAsia" w:hAnsiTheme="minorEastAsia" w:hint="eastAsia"/>
          <w:sz w:val="24"/>
          <w:szCs w:val="24"/>
        </w:rPr>
        <w:t>作成</w:t>
      </w:r>
    </w:p>
    <w:p w:rsidR="00952AB6" w:rsidRPr="009039C2" w:rsidRDefault="00952AB6" w:rsidP="00416979">
      <w:pPr>
        <w:pStyle w:val="aa"/>
        <w:spacing w:line="300" w:lineRule="exact"/>
        <w:ind w:leftChars="0" w:left="780"/>
        <w:rPr>
          <w:rFonts w:asciiTheme="minorEastAsia" w:hAnsiTheme="minorEastAsia"/>
          <w:sz w:val="24"/>
          <w:szCs w:val="24"/>
        </w:rPr>
      </w:pPr>
      <w:r w:rsidRPr="009039C2">
        <w:rPr>
          <w:rFonts w:asciiTheme="minorEastAsia" w:hAnsiTheme="minorEastAsia" w:hint="eastAsia"/>
          <w:sz w:val="24"/>
          <w:szCs w:val="24"/>
        </w:rPr>
        <w:t>（</w:t>
      </w:r>
      <w:r w:rsidR="002F6EBB" w:rsidRPr="009039C2">
        <w:rPr>
          <w:rFonts w:asciiTheme="minorEastAsia" w:hAnsiTheme="minorEastAsia" w:hint="eastAsia"/>
          <w:sz w:val="24"/>
          <w:szCs w:val="24"/>
        </w:rPr>
        <w:t>民間</w:t>
      </w:r>
      <w:r w:rsidR="009F30AD" w:rsidRPr="009039C2">
        <w:rPr>
          <w:rFonts w:asciiTheme="minorEastAsia" w:hAnsiTheme="minorEastAsia" w:hint="eastAsia"/>
          <w:sz w:val="24"/>
          <w:szCs w:val="24"/>
        </w:rPr>
        <w:t>への</w:t>
      </w:r>
      <w:r w:rsidR="00A8542F" w:rsidRPr="009039C2">
        <w:rPr>
          <w:rFonts w:asciiTheme="minorEastAsia" w:hAnsiTheme="minorEastAsia" w:hint="eastAsia"/>
          <w:sz w:val="24"/>
          <w:szCs w:val="24"/>
        </w:rPr>
        <w:t>業務</w:t>
      </w:r>
      <w:r w:rsidRPr="009039C2">
        <w:rPr>
          <w:rFonts w:asciiTheme="minorEastAsia" w:hAnsiTheme="minorEastAsia" w:hint="eastAsia"/>
          <w:sz w:val="24"/>
          <w:szCs w:val="24"/>
        </w:rPr>
        <w:t>委託、ボランティア</w:t>
      </w:r>
      <w:r w:rsidR="002F6EBB" w:rsidRPr="009039C2">
        <w:rPr>
          <w:rFonts w:asciiTheme="minorEastAsia" w:hAnsiTheme="minorEastAsia" w:hint="eastAsia"/>
          <w:sz w:val="24"/>
          <w:szCs w:val="24"/>
        </w:rPr>
        <w:t>と</w:t>
      </w:r>
      <w:r w:rsidR="009F30AD" w:rsidRPr="009039C2">
        <w:rPr>
          <w:rFonts w:asciiTheme="minorEastAsia" w:hAnsiTheme="minorEastAsia" w:hint="eastAsia"/>
          <w:sz w:val="24"/>
          <w:szCs w:val="24"/>
        </w:rPr>
        <w:t>の</w:t>
      </w:r>
      <w:r w:rsidR="002F6EBB" w:rsidRPr="009039C2">
        <w:rPr>
          <w:rFonts w:asciiTheme="minorEastAsia" w:hAnsiTheme="minorEastAsia" w:hint="eastAsia"/>
          <w:sz w:val="24"/>
          <w:szCs w:val="24"/>
        </w:rPr>
        <w:t>連携</w:t>
      </w:r>
      <w:r w:rsidRPr="009039C2">
        <w:rPr>
          <w:rFonts w:asciiTheme="minorEastAsia" w:hAnsiTheme="minorEastAsia" w:hint="eastAsia"/>
          <w:sz w:val="24"/>
          <w:szCs w:val="24"/>
        </w:rPr>
        <w:t>、外国人</w:t>
      </w:r>
      <w:r w:rsidR="009F30AD" w:rsidRPr="009039C2">
        <w:rPr>
          <w:rFonts w:asciiTheme="minorEastAsia" w:hAnsiTheme="minorEastAsia" w:hint="eastAsia"/>
          <w:sz w:val="24"/>
          <w:szCs w:val="24"/>
        </w:rPr>
        <w:t>・留学生の</w:t>
      </w:r>
      <w:r w:rsidRPr="009039C2">
        <w:rPr>
          <w:rFonts w:asciiTheme="minorEastAsia" w:hAnsiTheme="minorEastAsia" w:hint="eastAsia"/>
          <w:sz w:val="24"/>
          <w:szCs w:val="24"/>
        </w:rPr>
        <w:t>対応、</w:t>
      </w:r>
      <w:r w:rsidR="009F30AD" w:rsidRPr="009039C2">
        <w:rPr>
          <w:rFonts w:asciiTheme="minorEastAsia" w:hAnsiTheme="minorEastAsia" w:hint="eastAsia"/>
          <w:sz w:val="24"/>
          <w:szCs w:val="24"/>
        </w:rPr>
        <w:t>避難者の</w:t>
      </w:r>
      <w:r w:rsidRPr="009039C2">
        <w:rPr>
          <w:rFonts w:asciiTheme="minorEastAsia" w:hAnsiTheme="minorEastAsia" w:hint="eastAsia"/>
          <w:sz w:val="24"/>
          <w:szCs w:val="24"/>
        </w:rPr>
        <w:t>ペット</w:t>
      </w:r>
      <w:r w:rsidR="009F30AD" w:rsidRPr="009039C2">
        <w:rPr>
          <w:rFonts w:asciiTheme="minorEastAsia" w:hAnsiTheme="minorEastAsia" w:hint="eastAsia"/>
          <w:sz w:val="24"/>
          <w:szCs w:val="24"/>
        </w:rPr>
        <w:t>問題など</w:t>
      </w:r>
      <w:r w:rsidRPr="009039C2">
        <w:rPr>
          <w:rFonts w:asciiTheme="minorEastAsia" w:hAnsiTheme="minorEastAsia" w:hint="eastAsia"/>
          <w:sz w:val="24"/>
          <w:szCs w:val="24"/>
        </w:rPr>
        <w:t>）</w:t>
      </w:r>
    </w:p>
    <w:p w:rsidR="00952AB6" w:rsidRPr="006118D7" w:rsidRDefault="006D52BC" w:rsidP="00416979">
      <w:pPr>
        <w:pStyle w:val="aa"/>
        <w:numPr>
          <w:ilvl w:val="0"/>
          <w:numId w:val="12"/>
        </w:numPr>
        <w:spacing w:line="300" w:lineRule="exact"/>
        <w:ind w:leftChars="200" w:left="780"/>
        <w:rPr>
          <w:rFonts w:asciiTheme="minorEastAsia" w:hAnsiTheme="minorEastAsia"/>
          <w:sz w:val="24"/>
          <w:szCs w:val="24"/>
        </w:rPr>
      </w:pPr>
      <w:r>
        <w:rPr>
          <w:rFonts w:asciiTheme="minorEastAsia" w:hAnsiTheme="minorEastAsia" w:hint="eastAsia"/>
          <w:sz w:val="24"/>
          <w:szCs w:val="24"/>
        </w:rPr>
        <w:t>自主防災組織等による避難所運営</w:t>
      </w:r>
      <w:r w:rsidR="00952AB6" w:rsidRPr="009039C2">
        <w:rPr>
          <w:rFonts w:asciiTheme="minorEastAsia" w:hAnsiTheme="minorEastAsia" w:hint="eastAsia"/>
          <w:sz w:val="24"/>
          <w:szCs w:val="24"/>
        </w:rPr>
        <w:t>体制</w:t>
      </w:r>
      <w:r>
        <w:rPr>
          <w:rFonts w:asciiTheme="minorEastAsia" w:hAnsiTheme="minorEastAsia" w:hint="eastAsia"/>
          <w:sz w:val="24"/>
          <w:szCs w:val="24"/>
        </w:rPr>
        <w:t>の</w:t>
      </w:r>
      <w:r w:rsidR="002F6EBB" w:rsidRPr="009039C2">
        <w:rPr>
          <w:rFonts w:asciiTheme="minorEastAsia" w:hAnsiTheme="minorEastAsia" w:hint="eastAsia"/>
          <w:sz w:val="24"/>
          <w:szCs w:val="24"/>
        </w:rPr>
        <w:t>整備</w:t>
      </w:r>
      <w:r w:rsidR="008C3B26" w:rsidRPr="006118D7">
        <w:rPr>
          <w:rFonts w:asciiTheme="minorEastAsia" w:hAnsiTheme="minorEastAsia" w:hint="eastAsia"/>
          <w:sz w:val="24"/>
          <w:szCs w:val="24"/>
        </w:rPr>
        <w:t>（</w:t>
      </w:r>
      <w:r w:rsidR="001D6183" w:rsidRPr="006118D7">
        <w:rPr>
          <w:rFonts w:asciiTheme="minorEastAsia" w:hAnsiTheme="minorEastAsia" w:hint="eastAsia"/>
          <w:sz w:val="24"/>
          <w:szCs w:val="24"/>
        </w:rPr>
        <w:t>自助共助意識の醸成</w:t>
      </w:r>
      <w:r w:rsidR="008C3B26" w:rsidRPr="006118D7">
        <w:rPr>
          <w:rFonts w:asciiTheme="minorEastAsia" w:hAnsiTheme="minorEastAsia" w:hint="eastAsia"/>
          <w:sz w:val="24"/>
          <w:szCs w:val="24"/>
        </w:rPr>
        <w:t>）</w:t>
      </w:r>
    </w:p>
    <w:p w:rsidR="000A2904" w:rsidRPr="006118D7" w:rsidRDefault="000A2904" w:rsidP="00416979">
      <w:pPr>
        <w:spacing w:line="300" w:lineRule="exact"/>
        <w:ind w:leftChars="200" w:left="902" w:hangingChars="200" w:hanging="482"/>
        <w:rPr>
          <w:rFonts w:asciiTheme="majorEastAsia" w:eastAsiaTheme="majorEastAsia" w:hAnsiTheme="majorEastAsia"/>
          <w:b/>
          <w:sz w:val="24"/>
          <w:szCs w:val="24"/>
        </w:rPr>
      </w:pPr>
    </w:p>
    <w:p w:rsidR="00952AB6" w:rsidRPr="006118D7" w:rsidRDefault="0059436F" w:rsidP="00416979">
      <w:pPr>
        <w:spacing w:line="300" w:lineRule="exact"/>
        <w:rPr>
          <w:rFonts w:asciiTheme="majorEastAsia" w:eastAsiaTheme="majorEastAsia" w:hAnsiTheme="majorEastAsia"/>
          <w:b/>
          <w:sz w:val="24"/>
          <w:szCs w:val="24"/>
        </w:rPr>
      </w:pPr>
      <w:r w:rsidRPr="006118D7">
        <w:rPr>
          <w:rFonts w:asciiTheme="majorEastAsia" w:eastAsiaTheme="majorEastAsia" w:hAnsiTheme="majorEastAsia" w:hint="eastAsia"/>
          <w:b/>
          <w:sz w:val="24"/>
          <w:szCs w:val="24"/>
        </w:rPr>
        <w:t>（６</w:t>
      </w:r>
      <w:r w:rsidR="00952AB6" w:rsidRPr="006118D7">
        <w:rPr>
          <w:rFonts w:asciiTheme="majorEastAsia" w:eastAsiaTheme="majorEastAsia" w:hAnsiTheme="majorEastAsia" w:hint="eastAsia"/>
          <w:b/>
          <w:sz w:val="24"/>
          <w:szCs w:val="24"/>
        </w:rPr>
        <w:t>）避難行動要支援者への支援方策</w:t>
      </w:r>
      <w:r w:rsidRPr="006118D7">
        <w:rPr>
          <w:rFonts w:asciiTheme="majorEastAsia" w:eastAsiaTheme="majorEastAsia" w:hAnsiTheme="majorEastAsia" w:hint="eastAsia"/>
          <w:b/>
          <w:sz w:val="24"/>
          <w:szCs w:val="24"/>
        </w:rPr>
        <w:t>の検討</w:t>
      </w:r>
    </w:p>
    <w:p w:rsidR="00952AB6" w:rsidRPr="006118D7" w:rsidRDefault="00952AB6" w:rsidP="00416979">
      <w:pPr>
        <w:pStyle w:val="aa"/>
        <w:numPr>
          <w:ilvl w:val="0"/>
          <w:numId w:val="12"/>
        </w:numPr>
        <w:spacing w:line="300" w:lineRule="exact"/>
        <w:ind w:leftChars="200" w:left="780"/>
        <w:rPr>
          <w:rFonts w:asciiTheme="minorEastAsia" w:hAnsiTheme="minorEastAsia"/>
          <w:sz w:val="24"/>
          <w:szCs w:val="24"/>
        </w:rPr>
      </w:pPr>
      <w:r w:rsidRPr="006118D7">
        <w:rPr>
          <w:rFonts w:asciiTheme="minorEastAsia" w:hAnsiTheme="minorEastAsia" w:hint="eastAsia"/>
          <w:sz w:val="24"/>
          <w:szCs w:val="24"/>
        </w:rPr>
        <w:t>避難支援等関係者との連携体制の構築</w:t>
      </w:r>
      <w:r w:rsidR="001C115F" w:rsidRPr="006118D7">
        <w:rPr>
          <w:rFonts w:asciiTheme="minorEastAsia" w:hAnsiTheme="minorEastAsia" w:hint="eastAsia"/>
          <w:sz w:val="24"/>
          <w:szCs w:val="24"/>
        </w:rPr>
        <w:t>（自助共助</w:t>
      </w:r>
      <w:r w:rsidR="001D6183" w:rsidRPr="006118D7">
        <w:rPr>
          <w:rFonts w:asciiTheme="minorEastAsia" w:hAnsiTheme="minorEastAsia" w:hint="eastAsia"/>
          <w:sz w:val="24"/>
          <w:szCs w:val="24"/>
        </w:rPr>
        <w:t>意識の醸成</w:t>
      </w:r>
      <w:r w:rsidR="001C115F" w:rsidRPr="006118D7">
        <w:rPr>
          <w:rFonts w:asciiTheme="minorEastAsia" w:hAnsiTheme="minorEastAsia" w:hint="eastAsia"/>
          <w:sz w:val="24"/>
          <w:szCs w:val="24"/>
        </w:rPr>
        <w:t>）</w:t>
      </w:r>
    </w:p>
    <w:p w:rsidR="002F6EBB" w:rsidRPr="009039C2" w:rsidRDefault="002F6EBB" w:rsidP="00416979">
      <w:pPr>
        <w:pStyle w:val="aa"/>
        <w:numPr>
          <w:ilvl w:val="0"/>
          <w:numId w:val="12"/>
        </w:numPr>
        <w:spacing w:line="300" w:lineRule="exact"/>
        <w:ind w:leftChars="200" w:left="780"/>
        <w:rPr>
          <w:rFonts w:asciiTheme="minorEastAsia" w:hAnsiTheme="minorEastAsia"/>
          <w:sz w:val="24"/>
          <w:szCs w:val="24"/>
        </w:rPr>
      </w:pPr>
      <w:r w:rsidRPr="009039C2">
        <w:rPr>
          <w:rFonts w:asciiTheme="minorEastAsia" w:hAnsiTheme="minorEastAsia" w:hint="eastAsia"/>
          <w:sz w:val="24"/>
          <w:szCs w:val="24"/>
        </w:rPr>
        <w:t>ボランティア</w:t>
      </w:r>
      <w:r w:rsidR="00A8542F" w:rsidRPr="009039C2">
        <w:rPr>
          <w:rFonts w:asciiTheme="minorEastAsia" w:hAnsiTheme="minorEastAsia" w:hint="eastAsia"/>
          <w:sz w:val="24"/>
          <w:szCs w:val="24"/>
        </w:rPr>
        <w:t>団体との連携</w:t>
      </w:r>
      <w:r w:rsidR="00416979">
        <w:rPr>
          <w:rFonts w:asciiTheme="minorEastAsia" w:hAnsiTheme="minorEastAsia" w:hint="eastAsia"/>
          <w:sz w:val="24"/>
          <w:szCs w:val="24"/>
        </w:rPr>
        <w:t>体制の構築</w:t>
      </w:r>
    </w:p>
    <w:p w:rsidR="00952AB6" w:rsidRPr="009039C2" w:rsidRDefault="00952AB6" w:rsidP="00416979">
      <w:pPr>
        <w:spacing w:line="300" w:lineRule="exact"/>
        <w:ind w:leftChars="200" w:left="902" w:hangingChars="200" w:hanging="482"/>
        <w:rPr>
          <w:rFonts w:asciiTheme="majorEastAsia" w:eastAsiaTheme="majorEastAsia" w:hAnsiTheme="majorEastAsia"/>
          <w:b/>
          <w:sz w:val="24"/>
          <w:szCs w:val="24"/>
        </w:rPr>
      </w:pPr>
    </w:p>
    <w:p w:rsidR="00BB5072" w:rsidRPr="009039C2" w:rsidRDefault="0059436F" w:rsidP="00416979">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（７</w:t>
      </w:r>
      <w:r w:rsidR="00952AB6" w:rsidRPr="009039C2">
        <w:rPr>
          <w:rFonts w:asciiTheme="majorEastAsia" w:eastAsiaTheme="majorEastAsia" w:hAnsiTheme="majorEastAsia" w:hint="eastAsia"/>
          <w:b/>
          <w:sz w:val="24"/>
          <w:szCs w:val="24"/>
        </w:rPr>
        <w:t>）</w:t>
      </w:r>
      <w:r w:rsidR="00BB5072" w:rsidRPr="009039C2">
        <w:rPr>
          <w:rFonts w:asciiTheme="majorEastAsia" w:eastAsiaTheme="majorEastAsia" w:hAnsiTheme="majorEastAsia" w:hint="eastAsia"/>
          <w:b/>
          <w:sz w:val="24"/>
          <w:szCs w:val="24"/>
        </w:rPr>
        <w:t>他の自治体との連携体制の整備</w:t>
      </w:r>
    </w:p>
    <w:p w:rsidR="00952AB6" w:rsidRPr="009039C2" w:rsidRDefault="008C3B26" w:rsidP="00416979">
      <w:pPr>
        <w:pStyle w:val="aa"/>
        <w:numPr>
          <w:ilvl w:val="0"/>
          <w:numId w:val="12"/>
        </w:numPr>
        <w:spacing w:line="300" w:lineRule="exact"/>
        <w:ind w:leftChars="200" w:left="780"/>
        <w:rPr>
          <w:rFonts w:asciiTheme="minorEastAsia" w:hAnsiTheme="minorEastAsia"/>
          <w:sz w:val="24"/>
          <w:szCs w:val="24"/>
        </w:rPr>
      </w:pPr>
      <w:r>
        <w:rPr>
          <w:rFonts w:asciiTheme="minorEastAsia" w:hAnsiTheme="minorEastAsia" w:hint="eastAsia"/>
          <w:sz w:val="24"/>
          <w:szCs w:val="24"/>
        </w:rPr>
        <w:t>災害時の「相互援助協定」に基づく応援要請</w:t>
      </w:r>
      <w:r w:rsidR="00BB5072" w:rsidRPr="009039C2">
        <w:rPr>
          <w:rFonts w:asciiTheme="minorEastAsia" w:hAnsiTheme="minorEastAsia" w:hint="eastAsia"/>
          <w:sz w:val="24"/>
          <w:szCs w:val="24"/>
        </w:rPr>
        <w:t>手順の確認</w:t>
      </w:r>
    </w:p>
    <w:p w:rsidR="00540317" w:rsidRPr="008C3B26" w:rsidRDefault="00BB5072" w:rsidP="00416979">
      <w:pPr>
        <w:pStyle w:val="aa"/>
        <w:numPr>
          <w:ilvl w:val="0"/>
          <w:numId w:val="12"/>
        </w:numPr>
        <w:spacing w:line="300" w:lineRule="exact"/>
        <w:ind w:leftChars="200" w:left="780"/>
        <w:rPr>
          <w:rFonts w:asciiTheme="minorEastAsia" w:hAnsiTheme="minorEastAsia"/>
          <w:sz w:val="24"/>
          <w:szCs w:val="24"/>
        </w:rPr>
      </w:pPr>
      <w:r w:rsidRPr="008C3B26">
        <w:rPr>
          <w:rFonts w:asciiTheme="minorEastAsia" w:hAnsiTheme="minorEastAsia" w:hint="eastAsia"/>
          <w:sz w:val="24"/>
          <w:szCs w:val="24"/>
        </w:rPr>
        <w:t>新たな「相互援助協定」の検討</w:t>
      </w:r>
    </w:p>
    <w:p w:rsidR="00F309DF" w:rsidRPr="009039C2" w:rsidRDefault="00F309DF" w:rsidP="00416979">
      <w:pPr>
        <w:pStyle w:val="aa"/>
        <w:numPr>
          <w:ilvl w:val="0"/>
          <w:numId w:val="12"/>
        </w:numPr>
        <w:spacing w:line="300" w:lineRule="exact"/>
        <w:ind w:leftChars="200" w:left="780"/>
        <w:rPr>
          <w:rFonts w:asciiTheme="minorEastAsia" w:hAnsiTheme="minorEastAsia"/>
          <w:sz w:val="24"/>
          <w:szCs w:val="24"/>
        </w:rPr>
      </w:pPr>
      <w:r w:rsidRPr="009039C2">
        <w:rPr>
          <w:rFonts w:asciiTheme="minorEastAsia" w:hAnsiTheme="minorEastAsia" w:hint="eastAsia"/>
          <w:sz w:val="24"/>
          <w:szCs w:val="24"/>
        </w:rPr>
        <w:t>ブロック会議等による近隣市町村との</w:t>
      </w:r>
      <w:r w:rsidR="008C3B26">
        <w:rPr>
          <w:rFonts w:asciiTheme="minorEastAsia" w:hAnsiTheme="minorEastAsia" w:hint="eastAsia"/>
          <w:sz w:val="24"/>
          <w:szCs w:val="24"/>
        </w:rPr>
        <w:t>情報共有体制</w:t>
      </w:r>
      <w:r w:rsidRPr="009039C2">
        <w:rPr>
          <w:rFonts w:asciiTheme="minorEastAsia" w:hAnsiTheme="minorEastAsia" w:hint="eastAsia"/>
          <w:sz w:val="24"/>
          <w:szCs w:val="24"/>
        </w:rPr>
        <w:t>の検討</w:t>
      </w:r>
    </w:p>
    <w:p w:rsidR="00540317" w:rsidRPr="009039C2" w:rsidRDefault="00540317" w:rsidP="00416979">
      <w:pPr>
        <w:spacing w:line="300" w:lineRule="exact"/>
        <w:ind w:leftChars="200" w:left="420"/>
        <w:rPr>
          <w:rFonts w:asciiTheme="majorEastAsia" w:eastAsiaTheme="majorEastAsia" w:hAnsiTheme="majorEastAsia"/>
          <w:sz w:val="24"/>
          <w:szCs w:val="24"/>
        </w:rPr>
      </w:pPr>
    </w:p>
    <w:p w:rsidR="00F72694" w:rsidRPr="00416979" w:rsidRDefault="0059436F" w:rsidP="00416979">
      <w:pPr>
        <w:spacing w:line="300" w:lineRule="exact"/>
        <w:rPr>
          <w:rFonts w:asciiTheme="majorEastAsia" w:eastAsiaTheme="majorEastAsia" w:hAnsiTheme="majorEastAsia"/>
          <w:b/>
          <w:sz w:val="24"/>
          <w:szCs w:val="24"/>
        </w:rPr>
      </w:pPr>
      <w:r w:rsidRPr="00416979">
        <w:rPr>
          <w:rFonts w:asciiTheme="majorEastAsia" w:eastAsiaTheme="majorEastAsia" w:hAnsiTheme="majorEastAsia" w:hint="eastAsia"/>
          <w:b/>
          <w:sz w:val="24"/>
          <w:szCs w:val="24"/>
        </w:rPr>
        <w:t>（８</w:t>
      </w:r>
      <w:r w:rsidR="00BB5072" w:rsidRPr="00416979">
        <w:rPr>
          <w:rFonts w:asciiTheme="majorEastAsia" w:eastAsiaTheme="majorEastAsia" w:hAnsiTheme="majorEastAsia" w:hint="eastAsia"/>
          <w:b/>
          <w:sz w:val="24"/>
          <w:szCs w:val="24"/>
        </w:rPr>
        <w:t>）</w:t>
      </w:r>
      <w:r w:rsidR="00F72694" w:rsidRPr="00416979">
        <w:rPr>
          <w:rFonts w:asciiTheme="majorEastAsia" w:eastAsiaTheme="majorEastAsia" w:hAnsiTheme="majorEastAsia" w:hint="eastAsia"/>
          <w:b/>
          <w:sz w:val="24"/>
          <w:szCs w:val="24"/>
        </w:rPr>
        <w:t>民間</w:t>
      </w:r>
      <w:r w:rsidR="00E03EF9" w:rsidRPr="00416979">
        <w:rPr>
          <w:rFonts w:asciiTheme="majorEastAsia" w:eastAsiaTheme="majorEastAsia" w:hAnsiTheme="majorEastAsia" w:hint="eastAsia"/>
          <w:b/>
          <w:sz w:val="24"/>
          <w:szCs w:val="24"/>
        </w:rPr>
        <w:t>、ＮＰＯ、ボランティアとの連携強化</w:t>
      </w:r>
    </w:p>
    <w:p w:rsidR="00F72694" w:rsidRPr="00416979" w:rsidRDefault="00E03EF9" w:rsidP="00416979">
      <w:pPr>
        <w:pStyle w:val="aa"/>
        <w:numPr>
          <w:ilvl w:val="0"/>
          <w:numId w:val="12"/>
        </w:numPr>
        <w:spacing w:line="300" w:lineRule="exact"/>
        <w:ind w:leftChars="200" w:left="780"/>
        <w:rPr>
          <w:rFonts w:asciiTheme="minorEastAsia" w:hAnsiTheme="minorEastAsia"/>
          <w:sz w:val="24"/>
          <w:szCs w:val="24"/>
        </w:rPr>
      </w:pPr>
      <w:r w:rsidRPr="00416979">
        <w:rPr>
          <w:rFonts w:asciiTheme="minorEastAsia" w:hAnsiTheme="minorEastAsia" w:hint="eastAsia"/>
          <w:sz w:val="24"/>
          <w:szCs w:val="24"/>
        </w:rPr>
        <w:t>多様な企業や団体との防災協定締結</w:t>
      </w:r>
    </w:p>
    <w:p w:rsidR="00E03EF9" w:rsidRPr="00416979" w:rsidRDefault="00E03EF9" w:rsidP="00416979">
      <w:pPr>
        <w:pStyle w:val="aa"/>
        <w:numPr>
          <w:ilvl w:val="0"/>
          <w:numId w:val="12"/>
        </w:numPr>
        <w:spacing w:line="300" w:lineRule="exact"/>
        <w:ind w:leftChars="200" w:left="780"/>
        <w:rPr>
          <w:rFonts w:asciiTheme="minorEastAsia" w:hAnsiTheme="minorEastAsia"/>
          <w:sz w:val="24"/>
          <w:szCs w:val="24"/>
        </w:rPr>
      </w:pPr>
      <w:r w:rsidRPr="00416979">
        <w:rPr>
          <w:rFonts w:asciiTheme="minorEastAsia" w:hAnsiTheme="minorEastAsia" w:hint="eastAsia"/>
          <w:sz w:val="24"/>
          <w:szCs w:val="24"/>
        </w:rPr>
        <w:t>ボランティア団体、社会福祉協議会との災害時連携に関する協議</w:t>
      </w:r>
    </w:p>
    <w:p w:rsidR="00540317" w:rsidRPr="00F72694" w:rsidRDefault="00540317" w:rsidP="00416979">
      <w:pPr>
        <w:spacing w:line="300" w:lineRule="exact"/>
        <w:rPr>
          <w:rFonts w:asciiTheme="minorEastAsia" w:hAnsiTheme="minorEastAsia"/>
          <w:sz w:val="24"/>
          <w:szCs w:val="24"/>
        </w:rPr>
      </w:pPr>
    </w:p>
    <w:p w:rsidR="008C3B26" w:rsidRPr="005140D6" w:rsidRDefault="00F72694" w:rsidP="00416979">
      <w:pPr>
        <w:spacing w:line="300" w:lineRule="exact"/>
        <w:rPr>
          <w:rFonts w:asciiTheme="majorEastAsia" w:eastAsiaTheme="majorEastAsia" w:hAnsiTheme="majorEastAsia"/>
          <w:b/>
          <w:color w:val="0000FF"/>
          <w:sz w:val="24"/>
          <w:szCs w:val="24"/>
        </w:rPr>
      </w:pPr>
      <w:r>
        <w:rPr>
          <w:rFonts w:asciiTheme="majorEastAsia" w:eastAsiaTheme="majorEastAsia" w:hAnsiTheme="majorEastAsia" w:hint="eastAsia"/>
          <w:b/>
          <w:color w:val="0000FF"/>
          <w:sz w:val="24"/>
          <w:szCs w:val="24"/>
        </w:rPr>
        <w:t xml:space="preserve">　　　</w:t>
      </w:r>
    </w:p>
    <w:p w:rsidR="008C3B26" w:rsidRDefault="008C3B26" w:rsidP="00D53DC1">
      <w:pPr>
        <w:spacing w:line="300" w:lineRule="exact"/>
        <w:rPr>
          <w:rFonts w:asciiTheme="minorEastAsia" w:hAnsiTheme="minorEastAsia"/>
          <w:color w:val="0000FF"/>
          <w:sz w:val="24"/>
          <w:szCs w:val="24"/>
        </w:rPr>
      </w:pPr>
    </w:p>
    <w:p w:rsidR="00D53DC1" w:rsidRPr="00D53DC1" w:rsidRDefault="00D53DC1" w:rsidP="00D53DC1">
      <w:pPr>
        <w:spacing w:line="300" w:lineRule="exact"/>
        <w:rPr>
          <w:rFonts w:asciiTheme="minorEastAsia" w:hAnsiTheme="minorEastAsia"/>
          <w:color w:val="0000FF"/>
          <w:sz w:val="24"/>
          <w:szCs w:val="24"/>
        </w:rPr>
      </w:pPr>
    </w:p>
    <w:p w:rsidR="00540317" w:rsidRPr="009039C2" w:rsidRDefault="00540317" w:rsidP="00416979">
      <w:pPr>
        <w:spacing w:line="300" w:lineRule="exact"/>
        <w:rPr>
          <w:rFonts w:asciiTheme="majorEastAsia" w:eastAsiaTheme="majorEastAsia" w:hAnsiTheme="majorEastAsia"/>
          <w:sz w:val="24"/>
          <w:szCs w:val="24"/>
        </w:rPr>
      </w:pPr>
    </w:p>
    <w:p w:rsidR="00416979" w:rsidRDefault="00416979" w:rsidP="00540317">
      <w:pPr>
        <w:rPr>
          <w:rFonts w:asciiTheme="majorEastAsia" w:eastAsiaTheme="majorEastAsia" w:hAnsiTheme="majorEastAsia"/>
          <w:sz w:val="24"/>
          <w:szCs w:val="24"/>
          <w:bdr w:val="single" w:sz="4" w:space="0" w:color="auto"/>
        </w:rPr>
      </w:pPr>
    </w:p>
    <w:p w:rsidR="00416979" w:rsidRDefault="00416979" w:rsidP="00540317">
      <w:pPr>
        <w:rPr>
          <w:rFonts w:asciiTheme="majorEastAsia" w:eastAsiaTheme="majorEastAsia" w:hAnsiTheme="majorEastAsia"/>
          <w:sz w:val="24"/>
          <w:szCs w:val="24"/>
          <w:bdr w:val="single" w:sz="4" w:space="0" w:color="auto"/>
        </w:rPr>
      </w:pPr>
    </w:p>
    <w:p w:rsidR="00D50AAE" w:rsidRPr="009039C2" w:rsidRDefault="00D50AAE" w:rsidP="00540317">
      <w:pPr>
        <w:rPr>
          <w:rFonts w:asciiTheme="majorEastAsia" w:eastAsiaTheme="majorEastAsia" w:hAnsiTheme="majorEastAsia"/>
          <w:sz w:val="24"/>
          <w:szCs w:val="24"/>
          <w:bdr w:val="single" w:sz="4" w:space="0" w:color="auto"/>
        </w:rPr>
      </w:pPr>
      <w:r w:rsidRPr="009039C2">
        <w:rPr>
          <w:rFonts w:asciiTheme="majorEastAsia" w:eastAsiaTheme="majorEastAsia" w:hAnsiTheme="majorEastAsia" w:hint="eastAsia"/>
          <w:sz w:val="24"/>
          <w:szCs w:val="24"/>
          <w:bdr w:val="single" w:sz="4" w:space="0" w:color="auto"/>
        </w:rPr>
        <w:t xml:space="preserve">Ⅱ　</w:t>
      </w:r>
      <w:r w:rsidR="008C3B26">
        <w:rPr>
          <w:rFonts w:asciiTheme="majorEastAsia" w:eastAsiaTheme="majorEastAsia" w:hAnsiTheme="majorEastAsia" w:hint="eastAsia"/>
          <w:sz w:val="24"/>
          <w:szCs w:val="24"/>
          <w:bdr w:val="single" w:sz="4" w:space="0" w:color="auto"/>
        </w:rPr>
        <w:t>大阪府において検討する</w:t>
      </w:r>
      <w:r w:rsidRPr="009039C2">
        <w:rPr>
          <w:rFonts w:asciiTheme="majorEastAsia" w:eastAsiaTheme="majorEastAsia" w:hAnsiTheme="majorEastAsia" w:hint="eastAsia"/>
          <w:sz w:val="24"/>
          <w:szCs w:val="24"/>
          <w:bdr w:val="single" w:sz="4" w:space="0" w:color="auto"/>
        </w:rPr>
        <w:t>もの</w:t>
      </w:r>
    </w:p>
    <w:p w:rsidR="00E066FC" w:rsidRPr="009039C2" w:rsidRDefault="00E066FC" w:rsidP="00540317">
      <w:pPr>
        <w:ind w:left="482" w:hangingChars="200" w:hanging="482"/>
        <w:rPr>
          <w:rFonts w:asciiTheme="majorEastAsia" w:eastAsiaTheme="majorEastAsia" w:hAnsiTheme="majorEastAsia"/>
          <w:b/>
          <w:sz w:val="24"/>
          <w:szCs w:val="24"/>
        </w:rPr>
      </w:pPr>
      <w:r w:rsidRPr="009039C2">
        <w:rPr>
          <w:rFonts w:asciiTheme="majorEastAsia" w:eastAsiaTheme="majorEastAsia" w:hAnsiTheme="majorEastAsia" w:hint="eastAsia"/>
          <w:b/>
          <w:sz w:val="24"/>
          <w:szCs w:val="24"/>
        </w:rPr>
        <w:t>（１）災害対策本部機能の充実支援</w:t>
      </w:r>
    </w:p>
    <w:p w:rsidR="00913D7B" w:rsidRPr="009039C2" w:rsidRDefault="00913D7B" w:rsidP="00F309DF">
      <w:pPr>
        <w:pStyle w:val="aa"/>
        <w:numPr>
          <w:ilvl w:val="0"/>
          <w:numId w:val="16"/>
        </w:numPr>
        <w:ind w:leftChars="0"/>
        <w:rPr>
          <w:rFonts w:asciiTheme="minorEastAsia" w:hAnsiTheme="minorEastAsia"/>
          <w:sz w:val="24"/>
          <w:szCs w:val="24"/>
        </w:rPr>
      </w:pPr>
      <w:r w:rsidRPr="009039C2">
        <w:rPr>
          <w:rFonts w:asciiTheme="minorEastAsia" w:hAnsiTheme="minorEastAsia" w:hint="eastAsia"/>
          <w:sz w:val="24"/>
          <w:szCs w:val="24"/>
        </w:rPr>
        <w:t>災害時リーダーシップ</w:t>
      </w:r>
      <w:r w:rsidR="00243BDC" w:rsidRPr="009039C2">
        <w:rPr>
          <w:rFonts w:asciiTheme="minorEastAsia" w:hAnsiTheme="minorEastAsia" w:hint="eastAsia"/>
          <w:sz w:val="24"/>
          <w:szCs w:val="24"/>
        </w:rPr>
        <w:t>発揮</w:t>
      </w:r>
      <w:r w:rsidRPr="009039C2">
        <w:rPr>
          <w:rFonts w:asciiTheme="minorEastAsia" w:hAnsiTheme="minorEastAsia" w:hint="eastAsia"/>
          <w:sz w:val="24"/>
          <w:szCs w:val="24"/>
        </w:rPr>
        <w:t>に資するトップセミナーの開催</w:t>
      </w:r>
    </w:p>
    <w:p w:rsidR="00F309DF" w:rsidRPr="009039C2" w:rsidRDefault="00913D7B" w:rsidP="00F309DF">
      <w:pPr>
        <w:pStyle w:val="aa"/>
        <w:numPr>
          <w:ilvl w:val="0"/>
          <w:numId w:val="16"/>
        </w:numPr>
        <w:ind w:leftChars="0"/>
        <w:rPr>
          <w:rFonts w:asciiTheme="minorEastAsia" w:hAnsiTheme="minorEastAsia"/>
          <w:sz w:val="24"/>
          <w:szCs w:val="24"/>
        </w:rPr>
      </w:pPr>
      <w:r w:rsidRPr="009039C2">
        <w:rPr>
          <w:rFonts w:asciiTheme="minorEastAsia" w:hAnsiTheme="minorEastAsia" w:hint="eastAsia"/>
          <w:sz w:val="24"/>
          <w:szCs w:val="24"/>
        </w:rPr>
        <w:t>市町村危機管理部局向けの</w:t>
      </w:r>
      <w:r w:rsidR="00243BDC" w:rsidRPr="009039C2">
        <w:rPr>
          <w:rFonts w:asciiTheme="minorEastAsia" w:hAnsiTheme="minorEastAsia" w:hint="eastAsia"/>
          <w:sz w:val="24"/>
          <w:szCs w:val="24"/>
        </w:rPr>
        <w:t>災害マネジメントに関する研修等の実施</w:t>
      </w:r>
    </w:p>
    <w:p w:rsidR="00E066FC" w:rsidRPr="009039C2" w:rsidRDefault="000A2904" w:rsidP="00F309DF">
      <w:pPr>
        <w:pStyle w:val="aa"/>
        <w:ind w:leftChars="0"/>
        <w:rPr>
          <w:rFonts w:asciiTheme="minorEastAsia" w:hAnsiTheme="minorEastAsia"/>
          <w:sz w:val="24"/>
          <w:szCs w:val="24"/>
        </w:rPr>
      </w:pPr>
      <w:r w:rsidRPr="009039C2">
        <w:rPr>
          <w:rFonts w:asciiTheme="minorEastAsia" w:hAnsiTheme="minorEastAsia" w:hint="eastAsia"/>
          <w:sz w:val="24"/>
          <w:szCs w:val="24"/>
        </w:rPr>
        <w:t>（被災地研修、先進事例情報提供、ブロック会議</w:t>
      </w:r>
      <w:r w:rsidR="008C3B26">
        <w:rPr>
          <w:rFonts w:asciiTheme="minorEastAsia" w:hAnsiTheme="minorEastAsia" w:hint="eastAsia"/>
          <w:sz w:val="24"/>
          <w:szCs w:val="24"/>
        </w:rPr>
        <w:t>等による情報共有</w:t>
      </w:r>
      <w:r w:rsidR="00E066FC" w:rsidRPr="009039C2">
        <w:rPr>
          <w:rFonts w:asciiTheme="minorEastAsia" w:hAnsiTheme="minorEastAsia" w:hint="eastAsia"/>
          <w:sz w:val="24"/>
          <w:szCs w:val="24"/>
        </w:rPr>
        <w:t>など）</w:t>
      </w:r>
    </w:p>
    <w:p w:rsidR="000A2904" w:rsidRPr="009039C2" w:rsidRDefault="000A2904" w:rsidP="00540317">
      <w:pPr>
        <w:rPr>
          <w:rFonts w:asciiTheme="majorEastAsia" w:eastAsiaTheme="majorEastAsia" w:hAnsiTheme="majorEastAsia"/>
          <w:b/>
          <w:sz w:val="24"/>
          <w:szCs w:val="24"/>
        </w:rPr>
      </w:pPr>
    </w:p>
    <w:p w:rsidR="000A2904" w:rsidRPr="009039C2" w:rsidRDefault="000A2904" w:rsidP="00540317">
      <w:pPr>
        <w:rPr>
          <w:rFonts w:asciiTheme="majorEastAsia" w:eastAsiaTheme="majorEastAsia" w:hAnsiTheme="majorEastAsia"/>
          <w:b/>
          <w:sz w:val="24"/>
          <w:szCs w:val="24"/>
        </w:rPr>
      </w:pPr>
      <w:r w:rsidRPr="009039C2">
        <w:rPr>
          <w:rFonts w:asciiTheme="majorEastAsia" w:eastAsiaTheme="majorEastAsia" w:hAnsiTheme="majorEastAsia" w:hint="eastAsia"/>
          <w:b/>
          <w:sz w:val="24"/>
          <w:szCs w:val="24"/>
        </w:rPr>
        <w:t>（２）市町村の受援計画作成支援</w:t>
      </w:r>
    </w:p>
    <w:p w:rsidR="000A2904" w:rsidRPr="009039C2" w:rsidRDefault="000A2904" w:rsidP="00F309DF">
      <w:pPr>
        <w:pStyle w:val="aa"/>
        <w:numPr>
          <w:ilvl w:val="0"/>
          <w:numId w:val="16"/>
        </w:numPr>
        <w:ind w:leftChars="0"/>
        <w:rPr>
          <w:rFonts w:asciiTheme="minorEastAsia" w:hAnsiTheme="minorEastAsia"/>
          <w:sz w:val="24"/>
          <w:szCs w:val="24"/>
        </w:rPr>
      </w:pPr>
      <w:r w:rsidRPr="009039C2">
        <w:rPr>
          <w:rFonts w:asciiTheme="minorEastAsia" w:hAnsiTheme="minorEastAsia" w:hint="eastAsia"/>
          <w:sz w:val="24"/>
          <w:szCs w:val="24"/>
        </w:rPr>
        <w:t>先進事例（他の市町村の作成例など）の収集・情報提供</w:t>
      </w:r>
    </w:p>
    <w:p w:rsidR="000A2904" w:rsidRPr="009039C2" w:rsidRDefault="000A2904" w:rsidP="00540317">
      <w:pPr>
        <w:rPr>
          <w:rFonts w:asciiTheme="minorEastAsia" w:hAnsiTheme="minorEastAsia"/>
          <w:sz w:val="24"/>
          <w:szCs w:val="24"/>
        </w:rPr>
      </w:pPr>
    </w:p>
    <w:p w:rsidR="000A2904" w:rsidRPr="009039C2" w:rsidRDefault="000A2904" w:rsidP="00540317">
      <w:pPr>
        <w:rPr>
          <w:rFonts w:asciiTheme="majorEastAsia" w:eastAsiaTheme="majorEastAsia" w:hAnsiTheme="majorEastAsia"/>
          <w:b/>
          <w:sz w:val="24"/>
          <w:szCs w:val="24"/>
        </w:rPr>
      </w:pPr>
      <w:r w:rsidRPr="009039C2">
        <w:rPr>
          <w:rFonts w:asciiTheme="majorEastAsia" w:eastAsiaTheme="majorEastAsia" w:hAnsiTheme="majorEastAsia" w:hint="eastAsia"/>
          <w:b/>
          <w:sz w:val="24"/>
          <w:szCs w:val="24"/>
        </w:rPr>
        <w:t>（３</w:t>
      </w:r>
      <w:r w:rsidR="00243BDC" w:rsidRPr="009039C2">
        <w:rPr>
          <w:rFonts w:asciiTheme="majorEastAsia" w:eastAsiaTheme="majorEastAsia" w:hAnsiTheme="majorEastAsia" w:hint="eastAsia"/>
          <w:b/>
          <w:sz w:val="24"/>
          <w:szCs w:val="24"/>
        </w:rPr>
        <w:t>）プッシュ型人材支援</w:t>
      </w:r>
    </w:p>
    <w:p w:rsidR="000A2904" w:rsidRPr="009039C2" w:rsidRDefault="005A1E9E" w:rsidP="00F309DF">
      <w:pPr>
        <w:pStyle w:val="aa"/>
        <w:numPr>
          <w:ilvl w:val="0"/>
          <w:numId w:val="16"/>
        </w:numPr>
        <w:ind w:leftChars="0"/>
        <w:rPr>
          <w:rFonts w:asciiTheme="minorEastAsia" w:hAnsiTheme="minorEastAsia"/>
          <w:sz w:val="24"/>
          <w:szCs w:val="24"/>
        </w:rPr>
      </w:pPr>
      <w:r>
        <w:rPr>
          <w:rFonts w:asciiTheme="minorEastAsia" w:hAnsiTheme="minorEastAsia" w:hint="eastAsia"/>
          <w:sz w:val="24"/>
          <w:szCs w:val="24"/>
        </w:rPr>
        <w:t>初動期における</w:t>
      </w:r>
      <w:r w:rsidR="00F309DF" w:rsidRPr="009039C2">
        <w:rPr>
          <w:rFonts w:asciiTheme="minorEastAsia" w:hAnsiTheme="minorEastAsia" w:hint="eastAsia"/>
          <w:sz w:val="24"/>
          <w:szCs w:val="24"/>
        </w:rPr>
        <w:t>業務内容を指定した</w:t>
      </w:r>
      <w:r>
        <w:rPr>
          <w:rFonts w:asciiTheme="minorEastAsia" w:hAnsiTheme="minorEastAsia" w:hint="eastAsia"/>
          <w:sz w:val="24"/>
          <w:szCs w:val="24"/>
        </w:rPr>
        <w:t>府職員の</w:t>
      </w:r>
      <w:r w:rsidR="00F309DF" w:rsidRPr="009039C2">
        <w:rPr>
          <w:rFonts w:asciiTheme="minorEastAsia" w:hAnsiTheme="minorEastAsia" w:hint="eastAsia"/>
          <w:sz w:val="24"/>
          <w:szCs w:val="24"/>
        </w:rPr>
        <w:t>人材</w:t>
      </w:r>
      <w:r w:rsidR="0059436F">
        <w:rPr>
          <w:rFonts w:asciiTheme="minorEastAsia" w:hAnsiTheme="minorEastAsia" w:hint="eastAsia"/>
          <w:sz w:val="24"/>
          <w:szCs w:val="24"/>
        </w:rPr>
        <w:t>派遣</w:t>
      </w:r>
    </w:p>
    <w:p w:rsidR="004D46B4" w:rsidRPr="009039C2" w:rsidRDefault="004D46B4" w:rsidP="00540317">
      <w:pPr>
        <w:rPr>
          <w:rFonts w:asciiTheme="majorEastAsia" w:eastAsiaTheme="majorEastAsia" w:hAnsiTheme="majorEastAsia"/>
          <w:b/>
          <w:sz w:val="24"/>
          <w:szCs w:val="24"/>
        </w:rPr>
      </w:pPr>
    </w:p>
    <w:p w:rsidR="004D46B4" w:rsidRPr="009039C2" w:rsidRDefault="004D46B4" w:rsidP="00540317">
      <w:pPr>
        <w:ind w:left="482" w:hangingChars="200" w:hanging="482"/>
        <w:rPr>
          <w:rFonts w:asciiTheme="majorEastAsia" w:eastAsiaTheme="majorEastAsia" w:hAnsiTheme="majorEastAsia"/>
          <w:b/>
          <w:sz w:val="24"/>
          <w:szCs w:val="24"/>
        </w:rPr>
      </w:pPr>
      <w:r w:rsidRPr="009039C2">
        <w:rPr>
          <w:rFonts w:asciiTheme="majorEastAsia" w:eastAsiaTheme="majorEastAsia" w:hAnsiTheme="majorEastAsia" w:hint="eastAsia"/>
          <w:b/>
          <w:sz w:val="24"/>
          <w:szCs w:val="24"/>
        </w:rPr>
        <w:t>（４）災害時現地情報連絡員（リエゾン）の要員確保</w:t>
      </w:r>
    </w:p>
    <w:p w:rsidR="004D46B4" w:rsidRPr="009039C2" w:rsidRDefault="005A1E9E" w:rsidP="00F309DF">
      <w:pPr>
        <w:pStyle w:val="aa"/>
        <w:numPr>
          <w:ilvl w:val="0"/>
          <w:numId w:val="16"/>
        </w:numPr>
        <w:ind w:leftChars="0"/>
        <w:rPr>
          <w:rFonts w:asciiTheme="majorEastAsia" w:eastAsiaTheme="majorEastAsia" w:hAnsiTheme="majorEastAsia"/>
          <w:sz w:val="24"/>
          <w:szCs w:val="24"/>
        </w:rPr>
      </w:pPr>
      <w:r>
        <w:rPr>
          <w:rFonts w:asciiTheme="minorEastAsia" w:hAnsiTheme="minorEastAsia" w:hint="eastAsia"/>
          <w:sz w:val="24"/>
          <w:szCs w:val="24"/>
        </w:rPr>
        <w:t>役割の整理（被災状況把握、</w:t>
      </w:r>
      <w:r w:rsidR="004D46B4" w:rsidRPr="009039C2">
        <w:rPr>
          <w:rFonts w:asciiTheme="minorEastAsia" w:hAnsiTheme="minorEastAsia" w:hint="eastAsia"/>
          <w:sz w:val="24"/>
          <w:szCs w:val="24"/>
        </w:rPr>
        <w:t>連絡調整、市町村災害対策本部の運営支援、プッシュ型人材支援の調整など）</w:t>
      </w:r>
    </w:p>
    <w:p w:rsidR="004D46B4" w:rsidRPr="009039C2" w:rsidRDefault="004D46B4" w:rsidP="00F309DF">
      <w:pPr>
        <w:pStyle w:val="aa"/>
        <w:numPr>
          <w:ilvl w:val="0"/>
          <w:numId w:val="16"/>
        </w:numPr>
        <w:ind w:leftChars="0"/>
        <w:rPr>
          <w:rFonts w:asciiTheme="minorEastAsia" w:hAnsiTheme="minorEastAsia"/>
          <w:sz w:val="24"/>
          <w:szCs w:val="24"/>
        </w:rPr>
      </w:pPr>
      <w:r w:rsidRPr="009039C2">
        <w:rPr>
          <w:rFonts w:asciiTheme="minorEastAsia" w:hAnsiTheme="minorEastAsia" w:hint="eastAsia"/>
          <w:sz w:val="24"/>
          <w:szCs w:val="24"/>
        </w:rPr>
        <w:t>リエゾンの手引きの作成</w:t>
      </w:r>
    </w:p>
    <w:p w:rsidR="00CA3DDE" w:rsidRPr="009039C2" w:rsidRDefault="00CA3DDE" w:rsidP="00F309DF">
      <w:pPr>
        <w:pStyle w:val="aa"/>
        <w:numPr>
          <w:ilvl w:val="0"/>
          <w:numId w:val="16"/>
        </w:numPr>
        <w:ind w:leftChars="0"/>
        <w:rPr>
          <w:rFonts w:asciiTheme="minorEastAsia" w:hAnsiTheme="minorEastAsia"/>
          <w:sz w:val="24"/>
          <w:szCs w:val="24"/>
        </w:rPr>
      </w:pPr>
      <w:r w:rsidRPr="009039C2">
        <w:rPr>
          <w:rFonts w:asciiTheme="minorEastAsia" w:hAnsiTheme="minorEastAsia" w:hint="eastAsia"/>
          <w:sz w:val="24"/>
          <w:szCs w:val="24"/>
        </w:rPr>
        <w:t>巡回型リエゾンの仕組みの検討（地域連絡部</w:t>
      </w:r>
      <w:r w:rsidR="00D34A03" w:rsidRPr="009039C2">
        <w:rPr>
          <w:rFonts w:asciiTheme="minorEastAsia" w:hAnsiTheme="minorEastAsia" w:hint="eastAsia"/>
          <w:sz w:val="24"/>
          <w:szCs w:val="24"/>
        </w:rPr>
        <w:t>との連携等</w:t>
      </w:r>
      <w:r w:rsidRPr="009039C2">
        <w:rPr>
          <w:rFonts w:asciiTheme="minorEastAsia" w:hAnsiTheme="minorEastAsia" w:hint="eastAsia"/>
          <w:sz w:val="24"/>
          <w:szCs w:val="24"/>
        </w:rPr>
        <w:t>）</w:t>
      </w:r>
    </w:p>
    <w:p w:rsidR="000A2904" w:rsidRPr="009039C2" w:rsidRDefault="000A2904" w:rsidP="00540317">
      <w:pPr>
        <w:rPr>
          <w:rFonts w:asciiTheme="majorEastAsia" w:eastAsiaTheme="majorEastAsia" w:hAnsiTheme="majorEastAsia"/>
          <w:b/>
          <w:sz w:val="24"/>
          <w:szCs w:val="24"/>
        </w:rPr>
      </w:pPr>
    </w:p>
    <w:p w:rsidR="000A2904" w:rsidRPr="009039C2" w:rsidRDefault="000A2904" w:rsidP="00540317">
      <w:pPr>
        <w:rPr>
          <w:rFonts w:asciiTheme="majorEastAsia" w:eastAsiaTheme="majorEastAsia" w:hAnsiTheme="majorEastAsia"/>
          <w:b/>
          <w:sz w:val="24"/>
          <w:szCs w:val="24"/>
        </w:rPr>
      </w:pPr>
      <w:r w:rsidRPr="009039C2">
        <w:rPr>
          <w:rFonts w:asciiTheme="majorEastAsia" w:eastAsiaTheme="majorEastAsia" w:hAnsiTheme="majorEastAsia" w:hint="eastAsia"/>
          <w:b/>
          <w:sz w:val="24"/>
          <w:szCs w:val="24"/>
        </w:rPr>
        <w:t>（</w:t>
      </w:r>
      <w:r w:rsidR="00053A68" w:rsidRPr="009039C2">
        <w:rPr>
          <w:rFonts w:asciiTheme="majorEastAsia" w:eastAsiaTheme="majorEastAsia" w:hAnsiTheme="majorEastAsia" w:hint="eastAsia"/>
          <w:b/>
          <w:sz w:val="24"/>
          <w:szCs w:val="24"/>
        </w:rPr>
        <w:t>５</w:t>
      </w:r>
      <w:r w:rsidRPr="009039C2">
        <w:rPr>
          <w:rFonts w:asciiTheme="majorEastAsia" w:eastAsiaTheme="majorEastAsia" w:hAnsiTheme="majorEastAsia" w:hint="eastAsia"/>
          <w:b/>
          <w:sz w:val="24"/>
          <w:szCs w:val="24"/>
        </w:rPr>
        <w:t>）緊急防災推進員の</w:t>
      </w:r>
      <w:r w:rsidR="005A1E9E">
        <w:rPr>
          <w:rFonts w:asciiTheme="majorEastAsia" w:eastAsiaTheme="majorEastAsia" w:hAnsiTheme="majorEastAsia" w:hint="eastAsia"/>
          <w:b/>
          <w:sz w:val="24"/>
          <w:szCs w:val="24"/>
        </w:rPr>
        <w:t>運用改善</w:t>
      </w:r>
    </w:p>
    <w:p w:rsidR="00952AB6" w:rsidRPr="00416979" w:rsidRDefault="000A2904" w:rsidP="00F309DF">
      <w:pPr>
        <w:pStyle w:val="aa"/>
        <w:numPr>
          <w:ilvl w:val="0"/>
          <w:numId w:val="16"/>
        </w:numPr>
        <w:ind w:leftChars="0"/>
        <w:rPr>
          <w:rFonts w:asciiTheme="minorEastAsia" w:hAnsiTheme="minorEastAsia"/>
          <w:sz w:val="24"/>
          <w:szCs w:val="24"/>
        </w:rPr>
      </w:pPr>
      <w:r w:rsidRPr="00416979">
        <w:rPr>
          <w:rFonts w:asciiTheme="minorEastAsia" w:hAnsiTheme="minorEastAsia" w:hint="eastAsia"/>
          <w:sz w:val="24"/>
          <w:szCs w:val="24"/>
        </w:rPr>
        <w:t>当該職員</w:t>
      </w:r>
      <w:r w:rsidR="00952AB6" w:rsidRPr="00416979">
        <w:rPr>
          <w:rFonts w:asciiTheme="minorEastAsia" w:hAnsiTheme="minorEastAsia" w:hint="eastAsia"/>
          <w:sz w:val="24"/>
          <w:szCs w:val="24"/>
        </w:rPr>
        <w:t>からの意見聴取</w:t>
      </w:r>
      <w:r w:rsidR="005A1E9E" w:rsidRPr="00416979">
        <w:rPr>
          <w:rFonts w:asciiTheme="minorEastAsia" w:hAnsiTheme="minorEastAsia" w:hint="eastAsia"/>
          <w:sz w:val="24"/>
          <w:szCs w:val="24"/>
        </w:rPr>
        <w:t>等</w:t>
      </w:r>
      <w:r w:rsidR="00416979" w:rsidRPr="00416979">
        <w:rPr>
          <w:rFonts w:asciiTheme="minorEastAsia" w:hAnsiTheme="minorEastAsia" w:hint="eastAsia"/>
          <w:sz w:val="24"/>
          <w:szCs w:val="24"/>
        </w:rPr>
        <w:t>を踏まえた</w:t>
      </w:r>
      <w:r w:rsidRPr="00416979">
        <w:rPr>
          <w:rFonts w:asciiTheme="minorEastAsia" w:hAnsiTheme="minorEastAsia" w:hint="eastAsia"/>
          <w:sz w:val="24"/>
          <w:szCs w:val="24"/>
        </w:rPr>
        <w:t>業務内容の再整理</w:t>
      </w:r>
    </w:p>
    <w:p w:rsidR="000A2904" w:rsidRPr="00416979" w:rsidRDefault="00952AB6" w:rsidP="00F309DF">
      <w:pPr>
        <w:pStyle w:val="aa"/>
        <w:numPr>
          <w:ilvl w:val="0"/>
          <w:numId w:val="16"/>
        </w:numPr>
        <w:ind w:leftChars="0"/>
        <w:rPr>
          <w:rFonts w:asciiTheme="minorEastAsia" w:hAnsiTheme="minorEastAsia"/>
          <w:sz w:val="24"/>
          <w:szCs w:val="24"/>
        </w:rPr>
      </w:pPr>
      <w:r w:rsidRPr="00416979">
        <w:rPr>
          <w:rFonts w:asciiTheme="minorEastAsia" w:hAnsiTheme="minorEastAsia" w:hint="eastAsia"/>
          <w:sz w:val="24"/>
          <w:szCs w:val="24"/>
        </w:rPr>
        <w:t>活動時チェックリストの整備</w:t>
      </w:r>
    </w:p>
    <w:p w:rsidR="00053A68" w:rsidRPr="00416979" w:rsidRDefault="005A1E9E" w:rsidP="00F309DF">
      <w:pPr>
        <w:pStyle w:val="aa"/>
        <w:numPr>
          <w:ilvl w:val="0"/>
          <w:numId w:val="16"/>
        </w:numPr>
        <w:ind w:leftChars="0"/>
        <w:rPr>
          <w:rFonts w:asciiTheme="minorEastAsia" w:hAnsiTheme="minorEastAsia"/>
          <w:sz w:val="24"/>
          <w:szCs w:val="24"/>
        </w:rPr>
      </w:pPr>
      <w:r w:rsidRPr="00416979">
        <w:rPr>
          <w:rFonts w:asciiTheme="minorEastAsia" w:hAnsiTheme="minorEastAsia" w:hint="eastAsia"/>
          <w:sz w:val="24"/>
          <w:szCs w:val="24"/>
        </w:rPr>
        <w:t>市町村への周知および</w:t>
      </w:r>
      <w:r w:rsidR="00053A68" w:rsidRPr="00416979">
        <w:rPr>
          <w:rFonts w:asciiTheme="minorEastAsia" w:hAnsiTheme="minorEastAsia" w:hint="eastAsia"/>
          <w:sz w:val="24"/>
          <w:szCs w:val="24"/>
        </w:rPr>
        <w:t>市町村</w:t>
      </w:r>
      <w:r w:rsidR="000A2904" w:rsidRPr="00416979">
        <w:rPr>
          <w:rFonts w:asciiTheme="minorEastAsia" w:hAnsiTheme="minorEastAsia" w:hint="eastAsia"/>
          <w:sz w:val="24"/>
          <w:szCs w:val="24"/>
        </w:rPr>
        <w:t>訓練</w:t>
      </w:r>
      <w:r w:rsidR="00053A68" w:rsidRPr="00416979">
        <w:rPr>
          <w:rFonts w:asciiTheme="minorEastAsia" w:hAnsiTheme="minorEastAsia" w:hint="eastAsia"/>
          <w:sz w:val="24"/>
          <w:szCs w:val="24"/>
        </w:rPr>
        <w:t>への参加</w:t>
      </w:r>
      <w:r w:rsidR="00243BDC" w:rsidRPr="00416979">
        <w:rPr>
          <w:rFonts w:asciiTheme="minorEastAsia" w:hAnsiTheme="minorEastAsia" w:hint="eastAsia"/>
          <w:sz w:val="24"/>
          <w:szCs w:val="24"/>
        </w:rPr>
        <w:t>による</w:t>
      </w:r>
      <w:r w:rsidR="000A2904" w:rsidRPr="00416979">
        <w:rPr>
          <w:rFonts w:asciiTheme="minorEastAsia" w:hAnsiTheme="minorEastAsia" w:hint="eastAsia"/>
          <w:sz w:val="24"/>
          <w:szCs w:val="24"/>
        </w:rPr>
        <w:t>業務の習熟</w:t>
      </w:r>
    </w:p>
    <w:p w:rsidR="000A2904" w:rsidRPr="00416979" w:rsidRDefault="000A2904" w:rsidP="00F309DF">
      <w:pPr>
        <w:pStyle w:val="aa"/>
        <w:numPr>
          <w:ilvl w:val="0"/>
          <w:numId w:val="16"/>
        </w:numPr>
        <w:ind w:leftChars="0"/>
        <w:rPr>
          <w:rFonts w:asciiTheme="minorEastAsia" w:hAnsiTheme="minorEastAsia"/>
          <w:sz w:val="24"/>
          <w:szCs w:val="24"/>
        </w:rPr>
      </w:pPr>
      <w:r w:rsidRPr="00416979">
        <w:rPr>
          <w:rFonts w:asciiTheme="minorEastAsia" w:hAnsiTheme="minorEastAsia" w:hint="eastAsia"/>
          <w:sz w:val="24"/>
          <w:szCs w:val="24"/>
        </w:rPr>
        <w:t>勤務時間内発災における要員確保の検討</w:t>
      </w:r>
    </w:p>
    <w:p w:rsidR="009F30AD" w:rsidRPr="009039C2" w:rsidRDefault="009F30AD" w:rsidP="00540317">
      <w:pPr>
        <w:rPr>
          <w:rFonts w:asciiTheme="majorEastAsia" w:eastAsiaTheme="majorEastAsia" w:hAnsiTheme="majorEastAsia"/>
          <w:b/>
          <w:sz w:val="24"/>
          <w:szCs w:val="24"/>
        </w:rPr>
      </w:pPr>
    </w:p>
    <w:p w:rsidR="000A2904" w:rsidRPr="009039C2" w:rsidRDefault="000A2904" w:rsidP="00540317">
      <w:pPr>
        <w:rPr>
          <w:rFonts w:asciiTheme="majorEastAsia" w:eastAsiaTheme="majorEastAsia" w:hAnsiTheme="majorEastAsia"/>
          <w:b/>
          <w:sz w:val="24"/>
          <w:szCs w:val="24"/>
        </w:rPr>
      </w:pPr>
      <w:r w:rsidRPr="009039C2">
        <w:rPr>
          <w:rFonts w:asciiTheme="majorEastAsia" w:eastAsiaTheme="majorEastAsia" w:hAnsiTheme="majorEastAsia" w:hint="eastAsia"/>
          <w:b/>
          <w:sz w:val="24"/>
          <w:szCs w:val="24"/>
        </w:rPr>
        <w:t>（６）専門分野</w:t>
      </w:r>
      <w:r w:rsidR="00A8542F" w:rsidRPr="009039C2">
        <w:rPr>
          <w:rFonts w:asciiTheme="majorEastAsia" w:eastAsiaTheme="majorEastAsia" w:hAnsiTheme="majorEastAsia" w:hint="eastAsia"/>
          <w:b/>
          <w:sz w:val="24"/>
          <w:szCs w:val="24"/>
        </w:rPr>
        <w:t>（住家被害認定調査等）</w:t>
      </w:r>
      <w:r w:rsidR="00913D7B" w:rsidRPr="009039C2">
        <w:rPr>
          <w:rFonts w:asciiTheme="majorEastAsia" w:eastAsiaTheme="majorEastAsia" w:hAnsiTheme="majorEastAsia" w:hint="eastAsia"/>
          <w:b/>
          <w:sz w:val="24"/>
          <w:szCs w:val="24"/>
        </w:rPr>
        <w:t>要員</w:t>
      </w:r>
      <w:r w:rsidR="00D34A03" w:rsidRPr="009039C2">
        <w:rPr>
          <w:rFonts w:asciiTheme="majorEastAsia" w:eastAsiaTheme="majorEastAsia" w:hAnsiTheme="majorEastAsia" w:hint="eastAsia"/>
          <w:b/>
          <w:sz w:val="24"/>
          <w:szCs w:val="24"/>
        </w:rPr>
        <w:t>の</w:t>
      </w:r>
      <w:r w:rsidR="00913D7B" w:rsidRPr="009039C2">
        <w:rPr>
          <w:rFonts w:asciiTheme="majorEastAsia" w:eastAsiaTheme="majorEastAsia" w:hAnsiTheme="majorEastAsia" w:hint="eastAsia"/>
          <w:b/>
          <w:sz w:val="24"/>
          <w:szCs w:val="24"/>
        </w:rPr>
        <w:t>確保方策の検討</w:t>
      </w:r>
    </w:p>
    <w:p w:rsidR="000A2904" w:rsidRPr="009039C2" w:rsidRDefault="005A1E9E" w:rsidP="00F309DF">
      <w:pPr>
        <w:pStyle w:val="aa"/>
        <w:numPr>
          <w:ilvl w:val="0"/>
          <w:numId w:val="16"/>
        </w:numPr>
        <w:ind w:leftChars="0"/>
        <w:rPr>
          <w:rFonts w:asciiTheme="minorEastAsia" w:hAnsiTheme="minorEastAsia"/>
          <w:sz w:val="24"/>
          <w:szCs w:val="24"/>
        </w:rPr>
      </w:pPr>
      <w:r>
        <w:rPr>
          <w:rFonts w:asciiTheme="minorEastAsia" w:hAnsiTheme="minorEastAsia" w:hint="eastAsia"/>
          <w:sz w:val="24"/>
          <w:szCs w:val="24"/>
        </w:rPr>
        <w:t>各市町村の専門分野の職員数の把握</w:t>
      </w:r>
    </w:p>
    <w:p w:rsidR="000A2904" w:rsidRPr="009039C2" w:rsidRDefault="005A1E9E" w:rsidP="00F309DF">
      <w:pPr>
        <w:pStyle w:val="aa"/>
        <w:numPr>
          <w:ilvl w:val="0"/>
          <w:numId w:val="16"/>
        </w:numPr>
        <w:ind w:leftChars="0"/>
        <w:rPr>
          <w:rFonts w:asciiTheme="minorEastAsia" w:hAnsiTheme="minorEastAsia"/>
          <w:sz w:val="24"/>
          <w:szCs w:val="24"/>
        </w:rPr>
      </w:pPr>
      <w:r>
        <w:rPr>
          <w:rFonts w:asciiTheme="minorEastAsia" w:hAnsiTheme="minorEastAsia" w:hint="eastAsia"/>
          <w:sz w:val="24"/>
          <w:szCs w:val="24"/>
        </w:rPr>
        <w:t>府内市長会・</w:t>
      </w:r>
      <w:r w:rsidR="000A2904" w:rsidRPr="009039C2">
        <w:rPr>
          <w:rFonts w:asciiTheme="minorEastAsia" w:hAnsiTheme="minorEastAsia" w:hint="eastAsia"/>
          <w:sz w:val="24"/>
          <w:szCs w:val="24"/>
        </w:rPr>
        <w:t>町村長会</w:t>
      </w:r>
      <w:r w:rsidR="00416979">
        <w:rPr>
          <w:rFonts w:asciiTheme="minorEastAsia" w:hAnsiTheme="minorEastAsia" w:hint="eastAsia"/>
          <w:sz w:val="24"/>
          <w:szCs w:val="24"/>
        </w:rPr>
        <w:t>など</w:t>
      </w:r>
      <w:r w:rsidR="000A2904" w:rsidRPr="009039C2">
        <w:rPr>
          <w:rFonts w:asciiTheme="minorEastAsia" w:hAnsiTheme="minorEastAsia" w:hint="eastAsia"/>
          <w:sz w:val="24"/>
          <w:szCs w:val="24"/>
        </w:rPr>
        <w:t>との派遣要請手順</w:t>
      </w:r>
      <w:r w:rsidR="00913D7B" w:rsidRPr="009039C2">
        <w:rPr>
          <w:rFonts w:asciiTheme="minorEastAsia" w:hAnsiTheme="minorEastAsia" w:hint="eastAsia"/>
          <w:sz w:val="24"/>
          <w:szCs w:val="24"/>
        </w:rPr>
        <w:t>等</w:t>
      </w:r>
      <w:r w:rsidR="000A2904" w:rsidRPr="009039C2">
        <w:rPr>
          <w:rFonts w:asciiTheme="minorEastAsia" w:hAnsiTheme="minorEastAsia" w:hint="eastAsia"/>
          <w:sz w:val="24"/>
          <w:szCs w:val="24"/>
        </w:rPr>
        <w:t>の確認</w:t>
      </w:r>
    </w:p>
    <w:p w:rsidR="00913D7B" w:rsidRPr="009039C2" w:rsidRDefault="002F6EBB" w:rsidP="00F309DF">
      <w:pPr>
        <w:pStyle w:val="aa"/>
        <w:numPr>
          <w:ilvl w:val="0"/>
          <w:numId w:val="16"/>
        </w:numPr>
        <w:ind w:leftChars="0"/>
        <w:rPr>
          <w:rFonts w:asciiTheme="minorEastAsia" w:hAnsiTheme="minorEastAsia"/>
          <w:sz w:val="24"/>
          <w:szCs w:val="24"/>
        </w:rPr>
      </w:pPr>
      <w:r w:rsidRPr="009039C2">
        <w:rPr>
          <w:rFonts w:asciiTheme="minorEastAsia" w:hAnsiTheme="minorEastAsia" w:hint="eastAsia"/>
          <w:sz w:val="24"/>
          <w:szCs w:val="24"/>
        </w:rPr>
        <w:t>専門分野にかかる業界団体との協議（府内所管部局との調整）</w:t>
      </w:r>
    </w:p>
    <w:p w:rsidR="000A2904" w:rsidRPr="006118D7" w:rsidRDefault="000A2904" w:rsidP="00540317">
      <w:pPr>
        <w:rPr>
          <w:rFonts w:asciiTheme="majorEastAsia" w:eastAsiaTheme="majorEastAsia" w:hAnsiTheme="majorEastAsia"/>
          <w:b/>
          <w:sz w:val="24"/>
          <w:szCs w:val="24"/>
        </w:rPr>
      </w:pPr>
    </w:p>
    <w:p w:rsidR="005A1E9E" w:rsidRPr="006118D7" w:rsidRDefault="005A1E9E" w:rsidP="00540317">
      <w:pPr>
        <w:rPr>
          <w:rFonts w:asciiTheme="majorEastAsia" w:eastAsiaTheme="majorEastAsia" w:hAnsiTheme="majorEastAsia"/>
          <w:b/>
          <w:sz w:val="24"/>
          <w:szCs w:val="24"/>
        </w:rPr>
      </w:pPr>
      <w:r w:rsidRPr="006118D7">
        <w:rPr>
          <w:rFonts w:asciiTheme="majorEastAsia" w:eastAsiaTheme="majorEastAsia" w:hAnsiTheme="majorEastAsia" w:hint="eastAsia"/>
          <w:b/>
          <w:sz w:val="24"/>
          <w:szCs w:val="24"/>
        </w:rPr>
        <w:t>（７）避難所運営マニュアル作成指針の検証</w:t>
      </w:r>
    </w:p>
    <w:p w:rsidR="005A1E9E" w:rsidRPr="006118D7" w:rsidRDefault="005140D6" w:rsidP="005140D6">
      <w:pPr>
        <w:pStyle w:val="aa"/>
        <w:numPr>
          <w:ilvl w:val="0"/>
          <w:numId w:val="16"/>
        </w:numPr>
        <w:ind w:leftChars="0"/>
        <w:rPr>
          <w:rFonts w:asciiTheme="minorEastAsia" w:hAnsiTheme="minorEastAsia"/>
          <w:sz w:val="24"/>
          <w:szCs w:val="24"/>
        </w:rPr>
      </w:pPr>
      <w:r w:rsidRPr="006118D7">
        <w:rPr>
          <w:rFonts w:asciiTheme="minorEastAsia" w:hAnsiTheme="minorEastAsia" w:hint="eastAsia"/>
          <w:sz w:val="24"/>
          <w:szCs w:val="24"/>
        </w:rPr>
        <w:t>市町村との検討ＷＧを通じた課題整理および対応策の検討</w:t>
      </w:r>
    </w:p>
    <w:p w:rsidR="005A1E9E" w:rsidRPr="006118D7" w:rsidRDefault="005A1E9E" w:rsidP="00540317">
      <w:pPr>
        <w:rPr>
          <w:rFonts w:asciiTheme="minorEastAsia" w:hAnsiTheme="minorEastAsia"/>
          <w:sz w:val="24"/>
          <w:szCs w:val="24"/>
        </w:rPr>
      </w:pPr>
    </w:p>
    <w:p w:rsidR="000A2904" w:rsidRPr="009039C2" w:rsidRDefault="009F30AD" w:rsidP="00540317">
      <w:pPr>
        <w:rPr>
          <w:rFonts w:asciiTheme="majorEastAsia" w:eastAsiaTheme="majorEastAsia" w:hAnsiTheme="majorEastAsia"/>
          <w:b/>
          <w:sz w:val="24"/>
          <w:szCs w:val="24"/>
        </w:rPr>
      </w:pPr>
      <w:r w:rsidRPr="009039C2">
        <w:rPr>
          <w:rFonts w:asciiTheme="majorEastAsia" w:eastAsiaTheme="majorEastAsia" w:hAnsiTheme="majorEastAsia" w:hint="eastAsia"/>
          <w:b/>
          <w:sz w:val="24"/>
          <w:szCs w:val="24"/>
        </w:rPr>
        <w:t>（</w:t>
      </w:r>
      <w:r w:rsidR="005140D6">
        <w:rPr>
          <w:rFonts w:asciiTheme="majorEastAsia" w:eastAsiaTheme="majorEastAsia" w:hAnsiTheme="majorEastAsia" w:hint="eastAsia"/>
          <w:b/>
          <w:sz w:val="24"/>
          <w:szCs w:val="24"/>
        </w:rPr>
        <w:t>８</w:t>
      </w:r>
      <w:r w:rsidRPr="009039C2">
        <w:rPr>
          <w:rFonts w:asciiTheme="majorEastAsia" w:eastAsiaTheme="majorEastAsia" w:hAnsiTheme="majorEastAsia" w:hint="eastAsia"/>
          <w:b/>
          <w:sz w:val="24"/>
          <w:szCs w:val="24"/>
        </w:rPr>
        <w:t>）民間</w:t>
      </w:r>
      <w:r w:rsidR="00952AB6" w:rsidRPr="009039C2">
        <w:rPr>
          <w:rFonts w:asciiTheme="majorEastAsia" w:eastAsiaTheme="majorEastAsia" w:hAnsiTheme="majorEastAsia" w:hint="eastAsia"/>
          <w:b/>
          <w:sz w:val="24"/>
          <w:szCs w:val="24"/>
        </w:rPr>
        <w:t>、</w:t>
      </w:r>
      <w:r w:rsidRPr="009039C2">
        <w:rPr>
          <w:rFonts w:asciiTheme="majorEastAsia" w:eastAsiaTheme="majorEastAsia" w:hAnsiTheme="majorEastAsia" w:hint="eastAsia"/>
          <w:b/>
          <w:sz w:val="24"/>
          <w:szCs w:val="24"/>
        </w:rPr>
        <w:t>ＮＰＯ、</w:t>
      </w:r>
      <w:r w:rsidR="00952AB6" w:rsidRPr="009039C2">
        <w:rPr>
          <w:rFonts w:asciiTheme="majorEastAsia" w:eastAsiaTheme="majorEastAsia" w:hAnsiTheme="majorEastAsia" w:hint="eastAsia"/>
          <w:b/>
          <w:sz w:val="24"/>
          <w:szCs w:val="24"/>
        </w:rPr>
        <w:t>ボランティア</w:t>
      </w:r>
      <w:r w:rsidRPr="009039C2">
        <w:rPr>
          <w:rFonts w:asciiTheme="majorEastAsia" w:eastAsiaTheme="majorEastAsia" w:hAnsiTheme="majorEastAsia" w:hint="eastAsia"/>
          <w:b/>
          <w:sz w:val="24"/>
          <w:szCs w:val="24"/>
        </w:rPr>
        <w:t>との</w:t>
      </w:r>
      <w:r w:rsidR="00952AB6" w:rsidRPr="009039C2">
        <w:rPr>
          <w:rFonts w:asciiTheme="majorEastAsia" w:eastAsiaTheme="majorEastAsia" w:hAnsiTheme="majorEastAsia" w:hint="eastAsia"/>
          <w:b/>
          <w:sz w:val="24"/>
          <w:szCs w:val="24"/>
        </w:rPr>
        <w:t>連携</w:t>
      </w:r>
      <w:r w:rsidRPr="009039C2">
        <w:rPr>
          <w:rFonts w:asciiTheme="majorEastAsia" w:eastAsiaTheme="majorEastAsia" w:hAnsiTheme="majorEastAsia" w:hint="eastAsia"/>
          <w:b/>
          <w:sz w:val="24"/>
          <w:szCs w:val="24"/>
        </w:rPr>
        <w:t>促進</w:t>
      </w:r>
    </w:p>
    <w:p w:rsidR="0059436F" w:rsidRPr="00A36892" w:rsidRDefault="009F30AD" w:rsidP="0059436F">
      <w:pPr>
        <w:pStyle w:val="aa"/>
        <w:numPr>
          <w:ilvl w:val="0"/>
          <w:numId w:val="16"/>
        </w:numPr>
        <w:ind w:leftChars="0"/>
        <w:rPr>
          <w:rFonts w:asciiTheme="minorEastAsia" w:hAnsiTheme="minorEastAsia"/>
          <w:sz w:val="24"/>
          <w:szCs w:val="24"/>
        </w:rPr>
      </w:pPr>
      <w:r w:rsidRPr="00A36892">
        <w:rPr>
          <w:rFonts w:asciiTheme="minorEastAsia" w:hAnsiTheme="minorEastAsia" w:hint="eastAsia"/>
          <w:sz w:val="24"/>
          <w:szCs w:val="24"/>
        </w:rPr>
        <w:t>多様な企業</w:t>
      </w:r>
      <w:r w:rsidR="00913D7B" w:rsidRPr="00A36892">
        <w:rPr>
          <w:rFonts w:asciiTheme="minorEastAsia" w:hAnsiTheme="minorEastAsia" w:hint="eastAsia"/>
          <w:sz w:val="24"/>
          <w:szCs w:val="24"/>
        </w:rPr>
        <w:t>や団体</w:t>
      </w:r>
      <w:r w:rsidR="0059436F" w:rsidRPr="00A36892">
        <w:rPr>
          <w:rFonts w:asciiTheme="minorEastAsia" w:hAnsiTheme="minorEastAsia" w:hint="eastAsia"/>
          <w:sz w:val="24"/>
          <w:szCs w:val="24"/>
        </w:rPr>
        <w:t>との防災協定</w:t>
      </w:r>
      <w:r w:rsidRPr="00A36892">
        <w:rPr>
          <w:rFonts w:asciiTheme="minorEastAsia" w:hAnsiTheme="minorEastAsia" w:hint="eastAsia"/>
          <w:sz w:val="24"/>
          <w:szCs w:val="24"/>
        </w:rPr>
        <w:t>締結</w:t>
      </w:r>
      <w:r w:rsidR="00F309DF" w:rsidRPr="00A36892">
        <w:rPr>
          <w:rFonts w:asciiTheme="minorEastAsia" w:hAnsiTheme="minorEastAsia" w:hint="eastAsia"/>
          <w:sz w:val="24"/>
          <w:szCs w:val="24"/>
        </w:rPr>
        <w:t>の</w:t>
      </w:r>
      <w:r w:rsidRPr="00A36892">
        <w:rPr>
          <w:rFonts w:asciiTheme="minorEastAsia" w:hAnsiTheme="minorEastAsia" w:hint="eastAsia"/>
          <w:sz w:val="24"/>
          <w:szCs w:val="24"/>
        </w:rPr>
        <w:t>促進</w:t>
      </w:r>
    </w:p>
    <w:p w:rsidR="0059436F" w:rsidRPr="0059436F" w:rsidRDefault="00913D7B" w:rsidP="0059436F">
      <w:pPr>
        <w:pStyle w:val="aa"/>
        <w:numPr>
          <w:ilvl w:val="0"/>
          <w:numId w:val="16"/>
        </w:numPr>
        <w:ind w:leftChars="0"/>
        <w:rPr>
          <w:rFonts w:asciiTheme="minorEastAsia" w:hAnsiTheme="minorEastAsia"/>
          <w:sz w:val="24"/>
          <w:szCs w:val="24"/>
        </w:rPr>
      </w:pPr>
      <w:r w:rsidRPr="009039C2">
        <w:rPr>
          <w:rFonts w:asciiTheme="minorEastAsia" w:hAnsiTheme="minorEastAsia" w:hint="eastAsia"/>
          <w:sz w:val="24"/>
          <w:szCs w:val="24"/>
        </w:rPr>
        <w:t>災害ボランティア支援団体、社会福祉協議会との災害時連携に関する協議</w:t>
      </w:r>
    </w:p>
    <w:p w:rsidR="00913D7B" w:rsidRPr="009039C2" w:rsidRDefault="00913D7B" w:rsidP="00540317">
      <w:pPr>
        <w:rPr>
          <w:rFonts w:asciiTheme="minorEastAsia" w:hAnsiTheme="minorEastAsia"/>
          <w:sz w:val="24"/>
          <w:szCs w:val="24"/>
        </w:rPr>
      </w:pPr>
    </w:p>
    <w:p w:rsidR="00A8542F" w:rsidRPr="009039C2" w:rsidRDefault="00A8542F" w:rsidP="00540317">
      <w:pPr>
        <w:rPr>
          <w:rFonts w:asciiTheme="majorEastAsia" w:eastAsiaTheme="majorEastAsia" w:hAnsiTheme="majorEastAsia"/>
          <w:b/>
          <w:sz w:val="24"/>
          <w:szCs w:val="24"/>
        </w:rPr>
      </w:pPr>
      <w:r w:rsidRPr="009039C2">
        <w:rPr>
          <w:rFonts w:asciiTheme="majorEastAsia" w:eastAsiaTheme="majorEastAsia" w:hAnsiTheme="majorEastAsia" w:hint="eastAsia"/>
          <w:b/>
          <w:sz w:val="24"/>
          <w:szCs w:val="24"/>
        </w:rPr>
        <w:t>（</w:t>
      </w:r>
      <w:r w:rsidR="005140D6">
        <w:rPr>
          <w:rFonts w:asciiTheme="majorEastAsia" w:eastAsiaTheme="majorEastAsia" w:hAnsiTheme="majorEastAsia" w:hint="eastAsia"/>
          <w:b/>
          <w:sz w:val="24"/>
          <w:szCs w:val="24"/>
        </w:rPr>
        <w:t>９</w:t>
      </w:r>
      <w:r w:rsidRPr="009039C2">
        <w:rPr>
          <w:rFonts w:asciiTheme="majorEastAsia" w:eastAsiaTheme="majorEastAsia" w:hAnsiTheme="majorEastAsia" w:hint="eastAsia"/>
          <w:b/>
          <w:sz w:val="24"/>
          <w:szCs w:val="24"/>
        </w:rPr>
        <w:t>）大規模災害</w:t>
      </w:r>
      <w:r w:rsidR="00540317" w:rsidRPr="009039C2">
        <w:rPr>
          <w:rFonts w:asciiTheme="majorEastAsia" w:eastAsiaTheme="majorEastAsia" w:hAnsiTheme="majorEastAsia" w:hint="eastAsia"/>
          <w:b/>
          <w:sz w:val="24"/>
          <w:szCs w:val="24"/>
        </w:rPr>
        <w:t>時の</w:t>
      </w:r>
      <w:r w:rsidRPr="009039C2">
        <w:rPr>
          <w:rFonts w:asciiTheme="majorEastAsia" w:eastAsiaTheme="majorEastAsia" w:hAnsiTheme="majorEastAsia" w:hint="eastAsia"/>
          <w:b/>
          <w:sz w:val="24"/>
          <w:szCs w:val="24"/>
        </w:rPr>
        <w:t>広域支援を前提とした関係者との調整（継続）</w:t>
      </w:r>
    </w:p>
    <w:p w:rsidR="00540317" w:rsidRPr="009039C2" w:rsidRDefault="00540317" w:rsidP="00F309DF">
      <w:pPr>
        <w:pStyle w:val="aa"/>
        <w:numPr>
          <w:ilvl w:val="0"/>
          <w:numId w:val="16"/>
        </w:numPr>
        <w:ind w:leftChars="0"/>
        <w:rPr>
          <w:rFonts w:asciiTheme="minorEastAsia" w:hAnsiTheme="minorEastAsia"/>
          <w:sz w:val="24"/>
          <w:szCs w:val="24"/>
        </w:rPr>
      </w:pPr>
      <w:r w:rsidRPr="009039C2">
        <w:rPr>
          <w:rFonts w:asciiTheme="minorEastAsia" w:hAnsiTheme="minorEastAsia" w:hint="eastAsia"/>
          <w:sz w:val="24"/>
          <w:szCs w:val="24"/>
        </w:rPr>
        <w:t>関西広域連合との連携調整</w:t>
      </w:r>
    </w:p>
    <w:p w:rsidR="00952AB6" w:rsidRPr="00F72694" w:rsidRDefault="00540317" w:rsidP="00243BDC">
      <w:pPr>
        <w:pStyle w:val="aa"/>
        <w:numPr>
          <w:ilvl w:val="0"/>
          <w:numId w:val="16"/>
        </w:numPr>
        <w:ind w:leftChars="0"/>
        <w:rPr>
          <w:rFonts w:asciiTheme="minorEastAsia" w:hAnsiTheme="minorEastAsia"/>
          <w:sz w:val="24"/>
          <w:szCs w:val="24"/>
        </w:rPr>
      </w:pPr>
      <w:r w:rsidRPr="009039C2">
        <w:rPr>
          <w:rFonts w:asciiTheme="minorEastAsia" w:hAnsiTheme="minorEastAsia" w:hint="eastAsia"/>
          <w:sz w:val="24"/>
          <w:szCs w:val="24"/>
        </w:rPr>
        <w:t>災害マネジメント総括支援員制度</w:t>
      </w:r>
      <w:r w:rsidR="00CA3DDE" w:rsidRPr="009039C2">
        <w:rPr>
          <w:rFonts w:asciiTheme="minorEastAsia" w:hAnsiTheme="minorEastAsia" w:hint="eastAsia"/>
          <w:sz w:val="24"/>
          <w:szCs w:val="24"/>
        </w:rPr>
        <w:t>や</w:t>
      </w:r>
      <w:r w:rsidRPr="009039C2">
        <w:rPr>
          <w:rFonts w:asciiTheme="minorEastAsia" w:hAnsiTheme="minorEastAsia" w:hint="eastAsia"/>
          <w:sz w:val="24"/>
          <w:szCs w:val="24"/>
        </w:rPr>
        <w:t>被災市町村応援職員確保システムの円滑な活用に向けた調整（総務省）</w:t>
      </w:r>
    </w:p>
    <w:sectPr w:rsidR="00952AB6" w:rsidRPr="00F72694" w:rsidSect="00B217B3">
      <w:pgSz w:w="11907" w:h="16839" w:code="9"/>
      <w:pgMar w:top="1134" w:right="1418" w:bottom="964"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497" w:rsidRDefault="000F1497" w:rsidP="00463E89">
      <w:r>
        <w:separator/>
      </w:r>
    </w:p>
  </w:endnote>
  <w:endnote w:type="continuationSeparator" w:id="0">
    <w:p w:rsidR="000F1497" w:rsidRDefault="000F1497" w:rsidP="0046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497" w:rsidRDefault="000F1497" w:rsidP="00463E89">
      <w:r>
        <w:separator/>
      </w:r>
    </w:p>
  </w:footnote>
  <w:footnote w:type="continuationSeparator" w:id="0">
    <w:p w:rsidR="000F1497" w:rsidRDefault="000F1497" w:rsidP="00463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1792"/>
    <w:multiLevelType w:val="hybridMultilevel"/>
    <w:tmpl w:val="D9901A9C"/>
    <w:lvl w:ilvl="0" w:tplc="2848CE06">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2848CE06">
      <w:numFmt w:val="bullet"/>
      <w:lvlText w:val="・"/>
      <w:lvlJc w:val="left"/>
      <w:pPr>
        <w:ind w:left="1260" w:hanging="42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0D2C9E"/>
    <w:multiLevelType w:val="hybridMultilevel"/>
    <w:tmpl w:val="D21C3102"/>
    <w:lvl w:ilvl="0" w:tplc="2848CE06">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C8F61B1"/>
    <w:multiLevelType w:val="hybridMultilevel"/>
    <w:tmpl w:val="1C92671A"/>
    <w:lvl w:ilvl="0" w:tplc="2848CE06">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206037B"/>
    <w:multiLevelType w:val="hybridMultilevel"/>
    <w:tmpl w:val="4A7024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63A9C"/>
    <w:multiLevelType w:val="hybridMultilevel"/>
    <w:tmpl w:val="80165CBA"/>
    <w:lvl w:ilvl="0" w:tplc="2848CE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8F20A7F"/>
    <w:multiLevelType w:val="hybridMultilevel"/>
    <w:tmpl w:val="A34AEF4C"/>
    <w:lvl w:ilvl="0" w:tplc="2848CE06">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9141A82"/>
    <w:multiLevelType w:val="hybridMultilevel"/>
    <w:tmpl w:val="2DCE8EA6"/>
    <w:lvl w:ilvl="0" w:tplc="2848CE06">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9BD78FE"/>
    <w:multiLevelType w:val="hybridMultilevel"/>
    <w:tmpl w:val="0EF66F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BDF4B97"/>
    <w:multiLevelType w:val="hybridMultilevel"/>
    <w:tmpl w:val="9D264196"/>
    <w:lvl w:ilvl="0" w:tplc="2848CE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EF349F"/>
    <w:multiLevelType w:val="hybridMultilevel"/>
    <w:tmpl w:val="F6280F46"/>
    <w:lvl w:ilvl="0" w:tplc="2848CE06">
      <w:numFmt w:val="bullet"/>
      <w:lvlText w:val="・"/>
      <w:lvlJc w:val="left"/>
      <w:pPr>
        <w:ind w:left="84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5A650B1"/>
    <w:multiLevelType w:val="hybridMultilevel"/>
    <w:tmpl w:val="7B2A61DE"/>
    <w:lvl w:ilvl="0" w:tplc="2848CE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C775E39"/>
    <w:multiLevelType w:val="hybridMultilevel"/>
    <w:tmpl w:val="14B23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CB9332D"/>
    <w:multiLevelType w:val="hybridMultilevel"/>
    <w:tmpl w:val="A6EAED82"/>
    <w:lvl w:ilvl="0" w:tplc="2848CE06">
      <w:numFmt w:val="bullet"/>
      <w:lvlText w:val="・"/>
      <w:lvlJc w:val="left"/>
      <w:pPr>
        <w:ind w:left="840" w:hanging="42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4C023137"/>
    <w:multiLevelType w:val="hybridMultilevel"/>
    <w:tmpl w:val="7ED67C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F05436D"/>
    <w:multiLevelType w:val="hybridMultilevel"/>
    <w:tmpl w:val="F14C8420"/>
    <w:lvl w:ilvl="0" w:tplc="2848CE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73B2930"/>
    <w:multiLevelType w:val="hybridMultilevel"/>
    <w:tmpl w:val="5F0A7C7C"/>
    <w:lvl w:ilvl="0" w:tplc="A5DC70F2">
      <w:start w:val="7"/>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nsid w:val="57CF731B"/>
    <w:multiLevelType w:val="hybridMultilevel"/>
    <w:tmpl w:val="372ABDB6"/>
    <w:lvl w:ilvl="0" w:tplc="2848CE06">
      <w:numFmt w:val="bullet"/>
      <w:lvlText w:val="・"/>
      <w:lvlJc w:val="left"/>
      <w:pPr>
        <w:ind w:left="900" w:hanging="42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nsid w:val="595B3CDA"/>
    <w:multiLevelType w:val="hybridMultilevel"/>
    <w:tmpl w:val="69E8711C"/>
    <w:lvl w:ilvl="0" w:tplc="2848CE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EC44BCD"/>
    <w:multiLevelType w:val="hybridMultilevel"/>
    <w:tmpl w:val="7206BEB2"/>
    <w:lvl w:ilvl="0" w:tplc="2848CE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67B3A1E"/>
    <w:multiLevelType w:val="hybridMultilevel"/>
    <w:tmpl w:val="89702692"/>
    <w:lvl w:ilvl="0" w:tplc="2848CE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A0F1444"/>
    <w:multiLevelType w:val="hybridMultilevel"/>
    <w:tmpl w:val="513A7590"/>
    <w:lvl w:ilvl="0" w:tplc="2848CE06">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A615059"/>
    <w:multiLevelType w:val="hybridMultilevel"/>
    <w:tmpl w:val="4DF07366"/>
    <w:lvl w:ilvl="0" w:tplc="2848CE06">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AAC04F8"/>
    <w:multiLevelType w:val="hybridMultilevel"/>
    <w:tmpl w:val="87543542"/>
    <w:lvl w:ilvl="0" w:tplc="2848CE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DCC74C6"/>
    <w:multiLevelType w:val="hybridMultilevel"/>
    <w:tmpl w:val="5C2C8A02"/>
    <w:lvl w:ilvl="0" w:tplc="2848CE06">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1466A16"/>
    <w:multiLevelType w:val="hybridMultilevel"/>
    <w:tmpl w:val="71AAF87C"/>
    <w:lvl w:ilvl="0" w:tplc="2848CE06">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328232A"/>
    <w:multiLevelType w:val="hybridMultilevel"/>
    <w:tmpl w:val="866C3EE2"/>
    <w:lvl w:ilvl="0" w:tplc="2848CE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6171680"/>
    <w:multiLevelType w:val="hybridMultilevel"/>
    <w:tmpl w:val="CAF48F42"/>
    <w:lvl w:ilvl="0" w:tplc="2848CE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0"/>
  </w:num>
  <w:num w:numId="3">
    <w:abstractNumId w:val="1"/>
  </w:num>
  <w:num w:numId="4">
    <w:abstractNumId w:val="8"/>
  </w:num>
  <w:num w:numId="5">
    <w:abstractNumId w:val="26"/>
  </w:num>
  <w:num w:numId="6">
    <w:abstractNumId w:val="22"/>
  </w:num>
  <w:num w:numId="7">
    <w:abstractNumId w:val="4"/>
  </w:num>
  <w:num w:numId="8">
    <w:abstractNumId w:val="14"/>
  </w:num>
  <w:num w:numId="9">
    <w:abstractNumId w:val="18"/>
  </w:num>
  <w:num w:numId="10">
    <w:abstractNumId w:val="19"/>
  </w:num>
  <w:num w:numId="11">
    <w:abstractNumId w:val="17"/>
  </w:num>
  <w:num w:numId="12">
    <w:abstractNumId w:val="24"/>
  </w:num>
  <w:num w:numId="13">
    <w:abstractNumId w:val="25"/>
  </w:num>
  <w:num w:numId="14">
    <w:abstractNumId w:val="7"/>
  </w:num>
  <w:num w:numId="15">
    <w:abstractNumId w:val="0"/>
  </w:num>
  <w:num w:numId="16">
    <w:abstractNumId w:val="12"/>
  </w:num>
  <w:num w:numId="17">
    <w:abstractNumId w:val="6"/>
  </w:num>
  <w:num w:numId="18">
    <w:abstractNumId w:val="5"/>
  </w:num>
  <w:num w:numId="19">
    <w:abstractNumId w:val="21"/>
  </w:num>
  <w:num w:numId="20">
    <w:abstractNumId w:val="20"/>
  </w:num>
  <w:num w:numId="21">
    <w:abstractNumId w:val="23"/>
  </w:num>
  <w:num w:numId="22">
    <w:abstractNumId w:val="2"/>
  </w:num>
  <w:num w:numId="23">
    <w:abstractNumId w:val="16"/>
  </w:num>
  <w:num w:numId="24">
    <w:abstractNumId w:val="11"/>
  </w:num>
  <w:num w:numId="25">
    <w:abstractNumId w:val="15"/>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1E"/>
    <w:rsid w:val="000055E4"/>
    <w:rsid w:val="00005A99"/>
    <w:rsid w:val="000304D6"/>
    <w:rsid w:val="00031F29"/>
    <w:rsid w:val="00053A68"/>
    <w:rsid w:val="000761BA"/>
    <w:rsid w:val="00096F69"/>
    <w:rsid w:val="000A2904"/>
    <w:rsid w:val="000C56B1"/>
    <w:rsid w:val="000E021F"/>
    <w:rsid w:val="000E35A7"/>
    <w:rsid w:val="000F1497"/>
    <w:rsid w:val="000F5F6B"/>
    <w:rsid w:val="0011152B"/>
    <w:rsid w:val="00114B1F"/>
    <w:rsid w:val="00160777"/>
    <w:rsid w:val="00165C76"/>
    <w:rsid w:val="00185DCC"/>
    <w:rsid w:val="0019428E"/>
    <w:rsid w:val="001A52B4"/>
    <w:rsid w:val="001B5156"/>
    <w:rsid w:val="001C115F"/>
    <w:rsid w:val="001D6183"/>
    <w:rsid w:val="0021081F"/>
    <w:rsid w:val="00236FCF"/>
    <w:rsid w:val="00243BDC"/>
    <w:rsid w:val="002867C9"/>
    <w:rsid w:val="0029600C"/>
    <w:rsid w:val="002B5E89"/>
    <w:rsid w:val="002B6945"/>
    <w:rsid w:val="002D4B4E"/>
    <w:rsid w:val="002D4F0F"/>
    <w:rsid w:val="002F6EBB"/>
    <w:rsid w:val="00312E89"/>
    <w:rsid w:val="00330447"/>
    <w:rsid w:val="00331F6A"/>
    <w:rsid w:val="00335FC9"/>
    <w:rsid w:val="0037311E"/>
    <w:rsid w:val="00376EB7"/>
    <w:rsid w:val="00387513"/>
    <w:rsid w:val="00395BDB"/>
    <w:rsid w:val="003B3286"/>
    <w:rsid w:val="003E09A3"/>
    <w:rsid w:val="003F327B"/>
    <w:rsid w:val="00401F2A"/>
    <w:rsid w:val="00402D84"/>
    <w:rsid w:val="00416979"/>
    <w:rsid w:val="00462A26"/>
    <w:rsid w:val="00463E89"/>
    <w:rsid w:val="00470F50"/>
    <w:rsid w:val="00472B24"/>
    <w:rsid w:val="004763B8"/>
    <w:rsid w:val="004901F1"/>
    <w:rsid w:val="004A12A5"/>
    <w:rsid w:val="004A177E"/>
    <w:rsid w:val="004A7342"/>
    <w:rsid w:val="004D46B4"/>
    <w:rsid w:val="00501588"/>
    <w:rsid w:val="00510B7F"/>
    <w:rsid w:val="005140D6"/>
    <w:rsid w:val="00514253"/>
    <w:rsid w:val="00531728"/>
    <w:rsid w:val="00540317"/>
    <w:rsid w:val="0054484B"/>
    <w:rsid w:val="00566AD9"/>
    <w:rsid w:val="00574071"/>
    <w:rsid w:val="0059436F"/>
    <w:rsid w:val="005961B9"/>
    <w:rsid w:val="005A1E9E"/>
    <w:rsid w:val="005B3DFF"/>
    <w:rsid w:val="005B714F"/>
    <w:rsid w:val="005C2233"/>
    <w:rsid w:val="005F1F12"/>
    <w:rsid w:val="006041FD"/>
    <w:rsid w:val="006118D7"/>
    <w:rsid w:val="00620481"/>
    <w:rsid w:val="00624322"/>
    <w:rsid w:val="006A23CB"/>
    <w:rsid w:val="006A36FF"/>
    <w:rsid w:val="006C4749"/>
    <w:rsid w:val="006D52BC"/>
    <w:rsid w:val="006E4927"/>
    <w:rsid w:val="006F6892"/>
    <w:rsid w:val="0070616E"/>
    <w:rsid w:val="00710620"/>
    <w:rsid w:val="0073111E"/>
    <w:rsid w:val="00736575"/>
    <w:rsid w:val="007743B1"/>
    <w:rsid w:val="00784A9B"/>
    <w:rsid w:val="007A7CBE"/>
    <w:rsid w:val="007B3219"/>
    <w:rsid w:val="007F2B21"/>
    <w:rsid w:val="00801AF6"/>
    <w:rsid w:val="00873430"/>
    <w:rsid w:val="008938B7"/>
    <w:rsid w:val="00896EDA"/>
    <w:rsid w:val="008C3B26"/>
    <w:rsid w:val="008D684B"/>
    <w:rsid w:val="008F2247"/>
    <w:rsid w:val="009039C2"/>
    <w:rsid w:val="009039ED"/>
    <w:rsid w:val="00913D7B"/>
    <w:rsid w:val="00915A97"/>
    <w:rsid w:val="00917215"/>
    <w:rsid w:val="009213D8"/>
    <w:rsid w:val="00930757"/>
    <w:rsid w:val="00952AB6"/>
    <w:rsid w:val="009556BD"/>
    <w:rsid w:val="00967089"/>
    <w:rsid w:val="00970429"/>
    <w:rsid w:val="00993257"/>
    <w:rsid w:val="009B7A72"/>
    <w:rsid w:val="009C43ED"/>
    <w:rsid w:val="009E3CD0"/>
    <w:rsid w:val="009E55D6"/>
    <w:rsid w:val="009F2D0C"/>
    <w:rsid w:val="009F30AD"/>
    <w:rsid w:val="00A10EE8"/>
    <w:rsid w:val="00A356C0"/>
    <w:rsid w:val="00A36892"/>
    <w:rsid w:val="00A5213C"/>
    <w:rsid w:val="00A572C3"/>
    <w:rsid w:val="00A62597"/>
    <w:rsid w:val="00A75D3E"/>
    <w:rsid w:val="00A8542F"/>
    <w:rsid w:val="00AB13B7"/>
    <w:rsid w:val="00AD1FCA"/>
    <w:rsid w:val="00AF0197"/>
    <w:rsid w:val="00B217B3"/>
    <w:rsid w:val="00B23385"/>
    <w:rsid w:val="00B42E87"/>
    <w:rsid w:val="00B9005B"/>
    <w:rsid w:val="00BA5469"/>
    <w:rsid w:val="00BA5721"/>
    <w:rsid w:val="00BB5072"/>
    <w:rsid w:val="00BC694F"/>
    <w:rsid w:val="00BD0DB0"/>
    <w:rsid w:val="00BE3BE2"/>
    <w:rsid w:val="00BF0BF8"/>
    <w:rsid w:val="00CA3DDE"/>
    <w:rsid w:val="00CF0A63"/>
    <w:rsid w:val="00CF2C4E"/>
    <w:rsid w:val="00CF5214"/>
    <w:rsid w:val="00D245E7"/>
    <w:rsid w:val="00D34A03"/>
    <w:rsid w:val="00D43497"/>
    <w:rsid w:val="00D50AAE"/>
    <w:rsid w:val="00D53DC1"/>
    <w:rsid w:val="00D55BAC"/>
    <w:rsid w:val="00D66980"/>
    <w:rsid w:val="00D93AAE"/>
    <w:rsid w:val="00D96FE4"/>
    <w:rsid w:val="00DC1C6F"/>
    <w:rsid w:val="00DC6BC3"/>
    <w:rsid w:val="00E03EF9"/>
    <w:rsid w:val="00E066FC"/>
    <w:rsid w:val="00E37E8B"/>
    <w:rsid w:val="00E43B07"/>
    <w:rsid w:val="00E70D0A"/>
    <w:rsid w:val="00E906F8"/>
    <w:rsid w:val="00E95206"/>
    <w:rsid w:val="00EC0FB5"/>
    <w:rsid w:val="00EE7246"/>
    <w:rsid w:val="00F034AA"/>
    <w:rsid w:val="00F309DF"/>
    <w:rsid w:val="00F5676B"/>
    <w:rsid w:val="00F66F9D"/>
    <w:rsid w:val="00F72694"/>
    <w:rsid w:val="00F77C39"/>
    <w:rsid w:val="00F95566"/>
    <w:rsid w:val="00FF2D58"/>
    <w:rsid w:val="00FF5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3E89"/>
    <w:pPr>
      <w:tabs>
        <w:tab w:val="center" w:pos="4252"/>
        <w:tab w:val="right" w:pos="8504"/>
      </w:tabs>
      <w:snapToGrid w:val="0"/>
    </w:pPr>
  </w:style>
  <w:style w:type="character" w:customStyle="1" w:styleId="a5">
    <w:name w:val="ヘッダー (文字)"/>
    <w:basedOn w:val="a0"/>
    <w:link w:val="a4"/>
    <w:uiPriority w:val="99"/>
    <w:rsid w:val="00463E89"/>
  </w:style>
  <w:style w:type="paragraph" w:styleId="a6">
    <w:name w:val="footer"/>
    <w:basedOn w:val="a"/>
    <w:link w:val="a7"/>
    <w:uiPriority w:val="99"/>
    <w:unhideWhenUsed/>
    <w:rsid w:val="00463E89"/>
    <w:pPr>
      <w:tabs>
        <w:tab w:val="center" w:pos="4252"/>
        <w:tab w:val="right" w:pos="8504"/>
      </w:tabs>
      <w:snapToGrid w:val="0"/>
    </w:pPr>
  </w:style>
  <w:style w:type="character" w:customStyle="1" w:styleId="a7">
    <w:name w:val="フッター (文字)"/>
    <w:basedOn w:val="a0"/>
    <w:link w:val="a6"/>
    <w:uiPriority w:val="99"/>
    <w:rsid w:val="00463E89"/>
  </w:style>
  <w:style w:type="paragraph" w:styleId="a8">
    <w:name w:val="Balloon Text"/>
    <w:basedOn w:val="a"/>
    <w:link w:val="a9"/>
    <w:uiPriority w:val="99"/>
    <w:semiHidden/>
    <w:unhideWhenUsed/>
    <w:rsid w:val="00B23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385"/>
    <w:rPr>
      <w:rFonts w:asciiTheme="majorHAnsi" w:eastAsiaTheme="majorEastAsia" w:hAnsiTheme="majorHAnsi" w:cstheme="majorBidi"/>
      <w:sz w:val="18"/>
      <w:szCs w:val="18"/>
    </w:rPr>
  </w:style>
  <w:style w:type="paragraph" w:styleId="aa">
    <w:name w:val="List Paragraph"/>
    <w:basedOn w:val="a"/>
    <w:uiPriority w:val="34"/>
    <w:qFormat/>
    <w:rsid w:val="007A7CB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3E89"/>
    <w:pPr>
      <w:tabs>
        <w:tab w:val="center" w:pos="4252"/>
        <w:tab w:val="right" w:pos="8504"/>
      </w:tabs>
      <w:snapToGrid w:val="0"/>
    </w:pPr>
  </w:style>
  <w:style w:type="character" w:customStyle="1" w:styleId="a5">
    <w:name w:val="ヘッダー (文字)"/>
    <w:basedOn w:val="a0"/>
    <w:link w:val="a4"/>
    <w:uiPriority w:val="99"/>
    <w:rsid w:val="00463E89"/>
  </w:style>
  <w:style w:type="paragraph" w:styleId="a6">
    <w:name w:val="footer"/>
    <w:basedOn w:val="a"/>
    <w:link w:val="a7"/>
    <w:uiPriority w:val="99"/>
    <w:unhideWhenUsed/>
    <w:rsid w:val="00463E89"/>
    <w:pPr>
      <w:tabs>
        <w:tab w:val="center" w:pos="4252"/>
        <w:tab w:val="right" w:pos="8504"/>
      </w:tabs>
      <w:snapToGrid w:val="0"/>
    </w:pPr>
  </w:style>
  <w:style w:type="character" w:customStyle="1" w:styleId="a7">
    <w:name w:val="フッター (文字)"/>
    <w:basedOn w:val="a0"/>
    <w:link w:val="a6"/>
    <w:uiPriority w:val="99"/>
    <w:rsid w:val="00463E89"/>
  </w:style>
  <w:style w:type="paragraph" w:styleId="a8">
    <w:name w:val="Balloon Text"/>
    <w:basedOn w:val="a"/>
    <w:link w:val="a9"/>
    <w:uiPriority w:val="99"/>
    <w:semiHidden/>
    <w:unhideWhenUsed/>
    <w:rsid w:val="00B23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385"/>
    <w:rPr>
      <w:rFonts w:asciiTheme="majorHAnsi" w:eastAsiaTheme="majorEastAsia" w:hAnsiTheme="majorHAnsi" w:cstheme="majorBidi"/>
      <w:sz w:val="18"/>
      <w:szCs w:val="18"/>
    </w:rPr>
  </w:style>
  <w:style w:type="paragraph" w:styleId="aa">
    <w:name w:val="List Paragraph"/>
    <w:basedOn w:val="a"/>
    <w:uiPriority w:val="34"/>
    <w:qFormat/>
    <w:rsid w:val="007A7C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9B79-BBCA-4864-92B3-3677383C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3</cp:revision>
  <cp:lastPrinted>2018-08-29T10:40:00Z</cp:lastPrinted>
  <dcterms:created xsi:type="dcterms:W3CDTF">2018-08-29T08:02:00Z</dcterms:created>
  <dcterms:modified xsi:type="dcterms:W3CDTF">2018-08-29T11:19:00Z</dcterms:modified>
</cp:coreProperties>
</file>