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5A" w:rsidRDefault="00CB03B9" w:rsidP="00B1555C">
      <w:pPr>
        <w:rPr>
          <w:rFonts w:asciiTheme="majorEastAsia" w:eastAsiaTheme="majorEastAsia" w:hAnsiTheme="majorEastAsia"/>
          <w:b/>
          <w:sz w:val="24"/>
          <w:szCs w:val="24"/>
        </w:rPr>
      </w:pPr>
      <w:r w:rsidRPr="00CB03B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260985</wp:posOffset>
                </wp:positionV>
                <wp:extent cx="5838825" cy="140462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B9" w:rsidRPr="00CB03B9" w:rsidRDefault="00CB03B9" w:rsidP="00CB03B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03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実施日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B03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平成30年11月2日～11月4日</w:t>
                            </w:r>
                          </w:p>
                          <w:p w:rsidR="00CB03B9" w:rsidRPr="00CB03B9" w:rsidRDefault="00CB03B9" w:rsidP="00CB03B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03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サンプル数　府民1,000名</w:t>
                            </w:r>
                          </w:p>
                          <w:p w:rsidR="00CB03B9" w:rsidRPr="00CB03B9" w:rsidRDefault="00CB03B9" w:rsidP="00CB03B9">
                            <w:pPr>
                              <w:ind w:firstLineChars="600" w:firstLine="14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03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（民間調査会社に登録するＷＥＢモニター（大阪府民18歳以上））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pt;margin-top:20.55pt;width:45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">
                <v:stroke dashstyle="1 1"/>
                <v:textbox style="mso-fit-shape-to-text:t">
                  <w:txbxContent>
                    <w:p w:rsidR="00CB03B9" w:rsidRPr="00CB03B9" w:rsidRDefault="00CB03B9" w:rsidP="00CB03B9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実施日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平成30年11月</w:t>
                      </w: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日～11月</w:t>
                      </w: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4</w:t>
                      </w: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  <w:p w:rsidR="00CB03B9" w:rsidRPr="00CB03B9" w:rsidRDefault="00CB03B9" w:rsidP="00CB03B9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サンプル数　府民1,000名</w:t>
                      </w:r>
                    </w:p>
                    <w:p w:rsidR="00CB03B9" w:rsidRPr="00CB03B9" w:rsidRDefault="00CB03B9" w:rsidP="00CB03B9">
                      <w:pPr>
                        <w:ind w:firstLineChars="600" w:firstLine="14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B03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（民間調査会社に登録するＷＥＢモニター（大阪府民18歳以上））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B07">
        <w:rPr>
          <w:rFonts w:asciiTheme="majorEastAsia" w:eastAsiaTheme="majorEastAsia" w:hAnsiTheme="majorEastAsia" w:hint="eastAsia"/>
          <w:b/>
          <w:sz w:val="24"/>
          <w:szCs w:val="24"/>
        </w:rPr>
        <w:t xml:space="preserve">■府民意識調査（おおさかＱネット）の概要　</w:t>
      </w:r>
      <w:r w:rsidR="00A76A5A">
        <w:rPr>
          <w:rFonts w:asciiTheme="majorEastAsia" w:eastAsiaTheme="majorEastAsia" w:hAnsiTheme="majorEastAsia" w:hint="eastAsia"/>
          <w:b/>
          <w:sz w:val="24"/>
          <w:szCs w:val="24"/>
        </w:rPr>
        <w:t>速報版</w:t>
      </w:r>
    </w:p>
    <w:p w:rsidR="003B75A9" w:rsidRPr="00E1482B" w:rsidRDefault="003B75A9" w:rsidP="00CB03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1482B">
        <w:rPr>
          <w:rFonts w:asciiTheme="majorEastAsia" w:eastAsiaTheme="majorEastAsia" w:hAnsiTheme="majorEastAsia" w:hint="eastAsia"/>
          <w:sz w:val="24"/>
          <w:szCs w:val="24"/>
        </w:rPr>
        <w:t>調査結果</w:t>
      </w:r>
    </w:p>
    <w:p w:rsidR="00BF0A5D" w:rsidRPr="00CB03B9" w:rsidRDefault="00CB03B9" w:rsidP="00CB03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①　</w:t>
      </w:r>
      <w:r w:rsidR="00E81653" w:rsidRPr="00CB03B9">
        <w:rPr>
          <w:rFonts w:asciiTheme="majorEastAsia" w:eastAsiaTheme="majorEastAsia" w:hAnsiTheme="majorEastAsia" w:hint="eastAsia"/>
          <w:sz w:val="24"/>
          <w:szCs w:val="24"/>
        </w:rPr>
        <w:t>自然災害への</w:t>
      </w:r>
      <w:r w:rsidR="00D206C6" w:rsidRPr="00CB03B9">
        <w:rPr>
          <w:rFonts w:asciiTheme="majorEastAsia" w:eastAsiaTheme="majorEastAsia" w:hAnsiTheme="majorEastAsia" w:hint="eastAsia"/>
          <w:sz w:val="24"/>
          <w:szCs w:val="24"/>
        </w:rPr>
        <w:t>意識</w:t>
      </w:r>
      <w:r w:rsidR="00E81653" w:rsidRPr="00CB03B9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BF0A5D" w:rsidRPr="00CB03B9" w:rsidRDefault="00CB03B9" w:rsidP="00CB03B9">
      <w:pPr>
        <w:rPr>
          <w:rFonts w:asciiTheme="majorEastAsia" w:eastAsiaTheme="majorEastAsia" w:hAnsiTheme="majorEastAsia"/>
          <w:sz w:val="24"/>
          <w:szCs w:val="24"/>
        </w:rPr>
      </w:pPr>
      <w:r w:rsidRPr="00CB03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81653" w:rsidRPr="00CB03B9">
        <w:rPr>
          <w:rFonts w:asciiTheme="majorEastAsia" w:eastAsiaTheme="majorEastAsia" w:hAnsiTheme="majorEastAsia" w:hint="eastAsia"/>
          <w:sz w:val="24"/>
          <w:szCs w:val="24"/>
        </w:rPr>
        <w:t>昨年度に比べ、地震や台風、大雨などの割合が</w:t>
      </w:r>
      <w:r w:rsidR="00BF0A5D" w:rsidRPr="00CB03B9">
        <w:rPr>
          <w:rFonts w:asciiTheme="majorEastAsia" w:eastAsiaTheme="majorEastAsia" w:hAnsiTheme="majorEastAsia" w:hint="eastAsia"/>
          <w:sz w:val="24"/>
          <w:szCs w:val="24"/>
        </w:rPr>
        <w:t>大幅</w:t>
      </w:r>
      <w:r w:rsidR="004D6DD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F0A5D" w:rsidRPr="00CB03B9">
        <w:rPr>
          <w:rFonts w:asciiTheme="majorEastAsia" w:eastAsiaTheme="majorEastAsia" w:hAnsiTheme="majorEastAsia" w:hint="eastAsia"/>
          <w:sz w:val="24"/>
          <w:szCs w:val="24"/>
        </w:rPr>
        <w:t>増加。</w:t>
      </w:r>
    </w:p>
    <w:p w:rsidR="00D206C6" w:rsidRPr="00E1482B" w:rsidRDefault="00E81653" w:rsidP="00CB03B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また、意識していない割合が、</w:t>
      </w:r>
      <w:r w:rsidR="004D6DD8">
        <w:rPr>
          <w:rFonts w:asciiTheme="majorEastAsia" w:eastAsiaTheme="majorEastAsia" w:hAnsiTheme="majorEastAsia" w:hint="eastAsia"/>
          <w:sz w:val="24"/>
          <w:szCs w:val="24"/>
        </w:rPr>
        <w:t>約</w:t>
      </w:r>
      <w:r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4D6DD8">
        <w:rPr>
          <w:rFonts w:asciiTheme="majorEastAsia" w:eastAsiaTheme="majorEastAsia" w:hAnsiTheme="majorEastAsia" w:hint="eastAsia"/>
          <w:sz w:val="24"/>
          <w:szCs w:val="24"/>
        </w:rPr>
        <w:t>ポイント</w:t>
      </w:r>
      <w:r w:rsidR="00290080">
        <w:rPr>
          <w:rFonts w:asciiTheme="majorEastAsia" w:eastAsiaTheme="majorEastAsia" w:hAnsiTheme="majorEastAsia" w:hint="eastAsia"/>
          <w:sz w:val="24"/>
          <w:szCs w:val="24"/>
        </w:rPr>
        <w:t>低下している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506FD">
        <w:rPr>
          <w:rFonts w:asciiTheme="majorEastAsia" w:eastAsiaTheme="majorEastAsia" w:hAnsiTheme="majorEastAsia" w:hint="eastAsia"/>
          <w:sz w:val="24"/>
          <w:szCs w:val="24"/>
        </w:rPr>
        <w:t>（複数回答）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232"/>
        <w:gridCol w:w="1914"/>
        <w:gridCol w:w="1914"/>
      </w:tblGrid>
      <w:tr w:rsidR="00D206C6" w:rsidTr="002366D1">
        <w:tc>
          <w:tcPr>
            <w:tcW w:w="3232" w:type="dxa"/>
            <w:shd w:val="clear" w:color="auto" w:fill="FABF8F" w:themeFill="accent6" w:themeFillTint="99"/>
          </w:tcPr>
          <w:p w:rsidR="00D206C6" w:rsidRDefault="00D206C6" w:rsidP="00BD09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D0970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914" w:type="dxa"/>
            <w:shd w:val="clear" w:color="auto" w:fill="FABF8F" w:themeFill="accent6" w:themeFillTint="99"/>
            <w:vAlign w:val="center"/>
          </w:tcPr>
          <w:p w:rsidR="00D206C6" w:rsidRDefault="00D206C6" w:rsidP="00BD09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Ｈ30</w:t>
            </w:r>
          </w:p>
        </w:tc>
        <w:tc>
          <w:tcPr>
            <w:tcW w:w="1914" w:type="dxa"/>
            <w:shd w:val="clear" w:color="auto" w:fill="FABF8F" w:themeFill="accent6" w:themeFillTint="99"/>
            <w:vAlign w:val="center"/>
          </w:tcPr>
          <w:p w:rsidR="00D206C6" w:rsidRDefault="00D206C6" w:rsidP="00BD09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Ｈ29</w:t>
            </w:r>
          </w:p>
        </w:tc>
      </w:tr>
      <w:tr w:rsidR="00BF0A5D" w:rsidTr="002366D1">
        <w:tc>
          <w:tcPr>
            <w:tcW w:w="3232" w:type="dxa"/>
          </w:tcPr>
          <w:p w:rsidR="00BF0A5D" w:rsidRDefault="00BF0A5D" w:rsidP="008320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</w:tc>
        <w:tc>
          <w:tcPr>
            <w:tcW w:w="1914" w:type="dxa"/>
          </w:tcPr>
          <w:p w:rsidR="00BF0A5D" w:rsidRDefault="00BF0A5D" w:rsidP="008320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81.0％</w:t>
            </w:r>
          </w:p>
        </w:tc>
        <w:tc>
          <w:tcPr>
            <w:tcW w:w="1914" w:type="dxa"/>
          </w:tcPr>
          <w:p w:rsidR="00BF0A5D" w:rsidRDefault="00BF0A5D" w:rsidP="008320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52.9％</w:t>
            </w:r>
          </w:p>
        </w:tc>
      </w:tr>
      <w:tr w:rsidR="00D206C6" w:rsidTr="002366D1">
        <w:tc>
          <w:tcPr>
            <w:tcW w:w="3232" w:type="dxa"/>
          </w:tcPr>
          <w:p w:rsidR="00D206C6" w:rsidRDefault="00D206C6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台風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74.2％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41.7％</w:t>
            </w:r>
          </w:p>
        </w:tc>
      </w:tr>
      <w:tr w:rsidR="00D206C6" w:rsidTr="002366D1">
        <w:tc>
          <w:tcPr>
            <w:tcW w:w="3232" w:type="dxa"/>
          </w:tcPr>
          <w:p w:rsidR="00D206C6" w:rsidRDefault="00D206C6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大雨・豪雨・洪水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51.4％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36.6％</w:t>
            </w:r>
          </w:p>
        </w:tc>
      </w:tr>
      <w:tr w:rsidR="00D206C6" w:rsidTr="002366D1">
        <w:tc>
          <w:tcPr>
            <w:tcW w:w="3232" w:type="dxa"/>
          </w:tcPr>
          <w:p w:rsidR="00D206C6" w:rsidRDefault="00D206C6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竜巻・突風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15.7％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5.5％</w:t>
            </w:r>
          </w:p>
        </w:tc>
      </w:tr>
      <w:tr w:rsidR="00083A9E" w:rsidTr="002366D1">
        <w:tc>
          <w:tcPr>
            <w:tcW w:w="3232" w:type="dxa"/>
          </w:tcPr>
          <w:p w:rsidR="00083A9E" w:rsidRDefault="00083A9E" w:rsidP="008320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意識してない</w:t>
            </w:r>
          </w:p>
        </w:tc>
        <w:tc>
          <w:tcPr>
            <w:tcW w:w="1914" w:type="dxa"/>
          </w:tcPr>
          <w:p w:rsidR="00083A9E" w:rsidRDefault="00083A9E" w:rsidP="008320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12.9％</w:t>
            </w:r>
          </w:p>
        </w:tc>
        <w:tc>
          <w:tcPr>
            <w:tcW w:w="1914" w:type="dxa"/>
          </w:tcPr>
          <w:p w:rsidR="00083A9E" w:rsidRDefault="00083A9E" w:rsidP="008320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42.2％</w:t>
            </w:r>
          </w:p>
        </w:tc>
      </w:tr>
      <w:tr w:rsidR="00D206C6" w:rsidTr="002366D1">
        <w:tc>
          <w:tcPr>
            <w:tcW w:w="3232" w:type="dxa"/>
          </w:tcPr>
          <w:p w:rsidR="00D206C6" w:rsidRDefault="00D206C6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津波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10.1％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7.0％</w:t>
            </w:r>
          </w:p>
        </w:tc>
      </w:tr>
      <w:tr w:rsidR="00083A9E" w:rsidTr="002366D1">
        <w:tc>
          <w:tcPr>
            <w:tcW w:w="3232" w:type="dxa"/>
          </w:tcPr>
          <w:p w:rsidR="00083A9E" w:rsidRDefault="00083A9E" w:rsidP="008320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土砂災害</w:t>
            </w:r>
          </w:p>
        </w:tc>
        <w:tc>
          <w:tcPr>
            <w:tcW w:w="1914" w:type="dxa"/>
          </w:tcPr>
          <w:p w:rsidR="00083A9E" w:rsidRDefault="00083A9E" w:rsidP="008320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8.1％</w:t>
            </w:r>
          </w:p>
        </w:tc>
        <w:tc>
          <w:tcPr>
            <w:tcW w:w="1914" w:type="dxa"/>
          </w:tcPr>
          <w:p w:rsidR="00083A9E" w:rsidRDefault="00083A9E" w:rsidP="008320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1.9％</w:t>
            </w:r>
          </w:p>
        </w:tc>
      </w:tr>
      <w:tr w:rsidR="00D206C6" w:rsidTr="002366D1">
        <w:tc>
          <w:tcPr>
            <w:tcW w:w="3232" w:type="dxa"/>
          </w:tcPr>
          <w:p w:rsidR="00D206C6" w:rsidRDefault="00D206C6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高潮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4.3％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0.2％</w:t>
            </w:r>
          </w:p>
        </w:tc>
      </w:tr>
      <w:tr w:rsidR="00D206C6" w:rsidTr="002366D1">
        <w:tc>
          <w:tcPr>
            <w:tcW w:w="3232" w:type="dxa"/>
          </w:tcPr>
          <w:p w:rsidR="00D206C6" w:rsidRDefault="00BD0970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0.2％</w:t>
            </w:r>
          </w:p>
        </w:tc>
        <w:tc>
          <w:tcPr>
            <w:tcW w:w="1914" w:type="dxa"/>
          </w:tcPr>
          <w:p w:rsidR="00D206C6" w:rsidRDefault="00BD0970" w:rsidP="00BD097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0%</w:t>
            </w:r>
          </w:p>
        </w:tc>
      </w:tr>
    </w:tbl>
    <w:p w:rsidR="003B75A9" w:rsidRPr="00E1482B" w:rsidRDefault="003B75A9" w:rsidP="00B1555C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083A9E" w:rsidRDefault="003B75A9" w:rsidP="002366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1482B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2366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1653">
        <w:rPr>
          <w:rFonts w:asciiTheme="majorEastAsia" w:eastAsiaTheme="majorEastAsia" w:hAnsiTheme="majorEastAsia" w:hint="eastAsia"/>
          <w:sz w:val="24"/>
          <w:szCs w:val="24"/>
        </w:rPr>
        <w:t>ハザードマップ</w:t>
      </w:r>
      <w:r w:rsidR="00083A9E">
        <w:rPr>
          <w:rFonts w:asciiTheme="majorEastAsia" w:eastAsiaTheme="majorEastAsia" w:hAnsiTheme="majorEastAsia" w:hint="eastAsia"/>
          <w:sz w:val="24"/>
          <w:szCs w:val="24"/>
        </w:rPr>
        <w:t>の認知度</w:t>
      </w:r>
    </w:p>
    <w:p w:rsidR="004D6DD8" w:rsidRDefault="004D6DD8" w:rsidP="002366D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約4割の人が、ハザードマップを</w:t>
      </w:r>
      <w:r w:rsidR="00443AC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1073150</wp:posOffset>
                </wp:positionV>
                <wp:extent cx="914400" cy="533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9F19D" id="楕円 1" o:spid="_x0000_s1026" style="position:absolute;left:0;text-align:left;margin-left:431.9pt;margin-top:84.5pt;width:1in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" filled="f" strokecolor="red" strokeweight="1.5pt">
                <v:stroke dashstyle="3 1"/>
              </v:oval>
            </w:pict>
          </mc:Fallback>
        </mc:AlternateContent>
      </w:r>
      <w:r w:rsidR="002366D1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81653">
        <w:rPr>
          <w:rFonts w:asciiTheme="majorEastAsia" w:eastAsiaTheme="majorEastAsia" w:hAnsiTheme="majorEastAsia" w:hint="eastAsia"/>
          <w:sz w:val="24"/>
          <w:szCs w:val="24"/>
        </w:rPr>
        <w:t>見たことがない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E81653">
        <w:rPr>
          <w:rFonts w:asciiTheme="majorEastAsia" w:eastAsiaTheme="majorEastAsia" w:hAnsiTheme="majorEastAsia" w:hint="eastAsia"/>
          <w:sz w:val="24"/>
          <w:szCs w:val="24"/>
        </w:rPr>
        <w:t>「知らない」</w:t>
      </w:r>
      <w:r>
        <w:rPr>
          <w:rFonts w:asciiTheme="majorEastAsia" w:eastAsiaTheme="majorEastAsia" w:hAnsiTheme="majorEastAsia" w:hint="eastAsia"/>
          <w:sz w:val="24"/>
          <w:szCs w:val="24"/>
        </w:rPr>
        <w:t>となっている。</w:t>
      </w:r>
    </w:p>
    <w:tbl>
      <w:tblPr>
        <w:tblStyle w:val="a3"/>
        <w:tblW w:w="9146" w:type="dxa"/>
        <w:tblInd w:w="704" w:type="dxa"/>
        <w:tblLook w:val="04A0" w:firstRow="1" w:lastRow="0" w:firstColumn="1" w:lastColumn="0" w:noHBand="0" w:noVBand="1"/>
      </w:tblPr>
      <w:tblGrid>
        <w:gridCol w:w="7655"/>
        <w:gridCol w:w="1491"/>
      </w:tblGrid>
      <w:tr w:rsidR="007C6656" w:rsidRPr="00FE71CA" w:rsidTr="00443ACE">
        <w:trPr>
          <w:trHeight w:val="300"/>
        </w:trPr>
        <w:tc>
          <w:tcPr>
            <w:tcW w:w="7655" w:type="dxa"/>
            <w:noWrap/>
            <w:hideMark/>
          </w:tcPr>
          <w:p w:rsidR="007C6656" w:rsidRPr="00FE71CA" w:rsidRDefault="007C6656" w:rsidP="00CC0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71CA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自分に関係がある複数の災害種別のハザードマップなどを確認済み</w:t>
            </w:r>
          </w:p>
        </w:tc>
        <w:tc>
          <w:tcPr>
            <w:tcW w:w="1491" w:type="dxa"/>
            <w:noWrap/>
            <w:hideMark/>
          </w:tcPr>
          <w:p w:rsidR="007C6656" w:rsidRPr="00FE71CA" w:rsidRDefault="007C6656" w:rsidP="00083A9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17.9％</w:t>
            </w:r>
          </w:p>
        </w:tc>
      </w:tr>
      <w:tr w:rsidR="007C6656" w:rsidRPr="00FE71CA" w:rsidTr="00443ACE">
        <w:trPr>
          <w:trHeight w:val="300"/>
        </w:trPr>
        <w:tc>
          <w:tcPr>
            <w:tcW w:w="7655" w:type="dxa"/>
            <w:noWrap/>
            <w:hideMark/>
          </w:tcPr>
          <w:p w:rsidR="007C6656" w:rsidRPr="00FE71CA" w:rsidRDefault="007C6656" w:rsidP="00CC0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71CA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自分に一番関係がありそうな災害一つだけのハザードマップなどを確認済み</w:t>
            </w:r>
          </w:p>
        </w:tc>
        <w:tc>
          <w:tcPr>
            <w:tcW w:w="1491" w:type="dxa"/>
            <w:noWrap/>
            <w:hideMark/>
          </w:tcPr>
          <w:p w:rsidR="007C6656" w:rsidRPr="00FE71CA" w:rsidRDefault="007C6656" w:rsidP="00083A9E">
            <w:pPr>
              <w:ind w:firstLineChars="10" w:firstLine="2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15.1％</w:t>
            </w:r>
          </w:p>
        </w:tc>
      </w:tr>
      <w:tr w:rsidR="007C6656" w:rsidRPr="00FE71CA" w:rsidTr="00443ACE">
        <w:trPr>
          <w:trHeight w:val="300"/>
        </w:trPr>
        <w:tc>
          <w:tcPr>
            <w:tcW w:w="7655" w:type="dxa"/>
            <w:noWrap/>
            <w:hideMark/>
          </w:tcPr>
          <w:p w:rsidR="007C6656" w:rsidRPr="00FE71CA" w:rsidRDefault="007C6656" w:rsidP="00CC0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71CA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災害種別は分からないが、ハザードマップなどは見たことがある</w:t>
            </w:r>
          </w:p>
        </w:tc>
        <w:tc>
          <w:tcPr>
            <w:tcW w:w="1491" w:type="dxa"/>
            <w:noWrap/>
            <w:hideMark/>
          </w:tcPr>
          <w:p w:rsidR="007C6656" w:rsidRPr="00FE71CA" w:rsidRDefault="007C6656" w:rsidP="00083A9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24.0％</w:t>
            </w:r>
          </w:p>
        </w:tc>
      </w:tr>
      <w:tr w:rsidR="007C6656" w:rsidRPr="00FE71CA" w:rsidTr="00443ACE">
        <w:trPr>
          <w:trHeight w:val="300"/>
        </w:trPr>
        <w:tc>
          <w:tcPr>
            <w:tcW w:w="7655" w:type="dxa"/>
            <w:noWrap/>
            <w:hideMark/>
          </w:tcPr>
          <w:p w:rsidR="007C6656" w:rsidRPr="00FE71CA" w:rsidRDefault="007C6656" w:rsidP="00CC0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71CA">
              <w:rPr>
                <w:rFonts w:asciiTheme="majorEastAsia" w:eastAsiaTheme="majorEastAsia" w:hAnsiTheme="majorEastAsia" w:hint="eastAsia"/>
                <w:sz w:val="24"/>
                <w:szCs w:val="24"/>
              </w:rPr>
              <w:t>ハザードマップなどがあることは知っているが、見たことはない</w:t>
            </w:r>
          </w:p>
        </w:tc>
        <w:tc>
          <w:tcPr>
            <w:tcW w:w="1491" w:type="dxa"/>
            <w:noWrap/>
            <w:hideMark/>
          </w:tcPr>
          <w:p w:rsidR="007C6656" w:rsidRPr="00FE71CA" w:rsidRDefault="007C6656" w:rsidP="00083A9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29.6％</w:t>
            </w:r>
          </w:p>
        </w:tc>
      </w:tr>
      <w:tr w:rsidR="007C6656" w:rsidRPr="00FE71CA" w:rsidTr="00443ACE">
        <w:trPr>
          <w:trHeight w:val="300"/>
        </w:trPr>
        <w:tc>
          <w:tcPr>
            <w:tcW w:w="7655" w:type="dxa"/>
            <w:noWrap/>
            <w:hideMark/>
          </w:tcPr>
          <w:p w:rsidR="007C6656" w:rsidRPr="00FE71CA" w:rsidRDefault="007C6656" w:rsidP="00CC0C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71CA">
              <w:rPr>
                <w:rFonts w:asciiTheme="majorEastAsia" w:eastAsiaTheme="majorEastAsia" w:hAnsiTheme="majorEastAsia" w:hint="eastAsia"/>
                <w:sz w:val="24"/>
                <w:szCs w:val="24"/>
              </w:rPr>
              <w:t>ハザードマップなどを知らない</w:t>
            </w:r>
          </w:p>
        </w:tc>
        <w:tc>
          <w:tcPr>
            <w:tcW w:w="1491" w:type="dxa"/>
            <w:noWrap/>
            <w:hideMark/>
          </w:tcPr>
          <w:p w:rsidR="007C6656" w:rsidRPr="00FE71CA" w:rsidRDefault="007C6656" w:rsidP="00083A9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13.4％</w:t>
            </w:r>
          </w:p>
        </w:tc>
      </w:tr>
    </w:tbl>
    <w:p w:rsidR="00FE71CA" w:rsidRPr="00E1482B" w:rsidRDefault="00FE71CA" w:rsidP="00FE71C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083A9E" w:rsidRDefault="003B75A9" w:rsidP="00083A9E">
      <w:pPr>
        <w:widowControl/>
        <w:ind w:leftChars="150" w:left="555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1482B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2366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3A9E">
        <w:rPr>
          <w:rFonts w:asciiTheme="majorEastAsia" w:eastAsiaTheme="majorEastAsia" w:hAnsiTheme="majorEastAsia" w:hint="eastAsia"/>
          <w:sz w:val="24"/>
          <w:szCs w:val="24"/>
        </w:rPr>
        <w:t>災害に対する家庭の備え</w:t>
      </w:r>
    </w:p>
    <w:p w:rsidR="001B6B69" w:rsidRDefault="00083A9E" w:rsidP="002366D1">
      <w:pPr>
        <w:widowControl/>
        <w:ind w:leftChars="250" w:left="525" w:rightChars="-68"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90080">
        <w:rPr>
          <w:rFonts w:asciiTheme="majorEastAsia" w:eastAsiaTheme="majorEastAsia" w:hAnsiTheme="majorEastAsia" w:hint="eastAsia"/>
          <w:sz w:val="24"/>
          <w:szCs w:val="24"/>
        </w:rPr>
        <w:t>食料・飲料水</w:t>
      </w:r>
      <w:r>
        <w:rPr>
          <w:rFonts w:asciiTheme="majorEastAsia" w:eastAsiaTheme="majorEastAsia" w:hAnsiTheme="majorEastAsia" w:hint="eastAsia"/>
          <w:sz w:val="24"/>
          <w:szCs w:val="24"/>
        </w:rPr>
        <w:t>の準備</w:t>
      </w:r>
      <w:r w:rsidR="003B75A9" w:rsidRPr="00290080">
        <w:rPr>
          <w:rFonts w:asciiTheme="majorEastAsia" w:eastAsiaTheme="majorEastAsia" w:hAnsiTheme="majorEastAsia" w:hint="eastAsia"/>
          <w:sz w:val="24"/>
          <w:szCs w:val="24"/>
        </w:rPr>
        <w:t>は、前回調査（</w:t>
      </w:r>
      <w:r w:rsidR="00D206C6" w:rsidRPr="00290080">
        <w:rPr>
          <w:rFonts w:asciiTheme="majorEastAsia" w:eastAsiaTheme="majorEastAsia" w:hAnsiTheme="majorEastAsia" w:hint="eastAsia"/>
          <w:sz w:val="24"/>
          <w:szCs w:val="24"/>
        </w:rPr>
        <w:t>H29）より</w:t>
      </w:r>
      <w:r w:rsidR="001B6B69">
        <w:rPr>
          <w:rFonts w:asciiTheme="majorEastAsia" w:eastAsiaTheme="majorEastAsia" w:hAnsiTheme="majorEastAsia" w:hint="eastAsia"/>
          <w:sz w:val="24"/>
          <w:szCs w:val="24"/>
        </w:rPr>
        <w:t>約</w:t>
      </w:r>
      <w:r w:rsidR="00D206C6" w:rsidRPr="00290080">
        <w:rPr>
          <w:rFonts w:asciiTheme="majorEastAsia" w:eastAsiaTheme="majorEastAsia" w:hAnsiTheme="majorEastAsia" w:hint="eastAsia"/>
          <w:sz w:val="24"/>
          <w:szCs w:val="24"/>
        </w:rPr>
        <w:t>10ポイント</w:t>
      </w:r>
      <w:r w:rsidR="00CB03B9">
        <w:rPr>
          <w:rFonts w:asciiTheme="majorEastAsia" w:eastAsiaTheme="majorEastAsia" w:hAnsiTheme="majorEastAsia" w:hint="eastAsia"/>
          <w:sz w:val="24"/>
          <w:szCs w:val="24"/>
        </w:rPr>
        <w:t>増加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しているが</w:t>
      </w:r>
      <w:r w:rsidR="00290080" w:rsidRPr="0029008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その</w:t>
      </w:r>
    </w:p>
    <w:p w:rsidR="001B6B69" w:rsidRDefault="00083A9E" w:rsidP="002366D1">
      <w:pPr>
        <w:widowControl/>
        <w:ind w:leftChars="250" w:left="525" w:rightChars="-68"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割合は5割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にとどまっている。それ以外の項目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ほぼ横ばい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2366D1">
        <w:rPr>
          <w:rFonts w:asciiTheme="majorEastAsia" w:eastAsiaTheme="majorEastAsia" w:hAnsiTheme="majorEastAsia" w:hint="eastAsia"/>
          <w:sz w:val="24"/>
          <w:szCs w:val="24"/>
        </w:rPr>
        <w:t>リ、</w:t>
      </w:r>
      <w:r w:rsidR="00CB03B9">
        <w:rPr>
          <w:rFonts w:asciiTheme="majorEastAsia" w:eastAsiaTheme="majorEastAsia" w:hAnsiTheme="majorEastAsia" w:hint="eastAsia"/>
          <w:sz w:val="24"/>
          <w:szCs w:val="24"/>
        </w:rPr>
        <w:t>大阪北部地震</w:t>
      </w:r>
    </w:p>
    <w:p w:rsidR="003B75A9" w:rsidRPr="00E1482B" w:rsidRDefault="00CB03B9" w:rsidP="002366D1">
      <w:pPr>
        <w:widowControl/>
        <w:ind w:leftChars="250" w:left="525" w:rightChars="-68"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後もあまり意識は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変化していないと考えられる。</w:t>
      </w:r>
    </w:p>
    <w:tbl>
      <w:tblPr>
        <w:tblStyle w:val="a3"/>
        <w:tblW w:w="9150" w:type="dxa"/>
        <w:tblInd w:w="704" w:type="dxa"/>
        <w:tblLook w:val="04A0" w:firstRow="1" w:lastRow="0" w:firstColumn="1" w:lastColumn="0" w:noHBand="0" w:noVBand="1"/>
      </w:tblPr>
      <w:tblGrid>
        <w:gridCol w:w="2835"/>
        <w:gridCol w:w="1228"/>
        <w:gridCol w:w="1229"/>
        <w:gridCol w:w="1229"/>
        <w:gridCol w:w="1314"/>
        <w:gridCol w:w="1315"/>
      </w:tblGrid>
      <w:tr w:rsidR="00443ACE" w:rsidRPr="00E1482B" w:rsidTr="001B6B69">
        <w:tc>
          <w:tcPr>
            <w:tcW w:w="2835" w:type="dxa"/>
            <w:vMerge w:val="restart"/>
            <w:shd w:val="clear" w:color="auto" w:fill="FABF8F" w:themeFill="accent6" w:themeFillTint="99"/>
            <w:vAlign w:val="center"/>
          </w:tcPr>
          <w:p w:rsidR="00522AEF" w:rsidRPr="00E1482B" w:rsidRDefault="00C445B8" w:rsidP="001B6B6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3686" w:type="dxa"/>
            <w:gridSpan w:val="3"/>
            <w:tcBorders>
              <w:bottom w:val="dashSmallGap" w:sz="4" w:space="0" w:color="auto"/>
            </w:tcBorders>
            <w:shd w:val="clear" w:color="auto" w:fill="FABF8F" w:themeFill="accent6" w:themeFillTint="99"/>
            <w:vAlign w:val="center"/>
          </w:tcPr>
          <w:p w:rsidR="00522AEF" w:rsidRPr="00E1482B" w:rsidRDefault="00443ACE" w:rsidP="001B6B6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</w:p>
        </w:tc>
        <w:tc>
          <w:tcPr>
            <w:tcW w:w="1314" w:type="dxa"/>
            <w:vMerge w:val="restart"/>
            <w:shd w:val="clear" w:color="auto" w:fill="FABF8F" w:themeFill="accent6" w:themeFillTint="99"/>
            <w:vAlign w:val="center"/>
          </w:tcPr>
          <w:p w:rsidR="00522AEF" w:rsidRDefault="00522AEF" w:rsidP="001B6B6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全国</w:t>
            </w:r>
          </w:p>
          <w:p w:rsidR="00443ACE" w:rsidRPr="00443ACE" w:rsidRDefault="00443ACE" w:rsidP="004D6DD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ACE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</w:t>
            </w:r>
            <w:r w:rsidR="004D6DD8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443AC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315" w:type="dxa"/>
            <w:vMerge w:val="restart"/>
            <w:shd w:val="clear" w:color="auto" w:fill="FABF8F" w:themeFill="accent6" w:themeFillTint="99"/>
            <w:vAlign w:val="center"/>
          </w:tcPr>
          <w:p w:rsidR="00522AEF" w:rsidRDefault="00522AEF" w:rsidP="001B6B6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東京都</w:t>
            </w:r>
          </w:p>
          <w:p w:rsidR="00443ACE" w:rsidRPr="00443ACE" w:rsidRDefault="00443ACE" w:rsidP="004D6DD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ACE">
              <w:rPr>
                <w:rFonts w:asciiTheme="majorEastAsia" w:eastAsiaTheme="majorEastAsia" w:hAnsiTheme="majorEastAsia" w:hint="eastAsia"/>
                <w:sz w:val="18"/>
                <w:szCs w:val="18"/>
              </w:rPr>
              <w:t>(※</w:t>
            </w:r>
            <w:r w:rsidR="004D6DD8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443ACE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443ACE" w:rsidRPr="00E1482B" w:rsidTr="00443ACE">
        <w:tc>
          <w:tcPr>
            <w:tcW w:w="2835" w:type="dxa"/>
            <w:vMerge/>
          </w:tcPr>
          <w:p w:rsidR="00522AEF" w:rsidRPr="00E1482B" w:rsidRDefault="00522AEF" w:rsidP="001B6B69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ABF8F" w:themeFill="accent6" w:themeFillTint="99"/>
          </w:tcPr>
          <w:p w:rsidR="00522AEF" w:rsidRPr="002366D1" w:rsidRDefault="00522AEF" w:rsidP="001B6B6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66D1">
              <w:rPr>
                <w:rFonts w:asciiTheme="majorEastAsia" w:eastAsiaTheme="majorEastAsia" w:hAnsiTheme="majorEastAsia" w:hint="eastAsia"/>
                <w:sz w:val="22"/>
              </w:rPr>
              <w:t>Ｈ30</w:t>
            </w:r>
          </w:p>
        </w:tc>
        <w:tc>
          <w:tcPr>
            <w:tcW w:w="122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ABF8F" w:themeFill="accent6" w:themeFillTint="99"/>
          </w:tcPr>
          <w:p w:rsidR="00522AEF" w:rsidRPr="002366D1" w:rsidRDefault="00522AEF" w:rsidP="001B6B6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66D1">
              <w:rPr>
                <w:rFonts w:asciiTheme="majorEastAsia" w:eastAsiaTheme="majorEastAsia" w:hAnsiTheme="majorEastAsia" w:hint="eastAsia"/>
                <w:sz w:val="22"/>
              </w:rPr>
              <w:t>Ｈ29</w:t>
            </w:r>
          </w:p>
        </w:tc>
        <w:tc>
          <w:tcPr>
            <w:tcW w:w="122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ABF8F" w:themeFill="accent6" w:themeFillTint="99"/>
          </w:tcPr>
          <w:p w:rsidR="00522AEF" w:rsidRPr="002366D1" w:rsidRDefault="00522AEF" w:rsidP="004D6DD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66D1">
              <w:rPr>
                <w:rFonts w:asciiTheme="majorEastAsia" w:eastAsiaTheme="majorEastAsia" w:hAnsiTheme="majorEastAsia" w:hint="eastAsia"/>
                <w:sz w:val="22"/>
              </w:rPr>
              <w:t>Ｈ24</w:t>
            </w:r>
          </w:p>
        </w:tc>
        <w:tc>
          <w:tcPr>
            <w:tcW w:w="1314" w:type="dxa"/>
            <w:vMerge/>
          </w:tcPr>
          <w:p w:rsidR="00522AEF" w:rsidRPr="00E1482B" w:rsidRDefault="00522AEF" w:rsidP="00B155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22AEF" w:rsidRPr="00E1482B" w:rsidRDefault="00522AEF" w:rsidP="00B155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ACE" w:rsidRPr="00E1482B" w:rsidTr="00443ACE">
        <w:trPr>
          <w:trHeight w:val="393"/>
        </w:trPr>
        <w:tc>
          <w:tcPr>
            <w:tcW w:w="2835" w:type="dxa"/>
            <w:vAlign w:val="center"/>
          </w:tcPr>
          <w:p w:rsidR="00522AEF" w:rsidRPr="00E1482B" w:rsidRDefault="00B71FC5" w:rsidP="00C904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食料・飲料水の準備</w:t>
            </w:r>
          </w:p>
        </w:tc>
        <w:tc>
          <w:tcPr>
            <w:tcW w:w="1228" w:type="dxa"/>
            <w:tcBorders>
              <w:right w:val="dashSmallGap" w:sz="4" w:space="0" w:color="auto"/>
            </w:tcBorders>
            <w:vAlign w:val="center"/>
          </w:tcPr>
          <w:p w:rsidR="00522AEF" w:rsidRPr="00E1482B" w:rsidRDefault="003F71F4" w:rsidP="003F71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49.4％</w:t>
            </w:r>
          </w:p>
        </w:tc>
        <w:tc>
          <w:tcPr>
            <w:tcW w:w="1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2AEF" w:rsidRPr="00E1482B" w:rsidRDefault="003F71F4" w:rsidP="003F71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39.3％</w:t>
            </w:r>
          </w:p>
        </w:tc>
        <w:tc>
          <w:tcPr>
            <w:tcW w:w="1229" w:type="dxa"/>
            <w:tcBorders>
              <w:left w:val="dashSmallGap" w:sz="4" w:space="0" w:color="auto"/>
            </w:tcBorders>
            <w:vAlign w:val="center"/>
          </w:tcPr>
          <w:p w:rsidR="00522AEF" w:rsidRPr="00E1482B" w:rsidRDefault="003F71F4" w:rsidP="003F71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44.6％</w:t>
            </w:r>
          </w:p>
        </w:tc>
        <w:tc>
          <w:tcPr>
            <w:tcW w:w="1314" w:type="dxa"/>
            <w:vAlign w:val="center"/>
          </w:tcPr>
          <w:p w:rsidR="00522AEF" w:rsidRPr="00E1482B" w:rsidRDefault="003F71F4" w:rsidP="003F71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45.7％</w:t>
            </w:r>
          </w:p>
        </w:tc>
        <w:tc>
          <w:tcPr>
            <w:tcW w:w="1315" w:type="dxa"/>
            <w:vAlign w:val="center"/>
          </w:tcPr>
          <w:p w:rsidR="00522AEF" w:rsidRPr="00E1482B" w:rsidRDefault="003F71F4" w:rsidP="00CC0C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</w:p>
        </w:tc>
      </w:tr>
      <w:tr w:rsidR="00443ACE" w:rsidRPr="00E1482B" w:rsidTr="00443ACE">
        <w:trPr>
          <w:trHeight w:val="413"/>
        </w:trPr>
        <w:tc>
          <w:tcPr>
            <w:tcW w:w="2835" w:type="dxa"/>
            <w:vAlign w:val="center"/>
          </w:tcPr>
          <w:p w:rsidR="00522AEF" w:rsidRPr="00E1482B" w:rsidRDefault="00522AEF" w:rsidP="00C904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家具の転倒防止</w:t>
            </w:r>
          </w:p>
        </w:tc>
        <w:tc>
          <w:tcPr>
            <w:tcW w:w="1228" w:type="dxa"/>
            <w:tcBorders>
              <w:right w:val="dashSmallGap" w:sz="4" w:space="0" w:color="auto"/>
            </w:tcBorders>
          </w:tcPr>
          <w:p w:rsidR="00522AEF" w:rsidRPr="00E1482B" w:rsidRDefault="003F71F4" w:rsidP="00522A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17.1％</w:t>
            </w:r>
          </w:p>
        </w:tc>
        <w:tc>
          <w:tcPr>
            <w:tcW w:w="12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22AEF" w:rsidRPr="00E1482B" w:rsidRDefault="00522AEF" w:rsidP="0060394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15.2％</w:t>
            </w: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:rsidR="00522AEF" w:rsidRPr="00E1482B" w:rsidRDefault="00522AEF" w:rsidP="0060394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28.0％</w:t>
            </w:r>
          </w:p>
        </w:tc>
        <w:tc>
          <w:tcPr>
            <w:tcW w:w="1314" w:type="dxa"/>
          </w:tcPr>
          <w:p w:rsidR="00522AEF" w:rsidRPr="00E1482B" w:rsidRDefault="00522AEF" w:rsidP="0060394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40.6％</w:t>
            </w:r>
          </w:p>
        </w:tc>
        <w:tc>
          <w:tcPr>
            <w:tcW w:w="1315" w:type="dxa"/>
          </w:tcPr>
          <w:p w:rsidR="00522AEF" w:rsidRPr="00E1482B" w:rsidRDefault="00522AEF" w:rsidP="0060394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65.6％</w:t>
            </w:r>
          </w:p>
        </w:tc>
      </w:tr>
      <w:tr w:rsidR="00443ACE" w:rsidRPr="00E1482B" w:rsidTr="00443ACE">
        <w:trPr>
          <w:trHeight w:val="406"/>
        </w:trPr>
        <w:tc>
          <w:tcPr>
            <w:tcW w:w="2835" w:type="dxa"/>
            <w:vAlign w:val="center"/>
          </w:tcPr>
          <w:p w:rsidR="00522AEF" w:rsidRPr="00E1482B" w:rsidRDefault="00522AEF" w:rsidP="00C904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防災訓練に参加</w:t>
            </w:r>
          </w:p>
        </w:tc>
        <w:tc>
          <w:tcPr>
            <w:tcW w:w="1228" w:type="dxa"/>
            <w:tcBorders>
              <w:right w:val="dashSmallGap" w:sz="4" w:space="0" w:color="auto"/>
            </w:tcBorders>
          </w:tcPr>
          <w:p w:rsidR="00522AEF" w:rsidRPr="00E1482B" w:rsidRDefault="003F71F4" w:rsidP="003F71F4">
            <w:pPr>
              <w:ind w:right="-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4.6％</w:t>
            </w:r>
          </w:p>
        </w:tc>
        <w:tc>
          <w:tcPr>
            <w:tcW w:w="12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22AEF" w:rsidRPr="00E1482B" w:rsidRDefault="00522AEF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7.4％</w:t>
            </w:r>
          </w:p>
        </w:tc>
        <w:tc>
          <w:tcPr>
            <w:tcW w:w="1229" w:type="dxa"/>
            <w:tcBorders>
              <w:left w:val="dashSmallGap" w:sz="4" w:space="0" w:color="auto"/>
            </w:tcBorders>
          </w:tcPr>
          <w:p w:rsidR="00522AEF" w:rsidRPr="00E1482B" w:rsidRDefault="00522AEF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20.7％</w:t>
            </w:r>
          </w:p>
        </w:tc>
        <w:tc>
          <w:tcPr>
            <w:tcW w:w="1314" w:type="dxa"/>
          </w:tcPr>
          <w:p w:rsidR="00522AEF" w:rsidRPr="00E1482B" w:rsidRDefault="00522AEF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16.0％</w:t>
            </w:r>
          </w:p>
        </w:tc>
        <w:tc>
          <w:tcPr>
            <w:tcW w:w="1315" w:type="dxa"/>
          </w:tcPr>
          <w:p w:rsidR="00522AEF" w:rsidRPr="00E1482B" w:rsidRDefault="00522AEF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22.3％</w:t>
            </w:r>
          </w:p>
        </w:tc>
      </w:tr>
      <w:tr w:rsidR="00443ACE" w:rsidRPr="00E1482B" w:rsidTr="00443ACE">
        <w:tc>
          <w:tcPr>
            <w:tcW w:w="2835" w:type="dxa"/>
            <w:vAlign w:val="center"/>
          </w:tcPr>
          <w:p w:rsidR="00522AEF" w:rsidRPr="00E1482B" w:rsidRDefault="00522AEF" w:rsidP="00C904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避難場所・経路の</w:t>
            </w:r>
            <w:r w:rsidR="002366D1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</w:p>
        </w:tc>
        <w:tc>
          <w:tcPr>
            <w:tcW w:w="1228" w:type="dxa"/>
            <w:tcBorders>
              <w:right w:val="dashSmallGap" w:sz="4" w:space="0" w:color="auto"/>
            </w:tcBorders>
            <w:vAlign w:val="center"/>
          </w:tcPr>
          <w:p w:rsidR="00522AEF" w:rsidRPr="00E1482B" w:rsidRDefault="003F71F4" w:rsidP="00522A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20.1％</w:t>
            </w:r>
          </w:p>
        </w:tc>
        <w:tc>
          <w:tcPr>
            <w:tcW w:w="1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2AEF" w:rsidRPr="00E1482B" w:rsidRDefault="00522AEF" w:rsidP="00522A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19.5％</w:t>
            </w:r>
          </w:p>
        </w:tc>
        <w:tc>
          <w:tcPr>
            <w:tcW w:w="1229" w:type="dxa"/>
            <w:tcBorders>
              <w:left w:val="dashSmallGap" w:sz="4" w:space="0" w:color="auto"/>
            </w:tcBorders>
            <w:vAlign w:val="center"/>
          </w:tcPr>
          <w:p w:rsidR="00522AEF" w:rsidRPr="00E1482B" w:rsidRDefault="00522AEF" w:rsidP="00522A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8.2％</w:t>
            </w:r>
          </w:p>
        </w:tc>
        <w:tc>
          <w:tcPr>
            <w:tcW w:w="1314" w:type="dxa"/>
            <w:vAlign w:val="center"/>
          </w:tcPr>
          <w:p w:rsidR="00522AEF" w:rsidRPr="00E1482B" w:rsidRDefault="00522AEF" w:rsidP="00522A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38.8％</w:t>
            </w:r>
          </w:p>
        </w:tc>
        <w:tc>
          <w:tcPr>
            <w:tcW w:w="1315" w:type="dxa"/>
            <w:vAlign w:val="center"/>
          </w:tcPr>
          <w:p w:rsidR="00522AEF" w:rsidRPr="00E1482B" w:rsidRDefault="00522AEF" w:rsidP="00522A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21.3％</w:t>
            </w:r>
          </w:p>
        </w:tc>
      </w:tr>
    </w:tbl>
    <w:p w:rsidR="003B75A9" w:rsidRPr="00083A9E" w:rsidRDefault="003B75A9" w:rsidP="00BD3B07">
      <w:pPr>
        <w:spacing w:line="260" w:lineRule="exact"/>
        <w:ind w:firstLineChars="400" w:firstLine="840"/>
        <w:rPr>
          <w:rFonts w:asciiTheme="majorEastAsia" w:eastAsiaTheme="majorEastAsia" w:hAnsiTheme="majorEastAsia"/>
          <w:szCs w:val="24"/>
        </w:rPr>
      </w:pPr>
      <w:r w:rsidRPr="00083A9E">
        <w:rPr>
          <w:rFonts w:asciiTheme="majorEastAsia" w:eastAsiaTheme="majorEastAsia" w:hAnsiTheme="majorEastAsia" w:hint="eastAsia"/>
          <w:szCs w:val="24"/>
        </w:rPr>
        <w:t xml:space="preserve">※1　</w:t>
      </w:r>
      <w:r w:rsidR="00A853C7" w:rsidRPr="00083A9E">
        <w:rPr>
          <w:rFonts w:asciiTheme="majorEastAsia" w:eastAsiaTheme="majorEastAsia" w:hAnsiTheme="majorEastAsia" w:hint="eastAsia"/>
          <w:szCs w:val="24"/>
        </w:rPr>
        <w:t>平成30年1月　防災に関する世論調査（内閣府）</w:t>
      </w:r>
    </w:p>
    <w:p w:rsidR="00A853C7" w:rsidRPr="00083A9E" w:rsidRDefault="00A853C7" w:rsidP="00BD3B07">
      <w:pPr>
        <w:spacing w:line="260" w:lineRule="exact"/>
        <w:ind w:firstLineChars="200" w:firstLine="420"/>
        <w:rPr>
          <w:rFonts w:asciiTheme="majorEastAsia" w:eastAsiaTheme="majorEastAsia" w:hAnsiTheme="majorEastAsia"/>
          <w:sz w:val="22"/>
          <w:szCs w:val="24"/>
        </w:rPr>
      </w:pPr>
      <w:r w:rsidRPr="00083A9E">
        <w:rPr>
          <w:rFonts w:asciiTheme="majorEastAsia" w:eastAsiaTheme="majorEastAsia" w:hAnsiTheme="majorEastAsia" w:hint="eastAsia"/>
          <w:szCs w:val="24"/>
        </w:rPr>
        <w:t xml:space="preserve">　　※</w:t>
      </w:r>
      <w:r w:rsidR="004D6DD8">
        <w:rPr>
          <w:rFonts w:asciiTheme="majorEastAsia" w:eastAsiaTheme="majorEastAsia" w:hAnsiTheme="majorEastAsia" w:hint="eastAsia"/>
          <w:szCs w:val="24"/>
        </w:rPr>
        <w:t>2</w:t>
      </w:r>
      <w:r w:rsidRPr="00083A9E">
        <w:rPr>
          <w:rFonts w:asciiTheme="majorEastAsia" w:eastAsiaTheme="majorEastAsia" w:hAnsiTheme="majorEastAsia" w:hint="eastAsia"/>
          <w:szCs w:val="24"/>
        </w:rPr>
        <w:t xml:space="preserve">　平成30年3月　東京の防災プラン進捗レポート2018</w:t>
      </w:r>
    </w:p>
    <w:p w:rsidR="001B6B69" w:rsidRPr="004D6DD8" w:rsidRDefault="001B6B69" w:rsidP="00406A5A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</w:p>
    <w:p w:rsidR="001B6B69" w:rsidRDefault="002A07DB" w:rsidP="00406A5A">
      <w:pPr>
        <w:ind w:firstLineChars="150" w:firstLine="316"/>
        <w:rPr>
          <w:rFonts w:asciiTheme="majorEastAsia" w:eastAsiaTheme="majorEastAsia" w:hAnsiTheme="majorEastAsia"/>
          <w:sz w:val="24"/>
          <w:szCs w:val="24"/>
        </w:rPr>
      </w:pPr>
      <w:r w:rsidRPr="006C4C11">
        <w:rPr>
          <w:rFonts w:ascii="HG丸ｺﾞｼｯｸM-PRO" w:eastAsia="HG丸ｺﾞｼｯｸM-PRO" w:hAnsi="HG丸ｺﾞｼｯｸM-PRO" w:cs="Meiryo U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52C25" wp14:editId="4FAB6B2C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1391920" cy="1403985"/>
                <wp:effectExtent l="0" t="0" r="1778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DB" w:rsidRPr="006C4C11" w:rsidRDefault="002A07DB" w:rsidP="002A07DB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C4C1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F52C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8.4pt;margin-top:-27.15pt;width:109.6pt;height:110.55pt;z-index:2516654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">
                <v:textbox style="mso-fit-shape-to-text:t">
                  <w:txbxContent>
                    <w:p w:rsidR="002A07DB" w:rsidRPr="006C4C11" w:rsidRDefault="002A07DB" w:rsidP="002A07DB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6C4C1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3B07" w:rsidRDefault="001F0963" w:rsidP="00406A5A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1482B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443A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防災活動の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率</w:t>
      </w:r>
    </w:p>
    <w:p w:rsidR="003B75A9" w:rsidRPr="00E1482B" w:rsidRDefault="00BD3B07" w:rsidP="00443ACE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したことがない</w:t>
      </w:r>
      <w:r w:rsidR="00376D01" w:rsidRPr="00CC0C57">
        <w:rPr>
          <w:rFonts w:asciiTheme="majorEastAsia" w:eastAsiaTheme="majorEastAsia" w:hAnsiTheme="majorEastAsia" w:hint="eastAsia"/>
          <w:sz w:val="24"/>
          <w:szCs w:val="24"/>
        </w:rPr>
        <w:t>人は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43ACE">
        <w:rPr>
          <w:rFonts w:asciiTheme="majorEastAsia" w:eastAsiaTheme="majorEastAsia" w:hAnsiTheme="majorEastAsia" w:hint="eastAsia"/>
          <w:sz w:val="24"/>
          <w:szCs w:val="24"/>
        </w:rPr>
        <w:t>約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10ポイント増加</w:t>
      </w:r>
      <w:r w:rsidR="00CC0C57">
        <w:rPr>
          <w:rFonts w:asciiTheme="majorEastAsia" w:eastAsiaTheme="majorEastAsia" w:hAnsiTheme="majorEastAsia" w:hint="eastAsia"/>
          <w:sz w:val="24"/>
          <w:szCs w:val="24"/>
        </w:rPr>
        <w:t>し</w:t>
      </w:r>
      <w:r>
        <w:rPr>
          <w:rFonts w:asciiTheme="majorEastAsia" w:eastAsiaTheme="majorEastAsia" w:hAnsiTheme="majorEastAsia" w:hint="eastAsia"/>
          <w:sz w:val="24"/>
          <w:szCs w:val="24"/>
        </w:rPr>
        <w:t>、約7割となっている</w:t>
      </w:r>
      <w:r w:rsidR="00CC0C5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1272"/>
        <w:gridCol w:w="1273"/>
      </w:tblGrid>
      <w:tr w:rsidR="009F0F52" w:rsidRPr="00E1482B" w:rsidTr="00C445B8">
        <w:tc>
          <w:tcPr>
            <w:tcW w:w="6237" w:type="dxa"/>
            <w:shd w:val="clear" w:color="auto" w:fill="FABF8F" w:themeFill="accent6" w:themeFillTint="99"/>
          </w:tcPr>
          <w:p w:rsidR="009F0F52" w:rsidRPr="00E1482B" w:rsidRDefault="009F0F52" w:rsidP="009F0F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272" w:type="dxa"/>
            <w:shd w:val="clear" w:color="auto" w:fill="FABF8F" w:themeFill="accent6" w:themeFillTint="99"/>
          </w:tcPr>
          <w:p w:rsidR="009F0F52" w:rsidRDefault="009F0F52" w:rsidP="009F0F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Ｈ30</w:t>
            </w:r>
          </w:p>
        </w:tc>
        <w:tc>
          <w:tcPr>
            <w:tcW w:w="1273" w:type="dxa"/>
            <w:shd w:val="clear" w:color="auto" w:fill="FABF8F" w:themeFill="accent6" w:themeFillTint="99"/>
          </w:tcPr>
          <w:p w:rsidR="009F0F52" w:rsidRPr="00E1482B" w:rsidRDefault="009F0F52" w:rsidP="009F0F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Ｈ29</w:t>
            </w:r>
          </w:p>
        </w:tc>
      </w:tr>
      <w:tr w:rsidR="009F0F52" w:rsidRPr="00E1482B" w:rsidTr="00C445B8">
        <w:tc>
          <w:tcPr>
            <w:tcW w:w="6237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防災活動に参加した</w:t>
            </w:r>
          </w:p>
        </w:tc>
        <w:tc>
          <w:tcPr>
            <w:tcW w:w="1272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10.4％</w:t>
            </w:r>
          </w:p>
        </w:tc>
        <w:tc>
          <w:tcPr>
            <w:tcW w:w="1273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14.9％</w:t>
            </w:r>
          </w:p>
        </w:tc>
      </w:tr>
      <w:tr w:rsidR="009F0F52" w:rsidRPr="00E1482B" w:rsidTr="00C445B8">
        <w:tc>
          <w:tcPr>
            <w:tcW w:w="6237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この１年間ではないが、それ以前に参加したことがある</w:t>
            </w:r>
          </w:p>
        </w:tc>
        <w:tc>
          <w:tcPr>
            <w:tcW w:w="1272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16.5％</w:t>
            </w:r>
          </w:p>
        </w:tc>
        <w:tc>
          <w:tcPr>
            <w:tcW w:w="1273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24.7％</w:t>
            </w:r>
          </w:p>
        </w:tc>
        <w:bookmarkStart w:id="0" w:name="_GoBack"/>
        <w:bookmarkEnd w:id="0"/>
      </w:tr>
      <w:tr w:rsidR="009F0F52" w:rsidRPr="00E1482B" w:rsidTr="00C445B8">
        <w:tc>
          <w:tcPr>
            <w:tcW w:w="6237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参加したことはない</w:t>
            </w:r>
          </w:p>
        </w:tc>
        <w:tc>
          <w:tcPr>
            <w:tcW w:w="1272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73.1％</w:t>
            </w:r>
          </w:p>
        </w:tc>
        <w:tc>
          <w:tcPr>
            <w:tcW w:w="1273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60.4％</w:t>
            </w:r>
          </w:p>
        </w:tc>
      </w:tr>
    </w:tbl>
    <w:p w:rsidR="007C5623" w:rsidRDefault="007C5623" w:rsidP="00CC0C57">
      <w:pPr>
        <w:rPr>
          <w:rFonts w:asciiTheme="majorEastAsia" w:eastAsiaTheme="majorEastAsia" w:hAnsiTheme="majorEastAsia"/>
          <w:sz w:val="24"/>
          <w:szCs w:val="24"/>
        </w:rPr>
      </w:pPr>
    </w:p>
    <w:p w:rsidR="00BD3B07" w:rsidRDefault="00A365C3" w:rsidP="00406A5A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443A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482B">
        <w:rPr>
          <w:rFonts w:asciiTheme="majorEastAsia" w:eastAsiaTheme="majorEastAsia" w:hAnsiTheme="majorEastAsia" w:hint="eastAsia"/>
          <w:sz w:val="24"/>
          <w:szCs w:val="24"/>
        </w:rPr>
        <w:t>自主防災組織の認知度</w:t>
      </w:r>
    </w:p>
    <w:p w:rsidR="00A365C3" w:rsidRPr="00E1482B" w:rsidRDefault="00BD3B07" w:rsidP="00443ACE">
      <w:pPr>
        <w:ind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あることを知っている人は、約2割とほぼ横ばいである。</w:t>
      </w:r>
    </w:p>
    <w:tbl>
      <w:tblPr>
        <w:tblStyle w:val="a3"/>
        <w:tblW w:w="8780" w:type="dxa"/>
        <w:tblInd w:w="846" w:type="dxa"/>
        <w:tblLook w:val="04A0" w:firstRow="1" w:lastRow="0" w:firstColumn="1" w:lastColumn="0" w:noHBand="0" w:noVBand="1"/>
      </w:tblPr>
      <w:tblGrid>
        <w:gridCol w:w="3997"/>
        <w:gridCol w:w="1594"/>
        <w:gridCol w:w="1594"/>
        <w:gridCol w:w="1595"/>
      </w:tblGrid>
      <w:tr w:rsidR="00C445B8" w:rsidRPr="00E1482B" w:rsidTr="00443ACE">
        <w:tc>
          <w:tcPr>
            <w:tcW w:w="3997" w:type="dxa"/>
            <w:shd w:val="clear" w:color="auto" w:fill="FABF8F" w:themeFill="accent6" w:themeFillTint="99"/>
          </w:tcPr>
          <w:p w:rsidR="00C445B8" w:rsidRPr="00E1482B" w:rsidRDefault="00C445B8" w:rsidP="00C445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C445B8" w:rsidRDefault="00C445B8" w:rsidP="00A853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Ｈ30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C445B8" w:rsidRPr="00E1482B" w:rsidRDefault="00C445B8" w:rsidP="00A853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Ｈ29</w:t>
            </w:r>
          </w:p>
        </w:tc>
        <w:tc>
          <w:tcPr>
            <w:tcW w:w="1595" w:type="dxa"/>
            <w:shd w:val="clear" w:color="auto" w:fill="FABF8F" w:themeFill="accent6" w:themeFillTint="99"/>
          </w:tcPr>
          <w:p w:rsidR="00C445B8" w:rsidRDefault="00C445B8" w:rsidP="004D6D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Ｈ27</w:t>
            </w:r>
            <w:r w:rsidR="00443ACE" w:rsidRPr="00443ACE">
              <w:rPr>
                <w:rFonts w:asciiTheme="majorEastAsia" w:eastAsiaTheme="majorEastAsia" w:hAnsiTheme="majorEastAsia" w:hint="eastAsia"/>
                <w:sz w:val="18"/>
                <w:szCs w:val="18"/>
              </w:rPr>
              <w:t>(※</w:t>
            </w:r>
            <w:r w:rsidR="004D6DD8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443ACE" w:rsidRPr="00443ACE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C445B8" w:rsidRPr="00E1482B" w:rsidTr="00443ACE">
        <w:tc>
          <w:tcPr>
            <w:tcW w:w="3997" w:type="dxa"/>
          </w:tcPr>
          <w:p w:rsidR="00C445B8" w:rsidRPr="00E1482B" w:rsidRDefault="00C445B8" w:rsidP="00B24F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あることを知っている</w:t>
            </w:r>
          </w:p>
        </w:tc>
        <w:tc>
          <w:tcPr>
            <w:tcW w:w="1594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18.2％</w:t>
            </w:r>
          </w:p>
        </w:tc>
        <w:tc>
          <w:tcPr>
            <w:tcW w:w="1594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20.5％</w:t>
            </w:r>
          </w:p>
        </w:tc>
        <w:tc>
          <w:tcPr>
            <w:tcW w:w="1595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20.2％</w:t>
            </w:r>
          </w:p>
        </w:tc>
      </w:tr>
      <w:tr w:rsidR="00C445B8" w:rsidRPr="00E1482B" w:rsidTr="00443ACE">
        <w:tc>
          <w:tcPr>
            <w:tcW w:w="3997" w:type="dxa"/>
          </w:tcPr>
          <w:p w:rsidR="00C445B8" w:rsidRPr="00E1482B" w:rsidRDefault="00C445B8" w:rsidP="00B24F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ないことを知っている</w:t>
            </w:r>
          </w:p>
        </w:tc>
        <w:tc>
          <w:tcPr>
            <w:tcW w:w="1594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5.4％</w:t>
            </w:r>
          </w:p>
        </w:tc>
        <w:tc>
          <w:tcPr>
            <w:tcW w:w="1594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6.1％</w:t>
            </w:r>
          </w:p>
        </w:tc>
        <w:tc>
          <w:tcPr>
            <w:tcW w:w="1595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6.3％</w:t>
            </w:r>
          </w:p>
        </w:tc>
      </w:tr>
      <w:tr w:rsidR="00C445B8" w:rsidRPr="00E1482B" w:rsidTr="00443ACE">
        <w:tc>
          <w:tcPr>
            <w:tcW w:w="3997" w:type="dxa"/>
          </w:tcPr>
          <w:p w:rsidR="00C445B8" w:rsidRPr="00E1482B" w:rsidRDefault="00C445B8" w:rsidP="00B24F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あるのか、ないのかわからない</w:t>
            </w:r>
          </w:p>
        </w:tc>
        <w:tc>
          <w:tcPr>
            <w:tcW w:w="1594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76.4％</w:t>
            </w:r>
          </w:p>
        </w:tc>
        <w:tc>
          <w:tcPr>
            <w:tcW w:w="1594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73.4％</w:t>
            </w:r>
          </w:p>
        </w:tc>
        <w:tc>
          <w:tcPr>
            <w:tcW w:w="1595" w:type="dxa"/>
          </w:tcPr>
          <w:p w:rsidR="00C445B8" w:rsidRPr="00E1482B" w:rsidRDefault="00C445B8" w:rsidP="00B24FA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73.5％</w:t>
            </w:r>
          </w:p>
        </w:tc>
      </w:tr>
    </w:tbl>
    <w:p w:rsidR="00406A5A" w:rsidRDefault="00A853C7" w:rsidP="00CC0C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D506FD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4D6DD8">
        <w:rPr>
          <w:rFonts w:asciiTheme="majorEastAsia" w:eastAsiaTheme="majorEastAsia" w:hAnsiTheme="majorEastAsia" w:hint="eastAsia"/>
          <w:sz w:val="22"/>
          <w:szCs w:val="24"/>
        </w:rPr>
        <w:t>3</w:t>
      </w:r>
      <w:r w:rsidRPr="00D506FD">
        <w:rPr>
          <w:rFonts w:asciiTheme="majorEastAsia" w:eastAsiaTheme="majorEastAsia" w:hAnsiTheme="majorEastAsia" w:hint="eastAsia"/>
          <w:sz w:val="22"/>
          <w:szCs w:val="24"/>
        </w:rPr>
        <w:t xml:space="preserve">　平成27年7月　おおさかＱネット「消防団と自主防災組織」</w:t>
      </w:r>
      <w:r w:rsidR="00D506FD">
        <w:rPr>
          <w:rFonts w:asciiTheme="majorEastAsia" w:eastAsiaTheme="majorEastAsia" w:hAnsiTheme="majorEastAsia" w:hint="eastAsia"/>
          <w:sz w:val="22"/>
          <w:szCs w:val="24"/>
        </w:rPr>
        <w:t>アンケート</w:t>
      </w:r>
    </w:p>
    <w:p w:rsidR="00A853C7" w:rsidRPr="00E1482B" w:rsidRDefault="00A853C7" w:rsidP="00CC0C57">
      <w:pPr>
        <w:rPr>
          <w:rFonts w:asciiTheme="majorEastAsia" w:eastAsiaTheme="majorEastAsia" w:hAnsiTheme="majorEastAsia"/>
          <w:sz w:val="24"/>
          <w:szCs w:val="24"/>
        </w:rPr>
      </w:pPr>
    </w:p>
    <w:p w:rsidR="00BD3B07" w:rsidRDefault="00406A5A" w:rsidP="00406A5A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443A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75A9" w:rsidRPr="00CC0C57">
        <w:rPr>
          <w:rFonts w:asciiTheme="majorEastAsia" w:eastAsiaTheme="majorEastAsia" w:hAnsiTheme="majorEastAsia" w:hint="eastAsia"/>
          <w:sz w:val="24"/>
          <w:szCs w:val="24"/>
        </w:rPr>
        <w:t>防災以外の</w:t>
      </w:r>
      <w:r w:rsidR="00376D01" w:rsidRPr="00CC0C57">
        <w:rPr>
          <w:rFonts w:asciiTheme="majorEastAsia" w:eastAsiaTheme="majorEastAsia" w:hAnsiTheme="majorEastAsia" w:hint="eastAsia"/>
          <w:sz w:val="24"/>
          <w:szCs w:val="24"/>
        </w:rPr>
        <w:t>地域</w:t>
      </w:r>
      <w:r w:rsidR="003B75A9" w:rsidRPr="00CC0C57">
        <w:rPr>
          <w:rFonts w:asciiTheme="majorEastAsia" w:eastAsiaTheme="majorEastAsia" w:hAnsiTheme="majorEastAsia" w:hint="eastAsia"/>
          <w:sz w:val="24"/>
          <w:szCs w:val="24"/>
        </w:rPr>
        <w:t>活動</w:t>
      </w:r>
    </w:p>
    <w:p w:rsidR="003B75A9" w:rsidRPr="00E1482B" w:rsidRDefault="003B75A9" w:rsidP="00443ACE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CC0C57">
        <w:rPr>
          <w:rFonts w:asciiTheme="majorEastAsia" w:eastAsiaTheme="majorEastAsia" w:hAnsiTheme="majorEastAsia" w:hint="eastAsia"/>
          <w:sz w:val="24"/>
          <w:szCs w:val="24"/>
        </w:rPr>
        <w:t>参加し</w:t>
      </w:r>
      <w:r w:rsidR="004D6DD8">
        <w:rPr>
          <w:rFonts w:asciiTheme="majorEastAsia" w:eastAsiaTheme="majorEastAsia" w:hAnsiTheme="majorEastAsia" w:hint="eastAsia"/>
          <w:sz w:val="24"/>
          <w:szCs w:val="24"/>
        </w:rPr>
        <w:t>ていない</w:t>
      </w:r>
      <w:r w:rsidRPr="00CC0C57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4D6DD8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CB03B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C0C57">
        <w:rPr>
          <w:rFonts w:asciiTheme="majorEastAsia" w:eastAsiaTheme="majorEastAsia" w:hAnsiTheme="majorEastAsia" w:hint="eastAsia"/>
          <w:sz w:val="24"/>
          <w:szCs w:val="24"/>
        </w:rPr>
        <w:t>約</w:t>
      </w:r>
      <w:r w:rsidR="004D6DD8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CC0C57">
        <w:rPr>
          <w:rFonts w:asciiTheme="majorEastAsia" w:eastAsiaTheme="majorEastAsia" w:hAnsiTheme="majorEastAsia" w:hint="eastAsia"/>
          <w:sz w:val="24"/>
          <w:szCs w:val="24"/>
        </w:rPr>
        <w:t>割</w:t>
      </w:r>
      <w:r w:rsidR="000758E6">
        <w:rPr>
          <w:rFonts w:asciiTheme="majorEastAsia" w:eastAsiaTheme="majorEastAsia" w:hAnsiTheme="majorEastAsia" w:hint="eastAsia"/>
          <w:sz w:val="24"/>
          <w:szCs w:val="24"/>
        </w:rPr>
        <w:t>とほぼ横ばいである。</w:t>
      </w:r>
      <w:r w:rsidRPr="00E1482B">
        <w:rPr>
          <w:rFonts w:asciiTheme="majorEastAsia" w:eastAsiaTheme="majorEastAsia" w:hAnsiTheme="majorEastAsia" w:hint="eastAsia"/>
          <w:sz w:val="24"/>
          <w:szCs w:val="24"/>
        </w:rPr>
        <w:t>（複数回答）</w:t>
      </w:r>
    </w:p>
    <w:tbl>
      <w:tblPr>
        <w:tblStyle w:val="a3"/>
        <w:tblW w:w="8780" w:type="dxa"/>
        <w:tblInd w:w="846" w:type="dxa"/>
        <w:tblLook w:val="04A0" w:firstRow="1" w:lastRow="0" w:firstColumn="1" w:lastColumn="0" w:noHBand="0" w:noVBand="1"/>
      </w:tblPr>
      <w:tblGrid>
        <w:gridCol w:w="4841"/>
        <w:gridCol w:w="1969"/>
        <w:gridCol w:w="1970"/>
      </w:tblGrid>
      <w:tr w:rsidR="009F0F52" w:rsidRPr="00E1482B" w:rsidTr="00443ACE">
        <w:tc>
          <w:tcPr>
            <w:tcW w:w="4841" w:type="dxa"/>
            <w:shd w:val="clear" w:color="auto" w:fill="FABF8F" w:themeFill="accent6" w:themeFillTint="99"/>
          </w:tcPr>
          <w:p w:rsidR="009F0F52" w:rsidRPr="00E1482B" w:rsidRDefault="009F0F52" w:rsidP="00406A5A">
            <w:pPr>
              <w:ind w:leftChars="118" w:left="2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969" w:type="dxa"/>
            <w:shd w:val="clear" w:color="auto" w:fill="FABF8F" w:themeFill="accent6" w:themeFillTint="99"/>
          </w:tcPr>
          <w:p w:rsidR="009F0F52" w:rsidRPr="00E1482B" w:rsidRDefault="009F0F52" w:rsidP="009F0F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Ｈ30</w:t>
            </w:r>
          </w:p>
        </w:tc>
        <w:tc>
          <w:tcPr>
            <w:tcW w:w="1970" w:type="dxa"/>
            <w:shd w:val="clear" w:color="auto" w:fill="FABF8F" w:themeFill="accent6" w:themeFillTint="99"/>
          </w:tcPr>
          <w:p w:rsidR="009F0F52" w:rsidRPr="00E1482B" w:rsidRDefault="009F0F52" w:rsidP="009F0F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Ｈ29</w:t>
            </w:r>
          </w:p>
        </w:tc>
      </w:tr>
      <w:tr w:rsidR="009F0F52" w:rsidRPr="00E1482B" w:rsidTr="00443ACE">
        <w:tc>
          <w:tcPr>
            <w:tcW w:w="4841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自治会活動</w:t>
            </w:r>
          </w:p>
        </w:tc>
        <w:tc>
          <w:tcPr>
            <w:tcW w:w="1969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10.5％</w:t>
            </w:r>
          </w:p>
        </w:tc>
        <w:tc>
          <w:tcPr>
            <w:tcW w:w="1970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13.7％</w:t>
            </w:r>
          </w:p>
        </w:tc>
      </w:tr>
      <w:tr w:rsidR="009F0F52" w:rsidRPr="00E1482B" w:rsidTr="00443ACE">
        <w:tc>
          <w:tcPr>
            <w:tcW w:w="4841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地域の祭りや伝統行事</w:t>
            </w:r>
          </w:p>
        </w:tc>
        <w:tc>
          <w:tcPr>
            <w:tcW w:w="1969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9.8％</w:t>
            </w:r>
          </w:p>
        </w:tc>
        <w:tc>
          <w:tcPr>
            <w:tcW w:w="1970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11.7％</w:t>
            </w:r>
          </w:p>
        </w:tc>
      </w:tr>
      <w:tr w:rsidR="009F0F52" w:rsidRPr="00E1482B" w:rsidTr="00443ACE">
        <w:tc>
          <w:tcPr>
            <w:tcW w:w="4841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美化・清掃活動</w:t>
            </w:r>
          </w:p>
        </w:tc>
        <w:tc>
          <w:tcPr>
            <w:tcW w:w="1969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9.4％</w:t>
            </w:r>
          </w:p>
        </w:tc>
        <w:tc>
          <w:tcPr>
            <w:tcW w:w="1970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11.7％</w:t>
            </w:r>
          </w:p>
        </w:tc>
      </w:tr>
      <w:tr w:rsidR="009F0F52" w:rsidRPr="00E1482B" w:rsidTr="00443ACE">
        <w:tc>
          <w:tcPr>
            <w:tcW w:w="4841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防犯に関する活動</w:t>
            </w:r>
          </w:p>
        </w:tc>
        <w:tc>
          <w:tcPr>
            <w:tcW w:w="1969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6.9％</w:t>
            </w:r>
          </w:p>
        </w:tc>
        <w:tc>
          <w:tcPr>
            <w:tcW w:w="1970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7.7％</w:t>
            </w:r>
          </w:p>
        </w:tc>
      </w:tr>
      <w:tr w:rsidR="009F0F52" w:rsidRPr="00E1482B" w:rsidTr="00443ACE">
        <w:tc>
          <w:tcPr>
            <w:tcW w:w="4841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文化・生涯学習</w:t>
            </w:r>
          </w:p>
        </w:tc>
        <w:tc>
          <w:tcPr>
            <w:tcW w:w="1969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2.5％</w:t>
            </w:r>
          </w:p>
        </w:tc>
        <w:tc>
          <w:tcPr>
            <w:tcW w:w="1970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4.2％</w:t>
            </w:r>
          </w:p>
        </w:tc>
      </w:tr>
      <w:tr w:rsidR="009F0F52" w:rsidRPr="00E1482B" w:rsidTr="00443ACE">
        <w:tc>
          <w:tcPr>
            <w:tcW w:w="4841" w:type="dxa"/>
          </w:tcPr>
          <w:p w:rsidR="009F0F52" w:rsidRPr="00E1482B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参加していない</w:t>
            </w:r>
          </w:p>
        </w:tc>
        <w:tc>
          <w:tcPr>
            <w:tcW w:w="1969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71.9％</w:t>
            </w:r>
          </w:p>
        </w:tc>
        <w:tc>
          <w:tcPr>
            <w:tcW w:w="1970" w:type="dxa"/>
          </w:tcPr>
          <w:p w:rsidR="009F0F52" w:rsidRPr="00E1482B" w:rsidRDefault="009F0F52" w:rsidP="00B1555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482B">
              <w:rPr>
                <w:rFonts w:asciiTheme="majorEastAsia" w:eastAsiaTheme="majorEastAsia" w:hAnsiTheme="majorEastAsia" w:hint="eastAsia"/>
                <w:sz w:val="24"/>
                <w:szCs w:val="24"/>
              </w:rPr>
              <w:t>66.2％</w:t>
            </w:r>
          </w:p>
        </w:tc>
      </w:tr>
    </w:tbl>
    <w:p w:rsidR="00406A5A" w:rsidRDefault="00406A5A" w:rsidP="00B155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D3B07" w:rsidRDefault="00406A5A" w:rsidP="00406A5A">
      <w:pPr>
        <w:ind w:leftChars="200" w:left="540" w:hangingChars="50" w:hanging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443A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災害時の</w:t>
      </w:r>
      <w:r w:rsidR="007C6656" w:rsidRPr="000014D6">
        <w:rPr>
          <w:rFonts w:asciiTheme="majorEastAsia" w:eastAsiaTheme="majorEastAsia" w:hAnsiTheme="majorEastAsia" w:hint="eastAsia"/>
          <w:sz w:val="24"/>
          <w:szCs w:val="24"/>
        </w:rPr>
        <w:t>共助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への意識</w:t>
      </w:r>
    </w:p>
    <w:p w:rsidR="00443ACE" w:rsidRDefault="00BD3B07" w:rsidP="00443ACE">
      <w:pPr>
        <w:ind w:leftChars="20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共助</w:t>
      </w:r>
      <w:r w:rsidR="00CC0C57" w:rsidRPr="000014D6">
        <w:rPr>
          <w:rFonts w:asciiTheme="majorEastAsia" w:eastAsiaTheme="majorEastAsia" w:hAnsiTheme="majorEastAsia" w:hint="eastAsia"/>
          <w:sz w:val="24"/>
          <w:szCs w:val="24"/>
        </w:rPr>
        <w:t>を「行うと思う」</w:t>
      </w:r>
      <w:r w:rsidR="00A365C3">
        <w:rPr>
          <w:rFonts w:asciiTheme="majorEastAsia" w:eastAsiaTheme="majorEastAsia" w:hAnsiTheme="majorEastAsia" w:hint="eastAsia"/>
          <w:sz w:val="24"/>
          <w:szCs w:val="24"/>
        </w:rPr>
        <w:t>の割合</w:t>
      </w:r>
      <w:r w:rsidR="00CC0C57" w:rsidRPr="000014D6">
        <w:rPr>
          <w:rFonts w:asciiTheme="majorEastAsia" w:eastAsiaTheme="majorEastAsia" w:hAnsiTheme="majorEastAsia" w:hint="eastAsia"/>
          <w:sz w:val="24"/>
          <w:szCs w:val="24"/>
        </w:rPr>
        <w:t>は4</w:t>
      </w:r>
      <w:r w:rsidR="00A365C3">
        <w:rPr>
          <w:rFonts w:asciiTheme="majorEastAsia" w:eastAsiaTheme="majorEastAsia" w:hAnsiTheme="majorEastAsia" w:hint="eastAsia"/>
          <w:sz w:val="24"/>
          <w:szCs w:val="24"/>
        </w:rPr>
        <w:t>割</w:t>
      </w:r>
      <w:r w:rsidR="004D6DD8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0014D6" w:rsidRPr="000014D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65C3">
        <w:rPr>
          <w:rFonts w:asciiTheme="majorEastAsia" w:eastAsiaTheme="majorEastAsia" w:hAnsiTheme="majorEastAsia" w:hint="eastAsia"/>
          <w:sz w:val="24"/>
          <w:szCs w:val="24"/>
        </w:rPr>
        <w:t>「行わな</w:t>
      </w:r>
      <w:r w:rsidR="000014D6">
        <w:rPr>
          <w:rFonts w:asciiTheme="majorEastAsia" w:eastAsiaTheme="majorEastAsia" w:hAnsiTheme="majorEastAsia" w:hint="eastAsia"/>
          <w:sz w:val="24"/>
          <w:szCs w:val="24"/>
        </w:rPr>
        <w:t>いと思う」</w:t>
      </w:r>
      <w:r w:rsidR="00A365C3">
        <w:rPr>
          <w:rFonts w:asciiTheme="majorEastAsia" w:eastAsiaTheme="majorEastAsia" w:hAnsiTheme="majorEastAsia" w:hint="eastAsia"/>
          <w:sz w:val="24"/>
          <w:szCs w:val="24"/>
        </w:rPr>
        <w:t>割合を大きく上回って</w:t>
      </w:r>
    </w:p>
    <w:p w:rsidR="007C6656" w:rsidRDefault="004D6DD8" w:rsidP="00443ACE">
      <w:pPr>
        <w:ind w:leftChars="20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おり、</w:t>
      </w:r>
      <w:r w:rsidR="000014D6">
        <w:rPr>
          <w:rFonts w:asciiTheme="majorEastAsia" w:eastAsiaTheme="majorEastAsia" w:hAnsiTheme="majorEastAsia" w:hint="eastAsia"/>
          <w:sz w:val="24"/>
          <w:szCs w:val="24"/>
        </w:rPr>
        <w:t>潜在的な共助に対する意識はあると考えられる。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386"/>
        <w:gridCol w:w="2127"/>
      </w:tblGrid>
      <w:tr w:rsidR="00CC0C57" w:rsidRPr="007C6656" w:rsidTr="00443ACE">
        <w:trPr>
          <w:trHeight w:val="300"/>
        </w:trPr>
        <w:tc>
          <w:tcPr>
            <w:tcW w:w="5386" w:type="dxa"/>
            <w:noWrap/>
            <w:hideMark/>
          </w:tcPr>
          <w:p w:rsidR="00CC0C57" w:rsidRPr="007C6656" w:rsidRDefault="00CC0C57" w:rsidP="00443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6656">
              <w:rPr>
                <w:rFonts w:asciiTheme="majorEastAsia" w:eastAsiaTheme="majorEastAsia" w:hAnsiTheme="majorEastAsia" w:hint="eastAsia"/>
                <w:sz w:val="24"/>
                <w:szCs w:val="24"/>
              </w:rPr>
              <w:t>行うと思う</w:t>
            </w:r>
          </w:p>
        </w:tc>
        <w:tc>
          <w:tcPr>
            <w:tcW w:w="2127" w:type="dxa"/>
            <w:noWrap/>
            <w:hideMark/>
          </w:tcPr>
          <w:p w:rsidR="00CC0C57" w:rsidRPr="007C6656" w:rsidRDefault="00CC0C57" w:rsidP="00CC0C57">
            <w:pPr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40.4％</w:t>
            </w:r>
          </w:p>
        </w:tc>
      </w:tr>
      <w:tr w:rsidR="00CC0C57" w:rsidRPr="007C6656" w:rsidTr="00443ACE">
        <w:trPr>
          <w:trHeight w:val="300"/>
        </w:trPr>
        <w:tc>
          <w:tcPr>
            <w:tcW w:w="5386" w:type="dxa"/>
            <w:noWrap/>
            <w:hideMark/>
          </w:tcPr>
          <w:p w:rsidR="00CC0C57" w:rsidRPr="007C6656" w:rsidRDefault="00CC0C57" w:rsidP="00443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6656">
              <w:rPr>
                <w:rFonts w:asciiTheme="majorEastAsia" w:eastAsiaTheme="majorEastAsia" w:hAnsiTheme="majorEastAsia" w:hint="eastAsia"/>
                <w:sz w:val="24"/>
                <w:szCs w:val="24"/>
              </w:rPr>
              <w:t>行わないと思う</w:t>
            </w:r>
          </w:p>
        </w:tc>
        <w:tc>
          <w:tcPr>
            <w:tcW w:w="2127" w:type="dxa"/>
            <w:noWrap/>
            <w:hideMark/>
          </w:tcPr>
          <w:p w:rsidR="00CC0C57" w:rsidRPr="007C6656" w:rsidRDefault="00CC0C57" w:rsidP="00CC0C57">
            <w:pPr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8.8％</w:t>
            </w:r>
          </w:p>
        </w:tc>
      </w:tr>
      <w:tr w:rsidR="00CC0C57" w:rsidRPr="007C6656" w:rsidTr="00443ACE">
        <w:trPr>
          <w:trHeight w:val="300"/>
        </w:trPr>
        <w:tc>
          <w:tcPr>
            <w:tcW w:w="5386" w:type="dxa"/>
            <w:noWrap/>
            <w:hideMark/>
          </w:tcPr>
          <w:p w:rsidR="00CC0C57" w:rsidRPr="007C6656" w:rsidRDefault="00CC0C57" w:rsidP="00443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6656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災害が起こってみないとわからない</w:t>
            </w:r>
          </w:p>
        </w:tc>
        <w:tc>
          <w:tcPr>
            <w:tcW w:w="2127" w:type="dxa"/>
            <w:noWrap/>
            <w:hideMark/>
          </w:tcPr>
          <w:p w:rsidR="00CC0C57" w:rsidRPr="007C6656" w:rsidRDefault="00CC0C57" w:rsidP="00CC0C57">
            <w:pPr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50.8％</w:t>
            </w:r>
          </w:p>
        </w:tc>
      </w:tr>
    </w:tbl>
    <w:p w:rsidR="00406A5A" w:rsidRPr="00E1482B" w:rsidRDefault="00406A5A" w:rsidP="007C6656">
      <w:pPr>
        <w:rPr>
          <w:rFonts w:asciiTheme="majorEastAsia" w:eastAsiaTheme="majorEastAsia" w:hAnsiTheme="majorEastAsia"/>
          <w:sz w:val="24"/>
          <w:szCs w:val="24"/>
        </w:rPr>
      </w:pPr>
    </w:p>
    <w:p w:rsidR="00BD3B07" w:rsidRDefault="00406A5A" w:rsidP="00406A5A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443A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ボランティアの参加率</w:t>
      </w:r>
    </w:p>
    <w:p w:rsidR="009F0F52" w:rsidRDefault="000014D6" w:rsidP="00443ACE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過去3年間、ボランティア</w:t>
      </w:r>
      <w:r w:rsidR="00A365C3">
        <w:rPr>
          <w:rFonts w:asciiTheme="majorEastAsia" w:eastAsiaTheme="majorEastAsia" w:hAnsiTheme="majorEastAsia" w:hint="eastAsia"/>
          <w:sz w:val="24"/>
          <w:szCs w:val="24"/>
        </w:rPr>
        <w:t>活動に参加したことがない人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365C3">
        <w:rPr>
          <w:rFonts w:asciiTheme="majorEastAsia" w:eastAsiaTheme="majorEastAsia" w:hAnsiTheme="majorEastAsia" w:hint="eastAsia"/>
          <w:sz w:val="24"/>
          <w:szCs w:val="24"/>
        </w:rPr>
        <w:t>、約</w:t>
      </w:r>
      <w:r w:rsidR="00443ACE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A365C3">
        <w:rPr>
          <w:rFonts w:asciiTheme="majorEastAsia" w:eastAsiaTheme="majorEastAsia" w:hAnsiTheme="majorEastAsia" w:hint="eastAsia"/>
          <w:sz w:val="24"/>
          <w:szCs w:val="24"/>
        </w:rPr>
        <w:t>割</w:t>
      </w:r>
      <w:r w:rsidR="00BD3B07">
        <w:rPr>
          <w:rFonts w:asciiTheme="majorEastAsia" w:eastAsiaTheme="majorEastAsia" w:hAnsiTheme="majorEastAsia" w:hint="eastAsia"/>
          <w:sz w:val="24"/>
          <w:szCs w:val="24"/>
        </w:rPr>
        <w:t>となっている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386"/>
        <w:gridCol w:w="2120"/>
      </w:tblGrid>
      <w:tr w:rsidR="009F0F52" w:rsidTr="00443ACE">
        <w:tc>
          <w:tcPr>
            <w:tcW w:w="5386" w:type="dxa"/>
          </w:tcPr>
          <w:p w:rsidR="009F0F52" w:rsidRDefault="00FE71CA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災害ボランティア</w:t>
            </w:r>
          </w:p>
        </w:tc>
        <w:tc>
          <w:tcPr>
            <w:tcW w:w="2120" w:type="dxa"/>
          </w:tcPr>
          <w:p w:rsidR="009F0F52" w:rsidRDefault="00FE71CA" w:rsidP="00FE71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5.7％</w:t>
            </w:r>
          </w:p>
        </w:tc>
      </w:tr>
      <w:tr w:rsidR="009F0F52" w:rsidTr="00443ACE">
        <w:tc>
          <w:tcPr>
            <w:tcW w:w="5386" w:type="dxa"/>
          </w:tcPr>
          <w:p w:rsidR="009F0F52" w:rsidRDefault="00FE71CA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自然や環境を守るための活動（清掃・植樹）</w:t>
            </w:r>
          </w:p>
        </w:tc>
        <w:tc>
          <w:tcPr>
            <w:tcW w:w="2120" w:type="dxa"/>
          </w:tcPr>
          <w:p w:rsidR="009F0F52" w:rsidRDefault="00FE71CA" w:rsidP="00FE71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6.4％</w:t>
            </w:r>
          </w:p>
        </w:tc>
      </w:tr>
      <w:tr w:rsidR="00FE71CA" w:rsidTr="00443ACE">
        <w:tc>
          <w:tcPr>
            <w:tcW w:w="5386" w:type="dxa"/>
          </w:tcPr>
          <w:p w:rsidR="00FE71CA" w:rsidRDefault="00FE71CA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社会福祉の活動（高齢者等支援）</w:t>
            </w:r>
          </w:p>
        </w:tc>
        <w:tc>
          <w:tcPr>
            <w:tcW w:w="2120" w:type="dxa"/>
          </w:tcPr>
          <w:p w:rsidR="00FE71CA" w:rsidRDefault="00FE71CA" w:rsidP="00FE71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4.5％</w:t>
            </w:r>
          </w:p>
        </w:tc>
      </w:tr>
      <w:tr w:rsidR="009F0F52" w:rsidTr="00443ACE">
        <w:tc>
          <w:tcPr>
            <w:tcW w:w="5386" w:type="dxa"/>
          </w:tcPr>
          <w:p w:rsidR="009F0F52" w:rsidRDefault="009F0F52" w:rsidP="00B155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ボランティア活動に参加したことはない</w:t>
            </w:r>
          </w:p>
        </w:tc>
        <w:tc>
          <w:tcPr>
            <w:tcW w:w="2120" w:type="dxa"/>
          </w:tcPr>
          <w:p w:rsidR="009F0F52" w:rsidRDefault="009F0F52" w:rsidP="00FE71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80.5％</w:t>
            </w:r>
          </w:p>
        </w:tc>
      </w:tr>
    </w:tbl>
    <w:p w:rsidR="00413C14" w:rsidRPr="00E1482B" w:rsidRDefault="00413C14" w:rsidP="00B1555C">
      <w:pPr>
        <w:widowControl/>
        <w:jc w:val="left"/>
        <w:rPr>
          <w:rFonts w:asciiTheme="majorEastAsia" w:eastAsiaTheme="majorEastAsia" w:hAnsiTheme="majorEastAsia" w:cs="メイリオ"/>
          <w:kern w:val="24"/>
          <w:sz w:val="24"/>
          <w:szCs w:val="24"/>
        </w:rPr>
      </w:pPr>
    </w:p>
    <w:sectPr w:rsidR="00413C14" w:rsidRPr="00E1482B" w:rsidSect="00083A9E">
      <w:pgSz w:w="11906" w:h="16838" w:code="9"/>
      <w:pgMar w:top="1134" w:right="1134" w:bottom="851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E3" w:rsidRDefault="00641BE3" w:rsidP="0029797D">
      <w:r>
        <w:separator/>
      </w:r>
    </w:p>
  </w:endnote>
  <w:endnote w:type="continuationSeparator" w:id="0">
    <w:p w:rsidR="00641BE3" w:rsidRDefault="00641BE3" w:rsidP="0029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E3" w:rsidRDefault="00641BE3" w:rsidP="0029797D">
      <w:r>
        <w:separator/>
      </w:r>
    </w:p>
  </w:footnote>
  <w:footnote w:type="continuationSeparator" w:id="0">
    <w:p w:rsidR="00641BE3" w:rsidRDefault="00641BE3" w:rsidP="0029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2DB0"/>
    <w:multiLevelType w:val="hybridMultilevel"/>
    <w:tmpl w:val="42760F58"/>
    <w:lvl w:ilvl="0" w:tplc="A5CAB4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0275637"/>
    <w:multiLevelType w:val="hybridMultilevel"/>
    <w:tmpl w:val="CEFEA35C"/>
    <w:lvl w:ilvl="0" w:tplc="D66ECA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7B"/>
    <w:rsid w:val="000014D6"/>
    <w:rsid w:val="00006D41"/>
    <w:rsid w:val="000071F4"/>
    <w:rsid w:val="0001470F"/>
    <w:rsid w:val="00021DC0"/>
    <w:rsid w:val="00036025"/>
    <w:rsid w:val="000368D3"/>
    <w:rsid w:val="000562FC"/>
    <w:rsid w:val="0006236A"/>
    <w:rsid w:val="000758E6"/>
    <w:rsid w:val="000768CD"/>
    <w:rsid w:val="00080AD7"/>
    <w:rsid w:val="00083A9E"/>
    <w:rsid w:val="00087BD6"/>
    <w:rsid w:val="000A130C"/>
    <w:rsid w:val="000D487B"/>
    <w:rsid w:val="000F4FF9"/>
    <w:rsid w:val="000F5694"/>
    <w:rsid w:val="00103340"/>
    <w:rsid w:val="001034CA"/>
    <w:rsid w:val="00112C31"/>
    <w:rsid w:val="001277B7"/>
    <w:rsid w:val="0013630D"/>
    <w:rsid w:val="001500D9"/>
    <w:rsid w:val="00154574"/>
    <w:rsid w:val="001673FC"/>
    <w:rsid w:val="0017742C"/>
    <w:rsid w:val="00192492"/>
    <w:rsid w:val="001A3E05"/>
    <w:rsid w:val="001A785E"/>
    <w:rsid w:val="001B22D4"/>
    <w:rsid w:val="001B44B6"/>
    <w:rsid w:val="001B6B69"/>
    <w:rsid w:val="001C32B3"/>
    <w:rsid w:val="001F0963"/>
    <w:rsid w:val="001F33C0"/>
    <w:rsid w:val="001F716A"/>
    <w:rsid w:val="002161B4"/>
    <w:rsid w:val="002176F8"/>
    <w:rsid w:val="00224245"/>
    <w:rsid w:val="002265AD"/>
    <w:rsid w:val="002366D1"/>
    <w:rsid w:val="0024687E"/>
    <w:rsid w:val="00247D4E"/>
    <w:rsid w:val="00265804"/>
    <w:rsid w:val="002679C7"/>
    <w:rsid w:val="00280A53"/>
    <w:rsid w:val="00280A66"/>
    <w:rsid w:val="00280AC3"/>
    <w:rsid w:val="00290080"/>
    <w:rsid w:val="0029797D"/>
    <w:rsid w:val="002A07DB"/>
    <w:rsid w:val="002A5255"/>
    <w:rsid w:val="002C2E89"/>
    <w:rsid w:val="002C5208"/>
    <w:rsid w:val="002D58C0"/>
    <w:rsid w:val="002E116F"/>
    <w:rsid w:val="002E5370"/>
    <w:rsid w:val="00300171"/>
    <w:rsid w:val="003018EF"/>
    <w:rsid w:val="003028D6"/>
    <w:rsid w:val="00306782"/>
    <w:rsid w:val="00307093"/>
    <w:rsid w:val="00307889"/>
    <w:rsid w:val="00314B90"/>
    <w:rsid w:val="00321944"/>
    <w:rsid w:val="0032324D"/>
    <w:rsid w:val="00330157"/>
    <w:rsid w:val="00332582"/>
    <w:rsid w:val="00353930"/>
    <w:rsid w:val="0037082C"/>
    <w:rsid w:val="003769EC"/>
    <w:rsid w:val="00376D01"/>
    <w:rsid w:val="00390907"/>
    <w:rsid w:val="003A3F65"/>
    <w:rsid w:val="003B60C3"/>
    <w:rsid w:val="003B62EC"/>
    <w:rsid w:val="003B75A9"/>
    <w:rsid w:val="003C5EB2"/>
    <w:rsid w:val="003D6FC1"/>
    <w:rsid w:val="003F6A4B"/>
    <w:rsid w:val="003F71F4"/>
    <w:rsid w:val="00406A5A"/>
    <w:rsid w:val="004102BC"/>
    <w:rsid w:val="00411C85"/>
    <w:rsid w:val="00413C14"/>
    <w:rsid w:val="00430749"/>
    <w:rsid w:val="00440B4D"/>
    <w:rsid w:val="00441EE3"/>
    <w:rsid w:val="00443ACE"/>
    <w:rsid w:val="00462AC0"/>
    <w:rsid w:val="00472FA2"/>
    <w:rsid w:val="004A1AEE"/>
    <w:rsid w:val="004C00EE"/>
    <w:rsid w:val="004D03D0"/>
    <w:rsid w:val="004D6DD8"/>
    <w:rsid w:val="004E5913"/>
    <w:rsid w:val="00522AEF"/>
    <w:rsid w:val="00527D3F"/>
    <w:rsid w:val="005408A3"/>
    <w:rsid w:val="0054658B"/>
    <w:rsid w:val="0055443F"/>
    <w:rsid w:val="00554B7D"/>
    <w:rsid w:val="005558C4"/>
    <w:rsid w:val="005639D6"/>
    <w:rsid w:val="00565FEB"/>
    <w:rsid w:val="00586548"/>
    <w:rsid w:val="00592D08"/>
    <w:rsid w:val="005C404F"/>
    <w:rsid w:val="005C69FB"/>
    <w:rsid w:val="005D2578"/>
    <w:rsid w:val="005D4396"/>
    <w:rsid w:val="005D6B7A"/>
    <w:rsid w:val="00603D47"/>
    <w:rsid w:val="00615B14"/>
    <w:rsid w:val="0064081A"/>
    <w:rsid w:val="00641BE3"/>
    <w:rsid w:val="006500DA"/>
    <w:rsid w:val="0066019A"/>
    <w:rsid w:val="006601D5"/>
    <w:rsid w:val="006667C1"/>
    <w:rsid w:val="0067196F"/>
    <w:rsid w:val="0067315A"/>
    <w:rsid w:val="006B6963"/>
    <w:rsid w:val="006C3E5A"/>
    <w:rsid w:val="006E5355"/>
    <w:rsid w:val="006F3093"/>
    <w:rsid w:val="00717C2C"/>
    <w:rsid w:val="007253D0"/>
    <w:rsid w:val="007273FD"/>
    <w:rsid w:val="007445C8"/>
    <w:rsid w:val="007450BF"/>
    <w:rsid w:val="00757135"/>
    <w:rsid w:val="00760F07"/>
    <w:rsid w:val="007674FD"/>
    <w:rsid w:val="00770506"/>
    <w:rsid w:val="00772192"/>
    <w:rsid w:val="00781A97"/>
    <w:rsid w:val="00791F67"/>
    <w:rsid w:val="0079769C"/>
    <w:rsid w:val="007B34CE"/>
    <w:rsid w:val="007C5623"/>
    <w:rsid w:val="007C5645"/>
    <w:rsid w:val="007C6656"/>
    <w:rsid w:val="007D300F"/>
    <w:rsid w:val="007E18C1"/>
    <w:rsid w:val="007E63ED"/>
    <w:rsid w:val="007F0C22"/>
    <w:rsid w:val="00817CC2"/>
    <w:rsid w:val="008307A4"/>
    <w:rsid w:val="00835BF9"/>
    <w:rsid w:val="0085447E"/>
    <w:rsid w:val="00871C00"/>
    <w:rsid w:val="00896DAA"/>
    <w:rsid w:val="008975E0"/>
    <w:rsid w:val="008B2F91"/>
    <w:rsid w:val="00913D9C"/>
    <w:rsid w:val="00914490"/>
    <w:rsid w:val="00925363"/>
    <w:rsid w:val="0092671C"/>
    <w:rsid w:val="00932FFD"/>
    <w:rsid w:val="00945EC7"/>
    <w:rsid w:val="009503D0"/>
    <w:rsid w:val="00962F79"/>
    <w:rsid w:val="00982C2E"/>
    <w:rsid w:val="009950A6"/>
    <w:rsid w:val="009A40A8"/>
    <w:rsid w:val="009B2BE0"/>
    <w:rsid w:val="009F0F52"/>
    <w:rsid w:val="00A14C98"/>
    <w:rsid w:val="00A16FE2"/>
    <w:rsid w:val="00A365C3"/>
    <w:rsid w:val="00A5779D"/>
    <w:rsid w:val="00A74C8F"/>
    <w:rsid w:val="00A76A5A"/>
    <w:rsid w:val="00A81FF2"/>
    <w:rsid w:val="00A82061"/>
    <w:rsid w:val="00A83429"/>
    <w:rsid w:val="00A853C7"/>
    <w:rsid w:val="00A9035B"/>
    <w:rsid w:val="00A92612"/>
    <w:rsid w:val="00A9361D"/>
    <w:rsid w:val="00AA2F66"/>
    <w:rsid w:val="00AA5335"/>
    <w:rsid w:val="00AC411E"/>
    <w:rsid w:val="00AD131C"/>
    <w:rsid w:val="00AE1B42"/>
    <w:rsid w:val="00B005D6"/>
    <w:rsid w:val="00B00D87"/>
    <w:rsid w:val="00B134B0"/>
    <w:rsid w:val="00B1555C"/>
    <w:rsid w:val="00B23BB6"/>
    <w:rsid w:val="00B26AE7"/>
    <w:rsid w:val="00B425DA"/>
    <w:rsid w:val="00B5635F"/>
    <w:rsid w:val="00B60A78"/>
    <w:rsid w:val="00B63951"/>
    <w:rsid w:val="00B703A2"/>
    <w:rsid w:val="00B71FC5"/>
    <w:rsid w:val="00B87D0A"/>
    <w:rsid w:val="00BD0970"/>
    <w:rsid w:val="00BD34E5"/>
    <w:rsid w:val="00BD3881"/>
    <w:rsid w:val="00BD3B07"/>
    <w:rsid w:val="00BD79C8"/>
    <w:rsid w:val="00BE22A0"/>
    <w:rsid w:val="00BE6ACF"/>
    <w:rsid w:val="00BF0A5D"/>
    <w:rsid w:val="00C26993"/>
    <w:rsid w:val="00C35B64"/>
    <w:rsid w:val="00C445B8"/>
    <w:rsid w:val="00C65D3C"/>
    <w:rsid w:val="00C7167B"/>
    <w:rsid w:val="00C77CDA"/>
    <w:rsid w:val="00C904D2"/>
    <w:rsid w:val="00C941BD"/>
    <w:rsid w:val="00C95309"/>
    <w:rsid w:val="00CA11C8"/>
    <w:rsid w:val="00CA1D7C"/>
    <w:rsid w:val="00CB03B9"/>
    <w:rsid w:val="00CB0819"/>
    <w:rsid w:val="00CC0C48"/>
    <w:rsid w:val="00CC0C57"/>
    <w:rsid w:val="00CC2D6E"/>
    <w:rsid w:val="00CC5A38"/>
    <w:rsid w:val="00CD06D1"/>
    <w:rsid w:val="00CF589C"/>
    <w:rsid w:val="00CF64B8"/>
    <w:rsid w:val="00D02E34"/>
    <w:rsid w:val="00D17F73"/>
    <w:rsid w:val="00D206C6"/>
    <w:rsid w:val="00D279EF"/>
    <w:rsid w:val="00D4040E"/>
    <w:rsid w:val="00D506FD"/>
    <w:rsid w:val="00D51399"/>
    <w:rsid w:val="00D96CD8"/>
    <w:rsid w:val="00DA0851"/>
    <w:rsid w:val="00DA4364"/>
    <w:rsid w:val="00DB4966"/>
    <w:rsid w:val="00DD730C"/>
    <w:rsid w:val="00DF70DC"/>
    <w:rsid w:val="00E034C7"/>
    <w:rsid w:val="00E1482B"/>
    <w:rsid w:val="00E20FB3"/>
    <w:rsid w:val="00E22109"/>
    <w:rsid w:val="00E35C38"/>
    <w:rsid w:val="00E64971"/>
    <w:rsid w:val="00E72F21"/>
    <w:rsid w:val="00E739B9"/>
    <w:rsid w:val="00E7499C"/>
    <w:rsid w:val="00E81653"/>
    <w:rsid w:val="00EA18D9"/>
    <w:rsid w:val="00EB713B"/>
    <w:rsid w:val="00EC2282"/>
    <w:rsid w:val="00EE032A"/>
    <w:rsid w:val="00EE50FF"/>
    <w:rsid w:val="00EE6AC2"/>
    <w:rsid w:val="00EF56B8"/>
    <w:rsid w:val="00F02627"/>
    <w:rsid w:val="00F20CAC"/>
    <w:rsid w:val="00F562A0"/>
    <w:rsid w:val="00F612BF"/>
    <w:rsid w:val="00F75A3C"/>
    <w:rsid w:val="00F7697D"/>
    <w:rsid w:val="00F94979"/>
    <w:rsid w:val="00F962E2"/>
    <w:rsid w:val="00F97FA3"/>
    <w:rsid w:val="00FB52B9"/>
    <w:rsid w:val="00FD6E75"/>
    <w:rsid w:val="00FE3BAC"/>
    <w:rsid w:val="00FE5D31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52C641"/>
  <w15:docId w15:val="{6B57E231-EBF2-49AC-9F89-0BB2D93F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97D"/>
  </w:style>
  <w:style w:type="paragraph" w:styleId="a6">
    <w:name w:val="footer"/>
    <w:basedOn w:val="a"/>
    <w:link w:val="a7"/>
    <w:uiPriority w:val="99"/>
    <w:unhideWhenUsed/>
    <w:rsid w:val="00297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97D"/>
  </w:style>
  <w:style w:type="paragraph" w:styleId="Web">
    <w:name w:val="Normal (Web)"/>
    <w:basedOn w:val="a"/>
    <w:uiPriority w:val="99"/>
    <w:unhideWhenUsed/>
    <w:rsid w:val="00962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7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03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B828-7B68-47C8-81BC-C0E4094A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朝倉　一郎</cp:lastModifiedBy>
  <cp:revision>3</cp:revision>
  <cp:lastPrinted>2018-11-16T07:55:00Z</cp:lastPrinted>
  <dcterms:created xsi:type="dcterms:W3CDTF">2018-11-16T01:53:00Z</dcterms:created>
  <dcterms:modified xsi:type="dcterms:W3CDTF">2018-11-16T07:55:00Z</dcterms:modified>
</cp:coreProperties>
</file>