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46" w:rsidRPr="00BB4FB9" w:rsidRDefault="00F47132" w:rsidP="00512D46">
      <w:pPr>
        <w:rPr>
          <w:rFonts w:ascii="HGSｺﾞｼｯｸM" w:eastAsia="HGSｺﾞｼｯｸM" w:hAnsi="Meiryo UI" w:cs="Meiryo UI"/>
        </w:rPr>
      </w:pPr>
      <w:r w:rsidRPr="00080AD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07913F31" wp14:editId="6A31E5A8">
                <wp:simplePos x="0" y="0"/>
                <wp:positionH relativeFrom="column">
                  <wp:posOffset>4660900</wp:posOffset>
                </wp:positionH>
                <wp:positionV relativeFrom="paragraph">
                  <wp:posOffset>-807085</wp:posOffset>
                </wp:positionV>
                <wp:extent cx="1391920" cy="320040"/>
                <wp:effectExtent l="0" t="0" r="1778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20040"/>
                        </a:xfrm>
                        <a:prstGeom prst="rect">
                          <a:avLst/>
                        </a:prstGeom>
                        <a:solidFill>
                          <a:srgbClr val="FFFFFF"/>
                        </a:solidFill>
                        <a:ln w="9525">
                          <a:solidFill>
                            <a:srgbClr val="000000"/>
                          </a:solidFill>
                          <a:miter lim="800000"/>
                          <a:headEnd/>
                          <a:tailEnd/>
                        </a:ln>
                      </wps:spPr>
                      <wps:txbx>
                        <w:txbxContent>
                          <w:p w:rsidR="00F47132" w:rsidRDefault="00F47132" w:rsidP="00F47132">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7pt;margin-top:-63.55pt;width:109.6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">
                <v:textbox style="mso-fit-shape-to-text:t">
                  <w:txbxContent>
                    <w:p w:rsidR="00F47132" w:rsidRDefault="00F47132" w:rsidP="00F47132">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w:t>
                      </w:r>
                      <w:r>
                        <w:rPr>
                          <w:rFonts w:asciiTheme="majorEastAsia" w:eastAsiaTheme="majorEastAsia" w:hAnsiTheme="majorEastAsia" w:hint="eastAsia"/>
                          <w:sz w:val="28"/>
                        </w:rPr>
                        <w:t>１-１</w:t>
                      </w:r>
                    </w:p>
                  </w:txbxContent>
                </v:textbox>
              </v:shape>
            </w:pict>
          </mc:Fallback>
        </mc:AlternateContent>
      </w:r>
    </w:p>
    <w:p w:rsidR="00AA3818" w:rsidRPr="00BB4FB9" w:rsidRDefault="00AA3818" w:rsidP="00512D46">
      <w:pPr>
        <w:rPr>
          <w:rFonts w:ascii="HGSｺﾞｼｯｸM" w:eastAsia="HGSｺﾞｼｯｸM" w:hAnsi="Meiryo UI" w:cs="Meiryo UI"/>
        </w:rPr>
      </w:pPr>
    </w:p>
    <w:p w:rsidR="00AA3818" w:rsidRPr="00BB4FB9" w:rsidRDefault="00AA3818" w:rsidP="00512D46">
      <w:pPr>
        <w:rPr>
          <w:rFonts w:ascii="HGSｺﾞｼｯｸM" w:eastAsia="HGSｺﾞｼｯｸM" w:hAnsi="Meiryo UI" w:cs="Meiryo UI"/>
        </w:rPr>
      </w:pPr>
    </w:p>
    <w:p w:rsidR="00512D46" w:rsidRPr="00BB4FB9" w:rsidRDefault="00512D46" w:rsidP="00512D46">
      <w:pPr>
        <w:rPr>
          <w:rFonts w:ascii="HGSｺﾞｼｯｸM" w:eastAsia="HGSｺﾞｼｯｸM" w:hAnsi="Meiryo UI" w:cs="Meiryo UI"/>
        </w:rPr>
      </w:pPr>
    </w:p>
    <w:p w:rsidR="00512D46" w:rsidRPr="00BB4FB9" w:rsidRDefault="00512D46" w:rsidP="00512D46">
      <w:pPr>
        <w:rPr>
          <w:rFonts w:ascii="HGSｺﾞｼｯｸM" w:eastAsia="HGSｺﾞｼｯｸM" w:hAnsi="Meiryo UI" w:cs="Meiryo UI"/>
        </w:rPr>
      </w:pPr>
    </w:p>
    <w:p w:rsidR="00512D46" w:rsidRPr="00BB4FB9" w:rsidRDefault="00512D46" w:rsidP="00512D46">
      <w:pPr>
        <w:rPr>
          <w:rFonts w:ascii="HGSｺﾞｼｯｸM" w:eastAsia="HGSｺﾞｼｯｸM" w:hAnsi="Meiryo UI" w:cs="Meiryo UI"/>
        </w:rPr>
      </w:pPr>
    </w:p>
    <w:p w:rsidR="00512D46" w:rsidRPr="00BB4FB9" w:rsidRDefault="00FA05EC" w:rsidP="00512D46">
      <w:pPr>
        <w:jc w:val="center"/>
        <w:rPr>
          <w:rFonts w:ascii="HGSｺﾞｼｯｸM" w:eastAsia="HGSｺﾞｼｯｸM" w:hAnsi="Meiryo UI" w:cs="Meiryo UI"/>
          <w:sz w:val="36"/>
          <w:szCs w:val="24"/>
        </w:rPr>
      </w:pPr>
      <w:r w:rsidRPr="00FA05EC">
        <w:rPr>
          <w:rFonts w:ascii="HGSｺﾞｼｯｸM" w:eastAsia="HGSｺﾞｼｯｸM" w:hAnsi="Meiryo UI" w:cs="Meiryo UI" w:hint="eastAsia"/>
          <w:sz w:val="36"/>
          <w:szCs w:val="24"/>
        </w:rPr>
        <w:t>南海トラフ地震対応強化策検討委員会報告</w:t>
      </w:r>
    </w:p>
    <w:p w:rsidR="00512D46" w:rsidRPr="00BB4FB9" w:rsidRDefault="00FA05EC" w:rsidP="00512D46">
      <w:pPr>
        <w:jc w:val="center"/>
        <w:rPr>
          <w:rFonts w:ascii="HGSｺﾞｼｯｸM" w:eastAsia="HGSｺﾞｼｯｸM" w:hAnsi="Meiryo UI" w:cs="Meiryo UI"/>
          <w:sz w:val="36"/>
          <w:szCs w:val="24"/>
        </w:rPr>
      </w:pPr>
      <w:r w:rsidRPr="00FA05EC">
        <w:rPr>
          <w:rFonts w:ascii="HGSｺﾞｼｯｸM" w:eastAsia="HGSｺﾞｼｯｸM" w:hAnsi="Meiryo UI" w:cs="Meiryo UI" w:hint="eastAsia"/>
          <w:sz w:val="36"/>
          <w:szCs w:val="24"/>
        </w:rPr>
        <w:t>中間とりまとめ</w:t>
      </w:r>
    </w:p>
    <w:p w:rsidR="00512D46" w:rsidRPr="00BB4FB9" w:rsidRDefault="00512D46" w:rsidP="00512D46">
      <w:pPr>
        <w:jc w:val="center"/>
        <w:rPr>
          <w:rFonts w:ascii="HGSｺﾞｼｯｸM" w:eastAsia="HGSｺﾞｼｯｸM" w:hAnsi="Meiryo UI" w:cs="Meiryo UI"/>
          <w:sz w:val="24"/>
          <w:szCs w:val="24"/>
        </w:rPr>
      </w:pPr>
    </w:p>
    <w:p w:rsidR="001C183B" w:rsidRPr="00BB4FB9" w:rsidRDefault="001C183B" w:rsidP="00512D46">
      <w:pPr>
        <w:jc w:val="center"/>
        <w:rPr>
          <w:rFonts w:ascii="HGSｺﾞｼｯｸM" w:eastAsia="HGSｺﾞｼｯｸM" w:hAnsi="Meiryo UI" w:cs="Meiryo UI"/>
          <w:sz w:val="24"/>
          <w:szCs w:val="24"/>
        </w:rPr>
      </w:pPr>
    </w:p>
    <w:p w:rsidR="001C183B" w:rsidRPr="00BB4FB9" w:rsidRDefault="00FA05EC" w:rsidP="00512D46">
      <w:pPr>
        <w:jc w:val="center"/>
        <w:rPr>
          <w:rFonts w:ascii="HGSｺﾞｼｯｸM" w:eastAsia="HGSｺﾞｼｯｸM" w:hAnsi="Meiryo UI" w:cs="Meiryo UI"/>
          <w:sz w:val="24"/>
          <w:szCs w:val="24"/>
        </w:rPr>
      </w:pPr>
      <w:r w:rsidRPr="00EC4D07">
        <w:rPr>
          <w:rFonts w:ascii="HGSｺﾞｼｯｸM" w:eastAsia="HGSｺﾞｼｯｸM" w:hAnsi="Meiryo UI" w:cs="Meiryo UI" w:hint="eastAsia"/>
          <w:sz w:val="32"/>
          <w:szCs w:val="32"/>
        </w:rPr>
        <w:t>（案）</w:t>
      </w:r>
    </w:p>
    <w:p w:rsidR="00512D46" w:rsidRPr="00BB4FB9" w:rsidRDefault="00512D46" w:rsidP="00512D46">
      <w:pPr>
        <w:jc w:val="center"/>
        <w:rPr>
          <w:rFonts w:ascii="HGSｺﾞｼｯｸM" w:eastAsia="HGSｺﾞｼｯｸM" w:hAnsi="Meiryo UI" w:cs="Meiryo UI"/>
          <w:sz w:val="36"/>
          <w:szCs w:val="24"/>
        </w:rPr>
      </w:pPr>
    </w:p>
    <w:p w:rsidR="00512D46" w:rsidRPr="00BB4FB9" w:rsidRDefault="00512D46" w:rsidP="00512D46">
      <w:pPr>
        <w:jc w:val="center"/>
        <w:rPr>
          <w:rFonts w:ascii="HGSｺﾞｼｯｸM" w:eastAsia="HGSｺﾞｼｯｸM" w:hAnsi="Meiryo UI" w:cs="Meiryo UI"/>
          <w:sz w:val="28"/>
          <w:szCs w:val="24"/>
        </w:rPr>
      </w:pPr>
    </w:p>
    <w:p w:rsidR="00512D46" w:rsidRPr="00BB4FB9" w:rsidRDefault="00512D46" w:rsidP="00512D46">
      <w:pPr>
        <w:rPr>
          <w:rFonts w:ascii="HGSｺﾞｼｯｸM" w:eastAsia="HGSｺﾞｼｯｸM" w:hAnsi="Meiryo UI" w:cs="Meiryo UI"/>
          <w:sz w:val="36"/>
          <w:szCs w:val="24"/>
        </w:rPr>
      </w:pPr>
    </w:p>
    <w:p w:rsidR="00512D46" w:rsidRPr="00BB4FB9" w:rsidRDefault="00512D46" w:rsidP="00512D46">
      <w:pPr>
        <w:rPr>
          <w:rFonts w:ascii="HGSｺﾞｼｯｸM" w:eastAsia="HGSｺﾞｼｯｸM" w:hAnsi="Meiryo UI" w:cs="Meiryo UI"/>
          <w:sz w:val="24"/>
          <w:szCs w:val="24"/>
        </w:rPr>
      </w:pPr>
    </w:p>
    <w:p w:rsidR="00512D46" w:rsidRPr="00BB4FB9" w:rsidRDefault="00512D46" w:rsidP="00512D46">
      <w:pPr>
        <w:rPr>
          <w:rFonts w:ascii="HGSｺﾞｼｯｸM" w:eastAsia="HGSｺﾞｼｯｸM" w:hAnsi="Meiryo UI" w:cs="Meiryo UI"/>
          <w:sz w:val="24"/>
          <w:szCs w:val="24"/>
        </w:rPr>
      </w:pPr>
    </w:p>
    <w:p w:rsidR="00512D46" w:rsidRPr="00BB4FB9" w:rsidRDefault="00512D46" w:rsidP="00512D46">
      <w:pPr>
        <w:rPr>
          <w:rFonts w:ascii="HGSｺﾞｼｯｸM" w:eastAsia="HGSｺﾞｼｯｸM" w:hAnsi="Meiryo UI" w:cs="Meiryo UI"/>
          <w:sz w:val="24"/>
          <w:szCs w:val="24"/>
        </w:rPr>
      </w:pPr>
    </w:p>
    <w:p w:rsidR="00512D46" w:rsidRPr="00BB4FB9" w:rsidRDefault="00512D46" w:rsidP="00512D46">
      <w:pPr>
        <w:rPr>
          <w:rFonts w:ascii="HGSｺﾞｼｯｸM" w:eastAsia="HGSｺﾞｼｯｸM" w:hAnsi="Meiryo UI" w:cs="Meiryo UI"/>
          <w:sz w:val="24"/>
          <w:szCs w:val="24"/>
        </w:rPr>
      </w:pPr>
    </w:p>
    <w:p w:rsidR="001C183B" w:rsidRDefault="001C183B" w:rsidP="00512D46">
      <w:pPr>
        <w:rPr>
          <w:rFonts w:ascii="HGSｺﾞｼｯｸM" w:eastAsia="HGSｺﾞｼｯｸM" w:hAnsi="Meiryo UI" w:cs="Meiryo UI"/>
          <w:sz w:val="24"/>
          <w:szCs w:val="24"/>
        </w:rPr>
      </w:pPr>
    </w:p>
    <w:p w:rsidR="00FA05EC" w:rsidRPr="00BB4FB9" w:rsidRDefault="00FA05EC" w:rsidP="00512D46">
      <w:pPr>
        <w:rPr>
          <w:rFonts w:ascii="HGSｺﾞｼｯｸM" w:eastAsia="HGSｺﾞｼｯｸM" w:hAnsi="Meiryo UI" w:cs="Meiryo UI"/>
          <w:sz w:val="24"/>
          <w:szCs w:val="24"/>
        </w:rPr>
      </w:pPr>
    </w:p>
    <w:p w:rsidR="001C183B" w:rsidRPr="00BB4FB9" w:rsidRDefault="001C183B" w:rsidP="00512D46">
      <w:pPr>
        <w:rPr>
          <w:rFonts w:ascii="HGSｺﾞｼｯｸM" w:eastAsia="HGSｺﾞｼｯｸM" w:hAnsi="Meiryo UI" w:cs="Meiryo UI"/>
          <w:sz w:val="24"/>
          <w:szCs w:val="24"/>
        </w:rPr>
      </w:pPr>
    </w:p>
    <w:p w:rsidR="001C183B" w:rsidRPr="00BB4FB9" w:rsidRDefault="001C183B" w:rsidP="00512D46">
      <w:pPr>
        <w:rPr>
          <w:rFonts w:ascii="HGSｺﾞｼｯｸM" w:eastAsia="HGSｺﾞｼｯｸM" w:hAnsi="Meiryo UI" w:cs="Meiryo UI"/>
          <w:sz w:val="24"/>
          <w:szCs w:val="24"/>
        </w:rPr>
      </w:pPr>
    </w:p>
    <w:p w:rsidR="00512D46" w:rsidRPr="00BB4FB9" w:rsidRDefault="00512D46" w:rsidP="00512D46">
      <w:pPr>
        <w:rPr>
          <w:rFonts w:ascii="HGSｺﾞｼｯｸM" w:eastAsia="HGSｺﾞｼｯｸM" w:hAnsi="Meiryo UI" w:cs="Meiryo UI"/>
          <w:sz w:val="24"/>
          <w:szCs w:val="24"/>
        </w:rPr>
      </w:pPr>
    </w:p>
    <w:p w:rsidR="00512D46" w:rsidRPr="00BB4FB9" w:rsidRDefault="00512D46" w:rsidP="00512D46">
      <w:pPr>
        <w:rPr>
          <w:rFonts w:ascii="HGSｺﾞｼｯｸM" w:eastAsia="HGSｺﾞｼｯｸM" w:hAnsi="Meiryo UI" w:cs="Meiryo UI"/>
          <w:sz w:val="24"/>
          <w:szCs w:val="24"/>
        </w:rPr>
      </w:pPr>
    </w:p>
    <w:p w:rsidR="00512D46" w:rsidRPr="00BB4FB9" w:rsidRDefault="00512D46" w:rsidP="00512D46">
      <w:pPr>
        <w:spacing w:line="400" w:lineRule="exact"/>
        <w:jc w:val="center"/>
        <w:rPr>
          <w:rFonts w:ascii="HGSｺﾞｼｯｸM" w:eastAsia="HGSｺﾞｼｯｸM" w:hAnsi="Meiryo UI" w:cs="Meiryo UI"/>
          <w:sz w:val="36"/>
          <w:szCs w:val="24"/>
        </w:rPr>
      </w:pPr>
      <w:r w:rsidRPr="00BB4FB9">
        <w:rPr>
          <w:rFonts w:ascii="HGSｺﾞｼｯｸM" w:eastAsia="HGSｺﾞｼｯｸM" w:hAnsi="Meiryo UI" w:cs="Meiryo UI" w:hint="eastAsia"/>
          <w:sz w:val="36"/>
          <w:szCs w:val="24"/>
        </w:rPr>
        <w:t>平成３０年</w:t>
      </w:r>
      <w:r w:rsidR="001C183B" w:rsidRPr="00BB4FB9">
        <w:rPr>
          <w:rFonts w:ascii="HGSｺﾞｼｯｸM" w:eastAsia="HGSｺﾞｼｯｸM" w:hAnsi="Meiryo UI" w:cs="Meiryo UI" w:hint="eastAsia"/>
          <w:sz w:val="36"/>
          <w:szCs w:val="24"/>
        </w:rPr>
        <w:t>９</w:t>
      </w:r>
      <w:r w:rsidRPr="00BB4FB9">
        <w:rPr>
          <w:rFonts w:ascii="HGSｺﾞｼｯｸM" w:eastAsia="HGSｺﾞｼｯｸM" w:hAnsi="Meiryo UI" w:cs="Meiryo UI" w:hint="eastAsia"/>
          <w:sz w:val="36"/>
          <w:szCs w:val="24"/>
        </w:rPr>
        <w:t>月</w:t>
      </w:r>
    </w:p>
    <w:p w:rsidR="001C183B" w:rsidRPr="00BB4FB9" w:rsidRDefault="001C183B" w:rsidP="00512D46">
      <w:pPr>
        <w:spacing w:line="400" w:lineRule="exact"/>
        <w:jc w:val="center"/>
        <w:rPr>
          <w:rFonts w:ascii="HGSｺﾞｼｯｸM" w:eastAsia="HGSｺﾞｼｯｸM" w:hAnsi="Meiryo UI" w:cs="Meiryo UI"/>
          <w:sz w:val="36"/>
          <w:szCs w:val="24"/>
        </w:rPr>
      </w:pPr>
    </w:p>
    <w:p w:rsidR="001C183B" w:rsidRPr="00BB4FB9" w:rsidRDefault="001C183B" w:rsidP="00512D46">
      <w:pPr>
        <w:spacing w:line="400" w:lineRule="exact"/>
        <w:jc w:val="center"/>
        <w:rPr>
          <w:rFonts w:ascii="HGSｺﾞｼｯｸM" w:eastAsia="HGSｺﾞｼｯｸM" w:hAnsi="Meiryo UI" w:cs="Meiryo UI"/>
          <w:sz w:val="36"/>
          <w:szCs w:val="24"/>
        </w:rPr>
      </w:pPr>
    </w:p>
    <w:p w:rsidR="00512D46" w:rsidRPr="00BB4FB9" w:rsidRDefault="00512D46" w:rsidP="005738C0">
      <w:pPr>
        <w:spacing w:line="400" w:lineRule="exact"/>
        <w:jc w:val="center"/>
        <w:rPr>
          <w:rFonts w:ascii="HGSｺﾞｼｯｸM" w:eastAsia="HGSｺﾞｼｯｸM" w:hAnsi="Meiryo UI" w:cs="Meiryo UI"/>
          <w:sz w:val="36"/>
          <w:szCs w:val="24"/>
        </w:rPr>
      </w:pPr>
      <w:r w:rsidRPr="005738C0">
        <w:rPr>
          <w:rFonts w:ascii="HGSｺﾞｼｯｸM" w:eastAsia="HGSｺﾞｼｯｸM" w:hAnsi="Meiryo UI" w:cs="Meiryo UI" w:hint="eastAsia"/>
          <w:spacing w:val="46"/>
          <w:kern w:val="0"/>
          <w:sz w:val="36"/>
          <w:szCs w:val="24"/>
          <w:fitText w:val="5780" w:id="1771789568"/>
        </w:rPr>
        <w:t>大</w:t>
      </w:r>
      <w:r w:rsidR="005738C0" w:rsidRPr="005738C0">
        <w:rPr>
          <w:rFonts w:ascii="HGSｺﾞｼｯｸM" w:eastAsia="HGSｺﾞｼｯｸM" w:hAnsi="Meiryo UI" w:cs="Meiryo UI" w:hint="eastAsia"/>
          <w:spacing w:val="46"/>
          <w:kern w:val="0"/>
          <w:sz w:val="36"/>
          <w:szCs w:val="24"/>
          <w:fitText w:val="5780" w:id="1771789568"/>
        </w:rPr>
        <w:t xml:space="preserve">　</w:t>
      </w:r>
      <w:r w:rsidRPr="005738C0">
        <w:rPr>
          <w:rFonts w:ascii="HGSｺﾞｼｯｸM" w:eastAsia="HGSｺﾞｼｯｸM" w:hAnsi="Meiryo UI" w:cs="Meiryo UI" w:hint="eastAsia"/>
          <w:spacing w:val="46"/>
          <w:kern w:val="0"/>
          <w:sz w:val="36"/>
          <w:szCs w:val="24"/>
          <w:fitText w:val="5780" w:id="1771789568"/>
        </w:rPr>
        <w:t>阪</w:t>
      </w:r>
      <w:r w:rsidR="005738C0" w:rsidRPr="005738C0">
        <w:rPr>
          <w:rFonts w:ascii="HGSｺﾞｼｯｸM" w:eastAsia="HGSｺﾞｼｯｸM" w:hAnsi="Meiryo UI" w:cs="Meiryo UI" w:hint="eastAsia"/>
          <w:spacing w:val="46"/>
          <w:kern w:val="0"/>
          <w:sz w:val="36"/>
          <w:szCs w:val="24"/>
          <w:fitText w:val="5780" w:id="1771789568"/>
        </w:rPr>
        <w:t xml:space="preserve">　</w:t>
      </w:r>
      <w:r w:rsidRPr="005738C0">
        <w:rPr>
          <w:rFonts w:ascii="HGSｺﾞｼｯｸM" w:eastAsia="HGSｺﾞｼｯｸM" w:hAnsi="Meiryo UI" w:cs="Meiryo UI" w:hint="eastAsia"/>
          <w:spacing w:val="46"/>
          <w:kern w:val="0"/>
          <w:sz w:val="36"/>
          <w:szCs w:val="24"/>
          <w:fitText w:val="5780" w:id="1771789568"/>
        </w:rPr>
        <w:t>府</w:t>
      </w:r>
      <w:r w:rsidR="005738C0" w:rsidRPr="005738C0">
        <w:rPr>
          <w:rFonts w:ascii="HGSｺﾞｼｯｸM" w:eastAsia="HGSｺﾞｼｯｸM" w:hAnsi="Meiryo UI" w:cs="Meiryo UI" w:hint="eastAsia"/>
          <w:spacing w:val="46"/>
          <w:kern w:val="0"/>
          <w:sz w:val="36"/>
          <w:szCs w:val="24"/>
          <w:fitText w:val="5780" w:id="1771789568"/>
        </w:rPr>
        <w:t xml:space="preserve">　</w:t>
      </w:r>
      <w:r w:rsidRPr="005738C0">
        <w:rPr>
          <w:rFonts w:ascii="HGSｺﾞｼｯｸM" w:eastAsia="HGSｺﾞｼｯｸM" w:hAnsi="Meiryo UI" w:cs="Meiryo UI" w:hint="eastAsia"/>
          <w:spacing w:val="46"/>
          <w:kern w:val="0"/>
          <w:sz w:val="36"/>
          <w:szCs w:val="24"/>
          <w:fitText w:val="5780" w:id="1771789568"/>
        </w:rPr>
        <w:t>防</w:t>
      </w:r>
      <w:r w:rsidR="005738C0" w:rsidRPr="005738C0">
        <w:rPr>
          <w:rFonts w:ascii="HGSｺﾞｼｯｸM" w:eastAsia="HGSｺﾞｼｯｸM" w:hAnsi="Meiryo UI" w:cs="Meiryo UI" w:hint="eastAsia"/>
          <w:spacing w:val="46"/>
          <w:kern w:val="0"/>
          <w:sz w:val="36"/>
          <w:szCs w:val="24"/>
          <w:fitText w:val="5780" w:id="1771789568"/>
        </w:rPr>
        <w:t xml:space="preserve">　</w:t>
      </w:r>
      <w:r w:rsidRPr="005738C0">
        <w:rPr>
          <w:rFonts w:ascii="HGSｺﾞｼｯｸM" w:eastAsia="HGSｺﾞｼｯｸM" w:hAnsi="Meiryo UI" w:cs="Meiryo UI" w:hint="eastAsia"/>
          <w:spacing w:val="46"/>
          <w:kern w:val="0"/>
          <w:sz w:val="36"/>
          <w:szCs w:val="24"/>
          <w:fitText w:val="5780" w:id="1771789568"/>
        </w:rPr>
        <w:t>災</w:t>
      </w:r>
      <w:r w:rsidR="005738C0" w:rsidRPr="005738C0">
        <w:rPr>
          <w:rFonts w:ascii="HGSｺﾞｼｯｸM" w:eastAsia="HGSｺﾞｼｯｸM" w:hAnsi="Meiryo UI" w:cs="Meiryo UI" w:hint="eastAsia"/>
          <w:spacing w:val="46"/>
          <w:kern w:val="0"/>
          <w:sz w:val="36"/>
          <w:szCs w:val="24"/>
          <w:fitText w:val="5780" w:id="1771789568"/>
        </w:rPr>
        <w:t xml:space="preserve">　</w:t>
      </w:r>
      <w:r w:rsidRPr="005738C0">
        <w:rPr>
          <w:rFonts w:ascii="HGSｺﾞｼｯｸM" w:eastAsia="HGSｺﾞｼｯｸM" w:hAnsi="Meiryo UI" w:cs="Meiryo UI" w:hint="eastAsia"/>
          <w:spacing w:val="46"/>
          <w:kern w:val="0"/>
          <w:sz w:val="36"/>
          <w:szCs w:val="24"/>
          <w:fitText w:val="5780" w:id="1771789568"/>
        </w:rPr>
        <w:t>会</w:t>
      </w:r>
      <w:r w:rsidR="005738C0" w:rsidRPr="005738C0">
        <w:rPr>
          <w:rFonts w:ascii="HGSｺﾞｼｯｸM" w:eastAsia="HGSｺﾞｼｯｸM" w:hAnsi="Meiryo UI" w:cs="Meiryo UI" w:hint="eastAsia"/>
          <w:spacing w:val="46"/>
          <w:kern w:val="0"/>
          <w:sz w:val="36"/>
          <w:szCs w:val="24"/>
          <w:fitText w:val="5780" w:id="1771789568"/>
        </w:rPr>
        <w:t xml:space="preserve">　</w:t>
      </w:r>
      <w:r w:rsidRPr="005738C0">
        <w:rPr>
          <w:rFonts w:ascii="HGSｺﾞｼｯｸM" w:eastAsia="HGSｺﾞｼｯｸM" w:hAnsi="Meiryo UI" w:cs="Meiryo UI" w:hint="eastAsia"/>
          <w:spacing w:val="-2"/>
          <w:kern w:val="0"/>
          <w:sz w:val="36"/>
          <w:szCs w:val="24"/>
          <w:fitText w:val="5780" w:id="1771789568"/>
        </w:rPr>
        <w:t>議</w:t>
      </w:r>
    </w:p>
    <w:p w:rsidR="00512D46" w:rsidRPr="00BB4FB9" w:rsidRDefault="00512D46" w:rsidP="00512D46">
      <w:pPr>
        <w:spacing w:line="400" w:lineRule="exact"/>
        <w:jc w:val="center"/>
        <w:rPr>
          <w:rFonts w:ascii="HGSｺﾞｼｯｸM" w:eastAsia="HGSｺﾞｼｯｸM" w:hAnsi="Meiryo UI" w:cs="Meiryo UI"/>
          <w:sz w:val="36"/>
          <w:szCs w:val="24"/>
        </w:rPr>
      </w:pPr>
      <w:r w:rsidRPr="00BB4FB9">
        <w:rPr>
          <w:rFonts w:ascii="HGSｺﾞｼｯｸM" w:eastAsia="HGSｺﾞｼｯｸM" w:hAnsi="Meiryo UI" w:cs="Meiryo UI" w:hint="eastAsia"/>
          <w:sz w:val="36"/>
          <w:szCs w:val="24"/>
        </w:rPr>
        <w:t>南海トラフ地震対応強化策検討委員会</w:t>
      </w:r>
    </w:p>
    <w:p w:rsidR="001C183B" w:rsidRPr="00BB4FB9" w:rsidRDefault="001C183B" w:rsidP="00B901E0">
      <w:pPr>
        <w:rPr>
          <w:rFonts w:ascii="HG教科書体" w:eastAsia="HG教科書体" w:hAnsi="Meiryo UI" w:cs="Meiryo UI"/>
          <w:caps/>
          <w:sz w:val="24"/>
          <w:szCs w:val="21"/>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901E0" w:rsidRPr="00BB4FB9" w:rsidRDefault="00B901E0" w:rsidP="00B901E0">
      <w:pPr>
        <w:rPr>
          <w:rFonts w:ascii="HGS教科書体" w:eastAsia="HGS教科書体" w:hAnsi="Meiryo UI" w:cs="Meiryo UI"/>
          <w:caps/>
          <w:sz w:val="26"/>
          <w:szCs w:val="26"/>
        </w:rPr>
      </w:pPr>
      <w:r w:rsidRPr="00BB4FB9">
        <w:rPr>
          <w:rFonts w:ascii="HGS教科書体" w:eastAsia="HGS教科書体" w:hAnsi="Meiryo UI" w:cs="Meiryo UI" w:hint="eastAsia"/>
          <w:caps/>
          <w:sz w:val="26"/>
          <w:szCs w:val="26"/>
        </w:rPr>
        <w:lastRenderedPageBreak/>
        <w:t>はじめに</w:t>
      </w:r>
    </w:p>
    <w:p w:rsidR="009B72DB" w:rsidRPr="00BB4FB9" w:rsidRDefault="009B72DB" w:rsidP="00B901E0">
      <w:pPr>
        <w:rPr>
          <w:rFonts w:ascii="HGS教科書体" w:eastAsia="HGS教科書体" w:hAnsi="Meiryo UI" w:cs="Meiryo UI"/>
          <w:caps/>
          <w:sz w:val="26"/>
          <w:szCs w:val="26"/>
        </w:rPr>
      </w:pPr>
    </w:p>
    <w:p w:rsidR="001C183B" w:rsidRPr="00BB4FB9" w:rsidRDefault="009B72DB" w:rsidP="00F8325B">
      <w:pPr>
        <w:spacing w:line="276" w:lineRule="auto"/>
        <w:ind w:firstLineChars="100" w:firstLine="260"/>
        <w:rPr>
          <w:rFonts w:ascii="HGS教科書体" w:eastAsia="HGS教科書体" w:hAnsi="Meiryo UI" w:cs="Meiryo UI"/>
          <w:caps/>
          <w:sz w:val="26"/>
          <w:szCs w:val="26"/>
        </w:rPr>
      </w:pPr>
      <w:r w:rsidRPr="00BB4FB9">
        <w:rPr>
          <w:rFonts w:ascii="HGS教科書体" w:eastAsia="HGS教科書体" w:hAnsi="Meiryo UI" w:cs="Meiryo UI" w:hint="eastAsia"/>
          <w:caps/>
          <w:sz w:val="26"/>
          <w:szCs w:val="26"/>
        </w:rPr>
        <w:t>大阪府北部を震源とする</w:t>
      </w:r>
      <w:r w:rsidR="009559C8" w:rsidRPr="00BB4FB9">
        <w:rPr>
          <w:rFonts w:ascii="HGS教科書体" w:eastAsia="HGS教科書体" w:hAnsi="Meiryo UI" w:cs="Meiryo UI" w:hint="eastAsia"/>
          <w:caps/>
          <w:sz w:val="26"/>
          <w:szCs w:val="26"/>
        </w:rPr>
        <w:t>地震は、平成30年</w:t>
      </w:r>
      <w:r w:rsidR="00B30116" w:rsidRPr="00BB4FB9">
        <w:rPr>
          <w:rFonts w:ascii="HGS教科書体" w:eastAsia="HGS教科書体" w:hAnsi="Meiryo UI" w:cs="Meiryo UI" w:hint="eastAsia"/>
          <w:caps/>
          <w:sz w:val="26"/>
          <w:szCs w:val="26"/>
        </w:rPr>
        <w:t>6</w:t>
      </w:r>
      <w:r w:rsidR="0060268E" w:rsidRPr="00BB4FB9">
        <w:rPr>
          <w:rFonts w:ascii="HGS教科書体" w:eastAsia="HGS教科書体" w:hAnsi="Meiryo UI" w:cs="Meiryo UI" w:hint="eastAsia"/>
          <w:caps/>
          <w:sz w:val="26"/>
          <w:szCs w:val="26"/>
        </w:rPr>
        <w:t>月</w:t>
      </w:r>
      <w:r w:rsidR="009559C8" w:rsidRPr="00BB4FB9">
        <w:rPr>
          <w:rFonts w:ascii="HGS教科書体" w:eastAsia="HGS教科書体" w:hAnsi="Meiryo UI" w:cs="Meiryo UI" w:hint="eastAsia"/>
          <w:caps/>
          <w:sz w:val="26"/>
          <w:szCs w:val="26"/>
        </w:rPr>
        <w:t>18</w:t>
      </w:r>
      <w:r w:rsidR="0060268E" w:rsidRPr="00BB4FB9">
        <w:rPr>
          <w:rFonts w:ascii="HGS教科書体" w:eastAsia="HGS教科書体" w:hAnsi="Meiryo UI" w:cs="Meiryo UI" w:hint="eastAsia"/>
          <w:caps/>
          <w:sz w:val="26"/>
          <w:szCs w:val="26"/>
        </w:rPr>
        <w:t>日</w:t>
      </w:r>
      <w:r w:rsidR="009559C8" w:rsidRPr="00BB4FB9">
        <w:rPr>
          <w:rFonts w:ascii="HGS教科書体" w:eastAsia="HGS教科書体" w:hAnsi="Meiryo UI" w:cs="Meiryo UI" w:hint="eastAsia"/>
          <w:caps/>
          <w:sz w:val="26"/>
          <w:szCs w:val="26"/>
        </w:rPr>
        <w:t>午前7時58分に</w:t>
      </w:r>
      <w:r w:rsidR="003F7DA0">
        <w:rPr>
          <w:rFonts w:ascii="HGS教科書体" w:eastAsia="HGS教科書体" w:hAnsi="Meiryo UI" w:cs="Meiryo UI" w:hint="eastAsia"/>
          <w:caps/>
          <w:sz w:val="26"/>
          <w:szCs w:val="26"/>
        </w:rPr>
        <w:t>発生し</w:t>
      </w:r>
      <w:r w:rsidR="009559C8" w:rsidRPr="00BB4FB9">
        <w:rPr>
          <w:rFonts w:ascii="HGS教科書体" w:eastAsia="HGS教科書体" w:hAnsi="Meiryo UI" w:cs="Meiryo UI" w:hint="eastAsia"/>
          <w:caps/>
          <w:sz w:val="26"/>
          <w:szCs w:val="26"/>
        </w:rPr>
        <w:t>、大阪で</w:t>
      </w:r>
      <w:r w:rsidR="003F7DA0">
        <w:rPr>
          <w:rFonts w:ascii="HGS教科書体" w:eastAsia="HGS教科書体" w:hAnsi="Meiryo UI" w:cs="Meiryo UI" w:hint="eastAsia"/>
          <w:caps/>
          <w:sz w:val="26"/>
          <w:szCs w:val="26"/>
        </w:rPr>
        <w:t>観測開始以来</w:t>
      </w:r>
      <w:r w:rsidR="009559C8" w:rsidRPr="00BB4FB9">
        <w:rPr>
          <w:rFonts w:ascii="HGS教科書体" w:eastAsia="HGS教科書体" w:hAnsi="Meiryo UI" w:cs="Meiryo UI" w:hint="eastAsia"/>
          <w:caps/>
          <w:sz w:val="26"/>
          <w:szCs w:val="26"/>
        </w:rPr>
        <w:t>初めて</w:t>
      </w:r>
      <w:r w:rsidR="00807513" w:rsidRPr="00BB4FB9">
        <w:rPr>
          <w:rFonts w:ascii="HGS教科書体" w:eastAsia="HGS教科書体" w:hAnsi="Meiryo UI" w:cs="Meiryo UI" w:hint="eastAsia"/>
          <w:caps/>
          <w:sz w:val="26"/>
          <w:szCs w:val="26"/>
        </w:rPr>
        <w:t>となる</w:t>
      </w:r>
      <w:r w:rsidR="009559C8" w:rsidRPr="00BB4FB9">
        <w:rPr>
          <w:rFonts w:ascii="HGS教科書体" w:eastAsia="HGS教科書体" w:hAnsi="Meiryo UI" w:cs="Meiryo UI" w:hint="eastAsia"/>
          <w:caps/>
          <w:sz w:val="26"/>
          <w:szCs w:val="26"/>
        </w:rPr>
        <w:t>震度6弱を観測しました。</w:t>
      </w:r>
    </w:p>
    <w:p w:rsidR="00D73A99" w:rsidRPr="00BB4FB9" w:rsidRDefault="00D73A99" w:rsidP="00F8325B">
      <w:pPr>
        <w:spacing w:line="276" w:lineRule="auto"/>
        <w:ind w:firstLineChars="100" w:firstLine="260"/>
        <w:rPr>
          <w:rFonts w:ascii="HGS教科書体" w:eastAsia="HGS教科書体" w:hAnsi="Meiryo UI" w:cs="Meiryo UI"/>
          <w:caps/>
          <w:sz w:val="26"/>
          <w:szCs w:val="26"/>
        </w:rPr>
      </w:pPr>
      <w:r w:rsidRPr="00BB4FB9">
        <w:rPr>
          <w:rFonts w:ascii="HGS教科書体" w:eastAsia="HGS教科書体" w:hAnsi="Meiryo UI" w:cs="Meiryo UI" w:hint="eastAsia"/>
          <w:caps/>
          <w:sz w:val="26"/>
          <w:szCs w:val="26"/>
        </w:rPr>
        <w:t>大都市の朝のラッシュアワーの時間帯で、この規模の地震が</w:t>
      </w:r>
      <w:r w:rsidR="003F7DA0">
        <w:rPr>
          <w:rFonts w:ascii="HGS教科書体" w:eastAsia="HGS教科書体" w:hAnsi="Meiryo UI" w:cs="Meiryo UI" w:hint="eastAsia"/>
          <w:caps/>
          <w:sz w:val="26"/>
          <w:szCs w:val="26"/>
        </w:rPr>
        <w:t>起こった</w:t>
      </w:r>
      <w:r w:rsidRPr="00BB4FB9">
        <w:rPr>
          <w:rFonts w:ascii="HGS教科書体" w:eastAsia="HGS教科書体" w:hAnsi="Meiryo UI" w:cs="Meiryo UI" w:hint="eastAsia"/>
          <w:caps/>
          <w:sz w:val="26"/>
          <w:szCs w:val="26"/>
        </w:rPr>
        <w:t>ことは世界的にも非常に</w:t>
      </w:r>
      <w:r w:rsidR="003F7DA0">
        <w:rPr>
          <w:rFonts w:ascii="HGS教科書体" w:eastAsia="HGS教科書体" w:hAnsi="Meiryo UI" w:cs="Meiryo UI" w:hint="eastAsia"/>
          <w:caps/>
          <w:sz w:val="26"/>
          <w:szCs w:val="26"/>
        </w:rPr>
        <w:t>稀な</w:t>
      </w:r>
      <w:r w:rsidRPr="00BB4FB9">
        <w:rPr>
          <w:rFonts w:ascii="HGS教科書体" w:eastAsia="HGS教科書体" w:hAnsi="Meiryo UI" w:cs="Meiryo UI" w:hint="eastAsia"/>
          <w:caps/>
          <w:sz w:val="26"/>
          <w:szCs w:val="26"/>
        </w:rPr>
        <w:t>ケースとなりました。</w:t>
      </w:r>
    </w:p>
    <w:p w:rsidR="00807513" w:rsidRPr="00BB4FB9" w:rsidRDefault="00B30116" w:rsidP="00F8325B">
      <w:pPr>
        <w:spacing w:line="276" w:lineRule="auto"/>
        <w:ind w:leftChars="100" w:left="210"/>
        <w:rPr>
          <w:rFonts w:ascii="HGS教科書体" w:eastAsia="HGS教科書体" w:hAnsi="ＭＳ ゴシック" w:cs="Times New Roman"/>
          <w:sz w:val="26"/>
          <w:szCs w:val="26"/>
        </w:rPr>
      </w:pPr>
      <w:r w:rsidRPr="00BB4FB9">
        <w:rPr>
          <w:rFonts w:ascii="HGS教科書体" w:eastAsia="HGS教科書体" w:hAnsi="Meiryo UI" w:cs="Meiryo UI" w:hint="eastAsia"/>
          <w:caps/>
          <w:sz w:val="26"/>
          <w:szCs w:val="26"/>
        </w:rPr>
        <w:t>府内では5</w:t>
      </w:r>
      <w:r w:rsidR="003F0081" w:rsidRPr="00BB4FB9">
        <w:rPr>
          <w:rFonts w:ascii="HGS教科書体" w:eastAsia="HGS教科書体" w:hAnsi="Meiryo UI" w:cs="Meiryo UI" w:hint="eastAsia"/>
          <w:caps/>
          <w:sz w:val="26"/>
          <w:szCs w:val="26"/>
        </w:rPr>
        <w:t>名の方が</w:t>
      </w:r>
      <w:r w:rsidR="003F7DA0">
        <w:rPr>
          <w:rFonts w:ascii="HGS教科書体" w:eastAsia="HGS教科書体" w:hAnsi="Meiryo UI" w:cs="Meiryo UI" w:hint="eastAsia"/>
          <w:caps/>
          <w:sz w:val="26"/>
          <w:szCs w:val="26"/>
        </w:rPr>
        <w:t>お</w:t>
      </w:r>
      <w:r w:rsidR="0060268E" w:rsidRPr="00BB4FB9">
        <w:rPr>
          <w:rFonts w:ascii="HGS教科書体" w:eastAsia="HGS教科書体" w:hAnsi="Meiryo UI" w:cs="Meiryo UI" w:hint="eastAsia"/>
          <w:caps/>
          <w:sz w:val="26"/>
          <w:szCs w:val="26"/>
        </w:rPr>
        <w:t>亡くなり、</w:t>
      </w:r>
      <w:r w:rsidR="009559C8" w:rsidRPr="00BB4FB9">
        <w:rPr>
          <w:rFonts w:ascii="HGS教科書体" w:eastAsia="HGS教科書体" w:hAnsi="Meiryo UI" w:cs="Meiryo UI" w:hint="eastAsia"/>
          <w:caps/>
          <w:sz w:val="26"/>
          <w:szCs w:val="26"/>
        </w:rPr>
        <w:t>3</w:t>
      </w:r>
      <w:r w:rsidR="005738C0">
        <w:rPr>
          <w:rFonts w:ascii="HGS教科書体" w:eastAsia="HGS教科書体" w:hAnsi="Meiryo UI" w:cs="Meiryo UI" w:hint="eastAsia"/>
          <w:caps/>
          <w:sz w:val="26"/>
          <w:szCs w:val="26"/>
        </w:rPr>
        <w:t>80</w:t>
      </w:r>
      <w:r w:rsidR="0060268E" w:rsidRPr="00BB4FB9">
        <w:rPr>
          <w:rFonts w:ascii="HGS教科書体" w:eastAsia="HGS教科書体" w:hAnsi="Meiryo UI" w:cs="Meiryo UI" w:hint="eastAsia"/>
          <w:caps/>
          <w:sz w:val="26"/>
          <w:szCs w:val="26"/>
        </w:rPr>
        <w:t>名もの方が負傷</w:t>
      </w:r>
      <w:r w:rsidR="00807513" w:rsidRPr="00BB4FB9">
        <w:rPr>
          <w:rFonts w:ascii="HGS教科書体" w:eastAsia="HGS教科書体" w:hAnsi="Meiryo UI" w:cs="Meiryo UI" w:hint="eastAsia"/>
          <w:caps/>
          <w:sz w:val="26"/>
          <w:szCs w:val="26"/>
        </w:rPr>
        <w:t>、</w:t>
      </w:r>
      <w:r w:rsidR="00807513" w:rsidRPr="00BB4FB9">
        <w:rPr>
          <w:rFonts w:ascii="HGS教科書体" w:eastAsia="HGS教科書体" w:hAnsi="ＭＳ ゴシック" w:cs="Times New Roman" w:hint="eastAsia"/>
          <w:sz w:val="26"/>
          <w:szCs w:val="26"/>
        </w:rPr>
        <w:t>住家は全壊1</w:t>
      </w:r>
      <w:r w:rsidR="005738C0">
        <w:rPr>
          <w:rFonts w:ascii="HGS教科書体" w:eastAsia="HGS教科書体" w:hAnsi="ＭＳ ゴシック" w:cs="Times New Roman" w:hint="eastAsia"/>
          <w:sz w:val="26"/>
          <w:szCs w:val="26"/>
        </w:rPr>
        <w:t>6</w:t>
      </w:r>
    </w:p>
    <w:p w:rsidR="0060268E" w:rsidRPr="00BB4FB9" w:rsidRDefault="00807513" w:rsidP="00F8325B">
      <w:pPr>
        <w:spacing w:line="276" w:lineRule="auto"/>
        <w:rPr>
          <w:rFonts w:ascii="HGS教科書体" w:eastAsia="HGS教科書体" w:hAnsi="Meiryo UI" w:cs="Meiryo UI"/>
          <w:caps/>
          <w:sz w:val="26"/>
          <w:szCs w:val="26"/>
        </w:rPr>
      </w:pPr>
      <w:r w:rsidRPr="00BB4FB9">
        <w:rPr>
          <w:rFonts w:ascii="HGS教科書体" w:eastAsia="HGS教科書体" w:hAnsi="ＭＳ ゴシック" w:cs="Times New Roman" w:hint="eastAsia"/>
          <w:sz w:val="26"/>
          <w:szCs w:val="26"/>
        </w:rPr>
        <w:t>戸、半壊</w:t>
      </w:r>
      <w:r w:rsidR="005738C0">
        <w:rPr>
          <w:rFonts w:ascii="HGS教科書体" w:eastAsia="HGS教科書体" w:hAnsi="ＭＳ ゴシック" w:cs="Times New Roman" w:hint="eastAsia"/>
          <w:sz w:val="26"/>
          <w:szCs w:val="26"/>
        </w:rPr>
        <w:t>467</w:t>
      </w:r>
      <w:r w:rsidRPr="00BB4FB9">
        <w:rPr>
          <w:rFonts w:ascii="HGS教科書体" w:eastAsia="HGS教科書体" w:hAnsi="ＭＳ ゴシック" w:cs="Times New Roman" w:hint="eastAsia"/>
          <w:sz w:val="26"/>
          <w:szCs w:val="26"/>
        </w:rPr>
        <w:t>戸、一部損壊</w:t>
      </w:r>
      <w:r w:rsidR="005738C0">
        <w:rPr>
          <w:rFonts w:ascii="HGS教科書体" w:eastAsia="HGS教科書体" w:hAnsi="ＭＳ ゴシック" w:cs="Times New Roman" w:hint="eastAsia"/>
          <w:sz w:val="26"/>
          <w:szCs w:val="26"/>
        </w:rPr>
        <w:t>51,2</w:t>
      </w:r>
      <w:r w:rsidR="00DD472B">
        <w:rPr>
          <w:rFonts w:ascii="HGS教科書体" w:eastAsia="HGS教科書体" w:hAnsi="ＭＳ ゴシック" w:cs="Times New Roman" w:hint="eastAsia"/>
          <w:sz w:val="26"/>
          <w:szCs w:val="26"/>
        </w:rPr>
        <w:t>0</w:t>
      </w:r>
      <w:r w:rsidR="005738C0">
        <w:rPr>
          <w:rFonts w:ascii="HGS教科書体" w:eastAsia="HGS教科書体" w:hAnsi="ＭＳ ゴシック" w:cs="Times New Roman" w:hint="eastAsia"/>
          <w:sz w:val="26"/>
          <w:szCs w:val="26"/>
        </w:rPr>
        <w:t>3</w:t>
      </w:r>
      <w:r w:rsidRPr="00BB4FB9">
        <w:rPr>
          <w:rFonts w:ascii="HGS教科書体" w:eastAsia="HGS教科書体" w:hAnsi="ＭＳ ゴシック" w:cs="Times New Roman" w:hint="eastAsia"/>
          <w:sz w:val="26"/>
          <w:szCs w:val="26"/>
        </w:rPr>
        <w:t>戸</w:t>
      </w:r>
      <w:r w:rsidR="003F7DA0">
        <w:rPr>
          <w:rFonts w:ascii="HGS教科書体" w:eastAsia="HGS教科書体" w:hAnsi="ＭＳ ゴシック" w:cs="Times New Roman" w:hint="eastAsia"/>
          <w:sz w:val="26"/>
          <w:szCs w:val="26"/>
        </w:rPr>
        <w:t>となる</w:t>
      </w:r>
      <w:r w:rsidRPr="00BB4FB9">
        <w:rPr>
          <w:rFonts w:ascii="HGS教科書体" w:eastAsia="HGS教科書体" w:hAnsi="ＭＳ ゴシック" w:cs="Times New Roman" w:hint="eastAsia"/>
          <w:sz w:val="26"/>
          <w:szCs w:val="26"/>
        </w:rPr>
        <w:t>など</w:t>
      </w:r>
      <w:r w:rsidR="00D73A99" w:rsidRPr="00BB4FB9">
        <w:rPr>
          <w:rFonts w:ascii="HGS教科書体" w:eastAsia="HGS教科書体" w:hAnsi="ＭＳ ゴシック" w:cs="Times New Roman" w:hint="eastAsia"/>
          <w:sz w:val="26"/>
          <w:szCs w:val="26"/>
        </w:rPr>
        <w:t>、</w:t>
      </w:r>
      <w:r w:rsidR="0060268E" w:rsidRPr="00BB4FB9">
        <w:rPr>
          <w:rFonts w:ascii="HGS教科書体" w:eastAsia="HGS教科書体" w:hAnsi="Meiryo UI" w:cs="Meiryo UI" w:hint="eastAsia"/>
          <w:caps/>
          <w:sz w:val="26"/>
          <w:szCs w:val="26"/>
        </w:rPr>
        <w:t>大変大きな被害</w:t>
      </w:r>
      <w:r w:rsidR="003F7DA0">
        <w:rPr>
          <w:rFonts w:ascii="HGS教科書体" w:eastAsia="HGS教科書体" w:hAnsi="Meiryo UI" w:cs="Meiryo UI" w:hint="eastAsia"/>
          <w:caps/>
          <w:sz w:val="26"/>
          <w:szCs w:val="26"/>
        </w:rPr>
        <w:t>をもたらしました</w:t>
      </w:r>
      <w:r w:rsidR="0060268E" w:rsidRPr="00BB4FB9">
        <w:rPr>
          <w:rFonts w:ascii="HGS教科書体" w:eastAsia="HGS教科書体" w:hAnsi="Meiryo UI" w:cs="Meiryo UI" w:hint="eastAsia"/>
          <w:caps/>
          <w:sz w:val="26"/>
          <w:szCs w:val="26"/>
        </w:rPr>
        <w:t>。</w:t>
      </w:r>
    </w:p>
    <w:p w:rsidR="0060268E" w:rsidRPr="00BB4FB9" w:rsidRDefault="002D14FA" w:rsidP="00F8325B">
      <w:pPr>
        <w:spacing w:line="276" w:lineRule="auto"/>
        <w:ind w:firstLineChars="100" w:firstLine="260"/>
        <w:rPr>
          <w:rFonts w:ascii="HGS教科書体" w:eastAsia="HGS教科書体" w:hAnsi="Meiryo UI" w:cs="Meiryo UI"/>
          <w:caps/>
          <w:sz w:val="26"/>
          <w:szCs w:val="26"/>
        </w:rPr>
      </w:pPr>
      <w:r w:rsidRPr="00BB4FB9">
        <w:rPr>
          <w:rFonts w:ascii="HGS教科書体" w:eastAsia="HGS教科書体" w:hAnsi="Meiryo UI" w:cs="Meiryo UI" w:hint="eastAsia"/>
          <w:caps/>
          <w:sz w:val="26"/>
          <w:szCs w:val="26"/>
        </w:rPr>
        <w:t>今後30年以内に70％から80％の発生確率とされている</w:t>
      </w:r>
      <w:r w:rsidR="009559C8" w:rsidRPr="00BB4FB9">
        <w:rPr>
          <w:rFonts w:ascii="HGS教科書体" w:eastAsia="HGS教科書体" w:hAnsi="Meiryo UI" w:cs="Meiryo UI" w:hint="eastAsia"/>
          <w:caps/>
          <w:sz w:val="26"/>
          <w:szCs w:val="26"/>
        </w:rPr>
        <w:t>南海トラフ地震</w:t>
      </w:r>
      <w:r w:rsidR="003F7DA0">
        <w:rPr>
          <w:rFonts w:ascii="HGS教科書体" w:eastAsia="HGS教科書体" w:hAnsi="Meiryo UI" w:cs="Meiryo UI" w:hint="eastAsia"/>
          <w:caps/>
          <w:sz w:val="26"/>
          <w:szCs w:val="26"/>
        </w:rPr>
        <w:t>が</w:t>
      </w:r>
      <w:r w:rsidR="0060268E" w:rsidRPr="00BB4FB9">
        <w:rPr>
          <w:rFonts w:ascii="HGS教科書体" w:eastAsia="HGS教科書体" w:hAnsi="Meiryo UI" w:cs="Meiryo UI" w:hint="eastAsia"/>
          <w:caps/>
          <w:sz w:val="26"/>
          <w:szCs w:val="26"/>
        </w:rPr>
        <w:t>、明日にでも起こるかもしれないという</w:t>
      </w:r>
      <w:r w:rsidR="00E7581A" w:rsidRPr="00BB4FB9">
        <w:rPr>
          <w:rFonts w:ascii="HGS教科書体" w:eastAsia="HGS教科書体" w:hAnsi="Meiryo UI" w:cs="Meiryo UI" w:hint="eastAsia"/>
          <w:caps/>
          <w:sz w:val="26"/>
          <w:szCs w:val="26"/>
        </w:rPr>
        <w:t>状況のなか</w:t>
      </w:r>
      <w:r w:rsidR="009559C8" w:rsidRPr="00BB4FB9">
        <w:rPr>
          <w:rFonts w:ascii="HGS教科書体" w:eastAsia="HGS教科書体" w:hAnsi="Meiryo UI" w:cs="Meiryo UI" w:hint="eastAsia"/>
          <w:caps/>
          <w:sz w:val="26"/>
          <w:szCs w:val="26"/>
        </w:rPr>
        <w:t>、</w:t>
      </w:r>
      <w:r w:rsidR="0060268E" w:rsidRPr="00BB4FB9">
        <w:rPr>
          <w:rFonts w:ascii="HGS教科書体" w:eastAsia="HGS教科書体" w:hAnsi="Meiryo UI" w:cs="Meiryo UI" w:hint="eastAsia"/>
          <w:caps/>
          <w:sz w:val="26"/>
          <w:szCs w:val="26"/>
        </w:rPr>
        <w:t>今回の北部地震の教訓</w:t>
      </w:r>
      <w:r w:rsidR="009559C8" w:rsidRPr="00BB4FB9">
        <w:rPr>
          <w:rFonts w:ascii="HGS教科書体" w:eastAsia="HGS教科書体" w:hAnsi="Meiryo UI" w:cs="Meiryo UI" w:hint="eastAsia"/>
          <w:caps/>
          <w:sz w:val="26"/>
          <w:szCs w:val="26"/>
        </w:rPr>
        <w:t>や</w:t>
      </w:r>
      <w:r w:rsidR="0060268E" w:rsidRPr="00BB4FB9">
        <w:rPr>
          <w:rFonts w:ascii="HGS教科書体" w:eastAsia="HGS教科書体" w:hAnsi="Meiryo UI" w:cs="Meiryo UI" w:hint="eastAsia"/>
          <w:caps/>
          <w:sz w:val="26"/>
          <w:szCs w:val="26"/>
        </w:rPr>
        <w:t>経験</w:t>
      </w:r>
      <w:r w:rsidRPr="00BB4FB9">
        <w:rPr>
          <w:rFonts w:ascii="HGS教科書体" w:eastAsia="HGS教科書体" w:hAnsi="Meiryo UI" w:cs="Meiryo UI" w:hint="eastAsia"/>
          <w:caps/>
          <w:sz w:val="26"/>
          <w:szCs w:val="26"/>
        </w:rPr>
        <w:t>など</w:t>
      </w:r>
      <w:r w:rsidR="0060268E" w:rsidRPr="00BB4FB9">
        <w:rPr>
          <w:rFonts w:ascii="HGS教科書体" w:eastAsia="HGS教科書体" w:hAnsi="Meiryo UI" w:cs="Meiryo UI" w:hint="eastAsia"/>
          <w:caps/>
          <w:sz w:val="26"/>
          <w:szCs w:val="26"/>
        </w:rPr>
        <w:t>を踏まえ</w:t>
      </w:r>
      <w:r w:rsidRPr="00BB4FB9">
        <w:rPr>
          <w:rFonts w:ascii="HGS教科書体" w:eastAsia="HGS教科書体" w:hAnsi="Meiryo UI" w:cs="Meiryo UI" w:hint="eastAsia"/>
          <w:caps/>
          <w:sz w:val="26"/>
          <w:szCs w:val="26"/>
        </w:rPr>
        <w:t>、</w:t>
      </w:r>
      <w:r w:rsidR="009559C8" w:rsidRPr="00BB4FB9">
        <w:rPr>
          <w:rFonts w:ascii="HGS教科書体" w:eastAsia="HGS教科書体" w:hAnsi="Meiryo UI" w:cs="Meiryo UI" w:hint="eastAsia"/>
          <w:caps/>
          <w:sz w:val="26"/>
          <w:szCs w:val="26"/>
        </w:rPr>
        <w:t>早急に</w:t>
      </w:r>
      <w:r w:rsidR="0060268E" w:rsidRPr="00BB4FB9">
        <w:rPr>
          <w:rFonts w:ascii="HGS教科書体" w:eastAsia="HGS教科書体" w:hAnsi="Meiryo UI" w:cs="Meiryo UI" w:hint="eastAsia"/>
          <w:caps/>
          <w:sz w:val="26"/>
          <w:szCs w:val="26"/>
        </w:rPr>
        <w:t>対策に</w:t>
      </w:r>
      <w:r w:rsidR="003F7DA0">
        <w:rPr>
          <w:rFonts w:ascii="HGS教科書体" w:eastAsia="HGS教科書体" w:hAnsi="Meiryo UI" w:cs="Meiryo UI" w:hint="eastAsia"/>
          <w:caps/>
          <w:sz w:val="26"/>
          <w:szCs w:val="26"/>
        </w:rPr>
        <w:t>活かして</w:t>
      </w:r>
      <w:r w:rsidR="0060268E" w:rsidRPr="00BB4FB9">
        <w:rPr>
          <w:rFonts w:ascii="HGS教科書体" w:eastAsia="HGS教科書体" w:hAnsi="Meiryo UI" w:cs="Meiryo UI" w:hint="eastAsia"/>
          <w:caps/>
          <w:sz w:val="26"/>
          <w:szCs w:val="26"/>
        </w:rPr>
        <w:t>いく必要が</w:t>
      </w:r>
      <w:r w:rsidR="001C183B" w:rsidRPr="00BB4FB9">
        <w:rPr>
          <w:rFonts w:ascii="HGS教科書体" w:eastAsia="HGS教科書体" w:hAnsi="Meiryo UI" w:cs="Meiryo UI" w:hint="eastAsia"/>
          <w:caps/>
          <w:sz w:val="26"/>
          <w:szCs w:val="26"/>
        </w:rPr>
        <w:t>あります</w:t>
      </w:r>
      <w:r w:rsidR="0060268E" w:rsidRPr="00BB4FB9">
        <w:rPr>
          <w:rFonts w:ascii="HGS教科書体" w:eastAsia="HGS教科書体" w:hAnsi="Meiryo UI" w:cs="Meiryo UI" w:hint="eastAsia"/>
          <w:caps/>
          <w:sz w:val="26"/>
          <w:szCs w:val="26"/>
        </w:rPr>
        <w:t>。</w:t>
      </w:r>
    </w:p>
    <w:p w:rsidR="0060268E" w:rsidRPr="00BB4FB9" w:rsidRDefault="00EC18B2" w:rsidP="00F8325B">
      <w:pPr>
        <w:spacing w:line="276" w:lineRule="auto"/>
        <w:ind w:firstLineChars="100" w:firstLine="260"/>
        <w:rPr>
          <w:rFonts w:ascii="HGS教科書体" w:eastAsia="HGS教科書体" w:hAnsi="Meiryo UI" w:cs="Meiryo UI"/>
          <w:caps/>
          <w:sz w:val="26"/>
          <w:szCs w:val="26"/>
        </w:rPr>
      </w:pPr>
      <w:r w:rsidRPr="00BB4FB9">
        <w:rPr>
          <w:rFonts w:ascii="HGS教科書体" w:eastAsia="HGS教科書体" w:hAnsi="Meiryo UI" w:cs="Meiryo UI" w:hint="eastAsia"/>
          <w:caps/>
          <w:sz w:val="26"/>
          <w:szCs w:val="26"/>
        </w:rPr>
        <w:t>これまで</w:t>
      </w:r>
      <w:r w:rsidR="00807513" w:rsidRPr="00BB4FB9">
        <w:rPr>
          <w:rFonts w:ascii="HGS教科書体" w:eastAsia="HGS教科書体" w:hAnsi="Meiryo UI" w:cs="Meiryo UI" w:hint="eastAsia"/>
          <w:caps/>
          <w:sz w:val="26"/>
          <w:szCs w:val="26"/>
        </w:rPr>
        <w:t>も</w:t>
      </w:r>
      <w:r w:rsidRPr="00BB4FB9">
        <w:rPr>
          <w:rFonts w:ascii="HGS教科書体" w:eastAsia="HGS教科書体" w:hAnsi="Meiryo UI" w:cs="Meiryo UI" w:hint="eastAsia"/>
          <w:caps/>
          <w:sz w:val="26"/>
          <w:szCs w:val="26"/>
        </w:rPr>
        <w:t>大阪</w:t>
      </w:r>
      <w:r w:rsidR="009559C8" w:rsidRPr="00BB4FB9">
        <w:rPr>
          <w:rFonts w:ascii="HGS教科書体" w:eastAsia="HGS教科書体" w:hAnsi="Meiryo UI" w:cs="Meiryo UI" w:hint="eastAsia"/>
          <w:caps/>
          <w:sz w:val="26"/>
          <w:szCs w:val="26"/>
        </w:rPr>
        <w:t>府では、</w:t>
      </w:r>
      <w:r w:rsidR="0060268E" w:rsidRPr="00BB4FB9">
        <w:rPr>
          <w:rFonts w:ascii="HGS教科書体" w:eastAsia="HGS教科書体" w:hAnsi="Meiryo UI" w:cs="Meiryo UI" w:hint="eastAsia"/>
          <w:caps/>
          <w:sz w:val="26"/>
          <w:szCs w:val="26"/>
        </w:rPr>
        <w:t>南海トラフ</w:t>
      </w:r>
      <w:r w:rsidR="002D14FA" w:rsidRPr="00BB4FB9">
        <w:rPr>
          <w:rFonts w:ascii="HGS教科書体" w:eastAsia="HGS教科書体" w:hAnsi="Meiryo UI" w:cs="Meiryo UI" w:hint="eastAsia"/>
          <w:caps/>
          <w:sz w:val="26"/>
          <w:szCs w:val="26"/>
        </w:rPr>
        <w:t>地震を想定して初動体制の整備をはじめ、ハード・</w:t>
      </w:r>
      <w:r w:rsidR="0060268E" w:rsidRPr="00BB4FB9">
        <w:rPr>
          <w:rFonts w:ascii="HGS教科書体" w:eastAsia="HGS教科書体" w:hAnsi="Meiryo UI" w:cs="Meiryo UI" w:hint="eastAsia"/>
          <w:caps/>
          <w:sz w:val="26"/>
          <w:szCs w:val="26"/>
        </w:rPr>
        <w:t>ソフト両面から対策に取り組んで</w:t>
      </w:r>
      <w:r w:rsidRPr="00BB4FB9">
        <w:rPr>
          <w:rFonts w:ascii="HGS教科書体" w:eastAsia="HGS教科書体" w:hAnsi="Meiryo UI" w:cs="Meiryo UI" w:hint="eastAsia"/>
          <w:caps/>
          <w:sz w:val="26"/>
          <w:szCs w:val="26"/>
        </w:rPr>
        <w:t>おられます</w:t>
      </w:r>
      <w:r w:rsidR="009559C8" w:rsidRPr="00BB4FB9">
        <w:rPr>
          <w:rFonts w:ascii="HGS教科書体" w:eastAsia="HGS教科書体" w:hAnsi="Meiryo UI" w:cs="Meiryo UI" w:hint="eastAsia"/>
          <w:caps/>
          <w:sz w:val="26"/>
          <w:szCs w:val="26"/>
        </w:rPr>
        <w:t>が、</w:t>
      </w:r>
      <w:r w:rsidR="0060268E" w:rsidRPr="00BB4FB9">
        <w:rPr>
          <w:rFonts w:ascii="HGS教科書体" w:eastAsia="HGS教科書体" w:hAnsi="Meiryo UI" w:cs="Meiryo UI" w:hint="eastAsia"/>
          <w:caps/>
          <w:sz w:val="26"/>
          <w:szCs w:val="26"/>
        </w:rPr>
        <w:t>今回</w:t>
      </w:r>
      <w:r w:rsidR="009559C8" w:rsidRPr="00BB4FB9">
        <w:rPr>
          <w:rFonts w:ascii="HGS教科書体" w:eastAsia="HGS教科書体" w:hAnsi="Meiryo UI" w:cs="Meiryo UI" w:hint="eastAsia"/>
          <w:caps/>
          <w:sz w:val="26"/>
          <w:szCs w:val="26"/>
        </w:rPr>
        <w:t>の地震を</w:t>
      </w:r>
      <w:r w:rsidR="00807513" w:rsidRPr="00BB4FB9">
        <w:rPr>
          <w:rFonts w:ascii="HGS教科書体" w:eastAsia="HGS教科書体" w:hAnsi="Meiryo UI" w:cs="Meiryo UI" w:hint="eastAsia"/>
          <w:caps/>
          <w:sz w:val="26"/>
          <w:szCs w:val="26"/>
        </w:rPr>
        <w:t>踏まえ</w:t>
      </w:r>
      <w:r w:rsidR="009559C8" w:rsidRPr="00BB4FB9">
        <w:rPr>
          <w:rFonts w:ascii="HGS教科書体" w:eastAsia="HGS教科書体" w:hAnsi="Meiryo UI" w:cs="Meiryo UI" w:hint="eastAsia"/>
          <w:caps/>
          <w:sz w:val="26"/>
          <w:szCs w:val="26"/>
        </w:rPr>
        <w:t>、</w:t>
      </w:r>
      <w:r w:rsidR="003F7DA0">
        <w:rPr>
          <w:rFonts w:ascii="HGS教科書体" w:eastAsia="HGS教科書体" w:hAnsi="Meiryo UI" w:cs="Meiryo UI" w:hint="eastAsia"/>
          <w:caps/>
          <w:sz w:val="26"/>
          <w:szCs w:val="26"/>
        </w:rPr>
        <w:t>とりわけ</w:t>
      </w:r>
      <w:r w:rsidR="009559C8" w:rsidRPr="00BB4FB9">
        <w:rPr>
          <w:rFonts w:ascii="HGS教科書体" w:eastAsia="HGS教科書体" w:hAnsi="Meiryo UI" w:cs="Meiryo UI" w:hint="eastAsia"/>
          <w:caps/>
          <w:sz w:val="26"/>
          <w:szCs w:val="26"/>
        </w:rPr>
        <w:t>市町村支援のあり方、帰宅困難者の対策、</w:t>
      </w:r>
      <w:r w:rsidR="00E7581A" w:rsidRPr="00BB4FB9">
        <w:rPr>
          <w:rFonts w:ascii="HGS教科書体" w:eastAsia="HGS教科書体" w:hAnsi="Meiryo UI" w:cs="Meiryo UI" w:hint="eastAsia"/>
          <w:caps/>
          <w:sz w:val="26"/>
          <w:szCs w:val="26"/>
        </w:rPr>
        <w:t>訪日外国人</w:t>
      </w:r>
      <w:r w:rsidR="003F7DA0">
        <w:rPr>
          <w:rFonts w:ascii="HGS教科書体" w:eastAsia="HGS教科書体" w:hAnsi="Meiryo UI" w:cs="Meiryo UI" w:hint="eastAsia"/>
          <w:caps/>
          <w:sz w:val="26"/>
          <w:szCs w:val="26"/>
        </w:rPr>
        <w:t>対策</w:t>
      </w:r>
      <w:r w:rsidR="00E7581A" w:rsidRPr="00BB4FB9">
        <w:rPr>
          <w:rFonts w:ascii="HGS教科書体" w:eastAsia="HGS教科書体" w:hAnsi="Meiryo UI" w:cs="Meiryo UI" w:hint="eastAsia"/>
          <w:caps/>
          <w:sz w:val="26"/>
          <w:szCs w:val="26"/>
        </w:rPr>
        <w:t>、自助共助の推進など</w:t>
      </w:r>
      <w:r w:rsidR="0060268E" w:rsidRPr="00BB4FB9">
        <w:rPr>
          <w:rFonts w:ascii="HGS教科書体" w:eastAsia="HGS教科書体" w:hAnsi="Meiryo UI" w:cs="Meiryo UI" w:hint="eastAsia"/>
          <w:caps/>
          <w:sz w:val="26"/>
          <w:szCs w:val="26"/>
        </w:rPr>
        <w:t>に</w:t>
      </w:r>
      <w:r w:rsidR="00E7581A" w:rsidRPr="00BB4FB9">
        <w:rPr>
          <w:rFonts w:ascii="HGS教科書体" w:eastAsia="HGS教科書体" w:hAnsi="Meiryo UI" w:cs="Meiryo UI" w:hint="eastAsia"/>
          <w:caps/>
          <w:sz w:val="26"/>
          <w:szCs w:val="26"/>
        </w:rPr>
        <w:t>つ</w:t>
      </w:r>
      <w:r w:rsidR="009559C8" w:rsidRPr="00BB4FB9">
        <w:rPr>
          <w:rFonts w:ascii="HGS教科書体" w:eastAsia="HGS教科書体" w:hAnsi="Meiryo UI" w:cs="Meiryo UI" w:hint="eastAsia"/>
          <w:caps/>
          <w:sz w:val="26"/>
          <w:szCs w:val="26"/>
        </w:rPr>
        <w:t>いて</w:t>
      </w:r>
      <w:r w:rsidR="0060268E" w:rsidRPr="00BB4FB9">
        <w:rPr>
          <w:rFonts w:ascii="HGS教科書体" w:eastAsia="HGS教科書体" w:hAnsi="Meiryo UI" w:cs="Meiryo UI" w:hint="eastAsia"/>
          <w:caps/>
          <w:sz w:val="26"/>
          <w:szCs w:val="26"/>
        </w:rPr>
        <w:t>、</w:t>
      </w:r>
      <w:r w:rsidR="00E7581A" w:rsidRPr="00BB4FB9">
        <w:rPr>
          <w:rFonts w:ascii="HGS教科書体" w:eastAsia="HGS教科書体" w:hAnsi="Meiryo UI" w:cs="Meiryo UI" w:hint="eastAsia"/>
          <w:caps/>
          <w:sz w:val="26"/>
          <w:szCs w:val="26"/>
        </w:rPr>
        <w:t>さらに強化した</w:t>
      </w:r>
      <w:r w:rsidR="00036E1E">
        <w:rPr>
          <w:rFonts w:ascii="HGS教科書体" w:eastAsia="HGS教科書体" w:hAnsi="Meiryo UI" w:cs="Meiryo UI" w:hint="eastAsia"/>
          <w:caps/>
          <w:sz w:val="26"/>
          <w:szCs w:val="26"/>
        </w:rPr>
        <w:t>取組みを</w:t>
      </w:r>
      <w:r w:rsidR="003F7DA0">
        <w:rPr>
          <w:rFonts w:ascii="HGS教科書体" w:eastAsia="HGS教科書体" w:hAnsi="Meiryo UI" w:cs="Meiryo UI" w:hint="eastAsia"/>
          <w:caps/>
          <w:sz w:val="26"/>
          <w:szCs w:val="26"/>
        </w:rPr>
        <w:t>していくこと</w:t>
      </w:r>
      <w:r w:rsidR="0060268E" w:rsidRPr="00BB4FB9">
        <w:rPr>
          <w:rFonts w:ascii="HGS教科書体" w:eastAsia="HGS教科書体" w:hAnsi="Meiryo UI" w:cs="Meiryo UI" w:hint="eastAsia"/>
          <w:caps/>
          <w:sz w:val="26"/>
          <w:szCs w:val="26"/>
        </w:rPr>
        <w:t>が必要と</w:t>
      </w:r>
      <w:r w:rsidRPr="00BB4FB9">
        <w:rPr>
          <w:rFonts w:ascii="HGS教科書体" w:eastAsia="HGS教科書体" w:hAnsi="Meiryo UI" w:cs="Meiryo UI" w:hint="eastAsia"/>
          <w:caps/>
          <w:sz w:val="26"/>
          <w:szCs w:val="26"/>
        </w:rPr>
        <w:t>考えております</w:t>
      </w:r>
      <w:r w:rsidR="00E7581A" w:rsidRPr="00BB4FB9">
        <w:rPr>
          <w:rFonts w:ascii="HGS教科書体" w:eastAsia="HGS教科書体" w:hAnsi="Meiryo UI" w:cs="Meiryo UI" w:hint="eastAsia"/>
          <w:caps/>
          <w:sz w:val="26"/>
          <w:szCs w:val="26"/>
        </w:rPr>
        <w:t>。</w:t>
      </w:r>
    </w:p>
    <w:p w:rsidR="002D14FA" w:rsidRPr="00BB4FB9" w:rsidRDefault="00E7581A" w:rsidP="00F8325B">
      <w:pPr>
        <w:spacing w:line="276" w:lineRule="auto"/>
        <w:ind w:firstLineChars="100" w:firstLine="260"/>
        <w:rPr>
          <w:rFonts w:ascii="HGS教科書体" w:eastAsia="HGS教科書体" w:hAnsi="Meiryo UI" w:cs="Meiryo UI"/>
          <w:caps/>
          <w:sz w:val="26"/>
          <w:szCs w:val="26"/>
        </w:rPr>
      </w:pPr>
      <w:r w:rsidRPr="00BB4FB9">
        <w:rPr>
          <w:rFonts w:ascii="HGS教科書体" w:eastAsia="HGS教科書体" w:hAnsi="Meiryo UI" w:cs="Meiryo UI" w:hint="eastAsia"/>
          <w:caps/>
          <w:sz w:val="26"/>
          <w:szCs w:val="26"/>
        </w:rPr>
        <w:t>また、</w:t>
      </w:r>
      <w:r w:rsidR="0060268E" w:rsidRPr="00BB4FB9">
        <w:rPr>
          <w:rFonts w:ascii="HGS教科書体" w:eastAsia="HGS教科書体" w:hAnsi="Meiryo UI" w:cs="Meiryo UI" w:hint="eastAsia"/>
          <w:caps/>
          <w:sz w:val="26"/>
          <w:szCs w:val="26"/>
        </w:rPr>
        <w:t>今回の地震は、平日、月曜日の</w:t>
      </w:r>
      <w:r w:rsidR="003F7DA0">
        <w:rPr>
          <w:rFonts w:ascii="HGS教科書体" w:eastAsia="HGS教科書体" w:hAnsi="Meiryo UI" w:cs="Meiryo UI" w:hint="eastAsia"/>
          <w:caps/>
          <w:sz w:val="26"/>
          <w:szCs w:val="26"/>
        </w:rPr>
        <w:t>午前</w:t>
      </w:r>
      <w:r w:rsidR="00B30116" w:rsidRPr="00BB4FB9">
        <w:rPr>
          <w:rFonts w:ascii="HGS教科書体" w:eastAsia="HGS教科書体" w:hAnsi="Meiryo UI" w:cs="Meiryo UI" w:hint="eastAsia"/>
          <w:caps/>
          <w:sz w:val="26"/>
          <w:szCs w:val="26"/>
        </w:rPr>
        <w:t>8</w:t>
      </w:r>
      <w:r w:rsidR="0060268E" w:rsidRPr="00BB4FB9">
        <w:rPr>
          <w:rFonts w:ascii="HGS教科書体" w:eastAsia="HGS教科書体" w:hAnsi="Meiryo UI" w:cs="Meiryo UI" w:hint="eastAsia"/>
          <w:caps/>
          <w:sz w:val="26"/>
          <w:szCs w:val="26"/>
        </w:rPr>
        <w:t>時の発災</w:t>
      </w:r>
      <w:r w:rsidR="003F7DA0">
        <w:rPr>
          <w:rFonts w:ascii="HGS教科書体" w:eastAsia="HGS教科書体" w:hAnsi="Meiryo UI" w:cs="Meiryo UI" w:hint="eastAsia"/>
          <w:caps/>
          <w:sz w:val="26"/>
          <w:szCs w:val="26"/>
        </w:rPr>
        <w:t>であり</w:t>
      </w:r>
      <w:r w:rsidRPr="00BB4FB9">
        <w:rPr>
          <w:rFonts w:ascii="HGS教科書体" w:eastAsia="HGS教科書体" w:hAnsi="Meiryo UI" w:cs="Meiryo UI" w:hint="eastAsia"/>
          <w:caps/>
          <w:sz w:val="26"/>
          <w:szCs w:val="26"/>
        </w:rPr>
        <w:t>、活動されている方も多</w:t>
      </w:r>
      <w:r w:rsidR="003F7DA0">
        <w:rPr>
          <w:rFonts w:ascii="HGS教科書体" w:eastAsia="HGS教科書体" w:hAnsi="Meiryo UI" w:cs="Meiryo UI" w:hint="eastAsia"/>
          <w:caps/>
          <w:sz w:val="26"/>
          <w:szCs w:val="26"/>
        </w:rPr>
        <w:t>く</w:t>
      </w:r>
      <w:r w:rsidR="001C183B" w:rsidRPr="00BB4FB9">
        <w:rPr>
          <w:rFonts w:ascii="HGS教科書体" w:eastAsia="HGS教科書体" w:hAnsi="Meiryo UI" w:cs="Meiryo UI" w:hint="eastAsia"/>
          <w:caps/>
          <w:sz w:val="26"/>
          <w:szCs w:val="26"/>
        </w:rPr>
        <w:t>、</w:t>
      </w:r>
      <w:r w:rsidR="003F7DA0">
        <w:rPr>
          <w:rFonts w:ascii="HGS教科書体" w:eastAsia="HGS教科書体" w:hAnsi="Meiryo UI" w:cs="Meiryo UI" w:hint="eastAsia"/>
          <w:caps/>
          <w:sz w:val="26"/>
          <w:szCs w:val="26"/>
        </w:rPr>
        <w:t>また</w:t>
      </w:r>
      <w:r w:rsidR="002D14FA" w:rsidRPr="00BB4FB9">
        <w:rPr>
          <w:rFonts w:ascii="HGS教科書体" w:eastAsia="HGS教科書体" w:hAnsi="Meiryo UI" w:cs="Meiryo UI" w:hint="eastAsia"/>
          <w:caps/>
          <w:sz w:val="26"/>
          <w:szCs w:val="26"/>
        </w:rPr>
        <w:t>局地的</w:t>
      </w:r>
      <w:r w:rsidR="003F7DA0">
        <w:rPr>
          <w:rFonts w:ascii="HGS教科書体" w:eastAsia="HGS教科書体" w:hAnsi="Meiryo UI" w:cs="Meiryo UI" w:hint="eastAsia"/>
          <w:caps/>
          <w:sz w:val="26"/>
          <w:szCs w:val="26"/>
        </w:rPr>
        <w:t>であ</w:t>
      </w:r>
      <w:r w:rsidR="002D14FA" w:rsidRPr="00BB4FB9">
        <w:rPr>
          <w:rFonts w:ascii="HGS教科書体" w:eastAsia="HGS教科書体" w:hAnsi="Meiryo UI" w:cs="Meiryo UI" w:hint="eastAsia"/>
          <w:caps/>
          <w:sz w:val="26"/>
          <w:szCs w:val="26"/>
        </w:rPr>
        <w:t>ったことから</w:t>
      </w:r>
      <w:r w:rsidR="004919B5" w:rsidRPr="00BB4FB9">
        <w:rPr>
          <w:rFonts w:ascii="HGS教科書体" w:eastAsia="HGS教科書体" w:hAnsi="Meiryo UI" w:cs="Meiryo UI" w:hint="eastAsia"/>
          <w:caps/>
          <w:sz w:val="26"/>
          <w:szCs w:val="26"/>
        </w:rPr>
        <w:t>、初動体制</w:t>
      </w:r>
      <w:r w:rsidR="002D14FA" w:rsidRPr="00BB4FB9">
        <w:rPr>
          <w:rFonts w:ascii="HGS教科書体" w:eastAsia="HGS教科書体" w:hAnsi="Meiryo UI" w:cs="Meiryo UI" w:hint="eastAsia"/>
          <w:caps/>
          <w:sz w:val="26"/>
          <w:szCs w:val="26"/>
        </w:rPr>
        <w:t>に大きな混乱は見られませんでした。</w:t>
      </w:r>
    </w:p>
    <w:p w:rsidR="0060268E" w:rsidRPr="00BB4FB9" w:rsidRDefault="002D14FA" w:rsidP="00F8325B">
      <w:pPr>
        <w:spacing w:line="276" w:lineRule="auto"/>
        <w:ind w:firstLineChars="100" w:firstLine="260"/>
        <w:rPr>
          <w:rFonts w:ascii="HGS教科書体" w:eastAsia="HGS教科書体" w:hAnsi="Meiryo UI" w:cs="Meiryo UI"/>
          <w:caps/>
          <w:sz w:val="26"/>
          <w:szCs w:val="26"/>
        </w:rPr>
      </w:pPr>
      <w:r w:rsidRPr="00BB4FB9">
        <w:rPr>
          <w:rFonts w:ascii="HGS教科書体" w:eastAsia="HGS教科書体" w:hAnsi="Meiryo UI" w:cs="Meiryo UI" w:hint="eastAsia"/>
          <w:caps/>
          <w:sz w:val="26"/>
          <w:szCs w:val="26"/>
        </w:rPr>
        <w:t>しかし、</w:t>
      </w:r>
      <w:r w:rsidR="005738C0">
        <w:rPr>
          <w:rFonts w:ascii="HGS教科書体" w:eastAsia="HGS教科書体" w:hAnsi="Meiryo UI" w:cs="Meiryo UI" w:hint="eastAsia"/>
          <w:caps/>
          <w:sz w:val="26"/>
          <w:szCs w:val="26"/>
        </w:rPr>
        <w:t>発生する</w:t>
      </w:r>
      <w:r w:rsidR="00B30116" w:rsidRPr="00BB4FB9">
        <w:rPr>
          <w:rFonts w:ascii="HGS教科書体" w:eastAsia="HGS教科書体" w:hAnsi="Meiryo UI" w:cs="Meiryo UI" w:hint="eastAsia"/>
          <w:caps/>
          <w:sz w:val="26"/>
          <w:szCs w:val="26"/>
        </w:rPr>
        <w:t>時間帯が違ったり、府域全体で震度6</w:t>
      </w:r>
      <w:r w:rsidR="0060268E" w:rsidRPr="00BB4FB9">
        <w:rPr>
          <w:rFonts w:ascii="HGS教科書体" w:eastAsia="HGS教科書体" w:hAnsi="Meiryo UI" w:cs="Meiryo UI" w:hint="eastAsia"/>
          <w:caps/>
          <w:sz w:val="26"/>
          <w:szCs w:val="26"/>
        </w:rPr>
        <w:t>弱というような状況になった</w:t>
      </w:r>
      <w:r w:rsidR="00E7581A" w:rsidRPr="00BB4FB9">
        <w:rPr>
          <w:rFonts w:ascii="HGS教科書体" w:eastAsia="HGS教科書体" w:hAnsi="Meiryo UI" w:cs="Meiryo UI" w:hint="eastAsia"/>
          <w:caps/>
          <w:sz w:val="26"/>
          <w:szCs w:val="26"/>
        </w:rPr>
        <w:t>際</w:t>
      </w:r>
      <w:r w:rsidR="00581E2D">
        <w:rPr>
          <w:rFonts w:ascii="HGS教科書体" w:eastAsia="HGS教科書体" w:hAnsi="Meiryo UI" w:cs="Meiryo UI" w:hint="eastAsia"/>
          <w:caps/>
          <w:sz w:val="26"/>
          <w:szCs w:val="26"/>
        </w:rPr>
        <w:t>には</w:t>
      </w:r>
      <w:r w:rsidR="0060268E" w:rsidRPr="00BB4FB9">
        <w:rPr>
          <w:rFonts w:ascii="HGS教科書体" w:eastAsia="HGS教科書体" w:hAnsi="Meiryo UI" w:cs="Meiryo UI" w:hint="eastAsia"/>
          <w:caps/>
          <w:sz w:val="26"/>
          <w:szCs w:val="26"/>
        </w:rPr>
        <w:t>、</w:t>
      </w:r>
      <w:r w:rsidRPr="00BB4FB9">
        <w:rPr>
          <w:rFonts w:ascii="HGS教科書体" w:eastAsia="HGS教科書体" w:hAnsi="Meiryo UI" w:cs="Meiryo UI" w:hint="eastAsia"/>
          <w:caps/>
          <w:sz w:val="26"/>
          <w:szCs w:val="26"/>
        </w:rPr>
        <w:t>今回のような対応ができるとは</w:t>
      </w:r>
      <w:r w:rsidR="00581E2D">
        <w:rPr>
          <w:rFonts w:ascii="HGS教科書体" w:eastAsia="HGS教科書体" w:hAnsi="Meiryo UI" w:cs="Meiryo UI" w:hint="eastAsia"/>
          <w:caps/>
          <w:sz w:val="26"/>
          <w:szCs w:val="26"/>
        </w:rPr>
        <w:t>限りません。</w:t>
      </w:r>
    </w:p>
    <w:p w:rsidR="0060268E" w:rsidRPr="00BB4FB9" w:rsidRDefault="00581E2D" w:rsidP="00F8325B">
      <w:pPr>
        <w:spacing w:line="276" w:lineRule="auto"/>
        <w:ind w:firstLineChars="100" w:firstLine="260"/>
        <w:rPr>
          <w:rFonts w:ascii="HGS教科書体" w:eastAsia="HGS教科書体" w:hAnsi="Meiryo UI" w:cs="Meiryo UI"/>
          <w:caps/>
          <w:sz w:val="26"/>
          <w:szCs w:val="26"/>
        </w:rPr>
      </w:pPr>
      <w:r>
        <w:rPr>
          <w:rFonts w:ascii="HGS教科書体" w:eastAsia="HGS教科書体" w:hAnsi="Meiryo UI" w:cs="Meiryo UI" w:hint="eastAsia"/>
          <w:caps/>
          <w:sz w:val="26"/>
          <w:szCs w:val="26"/>
        </w:rPr>
        <w:t>こうした</w:t>
      </w:r>
      <w:r w:rsidR="003F270E" w:rsidRPr="00BB4FB9">
        <w:rPr>
          <w:rFonts w:ascii="HGS教科書体" w:eastAsia="HGS教科書体" w:hAnsi="Meiryo UI" w:cs="Meiryo UI" w:hint="eastAsia"/>
          <w:caps/>
          <w:sz w:val="26"/>
          <w:szCs w:val="26"/>
        </w:rPr>
        <w:t>ことを踏まえ、</w:t>
      </w:r>
      <w:r>
        <w:rPr>
          <w:rFonts w:ascii="HGS教科書体" w:eastAsia="HGS教科書体" w:hAnsi="Meiryo UI" w:cs="Meiryo UI" w:hint="eastAsia"/>
          <w:caps/>
          <w:sz w:val="26"/>
          <w:szCs w:val="26"/>
        </w:rPr>
        <w:t>本</w:t>
      </w:r>
      <w:r w:rsidR="00E7581A" w:rsidRPr="00BB4FB9">
        <w:rPr>
          <w:rFonts w:ascii="HGS教科書体" w:eastAsia="HGS教科書体" w:hAnsi="Meiryo UI" w:cs="Meiryo UI" w:hint="eastAsia"/>
          <w:caps/>
          <w:sz w:val="26"/>
          <w:szCs w:val="26"/>
        </w:rPr>
        <w:t>委員会</w:t>
      </w:r>
      <w:r w:rsidR="0060268E" w:rsidRPr="00BB4FB9">
        <w:rPr>
          <w:rFonts w:ascii="HGS教科書体" w:eastAsia="HGS教科書体" w:hAnsi="Meiryo UI" w:cs="Meiryo UI" w:hint="eastAsia"/>
          <w:caps/>
          <w:sz w:val="26"/>
          <w:szCs w:val="26"/>
        </w:rPr>
        <w:t>にお</w:t>
      </w:r>
      <w:r w:rsidR="00E7581A" w:rsidRPr="00BB4FB9">
        <w:rPr>
          <w:rFonts w:ascii="HGS教科書体" w:eastAsia="HGS教科書体" w:hAnsi="Meiryo UI" w:cs="Meiryo UI" w:hint="eastAsia"/>
          <w:caps/>
          <w:sz w:val="26"/>
          <w:szCs w:val="26"/>
        </w:rPr>
        <w:t>い</w:t>
      </w:r>
      <w:r w:rsidR="0060268E" w:rsidRPr="00BB4FB9">
        <w:rPr>
          <w:rFonts w:ascii="HGS教科書体" w:eastAsia="HGS教科書体" w:hAnsi="Meiryo UI" w:cs="Meiryo UI" w:hint="eastAsia"/>
          <w:caps/>
          <w:sz w:val="26"/>
          <w:szCs w:val="26"/>
        </w:rPr>
        <w:t>て、</w:t>
      </w:r>
      <w:r w:rsidR="00E7581A" w:rsidRPr="00BB4FB9">
        <w:rPr>
          <w:rFonts w:ascii="HGS教科書体" w:eastAsia="HGS教科書体" w:hAnsi="Meiryo UI" w:cs="Meiryo UI" w:hint="eastAsia"/>
          <w:caps/>
          <w:sz w:val="26"/>
          <w:szCs w:val="26"/>
        </w:rPr>
        <w:t>さらなる</w:t>
      </w:r>
      <w:r w:rsidR="003F270E" w:rsidRPr="00BB4FB9">
        <w:rPr>
          <w:rFonts w:ascii="HGS教科書体" w:eastAsia="HGS教科書体" w:hAnsi="Meiryo UI" w:cs="Meiryo UI" w:hint="eastAsia"/>
          <w:caps/>
          <w:sz w:val="26"/>
          <w:szCs w:val="26"/>
        </w:rPr>
        <w:t>地震</w:t>
      </w:r>
      <w:r w:rsidR="00E7581A" w:rsidRPr="00BB4FB9">
        <w:rPr>
          <w:rFonts w:ascii="HGS教科書体" w:eastAsia="HGS教科書体" w:hAnsi="Meiryo UI" w:cs="Meiryo UI" w:hint="eastAsia"/>
          <w:caps/>
          <w:sz w:val="26"/>
          <w:szCs w:val="26"/>
        </w:rPr>
        <w:t>対応の強化策について</w:t>
      </w:r>
      <w:r w:rsidR="0060268E" w:rsidRPr="00BB4FB9">
        <w:rPr>
          <w:rFonts w:ascii="HGS教科書体" w:eastAsia="HGS教科書体" w:hAnsi="Meiryo UI" w:cs="Meiryo UI" w:hint="eastAsia"/>
          <w:caps/>
          <w:sz w:val="26"/>
          <w:szCs w:val="26"/>
        </w:rPr>
        <w:t>検討を進め</w:t>
      </w:r>
      <w:r>
        <w:rPr>
          <w:rFonts w:ascii="HGS教科書体" w:eastAsia="HGS教科書体" w:hAnsi="Meiryo UI" w:cs="Meiryo UI" w:hint="eastAsia"/>
          <w:caps/>
          <w:sz w:val="26"/>
          <w:szCs w:val="26"/>
        </w:rPr>
        <w:t>、このたび中間報告としてとりまとめました。</w:t>
      </w:r>
    </w:p>
    <w:p w:rsidR="00CF1F36" w:rsidRPr="00BB4FB9" w:rsidRDefault="00CF1F36" w:rsidP="00654D65">
      <w:pPr>
        <w:ind w:firstLineChars="1800" w:firstLine="5760"/>
        <w:rPr>
          <w:rFonts w:ascii="HGS教科書体" w:eastAsia="HGS教科書体" w:hAnsi="Meiryo UI" w:cs="Meiryo UI"/>
          <w:caps/>
          <w:sz w:val="32"/>
          <w:szCs w:val="21"/>
        </w:rPr>
      </w:pPr>
    </w:p>
    <w:p w:rsidR="00B30116" w:rsidRPr="00BB4FB9" w:rsidRDefault="00B30116" w:rsidP="00EC18B2">
      <w:pPr>
        <w:ind w:firstLineChars="900" w:firstLine="2880"/>
        <w:rPr>
          <w:rFonts w:ascii="HGS教科書体" w:eastAsia="HGS教科書体" w:hAnsi="Meiryo UI" w:cs="Meiryo UI"/>
          <w:caps/>
          <w:sz w:val="32"/>
          <w:szCs w:val="21"/>
        </w:rPr>
      </w:pPr>
      <w:r w:rsidRPr="00BB4FB9">
        <w:rPr>
          <w:rFonts w:ascii="HGS教科書体" w:eastAsia="HGS教科書体" w:hAnsi="Meiryo UI" w:cs="Meiryo UI" w:hint="eastAsia"/>
          <w:caps/>
          <w:sz w:val="32"/>
          <w:szCs w:val="21"/>
        </w:rPr>
        <w:t>南海トラフ地震対応強化策検討委員会</w:t>
      </w:r>
    </w:p>
    <w:p w:rsidR="00E7581A" w:rsidRPr="00BB4FB9" w:rsidRDefault="00B30116" w:rsidP="00EC18B2">
      <w:pPr>
        <w:ind w:firstLineChars="1600" w:firstLine="5120"/>
        <w:rPr>
          <w:rFonts w:ascii="HGS教科書体" w:eastAsia="HGS教科書体" w:hAnsi="Meiryo UI" w:cs="Meiryo UI"/>
          <w:caps/>
          <w:sz w:val="32"/>
          <w:szCs w:val="21"/>
        </w:rPr>
      </w:pPr>
      <w:r w:rsidRPr="00BB4FB9">
        <w:rPr>
          <w:rFonts w:ascii="HGS教科書体" w:eastAsia="HGS教科書体" w:hAnsi="Meiryo UI" w:cs="Meiryo UI" w:hint="eastAsia"/>
          <w:caps/>
          <w:sz w:val="32"/>
          <w:szCs w:val="21"/>
        </w:rPr>
        <w:t>委員長　　河田　恵</w:t>
      </w:r>
      <w:r w:rsidR="00EC18B2" w:rsidRPr="00BB4FB9">
        <w:rPr>
          <w:rFonts w:ascii="HGS教科書体" w:eastAsia="HGS教科書体" w:hAnsi="Meiryo UI" w:cs="Meiryo UI" w:hint="eastAsia"/>
          <w:caps/>
          <w:sz w:val="32"/>
          <w:szCs w:val="21"/>
        </w:rPr>
        <w:t>昭</w:t>
      </w:r>
    </w:p>
    <w:p w:rsidR="00E540BC" w:rsidRPr="00BB4FB9" w:rsidRDefault="00E540BC" w:rsidP="00EC18B2">
      <w:pPr>
        <w:ind w:firstLineChars="1600" w:firstLine="5120"/>
        <w:rPr>
          <w:rFonts w:ascii="HGS教科書体" w:eastAsia="HGS教科書体" w:hAnsi="Meiryo UI" w:cs="Meiryo UI"/>
          <w:caps/>
          <w:sz w:val="32"/>
          <w:szCs w:val="21"/>
        </w:rPr>
        <w:sectPr w:rsidR="00E540BC" w:rsidRPr="00BB4FB9" w:rsidSect="00F33F36">
          <w:footerReference w:type="default" r:id="rId9"/>
          <w:pgSz w:w="11906" w:h="16838"/>
          <w:pgMar w:top="1985" w:right="1701" w:bottom="1701" w:left="1701" w:header="851" w:footer="992" w:gutter="0"/>
          <w:cols w:space="425"/>
          <w:titlePg/>
          <w:docGrid w:type="lines" w:linePitch="360"/>
        </w:sectPr>
      </w:pPr>
    </w:p>
    <w:tbl>
      <w:tblPr>
        <w:tblStyle w:val="a3"/>
        <w:tblpPr w:leftFromText="142" w:rightFromText="142" w:vertAnchor="page" w:horzAnchor="margin" w:tblpXSpec="center" w:tblpY="2793"/>
        <w:tblW w:w="8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0"/>
        <w:gridCol w:w="496"/>
      </w:tblGrid>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lastRenderedPageBreak/>
              <w:t>第</w:t>
            </w:r>
            <w:r w:rsidR="002D18EA" w:rsidRPr="00F7732F">
              <w:rPr>
                <w:rFonts w:ascii="HGPｺﾞｼｯｸM" w:eastAsia="HGPｺﾞｼｯｸM" w:hAnsi="Meiryo UI" w:cs="Meiryo UI" w:hint="eastAsia"/>
                <w:caps/>
                <w:sz w:val="24"/>
                <w:szCs w:val="21"/>
              </w:rPr>
              <w:t>１</w:t>
            </w:r>
            <w:r w:rsidRPr="00F7732F">
              <w:rPr>
                <w:rFonts w:ascii="HGPｺﾞｼｯｸM" w:eastAsia="HGPｺﾞｼｯｸM" w:hAnsi="Meiryo UI" w:cs="Meiryo UI" w:hint="eastAsia"/>
                <w:caps/>
                <w:sz w:val="24"/>
                <w:szCs w:val="21"/>
              </w:rPr>
              <w:t>章　南海トラフ地震対応強化策検討委員会について</w:t>
            </w:r>
            <w:r w:rsidR="007037A8" w:rsidRPr="00F7732F">
              <w:rPr>
                <w:rFonts w:ascii="HGPｺﾞｼｯｸM" w:eastAsia="HGPｺﾞｼｯｸM" w:hAnsi="Meiryo UI" w:cs="Meiryo UI" w:hint="eastAsia"/>
                <w:caps/>
                <w:sz w:val="24"/>
                <w:szCs w:val="21"/>
              </w:rPr>
              <w:t xml:space="preserve">　・・・・・・・</w:t>
            </w:r>
            <w:r w:rsidR="00E22B5D" w:rsidRPr="00F7732F">
              <w:rPr>
                <w:rFonts w:ascii="HGPｺﾞｼｯｸM" w:eastAsia="HGPｺﾞｼｯｸM" w:hAnsi="Meiryo UI" w:cs="Meiryo UI" w:hint="eastAsia"/>
                <w:caps/>
                <w:sz w:val="24"/>
                <w:szCs w:val="21"/>
              </w:rPr>
              <w:t>・・・・・・・・</w:t>
            </w:r>
            <w:r w:rsidR="007037A8" w:rsidRPr="00F7732F">
              <w:rPr>
                <w:rFonts w:ascii="HGPｺﾞｼｯｸM" w:eastAsia="HGPｺﾞｼｯｸM" w:hAnsi="Meiryo UI" w:cs="Meiryo UI" w:hint="eastAsia"/>
                <w:caps/>
                <w:sz w:val="24"/>
                <w:szCs w:val="21"/>
              </w:rPr>
              <w:t>・・</w:t>
            </w:r>
          </w:p>
        </w:tc>
        <w:tc>
          <w:tcPr>
            <w:tcW w:w="496" w:type="dxa"/>
            <w:vAlign w:val="center"/>
          </w:tcPr>
          <w:p w:rsidR="00E211B1" w:rsidRPr="00F7732F" w:rsidRDefault="007037A8"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第</w:t>
            </w:r>
            <w:r w:rsidR="002D18EA" w:rsidRPr="00F7732F">
              <w:rPr>
                <w:rFonts w:ascii="HGPｺﾞｼｯｸM" w:eastAsia="HGPｺﾞｼｯｸM" w:hAnsi="Meiryo UI" w:cs="Meiryo UI" w:hint="eastAsia"/>
                <w:caps/>
                <w:sz w:val="24"/>
                <w:szCs w:val="21"/>
              </w:rPr>
              <w:t>２</w:t>
            </w:r>
            <w:r w:rsidRPr="00F7732F">
              <w:rPr>
                <w:rFonts w:ascii="HGPｺﾞｼｯｸM" w:eastAsia="HGPｺﾞｼｯｸM" w:hAnsi="Meiryo UI" w:cs="Meiryo UI" w:hint="eastAsia"/>
                <w:caps/>
                <w:sz w:val="24"/>
                <w:szCs w:val="21"/>
              </w:rPr>
              <w:t>章　大阪府北部を震源とする地震の総括</w:t>
            </w:r>
            <w:r w:rsidR="007037A8" w:rsidRPr="00F7732F">
              <w:rPr>
                <w:rFonts w:ascii="HGPｺﾞｼｯｸM" w:eastAsia="HGPｺﾞｼｯｸM" w:hAnsi="Meiryo UI" w:cs="Meiryo UI" w:hint="eastAsia"/>
                <w:caps/>
                <w:sz w:val="24"/>
                <w:szCs w:val="21"/>
              </w:rPr>
              <w:t xml:space="preserve">　・・・・・・・・・・・・・・・・・・・</w:t>
            </w:r>
            <w:r w:rsidR="004762EA">
              <w:rPr>
                <w:rFonts w:ascii="HGPｺﾞｼｯｸM" w:eastAsia="HGPｺﾞｼｯｸM" w:hAnsi="Meiryo UI" w:cs="Meiryo UI" w:hint="eastAsia"/>
                <w:caps/>
                <w:sz w:val="24"/>
                <w:szCs w:val="21"/>
              </w:rPr>
              <w:t>・</w:t>
            </w:r>
            <w:r w:rsidR="007037A8" w:rsidRPr="00F7732F">
              <w:rPr>
                <w:rFonts w:ascii="HGPｺﾞｼｯｸM" w:eastAsia="HGPｺﾞｼｯｸM" w:hAnsi="Meiryo UI" w:cs="Meiryo UI" w:hint="eastAsia"/>
                <w:caps/>
                <w:sz w:val="24"/>
                <w:szCs w:val="21"/>
              </w:rPr>
              <w:t>・</w:t>
            </w:r>
            <w:r w:rsidR="00E22B5D" w:rsidRPr="00F7732F">
              <w:rPr>
                <w:rFonts w:ascii="HGPｺﾞｼｯｸM" w:eastAsia="HGPｺﾞｼｯｸM" w:hAnsi="Meiryo UI" w:cs="Meiryo UI" w:hint="eastAsia"/>
                <w:caps/>
                <w:sz w:val="24"/>
                <w:szCs w:val="21"/>
              </w:rPr>
              <w:t>・・・・・</w:t>
            </w:r>
          </w:p>
        </w:tc>
        <w:tc>
          <w:tcPr>
            <w:tcW w:w="496" w:type="dxa"/>
            <w:vAlign w:val="center"/>
          </w:tcPr>
          <w:p w:rsidR="00E211B1" w:rsidRPr="00F7732F" w:rsidRDefault="00E22B5D"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3</w:t>
            </w: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第</w:t>
            </w:r>
            <w:r w:rsidR="002D18EA" w:rsidRPr="00F7732F">
              <w:rPr>
                <w:rFonts w:ascii="HGPｺﾞｼｯｸM" w:eastAsia="HGPｺﾞｼｯｸM" w:hAnsi="Meiryo UI" w:cs="Meiryo UI" w:hint="eastAsia"/>
                <w:caps/>
                <w:sz w:val="24"/>
                <w:szCs w:val="21"/>
              </w:rPr>
              <w:t>３</w:t>
            </w:r>
            <w:r w:rsidRPr="00F7732F">
              <w:rPr>
                <w:rFonts w:ascii="HGPｺﾞｼｯｸM" w:eastAsia="HGPｺﾞｼｯｸM" w:hAnsi="Meiryo UI" w:cs="Meiryo UI" w:hint="eastAsia"/>
                <w:caps/>
                <w:sz w:val="24"/>
                <w:szCs w:val="21"/>
              </w:rPr>
              <w:t>章　大阪府の初動体制</w:t>
            </w:r>
            <w:r w:rsidR="00E22B5D" w:rsidRPr="00F7732F">
              <w:rPr>
                <w:rFonts w:ascii="HGPｺﾞｼｯｸM" w:eastAsia="HGPｺﾞｼｯｸM" w:hAnsi="Meiryo UI" w:cs="Meiryo UI" w:hint="eastAsia"/>
                <w:caps/>
                <w:sz w:val="24"/>
                <w:szCs w:val="21"/>
              </w:rPr>
              <w:t>と市町村支援のあり方</w:t>
            </w: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3-1．市町村における災害対応体制の強化　・・・・・・・・・・・・・・・</w:t>
            </w:r>
            <w:r w:rsidR="007037A8" w:rsidRPr="00F7732F">
              <w:rPr>
                <w:rFonts w:ascii="HGPｺﾞｼｯｸM" w:eastAsia="HGPｺﾞｼｯｸM" w:hAnsi="Meiryo UI" w:cs="Meiryo UI" w:hint="eastAsia"/>
                <w:caps/>
                <w:sz w:val="24"/>
                <w:szCs w:val="21"/>
              </w:rPr>
              <w:t>・・・・・・・・</w:t>
            </w:r>
            <w:r w:rsidRPr="00F7732F">
              <w:rPr>
                <w:rFonts w:ascii="HGPｺﾞｼｯｸM" w:eastAsia="HGPｺﾞｼｯｸM" w:hAnsi="Meiryo UI" w:cs="Meiryo UI" w:hint="eastAsia"/>
                <w:caps/>
                <w:sz w:val="24"/>
                <w:szCs w:val="21"/>
              </w:rPr>
              <w:t>・・</w:t>
            </w:r>
          </w:p>
        </w:tc>
        <w:tc>
          <w:tcPr>
            <w:tcW w:w="496" w:type="dxa"/>
            <w:vAlign w:val="center"/>
          </w:tcPr>
          <w:p w:rsidR="00E211B1" w:rsidRPr="00F7732F" w:rsidRDefault="00E22B5D"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4</w:t>
            </w: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3-2．避難者への支援　・・・・・・・・・・・・・・・・・・・・・・・・・・・・・・・・・・・・</w:t>
            </w:r>
            <w:r w:rsidR="004762EA">
              <w:rPr>
                <w:rFonts w:ascii="HGPｺﾞｼｯｸM" w:eastAsia="HGPｺﾞｼｯｸM" w:hAnsi="Meiryo UI" w:cs="Meiryo UI" w:hint="eastAsia"/>
                <w:caps/>
                <w:sz w:val="24"/>
                <w:szCs w:val="21"/>
              </w:rPr>
              <w:t>・</w:t>
            </w:r>
            <w:r w:rsidRPr="00F7732F">
              <w:rPr>
                <w:rFonts w:ascii="HGPｺﾞｼｯｸM" w:eastAsia="HGPｺﾞｼｯｸM" w:hAnsi="Meiryo UI" w:cs="Meiryo UI" w:hint="eastAsia"/>
                <w:caps/>
                <w:sz w:val="24"/>
                <w:szCs w:val="21"/>
              </w:rPr>
              <w:t>・・・・・</w:t>
            </w:r>
          </w:p>
        </w:tc>
        <w:tc>
          <w:tcPr>
            <w:tcW w:w="496" w:type="dxa"/>
            <w:vAlign w:val="center"/>
          </w:tcPr>
          <w:p w:rsidR="00E211B1" w:rsidRPr="00F7732F" w:rsidRDefault="00E22B5D"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w:t>
            </w:r>
          </w:p>
        </w:tc>
      </w:tr>
      <w:tr w:rsidR="00E22B5D" w:rsidRPr="00F7732F" w:rsidTr="00E22B5D">
        <w:tc>
          <w:tcPr>
            <w:tcW w:w="7940" w:type="dxa"/>
            <w:vAlign w:val="center"/>
          </w:tcPr>
          <w:p w:rsidR="00E22B5D"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3-3．多様な機関・団体との連携　・・・・・・・・・・・・・・・・・・・・・・・・・・・・・・・・・</w:t>
            </w:r>
          </w:p>
        </w:tc>
        <w:tc>
          <w:tcPr>
            <w:tcW w:w="496" w:type="dxa"/>
            <w:vAlign w:val="center"/>
          </w:tcPr>
          <w:p w:rsidR="00E22B5D" w:rsidRPr="00F7732F" w:rsidRDefault="00E22B5D"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w:t>
            </w:r>
          </w:p>
        </w:tc>
      </w:tr>
      <w:tr w:rsidR="00E22B5D" w:rsidRPr="00F7732F" w:rsidTr="00E22B5D">
        <w:tc>
          <w:tcPr>
            <w:tcW w:w="7940" w:type="dxa"/>
            <w:vAlign w:val="center"/>
          </w:tcPr>
          <w:p w:rsidR="00E22B5D" w:rsidRPr="00F7732F" w:rsidRDefault="00E22B5D" w:rsidP="00E22B5D">
            <w:pPr>
              <w:spacing w:line="400" w:lineRule="exact"/>
              <w:ind w:left="284"/>
              <w:rPr>
                <w:rFonts w:ascii="HGPｺﾞｼｯｸM" w:eastAsia="HGPｺﾞｼｯｸM" w:hAnsi="Meiryo UI" w:cs="Meiryo UI"/>
                <w:caps/>
                <w:sz w:val="24"/>
                <w:szCs w:val="21"/>
              </w:rPr>
            </w:pPr>
          </w:p>
        </w:tc>
        <w:tc>
          <w:tcPr>
            <w:tcW w:w="496" w:type="dxa"/>
            <w:vAlign w:val="center"/>
          </w:tcPr>
          <w:p w:rsidR="00E22B5D" w:rsidRPr="00F7732F" w:rsidRDefault="00E22B5D"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4"/>
              </w:rPr>
            </w:pPr>
            <w:r w:rsidRPr="00F7732F">
              <w:rPr>
                <w:rFonts w:ascii="HGPｺﾞｼｯｸM" w:eastAsia="HGPｺﾞｼｯｸM" w:hAnsi="Meiryo UI" w:cs="Meiryo UI" w:hint="eastAsia"/>
                <w:caps/>
                <w:sz w:val="24"/>
                <w:szCs w:val="24"/>
              </w:rPr>
              <w:t>第</w:t>
            </w:r>
            <w:r w:rsidR="00E22B5D" w:rsidRPr="00F7732F">
              <w:rPr>
                <w:rFonts w:ascii="HGPｺﾞｼｯｸM" w:eastAsia="HGPｺﾞｼｯｸM" w:hAnsi="Meiryo UI" w:cs="Meiryo UI" w:hint="eastAsia"/>
                <w:caps/>
                <w:sz w:val="24"/>
                <w:szCs w:val="24"/>
              </w:rPr>
              <w:t>４</w:t>
            </w:r>
            <w:r w:rsidRPr="00F7732F">
              <w:rPr>
                <w:rFonts w:ascii="HGPｺﾞｼｯｸM" w:eastAsia="HGPｺﾞｼｯｸM" w:hAnsi="Meiryo UI" w:cs="Meiryo UI" w:hint="eastAsia"/>
                <w:caps/>
                <w:sz w:val="24"/>
                <w:szCs w:val="24"/>
              </w:rPr>
              <w:t xml:space="preserve">章　</w:t>
            </w:r>
            <w:r w:rsidR="001B59C5" w:rsidRPr="00F7732F">
              <w:rPr>
                <w:rFonts w:ascii="HGPｺﾞｼｯｸM" w:eastAsia="HGPｺﾞｼｯｸM" w:hAnsi="Meiryo UI" w:cs="Meiryo UI" w:hint="eastAsia"/>
                <w:caps/>
                <w:sz w:val="24"/>
                <w:szCs w:val="24"/>
              </w:rPr>
              <w:t>出勤及び帰宅困難者への対応</w:t>
            </w: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4"/>
              </w:rPr>
              <w:t>4-1</w:t>
            </w:r>
            <w:r w:rsidR="00E211B1" w:rsidRPr="00F7732F">
              <w:rPr>
                <w:rFonts w:ascii="HGPｺﾞｼｯｸM" w:eastAsia="HGPｺﾞｼｯｸM" w:hAnsi="Meiryo UI" w:cs="Meiryo UI" w:hint="eastAsia"/>
                <w:caps/>
                <w:sz w:val="24"/>
                <w:szCs w:val="24"/>
              </w:rPr>
              <w:t>．</w:t>
            </w:r>
            <w:r w:rsidR="001B1FDF" w:rsidRPr="00F7732F">
              <w:rPr>
                <w:rFonts w:ascii="HGPｺﾞｼｯｸM" w:eastAsia="HGPｺﾞｼｯｸM" w:hAnsi="Meiryo UI" w:cs="Meiryo UI" w:hint="eastAsia"/>
                <w:caps/>
                <w:sz w:val="24"/>
                <w:szCs w:val="24"/>
              </w:rPr>
              <w:t>発災時間帯別の対応について（現行ガイドラインの改正）　・・・</w:t>
            </w:r>
            <w:r w:rsidRPr="00F7732F">
              <w:rPr>
                <w:rFonts w:ascii="HGPｺﾞｼｯｸM" w:eastAsia="HGPｺﾞｼｯｸM" w:hAnsi="Meiryo UI" w:cs="Meiryo UI" w:hint="eastAsia"/>
                <w:caps/>
                <w:sz w:val="24"/>
                <w:szCs w:val="24"/>
              </w:rPr>
              <w:t>・・</w:t>
            </w:r>
            <w:r w:rsidR="004762EA">
              <w:rPr>
                <w:rFonts w:ascii="HGPｺﾞｼｯｸM" w:eastAsia="HGPｺﾞｼｯｸM" w:hAnsi="Meiryo UI" w:cs="Meiryo UI" w:hint="eastAsia"/>
                <w:caps/>
                <w:sz w:val="24"/>
                <w:szCs w:val="24"/>
              </w:rPr>
              <w:t>・</w:t>
            </w:r>
            <w:r w:rsidRPr="00F7732F">
              <w:rPr>
                <w:rFonts w:ascii="HGPｺﾞｼｯｸM" w:eastAsia="HGPｺﾞｼｯｸM" w:hAnsi="Meiryo UI" w:cs="Meiryo UI" w:hint="eastAsia"/>
                <w:caps/>
                <w:sz w:val="24"/>
                <w:szCs w:val="24"/>
              </w:rPr>
              <w:t>・・・</w:t>
            </w:r>
            <w:r w:rsidR="00F7732F">
              <w:rPr>
                <w:rFonts w:ascii="HGPｺﾞｼｯｸM" w:eastAsia="HGPｺﾞｼｯｸM" w:hAnsi="Meiryo UI" w:cs="Meiryo UI" w:hint="eastAsia"/>
                <w:caps/>
                <w:sz w:val="24"/>
                <w:szCs w:val="24"/>
              </w:rPr>
              <w:t>・</w:t>
            </w:r>
          </w:p>
        </w:tc>
        <w:tc>
          <w:tcPr>
            <w:tcW w:w="496" w:type="dxa"/>
            <w:vAlign w:val="center"/>
          </w:tcPr>
          <w:p w:rsidR="00E211B1" w:rsidRPr="00F7732F" w:rsidRDefault="004871CF" w:rsidP="00E22B5D">
            <w:pPr>
              <w:spacing w:line="400" w:lineRule="exact"/>
              <w:jc w:val="righ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7</w:t>
            </w:r>
          </w:p>
        </w:tc>
      </w:tr>
      <w:tr w:rsidR="007037A8" w:rsidRPr="00F7732F" w:rsidTr="00E22B5D">
        <w:tc>
          <w:tcPr>
            <w:tcW w:w="7940" w:type="dxa"/>
            <w:vAlign w:val="center"/>
          </w:tcPr>
          <w:p w:rsidR="00E211B1" w:rsidRPr="00F7732F" w:rsidRDefault="00E22B5D" w:rsidP="002A2256">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4"/>
              </w:rPr>
              <w:t>4-2</w:t>
            </w:r>
            <w:r w:rsidR="00E211B1" w:rsidRPr="00F7732F">
              <w:rPr>
                <w:rFonts w:ascii="HGPｺﾞｼｯｸM" w:eastAsia="HGPｺﾞｼｯｸM" w:hAnsi="Meiryo UI" w:cs="Meiryo UI" w:hint="eastAsia"/>
                <w:caps/>
                <w:sz w:val="24"/>
                <w:szCs w:val="24"/>
              </w:rPr>
              <w:t>．</w:t>
            </w:r>
            <w:r w:rsidR="001B1FDF" w:rsidRPr="00F7732F">
              <w:rPr>
                <w:rFonts w:ascii="HGPｺﾞｼｯｸM" w:eastAsia="HGPｺﾞｼｯｸM" w:hAnsi="Meiryo UI" w:cs="Meiryo UI" w:hint="eastAsia"/>
                <w:caps/>
                <w:sz w:val="22"/>
                <w:szCs w:val="24"/>
              </w:rPr>
              <w:t>府域内企業における帰宅困難者対策の充実と災害対応力の強化</w:t>
            </w:r>
            <w:r w:rsidR="001B1FDF" w:rsidRPr="00F7732F">
              <w:rPr>
                <w:rFonts w:ascii="HGPｺﾞｼｯｸM" w:eastAsia="HGPｺﾞｼｯｸM" w:hAnsi="Meiryo UI" w:cs="Meiryo UI" w:hint="eastAsia"/>
                <w:caps/>
                <w:sz w:val="24"/>
                <w:szCs w:val="24"/>
              </w:rPr>
              <w:t xml:space="preserve">　・・・</w:t>
            </w:r>
            <w:r w:rsidR="002A2256" w:rsidRPr="00F7732F">
              <w:rPr>
                <w:rFonts w:ascii="HGPｺﾞｼｯｸM" w:eastAsia="HGPｺﾞｼｯｸM" w:hAnsi="Meiryo UI" w:cs="Meiryo UI" w:hint="eastAsia"/>
                <w:caps/>
                <w:sz w:val="24"/>
                <w:szCs w:val="24"/>
              </w:rPr>
              <w:t>・・・</w:t>
            </w:r>
          </w:p>
        </w:tc>
        <w:tc>
          <w:tcPr>
            <w:tcW w:w="496" w:type="dxa"/>
            <w:vAlign w:val="center"/>
          </w:tcPr>
          <w:p w:rsidR="00E211B1" w:rsidRPr="00F7732F" w:rsidRDefault="004871CF" w:rsidP="00E22B5D">
            <w:pPr>
              <w:spacing w:line="400" w:lineRule="exact"/>
              <w:jc w:val="righ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7</w:t>
            </w: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4"/>
              </w:rPr>
              <w:t>4-3</w:t>
            </w:r>
            <w:r w:rsidR="00E211B1" w:rsidRPr="00F7732F">
              <w:rPr>
                <w:rFonts w:ascii="HGPｺﾞｼｯｸM" w:eastAsia="HGPｺﾞｼｯｸM" w:hAnsi="Meiryo UI" w:cs="Meiryo UI" w:hint="eastAsia"/>
                <w:caps/>
                <w:sz w:val="24"/>
                <w:szCs w:val="24"/>
              </w:rPr>
              <w:t>．広域連携による帰宅困難者対策の推進</w:t>
            </w:r>
            <w:r w:rsidR="001B1FDF" w:rsidRPr="00F7732F">
              <w:rPr>
                <w:rFonts w:ascii="HGPｺﾞｼｯｸM" w:eastAsia="HGPｺﾞｼｯｸM" w:hAnsi="Meiryo UI" w:cs="Meiryo UI" w:hint="eastAsia"/>
                <w:caps/>
                <w:sz w:val="24"/>
                <w:szCs w:val="24"/>
              </w:rPr>
              <w:t xml:space="preserve">　・・・・・・・・・・・・・・・・・・・</w:t>
            </w:r>
            <w:r w:rsidR="004762EA">
              <w:rPr>
                <w:rFonts w:ascii="HGPｺﾞｼｯｸM" w:eastAsia="HGPｺﾞｼｯｸM" w:hAnsi="Meiryo UI" w:cs="Meiryo UI" w:hint="eastAsia"/>
                <w:caps/>
                <w:sz w:val="24"/>
                <w:szCs w:val="24"/>
              </w:rPr>
              <w:t>・</w:t>
            </w:r>
            <w:r w:rsidRPr="00F7732F">
              <w:rPr>
                <w:rFonts w:ascii="HGPｺﾞｼｯｸM" w:eastAsia="HGPｺﾞｼｯｸM" w:hAnsi="Meiryo UI" w:cs="Meiryo UI" w:hint="eastAsia"/>
                <w:caps/>
                <w:sz w:val="24"/>
                <w:szCs w:val="24"/>
              </w:rPr>
              <w:t>・・・</w:t>
            </w:r>
          </w:p>
        </w:tc>
        <w:tc>
          <w:tcPr>
            <w:tcW w:w="496" w:type="dxa"/>
            <w:vAlign w:val="center"/>
          </w:tcPr>
          <w:p w:rsidR="00E211B1" w:rsidRPr="00F7732F" w:rsidRDefault="004871CF" w:rsidP="00E22B5D">
            <w:pPr>
              <w:spacing w:line="400" w:lineRule="exact"/>
              <w:jc w:val="righ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8</w:t>
            </w:r>
          </w:p>
        </w:tc>
      </w:tr>
      <w:tr w:rsidR="007037A8" w:rsidRPr="00F7732F" w:rsidTr="005738C0">
        <w:tc>
          <w:tcPr>
            <w:tcW w:w="7940" w:type="dxa"/>
            <w:vAlign w:val="center"/>
          </w:tcPr>
          <w:p w:rsidR="005738C0" w:rsidRDefault="00E22B5D" w:rsidP="005738C0">
            <w:pPr>
              <w:ind w:left="284"/>
              <w:rPr>
                <w:rFonts w:ascii="HGPｺﾞｼｯｸM" w:eastAsia="HGPｺﾞｼｯｸM" w:hAnsi="Meiryo UI" w:cs="Meiryo UI"/>
                <w:caps/>
                <w:sz w:val="24"/>
              </w:rPr>
            </w:pPr>
            <w:r w:rsidRPr="00F7732F">
              <w:rPr>
                <w:rFonts w:ascii="HGPｺﾞｼｯｸM" w:eastAsia="HGPｺﾞｼｯｸM" w:hAnsi="Meiryo UI" w:cs="Meiryo UI" w:hint="eastAsia"/>
                <w:caps/>
                <w:sz w:val="24"/>
                <w:szCs w:val="24"/>
              </w:rPr>
              <w:t>4-4</w:t>
            </w:r>
            <w:r w:rsidR="00E211B1" w:rsidRPr="00F7732F">
              <w:rPr>
                <w:rFonts w:ascii="HGPｺﾞｼｯｸM" w:eastAsia="HGPｺﾞｼｯｸM" w:hAnsi="Meiryo UI" w:cs="Meiryo UI" w:hint="eastAsia"/>
                <w:caps/>
                <w:sz w:val="24"/>
                <w:szCs w:val="24"/>
              </w:rPr>
              <w:t>．</w:t>
            </w:r>
            <w:r w:rsidR="005738C0" w:rsidRPr="005738C0">
              <w:rPr>
                <w:rFonts w:ascii="HGPｺﾞｼｯｸM" w:eastAsia="HGPｺﾞｼｯｸM" w:hAnsi="Meiryo UI" w:cs="Meiryo UI" w:hint="eastAsia"/>
                <w:caps/>
                <w:sz w:val="24"/>
              </w:rPr>
              <w:t>鉄道</w:t>
            </w:r>
            <w:r w:rsidR="002D18EA" w:rsidRPr="005738C0">
              <w:rPr>
                <w:rFonts w:ascii="HGPｺﾞｼｯｸM" w:eastAsia="HGPｺﾞｼｯｸM" w:hAnsi="Meiryo UI" w:cs="Meiryo UI" w:hint="eastAsia"/>
                <w:caps/>
                <w:sz w:val="24"/>
              </w:rPr>
              <w:t>利用者への情報発信と</w:t>
            </w:r>
          </w:p>
          <w:p w:rsidR="00E211B1" w:rsidRPr="00F7732F" w:rsidRDefault="002D18EA" w:rsidP="005738C0">
            <w:pPr>
              <w:ind w:left="284" w:firstLineChars="250" w:firstLine="600"/>
              <w:rPr>
                <w:rFonts w:ascii="HGPｺﾞｼｯｸM" w:eastAsia="HGPｺﾞｼｯｸM" w:hAnsi="Meiryo UI" w:cs="Meiryo UI"/>
                <w:caps/>
                <w:sz w:val="24"/>
                <w:szCs w:val="24"/>
              </w:rPr>
            </w:pPr>
            <w:r w:rsidRPr="005738C0">
              <w:rPr>
                <w:rFonts w:ascii="HGPｺﾞｼｯｸM" w:eastAsia="HGPｺﾞｼｯｸM" w:hAnsi="Meiryo UI" w:cs="Meiryo UI" w:hint="eastAsia"/>
                <w:caps/>
                <w:sz w:val="24"/>
              </w:rPr>
              <w:t>ターミナル駅等行き場のない帰宅困難者等への対応</w:t>
            </w:r>
            <w:r w:rsidR="005738C0">
              <w:rPr>
                <w:rFonts w:ascii="HGPｺﾞｼｯｸM" w:eastAsia="HGPｺﾞｼｯｸM" w:hAnsi="Meiryo UI" w:cs="Meiryo UI" w:hint="eastAsia"/>
                <w:caps/>
                <w:sz w:val="24"/>
              </w:rPr>
              <w:t xml:space="preserve">  ・・・・・・・・・・・</w:t>
            </w:r>
          </w:p>
        </w:tc>
        <w:tc>
          <w:tcPr>
            <w:tcW w:w="496" w:type="dxa"/>
            <w:vAlign w:val="bottom"/>
          </w:tcPr>
          <w:p w:rsidR="00E211B1" w:rsidRPr="00F7732F" w:rsidRDefault="004871CF" w:rsidP="005738C0">
            <w:pPr>
              <w:spacing w:line="400" w:lineRule="exact"/>
              <w:jc w:val="righ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8</w:t>
            </w: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4"/>
              </w:rPr>
              <w:t>4-5</w:t>
            </w:r>
            <w:r w:rsidR="00E211B1" w:rsidRPr="00F7732F">
              <w:rPr>
                <w:rFonts w:ascii="HGPｺﾞｼｯｸM" w:eastAsia="HGPｺﾞｼｯｸM" w:hAnsi="Meiryo UI" w:cs="Meiryo UI" w:hint="eastAsia"/>
                <w:caps/>
                <w:sz w:val="24"/>
                <w:szCs w:val="24"/>
              </w:rPr>
              <w:t>．登下校時</w:t>
            </w:r>
            <w:r w:rsidR="001B1FDF" w:rsidRPr="00F7732F">
              <w:rPr>
                <w:rFonts w:ascii="HGPｺﾞｼｯｸM" w:eastAsia="HGPｺﾞｼｯｸM" w:hAnsi="Meiryo UI" w:cs="Meiryo UI" w:hint="eastAsia"/>
                <w:caps/>
                <w:sz w:val="24"/>
                <w:szCs w:val="24"/>
              </w:rPr>
              <w:t>等</w:t>
            </w:r>
            <w:r w:rsidR="00E211B1" w:rsidRPr="00F7732F">
              <w:rPr>
                <w:rFonts w:ascii="HGPｺﾞｼｯｸM" w:eastAsia="HGPｺﾞｼｯｸM" w:hAnsi="Meiryo UI" w:cs="Meiryo UI" w:hint="eastAsia"/>
                <w:caps/>
                <w:sz w:val="24"/>
                <w:szCs w:val="24"/>
              </w:rPr>
              <w:t>の対応</w:t>
            </w:r>
            <w:r w:rsidR="001B1FDF" w:rsidRPr="00F7732F">
              <w:rPr>
                <w:rFonts w:ascii="HGPｺﾞｼｯｸM" w:eastAsia="HGPｺﾞｼｯｸM" w:hAnsi="Meiryo UI" w:cs="Meiryo UI" w:hint="eastAsia"/>
                <w:caps/>
                <w:sz w:val="24"/>
                <w:szCs w:val="24"/>
              </w:rPr>
              <w:t xml:space="preserve">　・・・・・・・・・・・・・・・・・・・・・・・・・・・・・</w:t>
            </w:r>
            <w:r w:rsidRPr="00F7732F">
              <w:rPr>
                <w:rFonts w:ascii="HGPｺﾞｼｯｸM" w:eastAsia="HGPｺﾞｼｯｸM" w:hAnsi="Meiryo UI" w:cs="Meiryo UI" w:hint="eastAsia"/>
                <w:caps/>
                <w:sz w:val="24"/>
                <w:szCs w:val="24"/>
              </w:rPr>
              <w:t>・・・・・・・・・</w:t>
            </w:r>
            <w:r w:rsidR="004762EA">
              <w:rPr>
                <w:rFonts w:ascii="HGPｺﾞｼｯｸM" w:eastAsia="HGPｺﾞｼｯｸM" w:hAnsi="Meiryo UI" w:cs="Meiryo UI" w:hint="eastAsia"/>
                <w:caps/>
                <w:sz w:val="24"/>
                <w:szCs w:val="24"/>
              </w:rPr>
              <w:t>・</w:t>
            </w:r>
            <w:r w:rsidRPr="00F7732F">
              <w:rPr>
                <w:rFonts w:ascii="HGPｺﾞｼｯｸM" w:eastAsia="HGPｺﾞｼｯｸM" w:hAnsi="Meiryo UI" w:cs="Meiryo UI" w:hint="eastAsia"/>
                <w:caps/>
                <w:sz w:val="24"/>
                <w:szCs w:val="24"/>
              </w:rPr>
              <w:t>・</w:t>
            </w:r>
          </w:p>
        </w:tc>
        <w:tc>
          <w:tcPr>
            <w:tcW w:w="496" w:type="dxa"/>
            <w:vAlign w:val="center"/>
          </w:tcPr>
          <w:p w:rsidR="00E211B1" w:rsidRPr="00F7732F" w:rsidRDefault="004871CF" w:rsidP="00E22B5D">
            <w:pPr>
              <w:spacing w:line="400" w:lineRule="exact"/>
              <w:jc w:val="righ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10</w:t>
            </w:r>
          </w:p>
        </w:tc>
      </w:tr>
      <w:tr w:rsidR="007037A8" w:rsidRPr="00F7732F" w:rsidTr="00E22B5D">
        <w:tc>
          <w:tcPr>
            <w:tcW w:w="7940" w:type="dxa"/>
            <w:vAlign w:val="center"/>
          </w:tcPr>
          <w:p w:rsidR="00E211B1" w:rsidRPr="00F7732F" w:rsidRDefault="00E211B1" w:rsidP="00E22B5D">
            <w:pPr>
              <w:spacing w:line="400" w:lineRule="exact"/>
              <w:ind w:left="284"/>
              <w:rPr>
                <w:rFonts w:ascii="HGPｺﾞｼｯｸM" w:eastAsia="HGPｺﾞｼｯｸM" w:hAnsi="Meiryo UI" w:cs="Meiryo UI"/>
                <w:caps/>
                <w:sz w:val="24"/>
                <w:szCs w:val="21"/>
              </w:rPr>
            </w:pP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E22B5D" w:rsidRPr="00F7732F" w:rsidTr="00E22B5D">
        <w:tc>
          <w:tcPr>
            <w:tcW w:w="7940" w:type="dxa"/>
            <w:vAlign w:val="center"/>
          </w:tcPr>
          <w:p w:rsidR="00E22B5D" w:rsidRPr="00F7732F" w:rsidRDefault="00E22B5D" w:rsidP="00E22B5D">
            <w:pPr>
              <w:spacing w:line="400" w:lineRule="exac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4"/>
              </w:rPr>
              <w:t>第５章　訪日外国人への対応</w:t>
            </w:r>
          </w:p>
        </w:tc>
        <w:tc>
          <w:tcPr>
            <w:tcW w:w="496" w:type="dxa"/>
            <w:vAlign w:val="center"/>
          </w:tcPr>
          <w:p w:rsidR="00E22B5D" w:rsidRPr="00F7732F" w:rsidRDefault="00E22B5D"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5-1．関係機関との連携体制の強化　・・・・・・・・・・・・・・・・・・・・・・・・・・・・・・</w:t>
            </w:r>
          </w:p>
        </w:tc>
        <w:tc>
          <w:tcPr>
            <w:tcW w:w="496" w:type="dxa"/>
            <w:vAlign w:val="center"/>
          </w:tcPr>
          <w:p w:rsidR="00E211B1" w:rsidRPr="00F7732F" w:rsidRDefault="00000891"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4871CF">
              <w:rPr>
                <w:rFonts w:ascii="HGPｺﾞｼｯｸM" w:eastAsia="HGPｺﾞｼｯｸM" w:hAnsi="Meiryo UI" w:cs="Meiryo UI" w:hint="eastAsia"/>
                <w:caps/>
                <w:sz w:val="24"/>
                <w:szCs w:val="21"/>
              </w:rPr>
              <w:t>1</w:t>
            </w:r>
          </w:p>
        </w:tc>
      </w:tr>
      <w:tr w:rsidR="00E22B5D" w:rsidRPr="00F7732F" w:rsidTr="00E22B5D">
        <w:tc>
          <w:tcPr>
            <w:tcW w:w="7940" w:type="dxa"/>
            <w:vAlign w:val="center"/>
          </w:tcPr>
          <w:p w:rsidR="00E22B5D"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5-2．SNS等を活用した訪日外国人等の視点に立った情報提供　・・・・・・・・</w:t>
            </w:r>
          </w:p>
        </w:tc>
        <w:tc>
          <w:tcPr>
            <w:tcW w:w="496" w:type="dxa"/>
            <w:vAlign w:val="center"/>
          </w:tcPr>
          <w:p w:rsidR="00E22B5D" w:rsidRPr="00F7732F" w:rsidRDefault="00000891"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4871CF">
              <w:rPr>
                <w:rFonts w:ascii="HGPｺﾞｼｯｸM" w:eastAsia="HGPｺﾞｼｯｸM" w:hAnsi="Meiryo UI" w:cs="Meiryo UI" w:hint="eastAsia"/>
                <w:caps/>
                <w:sz w:val="24"/>
                <w:szCs w:val="21"/>
              </w:rPr>
              <w:t>1</w:t>
            </w:r>
          </w:p>
        </w:tc>
      </w:tr>
      <w:tr w:rsidR="00E22B5D" w:rsidRPr="00F7732F" w:rsidTr="00E22B5D">
        <w:tc>
          <w:tcPr>
            <w:tcW w:w="7940" w:type="dxa"/>
            <w:vAlign w:val="center"/>
          </w:tcPr>
          <w:p w:rsidR="00E22B5D"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5-3．多言語対応が可能な拠点づくり　・・・・・・・・・・・・・・・・・・・・・・・・</w:t>
            </w:r>
            <w:r w:rsidR="004762EA">
              <w:rPr>
                <w:rFonts w:ascii="HGPｺﾞｼｯｸM" w:eastAsia="HGPｺﾞｼｯｸM" w:hAnsi="Meiryo UI" w:cs="Meiryo UI" w:hint="eastAsia"/>
                <w:caps/>
                <w:sz w:val="24"/>
                <w:szCs w:val="21"/>
              </w:rPr>
              <w:t>・</w:t>
            </w:r>
            <w:r w:rsidRPr="00F7732F">
              <w:rPr>
                <w:rFonts w:ascii="HGPｺﾞｼｯｸM" w:eastAsia="HGPｺﾞｼｯｸM" w:hAnsi="Meiryo UI" w:cs="Meiryo UI" w:hint="eastAsia"/>
                <w:caps/>
                <w:sz w:val="24"/>
                <w:szCs w:val="21"/>
              </w:rPr>
              <w:t>・・・・・</w:t>
            </w:r>
          </w:p>
        </w:tc>
        <w:tc>
          <w:tcPr>
            <w:tcW w:w="496" w:type="dxa"/>
            <w:vAlign w:val="center"/>
          </w:tcPr>
          <w:p w:rsidR="00E22B5D" w:rsidRPr="00F7732F" w:rsidRDefault="00000891"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4871CF">
              <w:rPr>
                <w:rFonts w:ascii="HGPｺﾞｼｯｸM" w:eastAsia="HGPｺﾞｼｯｸM" w:hAnsi="Meiryo UI" w:cs="Meiryo UI" w:hint="eastAsia"/>
                <w:caps/>
                <w:sz w:val="24"/>
                <w:szCs w:val="21"/>
              </w:rPr>
              <w:t>2</w:t>
            </w:r>
          </w:p>
        </w:tc>
      </w:tr>
      <w:tr w:rsidR="00E22B5D" w:rsidRPr="00F7732F" w:rsidTr="00E22B5D">
        <w:tc>
          <w:tcPr>
            <w:tcW w:w="7940" w:type="dxa"/>
            <w:vAlign w:val="center"/>
          </w:tcPr>
          <w:p w:rsidR="00E22B5D"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5-4．避難所における多言語対応の強化　・・・・・・・・・・・・・・・・・・・・・・・・・・・</w:t>
            </w:r>
          </w:p>
        </w:tc>
        <w:tc>
          <w:tcPr>
            <w:tcW w:w="496" w:type="dxa"/>
            <w:vAlign w:val="center"/>
          </w:tcPr>
          <w:p w:rsidR="00E22B5D" w:rsidRPr="00F7732F" w:rsidRDefault="00000891"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4871CF">
              <w:rPr>
                <w:rFonts w:ascii="HGPｺﾞｼｯｸM" w:eastAsia="HGPｺﾞｼｯｸM" w:hAnsi="Meiryo UI" w:cs="Meiryo UI" w:hint="eastAsia"/>
                <w:caps/>
                <w:sz w:val="24"/>
                <w:szCs w:val="21"/>
              </w:rPr>
              <w:t>3</w:t>
            </w:r>
          </w:p>
        </w:tc>
      </w:tr>
      <w:tr w:rsidR="00E22B5D" w:rsidRPr="00F7732F" w:rsidTr="00E22B5D">
        <w:tc>
          <w:tcPr>
            <w:tcW w:w="7940" w:type="dxa"/>
            <w:vAlign w:val="center"/>
          </w:tcPr>
          <w:p w:rsidR="00E22B5D"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5-5．その他　・・・・・・・・・・・・・・・・・・・・・・・・・・・・・</w:t>
            </w:r>
            <w:r w:rsidR="002A2256" w:rsidRPr="00F7732F">
              <w:rPr>
                <w:rFonts w:ascii="HGPｺﾞｼｯｸM" w:eastAsia="HGPｺﾞｼｯｸM" w:hAnsi="Meiryo UI" w:cs="Meiryo UI" w:hint="eastAsia"/>
                <w:caps/>
                <w:sz w:val="24"/>
                <w:szCs w:val="21"/>
              </w:rPr>
              <w:t>・・・・・・・・・・・・・・・・・・・・・</w:t>
            </w:r>
          </w:p>
        </w:tc>
        <w:tc>
          <w:tcPr>
            <w:tcW w:w="496" w:type="dxa"/>
            <w:vAlign w:val="center"/>
          </w:tcPr>
          <w:p w:rsidR="00E22B5D" w:rsidRPr="00F7732F" w:rsidRDefault="00000891"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4871CF">
              <w:rPr>
                <w:rFonts w:ascii="HGPｺﾞｼｯｸM" w:eastAsia="HGPｺﾞｼｯｸM" w:hAnsi="Meiryo UI" w:cs="Meiryo UI" w:hint="eastAsia"/>
                <w:caps/>
                <w:sz w:val="24"/>
                <w:szCs w:val="21"/>
              </w:rPr>
              <w:t>3</w:t>
            </w: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第６章</w:t>
            </w:r>
            <w:r w:rsidRPr="00F7732F">
              <w:rPr>
                <w:rFonts w:ascii="HGPｺﾞｼｯｸM" w:eastAsia="HGPｺﾞｼｯｸM" w:hAnsi="Meiryo UI" w:cs="Meiryo UI" w:hint="eastAsia"/>
                <w:caps/>
                <w:sz w:val="22"/>
                <w:szCs w:val="21"/>
              </w:rPr>
              <w:t xml:space="preserve">　</w:t>
            </w:r>
            <w:r w:rsidR="00DF79EA" w:rsidRPr="00F7732F">
              <w:rPr>
                <w:rFonts w:ascii="HGPｺﾞｼｯｸM" w:eastAsia="HGPｺﾞｼｯｸM" w:hAnsi="Meiryo UI" w:cs="Meiryo UI" w:hint="eastAsia"/>
                <w:caps/>
                <w:sz w:val="22"/>
                <w:szCs w:val="21"/>
              </w:rPr>
              <w:t xml:space="preserve">大阪府北部を震源とする地震では顕在化しなかった課題への対応　</w:t>
            </w:r>
            <w:r w:rsidR="00DF79EA" w:rsidRPr="00F7732F">
              <w:rPr>
                <w:rFonts w:ascii="HGPｺﾞｼｯｸM" w:eastAsia="HGPｺﾞｼｯｸM" w:hAnsi="Meiryo UI" w:cs="Meiryo UI" w:hint="eastAsia"/>
                <w:caps/>
                <w:sz w:val="24"/>
                <w:szCs w:val="21"/>
              </w:rPr>
              <w:t>・・・</w:t>
            </w:r>
            <w:r w:rsidR="00F7732F">
              <w:rPr>
                <w:rFonts w:ascii="HGPｺﾞｼｯｸM" w:eastAsia="HGPｺﾞｼｯｸM" w:hAnsi="Meiryo UI" w:cs="Meiryo UI" w:hint="eastAsia"/>
                <w:caps/>
                <w:sz w:val="24"/>
                <w:szCs w:val="21"/>
              </w:rPr>
              <w:t>・・・</w:t>
            </w:r>
          </w:p>
        </w:tc>
        <w:tc>
          <w:tcPr>
            <w:tcW w:w="496" w:type="dxa"/>
            <w:vAlign w:val="center"/>
          </w:tcPr>
          <w:p w:rsidR="00E211B1" w:rsidRPr="00F7732F" w:rsidRDefault="00000891"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4871CF">
              <w:rPr>
                <w:rFonts w:ascii="HGPｺﾞｼｯｸM" w:eastAsia="HGPｺﾞｼｯｸM" w:hAnsi="Meiryo UI" w:cs="Meiryo UI" w:hint="eastAsia"/>
                <w:caps/>
                <w:sz w:val="24"/>
                <w:szCs w:val="21"/>
              </w:rPr>
              <w:t>4</w:t>
            </w:r>
          </w:p>
        </w:tc>
      </w:tr>
    </w:tbl>
    <w:p w:rsidR="002D18EA" w:rsidRPr="00F7732F" w:rsidRDefault="002D18EA" w:rsidP="00E211B1">
      <w:pPr>
        <w:jc w:val="left"/>
        <w:rPr>
          <w:rFonts w:ascii="HGPｺﾞｼｯｸM" w:eastAsia="HGPｺﾞｼｯｸM" w:hAnsiTheme="minorEastAsia" w:cs="Meiryo UI"/>
          <w:caps/>
          <w:sz w:val="24"/>
          <w:szCs w:val="21"/>
        </w:rPr>
      </w:pPr>
    </w:p>
    <w:p w:rsidR="002D18EA" w:rsidRPr="00F7732F" w:rsidRDefault="002D18EA" w:rsidP="00E211B1">
      <w:pPr>
        <w:jc w:val="left"/>
        <w:rPr>
          <w:rFonts w:ascii="HGPｺﾞｼｯｸM" w:eastAsia="HGPｺﾞｼｯｸM" w:hAnsiTheme="minorEastAsia" w:cs="Meiryo UI"/>
          <w:caps/>
          <w:sz w:val="24"/>
          <w:szCs w:val="21"/>
        </w:rPr>
      </w:pPr>
    </w:p>
    <w:p w:rsidR="00E211B1" w:rsidRPr="00F7732F" w:rsidRDefault="00E211B1" w:rsidP="00E211B1">
      <w:pPr>
        <w:jc w:val="left"/>
        <w:rPr>
          <w:rFonts w:ascii="HGPｺﾞｼｯｸM" w:eastAsia="HGPｺﾞｼｯｸM" w:hAnsiTheme="minorEastAsia" w:cs="Meiryo UI"/>
          <w:caps/>
          <w:sz w:val="24"/>
          <w:szCs w:val="21"/>
        </w:rPr>
      </w:pPr>
      <w:r w:rsidRPr="00F7732F">
        <w:rPr>
          <w:rFonts w:ascii="HGPｺﾞｼｯｸM" w:eastAsia="HGPｺﾞｼｯｸM" w:hAnsiTheme="minorEastAsia" w:cs="Meiryo UI" w:hint="eastAsia"/>
          <w:caps/>
          <w:sz w:val="24"/>
          <w:szCs w:val="21"/>
        </w:rPr>
        <w:t>―目　次―</w:t>
      </w:r>
    </w:p>
    <w:p w:rsidR="00E211B1" w:rsidRPr="00F7732F" w:rsidRDefault="00E211B1" w:rsidP="00E211B1">
      <w:pPr>
        <w:jc w:val="left"/>
        <w:rPr>
          <w:rFonts w:ascii="HGPｺﾞｼｯｸM" w:eastAsia="HGPｺﾞｼｯｸM" w:hAnsiTheme="minorEastAsia" w:cs="Meiryo UI"/>
          <w:caps/>
          <w:sz w:val="24"/>
          <w:szCs w:val="21"/>
        </w:rPr>
      </w:pPr>
    </w:p>
    <w:p w:rsidR="00E211B1" w:rsidRPr="00F7732F" w:rsidRDefault="00E211B1" w:rsidP="00E211B1">
      <w:pPr>
        <w:jc w:val="left"/>
        <w:rPr>
          <w:rFonts w:ascii="HGPｺﾞｼｯｸM" w:eastAsia="HGPｺﾞｼｯｸM" w:hAnsiTheme="minorEastAsia" w:cs="Meiryo UI"/>
          <w:caps/>
          <w:sz w:val="24"/>
          <w:szCs w:val="21"/>
        </w:rPr>
      </w:pPr>
    </w:p>
    <w:p w:rsidR="007E216C" w:rsidRDefault="007E216C" w:rsidP="00E211B1">
      <w:pPr>
        <w:ind w:firstLineChars="100" w:firstLine="281"/>
        <w:rPr>
          <w:rFonts w:ascii="HGPｺﾞｼｯｸM" w:eastAsia="HGPｺﾞｼｯｸM" w:hAnsi="Meiryo UI" w:cs="Meiryo UI"/>
          <w:b/>
          <w:caps/>
          <w:sz w:val="28"/>
          <w:szCs w:val="21"/>
        </w:rPr>
      </w:pPr>
    </w:p>
    <w:p w:rsidR="00E211B1" w:rsidRPr="00BB4FB9" w:rsidRDefault="00E211B1" w:rsidP="00E211B1">
      <w:pPr>
        <w:ind w:firstLineChars="100" w:firstLine="281"/>
        <w:rPr>
          <w:rFonts w:ascii="HGPｺﾞｼｯｸM" w:eastAsia="HGPｺﾞｼｯｸM" w:hAnsi="Meiryo UI" w:cs="Meiryo UI"/>
          <w:b/>
          <w:caps/>
          <w:sz w:val="28"/>
          <w:szCs w:val="21"/>
        </w:rPr>
        <w:sectPr w:rsidR="00E211B1" w:rsidRPr="00BB4FB9" w:rsidSect="00E540BC">
          <w:pgSz w:w="11906" w:h="16838"/>
          <w:pgMar w:top="1134" w:right="1701" w:bottom="567" w:left="1701" w:header="851" w:footer="992" w:gutter="0"/>
          <w:cols w:space="425"/>
          <w:titlePg/>
          <w:docGrid w:type="lines" w:linePitch="360"/>
        </w:sectPr>
      </w:pPr>
    </w:p>
    <w:p w:rsidR="007E216C" w:rsidRPr="00BB4FB9" w:rsidRDefault="007E216C" w:rsidP="00963D6A">
      <w:pPr>
        <w:rPr>
          <w:rFonts w:ascii="HGPｺﾞｼｯｸM" w:eastAsia="HGPｺﾞｼｯｸM" w:hAnsi="Meiryo UI" w:cs="Meiryo UI"/>
          <w:b/>
          <w:caps/>
          <w:sz w:val="28"/>
          <w:szCs w:val="21"/>
        </w:rPr>
        <w:sectPr w:rsidR="007E216C" w:rsidRPr="00BB4FB9" w:rsidSect="007E216C">
          <w:type w:val="continuous"/>
          <w:pgSz w:w="11906" w:h="16838"/>
          <w:pgMar w:top="1985" w:right="1701" w:bottom="1701" w:left="1701" w:header="851" w:footer="992" w:gutter="0"/>
          <w:cols w:space="425"/>
          <w:docGrid w:type="lines" w:linePitch="360"/>
        </w:sectPr>
      </w:pPr>
    </w:p>
    <w:p w:rsidR="007E216C" w:rsidRPr="00BB4FB9" w:rsidRDefault="007E216C" w:rsidP="00963D6A">
      <w:pPr>
        <w:rPr>
          <w:rFonts w:ascii="HGPｺﾞｼｯｸM" w:eastAsia="HGPｺﾞｼｯｸM" w:hAnsi="Meiryo UI" w:cs="Meiryo UI"/>
          <w:b/>
          <w:caps/>
          <w:sz w:val="28"/>
          <w:szCs w:val="21"/>
        </w:rPr>
        <w:sectPr w:rsidR="007E216C" w:rsidRPr="00BB4FB9" w:rsidSect="007E216C">
          <w:type w:val="continuous"/>
          <w:pgSz w:w="11906" w:h="16838"/>
          <w:pgMar w:top="1985" w:right="1701" w:bottom="1701" w:left="1701" w:header="851" w:footer="992" w:gutter="0"/>
          <w:cols w:space="425"/>
          <w:docGrid w:type="lines" w:linePitch="360"/>
        </w:sectPr>
      </w:pPr>
    </w:p>
    <w:p w:rsidR="00B901E0" w:rsidRPr="00BB4FB9" w:rsidRDefault="00A26D0D" w:rsidP="00963D6A">
      <w:pPr>
        <w:rPr>
          <w:rFonts w:ascii="HGPｺﾞｼｯｸM" w:eastAsia="HGPｺﾞｼｯｸM" w:hAnsi="Meiryo UI" w:cs="Meiryo UI"/>
          <w:b/>
          <w:caps/>
          <w:sz w:val="28"/>
          <w:szCs w:val="21"/>
        </w:rPr>
      </w:pPr>
      <w:r w:rsidRPr="00BB4FB9">
        <w:rPr>
          <w:rFonts w:ascii="HGPｺﾞｼｯｸM" w:eastAsia="HGPｺﾞｼｯｸM" w:hAnsi="Meiryo UI" w:cs="Meiryo UI" w:hint="eastAsia"/>
          <w:b/>
          <w:caps/>
          <w:sz w:val="28"/>
          <w:szCs w:val="21"/>
        </w:rPr>
        <w:lastRenderedPageBreak/>
        <w:t>第</w:t>
      </w:r>
      <w:r w:rsidR="00EC4D07">
        <w:rPr>
          <w:rFonts w:ascii="HGPｺﾞｼｯｸM" w:eastAsia="HGPｺﾞｼｯｸM" w:hAnsi="Meiryo UI" w:cs="Meiryo UI" w:hint="eastAsia"/>
          <w:b/>
          <w:caps/>
          <w:sz w:val="28"/>
          <w:szCs w:val="21"/>
        </w:rPr>
        <w:t>１</w:t>
      </w:r>
      <w:r w:rsidRPr="00BB4FB9">
        <w:rPr>
          <w:rFonts w:ascii="HGPｺﾞｼｯｸM" w:eastAsia="HGPｺﾞｼｯｸM" w:hAnsi="Meiryo UI" w:cs="Meiryo UI" w:hint="eastAsia"/>
          <w:b/>
          <w:caps/>
          <w:sz w:val="28"/>
          <w:szCs w:val="21"/>
        </w:rPr>
        <w:t>章</w:t>
      </w:r>
      <w:r w:rsidR="00804F6F" w:rsidRPr="00BB4FB9">
        <w:rPr>
          <w:rFonts w:ascii="HGPｺﾞｼｯｸM" w:eastAsia="HGPｺﾞｼｯｸM" w:hAnsi="Meiryo UI" w:cs="Meiryo UI" w:hint="eastAsia"/>
          <w:b/>
          <w:caps/>
          <w:sz w:val="28"/>
          <w:szCs w:val="21"/>
        </w:rPr>
        <w:t xml:space="preserve">　南海</w:t>
      </w:r>
      <w:r w:rsidR="00963D6A" w:rsidRPr="00BB4FB9">
        <w:rPr>
          <w:rFonts w:ascii="HGPｺﾞｼｯｸM" w:eastAsia="HGPｺﾞｼｯｸM" w:hAnsi="Meiryo UI" w:cs="Meiryo UI" w:hint="eastAsia"/>
          <w:b/>
          <w:caps/>
          <w:sz w:val="28"/>
          <w:szCs w:val="21"/>
        </w:rPr>
        <w:t>トラフ地震対応強化策検討委員会について</w:t>
      </w:r>
    </w:p>
    <w:p w:rsidR="00963D6A" w:rsidRPr="00FB3EF8" w:rsidRDefault="00512D46" w:rsidP="00EC4D07">
      <w:pPr>
        <w:pStyle w:val="ac"/>
        <w:numPr>
          <w:ilvl w:val="0"/>
          <w:numId w:val="30"/>
        </w:numPr>
        <w:ind w:leftChars="0" w:left="567"/>
        <w:rPr>
          <w:rFonts w:ascii="HGPｺﾞｼｯｸM" w:eastAsia="HGPｺﾞｼｯｸM" w:hAnsi="Meiryo UI" w:cs="Meiryo UI"/>
          <w:b/>
          <w:caps/>
          <w:sz w:val="24"/>
          <w:szCs w:val="21"/>
        </w:rPr>
      </w:pPr>
      <w:r w:rsidRPr="00FB3EF8">
        <w:rPr>
          <w:rFonts w:ascii="HGPｺﾞｼｯｸM" w:eastAsia="HGPｺﾞｼｯｸM" w:hAnsi="Meiryo UI" w:cs="Meiryo UI" w:hint="eastAsia"/>
          <w:b/>
          <w:caps/>
          <w:sz w:val="24"/>
          <w:szCs w:val="21"/>
        </w:rPr>
        <w:t>設置目的</w:t>
      </w:r>
    </w:p>
    <w:p w:rsidR="003F270E" w:rsidRPr="00BB4FB9" w:rsidRDefault="00963D6A" w:rsidP="00705C99">
      <w:pPr>
        <w:spacing w:line="276" w:lineRule="auto"/>
        <w:ind w:leftChars="200" w:left="420" w:firstLineChars="100" w:firstLine="220"/>
        <w:rPr>
          <w:rFonts w:asciiTheme="minorEastAsia" w:hAnsiTheme="minorEastAsia" w:cs="Meiryo UI"/>
          <w:caps/>
          <w:sz w:val="22"/>
          <w:szCs w:val="21"/>
        </w:rPr>
      </w:pPr>
      <w:r w:rsidRPr="00BB4FB9">
        <w:rPr>
          <w:rFonts w:asciiTheme="minorEastAsia" w:hAnsiTheme="minorEastAsia" w:cs="Meiryo UI" w:hint="eastAsia"/>
          <w:caps/>
          <w:sz w:val="22"/>
          <w:szCs w:val="21"/>
        </w:rPr>
        <w:t>大阪府では</w:t>
      </w:r>
      <w:r w:rsidR="002615F7" w:rsidRPr="00BB4FB9">
        <w:rPr>
          <w:rFonts w:asciiTheme="minorEastAsia" w:hAnsiTheme="minorEastAsia" w:cs="Meiryo UI" w:hint="eastAsia"/>
          <w:caps/>
          <w:sz w:val="22"/>
          <w:szCs w:val="21"/>
        </w:rPr>
        <w:t>、</w:t>
      </w:r>
      <w:r w:rsidRPr="00BB4FB9">
        <w:rPr>
          <w:rFonts w:asciiTheme="minorEastAsia" w:hAnsiTheme="minorEastAsia" w:cs="Meiryo UI" w:hint="eastAsia"/>
          <w:caps/>
          <w:sz w:val="22"/>
          <w:szCs w:val="21"/>
        </w:rPr>
        <w:t>これまで府の初動体制の整備を初め、防災関係機関との連携強化や建築物の耐震化など、上町断層帯地震や東南海・南海地震の被害想定を対象とした被害軽減対策に取り組んで</w:t>
      </w:r>
      <w:r w:rsidR="003F270E" w:rsidRPr="00BB4FB9">
        <w:rPr>
          <w:rFonts w:asciiTheme="minorEastAsia" w:hAnsiTheme="minorEastAsia" w:cs="Meiryo UI" w:hint="eastAsia"/>
          <w:caps/>
          <w:sz w:val="22"/>
          <w:szCs w:val="21"/>
        </w:rPr>
        <w:t>きた。</w:t>
      </w:r>
    </w:p>
    <w:p w:rsidR="00963D6A" w:rsidRPr="00BB4FB9" w:rsidRDefault="00963D6A" w:rsidP="00705C99">
      <w:pPr>
        <w:spacing w:line="276" w:lineRule="auto"/>
        <w:ind w:leftChars="200" w:left="420" w:firstLineChars="100" w:firstLine="220"/>
        <w:rPr>
          <w:rFonts w:asciiTheme="minorEastAsia" w:hAnsiTheme="minorEastAsia" w:cs="Meiryo UI"/>
          <w:caps/>
          <w:sz w:val="22"/>
          <w:szCs w:val="21"/>
        </w:rPr>
      </w:pPr>
      <w:r w:rsidRPr="00BB4FB9">
        <w:rPr>
          <w:rFonts w:asciiTheme="minorEastAsia" w:hAnsiTheme="minorEastAsia" w:cs="Meiryo UI" w:hint="eastAsia"/>
          <w:caps/>
          <w:sz w:val="22"/>
          <w:szCs w:val="21"/>
        </w:rPr>
        <w:t>加えて</w:t>
      </w:r>
      <w:r w:rsidR="00BE1D8E" w:rsidRPr="00BB4FB9">
        <w:rPr>
          <w:rFonts w:asciiTheme="minorEastAsia" w:hAnsiTheme="minorEastAsia" w:cs="Meiryo UI" w:hint="eastAsia"/>
          <w:caps/>
          <w:sz w:val="22"/>
          <w:szCs w:val="21"/>
        </w:rPr>
        <w:t>、</w:t>
      </w:r>
      <w:r w:rsidRPr="00BB4FB9">
        <w:rPr>
          <w:rFonts w:asciiTheme="minorEastAsia" w:hAnsiTheme="minorEastAsia" w:cs="Meiryo UI" w:hint="eastAsia"/>
          <w:caps/>
          <w:sz w:val="22"/>
          <w:szCs w:val="21"/>
        </w:rPr>
        <w:t>平成27年３月には、南海トラフ巨大地震を想定した</w:t>
      </w:r>
      <w:r w:rsidR="003F270E" w:rsidRPr="00BB4FB9">
        <w:rPr>
          <w:rFonts w:asciiTheme="minorEastAsia" w:hAnsiTheme="minorEastAsia" w:cs="Meiryo UI" w:hint="eastAsia"/>
          <w:caps/>
          <w:sz w:val="22"/>
          <w:szCs w:val="21"/>
        </w:rPr>
        <w:t>『</w:t>
      </w:r>
      <w:r w:rsidRPr="00BB4FB9">
        <w:rPr>
          <w:rFonts w:asciiTheme="minorEastAsia" w:hAnsiTheme="minorEastAsia" w:cs="Meiryo UI" w:hint="eastAsia"/>
          <w:caps/>
          <w:sz w:val="22"/>
          <w:szCs w:val="21"/>
        </w:rPr>
        <w:t>新・大阪府地震防災アクションプラン</w:t>
      </w:r>
      <w:r w:rsidR="003F270E" w:rsidRPr="00BB4FB9">
        <w:rPr>
          <w:rFonts w:asciiTheme="minorEastAsia" w:hAnsiTheme="minorEastAsia" w:cs="Meiryo UI" w:hint="eastAsia"/>
          <w:caps/>
          <w:sz w:val="22"/>
          <w:szCs w:val="21"/>
        </w:rPr>
        <w:t>』</w:t>
      </w:r>
      <w:r w:rsidRPr="00BB4FB9">
        <w:rPr>
          <w:rFonts w:asciiTheme="minorEastAsia" w:hAnsiTheme="minorEastAsia" w:cs="Meiryo UI" w:hint="eastAsia"/>
          <w:caps/>
          <w:sz w:val="22"/>
          <w:szCs w:val="21"/>
        </w:rPr>
        <w:t>を策定し、防潮堤の液状化対策や880万人訓練など100のアクションを取りまとめ、ハード、ソフト両面での取り組みを進めてきた。</w:t>
      </w:r>
    </w:p>
    <w:p w:rsidR="003F270E" w:rsidRPr="00BB4FB9" w:rsidRDefault="00963D6A" w:rsidP="00705C99">
      <w:pPr>
        <w:spacing w:line="276" w:lineRule="auto"/>
        <w:ind w:leftChars="200" w:left="420" w:firstLineChars="100" w:firstLine="220"/>
        <w:rPr>
          <w:rFonts w:asciiTheme="minorEastAsia" w:hAnsiTheme="minorEastAsia" w:cs="Meiryo UI"/>
          <w:caps/>
          <w:sz w:val="22"/>
          <w:szCs w:val="21"/>
        </w:rPr>
      </w:pPr>
      <w:r w:rsidRPr="00BB4FB9">
        <w:rPr>
          <w:rFonts w:asciiTheme="minorEastAsia" w:hAnsiTheme="minorEastAsia" w:cs="Meiryo UI" w:hint="eastAsia"/>
          <w:caps/>
          <w:sz w:val="22"/>
          <w:szCs w:val="21"/>
        </w:rPr>
        <w:t>この検討委員会は、平成30年６月18日に発生した</w:t>
      </w:r>
      <w:r w:rsidR="00BE1D8E" w:rsidRPr="00BB4FB9">
        <w:rPr>
          <w:rFonts w:asciiTheme="minorEastAsia" w:hAnsiTheme="minorEastAsia" w:cs="Meiryo UI" w:hint="eastAsia"/>
          <w:caps/>
          <w:sz w:val="22"/>
          <w:szCs w:val="21"/>
        </w:rPr>
        <w:t>、大阪府北部を震源とする地震における対応を踏まえ、南海トラフ</w:t>
      </w:r>
      <w:r w:rsidRPr="00BB4FB9">
        <w:rPr>
          <w:rFonts w:asciiTheme="minorEastAsia" w:hAnsiTheme="minorEastAsia" w:cs="Meiryo UI" w:hint="eastAsia"/>
          <w:caps/>
          <w:sz w:val="22"/>
          <w:szCs w:val="21"/>
        </w:rPr>
        <w:t>地震を想定し、さらに強化すべき事項を検討のうえ</w:t>
      </w:r>
      <w:r w:rsidR="003F270E" w:rsidRPr="00BB4FB9">
        <w:rPr>
          <w:rFonts w:asciiTheme="minorEastAsia" w:hAnsiTheme="minorEastAsia" w:cs="Meiryo UI" w:hint="eastAsia"/>
          <w:caps/>
          <w:sz w:val="22"/>
          <w:szCs w:val="21"/>
        </w:rPr>
        <w:t>、</w:t>
      </w:r>
      <w:r w:rsidRPr="00BB4FB9">
        <w:rPr>
          <w:rFonts w:asciiTheme="minorEastAsia" w:hAnsiTheme="minorEastAsia" w:cs="Meiryo UI" w:hint="eastAsia"/>
          <w:caps/>
          <w:sz w:val="22"/>
          <w:szCs w:val="21"/>
        </w:rPr>
        <w:t>対策の推進に活かすことを目的</w:t>
      </w:r>
      <w:r w:rsidR="002615F7" w:rsidRPr="00BB4FB9">
        <w:rPr>
          <w:rFonts w:asciiTheme="minorEastAsia" w:hAnsiTheme="minorEastAsia" w:cs="Meiryo UI" w:hint="eastAsia"/>
          <w:caps/>
          <w:sz w:val="22"/>
          <w:szCs w:val="21"/>
        </w:rPr>
        <w:t>に7月11日に設置されたものである</w:t>
      </w:r>
      <w:r w:rsidRPr="00BB4FB9">
        <w:rPr>
          <w:rFonts w:asciiTheme="minorEastAsia" w:hAnsiTheme="minorEastAsia" w:cs="Meiryo UI" w:hint="eastAsia"/>
          <w:caps/>
          <w:sz w:val="22"/>
          <w:szCs w:val="21"/>
        </w:rPr>
        <w:t>。</w:t>
      </w:r>
    </w:p>
    <w:p w:rsidR="00963D6A" w:rsidRPr="00BB4FB9" w:rsidRDefault="002615F7" w:rsidP="00705C99">
      <w:pPr>
        <w:spacing w:line="276" w:lineRule="auto"/>
        <w:ind w:leftChars="200" w:left="420" w:firstLineChars="100" w:firstLine="220"/>
        <w:rPr>
          <w:rFonts w:asciiTheme="minorEastAsia" w:hAnsiTheme="minorEastAsia" w:cs="Meiryo UI"/>
          <w:caps/>
          <w:sz w:val="22"/>
          <w:szCs w:val="21"/>
        </w:rPr>
      </w:pPr>
      <w:r w:rsidRPr="00BB4FB9">
        <w:rPr>
          <w:rFonts w:asciiTheme="minorEastAsia" w:hAnsiTheme="minorEastAsia" w:cs="Meiryo UI" w:hint="eastAsia"/>
          <w:caps/>
          <w:sz w:val="22"/>
          <w:szCs w:val="21"/>
        </w:rPr>
        <w:t>なお、</w:t>
      </w:r>
      <w:r w:rsidR="00963D6A" w:rsidRPr="00BB4FB9">
        <w:rPr>
          <w:rFonts w:asciiTheme="minorEastAsia" w:hAnsiTheme="minorEastAsia" w:cs="Meiryo UI" w:hint="eastAsia"/>
          <w:caps/>
          <w:sz w:val="22"/>
          <w:szCs w:val="21"/>
        </w:rPr>
        <w:t>条例に基づく府の付属機関である大阪府防災会議の部会として設置</w:t>
      </w:r>
      <w:r w:rsidR="009F677D">
        <w:rPr>
          <w:rFonts w:asciiTheme="minorEastAsia" w:hAnsiTheme="minorEastAsia" w:cs="Meiryo UI" w:hint="eastAsia"/>
          <w:caps/>
          <w:sz w:val="22"/>
          <w:szCs w:val="21"/>
        </w:rPr>
        <w:t>された</w:t>
      </w:r>
      <w:r w:rsidR="00963D6A" w:rsidRPr="00BB4FB9">
        <w:rPr>
          <w:rFonts w:asciiTheme="minorEastAsia" w:hAnsiTheme="minorEastAsia" w:cs="Meiryo UI" w:hint="eastAsia"/>
          <w:caps/>
          <w:sz w:val="22"/>
          <w:szCs w:val="21"/>
        </w:rPr>
        <w:t>。</w:t>
      </w:r>
    </w:p>
    <w:p w:rsidR="00CC0EEF" w:rsidRPr="00BB4FB9" w:rsidRDefault="00CC0EEF" w:rsidP="00E027FA">
      <w:pPr>
        <w:spacing w:line="276" w:lineRule="auto"/>
        <w:ind w:firstLineChars="100" w:firstLine="210"/>
        <w:rPr>
          <w:rFonts w:ascii="HGPｺﾞｼｯｸM" w:eastAsia="HGPｺﾞｼｯｸM" w:hAnsi="Meiryo UI" w:cs="Meiryo UI"/>
          <w:caps/>
          <w:szCs w:val="21"/>
        </w:rPr>
      </w:pPr>
    </w:p>
    <w:p w:rsidR="00B901E0" w:rsidRDefault="00963D6A" w:rsidP="00EC4D07">
      <w:pPr>
        <w:pStyle w:val="ac"/>
        <w:numPr>
          <w:ilvl w:val="0"/>
          <w:numId w:val="6"/>
        </w:numPr>
        <w:ind w:leftChars="0" w:left="567"/>
        <w:rPr>
          <w:rFonts w:ascii="HGPｺﾞｼｯｸM" w:eastAsia="HGPｺﾞｼｯｸM" w:hAnsi="Meiryo UI" w:cs="Meiryo UI"/>
          <w:b/>
          <w:caps/>
          <w:sz w:val="24"/>
          <w:szCs w:val="21"/>
        </w:rPr>
      </w:pPr>
      <w:r w:rsidRPr="00FB3EF8">
        <w:rPr>
          <w:rFonts w:ascii="HGPｺﾞｼｯｸM" w:eastAsia="HGPｺﾞｼｯｸM" w:hAnsi="Meiryo UI" w:cs="Meiryo UI" w:hint="eastAsia"/>
          <w:b/>
          <w:caps/>
          <w:sz w:val="24"/>
          <w:szCs w:val="21"/>
        </w:rPr>
        <w:t>委</w:t>
      </w:r>
      <w:r w:rsidR="00F7732F">
        <w:rPr>
          <w:rFonts w:ascii="HGPｺﾞｼｯｸM" w:eastAsia="HGPｺﾞｼｯｸM" w:hAnsi="Meiryo UI" w:cs="Meiryo UI" w:hint="eastAsia"/>
          <w:b/>
          <w:caps/>
          <w:sz w:val="24"/>
          <w:szCs w:val="21"/>
        </w:rPr>
        <w:t xml:space="preserve">　</w:t>
      </w:r>
      <w:r w:rsidRPr="00FB3EF8">
        <w:rPr>
          <w:rFonts w:ascii="HGPｺﾞｼｯｸM" w:eastAsia="HGPｺﾞｼｯｸM" w:hAnsi="Meiryo UI" w:cs="Meiryo UI" w:hint="eastAsia"/>
          <w:b/>
          <w:caps/>
          <w:sz w:val="24"/>
          <w:szCs w:val="21"/>
        </w:rPr>
        <w:t>員</w:t>
      </w:r>
    </w:p>
    <w:p w:rsidR="00FB3EF8" w:rsidRPr="00FB3EF8" w:rsidRDefault="00FB3EF8" w:rsidP="00FB3EF8">
      <w:pPr>
        <w:pStyle w:val="ac"/>
        <w:ind w:leftChars="0" w:left="426"/>
        <w:rPr>
          <w:rFonts w:ascii="HGPｺﾞｼｯｸM" w:eastAsia="HGPｺﾞｼｯｸM" w:hAnsi="Meiryo UI" w:cs="Meiryo UI"/>
          <w:b/>
          <w:caps/>
          <w:sz w:val="24"/>
          <w:szCs w:val="21"/>
        </w:rPr>
      </w:pPr>
    </w:p>
    <w:tbl>
      <w:tblPr>
        <w:tblStyle w:val="a3"/>
        <w:tblW w:w="8080" w:type="dxa"/>
        <w:tblInd w:w="392" w:type="dxa"/>
        <w:tblLook w:val="04A0" w:firstRow="1" w:lastRow="0" w:firstColumn="1" w:lastColumn="0" w:noHBand="0" w:noVBand="1"/>
      </w:tblPr>
      <w:tblGrid>
        <w:gridCol w:w="1516"/>
        <w:gridCol w:w="6564"/>
      </w:tblGrid>
      <w:tr w:rsidR="00963D6A" w:rsidRPr="00BB4FB9" w:rsidTr="000C19A1">
        <w:trPr>
          <w:trHeight w:val="576"/>
        </w:trPr>
        <w:tc>
          <w:tcPr>
            <w:tcW w:w="1516" w:type="dxa"/>
            <w:vAlign w:val="center"/>
          </w:tcPr>
          <w:p w:rsidR="00963D6A" w:rsidRPr="00BB4FB9" w:rsidRDefault="00963D6A" w:rsidP="000C19A1">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氏　名</w:t>
            </w:r>
          </w:p>
        </w:tc>
        <w:tc>
          <w:tcPr>
            <w:tcW w:w="6564" w:type="dxa"/>
            <w:vAlign w:val="center"/>
          </w:tcPr>
          <w:p w:rsidR="00963D6A" w:rsidRPr="00BB4FB9" w:rsidRDefault="00963D6A" w:rsidP="000C19A1">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役</w:t>
            </w:r>
            <w:r w:rsidR="000C19A1" w:rsidRPr="00BB4FB9">
              <w:rPr>
                <w:rFonts w:asciiTheme="minorEastAsia" w:hAnsiTheme="minorEastAsia" w:cs="Meiryo UI" w:hint="eastAsia"/>
                <w:szCs w:val="21"/>
              </w:rPr>
              <w:t xml:space="preserve">　</w:t>
            </w:r>
            <w:r w:rsidRPr="00BB4FB9">
              <w:rPr>
                <w:rFonts w:asciiTheme="minorEastAsia" w:hAnsiTheme="minorEastAsia" w:cs="Meiryo UI" w:hint="eastAsia"/>
                <w:szCs w:val="21"/>
              </w:rPr>
              <w:t>職</w:t>
            </w:r>
            <w:r w:rsidR="000C19A1" w:rsidRPr="00BB4FB9">
              <w:rPr>
                <w:rFonts w:asciiTheme="minorEastAsia" w:hAnsiTheme="minorEastAsia" w:cs="Meiryo UI" w:hint="eastAsia"/>
                <w:szCs w:val="21"/>
              </w:rPr>
              <w:t xml:space="preserve">　</w:t>
            </w:r>
            <w:r w:rsidRPr="00BB4FB9">
              <w:rPr>
                <w:rFonts w:asciiTheme="minorEastAsia" w:hAnsiTheme="minorEastAsia" w:cs="Meiryo UI" w:hint="eastAsia"/>
                <w:szCs w:val="21"/>
              </w:rPr>
              <w:t>等</w:t>
            </w:r>
          </w:p>
        </w:tc>
      </w:tr>
      <w:tr w:rsidR="00963D6A" w:rsidRPr="00BB4FB9" w:rsidTr="00927B37">
        <w:trPr>
          <w:trHeight w:val="1531"/>
        </w:trPr>
        <w:tc>
          <w:tcPr>
            <w:tcW w:w="1516" w:type="dxa"/>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河田　惠昭</w:t>
            </w:r>
          </w:p>
        </w:tc>
        <w:tc>
          <w:tcPr>
            <w:tcW w:w="6564" w:type="dxa"/>
          </w:tcPr>
          <w:p w:rsidR="000C19A1" w:rsidRPr="00BB4FB9" w:rsidRDefault="00963D6A" w:rsidP="003F270E">
            <w:pPr>
              <w:spacing w:line="320" w:lineRule="exact"/>
              <w:rPr>
                <w:rFonts w:asciiTheme="minorEastAsia" w:hAnsiTheme="minorEastAsia" w:cs="Meiryo UI"/>
                <w:szCs w:val="21"/>
              </w:rPr>
            </w:pPr>
            <w:r w:rsidRPr="00BB4FB9">
              <w:rPr>
                <w:rFonts w:asciiTheme="minorEastAsia" w:hAnsiTheme="minorEastAsia" w:cs="Meiryo UI" w:hint="eastAsia"/>
                <w:szCs w:val="21"/>
              </w:rPr>
              <w:t>関西大学社会安全学部　社会安全研究センター長</w:t>
            </w:r>
          </w:p>
          <w:p w:rsidR="00963D6A" w:rsidRPr="00BB4FB9" w:rsidRDefault="00963D6A" w:rsidP="000C19A1">
            <w:pPr>
              <w:spacing w:line="320" w:lineRule="exact"/>
              <w:ind w:firstLineChars="1200" w:firstLine="2520"/>
              <w:rPr>
                <w:rFonts w:asciiTheme="minorEastAsia" w:hAnsiTheme="minorEastAsia" w:cs="Meiryo UI"/>
                <w:szCs w:val="21"/>
              </w:rPr>
            </w:pPr>
            <w:r w:rsidRPr="00BB4FB9">
              <w:rPr>
                <w:rFonts w:asciiTheme="minorEastAsia" w:hAnsiTheme="minorEastAsia" w:cs="Meiryo UI" w:hint="eastAsia"/>
                <w:szCs w:val="21"/>
              </w:rPr>
              <w:t>教授（専門：防災・減災）</w:t>
            </w:r>
          </w:p>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大阪府防災会議委員</w:t>
            </w:r>
          </w:p>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大阪府防災会議　南海トラフ巨大地震災害対策等検討部会長</w:t>
            </w:r>
          </w:p>
        </w:tc>
      </w:tr>
      <w:tr w:rsidR="00963D6A" w:rsidRPr="00BB4FB9" w:rsidTr="00927B37">
        <w:trPr>
          <w:trHeight w:val="547"/>
        </w:trPr>
        <w:tc>
          <w:tcPr>
            <w:tcW w:w="1516" w:type="dxa"/>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明知　友紀</w:t>
            </w:r>
          </w:p>
        </w:tc>
        <w:tc>
          <w:tcPr>
            <w:tcW w:w="6564" w:type="dxa"/>
          </w:tcPr>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日本労働組合総連合会大阪府連合会　局長</w:t>
            </w:r>
          </w:p>
        </w:tc>
      </w:tr>
      <w:tr w:rsidR="00963D6A" w:rsidRPr="00BB4FB9" w:rsidTr="00927B37">
        <w:trPr>
          <w:trHeight w:val="554"/>
        </w:trPr>
        <w:tc>
          <w:tcPr>
            <w:tcW w:w="1516" w:type="dxa"/>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田村　太郎</w:t>
            </w:r>
          </w:p>
        </w:tc>
        <w:tc>
          <w:tcPr>
            <w:tcW w:w="6564" w:type="dxa"/>
          </w:tcPr>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一般財団法人　ダイバーシティ研究所　代表理事</w:t>
            </w:r>
          </w:p>
        </w:tc>
      </w:tr>
      <w:tr w:rsidR="00963D6A" w:rsidRPr="00BB4FB9" w:rsidTr="00927B37">
        <w:trPr>
          <w:trHeight w:val="576"/>
        </w:trPr>
        <w:tc>
          <w:tcPr>
            <w:tcW w:w="1516" w:type="dxa"/>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西村　和芳</w:t>
            </w:r>
          </w:p>
        </w:tc>
        <w:tc>
          <w:tcPr>
            <w:tcW w:w="6564" w:type="dxa"/>
          </w:tcPr>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関西経済連合会　地域連携部長</w:t>
            </w:r>
          </w:p>
        </w:tc>
      </w:tr>
      <w:tr w:rsidR="00963D6A" w:rsidRPr="00BB4FB9" w:rsidTr="00927B37">
        <w:trPr>
          <w:trHeight w:val="982"/>
        </w:trPr>
        <w:tc>
          <w:tcPr>
            <w:tcW w:w="1516" w:type="dxa"/>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紅谷　昇平</w:t>
            </w:r>
          </w:p>
        </w:tc>
        <w:tc>
          <w:tcPr>
            <w:tcW w:w="6564" w:type="dxa"/>
          </w:tcPr>
          <w:p w:rsidR="00927B37"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 xml:space="preserve">兵庫県立大学大学院　減災復興政策研究科　</w:t>
            </w:r>
          </w:p>
          <w:p w:rsidR="00963D6A" w:rsidRPr="00BB4FB9" w:rsidRDefault="00963D6A" w:rsidP="000C19A1">
            <w:pPr>
              <w:spacing w:line="320" w:lineRule="exact"/>
              <w:ind w:firstLineChars="1000" w:firstLine="2100"/>
              <w:rPr>
                <w:rFonts w:asciiTheme="minorEastAsia" w:hAnsiTheme="minorEastAsia" w:cs="Meiryo UI"/>
                <w:szCs w:val="21"/>
              </w:rPr>
            </w:pPr>
            <w:r w:rsidRPr="00BB4FB9">
              <w:rPr>
                <w:rFonts w:asciiTheme="minorEastAsia" w:hAnsiTheme="minorEastAsia" w:cs="Meiryo UI" w:hint="eastAsia"/>
                <w:szCs w:val="21"/>
              </w:rPr>
              <w:t>准教授（専門：企業・自治体の災害対応）</w:t>
            </w:r>
          </w:p>
        </w:tc>
      </w:tr>
      <w:tr w:rsidR="00963D6A" w:rsidRPr="00BB4FB9" w:rsidTr="00927B37">
        <w:trPr>
          <w:trHeight w:val="826"/>
        </w:trPr>
        <w:tc>
          <w:tcPr>
            <w:tcW w:w="1516" w:type="dxa"/>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矢守　克也</w:t>
            </w:r>
          </w:p>
        </w:tc>
        <w:tc>
          <w:tcPr>
            <w:tcW w:w="6564" w:type="dxa"/>
          </w:tcPr>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京都大学　防災研究所　教授（専門：防災心理学）</w:t>
            </w:r>
          </w:p>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大阪府防災会議　南海トラフ巨大地震災害対策等検討部会専門委員</w:t>
            </w:r>
          </w:p>
        </w:tc>
      </w:tr>
      <w:tr w:rsidR="00963D6A" w:rsidRPr="00BB4FB9" w:rsidTr="00927B37">
        <w:trPr>
          <w:trHeight w:val="569"/>
        </w:trPr>
        <w:tc>
          <w:tcPr>
            <w:tcW w:w="1516" w:type="dxa"/>
          </w:tcPr>
          <w:p w:rsidR="00963D6A" w:rsidRPr="00BB4FB9" w:rsidRDefault="00963D6A" w:rsidP="00963D6A">
            <w:pPr>
              <w:spacing w:line="320" w:lineRule="exact"/>
              <w:ind w:firstLineChars="100" w:firstLine="210"/>
              <w:rPr>
                <w:rFonts w:asciiTheme="minorEastAsia" w:hAnsiTheme="minorEastAsia" w:cs="Meiryo UI"/>
                <w:szCs w:val="21"/>
              </w:rPr>
            </w:pPr>
            <w:r w:rsidRPr="00BB4FB9">
              <w:rPr>
                <w:rFonts w:asciiTheme="minorEastAsia" w:hAnsiTheme="minorEastAsia" w:cs="Meiryo UI" w:hint="eastAsia"/>
                <w:szCs w:val="21"/>
              </w:rPr>
              <w:t>吉田　豊</w:t>
            </w:r>
          </w:p>
        </w:tc>
        <w:tc>
          <w:tcPr>
            <w:tcW w:w="6564" w:type="dxa"/>
          </w:tcPr>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大阪商工会議所　理事・総務広報部長</w:t>
            </w:r>
          </w:p>
        </w:tc>
      </w:tr>
    </w:tbl>
    <w:p w:rsidR="00E027FA" w:rsidRPr="00BB4FB9" w:rsidRDefault="00E027FA">
      <w:pPr>
        <w:rPr>
          <w:rFonts w:ascii="HGPｺﾞｼｯｸM" w:eastAsia="HGPｺﾞｼｯｸM" w:hAnsiTheme="majorEastAsia"/>
          <w:b/>
          <w:szCs w:val="21"/>
        </w:rPr>
      </w:pPr>
    </w:p>
    <w:p w:rsidR="006129F2" w:rsidRDefault="006129F2" w:rsidP="00EC4D07">
      <w:pPr>
        <w:pStyle w:val="ac"/>
        <w:numPr>
          <w:ilvl w:val="0"/>
          <w:numId w:val="6"/>
        </w:numPr>
        <w:ind w:leftChars="0" w:left="567"/>
        <w:rPr>
          <w:rFonts w:ascii="HGPｺﾞｼｯｸM" w:eastAsia="HGPｺﾞｼｯｸM" w:hAnsiTheme="majorEastAsia"/>
          <w:b/>
          <w:sz w:val="24"/>
          <w:szCs w:val="21"/>
        </w:rPr>
      </w:pPr>
      <w:r>
        <w:rPr>
          <w:rFonts w:ascii="HGPｺﾞｼｯｸM" w:eastAsia="HGPｺﾞｼｯｸM" w:hAnsiTheme="majorEastAsia" w:hint="eastAsia"/>
          <w:b/>
          <w:sz w:val="24"/>
          <w:szCs w:val="21"/>
        </w:rPr>
        <w:lastRenderedPageBreak/>
        <w:t>主な検討項目</w:t>
      </w:r>
    </w:p>
    <w:p w:rsidR="006129F2" w:rsidRDefault="006129F2" w:rsidP="006129F2">
      <w:pPr>
        <w:pStyle w:val="ac"/>
        <w:numPr>
          <w:ilvl w:val="0"/>
          <w:numId w:val="19"/>
        </w:numPr>
        <w:ind w:leftChars="0" w:left="709" w:hanging="283"/>
        <w:rPr>
          <w:rFonts w:asciiTheme="minorEastAsia" w:hAnsiTheme="minorEastAsia"/>
          <w:sz w:val="22"/>
        </w:rPr>
      </w:pPr>
      <w:r>
        <w:rPr>
          <w:rFonts w:asciiTheme="minorEastAsia" w:hAnsiTheme="minorEastAsia" w:hint="eastAsia"/>
          <w:sz w:val="22"/>
        </w:rPr>
        <w:t>大阪府の初動体制</w:t>
      </w:r>
    </w:p>
    <w:p w:rsidR="006129F2" w:rsidRDefault="006129F2" w:rsidP="006129F2">
      <w:pPr>
        <w:pStyle w:val="ac"/>
        <w:numPr>
          <w:ilvl w:val="0"/>
          <w:numId w:val="19"/>
        </w:numPr>
        <w:ind w:leftChars="0" w:left="709" w:hanging="283"/>
        <w:rPr>
          <w:rFonts w:asciiTheme="minorEastAsia" w:hAnsiTheme="minorEastAsia"/>
          <w:sz w:val="22"/>
        </w:rPr>
      </w:pPr>
      <w:r>
        <w:rPr>
          <w:rFonts w:asciiTheme="minorEastAsia" w:hAnsiTheme="minorEastAsia" w:hint="eastAsia"/>
          <w:sz w:val="22"/>
        </w:rPr>
        <w:t>市町村支援のあり方</w:t>
      </w:r>
    </w:p>
    <w:p w:rsidR="006129F2" w:rsidRDefault="006129F2" w:rsidP="006129F2">
      <w:pPr>
        <w:pStyle w:val="ac"/>
        <w:numPr>
          <w:ilvl w:val="0"/>
          <w:numId w:val="19"/>
        </w:numPr>
        <w:ind w:leftChars="0" w:left="709" w:hanging="283"/>
        <w:rPr>
          <w:rFonts w:asciiTheme="minorEastAsia" w:hAnsiTheme="minorEastAsia"/>
          <w:sz w:val="22"/>
        </w:rPr>
      </w:pPr>
      <w:r>
        <w:rPr>
          <w:rFonts w:asciiTheme="minorEastAsia" w:hAnsiTheme="minorEastAsia" w:hint="eastAsia"/>
          <w:sz w:val="22"/>
        </w:rPr>
        <w:t>出勤及び帰宅困難者への対応</w:t>
      </w:r>
    </w:p>
    <w:p w:rsidR="006129F2" w:rsidRDefault="006129F2" w:rsidP="006129F2">
      <w:pPr>
        <w:pStyle w:val="ac"/>
        <w:numPr>
          <w:ilvl w:val="0"/>
          <w:numId w:val="19"/>
        </w:numPr>
        <w:ind w:leftChars="0" w:left="709" w:hanging="283"/>
        <w:rPr>
          <w:rFonts w:asciiTheme="minorEastAsia" w:hAnsiTheme="minorEastAsia"/>
          <w:sz w:val="22"/>
        </w:rPr>
      </w:pPr>
      <w:r>
        <w:rPr>
          <w:rFonts w:asciiTheme="minorEastAsia" w:hAnsiTheme="minorEastAsia" w:hint="eastAsia"/>
          <w:sz w:val="22"/>
        </w:rPr>
        <w:t>訪日外国人等への対応</w:t>
      </w:r>
    </w:p>
    <w:p w:rsidR="006129F2" w:rsidRPr="006129F2" w:rsidRDefault="006129F2" w:rsidP="006129F2">
      <w:pPr>
        <w:pStyle w:val="ac"/>
        <w:numPr>
          <w:ilvl w:val="0"/>
          <w:numId w:val="19"/>
        </w:numPr>
        <w:ind w:leftChars="0" w:left="709" w:hanging="283"/>
        <w:rPr>
          <w:rFonts w:asciiTheme="minorEastAsia" w:hAnsiTheme="minorEastAsia"/>
          <w:sz w:val="22"/>
        </w:rPr>
      </w:pPr>
      <w:r>
        <w:rPr>
          <w:rFonts w:asciiTheme="minorEastAsia" w:hAnsiTheme="minorEastAsia" w:hint="eastAsia"/>
          <w:sz w:val="22"/>
        </w:rPr>
        <w:t>自助・共助の推進</w:t>
      </w:r>
    </w:p>
    <w:p w:rsidR="006129F2" w:rsidRPr="006129F2" w:rsidRDefault="006129F2" w:rsidP="006129F2">
      <w:pPr>
        <w:pStyle w:val="ac"/>
        <w:ind w:leftChars="0" w:left="426"/>
        <w:rPr>
          <w:rFonts w:asciiTheme="minorEastAsia" w:hAnsiTheme="minorEastAsia"/>
          <w:sz w:val="22"/>
        </w:rPr>
      </w:pPr>
    </w:p>
    <w:p w:rsidR="00963D6A" w:rsidRPr="00FB3EF8" w:rsidRDefault="00E224BD" w:rsidP="00EC4D07">
      <w:pPr>
        <w:pStyle w:val="ac"/>
        <w:numPr>
          <w:ilvl w:val="0"/>
          <w:numId w:val="6"/>
        </w:numPr>
        <w:ind w:leftChars="0" w:left="567"/>
        <w:rPr>
          <w:rFonts w:ascii="HGPｺﾞｼｯｸM" w:eastAsia="HGPｺﾞｼｯｸM" w:hAnsiTheme="majorEastAsia"/>
          <w:b/>
          <w:sz w:val="24"/>
          <w:szCs w:val="21"/>
        </w:rPr>
      </w:pPr>
      <w:r w:rsidRPr="00FB3EF8">
        <w:rPr>
          <w:rFonts w:ascii="HGPｺﾞｼｯｸM" w:eastAsia="HGPｺﾞｼｯｸM" w:hAnsiTheme="majorEastAsia" w:hint="eastAsia"/>
          <w:b/>
          <w:sz w:val="24"/>
          <w:szCs w:val="21"/>
        </w:rPr>
        <w:t>審議経過</w:t>
      </w:r>
    </w:p>
    <w:p w:rsidR="00963D6A" w:rsidRPr="00FB3EF8" w:rsidRDefault="00963D6A" w:rsidP="00FB3EF8">
      <w:pPr>
        <w:pStyle w:val="ac"/>
        <w:numPr>
          <w:ilvl w:val="0"/>
          <w:numId w:val="7"/>
        </w:numPr>
        <w:spacing w:line="276" w:lineRule="auto"/>
        <w:ind w:leftChars="0" w:left="709" w:hanging="284"/>
        <w:rPr>
          <w:rFonts w:asciiTheme="minorEastAsia" w:hAnsiTheme="minorEastAsia" w:cs="Meiryo UI"/>
          <w:sz w:val="22"/>
        </w:rPr>
      </w:pPr>
      <w:r w:rsidRPr="00FB3EF8">
        <w:rPr>
          <w:rFonts w:asciiTheme="minorEastAsia" w:hAnsiTheme="minorEastAsia" w:cs="Meiryo UI" w:hint="eastAsia"/>
          <w:sz w:val="22"/>
        </w:rPr>
        <w:t>第</w:t>
      </w:r>
      <w:r w:rsidR="00B37C4C" w:rsidRPr="00FB3EF8">
        <w:rPr>
          <w:rFonts w:asciiTheme="minorEastAsia" w:hAnsiTheme="minorEastAsia" w:cs="Meiryo UI" w:hint="eastAsia"/>
          <w:sz w:val="22"/>
        </w:rPr>
        <w:t>１</w:t>
      </w:r>
      <w:r w:rsidRPr="00FB3EF8">
        <w:rPr>
          <w:rFonts w:asciiTheme="minorEastAsia" w:hAnsiTheme="minorEastAsia" w:cs="Meiryo UI" w:hint="eastAsia"/>
          <w:sz w:val="22"/>
        </w:rPr>
        <w:t>回検討</w:t>
      </w:r>
      <w:r w:rsidR="003F270E" w:rsidRPr="00FB3EF8">
        <w:rPr>
          <w:rFonts w:asciiTheme="minorEastAsia" w:hAnsiTheme="minorEastAsia" w:cs="Meiryo UI" w:hint="eastAsia"/>
          <w:sz w:val="22"/>
        </w:rPr>
        <w:t>委員会</w:t>
      </w:r>
      <w:r w:rsidR="00B37C4C" w:rsidRPr="00FB3EF8">
        <w:rPr>
          <w:rFonts w:asciiTheme="minorEastAsia" w:hAnsiTheme="minorEastAsia" w:cs="Meiryo UI" w:hint="eastAsia"/>
          <w:sz w:val="22"/>
        </w:rPr>
        <w:t>（</w:t>
      </w:r>
      <w:r w:rsidR="008D2C02" w:rsidRPr="00FB3EF8">
        <w:rPr>
          <w:rFonts w:asciiTheme="minorEastAsia" w:hAnsiTheme="minorEastAsia" w:cs="Meiryo UI" w:hint="eastAsia"/>
          <w:sz w:val="22"/>
        </w:rPr>
        <w:t>７</w:t>
      </w:r>
      <w:r w:rsidR="00B37C4C" w:rsidRPr="00FB3EF8">
        <w:rPr>
          <w:rFonts w:asciiTheme="minorEastAsia" w:hAnsiTheme="minorEastAsia" w:cs="Meiryo UI" w:hint="eastAsia"/>
          <w:sz w:val="22"/>
        </w:rPr>
        <w:t>月18日）</w:t>
      </w:r>
    </w:p>
    <w:p w:rsidR="00B37C4C" w:rsidRPr="00BB4FB9" w:rsidRDefault="00927B37" w:rsidP="008D2C02">
      <w:pPr>
        <w:spacing w:line="276" w:lineRule="auto"/>
        <w:ind w:left="1701" w:hanging="708"/>
        <w:rPr>
          <w:rFonts w:asciiTheme="minorEastAsia" w:hAnsiTheme="minorEastAsia" w:cs="ＭＳ Ｐゴシック"/>
          <w:kern w:val="0"/>
          <w:sz w:val="22"/>
        </w:rPr>
      </w:pPr>
      <w:r w:rsidRPr="00BB4FB9">
        <w:rPr>
          <w:rFonts w:asciiTheme="minorEastAsia" w:hAnsiTheme="minorEastAsia" w:cs="Meiryo UI" w:hint="eastAsia"/>
          <w:sz w:val="22"/>
        </w:rPr>
        <w:t>議事：</w:t>
      </w:r>
      <w:r w:rsidR="008D2C02" w:rsidRPr="00BB4FB9">
        <w:rPr>
          <w:rFonts w:asciiTheme="minorEastAsia" w:hAnsiTheme="minorEastAsia" w:cs="Meiryo UI" w:hint="eastAsia"/>
          <w:sz w:val="22"/>
        </w:rPr>
        <w:tab/>
      </w:r>
      <w:r w:rsidRPr="00BB4FB9">
        <w:rPr>
          <w:rFonts w:asciiTheme="minorEastAsia" w:hAnsiTheme="minorEastAsia" w:cs="Meiryo UI" w:hint="eastAsia"/>
          <w:sz w:val="22"/>
        </w:rPr>
        <w:t>（１）</w:t>
      </w:r>
      <w:r w:rsidR="00B37C4C" w:rsidRPr="00BB4FB9">
        <w:rPr>
          <w:rFonts w:asciiTheme="minorEastAsia" w:hAnsiTheme="minorEastAsia" w:cs="Meiryo UI" w:hint="eastAsia"/>
          <w:kern w:val="24"/>
          <w:sz w:val="22"/>
        </w:rPr>
        <w:t>大阪</w:t>
      </w:r>
      <w:r w:rsidRPr="00BB4FB9">
        <w:rPr>
          <w:rFonts w:asciiTheme="minorEastAsia" w:hAnsiTheme="minorEastAsia" w:cs="Meiryo UI" w:hint="eastAsia"/>
          <w:kern w:val="24"/>
          <w:sz w:val="22"/>
        </w:rPr>
        <w:t>府</w:t>
      </w:r>
      <w:r w:rsidR="00B37C4C" w:rsidRPr="00BB4FB9">
        <w:rPr>
          <w:rFonts w:asciiTheme="minorEastAsia" w:hAnsiTheme="minorEastAsia" w:cs="Meiryo UI" w:hint="eastAsia"/>
          <w:kern w:val="24"/>
          <w:sz w:val="22"/>
        </w:rPr>
        <w:t>北部を震源とする地震の状況と課題について</w:t>
      </w:r>
    </w:p>
    <w:p w:rsidR="00B37C4C" w:rsidRPr="00BB4FB9" w:rsidRDefault="00A2259C" w:rsidP="008D2C02">
      <w:pPr>
        <w:spacing w:line="276" w:lineRule="auto"/>
        <w:ind w:left="1701"/>
        <w:rPr>
          <w:rFonts w:asciiTheme="minorEastAsia" w:hAnsiTheme="minorEastAsia" w:cs="Meiryo UI"/>
          <w:sz w:val="22"/>
        </w:rPr>
      </w:pPr>
      <w:r w:rsidRPr="00BB4FB9">
        <w:rPr>
          <w:rFonts w:asciiTheme="minorEastAsia" w:hAnsiTheme="minorEastAsia" w:cs="Meiryo UI" w:hint="eastAsia"/>
          <w:sz w:val="22"/>
        </w:rPr>
        <w:t>（</w:t>
      </w:r>
      <w:r w:rsidR="00927B37" w:rsidRPr="00BB4FB9">
        <w:rPr>
          <w:rFonts w:asciiTheme="minorEastAsia" w:hAnsiTheme="minorEastAsia" w:cs="Meiryo UI" w:hint="eastAsia"/>
          <w:sz w:val="22"/>
        </w:rPr>
        <w:t>２）その他</w:t>
      </w:r>
    </w:p>
    <w:p w:rsidR="00927B37" w:rsidRPr="00BB4FB9" w:rsidRDefault="00927B37" w:rsidP="00E027FA">
      <w:pPr>
        <w:spacing w:line="276" w:lineRule="auto"/>
        <w:rPr>
          <w:rFonts w:asciiTheme="minorEastAsia" w:hAnsiTheme="minorEastAsia" w:cs="Meiryo UI"/>
          <w:sz w:val="22"/>
        </w:rPr>
      </w:pPr>
    </w:p>
    <w:p w:rsidR="003F270E" w:rsidRPr="00FB3EF8" w:rsidRDefault="003F270E" w:rsidP="00FB3EF8">
      <w:pPr>
        <w:pStyle w:val="ac"/>
        <w:numPr>
          <w:ilvl w:val="0"/>
          <w:numId w:val="7"/>
        </w:numPr>
        <w:spacing w:line="276" w:lineRule="auto"/>
        <w:ind w:leftChars="0" w:left="709" w:hanging="284"/>
        <w:rPr>
          <w:rFonts w:asciiTheme="minorEastAsia" w:hAnsiTheme="minorEastAsia" w:cs="Meiryo UI"/>
          <w:sz w:val="22"/>
        </w:rPr>
      </w:pPr>
      <w:r w:rsidRPr="00FB3EF8">
        <w:rPr>
          <w:rFonts w:asciiTheme="minorEastAsia" w:hAnsiTheme="minorEastAsia" w:cs="Meiryo UI" w:hint="eastAsia"/>
          <w:sz w:val="22"/>
        </w:rPr>
        <w:t>第</w:t>
      </w:r>
      <w:r w:rsidR="00B37C4C" w:rsidRPr="00FB3EF8">
        <w:rPr>
          <w:rFonts w:asciiTheme="minorEastAsia" w:hAnsiTheme="minorEastAsia" w:cs="Meiryo UI" w:hint="eastAsia"/>
          <w:sz w:val="22"/>
        </w:rPr>
        <w:t>２</w:t>
      </w:r>
      <w:r w:rsidRPr="00FB3EF8">
        <w:rPr>
          <w:rFonts w:asciiTheme="minorEastAsia" w:hAnsiTheme="minorEastAsia" w:cs="Meiryo UI" w:hint="eastAsia"/>
          <w:sz w:val="22"/>
        </w:rPr>
        <w:t>回検討委員会</w:t>
      </w:r>
      <w:r w:rsidR="00B37C4C" w:rsidRPr="00FB3EF8">
        <w:rPr>
          <w:rFonts w:asciiTheme="minorEastAsia" w:hAnsiTheme="minorEastAsia" w:cs="Meiryo UI" w:hint="eastAsia"/>
          <w:sz w:val="22"/>
        </w:rPr>
        <w:t>（８月６日）</w:t>
      </w:r>
    </w:p>
    <w:p w:rsidR="00927B37" w:rsidRPr="00BB4FB9" w:rsidRDefault="00927B37" w:rsidP="008D2C02">
      <w:pPr>
        <w:spacing w:line="276" w:lineRule="auto"/>
        <w:ind w:left="1701" w:hanging="708"/>
        <w:rPr>
          <w:rFonts w:asciiTheme="minorEastAsia" w:hAnsiTheme="minorEastAsia" w:cs="Meiryo UI"/>
          <w:sz w:val="22"/>
        </w:rPr>
      </w:pPr>
      <w:r w:rsidRPr="00BB4FB9">
        <w:rPr>
          <w:rFonts w:asciiTheme="minorEastAsia" w:hAnsiTheme="minorEastAsia" w:cs="Meiryo UI" w:hint="eastAsia"/>
          <w:sz w:val="22"/>
        </w:rPr>
        <w:t>議事：</w:t>
      </w:r>
      <w:r w:rsidR="008D2C02" w:rsidRPr="00BB4FB9">
        <w:rPr>
          <w:rFonts w:asciiTheme="minorEastAsia" w:hAnsiTheme="minorEastAsia" w:cs="Meiryo UI" w:hint="eastAsia"/>
          <w:sz w:val="22"/>
        </w:rPr>
        <w:tab/>
      </w:r>
      <w:r w:rsidRPr="00BB4FB9">
        <w:rPr>
          <w:rFonts w:asciiTheme="minorEastAsia" w:hAnsiTheme="minorEastAsia" w:cs="Meiryo UI" w:hint="eastAsia"/>
          <w:sz w:val="22"/>
        </w:rPr>
        <w:t>（１）市町村の災害応急対応と府等からの支援について</w:t>
      </w:r>
    </w:p>
    <w:p w:rsidR="003F270E" w:rsidRPr="00BB4FB9" w:rsidRDefault="00927B37" w:rsidP="008D2C02">
      <w:pPr>
        <w:spacing w:line="276" w:lineRule="auto"/>
        <w:ind w:left="1701"/>
        <w:rPr>
          <w:rFonts w:asciiTheme="minorEastAsia" w:hAnsiTheme="minorEastAsia" w:cs="Meiryo UI"/>
          <w:sz w:val="22"/>
        </w:rPr>
      </w:pPr>
      <w:r w:rsidRPr="00BB4FB9">
        <w:rPr>
          <w:rFonts w:asciiTheme="minorEastAsia" w:hAnsiTheme="minorEastAsia" w:cs="Meiryo UI" w:hint="eastAsia"/>
          <w:sz w:val="22"/>
        </w:rPr>
        <w:t>（２）</w:t>
      </w:r>
      <w:r w:rsidR="00B37C4C" w:rsidRPr="00BB4FB9">
        <w:rPr>
          <w:rFonts w:asciiTheme="minorEastAsia" w:hAnsiTheme="minorEastAsia" w:cs="Meiryo UI" w:hint="eastAsia"/>
          <w:sz w:val="22"/>
        </w:rPr>
        <w:t>訪日外国人</w:t>
      </w:r>
      <w:r w:rsidRPr="00BB4FB9">
        <w:rPr>
          <w:rFonts w:asciiTheme="minorEastAsia" w:hAnsiTheme="minorEastAsia" w:cs="Meiryo UI" w:hint="eastAsia"/>
          <w:sz w:val="22"/>
        </w:rPr>
        <w:t>対応等の</w:t>
      </w:r>
      <w:r w:rsidR="00B37C4C" w:rsidRPr="00BB4FB9">
        <w:rPr>
          <w:rFonts w:asciiTheme="minorEastAsia" w:hAnsiTheme="minorEastAsia" w:cs="Meiryo UI" w:hint="eastAsia"/>
          <w:sz w:val="22"/>
        </w:rPr>
        <w:t>課題と</w:t>
      </w:r>
      <w:r w:rsidRPr="00BB4FB9">
        <w:rPr>
          <w:rFonts w:asciiTheme="minorEastAsia" w:hAnsiTheme="minorEastAsia" w:cs="Meiryo UI" w:hint="eastAsia"/>
          <w:sz w:val="22"/>
        </w:rPr>
        <w:t>今後の進め方</w:t>
      </w:r>
      <w:r w:rsidR="00B37C4C" w:rsidRPr="00BB4FB9">
        <w:rPr>
          <w:rFonts w:asciiTheme="minorEastAsia" w:hAnsiTheme="minorEastAsia" w:cs="Meiryo UI" w:hint="eastAsia"/>
          <w:sz w:val="22"/>
        </w:rPr>
        <w:t>について</w:t>
      </w:r>
    </w:p>
    <w:p w:rsidR="00B37C4C" w:rsidRPr="00BB4FB9" w:rsidRDefault="00927B37" w:rsidP="008D2C02">
      <w:pPr>
        <w:spacing w:line="276" w:lineRule="auto"/>
        <w:ind w:left="2410" w:hanging="709"/>
        <w:rPr>
          <w:rFonts w:asciiTheme="minorEastAsia" w:hAnsiTheme="minorEastAsia" w:cs="Meiryo UI"/>
          <w:sz w:val="22"/>
        </w:rPr>
      </w:pPr>
      <w:r w:rsidRPr="00BB4FB9">
        <w:rPr>
          <w:rFonts w:asciiTheme="minorEastAsia" w:hAnsiTheme="minorEastAsia" w:cs="Meiryo UI" w:hint="eastAsia"/>
          <w:sz w:val="22"/>
        </w:rPr>
        <w:t>（３）発災時間帯に応じた帰宅困難者及び通勤通学困難者への対応について</w:t>
      </w:r>
      <w:r w:rsidR="003F270E" w:rsidRPr="00BB4FB9">
        <w:rPr>
          <w:rFonts w:asciiTheme="minorEastAsia" w:hAnsiTheme="minorEastAsia" w:cs="Meiryo UI" w:hint="eastAsia"/>
          <w:sz w:val="22"/>
        </w:rPr>
        <w:t xml:space="preserve">　</w:t>
      </w:r>
    </w:p>
    <w:p w:rsidR="00927B37" w:rsidRPr="00BB4FB9" w:rsidRDefault="00927B37" w:rsidP="00927B37">
      <w:pPr>
        <w:spacing w:line="276" w:lineRule="auto"/>
        <w:ind w:firstLineChars="1000" w:firstLine="2200"/>
        <w:rPr>
          <w:rFonts w:asciiTheme="minorEastAsia" w:hAnsiTheme="minorEastAsia" w:cs="Meiryo UI"/>
          <w:sz w:val="22"/>
        </w:rPr>
      </w:pPr>
    </w:p>
    <w:p w:rsidR="003F270E" w:rsidRPr="00FB3EF8" w:rsidRDefault="003F270E" w:rsidP="00FB3EF8">
      <w:pPr>
        <w:pStyle w:val="ac"/>
        <w:numPr>
          <w:ilvl w:val="0"/>
          <w:numId w:val="7"/>
        </w:numPr>
        <w:spacing w:line="276" w:lineRule="auto"/>
        <w:ind w:leftChars="0" w:left="709" w:hanging="284"/>
        <w:rPr>
          <w:rFonts w:asciiTheme="minorEastAsia" w:hAnsiTheme="minorEastAsia" w:cs="Meiryo UI"/>
          <w:sz w:val="22"/>
        </w:rPr>
      </w:pPr>
      <w:r w:rsidRPr="00FB3EF8">
        <w:rPr>
          <w:rFonts w:asciiTheme="minorEastAsia" w:hAnsiTheme="minorEastAsia" w:cs="Meiryo UI" w:hint="eastAsia"/>
          <w:sz w:val="22"/>
        </w:rPr>
        <w:t>第</w:t>
      </w:r>
      <w:r w:rsidR="00B37C4C" w:rsidRPr="00FB3EF8">
        <w:rPr>
          <w:rFonts w:asciiTheme="minorEastAsia" w:hAnsiTheme="minorEastAsia" w:cs="Meiryo UI" w:hint="eastAsia"/>
          <w:sz w:val="22"/>
        </w:rPr>
        <w:t>３</w:t>
      </w:r>
      <w:r w:rsidRPr="00FB3EF8">
        <w:rPr>
          <w:rFonts w:asciiTheme="minorEastAsia" w:hAnsiTheme="minorEastAsia" w:cs="Meiryo UI" w:hint="eastAsia"/>
          <w:sz w:val="22"/>
        </w:rPr>
        <w:t>回検討委員会</w:t>
      </w:r>
      <w:r w:rsidR="00B37C4C" w:rsidRPr="00FB3EF8">
        <w:rPr>
          <w:rFonts w:asciiTheme="minorEastAsia" w:hAnsiTheme="minorEastAsia" w:cs="Meiryo UI" w:hint="eastAsia"/>
          <w:sz w:val="22"/>
        </w:rPr>
        <w:t>（８月31</w:t>
      </w:r>
      <w:r w:rsidR="00A2259C" w:rsidRPr="00FB3EF8">
        <w:rPr>
          <w:rFonts w:asciiTheme="minorEastAsia" w:hAnsiTheme="minorEastAsia" w:cs="Meiryo UI" w:hint="eastAsia"/>
          <w:sz w:val="22"/>
        </w:rPr>
        <w:t>日）</w:t>
      </w:r>
    </w:p>
    <w:p w:rsidR="00B37C4C" w:rsidRPr="00BB4FB9" w:rsidRDefault="00927B37" w:rsidP="008D2C02">
      <w:pPr>
        <w:spacing w:line="276" w:lineRule="auto"/>
        <w:ind w:left="1701" w:hanging="708"/>
        <w:rPr>
          <w:rFonts w:asciiTheme="minorEastAsia" w:hAnsiTheme="minorEastAsia" w:cs="Meiryo UI"/>
          <w:sz w:val="22"/>
        </w:rPr>
      </w:pPr>
      <w:r w:rsidRPr="00BB4FB9">
        <w:rPr>
          <w:rFonts w:asciiTheme="minorEastAsia" w:hAnsiTheme="minorEastAsia" w:cs="Meiryo UI" w:hint="eastAsia"/>
          <w:sz w:val="22"/>
        </w:rPr>
        <w:t>議事：</w:t>
      </w:r>
      <w:r w:rsidR="008D2C02" w:rsidRPr="00BB4FB9">
        <w:rPr>
          <w:rFonts w:asciiTheme="minorEastAsia" w:hAnsiTheme="minorEastAsia" w:cs="Meiryo UI" w:hint="eastAsia"/>
          <w:sz w:val="22"/>
        </w:rPr>
        <w:tab/>
      </w:r>
      <w:r w:rsidRPr="00BB4FB9">
        <w:rPr>
          <w:rFonts w:asciiTheme="minorEastAsia" w:hAnsiTheme="minorEastAsia" w:cs="Meiryo UI" w:hint="eastAsia"/>
          <w:sz w:val="22"/>
        </w:rPr>
        <w:t>（１）</w:t>
      </w:r>
      <w:r w:rsidR="00B37C4C" w:rsidRPr="00BB4FB9">
        <w:rPr>
          <w:rFonts w:asciiTheme="minorEastAsia" w:hAnsiTheme="minorEastAsia" w:cs="Meiryo UI" w:hint="eastAsia"/>
          <w:sz w:val="22"/>
        </w:rPr>
        <w:t>市町村支援にあり方について</w:t>
      </w:r>
    </w:p>
    <w:p w:rsidR="00B37C4C" w:rsidRPr="00BB4FB9" w:rsidRDefault="00927B37" w:rsidP="008D2C02">
      <w:pPr>
        <w:spacing w:line="276" w:lineRule="auto"/>
        <w:ind w:left="1701"/>
        <w:rPr>
          <w:rFonts w:asciiTheme="minorEastAsia" w:hAnsiTheme="minorEastAsia" w:cs="Meiryo UI"/>
          <w:sz w:val="22"/>
        </w:rPr>
      </w:pPr>
      <w:r w:rsidRPr="00BB4FB9">
        <w:rPr>
          <w:rFonts w:asciiTheme="minorEastAsia" w:hAnsiTheme="minorEastAsia" w:cs="Meiryo UI" w:hint="eastAsia"/>
          <w:sz w:val="22"/>
        </w:rPr>
        <w:t>（２）</w:t>
      </w:r>
      <w:r w:rsidR="00B37C4C" w:rsidRPr="00BB4FB9">
        <w:rPr>
          <w:rFonts w:asciiTheme="minorEastAsia" w:hAnsiTheme="minorEastAsia" w:cs="Meiryo UI" w:hint="eastAsia"/>
          <w:sz w:val="22"/>
        </w:rPr>
        <w:t>帰宅困難者</w:t>
      </w:r>
      <w:r w:rsidRPr="00BB4FB9">
        <w:rPr>
          <w:rFonts w:asciiTheme="minorEastAsia" w:hAnsiTheme="minorEastAsia" w:cs="Meiryo UI" w:hint="eastAsia"/>
          <w:sz w:val="22"/>
        </w:rPr>
        <w:t>及び通勤通学困難者への対応</w:t>
      </w:r>
      <w:r w:rsidR="00B37C4C" w:rsidRPr="00BB4FB9">
        <w:rPr>
          <w:rFonts w:asciiTheme="minorEastAsia" w:hAnsiTheme="minorEastAsia" w:cs="Meiryo UI" w:hint="eastAsia"/>
          <w:sz w:val="22"/>
        </w:rPr>
        <w:t>について</w:t>
      </w:r>
    </w:p>
    <w:p w:rsidR="00734788" w:rsidRPr="00BB4FB9" w:rsidRDefault="00734788" w:rsidP="008D2C02">
      <w:pPr>
        <w:spacing w:line="276" w:lineRule="auto"/>
        <w:ind w:left="1701"/>
        <w:rPr>
          <w:rFonts w:asciiTheme="minorEastAsia" w:hAnsiTheme="minorEastAsia" w:cs="Meiryo UI"/>
          <w:sz w:val="22"/>
        </w:rPr>
      </w:pPr>
      <w:r w:rsidRPr="00BB4FB9">
        <w:rPr>
          <w:rFonts w:asciiTheme="minorEastAsia" w:hAnsiTheme="minorEastAsia" w:cs="Meiryo UI" w:hint="eastAsia"/>
          <w:sz w:val="22"/>
        </w:rPr>
        <w:t>（３</w:t>
      </w:r>
      <w:r w:rsidR="00927B37" w:rsidRPr="00BB4FB9">
        <w:rPr>
          <w:rFonts w:asciiTheme="minorEastAsia" w:hAnsiTheme="minorEastAsia" w:cs="Meiryo UI" w:hint="eastAsia"/>
          <w:sz w:val="22"/>
        </w:rPr>
        <w:t>）</w:t>
      </w:r>
      <w:r w:rsidRPr="00BB4FB9">
        <w:rPr>
          <w:rFonts w:asciiTheme="minorEastAsia" w:hAnsiTheme="minorEastAsia" w:cs="Meiryo UI" w:hint="eastAsia"/>
          <w:sz w:val="22"/>
        </w:rPr>
        <w:t>訪日外国人への対応について</w:t>
      </w:r>
    </w:p>
    <w:p w:rsidR="00734788" w:rsidRPr="00BB4FB9" w:rsidRDefault="00734788" w:rsidP="008D2C02">
      <w:pPr>
        <w:spacing w:line="276" w:lineRule="auto"/>
        <w:ind w:left="1701"/>
        <w:rPr>
          <w:rFonts w:asciiTheme="minorEastAsia" w:hAnsiTheme="minorEastAsia" w:cs="Meiryo UI"/>
          <w:sz w:val="22"/>
        </w:rPr>
      </w:pPr>
      <w:r w:rsidRPr="00BB4FB9">
        <w:rPr>
          <w:rFonts w:asciiTheme="minorEastAsia" w:hAnsiTheme="minorEastAsia" w:cs="Meiryo UI" w:hint="eastAsia"/>
          <w:sz w:val="22"/>
        </w:rPr>
        <w:t>（４）その他</w:t>
      </w:r>
    </w:p>
    <w:p w:rsidR="00B37C4C" w:rsidRPr="00BB4FB9" w:rsidRDefault="00B37C4C" w:rsidP="00E027FA">
      <w:pPr>
        <w:spacing w:line="276" w:lineRule="auto"/>
        <w:rPr>
          <w:rFonts w:asciiTheme="minorEastAsia" w:hAnsiTheme="minorEastAsia" w:cs="Meiryo UI"/>
          <w:sz w:val="22"/>
        </w:rPr>
      </w:pPr>
    </w:p>
    <w:p w:rsidR="00963D6A" w:rsidRPr="00FB3EF8" w:rsidRDefault="00B37C4C" w:rsidP="00FB3EF8">
      <w:pPr>
        <w:pStyle w:val="ac"/>
        <w:numPr>
          <w:ilvl w:val="0"/>
          <w:numId w:val="7"/>
        </w:numPr>
        <w:spacing w:line="276" w:lineRule="auto"/>
        <w:ind w:leftChars="0" w:left="709" w:hanging="284"/>
        <w:rPr>
          <w:rFonts w:asciiTheme="minorEastAsia" w:hAnsiTheme="minorEastAsia" w:cs="Meiryo UI"/>
          <w:sz w:val="22"/>
        </w:rPr>
      </w:pPr>
      <w:r w:rsidRPr="00FB3EF8">
        <w:rPr>
          <w:rFonts w:asciiTheme="minorEastAsia" w:hAnsiTheme="minorEastAsia" w:cs="Meiryo UI" w:hint="eastAsia"/>
          <w:sz w:val="22"/>
        </w:rPr>
        <w:t>第４回検討委員会（９月20日）</w:t>
      </w:r>
    </w:p>
    <w:p w:rsidR="003F270E" w:rsidRPr="00BB4FB9" w:rsidRDefault="00927B37" w:rsidP="008D2C02">
      <w:pPr>
        <w:tabs>
          <w:tab w:val="left" w:pos="1701"/>
        </w:tabs>
        <w:spacing w:line="276" w:lineRule="auto"/>
        <w:ind w:left="993"/>
        <w:rPr>
          <w:rFonts w:asciiTheme="minorEastAsia" w:hAnsiTheme="minorEastAsia" w:cs="Meiryo UI"/>
          <w:sz w:val="22"/>
        </w:rPr>
      </w:pPr>
      <w:r w:rsidRPr="00BB4FB9">
        <w:rPr>
          <w:rFonts w:asciiTheme="minorEastAsia" w:hAnsiTheme="minorEastAsia" w:cs="Meiryo UI" w:hint="eastAsia"/>
          <w:sz w:val="22"/>
        </w:rPr>
        <w:t>議事：</w:t>
      </w:r>
      <w:r w:rsidR="008D2C02" w:rsidRPr="00BB4FB9">
        <w:rPr>
          <w:rFonts w:asciiTheme="minorEastAsia" w:hAnsiTheme="minorEastAsia" w:cs="Meiryo UI" w:hint="eastAsia"/>
          <w:sz w:val="22"/>
        </w:rPr>
        <w:tab/>
        <w:t>（１）</w:t>
      </w:r>
      <w:r w:rsidR="00B37C4C" w:rsidRPr="00BB4FB9">
        <w:rPr>
          <w:rFonts w:asciiTheme="minorEastAsia" w:hAnsiTheme="minorEastAsia" w:cs="Meiryo UI" w:hint="eastAsia"/>
          <w:sz w:val="22"/>
        </w:rPr>
        <w:t>中間とりまとめ</w:t>
      </w:r>
    </w:p>
    <w:p w:rsidR="00CC0EEF" w:rsidRPr="00BB4FB9" w:rsidRDefault="008D2C02" w:rsidP="008D2C02">
      <w:pPr>
        <w:ind w:left="1701"/>
        <w:rPr>
          <w:rFonts w:asciiTheme="minorEastAsia" w:hAnsiTheme="minorEastAsia"/>
          <w:sz w:val="22"/>
        </w:rPr>
      </w:pPr>
      <w:r w:rsidRPr="00BB4FB9">
        <w:rPr>
          <w:rFonts w:asciiTheme="minorEastAsia" w:hAnsiTheme="minorEastAsia" w:hint="eastAsia"/>
          <w:sz w:val="22"/>
        </w:rPr>
        <w:t>（２）自助共助の推進について</w:t>
      </w:r>
    </w:p>
    <w:p w:rsidR="001916BA" w:rsidRPr="00BB4FB9" w:rsidRDefault="001916BA" w:rsidP="008D2C02">
      <w:pPr>
        <w:ind w:left="1701"/>
        <w:rPr>
          <w:rFonts w:asciiTheme="minorEastAsia" w:hAnsiTheme="minorEastAsia"/>
          <w:sz w:val="22"/>
        </w:rPr>
      </w:pPr>
      <w:r w:rsidRPr="00BB4FB9">
        <w:rPr>
          <w:rFonts w:asciiTheme="minorEastAsia" w:hAnsiTheme="minorEastAsia" w:hint="eastAsia"/>
          <w:sz w:val="22"/>
        </w:rPr>
        <w:t>（３）その他</w:t>
      </w:r>
    </w:p>
    <w:p w:rsidR="00927B37" w:rsidRPr="00BB4FB9" w:rsidRDefault="00927B37">
      <w:pPr>
        <w:rPr>
          <w:rFonts w:ascii="HGPｺﾞｼｯｸM" w:eastAsia="HGPｺﾞｼｯｸM" w:hAnsiTheme="majorEastAsia"/>
          <w:szCs w:val="21"/>
        </w:rPr>
      </w:pPr>
    </w:p>
    <w:p w:rsidR="00927B37" w:rsidRPr="00BB4FB9" w:rsidRDefault="00927B37">
      <w:pPr>
        <w:rPr>
          <w:rFonts w:ascii="HGPｺﾞｼｯｸM" w:eastAsia="HGPｺﾞｼｯｸM" w:hAnsiTheme="majorEastAsia"/>
          <w:szCs w:val="21"/>
        </w:rPr>
      </w:pPr>
    </w:p>
    <w:p w:rsidR="00927B37" w:rsidRPr="00BB4FB9" w:rsidRDefault="00927B37">
      <w:pPr>
        <w:rPr>
          <w:rFonts w:ascii="HGPｺﾞｼｯｸM" w:eastAsia="HGPｺﾞｼｯｸM" w:hAnsiTheme="majorEastAsia"/>
          <w:szCs w:val="21"/>
        </w:rPr>
      </w:pPr>
    </w:p>
    <w:p w:rsidR="00CC0EEF" w:rsidRPr="00BB4FB9" w:rsidRDefault="00CC0EEF">
      <w:pPr>
        <w:rPr>
          <w:rFonts w:ascii="HGPｺﾞｼｯｸM" w:eastAsia="HGPｺﾞｼｯｸM" w:hAnsiTheme="majorEastAsia"/>
          <w:szCs w:val="21"/>
        </w:rPr>
      </w:pPr>
    </w:p>
    <w:p w:rsidR="00CC0EEF" w:rsidRPr="00BB4FB9" w:rsidRDefault="00CC0EEF">
      <w:pPr>
        <w:rPr>
          <w:rFonts w:ascii="HGPｺﾞｼｯｸM" w:eastAsia="HGPｺﾞｼｯｸM" w:hAnsiTheme="majorEastAsia"/>
          <w:szCs w:val="21"/>
        </w:rPr>
      </w:pPr>
    </w:p>
    <w:p w:rsidR="00963D6A" w:rsidRPr="00BB4FB9" w:rsidRDefault="00A26D0D">
      <w:pPr>
        <w:rPr>
          <w:rFonts w:ascii="HGPｺﾞｼｯｸM" w:eastAsia="HGPｺﾞｼｯｸM" w:hAnsiTheme="majorEastAsia"/>
          <w:b/>
          <w:sz w:val="28"/>
          <w:szCs w:val="21"/>
        </w:rPr>
      </w:pPr>
      <w:r w:rsidRPr="00BB4FB9">
        <w:rPr>
          <w:rFonts w:ascii="HGPｺﾞｼｯｸM" w:eastAsia="HGPｺﾞｼｯｸM" w:hAnsiTheme="majorEastAsia" w:hint="eastAsia"/>
          <w:b/>
          <w:sz w:val="28"/>
          <w:szCs w:val="21"/>
        </w:rPr>
        <w:lastRenderedPageBreak/>
        <w:t>第</w:t>
      </w:r>
      <w:r w:rsidR="00EC4D07">
        <w:rPr>
          <w:rFonts w:ascii="HGPｺﾞｼｯｸM" w:eastAsia="HGPｺﾞｼｯｸM" w:hAnsiTheme="majorEastAsia" w:hint="eastAsia"/>
          <w:b/>
          <w:sz w:val="28"/>
          <w:szCs w:val="21"/>
        </w:rPr>
        <w:t>２</w:t>
      </w:r>
      <w:r w:rsidRPr="00BB4FB9">
        <w:rPr>
          <w:rFonts w:ascii="HGPｺﾞｼｯｸM" w:eastAsia="HGPｺﾞｼｯｸM" w:hAnsiTheme="majorEastAsia" w:hint="eastAsia"/>
          <w:b/>
          <w:sz w:val="28"/>
          <w:szCs w:val="21"/>
        </w:rPr>
        <w:t xml:space="preserve">章　</w:t>
      </w:r>
      <w:r w:rsidR="00963D6A" w:rsidRPr="00BB4FB9">
        <w:rPr>
          <w:rFonts w:ascii="HGPｺﾞｼｯｸM" w:eastAsia="HGPｺﾞｼｯｸM" w:hAnsiTheme="majorEastAsia" w:hint="eastAsia"/>
          <w:b/>
          <w:sz w:val="28"/>
          <w:szCs w:val="21"/>
        </w:rPr>
        <w:t>大阪府北部を震源とする地震の</w:t>
      </w:r>
      <w:r w:rsidR="00E224BD" w:rsidRPr="00BB4FB9">
        <w:rPr>
          <w:rFonts w:ascii="HGPｺﾞｼｯｸM" w:eastAsia="HGPｺﾞｼｯｸM" w:hAnsiTheme="majorEastAsia" w:hint="eastAsia"/>
          <w:b/>
          <w:sz w:val="28"/>
          <w:szCs w:val="21"/>
        </w:rPr>
        <w:t>概要</w:t>
      </w:r>
    </w:p>
    <w:p w:rsidR="00DA0EEB" w:rsidRPr="008564B9" w:rsidRDefault="00DA0EEB" w:rsidP="00EC4D07">
      <w:pPr>
        <w:pStyle w:val="ac"/>
        <w:numPr>
          <w:ilvl w:val="0"/>
          <w:numId w:val="6"/>
        </w:numPr>
        <w:ind w:leftChars="0" w:left="567"/>
        <w:rPr>
          <w:rFonts w:ascii="HGPｺﾞｼｯｸM" w:eastAsia="HGPｺﾞｼｯｸM" w:hAnsiTheme="majorEastAsia"/>
          <w:b/>
          <w:sz w:val="24"/>
          <w:szCs w:val="21"/>
        </w:rPr>
      </w:pPr>
      <w:r w:rsidRPr="008564B9">
        <w:rPr>
          <w:rFonts w:ascii="HGPｺﾞｼｯｸM" w:eastAsia="HGPｺﾞｼｯｸM" w:hAnsiTheme="majorEastAsia" w:hint="eastAsia"/>
          <w:b/>
          <w:sz w:val="24"/>
          <w:szCs w:val="21"/>
        </w:rPr>
        <w:t>地震の概要</w:t>
      </w:r>
    </w:p>
    <w:p w:rsidR="00DA0EEB" w:rsidRPr="008564B9" w:rsidRDefault="00DA0EEB" w:rsidP="005B28C6">
      <w:pPr>
        <w:pStyle w:val="ac"/>
        <w:numPr>
          <w:ilvl w:val="0"/>
          <w:numId w:val="7"/>
        </w:numPr>
        <w:ind w:leftChars="0" w:left="709" w:hanging="284"/>
        <w:rPr>
          <w:rFonts w:asciiTheme="minorEastAsia" w:hAnsiTheme="minorEastAsia"/>
          <w:sz w:val="22"/>
          <w:szCs w:val="21"/>
        </w:rPr>
      </w:pPr>
      <w:r w:rsidRPr="005B28C6">
        <w:rPr>
          <w:rFonts w:asciiTheme="minorEastAsia" w:hAnsiTheme="minorEastAsia" w:hint="eastAsia"/>
          <w:spacing w:val="8"/>
          <w:kern w:val="0"/>
          <w:sz w:val="22"/>
          <w:szCs w:val="21"/>
          <w:fitText w:val="907" w:id="1767111168"/>
        </w:rPr>
        <w:t>発生日</w:t>
      </w:r>
      <w:r w:rsidRPr="005B28C6">
        <w:rPr>
          <w:rFonts w:asciiTheme="minorEastAsia" w:hAnsiTheme="minorEastAsia" w:hint="eastAsia"/>
          <w:spacing w:val="-10"/>
          <w:kern w:val="0"/>
          <w:sz w:val="22"/>
          <w:szCs w:val="21"/>
          <w:fitText w:val="907" w:id="1767111168"/>
        </w:rPr>
        <w:t>時</w:t>
      </w:r>
      <w:r w:rsidRPr="008564B9">
        <w:rPr>
          <w:rFonts w:asciiTheme="minorEastAsia" w:hAnsiTheme="minorEastAsia" w:hint="eastAsia"/>
          <w:sz w:val="22"/>
          <w:szCs w:val="21"/>
        </w:rPr>
        <w:t>：平成30年</w:t>
      </w:r>
      <w:r w:rsidR="00927B37" w:rsidRPr="008564B9">
        <w:rPr>
          <w:rFonts w:asciiTheme="minorEastAsia" w:hAnsiTheme="minorEastAsia" w:hint="eastAsia"/>
          <w:sz w:val="22"/>
          <w:szCs w:val="21"/>
        </w:rPr>
        <w:t>６</w:t>
      </w:r>
      <w:r w:rsidRPr="008564B9">
        <w:rPr>
          <w:rFonts w:asciiTheme="minorEastAsia" w:hAnsiTheme="minorEastAsia" w:hint="eastAsia"/>
          <w:sz w:val="22"/>
          <w:szCs w:val="21"/>
        </w:rPr>
        <w:t>月18日（月）午前</w:t>
      </w:r>
      <w:r w:rsidR="00927B37" w:rsidRPr="008564B9">
        <w:rPr>
          <w:rFonts w:asciiTheme="minorEastAsia" w:hAnsiTheme="minorEastAsia" w:hint="eastAsia"/>
          <w:sz w:val="22"/>
          <w:szCs w:val="21"/>
        </w:rPr>
        <w:t>７</w:t>
      </w:r>
      <w:r w:rsidRPr="008564B9">
        <w:rPr>
          <w:rFonts w:asciiTheme="minorEastAsia" w:hAnsiTheme="minorEastAsia" w:hint="eastAsia"/>
          <w:sz w:val="22"/>
          <w:szCs w:val="21"/>
        </w:rPr>
        <w:t>時58分</w:t>
      </w:r>
    </w:p>
    <w:p w:rsidR="00DA0EEB" w:rsidRPr="008564B9" w:rsidRDefault="00DA0EEB" w:rsidP="005B28C6">
      <w:pPr>
        <w:pStyle w:val="ac"/>
        <w:numPr>
          <w:ilvl w:val="0"/>
          <w:numId w:val="7"/>
        </w:numPr>
        <w:ind w:leftChars="0" w:left="709" w:hanging="284"/>
        <w:rPr>
          <w:rFonts w:asciiTheme="minorEastAsia" w:hAnsiTheme="minorEastAsia"/>
          <w:sz w:val="22"/>
          <w:szCs w:val="21"/>
        </w:rPr>
      </w:pPr>
      <w:r w:rsidRPr="008564B9">
        <w:rPr>
          <w:rFonts w:asciiTheme="minorEastAsia" w:hAnsiTheme="minorEastAsia" w:hint="eastAsia"/>
          <w:spacing w:val="62"/>
          <w:kern w:val="0"/>
          <w:sz w:val="22"/>
          <w:szCs w:val="21"/>
          <w:fitText w:val="907" w:id="1767111424"/>
        </w:rPr>
        <w:t>震源</w:t>
      </w:r>
      <w:r w:rsidRPr="008564B9">
        <w:rPr>
          <w:rFonts w:asciiTheme="minorEastAsia" w:hAnsiTheme="minorEastAsia" w:hint="eastAsia"/>
          <w:kern w:val="0"/>
          <w:sz w:val="22"/>
          <w:szCs w:val="21"/>
          <w:fitText w:val="907" w:id="1767111424"/>
        </w:rPr>
        <w:t>地</w:t>
      </w:r>
      <w:r w:rsidRPr="008564B9">
        <w:rPr>
          <w:rFonts w:asciiTheme="minorEastAsia" w:hAnsiTheme="minorEastAsia" w:hint="eastAsia"/>
          <w:sz w:val="22"/>
          <w:szCs w:val="21"/>
        </w:rPr>
        <w:t>：大阪府北部</w:t>
      </w:r>
      <w:r w:rsidR="00573F8B" w:rsidRPr="008564B9">
        <w:rPr>
          <w:rFonts w:asciiTheme="minorEastAsia" w:hAnsiTheme="minorEastAsia" w:hint="eastAsia"/>
          <w:sz w:val="22"/>
          <w:szCs w:val="21"/>
        </w:rPr>
        <w:t>（北緯34.8度、東経135.6度）</w:t>
      </w:r>
    </w:p>
    <w:p w:rsidR="00573F8B" w:rsidRPr="008564B9" w:rsidRDefault="00573F8B" w:rsidP="005B28C6">
      <w:pPr>
        <w:pStyle w:val="ac"/>
        <w:numPr>
          <w:ilvl w:val="0"/>
          <w:numId w:val="7"/>
        </w:numPr>
        <w:ind w:leftChars="0" w:left="709" w:hanging="284"/>
        <w:rPr>
          <w:rFonts w:asciiTheme="minorEastAsia" w:hAnsiTheme="minorEastAsia"/>
          <w:kern w:val="0"/>
          <w:sz w:val="22"/>
          <w:szCs w:val="21"/>
        </w:rPr>
      </w:pPr>
      <w:r w:rsidRPr="008564B9">
        <w:rPr>
          <w:rFonts w:asciiTheme="minorEastAsia" w:hAnsiTheme="minorEastAsia" w:hint="eastAsia"/>
          <w:spacing w:val="3"/>
          <w:w w:val="82"/>
          <w:kern w:val="0"/>
          <w:sz w:val="22"/>
          <w:szCs w:val="21"/>
          <w:fitText w:val="907" w:id="1767113216"/>
        </w:rPr>
        <w:t>各</w:t>
      </w:r>
      <w:r w:rsidRPr="008564B9">
        <w:rPr>
          <w:rFonts w:asciiTheme="minorEastAsia" w:hAnsiTheme="minorEastAsia" w:hint="eastAsia"/>
          <w:w w:val="82"/>
          <w:kern w:val="0"/>
          <w:sz w:val="22"/>
          <w:szCs w:val="21"/>
          <w:fitText w:val="907" w:id="1767113216"/>
        </w:rPr>
        <w:t>地の震度</w:t>
      </w:r>
      <w:r w:rsidRPr="008564B9">
        <w:rPr>
          <w:rFonts w:asciiTheme="minorEastAsia" w:hAnsiTheme="minorEastAsia" w:hint="eastAsia"/>
          <w:kern w:val="0"/>
          <w:sz w:val="22"/>
          <w:szCs w:val="21"/>
        </w:rPr>
        <w:t>：</w:t>
      </w:r>
      <w:r w:rsidR="007F6587" w:rsidRPr="008564B9">
        <w:rPr>
          <w:rFonts w:asciiTheme="minorEastAsia" w:hAnsiTheme="minorEastAsia" w:hint="eastAsia"/>
          <w:kern w:val="0"/>
          <w:sz w:val="22"/>
          <w:szCs w:val="21"/>
        </w:rPr>
        <w:t>震度６弱</w:t>
      </w:r>
      <w:r w:rsidR="007F6587" w:rsidRPr="008564B9">
        <w:rPr>
          <w:rFonts w:asciiTheme="minorEastAsia" w:hAnsiTheme="minorEastAsia" w:hint="eastAsia"/>
          <w:kern w:val="0"/>
          <w:sz w:val="22"/>
          <w:szCs w:val="21"/>
        </w:rPr>
        <w:tab/>
      </w:r>
      <w:r w:rsidRPr="008564B9">
        <w:rPr>
          <w:rFonts w:asciiTheme="minorEastAsia" w:hAnsiTheme="minorEastAsia" w:hint="eastAsia"/>
          <w:kern w:val="0"/>
          <w:sz w:val="22"/>
          <w:szCs w:val="21"/>
        </w:rPr>
        <w:t>高槻市、枚方市、茨木市、箕面市、大阪市北区</w:t>
      </w:r>
    </w:p>
    <w:p w:rsidR="00573F8B" w:rsidRPr="00BB4FB9" w:rsidRDefault="005C471A" w:rsidP="005B28C6">
      <w:pPr>
        <w:ind w:leftChars="337" w:left="1839" w:hangingChars="612" w:hanging="1131"/>
        <w:rPr>
          <w:rFonts w:asciiTheme="minorEastAsia" w:hAnsiTheme="minorEastAsia"/>
          <w:kern w:val="0"/>
          <w:sz w:val="22"/>
          <w:szCs w:val="21"/>
        </w:rPr>
      </w:pPr>
      <w:r w:rsidRPr="008564B9">
        <w:rPr>
          <w:rFonts w:asciiTheme="minorEastAsia" w:hAnsiTheme="minorEastAsia" w:hint="eastAsia"/>
          <w:spacing w:val="3"/>
          <w:w w:val="82"/>
          <w:kern w:val="0"/>
          <w:sz w:val="22"/>
          <w:szCs w:val="21"/>
          <w:fitText w:val="907" w:id="1767111426"/>
        </w:rPr>
        <w:t>（</w:t>
      </w:r>
      <w:r w:rsidRPr="008564B9">
        <w:rPr>
          <w:rFonts w:asciiTheme="minorEastAsia" w:hAnsiTheme="minorEastAsia" w:hint="eastAsia"/>
          <w:w w:val="82"/>
          <w:kern w:val="0"/>
          <w:sz w:val="22"/>
          <w:szCs w:val="21"/>
          <w:fitText w:val="907" w:id="1767111426"/>
        </w:rPr>
        <w:t>暫定値）</w:t>
      </w:r>
      <w:r w:rsidR="007F6587" w:rsidRPr="00BB4FB9">
        <w:rPr>
          <w:rFonts w:asciiTheme="minorEastAsia" w:hAnsiTheme="minorEastAsia" w:hint="eastAsia"/>
          <w:kern w:val="0"/>
          <w:sz w:val="22"/>
          <w:szCs w:val="21"/>
        </w:rPr>
        <w:tab/>
        <w:t>震度５強</w:t>
      </w:r>
      <w:r w:rsidR="007F6587" w:rsidRPr="00BB4FB9">
        <w:rPr>
          <w:rFonts w:asciiTheme="minorEastAsia" w:hAnsiTheme="minorEastAsia" w:hint="eastAsia"/>
          <w:kern w:val="0"/>
          <w:sz w:val="22"/>
          <w:szCs w:val="21"/>
        </w:rPr>
        <w:tab/>
      </w:r>
      <w:r w:rsidR="00573F8B" w:rsidRPr="00BB4FB9">
        <w:rPr>
          <w:rFonts w:asciiTheme="minorEastAsia" w:hAnsiTheme="minorEastAsia" w:hint="eastAsia"/>
          <w:kern w:val="0"/>
          <w:sz w:val="22"/>
          <w:szCs w:val="21"/>
        </w:rPr>
        <w:t>大阪市都島区、東淀川区、旭区、淀川区、豊中市、</w:t>
      </w:r>
    </w:p>
    <w:p w:rsidR="00573F8B" w:rsidRPr="00BB4FB9" w:rsidRDefault="00573F8B" w:rsidP="005B28C6">
      <w:pPr>
        <w:ind w:firstLineChars="300" w:firstLine="660"/>
        <w:rPr>
          <w:rFonts w:asciiTheme="minorEastAsia" w:hAnsiTheme="minorEastAsia"/>
          <w:kern w:val="0"/>
          <w:sz w:val="22"/>
          <w:szCs w:val="21"/>
        </w:rPr>
      </w:pPr>
      <w:r w:rsidRPr="00BB4FB9">
        <w:rPr>
          <w:rFonts w:asciiTheme="minorEastAsia" w:hAnsiTheme="minorEastAsia" w:hint="eastAsia"/>
          <w:kern w:val="0"/>
          <w:sz w:val="22"/>
          <w:szCs w:val="21"/>
        </w:rPr>
        <w:t xml:space="preserve">　　　　　　　　　　　</w:t>
      </w:r>
      <w:r w:rsidR="007F6587" w:rsidRPr="00BB4FB9">
        <w:rPr>
          <w:rFonts w:asciiTheme="minorEastAsia" w:hAnsiTheme="minorEastAsia" w:hint="eastAsia"/>
          <w:kern w:val="0"/>
          <w:sz w:val="22"/>
          <w:szCs w:val="21"/>
        </w:rPr>
        <w:tab/>
      </w:r>
      <w:r w:rsidRPr="00BB4FB9">
        <w:rPr>
          <w:rFonts w:asciiTheme="minorEastAsia" w:hAnsiTheme="minorEastAsia" w:hint="eastAsia"/>
          <w:kern w:val="0"/>
          <w:sz w:val="22"/>
          <w:szCs w:val="21"/>
        </w:rPr>
        <w:t>吹田市、寝屋川市、摂津市、交野市、島本町、</w:t>
      </w:r>
    </w:p>
    <w:p w:rsidR="00573F8B" w:rsidRPr="00BB4FB9" w:rsidRDefault="00573F8B" w:rsidP="005B28C6">
      <w:pPr>
        <w:ind w:firstLineChars="300" w:firstLine="660"/>
        <w:rPr>
          <w:rFonts w:asciiTheme="minorEastAsia" w:hAnsiTheme="minorEastAsia"/>
          <w:kern w:val="0"/>
          <w:sz w:val="22"/>
          <w:szCs w:val="21"/>
        </w:rPr>
      </w:pPr>
      <w:r w:rsidRPr="00BB4FB9">
        <w:rPr>
          <w:rFonts w:asciiTheme="minorEastAsia" w:hAnsiTheme="minorEastAsia" w:hint="eastAsia"/>
          <w:kern w:val="0"/>
          <w:sz w:val="22"/>
          <w:szCs w:val="21"/>
        </w:rPr>
        <w:t xml:space="preserve">　　　　　　　　　　　</w:t>
      </w:r>
      <w:r w:rsidR="007F6587" w:rsidRPr="00BB4FB9">
        <w:rPr>
          <w:rFonts w:asciiTheme="minorEastAsia" w:hAnsiTheme="minorEastAsia" w:hint="eastAsia"/>
          <w:kern w:val="0"/>
          <w:sz w:val="22"/>
          <w:szCs w:val="21"/>
        </w:rPr>
        <w:tab/>
      </w:r>
      <w:r w:rsidRPr="00BB4FB9">
        <w:rPr>
          <w:rFonts w:asciiTheme="minorEastAsia" w:hAnsiTheme="minorEastAsia" w:hint="eastAsia"/>
          <w:kern w:val="0"/>
          <w:sz w:val="22"/>
          <w:szCs w:val="21"/>
        </w:rPr>
        <w:t>京都府京都市中京区、伏見区、西京区、亀岡市、</w:t>
      </w:r>
    </w:p>
    <w:p w:rsidR="00573F8B" w:rsidRPr="00BB4FB9" w:rsidRDefault="00573F8B" w:rsidP="005B28C6">
      <w:pPr>
        <w:ind w:firstLineChars="300" w:firstLine="660"/>
        <w:rPr>
          <w:rFonts w:asciiTheme="minorEastAsia" w:hAnsiTheme="minorEastAsia"/>
          <w:kern w:val="0"/>
          <w:sz w:val="22"/>
          <w:szCs w:val="21"/>
        </w:rPr>
      </w:pPr>
      <w:r w:rsidRPr="00BB4FB9">
        <w:rPr>
          <w:rFonts w:asciiTheme="minorEastAsia" w:hAnsiTheme="minorEastAsia" w:hint="eastAsia"/>
          <w:kern w:val="0"/>
          <w:sz w:val="22"/>
          <w:szCs w:val="21"/>
        </w:rPr>
        <w:t xml:space="preserve">　　　　　　　　　　　</w:t>
      </w:r>
      <w:r w:rsidR="007F6587" w:rsidRPr="00BB4FB9">
        <w:rPr>
          <w:rFonts w:asciiTheme="minorEastAsia" w:hAnsiTheme="minorEastAsia" w:hint="eastAsia"/>
          <w:kern w:val="0"/>
          <w:sz w:val="22"/>
          <w:szCs w:val="21"/>
        </w:rPr>
        <w:tab/>
      </w:r>
      <w:r w:rsidRPr="00BB4FB9">
        <w:rPr>
          <w:rFonts w:asciiTheme="minorEastAsia" w:hAnsiTheme="minorEastAsia" w:hint="eastAsia"/>
          <w:kern w:val="0"/>
          <w:sz w:val="22"/>
          <w:szCs w:val="21"/>
        </w:rPr>
        <w:t>長岡京市、八幡市、大山崎町、久御山町</w:t>
      </w:r>
    </w:p>
    <w:p w:rsidR="007F6587" w:rsidRPr="00BB4FB9" w:rsidRDefault="00573F8B" w:rsidP="005B28C6">
      <w:pPr>
        <w:ind w:left="1843"/>
        <w:rPr>
          <w:rFonts w:asciiTheme="minorEastAsia" w:hAnsiTheme="minorEastAsia"/>
          <w:sz w:val="22"/>
          <w:szCs w:val="21"/>
        </w:rPr>
      </w:pPr>
      <w:r w:rsidRPr="00BB4FB9">
        <w:rPr>
          <w:rFonts w:asciiTheme="minorEastAsia" w:hAnsiTheme="minorEastAsia" w:hint="eastAsia"/>
          <w:kern w:val="0"/>
          <w:sz w:val="22"/>
          <w:szCs w:val="21"/>
        </w:rPr>
        <w:t>震度５弱</w:t>
      </w:r>
      <w:r w:rsidR="007F6587" w:rsidRPr="00BB4FB9">
        <w:rPr>
          <w:rFonts w:asciiTheme="minorEastAsia" w:hAnsiTheme="minorEastAsia" w:hint="eastAsia"/>
          <w:kern w:val="0"/>
          <w:sz w:val="22"/>
          <w:szCs w:val="21"/>
        </w:rPr>
        <w:tab/>
      </w:r>
      <w:r w:rsidRPr="00BB4FB9">
        <w:rPr>
          <w:rFonts w:asciiTheme="minorEastAsia" w:hAnsiTheme="minorEastAsia" w:hint="eastAsia"/>
          <w:kern w:val="0"/>
          <w:sz w:val="22"/>
          <w:szCs w:val="21"/>
        </w:rPr>
        <w:t>滋賀県南部、兵庫県南東部、奈良県</w:t>
      </w:r>
    </w:p>
    <w:p w:rsidR="0052392E" w:rsidRPr="008564B9" w:rsidRDefault="00DA0EEB" w:rsidP="005B28C6">
      <w:pPr>
        <w:pStyle w:val="ac"/>
        <w:numPr>
          <w:ilvl w:val="0"/>
          <w:numId w:val="11"/>
        </w:numPr>
        <w:ind w:leftChars="0" w:left="709" w:hanging="283"/>
        <w:rPr>
          <w:rFonts w:asciiTheme="minorEastAsia" w:hAnsiTheme="minorEastAsia"/>
          <w:sz w:val="22"/>
          <w:szCs w:val="21"/>
        </w:rPr>
      </w:pPr>
      <w:r w:rsidRPr="008564B9">
        <w:rPr>
          <w:rFonts w:asciiTheme="minorEastAsia" w:hAnsiTheme="minorEastAsia" w:hint="eastAsia"/>
          <w:spacing w:val="8"/>
          <w:kern w:val="0"/>
          <w:sz w:val="22"/>
          <w:szCs w:val="21"/>
          <w:fitText w:val="907" w:id="1767113728"/>
        </w:rPr>
        <w:t>深</w:t>
      </w:r>
      <w:r w:rsidR="007F6587" w:rsidRPr="008564B9">
        <w:rPr>
          <w:rFonts w:asciiTheme="minorEastAsia" w:hAnsiTheme="minorEastAsia" w:hint="eastAsia"/>
          <w:spacing w:val="8"/>
          <w:kern w:val="0"/>
          <w:sz w:val="22"/>
          <w:szCs w:val="21"/>
          <w:fitText w:val="907" w:id="1767113728"/>
        </w:rPr>
        <w:t xml:space="preserve">　　</w:t>
      </w:r>
      <w:r w:rsidR="00573F8B" w:rsidRPr="008564B9">
        <w:rPr>
          <w:rFonts w:asciiTheme="minorEastAsia" w:hAnsiTheme="minorEastAsia" w:hint="eastAsia"/>
          <w:spacing w:val="-10"/>
          <w:kern w:val="0"/>
          <w:sz w:val="22"/>
          <w:szCs w:val="21"/>
          <w:fitText w:val="907" w:id="1767113728"/>
        </w:rPr>
        <w:t>さ</w:t>
      </w:r>
      <w:r w:rsidR="00573F8B" w:rsidRPr="008564B9">
        <w:rPr>
          <w:rFonts w:asciiTheme="minorEastAsia" w:hAnsiTheme="minorEastAsia" w:hint="eastAsia"/>
          <w:sz w:val="22"/>
          <w:szCs w:val="21"/>
        </w:rPr>
        <w:t>：約13</w:t>
      </w:r>
      <w:r w:rsidRPr="008564B9">
        <w:rPr>
          <w:rFonts w:asciiTheme="minorEastAsia" w:hAnsiTheme="minorEastAsia" w:hint="eastAsia"/>
          <w:sz w:val="22"/>
          <w:szCs w:val="21"/>
        </w:rPr>
        <w:t>km</w:t>
      </w:r>
      <w:r w:rsidR="005C471A" w:rsidRPr="008564B9">
        <w:rPr>
          <w:rFonts w:asciiTheme="minorEastAsia" w:hAnsiTheme="minorEastAsia" w:hint="eastAsia"/>
          <w:sz w:val="22"/>
          <w:szCs w:val="21"/>
        </w:rPr>
        <w:t>（暫定値）</w:t>
      </w:r>
    </w:p>
    <w:p w:rsidR="00DA0EEB" w:rsidRPr="008564B9" w:rsidRDefault="00DA0EEB" w:rsidP="005B28C6">
      <w:pPr>
        <w:pStyle w:val="ac"/>
        <w:numPr>
          <w:ilvl w:val="0"/>
          <w:numId w:val="7"/>
        </w:numPr>
        <w:ind w:leftChars="0" w:left="709" w:hanging="284"/>
        <w:rPr>
          <w:rFonts w:asciiTheme="minorEastAsia" w:hAnsiTheme="minorEastAsia"/>
          <w:sz w:val="22"/>
          <w:szCs w:val="21"/>
        </w:rPr>
      </w:pPr>
      <w:r w:rsidRPr="008564B9">
        <w:rPr>
          <w:rFonts w:asciiTheme="minorEastAsia" w:hAnsiTheme="minorEastAsia" w:hint="eastAsia"/>
          <w:spacing w:val="8"/>
          <w:kern w:val="0"/>
          <w:sz w:val="22"/>
          <w:szCs w:val="21"/>
          <w:fitText w:val="907" w:id="1767113729"/>
        </w:rPr>
        <w:t>規</w:t>
      </w:r>
      <w:r w:rsidR="00E027FA" w:rsidRPr="008564B9">
        <w:rPr>
          <w:rFonts w:asciiTheme="minorEastAsia" w:hAnsiTheme="minorEastAsia" w:hint="eastAsia"/>
          <w:spacing w:val="8"/>
          <w:kern w:val="0"/>
          <w:sz w:val="22"/>
          <w:szCs w:val="21"/>
          <w:fitText w:val="907" w:id="1767113729"/>
        </w:rPr>
        <w:t xml:space="preserve">　　</w:t>
      </w:r>
      <w:r w:rsidRPr="008564B9">
        <w:rPr>
          <w:rFonts w:asciiTheme="minorEastAsia" w:hAnsiTheme="minorEastAsia" w:hint="eastAsia"/>
          <w:spacing w:val="-10"/>
          <w:kern w:val="0"/>
          <w:sz w:val="22"/>
          <w:szCs w:val="21"/>
          <w:fitText w:val="907" w:id="1767113729"/>
        </w:rPr>
        <w:t>模</w:t>
      </w:r>
      <w:r w:rsidRPr="008564B9">
        <w:rPr>
          <w:rFonts w:asciiTheme="minorEastAsia" w:hAnsiTheme="minorEastAsia" w:hint="eastAsia"/>
          <w:sz w:val="22"/>
          <w:szCs w:val="21"/>
        </w:rPr>
        <w:t>：マグニチュード</w:t>
      </w:r>
      <w:r w:rsidR="00927B37" w:rsidRPr="008564B9">
        <w:rPr>
          <w:rFonts w:asciiTheme="minorEastAsia" w:hAnsiTheme="minorEastAsia" w:hint="eastAsia"/>
          <w:sz w:val="22"/>
          <w:szCs w:val="21"/>
        </w:rPr>
        <w:t>6.1</w:t>
      </w:r>
      <w:r w:rsidR="0052392E" w:rsidRPr="008564B9">
        <w:rPr>
          <w:rFonts w:asciiTheme="minorEastAsia" w:hAnsiTheme="minorEastAsia" w:hint="eastAsia"/>
          <w:sz w:val="22"/>
          <w:szCs w:val="21"/>
        </w:rPr>
        <w:t>（暫定値）</w:t>
      </w:r>
    </w:p>
    <w:p w:rsidR="00B37C4C" w:rsidRPr="00BB4FB9" w:rsidRDefault="00B37C4C">
      <w:pPr>
        <w:rPr>
          <w:rFonts w:ascii="HGPｺﾞｼｯｸM" w:eastAsia="HGPｺﾞｼｯｸM" w:hAnsiTheme="majorEastAsia"/>
          <w:szCs w:val="21"/>
        </w:rPr>
      </w:pPr>
    </w:p>
    <w:p w:rsidR="00DA0EEB" w:rsidRPr="008564B9" w:rsidRDefault="00DA0EEB" w:rsidP="00EC4D07">
      <w:pPr>
        <w:pStyle w:val="ac"/>
        <w:numPr>
          <w:ilvl w:val="0"/>
          <w:numId w:val="6"/>
        </w:numPr>
        <w:ind w:leftChars="0" w:left="567"/>
        <w:rPr>
          <w:rFonts w:ascii="HGPｺﾞｼｯｸM" w:eastAsia="HGPｺﾞｼｯｸM" w:hAnsi="HG丸ｺﾞｼｯｸM-PRO"/>
          <w:b/>
          <w:sz w:val="24"/>
          <w:szCs w:val="21"/>
        </w:rPr>
      </w:pPr>
      <w:r w:rsidRPr="008564B9">
        <w:rPr>
          <w:rFonts w:ascii="HGPｺﾞｼｯｸM" w:eastAsia="HGPｺﾞｼｯｸM" w:hAnsi="HG丸ｺﾞｼｯｸM-PRO" w:hint="eastAsia"/>
          <w:b/>
          <w:sz w:val="24"/>
          <w:szCs w:val="21"/>
        </w:rPr>
        <w:t>被害状況</w:t>
      </w:r>
    </w:p>
    <w:p w:rsidR="00DA0EEB" w:rsidRPr="00D950E4" w:rsidRDefault="00F81738" w:rsidP="00D950E4">
      <w:pPr>
        <w:spacing w:line="276" w:lineRule="auto"/>
        <w:ind w:right="-143"/>
        <w:jc w:val="center"/>
        <w:rPr>
          <w:rFonts w:ascii="HGPｺﾞｼｯｸM" w:eastAsia="HGPｺﾞｼｯｸM" w:hAnsiTheme="minorEastAsia"/>
          <w:b/>
          <w:sz w:val="18"/>
          <w:szCs w:val="18"/>
        </w:rPr>
      </w:pPr>
      <w:r w:rsidRPr="00D950E4">
        <w:rPr>
          <w:rFonts w:ascii="HGPｺﾞｼｯｸM" w:eastAsia="HGPｺﾞｼｯｸM" w:hAnsiTheme="minorEastAsia" w:hint="eastAsia"/>
          <w:sz w:val="18"/>
          <w:szCs w:val="18"/>
        </w:rPr>
        <w:t>表2-1　大阪府北部を震源とする地震</w:t>
      </w:r>
      <w:r w:rsidR="00D950E4" w:rsidRPr="00D950E4">
        <w:rPr>
          <w:rFonts w:ascii="HGPｺﾞｼｯｸM" w:eastAsia="HGPｺﾞｼｯｸM" w:hAnsiTheme="minorEastAsia" w:hint="eastAsia"/>
          <w:sz w:val="18"/>
          <w:szCs w:val="18"/>
        </w:rPr>
        <w:t>による</w:t>
      </w:r>
      <w:r w:rsidRPr="00D950E4">
        <w:rPr>
          <w:rFonts w:ascii="HGPｺﾞｼｯｸM" w:eastAsia="HGPｺﾞｼｯｸM" w:hAnsiTheme="minorEastAsia" w:hint="eastAsia"/>
          <w:sz w:val="18"/>
          <w:szCs w:val="18"/>
        </w:rPr>
        <w:t>被害</w:t>
      </w:r>
      <w:r w:rsidR="00D950E4" w:rsidRPr="00D950E4">
        <w:rPr>
          <w:rFonts w:ascii="HGPｺﾞｼｯｸM" w:eastAsia="HGPｺﾞｼｯｸM" w:hAnsiTheme="minorEastAsia" w:hint="eastAsia"/>
          <w:sz w:val="18"/>
          <w:szCs w:val="18"/>
        </w:rPr>
        <w:t>状況</w:t>
      </w:r>
      <w:r w:rsidRPr="00D950E4">
        <w:rPr>
          <w:rFonts w:ascii="HGPｺﾞｼｯｸM" w:eastAsia="HGPｺﾞｼｯｸM" w:hAnsiTheme="minorEastAsia" w:hint="eastAsia"/>
          <w:sz w:val="18"/>
          <w:szCs w:val="18"/>
        </w:rPr>
        <w:t>（</w:t>
      </w:r>
      <w:r w:rsidR="00C44B86" w:rsidRPr="00D950E4">
        <w:rPr>
          <w:rFonts w:ascii="HGPｺﾞｼｯｸM" w:eastAsia="HGPｺﾞｼｯｸM" w:hAnsiTheme="minorEastAsia" w:hint="eastAsia"/>
          <w:sz w:val="18"/>
          <w:szCs w:val="18"/>
        </w:rPr>
        <w:t>平成30年</w:t>
      </w:r>
      <w:r w:rsidR="004762EA">
        <w:rPr>
          <w:rFonts w:ascii="HGPｺﾞｼｯｸM" w:eastAsia="HGPｺﾞｼｯｸM" w:hAnsiTheme="minorEastAsia" w:hint="eastAsia"/>
          <w:sz w:val="18"/>
          <w:szCs w:val="18"/>
        </w:rPr>
        <w:t>９</w:t>
      </w:r>
      <w:r w:rsidR="00DA0EEB" w:rsidRPr="00D950E4">
        <w:rPr>
          <w:rFonts w:ascii="HGPｺﾞｼｯｸM" w:eastAsia="HGPｺﾞｼｯｸM" w:hAnsiTheme="minorEastAsia" w:hint="eastAsia"/>
          <w:sz w:val="18"/>
          <w:szCs w:val="18"/>
        </w:rPr>
        <w:t>月</w:t>
      </w:r>
      <w:r w:rsidR="004762EA">
        <w:rPr>
          <w:rFonts w:ascii="HGPｺﾞｼｯｸM" w:eastAsia="HGPｺﾞｼｯｸM" w:hAnsiTheme="minorEastAsia" w:hint="eastAsia"/>
          <w:sz w:val="18"/>
          <w:szCs w:val="18"/>
        </w:rPr>
        <w:t>19</w:t>
      </w:r>
      <w:r w:rsidR="00705C99" w:rsidRPr="00D950E4">
        <w:rPr>
          <w:rFonts w:ascii="HGPｺﾞｼｯｸM" w:eastAsia="HGPｺﾞｼｯｸM" w:hAnsiTheme="minorEastAsia" w:hint="eastAsia"/>
          <w:sz w:val="18"/>
          <w:szCs w:val="18"/>
        </w:rPr>
        <w:t>日</w:t>
      </w:r>
      <w:r w:rsidR="004762EA">
        <w:rPr>
          <w:rFonts w:ascii="HGPｺﾞｼｯｸM" w:eastAsia="HGPｺﾞｼｯｸM" w:hAnsiTheme="minorEastAsia" w:hint="eastAsia"/>
          <w:sz w:val="18"/>
          <w:szCs w:val="18"/>
        </w:rPr>
        <w:t>９</w:t>
      </w:r>
      <w:r w:rsidR="00705C99" w:rsidRPr="00D950E4">
        <w:rPr>
          <w:rFonts w:ascii="HGPｺﾞｼｯｸM" w:eastAsia="HGPｺﾞｼｯｸM" w:hAnsiTheme="minorEastAsia" w:hint="eastAsia"/>
          <w:sz w:val="18"/>
          <w:szCs w:val="18"/>
        </w:rPr>
        <w:t>時</w:t>
      </w:r>
      <w:r w:rsidR="00C44B86" w:rsidRPr="00D950E4">
        <w:rPr>
          <w:rFonts w:ascii="HGPｺﾞｼｯｸM" w:eastAsia="HGPｺﾞｼｯｸM" w:hAnsiTheme="minorEastAsia" w:hint="eastAsia"/>
          <w:sz w:val="18"/>
          <w:szCs w:val="18"/>
        </w:rPr>
        <w:t>時点</w:t>
      </w:r>
      <w:r w:rsidRPr="00D950E4">
        <w:rPr>
          <w:rFonts w:ascii="HGPｺﾞｼｯｸM" w:eastAsia="HGPｺﾞｼｯｸM" w:hAnsiTheme="minorEastAsia" w:hint="eastAsia"/>
          <w:sz w:val="18"/>
          <w:szCs w:val="18"/>
        </w:rPr>
        <w:t>）</w:t>
      </w:r>
    </w:p>
    <w:tbl>
      <w:tblPr>
        <w:tblW w:w="8975" w:type="dxa"/>
        <w:tblInd w:w="2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896"/>
        <w:gridCol w:w="708"/>
        <w:gridCol w:w="993"/>
        <w:gridCol w:w="1559"/>
        <w:gridCol w:w="1134"/>
        <w:gridCol w:w="1134"/>
        <w:gridCol w:w="1276"/>
        <w:gridCol w:w="1275"/>
      </w:tblGrid>
      <w:tr w:rsidR="00DA0EEB" w:rsidRPr="00BB4FB9" w:rsidTr="00C22B40">
        <w:trPr>
          <w:trHeight w:val="299"/>
        </w:trPr>
        <w:tc>
          <w:tcPr>
            <w:tcW w:w="896" w:type="dxa"/>
            <w:vMerge w:val="restart"/>
            <w:shd w:val="clear" w:color="auto" w:fill="auto"/>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市町村</w:t>
            </w:r>
          </w:p>
        </w:tc>
        <w:tc>
          <w:tcPr>
            <w:tcW w:w="3260" w:type="dxa"/>
            <w:gridSpan w:val="3"/>
            <w:shd w:val="clear" w:color="auto" w:fill="auto"/>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人的被害（人）</w:t>
            </w:r>
            <w:r w:rsidR="0052392E" w:rsidRPr="00BB4FB9">
              <w:rPr>
                <w:rFonts w:asciiTheme="minorEastAsia" w:hAnsiTheme="minorEastAsia" w:hint="eastAsia"/>
                <w:sz w:val="20"/>
                <w:szCs w:val="21"/>
              </w:rPr>
              <w:t>※</w:t>
            </w:r>
          </w:p>
        </w:tc>
        <w:tc>
          <w:tcPr>
            <w:tcW w:w="3544" w:type="dxa"/>
            <w:gridSpan w:val="3"/>
            <w:tcBorders>
              <w:top w:val="single" w:sz="4" w:space="0" w:color="auto"/>
            </w:tcBorders>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住家被害（棟）</w:t>
            </w:r>
            <w:r w:rsidRPr="00BB4FB9">
              <w:rPr>
                <w:rFonts w:asciiTheme="minorEastAsia" w:hAnsiTheme="minorEastAsia" w:hint="eastAsia"/>
                <w:sz w:val="20"/>
                <w:szCs w:val="21"/>
              </w:rPr>
              <w:t>※</w:t>
            </w:r>
          </w:p>
        </w:tc>
        <w:tc>
          <w:tcPr>
            <w:tcW w:w="1275" w:type="dxa"/>
            <w:vMerge w:val="restart"/>
            <w:vAlign w:val="center"/>
          </w:tcPr>
          <w:p w:rsidR="00927B37"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非住家</w:t>
            </w:r>
          </w:p>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被害</w:t>
            </w:r>
          </w:p>
        </w:tc>
      </w:tr>
      <w:tr w:rsidR="00DA0EEB" w:rsidRPr="00BB4FB9" w:rsidTr="005C471A">
        <w:trPr>
          <w:trHeight w:val="419"/>
        </w:trPr>
        <w:tc>
          <w:tcPr>
            <w:tcW w:w="896" w:type="dxa"/>
            <w:vMerge/>
            <w:shd w:val="clear" w:color="auto" w:fill="auto"/>
            <w:vAlign w:val="center"/>
          </w:tcPr>
          <w:p w:rsidR="00DA0EEB" w:rsidRPr="00BB4FB9" w:rsidRDefault="00DA0EEB" w:rsidP="005B28C6">
            <w:pPr>
              <w:jc w:val="center"/>
              <w:rPr>
                <w:rFonts w:asciiTheme="minorEastAsia" w:hAnsiTheme="minorEastAsia"/>
                <w:sz w:val="22"/>
                <w:szCs w:val="21"/>
              </w:rPr>
            </w:pPr>
          </w:p>
        </w:tc>
        <w:tc>
          <w:tcPr>
            <w:tcW w:w="708" w:type="dxa"/>
            <w:shd w:val="clear" w:color="auto" w:fill="auto"/>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死者</w:t>
            </w:r>
          </w:p>
        </w:tc>
        <w:tc>
          <w:tcPr>
            <w:tcW w:w="993" w:type="dxa"/>
            <w:shd w:val="clear" w:color="auto" w:fill="auto"/>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負傷者</w:t>
            </w:r>
          </w:p>
        </w:tc>
        <w:tc>
          <w:tcPr>
            <w:tcW w:w="1559" w:type="dxa"/>
            <w:shd w:val="clear" w:color="auto" w:fill="auto"/>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行方不明者</w:t>
            </w:r>
          </w:p>
        </w:tc>
        <w:tc>
          <w:tcPr>
            <w:tcW w:w="1134" w:type="dxa"/>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全壊数</w:t>
            </w:r>
          </w:p>
        </w:tc>
        <w:tc>
          <w:tcPr>
            <w:tcW w:w="1134" w:type="dxa"/>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半壊数</w:t>
            </w:r>
          </w:p>
        </w:tc>
        <w:tc>
          <w:tcPr>
            <w:tcW w:w="1276" w:type="dxa"/>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一部損壊</w:t>
            </w:r>
          </w:p>
        </w:tc>
        <w:tc>
          <w:tcPr>
            <w:tcW w:w="1275" w:type="dxa"/>
            <w:vMerge/>
            <w:vAlign w:val="center"/>
          </w:tcPr>
          <w:p w:rsidR="00DA0EEB" w:rsidRPr="00BB4FB9" w:rsidRDefault="00DA0EEB" w:rsidP="005B28C6">
            <w:pPr>
              <w:jc w:val="center"/>
              <w:rPr>
                <w:rFonts w:asciiTheme="minorEastAsia" w:hAnsiTheme="minorEastAsia"/>
                <w:sz w:val="22"/>
                <w:szCs w:val="21"/>
              </w:rPr>
            </w:pPr>
          </w:p>
        </w:tc>
      </w:tr>
      <w:tr w:rsidR="00DA0EEB" w:rsidRPr="00BB4FB9" w:rsidTr="005C471A">
        <w:trPr>
          <w:trHeight w:val="269"/>
        </w:trPr>
        <w:tc>
          <w:tcPr>
            <w:tcW w:w="896" w:type="dxa"/>
            <w:shd w:val="clear" w:color="auto" w:fill="auto"/>
            <w:vAlign w:val="center"/>
          </w:tcPr>
          <w:p w:rsidR="00DA0EEB" w:rsidRPr="00BB4FB9" w:rsidRDefault="00CF1F36" w:rsidP="005B28C6">
            <w:pPr>
              <w:jc w:val="center"/>
              <w:rPr>
                <w:rFonts w:asciiTheme="minorEastAsia" w:hAnsiTheme="minorEastAsia"/>
                <w:sz w:val="22"/>
                <w:szCs w:val="21"/>
              </w:rPr>
            </w:pPr>
            <w:r w:rsidRPr="00BB4FB9">
              <w:rPr>
                <w:rFonts w:asciiTheme="minorEastAsia" w:hAnsiTheme="minorEastAsia" w:hint="eastAsia"/>
                <w:sz w:val="22"/>
                <w:szCs w:val="21"/>
              </w:rPr>
              <w:t>合</w:t>
            </w:r>
            <w:r w:rsidR="00DA0EEB" w:rsidRPr="00BB4FB9">
              <w:rPr>
                <w:rFonts w:asciiTheme="minorEastAsia" w:hAnsiTheme="minorEastAsia" w:hint="eastAsia"/>
                <w:sz w:val="22"/>
                <w:szCs w:val="21"/>
              </w:rPr>
              <w:t>計</w:t>
            </w:r>
          </w:p>
        </w:tc>
        <w:tc>
          <w:tcPr>
            <w:tcW w:w="708" w:type="dxa"/>
            <w:shd w:val="clear" w:color="auto" w:fill="auto"/>
            <w:vAlign w:val="center"/>
          </w:tcPr>
          <w:p w:rsidR="00DA0EEB" w:rsidRPr="00BB4FB9" w:rsidRDefault="0052392E" w:rsidP="005B28C6">
            <w:pPr>
              <w:jc w:val="center"/>
              <w:rPr>
                <w:rFonts w:asciiTheme="minorEastAsia" w:hAnsiTheme="minorEastAsia"/>
                <w:sz w:val="22"/>
                <w:szCs w:val="21"/>
              </w:rPr>
            </w:pPr>
            <w:r w:rsidRPr="00BB4FB9">
              <w:rPr>
                <w:rFonts w:asciiTheme="minorEastAsia" w:hAnsiTheme="minorEastAsia" w:hint="eastAsia"/>
                <w:sz w:val="22"/>
                <w:szCs w:val="21"/>
              </w:rPr>
              <w:t>5</w:t>
            </w:r>
          </w:p>
        </w:tc>
        <w:tc>
          <w:tcPr>
            <w:tcW w:w="993" w:type="dxa"/>
            <w:shd w:val="clear" w:color="auto" w:fill="auto"/>
            <w:vAlign w:val="center"/>
          </w:tcPr>
          <w:p w:rsidR="00DA0EEB"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3</w:t>
            </w:r>
            <w:r w:rsidR="004762EA">
              <w:rPr>
                <w:rFonts w:asciiTheme="minorEastAsia" w:hAnsiTheme="minorEastAsia" w:hint="eastAsia"/>
                <w:sz w:val="22"/>
                <w:szCs w:val="21"/>
              </w:rPr>
              <w:t>80</w:t>
            </w:r>
          </w:p>
        </w:tc>
        <w:tc>
          <w:tcPr>
            <w:tcW w:w="1559" w:type="dxa"/>
            <w:shd w:val="clear" w:color="auto" w:fill="auto"/>
            <w:vAlign w:val="center"/>
          </w:tcPr>
          <w:p w:rsidR="00DA0EEB" w:rsidRPr="00BB4FB9" w:rsidRDefault="0052392E" w:rsidP="005B28C6">
            <w:pPr>
              <w:jc w:val="center"/>
              <w:rPr>
                <w:rFonts w:asciiTheme="minorEastAsia" w:hAnsiTheme="minorEastAsia"/>
                <w:sz w:val="22"/>
                <w:szCs w:val="21"/>
              </w:rPr>
            </w:pPr>
            <w:r w:rsidRPr="00BB4FB9">
              <w:rPr>
                <w:rFonts w:asciiTheme="minorEastAsia" w:hAnsiTheme="minorEastAsia" w:hint="eastAsia"/>
                <w:sz w:val="22"/>
                <w:szCs w:val="21"/>
              </w:rPr>
              <w:t>0</w:t>
            </w:r>
          </w:p>
        </w:tc>
        <w:tc>
          <w:tcPr>
            <w:tcW w:w="1134" w:type="dxa"/>
            <w:shd w:val="clear" w:color="auto" w:fill="auto"/>
            <w:vAlign w:val="center"/>
          </w:tcPr>
          <w:p w:rsidR="00DA0EEB" w:rsidRPr="00BB4FB9" w:rsidRDefault="004762EA" w:rsidP="005B28C6">
            <w:pPr>
              <w:jc w:val="center"/>
              <w:rPr>
                <w:rFonts w:asciiTheme="minorEastAsia" w:hAnsiTheme="minorEastAsia"/>
                <w:sz w:val="22"/>
                <w:szCs w:val="21"/>
              </w:rPr>
            </w:pPr>
            <w:r>
              <w:rPr>
                <w:rFonts w:asciiTheme="minorEastAsia" w:hAnsiTheme="minorEastAsia" w:hint="eastAsia"/>
                <w:sz w:val="22"/>
                <w:szCs w:val="21"/>
              </w:rPr>
              <w:t>16</w:t>
            </w:r>
          </w:p>
        </w:tc>
        <w:tc>
          <w:tcPr>
            <w:tcW w:w="1134" w:type="dxa"/>
            <w:shd w:val="clear" w:color="auto" w:fill="auto"/>
            <w:vAlign w:val="center"/>
          </w:tcPr>
          <w:p w:rsidR="00DA0EEB" w:rsidRPr="00BB4FB9" w:rsidRDefault="004762EA" w:rsidP="005B28C6">
            <w:pPr>
              <w:jc w:val="center"/>
              <w:rPr>
                <w:rFonts w:asciiTheme="minorEastAsia" w:hAnsiTheme="minorEastAsia"/>
                <w:sz w:val="22"/>
                <w:szCs w:val="21"/>
              </w:rPr>
            </w:pPr>
            <w:r>
              <w:rPr>
                <w:rFonts w:asciiTheme="minorEastAsia" w:hAnsiTheme="minorEastAsia" w:hint="eastAsia"/>
                <w:sz w:val="22"/>
                <w:szCs w:val="21"/>
              </w:rPr>
              <w:t>467</w:t>
            </w:r>
          </w:p>
        </w:tc>
        <w:tc>
          <w:tcPr>
            <w:tcW w:w="1276" w:type="dxa"/>
            <w:vAlign w:val="center"/>
          </w:tcPr>
          <w:p w:rsidR="00DA0EEB" w:rsidRPr="00BB4FB9" w:rsidRDefault="004762EA" w:rsidP="005B28C6">
            <w:pPr>
              <w:jc w:val="center"/>
              <w:rPr>
                <w:rFonts w:asciiTheme="minorEastAsia" w:hAnsiTheme="minorEastAsia"/>
                <w:sz w:val="22"/>
                <w:szCs w:val="21"/>
              </w:rPr>
            </w:pPr>
            <w:r>
              <w:rPr>
                <w:rFonts w:asciiTheme="minorEastAsia" w:hAnsiTheme="minorEastAsia" w:hint="eastAsia"/>
                <w:sz w:val="22"/>
                <w:szCs w:val="21"/>
              </w:rPr>
              <w:t>51,203</w:t>
            </w:r>
          </w:p>
        </w:tc>
        <w:tc>
          <w:tcPr>
            <w:tcW w:w="1275" w:type="dxa"/>
            <w:vAlign w:val="center"/>
          </w:tcPr>
          <w:p w:rsidR="00DA0EEB" w:rsidRPr="00BB4FB9" w:rsidRDefault="005C471A" w:rsidP="005B28C6">
            <w:pPr>
              <w:ind w:right="160"/>
              <w:jc w:val="center"/>
              <w:rPr>
                <w:rFonts w:asciiTheme="minorEastAsia" w:hAnsiTheme="minorEastAsia"/>
                <w:sz w:val="22"/>
                <w:szCs w:val="21"/>
              </w:rPr>
            </w:pPr>
            <w:r w:rsidRPr="00BB4FB9">
              <w:rPr>
                <w:rFonts w:asciiTheme="minorEastAsia" w:hAnsiTheme="minorEastAsia" w:hint="eastAsia"/>
                <w:sz w:val="22"/>
                <w:szCs w:val="21"/>
              </w:rPr>
              <w:t>723</w:t>
            </w:r>
          </w:p>
        </w:tc>
      </w:tr>
    </w:tbl>
    <w:p w:rsidR="00DA0EEB" w:rsidRPr="00BB4FB9" w:rsidRDefault="00DA0EEB" w:rsidP="00931174">
      <w:pPr>
        <w:widowControl/>
        <w:spacing w:line="276" w:lineRule="auto"/>
        <w:jc w:val="left"/>
        <w:rPr>
          <w:rFonts w:asciiTheme="minorEastAsia" w:hAnsiTheme="minorEastAsia"/>
          <w:sz w:val="20"/>
          <w:szCs w:val="21"/>
        </w:rPr>
      </w:pPr>
      <w:r w:rsidRPr="00BB4FB9">
        <w:rPr>
          <w:rFonts w:asciiTheme="minorEastAsia" w:hAnsiTheme="minorEastAsia" w:hint="eastAsia"/>
          <w:sz w:val="20"/>
          <w:szCs w:val="21"/>
        </w:rPr>
        <w:t>※死者数は災害関連死であるかどうか確認中</w:t>
      </w:r>
      <w:r w:rsidR="0052392E" w:rsidRPr="00BB4FB9">
        <w:rPr>
          <w:rFonts w:asciiTheme="minorEastAsia" w:hAnsiTheme="minorEastAsia" w:hint="eastAsia"/>
          <w:sz w:val="20"/>
          <w:szCs w:val="21"/>
        </w:rPr>
        <w:t>のものあり。</w:t>
      </w:r>
      <w:r w:rsidR="005C471A" w:rsidRPr="00BB4FB9">
        <w:rPr>
          <w:rFonts w:asciiTheme="minorEastAsia" w:hAnsiTheme="minorEastAsia" w:hint="eastAsia"/>
          <w:sz w:val="20"/>
          <w:szCs w:val="21"/>
        </w:rPr>
        <w:t>住</w:t>
      </w:r>
      <w:r w:rsidR="0052392E" w:rsidRPr="00BB4FB9">
        <w:rPr>
          <w:rFonts w:asciiTheme="minorEastAsia" w:hAnsiTheme="minorEastAsia" w:hint="eastAsia"/>
          <w:sz w:val="20"/>
          <w:szCs w:val="21"/>
        </w:rPr>
        <w:t>家被害は</w:t>
      </w:r>
      <w:r w:rsidRPr="00BB4FB9">
        <w:rPr>
          <w:rFonts w:asciiTheme="minorEastAsia" w:hAnsiTheme="minorEastAsia" w:hint="eastAsia"/>
          <w:sz w:val="20"/>
          <w:szCs w:val="21"/>
        </w:rPr>
        <w:t>集計</w:t>
      </w:r>
      <w:r w:rsidRPr="00BB4FB9">
        <w:rPr>
          <w:rFonts w:asciiTheme="minorEastAsia" w:hAnsiTheme="minorEastAsia" w:hint="eastAsia"/>
          <w:sz w:val="20"/>
          <w:szCs w:val="20"/>
        </w:rPr>
        <w:t>中の市町</w:t>
      </w:r>
      <w:r w:rsidRPr="00BB4FB9">
        <w:rPr>
          <w:rFonts w:asciiTheme="minorEastAsia" w:hAnsiTheme="minorEastAsia" w:hint="eastAsia"/>
          <w:sz w:val="20"/>
          <w:szCs w:val="21"/>
        </w:rPr>
        <w:t>あ</w:t>
      </w:r>
      <w:r w:rsidR="00C22B40" w:rsidRPr="00BB4FB9">
        <w:rPr>
          <w:rFonts w:asciiTheme="minorEastAsia" w:hAnsiTheme="minorEastAsia" w:hint="eastAsia"/>
          <w:sz w:val="20"/>
          <w:szCs w:val="21"/>
        </w:rPr>
        <w:t>り</w:t>
      </w:r>
      <w:r w:rsidRPr="00BB4FB9">
        <w:rPr>
          <w:rFonts w:asciiTheme="minorEastAsia" w:hAnsiTheme="minorEastAsia" w:hint="eastAsia"/>
          <w:sz w:val="20"/>
          <w:szCs w:val="21"/>
        </w:rPr>
        <w:t>。</w:t>
      </w:r>
    </w:p>
    <w:p w:rsidR="00B13D39" w:rsidRPr="00BB4FB9" w:rsidRDefault="00B13D39" w:rsidP="00931174">
      <w:pPr>
        <w:spacing w:line="276" w:lineRule="auto"/>
        <w:rPr>
          <w:rFonts w:asciiTheme="minorEastAsia" w:hAnsiTheme="minorEastAsia"/>
          <w:sz w:val="22"/>
          <w:szCs w:val="21"/>
        </w:rPr>
      </w:pPr>
    </w:p>
    <w:p w:rsidR="00D950E4" w:rsidRPr="003B4727" w:rsidRDefault="00FF3195" w:rsidP="00EC4D07">
      <w:pPr>
        <w:pStyle w:val="ac"/>
        <w:numPr>
          <w:ilvl w:val="0"/>
          <w:numId w:val="6"/>
        </w:numPr>
        <w:spacing w:line="276" w:lineRule="auto"/>
        <w:ind w:leftChars="0" w:left="567"/>
        <w:rPr>
          <w:rFonts w:ascii="HGPｺﾞｼｯｸM" w:eastAsia="HGPｺﾞｼｯｸM" w:hAnsiTheme="minorEastAsia"/>
          <w:b/>
          <w:sz w:val="24"/>
          <w:szCs w:val="21"/>
        </w:rPr>
      </w:pPr>
      <w:r w:rsidRPr="003B4727">
        <w:rPr>
          <w:rFonts w:ascii="HGPｺﾞｼｯｸM" w:eastAsia="HGPｺﾞｼｯｸM" w:hAnsiTheme="minorEastAsia" w:hint="eastAsia"/>
          <w:b/>
          <w:sz w:val="24"/>
          <w:szCs w:val="21"/>
        </w:rPr>
        <w:t>避難所開設</w:t>
      </w:r>
      <w:r w:rsidR="00DF79EA" w:rsidRPr="003B4727">
        <w:rPr>
          <w:rFonts w:ascii="HGPｺﾞｼｯｸM" w:eastAsia="HGPｺﾞｼｯｸM" w:hAnsiTheme="minorEastAsia" w:hint="eastAsia"/>
          <w:b/>
          <w:sz w:val="24"/>
          <w:szCs w:val="21"/>
        </w:rPr>
        <w:t>、</w:t>
      </w:r>
      <w:r w:rsidR="00CF76FF" w:rsidRPr="003B4727">
        <w:rPr>
          <w:rFonts w:ascii="HGPｺﾞｼｯｸM" w:eastAsia="HGPｺﾞｼｯｸM" w:hAnsiTheme="minorEastAsia" w:hint="eastAsia"/>
          <w:b/>
          <w:sz w:val="24"/>
          <w:szCs w:val="21"/>
        </w:rPr>
        <w:t>避難者数</w:t>
      </w:r>
    </w:p>
    <w:p w:rsidR="00D950E4" w:rsidRPr="00D950E4" w:rsidRDefault="00D950E4" w:rsidP="00D950E4">
      <w:pPr>
        <w:pStyle w:val="ac"/>
        <w:spacing w:line="276" w:lineRule="auto"/>
        <w:ind w:leftChars="0" w:left="0"/>
        <w:jc w:val="center"/>
        <w:rPr>
          <w:rFonts w:ascii="HGSｺﾞｼｯｸM" w:eastAsia="HGSｺﾞｼｯｸM" w:hAnsiTheme="minorEastAsia"/>
          <w:b/>
          <w:sz w:val="24"/>
          <w:szCs w:val="21"/>
        </w:rPr>
      </w:pPr>
      <w:r w:rsidRPr="00D950E4">
        <w:rPr>
          <w:rFonts w:ascii="HGPｺﾞｼｯｸM" w:eastAsia="HGPｺﾞｼｯｸM" w:hAnsiTheme="minorEastAsia" w:hint="eastAsia"/>
          <w:sz w:val="18"/>
          <w:szCs w:val="18"/>
        </w:rPr>
        <w:t>表2-</w:t>
      </w:r>
      <w:r>
        <w:rPr>
          <w:rFonts w:ascii="HGPｺﾞｼｯｸM" w:eastAsia="HGPｺﾞｼｯｸM" w:hAnsiTheme="minorEastAsia" w:hint="eastAsia"/>
          <w:sz w:val="18"/>
          <w:szCs w:val="18"/>
        </w:rPr>
        <w:t>2</w:t>
      </w:r>
      <w:r w:rsidRPr="00D950E4">
        <w:rPr>
          <w:rFonts w:ascii="HGPｺﾞｼｯｸM" w:eastAsia="HGPｺﾞｼｯｸM" w:hAnsiTheme="minorEastAsia" w:hint="eastAsia"/>
          <w:sz w:val="18"/>
          <w:szCs w:val="18"/>
        </w:rPr>
        <w:t xml:space="preserve">　大阪府北部を震源とする地震による避難所開設</w:t>
      </w:r>
      <w:r>
        <w:rPr>
          <w:rFonts w:ascii="HGPｺﾞｼｯｸM" w:eastAsia="HGPｺﾞｼｯｸM" w:hAnsiTheme="minorEastAsia" w:hint="eastAsia"/>
          <w:sz w:val="18"/>
          <w:szCs w:val="18"/>
        </w:rPr>
        <w:t>数及び</w:t>
      </w:r>
      <w:r w:rsidRPr="00D950E4">
        <w:rPr>
          <w:rFonts w:ascii="HGPｺﾞｼｯｸM" w:eastAsia="HGPｺﾞｼｯｸM" w:hAnsiTheme="minorEastAsia" w:hint="eastAsia"/>
          <w:sz w:val="18"/>
          <w:szCs w:val="18"/>
        </w:rPr>
        <w:t>避難者数（</w:t>
      </w:r>
      <w:r>
        <w:rPr>
          <w:rFonts w:ascii="HGPｺﾞｼｯｸM" w:eastAsia="HGPｺﾞｼｯｸM" w:hAnsiTheme="minorEastAsia" w:hint="eastAsia"/>
          <w:sz w:val="18"/>
          <w:szCs w:val="18"/>
        </w:rPr>
        <w:t>最大時</w:t>
      </w:r>
      <w:r w:rsidRPr="00D950E4">
        <w:rPr>
          <w:rFonts w:ascii="HGPｺﾞｼｯｸM" w:eastAsia="HGPｺﾞｼｯｸM" w:hAnsiTheme="minorEastAsia" w:hint="eastAsia"/>
          <w:sz w:val="18"/>
          <w:szCs w:val="18"/>
        </w:rPr>
        <w:t>時点）</w:t>
      </w:r>
    </w:p>
    <w:tbl>
      <w:tblPr>
        <w:tblStyle w:val="a3"/>
        <w:tblW w:w="8505" w:type="dxa"/>
        <w:tblInd w:w="2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10"/>
        <w:gridCol w:w="1860"/>
        <w:gridCol w:w="2190"/>
        <w:gridCol w:w="2045"/>
      </w:tblGrid>
      <w:tr w:rsidR="00DA0EEB" w:rsidRPr="00BB4FB9" w:rsidTr="005C471A">
        <w:trPr>
          <w:trHeight w:val="341"/>
        </w:trPr>
        <w:tc>
          <w:tcPr>
            <w:tcW w:w="2410" w:type="dxa"/>
            <w:tcBorders>
              <w:top w:val="single" w:sz="4" w:space="0" w:color="auto"/>
              <w:left w:val="single" w:sz="4" w:space="0" w:color="auto"/>
              <w:bottom w:val="single" w:sz="4" w:space="0" w:color="000000" w:themeColor="text1"/>
              <w:right w:val="single" w:sz="4" w:space="0" w:color="auto"/>
            </w:tcBorders>
            <w:vAlign w:val="center"/>
          </w:tcPr>
          <w:p w:rsidR="00DA0EEB"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 xml:space="preserve">　</w:t>
            </w:r>
            <w:r w:rsidR="00DA0EEB" w:rsidRPr="00BB4FB9">
              <w:rPr>
                <w:rFonts w:asciiTheme="minorEastAsia" w:hAnsiTheme="minorEastAsia" w:hint="eastAsia"/>
                <w:sz w:val="22"/>
                <w:szCs w:val="21"/>
              </w:rPr>
              <w:t>避難所開設（箇所）</w:t>
            </w:r>
          </w:p>
        </w:tc>
        <w:tc>
          <w:tcPr>
            <w:tcW w:w="6095" w:type="dxa"/>
            <w:gridSpan w:val="3"/>
            <w:tcBorders>
              <w:top w:val="single" w:sz="4" w:space="0" w:color="auto"/>
              <w:left w:val="single" w:sz="4" w:space="0" w:color="auto"/>
              <w:right w:val="single" w:sz="4" w:space="0" w:color="auto"/>
            </w:tcBorders>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避難者</w:t>
            </w:r>
            <w:r w:rsidR="005C471A" w:rsidRPr="00BB4FB9">
              <w:rPr>
                <w:rFonts w:asciiTheme="minorEastAsia" w:hAnsiTheme="minorEastAsia" w:hint="eastAsia"/>
                <w:sz w:val="22"/>
                <w:szCs w:val="21"/>
              </w:rPr>
              <w:t>総</w:t>
            </w:r>
            <w:r w:rsidRPr="00BB4FB9">
              <w:rPr>
                <w:rFonts w:asciiTheme="minorEastAsia" w:hAnsiTheme="minorEastAsia" w:hint="eastAsia"/>
                <w:sz w:val="22"/>
                <w:szCs w:val="21"/>
              </w:rPr>
              <w:t>数（人）</w:t>
            </w:r>
          </w:p>
        </w:tc>
      </w:tr>
      <w:tr w:rsidR="00C44B86" w:rsidRPr="00BB4FB9" w:rsidTr="005C471A">
        <w:trPr>
          <w:trHeight w:val="347"/>
        </w:trPr>
        <w:tc>
          <w:tcPr>
            <w:tcW w:w="2410" w:type="dxa"/>
            <w:vMerge w:val="restart"/>
            <w:tcBorders>
              <w:top w:val="single" w:sz="4" w:space="0" w:color="000000" w:themeColor="text1"/>
              <w:left w:val="single" w:sz="4" w:space="0" w:color="auto"/>
              <w:right w:val="single" w:sz="4" w:space="0" w:color="auto"/>
            </w:tcBorders>
            <w:vAlign w:val="center"/>
          </w:tcPr>
          <w:p w:rsidR="00C44B86"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571</w:t>
            </w:r>
          </w:p>
        </w:tc>
        <w:tc>
          <w:tcPr>
            <w:tcW w:w="6095" w:type="dxa"/>
            <w:gridSpan w:val="3"/>
            <w:tcBorders>
              <w:left w:val="single" w:sz="4" w:space="0" w:color="auto"/>
              <w:bottom w:val="single" w:sz="4" w:space="0" w:color="auto"/>
              <w:right w:val="single" w:sz="4" w:space="0" w:color="auto"/>
            </w:tcBorders>
            <w:vAlign w:val="center"/>
          </w:tcPr>
          <w:p w:rsidR="005C471A"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2,397</w:t>
            </w:r>
          </w:p>
        </w:tc>
      </w:tr>
      <w:tr w:rsidR="00C44B86" w:rsidRPr="00BB4FB9" w:rsidTr="00573F8B">
        <w:trPr>
          <w:trHeight w:val="381"/>
        </w:trPr>
        <w:tc>
          <w:tcPr>
            <w:tcW w:w="2410" w:type="dxa"/>
            <w:vMerge/>
            <w:tcBorders>
              <w:left w:val="single" w:sz="4" w:space="0" w:color="auto"/>
              <w:right w:val="single" w:sz="4" w:space="0" w:color="auto"/>
            </w:tcBorders>
            <w:vAlign w:val="center"/>
          </w:tcPr>
          <w:p w:rsidR="00C44B86" w:rsidRPr="00BB4FB9" w:rsidRDefault="00C44B86" w:rsidP="005B28C6">
            <w:pPr>
              <w:jc w:val="center"/>
              <w:rPr>
                <w:rFonts w:asciiTheme="minorEastAsia" w:hAnsiTheme="minorEastAsia"/>
                <w:sz w:val="22"/>
                <w:szCs w:val="21"/>
              </w:rPr>
            </w:pPr>
          </w:p>
        </w:tc>
        <w:tc>
          <w:tcPr>
            <w:tcW w:w="1860" w:type="dxa"/>
            <w:tcBorders>
              <w:top w:val="single" w:sz="4" w:space="0" w:color="auto"/>
              <w:left w:val="single" w:sz="4" w:space="0" w:color="auto"/>
              <w:bottom w:val="single" w:sz="4" w:space="0" w:color="auto"/>
              <w:right w:val="single" w:sz="4" w:space="0" w:color="auto"/>
            </w:tcBorders>
            <w:vAlign w:val="center"/>
          </w:tcPr>
          <w:p w:rsidR="00C44B86" w:rsidRPr="00BB4FB9" w:rsidRDefault="00C44B86" w:rsidP="005B28C6">
            <w:pPr>
              <w:jc w:val="center"/>
              <w:rPr>
                <w:rFonts w:asciiTheme="minorEastAsia" w:hAnsiTheme="minorEastAsia"/>
                <w:sz w:val="22"/>
                <w:szCs w:val="21"/>
              </w:rPr>
            </w:pPr>
            <w:r w:rsidRPr="00BB4FB9">
              <w:rPr>
                <w:rFonts w:asciiTheme="minorEastAsia" w:hAnsiTheme="minorEastAsia" w:hint="eastAsia"/>
                <w:sz w:val="22"/>
                <w:szCs w:val="21"/>
              </w:rPr>
              <w:t>避難勧告（人）</w:t>
            </w:r>
          </w:p>
        </w:tc>
        <w:tc>
          <w:tcPr>
            <w:tcW w:w="2190" w:type="dxa"/>
            <w:tcBorders>
              <w:top w:val="single" w:sz="4" w:space="0" w:color="auto"/>
              <w:left w:val="single" w:sz="4" w:space="0" w:color="auto"/>
              <w:bottom w:val="single" w:sz="4" w:space="0" w:color="auto"/>
              <w:right w:val="single" w:sz="4" w:space="0" w:color="auto"/>
            </w:tcBorders>
            <w:vAlign w:val="center"/>
          </w:tcPr>
          <w:p w:rsidR="00C44B86" w:rsidRPr="00BB4FB9" w:rsidRDefault="00C44B86" w:rsidP="005B28C6">
            <w:pPr>
              <w:jc w:val="center"/>
              <w:rPr>
                <w:rFonts w:asciiTheme="minorEastAsia" w:hAnsiTheme="minorEastAsia"/>
                <w:sz w:val="22"/>
                <w:szCs w:val="21"/>
              </w:rPr>
            </w:pPr>
            <w:r w:rsidRPr="00BB4FB9">
              <w:rPr>
                <w:rFonts w:asciiTheme="minorEastAsia" w:hAnsiTheme="minorEastAsia" w:hint="eastAsia"/>
                <w:sz w:val="22"/>
                <w:szCs w:val="21"/>
              </w:rPr>
              <w:t>避難指示（人）</w:t>
            </w:r>
          </w:p>
        </w:tc>
        <w:tc>
          <w:tcPr>
            <w:tcW w:w="2045" w:type="dxa"/>
            <w:tcBorders>
              <w:top w:val="single" w:sz="4" w:space="0" w:color="auto"/>
              <w:left w:val="single" w:sz="4" w:space="0" w:color="auto"/>
              <w:bottom w:val="single" w:sz="4" w:space="0" w:color="auto"/>
              <w:right w:val="single" w:sz="4" w:space="0" w:color="auto"/>
            </w:tcBorders>
            <w:vAlign w:val="center"/>
          </w:tcPr>
          <w:p w:rsidR="00C44B86" w:rsidRPr="00BB4FB9" w:rsidRDefault="00C44B86" w:rsidP="005B28C6">
            <w:pPr>
              <w:jc w:val="center"/>
              <w:rPr>
                <w:rFonts w:asciiTheme="minorEastAsia" w:hAnsiTheme="minorEastAsia"/>
                <w:sz w:val="22"/>
                <w:szCs w:val="21"/>
              </w:rPr>
            </w:pPr>
            <w:r w:rsidRPr="00BB4FB9">
              <w:rPr>
                <w:rFonts w:asciiTheme="minorEastAsia" w:hAnsiTheme="minorEastAsia" w:hint="eastAsia"/>
                <w:sz w:val="22"/>
                <w:szCs w:val="21"/>
              </w:rPr>
              <w:t>自主避難（人）</w:t>
            </w:r>
          </w:p>
        </w:tc>
      </w:tr>
      <w:tr w:rsidR="00C44B86" w:rsidRPr="00BB4FB9" w:rsidTr="005C471A">
        <w:trPr>
          <w:trHeight w:val="203"/>
        </w:trPr>
        <w:tc>
          <w:tcPr>
            <w:tcW w:w="2410" w:type="dxa"/>
            <w:vMerge/>
            <w:tcBorders>
              <w:left w:val="single" w:sz="4" w:space="0" w:color="auto"/>
              <w:bottom w:val="single" w:sz="4" w:space="0" w:color="auto"/>
              <w:right w:val="single" w:sz="4" w:space="0" w:color="auto"/>
            </w:tcBorders>
            <w:vAlign w:val="center"/>
          </w:tcPr>
          <w:p w:rsidR="00C44B86" w:rsidRPr="00BB4FB9" w:rsidRDefault="00C44B86" w:rsidP="005B28C6">
            <w:pPr>
              <w:jc w:val="center"/>
              <w:rPr>
                <w:rFonts w:asciiTheme="minorEastAsia" w:hAnsiTheme="minorEastAsia"/>
                <w:sz w:val="22"/>
                <w:szCs w:val="21"/>
              </w:rPr>
            </w:pPr>
          </w:p>
        </w:tc>
        <w:tc>
          <w:tcPr>
            <w:tcW w:w="1860" w:type="dxa"/>
            <w:tcBorders>
              <w:top w:val="single" w:sz="4" w:space="0" w:color="auto"/>
              <w:left w:val="single" w:sz="4" w:space="0" w:color="auto"/>
              <w:bottom w:val="single" w:sz="4" w:space="0" w:color="auto"/>
              <w:right w:val="single" w:sz="4" w:space="0" w:color="auto"/>
            </w:tcBorders>
            <w:vAlign w:val="center"/>
          </w:tcPr>
          <w:p w:rsidR="00C44B86" w:rsidRPr="00BB4FB9" w:rsidRDefault="00BC4473" w:rsidP="005B28C6">
            <w:pPr>
              <w:jc w:val="center"/>
              <w:rPr>
                <w:rFonts w:asciiTheme="minorEastAsia" w:hAnsiTheme="minorEastAsia"/>
                <w:sz w:val="22"/>
                <w:szCs w:val="21"/>
              </w:rPr>
            </w:pPr>
            <w:r w:rsidRPr="00BB4FB9">
              <w:rPr>
                <w:rFonts w:asciiTheme="minorEastAsia" w:hAnsiTheme="minorEastAsia" w:hint="eastAsia"/>
                <w:sz w:val="22"/>
                <w:szCs w:val="21"/>
              </w:rPr>
              <w:t>18</w:t>
            </w:r>
          </w:p>
        </w:tc>
        <w:tc>
          <w:tcPr>
            <w:tcW w:w="2190" w:type="dxa"/>
            <w:tcBorders>
              <w:top w:val="single" w:sz="4" w:space="0" w:color="auto"/>
              <w:left w:val="single" w:sz="4" w:space="0" w:color="auto"/>
              <w:bottom w:val="single" w:sz="4" w:space="0" w:color="auto"/>
              <w:right w:val="single" w:sz="4" w:space="0" w:color="auto"/>
            </w:tcBorders>
            <w:vAlign w:val="center"/>
          </w:tcPr>
          <w:p w:rsidR="00C44B86"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４</w:t>
            </w:r>
          </w:p>
        </w:tc>
        <w:tc>
          <w:tcPr>
            <w:tcW w:w="2045" w:type="dxa"/>
            <w:tcBorders>
              <w:top w:val="single" w:sz="4" w:space="0" w:color="auto"/>
              <w:left w:val="single" w:sz="4" w:space="0" w:color="auto"/>
              <w:bottom w:val="single" w:sz="4" w:space="0" w:color="auto"/>
              <w:right w:val="single" w:sz="4" w:space="0" w:color="auto"/>
            </w:tcBorders>
            <w:vAlign w:val="center"/>
          </w:tcPr>
          <w:p w:rsidR="00C44B86"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2,375</w:t>
            </w:r>
          </w:p>
        </w:tc>
      </w:tr>
    </w:tbl>
    <w:p w:rsidR="00DA0EEB" w:rsidRPr="00BB4FB9" w:rsidRDefault="00CF76FF" w:rsidP="00931174">
      <w:pPr>
        <w:spacing w:line="276" w:lineRule="auto"/>
        <w:rPr>
          <w:rFonts w:asciiTheme="minorEastAsia" w:hAnsiTheme="minorEastAsia"/>
          <w:sz w:val="20"/>
          <w:szCs w:val="21"/>
        </w:rPr>
      </w:pPr>
      <w:r w:rsidRPr="00BB4FB9">
        <w:rPr>
          <w:rFonts w:ascii="HGPｺﾞｼｯｸM" w:eastAsia="HGPｺﾞｼｯｸM" w:hAnsi="HG丸ｺﾞｼｯｸM-PRO" w:hint="eastAsia"/>
          <w:b/>
          <w:sz w:val="22"/>
          <w:szCs w:val="21"/>
        </w:rPr>
        <w:t xml:space="preserve">　</w:t>
      </w:r>
      <w:r w:rsidR="005B28C6">
        <w:rPr>
          <w:rFonts w:asciiTheme="minorEastAsia" w:hAnsiTheme="minorEastAsia" w:hint="eastAsia"/>
          <w:sz w:val="20"/>
          <w:szCs w:val="21"/>
        </w:rPr>
        <w:t>〔</w:t>
      </w:r>
      <w:r w:rsidRPr="005B28C6">
        <w:rPr>
          <w:rFonts w:asciiTheme="minorEastAsia" w:hAnsiTheme="minorEastAsia" w:hint="eastAsia"/>
          <w:sz w:val="20"/>
          <w:szCs w:val="21"/>
        </w:rPr>
        <w:t>8月4日</w:t>
      </w:r>
      <w:r w:rsidR="00B55CF5" w:rsidRPr="005B28C6">
        <w:rPr>
          <w:rFonts w:asciiTheme="minorEastAsia" w:hAnsiTheme="minorEastAsia" w:hint="eastAsia"/>
          <w:sz w:val="20"/>
          <w:szCs w:val="21"/>
        </w:rPr>
        <w:t>をもって全避難所</w:t>
      </w:r>
      <w:r w:rsidR="00DD472B">
        <w:rPr>
          <w:rFonts w:asciiTheme="minorEastAsia" w:hAnsiTheme="minorEastAsia" w:hint="eastAsia"/>
          <w:sz w:val="20"/>
          <w:szCs w:val="21"/>
        </w:rPr>
        <w:t>を</w:t>
      </w:r>
      <w:r w:rsidR="00B55CF5" w:rsidRPr="005B28C6">
        <w:rPr>
          <w:rFonts w:asciiTheme="minorEastAsia" w:hAnsiTheme="minorEastAsia" w:hint="eastAsia"/>
          <w:sz w:val="20"/>
          <w:szCs w:val="21"/>
        </w:rPr>
        <w:t>閉鎖した。</w:t>
      </w:r>
      <w:r w:rsidR="005B28C6">
        <w:rPr>
          <w:rFonts w:asciiTheme="minorEastAsia" w:hAnsiTheme="minorEastAsia" w:hint="eastAsia"/>
          <w:sz w:val="20"/>
          <w:szCs w:val="21"/>
        </w:rPr>
        <w:t>〕</w:t>
      </w:r>
    </w:p>
    <w:p w:rsidR="005C471A" w:rsidRPr="00BB4FB9" w:rsidRDefault="005C471A" w:rsidP="00B13D39">
      <w:pPr>
        <w:rPr>
          <w:rFonts w:ascii="HGPｺﾞｼｯｸM" w:eastAsia="HGPｺﾞｼｯｸM" w:hAnsi="HG丸ｺﾞｼｯｸM-PRO"/>
          <w:b/>
          <w:sz w:val="18"/>
          <w:szCs w:val="21"/>
        </w:rPr>
      </w:pPr>
    </w:p>
    <w:p w:rsidR="00C22B40" w:rsidRPr="003B4727" w:rsidRDefault="00C22B40" w:rsidP="00EC4D07">
      <w:pPr>
        <w:pStyle w:val="ac"/>
        <w:widowControl/>
        <w:numPr>
          <w:ilvl w:val="0"/>
          <w:numId w:val="6"/>
        </w:numPr>
        <w:spacing w:line="360" w:lineRule="auto"/>
        <w:ind w:leftChars="0" w:left="567"/>
        <w:jc w:val="left"/>
        <w:rPr>
          <w:rFonts w:ascii="HGPｺﾞｼｯｸM" w:eastAsia="HGPｺﾞｼｯｸM" w:hAnsi="ＭＳ Ｐゴシック" w:cs="ＭＳ Ｐゴシック"/>
          <w:b/>
          <w:kern w:val="0"/>
          <w:sz w:val="36"/>
          <w:szCs w:val="24"/>
        </w:rPr>
      </w:pPr>
      <w:r w:rsidRPr="003B4727">
        <w:rPr>
          <w:rFonts w:ascii="HGPｺﾞｼｯｸM" w:eastAsia="HGPｺﾞｼｯｸM" w:hAnsi="Meiryo UI" w:cs="Meiryo UI" w:hint="eastAsia"/>
          <w:b/>
          <w:bCs/>
          <w:kern w:val="24"/>
          <w:sz w:val="24"/>
          <w:szCs w:val="20"/>
        </w:rPr>
        <w:t>ライフラインの被災状況</w:t>
      </w:r>
      <w:r w:rsidRPr="003B4727">
        <w:rPr>
          <w:rFonts w:ascii="HGPｺﾞｼｯｸM" w:eastAsia="HGPｺﾞｼｯｸM" w:hAnsi="Meiryo UI" w:cs="Meiryo UI" w:hint="eastAsia"/>
          <w:b/>
          <w:kern w:val="24"/>
          <w:sz w:val="24"/>
          <w:szCs w:val="20"/>
        </w:rPr>
        <w:t>（発災直後・ピーク時）</w:t>
      </w:r>
    </w:p>
    <w:p w:rsidR="005B28C6" w:rsidRPr="00C510F2" w:rsidRDefault="005B28C6" w:rsidP="00C510F2">
      <w:pPr>
        <w:pStyle w:val="ac"/>
        <w:widowControl/>
        <w:numPr>
          <w:ilvl w:val="0"/>
          <w:numId w:val="34"/>
        </w:numPr>
        <w:ind w:leftChars="0" w:left="709" w:hanging="269"/>
        <w:jc w:val="left"/>
        <w:rPr>
          <w:rFonts w:asciiTheme="minorEastAsia" w:hAnsiTheme="minorEastAsia" w:cs="Meiryo UI"/>
          <w:kern w:val="24"/>
          <w:sz w:val="22"/>
          <w:szCs w:val="18"/>
        </w:rPr>
      </w:pPr>
      <w:r w:rsidRPr="00C510F2">
        <w:rPr>
          <w:rFonts w:asciiTheme="minorEastAsia" w:hAnsiTheme="minorEastAsia" w:cs="Meiryo UI" w:hint="eastAsia"/>
          <w:kern w:val="24"/>
          <w:sz w:val="22"/>
          <w:szCs w:val="18"/>
        </w:rPr>
        <w:t>電　気：</w:t>
      </w:r>
      <w:r w:rsidR="00C22B40" w:rsidRPr="00C510F2">
        <w:rPr>
          <w:rFonts w:asciiTheme="minorEastAsia" w:hAnsiTheme="minorEastAsia" w:cs="Meiryo UI" w:hint="eastAsia"/>
          <w:kern w:val="24"/>
          <w:sz w:val="22"/>
          <w:szCs w:val="18"/>
        </w:rPr>
        <w:t>停電170,320</w:t>
      </w:r>
      <w:r w:rsidR="00DD472B">
        <w:rPr>
          <w:rFonts w:asciiTheme="minorEastAsia" w:hAnsiTheme="minorEastAsia" w:cs="Meiryo UI" w:hint="eastAsia"/>
          <w:kern w:val="24"/>
          <w:sz w:val="22"/>
          <w:szCs w:val="18"/>
        </w:rPr>
        <w:t xml:space="preserve">　</w:t>
      </w:r>
      <w:r w:rsidRPr="00C510F2">
        <w:rPr>
          <w:rFonts w:asciiTheme="minorEastAsia" w:hAnsiTheme="minorEastAsia" w:cs="Meiryo UI" w:hint="eastAsia"/>
          <w:kern w:val="24"/>
          <w:sz w:val="20"/>
          <w:szCs w:val="18"/>
        </w:rPr>
        <w:t>〔6月18日午前中に復旧〕</w:t>
      </w:r>
    </w:p>
    <w:p w:rsidR="00C22B40" w:rsidRPr="00C510F2" w:rsidRDefault="005B28C6" w:rsidP="00C510F2">
      <w:pPr>
        <w:pStyle w:val="ac"/>
        <w:widowControl/>
        <w:numPr>
          <w:ilvl w:val="0"/>
          <w:numId w:val="34"/>
        </w:numPr>
        <w:ind w:leftChars="0" w:left="709" w:hanging="269"/>
        <w:jc w:val="left"/>
        <w:rPr>
          <w:rFonts w:asciiTheme="minorEastAsia" w:hAnsiTheme="minorEastAsia" w:cs="Meiryo UI"/>
          <w:kern w:val="24"/>
          <w:sz w:val="22"/>
          <w:szCs w:val="18"/>
        </w:rPr>
      </w:pPr>
      <w:r w:rsidRPr="00C510F2">
        <w:rPr>
          <w:rFonts w:asciiTheme="minorEastAsia" w:hAnsiTheme="minorEastAsia" w:cs="Meiryo UI" w:hint="eastAsia"/>
          <w:kern w:val="24"/>
          <w:sz w:val="22"/>
          <w:szCs w:val="18"/>
        </w:rPr>
        <w:t>ガ　ス</w:t>
      </w:r>
      <w:r w:rsidR="004762EA">
        <w:rPr>
          <w:rFonts w:asciiTheme="minorEastAsia" w:hAnsiTheme="minorEastAsia" w:cs="Meiryo UI" w:hint="eastAsia"/>
          <w:spacing w:val="38"/>
          <w:kern w:val="0"/>
          <w:sz w:val="22"/>
          <w:szCs w:val="18"/>
        </w:rPr>
        <w:t>：</w:t>
      </w:r>
      <w:r w:rsidR="00C22B40" w:rsidRPr="00C510F2">
        <w:rPr>
          <w:rFonts w:asciiTheme="minorEastAsia" w:hAnsiTheme="minorEastAsia" w:cs="Meiryo UI" w:hint="eastAsia"/>
          <w:kern w:val="24"/>
          <w:sz w:val="22"/>
          <w:szCs w:val="18"/>
        </w:rPr>
        <w:t>供給停止111,951</w:t>
      </w:r>
      <w:r w:rsidRPr="00C510F2">
        <w:rPr>
          <w:rFonts w:asciiTheme="minorEastAsia" w:hAnsiTheme="minorEastAsia" w:cs="Meiryo UI" w:hint="eastAsia"/>
          <w:kern w:val="24"/>
          <w:sz w:val="22"/>
          <w:szCs w:val="18"/>
        </w:rPr>
        <w:t>戸　〔</w:t>
      </w:r>
      <w:r w:rsidRPr="00C510F2">
        <w:rPr>
          <w:rFonts w:asciiTheme="minorEastAsia" w:hAnsiTheme="minorEastAsia" w:cs="Meiryo UI" w:hint="eastAsia"/>
          <w:kern w:val="24"/>
          <w:sz w:val="20"/>
          <w:szCs w:val="18"/>
        </w:rPr>
        <w:t>6月24日に復旧〕</w:t>
      </w:r>
    </w:p>
    <w:p w:rsidR="005B28C6" w:rsidRPr="00C510F2" w:rsidRDefault="005B28C6" w:rsidP="00C510F2">
      <w:pPr>
        <w:pStyle w:val="ac"/>
        <w:widowControl/>
        <w:numPr>
          <w:ilvl w:val="0"/>
          <w:numId w:val="34"/>
        </w:numPr>
        <w:ind w:leftChars="0" w:left="709" w:hanging="269"/>
        <w:jc w:val="left"/>
        <w:rPr>
          <w:rFonts w:asciiTheme="minorEastAsia" w:hAnsiTheme="minorEastAsia" w:cs="Meiryo UI"/>
          <w:kern w:val="24"/>
          <w:sz w:val="22"/>
          <w:szCs w:val="18"/>
        </w:rPr>
      </w:pPr>
      <w:r w:rsidRPr="00C510F2">
        <w:rPr>
          <w:rFonts w:asciiTheme="minorEastAsia" w:hAnsiTheme="minorEastAsia" w:cs="Meiryo UI" w:hint="eastAsia"/>
          <w:kern w:val="24"/>
          <w:sz w:val="22"/>
          <w:szCs w:val="18"/>
        </w:rPr>
        <w:t>水</w:t>
      </w:r>
      <w:r w:rsidR="00C510F2">
        <w:rPr>
          <w:rFonts w:asciiTheme="minorEastAsia" w:hAnsiTheme="minorEastAsia" w:cs="Meiryo UI" w:hint="eastAsia"/>
          <w:kern w:val="24"/>
          <w:sz w:val="22"/>
          <w:szCs w:val="18"/>
        </w:rPr>
        <w:t xml:space="preserve">　</w:t>
      </w:r>
      <w:r w:rsidRPr="00C510F2">
        <w:rPr>
          <w:rFonts w:asciiTheme="minorEastAsia" w:hAnsiTheme="minorEastAsia" w:cs="Meiryo UI" w:hint="eastAsia"/>
          <w:kern w:val="24"/>
          <w:sz w:val="22"/>
          <w:szCs w:val="18"/>
        </w:rPr>
        <w:t>道：</w:t>
      </w:r>
      <w:r w:rsidR="00C22B40" w:rsidRPr="00C510F2">
        <w:rPr>
          <w:rFonts w:asciiTheme="minorEastAsia" w:hAnsiTheme="minorEastAsia" w:cs="Meiryo UI" w:hint="eastAsia"/>
          <w:kern w:val="24"/>
          <w:sz w:val="22"/>
          <w:szCs w:val="18"/>
        </w:rPr>
        <w:t>断水</w:t>
      </w:r>
      <w:r w:rsidR="0052392E" w:rsidRPr="00C510F2">
        <w:rPr>
          <w:rFonts w:asciiTheme="minorEastAsia" w:hAnsiTheme="minorEastAsia" w:cs="Meiryo UI" w:hint="eastAsia"/>
          <w:kern w:val="24"/>
          <w:sz w:val="22"/>
          <w:szCs w:val="18"/>
        </w:rPr>
        <w:t>３</w:t>
      </w:r>
      <w:r w:rsidR="00C22B40" w:rsidRPr="00C510F2">
        <w:rPr>
          <w:rFonts w:asciiTheme="minorEastAsia" w:hAnsiTheme="minorEastAsia" w:cs="Meiryo UI" w:hint="eastAsia"/>
          <w:kern w:val="24"/>
          <w:sz w:val="22"/>
          <w:szCs w:val="18"/>
        </w:rPr>
        <w:t>市</w:t>
      </w:r>
      <w:r w:rsidRPr="00C510F2">
        <w:rPr>
          <w:rFonts w:asciiTheme="minorEastAsia" w:hAnsiTheme="minorEastAsia" w:cs="Meiryo UI" w:hint="eastAsia"/>
          <w:kern w:val="24"/>
          <w:sz w:val="22"/>
          <w:szCs w:val="18"/>
        </w:rPr>
        <w:t xml:space="preserve">　</w:t>
      </w:r>
      <w:r w:rsidRPr="00C510F2">
        <w:rPr>
          <w:rFonts w:asciiTheme="minorEastAsia" w:hAnsiTheme="minorEastAsia" w:cs="Meiryo UI" w:hint="eastAsia"/>
          <w:kern w:val="24"/>
          <w:sz w:val="20"/>
          <w:szCs w:val="18"/>
        </w:rPr>
        <w:t>〔6月19日に解消〕、</w:t>
      </w:r>
      <w:r w:rsidR="00C22B40" w:rsidRPr="00C510F2">
        <w:rPr>
          <w:rFonts w:asciiTheme="minorEastAsia" w:hAnsiTheme="minorEastAsia" w:cs="Meiryo UI" w:hint="eastAsia"/>
          <w:kern w:val="24"/>
          <w:sz w:val="22"/>
          <w:szCs w:val="18"/>
        </w:rPr>
        <w:t>漏水</w:t>
      </w:r>
      <w:r w:rsidR="0052392E" w:rsidRPr="00C510F2">
        <w:rPr>
          <w:rFonts w:asciiTheme="minorEastAsia" w:hAnsiTheme="minorEastAsia" w:cs="Meiryo UI" w:hint="eastAsia"/>
          <w:kern w:val="24"/>
          <w:sz w:val="22"/>
          <w:szCs w:val="18"/>
        </w:rPr>
        <w:t>10</w:t>
      </w:r>
      <w:r w:rsidR="00C22B40" w:rsidRPr="00C510F2">
        <w:rPr>
          <w:rFonts w:asciiTheme="minorEastAsia" w:hAnsiTheme="minorEastAsia" w:cs="Meiryo UI" w:hint="eastAsia"/>
          <w:kern w:val="24"/>
          <w:sz w:val="22"/>
          <w:szCs w:val="18"/>
        </w:rPr>
        <w:t>市</w:t>
      </w:r>
      <w:r w:rsidRPr="00C510F2">
        <w:rPr>
          <w:rFonts w:asciiTheme="minorEastAsia" w:hAnsiTheme="minorEastAsia" w:cs="Meiryo UI" w:hint="eastAsia"/>
          <w:kern w:val="24"/>
          <w:sz w:val="22"/>
          <w:szCs w:val="18"/>
        </w:rPr>
        <w:t xml:space="preserve">　〔</w:t>
      </w:r>
      <w:r w:rsidRPr="00C510F2">
        <w:rPr>
          <w:rFonts w:asciiTheme="minorEastAsia" w:hAnsiTheme="minorEastAsia" w:cs="Meiryo UI" w:hint="eastAsia"/>
          <w:kern w:val="24"/>
          <w:sz w:val="20"/>
          <w:szCs w:val="18"/>
        </w:rPr>
        <w:t>6月23日に解消〕</w:t>
      </w:r>
    </w:p>
    <w:p w:rsidR="00C22B40" w:rsidRDefault="00C22B40" w:rsidP="004762EA">
      <w:pPr>
        <w:widowControl/>
        <w:ind w:leftChars="100" w:left="210" w:firstLineChars="613" w:firstLine="1349"/>
        <w:jc w:val="left"/>
        <w:rPr>
          <w:rFonts w:asciiTheme="minorEastAsia" w:hAnsiTheme="minorEastAsia" w:cs="Meiryo UI"/>
          <w:kern w:val="24"/>
          <w:sz w:val="22"/>
          <w:szCs w:val="18"/>
        </w:rPr>
      </w:pPr>
      <w:r w:rsidRPr="00BB4FB9">
        <w:rPr>
          <w:rFonts w:asciiTheme="minorEastAsia" w:hAnsiTheme="minorEastAsia" w:cs="Meiryo UI" w:hint="eastAsia"/>
          <w:kern w:val="24"/>
          <w:sz w:val="22"/>
          <w:szCs w:val="18"/>
        </w:rPr>
        <w:t>（約21</w:t>
      </w:r>
      <w:r w:rsidR="0052392E" w:rsidRPr="00BB4FB9">
        <w:rPr>
          <w:rFonts w:asciiTheme="minorEastAsia" w:hAnsiTheme="minorEastAsia" w:cs="Meiryo UI" w:hint="eastAsia"/>
          <w:kern w:val="24"/>
          <w:sz w:val="22"/>
          <w:szCs w:val="18"/>
        </w:rPr>
        <w:t>3</w:t>
      </w:r>
      <w:r w:rsidRPr="00BB4FB9">
        <w:rPr>
          <w:rFonts w:asciiTheme="minorEastAsia" w:hAnsiTheme="minorEastAsia" w:cs="Meiryo UI" w:hint="eastAsia"/>
          <w:kern w:val="24"/>
          <w:sz w:val="22"/>
          <w:szCs w:val="18"/>
        </w:rPr>
        <w:t>,000人に影響）</w:t>
      </w:r>
    </w:p>
    <w:p w:rsidR="00194CCD" w:rsidRDefault="00194CCD" w:rsidP="00194CCD">
      <w:pPr>
        <w:rPr>
          <w:rFonts w:ascii="HGPｺﾞｼｯｸM" w:eastAsia="HGPｺﾞｼｯｸM" w:hAnsi="Meiryo UI" w:cs="Meiryo UI"/>
          <w:b/>
          <w:sz w:val="28"/>
          <w:szCs w:val="21"/>
        </w:rPr>
      </w:pPr>
      <w:r w:rsidRPr="00BB4FB9">
        <w:rPr>
          <w:rFonts w:ascii="HGPｺﾞｼｯｸM" w:eastAsia="HGPｺﾞｼｯｸM" w:hAnsi="Meiryo UI" w:cs="Meiryo UI" w:hint="eastAsia"/>
          <w:b/>
          <w:sz w:val="28"/>
          <w:szCs w:val="21"/>
        </w:rPr>
        <w:lastRenderedPageBreak/>
        <w:t>第</w:t>
      </w:r>
      <w:r w:rsidR="00703892">
        <w:rPr>
          <w:rFonts w:ascii="HGPｺﾞｼｯｸM" w:eastAsia="HGPｺﾞｼｯｸM" w:hAnsi="Meiryo UI" w:cs="Meiryo UI" w:hint="eastAsia"/>
          <w:b/>
          <w:sz w:val="28"/>
          <w:szCs w:val="21"/>
        </w:rPr>
        <w:t>３</w:t>
      </w:r>
      <w:r w:rsidR="00BD38CC">
        <w:rPr>
          <w:rFonts w:ascii="HGPｺﾞｼｯｸM" w:eastAsia="HGPｺﾞｼｯｸM" w:hAnsi="Meiryo UI" w:cs="Meiryo UI" w:hint="eastAsia"/>
          <w:b/>
          <w:sz w:val="28"/>
          <w:szCs w:val="21"/>
        </w:rPr>
        <w:t>章　大阪</w:t>
      </w:r>
      <w:r w:rsidR="00BD26BF">
        <w:rPr>
          <w:rFonts w:ascii="HGPｺﾞｼｯｸM" w:eastAsia="HGPｺﾞｼｯｸM" w:hAnsi="Meiryo UI" w:cs="Meiryo UI" w:hint="eastAsia"/>
          <w:b/>
          <w:sz w:val="28"/>
          <w:szCs w:val="21"/>
        </w:rPr>
        <w:t>府の初動体制と</w:t>
      </w:r>
      <w:r w:rsidRPr="00BB4FB9">
        <w:rPr>
          <w:rFonts w:ascii="HGPｺﾞｼｯｸM" w:eastAsia="HGPｺﾞｼｯｸM" w:hAnsi="Meiryo UI" w:cs="Meiryo UI" w:hint="eastAsia"/>
          <w:b/>
          <w:sz w:val="28"/>
          <w:szCs w:val="21"/>
        </w:rPr>
        <w:t>市町村支援のあり方</w:t>
      </w:r>
    </w:p>
    <w:p w:rsidR="009A58F5" w:rsidRPr="00F7732F" w:rsidRDefault="009A58F5" w:rsidP="00F7732F">
      <w:pPr>
        <w:spacing w:line="360" w:lineRule="auto"/>
        <w:ind w:firstLineChars="100" w:firstLine="240"/>
        <w:rPr>
          <w:rFonts w:ascii="HGPｺﾞｼｯｸM" w:eastAsia="HGPｺﾞｼｯｸM" w:hAnsiTheme="minorEastAsia" w:cs="Meiryo UI"/>
          <w:sz w:val="22"/>
        </w:rPr>
      </w:pPr>
      <w:r w:rsidRPr="00F7732F">
        <w:rPr>
          <w:rFonts w:ascii="HGPｺﾞｼｯｸM" w:eastAsia="HGPｺﾞｼｯｸM" w:hAnsiTheme="minorEastAsia" w:cs="Meiryo UI" w:hint="eastAsia"/>
          <w:sz w:val="24"/>
        </w:rPr>
        <w:t>今回の地震への対応について、市町村における初動体</w:t>
      </w:r>
      <w:r w:rsidR="00F8325B">
        <w:rPr>
          <w:rFonts w:ascii="HGPｺﾞｼｯｸM" w:eastAsia="HGPｺﾞｼｯｸM" w:hAnsiTheme="minorEastAsia" w:cs="Meiryo UI" w:hint="eastAsia"/>
          <w:sz w:val="24"/>
        </w:rPr>
        <w:t>制の構築や災害対策本部の運営、避難所の運営等で課題が見受けられ</w:t>
      </w:r>
      <w:r w:rsidR="006E3514">
        <w:rPr>
          <w:rFonts w:ascii="HGPｺﾞｼｯｸM" w:eastAsia="HGPｺﾞｼｯｸM" w:hAnsiTheme="minorEastAsia" w:cs="Meiryo UI" w:hint="eastAsia"/>
          <w:sz w:val="24"/>
        </w:rPr>
        <w:t>たことから、市町村自らの</w:t>
      </w:r>
      <w:r w:rsidRPr="00F7732F">
        <w:rPr>
          <w:rFonts w:ascii="HGPｺﾞｼｯｸM" w:eastAsia="HGPｺﾞｼｯｸM" w:hAnsiTheme="minorEastAsia" w:cs="Meiryo UI" w:hint="eastAsia"/>
          <w:sz w:val="24"/>
        </w:rPr>
        <w:t>災害対応力の強化</w:t>
      </w:r>
      <w:r w:rsidR="006E3514">
        <w:rPr>
          <w:rFonts w:ascii="HGPｺﾞｼｯｸM" w:eastAsia="HGPｺﾞｼｯｸM" w:hAnsiTheme="minorEastAsia" w:cs="Meiryo UI" w:hint="eastAsia"/>
          <w:sz w:val="24"/>
        </w:rPr>
        <w:t>や府がその支援を行うことが必要である。</w:t>
      </w:r>
    </w:p>
    <w:p w:rsidR="009A58F5" w:rsidRPr="00FE48C8" w:rsidRDefault="009A58F5" w:rsidP="00F7732F">
      <w:pPr>
        <w:spacing w:line="360" w:lineRule="auto"/>
        <w:rPr>
          <w:rFonts w:asciiTheme="minorEastAsia" w:hAnsiTheme="minorEastAsia" w:cs="Meiryo UI"/>
          <w:sz w:val="22"/>
        </w:rPr>
      </w:pPr>
    </w:p>
    <w:p w:rsidR="00F7732F" w:rsidRPr="009A58F5" w:rsidRDefault="00F7732F" w:rsidP="00194CCD">
      <w:pPr>
        <w:rPr>
          <w:rFonts w:asciiTheme="minorEastAsia" w:hAnsiTheme="minorEastAsia" w:cs="Meiryo UI"/>
          <w:sz w:val="22"/>
        </w:rPr>
      </w:pPr>
    </w:p>
    <w:p w:rsidR="00BD38CC" w:rsidRDefault="008E6F18" w:rsidP="00BD38CC">
      <w:pPr>
        <w:rPr>
          <w:rFonts w:ascii="HGPｺﾞｼｯｸM" w:eastAsia="HGPｺﾞｼｯｸM" w:hAnsi="Meiryo UI" w:cs="Meiryo UI"/>
          <w:b/>
          <w:sz w:val="24"/>
          <w:szCs w:val="21"/>
        </w:rPr>
      </w:pPr>
      <w:r>
        <w:rPr>
          <w:rFonts w:ascii="HGPｺﾞｼｯｸM" w:eastAsia="HGPｺﾞｼｯｸM" w:hAnsi="Meiryo UI" w:cs="Meiryo UI" w:hint="eastAsia"/>
          <w:b/>
          <w:sz w:val="24"/>
          <w:szCs w:val="21"/>
        </w:rPr>
        <w:t>3</w:t>
      </w:r>
      <w:r w:rsidR="00BD38CC">
        <w:rPr>
          <w:rFonts w:ascii="HGPｺﾞｼｯｸM" w:eastAsia="HGPｺﾞｼｯｸM" w:hAnsi="Meiryo UI" w:cs="Meiryo UI" w:hint="eastAsia"/>
          <w:b/>
          <w:sz w:val="24"/>
          <w:szCs w:val="21"/>
        </w:rPr>
        <w:t>-</w:t>
      </w:r>
      <w:r>
        <w:rPr>
          <w:rFonts w:ascii="HGPｺﾞｼｯｸM" w:eastAsia="HGPｺﾞｼｯｸM" w:hAnsi="Meiryo UI" w:cs="Meiryo UI" w:hint="eastAsia"/>
          <w:b/>
          <w:sz w:val="24"/>
          <w:szCs w:val="21"/>
        </w:rPr>
        <w:t>1</w:t>
      </w:r>
      <w:r w:rsidR="00194CCD" w:rsidRPr="00BB4FB9">
        <w:rPr>
          <w:rFonts w:ascii="HGPｺﾞｼｯｸM" w:eastAsia="HGPｺﾞｼｯｸM" w:hAnsi="Meiryo UI" w:cs="Meiryo UI" w:hint="eastAsia"/>
          <w:b/>
          <w:sz w:val="24"/>
          <w:szCs w:val="21"/>
        </w:rPr>
        <w:t>．市町村における災害対応体制</w:t>
      </w:r>
      <w:r w:rsidR="00CA0D7E">
        <w:rPr>
          <w:rFonts w:ascii="HGPｺﾞｼｯｸM" w:eastAsia="HGPｺﾞｼｯｸM" w:hAnsi="Meiryo UI" w:cs="Meiryo UI" w:hint="eastAsia"/>
          <w:b/>
          <w:sz w:val="24"/>
          <w:szCs w:val="21"/>
        </w:rPr>
        <w:t>の強化</w:t>
      </w:r>
    </w:p>
    <w:p w:rsidR="00194CCD" w:rsidRPr="005B28C6" w:rsidRDefault="00982B51" w:rsidP="005B28C6">
      <w:pPr>
        <w:pStyle w:val="ac"/>
        <w:numPr>
          <w:ilvl w:val="0"/>
          <w:numId w:val="17"/>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今回の地震</w:t>
      </w:r>
      <w:r w:rsidR="00F7732F">
        <w:rPr>
          <w:rFonts w:asciiTheme="minorEastAsia" w:hAnsiTheme="minorEastAsia" w:cs="Meiryo UI" w:hint="eastAsia"/>
          <w:caps/>
          <w:sz w:val="22"/>
        </w:rPr>
        <w:t>では</w:t>
      </w:r>
      <w:r w:rsidR="00194CCD" w:rsidRPr="00982B51">
        <w:rPr>
          <w:rFonts w:asciiTheme="minorEastAsia" w:hAnsiTheme="minorEastAsia" w:cs="Meiryo UI" w:hint="eastAsia"/>
          <w:caps/>
          <w:sz w:val="22"/>
        </w:rPr>
        <w:t>多数の住家被害や避難者が発生</w:t>
      </w:r>
      <w:r w:rsidR="00F7732F">
        <w:rPr>
          <w:rFonts w:asciiTheme="minorEastAsia" w:hAnsiTheme="minorEastAsia" w:cs="Meiryo UI" w:hint="eastAsia"/>
          <w:caps/>
          <w:sz w:val="22"/>
        </w:rPr>
        <w:t>し、被災</w:t>
      </w:r>
      <w:r w:rsidR="00194CCD" w:rsidRPr="00982B51">
        <w:rPr>
          <w:rFonts w:asciiTheme="minorEastAsia" w:hAnsiTheme="minorEastAsia" w:cs="Meiryo UI" w:hint="eastAsia"/>
          <w:caps/>
          <w:sz w:val="22"/>
        </w:rPr>
        <w:t>規模が大きかった市町の対応、各市町の規模、組織体制、職員数等により初動体制の構築や災害対策本部の運営などに差が見られた。</w:t>
      </w:r>
      <w:r w:rsidR="00194CCD" w:rsidRPr="005B28C6">
        <w:rPr>
          <w:rFonts w:asciiTheme="minorEastAsia" w:hAnsiTheme="minorEastAsia" w:cs="Meiryo UI" w:hint="eastAsia"/>
          <w:caps/>
          <w:sz w:val="22"/>
        </w:rPr>
        <w:t>府域の災害対応力の向上には、市町村の災害対応体制の強化が不可欠</w:t>
      </w:r>
      <w:r w:rsidR="005B28C6">
        <w:rPr>
          <w:rFonts w:asciiTheme="minorEastAsia" w:hAnsiTheme="minorEastAsia" w:cs="Meiryo UI" w:hint="eastAsia"/>
          <w:caps/>
          <w:sz w:val="22"/>
        </w:rPr>
        <w:t>であり、</w:t>
      </w:r>
      <w:r w:rsidR="00194CCD" w:rsidRPr="005B28C6">
        <w:rPr>
          <w:rFonts w:asciiTheme="minorEastAsia" w:hAnsiTheme="minorEastAsia" w:cs="Meiryo UI" w:hint="eastAsia"/>
          <w:caps/>
          <w:sz w:val="22"/>
        </w:rPr>
        <w:t>そのために府が如何に支援していくか検討が求められる。</w:t>
      </w:r>
    </w:p>
    <w:p w:rsidR="00194CCD" w:rsidRPr="00982B51" w:rsidRDefault="00982B51" w:rsidP="00F153FD">
      <w:pPr>
        <w:pStyle w:val="ac"/>
        <w:numPr>
          <w:ilvl w:val="0"/>
          <w:numId w:val="20"/>
        </w:numPr>
        <w:spacing w:line="276" w:lineRule="auto"/>
        <w:ind w:leftChars="0" w:left="567" w:hanging="283"/>
        <w:rPr>
          <w:rFonts w:asciiTheme="minorEastAsia" w:hAnsiTheme="minorEastAsia" w:cs="Meiryo UI"/>
          <w:caps/>
          <w:sz w:val="22"/>
        </w:rPr>
      </w:pPr>
      <w:r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被災市町では、発災後の初期段階から通常業務と災害応急対策の両立を図ったため、災害対応に従事する職員が不足する事態が生じた</w:t>
      </w:r>
      <w:r w:rsidR="00BC61FA">
        <w:rPr>
          <w:rFonts w:asciiTheme="minorEastAsia" w:hAnsiTheme="minorEastAsia" w:cs="Meiryo UI" w:hint="eastAsia"/>
          <w:caps/>
          <w:sz w:val="22"/>
        </w:rPr>
        <w:t>ことから、</w:t>
      </w:r>
      <w:r w:rsidR="00194CCD" w:rsidRPr="00982B51">
        <w:rPr>
          <w:rFonts w:asciiTheme="minorEastAsia" w:hAnsiTheme="minorEastAsia" w:cs="Meiryo UI" w:hint="eastAsia"/>
          <w:caps/>
          <w:sz w:val="22"/>
        </w:rPr>
        <w:t>災害時の優先業務の再整理、全庁による災害対応体制の整備や職員の対応力強化などの検討が求められ、大阪府においては、これら市町村の取り組みに対する適切な支援が必要である。</w:t>
      </w:r>
    </w:p>
    <w:p w:rsidR="00194CCD" w:rsidRPr="00982B51" w:rsidRDefault="00982B51" w:rsidP="00F153FD">
      <w:pPr>
        <w:pStyle w:val="ac"/>
        <w:numPr>
          <w:ilvl w:val="0"/>
          <w:numId w:val="20"/>
        </w:numPr>
        <w:spacing w:line="276" w:lineRule="auto"/>
        <w:ind w:leftChars="0" w:left="567" w:hanging="283"/>
        <w:rPr>
          <w:rFonts w:asciiTheme="minorEastAsia" w:hAnsiTheme="minorEastAsia" w:cs="Meiryo UI"/>
          <w:caps/>
          <w:sz w:val="22"/>
        </w:rPr>
      </w:pPr>
      <w:r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発災直後には、大阪府から市町村に対し、初動体制への支援や情報収集・連絡調整等を担う緊急防災推進員</w:t>
      </w:r>
      <w:r w:rsidR="00BC61FA" w:rsidRPr="00BC61FA">
        <w:rPr>
          <w:rFonts w:asciiTheme="minorEastAsia" w:hAnsiTheme="minorEastAsia" w:cs="Meiryo UI" w:hint="eastAsia"/>
          <w:caps/>
          <w:sz w:val="22"/>
          <w:vertAlign w:val="superscript"/>
        </w:rPr>
        <w:t>※1</w:t>
      </w:r>
      <w:r w:rsidR="00194CCD" w:rsidRPr="00982B51">
        <w:rPr>
          <w:rFonts w:asciiTheme="minorEastAsia" w:hAnsiTheme="minorEastAsia" w:cs="Meiryo UI" w:hint="eastAsia"/>
          <w:caps/>
          <w:sz w:val="22"/>
        </w:rPr>
        <w:t>の派遣を行ったが、連携</w:t>
      </w:r>
      <w:r w:rsidR="00BC61FA">
        <w:rPr>
          <w:rFonts w:asciiTheme="minorEastAsia" w:hAnsiTheme="minorEastAsia" w:cs="Meiryo UI" w:hint="eastAsia"/>
          <w:caps/>
          <w:sz w:val="22"/>
        </w:rPr>
        <w:t>できた</w:t>
      </w:r>
      <w:r w:rsidR="00194CCD" w:rsidRPr="00982B51">
        <w:rPr>
          <w:rFonts w:asciiTheme="minorEastAsia" w:hAnsiTheme="minorEastAsia" w:cs="Meiryo UI" w:hint="eastAsia"/>
          <w:caps/>
          <w:sz w:val="22"/>
        </w:rPr>
        <w:t>市と</w:t>
      </w:r>
      <w:r w:rsidR="00BC61FA">
        <w:rPr>
          <w:rFonts w:asciiTheme="minorEastAsia" w:hAnsiTheme="minorEastAsia" w:cs="Meiryo UI" w:hint="eastAsia"/>
          <w:caps/>
          <w:sz w:val="22"/>
        </w:rPr>
        <w:t>できなかった</w:t>
      </w:r>
      <w:r w:rsidR="00194CCD" w:rsidRPr="00982B51">
        <w:rPr>
          <w:rFonts w:asciiTheme="minorEastAsia" w:hAnsiTheme="minorEastAsia" w:cs="Meiryo UI" w:hint="eastAsia"/>
          <w:caps/>
          <w:sz w:val="22"/>
        </w:rPr>
        <w:t>市があり、効果に地域差が見受けられたことから、緊急防災推進員の運用改善が求められる。</w:t>
      </w:r>
    </w:p>
    <w:p w:rsidR="00194CCD" w:rsidRPr="00982B51" w:rsidRDefault="00982B51" w:rsidP="00F153FD">
      <w:pPr>
        <w:pStyle w:val="ac"/>
        <w:numPr>
          <w:ilvl w:val="0"/>
          <w:numId w:val="20"/>
        </w:numPr>
        <w:spacing w:line="276" w:lineRule="auto"/>
        <w:ind w:leftChars="0" w:left="567" w:hanging="283"/>
        <w:rPr>
          <w:rFonts w:asciiTheme="minorEastAsia" w:hAnsiTheme="minorEastAsia" w:cs="Meiryo UI"/>
          <w:caps/>
          <w:sz w:val="22"/>
        </w:rPr>
      </w:pPr>
      <w:r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初動の混乱期に大阪府が実施した被災市への現地情報連絡員（リエゾン）の配置やプッシュ型人材派遣により、災害対応に一定の効果が確認されたことから、さらに効率的で効果的な運用の仕組みを整備すべきである。</w:t>
      </w:r>
    </w:p>
    <w:p w:rsidR="00194CCD" w:rsidRPr="00982B51" w:rsidRDefault="00982B51" w:rsidP="00F153FD">
      <w:pPr>
        <w:pStyle w:val="ac"/>
        <w:numPr>
          <w:ilvl w:val="0"/>
          <w:numId w:val="20"/>
        </w:numPr>
        <w:spacing w:line="276" w:lineRule="auto"/>
        <w:ind w:leftChars="0" w:left="567" w:hanging="283"/>
        <w:rPr>
          <w:rFonts w:asciiTheme="minorEastAsia" w:hAnsiTheme="minorEastAsia" w:cs="Meiryo UI"/>
          <w:caps/>
          <w:sz w:val="22"/>
        </w:rPr>
      </w:pPr>
      <w:r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発災後、時間経過とともに被害程度が明らかになるにつれ、応急危険度判定や住家被害調査などの要員が多数必要となり、他の自治体等からの職員派遣により迅速な災害対応につながったことから、これら専門分野の要員確保の仕組みが必要である。</w:t>
      </w:r>
    </w:p>
    <w:p w:rsidR="00194CCD" w:rsidRPr="00982B51" w:rsidRDefault="00BC61FA" w:rsidP="00F153FD">
      <w:pPr>
        <w:pStyle w:val="ac"/>
        <w:numPr>
          <w:ilvl w:val="0"/>
          <w:numId w:val="20"/>
        </w:numPr>
        <w:spacing w:line="276" w:lineRule="auto"/>
        <w:ind w:leftChars="0" w:left="567" w:hanging="283"/>
        <w:rPr>
          <w:rFonts w:asciiTheme="minorEastAsia" w:hAnsiTheme="minorEastAsia" w:cs="Meiryo UI"/>
          <w:caps/>
          <w:sz w:val="22"/>
          <w:szCs w:val="21"/>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78AD9991" wp14:editId="36E93B80">
                <wp:simplePos x="0" y="0"/>
                <wp:positionH relativeFrom="margin">
                  <wp:posOffset>0</wp:posOffset>
                </wp:positionH>
                <wp:positionV relativeFrom="paragraph">
                  <wp:posOffset>562610</wp:posOffset>
                </wp:positionV>
                <wp:extent cx="5399405" cy="676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399405" cy="676275"/>
                        </a:xfrm>
                        <a:prstGeom prst="rect">
                          <a:avLst/>
                        </a:prstGeom>
                        <a:noFill/>
                        <a:ln w="6350">
                          <a:noFill/>
                        </a:ln>
                        <a:effectLst/>
                      </wps:spPr>
                      <wps:txbx>
                        <w:txbxContent>
                          <w:p w:rsidR="00BC61FA" w:rsidRDefault="00BC61FA" w:rsidP="00BC61FA">
                            <w:pPr>
                              <w:spacing w:line="200" w:lineRule="exact"/>
                              <w:rPr>
                                <w:rFonts w:asciiTheme="minorEastAsia" w:hAnsiTheme="minorEastAsia"/>
                                <w:sz w:val="16"/>
                                <w:szCs w:val="14"/>
                              </w:rPr>
                            </w:pPr>
                            <w:r w:rsidRPr="00591C01">
                              <w:rPr>
                                <w:rFonts w:asciiTheme="minorEastAsia" w:hAnsiTheme="minorEastAsia" w:hint="eastAsia"/>
                                <w:sz w:val="16"/>
                                <w:szCs w:val="14"/>
                              </w:rPr>
                              <w:t>※</w:t>
                            </w:r>
                            <w:r>
                              <w:rPr>
                                <w:rFonts w:asciiTheme="minorEastAsia" w:hAnsiTheme="minorEastAsia" w:hint="eastAsia"/>
                                <w:sz w:val="16"/>
                                <w:szCs w:val="14"/>
                              </w:rPr>
                              <w:t>1</w:t>
                            </w:r>
                            <w:r w:rsidRPr="00591C01">
                              <w:rPr>
                                <w:rFonts w:asciiTheme="minorEastAsia" w:hAnsiTheme="minorEastAsia" w:hint="eastAsia"/>
                                <w:sz w:val="16"/>
                                <w:szCs w:val="14"/>
                              </w:rPr>
                              <w:t>）</w:t>
                            </w:r>
                            <w:r>
                              <w:rPr>
                                <w:rFonts w:asciiTheme="minorEastAsia" w:hAnsiTheme="minorEastAsia" w:hint="eastAsia"/>
                                <w:sz w:val="16"/>
                                <w:szCs w:val="14"/>
                              </w:rPr>
                              <w:t>緊急防災推進員</w:t>
                            </w:r>
                          </w:p>
                          <w:p w:rsidR="00BC61FA" w:rsidRDefault="00BC61FA" w:rsidP="00BC61FA">
                            <w:pPr>
                              <w:spacing w:line="200" w:lineRule="exact"/>
                              <w:ind w:leftChars="100" w:left="210" w:firstLineChars="200" w:firstLine="320"/>
                              <w:rPr>
                                <w:sz w:val="16"/>
                              </w:rPr>
                            </w:pPr>
                            <w:r w:rsidRPr="000B6950">
                              <w:rPr>
                                <w:rFonts w:hint="eastAsia"/>
                                <w:sz w:val="16"/>
                              </w:rPr>
                              <w:t>勤務時間外に府域で震度５弱以上を観測したとき、自宅から、府庁本庁舎、府民センタービル、市町村庁舎</w:t>
                            </w:r>
                          </w:p>
                          <w:p w:rsidR="00BC61FA" w:rsidRPr="000B6950" w:rsidRDefault="00BC61FA" w:rsidP="00BC61FA">
                            <w:pPr>
                              <w:spacing w:line="200" w:lineRule="exact"/>
                              <w:ind w:leftChars="100" w:left="210" w:firstLineChars="200" w:firstLine="320"/>
                              <w:rPr>
                                <w:rFonts w:asciiTheme="minorEastAsia" w:hAnsiTheme="minorEastAsia"/>
                                <w:sz w:val="16"/>
                                <w:szCs w:val="14"/>
                              </w:rPr>
                            </w:pPr>
                            <w:r>
                              <w:rPr>
                                <w:rFonts w:hint="eastAsia"/>
                                <w:sz w:val="16"/>
                              </w:rPr>
                              <w:t>等</w:t>
                            </w:r>
                            <w:r w:rsidRPr="000B6950">
                              <w:rPr>
                                <w:rFonts w:hint="eastAsia"/>
                                <w:sz w:val="16"/>
                              </w:rPr>
                              <w:t>に徒歩又は自転車で６０分以内に参集可能な職員の中から知事があらかじめ指名した者</w:t>
                            </w:r>
                          </w:p>
                          <w:p w:rsidR="00BC61FA" w:rsidRPr="00BC61FA" w:rsidRDefault="00BC61FA" w:rsidP="00BC61FA">
                            <w:pPr>
                              <w:spacing w:line="200" w:lineRule="exact"/>
                              <w:ind w:left="567"/>
                              <w:rPr>
                                <w:rFonts w:ascii="ＭＳ Ｐ明朝" w:eastAsia="ＭＳ Ｐ明朝" w:hAnsi="ＭＳ Ｐ明朝"/>
                                <w:sz w:val="16"/>
                                <w:szCs w:val="14"/>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44.3pt;width:425.15pt;height:5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" filled="f" stroked="f" strokeweight=".5pt">
                <v:textbox style="mso-fit-shape-to-text:t" inset="2mm,0,2mm,0">
                  <w:txbxContent>
                    <w:p w:rsidR="00BC61FA" w:rsidRDefault="00BC61FA" w:rsidP="00BC61FA">
                      <w:pPr>
                        <w:spacing w:line="200" w:lineRule="exact"/>
                        <w:rPr>
                          <w:rFonts w:asciiTheme="minorEastAsia" w:hAnsiTheme="minorEastAsia"/>
                          <w:sz w:val="16"/>
                          <w:szCs w:val="14"/>
                        </w:rPr>
                      </w:pPr>
                      <w:r w:rsidRPr="00591C01">
                        <w:rPr>
                          <w:rFonts w:asciiTheme="minorEastAsia" w:hAnsiTheme="minorEastAsia" w:hint="eastAsia"/>
                          <w:sz w:val="16"/>
                          <w:szCs w:val="14"/>
                        </w:rPr>
                        <w:t>※</w:t>
                      </w:r>
                      <w:r>
                        <w:rPr>
                          <w:rFonts w:asciiTheme="minorEastAsia" w:hAnsiTheme="minorEastAsia" w:hint="eastAsia"/>
                          <w:sz w:val="16"/>
                          <w:szCs w:val="14"/>
                        </w:rPr>
                        <w:t>1</w:t>
                      </w:r>
                      <w:r w:rsidRPr="00591C01">
                        <w:rPr>
                          <w:rFonts w:asciiTheme="minorEastAsia" w:hAnsiTheme="minorEastAsia" w:hint="eastAsia"/>
                          <w:sz w:val="16"/>
                          <w:szCs w:val="14"/>
                        </w:rPr>
                        <w:t>）</w:t>
                      </w:r>
                      <w:r>
                        <w:rPr>
                          <w:rFonts w:asciiTheme="minorEastAsia" w:hAnsiTheme="minorEastAsia" w:hint="eastAsia"/>
                          <w:sz w:val="16"/>
                          <w:szCs w:val="14"/>
                        </w:rPr>
                        <w:t>緊急防災推進員</w:t>
                      </w:r>
                    </w:p>
                    <w:p w:rsidR="00BC61FA" w:rsidRDefault="00BC61FA" w:rsidP="00BC61FA">
                      <w:pPr>
                        <w:spacing w:line="200" w:lineRule="exact"/>
                        <w:ind w:leftChars="100" w:left="210" w:firstLineChars="200" w:firstLine="320"/>
                        <w:rPr>
                          <w:sz w:val="16"/>
                        </w:rPr>
                      </w:pPr>
                      <w:r w:rsidRPr="000B6950">
                        <w:rPr>
                          <w:rFonts w:hint="eastAsia"/>
                          <w:sz w:val="16"/>
                        </w:rPr>
                        <w:t>勤務時間外に府域で震度５弱以上を観測したとき、自宅から、府庁本庁舎、府民センタービル、市町村庁舎</w:t>
                      </w:r>
                    </w:p>
                    <w:p w:rsidR="00BC61FA" w:rsidRPr="000B6950" w:rsidRDefault="00BC61FA" w:rsidP="00BC61FA">
                      <w:pPr>
                        <w:spacing w:line="200" w:lineRule="exact"/>
                        <w:ind w:leftChars="100" w:left="210" w:firstLineChars="200" w:firstLine="320"/>
                        <w:rPr>
                          <w:rFonts w:asciiTheme="minorEastAsia" w:hAnsiTheme="minorEastAsia"/>
                          <w:sz w:val="16"/>
                          <w:szCs w:val="14"/>
                        </w:rPr>
                      </w:pPr>
                      <w:r>
                        <w:rPr>
                          <w:rFonts w:hint="eastAsia"/>
                          <w:sz w:val="16"/>
                        </w:rPr>
                        <w:t>等</w:t>
                      </w:r>
                      <w:r w:rsidRPr="000B6950">
                        <w:rPr>
                          <w:rFonts w:hint="eastAsia"/>
                          <w:sz w:val="16"/>
                        </w:rPr>
                        <w:t>に徒歩又は自転車で６０分以内に参集可能な職員の中から知事があらかじめ指名した者</w:t>
                      </w:r>
                    </w:p>
                    <w:p w:rsidR="00BC61FA" w:rsidRPr="00BC61FA" w:rsidRDefault="00BC61FA" w:rsidP="00BC61FA">
                      <w:pPr>
                        <w:spacing w:line="200" w:lineRule="exact"/>
                        <w:ind w:left="567"/>
                        <w:rPr>
                          <w:rFonts w:ascii="ＭＳ Ｐ明朝" w:eastAsia="ＭＳ Ｐ明朝" w:hAnsi="ＭＳ Ｐ明朝"/>
                          <w:sz w:val="16"/>
                          <w:szCs w:val="14"/>
                        </w:rPr>
                      </w:pPr>
                    </w:p>
                  </w:txbxContent>
                </v:textbox>
                <w10:wrap anchorx="margin"/>
              </v:shape>
            </w:pict>
          </mc:Fallback>
        </mc:AlternateContent>
      </w:r>
      <w:r w:rsidR="00982B51"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市町村においては、他の自治体からの人的支援や物資支援を円滑に受け入れるため、受援計画を策定するなど受援体制の強化が望まれる。</w:t>
      </w:r>
    </w:p>
    <w:p w:rsidR="00F153FD" w:rsidRPr="00982B51" w:rsidRDefault="00982B51" w:rsidP="00F153FD">
      <w:pPr>
        <w:pStyle w:val="ac"/>
        <w:numPr>
          <w:ilvl w:val="0"/>
          <w:numId w:val="20"/>
        </w:numPr>
        <w:ind w:leftChars="0" w:left="567" w:hanging="283"/>
        <w:rPr>
          <w:rFonts w:ascii="HGPｺﾞｼｯｸM" w:eastAsia="HGPｺﾞｼｯｸM" w:hAnsi="Meiryo UI" w:cs="Meiryo UI"/>
          <w:sz w:val="24"/>
          <w:szCs w:val="21"/>
        </w:rPr>
      </w:pPr>
      <w:r w:rsidRPr="00982B51">
        <w:rPr>
          <w:rFonts w:asciiTheme="minorEastAsia" w:hAnsiTheme="minorEastAsia" w:cs="Meiryo UI" w:hint="eastAsia"/>
          <w:caps/>
          <w:sz w:val="22"/>
          <w:szCs w:val="21"/>
        </w:rPr>
        <w:lastRenderedPageBreak/>
        <w:t xml:space="preserve">　</w:t>
      </w:r>
      <w:r w:rsidR="00F153FD" w:rsidRPr="00982B51">
        <w:rPr>
          <w:rFonts w:asciiTheme="minorEastAsia" w:hAnsiTheme="minorEastAsia" w:cs="Meiryo UI" w:hint="eastAsia"/>
          <w:caps/>
          <w:sz w:val="22"/>
          <w:szCs w:val="21"/>
        </w:rPr>
        <w:t>災害時には行政がすべて対応にあたることは困難</w:t>
      </w:r>
      <w:r w:rsidR="005B28C6">
        <w:rPr>
          <w:rFonts w:asciiTheme="minorEastAsia" w:hAnsiTheme="minorEastAsia" w:cs="Meiryo UI" w:hint="eastAsia"/>
          <w:caps/>
          <w:sz w:val="22"/>
          <w:szCs w:val="21"/>
        </w:rPr>
        <w:t>であり、</w:t>
      </w:r>
      <w:r w:rsidR="00F153FD" w:rsidRPr="00982B51">
        <w:rPr>
          <w:rFonts w:asciiTheme="minorEastAsia" w:hAnsiTheme="minorEastAsia" w:cs="Meiryo UI" w:hint="eastAsia"/>
          <w:caps/>
          <w:sz w:val="22"/>
          <w:szCs w:val="21"/>
        </w:rPr>
        <w:t>基本的には自助努力が必要ということを、住民に理解してもらうことが重要</w:t>
      </w:r>
      <w:r w:rsidR="005B28C6">
        <w:rPr>
          <w:rFonts w:asciiTheme="minorEastAsia" w:hAnsiTheme="minorEastAsia" w:cs="Meiryo UI" w:hint="eastAsia"/>
          <w:caps/>
          <w:sz w:val="22"/>
          <w:szCs w:val="21"/>
        </w:rPr>
        <w:t>である。</w:t>
      </w:r>
    </w:p>
    <w:p w:rsidR="00F153FD" w:rsidRDefault="00982B51" w:rsidP="00F153FD">
      <w:pPr>
        <w:pStyle w:val="ac"/>
        <w:numPr>
          <w:ilvl w:val="0"/>
          <w:numId w:val="20"/>
        </w:numPr>
        <w:spacing w:line="276" w:lineRule="auto"/>
        <w:ind w:leftChars="0" w:left="567" w:hanging="283"/>
        <w:rPr>
          <w:rFonts w:asciiTheme="minorEastAsia" w:hAnsiTheme="minorEastAsia" w:cs="Meiryo UI"/>
          <w:caps/>
          <w:sz w:val="22"/>
          <w:szCs w:val="21"/>
        </w:rPr>
      </w:pPr>
      <w:r w:rsidRPr="00982B51">
        <w:rPr>
          <w:rFonts w:asciiTheme="minorEastAsia" w:hAnsiTheme="minorEastAsia" w:cs="Meiryo UI" w:hint="eastAsia"/>
          <w:caps/>
          <w:sz w:val="22"/>
          <w:szCs w:val="21"/>
        </w:rPr>
        <w:t xml:space="preserve">　</w:t>
      </w:r>
      <w:r w:rsidR="00F153FD" w:rsidRPr="00982B51">
        <w:rPr>
          <w:rFonts w:asciiTheme="minorEastAsia" w:hAnsiTheme="minorEastAsia" w:cs="Meiryo UI" w:hint="eastAsia"/>
          <w:caps/>
          <w:sz w:val="22"/>
          <w:szCs w:val="21"/>
        </w:rPr>
        <w:t>各市町村は、それぞれ人口、規模、組織体制などが異なるため、市町村の状況を踏まえ優先度の高い対策から取り組むことが必要</w:t>
      </w:r>
      <w:r w:rsidR="005B28C6">
        <w:rPr>
          <w:rFonts w:asciiTheme="minorEastAsia" w:hAnsiTheme="minorEastAsia" w:cs="Meiryo UI" w:hint="eastAsia"/>
          <w:caps/>
          <w:sz w:val="22"/>
          <w:szCs w:val="21"/>
        </w:rPr>
        <w:t>である。</w:t>
      </w:r>
    </w:p>
    <w:p w:rsidR="00E30B22" w:rsidRDefault="00E30B22" w:rsidP="00F153FD">
      <w:pPr>
        <w:pStyle w:val="ac"/>
        <w:numPr>
          <w:ilvl w:val="0"/>
          <w:numId w:val="20"/>
        </w:numPr>
        <w:spacing w:line="276" w:lineRule="auto"/>
        <w:ind w:leftChars="0" w:left="567" w:hanging="283"/>
        <w:rPr>
          <w:rFonts w:asciiTheme="minorEastAsia" w:hAnsiTheme="minorEastAsia" w:cs="Meiryo UI"/>
          <w:caps/>
          <w:sz w:val="22"/>
          <w:szCs w:val="21"/>
        </w:rPr>
      </w:pPr>
      <w:r>
        <w:rPr>
          <w:rFonts w:asciiTheme="minorEastAsia" w:hAnsiTheme="minorEastAsia" w:cs="Meiryo UI" w:hint="eastAsia"/>
          <w:caps/>
          <w:sz w:val="22"/>
          <w:szCs w:val="21"/>
        </w:rPr>
        <w:t xml:space="preserve">　災害対応の際は、市町村の災害対策本部長である首長のリーダーシップが大事。首長を対象としたトップセミナーを年１回開催してはどうか。</w:t>
      </w:r>
    </w:p>
    <w:p w:rsidR="00C67BE3" w:rsidRDefault="00C67BE3" w:rsidP="00C67BE3">
      <w:pPr>
        <w:spacing w:line="276" w:lineRule="auto"/>
        <w:rPr>
          <w:rFonts w:asciiTheme="minorEastAsia" w:hAnsiTheme="minorEastAsia" w:cs="Meiryo UI"/>
          <w:caps/>
          <w:sz w:val="22"/>
          <w:szCs w:val="21"/>
        </w:rPr>
      </w:pPr>
    </w:p>
    <w:p w:rsidR="00C67BE3" w:rsidRPr="00C67BE3" w:rsidRDefault="00C67BE3" w:rsidP="00C67BE3">
      <w:pPr>
        <w:spacing w:line="276" w:lineRule="auto"/>
        <w:rPr>
          <w:rFonts w:asciiTheme="minorEastAsia" w:hAnsiTheme="minorEastAsia" w:cs="Meiryo UI"/>
          <w:caps/>
          <w:sz w:val="22"/>
          <w:szCs w:val="21"/>
        </w:rPr>
      </w:pPr>
    </w:p>
    <w:p w:rsidR="00194CCD" w:rsidRDefault="008E6F18" w:rsidP="00194CCD">
      <w:pPr>
        <w:rPr>
          <w:rFonts w:ascii="HGPｺﾞｼｯｸM" w:eastAsia="HGPｺﾞｼｯｸM" w:hAnsi="Meiryo UI" w:cs="Meiryo UI"/>
          <w:b/>
          <w:sz w:val="24"/>
          <w:szCs w:val="21"/>
        </w:rPr>
      </w:pPr>
      <w:r>
        <w:rPr>
          <w:rFonts w:ascii="HGPｺﾞｼｯｸM" w:eastAsia="HGPｺﾞｼｯｸM" w:hAnsi="Meiryo UI" w:cs="Meiryo UI" w:hint="eastAsia"/>
          <w:b/>
          <w:sz w:val="24"/>
          <w:szCs w:val="21"/>
        </w:rPr>
        <w:t>3-2</w:t>
      </w:r>
      <w:r w:rsidR="00194CCD" w:rsidRPr="00BB4FB9">
        <w:rPr>
          <w:rFonts w:ascii="HGPｺﾞｼｯｸM" w:eastAsia="HGPｺﾞｼｯｸM" w:hAnsi="Meiryo UI" w:cs="Meiryo UI" w:hint="eastAsia"/>
          <w:b/>
          <w:sz w:val="24"/>
          <w:szCs w:val="21"/>
        </w:rPr>
        <w:t>．</w:t>
      </w:r>
      <w:r w:rsidR="001B59C5">
        <w:rPr>
          <w:rFonts w:ascii="HGPｺﾞｼｯｸM" w:eastAsia="HGPｺﾞｼｯｸM" w:hAnsi="Meiryo UI" w:cs="Meiryo UI" w:hint="eastAsia"/>
          <w:b/>
          <w:sz w:val="24"/>
          <w:szCs w:val="21"/>
        </w:rPr>
        <w:t>避難</w:t>
      </w:r>
      <w:r w:rsidR="00194CCD" w:rsidRPr="00BB4FB9">
        <w:rPr>
          <w:rFonts w:ascii="HGPｺﾞｼｯｸM" w:eastAsia="HGPｺﾞｼｯｸM" w:hAnsi="Meiryo UI" w:cs="Meiryo UI" w:hint="eastAsia"/>
          <w:b/>
          <w:sz w:val="24"/>
          <w:szCs w:val="21"/>
        </w:rPr>
        <w:t>者への支援</w:t>
      </w:r>
    </w:p>
    <w:p w:rsidR="00194CCD" w:rsidRPr="00982B51" w:rsidRDefault="00982B51" w:rsidP="00F153FD">
      <w:pPr>
        <w:pStyle w:val="ac"/>
        <w:numPr>
          <w:ilvl w:val="0"/>
          <w:numId w:val="22"/>
        </w:numPr>
        <w:spacing w:line="276" w:lineRule="auto"/>
        <w:ind w:leftChars="0" w:left="567" w:hanging="283"/>
        <w:rPr>
          <w:rFonts w:asciiTheme="minorEastAsia" w:hAnsiTheme="minorEastAsia"/>
          <w:sz w:val="22"/>
        </w:rPr>
      </w:pPr>
      <w:r>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避難所の運営にあたり、一部の市では自主防災組織等により円滑に運営されたが、多くの市では自主防災組織による運営の仕組みが未整備であったため、避難所開設の長期化に伴い、市職員が長期にわたり運営に従事することとなり、他の災害対応業務要員が不足する事態が見受けられた。このため、長期化も想定した行政以外の組織との連携による避難所運営の仕組みを検討する必要がある。</w:t>
      </w:r>
    </w:p>
    <w:p w:rsidR="00194CCD" w:rsidRPr="00982B51" w:rsidRDefault="00982B51" w:rsidP="00F153FD">
      <w:pPr>
        <w:pStyle w:val="ac"/>
        <w:numPr>
          <w:ilvl w:val="0"/>
          <w:numId w:val="22"/>
        </w:numPr>
        <w:spacing w:line="276" w:lineRule="auto"/>
        <w:ind w:leftChars="0" w:left="567" w:hanging="283"/>
        <w:rPr>
          <w:rFonts w:asciiTheme="minorEastAsia" w:hAnsiTheme="minorEastAsia"/>
          <w:sz w:val="22"/>
        </w:rPr>
      </w:pPr>
      <w:r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避難行動要支援者への支援について、各市</w:t>
      </w:r>
      <w:r w:rsidR="00F75878" w:rsidRPr="00982B51">
        <w:rPr>
          <w:rFonts w:asciiTheme="minorEastAsia" w:hAnsiTheme="minorEastAsia" w:cs="Meiryo UI" w:hint="eastAsia"/>
          <w:caps/>
          <w:sz w:val="22"/>
        </w:rPr>
        <w:t>町村が</w:t>
      </w:r>
      <w:r w:rsidR="00E211B1" w:rsidRPr="00982B51">
        <w:rPr>
          <w:rFonts w:asciiTheme="minorEastAsia" w:hAnsiTheme="minorEastAsia" w:cs="Meiryo UI" w:hint="eastAsia"/>
          <w:caps/>
          <w:sz w:val="22"/>
        </w:rPr>
        <w:t>避難行動</w:t>
      </w:r>
      <w:r w:rsidR="00F75878" w:rsidRPr="00982B51">
        <w:rPr>
          <w:rFonts w:asciiTheme="minorEastAsia" w:hAnsiTheme="minorEastAsia" w:cs="Meiryo UI" w:hint="eastAsia"/>
          <w:caps/>
          <w:sz w:val="22"/>
        </w:rPr>
        <w:t>要支援者名簿を活用し、避難支援等関係者による安否確認が求められるが</w:t>
      </w:r>
      <w:r w:rsidR="00194CCD" w:rsidRPr="00982B51">
        <w:rPr>
          <w:rFonts w:asciiTheme="minorEastAsia" w:hAnsiTheme="minorEastAsia" w:cs="Meiryo UI" w:hint="eastAsia"/>
          <w:caps/>
          <w:sz w:val="22"/>
        </w:rPr>
        <w:t>、一部の市や地域では、避難支援等関係者への名簿提供</w:t>
      </w:r>
      <w:r w:rsidR="00E211B1" w:rsidRPr="00982B51">
        <w:rPr>
          <w:rFonts w:asciiTheme="minorEastAsia" w:hAnsiTheme="minorEastAsia" w:cs="Meiryo UI" w:hint="eastAsia"/>
          <w:caps/>
          <w:sz w:val="22"/>
        </w:rPr>
        <w:t>の合意が</w:t>
      </w:r>
      <w:r w:rsidR="00194CCD" w:rsidRPr="00982B51">
        <w:rPr>
          <w:rFonts w:asciiTheme="minorEastAsia" w:hAnsiTheme="minorEastAsia" w:cs="Meiryo UI" w:hint="eastAsia"/>
          <w:caps/>
          <w:sz w:val="22"/>
        </w:rPr>
        <w:t>得られ</w:t>
      </w:r>
      <w:r w:rsidR="00E211B1" w:rsidRPr="00982B51">
        <w:rPr>
          <w:rFonts w:asciiTheme="minorEastAsia" w:hAnsiTheme="minorEastAsia" w:cs="Meiryo UI" w:hint="eastAsia"/>
          <w:caps/>
          <w:sz w:val="22"/>
        </w:rPr>
        <w:t>ていないことや</w:t>
      </w:r>
      <w:r w:rsidR="00194CCD" w:rsidRPr="00982B51">
        <w:rPr>
          <w:rFonts w:asciiTheme="minorEastAsia" w:hAnsiTheme="minorEastAsia" w:cs="Meiryo UI" w:hint="eastAsia"/>
          <w:caps/>
          <w:sz w:val="22"/>
        </w:rPr>
        <w:t>、安否確認手順の認識の相違などから、迅速な安否確認の支障となった。このため、避難支援等関係者やボランティア団体等との連携による支援の充実が求められる。</w:t>
      </w:r>
    </w:p>
    <w:p w:rsidR="00DF79EA" w:rsidRPr="00982B51" w:rsidRDefault="00982B51" w:rsidP="00DF79EA">
      <w:pPr>
        <w:pStyle w:val="ac"/>
        <w:numPr>
          <w:ilvl w:val="0"/>
          <w:numId w:val="22"/>
        </w:numPr>
        <w:spacing w:line="276" w:lineRule="auto"/>
        <w:ind w:leftChars="0" w:left="567" w:hanging="283"/>
        <w:rPr>
          <w:rFonts w:asciiTheme="minorEastAsia" w:hAnsiTheme="minorEastAsia"/>
          <w:sz w:val="22"/>
        </w:rPr>
      </w:pPr>
      <w:r w:rsidRPr="00982B51">
        <w:rPr>
          <w:rFonts w:asciiTheme="minorEastAsia" w:hAnsiTheme="minorEastAsia" w:hint="eastAsia"/>
          <w:sz w:val="22"/>
        </w:rPr>
        <w:t xml:space="preserve">　</w:t>
      </w:r>
      <w:r w:rsidR="00DF79EA" w:rsidRPr="00982B51">
        <w:rPr>
          <w:rFonts w:asciiTheme="minorEastAsia" w:hAnsiTheme="minorEastAsia" w:hint="eastAsia"/>
          <w:sz w:val="22"/>
        </w:rPr>
        <w:t>一部損壊</w:t>
      </w:r>
      <w:r w:rsidR="00611C99">
        <w:rPr>
          <w:rFonts w:asciiTheme="minorEastAsia" w:hAnsiTheme="minorEastAsia" w:hint="eastAsia"/>
          <w:sz w:val="22"/>
        </w:rPr>
        <w:t>住家</w:t>
      </w:r>
      <w:r w:rsidR="00DF79EA" w:rsidRPr="00982B51">
        <w:rPr>
          <w:rFonts w:asciiTheme="minorEastAsia" w:hAnsiTheme="minorEastAsia" w:hint="eastAsia"/>
          <w:sz w:val="22"/>
        </w:rPr>
        <w:t>では住める</w:t>
      </w:r>
      <w:r w:rsidR="00611C99">
        <w:rPr>
          <w:rFonts w:asciiTheme="minorEastAsia" w:hAnsiTheme="minorEastAsia" w:hint="eastAsia"/>
          <w:sz w:val="22"/>
        </w:rPr>
        <w:t>ということ</w:t>
      </w:r>
      <w:r w:rsidR="00DF79EA" w:rsidRPr="00982B51">
        <w:rPr>
          <w:rFonts w:asciiTheme="minorEastAsia" w:hAnsiTheme="minorEastAsia" w:hint="eastAsia"/>
          <w:sz w:val="22"/>
        </w:rPr>
        <w:t>で、障がい者でも避難所へ行か</w:t>
      </w:r>
      <w:r w:rsidR="00E26E6C">
        <w:rPr>
          <w:rFonts w:asciiTheme="minorEastAsia" w:hAnsiTheme="minorEastAsia" w:hint="eastAsia"/>
          <w:sz w:val="22"/>
        </w:rPr>
        <w:t>ない</w:t>
      </w:r>
      <w:r w:rsidR="00DF79EA" w:rsidRPr="00982B51">
        <w:rPr>
          <w:rFonts w:asciiTheme="minorEastAsia" w:hAnsiTheme="minorEastAsia" w:hint="eastAsia"/>
          <w:sz w:val="22"/>
        </w:rPr>
        <w:t>在宅避難</w:t>
      </w:r>
      <w:r w:rsidR="00E26E6C">
        <w:rPr>
          <w:rFonts w:asciiTheme="minorEastAsia" w:hAnsiTheme="minorEastAsia" w:hint="eastAsia"/>
          <w:sz w:val="22"/>
        </w:rPr>
        <w:t>者が数</w:t>
      </w:r>
      <w:r w:rsidR="00DF79EA" w:rsidRPr="00982B51">
        <w:rPr>
          <w:rFonts w:asciiTheme="minorEastAsia" w:hAnsiTheme="minorEastAsia" w:hint="eastAsia"/>
          <w:sz w:val="22"/>
        </w:rPr>
        <w:t>多く</w:t>
      </w:r>
      <w:r w:rsidR="00E26E6C">
        <w:rPr>
          <w:rFonts w:asciiTheme="minorEastAsia" w:hAnsiTheme="minorEastAsia" w:hint="eastAsia"/>
          <w:sz w:val="22"/>
        </w:rPr>
        <w:t>いた</w:t>
      </w:r>
      <w:r w:rsidR="00611C99">
        <w:rPr>
          <w:rFonts w:asciiTheme="minorEastAsia" w:hAnsiTheme="minorEastAsia" w:hint="eastAsia"/>
          <w:sz w:val="22"/>
        </w:rPr>
        <w:t>ことから、</w:t>
      </w:r>
      <w:r w:rsidR="00DF79EA" w:rsidRPr="00982B51">
        <w:rPr>
          <w:rFonts w:asciiTheme="minorEastAsia" w:hAnsiTheme="minorEastAsia" w:hint="eastAsia"/>
          <w:sz w:val="22"/>
        </w:rPr>
        <w:t>在宅避難者へのサポートの検討が必要</w:t>
      </w:r>
      <w:r w:rsidR="00611C99">
        <w:rPr>
          <w:rFonts w:asciiTheme="minorEastAsia" w:hAnsiTheme="minorEastAsia" w:hint="eastAsia"/>
          <w:sz w:val="22"/>
        </w:rPr>
        <w:t>である</w:t>
      </w:r>
      <w:r w:rsidR="00DF79EA" w:rsidRPr="00982B51">
        <w:rPr>
          <w:rFonts w:asciiTheme="minorEastAsia" w:hAnsiTheme="minorEastAsia" w:hint="eastAsia"/>
          <w:sz w:val="22"/>
        </w:rPr>
        <w:t>。</w:t>
      </w:r>
    </w:p>
    <w:p w:rsidR="00194CCD" w:rsidRPr="00E26E6C" w:rsidRDefault="00194CCD" w:rsidP="00194CCD">
      <w:pPr>
        <w:rPr>
          <w:rFonts w:ascii="HGPｺﾞｼｯｸM" w:eastAsia="HGPｺﾞｼｯｸM" w:hAnsi="Meiryo UI" w:cs="Meiryo UI"/>
          <w:b/>
          <w:sz w:val="24"/>
          <w:szCs w:val="21"/>
        </w:rPr>
      </w:pPr>
    </w:p>
    <w:p w:rsidR="00E211B1" w:rsidRPr="00BB4FB9" w:rsidRDefault="00E211B1" w:rsidP="00194CCD">
      <w:pPr>
        <w:rPr>
          <w:rFonts w:ascii="HGPｺﾞｼｯｸM" w:eastAsia="HGPｺﾞｼｯｸM" w:hAnsi="Meiryo UI" w:cs="Meiryo UI"/>
          <w:b/>
          <w:sz w:val="24"/>
          <w:szCs w:val="21"/>
        </w:rPr>
      </w:pPr>
    </w:p>
    <w:p w:rsidR="00194CCD" w:rsidRDefault="008E6F18" w:rsidP="00194CCD">
      <w:pPr>
        <w:rPr>
          <w:rFonts w:ascii="HGPｺﾞｼｯｸM" w:eastAsia="HGPｺﾞｼｯｸM" w:hAnsi="Meiryo UI" w:cs="Meiryo UI"/>
          <w:b/>
          <w:sz w:val="24"/>
          <w:szCs w:val="21"/>
        </w:rPr>
      </w:pPr>
      <w:r>
        <w:rPr>
          <w:rFonts w:ascii="HGPｺﾞｼｯｸM" w:eastAsia="HGPｺﾞｼｯｸM" w:hAnsi="Meiryo UI" w:cs="Meiryo UI" w:hint="eastAsia"/>
          <w:b/>
          <w:sz w:val="24"/>
          <w:szCs w:val="21"/>
        </w:rPr>
        <w:t>3-3</w:t>
      </w:r>
      <w:r w:rsidR="00194CCD" w:rsidRPr="00BB4FB9">
        <w:rPr>
          <w:rFonts w:ascii="HGPｺﾞｼｯｸM" w:eastAsia="HGPｺﾞｼｯｸM" w:hAnsi="Meiryo UI" w:cs="Meiryo UI" w:hint="eastAsia"/>
          <w:b/>
          <w:sz w:val="24"/>
          <w:szCs w:val="21"/>
        </w:rPr>
        <w:t>．多様な機関・団体との連携</w:t>
      </w:r>
    </w:p>
    <w:p w:rsidR="00194CCD" w:rsidRPr="00575826" w:rsidRDefault="00982B51" w:rsidP="00575826">
      <w:pPr>
        <w:pStyle w:val="ac"/>
        <w:numPr>
          <w:ilvl w:val="0"/>
          <w:numId w:val="21"/>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自治体職員が年１％ずつ減少している現状を考えると、行政機関による広範囲な支援には限界があることから、民間活用の検討やボランティア団体、社会福祉協議会、</w:t>
      </w:r>
      <w:r w:rsidR="00575826">
        <w:rPr>
          <w:rFonts w:asciiTheme="minorEastAsia" w:hAnsiTheme="minorEastAsia" w:cs="Meiryo UI" w:hint="eastAsia"/>
          <w:caps/>
          <w:sz w:val="22"/>
        </w:rPr>
        <w:t>自主</w:t>
      </w:r>
      <w:r w:rsidR="00575826" w:rsidRPr="00575826">
        <w:rPr>
          <w:rFonts w:asciiTheme="minorEastAsia" w:hAnsiTheme="minorEastAsia" w:cs="Meiryo UI" w:hint="eastAsia"/>
          <w:caps/>
          <w:sz w:val="22"/>
        </w:rPr>
        <w:t>防災組織</w:t>
      </w:r>
      <w:r w:rsidR="00575826">
        <w:rPr>
          <w:rFonts w:asciiTheme="minorEastAsia" w:hAnsiTheme="minorEastAsia" w:cs="Meiryo UI" w:hint="eastAsia"/>
          <w:caps/>
          <w:sz w:val="22"/>
        </w:rPr>
        <w:t>、消防団等、</w:t>
      </w:r>
      <w:r w:rsidR="00194CCD" w:rsidRPr="00575826">
        <w:rPr>
          <w:rFonts w:asciiTheme="minorEastAsia" w:hAnsiTheme="minorEastAsia" w:cs="Meiryo UI" w:hint="eastAsia"/>
          <w:caps/>
          <w:sz w:val="22"/>
        </w:rPr>
        <w:t>さらには専門知識を有する</w:t>
      </w:r>
      <w:r w:rsidR="004145DA" w:rsidRPr="00575826">
        <w:rPr>
          <w:rFonts w:asciiTheme="minorEastAsia" w:hAnsiTheme="minorEastAsia" w:cs="Meiryo UI" w:hint="eastAsia"/>
          <w:caps/>
          <w:sz w:val="22"/>
        </w:rPr>
        <w:t>NPOなどとの</w:t>
      </w:r>
      <w:r w:rsidR="00194CCD" w:rsidRPr="00575826">
        <w:rPr>
          <w:rFonts w:asciiTheme="minorEastAsia" w:hAnsiTheme="minorEastAsia" w:cs="Meiryo UI" w:hint="eastAsia"/>
          <w:caps/>
          <w:sz w:val="22"/>
        </w:rPr>
        <w:t>連携を強化する必要がある。</w:t>
      </w:r>
    </w:p>
    <w:p w:rsidR="00194CCD" w:rsidRDefault="00982B51" w:rsidP="00F153FD">
      <w:pPr>
        <w:pStyle w:val="ac"/>
        <w:numPr>
          <w:ilvl w:val="0"/>
          <w:numId w:val="21"/>
        </w:numPr>
        <w:spacing w:line="276" w:lineRule="auto"/>
        <w:ind w:leftChars="0" w:left="567" w:hanging="283"/>
        <w:rPr>
          <w:rFonts w:asciiTheme="minorEastAsia" w:hAnsiTheme="minorEastAsia" w:cs="Meiryo UI"/>
          <w:caps/>
          <w:sz w:val="22"/>
        </w:rPr>
      </w:pPr>
      <w:r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大阪府においては、被災市町村による適切な災害応急対策を支援するため、多様な企業や団体との防災協定締結の促進や国をはじめとした広域支援に関する関係機関との連携体制の整備が求められる。</w:t>
      </w:r>
    </w:p>
    <w:p w:rsidR="00575826" w:rsidRDefault="00575826" w:rsidP="00575826">
      <w:pPr>
        <w:pStyle w:val="ac"/>
        <w:spacing w:line="276" w:lineRule="auto"/>
        <w:ind w:leftChars="0" w:left="567"/>
        <w:rPr>
          <w:rFonts w:asciiTheme="minorEastAsia" w:hAnsiTheme="minorEastAsia" w:cs="Meiryo UI"/>
          <w:caps/>
          <w:sz w:val="22"/>
        </w:rPr>
      </w:pPr>
    </w:p>
    <w:p w:rsidR="00086167" w:rsidRDefault="00086167" w:rsidP="00086167">
      <w:pPr>
        <w:pStyle w:val="ac"/>
        <w:numPr>
          <w:ilvl w:val="0"/>
          <w:numId w:val="21"/>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lastRenderedPageBreak/>
        <w:t xml:space="preserve">　</w:t>
      </w:r>
      <w:r w:rsidRPr="00086167">
        <w:rPr>
          <w:rFonts w:asciiTheme="minorEastAsia" w:hAnsiTheme="minorEastAsia" w:cs="Meiryo UI" w:hint="eastAsia"/>
          <w:caps/>
          <w:sz w:val="22"/>
        </w:rPr>
        <w:t>り災証明書等の発行業務、避難所の運営など、民間委託できること</w:t>
      </w:r>
      <w:r w:rsidR="0060723F">
        <w:rPr>
          <w:rFonts w:asciiTheme="minorEastAsia" w:hAnsiTheme="minorEastAsia" w:cs="Meiryo UI" w:hint="eastAsia"/>
          <w:caps/>
          <w:sz w:val="22"/>
        </w:rPr>
        <w:t>を</w:t>
      </w:r>
      <w:r w:rsidRPr="00086167">
        <w:rPr>
          <w:rFonts w:asciiTheme="minorEastAsia" w:hAnsiTheme="minorEastAsia" w:cs="Meiryo UI" w:hint="eastAsia"/>
          <w:caps/>
          <w:sz w:val="22"/>
        </w:rPr>
        <w:t>検討</w:t>
      </w:r>
      <w:r w:rsidR="0060723F">
        <w:rPr>
          <w:rFonts w:asciiTheme="minorEastAsia" w:hAnsiTheme="minorEastAsia" w:cs="Meiryo UI"/>
          <w:caps/>
          <w:sz w:val="22"/>
        </w:rPr>
        <w:br/>
      </w:r>
      <w:r w:rsidRPr="00086167">
        <w:rPr>
          <w:rFonts w:asciiTheme="minorEastAsia" w:hAnsiTheme="minorEastAsia" w:cs="Meiryo UI" w:hint="eastAsia"/>
          <w:caps/>
          <w:sz w:val="22"/>
        </w:rPr>
        <w:t>すべき</w:t>
      </w:r>
      <w:r w:rsidR="00575826">
        <w:rPr>
          <w:rFonts w:asciiTheme="minorEastAsia" w:hAnsiTheme="minorEastAsia" w:cs="Meiryo UI" w:hint="eastAsia"/>
          <w:caps/>
          <w:sz w:val="22"/>
        </w:rPr>
        <w:t>で</w:t>
      </w:r>
      <w:r w:rsidR="009A429B">
        <w:rPr>
          <w:rFonts w:asciiTheme="minorEastAsia" w:hAnsiTheme="minorEastAsia" w:cs="Meiryo UI" w:hint="eastAsia"/>
          <w:caps/>
          <w:sz w:val="22"/>
        </w:rPr>
        <w:t>ある</w:t>
      </w:r>
      <w:r w:rsidRPr="00086167">
        <w:rPr>
          <w:rFonts w:asciiTheme="minorEastAsia" w:hAnsiTheme="minorEastAsia" w:cs="Meiryo UI" w:hint="eastAsia"/>
          <w:caps/>
          <w:sz w:val="22"/>
        </w:rPr>
        <w:t>。</w:t>
      </w: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Pr="00575826" w:rsidRDefault="00575826" w:rsidP="00575826">
      <w:pPr>
        <w:spacing w:line="276" w:lineRule="auto"/>
        <w:rPr>
          <w:rFonts w:asciiTheme="minorEastAsia" w:hAnsiTheme="minorEastAsia" w:cs="Meiryo UI"/>
          <w:caps/>
          <w:sz w:val="22"/>
        </w:rPr>
      </w:pPr>
    </w:p>
    <w:p w:rsidR="00F153FD" w:rsidRPr="003B4727" w:rsidRDefault="00F153FD" w:rsidP="00F153FD">
      <w:pPr>
        <w:rPr>
          <w:rFonts w:ascii="HGPｺﾞｼｯｸM" w:eastAsia="HGPｺﾞｼｯｸM" w:hAnsi="Meiryo UI" w:cs="Meiryo UI"/>
          <w:b/>
          <w:sz w:val="28"/>
          <w:szCs w:val="21"/>
        </w:rPr>
      </w:pPr>
      <w:r w:rsidRPr="003B4727">
        <w:rPr>
          <w:rFonts w:ascii="HGPｺﾞｼｯｸM" w:eastAsia="HGPｺﾞｼｯｸM" w:hAnsi="Meiryo UI" w:cs="Meiryo UI" w:hint="eastAsia"/>
          <w:b/>
          <w:sz w:val="28"/>
          <w:szCs w:val="21"/>
        </w:rPr>
        <w:lastRenderedPageBreak/>
        <w:t xml:space="preserve">第４章　</w:t>
      </w:r>
      <w:r w:rsidRPr="003B4727">
        <w:rPr>
          <w:rFonts w:ascii="HGPｺﾞｼｯｸM" w:eastAsia="HGPｺﾞｼｯｸM" w:hAnsiTheme="minorEastAsia" w:hint="eastAsia"/>
          <w:b/>
          <w:sz w:val="28"/>
        </w:rPr>
        <w:t>出勤及び帰宅困難者への対応</w:t>
      </w:r>
    </w:p>
    <w:p w:rsidR="009A58F5" w:rsidRPr="00F7732F" w:rsidRDefault="004A777C" w:rsidP="00F7732F">
      <w:pPr>
        <w:spacing w:line="360" w:lineRule="auto"/>
        <w:ind w:firstLineChars="100" w:firstLine="240"/>
        <w:rPr>
          <w:rFonts w:ascii="HGPｺﾞｼｯｸM" w:eastAsia="HGPｺﾞｼｯｸM" w:hAnsiTheme="minorEastAsia" w:cs="Meiryo UI"/>
          <w:sz w:val="24"/>
        </w:rPr>
      </w:pPr>
      <w:r>
        <w:rPr>
          <w:rFonts w:ascii="HGPｺﾞｼｯｸM" w:eastAsia="HGPｺﾞｼｯｸM" w:hAnsiTheme="minorEastAsia" w:cs="Meiryo UI" w:hint="eastAsia"/>
          <w:sz w:val="24"/>
        </w:rPr>
        <w:t>今回の地震は、「事業所における一斉帰宅</w:t>
      </w:r>
      <w:r w:rsidR="005B4157">
        <w:rPr>
          <w:rFonts w:ascii="HGPｺﾞｼｯｸM" w:eastAsia="HGPｺﾞｼｯｸM" w:hAnsiTheme="minorEastAsia" w:cs="Meiryo UI" w:hint="eastAsia"/>
          <w:sz w:val="24"/>
        </w:rPr>
        <w:t>の</w:t>
      </w:r>
      <w:r>
        <w:rPr>
          <w:rFonts w:ascii="HGPｺﾞｼｯｸM" w:eastAsia="HGPｺﾞｼｯｸM" w:hAnsiTheme="minorEastAsia" w:cs="Meiryo UI" w:hint="eastAsia"/>
          <w:sz w:val="24"/>
        </w:rPr>
        <w:t>抑制対策ガイドライン」で想定</w:t>
      </w:r>
      <w:r w:rsidR="009A58F5" w:rsidRPr="00F7732F">
        <w:rPr>
          <w:rFonts w:ascii="HGPｺﾞｼｯｸM" w:eastAsia="HGPｺﾞｼｯｸM" w:hAnsiTheme="minorEastAsia" w:cs="Meiryo UI" w:hint="eastAsia"/>
          <w:sz w:val="24"/>
        </w:rPr>
        <w:t>していな</w:t>
      </w:r>
      <w:r w:rsidR="00F8325B">
        <w:rPr>
          <w:rFonts w:ascii="HGPｺﾞｼｯｸM" w:eastAsia="HGPｺﾞｼｯｸM" w:hAnsiTheme="minorEastAsia" w:cs="Meiryo UI" w:hint="eastAsia"/>
          <w:sz w:val="24"/>
        </w:rPr>
        <w:t>い通勤・通学</w:t>
      </w:r>
      <w:r w:rsidR="00C67BE3" w:rsidRPr="00F7732F">
        <w:rPr>
          <w:rFonts w:ascii="HGPｺﾞｼｯｸM" w:eastAsia="HGPｺﾞｼｯｸM" w:hAnsiTheme="minorEastAsia" w:cs="Meiryo UI" w:hint="eastAsia"/>
          <w:sz w:val="24"/>
        </w:rPr>
        <w:t>時間帯</w:t>
      </w:r>
      <w:r w:rsidR="009A58F5" w:rsidRPr="00F7732F">
        <w:rPr>
          <w:rFonts w:ascii="HGPｺﾞｼｯｸM" w:eastAsia="HGPｺﾞｼｯｸM" w:hAnsiTheme="minorEastAsia" w:cs="Meiryo UI" w:hint="eastAsia"/>
          <w:sz w:val="24"/>
        </w:rPr>
        <w:t>の発災</w:t>
      </w:r>
      <w:r w:rsidR="005B4157">
        <w:rPr>
          <w:rFonts w:ascii="HGPｺﾞｼｯｸM" w:eastAsia="HGPｺﾞｼｯｸM" w:hAnsiTheme="minorEastAsia" w:cs="Meiryo UI" w:hint="eastAsia"/>
          <w:sz w:val="24"/>
        </w:rPr>
        <w:t>であ</w:t>
      </w:r>
      <w:r w:rsidR="00F8325B">
        <w:rPr>
          <w:rFonts w:ascii="HGPｺﾞｼｯｸM" w:eastAsia="HGPｺﾞｼｯｸM" w:hAnsiTheme="minorEastAsia" w:cs="Meiryo UI" w:hint="eastAsia"/>
          <w:sz w:val="24"/>
        </w:rPr>
        <w:t>り、</w:t>
      </w:r>
      <w:r w:rsidR="00C67BE3" w:rsidRPr="00F7732F">
        <w:rPr>
          <w:rFonts w:ascii="HGPｺﾞｼｯｸM" w:eastAsia="HGPｺﾞｼｯｸM" w:hAnsiTheme="minorEastAsia" w:cs="Meiryo UI" w:hint="eastAsia"/>
          <w:sz w:val="24"/>
        </w:rPr>
        <w:t>各企業</w:t>
      </w:r>
      <w:r w:rsidR="00F8325B">
        <w:rPr>
          <w:rFonts w:ascii="HGPｺﾞｼｯｸM" w:eastAsia="HGPｺﾞｼｯｸM" w:hAnsiTheme="minorEastAsia" w:cs="Meiryo UI" w:hint="eastAsia"/>
          <w:sz w:val="24"/>
        </w:rPr>
        <w:t>の</w:t>
      </w:r>
      <w:r>
        <w:rPr>
          <w:rFonts w:ascii="HGPｺﾞｼｯｸM" w:eastAsia="HGPｺﾞｼｯｸM" w:hAnsiTheme="minorEastAsia" w:cs="Meiryo UI" w:hint="eastAsia"/>
          <w:sz w:val="24"/>
        </w:rPr>
        <w:t>従業員への</w:t>
      </w:r>
      <w:r w:rsidR="00C67BE3" w:rsidRPr="00F7732F">
        <w:rPr>
          <w:rFonts w:ascii="HGPｺﾞｼｯｸM" w:eastAsia="HGPｺﾞｼｯｸM" w:hAnsiTheme="minorEastAsia" w:cs="Meiryo UI" w:hint="eastAsia"/>
          <w:sz w:val="24"/>
        </w:rPr>
        <w:t>対応</w:t>
      </w:r>
      <w:r w:rsidR="00F8325B">
        <w:rPr>
          <w:rFonts w:ascii="HGPｺﾞｼｯｸM" w:eastAsia="HGPｺﾞｼｯｸM" w:hAnsiTheme="minorEastAsia" w:cs="Meiryo UI" w:hint="eastAsia"/>
          <w:sz w:val="24"/>
        </w:rPr>
        <w:t>もまちまちであった。また、</w:t>
      </w:r>
      <w:r w:rsidR="00C67BE3" w:rsidRPr="00F7732F">
        <w:rPr>
          <w:rFonts w:ascii="HGPｺﾞｼｯｸM" w:eastAsia="HGPｺﾞｼｯｸM" w:hAnsiTheme="minorEastAsia" w:cs="Meiryo UI" w:hint="eastAsia"/>
          <w:sz w:val="24"/>
        </w:rPr>
        <w:t>鉄道事業者等からの</w:t>
      </w:r>
      <w:r w:rsidR="005B4157">
        <w:rPr>
          <w:rFonts w:ascii="HGPｺﾞｼｯｸM" w:eastAsia="HGPｺﾞｼｯｸM" w:hAnsiTheme="minorEastAsia" w:cs="Meiryo UI" w:hint="eastAsia"/>
          <w:sz w:val="24"/>
        </w:rPr>
        <w:t>利用者視点での</w:t>
      </w:r>
      <w:r w:rsidR="00C67BE3" w:rsidRPr="00F7732F">
        <w:rPr>
          <w:rFonts w:ascii="HGPｺﾞｼｯｸM" w:eastAsia="HGPｺﾞｼｯｸM" w:hAnsiTheme="minorEastAsia" w:cs="Meiryo UI" w:hint="eastAsia"/>
          <w:sz w:val="24"/>
        </w:rPr>
        <w:t>情報発信が不十分であったため</w:t>
      </w:r>
      <w:r>
        <w:rPr>
          <w:rFonts w:ascii="HGPｺﾞｼｯｸM" w:eastAsia="HGPｺﾞｼｯｸM" w:hAnsiTheme="minorEastAsia" w:cs="Meiryo UI" w:hint="eastAsia"/>
          <w:sz w:val="24"/>
        </w:rPr>
        <w:t>、</w:t>
      </w:r>
      <w:r w:rsidR="00C67BE3" w:rsidRPr="00F7732F">
        <w:rPr>
          <w:rFonts w:ascii="HGPｺﾞｼｯｸM" w:eastAsia="HGPｺﾞｼｯｸM" w:hAnsiTheme="minorEastAsia" w:cs="Meiryo UI" w:hint="eastAsia"/>
          <w:sz w:val="24"/>
        </w:rPr>
        <w:t>ターミナル駅等で混乱が生じ</w:t>
      </w:r>
      <w:r>
        <w:rPr>
          <w:rFonts w:ascii="HGPｺﾞｼｯｸM" w:eastAsia="HGPｺﾞｼｯｸM" w:hAnsiTheme="minorEastAsia" w:cs="Meiryo UI" w:hint="eastAsia"/>
          <w:sz w:val="24"/>
        </w:rPr>
        <w:t>る</w:t>
      </w:r>
      <w:r w:rsidR="00F8325B">
        <w:rPr>
          <w:rFonts w:ascii="HGPｺﾞｼｯｸM" w:eastAsia="HGPｺﾞｼｯｸM" w:hAnsiTheme="minorEastAsia" w:cs="Meiryo UI" w:hint="eastAsia"/>
          <w:sz w:val="24"/>
        </w:rPr>
        <w:t>等の</w:t>
      </w:r>
      <w:r>
        <w:rPr>
          <w:rFonts w:ascii="HGPｺﾞｼｯｸM" w:eastAsia="HGPｺﾞｼｯｸM" w:hAnsiTheme="minorEastAsia" w:cs="Meiryo UI" w:hint="eastAsia"/>
          <w:sz w:val="24"/>
        </w:rPr>
        <w:t>課題が見受けられた</w:t>
      </w:r>
      <w:r w:rsidR="005B4157">
        <w:rPr>
          <w:rFonts w:ascii="HGPｺﾞｼｯｸM" w:eastAsia="HGPｺﾞｼｯｸM" w:hAnsiTheme="minorEastAsia" w:cs="Meiryo UI" w:hint="eastAsia"/>
          <w:sz w:val="24"/>
        </w:rPr>
        <w:t>ことから、これらの</w:t>
      </w:r>
      <w:r w:rsidR="00AC691D" w:rsidRPr="00F7732F">
        <w:rPr>
          <w:rFonts w:ascii="HGPｺﾞｼｯｸM" w:eastAsia="HGPｺﾞｼｯｸM" w:hAnsiTheme="minorEastAsia" w:cs="Meiryo UI" w:hint="eastAsia"/>
          <w:sz w:val="24"/>
        </w:rPr>
        <w:t>課題</w:t>
      </w:r>
      <w:r w:rsidR="000D2FE9" w:rsidRPr="00F7732F">
        <w:rPr>
          <w:rFonts w:ascii="HGPｺﾞｼｯｸM" w:eastAsia="HGPｺﾞｼｯｸM" w:hAnsiTheme="minorEastAsia" w:cs="Meiryo UI" w:hint="eastAsia"/>
          <w:sz w:val="24"/>
        </w:rPr>
        <w:t>を解決する対応</w:t>
      </w:r>
      <w:r w:rsidR="00FE48C8">
        <w:rPr>
          <w:rFonts w:ascii="HGPｺﾞｼｯｸM" w:eastAsia="HGPｺﾞｼｯｸM" w:hAnsiTheme="minorEastAsia" w:cs="Meiryo UI" w:hint="eastAsia"/>
          <w:sz w:val="24"/>
        </w:rPr>
        <w:t>策の</w:t>
      </w:r>
      <w:r w:rsidR="000D2FE9" w:rsidRPr="00F7732F">
        <w:rPr>
          <w:rFonts w:ascii="HGPｺﾞｼｯｸM" w:eastAsia="HGPｺﾞｼｯｸM" w:hAnsiTheme="minorEastAsia" w:cs="Meiryo UI" w:hint="eastAsia"/>
          <w:sz w:val="24"/>
        </w:rPr>
        <w:t>検討</w:t>
      </w:r>
      <w:r w:rsidR="00FE48C8">
        <w:rPr>
          <w:rFonts w:ascii="HGPｺﾞｼｯｸM" w:eastAsia="HGPｺﾞｼｯｸM" w:hAnsiTheme="minorEastAsia" w:cs="Meiryo UI" w:hint="eastAsia"/>
          <w:sz w:val="24"/>
        </w:rPr>
        <w:t>が必要である</w:t>
      </w:r>
      <w:r w:rsidR="000D2FE9" w:rsidRPr="00F7732F">
        <w:rPr>
          <w:rFonts w:ascii="HGPｺﾞｼｯｸM" w:eastAsia="HGPｺﾞｼｯｸM" w:hAnsiTheme="minorEastAsia" w:cs="Meiryo UI" w:hint="eastAsia"/>
          <w:sz w:val="24"/>
        </w:rPr>
        <w:t>。</w:t>
      </w:r>
    </w:p>
    <w:p w:rsidR="009A58F5" w:rsidRPr="00FE48C8" w:rsidRDefault="009A58F5" w:rsidP="00F153FD">
      <w:pPr>
        <w:spacing w:line="276" w:lineRule="auto"/>
        <w:ind w:left="2"/>
        <w:rPr>
          <w:rFonts w:asciiTheme="minorEastAsia" w:hAnsiTheme="minorEastAsia" w:cs="Meiryo UI"/>
          <w:sz w:val="22"/>
        </w:rPr>
      </w:pPr>
    </w:p>
    <w:p w:rsidR="004C416A" w:rsidRDefault="00F153FD" w:rsidP="00F8325B">
      <w:pPr>
        <w:spacing w:line="276" w:lineRule="auto"/>
        <w:ind w:left="2"/>
        <w:rPr>
          <w:rFonts w:ascii="HGPｺﾞｼｯｸM" w:eastAsia="HGPｺﾞｼｯｸM" w:hAnsiTheme="majorEastAsia"/>
          <w:b/>
          <w:sz w:val="24"/>
        </w:rPr>
      </w:pPr>
      <w:r w:rsidRPr="003B4727">
        <w:rPr>
          <w:rFonts w:ascii="HGPｺﾞｼｯｸM" w:eastAsia="HGPｺﾞｼｯｸM" w:hAnsi="Meiryo UI" w:cs="Meiryo UI" w:hint="eastAsia"/>
          <w:b/>
          <w:sz w:val="24"/>
          <w:szCs w:val="21"/>
        </w:rPr>
        <w:t>4-1．</w:t>
      </w:r>
      <w:r w:rsidRPr="003B4727">
        <w:rPr>
          <w:rFonts w:ascii="HGPｺﾞｼｯｸM" w:eastAsia="HGPｺﾞｼｯｸM" w:hAnsiTheme="majorEastAsia" w:hint="eastAsia"/>
          <w:b/>
          <w:sz w:val="24"/>
        </w:rPr>
        <w:t>発災時間帯別の対応について（現行ガイドラインの改正）</w:t>
      </w:r>
    </w:p>
    <w:p w:rsidR="00F8325B" w:rsidRDefault="00F8325B" w:rsidP="00F8325B">
      <w:pPr>
        <w:pStyle w:val="ac"/>
        <w:numPr>
          <w:ilvl w:val="0"/>
          <w:numId w:val="23"/>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今回の地震は出勤時間帯であったため、電車の中に閉じ込められた社員</w:t>
      </w:r>
      <w:r w:rsidRPr="004C416A">
        <w:rPr>
          <w:rFonts w:asciiTheme="minorEastAsia" w:hAnsiTheme="minorEastAsia" w:cs="Meiryo UI" w:hint="eastAsia"/>
          <w:caps/>
          <w:sz w:val="22"/>
        </w:rPr>
        <w:t>や、</w:t>
      </w:r>
      <w:r>
        <w:rPr>
          <w:rFonts w:asciiTheme="minorEastAsia" w:hAnsiTheme="minorEastAsia" w:cs="Meiryo UI" w:hint="eastAsia"/>
          <w:caps/>
          <w:sz w:val="22"/>
        </w:rPr>
        <w:t>大阪</w:t>
      </w:r>
      <w:r w:rsidRPr="004C416A">
        <w:rPr>
          <w:rFonts w:asciiTheme="minorEastAsia" w:hAnsiTheme="minorEastAsia" w:cs="Meiryo UI" w:hint="eastAsia"/>
          <w:caps/>
          <w:sz w:val="22"/>
        </w:rPr>
        <w:t>市内</w:t>
      </w:r>
      <w:r>
        <w:rPr>
          <w:rFonts w:asciiTheme="minorEastAsia" w:hAnsiTheme="minorEastAsia" w:cs="Meiryo UI" w:hint="eastAsia"/>
          <w:caps/>
          <w:sz w:val="22"/>
        </w:rPr>
        <w:t>までは</w:t>
      </w:r>
      <w:r w:rsidRPr="004C416A">
        <w:rPr>
          <w:rFonts w:asciiTheme="minorEastAsia" w:hAnsiTheme="minorEastAsia" w:cs="Meiryo UI" w:hint="eastAsia"/>
          <w:caps/>
          <w:sz w:val="22"/>
        </w:rPr>
        <w:t>到着</w:t>
      </w:r>
      <w:r>
        <w:rPr>
          <w:rFonts w:asciiTheme="minorEastAsia" w:hAnsiTheme="minorEastAsia" w:cs="Meiryo UI" w:hint="eastAsia"/>
          <w:caps/>
          <w:sz w:val="22"/>
        </w:rPr>
        <w:t>できた社員</w:t>
      </w:r>
      <w:r w:rsidRPr="004C416A">
        <w:rPr>
          <w:rFonts w:asciiTheme="minorEastAsia" w:hAnsiTheme="minorEastAsia" w:cs="Meiryo UI" w:hint="eastAsia"/>
          <w:caps/>
          <w:sz w:val="22"/>
        </w:rPr>
        <w:t>がいたなど、</w:t>
      </w:r>
      <w:r>
        <w:rPr>
          <w:rFonts w:asciiTheme="minorEastAsia" w:hAnsiTheme="minorEastAsia" w:cs="Meiryo UI" w:hint="eastAsia"/>
          <w:caps/>
          <w:sz w:val="22"/>
        </w:rPr>
        <w:t>様々</w:t>
      </w:r>
      <w:r w:rsidRPr="004C416A">
        <w:rPr>
          <w:rFonts w:asciiTheme="minorEastAsia" w:hAnsiTheme="minorEastAsia" w:cs="Meiryo UI" w:hint="eastAsia"/>
          <w:caps/>
          <w:sz w:val="22"/>
        </w:rPr>
        <w:t>な状況があったことから、一斉に自宅待機、帰宅、出勤などの指示ができない難しさがあった。</w:t>
      </w:r>
    </w:p>
    <w:p w:rsidR="00F8325B" w:rsidRPr="00F8325B" w:rsidRDefault="00F8325B" w:rsidP="00F8325B">
      <w:pPr>
        <w:pStyle w:val="ac"/>
        <w:numPr>
          <w:ilvl w:val="0"/>
          <w:numId w:val="23"/>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企業</w:t>
      </w:r>
      <w:r w:rsidR="00141BE5">
        <w:rPr>
          <w:rFonts w:asciiTheme="minorEastAsia" w:hAnsiTheme="minorEastAsia" w:cs="Meiryo UI" w:hint="eastAsia"/>
          <w:caps/>
          <w:sz w:val="22"/>
        </w:rPr>
        <w:t>等</w:t>
      </w:r>
      <w:r>
        <w:rPr>
          <w:rFonts w:asciiTheme="minorEastAsia" w:hAnsiTheme="minorEastAsia" w:cs="Meiryo UI" w:hint="eastAsia"/>
          <w:caps/>
          <w:sz w:val="22"/>
        </w:rPr>
        <w:t>においては、多くの</w:t>
      </w:r>
      <w:r w:rsidRPr="00F8325B">
        <w:rPr>
          <w:rFonts w:asciiTheme="minorEastAsia" w:hAnsiTheme="minorEastAsia" w:cs="Meiryo UI" w:hint="eastAsia"/>
          <w:caps/>
          <w:sz w:val="22"/>
        </w:rPr>
        <w:t>社員が電車の運休や遅延に遭遇し、自宅待機など社員任せの対応や社内ルールの周知が不十分であったなど、その対応は様々な状況であった。</w:t>
      </w:r>
    </w:p>
    <w:p w:rsidR="004C416A" w:rsidRPr="004C416A" w:rsidRDefault="00982B51" w:rsidP="00DF79EA">
      <w:pPr>
        <w:pStyle w:val="ac"/>
        <w:numPr>
          <w:ilvl w:val="0"/>
          <w:numId w:val="23"/>
        </w:numPr>
        <w:spacing w:line="276" w:lineRule="auto"/>
        <w:ind w:leftChars="0" w:left="567" w:hanging="283"/>
        <w:rPr>
          <w:rFonts w:asciiTheme="minorEastAsia" w:hAnsiTheme="minorEastAsia" w:cs="Meiryo UI"/>
          <w:caps/>
          <w:szCs w:val="21"/>
        </w:rPr>
      </w:pPr>
      <w:r>
        <w:rPr>
          <w:rFonts w:asciiTheme="minorEastAsia" w:hAnsiTheme="minorEastAsia" w:cs="Meiryo UI" w:hint="eastAsia"/>
          <w:caps/>
          <w:sz w:val="22"/>
        </w:rPr>
        <w:t xml:space="preserve">　</w:t>
      </w:r>
      <w:r w:rsidR="004C416A">
        <w:rPr>
          <w:rFonts w:asciiTheme="minorEastAsia" w:hAnsiTheme="minorEastAsia" w:cs="Meiryo UI" w:hint="eastAsia"/>
          <w:caps/>
          <w:sz w:val="22"/>
        </w:rPr>
        <w:t>出勤</w:t>
      </w:r>
      <w:r w:rsidR="004C416A" w:rsidRPr="00E67C9D">
        <w:rPr>
          <w:rFonts w:asciiTheme="minorEastAsia" w:hAnsiTheme="minorEastAsia" w:cs="Meiryo UI" w:hint="eastAsia"/>
          <w:caps/>
          <w:sz w:val="22"/>
        </w:rPr>
        <w:t>したのに</w:t>
      </w:r>
      <w:r w:rsidR="005B4157">
        <w:rPr>
          <w:rFonts w:asciiTheme="minorEastAsia" w:hAnsiTheme="minorEastAsia" w:cs="Meiryo UI" w:hint="eastAsia"/>
          <w:caps/>
          <w:sz w:val="22"/>
        </w:rPr>
        <w:t>帰宅を指示され</w:t>
      </w:r>
      <w:r w:rsidR="004C416A" w:rsidRPr="00E67C9D">
        <w:rPr>
          <w:rFonts w:asciiTheme="minorEastAsia" w:hAnsiTheme="minorEastAsia" w:cs="Meiryo UI" w:hint="eastAsia"/>
          <w:caps/>
          <w:sz w:val="22"/>
        </w:rPr>
        <w:t>た</w:t>
      </w:r>
      <w:r w:rsidR="004C416A">
        <w:rPr>
          <w:rFonts w:asciiTheme="minorEastAsia" w:hAnsiTheme="minorEastAsia" w:cs="Meiryo UI" w:hint="eastAsia"/>
          <w:caps/>
          <w:sz w:val="22"/>
        </w:rPr>
        <w:t>り、個人の判断に任され自宅に帰</w:t>
      </w:r>
      <w:r w:rsidR="005B4157">
        <w:rPr>
          <w:rFonts w:asciiTheme="minorEastAsia" w:hAnsiTheme="minorEastAsia" w:cs="Meiryo UI" w:hint="eastAsia"/>
          <w:caps/>
          <w:sz w:val="22"/>
        </w:rPr>
        <w:t>る</w:t>
      </w:r>
      <w:r w:rsidR="004C416A">
        <w:rPr>
          <w:rFonts w:asciiTheme="minorEastAsia" w:hAnsiTheme="minorEastAsia" w:cs="Meiryo UI" w:hint="eastAsia"/>
          <w:caps/>
          <w:sz w:val="22"/>
        </w:rPr>
        <w:t>などの事例が</w:t>
      </w:r>
      <w:r w:rsidR="005B4157">
        <w:rPr>
          <w:rFonts w:asciiTheme="minorEastAsia" w:hAnsiTheme="minorEastAsia" w:cs="Meiryo UI" w:hint="eastAsia"/>
          <w:caps/>
          <w:sz w:val="22"/>
        </w:rPr>
        <w:t>見受けられ</w:t>
      </w:r>
      <w:r w:rsidR="004C416A">
        <w:rPr>
          <w:rFonts w:asciiTheme="minorEastAsia" w:hAnsiTheme="minorEastAsia" w:cs="Meiryo UI" w:hint="eastAsia"/>
          <w:caps/>
          <w:sz w:val="22"/>
        </w:rPr>
        <w:t>たが、</w:t>
      </w:r>
      <w:r w:rsidR="004C416A" w:rsidRPr="00E67C9D">
        <w:rPr>
          <w:rFonts w:asciiTheme="minorEastAsia" w:hAnsiTheme="minorEastAsia" w:cs="Meiryo UI" w:hint="eastAsia"/>
          <w:caps/>
          <w:sz w:val="22"/>
        </w:rPr>
        <w:t>企業が</w:t>
      </w:r>
      <w:r w:rsidR="004C416A">
        <w:rPr>
          <w:rFonts w:asciiTheme="minorEastAsia" w:hAnsiTheme="minorEastAsia" w:cs="Meiryo UI" w:hint="eastAsia"/>
          <w:caps/>
          <w:sz w:val="22"/>
        </w:rPr>
        <w:t>それぞれの考え</w:t>
      </w:r>
      <w:r w:rsidR="005B4157">
        <w:rPr>
          <w:rFonts w:asciiTheme="minorEastAsia" w:hAnsiTheme="minorEastAsia" w:cs="Meiryo UI" w:hint="eastAsia"/>
          <w:caps/>
          <w:sz w:val="22"/>
        </w:rPr>
        <w:t>方</w:t>
      </w:r>
      <w:r w:rsidR="004C416A">
        <w:rPr>
          <w:rFonts w:asciiTheme="minorEastAsia" w:hAnsiTheme="minorEastAsia" w:cs="Meiryo UI" w:hint="eastAsia"/>
          <w:caps/>
          <w:sz w:val="22"/>
        </w:rPr>
        <w:t>で</w:t>
      </w:r>
      <w:r w:rsidR="005B4157">
        <w:rPr>
          <w:rFonts w:asciiTheme="minorEastAsia" w:hAnsiTheme="minorEastAsia" w:cs="Meiryo UI" w:hint="eastAsia"/>
          <w:caps/>
          <w:sz w:val="22"/>
        </w:rPr>
        <w:t>動く</w:t>
      </w:r>
      <w:r w:rsidR="004C416A">
        <w:rPr>
          <w:rFonts w:asciiTheme="minorEastAsia" w:hAnsiTheme="minorEastAsia" w:cs="Meiryo UI" w:hint="eastAsia"/>
          <w:caps/>
          <w:sz w:val="22"/>
        </w:rPr>
        <w:t>と</w:t>
      </w:r>
      <w:r w:rsidR="004C416A" w:rsidRPr="00E67C9D">
        <w:rPr>
          <w:rFonts w:asciiTheme="minorEastAsia" w:hAnsiTheme="minorEastAsia" w:cs="Meiryo UI" w:hint="eastAsia"/>
          <w:caps/>
          <w:sz w:val="22"/>
        </w:rPr>
        <w:t>バラバラになってしまうので、</w:t>
      </w:r>
      <w:r w:rsidR="004C416A">
        <w:rPr>
          <w:rFonts w:asciiTheme="minorEastAsia" w:hAnsiTheme="minorEastAsia" w:cs="Meiryo UI" w:hint="eastAsia"/>
          <w:caps/>
          <w:sz w:val="22"/>
        </w:rPr>
        <w:t>基本</w:t>
      </w:r>
      <w:r w:rsidR="004C416A" w:rsidRPr="00E67C9D">
        <w:rPr>
          <w:rFonts w:asciiTheme="minorEastAsia" w:hAnsiTheme="minorEastAsia" w:cs="Meiryo UI" w:hint="eastAsia"/>
          <w:caps/>
          <w:sz w:val="22"/>
        </w:rPr>
        <w:t>方針</w:t>
      </w:r>
      <w:r w:rsidR="004C416A">
        <w:rPr>
          <w:rFonts w:asciiTheme="minorEastAsia" w:hAnsiTheme="minorEastAsia" w:cs="Meiryo UI" w:hint="eastAsia"/>
          <w:caps/>
          <w:sz w:val="22"/>
        </w:rPr>
        <w:t>や</w:t>
      </w:r>
      <w:r w:rsidR="004C416A" w:rsidRPr="00E67C9D">
        <w:rPr>
          <w:rFonts w:asciiTheme="minorEastAsia" w:hAnsiTheme="minorEastAsia" w:cs="Meiryo UI" w:hint="eastAsia"/>
          <w:caps/>
          <w:sz w:val="22"/>
        </w:rPr>
        <w:t>ルールが必要</w:t>
      </w:r>
      <w:r w:rsidR="00611C99">
        <w:rPr>
          <w:rFonts w:asciiTheme="minorEastAsia" w:hAnsiTheme="minorEastAsia" w:cs="Meiryo UI" w:hint="eastAsia"/>
          <w:caps/>
          <w:sz w:val="22"/>
        </w:rPr>
        <w:t>である</w:t>
      </w:r>
      <w:r w:rsidR="004C416A">
        <w:rPr>
          <w:rFonts w:asciiTheme="minorEastAsia" w:hAnsiTheme="minorEastAsia" w:cs="Meiryo UI" w:hint="eastAsia"/>
          <w:caps/>
          <w:sz w:val="22"/>
        </w:rPr>
        <w:t>。</w:t>
      </w:r>
    </w:p>
    <w:p w:rsidR="004C416A" w:rsidRPr="00F8325B" w:rsidRDefault="00982B51" w:rsidP="004C416A">
      <w:pPr>
        <w:pStyle w:val="ac"/>
        <w:numPr>
          <w:ilvl w:val="0"/>
          <w:numId w:val="23"/>
        </w:numPr>
        <w:spacing w:line="276" w:lineRule="auto"/>
        <w:ind w:leftChars="0" w:left="567" w:hanging="283"/>
        <w:rPr>
          <w:rFonts w:asciiTheme="minorEastAsia" w:hAnsiTheme="minorEastAsia" w:cs="Meiryo UI"/>
          <w:caps/>
          <w:sz w:val="22"/>
        </w:rPr>
      </w:pPr>
      <w:r w:rsidRPr="00F8325B">
        <w:rPr>
          <w:rFonts w:asciiTheme="minorEastAsia" w:hAnsiTheme="minorEastAsia" w:cs="Meiryo UI" w:hint="eastAsia"/>
          <w:caps/>
          <w:sz w:val="22"/>
        </w:rPr>
        <w:t xml:space="preserve">　</w:t>
      </w:r>
      <w:r w:rsidR="004C416A" w:rsidRPr="00F8325B">
        <w:rPr>
          <w:rFonts w:asciiTheme="minorEastAsia" w:hAnsiTheme="minorEastAsia" w:cs="Meiryo UI" w:hint="eastAsia"/>
          <w:caps/>
          <w:sz w:val="22"/>
        </w:rPr>
        <w:t>大阪府のガイドラインは、就業時間帯に発災した場合の対応を定めているが、本地震の状況を踏まえ、発災時間帯別に応じた対応についてもルール化しておくことが求められる。</w:t>
      </w:r>
    </w:p>
    <w:p w:rsidR="00F8325B" w:rsidRPr="004C416A" w:rsidRDefault="00F8325B" w:rsidP="00F8325B">
      <w:pPr>
        <w:pStyle w:val="ac"/>
        <w:numPr>
          <w:ilvl w:val="0"/>
          <w:numId w:val="23"/>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Pr="004C416A">
        <w:rPr>
          <w:rFonts w:asciiTheme="minorEastAsia" w:hAnsiTheme="minorEastAsia" w:cs="Meiryo UI" w:hint="eastAsia"/>
          <w:caps/>
          <w:sz w:val="22"/>
        </w:rPr>
        <w:t>南海トラフ地震は、丸一日程度</w:t>
      </w:r>
      <w:r>
        <w:rPr>
          <w:rFonts w:asciiTheme="minorEastAsia" w:hAnsiTheme="minorEastAsia" w:cs="Meiryo UI" w:hint="eastAsia"/>
          <w:caps/>
          <w:sz w:val="22"/>
        </w:rPr>
        <w:t>で</w:t>
      </w:r>
      <w:r w:rsidRPr="004C416A">
        <w:rPr>
          <w:rFonts w:asciiTheme="minorEastAsia" w:hAnsiTheme="minorEastAsia" w:cs="Meiryo UI" w:hint="eastAsia"/>
          <w:caps/>
          <w:sz w:val="22"/>
        </w:rPr>
        <w:t>収束するようなものではなく、少なくとも１週間は停電、断水などが続くなど、ライフラインの被害が大き</w:t>
      </w:r>
      <w:r>
        <w:rPr>
          <w:rFonts w:asciiTheme="minorEastAsia" w:hAnsiTheme="minorEastAsia" w:cs="Meiryo UI" w:hint="eastAsia"/>
          <w:caps/>
          <w:sz w:val="22"/>
        </w:rPr>
        <w:t>くなることを</w:t>
      </w:r>
      <w:r w:rsidRPr="004C416A">
        <w:rPr>
          <w:rFonts w:asciiTheme="minorEastAsia" w:hAnsiTheme="minorEastAsia" w:cs="Meiryo UI" w:hint="eastAsia"/>
          <w:caps/>
          <w:sz w:val="22"/>
        </w:rPr>
        <w:t>前提に帰宅困難者への対応を考えるべき</w:t>
      </w:r>
      <w:r w:rsidR="009A429B">
        <w:rPr>
          <w:rFonts w:asciiTheme="minorEastAsia" w:hAnsiTheme="minorEastAsia" w:cs="Meiryo UI" w:hint="eastAsia"/>
          <w:caps/>
          <w:sz w:val="22"/>
        </w:rPr>
        <w:t>である</w:t>
      </w:r>
      <w:r w:rsidRPr="004C416A">
        <w:rPr>
          <w:rFonts w:asciiTheme="minorEastAsia" w:hAnsiTheme="minorEastAsia" w:cs="Meiryo UI" w:hint="eastAsia"/>
          <w:caps/>
          <w:sz w:val="22"/>
        </w:rPr>
        <w:t>。</w:t>
      </w:r>
    </w:p>
    <w:p w:rsidR="002D32C2" w:rsidRPr="00F8325B"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Pr="003B4727" w:rsidRDefault="002D32C2" w:rsidP="002D32C2">
      <w:pPr>
        <w:widowControl/>
        <w:spacing w:line="276" w:lineRule="auto"/>
        <w:jc w:val="left"/>
        <w:textAlignment w:val="baseline"/>
        <w:rPr>
          <w:rFonts w:ascii="HGPｺﾞｼｯｸM" w:eastAsia="HGPｺﾞｼｯｸM" w:hAnsiTheme="minorEastAsia" w:cs="メイリオ"/>
          <w:b/>
          <w:bCs/>
          <w:kern w:val="24"/>
          <w:sz w:val="24"/>
        </w:rPr>
      </w:pPr>
      <w:r w:rsidRPr="003B4727">
        <w:rPr>
          <w:rFonts w:ascii="HGPｺﾞｼｯｸM" w:eastAsia="HGPｺﾞｼｯｸM" w:hAnsiTheme="minorEastAsia" w:cs="メイリオ" w:hint="eastAsia"/>
          <w:b/>
          <w:bCs/>
          <w:kern w:val="24"/>
          <w:sz w:val="24"/>
        </w:rPr>
        <w:t>4-2．府域内企業における帰宅困難者対策の充実と災害対応力の強化</w:t>
      </w:r>
    </w:p>
    <w:p w:rsidR="00321075" w:rsidRPr="00321075" w:rsidRDefault="00C0128E" w:rsidP="00C0128E">
      <w:pPr>
        <w:pStyle w:val="ac"/>
        <w:numPr>
          <w:ilvl w:val="0"/>
          <w:numId w:val="32"/>
        </w:numPr>
        <w:spacing w:line="276" w:lineRule="auto"/>
        <w:ind w:leftChars="0" w:left="567" w:hanging="283"/>
        <w:rPr>
          <w:rFonts w:asciiTheme="minorEastAsia" w:hAnsiTheme="minorEastAsia" w:cs="Meiryo UI"/>
          <w:caps/>
          <w:sz w:val="22"/>
        </w:rPr>
      </w:pPr>
      <w:r w:rsidRPr="00C0128E">
        <w:rPr>
          <w:rFonts w:asciiTheme="minorEastAsia" w:hAnsiTheme="minorEastAsia" w:hint="eastAsia"/>
          <w:caps/>
          <w:sz w:val="22"/>
        </w:rPr>
        <w:t xml:space="preserve">　</w:t>
      </w:r>
      <w:r w:rsidR="00321075">
        <w:rPr>
          <w:rFonts w:asciiTheme="minorEastAsia" w:hAnsiTheme="minorEastAsia" w:hint="eastAsia"/>
          <w:caps/>
          <w:sz w:val="22"/>
        </w:rPr>
        <w:t>地震発生後、出勤、帰宅の判断は個人に委ねるのではなく、企業BCPの中で、どう対応すべきかを記載しておくべきである。</w:t>
      </w:r>
    </w:p>
    <w:p w:rsidR="00321075" w:rsidRPr="00321075" w:rsidRDefault="00321075" w:rsidP="00321075">
      <w:pPr>
        <w:pStyle w:val="ac"/>
        <w:spacing w:line="276" w:lineRule="auto"/>
        <w:ind w:leftChars="0" w:left="567"/>
        <w:rPr>
          <w:rFonts w:asciiTheme="minorEastAsia" w:hAnsiTheme="minorEastAsia" w:cs="Meiryo UI"/>
          <w:caps/>
          <w:sz w:val="22"/>
        </w:rPr>
      </w:pPr>
    </w:p>
    <w:p w:rsidR="00321075" w:rsidRDefault="00321075" w:rsidP="00C0128E">
      <w:pPr>
        <w:pStyle w:val="ac"/>
        <w:numPr>
          <w:ilvl w:val="0"/>
          <w:numId w:val="32"/>
        </w:numPr>
        <w:spacing w:line="276" w:lineRule="auto"/>
        <w:ind w:leftChars="0" w:left="567" w:hanging="283"/>
        <w:rPr>
          <w:rFonts w:asciiTheme="minorEastAsia" w:hAnsiTheme="minorEastAsia" w:cs="Meiryo UI"/>
          <w:caps/>
          <w:sz w:val="22"/>
        </w:rPr>
      </w:pPr>
      <w:r>
        <w:rPr>
          <w:rFonts w:asciiTheme="minorEastAsia" w:hAnsiTheme="minorEastAsia" w:hint="eastAsia"/>
          <w:caps/>
          <w:sz w:val="22"/>
        </w:rPr>
        <w:lastRenderedPageBreak/>
        <w:t xml:space="preserve">　</w:t>
      </w:r>
      <w:r w:rsidRPr="00C0128E">
        <w:rPr>
          <w:rFonts w:asciiTheme="minorEastAsia" w:hAnsiTheme="minorEastAsia" w:cs="Meiryo UI" w:hint="eastAsia"/>
          <w:caps/>
          <w:sz w:val="22"/>
        </w:rPr>
        <w:t>地</w:t>
      </w:r>
      <w:r w:rsidRPr="004C416A">
        <w:rPr>
          <w:rFonts w:asciiTheme="minorEastAsia" w:hAnsiTheme="minorEastAsia" w:cs="Meiryo UI" w:hint="eastAsia"/>
          <w:caps/>
          <w:sz w:val="22"/>
        </w:rPr>
        <w:t>震が起こった時に一番大切なことは安否確認であり、災害時は家を中心に考えることが必要</w:t>
      </w:r>
      <w:r>
        <w:rPr>
          <w:rFonts w:asciiTheme="minorEastAsia" w:hAnsiTheme="minorEastAsia" w:cs="Meiryo UI" w:hint="eastAsia"/>
          <w:caps/>
          <w:sz w:val="22"/>
        </w:rPr>
        <w:t>である</w:t>
      </w:r>
      <w:r w:rsidRPr="004C416A">
        <w:rPr>
          <w:rFonts w:asciiTheme="minorEastAsia" w:hAnsiTheme="minorEastAsia" w:cs="Meiryo UI" w:hint="eastAsia"/>
          <w:caps/>
          <w:sz w:val="22"/>
        </w:rPr>
        <w:t>。従業員自らが判断して会社に行くなど、不十分なBCPは意味がない。</w:t>
      </w:r>
    </w:p>
    <w:p w:rsidR="00321075" w:rsidRDefault="00321075" w:rsidP="00C0128E">
      <w:pPr>
        <w:pStyle w:val="ac"/>
        <w:numPr>
          <w:ilvl w:val="0"/>
          <w:numId w:val="32"/>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Pr="004C416A">
        <w:rPr>
          <w:rFonts w:asciiTheme="minorEastAsia" w:hAnsiTheme="minorEastAsia" w:cs="Meiryo UI" w:hint="eastAsia"/>
          <w:caps/>
          <w:sz w:val="22"/>
        </w:rPr>
        <w:t>社員全員が家に帰ってしまうと社会機能が維持できない</w:t>
      </w:r>
      <w:r>
        <w:rPr>
          <w:rFonts w:asciiTheme="minorEastAsia" w:hAnsiTheme="minorEastAsia" w:cs="Meiryo UI" w:hint="eastAsia"/>
          <w:caps/>
          <w:sz w:val="22"/>
        </w:rPr>
        <w:t>ことから、</w:t>
      </w:r>
      <w:r w:rsidRPr="004C416A">
        <w:rPr>
          <w:rFonts w:asciiTheme="minorEastAsia" w:hAnsiTheme="minorEastAsia" w:cs="Meiryo UI" w:hint="eastAsia"/>
          <w:caps/>
          <w:sz w:val="22"/>
        </w:rPr>
        <w:t>災害時に</w:t>
      </w:r>
      <w:r>
        <w:rPr>
          <w:rFonts w:asciiTheme="minorEastAsia" w:hAnsiTheme="minorEastAsia" w:cs="Meiryo UI" w:hint="eastAsia"/>
          <w:caps/>
          <w:sz w:val="22"/>
        </w:rPr>
        <w:t>も</w:t>
      </w:r>
      <w:r w:rsidRPr="004C416A">
        <w:rPr>
          <w:rFonts w:asciiTheme="minorEastAsia" w:hAnsiTheme="minorEastAsia" w:cs="Meiryo UI" w:hint="eastAsia"/>
          <w:caps/>
          <w:sz w:val="22"/>
        </w:rPr>
        <w:t>事業継続の必要な業態、業種</w:t>
      </w:r>
      <w:r>
        <w:rPr>
          <w:rFonts w:asciiTheme="minorEastAsia" w:hAnsiTheme="minorEastAsia" w:cs="Meiryo UI" w:hint="eastAsia"/>
          <w:caps/>
          <w:sz w:val="22"/>
        </w:rPr>
        <w:t>など企業の実情に</w:t>
      </w:r>
      <w:r w:rsidRPr="004C416A">
        <w:rPr>
          <w:rFonts w:asciiTheme="minorEastAsia" w:hAnsiTheme="minorEastAsia" w:cs="Meiryo UI" w:hint="eastAsia"/>
          <w:caps/>
          <w:sz w:val="22"/>
        </w:rPr>
        <w:t>応じて考えることが重要</w:t>
      </w:r>
      <w:r>
        <w:rPr>
          <w:rFonts w:asciiTheme="minorEastAsia" w:hAnsiTheme="minorEastAsia" w:cs="Meiryo UI" w:hint="eastAsia"/>
          <w:caps/>
          <w:sz w:val="22"/>
        </w:rPr>
        <w:t>である</w:t>
      </w:r>
      <w:r w:rsidRPr="004C416A">
        <w:rPr>
          <w:rFonts w:asciiTheme="minorEastAsia" w:hAnsiTheme="minorEastAsia" w:cs="Meiryo UI" w:hint="eastAsia"/>
          <w:caps/>
          <w:sz w:val="22"/>
        </w:rPr>
        <w:t>。</w:t>
      </w:r>
    </w:p>
    <w:p w:rsidR="00321075" w:rsidRDefault="00321075" w:rsidP="00321075">
      <w:pPr>
        <w:pStyle w:val="ac"/>
        <w:numPr>
          <w:ilvl w:val="0"/>
          <w:numId w:val="32"/>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Pr="00086167">
        <w:rPr>
          <w:rFonts w:asciiTheme="minorEastAsia" w:hAnsiTheme="minorEastAsia" w:cs="Meiryo UI" w:hint="eastAsia"/>
          <w:caps/>
          <w:sz w:val="22"/>
        </w:rPr>
        <w:t>中小企業BCP策定の際は、早期の事業再開の</w:t>
      </w:r>
      <w:r>
        <w:rPr>
          <w:rFonts w:asciiTheme="minorEastAsia" w:hAnsiTheme="minorEastAsia" w:cs="Meiryo UI" w:hint="eastAsia"/>
          <w:caps/>
          <w:sz w:val="22"/>
        </w:rPr>
        <w:t>視点</w:t>
      </w:r>
      <w:r w:rsidRPr="00086167">
        <w:rPr>
          <w:rFonts w:asciiTheme="minorEastAsia" w:hAnsiTheme="minorEastAsia" w:cs="Meiryo UI" w:hint="eastAsia"/>
          <w:caps/>
          <w:sz w:val="22"/>
        </w:rPr>
        <w:t>だけではなく、地域コミュニティの一員として、復旧などに関わるということも考慮することが必要</w:t>
      </w:r>
      <w:r>
        <w:rPr>
          <w:rFonts w:asciiTheme="minorEastAsia" w:hAnsiTheme="minorEastAsia" w:cs="Meiryo UI" w:hint="eastAsia"/>
          <w:caps/>
          <w:sz w:val="22"/>
        </w:rPr>
        <w:t>である</w:t>
      </w:r>
      <w:r w:rsidRPr="00086167">
        <w:rPr>
          <w:rFonts w:asciiTheme="minorEastAsia" w:hAnsiTheme="minorEastAsia" w:cs="Meiryo UI" w:hint="eastAsia"/>
          <w:caps/>
          <w:sz w:val="22"/>
        </w:rPr>
        <w:t>。また、BCP</w:t>
      </w:r>
      <w:r>
        <w:rPr>
          <w:rFonts w:asciiTheme="minorEastAsia" w:hAnsiTheme="minorEastAsia" w:cs="Meiryo UI" w:hint="eastAsia"/>
          <w:caps/>
          <w:sz w:val="22"/>
        </w:rPr>
        <w:t>と言うとハードルが高くなるため、社内の決め事、例えば消防計画を</w:t>
      </w:r>
      <w:r w:rsidRPr="00086167">
        <w:rPr>
          <w:rFonts w:asciiTheme="minorEastAsia" w:hAnsiTheme="minorEastAsia" w:cs="Meiryo UI" w:hint="eastAsia"/>
          <w:caps/>
          <w:sz w:val="22"/>
        </w:rPr>
        <w:t>拡充</w:t>
      </w:r>
      <w:r>
        <w:rPr>
          <w:rFonts w:asciiTheme="minorEastAsia" w:hAnsiTheme="minorEastAsia" w:cs="Meiryo UI" w:hint="eastAsia"/>
          <w:caps/>
          <w:sz w:val="22"/>
        </w:rPr>
        <w:t>する等として促進させることも有効である</w:t>
      </w:r>
      <w:r w:rsidRPr="00086167">
        <w:rPr>
          <w:rFonts w:asciiTheme="minorEastAsia" w:hAnsiTheme="minorEastAsia" w:cs="Meiryo UI" w:hint="eastAsia"/>
          <w:caps/>
          <w:sz w:val="22"/>
        </w:rPr>
        <w:t>。</w:t>
      </w:r>
    </w:p>
    <w:p w:rsidR="004C416A" w:rsidRPr="00321075" w:rsidRDefault="00321075" w:rsidP="00C0128E">
      <w:pPr>
        <w:pStyle w:val="ac"/>
        <w:numPr>
          <w:ilvl w:val="0"/>
          <w:numId w:val="32"/>
        </w:numPr>
        <w:spacing w:line="276" w:lineRule="auto"/>
        <w:ind w:leftChars="0" w:left="567" w:hanging="283"/>
        <w:rPr>
          <w:rFonts w:asciiTheme="minorEastAsia" w:hAnsiTheme="minorEastAsia" w:cs="Meiryo UI"/>
          <w:caps/>
          <w:sz w:val="22"/>
        </w:rPr>
      </w:pPr>
      <w:r w:rsidRPr="00321075">
        <w:rPr>
          <w:rFonts w:asciiTheme="minorEastAsia" w:hAnsiTheme="minorEastAsia" w:cs="Meiryo UI" w:hint="eastAsia"/>
          <w:caps/>
          <w:sz w:val="22"/>
        </w:rPr>
        <w:t xml:space="preserve">　企業へ発災時間帯に応じた対応を求めるなど出勤及び帰宅困難者への対応や企業BCPの策定など、府域内企業における帰宅困難者対策の充実と災害対応力の更なる強化が必要である。</w:t>
      </w:r>
      <w:r w:rsidR="00982B51" w:rsidRPr="00321075">
        <w:rPr>
          <w:rFonts w:asciiTheme="minorEastAsia" w:hAnsiTheme="minorEastAsia" w:cs="Meiryo UI" w:hint="eastAsia"/>
          <w:caps/>
          <w:sz w:val="22"/>
        </w:rPr>
        <w:t xml:space="preserve">　</w:t>
      </w:r>
    </w:p>
    <w:p w:rsidR="004378F6" w:rsidRPr="004378F6" w:rsidRDefault="004378F6" w:rsidP="004378F6">
      <w:pPr>
        <w:pStyle w:val="ac"/>
        <w:numPr>
          <w:ilvl w:val="0"/>
          <w:numId w:val="32"/>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Pr="00086167">
        <w:rPr>
          <w:rFonts w:asciiTheme="minorEastAsia" w:hAnsiTheme="minorEastAsia" w:cs="Meiryo UI" w:hint="eastAsia"/>
          <w:caps/>
          <w:sz w:val="22"/>
        </w:rPr>
        <w:t>病院や福祉避難所など、発災直後の対応に関係する施設では、施設で家族と生活できるようにするなど、従業員を確保するための仕組みが必要</w:t>
      </w:r>
      <w:r>
        <w:rPr>
          <w:rFonts w:asciiTheme="minorEastAsia" w:hAnsiTheme="minorEastAsia" w:cs="Meiryo UI" w:hint="eastAsia"/>
          <w:caps/>
          <w:sz w:val="22"/>
        </w:rPr>
        <w:t>である</w:t>
      </w:r>
      <w:r w:rsidRPr="00086167">
        <w:rPr>
          <w:rFonts w:asciiTheme="minorEastAsia" w:hAnsiTheme="minorEastAsia" w:cs="Meiryo UI" w:hint="eastAsia"/>
          <w:caps/>
          <w:sz w:val="22"/>
        </w:rPr>
        <w:t>。</w:t>
      </w:r>
    </w:p>
    <w:p w:rsidR="002D32C2" w:rsidRPr="004C416A" w:rsidRDefault="002D32C2" w:rsidP="00C0128E">
      <w:pPr>
        <w:spacing w:line="276" w:lineRule="auto"/>
        <w:ind w:leftChars="200" w:left="703" w:hanging="283"/>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Pr="003B4727" w:rsidRDefault="002D32C2" w:rsidP="002D32C2">
      <w:pPr>
        <w:spacing w:line="276" w:lineRule="auto"/>
        <w:jc w:val="left"/>
        <w:rPr>
          <w:rFonts w:ascii="HGPｺﾞｼｯｸM" w:eastAsia="HGPｺﾞｼｯｸM" w:hAnsiTheme="minorEastAsia" w:cs="Meiryo UI"/>
          <w:caps/>
          <w:sz w:val="22"/>
        </w:rPr>
      </w:pPr>
      <w:r w:rsidRPr="003B4727">
        <w:rPr>
          <w:rFonts w:ascii="HGPｺﾞｼｯｸM" w:eastAsia="HGPｺﾞｼｯｸM" w:hAnsiTheme="minorEastAsia" w:cs="メイリオ" w:hint="eastAsia"/>
          <w:b/>
          <w:bCs/>
          <w:kern w:val="24"/>
          <w:sz w:val="24"/>
        </w:rPr>
        <w:t>4-3．広域連携による帰宅困難者対策の推進</w:t>
      </w:r>
    </w:p>
    <w:p w:rsidR="002D32C2" w:rsidRPr="004C416A" w:rsidRDefault="00982B51" w:rsidP="004C416A">
      <w:pPr>
        <w:pStyle w:val="ac"/>
        <w:numPr>
          <w:ilvl w:val="0"/>
          <w:numId w:val="31"/>
        </w:numPr>
        <w:spacing w:line="276" w:lineRule="auto"/>
        <w:ind w:leftChars="0" w:left="567" w:hanging="283"/>
        <w:rPr>
          <w:rFonts w:asciiTheme="minorEastAsia" w:hAnsiTheme="minorEastAsia"/>
          <w:sz w:val="22"/>
        </w:rPr>
      </w:pPr>
      <w:r>
        <w:rPr>
          <w:rFonts w:asciiTheme="minorEastAsia" w:hAnsiTheme="minorEastAsia" w:hint="eastAsia"/>
          <w:sz w:val="22"/>
        </w:rPr>
        <w:t xml:space="preserve">　</w:t>
      </w:r>
      <w:r w:rsidR="004C416A" w:rsidRPr="004C416A">
        <w:rPr>
          <w:rFonts w:asciiTheme="minorEastAsia" w:hAnsiTheme="minorEastAsia" w:hint="eastAsia"/>
          <w:sz w:val="22"/>
        </w:rPr>
        <w:t>今回の地震は、</w:t>
      </w:r>
      <w:r w:rsidR="005D4A7C">
        <w:rPr>
          <w:rFonts w:asciiTheme="minorEastAsia" w:hAnsiTheme="minorEastAsia" w:hint="eastAsia"/>
          <w:sz w:val="22"/>
        </w:rPr>
        <w:t>出勤</w:t>
      </w:r>
      <w:r w:rsidR="004C416A" w:rsidRPr="004C416A">
        <w:rPr>
          <w:rFonts w:asciiTheme="minorEastAsia" w:hAnsiTheme="minorEastAsia" w:hint="eastAsia"/>
          <w:sz w:val="22"/>
        </w:rPr>
        <w:t>時間帯に発災し</w:t>
      </w:r>
      <w:r w:rsidR="00575826">
        <w:rPr>
          <w:rFonts w:asciiTheme="minorEastAsia" w:hAnsiTheme="minorEastAsia" w:hint="eastAsia"/>
          <w:sz w:val="22"/>
        </w:rPr>
        <w:t>たこと</w:t>
      </w:r>
      <w:r w:rsidR="004C416A" w:rsidRPr="004C416A">
        <w:rPr>
          <w:rFonts w:asciiTheme="minorEastAsia" w:hAnsiTheme="minorEastAsia" w:hint="eastAsia"/>
          <w:sz w:val="22"/>
        </w:rPr>
        <w:t>、</w:t>
      </w:r>
      <w:r w:rsidR="00575826">
        <w:rPr>
          <w:rFonts w:asciiTheme="minorEastAsia" w:hAnsiTheme="minorEastAsia" w:hint="eastAsia"/>
          <w:sz w:val="22"/>
        </w:rPr>
        <w:t>また</w:t>
      </w:r>
      <w:r w:rsidR="004C416A" w:rsidRPr="004C416A">
        <w:rPr>
          <w:rFonts w:asciiTheme="minorEastAsia" w:hAnsiTheme="minorEastAsia" w:hint="eastAsia"/>
          <w:sz w:val="22"/>
        </w:rPr>
        <w:t>府県域を越えて</w:t>
      </w:r>
      <w:r w:rsidR="00575826">
        <w:rPr>
          <w:rFonts w:asciiTheme="minorEastAsia" w:hAnsiTheme="minorEastAsia" w:hint="eastAsia"/>
          <w:sz w:val="22"/>
        </w:rPr>
        <w:t>通勤・通学している人が多く、</w:t>
      </w:r>
      <w:r w:rsidR="004C416A" w:rsidRPr="004C416A">
        <w:rPr>
          <w:rFonts w:asciiTheme="minorEastAsia" w:hAnsiTheme="minorEastAsia" w:hint="eastAsia"/>
          <w:sz w:val="22"/>
        </w:rPr>
        <w:t>鉄道の乗り入れ</w:t>
      </w:r>
      <w:r w:rsidR="00575826">
        <w:rPr>
          <w:rFonts w:asciiTheme="minorEastAsia" w:hAnsiTheme="minorEastAsia" w:hint="eastAsia"/>
          <w:sz w:val="22"/>
        </w:rPr>
        <w:t>もされているため</w:t>
      </w:r>
      <w:r w:rsidR="004C416A" w:rsidRPr="004C416A">
        <w:rPr>
          <w:rFonts w:asciiTheme="minorEastAsia" w:hAnsiTheme="minorEastAsia" w:hint="eastAsia"/>
          <w:sz w:val="22"/>
        </w:rPr>
        <w:t>、その影響は広域に及</w:t>
      </w:r>
      <w:r w:rsidR="00575826">
        <w:rPr>
          <w:rFonts w:asciiTheme="minorEastAsia" w:hAnsiTheme="minorEastAsia" w:hint="eastAsia"/>
          <w:sz w:val="22"/>
        </w:rPr>
        <w:t>んだ</w:t>
      </w:r>
      <w:r w:rsidR="004C416A" w:rsidRPr="004C416A">
        <w:rPr>
          <w:rFonts w:asciiTheme="minorEastAsia" w:hAnsiTheme="minorEastAsia" w:hint="eastAsia"/>
          <w:sz w:val="22"/>
        </w:rPr>
        <w:t>。</w:t>
      </w:r>
    </w:p>
    <w:p w:rsidR="00575826" w:rsidRPr="00575826" w:rsidRDefault="00575826" w:rsidP="00A66BCC">
      <w:pPr>
        <w:pStyle w:val="ac"/>
        <w:numPr>
          <w:ilvl w:val="0"/>
          <w:numId w:val="25"/>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Pr="004C416A">
        <w:rPr>
          <w:rFonts w:asciiTheme="minorEastAsia" w:hAnsiTheme="minorEastAsia" w:cs="Meiryo UI" w:hint="eastAsia"/>
          <w:caps/>
          <w:sz w:val="22"/>
        </w:rPr>
        <w:t>国や関西広域連合をはじめ鉄道事業者など広域連携による帰宅困難者対策の取組みが必要である。</w:t>
      </w:r>
    </w:p>
    <w:p w:rsidR="004C416A" w:rsidRPr="00575826" w:rsidRDefault="00982B51" w:rsidP="00575826">
      <w:pPr>
        <w:pStyle w:val="ac"/>
        <w:numPr>
          <w:ilvl w:val="0"/>
          <w:numId w:val="25"/>
        </w:numPr>
        <w:spacing w:line="276" w:lineRule="auto"/>
        <w:ind w:leftChars="0" w:left="567" w:hanging="283"/>
        <w:rPr>
          <w:rFonts w:asciiTheme="minorEastAsia" w:hAnsiTheme="minorEastAsia" w:cs="Meiryo UI"/>
          <w:caps/>
          <w:sz w:val="22"/>
        </w:rPr>
      </w:pPr>
      <w:r>
        <w:rPr>
          <w:rFonts w:asciiTheme="minorEastAsia" w:hAnsiTheme="minorEastAsia" w:hint="eastAsia"/>
          <w:sz w:val="22"/>
        </w:rPr>
        <w:t xml:space="preserve">　</w:t>
      </w:r>
      <w:r w:rsidR="00575826">
        <w:rPr>
          <w:rFonts w:asciiTheme="minorEastAsia" w:hAnsiTheme="minorEastAsia" w:hint="eastAsia"/>
          <w:sz w:val="22"/>
        </w:rPr>
        <w:t>また</w:t>
      </w:r>
      <w:r w:rsidR="00A66BCC">
        <w:rPr>
          <w:rFonts w:asciiTheme="minorEastAsia" w:hAnsiTheme="minorEastAsia" w:hint="eastAsia"/>
          <w:sz w:val="22"/>
        </w:rPr>
        <w:t>広域的に鉄道が使えない場合、鉄道事業者が子会社のバス会社による</w:t>
      </w:r>
      <w:r w:rsidR="004C416A" w:rsidRPr="00A66BCC">
        <w:rPr>
          <w:rFonts w:asciiTheme="minorEastAsia" w:hAnsiTheme="minorEastAsia" w:hint="eastAsia"/>
          <w:sz w:val="22"/>
        </w:rPr>
        <w:t>代行バスの手配や、神戸方面、京都方面など、タクシーで相乗りをするなど、効率的に帰宅させるような方法を検討することが必要</w:t>
      </w:r>
      <w:r w:rsidR="00611C99">
        <w:rPr>
          <w:rFonts w:asciiTheme="minorEastAsia" w:hAnsiTheme="minorEastAsia" w:hint="eastAsia"/>
          <w:sz w:val="22"/>
        </w:rPr>
        <w:t>である</w:t>
      </w:r>
      <w:r w:rsidR="004C416A" w:rsidRPr="00A66BCC">
        <w:rPr>
          <w:rFonts w:asciiTheme="minorEastAsia" w:hAnsiTheme="minorEastAsia" w:hint="eastAsia"/>
          <w:sz w:val="22"/>
        </w:rPr>
        <w:t>。</w:t>
      </w:r>
    </w:p>
    <w:p w:rsidR="002D32C2"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Pr="003B4727" w:rsidRDefault="002D32C2" w:rsidP="002D32C2">
      <w:pPr>
        <w:widowControl/>
        <w:spacing w:line="276" w:lineRule="auto"/>
        <w:ind w:left="851" w:hanging="851"/>
        <w:jc w:val="left"/>
        <w:textAlignment w:val="baseline"/>
        <w:rPr>
          <w:rFonts w:ascii="HGPｺﾞｼｯｸM" w:eastAsia="HGPｺﾞｼｯｸM" w:hAnsiTheme="minorEastAsia" w:cs="メイリオ"/>
          <w:b/>
          <w:bCs/>
          <w:kern w:val="24"/>
          <w:sz w:val="24"/>
        </w:rPr>
      </w:pPr>
      <w:r w:rsidRPr="003B4727">
        <w:rPr>
          <w:rFonts w:ascii="HGPｺﾞｼｯｸM" w:eastAsia="HGPｺﾞｼｯｸM" w:hAnsiTheme="minorEastAsia" w:cs="メイリオ" w:hint="eastAsia"/>
          <w:b/>
          <w:bCs/>
          <w:kern w:val="24"/>
          <w:sz w:val="24"/>
        </w:rPr>
        <w:t>4-4．</w:t>
      </w:r>
      <w:r w:rsidR="003B4727">
        <w:rPr>
          <w:rFonts w:ascii="HGPｺﾞｼｯｸM" w:eastAsia="HGPｺﾞｼｯｸM" w:hAnsiTheme="minorEastAsia" w:cs="メイリオ" w:hint="eastAsia"/>
          <w:b/>
          <w:bCs/>
          <w:kern w:val="24"/>
          <w:sz w:val="24"/>
        </w:rPr>
        <w:t>鉄道</w:t>
      </w:r>
      <w:r w:rsidRPr="003B4727">
        <w:rPr>
          <w:rFonts w:ascii="HGPｺﾞｼｯｸM" w:eastAsia="HGPｺﾞｼｯｸM" w:hAnsiTheme="minorEastAsia" w:cs="メイリオ" w:hint="eastAsia"/>
          <w:b/>
          <w:bCs/>
          <w:kern w:val="24"/>
          <w:sz w:val="24"/>
        </w:rPr>
        <w:t>利用者への情報発信とターミナル駅等</w:t>
      </w:r>
      <w:r w:rsidRPr="003B4727">
        <w:rPr>
          <w:rFonts w:ascii="HGPｺﾞｼｯｸM" w:eastAsia="HGPｺﾞｼｯｸM" w:hAnsiTheme="minorEastAsia" w:cs="メイリオ" w:hint="eastAsia"/>
          <w:b/>
          <w:bCs/>
          <w:kern w:val="24"/>
          <w:sz w:val="22"/>
        </w:rPr>
        <w:t>行き場のない帰宅困難者等への対応</w:t>
      </w:r>
    </w:p>
    <w:p w:rsidR="002D32C2" w:rsidRPr="004378F6" w:rsidRDefault="00982B51" w:rsidP="004C416A">
      <w:pPr>
        <w:pStyle w:val="ac"/>
        <w:widowControl/>
        <w:numPr>
          <w:ilvl w:val="0"/>
          <w:numId w:val="26"/>
        </w:numPr>
        <w:spacing w:line="276" w:lineRule="auto"/>
        <w:ind w:leftChars="0" w:left="567" w:hanging="283"/>
        <w:jc w:val="left"/>
        <w:textAlignment w:val="baseline"/>
        <w:rPr>
          <w:sz w:val="22"/>
        </w:rPr>
      </w:pPr>
      <w:r>
        <w:rPr>
          <w:rFonts w:asciiTheme="minorEastAsia" w:hAnsiTheme="minorEastAsia" w:cs="メイリオ" w:hint="eastAsia"/>
          <w:sz w:val="22"/>
          <w:szCs w:val="15"/>
        </w:rPr>
        <w:t xml:space="preserve">　</w:t>
      </w:r>
      <w:r w:rsidR="004C416A" w:rsidRPr="004C416A">
        <w:rPr>
          <w:rFonts w:asciiTheme="minorEastAsia" w:hAnsiTheme="minorEastAsia" w:cs="メイリオ" w:hint="eastAsia"/>
          <w:sz w:val="22"/>
          <w:szCs w:val="15"/>
        </w:rPr>
        <w:t>鉄道事業者は、今回の地震で、軒並み運行を見合わせ、多数の利用者に影響を及ぼした。駅間停車が発生し、一部列車においては利用者の避難誘導の完了まで長時間を要したほか、一部路線では運転再開が深夜や翌日以降となった。</w:t>
      </w:r>
    </w:p>
    <w:p w:rsidR="004378F6" w:rsidRPr="004378F6" w:rsidRDefault="004378F6" w:rsidP="004378F6">
      <w:pPr>
        <w:pStyle w:val="ac"/>
        <w:widowControl/>
        <w:spacing w:line="276" w:lineRule="auto"/>
        <w:ind w:leftChars="0" w:left="567"/>
        <w:jc w:val="left"/>
        <w:textAlignment w:val="baseline"/>
        <w:rPr>
          <w:sz w:val="22"/>
        </w:rPr>
      </w:pPr>
    </w:p>
    <w:p w:rsidR="004378F6" w:rsidRPr="004378F6" w:rsidRDefault="004378F6" w:rsidP="004378F6">
      <w:pPr>
        <w:pStyle w:val="ac"/>
        <w:numPr>
          <w:ilvl w:val="0"/>
          <w:numId w:val="26"/>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lastRenderedPageBreak/>
        <w:t xml:space="preserve">　</w:t>
      </w:r>
      <w:r w:rsidRPr="004C416A">
        <w:rPr>
          <w:rFonts w:asciiTheme="minorEastAsia" w:hAnsiTheme="minorEastAsia" w:cs="Meiryo UI" w:hint="eastAsia"/>
          <w:caps/>
          <w:sz w:val="22"/>
        </w:rPr>
        <w:t>一部の交通機関が止まった際、「代替があるがいずれ止まる可能性がある」とい</w:t>
      </w:r>
      <w:r>
        <w:rPr>
          <w:rFonts w:asciiTheme="minorEastAsia" w:hAnsiTheme="minorEastAsia" w:cs="Meiryo UI" w:hint="eastAsia"/>
          <w:caps/>
          <w:sz w:val="22"/>
        </w:rPr>
        <w:t>った</w:t>
      </w:r>
      <w:r w:rsidRPr="004C416A">
        <w:rPr>
          <w:rFonts w:asciiTheme="minorEastAsia" w:hAnsiTheme="minorEastAsia" w:cs="Meiryo UI" w:hint="eastAsia"/>
          <w:caps/>
          <w:sz w:val="22"/>
        </w:rPr>
        <w:t>情報があった場合、帰宅を促すなどの判断に迷う。適切な情報がないと、企業も判断が難しい状況となる。</w:t>
      </w:r>
    </w:p>
    <w:p w:rsidR="002D32C2" w:rsidRPr="004C416A" w:rsidRDefault="00982B51" w:rsidP="004C416A">
      <w:pPr>
        <w:pStyle w:val="ac"/>
        <w:numPr>
          <w:ilvl w:val="0"/>
          <w:numId w:val="26"/>
        </w:numPr>
        <w:spacing w:line="276" w:lineRule="auto"/>
        <w:ind w:leftChars="0" w:left="567" w:hanging="283"/>
        <w:rPr>
          <w:rFonts w:asciiTheme="minorEastAsia" w:hAnsiTheme="minorEastAsia" w:cs="Meiryo UI"/>
          <w:caps/>
          <w:sz w:val="22"/>
        </w:rPr>
      </w:pPr>
      <w:r>
        <w:rPr>
          <w:rFonts w:hint="eastAsia"/>
          <w:sz w:val="22"/>
        </w:rPr>
        <w:t xml:space="preserve">　</w:t>
      </w:r>
      <w:r w:rsidR="004C416A" w:rsidRPr="004C416A">
        <w:rPr>
          <w:rFonts w:hint="eastAsia"/>
          <w:sz w:val="22"/>
        </w:rPr>
        <w:t>鉄道の運行停止状況や復旧の目途など、情報発信に支障が生じたことから、主要駅を中心に運転再開までの間、利用者の滞留が見受けられた。利用者視点による情報提供の検討やターミナル駅等における行き場のない帰宅困難者等への対応策の検討が必要である。</w:t>
      </w:r>
    </w:p>
    <w:p w:rsidR="004C416A" w:rsidRDefault="00982B51" w:rsidP="004C416A">
      <w:pPr>
        <w:pStyle w:val="ac"/>
        <w:numPr>
          <w:ilvl w:val="0"/>
          <w:numId w:val="26"/>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004C416A" w:rsidRPr="004C416A">
        <w:rPr>
          <w:rFonts w:asciiTheme="minorEastAsia" w:hAnsiTheme="minorEastAsia" w:cs="Meiryo UI" w:hint="eastAsia"/>
          <w:caps/>
          <w:sz w:val="22"/>
        </w:rPr>
        <w:t>地下路線を持つ鉄道事業者が駅構内から乗客を出したため、梅田や難波の地下街が大勢の人で溢れた。</w:t>
      </w:r>
    </w:p>
    <w:p w:rsidR="004378F6" w:rsidRDefault="004378F6" w:rsidP="004378F6">
      <w:pPr>
        <w:pStyle w:val="ac"/>
        <w:numPr>
          <w:ilvl w:val="0"/>
          <w:numId w:val="26"/>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Pr="004C416A">
        <w:rPr>
          <w:rFonts w:asciiTheme="minorEastAsia" w:hAnsiTheme="minorEastAsia" w:cs="Meiryo UI" w:hint="eastAsia"/>
          <w:caps/>
          <w:sz w:val="22"/>
        </w:rPr>
        <w:t>鉄道で</w:t>
      </w:r>
      <w:r>
        <w:rPr>
          <w:rFonts w:asciiTheme="minorEastAsia" w:hAnsiTheme="minorEastAsia" w:cs="Meiryo UI" w:hint="eastAsia"/>
          <w:caps/>
          <w:sz w:val="22"/>
        </w:rPr>
        <w:t>通勤</w:t>
      </w:r>
      <w:r w:rsidRPr="004C416A">
        <w:rPr>
          <w:rFonts w:asciiTheme="minorEastAsia" w:hAnsiTheme="minorEastAsia" w:cs="Meiryo UI" w:hint="eastAsia"/>
          <w:caps/>
          <w:sz w:val="22"/>
        </w:rPr>
        <w:t>途中に地震が発生し、土地勘のない場所に降ろされる</w:t>
      </w:r>
      <w:r>
        <w:rPr>
          <w:rFonts w:asciiTheme="minorEastAsia" w:hAnsiTheme="minorEastAsia" w:cs="Meiryo UI" w:hint="eastAsia"/>
          <w:caps/>
          <w:sz w:val="22"/>
        </w:rPr>
        <w:t>ことも想定されるが、こういった乗降客</w:t>
      </w:r>
      <w:r w:rsidRPr="004C416A">
        <w:rPr>
          <w:rFonts w:asciiTheme="minorEastAsia" w:hAnsiTheme="minorEastAsia" w:cs="Meiryo UI" w:hint="eastAsia"/>
          <w:caps/>
          <w:sz w:val="22"/>
        </w:rPr>
        <w:t>に対し、降ろされた先の自治体</w:t>
      </w:r>
      <w:r>
        <w:rPr>
          <w:rFonts w:asciiTheme="minorEastAsia" w:hAnsiTheme="minorEastAsia" w:cs="Meiryo UI" w:hint="eastAsia"/>
          <w:caps/>
          <w:sz w:val="22"/>
        </w:rPr>
        <w:t>もしくは</w:t>
      </w:r>
      <w:r w:rsidRPr="004C416A">
        <w:rPr>
          <w:rFonts w:asciiTheme="minorEastAsia" w:hAnsiTheme="minorEastAsia" w:cs="Meiryo UI" w:hint="eastAsia"/>
          <w:caps/>
          <w:sz w:val="22"/>
        </w:rPr>
        <w:t>鉄道事業者が対応するのかなど検討する必要がある。</w:t>
      </w:r>
    </w:p>
    <w:p w:rsidR="005370E9" w:rsidRPr="005370E9" w:rsidRDefault="005370E9" w:rsidP="005370E9">
      <w:pPr>
        <w:pStyle w:val="ac"/>
        <w:numPr>
          <w:ilvl w:val="0"/>
          <w:numId w:val="26"/>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Pr="004C416A">
        <w:rPr>
          <w:rFonts w:asciiTheme="minorEastAsia" w:hAnsiTheme="minorEastAsia" w:cs="Meiryo UI" w:hint="eastAsia"/>
          <w:caps/>
          <w:sz w:val="22"/>
        </w:rPr>
        <w:t>今回の地震では、</w:t>
      </w:r>
      <w:r>
        <w:rPr>
          <w:rFonts w:asciiTheme="minorEastAsia" w:hAnsiTheme="minorEastAsia" w:cs="Meiryo UI" w:hint="eastAsia"/>
          <w:caps/>
          <w:sz w:val="22"/>
        </w:rPr>
        <w:t>スマートフォン</w:t>
      </w:r>
      <w:r w:rsidRPr="004C416A">
        <w:rPr>
          <w:rFonts w:asciiTheme="minorEastAsia" w:hAnsiTheme="minorEastAsia" w:cs="Meiryo UI" w:hint="eastAsia"/>
          <w:caps/>
          <w:sz w:val="22"/>
        </w:rPr>
        <w:t>はそれほど支障がなかった。南海トラフ地震では、情報収集が全くできないことが想定されるため</w:t>
      </w:r>
      <w:r w:rsidR="00DD472B">
        <w:rPr>
          <w:rFonts w:asciiTheme="minorEastAsia" w:hAnsiTheme="minorEastAsia" w:cs="Meiryo UI" w:hint="eastAsia"/>
          <w:caps/>
          <w:sz w:val="22"/>
        </w:rPr>
        <w:t>、</w:t>
      </w:r>
      <w:r w:rsidRPr="004C416A">
        <w:rPr>
          <w:rFonts w:asciiTheme="minorEastAsia" w:hAnsiTheme="minorEastAsia" w:cs="Meiryo UI" w:hint="eastAsia"/>
          <w:caps/>
          <w:sz w:val="22"/>
        </w:rPr>
        <w:t>SNS</w:t>
      </w:r>
      <w:r>
        <w:rPr>
          <w:rFonts w:asciiTheme="minorEastAsia" w:hAnsiTheme="minorEastAsia" w:cs="Meiryo UI" w:hint="eastAsia"/>
          <w:caps/>
          <w:sz w:val="22"/>
        </w:rPr>
        <w:t>の</w:t>
      </w:r>
      <w:r w:rsidRPr="004C416A">
        <w:rPr>
          <w:rFonts w:asciiTheme="minorEastAsia" w:hAnsiTheme="minorEastAsia" w:cs="Meiryo UI" w:hint="eastAsia"/>
          <w:caps/>
          <w:sz w:val="22"/>
        </w:rPr>
        <w:t>利用</w:t>
      </w:r>
      <w:r>
        <w:rPr>
          <w:rFonts w:asciiTheme="minorEastAsia" w:hAnsiTheme="minorEastAsia" w:cs="Meiryo UI" w:hint="eastAsia"/>
          <w:caps/>
          <w:sz w:val="22"/>
        </w:rPr>
        <w:t>は不可欠</w:t>
      </w:r>
      <w:r w:rsidR="009A429B">
        <w:rPr>
          <w:rFonts w:asciiTheme="minorEastAsia" w:hAnsiTheme="minorEastAsia" w:cs="Meiryo UI" w:hint="eastAsia"/>
          <w:caps/>
          <w:sz w:val="22"/>
        </w:rPr>
        <w:t>である</w:t>
      </w:r>
      <w:r w:rsidRPr="004C416A">
        <w:rPr>
          <w:rFonts w:asciiTheme="minorEastAsia" w:hAnsiTheme="minorEastAsia" w:cs="Meiryo UI" w:hint="eastAsia"/>
          <w:caps/>
          <w:sz w:val="22"/>
        </w:rPr>
        <w:t>。</w:t>
      </w:r>
    </w:p>
    <w:p w:rsidR="004C416A" w:rsidRDefault="00982B51" w:rsidP="004C416A">
      <w:pPr>
        <w:pStyle w:val="ac"/>
        <w:numPr>
          <w:ilvl w:val="0"/>
          <w:numId w:val="26"/>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004C416A" w:rsidRPr="004C416A">
        <w:rPr>
          <w:rFonts w:asciiTheme="minorEastAsia" w:hAnsiTheme="minorEastAsia" w:cs="Meiryo UI" w:hint="eastAsia"/>
          <w:caps/>
          <w:sz w:val="22"/>
        </w:rPr>
        <w:t>通勤・通学で神戸や京都、奈良から大阪に来ている人は、津波被害や浸水エリアを知らない人も多い。</w:t>
      </w:r>
    </w:p>
    <w:p w:rsidR="005370E9" w:rsidRPr="005370E9" w:rsidRDefault="005370E9" w:rsidP="005370E9">
      <w:pPr>
        <w:pStyle w:val="ac"/>
        <w:numPr>
          <w:ilvl w:val="0"/>
          <w:numId w:val="26"/>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Pr="004C416A">
        <w:rPr>
          <w:rFonts w:asciiTheme="minorEastAsia" w:hAnsiTheme="minorEastAsia" w:cs="Meiryo UI" w:hint="eastAsia"/>
          <w:caps/>
          <w:sz w:val="22"/>
        </w:rPr>
        <w:t>大阪メトロが運行を見合わせたことにより、乗降客が土地勘の無い地上に誘導された。南海トラフ地震が発生すると津波の発生が予想されており、地上に上がってきた乗客は、津波避難ビルがどこにあるのかもわからないので、避難誘導等の対応を考えておくべき</w:t>
      </w:r>
      <w:r w:rsidR="009A429B">
        <w:rPr>
          <w:rFonts w:asciiTheme="minorEastAsia" w:hAnsiTheme="minorEastAsia" w:cs="Meiryo UI" w:hint="eastAsia"/>
          <w:caps/>
          <w:sz w:val="22"/>
        </w:rPr>
        <w:t>である</w:t>
      </w:r>
      <w:r w:rsidRPr="004C416A">
        <w:rPr>
          <w:rFonts w:asciiTheme="minorEastAsia" w:hAnsiTheme="minorEastAsia" w:cs="Meiryo UI" w:hint="eastAsia"/>
          <w:caps/>
          <w:sz w:val="22"/>
        </w:rPr>
        <w:t>。</w:t>
      </w:r>
    </w:p>
    <w:p w:rsidR="005370E9" w:rsidRPr="005370E9" w:rsidRDefault="005370E9" w:rsidP="005370E9">
      <w:pPr>
        <w:pStyle w:val="ac"/>
        <w:numPr>
          <w:ilvl w:val="0"/>
          <w:numId w:val="26"/>
        </w:numPr>
        <w:spacing w:line="276" w:lineRule="auto"/>
        <w:ind w:leftChars="0" w:left="567" w:hanging="278"/>
        <w:rPr>
          <w:rFonts w:asciiTheme="minorEastAsia" w:hAnsiTheme="minorEastAsia" w:cs="Meiryo UI"/>
          <w:caps/>
          <w:sz w:val="22"/>
        </w:rPr>
      </w:pPr>
      <w:r>
        <w:rPr>
          <w:rFonts w:asciiTheme="minorEastAsia" w:hAnsiTheme="minorEastAsia" w:cs="Meiryo UI" w:hint="eastAsia"/>
          <w:caps/>
          <w:sz w:val="22"/>
        </w:rPr>
        <w:t xml:space="preserve">　</w:t>
      </w:r>
      <w:r w:rsidRPr="00086167">
        <w:rPr>
          <w:rFonts w:asciiTheme="minorEastAsia" w:hAnsiTheme="minorEastAsia" w:cs="Meiryo UI" w:hint="eastAsia"/>
          <w:caps/>
          <w:sz w:val="22"/>
        </w:rPr>
        <w:t>アプリによる避難所情報の提供は有効である一方、ターミナル駅周辺の避難所</w:t>
      </w:r>
      <w:r>
        <w:rPr>
          <w:rFonts w:asciiTheme="minorEastAsia" w:hAnsiTheme="minorEastAsia" w:cs="Meiryo UI" w:hint="eastAsia"/>
          <w:caps/>
          <w:sz w:val="22"/>
        </w:rPr>
        <w:t>が避難者で溢れた</w:t>
      </w:r>
      <w:r w:rsidRPr="00086167">
        <w:rPr>
          <w:rFonts w:asciiTheme="minorEastAsia" w:hAnsiTheme="minorEastAsia" w:cs="Meiryo UI" w:hint="eastAsia"/>
          <w:caps/>
          <w:sz w:val="22"/>
        </w:rPr>
        <w:t>例</w:t>
      </w:r>
      <w:r>
        <w:rPr>
          <w:rFonts w:asciiTheme="minorEastAsia" w:hAnsiTheme="minorEastAsia" w:cs="Meiryo UI" w:hint="eastAsia"/>
          <w:caps/>
          <w:sz w:val="22"/>
        </w:rPr>
        <w:t>がある。帰宅困難者向けの一時滞在施設を確保することが必要である。</w:t>
      </w:r>
    </w:p>
    <w:p w:rsidR="004C416A" w:rsidRDefault="00982B51" w:rsidP="004C416A">
      <w:pPr>
        <w:pStyle w:val="ac"/>
        <w:numPr>
          <w:ilvl w:val="0"/>
          <w:numId w:val="26"/>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004C416A" w:rsidRPr="004C416A">
        <w:rPr>
          <w:rFonts w:asciiTheme="minorEastAsia" w:hAnsiTheme="minorEastAsia" w:cs="Meiryo UI" w:hint="eastAsia"/>
          <w:caps/>
          <w:sz w:val="22"/>
        </w:rPr>
        <w:t>大阪は、大阪環状線の駅に向かって京阪、阪神、南海、阪急、近鉄など全部の私鉄ターミナル駅がある。南海トラフ地震の際は、まず大阪の環状線を運行させ</w:t>
      </w:r>
      <w:r w:rsidR="00A66BCC">
        <w:rPr>
          <w:rFonts w:asciiTheme="minorEastAsia" w:hAnsiTheme="minorEastAsia" w:cs="Meiryo UI" w:hint="eastAsia"/>
          <w:caps/>
          <w:sz w:val="22"/>
        </w:rPr>
        <w:t>るべき</w:t>
      </w:r>
      <w:r w:rsidR="009A429B">
        <w:rPr>
          <w:rFonts w:asciiTheme="minorEastAsia" w:hAnsiTheme="minorEastAsia" w:cs="Meiryo UI" w:hint="eastAsia"/>
          <w:caps/>
          <w:sz w:val="22"/>
        </w:rPr>
        <w:t>である</w:t>
      </w:r>
      <w:r w:rsidR="00A66BCC">
        <w:rPr>
          <w:rFonts w:asciiTheme="minorEastAsia" w:hAnsiTheme="minorEastAsia" w:cs="Meiryo UI" w:hint="eastAsia"/>
          <w:caps/>
          <w:sz w:val="22"/>
        </w:rPr>
        <w:t>。</w:t>
      </w:r>
    </w:p>
    <w:p w:rsidR="00C5263D" w:rsidRDefault="00C5263D" w:rsidP="00C5263D">
      <w:pPr>
        <w:pStyle w:val="ac"/>
        <w:spacing w:line="276" w:lineRule="auto"/>
        <w:ind w:leftChars="0" w:left="567"/>
        <w:rPr>
          <w:rFonts w:asciiTheme="minorEastAsia" w:hAnsiTheme="minorEastAsia" w:cs="Meiryo UI"/>
          <w:caps/>
          <w:sz w:val="22"/>
        </w:rPr>
      </w:pPr>
    </w:p>
    <w:p w:rsidR="004378F6" w:rsidRDefault="004378F6" w:rsidP="00C5263D">
      <w:pPr>
        <w:pStyle w:val="ac"/>
        <w:spacing w:line="276" w:lineRule="auto"/>
        <w:ind w:leftChars="0" w:left="567"/>
        <w:rPr>
          <w:rFonts w:asciiTheme="minorEastAsia" w:hAnsiTheme="minorEastAsia" w:cs="Meiryo UI"/>
          <w:caps/>
          <w:sz w:val="22"/>
        </w:rPr>
      </w:pPr>
    </w:p>
    <w:p w:rsidR="005370E9" w:rsidRDefault="005370E9" w:rsidP="00C5263D">
      <w:pPr>
        <w:pStyle w:val="ac"/>
        <w:spacing w:line="276" w:lineRule="auto"/>
        <w:ind w:leftChars="0" w:left="567"/>
        <w:rPr>
          <w:rFonts w:asciiTheme="minorEastAsia" w:hAnsiTheme="minorEastAsia" w:cs="Meiryo UI"/>
          <w:caps/>
          <w:sz w:val="22"/>
        </w:rPr>
      </w:pPr>
    </w:p>
    <w:p w:rsidR="005370E9" w:rsidRPr="004A777C" w:rsidRDefault="005370E9" w:rsidP="00C5263D">
      <w:pPr>
        <w:pStyle w:val="ac"/>
        <w:spacing w:line="276" w:lineRule="auto"/>
        <w:ind w:leftChars="0" w:left="567"/>
        <w:rPr>
          <w:rFonts w:asciiTheme="minorEastAsia" w:hAnsiTheme="minorEastAsia" w:cs="Meiryo UI"/>
          <w:caps/>
          <w:sz w:val="22"/>
        </w:rPr>
      </w:pPr>
    </w:p>
    <w:p w:rsidR="002D32C2" w:rsidRPr="003B4727" w:rsidRDefault="002D32C2" w:rsidP="002D32C2">
      <w:pPr>
        <w:widowControl/>
        <w:spacing w:line="276" w:lineRule="auto"/>
        <w:jc w:val="left"/>
        <w:textAlignment w:val="baseline"/>
        <w:rPr>
          <w:rFonts w:ascii="HGPｺﾞｼｯｸM" w:eastAsia="HGPｺﾞｼｯｸM" w:hAnsiTheme="minorEastAsia" w:cs="メイリオ"/>
          <w:b/>
          <w:bCs/>
          <w:kern w:val="24"/>
          <w:sz w:val="24"/>
        </w:rPr>
      </w:pPr>
      <w:r w:rsidRPr="003B4727">
        <w:rPr>
          <w:rFonts w:ascii="HGPｺﾞｼｯｸM" w:eastAsia="HGPｺﾞｼｯｸM" w:hAnsiTheme="minorEastAsia" w:cs="メイリオ" w:hint="eastAsia"/>
          <w:b/>
          <w:bCs/>
          <w:kern w:val="24"/>
          <w:sz w:val="24"/>
        </w:rPr>
        <w:lastRenderedPageBreak/>
        <w:t>4-5．登下校時等の対応</w:t>
      </w:r>
    </w:p>
    <w:p w:rsidR="005B5A57" w:rsidRPr="005370E9" w:rsidRDefault="00982B51" w:rsidP="00DF79EA">
      <w:pPr>
        <w:pStyle w:val="ac"/>
        <w:numPr>
          <w:ilvl w:val="0"/>
          <w:numId w:val="27"/>
        </w:numPr>
        <w:spacing w:line="276" w:lineRule="auto"/>
        <w:ind w:leftChars="0" w:left="567" w:hanging="283"/>
        <w:rPr>
          <w:rFonts w:asciiTheme="minorEastAsia" w:hAnsiTheme="minorEastAsia" w:cs="Meiryo UI"/>
          <w:b/>
          <w:sz w:val="22"/>
          <w:u w:val="single"/>
        </w:rPr>
      </w:pPr>
      <w:r>
        <w:rPr>
          <w:rFonts w:asciiTheme="minorEastAsia" w:hAnsiTheme="minorEastAsia" w:hint="eastAsia"/>
          <w:sz w:val="22"/>
        </w:rPr>
        <w:t xml:space="preserve">　</w:t>
      </w:r>
      <w:r w:rsidR="004C416A" w:rsidRPr="00BB4FB9">
        <w:rPr>
          <w:rFonts w:asciiTheme="minorEastAsia" w:hAnsiTheme="minorEastAsia" w:hint="eastAsia"/>
          <w:sz w:val="22"/>
        </w:rPr>
        <w:t>今回の地震では、保護者と連絡が取れず、児童</w:t>
      </w:r>
      <w:r w:rsidR="009030E7">
        <w:rPr>
          <w:rFonts w:asciiTheme="minorEastAsia" w:hAnsiTheme="minorEastAsia" w:hint="eastAsia"/>
          <w:sz w:val="22"/>
        </w:rPr>
        <w:t>・</w:t>
      </w:r>
      <w:r w:rsidR="004C416A" w:rsidRPr="00BB4FB9">
        <w:rPr>
          <w:rFonts w:asciiTheme="minorEastAsia" w:hAnsiTheme="minorEastAsia" w:hint="eastAsia"/>
          <w:sz w:val="22"/>
        </w:rPr>
        <w:t>生徒が夕方まで学校で待機したことや、登下校中の生徒と連絡がスムーズに取れないなどの課題が見受けられた</w:t>
      </w:r>
      <w:r w:rsidR="004C416A">
        <w:rPr>
          <w:rFonts w:asciiTheme="minorEastAsia" w:hAnsiTheme="minorEastAsia" w:hint="eastAsia"/>
          <w:sz w:val="22"/>
        </w:rPr>
        <w:t>。</w:t>
      </w:r>
    </w:p>
    <w:p w:rsidR="005370E9" w:rsidRPr="005370E9" w:rsidRDefault="005370E9" w:rsidP="005370E9">
      <w:pPr>
        <w:pStyle w:val="ac"/>
        <w:numPr>
          <w:ilvl w:val="0"/>
          <w:numId w:val="27"/>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Pr="005B5A57">
        <w:rPr>
          <w:rFonts w:asciiTheme="minorEastAsia" w:hAnsiTheme="minorEastAsia" w:cs="Meiryo UI" w:hint="eastAsia"/>
          <w:caps/>
          <w:sz w:val="22"/>
        </w:rPr>
        <w:t>学校</w:t>
      </w:r>
      <w:r>
        <w:rPr>
          <w:rFonts w:asciiTheme="minorEastAsia" w:hAnsiTheme="minorEastAsia" w:cs="Meiryo UI" w:hint="eastAsia"/>
          <w:caps/>
          <w:sz w:val="22"/>
        </w:rPr>
        <w:t>など</w:t>
      </w:r>
      <w:r w:rsidRPr="005B5A57">
        <w:rPr>
          <w:rFonts w:asciiTheme="minorEastAsia" w:hAnsiTheme="minorEastAsia" w:cs="Meiryo UI" w:hint="eastAsia"/>
          <w:caps/>
          <w:sz w:val="22"/>
        </w:rPr>
        <w:t>にいる</w:t>
      </w:r>
      <w:r>
        <w:rPr>
          <w:rFonts w:asciiTheme="minorEastAsia" w:hAnsiTheme="minorEastAsia" w:cs="Meiryo UI" w:hint="eastAsia"/>
          <w:caps/>
          <w:sz w:val="22"/>
        </w:rPr>
        <w:t>児童・生徒</w:t>
      </w:r>
      <w:r w:rsidRPr="005B5A57">
        <w:rPr>
          <w:rFonts w:asciiTheme="minorEastAsia" w:hAnsiTheme="minorEastAsia" w:cs="Meiryo UI" w:hint="eastAsia"/>
          <w:caps/>
          <w:sz w:val="22"/>
        </w:rPr>
        <w:t>たちは、学校</w:t>
      </w:r>
      <w:r>
        <w:rPr>
          <w:rFonts w:asciiTheme="minorEastAsia" w:hAnsiTheme="minorEastAsia" w:cs="Meiryo UI" w:hint="eastAsia"/>
          <w:caps/>
          <w:sz w:val="22"/>
        </w:rPr>
        <w:t>などで</w:t>
      </w:r>
      <w:r w:rsidRPr="005B5A57">
        <w:rPr>
          <w:rFonts w:asciiTheme="minorEastAsia" w:hAnsiTheme="minorEastAsia" w:cs="Meiryo UI" w:hint="eastAsia"/>
          <w:caps/>
          <w:sz w:val="22"/>
        </w:rPr>
        <w:t>預かっておくことや</w:t>
      </w:r>
      <w:r>
        <w:rPr>
          <w:rFonts w:asciiTheme="minorEastAsia" w:hAnsiTheme="minorEastAsia" w:cs="Meiryo UI" w:hint="eastAsia"/>
          <w:caps/>
          <w:sz w:val="22"/>
        </w:rPr>
        <w:t>、</w:t>
      </w:r>
      <w:r w:rsidRPr="005B5A57">
        <w:rPr>
          <w:rFonts w:asciiTheme="minorEastAsia" w:hAnsiTheme="minorEastAsia" w:cs="Meiryo UI" w:hint="eastAsia"/>
          <w:caps/>
          <w:sz w:val="22"/>
        </w:rPr>
        <w:t>電車の中で閉じ込められている</w:t>
      </w:r>
      <w:r>
        <w:rPr>
          <w:rFonts w:asciiTheme="minorEastAsia" w:hAnsiTheme="minorEastAsia" w:cs="Meiryo UI" w:hint="eastAsia"/>
          <w:caps/>
          <w:sz w:val="22"/>
        </w:rPr>
        <w:t>児童・生徒</w:t>
      </w:r>
      <w:r w:rsidRPr="005B5A57">
        <w:rPr>
          <w:rFonts w:asciiTheme="minorEastAsia" w:hAnsiTheme="minorEastAsia" w:cs="Meiryo UI" w:hint="eastAsia"/>
          <w:caps/>
          <w:sz w:val="22"/>
        </w:rPr>
        <w:t>たちは、家が近ければ家に帰らせるなど、災害時にいる場所に応じた基本ルールをつくった方が混乱は少ない。</w:t>
      </w:r>
    </w:p>
    <w:p w:rsidR="005B5A57" w:rsidRPr="005370E9" w:rsidRDefault="00982B51" w:rsidP="005B5A57">
      <w:pPr>
        <w:pStyle w:val="ac"/>
        <w:numPr>
          <w:ilvl w:val="0"/>
          <w:numId w:val="27"/>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005B5A57" w:rsidRPr="005B5A57">
        <w:rPr>
          <w:rFonts w:asciiTheme="minorEastAsia" w:hAnsiTheme="minorEastAsia" w:cs="Meiryo UI" w:hint="eastAsia"/>
          <w:caps/>
          <w:sz w:val="22"/>
        </w:rPr>
        <w:t>帰宅困難となった場合、学校や保育所に預けた</w:t>
      </w:r>
      <w:r w:rsidR="009030E7">
        <w:rPr>
          <w:rFonts w:asciiTheme="minorEastAsia" w:hAnsiTheme="minorEastAsia" w:cs="Meiryo UI" w:hint="eastAsia"/>
          <w:caps/>
          <w:sz w:val="22"/>
        </w:rPr>
        <w:t>児童・生徒</w:t>
      </w:r>
      <w:r w:rsidR="005B5A57" w:rsidRPr="005B5A57">
        <w:rPr>
          <w:rFonts w:asciiTheme="minorEastAsia" w:hAnsiTheme="minorEastAsia" w:cs="Meiryo UI" w:hint="eastAsia"/>
          <w:caps/>
          <w:sz w:val="22"/>
        </w:rPr>
        <w:t>や介護のためにデイケアに</w:t>
      </w:r>
      <w:r w:rsidR="00A66BCC">
        <w:rPr>
          <w:rFonts w:asciiTheme="minorEastAsia" w:hAnsiTheme="minorEastAsia" w:cs="Meiryo UI" w:hint="eastAsia"/>
          <w:caps/>
          <w:sz w:val="22"/>
        </w:rPr>
        <w:t>送迎し</w:t>
      </w:r>
      <w:r w:rsidR="005B5A57" w:rsidRPr="005B5A57">
        <w:rPr>
          <w:rFonts w:asciiTheme="minorEastAsia" w:hAnsiTheme="minorEastAsia" w:cs="Meiryo UI" w:hint="eastAsia"/>
          <w:caps/>
          <w:sz w:val="22"/>
        </w:rPr>
        <w:t>た親などを迎えに行けないことや、</w:t>
      </w:r>
      <w:r w:rsidR="005B5A57" w:rsidRPr="005B5A57">
        <w:rPr>
          <w:rFonts w:asciiTheme="minorEastAsia" w:hAnsiTheme="minorEastAsia" w:cs="Meiryo UI" w:hint="eastAsia"/>
          <w:sz w:val="22"/>
        </w:rPr>
        <w:t>南海トラフ地震で停電になり、携帯電話も繋がらない状態で、夫婦のどちら</w:t>
      </w:r>
      <w:r w:rsidR="00A66BCC">
        <w:rPr>
          <w:rFonts w:asciiTheme="minorEastAsia" w:hAnsiTheme="minorEastAsia" w:cs="Meiryo UI" w:hint="eastAsia"/>
          <w:sz w:val="22"/>
        </w:rPr>
        <w:t>か</w:t>
      </w:r>
      <w:r w:rsidR="005B5A57" w:rsidRPr="005B5A57">
        <w:rPr>
          <w:rFonts w:asciiTheme="minorEastAsia" w:hAnsiTheme="minorEastAsia" w:cs="Meiryo UI" w:hint="eastAsia"/>
          <w:sz w:val="22"/>
        </w:rPr>
        <w:t>が迎えに行けるかわからないようなことも考えられる。</w:t>
      </w:r>
    </w:p>
    <w:p w:rsidR="005370E9" w:rsidRPr="005370E9" w:rsidRDefault="005370E9" w:rsidP="005370E9">
      <w:pPr>
        <w:pStyle w:val="ac"/>
        <w:numPr>
          <w:ilvl w:val="0"/>
          <w:numId w:val="27"/>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Pr="00EA6BAB">
        <w:rPr>
          <w:rFonts w:asciiTheme="minorEastAsia" w:hAnsiTheme="minorEastAsia" w:cs="Meiryo UI" w:hint="eastAsia"/>
          <w:caps/>
          <w:sz w:val="22"/>
        </w:rPr>
        <w:t>学校と鉄道事業者等が協定を締結し、通学定期を持っている児童・生徒は優先的に鉄道事業者が保護することなどを検討してはどうか。</w:t>
      </w:r>
    </w:p>
    <w:p w:rsidR="005B5A57" w:rsidRPr="005370E9" w:rsidRDefault="00982B51" w:rsidP="005B5A57">
      <w:pPr>
        <w:pStyle w:val="ac"/>
        <w:numPr>
          <w:ilvl w:val="0"/>
          <w:numId w:val="27"/>
        </w:numPr>
        <w:spacing w:line="276" w:lineRule="auto"/>
        <w:ind w:leftChars="0" w:left="567" w:hanging="283"/>
        <w:rPr>
          <w:rFonts w:asciiTheme="minorEastAsia" w:hAnsiTheme="minorEastAsia" w:cs="Meiryo UI"/>
          <w:caps/>
          <w:sz w:val="22"/>
        </w:rPr>
      </w:pPr>
      <w:r>
        <w:rPr>
          <w:rFonts w:asciiTheme="minorEastAsia" w:hAnsiTheme="minorEastAsia" w:cs="Meiryo UI" w:hint="eastAsia"/>
          <w:sz w:val="22"/>
        </w:rPr>
        <w:t xml:space="preserve">　</w:t>
      </w:r>
      <w:r w:rsidR="005B5A57" w:rsidRPr="00DE4259">
        <w:rPr>
          <w:rFonts w:asciiTheme="minorEastAsia" w:hAnsiTheme="minorEastAsia" w:cs="Meiryo UI" w:hint="eastAsia"/>
          <w:sz w:val="22"/>
        </w:rPr>
        <w:t>親が帰宅困難とな</w:t>
      </w:r>
      <w:r w:rsidR="00A66BCC">
        <w:rPr>
          <w:rFonts w:asciiTheme="minorEastAsia" w:hAnsiTheme="minorEastAsia" w:cs="Meiryo UI" w:hint="eastAsia"/>
          <w:sz w:val="22"/>
        </w:rPr>
        <w:t>り、３日間自宅に帰れなくなった場合、</w:t>
      </w:r>
      <w:r w:rsidR="005D4A7C">
        <w:rPr>
          <w:rFonts w:asciiTheme="minorEastAsia" w:hAnsiTheme="minorEastAsia" w:cs="Meiryo UI" w:hint="eastAsia"/>
          <w:sz w:val="22"/>
        </w:rPr>
        <w:t>その間、</w:t>
      </w:r>
      <w:r w:rsidR="00A66BCC">
        <w:rPr>
          <w:rFonts w:asciiTheme="minorEastAsia" w:hAnsiTheme="minorEastAsia" w:cs="Meiryo UI" w:hint="eastAsia"/>
          <w:sz w:val="22"/>
        </w:rPr>
        <w:t>児童・生徒を保育所や</w:t>
      </w:r>
      <w:r w:rsidR="005B5A57" w:rsidRPr="00DE4259">
        <w:rPr>
          <w:rFonts w:asciiTheme="minorEastAsia" w:hAnsiTheme="minorEastAsia" w:cs="Meiryo UI" w:hint="eastAsia"/>
          <w:sz w:val="22"/>
        </w:rPr>
        <w:t>学校で預かるなどの仕組みが必要</w:t>
      </w:r>
      <w:r w:rsidR="00611C99">
        <w:rPr>
          <w:rFonts w:asciiTheme="minorEastAsia" w:hAnsiTheme="minorEastAsia" w:cs="Meiryo UI" w:hint="eastAsia"/>
          <w:sz w:val="22"/>
        </w:rPr>
        <w:t>である</w:t>
      </w:r>
      <w:r w:rsidR="005B5A57" w:rsidRPr="00DE4259">
        <w:rPr>
          <w:rFonts w:asciiTheme="minorEastAsia" w:hAnsiTheme="minorEastAsia" w:cs="Meiryo UI" w:hint="eastAsia"/>
          <w:sz w:val="22"/>
        </w:rPr>
        <w:t>。</w:t>
      </w:r>
    </w:p>
    <w:p w:rsidR="005370E9" w:rsidRPr="005370E9" w:rsidRDefault="005370E9" w:rsidP="005370E9">
      <w:pPr>
        <w:pStyle w:val="ac"/>
        <w:numPr>
          <w:ilvl w:val="0"/>
          <w:numId w:val="27"/>
        </w:numPr>
        <w:spacing w:line="276" w:lineRule="auto"/>
        <w:ind w:leftChars="0" w:left="567" w:hanging="283"/>
        <w:rPr>
          <w:rFonts w:asciiTheme="minorEastAsia" w:hAnsiTheme="minorEastAsia" w:cs="Meiryo UI"/>
          <w:caps/>
          <w:sz w:val="22"/>
        </w:rPr>
      </w:pPr>
      <w:r w:rsidRPr="000F10E4">
        <w:rPr>
          <w:rFonts w:asciiTheme="minorEastAsia" w:hAnsiTheme="minorEastAsia" w:cs="Meiryo UI" w:hint="eastAsia"/>
          <w:caps/>
          <w:sz w:val="22"/>
        </w:rPr>
        <w:t xml:space="preserve">　地震発生時における保護者との連絡体制等の強化や児童・生徒の帰宅困難時に対応できるよう備蓄品の整備が必要である。</w:t>
      </w:r>
    </w:p>
    <w:p w:rsidR="002D32C2" w:rsidRPr="005B5A57"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0F10E4" w:rsidRDefault="000F10E4" w:rsidP="002D32C2">
      <w:pPr>
        <w:spacing w:line="276" w:lineRule="auto"/>
        <w:ind w:leftChars="200" w:left="420"/>
        <w:rPr>
          <w:rFonts w:asciiTheme="minorEastAsia" w:hAnsiTheme="minorEastAsia" w:cs="Meiryo UI"/>
          <w:caps/>
          <w:sz w:val="22"/>
        </w:rPr>
      </w:pPr>
    </w:p>
    <w:p w:rsidR="000F10E4" w:rsidRDefault="000F10E4" w:rsidP="002D32C2">
      <w:pPr>
        <w:spacing w:line="276" w:lineRule="auto"/>
        <w:ind w:leftChars="200" w:left="420"/>
        <w:rPr>
          <w:rFonts w:asciiTheme="minorEastAsia" w:hAnsiTheme="minorEastAsia" w:cs="Meiryo UI"/>
          <w:caps/>
          <w:sz w:val="22"/>
        </w:rPr>
      </w:pPr>
    </w:p>
    <w:p w:rsidR="000F10E4" w:rsidRPr="000F10E4" w:rsidRDefault="000F10E4"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EC4D07" w:rsidRDefault="00EC4D07" w:rsidP="002D32C2">
      <w:pPr>
        <w:spacing w:line="276" w:lineRule="auto"/>
        <w:ind w:leftChars="200" w:left="420"/>
        <w:rPr>
          <w:rFonts w:asciiTheme="minorEastAsia" w:hAnsiTheme="minorEastAsia" w:cs="Meiryo UI"/>
          <w:caps/>
          <w:sz w:val="22"/>
        </w:rPr>
      </w:pPr>
    </w:p>
    <w:p w:rsidR="00EC4D07" w:rsidRDefault="00EC4D07" w:rsidP="002D32C2">
      <w:pPr>
        <w:spacing w:line="276" w:lineRule="auto"/>
        <w:ind w:leftChars="200" w:left="420"/>
        <w:rPr>
          <w:rFonts w:asciiTheme="minorEastAsia" w:hAnsiTheme="minorEastAsia" w:cs="Meiryo UI"/>
          <w:caps/>
          <w:sz w:val="22"/>
        </w:rPr>
      </w:pPr>
    </w:p>
    <w:p w:rsidR="002D32C2" w:rsidRPr="00BB4FB9" w:rsidRDefault="002D32C2" w:rsidP="002D32C2">
      <w:pPr>
        <w:rPr>
          <w:rFonts w:ascii="HGPｺﾞｼｯｸM" w:eastAsia="HGPｺﾞｼｯｸM" w:hAnsiTheme="majorEastAsia"/>
          <w:b/>
          <w:sz w:val="28"/>
          <w:szCs w:val="21"/>
        </w:rPr>
      </w:pPr>
      <w:r w:rsidRPr="00BB4FB9">
        <w:rPr>
          <w:rFonts w:ascii="HGPｺﾞｼｯｸM" w:eastAsia="HGPｺﾞｼｯｸM" w:hAnsiTheme="majorEastAsia" w:hint="eastAsia"/>
          <w:b/>
          <w:sz w:val="28"/>
          <w:szCs w:val="21"/>
        </w:rPr>
        <w:lastRenderedPageBreak/>
        <w:t>第</w:t>
      </w:r>
      <w:r>
        <w:rPr>
          <w:rFonts w:ascii="HGPｺﾞｼｯｸM" w:eastAsia="HGPｺﾞｼｯｸM" w:hAnsiTheme="majorEastAsia" w:hint="eastAsia"/>
          <w:b/>
          <w:sz w:val="28"/>
          <w:szCs w:val="21"/>
        </w:rPr>
        <w:t>５</w:t>
      </w:r>
      <w:r w:rsidRPr="00BB4FB9">
        <w:rPr>
          <w:rFonts w:ascii="HGPｺﾞｼｯｸM" w:eastAsia="HGPｺﾞｼｯｸM" w:hAnsiTheme="majorEastAsia" w:hint="eastAsia"/>
          <w:b/>
          <w:sz w:val="28"/>
          <w:szCs w:val="21"/>
        </w:rPr>
        <w:t>章　訪日外国人等への対応</w:t>
      </w:r>
    </w:p>
    <w:p w:rsidR="000D2FE9" w:rsidRPr="00F7732F" w:rsidRDefault="000D2FE9" w:rsidP="00F7732F">
      <w:pPr>
        <w:spacing w:line="360" w:lineRule="auto"/>
        <w:ind w:firstLineChars="100" w:firstLine="240"/>
        <w:rPr>
          <w:rFonts w:ascii="HGPｺﾞｼｯｸM" w:eastAsia="HGPｺﾞｼｯｸM" w:hAnsiTheme="minorEastAsia"/>
          <w:sz w:val="24"/>
        </w:rPr>
      </w:pPr>
      <w:r w:rsidRPr="00F7732F">
        <w:rPr>
          <w:rFonts w:ascii="HGPｺﾞｼｯｸM" w:eastAsia="HGPｺﾞｼｯｸM" w:hAnsiTheme="minorEastAsia" w:hint="eastAsia"/>
          <w:sz w:val="24"/>
        </w:rPr>
        <w:t>近年増加し続ける訪日外国人</w:t>
      </w:r>
      <w:r w:rsidR="00FE48C8">
        <w:rPr>
          <w:rFonts w:ascii="HGPｺﾞｼｯｸM" w:eastAsia="HGPｺﾞｼｯｸM" w:hAnsiTheme="minorEastAsia" w:hint="eastAsia"/>
          <w:sz w:val="24"/>
        </w:rPr>
        <w:t>の多くは、地震や津波に関する知識がな</w:t>
      </w:r>
      <w:r w:rsidR="00A66BCC">
        <w:rPr>
          <w:rFonts w:ascii="HGPｺﾞｼｯｸM" w:eastAsia="HGPｺﾞｼｯｸM" w:hAnsiTheme="minorEastAsia" w:hint="eastAsia"/>
          <w:sz w:val="24"/>
        </w:rPr>
        <w:t>い</w:t>
      </w:r>
      <w:r w:rsidR="00E8131A">
        <w:rPr>
          <w:rFonts w:ascii="HGPｺﾞｼｯｸM" w:eastAsia="HGPｺﾞｼｯｸM" w:hAnsiTheme="minorEastAsia" w:hint="eastAsia"/>
          <w:sz w:val="24"/>
        </w:rPr>
        <w:t>と考えられるため</w:t>
      </w:r>
      <w:r w:rsidR="00FE48C8">
        <w:rPr>
          <w:rFonts w:ascii="HGPｺﾞｼｯｸM" w:eastAsia="HGPｺﾞｼｯｸM" w:hAnsiTheme="minorEastAsia" w:hint="eastAsia"/>
          <w:sz w:val="24"/>
        </w:rPr>
        <w:t>、</w:t>
      </w:r>
      <w:r w:rsidR="00E8131A">
        <w:rPr>
          <w:rFonts w:ascii="HGPｺﾞｼｯｸM" w:eastAsia="HGPｺﾞｼｯｸM" w:hAnsiTheme="minorEastAsia" w:hint="eastAsia"/>
          <w:sz w:val="24"/>
        </w:rPr>
        <w:t>ひとたび</w:t>
      </w:r>
      <w:r w:rsidR="00FE48C8">
        <w:rPr>
          <w:rFonts w:ascii="HGPｺﾞｼｯｸM" w:eastAsia="HGPｺﾞｼｯｸM" w:hAnsiTheme="minorEastAsia" w:hint="eastAsia"/>
          <w:sz w:val="24"/>
        </w:rPr>
        <w:t>地震が</w:t>
      </w:r>
      <w:r w:rsidR="00A66BCC">
        <w:rPr>
          <w:rFonts w:ascii="HGPｺﾞｼｯｸM" w:eastAsia="HGPｺﾞｼｯｸM" w:hAnsiTheme="minorEastAsia" w:hint="eastAsia"/>
          <w:sz w:val="24"/>
        </w:rPr>
        <w:t>発生する</w:t>
      </w:r>
      <w:r w:rsidR="005370E9">
        <w:rPr>
          <w:rFonts w:ascii="HGPｺﾞｼｯｸM" w:eastAsia="HGPｺﾞｼｯｸM" w:hAnsiTheme="minorEastAsia" w:hint="eastAsia"/>
          <w:sz w:val="24"/>
        </w:rPr>
        <w:t>と大きな混乱</w:t>
      </w:r>
      <w:r w:rsidR="00E8131A">
        <w:rPr>
          <w:rFonts w:ascii="HGPｺﾞｼｯｸM" w:eastAsia="HGPｺﾞｼｯｸM" w:hAnsiTheme="minorEastAsia" w:hint="eastAsia"/>
          <w:sz w:val="24"/>
        </w:rPr>
        <w:t>が生じる恐れ</w:t>
      </w:r>
      <w:r w:rsidR="00FE48C8">
        <w:rPr>
          <w:rFonts w:ascii="HGPｺﾞｼｯｸM" w:eastAsia="HGPｺﾞｼｯｸM" w:hAnsiTheme="minorEastAsia" w:hint="eastAsia"/>
          <w:sz w:val="24"/>
        </w:rPr>
        <w:t>がある。</w:t>
      </w:r>
      <w:r w:rsidR="00FE48C8" w:rsidRPr="00F7732F">
        <w:rPr>
          <w:rFonts w:ascii="HGPｺﾞｼｯｸM" w:eastAsia="HGPｺﾞｼｯｸM" w:hAnsiTheme="minorEastAsia" w:hint="eastAsia"/>
          <w:sz w:val="24"/>
        </w:rPr>
        <w:t>今回の地震では</w:t>
      </w:r>
      <w:r w:rsidR="00FE48C8">
        <w:rPr>
          <w:rFonts w:ascii="HGPｺﾞｼｯｸM" w:eastAsia="HGPｺﾞｼｯｸM" w:hAnsiTheme="minorEastAsia" w:hint="eastAsia"/>
          <w:sz w:val="24"/>
        </w:rPr>
        <w:t>、特に</w:t>
      </w:r>
      <w:r w:rsidR="00FE48C8" w:rsidRPr="00F7732F">
        <w:rPr>
          <w:rFonts w:ascii="HGPｺﾞｼｯｸM" w:eastAsia="HGPｺﾞｼｯｸM" w:hAnsiTheme="minorEastAsia" w:hint="eastAsia"/>
          <w:sz w:val="24"/>
        </w:rPr>
        <w:t>大きな</w:t>
      </w:r>
      <w:r w:rsidR="00E8131A">
        <w:rPr>
          <w:rFonts w:ascii="HGPｺﾞｼｯｸM" w:eastAsia="HGPｺﾞｼｯｸM" w:hAnsiTheme="minorEastAsia" w:hint="eastAsia"/>
          <w:sz w:val="24"/>
        </w:rPr>
        <w:t>混乱が見られなかった</w:t>
      </w:r>
      <w:r w:rsidR="00FE48C8" w:rsidRPr="00F7732F">
        <w:rPr>
          <w:rFonts w:ascii="HGPｺﾞｼｯｸM" w:eastAsia="HGPｺﾞｼｯｸM" w:hAnsiTheme="minorEastAsia" w:hint="eastAsia"/>
          <w:sz w:val="24"/>
        </w:rPr>
        <w:t>が、</w:t>
      </w:r>
      <w:r w:rsidR="00E8131A">
        <w:rPr>
          <w:rFonts w:ascii="HGPｺﾞｼｯｸM" w:eastAsia="HGPｺﾞｼｯｸM" w:hAnsiTheme="minorEastAsia" w:hint="eastAsia"/>
          <w:sz w:val="24"/>
        </w:rPr>
        <w:t>今後、</w:t>
      </w:r>
      <w:r w:rsidR="00FE48C8">
        <w:rPr>
          <w:rFonts w:ascii="HGPｺﾞｼｯｸM" w:eastAsia="HGPｺﾞｼｯｸM" w:hAnsiTheme="minorEastAsia" w:hint="eastAsia"/>
          <w:sz w:val="24"/>
        </w:rPr>
        <w:t>南海トラフ地震等の</w:t>
      </w:r>
      <w:r w:rsidR="00A66BCC">
        <w:rPr>
          <w:rFonts w:ascii="HGPｺﾞｼｯｸM" w:eastAsia="HGPｺﾞｼｯｸM" w:hAnsiTheme="minorEastAsia" w:hint="eastAsia"/>
          <w:sz w:val="24"/>
        </w:rPr>
        <w:t>大規模な地震</w:t>
      </w:r>
      <w:r w:rsidR="00FE48C8">
        <w:rPr>
          <w:rFonts w:ascii="HGPｺﾞｼｯｸM" w:eastAsia="HGPｺﾞｼｯｸM" w:hAnsiTheme="minorEastAsia" w:hint="eastAsia"/>
          <w:sz w:val="24"/>
        </w:rPr>
        <w:t>が</w:t>
      </w:r>
      <w:r w:rsidR="00A66BCC">
        <w:rPr>
          <w:rFonts w:ascii="HGPｺﾞｼｯｸM" w:eastAsia="HGPｺﾞｼｯｸM" w:hAnsiTheme="minorEastAsia" w:hint="eastAsia"/>
          <w:sz w:val="24"/>
        </w:rPr>
        <w:t>発生することを想定し、その</w:t>
      </w:r>
      <w:r w:rsidRPr="00F7732F">
        <w:rPr>
          <w:rFonts w:ascii="HGPｺﾞｼｯｸM" w:eastAsia="HGPｺﾞｼｯｸM" w:hAnsiTheme="minorEastAsia" w:hint="eastAsia"/>
          <w:sz w:val="24"/>
        </w:rPr>
        <w:t>対応</w:t>
      </w:r>
      <w:r w:rsidR="00FE48C8">
        <w:rPr>
          <w:rFonts w:ascii="HGPｺﾞｼｯｸM" w:eastAsia="HGPｺﾞｼｯｸM" w:hAnsiTheme="minorEastAsia" w:hint="eastAsia"/>
          <w:sz w:val="24"/>
        </w:rPr>
        <w:t>について検討する必要がある。</w:t>
      </w:r>
      <w:bookmarkStart w:id="0" w:name="_GoBack"/>
      <w:bookmarkEnd w:id="0"/>
    </w:p>
    <w:p w:rsidR="000D2FE9" w:rsidRPr="00A66BCC" w:rsidRDefault="000D2FE9" w:rsidP="00F7732F">
      <w:pPr>
        <w:spacing w:line="360" w:lineRule="auto"/>
        <w:rPr>
          <w:rFonts w:ascii="HGPｺﾞｼｯｸM" w:eastAsia="HGPｺﾞｼｯｸM" w:hAnsiTheme="minorEastAsia"/>
          <w:sz w:val="24"/>
        </w:rPr>
      </w:pPr>
    </w:p>
    <w:p w:rsidR="002D32C2" w:rsidRPr="003B4727" w:rsidRDefault="002D32C2" w:rsidP="002D32C2">
      <w:pPr>
        <w:spacing w:line="276" w:lineRule="auto"/>
        <w:rPr>
          <w:rFonts w:ascii="HGPｺﾞｼｯｸM" w:eastAsia="HGPｺﾞｼｯｸM" w:hAnsiTheme="minorEastAsia"/>
          <w:b/>
          <w:sz w:val="24"/>
        </w:rPr>
      </w:pPr>
      <w:r w:rsidRPr="003B4727">
        <w:rPr>
          <w:rFonts w:ascii="HGPｺﾞｼｯｸM" w:eastAsia="HGPｺﾞｼｯｸM" w:hAnsiTheme="majorEastAsia" w:hint="eastAsia"/>
          <w:b/>
          <w:sz w:val="24"/>
          <w:szCs w:val="21"/>
        </w:rPr>
        <w:t>5-1．関係機関との連携体制を強化</w:t>
      </w:r>
    </w:p>
    <w:p w:rsidR="005370E9" w:rsidRDefault="005370E9" w:rsidP="005370E9">
      <w:pPr>
        <w:pStyle w:val="ac"/>
        <w:numPr>
          <w:ilvl w:val="0"/>
          <w:numId w:val="28"/>
        </w:numPr>
        <w:spacing w:line="276" w:lineRule="auto"/>
        <w:ind w:leftChars="0" w:left="567" w:hanging="283"/>
        <w:rPr>
          <w:rFonts w:asciiTheme="minorEastAsia" w:hAnsiTheme="minorEastAsia"/>
          <w:sz w:val="22"/>
        </w:rPr>
      </w:pPr>
      <w:r>
        <w:rPr>
          <w:rFonts w:asciiTheme="minorEastAsia" w:hAnsiTheme="minorEastAsia" w:hint="eastAsia"/>
          <w:sz w:val="22"/>
        </w:rPr>
        <w:t xml:space="preserve">　</w:t>
      </w:r>
      <w:r w:rsidRPr="00EA6BAB">
        <w:rPr>
          <w:rFonts w:asciiTheme="minorEastAsia" w:hAnsiTheme="minorEastAsia" w:hint="eastAsia"/>
          <w:sz w:val="22"/>
        </w:rPr>
        <w:t>災害時における訪日外国人等への対応については、あらゆる角度から支援を行う必要があり、</w:t>
      </w:r>
      <w:r w:rsidR="00575826">
        <w:rPr>
          <w:rFonts w:asciiTheme="minorEastAsia" w:hAnsiTheme="minorEastAsia" w:hint="eastAsia"/>
          <w:sz w:val="22"/>
        </w:rPr>
        <w:t>外務省、在阪領事館、</w:t>
      </w:r>
      <w:r w:rsidRPr="00EA6BAB">
        <w:rPr>
          <w:rFonts w:asciiTheme="minorEastAsia" w:hAnsiTheme="minorEastAsia" w:hint="eastAsia"/>
          <w:sz w:val="22"/>
        </w:rPr>
        <w:t>自治体の危機管理部局、観光部局、国際部局はもとより、</w:t>
      </w:r>
      <w:r w:rsidR="00575826">
        <w:rPr>
          <w:rFonts w:asciiTheme="minorEastAsia" w:hAnsiTheme="minorEastAsia" w:hint="eastAsia"/>
          <w:sz w:val="22"/>
        </w:rPr>
        <w:t>府や市町村の観光協会、</w:t>
      </w:r>
      <w:r w:rsidRPr="00EA6BAB">
        <w:rPr>
          <w:rFonts w:asciiTheme="minorEastAsia" w:hAnsiTheme="minorEastAsia" w:hint="eastAsia"/>
          <w:sz w:val="22"/>
        </w:rPr>
        <w:t>観光施設</w:t>
      </w:r>
      <w:r>
        <w:rPr>
          <w:rFonts w:asciiTheme="minorEastAsia" w:hAnsiTheme="minorEastAsia" w:hint="eastAsia"/>
          <w:sz w:val="22"/>
        </w:rPr>
        <w:t>・</w:t>
      </w:r>
      <w:r w:rsidRPr="00EA6BAB">
        <w:rPr>
          <w:rFonts w:asciiTheme="minorEastAsia" w:hAnsiTheme="minorEastAsia" w:hint="eastAsia"/>
          <w:sz w:val="22"/>
        </w:rPr>
        <w:t>宿泊施設、鉄道事業者等との連携が求められる。</w:t>
      </w:r>
    </w:p>
    <w:p w:rsidR="005370E9" w:rsidRDefault="005370E9" w:rsidP="005370E9">
      <w:pPr>
        <w:pStyle w:val="ac"/>
        <w:numPr>
          <w:ilvl w:val="0"/>
          <w:numId w:val="28"/>
        </w:numPr>
        <w:spacing w:line="276" w:lineRule="auto"/>
        <w:ind w:leftChars="0" w:left="567" w:hanging="283"/>
        <w:rPr>
          <w:rFonts w:asciiTheme="minorEastAsia" w:hAnsiTheme="minorEastAsia"/>
          <w:sz w:val="22"/>
        </w:rPr>
      </w:pPr>
      <w:r>
        <w:rPr>
          <w:rFonts w:asciiTheme="minorEastAsia" w:hAnsiTheme="minorEastAsia" w:hint="eastAsia"/>
          <w:sz w:val="22"/>
        </w:rPr>
        <w:t xml:space="preserve">　</w:t>
      </w:r>
      <w:r w:rsidRPr="00AD0F22">
        <w:rPr>
          <w:rFonts w:asciiTheme="minorEastAsia" w:hAnsiTheme="minorEastAsia" w:hint="eastAsia"/>
          <w:sz w:val="22"/>
        </w:rPr>
        <w:t>訪日外国人等の対応に関しては府内外の様々な機関で取り組まれており、また、訪日外国人等が観光等で府外へ移動することも考慮し</w:t>
      </w:r>
      <w:r>
        <w:rPr>
          <w:rFonts w:asciiTheme="minorEastAsia" w:hAnsiTheme="minorEastAsia" w:hint="eastAsia"/>
          <w:sz w:val="22"/>
        </w:rPr>
        <w:t>、</w:t>
      </w:r>
      <w:r w:rsidRPr="00AD0F22">
        <w:rPr>
          <w:rFonts w:asciiTheme="minorEastAsia" w:hAnsiTheme="minorEastAsia" w:hint="eastAsia"/>
          <w:sz w:val="22"/>
        </w:rPr>
        <w:t>広域での対応も求められることから、国や市町村との連携、関西広域連合での取組も促進すべきである。</w:t>
      </w:r>
    </w:p>
    <w:p w:rsidR="005370E9" w:rsidRPr="00EA6BAB" w:rsidRDefault="005370E9" w:rsidP="005370E9">
      <w:pPr>
        <w:pStyle w:val="ac"/>
        <w:numPr>
          <w:ilvl w:val="0"/>
          <w:numId w:val="28"/>
        </w:numPr>
        <w:spacing w:line="276" w:lineRule="auto"/>
        <w:ind w:leftChars="0" w:left="567" w:hanging="283"/>
        <w:rPr>
          <w:rFonts w:asciiTheme="minorEastAsia" w:hAnsiTheme="minorEastAsia"/>
          <w:sz w:val="22"/>
        </w:rPr>
      </w:pPr>
      <w:r>
        <w:rPr>
          <w:rFonts w:asciiTheme="minorEastAsia" w:hAnsiTheme="minorEastAsia" w:cs="Meiryo UI" w:hint="eastAsia"/>
          <w:sz w:val="22"/>
        </w:rPr>
        <w:t xml:space="preserve">　</w:t>
      </w:r>
      <w:r w:rsidRPr="00BB4FB9">
        <w:rPr>
          <w:rFonts w:asciiTheme="minorEastAsia" w:hAnsiTheme="minorEastAsia" w:cs="Meiryo UI" w:hint="eastAsia"/>
          <w:sz w:val="22"/>
        </w:rPr>
        <w:t>総務省の国際室で、災害時</w:t>
      </w:r>
      <w:r>
        <w:rPr>
          <w:rFonts w:asciiTheme="minorEastAsia" w:hAnsiTheme="minorEastAsia" w:cs="Meiryo UI" w:hint="eastAsia"/>
          <w:sz w:val="22"/>
        </w:rPr>
        <w:t>における</w:t>
      </w:r>
      <w:r w:rsidRPr="00BB4FB9">
        <w:rPr>
          <w:rFonts w:asciiTheme="minorEastAsia" w:hAnsiTheme="minorEastAsia" w:cs="Meiryo UI" w:hint="eastAsia"/>
          <w:sz w:val="22"/>
        </w:rPr>
        <w:t>外国人支援情報コーディネーターの育成を行っており、2020年までに100人養成するとのこと。基本的に各都道府県に2人以上置くということになっているが、国との連携、</w:t>
      </w:r>
      <w:r w:rsidRPr="005370E9">
        <w:rPr>
          <w:rFonts w:asciiTheme="minorEastAsia" w:hAnsiTheme="minorEastAsia" w:cs="Meiryo UI" w:hint="eastAsia"/>
          <w:sz w:val="22"/>
        </w:rPr>
        <w:t>他自</w:t>
      </w:r>
      <w:r w:rsidRPr="00BB4FB9">
        <w:rPr>
          <w:rFonts w:asciiTheme="minorEastAsia" w:hAnsiTheme="minorEastAsia" w:cs="Meiryo UI" w:hint="eastAsia"/>
          <w:sz w:val="22"/>
        </w:rPr>
        <w:t>治体との連携も考えておくべくき</w:t>
      </w:r>
      <w:r w:rsidR="009A429B">
        <w:rPr>
          <w:rFonts w:asciiTheme="minorEastAsia" w:hAnsiTheme="minorEastAsia" w:cs="Meiryo UI" w:hint="eastAsia"/>
          <w:sz w:val="22"/>
        </w:rPr>
        <w:t>である</w:t>
      </w:r>
      <w:r w:rsidRPr="00BB4FB9">
        <w:rPr>
          <w:rFonts w:asciiTheme="minorEastAsia" w:hAnsiTheme="minorEastAsia" w:cs="Meiryo UI" w:hint="eastAsia"/>
          <w:sz w:val="22"/>
        </w:rPr>
        <w:t>。</w:t>
      </w:r>
    </w:p>
    <w:p w:rsidR="005370E9" w:rsidRDefault="005370E9" w:rsidP="005370E9">
      <w:pPr>
        <w:pStyle w:val="ac"/>
        <w:numPr>
          <w:ilvl w:val="0"/>
          <w:numId w:val="28"/>
        </w:numPr>
        <w:spacing w:line="276" w:lineRule="auto"/>
        <w:ind w:leftChars="0" w:left="567" w:hanging="283"/>
        <w:rPr>
          <w:rFonts w:asciiTheme="minorEastAsia" w:hAnsiTheme="minorEastAsia"/>
          <w:sz w:val="22"/>
        </w:rPr>
      </w:pPr>
      <w:r>
        <w:rPr>
          <w:rFonts w:asciiTheme="minorEastAsia" w:hAnsiTheme="minorEastAsia" w:hint="eastAsia"/>
          <w:sz w:val="22"/>
        </w:rPr>
        <w:t xml:space="preserve">　</w:t>
      </w:r>
      <w:r w:rsidRPr="00EA6BAB">
        <w:rPr>
          <w:rFonts w:asciiTheme="minorEastAsia" w:hAnsiTheme="minorEastAsia" w:hint="eastAsia"/>
          <w:sz w:val="22"/>
        </w:rPr>
        <w:t>情報の翻訳や情報発信、訪日外国人等の安否確認等の実施にあたっては、外務省</w:t>
      </w:r>
      <w:r>
        <w:rPr>
          <w:rFonts w:asciiTheme="minorEastAsia" w:hAnsiTheme="minorEastAsia" w:hint="eastAsia"/>
          <w:sz w:val="22"/>
        </w:rPr>
        <w:t>や在阪領事館等</w:t>
      </w:r>
      <w:r w:rsidRPr="00EA6BAB">
        <w:rPr>
          <w:rFonts w:asciiTheme="minorEastAsia" w:hAnsiTheme="minorEastAsia" w:hint="eastAsia"/>
          <w:sz w:val="22"/>
        </w:rPr>
        <w:t>との連携も検討する必要がある。</w:t>
      </w:r>
    </w:p>
    <w:p w:rsidR="002D32C2" w:rsidRPr="000B7B55" w:rsidRDefault="000B7B55" w:rsidP="000B7B55">
      <w:pPr>
        <w:pStyle w:val="ac"/>
        <w:numPr>
          <w:ilvl w:val="0"/>
          <w:numId w:val="35"/>
        </w:numPr>
        <w:spacing w:line="276" w:lineRule="auto"/>
        <w:ind w:leftChars="0" w:left="567" w:hanging="283"/>
        <w:rPr>
          <w:rFonts w:asciiTheme="minorEastAsia" w:hAnsiTheme="minorEastAsia" w:cs="Meiryo UI"/>
          <w:caps/>
          <w:sz w:val="22"/>
        </w:rPr>
      </w:pPr>
      <w:r>
        <w:rPr>
          <w:rFonts w:asciiTheme="minorEastAsia" w:hAnsiTheme="minorEastAsia" w:cs="Meiryo UI" w:hint="eastAsia"/>
          <w:sz w:val="22"/>
        </w:rPr>
        <w:t xml:space="preserve">　</w:t>
      </w:r>
      <w:r w:rsidR="00575826" w:rsidRPr="000B7B55">
        <w:rPr>
          <w:rFonts w:asciiTheme="minorEastAsia" w:hAnsiTheme="minorEastAsia" w:cs="Meiryo UI" w:hint="eastAsia"/>
          <w:sz w:val="22"/>
        </w:rPr>
        <w:t>外務省</w:t>
      </w:r>
      <w:r w:rsidR="00575826">
        <w:rPr>
          <w:rFonts w:asciiTheme="minorEastAsia" w:hAnsiTheme="minorEastAsia" w:cs="Meiryo UI" w:hint="eastAsia"/>
          <w:sz w:val="22"/>
        </w:rPr>
        <w:t>や在阪領事館</w:t>
      </w:r>
      <w:r w:rsidR="005370E9" w:rsidRPr="000B7B55">
        <w:rPr>
          <w:rFonts w:asciiTheme="minorEastAsia" w:hAnsiTheme="minorEastAsia" w:cs="Meiryo UI" w:hint="eastAsia"/>
          <w:sz w:val="22"/>
        </w:rPr>
        <w:t>などと連携し、日本語での情報を翻訳・発信してもらうことも必要</w:t>
      </w:r>
      <w:r w:rsidR="00DD472B">
        <w:rPr>
          <w:rFonts w:asciiTheme="minorEastAsia" w:hAnsiTheme="minorEastAsia" w:cs="Meiryo UI" w:hint="eastAsia"/>
          <w:sz w:val="22"/>
        </w:rPr>
        <w:t>である</w:t>
      </w:r>
      <w:r w:rsidR="005370E9" w:rsidRPr="000B7B55">
        <w:rPr>
          <w:rFonts w:asciiTheme="minorEastAsia" w:hAnsiTheme="minorEastAsia" w:cs="Meiryo UI" w:hint="eastAsia"/>
          <w:sz w:val="22"/>
        </w:rPr>
        <w:t>。</w:t>
      </w:r>
    </w:p>
    <w:p w:rsidR="002D32C2" w:rsidRDefault="002D32C2" w:rsidP="002D32C2">
      <w:pPr>
        <w:spacing w:line="276" w:lineRule="auto"/>
        <w:ind w:leftChars="200" w:left="420"/>
        <w:rPr>
          <w:rFonts w:asciiTheme="minorEastAsia" w:hAnsiTheme="minorEastAsia" w:cs="Meiryo UI"/>
          <w:caps/>
          <w:sz w:val="22"/>
        </w:rPr>
      </w:pPr>
    </w:p>
    <w:p w:rsidR="005370E9" w:rsidRDefault="005370E9" w:rsidP="002D32C2">
      <w:pPr>
        <w:spacing w:line="276" w:lineRule="auto"/>
        <w:ind w:leftChars="200" w:left="420"/>
        <w:rPr>
          <w:rFonts w:asciiTheme="minorEastAsia" w:hAnsiTheme="minorEastAsia" w:cs="Meiryo UI"/>
          <w:caps/>
          <w:sz w:val="22"/>
        </w:rPr>
      </w:pPr>
    </w:p>
    <w:p w:rsidR="002D32C2" w:rsidRPr="003B4727" w:rsidRDefault="002D32C2" w:rsidP="002D32C2">
      <w:pPr>
        <w:spacing w:line="276" w:lineRule="auto"/>
        <w:rPr>
          <w:rFonts w:ascii="HGPｺﾞｼｯｸM" w:eastAsia="HGPｺﾞｼｯｸM" w:hAnsiTheme="majorEastAsia"/>
          <w:b/>
          <w:sz w:val="24"/>
        </w:rPr>
      </w:pPr>
      <w:r w:rsidRPr="003B4727">
        <w:rPr>
          <w:rFonts w:ascii="HGPｺﾞｼｯｸM" w:eastAsia="HGPｺﾞｼｯｸM" w:hAnsiTheme="majorEastAsia" w:hint="eastAsia"/>
          <w:b/>
          <w:sz w:val="24"/>
        </w:rPr>
        <w:t>5-2．SNS等を活用した訪日外国人等の視点に立った</w:t>
      </w:r>
      <w:r w:rsidR="003B4727">
        <w:rPr>
          <w:rFonts w:ascii="HGPｺﾞｼｯｸM" w:eastAsia="HGPｺﾞｼｯｸM" w:hAnsiTheme="majorEastAsia" w:hint="eastAsia"/>
          <w:b/>
          <w:sz w:val="24"/>
        </w:rPr>
        <w:t>多言語対応による</w:t>
      </w:r>
      <w:r w:rsidRPr="003B4727">
        <w:rPr>
          <w:rFonts w:ascii="HGPｺﾞｼｯｸM" w:eastAsia="HGPｺﾞｼｯｸM" w:hAnsiTheme="majorEastAsia" w:hint="eastAsia"/>
          <w:b/>
          <w:sz w:val="24"/>
        </w:rPr>
        <w:t>情報提供</w:t>
      </w:r>
    </w:p>
    <w:p w:rsidR="000B7B55" w:rsidRDefault="000B7B55" w:rsidP="000B7B55">
      <w:pPr>
        <w:pStyle w:val="ac"/>
        <w:numPr>
          <w:ilvl w:val="0"/>
          <w:numId w:val="28"/>
        </w:numPr>
        <w:spacing w:line="276" w:lineRule="auto"/>
        <w:ind w:leftChars="0" w:left="567" w:hanging="283"/>
        <w:rPr>
          <w:rFonts w:asciiTheme="minorEastAsia" w:hAnsiTheme="minorEastAsia" w:cs="Meiryo UI"/>
          <w:sz w:val="22"/>
        </w:rPr>
      </w:pPr>
      <w:r>
        <w:rPr>
          <w:rFonts w:asciiTheme="minorEastAsia" w:hAnsiTheme="minorEastAsia" w:cs="Meiryo UI" w:hint="eastAsia"/>
          <w:sz w:val="22"/>
        </w:rPr>
        <w:t xml:space="preserve">　今回</w:t>
      </w:r>
      <w:r w:rsidRPr="00BB4FB9">
        <w:rPr>
          <w:rFonts w:asciiTheme="minorEastAsia" w:hAnsiTheme="minorEastAsia" w:cs="Meiryo UI" w:hint="eastAsia"/>
          <w:sz w:val="22"/>
        </w:rPr>
        <w:t>の地震では、日本語がわからないことに加え、災害に対する</w:t>
      </w:r>
      <w:r>
        <w:rPr>
          <w:rFonts w:asciiTheme="minorEastAsia" w:hAnsiTheme="minorEastAsia" w:cs="Meiryo UI" w:hint="eastAsia"/>
          <w:sz w:val="22"/>
        </w:rPr>
        <w:t>基礎知識・経験の</w:t>
      </w:r>
      <w:r w:rsidRPr="00BB4FB9">
        <w:rPr>
          <w:rFonts w:asciiTheme="minorEastAsia" w:hAnsiTheme="minorEastAsia" w:cs="Meiryo UI" w:hint="eastAsia"/>
          <w:sz w:val="22"/>
        </w:rPr>
        <w:t>ない訪日外国人等が、交通情報等必要な情報を入手することができず混乱が生じていた。</w:t>
      </w:r>
    </w:p>
    <w:p w:rsidR="00575826" w:rsidRDefault="00575826" w:rsidP="00575826">
      <w:pPr>
        <w:pStyle w:val="ac"/>
        <w:spacing w:line="276" w:lineRule="auto"/>
        <w:ind w:leftChars="0" w:left="567"/>
        <w:rPr>
          <w:rFonts w:asciiTheme="minorEastAsia" w:hAnsiTheme="minorEastAsia" w:cs="Meiryo UI"/>
          <w:sz w:val="22"/>
        </w:rPr>
      </w:pPr>
    </w:p>
    <w:p w:rsidR="000B7B55" w:rsidRPr="00E12771" w:rsidRDefault="000B7B55" w:rsidP="000B7B55">
      <w:pPr>
        <w:pStyle w:val="ac"/>
        <w:numPr>
          <w:ilvl w:val="0"/>
          <w:numId w:val="28"/>
        </w:numPr>
        <w:spacing w:line="276" w:lineRule="auto"/>
        <w:ind w:leftChars="0" w:left="567" w:hanging="283"/>
        <w:rPr>
          <w:rFonts w:asciiTheme="minorEastAsia" w:hAnsiTheme="minorEastAsia" w:cs="Meiryo UI"/>
          <w:sz w:val="22"/>
        </w:rPr>
      </w:pPr>
      <w:r>
        <w:rPr>
          <w:rFonts w:asciiTheme="minorEastAsia" w:hAnsiTheme="minorEastAsia" w:cs="Meiryo UI" w:hint="eastAsia"/>
          <w:caps/>
          <w:sz w:val="22"/>
        </w:rPr>
        <w:lastRenderedPageBreak/>
        <w:t xml:space="preserve">　</w:t>
      </w:r>
      <w:r w:rsidRPr="00BB4FB9">
        <w:rPr>
          <w:rFonts w:asciiTheme="minorEastAsia" w:hAnsiTheme="minorEastAsia" w:cs="Meiryo UI" w:hint="eastAsia"/>
          <w:caps/>
          <w:sz w:val="22"/>
        </w:rPr>
        <w:t>訪日</w:t>
      </w:r>
      <w:r w:rsidRPr="00BB4FB9">
        <w:rPr>
          <w:rFonts w:asciiTheme="minorEastAsia" w:hAnsiTheme="minorEastAsia" w:cs="Meiryo UI" w:hint="eastAsia"/>
          <w:sz w:val="22"/>
        </w:rPr>
        <w:t>外国人は地震の経験もなく、津波も知らないので、いざというとき混乱する。</w:t>
      </w:r>
      <w:r w:rsidRPr="00BB4FB9">
        <w:rPr>
          <w:rFonts w:asciiTheme="minorEastAsia" w:hAnsiTheme="minorEastAsia" w:cs="Meiryo UI" w:hint="eastAsia"/>
          <w:caps/>
          <w:sz w:val="22"/>
        </w:rPr>
        <w:t>地震の大きさや揺れ</w:t>
      </w:r>
      <w:r>
        <w:rPr>
          <w:rFonts w:asciiTheme="minorEastAsia" w:hAnsiTheme="minorEastAsia" w:cs="Meiryo UI" w:hint="eastAsia"/>
          <w:caps/>
          <w:sz w:val="22"/>
        </w:rPr>
        <w:t>の度合について</w:t>
      </w:r>
      <w:r w:rsidRPr="00BB4FB9">
        <w:rPr>
          <w:rFonts w:asciiTheme="minorEastAsia" w:hAnsiTheme="minorEastAsia" w:cs="Meiryo UI" w:hint="eastAsia"/>
          <w:caps/>
          <w:sz w:val="22"/>
        </w:rPr>
        <w:t>情報発信する必要がある。</w:t>
      </w:r>
    </w:p>
    <w:p w:rsidR="000B7B55" w:rsidRDefault="000B7B55" w:rsidP="000B7B55">
      <w:pPr>
        <w:pStyle w:val="ac"/>
        <w:numPr>
          <w:ilvl w:val="0"/>
          <w:numId w:val="28"/>
        </w:numPr>
        <w:spacing w:line="276" w:lineRule="auto"/>
        <w:ind w:leftChars="0" w:left="567" w:hanging="283"/>
        <w:rPr>
          <w:rFonts w:asciiTheme="minorEastAsia" w:hAnsiTheme="minorEastAsia" w:cs="Meiryo UI"/>
          <w:sz w:val="22"/>
        </w:rPr>
      </w:pPr>
      <w:r>
        <w:rPr>
          <w:rFonts w:asciiTheme="minorEastAsia" w:hAnsiTheme="minorEastAsia" w:cs="Meiryo UI" w:hint="eastAsia"/>
          <w:sz w:val="22"/>
        </w:rPr>
        <w:t xml:space="preserve">　</w:t>
      </w:r>
      <w:r w:rsidRPr="00BB4FB9">
        <w:rPr>
          <w:rFonts w:asciiTheme="minorEastAsia" w:hAnsiTheme="minorEastAsia" w:cs="Meiryo UI" w:hint="eastAsia"/>
          <w:sz w:val="22"/>
        </w:rPr>
        <w:t>訪日外国人等においては、出身国により災害への知識が異なるため、訪日外国人等の視点に立ったきめ細かな情報提供や宗教等に配慮した対応が求められる。</w:t>
      </w:r>
    </w:p>
    <w:p w:rsidR="000B7B55" w:rsidRPr="00DD472B" w:rsidRDefault="000B7B55" w:rsidP="00DD472B">
      <w:pPr>
        <w:pStyle w:val="ac"/>
        <w:numPr>
          <w:ilvl w:val="0"/>
          <w:numId w:val="28"/>
        </w:numPr>
        <w:spacing w:line="276" w:lineRule="auto"/>
        <w:ind w:leftChars="0" w:left="567" w:hanging="283"/>
        <w:rPr>
          <w:rFonts w:asciiTheme="minorEastAsia" w:hAnsiTheme="minorEastAsia" w:cs="Meiryo UI"/>
          <w:sz w:val="22"/>
        </w:rPr>
      </w:pPr>
      <w:r>
        <w:rPr>
          <w:rFonts w:asciiTheme="minorEastAsia" w:hAnsiTheme="minorEastAsia" w:cs="Meiryo UI" w:hint="eastAsia"/>
          <w:sz w:val="22"/>
        </w:rPr>
        <w:t xml:space="preserve">　</w:t>
      </w:r>
      <w:r w:rsidRPr="00BB4FB9">
        <w:rPr>
          <w:rFonts w:asciiTheme="minorEastAsia" w:hAnsiTheme="minorEastAsia" w:cs="Meiryo UI" w:hint="eastAsia"/>
          <w:sz w:val="22"/>
        </w:rPr>
        <w:t>南海トラフ地震では、何万人もの外国人観光客が避難することも想定され、</w:t>
      </w:r>
      <w:r>
        <w:rPr>
          <w:rFonts w:asciiTheme="minorEastAsia" w:hAnsiTheme="minorEastAsia" w:cs="Meiryo UI" w:hint="eastAsia"/>
          <w:sz w:val="22"/>
        </w:rPr>
        <w:t>災害対応に関する情報提供の検討が必要</w:t>
      </w:r>
      <w:r w:rsidR="00DD472B">
        <w:rPr>
          <w:rFonts w:asciiTheme="minorEastAsia" w:hAnsiTheme="minorEastAsia" w:cs="Meiryo UI" w:hint="eastAsia"/>
          <w:sz w:val="22"/>
        </w:rPr>
        <w:t>である</w:t>
      </w:r>
      <w:r w:rsidRPr="00DD472B">
        <w:rPr>
          <w:rFonts w:asciiTheme="minorEastAsia" w:hAnsiTheme="minorEastAsia" w:cs="Meiryo UI" w:hint="eastAsia"/>
          <w:sz w:val="22"/>
        </w:rPr>
        <w:t>。</w:t>
      </w:r>
    </w:p>
    <w:p w:rsidR="000B7B55" w:rsidRDefault="000B7B55" w:rsidP="000B7B55">
      <w:pPr>
        <w:pStyle w:val="ac"/>
        <w:numPr>
          <w:ilvl w:val="0"/>
          <w:numId w:val="28"/>
        </w:numPr>
        <w:spacing w:line="276" w:lineRule="auto"/>
        <w:ind w:leftChars="0" w:left="567" w:hanging="283"/>
        <w:rPr>
          <w:rFonts w:asciiTheme="minorEastAsia" w:hAnsiTheme="minorEastAsia" w:cs="Meiryo UI"/>
          <w:sz w:val="22"/>
        </w:rPr>
      </w:pPr>
      <w:r>
        <w:rPr>
          <w:rFonts w:asciiTheme="minorEastAsia" w:hAnsiTheme="minorEastAsia" w:cs="Meiryo UI" w:hint="eastAsia"/>
          <w:sz w:val="22"/>
        </w:rPr>
        <w:t xml:space="preserve">　大阪を紹介する観光パンフレット等に災害情報、特に日本で</w:t>
      </w:r>
      <w:r w:rsidRPr="00BB4FB9">
        <w:rPr>
          <w:rFonts w:asciiTheme="minorEastAsia" w:hAnsiTheme="minorEastAsia" w:cs="Meiryo UI" w:hint="eastAsia"/>
          <w:sz w:val="22"/>
        </w:rPr>
        <w:t>は地震があり、滞在中に</w:t>
      </w:r>
      <w:r>
        <w:rPr>
          <w:rFonts w:asciiTheme="minorEastAsia" w:hAnsiTheme="minorEastAsia" w:cs="Meiryo UI" w:hint="eastAsia"/>
          <w:sz w:val="22"/>
        </w:rPr>
        <w:t>発生す</w:t>
      </w:r>
      <w:r w:rsidRPr="00BB4FB9">
        <w:rPr>
          <w:rFonts w:asciiTheme="minorEastAsia" w:hAnsiTheme="minorEastAsia" w:cs="Meiryo UI" w:hint="eastAsia"/>
          <w:sz w:val="22"/>
        </w:rPr>
        <w:t>る可能性があることを明示するなど、観光部局を中心に、外国人に情報提供を行うべき</w:t>
      </w:r>
      <w:r w:rsidR="009A429B">
        <w:rPr>
          <w:rFonts w:asciiTheme="minorEastAsia" w:hAnsiTheme="minorEastAsia" w:cs="Meiryo UI" w:hint="eastAsia"/>
          <w:sz w:val="22"/>
        </w:rPr>
        <w:t>である</w:t>
      </w:r>
      <w:r w:rsidRPr="00BB4FB9">
        <w:rPr>
          <w:rFonts w:asciiTheme="minorEastAsia" w:hAnsiTheme="minorEastAsia" w:cs="Meiryo UI" w:hint="eastAsia"/>
          <w:sz w:val="22"/>
        </w:rPr>
        <w:t>。</w:t>
      </w:r>
    </w:p>
    <w:p w:rsidR="000B7B55" w:rsidRPr="002D32C2" w:rsidRDefault="000B7B55" w:rsidP="000B7B55">
      <w:pPr>
        <w:pStyle w:val="ac"/>
        <w:numPr>
          <w:ilvl w:val="0"/>
          <w:numId w:val="28"/>
        </w:numPr>
        <w:spacing w:line="276" w:lineRule="auto"/>
        <w:ind w:leftChars="0" w:left="567" w:hanging="283"/>
        <w:rPr>
          <w:rFonts w:asciiTheme="minorEastAsia" w:hAnsiTheme="minorEastAsia" w:cs="Meiryo UI"/>
          <w:sz w:val="22"/>
        </w:rPr>
      </w:pPr>
      <w:r>
        <w:rPr>
          <w:rFonts w:asciiTheme="minorEastAsia" w:hAnsiTheme="minorEastAsia" w:cs="Meiryo UI" w:hint="eastAsia"/>
          <w:caps/>
          <w:sz w:val="22"/>
        </w:rPr>
        <w:t xml:space="preserve">　</w:t>
      </w:r>
      <w:r w:rsidRPr="00BB4FB9">
        <w:rPr>
          <w:rFonts w:asciiTheme="minorEastAsia" w:hAnsiTheme="minorEastAsia" w:cs="Meiryo UI" w:hint="eastAsia"/>
          <w:caps/>
          <w:sz w:val="22"/>
        </w:rPr>
        <w:t>事前に</w:t>
      </w:r>
      <w:r w:rsidRPr="000B7B55">
        <w:rPr>
          <w:rFonts w:asciiTheme="minorEastAsia" w:hAnsiTheme="minorEastAsia" w:cs="Meiryo UI" w:hint="eastAsia"/>
          <w:sz w:val="22"/>
        </w:rPr>
        <w:t>災害対応に関する</w:t>
      </w:r>
      <w:r w:rsidRPr="000B7B55">
        <w:rPr>
          <w:rFonts w:asciiTheme="minorEastAsia" w:hAnsiTheme="minorEastAsia" w:cs="Meiryo UI" w:hint="eastAsia"/>
          <w:caps/>
          <w:sz w:val="22"/>
        </w:rPr>
        <w:t>チ</w:t>
      </w:r>
      <w:r w:rsidRPr="00BB4FB9">
        <w:rPr>
          <w:rFonts w:asciiTheme="minorEastAsia" w:hAnsiTheme="minorEastAsia" w:cs="Meiryo UI" w:hint="eastAsia"/>
          <w:caps/>
          <w:sz w:val="22"/>
        </w:rPr>
        <w:t>ラシを作ってターミナル駅</w:t>
      </w:r>
      <w:r>
        <w:rPr>
          <w:rFonts w:asciiTheme="minorEastAsia" w:hAnsiTheme="minorEastAsia" w:cs="Meiryo UI" w:hint="eastAsia"/>
          <w:caps/>
          <w:sz w:val="22"/>
        </w:rPr>
        <w:t>等</w:t>
      </w:r>
      <w:r w:rsidRPr="00BB4FB9">
        <w:rPr>
          <w:rFonts w:asciiTheme="minorEastAsia" w:hAnsiTheme="minorEastAsia" w:cs="Meiryo UI" w:hint="eastAsia"/>
          <w:caps/>
          <w:sz w:val="22"/>
        </w:rPr>
        <w:t>に配付をし</w:t>
      </w:r>
      <w:r>
        <w:rPr>
          <w:rFonts w:asciiTheme="minorEastAsia" w:hAnsiTheme="minorEastAsia" w:cs="Meiryo UI" w:hint="eastAsia"/>
          <w:caps/>
          <w:sz w:val="22"/>
        </w:rPr>
        <w:t>、「</w:t>
      </w:r>
      <w:r w:rsidRPr="00BB4FB9">
        <w:rPr>
          <w:rFonts w:asciiTheme="minorEastAsia" w:hAnsiTheme="minorEastAsia" w:cs="Meiryo UI" w:hint="eastAsia"/>
          <w:caps/>
          <w:sz w:val="22"/>
        </w:rPr>
        <w:t>災害時はこれをとってください</w:t>
      </w:r>
      <w:r>
        <w:rPr>
          <w:rFonts w:asciiTheme="minorEastAsia" w:hAnsiTheme="minorEastAsia" w:cs="Meiryo UI" w:hint="eastAsia"/>
          <w:caps/>
          <w:sz w:val="22"/>
        </w:rPr>
        <w:t>」</w:t>
      </w:r>
      <w:r w:rsidRPr="00BB4FB9">
        <w:rPr>
          <w:rFonts w:asciiTheme="minorEastAsia" w:hAnsiTheme="minorEastAsia" w:cs="Meiryo UI" w:hint="eastAsia"/>
          <w:caps/>
          <w:sz w:val="22"/>
        </w:rPr>
        <w:t>と</w:t>
      </w:r>
      <w:r>
        <w:rPr>
          <w:rFonts w:asciiTheme="minorEastAsia" w:hAnsiTheme="minorEastAsia" w:cs="Meiryo UI" w:hint="eastAsia"/>
          <w:caps/>
          <w:sz w:val="22"/>
        </w:rPr>
        <w:t>明示して</w:t>
      </w:r>
      <w:r w:rsidRPr="00BB4FB9">
        <w:rPr>
          <w:rFonts w:asciiTheme="minorEastAsia" w:hAnsiTheme="minorEastAsia" w:cs="Meiryo UI" w:hint="eastAsia"/>
          <w:caps/>
          <w:sz w:val="22"/>
        </w:rPr>
        <w:t>おくのも一つの方法</w:t>
      </w:r>
      <w:r w:rsidR="00DD472B">
        <w:rPr>
          <w:rFonts w:asciiTheme="minorEastAsia" w:hAnsiTheme="minorEastAsia" w:cs="Meiryo UI" w:hint="eastAsia"/>
          <w:caps/>
          <w:sz w:val="22"/>
        </w:rPr>
        <w:t>である</w:t>
      </w:r>
      <w:r w:rsidRPr="00BB4FB9">
        <w:rPr>
          <w:rFonts w:asciiTheme="minorEastAsia" w:hAnsiTheme="minorEastAsia" w:cs="Meiryo UI" w:hint="eastAsia"/>
          <w:caps/>
          <w:sz w:val="22"/>
        </w:rPr>
        <w:t>。</w:t>
      </w:r>
    </w:p>
    <w:p w:rsidR="000B7B55" w:rsidRPr="00E56454" w:rsidRDefault="000B7B55" w:rsidP="000B7B55">
      <w:pPr>
        <w:pStyle w:val="ac"/>
        <w:numPr>
          <w:ilvl w:val="0"/>
          <w:numId w:val="28"/>
        </w:numPr>
        <w:spacing w:line="276" w:lineRule="auto"/>
        <w:ind w:leftChars="0" w:left="567" w:hanging="283"/>
        <w:rPr>
          <w:rFonts w:asciiTheme="minorEastAsia" w:hAnsiTheme="minorEastAsia" w:cs="Meiryo UI"/>
          <w:sz w:val="22"/>
        </w:rPr>
      </w:pPr>
      <w:r>
        <w:rPr>
          <w:rFonts w:asciiTheme="minorEastAsia" w:hAnsiTheme="minorEastAsia" w:cs="Meiryo UI" w:hint="eastAsia"/>
          <w:caps/>
          <w:sz w:val="22"/>
        </w:rPr>
        <w:t xml:space="preserve">　</w:t>
      </w:r>
      <w:r w:rsidRPr="00BB4FB9">
        <w:rPr>
          <w:rFonts w:asciiTheme="minorEastAsia" w:hAnsiTheme="minorEastAsia" w:cs="Meiryo UI" w:hint="eastAsia"/>
          <w:caps/>
          <w:sz w:val="22"/>
        </w:rPr>
        <w:t>日本語がわからない外国人のために、国際交流協会のワークショップの発案にて</w:t>
      </w:r>
      <w:r w:rsidRPr="0057079B">
        <w:rPr>
          <w:rFonts w:asciiTheme="minorEastAsia" w:hAnsiTheme="minorEastAsia" w:cs="Meiryo UI" w:hint="eastAsia"/>
          <w:caps/>
          <w:color w:val="FF0000"/>
          <w:sz w:val="22"/>
        </w:rPr>
        <w:t>、</w:t>
      </w:r>
      <w:r w:rsidRPr="00BB4FB9">
        <w:rPr>
          <w:rFonts w:asciiTheme="minorEastAsia" w:hAnsiTheme="minorEastAsia" w:cs="Meiryo UI" w:hint="eastAsia"/>
          <w:caps/>
          <w:sz w:val="22"/>
        </w:rPr>
        <w:t>NTT</w:t>
      </w:r>
      <w:r>
        <w:rPr>
          <w:rFonts w:asciiTheme="minorEastAsia" w:hAnsiTheme="minorEastAsia" w:cs="Meiryo UI" w:hint="eastAsia"/>
          <w:caps/>
          <w:sz w:val="22"/>
        </w:rPr>
        <w:t>ドコモのエリアメー</w:t>
      </w:r>
      <w:r w:rsidRPr="000B7B55">
        <w:rPr>
          <w:rFonts w:asciiTheme="minorEastAsia" w:hAnsiTheme="minorEastAsia" w:cs="Meiryo UI" w:hint="eastAsia"/>
          <w:caps/>
          <w:sz w:val="22"/>
        </w:rPr>
        <w:t>ルでは緊急地震速報</w:t>
      </w:r>
      <w:r>
        <w:rPr>
          <w:rFonts w:asciiTheme="minorEastAsia" w:hAnsiTheme="minorEastAsia" w:cs="Meiryo UI" w:hint="eastAsia"/>
          <w:caps/>
          <w:sz w:val="22"/>
        </w:rPr>
        <w:t>と</w:t>
      </w:r>
      <w:r w:rsidRPr="00BB4FB9">
        <w:rPr>
          <w:rFonts w:asciiTheme="minorEastAsia" w:hAnsiTheme="minorEastAsia" w:cs="Meiryo UI" w:hint="eastAsia"/>
          <w:caps/>
          <w:sz w:val="22"/>
        </w:rPr>
        <w:t>津波警報はイラストが出るようになっている。</w:t>
      </w:r>
    </w:p>
    <w:p w:rsidR="000B7B55" w:rsidRDefault="000B7B55" w:rsidP="000B7B55">
      <w:pPr>
        <w:pStyle w:val="ac"/>
        <w:numPr>
          <w:ilvl w:val="0"/>
          <w:numId w:val="28"/>
        </w:numPr>
        <w:spacing w:line="276" w:lineRule="auto"/>
        <w:ind w:leftChars="0" w:left="567" w:hanging="283"/>
        <w:rPr>
          <w:rFonts w:asciiTheme="minorEastAsia" w:hAnsiTheme="minorEastAsia" w:cs="Meiryo UI"/>
          <w:sz w:val="22"/>
        </w:rPr>
      </w:pPr>
      <w:r>
        <w:rPr>
          <w:rFonts w:asciiTheme="minorEastAsia" w:hAnsiTheme="minorEastAsia" w:cs="Meiryo UI" w:hint="eastAsia"/>
          <w:sz w:val="22"/>
        </w:rPr>
        <w:t xml:space="preserve">　</w:t>
      </w:r>
      <w:r w:rsidRPr="00BB4FB9">
        <w:rPr>
          <w:rFonts w:asciiTheme="minorEastAsia" w:hAnsiTheme="minorEastAsia" w:cs="Meiryo UI" w:hint="eastAsia"/>
          <w:sz w:val="22"/>
        </w:rPr>
        <w:t>災害時の</w:t>
      </w:r>
      <w:r>
        <w:rPr>
          <w:rFonts w:asciiTheme="minorEastAsia" w:hAnsiTheme="minorEastAsia" w:cs="Meiryo UI" w:hint="eastAsia"/>
          <w:sz w:val="22"/>
        </w:rPr>
        <w:t>多言語</w:t>
      </w:r>
      <w:r w:rsidRPr="00BB4FB9">
        <w:rPr>
          <w:rFonts w:asciiTheme="minorEastAsia" w:hAnsiTheme="minorEastAsia" w:cs="Meiryo UI" w:hint="eastAsia"/>
          <w:sz w:val="22"/>
        </w:rPr>
        <w:t>によるSNSの発信については、2004年の中越地震を踏まえ、自治体国際化協会で、当初72時間必要なものを10ヶ国以上の言語で135</w:t>
      </w:r>
      <w:r>
        <w:rPr>
          <w:rFonts w:asciiTheme="minorEastAsia" w:hAnsiTheme="minorEastAsia" w:cs="Meiryo UI" w:hint="eastAsia"/>
          <w:sz w:val="22"/>
        </w:rPr>
        <w:t>文例作成している。今あるものを活用することも重要</w:t>
      </w:r>
      <w:r w:rsidR="00DD472B">
        <w:rPr>
          <w:rFonts w:asciiTheme="minorEastAsia" w:hAnsiTheme="minorEastAsia" w:cs="Meiryo UI" w:hint="eastAsia"/>
          <w:sz w:val="22"/>
        </w:rPr>
        <w:t>である</w:t>
      </w:r>
      <w:r>
        <w:rPr>
          <w:rFonts w:asciiTheme="minorEastAsia" w:hAnsiTheme="minorEastAsia" w:cs="Meiryo UI" w:hint="eastAsia"/>
          <w:sz w:val="22"/>
        </w:rPr>
        <w:t>。</w:t>
      </w:r>
    </w:p>
    <w:p w:rsidR="000B7B55" w:rsidRPr="000B7B55" w:rsidRDefault="000B7B55" w:rsidP="000B7B55">
      <w:pPr>
        <w:pStyle w:val="ac"/>
        <w:numPr>
          <w:ilvl w:val="0"/>
          <w:numId w:val="28"/>
        </w:numPr>
        <w:spacing w:line="276" w:lineRule="auto"/>
        <w:ind w:leftChars="0" w:left="567" w:hanging="283"/>
        <w:rPr>
          <w:rFonts w:asciiTheme="minorEastAsia" w:hAnsiTheme="minorEastAsia" w:cs="Meiryo UI"/>
          <w:sz w:val="22"/>
        </w:rPr>
      </w:pPr>
      <w:r w:rsidRPr="00E56454">
        <w:rPr>
          <w:rFonts w:asciiTheme="minorEastAsia" w:hAnsiTheme="minorEastAsia" w:cs="Meiryo UI" w:hint="eastAsia"/>
          <w:sz w:val="22"/>
        </w:rPr>
        <w:t xml:space="preserve">　日本ではテレビを経由した情報提供が多いので、テレビ字幕の多言語化やデジタル放送機能を活用す</w:t>
      </w:r>
      <w:r w:rsidRPr="000B7B55">
        <w:rPr>
          <w:rFonts w:asciiTheme="minorEastAsia" w:hAnsiTheme="minorEastAsia" w:cs="Meiryo UI" w:hint="eastAsia"/>
          <w:sz w:val="22"/>
        </w:rPr>
        <w:t>ることが有効</w:t>
      </w:r>
      <w:r w:rsidR="00DD472B">
        <w:rPr>
          <w:rFonts w:asciiTheme="minorEastAsia" w:hAnsiTheme="minorEastAsia" w:cs="Meiryo UI" w:hint="eastAsia"/>
          <w:sz w:val="22"/>
        </w:rPr>
        <w:t>である</w:t>
      </w:r>
      <w:r w:rsidRPr="000B7B55">
        <w:rPr>
          <w:rFonts w:asciiTheme="minorEastAsia" w:hAnsiTheme="minorEastAsia" w:cs="Meiryo UI" w:hint="eastAsia"/>
          <w:sz w:val="22"/>
        </w:rPr>
        <w:t>。</w:t>
      </w:r>
    </w:p>
    <w:p w:rsidR="000B7B55" w:rsidRPr="000B7B55" w:rsidRDefault="000B7B55" w:rsidP="000B7B55">
      <w:pPr>
        <w:pStyle w:val="ac"/>
        <w:numPr>
          <w:ilvl w:val="0"/>
          <w:numId w:val="28"/>
        </w:numPr>
        <w:spacing w:line="276" w:lineRule="auto"/>
        <w:ind w:leftChars="0" w:left="567" w:hanging="283"/>
        <w:rPr>
          <w:rFonts w:asciiTheme="minorEastAsia" w:hAnsiTheme="minorEastAsia" w:cs="Meiryo UI"/>
          <w:sz w:val="22"/>
        </w:rPr>
      </w:pPr>
      <w:r w:rsidRPr="000B7B55">
        <w:rPr>
          <w:rFonts w:asciiTheme="minorEastAsia" w:hAnsiTheme="minorEastAsia" w:hint="eastAsia"/>
          <w:sz w:val="22"/>
        </w:rPr>
        <w:t xml:space="preserve">　発災後には災害情報だけでなく、義援金や生活再建支援メニュー等についても多言語での情報発信や相談対応が必要となる。</w:t>
      </w:r>
    </w:p>
    <w:p w:rsidR="00086167" w:rsidRPr="002D32C2" w:rsidRDefault="000B7B55" w:rsidP="000B7B55">
      <w:pPr>
        <w:pStyle w:val="ac"/>
        <w:numPr>
          <w:ilvl w:val="0"/>
          <w:numId w:val="28"/>
        </w:numPr>
        <w:spacing w:line="276" w:lineRule="auto"/>
        <w:ind w:leftChars="0" w:left="567" w:hanging="278"/>
        <w:rPr>
          <w:rFonts w:asciiTheme="minorEastAsia" w:hAnsiTheme="minorEastAsia" w:cs="Meiryo UI"/>
          <w:sz w:val="22"/>
        </w:rPr>
      </w:pPr>
      <w:r w:rsidRPr="000B7B55">
        <w:rPr>
          <w:rFonts w:asciiTheme="minorEastAsia" w:hAnsiTheme="minorEastAsia" w:cs="Meiryo UI" w:hint="eastAsia"/>
          <w:sz w:val="22"/>
        </w:rPr>
        <w:t xml:space="preserve">　SNS等、新たなツールによる情報発信や、観光パンフレットへの災害情報の記載など、考えられる情報発信は全て行い、訪日外</w:t>
      </w:r>
      <w:r w:rsidRPr="00C951B0">
        <w:rPr>
          <w:rFonts w:asciiTheme="minorEastAsia" w:hAnsiTheme="minorEastAsia" w:cs="Meiryo UI" w:hint="eastAsia"/>
          <w:sz w:val="22"/>
        </w:rPr>
        <w:t>国人等に必要な情報を選択してもらえるようにするべき</w:t>
      </w:r>
      <w:r w:rsidRPr="008D7E89">
        <w:rPr>
          <w:rFonts w:asciiTheme="minorEastAsia" w:hAnsiTheme="minorEastAsia" w:cs="Meiryo UI" w:hint="eastAsia"/>
          <w:sz w:val="22"/>
        </w:rPr>
        <w:t>である。</w:t>
      </w:r>
    </w:p>
    <w:p w:rsidR="002D32C2" w:rsidRPr="002D32C2"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Pr="003B4727" w:rsidRDefault="002D32C2" w:rsidP="002D32C2">
      <w:pPr>
        <w:spacing w:line="276" w:lineRule="auto"/>
        <w:rPr>
          <w:rFonts w:ascii="HGPｺﾞｼｯｸM" w:eastAsia="HGPｺﾞｼｯｸM" w:hAnsiTheme="majorEastAsia"/>
          <w:b/>
          <w:sz w:val="24"/>
        </w:rPr>
      </w:pPr>
      <w:r w:rsidRPr="003B4727">
        <w:rPr>
          <w:rFonts w:ascii="HGPｺﾞｼｯｸM" w:eastAsia="HGPｺﾞｼｯｸM" w:hAnsiTheme="majorEastAsia" w:hint="eastAsia"/>
          <w:b/>
          <w:sz w:val="24"/>
          <w:szCs w:val="21"/>
        </w:rPr>
        <w:t>5-3．多言語対応が可能な拠点づくり</w:t>
      </w:r>
    </w:p>
    <w:p w:rsidR="002D32C2" w:rsidRPr="00EA6BAB" w:rsidRDefault="00982B51" w:rsidP="00DF79EA">
      <w:pPr>
        <w:pStyle w:val="ac"/>
        <w:numPr>
          <w:ilvl w:val="0"/>
          <w:numId w:val="29"/>
        </w:numPr>
        <w:spacing w:line="276" w:lineRule="auto"/>
        <w:ind w:leftChars="0" w:left="567" w:hanging="283"/>
        <w:rPr>
          <w:rFonts w:asciiTheme="minorEastAsia" w:hAnsiTheme="minorEastAsia"/>
          <w:sz w:val="22"/>
        </w:rPr>
      </w:pPr>
      <w:r>
        <w:rPr>
          <w:rFonts w:asciiTheme="minorEastAsia" w:hAnsiTheme="minorEastAsia" w:cs="Meiryo UI" w:hint="eastAsia"/>
          <w:sz w:val="22"/>
        </w:rPr>
        <w:t xml:space="preserve">　</w:t>
      </w:r>
      <w:r w:rsidR="00F679BB">
        <w:rPr>
          <w:rFonts w:asciiTheme="minorEastAsia" w:hAnsiTheme="minorEastAsia" w:cs="Meiryo UI" w:hint="eastAsia"/>
          <w:sz w:val="22"/>
        </w:rPr>
        <w:t>外国人に必要な物資</w:t>
      </w:r>
      <w:r w:rsidR="00DA6512">
        <w:rPr>
          <w:rFonts w:asciiTheme="minorEastAsia" w:hAnsiTheme="minorEastAsia" w:cs="Meiryo UI" w:hint="eastAsia"/>
          <w:sz w:val="22"/>
        </w:rPr>
        <w:t>提供場所</w:t>
      </w:r>
      <w:r w:rsidR="00F679BB">
        <w:rPr>
          <w:rFonts w:asciiTheme="minorEastAsia" w:hAnsiTheme="minorEastAsia" w:cs="Meiryo UI" w:hint="eastAsia"/>
          <w:sz w:val="22"/>
        </w:rPr>
        <w:t>や安全・安心な場所等についての</w:t>
      </w:r>
      <w:r w:rsidR="00EA6BAB" w:rsidRPr="00BB4FB9">
        <w:rPr>
          <w:rFonts w:asciiTheme="minorEastAsia" w:hAnsiTheme="minorEastAsia" w:cs="Meiryo UI" w:hint="eastAsia"/>
          <w:sz w:val="22"/>
        </w:rPr>
        <w:t>情報提供</w:t>
      </w:r>
      <w:r w:rsidR="00DA6512">
        <w:rPr>
          <w:rFonts w:asciiTheme="minorEastAsia" w:hAnsiTheme="minorEastAsia" w:cs="Meiryo UI" w:hint="eastAsia"/>
          <w:sz w:val="22"/>
        </w:rPr>
        <w:t>が可能な</w:t>
      </w:r>
      <w:r w:rsidR="00F679BB">
        <w:rPr>
          <w:rFonts w:asciiTheme="minorEastAsia" w:hAnsiTheme="minorEastAsia" w:cs="Meiryo UI" w:hint="eastAsia"/>
          <w:sz w:val="22"/>
        </w:rPr>
        <w:t>拠点が必要</w:t>
      </w:r>
      <w:r w:rsidR="00611C99">
        <w:rPr>
          <w:rFonts w:asciiTheme="minorEastAsia" w:hAnsiTheme="minorEastAsia" w:cs="Meiryo UI" w:hint="eastAsia"/>
          <w:sz w:val="22"/>
        </w:rPr>
        <w:t>である</w:t>
      </w:r>
      <w:r w:rsidR="00F679BB">
        <w:rPr>
          <w:rFonts w:asciiTheme="minorEastAsia" w:hAnsiTheme="minorEastAsia" w:cs="Meiryo UI" w:hint="eastAsia"/>
          <w:sz w:val="22"/>
        </w:rPr>
        <w:t>。</w:t>
      </w:r>
    </w:p>
    <w:p w:rsidR="00EA6BAB" w:rsidRDefault="00982B51" w:rsidP="00DF79EA">
      <w:pPr>
        <w:pStyle w:val="ac"/>
        <w:numPr>
          <w:ilvl w:val="0"/>
          <w:numId w:val="29"/>
        </w:numPr>
        <w:spacing w:line="276" w:lineRule="auto"/>
        <w:ind w:leftChars="0" w:left="567" w:hanging="283"/>
        <w:rPr>
          <w:rFonts w:asciiTheme="minorEastAsia" w:hAnsiTheme="minorEastAsia"/>
          <w:sz w:val="22"/>
        </w:rPr>
      </w:pPr>
      <w:r>
        <w:rPr>
          <w:rFonts w:asciiTheme="minorEastAsia" w:hAnsiTheme="minorEastAsia" w:hint="eastAsia"/>
          <w:sz w:val="22"/>
        </w:rPr>
        <w:t xml:space="preserve">　</w:t>
      </w:r>
      <w:r w:rsidR="00EA6BAB">
        <w:rPr>
          <w:rFonts w:asciiTheme="minorEastAsia" w:hAnsiTheme="minorEastAsia" w:hint="eastAsia"/>
          <w:sz w:val="22"/>
        </w:rPr>
        <w:t>発</w:t>
      </w:r>
      <w:r w:rsidR="00EA6BAB" w:rsidRPr="00BB4FB9">
        <w:rPr>
          <w:rFonts w:asciiTheme="minorEastAsia" w:hAnsiTheme="minorEastAsia" w:hint="eastAsia"/>
          <w:sz w:val="22"/>
        </w:rPr>
        <w:t>災の時間帯によっては、</w:t>
      </w:r>
      <w:r w:rsidR="00DA6512">
        <w:rPr>
          <w:rFonts w:asciiTheme="minorEastAsia" w:hAnsiTheme="minorEastAsia" w:hint="eastAsia"/>
          <w:sz w:val="22"/>
        </w:rPr>
        <w:t>被災地外への移動手段が閉ざされ、かつ、宿泊施設も確保できず、帰宅困難・帰国</w:t>
      </w:r>
      <w:r w:rsidR="00EA6BAB" w:rsidRPr="00BB4FB9">
        <w:rPr>
          <w:rFonts w:asciiTheme="minorEastAsia" w:hAnsiTheme="minorEastAsia" w:hint="eastAsia"/>
          <w:sz w:val="22"/>
        </w:rPr>
        <w:t>困難に陥るおそれがある。</w:t>
      </w:r>
    </w:p>
    <w:p w:rsidR="00EA6BAB" w:rsidRDefault="00982B51" w:rsidP="00DF79EA">
      <w:pPr>
        <w:pStyle w:val="ac"/>
        <w:numPr>
          <w:ilvl w:val="0"/>
          <w:numId w:val="29"/>
        </w:numPr>
        <w:spacing w:line="276" w:lineRule="auto"/>
        <w:ind w:leftChars="0" w:left="567" w:hanging="283"/>
        <w:rPr>
          <w:rFonts w:asciiTheme="minorEastAsia" w:hAnsiTheme="minorEastAsia"/>
          <w:sz w:val="22"/>
        </w:rPr>
      </w:pPr>
      <w:r>
        <w:rPr>
          <w:rFonts w:asciiTheme="minorEastAsia" w:hAnsiTheme="minorEastAsia" w:hint="eastAsia"/>
          <w:sz w:val="22"/>
        </w:rPr>
        <w:lastRenderedPageBreak/>
        <w:t xml:space="preserve">　</w:t>
      </w:r>
      <w:r w:rsidR="00EA6BAB">
        <w:rPr>
          <w:rFonts w:asciiTheme="minorEastAsia" w:hAnsiTheme="minorEastAsia" w:hint="eastAsia"/>
          <w:sz w:val="22"/>
        </w:rPr>
        <w:t>訪日外国人が</w:t>
      </w:r>
      <w:r w:rsidR="00EA6BAB" w:rsidRPr="00BB4FB9">
        <w:rPr>
          <w:rFonts w:asciiTheme="minorEastAsia" w:hAnsiTheme="minorEastAsia" w:hint="eastAsia"/>
          <w:sz w:val="22"/>
        </w:rPr>
        <w:t>宿泊施設を確保している場合でも、民泊施設など、職員が常駐していない施設である場合も考えられ、民泊施設やターミナル等においても必要となる情報を提供できるような体制を構築</w:t>
      </w:r>
      <w:r w:rsidR="00EA6BAB">
        <w:rPr>
          <w:rFonts w:asciiTheme="minorEastAsia" w:hAnsiTheme="minorEastAsia" w:hint="eastAsia"/>
          <w:sz w:val="22"/>
        </w:rPr>
        <w:t>する必要がある。</w:t>
      </w:r>
    </w:p>
    <w:p w:rsidR="00EA6BAB" w:rsidRDefault="00982B51" w:rsidP="00DF79EA">
      <w:pPr>
        <w:pStyle w:val="ac"/>
        <w:numPr>
          <w:ilvl w:val="0"/>
          <w:numId w:val="29"/>
        </w:numPr>
        <w:spacing w:line="276" w:lineRule="auto"/>
        <w:ind w:leftChars="0" w:left="567" w:hanging="283"/>
        <w:rPr>
          <w:rFonts w:asciiTheme="minorEastAsia" w:hAnsiTheme="minorEastAsia"/>
          <w:sz w:val="22"/>
        </w:rPr>
      </w:pPr>
      <w:r>
        <w:rPr>
          <w:rFonts w:asciiTheme="minorEastAsia" w:hAnsiTheme="minorEastAsia" w:hint="eastAsia"/>
          <w:sz w:val="22"/>
        </w:rPr>
        <w:t xml:space="preserve">　</w:t>
      </w:r>
      <w:r w:rsidR="00EA6BAB" w:rsidRPr="00C951B0">
        <w:rPr>
          <w:rFonts w:asciiTheme="minorEastAsia" w:hAnsiTheme="minorEastAsia" w:hint="eastAsia"/>
          <w:sz w:val="22"/>
        </w:rPr>
        <w:t>多言語対応に加え宗教上の配慮等ができる拠点を整備するといった取り組みが必要である。</w:t>
      </w:r>
    </w:p>
    <w:p w:rsidR="00F679BB" w:rsidRDefault="00F679BB" w:rsidP="00F679BB">
      <w:pPr>
        <w:spacing w:line="276" w:lineRule="auto"/>
        <w:rPr>
          <w:rFonts w:asciiTheme="minorEastAsia" w:hAnsiTheme="minorEastAsia"/>
          <w:sz w:val="22"/>
        </w:rPr>
      </w:pPr>
    </w:p>
    <w:p w:rsidR="00F679BB" w:rsidRPr="00F679BB" w:rsidRDefault="00F679BB" w:rsidP="00F679BB">
      <w:pPr>
        <w:spacing w:line="276" w:lineRule="auto"/>
        <w:rPr>
          <w:rFonts w:asciiTheme="minorEastAsia" w:hAnsiTheme="minorEastAsia"/>
          <w:sz w:val="22"/>
        </w:rPr>
      </w:pPr>
    </w:p>
    <w:p w:rsidR="002D32C2" w:rsidRPr="003B4727" w:rsidRDefault="002D32C2" w:rsidP="002D32C2">
      <w:pPr>
        <w:rPr>
          <w:rFonts w:ascii="HGPｺﾞｼｯｸM" w:eastAsia="HGPｺﾞｼｯｸM" w:hAnsiTheme="minorEastAsia"/>
          <w:sz w:val="22"/>
        </w:rPr>
      </w:pPr>
      <w:r w:rsidRPr="003B4727">
        <w:rPr>
          <w:rFonts w:ascii="HGPｺﾞｼｯｸM" w:eastAsia="HGPｺﾞｼｯｸM" w:hAnsiTheme="majorEastAsia" w:hint="eastAsia"/>
          <w:b/>
          <w:sz w:val="24"/>
          <w:szCs w:val="21"/>
        </w:rPr>
        <w:t>5-4．避難所における多言語対応の強化</w:t>
      </w:r>
    </w:p>
    <w:p w:rsidR="002D32C2" w:rsidRDefault="00982B51" w:rsidP="00DF79EA">
      <w:pPr>
        <w:pStyle w:val="ac"/>
        <w:numPr>
          <w:ilvl w:val="0"/>
          <w:numId w:val="29"/>
        </w:numPr>
        <w:spacing w:line="276" w:lineRule="auto"/>
        <w:ind w:leftChars="0" w:left="567" w:hanging="283"/>
        <w:rPr>
          <w:rFonts w:asciiTheme="minorEastAsia" w:hAnsiTheme="minorEastAsia"/>
          <w:sz w:val="22"/>
        </w:rPr>
      </w:pPr>
      <w:r>
        <w:rPr>
          <w:rFonts w:asciiTheme="minorEastAsia" w:hAnsiTheme="minorEastAsia" w:hint="eastAsia"/>
          <w:sz w:val="22"/>
        </w:rPr>
        <w:t xml:space="preserve">　</w:t>
      </w:r>
      <w:r w:rsidR="00EA6BAB" w:rsidRPr="00BB4FB9">
        <w:rPr>
          <w:rFonts w:asciiTheme="minorEastAsia" w:hAnsiTheme="minorEastAsia" w:hint="eastAsia"/>
          <w:sz w:val="22"/>
        </w:rPr>
        <w:t>災害時には、訪日外国人等が地域の避難所へ避難することも考えられるため、避難所における対応の充実を図る必要がある。</w:t>
      </w:r>
      <w:r w:rsidR="009A429B">
        <w:rPr>
          <w:rFonts w:asciiTheme="minorEastAsia" w:hAnsiTheme="minorEastAsia" w:hint="eastAsia"/>
          <w:sz w:val="22"/>
        </w:rPr>
        <w:t>また、</w:t>
      </w:r>
      <w:r w:rsidR="00EA6BAB" w:rsidRPr="00B31FB4">
        <w:rPr>
          <w:rFonts w:asciiTheme="minorEastAsia" w:hAnsiTheme="minorEastAsia" w:hint="eastAsia"/>
          <w:sz w:val="22"/>
        </w:rPr>
        <w:t>多言語対応や宗教上の配慮を要する方の避難所における所在情報を把握</w:t>
      </w:r>
      <w:r w:rsidR="00EA6BAB" w:rsidRPr="00BB4FB9">
        <w:rPr>
          <w:rFonts w:asciiTheme="minorEastAsia" w:hAnsiTheme="minorEastAsia" w:hint="eastAsia"/>
          <w:sz w:val="22"/>
        </w:rPr>
        <w:t>できる仕組み</w:t>
      </w:r>
      <w:r w:rsidR="00EA6BAB">
        <w:rPr>
          <w:rFonts w:asciiTheme="minorEastAsia" w:hAnsiTheme="minorEastAsia" w:hint="eastAsia"/>
          <w:sz w:val="22"/>
        </w:rPr>
        <w:t>が必要</w:t>
      </w:r>
      <w:r w:rsidR="00611C99">
        <w:rPr>
          <w:rFonts w:asciiTheme="minorEastAsia" w:hAnsiTheme="minorEastAsia" w:hint="eastAsia"/>
          <w:sz w:val="22"/>
        </w:rPr>
        <w:t>である</w:t>
      </w:r>
      <w:r w:rsidR="00EA6BAB">
        <w:rPr>
          <w:rFonts w:asciiTheme="minorEastAsia" w:hAnsiTheme="minorEastAsia" w:hint="eastAsia"/>
          <w:sz w:val="22"/>
        </w:rPr>
        <w:t>。</w:t>
      </w:r>
    </w:p>
    <w:p w:rsidR="00EA6BAB" w:rsidRDefault="00982B51" w:rsidP="00DF79EA">
      <w:pPr>
        <w:pStyle w:val="ac"/>
        <w:numPr>
          <w:ilvl w:val="0"/>
          <w:numId w:val="29"/>
        </w:numPr>
        <w:spacing w:line="276" w:lineRule="auto"/>
        <w:ind w:leftChars="0" w:left="567" w:hanging="283"/>
        <w:rPr>
          <w:rFonts w:asciiTheme="minorEastAsia" w:hAnsiTheme="minorEastAsia"/>
          <w:sz w:val="22"/>
        </w:rPr>
      </w:pPr>
      <w:r>
        <w:rPr>
          <w:rFonts w:asciiTheme="minorEastAsia" w:hAnsiTheme="minorEastAsia" w:hint="eastAsia"/>
          <w:sz w:val="22"/>
        </w:rPr>
        <w:t xml:space="preserve">　</w:t>
      </w:r>
      <w:r w:rsidR="00EA6BAB" w:rsidRPr="00B31FB4">
        <w:rPr>
          <w:rFonts w:asciiTheme="minorEastAsia" w:hAnsiTheme="minorEastAsia" w:hint="eastAsia"/>
          <w:sz w:val="22"/>
        </w:rPr>
        <w:t>日本語を話すことができる在住外国人、中長期に滞在する留学生や技能研修性などを災害対応の担い手とし、</w:t>
      </w:r>
      <w:r w:rsidR="00EA6BAB" w:rsidRPr="00BB4FB9">
        <w:rPr>
          <w:rFonts w:asciiTheme="minorEastAsia" w:hAnsiTheme="minorEastAsia" w:hint="eastAsia"/>
          <w:sz w:val="22"/>
        </w:rPr>
        <w:t>避難所において訪日外国人等に、通訳等のサポートをしてもらえるような仕組みを検討していくべきである。</w:t>
      </w:r>
    </w:p>
    <w:p w:rsidR="00EA6BAB" w:rsidRPr="002D32C2" w:rsidRDefault="00982B51" w:rsidP="00DF79EA">
      <w:pPr>
        <w:pStyle w:val="ac"/>
        <w:numPr>
          <w:ilvl w:val="0"/>
          <w:numId w:val="29"/>
        </w:numPr>
        <w:spacing w:line="276" w:lineRule="auto"/>
        <w:ind w:leftChars="0" w:left="567" w:hanging="283"/>
        <w:rPr>
          <w:rFonts w:asciiTheme="minorEastAsia" w:hAnsiTheme="minorEastAsia"/>
          <w:sz w:val="22"/>
        </w:rPr>
      </w:pPr>
      <w:r>
        <w:rPr>
          <w:rFonts w:asciiTheme="minorEastAsia" w:hAnsiTheme="minorEastAsia" w:cs="Meiryo UI" w:hint="eastAsia"/>
          <w:caps/>
          <w:sz w:val="22"/>
        </w:rPr>
        <w:t xml:space="preserve">　</w:t>
      </w:r>
      <w:r w:rsidR="00EA6BAB" w:rsidRPr="00BB4FB9">
        <w:rPr>
          <w:rFonts w:asciiTheme="minorEastAsia" w:hAnsiTheme="minorEastAsia" w:cs="Meiryo UI" w:hint="eastAsia"/>
          <w:caps/>
          <w:sz w:val="22"/>
        </w:rPr>
        <w:t>全国で外国人の42％が永住者資格を持ち日本で暮らし</w:t>
      </w:r>
      <w:r w:rsidR="00F679BB">
        <w:rPr>
          <w:rFonts w:asciiTheme="minorEastAsia" w:hAnsiTheme="minorEastAsia" w:cs="Meiryo UI" w:hint="eastAsia"/>
          <w:caps/>
          <w:sz w:val="22"/>
        </w:rPr>
        <w:t>て</w:t>
      </w:r>
      <w:r w:rsidR="00EA6BAB" w:rsidRPr="00BB4FB9">
        <w:rPr>
          <w:rFonts w:asciiTheme="minorEastAsia" w:hAnsiTheme="minorEastAsia" w:cs="Meiryo UI" w:hint="eastAsia"/>
          <w:caps/>
          <w:sz w:val="22"/>
        </w:rPr>
        <w:t>おり、</w:t>
      </w:r>
      <w:r w:rsidR="000B7B55">
        <w:rPr>
          <w:rFonts w:asciiTheme="minorEastAsia" w:hAnsiTheme="minorEastAsia" w:cs="Meiryo UI" w:hint="eastAsia"/>
          <w:caps/>
          <w:sz w:val="22"/>
        </w:rPr>
        <w:t>このような</w:t>
      </w:r>
      <w:r w:rsidR="00EA6BAB" w:rsidRPr="00BB4FB9">
        <w:rPr>
          <w:rFonts w:asciiTheme="minorEastAsia" w:hAnsiTheme="minorEastAsia" w:cs="Meiryo UI" w:hint="eastAsia"/>
          <w:caps/>
          <w:sz w:val="22"/>
        </w:rPr>
        <w:t>人たちに</w:t>
      </w:r>
      <w:r w:rsidR="00EA6BAB">
        <w:rPr>
          <w:rFonts w:asciiTheme="minorEastAsia" w:hAnsiTheme="minorEastAsia" w:cs="Meiryo UI" w:hint="eastAsia"/>
          <w:caps/>
          <w:sz w:val="22"/>
        </w:rPr>
        <w:t>も</w:t>
      </w:r>
      <w:r w:rsidR="00EA6BAB" w:rsidRPr="00BB4FB9">
        <w:rPr>
          <w:rFonts w:asciiTheme="minorEastAsia" w:hAnsiTheme="minorEastAsia" w:cs="Meiryo UI" w:hint="eastAsia"/>
          <w:caps/>
          <w:sz w:val="22"/>
        </w:rPr>
        <w:t>災害時に</w:t>
      </w:r>
      <w:r w:rsidR="00F679BB">
        <w:rPr>
          <w:rFonts w:asciiTheme="minorEastAsia" w:hAnsiTheme="minorEastAsia" w:cs="Meiryo UI" w:hint="eastAsia"/>
          <w:caps/>
          <w:sz w:val="22"/>
        </w:rPr>
        <w:t>、避難所で</w:t>
      </w:r>
      <w:r w:rsidR="00EA6BAB" w:rsidRPr="00BB4FB9">
        <w:rPr>
          <w:rFonts w:asciiTheme="minorEastAsia" w:hAnsiTheme="minorEastAsia" w:cs="Meiryo UI" w:hint="eastAsia"/>
          <w:caps/>
          <w:sz w:val="22"/>
        </w:rPr>
        <w:t>観光客へのサポートにあたってもらう（</w:t>
      </w:r>
      <w:r w:rsidR="000B7B55">
        <w:rPr>
          <w:rFonts w:asciiTheme="minorEastAsia" w:hAnsiTheme="minorEastAsia" w:cs="Meiryo UI" w:hint="eastAsia"/>
          <w:caps/>
          <w:sz w:val="22"/>
        </w:rPr>
        <w:t>災害対応の</w:t>
      </w:r>
      <w:r w:rsidR="00EA6BAB" w:rsidRPr="00BB4FB9">
        <w:rPr>
          <w:rFonts w:asciiTheme="minorEastAsia" w:hAnsiTheme="minorEastAsia" w:cs="Meiryo UI" w:hint="eastAsia"/>
          <w:caps/>
          <w:sz w:val="22"/>
        </w:rPr>
        <w:t>担い手になってもらう）</w:t>
      </w:r>
      <w:r w:rsidR="00F679BB">
        <w:rPr>
          <w:rFonts w:asciiTheme="minorEastAsia" w:hAnsiTheme="minorEastAsia" w:cs="Meiryo UI" w:hint="eastAsia"/>
          <w:caps/>
          <w:sz w:val="22"/>
        </w:rPr>
        <w:t>仕組み</w:t>
      </w:r>
      <w:r w:rsidR="00EA6BAB" w:rsidRPr="00BB4FB9">
        <w:rPr>
          <w:rFonts w:asciiTheme="minorEastAsia" w:hAnsiTheme="minorEastAsia" w:cs="Meiryo UI" w:hint="eastAsia"/>
          <w:caps/>
          <w:sz w:val="22"/>
        </w:rPr>
        <w:t>が必要</w:t>
      </w:r>
      <w:r w:rsidR="00611C99">
        <w:rPr>
          <w:rFonts w:asciiTheme="minorEastAsia" w:hAnsiTheme="minorEastAsia" w:cs="Meiryo UI" w:hint="eastAsia"/>
          <w:caps/>
          <w:sz w:val="22"/>
        </w:rPr>
        <w:t>である</w:t>
      </w:r>
      <w:r w:rsidR="00EA6BAB" w:rsidRPr="00BB4FB9">
        <w:rPr>
          <w:rFonts w:asciiTheme="minorEastAsia" w:hAnsiTheme="minorEastAsia" w:cs="Meiryo UI" w:hint="eastAsia"/>
          <w:caps/>
          <w:sz w:val="22"/>
        </w:rPr>
        <w:t>。</w:t>
      </w:r>
    </w:p>
    <w:p w:rsidR="002D32C2" w:rsidRPr="00F679BB"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Pr="003B4727" w:rsidRDefault="002D32C2" w:rsidP="00C0128E">
      <w:pPr>
        <w:spacing w:line="276" w:lineRule="auto"/>
        <w:rPr>
          <w:rFonts w:ascii="HGPｺﾞｼｯｸM" w:eastAsia="HGPｺﾞｼｯｸM" w:hAnsiTheme="minorEastAsia"/>
          <w:b/>
          <w:sz w:val="24"/>
        </w:rPr>
      </w:pPr>
      <w:r w:rsidRPr="003B4727">
        <w:rPr>
          <w:rFonts w:ascii="HGPｺﾞｼｯｸM" w:eastAsia="HGPｺﾞｼｯｸM" w:hAnsiTheme="majorEastAsia" w:hint="eastAsia"/>
          <w:b/>
          <w:sz w:val="24"/>
          <w:szCs w:val="21"/>
        </w:rPr>
        <w:t>5-5．その他</w:t>
      </w:r>
    </w:p>
    <w:p w:rsidR="002D32C2" w:rsidRDefault="00982B51" w:rsidP="00DF79EA">
      <w:pPr>
        <w:pStyle w:val="ac"/>
        <w:numPr>
          <w:ilvl w:val="0"/>
          <w:numId w:val="29"/>
        </w:numPr>
        <w:spacing w:line="276" w:lineRule="auto"/>
        <w:ind w:leftChars="0" w:left="567" w:hanging="283"/>
        <w:rPr>
          <w:rFonts w:asciiTheme="minorEastAsia" w:hAnsiTheme="minorEastAsia"/>
          <w:sz w:val="22"/>
        </w:rPr>
      </w:pPr>
      <w:r>
        <w:rPr>
          <w:rFonts w:asciiTheme="minorEastAsia" w:hAnsiTheme="minorEastAsia" w:hint="eastAsia"/>
          <w:sz w:val="22"/>
        </w:rPr>
        <w:t xml:space="preserve">　</w:t>
      </w:r>
      <w:r w:rsidR="00EA6BAB" w:rsidRPr="00BB4FB9">
        <w:rPr>
          <w:rFonts w:asciiTheme="minorEastAsia" w:hAnsiTheme="minorEastAsia" w:hint="eastAsia"/>
          <w:sz w:val="22"/>
        </w:rPr>
        <w:t>企業においては、利用者だけでなく従業員に外国人がいる場合も多いため、外国人従業員を雇用する企業については</w:t>
      </w:r>
      <w:r w:rsidR="00EA6BAB" w:rsidRPr="00B31FB4">
        <w:rPr>
          <w:rFonts w:asciiTheme="minorEastAsia" w:hAnsiTheme="minorEastAsia" w:hint="eastAsia"/>
          <w:sz w:val="22"/>
        </w:rPr>
        <w:t>BCPで外国人対応の視点を持てるよう促す必要がある。</w:t>
      </w:r>
    </w:p>
    <w:p w:rsidR="002D32C2" w:rsidRPr="00EA6BAB" w:rsidRDefault="00982B51" w:rsidP="00EA6BAB">
      <w:pPr>
        <w:pStyle w:val="ac"/>
        <w:numPr>
          <w:ilvl w:val="0"/>
          <w:numId w:val="29"/>
        </w:numPr>
        <w:spacing w:line="276" w:lineRule="auto"/>
        <w:ind w:leftChars="0" w:left="567" w:hanging="283"/>
        <w:rPr>
          <w:rFonts w:asciiTheme="minorEastAsia" w:hAnsiTheme="minorEastAsia"/>
          <w:sz w:val="22"/>
        </w:rPr>
      </w:pPr>
      <w:r>
        <w:rPr>
          <w:rFonts w:asciiTheme="minorEastAsia" w:hAnsiTheme="minorEastAsia" w:cs="Meiryo UI" w:hint="eastAsia"/>
          <w:sz w:val="22"/>
        </w:rPr>
        <w:t xml:space="preserve">　</w:t>
      </w:r>
      <w:r w:rsidR="00EA6BAB" w:rsidRPr="00BB4FB9">
        <w:rPr>
          <w:rFonts w:asciiTheme="minorEastAsia" w:hAnsiTheme="minorEastAsia" w:cs="Meiryo UI" w:hint="eastAsia"/>
          <w:sz w:val="22"/>
        </w:rPr>
        <w:t>訪日外国人</w:t>
      </w:r>
      <w:r w:rsidR="000B7B55">
        <w:rPr>
          <w:rFonts w:asciiTheme="minorEastAsia" w:hAnsiTheme="minorEastAsia" w:cs="Meiryo UI" w:hint="eastAsia"/>
          <w:sz w:val="22"/>
        </w:rPr>
        <w:t>等</w:t>
      </w:r>
      <w:r w:rsidR="00EA6BAB" w:rsidRPr="00BB4FB9">
        <w:rPr>
          <w:rFonts w:asciiTheme="minorEastAsia" w:hAnsiTheme="minorEastAsia" w:cs="Meiryo UI" w:hint="eastAsia"/>
          <w:sz w:val="22"/>
        </w:rPr>
        <w:t>の防災対応に特効薬はない。考えられることはすべて行い、外国人に取捨選択してもらえるようにしておくべき</w:t>
      </w:r>
      <w:r w:rsidR="009A429B">
        <w:rPr>
          <w:rFonts w:asciiTheme="minorEastAsia" w:hAnsiTheme="minorEastAsia" w:cs="Meiryo UI" w:hint="eastAsia"/>
          <w:sz w:val="22"/>
        </w:rPr>
        <w:t>である</w:t>
      </w:r>
      <w:r w:rsidR="00EA6BAB" w:rsidRPr="00BB4FB9">
        <w:rPr>
          <w:rFonts w:asciiTheme="minorEastAsia" w:hAnsiTheme="minorEastAsia" w:cs="Meiryo UI" w:hint="eastAsia"/>
          <w:sz w:val="22"/>
        </w:rPr>
        <w:t>。</w:t>
      </w:r>
    </w:p>
    <w:p w:rsidR="002D32C2" w:rsidRDefault="002D32C2" w:rsidP="002D32C2">
      <w:pPr>
        <w:spacing w:line="276" w:lineRule="auto"/>
        <w:ind w:leftChars="200" w:left="420"/>
        <w:rPr>
          <w:rFonts w:asciiTheme="minorEastAsia" w:hAnsiTheme="minorEastAsia" w:cs="Meiryo UI"/>
          <w:caps/>
          <w:sz w:val="22"/>
        </w:rPr>
      </w:pPr>
    </w:p>
    <w:p w:rsidR="00EC4D07" w:rsidRDefault="00EC4D07" w:rsidP="002D32C2">
      <w:pPr>
        <w:spacing w:line="276" w:lineRule="auto"/>
        <w:ind w:leftChars="200" w:left="420"/>
        <w:rPr>
          <w:rFonts w:asciiTheme="minorEastAsia" w:hAnsiTheme="minorEastAsia" w:cs="Meiryo UI"/>
          <w:caps/>
          <w:sz w:val="22"/>
        </w:rPr>
      </w:pPr>
    </w:p>
    <w:p w:rsidR="00EC4D07" w:rsidRPr="00EC4D07" w:rsidRDefault="00EC4D07"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EA6BAB" w:rsidRDefault="00EA6BAB" w:rsidP="002D32C2">
      <w:pPr>
        <w:spacing w:line="276" w:lineRule="auto"/>
        <w:ind w:leftChars="200" w:left="420"/>
        <w:rPr>
          <w:rFonts w:asciiTheme="minorEastAsia" w:hAnsiTheme="minorEastAsia" w:cs="Meiryo UI"/>
          <w:caps/>
          <w:sz w:val="22"/>
        </w:rPr>
      </w:pPr>
    </w:p>
    <w:p w:rsidR="00EA6BAB" w:rsidRDefault="00EA6BAB" w:rsidP="002D32C2">
      <w:pPr>
        <w:spacing w:line="276" w:lineRule="auto"/>
        <w:ind w:leftChars="200" w:left="420"/>
        <w:rPr>
          <w:rFonts w:asciiTheme="minorEastAsia" w:hAnsiTheme="minorEastAsia" w:cs="Meiryo UI"/>
          <w:caps/>
          <w:sz w:val="22"/>
        </w:rPr>
      </w:pPr>
    </w:p>
    <w:p w:rsidR="00EA6BAB" w:rsidRDefault="00EA6BAB" w:rsidP="002D32C2">
      <w:pPr>
        <w:spacing w:line="276" w:lineRule="auto"/>
        <w:ind w:leftChars="200" w:left="420"/>
        <w:rPr>
          <w:rFonts w:asciiTheme="minorEastAsia" w:hAnsiTheme="minorEastAsia" w:cs="Meiryo UI"/>
          <w:caps/>
          <w:sz w:val="22"/>
        </w:rPr>
      </w:pPr>
    </w:p>
    <w:p w:rsidR="002B4A0B" w:rsidRPr="003B4727" w:rsidRDefault="002B4A0B" w:rsidP="00194CCD">
      <w:pPr>
        <w:spacing w:line="276" w:lineRule="auto"/>
        <w:rPr>
          <w:rFonts w:ascii="HGPｺﾞｼｯｸM" w:eastAsia="HGPｺﾞｼｯｸM" w:hAnsiTheme="majorEastAsia"/>
          <w:sz w:val="24"/>
          <w:szCs w:val="24"/>
        </w:rPr>
      </w:pPr>
      <w:r w:rsidRPr="003B4727">
        <w:rPr>
          <w:rFonts w:ascii="HGPｺﾞｼｯｸM" w:eastAsia="HGPｺﾞｼｯｸM" w:hAnsi="Meiryo UI" w:cs="Meiryo UI" w:hint="eastAsia"/>
          <w:b/>
          <w:sz w:val="28"/>
          <w:szCs w:val="21"/>
        </w:rPr>
        <w:lastRenderedPageBreak/>
        <w:t xml:space="preserve">第６章　</w:t>
      </w:r>
      <w:r w:rsidR="00EC4D07" w:rsidRPr="003B4727">
        <w:rPr>
          <w:rFonts w:ascii="HGPｺﾞｼｯｸM" w:eastAsia="HGPｺﾞｼｯｸM" w:hAnsi="Meiryo UI" w:cs="Meiryo UI" w:hint="eastAsia"/>
          <w:b/>
          <w:sz w:val="26"/>
          <w:szCs w:val="26"/>
        </w:rPr>
        <w:t>大阪府北部を震源とする地震では顕在化しなかった課題への対応</w:t>
      </w:r>
    </w:p>
    <w:p w:rsidR="009950FF" w:rsidRPr="009950FF" w:rsidRDefault="00982B51" w:rsidP="00B3122B">
      <w:pPr>
        <w:pStyle w:val="ac"/>
        <w:numPr>
          <w:ilvl w:val="0"/>
          <w:numId w:val="33"/>
        </w:numPr>
        <w:spacing w:line="276" w:lineRule="auto"/>
        <w:ind w:leftChars="0" w:left="709" w:hanging="283"/>
        <w:rPr>
          <w:rFonts w:asciiTheme="minorEastAsia" w:hAnsiTheme="minorEastAsia" w:cs="Meiryo UI"/>
          <w:sz w:val="22"/>
        </w:rPr>
      </w:pPr>
      <w:r>
        <w:rPr>
          <w:rFonts w:asciiTheme="minorEastAsia" w:hAnsiTheme="minorEastAsia" w:cs="Meiryo UI" w:hint="eastAsia"/>
          <w:sz w:val="22"/>
        </w:rPr>
        <w:t xml:space="preserve">　</w:t>
      </w:r>
      <w:r w:rsidR="009950FF" w:rsidRPr="009950FF">
        <w:rPr>
          <w:rFonts w:asciiTheme="minorEastAsia" w:hAnsiTheme="minorEastAsia" w:cs="Meiryo UI" w:hint="eastAsia"/>
          <w:sz w:val="22"/>
        </w:rPr>
        <w:t>全国的に公共施設を指定管理者に運営を委託していることが多い。外見上は、府立の施設だが、運営は民間企業である。大規模災害の時は、指定避難所が避難者で溢れるため、こういう施設に避難者が来る</w:t>
      </w:r>
      <w:r w:rsidR="00DA6512">
        <w:rPr>
          <w:rFonts w:asciiTheme="minorEastAsia" w:hAnsiTheme="minorEastAsia" w:cs="Meiryo UI" w:hint="eastAsia"/>
          <w:sz w:val="22"/>
        </w:rPr>
        <w:t>ことも想定され</w:t>
      </w:r>
      <w:r w:rsidR="009950FF" w:rsidRPr="009950FF">
        <w:rPr>
          <w:rFonts w:asciiTheme="minorEastAsia" w:hAnsiTheme="minorEastAsia" w:cs="Meiryo UI" w:hint="eastAsia"/>
          <w:sz w:val="22"/>
        </w:rPr>
        <w:t>、指定管理者も避難者を受け入れるルールを整備すべき</w:t>
      </w:r>
      <w:r w:rsidR="009A429B">
        <w:rPr>
          <w:rFonts w:asciiTheme="minorEastAsia" w:hAnsiTheme="minorEastAsia" w:cs="Meiryo UI" w:hint="eastAsia"/>
          <w:sz w:val="22"/>
        </w:rPr>
        <w:t>である</w:t>
      </w:r>
      <w:r w:rsidR="009950FF" w:rsidRPr="009950FF">
        <w:rPr>
          <w:rFonts w:asciiTheme="minorEastAsia" w:hAnsiTheme="minorEastAsia" w:cs="Meiryo UI" w:hint="eastAsia"/>
          <w:sz w:val="22"/>
        </w:rPr>
        <w:t>。</w:t>
      </w:r>
    </w:p>
    <w:p w:rsidR="009950FF" w:rsidRDefault="00982B51" w:rsidP="00B3122B">
      <w:pPr>
        <w:pStyle w:val="ac"/>
        <w:numPr>
          <w:ilvl w:val="0"/>
          <w:numId w:val="33"/>
        </w:numPr>
        <w:spacing w:line="276" w:lineRule="auto"/>
        <w:ind w:leftChars="0" w:left="709" w:hanging="283"/>
        <w:rPr>
          <w:rFonts w:asciiTheme="minorEastAsia" w:hAnsiTheme="minorEastAsia" w:cs="Meiryo UI"/>
          <w:sz w:val="22"/>
        </w:rPr>
      </w:pPr>
      <w:r>
        <w:rPr>
          <w:rFonts w:asciiTheme="minorEastAsia" w:hAnsiTheme="minorEastAsia" w:cs="Meiryo UI" w:hint="eastAsia"/>
          <w:sz w:val="22"/>
        </w:rPr>
        <w:t xml:space="preserve">　</w:t>
      </w:r>
      <w:r w:rsidR="009950FF" w:rsidRPr="009950FF">
        <w:rPr>
          <w:rFonts w:asciiTheme="minorEastAsia" w:hAnsiTheme="minorEastAsia" w:cs="Meiryo UI" w:hint="eastAsia"/>
          <w:sz w:val="22"/>
        </w:rPr>
        <w:t>大規模施設が災害時に避難所に指定された場合、指定管理者にかかるコストや備蓄</w:t>
      </w:r>
      <w:r w:rsidR="00F679BB">
        <w:rPr>
          <w:rFonts w:asciiTheme="minorEastAsia" w:hAnsiTheme="minorEastAsia" w:cs="Meiryo UI" w:hint="eastAsia"/>
          <w:sz w:val="22"/>
        </w:rPr>
        <w:t>について</w:t>
      </w:r>
      <w:r w:rsidR="009950FF" w:rsidRPr="009950FF">
        <w:rPr>
          <w:rFonts w:asciiTheme="minorEastAsia" w:hAnsiTheme="minorEastAsia" w:cs="Meiryo UI" w:hint="eastAsia"/>
          <w:sz w:val="22"/>
        </w:rPr>
        <w:t>予め議論しておくことが必要</w:t>
      </w:r>
      <w:r w:rsidR="00611C99">
        <w:rPr>
          <w:rFonts w:asciiTheme="minorEastAsia" w:hAnsiTheme="minorEastAsia" w:cs="Meiryo UI" w:hint="eastAsia"/>
          <w:sz w:val="22"/>
        </w:rPr>
        <w:t>である</w:t>
      </w:r>
      <w:r w:rsidR="009950FF" w:rsidRPr="009950FF">
        <w:rPr>
          <w:rFonts w:asciiTheme="minorEastAsia" w:hAnsiTheme="minorEastAsia" w:cs="Meiryo UI" w:hint="eastAsia"/>
          <w:sz w:val="22"/>
        </w:rPr>
        <w:t>。</w:t>
      </w:r>
    </w:p>
    <w:p w:rsidR="00EA6BAB" w:rsidRDefault="00982B51" w:rsidP="00B3122B">
      <w:pPr>
        <w:pStyle w:val="ac"/>
        <w:numPr>
          <w:ilvl w:val="0"/>
          <w:numId w:val="33"/>
        </w:numPr>
        <w:spacing w:line="276" w:lineRule="auto"/>
        <w:ind w:leftChars="0" w:left="709" w:hanging="283"/>
        <w:rPr>
          <w:rFonts w:asciiTheme="minorEastAsia" w:hAnsiTheme="minorEastAsia" w:cs="Meiryo UI"/>
          <w:sz w:val="22"/>
        </w:rPr>
      </w:pPr>
      <w:r>
        <w:rPr>
          <w:rFonts w:asciiTheme="minorEastAsia" w:hAnsiTheme="minorEastAsia" w:cs="Meiryo UI" w:hint="eastAsia"/>
          <w:sz w:val="22"/>
        </w:rPr>
        <w:t xml:space="preserve">　</w:t>
      </w:r>
      <w:r w:rsidR="00EA6BAB" w:rsidRPr="00EA6BAB">
        <w:rPr>
          <w:rFonts w:asciiTheme="minorEastAsia" w:hAnsiTheme="minorEastAsia" w:cs="Meiryo UI" w:hint="eastAsia"/>
          <w:sz w:val="22"/>
        </w:rPr>
        <w:t>認定こども園で、３日間の非常用電源や食糧の備蓄があるところもある。備蓄に係るコストは年間10万円から20万円ぐらいと聞いているが、個人の事業者任せにしていては進まないことから、府や市の方針として、補助金を出せるようなルール策定が必要</w:t>
      </w:r>
      <w:r w:rsidR="00611C99">
        <w:rPr>
          <w:rFonts w:asciiTheme="minorEastAsia" w:hAnsiTheme="minorEastAsia" w:cs="Meiryo UI" w:hint="eastAsia"/>
          <w:sz w:val="22"/>
        </w:rPr>
        <w:t>である</w:t>
      </w:r>
      <w:r w:rsidR="00EA6BAB" w:rsidRPr="00EA6BAB">
        <w:rPr>
          <w:rFonts w:asciiTheme="minorEastAsia" w:hAnsiTheme="minorEastAsia" w:cs="Meiryo UI" w:hint="eastAsia"/>
          <w:sz w:val="22"/>
        </w:rPr>
        <w:t>。</w:t>
      </w:r>
    </w:p>
    <w:p w:rsidR="00EA6BAB" w:rsidRDefault="00982B51" w:rsidP="00B3122B">
      <w:pPr>
        <w:pStyle w:val="ac"/>
        <w:numPr>
          <w:ilvl w:val="0"/>
          <w:numId w:val="33"/>
        </w:numPr>
        <w:spacing w:line="276" w:lineRule="auto"/>
        <w:ind w:leftChars="0" w:left="709" w:hanging="283"/>
        <w:rPr>
          <w:rFonts w:asciiTheme="minorEastAsia" w:hAnsiTheme="minorEastAsia" w:cs="Meiryo UI"/>
          <w:sz w:val="22"/>
        </w:rPr>
      </w:pPr>
      <w:r>
        <w:rPr>
          <w:rFonts w:asciiTheme="minorEastAsia" w:hAnsiTheme="minorEastAsia" w:cs="Meiryo UI" w:hint="eastAsia"/>
          <w:sz w:val="22"/>
        </w:rPr>
        <w:t xml:space="preserve">　</w:t>
      </w:r>
      <w:r w:rsidR="00EA6BAB" w:rsidRPr="00EA6BAB">
        <w:rPr>
          <w:rFonts w:asciiTheme="minorEastAsia" w:hAnsiTheme="minorEastAsia" w:cs="Meiryo UI" w:hint="eastAsia"/>
          <w:sz w:val="22"/>
        </w:rPr>
        <w:t>震災後、イ</w:t>
      </w:r>
      <w:r w:rsidR="00F679BB">
        <w:rPr>
          <w:rFonts w:asciiTheme="minorEastAsia" w:hAnsiTheme="minorEastAsia" w:cs="Meiryo UI" w:hint="eastAsia"/>
          <w:sz w:val="22"/>
        </w:rPr>
        <w:t>ンターネット等で情報を取りに行く場合、非常に多い頻度でアクセスが</w:t>
      </w:r>
      <w:r w:rsidR="00EA6BAB" w:rsidRPr="00EA6BAB">
        <w:rPr>
          <w:rFonts w:asciiTheme="minorEastAsia" w:hAnsiTheme="minorEastAsia" w:cs="Meiryo UI" w:hint="eastAsia"/>
          <w:sz w:val="22"/>
        </w:rPr>
        <w:t>集中</w:t>
      </w:r>
      <w:r w:rsidR="00F679BB">
        <w:rPr>
          <w:rFonts w:asciiTheme="minorEastAsia" w:hAnsiTheme="minorEastAsia" w:cs="Meiryo UI" w:hint="eastAsia"/>
          <w:sz w:val="22"/>
        </w:rPr>
        <w:t>しダウンしていることがある。こういった時のソフト、ハード両</w:t>
      </w:r>
      <w:r w:rsidR="00EA6BAB" w:rsidRPr="00EA6BAB">
        <w:rPr>
          <w:rFonts w:asciiTheme="minorEastAsia" w:hAnsiTheme="minorEastAsia" w:cs="Meiryo UI" w:hint="eastAsia"/>
          <w:sz w:val="22"/>
        </w:rPr>
        <w:t>面</w:t>
      </w:r>
      <w:r w:rsidR="00F679BB">
        <w:rPr>
          <w:rFonts w:asciiTheme="minorEastAsia" w:hAnsiTheme="minorEastAsia" w:cs="Meiryo UI" w:hint="eastAsia"/>
          <w:sz w:val="22"/>
        </w:rPr>
        <w:t>の動作確認、</w:t>
      </w:r>
      <w:r w:rsidR="00EA6BAB" w:rsidRPr="00EA6BAB">
        <w:rPr>
          <w:rFonts w:asciiTheme="minorEastAsia" w:hAnsiTheme="minorEastAsia" w:cs="Meiryo UI" w:hint="eastAsia"/>
          <w:sz w:val="22"/>
        </w:rPr>
        <w:t>検証が必要</w:t>
      </w:r>
      <w:r w:rsidR="00611C99">
        <w:rPr>
          <w:rFonts w:asciiTheme="minorEastAsia" w:hAnsiTheme="minorEastAsia" w:cs="Meiryo UI" w:hint="eastAsia"/>
          <w:sz w:val="22"/>
        </w:rPr>
        <w:t>である</w:t>
      </w:r>
      <w:r w:rsidR="00EA6BAB" w:rsidRPr="00EA6BAB">
        <w:rPr>
          <w:rFonts w:asciiTheme="minorEastAsia" w:hAnsiTheme="minorEastAsia" w:cs="Meiryo UI" w:hint="eastAsia"/>
          <w:sz w:val="22"/>
        </w:rPr>
        <w:t>。</w:t>
      </w:r>
    </w:p>
    <w:p w:rsidR="0041088B" w:rsidRPr="009950FF" w:rsidRDefault="00982B51" w:rsidP="00B3122B">
      <w:pPr>
        <w:pStyle w:val="ac"/>
        <w:numPr>
          <w:ilvl w:val="0"/>
          <w:numId w:val="33"/>
        </w:numPr>
        <w:spacing w:line="276" w:lineRule="auto"/>
        <w:ind w:leftChars="0" w:left="709" w:hanging="283"/>
        <w:rPr>
          <w:rFonts w:asciiTheme="minorEastAsia" w:hAnsiTheme="minorEastAsia" w:cs="Meiryo UI"/>
          <w:sz w:val="22"/>
        </w:rPr>
      </w:pPr>
      <w:r>
        <w:rPr>
          <w:rFonts w:asciiTheme="minorEastAsia" w:hAnsiTheme="minorEastAsia" w:cs="Meiryo UI" w:hint="eastAsia"/>
          <w:sz w:val="22"/>
        </w:rPr>
        <w:t xml:space="preserve">　</w:t>
      </w:r>
      <w:r w:rsidR="0041088B" w:rsidRPr="0041088B">
        <w:rPr>
          <w:rFonts w:asciiTheme="minorEastAsia" w:hAnsiTheme="minorEastAsia" w:cs="Meiryo UI" w:hint="eastAsia"/>
          <w:sz w:val="22"/>
        </w:rPr>
        <w:t>関西国際空港が長期にわたって使用できないことを想定し、訪日外国人の帰国</w:t>
      </w:r>
      <w:r w:rsidR="00F679BB">
        <w:rPr>
          <w:rFonts w:asciiTheme="minorEastAsia" w:hAnsiTheme="minorEastAsia" w:cs="Meiryo UI" w:hint="eastAsia"/>
          <w:sz w:val="22"/>
        </w:rPr>
        <w:t>方法について</w:t>
      </w:r>
      <w:r w:rsidR="0041088B" w:rsidRPr="0041088B">
        <w:rPr>
          <w:rFonts w:asciiTheme="minorEastAsia" w:hAnsiTheme="minorEastAsia" w:cs="Meiryo UI" w:hint="eastAsia"/>
          <w:sz w:val="22"/>
        </w:rPr>
        <w:t>事前に考えておくことが必要</w:t>
      </w:r>
      <w:r w:rsidR="00611C99">
        <w:rPr>
          <w:rFonts w:asciiTheme="minorEastAsia" w:hAnsiTheme="minorEastAsia" w:cs="Meiryo UI" w:hint="eastAsia"/>
          <w:sz w:val="22"/>
        </w:rPr>
        <w:t>である</w:t>
      </w:r>
      <w:r w:rsidR="0041088B" w:rsidRPr="0041088B">
        <w:rPr>
          <w:rFonts w:asciiTheme="minorEastAsia" w:hAnsiTheme="minorEastAsia" w:cs="Meiryo UI" w:hint="eastAsia"/>
          <w:sz w:val="22"/>
        </w:rPr>
        <w:t>。</w:t>
      </w:r>
    </w:p>
    <w:sectPr w:rsidR="0041088B" w:rsidRPr="009950FF" w:rsidSect="000C19A1">
      <w:footerReference w:type="default" r:id="rId10"/>
      <w:pgSz w:w="11906" w:h="16838"/>
      <w:pgMar w:top="1985" w:right="1701" w:bottom="1701" w:left="1701"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B5" w:rsidRDefault="004A53B5" w:rsidP="00BC653D">
      <w:r>
        <w:separator/>
      </w:r>
    </w:p>
  </w:endnote>
  <w:endnote w:type="continuationSeparator" w:id="0">
    <w:p w:rsidR="004A53B5" w:rsidRDefault="004A53B5" w:rsidP="00B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F2" w:rsidRDefault="006129F2">
    <w:pPr>
      <w:pStyle w:val="a8"/>
      <w:jc w:val="center"/>
    </w:pPr>
  </w:p>
  <w:p w:rsidR="006129F2" w:rsidRDefault="006129F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462056"/>
      <w:docPartObj>
        <w:docPartGallery w:val="Page Numbers (Bottom of Page)"/>
        <w:docPartUnique/>
      </w:docPartObj>
    </w:sdtPr>
    <w:sdtEndPr>
      <w:rPr>
        <w:rFonts w:ascii="HGSｺﾞｼｯｸM" w:eastAsia="HGSｺﾞｼｯｸM" w:hint="eastAsia"/>
        <w:sz w:val="24"/>
      </w:rPr>
    </w:sdtEndPr>
    <w:sdtContent>
      <w:p w:rsidR="006129F2" w:rsidRPr="00F33F36" w:rsidRDefault="006129F2">
        <w:pPr>
          <w:pStyle w:val="a8"/>
          <w:jc w:val="center"/>
          <w:rPr>
            <w:rFonts w:ascii="HGSｺﾞｼｯｸM" w:eastAsia="HGSｺﾞｼｯｸM"/>
            <w:sz w:val="24"/>
          </w:rPr>
        </w:pPr>
        <w:r w:rsidRPr="00F33F36">
          <w:rPr>
            <w:rFonts w:ascii="HGSｺﾞｼｯｸM" w:eastAsia="HGSｺﾞｼｯｸM" w:hint="eastAsia"/>
            <w:sz w:val="24"/>
          </w:rPr>
          <w:fldChar w:fldCharType="begin"/>
        </w:r>
        <w:r w:rsidRPr="00F33F36">
          <w:rPr>
            <w:rFonts w:ascii="HGSｺﾞｼｯｸM" w:eastAsia="HGSｺﾞｼｯｸM" w:hint="eastAsia"/>
            <w:sz w:val="24"/>
          </w:rPr>
          <w:instrText>PAGE   \* MERGEFORMAT</w:instrText>
        </w:r>
        <w:r w:rsidRPr="00F33F36">
          <w:rPr>
            <w:rFonts w:ascii="HGSｺﾞｼｯｸM" w:eastAsia="HGSｺﾞｼｯｸM" w:hint="eastAsia"/>
            <w:sz w:val="24"/>
          </w:rPr>
          <w:fldChar w:fldCharType="separate"/>
        </w:r>
        <w:r w:rsidR="00E8131A" w:rsidRPr="00E8131A">
          <w:rPr>
            <w:rFonts w:ascii="HGSｺﾞｼｯｸM" w:eastAsia="HGSｺﾞｼｯｸM"/>
            <w:noProof/>
            <w:sz w:val="24"/>
            <w:lang w:val="ja-JP"/>
          </w:rPr>
          <w:t>11</w:t>
        </w:r>
        <w:r w:rsidRPr="00F33F36">
          <w:rPr>
            <w:rFonts w:ascii="HGSｺﾞｼｯｸM" w:eastAsia="HGSｺﾞｼｯｸM" w:hint="eastAsia"/>
            <w:sz w:val="24"/>
          </w:rPr>
          <w:fldChar w:fldCharType="end"/>
        </w:r>
      </w:p>
    </w:sdtContent>
  </w:sdt>
  <w:p w:rsidR="006129F2" w:rsidRDefault="006129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B5" w:rsidRDefault="004A53B5" w:rsidP="00BC653D">
      <w:r>
        <w:separator/>
      </w:r>
    </w:p>
  </w:footnote>
  <w:footnote w:type="continuationSeparator" w:id="0">
    <w:p w:rsidR="004A53B5" w:rsidRDefault="004A53B5" w:rsidP="00BC6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93D"/>
    <w:multiLevelType w:val="hybridMultilevel"/>
    <w:tmpl w:val="854AE498"/>
    <w:lvl w:ilvl="0" w:tplc="5972BDA8">
      <w:numFmt w:val="bullet"/>
      <w:lvlText w:val="○"/>
      <w:lvlJc w:val="left"/>
      <w:pPr>
        <w:ind w:left="420" w:hanging="420"/>
      </w:pPr>
      <w:rPr>
        <w:rFonts w:ascii="HGPｺﾞｼｯｸM" w:eastAsia="HGPｺﾞｼｯｸM" w:hAnsi="ＭＳ 明朝" w:cstheme="minorBidi"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9D2692"/>
    <w:multiLevelType w:val="hybridMultilevel"/>
    <w:tmpl w:val="7AAC9A30"/>
    <w:lvl w:ilvl="0" w:tplc="871EE9FE">
      <w:numFmt w:val="bullet"/>
      <w:lvlText w:val="○"/>
      <w:lvlJc w:val="left"/>
      <w:pPr>
        <w:ind w:left="846" w:hanging="420"/>
      </w:pPr>
      <w:rPr>
        <w:rFonts w:ascii="ＭＳ 明朝" w:eastAsia="ＭＳ 明朝" w:hAnsi="ＭＳ 明朝" w:cstheme="minorBidi"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nsid w:val="09CA49C2"/>
    <w:multiLevelType w:val="hybridMultilevel"/>
    <w:tmpl w:val="7ADE237A"/>
    <w:lvl w:ilvl="0" w:tplc="70CCB1FC">
      <w:start w:val="1"/>
      <w:numFmt w:val="decimal"/>
      <w:lvlText w:val="(%1)"/>
      <w:lvlJc w:val="left"/>
      <w:pPr>
        <w:ind w:left="420" w:hanging="420"/>
      </w:pPr>
      <w:rPr>
        <w:rFonts w:ascii="HGPｺﾞｼｯｸM" w:eastAsia="HGPｺﾞｼｯｸM"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39227F"/>
    <w:multiLevelType w:val="hybridMultilevel"/>
    <w:tmpl w:val="5AF6F548"/>
    <w:lvl w:ilvl="0" w:tplc="109CAF2C">
      <w:numFmt w:val="bullet"/>
      <w:lvlText w:val="○"/>
      <w:lvlJc w:val="left"/>
      <w:pPr>
        <w:ind w:left="1494" w:hanging="360"/>
      </w:pPr>
      <w:rPr>
        <w:rFonts w:ascii="ＭＳ 明朝" w:eastAsia="ＭＳ 明朝" w:hAnsi="ＭＳ 明朝" w:cstheme="minorBidi" w:hint="eastAsia"/>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abstractNum w:abstractNumId="4">
    <w:nsid w:val="0D3B35AC"/>
    <w:multiLevelType w:val="hybridMultilevel"/>
    <w:tmpl w:val="7144986A"/>
    <w:lvl w:ilvl="0" w:tplc="B5DEAC8A">
      <w:numFmt w:val="bullet"/>
      <w:lvlText w:val="○"/>
      <w:lvlJc w:val="left"/>
      <w:pPr>
        <w:ind w:left="420" w:hanging="420"/>
      </w:pPr>
      <w:rPr>
        <w:rFonts w:ascii="HGPｺﾞｼｯｸM" w:eastAsia="HGPｺﾞｼｯｸM" w:hAnsi="ＭＳ 明朝" w:cstheme="minorBidi" w:hint="eastAsia"/>
        <w:b/>
        <w:color w:val="auto"/>
        <w:sz w:val="24"/>
        <w:szCs w:val="24"/>
      </w:rPr>
    </w:lvl>
    <w:lvl w:ilvl="1" w:tplc="BDAE7084">
      <w:numFmt w:val="bullet"/>
      <w:lvlText w:val="・"/>
      <w:lvlJc w:val="left"/>
      <w:pPr>
        <w:ind w:left="780" w:hanging="360"/>
      </w:pPr>
      <w:rPr>
        <w:rFonts w:ascii="ＭＳ 明朝" w:eastAsia="ＭＳ 明朝" w:hAnsi="ＭＳ 明朝"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51205EF"/>
    <w:multiLevelType w:val="hybridMultilevel"/>
    <w:tmpl w:val="7ADE237A"/>
    <w:lvl w:ilvl="0" w:tplc="70CCB1FC">
      <w:start w:val="1"/>
      <w:numFmt w:val="decimal"/>
      <w:lvlText w:val="(%1)"/>
      <w:lvlJc w:val="left"/>
      <w:pPr>
        <w:ind w:left="420" w:hanging="420"/>
      </w:pPr>
      <w:rPr>
        <w:rFonts w:ascii="HGPｺﾞｼｯｸM" w:eastAsia="HGPｺﾞｼｯｸM"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7C571E"/>
    <w:multiLevelType w:val="hybridMultilevel"/>
    <w:tmpl w:val="DC94C228"/>
    <w:lvl w:ilvl="0" w:tplc="22546D94">
      <w:numFmt w:val="bullet"/>
      <w:lvlText w:val="○"/>
      <w:lvlJc w:val="left"/>
      <w:pPr>
        <w:ind w:left="420" w:hanging="420"/>
      </w:pPr>
      <w:rPr>
        <w:rFonts w:asciiTheme="minorEastAsia" w:eastAsiaTheme="minorEastAsia" w:hAnsiTheme="minorEastAsia" w:cstheme="minorBidi" w:hint="eastAsia"/>
        <w:b w:val="0"/>
        <w:color w:val="auto"/>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83D04DC"/>
    <w:multiLevelType w:val="hybridMultilevel"/>
    <w:tmpl w:val="1458C43E"/>
    <w:lvl w:ilvl="0" w:tplc="461C0768">
      <w:numFmt w:val="bullet"/>
      <w:lvlText w:val="○"/>
      <w:lvlJc w:val="left"/>
      <w:pPr>
        <w:ind w:left="420" w:hanging="420"/>
      </w:pPr>
      <w:rPr>
        <w:rFonts w:asciiTheme="minorEastAsia" w:eastAsiaTheme="minorEastAsia" w:hAnsiTheme="minorEastAsia" w:cstheme="minorBidi" w:hint="eastAsia"/>
        <w:b w:val="0"/>
        <w:color w:val="auto"/>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5975F3"/>
    <w:multiLevelType w:val="hybridMultilevel"/>
    <w:tmpl w:val="CAACDA68"/>
    <w:lvl w:ilvl="0" w:tplc="871EE9FE">
      <w:numFmt w:val="bullet"/>
      <w:lvlText w:val="○"/>
      <w:lvlJc w:val="left"/>
      <w:pPr>
        <w:ind w:left="1082" w:hanging="420"/>
      </w:pPr>
      <w:rPr>
        <w:rFonts w:ascii="ＭＳ 明朝" w:eastAsia="ＭＳ 明朝" w:hAnsi="ＭＳ 明朝" w:cstheme="minorBidi" w:hint="eastAsia"/>
        <w:color w:val="auto"/>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9">
    <w:nsid w:val="1B83296C"/>
    <w:multiLevelType w:val="hybridMultilevel"/>
    <w:tmpl w:val="E356F184"/>
    <w:lvl w:ilvl="0" w:tplc="04047096">
      <w:numFmt w:val="bullet"/>
      <w:lvlText w:val="○"/>
      <w:lvlJc w:val="left"/>
      <w:pPr>
        <w:ind w:left="420" w:hanging="420"/>
      </w:pPr>
      <w:rPr>
        <w:rFonts w:asciiTheme="minorEastAsia" w:eastAsiaTheme="minorEastAsia" w:hAnsiTheme="minorEastAsia" w:cstheme="minorBidi" w:hint="eastAsia"/>
        <w:b w:val="0"/>
        <w:color w:val="auto"/>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CC43F4B"/>
    <w:multiLevelType w:val="hybridMultilevel"/>
    <w:tmpl w:val="41B29D4C"/>
    <w:lvl w:ilvl="0" w:tplc="871EE9FE">
      <w:numFmt w:val="bullet"/>
      <w:lvlText w:val="○"/>
      <w:lvlJc w:val="left"/>
      <w:pPr>
        <w:ind w:left="846" w:hanging="420"/>
      </w:pPr>
      <w:rPr>
        <w:rFonts w:ascii="ＭＳ 明朝" w:eastAsia="ＭＳ 明朝" w:hAnsi="ＭＳ 明朝" w:cstheme="minorBidi"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nsid w:val="1D4D5984"/>
    <w:multiLevelType w:val="hybridMultilevel"/>
    <w:tmpl w:val="6DE8D2CA"/>
    <w:lvl w:ilvl="0" w:tplc="871EE9FE">
      <w:numFmt w:val="bullet"/>
      <w:lvlText w:val="○"/>
      <w:lvlJc w:val="left"/>
      <w:pPr>
        <w:ind w:left="1494" w:hanging="360"/>
      </w:pPr>
      <w:rPr>
        <w:rFonts w:ascii="ＭＳ 明朝" w:eastAsia="ＭＳ 明朝" w:hAnsi="ＭＳ 明朝" w:cstheme="minorBidi" w:hint="eastAsia"/>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nsid w:val="1E3B6D03"/>
    <w:multiLevelType w:val="hybridMultilevel"/>
    <w:tmpl w:val="538C7DC4"/>
    <w:lvl w:ilvl="0" w:tplc="871EE9FE">
      <w:numFmt w:val="bullet"/>
      <w:lvlText w:val="○"/>
      <w:lvlJc w:val="left"/>
      <w:pPr>
        <w:ind w:left="820" w:hanging="420"/>
      </w:pPr>
      <w:rPr>
        <w:rFonts w:ascii="ＭＳ 明朝" w:eastAsia="ＭＳ 明朝" w:hAnsi="ＭＳ 明朝" w:cstheme="minorBidi" w:hint="eastAsia"/>
        <w:color w:val="auto"/>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3">
    <w:nsid w:val="1F792D7C"/>
    <w:multiLevelType w:val="hybridMultilevel"/>
    <w:tmpl w:val="C82CFA54"/>
    <w:lvl w:ilvl="0" w:tplc="44CE2988">
      <w:numFmt w:val="bullet"/>
      <w:lvlText w:val="○"/>
      <w:lvlJc w:val="left"/>
      <w:pPr>
        <w:ind w:left="1079" w:hanging="420"/>
      </w:pPr>
      <w:rPr>
        <w:rFonts w:ascii="ＭＳ 明朝" w:eastAsia="ＭＳ 明朝" w:hAnsi="ＭＳ 明朝" w:cstheme="minorBidi" w:hint="eastAsia"/>
        <w:strike w:val="0"/>
        <w:dstrike w:val="0"/>
        <w:color w:val="auto"/>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4">
    <w:nsid w:val="20187373"/>
    <w:multiLevelType w:val="hybridMultilevel"/>
    <w:tmpl w:val="81D2F1FC"/>
    <w:lvl w:ilvl="0" w:tplc="19CE5DE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nsid w:val="2BC54FC2"/>
    <w:multiLevelType w:val="hybridMultilevel"/>
    <w:tmpl w:val="27AE9A06"/>
    <w:lvl w:ilvl="0" w:tplc="BDAE7084">
      <w:numFmt w:val="bullet"/>
      <w:lvlText w:val="・"/>
      <w:lvlJc w:val="left"/>
      <w:pPr>
        <w:ind w:left="860" w:hanging="420"/>
      </w:pPr>
      <w:rPr>
        <w:rFonts w:ascii="ＭＳ 明朝" w:eastAsia="ＭＳ 明朝" w:hAnsi="ＭＳ 明朝"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nsid w:val="2F5F02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328D176F"/>
    <w:multiLevelType w:val="hybridMultilevel"/>
    <w:tmpl w:val="A574F906"/>
    <w:lvl w:ilvl="0" w:tplc="871EE9FE">
      <w:numFmt w:val="bullet"/>
      <w:lvlText w:val="○"/>
      <w:lvlJc w:val="left"/>
      <w:pPr>
        <w:ind w:left="1082" w:hanging="420"/>
      </w:pPr>
      <w:rPr>
        <w:rFonts w:ascii="ＭＳ 明朝" w:eastAsia="ＭＳ 明朝" w:hAnsi="ＭＳ 明朝" w:cstheme="minorBidi" w:hint="eastAsia"/>
        <w:color w:val="auto"/>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18">
    <w:nsid w:val="470F5A9F"/>
    <w:multiLevelType w:val="hybridMultilevel"/>
    <w:tmpl w:val="8ACC4794"/>
    <w:lvl w:ilvl="0" w:tplc="8FB6DDA0">
      <w:numFmt w:val="bullet"/>
      <w:lvlText w:val="○"/>
      <w:lvlJc w:val="left"/>
      <w:pPr>
        <w:ind w:left="420" w:hanging="420"/>
      </w:pPr>
      <w:rPr>
        <w:rFonts w:ascii="HGPｺﾞｼｯｸM" w:eastAsia="HGPｺﾞｼｯｸM" w:hAnsi="ＭＳ 明朝" w:cstheme="minorBidi"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7E972A5"/>
    <w:multiLevelType w:val="hybridMultilevel"/>
    <w:tmpl w:val="4840199A"/>
    <w:lvl w:ilvl="0" w:tplc="9826698E">
      <w:numFmt w:val="bullet"/>
      <w:lvlText w:val="○"/>
      <w:lvlJc w:val="left"/>
      <w:pPr>
        <w:ind w:left="2405" w:hanging="420"/>
      </w:pPr>
      <w:rPr>
        <w:rFonts w:ascii="ＭＳ 明朝" w:eastAsia="ＭＳ 明朝" w:hAnsi="ＭＳ 明朝" w:cstheme="minorBidi" w:hint="eastAsia"/>
        <w:color w:val="auto"/>
        <w:sz w:val="22"/>
        <w:szCs w:val="22"/>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20">
    <w:nsid w:val="4A567805"/>
    <w:multiLevelType w:val="hybridMultilevel"/>
    <w:tmpl w:val="6B32BCB0"/>
    <w:lvl w:ilvl="0" w:tplc="8D7E80EC">
      <w:start w:val="1"/>
      <w:numFmt w:val="bullet"/>
      <w:lvlText w:val="○"/>
      <w:lvlJc w:val="left"/>
      <w:pPr>
        <w:ind w:left="1350" w:hanging="420"/>
      </w:pPr>
      <w:rPr>
        <w:rFonts w:ascii="ＭＳ 明朝" w:eastAsia="ＭＳ 明朝" w:hAnsi="ＭＳ 明朝"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21">
    <w:nsid w:val="4BCE51A6"/>
    <w:multiLevelType w:val="hybridMultilevel"/>
    <w:tmpl w:val="1D50D9AC"/>
    <w:lvl w:ilvl="0" w:tplc="F0C6721C">
      <w:start w:val="4"/>
      <w:numFmt w:val="decimalFullWidth"/>
      <w:lvlText w:val="%1．"/>
      <w:lvlJc w:val="left"/>
      <w:pPr>
        <w:ind w:left="1331" w:hanging="48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nsid w:val="4DF857EF"/>
    <w:multiLevelType w:val="hybridMultilevel"/>
    <w:tmpl w:val="710E813A"/>
    <w:lvl w:ilvl="0" w:tplc="19CE5DE6">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nsid w:val="4E636D12"/>
    <w:multiLevelType w:val="hybridMultilevel"/>
    <w:tmpl w:val="9A288972"/>
    <w:lvl w:ilvl="0" w:tplc="19CE5D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F704A4"/>
    <w:multiLevelType w:val="hybridMultilevel"/>
    <w:tmpl w:val="AF8E674A"/>
    <w:lvl w:ilvl="0" w:tplc="871EE9FE">
      <w:numFmt w:val="bullet"/>
      <w:lvlText w:val="○"/>
      <w:lvlJc w:val="left"/>
      <w:pPr>
        <w:ind w:left="840" w:hanging="420"/>
      </w:pPr>
      <w:rPr>
        <w:rFonts w:ascii="ＭＳ 明朝" w:eastAsia="ＭＳ 明朝" w:hAnsi="ＭＳ 明朝"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523328A1"/>
    <w:multiLevelType w:val="hybridMultilevel"/>
    <w:tmpl w:val="DDC2083C"/>
    <w:lvl w:ilvl="0" w:tplc="61A8E368">
      <w:numFmt w:val="bullet"/>
      <w:lvlText w:val="○"/>
      <w:lvlJc w:val="left"/>
      <w:pPr>
        <w:ind w:left="420" w:hanging="420"/>
      </w:pPr>
      <w:rPr>
        <w:rFonts w:ascii="HGPｺﾞｼｯｸM" w:eastAsia="HGPｺﾞｼｯｸM" w:hAnsi="ＭＳ 明朝" w:cstheme="minorBidi"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A2455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BC60B01"/>
    <w:multiLevelType w:val="hybridMultilevel"/>
    <w:tmpl w:val="B728FAD4"/>
    <w:lvl w:ilvl="0" w:tplc="B5DEAC8A">
      <w:numFmt w:val="bullet"/>
      <w:lvlText w:val="○"/>
      <w:lvlJc w:val="left"/>
      <w:pPr>
        <w:ind w:left="846" w:hanging="420"/>
      </w:pPr>
      <w:rPr>
        <w:rFonts w:ascii="HGPｺﾞｼｯｸM" w:eastAsia="HGPｺﾞｼｯｸM" w:hAnsi="ＭＳ 明朝" w:cstheme="minorBidi" w:hint="eastAsia"/>
        <w:b/>
        <w:color w:val="auto"/>
        <w:sz w:val="24"/>
        <w:szCs w:val="24"/>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nsid w:val="61FE1F4D"/>
    <w:multiLevelType w:val="hybridMultilevel"/>
    <w:tmpl w:val="9C7CD9A0"/>
    <w:lvl w:ilvl="0" w:tplc="5E520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8F85099"/>
    <w:multiLevelType w:val="hybridMultilevel"/>
    <w:tmpl w:val="7042FBE8"/>
    <w:lvl w:ilvl="0" w:tplc="859E9F1E">
      <w:numFmt w:val="bullet"/>
      <w:lvlText w:val="○"/>
      <w:lvlJc w:val="left"/>
      <w:pPr>
        <w:ind w:left="630" w:hanging="420"/>
      </w:pPr>
      <w:rPr>
        <w:rFonts w:ascii="ＭＳ 明朝" w:eastAsia="ＭＳ 明朝" w:hAnsi="ＭＳ 明朝" w:cstheme="minorBidi" w:hint="eastAsia"/>
        <w:color w:val="auto"/>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nsid w:val="6AD70E60"/>
    <w:multiLevelType w:val="hybridMultilevel"/>
    <w:tmpl w:val="E6666A0E"/>
    <w:lvl w:ilvl="0" w:tplc="33AEEA2C">
      <w:numFmt w:val="bullet"/>
      <w:lvlText w:val="○"/>
      <w:lvlJc w:val="left"/>
      <w:pPr>
        <w:ind w:left="1050" w:hanging="420"/>
      </w:pPr>
      <w:rPr>
        <w:rFonts w:ascii="ＭＳ 明朝" w:eastAsia="ＭＳ 明朝" w:hAnsi="ＭＳ 明朝" w:cstheme="minorBidi" w:hint="eastAsia"/>
        <w:color w:val="auto"/>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nsid w:val="6CAC4AD7"/>
    <w:multiLevelType w:val="hybridMultilevel"/>
    <w:tmpl w:val="DCD8EA4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71CC7353"/>
    <w:multiLevelType w:val="hybridMultilevel"/>
    <w:tmpl w:val="7ADE237A"/>
    <w:lvl w:ilvl="0" w:tplc="70CCB1FC">
      <w:start w:val="1"/>
      <w:numFmt w:val="decimal"/>
      <w:lvlText w:val="(%1)"/>
      <w:lvlJc w:val="left"/>
      <w:pPr>
        <w:ind w:left="420" w:hanging="420"/>
      </w:pPr>
      <w:rPr>
        <w:rFonts w:ascii="HGPｺﾞｼｯｸM" w:eastAsia="HGPｺﾞｼｯｸM"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8DE4100"/>
    <w:multiLevelType w:val="hybridMultilevel"/>
    <w:tmpl w:val="1D349EB4"/>
    <w:lvl w:ilvl="0" w:tplc="083ADC12">
      <w:numFmt w:val="bullet"/>
      <w:lvlText w:val="○"/>
      <w:lvlJc w:val="left"/>
      <w:pPr>
        <w:ind w:left="420" w:hanging="420"/>
      </w:pPr>
      <w:rPr>
        <w:rFonts w:ascii="HGPｺﾞｼｯｸM" w:eastAsia="HGPｺﾞｼｯｸM" w:hAnsi="ＭＳ 明朝" w:cstheme="minorBidi" w:hint="eastAsia"/>
        <w:b/>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A7F3DB2"/>
    <w:multiLevelType w:val="hybridMultilevel"/>
    <w:tmpl w:val="51CA44BC"/>
    <w:lvl w:ilvl="0" w:tplc="871EE9FE">
      <w:numFmt w:val="bullet"/>
      <w:lvlText w:val="○"/>
      <w:lvlJc w:val="left"/>
      <w:pPr>
        <w:ind w:left="838" w:hanging="420"/>
      </w:pPr>
      <w:rPr>
        <w:rFonts w:ascii="ＭＳ 明朝" w:eastAsia="ＭＳ 明朝" w:hAnsi="ＭＳ 明朝" w:cstheme="minorBidi" w:hint="eastAsia"/>
        <w:color w:val="auto"/>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31"/>
  </w:num>
  <w:num w:numId="2">
    <w:abstractNumId w:val="21"/>
  </w:num>
  <w:num w:numId="3">
    <w:abstractNumId w:val="3"/>
  </w:num>
  <w:num w:numId="4">
    <w:abstractNumId w:val="11"/>
  </w:num>
  <w:num w:numId="5">
    <w:abstractNumId w:val="28"/>
  </w:num>
  <w:num w:numId="6">
    <w:abstractNumId w:val="4"/>
  </w:num>
  <w:num w:numId="7">
    <w:abstractNumId w:val="23"/>
  </w:num>
  <w:num w:numId="8">
    <w:abstractNumId w:val="26"/>
  </w:num>
  <w:num w:numId="9">
    <w:abstractNumId w:val="5"/>
  </w:num>
  <w:num w:numId="10">
    <w:abstractNumId w:val="25"/>
  </w:num>
  <w:num w:numId="11">
    <w:abstractNumId w:val="14"/>
  </w:num>
  <w:num w:numId="12">
    <w:abstractNumId w:val="18"/>
  </w:num>
  <w:num w:numId="13">
    <w:abstractNumId w:val="0"/>
  </w:num>
  <w:num w:numId="14">
    <w:abstractNumId w:val="33"/>
  </w:num>
  <w:num w:numId="15">
    <w:abstractNumId w:val="32"/>
  </w:num>
  <w:num w:numId="16">
    <w:abstractNumId w:val="2"/>
  </w:num>
  <w:num w:numId="17">
    <w:abstractNumId w:val="19"/>
  </w:num>
  <w:num w:numId="18">
    <w:abstractNumId w:val="16"/>
  </w:num>
  <w:num w:numId="19">
    <w:abstractNumId w:val="22"/>
  </w:num>
  <w:num w:numId="20">
    <w:abstractNumId w:val="34"/>
  </w:num>
  <w:num w:numId="21">
    <w:abstractNumId w:val="10"/>
  </w:num>
  <w:num w:numId="22">
    <w:abstractNumId w:val="1"/>
  </w:num>
  <w:num w:numId="23">
    <w:abstractNumId w:val="13"/>
  </w:num>
  <w:num w:numId="24">
    <w:abstractNumId w:val="12"/>
  </w:num>
  <w:num w:numId="25">
    <w:abstractNumId w:val="24"/>
  </w:num>
  <w:num w:numId="26">
    <w:abstractNumId w:val="30"/>
  </w:num>
  <w:num w:numId="27">
    <w:abstractNumId w:val="29"/>
  </w:num>
  <w:num w:numId="28">
    <w:abstractNumId w:val="17"/>
  </w:num>
  <w:num w:numId="29">
    <w:abstractNumId w:val="8"/>
  </w:num>
  <w:num w:numId="30">
    <w:abstractNumId w:val="27"/>
  </w:num>
  <w:num w:numId="31">
    <w:abstractNumId w:val="7"/>
  </w:num>
  <w:num w:numId="32">
    <w:abstractNumId w:val="6"/>
  </w:num>
  <w:num w:numId="33">
    <w:abstractNumId w:val="9"/>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8E"/>
    <w:rsid w:val="00000891"/>
    <w:rsid w:val="00017426"/>
    <w:rsid w:val="000230A2"/>
    <w:rsid w:val="00036E1E"/>
    <w:rsid w:val="00050546"/>
    <w:rsid w:val="000609E8"/>
    <w:rsid w:val="0006796F"/>
    <w:rsid w:val="00085356"/>
    <w:rsid w:val="00086167"/>
    <w:rsid w:val="000A336F"/>
    <w:rsid w:val="000B0915"/>
    <w:rsid w:val="000B7B55"/>
    <w:rsid w:val="000C19A1"/>
    <w:rsid w:val="000D2FE9"/>
    <w:rsid w:val="000D4D44"/>
    <w:rsid w:val="000D5228"/>
    <w:rsid w:val="000E138E"/>
    <w:rsid w:val="000F10E4"/>
    <w:rsid w:val="000F3891"/>
    <w:rsid w:val="00112B94"/>
    <w:rsid w:val="0011439B"/>
    <w:rsid w:val="00114D55"/>
    <w:rsid w:val="001203CC"/>
    <w:rsid w:val="00126AC3"/>
    <w:rsid w:val="00140E2D"/>
    <w:rsid w:val="00141BE5"/>
    <w:rsid w:val="00141D4C"/>
    <w:rsid w:val="00141EB7"/>
    <w:rsid w:val="00145C8B"/>
    <w:rsid w:val="001500B7"/>
    <w:rsid w:val="00153D59"/>
    <w:rsid w:val="00157443"/>
    <w:rsid w:val="001610B9"/>
    <w:rsid w:val="0016511C"/>
    <w:rsid w:val="00185D78"/>
    <w:rsid w:val="00190331"/>
    <w:rsid w:val="001912E6"/>
    <w:rsid w:val="001916BA"/>
    <w:rsid w:val="00193BE6"/>
    <w:rsid w:val="00194CCD"/>
    <w:rsid w:val="00195245"/>
    <w:rsid w:val="001A058E"/>
    <w:rsid w:val="001A321A"/>
    <w:rsid w:val="001B1FDF"/>
    <w:rsid w:val="001B3167"/>
    <w:rsid w:val="001B59C5"/>
    <w:rsid w:val="001C183B"/>
    <w:rsid w:val="001D059F"/>
    <w:rsid w:val="001E713A"/>
    <w:rsid w:val="001F74DB"/>
    <w:rsid w:val="00225562"/>
    <w:rsid w:val="002332E5"/>
    <w:rsid w:val="00240566"/>
    <w:rsid w:val="00250240"/>
    <w:rsid w:val="00252E94"/>
    <w:rsid w:val="00255AB5"/>
    <w:rsid w:val="002615F7"/>
    <w:rsid w:val="0027786E"/>
    <w:rsid w:val="002802ED"/>
    <w:rsid w:val="00281A61"/>
    <w:rsid w:val="00294B41"/>
    <w:rsid w:val="002A2256"/>
    <w:rsid w:val="002B4A0B"/>
    <w:rsid w:val="002C6F7D"/>
    <w:rsid w:val="002D14FA"/>
    <w:rsid w:val="002D18EA"/>
    <w:rsid w:val="002D32C2"/>
    <w:rsid w:val="002F22D5"/>
    <w:rsid w:val="00313B0C"/>
    <w:rsid w:val="00321075"/>
    <w:rsid w:val="00330BC0"/>
    <w:rsid w:val="00352937"/>
    <w:rsid w:val="003623AA"/>
    <w:rsid w:val="003969E7"/>
    <w:rsid w:val="003A1525"/>
    <w:rsid w:val="003A5566"/>
    <w:rsid w:val="003B08A7"/>
    <w:rsid w:val="003B4618"/>
    <w:rsid w:val="003B4727"/>
    <w:rsid w:val="003D21DD"/>
    <w:rsid w:val="003F0081"/>
    <w:rsid w:val="003F270E"/>
    <w:rsid w:val="003F3749"/>
    <w:rsid w:val="003F7DA0"/>
    <w:rsid w:val="00404DA1"/>
    <w:rsid w:val="0041088B"/>
    <w:rsid w:val="004145DA"/>
    <w:rsid w:val="004156FE"/>
    <w:rsid w:val="004378F6"/>
    <w:rsid w:val="0044073D"/>
    <w:rsid w:val="00445714"/>
    <w:rsid w:val="00450E26"/>
    <w:rsid w:val="0046737A"/>
    <w:rsid w:val="004762EA"/>
    <w:rsid w:val="00477BFC"/>
    <w:rsid w:val="00483879"/>
    <w:rsid w:val="00486C01"/>
    <w:rsid w:val="004871CF"/>
    <w:rsid w:val="004915E9"/>
    <w:rsid w:val="004919B5"/>
    <w:rsid w:val="00496300"/>
    <w:rsid w:val="004A4EB1"/>
    <w:rsid w:val="004A53B5"/>
    <w:rsid w:val="004A777C"/>
    <w:rsid w:val="004C0980"/>
    <w:rsid w:val="004C416A"/>
    <w:rsid w:val="004E1B3A"/>
    <w:rsid w:val="004E67C8"/>
    <w:rsid w:val="004F4CBB"/>
    <w:rsid w:val="00502F49"/>
    <w:rsid w:val="00505E9C"/>
    <w:rsid w:val="00512D46"/>
    <w:rsid w:val="005131F8"/>
    <w:rsid w:val="00513962"/>
    <w:rsid w:val="0052392E"/>
    <w:rsid w:val="005370E9"/>
    <w:rsid w:val="00540E5B"/>
    <w:rsid w:val="00556A9E"/>
    <w:rsid w:val="0056235C"/>
    <w:rsid w:val="00567629"/>
    <w:rsid w:val="00572294"/>
    <w:rsid w:val="005737F1"/>
    <w:rsid w:val="005738C0"/>
    <w:rsid w:val="00573F8B"/>
    <w:rsid w:val="00575826"/>
    <w:rsid w:val="00580375"/>
    <w:rsid w:val="00581E2D"/>
    <w:rsid w:val="00584741"/>
    <w:rsid w:val="00584AEF"/>
    <w:rsid w:val="0058722A"/>
    <w:rsid w:val="005A1284"/>
    <w:rsid w:val="005B28C6"/>
    <w:rsid w:val="005B391B"/>
    <w:rsid w:val="005B4157"/>
    <w:rsid w:val="005B5A57"/>
    <w:rsid w:val="005C471A"/>
    <w:rsid w:val="005D4A7C"/>
    <w:rsid w:val="005E0DE5"/>
    <w:rsid w:val="005E3D9A"/>
    <w:rsid w:val="005F51CD"/>
    <w:rsid w:val="0060268E"/>
    <w:rsid w:val="0060723F"/>
    <w:rsid w:val="00611C99"/>
    <w:rsid w:val="006129F2"/>
    <w:rsid w:val="006272C7"/>
    <w:rsid w:val="00630979"/>
    <w:rsid w:val="00631D93"/>
    <w:rsid w:val="00654D65"/>
    <w:rsid w:val="006559BD"/>
    <w:rsid w:val="00657574"/>
    <w:rsid w:val="006618A9"/>
    <w:rsid w:val="00680AD0"/>
    <w:rsid w:val="006A5D5E"/>
    <w:rsid w:val="006B37ED"/>
    <w:rsid w:val="006B437C"/>
    <w:rsid w:val="006C2C2C"/>
    <w:rsid w:val="006C6C21"/>
    <w:rsid w:val="006D2EF1"/>
    <w:rsid w:val="006E3514"/>
    <w:rsid w:val="006E510B"/>
    <w:rsid w:val="006F09A8"/>
    <w:rsid w:val="006F24DA"/>
    <w:rsid w:val="006F351A"/>
    <w:rsid w:val="006F7770"/>
    <w:rsid w:val="007037A8"/>
    <w:rsid w:val="00703892"/>
    <w:rsid w:val="00703E5A"/>
    <w:rsid w:val="00705C99"/>
    <w:rsid w:val="00712115"/>
    <w:rsid w:val="00720BDC"/>
    <w:rsid w:val="00731371"/>
    <w:rsid w:val="00734788"/>
    <w:rsid w:val="007372D5"/>
    <w:rsid w:val="0075344B"/>
    <w:rsid w:val="007645D5"/>
    <w:rsid w:val="007932E2"/>
    <w:rsid w:val="007A17D1"/>
    <w:rsid w:val="007A59F2"/>
    <w:rsid w:val="007C01C6"/>
    <w:rsid w:val="007C0AD1"/>
    <w:rsid w:val="007D3525"/>
    <w:rsid w:val="007D4B69"/>
    <w:rsid w:val="007D4F0C"/>
    <w:rsid w:val="007E216C"/>
    <w:rsid w:val="007E5657"/>
    <w:rsid w:val="007E63F9"/>
    <w:rsid w:val="007E640D"/>
    <w:rsid w:val="007F6587"/>
    <w:rsid w:val="007F796C"/>
    <w:rsid w:val="00802D23"/>
    <w:rsid w:val="00804F6F"/>
    <w:rsid w:val="008062AF"/>
    <w:rsid w:val="00807513"/>
    <w:rsid w:val="00812EEA"/>
    <w:rsid w:val="0085565C"/>
    <w:rsid w:val="008564B9"/>
    <w:rsid w:val="008937A4"/>
    <w:rsid w:val="00896861"/>
    <w:rsid w:val="008B7070"/>
    <w:rsid w:val="008D08E1"/>
    <w:rsid w:val="008D2C02"/>
    <w:rsid w:val="008E1847"/>
    <w:rsid w:val="008E1FB8"/>
    <w:rsid w:val="008E40CE"/>
    <w:rsid w:val="008E6F18"/>
    <w:rsid w:val="009030E7"/>
    <w:rsid w:val="009173C5"/>
    <w:rsid w:val="00921873"/>
    <w:rsid w:val="00924073"/>
    <w:rsid w:val="00925FA7"/>
    <w:rsid w:val="00927B37"/>
    <w:rsid w:val="00931174"/>
    <w:rsid w:val="00931B9E"/>
    <w:rsid w:val="009559C8"/>
    <w:rsid w:val="0096377C"/>
    <w:rsid w:val="00963D6A"/>
    <w:rsid w:val="009776C0"/>
    <w:rsid w:val="00982B51"/>
    <w:rsid w:val="009950FF"/>
    <w:rsid w:val="009977DA"/>
    <w:rsid w:val="009A429B"/>
    <w:rsid w:val="009A58F5"/>
    <w:rsid w:val="009A6026"/>
    <w:rsid w:val="009B5231"/>
    <w:rsid w:val="009B72DB"/>
    <w:rsid w:val="009C1CE2"/>
    <w:rsid w:val="009D1614"/>
    <w:rsid w:val="009D4B33"/>
    <w:rsid w:val="009F677D"/>
    <w:rsid w:val="00A05B74"/>
    <w:rsid w:val="00A2259C"/>
    <w:rsid w:val="00A258B0"/>
    <w:rsid w:val="00A26D0D"/>
    <w:rsid w:val="00A37BB2"/>
    <w:rsid w:val="00A463D9"/>
    <w:rsid w:val="00A47B74"/>
    <w:rsid w:val="00A51563"/>
    <w:rsid w:val="00A556A0"/>
    <w:rsid w:val="00A66BCC"/>
    <w:rsid w:val="00A774C9"/>
    <w:rsid w:val="00A8249D"/>
    <w:rsid w:val="00A86402"/>
    <w:rsid w:val="00A91C89"/>
    <w:rsid w:val="00A93F6F"/>
    <w:rsid w:val="00AA2437"/>
    <w:rsid w:val="00AA3818"/>
    <w:rsid w:val="00AB3BC8"/>
    <w:rsid w:val="00AC1302"/>
    <w:rsid w:val="00AC4876"/>
    <w:rsid w:val="00AC691D"/>
    <w:rsid w:val="00AD4DBE"/>
    <w:rsid w:val="00AF1565"/>
    <w:rsid w:val="00AF3729"/>
    <w:rsid w:val="00AF6046"/>
    <w:rsid w:val="00B03291"/>
    <w:rsid w:val="00B13D39"/>
    <w:rsid w:val="00B16B0A"/>
    <w:rsid w:val="00B2213A"/>
    <w:rsid w:val="00B30116"/>
    <w:rsid w:val="00B3122B"/>
    <w:rsid w:val="00B37C4C"/>
    <w:rsid w:val="00B43974"/>
    <w:rsid w:val="00B554DF"/>
    <w:rsid w:val="00B55CF5"/>
    <w:rsid w:val="00B6095D"/>
    <w:rsid w:val="00B6142E"/>
    <w:rsid w:val="00B72F04"/>
    <w:rsid w:val="00B75573"/>
    <w:rsid w:val="00B901E0"/>
    <w:rsid w:val="00BB4FB9"/>
    <w:rsid w:val="00BC1946"/>
    <w:rsid w:val="00BC4473"/>
    <w:rsid w:val="00BC61FA"/>
    <w:rsid w:val="00BC653D"/>
    <w:rsid w:val="00BD26BF"/>
    <w:rsid w:val="00BD38CC"/>
    <w:rsid w:val="00BD44D6"/>
    <w:rsid w:val="00BE1D8E"/>
    <w:rsid w:val="00BE2925"/>
    <w:rsid w:val="00BF2DC3"/>
    <w:rsid w:val="00BF39B3"/>
    <w:rsid w:val="00BF4DA6"/>
    <w:rsid w:val="00BF690A"/>
    <w:rsid w:val="00C0128E"/>
    <w:rsid w:val="00C05CB2"/>
    <w:rsid w:val="00C158F2"/>
    <w:rsid w:val="00C212AC"/>
    <w:rsid w:val="00C22B40"/>
    <w:rsid w:val="00C23EFD"/>
    <w:rsid w:val="00C37EA4"/>
    <w:rsid w:val="00C44B86"/>
    <w:rsid w:val="00C510F2"/>
    <w:rsid w:val="00C5263D"/>
    <w:rsid w:val="00C548E0"/>
    <w:rsid w:val="00C650AB"/>
    <w:rsid w:val="00C67BCB"/>
    <w:rsid w:val="00C67BE3"/>
    <w:rsid w:val="00C67FF3"/>
    <w:rsid w:val="00C7506D"/>
    <w:rsid w:val="00C773AD"/>
    <w:rsid w:val="00C9250D"/>
    <w:rsid w:val="00C9569E"/>
    <w:rsid w:val="00C97E12"/>
    <w:rsid w:val="00CA0D7E"/>
    <w:rsid w:val="00CB7F7F"/>
    <w:rsid w:val="00CC0154"/>
    <w:rsid w:val="00CC0EEF"/>
    <w:rsid w:val="00CD75B0"/>
    <w:rsid w:val="00CF1F36"/>
    <w:rsid w:val="00CF76FF"/>
    <w:rsid w:val="00D34E9D"/>
    <w:rsid w:val="00D44901"/>
    <w:rsid w:val="00D4531B"/>
    <w:rsid w:val="00D54C57"/>
    <w:rsid w:val="00D60B98"/>
    <w:rsid w:val="00D71641"/>
    <w:rsid w:val="00D73A99"/>
    <w:rsid w:val="00D86DCA"/>
    <w:rsid w:val="00D90B36"/>
    <w:rsid w:val="00D93281"/>
    <w:rsid w:val="00D94B47"/>
    <w:rsid w:val="00D950E4"/>
    <w:rsid w:val="00D97BB0"/>
    <w:rsid w:val="00DA0EEB"/>
    <w:rsid w:val="00DA6512"/>
    <w:rsid w:val="00DB64DB"/>
    <w:rsid w:val="00DC6C88"/>
    <w:rsid w:val="00DD12D8"/>
    <w:rsid w:val="00DD472B"/>
    <w:rsid w:val="00DE70C1"/>
    <w:rsid w:val="00DF79EA"/>
    <w:rsid w:val="00E027FA"/>
    <w:rsid w:val="00E06FA8"/>
    <w:rsid w:val="00E16866"/>
    <w:rsid w:val="00E211B1"/>
    <w:rsid w:val="00E21546"/>
    <w:rsid w:val="00E224BD"/>
    <w:rsid w:val="00E22B5D"/>
    <w:rsid w:val="00E235B7"/>
    <w:rsid w:val="00E265F2"/>
    <w:rsid w:val="00E26E6C"/>
    <w:rsid w:val="00E30B22"/>
    <w:rsid w:val="00E540BC"/>
    <w:rsid w:val="00E55E2F"/>
    <w:rsid w:val="00E60B02"/>
    <w:rsid w:val="00E62191"/>
    <w:rsid w:val="00E62FF8"/>
    <w:rsid w:val="00E63A89"/>
    <w:rsid w:val="00E67C9D"/>
    <w:rsid w:val="00E73331"/>
    <w:rsid w:val="00E74BBB"/>
    <w:rsid w:val="00E7581A"/>
    <w:rsid w:val="00E8131A"/>
    <w:rsid w:val="00E87F58"/>
    <w:rsid w:val="00E976F6"/>
    <w:rsid w:val="00EA31B3"/>
    <w:rsid w:val="00EA4564"/>
    <w:rsid w:val="00EA6BAB"/>
    <w:rsid w:val="00EC18B2"/>
    <w:rsid w:val="00EC4D07"/>
    <w:rsid w:val="00EC5B0F"/>
    <w:rsid w:val="00EE6198"/>
    <w:rsid w:val="00F00341"/>
    <w:rsid w:val="00F01C79"/>
    <w:rsid w:val="00F153FD"/>
    <w:rsid w:val="00F2115E"/>
    <w:rsid w:val="00F309FE"/>
    <w:rsid w:val="00F33F36"/>
    <w:rsid w:val="00F36D9D"/>
    <w:rsid w:val="00F47132"/>
    <w:rsid w:val="00F679BB"/>
    <w:rsid w:val="00F75878"/>
    <w:rsid w:val="00F769ED"/>
    <w:rsid w:val="00F7732F"/>
    <w:rsid w:val="00F81738"/>
    <w:rsid w:val="00F8325B"/>
    <w:rsid w:val="00F8615F"/>
    <w:rsid w:val="00F92945"/>
    <w:rsid w:val="00F9504B"/>
    <w:rsid w:val="00FA05EC"/>
    <w:rsid w:val="00FB3EF8"/>
    <w:rsid w:val="00FB6DD5"/>
    <w:rsid w:val="00FD7AD2"/>
    <w:rsid w:val="00FE01DE"/>
    <w:rsid w:val="00FE3316"/>
    <w:rsid w:val="00FE48C8"/>
    <w:rsid w:val="00FE6285"/>
    <w:rsid w:val="00FE78C7"/>
    <w:rsid w:val="00FF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C6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36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977DA"/>
    <w:rPr>
      <w:rFonts w:ascii="Times New Roman" w:hAnsi="Times New Roman" w:cs="Times New Roman"/>
      <w:sz w:val="24"/>
      <w:szCs w:val="24"/>
    </w:rPr>
  </w:style>
  <w:style w:type="table" w:customStyle="1" w:styleId="3">
    <w:name w:val="表 (格子)3"/>
    <w:basedOn w:val="a1"/>
    <w:next w:val="a3"/>
    <w:uiPriority w:val="59"/>
    <w:rsid w:val="00F9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8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8B0"/>
    <w:rPr>
      <w:rFonts w:asciiTheme="majorHAnsi" w:eastAsiaTheme="majorEastAsia" w:hAnsiTheme="majorHAnsi" w:cstheme="majorBidi"/>
      <w:sz w:val="18"/>
      <w:szCs w:val="18"/>
    </w:rPr>
  </w:style>
  <w:style w:type="paragraph" w:styleId="a6">
    <w:name w:val="header"/>
    <w:basedOn w:val="a"/>
    <w:link w:val="a7"/>
    <w:uiPriority w:val="99"/>
    <w:unhideWhenUsed/>
    <w:rsid w:val="00BC653D"/>
    <w:pPr>
      <w:tabs>
        <w:tab w:val="center" w:pos="4252"/>
        <w:tab w:val="right" w:pos="8504"/>
      </w:tabs>
      <w:snapToGrid w:val="0"/>
    </w:pPr>
  </w:style>
  <w:style w:type="character" w:customStyle="1" w:styleId="a7">
    <w:name w:val="ヘッダー (文字)"/>
    <w:basedOn w:val="a0"/>
    <w:link w:val="a6"/>
    <w:uiPriority w:val="99"/>
    <w:rsid w:val="00BC653D"/>
  </w:style>
  <w:style w:type="paragraph" w:styleId="a8">
    <w:name w:val="footer"/>
    <w:basedOn w:val="a"/>
    <w:link w:val="a9"/>
    <w:uiPriority w:val="99"/>
    <w:unhideWhenUsed/>
    <w:rsid w:val="00BC653D"/>
    <w:pPr>
      <w:tabs>
        <w:tab w:val="center" w:pos="4252"/>
        <w:tab w:val="right" w:pos="8504"/>
      </w:tabs>
      <w:snapToGrid w:val="0"/>
    </w:pPr>
  </w:style>
  <w:style w:type="character" w:customStyle="1" w:styleId="a9">
    <w:name w:val="フッター (文字)"/>
    <w:basedOn w:val="a0"/>
    <w:link w:val="a8"/>
    <w:uiPriority w:val="99"/>
    <w:rsid w:val="00BC653D"/>
  </w:style>
  <w:style w:type="paragraph" w:styleId="aa">
    <w:name w:val="Date"/>
    <w:basedOn w:val="a"/>
    <w:next w:val="a"/>
    <w:link w:val="ab"/>
    <w:uiPriority w:val="99"/>
    <w:semiHidden/>
    <w:unhideWhenUsed/>
    <w:rsid w:val="001C183B"/>
  </w:style>
  <w:style w:type="character" w:customStyle="1" w:styleId="ab">
    <w:name w:val="日付 (文字)"/>
    <w:basedOn w:val="a0"/>
    <w:link w:val="aa"/>
    <w:uiPriority w:val="99"/>
    <w:semiHidden/>
    <w:rsid w:val="001C183B"/>
  </w:style>
  <w:style w:type="paragraph" w:styleId="ac">
    <w:name w:val="List Paragraph"/>
    <w:basedOn w:val="a"/>
    <w:uiPriority w:val="34"/>
    <w:qFormat/>
    <w:rsid w:val="00486C0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C6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36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977DA"/>
    <w:rPr>
      <w:rFonts w:ascii="Times New Roman" w:hAnsi="Times New Roman" w:cs="Times New Roman"/>
      <w:sz w:val="24"/>
      <w:szCs w:val="24"/>
    </w:rPr>
  </w:style>
  <w:style w:type="table" w:customStyle="1" w:styleId="3">
    <w:name w:val="表 (格子)3"/>
    <w:basedOn w:val="a1"/>
    <w:next w:val="a3"/>
    <w:uiPriority w:val="59"/>
    <w:rsid w:val="00F9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8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8B0"/>
    <w:rPr>
      <w:rFonts w:asciiTheme="majorHAnsi" w:eastAsiaTheme="majorEastAsia" w:hAnsiTheme="majorHAnsi" w:cstheme="majorBidi"/>
      <w:sz w:val="18"/>
      <w:szCs w:val="18"/>
    </w:rPr>
  </w:style>
  <w:style w:type="paragraph" w:styleId="a6">
    <w:name w:val="header"/>
    <w:basedOn w:val="a"/>
    <w:link w:val="a7"/>
    <w:uiPriority w:val="99"/>
    <w:unhideWhenUsed/>
    <w:rsid w:val="00BC653D"/>
    <w:pPr>
      <w:tabs>
        <w:tab w:val="center" w:pos="4252"/>
        <w:tab w:val="right" w:pos="8504"/>
      </w:tabs>
      <w:snapToGrid w:val="0"/>
    </w:pPr>
  </w:style>
  <w:style w:type="character" w:customStyle="1" w:styleId="a7">
    <w:name w:val="ヘッダー (文字)"/>
    <w:basedOn w:val="a0"/>
    <w:link w:val="a6"/>
    <w:uiPriority w:val="99"/>
    <w:rsid w:val="00BC653D"/>
  </w:style>
  <w:style w:type="paragraph" w:styleId="a8">
    <w:name w:val="footer"/>
    <w:basedOn w:val="a"/>
    <w:link w:val="a9"/>
    <w:uiPriority w:val="99"/>
    <w:unhideWhenUsed/>
    <w:rsid w:val="00BC653D"/>
    <w:pPr>
      <w:tabs>
        <w:tab w:val="center" w:pos="4252"/>
        <w:tab w:val="right" w:pos="8504"/>
      </w:tabs>
      <w:snapToGrid w:val="0"/>
    </w:pPr>
  </w:style>
  <w:style w:type="character" w:customStyle="1" w:styleId="a9">
    <w:name w:val="フッター (文字)"/>
    <w:basedOn w:val="a0"/>
    <w:link w:val="a8"/>
    <w:uiPriority w:val="99"/>
    <w:rsid w:val="00BC653D"/>
  </w:style>
  <w:style w:type="paragraph" w:styleId="aa">
    <w:name w:val="Date"/>
    <w:basedOn w:val="a"/>
    <w:next w:val="a"/>
    <w:link w:val="ab"/>
    <w:uiPriority w:val="99"/>
    <w:semiHidden/>
    <w:unhideWhenUsed/>
    <w:rsid w:val="001C183B"/>
  </w:style>
  <w:style w:type="character" w:customStyle="1" w:styleId="ab">
    <w:name w:val="日付 (文字)"/>
    <w:basedOn w:val="a0"/>
    <w:link w:val="aa"/>
    <w:uiPriority w:val="99"/>
    <w:semiHidden/>
    <w:rsid w:val="001C183B"/>
  </w:style>
  <w:style w:type="paragraph" w:styleId="ac">
    <w:name w:val="List Paragraph"/>
    <w:basedOn w:val="a"/>
    <w:uiPriority w:val="34"/>
    <w:qFormat/>
    <w:rsid w:val="00486C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24">
      <w:bodyDiv w:val="1"/>
      <w:marLeft w:val="0"/>
      <w:marRight w:val="0"/>
      <w:marTop w:val="0"/>
      <w:marBottom w:val="0"/>
      <w:divBdr>
        <w:top w:val="none" w:sz="0" w:space="0" w:color="auto"/>
        <w:left w:val="none" w:sz="0" w:space="0" w:color="auto"/>
        <w:bottom w:val="none" w:sz="0" w:space="0" w:color="auto"/>
        <w:right w:val="none" w:sz="0" w:space="0" w:color="auto"/>
      </w:divBdr>
    </w:div>
    <w:div w:id="85274414">
      <w:bodyDiv w:val="1"/>
      <w:marLeft w:val="0"/>
      <w:marRight w:val="0"/>
      <w:marTop w:val="0"/>
      <w:marBottom w:val="0"/>
      <w:divBdr>
        <w:top w:val="none" w:sz="0" w:space="0" w:color="auto"/>
        <w:left w:val="none" w:sz="0" w:space="0" w:color="auto"/>
        <w:bottom w:val="none" w:sz="0" w:space="0" w:color="auto"/>
        <w:right w:val="none" w:sz="0" w:space="0" w:color="auto"/>
      </w:divBdr>
    </w:div>
    <w:div w:id="952902390">
      <w:bodyDiv w:val="1"/>
      <w:marLeft w:val="0"/>
      <w:marRight w:val="0"/>
      <w:marTop w:val="0"/>
      <w:marBottom w:val="0"/>
      <w:divBdr>
        <w:top w:val="none" w:sz="0" w:space="0" w:color="auto"/>
        <w:left w:val="none" w:sz="0" w:space="0" w:color="auto"/>
        <w:bottom w:val="none" w:sz="0" w:space="0" w:color="auto"/>
        <w:right w:val="none" w:sz="0" w:space="0" w:color="auto"/>
      </w:divBdr>
    </w:div>
    <w:div w:id="11601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4ABB7-2ECF-4002-B7FD-514FA7F7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18</Pages>
  <Words>1628</Words>
  <Characters>9285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49</cp:revision>
  <cp:lastPrinted>2018-09-14T10:52:00Z</cp:lastPrinted>
  <dcterms:created xsi:type="dcterms:W3CDTF">2018-09-13T00:26:00Z</dcterms:created>
  <dcterms:modified xsi:type="dcterms:W3CDTF">2018-09-19T07:06:00Z</dcterms:modified>
</cp:coreProperties>
</file>