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E70E4" w14:textId="77777777" w:rsidR="007E0FD7" w:rsidRPr="0023601F" w:rsidRDefault="00694908">
      <w:r w:rsidRPr="0023601F">
        <w:rPr>
          <w:rFonts w:hint="eastAsia"/>
          <w:noProof/>
        </w:rPr>
        <mc:AlternateContent>
          <mc:Choice Requires="wps">
            <w:drawing>
              <wp:anchor distT="0" distB="0" distL="114300" distR="114300" simplePos="0" relativeHeight="251650048" behindDoc="0" locked="0" layoutInCell="1" allowOverlap="1" wp14:anchorId="2AD34B99" wp14:editId="0707F365">
                <wp:simplePos x="0" y="0"/>
                <wp:positionH relativeFrom="column">
                  <wp:posOffset>-291465</wp:posOffset>
                </wp:positionH>
                <wp:positionV relativeFrom="page">
                  <wp:posOffset>866775</wp:posOffset>
                </wp:positionV>
                <wp:extent cx="6659880" cy="863600"/>
                <wp:effectExtent l="19050" t="76200" r="121920" b="50800"/>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950"/>
                            <a:gd name="adj2" fmla="val 51571"/>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27177E63" w14:textId="77777777" w:rsidR="007E0FD7" w:rsidRDefault="00E22EDE" w:rsidP="00BD04D3">
                            <w:pPr>
                              <w:snapToGrid w:val="0"/>
                              <w:ind w:firstLineChars="100" w:firstLine="281"/>
                              <w:rPr>
                                <w:rFonts w:ascii="ＭＳ Ｐゴシック" w:eastAsia="ＭＳ Ｐゴシック" w:hAnsi="ＭＳ Ｐゴシック"/>
                                <w:b/>
                                <w:sz w:val="28"/>
                                <w:szCs w:val="28"/>
                              </w:rPr>
                            </w:pPr>
                            <w:r w:rsidRPr="008311A8">
                              <w:rPr>
                                <w:rFonts w:ascii="ＭＳ Ｐゴシック" w:eastAsia="ＭＳ Ｐゴシック" w:hAnsi="ＭＳ Ｐゴシック" w:hint="eastAsia"/>
                                <w:b/>
                                <w:sz w:val="28"/>
                                <w:szCs w:val="28"/>
                              </w:rPr>
                              <w:t>ジェンダー</w:t>
                            </w:r>
                            <w:r w:rsidR="007E0FD7" w:rsidRPr="008311A8">
                              <w:rPr>
                                <w:rFonts w:ascii="ＭＳ Ｐゴシック" w:eastAsia="ＭＳ Ｐゴシック" w:hAnsi="ＭＳ Ｐゴシック" w:hint="eastAsia"/>
                                <w:b/>
                                <w:sz w:val="28"/>
                                <w:szCs w:val="28"/>
                              </w:rPr>
                              <w:t>平</w:t>
                            </w:r>
                            <w:r w:rsidR="007E0FD7">
                              <w:rPr>
                                <w:rFonts w:ascii="ＭＳ Ｐゴシック" w:eastAsia="ＭＳ Ｐゴシック" w:hAnsi="ＭＳ Ｐゴシック" w:hint="eastAsia"/>
                                <w:b/>
                                <w:sz w:val="28"/>
                                <w:szCs w:val="28"/>
                              </w:rPr>
                              <w:t>等教育</w:t>
                            </w:r>
                            <w:r w:rsidR="00162B74">
                              <w:rPr>
                                <w:rFonts w:ascii="ＭＳ Ｐゴシック" w:eastAsia="ＭＳ Ｐゴシック" w:hAnsi="ＭＳ Ｐゴシック" w:hint="eastAsia"/>
                                <w:b/>
                                <w:sz w:val="28"/>
                                <w:szCs w:val="28"/>
                              </w:rPr>
                              <w:t>について学びたい。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34B99"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 o:spid="_x0000_s1026" type="#_x0000_t106" style="position:absolute;left:0;text-align:left;margin-left:-22.95pt;margin-top:68.25pt;width:524.4pt;height:6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" adj="1739,21939" fillcolor="#fc9">
                <v:shadow on="t" opacity=".5" offset="6pt,-6pt"/>
                <v:textbox inset="5.85pt,.7pt,5.85pt,.7pt">
                  <w:txbxContent>
                    <w:p w14:paraId="27177E63" w14:textId="77777777" w:rsidR="007E0FD7" w:rsidRDefault="00E22EDE" w:rsidP="00BD04D3">
                      <w:pPr>
                        <w:snapToGrid w:val="0"/>
                        <w:ind w:firstLineChars="100" w:firstLine="281"/>
                        <w:rPr>
                          <w:rFonts w:ascii="ＭＳ Ｐゴシック" w:eastAsia="ＭＳ Ｐゴシック" w:hAnsi="ＭＳ Ｐゴシック"/>
                          <w:b/>
                          <w:sz w:val="28"/>
                          <w:szCs w:val="28"/>
                        </w:rPr>
                      </w:pPr>
                      <w:r w:rsidRPr="008311A8">
                        <w:rPr>
                          <w:rFonts w:ascii="ＭＳ Ｐゴシック" w:eastAsia="ＭＳ Ｐゴシック" w:hAnsi="ＭＳ Ｐゴシック" w:hint="eastAsia"/>
                          <w:b/>
                          <w:sz w:val="28"/>
                          <w:szCs w:val="28"/>
                        </w:rPr>
                        <w:t>ジェンダー</w:t>
                      </w:r>
                      <w:r w:rsidR="007E0FD7" w:rsidRPr="008311A8">
                        <w:rPr>
                          <w:rFonts w:ascii="ＭＳ Ｐゴシック" w:eastAsia="ＭＳ Ｐゴシック" w:hAnsi="ＭＳ Ｐゴシック" w:hint="eastAsia"/>
                          <w:b/>
                          <w:sz w:val="28"/>
                          <w:szCs w:val="28"/>
                        </w:rPr>
                        <w:t>平</w:t>
                      </w:r>
                      <w:r w:rsidR="007E0FD7">
                        <w:rPr>
                          <w:rFonts w:ascii="ＭＳ Ｐゴシック" w:eastAsia="ＭＳ Ｐゴシック" w:hAnsi="ＭＳ Ｐゴシック" w:hint="eastAsia"/>
                          <w:b/>
                          <w:sz w:val="28"/>
                          <w:szCs w:val="28"/>
                        </w:rPr>
                        <w:t>等教育</w:t>
                      </w:r>
                      <w:r w:rsidR="00162B74">
                        <w:rPr>
                          <w:rFonts w:ascii="ＭＳ Ｐゴシック" w:eastAsia="ＭＳ Ｐゴシック" w:hAnsi="ＭＳ Ｐゴシック" w:hint="eastAsia"/>
                          <w:b/>
                          <w:sz w:val="28"/>
                          <w:szCs w:val="28"/>
                        </w:rPr>
                        <w:t>について学びたい。</w:t>
                      </w:r>
                    </w:p>
                  </w:txbxContent>
                </v:textbox>
                <w10:wrap anchory="page"/>
              </v:shape>
            </w:pict>
          </mc:Fallback>
        </mc:AlternateContent>
      </w:r>
      <w:r w:rsidRPr="0023601F">
        <w:rPr>
          <w:rFonts w:hint="eastAsia"/>
          <w:noProof/>
        </w:rPr>
        <mc:AlternateContent>
          <mc:Choice Requires="wps">
            <w:drawing>
              <wp:anchor distT="0" distB="0" distL="114300" distR="114300" simplePos="0" relativeHeight="251651072" behindDoc="0" locked="0" layoutInCell="1" allowOverlap="1" wp14:anchorId="57110FC1" wp14:editId="44964371">
                <wp:simplePos x="0" y="0"/>
                <wp:positionH relativeFrom="column">
                  <wp:posOffset>-144145</wp:posOffset>
                </wp:positionH>
                <wp:positionV relativeFrom="page">
                  <wp:posOffset>575945</wp:posOffset>
                </wp:positionV>
                <wp:extent cx="1007640" cy="539640"/>
                <wp:effectExtent l="0" t="76200" r="97790" b="13335"/>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188D2C77" w14:textId="3AA8F93C" w:rsidR="007E0FD7" w:rsidRDefault="007E0FD7">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F619CA" w:rsidRPr="00CA2038">
                              <w:rPr>
                                <w:rFonts w:ascii="HG丸ｺﾞｼｯｸM-PRO" w:eastAsia="HG丸ｺﾞｼｯｸM-PRO" w:hint="eastAsia"/>
                                <w:b/>
                                <w:sz w:val="32"/>
                                <w:szCs w:val="32"/>
                              </w:rPr>
                              <w:t>32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10FC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5" o:spid="_x0000_s1027" type="#_x0000_t98" style="position:absolute;left:0;text-align:left;margin-left:-11.35pt;margin-top:45.35pt;width:79.35pt;height: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" adj="2403" fillcolor="#f9c">
                <v:shadow on="t" opacity=".5" offset="6pt,-6pt"/>
                <v:textbox inset="5.85pt,.7pt,5.85pt,.7pt">
                  <w:txbxContent>
                    <w:p w14:paraId="188D2C77" w14:textId="3AA8F93C" w:rsidR="007E0FD7" w:rsidRDefault="007E0FD7">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F619CA" w:rsidRPr="00CA2038">
                        <w:rPr>
                          <w:rFonts w:ascii="HG丸ｺﾞｼｯｸM-PRO" w:eastAsia="HG丸ｺﾞｼｯｸM-PRO" w:hint="eastAsia"/>
                          <w:b/>
                          <w:sz w:val="32"/>
                          <w:szCs w:val="32"/>
                        </w:rPr>
                        <w:t>32</w:t>
                      </w:r>
                    </w:p>
                  </w:txbxContent>
                </v:textbox>
                <w10:wrap anchory="page"/>
              </v:shape>
            </w:pict>
          </mc:Fallback>
        </mc:AlternateContent>
      </w:r>
    </w:p>
    <w:p w14:paraId="75BD987E" w14:textId="77777777" w:rsidR="007E0FD7" w:rsidRPr="0023601F" w:rsidRDefault="007E0FD7"/>
    <w:p w14:paraId="0590066C" w14:textId="77777777" w:rsidR="007E0FD7" w:rsidRPr="0023601F" w:rsidRDefault="007E0FD7"/>
    <w:p w14:paraId="01531F66" w14:textId="77777777" w:rsidR="007E0FD7" w:rsidRPr="0023601F" w:rsidRDefault="007E0FD7"/>
    <w:p w14:paraId="6CE84E70" w14:textId="77777777" w:rsidR="007E0FD7" w:rsidRPr="0023601F" w:rsidRDefault="007E0FD7"/>
    <w:p w14:paraId="27161C58" w14:textId="77777777" w:rsidR="007E0FD7" w:rsidRPr="0023601F" w:rsidRDefault="00694908">
      <w:r w:rsidRPr="0023601F">
        <w:rPr>
          <w:rFonts w:hint="eastAsia"/>
          <w:noProof/>
        </w:rPr>
        <mc:AlternateContent>
          <mc:Choice Requires="wps">
            <w:drawing>
              <wp:anchor distT="0" distB="0" distL="114300" distR="114300" simplePos="0" relativeHeight="251652096" behindDoc="0" locked="0" layoutInCell="1" allowOverlap="1" wp14:anchorId="53A62835" wp14:editId="28615126">
                <wp:simplePos x="0" y="0"/>
                <wp:positionH relativeFrom="column">
                  <wp:posOffset>0</wp:posOffset>
                </wp:positionH>
                <wp:positionV relativeFrom="page">
                  <wp:posOffset>1728470</wp:posOffset>
                </wp:positionV>
                <wp:extent cx="6120000" cy="900000"/>
                <wp:effectExtent l="0" t="0" r="14605" b="14605"/>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900000"/>
                        </a:xfrm>
                        <a:prstGeom prst="horizontalScroll">
                          <a:avLst>
                            <a:gd name="adj" fmla="val 9347"/>
                          </a:avLst>
                        </a:prstGeom>
                        <a:solidFill>
                          <a:srgbClr val="CCFFCC"/>
                        </a:solidFill>
                        <a:ln w="19050">
                          <a:solidFill>
                            <a:srgbClr val="000000"/>
                          </a:solidFill>
                          <a:round/>
                          <a:headEnd/>
                          <a:tailEnd/>
                        </a:ln>
                      </wps:spPr>
                      <wps:txbx>
                        <w:txbxContent>
                          <w:p w14:paraId="554C5CB0" w14:textId="77777777" w:rsidR="007E0FD7" w:rsidRPr="00010839" w:rsidRDefault="007E0FD7" w:rsidP="004B7838">
                            <w:pPr>
                              <w:ind w:firstLineChars="100" w:firstLine="220"/>
                              <w:rPr>
                                <w:sz w:val="20"/>
                                <w:szCs w:val="22"/>
                              </w:rPr>
                            </w:pPr>
                            <w:r w:rsidRPr="008311A8">
                              <w:rPr>
                                <w:rFonts w:ascii="HG丸ｺﾞｼｯｸM-PRO" w:eastAsia="HG丸ｺﾞｼｯｸM-PRO" w:hint="eastAsia"/>
                                <w:sz w:val="22"/>
                              </w:rPr>
                              <w:t>性別に基づく決めつけによる固定的な役割分担意識を見直し、人権尊重を基盤とした</w:t>
                            </w:r>
                            <w:r w:rsidR="0065597A" w:rsidRPr="008311A8">
                              <w:rPr>
                                <w:rFonts w:ascii="HG丸ｺﾞｼｯｸM-PRO" w:eastAsia="HG丸ｺﾞｼｯｸM-PRO" w:hint="eastAsia"/>
                                <w:sz w:val="22"/>
                              </w:rPr>
                              <w:t>ジェンダー</w:t>
                            </w:r>
                            <w:r w:rsidRPr="008311A8">
                              <w:rPr>
                                <w:rFonts w:ascii="HG丸ｺﾞｼｯｸM-PRO" w:eastAsia="HG丸ｺﾞｼｯｸM-PRO" w:hint="eastAsia"/>
                                <w:sz w:val="22"/>
                              </w:rPr>
                              <w:t>平等観の形成を促進するため、学校における</w:t>
                            </w:r>
                            <w:r w:rsidR="00F82BBF" w:rsidRPr="008311A8">
                              <w:rPr>
                                <w:rFonts w:ascii="HG丸ｺﾞｼｯｸM-PRO" w:eastAsia="HG丸ｺﾞｼｯｸM-PRO" w:hint="eastAsia"/>
                                <w:sz w:val="22"/>
                              </w:rPr>
                              <w:t>ジェンダー</w:t>
                            </w:r>
                            <w:r w:rsidRPr="008311A8">
                              <w:rPr>
                                <w:rFonts w:ascii="HG丸ｺﾞｼｯｸM-PRO" w:eastAsia="HG丸ｺﾞｼｯｸM-PRO" w:hint="eastAsia"/>
                                <w:sz w:val="22"/>
                              </w:rPr>
                              <w:t>平等教育を推進することが必要です。まず、教職</w:t>
                            </w:r>
                            <w:r w:rsidRPr="00010839">
                              <w:rPr>
                                <w:rFonts w:ascii="HG丸ｺﾞｼｯｸM-PRO" w:eastAsia="HG丸ｺﾞｼｯｸM-PRO" w:hint="eastAsia"/>
                                <w:sz w:val="22"/>
                              </w:rPr>
                              <w:t>員自身が理解を深めることからはじめましょう。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62835" id="AutoShape 6" o:spid="_x0000_s1028" type="#_x0000_t98" style="position:absolute;left:0;text-align:left;margin-left:0;margin-top:136.1pt;width:481.9pt;height:70.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" adj="2019" fillcolor="#cfc" strokeweight="1.5pt">
                <v:textbox inset="5.85pt,.7pt,5.85pt,.7pt">
                  <w:txbxContent>
                    <w:p w14:paraId="554C5CB0" w14:textId="77777777" w:rsidR="007E0FD7" w:rsidRPr="00010839" w:rsidRDefault="007E0FD7" w:rsidP="004B7838">
                      <w:pPr>
                        <w:ind w:firstLineChars="100" w:firstLine="220"/>
                        <w:rPr>
                          <w:sz w:val="20"/>
                          <w:szCs w:val="22"/>
                        </w:rPr>
                      </w:pPr>
                      <w:r w:rsidRPr="008311A8">
                        <w:rPr>
                          <w:rFonts w:ascii="HG丸ｺﾞｼｯｸM-PRO" w:eastAsia="HG丸ｺﾞｼｯｸM-PRO" w:hint="eastAsia"/>
                          <w:sz w:val="22"/>
                        </w:rPr>
                        <w:t>性別に基づく決めつけによる固定的な役割分担意識を見直し、人権尊重を基盤とした</w:t>
                      </w:r>
                      <w:r w:rsidR="0065597A" w:rsidRPr="008311A8">
                        <w:rPr>
                          <w:rFonts w:ascii="HG丸ｺﾞｼｯｸM-PRO" w:eastAsia="HG丸ｺﾞｼｯｸM-PRO" w:hint="eastAsia"/>
                          <w:sz w:val="22"/>
                        </w:rPr>
                        <w:t>ジェンダー</w:t>
                      </w:r>
                      <w:r w:rsidRPr="008311A8">
                        <w:rPr>
                          <w:rFonts w:ascii="HG丸ｺﾞｼｯｸM-PRO" w:eastAsia="HG丸ｺﾞｼｯｸM-PRO" w:hint="eastAsia"/>
                          <w:sz w:val="22"/>
                        </w:rPr>
                        <w:t>平等観の形成を促進するため、学校における</w:t>
                      </w:r>
                      <w:r w:rsidR="00F82BBF" w:rsidRPr="008311A8">
                        <w:rPr>
                          <w:rFonts w:ascii="HG丸ｺﾞｼｯｸM-PRO" w:eastAsia="HG丸ｺﾞｼｯｸM-PRO" w:hint="eastAsia"/>
                          <w:sz w:val="22"/>
                        </w:rPr>
                        <w:t>ジェンダー</w:t>
                      </w:r>
                      <w:r w:rsidRPr="008311A8">
                        <w:rPr>
                          <w:rFonts w:ascii="HG丸ｺﾞｼｯｸM-PRO" w:eastAsia="HG丸ｺﾞｼｯｸM-PRO" w:hint="eastAsia"/>
                          <w:sz w:val="22"/>
                        </w:rPr>
                        <w:t>平等教育を推進することが必要です。まず、教職</w:t>
                      </w:r>
                      <w:r w:rsidRPr="00010839">
                        <w:rPr>
                          <w:rFonts w:ascii="HG丸ｺﾞｼｯｸM-PRO" w:eastAsia="HG丸ｺﾞｼｯｸM-PRO" w:hint="eastAsia"/>
                          <w:sz w:val="22"/>
                        </w:rPr>
                        <w:t>員自身が理解を深めることからはじめましょう。</w:t>
                      </w:r>
                    </w:p>
                  </w:txbxContent>
                </v:textbox>
                <w10:wrap anchory="page"/>
              </v:shape>
            </w:pict>
          </mc:Fallback>
        </mc:AlternateContent>
      </w:r>
    </w:p>
    <w:p w14:paraId="164A3284" w14:textId="77777777" w:rsidR="007E0FD7" w:rsidRPr="0023601F" w:rsidRDefault="007E0FD7"/>
    <w:p w14:paraId="37809D90" w14:textId="77777777" w:rsidR="007E0FD7" w:rsidRPr="0023601F" w:rsidRDefault="007E0FD7"/>
    <w:p w14:paraId="5C296C36" w14:textId="77777777" w:rsidR="007E0FD7" w:rsidRPr="0023601F" w:rsidRDefault="00B12DAE">
      <w:r w:rsidRPr="0023601F">
        <w:rPr>
          <w:noProof/>
        </w:rPr>
        <mc:AlternateContent>
          <mc:Choice Requires="wps">
            <w:drawing>
              <wp:anchor distT="0" distB="0" distL="114300" distR="114300" simplePos="0" relativeHeight="251659264" behindDoc="0" locked="0" layoutInCell="1" allowOverlap="1" wp14:anchorId="3872D4C1" wp14:editId="1DF3602A">
                <wp:simplePos x="0" y="0"/>
                <wp:positionH relativeFrom="margin">
                  <wp:align>left</wp:align>
                </wp:positionH>
                <wp:positionV relativeFrom="paragraph">
                  <wp:posOffset>208446</wp:posOffset>
                </wp:positionV>
                <wp:extent cx="6120130" cy="1590261"/>
                <wp:effectExtent l="0" t="0" r="13970" b="1016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590261"/>
                        </a:xfrm>
                        <a:prstGeom prst="roundRect">
                          <a:avLst>
                            <a:gd name="adj" fmla="val 4588"/>
                          </a:avLst>
                        </a:prstGeom>
                        <a:solidFill>
                          <a:srgbClr val="FFFFFF"/>
                        </a:solidFill>
                        <a:ln w="19050">
                          <a:solidFill>
                            <a:srgbClr val="000000"/>
                          </a:solidFill>
                          <a:round/>
                          <a:headEnd/>
                          <a:tailEnd/>
                        </a:ln>
                      </wps:spPr>
                      <wps:txbx>
                        <w:txbxContent>
                          <w:p w14:paraId="48A0CAE1" w14:textId="77777777" w:rsidR="007E0FD7" w:rsidRDefault="007E0FD7">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一人ひとりの個性を大切にする教育を推進しましょう。</w:t>
                            </w:r>
                          </w:p>
                          <w:p w14:paraId="5B93E497" w14:textId="77777777" w:rsidR="00023F71" w:rsidRPr="008B39AC" w:rsidRDefault="00023F71" w:rsidP="00023F71">
                            <w:pPr>
                              <w:ind w:firstLineChars="100" w:firstLine="240"/>
                              <w:rPr>
                                <w:rFonts w:ascii="ＭＳ Ｐ明朝" w:eastAsia="ＭＳ Ｐ明朝" w:hAnsi="ＭＳ Ｐ明朝"/>
                                <w:sz w:val="24"/>
                              </w:rPr>
                            </w:pPr>
                            <w:r w:rsidRPr="00023F71">
                              <w:rPr>
                                <w:rFonts w:ascii="ＭＳ Ｐ明朝" w:eastAsia="ＭＳ Ｐ明朝" w:hAnsi="ＭＳ Ｐ明朝" w:hint="eastAsia"/>
                                <w:sz w:val="24"/>
                              </w:rPr>
                              <w:t>学校においては、授業中はもちろんのこと、教育活動のさまざまな部分において、決めつけによる固定的</w:t>
                            </w:r>
                            <w:r w:rsidRPr="008B39AC">
                              <w:rPr>
                                <w:rFonts w:ascii="ＭＳ Ｐ明朝" w:eastAsia="ＭＳ Ｐ明朝" w:hAnsi="ＭＳ Ｐ明朝" w:hint="eastAsia"/>
                                <w:sz w:val="24"/>
                              </w:rPr>
                              <w:t>な性別役割分担意識によって、無意識のうちに子どもたちの個性や能力発揮の機会を奪っていないか、日常的な点検を行うことが必要です。</w:t>
                            </w:r>
                          </w:p>
                          <w:p w14:paraId="53B5604D" w14:textId="77777777" w:rsidR="007E0FD7" w:rsidRDefault="00023F71" w:rsidP="00023F71">
                            <w:pPr>
                              <w:ind w:firstLineChars="100" w:firstLine="240"/>
                              <w:rPr>
                                <w:rFonts w:ascii="ＭＳ Ｐ明朝" w:eastAsia="ＭＳ Ｐ明朝" w:hAnsi="ＭＳ Ｐ明朝"/>
                                <w:sz w:val="24"/>
                              </w:rPr>
                            </w:pPr>
                            <w:r w:rsidRPr="008B39AC">
                              <w:rPr>
                                <w:rFonts w:ascii="ＭＳ Ｐ明朝" w:eastAsia="ＭＳ Ｐ明朝" w:hAnsi="ＭＳ Ｐ明朝" w:hint="eastAsia"/>
                                <w:sz w:val="24"/>
                              </w:rPr>
                              <w:t>将来にわたり、性別を問わず一人の社会人・職業人として自立し、家庭生活についても共に喜びと責任を分かち合え</w:t>
                            </w:r>
                            <w:r w:rsidRPr="00023F71">
                              <w:rPr>
                                <w:rFonts w:ascii="ＭＳ Ｐ明朝" w:eastAsia="ＭＳ Ｐ明朝" w:hAnsi="ＭＳ Ｐ明朝" w:hint="eastAsia"/>
                                <w:sz w:val="24"/>
                              </w:rPr>
                              <w:t>る社会を実現するために、一人ひとりの個性を大切にする教育を推進することが大切です。</w:t>
                            </w:r>
                          </w:p>
                          <w:p w14:paraId="703C55F1" w14:textId="77777777" w:rsidR="007E0FD7" w:rsidRDefault="007E0FD7">
                            <w:pPr>
                              <w:ind w:firstLineChars="100" w:firstLine="240"/>
                              <w:rPr>
                                <w:rFonts w:ascii="ＭＳ Ｐ明朝" w:eastAsia="ＭＳ Ｐ明朝" w:hAnsi="ＭＳ Ｐ明朝"/>
                                <w:sz w:val="24"/>
                              </w:rPr>
                            </w:pPr>
                            <w:r>
                              <w:rPr>
                                <w:rFonts w:ascii="ＭＳ Ｐ明朝" w:eastAsia="ＭＳ Ｐ明朝" w:hAnsi="ＭＳ Ｐ明朝" w:hint="eastAsia"/>
                                <w:sz w:val="24"/>
                              </w:rPr>
                              <w:t>将来にわたり、男女を問わず一人の社会人・職業人として自立し、家庭生活についても男女が</w:t>
                            </w:r>
                            <w:r w:rsidR="000D63E4">
                              <w:rPr>
                                <w:rFonts w:ascii="ＭＳ Ｐ明朝" w:eastAsia="ＭＳ Ｐ明朝" w:hAnsi="ＭＳ Ｐ明朝" w:hint="eastAsia"/>
                                <w:sz w:val="24"/>
                              </w:rPr>
                              <w:t>共</w:t>
                            </w:r>
                            <w:r>
                              <w:rPr>
                                <w:rFonts w:ascii="ＭＳ Ｐ明朝" w:eastAsia="ＭＳ Ｐ明朝" w:hAnsi="ＭＳ Ｐ明朝" w:hint="eastAsia"/>
                                <w:sz w:val="24"/>
                              </w:rPr>
                              <w:t>に喜びと責任を分かち合える社会を実現するために、一人ひとりの個性を大切にする教育を推進することが大切です。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72D4C1" id="AutoShape 3" o:spid="_x0000_s1029" style="position:absolute;left:0;text-align:left;margin-left:0;margin-top:16.4pt;width:481.9pt;height:125.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0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" strokeweight="1.5pt">
                <v:textbox inset="5.85pt,.7pt,5.85pt,.7pt">
                  <w:txbxContent>
                    <w:p w14:paraId="48A0CAE1" w14:textId="77777777" w:rsidR="007E0FD7" w:rsidRDefault="007E0FD7">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一人ひとりの個性を大切にする教育を推進しましょう。</w:t>
                      </w:r>
                    </w:p>
                    <w:p w14:paraId="5B93E497" w14:textId="77777777" w:rsidR="00023F71" w:rsidRPr="008B39AC" w:rsidRDefault="00023F71" w:rsidP="00023F71">
                      <w:pPr>
                        <w:ind w:firstLineChars="100" w:firstLine="240"/>
                        <w:rPr>
                          <w:rFonts w:ascii="ＭＳ Ｐ明朝" w:eastAsia="ＭＳ Ｐ明朝" w:hAnsi="ＭＳ Ｐ明朝"/>
                          <w:sz w:val="24"/>
                        </w:rPr>
                      </w:pPr>
                      <w:r w:rsidRPr="00023F71">
                        <w:rPr>
                          <w:rFonts w:ascii="ＭＳ Ｐ明朝" w:eastAsia="ＭＳ Ｐ明朝" w:hAnsi="ＭＳ Ｐ明朝" w:hint="eastAsia"/>
                          <w:sz w:val="24"/>
                        </w:rPr>
                        <w:t>学校においては、授業中はもちろんのこと、教育活動のさまざまな部分において、決めつけによる固定的</w:t>
                      </w:r>
                      <w:r w:rsidRPr="008B39AC">
                        <w:rPr>
                          <w:rFonts w:ascii="ＭＳ Ｐ明朝" w:eastAsia="ＭＳ Ｐ明朝" w:hAnsi="ＭＳ Ｐ明朝" w:hint="eastAsia"/>
                          <w:sz w:val="24"/>
                        </w:rPr>
                        <w:t>な性別役割分担意識によって、無意識のうちに子どもたちの個性や能力発揮の機会を奪っていないか、日常的な点検を行うことが必要です。</w:t>
                      </w:r>
                    </w:p>
                    <w:p w14:paraId="53B5604D" w14:textId="77777777" w:rsidR="007E0FD7" w:rsidRDefault="00023F71" w:rsidP="00023F71">
                      <w:pPr>
                        <w:ind w:firstLineChars="100" w:firstLine="240"/>
                        <w:rPr>
                          <w:rFonts w:ascii="ＭＳ Ｐ明朝" w:eastAsia="ＭＳ Ｐ明朝" w:hAnsi="ＭＳ Ｐ明朝"/>
                          <w:sz w:val="24"/>
                        </w:rPr>
                      </w:pPr>
                      <w:r w:rsidRPr="008B39AC">
                        <w:rPr>
                          <w:rFonts w:ascii="ＭＳ Ｐ明朝" w:eastAsia="ＭＳ Ｐ明朝" w:hAnsi="ＭＳ Ｐ明朝" w:hint="eastAsia"/>
                          <w:sz w:val="24"/>
                        </w:rPr>
                        <w:t>将来にわたり、性別を問わず一人の社会人・職業人として自立し、家庭生活についても共に喜びと責任を分かち合え</w:t>
                      </w:r>
                      <w:r w:rsidRPr="00023F71">
                        <w:rPr>
                          <w:rFonts w:ascii="ＭＳ Ｐ明朝" w:eastAsia="ＭＳ Ｐ明朝" w:hAnsi="ＭＳ Ｐ明朝" w:hint="eastAsia"/>
                          <w:sz w:val="24"/>
                        </w:rPr>
                        <w:t>る社会を実現するために、一人ひとりの個性を大切にする教育を推進することが大切です。</w:t>
                      </w:r>
                    </w:p>
                    <w:p w14:paraId="703C55F1" w14:textId="77777777" w:rsidR="007E0FD7" w:rsidRDefault="007E0FD7">
                      <w:pPr>
                        <w:ind w:firstLineChars="100" w:firstLine="240"/>
                        <w:rPr>
                          <w:rFonts w:ascii="ＭＳ Ｐ明朝" w:eastAsia="ＭＳ Ｐ明朝" w:hAnsi="ＭＳ Ｐ明朝"/>
                          <w:sz w:val="24"/>
                        </w:rPr>
                      </w:pPr>
                      <w:r>
                        <w:rPr>
                          <w:rFonts w:ascii="ＭＳ Ｐ明朝" w:eastAsia="ＭＳ Ｐ明朝" w:hAnsi="ＭＳ Ｐ明朝" w:hint="eastAsia"/>
                          <w:sz w:val="24"/>
                        </w:rPr>
                        <w:t>将来にわたり、男女を問わず一人の社会人・職業人として自立し、家庭生活についても男女が</w:t>
                      </w:r>
                      <w:r w:rsidR="000D63E4">
                        <w:rPr>
                          <w:rFonts w:ascii="ＭＳ Ｐ明朝" w:eastAsia="ＭＳ Ｐ明朝" w:hAnsi="ＭＳ Ｐ明朝" w:hint="eastAsia"/>
                          <w:sz w:val="24"/>
                        </w:rPr>
                        <w:t>共</w:t>
                      </w:r>
                      <w:r>
                        <w:rPr>
                          <w:rFonts w:ascii="ＭＳ Ｐ明朝" w:eastAsia="ＭＳ Ｐ明朝" w:hAnsi="ＭＳ Ｐ明朝" w:hint="eastAsia"/>
                          <w:sz w:val="24"/>
                        </w:rPr>
                        <w:t>に喜びと責任を分かち合える社会を実現するために、一人ひとりの個性を大切にする教育を推進することが大切です。</w:t>
                      </w:r>
                    </w:p>
                  </w:txbxContent>
                </v:textbox>
                <w10:wrap anchorx="margin"/>
              </v:roundrect>
            </w:pict>
          </mc:Fallback>
        </mc:AlternateContent>
      </w:r>
    </w:p>
    <w:p w14:paraId="3C2937B9" w14:textId="77777777" w:rsidR="007E0FD7" w:rsidRPr="0023601F" w:rsidRDefault="007E0FD7"/>
    <w:p w14:paraId="144B8176" w14:textId="77777777" w:rsidR="007E0FD7" w:rsidRPr="0023601F" w:rsidRDefault="007E0FD7"/>
    <w:p w14:paraId="2FB249C2" w14:textId="77777777" w:rsidR="007E0FD7" w:rsidRPr="0023601F" w:rsidRDefault="007E0FD7"/>
    <w:p w14:paraId="65C472AA" w14:textId="77777777" w:rsidR="007E0FD7" w:rsidRPr="0023601F" w:rsidRDefault="007E0FD7"/>
    <w:p w14:paraId="3C6FBFC5" w14:textId="77777777" w:rsidR="007E0FD7" w:rsidRPr="0023601F" w:rsidRDefault="007E0FD7"/>
    <w:p w14:paraId="261CC481" w14:textId="77777777" w:rsidR="007E0FD7" w:rsidRPr="0023601F" w:rsidRDefault="007E0FD7"/>
    <w:p w14:paraId="38AB5DD5" w14:textId="77777777" w:rsidR="007E0FD7" w:rsidRPr="0023601F" w:rsidRDefault="007E0FD7"/>
    <w:p w14:paraId="213B8D79" w14:textId="77777777" w:rsidR="007E0FD7" w:rsidRPr="0023601F" w:rsidRDefault="00B12DAE">
      <w:r w:rsidRPr="0023601F">
        <w:rPr>
          <w:noProof/>
        </w:rPr>
        <mc:AlternateContent>
          <mc:Choice Requires="wps">
            <w:drawing>
              <wp:anchor distT="0" distB="0" distL="114300" distR="114300" simplePos="0" relativeHeight="251649024" behindDoc="0" locked="0" layoutInCell="1" allowOverlap="1" wp14:anchorId="700675CB" wp14:editId="6A48A56E">
                <wp:simplePos x="0" y="0"/>
                <wp:positionH relativeFrom="margin">
                  <wp:align>left</wp:align>
                </wp:positionH>
                <wp:positionV relativeFrom="paragraph">
                  <wp:posOffset>111264</wp:posOffset>
                </wp:positionV>
                <wp:extent cx="6120130" cy="1375576"/>
                <wp:effectExtent l="0" t="0" r="13970" b="15240"/>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375576"/>
                        </a:xfrm>
                        <a:prstGeom prst="roundRect">
                          <a:avLst>
                            <a:gd name="adj" fmla="val 6736"/>
                          </a:avLst>
                        </a:prstGeom>
                        <a:solidFill>
                          <a:srgbClr val="FFFFFF"/>
                        </a:solidFill>
                        <a:ln w="19050">
                          <a:solidFill>
                            <a:srgbClr val="000000"/>
                          </a:solidFill>
                          <a:round/>
                          <a:headEnd/>
                          <a:tailEnd/>
                        </a:ln>
                      </wps:spPr>
                      <wps:txbx>
                        <w:txbxContent>
                          <w:p w14:paraId="59F674BA" w14:textId="77777777" w:rsidR="007E0FD7" w:rsidRPr="008311A8" w:rsidRDefault="007E0FD7">
                            <w:pPr>
                              <w:rPr>
                                <w:rFonts w:ascii="ＭＳ Ｐゴシック" w:eastAsia="ＭＳ Ｐゴシック" w:hAnsi="ＭＳ Ｐゴシック"/>
                                <w:b/>
                                <w:sz w:val="24"/>
                              </w:rPr>
                            </w:pPr>
                            <w:r w:rsidRPr="008311A8">
                              <w:rPr>
                                <w:rFonts w:ascii="ＭＳ Ｐゴシック" w:eastAsia="ＭＳ Ｐゴシック" w:hAnsi="ＭＳ Ｐゴシック" w:hint="eastAsia"/>
                                <w:b/>
                                <w:sz w:val="24"/>
                              </w:rPr>
                              <w:t xml:space="preserve">Ａ２　</w:t>
                            </w:r>
                            <w:r w:rsidR="00F82BBF" w:rsidRPr="008311A8">
                              <w:rPr>
                                <w:rFonts w:ascii="ＭＳ Ｐゴシック" w:eastAsia="ＭＳ Ｐゴシック" w:hAnsi="ＭＳ Ｐゴシック" w:hint="eastAsia"/>
                                <w:b/>
                                <w:sz w:val="24"/>
                              </w:rPr>
                              <w:t>ジェンダー</w:t>
                            </w:r>
                            <w:r w:rsidRPr="008311A8">
                              <w:rPr>
                                <w:rFonts w:ascii="ＭＳ Ｐゴシック" w:eastAsia="ＭＳ Ｐゴシック" w:hAnsi="ＭＳ Ｐゴシック" w:hint="eastAsia"/>
                                <w:b/>
                                <w:sz w:val="24"/>
                              </w:rPr>
                              <w:t>平等の精神に基づいた学校づくりを</w:t>
                            </w:r>
                            <w:r w:rsidR="000D63E4" w:rsidRPr="008311A8">
                              <w:rPr>
                                <w:rFonts w:ascii="ＭＳ Ｐゴシック" w:eastAsia="ＭＳ Ｐゴシック" w:hAnsi="ＭＳ Ｐゴシック" w:hint="eastAsia"/>
                                <w:b/>
                                <w:sz w:val="24"/>
                              </w:rPr>
                              <w:t>進</w:t>
                            </w:r>
                            <w:r w:rsidRPr="008311A8">
                              <w:rPr>
                                <w:rFonts w:ascii="ＭＳ Ｐゴシック" w:eastAsia="ＭＳ Ｐゴシック" w:hAnsi="ＭＳ Ｐゴシック" w:hint="eastAsia"/>
                                <w:b/>
                                <w:sz w:val="24"/>
                              </w:rPr>
                              <w:t>めましょう。</w:t>
                            </w:r>
                          </w:p>
                          <w:p w14:paraId="5EE8DFBB" w14:textId="58C52F73" w:rsidR="007E0FD7" w:rsidRDefault="007E0FD7">
                            <w:pPr>
                              <w:ind w:firstLineChars="100" w:firstLine="240"/>
                              <w:rPr>
                                <w:rFonts w:ascii="ＭＳ Ｐ明朝" w:eastAsia="ＭＳ Ｐ明朝" w:hAnsi="ＭＳ Ｐ明朝"/>
                              </w:rPr>
                            </w:pPr>
                            <w:r w:rsidRPr="008311A8">
                              <w:rPr>
                                <w:rFonts w:ascii="ＭＳ Ｐ明朝" w:eastAsia="ＭＳ Ｐ明朝" w:hAnsi="ＭＳ Ｐ明朝" w:hint="eastAsia"/>
                                <w:sz w:val="24"/>
                              </w:rPr>
                              <w:t>学校での学習指導、進路指導、生徒指導など、学校教育全体を通じて、子どもたち自身が主体的に学び、考え、行動する姿勢を育みましょう。</w:t>
                            </w:r>
                            <w:r w:rsidRPr="003C33A0">
                              <w:rPr>
                                <w:rFonts w:ascii="ＭＳ Ｐ明朝" w:eastAsia="ＭＳ Ｐ明朝" w:hAnsi="ＭＳ Ｐ明朝" w:hint="eastAsia"/>
                                <w:sz w:val="24"/>
                              </w:rPr>
                              <w:t>また、</w:t>
                            </w:r>
                            <w:r w:rsidR="000B789C" w:rsidRPr="003C33A0">
                              <w:rPr>
                                <w:rFonts w:ascii="ＭＳ Ｐ明朝" w:eastAsia="ＭＳ Ｐ明朝" w:hAnsi="ＭＳ Ｐ明朝" w:hint="eastAsia"/>
                                <w:sz w:val="24"/>
                              </w:rPr>
                              <w:t>校務分掌や</w:t>
                            </w:r>
                            <w:r w:rsidRPr="003C33A0">
                              <w:rPr>
                                <w:rFonts w:ascii="ＭＳ Ｐ明朝" w:eastAsia="ＭＳ Ｐ明朝" w:hAnsi="ＭＳ Ｐ明朝" w:hint="eastAsia"/>
                                <w:sz w:val="24"/>
                              </w:rPr>
                              <w:t>学校行事などの運営において、教職員が固定的な性別役割分担をしていること</w:t>
                            </w:r>
                            <w:r w:rsidR="002C29FD" w:rsidRPr="003C33A0">
                              <w:rPr>
                                <w:rFonts w:ascii="ＭＳ Ｐ明朝" w:eastAsia="ＭＳ Ｐ明朝" w:hAnsi="ＭＳ Ｐ明朝" w:hint="eastAsia"/>
                                <w:sz w:val="24"/>
                              </w:rPr>
                              <w:t>など</w:t>
                            </w:r>
                            <w:r w:rsidRPr="003C33A0">
                              <w:rPr>
                                <w:rFonts w:ascii="ＭＳ Ｐ明朝" w:eastAsia="ＭＳ Ｐ明朝" w:hAnsi="ＭＳ Ｐ明朝" w:hint="eastAsia"/>
                                <w:sz w:val="24"/>
                              </w:rPr>
                              <w:t>も、子どもた</w:t>
                            </w:r>
                            <w:r w:rsidRPr="008311A8">
                              <w:rPr>
                                <w:rFonts w:ascii="ＭＳ Ｐ明朝" w:eastAsia="ＭＳ Ｐ明朝" w:hAnsi="ＭＳ Ｐ明朝" w:hint="eastAsia"/>
                                <w:sz w:val="24"/>
                              </w:rPr>
                              <w:t>ちに無意識のうちに影響を与えていること</w:t>
                            </w:r>
                            <w:r w:rsidR="00087370" w:rsidRPr="008311A8">
                              <w:rPr>
                                <w:rFonts w:ascii="ＭＳ Ｐ明朝" w:eastAsia="ＭＳ Ｐ明朝" w:hAnsi="ＭＳ Ｐ明朝" w:hint="eastAsia"/>
                                <w:sz w:val="24"/>
                              </w:rPr>
                              <w:t>（</w:t>
                            </w:r>
                            <w:r w:rsidR="008A5307" w:rsidRPr="008311A8">
                              <w:rPr>
                                <w:rFonts w:ascii="ＭＳ Ｐ明朝" w:eastAsia="ＭＳ Ｐ明朝" w:hAnsi="ＭＳ Ｐ明朝" w:hint="eastAsia"/>
                                <w:sz w:val="24"/>
                              </w:rPr>
                              <w:t>【参考】</w:t>
                            </w:r>
                            <w:r w:rsidR="00087370" w:rsidRPr="008311A8">
                              <w:rPr>
                                <w:rFonts w:ascii="ＭＳ Ｐ明朝" w:eastAsia="ＭＳ Ｐ明朝" w:hAnsi="ＭＳ Ｐ明朝" w:hint="eastAsia"/>
                                <w:sz w:val="24"/>
                              </w:rPr>
                              <w:t>「隠れたカリキュラム」</w:t>
                            </w:r>
                            <w:r w:rsidR="00206BB1" w:rsidRPr="008311A8">
                              <w:rPr>
                                <w:rFonts w:ascii="ＭＳ Ｐ明朝" w:eastAsia="ＭＳ Ｐ明朝" w:hAnsi="ＭＳ Ｐ明朝" w:hint="eastAsia"/>
                                <w:sz w:val="24"/>
                              </w:rPr>
                              <w:t>…を参照</w:t>
                            </w:r>
                            <w:r w:rsidR="00087370" w:rsidRPr="008311A8">
                              <w:rPr>
                                <w:rFonts w:ascii="ＭＳ Ｐ明朝" w:eastAsia="ＭＳ Ｐ明朝" w:hAnsi="ＭＳ Ｐ明朝" w:hint="eastAsia"/>
                                <w:sz w:val="24"/>
                              </w:rPr>
                              <w:t>）</w:t>
                            </w:r>
                            <w:r w:rsidRPr="008311A8">
                              <w:rPr>
                                <w:rFonts w:ascii="ＭＳ Ｐ明朝" w:eastAsia="ＭＳ Ｐ明朝" w:hAnsi="ＭＳ Ｐ明朝" w:hint="eastAsia"/>
                                <w:sz w:val="24"/>
                              </w:rPr>
                              <w:t>に留意し、</w:t>
                            </w:r>
                            <w:r w:rsidR="00F82BBF" w:rsidRPr="008311A8">
                              <w:rPr>
                                <w:rFonts w:ascii="ＭＳ Ｐ明朝" w:eastAsia="ＭＳ Ｐ明朝" w:hAnsi="ＭＳ Ｐ明朝" w:hint="eastAsia"/>
                                <w:sz w:val="24"/>
                              </w:rPr>
                              <w:t>ジェンダー</w:t>
                            </w:r>
                            <w:r w:rsidRPr="008311A8">
                              <w:rPr>
                                <w:rFonts w:ascii="ＭＳ Ｐ明朝" w:eastAsia="ＭＳ Ｐ明朝" w:hAnsi="ＭＳ Ｐ明朝" w:hint="eastAsia"/>
                                <w:sz w:val="24"/>
                              </w:rPr>
                              <w:t>平等の精神に基づいた教育環境の醸成</w:t>
                            </w:r>
                            <w:r>
                              <w:rPr>
                                <w:rFonts w:ascii="ＭＳ Ｐ明朝" w:eastAsia="ＭＳ Ｐ明朝" w:hAnsi="ＭＳ Ｐ明朝" w:hint="eastAsia"/>
                                <w:sz w:val="24"/>
                              </w:rPr>
                              <w:t>に努めましょう。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0675CB" id="AutoShape 2" o:spid="_x0000_s1030" style="position:absolute;left:0;text-align:left;margin-left:0;margin-top:8.75pt;width:481.9pt;height:108.3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44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" strokeweight="1.5pt">
                <v:textbox inset="5.85pt,.7pt,5.85pt,.7pt">
                  <w:txbxContent>
                    <w:p w14:paraId="59F674BA" w14:textId="77777777" w:rsidR="007E0FD7" w:rsidRPr="008311A8" w:rsidRDefault="007E0FD7">
                      <w:pPr>
                        <w:rPr>
                          <w:rFonts w:ascii="ＭＳ Ｐゴシック" w:eastAsia="ＭＳ Ｐゴシック" w:hAnsi="ＭＳ Ｐゴシック"/>
                          <w:b/>
                          <w:sz w:val="24"/>
                        </w:rPr>
                      </w:pPr>
                      <w:r w:rsidRPr="008311A8">
                        <w:rPr>
                          <w:rFonts w:ascii="ＭＳ Ｐゴシック" w:eastAsia="ＭＳ Ｐゴシック" w:hAnsi="ＭＳ Ｐゴシック" w:hint="eastAsia"/>
                          <w:b/>
                          <w:sz w:val="24"/>
                        </w:rPr>
                        <w:t xml:space="preserve">Ａ２　</w:t>
                      </w:r>
                      <w:r w:rsidR="00F82BBF" w:rsidRPr="008311A8">
                        <w:rPr>
                          <w:rFonts w:ascii="ＭＳ Ｐゴシック" w:eastAsia="ＭＳ Ｐゴシック" w:hAnsi="ＭＳ Ｐゴシック" w:hint="eastAsia"/>
                          <w:b/>
                          <w:sz w:val="24"/>
                        </w:rPr>
                        <w:t>ジェンダー</w:t>
                      </w:r>
                      <w:r w:rsidRPr="008311A8">
                        <w:rPr>
                          <w:rFonts w:ascii="ＭＳ Ｐゴシック" w:eastAsia="ＭＳ Ｐゴシック" w:hAnsi="ＭＳ Ｐゴシック" w:hint="eastAsia"/>
                          <w:b/>
                          <w:sz w:val="24"/>
                        </w:rPr>
                        <w:t>平等の精神に基づいた学校づくりを</w:t>
                      </w:r>
                      <w:r w:rsidR="000D63E4" w:rsidRPr="008311A8">
                        <w:rPr>
                          <w:rFonts w:ascii="ＭＳ Ｐゴシック" w:eastAsia="ＭＳ Ｐゴシック" w:hAnsi="ＭＳ Ｐゴシック" w:hint="eastAsia"/>
                          <w:b/>
                          <w:sz w:val="24"/>
                        </w:rPr>
                        <w:t>進</w:t>
                      </w:r>
                      <w:r w:rsidRPr="008311A8">
                        <w:rPr>
                          <w:rFonts w:ascii="ＭＳ Ｐゴシック" w:eastAsia="ＭＳ Ｐゴシック" w:hAnsi="ＭＳ Ｐゴシック" w:hint="eastAsia"/>
                          <w:b/>
                          <w:sz w:val="24"/>
                        </w:rPr>
                        <w:t>めましょう。</w:t>
                      </w:r>
                    </w:p>
                    <w:p w14:paraId="5EE8DFBB" w14:textId="58C52F73" w:rsidR="007E0FD7" w:rsidRDefault="007E0FD7">
                      <w:pPr>
                        <w:ind w:firstLineChars="100" w:firstLine="240"/>
                        <w:rPr>
                          <w:rFonts w:ascii="ＭＳ Ｐ明朝" w:eastAsia="ＭＳ Ｐ明朝" w:hAnsi="ＭＳ Ｐ明朝"/>
                        </w:rPr>
                      </w:pPr>
                      <w:r w:rsidRPr="008311A8">
                        <w:rPr>
                          <w:rFonts w:ascii="ＭＳ Ｐ明朝" w:eastAsia="ＭＳ Ｐ明朝" w:hAnsi="ＭＳ Ｐ明朝" w:hint="eastAsia"/>
                          <w:sz w:val="24"/>
                        </w:rPr>
                        <w:t>学校での学習指導、進路指導、生徒指導など、学校教育全体を通じて、子どもたち自身が主体的に学び、考え、行動する姿勢を育みましょう。</w:t>
                      </w:r>
                      <w:r w:rsidRPr="003C33A0">
                        <w:rPr>
                          <w:rFonts w:ascii="ＭＳ Ｐ明朝" w:eastAsia="ＭＳ Ｐ明朝" w:hAnsi="ＭＳ Ｐ明朝" w:hint="eastAsia"/>
                          <w:sz w:val="24"/>
                        </w:rPr>
                        <w:t>また、</w:t>
                      </w:r>
                      <w:r w:rsidR="000B789C" w:rsidRPr="003C33A0">
                        <w:rPr>
                          <w:rFonts w:ascii="ＭＳ Ｐ明朝" w:eastAsia="ＭＳ Ｐ明朝" w:hAnsi="ＭＳ Ｐ明朝" w:hint="eastAsia"/>
                          <w:sz w:val="24"/>
                        </w:rPr>
                        <w:t>校務分掌や</w:t>
                      </w:r>
                      <w:r w:rsidRPr="003C33A0">
                        <w:rPr>
                          <w:rFonts w:ascii="ＭＳ Ｐ明朝" w:eastAsia="ＭＳ Ｐ明朝" w:hAnsi="ＭＳ Ｐ明朝" w:hint="eastAsia"/>
                          <w:sz w:val="24"/>
                        </w:rPr>
                        <w:t>学校行事などの運営において、教職員が固定的な性別役割分担をしていること</w:t>
                      </w:r>
                      <w:r w:rsidR="002C29FD" w:rsidRPr="003C33A0">
                        <w:rPr>
                          <w:rFonts w:ascii="ＭＳ Ｐ明朝" w:eastAsia="ＭＳ Ｐ明朝" w:hAnsi="ＭＳ Ｐ明朝" w:hint="eastAsia"/>
                          <w:sz w:val="24"/>
                        </w:rPr>
                        <w:t>など</w:t>
                      </w:r>
                      <w:r w:rsidRPr="003C33A0">
                        <w:rPr>
                          <w:rFonts w:ascii="ＭＳ Ｐ明朝" w:eastAsia="ＭＳ Ｐ明朝" w:hAnsi="ＭＳ Ｐ明朝" w:hint="eastAsia"/>
                          <w:sz w:val="24"/>
                        </w:rPr>
                        <w:t>も、子どもた</w:t>
                      </w:r>
                      <w:r w:rsidRPr="008311A8">
                        <w:rPr>
                          <w:rFonts w:ascii="ＭＳ Ｐ明朝" w:eastAsia="ＭＳ Ｐ明朝" w:hAnsi="ＭＳ Ｐ明朝" w:hint="eastAsia"/>
                          <w:sz w:val="24"/>
                        </w:rPr>
                        <w:t>ちに無意識のうちに影響を与えていること</w:t>
                      </w:r>
                      <w:r w:rsidR="00087370" w:rsidRPr="008311A8">
                        <w:rPr>
                          <w:rFonts w:ascii="ＭＳ Ｐ明朝" w:eastAsia="ＭＳ Ｐ明朝" w:hAnsi="ＭＳ Ｐ明朝" w:hint="eastAsia"/>
                          <w:sz w:val="24"/>
                        </w:rPr>
                        <w:t>（</w:t>
                      </w:r>
                      <w:r w:rsidR="008A5307" w:rsidRPr="008311A8">
                        <w:rPr>
                          <w:rFonts w:ascii="ＭＳ Ｐ明朝" w:eastAsia="ＭＳ Ｐ明朝" w:hAnsi="ＭＳ Ｐ明朝" w:hint="eastAsia"/>
                          <w:sz w:val="24"/>
                        </w:rPr>
                        <w:t>【参考】</w:t>
                      </w:r>
                      <w:r w:rsidR="00087370" w:rsidRPr="008311A8">
                        <w:rPr>
                          <w:rFonts w:ascii="ＭＳ Ｐ明朝" w:eastAsia="ＭＳ Ｐ明朝" w:hAnsi="ＭＳ Ｐ明朝" w:hint="eastAsia"/>
                          <w:sz w:val="24"/>
                        </w:rPr>
                        <w:t>「隠れたカリキュラム」</w:t>
                      </w:r>
                      <w:r w:rsidR="00206BB1" w:rsidRPr="008311A8">
                        <w:rPr>
                          <w:rFonts w:ascii="ＭＳ Ｐ明朝" w:eastAsia="ＭＳ Ｐ明朝" w:hAnsi="ＭＳ Ｐ明朝" w:hint="eastAsia"/>
                          <w:sz w:val="24"/>
                        </w:rPr>
                        <w:t>…を参照</w:t>
                      </w:r>
                      <w:r w:rsidR="00087370" w:rsidRPr="008311A8">
                        <w:rPr>
                          <w:rFonts w:ascii="ＭＳ Ｐ明朝" w:eastAsia="ＭＳ Ｐ明朝" w:hAnsi="ＭＳ Ｐ明朝" w:hint="eastAsia"/>
                          <w:sz w:val="24"/>
                        </w:rPr>
                        <w:t>）</w:t>
                      </w:r>
                      <w:r w:rsidRPr="008311A8">
                        <w:rPr>
                          <w:rFonts w:ascii="ＭＳ Ｐ明朝" w:eastAsia="ＭＳ Ｐ明朝" w:hAnsi="ＭＳ Ｐ明朝" w:hint="eastAsia"/>
                          <w:sz w:val="24"/>
                        </w:rPr>
                        <w:t>に留意し、</w:t>
                      </w:r>
                      <w:r w:rsidR="00F82BBF" w:rsidRPr="008311A8">
                        <w:rPr>
                          <w:rFonts w:ascii="ＭＳ Ｐ明朝" w:eastAsia="ＭＳ Ｐ明朝" w:hAnsi="ＭＳ Ｐ明朝" w:hint="eastAsia"/>
                          <w:sz w:val="24"/>
                        </w:rPr>
                        <w:t>ジェンダー</w:t>
                      </w:r>
                      <w:r w:rsidRPr="008311A8">
                        <w:rPr>
                          <w:rFonts w:ascii="ＭＳ Ｐ明朝" w:eastAsia="ＭＳ Ｐ明朝" w:hAnsi="ＭＳ Ｐ明朝" w:hint="eastAsia"/>
                          <w:sz w:val="24"/>
                        </w:rPr>
                        <w:t>平等の精神に基づいた教育環境の醸成</w:t>
                      </w:r>
                      <w:r>
                        <w:rPr>
                          <w:rFonts w:ascii="ＭＳ Ｐ明朝" w:eastAsia="ＭＳ Ｐ明朝" w:hAnsi="ＭＳ Ｐ明朝" w:hint="eastAsia"/>
                          <w:sz w:val="24"/>
                        </w:rPr>
                        <w:t>に努めましょう。</w:t>
                      </w:r>
                    </w:p>
                  </w:txbxContent>
                </v:textbox>
                <w10:wrap anchorx="margin"/>
              </v:roundrect>
            </w:pict>
          </mc:Fallback>
        </mc:AlternateContent>
      </w:r>
    </w:p>
    <w:p w14:paraId="04AF0D50" w14:textId="77777777" w:rsidR="007E0FD7" w:rsidRPr="0023601F" w:rsidRDefault="007E0FD7"/>
    <w:p w14:paraId="4A9E6BF0" w14:textId="77777777" w:rsidR="007E0FD7" w:rsidRPr="0023601F" w:rsidRDefault="007E0FD7"/>
    <w:p w14:paraId="3A9FA0AB" w14:textId="77777777" w:rsidR="007E0FD7" w:rsidRPr="0023601F" w:rsidRDefault="007E0FD7"/>
    <w:p w14:paraId="18E388BB" w14:textId="77777777" w:rsidR="007E0FD7" w:rsidRPr="0023601F" w:rsidRDefault="007E0FD7"/>
    <w:p w14:paraId="6C0121C8" w14:textId="77777777" w:rsidR="007E0FD7" w:rsidRPr="0023601F" w:rsidRDefault="007E0FD7"/>
    <w:p w14:paraId="0279EA2D" w14:textId="77777777" w:rsidR="007E0FD7" w:rsidRPr="0023601F" w:rsidRDefault="007E0FD7"/>
    <w:p w14:paraId="1A195ED9" w14:textId="114F996B" w:rsidR="00461106" w:rsidRPr="0023601F" w:rsidRDefault="000B789C">
      <w:r w:rsidRPr="0023601F">
        <w:rPr>
          <w:rFonts w:hint="eastAsia"/>
          <w:noProof/>
        </w:rPr>
        <mc:AlternateContent>
          <mc:Choice Requires="wps">
            <w:drawing>
              <wp:anchor distT="0" distB="0" distL="114300" distR="114300" simplePos="0" relativeHeight="251666432" behindDoc="0" locked="0" layoutInCell="1" allowOverlap="1" wp14:anchorId="7068B6BA" wp14:editId="66D3EC20">
                <wp:simplePos x="0" y="0"/>
                <wp:positionH relativeFrom="column">
                  <wp:posOffset>3810</wp:posOffset>
                </wp:positionH>
                <wp:positionV relativeFrom="paragraph">
                  <wp:posOffset>2924810</wp:posOffset>
                </wp:positionV>
                <wp:extent cx="6120130" cy="1367790"/>
                <wp:effectExtent l="0" t="0" r="13970" b="22860"/>
                <wp:wrapNone/>
                <wp:docPr id="1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367790"/>
                        </a:xfrm>
                        <a:prstGeom prst="roundRect">
                          <a:avLst>
                            <a:gd name="adj" fmla="val 7779"/>
                          </a:avLst>
                        </a:prstGeom>
                        <a:solidFill>
                          <a:srgbClr val="FFFFFF"/>
                        </a:solidFill>
                        <a:ln w="19050">
                          <a:solidFill>
                            <a:srgbClr val="000000"/>
                          </a:solidFill>
                          <a:round/>
                          <a:headEnd/>
                          <a:tailEnd/>
                        </a:ln>
                      </wps:spPr>
                      <wps:txbx>
                        <w:txbxContent>
                          <w:p w14:paraId="5EFEBBED" w14:textId="77777777" w:rsidR="004F052F" w:rsidRDefault="004F052F" w:rsidP="004F052F">
                            <w:pPr>
                              <w:rPr>
                                <w:rFonts w:ascii="ＭＳ Ｐゴシック" w:eastAsia="ＭＳ Ｐゴシック" w:hAnsi="ＭＳ Ｐゴシック"/>
                                <w:b/>
                                <w:sz w:val="24"/>
                              </w:rPr>
                            </w:pPr>
                            <w:r>
                              <w:rPr>
                                <w:rFonts w:ascii="ＭＳ Ｐゴシック" w:eastAsia="ＭＳ Ｐゴシック" w:hAnsi="ＭＳ Ｐゴシック" w:hint="eastAsia"/>
                                <w:b/>
                                <w:sz w:val="24"/>
                              </w:rPr>
                              <w:t>Ａ４　恋人間で起こる暴力（デートＤＶ）について</w:t>
                            </w:r>
                            <w:r w:rsidR="00EB10E6">
                              <w:rPr>
                                <w:rFonts w:ascii="ＭＳ Ｐゴシック" w:eastAsia="ＭＳ Ｐゴシック" w:hAnsi="ＭＳ Ｐゴシック" w:hint="eastAsia"/>
                                <w:b/>
                                <w:sz w:val="24"/>
                              </w:rPr>
                              <w:t>学ぶ機会をもちましょう。</w:t>
                            </w:r>
                          </w:p>
                          <w:p w14:paraId="6D7C4CEF" w14:textId="6186470A" w:rsidR="004F052F" w:rsidRDefault="004F052F" w:rsidP="00EB10E6">
                            <w:pPr>
                              <w:ind w:firstLineChars="100" w:firstLine="240"/>
                              <w:rPr>
                                <w:rFonts w:ascii="ＭＳ Ｐ明朝" w:eastAsia="ＭＳ Ｐ明朝" w:hAnsi="ＭＳ Ｐ明朝"/>
                                <w:sz w:val="24"/>
                              </w:rPr>
                            </w:pPr>
                            <w:r>
                              <w:rPr>
                                <w:rFonts w:ascii="ＭＳ Ｐ明朝" w:eastAsia="ＭＳ Ｐ明朝" w:hAnsi="ＭＳ Ｐ明朝" w:hint="eastAsia"/>
                                <w:sz w:val="24"/>
                              </w:rPr>
                              <w:t>なぐる、けるなど</w:t>
                            </w:r>
                            <w:r w:rsidRPr="003C33A0">
                              <w:rPr>
                                <w:rFonts w:ascii="ＭＳ Ｐ明朝" w:eastAsia="ＭＳ Ｐ明朝" w:hAnsi="ＭＳ Ｐ明朝" w:hint="eastAsia"/>
                                <w:sz w:val="24"/>
                              </w:rPr>
                              <w:t>の</w:t>
                            </w:r>
                            <w:r w:rsidR="000B789C" w:rsidRPr="003C33A0">
                              <w:rPr>
                                <w:rFonts w:ascii="ＭＳ Ｐ明朝" w:eastAsia="ＭＳ Ｐ明朝" w:hAnsi="ＭＳ Ｐ明朝" w:hint="eastAsia"/>
                                <w:sz w:val="24"/>
                              </w:rPr>
                              <w:t>身体</w:t>
                            </w:r>
                            <w:r w:rsidRPr="003C33A0">
                              <w:rPr>
                                <w:rFonts w:ascii="ＭＳ Ｐ明朝" w:eastAsia="ＭＳ Ｐ明朝" w:hAnsi="ＭＳ Ｐ明朝" w:hint="eastAsia"/>
                                <w:sz w:val="24"/>
                              </w:rPr>
                              <w:t>への暴力だけでなく、どなる、おどす、あるいは行動を制限する（交友関係を細か</w:t>
                            </w:r>
                            <w:r w:rsidR="00F56071" w:rsidRPr="003C33A0">
                              <w:rPr>
                                <w:rFonts w:ascii="ＭＳ Ｐ明朝" w:eastAsia="ＭＳ Ｐ明朝" w:hAnsi="ＭＳ Ｐ明朝" w:hint="eastAsia"/>
                                <w:sz w:val="24"/>
                              </w:rPr>
                              <w:t>く</w:t>
                            </w:r>
                            <w:r w:rsidRPr="003C33A0">
                              <w:rPr>
                                <w:rFonts w:ascii="ＭＳ Ｐ明朝" w:eastAsia="ＭＳ Ｐ明朝" w:hAnsi="ＭＳ Ｐ明朝" w:hint="eastAsia"/>
                                <w:sz w:val="24"/>
                              </w:rPr>
                              <w:t>チェックする）な</w:t>
                            </w:r>
                            <w:r>
                              <w:rPr>
                                <w:rFonts w:ascii="ＭＳ Ｐ明朝" w:eastAsia="ＭＳ Ｐ明朝" w:hAnsi="ＭＳ Ｐ明朝" w:hint="eastAsia"/>
                                <w:sz w:val="24"/>
                              </w:rPr>
                              <w:t>ど、相手を自</w:t>
                            </w:r>
                            <w:r w:rsidRPr="00990325">
                              <w:rPr>
                                <w:rFonts w:ascii="ＭＳ Ｐ明朝" w:eastAsia="ＭＳ Ｐ明朝" w:hAnsi="ＭＳ Ｐ明朝" w:hint="eastAsia"/>
                                <w:sz w:val="24"/>
                              </w:rPr>
                              <w:t>分の思い通りに支配しようとする態度、行動</w:t>
                            </w:r>
                            <w:r w:rsidR="008A3B15" w:rsidRPr="00990325">
                              <w:rPr>
                                <w:rFonts w:ascii="ＭＳ Ｐ明朝" w:eastAsia="ＭＳ Ｐ明朝" w:hAnsi="ＭＳ Ｐ明朝" w:hint="eastAsia"/>
                                <w:sz w:val="24"/>
                              </w:rPr>
                              <w:t>も</w:t>
                            </w:r>
                            <w:r w:rsidRPr="00990325">
                              <w:rPr>
                                <w:rFonts w:ascii="ＭＳ Ｐ明朝" w:eastAsia="ＭＳ Ｐ明朝" w:hAnsi="ＭＳ Ｐ明朝" w:hint="eastAsia"/>
                                <w:sz w:val="24"/>
                              </w:rPr>
                              <w:t>デートＤＶに</w:t>
                            </w:r>
                            <w:r w:rsidR="008A3B15" w:rsidRPr="00990325">
                              <w:rPr>
                                <w:rFonts w:ascii="ＭＳ Ｐ明朝" w:eastAsia="ＭＳ Ｐ明朝" w:hAnsi="ＭＳ Ｐ明朝" w:hint="eastAsia"/>
                                <w:sz w:val="24"/>
                              </w:rPr>
                              <w:t>含まれます</w:t>
                            </w:r>
                            <w:r w:rsidRPr="00990325">
                              <w:rPr>
                                <w:rFonts w:ascii="ＭＳ Ｐ明朝" w:eastAsia="ＭＳ Ｐ明朝" w:hAnsi="ＭＳ Ｐ明朝" w:hint="eastAsia"/>
                                <w:sz w:val="24"/>
                              </w:rPr>
                              <w:t>。親密な間柄に</w:t>
                            </w:r>
                            <w:r>
                              <w:rPr>
                                <w:rFonts w:ascii="ＭＳ Ｐ明朝" w:eastAsia="ＭＳ Ｐ明朝" w:hAnsi="ＭＳ Ｐ明朝" w:hint="eastAsia"/>
                                <w:sz w:val="24"/>
                              </w:rPr>
                              <w:t>おいて、支配・被支配の関係を愛情と思いこむことから暴力がエスカレートしてしまうこともあり、対等な関係を築くことの重要性を思春期の頃から学ぶ取組</w:t>
                            </w:r>
                            <w:r w:rsidR="00CD408E">
                              <w:rPr>
                                <w:rFonts w:ascii="ＭＳ Ｐ明朝" w:eastAsia="ＭＳ Ｐ明朝" w:hAnsi="ＭＳ Ｐ明朝" w:hint="eastAsia"/>
                                <w:sz w:val="24"/>
                              </w:rPr>
                              <w:t>み</w:t>
                            </w:r>
                            <w:r>
                              <w:rPr>
                                <w:rFonts w:ascii="ＭＳ Ｐ明朝" w:eastAsia="ＭＳ Ｐ明朝" w:hAnsi="ＭＳ Ｐ明朝" w:hint="eastAsia"/>
                                <w:sz w:val="24"/>
                              </w:rPr>
                              <w:t>を進め</w:t>
                            </w:r>
                            <w:r w:rsidR="00EB10E6">
                              <w:rPr>
                                <w:rFonts w:ascii="ＭＳ Ｐ明朝" w:eastAsia="ＭＳ Ｐ明朝" w:hAnsi="ＭＳ Ｐ明朝" w:hint="eastAsia"/>
                                <w:sz w:val="24"/>
                              </w:rPr>
                              <w:t>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68B6BA" id="AutoShape 25" o:spid="_x0000_s1031" style="position:absolute;left:0;text-align:left;margin-left:.3pt;margin-top:230.3pt;width:481.9pt;height:107.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" strokeweight="1.5pt">
                <v:textbox inset="5.85pt,.7pt,5.85pt,.7pt">
                  <w:txbxContent>
                    <w:p w14:paraId="5EFEBBED" w14:textId="77777777" w:rsidR="004F052F" w:rsidRDefault="004F052F" w:rsidP="004F052F">
                      <w:pPr>
                        <w:rPr>
                          <w:rFonts w:ascii="ＭＳ Ｐゴシック" w:eastAsia="ＭＳ Ｐゴシック" w:hAnsi="ＭＳ Ｐゴシック"/>
                          <w:b/>
                          <w:sz w:val="24"/>
                        </w:rPr>
                      </w:pPr>
                      <w:r>
                        <w:rPr>
                          <w:rFonts w:ascii="ＭＳ Ｐゴシック" w:eastAsia="ＭＳ Ｐゴシック" w:hAnsi="ＭＳ Ｐゴシック" w:hint="eastAsia"/>
                          <w:b/>
                          <w:sz w:val="24"/>
                        </w:rPr>
                        <w:t>Ａ４　恋人間で起こる暴力（デートＤＶ）について</w:t>
                      </w:r>
                      <w:r w:rsidR="00EB10E6">
                        <w:rPr>
                          <w:rFonts w:ascii="ＭＳ Ｐゴシック" w:eastAsia="ＭＳ Ｐゴシック" w:hAnsi="ＭＳ Ｐゴシック" w:hint="eastAsia"/>
                          <w:b/>
                          <w:sz w:val="24"/>
                        </w:rPr>
                        <w:t>学ぶ機会をもちましょう。</w:t>
                      </w:r>
                    </w:p>
                    <w:p w14:paraId="6D7C4CEF" w14:textId="6186470A" w:rsidR="004F052F" w:rsidRDefault="004F052F" w:rsidP="00EB10E6">
                      <w:pPr>
                        <w:ind w:firstLineChars="100" w:firstLine="240"/>
                        <w:rPr>
                          <w:rFonts w:ascii="ＭＳ Ｐ明朝" w:eastAsia="ＭＳ Ｐ明朝" w:hAnsi="ＭＳ Ｐ明朝"/>
                          <w:sz w:val="24"/>
                        </w:rPr>
                      </w:pPr>
                      <w:r>
                        <w:rPr>
                          <w:rFonts w:ascii="ＭＳ Ｐ明朝" w:eastAsia="ＭＳ Ｐ明朝" w:hAnsi="ＭＳ Ｐ明朝" w:hint="eastAsia"/>
                          <w:sz w:val="24"/>
                        </w:rPr>
                        <w:t>なぐる、けるなど</w:t>
                      </w:r>
                      <w:r w:rsidRPr="003C33A0">
                        <w:rPr>
                          <w:rFonts w:ascii="ＭＳ Ｐ明朝" w:eastAsia="ＭＳ Ｐ明朝" w:hAnsi="ＭＳ Ｐ明朝" w:hint="eastAsia"/>
                          <w:sz w:val="24"/>
                        </w:rPr>
                        <w:t>の</w:t>
                      </w:r>
                      <w:r w:rsidR="000B789C" w:rsidRPr="003C33A0">
                        <w:rPr>
                          <w:rFonts w:ascii="ＭＳ Ｐ明朝" w:eastAsia="ＭＳ Ｐ明朝" w:hAnsi="ＭＳ Ｐ明朝" w:hint="eastAsia"/>
                          <w:sz w:val="24"/>
                        </w:rPr>
                        <w:t>身体</w:t>
                      </w:r>
                      <w:r w:rsidRPr="003C33A0">
                        <w:rPr>
                          <w:rFonts w:ascii="ＭＳ Ｐ明朝" w:eastAsia="ＭＳ Ｐ明朝" w:hAnsi="ＭＳ Ｐ明朝" w:hint="eastAsia"/>
                          <w:sz w:val="24"/>
                        </w:rPr>
                        <w:t>への暴力だけでなく、どなる、おどす、あるいは行動を制限する（交友関係を細か</w:t>
                      </w:r>
                      <w:r w:rsidR="00F56071" w:rsidRPr="003C33A0">
                        <w:rPr>
                          <w:rFonts w:ascii="ＭＳ Ｐ明朝" w:eastAsia="ＭＳ Ｐ明朝" w:hAnsi="ＭＳ Ｐ明朝" w:hint="eastAsia"/>
                          <w:sz w:val="24"/>
                        </w:rPr>
                        <w:t>く</w:t>
                      </w:r>
                      <w:r w:rsidRPr="003C33A0">
                        <w:rPr>
                          <w:rFonts w:ascii="ＭＳ Ｐ明朝" w:eastAsia="ＭＳ Ｐ明朝" w:hAnsi="ＭＳ Ｐ明朝" w:hint="eastAsia"/>
                          <w:sz w:val="24"/>
                        </w:rPr>
                        <w:t>チェックする）な</w:t>
                      </w:r>
                      <w:r>
                        <w:rPr>
                          <w:rFonts w:ascii="ＭＳ Ｐ明朝" w:eastAsia="ＭＳ Ｐ明朝" w:hAnsi="ＭＳ Ｐ明朝" w:hint="eastAsia"/>
                          <w:sz w:val="24"/>
                        </w:rPr>
                        <w:t>ど、相手を自</w:t>
                      </w:r>
                      <w:r w:rsidRPr="00990325">
                        <w:rPr>
                          <w:rFonts w:ascii="ＭＳ Ｐ明朝" w:eastAsia="ＭＳ Ｐ明朝" w:hAnsi="ＭＳ Ｐ明朝" w:hint="eastAsia"/>
                          <w:sz w:val="24"/>
                        </w:rPr>
                        <w:t>分の思い通りに支配しようとする態度、行動</w:t>
                      </w:r>
                      <w:r w:rsidR="008A3B15" w:rsidRPr="00990325">
                        <w:rPr>
                          <w:rFonts w:ascii="ＭＳ Ｐ明朝" w:eastAsia="ＭＳ Ｐ明朝" w:hAnsi="ＭＳ Ｐ明朝" w:hint="eastAsia"/>
                          <w:sz w:val="24"/>
                        </w:rPr>
                        <w:t>も</w:t>
                      </w:r>
                      <w:r w:rsidRPr="00990325">
                        <w:rPr>
                          <w:rFonts w:ascii="ＭＳ Ｐ明朝" w:eastAsia="ＭＳ Ｐ明朝" w:hAnsi="ＭＳ Ｐ明朝" w:hint="eastAsia"/>
                          <w:sz w:val="24"/>
                        </w:rPr>
                        <w:t>デートＤＶに</w:t>
                      </w:r>
                      <w:r w:rsidR="008A3B15" w:rsidRPr="00990325">
                        <w:rPr>
                          <w:rFonts w:ascii="ＭＳ Ｐ明朝" w:eastAsia="ＭＳ Ｐ明朝" w:hAnsi="ＭＳ Ｐ明朝" w:hint="eastAsia"/>
                          <w:sz w:val="24"/>
                        </w:rPr>
                        <w:t>含まれます</w:t>
                      </w:r>
                      <w:r w:rsidRPr="00990325">
                        <w:rPr>
                          <w:rFonts w:ascii="ＭＳ Ｐ明朝" w:eastAsia="ＭＳ Ｐ明朝" w:hAnsi="ＭＳ Ｐ明朝" w:hint="eastAsia"/>
                          <w:sz w:val="24"/>
                        </w:rPr>
                        <w:t>。親密な間柄に</w:t>
                      </w:r>
                      <w:r>
                        <w:rPr>
                          <w:rFonts w:ascii="ＭＳ Ｐ明朝" w:eastAsia="ＭＳ Ｐ明朝" w:hAnsi="ＭＳ Ｐ明朝" w:hint="eastAsia"/>
                          <w:sz w:val="24"/>
                        </w:rPr>
                        <w:t>おいて、支配・被支配の関係を愛情と思いこむことから暴力がエスカレートしてしまうこともあり、対等な関係を築くことの重要性を思春期の頃から学ぶ取組</w:t>
                      </w:r>
                      <w:r w:rsidR="00CD408E">
                        <w:rPr>
                          <w:rFonts w:ascii="ＭＳ Ｐ明朝" w:eastAsia="ＭＳ Ｐ明朝" w:hAnsi="ＭＳ Ｐ明朝" w:hint="eastAsia"/>
                          <w:sz w:val="24"/>
                        </w:rPr>
                        <w:t>み</w:t>
                      </w:r>
                      <w:r>
                        <w:rPr>
                          <w:rFonts w:ascii="ＭＳ Ｐ明朝" w:eastAsia="ＭＳ Ｐ明朝" w:hAnsi="ＭＳ Ｐ明朝" w:hint="eastAsia"/>
                          <w:sz w:val="24"/>
                        </w:rPr>
                        <w:t>を進め</w:t>
                      </w:r>
                      <w:r w:rsidR="00EB10E6">
                        <w:rPr>
                          <w:rFonts w:ascii="ＭＳ Ｐ明朝" w:eastAsia="ＭＳ Ｐ明朝" w:hAnsi="ＭＳ Ｐ明朝" w:hint="eastAsia"/>
                          <w:sz w:val="24"/>
                        </w:rPr>
                        <w:t>ましょう。</w:t>
                      </w:r>
                    </w:p>
                  </w:txbxContent>
                </v:textbox>
              </v:roundrect>
            </w:pict>
          </mc:Fallback>
        </mc:AlternateContent>
      </w:r>
      <w:r w:rsidRPr="0023601F">
        <w:rPr>
          <w:rFonts w:hint="eastAsia"/>
          <w:noProof/>
        </w:rPr>
        <mc:AlternateContent>
          <mc:Choice Requires="wps">
            <w:drawing>
              <wp:anchor distT="0" distB="0" distL="114300" distR="114300" simplePos="0" relativeHeight="251653120" behindDoc="0" locked="0" layoutInCell="1" allowOverlap="1" wp14:anchorId="653F4043" wp14:editId="35BD5C83">
                <wp:simplePos x="0" y="0"/>
                <wp:positionH relativeFrom="margin">
                  <wp:align>left</wp:align>
                </wp:positionH>
                <wp:positionV relativeFrom="paragraph">
                  <wp:posOffset>15296</wp:posOffset>
                </wp:positionV>
                <wp:extent cx="6120130" cy="2862470"/>
                <wp:effectExtent l="0" t="0" r="13970" b="14605"/>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862470"/>
                        </a:xfrm>
                        <a:prstGeom prst="roundRect">
                          <a:avLst>
                            <a:gd name="adj" fmla="val 2824"/>
                          </a:avLst>
                        </a:prstGeom>
                        <a:solidFill>
                          <a:srgbClr val="FFFFFF"/>
                        </a:solidFill>
                        <a:ln w="19050">
                          <a:solidFill>
                            <a:srgbClr val="000000"/>
                          </a:solidFill>
                          <a:round/>
                          <a:headEnd/>
                          <a:tailEnd/>
                        </a:ln>
                      </wps:spPr>
                      <wps:txbx>
                        <w:txbxContent>
                          <w:p w14:paraId="284A2577" w14:textId="77777777" w:rsidR="007E0FD7" w:rsidRPr="00CA2038" w:rsidRDefault="007E0FD7">
                            <w:pPr>
                              <w:rPr>
                                <w:rFonts w:ascii="ＭＳ Ｐゴシック" w:eastAsia="ＭＳ Ｐゴシック" w:hAnsi="ＭＳ Ｐゴシック"/>
                                <w:sz w:val="24"/>
                              </w:rPr>
                            </w:pPr>
                            <w:r w:rsidRPr="002A474D">
                              <w:rPr>
                                <w:rFonts w:ascii="ＭＳ Ｐゴシック" w:eastAsia="ＭＳ Ｐゴシック" w:hAnsi="ＭＳ Ｐゴシック" w:hint="eastAsia"/>
                                <w:b/>
                                <w:sz w:val="24"/>
                              </w:rPr>
                              <w:t>Ａ</w:t>
                            </w:r>
                            <w:r w:rsidR="002C29FD" w:rsidRPr="002A474D">
                              <w:rPr>
                                <w:rFonts w:ascii="ＭＳ Ｐゴシック" w:eastAsia="ＭＳ Ｐゴシック" w:hAnsi="ＭＳ Ｐゴシック" w:hint="eastAsia"/>
                                <w:b/>
                                <w:sz w:val="24"/>
                              </w:rPr>
                              <w:t>３</w:t>
                            </w:r>
                            <w:r w:rsidRPr="002A474D">
                              <w:rPr>
                                <w:rFonts w:ascii="ＭＳ Ｐゴシック" w:eastAsia="ＭＳ Ｐゴシック" w:hAnsi="ＭＳ Ｐゴシック" w:hint="eastAsia"/>
                                <w:b/>
                                <w:sz w:val="24"/>
                              </w:rPr>
                              <w:t xml:space="preserve">　「７つの柱」に</w:t>
                            </w:r>
                            <w:r w:rsidRPr="00CA2038">
                              <w:rPr>
                                <w:rFonts w:ascii="ＭＳ Ｐゴシック" w:eastAsia="ＭＳ Ｐゴシック" w:hAnsi="ＭＳ Ｐゴシック" w:hint="eastAsia"/>
                                <w:b/>
                                <w:sz w:val="24"/>
                              </w:rPr>
                              <w:t>基づいて、指導内容を組み立てましょう。</w:t>
                            </w:r>
                          </w:p>
                          <w:p w14:paraId="3F8BFC08" w14:textId="503808F8" w:rsidR="007E0FD7" w:rsidRPr="003C33A0" w:rsidRDefault="001503E4">
                            <w:pPr>
                              <w:ind w:firstLineChars="100" w:firstLine="240"/>
                              <w:rPr>
                                <w:rFonts w:ascii="ＭＳ Ｐ明朝" w:eastAsia="ＭＳ Ｐ明朝" w:hAnsi="ＭＳ Ｐ明朝"/>
                                <w:sz w:val="24"/>
                              </w:rPr>
                            </w:pPr>
                            <w:r w:rsidRPr="00CA2038">
                              <w:rPr>
                                <w:rFonts w:ascii="ＭＳ Ｐ明朝" w:eastAsia="ＭＳ Ｐ明朝" w:hAnsi="ＭＳ Ｐ明朝" w:hint="eastAsia"/>
                                <w:sz w:val="24"/>
                              </w:rPr>
                              <w:t>子どもたち</w:t>
                            </w:r>
                            <w:r w:rsidR="007E0FD7" w:rsidRPr="00CA2038">
                              <w:rPr>
                                <w:rFonts w:ascii="ＭＳ Ｐ明朝" w:eastAsia="ＭＳ Ｐ明朝" w:hAnsi="ＭＳ Ｐ明朝" w:hint="eastAsia"/>
                                <w:sz w:val="24"/>
                              </w:rPr>
                              <w:t>の発達段階に応じて、</w:t>
                            </w:r>
                            <w:r w:rsidR="00F619CA" w:rsidRPr="00CA2038">
                              <w:rPr>
                                <w:rFonts w:ascii="ＭＳ Ｐ明朝" w:eastAsia="ＭＳ Ｐ明朝" w:hAnsi="ＭＳ Ｐ明朝" w:hint="eastAsia"/>
                                <w:sz w:val="24"/>
                              </w:rPr>
                              <w:t>「男女」</w:t>
                            </w:r>
                            <w:r w:rsidR="007E0FD7" w:rsidRPr="00CA2038">
                              <w:rPr>
                                <w:rFonts w:ascii="ＭＳ Ｐ明朝" w:eastAsia="ＭＳ Ｐ明朝" w:hAnsi="ＭＳ Ｐ明朝" w:hint="eastAsia"/>
                                <w:sz w:val="24"/>
                              </w:rPr>
                              <w:t>の人権の尊重と</w:t>
                            </w:r>
                            <w:r w:rsidR="00F82BBF" w:rsidRPr="00CA2038">
                              <w:rPr>
                                <w:rFonts w:ascii="ＭＳ Ｐ明朝" w:eastAsia="ＭＳ Ｐ明朝" w:hAnsi="ＭＳ Ｐ明朝" w:hint="eastAsia"/>
                                <w:bCs/>
                                <w:sz w:val="24"/>
                              </w:rPr>
                              <w:t>ジェンダー</w:t>
                            </w:r>
                            <w:r w:rsidR="007E0FD7" w:rsidRPr="00CA2038">
                              <w:rPr>
                                <w:rFonts w:ascii="ＭＳ Ｐ明朝" w:eastAsia="ＭＳ Ｐ明朝" w:hAnsi="ＭＳ Ｐ明朝" w:hint="eastAsia"/>
                                <w:bCs/>
                                <w:sz w:val="24"/>
                              </w:rPr>
                              <w:t>平</w:t>
                            </w:r>
                            <w:r w:rsidR="007E0FD7" w:rsidRPr="00CA2038">
                              <w:rPr>
                                <w:rFonts w:ascii="ＭＳ Ｐ明朝" w:eastAsia="ＭＳ Ｐ明朝" w:hAnsi="ＭＳ Ｐ明朝" w:hint="eastAsia"/>
                                <w:sz w:val="24"/>
                              </w:rPr>
                              <w:t>等についての必要な知識、理解、態度を、体系的に指導育成することが必要です。以下の７つの柱に基づいて、指導内</w:t>
                            </w:r>
                            <w:r w:rsidR="007E0FD7" w:rsidRPr="003C33A0">
                              <w:rPr>
                                <w:rFonts w:ascii="ＭＳ Ｐ明朝" w:eastAsia="ＭＳ Ｐ明朝" w:hAnsi="ＭＳ Ｐ明朝" w:hint="eastAsia"/>
                                <w:sz w:val="24"/>
                              </w:rPr>
                              <w:t>容を組み立ててみましょう。</w:t>
                            </w:r>
                          </w:p>
                          <w:p w14:paraId="038F5490" w14:textId="066443E5" w:rsidR="000B789C" w:rsidRPr="003C33A0" w:rsidRDefault="000B789C" w:rsidP="000B789C">
                            <w:pPr>
                              <w:ind w:left="210"/>
                              <w:rPr>
                                <w:rFonts w:ascii="ＭＳ Ｐ明朝" w:eastAsia="ＭＳ Ｐ明朝" w:hAnsi="ＭＳ Ｐ明朝"/>
                                <w:sz w:val="24"/>
                              </w:rPr>
                            </w:pPr>
                            <w:r w:rsidRPr="003C33A0">
                              <w:rPr>
                                <w:rFonts w:ascii="ＭＳ Ｐ明朝" w:eastAsia="ＭＳ Ｐ明朝" w:hAnsi="ＭＳ Ｐ明朝" w:hint="eastAsia"/>
                                <w:sz w:val="24"/>
                              </w:rPr>
                              <w:t>①</w:t>
                            </w:r>
                            <w:r w:rsidR="00F619CA" w:rsidRPr="003C33A0">
                              <w:rPr>
                                <w:rFonts w:ascii="ＭＳ Ｐ明朝" w:eastAsia="ＭＳ Ｐ明朝" w:hAnsi="ＭＳ Ｐ明朝" w:hint="eastAsia"/>
                                <w:sz w:val="24"/>
                              </w:rPr>
                              <w:t>「男女」</w:t>
                            </w:r>
                            <w:r w:rsidR="007E0FD7" w:rsidRPr="003C33A0">
                              <w:rPr>
                                <w:rFonts w:ascii="ＭＳ Ｐ明朝" w:eastAsia="ＭＳ Ｐ明朝" w:hAnsi="ＭＳ Ｐ明朝" w:hint="eastAsia"/>
                                <w:sz w:val="24"/>
                              </w:rPr>
                              <w:t>の人権の尊重</w:t>
                            </w:r>
                          </w:p>
                          <w:p w14:paraId="7850826A" w14:textId="4DE7B705" w:rsidR="007E0FD7" w:rsidRPr="003C33A0" w:rsidRDefault="000B789C" w:rsidP="000B789C">
                            <w:pPr>
                              <w:ind w:left="210"/>
                              <w:rPr>
                                <w:rFonts w:ascii="ＭＳ Ｐ明朝" w:eastAsia="ＭＳ Ｐ明朝" w:hAnsi="ＭＳ Ｐ明朝"/>
                                <w:sz w:val="24"/>
                              </w:rPr>
                            </w:pPr>
                            <w:r w:rsidRPr="003C33A0">
                              <w:rPr>
                                <w:rFonts w:ascii="ＭＳ Ｐ明朝" w:eastAsia="ＭＳ Ｐ明朝" w:hAnsi="ＭＳ Ｐ明朝" w:hint="eastAsia"/>
                                <w:sz w:val="24"/>
                              </w:rPr>
                              <w:t>②固定的な性別役割分担意識の解消</w:t>
                            </w:r>
                          </w:p>
                          <w:p w14:paraId="216B3A6C" w14:textId="51613A40" w:rsidR="007E0FD7" w:rsidRPr="003C33A0" w:rsidRDefault="000B789C" w:rsidP="000B789C">
                            <w:pPr>
                              <w:ind w:left="210"/>
                              <w:rPr>
                                <w:rFonts w:ascii="ＭＳ Ｐ明朝" w:eastAsia="ＭＳ Ｐ明朝" w:hAnsi="ＭＳ Ｐ明朝"/>
                                <w:sz w:val="24"/>
                              </w:rPr>
                            </w:pPr>
                            <w:r w:rsidRPr="003C33A0">
                              <w:rPr>
                                <w:rFonts w:ascii="ＭＳ Ｐ明朝" w:eastAsia="ＭＳ Ｐ明朝" w:hAnsi="ＭＳ Ｐ明朝" w:hint="eastAsia"/>
                                <w:sz w:val="24"/>
                              </w:rPr>
                              <w:t>③</w:t>
                            </w:r>
                            <w:r w:rsidR="007E0FD7" w:rsidRPr="003C33A0">
                              <w:rPr>
                                <w:rFonts w:ascii="ＭＳ Ｐ明朝" w:eastAsia="ＭＳ Ｐ明朝" w:hAnsi="ＭＳ Ｐ明朝" w:hint="eastAsia"/>
                                <w:sz w:val="24"/>
                              </w:rPr>
                              <w:t>男女共同参画の</w:t>
                            </w:r>
                            <w:r w:rsidR="00993988" w:rsidRPr="003C33A0">
                              <w:rPr>
                                <w:rFonts w:ascii="ＭＳ Ｐ明朝" w:eastAsia="ＭＳ Ｐ明朝" w:hAnsi="ＭＳ Ｐ明朝" w:hint="eastAsia"/>
                                <w:sz w:val="24"/>
                              </w:rPr>
                              <w:t>観点</w:t>
                            </w:r>
                            <w:r w:rsidR="007E0FD7" w:rsidRPr="003C33A0">
                              <w:rPr>
                                <w:rFonts w:ascii="ＭＳ Ｐ明朝" w:eastAsia="ＭＳ Ｐ明朝" w:hAnsi="ＭＳ Ｐ明朝" w:hint="eastAsia"/>
                                <w:sz w:val="24"/>
                              </w:rPr>
                              <w:t>での進路指導と職業観の育成</w:t>
                            </w:r>
                          </w:p>
                          <w:p w14:paraId="3FEE4FBC" w14:textId="721145AD" w:rsidR="000B789C" w:rsidRPr="003C33A0" w:rsidRDefault="000B789C" w:rsidP="000B789C">
                            <w:pPr>
                              <w:ind w:left="210"/>
                              <w:rPr>
                                <w:rFonts w:ascii="ＭＳ Ｐ明朝" w:eastAsia="ＭＳ Ｐ明朝" w:hAnsi="ＭＳ Ｐ明朝"/>
                                <w:sz w:val="24"/>
                              </w:rPr>
                            </w:pPr>
                            <w:r w:rsidRPr="003C33A0">
                              <w:rPr>
                                <w:rFonts w:ascii="ＭＳ Ｐ明朝" w:eastAsia="ＭＳ Ｐ明朝" w:hAnsi="ＭＳ Ｐ明朝" w:hint="eastAsia"/>
                                <w:sz w:val="24"/>
                              </w:rPr>
                              <w:t>④</w:t>
                            </w:r>
                            <w:r w:rsidR="007E0FD7" w:rsidRPr="003C33A0">
                              <w:rPr>
                                <w:rFonts w:ascii="ＭＳ Ｐ明朝" w:eastAsia="ＭＳ Ｐ明朝" w:hAnsi="ＭＳ Ｐ明朝" w:hint="eastAsia"/>
                                <w:sz w:val="24"/>
                              </w:rPr>
                              <w:t>家庭生活における</w:t>
                            </w:r>
                            <w:r w:rsidR="00F619CA" w:rsidRPr="003C33A0">
                              <w:rPr>
                                <w:rFonts w:ascii="ＭＳ Ｐ明朝" w:eastAsia="ＭＳ Ｐ明朝" w:hAnsi="ＭＳ Ｐ明朝" w:hint="eastAsia"/>
                                <w:sz w:val="24"/>
                              </w:rPr>
                              <w:t>「男女」</w:t>
                            </w:r>
                            <w:r w:rsidR="007E0FD7" w:rsidRPr="003C33A0">
                              <w:rPr>
                                <w:rFonts w:ascii="ＭＳ Ｐ明朝" w:eastAsia="ＭＳ Ｐ明朝" w:hAnsi="ＭＳ Ｐ明朝" w:hint="eastAsia"/>
                                <w:sz w:val="24"/>
                              </w:rPr>
                              <w:t>の相互協力</w:t>
                            </w:r>
                          </w:p>
                          <w:p w14:paraId="19F1919C" w14:textId="7E8AA055" w:rsidR="000B789C" w:rsidRPr="003C33A0" w:rsidRDefault="000B789C" w:rsidP="000B789C">
                            <w:pPr>
                              <w:ind w:left="210"/>
                              <w:rPr>
                                <w:rFonts w:ascii="ＭＳ Ｐ明朝" w:eastAsia="ＭＳ Ｐ明朝" w:hAnsi="ＭＳ Ｐ明朝"/>
                                <w:sz w:val="24"/>
                              </w:rPr>
                            </w:pPr>
                            <w:r w:rsidRPr="003C33A0">
                              <w:rPr>
                                <w:rFonts w:ascii="ＭＳ Ｐ明朝" w:eastAsia="ＭＳ Ｐ明朝" w:hAnsi="ＭＳ Ｐ明朝" w:hint="eastAsia"/>
                                <w:sz w:val="24"/>
                              </w:rPr>
                              <w:t>⑤</w:t>
                            </w:r>
                            <w:r w:rsidR="007E0FD7" w:rsidRPr="003C33A0">
                              <w:rPr>
                                <w:rFonts w:ascii="ＭＳ Ｐ明朝" w:eastAsia="ＭＳ Ｐ明朝" w:hAnsi="ＭＳ Ｐ明朝" w:hint="eastAsia"/>
                                <w:sz w:val="24"/>
                              </w:rPr>
                              <w:t>性暴力等の防止</w:t>
                            </w:r>
                          </w:p>
                          <w:p w14:paraId="44140BBC" w14:textId="04087961" w:rsidR="000B789C" w:rsidRPr="000B789C" w:rsidRDefault="000B789C" w:rsidP="000B789C">
                            <w:pPr>
                              <w:ind w:left="210"/>
                              <w:rPr>
                                <w:rFonts w:ascii="ＭＳ Ｐ明朝" w:eastAsia="ＭＳ Ｐ明朝" w:hAnsi="ＭＳ Ｐ明朝"/>
                                <w:sz w:val="24"/>
                              </w:rPr>
                            </w:pPr>
                            <w:r w:rsidRPr="003C33A0">
                              <w:rPr>
                                <w:rFonts w:ascii="ＭＳ Ｐ明朝" w:eastAsia="ＭＳ Ｐ明朝" w:hAnsi="ＭＳ Ｐ明朝" w:hint="eastAsia"/>
                                <w:sz w:val="24"/>
                              </w:rPr>
                              <w:t>⑥</w:t>
                            </w:r>
                            <w:r w:rsidR="007E0FD7" w:rsidRPr="003C33A0">
                              <w:rPr>
                                <w:rFonts w:ascii="ＭＳ Ｐ明朝" w:eastAsia="ＭＳ Ｐ明朝" w:hAnsi="ＭＳ Ｐ明朝" w:hint="eastAsia"/>
                                <w:sz w:val="24"/>
                              </w:rPr>
                              <w:t>男女共同</w:t>
                            </w:r>
                            <w:r w:rsidR="007E0FD7" w:rsidRPr="000B789C">
                              <w:rPr>
                                <w:rFonts w:ascii="ＭＳ Ｐ明朝" w:eastAsia="ＭＳ Ｐ明朝" w:hAnsi="ＭＳ Ｐ明朝" w:hint="eastAsia"/>
                                <w:sz w:val="24"/>
                              </w:rPr>
                              <w:t>参画の</w:t>
                            </w:r>
                            <w:r w:rsidR="00993988" w:rsidRPr="000B789C">
                              <w:rPr>
                                <w:rFonts w:ascii="ＭＳ Ｐ明朝" w:eastAsia="ＭＳ Ｐ明朝" w:hAnsi="ＭＳ Ｐ明朝" w:hint="eastAsia"/>
                                <w:sz w:val="24"/>
                              </w:rPr>
                              <w:t>観点</w:t>
                            </w:r>
                            <w:r w:rsidR="007E0FD7" w:rsidRPr="000B789C">
                              <w:rPr>
                                <w:rFonts w:ascii="ＭＳ Ｐ明朝" w:eastAsia="ＭＳ Ｐ明朝" w:hAnsi="ＭＳ Ｐ明朝" w:hint="eastAsia"/>
                                <w:sz w:val="24"/>
                              </w:rPr>
                              <w:t>でのメディア・リテラシーの育成</w:t>
                            </w:r>
                          </w:p>
                          <w:p w14:paraId="30E074DF" w14:textId="69FFF406" w:rsidR="007E0FD7" w:rsidRPr="000B789C" w:rsidRDefault="000B789C" w:rsidP="000B789C">
                            <w:pPr>
                              <w:ind w:left="210"/>
                              <w:rPr>
                                <w:rFonts w:ascii="ＭＳ Ｐ明朝" w:eastAsia="ＭＳ Ｐ明朝" w:hAnsi="ＭＳ Ｐ明朝"/>
                                <w:sz w:val="24"/>
                              </w:rPr>
                            </w:pPr>
                            <w:r>
                              <w:rPr>
                                <w:rFonts w:ascii="ＭＳ Ｐ明朝" w:eastAsia="ＭＳ Ｐ明朝" w:hAnsi="ＭＳ Ｐ明朝" w:hint="eastAsia"/>
                                <w:sz w:val="24"/>
                              </w:rPr>
                              <w:t>⑦</w:t>
                            </w:r>
                            <w:r w:rsidR="007E0FD7" w:rsidRPr="000B789C">
                              <w:rPr>
                                <w:rFonts w:ascii="ＭＳ Ｐ明朝" w:eastAsia="ＭＳ Ｐ明朝" w:hAnsi="ＭＳ Ｐ明朝" w:hint="eastAsia"/>
                                <w:sz w:val="24"/>
                              </w:rPr>
                              <w:t>国際社会における取組みの理解</w:t>
                            </w:r>
                          </w:p>
                          <w:p w14:paraId="2DF05B11" w14:textId="77777777" w:rsidR="007E0FD7" w:rsidRPr="002A474D" w:rsidRDefault="008A7CF4" w:rsidP="008A7CF4">
                            <w:pPr>
                              <w:numPr>
                                <w:ilvl w:val="0"/>
                                <w:numId w:val="19"/>
                              </w:numPr>
                              <w:rPr>
                                <w:rFonts w:ascii="ＭＳ Ｐ明朝" w:eastAsia="ＭＳ Ｐ明朝" w:hAnsi="ＭＳ Ｐ明朝"/>
                                <w:szCs w:val="21"/>
                                <w:u w:val="single"/>
                              </w:rPr>
                            </w:pPr>
                            <w:r w:rsidRPr="002A474D">
                              <w:rPr>
                                <w:rFonts w:ascii="ＭＳ Ｐ明朝" w:eastAsia="ＭＳ Ｐ明朝" w:hAnsi="ＭＳ Ｐ明朝" w:hint="eastAsia"/>
                                <w:szCs w:val="21"/>
                              </w:rPr>
                              <w:t>ＣＨＥＣＫ</w:t>
                            </w:r>
                            <w:r w:rsidR="007E0FD7" w:rsidRPr="002A474D">
                              <w:rPr>
                                <w:rFonts w:ascii="ＭＳ Ｐ明朝" w:eastAsia="ＭＳ Ｐ明朝" w:hAnsi="ＭＳ Ｐ明朝" w:hint="eastAsia"/>
                                <w:szCs w:val="21"/>
                              </w:rPr>
                              <w:t>①で紹介している「小</w:t>
                            </w:r>
                            <w:r w:rsidR="007D587E" w:rsidRPr="002A474D">
                              <w:rPr>
                                <w:rFonts w:ascii="ＭＳ Ｐ明朝" w:eastAsia="ＭＳ Ｐ明朝" w:hAnsi="ＭＳ Ｐ明朝" w:hint="eastAsia"/>
                                <w:szCs w:val="21"/>
                              </w:rPr>
                              <w:t>・</w:t>
                            </w:r>
                            <w:r w:rsidR="007E0FD7" w:rsidRPr="002A474D">
                              <w:rPr>
                                <w:rFonts w:ascii="ＭＳ Ｐ明朝" w:eastAsia="ＭＳ Ｐ明朝" w:hAnsi="ＭＳ Ｐ明朝" w:hint="eastAsia"/>
                                <w:szCs w:val="21"/>
                              </w:rPr>
                              <w:t>中学校及び府立学校における男女平等教育指導事例集」に具体的な指導事例が紹介されています。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3F4043" id="AutoShape 7" o:spid="_x0000_s1032" style="position:absolute;left:0;text-align:left;margin-left:0;margin-top:1.2pt;width:481.9pt;height:225.4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8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" strokeweight="1.5pt">
                <v:textbox inset="5.85pt,.7pt,5.85pt,.7pt">
                  <w:txbxContent>
                    <w:p w14:paraId="284A2577" w14:textId="77777777" w:rsidR="007E0FD7" w:rsidRPr="00CA2038" w:rsidRDefault="007E0FD7">
                      <w:pPr>
                        <w:rPr>
                          <w:rFonts w:ascii="ＭＳ Ｐゴシック" w:eastAsia="ＭＳ Ｐゴシック" w:hAnsi="ＭＳ Ｐゴシック"/>
                          <w:sz w:val="24"/>
                        </w:rPr>
                      </w:pPr>
                      <w:r w:rsidRPr="002A474D">
                        <w:rPr>
                          <w:rFonts w:ascii="ＭＳ Ｐゴシック" w:eastAsia="ＭＳ Ｐゴシック" w:hAnsi="ＭＳ Ｐゴシック" w:hint="eastAsia"/>
                          <w:b/>
                          <w:sz w:val="24"/>
                        </w:rPr>
                        <w:t>Ａ</w:t>
                      </w:r>
                      <w:r w:rsidR="002C29FD" w:rsidRPr="002A474D">
                        <w:rPr>
                          <w:rFonts w:ascii="ＭＳ Ｐゴシック" w:eastAsia="ＭＳ Ｐゴシック" w:hAnsi="ＭＳ Ｐゴシック" w:hint="eastAsia"/>
                          <w:b/>
                          <w:sz w:val="24"/>
                        </w:rPr>
                        <w:t>３</w:t>
                      </w:r>
                      <w:r w:rsidRPr="002A474D">
                        <w:rPr>
                          <w:rFonts w:ascii="ＭＳ Ｐゴシック" w:eastAsia="ＭＳ Ｐゴシック" w:hAnsi="ＭＳ Ｐゴシック" w:hint="eastAsia"/>
                          <w:b/>
                          <w:sz w:val="24"/>
                        </w:rPr>
                        <w:t xml:space="preserve">　「７つの柱」に</w:t>
                      </w:r>
                      <w:r w:rsidRPr="00CA2038">
                        <w:rPr>
                          <w:rFonts w:ascii="ＭＳ Ｐゴシック" w:eastAsia="ＭＳ Ｐゴシック" w:hAnsi="ＭＳ Ｐゴシック" w:hint="eastAsia"/>
                          <w:b/>
                          <w:sz w:val="24"/>
                        </w:rPr>
                        <w:t>基づいて、指導内容を組み立てましょう。</w:t>
                      </w:r>
                    </w:p>
                    <w:p w14:paraId="3F8BFC08" w14:textId="503808F8" w:rsidR="007E0FD7" w:rsidRPr="003C33A0" w:rsidRDefault="001503E4">
                      <w:pPr>
                        <w:ind w:firstLineChars="100" w:firstLine="240"/>
                        <w:rPr>
                          <w:rFonts w:ascii="ＭＳ Ｐ明朝" w:eastAsia="ＭＳ Ｐ明朝" w:hAnsi="ＭＳ Ｐ明朝"/>
                          <w:sz w:val="24"/>
                        </w:rPr>
                      </w:pPr>
                      <w:r w:rsidRPr="00CA2038">
                        <w:rPr>
                          <w:rFonts w:ascii="ＭＳ Ｐ明朝" w:eastAsia="ＭＳ Ｐ明朝" w:hAnsi="ＭＳ Ｐ明朝" w:hint="eastAsia"/>
                          <w:sz w:val="24"/>
                        </w:rPr>
                        <w:t>子どもたち</w:t>
                      </w:r>
                      <w:r w:rsidR="007E0FD7" w:rsidRPr="00CA2038">
                        <w:rPr>
                          <w:rFonts w:ascii="ＭＳ Ｐ明朝" w:eastAsia="ＭＳ Ｐ明朝" w:hAnsi="ＭＳ Ｐ明朝" w:hint="eastAsia"/>
                          <w:sz w:val="24"/>
                        </w:rPr>
                        <w:t>の発達段階に応じて、</w:t>
                      </w:r>
                      <w:r w:rsidR="00F619CA" w:rsidRPr="00CA2038">
                        <w:rPr>
                          <w:rFonts w:ascii="ＭＳ Ｐ明朝" w:eastAsia="ＭＳ Ｐ明朝" w:hAnsi="ＭＳ Ｐ明朝" w:hint="eastAsia"/>
                          <w:sz w:val="24"/>
                        </w:rPr>
                        <w:t>「男女」</w:t>
                      </w:r>
                      <w:r w:rsidR="007E0FD7" w:rsidRPr="00CA2038">
                        <w:rPr>
                          <w:rFonts w:ascii="ＭＳ Ｐ明朝" w:eastAsia="ＭＳ Ｐ明朝" w:hAnsi="ＭＳ Ｐ明朝" w:hint="eastAsia"/>
                          <w:sz w:val="24"/>
                        </w:rPr>
                        <w:t>の人権の尊重と</w:t>
                      </w:r>
                      <w:r w:rsidR="00F82BBF" w:rsidRPr="00CA2038">
                        <w:rPr>
                          <w:rFonts w:ascii="ＭＳ Ｐ明朝" w:eastAsia="ＭＳ Ｐ明朝" w:hAnsi="ＭＳ Ｐ明朝" w:hint="eastAsia"/>
                          <w:bCs/>
                          <w:sz w:val="24"/>
                        </w:rPr>
                        <w:t>ジェンダー</w:t>
                      </w:r>
                      <w:r w:rsidR="007E0FD7" w:rsidRPr="00CA2038">
                        <w:rPr>
                          <w:rFonts w:ascii="ＭＳ Ｐ明朝" w:eastAsia="ＭＳ Ｐ明朝" w:hAnsi="ＭＳ Ｐ明朝" w:hint="eastAsia"/>
                          <w:bCs/>
                          <w:sz w:val="24"/>
                        </w:rPr>
                        <w:t>平</w:t>
                      </w:r>
                      <w:r w:rsidR="007E0FD7" w:rsidRPr="00CA2038">
                        <w:rPr>
                          <w:rFonts w:ascii="ＭＳ Ｐ明朝" w:eastAsia="ＭＳ Ｐ明朝" w:hAnsi="ＭＳ Ｐ明朝" w:hint="eastAsia"/>
                          <w:sz w:val="24"/>
                        </w:rPr>
                        <w:t>等についての必要な知識、理解、態度を、体系的に指導育成することが必要です。以下の７つの柱に基づいて、指導内</w:t>
                      </w:r>
                      <w:r w:rsidR="007E0FD7" w:rsidRPr="003C33A0">
                        <w:rPr>
                          <w:rFonts w:ascii="ＭＳ Ｐ明朝" w:eastAsia="ＭＳ Ｐ明朝" w:hAnsi="ＭＳ Ｐ明朝" w:hint="eastAsia"/>
                          <w:sz w:val="24"/>
                        </w:rPr>
                        <w:t>容を組み立ててみましょう。</w:t>
                      </w:r>
                    </w:p>
                    <w:p w14:paraId="038F5490" w14:textId="066443E5" w:rsidR="000B789C" w:rsidRPr="003C33A0" w:rsidRDefault="000B789C" w:rsidP="000B789C">
                      <w:pPr>
                        <w:ind w:left="210"/>
                        <w:rPr>
                          <w:rFonts w:ascii="ＭＳ Ｐ明朝" w:eastAsia="ＭＳ Ｐ明朝" w:hAnsi="ＭＳ Ｐ明朝"/>
                          <w:sz w:val="24"/>
                        </w:rPr>
                      </w:pPr>
                      <w:r w:rsidRPr="003C33A0">
                        <w:rPr>
                          <w:rFonts w:ascii="ＭＳ Ｐ明朝" w:eastAsia="ＭＳ Ｐ明朝" w:hAnsi="ＭＳ Ｐ明朝" w:hint="eastAsia"/>
                          <w:sz w:val="24"/>
                        </w:rPr>
                        <w:t>①</w:t>
                      </w:r>
                      <w:r w:rsidR="00F619CA" w:rsidRPr="003C33A0">
                        <w:rPr>
                          <w:rFonts w:ascii="ＭＳ Ｐ明朝" w:eastAsia="ＭＳ Ｐ明朝" w:hAnsi="ＭＳ Ｐ明朝" w:hint="eastAsia"/>
                          <w:sz w:val="24"/>
                        </w:rPr>
                        <w:t>「男女」</w:t>
                      </w:r>
                      <w:r w:rsidR="007E0FD7" w:rsidRPr="003C33A0">
                        <w:rPr>
                          <w:rFonts w:ascii="ＭＳ Ｐ明朝" w:eastAsia="ＭＳ Ｐ明朝" w:hAnsi="ＭＳ Ｐ明朝" w:hint="eastAsia"/>
                          <w:sz w:val="24"/>
                        </w:rPr>
                        <w:t>の人権の尊重</w:t>
                      </w:r>
                    </w:p>
                    <w:p w14:paraId="7850826A" w14:textId="4DE7B705" w:rsidR="007E0FD7" w:rsidRPr="003C33A0" w:rsidRDefault="000B789C" w:rsidP="000B789C">
                      <w:pPr>
                        <w:ind w:left="210"/>
                        <w:rPr>
                          <w:rFonts w:ascii="ＭＳ Ｐ明朝" w:eastAsia="ＭＳ Ｐ明朝" w:hAnsi="ＭＳ Ｐ明朝"/>
                          <w:sz w:val="24"/>
                        </w:rPr>
                      </w:pPr>
                      <w:r w:rsidRPr="003C33A0">
                        <w:rPr>
                          <w:rFonts w:ascii="ＭＳ Ｐ明朝" w:eastAsia="ＭＳ Ｐ明朝" w:hAnsi="ＭＳ Ｐ明朝" w:hint="eastAsia"/>
                          <w:sz w:val="24"/>
                        </w:rPr>
                        <w:t>②固定的な性別役割分担意識の解消</w:t>
                      </w:r>
                    </w:p>
                    <w:p w14:paraId="216B3A6C" w14:textId="51613A40" w:rsidR="007E0FD7" w:rsidRPr="003C33A0" w:rsidRDefault="000B789C" w:rsidP="000B789C">
                      <w:pPr>
                        <w:ind w:left="210"/>
                        <w:rPr>
                          <w:rFonts w:ascii="ＭＳ Ｐ明朝" w:eastAsia="ＭＳ Ｐ明朝" w:hAnsi="ＭＳ Ｐ明朝"/>
                          <w:sz w:val="24"/>
                        </w:rPr>
                      </w:pPr>
                      <w:r w:rsidRPr="003C33A0">
                        <w:rPr>
                          <w:rFonts w:ascii="ＭＳ Ｐ明朝" w:eastAsia="ＭＳ Ｐ明朝" w:hAnsi="ＭＳ Ｐ明朝" w:hint="eastAsia"/>
                          <w:sz w:val="24"/>
                        </w:rPr>
                        <w:t>③</w:t>
                      </w:r>
                      <w:r w:rsidR="007E0FD7" w:rsidRPr="003C33A0">
                        <w:rPr>
                          <w:rFonts w:ascii="ＭＳ Ｐ明朝" w:eastAsia="ＭＳ Ｐ明朝" w:hAnsi="ＭＳ Ｐ明朝" w:hint="eastAsia"/>
                          <w:sz w:val="24"/>
                        </w:rPr>
                        <w:t>男女共同参画の</w:t>
                      </w:r>
                      <w:r w:rsidR="00993988" w:rsidRPr="003C33A0">
                        <w:rPr>
                          <w:rFonts w:ascii="ＭＳ Ｐ明朝" w:eastAsia="ＭＳ Ｐ明朝" w:hAnsi="ＭＳ Ｐ明朝" w:hint="eastAsia"/>
                          <w:sz w:val="24"/>
                        </w:rPr>
                        <w:t>観点</w:t>
                      </w:r>
                      <w:r w:rsidR="007E0FD7" w:rsidRPr="003C33A0">
                        <w:rPr>
                          <w:rFonts w:ascii="ＭＳ Ｐ明朝" w:eastAsia="ＭＳ Ｐ明朝" w:hAnsi="ＭＳ Ｐ明朝" w:hint="eastAsia"/>
                          <w:sz w:val="24"/>
                        </w:rPr>
                        <w:t>での進路指導と職業観の育成</w:t>
                      </w:r>
                    </w:p>
                    <w:p w14:paraId="3FEE4FBC" w14:textId="721145AD" w:rsidR="000B789C" w:rsidRPr="003C33A0" w:rsidRDefault="000B789C" w:rsidP="000B789C">
                      <w:pPr>
                        <w:ind w:left="210"/>
                        <w:rPr>
                          <w:rFonts w:ascii="ＭＳ Ｐ明朝" w:eastAsia="ＭＳ Ｐ明朝" w:hAnsi="ＭＳ Ｐ明朝"/>
                          <w:sz w:val="24"/>
                        </w:rPr>
                      </w:pPr>
                      <w:r w:rsidRPr="003C33A0">
                        <w:rPr>
                          <w:rFonts w:ascii="ＭＳ Ｐ明朝" w:eastAsia="ＭＳ Ｐ明朝" w:hAnsi="ＭＳ Ｐ明朝" w:hint="eastAsia"/>
                          <w:sz w:val="24"/>
                        </w:rPr>
                        <w:t>④</w:t>
                      </w:r>
                      <w:r w:rsidR="007E0FD7" w:rsidRPr="003C33A0">
                        <w:rPr>
                          <w:rFonts w:ascii="ＭＳ Ｐ明朝" w:eastAsia="ＭＳ Ｐ明朝" w:hAnsi="ＭＳ Ｐ明朝" w:hint="eastAsia"/>
                          <w:sz w:val="24"/>
                        </w:rPr>
                        <w:t>家庭生活における</w:t>
                      </w:r>
                      <w:r w:rsidR="00F619CA" w:rsidRPr="003C33A0">
                        <w:rPr>
                          <w:rFonts w:ascii="ＭＳ Ｐ明朝" w:eastAsia="ＭＳ Ｐ明朝" w:hAnsi="ＭＳ Ｐ明朝" w:hint="eastAsia"/>
                          <w:sz w:val="24"/>
                        </w:rPr>
                        <w:t>「男女」</w:t>
                      </w:r>
                      <w:r w:rsidR="007E0FD7" w:rsidRPr="003C33A0">
                        <w:rPr>
                          <w:rFonts w:ascii="ＭＳ Ｐ明朝" w:eastAsia="ＭＳ Ｐ明朝" w:hAnsi="ＭＳ Ｐ明朝" w:hint="eastAsia"/>
                          <w:sz w:val="24"/>
                        </w:rPr>
                        <w:t>の相互協力</w:t>
                      </w:r>
                    </w:p>
                    <w:p w14:paraId="19F1919C" w14:textId="7E8AA055" w:rsidR="000B789C" w:rsidRPr="003C33A0" w:rsidRDefault="000B789C" w:rsidP="000B789C">
                      <w:pPr>
                        <w:ind w:left="210"/>
                        <w:rPr>
                          <w:rFonts w:ascii="ＭＳ Ｐ明朝" w:eastAsia="ＭＳ Ｐ明朝" w:hAnsi="ＭＳ Ｐ明朝"/>
                          <w:sz w:val="24"/>
                        </w:rPr>
                      </w:pPr>
                      <w:r w:rsidRPr="003C33A0">
                        <w:rPr>
                          <w:rFonts w:ascii="ＭＳ Ｐ明朝" w:eastAsia="ＭＳ Ｐ明朝" w:hAnsi="ＭＳ Ｐ明朝" w:hint="eastAsia"/>
                          <w:sz w:val="24"/>
                        </w:rPr>
                        <w:t>⑤</w:t>
                      </w:r>
                      <w:r w:rsidR="007E0FD7" w:rsidRPr="003C33A0">
                        <w:rPr>
                          <w:rFonts w:ascii="ＭＳ Ｐ明朝" w:eastAsia="ＭＳ Ｐ明朝" w:hAnsi="ＭＳ Ｐ明朝" w:hint="eastAsia"/>
                          <w:sz w:val="24"/>
                        </w:rPr>
                        <w:t>性暴力等の防止</w:t>
                      </w:r>
                    </w:p>
                    <w:p w14:paraId="44140BBC" w14:textId="04087961" w:rsidR="000B789C" w:rsidRPr="000B789C" w:rsidRDefault="000B789C" w:rsidP="000B789C">
                      <w:pPr>
                        <w:ind w:left="210"/>
                        <w:rPr>
                          <w:rFonts w:ascii="ＭＳ Ｐ明朝" w:eastAsia="ＭＳ Ｐ明朝" w:hAnsi="ＭＳ Ｐ明朝"/>
                          <w:sz w:val="24"/>
                        </w:rPr>
                      </w:pPr>
                      <w:r w:rsidRPr="003C33A0">
                        <w:rPr>
                          <w:rFonts w:ascii="ＭＳ Ｐ明朝" w:eastAsia="ＭＳ Ｐ明朝" w:hAnsi="ＭＳ Ｐ明朝" w:hint="eastAsia"/>
                          <w:sz w:val="24"/>
                        </w:rPr>
                        <w:t>⑥</w:t>
                      </w:r>
                      <w:r w:rsidR="007E0FD7" w:rsidRPr="003C33A0">
                        <w:rPr>
                          <w:rFonts w:ascii="ＭＳ Ｐ明朝" w:eastAsia="ＭＳ Ｐ明朝" w:hAnsi="ＭＳ Ｐ明朝" w:hint="eastAsia"/>
                          <w:sz w:val="24"/>
                        </w:rPr>
                        <w:t>男女共同</w:t>
                      </w:r>
                      <w:r w:rsidR="007E0FD7" w:rsidRPr="000B789C">
                        <w:rPr>
                          <w:rFonts w:ascii="ＭＳ Ｐ明朝" w:eastAsia="ＭＳ Ｐ明朝" w:hAnsi="ＭＳ Ｐ明朝" w:hint="eastAsia"/>
                          <w:sz w:val="24"/>
                        </w:rPr>
                        <w:t>参画の</w:t>
                      </w:r>
                      <w:r w:rsidR="00993988" w:rsidRPr="000B789C">
                        <w:rPr>
                          <w:rFonts w:ascii="ＭＳ Ｐ明朝" w:eastAsia="ＭＳ Ｐ明朝" w:hAnsi="ＭＳ Ｐ明朝" w:hint="eastAsia"/>
                          <w:sz w:val="24"/>
                        </w:rPr>
                        <w:t>観点</w:t>
                      </w:r>
                      <w:r w:rsidR="007E0FD7" w:rsidRPr="000B789C">
                        <w:rPr>
                          <w:rFonts w:ascii="ＭＳ Ｐ明朝" w:eastAsia="ＭＳ Ｐ明朝" w:hAnsi="ＭＳ Ｐ明朝" w:hint="eastAsia"/>
                          <w:sz w:val="24"/>
                        </w:rPr>
                        <w:t>でのメディア・リテラシーの育成</w:t>
                      </w:r>
                    </w:p>
                    <w:p w14:paraId="30E074DF" w14:textId="69FFF406" w:rsidR="007E0FD7" w:rsidRPr="000B789C" w:rsidRDefault="000B789C" w:rsidP="000B789C">
                      <w:pPr>
                        <w:ind w:left="210"/>
                        <w:rPr>
                          <w:rFonts w:ascii="ＭＳ Ｐ明朝" w:eastAsia="ＭＳ Ｐ明朝" w:hAnsi="ＭＳ Ｐ明朝"/>
                          <w:sz w:val="24"/>
                        </w:rPr>
                      </w:pPr>
                      <w:r>
                        <w:rPr>
                          <w:rFonts w:ascii="ＭＳ Ｐ明朝" w:eastAsia="ＭＳ Ｐ明朝" w:hAnsi="ＭＳ Ｐ明朝" w:hint="eastAsia"/>
                          <w:sz w:val="24"/>
                        </w:rPr>
                        <w:t>⑦</w:t>
                      </w:r>
                      <w:r w:rsidR="007E0FD7" w:rsidRPr="000B789C">
                        <w:rPr>
                          <w:rFonts w:ascii="ＭＳ Ｐ明朝" w:eastAsia="ＭＳ Ｐ明朝" w:hAnsi="ＭＳ Ｐ明朝" w:hint="eastAsia"/>
                          <w:sz w:val="24"/>
                        </w:rPr>
                        <w:t>国際社会における取組みの理解</w:t>
                      </w:r>
                    </w:p>
                    <w:p w14:paraId="2DF05B11" w14:textId="77777777" w:rsidR="007E0FD7" w:rsidRPr="002A474D" w:rsidRDefault="008A7CF4" w:rsidP="008A7CF4">
                      <w:pPr>
                        <w:numPr>
                          <w:ilvl w:val="0"/>
                          <w:numId w:val="19"/>
                        </w:numPr>
                        <w:rPr>
                          <w:rFonts w:ascii="ＭＳ Ｐ明朝" w:eastAsia="ＭＳ Ｐ明朝" w:hAnsi="ＭＳ Ｐ明朝"/>
                          <w:szCs w:val="21"/>
                          <w:u w:val="single"/>
                        </w:rPr>
                      </w:pPr>
                      <w:r w:rsidRPr="002A474D">
                        <w:rPr>
                          <w:rFonts w:ascii="ＭＳ Ｐ明朝" w:eastAsia="ＭＳ Ｐ明朝" w:hAnsi="ＭＳ Ｐ明朝" w:hint="eastAsia"/>
                          <w:szCs w:val="21"/>
                        </w:rPr>
                        <w:t>ＣＨＥＣＫ</w:t>
                      </w:r>
                      <w:r w:rsidR="007E0FD7" w:rsidRPr="002A474D">
                        <w:rPr>
                          <w:rFonts w:ascii="ＭＳ Ｐ明朝" w:eastAsia="ＭＳ Ｐ明朝" w:hAnsi="ＭＳ Ｐ明朝" w:hint="eastAsia"/>
                          <w:szCs w:val="21"/>
                        </w:rPr>
                        <w:t>①で紹介している「小</w:t>
                      </w:r>
                      <w:r w:rsidR="007D587E" w:rsidRPr="002A474D">
                        <w:rPr>
                          <w:rFonts w:ascii="ＭＳ Ｐ明朝" w:eastAsia="ＭＳ Ｐ明朝" w:hAnsi="ＭＳ Ｐ明朝" w:hint="eastAsia"/>
                          <w:szCs w:val="21"/>
                        </w:rPr>
                        <w:t>・</w:t>
                      </w:r>
                      <w:r w:rsidR="007E0FD7" w:rsidRPr="002A474D">
                        <w:rPr>
                          <w:rFonts w:ascii="ＭＳ Ｐ明朝" w:eastAsia="ＭＳ Ｐ明朝" w:hAnsi="ＭＳ Ｐ明朝" w:hint="eastAsia"/>
                          <w:szCs w:val="21"/>
                        </w:rPr>
                        <w:t>中学校及び府立学校における男女平等教育指導事例集」に具体的な指導事例が紹介されています。</w:t>
                      </w:r>
                    </w:p>
                  </w:txbxContent>
                </v:textbox>
                <w10:wrap anchorx="margin"/>
              </v:roundrect>
            </w:pict>
          </mc:Fallback>
        </mc:AlternateContent>
      </w:r>
      <w:r w:rsidR="007E0FD7" w:rsidRPr="0023601F">
        <w:br w:type="page"/>
      </w:r>
    </w:p>
    <w:p w14:paraId="5A585B89" w14:textId="77777777" w:rsidR="00461106" w:rsidRPr="0023601F" w:rsidRDefault="00B12DAE">
      <w:r w:rsidRPr="0023601F">
        <w:rPr>
          <w:rFonts w:hint="eastAsia"/>
          <w:noProof/>
        </w:rPr>
        <w:lastRenderedPageBreak/>
        <mc:AlternateContent>
          <mc:Choice Requires="wps">
            <w:drawing>
              <wp:anchor distT="0" distB="0" distL="114300" distR="114300" simplePos="0" relativeHeight="251654144" behindDoc="0" locked="0" layoutInCell="1" allowOverlap="1" wp14:anchorId="4D531A46" wp14:editId="0823CA52">
                <wp:simplePos x="0" y="0"/>
                <wp:positionH relativeFrom="column">
                  <wp:posOffset>3810</wp:posOffset>
                </wp:positionH>
                <wp:positionV relativeFrom="paragraph">
                  <wp:posOffset>22860</wp:posOffset>
                </wp:positionV>
                <wp:extent cx="6120130" cy="1409700"/>
                <wp:effectExtent l="0" t="0" r="13970" b="1905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09700"/>
                        </a:xfrm>
                        <a:prstGeom prst="rect">
                          <a:avLst/>
                        </a:prstGeom>
                        <a:solidFill>
                          <a:srgbClr val="CCFFFF"/>
                        </a:solidFill>
                        <a:ln w="19050">
                          <a:solidFill>
                            <a:srgbClr val="000000"/>
                          </a:solidFill>
                          <a:prstDash val="dash"/>
                          <a:miter lim="800000"/>
                          <a:headEnd/>
                          <a:tailEnd/>
                        </a:ln>
                      </wps:spPr>
                      <wps:txbx>
                        <w:txbxContent>
                          <w:p w14:paraId="1F09B629" w14:textId="77777777" w:rsidR="007E0FD7" w:rsidRPr="0023601F" w:rsidRDefault="007E0FD7">
                            <w:pPr>
                              <w:rPr>
                                <w:rFonts w:ascii="HG丸ｺﾞｼｯｸM-PRO" w:eastAsia="HG丸ｺﾞｼｯｸM-PRO"/>
                                <w:sz w:val="24"/>
                              </w:rPr>
                            </w:pPr>
                            <w:r w:rsidRPr="0023601F">
                              <w:rPr>
                                <w:rFonts w:ascii="HG丸ｺﾞｼｯｸM-PRO" w:eastAsia="HG丸ｺﾞｼｯｸM-PRO" w:hint="eastAsia"/>
                                <w:b/>
                                <w:sz w:val="24"/>
                              </w:rPr>
                              <w:t>〈ポイント〉</w:t>
                            </w:r>
                          </w:p>
                          <w:p w14:paraId="529DF2A0" w14:textId="53DF38B9" w:rsidR="007E0FD7" w:rsidRPr="002C29FD" w:rsidRDefault="007E0FD7">
                            <w:pPr>
                              <w:rPr>
                                <w:rFonts w:ascii="HG丸ｺﾞｼｯｸM-PRO" w:eastAsia="HG丸ｺﾞｼｯｸM-PRO"/>
                                <w:sz w:val="24"/>
                              </w:rPr>
                            </w:pPr>
                            <w:r w:rsidRPr="0023601F">
                              <w:rPr>
                                <w:rFonts w:ascii="HG丸ｺﾞｼｯｸM-PRO" w:eastAsia="HG丸ｺﾞｼｯｸM-PRO" w:hint="eastAsia"/>
                                <w:sz w:val="24"/>
                              </w:rPr>
                              <w:t xml:space="preserve">　</w:t>
                            </w:r>
                            <w:r w:rsidR="002930EC" w:rsidRPr="0023601F">
                              <w:rPr>
                                <w:rFonts w:ascii="HG丸ｺﾞｼｯｸM-PRO" w:eastAsia="HG丸ｺﾞｼｯｸM-PRO" w:hint="eastAsia"/>
                                <w:sz w:val="24"/>
                              </w:rPr>
                              <w:t>キャリア教育</w:t>
                            </w:r>
                            <w:r w:rsidR="002930EC" w:rsidRPr="00CA2038">
                              <w:rPr>
                                <w:rFonts w:ascii="HG丸ｺﾞｼｯｸM-PRO" w:eastAsia="HG丸ｺﾞｼｯｸM-PRO" w:hint="eastAsia"/>
                                <w:sz w:val="24"/>
                              </w:rPr>
                              <w:t>の推進にもジェンダー平等の</w:t>
                            </w:r>
                            <w:r w:rsidR="002930EC" w:rsidRPr="00CA2038">
                              <w:rPr>
                                <w:rFonts w:ascii="HG丸ｺﾞｼｯｸM-PRO" w:eastAsia="HG丸ｺﾞｼｯｸM-PRO" w:hint="eastAsia"/>
                                <w:color w:val="000000" w:themeColor="text1"/>
                                <w:sz w:val="24"/>
                              </w:rPr>
                              <w:t>観</w:t>
                            </w:r>
                            <w:r w:rsidR="002930EC" w:rsidRPr="003C33A0">
                              <w:rPr>
                                <w:rFonts w:ascii="HG丸ｺﾞｼｯｸM-PRO" w:eastAsia="HG丸ｺﾞｼｯｸM-PRO" w:hint="eastAsia"/>
                                <w:color w:val="000000" w:themeColor="text1"/>
                                <w:sz w:val="24"/>
                              </w:rPr>
                              <w:t>点が</w:t>
                            </w:r>
                            <w:r w:rsidR="002930EC" w:rsidRPr="003C33A0">
                              <w:rPr>
                                <w:rFonts w:ascii="HG丸ｺﾞｼｯｸM-PRO" w:eastAsia="HG丸ｺﾞｼｯｸM-PRO" w:hint="eastAsia"/>
                                <w:sz w:val="24"/>
                              </w:rPr>
                              <w:t>必要です。社会で</w:t>
                            </w:r>
                            <w:r w:rsidR="00734242" w:rsidRPr="003C33A0">
                              <w:rPr>
                                <w:rFonts w:ascii="HG丸ｺﾞｼｯｸM-PRO" w:eastAsia="HG丸ｺﾞｼｯｸM-PRO" w:hint="eastAsia"/>
                                <w:sz w:val="24"/>
                              </w:rPr>
                              <w:t>自立して</w:t>
                            </w:r>
                            <w:r w:rsidR="002930EC" w:rsidRPr="003C33A0">
                              <w:rPr>
                                <w:rFonts w:ascii="HG丸ｺﾞｼｯｸM-PRO" w:eastAsia="HG丸ｺﾞｼｯｸM-PRO" w:hint="eastAsia"/>
                                <w:sz w:val="24"/>
                              </w:rPr>
                              <w:t>生きていく力を育成するために、小</w:t>
                            </w:r>
                            <w:r w:rsidR="00F619CA" w:rsidRPr="003C33A0">
                              <w:rPr>
                                <w:rFonts w:ascii="HG丸ｺﾞｼｯｸM-PRO" w:eastAsia="HG丸ｺﾞｼｯｸM-PRO" w:hint="eastAsia"/>
                                <w:sz w:val="24"/>
                              </w:rPr>
                              <w:t>、</w:t>
                            </w:r>
                            <w:r w:rsidR="002930EC" w:rsidRPr="003C33A0">
                              <w:rPr>
                                <w:rFonts w:ascii="HG丸ｺﾞｼｯｸM-PRO" w:eastAsia="HG丸ｺﾞｼｯｸM-PRO" w:hint="eastAsia"/>
                                <w:sz w:val="24"/>
                              </w:rPr>
                              <w:t>中</w:t>
                            </w:r>
                            <w:r w:rsidR="00F619CA" w:rsidRPr="003C33A0">
                              <w:rPr>
                                <w:rFonts w:ascii="HG丸ｺﾞｼｯｸM-PRO" w:eastAsia="HG丸ｺﾞｼｯｸM-PRO" w:hint="eastAsia"/>
                                <w:sz w:val="24"/>
                              </w:rPr>
                              <w:t>、支援、</w:t>
                            </w:r>
                            <w:r w:rsidR="002930EC" w:rsidRPr="003C33A0">
                              <w:rPr>
                                <w:rFonts w:ascii="HG丸ｺﾞｼｯｸM-PRO" w:eastAsia="HG丸ｺﾞｼｯｸM-PRO" w:hint="eastAsia"/>
                                <w:sz w:val="24"/>
                              </w:rPr>
                              <w:t>高等学校の連携により系統的・継続的にキャリア発達を支援することが求められています。その際、職業に対する</w:t>
                            </w:r>
                            <w:r w:rsidR="000C0906">
                              <w:rPr>
                                <w:rFonts w:ascii="HG丸ｺﾞｼｯｸM-PRO" w:eastAsia="HG丸ｺﾞｼｯｸM-PRO" w:hint="eastAsia"/>
                                <w:sz w:val="24"/>
                              </w:rPr>
                              <w:t>性別に基づく決めつけによる</w:t>
                            </w:r>
                            <w:r w:rsidR="002930EC" w:rsidRPr="003C33A0">
                              <w:rPr>
                                <w:rFonts w:ascii="HG丸ｺﾞｼｯｸM-PRO" w:eastAsia="HG丸ｺﾞｼｯｸM-PRO" w:hint="eastAsia"/>
                                <w:sz w:val="24"/>
                              </w:rPr>
                              <w:t>固定的な考え方にこだわらず、幅広い職業選択を念頭に、子どもたちが生き方や働き方について選択・決定できる力を育成することが重要です。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31A46" id="Rectangle 8" o:spid="_x0000_s1033" style="position:absolute;left:0;text-align:left;margin-left:.3pt;margin-top:1.8pt;width:481.9pt;height:11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" fillcolor="#cff" strokeweight="1.5pt">
                <v:stroke dashstyle="dash"/>
                <v:textbox inset="5.85pt,.7pt,5.85pt,.7pt">
                  <w:txbxContent>
                    <w:p w14:paraId="1F09B629" w14:textId="77777777" w:rsidR="007E0FD7" w:rsidRPr="0023601F" w:rsidRDefault="007E0FD7">
                      <w:pPr>
                        <w:rPr>
                          <w:rFonts w:ascii="HG丸ｺﾞｼｯｸM-PRO" w:eastAsia="HG丸ｺﾞｼｯｸM-PRO"/>
                          <w:sz w:val="24"/>
                        </w:rPr>
                      </w:pPr>
                      <w:r w:rsidRPr="0023601F">
                        <w:rPr>
                          <w:rFonts w:ascii="HG丸ｺﾞｼｯｸM-PRO" w:eastAsia="HG丸ｺﾞｼｯｸM-PRO" w:hint="eastAsia"/>
                          <w:b/>
                          <w:sz w:val="24"/>
                        </w:rPr>
                        <w:t>〈ポイント〉</w:t>
                      </w:r>
                    </w:p>
                    <w:p w14:paraId="529DF2A0" w14:textId="53DF38B9" w:rsidR="007E0FD7" w:rsidRPr="002C29FD" w:rsidRDefault="007E0FD7">
                      <w:pPr>
                        <w:rPr>
                          <w:rFonts w:ascii="HG丸ｺﾞｼｯｸM-PRO" w:eastAsia="HG丸ｺﾞｼｯｸM-PRO"/>
                          <w:sz w:val="24"/>
                        </w:rPr>
                      </w:pPr>
                      <w:r w:rsidRPr="0023601F">
                        <w:rPr>
                          <w:rFonts w:ascii="HG丸ｺﾞｼｯｸM-PRO" w:eastAsia="HG丸ｺﾞｼｯｸM-PRO" w:hint="eastAsia"/>
                          <w:sz w:val="24"/>
                        </w:rPr>
                        <w:t xml:space="preserve">　</w:t>
                      </w:r>
                      <w:r w:rsidR="002930EC" w:rsidRPr="0023601F">
                        <w:rPr>
                          <w:rFonts w:ascii="HG丸ｺﾞｼｯｸM-PRO" w:eastAsia="HG丸ｺﾞｼｯｸM-PRO" w:hint="eastAsia"/>
                          <w:sz w:val="24"/>
                        </w:rPr>
                        <w:t>キャリア教育</w:t>
                      </w:r>
                      <w:r w:rsidR="002930EC" w:rsidRPr="00CA2038">
                        <w:rPr>
                          <w:rFonts w:ascii="HG丸ｺﾞｼｯｸM-PRO" w:eastAsia="HG丸ｺﾞｼｯｸM-PRO" w:hint="eastAsia"/>
                          <w:sz w:val="24"/>
                        </w:rPr>
                        <w:t>の推進にもジェンダー平等の</w:t>
                      </w:r>
                      <w:r w:rsidR="002930EC" w:rsidRPr="00CA2038">
                        <w:rPr>
                          <w:rFonts w:ascii="HG丸ｺﾞｼｯｸM-PRO" w:eastAsia="HG丸ｺﾞｼｯｸM-PRO" w:hint="eastAsia"/>
                          <w:color w:val="000000" w:themeColor="text1"/>
                          <w:sz w:val="24"/>
                        </w:rPr>
                        <w:t>観</w:t>
                      </w:r>
                      <w:r w:rsidR="002930EC" w:rsidRPr="003C33A0">
                        <w:rPr>
                          <w:rFonts w:ascii="HG丸ｺﾞｼｯｸM-PRO" w:eastAsia="HG丸ｺﾞｼｯｸM-PRO" w:hint="eastAsia"/>
                          <w:color w:val="000000" w:themeColor="text1"/>
                          <w:sz w:val="24"/>
                        </w:rPr>
                        <w:t>点が</w:t>
                      </w:r>
                      <w:r w:rsidR="002930EC" w:rsidRPr="003C33A0">
                        <w:rPr>
                          <w:rFonts w:ascii="HG丸ｺﾞｼｯｸM-PRO" w:eastAsia="HG丸ｺﾞｼｯｸM-PRO" w:hint="eastAsia"/>
                          <w:sz w:val="24"/>
                        </w:rPr>
                        <w:t>必要です。社会で</w:t>
                      </w:r>
                      <w:r w:rsidR="00734242" w:rsidRPr="003C33A0">
                        <w:rPr>
                          <w:rFonts w:ascii="HG丸ｺﾞｼｯｸM-PRO" w:eastAsia="HG丸ｺﾞｼｯｸM-PRO" w:hint="eastAsia"/>
                          <w:sz w:val="24"/>
                        </w:rPr>
                        <w:t>自立して</w:t>
                      </w:r>
                      <w:r w:rsidR="002930EC" w:rsidRPr="003C33A0">
                        <w:rPr>
                          <w:rFonts w:ascii="HG丸ｺﾞｼｯｸM-PRO" w:eastAsia="HG丸ｺﾞｼｯｸM-PRO" w:hint="eastAsia"/>
                          <w:sz w:val="24"/>
                        </w:rPr>
                        <w:t>生きていく力を育成するために、小</w:t>
                      </w:r>
                      <w:r w:rsidR="00F619CA" w:rsidRPr="003C33A0">
                        <w:rPr>
                          <w:rFonts w:ascii="HG丸ｺﾞｼｯｸM-PRO" w:eastAsia="HG丸ｺﾞｼｯｸM-PRO" w:hint="eastAsia"/>
                          <w:sz w:val="24"/>
                        </w:rPr>
                        <w:t>、</w:t>
                      </w:r>
                      <w:r w:rsidR="002930EC" w:rsidRPr="003C33A0">
                        <w:rPr>
                          <w:rFonts w:ascii="HG丸ｺﾞｼｯｸM-PRO" w:eastAsia="HG丸ｺﾞｼｯｸM-PRO" w:hint="eastAsia"/>
                          <w:sz w:val="24"/>
                        </w:rPr>
                        <w:t>中</w:t>
                      </w:r>
                      <w:r w:rsidR="00F619CA" w:rsidRPr="003C33A0">
                        <w:rPr>
                          <w:rFonts w:ascii="HG丸ｺﾞｼｯｸM-PRO" w:eastAsia="HG丸ｺﾞｼｯｸM-PRO" w:hint="eastAsia"/>
                          <w:sz w:val="24"/>
                        </w:rPr>
                        <w:t>、支援、</w:t>
                      </w:r>
                      <w:r w:rsidR="002930EC" w:rsidRPr="003C33A0">
                        <w:rPr>
                          <w:rFonts w:ascii="HG丸ｺﾞｼｯｸM-PRO" w:eastAsia="HG丸ｺﾞｼｯｸM-PRO" w:hint="eastAsia"/>
                          <w:sz w:val="24"/>
                        </w:rPr>
                        <w:t>高等学校の連携により系統的・継続的にキャリア発達を支援することが求められています。その際、職業に対する</w:t>
                      </w:r>
                      <w:r w:rsidR="000C0906">
                        <w:rPr>
                          <w:rFonts w:ascii="HG丸ｺﾞｼｯｸM-PRO" w:eastAsia="HG丸ｺﾞｼｯｸM-PRO" w:hint="eastAsia"/>
                          <w:sz w:val="24"/>
                        </w:rPr>
                        <w:t>性別に基づく決めつけによる</w:t>
                      </w:r>
                      <w:r w:rsidR="002930EC" w:rsidRPr="003C33A0">
                        <w:rPr>
                          <w:rFonts w:ascii="HG丸ｺﾞｼｯｸM-PRO" w:eastAsia="HG丸ｺﾞｼｯｸM-PRO" w:hint="eastAsia"/>
                          <w:sz w:val="24"/>
                        </w:rPr>
                        <w:t>固定的な考え方にこだわらず、幅広い職業選択を念頭に、子どもたちが生き方や働き方について選択・決定できる力を育成することが重要です。</w:t>
                      </w:r>
                    </w:p>
                  </w:txbxContent>
                </v:textbox>
              </v:rect>
            </w:pict>
          </mc:Fallback>
        </mc:AlternateContent>
      </w:r>
    </w:p>
    <w:p w14:paraId="0ABC8A2A" w14:textId="77777777" w:rsidR="00461106" w:rsidRPr="0023601F" w:rsidRDefault="00461106"/>
    <w:p w14:paraId="7E0D163D" w14:textId="77777777" w:rsidR="00461106" w:rsidRPr="0023601F" w:rsidRDefault="00461106"/>
    <w:p w14:paraId="571B3013" w14:textId="77777777" w:rsidR="00461106" w:rsidRPr="0023601F" w:rsidRDefault="00461106"/>
    <w:p w14:paraId="491023F1" w14:textId="77777777" w:rsidR="00461106" w:rsidRPr="0023601F" w:rsidRDefault="00461106"/>
    <w:p w14:paraId="0B3FA2A1" w14:textId="77777777" w:rsidR="00461106" w:rsidRPr="0023601F" w:rsidRDefault="00461106"/>
    <w:p w14:paraId="234EB84E" w14:textId="77777777" w:rsidR="00461106" w:rsidRPr="0023601F" w:rsidRDefault="00461106"/>
    <w:p w14:paraId="1E015C8F" w14:textId="77777777" w:rsidR="00461106" w:rsidRPr="0023601F" w:rsidRDefault="00EE5874">
      <w:r w:rsidRPr="0023601F">
        <w:rPr>
          <w:rFonts w:hint="eastAsia"/>
          <w:noProof/>
        </w:rPr>
        <mc:AlternateContent>
          <mc:Choice Requires="wps">
            <w:drawing>
              <wp:anchor distT="0" distB="0" distL="114300" distR="114300" simplePos="0" relativeHeight="251662336" behindDoc="0" locked="0" layoutInCell="1" allowOverlap="1" wp14:anchorId="60156BED" wp14:editId="5773A158">
                <wp:simplePos x="0" y="0"/>
                <wp:positionH relativeFrom="column">
                  <wp:posOffset>3810</wp:posOffset>
                </wp:positionH>
                <wp:positionV relativeFrom="paragraph">
                  <wp:posOffset>168910</wp:posOffset>
                </wp:positionV>
                <wp:extent cx="6120130" cy="1270000"/>
                <wp:effectExtent l="19050" t="19050" r="13970" b="25400"/>
                <wp:wrapNone/>
                <wp:docPr id="1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70000"/>
                        </a:xfrm>
                        <a:prstGeom prst="roundRect">
                          <a:avLst>
                            <a:gd name="adj" fmla="val 12917"/>
                          </a:avLst>
                        </a:prstGeom>
                        <a:solidFill>
                          <a:srgbClr val="FFFF99"/>
                        </a:solidFill>
                        <a:ln w="38100" cmpd="dbl">
                          <a:solidFill>
                            <a:srgbClr val="808080"/>
                          </a:solidFill>
                          <a:round/>
                          <a:headEnd/>
                          <a:tailEnd/>
                        </a:ln>
                      </wps:spPr>
                      <wps:txbx>
                        <w:txbxContent>
                          <w:p w14:paraId="74DF71ED" w14:textId="77777777" w:rsidR="002C29FD" w:rsidRPr="002A474D" w:rsidRDefault="002C29FD">
                            <w:pPr>
                              <w:rPr>
                                <w:rFonts w:ascii="ＭＳ Ｐゴシック" w:eastAsia="ＭＳ Ｐゴシック" w:hAnsi="ＭＳ Ｐゴシック"/>
                                <w:i/>
                              </w:rPr>
                            </w:pPr>
                            <w:r w:rsidRPr="002A474D">
                              <w:rPr>
                                <w:rFonts w:ascii="ＭＳ Ｐゴシック" w:eastAsia="ＭＳ Ｐゴシック" w:hAnsi="ＭＳ Ｐゴシック" w:hint="eastAsia"/>
                                <w:i/>
                              </w:rPr>
                              <w:t>★ＣＨＥＣＫ①★</w:t>
                            </w:r>
                          </w:p>
                          <w:p w14:paraId="3B229951" w14:textId="77777777" w:rsidR="002C29FD" w:rsidRPr="003C33A0" w:rsidRDefault="002C29FD">
                            <w:pPr>
                              <w:rPr>
                                <w:rFonts w:ascii="ＭＳ Ｐ明朝" w:eastAsia="ＭＳ Ｐ明朝" w:hAnsi="ＭＳ Ｐ明朝"/>
                                <w:sz w:val="16"/>
                                <w:szCs w:val="16"/>
                                <w:lang w:eastAsia="zh-TW"/>
                              </w:rPr>
                            </w:pPr>
                            <w:r w:rsidRPr="002A474D">
                              <w:rPr>
                                <w:rFonts w:ascii="ＭＳ Ｐ明朝" w:eastAsia="ＭＳ Ｐ明朝" w:hAnsi="ＭＳ Ｐ明朝" w:hint="eastAsia"/>
                                <w:szCs w:val="21"/>
                              </w:rPr>
                              <w:t>「小</w:t>
                            </w:r>
                            <w:r w:rsidR="007D587E" w:rsidRPr="002A474D">
                              <w:rPr>
                                <w:rFonts w:ascii="ＭＳ Ｐ明朝" w:eastAsia="ＭＳ Ｐ明朝" w:hAnsi="ＭＳ Ｐ明朝" w:hint="eastAsia"/>
                                <w:szCs w:val="21"/>
                              </w:rPr>
                              <w:t>・</w:t>
                            </w:r>
                            <w:r w:rsidRPr="002A474D">
                              <w:rPr>
                                <w:rFonts w:ascii="ＭＳ Ｐ明朝" w:eastAsia="ＭＳ Ｐ明朝" w:hAnsi="ＭＳ Ｐ明朝" w:hint="eastAsia"/>
                                <w:szCs w:val="21"/>
                              </w:rPr>
                              <w:t>中学</w:t>
                            </w:r>
                            <w:r w:rsidRPr="003C33A0">
                              <w:rPr>
                                <w:rFonts w:ascii="ＭＳ Ｐ明朝" w:eastAsia="ＭＳ Ｐ明朝" w:hAnsi="ＭＳ Ｐ明朝" w:hint="eastAsia"/>
                                <w:szCs w:val="21"/>
                              </w:rPr>
                              <w:t>校及び府立学校における男女平等教育指導事例集」</w:t>
                            </w:r>
                            <w:r w:rsidRPr="003C33A0">
                              <w:rPr>
                                <w:rFonts w:ascii="ＭＳ Ｐ明朝" w:eastAsia="ＭＳ Ｐ明朝" w:hAnsi="ＭＳ Ｐ明朝" w:hint="eastAsia"/>
                                <w:sz w:val="16"/>
                                <w:szCs w:val="16"/>
                                <w:lang w:eastAsia="zh-TW"/>
                              </w:rPr>
                              <w:t>（大阪府教育委員会　平成15</w:t>
                            </w:r>
                            <w:r w:rsidR="00555BF9" w:rsidRPr="003C33A0">
                              <w:rPr>
                                <w:rFonts w:ascii="ＭＳ Ｐ明朝" w:eastAsia="ＭＳ Ｐ明朝" w:hAnsi="ＭＳ Ｐ明朝" w:hint="eastAsia"/>
                                <w:sz w:val="16"/>
                                <w:szCs w:val="16"/>
                              </w:rPr>
                              <w:t>〔2003〕</w:t>
                            </w:r>
                            <w:r w:rsidRPr="003C33A0">
                              <w:rPr>
                                <w:rFonts w:ascii="ＭＳ Ｐ明朝" w:eastAsia="ＭＳ Ｐ明朝" w:hAnsi="ＭＳ Ｐ明朝" w:hint="eastAsia"/>
                                <w:sz w:val="16"/>
                                <w:szCs w:val="16"/>
                                <w:lang w:eastAsia="zh-TW"/>
                              </w:rPr>
                              <w:t>年</w:t>
                            </w:r>
                            <w:r w:rsidR="00250699" w:rsidRPr="003C33A0">
                              <w:rPr>
                                <w:rFonts w:ascii="ＭＳ Ｐ明朝" w:eastAsia="ＭＳ Ｐ明朝" w:hAnsi="ＭＳ Ｐ明朝" w:hint="eastAsia"/>
                                <w:sz w:val="16"/>
                                <w:szCs w:val="16"/>
                              </w:rPr>
                              <w:t>７</w:t>
                            </w:r>
                            <w:r w:rsidRPr="003C33A0">
                              <w:rPr>
                                <w:rFonts w:ascii="ＭＳ Ｐ明朝" w:eastAsia="ＭＳ Ｐ明朝" w:hAnsi="ＭＳ Ｐ明朝" w:hint="eastAsia"/>
                                <w:sz w:val="16"/>
                                <w:szCs w:val="16"/>
                                <w:lang w:eastAsia="zh-TW"/>
                              </w:rPr>
                              <w:t>月）</w:t>
                            </w:r>
                          </w:p>
                          <w:p w14:paraId="39609AF5" w14:textId="297CB960" w:rsidR="00733836" w:rsidRPr="003C33A0" w:rsidRDefault="00AE1F38" w:rsidP="00733836">
                            <w:pPr>
                              <w:pStyle w:val="a8"/>
                              <w:ind w:leftChars="100" w:left="420" w:hangingChars="100" w:hanging="210"/>
                              <w:rPr>
                                <w:rFonts w:ascii="ＭＳ Ｐ明朝" w:eastAsia="ＭＳ Ｐ明朝" w:hAnsi="ＭＳ Ｐ明朝" w:cs="ＭＳ ゴシック"/>
                              </w:rPr>
                            </w:pPr>
                            <w:hyperlink r:id="rId11" w:history="1">
                              <w:r w:rsidR="00734242" w:rsidRPr="003C33A0">
                                <w:rPr>
                                  <w:rStyle w:val="a6"/>
                                  <w:rFonts w:ascii="ＭＳ Ｐ明朝" w:eastAsia="ＭＳ Ｐ明朝" w:hAnsi="ＭＳ Ｐ明朝" w:cs="ＭＳ ゴシック"/>
                                </w:rPr>
                                <w:t>https://www.pref.osaka.lg.jp/o180080/jidoseitoshien/dannjyobyoudou/dannjo-sidoujirei.html</w:t>
                              </w:r>
                            </w:hyperlink>
                          </w:p>
                          <w:p w14:paraId="4A257D5F" w14:textId="77777777" w:rsidR="002C29FD" w:rsidRPr="002A474D" w:rsidRDefault="002C29FD">
                            <w:pPr>
                              <w:ind w:firstLineChars="100" w:firstLine="210"/>
                            </w:pPr>
                            <w:r w:rsidRPr="003C33A0">
                              <w:rPr>
                                <w:rFonts w:ascii="ＭＳ Ｐ明朝" w:eastAsia="ＭＳ Ｐ明朝" w:hAnsi="ＭＳ Ｐ明朝" w:hint="eastAsia"/>
                                <w:szCs w:val="21"/>
                              </w:rPr>
                              <w:t>上記の冊子は、「第Ⅰ章　男</w:t>
                            </w:r>
                            <w:r w:rsidRPr="002A474D">
                              <w:rPr>
                                <w:rFonts w:ascii="ＭＳ Ｐ明朝" w:eastAsia="ＭＳ Ｐ明朝" w:hAnsi="ＭＳ Ｐ明朝" w:hint="eastAsia"/>
                                <w:szCs w:val="21"/>
                              </w:rPr>
                              <w:t>女平等教育を推進</w:t>
                            </w:r>
                            <w:r w:rsidR="000C71FA" w:rsidRPr="00EA36A8">
                              <w:rPr>
                                <w:rFonts w:ascii="ＭＳ Ｐ明朝" w:eastAsia="ＭＳ Ｐ明朝" w:hAnsi="ＭＳ Ｐ明朝" w:hint="eastAsia"/>
                                <w:szCs w:val="21"/>
                              </w:rPr>
                              <w:t>するため</w:t>
                            </w:r>
                            <w:r w:rsidR="007D587E" w:rsidRPr="00EA36A8">
                              <w:rPr>
                                <w:rFonts w:ascii="ＭＳ Ｐ明朝" w:eastAsia="ＭＳ Ｐ明朝" w:hAnsi="ＭＳ Ｐ明朝" w:hint="eastAsia"/>
                                <w:szCs w:val="21"/>
                              </w:rPr>
                              <w:t>の</w:t>
                            </w:r>
                            <w:r w:rsidRPr="002A474D">
                              <w:rPr>
                                <w:rFonts w:ascii="ＭＳ Ｐ明朝" w:eastAsia="ＭＳ Ｐ明朝" w:hAnsi="ＭＳ Ｐ明朝" w:hint="eastAsia"/>
                                <w:szCs w:val="21"/>
                              </w:rPr>
                              <w:t>基本的な考え方」と「第Ⅱ章　指導事例」で構成されており、教材や指導事例が豊富に掲載されています。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156BED" id="AutoShape 19" o:spid="_x0000_s1034" style="position:absolute;left:0;text-align:left;margin-left:.3pt;margin-top:13.3pt;width:481.9pt;height:10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4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" fillcolor="#ff9" strokecolor="gray" strokeweight="3pt">
                <v:stroke linestyle="thinThin"/>
                <v:textbox inset="5.85pt,.7pt,5.85pt,.7pt">
                  <w:txbxContent>
                    <w:p w14:paraId="74DF71ED" w14:textId="77777777" w:rsidR="002C29FD" w:rsidRPr="002A474D" w:rsidRDefault="002C29FD">
                      <w:pPr>
                        <w:rPr>
                          <w:rFonts w:ascii="ＭＳ Ｐゴシック" w:eastAsia="ＭＳ Ｐゴシック" w:hAnsi="ＭＳ Ｐゴシック"/>
                          <w:i/>
                        </w:rPr>
                      </w:pPr>
                      <w:r w:rsidRPr="002A474D">
                        <w:rPr>
                          <w:rFonts w:ascii="ＭＳ Ｐゴシック" w:eastAsia="ＭＳ Ｐゴシック" w:hAnsi="ＭＳ Ｐゴシック" w:hint="eastAsia"/>
                          <w:i/>
                        </w:rPr>
                        <w:t>★ＣＨＥＣＫ①★</w:t>
                      </w:r>
                    </w:p>
                    <w:p w14:paraId="3B229951" w14:textId="77777777" w:rsidR="002C29FD" w:rsidRPr="003C33A0" w:rsidRDefault="002C29FD">
                      <w:pPr>
                        <w:rPr>
                          <w:rFonts w:ascii="ＭＳ Ｐ明朝" w:eastAsia="ＭＳ Ｐ明朝" w:hAnsi="ＭＳ Ｐ明朝"/>
                          <w:sz w:val="16"/>
                          <w:szCs w:val="16"/>
                          <w:lang w:eastAsia="zh-TW"/>
                        </w:rPr>
                      </w:pPr>
                      <w:r w:rsidRPr="002A474D">
                        <w:rPr>
                          <w:rFonts w:ascii="ＭＳ Ｐ明朝" w:eastAsia="ＭＳ Ｐ明朝" w:hAnsi="ＭＳ Ｐ明朝" w:hint="eastAsia"/>
                          <w:szCs w:val="21"/>
                        </w:rPr>
                        <w:t>「小</w:t>
                      </w:r>
                      <w:r w:rsidR="007D587E" w:rsidRPr="002A474D">
                        <w:rPr>
                          <w:rFonts w:ascii="ＭＳ Ｐ明朝" w:eastAsia="ＭＳ Ｐ明朝" w:hAnsi="ＭＳ Ｐ明朝" w:hint="eastAsia"/>
                          <w:szCs w:val="21"/>
                        </w:rPr>
                        <w:t>・</w:t>
                      </w:r>
                      <w:r w:rsidRPr="002A474D">
                        <w:rPr>
                          <w:rFonts w:ascii="ＭＳ Ｐ明朝" w:eastAsia="ＭＳ Ｐ明朝" w:hAnsi="ＭＳ Ｐ明朝" w:hint="eastAsia"/>
                          <w:szCs w:val="21"/>
                        </w:rPr>
                        <w:t>中学</w:t>
                      </w:r>
                      <w:r w:rsidRPr="003C33A0">
                        <w:rPr>
                          <w:rFonts w:ascii="ＭＳ Ｐ明朝" w:eastAsia="ＭＳ Ｐ明朝" w:hAnsi="ＭＳ Ｐ明朝" w:hint="eastAsia"/>
                          <w:szCs w:val="21"/>
                        </w:rPr>
                        <w:t>校及び府立学校における男女平等教育指導事例集」</w:t>
                      </w:r>
                      <w:r w:rsidRPr="003C33A0">
                        <w:rPr>
                          <w:rFonts w:ascii="ＭＳ Ｐ明朝" w:eastAsia="ＭＳ Ｐ明朝" w:hAnsi="ＭＳ Ｐ明朝" w:hint="eastAsia"/>
                          <w:sz w:val="16"/>
                          <w:szCs w:val="16"/>
                          <w:lang w:eastAsia="zh-TW"/>
                        </w:rPr>
                        <w:t>（大阪府教育委員会　平成15</w:t>
                      </w:r>
                      <w:r w:rsidR="00555BF9" w:rsidRPr="003C33A0">
                        <w:rPr>
                          <w:rFonts w:ascii="ＭＳ Ｐ明朝" w:eastAsia="ＭＳ Ｐ明朝" w:hAnsi="ＭＳ Ｐ明朝" w:hint="eastAsia"/>
                          <w:sz w:val="16"/>
                          <w:szCs w:val="16"/>
                        </w:rPr>
                        <w:t>〔2003〕</w:t>
                      </w:r>
                      <w:r w:rsidRPr="003C33A0">
                        <w:rPr>
                          <w:rFonts w:ascii="ＭＳ Ｐ明朝" w:eastAsia="ＭＳ Ｐ明朝" w:hAnsi="ＭＳ Ｐ明朝" w:hint="eastAsia"/>
                          <w:sz w:val="16"/>
                          <w:szCs w:val="16"/>
                          <w:lang w:eastAsia="zh-TW"/>
                        </w:rPr>
                        <w:t>年</w:t>
                      </w:r>
                      <w:r w:rsidR="00250699" w:rsidRPr="003C33A0">
                        <w:rPr>
                          <w:rFonts w:ascii="ＭＳ Ｐ明朝" w:eastAsia="ＭＳ Ｐ明朝" w:hAnsi="ＭＳ Ｐ明朝" w:hint="eastAsia"/>
                          <w:sz w:val="16"/>
                          <w:szCs w:val="16"/>
                        </w:rPr>
                        <w:t>７</w:t>
                      </w:r>
                      <w:r w:rsidRPr="003C33A0">
                        <w:rPr>
                          <w:rFonts w:ascii="ＭＳ Ｐ明朝" w:eastAsia="ＭＳ Ｐ明朝" w:hAnsi="ＭＳ Ｐ明朝" w:hint="eastAsia"/>
                          <w:sz w:val="16"/>
                          <w:szCs w:val="16"/>
                          <w:lang w:eastAsia="zh-TW"/>
                        </w:rPr>
                        <w:t>月）</w:t>
                      </w:r>
                    </w:p>
                    <w:p w14:paraId="39609AF5" w14:textId="297CB960" w:rsidR="00733836" w:rsidRPr="003C33A0" w:rsidRDefault="00AE1F38" w:rsidP="00733836">
                      <w:pPr>
                        <w:pStyle w:val="a8"/>
                        <w:ind w:leftChars="100" w:left="420" w:hangingChars="100" w:hanging="210"/>
                        <w:rPr>
                          <w:rFonts w:ascii="ＭＳ Ｐ明朝" w:eastAsia="ＭＳ Ｐ明朝" w:hAnsi="ＭＳ Ｐ明朝" w:cs="ＭＳ ゴシック"/>
                        </w:rPr>
                      </w:pPr>
                      <w:hyperlink r:id="rId12" w:history="1">
                        <w:r w:rsidR="00734242" w:rsidRPr="003C33A0">
                          <w:rPr>
                            <w:rStyle w:val="a6"/>
                            <w:rFonts w:ascii="ＭＳ Ｐ明朝" w:eastAsia="ＭＳ Ｐ明朝" w:hAnsi="ＭＳ Ｐ明朝" w:cs="ＭＳ ゴシック"/>
                          </w:rPr>
                          <w:t>https://www.pref.osaka.lg.jp/o180080/jidoseitoshien/dannjyobyoudou/dannjo-sidoujirei.html</w:t>
                        </w:r>
                      </w:hyperlink>
                    </w:p>
                    <w:p w14:paraId="4A257D5F" w14:textId="77777777" w:rsidR="002C29FD" w:rsidRPr="002A474D" w:rsidRDefault="002C29FD">
                      <w:pPr>
                        <w:ind w:firstLineChars="100" w:firstLine="210"/>
                      </w:pPr>
                      <w:r w:rsidRPr="003C33A0">
                        <w:rPr>
                          <w:rFonts w:ascii="ＭＳ Ｐ明朝" w:eastAsia="ＭＳ Ｐ明朝" w:hAnsi="ＭＳ Ｐ明朝" w:hint="eastAsia"/>
                          <w:szCs w:val="21"/>
                        </w:rPr>
                        <w:t>上記の冊子は、「第Ⅰ章　男</w:t>
                      </w:r>
                      <w:r w:rsidRPr="002A474D">
                        <w:rPr>
                          <w:rFonts w:ascii="ＭＳ Ｐ明朝" w:eastAsia="ＭＳ Ｐ明朝" w:hAnsi="ＭＳ Ｐ明朝" w:hint="eastAsia"/>
                          <w:szCs w:val="21"/>
                        </w:rPr>
                        <w:t>女平等教育を推進</w:t>
                      </w:r>
                      <w:r w:rsidR="000C71FA" w:rsidRPr="00EA36A8">
                        <w:rPr>
                          <w:rFonts w:ascii="ＭＳ Ｐ明朝" w:eastAsia="ＭＳ Ｐ明朝" w:hAnsi="ＭＳ Ｐ明朝" w:hint="eastAsia"/>
                          <w:szCs w:val="21"/>
                        </w:rPr>
                        <w:t>するため</w:t>
                      </w:r>
                      <w:r w:rsidR="007D587E" w:rsidRPr="00EA36A8">
                        <w:rPr>
                          <w:rFonts w:ascii="ＭＳ Ｐ明朝" w:eastAsia="ＭＳ Ｐ明朝" w:hAnsi="ＭＳ Ｐ明朝" w:hint="eastAsia"/>
                          <w:szCs w:val="21"/>
                        </w:rPr>
                        <w:t>の</w:t>
                      </w:r>
                      <w:r w:rsidRPr="002A474D">
                        <w:rPr>
                          <w:rFonts w:ascii="ＭＳ Ｐ明朝" w:eastAsia="ＭＳ Ｐ明朝" w:hAnsi="ＭＳ Ｐ明朝" w:hint="eastAsia"/>
                          <w:szCs w:val="21"/>
                        </w:rPr>
                        <w:t>基本的な考え方」と「第Ⅱ章　指導事例」で構成されており、教材や指導事例が豊富に掲載されています。</w:t>
                      </w:r>
                    </w:p>
                  </w:txbxContent>
                </v:textbox>
              </v:roundrect>
            </w:pict>
          </mc:Fallback>
        </mc:AlternateContent>
      </w:r>
    </w:p>
    <w:p w14:paraId="354893B8" w14:textId="77777777" w:rsidR="00461106" w:rsidRPr="0023601F" w:rsidRDefault="00461106"/>
    <w:p w14:paraId="3C57D568" w14:textId="77777777" w:rsidR="00461106" w:rsidRPr="0023601F" w:rsidRDefault="00461106"/>
    <w:p w14:paraId="10A2CF46" w14:textId="77777777" w:rsidR="00461106" w:rsidRPr="0023601F" w:rsidRDefault="00461106"/>
    <w:p w14:paraId="50F677C3" w14:textId="77777777" w:rsidR="00461106" w:rsidRPr="0023601F" w:rsidRDefault="00461106"/>
    <w:p w14:paraId="1A5D4AAF" w14:textId="77777777" w:rsidR="007E0FD7" w:rsidRPr="0023601F" w:rsidRDefault="007E0FD7">
      <w:r w:rsidRPr="0023601F">
        <w:rPr>
          <w:rFonts w:hint="eastAsia"/>
        </w:rPr>
        <w:t xml:space="preserve">　　　　　　　　　　　　　　　　　　　　　　　　　　　　　　　　　　　　　　　　　　　　　　　　</w:t>
      </w:r>
    </w:p>
    <w:p w14:paraId="0806E30F" w14:textId="77777777" w:rsidR="007E0FD7" w:rsidRPr="0023601F" w:rsidRDefault="007E0FD7"/>
    <w:p w14:paraId="0B4174DE" w14:textId="77777777" w:rsidR="00023F71" w:rsidRPr="0023601F" w:rsidRDefault="00023F71">
      <w:r w:rsidRPr="0023601F">
        <w:rPr>
          <w:rFonts w:hint="eastAsia"/>
          <w:noProof/>
        </w:rPr>
        <mc:AlternateContent>
          <mc:Choice Requires="wps">
            <w:drawing>
              <wp:anchor distT="0" distB="0" distL="114300" distR="114300" simplePos="0" relativeHeight="251656192" behindDoc="0" locked="0" layoutInCell="1" allowOverlap="1" wp14:anchorId="422974C9" wp14:editId="55536FE5">
                <wp:simplePos x="0" y="0"/>
                <wp:positionH relativeFrom="column">
                  <wp:posOffset>7620</wp:posOffset>
                </wp:positionH>
                <wp:positionV relativeFrom="paragraph">
                  <wp:posOffset>132080</wp:posOffset>
                </wp:positionV>
                <wp:extent cx="6120130" cy="2526030"/>
                <wp:effectExtent l="19050" t="19050" r="13970" b="26670"/>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526030"/>
                        </a:xfrm>
                        <a:prstGeom prst="roundRect">
                          <a:avLst>
                            <a:gd name="adj" fmla="val 7999"/>
                          </a:avLst>
                        </a:prstGeom>
                        <a:solidFill>
                          <a:srgbClr val="FFFF99"/>
                        </a:solidFill>
                        <a:ln w="38100" cmpd="dbl">
                          <a:solidFill>
                            <a:srgbClr val="808080"/>
                          </a:solidFill>
                          <a:round/>
                          <a:headEnd/>
                          <a:tailEnd/>
                        </a:ln>
                      </wps:spPr>
                      <wps:txbx>
                        <w:txbxContent>
                          <w:p w14:paraId="23F58E74" w14:textId="77777777" w:rsidR="002C29FD" w:rsidRPr="0023601F" w:rsidRDefault="002C29FD">
                            <w:pPr>
                              <w:rPr>
                                <w:rFonts w:ascii="ＭＳ Ｐゴシック" w:eastAsia="ＭＳ Ｐゴシック" w:hAnsi="ＭＳ Ｐゴシック"/>
                                <w:i/>
                              </w:rPr>
                            </w:pPr>
                            <w:r w:rsidRPr="0023601F">
                              <w:rPr>
                                <w:rFonts w:ascii="ＭＳ Ｐゴシック" w:eastAsia="ＭＳ Ｐゴシック" w:hAnsi="ＭＳ Ｐゴシック" w:hint="eastAsia"/>
                                <w:i/>
                              </w:rPr>
                              <w:t>★ＣＨＥＣＫ②★</w:t>
                            </w:r>
                          </w:p>
                          <w:p w14:paraId="1E66AB05" w14:textId="77777777" w:rsidR="002930EC" w:rsidRPr="003C33A0" w:rsidRDefault="002930EC" w:rsidP="002930EC">
                            <w:pPr>
                              <w:pStyle w:val="a8"/>
                              <w:ind w:left="210" w:hangingChars="100" w:hanging="210"/>
                              <w:rPr>
                                <w:sz w:val="16"/>
                                <w:szCs w:val="16"/>
                              </w:rPr>
                            </w:pPr>
                            <w:r w:rsidRPr="0023601F">
                              <w:rPr>
                                <w:rFonts w:hint="eastAsia"/>
                              </w:rPr>
                              <w:t>①「教職員による児</w:t>
                            </w:r>
                            <w:r w:rsidRPr="003C33A0">
                              <w:rPr>
                                <w:rFonts w:hint="eastAsia"/>
                              </w:rPr>
                              <w:t>童生徒に対するセクシュアル・ハラスメント防止のために～未然防止・子どもの立場にたった適切な対応の指針～」</w:t>
                            </w:r>
                            <w:r w:rsidRPr="003C33A0">
                              <w:rPr>
                                <w:rFonts w:hint="eastAsia"/>
                                <w:sz w:val="16"/>
                                <w:szCs w:val="16"/>
                              </w:rPr>
                              <w:t>（大阪府教育委員会　平成29</w:t>
                            </w:r>
                            <w:r w:rsidRPr="003C33A0">
                              <w:rPr>
                                <w:rFonts w:ascii="ＭＳ Ｐ明朝" w:eastAsia="ＭＳ Ｐ明朝" w:hAnsi="ＭＳ Ｐ明朝" w:hint="eastAsia"/>
                                <w:sz w:val="16"/>
                                <w:szCs w:val="16"/>
                              </w:rPr>
                              <w:t>〔</w:t>
                            </w:r>
                            <w:r w:rsidRPr="003C33A0">
                              <w:rPr>
                                <w:rFonts w:hint="eastAsia"/>
                                <w:sz w:val="16"/>
                                <w:szCs w:val="16"/>
                              </w:rPr>
                              <w:t>2017</w:t>
                            </w:r>
                            <w:r w:rsidRPr="003C33A0">
                              <w:rPr>
                                <w:rFonts w:ascii="ＭＳ Ｐ明朝" w:eastAsia="ＭＳ Ｐ明朝" w:hAnsi="ＭＳ Ｐ明朝" w:hint="eastAsia"/>
                                <w:sz w:val="16"/>
                                <w:szCs w:val="16"/>
                              </w:rPr>
                              <w:t>〕</w:t>
                            </w:r>
                            <w:r w:rsidRPr="003C33A0">
                              <w:rPr>
                                <w:rFonts w:hint="eastAsia"/>
                                <w:sz w:val="16"/>
                                <w:szCs w:val="16"/>
                              </w:rPr>
                              <w:t>年５月改訂）</w:t>
                            </w:r>
                          </w:p>
                          <w:p w14:paraId="63BB9F1A" w14:textId="10BD6733" w:rsidR="002930EC" w:rsidRPr="003C33A0" w:rsidRDefault="00AE1F38" w:rsidP="002930EC">
                            <w:pPr>
                              <w:pStyle w:val="a8"/>
                              <w:ind w:leftChars="100" w:left="420" w:hangingChars="100" w:hanging="210"/>
                              <w:rPr>
                                <w:rStyle w:val="a6"/>
                                <w:rFonts w:ascii="ＭＳ Ｐ明朝" w:hAnsi="ＭＳ Ｐ明朝" w:cs="ＭＳ ゴシック"/>
                              </w:rPr>
                            </w:pPr>
                            <w:hyperlink r:id="rId13" w:history="1">
                              <w:r w:rsidR="002930EC" w:rsidRPr="003C33A0">
                                <w:rPr>
                                  <w:rStyle w:val="a6"/>
                                  <w:rFonts w:ascii="ＭＳ Ｐ明朝" w:hAnsi="ＭＳ Ｐ明朝" w:cs="ＭＳ ゴシック"/>
                                </w:rPr>
                                <w:t>https://www.pref.osaka.lg.jp/</w:t>
                              </w:r>
                              <w:r w:rsidR="00734242" w:rsidRPr="003C33A0">
                                <w:rPr>
                                  <w:rStyle w:val="a6"/>
                                  <w:rFonts w:ascii="ＭＳ Ｐ明朝" w:hAnsi="ＭＳ Ｐ明朝" w:cs="ＭＳ ゴシック"/>
                                </w:rPr>
                                <w:t>documents/35624</w:t>
                              </w:r>
                              <w:r w:rsidR="002930EC" w:rsidRPr="003C33A0">
                                <w:rPr>
                                  <w:rStyle w:val="a6"/>
                                  <w:rFonts w:ascii="ＭＳ Ｐ明朝" w:hAnsi="ＭＳ Ｐ明朝" w:cs="ＭＳ ゴシック"/>
                                </w:rPr>
                                <w:t>/sekuharagl</w:t>
                              </w:r>
                              <w:r w:rsidR="00734242" w:rsidRPr="003C33A0">
                                <w:rPr>
                                  <w:rStyle w:val="a6"/>
                                  <w:rFonts w:ascii="ＭＳ Ｐ明朝" w:hAnsi="ＭＳ Ｐ明朝" w:cs="ＭＳ ゴシック" w:hint="eastAsia"/>
                                </w:rPr>
                                <w:t>h</w:t>
                              </w:r>
                              <w:r w:rsidR="002930EC" w:rsidRPr="003C33A0">
                                <w:rPr>
                                  <w:rStyle w:val="a6"/>
                                  <w:rFonts w:ascii="ＭＳ Ｐ明朝" w:hAnsi="ＭＳ Ｐ明朝" w:cs="ＭＳ ゴシック"/>
                                </w:rPr>
                                <w:t>29.pdf</w:t>
                              </w:r>
                            </w:hyperlink>
                          </w:p>
                          <w:p w14:paraId="2FD3A2CE" w14:textId="26AC5CD3" w:rsidR="00023F71" w:rsidRPr="0023601F" w:rsidRDefault="002930EC" w:rsidP="002930EC">
                            <w:pPr>
                              <w:pStyle w:val="a8"/>
                              <w:ind w:firstLineChars="100" w:firstLine="210"/>
                            </w:pPr>
                            <w:r w:rsidRPr="003C33A0">
                              <w:rPr>
                                <w:rFonts w:hint="eastAsia"/>
                              </w:rPr>
                              <w:t>基本的な考え方、未然防止</w:t>
                            </w:r>
                            <w:r w:rsidRPr="0023601F">
                              <w:rPr>
                                <w:rFonts w:hint="eastAsia"/>
                              </w:rPr>
                              <w:t>のための校内体制、子どもの立</w:t>
                            </w:r>
                            <w:r w:rsidRPr="00CA2038">
                              <w:rPr>
                                <w:rFonts w:hint="eastAsia"/>
                              </w:rPr>
                              <w:t>場にたった適切な対応</w:t>
                            </w:r>
                            <w:r w:rsidR="00E83E0F" w:rsidRPr="00CA2038">
                              <w:rPr>
                                <w:rFonts w:hint="eastAsia"/>
                              </w:rPr>
                              <w:t>の</w:t>
                            </w:r>
                            <w:r w:rsidRPr="00CA2038">
                              <w:rPr>
                                <w:rFonts w:hint="eastAsia"/>
                              </w:rPr>
                              <w:t>あり方等について示しています。</w:t>
                            </w:r>
                          </w:p>
                          <w:p w14:paraId="65198410" w14:textId="77777777" w:rsidR="00023F71" w:rsidRPr="0023601F" w:rsidRDefault="00023F71" w:rsidP="00023F71">
                            <w:pPr>
                              <w:rPr>
                                <w:rFonts w:ascii="ＭＳ Ｐ明朝" w:eastAsia="ＭＳ Ｐ明朝" w:hAnsi="ＭＳ Ｐ明朝"/>
                                <w:szCs w:val="21"/>
                              </w:rPr>
                            </w:pPr>
                            <w:r w:rsidRPr="0023601F">
                              <w:rPr>
                                <w:rFonts w:ascii="ＭＳ Ｐ明朝" w:eastAsia="ＭＳ Ｐ明朝" w:hAnsi="ＭＳ Ｐ明朝" w:hint="eastAsia"/>
                                <w:szCs w:val="21"/>
                              </w:rPr>
                              <w:t>②「教職員による児童・生徒に対するセクシュアル・ハラスメントを防止するために　Q＆A集」</w:t>
                            </w:r>
                          </w:p>
                          <w:p w14:paraId="1EEC41BE" w14:textId="77777777" w:rsidR="00023F71" w:rsidRPr="003C33A0" w:rsidRDefault="00023F71" w:rsidP="00B82AE6">
                            <w:pPr>
                              <w:ind w:firstLineChars="200" w:firstLine="319"/>
                              <w:rPr>
                                <w:rFonts w:ascii="ＭＳ Ｐ明朝" w:eastAsia="ＭＳ Ｐ明朝" w:hAnsi="ＭＳ Ｐ明朝"/>
                                <w:szCs w:val="21"/>
                              </w:rPr>
                            </w:pPr>
                            <w:r w:rsidRPr="0023601F">
                              <w:rPr>
                                <w:rFonts w:ascii="ＭＳ Ｐ明朝" w:eastAsia="ＭＳ Ｐ明朝" w:hAnsi="ＭＳ Ｐ明朝" w:hint="eastAsia"/>
                                <w:sz w:val="16"/>
                                <w:szCs w:val="16"/>
                                <w:lang w:eastAsia="zh-TW"/>
                              </w:rPr>
                              <w:t>（大阪府教育委</w:t>
                            </w:r>
                            <w:r w:rsidRPr="003C33A0">
                              <w:rPr>
                                <w:rFonts w:ascii="ＭＳ Ｐ明朝" w:eastAsia="ＭＳ Ｐ明朝" w:hAnsi="ＭＳ Ｐ明朝" w:hint="eastAsia"/>
                                <w:sz w:val="16"/>
                                <w:szCs w:val="16"/>
                                <w:lang w:eastAsia="zh-TW"/>
                              </w:rPr>
                              <w:t>員会　平成15</w:t>
                            </w:r>
                            <w:r w:rsidRPr="003C33A0">
                              <w:rPr>
                                <w:rFonts w:ascii="ＭＳ Ｐ明朝" w:eastAsia="ＭＳ Ｐ明朝" w:hAnsi="ＭＳ Ｐ明朝" w:hint="eastAsia"/>
                                <w:sz w:val="16"/>
                                <w:szCs w:val="16"/>
                              </w:rPr>
                              <w:t>〔2003〕</w:t>
                            </w:r>
                            <w:r w:rsidRPr="003C33A0">
                              <w:rPr>
                                <w:rFonts w:ascii="ＭＳ Ｐ明朝" w:eastAsia="ＭＳ Ｐ明朝" w:hAnsi="ＭＳ Ｐ明朝" w:hint="eastAsia"/>
                                <w:sz w:val="16"/>
                                <w:szCs w:val="16"/>
                                <w:lang w:eastAsia="zh-TW"/>
                              </w:rPr>
                              <w:t>年</w:t>
                            </w:r>
                            <w:r w:rsidR="00250699" w:rsidRPr="003C33A0">
                              <w:rPr>
                                <w:rFonts w:ascii="ＭＳ Ｐ明朝" w:eastAsia="ＭＳ Ｐ明朝" w:hAnsi="ＭＳ Ｐ明朝" w:hint="eastAsia"/>
                                <w:sz w:val="16"/>
                                <w:szCs w:val="16"/>
                              </w:rPr>
                              <w:t>３</w:t>
                            </w:r>
                            <w:r w:rsidRPr="003C33A0">
                              <w:rPr>
                                <w:rFonts w:ascii="ＭＳ Ｐ明朝" w:eastAsia="ＭＳ Ｐ明朝" w:hAnsi="ＭＳ Ｐ明朝" w:hint="eastAsia"/>
                                <w:sz w:val="16"/>
                                <w:szCs w:val="16"/>
                                <w:lang w:eastAsia="zh-TW"/>
                              </w:rPr>
                              <w:t>月）</w:t>
                            </w:r>
                          </w:p>
                          <w:p w14:paraId="68A2C706" w14:textId="0DB24469" w:rsidR="00023F71" w:rsidRPr="003C33A0" w:rsidRDefault="00AE1F38" w:rsidP="00023F71">
                            <w:pPr>
                              <w:pStyle w:val="a8"/>
                              <w:ind w:leftChars="100" w:left="420" w:hangingChars="100" w:hanging="210"/>
                              <w:rPr>
                                <w:rFonts w:ascii="ＭＳ Ｐ明朝" w:hAnsi="ＭＳ Ｐ明朝" w:cs="ＭＳ ゴシック"/>
                              </w:rPr>
                            </w:pPr>
                            <w:hyperlink r:id="rId14" w:history="1">
                              <w:r w:rsidR="00734242" w:rsidRPr="003C33A0">
                                <w:rPr>
                                  <w:rStyle w:val="a6"/>
                                  <w:rFonts w:ascii="ＭＳ Ｐ明朝" w:hAnsi="ＭＳ Ｐ明朝" w:cs="ＭＳ ゴシック"/>
                                </w:rPr>
                                <w:t>https://www.pref.osaka.lg.jp/o180080/jidoseitoshien/dannjyobyoudou/sekuharaqa.html</w:t>
                              </w:r>
                            </w:hyperlink>
                          </w:p>
                          <w:p w14:paraId="47BA2970" w14:textId="77777777" w:rsidR="00023F71" w:rsidRPr="003C33A0" w:rsidRDefault="00023F71" w:rsidP="00023F71">
                            <w:pPr>
                              <w:ind w:firstLineChars="100" w:firstLine="210"/>
                              <w:rPr>
                                <w:rFonts w:ascii="ＭＳ Ｐ明朝" w:eastAsia="ＭＳ Ｐ明朝" w:hAnsi="ＭＳ Ｐ明朝"/>
                                <w:szCs w:val="21"/>
                              </w:rPr>
                            </w:pPr>
                            <w:r w:rsidRPr="003C33A0">
                              <w:rPr>
                                <w:rFonts w:ascii="ＭＳ Ｐ明朝" w:eastAsia="ＭＳ Ｐ明朝" w:hAnsi="ＭＳ Ｐ明朝" w:hint="eastAsia"/>
                                <w:szCs w:val="21"/>
                              </w:rPr>
                              <w:t>基本的な考え方、初期対応や中・長期的な取組みなど、Ｑ＆Ａ方式で分かりやすく構成されています。</w:t>
                            </w:r>
                          </w:p>
                          <w:p w14:paraId="4BD49BFB" w14:textId="77777777" w:rsidR="00023F71" w:rsidRPr="002A474D" w:rsidRDefault="00926387" w:rsidP="00023F71">
                            <w:pPr>
                              <w:ind w:firstLineChars="100" w:firstLine="210"/>
                              <w:rPr>
                                <w:rFonts w:ascii="ＭＳ Ｐ明朝" w:eastAsia="ＭＳ Ｐ明朝" w:hAnsi="ＭＳ Ｐ明朝"/>
                                <w:szCs w:val="21"/>
                              </w:rPr>
                            </w:pPr>
                            <w:r w:rsidRPr="003C33A0">
                              <w:rPr>
                                <w:rFonts w:ascii="ＭＳ Ｐ明朝" w:eastAsia="ＭＳ Ｐ明朝" w:hAnsi="ＭＳ Ｐ明朝" w:hint="eastAsia"/>
                                <w:szCs w:val="21"/>
                              </w:rPr>
                              <w:t>また、生起したとき</w:t>
                            </w:r>
                            <w:r w:rsidR="00023F71" w:rsidRPr="0023601F">
                              <w:rPr>
                                <w:rFonts w:ascii="ＭＳ Ｐ明朝" w:eastAsia="ＭＳ Ｐ明朝" w:hAnsi="ＭＳ Ｐ明朝" w:hint="eastAsia"/>
                                <w:szCs w:val="21"/>
                              </w:rPr>
                              <w:t>の学校の対応をまとめたフローチャートもあります。</w:t>
                            </w:r>
                          </w:p>
                          <w:p w14:paraId="3670D469" w14:textId="77777777" w:rsidR="002436AF" w:rsidRPr="002A474D" w:rsidRDefault="002436A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974C9" id="AutoShape 18" o:spid="_x0000_s1035" style="position:absolute;left:0;text-align:left;margin-left:.6pt;margin-top:10.4pt;width:481.9pt;height:19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" fillcolor="#ff9" strokecolor="gray" strokeweight="3pt">
                <v:stroke linestyle="thinThin"/>
                <v:textbox inset="5.85pt,.7pt,5.85pt,.7pt">
                  <w:txbxContent>
                    <w:p w14:paraId="23F58E74" w14:textId="77777777" w:rsidR="002C29FD" w:rsidRPr="0023601F" w:rsidRDefault="002C29FD">
                      <w:pPr>
                        <w:rPr>
                          <w:rFonts w:ascii="ＭＳ Ｐゴシック" w:eastAsia="ＭＳ Ｐゴシック" w:hAnsi="ＭＳ Ｐゴシック"/>
                          <w:i/>
                        </w:rPr>
                      </w:pPr>
                      <w:r w:rsidRPr="0023601F">
                        <w:rPr>
                          <w:rFonts w:ascii="ＭＳ Ｐゴシック" w:eastAsia="ＭＳ Ｐゴシック" w:hAnsi="ＭＳ Ｐゴシック" w:hint="eastAsia"/>
                          <w:i/>
                        </w:rPr>
                        <w:t>★ＣＨＥＣＫ②★</w:t>
                      </w:r>
                    </w:p>
                    <w:p w14:paraId="1E66AB05" w14:textId="77777777" w:rsidR="002930EC" w:rsidRPr="003C33A0" w:rsidRDefault="002930EC" w:rsidP="002930EC">
                      <w:pPr>
                        <w:pStyle w:val="a8"/>
                        <w:ind w:left="210" w:hangingChars="100" w:hanging="210"/>
                        <w:rPr>
                          <w:sz w:val="16"/>
                          <w:szCs w:val="16"/>
                        </w:rPr>
                      </w:pPr>
                      <w:r w:rsidRPr="0023601F">
                        <w:rPr>
                          <w:rFonts w:hint="eastAsia"/>
                        </w:rPr>
                        <w:t>①「教職員による児</w:t>
                      </w:r>
                      <w:r w:rsidRPr="003C33A0">
                        <w:rPr>
                          <w:rFonts w:hint="eastAsia"/>
                        </w:rPr>
                        <w:t>童生徒に対するセクシュアル・ハラスメント防止のために～未然防止・子どもの立場にたった適切な対応の指針～」</w:t>
                      </w:r>
                      <w:r w:rsidRPr="003C33A0">
                        <w:rPr>
                          <w:rFonts w:hint="eastAsia"/>
                          <w:sz w:val="16"/>
                          <w:szCs w:val="16"/>
                        </w:rPr>
                        <w:t>（大阪府教育委員会　平成29</w:t>
                      </w:r>
                      <w:r w:rsidRPr="003C33A0">
                        <w:rPr>
                          <w:rFonts w:ascii="ＭＳ Ｐ明朝" w:eastAsia="ＭＳ Ｐ明朝" w:hAnsi="ＭＳ Ｐ明朝" w:hint="eastAsia"/>
                          <w:sz w:val="16"/>
                          <w:szCs w:val="16"/>
                        </w:rPr>
                        <w:t>〔</w:t>
                      </w:r>
                      <w:r w:rsidRPr="003C33A0">
                        <w:rPr>
                          <w:rFonts w:hint="eastAsia"/>
                          <w:sz w:val="16"/>
                          <w:szCs w:val="16"/>
                        </w:rPr>
                        <w:t>2017</w:t>
                      </w:r>
                      <w:r w:rsidRPr="003C33A0">
                        <w:rPr>
                          <w:rFonts w:ascii="ＭＳ Ｐ明朝" w:eastAsia="ＭＳ Ｐ明朝" w:hAnsi="ＭＳ Ｐ明朝" w:hint="eastAsia"/>
                          <w:sz w:val="16"/>
                          <w:szCs w:val="16"/>
                        </w:rPr>
                        <w:t>〕</w:t>
                      </w:r>
                      <w:r w:rsidRPr="003C33A0">
                        <w:rPr>
                          <w:rFonts w:hint="eastAsia"/>
                          <w:sz w:val="16"/>
                          <w:szCs w:val="16"/>
                        </w:rPr>
                        <w:t>年５月改訂）</w:t>
                      </w:r>
                    </w:p>
                    <w:p w14:paraId="63BB9F1A" w14:textId="10BD6733" w:rsidR="002930EC" w:rsidRPr="003C33A0" w:rsidRDefault="00AE1F38" w:rsidP="002930EC">
                      <w:pPr>
                        <w:pStyle w:val="a8"/>
                        <w:ind w:leftChars="100" w:left="420" w:hangingChars="100" w:hanging="210"/>
                        <w:rPr>
                          <w:rStyle w:val="a6"/>
                          <w:rFonts w:ascii="ＭＳ Ｐ明朝" w:hAnsi="ＭＳ Ｐ明朝" w:cs="ＭＳ ゴシック"/>
                        </w:rPr>
                      </w:pPr>
                      <w:hyperlink r:id="rId15" w:history="1">
                        <w:r w:rsidR="002930EC" w:rsidRPr="003C33A0">
                          <w:rPr>
                            <w:rStyle w:val="a6"/>
                            <w:rFonts w:ascii="ＭＳ Ｐ明朝" w:hAnsi="ＭＳ Ｐ明朝" w:cs="ＭＳ ゴシック"/>
                          </w:rPr>
                          <w:t>https://www.pref.osaka.lg.jp/</w:t>
                        </w:r>
                        <w:r w:rsidR="00734242" w:rsidRPr="003C33A0">
                          <w:rPr>
                            <w:rStyle w:val="a6"/>
                            <w:rFonts w:ascii="ＭＳ Ｐ明朝" w:hAnsi="ＭＳ Ｐ明朝" w:cs="ＭＳ ゴシック"/>
                          </w:rPr>
                          <w:t>documents/35624</w:t>
                        </w:r>
                        <w:r w:rsidR="002930EC" w:rsidRPr="003C33A0">
                          <w:rPr>
                            <w:rStyle w:val="a6"/>
                            <w:rFonts w:ascii="ＭＳ Ｐ明朝" w:hAnsi="ＭＳ Ｐ明朝" w:cs="ＭＳ ゴシック"/>
                          </w:rPr>
                          <w:t>/sekuharagl</w:t>
                        </w:r>
                        <w:r w:rsidR="00734242" w:rsidRPr="003C33A0">
                          <w:rPr>
                            <w:rStyle w:val="a6"/>
                            <w:rFonts w:ascii="ＭＳ Ｐ明朝" w:hAnsi="ＭＳ Ｐ明朝" w:cs="ＭＳ ゴシック" w:hint="eastAsia"/>
                          </w:rPr>
                          <w:t>h</w:t>
                        </w:r>
                        <w:r w:rsidR="002930EC" w:rsidRPr="003C33A0">
                          <w:rPr>
                            <w:rStyle w:val="a6"/>
                            <w:rFonts w:ascii="ＭＳ Ｐ明朝" w:hAnsi="ＭＳ Ｐ明朝" w:cs="ＭＳ ゴシック"/>
                          </w:rPr>
                          <w:t>29.pdf</w:t>
                        </w:r>
                      </w:hyperlink>
                    </w:p>
                    <w:p w14:paraId="2FD3A2CE" w14:textId="26AC5CD3" w:rsidR="00023F71" w:rsidRPr="0023601F" w:rsidRDefault="002930EC" w:rsidP="002930EC">
                      <w:pPr>
                        <w:pStyle w:val="a8"/>
                        <w:ind w:firstLineChars="100" w:firstLine="210"/>
                      </w:pPr>
                      <w:r w:rsidRPr="003C33A0">
                        <w:rPr>
                          <w:rFonts w:hint="eastAsia"/>
                        </w:rPr>
                        <w:t>基本的な考え方、未然防止</w:t>
                      </w:r>
                      <w:r w:rsidRPr="0023601F">
                        <w:rPr>
                          <w:rFonts w:hint="eastAsia"/>
                        </w:rPr>
                        <w:t>のための校内体制、子どもの立</w:t>
                      </w:r>
                      <w:r w:rsidRPr="00CA2038">
                        <w:rPr>
                          <w:rFonts w:hint="eastAsia"/>
                        </w:rPr>
                        <w:t>場にたった適切な対応</w:t>
                      </w:r>
                      <w:r w:rsidR="00E83E0F" w:rsidRPr="00CA2038">
                        <w:rPr>
                          <w:rFonts w:hint="eastAsia"/>
                        </w:rPr>
                        <w:t>の</w:t>
                      </w:r>
                      <w:r w:rsidRPr="00CA2038">
                        <w:rPr>
                          <w:rFonts w:hint="eastAsia"/>
                        </w:rPr>
                        <w:t>あり方等について示しています。</w:t>
                      </w:r>
                    </w:p>
                    <w:p w14:paraId="65198410" w14:textId="77777777" w:rsidR="00023F71" w:rsidRPr="0023601F" w:rsidRDefault="00023F71" w:rsidP="00023F71">
                      <w:pPr>
                        <w:rPr>
                          <w:rFonts w:ascii="ＭＳ Ｐ明朝" w:eastAsia="ＭＳ Ｐ明朝" w:hAnsi="ＭＳ Ｐ明朝"/>
                          <w:szCs w:val="21"/>
                        </w:rPr>
                      </w:pPr>
                      <w:r w:rsidRPr="0023601F">
                        <w:rPr>
                          <w:rFonts w:ascii="ＭＳ Ｐ明朝" w:eastAsia="ＭＳ Ｐ明朝" w:hAnsi="ＭＳ Ｐ明朝" w:hint="eastAsia"/>
                          <w:szCs w:val="21"/>
                        </w:rPr>
                        <w:t>②「教職員による児童・生徒に対するセクシュアル・ハラスメントを防止するために　Q＆A集」</w:t>
                      </w:r>
                    </w:p>
                    <w:p w14:paraId="1EEC41BE" w14:textId="77777777" w:rsidR="00023F71" w:rsidRPr="003C33A0" w:rsidRDefault="00023F71" w:rsidP="00B82AE6">
                      <w:pPr>
                        <w:ind w:firstLineChars="200" w:firstLine="319"/>
                        <w:rPr>
                          <w:rFonts w:ascii="ＭＳ Ｐ明朝" w:eastAsia="ＭＳ Ｐ明朝" w:hAnsi="ＭＳ Ｐ明朝"/>
                          <w:szCs w:val="21"/>
                        </w:rPr>
                      </w:pPr>
                      <w:r w:rsidRPr="0023601F">
                        <w:rPr>
                          <w:rFonts w:ascii="ＭＳ Ｐ明朝" w:eastAsia="ＭＳ Ｐ明朝" w:hAnsi="ＭＳ Ｐ明朝" w:hint="eastAsia"/>
                          <w:sz w:val="16"/>
                          <w:szCs w:val="16"/>
                          <w:lang w:eastAsia="zh-TW"/>
                        </w:rPr>
                        <w:t>（大阪府教育委</w:t>
                      </w:r>
                      <w:r w:rsidRPr="003C33A0">
                        <w:rPr>
                          <w:rFonts w:ascii="ＭＳ Ｐ明朝" w:eastAsia="ＭＳ Ｐ明朝" w:hAnsi="ＭＳ Ｐ明朝" w:hint="eastAsia"/>
                          <w:sz w:val="16"/>
                          <w:szCs w:val="16"/>
                          <w:lang w:eastAsia="zh-TW"/>
                        </w:rPr>
                        <w:t>員会　平成15</w:t>
                      </w:r>
                      <w:r w:rsidRPr="003C33A0">
                        <w:rPr>
                          <w:rFonts w:ascii="ＭＳ Ｐ明朝" w:eastAsia="ＭＳ Ｐ明朝" w:hAnsi="ＭＳ Ｐ明朝" w:hint="eastAsia"/>
                          <w:sz w:val="16"/>
                          <w:szCs w:val="16"/>
                        </w:rPr>
                        <w:t>〔2003〕</w:t>
                      </w:r>
                      <w:r w:rsidRPr="003C33A0">
                        <w:rPr>
                          <w:rFonts w:ascii="ＭＳ Ｐ明朝" w:eastAsia="ＭＳ Ｐ明朝" w:hAnsi="ＭＳ Ｐ明朝" w:hint="eastAsia"/>
                          <w:sz w:val="16"/>
                          <w:szCs w:val="16"/>
                          <w:lang w:eastAsia="zh-TW"/>
                        </w:rPr>
                        <w:t>年</w:t>
                      </w:r>
                      <w:r w:rsidR="00250699" w:rsidRPr="003C33A0">
                        <w:rPr>
                          <w:rFonts w:ascii="ＭＳ Ｐ明朝" w:eastAsia="ＭＳ Ｐ明朝" w:hAnsi="ＭＳ Ｐ明朝" w:hint="eastAsia"/>
                          <w:sz w:val="16"/>
                          <w:szCs w:val="16"/>
                        </w:rPr>
                        <w:t>３</w:t>
                      </w:r>
                      <w:r w:rsidRPr="003C33A0">
                        <w:rPr>
                          <w:rFonts w:ascii="ＭＳ Ｐ明朝" w:eastAsia="ＭＳ Ｐ明朝" w:hAnsi="ＭＳ Ｐ明朝" w:hint="eastAsia"/>
                          <w:sz w:val="16"/>
                          <w:szCs w:val="16"/>
                          <w:lang w:eastAsia="zh-TW"/>
                        </w:rPr>
                        <w:t>月）</w:t>
                      </w:r>
                    </w:p>
                    <w:p w14:paraId="68A2C706" w14:textId="0DB24469" w:rsidR="00023F71" w:rsidRPr="003C33A0" w:rsidRDefault="00AE1F38" w:rsidP="00023F71">
                      <w:pPr>
                        <w:pStyle w:val="a8"/>
                        <w:ind w:leftChars="100" w:left="420" w:hangingChars="100" w:hanging="210"/>
                        <w:rPr>
                          <w:rFonts w:ascii="ＭＳ Ｐ明朝" w:hAnsi="ＭＳ Ｐ明朝" w:cs="ＭＳ ゴシック"/>
                        </w:rPr>
                      </w:pPr>
                      <w:hyperlink r:id="rId16" w:history="1">
                        <w:r w:rsidR="00734242" w:rsidRPr="003C33A0">
                          <w:rPr>
                            <w:rStyle w:val="a6"/>
                            <w:rFonts w:ascii="ＭＳ Ｐ明朝" w:hAnsi="ＭＳ Ｐ明朝" w:cs="ＭＳ ゴシック"/>
                          </w:rPr>
                          <w:t>https://www.pref.osaka.lg.jp/o180080/jidoseitoshien/dannjyobyoudou/sekuharaqa.html</w:t>
                        </w:r>
                      </w:hyperlink>
                    </w:p>
                    <w:p w14:paraId="47BA2970" w14:textId="77777777" w:rsidR="00023F71" w:rsidRPr="003C33A0" w:rsidRDefault="00023F71" w:rsidP="00023F71">
                      <w:pPr>
                        <w:ind w:firstLineChars="100" w:firstLine="210"/>
                        <w:rPr>
                          <w:rFonts w:ascii="ＭＳ Ｐ明朝" w:eastAsia="ＭＳ Ｐ明朝" w:hAnsi="ＭＳ Ｐ明朝"/>
                          <w:szCs w:val="21"/>
                        </w:rPr>
                      </w:pPr>
                      <w:r w:rsidRPr="003C33A0">
                        <w:rPr>
                          <w:rFonts w:ascii="ＭＳ Ｐ明朝" w:eastAsia="ＭＳ Ｐ明朝" w:hAnsi="ＭＳ Ｐ明朝" w:hint="eastAsia"/>
                          <w:szCs w:val="21"/>
                        </w:rPr>
                        <w:t>基本的な考え方、初期対応や中・長期的な取組みなど、Ｑ＆Ａ方式で分かりやすく構成されています。</w:t>
                      </w:r>
                    </w:p>
                    <w:p w14:paraId="4BD49BFB" w14:textId="77777777" w:rsidR="00023F71" w:rsidRPr="002A474D" w:rsidRDefault="00926387" w:rsidP="00023F71">
                      <w:pPr>
                        <w:ind w:firstLineChars="100" w:firstLine="210"/>
                        <w:rPr>
                          <w:rFonts w:ascii="ＭＳ Ｐ明朝" w:eastAsia="ＭＳ Ｐ明朝" w:hAnsi="ＭＳ Ｐ明朝"/>
                          <w:szCs w:val="21"/>
                        </w:rPr>
                      </w:pPr>
                      <w:r w:rsidRPr="003C33A0">
                        <w:rPr>
                          <w:rFonts w:ascii="ＭＳ Ｐ明朝" w:eastAsia="ＭＳ Ｐ明朝" w:hAnsi="ＭＳ Ｐ明朝" w:hint="eastAsia"/>
                          <w:szCs w:val="21"/>
                        </w:rPr>
                        <w:t>また、生起したとき</w:t>
                      </w:r>
                      <w:r w:rsidR="00023F71" w:rsidRPr="0023601F">
                        <w:rPr>
                          <w:rFonts w:ascii="ＭＳ Ｐ明朝" w:eastAsia="ＭＳ Ｐ明朝" w:hAnsi="ＭＳ Ｐ明朝" w:hint="eastAsia"/>
                          <w:szCs w:val="21"/>
                        </w:rPr>
                        <w:t>の学校の対応をまとめたフローチャートもあります。</w:t>
                      </w:r>
                    </w:p>
                    <w:p w14:paraId="3670D469" w14:textId="77777777" w:rsidR="002436AF" w:rsidRPr="002A474D" w:rsidRDefault="002436AF"/>
                  </w:txbxContent>
                </v:textbox>
              </v:roundrect>
            </w:pict>
          </mc:Fallback>
        </mc:AlternateContent>
      </w:r>
    </w:p>
    <w:p w14:paraId="692D27E3" w14:textId="77777777" w:rsidR="00023F71" w:rsidRPr="0023601F" w:rsidRDefault="00023F71"/>
    <w:p w14:paraId="046014FF" w14:textId="77777777" w:rsidR="00023F71" w:rsidRPr="0023601F" w:rsidRDefault="00023F71"/>
    <w:p w14:paraId="751232D4" w14:textId="77777777" w:rsidR="007E0FD7" w:rsidRPr="0023601F" w:rsidRDefault="007E0FD7"/>
    <w:p w14:paraId="5634F80F" w14:textId="77777777" w:rsidR="007E0FD7" w:rsidRPr="0023601F" w:rsidRDefault="007E0FD7"/>
    <w:p w14:paraId="491D39D4" w14:textId="77777777" w:rsidR="007E0FD7" w:rsidRPr="0023601F" w:rsidRDefault="007E0FD7"/>
    <w:p w14:paraId="014066D1" w14:textId="77777777" w:rsidR="007E0FD7" w:rsidRPr="0023601F" w:rsidRDefault="007E0FD7"/>
    <w:p w14:paraId="1EB50983" w14:textId="77777777" w:rsidR="007E0FD7" w:rsidRPr="0023601F" w:rsidRDefault="007E0FD7"/>
    <w:p w14:paraId="223AB92A" w14:textId="77777777" w:rsidR="007E0FD7" w:rsidRPr="0023601F" w:rsidRDefault="007E0FD7"/>
    <w:p w14:paraId="41DE45AE" w14:textId="77777777" w:rsidR="007E0FD7" w:rsidRPr="0023601F" w:rsidRDefault="007E0FD7"/>
    <w:p w14:paraId="0723F600" w14:textId="77777777" w:rsidR="007E0FD7" w:rsidRPr="0023601F" w:rsidRDefault="007E0FD7"/>
    <w:p w14:paraId="09A10843" w14:textId="77777777" w:rsidR="007E0FD7" w:rsidRPr="0023601F" w:rsidRDefault="007E0FD7"/>
    <w:p w14:paraId="01C6B6E7" w14:textId="70174771" w:rsidR="007E0FD7" w:rsidRPr="0023601F" w:rsidRDefault="00CC04C7">
      <w:pPr>
        <w:rPr>
          <w:rFonts w:ascii="ＭＳ Ｐゴシック" w:eastAsia="ＭＳ Ｐゴシック" w:hAnsi="ＭＳ Ｐゴシック"/>
          <w:sz w:val="20"/>
          <w:szCs w:val="20"/>
        </w:rPr>
      </w:pPr>
      <w:r w:rsidRPr="0023601F">
        <w:rPr>
          <w:rFonts w:hint="eastAsia"/>
          <w:noProof/>
        </w:rPr>
        <mc:AlternateContent>
          <mc:Choice Requires="wps">
            <w:drawing>
              <wp:anchor distT="0" distB="0" distL="114300" distR="114300" simplePos="0" relativeHeight="251655168" behindDoc="0" locked="0" layoutInCell="1" allowOverlap="1" wp14:anchorId="75C99E92" wp14:editId="3CE676E8">
                <wp:simplePos x="0" y="0"/>
                <wp:positionH relativeFrom="margin">
                  <wp:posOffset>7620</wp:posOffset>
                </wp:positionH>
                <wp:positionV relativeFrom="paragraph">
                  <wp:posOffset>213995</wp:posOffset>
                </wp:positionV>
                <wp:extent cx="6120130" cy="1724025"/>
                <wp:effectExtent l="19050" t="19050" r="13970" b="2857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724025"/>
                        </a:xfrm>
                        <a:prstGeom prst="roundRect">
                          <a:avLst>
                            <a:gd name="adj" fmla="val 11383"/>
                          </a:avLst>
                        </a:prstGeom>
                        <a:solidFill>
                          <a:srgbClr val="FFFF99"/>
                        </a:solidFill>
                        <a:ln w="38100" cmpd="dbl">
                          <a:solidFill>
                            <a:srgbClr val="808080"/>
                          </a:solidFill>
                          <a:round/>
                          <a:headEnd/>
                          <a:tailEnd/>
                        </a:ln>
                      </wps:spPr>
                      <wps:txbx>
                        <w:txbxContent>
                          <w:p w14:paraId="67DBE097" w14:textId="77777777" w:rsidR="007E0FD7" w:rsidRPr="0023601F" w:rsidRDefault="007E0FD7">
                            <w:pPr>
                              <w:rPr>
                                <w:rFonts w:ascii="ＭＳ Ｐゴシック" w:eastAsia="ＭＳ Ｐゴシック" w:hAnsi="ＭＳ Ｐゴシック"/>
                                <w:i/>
                              </w:rPr>
                            </w:pPr>
                            <w:r w:rsidRPr="0023601F">
                              <w:rPr>
                                <w:rFonts w:ascii="ＭＳ Ｐゴシック" w:eastAsia="ＭＳ Ｐゴシック" w:hAnsi="ＭＳ Ｐゴシック" w:hint="eastAsia"/>
                                <w:i/>
                              </w:rPr>
                              <w:t>★ＣＨＥＣＫ</w:t>
                            </w:r>
                            <w:r w:rsidR="002930EC" w:rsidRPr="0023601F">
                              <w:rPr>
                                <w:rFonts w:ascii="ＭＳ Ｐゴシック" w:eastAsia="ＭＳ Ｐゴシック" w:hAnsi="ＭＳ Ｐゴシック" w:hint="eastAsia"/>
                                <w:i/>
                              </w:rPr>
                              <w:t>③</w:t>
                            </w:r>
                            <w:r w:rsidRPr="0023601F">
                              <w:rPr>
                                <w:rFonts w:ascii="ＭＳ Ｐゴシック" w:eastAsia="ＭＳ Ｐゴシック" w:hAnsi="ＭＳ Ｐゴシック" w:hint="eastAsia"/>
                                <w:i/>
                              </w:rPr>
                              <w:t>★</w:t>
                            </w:r>
                          </w:p>
                          <w:p w14:paraId="7943F0A5" w14:textId="77777777" w:rsidR="007E0FD7" w:rsidRPr="003C33A0" w:rsidRDefault="007E0FD7">
                            <w:pPr>
                              <w:rPr>
                                <w:rFonts w:ascii="ＭＳ Ｐ明朝" w:eastAsia="ＭＳ Ｐ明朝" w:hAnsi="ＭＳ Ｐ明朝"/>
                                <w:sz w:val="16"/>
                                <w:szCs w:val="16"/>
                              </w:rPr>
                            </w:pPr>
                            <w:r w:rsidRPr="0023601F">
                              <w:rPr>
                                <w:rFonts w:ascii="ＭＳ Ｐ明朝" w:eastAsia="ＭＳ Ｐ明朝" w:hAnsi="ＭＳ Ｐ明朝" w:hint="eastAsia"/>
                                <w:szCs w:val="21"/>
                              </w:rPr>
                              <w:t>①「大阪府男女</w:t>
                            </w:r>
                            <w:r w:rsidRPr="003C33A0">
                              <w:rPr>
                                <w:rFonts w:ascii="ＭＳ Ｐ明朝" w:eastAsia="ＭＳ Ｐ明朝" w:hAnsi="ＭＳ Ｐ明朝" w:hint="eastAsia"/>
                                <w:szCs w:val="21"/>
                              </w:rPr>
                              <w:t>共同参画推進条例」</w:t>
                            </w:r>
                            <w:r w:rsidRPr="003C33A0">
                              <w:rPr>
                                <w:rFonts w:ascii="ＭＳ Ｐ明朝" w:eastAsia="ＭＳ Ｐ明朝" w:hAnsi="ＭＳ Ｐ明朝" w:hint="eastAsia"/>
                                <w:sz w:val="16"/>
                                <w:szCs w:val="16"/>
                              </w:rPr>
                              <w:t>（大阪府　平成</w:t>
                            </w:r>
                            <w:r w:rsidR="00555BF9" w:rsidRPr="003C33A0">
                              <w:rPr>
                                <w:rFonts w:ascii="ＭＳ Ｐ明朝" w:eastAsia="ＭＳ Ｐ明朝" w:hAnsi="ＭＳ Ｐ明朝" w:hint="eastAsia"/>
                                <w:sz w:val="16"/>
                                <w:szCs w:val="16"/>
                              </w:rPr>
                              <w:t>14〔2002〕</w:t>
                            </w:r>
                            <w:r w:rsidRPr="003C33A0">
                              <w:rPr>
                                <w:rFonts w:ascii="ＭＳ Ｐ明朝" w:eastAsia="ＭＳ Ｐ明朝" w:hAnsi="ＭＳ Ｐ明朝" w:hint="eastAsia"/>
                                <w:sz w:val="16"/>
                                <w:szCs w:val="16"/>
                              </w:rPr>
                              <w:t>年</w:t>
                            </w:r>
                            <w:r w:rsidR="007D587E" w:rsidRPr="003C33A0">
                              <w:rPr>
                                <w:rFonts w:ascii="ＭＳ Ｐ明朝" w:eastAsia="ＭＳ Ｐ明朝" w:hAnsi="ＭＳ Ｐ明朝" w:hint="eastAsia"/>
                                <w:sz w:val="16"/>
                                <w:szCs w:val="16"/>
                              </w:rPr>
                              <w:t>３</w:t>
                            </w:r>
                            <w:r w:rsidRPr="003C33A0">
                              <w:rPr>
                                <w:rFonts w:ascii="ＭＳ Ｐ明朝" w:eastAsia="ＭＳ Ｐ明朝" w:hAnsi="ＭＳ Ｐ明朝" w:hint="eastAsia"/>
                                <w:sz w:val="16"/>
                                <w:szCs w:val="16"/>
                              </w:rPr>
                              <w:t>月）</w:t>
                            </w:r>
                          </w:p>
                          <w:p w14:paraId="3E73EA72" w14:textId="14566D7B" w:rsidR="00F134C8" w:rsidRPr="003C33A0" w:rsidRDefault="00AE1F38" w:rsidP="00F134C8">
                            <w:pPr>
                              <w:ind w:leftChars="100" w:left="420" w:hangingChars="100" w:hanging="210"/>
                              <w:rPr>
                                <w:rFonts w:ascii="ＭＳ Ｐ明朝" w:eastAsia="ＭＳ Ｐ明朝" w:hAnsi="ＭＳ Ｐ明朝" w:cs="ＭＳ ゴシック"/>
                                <w:szCs w:val="21"/>
                              </w:rPr>
                            </w:pPr>
                            <w:hyperlink r:id="rId17" w:history="1">
                              <w:r w:rsidR="00734242" w:rsidRPr="003C33A0">
                                <w:rPr>
                                  <w:rStyle w:val="a6"/>
                                  <w:rFonts w:ascii="ＭＳ Ｐ明朝" w:eastAsia="ＭＳ Ｐ明朝" w:hAnsi="ＭＳ Ｐ明朝" w:cs="ＭＳ ゴシック"/>
                                  <w:szCs w:val="21"/>
                                </w:rPr>
                                <w:t>https://www.pref.osaka.lg.jp/o070040/danjo/danjo/jorei_jobun.html</w:t>
                              </w:r>
                            </w:hyperlink>
                          </w:p>
                          <w:p w14:paraId="17AB872E" w14:textId="77777777" w:rsidR="00AB4577" w:rsidRDefault="007E0FD7" w:rsidP="00AB4577">
                            <w:pPr>
                              <w:rPr>
                                <w:rFonts w:ascii="ＭＳ Ｐ明朝" w:eastAsia="ＭＳ Ｐ明朝" w:hAnsi="ＭＳ Ｐ明朝"/>
                                <w:sz w:val="16"/>
                                <w:szCs w:val="21"/>
                              </w:rPr>
                            </w:pPr>
                            <w:r w:rsidRPr="003C33A0">
                              <w:rPr>
                                <w:rFonts w:ascii="ＭＳ Ｐ明朝" w:eastAsia="ＭＳ Ｐ明朝" w:hAnsi="ＭＳ Ｐ明朝" w:hint="eastAsia"/>
                                <w:szCs w:val="21"/>
                              </w:rPr>
                              <w:t>②</w:t>
                            </w:r>
                            <w:r w:rsidR="00B23DDC" w:rsidRPr="003C33A0">
                              <w:rPr>
                                <w:rFonts w:ascii="ＭＳ Ｐ明朝" w:eastAsia="ＭＳ Ｐ明朝" w:hAnsi="ＭＳ Ｐ明朝" w:hint="eastAsia"/>
                                <w:szCs w:val="21"/>
                              </w:rPr>
                              <w:t>「おおさか男女共同参画プラン（</w:t>
                            </w:r>
                            <w:r w:rsidR="00E22EDE" w:rsidRPr="003C33A0">
                              <w:rPr>
                                <w:rFonts w:ascii="ＭＳ Ｐ明朝" w:eastAsia="ＭＳ Ｐ明朝" w:hAnsi="ＭＳ Ｐ明朝" w:hint="eastAsia"/>
                                <w:szCs w:val="21"/>
                              </w:rPr>
                              <w:t>2021-2025</w:t>
                            </w:r>
                            <w:r w:rsidR="00B23DDC" w:rsidRPr="003C33A0">
                              <w:rPr>
                                <w:rFonts w:ascii="ＭＳ Ｐ明朝" w:eastAsia="ＭＳ Ｐ明朝" w:hAnsi="ＭＳ Ｐ明朝" w:hint="eastAsia"/>
                                <w:szCs w:val="21"/>
                              </w:rPr>
                              <w:t>）」</w:t>
                            </w:r>
                            <w:r w:rsidR="00B23DDC" w:rsidRPr="003C33A0">
                              <w:rPr>
                                <w:rFonts w:ascii="ＭＳ Ｐ明朝" w:eastAsia="ＭＳ Ｐ明朝" w:hAnsi="ＭＳ Ｐ明朝" w:hint="eastAsia"/>
                                <w:sz w:val="16"/>
                                <w:szCs w:val="21"/>
                              </w:rPr>
                              <w:t>(</w:t>
                            </w:r>
                            <w:r w:rsidR="00264F3A" w:rsidRPr="003C33A0">
                              <w:rPr>
                                <w:rFonts w:ascii="ＭＳ Ｐ明朝" w:eastAsia="ＭＳ Ｐ明朝" w:hAnsi="ＭＳ Ｐ明朝" w:hint="eastAsia"/>
                                <w:sz w:val="16"/>
                                <w:szCs w:val="21"/>
                              </w:rPr>
                              <w:t xml:space="preserve">大阪府　</w:t>
                            </w:r>
                            <w:r w:rsidR="00E22EDE" w:rsidRPr="003C33A0">
                              <w:rPr>
                                <w:rFonts w:ascii="ＭＳ Ｐ明朝" w:eastAsia="ＭＳ Ｐ明朝" w:hAnsi="ＭＳ Ｐ明朝" w:hint="eastAsia"/>
                                <w:sz w:val="16"/>
                                <w:szCs w:val="21"/>
                              </w:rPr>
                              <w:t>令和３〔2021〕</w:t>
                            </w:r>
                            <w:r w:rsidR="00B23DDC" w:rsidRPr="003C33A0">
                              <w:rPr>
                                <w:rFonts w:ascii="ＭＳ Ｐ明朝" w:eastAsia="ＭＳ Ｐ明朝" w:hAnsi="ＭＳ Ｐ明朝" w:hint="eastAsia"/>
                                <w:sz w:val="16"/>
                                <w:szCs w:val="21"/>
                              </w:rPr>
                              <w:t>年</w:t>
                            </w:r>
                            <w:r w:rsidR="007D587E" w:rsidRPr="003C33A0">
                              <w:rPr>
                                <w:rFonts w:ascii="ＭＳ Ｐ明朝" w:eastAsia="ＭＳ Ｐ明朝" w:hAnsi="ＭＳ Ｐ明朝" w:hint="eastAsia"/>
                                <w:sz w:val="16"/>
                                <w:szCs w:val="16"/>
                              </w:rPr>
                              <w:t>３月</w:t>
                            </w:r>
                            <w:r w:rsidR="00B23DDC" w:rsidRPr="003C33A0">
                              <w:rPr>
                                <w:rFonts w:ascii="ＭＳ Ｐ明朝" w:eastAsia="ＭＳ Ｐ明朝" w:hAnsi="ＭＳ Ｐ明朝" w:hint="eastAsia"/>
                                <w:sz w:val="16"/>
                                <w:szCs w:val="21"/>
                              </w:rPr>
                              <w:t>)</w:t>
                            </w:r>
                          </w:p>
                          <w:p w14:paraId="166C3C5C" w14:textId="6B26B814" w:rsidR="00B23DDC" w:rsidRPr="003C33A0" w:rsidRDefault="00AE1F38" w:rsidP="00734242">
                            <w:pPr>
                              <w:ind w:firstLineChars="100" w:firstLine="210"/>
                              <w:rPr>
                                <w:rFonts w:ascii="ＭＳ Ｐ明朝" w:eastAsia="ＭＳ Ｐ明朝" w:hAnsi="ＭＳ Ｐ明朝"/>
                                <w:sz w:val="16"/>
                                <w:szCs w:val="21"/>
                              </w:rPr>
                            </w:pPr>
                            <w:hyperlink r:id="rId18" w:history="1">
                              <w:r w:rsidR="00734242" w:rsidRPr="003C33A0">
                                <w:rPr>
                                  <w:rStyle w:val="a6"/>
                                  <w:rFonts w:ascii="ＭＳ Ｐ明朝" w:eastAsia="ＭＳ Ｐ明朝" w:hAnsi="ＭＳ Ｐ明朝" w:hint="eastAsia"/>
                                </w:rPr>
                                <w:t>https://www.pref.osaka.lg.jp/o070040/danjo/danjo/plan2021.html</w:t>
                              </w:r>
                            </w:hyperlink>
                          </w:p>
                          <w:p w14:paraId="5154612C" w14:textId="77777777" w:rsidR="00B23DDC" w:rsidRPr="002A474D" w:rsidRDefault="00B23DDC" w:rsidP="009129D5">
                            <w:pPr>
                              <w:ind w:firstLineChars="100" w:firstLine="210"/>
                              <w:rPr>
                                <w:rFonts w:ascii="ＭＳ Ｐ明朝" w:eastAsia="ＭＳ Ｐ明朝" w:hAnsi="ＭＳ Ｐ明朝"/>
                                <w:szCs w:val="21"/>
                              </w:rPr>
                            </w:pPr>
                            <w:r w:rsidRPr="003C33A0">
                              <w:rPr>
                                <w:rFonts w:ascii="ＭＳ Ｐ明朝" w:eastAsia="ＭＳ Ｐ明朝" w:hAnsi="ＭＳ Ｐ明朝" w:hint="eastAsia"/>
                                <w:szCs w:val="21"/>
                              </w:rPr>
                              <w:t>大阪府における男女共同参画社</w:t>
                            </w:r>
                            <w:r w:rsidRPr="0023601F">
                              <w:rPr>
                                <w:rFonts w:ascii="ＭＳ Ｐ明朝" w:eastAsia="ＭＳ Ｐ明朝" w:hAnsi="ＭＳ Ｐ明朝" w:hint="eastAsia"/>
                                <w:szCs w:val="21"/>
                              </w:rPr>
                              <w:t>会形成に向けての施策の基本的方向とその推進の方策を総合的に解説しています。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C99E92" id="AutoShape 10" o:spid="_x0000_s1036" style="position:absolute;left:0;text-align:left;margin-left:.6pt;margin-top:16.85pt;width:481.9pt;height:135.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4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" fillcolor="#ff9" strokecolor="gray" strokeweight="3pt">
                <v:stroke linestyle="thinThin"/>
                <v:textbox inset="5.85pt,.7pt,5.85pt,.7pt">
                  <w:txbxContent>
                    <w:p w14:paraId="67DBE097" w14:textId="77777777" w:rsidR="007E0FD7" w:rsidRPr="0023601F" w:rsidRDefault="007E0FD7">
                      <w:pPr>
                        <w:rPr>
                          <w:rFonts w:ascii="ＭＳ Ｐゴシック" w:eastAsia="ＭＳ Ｐゴシック" w:hAnsi="ＭＳ Ｐゴシック"/>
                          <w:i/>
                        </w:rPr>
                      </w:pPr>
                      <w:r w:rsidRPr="0023601F">
                        <w:rPr>
                          <w:rFonts w:ascii="ＭＳ Ｐゴシック" w:eastAsia="ＭＳ Ｐゴシック" w:hAnsi="ＭＳ Ｐゴシック" w:hint="eastAsia"/>
                          <w:i/>
                        </w:rPr>
                        <w:t>★ＣＨＥＣＫ</w:t>
                      </w:r>
                      <w:r w:rsidR="002930EC" w:rsidRPr="0023601F">
                        <w:rPr>
                          <w:rFonts w:ascii="ＭＳ Ｐゴシック" w:eastAsia="ＭＳ Ｐゴシック" w:hAnsi="ＭＳ Ｐゴシック" w:hint="eastAsia"/>
                          <w:i/>
                        </w:rPr>
                        <w:t>③</w:t>
                      </w:r>
                      <w:r w:rsidRPr="0023601F">
                        <w:rPr>
                          <w:rFonts w:ascii="ＭＳ Ｐゴシック" w:eastAsia="ＭＳ Ｐゴシック" w:hAnsi="ＭＳ Ｐゴシック" w:hint="eastAsia"/>
                          <w:i/>
                        </w:rPr>
                        <w:t>★</w:t>
                      </w:r>
                    </w:p>
                    <w:p w14:paraId="7943F0A5" w14:textId="77777777" w:rsidR="007E0FD7" w:rsidRPr="003C33A0" w:rsidRDefault="007E0FD7">
                      <w:pPr>
                        <w:rPr>
                          <w:rFonts w:ascii="ＭＳ Ｐ明朝" w:eastAsia="ＭＳ Ｐ明朝" w:hAnsi="ＭＳ Ｐ明朝"/>
                          <w:sz w:val="16"/>
                          <w:szCs w:val="16"/>
                        </w:rPr>
                      </w:pPr>
                      <w:r w:rsidRPr="0023601F">
                        <w:rPr>
                          <w:rFonts w:ascii="ＭＳ Ｐ明朝" w:eastAsia="ＭＳ Ｐ明朝" w:hAnsi="ＭＳ Ｐ明朝" w:hint="eastAsia"/>
                          <w:szCs w:val="21"/>
                        </w:rPr>
                        <w:t>①「大阪府男女</w:t>
                      </w:r>
                      <w:r w:rsidRPr="003C33A0">
                        <w:rPr>
                          <w:rFonts w:ascii="ＭＳ Ｐ明朝" w:eastAsia="ＭＳ Ｐ明朝" w:hAnsi="ＭＳ Ｐ明朝" w:hint="eastAsia"/>
                          <w:szCs w:val="21"/>
                        </w:rPr>
                        <w:t>共同参画推進条例」</w:t>
                      </w:r>
                      <w:r w:rsidRPr="003C33A0">
                        <w:rPr>
                          <w:rFonts w:ascii="ＭＳ Ｐ明朝" w:eastAsia="ＭＳ Ｐ明朝" w:hAnsi="ＭＳ Ｐ明朝" w:hint="eastAsia"/>
                          <w:sz w:val="16"/>
                          <w:szCs w:val="16"/>
                        </w:rPr>
                        <w:t>（大阪府　平成</w:t>
                      </w:r>
                      <w:r w:rsidR="00555BF9" w:rsidRPr="003C33A0">
                        <w:rPr>
                          <w:rFonts w:ascii="ＭＳ Ｐ明朝" w:eastAsia="ＭＳ Ｐ明朝" w:hAnsi="ＭＳ Ｐ明朝" w:hint="eastAsia"/>
                          <w:sz w:val="16"/>
                          <w:szCs w:val="16"/>
                        </w:rPr>
                        <w:t>14〔2002〕</w:t>
                      </w:r>
                      <w:r w:rsidRPr="003C33A0">
                        <w:rPr>
                          <w:rFonts w:ascii="ＭＳ Ｐ明朝" w:eastAsia="ＭＳ Ｐ明朝" w:hAnsi="ＭＳ Ｐ明朝" w:hint="eastAsia"/>
                          <w:sz w:val="16"/>
                          <w:szCs w:val="16"/>
                        </w:rPr>
                        <w:t>年</w:t>
                      </w:r>
                      <w:r w:rsidR="007D587E" w:rsidRPr="003C33A0">
                        <w:rPr>
                          <w:rFonts w:ascii="ＭＳ Ｐ明朝" w:eastAsia="ＭＳ Ｐ明朝" w:hAnsi="ＭＳ Ｐ明朝" w:hint="eastAsia"/>
                          <w:sz w:val="16"/>
                          <w:szCs w:val="16"/>
                        </w:rPr>
                        <w:t>３</w:t>
                      </w:r>
                      <w:r w:rsidRPr="003C33A0">
                        <w:rPr>
                          <w:rFonts w:ascii="ＭＳ Ｐ明朝" w:eastAsia="ＭＳ Ｐ明朝" w:hAnsi="ＭＳ Ｐ明朝" w:hint="eastAsia"/>
                          <w:sz w:val="16"/>
                          <w:szCs w:val="16"/>
                        </w:rPr>
                        <w:t>月）</w:t>
                      </w:r>
                    </w:p>
                    <w:p w14:paraId="3E73EA72" w14:textId="14566D7B" w:rsidR="00F134C8" w:rsidRPr="003C33A0" w:rsidRDefault="00AE1F38" w:rsidP="00F134C8">
                      <w:pPr>
                        <w:ind w:leftChars="100" w:left="420" w:hangingChars="100" w:hanging="210"/>
                        <w:rPr>
                          <w:rFonts w:ascii="ＭＳ Ｐ明朝" w:eastAsia="ＭＳ Ｐ明朝" w:hAnsi="ＭＳ Ｐ明朝" w:cs="ＭＳ ゴシック"/>
                          <w:szCs w:val="21"/>
                        </w:rPr>
                      </w:pPr>
                      <w:hyperlink r:id="rId19" w:history="1">
                        <w:r w:rsidR="00734242" w:rsidRPr="003C33A0">
                          <w:rPr>
                            <w:rStyle w:val="a6"/>
                            <w:rFonts w:ascii="ＭＳ Ｐ明朝" w:eastAsia="ＭＳ Ｐ明朝" w:hAnsi="ＭＳ Ｐ明朝" w:cs="ＭＳ ゴシック"/>
                            <w:szCs w:val="21"/>
                          </w:rPr>
                          <w:t>https://www.pref.osaka.lg.jp/o070040/danjo/danjo/jorei_jobun.html</w:t>
                        </w:r>
                      </w:hyperlink>
                    </w:p>
                    <w:p w14:paraId="17AB872E" w14:textId="77777777" w:rsidR="00AB4577" w:rsidRDefault="007E0FD7" w:rsidP="00AB4577">
                      <w:pPr>
                        <w:rPr>
                          <w:rFonts w:ascii="ＭＳ Ｐ明朝" w:eastAsia="ＭＳ Ｐ明朝" w:hAnsi="ＭＳ Ｐ明朝"/>
                          <w:sz w:val="16"/>
                          <w:szCs w:val="21"/>
                        </w:rPr>
                      </w:pPr>
                      <w:r w:rsidRPr="003C33A0">
                        <w:rPr>
                          <w:rFonts w:ascii="ＭＳ Ｐ明朝" w:eastAsia="ＭＳ Ｐ明朝" w:hAnsi="ＭＳ Ｐ明朝" w:hint="eastAsia"/>
                          <w:szCs w:val="21"/>
                        </w:rPr>
                        <w:t>②</w:t>
                      </w:r>
                      <w:r w:rsidR="00B23DDC" w:rsidRPr="003C33A0">
                        <w:rPr>
                          <w:rFonts w:ascii="ＭＳ Ｐ明朝" w:eastAsia="ＭＳ Ｐ明朝" w:hAnsi="ＭＳ Ｐ明朝" w:hint="eastAsia"/>
                          <w:szCs w:val="21"/>
                        </w:rPr>
                        <w:t>「おおさか男女共同参画プラン（</w:t>
                      </w:r>
                      <w:r w:rsidR="00E22EDE" w:rsidRPr="003C33A0">
                        <w:rPr>
                          <w:rFonts w:ascii="ＭＳ Ｐ明朝" w:eastAsia="ＭＳ Ｐ明朝" w:hAnsi="ＭＳ Ｐ明朝" w:hint="eastAsia"/>
                          <w:szCs w:val="21"/>
                        </w:rPr>
                        <w:t>2021-2025</w:t>
                      </w:r>
                      <w:r w:rsidR="00B23DDC" w:rsidRPr="003C33A0">
                        <w:rPr>
                          <w:rFonts w:ascii="ＭＳ Ｐ明朝" w:eastAsia="ＭＳ Ｐ明朝" w:hAnsi="ＭＳ Ｐ明朝" w:hint="eastAsia"/>
                          <w:szCs w:val="21"/>
                        </w:rPr>
                        <w:t>）」</w:t>
                      </w:r>
                      <w:r w:rsidR="00B23DDC" w:rsidRPr="003C33A0">
                        <w:rPr>
                          <w:rFonts w:ascii="ＭＳ Ｐ明朝" w:eastAsia="ＭＳ Ｐ明朝" w:hAnsi="ＭＳ Ｐ明朝" w:hint="eastAsia"/>
                          <w:sz w:val="16"/>
                          <w:szCs w:val="21"/>
                        </w:rPr>
                        <w:t>(</w:t>
                      </w:r>
                      <w:r w:rsidR="00264F3A" w:rsidRPr="003C33A0">
                        <w:rPr>
                          <w:rFonts w:ascii="ＭＳ Ｐ明朝" w:eastAsia="ＭＳ Ｐ明朝" w:hAnsi="ＭＳ Ｐ明朝" w:hint="eastAsia"/>
                          <w:sz w:val="16"/>
                          <w:szCs w:val="21"/>
                        </w:rPr>
                        <w:t xml:space="preserve">大阪府　</w:t>
                      </w:r>
                      <w:r w:rsidR="00E22EDE" w:rsidRPr="003C33A0">
                        <w:rPr>
                          <w:rFonts w:ascii="ＭＳ Ｐ明朝" w:eastAsia="ＭＳ Ｐ明朝" w:hAnsi="ＭＳ Ｐ明朝" w:hint="eastAsia"/>
                          <w:sz w:val="16"/>
                          <w:szCs w:val="21"/>
                        </w:rPr>
                        <w:t>令和３〔2021〕</w:t>
                      </w:r>
                      <w:r w:rsidR="00B23DDC" w:rsidRPr="003C33A0">
                        <w:rPr>
                          <w:rFonts w:ascii="ＭＳ Ｐ明朝" w:eastAsia="ＭＳ Ｐ明朝" w:hAnsi="ＭＳ Ｐ明朝" w:hint="eastAsia"/>
                          <w:sz w:val="16"/>
                          <w:szCs w:val="21"/>
                        </w:rPr>
                        <w:t>年</w:t>
                      </w:r>
                      <w:r w:rsidR="007D587E" w:rsidRPr="003C33A0">
                        <w:rPr>
                          <w:rFonts w:ascii="ＭＳ Ｐ明朝" w:eastAsia="ＭＳ Ｐ明朝" w:hAnsi="ＭＳ Ｐ明朝" w:hint="eastAsia"/>
                          <w:sz w:val="16"/>
                          <w:szCs w:val="16"/>
                        </w:rPr>
                        <w:t>３月</w:t>
                      </w:r>
                      <w:r w:rsidR="00B23DDC" w:rsidRPr="003C33A0">
                        <w:rPr>
                          <w:rFonts w:ascii="ＭＳ Ｐ明朝" w:eastAsia="ＭＳ Ｐ明朝" w:hAnsi="ＭＳ Ｐ明朝" w:hint="eastAsia"/>
                          <w:sz w:val="16"/>
                          <w:szCs w:val="21"/>
                        </w:rPr>
                        <w:t>)</w:t>
                      </w:r>
                    </w:p>
                    <w:p w14:paraId="166C3C5C" w14:textId="6B26B814" w:rsidR="00B23DDC" w:rsidRPr="003C33A0" w:rsidRDefault="00AE1F38" w:rsidP="00734242">
                      <w:pPr>
                        <w:ind w:firstLineChars="100" w:firstLine="210"/>
                        <w:rPr>
                          <w:rFonts w:ascii="ＭＳ Ｐ明朝" w:eastAsia="ＭＳ Ｐ明朝" w:hAnsi="ＭＳ Ｐ明朝"/>
                          <w:sz w:val="16"/>
                          <w:szCs w:val="21"/>
                        </w:rPr>
                      </w:pPr>
                      <w:hyperlink r:id="rId20" w:history="1">
                        <w:r w:rsidR="00734242" w:rsidRPr="003C33A0">
                          <w:rPr>
                            <w:rStyle w:val="a6"/>
                            <w:rFonts w:ascii="ＭＳ Ｐ明朝" w:eastAsia="ＭＳ Ｐ明朝" w:hAnsi="ＭＳ Ｐ明朝" w:hint="eastAsia"/>
                          </w:rPr>
                          <w:t>https://www.pref.osaka.lg.jp/o070040/danjo/danjo/plan2021.html</w:t>
                        </w:r>
                      </w:hyperlink>
                    </w:p>
                    <w:p w14:paraId="5154612C" w14:textId="77777777" w:rsidR="00B23DDC" w:rsidRPr="002A474D" w:rsidRDefault="00B23DDC" w:rsidP="009129D5">
                      <w:pPr>
                        <w:ind w:firstLineChars="100" w:firstLine="210"/>
                        <w:rPr>
                          <w:rFonts w:ascii="ＭＳ Ｐ明朝" w:eastAsia="ＭＳ Ｐ明朝" w:hAnsi="ＭＳ Ｐ明朝"/>
                          <w:szCs w:val="21"/>
                        </w:rPr>
                      </w:pPr>
                      <w:r w:rsidRPr="003C33A0">
                        <w:rPr>
                          <w:rFonts w:ascii="ＭＳ Ｐ明朝" w:eastAsia="ＭＳ Ｐ明朝" w:hAnsi="ＭＳ Ｐ明朝" w:hint="eastAsia"/>
                          <w:szCs w:val="21"/>
                        </w:rPr>
                        <w:t>大阪府における男女共同参画社</w:t>
                      </w:r>
                      <w:r w:rsidRPr="0023601F">
                        <w:rPr>
                          <w:rFonts w:ascii="ＭＳ Ｐ明朝" w:eastAsia="ＭＳ Ｐ明朝" w:hAnsi="ＭＳ Ｐ明朝" w:hint="eastAsia"/>
                          <w:szCs w:val="21"/>
                        </w:rPr>
                        <w:t>会形成に向けての施策の基本的方向とその推進の方策を総合的に解説しています。</w:t>
                      </w:r>
                    </w:p>
                  </w:txbxContent>
                </v:textbox>
                <w10:wrap anchorx="margin"/>
              </v:roundrect>
            </w:pict>
          </mc:Fallback>
        </mc:AlternateContent>
      </w:r>
    </w:p>
    <w:p w14:paraId="3F63771D" w14:textId="1FFAB5A5" w:rsidR="002C29FD" w:rsidRPr="0023601F" w:rsidRDefault="002C29FD">
      <w:pPr>
        <w:rPr>
          <w:rFonts w:ascii="ＭＳ Ｐゴシック" w:eastAsia="ＭＳ Ｐゴシック" w:hAnsi="ＭＳ Ｐゴシック"/>
          <w:sz w:val="20"/>
          <w:szCs w:val="20"/>
        </w:rPr>
      </w:pPr>
    </w:p>
    <w:p w14:paraId="65DD5A0B" w14:textId="77777777" w:rsidR="007E0FD7" w:rsidRPr="0023601F" w:rsidRDefault="007E0FD7">
      <w:pPr>
        <w:rPr>
          <w:rFonts w:ascii="ＭＳ Ｐゴシック" w:eastAsia="ＭＳ Ｐゴシック" w:hAnsi="ＭＳ Ｐゴシック"/>
          <w:sz w:val="20"/>
          <w:szCs w:val="20"/>
        </w:rPr>
      </w:pPr>
    </w:p>
    <w:p w14:paraId="77D445EA" w14:textId="77777777" w:rsidR="007E0FD7" w:rsidRPr="0023601F" w:rsidRDefault="007E0FD7">
      <w:pPr>
        <w:rPr>
          <w:rFonts w:ascii="ＭＳ Ｐゴシック" w:eastAsia="ＭＳ Ｐゴシック" w:hAnsi="ＭＳ Ｐゴシック"/>
          <w:sz w:val="20"/>
          <w:szCs w:val="20"/>
        </w:rPr>
      </w:pPr>
    </w:p>
    <w:p w14:paraId="258B0DC2" w14:textId="77777777" w:rsidR="00EE5874" w:rsidRPr="00B31B25" w:rsidRDefault="00EE5874">
      <w:pPr>
        <w:rPr>
          <w:rFonts w:ascii="ＭＳ Ｐゴシック" w:eastAsia="ＭＳ Ｐゴシック" w:hAnsi="ＭＳ Ｐゴシック"/>
          <w:sz w:val="20"/>
          <w:szCs w:val="20"/>
        </w:rPr>
      </w:pPr>
    </w:p>
    <w:p w14:paraId="629B86BE" w14:textId="77777777" w:rsidR="00EE5874" w:rsidRPr="0023601F" w:rsidRDefault="00EE5874">
      <w:pPr>
        <w:rPr>
          <w:rFonts w:ascii="ＭＳ Ｐゴシック" w:eastAsia="ＭＳ Ｐゴシック" w:hAnsi="ＭＳ Ｐゴシック"/>
          <w:sz w:val="20"/>
          <w:szCs w:val="20"/>
        </w:rPr>
      </w:pPr>
    </w:p>
    <w:p w14:paraId="038D1ADE" w14:textId="77777777" w:rsidR="00EE5874" w:rsidRPr="0023601F" w:rsidRDefault="00EE5874">
      <w:pPr>
        <w:rPr>
          <w:rFonts w:ascii="ＭＳ Ｐゴシック" w:eastAsia="ＭＳ Ｐゴシック" w:hAnsi="ＭＳ Ｐゴシック"/>
          <w:sz w:val="20"/>
          <w:szCs w:val="20"/>
        </w:rPr>
      </w:pPr>
    </w:p>
    <w:p w14:paraId="574C6314" w14:textId="77777777" w:rsidR="00A738B8" w:rsidRPr="0023601F" w:rsidRDefault="00A738B8">
      <w:pPr>
        <w:rPr>
          <w:rFonts w:ascii="ＭＳ Ｐゴシック" w:eastAsia="ＭＳ Ｐゴシック" w:hAnsi="ＭＳ Ｐゴシック"/>
          <w:sz w:val="20"/>
          <w:szCs w:val="20"/>
        </w:rPr>
      </w:pPr>
    </w:p>
    <w:p w14:paraId="2881EB75" w14:textId="77777777" w:rsidR="00A738B8" w:rsidRPr="0023601F" w:rsidRDefault="00A738B8">
      <w:pPr>
        <w:rPr>
          <w:rFonts w:ascii="ＭＳ Ｐゴシック" w:eastAsia="ＭＳ Ｐゴシック" w:hAnsi="ＭＳ Ｐゴシック"/>
          <w:sz w:val="20"/>
          <w:szCs w:val="20"/>
        </w:rPr>
      </w:pPr>
    </w:p>
    <w:p w14:paraId="1B329E47" w14:textId="28B4CF94" w:rsidR="00EE5874" w:rsidRPr="0023601F" w:rsidRDefault="00734242">
      <w:pPr>
        <w:rPr>
          <w:rFonts w:ascii="ＭＳ Ｐゴシック" w:eastAsia="ＭＳ Ｐゴシック" w:hAnsi="ＭＳ Ｐゴシック"/>
          <w:sz w:val="20"/>
          <w:szCs w:val="20"/>
        </w:rPr>
      </w:pPr>
      <w:r w:rsidRPr="0023601F">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4384" behindDoc="0" locked="0" layoutInCell="1" allowOverlap="1" wp14:anchorId="5A577010" wp14:editId="6B02F513">
                <wp:simplePos x="0" y="0"/>
                <wp:positionH relativeFrom="margin">
                  <wp:align>right</wp:align>
                </wp:positionH>
                <wp:positionV relativeFrom="paragraph">
                  <wp:posOffset>172085</wp:posOffset>
                </wp:positionV>
                <wp:extent cx="6076950" cy="1057275"/>
                <wp:effectExtent l="19050" t="19050" r="19050" b="2857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1057275"/>
                        </a:xfrm>
                        <a:prstGeom prst="roundRect">
                          <a:avLst>
                            <a:gd name="adj" fmla="val 13626"/>
                          </a:avLst>
                        </a:prstGeom>
                        <a:solidFill>
                          <a:srgbClr val="FFFF99"/>
                        </a:solidFill>
                        <a:ln w="38100" cmpd="dbl">
                          <a:solidFill>
                            <a:srgbClr val="808080"/>
                          </a:solidFill>
                          <a:round/>
                          <a:headEnd/>
                          <a:tailEnd/>
                        </a:ln>
                      </wps:spPr>
                      <wps:txbx>
                        <w:txbxContent>
                          <w:p w14:paraId="5D8B9C08" w14:textId="77777777" w:rsidR="00E1559A" w:rsidRPr="0023601F" w:rsidRDefault="00E1559A" w:rsidP="004B7838">
                            <w:pPr>
                              <w:rPr>
                                <w:rFonts w:ascii="ＭＳ Ｐゴシック" w:eastAsia="ＭＳ Ｐゴシック" w:hAnsi="ＭＳ Ｐゴシック"/>
                                <w:i/>
                              </w:rPr>
                            </w:pPr>
                            <w:r w:rsidRPr="0023601F">
                              <w:rPr>
                                <w:rFonts w:ascii="ＭＳ Ｐゴシック" w:eastAsia="ＭＳ Ｐゴシック" w:hAnsi="ＭＳ Ｐゴシック" w:hint="eastAsia"/>
                                <w:i/>
                              </w:rPr>
                              <w:t>★</w:t>
                            </w:r>
                            <w:r w:rsidR="003D12CC" w:rsidRPr="0023601F">
                              <w:rPr>
                                <w:rFonts w:ascii="ＭＳ Ｐゴシック" w:eastAsia="ＭＳ Ｐゴシック" w:hAnsi="ＭＳ Ｐゴシック" w:hint="eastAsia"/>
                                <w:i/>
                              </w:rPr>
                              <w:t>ＣＨＥＣＫ</w:t>
                            </w:r>
                            <w:r w:rsidR="0094438D" w:rsidRPr="0023601F">
                              <w:rPr>
                                <w:rFonts w:ascii="ＭＳ Ｐゴシック" w:eastAsia="ＭＳ Ｐゴシック" w:hAnsi="ＭＳ Ｐゴシック" w:hint="eastAsia"/>
                                <w:i/>
                              </w:rPr>
                              <w:t>④</w:t>
                            </w:r>
                            <w:r w:rsidRPr="0023601F">
                              <w:rPr>
                                <w:rFonts w:ascii="ＭＳ Ｐゴシック" w:eastAsia="ＭＳ Ｐゴシック" w:hAnsi="ＭＳ Ｐゴシック" w:hint="eastAsia"/>
                                <w:i/>
                              </w:rPr>
                              <w:t>★</w:t>
                            </w:r>
                          </w:p>
                          <w:p w14:paraId="4FEDD9CA" w14:textId="77777777" w:rsidR="006D1842" w:rsidRPr="0023601F" w:rsidRDefault="006D1842" w:rsidP="004B7838">
                            <w:pPr>
                              <w:widowControl/>
                              <w:ind w:firstLineChars="50" w:firstLine="105"/>
                              <w:rPr>
                                <w:rFonts w:ascii="ＭＳ Ｐ明朝" w:eastAsia="ＭＳ Ｐ明朝" w:hAnsi="ＭＳ Ｐ明朝" w:cs="ＭＳ Ｐゴシック"/>
                                <w:kern w:val="0"/>
                                <w:szCs w:val="21"/>
                              </w:rPr>
                            </w:pPr>
                            <w:r w:rsidRPr="0023601F">
                              <w:rPr>
                                <w:rFonts w:ascii="ＭＳ Ｐ明朝" w:eastAsia="ＭＳ Ｐ明朝" w:hAnsi="ＭＳ Ｐ明朝" w:cs="+mn-cs" w:hint="eastAsia"/>
                                <w:kern w:val="0"/>
                                <w:szCs w:val="21"/>
                              </w:rPr>
                              <w:t>「安全で安心な学校づくり 人権教育ＣＯＭＰＡＳＳ」</w:t>
                            </w:r>
                            <w:r w:rsidR="00AA5B8D" w:rsidRPr="0023601F">
                              <w:rPr>
                                <w:rFonts w:ascii="ＭＳ Ｐ明朝" w:eastAsia="ＭＳ Ｐ明朝" w:hAnsi="ＭＳ Ｐ明朝" w:cs="+mn-cs" w:hint="eastAsia"/>
                                <w:kern w:val="0"/>
                                <w:szCs w:val="21"/>
                              </w:rPr>
                              <w:t>シリーズ</w:t>
                            </w:r>
                            <w:r w:rsidRPr="0023601F">
                              <w:rPr>
                                <w:rFonts w:ascii="ＭＳ Ｐ明朝" w:eastAsia="ＭＳ Ｐ明朝" w:hAnsi="ＭＳ Ｐ明朝" w:cs="+mn-cs" w:hint="eastAsia"/>
                                <w:kern w:val="0"/>
                                <w:szCs w:val="21"/>
                              </w:rPr>
                              <w:t xml:space="preserve">　</w:t>
                            </w:r>
                            <w:r w:rsidRPr="0023601F">
                              <w:rPr>
                                <w:rFonts w:ascii="ＭＳ Ｐ明朝" w:eastAsia="ＭＳ Ｐ明朝" w:hAnsi="ＭＳ Ｐ明朝" w:cs="+mn-cs" w:hint="eastAsia"/>
                                <w:kern w:val="0"/>
                                <w:sz w:val="16"/>
                                <w:szCs w:val="16"/>
                              </w:rPr>
                              <w:t>(大阪府教育センター)</w:t>
                            </w:r>
                          </w:p>
                          <w:p w14:paraId="72C8F006" w14:textId="77777777" w:rsidR="00074BAC" w:rsidRPr="00EE5874" w:rsidRDefault="00F57025" w:rsidP="004B7838">
                            <w:pPr>
                              <w:pStyle w:val="Web"/>
                              <w:spacing w:before="0" w:beforeAutospacing="0" w:after="0" w:afterAutospacing="0"/>
                              <w:ind w:firstLineChars="150" w:firstLine="314"/>
                              <w:jc w:val="both"/>
                              <w:rPr>
                                <w:rFonts w:ascii="ＭＳ Ｐ明朝" w:eastAsia="ＭＳ Ｐ明朝" w:hAnsi="ＭＳ Ｐ明朝" w:cs="+mn-cs"/>
                                <w:sz w:val="21"/>
                                <w:szCs w:val="21"/>
                              </w:rPr>
                            </w:pPr>
                            <w:r w:rsidRPr="0023601F">
                              <w:rPr>
                                <w:rFonts w:ascii="ＭＳ Ｐ明朝" w:eastAsia="ＭＳ Ｐ明朝" w:hAnsi="ＭＳ Ｐ明朝" w:hint="eastAsia"/>
                                <w:sz w:val="21"/>
                                <w:szCs w:val="21"/>
                              </w:rPr>
                              <w:t>「男女平等教育」</w:t>
                            </w:r>
                            <w:r w:rsidR="006D1842" w:rsidRPr="0023601F">
                              <w:rPr>
                                <w:rFonts w:ascii="ＭＳ Ｐ明朝" w:eastAsia="ＭＳ Ｐ明朝" w:hAnsi="ＭＳ Ｐ明朝" w:hint="eastAsia"/>
                                <w:sz w:val="21"/>
                                <w:szCs w:val="21"/>
                              </w:rPr>
                              <w:t>では「改正　男女雇用機会均等</w:t>
                            </w:r>
                            <w:r w:rsidR="006D1842" w:rsidRPr="0023601F">
                              <w:rPr>
                                <w:rFonts w:ascii="ＭＳ Ｐ明朝" w:eastAsia="ＭＳ Ｐ明朝" w:hAnsi="ＭＳ Ｐ明朝" w:hint="eastAsia"/>
                                <w:color w:val="000000" w:themeColor="text1"/>
                                <w:sz w:val="21"/>
                                <w:szCs w:val="21"/>
                              </w:rPr>
                              <w:t>法」、「</w:t>
                            </w:r>
                            <w:r w:rsidR="00993988" w:rsidRPr="0023601F">
                              <w:rPr>
                                <w:rFonts w:ascii="ＭＳ Ｐ明朝" w:eastAsia="ＭＳ Ｐ明朝" w:hAnsi="ＭＳ Ｐ明朝" w:cs="+mn-cs" w:hint="eastAsia"/>
                                <w:color w:val="000000" w:themeColor="text1"/>
                                <w:sz w:val="21"/>
                                <w:szCs w:val="21"/>
                              </w:rPr>
                              <w:t>性的</w:t>
                            </w:r>
                            <w:r w:rsidR="006D1842" w:rsidRPr="0023601F">
                              <w:rPr>
                                <w:rFonts w:ascii="ＭＳ Ｐ明朝" w:eastAsia="ＭＳ Ｐ明朝" w:hAnsi="ＭＳ Ｐ明朝" w:hint="eastAsia"/>
                                <w:color w:val="000000" w:themeColor="text1"/>
                                <w:sz w:val="21"/>
                                <w:szCs w:val="21"/>
                              </w:rPr>
                              <w:t>マイノリティ」</w:t>
                            </w:r>
                            <w:r w:rsidRPr="0023601F">
                              <w:rPr>
                                <w:rFonts w:ascii="ＭＳ Ｐ明朝" w:eastAsia="ＭＳ Ｐ明朝" w:hAnsi="ＭＳ Ｐ明朝" w:hint="eastAsia"/>
                                <w:color w:val="000000" w:themeColor="text1"/>
                                <w:sz w:val="21"/>
                                <w:szCs w:val="21"/>
                              </w:rPr>
                              <w:t>、</w:t>
                            </w:r>
                            <w:r w:rsidR="0069067F" w:rsidRPr="0023601F">
                              <w:rPr>
                                <w:rFonts w:ascii="ＭＳ Ｐ明朝" w:eastAsia="ＭＳ Ｐ明朝" w:hAnsi="ＭＳ Ｐ明朝" w:cs="+mn-cs" w:hint="eastAsia"/>
                                <w:color w:val="000000" w:themeColor="text1"/>
                                <w:sz w:val="21"/>
                                <w:szCs w:val="21"/>
                              </w:rPr>
                              <w:t>「セクハラ相談記録用紙」</w:t>
                            </w:r>
                            <w:r w:rsidRPr="0023601F">
                              <w:rPr>
                                <w:rFonts w:ascii="ＭＳ Ｐ明朝" w:eastAsia="ＭＳ Ｐ明朝" w:hAnsi="ＭＳ Ｐ明朝" w:cs="+mn-cs" w:hint="eastAsia"/>
                                <w:color w:val="000000" w:themeColor="text1"/>
                                <w:sz w:val="21"/>
                                <w:szCs w:val="21"/>
                              </w:rPr>
                              <w:t>、</w:t>
                            </w:r>
                            <w:r w:rsidR="0069067F" w:rsidRPr="0023601F">
                              <w:rPr>
                                <w:rFonts w:ascii="ＭＳ Ｐ明朝" w:eastAsia="ＭＳ Ｐ明朝" w:hAnsi="ＭＳ Ｐ明朝" w:cs="+mn-cs" w:hint="eastAsia"/>
                                <w:color w:val="000000" w:themeColor="text1"/>
                                <w:sz w:val="21"/>
                                <w:szCs w:val="21"/>
                              </w:rPr>
                              <w:t>「</w:t>
                            </w:r>
                            <w:r w:rsidR="00993988" w:rsidRPr="0023601F">
                              <w:rPr>
                                <w:rFonts w:ascii="ＭＳ Ｐ明朝" w:eastAsia="ＭＳ Ｐ明朝" w:hAnsi="ＭＳ Ｐ明朝" w:cs="+mn-cs" w:hint="eastAsia"/>
                                <w:color w:val="000000" w:themeColor="text1"/>
                                <w:sz w:val="21"/>
                                <w:szCs w:val="21"/>
                              </w:rPr>
                              <w:t>性的</w:t>
                            </w:r>
                            <w:r w:rsidR="0069067F" w:rsidRPr="0023601F">
                              <w:rPr>
                                <w:rFonts w:ascii="ＭＳ Ｐ明朝" w:eastAsia="ＭＳ Ｐ明朝" w:hAnsi="ＭＳ Ｐ明朝" w:cs="+mn-cs" w:hint="eastAsia"/>
                                <w:color w:val="000000" w:themeColor="text1"/>
                                <w:sz w:val="21"/>
                                <w:szCs w:val="21"/>
                              </w:rPr>
                              <w:t>マイノリティへの理解</w:t>
                            </w:r>
                            <w:r w:rsidRPr="0023601F">
                              <w:rPr>
                                <w:rFonts w:ascii="ＭＳ Ｐ明朝" w:eastAsia="ＭＳ Ｐ明朝" w:hAnsi="ＭＳ Ｐ明朝" w:cs="+mn-cs" w:hint="eastAsia"/>
                                <w:color w:val="000000" w:themeColor="text1"/>
                                <w:sz w:val="21"/>
                                <w:szCs w:val="21"/>
                              </w:rPr>
                              <w:t>を深める『人権だより』」等</w:t>
                            </w:r>
                            <w:r w:rsidRPr="0023601F">
                              <w:rPr>
                                <w:rFonts w:ascii="ＭＳ Ｐ明朝" w:eastAsia="ＭＳ Ｐ明朝" w:hAnsi="ＭＳ Ｐ明朝" w:cs="+mn-cs" w:hint="eastAsia"/>
                                <w:sz w:val="21"/>
                                <w:szCs w:val="21"/>
                              </w:rPr>
                              <w:t>、様々な教材・資料を掲載しています。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577010" id="AutoShape 8" o:spid="_x0000_s1037" style="position:absolute;left:0;text-align:left;margin-left:427.3pt;margin-top:13.55pt;width:478.5pt;height:83.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89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" fillcolor="#ff9" strokecolor="gray" strokeweight="3pt">
                <v:stroke linestyle="thinThin"/>
                <v:textbox inset="5.85pt,.7pt,5.85pt,.7pt">
                  <w:txbxContent>
                    <w:p w14:paraId="5D8B9C08" w14:textId="77777777" w:rsidR="00E1559A" w:rsidRPr="0023601F" w:rsidRDefault="00E1559A" w:rsidP="004B7838">
                      <w:pPr>
                        <w:rPr>
                          <w:rFonts w:ascii="ＭＳ Ｐゴシック" w:eastAsia="ＭＳ Ｐゴシック" w:hAnsi="ＭＳ Ｐゴシック"/>
                          <w:i/>
                        </w:rPr>
                      </w:pPr>
                      <w:r w:rsidRPr="0023601F">
                        <w:rPr>
                          <w:rFonts w:ascii="ＭＳ Ｐゴシック" w:eastAsia="ＭＳ Ｐゴシック" w:hAnsi="ＭＳ Ｐゴシック" w:hint="eastAsia"/>
                          <w:i/>
                        </w:rPr>
                        <w:t>★</w:t>
                      </w:r>
                      <w:r w:rsidR="003D12CC" w:rsidRPr="0023601F">
                        <w:rPr>
                          <w:rFonts w:ascii="ＭＳ Ｐゴシック" w:eastAsia="ＭＳ Ｐゴシック" w:hAnsi="ＭＳ Ｐゴシック" w:hint="eastAsia"/>
                          <w:i/>
                        </w:rPr>
                        <w:t>ＣＨＥＣＫ</w:t>
                      </w:r>
                      <w:r w:rsidR="0094438D" w:rsidRPr="0023601F">
                        <w:rPr>
                          <w:rFonts w:ascii="ＭＳ Ｐゴシック" w:eastAsia="ＭＳ Ｐゴシック" w:hAnsi="ＭＳ Ｐゴシック" w:hint="eastAsia"/>
                          <w:i/>
                        </w:rPr>
                        <w:t>④</w:t>
                      </w:r>
                      <w:r w:rsidRPr="0023601F">
                        <w:rPr>
                          <w:rFonts w:ascii="ＭＳ Ｐゴシック" w:eastAsia="ＭＳ Ｐゴシック" w:hAnsi="ＭＳ Ｐゴシック" w:hint="eastAsia"/>
                          <w:i/>
                        </w:rPr>
                        <w:t>★</w:t>
                      </w:r>
                    </w:p>
                    <w:p w14:paraId="4FEDD9CA" w14:textId="77777777" w:rsidR="006D1842" w:rsidRPr="0023601F" w:rsidRDefault="006D1842" w:rsidP="004B7838">
                      <w:pPr>
                        <w:widowControl/>
                        <w:ind w:firstLineChars="50" w:firstLine="105"/>
                        <w:rPr>
                          <w:rFonts w:ascii="ＭＳ Ｐ明朝" w:eastAsia="ＭＳ Ｐ明朝" w:hAnsi="ＭＳ Ｐ明朝" w:cs="ＭＳ Ｐゴシック"/>
                          <w:kern w:val="0"/>
                          <w:szCs w:val="21"/>
                        </w:rPr>
                      </w:pPr>
                      <w:r w:rsidRPr="0023601F">
                        <w:rPr>
                          <w:rFonts w:ascii="ＭＳ Ｐ明朝" w:eastAsia="ＭＳ Ｐ明朝" w:hAnsi="ＭＳ Ｐ明朝" w:cs="+mn-cs" w:hint="eastAsia"/>
                          <w:kern w:val="0"/>
                          <w:szCs w:val="21"/>
                        </w:rPr>
                        <w:t>「安全で安心な学校づくり 人権教育ＣＯＭＰＡＳＳ」</w:t>
                      </w:r>
                      <w:r w:rsidR="00AA5B8D" w:rsidRPr="0023601F">
                        <w:rPr>
                          <w:rFonts w:ascii="ＭＳ Ｐ明朝" w:eastAsia="ＭＳ Ｐ明朝" w:hAnsi="ＭＳ Ｐ明朝" w:cs="+mn-cs" w:hint="eastAsia"/>
                          <w:kern w:val="0"/>
                          <w:szCs w:val="21"/>
                        </w:rPr>
                        <w:t>シリーズ</w:t>
                      </w:r>
                      <w:r w:rsidRPr="0023601F">
                        <w:rPr>
                          <w:rFonts w:ascii="ＭＳ Ｐ明朝" w:eastAsia="ＭＳ Ｐ明朝" w:hAnsi="ＭＳ Ｐ明朝" w:cs="+mn-cs" w:hint="eastAsia"/>
                          <w:kern w:val="0"/>
                          <w:szCs w:val="21"/>
                        </w:rPr>
                        <w:t xml:space="preserve">　</w:t>
                      </w:r>
                      <w:r w:rsidRPr="0023601F">
                        <w:rPr>
                          <w:rFonts w:ascii="ＭＳ Ｐ明朝" w:eastAsia="ＭＳ Ｐ明朝" w:hAnsi="ＭＳ Ｐ明朝" w:cs="+mn-cs" w:hint="eastAsia"/>
                          <w:kern w:val="0"/>
                          <w:sz w:val="16"/>
                          <w:szCs w:val="16"/>
                        </w:rPr>
                        <w:t>(大阪府教育センター)</w:t>
                      </w:r>
                    </w:p>
                    <w:p w14:paraId="72C8F006" w14:textId="77777777" w:rsidR="00074BAC" w:rsidRPr="00EE5874" w:rsidRDefault="00F57025" w:rsidP="004B7838">
                      <w:pPr>
                        <w:pStyle w:val="Web"/>
                        <w:spacing w:before="0" w:beforeAutospacing="0" w:after="0" w:afterAutospacing="0"/>
                        <w:ind w:firstLineChars="150" w:firstLine="314"/>
                        <w:jc w:val="both"/>
                        <w:rPr>
                          <w:rFonts w:ascii="ＭＳ Ｐ明朝" w:eastAsia="ＭＳ Ｐ明朝" w:hAnsi="ＭＳ Ｐ明朝" w:cs="+mn-cs"/>
                          <w:sz w:val="21"/>
                          <w:szCs w:val="21"/>
                        </w:rPr>
                      </w:pPr>
                      <w:r w:rsidRPr="0023601F">
                        <w:rPr>
                          <w:rFonts w:ascii="ＭＳ Ｐ明朝" w:eastAsia="ＭＳ Ｐ明朝" w:hAnsi="ＭＳ Ｐ明朝" w:hint="eastAsia"/>
                          <w:sz w:val="21"/>
                          <w:szCs w:val="21"/>
                        </w:rPr>
                        <w:t>「男女平等教育」</w:t>
                      </w:r>
                      <w:r w:rsidR="006D1842" w:rsidRPr="0023601F">
                        <w:rPr>
                          <w:rFonts w:ascii="ＭＳ Ｐ明朝" w:eastAsia="ＭＳ Ｐ明朝" w:hAnsi="ＭＳ Ｐ明朝" w:hint="eastAsia"/>
                          <w:sz w:val="21"/>
                          <w:szCs w:val="21"/>
                        </w:rPr>
                        <w:t>では「改正　男女雇用機会均等</w:t>
                      </w:r>
                      <w:r w:rsidR="006D1842" w:rsidRPr="0023601F">
                        <w:rPr>
                          <w:rFonts w:ascii="ＭＳ Ｐ明朝" w:eastAsia="ＭＳ Ｐ明朝" w:hAnsi="ＭＳ Ｐ明朝" w:hint="eastAsia"/>
                          <w:color w:val="000000" w:themeColor="text1"/>
                          <w:sz w:val="21"/>
                          <w:szCs w:val="21"/>
                        </w:rPr>
                        <w:t>法」、「</w:t>
                      </w:r>
                      <w:r w:rsidR="00993988" w:rsidRPr="0023601F">
                        <w:rPr>
                          <w:rFonts w:ascii="ＭＳ Ｐ明朝" w:eastAsia="ＭＳ Ｐ明朝" w:hAnsi="ＭＳ Ｐ明朝" w:cs="+mn-cs" w:hint="eastAsia"/>
                          <w:color w:val="000000" w:themeColor="text1"/>
                          <w:sz w:val="21"/>
                          <w:szCs w:val="21"/>
                        </w:rPr>
                        <w:t>性的</w:t>
                      </w:r>
                      <w:r w:rsidR="006D1842" w:rsidRPr="0023601F">
                        <w:rPr>
                          <w:rFonts w:ascii="ＭＳ Ｐ明朝" w:eastAsia="ＭＳ Ｐ明朝" w:hAnsi="ＭＳ Ｐ明朝" w:hint="eastAsia"/>
                          <w:color w:val="000000" w:themeColor="text1"/>
                          <w:sz w:val="21"/>
                          <w:szCs w:val="21"/>
                        </w:rPr>
                        <w:t>マイノリティ」</w:t>
                      </w:r>
                      <w:r w:rsidRPr="0023601F">
                        <w:rPr>
                          <w:rFonts w:ascii="ＭＳ Ｐ明朝" w:eastAsia="ＭＳ Ｐ明朝" w:hAnsi="ＭＳ Ｐ明朝" w:hint="eastAsia"/>
                          <w:color w:val="000000" w:themeColor="text1"/>
                          <w:sz w:val="21"/>
                          <w:szCs w:val="21"/>
                        </w:rPr>
                        <w:t>、</w:t>
                      </w:r>
                      <w:r w:rsidR="0069067F" w:rsidRPr="0023601F">
                        <w:rPr>
                          <w:rFonts w:ascii="ＭＳ Ｐ明朝" w:eastAsia="ＭＳ Ｐ明朝" w:hAnsi="ＭＳ Ｐ明朝" w:cs="+mn-cs" w:hint="eastAsia"/>
                          <w:color w:val="000000" w:themeColor="text1"/>
                          <w:sz w:val="21"/>
                          <w:szCs w:val="21"/>
                        </w:rPr>
                        <w:t>「セクハラ相談記録用紙」</w:t>
                      </w:r>
                      <w:r w:rsidRPr="0023601F">
                        <w:rPr>
                          <w:rFonts w:ascii="ＭＳ Ｐ明朝" w:eastAsia="ＭＳ Ｐ明朝" w:hAnsi="ＭＳ Ｐ明朝" w:cs="+mn-cs" w:hint="eastAsia"/>
                          <w:color w:val="000000" w:themeColor="text1"/>
                          <w:sz w:val="21"/>
                          <w:szCs w:val="21"/>
                        </w:rPr>
                        <w:t>、</w:t>
                      </w:r>
                      <w:r w:rsidR="0069067F" w:rsidRPr="0023601F">
                        <w:rPr>
                          <w:rFonts w:ascii="ＭＳ Ｐ明朝" w:eastAsia="ＭＳ Ｐ明朝" w:hAnsi="ＭＳ Ｐ明朝" w:cs="+mn-cs" w:hint="eastAsia"/>
                          <w:color w:val="000000" w:themeColor="text1"/>
                          <w:sz w:val="21"/>
                          <w:szCs w:val="21"/>
                        </w:rPr>
                        <w:t>「</w:t>
                      </w:r>
                      <w:r w:rsidR="00993988" w:rsidRPr="0023601F">
                        <w:rPr>
                          <w:rFonts w:ascii="ＭＳ Ｐ明朝" w:eastAsia="ＭＳ Ｐ明朝" w:hAnsi="ＭＳ Ｐ明朝" w:cs="+mn-cs" w:hint="eastAsia"/>
                          <w:color w:val="000000" w:themeColor="text1"/>
                          <w:sz w:val="21"/>
                          <w:szCs w:val="21"/>
                        </w:rPr>
                        <w:t>性的</w:t>
                      </w:r>
                      <w:r w:rsidR="0069067F" w:rsidRPr="0023601F">
                        <w:rPr>
                          <w:rFonts w:ascii="ＭＳ Ｐ明朝" w:eastAsia="ＭＳ Ｐ明朝" w:hAnsi="ＭＳ Ｐ明朝" w:cs="+mn-cs" w:hint="eastAsia"/>
                          <w:color w:val="000000" w:themeColor="text1"/>
                          <w:sz w:val="21"/>
                          <w:szCs w:val="21"/>
                        </w:rPr>
                        <w:t>マイノリティへの理解</w:t>
                      </w:r>
                      <w:r w:rsidRPr="0023601F">
                        <w:rPr>
                          <w:rFonts w:ascii="ＭＳ Ｐ明朝" w:eastAsia="ＭＳ Ｐ明朝" w:hAnsi="ＭＳ Ｐ明朝" w:cs="+mn-cs" w:hint="eastAsia"/>
                          <w:color w:val="000000" w:themeColor="text1"/>
                          <w:sz w:val="21"/>
                          <w:szCs w:val="21"/>
                        </w:rPr>
                        <w:t>を深める『人権だより』」等</w:t>
                      </w:r>
                      <w:r w:rsidRPr="0023601F">
                        <w:rPr>
                          <w:rFonts w:ascii="ＭＳ Ｐ明朝" w:eastAsia="ＭＳ Ｐ明朝" w:hAnsi="ＭＳ Ｐ明朝" w:cs="+mn-cs" w:hint="eastAsia"/>
                          <w:sz w:val="21"/>
                          <w:szCs w:val="21"/>
                        </w:rPr>
                        <w:t>、様々な教材・資料を掲載しています。</w:t>
                      </w:r>
                    </w:p>
                  </w:txbxContent>
                </v:textbox>
                <w10:wrap anchorx="margin"/>
              </v:roundrect>
            </w:pict>
          </mc:Fallback>
        </mc:AlternateContent>
      </w:r>
    </w:p>
    <w:p w14:paraId="7FEEDB29" w14:textId="7686B403" w:rsidR="00EE5874" w:rsidRPr="0023601F" w:rsidRDefault="00EE5874">
      <w:pPr>
        <w:rPr>
          <w:rFonts w:ascii="ＭＳ Ｐゴシック" w:eastAsia="ＭＳ Ｐゴシック" w:hAnsi="ＭＳ Ｐゴシック"/>
          <w:sz w:val="20"/>
          <w:szCs w:val="20"/>
        </w:rPr>
      </w:pPr>
    </w:p>
    <w:p w14:paraId="095ABE24" w14:textId="77777777" w:rsidR="00A738B8" w:rsidRPr="0023601F" w:rsidRDefault="00A738B8">
      <w:pPr>
        <w:rPr>
          <w:rFonts w:ascii="ＭＳ Ｐゴシック" w:eastAsia="ＭＳ Ｐゴシック" w:hAnsi="ＭＳ Ｐゴシック"/>
          <w:sz w:val="20"/>
          <w:szCs w:val="20"/>
        </w:rPr>
      </w:pPr>
    </w:p>
    <w:p w14:paraId="793D237F" w14:textId="77777777" w:rsidR="00A738B8" w:rsidRPr="0023601F" w:rsidRDefault="00A738B8">
      <w:pPr>
        <w:rPr>
          <w:rFonts w:ascii="ＭＳ Ｐゴシック" w:eastAsia="ＭＳ Ｐゴシック" w:hAnsi="ＭＳ Ｐゴシック"/>
          <w:sz w:val="20"/>
          <w:szCs w:val="20"/>
        </w:rPr>
      </w:pPr>
    </w:p>
    <w:p w14:paraId="3987B6B9" w14:textId="77777777" w:rsidR="00A738B8" w:rsidRPr="0023601F" w:rsidRDefault="00A738B8">
      <w:pPr>
        <w:rPr>
          <w:rFonts w:ascii="ＭＳ Ｐゴシック" w:eastAsia="ＭＳ Ｐゴシック" w:hAnsi="ＭＳ Ｐゴシック"/>
          <w:sz w:val="20"/>
          <w:szCs w:val="20"/>
        </w:rPr>
      </w:pPr>
    </w:p>
    <w:p w14:paraId="2679AD27" w14:textId="77777777" w:rsidR="00A738B8" w:rsidRPr="0023601F" w:rsidRDefault="00A738B8">
      <w:pPr>
        <w:rPr>
          <w:rFonts w:ascii="ＭＳ Ｐゴシック" w:eastAsia="ＭＳ Ｐゴシック" w:hAnsi="ＭＳ Ｐゴシック"/>
          <w:sz w:val="20"/>
          <w:szCs w:val="20"/>
        </w:rPr>
      </w:pPr>
    </w:p>
    <w:p w14:paraId="24F471C2" w14:textId="77777777" w:rsidR="00A738B8" w:rsidRPr="0023601F" w:rsidRDefault="00A738B8">
      <w:pPr>
        <w:rPr>
          <w:rFonts w:ascii="ＭＳ Ｐゴシック" w:eastAsia="ＭＳ Ｐゴシック" w:hAnsi="ＭＳ Ｐゴシック"/>
          <w:sz w:val="20"/>
          <w:szCs w:val="20"/>
        </w:rPr>
      </w:pPr>
    </w:p>
    <w:p w14:paraId="50BCE8FB" w14:textId="77777777" w:rsidR="0094438D" w:rsidRPr="0023601F" w:rsidRDefault="0094438D">
      <w:pPr>
        <w:rPr>
          <w:rFonts w:ascii="ＭＳ Ｐゴシック" w:eastAsia="ＭＳ Ｐゴシック" w:hAnsi="ＭＳ Ｐゴシック"/>
          <w:sz w:val="20"/>
          <w:szCs w:val="20"/>
        </w:rPr>
      </w:pPr>
      <w:r w:rsidRPr="0023601F">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0288" behindDoc="0" locked="0" layoutInCell="1" allowOverlap="1" wp14:anchorId="421B2BEA" wp14:editId="6EF77632">
                <wp:simplePos x="0" y="0"/>
                <wp:positionH relativeFrom="column">
                  <wp:posOffset>-3810</wp:posOffset>
                </wp:positionH>
                <wp:positionV relativeFrom="paragraph">
                  <wp:posOffset>53340</wp:posOffset>
                </wp:positionV>
                <wp:extent cx="6124575" cy="2754630"/>
                <wp:effectExtent l="19050" t="19050" r="28575" b="2667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754630"/>
                        </a:xfrm>
                        <a:prstGeom prst="roundRect">
                          <a:avLst>
                            <a:gd name="adj" fmla="val 12168"/>
                          </a:avLst>
                        </a:prstGeom>
                        <a:solidFill>
                          <a:srgbClr val="FFFF99"/>
                        </a:solidFill>
                        <a:ln w="38100" cmpd="dbl">
                          <a:solidFill>
                            <a:srgbClr val="808080"/>
                          </a:solidFill>
                          <a:round/>
                          <a:headEnd/>
                          <a:tailEnd/>
                        </a:ln>
                      </wps:spPr>
                      <wps:txbx>
                        <w:txbxContent>
                          <w:p w14:paraId="060A38E8" w14:textId="77777777" w:rsidR="00D64ECF" w:rsidRPr="0023601F" w:rsidRDefault="00D64ECF" w:rsidP="004B7838">
                            <w:pPr>
                              <w:rPr>
                                <w:rFonts w:ascii="ＭＳ Ｐゴシック" w:eastAsia="ＭＳ Ｐゴシック" w:hAnsi="ＭＳ Ｐゴシック"/>
                                <w:i/>
                              </w:rPr>
                            </w:pPr>
                            <w:r w:rsidRPr="0023601F">
                              <w:rPr>
                                <w:rFonts w:ascii="ＭＳ Ｐゴシック" w:eastAsia="ＭＳ Ｐゴシック" w:hAnsi="ＭＳ Ｐゴシック" w:hint="eastAsia"/>
                                <w:i/>
                              </w:rPr>
                              <w:t>★ＣＨＥＣＫ</w:t>
                            </w:r>
                            <w:r w:rsidR="0094438D" w:rsidRPr="0023601F">
                              <w:rPr>
                                <w:rFonts w:ascii="ＭＳ Ｐゴシック" w:eastAsia="ＭＳ Ｐゴシック" w:hAnsi="ＭＳ Ｐゴシック" w:hint="eastAsia"/>
                                <w:i/>
                              </w:rPr>
                              <w:t>⑤</w:t>
                            </w:r>
                            <w:r w:rsidRPr="0023601F">
                              <w:rPr>
                                <w:rFonts w:ascii="ＭＳ Ｐゴシック" w:eastAsia="ＭＳ Ｐゴシック" w:hAnsi="ＭＳ Ｐゴシック" w:hint="eastAsia"/>
                                <w:i/>
                              </w:rPr>
                              <w:t>★</w:t>
                            </w:r>
                          </w:p>
                          <w:p w14:paraId="5135BD19" w14:textId="77777777" w:rsidR="00BB3C60" w:rsidRPr="0023601F" w:rsidRDefault="00EE5874" w:rsidP="004B7838">
                            <w:pPr>
                              <w:rPr>
                                <w:rFonts w:ascii="ＭＳ Ｐ明朝" w:eastAsia="ＭＳ Ｐ明朝" w:hAnsi="ＭＳ Ｐ明朝"/>
                              </w:rPr>
                            </w:pPr>
                            <w:r w:rsidRPr="0023601F">
                              <w:rPr>
                                <w:rFonts w:ascii="ＭＳ Ｐ明朝" w:eastAsia="ＭＳ Ｐ明朝" w:hAnsi="ＭＳ Ｐ明朝" w:hint="eastAsia"/>
                              </w:rPr>
                              <w:t>①</w:t>
                            </w:r>
                            <w:r w:rsidR="00D64ECF" w:rsidRPr="0023601F">
                              <w:rPr>
                                <w:rFonts w:ascii="ＭＳ Ｐ明朝" w:eastAsia="ＭＳ Ｐ明朝" w:hAnsi="ＭＳ Ｐ明朝" w:hint="eastAsia"/>
                              </w:rPr>
                              <w:t>「ＯＳＡＫＡ人権教育ＡＢＣ Part4 －人権教育としてのキャリア教育－」</w:t>
                            </w:r>
                          </w:p>
                          <w:p w14:paraId="15A4575A" w14:textId="77777777" w:rsidR="00D64ECF" w:rsidRPr="00CA2038" w:rsidRDefault="00D64ECF" w:rsidP="004B7838">
                            <w:pPr>
                              <w:ind w:firstLineChars="200" w:firstLine="319"/>
                              <w:rPr>
                                <w:rFonts w:ascii="ＭＳ Ｐ明朝" w:eastAsia="ＭＳ Ｐ明朝" w:hAnsi="ＭＳ Ｐ明朝"/>
                                <w:sz w:val="16"/>
                                <w:szCs w:val="16"/>
                              </w:rPr>
                            </w:pPr>
                            <w:r w:rsidRPr="0023601F">
                              <w:rPr>
                                <w:rFonts w:ascii="ＭＳ Ｐ明朝" w:eastAsia="ＭＳ Ｐ明朝" w:hAnsi="ＭＳ Ｐ明朝" w:hint="eastAsia"/>
                                <w:sz w:val="16"/>
                                <w:szCs w:val="16"/>
                              </w:rPr>
                              <w:t>(大阪府教育センター　平成23〔</w:t>
                            </w:r>
                            <w:r w:rsidRPr="00CA2038">
                              <w:rPr>
                                <w:rFonts w:ascii="ＭＳ Ｐ明朝" w:eastAsia="ＭＳ Ｐ明朝" w:hAnsi="ＭＳ Ｐ明朝" w:hint="eastAsia"/>
                                <w:sz w:val="16"/>
                                <w:szCs w:val="16"/>
                              </w:rPr>
                              <w:t>2011</w:t>
                            </w:r>
                            <w:r w:rsidR="00684211" w:rsidRPr="00CA2038">
                              <w:rPr>
                                <w:rFonts w:ascii="ＭＳ Ｐ明朝" w:eastAsia="ＭＳ Ｐ明朝" w:hAnsi="ＭＳ Ｐ明朝" w:hint="eastAsia"/>
                                <w:sz w:val="16"/>
                                <w:szCs w:val="16"/>
                              </w:rPr>
                              <w:t>〕年</w:t>
                            </w:r>
                            <w:r w:rsidR="00250699" w:rsidRPr="00CA2038">
                              <w:rPr>
                                <w:rFonts w:ascii="ＭＳ Ｐ明朝" w:eastAsia="ＭＳ Ｐ明朝" w:hAnsi="ＭＳ Ｐ明朝" w:hint="eastAsia"/>
                                <w:sz w:val="16"/>
                                <w:szCs w:val="16"/>
                              </w:rPr>
                              <w:t>３</w:t>
                            </w:r>
                            <w:r w:rsidRPr="00CA2038">
                              <w:rPr>
                                <w:rFonts w:ascii="ＭＳ Ｐ明朝" w:eastAsia="ＭＳ Ｐ明朝" w:hAnsi="ＭＳ Ｐ明朝" w:hint="eastAsia"/>
                                <w:sz w:val="16"/>
                                <w:szCs w:val="16"/>
                              </w:rPr>
                              <w:t>月)</w:t>
                            </w:r>
                          </w:p>
                          <w:p w14:paraId="5CB7E76B" w14:textId="3E177312" w:rsidR="00D64ECF" w:rsidRPr="0023601F" w:rsidRDefault="00D64ECF" w:rsidP="004B7838">
                            <w:pPr>
                              <w:ind w:firstLineChars="100" w:firstLine="210"/>
                              <w:rPr>
                                <w:rFonts w:ascii="ＭＳ Ｐ明朝" w:eastAsia="ＭＳ Ｐ明朝" w:hAnsi="ＭＳ Ｐ明朝"/>
                                <w:color w:val="FF0000"/>
                              </w:rPr>
                            </w:pPr>
                            <w:r w:rsidRPr="00CA2038">
                              <w:rPr>
                                <w:rFonts w:ascii="ＭＳ Ｐ明朝" w:eastAsia="ＭＳ Ｐ明朝" w:hAnsi="ＭＳ Ｐ明朝" w:hint="eastAsia"/>
                              </w:rPr>
                              <w:t>Ⅱ編　プログラム編の３章で</w:t>
                            </w:r>
                            <w:r w:rsidRPr="00655929">
                              <w:rPr>
                                <w:rFonts w:ascii="ＭＳ Ｐ明朝" w:eastAsia="ＭＳ Ｐ明朝" w:hAnsi="ＭＳ Ｐ明朝" w:hint="eastAsia"/>
                              </w:rPr>
                              <w:t>は</w:t>
                            </w:r>
                            <w:r w:rsidR="00F619CA" w:rsidRPr="00655929">
                              <w:rPr>
                                <w:rFonts w:ascii="ＭＳ Ｐ明朝" w:eastAsia="ＭＳ Ｐ明朝" w:hAnsi="ＭＳ Ｐ明朝" w:hint="eastAsia"/>
                              </w:rPr>
                              <w:t>「</w:t>
                            </w:r>
                            <w:r w:rsidR="00936495" w:rsidRPr="00655929">
                              <w:rPr>
                                <w:rFonts w:ascii="ＭＳ Ｐ明朝" w:eastAsia="ＭＳ Ｐ明朝" w:hAnsi="ＭＳ Ｐ明朝" w:hint="eastAsia"/>
                              </w:rPr>
                              <w:t>ジェンダー平等</w:t>
                            </w:r>
                            <w:r w:rsidR="00CC04C7">
                              <w:rPr>
                                <w:rFonts w:ascii="ＭＳ Ｐ明朝" w:eastAsia="ＭＳ Ｐ明朝" w:hAnsi="ＭＳ Ｐ明朝" w:hint="eastAsia"/>
                              </w:rPr>
                              <w:t>」</w:t>
                            </w:r>
                            <w:r w:rsidRPr="00291ED1">
                              <w:rPr>
                                <w:rFonts w:ascii="ＭＳ Ｐ明朝" w:eastAsia="ＭＳ Ｐ明朝" w:hAnsi="ＭＳ Ｐ明朝" w:hint="eastAsia"/>
                              </w:rPr>
                              <w:t>について</w:t>
                            </w:r>
                            <w:r w:rsidRPr="0023601F">
                              <w:rPr>
                                <w:rFonts w:ascii="ＭＳ Ｐ明朝" w:eastAsia="ＭＳ Ｐ明朝" w:hAnsi="ＭＳ Ｐ明朝" w:hint="eastAsia"/>
                              </w:rPr>
                              <w:t>の実践的なプログラムを紹介しています。</w:t>
                            </w:r>
                          </w:p>
                          <w:p w14:paraId="1635D7E7" w14:textId="77777777" w:rsidR="00BB3C60" w:rsidRPr="0023601F" w:rsidRDefault="00BB3C60" w:rsidP="004B7838">
                            <w:pPr>
                              <w:rPr>
                                <w:rFonts w:ascii="ＭＳ Ｐ明朝" w:eastAsia="ＭＳ Ｐ明朝" w:hAnsi="ＭＳ Ｐ明朝"/>
                                <w:sz w:val="16"/>
                                <w:szCs w:val="16"/>
                              </w:rPr>
                            </w:pPr>
                            <w:r w:rsidRPr="0023601F">
                              <w:rPr>
                                <w:rFonts w:ascii="ＭＳ Ｐ明朝" w:eastAsia="ＭＳ Ｐ明朝" w:hAnsi="ＭＳ Ｐ明朝" w:hint="eastAsia"/>
                              </w:rPr>
                              <w:t>②「人権教育リーフレット」シリーズ</w:t>
                            </w:r>
                            <w:r w:rsidRPr="0023601F">
                              <w:rPr>
                                <w:rFonts w:ascii="ＭＳ Ｐ明朝" w:eastAsia="ＭＳ Ｐ明朝" w:hAnsi="ＭＳ Ｐ明朝" w:hint="eastAsia"/>
                                <w:sz w:val="16"/>
                                <w:szCs w:val="16"/>
                              </w:rPr>
                              <w:t>(大阪府教育センター)</w:t>
                            </w:r>
                          </w:p>
                          <w:p w14:paraId="0E25C7CD" w14:textId="4948F549" w:rsidR="00695082" w:rsidRPr="0023601F" w:rsidRDefault="00AE1F38" w:rsidP="004B7838">
                            <w:pPr>
                              <w:ind w:leftChars="100" w:left="210"/>
                              <w:rPr>
                                <w:rFonts w:ascii="ＭＳ Ｐ明朝" w:eastAsia="ＭＳ Ｐ明朝" w:hAnsi="ＭＳ Ｐ明朝"/>
                              </w:rPr>
                            </w:pPr>
                            <w:hyperlink r:id="rId21" w:history="1">
                              <w:r w:rsidR="00695082" w:rsidRPr="006031E4">
                                <w:rPr>
                                  <w:rStyle w:val="a6"/>
                                  <w:rFonts w:ascii="ＭＳ Ｐ明朝" w:eastAsia="ＭＳ Ｐ明朝" w:hAnsi="ＭＳ Ｐ明朝"/>
                                </w:rPr>
                                <w:t>https://www.osaka-c.ed.jp/matters/humanrights_files/leaflet/page.html</w:t>
                              </w:r>
                            </w:hyperlink>
                          </w:p>
                          <w:p w14:paraId="1D24AFE8" w14:textId="24A651F5" w:rsidR="00D64ECF" w:rsidRDefault="00BB3C60" w:rsidP="004B7838">
                            <w:pPr>
                              <w:rPr>
                                <w:rFonts w:ascii="ＭＳ Ｐ明朝" w:eastAsia="ＭＳ Ｐ明朝" w:hAnsi="ＭＳ Ｐ明朝"/>
                              </w:rPr>
                            </w:pPr>
                            <w:r w:rsidRPr="0023601F">
                              <w:rPr>
                                <w:rFonts w:ascii="ＭＳ Ｐ明朝" w:eastAsia="ＭＳ Ｐ明朝" w:hAnsi="ＭＳ Ｐ明朝" w:hint="eastAsia"/>
                              </w:rPr>
                              <w:t xml:space="preserve">　　</w:t>
                            </w:r>
                            <w:r w:rsidR="00F82BBF" w:rsidRPr="0023601F">
                              <w:rPr>
                                <w:rFonts w:ascii="ＭＳ Ｐ明朝" w:eastAsia="ＭＳ Ｐ明朝" w:hAnsi="ＭＳ Ｐ明朝" w:hint="eastAsia"/>
                              </w:rPr>
                              <w:t>ジェンダー</w:t>
                            </w:r>
                            <w:r w:rsidRPr="0023601F">
                              <w:rPr>
                                <w:rFonts w:ascii="ＭＳ Ｐ明朝" w:eastAsia="ＭＳ Ｐ明朝" w:hAnsi="ＭＳ Ｐ明朝" w:hint="eastAsia"/>
                              </w:rPr>
                              <w:t>平等教育</w:t>
                            </w:r>
                            <w:r w:rsidR="00D965D2">
                              <w:rPr>
                                <w:rFonts w:ascii="ＭＳ Ｐ明朝" w:eastAsia="ＭＳ Ｐ明朝" w:hAnsi="ＭＳ Ｐ明朝" w:hint="eastAsia"/>
                              </w:rPr>
                              <w:t>に</w:t>
                            </w:r>
                            <w:r w:rsidRPr="0023601F">
                              <w:rPr>
                                <w:rFonts w:ascii="ＭＳ Ｐ明朝" w:eastAsia="ＭＳ Ｐ明朝" w:hAnsi="ＭＳ Ｐ明朝" w:hint="eastAsia"/>
                              </w:rPr>
                              <w:t>取り組むにあたって、実践例も含めた取組みを分かりやすくまとめています。</w:t>
                            </w:r>
                          </w:p>
                          <w:p w14:paraId="28D16F5F" w14:textId="77777777" w:rsidR="0005698D" w:rsidRPr="0024071D" w:rsidRDefault="0005698D" w:rsidP="0005698D">
                            <w:pPr>
                              <w:rPr>
                                <w:rFonts w:ascii="ＭＳ Ｐ明朝" w:eastAsia="ＭＳ Ｐ明朝" w:hAnsi="ＭＳ Ｐ明朝"/>
                                <w:szCs w:val="21"/>
                              </w:rPr>
                            </w:pPr>
                            <w:r>
                              <w:rPr>
                                <w:rFonts w:ascii="ＭＳ Ｐ明朝" w:eastAsia="ＭＳ Ｐ明朝" w:hAnsi="ＭＳ Ｐ明朝" w:hint="eastAsia"/>
                                <w:szCs w:val="21"/>
                              </w:rPr>
                              <w:t>③</w:t>
                            </w:r>
                            <w:r w:rsidRPr="0024071D">
                              <w:rPr>
                                <w:rFonts w:ascii="ＭＳ Ｐ明朝" w:eastAsia="ＭＳ Ｐ明朝" w:hAnsi="ＭＳ Ｐ明朝" w:hint="eastAsia"/>
                                <w:szCs w:val="21"/>
                              </w:rPr>
                              <w:t>「大阪府教育センター人権教育研修動画シリーズ　『</w:t>
                            </w:r>
                            <w:r>
                              <w:rPr>
                                <w:rFonts w:ascii="ＭＳ Ｐ明朝" w:eastAsia="ＭＳ Ｐ明朝" w:hAnsi="ＭＳ Ｐ明朝" w:hint="eastAsia"/>
                                <w:szCs w:val="21"/>
                              </w:rPr>
                              <w:t>ジェンダー平等教育について』</w:t>
                            </w:r>
                            <w:r w:rsidRPr="0024071D">
                              <w:rPr>
                                <w:rFonts w:ascii="ＭＳ Ｐ明朝" w:eastAsia="ＭＳ Ｐ明朝" w:hAnsi="ＭＳ Ｐ明朝" w:hint="eastAsia"/>
                                <w:szCs w:val="21"/>
                              </w:rPr>
                              <w:t>」</w:t>
                            </w:r>
                          </w:p>
                          <w:p w14:paraId="05AA593F" w14:textId="77777777" w:rsidR="0005698D" w:rsidRPr="0024071D" w:rsidRDefault="0005698D" w:rsidP="0005698D">
                            <w:pPr>
                              <w:spacing w:line="240" w:lineRule="exact"/>
                              <w:ind w:firstLineChars="100" w:firstLine="160"/>
                              <w:jc w:val="right"/>
                              <w:rPr>
                                <w:rFonts w:ascii="ＭＳ Ｐ明朝" w:eastAsia="ＭＳ Ｐ明朝" w:hAnsi="ＭＳ Ｐ明朝"/>
                                <w:sz w:val="16"/>
                                <w:szCs w:val="16"/>
                              </w:rPr>
                            </w:pPr>
                            <w:r w:rsidRPr="0024071D">
                              <w:rPr>
                                <w:rFonts w:ascii="ＭＳ Ｐ明朝" w:eastAsia="ＭＳ Ｐ明朝" w:hAnsi="ＭＳ Ｐ明朝" w:hint="eastAsia"/>
                                <w:sz w:val="16"/>
                                <w:szCs w:val="16"/>
                              </w:rPr>
                              <w:t xml:space="preserve">　(大阪府教育センター　令和</w:t>
                            </w:r>
                            <w:r>
                              <w:rPr>
                                <w:rFonts w:ascii="ＭＳ Ｐ明朝" w:eastAsia="ＭＳ Ｐ明朝" w:hAnsi="ＭＳ Ｐ明朝" w:hint="eastAsia"/>
                                <w:sz w:val="16"/>
                                <w:szCs w:val="16"/>
                              </w:rPr>
                              <w:t>７</w:t>
                            </w:r>
                            <w:r w:rsidRPr="0024071D">
                              <w:rPr>
                                <w:rFonts w:ascii="ＭＳ Ｐ明朝" w:eastAsia="ＭＳ Ｐ明朝" w:hAnsi="ＭＳ Ｐ明朝" w:hint="eastAsia"/>
                                <w:sz w:val="16"/>
                                <w:szCs w:val="16"/>
                              </w:rPr>
                              <w:t>〔202</w:t>
                            </w:r>
                            <w:r>
                              <w:rPr>
                                <w:rFonts w:ascii="ＭＳ Ｐ明朝" w:eastAsia="ＭＳ Ｐ明朝" w:hAnsi="ＭＳ Ｐ明朝"/>
                                <w:sz w:val="16"/>
                                <w:szCs w:val="16"/>
                              </w:rPr>
                              <w:t>5</w:t>
                            </w:r>
                            <w:r w:rsidRPr="0024071D">
                              <w:rPr>
                                <w:rFonts w:ascii="ＭＳ Ｐ明朝" w:eastAsia="ＭＳ Ｐ明朝" w:hAnsi="ＭＳ Ｐ明朝" w:hint="eastAsia"/>
                                <w:sz w:val="16"/>
                                <w:szCs w:val="16"/>
                              </w:rPr>
                              <w:t>〕年３月)</w:t>
                            </w:r>
                          </w:p>
                          <w:p w14:paraId="732E6F2B" w14:textId="77777777" w:rsidR="0005698D" w:rsidRPr="0024071D" w:rsidRDefault="0005698D" w:rsidP="0005698D">
                            <w:pPr>
                              <w:ind w:firstLineChars="100" w:firstLine="210"/>
                              <w:rPr>
                                <w:rFonts w:ascii="ＭＳ Ｐ明朝" w:eastAsia="ＭＳ Ｐ明朝" w:hAnsi="ＭＳ Ｐ明朝"/>
                                <w:szCs w:val="21"/>
                              </w:rPr>
                            </w:pPr>
                            <w:hyperlink r:id="rId22" w:history="1">
                              <w:r w:rsidRPr="0024071D">
                                <w:rPr>
                                  <w:rStyle w:val="a6"/>
                                  <w:rFonts w:ascii="ＭＳ Ｐ明朝" w:eastAsia="ＭＳ Ｐ明朝" w:hAnsi="ＭＳ Ｐ明朝"/>
                                  <w:szCs w:val="21"/>
                                </w:rPr>
                                <w:t>https://www.osaka-c.ed.jp/matters/humanrights_files/douga/page.html</w:t>
                              </w:r>
                            </w:hyperlink>
                          </w:p>
                          <w:p w14:paraId="576BC80B" w14:textId="77777777" w:rsidR="0005698D" w:rsidRPr="000C4785" w:rsidRDefault="0005698D" w:rsidP="0005698D">
                            <w:pPr>
                              <w:ind w:leftChars="100" w:left="210"/>
                              <w:rPr>
                                <w:rFonts w:ascii="ＭＳ Ｐ明朝" w:eastAsia="ＭＳ Ｐ明朝" w:hAnsi="ＭＳ Ｐ明朝"/>
                              </w:rPr>
                            </w:pPr>
                            <w:r w:rsidRPr="000C4785">
                              <w:rPr>
                                <w:rFonts w:ascii="ＭＳ Ｐ明朝" w:eastAsia="ＭＳ Ｐ明朝" w:hAnsi="ＭＳ Ｐ明朝" w:hint="eastAsia"/>
                                <w:szCs w:val="21"/>
                              </w:rPr>
                              <w:t>性別にとらわれず</w:t>
                            </w:r>
                            <w:r>
                              <w:rPr>
                                <w:rFonts w:ascii="ＭＳ Ｐ明朝" w:eastAsia="ＭＳ Ｐ明朝" w:hAnsi="ＭＳ Ｐ明朝" w:hint="eastAsia"/>
                                <w:szCs w:val="21"/>
                              </w:rPr>
                              <w:t>、</w:t>
                            </w:r>
                            <w:r w:rsidRPr="000C4785">
                              <w:rPr>
                                <w:rFonts w:ascii="ＭＳ Ｐ明朝" w:eastAsia="ＭＳ Ｐ明朝" w:hAnsi="ＭＳ Ｐ明朝" w:hint="eastAsia"/>
                                <w:szCs w:val="21"/>
                              </w:rPr>
                              <w:t>誰もが自分らしく生きられるように、データをもとにジェンダー平等について考え</w:t>
                            </w:r>
                            <w:r>
                              <w:rPr>
                                <w:rFonts w:ascii="ＭＳ Ｐ明朝" w:eastAsia="ＭＳ Ｐ明朝" w:hAnsi="ＭＳ Ｐ明朝" w:hint="eastAsia"/>
                                <w:szCs w:val="21"/>
                              </w:rPr>
                              <w:t>ることができる動画です。</w:t>
                            </w:r>
                          </w:p>
                          <w:p w14:paraId="5763C034" w14:textId="77777777" w:rsidR="0005698D" w:rsidRPr="0005698D" w:rsidRDefault="0005698D" w:rsidP="004B7838">
                            <w:pPr>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1B2BEA" id="_x0000_s1038" style="position:absolute;left:0;text-align:left;margin-left:-.3pt;margin-top:4.2pt;width:482.25pt;height:21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9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" fillcolor="#ff9" strokecolor="gray" strokeweight="3pt">
                <v:stroke linestyle="thinThin"/>
                <v:textbox inset="5.85pt,.7pt,5.85pt,.7pt">
                  <w:txbxContent>
                    <w:p w14:paraId="060A38E8" w14:textId="77777777" w:rsidR="00D64ECF" w:rsidRPr="0023601F" w:rsidRDefault="00D64ECF" w:rsidP="004B7838">
                      <w:pPr>
                        <w:rPr>
                          <w:rFonts w:ascii="ＭＳ Ｐゴシック" w:eastAsia="ＭＳ Ｐゴシック" w:hAnsi="ＭＳ Ｐゴシック"/>
                          <w:i/>
                        </w:rPr>
                      </w:pPr>
                      <w:r w:rsidRPr="0023601F">
                        <w:rPr>
                          <w:rFonts w:ascii="ＭＳ Ｐゴシック" w:eastAsia="ＭＳ Ｐゴシック" w:hAnsi="ＭＳ Ｐゴシック" w:hint="eastAsia"/>
                          <w:i/>
                        </w:rPr>
                        <w:t>★ＣＨＥＣＫ</w:t>
                      </w:r>
                      <w:r w:rsidR="0094438D" w:rsidRPr="0023601F">
                        <w:rPr>
                          <w:rFonts w:ascii="ＭＳ Ｐゴシック" w:eastAsia="ＭＳ Ｐゴシック" w:hAnsi="ＭＳ Ｐゴシック" w:hint="eastAsia"/>
                          <w:i/>
                        </w:rPr>
                        <w:t>⑤</w:t>
                      </w:r>
                      <w:r w:rsidRPr="0023601F">
                        <w:rPr>
                          <w:rFonts w:ascii="ＭＳ Ｐゴシック" w:eastAsia="ＭＳ Ｐゴシック" w:hAnsi="ＭＳ Ｐゴシック" w:hint="eastAsia"/>
                          <w:i/>
                        </w:rPr>
                        <w:t>★</w:t>
                      </w:r>
                    </w:p>
                    <w:p w14:paraId="5135BD19" w14:textId="77777777" w:rsidR="00BB3C60" w:rsidRPr="0023601F" w:rsidRDefault="00EE5874" w:rsidP="004B7838">
                      <w:pPr>
                        <w:rPr>
                          <w:rFonts w:ascii="ＭＳ Ｐ明朝" w:eastAsia="ＭＳ Ｐ明朝" w:hAnsi="ＭＳ Ｐ明朝"/>
                        </w:rPr>
                      </w:pPr>
                      <w:r w:rsidRPr="0023601F">
                        <w:rPr>
                          <w:rFonts w:ascii="ＭＳ Ｐ明朝" w:eastAsia="ＭＳ Ｐ明朝" w:hAnsi="ＭＳ Ｐ明朝" w:hint="eastAsia"/>
                        </w:rPr>
                        <w:t>①</w:t>
                      </w:r>
                      <w:r w:rsidR="00D64ECF" w:rsidRPr="0023601F">
                        <w:rPr>
                          <w:rFonts w:ascii="ＭＳ Ｐ明朝" w:eastAsia="ＭＳ Ｐ明朝" w:hAnsi="ＭＳ Ｐ明朝" w:hint="eastAsia"/>
                        </w:rPr>
                        <w:t>「ＯＳＡＫＡ人権教育ＡＢＣ Part4 －人権教育としてのキャリア教育－」</w:t>
                      </w:r>
                    </w:p>
                    <w:p w14:paraId="15A4575A" w14:textId="77777777" w:rsidR="00D64ECF" w:rsidRPr="00CA2038" w:rsidRDefault="00D64ECF" w:rsidP="004B7838">
                      <w:pPr>
                        <w:ind w:firstLineChars="200" w:firstLine="319"/>
                        <w:rPr>
                          <w:rFonts w:ascii="ＭＳ Ｐ明朝" w:eastAsia="ＭＳ Ｐ明朝" w:hAnsi="ＭＳ Ｐ明朝"/>
                          <w:sz w:val="16"/>
                          <w:szCs w:val="16"/>
                        </w:rPr>
                      </w:pPr>
                      <w:r w:rsidRPr="0023601F">
                        <w:rPr>
                          <w:rFonts w:ascii="ＭＳ Ｐ明朝" w:eastAsia="ＭＳ Ｐ明朝" w:hAnsi="ＭＳ Ｐ明朝" w:hint="eastAsia"/>
                          <w:sz w:val="16"/>
                          <w:szCs w:val="16"/>
                        </w:rPr>
                        <w:t>(大阪府教育センター　平成23〔</w:t>
                      </w:r>
                      <w:r w:rsidRPr="00CA2038">
                        <w:rPr>
                          <w:rFonts w:ascii="ＭＳ Ｐ明朝" w:eastAsia="ＭＳ Ｐ明朝" w:hAnsi="ＭＳ Ｐ明朝" w:hint="eastAsia"/>
                          <w:sz w:val="16"/>
                          <w:szCs w:val="16"/>
                        </w:rPr>
                        <w:t>2011</w:t>
                      </w:r>
                      <w:r w:rsidR="00684211" w:rsidRPr="00CA2038">
                        <w:rPr>
                          <w:rFonts w:ascii="ＭＳ Ｐ明朝" w:eastAsia="ＭＳ Ｐ明朝" w:hAnsi="ＭＳ Ｐ明朝" w:hint="eastAsia"/>
                          <w:sz w:val="16"/>
                          <w:szCs w:val="16"/>
                        </w:rPr>
                        <w:t>〕年</w:t>
                      </w:r>
                      <w:r w:rsidR="00250699" w:rsidRPr="00CA2038">
                        <w:rPr>
                          <w:rFonts w:ascii="ＭＳ Ｐ明朝" w:eastAsia="ＭＳ Ｐ明朝" w:hAnsi="ＭＳ Ｐ明朝" w:hint="eastAsia"/>
                          <w:sz w:val="16"/>
                          <w:szCs w:val="16"/>
                        </w:rPr>
                        <w:t>３</w:t>
                      </w:r>
                      <w:r w:rsidRPr="00CA2038">
                        <w:rPr>
                          <w:rFonts w:ascii="ＭＳ Ｐ明朝" w:eastAsia="ＭＳ Ｐ明朝" w:hAnsi="ＭＳ Ｐ明朝" w:hint="eastAsia"/>
                          <w:sz w:val="16"/>
                          <w:szCs w:val="16"/>
                        </w:rPr>
                        <w:t>月)</w:t>
                      </w:r>
                    </w:p>
                    <w:p w14:paraId="5CB7E76B" w14:textId="3E177312" w:rsidR="00D64ECF" w:rsidRPr="0023601F" w:rsidRDefault="00D64ECF" w:rsidP="004B7838">
                      <w:pPr>
                        <w:ind w:firstLineChars="100" w:firstLine="210"/>
                        <w:rPr>
                          <w:rFonts w:ascii="ＭＳ Ｐ明朝" w:eastAsia="ＭＳ Ｐ明朝" w:hAnsi="ＭＳ Ｐ明朝"/>
                          <w:color w:val="FF0000"/>
                        </w:rPr>
                      </w:pPr>
                      <w:r w:rsidRPr="00CA2038">
                        <w:rPr>
                          <w:rFonts w:ascii="ＭＳ Ｐ明朝" w:eastAsia="ＭＳ Ｐ明朝" w:hAnsi="ＭＳ Ｐ明朝" w:hint="eastAsia"/>
                        </w:rPr>
                        <w:t>Ⅱ編　プログラム編の３章で</w:t>
                      </w:r>
                      <w:r w:rsidRPr="00655929">
                        <w:rPr>
                          <w:rFonts w:ascii="ＭＳ Ｐ明朝" w:eastAsia="ＭＳ Ｐ明朝" w:hAnsi="ＭＳ Ｐ明朝" w:hint="eastAsia"/>
                        </w:rPr>
                        <w:t>は</w:t>
                      </w:r>
                      <w:r w:rsidR="00F619CA" w:rsidRPr="00655929">
                        <w:rPr>
                          <w:rFonts w:ascii="ＭＳ Ｐ明朝" w:eastAsia="ＭＳ Ｐ明朝" w:hAnsi="ＭＳ Ｐ明朝" w:hint="eastAsia"/>
                        </w:rPr>
                        <w:t>「</w:t>
                      </w:r>
                      <w:r w:rsidR="00936495" w:rsidRPr="00655929">
                        <w:rPr>
                          <w:rFonts w:ascii="ＭＳ Ｐ明朝" w:eastAsia="ＭＳ Ｐ明朝" w:hAnsi="ＭＳ Ｐ明朝" w:hint="eastAsia"/>
                        </w:rPr>
                        <w:t>ジェンダー平等</w:t>
                      </w:r>
                      <w:r w:rsidR="00CC04C7">
                        <w:rPr>
                          <w:rFonts w:ascii="ＭＳ Ｐ明朝" w:eastAsia="ＭＳ Ｐ明朝" w:hAnsi="ＭＳ Ｐ明朝" w:hint="eastAsia"/>
                        </w:rPr>
                        <w:t>」</w:t>
                      </w:r>
                      <w:r w:rsidRPr="00291ED1">
                        <w:rPr>
                          <w:rFonts w:ascii="ＭＳ Ｐ明朝" w:eastAsia="ＭＳ Ｐ明朝" w:hAnsi="ＭＳ Ｐ明朝" w:hint="eastAsia"/>
                        </w:rPr>
                        <w:t>について</w:t>
                      </w:r>
                      <w:r w:rsidRPr="0023601F">
                        <w:rPr>
                          <w:rFonts w:ascii="ＭＳ Ｐ明朝" w:eastAsia="ＭＳ Ｐ明朝" w:hAnsi="ＭＳ Ｐ明朝" w:hint="eastAsia"/>
                        </w:rPr>
                        <w:t>の実践的なプログラムを紹介しています。</w:t>
                      </w:r>
                    </w:p>
                    <w:p w14:paraId="1635D7E7" w14:textId="77777777" w:rsidR="00BB3C60" w:rsidRPr="0023601F" w:rsidRDefault="00BB3C60" w:rsidP="004B7838">
                      <w:pPr>
                        <w:rPr>
                          <w:rFonts w:ascii="ＭＳ Ｐ明朝" w:eastAsia="ＭＳ Ｐ明朝" w:hAnsi="ＭＳ Ｐ明朝"/>
                          <w:sz w:val="16"/>
                          <w:szCs w:val="16"/>
                        </w:rPr>
                      </w:pPr>
                      <w:r w:rsidRPr="0023601F">
                        <w:rPr>
                          <w:rFonts w:ascii="ＭＳ Ｐ明朝" w:eastAsia="ＭＳ Ｐ明朝" w:hAnsi="ＭＳ Ｐ明朝" w:hint="eastAsia"/>
                        </w:rPr>
                        <w:t>②「人権教育リーフレット」シリーズ</w:t>
                      </w:r>
                      <w:r w:rsidRPr="0023601F">
                        <w:rPr>
                          <w:rFonts w:ascii="ＭＳ Ｐ明朝" w:eastAsia="ＭＳ Ｐ明朝" w:hAnsi="ＭＳ Ｐ明朝" w:hint="eastAsia"/>
                          <w:sz w:val="16"/>
                          <w:szCs w:val="16"/>
                        </w:rPr>
                        <w:t>(大阪府教育センター)</w:t>
                      </w:r>
                    </w:p>
                    <w:p w14:paraId="0E25C7CD" w14:textId="4948F549" w:rsidR="00695082" w:rsidRPr="0023601F" w:rsidRDefault="00AE1F38" w:rsidP="004B7838">
                      <w:pPr>
                        <w:ind w:leftChars="100" w:left="210"/>
                        <w:rPr>
                          <w:rFonts w:ascii="ＭＳ Ｐ明朝" w:eastAsia="ＭＳ Ｐ明朝" w:hAnsi="ＭＳ Ｐ明朝"/>
                        </w:rPr>
                      </w:pPr>
                      <w:hyperlink r:id="rId23" w:history="1">
                        <w:r w:rsidR="00695082" w:rsidRPr="006031E4">
                          <w:rPr>
                            <w:rStyle w:val="a6"/>
                            <w:rFonts w:ascii="ＭＳ Ｐ明朝" w:eastAsia="ＭＳ Ｐ明朝" w:hAnsi="ＭＳ Ｐ明朝"/>
                          </w:rPr>
                          <w:t>https://www.osaka-c.ed.jp/matters/humanrights_files/leaflet/page.html</w:t>
                        </w:r>
                      </w:hyperlink>
                    </w:p>
                    <w:p w14:paraId="1D24AFE8" w14:textId="24A651F5" w:rsidR="00D64ECF" w:rsidRDefault="00BB3C60" w:rsidP="004B7838">
                      <w:pPr>
                        <w:rPr>
                          <w:rFonts w:ascii="ＭＳ Ｐ明朝" w:eastAsia="ＭＳ Ｐ明朝" w:hAnsi="ＭＳ Ｐ明朝"/>
                        </w:rPr>
                      </w:pPr>
                      <w:r w:rsidRPr="0023601F">
                        <w:rPr>
                          <w:rFonts w:ascii="ＭＳ Ｐ明朝" w:eastAsia="ＭＳ Ｐ明朝" w:hAnsi="ＭＳ Ｐ明朝" w:hint="eastAsia"/>
                        </w:rPr>
                        <w:t xml:space="preserve">　　</w:t>
                      </w:r>
                      <w:r w:rsidR="00F82BBF" w:rsidRPr="0023601F">
                        <w:rPr>
                          <w:rFonts w:ascii="ＭＳ Ｐ明朝" w:eastAsia="ＭＳ Ｐ明朝" w:hAnsi="ＭＳ Ｐ明朝" w:hint="eastAsia"/>
                        </w:rPr>
                        <w:t>ジェンダー</w:t>
                      </w:r>
                      <w:r w:rsidRPr="0023601F">
                        <w:rPr>
                          <w:rFonts w:ascii="ＭＳ Ｐ明朝" w:eastAsia="ＭＳ Ｐ明朝" w:hAnsi="ＭＳ Ｐ明朝" w:hint="eastAsia"/>
                        </w:rPr>
                        <w:t>平等教育</w:t>
                      </w:r>
                      <w:r w:rsidR="00D965D2">
                        <w:rPr>
                          <w:rFonts w:ascii="ＭＳ Ｐ明朝" w:eastAsia="ＭＳ Ｐ明朝" w:hAnsi="ＭＳ Ｐ明朝" w:hint="eastAsia"/>
                        </w:rPr>
                        <w:t>に</w:t>
                      </w:r>
                      <w:r w:rsidRPr="0023601F">
                        <w:rPr>
                          <w:rFonts w:ascii="ＭＳ Ｐ明朝" w:eastAsia="ＭＳ Ｐ明朝" w:hAnsi="ＭＳ Ｐ明朝" w:hint="eastAsia"/>
                        </w:rPr>
                        <w:t>取り組むにあたって、実践例も含めた取組みを分かりやすくまとめています。</w:t>
                      </w:r>
                    </w:p>
                    <w:p w14:paraId="28D16F5F" w14:textId="77777777" w:rsidR="0005698D" w:rsidRPr="0024071D" w:rsidRDefault="0005698D" w:rsidP="0005698D">
                      <w:pPr>
                        <w:rPr>
                          <w:rFonts w:ascii="ＭＳ Ｐ明朝" w:eastAsia="ＭＳ Ｐ明朝" w:hAnsi="ＭＳ Ｐ明朝"/>
                          <w:szCs w:val="21"/>
                        </w:rPr>
                      </w:pPr>
                      <w:r>
                        <w:rPr>
                          <w:rFonts w:ascii="ＭＳ Ｐ明朝" w:eastAsia="ＭＳ Ｐ明朝" w:hAnsi="ＭＳ Ｐ明朝" w:hint="eastAsia"/>
                          <w:szCs w:val="21"/>
                        </w:rPr>
                        <w:t>③</w:t>
                      </w:r>
                      <w:r w:rsidRPr="0024071D">
                        <w:rPr>
                          <w:rFonts w:ascii="ＭＳ Ｐ明朝" w:eastAsia="ＭＳ Ｐ明朝" w:hAnsi="ＭＳ Ｐ明朝" w:hint="eastAsia"/>
                          <w:szCs w:val="21"/>
                        </w:rPr>
                        <w:t>「大阪府教育センター人権教育研修動画シリーズ　『</w:t>
                      </w:r>
                      <w:r>
                        <w:rPr>
                          <w:rFonts w:ascii="ＭＳ Ｐ明朝" w:eastAsia="ＭＳ Ｐ明朝" w:hAnsi="ＭＳ Ｐ明朝" w:hint="eastAsia"/>
                          <w:szCs w:val="21"/>
                        </w:rPr>
                        <w:t>ジェンダー平等教育について』</w:t>
                      </w:r>
                      <w:r w:rsidRPr="0024071D">
                        <w:rPr>
                          <w:rFonts w:ascii="ＭＳ Ｐ明朝" w:eastAsia="ＭＳ Ｐ明朝" w:hAnsi="ＭＳ Ｐ明朝" w:hint="eastAsia"/>
                          <w:szCs w:val="21"/>
                        </w:rPr>
                        <w:t>」</w:t>
                      </w:r>
                    </w:p>
                    <w:p w14:paraId="05AA593F" w14:textId="77777777" w:rsidR="0005698D" w:rsidRPr="0024071D" w:rsidRDefault="0005698D" w:rsidP="0005698D">
                      <w:pPr>
                        <w:spacing w:line="240" w:lineRule="exact"/>
                        <w:ind w:firstLineChars="100" w:firstLine="160"/>
                        <w:jc w:val="right"/>
                        <w:rPr>
                          <w:rFonts w:ascii="ＭＳ Ｐ明朝" w:eastAsia="ＭＳ Ｐ明朝" w:hAnsi="ＭＳ Ｐ明朝"/>
                          <w:sz w:val="16"/>
                          <w:szCs w:val="16"/>
                        </w:rPr>
                      </w:pPr>
                      <w:r w:rsidRPr="0024071D">
                        <w:rPr>
                          <w:rFonts w:ascii="ＭＳ Ｐ明朝" w:eastAsia="ＭＳ Ｐ明朝" w:hAnsi="ＭＳ Ｐ明朝" w:hint="eastAsia"/>
                          <w:sz w:val="16"/>
                          <w:szCs w:val="16"/>
                        </w:rPr>
                        <w:t xml:space="preserve">　(大阪府教育センター　令和</w:t>
                      </w:r>
                      <w:r>
                        <w:rPr>
                          <w:rFonts w:ascii="ＭＳ Ｐ明朝" w:eastAsia="ＭＳ Ｐ明朝" w:hAnsi="ＭＳ Ｐ明朝" w:hint="eastAsia"/>
                          <w:sz w:val="16"/>
                          <w:szCs w:val="16"/>
                        </w:rPr>
                        <w:t>７</w:t>
                      </w:r>
                      <w:r w:rsidRPr="0024071D">
                        <w:rPr>
                          <w:rFonts w:ascii="ＭＳ Ｐ明朝" w:eastAsia="ＭＳ Ｐ明朝" w:hAnsi="ＭＳ Ｐ明朝" w:hint="eastAsia"/>
                          <w:sz w:val="16"/>
                          <w:szCs w:val="16"/>
                        </w:rPr>
                        <w:t>〔202</w:t>
                      </w:r>
                      <w:r>
                        <w:rPr>
                          <w:rFonts w:ascii="ＭＳ Ｐ明朝" w:eastAsia="ＭＳ Ｐ明朝" w:hAnsi="ＭＳ Ｐ明朝"/>
                          <w:sz w:val="16"/>
                          <w:szCs w:val="16"/>
                        </w:rPr>
                        <w:t>5</w:t>
                      </w:r>
                      <w:r w:rsidRPr="0024071D">
                        <w:rPr>
                          <w:rFonts w:ascii="ＭＳ Ｐ明朝" w:eastAsia="ＭＳ Ｐ明朝" w:hAnsi="ＭＳ Ｐ明朝" w:hint="eastAsia"/>
                          <w:sz w:val="16"/>
                          <w:szCs w:val="16"/>
                        </w:rPr>
                        <w:t>〕年３月)</w:t>
                      </w:r>
                    </w:p>
                    <w:p w14:paraId="732E6F2B" w14:textId="77777777" w:rsidR="0005698D" w:rsidRPr="0024071D" w:rsidRDefault="0005698D" w:rsidP="0005698D">
                      <w:pPr>
                        <w:ind w:firstLineChars="100" w:firstLine="210"/>
                        <w:rPr>
                          <w:rFonts w:ascii="ＭＳ Ｐ明朝" w:eastAsia="ＭＳ Ｐ明朝" w:hAnsi="ＭＳ Ｐ明朝"/>
                          <w:szCs w:val="21"/>
                        </w:rPr>
                      </w:pPr>
                      <w:hyperlink r:id="rId24" w:history="1">
                        <w:r w:rsidRPr="0024071D">
                          <w:rPr>
                            <w:rStyle w:val="a6"/>
                            <w:rFonts w:ascii="ＭＳ Ｐ明朝" w:eastAsia="ＭＳ Ｐ明朝" w:hAnsi="ＭＳ Ｐ明朝"/>
                            <w:szCs w:val="21"/>
                          </w:rPr>
                          <w:t>https://www.osaka-c.ed.jp/matters/humanrights_files/douga/page.html</w:t>
                        </w:r>
                      </w:hyperlink>
                    </w:p>
                    <w:p w14:paraId="576BC80B" w14:textId="77777777" w:rsidR="0005698D" w:rsidRPr="000C4785" w:rsidRDefault="0005698D" w:rsidP="0005698D">
                      <w:pPr>
                        <w:ind w:leftChars="100" w:left="210"/>
                        <w:rPr>
                          <w:rFonts w:ascii="ＭＳ Ｐ明朝" w:eastAsia="ＭＳ Ｐ明朝" w:hAnsi="ＭＳ Ｐ明朝"/>
                        </w:rPr>
                      </w:pPr>
                      <w:r w:rsidRPr="000C4785">
                        <w:rPr>
                          <w:rFonts w:ascii="ＭＳ Ｐ明朝" w:eastAsia="ＭＳ Ｐ明朝" w:hAnsi="ＭＳ Ｐ明朝" w:hint="eastAsia"/>
                          <w:szCs w:val="21"/>
                        </w:rPr>
                        <w:t>性別にとらわれず</w:t>
                      </w:r>
                      <w:r>
                        <w:rPr>
                          <w:rFonts w:ascii="ＭＳ Ｐ明朝" w:eastAsia="ＭＳ Ｐ明朝" w:hAnsi="ＭＳ Ｐ明朝" w:hint="eastAsia"/>
                          <w:szCs w:val="21"/>
                        </w:rPr>
                        <w:t>、</w:t>
                      </w:r>
                      <w:r w:rsidRPr="000C4785">
                        <w:rPr>
                          <w:rFonts w:ascii="ＭＳ Ｐ明朝" w:eastAsia="ＭＳ Ｐ明朝" w:hAnsi="ＭＳ Ｐ明朝" w:hint="eastAsia"/>
                          <w:szCs w:val="21"/>
                        </w:rPr>
                        <w:t>誰もが自分らしく生きられるように、データをもとにジェンダー平等について考え</w:t>
                      </w:r>
                      <w:r>
                        <w:rPr>
                          <w:rFonts w:ascii="ＭＳ Ｐ明朝" w:eastAsia="ＭＳ Ｐ明朝" w:hAnsi="ＭＳ Ｐ明朝" w:hint="eastAsia"/>
                          <w:szCs w:val="21"/>
                        </w:rPr>
                        <w:t>ることができる動画です。</w:t>
                      </w:r>
                    </w:p>
                    <w:p w14:paraId="5763C034" w14:textId="77777777" w:rsidR="0005698D" w:rsidRPr="0005698D" w:rsidRDefault="0005698D" w:rsidP="004B7838">
                      <w:pPr>
                        <w:rPr>
                          <w:rFonts w:ascii="ＭＳ Ｐ明朝" w:eastAsia="ＭＳ Ｐ明朝" w:hAnsi="ＭＳ Ｐ明朝"/>
                        </w:rPr>
                      </w:pPr>
                    </w:p>
                  </w:txbxContent>
                </v:textbox>
              </v:roundrect>
            </w:pict>
          </mc:Fallback>
        </mc:AlternateContent>
      </w:r>
    </w:p>
    <w:p w14:paraId="7A42C64A" w14:textId="77777777" w:rsidR="00461106" w:rsidRPr="0023601F" w:rsidRDefault="00461106">
      <w:pPr>
        <w:rPr>
          <w:rFonts w:ascii="ＭＳ Ｐゴシック" w:eastAsia="ＭＳ Ｐゴシック" w:hAnsi="ＭＳ Ｐゴシック"/>
          <w:sz w:val="20"/>
          <w:szCs w:val="20"/>
        </w:rPr>
      </w:pPr>
    </w:p>
    <w:p w14:paraId="6EBDEE4E" w14:textId="77777777" w:rsidR="00EE5874" w:rsidRPr="0023601F" w:rsidRDefault="00EE5874">
      <w:pPr>
        <w:rPr>
          <w:rFonts w:ascii="ＭＳ Ｐゴシック" w:eastAsia="ＭＳ Ｐゴシック" w:hAnsi="ＭＳ Ｐゴシック"/>
          <w:sz w:val="20"/>
          <w:szCs w:val="20"/>
        </w:rPr>
      </w:pPr>
    </w:p>
    <w:p w14:paraId="076C160F" w14:textId="77777777" w:rsidR="00EE5874" w:rsidRPr="0023601F" w:rsidRDefault="00EE5874">
      <w:pPr>
        <w:rPr>
          <w:rFonts w:ascii="ＭＳ Ｐゴシック" w:eastAsia="ＭＳ Ｐゴシック" w:hAnsi="ＭＳ Ｐゴシック"/>
          <w:sz w:val="20"/>
          <w:szCs w:val="20"/>
        </w:rPr>
      </w:pPr>
    </w:p>
    <w:p w14:paraId="5896EA55" w14:textId="77777777" w:rsidR="00461106" w:rsidRPr="0023601F" w:rsidRDefault="00461106">
      <w:pPr>
        <w:rPr>
          <w:rFonts w:ascii="ＭＳ Ｐゴシック" w:eastAsia="ＭＳ Ｐゴシック" w:hAnsi="ＭＳ Ｐゴシック"/>
          <w:sz w:val="20"/>
          <w:szCs w:val="20"/>
        </w:rPr>
      </w:pPr>
    </w:p>
    <w:p w14:paraId="30A89127" w14:textId="77777777" w:rsidR="000B19EC" w:rsidRPr="0023601F" w:rsidRDefault="000B19EC">
      <w:pPr>
        <w:rPr>
          <w:rFonts w:ascii="ＭＳ Ｐゴシック" w:eastAsia="ＭＳ Ｐゴシック" w:hAnsi="ＭＳ Ｐゴシック"/>
          <w:sz w:val="20"/>
          <w:szCs w:val="20"/>
        </w:rPr>
      </w:pPr>
    </w:p>
    <w:p w14:paraId="4DD54994" w14:textId="77777777" w:rsidR="000B19EC" w:rsidRPr="0023601F" w:rsidRDefault="000B19EC">
      <w:pPr>
        <w:rPr>
          <w:rFonts w:ascii="ＭＳ Ｐゴシック" w:eastAsia="ＭＳ Ｐゴシック" w:hAnsi="ＭＳ Ｐゴシック"/>
          <w:sz w:val="20"/>
          <w:szCs w:val="20"/>
        </w:rPr>
      </w:pPr>
    </w:p>
    <w:p w14:paraId="0A748664" w14:textId="77777777" w:rsidR="000B19EC" w:rsidRPr="0023601F" w:rsidRDefault="000B19EC">
      <w:pPr>
        <w:rPr>
          <w:rFonts w:ascii="ＭＳ Ｐゴシック" w:eastAsia="ＭＳ Ｐゴシック" w:hAnsi="ＭＳ Ｐゴシック"/>
          <w:sz w:val="20"/>
          <w:szCs w:val="20"/>
        </w:rPr>
      </w:pPr>
    </w:p>
    <w:p w14:paraId="335452B7" w14:textId="77777777" w:rsidR="000B19EC" w:rsidRPr="0023601F" w:rsidRDefault="000B19EC">
      <w:pPr>
        <w:rPr>
          <w:rFonts w:ascii="ＭＳ Ｐゴシック" w:eastAsia="ＭＳ Ｐゴシック" w:hAnsi="ＭＳ Ｐゴシック"/>
          <w:sz w:val="20"/>
          <w:szCs w:val="20"/>
        </w:rPr>
      </w:pPr>
    </w:p>
    <w:p w14:paraId="44F60CA6" w14:textId="29DE5D97" w:rsidR="00E22EDE" w:rsidRPr="0023601F" w:rsidRDefault="00E22EDE">
      <w:pPr>
        <w:rPr>
          <w:rFonts w:ascii="ＭＳ Ｐゴシック" w:eastAsia="ＭＳ Ｐゴシック" w:hAnsi="ＭＳ Ｐゴシック"/>
          <w:sz w:val="20"/>
          <w:szCs w:val="20"/>
        </w:rPr>
      </w:pPr>
    </w:p>
    <w:p w14:paraId="2E5011CD" w14:textId="2C5408B5" w:rsidR="00461106" w:rsidRPr="0023601F" w:rsidRDefault="00461106">
      <w:pPr>
        <w:rPr>
          <w:rFonts w:ascii="ＭＳ Ｐゴシック" w:eastAsia="ＭＳ Ｐゴシック" w:hAnsi="ＭＳ Ｐゴシック"/>
          <w:sz w:val="20"/>
          <w:szCs w:val="20"/>
        </w:rPr>
      </w:pPr>
    </w:p>
    <w:p w14:paraId="50C7A29D" w14:textId="1BEB6804" w:rsidR="00217A0A" w:rsidRPr="0023601F" w:rsidRDefault="00217A0A">
      <w:pPr>
        <w:rPr>
          <w:rFonts w:ascii="ＭＳ Ｐゴシック" w:eastAsia="ＭＳ Ｐゴシック" w:hAnsi="ＭＳ Ｐゴシック"/>
          <w:sz w:val="20"/>
          <w:szCs w:val="20"/>
        </w:rPr>
      </w:pPr>
    </w:p>
    <w:p w14:paraId="15B64345" w14:textId="5312778D" w:rsidR="00217A0A" w:rsidRPr="0023601F" w:rsidRDefault="00217A0A">
      <w:pPr>
        <w:rPr>
          <w:rFonts w:ascii="ＭＳ Ｐゴシック" w:eastAsia="ＭＳ Ｐゴシック" w:hAnsi="ＭＳ Ｐゴシック"/>
          <w:sz w:val="20"/>
          <w:szCs w:val="20"/>
        </w:rPr>
      </w:pPr>
    </w:p>
    <w:p w14:paraId="0C3F6691" w14:textId="52B934DC" w:rsidR="00EB10E6" w:rsidRPr="0023601F" w:rsidRDefault="0005698D">
      <w:pPr>
        <w:rPr>
          <w:rFonts w:ascii="ＭＳ Ｐゴシック" w:eastAsia="ＭＳ Ｐゴシック" w:hAnsi="ＭＳ Ｐゴシック"/>
          <w:sz w:val="20"/>
          <w:szCs w:val="20"/>
        </w:rPr>
      </w:pPr>
      <w:r w:rsidRPr="0023601F">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5408" behindDoc="0" locked="0" layoutInCell="1" allowOverlap="1" wp14:anchorId="22BB8323" wp14:editId="58EAD012">
                <wp:simplePos x="0" y="0"/>
                <wp:positionH relativeFrom="margin">
                  <wp:posOffset>-22225</wp:posOffset>
                </wp:positionH>
                <wp:positionV relativeFrom="paragraph">
                  <wp:posOffset>164465</wp:posOffset>
                </wp:positionV>
                <wp:extent cx="6124575" cy="2389517"/>
                <wp:effectExtent l="19050" t="19050" r="28575" b="1079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389517"/>
                        </a:xfrm>
                        <a:prstGeom prst="roundRect">
                          <a:avLst>
                            <a:gd name="adj" fmla="val 11921"/>
                          </a:avLst>
                        </a:prstGeom>
                        <a:solidFill>
                          <a:srgbClr val="FFFF99"/>
                        </a:solidFill>
                        <a:ln w="38100" cmpd="dbl">
                          <a:solidFill>
                            <a:srgbClr val="808080"/>
                          </a:solidFill>
                          <a:round/>
                          <a:headEnd/>
                          <a:tailEnd/>
                        </a:ln>
                      </wps:spPr>
                      <wps:txbx>
                        <w:txbxContent>
                          <w:p w14:paraId="58CC1406" w14:textId="77777777" w:rsidR="00023F71" w:rsidRPr="0023601F" w:rsidRDefault="00023F71" w:rsidP="004B7838">
                            <w:pPr>
                              <w:rPr>
                                <w:rFonts w:ascii="ＭＳ Ｐゴシック" w:eastAsia="ＭＳ Ｐゴシック" w:hAnsi="ＭＳ Ｐゴシック"/>
                                <w:i/>
                              </w:rPr>
                            </w:pPr>
                            <w:r w:rsidRPr="0023601F">
                              <w:rPr>
                                <w:rFonts w:ascii="ＭＳ Ｐゴシック" w:eastAsia="ＭＳ Ｐゴシック" w:hAnsi="ＭＳ Ｐゴシック" w:hint="eastAsia"/>
                                <w:i/>
                              </w:rPr>
                              <w:t>★ＣＨＥＣＫ</w:t>
                            </w:r>
                            <w:r w:rsidR="0094438D" w:rsidRPr="0023601F">
                              <w:rPr>
                                <w:rFonts w:ascii="ＭＳ Ｐゴシック" w:eastAsia="ＭＳ Ｐゴシック" w:hAnsi="ＭＳ Ｐゴシック" w:hint="eastAsia"/>
                                <w:i/>
                              </w:rPr>
                              <w:t>⑥</w:t>
                            </w:r>
                            <w:r w:rsidRPr="0023601F">
                              <w:rPr>
                                <w:rFonts w:ascii="ＭＳ Ｐゴシック" w:eastAsia="ＭＳ Ｐゴシック" w:hAnsi="ＭＳ Ｐゴシック" w:hint="eastAsia"/>
                                <w:i/>
                              </w:rPr>
                              <w:t>★</w:t>
                            </w:r>
                          </w:p>
                          <w:p w14:paraId="282914F4" w14:textId="77777777" w:rsidR="00023F71" w:rsidRPr="003C33A0" w:rsidRDefault="00023F71" w:rsidP="004B7838">
                            <w:pPr>
                              <w:rPr>
                                <w:rStyle w:val="a6"/>
                                <w:rFonts w:ascii="ＭＳ Ｐ明朝" w:eastAsia="ＭＳ Ｐ明朝" w:hAnsi="ＭＳ Ｐ明朝"/>
                                <w:color w:val="auto"/>
                                <w:sz w:val="16"/>
                                <w:szCs w:val="16"/>
                              </w:rPr>
                            </w:pPr>
                            <w:r w:rsidRPr="0023601F">
                              <w:rPr>
                                <w:rFonts w:ascii="ＭＳ Ｐ明朝" w:eastAsia="ＭＳ Ｐ明朝" w:hAnsi="ＭＳ Ｐ明朝" w:hint="eastAsia"/>
                              </w:rPr>
                              <w:t>①「ＮＯ！デー</w:t>
                            </w:r>
                            <w:r w:rsidRPr="003C33A0">
                              <w:rPr>
                                <w:rFonts w:ascii="ＭＳ Ｐ明朝" w:eastAsia="ＭＳ Ｐ明朝" w:hAnsi="ＭＳ Ｐ明朝" w:hint="eastAsia"/>
                              </w:rPr>
                              <w:t>トＤＶ」</w:t>
                            </w:r>
                            <w:r w:rsidRPr="003C33A0">
                              <w:rPr>
                                <w:rFonts w:ascii="ＭＳ Ｐ明朝" w:eastAsia="ＭＳ Ｐ明朝" w:hAnsi="ＭＳ Ｐ明朝" w:hint="eastAsia"/>
                                <w:sz w:val="16"/>
                                <w:szCs w:val="16"/>
                              </w:rPr>
                              <w:t xml:space="preserve">(大阪府府民文化部　</w:t>
                            </w:r>
                            <w:r w:rsidR="002930EC" w:rsidRPr="003C33A0">
                              <w:rPr>
                                <w:rFonts w:ascii="ＭＳ Ｐ明朝" w:eastAsia="ＭＳ Ｐ明朝" w:hAnsi="ＭＳ Ｐ明朝" w:hint="eastAsia"/>
                                <w:sz w:val="16"/>
                                <w:szCs w:val="16"/>
                              </w:rPr>
                              <w:t xml:space="preserve">令和２〔2020〕11月改定)　</w:t>
                            </w:r>
                          </w:p>
                          <w:p w14:paraId="4ED27EE4" w14:textId="62733E58" w:rsidR="00734242" w:rsidRPr="003C33A0" w:rsidRDefault="00734242" w:rsidP="004B7838">
                            <w:pPr>
                              <w:ind w:firstLineChars="100" w:firstLine="210"/>
                              <w:rPr>
                                <w:rFonts w:ascii="ＭＳ Ｐ明朝" w:eastAsia="ＭＳ Ｐ明朝" w:hAnsi="ＭＳ Ｐ明朝"/>
                              </w:rPr>
                            </w:pPr>
                            <w:r w:rsidRPr="003C33A0">
                              <w:rPr>
                                <w:rFonts w:ascii="ＭＳ Ｐ明朝" w:eastAsia="ＭＳ Ｐ明朝" w:hAnsi="ＭＳ Ｐ明朝" w:hint="eastAsia"/>
                              </w:rPr>
                              <w:t>（中面）</w:t>
                            </w:r>
                            <w:hyperlink r:id="rId25" w:history="1">
                              <w:r w:rsidR="006031E4" w:rsidRPr="003C33A0">
                                <w:rPr>
                                  <w:rStyle w:val="a6"/>
                                  <w:rFonts w:ascii="ＭＳ Ｐ明朝" w:eastAsia="ＭＳ Ｐ明朝" w:hAnsi="ＭＳ Ｐ明朝"/>
                                </w:rPr>
                                <w:t>https://www.pref.osaka.lg.jp/documents/20623/nodatedv_soto.pdf</w:t>
                              </w:r>
                            </w:hyperlink>
                          </w:p>
                          <w:p w14:paraId="7D49D293" w14:textId="2C15D6B6" w:rsidR="00734242" w:rsidRPr="003C33A0" w:rsidRDefault="00734242" w:rsidP="004B7838">
                            <w:pPr>
                              <w:ind w:firstLineChars="100" w:firstLine="210"/>
                              <w:rPr>
                                <w:rFonts w:ascii="ＭＳ Ｐ明朝" w:eastAsia="ＭＳ Ｐ明朝" w:hAnsi="ＭＳ Ｐ明朝"/>
                              </w:rPr>
                            </w:pPr>
                            <w:r w:rsidRPr="003C33A0">
                              <w:rPr>
                                <w:rFonts w:ascii="ＭＳ Ｐ明朝" w:eastAsia="ＭＳ Ｐ明朝" w:hAnsi="ＭＳ Ｐ明朝" w:hint="eastAsia"/>
                              </w:rPr>
                              <w:t>（外面）</w:t>
                            </w:r>
                            <w:hyperlink r:id="rId26" w:history="1">
                              <w:r w:rsidRPr="003C33A0">
                                <w:rPr>
                                  <w:rStyle w:val="a6"/>
                                  <w:rFonts w:ascii="ＭＳ Ｐ明朝" w:eastAsia="ＭＳ Ｐ明朝" w:hAnsi="ＭＳ Ｐ明朝"/>
                                </w:rPr>
                                <w:t>https://www.pref.osaka.lg.jp/documents/20623/nodatedv_naka.pdf</w:t>
                              </w:r>
                            </w:hyperlink>
                          </w:p>
                          <w:p w14:paraId="18E4E118" w14:textId="77777777" w:rsidR="00023F71" w:rsidRPr="0023601F" w:rsidRDefault="00023F71" w:rsidP="004B7838">
                            <w:pPr>
                              <w:ind w:firstLineChars="100" w:firstLine="210"/>
                              <w:rPr>
                                <w:rFonts w:ascii="ＭＳ Ｐ明朝" w:eastAsia="ＭＳ Ｐ明朝" w:hAnsi="ＭＳ Ｐ明朝"/>
                              </w:rPr>
                            </w:pPr>
                            <w:r w:rsidRPr="003C33A0">
                              <w:rPr>
                                <w:rFonts w:ascii="ＭＳ Ｐ明朝" w:eastAsia="ＭＳ Ｐ明朝" w:hAnsi="ＭＳ Ｐ明朝" w:hint="eastAsia"/>
                              </w:rPr>
                              <w:t>デートＤＶについて</w:t>
                            </w:r>
                            <w:r w:rsidRPr="0023601F">
                              <w:rPr>
                                <w:rFonts w:ascii="ＭＳ Ｐ明朝" w:eastAsia="ＭＳ Ｐ明朝" w:hAnsi="ＭＳ Ｐ明朝" w:hint="eastAsia"/>
                              </w:rPr>
                              <w:t>分かりやすく説明されているリーフレットで、困ったときの相談窓口が記載されています。</w:t>
                            </w:r>
                          </w:p>
                          <w:p w14:paraId="1F9C0586" w14:textId="77777777" w:rsidR="00023F71" w:rsidRPr="0023601F" w:rsidRDefault="00023F71" w:rsidP="004B7838">
                            <w:pPr>
                              <w:rPr>
                                <w:rFonts w:ascii="ＭＳ Ｐ明朝" w:eastAsia="ＭＳ Ｐ明朝" w:hAnsi="ＭＳ Ｐ明朝"/>
                              </w:rPr>
                            </w:pPr>
                            <w:r w:rsidRPr="0023601F">
                              <w:rPr>
                                <w:rFonts w:ascii="ＭＳ Ｐ明朝" w:eastAsia="ＭＳ Ｐ明朝" w:hAnsi="ＭＳ Ｐ明朝" w:hint="eastAsia"/>
                              </w:rPr>
                              <w:t>②「教職員向けDV被害者対応マニュアル〔改訂版〕」</w:t>
                            </w:r>
                            <w:r w:rsidRPr="0023601F">
                              <w:rPr>
                                <w:rFonts w:ascii="ＭＳ Ｐ明朝" w:eastAsia="ＭＳ Ｐ明朝" w:hAnsi="ＭＳ Ｐ明朝" w:hint="eastAsia"/>
                                <w:sz w:val="16"/>
                                <w:szCs w:val="16"/>
                                <w:lang w:eastAsia="zh-TW"/>
                              </w:rPr>
                              <w:t>（</w:t>
                            </w:r>
                            <w:r w:rsidRPr="0023601F">
                              <w:rPr>
                                <w:rFonts w:ascii="ＭＳ Ｐ明朝" w:eastAsia="ＭＳ Ｐ明朝" w:hAnsi="ＭＳ Ｐ明朝" w:hint="eastAsia"/>
                                <w:sz w:val="16"/>
                                <w:szCs w:val="16"/>
                              </w:rPr>
                              <w:t>大阪府府民文化部</w:t>
                            </w:r>
                            <w:r w:rsidRPr="0023601F">
                              <w:rPr>
                                <w:rFonts w:ascii="ＭＳ Ｐ明朝" w:eastAsia="ＭＳ Ｐ明朝" w:hAnsi="ＭＳ Ｐ明朝" w:hint="eastAsia"/>
                                <w:sz w:val="16"/>
                                <w:szCs w:val="16"/>
                                <w:lang w:eastAsia="zh-TW"/>
                              </w:rPr>
                              <w:t xml:space="preserve">　平成</w:t>
                            </w:r>
                            <w:r w:rsidRPr="0023601F">
                              <w:rPr>
                                <w:rFonts w:ascii="ＭＳ Ｐ明朝" w:eastAsia="ＭＳ Ｐ明朝" w:hAnsi="ＭＳ Ｐ明朝" w:hint="eastAsia"/>
                                <w:sz w:val="16"/>
                                <w:szCs w:val="16"/>
                              </w:rPr>
                              <w:t>30〔2018〕</w:t>
                            </w:r>
                            <w:r w:rsidRPr="0023601F">
                              <w:rPr>
                                <w:rFonts w:ascii="ＭＳ Ｐ明朝" w:eastAsia="ＭＳ Ｐ明朝" w:hAnsi="ＭＳ Ｐ明朝" w:hint="eastAsia"/>
                                <w:sz w:val="16"/>
                                <w:szCs w:val="16"/>
                                <w:lang w:eastAsia="zh-TW"/>
                              </w:rPr>
                              <w:t>年</w:t>
                            </w:r>
                            <w:r w:rsidRPr="0023601F">
                              <w:rPr>
                                <w:rFonts w:ascii="ＭＳ Ｐ明朝" w:eastAsia="ＭＳ Ｐ明朝" w:hAnsi="ＭＳ Ｐ明朝" w:hint="eastAsia"/>
                                <w:sz w:val="16"/>
                                <w:szCs w:val="16"/>
                              </w:rPr>
                              <w:t>2</w:t>
                            </w:r>
                            <w:r w:rsidRPr="0023601F">
                              <w:rPr>
                                <w:rFonts w:ascii="ＭＳ Ｐ明朝" w:eastAsia="ＭＳ Ｐ明朝" w:hAnsi="ＭＳ Ｐ明朝" w:hint="eastAsia"/>
                                <w:sz w:val="16"/>
                                <w:szCs w:val="16"/>
                                <w:lang w:eastAsia="zh-TW"/>
                              </w:rPr>
                              <w:t>月）</w:t>
                            </w:r>
                          </w:p>
                          <w:p w14:paraId="3F8CBB2C" w14:textId="77777777" w:rsidR="00023F71" w:rsidRPr="0023601F" w:rsidRDefault="00023F71" w:rsidP="004B7838">
                            <w:pPr>
                              <w:ind w:firstLineChars="100" w:firstLine="210"/>
                              <w:rPr>
                                <w:rFonts w:ascii="ＭＳ Ｐ明朝" w:eastAsia="ＭＳ Ｐ明朝" w:hAnsi="ＭＳ Ｐ明朝"/>
                              </w:rPr>
                            </w:pPr>
                            <w:r w:rsidRPr="0023601F">
                              <w:rPr>
                                <w:rFonts w:ascii="ＭＳ Ｐ明朝" w:eastAsia="ＭＳ Ｐ明朝" w:hAnsi="ＭＳ Ｐ明朝" w:hint="eastAsia"/>
                              </w:rPr>
                              <w:t>「教職員向けDV被害者対応マニュアル〔概要版〕」</w:t>
                            </w:r>
                            <w:r w:rsidRPr="0023601F">
                              <w:rPr>
                                <w:rFonts w:ascii="ＭＳ Ｐ明朝" w:eastAsia="ＭＳ Ｐ明朝" w:hAnsi="ＭＳ Ｐ明朝" w:hint="eastAsia"/>
                                <w:sz w:val="16"/>
                                <w:szCs w:val="16"/>
                                <w:lang w:eastAsia="zh-TW"/>
                              </w:rPr>
                              <w:t>（</w:t>
                            </w:r>
                            <w:r w:rsidRPr="0023601F">
                              <w:rPr>
                                <w:rFonts w:ascii="ＭＳ Ｐ明朝" w:eastAsia="ＭＳ Ｐ明朝" w:hAnsi="ＭＳ Ｐ明朝" w:hint="eastAsia"/>
                                <w:sz w:val="16"/>
                                <w:szCs w:val="16"/>
                              </w:rPr>
                              <w:t>大阪府府民文化部</w:t>
                            </w:r>
                            <w:r w:rsidRPr="0023601F">
                              <w:rPr>
                                <w:rFonts w:ascii="ＭＳ Ｐ明朝" w:eastAsia="ＭＳ Ｐ明朝" w:hAnsi="ＭＳ Ｐ明朝" w:hint="eastAsia"/>
                                <w:sz w:val="16"/>
                                <w:szCs w:val="16"/>
                                <w:lang w:eastAsia="zh-TW"/>
                              </w:rPr>
                              <w:t xml:space="preserve">　平成</w:t>
                            </w:r>
                            <w:r w:rsidRPr="0023601F">
                              <w:rPr>
                                <w:rFonts w:ascii="ＭＳ Ｐ明朝" w:eastAsia="ＭＳ Ｐ明朝" w:hAnsi="ＭＳ Ｐ明朝" w:hint="eastAsia"/>
                                <w:sz w:val="16"/>
                                <w:szCs w:val="16"/>
                              </w:rPr>
                              <w:t>30〔2018〕</w:t>
                            </w:r>
                            <w:r w:rsidRPr="0023601F">
                              <w:rPr>
                                <w:rFonts w:ascii="ＭＳ Ｐ明朝" w:eastAsia="ＭＳ Ｐ明朝" w:hAnsi="ＭＳ Ｐ明朝" w:hint="eastAsia"/>
                                <w:sz w:val="16"/>
                                <w:szCs w:val="16"/>
                                <w:lang w:eastAsia="zh-TW"/>
                              </w:rPr>
                              <w:t>年</w:t>
                            </w:r>
                            <w:r w:rsidRPr="0023601F">
                              <w:rPr>
                                <w:rFonts w:ascii="ＭＳ Ｐ明朝" w:eastAsia="ＭＳ Ｐ明朝" w:hAnsi="ＭＳ Ｐ明朝" w:hint="eastAsia"/>
                                <w:sz w:val="16"/>
                                <w:szCs w:val="16"/>
                              </w:rPr>
                              <w:t>9</w:t>
                            </w:r>
                            <w:r w:rsidRPr="0023601F">
                              <w:rPr>
                                <w:rFonts w:ascii="ＭＳ Ｐ明朝" w:eastAsia="ＭＳ Ｐ明朝" w:hAnsi="ＭＳ Ｐ明朝" w:hint="eastAsia"/>
                                <w:sz w:val="16"/>
                                <w:szCs w:val="16"/>
                                <w:lang w:eastAsia="zh-TW"/>
                              </w:rPr>
                              <w:t>月）</w:t>
                            </w:r>
                          </w:p>
                          <w:p w14:paraId="14F56A7E" w14:textId="77777777" w:rsidR="00023F71" w:rsidRPr="002A474D" w:rsidRDefault="00023F71" w:rsidP="004B7838">
                            <w:pPr>
                              <w:ind w:firstLineChars="100" w:firstLine="210"/>
                              <w:rPr>
                                <w:rFonts w:ascii="ＭＳ Ｐ明朝" w:eastAsia="ＭＳ Ｐ明朝" w:hAnsi="ＭＳ Ｐ明朝"/>
                              </w:rPr>
                            </w:pPr>
                            <w:r w:rsidRPr="0023601F">
                              <w:rPr>
                                <w:rFonts w:ascii="ＭＳ Ｐ明朝" w:eastAsia="ＭＳ Ｐ明朝" w:hAnsi="ＭＳ Ｐ明朝" w:hint="eastAsia"/>
                              </w:rPr>
                              <w:t>交際相手に対する暴力である「デートDV」の発見のポイントや被害生徒に対する基本的な対応等について示しています。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BB8323" id="_x0000_s1039" style="position:absolute;left:0;text-align:left;margin-left:-1.75pt;margin-top:12.95pt;width:482.25pt;height:188.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8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" fillcolor="#ff9" strokecolor="gray" strokeweight="3pt">
                <v:stroke linestyle="thinThin"/>
                <v:textbox inset="5.85pt,.7pt,5.85pt,.7pt">
                  <w:txbxContent>
                    <w:p w14:paraId="58CC1406" w14:textId="77777777" w:rsidR="00023F71" w:rsidRPr="0023601F" w:rsidRDefault="00023F71" w:rsidP="004B7838">
                      <w:pPr>
                        <w:rPr>
                          <w:rFonts w:ascii="ＭＳ Ｐゴシック" w:eastAsia="ＭＳ Ｐゴシック" w:hAnsi="ＭＳ Ｐゴシック"/>
                          <w:i/>
                        </w:rPr>
                      </w:pPr>
                      <w:r w:rsidRPr="0023601F">
                        <w:rPr>
                          <w:rFonts w:ascii="ＭＳ Ｐゴシック" w:eastAsia="ＭＳ Ｐゴシック" w:hAnsi="ＭＳ Ｐゴシック" w:hint="eastAsia"/>
                          <w:i/>
                        </w:rPr>
                        <w:t>★ＣＨＥＣＫ</w:t>
                      </w:r>
                      <w:r w:rsidR="0094438D" w:rsidRPr="0023601F">
                        <w:rPr>
                          <w:rFonts w:ascii="ＭＳ Ｐゴシック" w:eastAsia="ＭＳ Ｐゴシック" w:hAnsi="ＭＳ Ｐゴシック" w:hint="eastAsia"/>
                          <w:i/>
                        </w:rPr>
                        <w:t>⑥</w:t>
                      </w:r>
                      <w:r w:rsidRPr="0023601F">
                        <w:rPr>
                          <w:rFonts w:ascii="ＭＳ Ｐゴシック" w:eastAsia="ＭＳ Ｐゴシック" w:hAnsi="ＭＳ Ｐゴシック" w:hint="eastAsia"/>
                          <w:i/>
                        </w:rPr>
                        <w:t>★</w:t>
                      </w:r>
                    </w:p>
                    <w:p w14:paraId="282914F4" w14:textId="77777777" w:rsidR="00023F71" w:rsidRPr="003C33A0" w:rsidRDefault="00023F71" w:rsidP="004B7838">
                      <w:pPr>
                        <w:rPr>
                          <w:rStyle w:val="a6"/>
                          <w:rFonts w:ascii="ＭＳ Ｐ明朝" w:eastAsia="ＭＳ Ｐ明朝" w:hAnsi="ＭＳ Ｐ明朝"/>
                          <w:color w:val="auto"/>
                          <w:sz w:val="16"/>
                          <w:szCs w:val="16"/>
                        </w:rPr>
                      </w:pPr>
                      <w:r w:rsidRPr="0023601F">
                        <w:rPr>
                          <w:rFonts w:ascii="ＭＳ Ｐ明朝" w:eastAsia="ＭＳ Ｐ明朝" w:hAnsi="ＭＳ Ｐ明朝" w:hint="eastAsia"/>
                        </w:rPr>
                        <w:t>①「ＮＯ！デー</w:t>
                      </w:r>
                      <w:r w:rsidRPr="003C33A0">
                        <w:rPr>
                          <w:rFonts w:ascii="ＭＳ Ｐ明朝" w:eastAsia="ＭＳ Ｐ明朝" w:hAnsi="ＭＳ Ｐ明朝" w:hint="eastAsia"/>
                        </w:rPr>
                        <w:t>トＤＶ」</w:t>
                      </w:r>
                      <w:r w:rsidRPr="003C33A0">
                        <w:rPr>
                          <w:rFonts w:ascii="ＭＳ Ｐ明朝" w:eastAsia="ＭＳ Ｐ明朝" w:hAnsi="ＭＳ Ｐ明朝" w:hint="eastAsia"/>
                          <w:sz w:val="16"/>
                          <w:szCs w:val="16"/>
                        </w:rPr>
                        <w:t xml:space="preserve">(大阪府府民文化部　</w:t>
                      </w:r>
                      <w:r w:rsidR="002930EC" w:rsidRPr="003C33A0">
                        <w:rPr>
                          <w:rFonts w:ascii="ＭＳ Ｐ明朝" w:eastAsia="ＭＳ Ｐ明朝" w:hAnsi="ＭＳ Ｐ明朝" w:hint="eastAsia"/>
                          <w:sz w:val="16"/>
                          <w:szCs w:val="16"/>
                        </w:rPr>
                        <w:t xml:space="preserve">令和２〔2020〕11月改定)　</w:t>
                      </w:r>
                    </w:p>
                    <w:p w14:paraId="4ED27EE4" w14:textId="62733E58" w:rsidR="00734242" w:rsidRPr="003C33A0" w:rsidRDefault="00734242" w:rsidP="004B7838">
                      <w:pPr>
                        <w:ind w:firstLineChars="100" w:firstLine="210"/>
                        <w:rPr>
                          <w:rFonts w:ascii="ＭＳ Ｐ明朝" w:eastAsia="ＭＳ Ｐ明朝" w:hAnsi="ＭＳ Ｐ明朝"/>
                        </w:rPr>
                      </w:pPr>
                      <w:r w:rsidRPr="003C33A0">
                        <w:rPr>
                          <w:rFonts w:ascii="ＭＳ Ｐ明朝" w:eastAsia="ＭＳ Ｐ明朝" w:hAnsi="ＭＳ Ｐ明朝" w:hint="eastAsia"/>
                        </w:rPr>
                        <w:t>（中面）</w:t>
                      </w:r>
                      <w:hyperlink r:id="rId27" w:history="1">
                        <w:r w:rsidR="006031E4" w:rsidRPr="003C33A0">
                          <w:rPr>
                            <w:rStyle w:val="a6"/>
                            <w:rFonts w:ascii="ＭＳ Ｐ明朝" w:eastAsia="ＭＳ Ｐ明朝" w:hAnsi="ＭＳ Ｐ明朝"/>
                          </w:rPr>
                          <w:t>https://www.pref.osaka.lg.jp/documents/20623/nodatedv_soto.pdf</w:t>
                        </w:r>
                      </w:hyperlink>
                    </w:p>
                    <w:p w14:paraId="7D49D293" w14:textId="2C15D6B6" w:rsidR="00734242" w:rsidRPr="003C33A0" w:rsidRDefault="00734242" w:rsidP="004B7838">
                      <w:pPr>
                        <w:ind w:firstLineChars="100" w:firstLine="210"/>
                        <w:rPr>
                          <w:rFonts w:ascii="ＭＳ Ｐ明朝" w:eastAsia="ＭＳ Ｐ明朝" w:hAnsi="ＭＳ Ｐ明朝"/>
                        </w:rPr>
                      </w:pPr>
                      <w:r w:rsidRPr="003C33A0">
                        <w:rPr>
                          <w:rFonts w:ascii="ＭＳ Ｐ明朝" w:eastAsia="ＭＳ Ｐ明朝" w:hAnsi="ＭＳ Ｐ明朝" w:hint="eastAsia"/>
                        </w:rPr>
                        <w:t>（外面）</w:t>
                      </w:r>
                      <w:hyperlink r:id="rId28" w:history="1">
                        <w:r w:rsidRPr="003C33A0">
                          <w:rPr>
                            <w:rStyle w:val="a6"/>
                            <w:rFonts w:ascii="ＭＳ Ｐ明朝" w:eastAsia="ＭＳ Ｐ明朝" w:hAnsi="ＭＳ Ｐ明朝"/>
                          </w:rPr>
                          <w:t>https://www.pref.osaka.lg.jp/documents/20623/nodatedv_naka.pdf</w:t>
                        </w:r>
                      </w:hyperlink>
                    </w:p>
                    <w:p w14:paraId="18E4E118" w14:textId="77777777" w:rsidR="00023F71" w:rsidRPr="0023601F" w:rsidRDefault="00023F71" w:rsidP="004B7838">
                      <w:pPr>
                        <w:ind w:firstLineChars="100" w:firstLine="210"/>
                        <w:rPr>
                          <w:rFonts w:ascii="ＭＳ Ｐ明朝" w:eastAsia="ＭＳ Ｐ明朝" w:hAnsi="ＭＳ Ｐ明朝"/>
                        </w:rPr>
                      </w:pPr>
                      <w:r w:rsidRPr="003C33A0">
                        <w:rPr>
                          <w:rFonts w:ascii="ＭＳ Ｐ明朝" w:eastAsia="ＭＳ Ｐ明朝" w:hAnsi="ＭＳ Ｐ明朝" w:hint="eastAsia"/>
                        </w:rPr>
                        <w:t>デートＤＶについて</w:t>
                      </w:r>
                      <w:r w:rsidRPr="0023601F">
                        <w:rPr>
                          <w:rFonts w:ascii="ＭＳ Ｐ明朝" w:eastAsia="ＭＳ Ｐ明朝" w:hAnsi="ＭＳ Ｐ明朝" w:hint="eastAsia"/>
                        </w:rPr>
                        <w:t>分かりやすく説明されているリーフレットで、困ったときの相談窓口が記載されています。</w:t>
                      </w:r>
                    </w:p>
                    <w:p w14:paraId="1F9C0586" w14:textId="77777777" w:rsidR="00023F71" w:rsidRPr="0023601F" w:rsidRDefault="00023F71" w:rsidP="004B7838">
                      <w:pPr>
                        <w:rPr>
                          <w:rFonts w:ascii="ＭＳ Ｐ明朝" w:eastAsia="ＭＳ Ｐ明朝" w:hAnsi="ＭＳ Ｐ明朝"/>
                        </w:rPr>
                      </w:pPr>
                      <w:r w:rsidRPr="0023601F">
                        <w:rPr>
                          <w:rFonts w:ascii="ＭＳ Ｐ明朝" w:eastAsia="ＭＳ Ｐ明朝" w:hAnsi="ＭＳ Ｐ明朝" w:hint="eastAsia"/>
                        </w:rPr>
                        <w:t>②「教職員向けDV被害者対応マニュアル〔改訂版〕」</w:t>
                      </w:r>
                      <w:r w:rsidRPr="0023601F">
                        <w:rPr>
                          <w:rFonts w:ascii="ＭＳ Ｐ明朝" w:eastAsia="ＭＳ Ｐ明朝" w:hAnsi="ＭＳ Ｐ明朝" w:hint="eastAsia"/>
                          <w:sz w:val="16"/>
                          <w:szCs w:val="16"/>
                          <w:lang w:eastAsia="zh-TW"/>
                        </w:rPr>
                        <w:t>（</w:t>
                      </w:r>
                      <w:r w:rsidRPr="0023601F">
                        <w:rPr>
                          <w:rFonts w:ascii="ＭＳ Ｐ明朝" w:eastAsia="ＭＳ Ｐ明朝" w:hAnsi="ＭＳ Ｐ明朝" w:hint="eastAsia"/>
                          <w:sz w:val="16"/>
                          <w:szCs w:val="16"/>
                        </w:rPr>
                        <w:t>大阪府府民文化部</w:t>
                      </w:r>
                      <w:r w:rsidRPr="0023601F">
                        <w:rPr>
                          <w:rFonts w:ascii="ＭＳ Ｐ明朝" w:eastAsia="ＭＳ Ｐ明朝" w:hAnsi="ＭＳ Ｐ明朝" w:hint="eastAsia"/>
                          <w:sz w:val="16"/>
                          <w:szCs w:val="16"/>
                          <w:lang w:eastAsia="zh-TW"/>
                        </w:rPr>
                        <w:t xml:space="preserve">　平成</w:t>
                      </w:r>
                      <w:r w:rsidRPr="0023601F">
                        <w:rPr>
                          <w:rFonts w:ascii="ＭＳ Ｐ明朝" w:eastAsia="ＭＳ Ｐ明朝" w:hAnsi="ＭＳ Ｐ明朝" w:hint="eastAsia"/>
                          <w:sz w:val="16"/>
                          <w:szCs w:val="16"/>
                        </w:rPr>
                        <w:t>30〔2018〕</w:t>
                      </w:r>
                      <w:r w:rsidRPr="0023601F">
                        <w:rPr>
                          <w:rFonts w:ascii="ＭＳ Ｐ明朝" w:eastAsia="ＭＳ Ｐ明朝" w:hAnsi="ＭＳ Ｐ明朝" w:hint="eastAsia"/>
                          <w:sz w:val="16"/>
                          <w:szCs w:val="16"/>
                          <w:lang w:eastAsia="zh-TW"/>
                        </w:rPr>
                        <w:t>年</w:t>
                      </w:r>
                      <w:r w:rsidRPr="0023601F">
                        <w:rPr>
                          <w:rFonts w:ascii="ＭＳ Ｐ明朝" w:eastAsia="ＭＳ Ｐ明朝" w:hAnsi="ＭＳ Ｐ明朝" w:hint="eastAsia"/>
                          <w:sz w:val="16"/>
                          <w:szCs w:val="16"/>
                        </w:rPr>
                        <w:t>2</w:t>
                      </w:r>
                      <w:r w:rsidRPr="0023601F">
                        <w:rPr>
                          <w:rFonts w:ascii="ＭＳ Ｐ明朝" w:eastAsia="ＭＳ Ｐ明朝" w:hAnsi="ＭＳ Ｐ明朝" w:hint="eastAsia"/>
                          <w:sz w:val="16"/>
                          <w:szCs w:val="16"/>
                          <w:lang w:eastAsia="zh-TW"/>
                        </w:rPr>
                        <w:t>月）</w:t>
                      </w:r>
                    </w:p>
                    <w:p w14:paraId="3F8CBB2C" w14:textId="77777777" w:rsidR="00023F71" w:rsidRPr="0023601F" w:rsidRDefault="00023F71" w:rsidP="004B7838">
                      <w:pPr>
                        <w:ind w:firstLineChars="100" w:firstLine="210"/>
                        <w:rPr>
                          <w:rFonts w:ascii="ＭＳ Ｐ明朝" w:eastAsia="ＭＳ Ｐ明朝" w:hAnsi="ＭＳ Ｐ明朝"/>
                        </w:rPr>
                      </w:pPr>
                      <w:r w:rsidRPr="0023601F">
                        <w:rPr>
                          <w:rFonts w:ascii="ＭＳ Ｐ明朝" w:eastAsia="ＭＳ Ｐ明朝" w:hAnsi="ＭＳ Ｐ明朝" w:hint="eastAsia"/>
                        </w:rPr>
                        <w:t>「教職員向けDV被害者対応マニュアル〔概要版〕」</w:t>
                      </w:r>
                      <w:r w:rsidRPr="0023601F">
                        <w:rPr>
                          <w:rFonts w:ascii="ＭＳ Ｐ明朝" w:eastAsia="ＭＳ Ｐ明朝" w:hAnsi="ＭＳ Ｐ明朝" w:hint="eastAsia"/>
                          <w:sz w:val="16"/>
                          <w:szCs w:val="16"/>
                          <w:lang w:eastAsia="zh-TW"/>
                        </w:rPr>
                        <w:t>（</w:t>
                      </w:r>
                      <w:r w:rsidRPr="0023601F">
                        <w:rPr>
                          <w:rFonts w:ascii="ＭＳ Ｐ明朝" w:eastAsia="ＭＳ Ｐ明朝" w:hAnsi="ＭＳ Ｐ明朝" w:hint="eastAsia"/>
                          <w:sz w:val="16"/>
                          <w:szCs w:val="16"/>
                        </w:rPr>
                        <w:t>大阪府府民文化部</w:t>
                      </w:r>
                      <w:r w:rsidRPr="0023601F">
                        <w:rPr>
                          <w:rFonts w:ascii="ＭＳ Ｐ明朝" w:eastAsia="ＭＳ Ｐ明朝" w:hAnsi="ＭＳ Ｐ明朝" w:hint="eastAsia"/>
                          <w:sz w:val="16"/>
                          <w:szCs w:val="16"/>
                          <w:lang w:eastAsia="zh-TW"/>
                        </w:rPr>
                        <w:t xml:space="preserve">　平成</w:t>
                      </w:r>
                      <w:r w:rsidRPr="0023601F">
                        <w:rPr>
                          <w:rFonts w:ascii="ＭＳ Ｐ明朝" w:eastAsia="ＭＳ Ｐ明朝" w:hAnsi="ＭＳ Ｐ明朝" w:hint="eastAsia"/>
                          <w:sz w:val="16"/>
                          <w:szCs w:val="16"/>
                        </w:rPr>
                        <w:t>30〔2018〕</w:t>
                      </w:r>
                      <w:r w:rsidRPr="0023601F">
                        <w:rPr>
                          <w:rFonts w:ascii="ＭＳ Ｐ明朝" w:eastAsia="ＭＳ Ｐ明朝" w:hAnsi="ＭＳ Ｐ明朝" w:hint="eastAsia"/>
                          <w:sz w:val="16"/>
                          <w:szCs w:val="16"/>
                          <w:lang w:eastAsia="zh-TW"/>
                        </w:rPr>
                        <w:t>年</w:t>
                      </w:r>
                      <w:r w:rsidRPr="0023601F">
                        <w:rPr>
                          <w:rFonts w:ascii="ＭＳ Ｐ明朝" w:eastAsia="ＭＳ Ｐ明朝" w:hAnsi="ＭＳ Ｐ明朝" w:hint="eastAsia"/>
                          <w:sz w:val="16"/>
                          <w:szCs w:val="16"/>
                        </w:rPr>
                        <w:t>9</w:t>
                      </w:r>
                      <w:r w:rsidRPr="0023601F">
                        <w:rPr>
                          <w:rFonts w:ascii="ＭＳ Ｐ明朝" w:eastAsia="ＭＳ Ｐ明朝" w:hAnsi="ＭＳ Ｐ明朝" w:hint="eastAsia"/>
                          <w:sz w:val="16"/>
                          <w:szCs w:val="16"/>
                          <w:lang w:eastAsia="zh-TW"/>
                        </w:rPr>
                        <w:t>月）</w:t>
                      </w:r>
                    </w:p>
                    <w:p w14:paraId="14F56A7E" w14:textId="77777777" w:rsidR="00023F71" w:rsidRPr="002A474D" w:rsidRDefault="00023F71" w:rsidP="004B7838">
                      <w:pPr>
                        <w:ind w:firstLineChars="100" w:firstLine="210"/>
                        <w:rPr>
                          <w:rFonts w:ascii="ＭＳ Ｐ明朝" w:eastAsia="ＭＳ Ｐ明朝" w:hAnsi="ＭＳ Ｐ明朝"/>
                        </w:rPr>
                      </w:pPr>
                      <w:r w:rsidRPr="0023601F">
                        <w:rPr>
                          <w:rFonts w:ascii="ＭＳ Ｐ明朝" w:eastAsia="ＭＳ Ｐ明朝" w:hAnsi="ＭＳ Ｐ明朝" w:hint="eastAsia"/>
                        </w:rPr>
                        <w:t>交際相手に対する暴力である「デートDV」の発見のポイントや被害生徒に対する基本的な対応等について示しています。</w:t>
                      </w:r>
                    </w:p>
                  </w:txbxContent>
                </v:textbox>
                <w10:wrap anchorx="margin"/>
              </v:roundrect>
            </w:pict>
          </mc:Fallback>
        </mc:AlternateContent>
      </w:r>
    </w:p>
    <w:p w14:paraId="774E7A80" w14:textId="77777777" w:rsidR="00EB10E6" w:rsidRPr="0023601F" w:rsidRDefault="00EB10E6">
      <w:pPr>
        <w:rPr>
          <w:rFonts w:ascii="ＭＳ Ｐゴシック" w:eastAsia="ＭＳ Ｐゴシック" w:hAnsi="ＭＳ Ｐゴシック"/>
          <w:sz w:val="20"/>
          <w:szCs w:val="20"/>
        </w:rPr>
      </w:pPr>
    </w:p>
    <w:p w14:paraId="18BE78B0" w14:textId="77777777" w:rsidR="00EB10E6" w:rsidRPr="0023601F" w:rsidRDefault="00EB10E6">
      <w:pPr>
        <w:rPr>
          <w:rFonts w:ascii="ＭＳ Ｐゴシック" w:eastAsia="ＭＳ Ｐゴシック" w:hAnsi="ＭＳ Ｐゴシック"/>
          <w:sz w:val="20"/>
          <w:szCs w:val="20"/>
        </w:rPr>
      </w:pPr>
    </w:p>
    <w:p w14:paraId="5E28B8E6" w14:textId="77777777" w:rsidR="00EB10E6" w:rsidRPr="0023601F" w:rsidRDefault="00EB10E6">
      <w:pPr>
        <w:rPr>
          <w:rFonts w:ascii="ＭＳ Ｐゴシック" w:eastAsia="ＭＳ Ｐゴシック" w:hAnsi="ＭＳ Ｐゴシック"/>
          <w:sz w:val="20"/>
          <w:szCs w:val="20"/>
        </w:rPr>
      </w:pPr>
    </w:p>
    <w:p w14:paraId="5B4A3BE6" w14:textId="77777777" w:rsidR="00217A0A" w:rsidRPr="0023601F" w:rsidRDefault="00217A0A">
      <w:pPr>
        <w:rPr>
          <w:rFonts w:ascii="ＭＳ Ｐゴシック" w:eastAsia="ＭＳ Ｐゴシック" w:hAnsi="ＭＳ Ｐゴシック"/>
          <w:sz w:val="20"/>
          <w:szCs w:val="20"/>
        </w:rPr>
      </w:pPr>
    </w:p>
    <w:p w14:paraId="49E8D96B" w14:textId="77777777" w:rsidR="00217A0A" w:rsidRPr="0023601F" w:rsidRDefault="00217A0A">
      <w:pPr>
        <w:rPr>
          <w:rFonts w:ascii="ＭＳ Ｐゴシック" w:eastAsia="ＭＳ Ｐゴシック" w:hAnsi="ＭＳ Ｐゴシック"/>
          <w:sz w:val="20"/>
          <w:szCs w:val="20"/>
        </w:rPr>
      </w:pPr>
    </w:p>
    <w:p w14:paraId="04E9C92C" w14:textId="50101472" w:rsidR="00A738B8" w:rsidRDefault="00A738B8">
      <w:pPr>
        <w:rPr>
          <w:rFonts w:ascii="ＭＳ Ｐゴシック" w:eastAsia="ＭＳ Ｐゴシック" w:hAnsi="ＭＳ Ｐゴシック"/>
          <w:sz w:val="20"/>
          <w:szCs w:val="20"/>
        </w:rPr>
      </w:pPr>
    </w:p>
    <w:p w14:paraId="13ED41B8" w14:textId="77777777" w:rsidR="004B7838" w:rsidRPr="0023601F" w:rsidRDefault="004B7838">
      <w:pPr>
        <w:rPr>
          <w:rFonts w:ascii="ＭＳ Ｐゴシック" w:eastAsia="ＭＳ Ｐゴシック" w:hAnsi="ＭＳ Ｐゴシック"/>
          <w:sz w:val="20"/>
          <w:szCs w:val="20"/>
        </w:rPr>
      </w:pPr>
    </w:p>
    <w:p w14:paraId="17D754A9" w14:textId="0AD297A5" w:rsidR="00A738B8" w:rsidRPr="0023601F" w:rsidRDefault="00A738B8">
      <w:pPr>
        <w:rPr>
          <w:rFonts w:ascii="ＭＳ Ｐゴシック" w:eastAsia="ＭＳ Ｐゴシック" w:hAnsi="ＭＳ Ｐゴシック"/>
          <w:sz w:val="20"/>
          <w:szCs w:val="20"/>
        </w:rPr>
      </w:pPr>
    </w:p>
    <w:p w14:paraId="3AD7894C" w14:textId="20FAE367" w:rsidR="00217A0A" w:rsidRPr="0023601F" w:rsidRDefault="00217A0A">
      <w:pPr>
        <w:rPr>
          <w:rFonts w:ascii="ＭＳ Ｐゴシック" w:eastAsia="ＭＳ Ｐゴシック" w:hAnsi="ＭＳ Ｐゴシック"/>
          <w:sz w:val="20"/>
          <w:szCs w:val="20"/>
        </w:rPr>
      </w:pPr>
    </w:p>
    <w:p w14:paraId="79BB0165" w14:textId="234846FD" w:rsidR="00000C1E" w:rsidRPr="0023601F" w:rsidRDefault="00000C1E">
      <w:pPr>
        <w:rPr>
          <w:rFonts w:ascii="ＭＳ Ｐゴシック" w:eastAsia="ＭＳ Ｐゴシック" w:hAnsi="ＭＳ Ｐゴシック"/>
          <w:sz w:val="20"/>
          <w:szCs w:val="20"/>
        </w:rPr>
      </w:pPr>
    </w:p>
    <w:p w14:paraId="16318943" w14:textId="6300751E" w:rsidR="00000C1E" w:rsidRPr="0023601F" w:rsidRDefault="00000C1E">
      <w:pPr>
        <w:rPr>
          <w:rFonts w:ascii="ＭＳ Ｐゴシック" w:eastAsia="ＭＳ Ｐゴシック" w:hAnsi="ＭＳ Ｐゴシック"/>
          <w:sz w:val="20"/>
          <w:szCs w:val="20"/>
        </w:rPr>
      </w:pPr>
    </w:p>
    <w:p w14:paraId="54186874" w14:textId="51934784" w:rsidR="0005698D" w:rsidRDefault="0005698D">
      <w:pPr>
        <w:rPr>
          <w:rFonts w:ascii="ＭＳ Ｐゴシック" w:eastAsia="ＭＳ Ｐゴシック" w:hAnsi="ＭＳ Ｐゴシック"/>
          <w:sz w:val="20"/>
          <w:szCs w:val="20"/>
        </w:rPr>
      </w:pPr>
      <w:r w:rsidRPr="0023601F">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8480" behindDoc="0" locked="0" layoutInCell="1" allowOverlap="1" wp14:anchorId="0E55F8E1" wp14:editId="024C3879">
                <wp:simplePos x="0" y="0"/>
                <wp:positionH relativeFrom="column">
                  <wp:posOffset>-66675</wp:posOffset>
                </wp:positionH>
                <wp:positionV relativeFrom="paragraph">
                  <wp:posOffset>69850</wp:posOffset>
                </wp:positionV>
                <wp:extent cx="6124575" cy="1250830"/>
                <wp:effectExtent l="19050" t="19050" r="28575" b="2603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250830"/>
                        </a:xfrm>
                        <a:prstGeom prst="roundRect">
                          <a:avLst>
                            <a:gd name="adj" fmla="val 11921"/>
                          </a:avLst>
                        </a:prstGeom>
                        <a:solidFill>
                          <a:srgbClr val="FFFF99"/>
                        </a:solidFill>
                        <a:ln w="38100" cmpd="dbl">
                          <a:solidFill>
                            <a:srgbClr val="808080"/>
                          </a:solidFill>
                          <a:round/>
                          <a:headEnd/>
                          <a:tailEnd/>
                        </a:ln>
                      </wps:spPr>
                      <wps:txbx>
                        <w:txbxContent>
                          <w:p w14:paraId="60E1B570" w14:textId="77777777" w:rsidR="00000C1E" w:rsidRPr="0023601F" w:rsidRDefault="00000C1E" w:rsidP="004B7838">
                            <w:pPr>
                              <w:rPr>
                                <w:rFonts w:ascii="ＭＳ Ｐゴシック" w:eastAsia="ＭＳ Ｐゴシック" w:hAnsi="ＭＳ Ｐゴシック"/>
                                <w:i/>
                              </w:rPr>
                            </w:pPr>
                            <w:r w:rsidRPr="0023601F">
                              <w:rPr>
                                <w:rFonts w:ascii="ＭＳ Ｐゴシック" w:eastAsia="ＭＳ Ｐゴシック" w:hAnsi="ＭＳ Ｐゴシック" w:hint="eastAsia"/>
                                <w:i/>
                              </w:rPr>
                              <w:t>★ＣＨＥＣＫ</w:t>
                            </w:r>
                            <w:r w:rsidR="0094438D" w:rsidRPr="0023601F">
                              <w:rPr>
                                <w:rFonts w:ascii="ＭＳ Ｐゴシック" w:eastAsia="ＭＳ Ｐゴシック" w:hAnsi="ＭＳ Ｐゴシック" w:hint="eastAsia"/>
                                <w:i/>
                              </w:rPr>
                              <w:t>⑦</w:t>
                            </w:r>
                            <w:r w:rsidRPr="0023601F">
                              <w:rPr>
                                <w:rFonts w:ascii="ＭＳ Ｐゴシック" w:eastAsia="ＭＳ Ｐゴシック" w:hAnsi="ＭＳ Ｐゴシック" w:hint="eastAsia"/>
                                <w:i/>
                              </w:rPr>
                              <w:t>★</w:t>
                            </w:r>
                          </w:p>
                          <w:p w14:paraId="4DFA61E1" w14:textId="04D9B0A5" w:rsidR="00000C1E" w:rsidRPr="003C33A0" w:rsidRDefault="00000C1E" w:rsidP="004B7838">
                            <w:pPr>
                              <w:rPr>
                                <w:rStyle w:val="a6"/>
                                <w:rFonts w:ascii="ＭＳ Ｐ明朝" w:eastAsia="ＭＳ Ｐ明朝" w:hAnsi="ＭＳ Ｐ明朝"/>
                                <w:color w:val="auto"/>
                                <w:sz w:val="16"/>
                                <w:szCs w:val="16"/>
                              </w:rPr>
                            </w:pPr>
                            <w:r w:rsidRPr="0023601F">
                              <w:rPr>
                                <w:rFonts w:ascii="ＭＳ Ｐ明朝" w:eastAsia="ＭＳ Ｐ明朝" w:hAnsi="ＭＳ Ｐ明朝" w:hint="eastAsia"/>
                              </w:rPr>
                              <w:t>ジェンダー平等教</w:t>
                            </w:r>
                            <w:r w:rsidRPr="003C33A0">
                              <w:rPr>
                                <w:rFonts w:ascii="ＭＳ Ｐ明朝" w:eastAsia="ＭＳ Ｐ明朝" w:hAnsi="ＭＳ Ｐ明朝" w:hint="eastAsia"/>
                              </w:rPr>
                              <w:t>育啓発教材「男女共同参画について考えよう」</w:t>
                            </w:r>
                            <w:r w:rsidRPr="003C33A0">
                              <w:rPr>
                                <w:rFonts w:ascii="ＭＳ Ｐ明朝" w:eastAsia="ＭＳ Ｐ明朝" w:hAnsi="ＭＳ Ｐ明朝" w:hint="eastAsia"/>
                                <w:sz w:val="16"/>
                                <w:szCs w:val="16"/>
                              </w:rPr>
                              <w:t>(大阪府府民文化部　令和</w:t>
                            </w:r>
                            <w:r w:rsidR="00CC04C7">
                              <w:rPr>
                                <w:rFonts w:ascii="ＭＳ Ｐ明朝" w:eastAsia="ＭＳ Ｐ明朝" w:hAnsi="ＭＳ Ｐ明朝" w:hint="eastAsia"/>
                                <w:sz w:val="16"/>
                                <w:szCs w:val="16"/>
                              </w:rPr>
                              <w:t>７</w:t>
                            </w:r>
                            <w:r w:rsidRPr="003C33A0">
                              <w:rPr>
                                <w:rFonts w:ascii="ＭＳ Ｐ明朝" w:eastAsia="ＭＳ Ｐ明朝" w:hAnsi="ＭＳ Ｐ明朝" w:hint="eastAsia"/>
                                <w:sz w:val="16"/>
                                <w:szCs w:val="16"/>
                              </w:rPr>
                              <w:t>〔2</w:t>
                            </w:r>
                            <w:r w:rsidRPr="003C33A0">
                              <w:rPr>
                                <w:rFonts w:ascii="ＭＳ Ｐ明朝" w:eastAsia="ＭＳ Ｐ明朝" w:hAnsi="ＭＳ Ｐ明朝"/>
                                <w:sz w:val="16"/>
                                <w:szCs w:val="16"/>
                              </w:rPr>
                              <w:t>02</w:t>
                            </w:r>
                            <w:r w:rsidR="00CC04C7">
                              <w:rPr>
                                <w:rFonts w:ascii="ＭＳ Ｐ明朝" w:eastAsia="ＭＳ Ｐ明朝" w:hAnsi="ＭＳ Ｐ明朝" w:hint="eastAsia"/>
                                <w:sz w:val="16"/>
                                <w:szCs w:val="16"/>
                              </w:rPr>
                              <w:t>５</w:t>
                            </w:r>
                            <w:r w:rsidRPr="003C33A0">
                              <w:rPr>
                                <w:rFonts w:ascii="ＭＳ Ｐ明朝" w:eastAsia="ＭＳ Ｐ明朝" w:hAnsi="ＭＳ Ｐ明朝" w:hint="eastAsia"/>
                                <w:sz w:val="16"/>
                                <w:szCs w:val="16"/>
                              </w:rPr>
                              <w:t>〕年</w:t>
                            </w:r>
                            <w:r w:rsidR="00522EBC">
                              <w:rPr>
                                <w:rFonts w:ascii="ＭＳ Ｐ明朝" w:eastAsia="ＭＳ Ｐ明朝" w:hAnsi="ＭＳ Ｐ明朝" w:hint="eastAsia"/>
                                <w:sz w:val="16"/>
                                <w:szCs w:val="16"/>
                              </w:rPr>
                              <w:t>６</w:t>
                            </w:r>
                            <w:r w:rsidRPr="003C33A0">
                              <w:rPr>
                                <w:rFonts w:ascii="ＭＳ Ｐ明朝" w:eastAsia="ＭＳ Ｐ明朝" w:hAnsi="ＭＳ Ｐ明朝" w:hint="eastAsia"/>
                                <w:sz w:val="16"/>
                                <w:szCs w:val="16"/>
                              </w:rPr>
                              <w:t>月</w:t>
                            </w:r>
                            <w:r w:rsidR="00734242" w:rsidRPr="003C33A0">
                              <w:rPr>
                                <w:rFonts w:ascii="ＭＳ Ｐ明朝" w:eastAsia="ＭＳ Ｐ明朝" w:hAnsi="ＭＳ Ｐ明朝" w:hint="eastAsia"/>
                                <w:sz w:val="16"/>
                                <w:szCs w:val="16"/>
                              </w:rPr>
                              <w:t>改訂</w:t>
                            </w:r>
                            <w:r w:rsidRPr="003C33A0">
                              <w:rPr>
                                <w:rFonts w:ascii="ＭＳ Ｐ明朝" w:eastAsia="ＭＳ Ｐ明朝" w:hAnsi="ＭＳ Ｐ明朝" w:hint="eastAsia"/>
                                <w:sz w:val="16"/>
                                <w:szCs w:val="16"/>
                              </w:rPr>
                              <w:t xml:space="preserve">)　</w:t>
                            </w:r>
                          </w:p>
                          <w:p w14:paraId="1989C690" w14:textId="7D82ED9D" w:rsidR="00000C1E" w:rsidRPr="003C33A0" w:rsidRDefault="00AE1F38" w:rsidP="004B7838">
                            <w:pPr>
                              <w:ind w:firstLineChars="100" w:firstLine="210"/>
                              <w:rPr>
                                <w:rStyle w:val="a6"/>
                                <w:rFonts w:ascii="ＭＳ Ｐ明朝" w:eastAsia="ＭＳ Ｐ明朝" w:hAnsi="ＭＳ Ｐ明朝"/>
                                <w:color w:val="auto"/>
                              </w:rPr>
                            </w:pPr>
                            <w:hyperlink r:id="rId29" w:history="1">
                              <w:r w:rsidR="00734242" w:rsidRPr="003C33A0">
                                <w:rPr>
                                  <w:rStyle w:val="a6"/>
                                  <w:rFonts w:ascii="ＭＳ Ｐ明朝" w:eastAsia="ＭＳ Ｐ明朝" w:hAnsi="ＭＳ Ｐ明朝"/>
                                </w:rPr>
                                <w:t xml:space="preserve">https://www.pref.osaka.lg.jp/documents/1682/gender_kodomokyouzai.pdf </w:t>
                              </w:r>
                            </w:hyperlink>
                          </w:p>
                          <w:p w14:paraId="55934346" w14:textId="77777777" w:rsidR="00000C1E" w:rsidRPr="002A474D" w:rsidRDefault="002930EC" w:rsidP="004B7838">
                            <w:pPr>
                              <w:rPr>
                                <w:rFonts w:ascii="ＭＳ Ｐ明朝" w:eastAsia="ＭＳ Ｐ明朝" w:hAnsi="ＭＳ Ｐ明朝"/>
                              </w:rPr>
                            </w:pPr>
                            <w:r w:rsidRPr="003C33A0">
                              <w:rPr>
                                <w:rFonts w:hint="eastAsia"/>
                              </w:rPr>
                              <w:t xml:space="preserve">　</w:t>
                            </w:r>
                            <w:r w:rsidR="00000C1E" w:rsidRPr="003C33A0">
                              <w:rPr>
                                <w:rFonts w:hint="eastAsia"/>
                              </w:rPr>
                              <w:t>個人の多様性を認め合う気持ちを育む「男女共同参画社会」の重要性や、児童生徒の意識や行動に結びつける力の重要性</w:t>
                            </w:r>
                            <w:r w:rsidR="00000C1E" w:rsidRPr="0023601F">
                              <w:rPr>
                                <w:rFonts w:hint="eastAsia"/>
                              </w:rPr>
                              <w:t>について解説した子ども向け教材を掲載しています。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55F8E1" id="_x0000_s1040" style="position:absolute;left:0;text-align:left;margin-left:-5.25pt;margin-top:5.5pt;width:482.25pt;height: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8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" fillcolor="#ff9" strokecolor="gray" strokeweight="3pt">
                <v:stroke linestyle="thinThin"/>
                <v:textbox inset="5.85pt,.7pt,5.85pt,.7pt">
                  <w:txbxContent>
                    <w:p w14:paraId="60E1B570" w14:textId="77777777" w:rsidR="00000C1E" w:rsidRPr="0023601F" w:rsidRDefault="00000C1E" w:rsidP="004B7838">
                      <w:pPr>
                        <w:rPr>
                          <w:rFonts w:ascii="ＭＳ Ｐゴシック" w:eastAsia="ＭＳ Ｐゴシック" w:hAnsi="ＭＳ Ｐゴシック"/>
                          <w:i/>
                        </w:rPr>
                      </w:pPr>
                      <w:r w:rsidRPr="0023601F">
                        <w:rPr>
                          <w:rFonts w:ascii="ＭＳ Ｐゴシック" w:eastAsia="ＭＳ Ｐゴシック" w:hAnsi="ＭＳ Ｐゴシック" w:hint="eastAsia"/>
                          <w:i/>
                        </w:rPr>
                        <w:t>★ＣＨＥＣＫ</w:t>
                      </w:r>
                      <w:r w:rsidR="0094438D" w:rsidRPr="0023601F">
                        <w:rPr>
                          <w:rFonts w:ascii="ＭＳ Ｐゴシック" w:eastAsia="ＭＳ Ｐゴシック" w:hAnsi="ＭＳ Ｐゴシック" w:hint="eastAsia"/>
                          <w:i/>
                        </w:rPr>
                        <w:t>⑦</w:t>
                      </w:r>
                      <w:r w:rsidRPr="0023601F">
                        <w:rPr>
                          <w:rFonts w:ascii="ＭＳ Ｐゴシック" w:eastAsia="ＭＳ Ｐゴシック" w:hAnsi="ＭＳ Ｐゴシック" w:hint="eastAsia"/>
                          <w:i/>
                        </w:rPr>
                        <w:t>★</w:t>
                      </w:r>
                    </w:p>
                    <w:p w14:paraId="4DFA61E1" w14:textId="04D9B0A5" w:rsidR="00000C1E" w:rsidRPr="003C33A0" w:rsidRDefault="00000C1E" w:rsidP="004B7838">
                      <w:pPr>
                        <w:rPr>
                          <w:rStyle w:val="a6"/>
                          <w:rFonts w:ascii="ＭＳ Ｐ明朝" w:eastAsia="ＭＳ Ｐ明朝" w:hAnsi="ＭＳ Ｐ明朝"/>
                          <w:color w:val="auto"/>
                          <w:sz w:val="16"/>
                          <w:szCs w:val="16"/>
                        </w:rPr>
                      </w:pPr>
                      <w:r w:rsidRPr="0023601F">
                        <w:rPr>
                          <w:rFonts w:ascii="ＭＳ Ｐ明朝" w:eastAsia="ＭＳ Ｐ明朝" w:hAnsi="ＭＳ Ｐ明朝" w:hint="eastAsia"/>
                        </w:rPr>
                        <w:t>ジェンダー平等教</w:t>
                      </w:r>
                      <w:r w:rsidRPr="003C33A0">
                        <w:rPr>
                          <w:rFonts w:ascii="ＭＳ Ｐ明朝" w:eastAsia="ＭＳ Ｐ明朝" w:hAnsi="ＭＳ Ｐ明朝" w:hint="eastAsia"/>
                        </w:rPr>
                        <w:t>育啓発教材「男女共同参画について考えよう」</w:t>
                      </w:r>
                      <w:r w:rsidRPr="003C33A0">
                        <w:rPr>
                          <w:rFonts w:ascii="ＭＳ Ｐ明朝" w:eastAsia="ＭＳ Ｐ明朝" w:hAnsi="ＭＳ Ｐ明朝" w:hint="eastAsia"/>
                          <w:sz w:val="16"/>
                          <w:szCs w:val="16"/>
                        </w:rPr>
                        <w:t>(大阪府府民文化部　令和</w:t>
                      </w:r>
                      <w:r w:rsidR="00CC04C7">
                        <w:rPr>
                          <w:rFonts w:ascii="ＭＳ Ｐ明朝" w:eastAsia="ＭＳ Ｐ明朝" w:hAnsi="ＭＳ Ｐ明朝" w:hint="eastAsia"/>
                          <w:sz w:val="16"/>
                          <w:szCs w:val="16"/>
                        </w:rPr>
                        <w:t>７</w:t>
                      </w:r>
                      <w:r w:rsidRPr="003C33A0">
                        <w:rPr>
                          <w:rFonts w:ascii="ＭＳ Ｐ明朝" w:eastAsia="ＭＳ Ｐ明朝" w:hAnsi="ＭＳ Ｐ明朝" w:hint="eastAsia"/>
                          <w:sz w:val="16"/>
                          <w:szCs w:val="16"/>
                        </w:rPr>
                        <w:t>〔2</w:t>
                      </w:r>
                      <w:r w:rsidRPr="003C33A0">
                        <w:rPr>
                          <w:rFonts w:ascii="ＭＳ Ｐ明朝" w:eastAsia="ＭＳ Ｐ明朝" w:hAnsi="ＭＳ Ｐ明朝"/>
                          <w:sz w:val="16"/>
                          <w:szCs w:val="16"/>
                        </w:rPr>
                        <w:t>02</w:t>
                      </w:r>
                      <w:r w:rsidR="00CC04C7">
                        <w:rPr>
                          <w:rFonts w:ascii="ＭＳ Ｐ明朝" w:eastAsia="ＭＳ Ｐ明朝" w:hAnsi="ＭＳ Ｐ明朝" w:hint="eastAsia"/>
                          <w:sz w:val="16"/>
                          <w:szCs w:val="16"/>
                        </w:rPr>
                        <w:t>５</w:t>
                      </w:r>
                      <w:r w:rsidRPr="003C33A0">
                        <w:rPr>
                          <w:rFonts w:ascii="ＭＳ Ｐ明朝" w:eastAsia="ＭＳ Ｐ明朝" w:hAnsi="ＭＳ Ｐ明朝" w:hint="eastAsia"/>
                          <w:sz w:val="16"/>
                          <w:szCs w:val="16"/>
                        </w:rPr>
                        <w:t>〕年</w:t>
                      </w:r>
                      <w:r w:rsidR="00522EBC">
                        <w:rPr>
                          <w:rFonts w:ascii="ＭＳ Ｐ明朝" w:eastAsia="ＭＳ Ｐ明朝" w:hAnsi="ＭＳ Ｐ明朝" w:hint="eastAsia"/>
                          <w:sz w:val="16"/>
                          <w:szCs w:val="16"/>
                        </w:rPr>
                        <w:t>６</w:t>
                      </w:r>
                      <w:r w:rsidRPr="003C33A0">
                        <w:rPr>
                          <w:rFonts w:ascii="ＭＳ Ｐ明朝" w:eastAsia="ＭＳ Ｐ明朝" w:hAnsi="ＭＳ Ｐ明朝" w:hint="eastAsia"/>
                          <w:sz w:val="16"/>
                          <w:szCs w:val="16"/>
                        </w:rPr>
                        <w:t>月</w:t>
                      </w:r>
                      <w:r w:rsidR="00734242" w:rsidRPr="003C33A0">
                        <w:rPr>
                          <w:rFonts w:ascii="ＭＳ Ｐ明朝" w:eastAsia="ＭＳ Ｐ明朝" w:hAnsi="ＭＳ Ｐ明朝" w:hint="eastAsia"/>
                          <w:sz w:val="16"/>
                          <w:szCs w:val="16"/>
                        </w:rPr>
                        <w:t>改訂</w:t>
                      </w:r>
                      <w:r w:rsidRPr="003C33A0">
                        <w:rPr>
                          <w:rFonts w:ascii="ＭＳ Ｐ明朝" w:eastAsia="ＭＳ Ｐ明朝" w:hAnsi="ＭＳ Ｐ明朝" w:hint="eastAsia"/>
                          <w:sz w:val="16"/>
                          <w:szCs w:val="16"/>
                        </w:rPr>
                        <w:t xml:space="preserve">)　</w:t>
                      </w:r>
                    </w:p>
                    <w:p w14:paraId="1989C690" w14:textId="7D82ED9D" w:rsidR="00000C1E" w:rsidRPr="003C33A0" w:rsidRDefault="00AE1F38" w:rsidP="004B7838">
                      <w:pPr>
                        <w:ind w:firstLineChars="100" w:firstLine="210"/>
                        <w:rPr>
                          <w:rStyle w:val="a6"/>
                          <w:rFonts w:ascii="ＭＳ Ｐ明朝" w:eastAsia="ＭＳ Ｐ明朝" w:hAnsi="ＭＳ Ｐ明朝"/>
                          <w:color w:val="auto"/>
                        </w:rPr>
                      </w:pPr>
                      <w:hyperlink r:id="rId30" w:history="1">
                        <w:r w:rsidR="00734242" w:rsidRPr="003C33A0">
                          <w:rPr>
                            <w:rStyle w:val="a6"/>
                            <w:rFonts w:ascii="ＭＳ Ｐ明朝" w:eastAsia="ＭＳ Ｐ明朝" w:hAnsi="ＭＳ Ｐ明朝"/>
                          </w:rPr>
                          <w:t xml:space="preserve">https://www.pref.osaka.lg.jp/documents/1682/gender_kodomokyouzai.pdf </w:t>
                        </w:r>
                      </w:hyperlink>
                    </w:p>
                    <w:p w14:paraId="55934346" w14:textId="77777777" w:rsidR="00000C1E" w:rsidRPr="002A474D" w:rsidRDefault="002930EC" w:rsidP="004B7838">
                      <w:pPr>
                        <w:rPr>
                          <w:rFonts w:ascii="ＭＳ Ｐ明朝" w:eastAsia="ＭＳ Ｐ明朝" w:hAnsi="ＭＳ Ｐ明朝"/>
                        </w:rPr>
                      </w:pPr>
                      <w:r w:rsidRPr="003C33A0">
                        <w:rPr>
                          <w:rFonts w:hint="eastAsia"/>
                        </w:rPr>
                        <w:t xml:space="preserve">　</w:t>
                      </w:r>
                      <w:r w:rsidR="00000C1E" w:rsidRPr="003C33A0">
                        <w:rPr>
                          <w:rFonts w:hint="eastAsia"/>
                        </w:rPr>
                        <w:t>個人の多様性を認め合う気持ちを育む「男女共同参画社会」の重要性や、児童生徒の意識や行動に結びつける力の重要性</w:t>
                      </w:r>
                      <w:r w:rsidR="00000C1E" w:rsidRPr="0023601F">
                        <w:rPr>
                          <w:rFonts w:hint="eastAsia"/>
                        </w:rPr>
                        <w:t>について解説した子ども向け教材を掲載しています。</w:t>
                      </w:r>
                    </w:p>
                  </w:txbxContent>
                </v:textbox>
              </v:roundrect>
            </w:pict>
          </mc:Fallback>
        </mc:AlternateContent>
      </w:r>
    </w:p>
    <w:p w14:paraId="19F4F6EA" w14:textId="51BE9FE7" w:rsidR="0005698D" w:rsidRDefault="0005698D">
      <w:pPr>
        <w:rPr>
          <w:rFonts w:ascii="ＭＳ Ｐゴシック" w:eastAsia="ＭＳ Ｐゴシック" w:hAnsi="ＭＳ Ｐゴシック"/>
          <w:sz w:val="20"/>
          <w:szCs w:val="20"/>
        </w:rPr>
      </w:pPr>
    </w:p>
    <w:p w14:paraId="577C211B" w14:textId="22C121DB" w:rsidR="0005698D" w:rsidRDefault="0005698D">
      <w:pPr>
        <w:rPr>
          <w:rFonts w:ascii="ＭＳ Ｐゴシック" w:eastAsia="ＭＳ Ｐゴシック" w:hAnsi="ＭＳ Ｐゴシック"/>
          <w:sz w:val="20"/>
          <w:szCs w:val="20"/>
        </w:rPr>
      </w:pPr>
    </w:p>
    <w:p w14:paraId="056B95B4" w14:textId="4C5AC70E" w:rsidR="00000C1E" w:rsidRPr="0023601F" w:rsidRDefault="00000C1E">
      <w:pPr>
        <w:rPr>
          <w:rFonts w:ascii="ＭＳ Ｐゴシック" w:eastAsia="ＭＳ Ｐゴシック" w:hAnsi="ＭＳ Ｐゴシック"/>
          <w:sz w:val="20"/>
          <w:szCs w:val="20"/>
        </w:rPr>
      </w:pPr>
    </w:p>
    <w:p w14:paraId="0B5ABD03" w14:textId="6F17AF5B" w:rsidR="00000C1E" w:rsidRPr="0023601F" w:rsidRDefault="00000C1E">
      <w:pPr>
        <w:rPr>
          <w:rFonts w:ascii="ＭＳ Ｐゴシック" w:eastAsia="ＭＳ Ｐゴシック" w:hAnsi="ＭＳ Ｐゴシック"/>
          <w:sz w:val="20"/>
          <w:szCs w:val="20"/>
        </w:rPr>
      </w:pPr>
    </w:p>
    <w:p w14:paraId="3311CC6B" w14:textId="77777777" w:rsidR="00000C1E" w:rsidRPr="0023601F" w:rsidRDefault="00000C1E">
      <w:pPr>
        <w:rPr>
          <w:rFonts w:ascii="ＭＳ Ｐゴシック" w:eastAsia="ＭＳ Ｐゴシック" w:hAnsi="ＭＳ Ｐゴシック"/>
          <w:sz w:val="20"/>
          <w:szCs w:val="20"/>
        </w:rPr>
      </w:pPr>
    </w:p>
    <w:p w14:paraId="4CDC04C7" w14:textId="61129D4E" w:rsidR="00000C1E" w:rsidRPr="0023601F" w:rsidRDefault="00734242">
      <w:pPr>
        <w:rPr>
          <w:rFonts w:ascii="ＭＳ Ｐゴシック" w:eastAsia="ＭＳ Ｐゴシック" w:hAnsi="ＭＳ Ｐゴシック"/>
          <w:sz w:val="20"/>
          <w:szCs w:val="20"/>
        </w:rPr>
      </w:pPr>
      <w:r w:rsidRPr="0023601F">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1312" behindDoc="0" locked="0" layoutInCell="1" allowOverlap="1" wp14:anchorId="20B3836C" wp14:editId="022FE87F">
                <wp:simplePos x="0" y="0"/>
                <wp:positionH relativeFrom="margin">
                  <wp:align>center</wp:align>
                </wp:positionH>
                <wp:positionV relativeFrom="paragraph">
                  <wp:posOffset>172720</wp:posOffset>
                </wp:positionV>
                <wp:extent cx="6120130" cy="1114425"/>
                <wp:effectExtent l="0" t="0" r="13970" b="2857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14425"/>
                        </a:xfrm>
                        <a:prstGeom prst="roundRect">
                          <a:avLst>
                            <a:gd name="adj" fmla="val 0"/>
                          </a:avLst>
                        </a:prstGeom>
                        <a:solidFill>
                          <a:srgbClr val="FFFF99"/>
                        </a:solidFill>
                        <a:ln w="12700">
                          <a:solidFill>
                            <a:srgbClr val="000000"/>
                          </a:solidFill>
                          <a:round/>
                          <a:headEnd/>
                          <a:tailEnd/>
                        </a:ln>
                      </wps:spPr>
                      <wps:txbx>
                        <w:txbxContent>
                          <w:p w14:paraId="52585ECB" w14:textId="77777777" w:rsidR="00217A0A" w:rsidRPr="003C33A0" w:rsidRDefault="00217A0A" w:rsidP="004B7838">
                            <w:pPr>
                              <w:rPr>
                                <w:rFonts w:ascii="ＭＳ Ｐゴシック" w:eastAsia="ＭＳ Ｐゴシック" w:hAnsi="ＭＳ Ｐゴシック"/>
                                <w:i/>
                              </w:rPr>
                            </w:pPr>
                            <w:r>
                              <w:rPr>
                                <w:rFonts w:ascii="ＭＳ Ｐゴシック" w:eastAsia="ＭＳ Ｐゴシック" w:hAnsi="ＭＳ Ｐゴシック" w:hint="eastAsia"/>
                              </w:rPr>
                              <w:t>◆</w:t>
                            </w:r>
                            <w:r w:rsidRPr="009D3B50">
                              <w:rPr>
                                <w:rFonts w:ascii="ＭＳ Ｐゴシック" w:eastAsia="ＭＳ Ｐゴシック" w:hAnsi="ＭＳ Ｐゴシック" w:hint="eastAsia"/>
                              </w:rPr>
                              <w:t>参考</w:t>
                            </w:r>
                            <w:r w:rsidRPr="003C33A0">
                              <w:rPr>
                                <w:rFonts w:ascii="ＭＳ Ｐゴシック" w:eastAsia="ＭＳ Ｐゴシック" w:hAnsi="ＭＳ Ｐゴシック" w:hint="eastAsia"/>
                              </w:rPr>
                              <w:t>資料◆</w:t>
                            </w:r>
                            <w:r w:rsidRPr="003C33A0">
                              <w:rPr>
                                <w:rFonts w:ascii="ＭＳ Ｐゴシック" w:eastAsia="ＭＳ Ｐゴシック" w:hAnsi="ＭＳ Ｐゴシック" w:hint="eastAsia"/>
                                <w:i/>
                              </w:rPr>
                              <w:t xml:space="preserve">　</w:t>
                            </w:r>
                            <w:r w:rsidRPr="003C33A0">
                              <w:rPr>
                                <w:rFonts w:ascii="ＭＳ Ｐ明朝" w:eastAsia="ＭＳ Ｐ明朝" w:hAnsi="ＭＳ Ｐ明朝" w:hint="eastAsia"/>
                              </w:rPr>
                              <w:t>「人権教育啓発映画　『千夏のおくりもの』」</w:t>
                            </w:r>
                            <w:r w:rsidRPr="003C33A0">
                              <w:rPr>
                                <w:rFonts w:ascii="ＭＳ Ｐ明朝" w:eastAsia="ＭＳ Ｐ明朝" w:hAnsi="ＭＳ Ｐ明朝" w:hint="eastAsia"/>
                                <w:sz w:val="16"/>
                                <w:szCs w:val="16"/>
                              </w:rPr>
                              <w:t>(大阪府教育委員会　平成18〔2006〕年</w:t>
                            </w:r>
                            <w:r w:rsidR="00250699" w:rsidRPr="003C33A0">
                              <w:rPr>
                                <w:rFonts w:ascii="ＭＳ Ｐ明朝" w:eastAsia="ＭＳ Ｐ明朝" w:hAnsi="ＭＳ Ｐ明朝" w:hint="eastAsia"/>
                                <w:sz w:val="16"/>
                                <w:szCs w:val="16"/>
                              </w:rPr>
                              <w:t>３</w:t>
                            </w:r>
                            <w:r w:rsidRPr="003C33A0">
                              <w:rPr>
                                <w:rFonts w:ascii="ＭＳ Ｐ明朝" w:eastAsia="ＭＳ Ｐ明朝" w:hAnsi="ＭＳ Ｐ明朝" w:hint="eastAsia"/>
                                <w:sz w:val="16"/>
                                <w:szCs w:val="16"/>
                              </w:rPr>
                              <w:t>月)</w:t>
                            </w:r>
                          </w:p>
                          <w:p w14:paraId="23397D0C" w14:textId="1F37250D" w:rsidR="00217A0A" w:rsidRPr="003C33A0" w:rsidRDefault="00AE1F38" w:rsidP="004B7838">
                            <w:pPr>
                              <w:ind w:firstLineChars="100" w:firstLine="210"/>
                              <w:rPr>
                                <w:rFonts w:ascii="ＭＳ Ｐ明朝" w:eastAsia="ＭＳ Ｐ明朝" w:hAnsi="ＭＳ Ｐ明朝"/>
                              </w:rPr>
                            </w:pPr>
                            <w:hyperlink r:id="rId31" w:history="1">
                              <w:r w:rsidR="00430936" w:rsidRPr="003C33A0">
                                <w:rPr>
                                  <w:rStyle w:val="a6"/>
                                  <w:rFonts w:ascii="ＭＳ Ｐ明朝" w:eastAsia="ＭＳ Ｐ明朝" w:hAnsi="ＭＳ Ｐ明朝"/>
                                </w:rPr>
                                <w:t>https://www.pref.osaka.lg.jp/o180090/chikikyoiku/jinnkenkyoikukeihatu/index.html</w:t>
                              </w:r>
                            </w:hyperlink>
                          </w:p>
                          <w:p w14:paraId="6F7EED07" w14:textId="77777777" w:rsidR="00217A0A" w:rsidRDefault="00217A0A" w:rsidP="004B7838">
                            <w:pPr>
                              <w:rPr>
                                <w:rFonts w:ascii="ＭＳ ゴシック" w:eastAsia="ＭＳ ゴシック" w:hAnsi="ＭＳ ゴシック"/>
                              </w:rPr>
                            </w:pPr>
                            <w:r w:rsidRPr="003C33A0">
                              <w:rPr>
                                <w:rFonts w:ascii="ＭＳ ゴシック" w:eastAsia="ＭＳ ゴシック" w:hAnsi="ＭＳ ゴシック" w:hint="eastAsia"/>
                              </w:rPr>
                              <w:t xml:space="preserve">　</w:t>
                            </w:r>
                            <w:r w:rsidRPr="003C33A0">
                              <w:rPr>
                                <w:rFonts w:ascii="ＭＳ Ｐ明朝" w:eastAsia="ＭＳ Ｐ明朝" w:hAnsi="ＭＳ Ｐ明朝" w:hint="eastAsia"/>
                              </w:rPr>
                              <w:t>この映画は、</w:t>
                            </w:r>
                            <w:r w:rsidRPr="00731A24">
                              <w:rPr>
                                <w:rFonts w:ascii="ＭＳ Ｐ明朝" w:eastAsia="ＭＳ Ｐ明朝" w:hAnsi="ＭＳ Ｐ明朝" w:hint="eastAsia"/>
                              </w:rPr>
                              <w:t>子どもの率直な疑問をきっかけに、日常</w:t>
                            </w:r>
                            <w:r w:rsidR="00926387">
                              <w:rPr>
                                <w:rFonts w:ascii="ＭＳ Ｐ明朝" w:eastAsia="ＭＳ Ｐ明朝" w:hAnsi="ＭＳ Ｐ明朝" w:hint="eastAsia"/>
                              </w:rPr>
                              <w:t>生活のさまざまな出来事に潜んでいる、おとな自らが無意識のうち</w:t>
                            </w:r>
                            <w:r w:rsidR="00926387" w:rsidRPr="008B39AC">
                              <w:rPr>
                                <w:rFonts w:ascii="ＭＳ Ｐ明朝" w:eastAsia="ＭＳ Ｐ明朝" w:hAnsi="ＭＳ Ｐ明朝" w:hint="eastAsia"/>
                              </w:rPr>
                              <w:t>にも</w:t>
                            </w:r>
                            <w:r w:rsidRPr="008B39AC">
                              <w:rPr>
                                <w:rFonts w:ascii="ＭＳ Ｐ明朝" w:eastAsia="ＭＳ Ｐ明朝" w:hAnsi="ＭＳ Ｐ明朝" w:hint="eastAsia"/>
                              </w:rPr>
                              <w:t>ってい</w:t>
                            </w:r>
                            <w:r w:rsidRPr="00731A24">
                              <w:rPr>
                                <w:rFonts w:ascii="ＭＳ Ｐ明朝" w:eastAsia="ＭＳ Ｐ明朝" w:hAnsi="ＭＳ Ｐ明朝" w:hint="eastAsia"/>
                              </w:rPr>
                              <w:t>る「世間の常識」や「偏見」を問い直すことにより、改めて子どもや女性の人権について正しい理解を深めるきっかけと</w:t>
                            </w:r>
                            <w:r w:rsidR="000B19EC" w:rsidRPr="00731A24">
                              <w:rPr>
                                <w:rFonts w:ascii="ＭＳ Ｐ明朝" w:eastAsia="ＭＳ Ｐ明朝" w:hAnsi="ＭＳ Ｐ明朝" w:hint="eastAsia"/>
                              </w:rPr>
                              <w:t>なる</w:t>
                            </w:r>
                            <w:r w:rsidRPr="00731A24">
                              <w:rPr>
                                <w:rFonts w:ascii="ＭＳ Ｐ明朝" w:eastAsia="ＭＳ Ｐ明朝" w:hAnsi="ＭＳ Ｐ明朝" w:hint="eastAsia"/>
                              </w:rPr>
                              <w:t>ものです。教職員研修やＰＴＡ研修等で活用いただけます。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B3836C" id="角丸四角形 4" o:spid="_x0000_s1041" style="position:absolute;left:0;text-align:left;margin-left:0;margin-top:13.6pt;width:481.9pt;height:87.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" fillcolor="#ff9" strokeweight="1pt">
                <v:textbox inset="5.85pt,.7pt,5.85pt,.7pt">
                  <w:txbxContent>
                    <w:p w14:paraId="52585ECB" w14:textId="77777777" w:rsidR="00217A0A" w:rsidRPr="003C33A0" w:rsidRDefault="00217A0A" w:rsidP="004B7838">
                      <w:pPr>
                        <w:rPr>
                          <w:rFonts w:ascii="ＭＳ Ｐゴシック" w:eastAsia="ＭＳ Ｐゴシック" w:hAnsi="ＭＳ Ｐゴシック"/>
                          <w:i/>
                        </w:rPr>
                      </w:pPr>
                      <w:r>
                        <w:rPr>
                          <w:rFonts w:ascii="ＭＳ Ｐゴシック" w:eastAsia="ＭＳ Ｐゴシック" w:hAnsi="ＭＳ Ｐゴシック" w:hint="eastAsia"/>
                        </w:rPr>
                        <w:t>◆</w:t>
                      </w:r>
                      <w:r w:rsidRPr="009D3B50">
                        <w:rPr>
                          <w:rFonts w:ascii="ＭＳ Ｐゴシック" w:eastAsia="ＭＳ Ｐゴシック" w:hAnsi="ＭＳ Ｐゴシック" w:hint="eastAsia"/>
                        </w:rPr>
                        <w:t>参考</w:t>
                      </w:r>
                      <w:r w:rsidRPr="003C33A0">
                        <w:rPr>
                          <w:rFonts w:ascii="ＭＳ Ｐゴシック" w:eastAsia="ＭＳ Ｐゴシック" w:hAnsi="ＭＳ Ｐゴシック" w:hint="eastAsia"/>
                        </w:rPr>
                        <w:t>資料◆</w:t>
                      </w:r>
                      <w:r w:rsidRPr="003C33A0">
                        <w:rPr>
                          <w:rFonts w:ascii="ＭＳ Ｐゴシック" w:eastAsia="ＭＳ Ｐゴシック" w:hAnsi="ＭＳ Ｐゴシック" w:hint="eastAsia"/>
                          <w:i/>
                        </w:rPr>
                        <w:t xml:space="preserve">　</w:t>
                      </w:r>
                      <w:r w:rsidRPr="003C33A0">
                        <w:rPr>
                          <w:rFonts w:ascii="ＭＳ Ｐ明朝" w:eastAsia="ＭＳ Ｐ明朝" w:hAnsi="ＭＳ Ｐ明朝" w:hint="eastAsia"/>
                        </w:rPr>
                        <w:t>「人権教育啓発映画　『千夏のおくりもの』」</w:t>
                      </w:r>
                      <w:r w:rsidRPr="003C33A0">
                        <w:rPr>
                          <w:rFonts w:ascii="ＭＳ Ｐ明朝" w:eastAsia="ＭＳ Ｐ明朝" w:hAnsi="ＭＳ Ｐ明朝" w:hint="eastAsia"/>
                          <w:sz w:val="16"/>
                          <w:szCs w:val="16"/>
                        </w:rPr>
                        <w:t>(大阪府教育委員会　平成18〔2006〕年</w:t>
                      </w:r>
                      <w:r w:rsidR="00250699" w:rsidRPr="003C33A0">
                        <w:rPr>
                          <w:rFonts w:ascii="ＭＳ Ｐ明朝" w:eastAsia="ＭＳ Ｐ明朝" w:hAnsi="ＭＳ Ｐ明朝" w:hint="eastAsia"/>
                          <w:sz w:val="16"/>
                          <w:szCs w:val="16"/>
                        </w:rPr>
                        <w:t>３</w:t>
                      </w:r>
                      <w:r w:rsidRPr="003C33A0">
                        <w:rPr>
                          <w:rFonts w:ascii="ＭＳ Ｐ明朝" w:eastAsia="ＭＳ Ｐ明朝" w:hAnsi="ＭＳ Ｐ明朝" w:hint="eastAsia"/>
                          <w:sz w:val="16"/>
                          <w:szCs w:val="16"/>
                        </w:rPr>
                        <w:t>月)</w:t>
                      </w:r>
                    </w:p>
                    <w:p w14:paraId="23397D0C" w14:textId="1F37250D" w:rsidR="00217A0A" w:rsidRPr="003C33A0" w:rsidRDefault="00AE1F38" w:rsidP="004B7838">
                      <w:pPr>
                        <w:ind w:firstLineChars="100" w:firstLine="210"/>
                        <w:rPr>
                          <w:rFonts w:ascii="ＭＳ Ｐ明朝" w:eastAsia="ＭＳ Ｐ明朝" w:hAnsi="ＭＳ Ｐ明朝"/>
                        </w:rPr>
                      </w:pPr>
                      <w:hyperlink r:id="rId32" w:history="1">
                        <w:r w:rsidR="00430936" w:rsidRPr="003C33A0">
                          <w:rPr>
                            <w:rStyle w:val="a6"/>
                            <w:rFonts w:ascii="ＭＳ Ｐ明朝" w:eastAsia="ＭＳ Ｐ明朝" w:hAnsi="ＭＳ Ｐ明朝"/>
                          </w:rPr>
                          <w:t>https://www.pref.osaka.lg.jp/o180090/chikikyoiku/jinnkenkyoikukeihatu/index.html</w:t>
                        </w:r>
                      </w:hyperlink>
                    </w:p>
                    <w:p w14:paraId="6F7EED07" w14:textId="77777777" w:rsidR="00217A0A" w:rsidRDefault="00217A0A" w:rsidP="004B7838">
                      <w:pPr>
                        <w:rPr>
                          <w:rFonts w:ascii="ＭＳ ゴシック" w:eastAsia="ＭＳ ゴシック" w:hAnsi="ＭＳ ゴシック"/>
                        </w:rPr>
                      </w:pPr>
                      <w:r w:rsidRPr="003C33A0">
                        <w:rPr>
                          <w:rFonts w:ascii="ＭＳ ゴシック" w:eastAsia="ＭＳ ゴシック" w:hAnsi="ＭＳ ゴシック" w:hint="eastAsia"/>
                        </w:rPr>
                        <w:t xml:space="preserve">　</w:t>
                      </w:r>
                      <w:r w:rsidRPr="003C33A0">
                        <w:rPr>
                          <w:rFonts w:ascii="ＭＳ Ｐ明朝" w:eastAsia="ＭＳ Ｐ明朝" w:hAnsi="ＭＳ Ｐ明朝" w:hint="eastAsia"/>
                        </w:rPr>
                        <w:t>この映画は、</w:t>
                      </w:r>
                      <w:r w:rsidRPr="00731A24">
                        <w:rPr>
                          <w:rFonts w:ascii="ＭＳ Ｐ明朝" w:eastAsia="ＭＳ Ｐ明朝" w:hAnsi="ＭＳ Ｐ明朝" w:hint="eastAsia"/>
                        </w:rPr>
                        <w:t>子どもの率直な疑問をきっかけに、日常</w:t>
                      </w:r>
                      <w:r w:rsidR="00926387">
                        <w:rPr>
                          <w:rFonts w:ascii="ＭＳ Ｐ明朝" w:eastAsia="ＭＳ Ｐ明朝" w:hAnsi="ＭＳ Ｐ明朝" w:hint="eastAsia"/>
                        </w:rPr>
                        <w:t>生活のさまざまな出来事に潜んでいる、おとな自らが無意識のうち</w:t>
                      </w:r>
                      <w:r w:rsidR="00926387" w:rsidRPr="008B39AC">
                        <w:rPr>
                          <w:rFonts w:ascii="ＭＳ Ｐ明朝" w:eastAsia="ＭＳ Ｐ明朝" w:hAnsi="ＭＳ Ｐ明朝" w:hint="eastAsia"/>
                        </w:rPr>
                        <w:t>にも</w:t>
                      </w:r>
                      <w:r w:rsidRPr="008B39AC">
                        <w:rPr>
                          <w:rFonts w:ascii="ＭＳ Ｐ明朝" w:eastAsia="ＭＳ Ｐ明朝" w:hAnsi="ＭＳ Ｐ明朝" w:hint="eastAsia"/>
                        </w:rPr>
                        <w:t>ってい</w:t>
                      </w:r>
                      <w:r w:rsidRPr="00731A24">
                        <w:rPr>
                          <w:rFonts w:ascii="ＭＳ Ｐ明朝" w:eastAsia="ＭＳ Ｐ明朝" w:hAnsi="ＭＳ Ｐ明朝" w:hint="eastAsia"/>
                        </w:rPr>
                        <w:t>る「世間の常識」や「偏見」を問い直すことにより、改めて子どもや女性の人権について正しい理解を深めるきっかけと</w:t>
                      </w:r>
                      <w:r w:rsidR="000B19EC" w:rsidRPr="00731A24">
                        <w:rPr>
                          <w:rFonts w:ascii="ＭＳ Ｐ明朝" w:eastAsia="ＭＳ Ｐ明朝" w:hAnsi="ＭＳ Ｐ明朝" w:hint="eastAsia"/>
                        </w:rPr>
                        <w:t>なる</w:t>
                      </w:r>
                      <w:r w:rsidRPr="00731A24">
                        <w:rPr>
                          <w:rFonts w:ascii="ＭＳ Ｐ明朝" w:eastAsia="ＭＳ Ｐ明朝" w:hAnsi="ＭＳ Ｐ明朝" w:hint="eastAsia"/>
                        </w:rPr>
                        <w:t>ものです。教職員研修やＰＴＡ研修等で活用いただけます。</w:t>
                      </w:r>
                    </w:p>
                  </w:txbxContent>
                </v:textbox>
                <w10:wrap anchorx="margin"/>
              </v:roundrect>
            </w:pict>
          </mc:Fallback>
        </mc:AlternateContent>
      </w:r>
    </w:p>
    <w:p w14:paraId="2FB03351" w14:textId="77777777" w:rsidR="00000C1E" w:rsidRPr="0023601F" w:rsidRDefault="00000C1E">
      <w:pPr>
        <w:rPr>
          <w:rFonts w:ascii="ＭＳ Ｐゴシック" w:eastAsia="ＭＳ Ｐゴシック" w:hAnsi="ＭＳ Ｐゴシック"/>
          <w:sz w:val="20"/>
          <w:szCs w:val="20"/>
        </w:rPr>
      </w:pPr>
    </w:p>
    <w:p w14:paraId="15AD68EB" w14:textId="478FB21A" w:rsidR="00000C1E" w:rsidRPr="0023601F" w:rsidRDefault="00000C1E">
      <w:pPr>
        <w:rPr>
          <w:rFonts w:ascii="ＭＳ Ｐゴシック" w:eastAsia="ＭＳ Ｐゴシック" w:hAnsi="ＭＳ Ｐゴシック"/>
          <w:sz w:val="20"/>
          <w:szCs w:val="20"/>
        </w:rPr>
      </w:pPr>
    </w:p>
    <w:p w14:paraId="389EC594" w14:textId="4C93E706" w:rsidR="006D1842" w:rsidRPr="0023601F" w:rsidRDefault="006D1842">
      <w:pPr>
        <w:rPr>
          <w:rFonts w:ascii="ＭＳ Ｐゴシック" w:eastAsia="ＭＳ Ｐゴシック" w:hAnsi="ＭＳ Ｐゴシック"/>
          <w:sz w:val="20"/>
          <w:szCs w:val="20"/>
        </w:rPr>
      </w:pPr>
    </w:p>
    <w:p w14:paraId="3E0EA02C" w14:textId="77777777" w:rsidR="00F244BD" w:rsidRPr="0023601F" w:rsidRDefault="00F244BD">
      <w:pPr>
        <w:rPr>
          <w:rFonts w:ascii="ＭＳ Ｐゴシック" w:eastAsia="ＭＳ Ｐゴシック" w:hAnsi="ＭＳ Ｐゴシック"/>
          <w:sz w:val="20"/>
          <w:szCs w:val="20"/>
        </w:rPr>
      </w:pPr>
    </w:p>
    <w:p w14:paraId="522396EB" w14:textId="77777777" w:rsidR="00F244BD" w:rsidRPr="0023601F" w:rsidRDefault="00F244BD">
      <w:pPr>
        <w:rPr>
          <w:rFonts w:ascii="ＭＳ Ｐゴシック" w:eastAsia="ＭＳ Ｐゴシック" w:hAnsi="ＭＳ Ｐゴシック"/>
          <w:sz w:val="20"/>
          <w:szCs w:val="20"/>
        </w:rPr>
      </w:pPr>
    </w:p>
    <w:p w14:paraId="3A619488" w14:textId="77777777" w:rsidR="00F244BD" w:rsidRPr="0023601F" w:rsidRDefault="00F244BD">
      <w:pPr>
        <w:rPr>
          <w:rFonts w:ascii="ＭＳ Ｐゴシック" w:eastAsia="ＭＳ Ｐゴシック" w:hAnsi="ＭＳ Ｐゴシック"/>
          <w:sz w:val="20"/>
          <w:szCs w:val="20"/>
        </w:rPr>
      </w:pPr>
    </w:p>
    <w:p w14:paraId="2DA3760D" w14:textId="77777777" w:rsidR="007E0FD7" w:rsidRPr="0023601F" w:rsidRDefault="007E0FD7">
      <w:pPr>
        <w:rPr>
          <w:rFonts w:ascii="ＭＳ Ｐゴシック" w:eastAsia="ＭＳ Ｐゴシック" w:hAnsi="ＭＳ Ｐゴシック"/>
          <w:sz w:val="20"/>
          <w:szCs w:val="20"/>
        </w:rPr>
      </w:pPr>
      <w:r w:rsidRPr="0023601F">
        <w:rPr>
          <w:rFonts w:ascii="ＭＳ Ｐゴシック" w:eastAsia="ＭＳ Ｐゴシック" w:hAnsi="ＭＳ Ｐゴシック" w:hint="eastAsia"/>
          <w:sz w:val="20"/>
          <w:szCs w:val="20"/>
        </w:rPr>
        <w:t>【補足と発展】</w:t>
      </w:r>
    </w:p>
    <w:p w14:paraId="5A0A676E" w14:textId="184D1882" w:rsidR="00734242" w:rsidRPr="0023601F" w:rsidRDefault="007E0FD7">
      <w:pPr>
        <w:ind w:firstLineChars="100" w:firstLine="200"/>
        <w:rPr>
          <w:rFonts w:ascii="ＭＳ Ｐゴシック" w:eastAsia="ＭＳ Ｐゴシック" w:hAnsi="ＭＳ Ｐゴシック"/>
          <w:sz w:val="20"/>
          <w:szCs w:val="20"/>
        </w:rPr>
      </w:pPr>
      <w:r w:rsidRPr="0023601F">
        <w:rPr>
          <w:rFonts w:ascii="ＭＳ Ｐゴシック" w:eastAsia="ＭＳ Ｐゴシック" w:hAnsi="ＭＳ Ｐゴシック" w:hint="eastAsia"/>
          <w:sz w:val="20"/>
          <w:szCs w:val="20"/>
        </w:rPr>
        <w:t>とりわけ性暴力の対象として</w:t>
      </w:r>
      <w:r w:rsidR="001F2B95" w:rsidRPr="0023601F">
        <w:rPr>
          <w:rFonts w:ascii="ＭＳ Ｐゴシック" w:eastAsia="ＭＳ Ｐゴシック" w:hAnsi="ＭＳ Ｐゴシック" w:hint="eastAsia"/>
          <w:sz w:val="20"/>
          <w:szCs w:val="20"/>
        </w:rPr>
        <w:t>子どもたち</w:t>
      </w:r>
      <w:r w:rsidRPr="0023601F">
        <w:rPr>
          <w:rFonts w:ascii="ＭＳ Ｐゴシック" w:eastAsia="ＭＳ Ｐゴシック" w:hAnsi="ＭＳ Ｐゴシック" w:hint="eastAsia"/>
          <w:sz w:val="20"/>
          <w:szCs w:val="20"/>
        </w:rPr>
        <w:t>が被害者となる事例が増加する傾向にあり、</w:t>
      </w:r>
      <w:r w:rsidR="00F82BBF" w:rsidRPr="0023601F">
        <w:rPr>
          <w:rFonts w:ascii="ＭＳ Ｐゴシック" w:eastAsia="ＭＳ Ｐゴシック" w:hAnsi="ＭＳ Ｐゴシック" w:hint="eastAsia"/>
          <w:sz w:val="20"/>
          <w:szCs w:val="20"/>
        </w:rPr>
        <w:t>ジェンダー</w:t>
      </w:r>
      <w:r w:rsidRPr="0023601F">
        <w:rPr>
          <w:rFonts w:ascii="ＭＳ Ｐゴシック" w:eastAsia="ＭＳ Ｐゴシック" w:hAnsi="ＭＳ Ｐゴシック" w:hint="eastAsia"/>
          <w:sz w:val="20"/>
          <w:szCs w:val="20"/>
        </w:rPr>
        <w:t>平等教育の</w:t>
      </w:r>
      <w:r w:rsidR="00A325EF" w:rsidRPr="0023601F">
        <w:rPr>
          <w:rFonts w:ascii="ＭＳ Ｐゴシック" w:eastAsia="ＭＳ Ｐゴシック" w:hAnsi="ＭＳ Ｐゴシック" w:hint="eastAsia"/>
          <w:sz w:val="20"/>
          <w:szCs w:val="20"/>
        </w:rPr>
        <w:t>観点</w:t>
      </w:r>
      <w:r w:rsidRPr="0023601F">
        <w:rPr>
          <w:rFonts w:ascii="ＭＳ Ｐゴシック" w:eastAsia="ＭＳ Ｐゴシック" w:hAnsi="ＭＳ Ｐゴシック" w:hint="eastAsia"/>
          <w:sz w:val="20"/>
          <w:szCs w:val="20"/>
        </w:rPr>
        <w:t>から性暴力被害を未然に防止するための教育を推進する必要があり</w:t>
      </w:r>
      <w:r w:rsidRPr="00CA2038">
        <w:rPr>
          <w:rFonts w:ascii="ＭＳ Ｐゴシック" w:eastAsia="ＭＳ Ｐゴシック" w:hAnsi="ＭＳ Ｐゴシック" w:hint="eastAsia"/>
          <w:sz w:val="20"/>
          <w:szCs w:val="20"/>
        </w:rPr>
        <w:t>ます。Ｑ</w:t>
      </w:r>
      <w:r w:rsidR="006D3914">
        <w:rPr>
          <w:rFonts w:ascii="ＭＳ Ｐゴシック" w:eastAsia="ＭＳ Ｐゴシック" w:hAnsi="ＭＳ Ｐゴシック" w:hint="eastAsia"/>
          <w:sz w:val="20"/>
          <w:szCs w:val="20"/>
        </w:rPr>
        <w:t>1</w:t>
      </w:r>
      <w:r w:rsidR="006D3914">
        <w:rPr>
          <w:rFonts w:ascii="ＭＳ Ｐゴシック" w:eastAsia="ＭＳ Ｐゴシック" w:hAnsi="ＭＳ Ｐゴシック"/>
          <w:sz w:val="20"/>
          <w:szCs w:val="20"/>
        </w:rPr>
        <w:t>2</w:t>
      </w:r>
      <w:r w:rsidRPr="00CA2038">
        <w:rPr>
          <w:rFonts w:ascii="ＭＳ Ｐゴシック" w:eastAsia="ＭＳ Ｐゴシック" w:hAnsi="ＭＳ Ｐゴシック" w:hint="eastAsia"/>
          <w:sz w:val="20"/>
          <w:szCs w:val="20"/>
        </w:rPr>
        <w:t>やＱ</w:t>
      </w:r>
      <w:r w:rsidR="006D3914">
        <w:rPr>
          <w:rFonts w:ascii="ＭＳ Ｐゴシック" w:eastAsia="ＭＳ Ｐゴシック" w:hAnsi="ＭＳ Ｐゴシック" w:hint="eastAsia"/>
          <w:sz w:val="20"/>
          <w:szCs w:val="20"/>
        </w:rPr>
        <w:t>1</w:t>
      </w:r>
      <w:r w:rsidR="006D3914">
        <w:rPr>
          <w:rFonts w:ascii="ＭＳ Ｐゴシック" w:eastAsia="ＭＳ Ｐゴシック" w:hAnsi="ＭＳ Ｐゴシック"/>
          <w:sz w:val="20"/>
          <w:szCs w:val="20"/>
        </w:rPr>
        <w:t>6</w:t>
      </w:r>
      <w:r w:rsidRPr="00CA2038">
        <w:rPr>
          <w:rFonts w:ascii="ＭＳ Ｐゴシック" w:eastAsia="ＭＳ Ｐゴシック" w:hAnsi="ＭＳ Ｐゴシック" w:hint="eastAsia"/>
          <w:sz w:val="20"/>
          <w:szCs w:val="20"/>
        </w:rPr>
        <w:t>に</w:t>
      </w:r>
      <w:r w:rsidR="00162B74" w:rsidRPr="00CA2038">
        <w:rPr>
          <w:rFonts w:ascii="ＭＳ Ｐゴシック" w:eastAsia="ＭＳ Ｐゴシック" w:hAnsi="ＭＳ Ｐゴシック" w:hint="eastAsia"/>
          <w:sz w:val="20"/>
          <w:szCs w:val="20"/>
        </w:rPr>
        <w:t>くわしく</w:t>
      </w:r>
      <w:r w:rsidRPr="00CA2038">
        <w:rPr>
          <w:rFonts w:ascii="ＭＳ Ｐゴシック" w:eastAsia="ＭＳ Ｐゴシック" w:hAnsi="ＭＳ Ｐゴシック" w:hint="eastAsia"/>
          <w:sz w:val="20"/>
          <w:szCs w:val="20"/>
        </w:rPr>
        <w:t>まとめているので、ぜひ参考にしてください。</w:t>
      </w:r>
      <w:r w:rsidRPr="0023601F">
        <w:rPr>
          <w:rFonts w:ascii="ＭＳ Ｐゴシック" w:eastAsia="ＭＳ Ｐゴシック" w:hAnsi="ＭＳ Ｐゴシック" w:hint="eastAsia"/>
          <w:sz w:val="20"/>
          <w:szCs w:val="20"/>
        </w:rPr>
        <w:t xml:space="preserve">　</w:t>
      </w:r>
    </w:p>
    <w:p w14:paraId="7A0B8AEB" w14:textId="77777777" w:rsidR="0075774B" w:rsidRPr="0023601F" w:rsidRDefault="00206BB1" w:rsidP="00F2405C">
      <w:pPr>
        <w:rPr>
          <w:rFonts w:ascii="ＭＳ Ｐゴシック" w:eastAsia="ＭＳ Ｐゴシック" w:hAnsi="ＭＳ Ｐゴシック"/>
          <w:color w:val="000000"/>
          <w:sz w:val="20"/>
          <w:szCs w:val="20"/>
        </w:rPr>
      </w:pPr>
      <w:r w:rsidRPr="0023601F">
        <w:rPr>
          <w:rFonts w:ascii="ＭＳ Ｐゴシック" w:eastAsia="ＭＳ Ｐゴシック" w:hAnsi="ＭＳ Ｐゴシック" w:hint="eastAsia"/>
          <w:color w:val="000000"/>
          <w:sz w:val="20"/>
          <w:szCs w:val="20"/>
        </w:rPr>
        <w:t>【参考】</w:t>
      </w:r>
    </w:p>
    <w:p w14:paraId="27DD5800" w14:textId="77777777" w:rsidR="0075774B" w:rsidRPr="0023601F" w:rsidRDefault="002930EC" w:rsidP="0075774B">
      <w:pPr>
        <w:ind w:firstLineChars="100" w:firstLine="200"/>
        <w:rPr>
          <w:rFonts w:ascii="ＭＳ Ｐゴシック" w:eastAsia="ＭＳ Ｐゴシック" w:hAnsi="ＭＳ Ｐゴシック"/>
          <w:color w:val="000000"/>
          <w:sz w:val="20"/>
          <w:szCs w:val="20"/>
        </w:rPr>
      </w:pPr>
      <w:r w:rsidRPr="0023601F">
        <w:rPr>
          <w:rFonts w:ascii="ＭＳ Ｐゴシック" w:eastAsia="ＭＳ Ｐゴシック" w:hAnsi="ＭＳ Ｐゴシック" w:hint="eastAsia"/>
          <w:color w:val="000000"/>
          <w:sz w:val="20"/>
          <w:szCs w:val="20"/>
        </w:rPr>
        <w:t>「隠れたカリキュラム」については、文部科学省</w:t>
      </w:r>
      <w:r w:rsidRPr="0023601F">
        <w:rPr>
          <w:rFonts w:ascii="ＭＳ Ｐゴシック" w:eastAsia="ＭＳ Ｐゴシック" w:hAnsi="ＭＳ Ｐゴシック" w:hint="eastAsia"/>
          <w:sz w:val="18"/>
          <w:szCs w:val="18"/>
        </w:rPr>
        <w:t>「人権教育の指導方法等の在り方について〔第三次とりまとめ〕」</w:t>
      </w:r>
      <w:r w:rsidRPr="0023601F">
        <w:rPr>
          <w:rFonts w:ascii="ＭＳ Ｐゴシック" w:eastAsia="ＭＳ Ｐゴシック" w:hAnsi="ＭＳ Ｐゴシック" w:hint="eastAsia"/>
          <w:sz w:val="20"/>
          <w:szCs w:val="20"/>
        </w:rPr>
        <w:t>に</w:t>
      </w:r>
      <w:r w:rsidRPr="0023601F">
        <w:rPr>
          <w:rFonts w:ascii="ＭＳ Ｐゴシック" w:eastAsia="ＭＳ Ｐゴシック" w:hAnsi="ＭＳ Ｐゴシック" w:hint="eastAsia"/>
          <w:color w:val="000000"/>
          <w:sz w:val="20"/>
          <w:szCs w:val="20"/>
        </w:rPr>
        <w:t>以下のように書かれています。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5774B" w:rsidRPr="0023601F" w14:paraId="5AEE1325" w14:textId="77777777" w:rsidTr="00590054">
        <w:trPr>
          <w:trHeight w:val="2848"/>
        </w:trPr>
        <w:tc>
          <w:tcPr>
            <w:tcW w:w="9836" w:type="dxa"/>
            <w:shd w:val="clear" w:color="auto" w:fill="auto"/>
          </w:tcPr>
          <w:p w14:paraId="7185D0F0" w14:textId="77777777" w:rsidR="0075774B" w:rsidRPr="0023601F" w:rsidRDefault="0075774B" w:rsidP="00FF3020">
            <w:pPr>
              <w:ind w:firstLineChars="100" w:firstLine="200"/>
              <w:rPr>
                <w:rFonts w:ascii="ＭＳ Ｐゴシック" w:eastAsia="ＭＳ Ｐゴシック" w:hAnsi="ＭＳ Ｐゴシック"/>
                <w:color w:val="000000"/>
                <w:sz w:val="20"/>
                <w:szCs w:val="20"/>
              </w:rPr>
            </w:pPr>
            <w:r w:rsidRPr="0023601F">
              <w:rPr>
                <w:rFonts w:ascii="ＭＳ Ｐゴシック" w:eastAsia="ＭＳ Ｐゴシック" w:hAnsi="ＭＳ Ｐゴシック" w:hint="eastAsia"/>
                <w:color w:val="000000"/>
                <w:sz w:val="20"/>
                <w:szCs w:val="20"/>
              </w:rPr>
              <w:t>児童生徒の人権感覚の育成には、体系的に整備された正規の教育課程と並び、いわゆる「隠れたカリキュラム」が重要であるとの指摘がある。「隠れたカリキュラム」とは、教育する側が意図する、しないに関わらず、学校生活を営む中で、児童生徒自らが学びとっていく全ての事柄を指すものであり、学校・学級の「隠れたカリキュラム」を構成するのは、それらの場の在り方であり、雰囲気といったものである。</w:t>
            </w:r>
          </w:p>
          <w:p w14:paraId="35AD7855" w14:textId="77777777" w:rsidR="0075774B" w:rsidRPr="0023601F" w:rsidRDefault="0075774B" w:rsidP="00B34D69">
            <w:pPr>
              <w:ind w:firstLineChars="100" w:firstLine="200"/>
              <w:rPr>
                <w:rFonts w:ascii="ＭＳ Ｐゴシック" w:eastAsia="ＭＳ Ｐゴシック" w:hAnsi="ＭＳ Ｐゴシック"/>
                <w:color w:val="000000"/>
                <w:sz w:val="20"/>
                <w:szCs w:val="20"/>
              </w:rPr>
            </w:pPr>
            <w:r w:rsidRPr="0023601F">
              <w:rPr>
                <w:rFonts w:ascii="ＭＳ Ｐゴシック" w:eastAsia="ＭＳ Ｐゴシック" w:hAnsi="ＭＳ Ｐゴシック" w:hint="eastAsia"/>
                <w:color w:val="000000"/>
                <w:sz w:val="20"/>
                <w:szCs w:val="20"/>
              </w:rPr>
              <w:t>例えば、「いじめ」を許さない態度を身に付けるためには、「いじめはよくない」という知的理解だけでは不十分である。実際に、「いじめ」を許さない雰囲気が浸透する学校・学級で生活することを通じて、児童生徒ははじめて「いじめ」を許さない人権感覚を身に付けることができるのである。だからこそ、教職員一体となっての組織づくり、場の雰囲気づくりが重要である。</w:t>
            </w:r>
          </w:p>
        </w:tc>
      </w:tr>
    </w:tbl>
    <w:p w14:paraId="7A614A1B" w14:textId="77777777" w:rsidR="00250699" w:rsidRPr="0023601F" w:rsidRDefault="00250699" w:rsidP="00B34D69">
      <w:pPr>
        <w:ind w:firstLineChars="100" w:firstLine="200"/>
        <w:rPr>
          <w:rFonts w:ascii="ＭＳ Ｐゴシック" w:eastAsia="ＭＳ Ｐゴシック" w:hAnsi="ＭＳ Ｐゴシック"/>
          <w:color w:val="000000"/>
          <w:sz w:val="20"/>
          <w:szCs w:val="20"/>
        </w:rPr>
      </w:pPr>
    </w:p>
    <w:p w14:paraId="0164DB95" w14:textId="77777777" w:rsidR="00206BB1" w:rsidRPr="0023601F" w:rsidRDefault="0075774B" w:rsidP="00B34D69">
      <w:pPr>
        <w:ind w:firstLineChars="100" w:firstLine="200"/>
        <w:rPr>
          <w:rFonts w:ascii="ＭＳ Ｐゴシック" w:eastAsia="ＭＳ Ｐゴシック" w:hAnsi="ＭＳ Ｐゴシック"/>
          <w:color w:val="000000"/>
          <w:sz w:val="20"/>
          <w:szCs w:val="20"/>
        </w:rPr>
      </w:pPr>
      <w:r w:rsidRPr="0023601F">
        <w:rPr>
          <w:rFonts w:ascii="ＭＳ Ｐゴシック" w:eastAsia="ＭＳ Ｐゴシック" w:hAnsi="ＭＳ Ｐゴシック" w:hint="eastAsia"/>
          <w:color w:val="000000"/>
          <w:sz w:val="20"/>
          <w:szCs w:val="20"/>
        </w:rPr>
        <w:t>このように「隠れたカリキュラム</w:t>
      </w:r>
      <w:r w:rsidRPr="0023601F">
        <w:rPr>
          <w:rFonts w:ascii="ＭＳ Ｐゴシック" w:eastAsia="ＭＳ Ｐゴシック" w:hAnsi="ＭＳ Ｐゴシック" w:hint="eastAsia"/>
          <w:sz w:val="20"/>
          <w:szCs w:val="20"/>
        </w:rPr>
        <w:t>」は</w:t>
      </w:r>
      <w:r w:rsidR="0065597A" w:rsidRPr="0023601F">
        <w:rPr>
          <w:rFonts w:ascii="ＭＳ Ｐゴシック" w:eastAsia="ＭＳ Ｐゴシック" w:hAnsi="ＭＳ Ｐゴシック" w:hint="eastAsia"/>
          <w:sz w:val="20"/>
          <w:szCs w:val="20"/>
        </w:rPr>
        <w:t>ジェンダー</w:t>
      </w:r>
      <w:r w:rsidRPr="0023601F">
        <w:rPr>
          <w:rFonts w:ascii="ＭＳ Ｐゴシック" w:eastAsia="ＭＳ Ｐゴシック" w:hAnsi="ＭＳ Ｐゴシック" w:hint="eastAsia"/>
          <w:sz w:val="20"/>
          <w:szCs w:val="20"/>
        </w:rPr>
        <w:t>平</w:t>
      </w:r>
      <w:r w:rsidRPr="0023601F">
        <w:rPr>
          <w:rFonts w:ascii="ＭＳ Ｐゴシック" w:eastAsia="ＭＳ Ｐゴシック" w:hAnsi="ＭＳ Ｐゴシック" w:hint="eastAsia"/>
          <w:color w:val="000000"/>
          <w:sz w:val="20"/>
          <w:szCs w:val="20"/>
        </w:rPr>
        <w:t>等教育に限らず、さまざまな学校教育活動の中で留意すべきものとなっています。</w:t>
      </w:r>
    </w:p>
    <w:p w14:paraId="15489AA7" w14:textId="77777777" w:rsidR="008B6786" w:rsidRPr="0023601F" w:rsidRDefault="008B6786" w:rsidP="00B34D69">
      <w:pPr>
        <w:ind w:firstLineChars="100" w:firstLine="200"/>
        <w:rPr>
          <w:color w:val="000000"/>
        </w:rPr>
      </w:pPr>
      <w:r w:rsidRPr="0023601F">
        <w:rPr>
          <w:rFonts w:ascii="ＭＳ Ｐゴシック" w:eastAsia="ＭＳ Ｐゴシック" w:hAnsi="ＭＳ Ｐゴシック" w:hint="eastAsia"/>
          <w:color w:val="000000"/>
          <w:sz w:val="20"/>
          <w:szCs w:val="20"/>
        </w:rPr>
        <w:t>また、学習指導要領解説に</w:t>
      </w:r>
      <w:r w:rsidR="00F41F8A" w:rsidRPr="0023601F">
        <w:rPr>
          <w:rFonts w:ascii="ＭＳ Ｐゴシック" w:eastAsia="ＭＳ Ｐゴシック" w:hAnsi="ＭＳ Ｐゴシック" w:hint="eastAsia"/>
          <w:color w:val="000000"/>
          <w:sz w:val="20"/>
          <w:szCs w:val="20"/>
        </w:rPr>
        <w:t>おいて</w:t>
      </w:r>
      <w:r w:rsidRPr="0023601F">
        <w:rPr>
          <w:rFonts w:ascii="ＭＳ Ｐゴシック" w:eastAsia="ＭＳ Ｐゴシック" w:hAnsi="ＭＳ Ｐゴシック" w:hint="eastAsia"/>
          <w:color w:val="000000"/>
          <w:sz w:val="20"/>
          <w:szCs w:val="20"/>
        </w:rPr>
        <w:t>も支援教育に関する章で「障害のある児童の指導に当たっては，特に教職員の理解の在り方や指導の姿勢が，児童に大きく影響することに十分留意」することと</w:t>
      </w:r>
      <w:r w:rsidR="00F41F8A" w:rsidRPr="0023601F">
        <w:rPr>
          <w:rFonts w:ascii="ＭＳ Ｐゴシック" w:eastAsia="ＭＳ Ｐゴシック" w:hAnsi="ＭＳ Ｐゴシック" w:hint="eastAsia"/>
          <w:color w:val="000000"/>
          <w:sz w:val="20"/>
          <w:szCs w:val="20"/>
        </w:rPr>
        <w:t>して</w:t>
      </w:r>
      <w:r w:rsidRPr="0023601F">
        <w:rPr>
          <w:rFonts w:ascii="ＭＳ Ｐゴシック" w:eastAsia="ＭＳ Ｐゴシック" w:hAnsi="ＭＳ Ｐゴシック" w:hint="eastAsia"/>
          <w:color w:val="000000"/>
          <w:sz w:val="20"/>
          <w:szCs w:val="20"/>
        </w:rPr>
        <w:t>同趣旨の内容が書かれています。</w:t>
      </w:r>
    </w:p>
    <w:p w14:paraId="1D61C300" w14:textId="77777777" w:rsidR="00206BB1" w:rsidRPr="0023601F" w:rsidRDefault="00206BB1" w:rsidP="00206BB1"/>
    <w:p w14:paraId="4A829D2C" w14:textId="77777777" w:rsidR="00384B1E" w:rsidRPr="0023601F" w:rsidRDefault="00384B1E" w:rsidP="00384B1E">
      <w:pPr>
        <w:ind w:firstLineChars="100" w:firstLine="210"/>
        <w:rPr>
          <w:rFonts w:ascii="ＭＳ Ｐゴシック" w:eastAsia="ＭＳ Ｐゴシック" w:hAnsi="ＭＳ Ｐゴシック"/>
          <w:sz w:val="20"/>
          <w:szCs w:val="20"/>
        </w:rPr>
      </w:pPr>
      <w:r w:rsidRPr="0023601F">
        <w:t>以下の</w:t>
      </w:r>
      <w:r w:rsidRPr="0023601F">
        <w:rPr>
          <w:rFonts w:ascii="ＭＳ 明朝" w:hAnsi="ＭＳ 明朝" w:cs="ＭＳ 明朝" w:hint="eastAsia"/>
        </w:rPr>
        <w:t>◆</w:t>
      </w:r>
      <w:r w:rsidRPr="0023601F">
        <w:t>は内容を説明したもの、</w:t>
      </w:r>
      <w:r w:rsidRPr="0023601F">
        <w:rPr>
          <w:rFonts w:ascii="ＭＳ 明朝" w:hAnsi="ＭＳ 明朝" w:cs="ＭＳ 明朝" w:hint="eastAsia"/>
        </w:rPr>
        <w:t>◎</w:t>
      </w:r>
      <w:r w:rsidRPr="0023601F">
        <w:t>は本文を引用したものです。</w:t>
      </w:r>
    </w:p>
    <w:p w14:paraId="0FD46BBB" w14:textId="77777777" w:rsidR="007E0FD7" w:rsidRPr="0023601F" w:rsidRDefault="003D74A6" w:rsidP="00384B1E">
      <w:pPr>
        <w:ind w:firstLineChars="100" w:firstLine="210"/>
        <w:rPr>
          <w:rFonts w:ascii="ＭＳ Ｐゴシック" w:eastAsia="ＭＳ Ｐゴシック" w:hAnsi="ＭＳ Ｐゴシック"/>
          <w:sz w:val="20"/>
          <w:szCs w:val="20"/>
        </w:rPr>
      </w:pPr>
      <w:r w:rsidRPr="0023601F">
        <w:rPr>
          <w:rFonts w:hint="eastAsia"/>
          <w:noProof/>
        </w:rPr>
        <mc:AlternateContent>
          <mc:Choice Requires="wps">
            <w:drawing>
              <wp:anchor distT="0" distB="0" distL="114300" distR="114300" simplePos="0" relativeHeight="251658240" behindDoc="0" locked="0" layoutInCell="1" allowOverlap="1" wp14:anchorId="319898BF" wp14:editId="6F182958">
                <wp:simplePos x="0" y="0"/>
                <wp:positionH relativeFrom="margin">
                  <wp:align>left</wp:align>
                </wp:positionH>
                <wp:positionV relativeFrom="paragraph">
                  <wp:posOffset>46356</wp:posOffset>
                </wp:positionV>
                <wp:extent cx="6120130" cy="1809750"/>
                <wp:effectExtent l="0" t="0" r="13970" b="1905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09750"/>
                        </a:xfrm>
                        <a:prstGeom prst="rect">
                          <a:avLst/>
                        </a:prstGeom>
                        <a:solidFill>
                          <a:srgbClr val="CCFFCC"/>
                        </a:solidFill>
                        <a:ln w="25400" cmpd="dbl">
                          <a:solidFill>
                            <a:srgbClr val="000000"/>
                          </a:solidFill>
                          <a:miter lim="800000"/>
                          <a:headEnd/>
                          <a:tailEnd/>
                        </a:ln>
                      </wps:spPr>
                      <wps:txbx>
                        <w:txbxContent>
                          <w:p w14:paraId="0076CA8C" w14:textId="77777777" w:rsidR="00430936" w:rsidRPr="00E553B8" w:rsidRDefault="00430936" w:rsidP="004B7838">
                            <w:pPr>
                              <w:spacing w:line="300" w:lineRule="exact"/>
                              <w:ind w:left="359" w:hangingChars="200" w:hanging="359"/>
                              <w:rPr>
                                <w:rFonts w:ascii="ＭＳ Ｐゴシック" w:eastAsia="ＭＳ Ｐゴシック" w:hAnsi="ＭＳ Ｐゴシック" w:cs="ＭＳ ゴシック"/>
                                <w:color w:val="000000"/>
                                <w:sz w:val="18"/>
                                <w:szCs w:val="18"/>
                              </w:rPr>
                            </w:pPr>
                            <w:r w:rsidRPr="00430936">
                              <w:rPr>
                                <w:rFonts w:ascii="ＭＳ Ｐゴシック" w:eastAsia="ＭＳ Ｐゴシック" w:hAnsi="ＭＳ Ｐゴシック" w:cs="Courier New" w:hint="eastAsia"/>
                                <w:sz w:val="18"/>
                                <w:szCs w:val="21"/>
                              </w:rPr>
                              <w:t>〈人権教育推進</w:t>
                            </w:r>
                            <w:r w:rsidRPr="00E553B8">
                              <w:rPr>
                                <w:rFonts w:ascii="ＭＳ Ｐゴシック" w:eastAsia="ＭＳ Ｐゴシック" w:hAnsi="ＭＳ Ｐゴシック" w:cs="Courier New" w:hint="eastAsia"/>
                                <w:sz w:val="18"/>
                                <w:szCs w:val="21"/>
                              </w:rPr>
                              <w:t>プラン〉</w:t>
                            </w:r>
                            <w:r w:rsidRPr="00E553B8">
                              <w:rPr>
                                <w:rFonts w:ascii="ＭＳ Ｐゴシック" w:eastAsia="ＭＳ Ｐゴシック" w:hAnsi="ＭＳ Ｐゴシック" w:cs="Courier New" w:hint="eastAsia"/>
                                <w:sz w:val="16"/>
                                <w:szCs w:val="20"/>
                              </w:rPr>
                              <w:t xml:space="preserve">（大阪府教育委員会　</w:t>
                            </w:r>
                            <w:r w:rsidRPr="00E553B8">
                              <w:rPr>
                                <w:rFonts w:ascii="ＭＳ Ｐゴシック" w:eastAsia="ＭＳ Ｐゴシック" w:hAnsi="ＭＳ Ｐゴシック" w:cs="Courier New" w:hint="eastAsia"/>
                                <w:sz w:val="16"/>
                                <w:szCs w:val="16"/>
                              </w:rPr>
                              <w:t>平成</w:t>
                            </w:r>
                            <w:r w:rsidRPr="00E553B8">
                              <w:rPr>
                                <w:rFonts w:ascii="ＭＳ Ｐゴシック" w:eastAsia="ＭＳ Ｐゴシック" w:hAnsi="ＭＳ Ｐゴシック" w:cs="Courier New"/>
                                <w:sz w:val="16"/>
                                <w:szCs w:val="16"/>
                              </w:rPr>
                              <w:t>30</w:t>
                            </w:r>
                            <w:r w:rsidRPr="00E553B8">
                              <w:rPr>
                                <w:rFonts w:ascii="ＭＳ Ｐゴシック" w:eastAsia="ＭＳ Ｐゴシック" w:hAnsi="ＭＳ Ｐゴシック" w:cs="Courier New" w:hint="eastAsia"/>
                                <w:sz w:val="16"/>
                                <w:szCs w:val="16"/>
                              </w:rPr>
                              <w:t>〔</w:t>
                            </w:r>
                            <w:r w:rsidRPr="00E553B8">
                              <w:rPr>
                                <w:rFonts w:ascii="ＭＳ Ｐゴシック" w:eastAsia="ＭＳ Ｐゴシック" w:hAnsi="ＭＳ Ｐゴシック" w:cs="Courier New"/>
                                <w:sz w:val="16"/>
                                <w:szCs w:val="16"/>
                              </w:rPr>
                              <w:t>2018</w:t>
                            </w:r>
                            <w:r w:rsidRPr="00E553B8">
                              <w:rPr>
                                <w:rFonts w:ascii="ＭＳ Ｐゴシック" w:eastAsia="ＭＳ Ｐゴシック" w:hAnsi="ＭＳ Ｐゴシック" w:cs="Courier New" w:hint="eastAsia"/>
                                <w:sz w:val="16"/>
                                <w:szCs w:val="16"/>
                              </w:rPr>
                              <w:t>〕年３月改正</w:t>
                            </w:r>
                            <w:r w:rsidRPr="00E553B8">
                              <w:rPr>
                                <w:rFonts w:ascii="ＭＳ Ｐゴシック" w:eastAsia="ＭＳ Ｐゴシック" w:hAnsi="ＭＳ Ｐゴシック" w:cs="Courier New" w:hint="eastAsia"/>
                                <w:sz w:val="16"/>
                                <w:szCs w:val="20"/>
                              </w:rPr>
                              <w:t>）</w:t>
                            </w:r>
                            <w:r w:rsidRPr="00E553B8">
                              <w:rPr>
                                <w:rFonts w:ascii="ＭＳ Ｐゴシック" w:eastAsia="ＭＳ Ｐゴシック" w:hAnsi="ＭＳ Ｐゴシック" w:cs="Courier New"/>
                                <w:sz w:val="18"/>
                                <w:szCs w:val="21"/>
                              </w:rPr>
                              <w:br/>
                            </w:r>
                            <w:hyperlink r:id="rId33" w:history="1">
                              <w:r w:rsidRPr="00E553B8">
                                <w:rPr>
                                  <w:rFonts w:ascii="ＭＳ Ｐ明朝" w:eastAsia="ＭＳ Ｐ明朝" w:hAnsi="ＭＳ Ｐ明朝" w:cs="ＭＳ ゴシック" w:hint="eastAsia"/>
                                  <w:color w:val="0000FF"/>
                                  <w:szCs w:val="21"/>
                                  <w:u w:val="single"/>
                                </w:rPr>
                                <w:t>http</w:t>
                              </w:r>
                              <w:r w:rsidRPr="00E553B8">
                                <w:rPr>
                                  <w:rFonts w:ascii="ＭＳ Ｐ明朝" w:eastAsia="ＭＳ Ｐ明朝" w:hAnsi="ＭＳ Ｐ明朝" w:cs="ＭＳ ゴシック"/>
                                  <w:color w:val="0000FF"/>
                                  <w:szCs w:val="21"/>
                                  <w:u w:val="single"/>
                                </w:rPr>
                                <w:t>s</w:t>
                              </w:r>
                              <w:r w:rsidRPr="00E553B8">
                                <w:rPr>
                                  <w:rFonts w:ascii="ＭＳ Ｐ明朝" w:eastAsia="ＭＳ Ｐ明朝" w:hAnsi="ＭＳ Ｐ明朝" w:cs="ＭＳ ゴシック" w:hint="eastAsia"/>
                                  <w:color w:val="0000FF"/>
                                  <w:szCs w:val="21"/>
                                  <w:u w:val="single"/>
                                </w:rPr>
                                <w:t>://www.pref.osaka.lg.jp/</w:t>
                              </w:r>
                              <w:r w:rsidRPr="00E553B8">
                                <w:rPr>
                                  <w:rFonts w:ascii="ＭＳ Ｐ明朝" w:eastAsia="ＭＳ Ｐ明朝" w:hAnsi="ＭＳ Ｐ明朝" w:cs="ＭＳ ゴシック"/>
                                  <w:color w:val="0000FF"/>
                                  <w:szCs w:val="21"/>
                                  <w:u w:val="single"/>
                                </w:rPr>
                                <w:t>o180020/</w:t>
                              </w:r>
                              <w:r w:rsidRPr="00E553B8">
                                <w:rPr>
                                  <w:rFonts w:ascii="ＭＳ Ｐ明朝" w:eastAsia="ＭＳ Ｐ明朝" w:hAnsi="ＭＳ Ｐ明朝" w:cs="ＭＳ ゴシック" w:hint="eastAsia"/>
                                  <w:color w:val="0000FF"/>
                                  <w:szCs w:val="21"/>
                                  <w:u w:val="single"/>
                                </w:rPr>
                                <w:t>jinkenkyoiku/houshin/index.html</w:t>
                              </w:r>
                            </w:hyperlink>
                          </w:p>
                          <w:p w14:paraId="52A842F3" w14:textId="77777777" w:rsidR="007E0FD7" w:rsidRPr="008B39AC" w:rsidRDefault="00A738B8" w:rsidP="004B7838">
                            <w:pPr>
                              <w:numPr>
                                <w:ilvl w:val="0"/>
                                <w:numId w:val="13"/>
                              </w:numPr>
                              <w:spacing w:line="300" w:lineRule="exact"/>
                              <w:rPr>
                                <w:rFonts w:ascii="ＭＳ Ｐゴシック" w:eastAsia="ＭＳ Ｐゴシック" w:hAnsi="ＭＳ Ｐゴシック"/>
                                <w:sz w:val="18"/>
                                <w:szCs w:val="18"/>
                              </w:rPr>
                            </w:pPr>
                            <w:r w:rsidRPr="00E553B8">
                              <w:rPr>
                                <w:rFonts w:ascii="ＭＳ Ｐゴシック" w:eastAsia="ＭＳ Ｐゴシック" w:hAnsi="ＭＳ Ｐゴシック" w:hint="eastAsia"/>
                                <w:sz w:val="18"/>
                                <w:szCs w:val="18"/>
                              </w:rPr>
                              <w:t>女性の人権については、両性の平等の実現に向け、「男女共同参画社会基本法」などの各種の法律や制度の整備が図られてきた。しかしながら、人々の意識や</w:t>
                            </w:r>
                            <w:r w:rsidRPr="008B39AC">
                              <w:rPr>
                                <w:rFonts w:ascii="ＭＳ Ｐゴシック" w:eastAsia="ＭＳ Ｐゴシック" w:hAnsi="ＭＳ Ｐゴシック" w:hint="eastAsia"/>
                                <w:sz w:val="18"/>
                                <w:szCs w:val="18"/>
                              </w:rPr>
                              <w:t>行動、社会制度や慣行の中には女性に対する差別や固定的な性別役割分担意識が依然として根強く残っており、男女平等の実現を阻む原因となっている。また、セクシュアル・ハラスメント、ドメスティック・バイオレンス（ＤＶ）・デートＤＶなども社会問題となっている。</w:t>
                            </w:r>
                            <w:r w:rsidR="005906E1" w:rsidRPr="008B39AC">
                              <w:rPr>
                                <w:rFonts w:ascii="ＭＳ Ｐゴシック" w:eastAsia="ＭＳ Ｐゴシック" w:hAnsi="ＭＳ Ｐゴシック" w:hint="eastAsia"/>
                                <w:sz w:val="18"/>
                                <w:szCs w:val="18"/>
                              </w:rPr>
                              <w:t>〔</w:t>
                            </w:r>
                            <w:r w:rsidR="00D64ECF" w:rsidRPr="008B39AC">
                              <w:rPr>
                                <w:rFonts w:ascii="ＭＳ Ｐゴシック" w:eastAsia="ＭＳ Ｐゴシック" w:hAnsi="ＭＳ Ｐゴシック" w:hint="eastAsia"/>
                                <w:sz w:val="18"/>
                                <w:szCs w:val="18"/>
                              </w:rPr>
                              <w:t>１－(1)</w:t>
                            </w:r>
                            <w:r w:rsidR="005906E1" w:rsidRPr="008B39AC">
                              <w:rPr>
                                <w:rFonts w:ascii="ＭＳ Ｐゴシック" w:eastAsia="ＭＳ Ｐゴシック" w:hAnsi="ＭＳ Ｐゴシック" w:hint="eastAsia"/>
                                <w:sz w:val="18"/>
                                <w:szCs w:val="18"/>
                              </w:rPr>
                              <w:t>〕</w:t>
                            </w:r>
                          </w:p>
                          <w:p w14:paraId="1C1D4FBA" w14:textId="77777777" w:rsidR="007E0FD7" w:rsidRPr="008B39AC" w:rsidRDefault="00A738B8" w:rsidP="004B7838">
                            <w:pPr>
                              <w:numPr>
                                <w:ilvl w:val="0"/>
                                <w:numId w:val="13"/>
                              </w:numPr>
                              <w:spacing w:line="300" w:lineRule="exact"/>
                              <w:rPr>
                                <w:rFonts w:ascii="ＭＳ Ｐゴシック" w:eastAsia="ＭＳ Ｐゴシック" w:hAnsi="ＭＳ Ｐゴシック"/>
                                <w:sz w:val="18"/>
                                <w:szCs w:val="18"/>
                              </w:rPr>
                            </w:pPr>
                            <w:r w:rsidRPr="008B39AC">
                              <w:rPr>
                                <w:rFonts w:ascii="ＭＳ Ｐゴシック" w:eastAsia="ＭＳ Ｐゴシック" w:hAnsi="ＭＳ Ｐゴシック" w:hint="eastAsia"/>
                                <w:sz w:val="18"/>
                                <w:szCs w:val="18"/>
                              </w:rPr>
                              <w:t>男女の平等を実現するためには、性別に捉われず、それぞれの個性や能力が尊重され、自ら多様な生き方が選択できることが重要である。そのためには、固定的な性差観や性別役割分担意識を払拭するよう、全ての教育活動について常に点検し、見直していく必要がある。</w:t>
                            </w:r>
                            <w:r w:rsidR="005906E1" w:rsidRPr="008B39AC">
                              <w:rPr>
                                <w:rFonts w:ascii="ＭＳ Ｐゴシック" w:eastAsia="ＭＳ Ｐゴシック" w:hAnsi="ＭＳ Ｐゴシック" w:hint="eastAsia"/>
                                <w:sz w:val="18"/>
                                <w:szCs w:val="18"/>
                              </w:rPr>
                              <w:t>〔</w:t>
                            </w:r>
                            <w:r w:rsidR="00D64ECF" w:rsidRPr="008B39AC">
                              <w:rPr>
                                <w:rFonts w:ascii="ＭＳ Ｐゴシック" w:eastAsia="ＭＳ Ｐゴシック" w:hAnsi="ＭＳ Ｐゴシック" w:hint="eastAsia"/>
                                <w:sz w:val="18"/>
                                <w:szCs w:val="18"/>
                              </w:rPr>
                              <w:t>１－(3)－イ</w:t>
                            </w:r>
                            <w:r w:rsidR="005906E1" w:rsidRPr="008B39AC">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898BF" id="Rectangle 11" o:spid="_x0000_s1042" style="position:absolute;left:0;text-align:left;margin-left:0;margin-top:3.65pt;width:481.9pt;height:14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" fillcolor="#cfc" strokeweight="2pt">
                <v:stroke linestyle="thinThin"/>
                <v:textbox inset="5.85pt,.7pt,5.85pt,.7pt">
                  <w:txbxContent>
                    <w:p w14:paraId="0076CA8C" w14:textId="77777777" w:rsidR="00430936" w:rsidRPr="00E553B8" w:rsidRDefault="00430936" w:rsidP="004B7838">
                      <w:pPr>
                        <w:spacing w:line="300" w:lineRule="exact"/>
                        <w:ind w:left="359" w:hangingChars="200" w:hanging="359"/>
                        <w:rPr>
                          <w:rFonts w:ascii="ＭＳ Ｐゴシック" w:eastAsia="ＭＳ Ｐゴシック" w:hAnsi="ＭＳ Ｐゴシック" w:cs="ＭＳ ゴシック"/>
                          <w:color w:val="000000"/>
                          <w:sz w:val="18"/>
                          <w:szCs w:val="18"/>
                        </w:rPr>
                      </w:pPr>
                      <w:r w:rsidRPr="00430936">
                        <w:rPr>
                          <w:rFonts w:ascii="ＭＳ Ｐゴシック" w:eastAsia="ＭＳ Ｐゴシック" w:hAnsi="ＭＳ Ｐゴシック" w:cs="Courier New" w:hint="eastAsia"/>
                          <w:sz w:val="18"/>
                          <w:szCs w:val="21"/>
                        </w:rPr>
                        <w:t>〈人権教育推進</w:t>
                      </w:r>
                      <w:r w:rsidRPr="00E553B8">
                        <w:rPr>
                          <w:rFonts w:ascii="ＭＳ Ｐゴシック" w:eastAsia="ＭＳ Ｐゴシック" w:hAnsi="ＭＳ Ｐゴシック" w:cs="Courier New" w:hint="eastAsia"/>
                          <w:sz w:val="18"/>
                          <w:szCs w:val="21"/>
                        </w:rPr>
                        <w:t>プラン〉</w:t>
                      </w:r>
                      <w:r w:rsidRPr="00E553B8">
                        <w:rPr>
                          <w:rFonts w:ascii="ＭＳ Ｐゴシック" w:eastAsia="ＭＳ Ｐゴシック" w:hAnsi="ＭＳ Ｐゴシック" w:cs="Courier New" w:hint="eastAsia"/>
                          <w:sz w:val="16"/>
                          <w:szCs w:val="20"/>
                        </w:rPr>
                        <w:t xml:space="preserve">（大阪府教育委員会　</w:t>
                      </w:r>
                      <w:r w:rsidRPr="00E553B8">
                        <w:rPr>
                          <w:rFonts w:ascii="ＭＳ Ｐゴシック" w:eastAsia="ＭＳ Ｐゴシック" w:hAnsi="ＭＳ Ｐゴシック" w:cs="Courier New" w:hint="eastAsia"/>
                          <w:sz w:val="16"/>
                          <w:szCs w:val="16"/>
                        </w:rPr>
                        <w:t>平成</w:t>
                      </w:r>
                      <w:r w:rsidRPr="00E553B8">
                        <w:rPr>
                          <w:rFonts w:ascii="ＭＳ Ｐゴシック" w:eastAsia="ＭＳ Ｐゴシック" w:hAnsi="ＭＳ Ｐゴシック" w:cs="Courier New"/>
                          <w:sz w:val="16"/>
                          <w:szCs w:val="16"/>
                        </w:rPr>
                        <w:t>30</w:t>
                      </w:r>
                      <w:r w:rsidRPr="00E553B8">
                        <w:rPr>
                          <w:rFonts w:ascii="ＭＳ Ｐゴシック" w:eastAsia="ＭＳ Ｐゴシック" w:hAnsi="ＭＳ Ｐゴシック" w:cs="Courier New" w:hint="eastAsia"/>
                          <w:sz w:val="16"/>
                          <w:szCs w:val="16"/>
                        </w:rPr>
                        <w:t>〔</w:t>
                      </w:r>
                      <w:r w:rsidRPr="00E553B8">
                        <w:rPr>
                          <w:rFonts w:ascii="ＭＳ Ｐゴシック" w:eastAsia="ＭＳ Ｐゴシック" w:hAnsi="ＭＳ Ｐゴシック" w:cs="Courier New"/>
                          <w:sz w:val="16"/>
                          <w:szCs w:val="16"/>
                        </w:rPr>
                        <w:t>2018</w:t>
                      </w:r>
                      <w:r w:rsidRPr="00E553B8">
                        <w:rPr>
                          <w:rFonts w:ascii="ＭＳ Ｐゴシック" w:eastAsia="ＭＳ Ｐゴシック" w:hAnsi="ＭＳ Ｐゴシック" w:cs="Courier New" w:hint="eastAsia"/>
                          <w:sz w:val="16"/>
                          <w:szCs w:val="16"/>
                        </w:rPr>
                        <w:t>〕年３月改正</w:t>
                      </w:r>
                      <w:r w:rsidRPr="00E553B8">
                        <w:rPr>
                          <w:rFonts w:ascii="ＭＳ Ｐゴシック" w:eastAsia="ＭＳ Ｐゴシック" w:hAnsi="ＭＳ Ｐゴシック" w:cs="Courier New" w:hint="eastAsia"/>
                          <w:sz w:val="16"/>
                          <w:szCs w:val="20"/>
                        </w:rPr>
                        <w:t>）</w:t>
                      </w:r>
                      <w:r w:rsidRPr="00E553B8">
                        <w:rPr>
                          <w:rFonts w:ascii="ＭＳ Ｐゴシック" w:eastAsia="ＭＳ Ｐゴシック" w:hAnsi="ＭＳ Ｐゴシック" w:cs="Courier New"/>
                          <w:sz w:val="18"/>
                          <w:szCs w:val="21"/>
                        </w:rPr>
                        <w:br/>
                      </w:r>
                      <w:hyperlink r:id="rId34" w:history="1">
                        <w:r w:rsidRPr="00E553B8">
                          <w:rPr>
                            <w:rFonts w:ascii="ＭＳ Ｐ明朝" w:eastAsia="ＭＳ Ｐ明朝" w:hAnsi="ＭＳ Ｐ明朝" w:cs="ＭＳ ゴシック" w:hint="eastAsia"/>
                            <w:color w:val="0000FF"/>
                            <w:szCs w:val="21"/>
                            <w:u w:val="single"/>
                          </w:rPr>
                          <w:t>http</w:t>
                        </w:r>
                        <w:r w:rsidRPr="00E553B8">
                          <w:rPr>
                            <w:rFonts w:ascii="ＭＳ Ｐ明朝" w:eastAsia="ＭＳ Ｐ明朝" w:hAnsi="ＭＳ Ｐ明朝" w:cs="ＭＳ ゴシック"/>
                            <w:color w:val="0000FF"/>
                            <w:szCs w:val="21"/>
                            <w:u w:val="single"/>
                          </w:rPr>
                          <w:t>s</w:t>
                        </w:r>
                        <w:r w:rsidRPr="00E553B8">
                          <w:rPr>
                            <w:rFonts w:ascii="ＭＳ Ｐ明朝" w:eastAsia="ＭＳ Ｐ明朝" w:hAnsi="ＭＳ Ｐ明朝" w:cs="ＭＳ ゴシック" w:hint="eastAsia"/>
                            <w:color w:val="0000FF"/>
                            <w:szCs w:val="21"/>
                            <w:u w:val="single"/>
                          </w:rPr>
                          <w:t>://www.pref.osaka.lg.jp/</w:t>
                        </w:r>
                        <w:r w:rsidRPr="00E553B8">
                          <w:rPr>
                            <w:rFonts w:ascii="ＭＳ Ｐ明朝" w:eastAsia="ＭＳ Ｐ明朝" w:hAnsi="ＭＳ Ｐ明朝" w:cs="ＭＳ ゴシック"/>
                            <w:color w:val="0000FF"/>
                            <w:szCs w:val="21"/>
                            <w:u w:val="single"/>
                          </w:rPr>
                          <w:t>o180020/</w:t>
                        </w:r>
                        <w:r w:rsidRPr="00E553B8">
                          <w:rPr>
                            <w:rFonts w:ascii="ＭＳ Ｐ明朝" w:eastAsia="ＭＳ Ｐ明朝" w:hAnsi="ＭＳ Ｐ明朝" w:cs="ＭＳ ゴシック" w:hint="eastAsia"/>
                            <w:color w:val="0000FF"/>
                            <w:szCs w:val="21"/>
                            <w:u w:val="single"/>
                          </w:rPr>
                          <w:t>jinkenkyoiku/houshin/index.html</w:t>
                        </w:r>
                      </w:hyperlink>
                    </w:p>
                    <w:p w14:paraId="52A842F3" w14:textId="77777777" w:rsidR="007E0FD7" w:rsidRPr="008B39AC" w:rsidRDefault="00A738B8" w:rsidP="004B7838">
                      <w:pPr>
                        <w:numPr>
                          <w:ilvl w:val="0"/>
                          <w:numId w:val="13"/>
                        </w:numPr>
                        <w:spacing w:line="300" w:lineRule="exact"/>
                        <w:rPr>
                          <w:rFonts w:ascii="ＭＳ Ｐゴシック" w:eastAsia="ＭＳ Ｐゴシック" w:hAnsi="ＭＳ Ｐゴシック"/>
                          <w:sz w:val="18"/>
                          <w:szCs w:val="18"/>
                        </w:rPr>
                      </w:pPr>
                      <w:r w:rsidRPr="00E553B8">
                        <w:rPr>
                          <w:rFonts w:ascii="ＭＳ Ｐゴシック" w:eastAsia="ＭＳ Ｐゴシック" w:hAnsi="ＭＳ Ｐゴシック" w:hint="eastAsia"/>
                          <w:sz w:val="18"/>
                          <w:szCs w:val="18"/>
                        </w:rPr>
                        <w:t>女性の人権については、両性の平等の実現に向け、「男女共同参画社会基本法」などの各種の法律や制度の整備が図られてきた。しかしながら、人々の意識や</w:t>
                      </w:r>
                      <w:r w:rsidRPr="008B39AC">
                        <w:rPr>
                          <w:rFonts w:ascii="ＭＳ Ｐゴシック" w:eastAsia="ＭＳ Ｐゴシック" w:hAnsi="ＭＳ Ｐゴシック" w:hint="eastAsia"/>
                          <w:sz w:val="18"/>
                          <w:szCs w:val="18"/>
                        </w:rPr>
                        <w:t>行動、社会制度や慣行の中には女性に対する差別や固定的な性別役割分担意識が依然として根強く残っており、男女平等の実現を阻む原因となっている。また、セクシュアル・ハラスメント、ドメスティック・バイオレンス（ＤＶ）・デートＤＶなども社会問題となっている。</w:t>
                      </w:r>
                      <w:r w:rsidR="005906E1" w:rsidRPr="008B39AC">
                        <w:rPr>
                          <w:rFonts w:ascii="ＭＳ Ｐゴシック" w:eastAsia="ＭＳ Ｐゴシック" w:hAnsi="ＭＳ Ｐゴシック" w:hint="eastAsia"/>
                          <w:sz w:val="18"/>
                          <w:szCs w:val="18"/>
                        </w:rPr>
                        <w:t>〔</w:t>
                      </w:r>
                      <w:r w:rsidR="00D64ECF" w:rsidRPr="008B39AC">
                        <w:rPr>
                          <w:rFonts w:ascii="ＭＳ Ｐゴシック" w:eastAsia="ＭＳ Ｐゴシック" w:hAnsi="ＭＳ Ｐゴシック" w:hint="eastAsia"/>
                          <w:sz w:val="18"/>
                          <w:szCs w:val="18"/>
                        </w:rPr>
                        <w:t>１－(1)</w:t>
                      </w:r>
                      <w:r w:rsidR="005906E1" w:rsidRPr="008B39AC">
                        <w:rPr>
                          <w:rFonts w:ascii="ＭＳ Ｐゴシック" w:eastAsia="ＭＳ Ｐゴシック" w:hAnsi="ＭＳ Ｐゴシック" w:hint="eastAsia"/>
                          <w:sz w:val="18"/>
                          <w:szCs w:val="18"/>
                        </w:rPr>
                        <w:t>〕</w:t>
                      </w:r>
                    </w:p>
                    <w:p w14:paraId="1C1D4FBA" w14:textId="77777777" w:rsidR="007E0FD7" w:rsidRPr="008B39AC" w:rsidRDefault="00A738B8" w:rsidP="004B7838">
                      <w:pPr>
                        <w:numPr>
                          <w:ilvl w:val="0"/>
                          <w:numId w:val="13"/>
                        </w:numPr>
                        <w:spacing w:line="300" w:lineRule="exact"/>
                        <w:rPr>
                          <w:rFonts w:ascii="ＭＳ Ｐゴシック" w:eastAsia="ＭＳ Ｐゴシック" w:hAnsi="ＭＳ Ｐゴシック"/>
                          <w:sz w:val="18"/>
                          <w:szCs w:val="18"/>
                        </w:rPr>
                      </w:pPr>
                      <w:r w:rsidRPr="008B39AC">
                        <w:rPr>
                          <w:rFonts w:ascii="ＭＳ Ｐゴシック" w:eastAsia="ＭＳ Ｐゴシック" w:hAnsi="ＭＳ Ｐゴシック" w:hint="eastAsia"/>
                          <w:sz w:val="18"/>
                          <w:szCs w:val="18"/>
                        </w:rPr>
                        <w:t>男女の平等を実現するためには、性別に捉われず、それぞれの個性や能力が尊重され、自ら多様な生き方が選択できることが重要である。そのためには、固定的な性差観や性別役割分担意識を払拭するよう、全ての教育活動について常に点検し、見直していく必要がある。</w:t>
                      </w:r>
                      <w:r w:rsidR="005906E1" w:rsidRPr="008B39AC">
                        <w:rPr>
                          <w:rFonts w:ascii="ＭＳ Ｐゴシック" w:eastAsia="ＭＳ Ｐゴシック" w:hAnsi="ＭＳ Ｐゴシック" w:hint="eastAsia"/>
                          <w:sz w:val="18"/>
                          <w:szCs w:val="18"/>
                        </w:rPr>
                        <w:t>〔</w:t>
                      </w:r>
                      <w:r w:rsidR="00D64ECF" w:rsidRPr="008B39AC">
                        <w:rPr>
                          <w:rFonts w:ascii="ＭＳ Ｐゴシック" w:eastAsia="ＭＳ Ｐゴシック" w:hAnsi="ＭＳ Ｐゴシック" w:hint="eastAsia"/>
                          <w:sz w:val="18"/>
                          <w:szCs w:val="18"/>
                        </w:rPr>
                        <w:t>１－(3)－イ</w:t>
                      </w:r>
                      <w:r w:rsidR="005906E1" w:rsidRPr="008B39AC">
                        <w:rPr>
                          <w:rFonts w:ascii="ＭＳ Ｐゴシック" w:eastAsia="ＭＳ Ｐゴシック" w:hAnsi="ＭＳ Ｐゴシック" w:hint="eastAsia"/>
                          <w:sz w:val="18"/>
                          <w:szCs w:val="18"/>
                        </w:rPr>
                        <w:t>〕</w:t>
                      </w:r>
                    </w:p>
                  </w:txbxContent>
                </v:textbox>
                <w10:wrap anchorx="margin"/>
              </v:rect>
            </w:pict>
          </mc:Fallback>
        </mc:AlternateContent>
      </w:r>
    </w:p>
    <w:p w14:paraId="63358C58" w14:textId="77777777" w:rsidR="007E0FD7" w:rsidRPr="0023601F" w:rsidRDefault="007E0FD7">
      <w:pPr>
        <w:ind w:firstLineChars="100" w:firstLine="200"/>
        <w:rPr>
          <w:rFonts w:ascii="ＭＳ Ｐゴシック" w:eastAsia="ＭＳ Ｐゴシック" w:hAnsi="ＭＳ Ｐゴシック"/>
          <w:sz w:val="20"/>
          <w:szCs w:val="20"/>
        </w:rPr>
      </w:pPr>
    </w:p>
    <w:p w14:paraId="1855FAA4" w14:textId="77777777" w:rsidR="007E0FD7" w:rsidRPr="0023601F" w:rsidRDefault="007E0FD7">
      <w:pPr>
        <w:ind w:firstLineChars="100" w:firstLine="200"/>
        <w:rPr>
          <w:rFonts w:ascii="ＭＳ Ｐゴシック" w:eastAsia="ＭＳ Ｐゴシック" w:hAnsi="ＭＳ Ｐゴシック"/>
          <w:sz w:val="20"/>
          <w:szCs w:val="20"/>
        </w:rPr>
      </w:pPr>
    </w:p>
    <w:p w14:paraId="357D23EB" w14:textId="77777777" w:rsidR="007E0FD7" w:rsidRPr="0023601F" w:rsidRDefault="007E0FD7">
      <w:pPr>
        <w:ind w:firstLineChars="100" w:firstLine="200"/>
        <w:rPr>
          <w:rFonts w:ascii="ＭＳ Ｐゴシック" w:eastAsia="ＭＳ Ｐゴシック" w:hAnsi="ＭＳ Ｐゴシック"/>
          <w:sz w:val="20"/>
          <w:szCs w:val="20"/>
        </w:rPr>
      </w:pPr>
    </w:p>
    <w:p w14:paraId="1CD7CD02" w14:textId="77777777" w:rsidR="007E0FD7" w:rsidRPr="0023601F" w:rsidRDefault="007E0FD7">
      <w:pPr>
        <w:ind w:firstLineChars="100" w:firstLine="200"/>
        <w:rPr>
          <w:rFonts w:ascii="ＭＳ Ｐゴシック" w:eastAsia="ＭＳ Ｐゴシック" w:hAnsi="ＭＳ Ｐゴシック"/>
          <w:sz w:val="20"/>
          <w:szCs w:val="20"/>
        </w:rPr>
      </w:pPr>
    </w:p>
    <w:p w14:paraId="1DE08904" w14:textId="77777777" w:rsidR="007E0FD7" w:rsidRPr="0023601F" w:rsidRDefault="007E0FD7" w:rsidP="006D1842">
      <w:pPr>
        <w:ind w:firstLineChars="100" w:firstLine="200"/>
        <w:rPr>
          <w:rFonts w:ascii="ＭＳ Ｐゴシック" w:eastAsia="ＭＳ Ｐゴシック" w:hAnsi="ＭＳ Ｐゴシック"/>
          <w:sz w:val="20"/>
          <w:szCs w:val="20"/>
        </w:rPr>
      </w:pPr>
    </w:p>
    <w:p w14:paraId="49F51646" w14:textId="77777777" w:rsidR="007E0FD7" w:rsidRPr="0023601F" w:rsidRDefault="007E0FD7" w:rsidP="00FA38FC">
      <w:pPr>
        <w:ind w:firstLineChars="100" w:firstLine="200"/>
        <w:rPr>
          <w:rFonts w:ascii="ＭＳ Ｐゴシック" w:eastAsia="ＭＳ Ｐゴシック" w:hAnsi="ＭＳ Ｐゴシック"/>
          <w:sz w:val="20"/>
          <w:szCs w:val="20"/>
        </w:rPr>
      </w:pPr>
    </w:p>
    <w:p w14:paraId="5A6461A1" w14:textId="77777777" w:rsidR="007E0FD7" w:rsidRPr="0023601F" w:rsidRDefault="007E0FD7">
      <w:pPr>
        <w:rPr>
          <w:rFonts w:ascii="ＭＳ Ｐゴシック" w:eastAsia="ＭＳ Ｐゴシック" w:hAnsi="ＭＳ Ｐゴシック"/>
          <w:sz w:val="20"/>
          <w:szCs w:val="20"/>
        </w:rPr>
      </w:pPr>
    </w:p>
    <w:p w14:paraId="58025466" w14:textId="77777777" w:rsidR="007D587E" w:rsidRPr="0023601F" w:rsidRDefault="007D587E" w:rsidP="00F244BD">
      <w:pPr>
        <w:ind w:firstLineChars="100" w:firstLine="210"/>
      </w:pPr>
    </w:p>
    <w:p w14:paraId="6C6CB102" w14:textId="65CEB627" w:rsidR="007D587E" w:rsidRPr="0023601F" w:rsidRDefault="00430936" w:rsidP="00F244BD">
      <w:pPr>
        <w:ind w:firstLineChars="100" w:firstLine="200"/>
      </w:pPr>
      <w:r w:rsidRPr="0023601F">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3360" behindDoc="0" locked="0" layoutInCell="1" allowOverlap="1" wp14:anchorId="1E555B96" wp14:editId="7B4686B5">
                <wp:simplePos x="0" y="0"/>
                <wp:positionH relativeFrom="margin">
                  <wp:align>left</wp:align>
                </wp:positionH>
                <wp:positionV relativeFrom="paragraph">
                  <wp:posOffset>57150</wp:posOffset>
                </wp:positionV>
                <wp:extent cx="6120130" cy="2009775"/>
                <wp:effectExtent l="0" t="0" r="13970" b="28575"/>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09775"/>
                        </a:xfrm>
                        <a:prstGeom prst="rect">
                          <a:avLst/>
                        </a:prstGeom>
                        <a:solidFill>
                          <a:srgbClr val="CCFFCC"/>
                        </a:solidFill>
                        <a:ln w="25400" cmpd="dbl">
                          <a:solidFill>
                            <a:srgbClr val="000000"/>
                          </a:solidFill>
                          <a:miter lim="800000"/>
                          <a:headEnd/>
                          <a:tailEnd/>
                        </a:ln>
                      </wps:spPr>
                      <wps:txbx>
                        <w:txbxContent>
                          <w:p w14:paraId="28ABACBC" w14:textId="38CB5C55" w:rsidR="006A2566" w:rsidRPr="0023601F" w:rsidRDefault="0069067F" w:rsidP="004B7838">
                            <w:pPr>
                              <w:spacing w:line="300" w:lineRule="exact"/>
                              <w:ind w:left="359" w:hangingChars="200" w:hanging="359"/>
                              <w:rPr>
                                <w:rFonts w:ascii="ＭＳ Ｐゴシック" w:eastAsia="ＭＳ Ｐゴシック" w:hAnsi="ＭＳ Ｐゴシック"/>
                                <w:sz w:val="18"/>
                                <w:szCs w:val="18"/>
                              </w:rPr>
                            </w:pPr>
                            <w:r w:rsidRPr="0023601F">
                              <w:rPr>
                                <w:rFonts w:ascii="ＭＳ Ｐゴシック" w:eastAsia="ＭＳ Ｐゴシック" w:hAnsi="ＭＳ Ｐゴシック" w:hint="eastAsia"/>
                                <w:sz w:val="18"/>
                                <w:szCs w:val="18"/>
                              </w:rPr>
                              <w:t>文部科学省「人権教育の指導方法等の在り方について〔</w:t>
                            </w:r>
                            <w:r w:rsidR="006A2566" w:rsidRPr="0023601F">
                              <w:rPr>
                                <w:rFonts w:ascii="ＭＳ Ｐゴシック" w:eastAsia="ＭＳ Ｐゴシック" w:hAnsi="ＭＳ Ｐゴシック" w:hint="eastAsia"/>
                                <w:sz w:val="18"/>
                                <w:szCs w:val="18"/>
                              </w:rPr>
                              <w:t>第三次とりまとめ</w:t>
                            </w:r>
                            <w:r w:rsidRPr="0023601F">
                              <w:rPr>
                                <w:rFonts w:ascii="ＭＳ Ｐゴシック" w:eastAsia="ＭＳ Ｐゴシック" w:hAnsi="ＭＳ Ｐゴシック" w:hint="eastAsia"/>
                                <w:sz w:val="18"/>
                                <w:szCs w:val="18"/>
                              </w:rPr>
                              <w:t>〕</w:t>
                            </w:r>
                            <w:r w:rsidR="00B125FE" w:rsidRPr="0023601F">
                              <w:rPr>
                                <w:rFonts w:ascii="ＭＳ Ｐゴシック" w:eastAsia="ＭＳ Ｐゴシック" w:hAnsi="ＭＳ Ｐゴシック" w:hint="eastAsia"/>
                                <w:sz w:val="18"/>
                                <w:szCs w:val="18"/>
                              </w:rPr>
                              <w:t>」</w:t>
                            </w:r>
                            <w:r w:rsidR="00430936">
                              <w:rPr>
                                <w:rFonts w:ascii="ＭＳ Ｐゴシック" w:eastAsia="ＭＳ Ｐゴシック" w:hAnsi="ＭＳ Ｐゴシック"/>
                                <w:sz w:val="18"/>
                                <w:szCs w:val="18"/>
                              </w:rPr>
                              <w:br/>
                            </w:r>
                            <w:hyperlink r:id="rId35" w:history="1">
                              <w:r w:rsidR="00430936" w:rsidRPr="005222FD">
                                <w:rPr>
                                  <w:rStyle w:val="a6"/>
                                  <w:rFonts w:ascii="ＭＳ Ｐ明朝" w:eastAsia="ＭＳ Ｐ明朝" w:hAnsi="ＭＳ Ｐ明朝"/>
                                  <w:szCs w:val="21"/>
                                </w:rPr>
                                <w:t>https://www.mext.go.jp/b_menu/shingi/chousa/shotou/024/report/08041404.htm</w:t>
                              </w:r>
                            </w:hyperlink>
                          </w:p>
                          <w:p w14:paraId="5D0E81D6" w14:textId="77777777" w:rsidR="005906E1" w:rsidRPr="0023601F" w:rsidRDefault="002930EC" w:rsidP="004B7838">
                            <w:pPr>
                              <w:numPr>
                                <w:ilvl w:val="0"/>
                                <w:numId w:val="18"/>
                              </w:numPr>
                              <w:tabs>
                                <w:tab w:val="clear" w:pos="420"/>
                              </w:tabs>
                              <w:spacing w:line="300" w:lineRule="exact"/>
                              <w:ind w:left="359" w:hangingChars="200" w:hanging="359"/>
                              <w:rPr>
                                <w:rFonts w:ascii="ＭＳ Ｐゴシック" w:eastAsia="ＭＳ Ｐゴシック" w:hAnsi="ＭＳ Ｐゴシック"/>
                                <w:strike/>
                                <w:color w:val="FF0000"/>
                                <w:sz w:val="18"/>
                                <w:szCs w:val="18"/>
                              </w:rPr>
                            </w:pPr>
                            <w:r w:rsidRPr="0023601F">
                              <w:rPr>
                                <w:rFonts w:ascii="ＭＳ Ｐゴシック" w:eastAsia="ＭＳ Ｐゴシック" w:hAnsi="ＭＳ Ｐゴシック" w:hint="eastAsia"/>
                                <w:sz w:val="18"/>
                                <w:szCs w:val="18"/>
                              </w:rPr>
                              <w:t>歴史的に獲得されてきた人権に関する資料として、『やさしい言葉で書かれた世界人権宣言』が紹介されている。特に、男女平等に関わり</w:t>
                            </w:r>
                            <w:r w:rsidRPr="0023601F">
                              <w:rPr>
                                <w:rFonts w:ascii="ＭＳ Ｐゴシック" w:eastAsia="ＭＳ Ｐゴシック" w:hAnsi="ＭＳ Ｐゴシック"/>
                                <w:sz w:val="18"/>
                                <w:szCs w:val="18"/>
                              </w:rPr>
                              <w:t>、</w:t>
                            </w:r>
                            <w:r w:rsidRPr="0023601F">
                              <w:rPr>
                                <w:rFonts w:ascii="ＭＳ Ｐゴシック" w:eastAsia="ＭＳ Ｐゴシック" w:hAnsi="ＭＳ Ｐゴシック" w:hint="eastAsia"/>
                                <w:sz w:val="18"/>
                                <w:szCs w:val="18"/>
                              </w:rPr>
                              <w:t>第１６条では婚姻して家族を持つ権利、第２１条では政治と自由な選挙に参加する権利、第２２条では社会保障を受ける権利、第２３条では望ましい仕事を得、労働組合に加入する権利</w:t>
                            </w:r>
                            <w:r w:rsidR="0094438D" w:rsidRPr="0023601F">
                              <w:rPr>
                                <w:rFonts w:ascii="ＭＳ Ｐゴシック" w:eastAsia="ＭＳ Ｐゴシック" w:hAnsi="ＭＳ Ｐゴシック" w:hint="eastAsia"/>
                                <w:sz w:val="18"/>
                                <w:szCs w:val="18"/>
                              </w:rPr>
                              <w:t>、</w:t>
                            </w:r>
                            <w:r w:rsidRPr="0023601F">
                              <w:rPr>
                                <w:rFonts w:ascii="ＭＳ Ｐゴシック" w:eastAsia="ＭＳ Ｐゴシック" w:hAnsi="ＭＳ Ｐゴシック" w:hint="eastAsia"/>
                                <w:sz w:val="18"/>
                                <w:szCs w:val="18"/>
                              </w:rPr>
                              <w:t>について書かれているので、参照のこと。〔実践編　Ⅱ－３．－(3)【資料】〕</w:t>
                            </w:r>
                          </w:p>
                          <w:p w14:paraId="1097CAE8" w14:textId="77777777" w:rsidR="005906E1" w:rsidRPr="0023601F" w:rsidRDefault="006A2566" w:rsidP="004B7838">
                            <w:pPr>
                              <w:numPr>
                                <w:ilvl w:val="0"/>
                                <w:numId w:val="15"/>
                              </w:numPr>
                              <w:autoSpaceDE w:val="0"/>
                              <w:autoSpaceDN w:val="0"/>
                              <w:adjustRightInd w:val="0"/>
                              <w:spacing w:line="300" w:lineRule="exact"/>
                              <w:ind w:left="359" w:hangingChars="200" w:hanging="359"/>
                            </w:pPr>
                            <w:r w:rsidRPr="0023601F">
                              <w:rPr>
                                <w:rFonts w:ascii="ＭＳ Ｐゴシック" w:eastAsia="ＭＳ Ｐゴシック" w:hAnsi="ＭＳ Ｐゴシック" w:cs="ＭＳ明朝" w:hint="eastAsia"/>
                                <w:kern w:val="0"/>
                                <w:sz w:val="18"/>
                                <w:szCs w:val="18"/>
                              </w:rPr>
                              <w:t>人権教育を進める際には、教育内容や方法の在り方とともに、教育・学習の場そのものの在り方がきわめて大きな意味を持つ。このことは、教育一般についてもいえるが、とりわけ人権教育では、これが行われる場における人間関係や全体としての雰囲気などが、重要な基盤をなすのである。人権教育が効果を上げうるためには、まず、その教育・学習の場自体において、人権尊重が徹底し、人権尊重の精神がみなぎっている環境であることが求められる。</w:t>
                            </w:r>
                            <w:r w:rsidRPr="0023601F">
                              <w:rPr>
                                <w:rFonts w:ascii="ＭＳ Ｐゴシック" w:eastAsia="ＭＳ Ｐゴシック" w:hAnsi="ＭＳ Ｐゴシック" w:hint="eastAsia"/>
                                <w:sz w:val="18"/>
                                <w:szCs w:val="18"/>
                              </w:rPr>
                              <w:t>〔第Ⅰ章</w:t>
                            </w:r>
                            <w:r w:rsidR="00856CDB" w:rsidRPr="0023601F">
                              <w:rPr>
                                <w:rFonts w:ascii="ＭＳ Ｐゴシック" w:eastAsia="ＭＳ Ｐゴシック" w:hAnsi="ＭＳ Ｐゴシック" w:hint="eastAsia"/>
                                <w:sz w:val="18"/>
                                <w:szCs w:val="18"/>
                              </w:rPr>
                              <w:t>－</w:t>
                            </w:r>
                            <w:r w:rsidRPr="0023601F">
                              <w:rPr>
                                <w:rFonts w:ascii="ＭＳ Ｐゴシック" w:eastAsia="ＭＳ Ｐゴシック" w:hAnsi="ＭＳ Ｐゴシック" w:hint="eastAsia"/>
                                <w:sz w:val="18"/>
                                <w:szCs w:val="18"/>
                              </w:rPr>
                              <w:t>１．</w:t>
                            </w:r>
                            <w:r w:rsidR="00856CDB" w:rsidRPr="0023601F">
                              <w:rPr>
                                <w:rFonts w:ascii="ＭＳ Ｐゴシック" w:eastAsia="ＭＳ Ｐゴシック" w:hAnsi="ＭＳ Ｐゴシック" w:hint="eastAsia"/>
                                <w:sz w:val="18"/>
                                <w:szCs w:val="18"/>
                              </w:rPr>
                              <w:t>－</w:t>
                            </w:r>
                            <w:r w:rsidRPr="0023601F">
                              <w:rPr>
                                <w:rFonts w:ascii="ＭＳ Ｐゴシック" w:eastAsia="ＭＳ Ｐゴシック" w:hAnsi="ＭＳ Ｐゴシック" w:hint="eastAsia"/>
                                <w:sz w:val="18"/>
                                <w:szCs w:val="18"/>
                              </w:rPr>
                              <w:t>(5)〕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55B96" id="Rectangle 21" o:spid="_x0000_s1043" style="position:absolute;left:0;text-align:left;margin-left:0;margin-top:4.5pt;width:481.9pt;height:158.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" fillcolor="#cfc" strokeweight="2pt">
                <v:stroke linestyle="thinThin"/>
                <v:textbox inset="5.85pt,.7pt,5.85pt,.7pt">
                  <w:txbxContent>
                    <w:p w14:paraId="28ABACBC" w14:textId="38CB5C55" w:rsidR="006A2566" w:rsidRPr="0023601F" w:rsidRDefault="0069067F" w:rsidP="004B7838">
                      <w:pPr>
                        <w:spacing w:line="300" w:lineRule="exact"/>
                        <w:ind w:left="359" w:hangingChars="200" w:hanging="359"/>
                        <w:rPr>
                          <w:rFonts w:ascii="ＭＳ Ｐゴシック" w:eastAsia="ＭＳ Ｐゴシック" w:hAnsi="ＭＳ Ｐゴシック"/>
                          <w:sz w:val="18"/>
                          <w:szCs w:val="18"/>
                        </w:rPr>
                      </w:pPr>
                      <w:r w:rsidRPr="0023601F">
                        <w:rPr>
                          <w:rFonts w:ascii="ＭＳ Ｐゴシック" w:eastAsia="ＭＳ Ｐゴシック" w:hAnsi="ＭＳ Ｐゴシック" w:hint="eastAsia"/>
                          <w:sz w:val="18"/>
                          <w:szCs w:val="18"/>
                        </w:rPr>
                        <w:t>文部科学省「人権教育の指導方法等の在り方について〔</w:t>
                      </w:r>
                      <w:r w:rsidR="006A2566" w:rsidRPr="0023601F">
                        <w:rPr>
                          <w:rFonts w:ascii="ＭＳ Ｐゴシック" w:eastAsia="ＭＳ Ｐゴシック" w:hAnsi="ＭＳ Ｐゴシック" w:hint="eastAsia"/>
                          <w:sz w:val="18"/>
                          <w:szCs w:val="18"/>
                        </w:rPr>
                        <w:t>第三次とりまとめ</w:t>
                      </w:r>
                      <w:r w:rsidRPr="0023601F">
                        <w:rPr>
                          <w:rFonts w:ascii="ＭＳ Ｐゴシック" w:eastAsia="ＭＳ Ｐゴシック" w:hAnsi="ＭＳ Ｐゴシック" w:hint="eastAsia"/>
                          <w:sz w:val="18"/>
                          <w:szCs w:val="18"/>
                        </w:rPr>
                        <w:t>〕</w:t>
                      </w:r>
                      <w:r w:rsidR="00B125FE" w:rsidRPr="0023601F">
                        <w:rPr>
                          <w:rFonts w:ascii="ＭＳ Ｐゴシック" w:eastAsia="ＭＳ Ｐゴシック" w:hAnsi="ＭＳ Ｐゴシック" w:hint="eastAsia"/>
                          <w:sz w:val="18"/>
                          <w:szCs w:val="18"/>
                        </w:rPr>
                        <w:t>」</w:t>
                      </w:r>
                      <w:r w:rsidR="00430936">
                        <w:rPr>
                          <w:rFonts w:ascii="ＭＳ Ｐゴシック" w:eastAsia="ＭＳ Ｐゴシック" w:hAnsi="ＭＳ Ｐゴシック"/>
                          <w:sz w:val="18"/>
                          <w:szCs w:val="18"/>
                        </w:rPr>
                        <w:br/>
                      </w:r>
                      <w:hyperlink r:id="rId36" w:history="1">
                        <w:r w:rsidR="00430936" w:rsidRPr="005222FD">
                          <w:rPr>
                            <w:rStyle w:val="a6"/>
                            <w:rFonts w:ascii="ＭＳ Ｐ明朝" w:eastAsia="ＭＳ Ｐ明朝" w:hAnsi="ＭＳ Ｐ明朝"/>
                            <w:szCs w:val="21"/>
                          </w:rPr>
                          <w:t>https://www.mext.go.jp/b_menu/shingi/chousa/shotou/024/report/08041404.htm</w:t>
                        </w:r>
                      </w:hyperlink>
                    </w:p>
                    <w:p w14:paraId="5D0E81D6" w14:textId="77777777" w:rsidR="005906E1" w:rsidRPr="0023601F" w:rsidRDefault="002930EC" w:rsidP="004B7838">
                      <w:pPr>
                        <w:numPr>
                          <w:ilvl w:val="0"/>
                          <w:numId w:val="18"/>
                        </w:numPr>
                        <w:tabs>
                          <w:tab w:val="clear" w:pos="420"/>
                        </w:tabs>
                        <w:spacing w:line="300" w:lineRule="exact"/>
                        <w:ind w:left="359" w:hangingChars="200" w:hanging="359"/>
                        <w:rPr>
                          <w:rFonts w:ascii="ＭＳ Ｐゴシック" w:eastAsia="ＭＳ Ｐゴシック" w:hAnsi="ＭＳ Ｐゴシック"/>
                          <w:strike/>
                          <w:color w:val="FF0000"/>
                          <w:sz w:val="18"/>
                          <w:szCs w:val="18"/>
                        </w:rPr>
                      </w:pPr>
                      <w:r w:rsidRPr="0023601F">
                        <w:rPr>
                          <w:rFonts w:ascii="ＭＳ Ｐゴシック" w:eastAsia="ＭＳ Ｐゴシック" w:hAnsi="ＭＳ Ｐゴシック" w:hint="eastAsia"/>
                          <w:sz w:val="18"/>
                          <w:szCs w:val="18"/>
                        </w:rPr>
                        <w:t>歴史的に獲得されてきた人権に関する資料として、『やさしい言葉で書かれた世界人権宣言』が紹介されている。特に、男女平等に関わり</w:t>
                      </w:r>
                      <w:r w:rsidRPr="0023601F">
                        <w:rPr>
                          <w:rFonts w:ascii="ＭＳ Ｐゴシック" w:eastAsia="ＭＳ Ｐゴシック" w:hAnsi="ＭＳ Ｐゴシック"/>
                          <w:sz w:val="18"/>
                          <w:szCs w:val="18"/>
                        </w:rPr>
                        <w:t>、</w:t>
                      </w:r>
                      <w:r w:rsidRPr="0023601F">
                        <w:rPr>
                          <w:rFonts w:ascii="ＭＳ Ｐゴシック" w:eastAsia="ＭＳ Ｐゴシック" w:hAnsi="ＭＳ Ｐゴシック" w:hint="eastAsia"/>
                          <w:sz w:val="18"/>
                          <w:szCs w:val="18"/>
                        </w:rPr>
                        <w:t>第１６条では婚姻して家族を持つ権利、第２１条では政治と自由な選挙に参加する権利、第２２条では社会保障を受ける権利、第２３条では望ましい仕事を得、労働組合に加入する権利</w:t>
                      </w:r>
                      <w:r w:rsidR="0094438D" w:rsidRPr="0023601F">
                        <w:rPr>
                          <w:rFonts w:ascii="ＭＳ Ｐゴシック" w:eastAsia="ＭＳ Ｐゴシック" w:hAnsi="ＭＳ Ｐゴシック" w:hint="eastAsia"/>
                          <w:sz w:val="18"/>
                          <w:szCs w:val="18"/>
                        </w:rPr>
                        <w:t>、</w:t>
                      </w:r>
                      <w:r w:rsidRPr="0023601F">
                        <w:rPr>
                          <w:rFonts w:ascii="ＭＳ Ｐゴシック" w:eastAsia="ＭＳ Ｐゴシック" w:hAnsi="ＭＳ Ｐゴシック" w:hint="eastAsia"/>
                          <w:sz w:val="18"/>
                          <w:szCs w:val="18"/>
                        </w:rPr>
                        <w:t>について書かれているので、参照のこと。〔実践編　Ⅱ－３．－(3)【資料】〕</w:t>
                      </w:r>
                    </w:p>
                    <w:p w14:paraId="1097CAE8" w14:textId="77777777" w:rsidR="005906E1" w:rsidRPr="0023601F" w:rsidRDefault="006A2566" w:rsidP="004B7838">
                      <w:pPr>
                        <w:numPr>
                          <w:ilvl w:val="0"/>
                          <w:numId w:val="15"/>
                        </w:numPr>
                        <w:autoSpaceDE w:val="0"/>
                        <w:autoSpaceDN w:val="0"/>
                        <w:adjustRightInd w:val="0"/>
                        <w:spacing w:line="300" w:lineRule="exact"/>
                        <w:ind w:left="359" w:hangingChars="200" w:hanging="359"/>
                      </w:pPr>
                      <w:r w:rsidRPr="0023601F">
                        <w:rPr>
                          <w:rFonts w:ascii="ＭＳ Ｐゴシック" w:eastAsia="ＭＳ Ｐゴシック" w:hAnsi="ＭＳ Ｐゴシック" w:cs="ＭＳ明朝" w:hint="eastAsia"/>
                          <w:kern w:val="0"/>
                          <w:sz w:val="18"/>
                          <w:szCs w:val="18"/>
                        </w:rPr>
                        <w:t>人権教育を進める際には、教育内容や方法の在り方とともに、教育・学習の場そのものの在り方がきわめて大きな意味を持つ。このことは、教育一般についてもいえるが、とりわけ人権教育では、これが行われる場における人間関係や全体としての雰囲気などが、重要な基盤をなすのである。人権教育が効果を上げうるためには、まず、その教育・学習の場自体において、人権尊重が徹底し、人権尊重の精神がみなぎっている環境であることが求められる。</w:t>
                      </w:r>
                      <w:r w:rsidRPr="0023601F">
                        <w:rPr>
                          <w:rFonts w:ascii="ＭＳ Ｐゴシック" w:eastAsia="ＭＳ Ｐゴシック" w:hAnsi="ＭＳ Ｐゴシック" w:hint="eastAsia"/>
                          <w:sz w:val="18"/>
                          <w:szCs w:val="18"/>
                        </w:rPr>
                        <w:t>〔第Ⅰ章</w:t>
                      </w:r>
                      <w:r w:rsidR="00856CDB" w:rsidRPr="0023601F">
                        <w:rPr>
                          <w:rFonts w:ascii="ＭＳ Ｐゴシック" w:eastAsia="ＭＳ Ｐゴシック" w:hAnsi="ＭＳ Ｐゴシック" w:hint="eastAsia"/>
                          <w:sz w:val="18"/>
                          <w:szCs w:val="18"/>
                        </w:rPr>
                        <w:t>－</w:t>
                      </w:r>
                      <w:r w:rsidRPr="0023601F">
                        <w:rPr>
                          <w:rFonts w:ascii="ＭＳ Ｐゴシック" w:eastAsia="ＭＳ Ｐゴシック" w:hAnsi="ＭＳ Ｐゴシック" w:hint="eastAsia"/>
                          <w:sz w:val="18"/>
                          <w:szCs w:val="18"/>
                        </w:rPr>
                        <w:t>１．</w:t>
                      </w:r>
                      <w:r w:rsidR="00856CDB" w:rsidRPr="0023601F">
                        <w:rPr>
                          <w:rFonts w:ascii="ＭＳ Ｐゴシック" w:eastAsia="ＭＳ Ｐゴシック" w:hAnsi="ＭＳ Ｐゴシック" w:hint="eastAsia"/>
                          <w:sz w:val="18"/>
                          <w:szCs w:val="18"/>
                        </w:rPr>
                        <w:t>－</w:t>
                      </w:r>
                      <w:r w:rsidRPr="0023601F">
                        <w:rPr>
                          <w:rFonts w:ascii="ＭＳ Ｐゴシック" w:eastAsia="ＭＳ Ｐゴシック" w:hAnsi="ＭＳ Ｐゴシック" w:hint="eastAsia"/>
                          <w:sz w:val="18"/>
                          <w:szCs w:val="18"/>
                        </w:rPr>
                        <w:t>(5)〕</w:t>
                      </w:r>
                    </w:p>
                  </w:txbxContent>
                </v:textbox>
                <w10:wrap anchorx="margin"/>
              </v:rect>
            </w:pict>
          </mc:Fallback>
        </mc:AlternateContent>
      </w:r>
    </w:p>
    <w:p w14:paraId="20CF7F68" w14:textId="4B8FC6E9" w:rsidR="007D587E" w:rsidRDefault="007D587E" w:rsidP="00F244BD">
      <w:pPr>
        <w:ind w:firstLineChars="100" w:firstLine="210"/>
      </w:pPr>
    </w:p>
    <w:p w14:paraId="53577EFD" w14:textId="77777777" w:rsidR="007D587E" w:rsidRDefault="007D587E" w:rsidP="00F244BD">
      <w:pPr>
        <w:ind w:firstLineChars="100" w:firstLine="210"/>
      </w:pPr>
    </w:p>
    <w:p w14:paraId="5EAF9151" w14:textId="77777777" w:rsidR="007D587E" w:rsidRDefault="007D587E" w:rsidP="00F244BD">
      <w:pPr>
        <w:ind w:firstLineChars="100" w:firstLine="210"/>
      </w:pPr>
    </w:p>
    <w:p w14:paraId="1066AF5D" w14:textId="77777777" w:rsidR="007E0FD7" w:rsidRDefault="007E0FD7" w:rsidP="00F244BD">
      <w:pPr>
        <w:ind w:firstLineChars="100" w:firstLine="210"/>
      </w:pPr>
    </w:p>
    <w:p w14:paraId="4E623B95" w14:textId="77777777" w:rsidR="007D587E" w:rsidRDefault="007D587E" w:rsidP="00F244BD">
      <w:pPr>
        <w:ind w:firstLineChars="100" w:firstLine="210"/>
      </w:pPr>
    </w:p>
    <w:p w14:paraId="299490D5" w14:textId="77777777" w:rsidR="007D587E" w:rsidRDefault="007D587E" w:rsidP="00F244BD">
      <w:pPr>
        <w:ind w:firstLineChars="100" w:firstLine="210"/>
      </w:pPr>
    </w:p>
    <w:p w14:paraId="4384FCB7" w14:textId="77777777" w:rsidR="007D587E" w:rsidRDefault="007D587E" w:rsidP="00F244BD">
      <w:pPr>
        <w:ind w:firstLineChars="100" w:firstLine="210"/>
      </w:pPr>
    </w:p>
    <w:p w14:paraId="5FDFE14E" w14:textId="77777777" w:rsidR="007D587E" w:rsidRDefault="007D587E" w:rsidP="003D74A6"/>
    <w:sectPr w:rsidR="007D587E" w:rsidSect="00A12498">
      <w:headerReference w:type="default" r:id="rId37"/>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8437F" w14:textId="77777777" w:rsidR="00BB3C0E" w:rsidRDefault="00BB3C0E">
      <w:r>
        <w:separator/>
      </w:r>
    </w:p>
  </w:endnote>
  <w:endnote w:type="continuationSeparator" w:id="0">
    <w:p w14:paraId="4D164B6E" w14:textId="77777777" w:rsidR="00BB3C0E" w:rsidRDefault="00BB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n-cs">
    <w:altName w:val="Times New Roman"/>
    <w:panose1 w:val="00000000000000000000"/>
    <w:charset w:val="00"/>
    <w:family w:val="roman"/>
    <w:notTrueType/>
    <w:pitch w:val="default"/>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C65C6" w14:textId="77777777" w:rsidR="00BB3C0E" w:rsidRDefault="00BB3C0E">
      <w:r>
        <w:separator/>
      </w:r>
    </w:p>
  </w:footnote>
  <w:footnote w:type="continuationSeparator" w:id="0">
    <w:p w14:paraId="1ACD1668" w14:textId="77777777" w:rsidR="00BB3C0E" w:rsidRDefault="00BB3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0DE6D" w14:textId="31691D94" w:rsidR="007E0FD7" w:rsidRPr="00A12498" w:rsidRDefault="00A12498">
    <w:pPr>
      <w:pStyle w:val="a4"/>
      <w:jc w:val="right"/>
      <w:rPr>
        <w:rFonts w:ascii="HG丸ｺﾞｼｯｸM-PRO" w:eastAsia="HG丸ｺﾞｼｯｸM-PRO" w:hAnsi="HG丸ｺﾞｼｯｸM-PRO"/>
      </w:rPr>
    </w:pPr>
    <w:r w:rsidRPr="00A12498">
      <w:rPr>
        <w:rFonts w:ascii="HG丸ｺﾞｼｯｸM-PRO" w:eastAsia="HG丸ｺﾞｼｯｸM-PRO" w:hAnsi="HG丸ｺﾞｼｯｸM-PRO" w:hint="eastAsia"/>
        <w:kern w:val="0"/>
        <w:szCs w:val="21"/>
      </w:rPr>
      <w:t>Ｑ</w:t>
    </w:r>
    <w:r w:rsidR="00F619CA" w:rsidRPr="00CA2038">
      <w:rPr>
        <w:rFonts w:ascii="HG丸ｺﾞｼｯｸM-PRO" w:eastAsia="HG丸ｺﾞｼｯｸM-PRO" w:hAnsi="HG丸ｺﾞｼｯｸM-PRO" w:hint="eastAsia"/>
        <w:kern w:val="0"/>
        <w:szCs w:val="21"/>
      </w:rPr>
      <w:t>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5C2"/>
    <w:multiLevelType w:val="hybridMultilevel"/>
    <w:tmpl w:val="48BA57E2"/>
    <w:lvl w:ilvl="0" w:tplc="10C474F0">
      <w:start w:val="1"/>
      <w:numFmt w:val="bullet"/>
      <w:lvlText w:val=""/>
      <w:lvlJc w:val="left"/>
      <w:pPr>
        <w:tabs>
          <w:tab w:val="num" w:pos="420"/>
        </w:tabs>
        <w:ind w:left="420" w:hanging="420"/>
      </w:pPr>
      <w:rPr>
        <w:rFonts w:ascii="Wingdings" w:hAnsi="Wingdings" w:hint="default"/>
        <w:strike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312FD9"/>
    <w:multiLevelType w:val="hybridMultilevel"/>
    <w:tmpl w:val="857C5760"/>
    <w:lvl w:ilvl="0" w:tplc="F2FE8D2E">
      <w:start w:val="2"/>
      <w:numFmt w:val="bullet"/>
      <w:lvlText w:val="○"/>
      <w:lvlJc w:val="left"/>
      <w:pPr>
        <w:tabs>
          <w:tab w:val="num" w:pos="360"/>
        </w:tabs>
        <w:ind w:left="360" w:hanging="360"/>
      </w:pPr>
      <w:rPr>
        <w:rFonts w:ascii="ＭＳ Ｐゴシック" w:eastAsia="ＭＳ Ｐゴシック" w:hAnsi="ＭＳ Ｐゴシック"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8C70DA1"/>
    <w:multiLevelType w:val="multilevel"/>
    <w:tmpl w:val="CEE83B68"/>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3B57740"/>
    <w:multiLevelType w:val="hybridMultilevel"/>
    <w:tmpl w:val="98D805E8"/>
    <w:lvl w:ilvl="0" w:tplc="34A03B12">
      <w:start w:val="1"/>
      <w:numFmt w:val="decimalFullWidth"/>
      <w:lvlText w:val="（%1）"/>
      <w:lvlJc w:val="left"/>
      <w:pPr>
        <w:tabs>
          <w:tab w:val="num" w:pos="2880"/>
        </w:tabs>
        <w:ind w:left="2880" w:hanging="360"/>
      </w:pPr>
      <w:rPr>
        <w:rFonts w:hint="default"/>
      </w:rPr>
    </w:lvl>
    <w:lvl w:ilvl="1" w:tplc="04090017" w:tentative="1">
      <w:start w:val="1"/>
      <w:numFmt w:val="aiueoFullWidth"/>
      <w:lvlText w:val="(%2)"/>
      <w:lvlJc w:val="left"/>
      <w:pPr>
        <w:tabs>
          <w:tab w:val="num" w:pos="3360"/>
        </w:tabs>
        <w:ind w:left="3360" w:hanging="420"/>
      </w:pPr>
    </w:lvl>
    <w:lvl w:ilvl="2" w:tplc="04090011" w:tentative="1">
      <w:start w:val="1"/>
      <w:numFmt w:val="decimalEnclosedCircle"/>
      <w:lvlText w:val="%3"/>
      <w:lvlJc w:val="left"/>
      <w:pPr>
        <w:tabs>
          <w:tab w:val="num" w:pos="3780"/>
        </w:tabs>
        <w:ind w:left="3780" w:hanging="420"/>
      </w:pPr>
    </w:lvl>
    <w:lvl w:ilvl="3" w:tplc="0409000F" w:tentative="1">
      <w:start w:val="1"/>
      <w:numFmt w:val="decimal"/>
      <w:lvlText w:val="%4."/>
      <w:lvlJc w:val="left"/>
      <w:pPr>
        <w:tabs>
          <w:tab w:val="num" w:pos="4200"/>
        </w:tabs>
        <w:ind w:left="4200" w:hanging="420"/>
      </w:pPr>
    </w:lvl>
    <w:lvl w:ilvl="4" w:tplc="04090017" w:tentative="1">
      <w:start w:val="1"/>
      <w:numFmt w:val="aiueoFullWidth"/>
      <w:lvlText w:val="(%5)"/>
      <w:lvlJc w:val="left"/>
      <w:pPr>
        <w:tabs>
          <w:tab w:val="num" w:pos="4620"/>
        </w:tabs>
        <w:ind w:left="4620" w:hanging="420"/>
      </w:pPr>
    </w:lvl>
    <w:lvl w:ilvl="5" w:tplc="04090011" w:tentative="1">
      <w:start w:val="1"/>
      <w:numFmt w:val="decimalEnclosedCircle"/>
      <w:lvlText w:val="%6"/>
      <w:lvlJc w:val="left"/>
      <w:pPr>
        <w:tabs>
          <w:tab w:val="num" w:pos="5040"/>
        </w:tabs>
        <w:ind w:left="5040" w:hanging="420"/>
      </w:pPr>
    </w:lvl>
    <w:lvl w:ilvl="6" w:tplc="0409000F" w:tentative="1">
      <w:start w:val="1"/>
      <w:numFmt w:val="decimal"/>
      <w:lvlText w:val="%7."/>
      <w:lvlJc w:val="left"/>
      <w:pPr>
        <w:tabs>
          <w:tab w:val="num" w:pos="5460"/>
        </w:tabs>
        <w:ind w:left="5460" w:hanging="420"/>
      </w:pPr>
    </w:lvl>
    <w:lvl w:ilvl="7" w:tplc="04090017" w:tentative="1">
      <w:start w:val="1"/>
      <w:numFmt w:val="aiueoFullWidth"/>
      <w:lvlText w:val="(%8)"/>
      <w:lvlJc w:val="left"/>
      <w:pPr>
        <w:tabs>
          <w:tab w:val="num" w:pos="5880"/>
        </w:tabs>
        <w:ind w:left="5880" w:hanging="420"/>
      </w:pPr>
    </w:lvl>
    <w:lvl w:ilvl="8" w:tplc="04090011" w:tentative="1">
      <w:start w:val="1"/>
      <w:numFmt w:val="decimalEnclosedCircle"/>
      <w:lvlText w:val="%9"/>
      <w:lvlJc w:val="left"/>
      <w:pPr>
        <w:tabs>
          <w:tab w:val="num" w:pos="6300"/>
        </w:tabs>
        <w:ind w:left="6300" w:hanging="420"/>
      </w:pPr>
    </w:lvl>
  </w:abstractNum>
  <w:abstractNum w:abstractNumId="6"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8" w15:restartNumberingAfterBreak="0">
    <w:nsid w:val="3A5E7100"/>
    <w:multiLevelType w:val="hybridMultilevel"/>
    <w:tmpl w:val="D038B42C"/>
    <w:lvl w:ilvl="0" w:tplc="9D126518">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F5D00F0"/>
    <w:multiLevelType w:val="hybridMultilevel"/>
    <w:tmpl w:val="5EEAA258"/>
    <w:lvl w:ilvl="0" w:tplc="EF7031D0">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9A57C8F"/>
    <w:multiLevelType w:val="hybridMultilevel"/>
    <w:tmpl w:val="BED6A6D4"/>
    <w:lvl w:ilvl="0" w:tplc="527E37D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AAF5B89"/>
    <w:multiLevelType w:val="hybridMultilevel"/>
    <w:tmpl w:val="CEE83B68"/>
    <w:lvl w:ilvl="0" w:tplc="B8121F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F470E2B"/>
    <w:multiLevelType w:val="hybridMultilevel"/>
    <w:tmpl w:val="3536A522"/>
    <w:lvl w:ilvl="0" w:tplc="9D8A52B4">
      <w:start w:val="7"/>
      <w:numFmt w:val="bullet"/>
      <w:lvlText w:val="※"/>
      <w:lvlJc w:val="left"/>
      <w:pPr>
        <w:ind w:left="360" w:hanging="360"/>
      </w:pPr>
      <w:rPr>
        <w:rFonts w:ascii="ＭＳ Ｐ明朝" w:eastAsia="ＭＳ Ｐ明朝" w:hAnsi="ＭＳ Ｐ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93F0011"/>
    <w:multiLevelType w:val="hybridMultilevel"/>
    <w:tmpl w:val="C1683EDE"/>
    <w:lvl w:ilvl="0" w:tplc="DC8A1D7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5DBF340A"/>
    <w:multiLevelType w:val="hybridMultilevel"/>
    <w:tmpl w:val="51E0562A"/>
    <w:lvl w:ilvl="0" w:tplc="B002DE36">
      <w:start w:val="2"/>
      <w:numFmt w:val="bullet"/>
      <w:lvlText w:val="○"/>
      <w:lvlJc w:val="left"/>
      <w:pPr>
        <w:tabs>
          <w:tab w:val="num" w:pos="360"/>
        </w:tabs>
        <w:ind w:left="360" w:hanging="360"/>
      </w:pPr>
      <w:rPr>
        <w:rFonts w:ascii="ＭＳ Ｐゴシック" w:eastAsia="ＭＳ Ｐゴシック" w:hAnsi="ＭＳ Ｐゴシック"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7" w15:restartNumberingAfterBreak="0">
    <w:nsid w:val="64346630"/>
    <w:multiLevelType w:val="hybridMultilevel"/>
    <w:tmpl w:val="EA5455DA"/>
    <w:lvl w:ilvl="0" w:tplc="4142F30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8E5393D"/>
    <w:multiLevelType w:val="hybridMultilevel"/>
    <w:tmpl w:val="5338DEC2"/>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D0E5E5E"/>
    <w:multiLevelType w:val="hybridMultilevel"/>
    <w:tmpl w:val="E1343E76"/>
    <w:lvl w:ilvl="0" w:tplc="527E37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7"/>
  </w:num>
  <w:num w:numId="3">
    <w:abstractNumId w:val="1"/>
  </w:num>
  <w:num w:numId="4">
    <w:abstractNumId w:val="6"/>
  </w:num>
  <w:num w:numId="5">
    <w:abstractNumId w:val="10"/>
  </w:num>
  <w:num w:numId="6">
    <w:abstractNumId w:val="3"/>
  </w:num>
  <w:num w:numId="7">
    <w:abstractNumId w:val="5"/>
  </w:num>
  <w:num w:numId="8">
    <w:abstractNumId w:val="2"/>
  </w:num>
  <w:num w:numId="9">
    <w:abstractNumId w:val="15"/>
  </w:num>
  <w:num w:numId="10">
    <w:abstractNumId w:val="19"/>
  </w:num>
  <w:num w:numId="11">
    <w:abstractNumId w:val="11"/>
  </w:num>
  <w:num w:numId="12">
    <w:abstractNumId w:val="14"/>
  </w:num>
  <w:num w:numId="13">
    <w:abstractNumId w:val="9"/>
  </w:num>
  <w:num w:numId="14">
    <w:abstractNumId w:val="8"/>
  </w:num>
  <w:num w:numId="15">
    <w:abstractNumId w:val="18"/>
  </w:num>
  <w:num w:numId="16">
    <w:abstractNumId w:val="12"/>
  </w:num>
  <w:num w:numId="17">
    <w:abstractNumId w:val="4"/>
  </w:num>
  <w:num w:numId="18">
    <w:abstractNumId w:val="0"/>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savePreviewPicture/>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B95"/>
    <w:rsid w:val="00000C1E"/>
    <w:rsid w:val="00007C38"/>
    <w:rsid w:val="00010839"/>
    <w:rsid w:val="00014E27"/>
    <w:rsid w:val="00023F71"/>
    <w:rsid w:val="000244E3"/>
    <w:rsid w:val="00025F36"/>
    <w:rsid w:val="00030DFE"/>
    <w:rsid w:val="000337D5"/>
    <w:rsid w:val="00045BA4"/>
    <w:rsid w:val="0005698D"/>
    <w:rsid w:val="00074BAC"/>
    <w:rsid w:val="00081363"/>
    <w:rsid w:val="00081EE9"/>
    <w:rsid w:val="00087370"/>
    <w:rsid w:val="00095613"/>
    <w:rsid w:val="00097906"/>
    <w:rsid w:val="000B19EC"/>
    <w:rsid w:val="000B789C"/>
    <w:rsid w:val="000C0906"/>
    <w:rsid w:val="000C3FFF"/>
    <w:rsid w:val="000C71FA"/>
    <w:rsid w:val="000D63E4"/>
    <w:rsid w:val="000F3B6B"/>
    <w:rsid w:val="0010128D"/>
    <w:rsid w:val="00112E4B"/>
    <w:rsid w:val="00125DDE"/>
    <w:rsid w:val="00141423"/>
    <w:rsid w:val="0014656D"/>
    <w:rsid w:val="001503E4"/>
    <w:rsid w:val="00155D58"/>
    <w:rsid w:val="00162B74"/>
    <w:rsid w:val="001715A8"/>
    <w:rsid w:val="001829C3"/>
    <w:rsid w:val="0018798D"/>
    <w:rsid w:val="00187A72"/>
    <w:rsid w:val="001A7A3B"/>
    <w:rsid w:val="001B13F7"/>
    <w:rsid w:val="001B45F1"/>
    <w:rsid w:val="001C0B31"/>
    <w:rsid w:val="001D2A77"/>
    <w:rsid w:val="001F2B95"/>
    <w:rsid w:val="00206BB1"/>
    <w:rsid w:val="002111DB"/>
    <w:rsid w:val="00217A0A"/>
    <w:rsid w:val="0022257F"/>
    <w:rsid w:val="00222CA2"/>
    <w:rsid w:val="00226469"/>
    <w:rsid w:val="00232DAB"/>
    <w:rsid w:val="00233FE1"/>
    <w:rsid w:val="0023601F"/>
    <w:rsid w:val="00236EAF"/>
    <w:rsid w:val="002436AF"/>
    <w:rsid w:val="002441A9"/>
    <w:rsid w:val="00250699"/>
    <w:rsid w:val="0025512C"/>
    <w:rsid w:val="0026073A"/>
    <w:rsid w:val="00264F3A"/>
    <w:rsid w:val="00266C28"/>
    <w:rsid w:val="00291ED1"/>
    <w:rsid w:val="002930EC"/>
    <w:rsid w:val="002A12BD"/>
    <w:rsid w:val="002A474D"/>
    <w:rsid w:val="002B2FC5"/>
    <w:rsid w:val="002C29FD"/>
    <w:rsid w:val="002D2C4D"/>
    <w:rsid w:val="002D50D6"/>
    <w:rsid w:val="002E7D72"/>
    <w:rsid w:val="002F1E59"/>
    <w:rsid w:val="00300BC0"/>
    <w:rsid w:val="003061FF"/>
    <w:rsid w:val="003076C8"/>
    <w:rsid w:val="003215E1"/>
    <w:rsid w:val="003261FB"/>
    <w:rsid w:val="00331117"/>
    <w:rsid w:val="00331C8E"/>
    <w:rsid w:val="00334313"/>
    <w:rsid w:val="00365DF5"/>
    <w:rsid w:val="003744FD"/>
    <w:rsid w:val="00377497"/>
    <w:rsid w:val="00384B1E"/>
    <w:rsid w:val="003A670D"/>
    <w:rsid w:val="003C332E"/>
    <w:rsid w:val="003C33A0"/>
    <w:rsid w:val="003C383E"/>
    <w:rsid w:val="003C5A8A"/>
    <w:rsid w:val="003C6736"/>
    <w:rsid w:val="003D12CC"/>
    <w:rsid w:val="003D74A6"/>
    <w:rsid w:val="003F0034"/>
    <w:rsid w:val="003F3BD4"/>
    <w:rsid w:val="003F4475"/>
    <w:rsid w:val="003F6E10"/>
    <w:rsid w:val="00426937"/>
    <w:rsid w:val="00430936"/>
    <w:rsid w:val="00441395"/>
    <w:rsid w:val="0044382C"/>
    <w:rsid w:val="004443C1"/>
    <w:rsid w:val="0044516A"/>
    <w:rsid w:val="00451784"/>
    <w:rsid w:val="00461106"/>
    <w:rsid w:val="004718F3"/>
    <w:rsid w:val="004805F5"/>
    <w:rsid w:val="004A2878"/>
    <w:rsid w:val="004B7838"/>
    <w:rsid w:val="004C1D72"/>
    <w:rsid w:val="004C5B98"/>
    <w:rsid w:val="004F052F"/>
    <w:rsid w:val="004F386F"/>
    <w:rsid w:val="0051420B"/>
    <w:rsid w:val="00515303"/>
    <w:rsid w:val="00522EBC"/>
    <w:rsid w:val="00536B4F"/>
    <w:rsid w:val="00544057"/>
    <w:rsid w:val="00555BF9"/>
    <w:rsid w:val="005678DF"/>
    <w:rsid w:val="00585363"/>
    <w:rsid w:val="00586C22"/>
    <w:rsid w:val="00590054"/>
    <w:rsid w:val="005906E1"/>
    <w:rsid w:val="00590ABC"/>
    <w:rsid w:val="00594596"/>
    <w:rsid w:val="0059628A"/>
    <w:rsid w:val="005A569C"/>
    <w:rsid w:val="005B3D57"/>
    <w:rsid w:val="005C5C90"/>
    <w:rsid w:val="005D2BEC"/>
    <w:rsid w:val="006031E4"/>
    <w:rsid w:val="00604549"/>
    <w:rsid w:val="006064D3"/>
    <w:rsid w:val="00620C68"/>
    <w:rsid w:val="00645FA8"/>
    <w:rsid w:val="006516BA"/>
    <w:rsid w:val="00655929"/>
    <w:rsid w:val="0065597A"/>
    <w:rsid w:val="00684211"/>
    <w:rsid w:val="0069067F"/>
    <w:rsid w:val="00694908"/>
    <w:rsid w:val="00695082"/>
    <w:rsid w:val="006A2566"/>
    <w:rsid w:val="006B4F7B"/>
    <w:rsid w:val="006B66BF"/>
    <w:rsid w:val="006C10A8"/>
    <w:rsid w:val="006D1842"/>
    <w:rsid w:val="006D3914"/>
    <w:rsid w:val="006E5B23"/>
    <w:rsid w:val="006E7D39"/>
    <w:rsid w:val="006F525B"/>
    <w:rsid w:val="00706B53"/>
    <w:rsid w:val="0071433A"/>
    <w:rsid w:val="00731A24"/>
    <w:rsid w:val="00733836"/>
    <w:rsid w:val="00734242"/>
    <w:rsid w:val="00734B38"/>
    <w:rsid w:val="007569EB"/>
    <w:rsid w:val="0075774B"/>
    <w:rsid w:val="00784F8E"/>
    <w:rsid w:val="00792216"/>
    <w:rsid w:val="007A39B2"/>
    <w:rsid w:val="007B2120"/>
    <w:rsid w:val="007C67E1"/>
    <w:rsid w:val="007D587E"/>
    <w:rsid w:val="007E0FD7"/>
    <w:rsid w:val="007F1DDF"/>
    <w:rsid w:val="00814D36"/>
    <w:rsid w:val="008311A8"/>
    <w:rsid w:val="00831ED2"/>
    <w:rsid w:val="00844ED3"/>
    <w:rsid w:val="00846300"/>
    <w:rsid w:val="00851F5B"/>
    <w:rsid w:val="00856CDB"/>
    <w:rsid w:val="00864C8E"/>
    <w:rsid w:val="00882E86"/>
    <w:rsid w:val="008A3B15"/>
    <w:rsid w:val="008A5307"/>
    <w:rsid w:val="008A7CF4"/>
    <w:rsid w:val="008B39AC"/>
    <w:rsid w:val="008B6786"/>
    <w:rsid w:val="008E1D5D"/>
    <w:rsid w:val="008E23D4"/>
    <w:rsid w:val="008F2EF0"/>
    <w:rsid w:val="008F5546"/>
    <w:rsid w:val="008F5614"/>
    <w:rsid w:val="009129D5"/>
    <w:rsid w:val="00917BB5"/>
    <w:rsid w:val="00925909"/>
    <w:rsid w:val="00926387"/>
    <w:rsid w:val="00936495"/>
    <w:rsid w:val="009417FD"/>
    <w:rsid w:val="0094438D"/>
    <w:rsid w:val="009516ED"/>
    <w:rsid w:val="00971056"/>
    <w:rsid w:val="00990325"/>
    <w:rsid w:val="00993988"/>
    <w:rsid w:val="00995E03"/>
    <w:rsid w:val="00997109"/>
    <w:rsid w:val="009A338E"/>
    <w:rsid w:val="009A46B9"/>
    <w:rsid w:val="009C2283"/>
    <w:rsid w:val="009E25B1"/>
    <w:rsid w:val="009E6B58"/>
    <w:rsid w:val="009F7B13"/>
    <w:rsid w:val="00A12498"/>
    <w:rsid w:val="00A325EF"/>
    <w:rsid w:val="00A51050"/>
    <w:rsid w:val="00A5785F"/>
    <w:rsid w:val="00A738B8"/>
    <w:rsid w:val="00A82649"/>
    <w:rsid w:val="00AA5B8D"/>
    <w:rsid w:val="00AB4577"/>
    <w:rsid w:val="00AD1090"/>
    <w:rsid w:val="00AD239B"/>
    <w:rsid w:val="00AE0273"/>
    <w:rsid w:val="00AE1F38"/>
    <w:rsid w:val="00AF43C7"/>
    <w:rsid w:val="00AF5389"/>
    <w:rsid w:val="00B125FE"/>
    <w:rsid w:val="00B12DAE"/>
    <w:rsid w:val="00B23DDC"/>
    <w:rsid w:val="00B31B25"/>
    <w:rsid w:val="00B32348"/>
    <w:rsid w:val="00B324BF"/>
    <w:rsid w:val="00B34D69"/>
    <w:rsid w:val="00B373FB"/>
    <w:rsid w:val="00B41B84"/>
    <w:rsid w:val="00B56637"/>
    <w:rsid w:val="00B82AE6"/>
    <w:rsid w:val="00B91120"/>
    <w:rsid w:val="00BA35DA"/>
    <w:rsid w:val="00BB3C0E"/>
    <w:rsid w:val="00BB3C60"/>
    <w:rsid w:val="00BD04D3"/>
    <w:rsid w:val="00BD0EB2"/>
    <w:rsid w:val="00BF5909"/>
    <w:rsid w:val="00C33DA4"/>
    <w:rsid w:val="00C35000"/>
    <w:rsid w:val="00C5356B"/>
    <w:rsid w:val="00C86BD9"/>
    <w:rsid w:val="00C9731C"/>
    <w:rsid w:val="00CA2038"/>
    <w:rsid w:val="00CB066D"/>
    <w:rsid w:val="00CC04C7"/>
    <w:rsid w:val="00CD02C5"/>
    <w:rsid w:val="00CD408E"/>
    <w:rsid w:val="00CE0786"/>
    <w:rsid w:val="00CE5072"/>
    <w:rsid w:val="00CF311F"/>
    <w:rsid w:val="00D10C19"/>
    <w:rsid w:val="00D1225A"/>
    <w:rsid w:val="00D51696"/>
    <w:rsid w:val="00D5545E"/>
    <w:rsid w:val="00D56224"/>
    <w:rsid w:val="00D64ECF"/>
    <w:rsid w:val="00D8244B"/>
    <w:rsid w:val="00D965D2"/>
    <w:rsid w:val="00DC61D8"/>
    <w:rsid w:val="00DC71BC"/>
    <w:rsid w:val="00DD1DF6"/>
    <w:rsid w:val="00DD3613"/>
    <w:rsid w:val="00DD3F6F"/>
    <w:rsid w:val="00DE4778"/>
    <w:rsid w:val="00DF2C25"/>
    <w:rsid w:val="00E00DE2"/>
    <w:rsid w:val="00E10EEF"/>
    <w:rsid w:val="00E14563"/>
    <w:rsid w:val="00E1559A"/>
    <w:rsid w:val="00E178DC"/>
    <w:rsid w:val="00E22EDE"/>
    <w:rsid w:val="00E42878"/>
    <w:rsid w:val="00E50879"/>
    <w:rsid w:val="00E54BB3"/>
    <w:rsid w:val="00E553B8"/>
    <w:rsid w:val="00E80F62"/>
    <w:rsid w:val="00E83E0F"/>
    <w:rsid w:val="00E8640B"/>
    <w:rsid w:val="00EA1A25"/>
    <w:rsid w:val="00EA36A8"/>
    <w:rsid w:val="00EB10E6"/>
    <w:rsid w:val="00EE5874"/>
    <w:rsid w:val="00F11A58"/>
    <w:rsid w:val="00F134C8"/>
    <w:rsid w:val="00F16F0B"/>
    <w:rsid w:val="00F2405C"/>
    <w:rsid w:val="00F244BD"/>
    <w:rsid w:val="00F272F3"/>
    <w:rsid w:val="00F352CB"/>
    <w:rsid w:val="00F41F8A"/>
    <w:rsid w:val="00F56071"/>
    <w:rsid w:val="00F57025"/>
    <w:rsid w:val="00F619CA"/>
    <w:rsid w:val="00F74427"/>
    <w:rsid w:val="00F82BBF"/>
    <w:rsid w:val="00F82C74"/>
    <w:rsid w:val="00FA38FC"/>
    <w:rsid w:val="00FC3264"/>
    <w:rsid w:val="00FE4151"/>
    <w:rsid w:val="00FE79D1"/>
    <w:rsid w:val="00FF3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08D17C8"/>
  <w15:docId w15:val="{C6C4E4D2-FA36-4312-BEC2-FBD9F1A5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uiPriority w:val="99"/>
    <w:rPr>
      <w:rFonts w:ascii="ＭＳ 明朝" w:hAnsi="Courier New" w:cs="Courier New"/>
      <w:szCs w:val="21"/>
    </w:rPr>
  </w:style>
  <w:style w:type="paragraph" w:styleId="Web">
    <w:name w:val="Normal (Web)"/>
    <w:basedOn w:val="a"/>
    <w:uiPriority w:val="99"/>
    <w:unhideWhenUsed/>
    <w:rsid w:val="00E1559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a">
    <w:name w:val="Table Grid"/>
    <w:basedOn w:val="a1"/>
    <w:rsid w:val="00757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qFormat/>
    <w:rsid w:val="0018798D"/>
    <w:rPr>
      <w:i/>
      <w:iCs/>
    </w:rPr>
  </w:style>
  <w:style w:type="character" w:customStyle="1" w:styleId="a9">
    <w:name w:val="書式なし (文字)"/>
    <w:basedOn w:val="a0"/>
    <w:link w:val="a8"/>
    <w:uiPriority w:val="99"/>
    <w:rsid w:val="00023F71"/>
    <w:rPr>
      <w:rFonts w:ascii="ＭＳ 明朝" w:hAnsi="Courier New" w:cs="Courier New"/>
      <w:kern w:val="2"/>
      <w:sz w:val="21"/>
      <w:szCs w:val="21"/>
    </w:rPr>
  </w:style>
  <w:style w:type="paragraph" w:styleId="ac">
    <w:name w:val="List Paragraph"/>
    <w:basedOn w:val="a"/>
    <w:uiPriority w:val="34"/>
    <w:qFormat/>
    <w:rsid w:val="00F619CA"/>
    <w:pPr>
      <w:ind w:leftChars="400" w:left="840"/>
    </w:pPr>
  </w:style>
  <w:style w:type="character" w:styleId="ad">
    <w:name w:val="Unresolved Mention"/>
    <w:basedOn w:val="a0"/>
    <w:uiPriority w:val="99"/>
    <w:semiHidden/>
    <w:unhideWhenUsed/>
    <w:rsid w:val="00734242"/>
    <w:rPr>
      <w:color w:val="605E5C"/>
      <w:shd w:val="clear" w:color="auto" w:fill="E1DFDD"/>
    </w:rPr>
  </w:style>
  <w:style w:type="character" w:styleId="ae">
    <w:name w:val="annotation reference"/>
    <w:basedOn w:val="a0"/>
    <w:semiHidden/>
    <w:unhideWhenUsed/>
    <w:rsid w:val="006F525B"/>
    <w:rPr>
      <w:sz w:val="18"/>
      <w:szCs w:val="18"/>
    </w:rPr>
  </w:style>
  <w:style w:type="paragraph" w:styleId="af">
    <w:name w:val="annotation text"/>
    <w:basedOn w:val="a"/>
    <w:link w:val="af0"/>
    <w:semiHidden/>
    <w:unhideWhenUsed/>
    <w:rsid w:val="006F525B"/>
    <w:pPr>
      <w:jc w:val="left"/>
    </w:pPr>
  </w:style>
  <w:style w:type="character" w:customStyle="1" w:styleId="af0">
    <w:name w:val="コメント文字列 (文字)"/>
    <w:basedOn w:val="a0"/>
    <w:link w:val="af"/>
    <w:semiHidden/>
    <w:rsid w:val="006F525B"/>
    <w:rPr>
      <w:kern w:val="2"/>
      <w:sz w:val="21"/>
      <w:szCs w:val="24"/>
    </w:rPr>
  </w:style>
  <w:style w:type="paragraph" w:styleId="af1">
    <w:name w:val="annotation subject"/>
    <w:basedOn w:val="af"/>
    <w:next w:val="af"/>
    <w:link w:val="af2"/>
    <w:semiHidden/>
    <w:unhideWhenUsed/>
    <w:rsid w:val="006F525B"/>
    <w:rPr>
      <w:b/>
      <w:bCs/>
    </w:rPr>
  </w:style>
  <w:style w:type="character" w:customStyle="1" w:styleId="af2">
    <w:name w:val="コメント内容 (文字)"/>
    <w:basedOn w:val="af0"/>
    <w:link w:val="af1"/>
    <w:semiHidden/>
    <w:rsid w:val="006F525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720172">
      <w:bodyDiv w:val="1"/>
      <w:marLeft w:val="0"/>
      <w:marRight w:val="0"/>
      <w:marTop w:val="0"/>
      <w:marBottom w:val="0"/>
      <w:divBdr>
        <w:top w:val="none" w:sz="0" w:space="0" w:color="auto"/>
        <w:left w:val="none" w:sz="0" w:space="0" w:color="auto"/>
        <w:bottom w:val="none" w:sz="0" w:space="0" w:color="auto"/>
        <w:right w:val="none" w:sz="0" w:space="0" w:color="auto"/>
      </w:divBdr>
    </w:div>
    <w:div w:id="116886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ref.osaka.lg.jp/documents/35624/sekuharaglh29.pdf" TargetMode="External"/><Relationship Id="rId18" Type="http://schemas.openxmlformats.org/officeDocument/2006/relationships/hyperlink" Target="https://www.pref.osaka.lg.jp/o070040/danjo/danjo/plan2021.html" TargetMode="External"/><Relationship Id="rId26" Type="http://schemas.openxmlformats.org/officeDocument/2006/relationships/hyperlink" Target="https://www.pref.osaka.lg.jp/documents/20623/nodatedv_naka.pdf" TargetMode="External"/><Relationship Id="rId39" Type="http://schemas.openxmlformats.org/officeDocument/2006/relationships/theme" Target="theme/theme1.xml"/><Relationship Id="rId21" Type="http://schemas.openxmlformats.org/officeDocument/2006/relationships/hyperlink" Target="https://www.osaka-c.ed.jp/matters/humanrights_files/leaflet/page.html" TargetMode="External"/><Relationship Id="rId34" Type="http://schemas.openxmlformats.org/officeDocument/2006/relationships/hyperlink" Target="https://www.pref.osaka.lg.jp/o180020/jinkenkyoiku/houshin/index.html" TargetMode="External"/><Relationship Id="rId7" Type="http://schemas.openxmlformats.org/officeDocument/2006/relationships/settings" Target="settings.xml"/><Relationship Id="rId12" Type="http://schemas.openxmlformats.org/officeDocument/2006/relationships/hyperlink" Target="https://www.pref.osaka.lg.jp/o180080/jidoseitoshien/dannjyobyoudou/dannjo-sidoujirei.html" TargetMode="External"/><Relationship Id="rId17" Type="http://schemas.openxmlformats.org/officeDocument/2006/relationships/hyperlink" Target="https://www.pref.osaka.lg.jp/o070040/danjo/danjo/jorei_jobun.html" TargetMode="External"/><Relationship Id="rId25" Type="http://schemas.openxmlformats.org/officeDocument/2006/relationships/hyperlink" Target="https://www.pref.osaka.lg.jp/documents/20623/nodatedv_soto.pdf" TargetMode="External"/><Relationship Id="rId33" Type="http://schemas.openxmlformats.org/officeDocument/2006/relationships/hyperlink" Target="https://www.pref.osaka.lg.jp/o180020/jinkenkyoiku/houshin/index.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ref.osaka.lg.jp/o180080/jidoseitoshien/dannjyobyoudou/sekuharaqa.html" TargetMode="External"/><Relationship Id="rId20" Type="http://schemas.openxmlformats.org/officeDocument/2006/relationships/hyperlink" Target="https://www.pref.osaka.lg.jp/o070040/danjo/danjo/plan2021.html" TargetMode="External"/><Relationship Id="rId29" Type="http://schemas.openxmlformats.org/officeDocument/2006/relationships/hyperlink" Target="https://www.pref.osaka.lg.jp/documents/1682/gender_kodomokyouzai.pdf%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180080/jidoseitoshien/dannjyobyoudou/dannjo-sidoujirei.html" TargetMode="External"/><Relationship Id="rId24" Type="http://schemas.openxmlformats.org/officeDocument/2006/relationships/hyperlink" Target="https://www.osaka-c.ed.jp/matters/humanrights_files/douga/page.html" TargetMode="External"/><Relationship Id="rId32" Type="http://schemas.openxmlformats.org/officeDocument/2006/relationships/hyperlink" Target="https://www.pref.osaka.lg.jp/o180090/chikikyoiku/jinnkenkyoikukeihatu/index.html" TargetMode="External"/><Relationship Id="rId37"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pref.osaka.lg.jp/documents/35624/sekuharaglh29.pdf" TargetMode="External"/><Relationship Id="rId23" Type="http://schemas.openxmlformats.org/officeDocument/2006/relationships/hyperlink" Target="https://www.osaka-c.ed.jp/matters/humanrights_files/leaflet/page.html" TargetMode="External"/><Relationship Id="rId28" Type="http://schemas.openxmlformats.org/officeDocument/2006/relationships/hyperlink" Target="https://www.pref.osaka.lg.jp/documents/20623/nodatedv_naka.pdf" TargetMode="External"/><Relationship Id="rId36" Type="http://schemas.openxmlformats.org/officeDocument/2006/relationships/hyperlink" Target="https://www.mext.go.jp/b_menu/shingi/chousa/shotou/024/report/08041404.htm" TargetMode="External"/><Relationship Id="rId10" Type="http://schemas.openxmlformats.org/officeDocument/2006/relationships/endnotes" Target="endnotes.xml"/><Relationship Id="rId19" Type="http://schemas.openxmlformats.org/officeDocument/2006/relationships/hyperlink" Target="https://www.pref.osaka.lg.jp/o070040/danjo/danjo/jorei_jobun.html" TargetMode="External"/><Relationship Id="rId31" Type="http://schemas.openxmlformats.org/officeDocument/2006/relationships/hyperlink" Target="https://www.pref.osaka.lg.jp/o180090/chikikyoiku/jinnkenkyoikukeihatu/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o180080/jidoseitoshien/dannjyobyoudou/sekuharaqa.html" TargetMode="External"/><Relationship Id="rId22" Type="http://schemas.openxmlformats.org/officeDocument/2006/relationships/hyperlink" Target="https://www.osaka-c.ed.jp/matters/humanrights_files/douga/page.html" TargetMode="External"/><Relationship Id="rId27" Type="http://schemas.openxmlformats.org/officeDocument/2006/relationships/hyperlink" Target="https://www.pref.osaka.lg.jp/documents/20623/nodatedv_soto.pdf" TargetMode="External"/><Relationship Id="rId30" Type="http://schemas.openxmlformats.org/officeDocument/2006/relationships/hyperlink" Target="https://www.pref.osaka.lg.jp/documents/1682/gender_kodomokyouzai.pdf%20" TargetMode="External"/><Relationship Id="rId35" Type="http://schemas.openxmlformats.org/officeDocument/2006/relationships/hyperlink" Target="https://www.mext.go.jp/b_menu/shingi/chousa/shotou/024/report/08041404.ht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99"/>
        </a:solidFill>
        <a:ln w="38100" cmpd="dbl">
          <a:solidFill>
            <a:srgbClr val="808080"/>
          </a:solidFill>
          <a:round/>
          <a:headEnd/>
          <a:tailEnd/>
        </a:ln>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Props1.xml><?xml version="1.0" encoding="utf-8"?>
<ds:datastoreItem xmlns:ds="http://schemas.openxmlformats.org/officeDocument/2006/customXml" ds:itemID="{0151E86A-DF59-4ACA-9392-536307671D33}">
  <ds:schemaRefs>
    <ds:schemaRef ds:uri="http://schemas.microsoft.com/sharepoint/v3/contenttype/forms"/>
  </ds:schemaRefs>
</ds:datastoreItem>
</file>

<file path=customXml/itemProps2.xml><?xml version="1.0" encoding="utf-8"?>
<ds:datastoreItem xmlns:ds="http://schemas.openxmlformats.org/officeDocument/2006/customXml" ds:itemID="{6B03FDA7-054D-4ABC-8DD9-6AC636151BC0}">
  <ds:schemaRefs>
    <ds:schemaRef ds:uri="http://schemas.openxmlformats.org/officeDocument/2006/bibliography"/>
  </ds:schemaRefs>
</ds:datastoreItem>
</file>

<file path=customXml/itemProps3.xml><?xml version="1.0" encoding="utf-8"?>
<ds:datastoreItem xmlns:ds="http://schemas.openxmlformats.org/officeDocument/2006/customXml" ds:itemID="{38AF9402-F4DA-4301-9297-2BFA0900E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777BDE-37F1-4621-A5F1-A90F6E7BED7A}">
  <ds:schemaRefs>
    <ds:schemaRef ds:uri="http://schemas.microsoft.com/office/2006/metadata/properties"/>
    <ds:schemaRef ds:uri="http://schemas.microsoft.com/office/infopath/2007/PartnerControls"/>
    <ds:schemaRef ds:uri="6fa64f9e-af68-49bd-936f-d921ab551ec6"/>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743</Words>
  <Characters>204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946</CharactersWithSpaces>
  <SharedDoc>false</SharedDoc>
  <HLinks>
    <vt:vector size="66" baseType="variant">
      <vt:variant>
        <vt:i4>4128863</vt:i4>
      </vt:variant>
      <vt:variant>
        <vt:i4>30</vt:i4>
      </vt:variant>
      <vt:variant>
        <vt:i4>0</vt:i4>
      </vt:variant>
      <vt:variant>
        <vt:i4>5</vt:i4>
      </vt:variant>
      <vt:variant>
        <vt:lpwstr>http://www.mext.go.jp/b_menu/shingi/chousa/shotou/024/report/08041404.htm</vt:lpwstr>
      </vt:variant>
      <vt:variant>
        <vt:lpwstr/>
      </vt:variant>
      <vt:variant>
        <vt:i4>6684723</vt:i4>
      </vt:variant>
      <vt:variant>
        <vt:i4>27</vt:i4>
      </vt:variant>
      <vt:variant>
        <vt:i4>0</vt:i4>
      </vt:variant>
      <vt:variant>
        <vt:i4>5</vt:i4>
      </vt:variant>
      <vt:variant>
        <vt:lpwstr>http://www.pref.osaka.lg.jp/jinkenkyoiku/houshin/index.html</vt:lpwstr>
      </vt:variant>
      <vt:variant>
        <vt:lpwstr/>
      </vt:variant>
      <vt:variant>
        <vt:i4>2162766</vt:i4>
      </vt:variant>
      <vt:variant>
        <vt:i4>24</vt:i4>
      </vt:variant>
      <vt:variant>
        <vt:i4>0</vt:i4>
      </vt:variant>
      <vt:variant>
        <vt:i4>5</vt:i4>
      </vt:variant>
      <vt:variant>
        <vt:lpwstr>mailto:lib@dawncenter.or.jp</vt:lpwstr>
      </vt:variant>
      <vt:variant>
        <vt:lpwstr/>
      </vt:variant>
      <vt:variant>
        <vt:i4>2883708</vt:i4>
      </vt:variant>
      <vt:variant>
        <vt:i4>21</vt:i4>
      </vt:variant>
      <vt:variant>
        <vt:i4>0</vt:i4>
      </vt:variant>
      <vt:variant>
        <vt:i4>5</vt:i4>
      </vt:variant>
      <vt:variant>
        <vt:lpwstr>http://www.pref.osaka.lg.jp/chikikyoiku/jinnkenkyoikukeihatu/index.html</vt:lpwstr>
      </vt:variant>
      <vt:variant>
        <vt:lpwstr/>
      </vt:variant>
      <vt:variant>
        <vt:i4>1441873</vt:i4>
      </vt:variant>
      <vt:variant>
        <vt:i4>18</vt:i4>
      </vt:variant>
      <vt:variant>
        <vt:i4>0</vt:i4>
      </vt:variant>
      <vt:variant>
        <vt:i4>5</vt:i4>
      </vt:variant>
      <vt:variant>
        <vt:lpwstr>http://www.pref.osaka.lg.jp/danjo/dvplan/datedv.html</vt:lpwstr>
      </vt:variant>
      <vt:variant>
        <vt:lpwstr/>
      </vt:variant>
      <vt:variant>
        <vt:i4>2687073</vt:i4>
      </vt:variant>
      <vt:variant>
        <vt:i4>15</vt:i4>
      </vt:variant>
      <vt:variant>
        <vt:i4>0</vt:i4>
      </vt:variant>
      <vt:variant>
        <vt:i4>5</vt:i4>
      </vt:variant>
      <vt:variant>
        <vt:lpwstr>http://www.osaka-c.ed.jp/jinken/leaflet/pdf/leaf-04.pdf</vt:lpwstr>
      </vt:variant>
      <vt:variant>
        <vt:lpwstr/>
      </vt:variant>
      <vt:variant>
        <vt:i4>5439504</vt:i4>
      </vt:variant>
      <vt:variant>
        <vt:i4>12</vt:i4>
      </vt:variant>
      <vt:variant>
        <vt:i4>0</vt:i4>
      </vt:variant>
      <vt:variant>
        <vt:i4>5</vt:i4>
      </vt:variant>
      <vt:variant>
        <vt:lpwstr>http://www.pref.osaka.lg.jp/danjo/plan2011/index.html</vt:lpwstr>
      </vt:variant>
      <vt:variant>
        <vt:lpwstr/>
      </vt:variant>
      <vt:variant>
        <vt:i4>2687086</vt:i4>
      </vt:variant>
      <vt:variant>
        <vt:i4>9</vt:i4>
      </vt:variant>
      <vt:variant>
        <vt:i4>0</vt:i4>
      </vt:variant>
      <vt:variant>
        <vt:i4>5</vt:i4>
      </vt:variant>
      <vt:variant>
        <vt:lpwstr>http://www.pref.osaka.lg.jp/danjo/jorei/jobun.html</vt:lpwstr>
      </vt:variant>
      <vt:variant>
        <vt:lpwstr/>
      </vt:variant>
      <vt:variant>
        <vt:i4>7864440</vt:i4>
      </vt:variant>
      <vt:variant>
        <vt:i4>6</vt:i4>
      </vt:variant>
      <vt:variant>
        <vt:i4>0</vt:i4>
      </vt:variant>
      <vt:variant>
        <vt:i4>5</vt:i4>
      </vt:variant>
      <vt:variant>
        <vt:lpwstr>http://www.pref.osaka.lg.jp/kotogakko/seishi/kyari-honbun.html</vt:lpwstr>
      </vt:variant>
      <vt:variant>
        <vt:lpwstr/>
      </vt:variant>
      <vt:variant>
        <vt:i4>5242883</vt:i4>
      </vt:variant>
      <vt:variant>
        <vt:i4>3</vt:i4>
      </vt:variant>
      <vt:variant>
        <vt:i4>0</vt:i4>
      </vt:variant>
      <vt:variant>
        <vt:i4>5</vt:i4>
      </vt:variant>
      <vt:variant>
        <vt:lpwstr>http://www.pref.osaka.lg.jp/jidoseitoshien/dannjyobyoudou/sekuharaqa.html</vt:lpwstr>
      </vt:variant>
      <vt:variant>
        <vt:lpwstr/>
      </vt:variant>
      <vt:variant>
        <vt:i4>1835029</vt:i4>
      </vt:variant>
      <vt:variant>
        <vt:i4>0</vt:i4>
      </vt:variant>
      <vt:variant>
        <vt:i4>0</vt:i4>
      </vt:variant>
      <vt:variant>
        <vt:i4>5</vt:i4>
      </vt:variant>
      <vt:variant>
        <vt:lpwstr>http://www.pref.osaka.lg.jp/jidoseitoshien/dannjyobyoudou/dannjo-sidoujirei.html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野澤　昴統</cp:lastModifiedBy>
  <cp:revision>31</cp:revision>
  <cp:lastPrinted>2014-03-17T08:15:00Z</cp:lastPrinted>
  <dcterms:created xsi:type="dcterms:W3CDTF">2023-03-14T11:31:00Z</dcterms:created>
  <dcterms:modified xsi:type="dcterms:W3CDTF">2026-03-10T08:06:00Z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