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287C" w14:textId="79786C92" w:rsidR="00990FE1" w:rsidRPr="00F91F65" w:rsidRDefault="008B47CA">
      <w:r w:rsidRPr="00F91F65">
        <w:rPr>
          <w:rFonts w:hint="eastAsia"/>
          <w:noProof/>
        </w:rPr>
        <mc:AlternateContent>
          <mc:Choice Requires="wps">
            <w:drawing>
              <wp:anchor distT="0" distB="0" distL="114300" distR="114300" simplePos="0" relativeHeight="251652096" behindDoc="0" locked="0" layoutInCell="1" allowOverlap="1" wp14:anchorId="66A028ED" wp14:editId="02ADA3C4">
                <wp:simplePos x="0" y="0"/>
                <wp:positionH relativeFrom="column">
                  <wp:posOffset>-144145</wp:posOffset>
                </wp:positionH>
                <wp:positionV relativeFrom="page">
                  <wp:posOffset>705114</wp:posOffset>
                </wp:positionV>
                <wp:extent cx="1007110" cy="539115"/>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6A02912" w14:textId="174F16DD" w:rsidR="00990FE1" w:rsidRDefault="00990FE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C2593" w:rsidRPr="003F5121">
                              <w:rPr>
                                <w:rFonts w:ascii="HG丸ｺﾞｼｯｸM-PRO" w:eastAsia="HG丸ｺﾞｼｯｸM-PRO" w:hint="eastAsia"/>
                                <w:b/>
                                <w:sz w:val="32"/>
                                <w:szCs w:val="32"/>
                              </w:rPr>
                              <w:t>2</w:t>
                            </w:r>
                            <w:r w:rsidR="00A34D65" w:rsidRPr="003F5121">
                              <w:rPr>
                                <w:rFonts w:ascii="HG丸ｺﾞｼｯｸM-PRO" w:eastAsia="HG丸ｺﾞｼｯｸM-PRO" w:hint="eastAsia"/>
                                <w:b/>
                                <w:sz w:val="32"/>
                                <w:szCs w:val="32"/>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028E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35pt;margin-top:55.5pt;width:79.3pt;height:4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" adj="2403" fillcolor="#f9c">
                <v:shadow on="t" opacity=".5" offset="6pt,-6pt"/>
                <v:textbox inset="5.85pt,.7pt,5.85pt,.7pt">
                  <w:txbxContent>
                    <w:p w14:paraId="66A02912" w14:textId="174F16DD" w:rsidR="00990FE1" w:rsidRDefault="00990FE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C2593" w:rsidRPr="003F5121">
                        <w:rPr>
                          <w:rFonts w:ascii="HG丸ｺﾞｼｯｸM-PRO" w:eastAsia="HG丸ｺﾞｼｯｸM-PRO" w:hint="eastAsia"/>
                          <w:b/>
                          <w:sz w:val="32"/>
                          <w:szCs w:val="32"/>
                        </w:rPr>
                        <w:t>2</w:t>
                      </w:r>
                      <w:r w:rsidR="00A34D65" w:rsidRPr="003F5121">
                        <w:rPr>
                          <w:rFonts w:ascii="HG丸ｺﾞｼｯｸM-PRO" w:eastAsia="HG丸ｺﾞｼｯｸM-PRO" w:hint="eastAsia"/>
                          <w:b/>
                          <w:sz w:val="32"/>
                          <w:szCs w:val="32"/>
                        </w:rPr>
                        <w:t>2</w:t>
                      </w:r>
                    </w:p>
                  </w:txbxContent>
                </v:textbox>
                <w10:wrap anchory="page"/>
              </v:shape>
            </w:pict>
          </mc:Fallback>
        </mc:AlternateContent>
      </w:r>
    </w:p>
    <w:p w14:paraId="66A0287D" w14:textId="1BEA0E7C" w:rsidR="00990FE1" w:rsidRPr="00F91F65" w:rsidRDefault="008B47CA">
      <w:r w:rsidRPr="00F91F65">
        <w:rPr>
          <w:rFonts w:hint="eastAsia"/>
          <w:noProof/>
        </w:rPr>
        <mc:AlternateContent>
          <mc:Choice Requires="wps">
            <w:drawing>
              <wp:anchor distT="0" distB="0" distL="114300" distR="114300" simplePos="0" relativeHeight="251651072" behindDoc="0" locked="0" layoutInCell="1" allowOverlap="1" wp14:anchorId="66A028EF" wp14:editId="50FC979F">
                <wp:simplePos x="0" y="0"/>
                <wp:positionH relativeFrom="column">
                  <wp:posOffset>-144026</wp:posOffset>
                </wp:positionH>
                <wp:positionV relativeFrom="page">
                  <wp:posOffset>1000664</wp:posOffset>
                </wp:positionV>
                <wp:extent cx="6353140" cy="863600"/>
                <wp:effectExtent l="19050" t="76200" r="10541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40" cy="863600"/>
                        </a:xfrm>
                        <a:prstGeom prst="cloudCallout">
                          <a:avLst>
                            <a:gd name="adj1" fmla="val -41853"/>
                            <a:gd name="adj2" fmla="val 51627"/>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6A02913" w14:textId="77777777" w:rsidR="00990FE1" w:rsidRPr="00C562E6" w:rsidRDefault="00C562E6" w:rsidP="00F17764">
                            <w:pPr>
                              <w:snapToGrid w:val="0"/>
                              <w:ind w:firstLineChars="100" w:firstLine="281"/>
                              <w:rPr>
                                <w:szCs w:val="28"/>
                              </w:rPr>
                            </w:pPr>
                            <w:r>
                              <w:rPr>
                                <w:rFonts w:ascii="ＭＳ Ｐゴシック" w:eastAsia="ＭＳ Ｐゴシック" w:hAnsi="ＭＳ Ｐゴシック" w:hint="eastAsia"/>
                                <w:b/>
                                <w:sz w:val="28"/>
                                <w:szCs w:val="28"/>
                              </w:rPr>
                              <w:t>豊かな人権感覚の基礎を</w:t>
                            </w:r>
                            <w:r w:rsidR="00CE62BB">
                              <w:rPr>
                                <w:rFonts w:ascii="ＭＳ Ｐゴシック" w:eastAsia="ＭＳ Ｐゴシック" w:hAnsi="ＭＳ Ｐゴシック" w:hint="eastAsia"/>
                                <w:b/>
                                <w:sz w:val="28"/>
                                <w:szCs w:val="28"/>
                              </w:rPr>
                              <w:t>育て</w:t>
                            </w:r>
                            <w:r>
                              <w:rPr>
                                <w:rFonts w:ascii="ＭＳ Ｐゴシック" w:eastAsia="ＭＳ Ｐゴシック" w:hAnsi="ＭＳ Ｐゴシック" w:hint="eastAsia"/>
                                <w:b/>
                                <w:sz w:val="28"/>
                                <w:szCs w:val="28"/>
                              </w:rPr>
                              <w:t>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028E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11.35pt;margin-top:78.8pt;width:500.25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" adj="1760,21951" fillcolor="#fc9">
                <v:shadow on="t" opacity=".5" offset="6pt,-6pt"/>
                <v:textbox inset="5.85pt,.7pt,5.85pt,.7pt">
                  <w:txbxContent>
                    <w:p w14:paraId="66A02913" w14:textId="77777777" w:rsidR="00990FE1" w:rsidRPr="00C562E6" w:rsidRDefault="00C562E6" w:rsidP="00F17764">
                      <w:pPr>
                        <w:snapToGrid w:val="0"/>
                        <w:ind w:firstLineChars="100" w:firstLine="281"/>
                        <w:rPr>
                          <w:szCs w:val="28"/>
                        </w:rPr>
                      </w:pPr>
                      <w:r>
                        <w:rPr>
                          <w:rFonts w:ascii="ＭＳ Ｐゴシック" w:eastAsia="ＭＳ Ｐゴシック" w:hAnsi="ＭＳ Ｐゴシック" w:hint="eastAsia"/>
                          <w:b/>
                          <w:sz w:val="28"/>
                          <w:szCs w:val="28"/>
                        </w:rPr>
                        <w:t>豊かな人権感覚の基礎を</w:t>
                      </w:r>
                      <w:r w:rsidR="00CE62BB">
                        <w:rPr>
                          <w:rFonts w:ascii="ＭＳ Ｐゴシック" w:eastAsia="ＭＳ Ｐゴシック" w:hAnsi="ＭＳ Ｐゴシック" w:hint="eastAsia"/>
                          <w:b/>
                          <w:sz w:val="28"/>
                          <w:szCs w:val="28"/>
                        </w:rPr>
                        <w:t>育て</w:t>
                      </w:r>
                      <w:r>
                        <w:rPr>
                          <w:rFonts w:ascii="ＭＳ Ｐゴシック" w:eastAsia="ＭＳ Ｐゴシック" w:hAnsi="ＭＳ Ｐゴシック" w:hint="eastAsia"/>
                          <w:b/>
                          <w:sz w:val="28"/>
                          <w:szCs w:val="28"/>
                        </w:rPr>
                        <w:t>たい。</w:t>
                      </w:r>
                    </w:p>
                  </w:txbxContent>
                </v:textbox>
                <w10:wrap anchory="page"/>
              </v:shape>
            </w:pict>
          </mc:Fallback>
        </mc:AlternateContent>
      </w:r>
    </w:p>
    <w:p w14:paraId="66A0287E" w14:textId="77777777" w:rsidR="00990FE1" w:rsidRPr="00F91F65" w:rsidRDefault="00990FE1"/>
    <w:p w14:paraId="66A0287F" w14:textId="77777777" w:rsidR="00990FE1" w:rsidRPr="00F91F65" w:rsidRDefault="00990FE1"/>
    <w:p w14:paraId="66A02880" w14:textId="77777777" w:rsidR="00990FE1" w:rsidRPr="00F91F65" w:rsidRDefault="00990FE1"/>
    <w:p w14:paraId="66A02881" w14:textId="77777777" w:rsidR="00990FE1" w:rsidRPr="00F91F65" w:rsidRDefault="00894336">
      <w:r w:rsidRPr="00F91F65">
        <w:rPr>
          <w:rFonts w:hint="eastAsia"/>
          <w:noProof/>
        </w:rPr>
        <mc:AlternateContent>
          <mc:Choice Requires="wps">
            <w:drawing>
              <wp:anchor distT="0" distB="0" distL="114300" distR="114300" simplePos="0" relativeHeight="251659264" behindDoc="0" locked="0" layoutInCell="1" allowOverlap="1" wp14:anchorId="66A028F1" wp14:editId="4EB58495">
                <wp:simplePos x="0" y="0"/>
                <wp:positionH relativeFrom="column">
                  <wp:posOffset>-24765</wp:posOffset>
                </wp:positionH>
                <wp:positionV relativeFrom="page">
                  <wp:posOffset>1885951</wp:posOffset>
                </wp:positionV>
                <wp:extent cx="6119495" cy="933450"/>
                <wp:effectExtent l="0" t="0" r="14605" b="1905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33450"/>
                        </a:xfrm>
                        <a:prstGeom prst="horizontalScroll">
                          <a:avLst>
                            <a:gd name="adj" fmla="val 10847"/>
                          </a:avLst>
                        </a:prstGeom>
                        <a:solidFill>
                          <a:srgbClr val="CCFFCC"/>
                        </a:solidFill>
                        <a:ln w="19050">
                          <a:solidFill>
                            <a:srgbClr val="000000"/>
                          </a:solidFill>
                          <a:round/>
                          <a:headEnd/>
                          <a:tailEnd/>
                        </a:ln>
                      </wps:spPr>
                      <wps:txbx>
                        <w:txbxContent>
                          <w:p w14:paraId="66A02914" w14:textId="7FEF5A3D" w:rsidR="00990FE1" w:rsidRPr="00FF104B" w:rsidRDefault="00C562E6" w:rsidP="001A14FF">
                            <w:pPr>
                              <w:ind w:firstLineChars="100" w:firstLine="220"/>
                              <w:rPr>
                                <w:rFonts w:ascii="HG丸ｺﾞｼｯｸM-PRO" w:eastAsia="HG丸ｺﾞｼｯｸM-PRO" w:hAnsi="ＭＳ Ｐゴシック"/>
                                <w:sz w:val="22"/>
                                <w:szCs w:val="22"/>
                              </w:rPr>
                            </w:pPr>
                            <w:r w:rsidRPr="00C562E6">
                              <w:rPr>
                                <w:rFonts w:ascii="HG丸ｺﾞｼｯｸM-PRO" w:eastAsia="HG丸ｺﾞｼｯｸM-PRO" w:hAnsi="ＭＳ Ｐゴシック" w:hint="eastAsia"/>
                                <w:sz w:val="22"/>
                                <w:szCs w:val="22"/>
                              </w:rPr>
                              <w:t>豊</w:t>
                            </w:r>
                            <w:r w:rsidR="009C01B7">
                              <w:rPr>
                                <w:rFonts w:ascii="HG丸ｺﾞｼｯｸM-PRO" w:eastAsia="HG丸ｺﾞｼｯｸM-PRO" w:hAnsi="ＭＳ Ｐゴシック" w:hint="eastAsia"/>
                                <w:sz w:val="22"/>
                                <w:szCs w:val="22"/>
                              </w:rPr>
                              <w:t>かな人権感覚を育むためには、</w:t>
                            </w:r>
                            <w:r w:rsidR="009C01B7" w:rsidRPr="00741264">
                              <w:rPr>
                                <w:rFonts w:ascii="HG丸ｺﾞｼｯｸM-PRO" w:eastAsia="HG丸ｺﾞｼｯｸM-PRO" w:hAnsi="ＭＳ Ｐゴシック" w:hint="eastAsia"/>
                                <w:sz w:val="22"/>
                                <w:szCs w:val="22"/>
                              </w:rPr>
                              <w:t>幼児</w:t>
                            </w:r>
                            <w:r w:rsidRPr="00741264">
                              <w:rPr>
                                <w:rFonts w:ascii="HG丸ｺﾞｼｯｸM-PRO" w:eastAsia="HG丸ｺﾞｼｯｸM-PRO" w:hAnsi="ＭＳ Ｐゴシック" w:hint="eastAsia"/>
                                <w:sz w:val="22"/>
                                <w:szCs w:val="22"/>
                              </w:rPr>
                              <w:t>期や小学校低学年から、生命の尊さに気づき、自分自身を大切</w:t>
                            </w:r>
                            <w:r w:rsidRPr="00595BAC">
                              <w:rPr>
                                <w:rFonts w:ascii="HG丸ｺﾞｼｯｸM-PRO" w:eastAsia="HG丸ｺﾞｼｯｸM-PRO" w:hAnsi="ＭＳ Ｐゴシック" w:hint="eastAsia"/>
                                <w:sz w:val="22"/>
                                <w:szCs w:val="22"/>
                              </w:rPr>
                              <w:t>にする</w:t>
                            </w:r>
                            <w:r w:rsidR="00FF104B" w:rsidRPr="00595BAC">
                              <w:rPr>
                                <w:rFonts w:ascii="HG丸ｺﾞｼｯｸM-PRO" w:eastAsia="HG丸ｺﾞｼｯｸM-PRO" w:hAnsi="ＭＳ Ｐゴシック" w:hint="eastAsia"/>
                                <w:sz w:val="22"/>
                                <w:szCs w:val="22"/>
                              </w:rPr>
                              <w:t>ことが重要です。また</w:t>
                            </w:r>
                            <w:r w:rsidRPr="00595BAC">
                              <w:rPr>
                                <w:rFonts w:ascii="HG丸ｺﾞｼｯｸM-PRO" w:eastAsia="HG丸ｺﾞｼｯｸM-PRO" w:hAnsi="ＭＳ Ｐゴシック" w:hint="eastAsia"/>
                                <w:sz w:val="22"/>
                                <w:szCs w:val="22"/>
                              </w:rPr>
                              <w:t>人の気持ちを思いやる心を育み、互いを大切にし</w:t>
                            </w:r>
                            <w:r w:rsidR="009C01B7" w:rsidRPr="00595BAC">
                              <w:rPr>
                                <w:rFonts w:ascii="HG丸ｺﾞｼｯｸM-PRO" w:eastAsia="HG丸ｺﾞｼｯｸM-PRO" w:hAnsi="ＭＳ Ｐゴシック" w:hint="eastAsia"/>
                                <w:sz w:val="22"/>
                                <w:szCs w:val="22"/>
                              </w:rPr>
                              <w:t>合う</w:t>
                            </w:r>
                            <w:r w:rsidRPr="00595BAC">
                              <w:rPr>
                                <w:rFonts w:ascii="HG丸ｺﾞｼｯｸM-PRO" w:eastAsia="HG丸ｺﾞｼｯｸM-PRO" w:hAnsi="ＭＳ Ｐゴシック" w:hint="eastAsia"/>
                                <w:sz w:val="22"/>
                                <w:szCs w:val="22"/>
                              </w:rPr>
                              <w:t>態度や行動を育成すること</w:t>
                            </w:r>
                            <w:r w:rsidR="00FF104B" w:rsidRPr="00595BAC">
                              <w:rPr>
                                <w:rFonts w:ascii="HG丸ｺﾞｼｯｸM-PRO" w:eastAsia="HG丸ｺﾞｼｯｸM-PRO" w:hAnsi="ＭＳ Ｐゴシック" w:hint="eastAsia"/>
                                <w:sz w:val="22"/>
                                <w:szCs w:val="22"/>
                              </w:rPr>
                              <w:t>も</w:t>
                            </w:r>
                            <w:r w:rsidRPr="00595BAC">
                              <w:rPr>
                                <w:rFonts w:ascii="HG丸ｺﾞｼｯｸM-PRO" w:eastAsia="HG丸ｺﾞｼｯｸM-PRO" w:hAnsi="ＭＳ Ｐゴシック" w:hint="eastAsia"/>
                                <w:sz w:val="22"/>
                                <w:szCs w:val="22"/>
                              </w:rPr>
                              <w:t>大切です</w:t>
                            </w:r>
                            <w:r w:rsidRPr="00741264">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028F1" id="AutoShape 25" o:spid="_x0000_s1028" type="#_x0000_t98" style="position:absolute;left:0;text-align:left;margin-left:-1.95pt;margin-top:148.5pt;width:481.8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" adj="2343" fillcolor="#cfc" strokeweight="1.5pt">
                <v:textbox inset="5.85pt,.7pt,5.85pt,.7pt">
                  <w:txbxContent>
                    <w:p w14:paraId="66A02914" w14:textId="7FEF5A3D" w:rsidR="00990FE1" w:rsidRPr="00FF104B" w:rsidRDefault="00C562E6" w:rsidP="001A14FF">
                      <w:pPr>
                        <w:ind w:firstLineChars="100" w:firstLine="220"/>
                        <w:rPr>
                          <w:rFonts w:ascii="HG丸ｺﾞｼｯｸM-PRO" w:eastAsia="HG丸ｺﾞｼｯｸM-PRO" w:hAnsi="ＭＳ Ｐゴシック"/>
                          <w:sz w:val="22"/>
                          <w:szCs w:val="22"/>
                        </w:rPr>
                      </w:pPr>
                      <w:r w:rsidRPr="00C562E6">
                        <w:rPr>
                          <w:rFonts w:ascii="HG丸ｺﾞｼｯｸM-PRO" w:eastAsia="HG丸ｺﾞｼｯｸM-PRO" w:hAnsi="ＭＳ Ｐゴシック" w:hint="eastAsia"/>
                          <w:sz w:val="22"/>
                          <w:szCs w:val="22"/>
                        </w:rPr>
                        <w:t>豊</w:t>
                      </w:r>
                      <w:r w:rsidR="009C01B7">
                        <w:rPr>
                          <w:rFonts w:ascii="HG丸ｺﾞｼｯｸM-PRO" w:eastAsia="HG丸ｺﾞｼｯｸM-PRO" w:hAnsi="ＭＳ Ｐゴシック" w:hint="eastAsia"/>
                          <w:sz w:val="22"/>
                          <w:szCs w:val="22"/>
                        </w:rPr>
                        <w:t>かな人権感覚を育むためには、</w:t>
                      </w:r>
                      <w:r w:rsidR="009C01B7" w:rsidRPr="00741264">
                        <w:rPr>
                          <w:rFonts w:ascii="HG丸ｺﾞｼｯｸM-PRO" w:eastAsia="HG丸ｺﾞｼｯｸM-PRO" w:hAnsi="ＭＳ Ｐゴシック" w:hint="eastAsia"/>
                          <w:sz w:val="22"/>
                          <w:szCs w:val="22"/>
                        </w:rPr>
                        <w:t>幼児</w:t>
                      </w:r>
                      <w:r w:rsidRPr="00741264">
                        <w:rPr>
                          <w:rFonts w:ascii="HG丸ｺﾞｼｯｸM-PRO" w:eastAsia="HG丸ｺﾞｼｯｸM-PRO" w:hAnsi="ＭＳ Ｐゴシック" w:hint="eastAsia"/>
                          <w:sz w:val="22"/>
                          <w:szCs w:val="22"/>
                        </w:rPr>
                        <w:t>期や小学校低学年から、生命の尊さに気づき、自分自身を大切</w:t>
                      </w:r>
                      <w:r w:rsidRPr="00595BAC">
                        <w:rPr>
                          <w:rFonts w:ascii="HG丸ｺﾞｼｯｸM-PRO" w:eastAsia="HG丸ｺﾞｼｯｸM-PRO" w:hAnsi="ＭＳ Ｐゴシック" w:hint="eastAsia"/>
                          <w:sz w:val="22"/>
                          <w:szCs w:val="22"/>
                        </w:rPr>
                        <w:t>にする</w:t>
                      </w:r>
                      <w:r w:rsidR="00FF104B" w:rsidRPr="00595BAC">
                        <w:rPr>
                          <w:rFonts w:ascii="HG丸ｺﾞｼｯｸM-PRO" w:eastAsia="HG丸ｺﾞｼｯｸM-PRO" w:hAnsi="ＭＳ Ｐゴシック" w:hint="eastAsia"/>
                          <w:sz w:val="22"/>
                          <w:szCs w:val="22"/>
                        </w:rPr>
                        <w:t>ことが重要です。また</w:t>
                      </w:r>
                      <w:r w:rsidRPr="00595BAC">
                        <w:rPr>
                          <w:rFonts w:ascii="HG丸ｺﾞｼｯｸM-PRO" w:eastAsia="HG丸ｺﾞｼｯｸM-PRO" w:hAnsi="ＭＳ Ｐゴシック" w:hint="eastAsia"/>
                          <w:sz w:val="22"/>
                          <w:szCs w:val="22"/>
                        </w:rPr>
                        <w:t>人の気持ちを思いやる心を育み、互いを大切にし</w:t>
                      </w:r>
                      <w:r w:rsidR="009C01B7" w:rsidRPr="00595BAC">
                        <w:rPr>
                          <w:rFonts w:ascii="HG丸ｺﾞｼｯｸM-PRO" w:eastAsia="HG丸ｺﾞｼｯｸM-PRO" w:hAnsi="ＭＳ Ｐゴシック" w:hint="eastAsia"/>
                          <w:sz w:val="22"/>
                          <w:szCs w:val="22"/>
                        </w:rPr>
                        <w:t>合う</w:t>
                      </w:r>
                      <w:r w:rsidRPr="00595BAC">
                        <w:rPr>
                          <w:rFonts w:ascii="HG丸ｺﾞｼｯｸM-PRO" w:eastAsia="HG丸ｺﾞｼｯｸM-PRO" w:hAnsi="ＭＳ Ｐゴシック" w:hint="eastAsia"/>
                          <w:sz w:val="22"/>
                          <w:szCs w:val="22"/>
                        </w:rPr>
                        <w:t>態度や行動を育成すること</w:t>
                      </w:r>
                      <w:r w:rsidR="00FF104B" w:rsidRPr="00595BAC">
                        <w:rPr>
                          <w:rFonts w:ascii="HG丸ｺﾞｼｯｸM-PRO" w:eastAsia="HG丸ｺﾞｼｯｸM-PRO" w:hAnsi="ＭＳ Ｐゴシック" w:hint="eastAsia"/>
                          <w:sz w:val="22"/>
                          <w:szCs w:val="22"/>
                        </w:rPr>
                        <w:t>も</w:t>
                      </w:r>
                      <w:r w:rsidRPr="00595BAC">
                        <w:rPr>
                          <w:rFonts w:ascii="HG丸ｺﾞｼｯｸM-PRO" w:eastAsia="HG丸ｺﾞｼｯｸM-PRO" w:hAnsi="ＭＳ Ｐゴシック" w:hint="eastAsia"/>
                          <w:sz w:val="22"/>
                          <w:szCs w:val="22"/>
                        </w:rPr>
                        <w:t>大切です</w:t>
                      </w:r>
                      <w:r w:rsidRPr="00741264">
                        <w:rPr>
                          <w:rFonts w:ascii="HG丸ｺﾞｼｯｸM-PRO" w:eastAsia="HG丸ｺﾞｼｯｸM-PRO" w:hAnsi="ＭＳ Ｐゴシック" w:hint="eastAsia"/>
                          <w:sz w:val="22"/>
                          <w:szCs w:val="22"/>
                        </w:rPr>
                        <w:t>。</w:t>
                      </w:r>
                    </w:p>
                  </w:txbxContent>
                </v:textbox>
                <w10:wrap anchory="page"/>
              </v:shape>
            </w:pict>
          </mc:Fallback>
        </mc:AlternateContent>
      </w:r>
    </w:p>
    <w:p w14:paraId="66A02882" w14:textId="77777777" w:rsidR="00990FE1" w:rsidRPr="00F91F65" w:rsidRDefault="00990FE1"/>
    <w:p w14:paraId="66A02883" w14:textId="77777777" w:rsidR="00990FE1" w:rsidRPr="00F91F65" w:rsidRDefault="00990FE1"/>
    <w:p w14:paraId="66A02884" w14:textId="77777777" w:rsidR="00990FE1" w:rsidRPr="00F91F65" w:rsidRDefault="00990FE1"/>
    <w:p w14:paraId="66A02885" w14:textId="77777777" w:rsidR="00990FE1" w:rsidRPr="00F91F65" w:rsidRDefault="00990FE1"/>
    <w:p w14:paraId="66A02886" w14:textId="77777777" w:rsidR="00990FE1" w:rsidRPr="00F91F65" w:rsidRDefault="009C01B7">
      <w:r w:rsidRPr="00F91F65">
        <w:rPr>
          <w:noProof/>
        </w:rPr>
        <mc:AlternateContent>
          <mc:Choice Requires="wps">
            <w:drawing>
              <wp:anchor distT="0" distB="0" distL="114300" distR="114300" simplePos="0" relativeHeight="251654144" behindDoc="0" locked="0" layoutInCell="1" allowOverlap="1" wp14:anchorId="66A028F3" wp14:editId="36937CB5">
                <wp:simplePos x="0" y="0"/>
                <wp:positionH relativeFrom="column">
                  <wp:posOffset>4445</wp:posOffset>
                </wp:positionH>
                <wp:positionV relativeFrom="paragraph">
                  <wp:posOffset>36830</wp:posOffset>
                </wp:positionV>
                <wp:extent cx="6115050" cy="966159"/>
                <wp:effectExtent l="0" t="0" r="19050" b="2476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966159"/>
                        </a:xfrm>
                        <a:prstGeom prst="roundRect">
                          <a:avLst>
                            <a:gd name="adj" fmla="val 7255"/>
                          </a:avLst>
                        </a:prstGeom>
                        <a:solidFill>
                          <a:srgbClr val="FFFFFF"/>
                        </a:solidFill>
                        <a:ln w="19050">
                          <a:solidFill>
                            <a:srgbClr val="000000"/>
                          </a:solidFill>
                          <a:round/>
                          <a:headEnd/>
                          <a:tailEnd/>
                        </a:ln>
                      </wps:spPr>
                      <wps:txbx>
                        <w:txbxContent>
                          <w:p w14:paraId="66A02915" w14:textId="77777777" w:rsidR="00990FE1" w:rsidRPr="003F5121" w:rsidRDefault="00990FE1">
                            <w:pPr>
                              <w:rPr>
                                <w:rFonts w:ascii="ＭＳ Ｐゴシック" w:eastAsia="ＭＳ Ｐゴシック" w:hAnsi="ＭＳ Ｐゴシック"/>
                                <w:b/>
                                <w:sz w:val="24"/>
                              </w:rPr>
                            </w:pPr>
                            <w:r w:rsidRPr="00B21503">
                              <w:rPr>
                                <w:rFonts w:ascii="ＭＳ Ｐゴシック" w:eastAsia="ＭＳ Ｐゴシック" w:hAnsi="ＭＳ Ｐゴシック" w:hint="eastAsia"/>
                                <w:b/>
                                <w:sz w:val="24"/>
                              </w:rPr>
                              <w:t>Ａ</w:t>
                            </w:r>
                            <w:r w:rsidR="002230F4" w:rsidRPr="00B21503">
                              <w:rPr>
                                <w:rFonts w:ascii="ＭＳ Ｐゴシック" w:eastAsia="ＭＳ Ｐゴシック" w:hAnsi="ＭＳ Ｐゴシック" w:hint="eastAsia"/>
                                <w:b/>
                                <w:sz w:val="24"/>
                              </w:rPr>
                              <w:t>１</w:t>
                            </w:r>
                            <w:r w:rsidRPr="00B21503">
                              <w:rPr>
                                <w:rFonts w:ascii="ＭＳ Ｐゴシック" w:eastAsia="ＭＳ Ｐゴシック" w:hAnsi="ＭＳ Ｐゴシック" w:hint="eastAsia"/>
                                <w:b/>
                                <w:sz w:val="24"/>
                              </w:rPr>
                              <w:t xml:space="preserve">　</w:t>
                            </w:r>
                            <w:r w:rsidR="00C562E6" w:rsidRPr="00B21503">
                              <w:rPr>
                                <w:rFonts w:ascii="ＭＳ Ｐゴシック" w:eastAsia="ＭＳ Ｐゴシック" w:hAnsi="ＭＳ Ｐゴシック" w:hint="eastAsia"/>
                                <w:b/>
                                <w:sz w:val="24"/>
                              </w:rPr>
                              <w:t>幼児期は人権感覚の芽生え</w:t>
                            </w:r>
                            <w:r w:rsidR="00C562E6" w:rsidRPr="003F5121">
                              <w:rPr>
                                <w:rFonts w:ascii="ＭＳ Ｐゴシック" w:eastAsia="ＭＳ Ｐゴシック" w:hAnsi="ＭＳ Ｐゴシック" w:hint="eastAsia"/>
                                <w:b/>
                                <w:sz w:val="24"/>
                              </w:rPr>
                              <w:t>の時期です。</w:t>
                            </w:r>
                          </w:p>
                          <w:p w14:paraId="66A02916" w14:textId="5EB9D3D5" w:rsidR="00C562E6" w:rsidRPr="00810A3E" w:rsidRDefault="00C562E6" w:rsidP="002230F4">
                            <w:pPr>
                              <w:ind w:firstLineChars="100" w:firstLine="240"/>
                              <w:rPr>
                                <w:rFonts w:ascii="ＭＳ Ｐ明朝" w:eastAsia="ＭＳ Ｐ明朝" w:hAnsi="ＭＳ Ｐ明朝"/>
                                <w:b/>
                                <w:sz w:val="24"/>
                              </w:rPr>
                            </w:pPr>
                            <w:r w:rsidRPr="003F5121">
                              <w:rPr>
                                <w:rFonts w:ascii="ＭＳ Ｐ明朝" w:eastAsia="ＭＳ Ｐ明朝" w:hAnsi="ＭＳ Ｐ明朝" w:hint="eastAsia"/>
                                <w:sz w:val="24"/>
                              </w:rPr>
                              <w:t>幼児にとっては、生活の場自体が学びの場です。幼児期の特徴を踏まえて、遊びを中心とする生活の場で、自分を大切にする感情とともに、他の人のことも</w:t>
                            </w:r>
                            <w:r w:rsidR="003605D6" w:rsidRPr="003F5121">
                              <w:rPr>
                                <w:rFonts w:ascii="ＭＳ Ｐ明朝" w:eastAsia="ＭＳ Ｐ明朝" w:hAnsi="ＭＳ Ｐ明朝" w:hint="eastAsia"/>
                                <w:sz w:val="24"/>
                              </w:rPr>
                              <w:t>大切に思え</w:t>
                            </w:r>
                            <w:r w:rsidRPr="003F5121">
                              <w:rPr>
                                <w:rFonts w:ascii="ＭＳ Ｐ明朝" w:eastAsia="ＭＳ Ｐ明朝" w:hAnsi="ＭＳ Ｐ明朝" w:hint="eastAsia"/>
                                <w:sz w:val="24"/>
                              </w:rPr>
                              <w:t>るような社会的共感能力の基礎を育むという</w:t>
                            </w:r>
                            <w:r w:rsidR="009A03AD" w:rsidRPr="003F5121">
                              <w:rPr>
                                <w:rFonts w:ascii="ＭＳ Ｐ明朝" w:eastAsia="ＭＳ Ｐ明朝" w:hAnsi="ＭＳ Ｐ明朝" w:hint="eastAsia"/>
                                <w:sz w:val="24"/>
                              </w:rPr>
                              <w:t>観点</w:t>
                            </w:r>
                            <w:r w:rsidRPr="003F5121">
                              <w:rPr>
                                <w:rFonts w:ascii="ＭＳ Ｐ明朝" w:eastAsia="ＭＳ Ｐ明朝" w:hAnsi="ＭＳ Ｐ明朝"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3" id="AutoShape 36" o:spid="_x0000_s1029" style="position:absolute;left:0;text-align:left;margin-left:.35pt;margin-top:2.9pt;width:481.5pt;height:7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" strokeweight="1.5pt">
                <v:textbox inset="5.85pt,.7pt,5.85pt,.7pt">
                  <w:txbxContent>
                    <w:p w14:paraId="66A02915" w14:textId="77777777" w:rsidR="00990FE1" w:rsidRPr="003F5121" w:rsidRDefault="00990FE1">
                      <w:pPr>
                        <w:rPr>
                          <w:rFonts w:ascii="ＭＳ Ｐゴシック" w:eastAsia="ＭＳ Ｐゴシック" w:hAnsi="ＭＳ Ｐゴシック"/>
                          <w:b/>
                          <w:sz w:val="24"/>
                        </w:rPr>
                      </w:pPr>
                      <w:r w:rsidRPr="00B21503">
                        <w:rPr>
                          <w:rFonts w:ascii="ＭＳ Ｐゴシック" w:eastAsia="ＭＳ Ｐゴシック" w:hAnsi="ＭＳ Ｐゴシック" w:hint="eastAsia"/>
                          <w:b/>
                          <w:sz w:val="24"/>
                        </w:rPr>
                        <w:t>Ａ</w:t>
                      </w:r>
                      <w:r w:rsidR="002230F4" w:rsidRPr="00B21503">
                        <w:rPr>
                          <w:rFonts w:ascii="ＭＳ Ｐゴシック" w:eastAsia="ＭＳ Ｐゴシック" w:hAnsi="ＭＳ Ｐゴシック" w:hint="eastAsia"/>
                          <w:b/>
                          <w:sz w:val="24"/>
                        </w:rPr>
                        <w:t>１</w:t>
                      </w:r>
                      <w:r w:rsidRPr="00B21503">
                        <w:rPr>
                          <w:rFonts w:ascii="ＭＳ Ｐゴシック" w:eastAsia="ＭＳ Ｐゴシック" w:hAnsi="ＭＳ Ｐゴシック" w:hint="eastAsia"/>
                          <w:b/>
                          <w:sz w:val="24"/>
                        </w:rPr>
                        <w:t xml:space="preserve">　</w:t>
                      </w:r>
                      <w:r w:rsidR="00C562E6" w:rsidRPr="00B21503">
                        <w:rPr>
                          <w:rFonts w:ascii="ＭＳ Ｐゴシック" w:eastAsia="ＭＳ Ｐゴシック" w:hAnsi="ＭＳ Ｐゴシック" w:hint="eastAsia"/>
                          <w:b/>
                          <w:sz w:val="24"/>
                        </w:rPr>
                        <w:t>幼児期は人権感覚の芽生え</w:t>
                      </w:r>
                      <w:r w:rsidR="00C562E6" w:rsidRPr="003F5121">
                        <w:rPr>
                          <w:rFonts w:ascii="ＭＳ Ｐゴシック" w:eastAsia="ＭＳ Ｐゴシック" w:hAnsi="ＭＳ Ｐゴシック" w:hint="eastAsia"/>
                          <w:b/>
                          <w:sz w:val="24"/>
                        </w:rPr>
                        <w:t>の時期です。</w:t>
                      </w:r>
                    </w:p>
                    <w:p w14:paraId="66A02916" w14:textId="5EB9D3D5" w:rsidR="00C562E6" w:rsidRPr="00810A3E" w:rsidRDefault="00C562E6" w:rsidP="002230F4">
                      <w:pPr>
                        <w:ind w:firstLineChars="100" w:firstLine="240"/>
                        <w:rPr>
                          <w:rFonts w:ascii="ＭＳ Ｐ明朝" w:eastAsia="ＭＳ Ｐ明朝" w:hAnsi="ＭＳ Ｐ明朝"/>
                          <w:b/>
                          <w:sz w:val="24"/>
                        </w:rPr>
                      </w:pPr>
                      <w:r w:rsidRPr="003F5121">
                        <w:rPr>
                          <w:rFonts w:ascii="ＭＳ Ｐ明朝" w:eastAsia="ＭＳ Ｐ明朝" w:hAnsi="ＭＳ Ｐ明朝" w:hint="eastAsia"/>
                          <w:sz w:val="24"/>
                        </w:rPr>
                        <w:t>幼児にとっては、生活の場自体が学びの場です。幼児期の特徴を踏まえて、遊びを中心とする生活の場で、自分を大切にする感情とともに、他の人のことも</w:t>
                      </w:r>
                      <w:r w:rsidR="003605D6" w:rsidRPr="003F5121">
                        <w:rPr>
                          <w:rFonts w:ascii="ＭＳ Ｐ明朝" w:eastAsia="ＭＳ Ｐ明朝" w:hAnsi="ＭＳ Ｐ明朝" w:hint="eastAsia"/>
                          <w:sz w:val="24"/>
                        </w:rPr>
                        <w:t>大切に思え</w:t>
                      </w:r>
                      <w:r w:rsidRPr="003F5121">
                        <w:rPr>
                          <w:rFonts w:ascii="ＭＳ Ｐ明朝" w:eastAsia="ＭＳ Ｐ明朝" w:hAnsi="ＭＳ Ｐ明朝" w:hint="eastAsia"/>
                          <w:sz w:val="24"/>
                        </w:rPr>
                        <w:t>るような社会的共感能力の基礎を育むという</w:t>
                      </w:r>
                      <w:r w:rsidR="009A03AD" w:rsidRPr="003F5121">
                        <w:rPr>
                          <w:rFonts w:ascii="ＭＳ Ｐ明朝" w:eastAsia="ＭＳ Ｐ明朝" w:hAnsi="ＭＳ Ｐ明朝" w:hint="eastAsia"/>
                          <w:sz w:val="24"/>
                        </w:rPr>
                        <w:t>観点</w:t>
                      </w:r>
                      <w:r w:rsidRPr="003F5121">
                        <w:rPr>
                          <w:rFonts w:ascii="ＭＳ Ｐ明朝" w:eastAsia="ＭＳ Ｐ明朝" w:hAnsi="ＭＳ Ｐ明朝" w:hint="eastAsia"/>
                          <w:sz w:val="24"/>
                        </w:rPr>
                        <w:t>が大切です。</w:t>
                      </w:r>
                    </w:p>
                  </w:txbxContent>
                </v:textbox>
              </v:roundrect>
            </w:pict>
          </mc:Fallback>
        </mc:AlternateContent>
      </w:r>
    </w:p>
    <w:p w14:paraId="66A02887" w14:textId="77777777" w:rsidR="00990FE1" w:rsidRPr="00F91F65" w:rsidRDefault="00990FE1"/>
    <w:p w14:paraId="66A02888" w14:textId="77777777" w:rsidR="00990FE1" w:rsidRPr="00F91F65" w:rsidRDefault="00990FE1"/>
    <w:p w14:paraId="66A02889" w14:textId="77777777" w:rsidR="00990FE1" w:rsidRPr="00F91F65" w:rsidRDefault="00990FE1"/>
    <w:p w14:paraId="66A0288A" w14:textId="77777777" w:rsidR="00990FE1" w:rsidRPr="00F91F65" w:rsidRDefault="00990FE1"/>
    <w:p w14:paraId="66A0288C" w14:textId="77777777" w:rsidR="00990FE1" w:rsidRPr="00F91F65" w:rsidRDefault="009C01B7">
      <w:r w:rsidRPr="00F91F65">
        <w:rPr>
          <w:noProof/>
        </w:rPr>
        <mc:AlternateContent>
          <mc:Choice Requires="wps">
            <w:drawing>
              <wp:anchor distT="0" distB="0" distL="114300" distR="114300" simplePos="0" relativeHeight="251656192" behindDoc="0" locked="0" layoutInCell="1" allowOverlap="1" wp14:anchorId="66A028F5" wp14:editId="64AF11D0">
                <wp:simplePos x="0" y="0"/>
                <wp:positionH relativeFrom="column">
                  <wp:posOffset>4445</wp:posOffset>
                </wp:positionH>
                <wp:positionV relativeFrom="paragraph">
                  <wp:posOffset>81753</wp:posOffset>
                </wp:positionV>
                <wp:extent cx="6120130" cy="1173193"/>
                <wp:effectExtent l="0" t="0" r="13970" b="27305"/>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3193"/>
                        </a:xfrm>
                        <a:prstGeom prst="roundRect">
                          <a:avLst>
                            <a:gd name="adj" fmla="val 6316"/>
                          </a:avLst>
                        </a:prstGeom>
                        <a:solidFill>
                          <a:srgbClr val="FFFFFF"/>
                        </a:solidFill>
                        <a:ln w="19050">
                          <a:solidFill>
                            <a:srgbClr val="000000"/>
                          </a:solidFill>
                          <a:round/>
                          <a:headEnd/>
                          <a:tailEnd/>
                        </a:ln>
                      </wps:spPr>
                      <wps:txbx>
                        <w:txbxContent>
                          <w:p w14:paraId="66A02917" w14:textId="77777777" w:rsidR="00990FE1" w:rsidRPr="008A4E2E" w:rsidRDefault="00990FE1">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Ａ</w:t>
                            </w:r>
                            <w:r w:rsidR="002230F4">
                              <w:rPr>
                                <w:rFonts w:ascii="ＭＳ Ｐゴシック" w:eastAsia="ＭＳ Ｐゴシック" w:hAnsi="ＭＳ Ｐゴシック" w:hint="eastAsia"/>
                                <w:b/>
                                <w:sz w:val="24"/>
                              </w:rPr>
                              <w:t>２</w:t>
                            </w:r>
                            <w:r w:rsidRPr="008A4E2E">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生命の尊さに対する感性などを育てることが大切です。</w:t>
                            </w:r>
                          </w:p>
                          <w:p w14:paraId="66A02918" w14:textId="632D8393" w:rsidR="00200573" w:rsidRPr="002230F4" w:rsidRDefault="002230F4" w:rsidP="00200573">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豊か</w:t>
                            </w:r>
                            <w:r w:rsidRPr="003F5121">
                              <w:rPr>
                                <w:rFonts w:ascii="ＭＳ Ｐ明朝" w:eastAsia="ＭＳ Ｐ明朝" w:hAnsi="ＭＳ Ｐ明朝" w:hint="eastAsia"/>
                                <w:sz w:val="24"/>
                              </w:rPr>
                              <w:t>な人</w:t>
                            </w:r>
                            <w:r w:rsidRPr="00595BAC">
                              <w:rPr>
                                <w:rFonts w:ascii="ＭＳ Ｐ明朝" w:eastAsia="ＭＳ Ｐ明朝" w:hAnsi="ＭＳ Ｐ明朝" w:hint="eastAsia"/>
                                <w:sz w:val="24"/>
                              </w:rPr>
                              <w:t>権感覚の基礎としては、自己肯定感や、生命の尊さに対する</w:t>
                            </w:r>
                            <w:r w:rsidR="00CC1DFD" w:rsidRPr="00595BAC">
                              <w:rPr>
                                <w:rFonts w:ascii="ＭＳ Ｐ明朝" w:eastAsia="ＭＳ Ｐ明朝" w:hAnsi="ＭＳ Ｐ明朝" w:hint="eastAsia"/>
                                <w:sz w:val="24"/>
                              </w:rPr>
                              <w:t>感性</w:t>
                            </w:r>
                            <w:r w:rsidRPr="00595BAC">
                              <w:rPr>
                                <w:rFonts w:ascii="ＭＳ Ｐ明朝" w:eastAsia="ＭＳ Ｐ明朝" w:hAnsi="ＭＳ Ｐ明朝" w:hint="eastAsia"/>
                                <w:sz w:val="24"/>
                              </w:rPr>
                              <w:t>を育てることが重要です。また善悪を判断する力も大切です。その上</w:t>
                            </w:r>
                            <w:r w:rsidR="00FF104B" w:rsidRPr="00595BAC">
                              <w:rPr>
                                <w:rFonts w:ascii="ＭＳ Ｐ明朝" w:eastAsia="ＭＳ Ｐ明朝" w:hAnsi="ＭＳ Ｐ明朝" w:hint="eastAsia"/>
                                <w:sz w:val="24"/>
                              </w:rPr>
                              <w:t>で</w:t>
                            </w:r>
                            <w:r w:rsidRPr="00595BAC">
                              <w:rPr>
                                <w:rFonts w:ascii="ＭＳ Ｐ明朝" w:eastAsia="ＭＳ Ｐ明朝" w:hAnsi="ＭＳ Ｐ明朝" w:hint="eastAsia"/>
                                <w:sz w:val="24"/>
                              </w:rPr>
                              <w:t>、他者の立場や思いを理解し</w:t>
                            </w:r>
                            <w:r w:rsidR="003605D6" w:rsidRPr="00595BAC">
                              <w:rPr>
                                <w:rFonts w:ascii="ＭＳ Ｐ明朝" w:eastAsia="ＭＳ Ｐ明朝" w:hAnsi="ＭＳ Ｐ明朝" w:hint="eastAsia"/>
                                <w:sz w:val="24"/>
                              </w:rPr>
                              <w:t>大切に思う</w:t>
                            </w:r>
                            <w:r w:rsidRPr="00595BAC">
                              <w:rPr>
                                <w:rFonts w:ascii="ＭＳ Ｐ明朝" w:eastAsia="ＭＳ Ｐ明朝" w:hAnsi="ＭＳ Ｐ明朝" w:hint="eastAsia"/>
                                <w:sz w:val="24"/>
                              </w:rPr>
                              <w:t>心、他者とのより良い人間関係を築くために必要なコミュニケーション力、互いの違いを認め合</w:t>
                            </w:r>
                            <w:r w:rsidR="00FF104B" w:rsidRPr="00595BAC">
                              <w:rPr>
                                <w:rFonts w:ascii="ＭＳ Ｐ明朝" w:eastAsia="ＭＳ Ｐ明朝" w:hAnsi="ＭＳ Ｐ明朝" w:hint="eastAsia"/>
                                <w:sz w:val="24"/>
                              </w:rPr>
                              <w:t>い、</w:t>
                            </w:r>
                            <w:r w:rsidR="00810E1A" w:rsidRPr="00595BAC">
                              <w:rPr>
                                <w:rFonts w:ascii="ＭＳ Ｐ明朝" w:eastAsia="ＭＳ Ｐ明朝" w:hAnsi="ＭＳ Ｐ明朝" w:hint="eastAsia"/>
                                <w:sz w:val="24"/>
                              </w:rPr>
                              <w:t>とも</w:t>
                            </w:r>
                            <w:r w:rsidRPr="00595BAC">
                              <w:rPr>
                                <w:rFonts w:ascii="ＭＳ Ｐ明朝" w:eastAsia="ＭＳ Ｐ明朝" w:hAnsi="ＭＳ Ｐ明朝" w:hint="eastAsia"/>
                                <w:sz w:val="24"/>
                              </w:rPr>
                              <w:t>に生きる姿勢</w:t>
                            </w:r>
                            <w:r w:rsidR="00FF104B" w:rsidRPr="00595BAC">
                              <w:rPr>
                                <w:rFonts w:ascii="ＭＳ Ｐ明朝" w:eastAsia="ＭＳ Ｐ明朝" w:hAnsi="ＭＳ Ｐ明朝" w:hint="eastAsia"/>
                                <w:sz w:val="24"/>
                              </w:rPr>
                              <w:t>や態度</w:t>
                            </w:r>
                            <w:r w:rsidRPr="00595BAC">
                              <w:rPr>
                                <w:rFonts w:ascii="ＭＳ Ｐ明朝" w:eastAsia="ＭＳ Ｐ明朝" w:hAnsi="ＭＳ Ｐ明朝" w:hint="eastAsia"/>
                                <w:sz w:val="24"/>
                              </w:rPr>
                              <w:t>を育むことが</w:t>
                            </w:r>
                            <w:r w:rsidRPr="002230F4">
                              <w:rPr>
                                <w:rFonts w:ascii="ＭＳ Ｐ明朝" w:eastAsia="ＭＳ Ｐ明朝" w:hAnsi="ＭＳ Ｐ明朝" w:hint="eastAsia"/>
                                <w:sz w:val="24"/>
                              </w:rPr>
                              <w:t>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5" id="AutoShape 40" o:spid="_x0000_s1030" style="position:absolute;left:0;text-align:left;margin-left:.35pt;margin-top:6.45pt;width:481.9pt;height:9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" strokeweight="1.5pt">
                <v:textbox inset="5.85pt,.7pt,5.85pt,.7pt">
                  <w:txbxContent>
                    <w:p w14:paraId="66A02917" w14:textId="77777777" w:rsidR="00990FE1" w:rsidRPr="008A4E2E" w:rsidRDefault="00990FE1">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Ａ</w:t>
                      </w:r>
                      <w:r w:rsidR="002230F4">
                        <w:rPr>
                          <w:rFonts w:ascii="ＭＳ Ｐゴシック" w:eastAsia="ＭＳ Ｐゴシック" w:hAnsi="ＭＳ Ｐゴシック" w:hint="eastAsia"/>
                          <w:b/>
                          <w:sz w:val="24"/>
                        </w:rPr>
                        <w:t>２</w:t>
                      </w:r>
                      <w:r w:rsidRPr="008A4E2E">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生命の尊さに対する感性などを育てることが大切です。</w:t>
                      </w:r>
                    </w:p>
                    <w:p w14:paraId="66A02918" w14:textId="632D8393" w:rsidR="00200573" w:rsidRPr="002230F4" w:rsidRDefault="002230F4" w:rsidP="00200573">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豊か</w:t>
                      </w:r>
                      <w:r w:rsidRPr="003F5121">
                        <w:rPr>
                          <w:rFonts w:ascii="ＭＳ Ｐ明朝" w:eastAsia="ＭＳ Ｐ明朝" w:hAnsi="ＭＳ Ｐ明朝" w:hint="eastAsia"/>
                          <w:sz w:val="24"/>
                        </w:rPr>
                        <w:t>な人</w:t>
                      </w:r>
                      <w:r w:rsidRPr="00595BAC">
                        <w:rPr>
                          <w:rFonts w:ascii="ＭＳ Ｐ明朝" w:eastAsia="ＭＳ Ｐ明朝" w:hAnsi="ＭＳ Ｐ明朝" w:hint="eastAsia"/>
                          <w:sz w:val="24"/>
                        </w:rPr>
                        <w:t>権感覚の基礎としては、自己肯定感や、生命の尊さに対する</w:t>
                      </w:r>
                      <w:r w:rsidR="00CC1DFD" w:rsidRPr="00595BAC">
                        <w:rPr>
                          <w:rFonts w:ascii="ＭＳ Ｐ明朝" w:eastAsia="ＭＳ Ｐ明朝" w:hAnsi="ＭＳ Ｐ明朝" w:hint="eastAsia"/>
                          <w:sz w:val="24"/>
                        </w:rPr>
                        <w:t>感性</w:t>
                      </w:r>
                      <w:r w:rsidRPr="00595BAC">
                        <w:rPr>
                          <w:rFonts w:ascii="ＭＳ Ｐ明朝" w:eastAsia="ＭＳ Ｐ明朝" w:hAnsi="ＭＳ Ｐ明朝" w:hint="eastAsia"/>
                          <w:sz w:val="24"/>
                        </w:rPr>
                        <w:t>を育てることが重要です。また善悪を判断する力も大切です。その上</w:t>
                      </w:r>
                      <w:r w:rsidR="00FF104B" w:rsidRPr="00595BAC">
                        <w:rPr>
                          <w:rFonts w:ascii="ＭＳ Ｐ明朝" w:eastAsia="ＭＳ Ｐ明朝" w:hAnsi="ＭＳ Ｐ明朝" w:hint="eastAsia"/>
                          <w:sz w:val="24"/>
                        </w:rPr>
                        <w:t>で</w:t>
                      </w:r>
                      <w:r w:rsidRPr="00595BAC">
                        <w:rPr>
                          <w:rFonts w:ascii="ＭＳ Ｐ明朝" w:eastAsia="ＭＳ Ｐ明朝" w:hAnsi="ＭＳ Ｐ明朝" w:hint="eastAsia"/>
                          <w:sz w:val="24"/>
                        </w:rPr>
                        <w:t>、他者の立場や思いを理解し</w:t>
                      </w:r>
                      <w:r w:rsidR="003605D6" w:rsidRPr="00595BAC">
                        <w:rPr>
                          <w:rFonts w:ascii="ＭＳ Ｐ明朝" w:eastAsia="ＭＳ Ｐ明朝" w:hAnsi="ＭＳ Ｐ明朝" w:hint="eastAsia"/>
                          <w:sz w:val="24"/>
                        </w:rPr>
                        <w:t>大切に思う</w:t>
                      </w:r>
                      <w:r w:rsidRPr="00595BAC">
                        <w:rPr>
                          <w:rFonts w:ascii="ＭＳ Ｐ明朝" w:eastAsia="ＭＳ Ｐ明朝" w:hAnsi="ＭＳ Ｐ明朝" w:hint="eastAsia"/>
                          <w:sz w:val="24"/>
                        </w:rPr>
                        <w:t>心、他者とのより良い人間関係を築くために必要なコミュニケーション力、互いの違いを認め合</w:t>
                      </w:r>
                      <w:r w:rsidR="00FF104B" w:rsidRPr="00595BAC">
                        <w:rPr>
                          <w:rFonts w:ascii="ＭＳ Ｐ明朝" w:eastAsia="ＭＳ Ｐ明朝" w:hAnsi="ＭＳ Ｐ明朝" w:hint="eastAsia"/>
                          <w:sz w:val="24"/>
                        </w:rPr>
                        <w:t>い、</w:t>
                      </w:r>
                      <w:r w:rsidR="00810E1A" w:rsidRPr="00595BAC">
                        <w:rPr>
                          <w:rFonts w:ascii="ＭＳ Ｐ明朝" w:eastAsia="ＭＳ Ｐ明朝" w:hAnsi="ＭＳ Ｐ明朝" w:hint="eastAsia"/>
                          <w:sz w:val="24"/>
                        </w:rPr>
                        <w:t>とも</w:t>
                      </w:r>
                      <w:r w:rsidRPr="00595BAC">
                        <w:rPr>
                          <w:rFonts w:ascii="ＭＳ Ｐ明朝" w:eastAsia="ＭＳ Ｐ明朝" w:hAnsi="ＭＳ Ｐ明朝" w:hint="eastAsia"/>
                          <w:sz w:val="24"/>
                        </w:rPr>
                        <w:t>に生きる姿勢</w:t>
                      </w:r>
                      <w:r w:rsidR="00FF104B" w:rsidRPr="00595BAC">
                        <w:rPr>
                          <w:rFonts w:ascii="ＭＳ Ｐ明朝" w:eastAsia="ＭＳ Ｐ明朝" w:hAnsi="ＭＳ Ｐ明朝" w:hint="eastAsia"/>
                          <w:sz w:val="24"/>
                        </w:rPr>
                        <w:t>や態度</w:t>
                      </w:r>
                      <w:r w:rsidRPr="00595BAC">
                        <w:rPr>
                          <w:rFonts w:ascii="ＭＳ Ｐ明朝" w:eastAsia="ＭＳ Ｐ明朝" w:hAnsi="ＭＳ Ｐ明朝" w:hint="eastAsia"/>
                          <w:sz w:val="24"/>
                        </w:rPr>
                        <w:t>を育むことが</w:t>
                      </w:r>
                      <w:r w:rsidRPr="002230F4">
                        <w:rPr>
                          <w:rFonts w:ascii="ＭＳ Ｐ明朝" w:eastAsia="ＭＳ Ｐ明朝" w:hAnsi="ＭＳ Ｐ明朝" w:hint="eastAsia"/>
                          <w:sz w:val="24"/>
                        </w:rPr>
                        <w:t>必要です。</w:t>
                      </w:r>
                    </w:p>
                  </w:txbxContent>
                </v:textbox>
              </v:roundrect>
            </w:pict>
          </mc:Fallback>
        </mc:AlternateContent>
      </w:r>
    </w:p>
    <w:p w14:paraId="66A0288D" w14:textId="77777777" w:rsidR="00990FE1" w:rsidRPr="00F91F65" w:rsidRDefault="00990FE1"/>
    <w:p w14:paraId="66A0288E" w14:textId="77777777" w:rsidR="00990FE1" w:rsidRPr="00F91F65" w:rsidRDefault="00990FE1"/>
    <w:p w14:paraId="66A0288F" w14:textId="77777777" w:rsidR="00990FE1" w:rsidRPr="00F91F65" w:rsidRDefault="00990FE1"/>
    <w:p w14:paraId="66A02890" w14:textId="77777777" w:rsidR="00990FE1" w:rsidRPr="00F91F65" w:rsidRDefault="00990FE1"/>
    <w:p w14:paraId="66A02891" w14:textId="68394747" w:rsidR="00990FE1" w:rsidRPr="00F91F65" w:rsidRDefault="00990FE1"/>
    <w:p w14:paraId="66A02892" w14:textId="78704C3A" w:rsidR="00990FE1" w:rsidRPr="00F91F65" w:rsidRDefault="00FF104B">
      <w:r w:rsidRPr="00F91F65">
        <w:rPr>
          <w:noProof/>
        </w:rPr>
        <mc:AlternateContent>
          <mc:Choice Requires="wps">
            <w:drawing>
              <wp:anchor distT="0" distB="0" distL="114300" distR="114300" simplePos="0" relativeHeight="251657216" behindDoc="0" locked="0" layoutInCell="1" allowOverlap="1" wp14:anchorId="66A028F7" wp14:editId="4E4FDF14">
                <wp:simplePos x="0" y="0"/>
                <wp:positionH relativeFrom="column">
                  <wp:posOffset>4445</wp:posOffset>
                </wp:positionH>
                <wp:positionV relativeFrom="paragraph">
                  <wp:posOffset>113192</wp:posOffset>
                </wp:positionV>
                <wp:extent cx="6120130" cy="1388745"/>
                <wp:effectExtent l="0" t="0" r="13970" b="2095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8745"/>
                        </a:xfrm>
                        <a:prstGeom prst="roundRect">
                          <a:avLst>
                            <a:gd name="adj" fmla="val 5410"/>
                          </a:avLst>
                        </a:prstGeom>
                        <a:solidFill>
                          <a:srgbClr val="FFFFFF"/>
                        </a:solidFill>
                        <a:ln w="19050">
                          <a:solidFill>
                            <a:srgbClr val="000000"/>
                          </a:solidFill>
                          <a:round/>
                          <a:headEnd/>
                          <a:tailEnd/>
                        </a:ln>
                      </wps:spPr>
                      <wps:txbx>
                        <w:txbxContent>
                          <w:p w14:paraId="66A02919" w14:textId="77777777" w:rsidR="00990FE1" w:rsidRPr="00D75DE8" w:rsidRDefault="00D75DE8" w:rsidP="00CC1DF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00990FE1" w:rsidRPr="00D75DE8">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発達段階に応じて工夫しましょう。</w:t>
                            </w:r>
                          </w:p>
                          <w:p w14:paraId="66A0291A" w14:textId="77777777" w:rsidR="002230F4" w:rsidRPr="00595BAC" w:rsidRDefault="002230F4" w:rsidP="00CC1DFD">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効果的に人権感覚の基礎を育てるためには、学校教育の連続性や系統性に留意しながら、子どもの成長・発達段階を踏まえて</w:t>
                            </w:r>
                            <w:r w:rsidRPr="00595BAC">
                              <w:rPr>
                                <w:rFonts w:ascii="ＭＳ Ｐ明朝" w:eastAsia="ＭＳ Ｐ明朝" w:hAnsi="ＭＳ Ｐ明朝" w:hint="eastAsia"/>
                                <w:sz w:val="24"/>
                              </w:rPr>
                              <w:t>取り組むことが大切です。</w:t>
                            </w:r>
                          </w:p>
                          <w:p w14:paraId="66A0291B" w14:textId="7E105E9E" w:rsidR="00990FE1" w:rsidRPr="002230F4" w:rsidRDefault="002230F4" w:rsidP="00CC1DFD">
                            <w:pPr>
                              <w:ind w:firstLineChars="100" w:firstLine="240"/>
                              <w:rPr>
                                <w:rFonts w:ascii="ＭＳ Ｐ明朝" w:eastAsia="ＭＳ Ｐ明朝" w:hAnsi="ＭＳ Ｐ明朝"/>
                                <w:sz w:val="24"/>
                              </w:rPr>
                            </w:pPr>
                            <w:r w:rsidRPr="00595BAC">
                              <w:rPr>
                                <w:rFonts w:ascii="ＭＳ Ｐ明朝" w:eastAsia="ＭＳ Ｐ明朝" w:hAnsi="ＭＳ Ｐ明朝" w:hint="eastAsia"/>
                                <w:sz w:val="24"/>
                              </w:rPr>
                              <w:t>また、小学校高学年以上の年齢の子ども</w:t>
                            </w:r>
                            <w:r w:rsidR="00FF104B" w:rsidRPr="00595BAC">
                              <w:rPr>
                                <w:rFonts w:ascii="ＭＳ Ｐ明朝" w:eastAsia="ＭＳ Ｐ明朝" w:hAnsi="ＭＳ Ｐ明朝" w:hint="eastAsia"/>
                                <w:sz w:val="24"/>
                              </w:rPr>
                              <w:t>であっ</w:t>
                            </w:r>
                            <w:r w:rsidRPr="00595BAC">
                              <w:rPr>
                                <w:rFonts w:ascii="ＭＳ Ｐ明朝" w:eastAsia="ＭＳ Ｐ明朝" w:hAnsi="ＭＳ Ｐ明朝" w:hint="eastAsia"/>
                                <w:sz w:val="24"/>
                              </w:rPr>
                              <w:t>ても、人権感覚の基礎が十分育成されていない場合もあります。その場合は、教職員自身</w:t>
                            </w:r>
                            <w:r w:rsidR="00FF104B" w:rsidRPr="00595BAC">
                              <w:rPr>
                                <w:rFonts w:ascii="ＭＳ Ｐ明朝" w:eastAsia="ＭＳ Ｐ明朝" w:hAnsi="ＭＳ Ｐ明朝" w:hint="eastAsia"/>
                                <w:sz w:val="24"/>
                              </w:rPr>
                              <w:t>の姿勢や態度</w:t>
                            </w:r>
                            <w:r w:rsidRPr="00595BAC">
                              <w:rPr>
                                <w:rFonts w:ascii="ＭＳ Ｐ明朝" w:eastAsia="ＭＳ Ｐ明朝" w:hAnsi="ＭＳ Ｐ明朝" w:hint="eastAsia"/>
                                <w:sz w:val="24"/>
                              </w:rPr>
                              <w:t>が、</w:t>
                            </w:r>
                            <w:r w:rsidR="00FF104B" w:rsidRPr="00595BAC">
                              <w:rPr>
                                <w:rFonts w:ascii="ＭＳ Ｐ明朝" w:eastAsia="ＭＳ Ｐ明朝" w:hAnsi="ＭＳ Ｐ明朝" w:hint="eastAsia"/>
                                <w:sz w:val="24"/>
                              </w:rPr>
                              <w:t>子どもの</w:t>
                            </w:r>
                            <w:r w:rsidRPr="00595BAC">
                              <w:rPr>
                                <w:rFonts w:ascii="ＭＳ Ｐ明朝" w:eastAsia="ＭＳ Ｐ明朝" w:hAnsi="ＭＳ Ｐ明朝" w:hint="eastAsia"/>
                                <w:sz w:val="24"/>
                              </w:rPr>
                              <w:t>人権感覚の基礎</w:t>
                            </w:r>
                            <w:r w:rsidR="00FF104B" w:rsidRPr="00595BAC">
                              <w:rPr>
                                <w:rFonts w:ascii="ＭＳ Ｐ明朝" w:eastAsia="ＭＳ Ｐ明朝" w:hAnsi="ＭＳ Ｐ明朝" w:hint="eastAsia"/>
                                <w:sz w:val="24"/>
                              </w:rPr>
                              <w:t>を育むことにもつながるということを</w:t>
                            </w:r>
                            <w:r w:rsidRPr="00595BAC">
                              <w:rPr>
                                <w:rFonts w:ascii="ＭＳ Ｐ明朝" w:eastAsia="ＭＳ Ｐ明朝" w:hAnsi="ＭＳ Ｐ明朝" w:hint="eastAsia"/>
                                <w:sz w:val="24"/>
                              </w:rPr>
                              <w:t>十分認識した上で、指導することが大切</w:t>
                            </w:r>
                            <w:r w:rsidRPr="002230F4">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7" id="AutoShape 41" o:spid="_x0000_s1031" style="position:absolute;left:0;text-align:left;margin-left:.35pt;margin-top:8.9pt;width:481.9pt;height:10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" strokeweight="1.5pt">
                <v:textbox inset="5.85pt,.7pt,5.85pt,.7pt">
                  <w:txbxContent>
                    <w:p w14:paraId="66A02919" w14:textId="77777777" w:rsidR="00990FE1" w:rsidRPr="00D75DE8" w:rsidRDefault="00D75DE8" w:rsidP="00CC1DF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00990FE1" w:rsidRPr="00D75DE8">
                        <w:rPr>
                          <w:rFonts w:ascii="ＭＳ Ｐゴシック" w:eastAsia="ＭＳ Ｐゴシック" w:hAnsi="ＭＳ Ｐゴシック" w:hint="eastAsia"/>
                          <w:b/>
                          <w:sz w:val="24"/>
                        </w:rPr>
                        <w:t xml:space="preserve">　</w:t>
                      </w:r>
                      <w:r w:rsidR="002230F4" w:rsidRPr="002230F4">
                        <w:rPr>
                          <w:rFonts w:ascii="ＭＳ Ｐゴシック" w:eastAsia="ＭＳ Ｐゴシック" w:hAnsi="ＭＳ Ｐゴシック" w:hint="eastAsia"/>
                          <w:b/>
                          <w:sz w:val="24"/>
                        </w:rPr>
                        <w:t>発達段階に応じて工夫しましょう。</w:t>
                      </w:r>
                    </w:p>
                    <w:p w14:paraId="66A0291A" w14:textId="77777777" w:rsidR="002230F4" w:rsidRPr="00595BAC" w:rsidRDefault="002230F4" w:rsidP="00CC1DFD">
                      <w:pPr>
                        <w:ind w:firstLineChars="100" w:firstLine="240"/>
                        <w:rPr>
                          <w:rFonts w:ascii="ＭＳ Ｐ明朝" w:eastAsia="ＭＳ Ｐ明朝" w:hAnsi="ＭＳ Ｐ明朝"/>
                          <w:sz w:val="24"/>
                        </w:rPr>
                      </w:pPr>
                      <w:r w:rsidRPr="002230F4">
                        <w:rPr>
                          <w:rFonts w:ascii="ＭＳ Ｐ明朝" w:eastAsia="ＭＳ Ｐ明朝" w:hAnsi="ＭＳ Ｐ明朝" w:hint="eastAsia"/>
                          <w:sz w:val="24"/>
                        </w:rPr>
                        <w:t>効果的に人権感覚の基礎を育てるためには、学校教育の連続性や系統性に留意しながら、子どもの成長・発達段階を踏まえて</w:t>
                      </w:r>
                      <w:r w:rsidRPr="00595BAC">
                        <w:rPr>
                          <w:rFonts w:ascii="ＭＳ Ｐ明朝" w:eastAsia="ＭＳ Ｐ明朝" w:hAnsi="ＭＳ Ｐ明朝" w:hint="eastAsia"/>
                          <w:sz w:val="24"/>
                        </w:rPr>
                        <w:t>取り組むことが大切です。</w:t>
                      </w:r>
                    </w:p>
                    <w:p w14:paraId="66A0291B" w14:textId="7E105E9E" w:rsidR="00990FE1" w:rsidRPr="002230F4" w:rsidRDefault="002230F4" w:rsidP="00CC1DFD">
                      <w:pPr>
                        <w:ind w:firstLineChars="100" w:firstLine="240"/>
                        <w:rPr>
                          <w:rFonts w:ascii="ＭＳ Ｐ明朝" w:eastAsia="ＭＳ Ｐ明朝" w:hAnsi="ＭＳ Ｐ明朝"/>
                          <w:sz w:val="24"/>
                        </w:rPr>
                      </w:pPr>
                      <w:r w:rsidRPr="00595BAC">
                        <w:rPr>
                          <w:rFonts w:ascii="ＭＳ Ｐ明朝" w:eastAsia="ＭＳ Ｐ明朝" w:hAnsi="ＭＳ Ｐ明朝" w:hint="eastAsia"/>
                          <w:sz w:val="24"/>
                        </w:rPr>
                        <w:t>また、小学校高学年以上の年齢の子ども</w:t>
                      </w:r>
                      <w:r w:rsidR="00FF104B" w:rsidRPr="00595BAC">
                        <w:rPr>
                          <w:rFonts w:ascii="ＭＳ Ｐ明朝" w:eastAsia="ＭＳ Ｐ明朝" w:hAnsi="ＭＳ Ｐ明朝" w:hint="eastAsia"/>
                          <w:sz w:val="24"/>
                        </w:rPr>
                        <w:t>であっ</w:t>
                      </w:r>
                      <w:r w:rsidRPr="00595BAC">
                        <w:rPr>
                          <w:rFonts w:ascii="ＭＳ Ｐ明朝" w:eastAsia="ＭＳ Ｐ明朝" w:hAnsi="ＭＳ Ｐ明朝" w:hint="eastAsia"/>
                          <w:sz w:val="24"/>
                        </w:rPr>
                        <w:t>ても、人権感覚の基礎が十分育成されていない場合もあります。その場合は、教職員自身</w:t>
                      </w:r>
                      <w:r w:rsidR="00FF104B" w:rsidRPr="00595BAC">
                        <w:rPr>
                          <w:rFonts w:ascii="ＭＳ Ｐ明朝" w:eastAsia="ＭＳ Ｐ明朝" w:hAnsi="ＭＳ Ｐ明朝" w:hint="eastAsia"/>
                          <w:sz w:val="24"/>
                        </w:rPr>
                        <w:t>の姿勢や態度</w:t>
                      </w:r>
                      <w:r w:rsidRPr="00595BAC">
                        <w:rPr>
                          <w:rFonts w:ascii="ＭＳ Ｐ明朝" w:eastAsia="ＭＳ Ｐ明朝" w:hAnsi="ＭＳ Ｐ明朝" w:hint="eastAsia"/>
                          <w:sz w:val="24"/>
                        </w:rPr>
                        <w:t>が、</w:t>
                      </w:r>
                      <w:r w:rsidR="00FF104B" w:rsidRPr="00595BAC">
                        <w:rPr>
                          <w:rFonts w:ascii="ＭＳ Ｐ明朝" w:eastAsia="ＭＳ Ｐ明朝" w:hAnsi="ＭＳ Ｐ明朝" w:hint="eastAsia"/>
                          <w:sz w:val="24"/>
                        </w:rPr>
                        <w:t>子どもの</w:t>
                      </w:r>
                      <w:r w:rsidRPr="00595BAC">
                        <w:rPr>
                          <w:rFonts w:ascii="ＭＳ Ｐ明朝" w:eastAsia="ＭＳ Ｐ明朝" w:hAnsi="ＭＳ Ｐ明朝" w:hint="eastAsia"/>
                          <w:sz w:val="24"/>
                        </w:rPr>
                        <w:t>人権感覚の基礎</w:t>
                      </w:r>
                      <w:r w:rsidR="00FF104B" w:rsidRPr="00595BAC">
                        <w:rPr>
                          <w:rFonts w:ascii="ＭＳ Ｐ明朝" w:eastAsia="ＭＳ Ｐ明朝" w:hAnsi="ＭＳ Ｐ明朝" w:hint="eastAsia"/>
                          <w:sz w:val="24"/>
                        </w:rPr>
                        <w:t>を育むことにもつながるということを</w:t>
                      </w:r>
                      <w:r w:rsidRPr="00595BAC">
                        <w:rPr>
                          <w:rFonts w:ascii="ＭＳ Ｐ明朝" w:eastAsia="ＭＳ Ｐ明朝" w:hAnsi="ＭＳ Ｐ明朝" w:hint="eastAsia"/>
                          <w:sz w:val="24"/>
                        </w:rPr>
                        <w:t>十分認識した上で、指導することが大切</w:t>
                      </w:r>
                      <w:r w:rsidRPr="002230F4">
                        <w:rPr>
                          <w:rFonts w:ascii="ＭＳ Ｐ明朝" w:eastAsia="ＭＳ Ｐ明朝" w:hAnsi="ＭＳ Ｐ明朝" w:hint="eastAsia"/>
                          <w:sz w:val="24"/>
                        </w:rPr>
                        <w:t>です。</w:t>
                      </w:r>
                    </w:p>
                  </w:txbxContent>
                </v:textbox>
              </v:roundrect>
            </w:pict>
          </mc:Fallback>
        </mc:AlternateContent>
      </w:r>
    </w:p>
    <w:p w14:paraId="66A02893" w14:textId="77777777" w:rsidR="00990FE1" w:rsidRPr="00F91F65" w:rsidRDefault="00990FE1"/>
    <w:p w14:paraId="66A02894" w14:textId="77777777" w:rsidR="00193A83" w:rsidRPr="00F91F65" w:rsidRDefault="00193A83"/>
    <w:p w14:paraId="66A02895" w14:textId="77777777" w:rsidR="00990FE1" w:rsidRPr="00F91F65" w:rsidRDefault="00990FE1"/>
    <w:p w14:paraId="66A02896" w14:textId="77777777" w:rsidR="00990FE1" w:rsidRPr="00F91F65" w:rsidRDefault="00990FE1"/>
    <w:p w14:paraId="66A02897" w14:textId="77777777" w:rsidR="00990FE1" w:rsidRPr="00F91F65" w:rsidRDefault="00990FE1"/>
    <w:p w14:paraId="66A02898" w14:textId="02B6A597" w:rsidR="00990FE1" w:rsidRPr="00F91F65" w:rsidRDefault="00990FE1"/>
    <w:p w14:paraId="66A02899" w14:textId="33FB3C7E" w:rsidR="00990FE1" w:rsidRPr="00F91F65" w:rsidRDefault="00E43C0E">
      <w:r w:rsidRPr="00F91F65">
        <w:rPr>
          <w:rFonts w:hint="eastAsia"/>
          <w:noProof/>
        </w:rPr>
        <mc:AlternateContent>
          <mc:Choice Requires="wps">
            <w:drawing>
              <wp:anchor distT="0" distB="0" distL="114300" distR="114300" simplePos="0" relativeHeight="251653120" behindDoc="0" locked="0" layoutInCell="1" allowOverlap="1" wp14:anchorId="66A028F9" wp14:editId="28898765">
                <wp:simplePos x="0" y="0"/>
                <wp:positionH relativeFrom="column">
                  <wp:posOffset>4445</wp:posOffset>
                </wp:positionH>
                <wp:positionV relativeFrom="paragraph">
                  <wp:posOffset>155413</wp:posOffset>
                </wp:positionV>
                <wp:extent cx="6120130" cy="896620"/>
                <wp:effectExtent l="0" t="0" r="13970" b="1778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96620"/>
                        </a:xfrm>
                        <a:prstGeom prst="rect">
                          <a:avLst/>
                        </a:prstGeom>
                        <a:solidFill>
                          <a:srgbClr val="CCFFFF"/>
                        </a:solidFill>
                        <a:ln w="19050">
                          <a:solidFill>
                            <a:srgbClr val="000000"/>
                          </a:solidFill>
                          <a:prstDash val="dash"/>
                          <a:miter lim="800000"/>
                          <a:headEnd/>
                          <a:tailEnd/>
                        </a:ln>
                      </wps:spPr>
                      <wps:txbx>
                        <w:txbxContent>
                          <w:p w14:paraId="66A0291C" w14:textId="77777777" w:rsidR="00990FE1" w:rsidRPr="00B21503" w:rsidRDefault="00990FE1">
                            <w:pPr>
                              <w:rPr>
                                <w:rFonts w:ascii="HG丸ｺﾞｼｯｸM-PRO" w:eastAsia="HG丸ｺﾞｼｯｸM-PRO"/>
                                <w:b/>
                                <w:sz w:val="24"/>
                              </w:rPr>
                            </w:pPr>
                            <w:r w:rsidRPr="00B21503">
                              <w:rPr>
                                <w:rFonts w:ascii="HG丸ｺﾞｼｯｸM-PRO" w:eastAsia="HG丸ｺﾞｼｯｸM-PRO" w:hint="eastAsia"/>
                                <w:b/>
                                <w:sz w:val="24"/>
                              </w:rPr>
                              <w:t xml:space="preserve">〈ポイント〉　</w:t>
                            </w:r>
                          </w:p>
                          <w:p w14:paraId="66A0291D" w14:textId="259545F1" w:rsidR="002230F4" w:rsidRPr="00B21503" w:rsidRDefault="009C01B7" w:rsidP="002230F4">
                            <w:pPr>
                              <w:ind w:firstLineChars="100" w:firstLine="240"/>
                              <w:rPr>
                                <w:rFonts w:ascii="HG丸ｺﾞｼｯｸM-PRO" w:eastAsia="HG丸ｺﾞｼｯｸM-PRO"/>
                                <w:sz w:val="24"/>
                              </w:rPr>
                            </w:pPr>
                            <w:r w:rsidRPr="00B21503">
                              <w:rPr>
                                <w:rFonts w:ascii="HG丸ｺﾞｼｯｸM-PRO" w:eastAsia="HG丸ｺﾞｼｯｸM-PRO" w:hAnsi="HG丸ｺﾞｼｯｸM-PRO" w:hint="eastAsia"/>
                                <w:sz w:val="24"/>
                              </w:rPr>
                              <w:t>幼稚園や保育所及び認定こども園等</w:t>
                            </w:r>
                            <w:r w:rsidR="002230F4" w:rsidRPr="00B21503">
                              <w:rPr>
                                <w:rFonts w:ascii="HG丸ｺﾞｼｯｸM-PRO" w:eastAsia="HG丸ｺﾞｼｯｸM-PRO" w:hint="eastAsia"/>
                                <w:sz w:val="24"/>
                              </w:rPr>
                              <w:t>と小学校のなめらかな接続という</w:t>
                            </w:r>
                            <w:r w:rsidR="006F062F">
                              <w:rPr>
                                <w:rFonts w:ascii="HG丸ｺﾞｼｯｸM-PRO" w:eastAsia="HG丸ｺﾞｼｯｸM-PRO" w:hint="eastAsia"/>
                                <w:sz w:val="24"/>
                              </w:rPr>
                              <w:t>観点</w:t>
                            </w:r>
                            <w:r w:rsidR="002230F4" w:rsidRPr="00B21503">
                              <w:rPr>
                                <w:rFonts w:ascii="HG丸ｺﾞｼｯｸM-PRO" w:eastAsia="HG丸ｺﾞｼｯｸM-PRO" w:hint="eastAsia"/>
                                <w:sz w:val="24"/>
                              </w:rPr>
                              <w:t>も大切です。小学校入</w:t>
                            </w:r>
                            <w:r w:rsidR="002230F4" w:rsidRPr="00595BAC">
                              <w:rPr>
                                <w:rFonts w:ascii="HG丸ｺﾞｼｯｸM-PRO" w:eastAsia="HG丸ｺﾞｼｯｸM-PRO" w:hint="eastAsia"/>
                                <w:sz w:val="24"/>
                              </w:rPr>
                              <w:t>学</w:t>
                            </w:r>
                            <w:r w:rsidR="00515CD4" w:rsidRPr="00595BAC">
                              <w:rPr>
                                <w:rFonts w:ascii="HG丸ｺﾞｼｯｸM-PRO" w:eastAsia="HG丸ｺﾞｼｯｸM-PRO" w:hint="eastAsia"/>
                                <w:sz w:val="24"/>
                              </w:rPr>
                              <w:t>を</w:t>
                            </w:r>
                            <w:r w:rsidR="002230F4" w:rsidRPr="00595BAC">
                              <w:rPr>
                                <w:rFonts w:ascii="HG丸ｺﾞｼｯｸM-PRO" w:eastAsia="HG丸ｺﾞｼｯｸM-PRO" w:hint="eastAsia"/>
                                <w:sz w:val="24"/>
                              </w:rPr>
                              <w:t>ゼロからの出発</w:t>
                            </w:r>
                            <w:r w:rsidR="00515CD4" w:rsidRPr="00595BAC">
                              <w:rPr>
                                <w:rFonts w:ascii="HG丸ｺﾞｼｯｸM-PRO" w:eastAsia="HG丸ｺﾞｼｯｸM-PRO" w:hint="eastAsia"/>
                                <w:sz w:val="24"/>
                              </w:rPr>
                              <w:t>とせず</w:t>
                            </w:r>
                            <w:r w:rsidR="002230F4" w:rsidRPr="00595BAC">
                              <w:rPr>
                                <w:rFonts w:ascii="HG丸ｺﾞｼｯｸM-PRO" w:eastAsia="HG丸ｺﾞｼｯｸM-PRO" w:hint="eastAsia"/>
                                <w:sz w:val="24"/>
                              </w:rPr>
                              <w:t>、就学前の学びを生かした</w:t>
                            </w:r>
                            <w:r w:rsidR="00515CD4" w:rsidRPr="00595BAC">
                              <w:rPr>
                                <w:rFonts w:ascii="HG丸ｺﾞｼｯｸM-PRO" w:eastAsia="HG丸ｺﾞｼｯｸM-PRO" w:hint="eastAsia"/>
                                <w:sz w:val="24"/>
                              </w:rPr>
                              <w:t>小学校教育を進め</w:t>
                            </w:r>
                            <w:r w:rsidR="002230F4" w:rsidRPr="00595BAC">
                              <w:rPr>
                                <w:rFonts w:ascii="HG丸ｺﾞｼｯｸM-PRO" w:eastAsia="HG丸ｺﾞｼｯｸM-PRO" w:hint="eastAsia"/>
                                <w:sz w:val="24"/>
                              </w:rPr>
                              <w:t>て</w:t>
                            </w:r>
                            <w:r w:rsidR="002230F4" w:rsidRPr="00B21503">
                              <w:rPr>
                                <w:rFonts w:ascii="HG丸ｺﾞｼｯｸM-PRO" w:eastAsia="HG丸ｺﾞｼｯｸM-PRO" w:hint="eastAsia"/>
                                <w:sz w:val="24"/>
                              </w:rPr>
                              <w:t>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8F9" id="Rectangle 28" o:spid="_x0000_s1032" style="position:absolute;left:0;text-align:left;margin-left:.35pt;margin-top:12.25pt;width:481.9pt;height:7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" fillcolor="#cff" strokeweight="1.5pt">
                <v:stroke dashstyle="dash"/>
                <v:textbox inset="5.85pt,.7pt,5.85pt,.7pt">
                  <w:txbxContent>
                    <w:p w14:paraId="66A0291C" w14:textId="77777777" w:rsidR="00990FE1" w:rsidRPr="00B21503" w:rsidRDefault="00990FE1">
                      <w:pPr>
                        <w:rPr>
                          <w:rFonts w:ascii="HG丸ｺﾞｼｯｸM-PRO" w:eastAsia="HG丸ｺﾞｼｯｸM-PRO"/>
                          <w:b/>
                          <w:sz w:val="24"/>
                        </w:rPr>
                      </w:pPr>
                      <w:r w:rsidRPr="00B21503">
                        <w:rPr>
                          <w:rFonts w:ascii="HG丸ｺﾞｼｯｸM-PRO" w:eastAsia="HG丸ｺﾞｼｯｸM-PRO" w:hint="eastAsia"/>
                          <w:b/>
                          <w:sz w:val="24"/>
                        </w:rPr>
                        <w:t xml:space="preserve">〈ポイント〉　</w:t>
                      </w:r>
                    </w:p>
                    <w:p w14:paraId="66A0291D" w14:textId="259545F1" w:rsidR="002230F4" w:rsidRPr="00B21503" w:rsidRDefault="009C01B7" w:rsidP="002230F4">
                      <w:pPr>
                        <w:ind w:firstLineChars="100" w:firstLine="240"/>
                        <w:rPr>
                          <w:rFonts w:ascii="HG丸ｺﾞｼｯｸM-PRO" w:eastAsia="HG丸ｺﾞｼｯｸM-PRO"/>
                          <w:sz w:val="24"/>
                        </w:rPr>
                      </w:pPr>
                      <w:r w:rsidRPr="00B21503">
                        <w:rPr>
                          <w:rFonts w:ascii="HG丸ｺﾞｼｯｸM-PRO" w:eastAsia="HG丸ｺﾞｼｯｸM-PRO" w:hAnsi="HG丸ｺﾞｼｯｸM-PRO" w:hint="eastAsia"/>
                          <w:sz w:val="24"/>
                        </w:rPr>
                        <w:t>幼稚園や保育所及び認定こども園等</w:t>
                      </w:r>
                      <w:r w:rsidR="002230F4" w:rsidRPr="00B21503">
                        <w:rPr>
                          <w:rFonts w:ascii="HG丸ｺﾞｼｯｸM-PRO" w:eastAsia="HG丸ｺﾞｼｯｸM-PRO" w:hint="eastAsia"/>
                          <w:sz w:val="24"/>
                        </w:rPr>
                        <w:t>と小学校のなめらかな接続という</w:t>
                      </w:r>
                      <w:r w:rsidR="006F062F">
                        <w:rPr>
                          <w:rFonts w:ascii="HG丸ｺﾞｼｯｸM-PRO" w:eastAsia="HG丸ｺﾞｼｯｸM-PRO" w:hint="eastAsia"/>
                          <w:sz w:val="24"/>
                        </w:rPr>
                        <w:t>観点</w:t>
                      </w:r>
                      <w:r w:rsidR="002230F4" w:rsidRPr="00B21503">
                        <w:rPr>
                          <w:rFonts w:ascii="HG丸ｺﾞｼｯｸM-PRO" w:eastAsia="HG丸ｺﾞｼｯｸM-PRO" w:hint="eastAsia"/>
                          <w:sz w:val="24"/>
                        </w:rPr>
                        <w:t>も大切です。小学校入</w:t>
                      </w:r>
                      <w:r w:rsidR="002230F4" w:rsidRPr="00595BAC">
                        <w:rPr>
                          <w:rFonts w:ascii="HG丸ｺﾞｼｯｸM-PRO" w:eastAsia="HG丸ｺﾞｼｯｸM-PRO" w:hint="eastAsia"/>
                          <w:sz w:val="24"/>
                        </w:rPr>
                        <w:t>学</w:t>
                      </w:r>
                      <w:r w:rsidR="00515CD4" w:rsidRPr="00595BAC">
                        <w:rPr>
                          <w:rFonts w:ascii="HG丸ｺﾞｼｯｸM-PRO" w:eastAsia="HG丸ｺﾞｼｯｸM-PRO" w:hint="eastAsia"/>
                          <w:sz w:val="24"/>
                        </w:rPr>
                        <w:t>を</w:t>
                      </w:r>
                      <w:r w:rsidR="002230F4" w:rsidRPr="00595BAC">
                        <w:rPr>
                          <w:rFonts w:ascii="HG丸ｺﾞｼｯｸM-PRO" w:eastAsia="HG丸ｺﾞｼｯｸM-PRO" w:hint="eastAsia"/>
                          <w:sz w:val="24"/>
                        </w:rPr>
                        <w:t>ゼロからの出発</w:t>
                      </w:r>
                      <w:r w:rsidR="00515CD4" w:rsidRPr="00595BAC">
                        <w:rPr>
                          <w:rFonts w:ascii="HG丸ｺﾞｼｯｸM-PRO" w:eastAsia="HG丸ｺﾞｼｯｸM-PRO" w:hint="eastAsia"/>
                          <w:sz w:val="24"/>
                        </w:rPr>
                        <w:t>とせず</w:t>
                      </w:r>
                      <w:r w:rsidR="002230F4" w:rsidRPr="00595BAC">
                        <w:rPr>
                          <w:rFonts w:ascii="HG丸ｺﾞｼｯｸM-PRO" w:eastAsia="HG丸ｺﾞｼｯｸM-PRO" w:hint="eastAsia"/>
                          <w:sz w:val="24"/>
                        </w:rPr>
                        <w:t>、就学前の学びを生かした</w:t>
                      </w:r>
                      <w:r w:rsidR="00515CD4" w:rsidRPr="00595BAC">
                        <w:rPr>
                          <w:rFonts w:ascii="HG丸ｺﾞｼｯｸM-PRO" w:eastAsia="HG丸ｺﾞｼｯｸM-PRO" w:hint="eastAsia"/>
                          <w:sz w:val="24"/>
                        </w:rPr>
                        <w:t>小学校教育を進め</w:t>
                      </w:r>
                      <w:r w:rsidR="002230F4" w:rsidRPr="00595BAC">
                        <w:rPr>
                          <w:rFonts w:ascii="HG丸ｺﾞｼｯｸM-PRO" w:eastAsia="HG丸ｺﾞｼｯｸM-PRO" w:hint="eastAsia"/>
                          <w:sz w:val="24"/>
                        </w:rPr>
                        <w:t>て</w:t>
                      </w:r>
                      <w:r w:rsidR="002230F4" w:rsidRPr="00B21503">
                        <w:rPr>
                          <w:rFonts w:ascii="HG丸ｺﾞｼｯｸM-PRO" w:eastAsia="HG丸ｺﾞｼｯｸM-PRO" w:hint="eastAsia"/>
                          <w:sz w:val="24"/>
                        </w:rPr>
                        <w:t>いきましょう。</w:t>
                      </w:r>
                    </w:p>
                  </w:txbxContent>
                </v:textbox>
              </v:rect>
            </w:pict>
          </mc:Fallback>
        </mc:AlternateContent>
      </w:r>
    </w:p>
    <w:p w14:paraId="66A0289A" w14:textId="5BB48A98" w:rsidR="00990FE1" w:rsidRPr="00F91F65" w:rsidRDefault="00990FE1"/>
    <w:p w14:paraId="66A0289B" w14:textId="77777777" w:rsidR="00990FE1" w:rsidRPr="00F91F65" w:rsidRDefault="00990FE1"/>
    <w:p w14:paraId="66A0289C" w14:textId="77777777" w:rsidR="00990FE1" w:rsidRPr="00F91F65" w:rsidRDefault="00990FE1"/>
    <w:p w14:paraId="66A0289D" w14:textId="3F75C86B" w:rsidR="00CE62BB" w:rsidRPr="00F91F65" w:rsidRDefault="00CE62BB"/>
    <w:p w14:paraId="66A0289E" w14:textId="249685C5" w:rsidR="00CE62BB" w:rsidRPr="00F91F65" w:rsidRDefault="001A14FF">
      <w:r w:rsidRPr="00F91F65">
        <w:rPr>
          <w:rFonts w:hint="eastAsia"/>
          <w:noProof/>
        </w:rPr>
        <mc:AlternateContent>
          <mc:Choice Requires="wps">
            <w:drawing>
              <wp:anchor distT="0" distB="0" distL="114300" distR="114300" simplePos="0" relativeHeight="251666432" behindDoc="0" locked="0" layoutInCell="1" allowOverlap="1" wp14:anchorId="66A028FB" wp14:editId="5AFFD42E">
                <wp:simplePos x="0" y="0"/>
                <wp:positionH relativeFrom="column">
                  <wp:posOffset>4445</wp:posOffset>
                </wp:positionH>
                <wp:positionV relativeFrom="paragraph">
                  <wp:posOffset>154143</wp:posOffset>
                </wp:positionV>
                <wp:extent cx="6120130" cy="1923415"/>
                <wp:effectExtent l="19050" t="19050" r="13970" b="19685"/>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23415"/>
                        </a:xfrm>
                        <a:prstGeom prst="roundRect">
                          <a:avLst>
                            <a:gd name="adj" fmla="val 9672"/>
                          </a:avLst>
                        </a:prstGeom>
                        <a:solidFill>
                          <a:srgbClr val="FFFF99"/>
                        </a:solidFill>
                        <a:ln w="38100" cmpd="dbl">
                          <a:solidFill>
                            <a:srgbClr val="808080"/>
                          </a:solidFill>
                          <a:round/>
                          <a:headEnd/>
                          <a:tailEnd/>
                        </a:ln>
                      </wps:spPr>
                      <wps:txbx>
                        <w:txbxContent>
                          <w:p w14:paraId="66A0291E" w14:textId="77777777" w:rsidR="00E905C5" w:rsidRPr="00F91F65" w:rsidRDefault="00E905C5" w:rsidP="00E905C5">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★ＣＨＥＣＫ①★</w:t>
                            </w:r>
                          </w:p>
                          <w:p w14:paraId="6E491FDE" w14:textId="3FA65311" w:rsidR="008B47CA" w:rsidRPr="00F91F65" w:rsidRDefault="008B47CA" w:rsidP="008B47CA">
                            <w:pPr>
                              <w:rPr>
                                <w:color w:val="FF0000"/>
                              </w:rPr>
                            </w:pPr>
                            <w:r w:rsidRPr="00F91F65">
                              <w:rPr>
                                <w:rFonts w:ascii="ＭＳ 明朝" w:hAnsi="ＭＳ 明朝" w:cs="ＭＳ 明朝" w:hint="eastAsia"/>
                              </w:rPr>
                              <w:t>「幼児教育推進指針」</w:t>
                            </w:r>
                            <w:r w:rsidRPr="00F91F65">
                              <w:rPr>
                                <w:rFonts w:ascii="ＭＳ Ｐ明朝" w:eastAsia="ＭＳ Ｐ明朝" w:hAnsi="ＭＳ Ｐ明朝" w:cs="ＭＳ 明朝" w:hint="eastAsia"/>
                                <w:sz w:val="16"/>
                              </w:rPr>
                              <w:t>（大阪府</w:t>
                            </w:r>
                            <w:r w:rsidRPr="00F91F65">
                              <w:rPr>
                                <w:rFonts w:ascii="ＭＳ Ｐ明朝" w:eastAsia="ＭＳ Ｐ明朝" w:hAnsi="ＭＳ Ｐ明朝" w:cs="ＭＳ 明朝"/>
                                <w:sz w:val="16"/>
                              </w:rPr>
                              <w:t>・</w:t>
                            </w:r>
                            <w:r w:rsidRPr="00F91F65">
                              <w:rPr>
                                <w:rFonts w:ascii="ＭＳ Ｐ明朝" w:eastAsia="ＭＳ Ｐ明朝" w:hAnsi="ＭＳ Ｐ明朝" w:cs="ＭＳ 明朝" w:hint="eastAsia"/>
                                <w:sz w:val="16"/>
                              </w:rPr>
                              <w:t>大阪府教育委員会　平成31〔2019〕年</w:t>
                            </w:r>
                            <w:r w:rsidR="00AD3014" w:rsidRPr="00F91F65">
                              <w:rPr>
                                <w:rFonts w:ascii="ＭＳ Ｐ明朝" w:eastAsia="ＭＳ Ｐ明朝" w:hAnsi="ＭＳ Ｐ明朝" w:cs="ＭＳ 明朝" w:hint="eastAsia"/>
                                <w:sz w:val="16"/>
                              </w:rPr>
                              <w:t>４</w:t>
                            </w:r>
                            <w:r w:rsidRPr="00F91F65">
                              <w:rPr>
                                <w:rFonts w:ascii="ＭＳ Ｐ明朝" w:eastAsia="ＭＳ Ｐ明朝" w:hAnsi="ＭＳ Ｐ明朝" w:cs="ＭＳ 明朝" w:hint="eastAsia"/>
                                <w:sz w:val="16"/>
                              </w:rPr>
                              <w:t>月改訂）</w:t>
                            </w:r>
                          </w:p>
                          <w:p w14:paraId="06588023" w14:textId="3B148E6E" w:rsidR="008B47CA" w:rsidRPr="00595BAC" w:rsidRDefault="00595BAC" w:rsidP="008B47CA">
                            <w:pPr>
                              <w:ind w:firstLineChars="100" w:firstLine="210"/>
                              <w:rPr>
                                <w:rFonts w:ascii="ＭＳ Ｐ明朝" w:eastAsia="ＭＳ Ｐ明朝" w:hAnsi="ＭＳ Ｐ明朝"/>
                                <w:color w:val="0000FF"/>
                              </w:rPr>
                            </w:pPr>
                            <w:hyperlink r:id="rId11" w:history="1">
                              <w:r w:rsidR="00B64866" w:rsidRPr="00595BAC">
                                <w:rPr>
                                  <w:rStyle w:val="a6"/>
                                  <w:rFonts w:ascii="ＭＳ Ｐ明朝" w:eastAsia="ＭＳ Ｐ明朝" w:hAnsi="ＭＳ Ｐ明朝"/>
                                </w:rPr>
                                <w:t>https://www.pref.osaka.lg.jp/o180170/kyoikucenter/youjikyoikushishin/index.html</w:t>
                              </w:r>
                            </w:hyperlink>
                          </w:p>
                          <w:p w14:paraId="0C387531" w14:textId="7D57FC2F" w:rsidR="008B47CA" w:rsidRPr="00E97E4E" w:rsidRDefault="008B47CA" w:rsidP="008B47CA">
                            <w:pPr>
                              <w:ind w:firstLineChars="100" w:firstLine="210"/>
                              <w:rPr>
                                <w:rFonts w:ascii="ＭＳ Ｐ明朝" w:eastAsia="ＭＳ Ｐ明朝" w:hAnsi="ＭＳ Ｐ明朝"/>
                              </w:rPr>
                            </w:pPr>
                            <w:r w:rsidRPr="00595BAC">
                              <w:rPr>
                                <w:rFonts w:ascii="ＭＳ Ｐ明朝" w:eastAsia="ＭＳ Ｐ明朝" w:hAnsi="ＭＳ Ｐ明朝" w:hint="eastAsia"/>
                              </w:rPr>
                              <w:t>本指針に、</w:t>
                            </w:r>
                            <w:r w:rsidRPr="00595BAC">
                              <w:rPr>
                                <w:rFonts w:ascii="ＭＳ Ｐ明朝" w:eastAsia="ＭＳ Ｐ明朝" w:hAnsi="ＭＳ Ｐ明朝"/>
                              </w:rPr>
                              <w:t>子どもが小学校生活に期待感を持ち、一人ひとりが活き活きと自分らしさを発揮できるようにするために</w:t>
                            </w:r>
                            <w:r w:rsidRPr="00595BAC">
                              <w:rPr>
                                <w:rFonts w:ascii="ＭＳ Ｐ明朝" w:eastAsia="ＭＳ Ｐ明朝" w:hAnsi="ＭＳ Ｐ明朝" w:hint="eastAsia"/>
                              </w:rPr>
                              <w:t>、</w:t>
                            </w:r>
                            <w:r w:rsidRPr="00595BAC">
                              <w:rPr>
                                <w:rFonts w:ascii="ＭＳ Ｐ明朝" w:eastAsia="ＭＳ Ｐ明朝" w:hAnsi="ＭＳ Ｐ明朝"/>
                              </w:rPr>
                              <w:t>幼稚園・保育所・認定こども園等と小学校の連携</w:t>
                            </w:r>
                            <w:r w:rsidRPr="00595BAC">
                              <w:rPr>
                                <w:rFonts w:ascii="ＭＳ Ｐ明朝" w:eastAsia="ＭＳ Ｐ明朝" w:hAnsi="ＭＳ Ｐ明朝" w:hint="eastAsia"/>
                              </w:rPr>
                              <w:t>の必要性が明記されています。具体的には</w:t>
                            </w:r>
                            <w:r w:rsidRPr="00595BAC">
                              <w:rPr>
                                <w:rFonts w:ascii="ＭＳ Ｐ明朝" w:eastAsia="ＭＳ Ｐ明朝" w:hAnsi="ＭＳ Ｐ明朝"/>
                              </w:rPr>
                              <w:t>、小学校における子どもの体験入学や遊</w:t>
                            </w:r>
                            <w:r w:rsidRPr="00595BAC">
                              <w:rPr>
                                <w:rFonts w:ascii="ＭＳ Ｐ明朝" w:eastAsia="ＭＳ Ｐ明朝" w:hAnsi="ＭＳ Ｐ明朝" w:hint="eastAsia"/>
                              </w:rPr>
                              <w:t>び</w:t>
                            </w:r>
                            <w:r w:rsidRPr="00595BAC">
                              <w:rPr>
                                <w:rFonts w:ascii="ＭＳ Ｐ明朝" w:eastAsia="ＭＳ Ｐ明朝" w:hAnsi="ＭＳ Ｐ明朝"/>
                              </w:rPr>
                              <w:t>の交流</w:t>
                            </w:r>
                            <w:r w:rsidRPr="00595BAC">
                              <w:rPr>
                                <w:rFonts w:ascii="ＭＳ Ｐ明朝" w:eastAsia="ＭＳ Ｐ明朝" w:hAnsi="ＭＳ Ｐ明朝" w:hint="eastAsia"/>
                              </w:rPr>
                              <w:t>、</w:t>
                            </w:r>
                            <w:r w:rsidRPr="00595BAC">
                              <w:rPr>
                                <w:rFonts w:ascii="ＭＳ Ｐ明朝" w:eastAsia="ＭＳ Ｐ明朝" w:hAnsi="ＭＳ Ｐ明朝"/>
                              </w:rPr>
                              <w:t>教員・保育士による合同研修会、保育参観や授業参観等の交流を</w:t>
                            </w:r>
                            <w:r w:rsidRPr="00595BAC">
                              <w:rPr>
                                <w:rFonts w:ascii="ＭＳ Ｐ明朝" w:eastAsia="ＭＳ Ｐ明朝" w:hAnsi="ＭＳ Ｐ明朝" w:hint="eastAsia"/>
                              </w:rPr>
                              <w:t>通して</w:t>
                            </w:r>
                            <w:r w:rsidRPr="00595BAC">
                              <w:rPr>
                                <w:rFonts w:ascii="ＭＳ Ｐ明朝" w:eastAsia="ＭＳ Ｐ明朝" w:hAnsi="ＭＳ Ｐ明朝"/>
                              </w:rPr>
                              <w:t>、情報の共有や</w:t>
                            </w:r>
                            <w:r w:rsidRPr="00595BAC">
                              <w:rPr>
                                <w:rFonts w:ascii="ＭＳ Ｐ明朝" w:eastAsia="ＭＳ Ｐ明朝" w:hAnsi="ＭＳ Ｐ明朝" w:hint="eastAsia"/>
                              </w:rPr>
                              <w:t>それぞれの教育課程、保育課程についての理解</w:t>
                            </w:r>
                            <w:r w:rsidRPr="00595BAC">
                              <w:rPr>
                                <w:rFonts w:ascii="ＭＳ Ｐ明朝" w:eastAsia="ＭＳ Ｐ明朝" w:hAnsi="ＭＳ Ｐ明朝"/>
                              </w:rPr>
                              <w:t>を深めること</w:t>
                            </w:r>
                            <w:r w:rsidRPr="00595BAC">
                              <w:rPr>
                                <w:rFonts w:ascii="ＭＳ Ｐ明朝" w:eastAsia="ＭＳ Ｐ明朝" w:hAnsi="ＭＳ Ｐ明朝" w:hint="eastAsia"/>
                              </w:rPr>
                              <w:t>が大切であるとしています。</w:t>
                            </w:r>
                            <w:r w:rsidR="00B64866" w:rsidRPr="00595BAC">
                              <w:rPr>
                                <w:rFonts w:ascii="ＭＳ Ｐ明朝" w:eastAsia="ＭＳ Ｐ明朝" w:hAnsi="ＭＳ Ｐ明朝" w:hint="eastAsia"/>
                              </w:rPr>
                              <w:t>［２．―［１］―（２）―ア）］</w:t>
                            </w:r>
                          </w:p>
                          <w:p w14:paraId="66A02922" w14:textId="29279342" w:rsidR="00E905C5" w:rsidRPr="008B47CA" w:rsidRDefault="00E905C5" w:rsidP="008B47CA">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B" id="AutoShape 29" o:spid="_x0000_s1033" style="position:absolute;left:0;text-align:left;margin-left:.35pt;margin-top:12.15pt;width:481.9pt;height:1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" fillcolor="#ff9" strokecolor="gray" strokeweight="3pt">
                <v:stroke linestyle="thinThin"/>
                <v:textbox inset="5.85pt,.7pt,5.85pt,.7pt">
                  <w:txbxContent>
                    <w:p w14:paraId="66A0291E" w14:textId="77777777" w:rsidR="00E905C5" w:rsidRPr="00F91F65" w:rsidRDefault="00E905C5" w:rsidP="00E905C5">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★ＣＨＥＣＫ①★</w:t>
                      </w:r>
                    </w:p>
                    <w:p w14:paraId="6E491FDE" w14:textId="3FA65311" w:rsidR="008B47CA" w:rsidRPr="00F91F65" w:rsidRDefault="008B47CA" w:rsidP="008B47CA">
                      <w:pPr>
                        <w:rPr>
                          <w:color w:val="FF0000"/>
                        </w:rPr>
                      </w:pPr>
                      <w:r w:rsidRPr="00F91F65">
                        <w:rPr>
                          <w:rFonts w:ascii="ＭＳ 明朝" w:hAnsi="ＭＳ 明朝" w:cs="ＭＳ 明朝" w:hint="eastAsia"/>
                        </w:rPr>
                        <w:t>「幼児教育推進指針」</w:t>
                      </w:r>
                      <w:r w:rsidRPr="00F91F65">
                        <w:rPr>
                          <w:rFonts w:ascii="ＭＳ Ｐ明朝" w:eastAsia="ＭＳ Ｐ明朝" w:hAnsi="ＭＳ Ｐ明朝" w:cs="ＭＳ 明朝" w:hint="eastAsia"/>
                          <w:sz w:val="16"/>
                        </w:rPr>
                        <w:t>（大阪府</w:t>
                      </w:r>
                      <w:r w:rsidRPr="00F91F65">
                        <w:rPr>
                          <w:rFonts w:ascii="ＭＳ Ｐ明朝" w:eastAsia="ＭＳ Ｐ明朝" w:hAnsi="ＭＳ Ｐ明朝" w:cs="ＭＳ 明朝"/>
                          <w:sz w:val="16"/>
                        </w:rPr>
                        <w:t>・</w:t>
                      </w:r>
                      <w:r w:rsidRPr="00F91F65">
                        <w:rPr>
                          <w:rFonts w:ascii="ＭＳ Ｐ明朝" w:eastAsia="ＭＳ Ｐ明朝" w:hAnsi="ＭＳ Ｐ明朝" w:cs="ＭＳ 明朝" w:hint="eastAsia"/>
                          <w:sz w:val="16"/>
                        </w:rPr>
                        <w:t>大阪府教育委員会　平成31〔2019〕年</w:t>
                      </w:r>
                      <w:r w:rsidR="00AD3014" w:rsidRPr="00F91F65">
                        <w:rPr>
                          <w:rFonts w:ascii="ＭＳ Ｐ明朝" w:eastAsia="ＭＳ Ｐ明朝" w:hAnsi="ＭＳ Ｐ明朝" w:cs="ＭＳ 明朝" w:hint="eastAsia"/>
                          <w:sz w:val="16"/>
                        </w:rPr>
                        <w:t>４</w:t>
                      </w:r>
                      <w:r w:rsidRPr="00F91F65">
                        <w:rPr>
                          <w:rFonts w:ascii="ＭＳ Ｐ明朝" w:eastAsia="ＭＳ Ｐ明朝" w:hAnsi="ＭＳ Ｐ明朝" w:cs="ＭＳ 明朝" w:hint="eastAsia"/>
                          <w:sz w:val="16"/>
                        </w:rPr>
                        <w:t>月改訂）</w:t>
                      </w:r>
                    </w:p>
                    <w:p w14:paraId="06588023" w14:textId="3B148E6E" w:rsidR="008B47CA" w:rsidRPr="00595BAC" w:rsidRDefault="00595BAC" w:rsidP="008B47CA">
                      <w:pPr>
                        <w:ind w:firstLineChars="100" w:firstLine="210"/>
                        <w:rPr>
                          <w:rFonts w:ascii="ＭＳ Ｐ明朝" w:eastAsia="ＭＳ Ｐ明朝" w:hAnsi="ＭＳ Ｐ明朝"/>
                          <w:color w:val="0000FF"/>
                        </w:rPr>
                      </w:pPr>
                      <w:hyperlink r:id="rId12" w:history="1">
                        <w:r w:rsidR="00B64866" w:rsidRPr="00595BAC">
                          <w:rPr>
                            <w:rStyle w:val="a6"/>
                            <w:rFonts w:ascii="ＭＳ Ｐ明朝" w:eastAsia="ＭＳ Ｐ明朝" w:hAnsi="ＭＳ Ｐ明朝"/>
                          </w:rPr>
                          <w:t>https://www.pref.osaka.lg.jp/o180170/kyoikucenter/youjikyoikushishin/index.html</w:t>
                        </w:r>
                      </w:hyperlink>
                    </w:p>
                    <w:p w14:paraId="0C387531" w14:textId="7D57FC2F" w:rsidR="008B47CA" w:rsidRPr="00E97E4E" w:rsidRDefault="008B47CA" w:rsidP="008B47CA">
                      <w:pPr>
                        <w:ind w:firstLineChars="100" w:firstLine="210"/>
                        <w:rPr>
                          <w:rFonts w:ascii="ＭＳ Ｐ明朝" w:eastAsia="ＭＳ Ｐ明朝" w:hAnsi="ＭＳ Ｐ明朝"/>
                        </w:rPr>
                      </w:pPr>
                      <w:r w:rsidRPr="00595BAC">
                        <w:rPr>
                          <w:rFonts w:ascii="ＭＳ Ｐ明朝" w:eastAsia="ＭＳ Ｐ明朝" w:hAnsi="ＭＳ Ｐ明朝" w:hint="eastAsia"/>
                        </w:rPr>
                        <w:t>本指針に、</w:t>
                      </w:r>
                      <w:r w:rsidRPr="00595BAC">
                        <w:rPr>
                          <w:rFonts w:ascii="ＭＳ Ｐ明朝" w:eastAsia="ＭＳ Ｐ明朝" w:hAnsi="ＭＳ Ｐ明朝"/>
                        </w:rPr>
                        <w:t>子どもが小学校生活に期待感を持ち、一人ひとりが活き活きと自分らしさを発揮できるようにするために</w:t>
                      </w:r>
                      <w:r w:rsidRPr="00595BAC">
                        <w:rPr>
                          <w:rFonts w:ascii="ＭＳ Ｐ明朝" w:eastAsia="ＭＳ Ｐ明朝" w:hAnsi="ＭＳ Ｐ明朝" w:hint="eastAsia"/>
                        </w:rPr>
                        <w:t>、</w:t>
                      </w:r>
                      <w:r w:rsidRPr="00595BAC">
                        <w:rPr>
                          <w:rFonts w:ascii="ＭＳ Ｐ明朝" w:eastAsia="ＭＳ Ｐ明朝" w:hAnsi="ＭＳ Ｐ明朝"/>
                        </w:rPr>
                        <w:t>幼稚園・保育所・認定こども園等と小学校の連携</w:t>
                      </w:r>
                      <w:r w:rsidRPr="00595BAC">
                        <w:rPr>
                          <w:rFonts w:ascii="ＭＳ Ｐ明朝" w:eastAsia="ＭＳ Ｐ明朝" w:hAnsi="ＭＳ Ｐ明朝" w:hint="eastAsia"/>
                        </w:rPr>
                        <w:t>の必要性が明記されています。具体的には</w:t>
                      </w:r>
                      <w:r w:rsidRPr="00595BAC">
                        <w:rPr>
                          <w:rFonts w:ascii="ＭＳ Ｐ明朝" w:eastAsia="ＭＳ Ｐ明朝" w:hAnsi="ＭＳ Ｐ明朝"/>
                        </w:rPr>
                        <w:t>、小学校における子どもの体験入学や遊</w:t>
                      </w:r>
                      <w:r w:rsidRPr="00595BAC">
                        <w:rPr>
                          <w:rFonts w:ascii="ＭＳ Ｐ明朝" w:eastAsia="ＭＳ Ｐ明朝" w:hAnsi="ＭＳ Ｐ明朝" w:hint="eastAsia"/>
                        </w:rPr>
                        <w:t>び</w:t>
                      </w:r>
                      <w:r w:rsidRPr="00595BAC">
                        <w:rPr>
                          <w:rFonts w:ascii="ＭＳ Ｐ明朝" w:eastAsia="ＭＳ Ｐ明朝" w:hAnsi="ＭＳ Ｐ明朝"/>
                        </w:rPr>
                        <w:t>の交流</w:t>
                      </w:r>
                      <w:r w:rsidRPr="00595BAC">
                        <w:rPr>
                          <w:rFonts w:ascii="ＭＳ Ｐ明朝" w:eastAsia="ＭＳ Ｐ明朝" w:hAnsi="ＭＳ Ｐ明朝" w:hint="eastAsia"/>
                        </w:rPr>
                        <w:t>、</w:t>
                      </w:r>
                      <w:r w:rsidRPr="00595BAC">
                        <w:rPr>
                          <w:rFonts w:ascii="ＭＳ Ｐ明朝" w:eastAsia="ＭＳ Ｐ明朝" w:hAnsi="ＭＳ Ｐ明朝"/>
                        </w:rPr>
                        <w:t>教員・保育士による合同研修会、保育参観や授業参観等の交流を</w:t>
                      </w:r>
                      <w:r w:rsidRPr="00595BAC">
                        <w:rPr>
                          <w:rFonts w:ascii="ＭＳ Ｐ明朝" w:eastAsia="ＭＳ Ｐ明朝" w:hAnsi="ＭＳ Ｐ明朝" w:hint="eastAsia"/>
                        </w:rPr>
                        <w:t>通して</w:t>
                      </w:r>
                      <w:r w:rsidRPr="00595BAC">
                        <w:rPr>
                          <w:rFonts w:ascii="ＭＳ Ｐ明朝" w:eastAsia="ＭＳ Ｐ明朝" w:hAnsi="ＭＳ Ｐ明朝"/>
                        </w:rPr>
                        <w:t>、情報の共有や</w:t>
                      </w:r>
                      <w:r w:rsidRPr="00595BAC">
                        <w:rPr>
                          <w:rFonts w:ascii="ＭＳ Ｐ明朝" w:eastAsia="ＭＳ Ｐ明朝" w:hAnsi="ＭＳ Ｐ明朝" w:hint="eastAsia"/>
                        </w:rPr>
                        <w:t>それぞれの教育課程、保育課程についての理解</w:t>
                      </w:r>
                      <w:r w:rsidRPr="00595BAC">
                        <w:rPr>
                          <w:rFonts w:ascii="ＭＳ Ｐ明朝" w:eastAsia="ＭＳ Ｐ明朝" w:hAnsi="ＭＳ Ｐ明朝"/>
                        </w:rPr>
                        <w:t>を深めること</w:t>
                      </w:r>
                      <w:r w:rsidRPr="00595BAC">
                        <w:rPr>
                          <w:rFonts w:ascii="ＭＳ Ｐ明朝" w:eastAsia="ＭＳ Ｐ明朝" w:hAnsi="ＭＳ Ｐ明朝" w:hint="eastAsia"/>
                        </w:rPr>
                        <w:t>が大切であるとしています。</w:t>
                      </w:r>
                      <w:r w:rsidR="00B64866" w:rsidRPr="00595BAC">
                        <w:rPr>
                          <w:rFonts w:ascii="ＭＳ Ｐ明朝" w:eastAsia="ＭＳ Ｐ明朝" w:hAnsi="ＭＳ Ｐ明朝" w:hint="eastAsia"/>
                        </w:rPr>
                        <w:t>［２．―［１］―（２）―ア）］</w:t>
                      </w:r>
                    </w:p>
                    <w:p w14:paraId="66A02922" w14:textId="29279342" w:rsidR="00E905C5" w:rsidRPr="008B47CA" w:rsidRDefault="00E905C5" w:rsidP="008B47CA">
                      <w:pPr>
                        <w:rPr>
                          <w:rFonts w:ascii="ＭＳ Ｐ明朝" w:eastAsia="ＭＳ Ｐ明朝" w:hAnsi="ＭＳ Ｐ明朝"/>
                        </w:rPr>
                      </w:pPr>
                    </w:p>
                  </w:txbxContent>
                </v:textbox>
              </v:roundrect>
            </w:pict>
          </mc:Fallback>
        </mc:AlternateContent>
      </w:r>
    </w:p>
    <w:p w14:paraId="66A0289F" w14:textId="6DEEE9B5" w:rsidR="00CE62BB" w:rsidRPr="00F91F65" w:rsidRDefault="00CE62BB"/>
    <w:p w14:paraId="66A028A0" w14:textId="15509370" w:rsidR="00E905C5" w:rsidRPr="00F91F65" w:rsidRDefault="00E905C5"/>
    <w:p w14:paraId="66A028A1" w14:textId="208D0E90" w:rsidR="00E905C5" w:rsidRPr="00F91F65" w:rsidRDefault="00E905C5"/>
    <w:p w14:paraId="66A028A2" w14:textId="77777777" w:rsidR="00E905C5" w:rsidRPr="00F91F65" w:rsidRDefault="00E905C5"/>
    <w:p w14:paraId="66A028A3" w14:textId="77777777" w:rsidR="00E905C5" w:rsidRPr="00F91F65" w:rsidRDefault="00E905C5"/>
    <w:p w14:paraId="66A028A4" w14:textId="60571492" w:rsidR="00E905C5" w:rsidRDefault="00E905C5"/>
    <w:p w14:paraId="07BD1F07" w14:textId="77777777" w:rsidR="00E43C0E" w:rsidRPr="00F91F65" w:rsidRDefault="00E43C0E"/>
    <w:p w14:paraId="66A028A5" w14:textId="77777777" w:rsidR="00E905C5" w:rsidRPr="00F91F65" w:rsidRDefault="00E905C5"/>
    <w:p w14:paraId="66A028A6" w14:textId="57DEA156" w:rsidR="00990FE1" w:rsidRPr="00F91F65" w:rsidRDefault="008F3E1C">
      <w:r w:rsidRPr="00F91F65">
        <w:rPr>
          <w:rFonts w:hint="eastAsia"/>
          <w:noProof/>
        </w:rPr>
        <w:lastRenderedPageBreak/>
        <mc:AlternateContent>
          <mc:Choice Requires="wps">
            <w:drawing>
              <wp:anchor distT="0" distB="0" distL="114300" distR="114300" simplePos="0" relativeHeight="251655168" behindDoc="0" locked="0" layoutInCell="1" allowOverlap="1" wp14:anchorId="66A028FD" wp14:editId="118626AB">
                <wp:simplePos x="0" y="0"/>
                <wp:positionH relativeFrom="column">
                  <wp:posOffset>-2300</wp:posOffset>
                </wp:positionH>
                <wp:positionV relativeFrom="paragraph">
                  <wp:posOffset>14951</wp:posOffset>
                </wp:positionV>
                <wp:extent cx="6124575" cy="1369803"/>
                <wp:effectExtent l="19050" t="19050" r="28575" b="2095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369803"/>
                        </a:xfrm>
                        <a:prstGeom prst="roundRect">
                          <a:avLst>
                            <a:gd name="adj" fmla="val 8379"/>
                          </a:avLst>
                        </a:prstGeom>
                        <a:solidFill>
                          <a:srgbClr val="FFFF99"/>
                        </a:solidFill>
                        <a:ln w="38100" cmpd="dbl">
                          <a:solidFill>
                            <a:srgbClr val="808080"/>
                          </a:solidFill>
                          <a:round/>
                          <a:headEnd/>
                          <a:tailEnd/>
                        </a:ln>
                      </wps:spPr>
                      <wps:txbx>
                        <w:txbxContent>
                          <w:p w14:paraId="66A02923" w14:textId="77777777" w:rsidR="00990FE1" w:rsidRPr="00B21503" w:rsidRDefault="00990FE1" w:rsidP="005C508E">
                            <w:pPr>
                              <w:spacing w:line="320" w:lineRule="exact"/>
                              <w:rPr>
                                <w:rFonts w:ascii="ＭＳ Ｐゴシック" w:eastAsia="ＭＳ Ｐゴシック" w:hAnsi="ＭＳ Ｐゴシック"/>
                                <w:i/>
                              </w:rPr>
                            </w:pPr>
                            <w:r w:rsidRPr="00B21503">
                              <w:rPr>
                                <w:rFonts w:ascii="ＭＳ Ｐゴシック" w:eastAsia="ＭＳ Ｐゴシック" w:hAnsi="ＭＳ Ｐゴシック" w:hint="eastAsia"/>
                                <w:i/>
                              </w:rPr>
                              <w:t>★ＣＨＥＣＫ</w:t>
                            </w:r>
                            <w:r w:rsidR="00E905C5" w:rsidRPr="00B21503">
                              <w:rPr>
                                <w:rFonts w:ascii="ＭＳ Ｐゴシック" w:eastAsia="ＭＳ Ｐゴシック" w:hAnsi="ＭＳ Ｐゴシック" w:hint="eastAsia"/>
                                <w:i/>
                              </w:rPr>
                              <w:t>②</w:t>
                            </w:r>
                            <w:r w:rsidRPr="00B21503">
                              <w:rPr>
                                <w:rFonts w:ascii="ＭＳ Ｐゴシック" w:eastAsia="ＭＳ Ｐゴシック" w:hAnsi="ＭＳ Ｐゴシック" w:hint="eastAsia"/>
                                <w:i/>
                              </w:rPr>
                              <w:t>★</w:t>
                            </w:r>
                          </w:p>
                          <w:p w14:paraId="66A02924" w14:textId="77777777" w:rsidR="00A00673" w:rsidRPr="00B21503" w:rsidRDefault="002230F4" w:rsidP="005C508E">
                            <w:pPr>
                              <w:spacing w:line="320" w:lineRule="exact"/>
                              <w:rPr>
                                <w:rFonts w:ascii="ＭＳ Ｐ明朝" w:eastAsia="ＭＳ Ｐ明朝" w:hAnsi="ＭＳ Ｐ明朝"/>
                              </w:rPr>
                            </w:pPr>
                            <w:r w:rsidRPr="00B21503">
                              <w:rPr>
                                <w:rFonts w:ascii="ＭＳ Ｐ明朝" w:eastAsia="ＭＳ Ｐ明朝" w:hAnsi="ＭＳ Ｐ明朝" w:hint="eastAsia"/>
                              </w:rPr>
                              <w:t>「豊かな育ちと学びをつなぐ</w:t>
                            </w:r>
                            <w:r w:rsidR="00CC1DFD" w:rsidRPr="00B21503">
                              <w:rPr>
                                <w:rFonts w:ascii="ＭＳ Ｐ明朝" w:eastAsia="ＭＳ Ｐ明朝" w:hAnsi="ＭＳ Ｐ明朝" w:hint="eastAsia"/>
                              </w:rPr>
                              <w:t>－</w:t>
                            </w:r>
                            <w:r w:rsidRPr="00B21503">
                              <w:rPr>
                                <w:rFonts w:ascii="ＭＳ Ｐ明朝" w:eastAsia="ＭＳ Ｐ明朝" w:hAnsi="ＭＳ Ｐ明朝" w:hint="eastAsia"/>
                              </w:rPr>
                              <w:t>就学前教育と小学校との連携をすすめるために」</w:t>
                            </w:r>
                          </w:p>
                          <w:p w14:paraId="66A02925" w14:textId="77777777" w:rsidR="002230F4" w:rsidRPr="00B21503" w:rsidRDefault="002230F4" w:rsidP="005C508E">
                            <w:pPr>
                              <w:spacing w:line="320" w:lineRule="exact"/>
                              <w:rPr>
                                <w:rFonts w:ascii="ＭＳ Ｐ明朝" w:eastAsia="ＭＳ Ｐ明朝" w:hAnsi="ＭＳ Ｐ明朝"/>
                                <w:sz w:val="16"/>
                                <w:szCs w:val="16"/>
                              </w:rPr>
                            </w:pPr>
                            <w:r w:rsidRPr="00B21503">
                              <w:rPr>
                                <w:rFonts w:ascii="ＭＳ Ｐ明朝" w:eastAsia="ＭＳ Ｐ明朝" w:hAnsi="ＭＳ Ｐ明朝" w:hint="eastAsia"/>
                                <w:sz w:val="16"/>
                                <w:szCs w:val="16"/>
                              </w:rPr>
                              <w:t>(大阪府教育委員会　平成18</w:t>
                            </w:r>
                            <w:r w:rsidR="00A00673" w:rsidRPr="00B21503">
                              <w:rPr>
                                <w:rFonts w:ascii="ＭＳ Ｐ明朝" w:eastAsia="ＭＳ Ｐ明朝" w:hAnsi="ＭＳ Ｐ明朝" w:hint="eastAsia"/>
                                <w:sz w:val="16"/>
                                <w:szCs w:val="16"/>
                              </w:rPr>
                              <w:t>〔2006〕</w:t>
                            </w:r>
                            <w:r w:rsidRPr="00B21503">
                              <w:rPr>
                                <w:rFonts w:ascii="ＭＳ Ｐ明朝" w:eastAsia="ＭＳ Ｐ明朝" w:hAnsi="ＭＳ Ｐ明朝" w:hint="eastAsia"/>
                                <w:sz w:val="16"/>
                                <w:szCs w:val="16"/>
                              </w:rPr>
                              <w:t>年12月)</w:t>
                            </w:r>
                          </w:p>
                          <w:p w14:paraId="66A02926" w14:textId="444BAB82" w:rsidR="00FE37B6" w:rsidRPr="00B21503" w:rsidRDefault="00595BAC" w:rsidP="005C508E">
                            <w:pPr>
                              <w:spacing w:line="320" w:lineRule="exact"/>
                              <w:ind w:firstLineChars="100" w:firstLine="210"/>
                              <w:rPr>
                                <w:rFonts w:ascii="ＭＳ Ｐ明朝" w:eastAsia="ＭＳ Ｐ明朝" w:hAnsi="ＭＳ Ｐ明朝"/>
                                <w:szCs w:val="21"/>
                              </w:rPr>
                            </w:pPr>
                            <w:hyperlink r:id="rId13" w:history="1">
                              <w:r w:rsidR="00B64866" w:rsidRPr="00D05E4A">
                                <w:rPr>
                                  <w:rStyle w:val="a6"/>
                                  <w:rFonts w:ascii="ＭＳ Ｐ明朝" w:eastAsia="ＭＳ Ｐ明朝" w:hAnsi="ＭＳ Ｐ明朝"/>
                                  <w:szCs w:val="21"/>
                                </w:rPr>
                                <w:t>https://www.osaka-c.ed.jp/category/forteacher/yutakanasodati/</w:t>
                              </w:r>
                            </w:hyperlink>
                          </w:p>
                          <w:p w14:paraId="66A02927" w14:textId="77777777" w:rsidR="00884505" w:rsidRPr="00B21503" w:rsidRDefault="002230F4" w:rsidP="005C508E">
                            <w:pPr>
                              <w:spacing w:line="320" w:lineRule="exact"/>
                              <w:ind w:firstLineChars="100" w:firstLine="210"/>
                              <w:rPr>
                                <w:rFonts w:ascii="ＭＳ Ｐ明朝" w:eastAsia="ＭＳ Ｐ明朝" w:hAnsi="ＭＳ Ｐ明朝"/>
                              </w:rPr>
                            </w:pPr>
                            <w:r w:rsidRPr="00B21503">
                              <w:rPr>
                                <w:rFonts w:ascii="ＭＳ Ｐ明朝" w:eastAsia="ＭＳ Ｐ明朝" w:hAnsi="ＭＳ Ｐ明朝" w:hint="eastAsia"/>
                              </w:rPr>
                              <w:t>この冊子には、保育所・幼稚園と小学校が連携して取り組んだ府内の実践事例が豊富にありますので、参考にしてください。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D" id="_x0000_s1034" style="position:absolute;left:0;text-align:left;margin-left:-.2pt;margin-top:1.2pt;width:482.25pt;height:10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" fillcolor="#ff9" strokecolor="gray" strokeweight="3pt">
                <v:stroke linestyle="thinThin"/>
                <v:textbox inset="5.85pt,.7pt,5.85pt,.7pt">
                  <w:txbxContent>
                    <w:p w14:paraId="66A02923" w14:textId="77777777" w:rsidR="00990FE1" w:rsidRPr="00B21503" w:rsidRDefault="00990FE1" w:rsidP="005C508E">
                      <w:pPr>
                        <w:spacing w:line="320" w:lineRule="exact"/>
                        <w:rPr>
                          <w:rFonts w:ascii="ＭＳ Ｐゴシック" w:eastAsia="ＭＳ Ｐゴシック" w:hAnsi="ＭＳ Ｐゴシック"/>
                          <w:i/>
                        </w:rPr>
                      </w:pPr>
                      <w:r w:rsidRPr="00B21503">
                        <w:rPr>
                          <w:rFonts w:ascii="ＭＳ Ｐゴシック" w:eastAsia="ＭＳ Ｐゴシック" w:hAnsi="ＭＳ Ｐゴシック" w:hint="eastAsia"/>
                          <w:i/>
                        </w:rPr>
                        <w:t>★ＣＨＥＣＫ</w:t>
                      </w:r>
                      <w:r w:rsidR="00E905C5" w:rsidRPr="00B21503">
                        <w:rPr>
                          <w:rFonts w:ascii="ＭＳ Ｐゴシック" w:eastAsia="ＭＳ Ｐゴシック" w:hAnsi="ＭＳ Ｐゴシック" w:hint="eastAsia"/>
                          <w:i/>
                        </w:rPr>
                        <w:t>②</w:t>
                      </w:r>
                      <w:r w:rsidRPr="00B21503">
                        <w:rPr>
                          <w:rFonts w:ascii="ＭＳ Ｐゴシック" w:eastAsia="ＭＳ Ｐゴシック" w:hAnsi="ＭＳ Ｐゴシック" w:hint="eastAsia"/>
                          <w:i/>
                        </w:rPr>
                        <w:t>★</w:t>
                      </w:r>
                    </w:p>
                    <w:p w14:paraId="66A02924" w14:textId="77777777" w:rsidR="00A00673" w:rsidRPr="00B21503" w:rsidRDefault="002230F4" w:rsidP="005C508E">
                      <w:pPr>
                        <w:spacing w:line="320" w:lineRule="exact"/>
                        <w:rPr>
                          <w:rFonts w:ascii="ＭＳ Ｐ明朝" w:eastAsia="ＭＳ Ｐ明朝" w:hAnsi="ＭＳ Ｐ明朝"/>
                        </w:rPr>
                      </w:pPr>
                      <w:r w:rsidRPr="00B21503">
                        <w:rPr>
                          <w:rFonts w:ascii="ＭＳ Ｐ明朝" w:eastAsia="ＭＳ Ｐ明朝" w:hAnsi="ＭＳ Ｐ明朝" w:hint="eastAsia"/>
                        </w:rPr>
                        <w:t>「豊かな育ちと学びをつなぐ</w:t>
                      </w:r>
                      <w:r w:rsidR="00CC1DFD" w:rsidRPr="00B21503">
                        <w:rPr>
                          <w:rFonts w:ascii="ＭＳ Ｐ明朝" w:eastAsia="ＭＳ Ｐ明朝" w:hAnsi="ＭＳ Ｐ明朝" w:hint="eastAsia"/>
                        </w:rPr>
                        <w:t>－</w:t>
                      </w:r>
                      <w:r w:rsidRPr="00B21503">
                        <w:rPr>
                          <w:rFonts w:ascii="ＭＳ Ｐ明朝" w:eastAsia="ＭＳ Ｐ明朝" w:hAnsi="ＭＳ Ｐ明朝" w:hint="eastAsia"/>
                        </w:rPr>
                        <w:t>就学前教育と小学校との連携をすすめるために」</w:t>
                      </w:r>
                    </w:p>
                    <w:p w14:paraId="66A02925" w14:textId="77777777" w:rsidR="002230F4" w:rsidRPr="00B21503" w:rsidRDefault="002230F4" w:rsidP="005C508E">
                      <w:pPr>
                        <w:spacing w:line="320" w:lineRule="exact"/>
                        <w:rPr>
                          <w:rFonts w:ascii="ＭＳ Ｐ明朝" w:eastAsia="ＭＳ Ｐ明朝" w:hAnsi="ＭＳ Ｐ明朝"/>
                          <w:sz w:val="16"/>
                          <w:szCs w:val="16"/>
                        </w:rPr>
                      </w:pPr>
                      <w:r w:rsidRPr="00B21503">
                        <w:rPr>
                          <w:rFonts w:ascii="ＭＳ Ｐ明朝" w:eastAsia="ＭＳ Ｐ明朝" w:hAnsi="ＭＳ Ｐ明朝" w:hint="eastAsia"/>
                          <w:sz w:val="16"/>
                          <w:szCs w:val="16"/>
                        </w:rPr>
                        <w:t>(大阪府教育委員会　平成18</w:t>
                      </w:r>
                      <w:r w:rsidR="00A00673" w:rsidRPr="00B21503">
                        <w:rPr>
                          <w:rFonts w:ascii="ＭＳ Ｐ明朝" w:eastAsia="ＭＳ Ｐ明朝" w:hAnsi="ＭＳ Ｐ明朝" w:hint="eastAsia"/>
                          <w:sz w:val="16"/>
                          <w:szCs w:val="16"/>
                        </w:rPr>
                        <w:t>〔2006〕</w:t>
                      </w:r>
                      <w:r w:rsidRPr="00B21503">
                        <w:rPr>
                          <w:rFonts w:ascii="ＭＳ Ｐ明朝" w:eastAsia="ＭＳ Ｐ明朝" w:hAnsi="ＭＳ Ｐ明朝" w:hint="eastAsia"/>
                          <w:sz w:val="16"/>
                          <w:szCs w:val="16"/>
                        </w:rPr>
                        <w:t>年12月)</w:t>
                      </w:r>
                    </w:p>
                    <w:p w14:paraId="66A02926" w14:textId="444BAB82" w:rsidR="00FE37B6" w:rsidRPr="00B21503" w:rsidRDefault="00595BAC" w:rsidP="005C508E">
                      <w:pPr>
                        <w:spacing w:line="320" w:lineRule="exact"/>
                        <w:ind w:firstLineChars="100" w:firstLine="210"/>
                        <w:rPr>
                          <w:rFonts w:ascii="ＭＳ Ｐ明朝" w:eastAsia="ＭＳ Ｐ明朝" w:hAnsi="ＭＳ Ｐ明朝"/>
                          <w:szCs w:val="21"/>
                        </w:rPr>
                      </w:pPr>
                      <w:hyperlink r:id="rId14" w:history="1">
                        <w:r w:rsidR="00B64866" w:rsidRPr="00D05E4A">
                          <w:rPr>
                            <w:rStyle w:val="a6"/>
                            <w:rFonts w:ascii="ＭＳ Ｐ明朝" w:eastAsia="ＭＳ Ｐ明朝" w:hAnsi="ＭＳ Ｐ明朝"/>
                            <w:szCs w:val="21"/>
                          </w:rPr>
                          <w:t>https://www.osaka-c.ed.jp/category/forteacher/yutakanasodati/</w:t>
                        </w:r>
                      </w:hyperlink>
                    </w:p>
                    <w:p w14:paraId="66A02927" w14:textId="77777777" w:rsidR="00884505" w:rsidRPr="00B21503" w:rsidRDefault="002230F4" w:rsidP="005C508E">
                      <w:pPr>
                        <w:spacing w:line="320" w:lineRule="exact"/>
                        <w:ind w:firstLineChars="100" w:firstLine="210"/>
                        <w:rPr>
                          <w:rFonts w:ascii="ＭＳ Ｐ明朝" w:eastAsia="ＭＳ Ｐ明朝" w:hAnsi="ＭＳ Ｐ明朝"/>
                        </w:rPr>
                      </w:pPr>
                      <w:r w:rsidRPr="00B21503">
                        <w:rPr>
                          <w:rFonts w:ascii="ＭＳ Ｐ明朝" w:eastAsia="ＭＳ Ｐ明朝" w:hAnsi="ＭＳ Ｐ明朝" w:hint="eastAsia"/>
                        </w:rPr>
                        <w:t>この冊子には、保育所・幼稚園と小学校が連携して取り組んだ府内の実践事例が豊富にありますので、参考にしてください。</w:t>
                      </w:r>
                    </w:p>
                  </w:txbxContent>
                </v:textbox>
              </v:roundrect>
            </w:pict>
          </mc:Fallback>
        </mc:AlternateContent>
      </w:r>
    </w:p>
    <w:p w14:paraId="66A028A7" w14:textId="77777777" w:rsidR="00990FE1" w:rsidRPr="00F91F65" w:rsidRDefault="00990FE1"/>
    <w:p w14:paraId="66A028A8" w14:textId="77777777" w:rsidR="00990FE1" w:rsidRPr="00F91F65" w:rsidRDefault="00990FE1"/>
    <w:p w14:paraId="66A028A9" w14:textId="77777777" w:rsidR="00990FE1" w:rsidRPr="00F91F65" w:rsidRDefault="00990FE1"/>
    <w:p w14:paraId="66A028AA" w14:textId="77777777" w:rsidR="00990FE1" w:rsidRPr="00F91F65" w:rsidRDefault="00990FE1"/>
    <w:p w14:paraId="66A028AB" w14:textId="77777777" w:rsidR="008E7073" w:rsidRPr="00F91F65" w:rsidRDefault="008E7073">
      <w:pPr>
        <w:rPr>
          <w:rFonts w:ascii="ＭＳ Ｐゴシック" w:eastAsia="ＭＳ Ｐゴシック" w:hAnsi="ＭＳ Ｐゴシック"/>
          <w:sz w:val="20"/>
          <w:szCs w:val="20"/>
        </w:rPr>
      </w:pPr>
    </w:p>
    <w:p w14:paraId="66A028AC" w14:textId="710C4181" w:rsidR="00534D0F" w:rsidRPr="00F91F65" w:rsidRDefault="00534D0F">
      <w:pPr>
        <w:rPr>
          <w:rFonts w:ascii="ＭＳ Ｐゴシック" w:eastAsia="ＭＳ Ｐゴシック" w:hAnsi="ＭＳ Ｐゴシック"/>
          <w:sz w:val="20"/>
          <w:szCs w:val="20"/>
        </w:rPr>
      </w:pPr>
    </w:p>
    <w:p w14:paraId="66A028AD" w14:textId="7E39DDFC" w:rsidR="00894336" w:rsidRPr="00F91F65" w:rsidRDefault="001A14FF">
      <w:pPr>
        <w:rPr>
          <w:rFonts w:ascii="ＭＳ Ｐゴシック" w:eastAsia="ＭＳ Ｐゴシック" w:hAnsi="ＭＳ Ｐゴシック"/>
          <w:sz w:val="20"/>
          <w:szCs w:val="20"/>
        </w:rPr>
      </w:pPr>
      <w:r w:rsidRPr="00F91F65">
        <w:rPr>
          <w:noProof/>
          <w:sz w:val="20"/>
        </w:rPr>
        <mc:AlternateContent>
          <mc:Choice Requires="wps">
            <w:drawing>
              <wp:anchor distT="0" distB="0" distL="114300" distR="114300" simplePos="0" relativeHeight="251658240" behindDoc="0" locked="0" layoutInCell="1" allowOverlap="1" wp14:anchorId="66A028FF" wp14:editId="5CC408BB">
                <wp:simplePos x="0" y="0"/>
                <wp:positionH relativeFrom="column">
                  <wp:posOffset>-1905</wp:posOffset>
                </wp:positionH>
                <wp:positionV relativeFrom="paragraph">
                  <wp:posOffset>155413</wp:posOffset>
                </wp:positionV>
                <wp:extent cx="6139180" cy="1223010"/>
                <wp:effectExtent l="19050" t="19050" r="13970" b="1524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1223010"/>
                        </a:xfrm>
                        <a:prstGeom prst="roundRect">
                          <a:avLst>
                            <a:gd name="adj" fmla="val 12364"/>
                          </a:avLst>
                        </a:prstGeom>
                        <a:solidFill>
                          <a:srgbClr val="FFFF99"/>
                        </a:solidFill>
                        <a:ln w="38100" cmpd="dbl">
                          <a:solidFill>
                            <a:srgbClr val="808080"/>
                          </a:solidFill>
                          <a:round/>
                          <a:headEnd/>
                          <a:tailEnd/>
                        </a:ln>
                      </wps:spPr>
                      <wps:txbx>
                        <w:txbxContent>
                          <w:p w14:paraId="66A02928" w14:textId="77777777" w:rsidR="00990FE1" w:rsidRPr="00F91F65" w:rsidRDefault="00990FE1"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③</w:t>
                            </w:r>
                            <w:r w:rsidRPr="00F91F65">
                              <w:rPr>
                                <w:rFonts w:ascii="ＭＳ Ｐゴシック" w:eastAsia="ＭＳ Ｐゴシック" w:hAnsi="ＭＳ Ｐゴシック" w:hint="eastAsia"/>
                                <w:i/>
                              </w:rPr>
                              <w:t>★</w:t>
                            </w:r>
                          </w:p>
                          <w:p w14:paraId="66A02929" w14:textId="3E9F9F9F" w:rsidR="00884505" w:rsidRPr="00F91F65" w:rsidRDefault="00884505" w:rsidP="001A14FF">
                            <w:pPr>
                              <w:rPr>
                                <w:rFonts w:ascii="ＭＳ Ｐ明朝" w:eastAsia="ＭＳ Ｐ明朝" w:hAnsi="ＭＳ Ｐ明朝"/>
                              </w:rPr>
                            </w:pPr>
                            <w:r w:rsidRPr="00F91F65">
                              <w:rPr>
                                <w:rFonts w:ascii="ＭＳ Ｐ明朝" w:eastAsia="ＭＳ Ｐ明朝" w:hAnsi="ＭＳ Ｐ明朝" w:hint="eastAsia"/>
                              </w:rPr>
                              <w:t>「人権基礎教育指導事例集」</w:t>
                            </w:r>
                            <w:r w:rsidRPr="00F91F65">
                              <w:rPr>
                                <w:rFonts w:ascii="ＭＳ Ｐ明朝" w:eastAsia="ＭＳ Ｐ明朝" w:hAnsi="ＭＳ Ｐ明朝" w:hint="eastAsia"/>
                                <w:sz w:val="16"/>
                                <w:szCs w:val="16"/>
                              </w:rPr>
                              <w:t xml:space="preserve">(大阪府教育委員会　</w:t>
                            </w:r>
                            <w:r w:rsidR="00D9424C" w:rsidRPr="00F91F65">
                              <w:rPr>
                                <w:rFonts w:ascii="ＭＳ Ｐ明朝" w:eastAsia="ＭＳ Ｐ明朝" w:hAnsi="ＭＳ Ｐ明朝" w:hint="eastAsia"/>
                                <w:sz w:val="16"/>
                                <w:szCs w:val="16"/>
                              </w:rPr>
                              <w:t>平成16</w:t>
                            </w:r>
                            <w:r w:rsidR="00AD3014" w:rsidRPr="00F91F65">
                              <w:rPr>
                                <w:rFonts w:ascii="ＭＳ Ｐ明朝" w:eastAsia="ＭＳ Ｐ明朝" w:hAnsi="ＭＳ Ｐ明朝" w:hint="eastAsia"/>
                                <w:color w:val="000000" w:themeColor="text1"/>
                                <w:sz w:val="16"/>
                                <w:szCs w:val="16"/>
                              </w:rPr>
                              <w:t>〔</w:t>
                            </w:r>
                            <w:r w:rsidR="00AD3014" w:rsidRPr="00F91F65">
                              <w:rPr>
                                <w:rFonts w:ascii="ＭＳ Ｐ明朝" w:eastAsia="ＭＳ Ｐ明朝" w:hAnsi="ＭＳ Ｐ明朝"/>
                                <w:color w:val="000000" w:themeColor="text1"/>
                                <w:sz w:val="16"/>
                                <w:szCs w:val="16"/>
                              </w:rPr>
                              <w:t>2004</w:t>
                            </w:r>
                            <w:r w:rsidR="00AD3014" w:rsidRPr="00F91F65">
                              <w:rPr>
                                <w:rFonts w:ascii="ＭＳ Ｐ明朝" w:eastAsia="ＭＳ Ｐ明朝" w:hAnsi="ＭＳ Ｐ明朝" w:hint="eastAsia"/>
                                <w:color w:val="000000" w:themeColor="text1"/>
                                <w:sz w:val="16"/>
                                <w:szCs w:val="16"/>
                              </w:rPr>
                              <w:t>〕</w:t>
                            </w:r>
                            <w:r w:rsidR="00D9424C" w:rsidRPr="00F91F65">
                              <w:rPr>
                                <w:rFonts w:ascii="ＭＳ Ｐ明朝" w:eastAsia="ＭＳ Ｐ明朝" w:hAnsi="ＭＳ Ｐ明朝" w:hint="eastAsia"/>
                                <w:sz w:val="16"/>
                                <w:szCs w:val="16"/>
                              </w:rPr>
                              <w:t>年３月</w:t>
                            </w:r>
                            <w:r w:rsidRPr="00F91F65">
                              <w:rPr>
                                <w:rFonts w:ascii="ＭＳ Ｐ明朝" w:eastAsia="ＭＳ Ｐ明朝" w:hAnsi="ＭＳ Ｐ明朝" w:hint="eastAsia"/>
                                <w:sz w:val="16"/>
                                <w:szCs w:val="16"/>
                              </w:rPr>
                              <w:t>)</w:t>
                            </w:r>
                          </w:p>
                          <w:p w14:paraId="375E2A0F" w14:textId="2D2C742A" w:rsidR="00810E1A" w:rsidRPr="00595BAC" w:rsidRDefault="00595BAC" w:rsidP="001A14FF">
                            <w:pPr>
                              <w:ind w:firstLineChars="100" w:firstLine="210"/>
                              <w:rPr>
                                <w:rFonts w:ascii="ＭＳ Ｐ明朝" w:hAnsi="ＭＳ Ｐ明朝" w:cs="Courier New"/>
                              </w:rPr>
                            </w:pPr>
                            <w:hyperlink r:id="rId15" w:history="1">
                              <w:r w:rsidR="00810E1A" w:rsidRPr="00595BAC">
                                <w:rPr>
                                  <w:rStyle w:val="a6"/>
                                  <w:rFonts w:ascii="ＭＳ Ｐ明朝" w:hAnsi="ＭＳ Ｐ明朝" w:cs="Courier New"/>
                                </w:rPr>
                                <w:t>https://</w:t>
                              </w:r>
                              <w:r w:rsidR="00810E1A" w:rsidRPr="00595BAC">
                                <w:rPr>
                                  <w:rStyle w:val="a6"/>
                                  <w:rFonts w:ascii="ＭＳ Ｐ明朝" w:hAnsi="ＭＳ Ｐ明朝" w:cs="Courier New"/>
                                </w:rPr>
                                <w:t>w</w:t>
                              </w:r>
                              <w:r w:rsidR="00810E1A" w:rsidRPr="00595BAC">
                                <w:rPr>
                                  <w:rStyle w:val="a6"/>
                                  <w:rFonts w:ascii="ＭＳ Ｐ明朝" w:hAnsi="ＭＳ Ｐ明朝" w:cs="Courier New"/>
                                </w:rPr>
                                <w:t>ww.pref.osak</w:t>
                              </w:r>
                              <w:r w:rsidR="00810E1A" w:rsidRPr="00595BAC">
                                <w:rPr>
                                  <w:rStyle w:val="a6"/>
                                  <w:rFonts w:ascii="ＭＳ Ｐ明朝" w:hAnsi="ＭＳ Ｐ明朝" w:cs="Courier New"/>
                                </w:rPr>
                                <w:t>a</w:t>
                              </w:r>
                              <w:r w:rsidR="00810E1A" w:rsidRPr="00595BAC">
                                <w:rPr>
                                  <w:rStyle w:val="a6"/>
                                  <w:rFonts w:ascii="ＭＳ Ｐ明朝" w:hAnsi="ＭＳ Ｐ明朝" w:cs="Courier New"/>
                                </w:rPr>
                                <w:t>.lg.jp/o180020/jinkenkyoiku/zireisyu/index.html</w:t>
                              </w:r>
                            </w:hyperlink>
                          </w:p>
                          <w:p w14:paraId="66A0292B" w14:textId="15BE0F50" w:rsidR="0013520B" w:rsidRPr="00B2036E" w:rsidRDefault="0013520B" w:rsidP="001A14FF">
                            <w:pPr>
                              <w:ind w:firstLineChars="100" w:firstLine="210"/>
                              <w:rPr>
                                <w:rFonts w:ascii="ＭＳ Ｐ明朝" w:eastAsia="ＭＳ Ｐ明朝" w:hAnsi="ＭＳ Ｐ明朝"/>
                              </w:rPr>
                            </w:pPr>
                            <w:r w:rsidRPr="00595BAC">
                              <w:rPr>
                                <w:rFonts w:ascii="ＭＳ Ｐ明朝" w:eastAsia="ＭＳ Ｐ明朝" w:hAnsi="ＭＳ Ｐ明朝" w:hint="eastAsia"/>
                              </w:rPr>
                              <w:t>豊かな人権感覚の基礎を育てるための事例として具体的な展開例について、「</w:t>
                            </w:r>
                            <w:r w:rsidRPr="00F91F65">
                              <w:rPr>
                                <w:rFonts w:ascii="ＭＳ Ｐ明朝" w:eastAsia="ＭＳ Ｐ明朝" w:hAnsi="ＭＳ Ｐ明朝" w:hint="eastAsia"/>
                              </w:rPr>
                              <w:t>生命の尊重」「自尊感情」など</w:t>
                            </w:r>
                            <w:r w:rsidR="008B47CA" w:rsidRPr="00F91F65">
                              <w:rPr>
                                <w:rFonts w:ascii="ＭＳ Ｐ明朝" w:eastAsia="ＭＳ Ｐ明朝" w:hAnsi="ＭＳ Ｐ明朝" w:hint="eastAsia"/>
                              </w:rPr>
                              <w:t>９</w:t>
                            </w:r>
                            <w:r w:rsidRPr="00F91F65">
                              <w:rPr>
                                <w:rFonts w:ascii="ＭＳ Ｐ明朝" w:eastAsia="ＭＳ Ｐ明朝" w:hAnsi="ＭＳ Ｐ明朝" w:hint="eastAsia"/>
                              </w:rPr>
                              <w:t>つの観点でまとめています。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8FF" id="AutoShape 42" o:spid="_x0000_s1035" style="position:absolute;left:0;text-align:left;margin-left:-.15pt;margin-top:12.25pt;width:483.4pt;height:9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" fillcolor="#ff9" strokecolor="gray" strokeweight="3pt">
                <v:stroke linestyle="thinThin"/>
                <v:textbox inset="5.85pt,.7pt,5.85pt,.7pt">
                  <w:txbxContent>
                    <w:p w14:paraId="66A02928" w14:textId="77777777" w:rsidR="00990FE1" w:rsidRPr="00F91F65" w:rsidRDefault="00990FE1"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③</w:t>
                      </w:r>
                      <w:r w:rsidRPr="00F91F65">
                        <w:rPr>
                          <w:rFonts w:ascii="ＭＳ Ｐゴシック" w:eastAsia="ＭＳ Ｐゴシック" w:hAnsi="ＭＳ Ｐゴシック" w:hint="eastAsia"/>
                          <w:i/>
                        </w:rPr>
                        <w:t>★</w:t>
                      </w:r>
                    </w:p>
                    <w:p w14:paraId="66A02929" w14:textId="3E9F9F9F" w:rsidR="00884505" w:rsidRPr="00F91F65" w:rsidRDefault="00884505" w:rsidP="001A14FF">
                      <w:pPr>
                        <w:rPr>
                          <w:rFonts w:ascii="ＭＳ Ｐ明朝" w:eastAsia="ＭＳ Ｐ明朝" w:hAnsi="ＭＳ Ｐ明朝"/>
                        </w:rPr>
                      </w:pPr>
                      <w:r w:rsidRPr="00F91F65">
                        <w:rPr>
                          <w:rFonts w:ascii="ＭＳ Ｐ明朝" w:eastAsia="ＭＳ Ｐ明朝" w:hAnsi="ＭＳ Ｐ明朝" w:hint="eastAsia"/>
                        </w:rPr>
                        <w:t>「人権基礎教育指導事例集」</w:t>
                      </w:r>
                      <w:r w:rsidRPr="00F91F65">
                        <w:rPr>
                          <w:rFonts w:ascii="ＭＳ Ｐ明朝" w:eastAsia="ＭＳ Ｐ明朝" w:hAnsi="ＭＳ Ｐ明朝" w:hint="eastAsia"/>
                          <w:sz w:val="16"/>
                          <w:szCs w:val="16"/>
                        </w:rPr>
                        <w:t xml:space="preserve">(大阪府教育委員会　</w:t>
                      </w:r>
                      <w:r w:rsidR="00D9424C" w:rsidRPr="00F91F65">
                        <w:rPr>
                          <w:rFonts w:ascii="ＭＳ Ｐ明朝" w:eastAsia="ＭＳ Ｐ明朝" w:hAnsi="ＭＳ Ｐ明朝" w:hint="eastAsia"/>
                          <w:sz w:val="16"/>
                          <w:szCs w:val="16"/>
                        </w:rPr>
                        <w:t>平成16</w:t>
                      </w:r>
                      <w:r w:rsidR="00AD3014" w:rsidRPr="00F91F65">
                        <w:rPr>
                          <w:rFonts w:ascii="ＭＳ Ｐ明朝" w:eastAsia="ＭＳ Ｐ明朝" w:hAnsi="ＭＳ Ｐ明朝" w:hint="eastAsia"/>
                          <w:color w:val="000000" w:themeColor="text1"/>
                          <w:sz w:val="16"/>
                          <w:szCs w:val="16"/>
                        </w:rPr>
                        <w:t>〔</w:t>
                      </w:r>
                      <w:r w:rsidR="00AD3014" w:rsidRPr="00F91F65">
                        <w:rPr>
                          <w:rFonts w:ascii="ＭＳ Ｐ明朝" w:eastAsia="ＭＳ Ｐ明朝" w:hAnsi="ＭＳ Ｐ明朝"/>
                          <w:color w:val="000000" w:themeColor="text1"/>
                          <w:sz w:val="16"/>
                          <w:szCs w:val="16"/>
                        </w:rPr>
                        <w:t>2004</w:t>
                      </w:r>
                      <w:r w:rsidR="00AD3014" w:rsidRPr="00F91F65">
                        <w:rPr>
                          <w:rFonts w:ascii="ＭＳ Ｐ明朝" w:eastAsia="ＭＳ Ｐ明朝" w:hAnsi="ＭＳ Ｐ明朝" w:hint="eastAsia"/>
                          <w:color w:val="000000" w:themeColor="text1"/>
                          <w:sz w:val="16"/>
                          <w:szCs w:val="16"/>
                        </w:rPr>
                        <w:t>〕</w:t>
                      </w:r>
                      <w:r w:rsidR="00D9424C" w:rsidRPr="00F91F65">
                        <w:rPr>
                          <w:rFonts w:ascii="ＭＳ Ｐ明朝" w:eastAsia="ＭＳ Ｐ明朝" w:hAnsi="ＭＳ Ｐ明朝" w:hint="eastAsia"/>
                          <w:sz w:val="16"/>
                          <w:szCs w:val="16"/>
                        </w:rPr>
                        <w:t>年３月</w:t>
                      </w:r>
                      <w:r w:rsidRPr="00F91F65">
                        <w:rPr>
                          <w:rFonts w:ascii="ＭＳ Ｐ明朝" w:eastAsia="ＭＳ Ｐ明朝" w:hAnsi="ＭＳ Ｐ明朝" w:hint="eastAsia"/>
                          <w:sz w:val="16"/>
                          <w:szCs w:val="16"/>
                        </w:rPr>
                        <w:t>)</w:t>
                      </w:r>
                    </w:p>
                    <w:p w14:paraId="375E2A0F" w14:textId="2D2C742A" w:rsidR="00810E1A" w:rsidRPr="00595BAC" w:rsidRDefault="00595BAC" w:rsidP="001A14FF">
                      <w:pPr>
                        <w:ind w:firstLineChars="100" w:firstLine="210"/>
                        <w:rPr>
                          <w:rFonts w:ascii="ＭＳ Ｐ明朝" w:hAnsi="ＭＳ Ｐ明朝" w:cs="Courier New"/>
                        </w:rPr>
                      </w:pPr>
                      <w:hyperlink r:id="rId16" w:history="1">
                        <w:r w:rsidR="00810E1A" w:rsidRPr="00595BAC">
                          <w:rPr>
                            <w:rStyle w:val="a6"/>
                            <w:rFonts w:ascii="ＭＳ Ｐ明朝" w:hAnsi="ＭＳ Ｐ明朝" w:cs="Courier New"/>
                          </w:rPr>
                          <w:t>https://</w:t>
                        </w:r>
                        <w:r w:rsidR="00810E1A" w:rsidRPr="00595BAC">
                          <w:rPr>
                            <w:rStyle w:val="a6"/>
                            <w:rFonts w:ascii="ＭＳ Ｐ明朝" w:hAnsi="ＭＳ Ｐ明朝" w:cs="Courier New"/>
                          </w:rPr>
                          <w:t>w</w:t>
                        </w:r>
                        <w:r w:rsidR="00810E1A" w:rsidRPr="00595BAC">
                          <w:rPr>
                            <w:rStyle w:val="a6"/>
                            <w:rFonts w:ascii="ＭＳ Ｐ明朝" w:hAnsi="ＭＳ Ｐ明朝" w:cs="Courier New"/>
                          </w:rPr>
                          <w:t>ww.pref.osak</w:t>
                        </w:r>
                        <w:r w:rsidR="00810E1A" w:rsidRPr="00595BAC">
                          <w:rPr>
                            <w:rStyle w:val="a6"/>
                            <w:rFonts w:ascii="ＭＳ Ｐ明朝" w:hAnsi="ＭＳ Ｐ明朝" w:cs="Courier New"/>
                          </w:rPr>
                          <w:t>a</w:t>
                        </w:r>
                        <w:r w:rsidR="00810E1A" w:rsidRPr="00595BAC">
                          <w:rPr>
                            <w:rStyle w:val="a6"/>
                            <w:rFonts w:ascii="ＭＳ Ｐ明朝" w:hAnsi="ＭＳ Ｐ明朝" w:cs="Courier New"/>
                          </w:rPr>
                          <w:t>.lg.jp/o180020/jinkenkyoiku/zireisyu/index.html</w:t>
                        </w:r>
                      </w:hyperlink>
                    </w:p>
                    <w:p w14:paraId="66A0292B" w14:textId="15BE0F50" w:rsidR="0013520B" w:rsidRPr="00B2036E" w:rsidRDefault="0013520B" w:rsidP="001A14FF">
                      <w:pPr>
                        <w:ind w:firstLineChars="100" w:firstLine="210"/>
                        <w:rPr>
                          <w:rFonts w:ascii="ＭＳ Ｐ明朝" w:eastAsia="ＭＳ Ｐ明朝" w:hAnsi="ＭＳ Ｐ明朝"/>
                        </w:rPr>
                      </w:pPr>
                      <w:r w:rsidRPr="00595BAC">
                        <w:rPr>
                          <w:rFonts w:ascii="ＭＳ Ｐ明朝" w:eastAsia="ＭＳ Ｐ明朝" w:hAnsi="ＭＳ Ｐ明朝" w:hint="eastAsia"/>
                        </w:rPr>
                        <w:t>豊かな人権感覚の基礎を育てるための事例として具体的な展開例について、「</w:t>
                      </w:r>
                      <w:r w:rsidRPr="00F91F65">
                        <w:rPr>
                          <w:rFonts w:ascii="ＭＳ Ｐ明朝" w:eastAsia="ＭＳ Ｐ明朝" w:hAnsi="ＭＳ Ｐ明朝" w:hint="eastAsia"/>
                        </w:rPr>
                        <w:t>生命の尊重」「自尊感情」など</w:t>
                      </w:r>
                      <w:r w:rsidR="008B47CA" w:rsidRPr="00F91F65">
                        <w:rPr>
                          <w:rFonts w:ascii="ＭＳ Ｐ明朝" w:eastAsia="ＭＳ Ｐ明朝" w:hAnsi="ＭＳ Ｐ明朝" w:hint="eastAsia"/>
                        </w:rPr>
                        <w:t>９</w:t>
                      </w:r>
                      <w:r w:rsidRPr="00F91F65">
                        <w:rPr>
                          <w:rFonts w:ascii="ＭＳ Ｐ明朝" w:eastAsia="ＭＳ Ｐ明朝" w:hAnsi="ＭＳ Ｐ明朝" w:hint="eastAsia"/>
                        </w:rPr>
                        <w:t>つの観点でまとめています。</w:t>
                      </w:r>
                    </w:p>
                  </w:txbxContent>
                </v:textbox>
              </v:roundrect>
            </w:pict>
          </mc:Fallback>
        </mc:AlternateContent>
      </w:r>
    </w:p>
    <w:p w14:paraId="66A028AE" w14:textId="77777777" w:rsidR="00894336" w:rsidRPr="00F91F65" w:rsidRDefault="00894336">
      <w:pPr>
        <w:rPr>
          <w:rFonts w:ascii="ＭＳ Ｐゴシック" w:eastAsia="ＭＳ Ｐゴシック" w:hAnsi="ＭＳ Ｐゴシック"/>
          <w:sz w:val="20"/>
          <w:szCs w:val="20"/>
        </w:rPr>
      </w:pPr>
    </w:p>
    <w:p w14:paraId="66A028AF" w14:textId="77777777" w:rsidR="00894336" w:rsidRPr="00F91F65" w:rsidRDefault="00894336">
      <w:pPr>
        <w:rPr>
          <w:rFonts w:ascii="ＭＳ Ｐゴシック" w:eastAsia="ＭＳ Ｐゴシック" w:hAnsi="ＭＳ Ｐゴシック"/>
          <w:sz w:val="20"/>
          <w:szCs w:val="20"/>
        </w:rPr>
      </w:pPr>
    </w:p>
    <w:p w14:paraId="66A028B0" w14:textId="77777777" w:rsidR="00894336" w:rsidRPr="00F91F65" w:rsidRDefault="00894336">
      <w:pPr>
        <w:rPr>
          <w:rFonts w:ascii="ＭＳ Ｐゴシック" w:eastAsia="ＭＳ Ｐゴシック" w:hAnsi="ＭＳ Ｐゴシック"/>
          <w:sz w:val="20"/>
          <w:szCs w:val="20"/>
        </w:rPr>
      </w:pPr>
    </w:p>
    <w:p w14:paraId="66A028B1" w14:textId="77777777" w:rsidR="00894336" w:rsidRPr="00F91F65" w:rsidRDefault="00894336">
      <w:pPr>
        <w:rPr>
          <w:rFonts w:ascii="ＭＳ Ｐゴシック" w:eastAsia="ＭＳ Ｐゴシック" w:hAnsi="ＭＳ Ｐゴシック"/>
          <w:sz w:val="20"/>
          <w:szCs w:val="20"/>
        </w:rPr>
      </w:pPr>
    </w:p>
    <w:p w14:paraId="66A028B2" w14:textId="1E8FF7FB" w:rsidR="00894336" w:rsidRPr="00F91F65" w:rsidRDefault="00894336">
      <w:pPr>
        <w:rPr>
          <w:rFonts w:ascii="ＭＳ Ｐゴシック" w:eastAsia="ＭＳ Ｐゴシック" w:hAnsi="ＭＳ Ｐゴシック"/>
          <w:sz w:val="20"/>
          <w:szCs w:val="20"/>
        </w:rPr>
      </w:pPr>
    </w:p>
    <w:p w14:paraId="66A028B3" w14:textId="42C85E59" w:rsidR="00534D0F" w:rsidRPr="00F91F65" w:rsidRDefault="00534D0F">
      <w:pPr>
        <w:rPr>
          <w:rFonts w:ascii="ＭＳ Ｐゴシック" w:eastAsia="ＭＳ Ｐゴシック" w:hAnsi="ＭＳ Ｐゴシック"/>
          <w:sz w:val="20"/>
          <w:szCs w:val="20"/>
        </w:rPr>
      </w:pPr>
    </w:p>
    <w:p w14:paraId="66A028B4" w14:textId="0417E226" w:rsidR="00534D0F" w:rsidRPr="00F91F65" w:rsidRDefault="001A14FF">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66A02901" wp14:editId="2FE29238">
                <wp:simplePos x="0" y="0"/>
                <wp:positionH relativeFrom="margin">
                  <wp:align>left</wp:align>
                </wp:positionH>
                <wp:positionV relativeFrom="paragraph">
                  <wp:posOffset>153035</wp:posOffset>
                </wp:positionV>
                <wp:extent cx="6120130" cy="5562600"/>
                <wp:effectExtent l="19050" t="19050" r="13970" b="19050"/>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562600"/>
                        </a:xfrm>
                        <a:prstGeom prst="roundRect">
                          <a:avLst>
                            <a:gd name="adj" fmla="val 2904"/>
                          </a:avLst>
                        </a:prstGeom>
                        <a:solidFill>
                          <a:srgbClr val="FFFF99"/>
                        </a:solidFill>
                        <a:ln w="38100" cmpd="dbl">
                          <a:solidFill>
                            <a:srgbClr val="808080"/>
                          </a:solidFill>
                          <a:round/>
                          <a:headEnd/>
                          <a:tailEnd/>
                        </a:ln>
                      </wps:spPr>
                      <wps:txbx>
                        <w:txbxContent>
                          <w:p w14:paraId="66A0292C" w14:textId="77777777" w:rsidR="004D5E13" w:rsidRPr="00F91F65" w:rsidRDefault="004D5E13"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④</w:t>
                            </w:r>
                            <w:r w:rsidRPr="00F91F65">
                              <w:rPr>
                                <w:rFonts w:ascii="ＭＳ Ｐゴシック" w:eastAsia="ＭＳ Ｐゴシック" w:hAnsi="ＭＳ Ｐゴシック" w:hint="eastAsia"/>
                                <w:i/>
                              </w:rPr>
                              <w:t>★</w:t>
                            </w:r>
                          </w:p>
                          <w:p w14:paraId="66A0292D" w14:textId="77777777" w:rsidR="004D5E13" w:rsidRPr="00F91F65" w:rsidRDefault="00894336" w:rsidP="001A14FF">
                            <w:pPr>
                              <w:rPr>
                                <w:rFonts w:ascii="ＭＳ Ｐ明朝" w:eastAsia="ＭＳ Ｐ明朝" w:hAnsi="ＭＳ Ｐ明朝"/>
                                <w:szCs w:val="22"/>
                              </w:rPr>
                            </w:pPr>
                            <w:r w:rsidRPr="00F91F65">
                              <w:rPr>
                                <w:rFonts w:ascii="ＭＳ Ｐ明朝" w:eastAsia="ＭＳ Ｐ明朝" w:hAnsi="ＭＳ Ｐ明朝" w:hint="eastAsia"/>
                                <w:szCs w:val="22"/>
                              </w:rPr>
                              <w:t>①</w:t>
                            </w:r>
                            <w:r w:rsidR="004D5E13" w:rsidRPr="00F91F65">
                              <w:rPr>
                                <w:rFonts w:ascii="ＭＳ Ｐ明朝" w:eastAsia="ＭＳ Ｐ明朝" w:hAnsi="ＭＳ Ｐ明朝" w:hint="eastAsia"/>
                                <w:szCs w:val="22"/>
                              </w:rPr>
                              <w:t>「人権教育教材集・資料（CD版）」</w:t>
                            </w:r>
                            <w:r w:rsidR="004D5E13" w:rsidRPr="00F91F65">
                              <w:rPr>
                                <w:rFonts w:ascii="ＭＳ Ｐ明朝" w:eastAsia="ＭＳ Ｐ明朝" w:hAnsi="ＭＳ Ｐ明朝" w:hint="eastAsia"/>
                                <w:sz w:val="16"/>
                                <w:szCs w:val="16"/>
                              </w:rPr>
                              <w:t>（大阪府教育委員会　平成23〔2011〕年</w:t>
                            </w:r>
                            <w:r w:rsidR="009C01B7" w:rsidRPr="00F91F65">
                              <w:rPr>
                                <w:rFonts w:ascii="ＭＳ Ｐ明朝" w:eastAsia="ＭＳ Ｐ明朝" w:hAnsi="ＭＳ Ｐ明朝" w:hint="eastAsia"/>
                                <w:sz w:val="16"/>
                                <w:szCs w:val="16"/>
                              </w:rPr>
                              <w:t>３</w:t>
                            </w:r>
                            <w:r w:rsidR="004D5E13" w:rsidRPr="00F91F65">
                              <w:rPr>
                                <w:rFonts w:ascii="ＭＳ Ｐ明朝" w:eastAsia="ＭＳ Ｐ明朝" w:hAnsi="ＭＳ Ｐ明朝" w:hint="eastAsia"/>
                                <w:sz w:val="16"/>
                                <w:szCs w:val="16"/>
                              </w:rPr>
                              <w:t>月</w:t>
                            </w:r>
                            <w:r w:rsidR="00137938" w:rsidRPr="00F91F65">
                              <w:rPr>
                                <w:rFonts w:ascii="ＭＳ Ｐ明朝" w:eastAsia="ＭＳ Ｐ明朝" w:hAnsi="ＭＳ Ｐ明朝" w:hint="eastAsia"/>
                                <w:sz w:val="16"/>
                                <w:szCs w:val="16"/>
                              </w:rPr>
                              <w:t>、</w:t>
                            </w:r>
                            <w:r w:rsidR="002243C6" w:rsidRPr="00F91F65">
                              <w:rPr>
                                <w:rFonts w:ascii="ＭＳ Ｐ明朝" w:eastAsia="ＭＳ Ｐ明朝" w:hAnsi="ＭＳ Ｐ明朝" w:hint="eastAsia"/>
                                <w:sz w:val="16"/>
                                <w:szCs w:val="16"/>
                              </w:rPr>
                              <w:t>平成28</w:t>
                            </w:r>
                            <w:r w:rsidR="00B859AE" w:rsidRPr="00F91F65">
                              <w:rPr>
                                <w:rFonts w:ascii="ＭＳ Ｐ明朝" w:eastAsia="ＭＳ Ｐ明朝" w:hAnsi="ＭＳ Ｐ明朝" w:hint="eastAsia"/>
                                <w:sz w:val="16"/>
                                <w:szCs w:val="16"/>
                              </w:rPr>
                              <w:t>〔2016〕年10月改訂</w:t>
                            </w:r>
                            <w:r w:rsidR="004D5E13" w:rsidRPr="00F91F65">
                              <w:rPr>
                                <w:rFonts w:ascii="ＭＳ Ｐ明朝" w:eastAsia="ＭＳ Ｐ明朝" w:hAnsi="ＭＳ Ｐ明朝" w:hint="eastAsia"/>
                                <w:sz w:val="16"/>
                                <w:szCs w:val="16"/>
                              </w:rPr>
                              <w:t>）</w:t>
                            </w:r>
                          </w:p>
                          <w:p w14:paraId="487D959A" w14:textId="77777777" w:rsidR="00AD3014" w:rsidRPr="00F91F65" w:rsidRDefault="00595BAC" w:rsidP="001A14FF">
                            <w:pPr>
                              <w:ind w:firstLineChars="100" w:firstLine="210"/>
                              <w:rPr>
                                <w:rFonts w:ascii="ＭＳ Ｐ明朝" w:eastAsia="ＭＳ Ｐ明朝" w:hAnsi="ＭＳ Ｐ明朝"/>
                                <w:szCs w:val="22"/>
                              </w:rPr>
                            </w:pPr>
                            <w:hyperlink r:id="rId17" w:history="1">
                              <w:r w:rsidR="00AD3014" w:rsidRPr="00F91F65">
                                <w:rPr>
                                  <w:rStyle w:val="a6"/>
                                  <w:rFonts w:ascii="ＭＳ Ｐ明朝" w:eastAsia="ＭＳ Ｐ明朝" w:hAnsi="ＭＳ Ｐ明朝" w:hint="eastAsia"/>
                                  <w:bCs/>
                                  <w:szCs w:val="22"/>
                                </w:rPr>
                                <w:t>https://e-entry.osaka-c.ed.jp/education/humanrights_files/kyozaishiryou/page_top.html</w:t>
                              </w:r>
                            </w:hyperlink>
                          </w:p>
                          <w:p w14:paraId="66A0292E" w14:textId="77777777" w:rsidR="00DD494B" w:rsidRPr="003F5121" w:rsidRDefault="002258D8" w:rsidP="001A14FF">
                            <w:pPr>
                              <w:ind w:firstLineChars="100" w:firstLine="210"/>
                              <w:rPr>
                                <w:rFonts w:ascii="ＭＳ Ｐ明朝" w:eastAsia="ＭＳ Ｐ明朝" w:hAnsi="ＭＳ Ｐ明朝"/>
                                <w:szCs w:val="22"/>
                              </w:rPr>
                            </w:pPr>
                            <w:r w:rsidRPr="00F91F65">
                              <w:rPr>
                                <w:rFonts w:ascii="ＭＳ Ｐ明朝" w:eastAsia="ＭＳ Ｐ明朝" w:hAnsi="ＭＳ Ｐ明朝" w:hint="eastAsia"/>
                                <w:szCs w:val="22"/>
                              </w:rPr>
                              <w:t>小学校</w:t>
                            </w:r>
                            <w:r w:rsidR="00405913" w:rsidRPr="00F91F65">
                              <w:rPr>
                                <w:rFonts w:ascii="ＭＳ Ｐ明朝" w:eastAsia="ＭＳ Ｐ明朝" w:hAnsi="ＭＳ Ｐ明朝" w:hint="eastAsia"/>
                                <w:szCs w:val="22"/>
                              </w:rPr>
                              <w:t>１～３年生用、小学校４～６年生用、中学生用の３種類に分かれ、</w:t>
                            </w:r>
                            <w:r w:rsidR="00E87456" w:rsidRPr="00F91F65">
                              <w:rPr>
                                <w:rFonts w:ascii="ＭＳ Ｐ明朝" w:eastAsia="ＭＳ Ｐ明朝" w:hAnsi="ＭＳ Ｐ明朝" w:hint="eastAsia"/>
                                <w:szCs w:val="22"/>
                              </w:rPr>
                              <w:t>さまざま</w:t>
                            </w:r>
                            <w:r w:rsidR="00405913" w:rsidRPr="00F91F65">
                              <w:rPr>
                                <w:rFonts w:ascii="ＭＳ Ｐ明朝" w:eastAsia="ＭＳ Ｐ明朝" w:hAnsi="ＭＳ Ｐ明朝" w:hint="eastAsia"/>
                                <w:szCs w:val="22"/>
                              </w:rPr>
                              <w:t>な人権課</w:t>
                            </w:r>
                            <w:r w:rsidR="00405913" w:rsidRPr="00F91F65">
                              <w:rPr>
                                <w:rFonts w:ascii="ＭＳ Ｐ明朝" w:eastAsia="ＭＳ Ｐ明朝" w:hAnsi="ＭＳ Ｐ明朝" w:hint="eastAsia"/>
                                <w:color w:val="000000"/>
                                <w:szCs w:val="22"/>
                              </w:rPr>
                              <w:t>題に対応するとともに、児童生徒の感性に訴え、人権感覚の育成に関わる教材を取り入れています。また、それぞれの教材</w:t>
                            </w:r>
                            <w:r w:rsidR="00405913" w:rsidRPr="003F5121">
                              <w:rPr>
                                <w:rFonts w:ascii="ＭＳ Ｐ明朝" w:eastAsia="ＭＳ Ｐ明朝" w:hAnsi="ＭＳ Ｐ明朝" w:hint="eastAsia"/>
                                <w:color w:val="000000"/>
                                <w:szCs w:val="22"/>
                              </w:rPr>
                              <w:t>について「教材設定の理由」「教材を活用するにあたっての留意点」「教材の解説・補足資料」などが掲載されています</w:t>
                            </w:r>
                            <w:r w:rsidR="00894336" w:rsidRPr="003F5121">
                              <w:rPr>
                                <w:rFonts w:ascii="ＭＳ Ｐ明朝" w:eastAsia="ＭＳ Ｐ明朝" w:hAnsi="ＭＳ Ｐ明朝" w:hint="eastAsia"/>
                                <w:color w:val="000000"/>
                                <w:szCs w:val="22"/>
                              </w:rPr>
                              <w:t>。</w:t>
                            </w:r>
                            <w:r w:rsidR="00DD494B" w:rsidRPr="003F5121">
                              <w:rPr>
                                <w:rFonts w:ascii="ＭＳ Ｐ明朝" w:eastAsia="ＭＳ Ｐ明朝" w:hAnsi="ＭＳ Ｐ明朝" w:hint="eastAsia"/>
                                <w:szCs w:val="22"/>
                              </w:rPr>
                              <w:t>一部、Webページからもダウンロードすることができます(パスワードが必要です)。</w:t>
                            </w:r>
                          </w:p>
                          <w:p w14:paraId="66A02930" w14:textId="77777777" w:rsidR="00894336" w:rsidRPr="003F5121" w:rsidRDefault="00894336" w:rsidP="001A14FF">
                            <w:pPr>
                              <w:rPr>
                                <w:rFonts w:ascii="ＭＳ Ｐ明朝" w:eastAsia="ＭＳ Ｐ明朝" w:hAnsi="ＭＳ Ｐ明朝"/>
                                <w:color w:val="000000"/>
                                <w:sz w:val="16"/>
                                <w:szCs w:val="16"/>
                              </w:rPr>
                            </w:pPr>
                            <w:r w:rsidRPr="003F5121">
                              <w:rPr>
                                <w:rFonts w:ascii="ＭＳ Ｐ明朝" w:eastAsia="ＭＳ Ｐ明朝" w:hAnsi="ＭＳ Ｐ明朝" w:hint="eastAsia"/>
                                <w:color w:val="000000"/>
                                <w:szCs w:val="22"/>
                              </w:rPr>
                              <w:t>②「人権教育実践事例集（CD版）」</w:t>
                            </w:r>
                            <w:r w:rsidRPr="003F5121">
                              <w:rPr>
                                <w:rFonts w:ascii="ＭＳ Ｐ明朝" w:eastAsia="ＭＳ Ｐ明朝" w:hAnsi="ＭＳ Ｐ明朝" w:hint="eastAsia"/>
                                <w:color w:val="000000"/>
                                <w:sz w:val="16"/>
                                <w:szCs w:val="16"/>
                              </w:rPr>
                              <w:t>（</w:t>
                            </w:r>
                            <w:r w:rsidR="00F80048" w:rsidRPr="003F5121">
                              <w:rPr>
                                <w:rFonts w:ascii="ＭＳ Ｐ明朝" w:eastAsia="ＭＳ Ｐ明朝" w:hAnsi="ＭＳ Ｐ明朝" w:hint="eastAsia"/>
                                <w:color w:val="000000"/>
                                <w:sz w:val="16"/>
                                <w:szCs w:val="16"/>
                              </w:rPr>
                              <w:t>大阪府教育委員会</w:t>
                            </w:r>
                            <w:r w:rsidRPr="003F5121">
                              <w:rPr>
                                <w:rFonts w:ascii="ＭＳ Ｐ明朝" w:eastAsia="ＭＳ Ｐ明朝" w:hAnsi="ＭＳ Ｐ明朝" w:hint="eastAsia"/>
                                <w:color w:val="000000"/>
                                <w:sz w:val="16"/>
                                <w:szCs w:val="16"/>
                              </w:rPr>
                              <w:t xml:space="preserve">　平成29〔2017〕年</w:t>
                            </w:r>
                            <w:r w:rsidR="009C01B7" w:rsidRPr="003F5121">
                              <w:rPr>
                                <w:rFonts w:ascii="ＭＳ Ｐ明朝" w:eastAsia="ＭＳ Ｐ明朝" w:hAnsi="ＭＳ Ｐ明朝" w:hint="eastAsia"/>
                                <w:color w:val="000000"/>
                                <w:sz w:val="16"/>
                                <w:szCs w:val="16"/>
                              </w:rPr>
                              <w:t>６</w:t>
                            </w:r>
                            <w:r w:rsidRPr="003F5121">
                              <w:rPr>
                                <w:rFonts w:ascii="ＭＳ Ｐ明朝" w:eastAsia="ＭＳ Ｐ明朝" w:hAnsi="ＭＳ Ｐ明朝" w:hint="eastAsia"/>
                                <w:color w:val="000000"/>
                                <w:sz w:val="16"/>
                                <w:szCs w:val="16"/>
                              </w:rPr>
                              <w:t>月）</w:t>
                            </w:r>
                          </w:p>
                          <w:p w14:paraId="591E38AD" w14:textId="77777777" w:rsidR="00B64866" w:rsidRDefault="00595BAC" w:rsidP="001A14FF">
                            <w:pPr>
                              <w:ind w:firstLineChars="100" w:firstLine="210"/>
                              <w:rPr>
                                <w:strike/>
                                <w:color w:val="FF0000"/>
                              </w:rPr>
                            </w:pPr>
                            <w:hyperlink r:id="rId18" w:history="1">
                              <w:r w:rsidR="003605D6" w:rsidRPr="003F5121">
                                <w:rPr>
                                  <w:rStyle w:val="a6"/>
                                  <w:rFonts w:ascii="ＭＳ Ｐ明朝" w:eastAsia="ＭＳ Ｐ明朝" w:hAnsi="ＭＳ Ｐ明朝" w:hint="eastAsia"/>
                                  <w:bCs/>
                                </w:rPr>
                                <w:t>https://e-entry.osaka-c.ed.jp/education/humanrights_files/kyozaishiryou/page_top.html</w:t>
                              </w:r>
                            </w:hyperlink>
                          </w:p>
                          <w:p w14:paraId="4E45A910" w14:textId="621EF808" w:rsidR="008B7EE5" w:rsidRPr="00595BAC" w:rsidRDefault="00B64866" w:rsidP="001A14FF">
                            <w:pPr>
                              <w:ind w:firstLineChars="100" w:firstLine="210"/>
                              <w:rPr>
                                <w:strike/>
                                <w:color w:val="FF0000"/>
                              </w:rPr>
                            </w:pPr>
                            <w:r w:rsidRPr="00B64866">
                              <w:rPr>
                                <w:rFonts w:ascii="ＭＳ Ｐ明朝" w:eastAsia="ＭＳ Ｐ明朝" w:hAnsi="ＭＳ Ｐ明朝" w:hint="eastAsia"/>
                                <w:color w:val="000000"/>
                                <w:szCs w:val="21"/>
                              </w:rPr>
                              <w:t>①</w:t>
                            </w:r>
                            <w:r w:rsidR="008B7EE5" w:rsidRPr="00B64866">
                              <w:rPr>
                                <w:rFonts w:ascii="ＭＳ Ｐ明朝" w:eastAsia="ＭＳ Ｐ明朝" w:hAnsi="ＭＳ Ｐ明朝" w:hint="eastAsia"/>
                                <w:color w:val="000000"/>
                                <w:szCs w:val="21"/>
                              </w:rPr>
                              <w:t>の人権教育教材集・資料を活用した実践事例を各学校で取り組んでいただきやすいよう、「実践にあ</w:t>
                            </w:r>
                            <w:r w:rsidR="008B7EE5" w:rsidRPr="00B64866">
                              <w:rPr>
                                <w:rFonts w:ascii="ＭＳ Ｐ明朝" w:eastAsia="ＭＳ Ｐ明朝" w:hAnsi="ＭＳ Ｐ明朝" w:hint="eastAsia"/>
                                <w:szCs w:val="21"/>
                              </w:rPr>
                              <w:t>たっ</w:t>
                            </w:r>
                            <w:r w:rsidR="008B7EE5" w:rsidRPr="00595BAC">
                              <w:rPr>
                                <w:rFonts w:ascii="ＭＳ Ｐ明朝" w:eastAsia="ＭＳ Ｐ明朝" w:hAnsi="ＭＳ Ｐ明朝" w:hint="eastAsia"/>
                                <w:szCs w:val="21"/>
                              </w:rPr>
                              <w:t>て」「ねらい」「実践の流れと児童生徒の様子」「実践を終えて」の項目に構成して、掲載しています。</w:t>
                            </w:r>
                          </w:p>
                          <w:p w14:paraId="66A02932" w14:textId="7714869E" w:rsidR="009C01B7" w:rsidRPr="00595BAC" w:rsidRDefault="009C01B7" w:rsidP="001A14FF">
                            <w:pPr>
                              <w:rPr>
                                <w:rFonts w:ascii="ＭＳ Ｐ明朝" w:eastAsia="ＭＳ Ｐ明朝" w:hAnsi="ＭＳ Ｐ明朝"/>
                                <w:szCs w:val="21"/>
                              </w:rPr>
                            </w:pPr>
                            <w:r w:rsidRPr="00595BAC">
                              <w:rPr>
                                <w:rFonts w:ascii="ＭＳ Ｐ明朝" w:eastAsia="ＭＳ Ｐ明朝" w:hAnsi="ＭＳ Ｐ明朝" w:hint="eastAsia"/>
                                <w:szCs w:val="21"/>
                              </w:rPr>
                              <w:t>③「子どもたちが安心して過ごせる学級づくり」リーフレット</w:t>
                            </w:r>
                            <w:r w:rsidRPr="00595BAC">
                              <w:rPr>
                                <w:rFonts w:ascii="ＭＳ Ｐ明朝" w:eastAsia="ＭＳ Ｐ明朝" w:hAnsi="ＭＳ Ｐ明朝" w:hint="eastAsia"/>
                                <w:sz w:val="16"/>
                                <w:szCs w:val="16"/>
                              </w:rPr>
                              <w:t>（</w:t>
                            </w:r>
                            <w:r w:rsidR="00F80048" w:rsidRPr="00595BAC">
                              <w:rPr>
                                <w:rFonts w:ascii="ＭＳ Ｐ明朝" w:eastAsia="ＭＳ Ｐ明朝" w:hAnsi="ＭＳ Ｐ明朝" w:hint="eastAsia"/>
                                <w:sz w:val="16"/>
                                <w:szCs w:val="16"/>
                              </w:rPr>
                              <w:t>大阪府教育</w:t>
                            </w:r>
                            <w:r w:rsidR="00C46044" w:rsidRPr="00595BAC">
                              <w:rPr>
                                <w:rFonts w:ascii="ＭＳ Ｐ明朝" w:eastAsia="ＭＳ Ｐ明朝" w:hAnsi="ＭＳ Ｐ明朝" w:hint="eastAsia"/>
                                <w:sz w:val="16"/>
                                <w:szCs w:val="16"/>
                              </w:rPr>
                              <w:t>庁</w:t>
                            </w:r>
                            <w:r w:rsidRPr="00595BAC">
                              <w:rPr>
                                <w:rFonts w:ascii="ＭＳ Ｐ明朝" w:eastAsia="ＭＳ Ｐ明朝" w:hAnsi="ＭＳ Ｐ明朝" w:hint="eastAsia"/>
                                <w:sz w:val="16"/>
                                <w:szCs w:val="16"/>
                              </w:rPr>
                              <w:t xml:space="preserve">　平成29〔2017〕年11月）</w:t>
                            </w:r>
                          </w:p>
                          <w:p w14:paraId="16E5C0ED" w14:textId="3C493510" w:rsidR="00C46044" w:rsidRPr="00595BAC" w:rsidRDefault="00595BAC" w:rsidP="001A14FF">
                            <w:pPr>
                              <w:ind w:firstLineChars="100" w:firstLine="210"/>
                              <w:rPr>
                                <w:rFonts w:ascii="ＭＳ Ｐ明朝" w:eastAsia="ＭＳ Ｐ明朝" w:hAnsi="ＭＳ Ｐ明朝"/>
                                <w:spacing w:val="-4"/>
                                <w:szCs w:val="21"/>
                              </w:rPr>
                            </w:pPr>
                            <w:hyperlink r:id="rId19" w:history="1">
                              <w:r w:rsidR="00C46044" w:rsidRPr="00595BAC">
                                <w:rPr>
                                  <w:rStyle w:val="a6"/>
                                  <w:rFonts w:ascii="ＭＳ Ｐ明朝" w:eastAsia="ＭＳ Ｐ明朝" w:hAnsi="ＭＳ Ｐ明朝"/>
                                  <w:spacing w:val="-4"/>
                                  <w:szCs w:val="21"/>
                                </w:rPr>
                                <w:t>https://www.osaka-c.ed.jp/matters/humanrights_files/gakkyuudukuri/gakkyuudukuri.pdf</w:t>
                              </w:r>
                            </w:hyperlink>
                          </w:p>
                          <w:p w14:paraId="66A02933" w14:textId="0DB78324" w:rsidR="009C01B7" w:rsidRPr="00595BAC" w:rsidRDefault="009C01B7"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しての活動例や、すぐに使える教材や資料を紹介しています。</w:t>
                            </w:r>
                          </w:p>
                          <w:p w14:paraId="66A02935" w14:textId="77777777" w:rsidR="005C508E" w:rsidRPr="00595BAC" w:rsidRDefault="005C508E" w:rsidP="001A14FF">
                            <w:pPr>
                              <w:rPr>
                                <w:rFonts w:ascii="ＭＳ Ｐ明朝" w:eastAsia="ＭＳ Ｐ明朝" w:hAnsi="ＭＳ Ｐ明朝"/>
                                <w:szCs w:val="21"/>
                              </w:rPr>
                            </w:pPr>
                            <w:r w:rsidRPr="00595BAC">
                              <w:rPr>
                                <w:rFonts w:ascii="ＭＳ Ｐ明朝" w:eastAsia="ＭＳ Ｐ明朝" w:hAnsi="ＭＳ Ｐ明朝" w:hint="eastAsia"/>
                                <w:szCs w:val="21"/>
                              </w:rPr>
                              <w:t>④「新型コロナウイルス感染症に伴う差別等について考える教材及び学習指導案」</w:t>
                            </w:r>
                          </w:p>
                          <w:p w14:paraId="66A02936" w14:textId="77777777" w:rsidR="005C508E" w:rsidRPr="00595BAC" w:rsidRDefault="005C508E" w:rsidP="001A14FF">
                            <w:pPr>
                              <w:ind w:firstLineChars="100" w:firstLine="160"/>
                              <w:rPr>
                                <w:rFonts w:ascii="ＭＳ Ｐ明朝" w:eastAsia="ＭＳ Ｐ明朝" w:hAnsi="ＭＳ Ｐ明朝"/>
                                <w:szCs w:val="21"/>
                              </w:rPr>
                            </w:pPr>
                            <w:r w:rsidRPr="00595BAC">
                              <w:rPr>
                                <w:rFonts w:ascii="ＭＳ Ｐ明朝" w:eastAsia="ＭＳ Ｐ明朝" w:hAnsi="ＭＳ Ｐ明朝" w:hint="eastAsia"/>
                                <w:sz w:val="16"/>
                                <w:szCs w:val="16"/>
                              </w:rPr>
                              <w:t>（大阪府教育委員会　令和</w:t>
                            </w:r>
                            <w:r w:rsidRPr="00595BAC">
                              <w:rPr>
                                <w:rFonts w:ascii="ＭＳ Ｐ明朝" w:eastAsia="ＭＳ Ｐ明朝" w:hAnsi="ＭＳ Ｐ明朝"/>
                                <w:sz w:val="16"/>
                                <w:szCs w:val="16"/>
                              </w:rPr>
                              <w:t>２</w:t>
                            </w:r>
                            <w:r w:rsidRPr="00595BAC">
                              <w:rPr>
                                <w:rFonts w:ascii="ＭＳ Ｐ明朝" w:eastAsia="ＭＳ Ｐ明朝" w:hAnsi="ＭＳ Ｐ明朝" w:hint="eastAsia"/>
                                <w:sz w:val="16"/>
                                <w:szCs w:val="16"/>
                              </w:rPr>
                              <w:t>〔20</w:t>
                            </w:r>
                            <w:r w:rsidRPr="00595BAC">
                              <w:rPr>
                                <w:rFonts w:ascii="ＭＳ Ｐ明朝" w:eastAsia="ＭＳ Ｐ明朝" w:hAnsi="ＭＳ Ｐ明朝"/>
                                <w:sz w:val="16"/>
                                <w:szCs w:val="16"/>
                              </w:rPr>
                              <w:t>20</w:t>
                            </w:r>
                            <w:r w:rsidRPr="00595BAC">
                              <w:rPr>
                                <w:rFonts w:ascii="ＭＳ Ｐ明朝" w:eastAsia="ＭＳ Ｐ明朝" w:hAnsi="ＭＳ Ｐ明朝" w:hint="eastAsia"/>
                                <w:sz w:val="16"/>
                                <w:szCs w:val="16"/>
                              </w:rPr>
                              <w:t>〕年７月）</w:t>
                            </w:r>
                          </w:p>
                          <w:p w14:paraId="66A02937" w14:textId="3C47F804" w:rsidR="003F5BE6" w:rsidRPr="00595BAC" w:rsidRDefault="00595BAC" w:rsidP="001A14FF">
                            <w:pPr>
                              <w:ind w:firstLineChars="100" w:firstLine="210"/>
                              <w:rPr>
                                <w:rStyle w:val="a6"/>
                                <w:rFonts w:ascii="ＭＳ Ｐ明朝" w:eastAsia="ＭＳ Ｐ明朝" w:hAnsi="ＭＳ Ｐ明朝"/>
                              </w:rPr>
                            </w:pPr>
                            <w:hyperlink r:id="rId20" w:history="1">
                              <w:r w:rsidR="00B64866" w:rsidRPr="00595BAC">
                                <w:rPr>
                                  <w:rStyle w:val="a6"/>
                                  <w:rFonts w:ascii="ＭＳ Ｐ明朝" w:eastAsia="ＭＳ Ｐ明朝" w:hAnsi="ＭＳ Ｐ明朝"/>
                                </w:rPr>
                                <w:t>https://www.pref.osaka.lg.jp/o180080/jidoseitoshien/zinken/jinken_kyouzai.html</w:t>
                              </w:r>
                            </w:hyperlink>
                          </w:p>
                          <w:p w14:paraId="66A02938" w14:textId="5686DC00" w:rsidR="005C508E" w:rsidRPr="003F5121" w:rsidRDefault="005C508E"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新型コロナウイルスの感染拡大</w:t>
                            </w:r>
                            <w:r w:rsidR="003605D6" w:rsidRPr="00595BAC">
                              <w:rPr>
                                <w:rFonts w:ascii="ＭＳ Ｐ明朝" w:eastAsia="ＭＳ Ｐ明朝" w:hAnsi="ＭＳ Ｐ明朝" w:hint="eastAsia"/>
                                <w:spacing w:val="-4"/>
                                <w:szCs w:val="21"/>
                              </w:rPr>
                              <w:t>下では、</w:t>
                            </w:r>
                            <w:r w:rsidRPr="00595BAC">
                              <w:rPr>
                                <w:rFonts w:ascii="ＭＳ Ｐ明朝" w:eastAsia="ＭＳ Ｐ明朝" w:hAnsi="ＭＳ Ｐ明朝" w:hint="eastAsia"/>
                                <w:spacing w:val="-4"/>
                                <w:szCs w:val="21"/>
                              </w:rPr>
                              <w:t>未知のウイルスに対する不安や感染に対する過度の恐れが、様々な場面で、偏見・差別を生み出す状況</w:t>
                            </w:r>
                            <w:r w:rsidR="003605D6" w:rsidRPr="00595BAC">
                              <w:rPr>
                                <w:rFonts w:ascii="ＭＳ Ｐ明朝" w:eastAsia="ＭＳ Ｐ明朝" w:hAnsi="ＭＳ Ｐ明朝" w:hint="eastAsia"/>
                                <w:spacing w:val="-4"/>
                                <w:szCs w:val="21"/>
                              </w:rPr>
                              <w:t>になりました</w:t>
                            </w:r>
                            <w:r w:rsidRPr="00595BAC">
                              <w:rPr>
                                <w:rFonts w:ascii="ＭＳ Ｐ明朝" w:eastAsia="ＭＳ Ｐ明朝" w:hAnsi="ＭＳ Ｐ明朝" w:hint="eastAsia"/>
                                <w:spacing w:val="-4"/>
                                <w:szCs w:val="21"/>
                              </w:rPr>
                              <w:t>。</w:t>
                            </w:r>
                            <w:r w:rsidR="003605D6" w:rsidRPr="00595BAC">
                              <w:rPr>
                                <w:rFonts w:ascii="ＭＳ Ｐ明朝" w:eastAsia="ＭＳ Ｐ明朝" w:hAnsi="ＭＳ Ｐ明朝" w:hint="eastAsia"/>
                                <w:spacing w:val="-4"/>
                                <w:szCs w:val="21"/>
                              </w:rPr>
                              <w:t>新型コロナウイルス感染症に限ら</w:t>
                            </w:r>
                            <w:r w:rsidR="003605D6" w:rsidRPr="003F5121">
                              <w:rPr>
                                <w:rFonts w:ascii="ＭＳ Ｐ明朝" w:eastAsia="ＭＳ Ｐ明朝" w:hAnsi="ＭＳ Ｐ明朝" w:hint="eastAsia"/>
                                <w:spacing w:val="-4"/>
                                <w:szCs w:val="21"/>
                              </w:rPr>
                              <w:t>ず</w:t>
                            </w:r>
                            <w:r w:rsidRPr="003F5121">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66A02939" w14:textId="77777777" w:rsidR="005C508E" w:rsidRPr="003F5121" w:rsidRDefault="005C508E"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学校では、正しい知識に基づき、偏見・差別が生じない取組みを進めることが必要です。</w:t>
                            </w:r>
                          </w:p>
                          <w:p w14:paraId="66A0293A" w14:textId="24852D0E" w:rsidR="005C508E" w:rsidRPr="003F5121" w:rsidRDefault="003605D6"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新型コロナウイルス</w:t>
                            </w:r>
                            <w:r w:rsidR="005C508E" w:rsidRPr="003F5121">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1" id="AutoShape 46" o:spid="_x0000_s1036" style="position:absolute;left:0;text-align:left;margin-left:0;margin-top:12.05pt;width:481.9pt;height:4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" fillcolor="#ff9" strokecolor="gray" strokeweight="3pt">
                <v:stroke linestyle="thinThin"/>
                <v:textbox inset="5.85pt,.7pt,5.85pt,.7pt">
                  <w:txbxContent>
                    <w:p w14:paraId="66A0292C" w14:textId="77777777" w:rsidR="004D5E13" w:rsidRPr="00F91F65" w:rsidRDefault="004D5E13" w:rsidP="001A14FF">
                      <w:pPr>
                        <w:rPr>
                          <w:rFonts w:ascii="ＭＳ Ｐゴシック" w:eastAsia="ＭＳ Ｐゴシック" w:hAnsi="ＭＳ Ｐゴシック"/>
                          <w:i/>
                        </w:rPr>
                      </w:pPr>
                      <w:r w:rsidRPr="00F91F65">
                        <w:rPr>
                          <w:rFonts w:ascii="ＭＳ Ｐゴシック" w:eastAsia="ＭＳ Ｐゴシック" w:hAnsi="ＭＳ Ｐゴシック" w:hint="eastAsia"/>
                          <w:i/>
                        </w:rPr>
                        <w:t>★ＣＨＥＣＫ</w:t>
                      </w:r>
                      <w:r w:rsidR="00E905C5" w:rsidRPr="00F91F65">
                        <w:rPr>
                          <w:rFonts w:ascii="ＭＳ Ｐゴシック" w:eastAsia="ＭＳ Ｐゴシック" w:hAnsi="ＭＳ Ｐゴシック" w:hint="eastAsia"/>
                          <w:i/>
                        </w:rPr>
                        <w:t>④</w:t>
                      </w:r>
                      <w:r w:rsidRPr="00F91F65">
                        <w:rPr>
                          <w:rFonts w:ascii="ＭＳ Ｐゴシック" w:eastAsia="ＭＳ Ｐゴシック" w:hAnsi="ＭＳ Ｐゴシック" w:hint="eastAsia"/>
                          <w:i/>
                        </w:rPr>
                        <w:t>★</w:t>
                      </w:r>
                    </w:p>
                    <w:p w14:paraId="66A0292D" w14:textId="77777777" w:rsidR="004D5E13" w:rsidRPr="00F91F65" w:rsidRDefault="00894336" w:rsidP="001A14FF">
                      <w:pPr>
                        <w:rPr>
                          <w:rFonts w:ascii="ＭＳ Ｐ明朝" w:eastAsia="ＭＳ Ｐ明朝" w:hAnsi="ＭＳ Ｐ明朝"/>
                          <w:szCs w:val="22"/>
                        </w:rPr>
                      </w:pPr>
                      <w:r w:rsidRPr="00F91F65">
                        <w:rPr>
                          <w:rFonts w:ascii="ＭＳ Ｐ明朝" w:eastAsia="ＭＳ Ｐ明朝" w:hAnsi="ＭＳ Ｐ明朝" w:hint="eastAsia"/>
                          <w:szCs w:val="22"/>
                        </w:rPr>
                        <w:t>①</w:t>
                      </w:r>
                      <w:r w:rsidR="004D5E13" w:rsidRPr="00F91F65">
                        <w:rPr>
                          <w:rFonts w:ascii="ＭＳ Ｐ明朝" w:eastAsia="ＭＳ Ｐ明朝" w:hAnsi="ＭＳ Ｐ明朝" w:hint="eastAsia"/>
                          <w:szCs w:val="22"/>
                        </w:rPr>
                        <w:t>「人権教育教材集・資料（CD版）」</w:t>
                      </w:r>
                      <w:r w:rsidR="004D5E13" w:rsidRPr="00F91F65">
                        <w:rPr>
                          <w:rFonts w:ascii="ＭＳ Ｐ明朝" w:eastAsia="ＭＳ Ｐ明朝" w:hAnsi="ＭＳ Ｐ明朝" w:hint="eastAsia"/>
                          <w:sz w:val="16"/>
                          <w:szCs w:val="16"/>
                        </w:rPr>
                        <w:t>（大阪府教育委員会　平成23〔2011〕年</w:t>
                      </w:r>
                      <w:r w:rsidR="009C01B7" w:rsidRPr="00F91F65">
                        <w:rPr>
                          <w:rFonts w:ascii="ＭＳ Ｐ明朝" w:eastAsia="ＭＳ Ｐ明朝" w:hAnsi="ＭＳ Ｐ明朝" w:hint="eastAsia"/>
                          <w:sz w:val="16"/>
                          <w:szCs w:val="16"/>
                        </w:rPr>
                        <w:t>３</w:t>
                      </w:r>
                      <w:r w:rsidR="004D5E13" w:rsidRPr="00F91F65">
                        <w:rPr>
                          <w:rFonts w:ascii="ＭＳ Ｐ明朝" w:eastAsia="ＭＳ Ｐ明朝" w:hAnsi="ＭＳ Ｐ明朝" w:hint="eastAsia"/>
                          <w:sz w:val="16"/>
                          <w:szCs w:val="16"/>
                        </w:rPr>
                        <w:t>月</w:t>
                      </w:r>
                      <w:r w:rsidR="00137938" w:rsidRPr="00F91F65">
                        <w:rPr>
                          <w:rFonts w:ascii="ＭＳ Ｐ明朝" w:eastAsia="ＭＳ Ｐ明朝" w:hAnsi="ＭＳ Ｐ明朝" w:hint="eastAsia"/>
                          <w:sz w:val="16"/>
                          <w:szCs w:val="16"/>
                        </w:rPr>
                        <w:t>、</w:t>
                      </w:r>
                      <w:r w:rsidR="002243C6" w:rsidRPr="00F91F65">
                        <w:rPr>
                          <w:rFonts w:ascii="ＭＳ Ｐ明朝" w:eastAsia="ＭＳ Ｐ明朝" w:hAnsi="ＭＳ Ｐ明朝" w:hint="eastAsia"/>
                          <w:sz w:val="16"/>
                          <w:szCs w:val="16"/>
                        </w:rPr>
                        <w:t>平成28</w:t>
                      </w:r>
                      <w:r w:rsidR="00B859AE" w:rsidRPr="00F91F65">
                        <w:rPr>
                          <w:rFonts w:ascii="ＭＳ Ｐ明朝" w:eastAsia="ＭＳ Ｐ明朝" w:hAnsi="ＭＳ Ｐ明朝" w:hint="eastAsia"/>
                          <w:sz w:val="16"/>
                          <w:szCs w:val="16"/>
                        </w:rPr>
                        <w:t>〔2016〕年10月改訂</w:t>
                      </w:r>
                      <w:r w:rsidR="004D5E13" w:rsidRPr="00F91F65">
                        <w:rPr>
                          <w:rFonts w:ascii="ＭＳ Ｐ明朝" w:eastAsia="ＭＳ Ｐ明朝" w:hAnsi="ＭＳ Ｐ明朝" w:hint="eastAsia"/>
                          <w:sz w:val="16"/>
                          <w:szCs w:val="16"/>
                        </w:rPr>
                        <w:t>）</w:t>
                      </w:r>
                    </w:p>
                    <w:p w14:paraId="487D959A" w14:textId="77777777" w:rsidR="00AD3014" w:rsidRPr="00F91F65" w:rsidRDefault="00595BAC" w:rsidP="001A14FF">
                      <w:pPr>
                        <w:ind w:firstLineChars="100" w:firstLine="210"/>
                        <w:rPr>
                          <w:rFonts w:ascii="ＭＳ Ｐ明朝" w:eastAsia="ＭＳ Ｐ明朝" w:hAnsi="ＭＳ Ｐ明朝"/>
                          <w:szCs w:val="22"/>
                        </w:rPr>
                      </w:pPr>
                      <w:hyperlink r:id="rId21" w:history="1">
                        <w:r w:rsidR="00AD3014" w:rsidRPr="00F91F65">
                          <w:rPr>
                            <w:rStyle w:val="a6"/>
                            <w:rFonts w:ascii="ＭＳ Ｐ明朝" w:eastAsia="ＭＳ Ｐ明朝" w:hAnsi="ＭＳ Ｐ明朝" w:hint="eastAsia"/>
                            <w:bCs/>
                            <w:szCs w:val="22"/>
                          </w:rPr>
                          <w:t>https://e-entry.osaka-c.ed.jp/education/humanrights_files/kyozaishiryou/page_top.html</w:t>
                        </w:r>
                      </w:hyperlink>
                    </w:p>
                    <w:p w14:paraId="66A0292E" w14:textId="77777777" w:rsidR="00DD494B" w:rsidRPr="003F5121" w:rsidRDefault="002258D8" w:rsidP="001A14FF">
                      <w:pPr>
                        <w:ind w:firstLineChars="100" w:firstLine="210"/>
                        <w:rPr>
                          <w:rFonts w:ascii="ＭＳ Ｐ明朝" w:eastAsia="ＭＳ Ｐ明朝" w:hAnsi="ＭＳ Ｐ明朝"/>
                          <w:szCs w:val="22"/>
                        </w:rPr>
                      </w:pPr>
                      <w:r w:rsidRPr="00F91F65">
                        <w:rPr>
                          <w:rFonts w:ascii="ＭＳ Ｐ明朝" w:eastAsia="ＭＳ Ｐ明朝" w:hAnsi="ＭＳ Ｐ明朝" w:hint="eastAsia"/>
                          <w:szCs w:val="22"/>
                        </w:rPr>
                        <w:t>小学校</w:t>
                      </w:r>
                      <w:r w:rsidR="00405913" w:rsidRPr="00F91F65">
                        <w:rPr>
                          <w:rFonts w:ascii="ＭＳ Ｐ明朝" w:eastAsia="ＭＳ Ｐ明朝" w:hAnsi="ＭＳ Ｐ明朝" w:hint="eastAsia"/>
                          <w:szCs w:val="22"/>
                        </w:rPr>
                        <w:t>１～３年生用、小学校４～６年生用、中学生用の３種類に分かれ、</w:t>
                      </w:r>
                      <w:r w:rsidR="00E87456" w:rsidRPr="00F91F65">
                        <w:rPr>
                          <w:rFonts w:ascii="ＭＳ Ｐ明朝" w:eastAsia="ＭＳ Ｐ明朝" w:hAnsi="ＭＳ Ｐ明朝" w:hint="eastAsia"/>
                          <w:szCs w:val="22"/>
                        </w:rPr>
                        <w:t>さまざま</w:t>
                      </w:r>
                      <w:r w:rsidR="00405913" w:rsidRPr="00F91F65">
                        <w:rPr>
                          <w:rFonts w:ascii="ＭＳ Ｐ明朝" w:eastAsia="ＭＳ Ｐ明朝" w:hAnsi="ＭＳ Ｐ明朝" w:hint="eastAsia"/>
                          <w:szCs w:val="22"/>
                        </w:rPr>
                        <w:t>な人権課</w:t>
                      </w:r>
                      <w:r w:rsidR="00405913" w:rsidRPr="00F91F65">
                        <w:rPr>
                          <w:rFonts w:ascii="ＭＳ Ｐ明朝" w:eastAsia="ＭＳ Ｐ明朝" w:hAnsi="ＭＳ Ｐ明朝" w:hint="eastAsia"/>
                          <w:color w:val="000000"/>
                          <w:szCs w:val="22"/>
                        </w:rPr>
                        <w:t>題に対応するとともに、児童生徒の感性に訴え、人権感覚の育成に関わる教材を取り入れています。また、それぞれの教材</w:t>
                      </w:r>
                      <w:r w:rsidR="00405913" w:rsidRPr="003F5121">
                        <w:rPr>
                          <w:rFonts w:ascii="ＭＳ Ｐ明朝" w:eastAsia="ＭＳ Ｐ明朝" w:hAnsi="ＭＳ Ｐ明朝" w:hint="eastAsia"/>
                          <w:color w:val="000000"/>
                          <w:szCs w:val="22"/>
                        </w:rPr>
                        <w:t>について「教材設定の理由」「教材を活用するにあたっての留意点」「教材の解説・補足資料」などが掲載されています</w:t>
                      </w:r>
                      <w:r w:rsidR="00894336" w:rsidRPr="003F5121">
                        <w:rPr>
                          <w:rFonts w:ascii="ＭＳ Ｐ明朝" w:eastAsia="ＭＳ Ｐ明朝" w:hAnsi="ＭＳ Ｐ明朝" w:hint="eastAsia"/>
                          <w:color w:val="000000"/>
                          <w:szCs w:val="22"/>
                        </w:rPr>
                        <w:t>。</w:t>
                      </w:r>
                      <w:r w:rsidR="00DD494B" w:rsidRPr="003F5121">
                        <w:rPr>
                          <w:rFonts w:ascii="ＭＳ Ｐ明朝" w:eastAsia="ＭＳ Ｐ明朝" w:hAnsi="ＭＳ Ｐ明朝" w:hint="eastAsia"/>
                          <w:szCs w:val="22"/>
                        </w:rPr>
                        <w:t>一部、Webページからもダウンロードすることができます(パスワードが必要です)。</w:t>
                      </w:r>
                    </w:p>
                    <w:p w14:paraId="66A02930" w14:textId="77777777" w:rsidR="00894336" w:rsidRPr="003F5121" w:rsidRDefault="00894336" w:rsidP="001A14FF">
                      <w:pPr>
                        <w:rPr>
                          <w:rFonts w:ascii="ＭＳ Ｐ明朝" w:eastAsia="ＭＳ Ｐ明朝" w:hAnsi="ＭＳ Ｐ明朝"/>
                          <w:color w:val="000000"/>
                          <w:sz w:val="16"/>
                          <w:szCs w:val="16"/>
                        </w:rPr>
                      </w:pPr>
                      <w:r w:rsidRPr="003F5121">
                        <w:rPr>
                          <w:rFonts w:ascii="ＭＳ Ｐ明朝" w:eastAsia="ＭＳ Ｐ明朝" w:hAnsi="ＭＳ Ｐ明朝" w:hint="eastAsia"/>
                          <w:color w:val="000000"/>
                          <w:szCs w:val="22"/>
                        </w:rPr>
                        <w:t>②「人権教育実践事例集（CD版）」</w:t>
                      </w:r>
                      <w:r w:rsidRPr="003F5121">
                        <w:rPr>
                          <w:rFonts w:ascii="ＭＳ Ｐ明朝" w:eastAsia="ＭＳ Ｐ明朝" w:hAnsi="ＭＳ Ｐ明朝" w:hint="eastAsia"/>
                          <w:color w:val="000000"/>
                          <w:sz w:val="16"/>
                          <w:szCs w:val="16"/>
                        </w:rPr>
                        <w:t>（</w:t>
                      </w:r>
                      <w:r w:rsidR="00F80048" w:rsidRPr="003F5121">
                        <w:rPr>
                          <w:rFonts w:ascii="ＭＳ Ｐ明朝" w:eastAsia="ＭＳ Ｐ明朝" w:hAnsi="ＭＳ Ｐ明朝" w:hint="eastAsia"/>
                          <w:color w:val="000000"/>
                          <w:sz w:val="16"/>
                          <w:szCs w:val="16"/>
                        </w:rPr>
                        <w:t>大阪府教育委員会</w:t>
                      </w:r>
                      <w:r w:rsidRPr="003F5121">
                        <w:rPr>
                          <w:rFonts w:ascii="ＭＳ Ｐ明朝" w:eastAsia="ＭＳ Ｐ明朝" w:hAnsi="ＭＳ Ｐ明朝" w:hint="eastAsia"/>
                          <w:color w:val="000000"/>
                          <w:sz w:val="16"/>
                          <w:szCs w:val="16"/>
                        </w:rPr>
                        <w:t xml:space="preserve">　平成29〔2017〕年</w:t>
                      </w:r>
                      <w:r w:rsidR="009C01B7" w:rsidRPr="003F5121">
                        <w:rPr>
                          <w:rFonts w:ascii="ＭＳ Ｐ明朝" w:eastAsia="ＭＳ Ｐ明朝" w:hAnsi="ＭＳ Ｐ明朝" w:hint="eastAsia"/>
                          <w:color w:val="000000"/>
                          <w:sz w:val="16"/>
                          <w:szCs w:val="16"/>
                        </w:rPr>
                        <w:t>６</w:t>
                      </w:r>
                      <w:r w:rsidRPr="003F5121">
                        <w:rPr>
                          <w:rFonts w:ascii="ＭＳ Ｐ明朝" w:eastAsia="ＭＳ Ｐ明朝" w:hAnsi="ＭＳ Ｐ明朝" w:hint="eastAsia"/>
                          <w:color w:val="000000"/>
                          <w:sz w:val="16"/>
                          <w:szCs w:val="16"/>
                        </w:rPr>
                        <w:t>月）</w:t>
                      </w:r>
                    </w:p>
                    <w:p w14:paraId="591E38AD" w14:textId="77777777" w:rsidR="00B64866" w:rsidRDefault="00595BAC" w:rsidP="001A14FF">
                      <w:pPr>
                        <w:ind w:firstLineChars="100" w:firstLine="210"/>
                        <w:rPr>
                          <w:strike/>
                          <w:color w:val="FF0000"/>
                        </w:rPr>
                      </w:pPr>
                      <w:hyperlink r:id="rId22" w:history="1">
                        <w:r w:rsidR="003605D6" w:rsidRPr="003F5121">
                          <w:rPr>
                            <w:rStyle w:val="a6"/>
                            <w:rFonts w:ascii="ＭＳ Ｐ明朝" w:eastAsia="ＭＳ Ｐ明朝" w:hAnsi="ＭＳ Ｐ明朝" w:hint="eastAsia"/>
                            <w:bCs/>
                          </w:rPr>
                          <w:t>https://e-entry.osaka-c.ed.jp/education/humanrights_files/kyozaishiryou/page_top.html</w:t>
                        </w:r>
                      </w:hyperlink>
                    </w:p>
                    <w:p w14:paraId="4E45A910" w14:textId="621EF808" w:rsidR="008B7EE5" w:rsidRPr="00595BAC" w:rsidRDefault="00B64866" w:rsidP="001A14FF">
                      <w:pPr>
                        <w:ind w:firstLineChars="100" w:firstLine="210"/>
                        <w:rPr>
                          <w:strike/>
                          <w:color w:val="FF0000"/>
                        </w:rPr>
                      </w:pPr>
                      <w:r w:rsidRPr="00B64866">
                        <w:rPr>
                          <w:rFonts w:ascii="ＭＳ Ｐ明朝" w:eastAsia="ＭＳ Ｐ明朝" w:hAnsi="ＭＳ Ｐ明朝" w:hint="eastAsia"/>
                          <w:color w:val="000000"/>
                          <w:szCs w:val="21"/>
                        </w:rPr>
                        <w:t>①</w:t>
                      </w:r>
                      <w:r w:rsidR="008B7EE5" w:rsidRPr="00B64866">
                        <w:rPr>
                          <w:rFonts w:ascii="ＭＳ Ｐ明朝" w:eastAsia="ＭＳ Ｐ明朝" w:hAnsi="ＭＳ Ｐ明朝" w:hint="eastAsia"/>
                          <w:color w:val="000000"/>
                          <w:szCs w:val="21"/>
                        </w:rPr>
                        <w:t>の人権教育教材集・資料を活用した実践事例を各学校で取り組んでいただきやすいよう、「実践にあ</w:t>
                      </w:r>
                      <w:r w:rsidR="008B7EE5" w:rsidRPr="00B64866">
                        <w:rPr>
                          <w:rFonts w:ascii="ＭＳ Ｐ明朝" w:eastAsia="ＭＳ Ｐ明朝" w:hAnsi="ＭＳ Ｐ明朝" w:hint="eastAsia"/>
                          <w:szCs w:val="21"/>
                        </w:rPr>
                        <w:t>たっ</w:t>
                      </w:r>
                      <w:r w:rsidR="008B7EE5" w:rsidRPr="00595BAC">
                        <w:rPr>
                          <w:rFonts w:ascii="ＭＳ Ｐ明朝" w:eastAsia="ＭＳ Ｐ明朝" w:hAnsi="ＭＳ Ｐ明朝" w:hint="eastAsia"/>
                          <w:szCs w:val="21"/>
                        </w:rPr>
                        <w:t>て」「ねらい」「実践の流れと児童生徒の様子」「実践を終えて」の項目に構成して、掲載しています。</w:t>
                      </w:r>
                    </w:p>
                    <w:p w14:paraId="66A02932" w14:textId="7714869E" w:rsidR="009C01B7" w:rsidRPr="00595BAC" w:rsidRDefault="009C01B7" w:rsidP="001A14FF">
                      <w:pPr>
                        <w:rPr>
                          <w:rFonts w:ascii="ＭＳ Ｐ明朝" w:eastAsia="ＭＳ Ｐ明朝" w:hAnsi="ＭＳ Ｐ明朝"/>
                          <w:szCs w:val="21"/>
                        </w:rPr>
                      </w:pPr>
                      <w:r w:rsidRPr="00595BAC">
                        <w:rPr>
                          <w:rFonts w:ascii="ＭＳ Ｐ明朝" w:eastAsia="ＭＳ Ｐ明朝" w:hAnsi="ＭＳ Ｐ明朝" w:hint="eastAsia"/>
                          <w:szCs w:val="21"/>
                        </w:rPr>
                        <w:t>③「子どもたちが安心して過ごせる学級づくり」リーフレット</w:t>
                      </w:r>
                      <w:r w:rsidRPr="00595BAC">
                        <w:rPr>
                          <w:rFonts w:ascii="ＭＳ Ｐ明朝" w:eastAsia="ＭＳ Ｐ明朝" w:hAnsi="ＭＳ Ｐ明朝" w:hint="eastAsia"/>
                          <w:sz w:val="16"/>
                          <w:szCs w:val="16"/>
                        </w:rPr>
                        <w:t>（</w:t>
                      </w:r>
                      <w:r w:rsidR="00F80048" w:rsidRPr="00595BAC">
                        <w:rPr>
                          <w:rFonts w:ascii="ＭＳ Ｐ明朝" w:eastAsia="ＭＳ Ｐ明朝" w:hAnsi="ＭＳ Ｐ明朝" w:hint="eastAsia"/>
                          <w:sz w:val="16"/>
                          <w:szCs w:val="16"/>
                        </w:rPr>
                        <w:t>大阪府教育</w:t>
                      </w:r>
                      <w:r w:rsidR="00C46044" w:rsidRPr="00595BAC">
                        <w:rPr>
                          <w:rFonts w:ascii="ＭＳ Ｐ明朝" w:eastAsia="ＭＳ Ｐ明朝" w:hAnsi="ＭＳ Ｐ明朝" w:hint="eastAsia"/>
                          <w:sz w:val="16"/>
                          <w:szCs w:val="16"/>
                        </w:rPr>
                        <w:t>庁</w:t>
                      </w:r>
                      <w:r w:rsidRPr="00595BAC">
                        <w:rPr>
                          <w:rFonts w:ascii="ＭＳ Ｐ明朝" w:eastAsia="ＭＳ Ｐ明朝" w:hAnsi="ＭＳ Ｐ明朝" w:hint="eastAsia"/>
                          <w:sz w:val="16"/>
                          <w:szCs w:val="16"/>
                        </w:rPr>
                        <w:t xml:space="preserve">　平成29〔2017〕年11月）</w:t>
                      </w:r>
                    </w:p>
                    <w:p w14:paraId="16E5C0ED" w14:textId="3C493510" w:rsidR="00C46044" w:rsidRPr="00595BAC" w:rsidRDefault="00595BAC" w:rsidP="001A14FF">
                      <w:pPr>
                        <w:ind w:firstLineChars="100" w:firstLine="210"/>
                        <w:rPr>
                          <w:rFonts w:ascii="ＭＳ Ｐ明朝" w:eastAsia="ＭＳ Ｐ明朝" w:hAnsi="ＭＳ Ｐ明朝"/>
                          <w:spacing w:val="-4"/>
                          <w:szCs w:val="21"/>
                        </w:rPr>
                      </w:pPr>
                      <w:hyperlink r:id="rId23" w:history="1">
                        <w:r w:rsidR="00C46044" w:rsidRPr="00595BAC">
                          <w:rPr>
                            <w:rStyle w:val="a6"/>
                            <w:rFonts w:ascii="ＭＳ Ｐ明朝" w:eastAsia="ＭＳ Ｐ明朝" w:hAnsi="ＭＳ Ｐ明朝"/>
                            <w:spacing w:val="-4"/>
                            <w:szCs w:val="21"/>
                          </w:rPr>
                          <w:t>https://www.osaka-c.ed.jp/matters/humanrights_files/gakkyuudukuri/gakkyuudukuri.pdf</w:t>
                        </w:r>
                      </w:hyperlink>
                    </w:p>
                    <w:p w14:paraId="66A02933" w14:textId="0DB78324" w:rsidR="009C01B7" w:rsidRPr="00595BAC" w:rsidRDefault="009C01B7"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しての活動例や、すぐに使える教材や資料を紹介しています。</w:t>
                      </w:r>
                    </w:p>
                    <w:p w14:paraId="66A02935" w14:textId="77777777" w:rsidR="005C508E" w:rsidRPr="00595BAC" w:rsidRDefault="005C508E" w:rsidP="001A14FF">
                      <w:pPr>
                        <w:rPr>
                          <w:rFonts w:ascii="ＭＳ Ｐ明朝" w:eastAsia="ＭＳ Ｐ明朝" w:hAnsi="ＭＳ Ｐ明朝"/>
                          <w:szCs w:val="21"/>
                        </w:rPr>
                      </w:pPr>
                      <w:r w:rsidRPr="00595BAC">
                        <w:rPr>
                          <w:rFonts w:ascii="ＭＳ Ｐ明朝" w:eastAsia="ＭＳ Ｐ明朝" w:hAnsi="ＭＳ Ｐ明朝" w:hint="eastAsia"/>
                          <w:szCs w:val="21"/>
                        </w:rPr>
                        <w:t>④「新型コロナウイルス感染症に伴う差別等について考える教材及び学習指導案」</w:t>
                      </w:r>
                    </w:p>
                    <w:p w14:paraId="66A02936" w14:textId="77777777" w:rsidR="005C508E" w:rsidRPr="00595BAC" w:rsidRDefault="005C508E" w:rsidP="001A14FF">
                      <w:pPr>
                        <w:ind w:firstLineChars="100" w:firstLine="160"/>
                        <w:rPr>
                          <w:rFonts w:ascii="ＭＳ Ｐ明朝" w:eastAsia="ＭＳ Ｐ明朝" w:hAnsi="ＭＳ Ｐ明朝"/>
                          <w:szCs w:val="21"/>
                        </w:rPr>
                      </w:pPr>
                      <w:r w:rsidRPr="00595BAC">
                        <w:rPr>
                          <w:rFonts w:ascii="ＭＳ Ｐ明朝" w:eastAsia="ＭＳ Ｐ明朝" w:hAnsi="ＭＳ Ｐ明朝" w:hint="eastAsia"/>
                          <w:sz w:val="16"/>
                          <w:szCs w:val="16"/>
                        </w:rPr>
                        <w:t>（大阪府教育委員会　令和</w:t>
                      </w:r>
                      <w:r w:rsidRPr="00595BAC">
                        <w:rPr>
                          <w:rFonts w:ascii="ＭＳ Ｐ明朝" w:eastAsia="ＭＳ Ｐ明朝" w:hAnsi="ＭＳ Ｐ明朝"/>
                          <w:sz w:val="16"/>
                          <w:szCs w:val="16"/>
                        </w:rPr>
                        <w:t>２</w:t>
                      </w:r>
                      <w:r w:rsidRPr="00595BAC">
                        <w:rPr>
                          <w:rFonts w:ascii="ＭＳ Ｐ明朝" w:eastAsia="ＭＳ Ｐ明朝" w:hAnsi="ＭＳ Ｐ明朝" w:hint="eastAsia"/>
                          <w:sz w:val="16"/>
                          <w:szCs w:val="16"/>
                        </w:rPr>
                        <w:t>〔20</w:t>
                      </w:r>
                      <w:r w:rsidRPr="00595BAC">
                        <w:rPr>
                          <w:rFonts w:ascii="ＭＳ Ｐ明朝" w:eastAsia="ＭＳ Ｐ明朝" w:hAnsi="ＭＳ Ｐ明朝"/>
                          <w:sz w:val="16"/>
                          <w:szCs w:val="16"/>
                        </w:rPr>
                        <w:t>20</w:t>
                      </w:r>
                      <w:r w:rsidRPr="00595BAC">
                        <w:rPr>
                          <w:rFonts w:ascii="ＭＳ Ｐ明朝" w:eastAsia="ＭＳ Ｐ明朝" w:hAnsi="ＭＳ Ｐ明朝" w:hint="eastAsia"/>
                          <w:sz w:val="16"/>
                          <w:szCs w:val="16"/>
                        </w:rPr>
                        <w:t>〕年７月）</w:t>
                      </w:r>
                    </w:p>
                    <w:p w14:paraId="66A02937" w14:textId="3C47F804" w:rsidR="003F5BE6" w:rsidRPr="00595BAC" w:rsidRDefault="00595BAC" w:rsidP="001A14FF">
                      <w:pPr>
                        <w:ind w:firstLineChars="100" w:firstLine="210"/>
                        <w:rPr>
                          <w:rStyle w:val="a6"/>
                          <w:rFonts w:ascii="ＭＳ Ｐ明朝" w:eastAsia="ＭＳ Ｐ明朝" w:hAnsi="ＭＳ Ｐ明朝"/>
                        </w:rPr>
                      </w:pPr>
                      <w:hyperlink r:id="rId24" w:history="1">
                        <w:r w:rsidR="00B64866" w:rsidRPr="00595BAC">
                          <w:rPr>
                            <w:rStyle w:val="a6"/>
                            <w:rFonts w:ascii="ＭＳ Ｐ明朝" w:eastAsia="ＭＳ Ｐ明朝" w:hAnsi="ＭＳ Ｐ明朝"/>
                          </w:rPr>
                          <w:t>https://www.pref.osaka.lg.jp/o180080/jidoseitoshien/zinken/jinken_kyouzai.html</w:t>
                        </w:r>
                      </w:hyperlink>
                    </w:p>
                    <w:p w14:paraId="66A02938" w14:textId="5686DC00" w:rsidR="005C508E" w:rsidRPr="003F5121" w:rsidRDefault="005C508E"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新型コロナウイルスの感染拡大</w:t>
                      </w:r>
                      <w:r w:rsidR="003605D6" w:rsidRPr="00595BAC">
                        <w:rPr>
                          <w:rFonts w:ascii="ＭＳ Ｐ明朝" w:eastAsia="ＭＳ Ｐ明朝" w:hAnsi="ＭＳ Ｐ明朝" w:hint="eastAsia"/>
                          <w:spacing w:val="-4"/>
                          <w:szCs w:val="21"/>
                        </w:rPr>
                        <w:t>下では、</w:t>
                      </w:r>
                      <w:r w:rsidRPr="00595BAC">
                        <w:rPr>
                          <w:rFonts w:ascii="ＭＳ Ｐ明朝" w:eastAsia="ＭＳ Ｐ明朝" w:hAnsi="ＭＳ Ｐ明朝" w:hint="eastAsia"/>
                          <w:spacing w:val="-4"/>
                          <w:szCs w:val="21"/>
                        </w:rPr>
                        <w:t>未知のウイルスに対する不安や感染に対する過度の恐れが、様々な場面で、偏見・差別を生み出す状況</w:t>
                      </w:r>
                      <w:r w:rsidR="003605D6" w:rsidRPr="00595BAC">
                        <w:rPr>
                          <w:rFonts w:ascii="ＭＳ Ｐ明朝" w:eastAsia="ＭＳ Ｐ明朝" w:hAnsi="ＭＳ Ｐ明朝" w:hint="eastAsia"/>
                          <w:spacing w:val="-4"/>
                          <w:szCs w:val="21"/>
                        </w:rPr>
                        <w:t>になりました</w:t>
                      </w:r>
                      <w:r w:rsidRPr="00595BAC">
                        <w:rPr>
                          <w:rFonts w:ascii="ＭＳ Ｐ明朝" w:eastAsia="ＭＳ Ｐ明朝" w:hAnsi="ＭＳ Ｐ明朝" w:hint="eastAsia"/>
                          <w:spacing w:val="-4"/>
                          <w:szCs w:val="21"/>
                        </w:rPr>
                        <w:t>。</w:t>
                      </w:r>
                      <w:r w:rsidR="003605D6" w:rsidRPr="00595BAC">
                        <w:rPr>
                          <w:rFonts w:ascii="ＭＳ Ｐ明朝" w:eastAsia="ＭＳ Ｐ明朝" w:hAnsi="ＭＳ Ｐ明朝" w:hint="eastAsia"/>
                          <w:spacing w:val="-4"/>
                          <w:szCs w:val="21"/>
                        </w:rPr>
                        <w:t>新型コロナウイルス感染症に限ら</w:t>
                      </w:r>
                      <w:r w:rsidR="003605D6" w:rsidRPr="003F5121">
                        <w:rPr>
                          <w:rFonts w:ascii="ＭＳ Ｐ明朝" w:eastAsia="ＭＳ Ｐ明朝" w:hAnsi="ＭＳ Ｐ明朝" w:hint="eastAsia"/>
                          <w:spacing w:val="-4"/>
                          <w:szCs w:val="21"/>
                        </w:rPr>
                        <w:t>ず</w:t>
                      </w:r>
                      <w:r w:rsidRPr="003F5121">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66A02939" w14:textId="77777777" w:rsidR="005C508E" w:rsidRPr="003F5121" w:rsidRDefault="005C508E"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学校では、正しい知識に基づき、偏見・差別が生じない取組みを進めることが必要です。</w:t>
                      </w:r>
                    </w:p>
                    <w:p w14:paraId="66A0293A" w14:textId="24852D0E" w:rsidR="005C508E" w:rsidRPr="003F5121" w:rsidRDefault="003605D6" w:rsidP="001A14FF">
                      <w:pPr>
                        <w:ind w:firstLineChars="100" w:firstLine="202"/>
                        <w:rPr>
                          <w:rFonts w:ascii="ＭＳ Ｐ明朝" w:eastAsia="ＭＳ Ｐ明朝" w:hAnsi="ＭＳ Ｐ明朝"/>
                          <w:spacing w:val="-4"/>
                          <w:szCs w:val="21"/>
                        </w:rPr>
                      </w:pPr>
                      <w:r w:rsidRPr="003F5121">
                        <w:rPr>
                          <w:rFonts w:ascii="ＭＳ Ｐ明朝" w:eastAsia="ＭＳ Ｐ明朝" w:hAnsi="ＭＳ Ｐ明朝" w:hint="eastAsia"/>
                          <w:spacing w:val="-4"/>
                          <w:szCs w:val="21"/>
                        </w:rPr>
                        <w:t>新型コロナウイルス</w:t>
                      </w:r>
                      <w:r w:rsidR="005C508E" w:rsidRPr="003F5121">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txbxContent>
                </v:textbox>
                <w10:wrap anchorx="margin"/>
              </v:roundrect>
            </w:pict>
          </mc:Fallback>
        </mc:AlternateContent>
      </w:r>
    </w:p>
    <w:p w14:paraId="66A028B5" w14:textId="747693FA" w:rsidR="00534D0F" w:rsidRPr="00F91F65" w:rsidRDefault="00534D0F">
      <w:pPr>
        <w:rPr>
          <w:rFonts w:ascii="ＭＳ Ｐゴシック" w:eastAsia="ＭＳ Ｐゴシック" w:hAnsi="ＭＳ Ｐゴシック"/>
          <w:sz w:val="20"/>
          <w:szCs w:val="20"/>
        </w:rPr>
      </w:pPr>
    </w:p>
    <w:p w14:paraId="66A028B6" w14:textId="1904A40F" w:rsidR="00534D0F" w:rsidRPr="00F91F65" w:rsidRDefault="00534D0F">
      <w:pPr>
        <w:rPr>
          <w:rFonts w:ascii="ＭＳ Ｐゴシック" w:eastAsia="ＭＳ Ｐゴシック" w:hAnsi="ＭＳ Ｐゴシック"/>
          <w:sz w:val="20"/>
          <w:szCs w:val="20"/>
        </w:rPr>
      </w:pPr>
    </w:p>
    <w:p w14:paraId="66A028B7" w14:textId="06D4FFE5" w:rsidR="00566420" w:rsidRPr="00F91F65" w:rsidRDefault="00566420" w:rsidP="00823446">
      <w:pPr>
        <w:tabs>
          <w:tab w:val="left" w:pos="8647"/>
        </w:tabs>
        <w:rPr>
          <w:rFonts w:ascii="ＭＳ Ｐゴシック" w:eastAsia="ＭＳ Ｐゴシック" w:hAnsi="ＭＳ Ｐゴシック"/>
          <w:sz w:val="20"/>
          <w:szCs w:val="20"/>
        </w:rPr>
      </w:pPr>
    </w:p>
    <w:p w14:paraId="66A028B8" w14:textId="77777777" w:rsidR="00FD7F10" w:rsidRPr="00F91F65" w:rsidRDefault="00FD7F10">
      <w:pPr>
        <w:rPr>
          <w:rFonts w:ascii="ＭＳ Ｐゴシック" w:eastAsia="ＭＳ Ｐゴシック" w:hAnsi="ＭＳ Ｐゴシック"/>
          <w:sz w:val="20"/>
          <w:szCs w:val="20"/>
        </w:rPr>
      </w:pPr>
    </w:p>
    <w:p w14:paraId="66A028B9" w14:textId="77777777" w:rsidR="00FD7F10" w:rsidRPr="00F91F65" w:rsidRDefault="00FD7F10">
      <w:pPr>
        <w:rPr>
          <w:rFonts w:ascii="ＭＳ Ｐゴシック" w:eastAsia="ＭＳ Ｐゴシック" w:hAnsi="ＭＳ Ｐゴシック"/>
          <w:sz w:val="20"/>
          <w:szCs w:val="20"/>
        </w:rPr>
      </w:pPr>
    </w:p>
    <w:p w14:paraId="66A028BA" w14:textId="77777777" w:rsidR="00FD7F10" w:rsidRPr="00F91F65" w:rsidRDefault="00FD7F10">
      <w:pPr>
        <w:rPr>
          <w:rFonts w:ascii="ＭＳ Ｐゴシック" w:eastAsia="ＭＳ Ｐゴシック" w:hAnsi="ＭＳ Ｐゴシック"/>
          <w:sz w:val="20"/>
          <w:szCs w:val="20"/>
        </w:rPr>
      </w:pPr>
    </w:p>
    <w:p w14:paraId="66A028BB" w14:textId="77777777" w:rsidR="00FD7F10" w:rsidRPr="00F91F65" w:rsidRDefault="00FD7F10">
      <w:pPr>
        <w:rPr>
          <w:rFonts w:ascii="ＭＳ Ｐゴシック" w:eastAsia="ＭＳ Ｐゴシック" w:hAnsi="ＭＳ Ｐゴシック"/>
          <w:sz w:val="20"/>
          <w:szCs w:val="20"/>
        </w:rPr>
      </w:pPr>
    </w:p>
    <w:p w14:paraId="66A028BC" w14:textId="77777777" w:rsidR="00FD7F10" w:rsidRPr="00F91F65" w:rsidRDefault="00FD7F10">
      <w:pPr>
        <w:rPr>
          <w:rFonts w:ascii="ＭＳ Ｐゴシック" w:eastAsia="ＭＳ Ｐゴシック" w:hAnsi="ＭＳ Ｐゴシック"/>
          <w:sz w:val="20"/>
          <w:szCs w:val="20"/>
        </w:rPr>
      </w:pPr>
    </w:p>
    <w:p w14:paraId="66A028BD" w14:textId="77777777" w:rsidR="008C4A9D" w:rsidRPr="00F91F65" w:rsidRDefault="008C4A9D">
      <w:pPr>
        <w:rPr>
          <w:rFonts w:ascii="ＭＳ Ｐゴシック" w:eastAsia="ＭＳ Ｐゴシック" w:hAnsi="ＭＳ Ｐゴシック"/>
          <w:sz w:val="20"/>
          <w:szCs w:val="20"/>
        </w:rPr>
      </w:pPr>
    </w:p>
    <w:p w14:paraId="66A028BE" w14:textId="77777777" w:rsidR="008C4A9D" w:rsidRPr="00F91F65" w:rsidRDefault="008C4A9D">
      <w:pPr>
        <w:rPr>
          <w:rFonts w:ascii="ＭＳ Ｐゴシック" w:eastAsia="ＭＳ Ｐゴシック" w:hAnsi="ＭＳ Ｐゴシック"/>
          <w:sz w:val="20"/>
          <w:szCs w:val="20"/>
        </w:rPr>
      </w:pPr>
    </w:p>
    <w:p w14:paraId="66A028BF" w14:textId="77777777" w:rsidR="008C4A9D" w:rsidRPr="00F91F65" w:rsidRDefault="008C4A9D">
      <w:pPr>
        <w:rPr>
          <w:rFonts w:ascii="ＭＳ Ｐゴシック" w:eastAsia="ＭＳ Ｐゴシック" w:hAnsi="ＭＳ Ｐゴシック"/>
          <w:sz w:val="20"/>
          <w:szCs w:val="20"/>
        </w:rPr>
      </w:pPr>
    </w:p>
    <w:p w14:paraId="66A028C0" w14:textId="77777777" w:rsidR="008C4A9D" w:rsidRPr="00F91F65" w:rsidRDefault="008C4A9D">
      <w:pPr>
        <w:rPr>
          <w:rFonts w:ascii="ＭＳ Ｐゴシック" w:eastAsia="ＭＳ Ｐゴシック" w:hAnsi="ＭＳ Ｐゴシック"/>
          <w:sz w:val="20"/>
          <w:szCs w:val="20"/>
        </w:rPr>
      </w:pPr>
    </w:p>
    <w:p w14:paraId="66A028C1" w14:textId="77777777" w:rsidR="008C4A9D" w:rsidRPr="00F91F65" w:rsidRDefault="008C4A9D">
      <w:pPr>
        <w:rPr>
          <w:rFonts w:ascii="ＭＳ Ｐゴシック" w:eastAsia="ＭＳ Ｐゴシック" w:hAnsi="ＭＳ Ｐゴシック"/>
          <w:sz w:val="20"/>
          <w:szCs w:val="20"/>
        </w:rPr>
      </w:pPr>
    </w:p>
    <w:p w14:paraId="66A028C2" w14:textId="77777777" w:rsidR="008C4A9D" w:rsidRPr="00F91F65" w:rsidRDefault="008C4A9D">
      <w:pPr>
        <w:rPr>
          <w:rFonts w:ascii="ＭＳ Ｐゴシック" w:eastAsia="ＭＳ Ｐゴシック" w:hAnsi="ＭＳ Ｐゴシック"/>
          <w:sz w:val="20"/>
          <w:szCs w:val="20"/>
        </w:rPr>
      </w:pPr>
    </w:p>
    <w:p w14:paraId="66A028C3" w14:textId="77777777" w:rsidR="008C4A9D" w:rsidRPr="00F91F65" w:rsidRDefault="008C4A9D">
      <w:pPr>
        <w:rPr>
          <w:rFonts w:ascii="ＭＳ Ｐゴシック" w:eastAsia="ＭＳ Ｐゴシック" w:hAnsi="ＭＳ Ｐゴシック"/>
          <w:sz w:val="20"/>
          <w:szCs w:val="20"/>
        </w:rPr>
      </w:pPr>
    </w:p>
    <w:p w14:paraId="66A028C4" w14:textId="77777777" w:rsidR="008C4A9D" w:rsidRPr="00F91F65" w:rsidRDefault="008C4A9D">
      <w:pPr>
        <w:rPr>
          <w:rFonts w:ascii="ＭＳ Ｐゴシック" w:eastAsia="ＭＳ Ｐゴシック" w:hAnsi="ＭＳ Ｐゴシック"/>
          <w:sz w:val="20"/>
          <w:szCs w:val="20"/>
        </w:rPr>
      </w:pPr>
    </w:p>
    <w:p w14:paraId="66A028C5" w14:textId="77777777" w:rsidR="008C4A9D" w:rsidRPr="00F91F65" w:rsidRDefault="008C4A9D">
      <w:pPr>
        <w:rPr>
          <w:rFonts w:ascii="ＭＳ Ｐゴシック" w:eastAsia="ＭＳ Ｐゴシック" w:hAnsi="ＭＳ Ｐゴシック"/>
          <w:sz w:val="20"/>
          <w:szCs w:val="20"/>
        </w:rPr>
      </w:pPr>
    </w:p>
    <w:p w14:paraId="66A028C6" w14:textId="77777777" w:rsidR="004D5E13" w:rsidRPr="00F91F65" w:rsidRDefault="004D5E13">
      <w:pPr>
        <w:rPr>
          <w:rFonts w:ascii="ＭＳ Ｐゴシック" w:eastAsia="ＭＳ Ｐゴシック" w:hAnsi="ＭＳ Ｐゴシック"/>
          <w:sz w:val="20"/>
          <w:szCs w:val="20"/>
        </w:rPr>
      </w:pPr>
    </w:p>
    <w:p w14:paraId="66A028C7" w14:textId="77777777" w:rsidR="008F3E1C" w:rsidRPr="00F91F65" w:rsidRDefault="008F3E1C">
      <w:pPr>
        <w:rPr>
          <w:rFonts w:ascii="ＭＳ Ｐゴシック" w:eastAsia="ＭＳ Ｐゴシック" w:hAnsi="ＭＳ Ｐゴシック"/>
          <w:sz w:val="20"/>
          <w:szCs w:val="20"/>
        </w:rPr>
      </w:pPr>
    </w:p>
    <w:p w14:paraId="66A028C8" w14:textId="77777777" w:rsidR="008F3E1C" w:rsidRPr="00F91F65" w:rsidRDefault="008F3E1C">
      <w:pPr>
        <w:rPr>
          <w:rFonts w:ascii="ＭＳ Ｐゴシック" w:eastAsia="ＭＳ Ｐゴシック" w:hAnsi="ＭＳ Ｐゴシック"/>
          <w:sz w:val="20"/>
          <w:szCs w:val="20"/>
        </w:rPr>
      </w:pPr>
    </w:p>
    <w:p w14:paraId="66A028C9" w14:textId="58E141FF" w:rsidR="008F3E1C" w:rsidRPr="00F91F65" w:rsidRDefault="008F3E1C">
      <w:pPr>
        <w:rPr>
          <w:rFonts w:ascii="ＭＳ Ｐゴシック" w:eastAsia="ＭＳ Ｐゴシック" w:hAnsi="ＭＳ Ｐゴシック"/>
          <w:sz w:val="20"/>
          <w:szCs w:val="20"/>
        </w:rPr>
      </w:pPr>
    </w:p>
    <w:p w14:paraId="54ADB3C5" w14:textId="26D66821" w:rsidR="000D58A3" w:rsidRPr="00F91F65" w:rsidRDefault="000D58A3">
      <w:pPr>
        <w:rPr>
          <w:rFonts w:ascii="ＭＳ Ｐゴシック" w:eastAsia="ＭＳ Ｐゴシック" w:hAnsi="ＭＳ Ｐゴシック"/>
          <w:sz w:val="20"/>
          <w:szCs w:val="20"/>
        </w:rPr>
      </w:pPr>
    </w:p>
    <w:p w14:paraId="0A65927B" w14:textId="75B14003" w:rsidR="000D58A3" w:rsidRPr="00F91F65" w:rsidRDefault="000D58A3">
      <w:pPr>
        <w:rPr>
          <w:rFonts w:ascii="ＭＳ Ｐゴシック" w:eastAsia="ＭＳ Ｐゴシック" w:hAnsi="ＭＳ Ｐゴシック"/>
          <w:sz w:val="20"/>
          <w:szCs w:val="20"/>
        </w:rPr>
      </w:pPr>
    </w:p>
    <w:p w14:paraId="2BF1B04C" w14:textId="72051B2A" w:rsidR="000D58A3" w:rsidRPr="00F91F65" w:rsidRDefault="000D58A3">
      <w:pPr>
        <w:rPr>
          <w:rFonts w:ascii="ＭＳ Ｐゴシック" w:eastAsia="ＭＳ Ｐゴシック" w:hAnsi="ＭＳ Ｐゴシック"/>
          <w:sz w:val="20"/>
          <w:szCs w:val="20"/>
        </w:rPr>
      </w:pPr>
    </w:p>
    <w:p w14:paraId="48F00601" w14:textId="3B2335FF" w:rsidR="000D58A3" w:rsidRPr="00F91F65" w:rsidRDefault="000D58A3">
      <w:pPr>
        <w:rPr>
          <w:rFonts w:ascii="ＭＳ Ｐゴシック" w:eastAsia="ＭＳ Ｐゴシック" w:hAnsi="ＭＳ Ｐゴシック"/>
          <w:sz w:val="20"/>
          <w:szCs w:val="20"/>
        </w:rPr>
      </w:pPr>
    </w:p>
    <w:p w14:paraId="50DB451D" w14:textId="06F73C56" w:rsidR="000D58A3" w:rsidRPr="00F91F65" w:rsidRDefault="000D58A3">
      <w:pPr>
        <w:rPr>
          <w:rFonts w:ascii="ＭＳ Ｐゴシック" w:eastAsia="ＭＳ Ｐゴシック" w:hAnsi="ＭＳ Ｐゴシック"/>
          <w:sz w:val="20"/>
          <w:szCs w:val="20"/>
        </w:rPr>
      </w:pPr>
    </w:p>
    <w:p w14:paraId="55D257B4" w14:textId="017B7188" w:rsidR="000D58A3" w:rsidRPr="00F91F65" w:rsidRDefault="000D58A3">
      <w:pPr>
        <w:rPr>
          <w:rFonts w:ascii="ＭＳ Ｐゴシック" w:eastAsia="ＭＳ Ｐゴシック" w:hAnsi="ＭＳ Ｐゴシック"/>
          <w:sz w:val="20"/>
          <w:szCs w:val="20"/>
        </w:rPr>
      </w:pPr>
    </w:p>
    <w:p w14:paraId="6E726FCF" w14:textId="679E6E37" w:rsidR="001A14FF" w:rsidRDefault="001A14FF">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72576" behindDoc="0" locked="0" layoutInCell="1" allowOverlap="1" wp14:anchorId="2F8BD0CD" wp14:editId="0764BFA9">
                <wp:simplePos x="0" y="0"/>
                <wp:positionH relativeFrom="margin">
                  <wp:align>left</wp:align>
                </wp:positionH>
                <wp:positionV relativeFrom="paragraph">
                  <wp:posOffset>11227</wp:posOffset>
                </wp:positionV>
                <wp:extent cx="6120130" cy="1638300"/>
                <wp:effectExtent l="19050" t="19050" r="13970" b="1905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8300"/>
                        </a:xfrm>
                        <a:prstGeom prst="roundRect">
                          <a:avLst>
                            <a:gd name="adj" fmla="val 7401"/>
                          </a:avLst>
                        </a:prstGeom>
                        <a:solidFill>
                          <a:srgbClr val="FFFF99"/>
                        </a:solidFill>
                        <a:ln w="38100" cmpd="dbl">
                          <a:solidFill>
                            <a:srgbClr val="808080"/>
                          </a:solidFill>
                          <a:round/>
                          <a:headEnd/>
                          <a:tailEnd/>
                        </a:ln>
                      </wps:spPr>
                      <wps:txbx>
                        <w:txbxContent>
                          <w:p w14:paraId="011E3DA3" w14:textId="77777777" w:rsidR="00810E1A" w:rsidRPr="00595BAC" w:rsidRDefault="001A14FF" w:rsidP="00810E1A">
                            <w:pPr>
                              <w:rPr>
                                <w:rFonts w:ascii="ＭＳ Ｐ明朝" w:eastAsia="ＭＳ Ｐ明朝" w:hAnsi="ＭＳ Ｐ明朝"/>
                                <w:spacing w:val="-4"/>
                                <w:szCs w:val="21"/>
                              </w:rPr>
                            </w:pPr>
                            <w:r w:rsidRPr="00595BAC">
                              <w:rPr>
                                <w:rFonts w:ascii="ＭＳ Ｐ明朝" w:eastAsia="ＭＳ Ｐ明朝" w:hAnsi="ＭＳ Ｐ明朝" w:hint="eastAsia"/>
                                <w:spacing w:val="-4"/>
                                <w:szCs w:val="21"/>
                              </w:rPr>
                              <w:t>⑤</w:t>
                            </w:r>
                            <w:r w:rsidR="00810E1A" w:rsidRPr="00595BAC">
                              <w:rPr>
                                <w:rFonts w:ascii="ＭＳ Ｐ明朝" w:eastAsia="ＭＳ Ｐ明朝" w:hAnsi="ＭＳ Ｐ明朝" w:hint="eastAsia"/>
                                <w:spacing w:val="-4"/>
                                <w:szCs w:val="21"/>
                              </w:rPr>
                              <w:t>「ネット上の偏見・差別について考える学習活動体系」</w:t>
                            </w:r>
                            <w:r w:rsidR="00810E1A" w:rsidRPr="00595BAC">
                              <w:rPr>
                                <w:rFonts w:ascii="ＭＳ Ｐ明朝" w:eastAsia="ＭＳ Ｐ明朝" w:hAnsi="ＭＳ Ｐ明朝" w:hint="eastAsia"/>
                                <w:spacing w:val="-4"/>
                                <w:sz w:val="16"/>
                                <w:szCs w:val="16"/>
                              </w:rPr>
                              <w:t>（大阪府教育庁　令和６〔</w:t>
                            </w:r>
                            <w:r w:rsidR="00810E1A" w:rsidRPr="00595BAC">
                              <w:rPr>
                                <w:rFonts w:ascii="ＭＳ Ｐ明朝" w:eastAsia="ＭＳ Ｐ明朝" w:hAnsi="ＭＳ Ｐ明朝"/>
                                <w:spacing w:val="-4"/>
                                <w:sz w:val="16"/>
                                <w:szCs w:val="16"/>
                              </w:rPr>
                              <w:t>202</w:t>
                            </w:r>
                            <w:r w:rsidR="00810E1A" w:rsidRPr="00595BAC">
                              <w:rPr>
                                <w:rFonts w:ascii="ＭＳ Ｐ明朝" w:eastAsia="ＭＳ Ｐ明朝" w:hAnsi="ＭＳ Ｐ明朝" w:hint="eastAsia"/>
                                <w:spacing w:val="-4"/>
                                <w:sz w:val="16"/>
                                <w:szCs w:val="16"/>
                              </w:rPr>
                              <w:t>4〕年９月改訂）</w:t>
                            </w:r>
                          </w:p>
                          <w:p w14:paraId="002F4713" w14:textId="77777777" w:rsidR="00810E1A" w:rsidRPr="00595BAC" w:rsidRDefault="00595BAC" w:rsidP="00810E1A">
                            <w:pPr>
                              <w:ind w:firstLineChars="100" w:firstLine="210"/>
                              <w:rPr>
                                <w:rFonts w:ascii="ＭＳ Ｐ明朝" w:eastAsia="ＭＳ Ｐ明朝" w:hAnsi="ＭＳ Ｐ明朝"/>
                                <w:spacing w:val="-4"/>
                                <w:szCs w:val="21"/>
                              </w:rPr>
                            </w:pPr>
                            <w:hyperlink r:id="rId25" w:history="1">
                              <w:r w:rsidR="00810E1A" w:rsidRPr="00595BAC">
                                <w:rPr>
                                  <w:rStyle w:val="a6"/>
                                  <w:rFonts w:ascii="ＭＳ Ｐ明朝" w:eastAsia="ＭＳ Ｐ明朝" w:hAnsi="ＭＳ Ｐ明朝"/>
                                  <w:spacing w:val="-4"/>
                                  <w:szCs w:val="21"/>
                                </w:rPr>
                                <w:t>https://www.pref.osaka.lg.jp/docum</w:t>
                              </w:r>
                              <w:r w:rsidR="00810E1A" w:rsidRPr="00595BAC">
                                <w:rPr>
                                  <w:rStyle w:val="a6"/>
                                  <w:rFonts w:ascii="ＭＳ Ｐ明朝" w:eastAsia="ＭＳ Ｐ明朝" w:hAnsi="ＭＳ Ｐ明朝"/>
                                  <w:spacing w:val="-4"/>
                                  <w:szCs w:val="21"/>
                                </w:rPr>
                                <w:t>e</w:t>
                              </w:r>
                              <w:r w:rsidR="00810E1A" w:rsidRPr="00595BAC">
                                <w:rPr>
                                  <w:rStyle w:val="a6"/>
                                  <w:rFonts w:ascii="ＭＳ Ｐ明朝" w:eastAsia="ＭＳ Ｐ明朝" w:hAnsi="ＭＳ Ｐ明朝"/>
                                  <w:spacing w:val="-4"/>
                                  <w:szCs w:val="21"/>
                                </w:rPr>
                                <w:t>nts/9145/gakushukatudoutaikei.pdf</w:t>
                              </w:r>
                            </w:hyperlink>
                          </w:p>
                          <w:p w14:paraId="74A2C025" w14:textId="30C64180" w:rsidR="001A14FF" w:rsidRPr="00595BAC" w:rsidRDefault="001A14FF" w:rsidP="00810E1A">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「ネット上の偏見・差別について考える学習教材」</w:t>
                            </w:r>
                            <w:r w:rsidRPr="00595BAC">
                              <w:rPr>
                                <w:rFonts w:ascii="ＭＳ Ｐ明朝" w:eastAsia="ＭＳ Ｐ明朝" w:hAnsi="ＭＳ Ｐ明朝" w:hint="eastAsia"/>
                                <w:sz w:val="16"/>
                                <w:szCs w:val="16"/>
                              </w:rPr>
                              <w:t>（大阪府教育庁　令和６〔</w:t>
                            </w:r>
                            <w:r w:rsidRPr="00595BAC">
                              <w:rPr>
                                <w:rFonts w:ascii="ＭＳ Ｐ明朝" w:eastAsia="ＭＳ Ｐ明朝" w:hAnsi="ＭＳ Ｐ明朝"/>
                                <w:sz w:val="16"/>
                                <w:szCs w:val="16"/>
                              </w:rPr>
                              <w:t>2024</w:t>
                            </w:r>
                            <w:r w:rsidRPr="00595BAC">
                              <w:rPr>
                                <w:rFonts w:ascii="ＭＳ Ｐ明朝" w:eastAsia="ＭＳ Ｐ明朝" w:hAnsi="ＭＳ Ｐ明朝" w:hint="eastAsia"/>
                                <w:sz w:val="16"/>
                                <w:szCs w:val="16"/>
                              </w:rPr>
                              <w:t>〕年９月改訂）</w:t>
                            </w:r>
                          </w:p>
                          <w:p w14:paraId="22B254A3" w14:textId="77777777" w:rsidR="001A14FF" w:rsidRPr="00595BAC" w:rsidRDefault="00595BAC" w:rsidP="001A14FF">
                            <w:pPr>
                              <w:ind w:firstLineChars="100" w:firstLine="210"/>
                              <w:rPr>
                                <w:rFonts w:ascii="ＭＳ Ｐ明朝" w:eastAsia="ＭＳ Ｐ明朝" w:hAnsi="ＭＳ Ｐ明朝"/>
                                <w:spacing w:val="-4"/>
                                <w:szCs w:val="21"/>
                              </w:rPr>
                            </w:pPr>
                            <w:hyperlink r:id="rId26" w:history="1">
                              <w:r w:rsidR="001A14FF" w:rsidRPr="00595BAC">
                                <w:rPr>
                                  <w:rStyle w:val="a6"/>
                                  <w:rFonts w:ascii="ＭＳ Ｐ明朝" w:eastAsia="ＭＳ Ｐ明朝" w:hAnsi="ＭＳ Ｐ明朝"/>
                                  <w:spacing w:val="-4"/>
                                  <w:szCs w:val="21"/>
                                </w:rPr>
                                <w:t>https://www.pref.osaka.lg.jp/o180080/jidoseitoshien/zinken/jinken_kyouzai.html</w:t>
                              </w:r>
                            </w:hyperlink>
                          </w:p>
                          <w:p w14:paraId="5DCCA00B" w14:textId="77777777" w:rsidR="001A14FF" w:rsidRPr="000D58A3" w:rsidRDefault="001A14FF"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近年の情報化の進展に伴い、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BD0CD" id="_x0000_s1037" style="position:absolute;left:0;text-align:left;margin-left:0;margin-top:.9pt;width:481.9pt;height:12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" fillcolor="#ff9" strokecolor="gray" strokeweight="3pt">
                <v:stroke linestyle="thinThin"/>
                <v:textbox inset="5.85pt,.7pt,5.85pt,.7pt">
                  <w:txbxContent>
                    <w:p w14:paraId="011E3DA3" w14:textId="77777777" w:rsidR="00810E1A" w:rsidRPr="00595BAC" w:rsidRDefault="001A14FF" w:rsidP="00810E1A">
                      <w:pPr>
                        <w:rPr>
                          <w:rFonts w:ascii="ＭＳ Ｐ明朝" w:eastAsia="ＭＳ Ｐ明朝" w:hAnsi="ＭＳ Ｐ明朝"/>
                          <w:spacing w:val="-4"/>
                          <w:szCs w:val="21"/>
                        </w:rPr>
                      </w:pPr>
                      <w:r w:rsidRPr="00595BAC">
                        <w:rPr>
                          <w:rFonts w:ascii="ＭＳ Ｐ明朝" w:eastAsia="ＭＳ Ｐ明朝" w:hAnsi="ＭＳ Ｐ明朝" w:hint="eastAsia"/>
                          <w:spacing w:val="-4"/>
                          <w:szCs w:val="21"/>
                        </w:rPr>
                        <w:t>⑤</w:t>
                      </w:r>
                      <w:r w:rsidR="00810E1A" w:rsidRPr="00595BAC">
                        <w:rPr>
                          <w:rFonts w:ascii="ＭＳ Ｐ明朝" w:eastAsia="ＭＳ Ｐ明朝" w:hAnsi="ＭＳ Ｐ明朝" w:hint="eastAsia"/>
                          <w:spacing w:val="-4"/>
                          <w:szCs w:val="21"/>
                        </w:rPr>
                        <w:t>「ネット上の偏見・差別について考える学習活動体系」</w:t>
                      </w:r>
                      <w:r w:rsidR="00810E1A" w:rsidRPr="00595BAC">
                        <w:rPr>
                          <w:rFonts w:ascii="ＭＳ Ｐ明朝" w:eastAsia="ＭＳ Ｐ明朝" w:hAnsi="ＭＳ Ｐ明朝" w:hint="eastAsia"/>
                          <w:spacing w:val="-4"/>
                          <w:sz w:val="16"/>
                          <w:szCs w:val="16"/>
                        </w:rPr>
                        <w:t>（大阪府教育庁　令和６〔</w:t>
                      </w:r>
                      <w:r w:rsidR="00810E1A" w:rsidRPr="00595BAC">
                        <w:rPr>
                          <w:rFonts w:ascii="ＭＳ Ｐ明朝" w:eastAsia="ＭＳ Ｐ明朝" w:hAnsi="ＭＳ Ｐ明朝"/>
                          <w:spacing w:val="-4"/>
                          <w:sz w:val="16"/>
                          <w:szCs w:val="16"/>
                        </w:rPr>
                        <w:t>202</w:t>
                      </w:r>
                      <w:r w:rsidR="00810E1A" w:rsidRPr="00595BAC">
                        <w:rPr>
                          <w:rFonts w:ascii="ＭＳ Ｐ明朝" w:eastAsia="ＭＳ Ｐ明朝" w:hAnsi="ＭＳ Ｐ明朝" w:hint="eastAsia"/>
                          <w:spacing w:val="-4"/>
                          <w:sz w:val="16"/>
                          <w:szCs w:val="16"/>
                        </w:rPr>
                        <w:t>4〕年９月改訂）</w:t>
                      </w:r>
                    </w:p>
                    <w:p w14:paraId="002F4713" w14:textId="77777777" w:rsidR="00810E1A" w:rsidRPr="00595BAC" w:rsidRDefault="00595BAC" w:rsidP="00810E1A">
                      <w:pPr>
                        <w:ind w:firstLineChars="100" w:firstLine="210"/>
                        <w:rPr>
                          <w:rFonts w:ascii="ＭＳ Ｐ明朝" w:eastAsia="ＭＳ Ｐ明朝" w:hAnsi="ＭＳ Ｐ明朝"/>
                          <w:spacing w:val="-4"/>
                          <w:szCs w:val="21"/>
                        </w:rPr>
                      </w:pPr>
                      <w:hyperlink r:id="rId27" w:history="1">
                        <w:r w:rsidR="00810E1A" w:rsidRPr="00595BAC">
                          <w:rPr>
                            <w:rStyle w:val="a6"/>
                            <w:rFonts w:ascii="ＭＳ Ｐ明朝" w:eastAsia="ＭＳ Ｐ明朝" w:hAnsi="ＭＳ Ｐ明朝"/>
                            <w:spacing w:val="-4"/>
                            <w:szCs w:val="21"/>
                          </w:rPr>
                          <w:t>https://www.pref.osaka.lg.jp/docum</w:t>
                        </w:r>
                        <w:r w:rsidR="00810E1A" w:rsidRPr="00595BAC">
                          <w:rPr>
                            <w:rStyle w:val="a6"/>
                            <w:rFonts w:ascii="ＭＳ Ｐ明朝" w:eastAsia="ＭＳ Ｐ明朝" w:hAnsi="ＭＳ Ｐ明朝"/>
                            <w:spacing w:val="-4"/>
                            <w:szCs w:val="21"/>
                          </w:rPr>
                          <w:t>e</w:t>
                        </w:r>
                        <w:r w:rsidR="00810E1A" w:rsidRPr="00595BAC">
                          <w:rPr>
                            <w:rStyle w:val="a6"/>
                            <w:rFonts w:ascii="ＭＳ Ｐ明朝" w:eastAsia="ＭＳ Ｐ明朝" w:hAnsi="ＭＳ Ｐ明朝"/>
                            <w:spacing w:val="-4"/>
                            <w:szCs w:val="21"/>
                          </w:rPr>
                          <w:t>nts/9145/gakushukatudoutaikei.pdf</w:t>
                        </w:r>
                      </w:hyperlink>
                    </w:p>
                    <w:p w14:paraId="74A2C025" w14:textId="30C64180" w:rsidR="001A14FF" w:rsidRPr="00595BAC" w:rsidRDefault="001A14FF" w:rsidP="00810E1A">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「ネット上の偏見・差別について考える学習教材」</w:t>
                      </w:r>
                      <w:r w:rsidRPr="00595BAC">
                        <w:rPr>
                          <w:rFonts w:ascii="ＭＳ Ｐ明朝" w:eastAsia="ＭＳ Ｐ明朝" w:hAnsi="ＭＳ Ｐ明朝" w:hint="eastAsia"/>
                          <w:sz w:val="16"/>
                          <w:szCs w:val="16"/>
                        </w:rPr>
                        <w:t>（大阪府教育庁　令和６〔</w:t>
                      </w:r>
                      <w:r w:rsidRPr="00595BAC">
                        <w:rPr>
                          <w:rFonts w:ascii="ＭＳ Ｐ明朝" w:eastAsia="ＭＳ Ｐ明朝" w:hAnsi="ＭＳ Ｐ明朝"/>
                          <w:sz w:val="16"/>
                          <w:szCs w:val="16"/>
                        </w:rPr>
                        <w:t>2024</w:t>
                      </w:r>
                      <w:r w:rsidRPr="00595BAC">
                        <w:rPr>
                          <w:rFonts w:ascii="ＭＳ Ｐ明朝" w:eastAsia="ＭＳ Ｐ明朝" w:hAnsi="ＭＳ Ｐ明朝" w:hint="eastAsia"/>
                          <w:sz w:val="16"/>
                          <w:szCs w:val="16"/>
                        </w:rPr>
                        <w:t>〕年９月改訂）</w:t>
                      </w:r>
                    </w:p>
                    <w:p w14:paraId="22B254A3" w14:textId="77777777" w:rsidR="001A14FF" w:rsidRPr="00595BAC" w:rsidRDefault="00595BAC" w:rsidP="001A14FF">
                      <w:pPr>
                        <w:ind w:firstLineChars="100" w:firstLine="210"/>
                        <w:rPr>
                          <w:rFonts w:ascii="ＭＳ Ｐ明朝" w:eastAsia="ＭＳ Ｐ明朝" w:hAnsi="ＭＳ Ｐ明朝"/>
                          <w:spacing w:val="-4"/>
                          <w:szCs w:val="21"/>
                        </w:rPr>
                      </w:pPr>
                      <w:hyperlink r:id="rId28" w:history="1">
                        <w:r w:rsidR="001A14FF" w:rsidRPr="00595BAC">
                          <w:rPr>
                            <w:rStyle w:val="a6"/>
                            <w:rFonts w:ascii="ＭＳ Ｐ明朝" w:eastAsia="ＭＳ Ｐ明朝" w:hAnsi="ＭＳ Ｐ明朝"/>
                            <w:spacing w:val="-4"/>
                            <w:szCs w:val="21"/>
                          </w:rPr>
                          <w:t>https://www.pref.osaka.lg.jp/o180080/jidoseitoshien/zinken/jinken_kyouzai.html</w:t>
                        </w:r>
                      </w:hyperlink>
                    </w:p>
                    <w:p w14:paraId="5DCCA00B" w14:textId="77777777" w:rsidR="001A14FF" w:rsidRPr="000D58A3" w:rsidRDefault="001A14FF" w:rsidP="001A14FF">
                      <w:pPr>
                        <w:ind w:firstLineChars="100" w:firstLine="202"/>
                        <w:rPr>
                          <w:rFonts w:ascii="ＭＳ Ｐ明朝" w:eastAsia="ＭＳ Ｐ明朝" w:hAnsi="ＭＳ Ｐ明朝"/>
                          <w:spacing w:val="-4"/>
                          <w:szCs w:val="21"/>
                        </w:rPr>
                      </w:pPr>
                      <w:r w:rsidRPr="00595BAC">
                        <w:rPr>
                          <w:rFonts w:ascii="ＭＳ Ｐ明朝" w:eastAsia="ＭＳ Ｐ明朝" w:hAnsi="ＭＳ Ｐ明朝" w:hint="eastAsia"/>
                          <w:spacing w:val="-4"/>
                          <w:szCs w:val="21"/>
                        </w:rPr>
                        <w:t>近年の情報化の進展に伴い、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v:textbox>
                <w10:wrap anchorx="margin"/>
              </v:roundrect>
            </w:pict>
          </mc:Fallback>
        </mc:AlternateContent>
      </w:r>
    </w:p>
    <w:p w14:paraId="02DE9035" w14:textId="61D9CA8F" w:rsidR="001A14FF" w:rsidRDefault="001A14FF">
      <w:pPr>
        <w:rPr>
          <w:rFonts w:ascii="ＭＳ Ｐゴシック" w:eastAsia="ＭＳ Ｐゴシック" w:hAnsi="ＭＳ Ｐゴシック"/>
          <w:sz w:val="20"/>
          <w:szCs w:val="20"/>
        </w:rPr>
      </w:pPr>
    </w:p>
    <w:p w14:paraId="7B3CAF2E" w14:textId="621972BE" w:rsidR="001A14FF" w:rsidRDefault="001A14FF">
      <w:pPr>
        <w:rPr>
          <w:rFonts w:ascii="ＭＳ Ｐゴシック" w:eastAsia="ＭＳ Ｐゴシック" w:hAnsi="ＭＳ Ｐゴシック"/>
          <w:sz w:val="20"/>
          <w:szCs w:val="20"/>
        </w:rPr>
      </w:pPr>
    </w:p>
    <w:p w14:paraId="0553C6C2" w14:textId="77777777" w:rsidR="001A14FF" w:rsidRDefault="001A14FF">
      <w:pPr>
        <w:rPr>
          <w:rFonts w:ascii="ＭＳ Ｐゴシック" w:eastAsia="ＭＳ Ｐゴシック" w:hAnsi="ＭＳ Ｐゴシック"/>
          <w:sz w:val="20"/>
          <w:szCs w:val="20"/>
        </w:rPr>
      </w:pPr>
    </w:p>
    <w:p w14:paraId="03181B39" w14:textId="4B3988EC" w:rsidR="001A14FF" w:rsidRDefault="001A14FF">
      <w:pPr>
        <w:rPr>
          <w:rFonts w:ascii="ＭＳ Ｐゴシック" w:eastAsia="ＭＳ Ｐゴシック" w:hAnsi="ＭＳ Ｐゴシック"/>
          <w:sz w:val="20"/>
          <w:szCs w:val="20"/>
        </w:rPr>
      </w:pPr>
    </w:p>
    <w:p w14:paraId="79628428" w14:textId="77777777" w:rsidR="001A14FF" w:rsidRDefault="001A14FF">
      <w:pPr>
        <w:rPr>
          <w:rFonts w:ascii="ＭＳ Ｐゴシック" w:eastAsia="ＭＳ Ｐゴシック" w:hAnsi="ＭＳ Ｐゴシック"/>
          <w:sz w:val="20"/>
          <w:szCs w:val="20"/>
        </w:rPr>
      </w:pPr>
    </w:p>
    <w:p w14:paraId="48714964" w14:textId="02E4C28F" w:rsidR="001A14FF" w:rsidRDefault="001A14FF">
      <w:pPr>
        <w:rPr>
          <w:rFonts w:ascii="ＭＳ Ｐゴシック" w:eastAsia="ＭＳ Ｐゴシック" w:hAnsi="ＭＳ Ｐゴシック"/>
          <w:sz w:val="20"/>
          <w:szCs w:val="20"/>
        </w:rPr>
      </w:pPr>
    </w:p>
    <w:p w14:paraId="11C5670B" w14:textId="35E0F8CC" w:rsidR="001A14FF" w:rsidRDefault="001A14FF">
      <w:pPr>
        <w:rPr>
          <w:rFonts w:ascii="ＭＳ Ｐゴシック" w:eastAsia="ＭＳ Ｐゴシック" w:hAnsi="ＭＳ Ｐゴシック"/>
          <w:sz w:val="20"/>
          <w:szCs w:val="20"/>
        </w:rPr>
      </w:pPr>
    </w:p>
    <w:p w14:paraId="77BF1969" w14:textId="2137755E" w:rsidR="000D58A3" w:rsidRPr="00F91F65" w:rsidRDefault="000D58A3">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14:anchorId="66A02903" wp14:editId="322B8201">
                <wp:simplePos x="0" y="0"/>
                <wp:positionH relativeFrom="margin">
                  <wp:posOffset>19050</wp:posOffset>
                </wp:positionH>
                <wp:positionV relativeFrom="paragraph">
                  <wp:posOffset>111760</wp:posOffset>
                </wp:positionV>
                <wp:extent cx="6120130" cy="3819303"/>
                <wp:effectExtent l="19050" t="19050" r="13970" b="1016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9303"/>
                        </a:xfrm>
                        <a:prstGeom prst="roundRect">
                          <a:avLst>
                            <a:gd name="adj" fmla="val 3495"/>
                          </a:avLst>
                        </a:prstGeom>
                        <a:solidFill>
                          <a:srgbClr val="FFFF99"/>
                        </a:solidFill>
                        <a:ln w="38100" cmpd="dbl">
                          <a:solidFill>
                            <a:srgbClr val="808080"/>
                          </a:solidFill>
                          <a:round/>
                          <a:headEnd/>
                          <a:tailEnd/>
                        </a:ln>
                      </wps:spPr>
                      <wps:txbx>
                        <w:txbxContent>
                          <w:p w14:paraId="66A0293C" w14:textId="77777777" w:rsidR="00534D0F" w:rsidRPr="00E97E4E" w:rsidRDefault="00534D0F" w:rsidP="001A14FF">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⑤</w:t>
                            </w:r>
                            <w:r w:rsidRPr="00E97E4E">
                              <w:rPr>
                                <w:rFonts w:ascii="ＭＳ Ｐゴシック" w:eastAsia="ＭＳ Ｐゴシック" w:hAnsi="ＭＳ Ｐゴシック" w:hint="eastAsia"/>
                                <w:i/>
                              </w:rPr>
                              <w:t>★</w:t>
                            </w:r>
                          </w:p>
                          <w:p w14:paraId="66A0293D" w14:textId="77777777" w:rsidR="00534D0F" w:rsidRPr="00897D7B" w:rsidRDefault="00FD7F10" w:rsidP="001A14FF">
                            <w:pPr>
                              <w:rPr>
                                <w:rFonts w:ascii="ＭＳ Ｐ明朝" w:eastAsia="ＭＳ Ｐ明朝" w:hAnsi="ＭＳ Ｐ明朝"/>
                                <w:szCs w:val="16"/>
                              </w:rPr>
                            </w:pPr>
                            <w:r w:rsidRPr="00E97E4E">
                              <w:rPr>
                                <w:rFonts w:ascii="ＭＳ Ｐ明朝" w:eastAsia="ＭＳ Ｐ明朝" w:hAnsi="ＭＳ Ｐ明朝" w:hint="eastAsia"/>
                                <w:szCs w:val="16"/>
                              </w:rPr>
                              <w:t>①</w:t>
                            </w:r>
                            <w:r w:rsidR="00DE23F8" w:rsidRPr="00E97E4E">
                              <w:rPr>
                                <w:rFonts w:ascii="ＭＳ Ｐ明朝" w:eastAsia="ＭＳ Ｐ明朝" w:hAnsi="ＭＳ Ｐ明朝" w:hint="eastAsia"/>
                                <w:szCs w:val="16"/>
                              </w:rPr>
                              <w:t>「</w:t>
                            </w:r>
                            <w:r w:rsidR="00534D0F" w:rsidRPr="00E97E4E">
                              <w:rPr>
                                <w:rFonts w:ascii="ＭＳ Ｐ明朝" w:eastAsia="ＭＳ Ｐ明朝" w:hAnsi="ＭＳ Ｐ明朝" w:hint="eastAsia"/>
                                <w:szCs w:val="16"/>
                              </w:rPr>
                              <w:t>ＯＳＡＫＡ人権教育Ａ</w:t>
                            </w:r>
                            <w:r w:rsidR="00534D0F" w:rsidRPr="00897D7B">
                              <w:rPr>
                                <w:rFonts w:ascii="ＭＳ Ｐ明朝" w:eastAsia="ＭＳ Ｐ明朝" w:hAnsi="ＭＳ Ｐ明朝" w:hint="eastAsia"/>
                                <w:szCs w:val="16"/>
                              </w:rPr>
                              <w:t>ＢＣ－人権学習プログラム－</w:t>
                            </w:r>
                            <w:r w:rsidR="00DE23F8" w:rsidRPr="00897D7B">
                              <w:rPr>
                                <w:rFonts w:ascii="ＭＳ Ｐ明朝" w:eastAsia="ＭＳ Ｐ明朝" w:hAnsi="ＭＳ Ｐ明朝" w:hint="eastAsia"/>
                                <w:szCs w:val="16"/>
                              </w:rPr>
                              <w:t>」</w:t>
                            </w:r>
                            <w:r w:rsidR="00534D0F" w:rsidRPr="00897D7B">
                              <w:rPr>
                                <w:rFonts w:ascii="ＭＳ Ｐ明朝" w:eastAsia="ＭＳ Ｐ明朝" w:hAnsi="ＭＳ Ｐ明朝" w:hint="eastAsia"/>
                                <w:sz w:val="16"/>
                                <w:szCs w:val="16"/>
                              </w:rPr>
                              <w:t>（大阪府教育センター　平成19</w:t>
                            </w:r>
                            <w:r w:rsidR="008925FF" w:rsidRPr="00897D7B">
                              <w:rPr>
                                <w:rFonts w:ascii="ＭＳ Ｐ明朝" w:eastAsia="ＭＳ Ｐ明朝" w:hAnsi="ＭＳ Ｐ明朝" w:hint="eastAsia"/>
                                <w:sz w:val="16"/>
                                <w:szCs w:val="16"/>
                              </w:rPr>
                              <w:t>〔</w:t>
                            </w:r>
                            <w:r w:rsidR="00534D0F" w:rsidRPr="00897D7B">
                              <w:rPr>
                                <w:rFonts w:ascii="ＭＳ Ｐ明朝" w:eastAsia="ＭＳ Ｐ明朝" w:hAnsi="ＭＳ Ｐ明朝" w:hint="eastAsia"/>
                                <w:sz w:val="16"/>
                                <w:szCs w:val="16"/>
                              </w:rPr>
                              <w:t>2007</w:t>
                            </w:r>
                            <w:r w:rsidR="008925FF" w:rsidRPr="00897D7B">
                              <w:rPr>
                                <w:rFonts w:ascii="ＭＳ Ｐ明朝" w:eastAsia="ＭＳ Ｐ明朝" w:hAnsi="ＭＳ Ｐ明朝" w:hint="eastAsia"/>
                                <w:sz w:val="16"/>
                                <w:szCs w:val="16"/>
                              </w:rPr>
                              <w:t>〕</w:t>
                            </w:r>
                            <w:r w:rsidR="00C50B67" w:rsidRPr="00897D7B">
                              <w:rPr>
                                <w:rFonts w:ascii="ＭＳ Ｐ明朝" w:eastAsia="ＭＳ Ｐ明朝" w:hAnsi="ＭＳ Ｐ明朝" w:hint="eastAsia"/>
                                <w:sz w:val="16"/>
                                <w:szCs w:val="16"/>
                              </w:rPr>
                              <w:t>年</w:t>
                            </w:r>
                            <w:r w:rsidR="009C01B7">
                              <w:rPr>
                                <w:rFonts w:ascii="ＭＳ Ｐ明朝" w:eastAsia="ＭＳ Ｐ明朝" w:hAnsi="ＭＳ Ｐ明朝" w:hint="eastAsia"/>
                                <w:sz w:val="16"/>
                                <w:szCs w:val="16"/>
                              </w:rPr>
                              <w:t>３</w:t>
                            </w:r>
                            <w:r w:rsidR="00534D0F" w:rsidRPr="00897D7B">
                              <w:rPr>
                                <w:rFonts w:ascii="ＭＳ Ｐ明朝" w:eastAsia="ＭＳ Ｐ明朝" w:hAnsi="ＭＳ Ｐ明朝" w:hint="eastAsia"/>
                                <w:sz w:val="16"/>
                                <w:szCs w:val="16"/>
                              </w:rPr>
                              <w:t>月）</w:t>
                            </w:r>
                          </w:p>
                          <w:p w14:paraId="66A0293E" w14:textId="77777777" w:rsidR="00534D0F" w:rsidRPr="00897D7B" w:rsidRDefault="00534D0F" w:rsidP="001A14FF">
                            <w:pPr>
                              <w:ind w:firstLineChars="100" w:firstLine="210"/>
                              <w:rPr>
                                <w:rFonts w:ascii="ＭＳ Ｐ明朝" w:eastAsia="ＭＳ Ｐ明朝" w:hAnsi="ＭＳ Ｐ明朝"/>
                                <w:szCs w:val="21"/>
                              </w:rPr>
                            </w:pPr>
                            <w:r w:rsidRPr="00897D7B">
                              <w:rPr>
                                <w:rFonts w:ascii="ＭＳ Ｐ明朝" w:eastAsia="ＭＳ Ｐ明朝" w:hAnsi="ＭＳ Ｐ明朝" w:hint="eastAsia"/>
                                <w:szCs w:val="21"/>
                              </w:rPr>
                              <w:t>人権教育を進めるための人権学習プログラム集です。Ａ章「自分と仲間」では、自分を好きになり、違いを認め合い、自分と他者を大切に思えるための教材を掲載しています。</w:t>
                            </w:r>
                          </w:p>
                          <w:p w14:paraId="66A0293F" w14:textId="77777777" w:rsidR="00FD7F10" w:rsidRPr="00897D7B" w:rsidRDefault="00FD7F10" w:rsidP="001A14FF">
                            <w:pPr>
                              <w:rPr>
                                <w:rFonts w:ascii="ＭＳ Ｐ明朝" w:eastAsia="ＭＳ Ｐ明朝" w:hAnsi="ＭＳ Ｐ明朝"/>
                              </w:rPr>
                            </w:pPr>
                            <w:r w:rsidRPr="00897D7B">
                              <w:rPr>
                                <w:rFonts w:ascii="ＭＳ Ｐ明朝" w:eastAsia="ＭＳ Ｐ明朝" w:hAnsi="ＭＳ Ｐ明朝" w:hint="eastAsia"/>
                              </w:rPr>
                              <w:t>②「ＯＳＡＫＡ人権教育ＡＢＣ Part</w:t>
                            </w:r>
                            <w:r w:rsidR="009059CC">
                              <w:rPr>
                                <w:rFonts w:ascii="ＭＳ Ｐ明朝" w:eastAsia="ＭＳ Ｐ明朝" w:hAnsi="ＭＳ Ｐ明朝" w:hint="eastAsia"/>
                              </w:rPr>
                              <w:t>２</w:t>
                            </w:r>
                            <w:r w:rsidR="00DE23F8" w:rsidRPr="00897D7B">
                              <w:rPr>
                                <w:rFonts w:ascii="ＭＳ Ｐ明朝" w:eastAsia="ＭＳ Ｐ明朝" w:hAnsi="ＭＳ Ｐ明朝" w:hint="eastAsia"/>
                              </w:rPr>
                              <w:t xml:space="preserve"> －集団づくり</w:t>
                            </w:r>
                            <w:r w:rsidR="008C4A9D" w:rsidRPr="00897D7B">
                              <w:rPr>
                                <w:rFonts w:ascii="ＭＳ Ｐ明朝" w:eastAsia="ＭＳ Ｐ明朝" w:hAnsi="ＭＳ Ｐ明朝" w:hint="eastAsia"/>
                              </w:rPr>
                              <w:t>[基礎編]</w:t>
                            </w:r>
                            <w:r w:rsidR="00DE23F8" w:rsidRPr="00897D7B">
                              <w:rPr>
                                <w:rFonts w:ascii="ＭＳ Ｐ明朝" w:eastAsia="ＭＳ Ｐ明朝" w:hAnsi="ＭＳ Ｐ明朝" w:hint="eastAsia"/>
                              </w:rPr>
                              <w:t>－</w:t>
                            </w:r>
                            <w:r w:rsidRPr="00897D7B">
                              <w:rPr>
                                <w:rFonts w:ascii="ＭＳ Ｐ明朝" w:eastAsia="ＭＳ Ｐ明朝" w:hAnsi="ＭＳ Ｐ明朝" w:hint="eastAsia"/>
                              </w:rPr>
                              <w:t>」</w:t>
                            </w:r>
                            <w:r w:rsidRPr="00897D7B">
                              <w:rPr>
                                <w:rFonts w:ascii="ＭＳ Ｐ明朝" w:eastAsia="ＭＳ Ｐ明朝" w:hAnsi="ＭＳ Ｐ明朝" w:hint="eastAsia"/>
                                <w:sz w:val="16"/>
                                <w:szCs w:val="16"/>
                              </w:rPr>
                              <w:t>(大阪府教育センター　平成20〔2008〕年</w:t>
                            </w:r>
                            <w:r w:rsidR="009059CC">
                              <w:rPr>
                                <w:rFonts w:ascii="ＭＳ Ｐ明朝" w:eastAsia="ＭＳ Ｐ明朝" w:hAnsi="ＭＳ Ｐ明朝" w:hint="eastAsia"/>
                                <w:sz w:val="16"/>
                                <w:szCs w:val="16"/>
                              </w:rPr>
                              <w:t>５</w:t>
                            </w:r>
                            <w:r w:rsidRPr="00897D7B">
                              <w:rPr>
                                <w:rFonts w:ascii="ＭＳ Ｐ明朝" w:eastAsia="ＭＳ Ｐ明朝" w:hAnsi="ＭＳ Ｐ明朝" w:hint="eastAsia"/>
                                <w:sz w:val="16"/>
                                <w:szCs w:val="16"/>
                              </w:rPr>
                              <w:t>月)</w:t>
                            </w:r>
                          </w:p>
                          <w:p w14:paraId="66A02941" w14:textId="248F08CC" w:rsidR="005C508E" w:rsidRPr="003F5121" w:rsidRDefault="00FD7F10" w:rsidP="001A14FF">
                            <w:pPr>
                              <w:ind w:firstLineChars="100" w:firstLine="206"/>
                              <w:rPr>
                                <w:rFonts w:ascii="ＭＳ Ｐ明朝" w:eastAsia="ＭＳ Ｐ明朝" w:hAnsi="ＭＳ Ｐ明朝"/>
                                <w:spacing w:val="-2"/>
                                <w:szCs w:val="21"/>
                              </w:rPr>
                            </w:pPr>
                            <w:r w:rsidRPr="009C01B7">
                              <w:rPr>
                                <w:rFonts w:ascii="ＭＳ Ｐ明朝" w:eastAsia="ＭＳ Ｐ明朝" w:hAnsi="ＭＳ Ｐ明朝" w:hint="eastAsia"/>
                                <w:spacing w:val="-2"/>
                                <w:szCs w:val="21"/>
                              </w:rPr>
                              <w:t>子どものつぶやきと教職員の思いにこたえるかたちで、安心して学び合い高め合う集団づくりの在り方や方法についてまとめて</w:t>
                            </w:r>
                            <w:r w:rsidRPr="003F5121">
                              <w:rPr>
                                <w:rFonts w:ascii="ＭＳ Ｐ明朝" w:eastAsia="ＭＳ Ｐ明朝" w:hAnsi="ＭＳ Ｐ明朝" w:hint="eastAsia"/>
                                <w:spacing w:val="-2"/>
                                <w:szCs w:val="21"/>
                              </w:rPr>
                              <w:t>います。特に、第１章の５では、人権感覚の基礎である子どもの自己肯定感をはぐくむことの大切さを説明するとともに、子どもをエンパワメントするワークや実践のエピソードが紹介されています。</w:t>
                            </w:r>
                          </w:p>
                          <w:p w14:paraId="2C291B56" w14:textId="77777777" w:rsidR="003605D6" w:rsidRPr="003F5121" w:rsidRDefault="003605D6" w:rsidP="001A14FF">
                            <w:pPr>
                              <w:rPr>
                                <w:rFonts w:ascii="ＭＳ Ｐ明朝" w:eastAsia="ＭＳ Ｐ明朝" w:hAnsi="ＭＳ Ｐ明朝"/>
                              </w:rPr>
                            </w:pPr>
                            <w:r w:rsidRPr="003F5121">
                              <w:rPr>
                                <w:rFonts w:ascii="ＭＳ Ｐ明朝" w:eastAsia="ＭＳ Ｐ明朝" w:hAnsi="ＭＳ Ｐ明朝" w:hint="eastAsia"/>
                              </w:rPr>
                              <w:t>③「ＯＳＡＫＡ人権教育ＡＢＣ Part３ －集団づくり[探究編]－」</w:t>
                            </w:r>
                            <w:r w:rsidRPr="003F5121">
                              <w:rPr>
                                <w:rFonts w:ascii="ＭＳ Ｐ明朝" w:eastAsia="ＭＳ Ｐ明朝" w:hAnsi="ＭＳ Ｐ明朝" w:hint="eastAsia"/>
                                <w:sz w:val="16"/>
                                <w:szCs w:val="16"/>
                              </w:rPr>
                              <w:t>(大阪府教育センター　平成21〔2009〕年３月)</w:t>
                            </w:r>
                          </w:p>
                          <w:p w14:paraId="400A8557" w14:textId="77777777" w:rsidR="003605D6" w:rsidRPr="003F5121" w:rsidRDefault="003605D6" w:rsidP="001A14FF">
                            <w:pPr>
                              <w:ind w:firstLineChars="100" w:firstLine="210"/>
                              <w:rPr>
                                <w:rFonts w:ascii="ＭＳ Ｐ明朝" w:eastAsia="ＭＳ Ｐ明朝" w:hAnsi="ＭＳ Ｐ明朝"/>
                                <w:szCs w:val="21"/>
                              </w:rPr>
                            </w:pPr>
                            <w:r w:rsidRPr="003F5121">
                              <w:rPr>
                                <w:rFonts w:ascii="ＭＳ Ｐ明朝" w:eastAsia="ＭＳ Ｐ明朝" w:hAnsi="ＭＳ Ｐ明朝" w:hint="eastAsia"/>
                                <w:szCs w:val="21"/>
                              </w:rPr>
                              <w:t>「</w:t>
                            </w:r>
                            <w:r w:rsidRPr="003F5121">
                              <w:rPr>
                                <w:rFonts w:ascii="ＭＳ Ｐ明朝" w:eastAsia="ＭＳ Ｐ明朝" w:hAnsi="ＭＳ Ｐ明朝" w:hint="eastAsia"/>
                              </w:rPr>
                              <w:t>ＯＳＡＫＡ人権教育ＡＢＣ Part２ －集団づくり[基礎編]－</w:t>
                            </w:r>
                            <w:r w:rsidRPr="003F5121">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EAA1EF0" w14:textId="77777777" w:rsidR="003605D6" w:rsidRPr="003F5121" w:rsidRDefault="003605D6" w:rsidP="001A14FF">
                            <w:pPr>
                              <w:rPr>
                                <w:rFonts w:ascii="ＭＳ Ｐ明朝" w:eastAsia="ＭＳ Ｐ明朝" w:hAnsi="ＭＳ Ｐ明朝"/>
                                <w:szCs w:val="21"/>
                              </w:rPr>
                            </w:pPr>
                            <w:r w:rsidRPr="003F5121">
                              <w:rPr>
                                <w:rFonts w:ascii="ＭＳ Ｐ明朝" w:eastAsia="ＭＳ Ｐ明朝" w:hAnsi="ＭＳ Ｐ明朝" w:hint="eastAsia"/>
                                <w:szCs w:val="21"/>
                              </w:rPr>
                              <w:t>④「ＯＳＡＫＡ人権教育ＡＢＣ Part５ －子どもの学びと育ちをつなぐ　連携から協働へ－」</w:t>
                            </w:r>
                          </w:p>
                          <w:p w14:paraId="0F71D035" w14:textId="77777777" w:rsidR="003605D6" w:rsidRPr="003F5121" w:rsidRDefault="003605D6" w:rsidP="001A14FF">
                            <w:pPr>
                              <w:ind w:firstLineChars="100" w:firstLine="160"/>
                              <w:rPr>
                                <w:rFonts w:ascii="ＭＳ Ｐ明朝" w:eastAsia="ＭＳ Ｐ明朝" w:hAnsi="ＭＳ Ｐ明朝"/>
                                <w:sz w:val="16"/>
                                <w:szCs w:val="16"/>
                              </w:rPr>
                            </w:pPr>
                            <w:r w:rsidRPr="003F5121">
                              <w:rPr>
                                <w:rFonts w:ascii="ＭＳ Ｐ明朝" w:eastAsia="ＭＳ Ｐ明朝" w:hAnsi="ＭＳ Ｐ明朝" w:hint="eastAsia"/>
                                <w:sz w:val="16"/>
                                <w:szCs w:val="16"/>
                              </w:rPr>
                              <w:t>(大阪府教育センター　平成</w:t>
                            </w:r>
                            <w:r w:rsidRPr="003F5121">
                              <w:rPr>
                                <w:rFonts w:ascii="ＭＳ Ｐ明朝" w:eastAsia="ＭＳ Ｐ明朝" w:hAnsi="ＭＳ Ｐ明朝"/>
                                <w:sz w:val="16"/>
                                <w:szCs w:val="16"/>
                              </w:rPr>
                              <w:t>25</w:t>
                            </w:r>
                            <w:r w:rsidRPr="003F5121">
                              <w:rPr>
                                <w:rFonts w:ascii="ＭＳ Ｐ明朝" w:eastAsia="ＭＳ Ｐ明朝" w:hAnsi="ＭＳ Ｐ明朝" w:hint="eastAsia"/>
                                <w:sz w:val="16"/>
                                <w:szCs w:val="16"/>
                              </w:rPr>
                              <w:t>〔</w:t>
                            </w:r>
                            <w:r w:rsidRPr="003F5121">
                              <w:rPr>
                                <w:rFonts w:ascii="ＭＳ Ｐ明朝" w:eastAsia="ＭＳ Ｐ明朝" w:hAnsi="ＭＳ Ｐ明朝"/>
                                <w:sz w:val="16"/>
                                <w:szCs w:val="16"/>
                              </w:rPr>
                              <w:t>2013</w:t>
                            </w:r>
                            <w:r w:rsidRPr="003F5121">
                              <w:rPr>
                                <w:rFonts w:ascii="ＭＳ Ｐ明朝" w:eastAsia="ＭＳ Ｐ明朝" w:hAnsi="ＭＳ Ｐ明朝" w:hint="eastAsia"/>
                                <w:sz w:val="16"/>
                                <w:szCs w:val="16"/>
                              </w:rPr>
                              <w:t>〕年３月)</w:t>
                            </w:r>
                          </w:p>
                          <w:p w14:paraId="1E513348" w14:textId="2A391842" w:rsidR="003605D6" w:rsidRPr="003605D6" w:rsidRDefault="003605D6" w:rsidP="001A14FF">
                            <w:pPr>
                              <w:rPr>
                                <w:rFonts w:ascii="ＭＳ Ｐ明朝" w:eastAsia="ＭＳ Ｐ明朝" w:hAnsi="ＭＳ Ｐ明朝"/>
                                <w:spacing w:val="-2"/>
                                <w:szCs w:val="21"/>
                              </w:rPr>
                            </w:pPr>
                            <w:r w:rsidRPr="003F5121">
                              <w:rPr>
                                <w:rFonts w:ascii="ＭＳ Ｐ明朝" w:eastAsia="ＭＳ Ｐ明朝" w:hAnsi="ＭＳ Ｐ明朝" w:hint="eastAsia"/>
                                <w:szCs w:val="21"/>
                              </w:rPr>
                              <w:t xml:space="preserve">　子どもが新しい環境で、安心して人間関係を作るための校種間連携（保幼小・小小・小中・中高）の必要性と意義について紹介しています。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3" id="AutoShape 43" o:spid="_x0000_s1038" style="position:absolute;left:0;text-align:left;margin-left:1.5pt;margin-top:8.8pt;width:481.9pt;height:30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" fillcolor="#ff9" strokecolor="gray" strokeweight="3pt">
                <v:stroke linestyle="thinThin"/>
                <v:textbox inset="5.85pt,.7pt,5.85pt,.7pt">
                  <w:txbxContent>
                    <w:p w14:paraId="66A0293C" w14:textId="77777777" w:rsidR="00534D0F" w:rsidRPr="00E97E4E" w:rsidRDefault="00534D0F" w:rsidP="001A14FF">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⑤</w:t>
                      </w:r>
                      <w:r w:rsidRPr="00E97E4E">
                        <w:rPr>
                          <w:rFonts w:ascii="ＭＳ Ｐゴシック" w:eastAsia="ＭＳ Ｐゴシック" w:hAnsi="ＭＳ Ｐゴシック" w:hint="eastAsia"/>
                          <w:i/>
                        </w:rPr>
                        <w:t>★</w:t>
                      </w:r>
                    </w:p>
                    <w:p w14:paraId="66A0293D" w14:textId="77777777" w:rsidR="00534D0F" w:rsidRPr="00897D7B" w:rsidRDefault="00FD7F10" w:rsidP="001A14FF">
                      <w:pPr>
                        <w:rPr>
                          <w:rFonts w:ascii="ＭＳ Ｐ明朝" w:eastAsia="ＭＳ Ｐ明朝" w:hAnsi="ＭＳ Ｐ明朝"/>
                          <w:szCs w:val="16"/>
                        </w:rPr>
                      </w:pPr>
                      <w:r w:rsidRPr="00E97E4E">
                        <w:rPr>
                          <w:rFonts w:ascii="ＭＳ Ｐ明朝" w:eastAsia="ＭＳ Ｐ明朝" w:hAnsi="ＭＳ Ｐ明朝" w:hint="eastAsia"/>
                          <w:szCs w:val="16"/>
                        </w:rPr>
                        <w:t>①</w:t>
                      </w:r>
                      <w:r w:rsidR="00DE23F8" w:rsidRPr="00E97E4E">
                        <w:rPr>
                          <w:rFonts w:ascii="ＭＳ Ｐ明朝" w:eastAsia="ＭＳ Ｐ明朝" w:hAnsi="ＭＳ Ｐ明朝" w:hint="eastAsia"/>
                          <w:szCs w:val="16"/>
                        </w:rPr>
                        <w:t>「</w:t>
                      </w:r>
                      <w:r w:rsidR="00534D0F" w:rsidRPr="00E97E4E">
                        <w:rPr>
                          <w:rFonts w:ascii="ＭＳ Ｐ明朝" w:eastAsia="ＭＳ Ｐ明朝" w:hAnsi="ＭＳ Ｐ明朝" w:hint="eastAsia"/>
                          <w:szCs w:val="16"/>
                        </w:rPr>
                        <w:t>ＯＳＡＫＡ人権教育Ａ</w:t>
                      </w:r>
                      <w:r w:rsidR="00534D0F" w:rsidRPr="00897D7B">
                        <w:rPr>
                          <w:rFonts w:ascii="ＭＳ Ｐ明朝" w:eastAsia="ＭＳ Ｐ明朝" w:hAnsi="ＭＳ Ｐ明朝" w:hint="eastAsia"/>
                          <w:szCs w:val="16"/>
                        </w:rPr>
                        <w:t>ＢＣ－人権学習プログラム－</w:t>
                      </w:r>
                      <w:r w:rsidR="00DE23F8" w:rsidRPr="00897D7B">
                        <w:rPr>
                          <w:rFonts w:ascii="ＭＳ Ｐ明朝" w:eastAsia="ＭＳ Ｐ明朝" w:hAnsi="ＭＳ Ｐ明朝" w:hint="eastAsia"/>
                          <w:szCs w:val="16"/>
                        </w:rPr>
                        <w:t>」</w:t>
                      </w:r>
                      <w:r w:rsidR="00534D0F" w:rsidRPr="00897D7B">
                        <w:rPr>
                          <w:rFonts w:ascii="ＭＳ Ｐ明朝" w:eastAsia="ＭＳ Ｐ明朝" w:hAnsi="ＭＳ Ｐ明朝" w:hint="eastAsia"/>
                          <w:sz w:val="16"/>
                          <w:szCs w:val="16"/>
                        </w:rPr>
                        <w:t>（大阪府教育センター　平成19</w:t>
                      </w:r>
                      <w:r w:rsidR="008925FF" w:rsidRPr="00897D7B">
                        <w:rPr>
                          <w:rFonts w:ascii="ＭＳ Ｐ明朝" w:eastAsia="ＭＳ Ｐ明朝" w:hAnsi="ＭＳ Ｐ明朝" w:hint="eastAsia"/>
                          <w:sz w:val="16"/>
                          <w:szCs w:val="16"/>
                        </w:rPr>
                        <w:t>〔</w:t>
                      </w:r>
                      <w:r w:rsidR="00534D0F" w:rsidRPr="00897D7B">
                        <w:rPr>
                          <w:rFonts w:ascii="ＭＳ Ｐ明朝" w:eastAsia="ＭＳ Ｐ明朝" w:hAnsi="ＭＳ Ｐ明朝" w:hint="eastAsia"/>
                          <w:sz w:val="16"/>
                          <w:szCs w:val="16"/>
                        </w:rPr>
                        <w:t>2007</w:t>
                      </w:r>
                      <w:r w:rsidR="008925FF" w:rsidRPr="00897D7B">
                        <w:rPr>
                          <w:rFonts w:ascii="ＭＳ Ｐ明朝" w:eastAsia="ＭＳ Ｐ明朝" w:hAnsi="ＭＳ Ｐ明朝" w:hint="eastAsia"/>
                          <w:sz w:val="16"/>
                          <w:szCs w:val="16"/>
                        </w:rPr>
                        <w:t>〕</w:t>
                      </w:r>
                      <w:r w:rsidR="00C50B67" w:rsidRPr="00897D7B">
                        <w:rPr>
                          <w:rFonts w:ascii="ＭＳ Ｐ明朝" w:eastAsia="ＭＳ Ｐ明朝" w:hAnsi="ＭＳ Ｐ明朝" w:hint="eastAsia"/>
                          <w:sz w:val="16"/>
                          <w:szCs w:val="16"/>
                        </w:rPr>
                        <w:t>年</w:t>
                      </w:r>
                      <w:r w:rsidR="009C01B7">
                        <w:rPr>
                          <w:rFonts w:ascii="ＭＳ Ｐ明朝" w:eastAsia="ＭＳ Ｐ明朝" w:hAnsi="ＭＳ Ｐ明朝" w:hint="eastAsia"/>
                          <w:sz w:val="16"/>
                          <w:szCs w:val="16"/>
                        </w:rPr>
                        <w:t>３</w:t>
                      </w:r>
                      <w:r w:rsidR="00534D0F" w:rsidRPr="00897D7B">
                        <w:rPr>
                          <w:rFonts w:ascii="ＭＳ Ｐ明朝" w:eastAsia="ＭＳ Ｐ明朝" w:hAnsi="ＭＳ Ｐ明朝" w:hint="eastAsia"/>
                          <w:sz w:val="16"/>
                          <w:szCs w:val="16"/>
                        </w:rPr>
                        <w:t>月）</w:t>
                      </w:r>
                    </w:p>
                    <w:p w14:paraId="66A0293E" w14:textId="77777777" w:rsidR="00534D0F" w:rsidRPr="00897D7B" w:rsidRDefault="00534D0F" w:rsidP="001A14FF">
                      <w:pPr>
                        <w:ind w:firstLineChars="100" w:firstLine="210"/>
                        <w:rPr>
                          <w:rFonts w:ascii="ＭＳ Ｐ明朝" w:eastAsia="ＭＳ Ｐ明朝" w:hAnsi="ＭＳ Ｐ明朝"/>
                          <w:szCs w:val="21"/>
                        </w:rPr>
                      </w:pPr>
                      <w:r w:rsidRPr="00897D7B">
                        <w:rPr>
                          <w:rFonts w:ascii="ＭＳ Ｐ明朝" w:eastAsia="ＭＳ Ｐ明朝" w:hAnsi="ＭＳ Ｐ明朝" w:hint="eastAsia"/>
                          <w:szCs w:val="21"/>
                        </w:rPr>
                        <w:t>人権教育を進めるための人権学習プログラム集です。Ａ章「自分と仲間」では、自分を好きになり、違いを認め合い、自分と他者を大切に思えるための教材を掲載しています。</w:t>
                      </w:r>
                    </w:p>
                    <w:p w14:paraId="66A0293F" w14:textId="77777777" w:rsidR="00FD7F10" w:rsidRPr="00897D7B" w:rsidRDefault="00FD7F10" w:rsidP="001A14FF">
                      <w:pPr>
                        <w:rPr>
                          <w:rFonts w:ascii="ＭＳ Ｐ明朝" w:eastAsia="ＭＳ Ｐ明朝" w:hAnsi="ＭＳ Ｐ明朝"/>
                        </w:rPr>
                      </w:pPr>
                      <w:r w:rsidRPr="00897D7B">
                        <w:rPr>
                          <w:rFonts w:ascii="ＭＳ Ｐ明朝" w:eastAsia="ＭＳ Ｐ明朝" w:hAnsi="ＭＳ Ｐ明朝" w:hint="eastAsia"/>
                        </w:rPr>
                        <w:t>②「ＯＳＡＫＡ人権教育ＡＢＣ Part</w:t>
                      </w:r>
                      <w:r w:rsidR="009059CC">
                        <w:rPr>
                          <w:rFonts w:ascii="ＭＳ Ｐ明朝" w:eastAsia="ＭＳ Ｐ明朝" w:hAnsi="ＭＳ Ｐ明朝" w:hint="eastAsia"/>
                        </w:rPr>
                        <w:t>２</w:t>
                      </w:r>
                      <w:r w:rsidR="00DE23F8" w:rsidRPr="00897D7B">
                        <w:rPr>
                          <w:rFonts w:ascii="ＭＳ Ｐ明朝" w:eastAsia="ＭＳ Ｐ明朝" w:hAnsi="ＭＳ Ｐ明朝" w:hint="eastAsia"/>
                        </w:rPr>
                        <w:t xml:space="preserve"> －集団づくり</w:t>
                      </w:r>
                      <w:r w:rsidR="008C4A9D" w:rsidRPr="00897D7B">
                        <w:rPr>
                          <w:rFonts w:ascii="ＭＳ Ｐ明朝" w:eastAsia="ＭＳ Ｐ明朝" w:hAnsi="ＭＳ Ｐ明朝" w:hint="eastAsia"/>
                        </w:rPr>
                        <w:t>[基礎編]</w:t>
                      </w:r>
                      <w:r w:rsidR="00DE23F8" w:rsidRPr="00897D7B">
                        <w:rPr>
                          <w:rFonts w:ascii="ＭＳ Ｐ明朝" w:eastAsia="ＭＳ Ｐ明朝" w:hAnsi="ＭＳ Ｐ明朝" w:hint="eastAsia"/>
                        </w:rPr>
                        <w:t>－</w:t>
                      </w:r>
                      <w:r w:rsidRPr="00897D7B">
                        <w:rPr>
                          <w:rFonts w:ascii="ＭＳ Ｐ明朝" w:eastAsia="ＭＳ Ｐ明朝" w:hAnsi="ＭＳ Ｐ明朝" w:hint="eastAsia"/>
                        </w:rPr>
                        <w:t>」</w:t>
                      </w:r>
                      <w:r w:rsidRPr="00897D7B">
                        <w:rPr>
                          <w:rFonts w:ascii="ＭＳ Ｐ明朝" w:eastAsia="ＭＳ Ｐ明朝" w:hAnsi="ＭＳ Ｐ明朝" w:hint="eastAsia"/>
                          <w:sz w:val="16"/>
                          <w:szCs w:val="16"/>
                        </w:rPr>
                        <w:t>(大阪府教育センター　平成20〔2008〕年</w:t>
                      </w:r>
                      <w:r w:rsidR="009059CC">
                        <w:rPr>
                          <w:rFonts w:ascii="ＭＳ Ｐ明朝" w:eastAsia="ＭＳ Ｐ明朝" w:hAnsi="ＭＳ Ｐ明朝" w:hint="eastAsia"/>
                          <w:sz w:val="16"/>
                          <w:szCs w:val="16"/>
                        </w:rPr>
                        <w:t>５</w:t>
                      </w:r>
                      <w:r w:rsidRPr="00897D7B">
                        <w:rPr>
                          <w:rFonts w:ascii="ＭＳ Ｐ明朝" w:eastAsia="ＭＳ Ｐ明朝" w:hAnsi="ＭＳ Ｐ明朝" w:hint="eastAsia"/>
                          <w:sz w:val="16"/>
                          <w:szCs w:val="16"/>
                        </w:rPr>
                        <w:t>月)</w:t>
                      </w:r>
                    </w:p>
                    <w:p w14:paraId="66A02941" w14:textId="248F08CC" w:rsidR="005C508E" w:rsidRPr="003F5121" w:rsidRDefault="00FD7F10" w:rsidP="001A14FF">
                      <w:pPr>
                        <w:ind w:firstLineChars="100" w:firstLine="206"/>
                        <w:rPr>
                          <w:rFonts w:ascii="ＭＳ Ｐ明朝" w:eastAsia="ＭＳ Ｐ明朝" w:hAnsi="ＭＳ Ｐ明朝"/>
                          <w:spacing w:val="-2"/>
                          <w:szCs w:val="21"/>
                        </w:rPr>
                      </w:pPr>
                      <w:r w:rsidRPr="009C01B7">
                        <w:rPr>
                          <w:rFonts w:ascii="ＭＳ Ｐ明朝" w:eastAsia="ＭＳ Ｐ明朝" w:hAnsi="ＭＳ Ｐ明朝" w:hint="eastAsia"/>
                          <w:spacing w:val="-2"/>
                          <w:szCs w:val="21"/>
                        </w:rPr>
                        <w:t>子どものつぶやきと教職員の思いにこたえるかたちで、安心して学び合い高め合う集団づくりの在り方や方法についてまとめて</w:t>
                      </w:r>
                      <w:r w:rsidRPr="003F5121">
                        <w:rPr>
                          <w:rFonts w:ascii="ＭＳ Ｐ明朝" w:eastAsia="ＭＳ Ｐ明朝" w:hAnsi="ＭＳ Ｐ明朝" w:hint="eastAsia"/>
                          <w:spacing w:val="-2"/>
                          <w:szCs w:val="21"/>
                        </w:rPr>
                        <w:t>います。特に、第１章の５では、人権感覚の基礎である子どもの自己肯定感をはぐくむことの大切さを説明するとともに、子どもをエンパワメントするワークや実践のエピソードが紹介されています。</w:t>
                      </w:r>
                    </w:p>
                    <w:p w14:paraId="2C291B56" w14:textId="77777777" w:rsidR="003605D6" w:rsidRPr="003F5121" w:rsidRDefault="003605D6" w:rsidP="001A14FF">
                      <w:pPr>
                        <w:rPr>
                          <w:rFonts w:ascii="ＭＳ Ｐ明朝" w:eastAsia="ＭＳ Ｐ明朝" w:hAnsi="ＭＳ Ｐ明朝"/>
                        </w:rPr>
                      </w:pPr>
                      <w:r w:rsidRPr="003F5121">
                        <w:rPr>
                          <w:rFonts w:ascii="ＭＳ Ｐ明朝" w:eastAsia="ＭＳ Ｐ明朝" w:hAnsi="ＭＳ Ｐ明朝" w:hint="eastAsia"/>
                        </w:rPr>
                        <w:t>③「ＯＳＡＫＡ人権教育ＡＢＣ Part３ －集団づくり[探究編]－」</w:t>
                      </w:r>
                      <w:r w:rsidRPr="003F5121">
                        <w:rPr>
                          <w:rFonts w:ascii="ＭＳ Ｐ明朝" w:eastAsia="ＭＳ Ｐ明朝" w:hAnsi="ＭＳ Ｐ明朝" w:hint="eastAsia"/>
                          <w:sz w:val="16"/>
                          <w:szCs w:val="16"/>
                        </w:rPr>
                        <w:t>(大阪府教育センター　平成21〔2009〕年３月)</w:t>
                      </w:r>
                    </w:p>
                    <w:p w14:paraId="400A8557" w14:textId="77777777" w:rsidR="003605D6" w:rsidRPr="003F5121" w:rsidRDefault="003605D6" w:rsidP="001A14FF">
                      <w:pPr>
                        <w:ind w:firstLineChars="100" w:firstLine="210"/>
                        <w:rPr>
                          <w:rFonts w:ascii="ＭＳ Ｐ明朝" w:eastAsia="ＭＳ Ｐ明朝" w:hAnsi="ＭＳ Ｐ明朝"/>
                          <w:szCs w:val="21"/>
                        </w:rPr>
                      </w:pPr>
                      <w:r w:rsidRPr="003F5121">
                        <w:rPr>
                          <w:rFonts w:ascii="ＭＳ Ｐ明朝" w:eastAsia="ＭＳ Ｐ明朝" w:hAnsi="ＭＳ Ｐ明朝" w:hint="eastAsia"/>
                          <w:szCs w:val="21"/>
                        </w:rPr>
                        <w:t>「</w:t>
                      </w:r>
                      <w:r w:rsidRPr="003F5121">
                        <w:rPr>
                          <w:rFonts w:ascii="ＭＳ Ｐ明朝" w:eastAsia="ＭＳ Ｐ明朝" w:hAnsi="ＭＳ Ｐ明朝" w:hint="eastAsia"/>
                        </w:rPr>
                        <w:t>ＯＳＡＫＡ人権教育ＡＢＣ Part２ －集団づくり[基礎編]－</w:t>
                      </w:r>
                      <w:r w:rsidRPr="003F5121">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EAA1EF0" w14:textId="77777777" w:rsidR="003605D6" w:rsidRPr="003F5121" w:rsidRDefault="003605D6" w:rsidP="001A14FF">
                      <w:pPr>
                        <w:rPr>
                          <w:rFonts w:ascii="ＭＳ Ｐ明朝" w:eastAsia="ＭＳ Ｐ明朝" w:hAnsi="ＭＳ Ｐ明朝"/>
                          <w:szCs w:val="21"/>
                        </w:rPr>
                      </w:pPr>
                      <w:r w:rsidRPr="003F5121">
                        <w:rPr>
                          <w:rFonts w:ascii="ＭＳ Ｐ明朝" w:eastAsia="ＭＳ Ｐ明朝" w:hAnsi="ＭＳ Ｐ明朝" w:hint="eastAsia"/>
                          <w:szCs w:val="21"/>
                        </w:rPr>
                        <w:t>④「ＯＳＡＫＡ人権教育ＡＢＣ Part５ －子どもの学びと育ちをつなぐ　連携から協働へ－」</w:t>
                      </w:r>
                    </w:p>
                    <w:p w14:paraId="0F71D035" w14:textId="77777777" w:rsidR="003605D6" w:rsidRPr="003F5121" w:rsidRDefault="003605D6" w:rsidP="001A14FF">
                      <w:pPr>
                        <w:ind w:firstLineChars="100" w:firstLine="160"/>
                        <w:rPr>
                          <w:rFonts w:ascii="ＭＳ Ｐ明朝" w:eastAsia="ＭＳ Ｐ明朝" w:hAnsi="ＭＳ Ｐ明朝"/>
                          <w:sz w:val="16"/>
                          <w:szCs w:val="16"/>
                        </w:rPr>
                      </w:pPr>
                      <w:r w:rsidRPr="003F5121">
                        <w:rPr>
                          <w:rFonts w:ascii="ＭＳ Ｐ明朝" w:eastAsia="ＭＳ Ｐ明朝" w:hAnsi="ＭＳ Ｐ明朝" w:hint="eastAsia"/>
                          <w:sz w:val="16"/>
                          <w:szCs w:val="16"/>
                        </w:rPr>
                        <w:t>(大阪府教育センター　平成</w:t>
                      </w:r>
                      <w:r w:rsidRPr="003F5121">
                        <w:rPr>
                          <w:rFonts w:ascii="ＭＳ Ｐ明朝" w:eastAsia="ＭＳ Ｐ明朝" w:hAnsi="ＭＳ Ｐ明朝"/>
                          <w:sz w:val="16"/>
                          <w:szCs w:val="16"/>
                        </w:rPr>
                        <w:t>25</w:t>
                      </w:r>
                      <w:r w:rsidRPr="003F5121">
                        <w:rPr>
                          <w:rFonts w:ascii="ＭＳ Ｐ明朝" w:eastAsia="ＭＳ Ｐ明朝" w:hAnsi="ＭＳ Ｐ明朝" w:hint="eastAsia"/>
                          <w:sz w:val="16"/>
                          <w:szCs w:val="16"/>
                        </w:rPr>
                        <w:t>〔</w:t>
                      </w:r>
                      <w:r w:rsidRPr="003F5121">
                        <w:rPr>
                          <w:rFonts w:ascii="ＭＳ Ｐ明朝" w:eastAsia="ＭＳ Ｐ明朝" w:hAnsi="ＭＳ Ｐ明朝"/>
                          <w:sz w:val="16"/>
                          <w:szCs w:val="16"/>
                        </w:rPr>
                        <w:t>2013</w:t>
                      </w:r>
                      <w:r w:rsidRPr="003F5121">
                        <w:rPr>
                          <w:rFonts w:ascii="ＭＳ Ｐ明朝" w:eastAsia="ＭＳ Ｐ明朝" w:hAnsi="ＭＳ Ｐ明朝" w:hint="eastAsia"/>
                          <w:sz w:val="16"/>
                          <w:szCs w:val="16"/>
                        </w:rPr>
                        <w:t>〕年３月)</w:t>
                      </w:r>
                    </w:p>
                    <w:p w14:paraId="1E513348" w14:textId="2A391842" w:rsidR="003605D6" w:rsidRPr="003605D6" w:rsidRDefault="003605D6" w:rsidP="001A14FF">
                      <w:pPr>
                        <w:rPr>
                          <w:rFonts w:ascii="ＭＳ Ｐ明朝" w:eastAsia="ＭＳ Ｐ明朝" w:hAnsi="ＭＳ Ｐ明朝"/>
                          <w:spacing w:val="-2"/>
                          <w:szCs w:val="21"/>
                        </w:rPr>
                      </w:pPr>
                      <w:r w:rsidRPr="003F5121">
                        <w:rPr>
                          <w:rFonts w:ascii="ＭＳ Ｐ明朝" w:eastAsia="ＭＳ Ｐ明朝" w:hAnsi="ＭＳ Ｐ明朝" w:hint="eastAsia"/>
                          <w:szCs w:val="21"/>
                        </w:rPr>
                        <w:t xml:space="preserve">　子どもが新しい環境で、安心して人間関係を作るための校種間連携（保幼小・小小・小中・中高）の必要性と意義について紹介しています。</w:t>
                      </w:r>
                    </w:p>
                  </w:txbxContent>
                </v:textbox>
                <w10:wrap anchorx="margin"/>
              </v:roundrect>
            </w:pict>
          </mc:Fallback>
        </mc:AlternateContent>
      </w:r>
    </w:p>
    <w:p w14:paraId="7B734F49" w14:textId="2292D19C" w:rsidR="000D58A3" w:rsidRPr="00F91F65" w:rsidRDefault="000D58A3">
      <w:pPr>
        <w:rPr>
          <w:rFonts w:ascii="ＭＳ Ｐゴシック" w:eastAsia="ＭＳ Ｐゴシック" w:hAnsi="ＭＳ Ｐゴシック"/>
          <w:sz w:val="20"/>
          <w:szCs w:val="20"/>
        </w:rPr>
      </w:pPr>
    </w:p>
    <w:p w14:paraId="66A028CA" w14:textId="47C2D2FA" w:rsidR="008F3E1C" w:rsidRPr="00F91F65" w:rsidRDefault="008F3E1C">
      <w:pPr>
        <w:rPr>
          <w:rFonts w:ascii="ＭＳ Ｐゴシック" w:eastAsia="ＭＳ Ｐゴシック" w:hAnsi="ＭＳ Ｐゴシック"/>
          <w:sz w:val="20"/>
          <w:szCs w:val="20"/>
        </w:rPr>
      </w:pPr>
    </w:p>
    <w:p w14:paraId="66A028CB" w14:textId="77777777" w:rsidR="008F3E1C" w:rsidRPr="00F91F65" w:rsidRDefault="008F3E1C">
      <w:pPr>
        <w:rPr>
          <w:rFonts w:ascii="ＭＳ Ｐゴシック" w:eastAsia="ＭＳ Ｐゴシック" w:hAnsi="ＭＳ Ｐゴシック"/>
          <w:sz w:val="20"/>
          <w:szCs w:val="20"/>
        </w:rPr>
      </w:pPr>
    </w:p>
    <w:p w14:paraId="66A028CC" w14:textId="77777777" w:rsidR="008F3E1C" w:rsidRPr="00F91F65" w:rsidRDefault="008F3E1C">
      <w:pPr>
        <w:rPr>
          <w:rFonts w:ascii="ＭＳ Ｐゴシック" w:eastAsia="ＭＳ Ｐゴシック" w:hAnsi="ＭＳ Ｐゴシック"/>
          <w:sz w:val="20"/>
          <w:szCs w:val="20"/>
        </w:rPr>
      </w:pPr>
    </w:p>
    <w:p w14:paraId="66A028CD" w14:textId="77777777" w:rsidR="008F3E1C" w:rsidRPr="00F91F65" w:rsidRDefault="008F3E1C">
      <w:pPr>
        <w:rPr>
          <w:rFonts w:ascii="ＭＳ Ｐゴシック" w:eastAsia="ＭＳ Ｐゴシック" w:hAnsi="ＭＳ Ｐゴシック"/>
          <w:sz w:val="20"/>
          <w:szCs w:val="20"/>
        </w:rPr>
      </w:pPr>
    </w:p>
    <w:p w14:paraId="66A028CE" w14:textId="77777777" w:rsidR="008F3E1C" w:rsidRPr="00F91F65" w:rsidRDefault="008F3E1C">
      <w:pPr>
        <w:rPr>
          <w:rFonts w:ascii="ＭＳ Ｐゴシック" w:eastAsia="ＭＳ Ｐゴシック" w:hAnsi="ＭＳ Ｐゴシック"/>
          <w:sz w:val="20"/>
          <w:szCs w:val="20"/>
        </w:rPr>
      </w:pPr>
    </w:p>
    <w:p w14:paraId="66A028CF" w14:textId="77777777" w:rsidR="008F3E1C" w:rsidRPr="00F91F65" w:rsidRDefault="008F3E1C">
      <w:pPr>
        <w:rPr>
          <w:rFonts w:ascii="ＭＳ Ｐゴシック" w:eastAsia="ＭＳ Ｐゴシック" w:hAnsi="ＭＳ Ｐゴシック"/>
          <w:sz w:val="20"/>
          <w:szCs w:val="20"/>
        </w:rPr>
      </w:pPr>
    </w:p>
    <w:p w14:paraId="66A028D0" w14:textId="5C6325B6" w:rsidR="009C01B7" w:rsidRPr="00F91F65" w:rsidRDefault="009C01B7">
      <w:pPr>
        <w:rPr>
          <w:rFonts w:ascii="ＭＳ Ｐゴシック" w:eastAsia="ＭＳ Ｐゴシック" w:hAnsi="ＭＳ Ｐゴシック"/>
          <w:sz w:val="20"/>
          <w:szCs w:val="20"/>
        </w:rPr>
      </w:pPr>
    </w:p>
    <w:p w14:paraId="66A028D1" w14:textId="30DFCA24" w:rsidR="005C508E" w:rsidRPr="00F91F65" w:rsidRDefault="005C508E">
      <w:pPr>
        <w:rPr>
          <w:rFonts w:ascii="ＭＳ Ｐゴシック" w:eastAsia="ＭＳ Ｐゴシック" w:hAnsi="ＭＳ Ｐゴシック"/>
          <w:sz w:val="20"/>
          <w:szCs w:val="20"/>
        </w:rPr>
      </w:pPr>
    </w:p>
    <w:p w14:paraId="66A028D2" w14:textId="3F958899" w:rsidR="005C508E" w:rsidRPr="00F91F65" w:rsidRDefault="005C508E">
      <w:pPr>
        <w:rPr>
          <w:rFonts w:ascii="ＭＳ Ｐゴシック" w:eastAsia="ＭＳ Ｐゴシック" w:hAnsi="ＭＳ Ｐゴシック"/>
          <w:sz w:val="20"/>
          <w:szCs w:val="20"/>
        </w:rPr>
      </w:pPr>
    </w:p>
    <w:p w14:paraId="66A028D3" w14:textId="3FFAACE0" w:rsidR="005C508E" w:rsidRPr="00F91F65" w:rsidRDefault="005C508E">
      <w:pPr>
        <w:rPr>
          <w:rFonts w:ascii="ＭＳ Ｐゴシック" w:eastAsia="ＭＳ Ｐゴシック" w:hAnsi="ＭＳ Ｐゴシック"/>
          <w:sz w:val="20"/>
          <w:szCs w:val="20"/>
        </w:rPr>
      </w:pPr>
    </w:p>
    <w:p w14:paraId="66A028D4" w14:textId="77777777" w:rsidR="005C508E" w:rsidRPr="00F91F65" w:rsidRDefault="005C508E">
      <w:pPr>
        <w:rPr>
          <w:rFonts w:ascii="ＭＳ Ｐゴシック" w:eastAsia="ＭＳ Ｐゴシック" w:hAnsi="ＭＳ Ｐゴシック"/>
          <w:sz w:val="20"/>
          <w:szCs w:val="20"/>
        </w:rPr>
      </w:pPr>
    </w:p>
    <w:p w14:paraId="66A028D5" w14:textId="77777777" w:rsidR="005C508E" w:rsidRPr="00F91F65" w:rsidRDefault="005C508E">
      <w:pPr>
        <w:rPr>
          <w:rFonts w:ascii="ＭＳ Ｐゴシック" w:eastAsia="ＭＳ Ｐゴシック" w:hAnsi="ＭＳ Ｐゴシック"/>
          <w:sz w:val="20"/>
          <w:szCs w:val="20"/>
        </w:rPr>
      </w:pPr>
    </w:p>
    <w:p w14:paraId="66A028D6" w14:textId="77777777" w:rsidR="009C01B7" w:rsidRPr="00F91F65" w:rsidRDefault="009C01B7">
      <w:pPr>
        <w:rPr>
          <w:rFonts w:ascii="ＭＳ Ｐゴシック" w:eastAsia="ＭＳ Ｐゴシック" w:hAnsi="ＭＳ Ｐゴシック"/>
          <w:sz w:val="20"/>
          <w:szCs w:val="20"/>
        </w:rPr>
      </w:pPr>
    </w:p>
    <w:p w14:paraId="66A028D7" w14:textId="77777777" w:rsidR="009C01B7" w:rsidRPr="00F91F65" w:rsidRDefault="009C01B7">
      <w:pPr>
        <w:rPr>
          <w:rFonts w:ascii="ＭＳ Ｐゴシック" w:eastAsia="ＭＳ Ｐゴシック" w:hAnsi="ＭＳ Ｐゴシック"/>
          <w:sz w:val="20"/>
          <w:szCs w:val="20"/>
        </w:rPr>
      </w:pPr>
    </w:p>
    <w:p w14:paraId="66A028D8" w14:textId="77777777" w:rsidR="009C01B7" w:rsidRPr="00F91F65" w:rsidRDefault="009C01B7">
      <w:pPr>
        <w:rPr>
          <w:rFonts w:ascii="ＭＳ Ｐゴシック" w:eastAsia="ＭＳ Ｐゴシック" w:hAnsi="ＭＳ Ｐゴシック"/>
          <w:sz w:val="20"/>
          <w:szCs w:val="20"/>
        </w:rPr>
      </w:pPr>
    </w:p>
    <w:p w14:paraId="66A028D9" w14:textId="77777777" w:rsidR="009C01B7" w:rsidRPr="00F91F65" w:rsidRDefault="009C01B7">
      <w:pPr>
        <w:rPr>
          <w:rFonts w:ascii="ＭＳ Ｐゴシック" w:eastAsia="ＭＳ Ｐゴシック" w:hAnsi="ＭＳ Ｐゴシック"/>
          <w:sz w:val="20"/>
          <w:szCs w:val="20"/>
        </w:rPr>
      </w:pPr>
    </w:p>
    <w:p w14:paraId="66A028DA" w14:textId="3EE9CF23" w:rsidR="00205D37" w:rsidRPr="00F91F65" w:rsidRDefault="00205D37">
      <w:pPr>
        <w:rPr>
          <w:rFonts w:ascii="ＭＳ Ｐゴシック" w:eastAsia="ＭＳ Ｐゴシック" w:hAnsi="ＭＳ Ｐゴシック"/>
          <w:sz w:val="20"/>
          <w:szCs w:val="20"/>
        </w:rPr>
      </w:pPr>
    </w:p>
    <w:p w14:paraId="66A028DB" w14:textId="2ABC4D0E" w:rsidR="00205D37" w:rsidRPr="00F91F65" w:rsidRDefault="001A14FF">
      <w:pPr>
        <w:rPr>
          <w:rFonts w:ascii="ＭＳ Ｐゴシック" w:eastAsia="ＭＳ Ｐゴシック" w:hAnsi="ＭＳ Ｐゴシック"/>
          <w:sz w:val="20"/>
          <w:szCs w:val="20"/>
        </w:rPr>
      </w:pPr>
      <w:r w:rsidRPr="00F91F65">
        <w:rPr>
          <w:noProof/>
          <w:sz w:val="20"/>
        </w:rPr>
        <mc:AlternateContent>
          <mc:Choice Requires="wps">
            <w:drawing>
              <wp:anchor distT="0" distB="0" distL="114300" distR="114300" simplePos="0" relativeHeight="251663360" behindDoc="0" locked="0" layoutInCell="1" allowOverlap="1" wp14:anchorId="66A02907" wp14:editId="1C3032B7">
                <wp:simplePos x="0" y="0"/>
                <wp:positionH relativeFrom="margin">
                  <wp:align>left</wp:align>
                </wp:positionH>
                <wp:positionV relativeFrom="paragraph">
                  <wp:posOffset>19315</wp:posOffset>
                </wp:positionV>
                <wp:extent cx="6139180" cy="1219200"/>
                <wp:effectExtent l="19050" t="19050" r="13970" b="1905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1219200"/>
                        </a:xfrm>
                        <a:prstGeom prst="roundRect">
                          <a:avLst>
                            <a:gd name="adj" fmla="val 8305"/>
                          </a:avLst>
                        </a:prstGeom>
                        <a:solidFill>
                          <a:srgbClr val="FFFF99"/>
                        </a:solidFill>
                        <a:ln w="38100" cmpd="dbl">
                          <a:solidFill>
                            <a:srgbClr val="808080"/>
                          </a:solidFill>
                          <a:round/>
                          <a:headEnd/>
                          <a:tailEnd/>
                        </a:ln>
                      </wps:spPr>
                      <wps:txbx>
                        <w:txbxContent>
                          <w:p w14:paraId="66A02947" w14:textId="77777777" w:rsidR="00205D37" w:rsidRPr="00741264" w:rsidRDefault="00205D37" w:rsidP="001A14FF">
                            <w:pPr>
                              <w:rPr>
                                <w:rFonts w:ascii="ＭＳ Ｐゴシック" w:eastAsia="ＭＳ Ｐゴシック" w:hAnsi="ＭＳ Ｐゴシック"/>
                                <w:i/>
                              </w:rPr>
                            </w:pPr>
                            <w:r w:rsidRPr="00741264">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⑥</w:t>
                            </w:r>
                            <w:r w:rsidRPr="00E97E4E">
                              <w:rPr>
                                <w:rFonts w:ascii="ＭＳ Ｐゴシック" w:eastAsia="ＭＳ Ｐゴシック" w:hAnsi="ＭＳ Ｐゴシック" w:hint="eastAsia"/>
                                <w:i/>
                              </w:rPr>
                              <w:t>★</w:t>
                            </w:r>
                          </w:p>
                          <w:p w14:paraId="66A02948" w14:textId="77777777" w:rsidR="00205D37" w:rsidRDefault="00205D37" w:rsidP="001A14FF">
                            <w:pPr>
                              <w:rPr>
                                <w:rFonts w:ascii="ＭＳ Ｐ明朝" w:eastAsia="ＭＳ Ｐ明朝" w:hAnsi="ＭＳ Ｐ明朝"/>
                                <w:sz w:val="16"/>
                                <w:szCs w:val="16"/>
                              </w:rPr>
                            </w:pPr>
                            <w:r w:rsidRPr="00741264">
                              <w:rPr>
                                <w:rFonts w:ascii="ＭＳ Ｐ明朝" w:eastAsia="ＭＳ Ｐ明朝" w:hAnsi="ＭＳ Ｐ明朝" w:hint="eastAsia"/>
                                <w:szCs w:val="21"/>
                              </w:rPr>
                              <w:t>「人権教育リーフレット」シリーズ</w:t>
                            </w:r>
                            <w:r w:rsidRPr="00741264">
                              <w:rPr>
                                <w:rFonts w:ascii="ＭＳ Ｐ明朝" w:eastAsia="ＭＳ Ｐ明朝" w:hAnsi="ＭＳ Ｐ明朝" w:hint="eastAsia"/>
                                <w:sz w:val="16"/>
                                <w:szCs w:val="16"/>
                              </w:rPr>
                              <w:t>(大阪府教育センター)</w:t>
                            </w:r>
                          </w:p>
                          <w:p w14:paraId="66A02949" w14:textId="51CD1702" w:rsidR="0064381F" w:rsidRPr="00E97E4E" w:rsidRDefault="00595BAC" w:rsidP="001A14FF">
                            <w:pPr>
                              <w:ind w:leftChars="100" w:left="210"/>
                              <w:rPr>
                                <w:rFonts w:ascii="ＭＳ Ｐ明朝" w:eastAsia="ＭＳ Ｐ明朝" w:hAnsi="ＭＳ Ｐ明朝"/>
                                <w:color w:val="0000FF"/>
                              </w:rPr>
                            </w:pPr>
                            <w:hyperlink r:id="rId29" w:history="1">
                              <w:r w:rsidR="00556F60" w:rsidRPr="00B21503">
                                <w:rPr>
                                  <w:rStyle w:val="a6"/>
                                  <w:rFonts w:ascii="ＭＳ Ｐ明朝" w:eastAsia="ＭＳ Ｐ明朝" w:hAnsi="ＭＳ Ｐ明朝" w:hint="eastAsia"/>
                                </w:rPr>
                                <w:t>http</w:t>
                              </w:r>
                              <w:r w:rsidR="00556F60" w:rsidRPr="00B21503">
                                <w:rPr>
                                  <w:rStyle w:val="a6"/>
                                  <w:rFonts w:ascii="ＭＳ Ｐ明朝" w:eastAsia="ＭＳ Ｐ明朝" w:hAnsi="ＭＳ Ｐ明朝"/>
                                </w:rPr>
                                <w:t>s</w:t>
                              </w:r>
                              <w:r w:rsidR="00556F60" w:rsidRPr="00B21503">
                                <w:rPr>
                                  <w:rStyle w:val="a6"/>
                                  <w:rFonts w:ascii="ＭＳ Ｐ明朝" w:eastAsia="ＭＳ Ｐ明朝" w:hAnsi="ＭＳ Ｐ明朝" w:hint="eastAsia"/>
                                </w:rPr>
                                <w:t>://www.osaka-c.ed.jp/matters/humanrights_files/leaflet/page.html</w:t>
                              </w:r>
                            </w:hyperlink>
                            <w:r w:rsidR="0064381F" w:rsidRPr="00E97E4E">
                              <w:rPr>
                                <w:rFonts w:ascii="ＭＳ Ｐ明朝" w:eastAsia="ＭＳ Ｐ明朝" w:hAnsi="ＭＳ Ｐ明朝" w:hint="eastAsia"/>
                                <w:color w:val="0000FF"/>
                              </w:rPr>
                              <w:t xml:space="preserve">　</w:t>
                            </w:r>
                          </w:p>
                          <w:p w14:paraId="66A0294A" w14:textId="77777777" w:rsidR="00205D37" w:rsidRPr="00741264" w:rsidRDefault="00205D37" w:rsidP="001A14FF">
                            <w:pPr>
                              <w:ind w:firstLineChars="100" w:firstLine="210"/>
                              <w:rPr>
                                <w:rFonts w:ascii="ＭＳ Ｐ明朝" w:eastAsia="ＭＳ Ｐ明朝" w:hAnsi="ＭＳ Ｐ明朝"/>
                              </w:rPr>
                            </w:pPr>
                            <w:r w:rsidRPr="00741264">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2907" id="_x0000_s1039" style="position:absolute;left:0;text-align:left;margin-left:0;margin-top:1.5pt;width:483.4pt;height:9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" fillcolor="#ff9" strokecolor="gray" strokeweight="3pt">
                <v:stroke linestyle="thinThin"/>
                <v:textbox inset="5.85pt,.7pt,5.85pt,.7pt">
                  <w:txbxContent>
                    <w:p w14:paraId="66A02947" w14:textId="77777777" w:rsidR="00205D37" w:rsidRPr="00741264" w:rsidRDefault="00205D37" w:rsidP="001A14FF">
                      <w:pPr>
                        <w:rPr>
                          <w:rFonts w:ascii="ＭＳ Ｐゴシック" w:eastAsia="ＭＳ Ｐゴシック" w:hAnsi="ＭＳ Ｐゴシック"/>
                          <w:i/>
                        </w:rPr>
                      </w:pPr>
                      <w:r w:rsidRPr="00741264">
                        <w:rPr>
                          <w:rFonts w:ascii="ＭＳ Ｐゴシック" w:eastAsia="ＭＳ Ｐゴシック" w:hAnsi="ＭＳ Ｐゴシック" w:hint="eastAsia"/>
                          <w:i/>
                        </w:rPr>
                        <w:t>★ＣＨＥＣ</w:t>
                      </w:r>
                      <w:r w:rsidRPr="00E97E4E">
                        <w:rPr>
                          <w:rFonts w:ascii="ＭＳ Ｐゴシック" w:eastAsia="ＭＳ Ｐゴシック" w:hAnsi="ＭＳ Ｐゴシック" w:hint="eastAsia"/>
                          <w:i/>
                        </w:rPr>
                        <w:t>Ｋ</w:t>
                      </w:r>
                      <w:r w:rsidR="00E905C5" w:rsidRPr="00E97E4E">
                        <w:rPr>
                          <w:rFonts w:ascii="ＭＳ Ｐゴシック" w:eastAsia="ＭＳ Ｐゴシック" w:hAnsi="ＭＳ Ｐゴシック" w:hint="eastAsia"/>
                          <w:i/>
                        </w:rPr>
                        <w:t>⑥</w:t>
                      </w:r>
                      <w:r w:rsidRPr="00E97E4E">
                        <w:rPr>
                          <w:rFonts w:ascii="ＭＳ Ｐゴシック" w:eastAsia="ＭＳ Ｐゴシック" w:hAnsi="ＭＳ Ｐゴシック" w:hint="eastAsia"/>
                          <w:i/>
                        </w:rPr>
                        <w:t>★</w:t>
                      </w:r>
                    </w:p>
                    <w:p w14:paraId="66A02948" w14:textId="77777777" w:rsidR="00205D37" w:rsidRDefault="00205D37" w:rsidP="001A14FF">
                      <w:pPr>
                        <w:rPr>
                          <w:rFonts w:ascii="ＭＳ Ｐ明朝" w:eastAsia="ＭＳ Ｐ明朝" w:hAnsi="ＭＳ Ｐ明朝"/>
                          <w:sz w:val="16"/>
                          <w:szCs w:val="16"/>
                        </w:rPr>
                      </w:pPr>
                      <w:r w:rsidRPr="00741264">
                        <w:rPr>
                          <w:rFonts w:ascii="ＭＳ Ｐ明朝" w:eastAsia="ＭＳ Ｐ明朝" w:hAnsi="ＭＳ Ｐ明朝" w:hint="eastAsia"/>
                          <w:szCs w:val="21"/>
                        </w:rPr>
                        <w:t>「人権教育リーフレット」シリーズ</w:t>
                      </w:r>
                      <w:r w:rsidRPr="00741264">
                        <w:rPr>
                          <w:rFonts w:ascii="ＭＳ Ｐ明朝" w:eastAsia="ＭＳ Ｐ明朝" w:hAnsi="ＭＳ Ｐ明朝" w:hint="eastAsia"/>
                          <w:sz w:val="16"/>
                          <w:szCs w:val="16"/>
                        </w:rPr>
                        <w:t>(大阪府教育センター)</w:t>
                      </w:r>
                    </w:p>
                    <w:p w14:paraId="66A02949" w14:textId="51CD1702" w:rsidR="0064381F" w:rsidRPr="00E97E4E" w:rsidRDefault="00595BAC" w:rsidP="001A14FF">
                      <w:pPr>
                        <w:ind w:leftChars="100" w:left="210"/>
                        <w:rPr>
                          <w:rFonts w:ascii="ＭＳ Ｐ明朝" w:eastAsia="ＭＳ Ｐ明朝" w:hAnsi="ＭＳ Ｐ明朝"/>
                          <w:color w:val="0000FF"/>
                        </w:rPr>
                      </w:pPr>
                      <w:hyperlink r:id="rId30" w:history="1">
                        <w:r w:rsidR="00556F60" w:rsidRPr="00B21503">
                          <w:rPr>
                            <w:rStyle w:val="a6"/>
                            <w:rFonts w:ascii="ＭＳ Ｐ明朝" w:eastAsia="ＭＳ Ｐ明朝" w:hAnsi="ＭＳ Ｐ明朝" w:hint="eastAsia"/>
                          </w:rPr>
                          <w:t>http</w:t>
                        </w:r>
                        <w:r w:rsidR="00556F60" w:rsidRPr="00B21503">
                          <w:rPr>
                            <w:rStyle w:val="a6"/>
                            <w:rFonts w:ascii="ＭＳ Ｐ明朝" w:eastAsia="ＭＳ Ｐ明朝" w:hAnsi="ＭＳ Ｐ明朝"/>
                          </w:rPr>
                          <w:t>s</w:t>
                        </w:r>
                        <w:r w:rsidR="00556F60" w:rsidRPr="00B21503">
                          <w:rPr>
                            <w:rStyle w:val="a6"/>
                            <w:rFonts w:ascii="ＭＳ Ｐ明朝" w:eastAsia="ＭＳ Ｐ明朝" w:hAnsi="ＭＳ Ｐ明朝" w:hint="eastAsia"/>
                          </w:rPr>
                          <w:t>://www.osaka-c.ed.jp/matters/humanrights_files/leaflet/page.html</w:t>
                        </w:r>
                      </w:hyperlink>
                      <w:r w:rsidR="0064381F" w:rsidRPr="00E97E4E">
                        <w:rPr>
                          <w:rFonts w:ascii="ＭＳ Ｐ明朝" w:eastAsia="ＭＳ Ｐ明朝" w:hAnsi="ＭＳ Ｐ明朝" w:hint="eastAsia"/>
                          <w:color w:val="0000FF"/>
                        </w:rPr>
                        <w:t xml:space="preserve">　</w:t>
                      </w:r>
                    </w:p>
                    <w:p w14:paraId="66A0294A" w14:textId="77777777" w:rsidR="00205D37" w:rsidRPr="00741264" w:rsidRDefault="00205D37" w:rsidP="001A14FF">
                      <w:pPr>
                        <w:ind w:firstLineChars="100" w:firstLine="210"/>
                        <w:rPr>
                          <w:rFonts w:ascii="ＭＳ Ｐ明朝" w:eastAsia="ＭＳ Ｐ明朝" w:hAnsi="ＭＳ Ｐ明朝"/>
                        </w:rPr>
                      </w:pPr>
                      <w:r w:rsidRPr="00741264">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txbxContent>
                </v:textbox>
                <w10:wrap anchorx="margin"/>
              </v:roundrect>
            </w:pict>
          </mc:Fallback>
        </mc:AlternateContent>
      </w:r>
    </w:p>
    <w:p w14:paraId="66A028DC" w14:textId="2A224790" w:rsidR="00205D37" w:rsidRPr="00F91F65" w:rsidRDefault="00205D37">
      <w:pPr>
        <w:rPr>
          <w:rFonts w:ascii="ＭＳ Ｐゴシック" w:eastAsia="ＭＳ Ｐゴシック" w:hAnsi="ＭＳ Ｐゴシック"/>
          <w:sz w:val="20"/>
          <w:szCs w:val="20"/>
        </w:rPr>
      </w:pPr>
    </w:p>
    <w:p w14:paraId="66A028DD" w14:textId="7B8C938C" w:rsidR="00205D37" w:rsidRPr="00F91F65" w:rsidRDefault="00205D37">
      <w:pPr>
        <w:rPr>
          <w:rFonts w:ascii="ＭＳ Ｐゴシック" w:eastAsia="ＭＳ Ｐゴシック" w:hAnsi="ＭＳ Ｐゴシック"/>
          <w:sz w:val="20"/>
          <w:szCs w:val="20"/>
        </w:rPr>
      </w:pPr>
    </w:p>
    <w:p w14:paraId="66A028DE" w14:textId="77777777" w:rsidR="00205D37" w:rsidRPr="00F91F65" w:rsidRDefault="00205D37">
      <w:pPr>
        <w:rPr>
          <w:rFonts w:ascii="ＭＳ Ｐゴシック" w:eastAsia="ＭＳ Ｐゴシック" w:hAnsi="ＭＳ Ｐゴシック"/>
          <w:sz w:val="20"/>
          <w:szCs w:val="20"/>
        </w:rPr>
      </w:pPr>
    </w:p>
    <w:p w14:paraId="66A028DF" w14:textId="77777777" w:rsidR="00205D37" w:rsidRPr="00F91F65" w:rsidRDefault="00205D37">
      <w:pPr>
        <w:rPr>
          <w:rFonts w:ascii="ＭＳ Ｐゴシック" w:eastAsia="ＭＳ Ｐゴシック" w:hAnsi="ＭＳ Ｐゴシック"/>
          <w:sz w:val="20"/>
          <w:szCs w:val="20"/>
        </w:rPr>
      </w:pPr>
    </w:p>
    <w:p w14:paraId="130BB66A" w14:textId="099A1590" w:rsidR="000D58A3" w:rsidRDefault="000D58A3">
      <w:pPr>
        <w:rPr>
          <w:rFonts w:ascii="ＭＳ Ｐゴシック" w:eastAsia="ＭＳ Ｐゴシック" w:hAnsi="ＭＳ Ｐゴシック"/>
          <w:sz w:val="20"/>
          <w:szCs w:val="20"/>
        </w:rPr>
      </w:pPr>
    </w:p>
    <w:p w14:paraId="7739F9B8" w14:textId="77777777" w:rsidR="001A14FF" w:rsidRPr="00F91F65" w:rsidRDefault="001A14FF">
      <w:pPr>
        <w:rPr>
          <w:rFonts w:ascii="ＭＳ Ｐゴシック" w:eastAsia="ＭＳ Ｐゴシック" w:hAnsi="ＭＳ Ｐゴシック"/>
          <w:sz w:val="20"/>
          <w:szCs w:val="20"/>
        </w:rPr>
      </w:pPr>
    </w:p>
    <w:p w14:paraId="66A028E1" w14:textId="77777777" w:rsidR="00990FE1" w:rsidRPr="00F91F65" w:rsidRDefault="00990FE1">
      <w:pPr>
        <w:rPr>
          <w:rFonts w:ascii="ＭＳ Ｐゴシック" w:eastAsia="ＭＳ Ｐゴシック" w:hAnsi="ＭＳ Ｐゴシック"/>
          <w:sz w:val="20"/>
          <w:szCs w:val="20"/>
        </w:rPr>
      </w:pPr>
      <w:r w:rsidRPr="00F91F65">
        <w:rPr>
          <w:rFonts w:ascii="ＭＳ Ｐゴシック" w:eastAsia="ＭＳ Ｐゴシック" w:hAnsi="ＭＳ Ｐゴシック" w:hint="eastAsia"/>
          <w:sz w:val="20"/>
          <w:szCs w:val="20"/>
        </w:rPr>
        <w:t>【補足と発展】</w:t>
      </w:r>
    </w:p>
    <w:p w14:paraId="66A028E2" w14:textId="0065DD79" w:rsidR="00884505" w:rsidRPr="00F91F65" w:rsidRDefault="001D5878" w:rsidP="0013520B">
      <w:pPr>
        <w:ind w:firstLineChars="100" w:firstLine="200"/>
      </w:pPr>
      <w:r w:rsidRPr="00F91F65">
        <w:rPr>
          <w:rFonts w:ascii="ＭＳ Ｐゴシック" w:eastAsia="ＭＳ Ｐゴシック" w:hAnsi="ＭＳ Ｐゴシック" w:hint="eastAsia"/>
          <w:sz w:val="20"/>
          <w:szCs w:val="20"/>
        </w:rPr>
        <w:t>「</w:t>
      </w:r>
      <w:hyperlink r:id="rId31" w:history="1">
        <w:r w:rsidRPr="00F91F65">
          <w:rPr>
            <w:rStyle w:val="a6"/>
            <w:rFonts w:ascii="ＭＳ Ｐゴシック" w:eastAsia="ＭＳ Ｐゴシック" w:hAnsi="ＭＳ Ｐゴシック" w:hint="eastAsia"/>
            <w:sz w:val="20"/>
            <w:szCs w:val="20"/>
          </w:rPr>
          <w:t>幼稚園教育要領</w:t>
        </w:r>
      </w:hyperlink>
      <w:r w:rsidRPr="00F91F65">
        <w:rPr>
          <w:rFonts w:ascii="ＭＳ Ｐゴシック" w:eastAsia="ＭＳ Ｐゴシック" w:hAnsi="ＭＳ Ｐゴシック" w:hint="eastAsia"/>
          <w:sz w:val="20"/>
          <w:szCs w:val="20"/>
        </w:rPr>
        <w:t>」には、「友達と積極的に</w:t>
      </w:r>
      <w:r w:rsidR="000D58A3" w:rsidRPr="00F91F65">
        <w:rPr>
          <w:rFonts w:ascii="ＭＳ Ｐゴシック" w:eastAsia="ＭＳ Ｐゴシック" w:hAnsi="ＭＳ Ｐゴシック" w:hint="eastAsia"/>
          <w:sz w:val="20"/>
          <w:szCs w:val="20"/>
        </w:rPr>
        <w:t>関わり</w:t>
      </w:r>
      <w:r w:rsidR="0013520B" w:rsidRPr="00F91F65">
        <w:rPr>
          <w:rFonts w:ascii="ＭＳ Ｐゴシック" w:eastAsia="ＭＳ Ｐゴシック" w:hAnsi="ＭＳ Ｐゴシック" w:hint="eastAsia"/>
          <w:sz w:val="20"/>
          <w:szCs w:val="20"/>
        </w:rPr>
        <w:t>ながら喜びや悲しみを共感し合う。」「自分の思ったことを相手に伝え、相手の思っていることに気付く。」「</w:t>
      </w:r>
      <w:r w:rsidRPr="00F91F65">
        <w:rPr>
          <w:rFonts w:ascii="ＭＳ Ｐゴシック" w:eastAsia="ＭＳ Ｐゴシック" w:hAnsi="ＭＳ Ｐゴシック" w:hint="eastAsia"/>
          <w:sz w:val="20"/>
          <w:szCs w:val="20"/>
        </w:rPr>
        <w:t>友達のよさに気付き、一緒に活動する楽しさを味わう。」「友達との</w:t>
      </w:r>
      <w:r w:rsidR="00205D37" w:rsidRPr="00F91F65">
        <w:rPr>
          <w:rFonts w:ascii="ＭＳ Ｐゴシック" w:eastAsia="ＭＳ Ｐゴシック" w:hAnsi="ＭＳ Ｐゴシック" w:hint="eastAsia"/>
          <w:sz w:val="20"/>
          <w:szCs w:val="20"/>
        </w:rPr>
        <w:t>関わり</w:t>
      </w:r>
      <w:r w:rsidR="0013520B" w:rsidRPr="00F91F65">
        <w:rPr>
          <w:rFonts w:ascii="ＭＳ Ｐゴシック" w:eastAsia="ＭＳ Ｐゴシック" w:hAnsi="ＭＳ Ｐゴシック" w:hint="eastAsia"/>
          <w:sz w:val="20"/>
          <w:szCs w:val="20"/>
        </w:rPr>
        <w:t>を深め、思いやりをもつ。」など、人権感覚の基礎に関わる記載がありますが、小学校以上の年齢の子どもにとっても大切にすべき内容です。</w:t>
      </w:r>
    </w:p>
    <w:p w14:paraId="57164419" w14:textId="08CDE304" w:rsidR="000D58A3" w:rsidRDefault="000D58A3" w:rsidP="008C4A9D"/>
    <w:p w14:paraId="5D8AD84F" w14:textId="32992FF5" w:rsidR="001A14FF" w:rsidRDefault="001A14FF" w:rsidP="008C4A9D"/>
    <w:p w14:paraId="39D19B01" w14:textId="77777777" w:rsidR="001A14FF" w:rsidRPr="00F91F65" w:rsidRDefault="001A14FF" w:rsidP="008C4A9D"/>
    <w:p w14:paraId="66A028E4" w14:textId="60C440A1" w:rsidR="00C97E65" w:rsidRPr="00F91F65" w:rsidRDefault="00C97E65" w:rsidP="00C97E65">
      <w:pPr>
        <w:ind w:firstLineChars="100" w:firstLine="210"/>
      </w:pPr>
      <w:r w:rsidRPr="00F91F65">
        <w:lastRenderedPageBreak/>
        <w:t>以下の</w:t>
      </w:r>
      <w:r w:rsidRPr="00F91F65">
        <w:rPr>
          <w:rFonts w:ascii="ＭＳ 明朝" w:hAnsi="ＭＳ 明朝" w:cs="ＭＳ 明朝" w:hint="eastAsia"/>
        </w:rPr>
        <w:t>◆</w:t>
      </w:r>
      <w:r w:rsidRPr="00F91F65">
        <w:t>は内容を説明したもの、</w:t>
      </w:r>
      <w:r w:rsidRPr="00F91F65">
        <w:rPr>
          <w:rFonts w:ascii="ＭＳ 明朝" w:hAnsi="ＭＳ 明朝" w:cs="ＭＳ 明朝" w:hint="eastAsia"/>
        </w:rPr>
        <w:t>◎</w:t>
      </w:r>
      <w:r w:rsidRPr="00F91F65">
        <w:t>は本文を引用したものです。</w:t>
      </w:r>
    </w:p>
    <w:p w14:paraId="66A028E5" w14:textId="63F044E4" w:rsidR="005F774E" w:rsidRPr="00F91F65" w:rsidRDefault="001A14FF">
      <w:r w:rsidRPr="00F91F65">
        <w:rPr>
          <w:rFonts w:hint="eastAsia"/>
          <w:noProof/>
        </w:rPr>
        <mc:AlternateContent>
          <mc:Choice Requires="wps">
            <w:drawing>
              <wp:anchor distT="0" distB="0" distL="114300" distR="114300" simplePos="0" relativeHeight="251662336" behindDoc="0" locked="0" layoutInCell="1" allowOverlap="1" wp14:anchorId="66A02909" wp14:editId="0BE051CB">
                <wp:simplePos x="0" y="0"/>
                <wp:positionH relativeFrom="margin">
                  <wp:align>right</wp:align>
                </wp:positionH>
                <wp:positionV relativeFrom="paragraph">
                  <wp:posOffset>38735</wp:posOffset>
                </wp:positionV>
                <wp:extent cx="6120130" cy="1419225"/>
                <wp:effectExtent l="0" t="0" r="13970" b="2857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225"/>
                        </a:xfrm>
                        <a:prstGeom prst="rect">
                          <a:avLst/>
                        </a:prstGeom>
                        <a:solidFill>
                          <a:srgbClr val="CCFFCC"/>
                        </a:solidFill>
                        <a:ln w="25400" cmpd="dbl">
                          <a:solidFill>
                            <a:srgbClr val="000000"/>
                          </a:solidFill>
                          <a:miter lim="800000"/>
                          <a:headEnd/>
                          <a:tailEnd/>
                        </a:ln>
                      </wps:spPr>
                      <wps:txbx>
                        <w:txbxContent>
                          <w:p w14:paraId="639D43C5" w14:textId="77777777" w:rsidR="00E43C0E" w:rsidRPr="00595BAC" w:rsidRDefault="00E43C0E" w:rsidP="001A14F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595BAC">
                              <w:rPr>
                                <w:rFonts w:ascii="ＭＳ Ｐゴシック" w:eastAsia="ＭＳ Ｐゴシック" w:hAnsi="ＭＳ Ｐゴシック" w:hint="eastAsia"/>
                              </w:rPr>
                              <w:t>推進プラン〉</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hint="eastAsia"/>
                                <w:sz w:val="16"/>
                                <w:szCs w:val="20"/>
                              </w:rPr>
                              <w:t xml:space="preserve">大阪府教育委員会　</w:t>
                            </w:r>
                            <w:r w:rsidRPr="00595BAC">
                              <w:rPr>
                                <w:rFonts w:ascii="ＭＳ Ｐゴシック" w:eastAsia="ＭＳ Ｐゴシック" w:hAnsi="ＭＳ Ｐゴシック" w:hint="eastAsia"/>
                                <w:sz w:val="16"/>
                                <w:szCs w:val="16"/>
                              </w:rPr>
                              <w:t>平成</w:t>
                            </w:r>
                            <w:r w:rsidRPr="00595BAC">
                              <w:rPr>
                                <w:rFonts w:ascii="ＭＳ Ｐゴシック" w:eastAsia="ＭＳ Ｐゴシック" w:hAnsi="ＭＳ Ｐゴシック"/>
                                <w:sz w:val="16"/>
                                <w:szCs w:val="16"/>
                              </w:rPr>
                              <w:t>30</w:t>
                            </w:r>
                            <w:r w:rsidRPr="00595BAC">
                              <w:rPr>
                                <w:rFonts w:ascii="ＭＳ Ｐゴシック" w:eastAsia="ＭＳ Ｐゴシック" w:hAnsi="ＭＳ Ｐゴシック" w:hint="eastAsia"/>
                                <w:sz w:val="16"/>
                                <w:szCs w:val="16"/>
                              </w:rPr>
                              <w:t>〔</w:t>
                            </w:r>
                            <w:r w:rsidRPr="00595BAC">
                              <w:rPr>
                                <w:rFonts w:ascii="ＭＳ Ｐゴシック" w:eastAsia="ＭＳ Ｐゴシック" w:hAnsi="ＭＳ Ｐゴシック"/>
                                <w:sz w:val="16"/>
                                <w:szCs w:val="16"/>
                              </w:rPr>
                              <w:t>2018</w:t>
                            </w:r>
                            <w:r w:rsidRPr="00595BAC">
                              <w:rPr>
                                <w:rFonts w:ascii="ＭＳ Ｐゴシック" w:eastAsia="ＭＳ Ｐゴシック" w:hAnsi="ＭＳ Ｐゴシック" w:hint="eastAsia"/>
                                <w:sz w:val="16"/>
                                <w:szCs w:val="16"/>
                              </w:rPr>
                              <w:t>〕年３月改正</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rPr>
                              <w:br/>
                            </w:r>
                            <w:hyperlink r:id="rId32" w:history="1">
                              <w:r w:rsidRPr="00595BAC">
                                <w:rPr>
                                  <w:rStyle w:val="a6"/>
                                  <w:rFonts w:eastAsia="ＭＳ Ｐ明朝" w:cs="ＭＳ ゴシック" w:hint="eastAsia"/>
                                  <w:sz w:val="21"/>
                                </w:rPr>
                                <w:t>http</w:t>
                              </w:r>
                              <w:r w:rsidRPr="00595BAC">
                                <w:rPr>
                                  <w:rStyle w:val="a6"/>
                                  <w:rFonts w:eastAsia="ＭＳ Ｐ明朝" w:cs="ＭＳ ゴシック"/>
                                  <w:sz w:val="21"/>
                                </w:rPr>
                                <w:t>s</w:t>
                              </w:r>
                              <w:r w:rsidRPr="00595BAC">
                                <w:rPr>
                                  <w:rStyle w:val="a6"/>
                                  <w:rFonts w:eastAsia="ＭＳ Ｐ明朝" w:cs="ＭＳ ゴシック" w:hint="eastAsia"/>
                                  <w:sz w:val="21"/>
                                </w:rPr>
                                <w:t>://www.pref.osaka.lg.jp/</w:t>
                              </w:r>
                              <w:r w:rsidRPr="00595BAC">
                                <w:rPr>
                                  <w:rStyle w:val="a6"/>
                                  <w:rFonts w:eastAsia="ＭＳ Ｐ明朝" w:cs="ＭＳ ゴシック"/>
                                  <w:sz w:val="21"/>
                                </w:rPr>
                                <w:t>o180020/</w:t>
                              </w:r>
                              <w:r w:rsidRPr="00595BAC">
                                <w:rPr>
                                  <w:rStyle w:val="a6"/>
                                  <w:rFonts w:eastAsia="ＭＳ Ｐ明朝" w:cs="ＭＳ ゴシック" w:hint="eastAsia"/>
                                  <w:sz w:val="21"/>
                                </w:rPr>
                                <w:t>jinkenkyoiku/houshin/index.html</w:t>
                              </w:r>
                            </w:hyperlink>
                          </w:p>
                          <w:p w14:paraId="66A0294D" w14:textId="0B1C303E" w:rsidR="00990FE1" w:rsidRPr="00E43C0E" w:rsidRDefault="000D58A3" w:rsidP="001A14FF">
                            <w:pPr>
                              <w:pStyle w:val="ab"/>
                              <w:numPr>
                                <w:ilvl w:val="0"/>
                                <w:numId w:val="18"/>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hint="eastAsia"/>
                                <w:sz w:val="18"/>
                              </w:rPr>
                              <w:t>学校</w:t>
                            </w:r>
                            <w:r w:rsidR="00564320" w:rsidRPr="00595BAC">
                              <w:rPr>
                                <w:rFonts w:ascii="ＭＳ Ｐゴシック" w:eastAsia="ＭＳ Ｐゴシック" w:hAnsi="ＭＳ Ｐゴシック" w:hint="eastAsia"/>
                                <w:sz w:val="18"/>
                              </w:rPr>
                              <w:t>教育</w:t>
                            </w:r>
                            <w:r w:rsidRPr="00595BAC">
                              <w:rPr>
                                <w:rFonts w:ascii="ＭＳ Ｐゴシック" w:eastAsia="ＭＳ Ｐゴシック" w:hAnsi="ＭＳ Ｐゴシック" w:hint="eastAsia"/>
                                <w:sz w:val="18"/>
                              </w:rPr>
                              <w:t>における人権教育は、様々な人権問題について、単に知識や理解を深めるだけではなく、人権問題の解決に向けた態度を育成するとともに、自己表現</w:t>
                            </w:r>
                            <w:r w:rsidRPr="00E43C0E">
                              <w:rPr>
                                <w:rFonts w:ascii="ＭＳ Ｐゴシック" w:eastAsia="ＭＳ Ｐゴシック" w:hAnsi="ＭＳ Ｐゴシック" w:hint="eastAsia"/>
                                <w:sz w:val="18"/>
                              </w:rPr>
                              <w:t>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E43C0E">
                              <w:rPr>
                                <w:rFonts w:ascii="ＭＳ Ｐゴシック" w:eastAsia="ＭＳ Ｐゴシック" w:hAnsi="ＭＳ Ｐゴシック"/>
                                <w:sz w:val="18"/>
                              </w:rPr>
                              <w:br/>
                            </w:r>
                            <w:r w:rsidRPr="00E43C0E">
                              <w:rPr>
                                <w:rFonts w:ascii="ＭＳ Ｐゴシック" w:eastAsia="ＭＳ Ｐゴシック" w:hAnsi="ＭＳ Ｐゴシック" w:hint="eastAsia"/>
                                <w:sz w:val="18"/>
                              </w:rPr>
                              <w:t>〔１－(3)－ア</w:t>
                            </w:r>
                            <w:r w:rsidRPr="00E43C0E">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909" id="Rectangle 34" o:spid="_x0000_s1040" style="position:absolute;left:0;text-align:left;margin-left:430.7pt;margin-top:3.05pt;width:481.9pt;height:11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" fillcolor="#cfc" strokeweight="2pt">
                <v:stroke linestyle="thinThin"/>
                <v:textbox inset="5.85pt,.7pt,5.85pt,.7pt">
                  <w:txbxContent>
                    <w:p w14:paraId="639D43C5" w14:textId="77777777" w:rsidR="00E43C0E" w:rsidRPr="00595BAC" w:rsidRDefault="00E43C0E" w:rsidP="001A14F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595BAC">
                        <w:rPr>
                          <w:rFonts w:ascii="ＭＳ Ｐゴシック" w:eastAsia="ＭＳ Ｐゴシック" w:hAnsi="ＭＳ Ｐゴシック" w:hint="eastAsia"/>
                        </w:rPr>
                        <w:t>推進プラン〉</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hint="eastAsia"/>
                          <w:sz w:val="16"/>
                          <w:szCs w:val="20"/>
                        </w:rPr>
                        <w:t xml:space="preserve">大阪府教育委員会　</w:t>
                      </w:r>
                      <w:r w:rsidRPr="00595BAC">
                        <w:rPr>
                          <w:rFonts w:ascii="ＭＳ Ｐゴシック" w:eastAsia="ＭＳ Ｐゴシック" w:hAnsi="ＭＳ Ｐゴシック" w:hint="eastAsia"/>
                          <w:sz w:val="16"/>
                          <w:szCs w:val="16"/>
                        </w:rPr>
                        <w:t>平成</w:t>
                      </w:r>
                      <w:r w:rsidRPr="00595BAC">
                        <w:rPr>
                          <w:rFonts w:ascii="ＭＳ Ｐゴシック" w:eastAsia="ＭＳ Ｐゴシック" w:hAnsi="ＭＳ Ｐゴシック"/>
                          <w:sz w:val="16"/>
                          <w:szCs w:val="16"/>
                        </w:rPr>
                        <w:t>30</w:t>
                      </w:r>
                      <w:r w:rsidRPr="00595BAC">
                        <w:rPr>
                          <w:rFonts w:ascii="ＭＳ Ｐゴシック" w:eastAsia="ＭＳ Ｐゴシック" w:hAnsi="ＭＳ Ｐゴシック" w:hint="eastAsia"/>
                          <w:sz w:val="16"/>
                          <w:szCs w:val="16"/>
                        </w:rPr>
                        <w:t>〔</w:t>
                      </w:r>
                      <w:r w:rsidRPr="00595BAC">
                        <w:rPr>
                          <w:rFonts w:ascii="ＭＳ Ｐゴシック" w:eastAsia="ＭＳ Ｐゴシック" w:hAnsi="ＭＳ Ｐゴシック"/>
                          <w:sz w:val="16"/>
                          <w:szCs w:val="16"/>
                        </w:rPr>
                        <w:t>2018</w:t>
                      </w:r>
                      <w:r w:rsidRPr="00595BAC">
                        <w:rPr>
                          <w:rFonts w:ascii="ＭＳ Ｐゴシック" w:eastAsia="ＭＳ Ｐゴシック" w:hAnsi="ＭＳ Ｐゴシック" w:hint="eastAsia"/>
                          <w:sz w:val="16"/>
                          <w:szCs w:val="16"/>
                        </w:rPr>
                        <w:t>〕年３月改正</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rPr>
                        <w:br/>
                      </w:r>
                      <w:hyperlink r:id="rId33" w:history="1">
                        <w:r w:rsidRPr="00595BAC">
                          <w:rPr>
                            <w:rStyle w:val="a6"/>
                            <w:rFonts w:eastAsia="ＭＳ Ｐ明朝" w:cs="ＭＳ ゴシック" w:hint="eastAsia"/>
                            <w:sz w:val="21"/>
                          </w:rPr>
                          <w:t>http</w:t>
                        </w:r>
                        <w:r w:rsidRPr="00595BAC">
                          <w:rPr>
                            <w:rStyle w:val="a6"/>
                            <w:rFonts w:eastAsia="ＭＳ Ｐ明朝" w:cs="ＭＳ ゴシック"/>
                            <w:sz w:val="21"/>
                          </w:rPr>
                          <w:t>s</w:t>
                        </w:r>
                        <w:r w:rsidRPr="00595BAC">
                          <w:rPr>
                            <w:rStyle w:val="a6"/>
                            <w:rFonts w:eastAsia="ＭＳ Ｐ明朝" w:cs="ＭＳ ゴシック" w:hint="eastAsia"/>
                            <w:sz w:val="21"/>
                          </w:rPr>
                          <w:t>://www.pref.osaka.lg.jp/</w:t>
                        </w:r>
                        <w:r w:rsidRPr="00595BAC">
                          <w:rPr>
                            <w:rStyle w:val="a6"/>
                            <w:rFonts w:eastAsia="ＭＳ Ｐ明朝" w:cs="ＭＳ ゴシック"/>
                            <w:sz w:val="21"/>
                          </w:rPr>
                          <w:t>o180020/</w:t>
                        </w:r>
                        <w:r w:rsidRPr="00595BAC">
                          <w:rPr>
                            <w:rStyle w:val="a6"/>
                            <w:rFonts w:eastAsia="ＭＳ Ｐ明朝" w:cs="ＭＳ ゴシック" w:hint="eastAsia"/>
                            <w:sz w:val="21"/>
                          </w:rPr>
                          <w:t>jinkenkyoiku/houshin/index.html</w:t>
                        </w:r>
                      </w:hyperlink>
                    </w:p>
                    <w:p w14:paraId="66A0294D" w14:textId="0B1C303E" w:rsidR="00990FE1" w:rsidRPr="00E43C0E" w:rsidRDefault="000D58A3" w:rsidP="001A14FF">
                      <w:pPr>
                        <w:pStyle w:val="ab"/>
                        <w:numPr>
                          <w:ilvl w:val="0"/>
                          <w:numId w:val="18"/>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hint="eastAsia"/>
                          <w:sz w:val="18"/>
                        </w:rPr>
                        <w:t>学校</w:t>
                      </w:r>
                      <w:r w:rsidR="00564320" w:rsidRPr="00595BAC">
                        <w:rPr>
                          <w:rFonts w:ascii="ＭＳ Ｐゴシック" w:eastAsia="ＭＳ Ｐゴシック" w:hAnsi="ＭＳ Ｐゴシック" w:hint="eastAsia"/>
                          <w:sz w:val="18"/>
                        </w:rPr>
                        <w:t>教育</w:t>
                      </w:r>
                      <w:r w:rsidRPr="00595BAC">
                        <w:rPr>
                          <w:rFonts w:ascii="ＭＳ Ｐゴシック" w:eastAsia="ＭＳ Ｐゴシック" w:hAnsi="ＭＳ Ｐゴシック" w:hint="eastAsia"/>
                          <w:sz w:val="18"/>
                        </w:rPr>
                        <w:t>における人権教育は、様々な人権問題について、単に知識や理解を深めるだけではなく、人権問題の解決に向けた態度を育成するとともに、自己表現</w:t>
                      </w:r>
                      <w:r w:rsidRPr="00E43C0E">
                        <w:rPr>
                          <w:rFonts w:ascii="ＭＳ Ｐゴシック" w:eastAsia="ＭＳ Ｐゴシック" w:hAnsi="ＭＳ Ｐゴシック" w:hint="eastAsia"/>
                          <w:sz w:val="18"/>
                        </w:rPr>
                        <w:t>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E43C0E">
                        <w:rPr>
                          <w:rFonts w:ascii="ＭＳ Ｐゴシック" w:eastAsia="ＭＳ Ｐゴシック" w:hAnsi="ＭＳ Ｐゴシック"/>
                          <w:sz w:val="18"/>
                        </w:rPr>
                        <w:br/>
                      </w:r>
                      <w:r w:rsidRPr="00E43C0E">
                        <w:rPr>
                          <w:rFonts w:ascii="ＭＳ Ｐゴシック" w:eastAsia="ＭＳ Ｐゴシック" w:hAnsi="ＭＳ Ｐゴシック" w:hint="eastAsia"/>
                          <w:sz w:val="18"/>
                        </w:rPr>
                        <w:t>〔１－(3)－ア</w:t>
                      </w:r>
                      <w:r w:rsidRPr="00E43C0E">
                        <w:rPr>
                          <w:rFonts w:ascii="ＭＳ Ｐゴシック" w:eastAsia="ＭＳ Ｐゴシック" w:hAnsi="ＭＳ Ｐゴシック" w:hint="eastAsia"/>
                          <w:sz w:val="18"/>
                          <w:szCs w:val="18"/>
                        </w:rPr>
                        <w:t>〕</w:t>
                      </w:r>
                    </w:p>
                  </w:txbxContent>
                </v:textbox>
                <w10:wrap anchorx="margin"/>
              </v:rect>
            </w:pict>
          </mc:Fallback>
        </mc:AlternateContent>
      </w:r>
    </w:p>
    <w:p w14:paraId="66A028E6" w14:textId="77777777" w:rsidR="005F774E" w:rsidRPr="00F91F65" w:rsidRDefault="005F774E" w:rsidP="005F774E"/>
    <w:p w14:paraId="66A028E7" w14:textId="77777777" w:rsidR="005F774E" w:rsidRPr="00F91F65" w:rsidRDefault="005F774E" w:rsidP="005F774E"/>
    <w:p w14:paraId="66A028E8" w14:textId="77777777" w:rsidR="005F774E" w:rsidRPr="00F91F65" w:rsidRDefault="005F774E" w:rsidP="005F774E"/>
    <w:p w14:paraId="66A028E9" w14:textId="77777777" w:rsidR="005F774E" w:rsidRPr="00F91F65" w:rsidRDefault="005F774E" w:rsidP="005F774E"/>
    <w:p w14:paraId="7661C19F" w14:textId="1F4DF024" w:rsidR="00E43C0E" w:rsidRDefault="00E43C0E" w:rsidP="005F774E"/>
    <w:p w14:paraId="0C0266D4" w14:textId="45CB154E" w:rsidR="00E43C0E" w:rsidRPr="00F91F65" w:rsidRDefault="00E43C0E" w:rsidP="005F774E"/>
    <w:p w14:paraId="2DF7A122" w14:textId="1AFD37C4" w:rsidR="009A03AD" w:rsidRPr="00F91F65" w:rsidRDefault="001A14FF" w:rsidP="005F774E">
      <w:r w:rsidRPr="00F91F65">
        <w:rPr>
          <w:rFonts w:hint="eastAsia"/>
          <w:noProof/>
        </w:rPr>
        <mc:AlternateContent>
          <mc:Choice Requires="wps">
            <w:drawing>
              <wp:anchor distT="0" distB="0" distL="114300" distR="114300" simplePos="0" relativeHeight="251664384" behindDoc="0" locked="0" layoutInCell="1" allowOverlap="1" wp14:anchorId="66A0290B" wp14:editId="69E87C0C">
                <wp:simplePos x="0" y="0"/>
                <wp:positionH relativeFrom="margin">
                  <wp:align>left</wp:align>
                </wp:positionH>
                <wp:positionV relativeFrom="paragraph">
                  <wp:posOffset>41802</wp:posOffset>
                </wp:positionV>
                <wp:extent cx="6120130" cy="2371725"/>
                <wp:effectExtent l="0" t="0" r="13970" b="2857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71725"/>
                        </a:xfrm>
                        <a:prstGeom prst="rect">
                          <a:avLst/>
                        </a:prstGeom>
                        <a:solidFill>
                          <a:srgbClr val="CCFFCC"/>
                        </a:solidFill>
                        <a:ln w="25400" cmpd="dbl">
                          <a:solidFill>
                            <a:srgbClr val="000000"/>
                          </a:solidFill>
                          <a:miter lim="800000"/>
                          <a:headEnd/>
                          <a:tailEnd/>
                        </a:ln>
                      </wps:spPr>
                      <wps:txbx>
                        <w:txbxContent>
                          <w:p w14:paraId="66A0294E" w14:textId="694F6279" w:rsidR="00FB7387" w:rsidRPr="00F91F65" w:rsidRDefault="007778D4" w:rsidP="00564320">
                            <w:pPr>
                              <w:spacing w:line="300" w:lineRule="exact"/>
                              <w:ind w:left="359" w:hangingChars="200" w:hanging="359"/>
                              <w:rPr>
                                <w:rFonts w:ascii="ＭＳ Ｐゴシック" w:eastAsia="ＭＳ Ｐゴシック" w:hAnsi="ＭＳ Ｐゴシック"/>
                                <w:szCs w:val="21"/>
                              </w:rPr>
                            </w:pPr>
                            <w:r w:rsidRPr="00F91F65">
                              <w:rPr>
                                <w:rFonts w:ascii="ＭＳ Ｐゴシック" w:eastAsia="ＭＳ Ｐゴシック" w:hAnsi="ＭＳ Ｐゴシック" w:hint="eastAsia"/>
                                <w:sz w:val="18"/>
                                <w:szCs w:val="18"/>
                              </w:rPr>
                              <w:t>文部科学省「人権教育の指導方法等の在り方について〔</w:t>
                            </w:r>
                            <w:r w:rsidR="00FB7387" w:rsidRPr="00F91F65">
                              <w:rPr>
                                <w:rFonts w:ascii="ＭＳ Ｐゴシック" w:eastAsia="ＭＳ Ｐゴシック" w:hAnsi="ＭＳ Ｐゴシック" w:hint="eastAsia"/>
                                <w:sz w:val="18"/>
                                <w:szCs w:val="18"/>
                              </w:rPr>
                              <w:t>第三次とりまとめ</w:t>
                            </w:r>
                            <w:r w:rsidRPr="00F91F65">
                              <w:rPr>
                                <w:rFonts w:ascii="ＭＳ Ｐゴシック" w:eastAsia="ＭＳ Ｐゴシック" w:hAnsi="ＭＳ Ｐゴシック" w:hint="eastAsia"/>
                                <w:sz w:val="18"/>
                                <w:szCs w:val="18"/>
                              </w:rPr>
                              <w:t>〕</w:t>
                            </w:r>
                            <w:r w:rsidR="006A5006" w:rsidRPr="00F91F65">
                              <w:rPr>
                                <w:rFonts w:ascii="ＭＳ Ｐゴシック" w:eastAsia="ＭＳ Ｐゴシック" w:hAnsi="ＭＳ Ｐゴシック" w:hint="eastAsia"/>
                                <w:sz w:val="18"/>
                                <w:szCs w:val="18"/>
                              </w:rPr>
                              <w:t>」</w:t>
                            </w:r>
                            <w:r w:rsidR="00E43C0E">
                              <w:rPr>
                                <w:rFonts w:ascii="ＭＳ Ｐゴシック" w:eastAsia="ＭＳ Ｐゴシック" w:hAnsi="ＭＳ Ｐゴシック"/>
                                <w:sz w:val="18"/>
                                <w:szCs w:val="18"/>
                              </w:rPr>
                              <w:br/>
                            </w:r>
                            <w:hyperlink r:id="rId34" w:history="1">
                              <w:r w:rsidR="00E43C0E" w:rsidRPr="00D05E4A">
                                <w:rPr>
                                  <w:rStyle w:val="a6"/>
                                  <w:rFonts w:ascii="ＭＳ Ｐ明朝" w:eastAsia="ＭＳ Ｐ明朝" w:hAnsi="ＭＳ Ｐ明朝"/>
                                  <w:szCs w:val="21"/>
                                </w:rPr>
                                <w:t>https://www.mext.go.jp/b_menu/shingi/chousa/shotou/024/report/08041404.htm</w:t>
                              </w:r>
                            </w:hyperlink>
                          </w:p>
                          <w:p w14:paraId="66A0294F" w14:textId="77777777" w:rsidR="00E50852" w:rsidRPr="00F91F65" w:rsidRDefault="00E50852" w:rsidP="00564320">
                            <w:pPr>
                              <w:numPr>
                                <w:ilvl w:val="1"/>
                                <w:numId w:val="16"/>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人権感覚の育成に関わる指導内容が紹介されている。</w:t>
                            </w:r>
                          </w:p>
                          <w:p w14:paraId="66A02950"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事例１２：聴く技能を育てる指導</w:t>
                            </w:r>
                          </w:p>
                          <w:p w14:paraId="66A02951" w14:textId="1A4AD37B"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事例１３：イマジネーション能力を育てる</w:t>
                            </w:r>
                            <w:r w:rsidR="000D58A3" w:rsidRPr="00F91F65">
                              <w:rPr>
                                <w:rFonts w:ascii="ＭＳ Ｐゴシック" w:eastAsia="ＭＳ Ｐゴシック" w:hAnsi="ＭＳ Ｐゴシック" w:hint="eastAsia"/>
                                <w:sz w:val="18"/>
                                <w:szCs w:val="18"/>
                              </w:rPr>
                              <w:t>指導</w:t>
                            </w:r>
                          </w:p>
                          <w:p w14:paraId="66A02952"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事例１４：感受性を高める指導</w:t>
                            </w:r>
                          </w:p>
                          <w:p w14:paraId="66A02953" w14:textId="77777777" w:rsidR="00E50852" w:rsidRPr="00F91F65" w:rsidRDefault="00E50852" w:rsidP="00564320">
                            <w:pPr>
                              <w:autoSpaceDE w:val="0"/>
                              <w:autoSpaceDN w:val="0"/>
                              <w:adjustRightInd w:val="0"/>
                              <w:spacing w:line="300" w:lineRule="exact"/>
                              <w:ind w:leftChars="200" w:left="599" w:hangingChars="100" w:hanging="180"/>
                            </w:pPr>
                            <w:r w:rsidRPr="00F91F65">
                              <w:rPr>
                                <w:rFonts w:ascii="ＭＳ Ｐゴシック" w:eastAsia="ＭＳ Ｐゴシック" w:hAnsi="ＭＳ Ｐゴシック" w:hint="eastAsia"/>
                                <w:sz w:val="18"/>
                                <w:szCs w:val="18"/>
                              </w:rPr>
                              <w:t>事例１５：建設的な問題解決法についての指導〔実践編　Ⅱ</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(2)．事例１２～１５〕</w:t>
                            </w:r>
                          </w:p>
                          <w:p w14:paraId="66A02954" w14:textId="77777777" w:rsidR="00FB7387" w:rsidRPr="00F91F65" w:rsidRDefault="00FB7387" w:rsidP="00564320">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cs="ＭＳ明朝" w:hint="eastAsia"/>
                                <w:kern w:val="0"/>
                                <w:sz w:val="18"/>
                                <w:szCs w:val="18"/>
                              </w:rPr>
                              <w:t>人権教育が育成を目指す技能には、コミュニケーション技能、合理的・分析的に思考する技能や偏見や差別を見きわめる技能、その他相違を認めて受容できるための諸技能、協力的・建設的に問題解決に取り組む技能、責任を負う技能などが含まれる。こうした諸技能が人権感覚を鋭敏にする。</w:t>
                            </w:r>
                            <w:r w:rsidRPr="00F91F65">
                              <w:rPr>
                                <w:rFonts w:ascii="ＭＳ Ｐゴシック" w:eastAsia="ＭＳ Ｐゴシック" w:hAnsi="ＭＳ Ｐゴシック" w:hint="eastAsia"/>
                                <w:sz w:val="18"/>
                                <w:szCs w:val="18"/>
                              </w:rPr>
                              <w:t>〔第Ⅰ章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p w14:paraId="66A02955" w14:textId="77777777" w:rsidR="00E50852" w:rsidRPr="00F91F65" w:rsidRDefault="00FB7387" w:rsidP="00564320">
                            <w:pPr>
                              <w:numPr>
                                <w:ilvl w:val="0"/>
                                <w:numId w:val="13"/>
                              </w:numPr>
                              <w:autoSpaceDE w:val="0"/>
                              <w:autoSpaceDN w:val="0"/>
                              <w:adjustRightInd w:val="0"/>
                              <w:spacing w:line="300" w:lineRule="exact"/>
                              <w:ind w:left="359" w:hangingChars="200" w:hanging="359"/>
                            </w:pPr>
                            <w:r w:rsidRPr="00F91F65">
                              <w:rPr>
                                <w:rFonts w:ascii="ＭＳ Ｐゴシック" w:eastAsia="ＭＳ Ｐゴシック" w:hAnsi="ＭＳ Ｐゴシック" w:cs="ＭＳ明朝" w:hint="eastAsia"/>
                                <w:kern w:val="0"/>
                                <w:sz w:val="18"/>
                                <w:szCs w:val="18"/>
                              </w:rPr>
                              <w:t>学校において人権教育に取り組むに際しては、児童生徒が心身ともに成長過程にあることを十分に留意した上で、それぞれの発達段階に即した指導を展開することが重要である。</w:t>
                            </w:r>
                            <w:r w:rsidRPr="00F91F65">
                              <w:rPr>
                                <w:rFonts w:ascii="ＭＳ Ｐゴシック" w:eastAsia="ＭＳ Ｐゴシック" w:hAnsi="ＭＳ Ｐゴシック" w:hint="eastAsia"/>
                                <w:sz w:val="18"/>
                                <w:szCs w:val="18"/>
                              </w:rPr>
                              <w:t>〔第Ⅱ章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第２節</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３．</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90B" id="Rectangle 45" o:spid="_x0000_s1041" style="position:absolute;left:0;text-align:left;margin-left:0;margin-top:3.3pt;width:481.9pt;height:186.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" fillcolor="#cfc" strokeweight="2pt">
                <v:stroke linestyle="thinThin"/>
                <v:textbox inset="5.85pt,.7pt,5.85pt,.7pt">
                  <w:txbxContent>
                    <w:p w14:paraId="66A0294E" w14:textId="694F6279" w:rsidR="00FB7387" w:rsidRPr="00F91F65" w:rsidRDefault="007778D4" w:rsidP="00564320">
                      <w:pPr>
                        <w:spacing w:line="300" w:lineRule="exact"/>
                        <w:ind w:left="359" w:hangingChars="200" w:hanging="359"/>
                        <w:rPr>
                          <w:rFonts w:ascii="ＭＳ Ｐゴシック" w:eastAsia="ＭＳ Ｐゴシック" w:hAnsi="ＭＳ Ｐゴシック"/>
                          <w:szCs w:val="21"/>
                        </w:rPr>
                      </w:pPr>
                      <w:r w:rsidRPr="00F91F65">
                        <w:rPr>
                          <w:rFonts w:ascii="ＭＳ Ｐゴシック" w:eastAsia="ＭＳ Ｐゴシック" w:hAnsi="ＭＳ Ｐゴシック" w:hint="eastAsia"/>
                          <w:sz w:val="18"/>
                          <w:szCs w:val="18"/>
                        </w:rPr>
                        <w:t>文部科学省「人権教育の指導方法等の在り方について〔</w:t>
                      </w:r>
                      <w:r w:rsidR="00FB7387" w:rsidRPr="00F91F65">
                        <w:rPr>
                          <w:rFonts w:ascii="ＭＳ Ｐゴシック" w:eastAsia="ＭＳ Ｐゴシック" w:hAnsi="ＭＳ Ｐゴシック" w:hint="eastAsia"/>
                          <w:sz w:val="18"/>
                          <w:szCs w:val="18"/>
                        </w:rPr>
                        <w:t>第三次とりまとめ</w:t>
                      </w:r>
                      <w:r w:rsidRPr="00F91F65">
                        <w:rPr>
                          <w:rFonts w:ascii="ＭＳ Ｐゴシック" w:eastAsia="ＭＳ Ｐゴシック" w:hAnsi="ＭＳ Ｐゴシック" w:hint="eastAsia"/>
                          <w:sz w:val="18"/>
                          <w:szCs w:val="18"/>
                        </w:rPr>
                        <w:t>〕</w:t>
                      </w:r>
                      <w:r w:rsidR="006A5006" w:rsidRPr="00F91F65">
                        <w:rPr>
                          <w:rFonts w:ascii="ＭＳ Ｐゴシック" w:eastAsia="ＭＳ Ｐゴシック" w:hAnsi="ＭＳ Ｐゴシック" w:hint="eastAsia"/>
                          <w:sz w:val="18"/>
                          <w:szCs w:val="18"/>
                        </w:rPr>
                        <w:t>」</w:t>
                      </w:r>
                      <w:r w:rsidR="00E43C0E">
                        <w:rPr>
                          <w:rFonts w:ascii="ＭＳ Ｐゴシック" w:eastAsia="ＭＳ Ｐゴシック" w:hAnsi="ＭＳ Ｐゴシック"/>
                          <w:sz w:val="18"/>
                          <w:szCs w:val="18"/>
                        </w:rPr>
                        <w:br/>
                      </w:r>
                      <w:hyperlink r:id="rId35" w:history="1">
                        <w:r w:rsidR="00E43C0E" w:rsidRPr="00D05E4A">
                          <w:rPr>
                            <w:rStyle w:val="a6"/>
                            <w:rFonts w:ascii="ＭＳ Ｐ明朝" w:eastAsia="ＭＳ Ｐ明朝" w:hAnsi="ＭＳ Ｐ明朝"/>
                            <w:szCs w:val="21"/>
                          </w:rPr>
                          <w:t>https://www.mext.go.jp/b_menu/shingi/chousa/shotou/024/report/08041404.htm</w:t>
                        </w:r>
                      </w:hyperlink>
                    </w:p>
                    <w:p w14:paraId="66A0294F" w14:textId="77777777" w:rsidR="00E50852" w:rsidRPr="00F91F65" w:rsidRDefault="00E50852" w:rsidP="00564320">
                      <w:pPr>
                        <w:numPr>
                          <w:ilvl w:val="1"/>
                          <w:numId w:val="16"/>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人権感覚の育成に関わる指導内容が紹介されている。</w:t>
                      </w:r>
                    </w:p>
                    <w:p w14:paraId="66A02950"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事例１２：聴く技能を育てる指導</w:t>
                      </w:r>
                    </w:p>
                    <w:p w14:paraId="66A02951" w14:textId="1A4AD37B"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事例１３：イマジネーション能力を育てる</w:t>
                      </w:r>
                      <w:r w:rsidR="000D58A3" w:rsidRPr="00F91F65">
                        <w:rPr>
                          <w:rFonts w:ascii="ＭＳ Ｐゴシック" w:eastAsia="ＭＳ Ｐゴシック" w:hAnsi="ＭＳ Ｐゴシック" w:hint="eastAsia"/>
                          <w:sz w:val="18"/>
                          <w:szCs w:val="18"/>
                        </w:rPr>
                        <w:t>指導</w:t>
                      </w:r>
                    </w:p>
                    <w:p w14:paraId="66A02952" w14:textId="77777777" w:rsidR="00E50852" w:rsidRPr="00F91F65" w:rsidRDefault="00E50852" w:rsidP="00564320">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F91F65">
                        <w:rPr>
                          <w:rFonts w:ascii="ＭＳ Ｐゴシック" w:eastAsia="ＭＳ Ｐゴシック" w:hAnsi="ＭＳ Ｐゴシック" w:hint="eastAsia"/>
                          <w:sz w:val="18"/>
                          <w:szCs w:val="18"/>
                        </w:rPr>
                        <w:t>事例１４：感受性を高める指導</w:t>
                      </w:r>
                    </w:p>
                    <w:p w14:paraId="66A02953" w14:textId="77777777" w:rsidR="00E50852" w:rsidRPr="00F91F65" w:rsidRDefault="00E50852" w:rsidP="00564320">
                      <w:pPr>
                        <w:autoSpaceDE w:val="0"/>
                        <w:autoSpaceDN w:val="0"/>
                        <w:adjustRightInd w:val="0"/>
                        <w:spacing w:line="300" w:lineRule="exact"/>
                        <w:ind w:leftChars="200" w:left="599" w:hangingChars="100" w:hanging="180"/>
                      </w:pPr>
                      <w:r w:rsidRPr="00F91F65">
                        <w:rPr>
                          <w:rFonts w:ascii="ＭＳ Ｐゴシック" w:eastAsia="ＭＳ Ｐゴシック" w:hAnsi="ＭＳ Ｐゴシック" w:hint="eastAsia"/>
                          <w:sz w:val="18"/>
                          <w:szCs w:val="18"/>
                        </w:rPr>
                        <w:t>事例１５：建設的な問題解決法についての指導〔実践編　Ⅱ</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(2)．事例１２～１５〕</w:t>
                      </w:r>
                    </w:p>
                    <w:p w14:paraId="66A02954" w14:textId="77777777" w:rsidR="00FB7387" w:rsidRPr="00F91F65" w:rsidRDefault="00FB7387" w:rsidP="00564320">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91F65">
                        <w:rPr>
                          <w:rFonts w:ascii="ＭＳ Ｐゴシック" w:eastAsia="ＭＳ Ｐゴシック" w:hAnsi="ＭＳ Ｐゴシック" w:cs="ＭＳ明朝" w:hint="eastAsia"/>
                          <w:kern w:val="0"/>
                          <w:sz w:val="18"/>
                          <w:szCs w:val="18"/>
                        </w:rPr>
                        <w:t>人権教育が育成を目指す技能には、コミュニケーション技能、合理的・分析的に思考する技能や偏見や差別を見きわめる技能、その他相違を認めて受容できるための諸技能、協力的・建設的に問題解決に取り組む技能、責任を負う技能などが含まれる。こうした諸技能が人権感覚を鋭敏にする。</w:t>
                      </w:r>
                      <w:r w:rsidRPr="00F91F65">
                        <w:rPr>
                          <w:rFonts w:ascii="ＭＳ Ｐゴシック" w:eastAsia="ＭＳ Ｐゴシック" w:hAnsi="ＭＳ Ｐゴシック" w:hint="eastAsia"/>
                          <w:sz w:val="18"/>
                          <w:szCs w:val="18"/>
                        </w:rPr>
                        <w:t>〔第Ⅰ章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１．</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p w14:paraId="66A02955" w14:textId="77777777" w:rsidR="00E50852" w:rsidRPr="00F91F65" w:rsidRDefault="00FB7387" w:rsidP="00564320">
                      <w:pPr>
                        <w:numPr>
                          <w:ilvl w:val="0"/>
                          <w:numId w:val="13"/>
                        </w:numPr>
                        <w:autoSpaceDE w:val="0"/>
                        <w:autoSpaceDN w:val="0"/>
                        <w:adjustRightInd w:val="0"/>
                        <w:spacing w:line="300" w:lineRule="exact"/>
                        <w:ind w:left="359" w:hangingChars="200" w:hanging="359"/>
                      </w:pPr>
                      <w:r w:rsidRPr="00F91F65">
                        <w:rPr>
                          <w:rFonts w:ascii="ＭＳ Ｐゴシック" w:eastAsia="ＭＳ Ｐゴシック" w:hAnsi="ＭＳ Ｐゴシック" w:cs="ＭＳ明朝" w:hint="eastAsia"/>
                          <w:kern w:val="0"/>
                          <w:sz w:val="18"/>
                          <w:szCs w:val="18"/>
                        </w:rPr>
                        <w:t>学校において人権教育に取り組むに際しては、児童生徒が心身ともに成長過程にあることを十分に留意した上で、それぞれの発達段階に即した指導を展開することが重要である。</w:t>
                      </w:r>
                      <w:r w:rsidRPr="00F91F65">
                        <w:rPr>
                          <w:rFonts w:ascii="ＭＳ Ｐゴシック" w:eastAsia="ＭＳ Ｐゴシック" w:hAnsi="ＭＳ Ｐゴシック" w:hint="eastAsia"/>
                          <w:sz w:val="18"/>
                          <w:szCs w:val="18"/>
                        </w:rPr>
                        <w:t>〔第Ⅱ章</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第２節</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３．</w:t>
                      </w:r>
                      <w:r w:rsidR="00205D37" w:rsidRPr="00F91F65">
                        <w:rPr>
                          <w:rFonts w:ascii="ＭＳ Ｐゴシック" w:eastAsia="ＭＳ Ｐゴシック" w:hAnsi="ＭＳ Ｐゴシック" w:hint="eastAsia"/>
                          <w:sz w:val="18"/>
                          <w:szCs w:val="18"/>
                        </w:rPr>
                        <w:t>－</w:t>
                      </w:r>
                      <w:r w:rsidRPr="00F91F65">
                        <w:rPr>
                          <w:rFonts w:ascii="ＭＳ Ｐゴシック" w:eastAsia="ＭＳ Ｐゴシック" w:hAnsi="ＭＳ Ｐゴシック" w:hint="eastAsia"/>
                          <w:sz w:val="18"/>
                          <w:szCs w:val="18"/>
                        </w:rPr>
                        <w:t>(4)〕</w:t>
                      </w:r>
                    </w:p>
                  </w:txbxContent>
                </v:textbox>
                <w10:wrap anchorx="margin"/>
              </v:rect>
            </w:pict>
          </mc:Fallback>
        </mc:AlternateContent>
      </w:r>
    </w:p>
    <w:p w14:paraId="20CFD37F" w14:textId="3981BAD4" w:rsidR="009A03AD" w:rsidRPr="00F91F65" w:rsidRDefault="009A03AD" w:rsidP="005F774E"/>
    <w:p w14:paraId="4B01EB77" w14:textId="29FB0F7C" w:rsidR="009A03AD" w:rsidRPr="00F91F65" w:rsidRDefault="009A03AD" w:rsidP="005F774E"/>
    <w:p w14:paraId="27075C06" w14:textId="322152AC" w:rsidR="009A03AD" w:rsidRPr="00F91F65" w:rsidRDefault="009A03AD" w:rsidP="005F774E"/>
    <w:p w14:paraId="2E542F1D" w14:textId="1455062E" w:rsidR="009A03AD" w:rsidRPr="00F91F65" w:rsidRDefault="009A03AD" w:rsidP="005F774E"/>
    <w:p w14:paraId="15198AFB" w14:textId="43E74F28" w:rsidR="009A03AD" w:rsidRPr="00F91F65" w:rsidRDefault="009A03AD" w:rsidP="005F774E"/>
    <w:p w14:paraId="591C6DF5" w14:textId="77777777" w:rsidR="009A03AD" w:rsidRPr="00F91F65" w:rsidRDefault="009A03AD" w:rsidP="005F774E"/>
    <w:p w14:paraId="2127B4D0" w14:textId="189E0DB1" w:rsidR="009A03AD" w:rsidRPr="00F91F65" w:rsidRDefault="009A03AD" w:rsidP="005F774E"/>
    <w:p w14:paraId="21EC1F83" w14:textId="191B3E6B" w:rsidR="009A03AD" w:rsidRPr="00F91F65" w:rsidRDefault="009A03AD" w:rsidP="005F774E"/>
    <w:p w14:paraId="5CA1A895" w14:textId="1BEB038A" w:rsidR="009A03AD" w:rsidRPr="00F91F65" w:rsidRDefault="009A03AD" w:rsidP="005F774E"/>
    <w:p w14:paraId="1DDB22E7" w14:textId="21DEA105" w:rsidR="009A03AD" w:rsidRPr="00F91F65" w:rsidRDefault="009A03AD" w:rsidP="005F774E"/>
    <w:p w14:paraId="1B5FB200" w14:textId="52190371" w:rsidR="009A03AD" w:rsidRPr="00F91F65" w:rsidRDefault="001A14FF" w:rsidP="005F774E">
      <w:r w:rsidRPr="00F91F6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0528" behindDoc="0" locked="0" layoutInCell="1" allowOverlap="1" wp14:anchorId="0A8729BC" wp14:editId="791826E0">
                <wp:simplePos x="0" y="0"/>
                <wp:positionH relativeFrom="margin">
                  <wp:align>left</wp:align>
                </wp:positionH>
                <wp:positionV relativeFrom="paragraph">
                  <wp:posOffset>137687</wp:posOffset>
                </wp:positionV>
                <wp:extent cx="6120130" cy="3152775"/>
                <wp:effectExtent l="0" t="0" r="13970" b="2857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52775"/>
                        </a:xfrm>
                        <a:prstGeom prst="rect">
                          <a:avLst/>
                        </a:prstGeom>
                        <a:solidFill>
                          <a:srgbClr val="CCFFCC"/>
                        </a:solidFill>
                        <a:ln w="25400" cmpd="dbl">
                          <a:solidFill>
                            <a:srgbClr val="000000"/>
                          </a:solidFill>
                          <a:miter lim="800000"/>
                          <a:headEnd/>
                          <a:tailEnd/>
                        </a:ln>
                      </wps:spPr>
                      <wps:txbx>
                        <w:txbxContent>
                          <w:p w14:paraId="3AC3FD3D" w14:textId="77777777" w:rsidR="00564320" w:rsidRPr="00595BAC" w:rsidRDefault="00564320" w:rsidP="0056432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w:t>
                            </w:r>
                            <w:r w:rsidRPr="00595BAC">
                              <w:rPr>
                                <w:rFonts w:ascii="ＭＳ Ｐゴシック" w:eastAsia="ＭＳ Ｐゴシック" w:hAnsi="ＭＳ Ｐゴシック" w:hint="eastAsia"/>
                                <w:sz w:val="18"/>
                                <w:szCs w:val="18"/>
                              </w:rPr>
                              <w:t>教育を取り巻く諸情勢について</w:t>
                            </w:r>
                            <w:r w:rsidRPr="00595BAC">
                              <w:rPr>
                                <w:rFonts w:ascii="ＭＳ Ｐゴシック" w:eastAsia="ＭＳ Ｐゴシック" w:hAnsi="ＭＳ Ｐゴシック"/>
                                <w:sz w:val="18"/>
                                <w:szCs w:val="18"/>
                              </w:rPr>
                              <w:t>～人権教育の指導方法等の在り方について〔</w:t>
                            </w:r>
                            <w:r w:rsidRPr="00595BAC">
                              <w:rPr>
                                <w:rFonts w:ascii="ＭＳ Ｐゴシック" w:eastAsia="ＭＳ Ｐゴシック" w:hAnsi="ＭＳ Ｐゴシック" w:hint="eastAsia"/>
                                <w:sz w:val="18"/>
                                <w:szCs w:val="18"/>
                              </w:rPr>
                              <w:t>第三次とりまとめ</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策定以降の補足資料」</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hint="eastAsia"/>
                                <w:sz w:val="16"/>
                                <w:szCs w:val="20"/>
                              </w:rPr>
                              <w:t>文部科学省</w:t>
                            </w:r>
                            <w:r w:rsidRPr="00595BAC">
                              <w:rPr>
                                <w:rFonts w:ascii="ＭＳ Ｐゴシック" w:eastAsia="ＭＳ Ｐゴシック" w:hAnsi="ＭＳ Ｐゴシック"/>
                                <w:sz w:val="16"/>
                                <w:szCs w:val="20"/>
                              </w:rPr>
                              <w:t xml:space="preserve">　令和</w:t>
                            </w:r>
                            <w:r w:rsidRPr="00595BAC">
                              <w:rPr>
                                <w:rFonts w:ascii="ＭＳ Ｐゴシック" w:eastAsia="ＭＳ Ｐゴシック" w:hAnsi="ＭＳ Ｐゴシック" w:hint="eastAsia"/>
                                <w:sz w:val="16"/>
                                <w:szCs w:val="20"/>
                              </w:rPr>
                              <w:t>６〔</w:t>
                            </w:r>
                            <w:r w:rsidRPr="00595BAC">
                              <w:rPr>
                                <w:rFonts w:ascii="ＭＳ Ｐゴシック" w:eastAsia="ＭＳ Ｐゴシック" w:hAnsi="ＭＳ Ｐゴシック"/>
                                <w:sz w:val="16"/>
                                <w:szCs w:val="20"/>
                              </w:rPr>
                              <w:t>2024</w:t>
                            </w:r>
                            <w:r w:rsidRPr="00595BAC">
                              <w:rPr>
                                <w:rFonts w:ascii="ＭＳ Ｐゴシック" w:eastAsia="ＭＳ Ｐゴシック" w:hAnsi="ＭＳ Ｐゴシック" w:hint="eastAsia"/>
                                <w:sz w:val="16"/>
                                <w:szCs w:val="20"/>
                              </w:rPr>
                              <w:t>〕年</w:t>
                            </w:r>
                            <w:r w:rsidRPr="00595BAC">
                              <w:rPr>
                                <w:rFonts w:ascii="ＭＳ Ｐゴシック" w:eastAsia="ＭＳ Ｐゴシック" w:hAnsi="ＭＳ Ｐゴシック"/>
                                <w:sz w:val="16"/>
                                <w:szCs w:val="20"/>
                              </w:rPr>
                              <w:t>３月</w:t>
                            </w:r>
                            <w:r w:rsidRPr="00595BAC">
                              <w:rPr>
                                <w:rFonts w:ascii="ＭＳ Ｐゴシック" w:eastAsia="ＭＳ Ｐゴシック" w:hAnsi="ＭＳ Ｐゴシック" w:hint="eastAsia"/>
                                <w:sz w:val="16"/>
                                <w:szCs w:val="20"/>
                              </w:rPr>
                              <w:t>改訂）</w:t>
                            </w:r>
                          </w:p>
                          <w:p w14:paraId="0BD6E6C7" w14:textId="77777777" w:rsidR="00564320" w:rsidRPr="00595BAC" w:rsidRDefault="00595BAC" w:rsidP="00564320">
                            <w:pPr>
                              <w:spacing w:line="300" w:lineRule="exact"/>
                              <w:ind w:firstLine="357"/>
                              <w:rPr>
                                <w:rStyle w:val="a6"/>
                                <w:rFonts w:ascii="ＭＳ Ｐ明朝" w:eastAsia="ＭＳ Ｐ明朝" w:hAnsi="ＭＳ Ｐ明朝"/>
                                <w:szCs w:val="21"/>
                              </w:rPr>
                            </w:pPr>
                            <w:hyperlink r:id="rId36" w:history="1">
                              <w:r w:rsidR="00564320" w:rsidRPr="00595BAC">
                                <w:rPr>
                                  <w:rStyle w:val="a6"/>
                                  <w:rFonts w:ascii="ＭＳ Ｐ明朝" w:eastAsia="ＭＳ Ｐ明朝" w:hAnsi="ＭＳ Ｐ明朝"/>
                                  <w:szCs w:val="21"/>
                                </w:rPr>
                                <w:t>https://www.mext.go.jp/b_menu/shingi/chousa/shotou/128/report_00006.htm</w:t>
                              </w:r>
                            </w:hyperlink>
                          </w:p>
                          <w:p w14:paraId="03EE5025" w14:textId="5EBF1FFE" w:rsidR="00296935" w:rsidRPr="00595BAC" w:rsidRDefault="00296935" w:rsidP="00564320">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学習指導</w:t>
                            </w:r>
                            <w:r w:rsidRPr="00595BAC">
                              <w:rPr>
                                <w:rFonts w:ascii="ＭＳ Ｐゴシック" w:eastAsia="ＭＳ Ｐゴシック" w:hAnsi="ＭＳ Ｐゴシック" w:hint="eastAsia"/>
                                <w:sz w:val="18"/>
                                <w:szCs w:val="18"/>
                              </w:rPr>
                              <w:t>要領</w:t>
                            </w:r>
                            <w:r w:rsidRPr="00595BAC">
                              <w:rPr>
                                <w:rFonts w:ascii="ＭＳ Ｐゴシック" w:eastAsia="ＭＳ Ｐゴシック" w:hAnsi="ＭＳ Ｐゴシック"/>
                                <w:sz w:val="18"/>
                                <w:szCs w:val="18"/>
                              </w:rPr>
                              <w:t>に新たに盛り込まれた要素である、</w:t>
                            </w:r>
                            <w:r w:rsidRPr="00595BAC">
                              <w:rPr>
                                <w:rFonts w:ascii="ＭＳ Ｐゴシック" w:eastAsia="ＭＳ Ｐゴシック" w:hAnsi="ＭＳ Ｐゴシック" w:hint="eastAsia"/>
                                <w:sz w:val="18"/>
                                <w:szCs w:val="18"/>
                              </w:rPr>
                              <w:t>社会に開かれた教育課程の実現</w:t>
                            </w:r>
                            <w:r w:rsidRPr="00595BAC">
                              <w:rPr>
                                <w:rFonts w:ascii="ＭＳ Ｐゴシック" w:eastAsia="ＭＳ Ｐゴシック" w:hAnsi="ＭＳ Ｐゴシック"/>
                                <w:sz w:val="18"/>
                                <w:szCs w:val="18"/>
                              </w:rPr>
                              <w:t>、カリキュラム・マネジメントの推進、主体的・対話的で深い学びの実現に向けた授業改善について、第三次とりまとめとの関係性が述べられている。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p>
                          <w:p w14:paraId="68853BCF" w14:textId="7F414AF8" w:rsidR="00296935" w:rsidRPr="00595BAC" w:rsidRDefault="00296935" w:rsidP="00564320">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w:t>
                            </w:r>
                            <w:r w:rsidR="00564320" w:rsidRPr="00595BAC">
                              <w:rPr>
                                <w:rFonts w:ascii="ＭＳ Ｐゴシック" w:eastAsia="ＭＳ Ｐゴシック" w:hAnsi="ＭＳ Ｐゴシック" w:hint="eastAsia"/>
                                <w:sz w:val="18"/>
                                <w:szCs w:val="18"/>
                              </w:rPr>
                              <w:t>において</w:t>
                            </w:r>
                            <w:r w:rsidRPr="00595BAC">
                              <w:rPr>
                                <w:rFonts w:ascii="ＭＳ Ｐゴシック" w:eastAsia="ＭＳ Ｐゴシック" w:hAnsi="ＭＳ Ｐゴシック"/>
                                <w:sz w:val="18"/>
                                <w:szCs w:val="18"/>
                              </w:rPr>
                              <w:t>教職員が、児童生徒に対して人権教育を行うことは、社会の良識の根幹を支える営みと言っても過言ではない。</w:t>
                            </w:r>
                            <w:r w:rsidR="00564320" w:rsidRPr="00595BAC">
                              <w:rPr>
                                <w:rFonts w:ascii="ＭＳ Ｐゴシック" w:eastAsia="ＭＳ Ｐゴシック" w:hAnsi="ＭＳ Ｐゴシック" w:hint="eastAsia"/>
                                <w:sz w:val="18"/>
                                <w:szCs w:val="18"/>
                              </w:rPr>
                              <w:t>教職員が</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実践する際には、社会とのつながりを意識し、社会に開かれたものとすることが必要である。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r w:rsidRPr="00595BAC">
                              <w:rPr>
                                <w:rFonts w:ascii="ＭＳ Ｐゴシック" w:eastAsia="ＭＳ Ｐゴシック" w:hAnsi="ＭＳ Ｐゴシック"/>
                                <w:sz w:val="18"/>
                                <w:szCs w:val="18"/>
                              </w:rPr>
                              <w:t>①</w:t>
                            </w:r>
                            <w:r w:rsidRPr="00595BAC">
                              <w:rPr>
                                <w:rFonts w:ascii="ＭＳ Ｐゴシック" w:eastAsia="ＭＳ Ｐゴシック" w:hAnsi="ＭＳ Ｐゴシック" w:hint="eastAsia"/>
                                <w:sz w:val="18"/>
                                <w:szCs w:val="18"/>
                              </w:rPr>
                              <w:t>〕</w:t>
                            </w:r>
                          </w:p>
                          <w:p w14:paraId="5A546005" w14:textId="7066F8BE" w:rsidR="00296935" w:rsidRPr="00595BAC" w:rsidRDefault="00296935" w:rsidP="00564320">
                            <w:pPr>
                              <w:pStyle w:val="ab"/>
                              <w:numPr>
                                <w:ilvl w:val="0"/>
                                <w:numId w:val="23"/>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学校で</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行うに当たっては、各教科や「</w:t>
                            </w:r>
                            <w:r w:rsidRPr="00595BAC">
                              <w:rPr>
                                <w:rFonts w:ascii="ＭＳ Ｐゴシック" w:eastAsia="ＭＳ Ｐゴシック" w:hAnsi="ＭＳ Ｐゴシック" w:hint="eastAsia"/>
                                <w:sz w:val="18"/>
                                <w:szCs w:val="18"/>
                              </w:rPr>
                              <w:t>特別の教科</w:t>
                            </w:r>
                            <w:r w:rsidRPr="00595BAC">
                              <w:rPr>
                                <w:rFonts w:ascii="ＭＳ Ｐゴシック" w:eastAsia="ＭＳ Ｐゴシック" w:hAnsi="ＭＳ Ｐゴシック"/>
                                <w:sz w:val="18"/>
                                <w:szCs w:val="18"/>
                              </w:rPr>
                              <w:t xml:space="preserve">　道徳」</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総合的な学習（</w:t>
                            </w:r>
                            <w:r w:rsidRPr="00595BAC">
                              <w:rPr>
                                <w:rFonts w:ascii="ＭＳ Ｐゴシック" w:eastAsia="ＭＳ Ｐゴシック" w:hAnsi="ＭＳ Ｐゴシック" w:hint="eastAsia"/>
                                <w:sz w:val="18"/>
                                <w:szCs w:val="18"/>
                              </w:rPr>
                              <w:t>探究</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時間、特別活動、教科外活動等のそれぞれの特質を踏まえつつ、教育活動全体を通じて行うこととなる。このため、</w:t>
                            </w:r>
                            <w:r w:rsidRPr="00595BAC">
                              <w:rPr>
                                <w:rFonts w:ascii="ＭＳ Ｐゴシック" w:eastAsia="ＭＳ Ｐゴシック" w:hAnsi="ＭＳ Ｐゴシック" w:hint="eastAsia"/>
                                <w:sz w:val="18"/>
                                <w:szCs w:val="18"/>
                              </w:rPr>
                              <w:t>教科等</w:t>
                            </w:r>
                            <w:r w:rsidRPr="00595BAC">
                              <w:rPr>
                                <w:rFonts w:ascii="ＭＳ Ｐゴシック" w:eastAsia="ＭＳ Ｐゴシック" w:hAnsi="ＭＳ Ｐゴシック"/>
                                <w:sz w:val="18"/>
                                <w:szCs w:val="18"/>
                              </w:rPr>
                              <w:t>横断的な視点は、人権教育においては特に重要である。</w:t>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（１）－②〕</w:t>
                            </w:r>
                          </w:p>
                          <w:p w14:paraId="5468319C" w14:textId="3D4443A3" w:rsidR="009A03AD" w:rsidRPr="00595BAC" w:rsidRDefault="00296935" w:rsidP="00564320">
                            <w:pPr>
                              <w:pStyle w:val="ab"/>
                              <w:numPr>
                                <w:ilvl w:val="0"/>
                                <w:numId w:val="24"/>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人権教育の指導方法の基本原理として、児童生徒の「</w:t>
                            </w:r>
                            <w:r w:rsidRPr="00595BAC">
                              <w:rPr>
                                <w:rFonts w:ascii="ＭＳ Ｐゴシック" w:eastAsia="ＭＳ Ｐゴシック" w:hAnsi="ＭＳ Ｐゴシック" w:hint="eastAsia"/>
                                <w:sz w:val="18"/>
                                <w:szCs w:val="18"/>
                              </w:rPr>
                              <w:t>協力</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中核に置き、「</w:t>
                            </w:r>
                            <w:r w:rsidRPr="00595BAC">
                              <w:rPr>
                                <w:rFonts w:ascii="ＭＳ Ｐゴシック" w:eastAsia="ＭＳ Ｐゴシック" w:hAnsi="ＭＳ Ｐゴシック" w:hint="eastAsia"/>
                                <w:sz w:val="18"/>
                                <w:szCs w:val="18"/>
                              </w:rPr>
                              <w:t>協力的な</w:t>
                            </w:r>
                            <w:r w:rsidRPr="00595BAC">
                              <w:rPr>
                                <w:rFonts w:ascii="ＭＳ Ｐゴシック" w:eastAsia="ＭＳ Ｐゴシック" w:hAnsi="ＭＳ Ｐゴシック"/>
                                <w:sz w:val="18"/>
                                <w:szCs w:val="18"/>
                              </w:rPr>
                              <w:t>学習」</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行うことは</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主体的・対話的で深い学び</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実現に向けた授業改善にもつながるものであり、人権に関する知的理解や人権感覚を養い、他者の人権を守るための実践行動がとれるようになる</w:t>
                            </w:r>
                            <w:r w:rsidRPr="00595BAC">
                              <w:rPr>
                                <w:rFonts w:ascii="ＭＳ Ｐゴシック" w:eastAsia="ＭＳ Ｐゴシック" w:hAnsi="ＭＳ Ｐゴシック" w:hint="eastAsia"/>
                                <w:sz w:val="18"/>
                                <w:szCs w:val="18"/>
                              </w:rPr>
                              <w:t>と述べられている</w:t>
                            </w:r>
                            <w:r w:rsidRPr="00595BAC">
                              <w:rPr>
                                <w:rFonts w:ascii="ＭＳ Ｐゴシック" w:eastAsia="ＭＳ Ｐゴシック" w:hAnsi="ＭＳ Ｐゴシック"/>
                                <w:sz w:val="18"/>
                                <w:szCs w:val="18"/>
                              </w:rPr>
                              <w:t>。</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29BC" id="Rectangle 38" o:spid="_x0000_s1042" style="position:absolute;left:0;text-align:left;margin-left:0;margin-top:10.85pt;width:481.9pt;height:24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" fillcolor="#cfc" strokeweight="2pt">
                <v:stroke linestyle="thinThin"/>
                <v:textbox inset="5.85pt,.7pt,5.85pt,.7pt">
                  <w:txbxContent>
                    <w:p w14:paraId="3AC3FD3D" w14:textId="77777777" w:rsidR="00564320" w:rsidRPr="00595BAC" w:rsidRDefault="00564320" w:rsidP="00564320">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w:t>
                      </w:r>
                      <w:r w:rsidRPr="00595BAC">
                        <w:rPr>
                          <w:rFonts w:ascii="ＭＳ Ｐゴシック" w:eastAsia="ＭＳ Ｐゴシック" w:hAnsi="ＭＳ Ｐゴシック" w:hint="eastAsia"/>
                          <w:sz w:val="18"/>
                          <w:szCs w:val="18"/>
                        </w:rPr>
                        <w:t>教育を取り巻く諸情勢について</w:t>
                      </w:r>
                      <w:r w:rsidRPr="00595BAC">
                        <w:rPr>
                          <w:rFonts w:ascii="ＭＳ Ｐゴシック" w:eastAsia="ＭＳ Ｐゴシック" w:hAnsi="ＭＳ Ｐゴシック"/>
                          <w:sz w:val="18"/>
                          <w:szCs w:val="18"/>
                        </w:rPr>
                        <w:t>～人権教育の指導方法等の在り方について〔</w:t>
                      </w:r>
                      <w:r w:rsidRPr="00595BAC">
                        <w:rPr>
                          <w:rFonts w:ascii="ＭＳ Ｐゴシック" w:eastAsia="ＭＳ Ｐゴシック" w:hAnsi="ＭＳ Ｐゴシック" w:hint="eastAsia"/>
                          <w:sz w:val="18"/>
                          <w:szCs w:val="18"/>
                        </w:rPr>
                        <w:t>第三次とりまとめ</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策定以降の補足資料」</w:t>
                      </w:r>
                      <w:r w:rsidRPr="00595BAC">
                        <w:rPr>
                          <w:rFonts w:ascii="ＭＳ Ｐゴシック" w:eastAsia="ＭＳ Ｐゴシック" w:hAnsi="ＭＳ Ｐゴシック" w:hint="eastAsia"/>
                          <w:sz w:val="16"/>
                          <w:szCs w:val="20"/>
                        </w:rPr>
                        <w:t>（</w:t>
                      </w:r>
                      <w:r w:rsidRPr="00595BAC">
                        <w:rPr>
                          <w:rFonts w:ascii="ＭＳ Ｐゴシック" w:eastAsia="ＭＳ Ｐゴシック" w:hAnsi="ＭＳ Ｐゴシック" w:hint="eastAsia"/>
                          <w:sz w:val="16"/>
                          <w:szCs w:val="20"/>
                        </w:rPr>
                        <w:t>文部科学省</w:t>
                      </w:r>
                      <w:r w:rsidRPr="00595BAC">
                        <w:rPr>
                          <w:rFonts w:ascii="ＭＳ Ｐゴシック" w:eastAsia="ＭＳ Ｐゴシック" w:hAnsi="ＭＳ Ｐゴシック"/>
                          <w:sz w:val="16"/>
                          <w:szCs w:val="20"/>
                        </w:rPr>
                        <w:t xml:space="preserve">　令和</w:t>
                      </w:r>
                      <w:r w:rsidRPr="00595BAC">
                        <w:rPr>
                          <w:rFonts w:ascii="ＭＳ Ｐゴシック" w:eastAsia="ＭＳ Ｐゴシック" w:hAnsi="ＭＳ Ｐゴシック" w:hint="eastAsia"/>
                          <w:sz w:val="16"/>
                          <w:szCs w:val="20"/>
                        </w:rPr>
                        <w:t>６〔</w:t>
                      </w:r>
                      <w:r w:rsidRPr="00595BAC">
                        <w:rPr>
                          <w:rFonts w:ascii="ＭＳ Ｐゴシック" w:eastAsia="ＭＳ Ｐゴシック" w:hAnsi="ＭＳ Ｐゴシック"/>
                          <w:sz w:val="16"/>
                          <w:szCs w:val="20"/>
                        </w:rPr>
                        <w:t>2024</w:t>
                      </w:r>
                      <w:r w:rsidRPr="00595BAC">
                        <w:rPr>
                          <w:rFonts w:ascii="ＭＳ Ｐゴシック" w:eastAsia="ＭＳ Ｐゴシック" w:hAnsi="ＭＳ Ｐゴシック" w:hint="eastAsia"/>
                          <w:sz w:val="16"/>
                          <w:szCs w:val="20"/>
                        </w:rPr>
                        <w:t>〕年</w:t>
                      </w:r>
                      <w:r w:rsidRPr="00595BAC">
                        <w:rPr>
                          <w:rFonts w:ascii="ＭＳ Ｐゴシック" w:eastAsia="ＭＳ Ｐゴシック" w:hAnsi="ＭＳ Ｐゴシック"/>
                          <w:sz w:val="16"/>
                          <w:szCs w:val="20"/>
                        </w:rPr>
                        <w:t>３月</w:t>
                      </w:r>
                      <w:r w:rsidRPr="00595BAC">
                        <w:rPr>
                          <w:rFonts w:ascii="ＭＳ Ｐゴシック" w:eastAsia="ＭＳ Ｐゴシック" w:hAnsi="ＭＳ Ｐゴシック" w:hint="eastAsia"/>
                          <w:sz w:val="16"/>
                          <w:szCs w:val="20"/>
                        </w:rPr>
                        <w:t>改訂）</w:t>
                      </w:r>
                    </w:p>
                    <w:p w14:paraId="0BD6E6C7" w14:textId="77777777" w:rsidR="00564320" w:rsidRPr="00595BAC" w:rsidRDefault="00595BAC" w:rsidP="00564320">
                      <w:pPr>
                        <w:spacing w:line="300" w:lineRule="exact"/>
                        <w:ind w:firstLine="357"/>
                        <w:rPr>
                          <w:rStyle w:val="a6"/>
                          <w:rFonts w:ascii="ＭＳ Ｐ明朝" w:eastAsia="ＭＳ Ｐ明朝" w:hAnsi="ＭＳ Ｐ明朝"/>
                          <w:szCs w:val="21"/>
                        </w:rPr>
                      </w:pPr>
                      <w:hyperlink r:id="rId37" w:history="1">
                        <w:r w:rsidR="00564320" w:rsidRPr="00595BAC">
                          <w:rPr>
                            <w:rStyle w:val="a6"/>
                            <w:rFonts w:ascii="ＭＳ Ｐ明朝" w:eastAsia="ＭＳ Ｐ明朝" w:hAnsi="ＭＳ Ｐ明朝"/>
                            <w:szCs w:val="21"/>
                          </w:rPr>
                          <w:t>https://www.mext.go.jp/b_menu/shingi/chousa/shotou/128/report_00006.htm</w:t>
                        </w:r>
                      </w:hyperlink>
                    </w:p>
                    <w:p w14:paraId="03EE5025" w14:textId="5EBF1FFE" w:rsidR="00296935" w:rsidRPr="00595BAC" w:rsidRDefault="00296935" w:rsidP="00564320">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学習指導</w:t>
                      </w:r>
                      <w:r w:rsidRPr="00595BAC">
                        <w:rPr>
                          <w:rFonts w:ascii="ＭＳ Ｐゴシック" w:eastAsia="ＭＳ Ｐゴシック" w:hAnsi="ＭＳ Ｐゴシック" w:hint="eastAsia"/>
                          <w:sz w:val="18"/>
                          <w:szCs w:val="18"/>
                        </w:rPr>
                        <w:t>要領</w:t>
                      </w:r>
                      <w:r w:rsidRPr="00595BAC">
                        <w:rPr>
                          <w:rFonts w:ascii="ＭＳ Ｐゴシック" w:eastAsia="ＭＳ Ｐゴシック" w:hAnsi="ＭＳ Ｐゴシック"/>
                          <w:sz w:val="18"/>
                          <w:szCs w:val="18"/>
                        </w:rPr>
                        <w:t>に新たに盛り込まれた要素である、</w:t>
                      </w:r>
                      <w:r w:rsidRPr="00595BAC">
                        <w:rPr>
                          <w:rFonts w:ascii="ＭＳ Ｐゴシック" w:eastAsia="ＭＳ Ｐゴシック" w:hAnsi="ＭＳ Ｐゴシック" w:hint="eastAsia"/>
                          <w:sz w:val="18"/>
                          <w:szCs w:val="18"/>
                        </w:rPr>
                        <w:t>社会に開かれた教育課程の実現</w:t>
                      </w:r>
                      <w:r w:rsidRPr="00595BAC">
                        <w:rPr>
                          <w:rFonts w:ascii="ＭＳ Ｐゴシック" w:eastAsia="ＭＳ Ｐゴシック" w:hAnsi="ＭＳ Ｐゴシック"/>
                          <w:sz w:val="18"/>
                          <w:szCs w:val="18"/>
                        </w:rPr>
                        <w:t>、カリキュラム・マネジメントの推進、主体的・対話的で深い学びの実現に向けた授業改善について、第三次とりまとめとの関係性が述べられている。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p>
                    <w:p w14:paraId="68853BCF" w14:textId="7F414AF8" w:rsidR="00296935" w:rsidRPr="00595BAC" w:rsidRDefault="00296935" w:rsidP="00564320">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w:t>
                      </w:r>
                      <w:r w:rsidR="00564320" w:rsidRPr="00595BAC">
                        <w:rPr>
                          <w:rFonts w:ascii="ＭＳ Ｐゴシック" w:eastAsia="ＭＳ Ｐゴシック" w:hAnsi="ＭＳ Ｐゴシック" w:hint="eastAsia"/>
                          <w:sz w:val="18"/>
                          <w:szCs w:val="18"/>
                        </w:rPr>
                        <w:t>において</w:t>
                      </w:r>
                      <w:r w:rsidRPr="00595BAC">
                        <w:rPr>
                          <w:rFonts w:ascii="ＭＳ Ｐゴシック" w:eastAsia="ＭＳ Ｐゴシック" w:hAnsi="ＭＳ Ｐゴシック"/>
                          <w:sz w:val="18"/>
                          <w:szCs w:val="18"/>
                        </w:rPr>
                        <w:t>教職員が、児童生徒に対して人権教育を行うことは、社会の良識の根幹を支える営みと言っても過言ではない。</w:t>
                      </w:r>
                      <w:r w:rsidR="00564320" w:rsidRPr="00595BAC">
                        <w:rPr>
                          <w:rFonts w:ascii="ＭＳ Ｐゴシック" w:eastAsia="ＭＳ Ｐゴシック" w:hAnsi="ＭＳ Ｐゴシック" w:hint="eastAsia"/>
                          <w:sz w:val="18"/>
                          <w:szCs w:val="18"/>
                        </w:rPr>
                        <w:t>教職員が</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実践する際には、社会とのつながりを意識し、社会に開かれたものとすることが必要である。</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w:t>
                      </w:r>
                      <w:r w:rsidRPr="00595BAC">
                        <w:rPr>
                          <w:rFonts w:ascii="ＭＳ Ｐゴシック" w:eastAsia="ＭＳ Ｐゴシック" w:hAnsi="ＭＳ Ｐゴシック"/>
                          <w:sz w:val="18"/>
                          <w:szCs w:val="18"/>
                        </w:rPr>
                        <w:t>①</w:t>
                      </w:r>
                      <w:r w:rsidRPr="00595BAC">
                        <w:rPr>
                          <w:rFonts w:ascii="ＭＳ Ｐゴシック" w:eastAsia="ＭＳ Ｐゴシック" w:hAnsi="ＭＳ Ｐゴシック" w:hint="eastAsia"/>
                          <w:sz w:val="18"/>
                          <w:szCs w:val="18"/>
                        </w:rPr>
                        <w:t>〕</w:t>
                      </w:r>
                    </w:p>
                    <w:p w14:paraId="5A546005" w14:textId="7066F8BE" w:rsidR="00296935" w:rsidRPr="00595BAC" w:rsidRDefault="00296935" w:rsidP="00564320">
                      <w:pPr>
                        <w:pStyle w:val="ab"/>
                        <w:numPr>
                          <w:ilvl w:val="0"/>
                          <w:numId w:val="23"/>
                        </w:numPr>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学校で</w:t>
                      </w:r>
                      <w:r w:rsidRPr="00595BAC">
                        <w:rPr>
                          <w:rFonts w:ascii="ＭＳ Ｐゴシック" w:eastAsia="ＭＳ Ｐゴシック" w:hAnsi="ＭＳ Ｐゴシック" w:hint="eastAsia"/>
                          <w:sz w:val="18"/>
                          <w:szCs w:val="18"/>
                        </w:rPr>
                        <w:t>人権教育を</w:t>
                      </w:r>
                      <w:r w:rsidRPr="00595BAC">
                        <w:rPr>
                          <w:rFonts w:ascii="ＭＳ Ｐゴシック" w:eastAsia="ＭＳ Ｐゴシック" w:hAnsi="ＭＳ Ｐゴシック"/>
                          <w:sz w:val="18"/>
                          <w:szCs w:val="18"/>
                        </w:rPr>
                        <w:t>行うに当たっては、各教科や「</w:t>
                      </w:r>
                      <w:r w:rsidRPr="00595BAC">
                        <w:rPr>
                          <w:rFonts w:ascii="ＭＳ Ｐゴシック" w:eastAsia="ＭＳ Ｐゴシック" w:hAnsi="ＭＳ Ｐゴシック" w:hint="eastAsia"/>
                          <w:sz w:val="18"/>
                          <w:szCs w:val="18"/>
                        </w:rPr>
                        <w:t>特別の教科</w:t>
                      </w:r>
                      <w:r w:rsidRPr="00595BAC">
                        <w:rPr>
                          <w:rFonts w:ascii="ＭＳ Ｐゴシック" w:eastAsia="ＭＳ Ｐゴシック" w:hAnsi="ＭＳ Ｐゴシック"/>
                          <w:sz w:val="18"/>
                          <w:szCs w:val="18"/>
                        </w:rPr>
                        <w:t xml:space="preserve">　道徳」</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総合的な学習（</w:t>
                      </w:r>
                      <w:r w:rsidRPr="00595BAC">
                        <w:rPr>
                          <w:rFonts w:ascii="ＭＳ Ｐゴシック" w:eastAsia="ＭＳ Ｐゴシック" w:hAnsi="ＭＳ Ｐゴシック" w:hint="eastAsia"/>
                          <w:sz w:val="18"/>
                          <w:szCs w:val="18"/>
                        </w:rPr>
                        <w:t>探究</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時間、特別活動、教科外活動等のそれぞれの特質を踏まえつつ、教育活動全体を通じて行うこととなる。このため、</w:t>
                      </w:r>
                      <w:r w:rsidRPr="00595BAC">
                        <w:rPr>
                          <w:rFonts w:ascii="ＭＳ Ｐゴシック" w:eastAsia="ＭＳ Ｐゴシック" w:hAnsi="ＭＳ Ｐゴシック" w:hint="eastAsia"/>
                          <w:sz w:val="18"/>
                          <w:szCs w:val="18"/>
                        </w:rPr>
                        <w:t>教科等</w:t>
                      </w:r>
                      <w:r w:rsidRPr="00595BAC">
                        <w:rPr>
                          <w:rFonts w:ascii="ＭＳ Ｐゴシック" w:eastAsia="ＭＳ Ｐゴシック" w:hAnsi="ＭＳ Ｐゴシック"/>
                          <w:sz w:val="18"/>
                          <w:szCs w:val="18"/>
                        </w:rPr>
                        <w:t>横断的な視点は、人権教育においては特に重要である。</w:t>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（１）－②〕</w:t>
                      </w:r>
                    </w:p>
                    <w:p w14:paraId="5468319C" w14:textId="3D4443A3" w:rsidR="009A03AD" w:rsidRPr="00595BAC" w:rsidRDefault="00296935" w:rsidP="00564320">
                      <w:pPr>
                        <w:pStyle w:val="ab"/>
                        <w:numPr>
                          <w:ilvl w:val="0"/>
                          <w:numId w:val="24"/>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595BAC">
                        <w:rPr>
                          <w:rFonts w:ascii="ＭＳ Ｐゴシック" w:eastAsia="ＭＳ Ｐゴシック" w:hAnsi="ＭＳ Ｐゴシック"/>
                          <w:sz w:val="18"/>
                          <w:szCs w:val="18"/>
                        </w:rPr>
                        <w:t>人権教育の指導方法の基本原理として、児童生徒の「</w:t>
                      </w:r>
                      <w:r w:rsidRPr="00595BAC">
                        <w:rPr>
                          <w:rFonts w:ascii="ＭＳ Ｐゴシック" w:eastAsia="ＭＳ Ｐゴシック" w:hAnsi="ＭＳ Ｐゴシック" w:hint="eastAsia"/>
                          <w:sz w:val="18"/>
                          <w:szCs w:val="18"/>
                        </w:rPr>
                        <w:t>協力</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中核に置き、「</w:t>
                      </w:r>
                      <w:r w:rsidRPr="00595BAC">
                        <w:rPr>
                          <w:rFonts w:ascii="ＭＳ Ｐゴシック" w:eastAsia="ＭＳ Ｐゴシック" w:hAnsi="ＭＳ Ｐゴシック" w:hint="eastAsia"/>
                          <w:sz w:val="18"/>
                          <w:szCs w:val="18"/>
                        </w:rPr>
                        <w:t>協力的な</w:t>
                      </w:r>
                      <w:r w:rsidRPr="00595BAC">
                        <w:rPr>
                          <w:rFonts w:ascii="ＭＳ Ｐゴシック" w:eastAsia="ＭＳ Ｐゴシック" w:hAnsi="ＭＳ Ｐゴシック"/>
                          <w:sz w:val="18"/>
                          <w:szCs w:val="18"/>
                        </w:rPr>
                        <w:t>学習」</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参加的な学習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体験的な学習</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を</w:t>
                      </w:r>
                      <w:r w:rsidRPr="00595BAC">
                        <w:rPr>
                          <w:rFonts w:ascii="ＭＳ Ｐゴシック" w:eastAsia="ＭＳ Ｐゴシック" w:hAnsi="ＭＳ Ｐゴシック"/>
                          <w:sz w:val="18"/>
                          <w:szCs w:val="18"/>
                        </w:rPr>
                        <w:t>行うことは</w:t>
                      </w:r>
                      <w:r w:rsidRPr="00595BAC">
                        <w:rPr>
                          <w:rFonts w:ascii="ＭＳ Ｐゴシック" w:eastAsia="ＭＳ Ｐゴシック" w:hAnsi="ＭＳ Ｐゴシック" w:hint="eastAsia"/>
                          <w:sz w:val="18"/>
                          <w:szCs w:val="18"/>
                        </w:rPr>
                        <w:t>、</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主体的・対話的で深い学び</w:t>
                      </w:r>
                      <w:r w:rsidRPr="00595BAC">
                        <w:rPr>
                          <w:rFonts w:ascii="ＭＳ Ｐゴシック" w:eastAsia="ＭＳ Ｐゴシック" w:hAnsi="ＭＳ Ｐゴシック"/>
                          <w:sz w:val="18"/>
                          <w:szCs w:val="18"/>
                        </w:rPr>
                        <w:t>」</w:t>
                      </w:r>
                      <w:r w:rsidRPr="00595BAC">
                        <w:rPr>
                          <w:rFonts w:ascii="ＭＳ Ｐゴシック" w:eastAsia="ＭＳ Ｐゴシック" w:hAnsi="ＭＳ Ｐゴシック" w:hint="eastAsia"/>
                          <w:sz w:val="18"/>
                          <w:szCs w:val="18"/>
                        </w:rPr>
                        <w:t>の</w:t>
                      </w:r>
                      <w:r w:rsidRPr="00595BAC">
                        <w:rPr>
                          <w:rFonts w:ascii="ＭＳ Ｐゴシック" w:eastAsia="ＭＳ Ｐゴシック" w:hAnsi="ＭＳ Ｐゴシック"/>
                          <w:sz w:val="18"/>
                          <w:szCs w:val="18"/>
                        </w:rPr>
                        <w:t>実現に向けた授業改善にもつながるものであり、人権に関する知的理解や人権感覚を養い、他者の人権を守るための実践行動がとれるようになる</w:t>
                      </w:r>
                      <w:r w:rsidRPr="00595BAC">
                        <w:rPr>
                          <w:rFonts w:ascii="ＭＳ Ｐゴシック" w:eastAsia="ＭＳ Ｐゴシック" w:hAnsi="ＭＳ Ｐゴシック" w:hint="eastAsia"/>
                          <w:sz w:val="18"/>
                          <w:szCs w:val="18"/>
                        </w:rPr>
                        <w:t>と述べられている</w:t>
                      </w:r>
                      <w:r w:rsidRPr="00595BAC">
                        <w:rPr>
                          <w:rFonts w:ascii="ＭＳ Ｐゴシック" w:eastAsia="ＭＳ Ｐゴシック" w:hAnsi="ＭＳ Ｐゴシック"/>
                          <w:sz w:val="18"/>
                          <w:szCs w:val="18"/>
                        </w:rPr>
                        <w:t>。</w:t>
                      </w:r>
                      <w:r w:rsidR="00E43C0E" w:rsidRPr="00595BAC">
                        <w:rPr>
                          <w:rFonts w:ascii="ＭＳ Ｐゴシック" w:eastAsia="ＭＳ Ｐゴシック" w:hAnsi="ＭＳ Ｐゴシック"/>
                          <w:sz w:val="18"/>
                          <w:szCs w:val="18"/>
                        </w:rPr>
                        <w:br/>
                      </w:r>
                      <w:r w:rsidRPr="00595BAC">
                        <w:rPr>
                          <w:rFonts w:ascii="ＭＳ Ｐゴシック" w:eastAsia="ＭＳ Ｐゴシック" w:hAnsi="ＭＳ Ｐゴシック" w:hint="eastAsia"/>
                          <w:sz w:val="18"/>
                          <w:szCs w:val="18"/>
                        </w:rPr>
                        <w:t>〔Ⅰ</w:t>
                      </w:r>
                      <w:r w:rsidRPr="00595BAC">
                        <w:rPr>
                          <w:rFonts w:ascii="ＭＳ Ｐゴシック" w:eastAsia="ＭＳ Ｐゴシック" w:hAnsi="ＭＳ Ｐゴシック"/>
                          <w:sz w:val="18"/>
                          <w:szCs w:val="18"/>
                        </w:rPr>
                        <w:t>－２．－</w:t>
                      </w:r>
                      <w:r w:rsidRPr="00595BAC">
                        <w:rPr>
                          <w:rFonts w:ascii="ＭＳ Ｐゴシック" w:eastAsia="ＭＳ Ｐゴシック" w:hAnsi="ＭＳ Ｐゴシック" w:hint="eastAsia"/>
                          <w:sz w:val="18"/>
                          <w:szCs w:val="18"/>
                        </w:rPr>
                        <w:t>（１）－③〕</w:t>
                      </w:r>
                    </w:p>
                  </w:txbxContent>
                </v:textbox>
                <w10:wrap anchorx="margin"/>
              </v:rect>
            </w:pict>
          </mc:Fallback>
        </mc:AlternateContent>
      </w:r>
    </w:p>
    <w:p w14:paraId="456D50E3" w14:textId="3C16CF3C" w:rsidR="009A03AD" w:rsidRPr="00F91F65" w:rsidRDefault="009A03AD" w:rsidP="005F774E"/>
    <w:p w14:paraId="56AC3B5F" w14:textId="21E9659F" w:rsidR="009A03AD" w:rsidRDefault="009A03AD" w:rsidP="005F774E"/>
    <w:p w14:paraId="31BCADDA" w14:textId="72FADD69" w:rsidR="009A03AD" w:rsidRDefault="009A03AD" w:rsidP="005F774E"/>
    <w:p w14:paraId="284F0FA6" w14:textId="7BC2FF72" w:rsidR="009A03AD" w:rsidRDefault="009A03AD" w:rsidP="005F774E"/>
    <w:p w14:paraId="460A3BCE" w14:textId="25C1FCB6" w:rsidR="009A03AD" w:rsidRDefault="009A03AD" w:rsidP="005F774E"/>
    <w:p w14:paraId="66A028EC" w14:textId="2F92F083" w:rsidR="00990FE1" w:rsidRPr="005F774E" w:rsidRDefault="00990FE1" w:rsidP="005F774E"/>
    <w:sectPr w:rsidR="00990FE1" w:rsidRPr="005F774E">
      <w:headerReference w:type="default" r:id="rId38"/>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90F" w14:textId="77777777" w:rsidR="00380652" w:rsidRDefault="00380652">
      <w:r>
        <w:separator/>
      </w:r>
    </w:p>
  </w:endnote>
  <w:endnote w:type="continuationSeparator" w:id="0">
    <w:p w14:paraId="66A02910" w14:textId="77777777" w:rsidR="00380652" w:rsidRDefault="0038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290D" w14:textId="77777777" w:rsidR="00380652" w:rsidRDefault="00380652">
      <w:r>
        <w:separator/>
      </w:r>
    </w:p>
  </w:footnote>
  <w:footnote w:type="continuationSeparator" w:id="0">
    <w:p w14:paraId="66A0290E" w14:textId="77777777" w:rsidR="00380652" w:rsidRDefault="0038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2911" w14:textId="42E2D368" w:rsidR="00990FE1" w:rsidRPr="00E26803" w:rsidRDefault="00990FE1">
    <w:pPr>
      <w:pStyle w:val="a4"/>
      <w:jc w:val="right"/>
      <w:rPr>
        <w:rFonts w:ascii="HG丸ｺﾞｼｯｸM-PRO" w:eastAsia="HG丸ｺﾞｼｯｸM-PRO" w:hAnsi="HG丸ｺﾞｼｯｸM-PRO"/>
      </w:rPr>
    </w:pPr>
    <w:r w:rsidRPr="00E26803">
      <w:rPr>
        <w:rFonts w:ascii="HG丸ｺﾞｼｯｸM-PRO" w:eastAsia="HG丸ｺﾞｼｯｸM-PRO" w:hAnsi="HG丸ｺﾞｼｯｸM-PRO"/>
        <w:kern w:val="0"/>
        <w:szCs w:val="21"/>
      </w:rPr>
      <w:t xml:space="preserve"> </w:t>
    </w:r>
    <w:r w:rsidRPr="00E26803">
      <w:rPr>
        <w:rFonts w:ascii="HG丸ｺﾞｼｯｸM-PRO" w:eastAsia="HG丸ｺﾞｼｯｸM-PRO" w:hAnsi="HG丸ｺﾞｼｯｸM-PRO"/>
        <w:kern w:val="0"/>
        <w:szCs w:val="21"/>
      </w:rPr>
      <w:tab/>
    </w:r>
    <w:r w:rsidR="00E26803" w:rsidRPr="00E26803">
      <w:rPr>
        <w:rFonts w:ascii="HG丸ｺﾞｼｯｸM-PRO" w:eastAsia="HG丸ｺﾞｼｯｸM-PRO" w:hAnsi="HG丸ｺﾞｼｯｸM-PRO" w:hint="eastAsia"/>
        <w:kern w:val="0"/>
        <w:szCs w:val="21"/>
      </w:rPr>
      <w:t>Ｑ</w:t>
    </w:r>
    <w:r w:rsidR="00E26803" w:rsidRPr="003F5121">
      <w:rPr>
        <w:rFonts w:ascii="HG丸ｺﾞｼｯｸM-PRO" w:eastAsia="HG丸ｺﾞｼｯｸM-PRO" w:hAnsi="HG丸ｺﾞｼｯｸM-PRO" w:hint="eastAsia"/>
        <w:kern w:val="0"/>
        <w:szCs w:val="21"/>
      </w:rPr>
      <w:t>2</w:t>
    </w:r>
    <w:r w:rsidR="00A34D65" w:rsidRPr="003F5121">
      <w:rPr>
        <w:rFonts w:ascii="HG丸ｺﾞｼｯｸM-PRO" w:eastAsia="HG丸ｺﾞｼｯｸM-PRO" w:hAnsi="HG丸ｺﾞｼｯｸM-PRO" w:hint="eastAsia"/>
        <w:kern w:val="0"/>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16B"/>
    <w:multiLevelType w:val="hybridMultilevel"/>
    <w:tmpl w:val="E8FE0460"/>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10C6C"/>
    <w:multiLevelType w:val="hybridMultilevel"/>
    <w:tmpl w:val="98A216EC"/>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2F2F86"/>
    <w:multiLevelType w:val="hybridMultilevel"/>
    <w:tmpl w:val="BD2261C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972A06"/>
    <w:multiLevelType w:val="hybridMultilevel"/>
    <w:tmpl w:val="A2ECD4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D7803"/>
    <w:multiLevelType w:val="hybridMultilevel"/>
    <w:tmpl w:val="DF1CF5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4B52F2"/>
    <w:multiLevelType w:val="hybridMultilevel"/>
    <w:tmpl w:val="517C923E"/>
    <w:lvl w:ilvl="0" w:tplc="83442B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941CE"/>
    <w:multiLevelType w:val="hybridMultilevel"/>
    <w:tmpl w:val="067AF0FE"/>
    <w:lvl w:ilvl="0" w:tplc="6D48C0C6">
      <w:start w:val="1"/>
      <w:numFmt w:val="decimalEnclosedCircle"/>
      <w:lvlText w:val="%1"/>
      <w:lvlJc w:val="left"/>
      <w:pPr>
        <w:ind w:left="570" w:hanging="360"/>
      </w:pPr>
      <w:rPr>
        <w:color w:val="00000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3E0468"/>
    <w:multiLevelType w:val="hybridMultilevel"/>
    <w:tmpl w:val="5ACA5D64"/>
    <w:lvl w:ilvl="0" w:tplc="020CC6E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3B015785"/>
    <w:multiLevelType w:val="hybridMultilevel"/>
    <w:tmpl w:val="004A5554"/>
    <w:lvl w:ilvl="0" w:tplc="8C9CAE7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26D88"/>
    <w:multiLevelType w:val="hybridMultilevel"/>
    <w:tmpl w:val="64245940"/>
    <w:lvl w:ilvl="0" w:tplc="5E984D12">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CB5C1A"/>
    <w:multiLevelType w:val="multilevel"/>
    <w:tmpl w:val="A2ECD42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697383"/>
    <w:multiLevelType w:val="hybridMultilevel"/>
    <w:tmpl w:val="55BA2472"/>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FD11C4C"/>
    <w:multiLevelType w:val="hybridMultilevel"/>
    <w:tmpl w:val="66E60E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62F821D8"/>
    <w:multiLevelType w:val="hybridMultilevel"/>
    <w:tmpl w:val="54CA4AB6"/>
    <w:lvl w:ilvl="0" w:tplc="A47EEA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3B55CE"/>
    <w:multiLevelType w:val="hybridMultilevel"/>
    <w:tmpl w:val="063681D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C332D4"/>
    <w:multiLevelType w:val="hybridMultilevel"/>
    <w:tmpl w:val="75941F7C"/>
    <w:lvl w:ilvl="0" w:tplc="020CC6E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1EAF"/>
    <w:multiLevelType w:val="hybridMultilevel"/>
    <w:tmpl w:val="894CBFA0"/>
    <w:lvl w:ilvl="0" w:tplc="ABA676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2"/>
  </w:num>
  <w:num w:numId="3">
    <w:abstractNumId w:val="5"/>
  </w:num>
  <w:num w:numId="4">
    <w:abstractNumId w:val="11"/>
  </w:num>
  <w:num w:numId="5">
    <w:abstractNumId w:val="15"/>
  </w:num>
  <w:num w:numId="6">
    <w:abstractNumId w:val="8"/>
  </w:num>
  <w:num w:numId="7">
    <w:abstractNumId w:val="18"/>
  </w:num>
  <w:num w:numId="8">
    <w:abstractNumId w:val="10"/>
  </w:num>
  <w:num w:numId="9">
    <w:abstractNumId w:val="6"/>
  </w:num>
  <w:num w:numId="10">
    <w:abstractNumId w:val="23"/>
  </w:num>
  <w:num w:numId="11">
    <w:abstractNumId w:val="9"/>
  </w:num>
  <w:num w:numId="12">
    <w:abstractNumId w:val="22"/>
  </w:num>
  <w:num w:numId="13">
    <w:abstractNumId w:val="14"/>
  </w:num>
  <w:num w:numId="14">
    <w:abstractNumId w:val="3"/>
  </w:num>
  <w:num w:numId="15">
    <w:abstractNumId w:val="16"/>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24"/>
  </w:num>
  <w:num w:numId="21">
    <w:abstractNumId w:val="17"/>
  </w:num>
  <w:num w:numId="22">
    <w:abstractNumId w:val="21"/>
  </w:num>
  <w:num w:numId="23">
    <w:abstractNumId w:val="1"/>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B2"/>
    <w:rsid w:val="000123B0"/>
    <w:rsid w:val="00040345"/>
    <w:rsid w:val="000670C4"/>
    <w:rsid w:val="0006714F"/>
    <w:rsid w:val="000674E5"/>
    <w:rsid w:val="000711F2"/>
    <w:rsid w:val="000804FA"/>
    <w:rsid w:val="000B7164"/>
    <w:rsid w:val="000D55DF"/>
    <w:rsid w:val="000D58A3"/>
    <w:rsid w:val="000E0FB2"/>
    <w:rsid w:val="0013520B"/>
    <w:rsid w:val="00137938"/>
    <w:rsid w:val="0014069A"/>
    <w:rsid w:val="00193A83"/>
    <w:rsid w:val="00194D96"/>
    <w:rsid w:val="00194FB0"/>
    <w:rsid w:val="001A14FF"/>
    <w:rsid w:val="001C2790"/>
    <w:rsid w:val="001C4BDF"/>
    <w:rsid w:val="001D5878"/>
    <w:rsid w:val="001F32DA"/>
    <w:rsid w:val="001F7B77"/>
    <w:rsid w:val="00200573"/>
    <w:rsid w:val="002018E9"/>
    <w:rsid w:val="00205D37"/>
    <w:rsid w:val="00217916"/>
    <w:rsid w:val="002230F4"/>
    <w:rsid w:val="002243C6"/>
    <w:rsid w:val="002258D8"/>
    <w:rsid w:val="00226949"/>
    <w:rsid w:val="0023480B"/>
    <w:rsid w:val="002371B3"/>
    <w:rsid w:val="002375C6"/>
    <w:rsid w:val="0025228C"/>
    <w:rsid w:val="00254BAC"/>
    <w:rsid w:val="00257498"/>
    <w:rsid w:val="00265DFF"/>
    <w:rsid w:val="00296935"/>
    <w:rsid w:val="002A5FF0"/>
    <w:rsid w:val="002D49FC"/>
    <w:rsid w:val="002E3CDB"/>
    <w:rsid w:val="002F4DD1"/>
    <w:rsid w:val="002F584E"/>
    <w:rsid w:val="00325A08"/>
    <w:rsid w:val="003605D6"/>
    <w:rsid w:val="00380652"/>
    <w:rsid w:val="003B1107"/>
    <w:rsid w:val="003F5121"/>
    <w:rsid w:val="003F5BE6"/>
    <w:rsid w:val="00405913"/>
    <w:rsid w:val="00405D65"/>
    <w:rsid w:val="00413B9F"/>
    <w:rsid w:val="00422E02"/>
    <w:rsid w:val="0045451A"/>
    <w:rsid w:val="00464C25"/>
    <w:rsid w:val="00474931"/>
    <w:rsid w:val="00477C9A"/>
    <w:rsid w:val="004B7D58"/>
    <w:rsid w:val="004D536C"/>
    <w:rsid w:val="004D5E13"/>
    <w:rsid w:val="004F6C3F"/>
    <w:rsid w:val="00515CD4"/>
    <w:rsid w:val="00534D0F"/>
    <w:rsid w:val="00556F60"/>
    <w:rsid w:val="00564320"/>
    <w:rsid w:val="00566420"/>
    <w:rsid w:val="00571A61"/>
    <w:rsid w:val="005747FA"/>
    <w:rsid w:val="005856DD"/>
    <w:rsid w:val="00595BAC"/>
    <w:rsid w:val="005A108C"/>
    <w:rsid w:val="005B1587"/>
    <w:rsid w:val="005B6BE3"/>
    <w:rsid w:val="005C508E"/>
    <w:rsid w:val="005D14FA"/>
    <w:rsid w:val="005F774E"/>
    <w:rsid w:val="006119D0"/>
    <w:rsid w:val="0061684B"/>
    <w:rsid w:val="0062577C"/>
    <w:rsid w:val="0064381F"/>
    <w:rsid w:val="00657029"/>
    <w:rsid w:val="00657566"/>
    <w:rsid w:val="00666BAE"/>
    <w:rsid w:val="006A5006"/>
    <w:rsid w:val="006B59F6"/>
    <w:rsid w:val="006B7775"/>
    <w:rsid w:val="006D3834"/>
    <w:rsid w:val="006E7FA4"/>
    <w:rsid w:val="006F062F"/>
    <w:rsid w:val="00741264"/>
    <w:rsid w:val="00754DB9"/>
    <w:rsid w:val="007753E4"/>
    <w:rsid w:val="007778D4"/>
    <w:rsid w:val="00777D4A"/>
    <w:rsid w:val="007937B8"/>
    <w:rsid w:val="007D16CB"/>
    <w:rsid w:val="007F1E8A"/>
    <w:rsid w:val="00810A3E"/>
    <w:rsid w:val="00810E1A"/>
    <w:rsid w:val="00813B53"/>
    <w:rsid w:val="00823446"/>
    <w:rsid w:val="00836B54"/>
    <w:rsid w:val="00841386"/>
    <w:rsid w:val="00851863"/>
    <w:rsid w:val="008539D7"/>
    <w:rsid w:val="00867511"/>
    <w:rsid w:val="00884505"/>
    <w:rsid w:val="008925FF"/>
    <w:rsid w:val="00894336"/>
    <w:rsid w:val="00897D7B"/>
    <w:rsid w:val="008A2803"/>
    <w:rsid w:val="008A4E2E"/>
    <w:rsid w:val="008B47CA"/>
    <w:rsid w:val="008B780E"/>
    <w:rsid w:val="008B7EE5"/>
    <w:rsid w:val="008C335A"/>
    <w:rsid w:val="008C4A9D"/>
    <w:rsid w:val="008E023E"/>
    <w:rsid w:val="008E7073"/>
    <w:rsid w:val="008E7DDD"/>
    <w:rsid w:val="008F3E1C"/>
    <w:rsid w:val="00904048"/>
    <w:rsid w:val="009059CC"/>
    <w:rsid w:val="00921690"/>
    <w:rsid w:val="00950DCF"/>
    <w:rsid w:val="00990FE1"/>
    <w:rsid w:val="009917E2"/>
    <w:rsid w:val="009942CF"/>
    <w:rsid w:val="009A03AD"/>
    <w:rsid w:val="009C01B7"/>
    <w:rsid w:val="009C2593"/>
    <w:rsid w:val="009C719E"/>
    <w:rsid w:val="009E0627"/>
    <w:rsid w:val="009E2863"/>
    <w:rsid w:val="00A00673"/>
    <w:rsid w:val="00A34D65"/>
    <w:rsid w:val="00A36F91"/>
    <w:rsid w:val="00A553A9"/>
    <w:rsid w:val="00A65A5F"/>
    <w:rsid w:val="00A66285"/>
    <w:rsid w:val="00AC13E5"/>
    <w:rsid w:val="00AD3014"/>
    <w:rsid w:val="00B11BFF"/>
    <w:rsid w:val="00B120CF"/>
    <w:rsid w:val="00B21503"/>
    <w:rsid w:val="00B64866"/>
    <w:rsid w:val="00B859AE"/>
    <w:rsid w:val="00BB3935"/>
    <w:rsid w:val="00BD03E5"/>
    <w:rsid w:val="00BD05ED"/>
    <w:rsid w:val="00BF1124"/>
    <w:rsid w:val="00C12248"/>
    <w:rsid w:val="00C37C29"/>
    <w:rsid w:val="00C409B3"/>
    <w:rsid w:val="00C46044"/>
    <w:rsid w:val="00C50B67"/>
    <w:rsid w:val="00C562E6"/>
    <w:rsid w:val="00C648C5"/>
    <w:rsid w:val="00C665B6"/>
    <w:rsid w:val="00C97E65"/>
    <w:rsid w:val="00CA37CE"/>
    <w:rsid w:val="00CC1DFD"/>
    <w:rsid w:val="00CE62BB"/>
    <w:rsid w:val="00CF3464"/>
    <w:rsid w:val="00D35A52"/>
    <w:rsid w:val="00D435CE"/>
    <w:rsid w:val="00D43954"/>
    <w:rsid w:val="00D57D8D"/>
    <w:rsid w:val="00D60750"/>
    <w:rsid w:val="00D649FD"/>
    <w:rsid w:val="00D72280"/>
    <w:rsid w:val="00D7362B"/>
    <w:rsid w:val="00D75DE8"/>
    <w:rsid w:val="00D876D7"/>
    <w:rsid w:val="00D91CDB"/>
    <w:rsid w:val="00D9424C"/>
    <w:rsid w:val="00DB7A10"/>
    <w:rsid w:val="00DC4617"/>
    <w:rsid w:val="00DC4911"/>
    <w:rsid w:val="00DD494B"/>
    <w:rsid w:val="00DE23F8"/>
    <w:rsid w:val="00DE327E"/>
    <w:rsid w:val="00DE4EC5"/>
    <w:rsid w:val="00DE4FF3"/>
    <w:rsid w:val="00E00C02"/>
    <w:rsid w:val="00E2604C"/>
    <w:rsid w:val="00E26803"/>
    <w:rsid w:val="00E43C0E"/>
    <w:rsid w:val="00E50852"/>
    <w:rsid w:val="00E87456"/>
    <w:rsid w:val="00E905C5"/>
    <w:rsid w:val="00E97E4E"/>
    <w:rsid w:val="00EC608E"/>
    <w:rsid w:val="00EE4E14"/>
    <w:rsid w:val="00EE7BFB"/>
    <w:rsid w:val="00F00E1A"/>
    <w:rsid w:val="00F05C5E"/>
    <w:rsid w:val="00F13D06"/>
    <w:rsid w:val="00F17764"/>
    <w:rsid w:val="00F45177"/>
    <w:rsid w:val="00F566E9"/>
    <w:rsid w:val="00F80048"/>
    <w:rsid w:val="00F84165"/>
    <w:rsid w:val="00F91F65"/>
    <w:rsid w:val="00FB3C84"/>
    <w:rsid w:val="00FB7387"/>
    <w:rsid w:val="00FC1D6B"/>
    <w:rsid w:val="00FC776D"/>
    <w:rsid w:val="00FD7F10"/>
    <w:rsid w:val="00FE37B6"/>
    <w:rsid w:val="00FF104B"/>
    <w:rsid w:val="00FF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66A0287C"/>
  <w15:docId w15:val="{966D4014-E400-476B-B987-4A8B1527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F84165"/>
    <w:rPr>
      <w:rFonts w:ascii="ＭＳ Ｐ明朝" w:hAnsi="ＭＳ Ｐ明朝" w:cs="Courier New"/>
      <w:sz w:val="18"/>
      <w:szCs w:val="21"/>
    </w:rPr>
  </w:style>
  <w:style w:type="character" w:customStyle="1" w:styleId="a9">
    <w:name w:val="書式なし (文字)"/>
    <w:link w:val="a8"/>
    <w:rsid w:val="004D5E13"/>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9A03AD"/>
    <w:rPr>
      <w:color w:val="605E5C"/>
      <w:shd w:val="clear" w:color="auto" w:fill="E1DFDD"/>
    </w:rPr>
  </w:style>
  <w:style w:type="paragraph" w:styleId="Web">
    <w:name w:val="Normal (Web)"/>
    <w:basedOn w:val="a"/>
    <w:uiPriority w:val="99"/>
    <w:unhideWhenUsed/>
    <w:rsid w:val="000D58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Unresolved Mention"/>
    <w:basedOn w:val="a0"/>
    <w:uiPriority w:val="99"/>
    <w:semiHidden/>
    <w:unhideWhenUsed/>
    <w:rsid w:val="003605D6"/>
    <w:rPr>
      <w:color w:val="605E5C"/>
      <w:shd w:val="clear" w:color="auto" w:fill="E1DFDD"/>
    </w:rPr>
  </w:style>
  <w:style w:type="paragraph" w:styleId="ab">
    <w:name w:val="List Paragraph"/>
    <w:basedOn w:val="a"/>
    <w:uiPriority w:val="34"/>
    <w:qFormat/>
    <w:rsid w:val="008B7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69104">
      <w:bodyDiv w:val="1"/>
      <w:marLeft w:val="0"/>
      <w:marRight w:val="0"/>
      <w:marTop w:val="0"/>
      <w:marBottom w:val="0"/>
      <w:divBdr>
        <w:top w:val="none" w:sz="0" w:space="0" w:color="auto"/>
        <w:left w:val="none" w:sz="0" w:space="0" w:color="auto"/>
        <w:bottom w:val="none" w:sz="0" w:space="0" w:color="auto"/>
        <w:right w:val="none" w:sz="0" w:space="0" w:color="auto"/>
      </w:divBdr>
    </w:div>
    <w:div w:id="20704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category/forteacher/yutakanasodati/" TargetMode="External"/><Relationship Id="rId18" Type="http://schemas.openxmlformats.org/officeDocument/2006/relationships/hyperlink" Target="https://e-entry.osaka-c.ed.jp/education/humanrights_files/kyozaishiryou/page_top.html" TargetMode="External"/><Relationship Id="rId26" Type="http://schemas.openxmlformats.org/officeDocument/2006/relationships/hyperlink" Target="https://www.pref.osaka.lg.jp/o180080/jidoseitoshien/zinken/jinken_kyouzai.html" TargetMode="External"/><Relationship Id="rId39" Type="http://schemas.openxmlformats.org/officeDocument/2006/relationships/fontTable" Target="fontTable.xml"/><Relationship Id="rId21" Type="http://schemas.openxmlformats.org/officeDocument/2006/relationships/hyperlink" Target="https://e-entry.osaka-c.ed.jp/education/humanrights_files/kyozaishiryou/page_top.html"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170/kyoikucenter/youjikyoikushishin/index.html" TargetMode="External"/><Relationship Id="rId17" Type="http://schemas.openxmlformats.org/officeDocument/2006/relationships/hyperlink" Target="https://e-entry.osaka-c.ed.jp/education/humanrights_files/kyozaishiryou/page_top.html" TargetMode="External"/><Relationship Id="rId25" Type="http://schemas.openxmlformats.org/officeDocument/2006/relationships/hyperlink" Target="https://www.pref.osaka.lg.jp/documents/9145/gakushukatudoutaikei.pdf"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f.osaka.lg.jp/o180020/jinkenkyoiku/zireisyu/index.html" TargetMode="External"/><Relationship Id="rId20" Type="http://schemas.openxmlformats.org/officeDocument/2006/relationships/hyperlink" Target="https://www.pref.osaka.lg.jp/o180080/jidoseitoshien/zinken/jinken_kyouzai.html" TargetMode="External"/><Relationship Id="rId29" Type="http://schemas.openxmlformats.org/officeDocument/2006/relationships/hyperlink" Target="https://www.osaka-c.ed.jp/matters/humanrights_files/leaflet/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170/kyoikucenter/youjikyoikushishin/index.html" TargetMode="External"/><Relationship Id="rId24" Type="http://schemas.openxmlformats.org/officeDocument/2006/relationships/hyperlink" Target="https://www.pref.osaka.lg.jp/o180080/jidoseitoshien/zinken/jinken_kyouzai.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b_menu/shingi/chousa/shotou/128/report_00006.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20/jinkenkyoiku/zireisyu/index.html" TargetMode="External"/><Relationship Id="rId23" Type="http://schemas.openxmlformats.org/officeDocument/2006/relationships/hyperlink" Target="https://www.osaka-c.ed.jp/matters/humanrights_files/gakkyuudukuri/gakkyuudukuri.pdf" TargetMode="External"/><Relationship Id="rId28" Type="http://schemas.openxmlformats.org/officeDocument/2006/relationships/hyperlink" Target="https://www.pref.osaka.lg.jp/o180080/jidoseitoshien/zinken/jinken_kyouzai.html" TargetMode="External"/><Relationship Id="rId36"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osaka-c.ed.jp/matters/humanrights_files/gakkyuudukuri/gakkyuudukuri.pdf" TargetMode="External"/><Relationship Id="rId31" Type="http://schemas.openxmlformats.org/officeDocument/2006/relationships/hyperlink" Target="https://www.mext.go.jp/component/a_menu/education/micro_detail/__icsFiles/afieldfile/2018/04/24/1384661_3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category/forteacher/yutakanasodati/" TargetMode="External"/><Relationship Id="rId22" Type="http://schemas.openxmlformats.org/officeDocument/2006/relationships/hyperlink" Target="https://e-entry.osaka-c.ed.jp/education/humanrights_files/kyozaishiryou/page_top.html" TargetMode="External"/><Relationship Id="rId27" Type="http://schemas.openxmlformats.org/officeDocument/2006/relationships/hyperlink" Target="https://www.pref.osaka.lg.jp/documents/9145/gakushukatudoutaikei.pdf" TargetMode="External"/><Relationship Id="rId30" Type="http://schemas.openxmlformats.org/officeDocument/2006/relationships/hyperlink" Target="https://www.osaka-c.ed.jp/matters/humanrights_files/leaflet/page.html"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147D4-44C1-4855-9695-5542C5A6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1F01D-3523-4687-BA33-B399553A8B3F}">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6fa64f9e-af68-49bd-936f-d921ab551ec6"/>
    <ds:schemaRef ds:uri="http://schemas.microsoft.com/office/infopath/2007/PartnerControls"/>
    <ds:schemaRef ds:uri="http://schemas.openxmlformats.org/package/2006/metadata/core-properties"/>
    <ds:schemaRef ds:uri="8d949a7c-f650-44a7-b4f1-f61f2228ff7d"/>
    <ds:schemaRef ds:uri="http://purl.org/dc/elements/1.1/"/>
  </ds:schemaRefs>
</ds:datastoreItem>
</file>

<file path=customXml/itemProps3.xml><?xml version="1.0" encoding="utf-8"?>
<ds:datastoreItem xmlns:ds="http://schemas.openxmlformats.org/officeDocument/2006/customXml" ds:itemID="{F78C822D-0AF8-45E6-99AF-DEF3E7F5E0A5}">
  <ds:schemaRefs>
    <ds:schemaRef ds:uri="http://schemas.openxmlformats.org/officeDocument/2006/bibliography"/>
  </ds:schemaRefs>
</ds:datastoreItem>
</file>

<file path=customXml/itemProps4.xml><?xml version="1.0" encoding="utf-8"?>
<ds:datastoreItem xmlns:ds="http://schemas.openxmlformats.org/officeDocument/2006/customXml" ds:itemID="{394513BE-70A9-4786-9722-98DE1000A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207</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500</CharactersWithSpaces>
  <SharedDoc>false</SharedDoc>
  <HLinks>
    <vt:vector size="30" baseType="variant">
      <vt:variant>
        <vt:i4>4718713</vt:i4>
      </vt:variant>
      <vt:variant>
        <vt:i4>0</vt:i4>
      </vt:variant>
      <vt:variant>
        <vt:i4>0</vt:i4>
      </vt:variant>
      <vt:variant>
        <vt:i4>5</vt:i4>
      </vt:variant>
      <vt:variant>
        <vt:lpwstr>http://www.mext.go.jp/b_menu/hakusho/nc/k19981214001/k19981214001.html</vt:lpwstr>
      </vt:variant>
      <vt:variant>
        <vt:lpwstr/>
      </vt:variant>
      <vt:variant>
        <vt:i4>4128863</vt:i4>
      </vt:variant>
      <vt:variant>
        <vt:i4>9</vt:i4>
      </vt:variant>
      <vt:variant>
        <vt:i4>0</vt:i4>
      </vt:variant>
      <vt:variant>
        <vt:i4>5</vt:i4>
      </vt:variant>
      <vt:variant>
        <vt:lpwstr>http://www.mext.go.jp/b_menu/shingi/chousa/shotou/024/report/08041404.htm</vt:lpwstr>
      </vt:variant>
      <vt:variant>
        <vt:lpwstr/>
      </vt:variant>
      <vt:variant>
        <vt:i4>7536662</vt:i4>
      </vt:variant>
      <vt:variant>
        <vt:i4>6</vt:i4>
      </vt:variant>
      <vt:variant>
        <vt:i4>0</vt:i4>
      </vt:variant>
      <vt:variant>
        <vt:i4>5</vt:i4>
      </vt:variant>
      <vt:variant>
        <vt:lpwstr>http://www.pref.osaka.lg.jp/jinken/measure/kouki_index.html</vt:lpwstr>
      </vt:variant>
      <vt:variant>
        <vt:lpwstr/>
      </vt:variant>
      <vt:variant>
        <vt:i4>458818</vt:i4>
      </vt:variant>
      <vt:variant>
        <vt:i4>3</vt:i4>
      </vt:variant>
      <vt:variant>
        <vt:i4>0</vt:i4>
      </vt:variant>
      <vt:variant>
        <vt:i4>5</vt:i4>
      </vt:variant>
      <vt:variant>
        <vt:lpwstr>http://www.pref.osaka.lg.jp/jinkenkyoiku/zireisyu/index.html</vt:lpwstr>
      </vt:variant>
      <vt:variant>
        <vt:lpwstr/>
      </vt:variant>
      <vt:variant>
        <vt:i4>4325388</vt:i4>
      </vt:variant>
      <vt:variant>
        <vt:i4>0</vt:i4>
      </vt:variant>
      <vt:variant>
        <vt:i4>0</vt:i4>
      </vt:variant>
      <vt:variant>
        <vt:i4>5</vt:i4>
      </vt:variant>
      <vt:variant>
        <vt:lpwstr>http://www.osaka-c.ed.jp/kak/karikenweb/newpage/koumoku5PDF/yutakanasodati/yutakanasodati.htm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19</cp:revision>
  <cp:lastPrinted>2016-03-30T06:57:00Z</cp:lastPrinted>
  <dcterms:created xsi:type="dcterms:W3CDTF">2023-01-10T12:03:00Z</dcterms:created>
  <dcterms:modified xsi:type="dcterms:W3CDTF">2025-03-25T11:08:00Z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