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6562" w14:textId="77777777" w:rsidR="0037367C" w:rsidRPr="00C03F8C" w:rsidRDefault="00A009D8" w:rsidP="00A009D8">
      <w:pPr>
        <w:wordWrap w:val="0"/>
        <w:spacing w:line="360" w:lineRule="exact"/>
        <w:ind w:rightChars="100" w:right="210"/>
        <w:jc w:val="right"/>
        <w:rPr>
          <w:rFonts w:ascii="ＭＳ 明朝" w:hAnsi="ＭＳ 明朝"/>
          <w:b/>
          <w:sz w:val="24"/>
        </w:rPr>
      </w:pPr>
      <w:r w:rsidRPr="00C03F8C">
        <w:rPr>
          <w:rFonts w:ascii="ＭＳ 明朝" w:hAnsi="ＭＳ 明朝" w:hint="eastAsia"/>
          <w:b/>
          <w:sz w:val="24"/>
        </w:rPr>
        <w:t>校長　川村　典子</w:t>
      </w:r>
    </w:p>
    <w:p w14:paraId="132317E7" w14:textId="77777777" w:rsidR="00D77C73" w:rsidRPr="00C03F8C" w:rsidRDefault="00D77C73" w:rsidP="00BB1121">
      <w:pPr>
        <w:spacing w:line="360" w:lineRule="exact"/>
        <w:ind w:rightChars="-326" w:right="-685"/>
        <w:rPr>
          <w:rFonts w:ascii="ＭＳ ゴシック" w:eastAsia="ＭＳ ゴシック" w:hAnsi="ＭＳ ゴシック"/>
          <w:b/>
          <w:sz w:val="28"/>
          <w:szCs w:val="28"/>
        </w:rPr>
      </w:pPr>
    </w:p>
    <w:p w14:paraId="4458AE58" w14:textId="77777777" w:rsidR="0037367C" w:rsidRPr="00C03F8C" w:rsidRDefault="00C54F82" w:rsidP="009B365C">
      <w:pPr>
        <w:spacing w:line="360" w:lineRule="exact"/>
        <w:ind w:rightChars="-326" w:right="-685"/>
        <w:jc w:val="center"/>
        <w:rPr>
          <w:rFonts w:ascii="ＭＳ ゴシック" w:eastAsia="ＭＳ ゴシック" w:hAnsi="ＭＳ ゴシック"/>
          <w:b/>
          <w:sz w:val="32"/>
          <w:szCs w:val="32"/>
        </w:rPr>
      </w:pPr>
      <w:r w:rsidRPr="00C03F8C">
        <w:rPr>
          <w:rFonts w:ascii="ＭＳ ゴシック" w:eastAsia="ＭＳ ゴシック" w:hAnsi="ＭＳ ゴシック" w:hint="eastAsia"/>
          <w:b/>
          <w:sz w:val="32"/>
          <w:szCs w:val="32"/>
        </w:rPr>
        <w:t>令和</w:t>
      </w:r>
      <w:r w:rsidR="002D2980" w:rsidRPr="00C03F8C">
        <w:rPr>
          <w:rFonts w:ascii="ＭＳ ゴシック" w:eastAsia="ＭＳ ゴシック" w:hAnsi="ＭＳ ゴシック" w:hint="eastAsia"/>
          <w:b/>
          <w:sz w:val="32"/>
          <w:szCs w:val="32"/>
        </w:rPr>
        <w:t>５</w:t>
      </w:r>
      <w:r w:rsidR="00361497" w:rsidRPr="00C03F8C">
        <w:rPr>
          <w:rFonts w:ascii="ＭＳ ゴシック" w:eastAsia="ＭＳ ゴシック" w:hAnsi="ＭＳ ゴシック" w:hint="eastAsia"/>
          <w:b/>
          <w:sz w:val="32"/>
          <w:szCs w:val="32"/>
        </w:rPr>
        <w:t xml:space="preserve">年度　</w:t>
      </w:r>
      <w:r w:rsidR="009B365C" w:rsidRPr="00C03F8C">
        <w:rPr>
          <w:rFonts w:ascii="ＭＳ ゴシック" w:eastAsia="ＭＳ ゴシック" w:hAnsi="ＭＳ ゴシック" w:hint="eastAsia"/>
          <w:b/>
          <w:sz w:val="32"/>
          <w:szCs w:val="32"/>
        </w:rPr>
        <w:t>学校経営</w:t>
      </w:r>
      <w:r w:rsidR="00A920A8" w:rsidRPr="00C03F8C">
        <w:rPr>
          <w:rFonts w:ascii="ＭＳ ゴシック" w:eastAsia="ＭＳ ゴシック" w:hAnsi="ＭＳ ゴシック" w:hint="eastAsia"/>
          <w:b/>
          <w:sz w:val="32"/>
          <w:szCs w:val="32"/>
        </w:rPr>
        <w:t>計画及び</w:t>
      </w:r>
      <w:r w:rsidR="00225A63" w:rsidRPr="00C03F8C">
        <w:rPr>
          <w:rFonts w:ascii="ＭＳ ゴシック" w:eastAsia="ＭＳ ゴシック" w:hAnsi="ＭＳ ゴシック" w:hint="eastAsia"/>
          <w:b/>
          <w:sz w:val="32"/>
          <w:szCs w:val="32"/>
        </w:rPr>
        <w:t>学校</w:t>
      </w:r>
      <w:r w:rsidR="00A920A8" w:rsidRPr="00C03F8C">
        <w:rPr>
          <w:rFonts w:ascii="ＭＳ ゴシック" w:eastAsia="ＭＳ ゴシック" w:hAnsi="ＭＳ ゴシック" w:hint="eastAsia"/>
          <w:b/>
          <w:sz w:val="32"/>
          <w:szCs w:val="32"/>
        </w:rPr>
        <w:t>評価</w:t>
      </w:r>
    </w:p>
    <w:p w14:paraId="19252D01" w14:textId="77777777" w:rsidR="00A920A8" w:rsidRPr="00C03F8C" w:rsidRDefault="00A920A8" w:rsidP="009B365C">
      <w:pPr>
        <w:spacing w:line="360" w:lineRule="exact"/>
        <w:ind w:rightChars="-326" w:right="-685"/>
        <w:jc w:val="center"/>
        <w:rPr>
          <w:rFonts w:ascii="ＭＳ ゴシック" w:eastAsia="ＭＳ ゴシック" w:hAnsi="ＭＳ ゴシック"/>
          <w:b/>
          <w:sz w:val="32"/>
          <w:szCs w:val="32"/>
        </w:rPr>
      </w:pPr>
    </w:p>
    <w:p w14:paraId="423C3A55" w14:textId="77777777" w:rsidR="000F7917" w:rsidRPr="00C03F8C" w:rsidRDefault="005846E8" w:rsidP="004245A1">
      <w:pPr>
        <w:spacing w:line="300" w:lineRule="exact"/>
        <w:ind w:hanging="187"/>
        <w:jc w:val="left"/>
        <w:rPr>
          <w:rFonts w:ascii="ＭＳ ゴシック" w:eastAsia="ＭＳ ゴシック" w:hAnsi="ＭＳ ゴシック"/>
          <w:szCs w:val="21"/>
        </w:rPr>
      </w:pPr>
      <w:r w:rsidRPr="00C03F8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3F8C" w14:paraId="7122721F" w14:textId="77777777" w:rsidTr="004F0A9D">
        <w:trPr>
          <w:trHeight w:val="1627"/>
          <w:jc w:val="center"/>
        </w:trPr>
        <w:tc>
          <w:tcPr>
            <w:tcW w:w="14944" w:type="dxa"/>
            <w:shd w:val="clear" w:color="auto" w:fill="auto"/>
            <w:tcMar>
              <w:top w:w="113" w:type="dxa"/>
              <w:left w:w="113" w:type="dxa"/>
              <w:bottom w:w="113" w:type="dxa"/>
              <w:right w:w="113" w:type="dxa"/>
            </w:tcMar>
          </w:tcPr>
          <w:p w14:paraId="1B96A6D9" w14:textId="77777777" w:rsidR="00EE74BE" w:rsidRPr="00C03F8C" w:rsidRDefault="00EE74BE" w:rsidP="00EE74BE">
            <w:pPr>
              <w:spacing w:line="300" w:lineRule="exact"/>
              <w:ind w:firstLineChars="100" w:firstLine="210"/>
              <w:rPr>
                <w:rFonts w:ascii="ＭＳ 明朝" w:hAnsi="ＭＳ 明朝"/>
                <w:sz w:val="20"/>
                <w:szCs w:val="20"/>
              </w:rPr>
            </w:pPr>
            <w:r w:rsidRPr="00C03F8C">
              <w:rPr>
                <w:rFonts w:ascii="ＭＳ 明朝" w:hAnsi="ＭＳ 明朝" w:hint="eastAsia"/>
                <w:szCs w:val="21"/>
              </w:rPr>
              <w:t>・ライフキャリアの観点による質の高い教育を提供する学校</w:t>
            </w:r>
          </w:p>
          <w:p w14:paraId="7D8B8FBF" w14:textId="77777777" w:rsidR="00AA0710" w:rsidRPr="00C03F8C" w:rsidRDefault="00903CC8" w:rsidP="00AA0710">
            <w:pPr>
              <w:spacing w:line="300" w:lineRule="exact"/>
              <w:ind w:firstLineChars="100" w:firstLine="210"/>
              <w:rPr>
                <w:rFonts w:ascii="ＭＳ 明朝" w:hAnsi="ＭＳ 明朝"/>
                <w:szCs w:val="21"/>
              </w:rPr>
            </w:pPr>
            <w:r w:rsidRPr="00C03F8C">
              <w:rPr>
                <w:rFonts w:ascii="ＭＳ 明朝" w:hAnsi="ＭＳ 明朝" w:hint="eastAsia"/>
                <w:szCs w:val="21"/>
              </w:rPr>
              <w:t>・</w:t>
            </w:r>
            <w:r w:rsidR="00AB04F1" w:rsidRPr="00C03F8C">
              <w:rPr>
                <w:rFonts w:ascii="ＭＳ 明朝" w:hAnsi="ＭＳ 明朝" w:hint="eastAsia"/>
                <w:szCs w:val="21"/>
              </w:rPr>
              <w:t>すべての児童生徒の人権を尊重し</w:t>
            </w:r>
            <w:r w:rsidRPr="00C03F8C">
              <w:rPr>
                <w:rFonts w:ascii="ＭＳ 明朝" w:hAnsi="ＭＳ 明朝" w:hint="eastAsia"/>
                <w:szCs w:val="21"/>
              </w:rPr>
              <w:t>、</w:t>
            </w:r>
            <w:r w:rsidR="004F0A9D" w:rsidRPr="00C03F8C">
              <w:rPr>
                <w:rFonts w:ascii="ＭＳ 明朝" w:hAnsi="ＭＳ 明朝" w:hint="eastAsia"/>
                <w:szCs w:val="21"/>
              </w:rPr>
              <w:t>マルトリートメントのない</w:t>
            </w:r>
            <w:r w:rsidRPr="00C03F8C">
              <w:rPr>
                <w:rFonts w:ascii="ＭＳ 明朝" w:hAnsi="ＭＳ 明朝" w:hint="eastAsia"/>
                <w:szCs w:val="21"/>
              </w:rPr>
              <w:t>学校</w:t>
            </w:r>
          </w:p>
          <w:p w14:paraId="6E168613" w14:textId="77777777" w:rsidR="00201A51" w:rsidRPr="00C03F8C" w:rsidRDefault="00CC4291" w:rsidP="00AA0710">
            <w:pPr>
              <w:spacing w:line="300" w:lineRule="exact"/>
              <w:ind w:leftChars="250" w:left="525" w:firstLineChars="100" w:firstLine="180"/>
              <w:rPr>
                <w:rFonts w:ascii="ＭＳ 明朝" w:hAnsi="ＭＳ 明朝"/>
                <w:szCs w:val="21"/>
              </w:rPr>
            </w:pPr>
            <w:r w:rsidRPr="00C03F8C">
              <w:rPr>
                <w:rFonts w:ascii="ＭＳ 明朝" w:hAnsi="ＭＳ 明朝"/>
                <w:sz w:val="18"/>
                <w:szCs w:val="18"/>
              </w:rPr>
              <w:t>SDGs</w:t>
            </w:r>
            <w:r w:rsidR="00AB04F1" w:rsidRPr="00C03F8C">
              <w:rPr>
                <w:rFonts w:ascii="ＭＳ 明朝" w:hAnsi="ＭＳ 明朝" w:hint="eastAsia"/>
                <w:sz w:val="18"/>
                <w:szCs w:val="18"/>
              </w:rPr>
              <w:t xml:space="preserve"> の</w:t>
            </w:r>
            <w:r w:rsidRPr="00C03F8C">
              <w:rPr>
                <w:rFonts w:ascii="ＭＳ 明朝" w:hAnsi="ＭＳ 明朝"/>
                <w:sz w:val="18"/>
                <w:szCs w:val="18"/>
              </w:rPr>
              <w:t>Goal</w:t>
            </w:r>
            <w:r w:rsidR="00F734C0" w:rsidRPr="00C03F8C">
              <w:rPr>
                <w:rFonts w:ascii="ＭＳ 明朝" w:hAnsi="ＭＳ 明朝" w:hint="eastAsia"/>
                <w:sz w:val="18"/>
                <w:szCs w:val="18"/>
              </w:rPr>
              <w:t>４</w:t>
            </w:r>
            <w:r w:rsidR="00AB04F1" w:rsidRPr="00C03F8C">
              <w:rPr>
                <w:rFonts w:ascii="ＭＳ 明朝" w:hAnsi="ＭＳ 明朝" w:hint="eastAsia"/>
                <w:sz w:val="18"/>
                <w:szCs w:val="18"/>
              </w:rPr>
              <w:t>「質の高い教育をみんなに」のターゲット</w:t>
            </w:r>
            <w:r w:rsidR="00F734C0" w:rsidRPr="00C03F8C">
              <w:rPr>
                <w:rFonts w:ascii="ＭＳ 明朝" w:hAnsi="ＭＳ 明朝" w:hint="eastAsia"/>
                <w:sz w:val="18"/>
                <w:szCs w:val="18"/>
              </w:rPr>
              <w:t>４</w:t>
            </w:r>
            <w:r w:rsidR="00AB04F1" w:rsidRPr="00C03F8C">
              <w:rPr>
                <w:rFonts w:ascii="ＭＳ 明朝" w:hAnsi="ＭＳ 明朝" w:hint="eastAsia"/>
                <w:sz w:val="18"/>
                <w:szCs w:val="18"/>
              </w:rPr>
              <w:t>－</w:t>
            </w:r>
            <w:r w:rsidR="00F734C0" w:rsidRPr="00C03F8C">
              <w:rPr>
                <w:rFonts w:ascii="ＭＳ 明朝" w:hAnsi="ＭＳ 明朝" w:hint="eastAsia"/>
                <w:sz w:val="18"/>
                <w:szCs w:val="18"/>
              </w:rPr>
              <w:t>７</w:t>
            </w:r>
            <w:r w:rsidR="00903CC8" w:rsidRPr="00C03F8C">
              <w:rPr>
                <w:rFonts w:ascii="ＭＳ 明朝" w:hAnsi="ＭＳ 明朝" w:hint="eastAsia"/>
                <w:sz w:val="18"/>
                <w:szCs w:val="18"/>
              </w:rPr>
              <w:t>（2030年までに教育を受けるすべての人が、持続可能な社会を作っていくために必要な知識や技術を身につけられるようにする。そのために、持続可能な生活のしかた、グローバルシチズンシップ、人権や男女の平等などを理解できる教育をすすめる。）</w:t>
            </w:r>
            <w:r w:rsidR="00AB04F1" w:rsidRPr="00C03F8C">
              <w:rPr>
                <w:rFonts w:ascii="ＭＳ 明朝" w:hAnsi="ＭＳ 明朝" w:hint="eastAsia"/>
                <w:sz w:val="18"/>
                <w:szCs w:val="18"/>
              </w:rPr>
              <w:t>を指標に、児童生徒・保護者・教職員、誰一人取り残さない、持続可能な学校をめざす</w:t>
            </w:r>
          </w:p>
        </w:tc>
      </w:tr>
    </w:tbl>
    <w:p w14:paraId="51810CC4" w14:textId="77777777" w:rsidR="00324B67" w:rsidRPr="00C03F8C" w:rsidRDefault="00324B67" w:rsidP="004245A1">
      <w:pPr>
        <w:spacing w:line="300" w:lineRule="exact"/>
        <w:ind w:hanging="187"/>
        <w:jc w:val="left"/>
        <w:rPr>
          <w:rFonts w:ascii="ＭＳ ゴシック" w:eastAsia="ＭＳ ゴシック" w:hAnsi="ＭＳ ゴシック"/>
          <w:szCs w:val="21"/>
        </w:rPr>
      </w:pPr>
    </w:p>
    <w:p w14:paraId="5ED39EA2" w14:textId="77777777" w:rsidR="009B365C" w:rsidRPr="00C03F8C" w:rsidRDefault="009B365C" w:rsidP="004245A1">
      <w:pPr>
        <w:spacing w:line="300" w:lineRule="exact"/>
        <w:ind w:hanging="187"/>
        <w:jc w:val="left"/>
        <w:rPr>
          <w:rFonts w:ascii="ＭＳ ゴシック" w:eastAsia="ＭＳ ゴシック" w:hAnsi="ＭＳ ゴシック"/>
          <w:szCs w:val="21"/>
        </w:rPr>
      </w:pPr>
      <w:r w:rsidRPr="00C03F8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3F8C" w14:paraId="6160511B" w14:textId="77777777" w:rsidTr="00AB00E6">
        <w:trPr>
          <w:jc w:val="center"/>
        </w:trPr>
        <w:tc>
          <w:tcPr>
            <w:tcW w:w="14944" w:type="dxa"/>
            <w:shd w:val="clear" w:color="auto" w:fill="auto"/>
            <w:tcMar>
              <w:top w:w="113" w:type="dxa"/>
              <w:left w:w="113" w:type="dxa"/>
              <w:bottom w:w="113" w:type="dxa"/>
              <w:right w:w="113" w:type="dxa"/>
            </w:tcMar>
          </w:tcPr>
          <w:p w14:paraId="7779881C"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１．質の高い教育の提供</w:t>
            </w:r>
          </w:p>
          <w:p w14:paraId="0C67A385" w14:textId="77777777" w:rsidR="00A64C1C" w:rsidRPr="00C03F8C" w:rsidRDefault="00CC4291" w:rsidP="00A64C1C">
            <w:pPr>
              <w:spacing w:line="300" w:lineRule="exact"/>
              <w:ind w:firstLineChars="300" w:firstLine="600"/>
              <w:rPr>
                <w:rFonts w:ascii="ＭＳ 明朝" w:hAnsi="ＭＳ 明朝"/>
                <w:sz w:val="20"/>
                <w:szCs w:val="20"/>
              </w:rPr>
            </w:pPr>
            <w:r w:rsidRPr="00C03F8C">
              <w:rPr>
                <w:rFonts w:ascii="ＭＳ 明朝" w:hAnsi="ＭＳ 明朝"/>
                <w:sz w:val="20"/>
                <w:szCs w:val="20"/>
              </w:rPr>
              <w:t>R</w:t>
            </w:r>
            <w:r w:rsidR="00694483" w:rsidRPr="00C03F8C">
              <w:rPr>
                <w:rFonts w:ascii="ＭＳ 明朝" w:hAnsi="ＭＳ 明朝" w:hint="eastAsia"/>
                <w:sz w:val="20"/>
                <w:szCs w:val="20"/>
              </w:rPr>
              <w:t>４</w:t>
            </w:r>
            <w:r w:rsidR="00A64C1C" w:rsidRPr="00C03F8C">
              <w:rPr>
                <w:rFonts w:ascii="ＭＳ 明朝" w:hAnsi="ＭＳ 明朝" w:hint="eastAsia"/>
                <w:sz w:val="20"/>
                <w:szCs w:val="20"/>
              </w:rPr>
              <w:t>（２年め）学校経営推進費事業「質の高い教育をみんなに ～音楽で育むライフキャリア～」</w:t>
            </w:r>
          </w:p>
          <w:p w14:paraId="7EF8D6D7" w14:textId="77777777" w:rsidR="00A64C1C" w:rsidRPr="00C03F8C" w:rsidRDefault="00A64C1C" w:rsidP="00A64C1C">
            <w:pPr>
              <w:spacing w:line="300" w:lineRule="exact"/>
              <w:rPr>
                <w:rFonts w:ascii="ＭＳ 明朝" w:hAnsi="ＭＳ 明朝"/>
                <w:sz w:val="20"/>
                <w:szCs w:val="20"/>
              </w:rPr>
            </w:pPr>
            <w:r w:rsidRPr="00C03F8C">
              <w:rPr>
                <w:rFonts w:ascii="ＭＳ 明朝" w:hAnsi="ＭＳ 明朝" w:hint="eastAsia"/>
                <w:sz w:val="20"/>
                <w:szCs w:val="20"/>
              </w:rPr>
              <w:t xml:space="preserve">　　　　目標：・重度重複障がい児のキャリア教育（ライフキャリア）として「音楽療法」を導入した指導法の確立</w:t>
            </w:r>
          </w:p>
          <w:p w14:paraId="2B56F8C8" w14:textId="77777777" w:rsidR="00A64C1C" w:rsidRPr="00C03F8C" w:rsidRDefault="00A64C1C" w:rsidP="00A64C1C">
            <w:pPr>
              <w:spacing w:line="300" w:lineRule="exact"/>
              <w:rPr>
                <w:rFonts w:ascii="ＭＳ 明朝" w:hAnsi="ＭＳ 明朝"/>
                <w:sz w:val="20"/>
                <w:szCs w:val="20"/>
              </w:rPr>
            </w:pPr>
            <w:r w:rsidRPr="00C03F8C">
              <w:rPr>
                <w:rFonts w:ascii="ＭＳ 明朝" w:hAnsi="ＭＳ 明朝" w:hint="eastAsia"/>
                <w:sz w:val="20"/>
                <w:szCs w:val="20"/>
              </w:rPr>
              <w:t xml:space="preserve">　　　　　　　・音楽療法を導入した「特色ある地域支援」を確立し、地域支援の充実と拡大を図る</w:t>
            </w:r>
          </w:p>
          <w:p w14:paraId="4292E21A" w14:textId="77777777" w:rsidR="00A64C1C" w:rsidRPr="00C03F8C" w:rsidRDefault="00A64C1C" w:rsidP="00A64C1C">
            <w:pPr>
              <w:spacing w:line="300" w:lineRule="exact"/>
              <w:rPr>
                <w:rFonts w:ascii="ＭＳ 明朝" w:hAnsi="ＭＳ 明朝"/>
                <w:sz w:val="20"/>
                <w:szCs w:val="20"/>
              </w:rPr>
            </w:pPr>
            <w:r w:rsidRPr="00C03F8C">
              <w:rPr>
                <w:rFonts w:ascii="ＭＳ 明朝" w:hAnsi="ＭＳ 明朝" w:hint="eastAsia"/>
                <w:sz w:val="20"/>
                <w:szCs w:val="20"/>
              </w:rPr>
              <w:t xml:space="preserve">　　　　</w:t>
            </w:r>
            <w:r w:rsidR="00494E4C" w:rsidRPr="00C03F8C">
              <w:rPr>
                <w:rFonts w:ascii="ＭＳ 明朝" w:hAnsi="ＭＳ 明朝" w:hint="eastAsia"/>
                <w:sz w:val="20"/>
                <w:szCs w:val="20"/>
              </w:rPr>
              <w:t>指標：学校教育自己診断における学校満足度の向上・地域連携と外部への情報発信</w:t>
            </w:r>
          </w:p>
          <w:p w14:paraId="17F8EA4C" w14:textId="77777777" w:rsidR="00A64C1C" w:rsidRPr="00C03F8C" w:rsidRDefault="00A64C1C" w:rsidP="007E676D">
            <w:pPr>
              <w:spacing w:line="300" w:lineRule="exact"/>
              <w:rPr>
                <w:rFonts w:ascii="ＭＳ 明朝" w:hAnsi="ＭＳ 明朝"/>
                <w:sz w:val="20"/>
                <w:szCs w:val="20"/>
              </w:rPr>
            </w:pPr>
            <w:r w:rsidRPr="00C03F8C">
              <w:rPr>
                <w:rFonts w:ascii="ＭＳ 明朝" w:hAnsi="ＭＳ 明朝" w:hint="eastAsia"/>
                <w:sz w:val="20"/>
                <w:szCs w:val="20"/>
              </w:rPr>
              <w:t xml:space="preserve">　　　　事業費</w:t>
            </w:r>
            <w:r w:rsidR="00F31EDD" w:rsidRPr="00C03F8C">
              <w:rPr>
                <w:rFonts w:ascii="ＭＳ 明朝" w:hAnsi="ＭＳ 明朝" w:hint="eastAsia"/>
                <w:sz w:val="20"/>
                <w:szCs w:val="20"/>
              </w:rPr>
              <w:t xml:space="preserve">　</w:t>
            </w:r>
            <w:r w:rsidRPr="00C03F8C">
              <w:rPr>
                <w:rFonts w:ascii="ＭＳ 明朝" w:hAnsi="ＭＳ 明朝" w:hint="eastAsia"/>
                <w:sz w:val="20"/>
                <w:szCs w:val="20"/>
              </w:rPr>
              <w:t>総額：969,995円　内訳：音楽療法関連の楽器等（約</w:t>
            </w:r>
            <w:r w:rsidR="00494E4C" w:rsidRPr="00C03F8C">
              <w:rPr>
                <w:rFonts w:ascii="ＭＳ 明朝" w:hAnsi="ＭＳ 明朝" w:hint="eastAsia"/>
                <w:sz w:val="20"/>
                <w:szCs w:val="20"/>
              </w:rPr>
              <w:t>50種類</w:t>
            </w:r>
            <w:r w:rsidRPr="00C03F8C">
              <w:rPr>
                <w:rFonts w:ascii="ＭＳ 明朝" w:hAnsi="ＭＳ 明朝" w:hint="eastAsia"/>
                <w:sz w:val="20"/>
                <w:szCs w:val="20"/>
              </w:rPr>
              <w:t>）、共同研究者への報償（研究協議等を各年度３回</w:t>
            </w:r>
            <w:r w:rsidR="00F31EDD" w:rsidRPr="00C03F8C">
              <w:rPr>
                <w:rFonts w:ascii="ＭＳ 明朝" w:hAnsi="ＭＳ 明朝" w:hint="eastAsia"/>
                <w:sz w:val="20"/>
                <w:szCs w:val="20"/>
              </w:rPr>
              <w:t>実施</w:t>
            </w:r>
            <w:r w:rsidRPr="00C03F8C">
              <w:rPr>
                <w:rFonts w:ascii="ＭＳ 明朝" w:hAnsi="ＭＳ 明朝" w:hint="eastAsia"/>
                <w:sz w:val="20"/>
                <w:szCs w:val="20"/>
              </w:rPr>
              <w:t>）</w:t>
            </w:r>
          </w:p>
          <w:p w14:paraId="434119D6" w14:textId="77777777" w:rsidR="00753D63" w:rsidRPr="00C03F8C" w:rsidRDefault="00F734C0" w:rsidP="007E676D">
            <w:pPr>
              <w:spacing w:line="300" w:lineRule="exact"/>
              <w:rPr>
                <w:rFonts w:ascii="ＭＳ 明朝" w:hAnsi="ＭＳ 明朝"/>
                <w:sz w:val="20"/>
                <w:szCs w:val="20"/>
              </w:rPr>
            </w:pPr>
            <w:r w:rsidRPr="00C03F8C">
              <w:rPr>
                <w:rFonts w:ascii="ＭＳ 明朝" w:hAnsi="ＭＳ 明朝" w:hint="eastAsia"/>
                <w:sz w:val="20"/>
                <w:szCs w:val="20"/>
              </w:rPr>
              <w:t xml:space="preserve">　（１）</w:t>
            </w:r>
            <w:r w:rsidR="007E676D" w:rsidRPr="00C03F8C">
              <w:rPr>
                <w:rFonts w:ascii="ＭＳ 明朝" w:hAnsi="ＭＳ 明朝" w:hint="eastAsia"/>
                <w:sz w:val="20"/>
                <w:szCs w:val="20"/>
              </w:rPr>
              <w:t>キャリア教育の構築と推進</w:t>
            </w:r>
          </w:p>
          <w:p w14:paraId="3388F15F" w14:textId="77777777" w:rsidR="007E676D" w:rsidRPr="00C03F8C" w:rsidRDefault="007E676D" w:rsidP="00A64C1C">
            <w:pPr>
              <w:spacing w:line="300" w:lineRule="exact"/>
              <w:ind w:firstLineChars="300" w:firstLine="600"/>
              <w:rPr>
                <w:rFonts w:ascii="ＭＳ 明朝" w:hAnsi="ＭＳ 明朝"/>
                <w:sz w:val="20"/>
                <w:szCs w:val="20"/>
              </w:rPr>
            </w:pPr>
            <w:r w:rsidRPr="00C03F8C">
              <w:rPr>
                <w:rFonts w:ascii="ＭＳ 明朝" w:hAnsi="ＭＳ 明朝" w:hint="eastAsia"/>
                <w:sz w:val="20"/>
                <w:szCs w:val="20"/>
              </w:rPr>
              <w:t>児童生徒の持続可能なライフスタイルの創造をめざした「ライフキャリア」を重点とする教育の研究・実践を進め、「ひらのスタンダード」を作る</w:t>
            </w:r>
          </w:p>
          <w:p w14:paraId="27A0A00E"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ア、キャリア教育の観点による授業実践</w:t>
            </w:r>
          </w:p>
          <w:p w14:paraId="58290B0E"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イ、将来を見据えた自立活動の指導</w:t>
            </w:r>
          </w:p>
          <w:p w14:paraId="399A0D59"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ウ、Ⅰ</w:t>
            </w:r>
            <w:r w:rsidR="00CC4291" w:rsidRPr="00C03F8C">
              <w:rPr>
                <w:rFonts w:ascii="ＭＳ 明朝" w:hAnsi="ＭＳ 明朝"/>
                <w:sz w:val="20"/>
                <w:szCs w:val="20"/>
              </w:rPr>
              <w:t>CT</w:t>
            </w:r>
            <w:r w:rsidRPr="00C03F8C">
              <w:rPr>
                <w:rFonts w:ascii="ＭＳ 明朝" w:hAnsi="ＭＳ 明朝" w:hint="eastAsia"/>
                <w:sz w:val="20"/>
                <w:szCs w:val="20"/>
              </w:rPr>
              <w:t>を活用した学習活動の充実</w:t>
            </w:r>
          </w:p>
          <w:p w14:paraId="65FEF36F"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エ、「高等部祭」による全校的なキャリア教育の推進</w:t>
            </w:r>
          </w:p>
          <w:p w14:paraId="00CDDCF1" w14:textId="226C1776" w:rsidR="00003FA4" w:rsidRPr="00C03F8C" w:rsidRDefault="00003FA4" w:rsidP="007E676D">
            <w:pPr>
              <w:spacing w:line="300" w:lineRule="exact"/>
              <w:rPr>
                <w:rFonts w:ascii="ＭＳ 明朝" w:hAnsi="ＭＳ 明朝"/>
                <w:sz w:val="20"/>
                <w:szCs w:val="20"/>
              </w:rPr>
            </w:pPr>
            <w:r w:rsidRPr="00C03F8C">
              <w:rPr>
                <w:rFonts w:ascii="ＭＳ 明朝" w:hAnsi="ＭＳ 明朝" w:hint="eastAsia"/>
                <w:sz w:val="20"/>
                <w:szCs w:val="20"/>
              </w:rPr>
              <w:t xml:space="preserve">　　　　オ、音楽療法を導入した指導法「</w:t>
            </w:r>
            <w:r w:rsidR="00CC4291" w:rsidRPr="00C03F8C">
              <w:rPr>
                <w:rFonts w:ascii="ＭＳ 明朝" w:hAnsi="ＭＳ 明朝"/>
                <w:sz w:val="20"/>
                <w:szCs w:val="20"/>
              </w:rPr>
              <w:t>HIRANO</w:t>
            </w:r>
            <w:r w:rsidR="00552752" w:rsidRPr="00C03F8C">
              <w:rPr>
                <w:rFonts w:ascii="ＭＳ 明朝" w:hAnsi="ＭＳ 明朝" w:hint="eastAsia"/>
                <w:sz w:val="20"/>
                <w:szCs w:val="20"/>
              </w:rPr>
              <w:t xml:space="preserve"> </w:t>
            </w:r>
            <w:r w:rsidR="00CC4291" w:rsidRPr="00C03F8C">
              <w:rPr>
                <w:rFonts w:ascii="ＭＳ 明朝" w:hAnsi="ＭＳ 明朝"/>
                <w:sz w:val="20"/>
                <w:szCs w:val="20"/>
              </w:rPr>
              <w:t>SMCs</w:t>
            </w:r>
            <w:r w:rsidRPr="00C03F8C">
              <w:rPr>
                <w:rFonts w:ascii="ＭＳ 明朝" w:hAnsi="ＭＳ 明朝" w:hint="eastAsia"/>
                <w:sz w:val="20"/>
                <w:szCs w:val="20"/>
              </w:rPr>
              <w:t>」の</w:t>
            </w:r>
            <w:r w:rsidR="00511085" w:rsidRPr="00C03F8C">
              <w:rPr>
                <w:rFonts w:ascii="ＭＳ 明朝" w:hAnsi="ＭＳ 明朝" w:hint="eastAsia"/>
                <w:sz w:val="20"/>
                <w:szCs w:val="20"/>
              </w:rPr>
              <w:t>実践、研究、普及</w:t>
            </w:r>
            <w:r w:rsidR="007166B4" w:rsidRPr="00C03F8C">
              <w:rPr>
                <w:rFonts w:ascii="ＭＳ 明朝" w:hAnsi="ＭＳ 明朝" w:hint="eastAsia"/>
                <w:sz w:val="20"/>
                <w:szCs w:val="20"/>
              </w:rPr>
              <w:t xml:space="preserve">　</w:t>
            </w:r>
            <w:r w:rsidR="00197D05" w:rsidRPr="00C03F8C">
              <w:rPr>
                <w:rFonts w:ascii="ＭＳ 明朝" w:hAnsi="ＭＳ 明朝" w:hint="eastAsia"/>
                <w:sz w:val="20"/>
                <w:szCs w:val="20"/>
              </w:rPr>
              <w:t>（</w:t>
            </w:r>
            <w:r w:rsidR="00CC4291" w:rsidRPr="00C03F8C">
              <w:rPr>
                <w:rFonts w:ascii="ＭＳ 明朝" w:hAnsi="ＭＳ 明朝"/>
                <w:sz w:val="20"/>
                <w:szCs w:val="20"/>
              </w:rPr>
              <w:t>SMCs</w:t>
            </w:r>
            <w:r w:rsidRPr="00C03F8C">
              <w:rPr>
                <w:rFonts w:ascii="ＭＳ 明朝" w:hAnsi="ＭＳ 明朝" w:hint="eastAsia"/>
                <w:sz w:val="20"/>
                <w:szCs w:val="20"/>
              </w:rPr>
              <w:t>＝</w:t>
            </w:r>
            <w:r w:rsidR="00CC4291" w:rsidRPr="00C03F8C">
              <w:rPr>
                <w:rFonts w:ascii="ＭＳ 明朝" w:hAnsi="ＭＳ 明朝"/>
                <w:sz w:val="20"/>
                <w:szCs w:val="20"/>
              </w:rPr>
              <w:t>Support</w:t>
            </w:r>
            <w:r w:rsidRPr="00C03F8C">
              <w:rPr>
                <w:rFonts w:ascii="ＭＳ 明朝" w:hAnsi="ＭＳ 明朝" w:hint="eastAsia"/>
                <w:sz w:val="20"/>
                <w:szCs w:val="20"/>
              </w:rPr>
              <w:t xml:space="preserve"> </w:t>
            </w:r>
            <w:r w:rsidR="00CC4291" w:rsidRPr="00C03F8C">
              <w:rPr>
                <w:rFonts w:ascii="ＭＳ 明朝" w:hAnsi="ＭＳ 明朝"/>
                <w:sz w:val="20"/>
                <w:szCs w:val="20"/>
              </w:rPr>
              <w:t>w</w:t>
            </w:r>
            <w:r w:rsidR="00F3794D" w:rsidRPr="00C03F8C">
              <w:rPr>
                <w:rFonts w:ascii="ＭＳ 明朝" w:hAnsi="ＭＳ 明朝"/>
                <w:sz w:val="20"/>
                <w:szCs w:val="20"/>
              </w:rPr>
              <w:t>ith</w:t>
            </w:r>
            <w:r w:rsidRPr="00C03F8C">
              <w:rPr>
                <w:rFonts w:ascii="ＭＳ 明朝" w:hAnsi="ＭＳ 明朝" w:hint="eastAsia"/>
                <w:sz w:val="20"/>
                <w:szCs w:val="20"/>
              </w:rPr>
              <w:t xml:space="preserve"> </w:t>
            </w:r>
            <w:r w:rsidR="00CC4291" w:rsidRPr="00C03F8C">
              <w:rPr>
                <w:rFonts w:ascii="ＭＳ 明朝" w:hAnsi="ＭＳ 明朝"/>
                <w:sz w:val="20"/>
                <w:szCs w:val="20"/>
              </w:rPr>
              <w:t>Musical</w:t>
            </w:r>
            <w:r w:rsidRPr="00C03F8C">
              <w:rPr>
                <w:rFonts w:ascii="ＭＳ 明朝" w:hAnsi="ＭＳ 明朝" w:hint="eastAsia"/>
                <w:sz w:val="20"/>
                <w:szCs w:val="20"/>
              </w:rPr>
              <w:t xml:space="preserve"> </w:t>
            </w:r>
            <w:r w:rsidR="00CC4291" w:rsidRPr="00C03F8C">
              <w:rPr>
                <w:rFonts w:ascii="ＭＳ 明朝" w:hAnsi="ＭＳ 明朝"/>
                <w:sz w:val="20"/>
                <w:szCs w:val="20"/>
              </w:rPr>
              <w:t>Conversations</w:t>
            </w:r>
            <w:r w:rsidR="00197D05" w:rsidRPr="00C03F8C">
              <w:rPr>
                <w:rFonts w:ascii="ＭＳ 明朝" w:hAnsi="ＭＳ 明朝" w:hint="eastAsia"/>
                <w:sz w:val="20"/>
                <w:szCs w:val="20"/>
              </w:rPr>
              <w:t>）</w:t>
            </w:r>
          </w:p>
          <w:p w14:paraId="74A1C770" w14:textId="77777777" w:rsidR="004479F4" w:rsidRPr="00C03F8C" w:rsidRDefault="00197D05"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511085" w:rsidRPr="00C03F8C">
              <w:rPr>
                <w:rFonts w:ascii="ＭＳ 明朝" w:hAnsi="ＭＳ 明朝" w:hint="eastAsia"/>
                <w:sz w:val="20"/>
                <w:szCs w:val="20"/>
              </w:rPr>
              <w:t xml:space="preserve">　</w:t>
            </w:r>
            <w:r w:rsidRPr="00C03F8C">
              <w:rPr>
                <w:rFonts w:ascii="ＭＳ 明朝" w:hAnsi="ＭＳ 明朝" w:hint="eastAsia"/>
                <w:sz w:val="20"/>
                <w:szCs w:val="20"/>
              </w:rPr>
              <w:t>※保護者向け学校教育自己診断「教職員は子どもの障がいを正しく理解して指導」の肯定的回答率</w:t>
            </w:r>
            <w:r w:rsidR="00CC4291" w:rsidRPr="00C03F8C">
              <w:rPr>
                <w:rFonts w:ascii="ＭＳ 明朝" w:hAnsi="ＭＳ 明朝"/>
                <w:sz w:val="20"/>
                <w:szCs w:val="20"/>
              </w:rPr>
              <w:t>R</w:t>
            </w:r>
            <w:r w:rsidR="00694483" w:rsidRPr="00C03F8C">
              <w:rPr>
                <w:rFonts w:ascii="ＭＳ 明朝" w:hAnsi="ＭＳ 明朝" w:hint="eastAsia"/>
                <w:sz w:val="20"/>
                <w:szCs w:val="20"/>
              </w:rPr>
              <w:t>６</w:t>
            </w:r>
            <w:r w:rsidR="007166B4" w:rsidRPr="00C03F8C">
              <w:rPr>
                <w:rFonts w:ascii="ＭＳ 明朝" w:hAnsi="ＭＳ 明朝" w:hint="eastAsia"/>
                <w:sz w:val="20"/>
                <w:szCs w:val="20"/>
              </w:rPr>
              <w:t xml:space="preserve"> </w:t>
            </w:r>
            <w:r w:rsidRPr="00C03F8C">
              <w:rPr>
                <w:rFonts w:ascii="ＭＳ 明朝" w:hAnsi="ＭＳ 明朝" w:hint="eastAsia"/>
                <w:sz w:val="20"/>
                <w:szCs w:val="20"/>
              </w:rPr>
              <w:t>97％［</w:t>
            </w:r>
            <w:r w:rsidR="00694483" w:rsidRPr="00C03F8C">
              <w:rPr>
                <w:rFonts w:ascii="ＭＳ 明朝" w:hAnsi="ＭＳ 明朝" w:hint="eastAsia"/>
                <w:sz w:val="20"/>
                <w:szCs w:val="20"/>
              </w:rPr>
              <w:t xml:space="preserve"> </w:t>
            </w:r>
            <w:r w:rsidR="00CC4291" w:rsidRPr="00C03F8C">
              <w:rPr>
                <w:rFonts w:ascii="ＭＳ 明朝" w:hAnsi="ＭＳ 明朝"/>
                <w:sz w:val="20"/>
                <w:szCs w:val="20"/>
              </w:rPr>
              <w:t>R</w:t>
            </w:r>
            <w:r w:rsidR="00694483" w:rsidRPr="00C03F8C">
              <w:rPr>
                <w:rFonts w:ascii="ＭＳ 明朝" w:hAnsi="ＭＳ 明朝" w:hint="eastAsia"/>
                <w:sz w:val="20"/>
                <w:szCs w:val="20"/>
              </w:rPr>
              <w:t xml:space="preserve">２ 90.5％ </w:t>
            </w:r>
            <w:r w:rsidR="00CC4291" w:rsidRPr="00C03F8C">
              <w:rPr>
                <w:rFonts w:ascii="ＭＳ 明朝" w:hAnsi="ＭＳ 明朝"/>
                <w:sz w:val="20"/>
                <w:szCs w:val="20"/>
              </w:rPr>
              <w:t>R</w:t>
            </w:r>
            <w:r w:rsidR="00694483" w:rsidRPr="00C03F8C">
              <w:rPr>
                <w:rFonts w:ascii="ＭＳ 明朝" w:hAnsi="ＭＳ 明朝" w:hint="eastAsia"/>
                <w:sz w:val="20"/>
                <w:szCs w:val="20"/>
              </w:rPr>
              <w:t xml:space="preserve">３ 91％ </w:t>
            </w:r>
            <w:r w:rsidR="00CC4291" w:rsidRPr="00C03F8C">
              <w:rPr>
                <w:rFonts w:ascii="ＭＳ 明朝" w:hAnsi="ＭＳ 明朝"/>
                <w:sz w:val="20"/>
                <w:szCs w:val="20"/>
              </w:rPr>
              <w:t>R</w:t>
            </w:r>
            <w:r w:rsidR="007166B4" w:rsidRPr="00C03F8C">
              <w:rPr>
                <w:rFonts w:ascii="ＭＳ 明朝" w:hAnsi="ＭＳ 明朝" w:hint="eastAsia"/>
                <w:sz w:val="20"/>
                <w:szCs w:val="20"/>
              </w:rPr>
              <w:t>４</w:t>
            </w:r>
            <w:r w:rsidR="00507BBD" w:rsidRPr="00C03F8C">
              <w:rPr>
                <w:rFonts w:ascii="ＭＳ 明朝" w:hAnsi="ＭＳ 明朝" w:hint="eastAsia"/>
                <w:sz w:val="20"/>
                <w:szCs w:val="20"/>
              </w:rPr>
              <w:t xml:space="preserve"> 95.7</w:t>
            </w:r>
            <w:r w:rsidRPr="00C03F8C">
              <w:rPr>
                <w:rFonts w:ascii="ＭＳ 明朝" w:hAnsi="ＭＳ 明朝" w:hint="eastAsia"/>
                <w:sz w:val="20"/>
                <w:szCs w:val="20"/>
              </w:rPr>
              <w:t>％</w:t>
            </w:r>
            <w:r w:rsidRPr="00C03F8C">
              <w:rPr>
                <w:rFonts w:ascii="ＭＳ 明朝" w:hAnsi="ＭＳ 明朝"/>
                <w:sz w:val="20"/>
                <w:szCs w:val="20"/>
              </w:rPr>
              <w:t>］</w:t>
            </w:r>
          </w:p>
          <w:p w14:paraId="7D6D153C"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766C4D" w:rsidRPr="00C03F8C">
              <w:rPr>
                <w:rFonts w:ascii="ＭＳ 明朝" w:hAnsi="ＭＳ 明朝" w:hint="eastAsia"/>
                <w:sz w:val="20"/>
                <w:szCs w:val="20"/>
              </w:rPr>
              <w:t>（２）</w:t>
            </w:r>
            <w:r w:rsidRPr="00C03F8C">
              <w:rPr>
                <w:rFonts w:ascii="ＭＳ 明朝" w:hAnsi="ＭＳ 明朝" w:hint="eastAsia"/>
                <w:sz w:val="20"/>
                <w:szCs w:val="20"/>
              </w:rPr>
              <w:t>「ともに学び、ともに育つ」教育の推進</w:t>
            </w:r>
          </w:p>
          <w:p w14:paraId="5CD4ACA2"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ア、センター的機能の発揮</w:t>
            </w:r>
            <w:r w:rsidR="00003FA4" w:rsidRPr="00C03F8C">
              <w:rPr>
                <w:rFonts w:ascii="ＭＳ 明朝" w:hAnsi="ＭＳ 明朝" w:hint="eastAsia"/>
                <w:sz w:val="20"/>
                <w:szCs w:val="20"/>
              </w:rPr>
              <w:t xml:space="preserve">　　　　※</w:t>
            </w:r>
            <w:r w:rsidR="00552752" w:rsidRPr="00C03F8C">
              <w:rPr>
                <w:rFonts w:ascii="ＭＳ 明朝" w:hAnsi="ＭＳ 明朝" w:hint="eastAsia"/>
                <w:sz w:val="20"/>
                <w:szCs w:val="20"/>
              </w:rPr>
              <w:t>「</w:t>
            </w:r>
            <w:r w:rsidR="00CC4291" w:rsidRPr="00C03F8C">
              <w:rPr>
                <w:rFonts w:ascii="ＭＳ 明朝" w:hAnsi="ＭＳ 明朝"/>
                <w:sz w:val="20"/>
                <w:szCs w:val="20"/>
              </w:rPr>
              <w:t>HIRANO</w:t>
            </w:r>
            <w:r w:rsidR="00552752" w:rsidRPr="00C03F8C">
              <w:rPr>
                <w:rFonts w:ascii="ＭＳ 明朝" w:hAnsi="ＭＳ 明朝" w:hint="eastAsia"/>
                <w:sz w:val="20"/>
                <w:szCs w:val="20"/>
              </w:rPr>
              <w:t xml:space="preserve"> </w:t>
            </w:r>
            <w:r w:rsidR="00CC4291" w:rsidRPr="00C03F8C">
              <w:rPr>
                <w:rFonts w:ascii="ＭＳ 明朝" w:hAnsi="ＭＳ 明朝"/>
                <w:sz w:val="20"/>
                <w:szCs w:val="20"/>
              </w:rPr>
              <w:t>SMCs</w:t>
            </w:r>
            <w:r w:rsidR="00552752" w:rsidRPr="00C03F8C">
              <w:rPr>
                <w:rFonts w:ascii="ＭＳ 明朝" w:hAnsi="ＭＳ 明朝" w:hint="eastAsia"/>
                <w:sz w:val="20"/>
                <w:szCs w:val="20"/>
              </w:rPr>
              <w:t>」</w:t>
            </w:r>
            <w:r w:rsidR="00F378D7" w:rsidRPr="00C03F8C">
              <w:rPr>
                <w:rFonts w:ascii="ＭＳ 明朝" w:hAnsi="ＭＳ 明朝" w:hint="eastAsia"/>
                <w:sz w:val="20"/>
                <w:szCs w:val="20"/>
              </w:rPr>
              <w:t>による地域支援の継続実施、新規実施校を毎年度１校以上増</w:t>
            </w:r>
            <w:r w:rsidR="00197D05" w:rsidRPr="00C03F8C">
              <w:rPr>
                <w:rFonts w:ascii="ＭＳ 明朝" w:hAnsi="ＭＳ 明朝" w:hint="eastAsia"/>
                <w:sz w:val="20"/>
                <w:szCs w:val="20"/>
              </w:rPr>
              <w:t>［</w:t>
            </w:r>
            <w:r w:rsidR="00CC4291" w:rsidRPr="00C03F8C">
              <w:rPr>
                <w:rFonts w:ascii="ＭＳ 明朝" w:hAnsi="ＭＳ 明朝"/>
                <w:sz w:val="20"/>
                <w:szCs w:val="20"/>
              </w:rPr>
              <w:t>R</w:t>
            </w:r>
            <w:r w:rsidR="00694483" w:rsidRPr="00C03F8C">
              <w:rPr>
                <w:rFonts w:ascii="ＭＳ 明朝" w:hAnsi="ＭＳ 明朝" w:hint="eastAsia"/>
                <w:sz w:val="20"/>
                <w:szCs w:val="20"/>
              </w:rPr>
              <w:t>４</w:t>
            </w:r>
            <w:r w:rsidR="00197D05" w:rsidRPr="00C03F8C">
              <w:rPr>
                <w:rFonts w:ascii="ＭＳ 明朝" w:hAnsi="ＭＳ 明朝" w:hint="eastAsia"/>
                <w:sz w:val="20"/>
                <w:szCs w:val="20"/>
              </w:rPr>
              <w:t xml:space="preserve"> </w:t>
            </w:r>
            <w:r w:rsidR="00F378D7" w:rsidRPr="00C03F8C">
              <w:rPr>
                <w:rFonts w:ascii="ＭＳ 明朝" w:hAnsi="ＭＳ 明朝" w:hint="eastAsia"/>
                <w:sz w:val="20"/>
                <w:szCs w:val="20"/>
              </w:rPr>
              <w:t>継続１新規１</w:t>
            </w:r>
            <w:r w:rsidR="00197D05" w:rsidRPr="00C03F8C">
              <w:rPr>
                <w:rFonts w:ascii="ＭＳ 明朝" w:hAnsi="ＭＳ 明朝" w:hint="eastAsia"/>
                <w:sz w:val="20"/>
                <w:szCs w:val="20"/>
              </w:rPr>
              <w:t>］</w:t>
            </w:r>
          </w:p>
          <w:p w14:paraId="65EFBD35"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イ、居住地校交流、学校間交流の促進と充実</w:t>
            </w:r>
          </w:p>
          <w:p w14:paraId="393A8BD9" w14:textId="77777777" w:rsidR="00197D05"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ウ、学校ホームページの</w:t>
            </w:r>
            <w:r w:rsidR="00DC36B1" w:rsidRPr="00C03F8C">
              <w:rPr>
                <w:rFonts w:ascii="ＭＳ 明朝" w:hAnsi="ＭＳ 明朝" w:hint="eastAsia"/>
                <w:sz w:val="20"/>
                <w:szCs w:val="20"/>
              </w:rPr>
              <w:t>改善と</w:t>
            </w:r>
            <w:r w:rsidRPr="00C03F8C">
              <w:rPr>
                <w:rFonts w:ascii="ＭＳ 明朝" w:hAnsi="ＭＳ 明朝" w:hint="eastAsia"/>
                <w:sz w:val="20"/>
                <w:szCs w:val="20"/>
              </w:rPr>
              <w:t>充実</w:t>
            </w:r>
          </w:p>
          <w:p w14:paraId="1613C566" w14:textId="77777777" w:rsidR="007E676D" w:rsidRPr="00C03F8C" w:rsidRDefault="007E676D" w:rsidP="00197D05">
            <w:pPr>
              <w:spacing w:line="300" w:lineRule="exact"/>
              <w:ind w:firstLineChars="600" w:firstLine="1200"/>
              <w:rPr>
                <w:rFonts w:ascii="ＭＳ 明朝" w:hAnsi="ＭＳ 明朝"/>
                <w:sz w:val="20"/>
                <w:szCs w:val="20"/>
              </w:rPr>
            </w:pPr>
            <w:r w:rsidRPr="00C03F8C">
              <w:rPr>
                <w:rFonts w:ascii="ＭＳ 明朝" w:hAnsi="ＭＳ 明朝" w:hint="eastAsia"/>
                <w:sz w:val="20"/>
                <w:szCs w:val="20"/>
              </w:rPr>
              <w:t>※保護者向け学校教育自己診断「学校はホームページを活用して積極的に情報を発信」の肯定的回答率</w:t>
            </w:r>
            <w:r w:rsidR="00CC4291" w:rsidRPr="00C03F8C">
              <w:rPr>
                <w:rFonts w:ascii="ＭＳ 明朝" w:hAnsi="ＭＳ 明朝"/>
                <w:sz w:val="20"/>
                <w:szCs w:val="20"/>
              </w:rPr>
              <w:t>R</w:t>
            </w:r>
            <w:r w:rsidR="00D825E4" w:rsidRPr="00C03F8C">
              <w:rPr>
                <w:rFonts w:ascii="ＭＳ 明朝" w:hAnsi="ＭＳ 明朝" w:hint="eastAsia"/>
                <w:sz w:val="20"/>
                <w:szCs w:val="20"/>
              </w:rPr>
              <w:t>７</w:t>
            </w:r>
            <w:r w:rsidR="00694483" w:rsidRPr="00C03F8C">
              <w:rPr>
                <w:rFonts w:ascii="ＭＳ 明朝" w:hAnsi="ＭＳ 明朝" w:hint="eastAsia"/>
                <w:sz w:val="20"/>
                <w:szCs w:val="20"/>
              </w:rPr>
              <w:t xml:space="preserve"> </w:t>
            </w:r>
            <w:r w:rsidRPr="00C03F8C">
              <w:rPr>
                <w:rFonts w:ascii="ＭＳ 明朝" w:hAnsi="ＭＳ 明朝" w:hint="eastAsia"/>
                <w:sz w:val="20"/>
                <w:szCs w:val="20"/>
              </w:rPr>
              <w:t>90％</w:t>
            </w:r>
            <w:r w:rsidR="00197D05" w:rsidRPr="00C03F8C">
              <w:rPr>
                <w:rFonts w:ascii="ＭＳ 明朝" w:hAnsi="ＭＳ 明朝" w:hint="eastAsia"/>
                <w:sz w:val="20"/>
                <w:szCs w:val="20"/>
              </w:rPr>
              <w:t>［</w:t>
            </w:r>
            <w:r w:rsidR="00CC4291" w:rsidRPr="00C03F8C">
              <w:rPr>
                <w:rFonts w:ascii="ＭＳ 明朝" w:hAnsi="ＭＳ 明朝"/>
                <w:sz w:val="20"/>
                <w:szCs w:val="20"/>
              </w:rPr>
              <w:t>R</w:t>
            </w:r>
            <w:r w:rsidR="00694483" w:rsidRPr="00C03F8C">
              <w:rPr>
                <w:rFonts w:ascii="ＭＳ 明朝" w:hAnsi="ＭＳ 明朝" w:hint="eastAsia"/>
                <w:sz w:val="20"/>
                <w:szCs w:val="20"/>
              </w:rPr>
              <w:t xml:space="preserve">２ 69％ </w:t>
            </w:r>
            <w:r w:rsidR="00CC4291" w:rsidRPr="00C03F8C">
              <w:rPr>
                <w:rFonts w:ascii="ＭＳ 明朝" w:hAnsi="ＭＳ 明朝"/>
                <w:sz w:val="20"/>
                <w:szCs w:val="20"/>
              </w:rPr>
              <w:t>R</w:t>
            </w:r>
            <w:r w:rsidR="00694483" w:rsidRPr="00C03F8C">
              <w:rPr>
                <w:rFonts w:ascii="ＭＳ 明朝" w:hAnsi="ＭＳ 明朝" w:hint="eastAsia"/>
                <w:sz w:val="20"/>
                <w:szCs w:val="20"/>
              </w:rPr>
              <w:t xml:space="preserve">３ 83％ </w:t>
            </w:r>
            <w:r w:rsidR="00CC4291" w:rsidRPr="00C03F8C">
              <w:rPr>
                <w:rFonts w:ascii="ＭＳ 明朝" w:hAnsi="ＭＳ 明朝"/>
                <w:sz w:val="20"/>
                <w:szCs w:val="20"/>
              </w:rPr>
              <w:t>R</w:t>
            </w:r>
            <w:r w:rsidR="00694483" w:rsidRPr="00C03F8C">
              <w:rPr>
                <w:rFonts w:ascii="ＭＳ 明朝" w:hAnsi="ＭＳ 明朝" w:hint="eastAsia"/>
                <w:sz w:val="20"/>
                <w:szCs w:val="20"/>
              </w:rPr>
              <w:t>４</w:t>
            </w:r>
            <w:r w:rsidR="00507BBD" w:rsidRPr="00C03F8C">
              <w:rPr>
                <w:rFonts w:ascii="ＭＳ 明朝" w:hAnsi="ＭＳ 明朝" w:hint="eastAsia"/>
                <w:sz w:val="20"/>
                <w:szCs w:val="20"/>
              </w:rPr>
              <w:t xml:space="preserve"> 76.1</w:t>
            </w:r>
            <w:r w:rsidR="00197D05" w:rsidRPr="00C03F8C">
              <w:rPr>
                <w:rFonts w:ascii="ＭＳ 明朝" w:hAnsi="ＭＳ 明朝" w:hint="eastAsia"/>
                <w:sz w:val="20"/>
                <w:szCs w:val="20"/>
              </w:rPr>
              <w:t>％</w:t>
            </w:r>
            <w:r w:rsidR="00197D05" w:rsidRPr="00C03F8C">
              <w:rPr>
                <w:rFonts w:ascii="ＭＳ 明朝" w:hAnsi="ＭＳ 明朝"/>
                <w:sz w:val="20"/>
                <w:szCs w:val="20"/>
              </w:rPr>
              <w:t>］</w:t>
            </w:r>
          </w:p>
          <w:p w14:paraId="0F888B10" w14:textId="77777777" w:rsidR="00EE74BE" w:rsidRPr="00C03F8C" w:rsidRDefault="00766C4D" w:rsidP="00EE74BE">
            <w:pPr>
              <w:spacing w:line="300" w:lineRule="exact"/>
              <w:ind w:firstLineChars="100" w:firstLine="200"/>
              <w:rPr>
                <w:rFonts w:ascii="ＭＳ 明朝" w:hAnsi="ＭＳ 明朝"/>
                <w:sz w:val="20"/>
                <w:szCs w:val="20"/>
              </w:rPr>
            </w:pPr>
            <w:r w:rsidRPr="00C03F8C">
              <w:rPr>
                <w:rFonts w:ascii="ＭＳ 明朝" w:hAnsi="ＭＳ 明朝" w:hint="eastAsia"/>
                <w:sz w:val="20"/>
                <w:szCs w:val="20"/>
              </w:rPr>
              <w:t>（３）</w:t>
            </w:r>
            <w:r w:rsidR="00EE74BE" w:rsidRPr="00C03F8C">
              <w:rPr>
                <w:rFonts w:ascii="ＭＳ 明朝" w:hAnsi="ＭＳ 明朝" w:hint="eastAsia"/>
                <w:sz w:val="20"/>
                <w:szCs w:val="20"/>
              </w:rPr>
              <w:t>人権及び人権問題に関する教育と研修の推進</w:t>
            </w:r>
          </w:p>
          <w:p w14:paraId="044B905A" w14:textId="77777777" w:rsidR="007E676D" w:rsidRPr="00C03F8C" w:rsidRDefault="007E676D" w:rsidP="007E676D">
            <w:pPr>
              <w:spacing w:line="300" w:lineRule="exact"/>
              <w:rPr>
                <w:rFonts w:ascii="ＭＳ 明朝" w:hAnsi="ＭＳ 明朝"/>
                <w:sz w:val="20"/>
                <w:szCs w:val="20"/>
              </w:rPr>
            </w:pPr>
          </w:p>
          <w:p w14:paraId="61ED6E43"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２．安全で安心な教育環境の整備</w:t>
            </w:r>
          </w:p>
          <w:p w14:paraId="6CABE890"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766C4D" w:rsidRPr="00C03F8C">
              <w:rPr>
                <w:rFonts w:ascii="ＭＳ 明朝" w:hAnsi="ＭＳ 明朝" w:hint="eastAsia"/>
                <w:sz w:val="20"/>
                <w:szCs w:val="20"/>
              </w:rPr>
              <w:t>（１）</w:t>
            </w:r>
            <w:r w:rsidRPr="00C03F8C">
              <w:rPr>
                <w:rFonts w:ascii="ＭＳ 明朝" w:hAnsi="ＭＳ 明朝" w:hint="eastAsia"/>
                <w:sz w:val="20"/>
                <w:szCs w:val="20"/>
              </w:rPr>
              <w:t>言語環境の整備</w:t>
            </w:r>
          </w:p>
          <w:p w14:paraId="1A05CF8E" w14:textId="77777777" w:rsidR="002D4595" w:rsidRPr="00C03F8C" w:rsidRDefault="00511085"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07388C" w:rsidRPr="00C03F8C">
              <w:rPr>
                <w:rFonts w:ascii="ＭＳ 明朝" w:hAnsi="ＭＳ 明朝" w:hint="eastAsia"/>
                <w:sz w:val="20"/>
                <w:szCs w:val="20"/>
              </w:rPr>
              <w:t>ひらのスローガン</w:t>
            </w:r>
            <w:r w:rsidR="005D40CE" w:rsidRPr="00C03F8C">
              <w:rPr>
                <w:rFonts w:ascii="ＭＳ 明朝" w:hAnsi="ＭＳ 明朝" w:hint="eastAsia"/>
                <w:sz w:val="20"/>
                <w:szCs w:val="20"/>
              </w:rPr>
              <w:t xml:space="preserve">「優しい言葉 </w:t>
            </w:r>
            <w:r w:rsidR="002D4595" w:rsidRPr="00C03F8C">
              <w:rPr>
                <w:rFonts w:ascii="ＭＳ 明朝" w:hAnsi="ＭＳ 明朝" w:hint="eastAsia"/>
                <w:sz w:val="20"/>
                <w:szCs w:val="20"/>
              </w:rPr>
              <w:t>優しい笑顔 みんなでつくろう素敵な学校</w:t>
            </w:r>
            <w:r w:rsidR="0007388C" w:rsidRPr="00C03F8C">
              <w:rPr>
                <w:rFonts w:ascii="ＭＳ 明朝" w:hAnsi="ＭＳ 明朝" w:hint="eastAsia"/>
                <w:sz w:val="20"/>
                <w:szCs w:val="20"/>
              </w:rPr>
              <w:t>」に基づく</w:t>
            </w:r>
            <w:r w:rsidR="007E676D" w:rsidRPr="00C03F8C">
              <w:rPr>
                <w:rFonts w:ascii="ＭＳ 明朝" w:hAnsi="ＭＳ 明朝" w:hint="eastAsia"/>
                <w:sz w:val="20"/>
                <w:szCs w:val="20"/>
              </w:rPr>
              <w:t>人権を尊重した言動の徹底</w:t>
            </w:r>
          </w:p>
          <w:p w14:paraId="6BF83BFF" w14:textId="77777777" w:rsidR="00C620BE" w:rsidRPr="00C03F8C" w:rsidRDefault="004479F4" w:rsidP="00C620BE">
            <w:pPr>
              <w:spacing w:line="300" w:lineRule="exact"/>
              <w:ind w:firstLineChars="400" w:firstLine="800"/>
              <w:rPr>
                <w:rFonts w:ascii="ＭＳ 明朝" w:hAnsi="ＭＳ 明朝"/>
                <w:sz w:val="20"/>
                <w:szCs w:val="20"/>
              </w:rPr>
            </w:pPr>
            <w:r w:rsidRPr="00C03F8C">
              <w:rPr>
                <w:rFonts w:ascii="ＭＳ 明朝" w:hAnsi="ＭＳ 明朝" w:hint="eastAsia"/>
                <w:sz w:val="20"/>
                <w:szCs w:val="20"/>
              </w:rPr>
              <w:t>マルトリートメントの防止</w:t>
            </w:r>
            <w:r w:rsidR="007E676D" w:rsidRPr="00C03F8C">
              <w:rPr>
                <w:rFonts w:ascii="ＭＳ 明朝" w:hAnsi="ＭＳ 明朝" w:hint="eastAsia"/>
                <w:sz w:val="20"/>
                <w:szCs w:val="20"/>
              </w:rPr>
              <w:t>による心理的安全性の高い教育環境づくり</w:t>
            </w:r>
          </w:p>
          <w:p w14:paraId="2D22956E"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766C4D" w:rsidRPr="00C03F8C">
              <w:rPr>
                <w:rFonts w:ascii="ＭＳ 明朝" w:hAnsi="ＭＳ 明朝" w:hint="eastAsia"/>
                <w:sz w:val="20"/>
                <w:szCs w:val="20"/>
              </w:rPr>
              <w:t>（２）</w:t>
            </w:r>
            <w:r w:rsidRPr="00C03F8C">
              <w:rPr>
                <w:rFonts w:ascii="ＭＳ 明朝" w:hAnsi="ＭＳ 明朝" w:hint="eastAsia"/>
                <w:sz w:val="20"/>
                <w:szCs w:val="20"/>
              </w:rPr>
              <w:t>物的環境の整備</w:t>
            </w:r>
          </w:p>
          <w:p w14:paraId="22CB771A"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基礎的環境整備、防災の観点による環境整備のさらなる推進</w:t>
            </w:r>
          </w:p>
          <w:p w14:paraId="72A4E7A0"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766C4D" w:rsidRPr="00C03F8C">
              <w:rPr>
                <w:rFonts w:ascii="ＭＳ 明朝" w:hAnsi="ＭＳ 明朝" w:hint="eastAsia"/>
                <w:sz w:val="20"/>
                <w:szCs w:val="20"/>
              </w:rPr>
              <w:t>（３）</w:t>
            </w:r>
            <w:r w:rsidRPr="00C03F8C">
              <w:rPr>
                <w:rFonts w:ascii="ＭＳ 明朝" w:hAnsi="ＭＳ 明朝" w:hint="eastAsia"/>
                <w:sz w:val="20"/>
                <w:szCs w:val="20"/>
              </w:rPr>
              <w:t>リスク管理と危機管理</w:t>
            </w:r>
          </w:p>
          <w:p w14:paraId="3B56D465"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 xml:space="preserve">　　　  医療的ケア　食物アレルギー</w:t>
            </w:r>
            <w:r w:rsidR="00511085" w:rsidRPr="00C03F8C">
              <w:rPr>
                <w:rFonts w:ascii="ＭＳ 明朝" w:hAnsi="ＭＳ 明朝" w:hint="eastAsia"/>
                <w:sz w:val="20"/>
                <w:szCs w:val="20"/>
              </w:rPr>
              <w:t>対応</w:t>
            </w:r>
            <w:r w:rsidRPr="00C03F8C">
              <w:rPr>
                <w:rFonts w:ascii="ＭＳ 明朝" w:hAnsi="ＭＳ 明朝" w:hint="eastAsia"/>
                <w:sz w:val="20"/>
                <w:szCs w:val="20"/>
              </w:rPr>
              <w:t xml:space="preserve">　感染症対策　個人情報保護　災害時の地域連携の構築</w:t>
            </w:r>
          </w:p>
          <w:p w14:paraId="0D1EF67E" w14:textId="77777777" w:rsidR="00EC3073" w:rsidRPr="00C03F8C" w:rsidRDefault="00003FA4"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766C4D" w:rsidRPr="00C03F8C">
              <w:rPr>
                <w:rFonts w:ascii="ＭＳ 明朝" w:hAnsi="ＭＳ 明朝" w:hint="eastAsia"/>
                <w:sz w:val="20"/>
                <w:szCs w:val="20"/>
              </w:rPr>
              <w:t>（４）</w:t>
            </w:r>
            <w:r w:rsidR="00EC3073" w:rsidRPr="00C03F8C">
              <w:rPr>
                <w:rFonts w:ascii="ＭＳ 明朝" w:hAnsi="ＭＳ 明朝" w:hint="eastAsia"/>
                <w:sz w:val="20"/>
                <w:szCs w:val="20"/>
              </w:rPr>
              <w:t>安全で安心な移乗支援</w:t>
            </w:r>
          </w:p>
          <w:p w14:paraId="77E30468" w14:textId="77777777" w:rsidR="00C77751" w:rsidRPr="00C03F8C" w:rsidRDefault="00C77751"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A70CCA" w:rsidRPr="00C03F8C">
              <w:rPr>
                <w:rFonts w:ascii="ＭＳ 明朝" w:hAnsi="ＭＳ 明朝" w:hint="eastAsia"/>
                <w:sz w:val="20"/>
                <w:szCs w:val="20"/>
              </w:rPr>
              <w:t>児童生徒の移乗時</w:t>
            </w:r>
            <w:r w:rsidR="002D4595" w:rsidRPr="00C03F8C">
              <w:rPr>
                <w:rFonts w:ascii="ＭＳ 明朝" w:hAnsi="ＭＳ 明朝" w:hint="eastAsia"/>
                <w:sz w:val="20"/>
                <w:szCs w:val="20"/>
              </w:rPr>
              <w:t>等</w:t>
            </w:r>
            <w:r w:rsidR="00A70CCA" w:rsidRPr="00C03F8C">
              <w:rPr>
                <w:rFonts w:ascii="ＭＳ 明朝" w:hAnsi="ＭＳ 明朝" w:hint="eastAsia"/>
                <w:sz w:val="20"/>
                <w:szCs w:val="20"/>
              </w:rPr>
              <w:t>に</w:t>
            </w:r>
            <w:r w:rsidR="002D4595" w:rsidRPr="00C03F8C">
              <w:rPr>
                <w:rFonts w:ascii="ＭＳ 明朝" w:hAnsi="ＭＳ 明朝" w:hint="eastAsia"/>
                <w:sz w:val="20"/>
                <w:szCs w:val="20"/>
              </w:rPr>
              <w:t>おける介護用リフトの</w:t>
            </w:r>
            <w:r w:rsidR="00A70CCA" w:rsidRPr="00C03F8C">
              <w:rPr>
                <w:rFonts w:ascii="ＭＳ 明朝" w:hAnsi="ＭＳ 明朝" w:hint="eastAsia"/>
                <w:sz w:val="20"/>
                <w:szCs w:val="20"/>
              </w:rPr>
              <w:t>活用</w:t>
            </w:r>
          </w:p>
          <w:p w14:paraId="5B2CF24E" w14:textId="77777777" w:rsidR="007E676D" w:rsidRPr="00C03F8C" w:rsidRDefault="007E676D" w:rsidP="007E676D">
            <w:pPr>
              <w:spacing w:line="300" w:lineRule="exact"/>
              <w:rPr>
                <w:rFonts w:ascii="ＭＳ 明朝" w:hAnsi="ＭＳ 明朝"/>
                <w:sz w:val="20"/>
                <w:szCs w:val="20"/>
              </w:rPr>
            </w:pPr>
          </w:p>
          <w:p w14:paraId="66588329" w14:textId="77777777" w:rsidR="007E676D" w:rsidRPr="00C03F8C" w:rsidRDefault="007E676D" w:rsidP="007E676D">
            <w:pPr>
              <w:spacing w:line="300" w:lineRule="exact"/>
              <w:rPr>
                <w:rFonts w:ascii="ＭＳ 明朝" w:hAnsi="ＭＳ 明朝"/>
                <w:sz w:val="20"/>
                <w:szCs w:val="20"/>
              </w:rPr>
            </w:pPr>
            <w:r w:rsidRPr="00C03F8C">
              <w:rPr>
                <w:rFonts w:ascii="ＭＳ 明朝" w:hAnsi="ＭＳ 明朝" w:hint="eastAsia"/>
                <w:sz w:val="20"/>
                <w:szCs w:val="20"/>
              </w:rPr>
              <w:t>３．</w:t>
            </w:r>
            <w:r w:rsidRPr="00C03F8C">
              <w:rPr>
                <w:rFonts w:ascii="ＭＳ 明朝" w:hAnsi="ＭＳ 明朝"/>
                <w:sz w:val="20"/>
                <w:szCs w:val="20"/>
              </w:rPr>
              <w:t xml:space="preserve"> </w:t>
            </w:r>
            <w:r w:rsidRPr="00C03F8C">
              <w:rPr>
                <w:rFonts w:ascii="ＭＳ 明朝" w:hAnsi="ＭＳ 明朝" w:hint="eastAsia"/>
                <w:sz w:val="20"/>
                <w:szCs w:val="20"/>
              </w:rPr>
              <w:t>働き方改革</w:t>
            </w:r>
            <w:r w:rsidR="005E0A7A" w:rsidRPr="00C03F8C">
              <w:rPr>
                <w:rFonts w:ascii="ＭＳ 明朝" w:hAnsi="ＭＳ 明朝" w:hint="eastAsia"/>
                <w:sz w:val="20"/>
                <w:szCs w:val="20"/>
              </w:rPr>
              <w:t>による</w:t>
            </w:r>
            <w:r w:rsidR="004339C8" w:rsidRPr="00C03F8C">
              <w:rPr>
                <w:rFonts w:ascii="ＭＳ 明朝" w:hAnsi="ＭＳ 明朝" w:hint="eastAsia"/>
                <w:sz w:val="20"/>
                <w:szCs w:val="20"/>
              </w:rPr>
              <w:t>持続可能な組織づくり</w:t>
            </w:r>
          </w:p>
          <w:p w14:paraId="6CAC9A27" w14:textId="77777777" w:rsidR="00EE74BE" w:rsidRPr="00C03F8C" w:rsidRDefault="008B426A" w:rsidP="007E676D">
            <w:pPr>
              <w:spacing w:line="300" w:lineRule="exact"/>
              <w:rPr>
                <w:rFonts w:ascii="ＭＳ 明朝" w:hAnsi="ＭＳ 明朝"/>
                <w:sz w:val="20"/>
                <w:szCs w:val="20"/>
              </w:rPr>
            </w:pPr>
            <w:r w:rsidRPr="00C03F8C">
              <w:rPr>
                <w:rFonts w:ascii="ＭＳ 明朝" w:hAnsi="ＭＳ 明朝" w:hint="eastAsia"/>
                <w:sz w:val="20"/>
                <w:szCs w:val="20"/>
              </w:rPr>
              <w:t xml:space="preserve">　</w:t>
            </w:r>
            <w:r w:rsidR="00766C4D" w:rsidRPr="00C03F8C">
              <w:rPr>
                <w:rFonts w:ascii="ＭＳ 明朝" w:hAnsi="ＭＳ 明朝" w:hint="eastAsia"/>
                <w:sz w:val="20"/>
                <w:szCs w:val="20"/>
              </w:rPr>
              <w:t>（１）</w:t>
            </w:r>
            <w:r w:rsidR="00EE74BE" w:rsidRPr="00C03F8C">
              <w:rPr>
                <w:rFonts w:ascii="ＭＳ 明朝" w:hAnsi="ＭＳ 明朝" w:hint="eastAsia"/>
                <w:sz w:val="20"/>
                <w:szCs w:val="20"/>
              </w:rPr>
              <w:t>効率的で</w:t>
            </w:r>
            <w:r w:rsidR="005E0A7A" w:rsidRPr="00C03F8C">
              <w:rPr>
                <w:rFonts w:ascii="ＭＳ 明朝" w:hAnsi="ＭＳ 明朝" w:hint="eastAsia"/>
                <w:sz w:val="20"/>
                <w:szCs w:val="20"/>
              </w:rPr>
              <w:t>機能的</w:t>
            </w:r>
            <w:r w:rsidR="00EE74BE" w:rsidRPr="00C03F8C">
              <w:rPr>
                <w:rFonts w:ascii="ＭＳ 明朝" w:hAnsi="ＭＳ 明朝" w:hint="eastAsia"/>
                <w:sz w:val="20"/>
                <w:szCs w:val="20"/>
              </w:rPr>
              <w:t>な働き方の追求</w:t>
            </w:r>
          </w:p>
          <w:p w14:paraId="34A2B757" w14:textId="77777777" w:rsidR="00706739" w:rsidRPr="00C03F8C" w:rsidRDefault="00766C4D" w:rsidP="00706739">
            <w:pPr>
              <w:spacing w:line="300" w:lineRule="exact"/>
              <w:ind w:firstLineChars="100" w:firstLine="200"/>
              <w:rPr>
                <w:rFonts w:ascii="ＭＳ 明朝" w:hAnsi="ＭＳ 明朝"/>
                <w:sz w:val="20"/>
                <w:szCs w:val="20"/>
              </w:rPr>
            </w:pPr>
            <w:r w:rsidRPr="00C03F8C">
              <w:rPr>
                <w:rFonts w:ascii="ＭＳ 明朝" w:hAnsi="ＭＳ 明朝" w:hint="eastAsia"/>
                <w:sz w:val="20"/>
                <w:szCs w:val="20"/>
              </w:rPr>
              <w:t>（２）</w:t>
            </w:r>
            <w:r w:rsidR="00EE74BE" w:rsidRPr="00C03F8C">
              <w:rPr>
                <w:rFonts w:ascii="ＭＳ 明朝" w:hAnsi="ＭＳ 明朝" w:hint="eastAsia"/>
                <w:sz w:val="20"/>
                <w:szCs w:val="20"/>
              </w:rPr>
              <w:t>心理的安全性が確保された職場づくり</w:t>
            </w:r>
          </w:p>
        </w:tc>
      </w:tr>
    </w:tbl>
    <w:p w14:paraId="4714641B" w14:textId="77777777" w:rsidR="001D401B" w:rsidRPr="00C03F8C" w:rsidRDefault="001D401B" w:rsidP="004245A1">
      <w:pPr>
        <w:spacing w:line="300" w:lineRule="exact"/>
        <w:ind w:leftChars="-342" w:left="-718" w:firstLineChars="250" w:firstLine="525"/>
        <w:rPr>
          <w:rFonts w:ascii="ＭＳ ゴシック" w:eastAsia="ＭＳ ゴシック" w:hAnsi="ＭＳ ゴシック"/>
          <w:szCs w:val="21"/>
        </w:rPr>
      </w:pPr>
    </w:p>
    <w:p w14:paraId="74513DD7" w14:textId="77777777" w:rsidR="00267D3C" w:rsidRPr="00C03F8C" w:rsidRDefault="009B365C" w:rsidP="001D401B">
      <w:pPr>
        <w:spacing w:line="300" w:lineRule="exact"/>
        <w:ind w:leftChars="-342" w:left="-718" w:firstLineChars="250" w:firstLine="525"/>
        <w:rPr>
          <w:rFonts w:ascii="ＭＳ ゴシック" w:eastAsia="ＭＳ ゴシック" w:hAnsi="ＭＳ ゴシック"/>
          <w:szCs w:val="21"/>
        </w:rPr>
      </w:pPr>
      <w:r w:rsidRPr="00C03F8C">
        <w:rPr>
          <w:rFonts w:ascii="ＭＳ ゴシック" w:eastAsia="ＭＳ ゴシック" w:hAnsi="ＭＳ ゴシック" w:hint="eastAsia"/>
          <w:szCs w:val="21"/>
        </w:rPr>
        <w:t>【</w:t>
      </w:r>
      <w:r w:rsidR="0037367C" w:rsidRPr="00C03F8C">
        <w:rPr>
          <w:rFonts w:ascii="ＭＳ ゴシック" w:eastAsia="ＭＳ ゴシック" w:hAnsi="ＭＳ ゴシック" w:hint="eastAsia"/>
          <w:szCs w:val="21"/>
        </w:rPr>
        <w:t>学校教育自己診断</w:t>
      </w:r>
      <w:r w:rsidR="005E3C2A" w:rsidRPr="00C03F8C">
        <w:rPr>
          <w:rFonts w:ascii="ＭＳ ゴシック" w:eastAsia="ＭＳ ゴシック" w:hAnsi="ＭＳ ゴシック" w:hint="eastAsia"/>
          <w:szCs w:val="21"/>
        </w:rPr>
        <w:t>の</w:t>
      </w:r>
      <w:r w:rsidR="0037367C" w:rsidRPr="00C03F8C">
        <w:rPr>
          <w:rFonts w:ascii="ＭＳ ゴシック" w:eastAsia="ＭＳ ゴシック" w:hAnsi="ＭＳ ゴシック" w:hint="eastAsia"/>
          <w:szCs w:val="21"/>
        </w:rPr>
        <w:t>結果と分析・学校</w:t>
      </w:r>
      <w:r w:rsidR="00C158A6" w:rsidRPr="00C03F8C">
        <w:rPr>
          <w:rFonts w:ascii="ＭＳ ゴシック" w:eastAsia="ＭＳ ゴシック" w:hAnsi="ＭＳ ゴシック" w:hint="eastAsia"/>
          <w:szCs w:val="21"/>
        </w:rPr>
        <w:t>運営</w:t>
      </w:r>
      <w:r w:rsidR="0037367C" w:rsidRPr="00C03F8C">
        <w:rPr>
          <w:rFonts w:ascii="ＭＳ ゴシック" w:eastAsia="ＭＳ ゴシック" w:hAnsi="ＭＳ ゴシック" w:hint="eastAsia"/>
          <w:szCs w:val="21"/>
        </w:rPr>
        <w:t>協議会</w:t>
      </w:r>
      <w:r w:rsidR="0096649A" w:rsidRPr="00C03F8C">
        <w:rPr>
          <w:rFonts w:ascii="ＭＳ ゴシック" w:eastAsia="ＭＳ ゴシック" w:hAnsi="ＭＳ ゴシック" w:hint="eastAsia"/>
          <w:szCs w:val="21"/>
        </w:rPr>
        <w:t>からの意見</w:t>
      </w:r>
      <w:r w:rsidRPr="00C03F8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766C4D" w:rsidRPr="00C03F8C" w14:paraId="1550974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BBE5FBB" w14:textId="77777777" w:rsidR="00267D3C" w:rsidRPr="00C03F8C" w:rsidRDefault="00267D3C" w:rsidP="001600D1">
            <w:pPr>
              <w:spacing w:line="300" w:lineRule="exact"/>
              <w:jc w:val="center"/>
              <w:rPr>
                <w:rFonts w:ascii="ＭＳ 明朝" w:hAnsi="ＭＳ 明朝"/>
                <w:sz w:val="20"/>
                <w:szCs w:val="20"/>
              </w:rPr>
            </w:pPr>
            <w:r w:rsidRPr="00C03F8C">
              <w:rPr>
                <w:rFonts w:ascii="ＭＳ 明朝" w:hAnsi="ＭＳ 明朝" w:hint="eastAsia"/>
                <w:sz w:val="20"/>
                <w:szCs w:val="20"/>
              </w:rPr>
              <w:t>学校教育自己診断の結果と分析［</w:t>
            </w:r>
            <w:r w:rsidR="001C0509" w:rsidRPr="00C03F8C">
              <w:rPr>
                <w:rFonts w:ascii="ＭＳ 明朝" w:hAnsi="ＭＳ 明朝" w:hint="eastAsia"/>
                <w:sz w:val="20"/>
                <w:szCs w:val="20"/>
              </w:rPr>
              <w:t>令和</w:t>
            </w:r>
            <w:r w:rsidR="001600D1" w:rsidRPr="00C03F8C">
              <w:rPr>
                <w:rFonts w:ascii="ＭＳ 明朝" w:hAnsi="ＭＳ 明朝" w:hint="eastAsia"/>
                <w:sz w:val="20"/>
                <w:szCs w:val="20"/>
              </w:rPr>
              <w:t>５</w:t>
            </w:r>
            <w:r w:rsidRPr="00C03F8C">
              <w:rPr>
                <w:rFonts w:ascii="ＭＳ 明朝" w:hAnsi="ＭＳ 明朝" w:hint="eastAsia"/>
                <w:sz w:val="20"/>
                <w:szCs w:val="20"/>
              </w:rPr>
              <w:t>年</w:t>
            </w:r>
            <w:r w:rsidR="0095732C" w:rsidRPr="00C03F8C">
              <w:rPr>
                <w:rFonts w:ascii="ＭＳ 明朝" w:hAnsi="ＭＳ 明朝" w:hint="eastAsia"/>
                <w:sz w:val="20"/>
                <w:szCs w:val="20"/>
              </w:rPr>
              <w:t>10</w:t>
            </w:r>
            <w:r w:rsidRPr="00C03F8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16B8817" w14:textId="77777777" w:rsidR="00267D3C" w:rsidRPr="00C03F8C" w:rsidRDefault="00267D3C" w:rsidP="00225A63">
            <w:pPr>
              <w:spacing w:line="300" w:lineRule="exact"/>
              <w:jc w:val="center"/>
              <w:rPr>
                <w:rFonts w:ascii="ＭＳ 明朝" w:hAnsi="ＭＳ 明朝"/>
                <w:sz w:val="20"/>
                <w:szCs w:val="20"/>
              </w:rPr>
            </w:pPr>
            <w:r w:rsidRPr="00C03F8C">
              <w:rPr>
                <w:rFonts w:ascii="ＭＳ 明朝" w:hAnsi="ＭＳ 明朝" w:hint="eastAsia"/>
                <w:sz w:val="20"/>
                <w:szCs w:val="20"/>
              </w:rPr>
              <w:t>学校</w:t>
            </w:r>
            <w:r w:rsidR="00B063A9" w:rsidRPr="00C03F8C">
              <w:rPr>
                <w:rFonts w:ascii="ＭＳ 明朝" w:hAnsi="ＭＳ 明朝" w:hint="eastAsia"/>
                <w:sz w:val="20"/>
                <w:szCs w:val="20"/>
              </w:rPr>
              <w:t>運営</w:t>
            </w:r>
            <w:r w:rsidRPr="00C03F8C">
              <w:rPr>
                <w:rFonts w:ascii="ＭＳ 明朝" w:hAnsi="ＭＳ 明朝" w:hint="eastAsia"/>
                <w:sz w:val="20"/>
                <w:szCs w:val="20"/>
              </w:rPr>
              <w:t>協議会</w:t>
            </w:r>
            <w:r w:rsidR="00225A63" w:rsidRPr="00C03F8C">
              <w:rPr>
                <w:rFonts w:ascii="ＭＳ 明朝" w:hAnsi="ＭＳ 明朝" w:hint="eastAsia"/>
                <w:sz w:val="20"/>
                <w:szCs w:val="20"/>
              </w:rPr>
              <w:t>からの意見</w:t>
            </w:r>
          </w:p>
        </w:tc>
      </w:tr>
      <w:tr w:rsidR="0086696C" w:rsidRPr="00C03F8C" w14:paraId="22E1D2B2" w14:textId="77777777" w:rsidTr="001600D1">
        <w:trPr>
          <w:trHeight w:val="1134"/>
          <w:jc w:val="center"/>
        </w:trPr>
        <w:tc>
          <w:tcPr>
            <w:tcW w:w="6771" w:type="dxa"/>
            <w:shd w:val="clear" w:color="auto" w:fill="auto"/>
            <w:tcMar>
              <w:top w:w="113" w:type="dxa"/>
              <w:left w:w="113" w:type="dxa"/>
              <w:bottom w:w="113" w:type="dxa"/>
              <w:right w:w="113" w:type="dxa"/>
            </w:tcMar>
          </w:tcPr>
          <w:p w14:paraId="4FC825C2" w14:textId="77777777" w:rsidR="0072127E" w:rsidRPr="00C03F8C" w:rsidRDefault="00FF0068" w:rsidP="00FF0068">
            <w:pPr>
              <w:spacing w:line="280" w:lineRule="exact"/>
              <w:ind w:firstLineChars="100" w:firstLine="200"/>
              <w:rPr>
                <w:rFonts w:ascii="ＭＳ 明朝" w:hAnsi="ＭＳ 明朝"/>
                <w:sz w:val="20"/>
                <w:szCs w:val="20"/>
              </w:rPr>
            </w:pPr>
            <w:r w:rsidRPr="00C03F8C">
              <w:rPr>
                <w:rFonts w:ascii="ＭＳ 明朝" w:hAnsi="ＭＳ 明朝" w:hint="eastAsia"/>
                <w:sz w:val="20"/>
                <w:szCs w:val="20"/>
              </w:rPr>
              <w:t>本年度の回答</w:t>
            </w:r>
            <w:r w:rsidR="0072127E" w:rsidRPr="00C03F8C">
              <w:rPr>
                <w:rFonts w:ascii="ＭＳ 明朝" w:hAnsi="ＭＳ 明朝" w:hint="eastAsia"/>
                <w:sz w:val="20"/>
                <w:szCs w:val="20"/>
              </w:rPr>
              <w:t>率は保護者54％、教職員90.2</w:t>
            </w:r>
            <w:r w:rsidRPr="00C03F8C">
              <w:rPr>
                <w:rFonts w:ascii="ＭＳ 明朝" w:hAnsi="ＭＳ 明朝" w:hint="eastAsia"/>
                <w:sz w:val="20"/>
                <w:szCs w:val="20"/>
              </w:rPr>
              <w:t>％、</w:t>
            </w:r>
            <w:r w:rsidR="00816EF6" w:rsidRPr="00C03F8C">
              <w:rPr>
                <w:rFonts w:ascii="ＭＳ 明朝" w:hAnsi="ＭＳ 明朝" w:hint="eastAsia"/>
                <w:sz w:val="20"/>
                <w:szCs w:val="20"/>
              </w:rPr>
              <w:t>児童生徒</w:t>
            </w:r>
            <w:r w:rsidR="00F55CD3" w:rsidRPr="00C03F8C">
              <w:rPr>
                <w:rFonts w:ascii="ＭＳ 明朝" w:hAnsi="ＭＳ 明朝" w:hint="eastAsia"/>
                <w:sz w:val="20"/>
                <w:szCs w:val="20"/>
              </w:rPr>
              <w:t>は保護者の協力で</w:t>
            </w:r>
            <w:r w:rsidR="0072127E" w:rsidRPr="00C03F8C">
              <w:rPr>
                <w:rFonts w:ascii="ＭＳ 明朝" w:hAnsi="ＭＳ 明朝" w:hint="eastAsia"/>
                <w:sz w:val="20"/>
                <w:szCs w:val="20"/>
              </w:rPr>
              <w:t>７名の回答を得た。</w:t>
            </w:r>
            <w:r w:rsidRPr="00C03F8C">
              <w:rPr>
                <w:rFonts w:ascii="ＭＳ 明朝" w:hAnsi="ＭＳ 明朝" w:hint="eastAsia"/>
                <w:sz w:val="20"/>
                <w:szCs w:val="20"/>
              </w:rPr>
              <w:t>回答率は</w:t>
            </w:r>
            <w:r w:rsidR="00F55CD3" w:rsidRPr="00C03F8C">
              <w:rPr>
                <w:rFonts w:ascii="ＭＳ 明朝" w:hAnsi="ＭＳ 明朝" w:hint="eastAsia"/>
                <w:sz w:val="20"/>
                <w:szCs w:val="20"/>
              </w:rPr>
              <w:t>いずれも</w:t>
            </w:r>
            <w:r w:rsidR="0072127E" w:rsidRPr="00C03F8C">
              <w:rPr>
                <w:rFonts w:ascii="ＭＳ 明朝" w:hAnsi="ＭＳ 明朝" w:hint="eastAsia"/>
                <w:sz w:val="20"/>
                <w:szCs w:val="20"/>
              </w:rPr>
              <w:t>前年度より約10％低下し</w:t>
            </w:r>
            <w:r w:rsidR="00816EF6" w:rsidRPr="00C03F8C">
              <w:rPr>
                <w:rFonts w:ascii="ＭＳ 明朝" w:hAnsi="ＭＳ 明朝" w:hint="eastAsia"/>
                <w:sz w:val="20"/>
                <w:szCs w:val="20"/>
              </w:rPr>
              <w:t>た。</w:t>
            </w:r>
            <w:r w:rsidR="0081130C" w:rsidRPr="00C03F8C">
              <w:rPr>
                <w:rFonts w:ascii="ＭＳ 明朝" w:hAnsi="ＭＳ 明朝" w:hint="eastAsia"/>
                <w:sz w:val="20"/>
                <w:szCs w:val="20"/>
              </w:rPr>
              <w:t>本年度から</w:t>
            </w:r>
            <w:r w:rsidR="0072127E" w:rsidRPr="00C03F8C">
              <w:rPr>
                <w:rFonts w:ascii="ＭＳ 明朝" w:hAnsi="ＭＳ 明朝" w:hint="eastAsia"/>
                <w:sz w:val="20"/>
                <w:szCs w:val="20"/>
              </w:rPr>
              <w:t>Web</w:t>
            </w:r>
            <w:r w:rsidR="0081130C" w:rsidRPr="00C03F8C">
              <w:rPr>
                <w:rFonts w:ascii="ＭＳ 明朝" w:hAnsi="ＭＳ 明朝" w:hint="eastAsia"/>
                <w:sz w:val="20"/>
                <w:szCs w:val="20"/>
              </w:rPr>
              <w:t>実施に変更したが、未回答者への働きかけが</w:t>
            </w:r>
            <w:r w:rsidR="00F55CD3" w:rsidRPr="00C03F8C">
              <w:rPr>
                <w:rFonts w:ascii="ＭＳ 明朝" w:hAnsi="ＭＳ 明朝" w:hint="eastAsia"/>
                <w:sz w:val="20"/>
                <w:szCs w:val="20"/>
              </w:rPr>
              <w:t>十分に</w:t>
            </w:r>
            <w:r w:rsidR="0081130C" w:rsidRPr="00C03F8C">
              <w:rPr>
                <w:rFonts w:ascii="ＭＳ 明朝" w:hAnsi="ＭＳ 明朝" w:hint="eastAsia"/>
                <w:sz w:val="20"/>
                <w:szCs w:val="20"/>
              </w:rPr>
              <w:t>できなかったことが原因であ</w:t>
            </w:r>
            <w:r w:rsidR="0072127E" w:rsidRPr="00C03F8C">
              <w:rPr>
                <w:rFonts w:ascii="ＭＳ 明朝" w:hAnsi="ＭＳ 明朝" w:hint="eastAsia"/>
                <w:sz w:val="20"/>
                <w:szCs w:val="20"/>
              </w:rPr>
              <w:t>る。次年度</w:t>
            </w:r>
            <w:r w:rsidR="007F1D1C" w:rsidRPr="00C03F8C">
              <w:rPr>
                <w:rFonts w:ascii="ＭＳ 明朝" w:hAnsi="ＭＳ 明朝" w:hint="eastAsia"/>
                <w:sz w:val="20"/>
                <w:szCs w:val="20"/>
              </w:rPr>
              <w:t>は、</w:t>
            </w:r>
            <w:r w:rsidR="00F55CD3" w:rsidRPr="00C03F8C">
              <w:rPr>
                <w:rFonts w:ascii="ＭＳ 明朝" w:hAnsi="ＭＳ 明朝" w:hint="eastAsia"/>
                <w:sz w:val="20"/>
                <w:szCs w:val="20"/>
              </w:rPr>
              <w:t>教職員</w:t>
            </w:r>
            <w:r w:rsidR="0095308C" w:rsidRPr="00C03F8C">
              <w:rPr>
                <w:rFonts w:ascii="ＭＳ 明朝" w:hAnsi="ＭＳ 明朝" w:hint="eastAsia"/>
                <w:sz w:val="20"/>
                <w:szCs w:val="20"/>
              </w:rPr>
              <w:t>100％、保護者につい</w:t>
            </w:r>
            <w:r w:rsidR="00816EF6" w:rsidRPr="00C03F8C">
              <w:rPr>
                <w:rFonts w:ascii="ＭＳ 明朝" w:hAnsi="ＭＳ 明朝" w:hint="eastAsia"/>
                <w:sz w:val="20"/>
                <w:szCs w:val="20"/>
              </w:rPr>
              <w:t>ては一人でも多くの方に回答していただけるよう、対策をとって</w:t>
            </w:r>
            <w:r w:rsidR="00352219" w:rsidRPr="00C03F8C">
              <w:rPr>
                <w:rFonts w:ascii="ＭＳ 明朝" w:hAnsi="ＭＳ 明朝" w:hint="eastAsia"/>
                <w:sz w:val="20"/>
                <w:szCs w:val="20"/>
              </w:rPr>
              <w:t>取り組んで</w:t>
            </w:r>
            <w:r w:rsidR="00585183" w:rsidRPr="00C03F8C">
              <w:rPr>
                <w:rFonts w:ascii="ＭＳ 明朝" w:hAnsi="ＭＳ 明朝" w:hint="eastAsia"/>
                <w:sz w:val="20"/>
                <w:szCs w:val="20"/>
              </w:rPr>
              <w:t>いく</w:t>
            </w:r>
            <w:r w:rsidR="0095308C" w:rsidRPr="00C03F8C">
              <w:rPr>
                <w:rFonts w:ascii="ＭＳ 明朝" w:hAnsi="ＭＳ 明朝" w:hint="eastAsia"/>
                <w:sz w:val="20"/>
                <w:szCs w:val="20"/>
              </w:rPr>
              <w:t>。</w:t>
            </w:r>
          </w:p>
          <w:p w14:paraId="4C5D53D6" w14:textId="77777777" w:rsidR="00352219" w:rsidRPr="00C03F8C" w:rsidRDefault="00352219" w:rsidP="00352219">
            <w:pPr>
              <w:spacing w:line="280" w:lineRule="exact"/>
              <w:ind w:firstLineChars="100" w:firstLine="200"/>
              <w:rPr>
                <w:rFonts w:ascii="ＭＳ 明朝" w:hAnsi="ＭＳ 明朝"/>
                <w:sz w:val="20"/>
                <w:szCs w:val="20"/>
              </w:rPr>
            </w:pPr>
            <w:r w:rsidRPr="00C03F8C">
              <w:rPr>
                <w:rFonts w:ascii="ＭＳ 明朝" w:hAnsi="ＭＳ 明朝" w:hint="eastAsia"/>
                <w:sz w:val="20"/>
                <w:szCs w:val="20"/>
              </w:rPr>
              <w:t>「学校はホームページ等を活用し積極的に情報発信」「パソコンやタブレット</w:t>
            </w:r>
            <w:r w:rsidR="007F1D1C" w:rsidRPr="00C03F8C">
              <w:rPr>
                <w:rFonts w:ascii="ＭＳ 明朝" w:hAnsi="ＭＳ 明朝" w:hint="eastAsia"/>
                <w:sz w:val="20"/>
                <w:szCs w:val="20"/>
              </w:rPr>
              <w:t>を使用した授業実践」等のICTの利活用に係る項目については、保護者、教職員ともに肯定的回答率が昨年度より３～７％上昇した。</w:t>
            </w:r>
            <w:r w:rsidRPr="00C03F8C">
              <w:rPr>
                <w:rFonts w:ascii="ＭＳ 明朝" w:hAnsi="ＭＳ 明朝" w:hint="eastAsia"/>
                <w:sz w:val="20"/>
                <w:szCs w:val="20"/>
              </w:rPr>
              <w:t>さらなる効果的なICTの活用をめざした取り組みを、引き続き進めていく。</w:t>
            </w:r>
          </w:p>
          <w:p w14:paraId="33661E7F" w14:textId="77777777" w:rsidR="00352219" w:rsidRPr="00C03F8C" w:rsidRDefault="00450E12" w:rsidP="00352219">
            <w:pPr>
              <w:spacing w:line="280" w:lineRule="exact"/>
              <w:rPr>
                <w:rFonts w:ascii="ＭＳ 明朝" w:hAnsi="ＭＳ 明朝"/>
                <w:sz w:val="20"/>
                <w:szCs w:val="20"/>
              </w:rPr>
            </w:pPr>
            <w:r w:rsidRPr="00C03F8C">
              <w:rPr>
                <w:rFonts w:ascii="ＭＳ 明朝" w:hAnsi="ＭＳ 明朝" w:hint="eastAsia"/>
                <w:sz w:val="20"/>
                <w:szCs w:val="20"/>
              </w:rPr>
              <w:t xml:space="preserve">　肯定的回答率が70％未満の項目（いじめ、医療的ケアへの対応等）は、保護者、教職員ともに否定的回答よりも「わからない」の回答数が多い。「わからない」状態が改善するよう、周知</w:t>
            </w:r>
            <w:r w:rsidR="00816EF6" w:rsidRPr="00C03F8C">
              <w:rPr>
                <w:rFonts w:ascii="ＭＳ 明朝" w:hAnsi="ＭＳ 明朝" w:hint="eastAsia"/>
                <w:sz w:val="20"/>
                <w:szCs w:val="20"/>
              </w:rPr>
              <w:t>方法等を努力していく一方で、</w:t>
            </w:r>
            <w:r w:rsidR="00F55CD3" w:rsidRPr="00C03F8C">
              <w:rPr>
                <w:rFonts w:ascii="ＭＳ 明朝" w:hAnsi="ＭＳ 明朝" w:hint="eastAsia"/>
                <w:sz w:val="20"/>
                <w:szCs w:val="20"/>
              </w:rPr>
              <w:t>設問</w:t>
            </w:r>
            <w:r w:rsidR="00816EF6" w:rsidRPr="00C03F8C">
              <w:rPr>
                <w:rFonts w:ascii="ＭＳ 明朝" w:hAnsi="ＭＳ 明朝" w:hint="eastAsia"/>
                <w:sz w:val="20"/>
                <w:szCs w:val="20"/>
              </w:rPr>
              <w:t>自体のわかりにくさも問題として挙げられる。</w:t>
            </w:r>
            <w:r w:rsidR="00F55CD3" w:rsidRPr="00C03F8C">
              <w:rPr>
                <w:rFonts w:ascii="ＭＳ 明朝" w:hAnsi="ＭＳ 明朝" w:hint="eastAsia"/>
                <w:sz w:val="20"/>
                <w:szCs w:val="20"/>
              </w:rPr>
              <w:t>次年度は各設問を見直し、必要に応じて改定することとする</w:t>
            </w:r>
            <w:r w:rsidR="00816EF6" w:rsidRPr="00C03F8C">
              <w:rPr>
                <w:rFonts w:ascii="ＭＳ 明朝" w:hAnsi="ＭＳ 明朝" w:hint="eastAsia"/>
                <w:sz w:val="20"/>
                <w:szCs w:val="20"/>
              </w:rPr>
              <w:t>。</w:t>
            </w:r>
          </w:p>
          <w:p w14:paraId="6FACBB3C" w14:textId="77777777" w:rsidR="00C620BE" w:rsidRPr="00C03F8C" w:rsidRDefault="00816EF6" w:rsidP="00AB00E6">
            <w:pPr>
              <w:spacing w:line="280" w:lineRule="exact"/>
              <w:rPr>
                <w:rFonts w:ascii="ＭＳ 明朝" w:hAnsi="ＭＳ 明朝"/>
                <w:sz w:val="20"/>
                <w:szCs w:val="20"/>
              </w:rPr>
            </w:pPr>
            <w:r w:rsidRPr="00C03F8C">
              <w:rPr>
                <w:rFonts w:ascii="ＭＳ 明朝" w:hAnsi="ＭＳ 明朝" w:hint="eastAsia"/>
                <w:sz w:val="20"/>
                <w:szCs w:val="20"/>
              </w:rPr>
              <w:t xml:space="preserve">　働き方改革については「ICTを活用した校務の円滑化」の肯定的回答率が昨年度より8.6</w:t>
            </w:r>
            <w:r w:rsidR="00F47507" w:rsidRPr="00C03F8C">
              <w:rPr>
                <w:rFonts w:ascii="ＭＳ 明朝" w:hAnsi="ＭＳ 明朝" w:hint="eastAsia"/>
                <w:sz w:val="20"/>
                <w:szCs w:val="20"/>
              </w:rPr>
              <w:t>％上昇し、一定の成果が見られる。</w:t>
            </w:r>
            <w:r w:rsidRPr="00C03F8C">
              <w:rPr>
                <w:rFonts w:ascii="ＭＳ 明朝" w:hAnsi="ＭＳ 明朝" w:hint="eastAsia"/>
                <w:sz w:val="20"/>
                <w:szCs w:val="20"/>
              </w:rPr>
              <w:t>「教職員の児童生徒に向き合う時間の創出」</w:t>
            </w:r>
            <w:r w:rsidR="00F47507" w:rsidRPr="00C03F8C">
              <w:rPr>
                <w:rFonts w:ascii="ＭＳ 明朝" w:hAnsi="ＭＳ 明朝" w:hint="eastAsia"/>
                <w:sz w:val="20"/>
                <w:szCs w:val="20"/>
              </w:rPr>
              <w:t>をめざして、創意工夫しながら取り組んでいく。</w:t>
            </w:r>
          </w:p>
        </w:tc>
        <w:tc>
          <w:tcPr>
            <w:tcW w:w="8221" w:type="dxa"/>
            <w:shd w:val="clear" w:color="auto" w:fill="auto"/>
            <w:tcMar>
              <w:top w:w="113" w:type="dxa"/>
              <w:left w:w="113" w:type="dxa"/>
              <w:bottom w:w="113" w:type="dxa"/>
              <w:right w:w="113" w:type="dxa"/>
            </w:tcMar>
          </w:tcPr>
          <w:p w14:paraId="5097E97A" w14:textId="77777777" w:rsidR="00AE2843" w:rsidRPr="00C03F8C" w:rsidRDefault="00FF184F" w:rsidP="00AB00E6">
            <w:pPr>
              <w:spacing w:line="280" w:lineRule="exact"/>
              <w:rPr>
                <w:rFonts w:ascii="ＭＳ 明朝" w:hAnsi="ＭＳ 明朝"/>
                <w:sz w:val="20"/>
                <w:szCs w:val="20"/>
              </w:rPr>
            </w:pPr>
            <w:r w:rsidRPr="00C03F8C">
              <w:rPr>
                <w:rFonts w:ascii="ＭＳ 明朝" w:hAnsi="ＭＳ 明朝" w:hint="eastAsia"/>
                <w:sz w:val="20"/>
                <w:szCs w:val="20"/>
              </w:rPr>
              <w:t>第１回　令和５年６月７日</w:t>
            </w:r>
          </w:p>
          <w:p w14:paraId="6EE4D0BF" w14:textId="77777777" w:rsidR="002A6A99" w:rsidRPr="00C03F8C" w:rsidRDefault="00FF184F" w:rsidP="00AB00E6">
            <w:pPr>
              <w:spacing w:line="280" w:lineRule="exact"/>
              <w:rPr>
                <w:rFonts w:ascii="ＭＳ 明朝" w:hAnsi="ＭＳ 明朝"/>
                <w:sz w:val="20"/>
                <w:szCs w:val="20"/>
              </w:rPr>
            </w:pPr>
            <w:r w:rsidRPr="00C03F8C">
              <w:rPr>
                <w:rFonts w:ascii="ＭＳ 明朝" w:hAnsi="ＭＳ 明朝" w:hint="eastAsia"/>
                <w:sz w:val="20"/>
                <w:szCs w:val="20"/>
              </w:rPr>
              <w:t>・新型コロナウイルス対策が減り、本校に以前の学校生活や教育活動が戻ってきている現</w:t>
            </w:r>
          </w:p>
          <w:p w14:paraId="5B293103" w14:textId="77777777" w:rsidR="00FF184F" w:rsidRPr="00C03F8C" w:rsidRDefault="00FF184F" w:rsidP="002A6A99">
            <w:pPr>
              <w:spacing w:line="280" w:lineRule="exact"/>
              <w:ind w:firstLineChars="100" w:firstLine="200"/>
              <w:rPr>
                <w:rFonts w:ascii="ＭＳ 明朝" w:hAnsi="ＭＳ 明朝"/>
                <w:sz w:val="20"/>
                <w:szCs w:val="20"/>
              </w:rPr>
            </w:pPr>
            <w:r w:rsidRPr="00C03F8C">
              <w:rPr>
                <w:rFonts w:ascii="ＭＳ 明朝" w:hAnsi="ＭＳ 明朝" w:hint="eastAsia"/>
                <w:sz w:val="20"/>
                <w:szCs w:val="20"/>
              </w:rPr>
              <w:t>状を委員一同、喜ばれた。併せて、</w:t>
            </w:r>
            <w:r w:rsidR="00780AA2" w:rsidRPr="00C03F8C">
              <w:rPr>
                <w:rFonts w:ascii="ＭＳ 明朝" w:hAnsi="ＭＳ 明朝" w:hint="eastAsia"/>
                <w:sz w:val="20"/>
                <w:szCs w:val="20"/>
              </w:rPr>
              <w:t>本会出席者全員で、学校の意義を</w:t>
            </w:r>
            <w:r w:rsidRPr="00C03F8C">
              <w:rPr>
                <w:rFonts w:ascii="ＭＳ 明朝" w:hAnsi="ＭＳ 明朝" w:hint="eastAsia"/>
                <w:sz w:val="20"/>
                <w:szCs w:val="20"/>
              </w:rPr>
              <w:t>再確認した。</w:t>
            </w:r>
          </w:p>
          <w:p w14:paraId="564A2312" w14:textId="77777777" w:rsidR="00FF184F" w:rsidRPr="00C03F8C" w:rsidRDefault="002A6A99" w:rsidP="00AB00E6">
            <w:pPr>
              <w:spacing w:line="280" w:lineRule="exact"/>
              <w:rPr>
                <w:rFonts w:ascii="ＭＳ 明朝" w:hAnsi="ＭＳ 明朝"/>
                <w:sz w:val="20"/>
                <w:szCs w:val="20"/>
              </w:rPr>
            </w:pPr>
            <w:r w:rsidRPr="00C03F8C">
              <w:rPr>
                <w:rFonts w:ascii="ＭＳ 明朝" w:hAnsi="ＭＳ 明朝" w:hint="eastAsia"/>
                <w:sz w:val="20"/>
                <w:szCs w:val="20"/>
              </w:rPr>
              <w:t>・自立活動の指導について、指導が継続できるシステムの構築と専門性向上</w:t>
            </w:r>
            <w:r w:rsidR="00780AA2" w:rsidRPr="00C03F8C">
              <w:rPr>
                <w:rFonts w:ascii="ＭＳ 明朝" w:hAnsi="ＭＳ 明朝" w:hint="eastAsia"/>
                <w:sz w:val="20"/>
                <w:szCs w:val="20"/>
              </w:rPr>
              <w:t>を要望された。</w:t>
            </w:r>
          </w:p>
          <w:p w14:paraId="7530415A" w14:textId="77777777" w:rsidR="002A6A99" w:rsidRPr="00C03F8C" w:rsidRDefault="00780AA2" w:rsidP="00AB00E6">
            <w:pPr>
              <w:spacing w:line="280" w:lineRule="exact"/>
              <w:rPr>
                <w:rFonts w:ascii="ＭＳ 明朝" w:hAnsi="ＭＳ 明朝"/>
                <w:sz w:val="20"/>
                <w:szCs w:val="20"/>
              </w:rPr>
            </w:pPr>
            <w:r w:rsidRPr="00C03F8C">
              <w:rPr>
                <w:rFonts w:ascii="ＭＳ 明朝" w:hAnsi="ＭＳ 明朝" w:hint="eastAsia"/>
                <w:sz w:val="20"/>
                <w:szCs w:val="20"/>
              </w:rPr>
              <w:t>・音楽療法の視点</w:t>
            </w:r>
            <w:r w:rsidR="002A6A99" w:rsidRPr="00C03F8C">
              <w:rPr>
                <w:rFonts w:ascii="ＭＳ 明朝" w:hAnsi="ＭＳ 明朝" w:hint="eastAsia"/>
                <w:sz w:val="20"/>
                <w:szCs w:val="20"/>
              </w:rPr>
              <w:t>等を導入した授業（学校経</w:t>
            </w:r>
            <w:r w:rsidR="00F55CD3" w:rsidRPr="00C03F8C">
              <w:rPr>
                <w:rFonts w:ascii="ＭＳ 明朝" w:hAnsi="ＭＳ 明朝" w:hint="eastAsia"/>
                <w:sz w:val="20"/>
                <w:szCs w:val="20"/>
              </w:rPr>
              <w:t>営推進費事業）を見学いただき、音響が</w:t>
            </w:r>
            <w:r w:rsidR="002A6A99" w:rsidRPr="00C03F8C">
              <w:rPr>
                <w:rFonts w:ascii="ＭＳ 明朝" w:hAnsi="ＭＳ 明朝" w:hint="eastAsia"/>
                <w:sz w:val="20"/>
                <w:szCs w:val="20"/>
              </w:rPr>
              <w:t>良い</w:t>
            </w:r>
          </w:p>
          <w:p w14:paraId="57481567" w14:textId="77777777" w:rsidR="00780AA2" w:rsidRPr="00C03F8C" w:rsidRDefault="002A6A99" w:rsidP="002A6A99">
            <w:pPr>
              <w:spacing w:line="280" w:lineRule="exact"/>
              <w:ind w:firstLineChars="100" w:firstLine="200"/>
              <w:rPr>
                <w:rFonts w:ascii="ＭＳ 明朝" w:hAnsi="ＭＳ 明朝"/>
                <w:sz w:val="20"/>
                <w:szCs w:val="20"/>
              </w:rPr>
            </w:pPr>
            <w:r w:rsidRPr="00C03F8C">
              <w:rPr>
                <w:rFonts w:ascii="ＭＳ 明朝" w:hAnsi="ＭＳ 明朝" w:hint="eastAsia"/>
                <w:sz w:val="20"/>
                <w:szCs w:val="20"/>
              </w:rPr>
              <w:t>環境での</w:t>
            </w:r>
            <w:r w:rsidR="00780AA2" w:rsidRPr="00C03F8C">
              <w:rPr>
                <w:rFonts w:ascii="ＭＳ 明朝" w:hAnsi="ＭＳ 明朝" w:hint="eastAsia"/>
                <w:sz w:val="20"/>
                <w:szCs w:val="20"/>
              </w:rPr>
              <w:t>生徒の主体性を</w:t>
            </w:r>
            <w:r w:rsidRPr="00C03F8C">
              <w:rPr>
                <w:rFonts w:ascii="ＭＳ 明朝" w:hAnsi="ＭＳ 明朝" w:hint="eastAsia"/>
                <w:sz w:val="20"/>
                <w:szCs w:val="20"/>
              </w:rPr>
              <w:t>引き出す指導を、高く評価された。</w:t>
            </w:r>
          </w:p>
          <w:p w14:paraId="0369E611" w14:textId="77777777" w:rsidR="002A6A99" w:rsidRPr="00C03F8C" w:rsidRDefault="002A6A99" w:rsidP="002A6A99">
            <w:pPr>
              <w:spacing w:line="280" w:lineRule="exact"/>
              <w:rPr>
                <w:rFonts w:ascii="ＭＳ 明朝" w:hAnsi="ＭＳ 明朝"/>
                <w:sz w:val="20"/>
                <w:szCs w:val="20"/>
              </w:rPr>
            </w:pPr>
            <w:r w:rsidRPr="00C03F8C">
              <w:rPr>
                <w:rFonts w:ascii="ＭＳ 明朝" w:hAnsi="ＭＳ 明朝" w:hint="eastAsia"/>
                <w:sz w:val="20"/>
                <w:szCs w:val="20"/>
              </w:rPr>
              <w:t>第２</w:t>
            </w:r>
            <w:r w:rsidR="007429BA" w:rsidRPr="00C03F8C">
              <w:rPr>
                <w:rFonts w:ascii="ＭＳ 明朝" w:hAnsi="ＭＳ 明朝" w:hint="eastAsia"/>
                <w:sz w:val="20"/>
                <w:szCs w:val="20"/>
              </w:rPr>
              <w:t>回　令和５年11月28</w:t>
            </w:r>
            <w:r w:rsidRPr="00C03F8C">
              <w:rPr>
                <w:rFonts w:ascii="ＭＳ 明朝" w:hAnsi="ＭＳ 明朝" w:hint="eastAsia"/>
                <w:sz w:val="20"/>
                <w:szCs w:val="20"/>
              </w:rPr>
              <w:t>日</w:t>
            </w:r>
          </w:p>
          <w:p w14:paraId="10ABBEE5" w14:textId="77777777" w:rsidR="007429BA" w:rsidRPr="00C03F8C" w:rsidRDefault="00F55CD3" w:rsidP="002A6A99">
            <w:pPr>
              <w:spacing w:line="280" w:lineRule="exact"/>
              <w:rPr>
                <w:rFonts w:ascii="ＭＳ 明朝" w:hAnsi="ＭＳ 明朝"/>
                <w:sz w:val="20"/>
                <w:szCs w:val="20"/>
              </w:rPr>
            </w:pPr>
            <w:r w:rsidRPr="00C03F8C">
              <w:rPr>
                <w:rFonts w:ascii="ＭＳ 明朝" w:hAnsi="ＭＳ 明朝" w:hint="eastAsia"/>
                <w:sz w:val="20"/>
                <w:szCs w:val="20"/>
              </w:rPr>
              <w:t>・令和６年度教科用図書について、承認された</w:t>
            </w:r>
            <w:r w:rsidR="007429BA" w:rsidRPr="00C03F8C">
              <w:rPr>
                <w:rFonts w:ascii="ＭＳ 明朝" w:hAnsi="ＭＳ 明朝" w:hint="eastAsia"/>
                <w:sz w:val="20"/>
                <w:szCs w:val="20"/>
              </w:rPr>
              <w:t>。</w:t>
            </w:r>
          </w:p>
          <w:p w14:paraId="27C70AD2" w14:textId="77777777" w:rsidR="009731AC" w:rsidRPr="00C03F8C" w:rsidRDefault="00F55CD3" w:rsidP="002A6A99">
            <w:pPr>
              <w:spacing w:line="280" w:lineRule="exact"/>
              <w:rPr>
                <w:rFonts w:ascii="ＭＳ 明朝" w:hAnsi="ＭＳ 明朝"/>
                <w:sz w:val="20"/>
                <w:szCs w:val="20"/>
              </w:rPr>
            </w:pPr>
            <w:r w:rsidRPr="00C03F8C">
              <w:rPr>
                <w:rFonts w:ascii="ＭＳ 明朝" w:hAnsi="ＭＳ 明朝" w:hint="eastAsia"/>
                <w:sz w:val="20"/>
                <w:szCs w:val="20"/>
              </w:rPr>
              <w:t>・学校経営の進捗状況について、</w:t>
            </w:r>
            <w:r w:rsidR="009731AC" w:rsidRPr="00C03F8C">
              <w:rPr>
                <w:rFonts w:ascii="ＭＳ 明朝" w:hAnsi="ＭＳ 明朝" w:hint="eastAsia"/>
                <w:sz w:val="20"/>
                <w:szCs w:val="20"/>
              </w:rPr>
              <w:t>特に</w:t>
            </w:r>
            <w:r w:rsidR="007429BA" w:rsidRPr="00C03F8C">
              <w:rPr>
                <w:rFonts w:ascii="ＭＳ 明朝" w:hAnsi="ＭＳ 明朝" w:hint="eastAsia"/>
                <w:sz w:val="20"/>
                <w:szCs w:val="20"/>
              </w:rPr>
              <w:t>引き渡しシミュレーション訓練に</w:t>
            </w:r>
            <w:r w:rsidR="009731AC" w:rsidRPr="00C03F8C">
              <w:rPr>
                <w:rFonts w:ascii="ＭＳ 明朝" w:hAnsi="ＭＳ 明朝" w:hint="eastAsia"/>
                <w:sz w:val="20"/>
                <w:szCs w:val="20"/>
              </w:rPr>
              <w:t>関心が寄せられ</w:t>
            </w:r>
            <w:r w:rsidRPr="00C03F8C">
              <w:rPr>
                <w:rFonts w:ascii="ＭＳ 明朝" w:hAnsi="ＭＳ 明朝" w:hint="eastAsia"/>
                <w:sz w:val="20"/>
                <w:szCs w:val="20"/>
              </w:rPr>
              <w:t>、</w:t>
            </w:r>
          </w:p>
          <w:p w14:paraId="19F6D389" w14:textId="77777777" w:rsidR="007429BA" w:rsidRPr="00C03F8C" w:rsidRDefault="009731AC" w:rsidP="009731AC">
            <w:pPr>
              <w:spacing w:line="280" w:lineRule="exact"/>
              <w:ind w:firstLineChars="100" w:firstLine="200"/>
              <w:rPr>
                <w:rFonts w:ascii="ＭＳ 明朝" w:hAnsi="ＭＳ 明朝"/>
                <w:sz w:val="20"/>
                <w:szCs w:val="20"/>
              </w:rPr>
            </w:pPr>
            <w:r w:rsidRPr="00C03F8C">
              <w:rPr>
                <w:rFonts w:ascii="ＭＳ 明朝" w:hAnsi="ＭＳ 明朝" w:hint="eastAsia"/>
                <w:sz w:val="20"/>
                <w:szCs w:val="20"/>
              </w:rPr>
              <w:t>迎えに来た人の身元確認等、今後の課題について意見をいただいた。</w:t>
            </w:r>
          </w:p>
          <w:p w14:paraId="2D1DFFEB" w14:textId="77777777" w:rsidR="007429BA" w:rsidRPr="00C03F8C" w:rsidRDefault="007429BA" w:rsidP="002A6A99">
            <w:pPr>
              <w:spacing w:line="280" w:lineRule="exact"/>
              <w:rPr>
                <w:rFonts w:ascii="ＭＳ 明朝" w:hAnsi="ＭＳ 明朝"/>
                <w:sz w:val="20"/>
                <w:szCs w:val="20"/>
              </w:rPr>
            </w:pPr>
            <w:r w:rsidRPr="00C03F8C">
              <w:rPr>
                <w:rFonts w:ascii="ＭＳ 明朝" w:hAnsi="ＭＳ 明朝" w:hint="eastAsia"/>
                <w:sz w:val="20"/>
                <w:szCs w:val="20"/>
              </w:rPr>
              <w:t>・夏季休業期間に行った校内の基礎的環境整備を報告し見学いただいた。児童生徒の安全</w:t>
            </w:r>
          </w:p>
          <w:p w14:paraId="72EFA958" w14:textId="77777777" w:rsidR="007429BA" w:rsidRPr="00C03F8C" w:rsidRDefault="007429BA" w:rsidP="007429BA">
            <w:pPr>
              <w:spacing w:line="280" w:lineRule="exact"/>
              <w:ind w:firstLineChars="100" w:firstLine="200"/>
              <w:rPr>
                <w:rFonts w:ascii="ＭＳ 明朝" w:hAnsi="ＭＳ 明朝"/>
                <w:sz w:val="20"/>
                <w:szCs w:val="20"/>
              </w:rPr>
            </w:pPr>
            <w:r w:rsidRPr="00C03F8C">
              <w:rPr>
                <w:rFonts w:ascii="ＭＳ 明朝" w:hAnsi="ＭＳ 明朝" w:hint="eastAsia"/>
                <w:sz w:val="20"/>
                <w:szCs w:val="20"/>
              </w:rPr>
              <w:t>が確保できる環境に変化したことを高く評価され、教職員の努力も称えていただいた。</w:t>
            </w:r>
          </w:p>
          <w:p w14:paraId="6F40800A" w14:textId="77777777" w:rsidR="002A6A99" w:rsidRPr="00C03F8C" w:rsidRDefault="000964A0" w:rsidP="002A6A99">
            <w:pPr>
              <w:spacing w:line="280" w:lineRule="exact"/>
              <w:rPr>
                <w:rFonts w:ascii="ＭＳ 明朝" w:hAnsi="ＭＳ 明朝"/>
                <w:sz w:val="20"/>
                <w:szCs w:val="20"/>
              </w:rPr>
            </w:pPr>
            <w:r w:rsidRPr="00C03F8C">
              <w:rPr>
                <w:rFonts w:ascii="ＭＳ 明朝" w:hAnsi="ＭＳ 明朝" w:hint="eastAsia"/>
                <w:sz w:val="20"/>
                <w:szCs w:val="20"/>
              </w:rPr>
              <w:t>第３回　令和６年３</w:t>
            </w:r>
            <w:r w:rsidR="009731AC" w:rsidRPr="00C03F8C">
              <w:rPr>
                <w:rFonts w:ascii="ＭＳ 明朝" w:hAnsi="ＭＳ 明朝" w:hint="eastAsia"/>
                <w:sz w:val="20"/>
                <w:szCs w:val="20"/>
              </w:rPr>
              <w:t>月</w:t>
            </w:r>
            <w:r w:rsidRPr="00C03F8C">
              <w:rPr>
                <w:rFonts w:ascii="ＭＳ 明朝" w:hAnsi="ＭＳ 明朝" w:hint="eastAsia"/>
                <w:sz w:val="20"/>
                <w:szCs w:val="20"/>
              </w:rPr>
              <w:t>６</w:t>
            </w:r>
            <w:r w:rsidR="009731AC" w:rsidRPr="00C03F8C">
              <w:rPr>
                <w:rFonts w:ascii="ＭＳ 明朝" w:hAnsi="ＭＳ 明朝" w:hint="eastAsia"/>
                <w:sz w:val="20"/>
                <w:szCs w:val="20"/>
              </w:rPr>
              <w:t>日</w:t>
            </w:r>
          </w:p>
          <w:p w14:paraId="187CEF34" w14:textId="2B7D09BE" w:rsidR="00D67050" w:rsidRPr="00C03F8C" w:rsidRDefault="00D67050" w:rsidP="00D67050">
            <w:pPr>
              <w:spacing w:line="280" w:lineRule="exact"/>
              <w:rPr>
                <w:rFonts w:ascii="ＭＳ 明朝" w:hAnsi="ＭＳ 明朝"/>
                <w:sz w:val="20"/>
                <w:szCs w:val="20"/>
              </w:rPr>
            </w:pPr>
            <w:r w:rsidRPr="00C03F8C">
              <w:rPr>
                <w:rFonts w:ascii="ＭＳ 明朝" w:hAnsi="ＭＳ 明朝" w:hint="eastAsia"/>
                <w:sz w:val="20"/>
                <w:szCs w:val="20"/>
              </w:rPr>
              <w:t>・</w:t>
            </w:r>
            <w:r w:rsidR="00CD480F" w:rsidRPr="00C03F8C">
              <w:rPr>
                <w:rFonts w:ascii="ＭＳ 明朝" w:hAnsi="ＭＳ 明朝" w:hint="eastAsia"/>
                <w:sz w:val="20"/>
                <w:szCs w:val="20"/>
              </w:rPr>
              <w:t>令和５年度学校評価ならびに</w:t>
            </w:r>
            <w:r w:rsidRPr="00C03F8C">
              <w:rPr>
                <w:rFonts w:ascii="ＭＳ 明朝" w:hAnsi="ＭＳ 明朝" w:hint="eastAsia"/>
                <w:sz w:val="20"/>
                <w:szCs w:val="20"/>
              </w:rPr>
              <w:t>令和６年度学校経営計画について、承認された。</w:t>
            </w:r>
          </w:p>
          <w:p w14:paraId="0BF16334" w14:textId="0BDCBBD6" w:rsidR="00D67050" w:rsidRPr="00C03F8C" w:rsidRDefault="00D67050" w:rsidP="00D67050">
            <w:pPr>
              <w:spacing w:line="280" w:lineRule="exact"/>
              <w:rPr>
                <w:rFonts w:ascii="ＭＳ 明朝" w:hAnsi="ＭＳ 明朝"/>
                <w:sz w:val="20"/>
                <w:szCs w:val="20"/>
              </w:rPr>
            </w:pPr>
            <w:r w:rsidRPr="00C03F8C">
              <w:rPr>
                <w:rFonts w:ascii="ＭＳ 明朝" w:hAnsi="ＭＳ 明朝" w:hint="eastAsia"/>
                <w:sz w:val="20"/>
                <w:szCs w:val="20"/>
              </w:rPr>
              <w:t>・介</w:t>
            </w:r>
            <w:r w:rsidR="00CD480F" w:rsidRPr="00C03F8C">
              <w:rPr>
                <w:rFonts w:ascii="ＭＳ 明朝" w:hAnsi="ＭＳ 明朝" w:hint="eastAsia"/>
                <w:sz w:val="20"/>
                <w:szCs w:val="20"/>
              </w:rPr>
              <w:t>護用リフトが児童生徒に教育効果があることを積極的に発信するよう</w:t>
            </w:r>
            <w:r w:rsidRPr="00C03F8C">
              <w:rPr>
                <w:rFonts w:ascii="ＭＳ 明朝" w:hAnsi="ＭＳ 明朝" w:hint="eastAsia"/>
                <w:sz w:val="20"/>
                <w:szCs w:val="20"/>
              </w:rPr>
              <w:t>助言を受けた。</w:t>
            </w:r>
          </w:p>
          <w:p w14:paraId="6FF847A7" w14:textId="6017454D" w:rsidR="00D67050" w:rsidRPr="00C03F8C" w:rsidRDefault="00D67050" w:rsidP="00CD480F">
            <w:pPr>
              <w:spacing w:line="280" w:lineRule="exact"/>
              <w:ind w:left="200" w:hangingChars="100" w:hanging="200"/>
              <w:rPr>
                <w:rFonts w:ascii="ＭＳ 明朝" w:hAnsi="ＭＳ 明朝"/>
                <w:sz w:val="20"/>
                <w:szCs w:val="20"/>
              </w:rPr>
            </w:pPr>
            <w:r w:rsidRPr="00C03F8C">
              <w:rPr>
                <w:rFonts w:ascii="ＭＳ 明朝" w:hAnsi="ＭＳ 明朝" w:hint="eastAsia"/>
                <w:sz w:val="20"/>
                <w:szCs w:val="20"/>
              </w:rPr>
              <w:t>・学校</w:t>
            </w:r>
            <w:r w:rsidR="00CD480F" w:rsidRPr="00C03F8C">
              <w:rPr>
                <w:rFonts w:ascii="ＭＳ 明朝" w:hAnsi="ＭＳ 明朝" w:hint="eastAsia"/>
                <w:sz w:val="20"/>
                <w:szCs w:val="20"/>
              </w:rPr>
              <w:t>は学びの場であり、児童生徒は担任</w:t>
            </w:r>
            <w:r w:rsidR="00224FCB" w:rsidRPr="00C03F8C">
              <w:rPr>
                <w:rFonts w:ascii="ＭＳ 明朝" w:hAnsi="ＭＳ 明朝" w:hint="eastAsia"/>
                <w:sz w:val="20"/>
                <w:szCs w:val="20"/>
              </w:rPr>
              <w:t>だけでなく</w:t>
            </w:r>
            <w:r w:rsidR="00CD480F" w:rsidRPr="00C03F8C">
              <w:rPr>
                <w:rFonts w:ascii="ＭＳ 明朝" w:hAnsi="ＭＳ 明朝" w:hint="eastAsia"/>
                <w:sz w:val="20"/>
                <w:szCs w:val="20"/>
              </w:rPr>
              <w:t>多様</w:t>
            </w:r>
            <w:r w:rsidRPr="00C03F8C">
              <w:rPr>
                <w:rFonts w:ascii="ＭＳ 明朝" w:hAnsi="ＭＳ 明朝" w:hint="eastAsia"/>
                <w:sz w:val="20"/>
                <w:szCs w:val="20"/>
              </w:rPr>
              <w:t>な人</w:t>
            </w:r>
            <w:r w:rsidR="00224FCB" w:rsidRPr="00C03F8C">
              <w:rPr>
                <w:rFonts w:ascii="ＭＳ 明朝" w:hAnsi="ＭＳ 明朝" w:hint="eastAsia"/>
                <w:sz w:val="20"/>
                <w:szCs w:val="20"/>
              </w:rPr>
              <w:t>と</w:t>
            </w:r>
            <w:r w:rsidRPr="00C03F8C">
              <w:rPr>
                <w:rFonts w:ascii="ＭＳ 明朝" w:hAnsi="ＭＳ 明朝" w:hint="eastAsia"/>
                <w:sz w:val="20"/>
                <w:szCs w:val="20"/>
              </w:rPr>
              <w:t>関わることで</w:t>
            </w:r>
            <w:r w:rsidR="00224FCB" w:rsidRPr="00C03F8C">
              <w:rPr>
                <w:rFonts w:ascii="ＭＳ 明朝" w:hAnsi="ＭＳ 明朝" w:hint="eastAsia"/>
                <w:sz w:val="20"/>
                <w:szCs w:val="20"/>
              </w:rPr>
              <w:t>成</w:t>
            </w:r>
            <w:r w:rsidR="00CD480F" w:rsidRPr="00C03F8C">
              <w:rPr>
                <w:rFonts w:ascii="ＭＳ 明朝" w:hAnsi="ＭＳ 明朝" w:hint="eastAsia"/>
                <w:sz w:val="20"/>
                <w:szCs w:val="20"/>
              </w:rPr>
              <w:t>長する。今後も多様な人との関わりを大事に指導・支援を行っていくことを</w:t>
            </w:r>
            <w:r w:rsidR="00224FCB" w:rsidRPr="00C03F8C">
              <w:rPr>
                <w:rFonts w:ascii="ＭＳ 明朝" w:hAnsi="ＭＳ 明朝" w:hint="eastAsia"/>
                <w:sz w:val="20"/>
                <w:szCs w:val="20"/>
              </w:rPr>
              <w:t>要望された。</w:t>
            </w:r>
          </w:p>
        </w:tc>
      </w:tr>
    </w:tbl>
    <w:p w14:paraId="4C5CC843" w14:textId="77777777" w:rsidR="001600D1" w:rsidRPr="00C03F8C" w:rsidRDefault="001600D1" w:rsidP="00552752">
      <w:pPr>
        <w:jc w:val="left"/>
        <w:rPr>
          <w:rFonts w:ascii="ＭＳ ゴシック" w:eastAsia="ＭＳ ゴシック" w:hAnsi="ＭＳ ゴシック"/>
          <w:szCs w:val="21"/>
        </w:rPr>
      </w:pPr>
    </w:p>
    <w:p w14:paraId="1E7B84C3" w14:textId="77777777" w:rsidR="0086696C" w:rsidRPr="00C03F8C" w:rsidRDefault="0037367C" w:rsidP="001600D1">
      <w:pPr>
        <w:ind w:left="189" w:hangingChars="90" w:hanging="189"/>
        <w:jc w:val="left"/>
        <w:rPr>
          <w:rFonts w:ascii="ＭＳ ゴシック" w:eastAsia="ＭＳ ゴシック" w:hAnsi="ＭＳ ゴシック"/>
          <w:szCs w:val="21"/>
        </w:rPr>
      </w:pPr>
      <w:r w:rsidRPr="00C03F8C">
        <w:rPr>
          <w:rFonts w:ascii="ＭＳ ゴシック" w:eastAsia="ＭＳ ゴシック" w:hAnsi="ＭＳ ゴシック" w:hint="eastAsia"/>
          <w:szCs w:val="21"/>
        </w:rPr>
        <w:lastRenderedPageBreak/>
        <w:t xml:space="preserve">３　</w:t>
      </w:r>
      <w:r w:rsidR="0086696C" w:rsidRPr="00C03F8C">
        <w:rPr>
          <w:rFonts w:ascii="ＭＳ ゴシック" w:eastAsia="ＭＳ ゴシック" w:hAnsi="ＭＳ ゴシック" w:hint="eastAsia"/>
          <w:szCs w:val="21"/>
        </w:rPr>
        <w:t>本年度の取組</w:t>
      </w:r>
      <w:r w:rsidRPr="00C03F8C">
        <w:rPr>
          <w:rFonts w:ascii="ＭＳ ゴシック" w:eastAsia="ＭＳ ゴシック" w:hAnsi="ＭＳ ゴシック" w:hint="eastAsia"/>
          <w:szCs w:val="21"/>
        </w:rPr>
        <w:t>内容</w:t>
      </w:r>
      <w:r w:rsidR="0086696C" w:rsidRPr="00C03F8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766C4D" w:rsidRPr="00C03F8C" w14:paraId="6844FFCA" w14:textId="77777777" w:rsidTr="001600D1">
        <w:trPr>
          <w:jc w:val="center"/>
        </w:trPr>
        <w:tc>
          <w:tcPr>
            <w:tcW w:w="881" w:type="dxa"/>
            <w:shd w:val="clear" w:color="auto" w:fill="auto"/>
            <w:tcMar>
              <w:top w:w="85" w:type="dxa"/>
              <w:left w:w="85" w:type="dxa"/>
              <w:bottom w:w="85" w:type="dxa"/>
              <w:right w:w="85" w:type="dxa"/>
            </w:tcMar>
            <w:vAlign w:val="center"/>
          </w:tcPr>
          <w:p w14:paraId="03A0FF31" w14:textId="77777777" w:rsidR="00897939" w:rsidRPr="00C03F8C" w:rsidRDefault="00897939" w:rsidP="0054712D">
            <w:pPr>
              <w:spacing w:line="240" w:lineRule="exact"/>
              <w:jc w:val="center"/>
              <w:rPr>
                <w:rFonts w:ascii="ＭＳ 明朝" w:hAnsi="ＭＳ 明朝"/>
                <w:sz w:val="20"/>
                <w:szCs w:val="20"/>
              </w:rPr>
            </w:pPr>
            <w:r w:rsidRPr="00C03F8C">
              <w:rPr>
                <w:rFonts w:ascii="ＭＳ 明朝" w:hAnsi="ＭＳ 明朝" w:hint="eastAsia"/>
                <w:sz w:val="20"/>
                <w:szCs w:val="20"/>
              </w:rPr>
              <w:t>中期的</w:t>
            </w:r>
          </w:p>
          <w:p w14:paraId="526A9FD1" w14:textId="77777777" w:rsidR="00897939" w:rsidRPr="00C03F8C" w:rsidRDefault="00897939" w:rsidP="0054712D">
            <w:pPr>
              <w:spacing w:line="240" w:lineRule="exact"/>
              <w:jc w:val="center"/>
              <w:rPr>
                <w:rFonts w:ascii="ＭＳ 明朝" w:hAnsi="ＭＳ 明朝"/>
                <w:spacing w:val="-20"/>
                <w:sz w:val="20"/>
                <w:szCs w:val="20"/>
              </w:rPr>
            </w:pPr>
            <w:r w:rsidRPr="00C03F8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F81E46C" w14:textId="77777777" w:rsidR="00897939" w:rsidRPr="00C03F8C" w:rsidRDefault="00897939" w:rsidP="006B5B51">
            <w:pPr>
              <w:spacing w:line="320" w:lineRule="exact"/>
              <w:jc w:val="center"/>
              <w:rPr>
                <w:rFonts w:ascii="ＭＳ 明朝" w:hAnsi="ＭＳ 明朝"/>
                <w:sz w:val="20"/>
                <w:szCs w:val="20"/>
              </w:rPr>
            </w:pPr>
            <w:r w:rsidRPr="00C03F8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524F8BA" w14:textId="77777777" w:rsidR="00897939" w:rsidRPr="00C03F8C" w:rsidRDefault="00897939" w:rsidP="006B5B51">
            <w:pPr>
              <w:spacing w:line="320" w:lineRule="exact"/>
              <w:jc w:val="center"/>
              <w:rPr>
                <w:rFonts w:ascii="ＭＳ 明朝" w:hAnsi="ＭＳ 明朝"/>
                <w:sz w:val="20"/>
                <w:szCs w:val="20"/>
              </w:rPr>
            </w:pPr>
            <w:r w:rsidRPr="00C03F8C">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4666A3DA" w14:textId="77777777" w:rsidR="00897939" w:rsidRPr="00C03F8C" w:rsidRDefault="00897939" w:rsidP="006B5B51">
            <w:pPr>
              <w:spacing w:line="320" w:lineRule="exact"/>
              <w:jc w:val="center"/>
              <w:rPr>
                <w:rFonts w:ascii="ＭＳ 明朝" w:hAnsi="ＭＳ 明朝"/>
                <w:sz w:val="20"/>
                <w:szCs w:val="20"/>
              </w:rPr>
            </w:pPr>
            <w:r w:rsidRPr="00C03F8C">
              <w:rPr>
                <w:rFonts w:ascii="ＭＳ 明朝" w:hAnsi="ＭＳ 明朝" w:hint="eastAsia"/>
                <w:sz w:val="20"/>
                <w:szCs w:val="20"/>
              </w:rPr>
              <w:t>評価指標</w:t>
            </w:r>
            <w:r w:rsidR="00AB00E6" w:rsidRPr="00C03F8C">
              <w:rPr>
                <w:rFonts w:ascii="ＭＳ 明朝" w:hAnsi="ＭＳ 明朝" w:hint="eastAsia"/>
                <w:sz w:val="20"/>
                <w:szCs w:val="20"/>
              </w:rPr>
              <w:t>[</w:t>
            </w:r>
            <w:r w:rsidR="00CC4291" w:rsidRPr="00C03F8C">
              <w:rPr>
                <w:rFonts w:ascii="ＭＳ 明朝" w:hAnsi="ＭＳ 明朝"/>
                <w:sz w:val="20"/>
                <w:szCs w:val="20"/>
              </w:rPr>
              <w:t>R</w:t>
            </w:r>
            <w:r w:rsidR="002D2980" w:rsidRPr="00C03F8C">
              <w:rPr>
                <w:rFonts w:ascii="ＭＳ 明朝" w:hAnsi="ＭＳ 明朝" w:hint="eastAsia"/>
                <w:sz w:val="20"/>
                <w:szCs w:val="20"/>
              </w:rPr>
              <w:t>４</w:t>
            </w:r>
            <w:r w:rsidR="00AB00E6" w:rsidRPr="00C03F8C">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A8C972" w14:textId="77777777" w:rsidR="00897939" w:rsidRPr="00C03F8C" w:rsidRDefault="00897939" w:rsidP="006B5B51">
            <w:pPr>
              <w:spacing w:line="320" w:lineRule="exact"/>
              <w:jc w:val="center"/>
              <w:rPr>
                <w:rFonts w:ascii="ＭＳ 明朝" w:hAnsi="ＭＳ 明朝"/>
                <w:sz w:val="20"/>
                <w:szCs w:val="20"/>
              </w:rPr>
            </w:pPr>
            <w:r w:rsidRPr="00C03F8C">
              <w:rPr>
                <w:rFonts w:ascii="ＭＳ 明朝" w:hAnsi="ＭＳ 明朝" w:hint="eastAsia"/>
                <w:sz w:val="20"/>
                <w:szCs w:val="20"/>
              </w:rPr>
              <w:t>自己評価</w:t>
            </w:r>
          </w:p>
        </w:tc>
      </w:tr>
      <w:tr w:rsidR="001600D1" w:rsidRPr="00C03F8C" w14:paraId="3BEFC423" w14:textId="77777777" w:rsidTr="00E37356">
        <w:trPr>
          <w:cantSplit/>
          <w:trHeight w:val="1134"/>
          <w:jc w:val="center"/>
        </w:trPr>
        <w:tc>
          <w:tcPr>
            <w:tcW w:w="881" w:type="dxa"/>
            <w:vMerge w:val="restart"/>
            <w:shd w:val="clear" w:color="auto" w:fill="auto"/>
            <w:tcMar>
              <w:top w:w="85" w:type="dxa"/>
              <w:left w:w="85" w:type="dxa"/>
              <w:bottom w:w="85" w:type="dxa"/>
              <w:right w:w="85" w:type="dxa"/>
            </w:tcMar>
            <w:textDirection w:val="tbRlV"/>
            <w:vAlign w:val="center"/>
          </w:tcPr>
          <w:p w14:paraId="3A15DF5F" w14:textId="77777777" w:rsidR="001600D1" w:rsidRPr="00C03F8C" w:rsidRDefault="001600D1" w:rsidP="008B426A">
            <w:pPr>
              <w:spacing w:line="300" w:lineRule="exact"/>
              <w:ind w:left="113" w:right="113"/>
              <w:jc w:val="center"/>
              <w:rPr>
                <w:rFonts w:ascii="ＭＳ 明朝" w:hAnsi="ＭＳ 明朝"/>
                <w:sz w:val="20"/>
                <w:szCs w:val="20"/>
              </w:rPr>
            </w:pPr>
            <w:r w:rsidRPr="00C03F8C">
              <w:rPr>
                <w:rFonts w:ascii="ＭＳ 明朝" w:hAnsi="ＭＳ 明朝" w:hint="eastAsia"/>
                <w:sz w:val="20"/>
                <w:szCs w:val="20"/>
              </w:rPr>
              <w:t>１．質の高い教育の提供</w:t>
            </w:r>
          </w:p>
        </w:tc>
        <w:tc>
          <w:tcPr>
            <w:tcW w:w="2020" w:type="dxa"/>
            <w:tcBorders>
              <w:bottom w:val="nil"/>
            </w:tcBorders>
            <w:shd w:val="clear" w:color="auto" w:fill="auto"/>
            <w:tcMar>
              <w:top w:w="85" w:type="dxa"/>
              <w:left w:w="85" w:type="dxa"/>
              <w:bottom w:w="85" w:type="dxa"/>
              <w:right w:w="85" w:type="dxa"/>
            </w:tcMar>
          </w:tcPr>
          <w:p w14:paraId="74270411" w14:textId="77777777" w:rsidR="001600D1" w:rsidRPr="00C03F8C" w:rsidRDefault="001600D1" w:rsidP="009C679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（１）キャリア教育の構築と推進</w:t>
            </w:r>
          </w:p>
        </w:tc>
        <w:tc>
          <w:tcPr>
            <w:tcW w:w="4572" w:type="dxa"/>
            <w:tcBorders>
              <w:bottom w:val="nil"/>
              <w:right w:val="dashed" w:sz="4" w:space="0" w:color="auto"/>
            </w:tcBorders>
            <w:shd w:val="clear" w:color="auto" w:fill="auto"/>
            <w:tcMar>
              <w:top w:w="85" w:type="dxa"/>
              <w:left w:w="85" w:type="dxa"/>
              <w:bottom w:w="85" w:type="dxa"/>
              <w:right w:w="85" w:type="dxa"/>
            </w:tcMar>
          </w:tcPr>
          <w:p w14:paraId="17D40819"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ア、キャリア教育の推進及び充実</w:t>
            </w:r>
          </w:p>
          <w:p w14:paraId="3C476D97"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・「ひらのキャリアプラン」</w:t>
            </w:r>
            <w:r w:rsidRPr="00C03F8C">
              <w:rPr>
                <w:rFonts w:ascii="ＭＳ 明朝" w:hAnsi="ＭＳ 明朝" w:hint="eastAsia"/>
                <w:sz w:val="18"/>
                <w:szCs w:val="18"/>
              </w:rPr>
              <w:t>（本校版キャリアプランニングマトリックス）</w:t>
            </w:r>
            <w:r w:rsidRPr="00C03F8C">
              <w:rPr>
                <w:rFonts w:ascii="ＭＳ 明朝" w:hAnsi="ＭＳ 明朝" w:hint="eastAsia"/>
                <w:sz w:val="20"/>
                <w:szCs w:val="20"/>
              </w:rPr>
              <w:t>の本年度内完成に向け、自立活動６区分との関連付け等を検討。</w:t>
            </w:r>
          </w:p>
          <w:p w14:paraId="1B4410C6"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・全教員の授業改善と授業力向上のため、期間を拡大して校内授業見学週間を実施する。</w:t>
            </w:r>
          </w:p>
          <w:p w14:paraId="1D444A62" w14:textId="77777777" w:rsidR="001600D1" w:rsidRPr="00C03F8C" w:rsidRDefault="001600D1" w:rsidP="00E37356">
            <w:pPr>
              <w:spacing w:line="300" w:lineRule="exact"/>
              <w:ind w:left="200" w:hangingChars="100" w:hanging="200"/>
              <w:rPr>
                <w:rFonts w:ascii="ＭＳ 明朝" w:hAnsi="ＭＳ 明朝"/>
                <w:sz w:val="18"/>
                <w:szCs w:val="18"/>
              </w:rPr>
            </w:pPr>
            <w:r w:rsidRPr="00C03F8C">
              <w:rPr>
                <w:rFonts w:ascii="ＭＳ 明朝" w:hAnsi="ＭＳ 明朝" w:hint="eastAsia"/>
                <w:sz w:val="20"/>
                <w:szCs w:val="20"/>
              </w:rPr>
              <w:t>・「高等部祭」を軸とした全校的なキャリア教育の推進。高等部生徒を中心に、小学部児童と中学部生徒も高等部祭に取り組む。</w:t>
            </w:r>
            <w:r w:rsidRPr="00C03F8C">
              <w:rPr>
                <w:rFonts w:ascii="ＭＳ 明朝" w:hAnsi="ＭＳ 明朝" w:hint="eastAsia"/>
                <w:sz w:val="18"/>
                <w:szCs w:val="18"/>
              </w:rPr>
              <w:t>（キャリア教育</w:t>
            </w:r>
            <w:r w:rsidRPr="00C03F8C">
              <w:rPr>
                <w:rFonts w:ascii="ＭＳ 明朝" w:hAnsi="ＭＳ 明朝"/>
                <w:sz w:val="18"/>
                <w:szCs w:val="18"/>
              </w:rPr>
              <w:t>PT</w:t>
            </w:r>
            <w:r w:rsidRPr="00C03F8C">
              <w:rPr>
                <w:rFonts w:ascii="ＭＳ 明朝" w:hAnsi="ＭＳ 明朝" w:hint="eastAsia"/>
                <w:sz w:val="18"/>
                <w:szCs w:val="18"/>
              </w:rPr>
              <w:t>、研究・支援部、教務部）</w:t>
            </w:r>
          </w:p>
          <w:p w14:paraId="5FE64BE5" w14:textId="77777777" w:rsidR="001600D1" w:rsidRPr="00C03F8C" w:rsidRDefault="001600D1" w:rsidP="00E37356">
            <w:pPr>
              <w:spacing w:line="300" w:lineRule="exact"/>
              <w:ind w:left="180" w:hangingChars="100" w:hanging="180"/>
              <w:rPr>
                <w:rFonts w:ascii="ＭＳ 明朝" w:hAnsi="ＭＳ 明朝"/>
                <w:sz w:val="18"/>
                <w:szCs w:val="18"/>
              </w:rPr>
            </w:pPr>
          </w:p>
          <w:p w14:paraId="20FA762C"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イ、将来を見据えた自立活動の指導</w:t>
            </w:r>
          </w:p>
          <w:p w14:paraId="439431A1"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・個別指導（自立活動）と摂食指導について、自　立活動主任を中心とした校内支援係によるアドバイスとフォローアップの本格実施。</w:t>
            </w:r>
          </w:p>
          <w:p w14:paraId="2740B772"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・適切なアセスメントのための「実態把握チェック表</w:t>
            </w:r>
            <w:r w:rsidRPr="00C03F8C">
              <w:rPr>
                <w:rFonts w:ascii="ＭＳ 明朝" w:hAnsi="ＭＳ 明朝" w:hint="eastAsia"/>
                <w:sz w:val="18"/>
                <w:szCs w:val="18"/>
              </w:rPr>
              <w:t>(仮称)</w:t>
            </w:r>
            <w:r w:rsidRPr="00C03F8C">
              <w:rPr>
                <w:rFonts w:ascii="ＭＳ 明朝" w:hAnsi="ＭＳ 明朝" w:hint="eastAsia"/>
                <w:sz w:val="20"/>
                <w:szCs w:val="20"/>
              </w:rPr>
              <w:t>」の導入に向けて、様式等を検討。</w:t>
            </w:r>
          </w:p>
          <w:p w14:paraId="78CA4E9A" w14:textId="77777777" w:rsidR="001600D1" w:rsidRPr="00C03F8C" w:rsidRDefault="001600D1" w:rsidP="00E37356">
            <w:pPr>
              <w:spacing w:line="300" w:lineRule="exact"/>
              <w:ind w:left="200" w:hangingChars="100" w:hanging="200"/>
              <w:rPr>
                <w:rFonts w:ascii="ＭＳ 明朝" w:hAnsi="ＭＳ 明朝"/>
                <w:sz w:val="18"/>
                <w:szCs w:val="18"/>
              </w:rPr>
            </w:pPr>
            <w:r w:rsidRPr="00C03F8C">
              <w:rPr>
                <w:rFonts w:ascii="ＭＳ 明朝" w:hAnsi="ＭＳ 明朝" w:hint="eastAsia"/>
                <w:sz w:val="20"/>
                <w:szCs w:val="20"/>
              </w:rPr>
              <w:t>・教職員の専門性向上をめざし「校内支援だより」の発行等による情報発信及び啓発。</w:t>
            </w:r>
            <w:r w:rsidRPr="00C03F8C">
              <w:rPr>
                <w:rFonts w:ascii="ＭＳ 明朝" w:hAnsi="ＭＳ 明朝" w:hint="eastAsia"/>
                <w:sz w:val="18"/>
                <w:szCs w:val="18"/>
              </w:rPr>
              <w:t>（自立活動主任、校内支援係）</w:t>
            </w:r>
          </w:p>
          <w:p w14:paraId="04366103" w14:textId="77777777" w:rsidR="001600D1" w:rsidRPr="00C03F8C" w:rsidRDefault="001600D1" w:rsidP="00E37356">
            <w:pPr>
              <w:spacing w:line="300" w:lineRule="exact"/>
              <w:ind w:left="180" w:hangingChars="100" w:hanging="180"/>
              <w:rPr>
                <w:rFonts w:ascii="ＭＳ 明朝" w:hAnsi="ＭＳ 明朝"/>
                <w:sz w:val="18"/>
                <w:szCs w:val="18"/>
              </w:rPr>
            </w:pPr>
          </w:p>
          <w:p w14:paraId="35345555"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ウ、授業等における１人１台端末の活用の促進</w:t>
            </w:r>
          </w:p>
          <w:p w14:paraId="33BA5BEC"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・教職員の</w:t>
            </w:r>
            <w:r w:rsidRPr="00C03F8C">
              <w:rPr>
                <w:rFonts w:ascii="ＭＳ 明朝" w:hAnsi="ＭＳ 明朝"/>
                <w:sz w:val="20"/>
                <w:szCs w:val="20"/>
              </w:rPr>
              <w:t>ICT</w:t>
            </w:r>
            <w:r w:rsidRPr="00C03F8C">
              <w:rPr>
                <w:rFonts w:ascii="ＭＳ 明朝" w:hAnsi="ＭＳ 明朝" w:hint="eastAsia"/>
                <w:sz w:val="20"/>
                <w:szCs w:val="20"/>
              </w:rPr>
              <w:t>に関する知識及びスキルのさらなる向上。</w:t>
            </w:r>
          </w:p>
          <w:p w14:paraId="0F652F80"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・活用事例の収集及び共有。</w:t>
            </w:r>
          </w:p>
          <w:p w14:paraId="37DBEEE8" w14:textId="77777777" w:rsidR="001600D1" w:rsidRPr="00C03F8C" w:rsidRDefault="001600D1" w:rsidP="00E37356">
            <w:pPr>
              <w:spacing w:line="300" w:lineRule="exact"/>
              <w:ind w:left="200" w:hangingChars="100" w:hanging="200"/>
              <w:rPr>
                <w:rFonts w:ascii="ＭＳ 明朝" w:hAnsi="ＭＳ 明朝"/>
                <w:sz w:val="18"/>
                <w:szCs w:val="18"/>
              </w:rPr>
            </w:pPr>
            <w:r w:rsidRPr="00C03F8C">
              <w:rPr>
                <w:rFonts w:ascii="ＭＳ 明朝" w:hAnsi="ＭＳ 明朝" w:hint="eastAsia"/>
                <w:sz w:val="20"/>
                <w:szCs w:val="20"/>
              </w:rPr>
              <w:t>・自立活動ならびにキャリア教育と関連付けた活用を検討し促進。</w:t>
            </w:r>
            <w:r w:rsidRPr="00C03F8C">
              <w:rPr>
                <w:rFonts w:ascii="ＭＳ 明朝" w:hAnsi="ＭＳ 明朝" w:hint="eastAsia"/>
                <w:sz w:val="18"/>
                <w:szCs w:val="18"/>
              </w:rPr>
              <w:t>（情報主任、教務部、キャリア教育</w:t>
            </w:r>
            <w:r w:rsidRPr="00C03F8C">
              <w:rPr>
                <w:rFonts w:ascii="ＭＳ 明朝" w:hAnsi="ＭＳ 明朝"/>
                <w:sz w:val="18"/>
                <w:szCs w:val="18"/>
              </w:rPr>
              <w:t>PT</w:t>
            </w:r>
            <w:r w:rsidRPr="00C03F8C">
              <w:rPr>
                <w:rFonts w:ascii="ＭＳ 明朝" w:hAnsi="ＭＳ 明朝" w:hint="eastAsia"/>
                <w:sz w:val="18"/>
                <w:szCs w:val="18"/>
              </w:rPr>
              <w:t>）</w:t>
            </w:r>
          </w:p>
          <w:p w14:paraId="0B6916F9" w14:textId="77777777" w:rsidR="001600D1" w:rsidRPr="00C03F8C" w:rsidRDefault="001600D1" w:rsidP="00E37356">
            <w:pPr>
              <w:spacing w:line="300" w:lineRule="exact"/>
              <w:ind w:left="200" w:hangingChars="100" w:hanging="200"/>
              <w:rPr>
                <w:rFonts w:ascii="ＭＳ 明朝" w:hAnsi="ＭＳ 明朝"/>
                <w:sz w:val="20"/>
                <w:szCs w:val="20"/>
              </w:rPr>
            </w:pPr>
          </w:p>
          <w:p w14:paraId="59A2F605" w14:textId="77777777" w:rsidR="00E37356" w:rsidRPr="00C03F8C" w:rsidRDefault="00E37356" w:rsidP="00E37356">
            <w:pPr>
              <w:spacing w:line="300" w:lineRule="exact"/>
              <w:ind w:left="200" w:hangingChars="100" w:hanging="200"/>
              <w:rPr>
                <w:rFonts w:ascii="ＭＳ 明朝" w:hAnsi="ＭＳ 明朝"/>
                <w:sz w:val="20"/>
                <w:szCs w:val="20"/>
              </w:rPr>
            </w:pPr>
          </w:p>
          <w:p w14:paraId="5BC4F40F"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エ、［学校経営推進費事業］「</w:t>
            </w:r>
            <w:r w:rsidRPr="00C03F8C">
              <w:rPr>
                <w:rFonts w:ascii="ＭＳ 明朝" w:hAnsi="ＭＳ 明朝"/>
                <w:sz w:val="20"/>
                <w:szCs w:val="20"/>
              </w:rPr>
              <w:t>HIRANO</w:t>
            </w:r>
            <w:r w:rsidRPr="00C03F8C">
              <w:rPr>
                <w:rFonts w:ascii="ＭＳ 明朝" w:hAnsi="ＭＳ 明朝" w:hint="eastAsia"/>
                <w:sz w:val="20"/>
                <w:szCs w:val="20"/>
              </w:rPr>
              <w:t xml:space="preserve"> </w:t>
            </w:r>
            <w:r w:rsidRPr="00C03F8C">
              <w:rPr>
                <w:rFonts w:ascii="ＭＳ 明朝" w:hAnsi="ＭＳ 明朝"/>
                <w:sz w:val="20"/>
                <w:szCs w:val="20"/>
              </w:rPr>
              <w:t>SMCs</w:t>
            </w:r>
            <w:r w:rsidRPr="00C03F8C">
              <w:rPr>
                <w:rFonts w:ascii="ＭＳ 明朝" w:hAnsi="ＭＳ 明朝" w:hint="eastAsia"/>
                <w:sz w:val="20"/>
                <w:szCs w:val="20"/>
              </w:rPr>
              <w:t>」の実践と研究</w:t>
            </w:r>
          </w:p>
          <w:p w14:paraId="2DD3BFEA"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・各学部の授業で実践、共同研究者（大学教授）の助言による指導方法等の向上。</w:t>
            </w:r>
          </w:p>
          <w:p w14:paraId="2F762D08"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・校内及び地域向けセミナーの実施。</w:t>
            </w:r>
          </w:p>
          <w:p w14:paraId="63AA4826"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・近畿音楽教育研究</w:t>
            </w:r>
            <w:r w:rsidR="00C65AC3" w:rsidRPr="00C03F8C">
              <w:rPr>
                <w:rFonts w:ascii="ＭＳ 明朝" w:hAnsi="ＭＳ 明朝" w:hint="eastAsia"/>
                <w:sz w:val="20"/>
                <w:szCs w:val="20"/>
              </w:rPr>
              <w:t>大</w:t>
            </w:r>
            <w:r w:rsidRPr="00C03F8C">
              <w:rPr>
                <w:rFonts w:ascii="ＭＳ 明朝" w:hAnsi="ＭＳ 明朝" w:hint="eastAsia"/>
                <w:sz w:val="20"/>
                <w:szCs w:val="20"/>
              </w:rPr>
              <w:t>会大阪大会で「</w:t>
            </w:r>
            <w:r w:rsidRPr="00C03F8C">
              <w:rPr>
                <w:rFonts w:ascii="ＭＳ 明朝" w:hAnsi="ＭＳ 明朝"/>
                <w:sz w:val="20"/>
                <w:szCs w:val="20"/>
              </w:rPr>
              <w:t>HIRANO</w:t>
            </w:r>
            <w:r w:rsidRPr="00C03F8C">
              <w:rPr>
                <w:rFonts w:ascii="ＭＳ 明朝" w:hAnsi="ＭＳ 明朝" w:hint="eastAsia"/>
                <w:sz w:val="20"/>
                <w:szCs w:val="20"/>
              </w:rPr>
              <w:t xml:space="preserve"> </w:t>
            </w:r>
            <w:r w:rsidRPr="00C03F8C">
              <w:rPr>
                <w:rFonts w:ascii="ＭＳ 明朝" w:hAnsi="ＭＳ 明朝"/>
                <w:sz w:val="20"/>
                <w:szCs w:val="20"/>
              </w:rPr>
              <w:t>SMCs</w:t>
            </w:r>
            <w:r w:rsidRPr="00C03F8C">
              <w:rPr>
                <w:rFonts w:ascii="ＭＳ 明朝" w:hAnsi="ＭＳ 明朝" w:hint="eastAsia"/>
                <w:sz w:val="20"/>
                <w:szCs w:val="20"/>
              </w:rPr>
              <w:t>」による公開授業を実施し、研究を推進。</w:t>
            </w:r>
            <w:r w:rsidRPr="00C03F8C">
              <w:rPr>
                <w:rFonts w:ascii="ＭＳ 明朝" w:hAnsi="ＭＳ 明朝" w:hint="eastAsia"/>
                <w:sz w:val="18"/>
                <w:szCs w:val="18"/>
              </w:rPr>
              <w:t>（キャリア教育</w:t>
            </w:r>
            <w:r w:rsidRPr="00C03F8C">
              <w:rPr>
                <w:rFonts w:ascii="ＭＳ 明朝" w:hAnsi="ＭＳ 明朝"/>
                <w:sz w:val="18"/>
                <w:szCs w:val="18"/>
              </w:rPr>
              <w:t>PT</w:t>
            </w:r>
            <w:r w:rsidRPr="00C03F8C">
              <w:rPr>
                <w:rFonts w:ascii="ＭＳ 明朝" w:hAnsi="ＭＳ 明朝" w:hint="eastAsia"/>
                <w:sz w:val="18"/>
                <w:szCs w:val="18"/>
              </w:rPr>
              <w:t>、チーム</w:t>
            </w:r>
            <w:r w:rsidRPr="00C03F8C">
              <w:rPr>
                <w:rFonts w:ascii="ＭＳ 明朝" w:hAnsi="ＭＳ 明朝"/>
                <w:sz w:val="20"/>
                <w:szCs w:val="20"/>
              </w:rPr>
              <w:t>SMCs</w:t>
            </w:r>
            <w:r w:rsidRPr="00C03F8C">
              <w:rPr>
                <w:rFonts w:ascii="ＭＳ 明朝" w:hAnsi="ＭＳ 明朝" w:hint="eastAsia"/>
                <w:sz w:val="18"/>
                <w:szCs w:val="18"/>
              </w:rPr>
              <w:t>）</w:t>
            </w:r>
          </w:p>
        </w:tc>
        <w:tc>
          <w:tcPr>
            <w:tcW w:w="3862" w:type="dxa"/>
            <w:tcBorders>
              <w:bottom w:val="nil"/>
              <w:right w:val="dashed" w:sz="4" w:space="0" w:color="auto"/>
            </w:tcBorders>
            <w:tcMar>
              <w:top w:w="85" w:type="dxa"/>
              <w:left w:w="85" w:type="dxa"/>
              <w:bottom w:w="85" w:type="dxa"/>
              <w:right w:w="85" w:type="dxa"/>
            </w:tcMar>
          </w:tcPr>
          <w:p w14:paraId="169EB525"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ア</w:t>
            </w:r>
          </w:p>
          <w:p w14:paraId="61981006"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・ひらのキャリアプランを年度内に完成できたか。</w:t>
            </w:r>
          </w:p>
          <w:p w14:paraId="21ABB03D"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・授業略案様式を改定できたか。</w:t>
            </w:r>
          </w:p>
          <w:p w14:paraId="5294E9E1"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・全教員が１回以上授業見学したか。</w:t>
            </w:r>
          </w:p>
          <w:p w14:paraId="35DD2EC9"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・小学部児童と中学部生徒が高等部祭の準備等に参加できたか。</w:t>
            </w:r>
          </w:p>
          <w:p w14:paraId="0158AAE4"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・学校教育自己診断「発達段階に応じた進路支援」の教職員肯定的回答率85％［79.7％］</w:t>
            </w:r>
          </w:p>
          <w:p w14:paraId="41A0A673" w14:textId="77777777" w:rsidR="00E37356" w:rsidRPr="00C03F8C" w:rsidRDefault="00E37356" w:rsidP="00E37356">
            <w:pPr>
              <w:spacing w:line="300" w:lineRule="exact"/>
              <w:ind w:left="200" w:hangingChars="100" w:hanging="200"/>
              <w:rPr>
                <w:rFonts w:ascii="ＭＳ 明朝" w:hAnsi="ＭＳ 明朝"/>
                <w:sz w:val="20"/>
                <w:szCs w:val="20"/>
              </w:rPr>
            </w:pPr>
          </w:p>
          <w:p w14:paraId="4B1E5767" w14:textId="77777777" w:rsidR="00E37356"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イ</w:t>
            </w:r>
          </w:p>
          <w:p w14:paraId="660BF69D" w14:textId="77777777" w:rsidR="00E37356"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・学校教育自己診断「児童生徒の障がい理解」の教職員肯定的回答率</w:t>
            </w:r>
          </w:p>
          <w:p w14:paraId="7400C9F6" w14:textId="77777777" w:rsidR="001600D1" w:rsidRPr="00C03F8C" w:rsidRDefault="00E37356" w:rsidP="00E37356">
            <w:pPr>
              <w:spacing w:line="300" w:lineRule="exact"/>
              <w:ind w:left="200" w:hangingChars="100" w:hanging="200"/>
              <w:rPr>
                <w:rFonts w:ascii="ＭＳ 明朝" w:hAnsi="ＭＳ 明朝"/>
                <w:sz w:val="20"/>
                <w:szCs w:val="20"/>
              </w:rPr>
            </w:pPr>
            <w:r w:rsidRPr="00C03F8C">
              <w:rPr>
                <w:rFonts w:ascii="ＭＳ 明朝" w:hAnsi="ＭＳ 明朝"/>
                <w:sz w:val="20"/>
                <w:szCs w:val="20"/>
              </w:rPr>
              <w:t xml:space="preserve">   </w:t>
            </w:r>
            <w:r w:rsidR="001600D1" w:rsidRPr="00C03F8C">
              <w:rPr>
                <w:rFonts w:ascii="ＭＳ 明朝" w:hAnsi="ＭＳ 明朝" w:hint="eastAsia"/>
                <w:sz w:val="20"/>
                <w:szCs w:val="20"/>
              </w:rPr>
              <w:t>100％［97.1％］</w:t>
            </w:r>
          </w:p>
          <w:p w14:paraId="5D50D5E8" w14:textId="77777777" w:rsidR="000E314C" w:rsidRPr="00C03F8C" w:rsidRDefault="001600D1" w:rsidP="000E314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・「実態把握チェック表</w:t>
            </w:r>
            <w:r w:rsidRPr="00C03F8C">
              <w:rPr>
                <w:rFonts w:ascii="ＭＳ 明朝" w:hAnsi="ＭＳ 明朝" w:hint="eastAsia"/>
                <w:sz w:val="18"/>
                <w:szCs w:val="18"/>
              </w:rPr>
              <w:t>(仮称)</w:t>
            </w:r>
            <w:r w:rsidRPr="00C03F8C">
              <w:rPr>
                <w:rFonts w:ascii="ＭＳ 明朝" w:hAnsi="ＭＳ 明朝" w:hint="eastAsia"/>
                <w:sz w:val="20"/>
                <w:szCs w:val="20"/>
              </w:rPr>
              <w:t>」の様式を２月までに完成できたか。</w:t>
            </w:r>
          </w:p>
          <w:p w14:paraId="012B0292" w14:textId="77777777" w:rsidR="00E37356" w:rsidRPr="00C03F8C" w:rsidRDefault="001600D1" w:rsidP="000E314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・学期に１回発行し、ホームページで発信できたか。</w:t>
            </w:r>
          </w:p>
          <w:p w14:paraId="6A0E53FB" w14:textId="77777777" w:rsidR="000E314C" w:rsidRPr="00C03F8C" w:rsidRDefault="000E314C" w:rsidP="000E314C">
            <w:pPr>
              <w:spacing w:line="300" w:lineRule="exact"/>
              <w:ind w:left="200" w:hangingChars="100" w:hanging="200"/>
              <w:rPr>
                <w:rFonts w:ascii="ＭＳ 明朝" w:hAnsi="ＭＳ 明朝"/>
                <w:sz w:val="20"/>
                <w:szCs w:val="20"/>
              </w:rPr>
            </w:pPr>
          </w:p>
          <w:p w14:paraId="42B8C62F" w14:textId="77777777" w:rsidR="000E314C" w:rsidRPr="00C03F8C" w:rsidRDefault="000E314C" w:rsidP="000E314C">
            <w:pPr>
              <w:spacing w:line="300" w:lineRule="exact"/>
              <w:ind w:left="200" w:hangingChars="100" w:hanging="200"/>
              <w:rPr>
                <w:rFonts w:ascii="ＭＳ 明朝" w:hAnsi="ＭＳ 明朝"/>
                <w:sz w:val="20"/>
                <w:szCs w:val="20"/>
              </w:rPr>
            </w:pPr>
          </w:p>
          <w:p w14:paraId="4597E3FF"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ウ</w:t>
            </w:r>
          </w:p>
          <w:p w14:paraId="6F128F31"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・実践事例の共有やスキル向上を目的とした研修の実施（１回以上）</w:t>
            </w:r>
          </w:p>
          <w:p w14:paraId="360C37AC"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・ホームページの「情報機器を活用した指導方法」の内容を刷新できたか。</w:t>
            </w:r>
          </w:p>
          <w:p w14:paraId="0DC0987B"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・学校教育自己診断「タブレット等を使用した授業実践」の肯定的回答率、保護者85％[80.4％]、教職員95％[89.9％]</w:t>
            </w:r>
          </w:p>
          <w:p w14:paraId="30A655BD" w14:textId="77777777" w:rsidR="001600D1" w:rsidRPr="00C03F8C" w:rsidRDefault="001600D1" w:rsidP="00E37356">
            <w:pPr>
              <w:spacing w:line="300" w:lineRule="exact"/>
              <w:ind w:left="200" w:hangingChars="100" w:hanging="200"/>
              <w:rPr>
                <w:rFonts w:ascii="ＭＳ 明朝" w:hAnsi="ＭＳ 明朝"/>
                <w:sz w:val="20"/>
                <w:szCs w:val="20"/>
              </w:rPr>
            </w:pPr>
          </w:p>
          <w:p w14:paraId="78341032"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エ</w:t>
            </w:r>
          </w:p>
          <w:p w14:paraId="005E3485"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・各学部の二つ以上の授業にて実践できたか。</w:t>
            </w:r>
          </w:p>
          <w:p w14:paraId="39118A70"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・校内セミナーを２回、地域向けセミナー（夏季公開講座）を１回実施。</w:t>
            </w:r>
          </w:p>
          <w:p w14:paraId="70F8C666"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・ホームページの「音楽で育むライフキャリア」を各学期１回以上更新。</w:t>
            </w:r>
          </w:p>
        </w:tc>
        <w:tc>
          <w:tcPr>
            <w:tcW w:w="365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2E02BDF" w14:textId="77777777" w:rsidR="001600D1" w:rsidRPr="00C03F8C" w:rsidRDefault="001600D1" w:rsidP="00AB00E6">
            <w:pPr>
              <w:spacing w:line="300" w:lineRule="exact"/>
              <w:rPr>
                <w:rFonts w:ascii="ＭＳ 明朝" w:hAnsi="ＭＳ 明朝"/>
                <w:sz w:val="20"/>
                <w:szCs w:val="20"/>
              </w:rPr>
            </w:pPr>
          </w:p>
          <w:p w14:paraId="3CFFC462" w14:textId="77777777" w:rsidR="00224FCB" w:rsidRPr="00C03F8C" w:rsidRDefault="00224FCB" w:rsidP="00224FCB">
            <w:pPr>
              <w:spacing w:line="300" w:lineRule="exact"/>
              <w:rPr>
                <w:rFonts w:ascii="ＭＳ 明朝" w:hAnsi="ＭＳ 明朝"/>
                <w:sz w:val="20"/>
                <w:szCs w:val="20"/>
              </w:rPr>
            </w:pPr>
            <w:r w:rsidRPr="00C03F8C">
              <w:rPr>
                <w:rFonts w:ascii="ＭＳ 明朝" w:hAnsi="ＭＳ 明朝" w:hint="eastAsia"/>
                <w:sz w:val="20"/>
                <w:szCs w:val="20"/>
              </w:rPr>
              <w:t>・ひらのキャリアプランを改定し、完成</w:t>
            </w:r>
          </w:p>
          <w:p w14:paraId="3B1DAA2F" w14:textId="5E830038" w:rsidR="00AF0BFF" w:rsidRPr="00C03F8C" w:rsidRDefault="00224FCB" w:rsidP="00224FCB">
            <w:pPr>
              <w:spacing w:line="300" w:lineRule="exact"/>
              <w:ind w:firstLineChars="100" w:firstLine="200"/>
              <w:rPr>
                <w:rFonts w:ascii="ＭＳ 明朝" w:hAnsi="ＭＳ 明朝"/>
                <w:sz w:val="20"/>
                <w:szCs w:val="20"/>
              </w:rPr>
            </w:pPr>
            <w:r w:rsidRPr="00C03F8C">
              <w:rPr>
                <w:rFonts w:ascii="ＭＳ 明朝" w:hAnsi="ＭＳ 明朝" w:hint="eastAsia"/>
                <w:sz w:val="20"/>
                <w:szCs w:val="20"/>
              </w:rPr>
              <w:t>した（</w:t>
            </w:r>
            <w:r w:rsidR="0088437E" w:rsidRPr="00C03F8C">
              <w:rPr>
                <w:rFonts w:ascii="ＭＳ 明朝" w:hAnsi="ＭＳ 明朝" w:hint="eastAsia"/>
                <w:sz w:val="20"/>
                <w:szCs w:val="20"/>
              </w:rPr>
              <w:t>○</w:t>
            </w:r>
            <w:r w:rsidR="00AF0BFF" w:rsidRPr="00C03F8C">
              <w:rPr>
                <w:rFonts w:ascii="ＭＳ 明朝" w:hAnsi="ＭＳ 明朝" w:hint="eastAsia"/>
                <w:sz w:val="20"/>
                <w:szCs w:val="20"/>
              </w:rPr>
              <w:t>）</w:t>
            </w:r>
          </w:p>
          <w:p w14:paraId="5A4E1983" w14:textId="77777777" w:rsidR="00AA22D3" w:rsidRPr="00C03F8C" w:rsidRDefault="00AF0BFF" w:rsidP="00AA22D3">
            <w:pPr>
              <w:spacing w:line="300" w:lineRule="exact"/>
              <w:rPr>
                <w:rFonts w:ascii="ＭＳ 明朝" w:hAnsi="ＭＳ 明朝"/>
                <w:color w:val="000000" w:themeColor="text1"/>
                <w:sz w:val="20"/>
                <w:szCs w:val="20"/>
              </w:rPr>
            </w:pPr>
            <w:r w:rsidRPr="00C03F8C">
              <w:rPr>
                <w:rFonts w:ascii="ＭＳ 明朝" w:hAnsi="ＭＳ 明朝" w:hint="eastAsia"/>
                <w:sz w:val="20"/>
                <w:szCs w:val="20"/>
              </w:rPr>
              <w:t>・</w:t>
            </w:r>
            <w:r w:rsidRPr="00C03F8C">
              <w:rPr>
                <w:rFonts w:ascii="ＭＳ 明朝" w:hAnsi="ＭＳ 明朝" w:hint="eastAsia"/>
                <w:color w:val="000000" w:themeColor="text1"/>
                <w:sz w:val="20"/>
                <w:szCs w:val="20"/>
              </w:rPr>
              <w:t>検討の結果、</w:t>
            </w:r>
            <w:r w:rsidR="00AA22D3" w:rsidRPr="00C03F8C">
              <w:rPr>
                <w:rFonts w:ascii="ＭＳ 明朝" w:hAnsi="ＭＳ 明朝" w:hint="eastAsia"/>
                <w:color w:val="000000" w:themeColor="text1"/>
                <w:sz w:val="20"/>
                <w:szCs w:val="20"/>
              </w:rPr>
              <w:t>現行様式を継続して使用</w:t>
            </w:r>
          </w:p>
          <w:p w14:paraId="7C16AAF5" w14:textId="52852E4D" w:rsidR="00AF0BFF" w:rsidRPr="00C03F8C" w:rsidRDefault="00AA22D3" w:rsidP="00AA22D3">
            <w:pPr>
              <w:spacing w:line="300" w:lineRule="exact"/>
              <w:ind w:firstLineChars="50" w:firstLine="100"/>
              <w:rPr>
                <w:rFonts w:ascii="ＭＳ 明朝" w:hAnsi="ＭＳ 明朝"/>
                <w:color w:val="FF0000"/>
                <w:sz w:val="20"/>
                <w:szCs w:val="20"/>
              </w:rPr>
            </w:pPr>
            <w:r w:rsidRPr="00C03F8C">
              <w:rPr>
                <w:rFonts w:ascii="ＭＳ 明朝" w:hAnsi="ＭＳ 明朝" w:hint="eastAsia"/>
                <w:color w:val="000000" w:themeColor="text1"/>
                <w:sz w:val="20"/>
                <w:szCs w:val="20"/>
              </w:rPr>
              <w:t>することとした</w:t>
            </w:r>
            <w:r w:rsidR="007E1232" w:rsidRPr="00C03F8C">
              <w:rPr>
                <w:rFonts w:ascii="ＭＳ 明朝" w:hAnsi="ＭＳ 明朝" w:hint="eastAsia"/>
                <w:sz w:val="20"/>
                <w:szCs w:val="20"/>
              </w:rPr>
              <w:t>（－）</w:t>
            </w:r>
          </w:p>
          <w:p w14:paraId="0CA969B3" w14:textId="05365E9D" w:rsidR="007E1232" w:rsidRPr="00C03F8C" w:rsidRDefault="007E1232" w:rsidP="00AB00E6">
            <w:pPr>
              <w:spacing w:line="300" w:lineRule="exact"/>
              <w:rPr>
                <w:rFonts w:ascii="ＭＳ 明朝" w:hAnsi="ＭＳ 明朝"/>
                <w:sz w:val="20"/>
                <w:szCs w:val="20"/>
              </w:rPr>
            </w:pPr>
            <w:r w:rsidRPr="00C03F8C">
              <w:rPr>
                <w:rFonts w:ascii="ＭＳ 明朝" w:hAnsi="ＭＳ 明朝" w:hint="eastAsia"/>
                <w:sz w:val="20"/>
                <w:szCs w:val="20"/>
              </w:rPr>
              <w:t>・全教員が１回以上授業見学した（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5A48B2B2" w14:textId="32663102" w:rsidR="007E1232" w:rsidRPr="00C03F8C" w:rsidRDefault="007E1232"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・高等部祭を「みっけまつり」と改称し全学部で取り組むことができた(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342827AA" w14:textId="3F0292D0" w:rsidR="00A55B0A" w:rsidRPr="00C03F8C" w:rsidRDefault="007E1232" w:rsidP="00AA22D3">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w:t>
            </w:r>
            <w:r w:rsidR="00ED4374" w:rsidRPr="00C03F8C">
              <w:rPr>
                <w:rFonts w:ascii="ＭＳ 明朝" w:hAnsi="ＭＳ 明朝" w:hint="eastAsia"/>
                <w:sz w:val="20"/>
                <w:szCs w:val="20"/>
              </w:rPr>
              <w:t>肯定的回答率は76.4％、発達段階に応じた進路支援とは何かを</w:t>
            </w:r>
            <w:r w:rsidR="0081130C" w:rsidRPr="00C03F8C">
              <w:rPr>
                <w:rFonts w:ascii="ＭＳ 明朝" w:hAnsi="ＭＳ 明朝" w:hint="eastAsia"/>
                <w:sz w:val="20"/>
                <w:szCs w:val="20"/>
              </w:rPr>
              <w:t>全教員で考えてビジョンを明確にする</w:t>
            </w:r>
            <w:r w:rsidR="00A43C8B" w:rsidRPr="00C03F8C">
              <w:rPr>
                <w:rFonts w:ascii="ＭＳ 明朝" w:hAnsi="ＭＳ 明朝" w:hint="eastAsia"/>
                <w:sz w:val="20"/>
                <w:szCs w:val="20"/>
              </w:rPr>
              <w:t>必要がある（△</w:t>
            </w:r>
            <w:r w:rsidR="00ED4374" w:rsidRPr="00C03F8C">
              <w:rPr>
                <w:rFonts w:ascii="ＭＳ 明朝" w:hAnsi="ＭＳ 明朝" w:hint="eastAsia"/>
                <w:sz w:val="20"/>
                <w:szCs w:val="20"/>
              </w:rPr>
              <w:t>）</w:t>
            </w:r>
          </w:p>
          <w:p w14:paraId="03867097" w14:textId="77777777" w:rsidR="00A55B0A" w:rsidRPr="00C03F8C" w:rsidRDefault="000E314C" w:rsidP="000E314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w:t>
            </w:r>
            <w:r w:rsidR="00A55B0A" w:rsidRPr="00C03F8C">
              <w:rPr>
                <w:rFonts w:ascii="ＭＳ 明朝" w:hAnsi="ＭＳ 明朝" w:hint="eastAsia"/>
                <w:sz w:val="20"/>
                <w:szCs w:val="20"/>
              </w:rPr>
              <w:t>肯定的回答率</w:t>
            </w:r>
            <w:r w:rsidRPr="00C03F8C">
              <w:rPr>
                <w:rFonts w:ascii="ＭＳ 明朝" w:hAnsi="ＭＳ 明朝" w:hint="eastAsia"/>
                <w:sz w:val="20"/>
                <w:szCs w:val="20"/>
              </w:rPr>
              <w:t>は</w:t>
            </w:r>
            <w:r w:rsidR="00A55B0A" w:rsidRPr="00C03F8C">
              <w:rPr>
                <w:rFonts w:ascii="ＭＳ 明朝" w:hAnsi="ＭＳ 明朝" w:hint="eastAsia"/>
                <w:sz w:val="20"/>
                <w:szCs w:val="20"/>
              </w:rPr>
              <w:t>96.4％</w:t>
            </w:r>
            <w:r w:rsidRPr="00C03F8C">
              <w:rPr>
                <w:rFonts w:ascii="ＭＳ 明朝" w:hAnsi="ＭＳ 明朝" w:hint="eastAsia"/>
                <w:sz w:val="20"/>
                <w:szCs w:val="20"/>
              </w:rPr>
              <w:t>、</w:t>
            </w:r>
            <w:r w:rsidR="00F55CD3" w:rsidRPr="00C03F8C">
              <w:rPr>
                <w:rFonts w:ascii="ＭＳ 明朝" w:hAnsi="ＭＳ 明朝" w:hint="eastAsia"/>
                <w:sz w:val="20"/>
                <w:szCs w:val="20"/>
              </w:rPr>
              <w:t>全</w:t>
            </w:r>
            <w:r w:rsidR="0081130C" w:rsidRPr="00C03F8C">
              <w:rPr>
                <w:rFonts w:ascii="ＭＳ 明朝" w:hAnsi="ＭＳ 明朝" w:hint="eastAsia"/>
                <w:sz w:val="20"/>
                <w:szCs w:val="20"/>
              </w:rPr>
              <w:t>員が理解している</w:t>
            </w:r>
            <w:r w:rsidR="00A55B0A" w:rsidRPr="00C03F8C">
              <w:rPr>
                <w:rFonts w:ascii="ＭＳ 明朝" w:hAnsi="ＭＳ 明朝" w:hint="eastAsia"/>
                <w:sz w:val="20"/>
                <w:szCs w:val="20"/>
              </w:rPr>
              <w:t>と回答できるよう</w:t>
            </w:r>
            <w:r w:rsidR="0081130C" w:rsidRPr="00C03F8C">
              <w:rPr>
                <w:rFonts w:ascii="ＭＳ 明朝" w:hAnsi="ＭＳ 明朝" w:hint="eastAsia"/>
                <w:sz w:val="20"/>
                <w:szCs w:val="20"/>
              </w:rPr>
              <w:t>対策を講じる（△</w:t>
            </w:r>
            <w:r w:rsidRPr="00C03F8C">
              <w:rPr>
                <w:rFonts w:ascii="ＭＳ 明朝" w:hAnsi="ＭＳ 明朝" w:hint="eastAsia"/>
                <w:sz w:val="20"/>
                <w:szCs w:val="20"/>
              </w:rPr>
              <w:t>）</w:t>
            </w:r>
          </w:p>
          <w:p w14:paraId="5799FD70" w14:textId="74366785" w:rsidR="00A55B0A" w:rsidRPr="00C03F8C" w:rsidRDefault="000E314C"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・「実態把握チェック表」様式を</w:t>
            </w:r>
            <w:r w:rsidR="00F80E9F" w:rsidRPr="00C03F8C">
              <w:rPr>
                <w:rFonts w:ascii="ＭＳ 明朝" w:hAnsi="ＭＳ 明朝" w:hint="eastAsia"/>
                <w:sz w:val="20"/>
                <w:szCs w:val="20"/>
              </w:rPr>
              <w:t>１</w:t>
            </w:r>
            <w:r w:rsidR="003F34CA" w:rsidRPr="00C03F8C">
              <w:rPr>
                <w:rFonts w:ascii="ＭＳ 明朝" w:hAnsi="ＭＳ 明朝" w:hint="eastAsia"/>
                <w:sz w:val="20"/>
                <w:szCs w:val="20"/>
              </w:rPr>
              <w:t>月</w:t>
            </w:r>
            <w:r w:rsidRPr="00C03F8C">
              <w:rPr>
                <w:rFonts w:ascii="ＭＳ 明朝" w:hAnsi="ＭＳ 明朝" w:hint="eastAsia"/>
                <w:sz w:val="20"/>
                <w:szCs w:val="20"/>
              </w:rPr>
              <w:t>に完成</w:t>
            </w:r>
            <w:r w:rsidR="00F55CD3" w:rsidRPr="00C03F8C">
              <w:rPr>
                <w:rFonts w:ascii="ＭＳ 明朝" w:hAnsi="ＭＳ 明朝" w:hint="eastAsia"/>
                <w:sz w:val="20"/>
                <w:szCs w:val="20"/>
              </w:rPr>
              <w:t>し、本年度内に全</w:t>
            </w:r>
            <w:r w:rsidRPr="00C03F8C">
              <w:rPr>
                <w:rFonts w:ascii="ＭＳ 明朝" w:hAnsi="ＭＳ 明朝" w:hint="eastAsia"/>
                <w:sz w:val="20"/>
                <w:szCs w:val="20"/>
              </w:rPr>
              <w:t>児童生徒を対象に実施する（</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499C8E73" w14:textId="1FA773BA" w:rsidR="000E314C" w:rsidRPr="00C03F8C" w:rsidRDefault="00224FCB"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・校内支援だよりを現時点で学期に１回発行し、ＨＰで発信した（</w:t>
            </w:r>
            <w:r w:rsidR="0088437E" w:rsidRPr="00C03F8C">
              <w:rPr>
                <w:rFonts w:ascii="ＭＳ 明朝" w:hAnsi="ＭＳ 明朝" w:hint="eastAsia"/>
                <w:sz w:val="20"/>
                <w:szCs w:val="20"/>
              </w:rPr>
              <w:t>○</w:t>
            </w:r>
            <w:r w:rsidR="000E314C" w:rsidRPr="00C03F8C">
              <w:rPr>
                <w:rFonts w:ascii="ＭＳ 明朝" w:hAnsi="ＭＳ 明朝" w:hint="eastAsia"/>
                <w:sz w:val="20"/>
                <w:szCs w:val="20"/>
              </w:rPr>
              <w:t>）</w:t>
            </w:r>
          </w:p>
          <w:p w14:paraId="1611A6AD" w14:textId="77777777" w:rsidR="00FF7B5D" w:rsidRPr="00C03F8C" w:rsidRDefault="00FF7B5D" w:rsidP="007E1232">
            <w:pPr>
              <w:spacing w:line="300" w:lineRule="exact"/>
              <w:ind w:left="200" w:hangingChars="100" w:hanging="200"/>
              <w:rPr>
                <w:rFonts w:ascii="ＭＳ 明朝" w:hAnsi="ＭＳ 明朝"/>
                <w:sz w:val="20"/>
                <w:szCs w:val="20"/>
              </w:rPr>
            </w:pPr>
          </w:p>
          <w:p w14:paraId="3E33E69B" w14:textId="512992BA" w:rsidR="00FF7B5D" w:rsidRPr="00C03F8C" w:rsidRDefault="00FF7B5D"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・10月に電子黒板の活用方法に関する研修を実施した（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6822A525" w14:textId="7221A3F5" w:rsidR="00FF7B5D" w:rsidRPr="00C03F8C" w:rsidRDefault="009A1B6C"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・情報機器の活用事例については、</w:t>
            </w:r>
            <w:r w:rsidR="00AA22D3" w:rsidRPr="00C03F8C">
              <w:rPr>
                <w:rFonts w:ascii="ＭＳ 明朝" w:hAnsi="ＭＳ 明朝" w:hint="eastAsia"/>
                <w:color w:val="000000" w:themeColor="text1"/>
                <w:sz w:val="20"/>
                <w:szCs w:val="20"/>
              </w:rPr>
              <w:t>校内研修を通して教員間における活用事例の共有</w:t>
            </w:r>
            <w:r w:rsidR="00753035" w:rsidRPr="00C03F8C">
              <w:rPr>
                <w:rFonts w:ascii="ＭＳ 明朝" w:hAnsi="ＭＳ 明朝" w:hint="eastAsia"/>
                <w:color w:val="000000" w:themeColor="text1"/>
                <w:sz w:val="20"/>
                <w:szCs w:val="20"/>
              </w:rPr>
              <w:t>の充実を図った</w:t>
            </w:r>
            <w:r w:rsidRPr="00C03F8C">
              <w:rPr>
                <w:rFonts w:ascii="ＭＳ 明朝" w:hAnsi="ＭＳ 明朝" w:hint="eastAsia"/>
                <w:sz w:val="20"/>
                <w:szCs w:val="20"/>
              </w:rPr>
              <w:t>（△）</w:t>
            </w:r>
          </w:p>
          <w:p w14:paraId="1426584E" w14:textId="77777777" w:rsidR="009A1B6C" w:rsidRPr="00C03F8C" w:rsidRDefault="009A1B6C"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・肯定的回答率は保護者82.4％、教職員90.9％、前年度より上昇したが</w:t>
            </w:r>
            <w:r w:rsidR="004D3651" w:rsidRPr="00C03F8C">
              <w:rPr>
                <w:rFonts w:ascii="ＭＳ 明朝" w:hAnsi="ＭＳ 明朝" w:hint="eastAsia"/>
                <w:sz w:val="20"/>
                <w:szCs w:val="20"/>
              </w:rPr>
              <w:t>教職員は目標値に</w:t>
            </w:r>
            <w:r w:rsidRPr="00C03F8C">
              <w:rPr>
                <w:rFonts w:ascii="ＭＳ 明朝" w:hAnsi="ＭＳ 明朝" w:hint="eastAsia"/>
                <w:sz w:val="20"/>
                <w:szCs w:val="20"/>
              </w:rPr>
              <w:t>達しなかった（△）</w:t>
            </w:r>
          </w:p>
          <w:p w14:paraId="1E167657" w14:textId="601B5EAA" w:rsidR="009A1B6C" w:rsidRPr="00C03F8C" w:rsidRDefault="009A1B6C" w:rsidP="009A1B6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w:t>
            </w:r>
            <w:r w:rsidR="00F55CD3" w:rsidRPr="00C03F8C">
              <w:rPr>
                <w:rFonts w:ascii="ＭＳ 明朝" w:hAnsi="ＭＳ 明朝" w:hint="eastAsia"/>
                <w:sz w:val="20"/>
                <w:szCs w:val="20"/>
              </w:rPr>
              <w:t>各学部の二つ以上の授業で</w:t>
            </w:r>
            <w:r w:rsidRPr="00C03F8C">
              <w:rPr>
                <w:rFonts w:ascii="ＭＳ 明朝" w:hAnsi="ＭＳ 明朝" w:hint="eastAsia"/>
                <w:sz w:val="20"/>
                <w:szCs w:val="20"/>
              </w:rPr>
              <w:t>実践することができた（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5EC69E74" w14:textId="75FC8077" w:rsidR="00C65AC3" w:rsidRPr="00C03F8C" w:rsidRDefault="00C65AC3" w:rsidP="009A1B6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・校内セミナーは</w:t>
            </w:r>
            <w:r w:rsidR="0081130C" w:rsidRPr="00C03F8C">
              <w:rPr>
                <w:rFonts w:ascii="ＭＳ 明朝" w:hAnsi="ＭＳ 明朝" w:hint="eastAsia"/>
                <w:sz w:val="20"/>
                <w:szCs w:val="20"/>
              </w:rPr>
              <w:t>７</w:t>
            </w:r>
            <w:r w:rsidRPr="00C03F8C">
              <w:rPr>
                <w:rFonts w:ascii="ＭＳ 明朝" w:hAnsi="ＭＳ 明朝" w:hint="eastAsia"/>
                <w:sz w:val="20"/>
                <w:szCs w:val="20"/>
              </w:rPr>
              <w:t>月と</w:t>
            </w:r>
            <w:r w:rsidR="0081130C" w:rsidRPr="00C03F8C">
              <w:rPr>
                <w:rFonts w:ascii="ＭＳ 明朝" w:hAnsi="ＭＳ 明朝" w:hint="eastAsia"/>
                <w:sz w:val="20"/>
                <w:szCs w:val="20"/>
              </w:rPr>
              <w:t>８</w:t>
            </w:r>
            <w:r w:rsidRPr="00C03F8C">
              <w:rPr>
                <w:rFonts w:ascii="ＭＳ 明朝" w:hAnsi="ＭＳ 明朝" w:hint="eastAsia"/>
                <w:sz w:val="20"/>
                <w:szCs w:val="20"/>
              </w:rPr>
              <w:t>月に、地域向けセミナーは</w:t>
            </w:r>
            <w:r w:rsidR="00F55CD3" w:rsidRPr="00C03F8C">
              <w:rPr>
                <w:rFonts w:ascii="ＭＳ 明朝" w:hAnsi="ＭＳ 明朝" w:hint="eastAsia"/>
                <w:sz w:val="20"/>
                <w:szCs w:val="20"/>
              </w:rPr>
              <w:t>７</w:t>
            </w:r>
            <w:r w:rsidRPr="00C03F8C">
              <w:rPr>
                <w:rFonts w:ascii="ＭＳ 明朝" w:hAnsi="ＭＳ 明朝" w:hint="eastAsia"/>
                <w:sz w:val="20"/>
                <w:szCs w:val="20"/>
              </w:rPr>
              <w:t>月に実施した（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04B9A07C" w14:textId="141D12C4" w:rsidR="009A1B6C" w:rsidRPr="00C03F8C" w:rsidRDefault="00C65AC3"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・ＨＰの「音楽で育むライフキャリア」を各学期１回以上更新した（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604E6E71" w14:textId="66F393FC" w:rsidR="00C65AC3" w:rsidRPr="00C03F8C" w:rsidRDefault="00C65AC3" w:rsidP="007E123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・11月に近畿音楽教育研究大会大阪大会で「</w:t>
            </w:r>
            <w:r w:rsidRPr="00C03F8C">
              <w:rPr>
                <w:rFonts w:ascii="ＭＳ 明朝" w:hAnsi="ＭＳ 明朝"/>
                <w:sz w:val="20"/>
                <w:szCs w:val="20"/>
              </w:rPr>
              <w:t>HIRANO</w:t>
            </w:r>
            <w:r w:rsidRPr="00C03F8C">
              <w:rPr>
                <w:rFonts w:ascii="ＭＳ 明朝" w:hAnsi="ＭＳ 明朝" w:hint="eastAsia"/>
                <w:sz w:val="20"/>
                <w:szCs w:val="20"/>
              </w:rPr>
              <w:t xml:space="preserve"> </w:t>
            </w:r>
            <w:r w:rsidRPr="00C03F8C">
              <w:rPr>
                <w:rFonts w:ascii="ＭＳ 明朝" w:hAnsi="ＭＳ 明朝"/>
                <w:sz w:val="20"/>
                <w:szCs w:val="20"/>
              </w:rPr>
              <w:t>SMCs</w:t>
            </w:r>
            <w:r w:rsidR="00241277" w:rsidRPr="00C03F8C">
              <w:rPr>
                <w:rFonts w:ascii="ＭＳ 明朝" w:hAnsi="ＭＳ 明朝" w:hint="eastAsia"/>
                <w:sz w:val="20"/>
                <w:szCs w:val="20"/>
              </w:rPr>
              <w:t>」による公開授業を行い、</w:t>
            </w:r>
            <w:r w:rsidRPr="00C03F8C">
              <w:rPr>
                <w:rFonts w:ascii="ＭＳ 明朝" w:hAnsi="ＭＳ 明朝" w:hint="eastAsia"/>
                <w:sz w:val="20"/>
                <w:szCs w:val="20"/>
              </w:rPr>
              <w:t>研究を深めた（</w:t>
            </w:r>
            <w:r w:rsidR="0088437E" w:rsidRPr="00C03F8C">
              <w:rPr>
                <w:rFonts w:ascii="ＭＳ 明朝" w:hAnsi="ＭＳ 明朝" w:hint="eastAsia"/>
                <w:sz w:val="20"/>
                <w:szCs w:val="20"/>
              </w:rPr>
              <w:t>○</w:t>
            </w:r>
            <w:r w:rsidRPr="00C03F8C">
              <w:rPr>
                <w:rFonts w:ascii="ＭＳ 明朝" w:hAnsi="ＭＳ 明朝" w:hint="eastAsia"/>
                <w:sz w:val="20"/>
                <w:szCs w:val="20"/>
              </w:rPr>
              <w:t>）</w:t>
            </w:r>
          </w:p>
        </w:tc>
      </w:tr>
      <w:tr w:rsidR="001600D1" w:rsidRPr="00C03F8C" w14:paraId="2AED59CB" w14:textId="77777777" w:rsidTr="00E37356">
        <w:trPr>
          <w:cantSplit/>
          <w:trHeight w:val="1134"/>
          <w:jc w:val="center"/>
        </w:trPr>
        <w:tc>
          <w:tcPr>
            <w:tcW w:w="881" w:type="dxa"/>
            <w:vMerge/>
            <w:shd w:val="clear" w:color="auto" w:fill="auto"/>
            <w:tcMar>
              <w:top w:w="85" w:type="dxa"/>
              <w:left w:w="85" w:type="dxa"/>
              <w:bottom w:w="85" w:type="dxa"/>
              <w:right w:w="85" w:type="dxa"/>
            </w:tcMar>
            <w:textDirection w:val="tbRlV"/>
            <w:vAlign w:val="center"/>
          </w:tcPr>
          <w:p w14:paraId="78443972" w14:textId="77777777" w:rsidR="001600D1" w:rsidRPr="00C03F8C" w:rsidRDefault="001600D1" w:rsidP="008B426A">
            <w:pPr>
              <w:spacing w:line="300" w:lineRule="exact"/>
              <w:ind w:left="113" w:right="113"/>
              <w:jc w:val="center"/>
              <w:rPr>
                <w:rFonts w:ascii="ＭＳ 明朝" w:hAnsi="ＭＳ 明朝"/>
                <w:sz w:val="20"/>
                <w:szCs w:val="20"/>
              </w:rPr>
            </w:pPr>
          </w:p>
        </w:tc>
        <w:tc>
          <w:tcPr>
            <w:tcW w:w="2020" w:type="dxa"/>
            <w:tcBorders>
              <w:top w:val="nil"/>
              <w:bottom w:val="nil"/>
            </w:tcBorders>
            <w:shd w:val="clear" w:color="auto" w:fill="auto"/>
            <w:tcMar>
              <w:top w:w="85" w:type="dxa"/>
              <w:left w:w="85" w:type="dxa"/>
              <w:bottom w:w="85" w:type="dxa"/>
              <w:right w:w="85" w:type="dxa"/>
            </w:tcMar>
          </w:tcPr>
          <w:p w14:paraId="6C5CB63C" w14:textId="77777777" w:rsidR="001600D1" w:rsidRPr="00C03F8C" w:rsidRDefault="001600D1" w:rsidP="009C679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（２）ともに学びともに育つ教育の推進</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BC80453"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ア、地域支援</w:t>
            </w:r>
          </w:p>
          <w:p w14:paraId="035AA69E"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・夏季公開講座を開催し、地域の学校の専門性向上に資する。</w:t>
            </w:r>
          </w:p>
          <w:p w14:paraId="47B6B34B" w14:textId="77777777" w:rsidR="001600D1" w:rsidRPr="00C03F8C" w:rsidRDefault="001600D1" w:rsidP="00E37356">
            <w:pPr>
              <w:ind w:left="200" w:hangingChars="100" w:hanging="200"/>
              <w:rPr>
                <w:rFonts w:ascii="ＭＳ 明朝" w:hAnsi="ＭＳ 明朝"/>
                <w:sz w:val="18"/>
                <w:szCs w:val="18"/>
              </w:rPr>
            </w:pPr>
            <w:r w:rsidRPr="00C03F8C">
              <w:rPr>
                <w:rFonts w:ascii="ＭＳ 明朝" w:hAnsi="ＭＳ 明朝" w:hint="eastAsia"/>
                <w:sz w:val="20"/>
                <w:szCs w:val="20"/>
              </w:rPr>
              <w:t>・ホームページを活用して地域支援ならびに教材紹介等に関する情報発信を行い、地域の支援教育の充実に寄与する。</w:t>
            </w:r>
            <w:r w:rsidRPr="00C03F8C">
              <w:rPr>
                <w:rFonts w:ascii="ＭＳ 明朝" w:hAnsi="ＭＳ 明朝" w:hint="eastAsia"/>
                <w:sz w:val="18"/>
                <w:szCs w:val="18"/>
              </w:rPr>
              <w:t>（リーディングスタッフ、研究・支援部）</w:t>
            </w:r>
          </w:p>
          <w:p w14:paraId="4709316B" w14:textId="77777777" w:rsidR="001600D1" w:rsidRPr="00C03F8C" w:rsidRDefault="001600D1" w:rsidP="00E37356">
            <w:pPr>
              <w:ind w:left="200" w:hangingChars="100" w:hanging="200"/>
              <w:rPr>
                <w:rFonts w:ascii="ＭＳ 明朝" w:hAnsi="ＭＳ 明朝"/>
                <w:sz w:val="20"/>
                <w:szCs w:val="20"/>
              </w:rPr>
            </w:pPr>
          </w:p>
          <w:p w14:paraId="46B9A24C" w14:textId="77777777" w:rsidR="00E37356"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イ、交流及び共同学習</w:t>
            </w:r>
          </w:p>
          <w:p w14:paraId="5A9421F0" w14:textId="77777777" w:rsidR="001600D1" w:rsidRPr="00C03F8C" w:rsidRDefault="00E37356" w:rsidP="00E37356">
            <w:pPr>
              <w:ind w:left="200" w:hangingChars="100" w:hanging="200"/>
              <w:rPr>
                <w:rFonts w:ascii="ＭＳ 明朝" w:hAnsi="ＭＳ 明朝"/>
                <w:sz w:val="20"/>
                <w:szCs w:val="20"/>
              </w:rPr>
            </w:pPr>
            <w:r w:rsidRPr="00C03F8C">
              <w:rPr>
                <w:rFonts w:ascii="ＭＳ 明朝" w:hAnsi="ＭＳ 明朝" w:hint="eastAsia"/>
                <w:sz w:val="20"/>
                <w:szCs w:val="20"/>
              </w:rPr>
              <w:t>・</w:t>
            </w:r>
            <w:r w:rsidR="001600D1" w:rsidRPr="00C03F8C">
              <w:rPr>
                <w:rFonts w:ascii="ＭＳ 明朝" w:hAnsi="ＭＳ 明朝" w:hint="eastAsia"/>
                <w:sz w:val="20"/>
                <w:szCs w:val="20"/>
              </w:rPr>
              <w:t>居住地校交流及び学校間交流について、</w:t>
            </w:r>
            <w:r w:rsidR="001600D1" w:rsidRPr="00C03F8C">
              <w:rPr>
                <w:rFonts w:ascii="ＭＳ 明朝" w:hAnsi="ＭＳ 明朝"/>
                <w:sz w:val="20"/>
                <w:szCs w:val="20"/>
              </w:rPr>
              <w:t>ICT</w:t>
            </w:r>
            <w:r w:rsidR="001600D1" w:rsidRPr="00C03F8C">
              <w:rPr>
                <w:rFonts w:ascii="ＭＳ 明朝" w:hAnsi="ＭＳ 明朝" w:hint="eastAsia"/>
                <w:sz w:val="20"/>
                <w:szCs w:val="20"/>
              </w:rPr>
              <w:t>活用も選択肢に、交流の維持継続と拡大を図る。</w:t>
            </w:r>
            <w:r w:rsidR="001600D1" w:rsidRPr="00C03F8C">
              <w:rPr>
                <w:rFonts w:ascii="ＭＳ 明朝" w:hAnsi="ＭＳ 明朝" w:hint="eastAsia"/>
                <w:sz w:val="18"/>
                <w:szCs w:val="18"/>
              </w:rPr>
              <w:t>（交流委員会、各学年担任）</w:t>
            </w:r>
          </w:p>
          <w:p w14:paraId="7FE6D657" w14:textId="77777777" w:rsidR="001600D1" w:rsidRPr="00C03F8C" w:rsidRDefault="001600D1" w:rsidP="00E37356">
            <w:pPr>
              <w:ind w:left="180" w:hangingChars="100" w:hanging="180"/>
              <w:rPr>
                <w:rFonts w:ascii="ＭＳ 明朝" w:hAnsi="ＭＳ 明朝"/>
                <w:sz w:val="18"/>
                <w:szCs w:val="18"/>
              </w:rPr>
            </w:pPr>
          </w:p>
          <w:p w14:paraId="55B9C5DC" w14:textId="77777777" w:rsidR="00E37356" w:rsidRPr="00C03F8C" w:rsidRDefault="00E37356" w:rsidP="00E37356">
            <w:pPr>
              <w:ind w:left="180" w:hangingChars="100" w:hanging="180"/>
              <w:rPr>
                <w:rFonts w:ascii="ＭＳ 明朝" w:hAnsi="ＭＳ 明朝"/>
                <w:sz w:val="18"/>
                <w:szCs w:val="18"/>
              </w:rPr>
            </w:pPr>
          </w:p>
          <w:p w14:paraId="52E8654F" w14:textId="77777777" w:rsidR="00E37356" w:rsidRPr="00C03F8C" w:rsidRDefault="00E37356" w:rsidP="00E37356">
            <w:pPr>
              <w:ind w:left="180" w:hangingChars="100" w:hanging="180"/>
              <w:rPr>
                <w:rFonts w:ascii="ＭＳ 明朝" w:hAnsi="ＭＳ 明朝"/>
                <w:sz w:val="18"/>
                <w:szCs w:val="18"/>
              </w:rPr>
            </w:pPr>
          </w:p>
          <w:p w14:paraId="3883601E"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ウ、学校ホームページの改善と充実</w:t>
            </w:r>
          </w:p>
          <w:p w14:paraId="230B1F44" w14:textId="77777777" w:rsidR="001600D1" w:rsidRPr="00C03F8C" w:rsidRDefault="001600D1" w:rsidP="00E37356">
            <w:pPr>
              <w:rPr>
                <w:rFonts w:ascii="ＭＳ 明朝" w:hAnsi="ＭＳ 明朝"/>
                <w:sz w:val="20"/>
                <w:szCs w:val="20"/>
              </w:rPr>
            </w:pPr>
            <w:r w:rsidRPr="00C03F8C">
              <w:rPr>
                <w:rFonts w:ascii="ＭＳ 明朝" w:hAnsi="ＭＳ 明朝" w:hint="eastAsia"/>
                <w:sz w:val="20"/>
                <w:szCs w:val="20"/>
              </w:rPr>
              <w:t>センター的機能のさらなる発揮のため、積極的でスピーディーな情報発信に組織的に取り組む。</w:t>
            </w:r>
          </w:p>
          <w:p w14:paraId="7CBB284D"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・項目を閲覧しやすく整理</w:t>
            </w:r>
          </w:p>
          <w:p w14:paraId="3305FF72"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・起案手続き等の見直し、改善</w:t>
            </w:r>
          </w:p>
          <w:p w14:paraId="08257A6E"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・当該分掌部会で更新状況の確認</w:t>
            </w:r>
          </w:p>
          <w:p w14:paraId="20D6826A"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・担当首席が全体掌握</w:t>
            </w:r>
            <w:r w:rsidRPr="00C03F8C">
              <w:rPr>
                <w:rFonts w:ascii="ＭＳ 明朝" w:hAnsi="ＭＳ 明朝" w:hint="eastAsia"/>
                <w:sz w:val="18"/>
                <w:szCs w:val="18"/>
              </w:rPr>
              <w:t>（首席、情報主任、教務部、研究・支援部、生活指導部）</w:t>
            </w:r>
          </w:p>
        </w:tc>
        <w:tc>
          <w:tcPr>
            <w:tcW w:w="3862" w:type="dxa"/>
            <w:tcBorders>
              <w:top w:val="nil"/>
              <w:bottom w:val="nil"/>
              <w:right w:val="dashed" w:sz="4" w:space="0" w:color="auto"/>
            </w:tcBorders>
            <w:tcMar>
              <w:top w:w="85" w:type="dxa"/>
              <w:left w:w="85" w:type="dxa"/>
              <w:bottom w:w="85" w:type="dxa"/>
              <w:right w:w="85" w:type="dxa"/>
            </w:tcMar>
          </w:tcPr>
          <w:p w14:paraId="6055D5AD"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ア</w:t>
            </w:r>
          </w:p>
          <w:p w14:paraId="57F33E64"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・外部講師による講座ならびに音楽療法の講座を夏季休業期間に開催。</w:t>
            </w:r>
          </w:p>
          <w:p w14:paraId="29AD556D"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・地域支援の実施後に毎回「地域支援コラム」を発信。</w:t>
            </w:r>
          </w:p>
          <w:p w14:paraId="79B2FAEE"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・教材紹介のページを学期に１回以上更新。</w:t>
            </w:r>
          </w:p>
          <w:p w14:paraId="62516F79" w14:textId="77777777" w:rsidR="00E37356" w:rsidRPr="00C03F8C" w:rsidRDefault="00E37356" w:rsidP="00E37356">
            <w:pPr>
              <w:ind w:left="200" w:hangingChars="100" w:hanging="200"/>
              <w:rPr>
                <w:rFonts w:ascii="ＭＳ 明朝" w:hAnsi="ＭＳ 明朝"/>
                <w:sz w:val="20"/>
                <w:szCs w:val="20"/>
              </w:rPr>
            </w:pPr>
          </w:p>
          <w:p w14:paraId="692E6E44"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イ</w:t>
            </w:r>
          </w:p>
          <w:p w14:paraId="35490377"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・昨年度実績をベースに居住地校交流の実施件数を増加できたか。［小７件中３件］</w:t>
            </w:r>
          </w:p>
          <w:p w14:paraId="4D16C120"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・高等部の学校間交流を実施できたか。［対面交流１校］</w:t>
            </w:r>
          </w:p>
          <w:p w14:paraId="7CFBBABE" w14:textId="77777777" w:rsidR="001600D1" w:rsidRPr="00C03F8C" w:rsidRDefault="001600D1" w:rsidP="00E37356">
            <w:pPr>
              <w:ind w:left="200" w:hangingChars="100" w:hanging="200"/>
              <w:rPr>
                <w:rFonts w:ascii="ＭＳ 明朝" w:hAnsi="ＭＳ 明朝"/>
                <w:sz w:val="20"/>
                <w:szCs w:val="20"/>
              </w:rPr>
            </w:pPr>
          </w:p>
          <w:p w14:paraId="60380E39"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ウ</w:t>
            </w:r>
          </w:p>
          <w:p w14:paraId="61867CA4" w14:textId="77777777" w:rsidR="001600D1" w:rsidRPr="00C03F8C" w:rsidRDefault="001600D1" w:rsidP="00E37356">
            <w:pPr>
              <w:ind w:left="200" w:hangingChars="100" w:hanging="200"/>
              <w:rPr>
                <w:rFonts w:ascii="ＭＳ 明朝" w:hAnsi="ＭＳ 明朝"/>
                <w:sz w:val="20"/>
                <w:szCs w:val="20"/>
              </w:rPr>
            </w:pPr>
            <w:r w:rsidRPr="00C03F8C">
              <w:rPr>
                <w:rFonts w:ascii="ＭＳ 明朝" w:hAnsi="ＭＳ 明朝" w:hint="eastAsia"/>
                <w:sz w:val="20"/>
                <w:szCs w:val="20"/>
              </w:rPr>
              <w:t>・学校教育自己診断「ホームページ等で情報発信」の肯定的回答率、保護者85％[76.1％]、教職員95％[92.8％]</w:t>
            </w:r>
          </w:p>
        </w:tc>
        <w:tc>
          <w:tcPr>
            <w:tcW w:w="365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7F689AE8" w14:textId="77777777" w:rsidR="001600D1" w:rsidRPr="00C03F8C" w:rsidRDefault="001600D1" w:rsidP="00AB00E6">
            <w:pPr>
              <w:spacing w:line="300" w:lineRule="exact"/>
              <w:rPr>
                <w:rFonts w:ascii="ＭＳ 明朝" w:hAnsi="ＭＳ 明朝"/>
                <w:sz w:val="20"/>
                <w:szCs w:val="20"/>
              </w:rPr>
            </w:pPr>
          </w:p>
          <w:p w14:paraId="6B0BB5BB" w14:textId="77777777" w:rsidR="004D3651" w:rsidRPr="00C03F8C" w:rsidRDefault="004D3651" w:rsidP="004D3651">
            <w:pPr>
              <w:spacing w:line="300" w:lineRule="exact"/>
              <w:rPr>
                <w:rFonts w:ascii="ＭＳ 明朝" w:hAnsi="ＭＳ 明朝"/>
                <w:sz w:val="20"/>
                <w:szCs w:val="20"/>
              </w:rPr>
            </w:pPr>
            <w:r w:rsidRPr="00C03F8C">
              <w:rPr>
                <w:rFonts w:ascii="ＭＳ 明朝" w:hAnsi="ＭＳ 明朝" w:hint="eastAsia"/>
                <w:sz w:val="20"/>
                <w:szCs w:val="20"/>
              </w:rPr>
              <w:t>・外部講師を招聘し</w:t>
            </w:r>
            <w:r w:rsidR="00F55CD3" w:rsidRPr="00C03F8C">
              <w:rPr>
                <w:rFonts w:ascii="ＭＳ 明朝" w:hAnsi="ＭＳ 明朝" w:hint="eastAsia"/>
                <w:sz w:val="20"/>
                <w:szCs w:val="20"/>
              </w:rPr>
              <w:t>７</w:t>
            </w:r>
            <w:r w:rsidR="005F4B83" w:rsidRPr="00C03F8C">
              <w:rPr>
                <w:rFonts w:ascii="ＭＳ 明朝" w:hAnsi="ＭＳ 明朝" w:hint="eastAsia"/>
                <w:sz w:val="20"/>
                <w:szCs w:val="20"/>
              </w:rPr>
              <w:t>月末に夏季公開</w:t>
            </w:r>
          </w:p>
          <w:p w14:paraId="3B47C616" w14:textId="77777777" w:rsidR="004D3651" w:rsidRPr="00C03F8C" w:rsidRDefault="005F4B83" w:rsidP="004D3651">
            <w:pPr>
              <w:spacing w:line="300" w:lineRule="exact"/>
              <w:ind w:firstLineChars="100" w:firstLine="200"/>
              <w:rPr>
                <w:rFonts w:ascii="ＭＳ 明朝" w:hAnsi="ＭＳ 明朝"/>
                <w:sz w:val="20"/>
                <w:szCs w:val="20"/>
              </w:rPr>
            </w:pPr>
            <w:r w:rsidRPr="00C03F8C">
              <w:rPr>
                <w:rFonts w:ascii="ＭＳ 明朝" w:hAnsi="ＭＳ 明朝" w:hint="eastAsia"/>
                <w:sz w:val="20"/>
                <w:szCs w:val="20"/>
              </w:rPr>
              <w:t>講座を２回開催。地域の小学校</w:t>
            </w:r>
            <w:r w:rsidR="00C65AC3" w:rsidRPr="00C03F8C">
              <w:rPr>
                <w:rFonts w:ascii="ＭＳ 明朝" w:hAnsi="ＭＳ 明朝" w:hint="eastAsia"/>
                <w:sz w:val="20"/>
                <w:szCs w:val="20"/>
              </w:rPr>
              <w:t>教員</w:t>
            </w:r>
          </w:p>
          <w:p w14:paraId="4B871D46" w14:textId="58D3B622" w:rsidR="00C65AC3" w:rsidRPr="00C03F8C" w:rsidRDefault="00C65AC3" w:rsidP="004D3651">
            <w:pPr>
              <w:spacing w:line="300" w:lineRule="exact"/>
              <w:ind w:firstLineChars="100" w:firstLine="200"/>
              <w:rPr>
                <w:rFonts w:ascii="ＭＳ 明朝" w:hAnsi="ＭＳ 明朝"/>
                <w:sz w:val="20"/>
                <w:szCs w:val="20"/>
              </w:rPr>
            </w:pPr>
            <w:r w:rsidRPr="00C03F8C">
              <w:rPr>
                <w:rFonts w:ascii="ＭＳ 明朝" w:hAnsi="ＭＳ 明朝" w:hint="eastAsia"/>
                <w:sz w:val="20"/>
                <w:szCs w:val="20"/>
              </w:rPr>
              <w:t>が多数参加し、好評であった</w:t>
            </w:r>
            <w:r w:rsidR="005F4B83" w:rsidRPr="00C03F8C">
              <w:rPr>
                <w:rFonts w:ascii="ＭＳ 明朝" w:hAnsi="ＭＳ 明朝" w:hint="eastAsia"/>
                <w:sz w:val="20"/>
                <w:szCs w:val="20"/>
              </w:rPr>
              <w:t>（</w:t>
            </w:r>
            <w:r w:rsidR="0088437E" w:rsidRPr="00C03F8C">
              <w:rPr>
                <w:rFonts w:ascii="ＭＳ 明朝" w:hAnsi="ＭＳ 明朝" w:hint="eastAsia"/>
                <w:sz w:val="20"/>
                <w:szCs w:val="20"/>
              </w:rPr>
              <w:t>○</w:t>
            </w:r>
            <w:r w:rsidR="005F4B83" w:rsidRPr="00C03F8C">
              <w:rPr>
                <w:rFonts w:ascii="ＭＳ 明朝" w:hAnsi="ＭＳ 明朝" w:hint="eastAsia"/>
                <w:sz w:val="20"/>
                <w:szCs w:val="20"/>
              </w:rPr>
              <w:t>）</w:t>
            </w:r>
          </w:p>
          <w:p w14:paraId="197AD3C2" w14:textId="6F2B8455" w:rsidR="00005CFE" w:rsidRPr="00C03F8C" w:rsidRDefault="00005CFE" w:rsidP="00005CFE">
            <w:pPr>
              <w:ind w:left="200" w:hangingChars="100" w:hanging="200"/>
              <w:rPr>
                <w:rFonts w:ascii="ＭＳ 明朝" w:hAnsi="ＭＳ 明朝"/>
                <w:sz w:val="20"/>
                <w:szCs w:val="20"/>
              </w:rPr>
            </w:pPr>
            <w:r w:rsidRPr="00C03F8C">
              <w:rPr>
                <w:rFonts w:ascii="ＭＳ 明朝" w:hAnsi="ＭＳ 明朝" w:hint="eastAsia"/>
                <w:sz w:val="20"/>
                <w:szCs w:val="20"/>
              </w:rPr>
              <w:t>・ＨＰ掲載の了承を得た学校について地域支援の実施後に「地域支援コラム」を発信した（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181A7E57" w14:textId="2B27839A" w:rsidR="00005CFE" w:rsidRPr="00C03F8C" w:rsidRDefault="00005CFE" w:rsidP="00005CFE">
            <w:pPr>
              <w:ind w:left="200" w:hangingChars="100" w:hanging="200"/>
              <w:rPr>
                <w:rFonts w:ascii="ＭＳ 明朝" w:hAnsi="ＭＳ 明朝"/>
                <w:sz w:val="20"/>
                <w:szCs w:val="20"/>
              </w:rPr>
            </w:pPr>
            <w:r w:rsidRPr="00C03F8C">
              <w:rPr>
                <w:rFonts w:ascii="ＭＳ 明朝" w:hAnsi="ＭＳ 明朝" w:hint="eastAsia"/>
                <w:sz w:val="20"/>
                <w:szCs w:val="20"/>
              </w:rPr>
              <w:t>・教材紹介のページを学期に１回以上更新した（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4B6D804F" w14:textId="77777777" w:rsidR="00003CB9" w:rsidRPr="00C03F8C" w:rsidRDefault="00003CB9" w:rsidP="00003CB9">
            <w:pPr>
              <w:rPr>
                <w:rFonts w:ascii="ＭＳ 明朝" w:hAnsi="ＭＳ 明朝"/>
                <w:sz w:val="20"/>
                <w:szCs w:val="20"/>
              </w:rPr>
            </w:pPr>
          </w:p>
          <w:p w14:paraId="42E03316" w14:textId="77777777" w:rsidR="00003CB9" w:rsidRPr="00C03F8C" w:rsidRDefault="00003CB9" w:rsidP="00003CB9">
            <w:pPr>
              <w:ind w:left="200" w:hangingChars="100" w:hanging="200"/>
              <w:rPr>
                <w:rFonts w:ascii="ＭＳ 明朝" w:hAnsi="ＭＳ 明朝"/>
                <w:sz w:val="20"/>
                <w:szCs w:val="20"/>
              </w:rPr>
            </w:pPr>
            <w:r w:rsidRPr="00C03F8C">
              <w:rPr>
                <w:rFonts w:ascii="ＭＳ 明朝" w:hAnsi="ＭＳ 明朝" w:hint="eastAsia"/>
                <w:sz w:val="20"/>
                <w:szCs w:val="20"/>
              </w:rPr>
              <w:t>・居住地校交流は小学部13件、中学部１件、実施した（△）</w:t>
            </w:r>
          </w:p>
          <w:p w14:paraId="2E14AB69" w14:textId="77777777" w:rsidR="00A43C8B" w:rsidRPr="00C03F8C" w:rsidRDefault="00A43C8B" w:rsidP="00005CFE">
            <w:pPr>
              <w:spacing w:line="300" w:lineRule="exact"/>
              <w:rPr>
                <w:rFonts w:ascii="ＭＳ 明朝" w:hAnsi="ＭＳ 明朝"/>
                <w:sz w:val="20"/>
                <w:szCs w:val="20"/>
              </w:rPr>
            </w:pPr>
            <w:r w:rsidRPr="00C03F8C">
              <w:rPr>
                <w:rFonts w:ascii="ＭＳ 明朝" w:hAnsi="ＭＳ 明朝" w:hint="eastAsia"/>
                <w:sz w:val="20"/>
                <w:szCs w:val="20"/>
              </w:rPr>
              <w:t>・高等部の学校間交流は、対面で２校に</w:t>
            </w:r>
          </w:p>
          <w:p w14:paraId="6A009B81" w14:textId="77777777" w:rsidR="00005CFE" w:rsidRPr="00C03F8C" w:rsidRDefault="00A43C8B" w:rsidP="00A43C8B">
            <w:pPr>
              <w:spacing w:line="300" w:lineRule="exact"/>
              <w:ind w:firstLineChars="100" w:firstLine="200"/>
              <w:rPr>
                <w:rFonts w:ascii="ＭＳ 明朝" w:hAnsi="ＭＳ 明朝"/>
                <w:sz w:val="20"/>
                <w:szCs w:val="20"/>
              </w:rPr>
            </w:pPr>
            <w:r w:rsidRPr="00C03F8C">
              <w:rPr>
                <w:rFonts w:ascii="ＭＳ 明朝" w:hAnsi="ＭＳ 明朝" w:hint="eastAsia"/>
                <w:sz w:val="20"/>
                <w:szCs w:val="20"/>
              </w:rPr>
              <w:t>ついて実施した（◎）</w:t>
            </w:r>
          </w:p>
          <w:p w14:paraId="345AA531" w14:textId="77777777" w:rsidR="00D11A09" w:rsidRPr="00C03F8C" w:rsidRDefault="00D11A09" w:rsidP="00005CFE">
            <w:pPr>
              <w:spacing w:line="300" w:lineRule="exact"/>
              <w:rPr>
                <w:rFonts w:ascii="ＭＳ 明朝" w:hAnsi="ＭＳ 明朝"/>
                <w:sz w:val="20"/>
                <w:szCs w:val="20"/>
              </w:rPr>
            </w:pPr>
          </w:p>
          <w:p w14:paraId="14800FE9" w14:textId="77777777" w:rsidR="00D11A09" w:rsidRPr="00C03F8C" w:rsidRDefault="00D11A09" w:rsidP="00005CFE">
            <w:pPr>
              <w:spacing w:line="300" w:lineRule="exact"/>
              <w:rPr>
                <w:rFonts w:ascii="ＭＳ 明朝" w:hAnsi="ＭＳ 明朝"/>
                <w:sz w:val="20"/>
                <w:szCs w:val="20"/>
              </w:rPr>
            </w:pPr>
          </w:p>
          <w:p w14:paraId="0FEF1F96" w14:textId="77777777" w:rsidR="00C113E8" w:rsidRPr="00C03F8C" w:rsidRDefault="00C113E8" w:rsidP="00005CFE">
            <w:pPr>
              <w:spacing w:line="300" w:lineRule="exact"/>
              <w:rPr>
                <w:rFonts w:ascii="ＭＳ 明朝" w:hAnsi="ＭＳ 明朝"/>
                <w:sz w:val="20"/>
                <w:szCs w:val="20"/>
              </w:rPr>
            </w:pPr>
          </w:p>
          <w:p w14:paraId="69A702F7" w14:textId="77777777" w:rsidR="00C03F8C" w:rsidRPr="00C03F8C" w:rsidRDefault="00D11A09"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・肯定的回答率は保護者94.1％、教職員</w:t>
            </w:r>
            <w:r w:rsidR="00713031" w:rsidRPr="00C03F8C">
              <w:rPr>
                <w:rFonts w:ascii="ＭＳ 明朝" w:hAnsi="ＭＳ 明朝" w:hint="eastAsia"/>
                <w:sz w:val="20"/>
                <w:szCs w:val="20"/>
              </w:rPr>
              <w:t>94.5</w:t>
            </w:r>
            <w:r w:rsidRPr="00C03F8C">
              <w:rPr>
                <w:rFonts w:ascii="ＭＳ 明朝" w:hAnsi="ＭＳ 明朝" w:hint="eastAsia"/>
                <w:sz w:val="20"/>
                <w:szCs w:val="20"/>
              </w:rPr>
              <w:t>％</w:t>
            </w:r>
            <w:r w:rsidR="00713031" w:rsidRPr="00C03F8C">
              <w:rPr>
                <w:rFonts w:ascii="ＭＳ 明朝" w:hAnsi="ＭＳ 明朝" w:hint="eastAsia"/>
                <w:sz w:val="20"/>
                <w:szCs w:val="20"/>
              </w:rPr>
              <w:t>、教職員は目標値をやや下回ったが保護者については大きく上</w:t>
            </w:r>
            <w:r w:rsidR="00C113E8" w:rsidRPr="00C03F8C">
              <w:rPr>
                <w:rFonts w:ascii="ＭＳ 明朝" w:hAnsi="ＭＳ 明朝" w:hint="eastAsia"/>
                <w:sz w:val="20"/>
                <w:szCs w:val="20"/>
              </w:rPr>
              <w:t>回ったため、</w:t>
            </w:r>
            <w:r w:rsidR="00713031" w:rsidRPr="00C03F8C">
              <w:rPr>
                <w:rFonts w:ascii="ＭＳ 明朝" w:hAnsi="ＭＳ 明朝" w:hint="eastAsia"/>
                <w:sz w:val="20"/>
                <w:szCs w:val="20"/>
              </w:rPr>
              <w:t>概ね達成したと言える（</w:t>
            </w:r>
            <w:r w:rsidR="0088437E" w:rsidRPr="00C03F8C">
              <w:rPr>
                <w:rFonts w:ascii="ＭＳ 明朝" w:hAnsi="ＭＳ 明朝" w:hint="eastAsia"/>
                <w:sz w:val="20"/>
                <w:szCs w:val="20"/>
              </w:rPr>
              <w:t>○</w:t>
            </w:r>
            <w:r w:rsidR="00713031" w:rsidRPr="00C03F8C">
              <w:rPr>
                <w:rFonts w:ascii="ＭＳ 明朝" w:hAnsi="ＭＳ 明朝" w:hint="eastAsia"/>
                <w:sz w:val="20"/>
                <w:szCs w:val="20"/>
              </w:rPr>
              <w:t>）</w:t>
            </w:r>
          </w:p>
          <w:p w14:paraId="0C2963FB" w14:textId="149D17CE" w:rsidR="004D3651" w:rsidRPr="00C03F8C" w:rsidRDefault="00F55CD3"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・項目を精選して整理し、</w:t>
            </w:r>
            <w:r w:rsidR="004D3651" w:rsidRPr="00C03F8C">
              <w:rPr>
                <w:rFonts w:ascii="ＭＳ 明朝" w:hAnsi="ＭＳ 明朝" w:hint="eastAsia"/>
                <w:sz w:val="20"/>
                <w:szCs w:val="20"/>
              </w:rPr>
              <w:t>記述方法を</w:t>
            </w:r>
            <w:r w:rsidR="00241277" w:rsidRPr="00C03F8C">
              <w:rPr>
                <w:rFonts w:ascii="ＭＳ 明朝" w:hAnsi="ＭＳ 明朝" w:hint="eastAsia"/>
                <w:sz w:val="20"/>
                <w:szCs w:val="20"/>
              </w:rPr>
              <w:t>工夫する等、</w:t>
            </w:r>
            <w:r w:rsidR="004D3651" w:rsidRPr="00C03F8C">
              <w:rPr>
                <w:rFonts w:ascii="ＭＳ 明朝" w:hAnsi="ＭＳ 明朝" w:hint="eastAsia"/>
                <w:sz w:val="20"/>
                <w:szCs w:val="20"/>
              </w:rPr>
              <w:t>閲覧しやすいように改善した。</w:t>
            </w:r>
          </w:p>
        </w:tc>
      </w:tr>
      <w:tr w:rsidR="001600D1" w:rsidRPr="00C03F8C" w14:paraId="6EDE5A9E" w14:textId="77777777" w:rsidTr="00E37356">
        <w:trPr>
          <w:cantSplit/>
          <w:trHeight w:val="1134"/>
          <w:jc w:val="center"/>
        </w:trPr>
        <w:tc>
          <w:tcPr>
            <w:tcW w:w="881" w:type="dxa"/>
            <w:vMerge/>
            <w:shd w:val="clear" w:color="auto" w:fill="auto"/>
            <w:tcMar>
              <w:top w:w="85" w:type="dxa"/>
              <w:left w:w="85" w:type="dxa"/>
              <w:bottom w:w="85" w:type="dxa"/>
              <w:right w:w="85" w:type="dxa"/>
            </w:tcMar>
            <w:textDirection w:val="tbRlV"/>
            <w:vAlign w:val="center"/>
          </w:tcPr>
          <w:p w14:paraId="6E9A90C4" w14:textId="77777777" w:rsidR="001600D1" w:rsidRPr="00C03F8C" w:rsidRDefault="001600D1" w:rsidP="008B426A">
            <w:pPr>
              <w:spacing w:line="300" w:lineRule="exact"/>
              <w:ind w:left="113" w:right="113"/>
              <w:jc w:val="center"/>
              <w:rPr>
                <w:rFonts w:ascii="ＭＳ 明朝" w:hAnsi="ＭＳ 明朝"/>
                <w:sz w:val="20"/>
                <w:szCs w:val="20"/>
              </w:rPr>
            </w:pPr>
          </w:p>
        </w:tc>
        <w:tc>
          <w:tcPr>
            <w:tcW w:w="2020" w:type="dxa"/>
            <w:tcBorders>
              <w:top w:val="nil"/>
            </w:tcBorders>
            <w:shd w:val="clear" w:color="auto" w:fill="auto"/>
            <w:tcMar>
              <w:top w:w="85" w:type="dxa"/>
              <w:left w:w="85" w:type="dxa"/>
              <w:bottom w:w="85" w:type="dxa"/>
              <w:right w:w="85" w:type="dxa"/>
            </w:tcMar>
          </w:tcPr>
          <w:p w14:paraId="3AB0AF1B" w14:textId="77777777" w:rsidR="001600D1" w:rsidRPr="00C03F8C" w:rsidRDefault="001600D1" w:rsidP="009C679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（３）人権、および人権問題に関する教育と研修の推進</w:t>
            </w:r>
          </w:p>
        </w:tc>
        <w:tc>
          <w:tcPr>
            <w:tcW w:w="4572" w:type="dxa"/>
            <w:tcBorders>
              <w:top w:val="nil"/>
              <w:right w:val="dashed" w:sz="4" w:space="0" w:color="auto"/>
            </w:tcBorders>
            <w:shd w:val="clear" w:color="auto" w:fill="auto"/>
            <w:tcMar>
              <w:top w:w="85" w:type="dxa"/>
              <w:left w:w="85" w:type="dxa"/>
              <w:bottom w:w="85" w:type="dxa"/>
              <w:right w:w="85" w:type="dxa"/>
            </w:tcMar>
          </w:tcPr>
          <w:p w14:paraId="273A7B0C" w14:textId="77777777" w:rsidR="001600D1" w:rsidRPr="00C03F8C" w:rsidRDefault="001600D1" w:rsidP="00E37356">
            <w:pPr>
              <w:spacing w:line="300" w:lineRule="exact"/>
              <w:ind w:left="200" w:hangingChars="100" w:hanging="200"/>
              <w:rPr>
                <w:rFonts w:ascii="ＭＳ 明朝" w:hAnsi="ＭＳ 明朝"/>
                <w:sz w:val="18"/>
                <w:szCs w:val="18"/>
              </w:rPr>
            </w:pPr>
            <w:r w:rsidRPr="00C03F8C">
              <w:rPr>
                <w:rFonts w:ascii="ＭＳ 明朝" w:hAnsi="ＭＳ 明朝" w:hint="eastAsia"/>
                <w:sz w:val="20"/>
                <w:szCs w:val="20"/>
              </w:rPr>
              <w:t>ア、児童生徒に対する人権教育を行い、児童生徒自身の人権意識を高める。</w:t>
            </w:r>
            <w:r w:rsidRPr="00C03F8C">
              <w:rPr>
                <w:rFonts w:ascii="ＭＳ 明朝" w:hAnsi="ＭＳ 明朝" w:hint="eastAsia"/>
                <w:sz w:val="18"/>
                <w:szCs w:val="18"/>
              </w:rPr>
              <w:t>（首席、人権委員会、生活指導部）</w:t>
            </w:r>
          </w:p>
          <w:p w14:paraId="098F45D7" w14:textId="77777777" w:rsidR="00E37356" w:rsidRPr="00C03F8C" w:rsidRDefault="00E37356" w:rsidP="00E37356">
            <w:pPr>
              <w:spacing w:line="300" w:lineRule="exact"/>
              <w:ind w:left="180" w:hangingChars="100" w:hanging="180"/>
              <w:rPr>
                <w:rFonts w:ascii="ＭＳ 明朝" w:hAnsi="ＭＳ 明朝"/>
                <w:sz w:val="18"/>
                <w:szCs w:val="18"/>
              </w:rPr>
            </w:pPr>
          </w:p>
          <w:p w14:paraId="587711B6"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イ、教職員の人権研修を通して、人権感覚と意識を向上させる。</w:t>
            </w:r>
            <w:r w:rsidRPr="00C03F8C">
              <w:rPr>
                <w:rFonts w:ascii="ＭＳ 明朝" w:hAnsi="ＭＳ 明朝" w:hint="eastAsia"/>
                <w:sz w:val="18"/>
                <w:szCs w:val="18"/>
              </w:rPr>
              <w:t>（首席、人権委員会）</w:t>
            </w:r>
          </w:p>
        </w:tc>
        <w:tc>
          <w:tcPr>
            <w:tcW w:w="3862" w:type="dxa"/>
            <w:tcBorders>
              <w:top w:val="nil"/>
              <w:right w:val="dashed" w:sz="4" w:space="0" w:color="auto"/>
            </w:tcBorders>
            <w:tcMar>
              <w:top w:w="85" w:type="dxa"/>
              <w:left w:w="85" w:type="dxa"/>
              <w:bottom w:w="85" w:type="dxa"/>
              <w:right w:w="85" w:type="dxa"/>
            </w:tcMar>
          </w:tcPr>
          <w:p w14:paraId="6AEF4D54"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ア、児童生徒が人権について学ぶ授業の実施。（週１時間）</w:t>
            </w:r>
          </w:p>
          <w:p w14:paraId="79768407" w14:textId="77777777" w:rsidR="001600D1" w:rsidRPr="00C03F8C" w:rsidRDefault="001600D1" w:rsidP="00E37356">
            <w:pPr>
              <w:spacing w:line="300" w:lineRule="exact"/>
              <w:ind w:left="200" w:hangingChars="100" w:hanging="200"/>
              <w:rPr>
                <w:rFonts w:ascii="ＭＳ 明朝" w:hAnsi="ＭＳ 明朝"/>
                <w:sz w:val="20"/>
                <w:szCs w:val="20"/>
              </w:rPr>
            </w:pPr>
          </w:p>
          <w:p w14:paraId="52B3EBC4" w14:textId="77777777" w:rsidR="00E37356" w:rsidRPr="00C03F8C" w:rsidRDefault="00E37356" w:rsidP="00E37356">
            <w:pPr>
              <w:spacing w:line="300" w:lineRule="exact"/>
              <w:ind w:left="200" w:hangingChars="100" w:hanging="200"/>
              <w:rPr>
                <w:rFonts w:ascii="ＭＳ 明朝" w:hAnsi="ＭＳ 明朝"/>
                <w:sz w:val="20"/>
                <w:szCs w:val="20"/>
              </w:rPr>
            </w:pPr>
          </w:p>
          <w:p w14:paraId="5B689558" w14:textId="77777777" w:rsidR="001600D1" w:rsidRPr="00C03F8C" w:rsidRDefault="001600D1"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イ、マルトリートメント研修（１回）</w:t>
            </w:r>
            <w:r w:rsidR="00E37356" w:rsidRPr="00C03F8C">
              <w:rPr>
                <w:rFonts w:ascii="ＭＳ 明朝" w:hAnsi="ＭＳ 明朝" w:hint="eastAsia"/>
                <w:sz w:val="20"/>
                <w:szCs w:val="20"/>
              </w:rPr>
              <w:t>、</w:t>
            </w:r>
            <w:r w:rsidRPr="00C03F8C">
              <w:rPr>
                <w:rFonts w:ascii="ＭＳ 明朝" w:hAnsi="ＭＳ 明朝" w:hint="eastAsia"/>
                <w:sz w:val="20"/>
                <w:szCs w:val="20"/>
              </w:rPr>
              <w:t xml:space="preserve">　　ジェンダー研修（１回）</w:t>
            </w:r>
            <w:r w:rsidR="00E37356" w:rsidRPr="00C03F8C">
              <w:rPr>
                <w:rFonts w:ascii="ＭＳ 明朝" w:hAnsi="ＭＳ 明朝" w:hint="eastAsia"/>
                <w:sz w:val="20"/>
                <w:szCs w:val="20"/>
              </w:rPr>
              <w:t>、</w:t>
            </w:r>
            <w:r w:rsidRPr="00C03F8C">
              <w:rPr>
                <w:rFonts w:ascii="ＭＳ 明朝" w:hAnsi="ＭＳ 明朝" w:hint="eastAsia"/>
                <w:sz w:val="20"/>
                <w:szCs w:val="20"/>
              </w:rPr>
              <w:t>同和研修（新転任研修１回）</w:t>
            </w:r>
          </w:p>
        </w:tc>
        <w:tc>
          <w:tcPr>
            <w:tcW w:w="3651" w:type="dxa"/>
            <w:tcBorders>
              <w:top w:val="nil"/>
              <w:left w:val="dashed" w:sz="4" w:space="0" w:color="auto"/>
              <w:right w:val="single" w:sz="4" w:space="0" w:color="auto"/>
            </w:tcBorders>
            <w:shd w:val="clear" w:color="auto" w:fill="auto"/>
            <w:tcMar>
              <w:top w:w="85" w:type="dxa"/>
              <w:left w:w="85" w:type="dxa"/>
              <w:bottom w:w="85" w:type="dxa"/>
              <w:right w:w="85" w:type="dxa"/>
            </w:tcMar>
          </w:tcPr>
          <w:p w14:paraId="34568484" w14:textId="23467B17" w:rsidR="001600D1" w:rsidRPr="00C03F8C" w:rsidRDefault="00E61597"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・全学部において、道徳や特別活動の授業にて人権に係る学習を週</w:t>
            </w:r>
            <w:r w:rsidR="00F80E9F" w:rsidRPr="00C03F8C">
              <w:rPr>
                <w:rFonts w:ascii="ＭＳ 明朝" w:hAnsi="ＭＳ 明朝" w:hint="eastAsia"/>
                <w:sz w:val="20"/>
                <w:szCs w:val="20"/>
              </w:rPr>
              <w:t>１</w:t>
            </w:r>
            <w:r w:rsidRPr="00C03F8C">
              <w:rPr>
                <w:rFonts w:ascii="ＭＳ 明朝" w:hAnsi="ＭＳ 明朝" w:hint="eastAsia"/>
                <w:sz w:val="20"/>
                <w:szCs w:val="20"/>
              </w:rPr>
              <w:t>時間実施した（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76269364" w14:textId="77777777" w:rsidR="00E61597" w:rsidRPr="00C03F8C" w:rsidRDefault="00E61597" w:rsidP="00C03F8C">
            <w:pPr>
              <w:spacing w:line="300" w:lineRule="exact"/>
              <w:ind w:left="200" w:hangingChars="100" w:hanging="200"/>
              <w:rPr>
                <w:rFonts w:ascii="ＭＳ 明朝" w:hAnsi="ＭＳ 明朝"/>
                <w:sz w:val="20"/>
                <w:szCs w:val="20"/>
              </w:rPr>
            </w:pPr>
          </w:p>
          <w:p w14:paraId="5ABBBA13" w14:textId="58AA5EA6" w:rsidR="00E61597" w:rsidRPr="00C03F8C" w:rsidRDefault="00EE1949"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・マルトリートメント研修を</w:t>
            </w:r>
            <w:r w:rsidR="00E61597" w:rsidRPr="00C03F8C">
              <w:rPr>
                <w:rFonts w:ascii="ＭＳ 明朝" w:hAnsi="ＭＳ 明朝" w:hint="eastAsia"/>
                <w:sz w:val="20"/>
                <w:szCs w:val="20"/>
              </w:rPr>
              <w:t>10</w:t>
            </w:r>
            <w:r w:rsidR="00A13BDB" w:rsidRPr="00C03F8C">
              <w:rPr>
                <w:rFonts w:ascii="ＭＳ 明朝" w:hAnsi="ＭＳ 明朝" w:hint="eastAsia"/>
                <w:sz w:val="20"/>
                <w:szCs w:val="20"/>
              </w:rPr>
              <w:t>月、ジェンダー研修を８月</w:t>
            </w:r>
            <w:r w:rsidR="00E61597" w:rsidRPr="00C03F8C">
              <w:rPr>
                <w:rFonts w:ascii="ＭＳ 明朝" w:hAnsi="ＭＳ 明朝" w:hint="eastAsia"/>
                <w:sz w:val="20"/>
                <w:szCs w:val="20"/>
              </w:rPr>
              <w:t>、同和研修を</w:t>
            </w:r>
            <w:r w:rsidR="00A13BDB" w:rsidRPr="00C03F8C">
              <w:rPr>
                <w:rFonts w:ascii="ＭＳ 明朝" w:hAnsi="ＭＳ 明朝" w:hint="eastAsia"/>
                <w:sz w:val="20"/>
                <w:szCs w:val="20"/>
              </w:rPr>
              <w:t>８月の新転任研修で実施した（</w:t>
            </w:r>
            <w:r w:rsidR="0088437E" w:rsidRPr="00C03F8C">
              <w:rPr>
                <w:rFonts w:ascii="ＭＳ 明朝" w:hAnsi="ＭＳ 明朝" w:hint="eastAsia"/>
                <w:sz w:val="20"/>
                <w:szCs w:val="20"/>
              </w:rPr>
              <w:t>○</w:t>
            </w:r>
            <w:r w:rsidR="00A13BDB" w:rsidRPr="00C03F8C">
              <w:rPr>
                <w:rFonts w:ascii="ＭＳ 明朝" w:hAnsi="ＭＳ 明朝" w:hint="eastAsia"/>
                <w:sz w:val="20"/>
                <w:szCs w:val="20"/>
              </w:rPr>
              <w:t>）</w:t>
            </w:r>
          </w:p>
        </w:tc>
      </w:tr>
      <w:tr w:rsidR="00744283" w:rsidRPr="00C03F8C" w14:paraId="36E3A6C6" w14:textId="77777777" w:rsidTr="00EE1949">
        <w:trPr>
          <w:cantSplit/>
          <w:trHeight w:val="2528"/>
          <w:jc w:val="center"/>
        </w:trPr>
        <w:tc>
          <w:tcPr>
            <w:tcW w:w="881" w:type="dxa"/>
            <w:vMerge w:val="restart"/>
            <w:shd w:val="clear" w:color="auto" w:fill="auto"/>
            <w:tcMar>
              <w:top w:w="85" w:type="dxa"/>
              <w:left w:w="85" w:type="dxa"/>
              <w:bottom w:w="85" w:type="dxa"/>
              <w:right w:w="85" w:type="dxa"/>
            </w:tcMar>
            <w:textDirection w:val="tbRlV"/>
            <w:vAlign w:val="center"/>
          </w:tcPr>
          <w:p w14:paraId="634758EE" w14:textId="77777777" w:rsidR="00744283" w:rsidRPr="00C03F8C" w:rsidRDefault="00744283" w:rsidP="008B426A">
            <w:pPr>
              <w:spacing w:line="300" w:lineRule="exact"/>
              <w:ind w:left="113" w:right="113"/>
              <w:jc w:val="center"/>
              <w:rPr>
                <w:rFonts w:ascii="ＭＳ 明朝" w:hAnsi="ＭＳ 明朝"/>
                <w:spacing w:val="-20"/>
                <w:sz w:val="20"/>
                <w:szCs w:val="20"/>
              </w:rPr>
            </w:pPr>
            <w:r w:rsidRPr="00C03F8C">
              <w:rPr>
                <w:rFonts w:ascii="ＭＳ 明朝" w:hAnsi="ＭＳ 明朝" w:hint="eastAsia"/>
                <w:spacing w:val="-20"/>
                <w:sz w:val="20"/>
                <w:szCs w:val="20"/>
              </w:rPr>
              <w:t>２．安全で安心な教育環境の整備</w:t>
            </w:r>
          </w:p>
        </w:tc>
        <w:tc>
          <w:tcPr>
            <w:tcW w:w="2020" w:type="dxa"/>
            <w:tcBorders>
              <w:bottom w:val="nil"/>
            </w:tcBorders>
            <w:shd w:val="clear" w:color="auto" w:fill="auto"/>
            <w:tcMar>
              <w:top w:w="85" w:type="dxa"/>
              <w:left w:w="85" w:type="dxa"/>
              <w:bottom w:w="85" w:type="dxa"/>
              <w:right w:w="85" w:type="dxa"/>
            </w:tcMar>
          </w:tcPr>
          <w:p w14:paraId="432B9421" w14:textId="77777777" w:rsidR="00744283" w:rsidRPr="00C03F8C" w:rsidRDefault="00744283" w:rsidP="009C679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（１）言語環境の整備</w:t>
            </w:r>
          </w:p>
        </w:tc>
        <w:tc>
          <w:tcPr>
            <w:tcW w:w="4572" w:type="dxa"/>
            <w:tcBorders>
              <w:bottom w:val="nil"/>
              <w:right w:val="dashed" w:sz="4" w:space="0" w:color="auto"/>
            </w:tcBorders>
            <w:shd w:val="clear" w:color="auto" w:fill="auto"/>
            <w:tcMar>
              <w:top w:w="85" w:type="dxa"/>
              <w:left w:w="85" w:type="dxa"/>
              <w:bottom w:w="85" w:type="dxa"/>
              <w:right w:w="85" w:type="dxa"/>
            </w:tcMar>
          </w:tcPr>
          <w:p w14:paraId="79DE7E84" w14:textId="77777777" w:rsidR="00744283" w:rsidRPr="00C03F8C" w:rsidRDefault="00744283" w:rsidP="00E37356">
            <w:pPr>
              <w:spacing w:line="300" w:lineRule="exact"/>
              <w:rPr>
                <w:rFonts w:ascii="ＭＳ 明朝" w:hAnsi="ＭＳ 明朝"/>
                <w:sz w:val="20"/>
                <w:szCs w:val="20"/>
              </w:rPr>
            </w:pPr>
            <w:r w:rsidRPr="00C03F8C">
              <w:rPr>
                <w:rFonts w:ascii="ＭＳ 明朝" w:hAnsi="ＭＳ 明朝" w:hint="eastAsia"/>
                <w:sz w:val="20"/>
                <w:szCs w:val="20"/>
              </w:rPr>
              <w:t>「ひらのスローガン」の定着による適切な言動への意識向上とマルトリートメントの防止</w:t>
            </w:r>
          </w:p>
          <w:p w14:paraId="67A8878F"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・児童生徒に向けて、校内掲示や毎回の全校集会にてスローガンの周知及び啓発。</w:t>
            </w:r>
          </w:p>
          <w:p w14:paraId="476571A9"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・教職員は毎月テーマを設定して「</w:t>
            </w:r>
            <w:r w:rsidRPr="00C03F8C">
              <w:rPr>
                <w:rFonts w:ascii="ＭＳ 明朝" w:hAnsi="ＭＳ 明朝"/>
                <w:sz w:val="20"/>
                <w:szCs w:val="20"/>
              </w:rPr>
              <w:t>NO</w:t>
            </w:r>
            <w:r w:rsidRPr="00C03F8C">
              <w:rPr>
                <w:rFonts w:ascii="ＭＳ 明朝" w:hAnsi="ＭＳ 明朝" w:hint="eastAsia"/>
                <w:sz w:val="20"/>
                <w:szCs w:val="20"/>
              </w:rPr>
              <w:t>！マルトリートメント週間」を実施。各学期末にアンケートを取って各教職員の実行状況等を確認し、定着と改善を図る。</w:t>
            </w:r>
            <w:r w:rsidRPr="00C03F8C">
              <w:rPr>
                <w:rFonts w:ascii="ＭＳ 明朝" w:hAnsi="ＭＳ 明朝" w:hint="eastAsia"/>
                <w:sz w:val="18"/>
                <w:szCs w:val="18"/>
              </w:rPr>
              <w:t>（首席、ひらのマネジメント会議、生活指導部）</w:t>
            </w:r>
          </w:p>
        </w:tc>
        <w:tc>
          <w:tcPr>
            <w:tcW w:w="3862" w:type="dxa"/>
            <w:tcBorders>
              <w:bottom w:val="nil"/>
              <w:right w:val="dashed" w:sz="4" w:space="0" w:color="auto"/>
            </w:tcBorders>
            <w:tcMar>
              <w:top w:w="85" w:type="dxa"/>
              <w:left w:w="85" w:type="dxa"/>
              <w:bottom w:w="85" w:type="dxa"/>
              <w:right w:w="85" w:type="dxa"/>
            </w:tcMar>
          </w:tcPr>
          <w:p w14:paraId="19C62BC6"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・学校教育自己診断「学校はいじめを許さない雰囲気」の教職員肯定的回答率92％[87％]</w:t>
            </w:r>
          </w:p>
        </w:tc>
        <w:tc>
          <w:tcPr>
            <w:tcW w:w="365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72D59F77" w14:textId="71241C9A" w:rsidR="00744283" w:rsidRPr="00C03F8C" w:rsidRDefault="001F17E3"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w:t>
            </w:r>
            <w:r w:rsidR="00295DB4" w:rsidRPr="00C03F8C">
              <w:rPr>
                <w:rFonts w:ascii="ＭＳ 明朝" w:hAnsi="ＭＳ 明朝" w:hint="eastAsia"/>
                <w:sz w:val="20"/>
                <w:szCs w:val="20"/>
              </w:rPr>
              <w:t>いじめを許さない雰囲気の醸成をめざして「</w:t>
            </w:r>
            <w:r w:rsidR="00295DB4" w:rsidRPr="00C03F8C">
              <w:rPr>
                <w:rFonts w:ascii="ＭＳ 明朝" w:hAnsi="ＭＳ 明朝"/>
                <w:sz w:val="20"/>
                <w:szCs w:val="20"/>
              </w:rPr>
              <w:t>NO</w:t>
            </w:r>
            <w:r w:rsidR="00295DB4" w:rsidRPr="00C03F8C">
              <w:rPr>
                <w:rFonts w:ascii="ＭＳ 明朝" w:hAnsi="ＭＳ 明朝" w:hint="eastAsia"/>
                <w:sz w:val="20"/>
                <w:szCs w:val="20"/>
              </w:rPr>
              <w:t>！マルトリートメント週間」</w:t>
            </w:r>
            <w:r w:rsidR="00F55CD3" w:rsidRPr="00C03F8C">
              <w:rPr>
                <w:rFonts w:ascii="ＭＳ 明朝" w:hAnsi="ＭＳ 明朝" w:hint="eastAsia"/>
                <w:sz w:val="20"/>
                <w:szCs w:val="20"/>
              </w:rPr>
              <w:t>に取り</w:t>
            </w:r>
            <w:r w:rsidR="00295DB4" w:rsidRPr="00C03F8C">
              <w:rPr>
                <w:rFonts w:ascii="ＭＳ 明朝" w:hAnsi="ＭＳ 明朝" w:hint="eastAsia"/>
                <w:sz w:val="20"/>
                <w:szCs w:val="20"/>
              </w:rPr>
              <w:t>組ん</w:t>
            </w:r>
            <w:r w:rsidR="00F55CD3" w:rsidRPr="00C03F8C">
              <w:rPr>
                <w:rFonts w:ascii="ＭＳ 明朝" w:hAnsi="ＭＳ 明朝" w:hint="eastAsia"/>
                <w:sz w:val="20"/>
                <w:szCs w:val="20"/>
              </w:rPr>
              <w:t>だが、肯定的回答率80％であった</w:t>
            </w:r>
            <w:r w:rsidR="00295DB4" w:rsidRPr="00C03F8C">
              <w:rPr>
                <w:rFonts w:ascii="ＭＳ 明朝" w:hAnsi="ＭＳ 明朝" w:hint="eastAsia"/>
                <w:sz w:val="20"/>
                <w:szCs w:val="20"/>
              </w:rPr>
              <w:t>（△）</w:t>
            </w:r>
          </w:p>
          <w:p w14:paraId="08C2DEA2" w14:textId="68F02687" w:rsidR="00295DB4" w:rsidRPr="00C03F8C" w:rsidRDefault="00153DD5"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・アンケートより、</w:t>
            </w:r>
            <w:r w:rsidRPr="00C03F8C">
              <w:rPr>
                <w:rFonts w:ascii="ＭＳ 明朝" w:hAnsi="ＭＳ 明朝"/>
                <w:sz w:val="20"/>
                <w:szCs w:val="20"/>
              </w:rPr>
              <w:t>NO</w:t>
            </w:r>
            <w:r w:rsidRPr="00C03F8C">
              <w:rPr>
                <w:rFonts w:ascii="ＭＳ 明朝" w:hAnsi="ＭＳ 明朝" w:hint="eastAsia"/>
                <w:sz w:val="20"/>
                <w:szCs w:val="20"/>
              </w:rPr>
              <w:t>！マルトリートメント週間中は約90％の</w:t>
            </w:r>
            <w:r w:rsidR="00295DB4" w:rsidRPr="00C03F8C">
              <w:rPr>
                <w:rFonts w:ascii="ＭＳ 明朝" w:hAnsi="ＭＳ 明朝" w:hint="eastAsia"/>
                <w:sz w:val="20"/>
                <w:szCs w:val="20"/>
              </w:rPr>
              <w:t>教職員</w:t>
            </w:r>
            <w:r w:rsidRPr="00C03F8C">
              <w:rPr>
                <w:rFonts w:ascii="ＭＳ 明朝" w:hAnsi="ＭＳ 明朝" w:hint="eastAsia"/>
                <w:sz w:val="20"/>
                <w:szCs w:val="20"/>
              </w:rPr>
              <w:t>が適切な言動を意識し、</w:t>
            </w:r>
            <w:r w:rsidR="00295DB4" w:rsidRPr="00C03F8C">
              <w:rPr>
                <w:rFonts w:ascii="ＭＳ 明朝" w:hAnsi="ＭＳ 明朝" w:hint="eastAsia"/>
                <w:sz w:val="20"/>
                <w:szCs w:val="20"/>
              </w:rPr>
              <w:t>マルトリートメントへの理解度は100％</w:t>
            </w:r>
            <w:r w:rsidRPr="00C03F8C">
              <w:rPr>
                <w:rFonts w:ascii="ＭＳ 明朝" w:hAnsi="ＭＳ 明朝" w:hint="eastAsia"/>
                <w:sz w:val="20"/>
                <w:szCs w:val="20"/>
              </w:rPr>
              <w:t>と、一定の成果が見られた。方法等を見直し改定して、次年度も取り組んでいく。</w:t>
            </w:r>
          </w:p>
        </w:tc>
      </w:tr>
      <w:tr w:rsidR="00744283" w:rsidRPr="00C03F8C" w14:paraId="22B5F2BA" w14:textId="77777777" w:rsidTr="00E37356">
        <w:trPr>
          <w:cantSplit/>
          <w:trHeight w:val="1304"/>
          <w:jc w:val="center"/>
        </w:trPr>
        <w:tc>
          <w:tcPr>
            <w:tcW w:w="881" w:type="dxa"/>
            <w:vMerge/>
            <w:shd w:val="clear" w:color="auto" w:fill="auto"/>
            <w:tcMar>
              <w:top w:w="85" w:type="dxa"/>
              <w:left w:w="85" w:type="dxa"/>
              <w:bottom w:w="85" w:type="dxa"/>
              <w:right w:w="85" w:type="dxa"/>
            </w:tcMar>
            <w:textDirection w:val="tbRlV"/>
            <w:vAlign w:val="center"/>
          </w:tcPr>
          <w:p w14:paraId="5681BD10" w14:textId="77777777" w:rsidR="00744283" w:rsidRPr="00C03F8C" w:rsidRDefault="00744283" w:rsidP="008B426A">
            <w:pPr>
              <w:spacing w:line="300" w:lineRule="exact"/>
              <w:ind w:left="113" w:right="113"/>
              <w:jc w:val="center"/>
              <w:rPr>
                <w:rFonts w:ascii="ＭＳ 明朝" w:hAnsi="ＭＳ 明朝"/>
                <w:spacing w:val="-20"/>
                <w:sz w:val="20"/>
                <w:szCs w:val="20"/>
              </w:rPr>
            </w:pPr>
          </w:p>
        </w:tc>
        <w:tc>
          <w:tcPr>
            <w:tcW w:w="2020" w:type="dxa"/>
            <w:tcBorders>
              <w:top w:val="nil"/>
              <w:bottom w:val="nil"/>
            </w:tcBorders>
            <w:shd w:val="clear" w:color="auto" w:fill="auto"/>
            <w:tcMar>
              <w:top w:w="85" w:type="dxa"/>
              <w:left w:w="85" w:type="dxa"/>
              <w:bottom w:w="85" w:type="dxa"/>
              <w:right w:w="85" w:type="dxa"/>
            </w:tcMar>
          </w:tcPr>
          <w:p w14:paraId="4A3F056C" w14:textId="77777777" w:rsidR="00744283" w:rsidRPr="00C03F8C" w:rsidRDefault="00744283" w:rsidP="009C679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（２）物的環境の整備</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6EBFEEAD"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災害時を想定した校内環境整備のさらなる推進</w:t>
            </w:r>
          </w:p>
          <w:p w14:paraId="54345902"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・物品整理と不用品の廃棄を、定期的に実施。</w:t>
            </w:r>
          </w:p>
          <w:p w14:paraId="77478CCC"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・災害時のリスクを抑えた物品収納の徹底。</w:t>
            </w:r>
            <w:r w:rsidRPr="00C03F8C">
              <w:rPr>
                <w:rFonts w:ascii="ＭＳ 明朝" w:hAnsi="ＭＳ 明朝" w:hint="eastAsia"/>
                <w:sz w:val="18"/>
                <w:szCs w:val="18"/>
              </w:rPr>
              <w:t>（首席、ひらのマネジメント会議、生活指導部）</w:t>
            </w:r>
          </w:p>
        </w:tc>
        <w:tc>
          <w:tcPr>
            <w:tcW w:w="3862" w:type="dxa"/>
            <w:tcBorders>
              <w:top w:val="nil"/>
              <w:bottom w:val="nil"/>
              <w:right w:val="dashed" w:sz="4" w:space="0" w:color="auto"/>
            </w:tcBorders>
            <w:tcMar>
              <w:top w:w="85" w:type="dxa"/>
              <w:left w:w="85" w:type="dxa"/>
              <w:bottom w:w="85" w:type="dxa"/>
              <w:right w:w="85" w:type="dxa"/>
            </w:tcMar>
          </w:tcPr>
          <w:p w14:paraId="0EF15D9B" w14:textId="59DE5B5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・校内環境を整備する日を学期に</w:t>
            </w:r>
            <w:r w:rsidR="00F80E9F" w:rsidRPr="00C03F8C">
              <w:rPr>
                <w:rFonts w:ascii="ＭＳ 明朝" w:hAnsi="ＭＳ 明朝" w:hint="eastAsia"/>
                <w:sz w:val="20"/>
                <w:szCs w:val="20"/>
              </w:rPr>
              <w:t>１</w:t>
            </w:r>
            <w:r w:rsidRPr="00C03F8C">
              <w:rPr>
                <w:rFonts w:ascii="ＭＳ 明朝" w:hAnsi="ＭＳ 明朝" w:hint="eastAsia"/>
                <w:sz w:val="20"/>
                <w:szCs w:val="20"/>
              </w:rPr>
              <w:t>回設けて実施できたか。</w:t>
            </w:r>
          </w:p>
          <w:p w14:paraId="5CA0C193"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・安全点検を通して物品収納を是正できたか。</w:t>
            </w:r>
          </w:p>
        </w:tc>
        <w:tc>
          <w:tcPr>
            <w:tcW w:w="365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E2EFC12" w14:textId="17FA1EE9" w:rsidR="00744283" w:rsidRPr="00C03F8C" w:rsidRDefault="00EE1949" w:rsidP="00EE1949">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・校内環境整備を学期に</w:t>
            </w:r>
            <w:r w:rsidR="00F80E9F" w:rsidRPr="00C03F8C">
              <w:rPr>
                <w:rFonts w:ascii="ＭＳ 明朝" w:hAnsi="ＭＳ 明朝" w:hint="eastAsia"/>
                <w:sz w:val="20"/>
                <w:szCs w:val="20"/>
              </w:rPr>
              <w:t>１</w:t>
            </w:r>
            <w:r w:rsidRPr="00C03F8C">
              <w:rPr>
                <w:rFonts w:ascii="ＭＳ 明朝" w:hAnsi="ＭＳ 明朝" w:hint="eastAsia"/>
                <w:sz w:val="20"/>
                <w:szCs w:val="20"/>
              </w:rPr>
              <w:t>回に加えて夏季休業期間にも実施し、基礎的環境整備と災害時対策をさらに進めることができた（◎）</w:t>
            </w:r>
          </w:p>
          <w:p w14:paraId="0B8905F3" w14:textId="56F201B9" w:rsidR="00EE1949" w:rsidRPr="00C03F8C" w:rsidRDefault="00EE1949" w:rsidP="00EE1949">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・安全点検を通して、棚上に物を置かない等の収納方法を徹底できた(</w:t>
            </w:r>
            <w:r w:rsidR="0088437E" w:rsidRPr="00C03F8C">
              <w:rPr>
                <w:rFonts w:ascii="ＭＳ 明朝" w:hAnsi="ＭＳ 明朝" w:hint="eastAsia"/>
                <w:sz w:val="20"/>
                <w:szCs w:val="20"/>
              </w:rPr>
              <w:t>○</w:t>
            </w:r>
            <w:r w:rsidRPr="00C03F8C">
              <w:rPr>
                <w:rFonts w:ascii="ＭＳ 明朝" w:hAnsi="ＭＳ 明朝" w:hint="eastAsia"/>
                <w:sz w:val="20"/>
                <w:szCs w:val="20"/>
              </w:rPr>
              <w:t>)</w:t>
            </w:r>
          </w:p>
        </w:tc>
      </w:tr>
      <w:tr w:rsidR="00744283" w:rsidRPr="00C03F8C" w14:paraId="28996503" w14:textId="77777777" w:rsidTr="00EE1949">
        <w:trPr>
          <w:cantSplit/>
          <w:trHeight w:val="5539"/>
          <w:jc w:val="center"/>
        </w:trPr>
        <w:tc>
          <w:tcPr>
            <w:tcW w:w="881" w:type="dxa"/>
            <w:vMerge/>
            <w:shd w:val="clear" w:color="auto" w:fill="auto"/>
            <w:tcMar>
              <w:top w:w="85" w:type="dxa"/>
              <w:left w:w="85" w:type="dxa"/>
              <w:bottom w:w="85" w:type="dxa"/>
              <w:right w:w="85" w:type="dxa"/>
            </w:tcMar>
            <w:textDirection w:val="tbRlV"/>
            <w:vAlign w:val="center"/>
          </w:tcPr>
          <w:p w14:paraId="392D8CEE" w14:textId="77777777" w:rsidR="00744283" w:rsidRPr="00C03F8C" w:rsidRDefault="00744283" w:rsidP="008B426A">
            <w:pPr>
              <w:spacing w:line="300" w:lineRule="exact"/>
              <w:ind w:left="113" w:right="113"/>
              <w:jc w:val="center"/>
              <w:rPr>
                <w:rFonts w:ascii="ＭＳ 明朝" w:hAnsi="ＭＳ 明朝"/>
                <w:spacing w:val="-20"/>
                <w:sz w:val="20"/>
                <w:szCs w:val="20"/>
              </w:rPr>
            </w:pPr>
          </w:p>
        </w:tc>
        <w:tc>
          <w:tcPr>
            <w:tcW w:w="2020" w:type="dxa"/>
            <w:tcBorders>
              <w:top w:val="nil"/>
              <w:bottom w:val="nil"/>
            </w:tcBorders>
            <w:shd w:val="clear" w:color="auto" w:fill="auto"/>
            <w:tcMar>
              <w:top w:w="85" w:type="dxa"/>
              <w:left w:w="85" w:type="dxa"/>
              <w:bottom w:w="85" w:type="dxa"/>
              <w:right w:w="85" w:type="dxa"/>
            </w:tcMar>
          </w:tcPr>
          <w:p w14:paraId="23846B9E" w14:textId="77777777" w:rsidR="000D0399"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（３）リスク管理と危機管理</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2A21481E"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ア、リスク管理</w:t>
            </w:r>
          </w:p>
          <w:p w14:paraId="59D877D2"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・過去のヒヤリハットを分析して周知し、事故の未然防止の啓発。</w:t>
            </w:r>
            <w:r w:rsidRPr="00C03F8C">
              <w:rPr>
                <w:rFonts w:ascii="ＭＳ 明朝" w:hAnsi="ＭＳ 明朝" w:hint="eastAsia"/>
                <w:sz w:val="18"/>
                <w:szCs w:val="18"/>
              </w:rPr>
              <w:t>（保健主事、健康教育部）</w:t>
            </w:r>
          </w:p>
          <w:p w14:paraId="607993B8"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・食物アレルギー対応、感染症対応のマニュアルを周知徹底。随時、見直しと更新。</w:t>
            </w:r>
            <w:r w:rsidRPr="00C03F8C">
              <w:rPr>
                <w:rFonts w:ascii="ＭＳ 明朝" w:hAnsi="ＭＳ 明朝" w:hint="eastAsia"/>
                <w:sz w:val="18"/>
                <w:szCs w:val="18"/>
              </w:rPr>
              <w:t>（保健主事、食物アレルギー等対応委員会、健康教育部）</w:t>
            </w:r>
          </w:p>
          <w:p w14:paraId="3324F148"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・医療的ケアの安全な実施をめざした組織的な取　り組みの推進。</w:t>
            </w:r>
            <w:r w:rsidRPr="00C03F8C">
              <w:rPr>
                <w:rFonts w:ascii="ＭＳ 明朝" w:hAnsi="ＭＳ 明朝" w:hint="eastAsia"/>
                <w:sz w:val="18"/>
                <w:szCs w:val="18"/>
              </w:rPr>
              <w:t>（保健主事、医療的ケア安全委員会）</w:t>
            </w:r>
          </w:p>
          <w:p w14:paraId="2B491F2A"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・個人情報適正管理のルールを周知徹底。</w:t>
            </w:r>
            <w:r w:rsidRPr="00C03F8C">
              <w:rPr>
                <w:rFonts w:ascii="ＭＳ 明朝" w:hAnsi="ＭＳ 明朝" w:hint="eastAsia"/>
                <w:sz w:val="18"/>
                <w:szCs w:val="18"/>
              </w:rPr>
              <w:t>（教頭）</w:t>
            </w:r>
          </w:p>
          <w:p w14:paraId="2F3D5717" w14:textId="77777777" w:rsidR="00744283" w:rsidRPr="00C03F8C" w:rsidRDefault="00744283" w:rsidP="00E37356">
            <w:pPr>
              <w:spacing w:line="300" w:lineRule="exact"/>
              <w:ind w:leftChars="100" w:left="410" w:hangingChars="100" w:hanging="200"/>
              <w:rPr>
                <w:rFonts w:ascii="ＭＳ 明朝" w:hAnsi="ＭＳ 明朝"/>
                <w:sz w:val="20"/>
                <w:szCs w:val="20"/>
              </w:rPr>
            </w:pPr>
          </w:p>
          <w:p w14:paraId="5F42D61C"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イ、危機管理（意識とスキルの向上）</w:t>
            </w:r>
          </w:p>
          <w:p w14:paraId="221CD853"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・引き渡しシミュレーション訓練を実施。事後アンケートと防災士の助言により、引き渡し方法等を整備。</w:t>
            </w:r>
          </w:p>
          <w:p w14:paraId="47A3AE0F"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・隣接校（長原小学校）との災害時連携を促進。</w:t>
            </w:r>
          </w:p>
          <w:p w14:paraId="6D596158"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・「個別の避難計画」の実施に向けて、作成方法等について検討。</w:t>
            </w:r>
          </w:p>
          <w:p w14:paraId="18F85C64"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・教職員の個人備蓄の完備。</w:t>
            </w:r>
            <w:r w:rsidRPr="00C03F8C">
              <w:rPr>
                <w:rFonts w:ascii="ＭＳ 明朝" w:hAnsi="ＭＳ 明朝" w:hint="eastAsia"/>
                <w:sz w:val="18"/>
                <w:szCs w:val="18"/>
              </w:rPr>
              <w:t>（首席、生活指導部）</w:t>
            </w:r>
          </w:p>
        </w:tc>
        <w:tc>
          <w:tcPr>
            <w:tcW w:w="3862" w:type="dxa"/>
            <w:tcBorders>
              <w:top w:val="nil"/>
              <w:bottom w:val="nil"/>
              <w:right w:val="dashed" w:sz="4" w:space="0" w:color="auto"/>
            </w:tcBorders>
            <w:tcMar>
              <w:top w:w="85" w:type="dxa"/>
              <w:left w:w="85" w:type="dxa"/>
              <w:bottom w:w="85" w:type="dxa"/>
              <w:right w:w="85" w:type="dxa"/>
            </w:tcMar>
          </w:tcPr>
          <w:p w14:paraId="0AFD1FB4"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ア</w:t>
            </w:r>
          </w:p>
          <w:p w14:paraId="2BB5F8C9"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・行事前等、適切な時期に過去のヒヤリハット事例を周知し、啓発する。</w:t>
            </w:r>
          </w:p>
          <w:p w14:paraId="7F15F9ED"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・医療的ケア保護者懇談会（１回）</w:t>
            </w:r>
          </w:p>
          <w:p w14:paraId="0922012C"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・医療、福祉関係者対象の学校見学会（１回）</w:t>
            </w:r>
          </w:p>
          <w:p w14:paraId="7893A310"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・チェック表での自己点検（学期１回）</w:t>
            </w:r>
          </w:p>
          <w:p w14:paraId="52E391DA" w14:textId="77777777" w:rsidR="00744283" w:rsidRPr="00C03F8C" w:rsidRDefault="00744283" w:rsidP="00E37356">
            <w:pPr>
              <w:spacing w:line="300" w:lineRule="exact"/>
              <w:ind w:leftChars="100" w:left="410" w:hangingChars="100" w:hanging="200"/>
              <w:rPr>
                <w:rFonts w:ascii="ＭＳ 明朝" w:hAnsi="ＭＳ 明朝"/>
                <w:sz w:val="20"/>
                <w:szCs w:val="20"/>
              </w:rPr>
            </w:pPr>
          </w:p>
          <w:p w14:paraId="7F5F2764" w14:textId="77777777" w:rsidR="00E37356" w:rsidRPr="00C03F8C" w:rsidRDefault="00E37356" w:rsidP="00E37356">
            <w:pPr>
              <w:spacing w:line="300" w:lineRule="exact"/>
              <w:ind w:leftChars="100" w:left="410" w:hangingChars="100" w:hanging="200"/>
              <w:rPr>
                <w:rFonts w:ascii="ＭＳ 明朝" w:hAnsi="ＭＳ 明朝"/>
                <w:sz w:val="20"/>
                <w:szCs w:val="20"/>
              </w:rPr>
            </w:pPr>
          </w:p>
          <w:p w14:paraId="0077274F" w14:textId="77777777" w:rsidR="00E37356" w:rsidRPr="00C03F8C" w:rsidRDefault="00E37356" w:rsidP="00E37356">
            <w:pPr>
              <w:spacing w:line="300" w:lineRule="exact"/>
              <w:ind w:leftChars="100" w:left="410" w:hangingChars="100" w:hanging="200"/>
              <w:rPr>
                <w:rFonts w:ascii="ＭＳ 明朝" w:hAnsi="ＭＳ 明朝"/>
                <w:sz w:val="20"/>
                <w:szCs w:val="20"/>
              </w:rPr>
            </w:pPr>
          </w:p>
          <w:p w14:paraId="762BBE77" w14:textId="77777777" w:rsidR="00E37356"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イ</w:t>
            </w:r>
          </w:p>
          <w:p w14:paraId="0736C0FD"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・引き渡しシミュレーション訓練の実施。（１回）</w:t>
            </w:r>
          </w:p>
          <w:p w14:paraId="5A965C30"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・長原小学校内の避難経路を確認し、両校の</w:t>
            </w:r>
            <w:r w:rsidRPr="00C03F8C">
              <w:rPr>
                <w:rFonts w:ascii="ＭＳ 明朝" w:hAnsi="ＭＳ 明朝"/>
                <w:sz w:val="20"/>
                <w:szCs w:val="20"/>
              </w:rPr>
              <w:t>BCP</w:t>
            </w:r>
            <w:r w:rsidRPr="00C03F8C">
              <w:rPr>
                <w:rFonts w:ascii="ＭＳ 明朝" w:hAnsi="ＭＳ 明朝" w:hint="eastAsia"/>
                <w:sz w:val="20"/>
                <w:szCs w:val="20"/>
              </w:rPr>
              <w:t>を共有する。</w:t>
            </w:r>
          </w:p>
          <w:p w14:paraId="555B72B4" w14:textId="77777777" w:rsidR="00E37356"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・防災士による研修（オンライン１回）</w:t>
            </w:r>
          </w:p>
          <w:p w14:paraId="304C585B"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・個別の避難計画の次年度実施の準備ができたか。</w:t>
            </w:r>
          </w:p>
          <w:p w14:paraId="7BE66349"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・全教職員が個人備蓄品を備えたか。</w:t>
            </w:r>
          </w:p>
        </w:tc>
        <w:tc>
          <w:tcPr>
            <w:tcW w:w="365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07BEB9E" w14:textId="77777777" w:rsidR="000D37A0" w:rsidRPr="00C03F8C" w:rsidRDefault="000D37A0" w:rsidP="000D37A0">
            <w:pPr>
              <w:spacing w:line="300" w:lineRule="exact"/>
              <w:ind w:left="200" w:hangingChars="100" w:hanging="200"/>
              <w:rPr>
                <w:rFonts w:ascii="ＭＳ 明朝" w:hAnsi="ＭＳ 明朝"/>
                <w:sz w:val="20"/>
                <w:szCs w:val="20"/>
              </w:rPr>
            </w:pPr>
          </w:p>
          <w:p w14:paraId="3D0AEF3B" w14:textId="2FB0A7C1" w:rsidR="000D37A0" w:rsidRPr="00C03F8C" w:rsidRDefault="000D37A0" w:rsidP="000D37A0">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・学期始めや行事前等に過去事例を周知し、事故の未然防止に努めた（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67887450" w14:textId="1DF407DB" w:rsidR="000D37A0" w:rsidRPr="00C03F8C" w:rsidRDefault="000D37A0" w:rsidP="000D37A0">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・医療的ケア保護者懇談会を４月に実施した（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4A585232" w14:textId="77777777" w:rsidR="00C03F8C" w:rsidRPr="00C03F8C" w:rsidRDefault="000D37A0"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・医療、福祉関係者対象の学校見学会を10</w:t>
            </w:r>
            <w:r w:rsidR="00F55CD3" w:rsidRPr="00C03F8C">
              <w:rPr>
                <w:rFonts w:ascii="ＭＳ 明朝" w:hAnsi="ＭＳ 明朝" w:hint="eastAsia"/>
                <w:sz w:val="20"/>
                <w:szCs w:val="20"/>
              </w:rPr>
              <w:t>月に実施。災害時対応をテーマに</w:t>
            </w:r>
            <w:r w:rsidRPr="00C03F8C">
              <w:rPr>
                <w:rFonts w:ascii="ＭＳ 明朝" w:hAnsi="ＭＳ 明朝" w:hint="eastAsia"/>
                <w:sz w:val="20"/>
                <w:szCs w:val="20"/>
              </w:rPr>
              <w:t>意見交換を行った（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28AA700B" w14:textId="77777777" w:rsidR="00C03F8C" w:rsidRPr="00C03F8C" w:rsidRDefault="000D37A0"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・個人情報</w:t>
            </w:r>
            <w:r w:rsidR="00D75269" w:rsidRPr="00C03F8C">
              <w:rPr>
                <w:rFonts w:ascii="ＭＳ 明朝" w:hAnsi="ＭＳ 明朝" w:hint="eastAsia"/>
                <w:sz w:val="20"/>
                <w:szCs w:val="20"/>
              </w:rPr>
              <w:t>保護に関する個人チェックを</w:t>
            </w:r>
            <w:r w:rsidR="00753035" w:rsidRPr="00C03F8C">
              <w:rPr>
                <w:rFonts w:ascii="ＭＳ 明朝" w:hAnsi="ＭＳ 明朝" w:hint="eastAsia"/>
                <w:sz w:val="20"/>
                <w:szCs w:val="20"/>
              </w:rPr>
              <w:t>フォーム作成ツール</w:t>
            </w:r>
            <w:r w:rsidRPr="00C03F8C">
              <w:rPr>
                <w:rFonts w:ascii="ＭＳ 明朝" w:hAnsi="ＭＳ 明朝" w:hint="eastAsia"/>
                <w:sz w:val="20"/>
                <w:szCs w:val="20"/>
              </w:rPr>
              <w:t>で</w:t>
            </w:r>
            <w:r w:rsidR="00D75269" w:rsidRPr="00C03F8C">
              <w:rPr>
                <w:rFonts w:ascii="ＭＳ 明朝" w:hAnsi="ＭＳ 明朝" w:hint="eastAsia"/>
                <w:sz w:val="20"/>
                <w:szCs w:val="20"/>
              </w:rPr>
              <w:t>学期に１回</w:t>
            </w:r>
            <w:r w:rsidRPr="00C03F8C">
              <w:rPr>
                <w:rFonts w:ascii="ＭＳ 明朝" w:hAnsi="ＭＳ 明朝" w:hint="eastAsia"/>
                <w:sz w:val="20"/>
                <w:szCs w:val="20"/>
              </w:rPr>
              <w:t>実施し</w:t>
            </w:r>
            <w:r w:rsidR="00224FCB" w:rsidRPr="00C03F8C">
              <w:rPr>
                <w:rFonts w:ascii="ＭＳ 明朝" w:hAnsi="ＭＳ 明朝" w:hint="eastAsia"/>
                <w:sz w:val="20"/>
                <w:szCs w:val="20"/>
              </w:rPr>
              <w:t>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3B5100D8" w14:textId="77777777" w:rsidR="00C03F8C" w:rsidRPr="00C03F8C" w:rsidRDefault="000D37A0"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・引き渡しシミュレーション訓練を</w:t>
            </w:r>
            <w:r w:rsidR="00D75269" w:rsidRPr="00C03F8C">
              <w:rPr>
                <w:rFonts w:ascii="ＭＳ 明朝" w:hAnsi="ＭＳ 明朝" w:hint="eastAsia"/>
                <w:sz w:val="20"/>
                <w:szCs w:val="20"/>
              </w:rPr>
              <w:t>７月に</w:t>
            </w:r>
            <w:r w:rsidRPr="00C03F8C">
              <w:rPr>
                <w:rFonts w:ascii="ＭＳ 明朝" w:hAnsi="ＭＳ 明朝" w:hint="eastAsia"/>
                <w:sz w:val="20"/>
                <w:szCs w:val="20"/>
              </w:rPr>
              <w:t>実施</w:t>
            </w:r>
            <w:r w:rsidR="00D75269" w:rsidRPr="00C03F8C">
              <w:rPr>
                <w:rFonts w:ascii="ＭＳ 明朝" w:hAnsi="ＭＳ 明朝" w:hint="eastAsia"/>
                <w:sz w:val="20"/>
                <w:szCs w:val="20"/>
              </w:rPr>
              <w:t>、今後の課題を見出すことができた</w:t>
            </w:r>
            <w:r w:rsidRPr="00C03F8C">
              <w:rPr>
                <w:rFonts w:ascii="ＭＳ 明朝" w:hAnsi="ＭＳ 明朝" w:hint="eastAsia"/>
                <w:sz w:val="20"/>
                <w:szCs w:val="20"/>
              </w:rPr>
              <w:t>（</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43FD4549" w14:textId="77777777" w:rsidR="00C03F8C" w:rsidRPr="00C03F8C" w:rsidRDefault="00D75269"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・長原小学校内の避難経路を確認し、互いの</w:t>
            </w:r>
            <w:r w:rsidRPr="00C03F8C">
              <w:rPr>
                <w:rFonts w:ascii="ＭＳ 明朝" w:hAnsi="ＭＳ 明朝"/>
                <w:sz w:val="20"/>
                <w:szCs w:val="20"/>
              </w:rPr>
              <w:t>BCP</w:t>
            </w:r>
            <w:r w:rsidRPr="00C03F8C">
              <w:rPr>
                <w:rFonts w:ascii="ＭＳ 明朝" w:hAnsi="ＭＳ 明朝" w:hint="eastAsia"/>
                <w:sz w:val="20"/>
                <w:szCs w:val="20"/>
              </w:rPr>
              <w:t>を共有した（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4B45738E" w14:textId="77777777" w:rsidR="00C03F8C" w:rsidRPr="00C03F8C" w:rsidRDefault="00EE1949"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w:t>
            </w:r>
            <w:r w:rsidR="002D1706" w:rsidRPr="00C03F8C">
              <w:rPr>
                <w:rFonts w:ascii="ＭＳ 明朝" w:hAnsi="ＭＳ 明朝" w:hint="eastAsia"/>
                <w:sz w:val="20"/>
                <w:szCs w:val="20"/>
              </w:rPr>
              <w:t>防災士によるオンライン研修を12～１月に実施、個人の日頃の備えについて</w:t>
            </w:r>
            <w:r w:rsidR="00D75269" w:rsidRPr="00C03F8C">
              <w:rPr>
                <w:rFonts w:ascii="ＭＳ 明朝" w:hAnsi="ＭＳ 明朝" w:hint="eastAsia"/>
                <w:sz w:val="20"/>
                <w:szCs w:val="20"/>
              </w:rPr>
              <w:t>の</w:t>
            </w:r>
            <w:r w:rsidR="002D1706" w:rsidRPr="00C03F8C">
              <w:rPr>
                <w:rFonts w:ascii="ＭＳ 明朝" w:hAnsi="ＭＳ 明朝" w:hint="eastAsia"/>
                <w:sz w:val="20"/>
                <w:szCs w:val="20"/>
              </w:rPr>
              <w:t>見識を深めた(</w:t>
            </w:r>
            <w:r w:rsidR="0088437E" w:rsidRPr="00C03F8C">
              <w:rPr>
                <w:rFonts w:ascii="ＭＳ 明朝" w:hAnsi="ＭＳ 明朝" w:hint="eastAsia"/>
                <w:sz w:val="20"/>
                <w:szCs w:val="20"/>
              </w:rPr>
              <w:t>○</w:t>
            </w:r>
            <w:r w:rsidR="002D1706" w:rsidRPr="00C03F8C">
              <w:rPr>
                <w:rFonts w:ascii="ＭＳ 明朝" w:hAnsi="ＭＳ 明朝" w:hint="eastAsia"/>
                <w:sz w:val="20"/>
                <w:szCs w:val="20"/>
              </w:rPr>
              <w:t>)</w:t>
            </w:r>
          </w:p>
          <w:p w14:paraId="1A6BB6B4" w14:textId="77777777" w:rsidR="00C03F8C" w:rsidRPr="00C03F8C" w:rsidRDefault="002D1706"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・個別の避難計画については、防災士と</w:t>
            </w:r>
            <w:r w:rsidR="00317101" w:rsidRPr="00C03F8C">
              <w:rPr>
                <w:rFonts w:ascii="ＭＳ 明朝" w:hAnsi="ＭＳ 明朝" w:hint="eastAsia"/>
                <w:sz w:val="20"/>
                <w:szCs w:val="20"/>
              </w:rPr>
              <w:t>の検討の結果、本校の「児童生徒緊急対応カード」</w:t>
            </w:r>
            <w:r w:rsidR="00EF6650" w:rsidRPr="00C03F8C">
              <w:rPr>
                <w:rFonts w:ascii="ＭＳ 明朝" w:hAnsi="ＭＳ 明朝" w:hint="eastAsia"/>
                <w:sz w:val="20"/>
                <w:szCs w:val="20"/>
              </w:rPr>
              <w:t>がその役割を果た</w:t>
            </w:r>
            <w:r w:rsidR="00317101" w:rsidRPr="00C03F8C">
              <w:rPr>
                <w:rFonts w:ascii="ＭＳ 明朝" w:hAnsi="ＭＳ 明朝" w:hint="eastAsia"/>
                <w:sz w:val="20"/>
                <w:szCs w:val="20"/>
              </w:rPr>
              <w:t>すと</w:t>
            </w:r>
            <w:r w:rsidRPr="00C03F8C">
              <w:rPr>
                <w:rFonts w:ascii="ＭＳ 明朝" w:hAnsi="ＭＳ 明朝" w:hint="eastAsia"/>
                <w:sz w:val="20"/>
                <w:szCs w:val="20"/>
              </w:rPr>
              <w:t>確認でき</w:t>
            </w:r>
            <w:r w:rsidR="00D75269" w:rsidRPr="00C03F8C">
              <w:rPr>
                <w:rFonts w:ascii="ＭＳ 明朝" w:hAnsi="ＭＳ 明朝" w:hint="eastAsia"/>
                <w:sz w:val="20"/>
                <w:szCs w:val="20"/>
              </w:rPr>
              <w:t>たた</w:t>
            </w:r>
            <w:r w:rsidR="00EF6650" w:rsidRPr="00C03F8C">
              <w:rPr>
                <w:rFonts w:ascii="ＭＳ 明朝" w:hAnsi="ＭＳ 明朝" w:hint="eastAsia"/>
                <w:sz w:val="20"/>
                <w:szCs w:val="20"/>
              </w:rPr>
              <w:t>め</w:t>
            </w:r>
            <w:r w:rsidR="00317101" w:rsidRPr="00C03F8C">
              <w:rPr>
                <w:rFonts w:ascii="ＭＳ 明朝" w:hAnsi="ＭＳ 明朝" w:hint="eastAsia"/>
                <w:sz w:val="20"/>
                <w:szCs w:val="20"/>
              </w:rPr>
              <w:t>、</w:t>
            </w:r>
            <w:r w:rsidR="00EF6650" w:rsidRPr="00C03F8C">
              <w:rPr>
                <w:rFonts w:ascii="ＭＳ 明朝" w:hAnsi="ＭＳ 明朝" w:hint="eastAsia"/>
                <w:sz w:val="20"/>
                <w:szCs w:val="20"/>
              </w:rPr>
              <w:t>今後は</w:t>
            </w:r>
            <w:r w:rsidR="00317101" w:rsidRPr="00C03F8C">
              <w:rPr>
                <w:rFonts w:ascii="ＭＳ 明朝" w:hAnsi="ＭＳ 明朝" w:hint="eastAsia"/>
                <w:sz w:val="20"/>
                <w:szCs w:val="20"/>
              </w:rPr>
              <w:t>同カード</w:t>
            </w:r>
            <w:r w:rsidRPr="00C03F8C">
              <w:rPr>
                <w:rFonts w:ascii="ＭＳ 明朝" w:hAnsi="ＭＳ 明朝" w:hint="eastAsia"/>
                <w:sz w:val="20"/>
                <w:szCs w:val="20"/>
              </w:rPr>
              <w:t>を個別の避難計画として</w:t>
            </w:r>
            <w:r w:rsidR="00317101" w:rsidRPr="00C03F8C">
              <w:rPr>
                <w:rFonts w:ascii="ＭＳ 明朝" w:hAnsi="ＭＳ 明朝" w:hint="eastAsia"/>
                <w:sz w:val="20"/>
                <w:szCs w:val="20"/>
              </w:rPr>
              <w:t>活用する</w:t>
            </w:r>
            <w:r w:rsidRPr="00C03F8C">
              <w:rPr>
                <w:rFonts w:ascii="ＭＳ 明朝" w:hAnsi="ＭＳ 明朝" w:hint="eastAsia"/>
                <w:sz w:val="20"/>
                <w:szCs w:val="20"/>
              </w:rPr>
              <w:t>（</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27A60EFA" w14:textId="31DD8608" w:rsidR="002D1706" w:rsidRPr="00C03F8C" w:rsidRDefault="002D1706"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・全教職員が個人備蓄品を備えた(</w:t>
            </w:r>
            <w:r w:rsidR="0088437E" w:rsidRPr="00C03F8C">
              <w:rPr>
                <w:rFonts w:ascii="ＭＳ 明朝" w:hAnsi="ＭＳ 明朝" w:hint="eastAsia"/>
                <w:sz w:val="20"/>
                <w:szCs w:val="20"/>
              </w:rPr>
              <w:t>○</w:t>
            </w:r>
            <w:r w:rsidRPr="00C03F8C">
              <w:rPr>
                <w:rFonts w:ascii="ＭＳ 明朝" w:hAnsi="ＭＳ 明朝" w:hint="eastAsia"/>
                <w:sz w:val="20"/>
                <w:szCs w:val="20"/>
              </w:rPr>
              <w:t>)</w:t>
            </w:r>
          </w:p>
        </w:tc>
      </w:tr>
      <w:tr w:rsidR="00744283" w:rsidRPr="00C03F8C" w14:paraId="0D78338A" w14:textId="77777777" w:rsidTr="00EE1949">
        <w:trPr>
          <w:cantSplit/>
          <w:trHeight w:val="2050"/>
          <w:jc w:val="center"/>
        </w:trPr>
        <w:tc>
          <w:tcPr>
            <w:tcW w:w="881" w:type="dxa"/>
            <w:vMerge/>
            <w:shd w:val="clear" w:color="auto" w:fill="auto"/>
            <w:tcMar>
              <w:top w:w="85" w:type="dxa"/>
              <w:left w:w="85" w:type="dxa"/>
              <w:bottom w:w="85" w:type="dxa"/>
              <w:right w:w="85" w:type="dxa"/>
            </w:tcMar>
            <w:textDirection w:val="tbRlV"/>
            <w:vAlign w:val="center"/>
          </w:tcPr>
          <w:p w14:paraId="1FC4F5EA" w14:textId="77777777" w:rsidR="00744283" w:rsidRPr="00C03F8C" w:rsidRDefault="00744283" w:rsidP="008B426A">
            <w:pPr>
              <w:spacing w:line="300" w:lineRule="exact"/>
              <w:ind w:left="113" w:right="113"/>
              <w:jc w:val="center"/>
              <w:rPr>
                <w:rFonts w:ascii="ＭＳ 明朝" w:hAnsi="ＭＳ 明朝"/>
                <w:spacing w:val="-20"/>
                <w:sz w:val="20"/>
                <w:szCs w:val="20"/>
              </w:rPr>
            </w:pPr>
          </w:p>
        </w:tc>
        <w:tc>
          <w:tcPr>
            <w:tcW w:w="2020" w:type="dxa"/>
            <w:tcBorders>
              <w:top w:val="nil"/>
            </w:tcBorders>
            <w:shd w:val="clear" w:color="auto" w:fill="auto"/>
            <w:tcMar>
              <w:top w:w="85" w:type="dxa"/>
              <w:left w:w="85" w:type="dxa"/>
              <w:bottom w:w="85" w:type="dxa"/>
              <w:right w:w="85" w:type="dxa"/>
            </w:tcMar>
          </w:tcPr>
          <w:p w14:paraId="621AD2F8" w14:textId="77777777" w:rsidR="00744283" w:rsidRPr="00C03F8C" w:rsidRDefault="00744283" w:rsidP="000D0399">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（４）安全で安心な移乗支援</w:t>
            </w:r>
          </w:p>
        </w:tc>
        <w:tc>
          <w:tcPr>
            <w:tcW w:w="4572" w:type="dxa"/>
            <w:tcBorders>
              <w:top w:val="nil"/>
              <w:right w:val="dashed" w:sz="4" w:space="0" w:color="auto"/>
            </w:tcBorders>
            <w:shd w:val="clear" w:color="auto" w:fill="auto"/>
            <w:tcMar>
              <w:top w:w="85" w:type="dxa"/>
              <w:left w:w="85" w:type="dxa"/>
              <w:bottom w:w="85" w:type="dxa"/>
              <w:right w:w="85" w:type="dxa"/>
            </w:tcMar>
          </w:tcPr>
          <w:p w14:paraId="3A1C6071" w14:textId="77777777" w:rsidR="00744283" w:rsidRPr="00C03F8C" w:rsidRDefault="00744283" w:rsidP="00E37356">
            <w:pPr>
              <w:spacing w:line="300" w:lineRule="exact"/>
              <w:rPr>
                <w:rFonts w:ascii="ＭＳ 明朝" w:hAnsi="ＭＳ 明朝"/>
                <w:sz w:val="20"/>
                <w:szCs w:val="20"/>
              </w:rPr>
            </w:pPr>
            <w:r w:rsidRPr="00C03F8C">
              <w:rPr>
                <w:rFonts w:ascii="ＭＳ 明朝" w:hAnsi="ＭＳ 明朝" w:hint="eastAsia"/>
                <w:sz w:val="20"/>
                <w:szCs w:val="20"/>
              </w:rPr>
              <w:t>児童生徒の身体状況等を鑑みたうえで、移乗時における介護用リフト活用に試行的に取り組む。</w:t>
            </w:r>
          </w:p>
          <w:p w14:paraId="6DAC9B8D"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・事業所等での使用状況や効果等を知る。</w:t>
            </w:r>
          </w:p>
          <w:p w14:paraId="11D85B86"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・使用した児童生徒の様子や変化、児童生徒自身の感想や要望、担任の意見等を記録。研究者（大学講師）の協力のもとで効果等を検証する。</w:t>
            </w:r>
            <w:r w:rsidRPr="00C03F8C">
              <w:rPr>
                <w:rFonts w:ascii="ＭＳ 明朝" w:hAnsi="ＭＳ 明朝" w:hint="eastAsia"/>
                <w:sz w:val="18"/>
                <w:szCs w:val="18"/>
              </w:rPr>
              <w:t>（首席、各担任）</w:t>
            </w:r>
          </w:p>
        </w:tc>
        <w:tc>
          <w:tcPr>
            <w:tcW w:w="3862" w:type="dxa"/>
            <w:tcBorders>
              <w:top w:val="nil"/>
              <w:right w:val="dashed" w:sz="4" w:space="0" w:color="auto"/>
            </w:tcBorders>
            <w:tcMar>
              <w:top w:w="85" w:type="dxa"/>
              <w:left w:w="85" w:type="dxa"/>
              <w:bottom w:w="85" w:type="dxa"/>
              <w:right w:w="85" w:type="dxa"/>
            </w:tcMar>
          </w:tcPr>
          <w:p w14:paraId="343BDB5A"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・研究者による研修（オンライン１回）</w:t>
            </w:r>
          </w:p>
          <w:p w14:paraId="775AE3F5" w14:textId="77777777" w:rsidR="00744283" w:rsidRPr="00C03F8C" w:rsidRDefault="00744283" w:rsidP="00E37356">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・児童生徒の変化、児童生徒自身の感想、研究者の見解や助言等を全教職員及び保護者と共有し、使用による効果等を確認することができたか。</w:t>
            </w:r>
          </w:p>
        </w:tc>
        <w:tc>
          <w:tcPr>
            <w:tcW w:w="3651" w:type="dxa"/>
            <w:tcBorders>
              <w:top w:val="nil"/>
              <w:left w:val="dashed" w:sz="4" w:space="0" w:color="auto"/>
              <w:right w:val="single" w:sz="4" w:space="0" w:color="auto"/>
            </w:tcBorders>
            <w:shd w:val="clear" w:color="auto" w:fill="auto"/>
            <w:tcMar>
              <w:top w:w="85" w:type="dxa"/>
              <w:left w:w="85" w:type="dxa"/>
              <w:bottom w:w="85" w:type="dxa"/>
              <w:right w:w="85" w:type="dxa"/>
            </w:tcMar>
          </w:tcPr>
          <w:p w14:paraId="1AA969D9" w14:textId="77777777" w:rsidR="00C03F8C" w:rsidRPr="00C03F8C" w:rsidRDefault="00C113E8"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・研究者</w:t>
            </w:r>
            <w:r w:rsidR="00913A95" w:rsidRPr="00C03F8C">
              <w:rPr>
                <w:rFonts w:ascii="ＭＳ 明朝" w:hAnsi="ＭＳ 明朝" w:hint="eastAsia"/>
                <w:sz w:val="20"/>
                <w:szCs w:val="20"/>
              </w:rPr>
              <w:t>及びリフト利用者による研修を７月に対面実施した。利用者にとってのリフト活用の意義や効果的な使用方法について認識を深めた（</w:t>
            </w:r>
            <w:r w:rsidR="0088437E" w:rsidRPr="00C03F8C">
              <w:rPr>
                <w:rFonts w:ascii="ＭＳ 明朝" w:hAnsi="ＭＳ 明朝" w:hint="eastAsia"/>
                <w:sz w:val="20"/>
                <w:szCs w:val="20"/>
              </w:rPr>
              <w:t>○</w:t>
            </w:r>
            <w:r w:rsidR="00913A95" w:rsidRPr="00C03F8C">
              <w:rPr>
                <w:rFonts w:ascii="ＭＳ 明朝" w:hAnsi="ＭＳ 明朝" w:hint="eastAsia"/>
                <w:sz w:val="20"/>
                <w:szCs w:val="20"/>
              </w:rPr>
              <w:t>）</w:t>
            </w:r>
          </w:p>
          <w:p w14:paraId="0B9926F5" w14:textId="704E66D2" w:rsidR="00913A95" w:rsidRPr="00C03F8C" w:rsidRDefault="00913A95"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・リフトの活用状況や児童生徒、教員の感想をPTA役員及び教職員と共有し、効果等を確認した（</w:t>
            </w:r>
            <w:r w:rsidR="0088437E" w:rsidRPr="00C03F8C">
              <w:rPr>
                <w:rFonts w:ascii="ＭＳ 明朝" w:hAnsi="ＭＳ 明朝" w:hint="eastAsia"/>
                <w:sz w:val="20"/>
                <w:szCs w:val="20"/>
              </w:rPr>
              <w:t>○</w:t>
            </w:r>
            <w:r w:rsidRPr="00C03F8C">
              <w:rPr>
                <w:rFonts w:ascii="ＭＳ 明朝" w:hAnsi="ＭＳ 明朝" w:hint="eastAsia"/>
                <w:sz w:val="20"/>
                <w:szCs w:val="20"/>
              </w:rPr>
              <w:t>）</w:t>
            </w:r>
          </w:p>
        </w:tc>
      </w:tr>
      <w:tr w:rsidR="00C37565" w:rsidRPr="00C03F8C" w14:paraId="3C7831BF" w14:textId="77777777" w:rsidTr="00EE1949">
        <w:trPr>
          <w:cantSplit/>
          <w:trHeight w:val="2636"/>
          <w:jc w:val="center"/>
        </w:trPr>
        <w:tc>
          <w:tcPr>
            <w:tcW w:w="881" w:type="dxa"/>
            <w:vMerge w:val="restart"/>
            <w:shd w:val="clear" w:color="auto" w:fill="auto"/>
            <w:tcMar>
              <w:top w:w="85" w:type="dxa"/>
              <w:left w:w="85" w:type="dxa"/>
              <w:bottom w:w="85" w:type="dxa"/>
              <w:right w:w="85" w:type="dxa"/>
            </w:tcMar>
            <w:textDirection w:val="tbRlV"/>
            <w:vAlign w:val="center"/>
          </w:tcPr>
          <w:p w14:paraId="575DE0E4" w14:textId="77777777" w:rsidR="00C37565" w:rsidRPr="00C03F8C" w:rsidRDefault="00C37565" w:rsidP="008B426A">
            <w:pPr>
              <w:spacing w:line="300" w:lineRule="exact"/>
              <w:ind w:left="113" w:right="113"/>
              <w:jc w:val="center"/>
              <w:rPr>
                <w:rFonts w:ascii="ＭＳ 明朝" w:hAnsi="ＭＳ 明朝"/>
                <w:sz w:val="20"/>
                <w:szCs w:val="20"/>
              </w:rPr>
            </w:pPr>
            <w:r w:rsidRPr="00C03F8C">
              <w:rPr>
                <w:rFonts w:ascii="ＭＳ 明朝" w:hAnsi="ＭＳ 明朝" w:hint="eastAsia"/>
                <w:sz w:val="20"/>
                <w:szCs w:val="20"/>
              </w:rPr>
              <w:t>３．働き方改革による持続可能な組織づくり</w:t>
            </w:r>
          </w:p>
        </w:tc>
        <w:tc>
          <w:tcPr>
            <w:tcW w:w="2020" w:type="dxa"/>
            <w:vMerge w:val="restart"/>
            <w:shd w:val="clear" w:color="auto" w:fill="auto"/>
            <w:tcMar>
              <w:top w:w="85" w:type="dxa"/>
              <w:left w:w="85" w:type="dxa"/>
              <w:bottom w:w="85" w:type="dxa"/>
              <w:right w:w="85" w:type="dxa"/>
            </w:tcMar>
          </w:tcPr>
          <w:p w14:paraId="478967AA"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（１）効率的で機能的な働き方の追求</w:t>
            </w:r>
          </w:p>
          <w:p w14:paraId="7D5AC09E" w14:textId="77777777" w:rsidR="00C37565" w:rsidRPr="00C03F8C" w:rsidRDefault="00C37565" w:rsidP="00C37565">
            <w:pPr>
              <w:spacing w:line="300" w:lineRule="exact"/>
              <w:ind w:left="200" w:hangingChars="100" w:hanging="200"/>
              <w:rPr>
                <w:rFonts w:ascii="ＭＳ 明朝" w:hAnsi="ＭＳ 明朝"/>
                <w:sz w:val="20"/>
                <w:szCs w:val="20"/>
              </w:rPr>
            </w:pPr>
          </w:p>
          <w:p w14:paraId="1D9C61C4" w14:textId="77777777" w:rsidR="00C37565" w:rsidRPr="00C03F8C" w:rsidRDefault="00C37565" w:rsidP="00C37565">
            <w:pPr>
              <w:spacing w:line="300" w:lineRule="exact"/>
              <w:ind w:left="200" w:hangingChars="100" w:hanging="200"/>
              <w:rPr>
                <w:rFonts w:ascii="ＭＳ 明朝" w:hAnsi="ＭＳ 明朝"/>
                <w:sz w:val="20"/>
                <w:szCs w:val="20"/>
              </w:rPr>
            </w:pPr>
          </w:p>
          <w:p w14:paraId="135F5321" w14:textId="77777777" w:rsidR="00153DD5" w:rsidRPr="00C03F8C" w:rsidRDefault="00153DD5" w:rsidP="00C37565">
            <w:pPr>
              <w:spacing w:line="300" w:lineRule="exact"/>
              <w:ind w:left="200" w:hangingChars="100" w:hanging="200"/>
              <w:rPr>
                <w:rFonts w:ascii="ＭＳ 明朝" w:hAnsi="ＭＳ 明朝"/>
                <w:sz w:val="20"/>
                <w:szCs w:val="20"/>
              </w:rPr>
            </w:pPr>
          </w:p>
          <w:p w14:paraId="4B04D1EF" w14:textId="77777777" w:rsidR="00153DD5" w:rsidRPr="00C03F8C" w:rsidRDefault="00153DD5" w:rsidP="00C37565">
            <w:pPr>
              <w:spacing w:line="300" w:lineRule="exact"/>
              <w:ind w:left="200" w:hangingChars="100" w:hanging="200"/>
              <w:rPr>
                <w:rFonts w:ascii="ＭＳ 明朝" w:hAnsi="ＭＳ 明朝"/>
                <w:sz w:val="20"/>
                <w:szCs w:val="20"/>
              </w:rPr>
            </w:pPr>
          </w:p>
          <w:p w14:paraId="12F69977" w14:textId="77777777" w:rsidR="00153DD5" w:rsidRPr="00C03F8C" w:rsidRDefault="00153DD5" w:rsidP="00C37565">
            <w:pPr>
              <w:spacing w:line="300" w:lineRule="exact"/>
              <w:ind w:left="200" w:hangingChars="100" w:hanging="200"/>
              <w:rPr>
                <w:rFonts w:ascii="ＭＳ 明朝" w:hAnsi="ＭＳ 明朝"/>
                <w:sz w:val="20"/>
                <w:szCs w:val="20"/>
              </w:rPr>
            </w:pPr>
          </w:p>
          <w:p w14:paraId="196A2354" w14:textId="77777777" w:rsidR="00153DD5" w:rsidRPr="00C03F8C" w:rsidRDefault="00153DD5" w:rsidP="00C37565">
            <w:pPr>
              <w:spacing w:line="300" w:lineRule="exact"/>
              <w:ind w:left="200" w:hangingChars="100" w:hanging="200"/>
              <w:rPr>
                <w:rFonts w:ascii="ＭＳ 明朝" w:hAnsi="ＭＳ 明朝"/>
                <w:sz w:val="20"/>
                <w:szCs w:val="20"/>
              </w:rPr>
            </w:pPr>
          </w:p>
          <w:p w14:paraId="17DA10BB" w14:textId="77777777" w:rsidR="00153DD5" w:rsidRPr="00C03F8C" w:rsidRDefault="00153DD5" w:rsidP="00C37565">
            <w:pPr>
              <w:spacing w:line="300" w:lineRule="exact"/>
              <w:ind w:left="200" w:hangingChars="100" w:hanging="200"/>
              <w:rPr>
                <w:rFonts w:ascii="ＭＳ 明朝" w:hAnsi="ＭＳ 明朝"/>
                <w:sz w:val="20"/>
                <w:szCs w:val="20"/>
              </w:rPr>
            </w:pPr>
          </w:p>
          <w:p w14:paraId="23C086CA" w14:textId="77777777" w:rsidR="00153DD5" w:rsidRPr="00C03F8C" w:rsidRDefault="00153DD5" w:rsidP="00C37565">
            <w:pPr>
              <w:spacing w:line="300" w:lineRule="exact"/>
              <w:ind w:left="200" w:hangingChars="100" w:hanging="200"/>
              <w:rPr>
                <w:rFonts w:ascii="ＭＳ 明朝" w:hAnsi="ＭＳ 明朝"/>
                <w:sz w:val="20"/>
                <w:szCs w:val="20"/>
              </w:rPr>
            </w:pPr>
          </w:p>
          <w:p w14:paraId="2BFFB758" w14:textId="77777777" w:rsidR="00153DD5" w:rsidRPr="00C03F8C" w:rsidRDefault="00153DD5" w:rsidP="00C37565">
            <w:pPr>
              <w:spacing w:line="300" w:lineRule="exact"/>
              <w:ind w:left="200" w:hangingChars="100" w:hanging="200"/>
              <w:rPr>
                <w:rFonts w:ascii="ＭＳ 明朝" w:hAnsi="ＭＳ 明朝"/>
                <w:sz w:val="20"/>
                <w:szCs w:val="20"/>
              </w:rPr>
            </w:pPr>
          </w:p>
          <w:p w14:paraId="0C297B25" w14:textId="77777777" w:rsidR="00153DD5" w:rsidRPr="00C03F8C" w:rsidRDefault="00153DD5" w:rsidP="00C37565">
            <w:pPr>
              <w:spacing w:line="300" w:lineRule="exact"/>
              <w:ind w:left="200" w:hangingChars="100" w:hanging="200"/>
              <w:rPr>
                <w:rFonts w:ascii="ＭＳ 明朝" w:hAnsi="ＭＳ 明朝"/>
                <w:sz w:val="20"/>
                <w:szCs w:val="20"/>
              </w:rPr>
            </w:pPr>
          </w:p>
          <w:p w14:paraId="2E65FB8E" w14:textId="77777777" w:rsidR="00153DD5" w:rsidRPr="00C03F8C" w:rsidRDefault="00153DD5" w:rsidP="00C37565">
            <w:pPr>
              <w:spacing w:line="300" w:lineRule="exact"/>
              <w:ind w:left="200" w:hangingChars="100" w:hanging="200"/>
              <w:rPr>
                <w:rFonts w:ascii="ＭＳ 明朝" w:hAnsi="ＭＳ 明朝"/>
                <w:sz w:val="20"/>
                <w:szCs w:val="20"/>
              </w:rPr>
            </w:pPr>
          </w:p>
          <w:p w14:paraId="19704A82" w14:textId="77777777" w:rsidR="00241277" w:rsidRPr="00C03F8C" w:rsidRDefault="00241277" w:rsidP="00241277">
            <w:pPr>
              <w:spacing w:line="300" w:lineRule="exact"/>
              <w:rPr>
                <w:rFonts w:ascii="ＭＳ 明朝" w:hAnsi="ＭＳ 明朝"/>
                <w:sz w:val="20"/>
                <w:szCs w:val="20"/>
              </w:rPr>
            </w:pPr>
          </w:p>
          <w:p w14:paraId="03E7217D" w14:textId="77777777" w:rsidR="00224FCB" w:rsidRPr="00C03F8C" w:rsidRDefault="00224FCB" w:rsidP="00224FCB">
            <w:pPr>
              <w:spacing w:line="300" w:lineRule="exact"/>
              <w:rPr>
                <w:rFonts w:ascii="ＭＳ 明朝" w:hAnsi="ＭＳ 明朝"/>
                <w:sz w:val="20"/>
                <w:szCs w:val="20"/>
              </w:rPr>
            </w:pPr>
          </w:p>
          <w:p w14:paraId="54FC7E18" w14:textId="77777777" w:rsidR="00160D28" w:rsidRPr="00C03F8C" w:rsidRDefault="00160D28" w:rsidP="00160D28">
            <w:pPr>
              <w:spacing w:line="300" w:lineRule="exact"/>
              <w:rPr>
                <w:rFonts w:ascii="ＭＳ 明朝" w:hAnsi="ＭＳ 明朝"/>
                <w:sz w:val="20"/>
                <w:szCs w:val="20"/>
              </w:rPr>
            </w:pPr>
          </w:p>
          <w:p w14:paraId="757E35B5"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（２）心理的安全性が確保された職場づくり</w:t>
            </w:r>
          </w:p>
        </w:tc>
        <w:tc>
          <w:tcPr>
            <w:tcW w:w="4572" w:type="dxa"/>
            <w:tcBorders>
              <w:bottom w:val="nil"/>
              <w:right w:val="dashed" w:sz="4" w:space="0" w:color="auto"/>
            </w:tcBorders>
            <w:shd w:val="clear" w:color="auto" w:fill="auto"/>
            <w:tcMar>
              <w:top w:w="85" w:type="dxa"/>
              <w:left w:w="85" w:type="dxa"/>
              <w:bottom w:w="85" w:type="dxa"/>
              <w:right w:w="85" w:type="dxa"/>
            </w:tcMar>
          </w:tcPr>
          <w:p w14:paraId="05DF5C8A"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lastRenderedPageBreak/>
              <w:t>ア、校務運営の効率化によるワークライフマネジメントの推進</w:t>
            </w:r>
          </w:p>
          <w:p w14:paraId="64EDD04E"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・出欠連絡やアンケートのフォーム機能活用</w:t>
            </w:r>
          </w:p>
          <w:p w14:paraId="125D26B1"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・研修のオンデマンド化</w:t>
            </w:r>
          </w:p>
          <w:p w14:paraId="1AA20C6D"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・文書のペーパレス化、文書データの整理</w:t>
            </w:r>
          </w:p>
          <w:p w14:paraId="55C366F2"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・メール活用による連絡や会議の効率化</w:t>
            </w:r>
          </w:p>
          <w:p w14:paraId="44513857"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・会議及び研修の目的とゴールの明確化他、教職員が知恵を出し合い効率化を推進する。</w:t>
            </w:r>
            <w:r w:rsidRPr="00C03F8C">
              <w:rPr>
                <w:rFonts w:ascii="ＭＳ 明朝" w:hAnsi="ＭＳ 明朝" w:hint="eastAsia"/>
                <w:sz w:val="18"/>
                <w:szCs w:val="18"/>
              </w:rPr>
              <w:t>（管理職、全員）</w:t>
            </w:r>
          </w:p>
        </w:tc>
        <w:tc>
          <w:tcPr>
            <w:tcW w:w="3862" w:type="dxa"/>
            <w:tcBorders>
              <w:bottom w:val="nil"/>
              <w:right w:val="dashed" w:sz="4" w:space="0" w:color="auto"/>
            </w:tcBorders>
            <w:tcMar>
              <w:top w:w="85" w:type="dxa"/>
              <w:left w:w="85" w:type="dxa"/>
              <w:bottom w:w="85" w:type="dxa"/>
              <w:right w:w="85" w:type="dxa"/>
            </w:tcMar>
          </w:tcPr>
          <w:p w14:paraId="7AEB470E"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・学校教育自己診断「</w:t>
            </w:r>
            <w:r w:rsidRPr="00C03F8C">
              <w:rPr>
                <w:rFonts w:ascii="ＭＳ 明朝" w:hAnsi="ＭＳ 明朝"/>
                <w:sz w:val="20"/>
                <w:szCs w:val="20"/>
              </w:rPr>
              <w:t>ICT</w:t>
            </w:r>
            <w:r w:rsidRPr="00C03F8C">
              <w:rPr>
                <w:rFonts w:ascii="ＭＳ 明朝" w:hAnsi="ＭＳ 明朝" w:hint="eastAsia"/>
                <w:sz w:val="20"/>
                <w:szCs w:val="20"/>
              </w:rPr>
              <w:t>を活用した校務の円滑化」の教職員肯定的回答率88％［84.1％</w:t>
            </w:r>
            <w:r w:rsidRPr="00C03F8C">
              <w:rPr>
                <w:rFonts w:ascii="ＭＳ 明朝" w:hAnsi="ＭＳ 明朝"/>
                <w:sz w:val="20"/>
                <w:szCs w:val="20"/>
              </w:rPr>
              <w:t>］</w:t>
            </w:r>
          </w:p>
          <w:p w14:paraId="2F11E20B" w14:textId="77777777" w:rsidR="00002BF8" w:rsidRPr="00C03F8C" w:rsidRDefault="00002BF8" w:rsidP="00C37565">
            <w:pPr>
              <w:spacing w:line="300" w:lineRule="exact"/>
              <w:ind w:left="200" w:hangingChars="100" w:hanging="200"/>
              <w:rPr>
                <w:rFonts w:ascii="ＭＳ 明朝" w:hAnsi="ＭＳ 明朝"/>
                <w:sz w:val="20"/>
                <w:szCs w:val="20"/>
              </w:rPr>
            </w:pPr>
          </w:p>
        </w:tc>
        <w:tc>
          <w:tcPr>
            <w:tcW w:w="365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5963E420" w14:textId="0ACB80F3" w:rsidR="00C37565" w:rsidRPr="00C03F8C" w:rsidRDefault="00CC5C2A"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・肯定的回答率92.7％、校務へのICT活用が前進したと言える（</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683384DA" w14:textId="77777777" w:rsidR="00CC5C2A" w:rsidRPr="00C03F8C" w:rsidRDefault="00CC5C2A" w:rsidP="00CC5C2A">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・フォーム機能について、出欠連絡は保護者、教職員ともに活用できているが、アンケートは紙媒体に比べて回答率が低くなった傾向がある。</w:t>
            </w:r>
          </w:p>
          <w:p w14:paraId="1B7C883F" w14:textId="77777777" w:rsidR="00CC5C2A" w:rsidRPr="00C03F8C" w:rsidRDefault="00CC5C2A" w:rsidP="00CC5C2A">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w:t>
            </w:r>
            <w:r w:rsidR="00E20885" w:rsidRPr="00C03F8C">
              <w:rPr>
                <w:rFonts w:ascii="ＭＳ 明朝" w:hAnsi="ＭＳ 明朝" w:hint="eastAsia"/>
                <w:sz w:val="20"/>
                <w:szCs w:val="20"/>
              </w:rPr>
              <w:t>５件の研修についてオンデマンドで実施した。</w:t>
            </w:r>
          </w:p>
          <w:p w14:paraId="1383A5B1" w14:textId="77777777" w:rsidR="00420FB2" w:rsidRPr="00C03F8C" w:rsidRDefault="00420FB2" w:rsidP="00420FB2">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・会議運営へのメール活用が定着しつつある。</w:t>
            </w:r>
          </w:p>
        </w:tc>
      </w:tr>
      <w:tr w:rsidR="00C37565" w:rsidRPr="00C03F8C" w14:paraId="2130B60C" w14:textId="77777777" w:rsidTr="00C37565">
        <w:trPr>
          <w:cantSplit/>
          <w:trHeight w:val="1134"/>
          <w:jc w:val="center"/>
        </w:trPr>
        <w:tc>
          <w:tcPr>
            <w:tcW w:w="881" w:type="dxa"/>
            <w:vMerge/>
            <w:shd w:val="clear" w:color="auto" w:fill="auto"/>
            <w:tcMar>
              <w:top w:w="85" w:type="dxa"/>
              <w:left w:w="85" w:type="dxa"/>
              <w:bottom w:w="85" w:type="dxa"/>
              <w:right w:w="85" w:type="dxa"/>
            </w:tcMar>
            <w:textDirection w:val="tbRlV"/>
            <w:vAlign w:val="center"/>
          </w:tcPr>
          <w:p w14:paraId="6A1939EF" w14:textId="77777777" w:rsidR="00C37565" w:rsidRPr="00C03F8C" w:rsidRDefault="00C37565" w:rsidP="008B426A">
            <w:pPr>
              <w:spacing w:line="300" w:lineRule="exact"/>
              <w:ind w:left="113" w:right="113"/>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64D085F3" w14:textId="77777777" w:rsidR="00C37565" w:rsidRPr="00C03F8C" w:rsidRDefault="00C37565" w:rsidP="00404C22">
            <w:pPr>
              <w:spacing w:line="300" w:lineRule="exact"/>
              <w:ind w:firstLineChars="100" w:firstLine="200"/>
              <w:rPr>
                <w:rFonts w:ascii="ＭＳ 明朝" w:hAnsi="ＭＳ 明朝"/>
                <w:sz w:val="20"/>
                <w:szCs w:val="20"/>
              </w:rPr>
            </w:pP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2EAFAC58"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イ、全校一斉定時退庁の取り組み</w:t>
            </w:r>
          </w:p>
          <w:p w14:paraId="2473897B"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・毎週水曜日に設定。本年度は、設定日における17時台全員退勤をめざす。</w:t>
            </w:r>
          </w:p>
          <w:p w14:paraId="7F6E0188"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・可能な限り当該日に会議を設定しない等、定時退勤できる環境を整える。</w:t>
            </w:r>
            <w:r w:rsidRPr="00C03F8C">
              <w:rPr>
                <w:rFonts w:ascii="ＭＳ 明朝" w:hAnsi="ＭＳ 明朝" w:hint="eastAsia"/>
                <w:sz w:val="18"/>
                <w:szCs w:val="18"/>
              </w:rPr>
              <w:t>（管理職）</w:t>
            </w:r>
          </w:p>
        </w:tc>
        <w:tc>
          <w:tcPr>
            <w:tcW w:w="3862" w:type="dxa"/>
            <w:tcBorders>
              <w:top w:val="nil"/>
              <w:bottom w:val="nil"/>
              <w:right w:val="dashed" w:sz="4" w:space="0" w:color="auto"/>
            </w:tcBorders>
            <w:tcMar>
              <w:top w:w="85" w:type="dxa"/>
              <w:left w:w="85" w:type="dxa"/>
              <w:bottom w:w="85" w:type="dxa"/>
              <w:right w:w="85" w:type="dxa"/>
            </w:tcMar>
          </w:tcPr>
          <w:p w14:paraId="3A3DB40B"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・学校教育自己診断「会議を適切に設定」の教職員肯定的回答率88％［82.6％</w:t>
            </w:r>
            <w:r w:rsidRPr="00C03F8C">
              <w:rPr>
                <w:rFonts w:ascii="ＭＳ 明朝" w:hAnsi="ＭＳ 明朝"/>
                <w:sz w:val="20"/>
                <w:szCs w:val="20"/>
              </w:rPr>
              <w:t>］</w:t>
            </w:r>
          </w:p>
        </w:tc>
        <w:tc>
          <w:tcPr>
            <w:tcW w:w="365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2B9AB632" w14:textId="77777777" w:rsidR="00C03F8C" w:rsidRPr="00C03F8C" w:rsidRDefault="00CC5C2A"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・肯定的回答率89.1％、</w:t>
            </w:r>
            <w:r w:rsidR="00824D3F" w:rsidRPr="00C03F8C">
              <w:rPr>
                <w:rFonts w:ascii="ＭＳ 明朝" w:hAnsi="ＭＳ 明朝" w:hint="eastAsia"/>
                <w:sz w:val="20"/>
                <w:szCs w:val="20"/>
              </w:rPr>
              <w:t>引き続き</w:t>
            </w:r>
            <w:r w:rsidR="00CB32AB" w:rsidRPr="00C03F8C">
              <w:rPr>
                <w:rFonts w:ascii="ＭＳ 明朝" w:hAnsi="ＭＳ 明朝" w:hint="eastAsia"/>
                <w:sz w:val="20"/>
                <w:szCs w:val="20"/>
              </w:rPr>
              <w:t>会議</w:t>
            </w:r>
            <w:r w:rsidR="00824D3F" w:rsidRPr="00C03F8C">
              <w:rPr>
                <w:rFonts w:ascii="ＭＳ 明朝" w:hAnsi="ＭＳ 明朝" w:hint="eastAsia"/>
                <w:sz w:val="20"/>
                <w:szCs w:val="20"/>
              </w:rPr>
              <w:t>の効率化をめざしていく</w:t>
            </w:r>
            <w:r w:rsidR="00CB32AB" w:rsidRPr="00C03F8C">
              <w:rPr>
                <w:rFonts w:ascii="ＭＳ 明朝" w:hAnsi="ＭＳ 明朝" w:hint="eastAsia"/>
                <w:sz w:val="20"/>
                <w:szCs w:val="20"/>
              </w:rPr>
              <w:t>（</w:t>
            </w:r>
            <w:r w:rsidR="0088437E" w:rsidRPr="00C03F8C">
              <w:rPr>
                <w:rFonts w:ascii="ＭＳ 明朝" w:hAnsi="ＭＳ 明朝" w:hint="eastAsia"/>
                <w:sz w:val="20"/>
                <w:szCs w:val="20"/>
              </w:rPr>
              <w:t>○</w:t>
            </w:r>
            <w:r w:rsidR="00CB32AB" w:rsidRPr="00C03F8C">
              <w:rPr>
                <w:rFonts w:ascii="ＭＳ 明朝" w:hAnsi="ＭＳ 明朝" w:hint="eastAsia"/>
                <w:sz w:val="20"/>
                <w:szCs w:val="20"/>
              </w:rPr>
              <w:t>）</w:t>
            </w:r>
          </w:p>
          <w:p w14:paraId="13578FB4" w14:textId="3872EA7E" w:rsidR="00420FB2" w:rsidRPr="00C03F8C" w:rsidRDefault="00241277" w:rsidP="00C03F8C">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・令和６年１月</w:t>
            </w:r>
            <w:r w:rsidR="00224FCB" w:rsidRPr="00C03F8C">
              <w:rPr>
                <w:rFonts w:ascii="ＭＳ 明朝" w:hAnsi="ＭＳ 明朝" w:hint="eastAsia"/>
                <w:sz w:val="20"/>
                <w:szCs w:val="20"/>
              </w:rPr>
              <w:t>に本校独自で実施した</w:t>
            </w:r>
            <w:r w:rsidRPr="00C03F8C">
              <w:rPr>
                <w:rFonts w:ascii="ＭＳ 明朝" w:hAnsi="ＭＳ 明朝" w:hint="eastAsia"/>
                <w:sz w:val="20"/>
                <w:szCs w:val="20"/>
              </w:rPr>
              <w:t>「働き方改革に関するアンケート」では、</w:t>
            </w:r>
            <w:r w:rsidR="00224FCB" w:rsidRPr="00C03F8C">
              <w:rPr>
                <w:rFonts w:ascii="ＭＳ 明朝" w:hAnsi="ＭＳ 明朝" w:hint="eastAsia"/>
                <w:sz w:val="20"/>
                <w:szCs w:val="20"/>
              </w:rPr>
              <w:t>90％</w:t>
            </w:r>
            <w:r w:rsidRPr="00C03F8C">
              <w:rPr>
                <w:rFonts w:ascii="ＭＳ 明朝" w:hAnsi="ＭＳ 明朝" w:hint="eastAsia"/>
                <w:sz w:val="20"/>
                <w:szCs w:val="20"/>
              </w:rPr>
              <w:t>の教職員が</w:t>
            </w:r>
            <w:r w:rsidR="00224FCB" w:rsidRPr="00C03F8C">
              <w:rPr>
                <w:rFonts w:ascii="ＭＳ 明朝" w:hAnsi="ＭＳ 明朝" w:hint="eastAsia"/>
                <w:sz w:val="20"/>
                <w:szCs w:val="20"/>
              </w:rPr>
              <w:t>「</w:t>
            </w:r>
            <w:r w:rsidRPr="00C03F8C">
              <w:rPr>
                <w:rFonts w:ascii="ＭＳ 明朝" w:hAnsi="ＭＳ 明朝" w:hint="eastAsia"/>
                <w:sz w:val="20"/>
                <w:szCs w:val="20"/>
              </w:rPr>
              <w:t>定時退庁日に17時台に退勤し</w:t>
            </w:r>
            <w:r w:rsidR="00224FCB" w:rsidRPr="00C03F8C">
              <w:rPr>
                <w:rFonts w:ascii="ＭＳ 明朝" w:hAnsi="ＭＳ 明朝" w:hint="eastAsia"/>
                <w:sz w:val="20"/>
                <w:szCs w:val="20"/>
              </w:rPr>
              <w:t>た」</w:t>
            </w:r>
            <w:r w:rsidRPr="00C03F8C">
              <w:rPr>
                <w:rFonts w:ascii="ＭＳ 明朝" w:hAnsi="ＭＳ 明朝" w:hint="eastAsia"/>
                <w:sz w:val="20"/>
                <w:szCs w:val="20"/>
              </w:rPr>
              <w:t>と回答。</w:t>
            </w:r>
          </w:p>
        </w:tc>
      </w:tr>
      <w:tr w:rsidR="00C37565" w:rsidRPr="00766C4D" w14:paraId="42D3C0C0" w14:textId="77777777" w:rsidTr="00C37565">
        <w:trPr>
          <w:cantSplit/>
          <w:trHeight w:val="1134"/>
          <w:jc w:val="center"/>
        </w:trPr>
        <w:tc>
          <w:tcPr>
            <w:tcW w:w="881" w:type="dxa"/>
            <w:vMerge/>
            <w:shd w:val="clear" w:color="auto" w:fill="auto"/>
            <w:tcMar>
              <w:top w:w="85" w:type="dxa"/>
              <w:left w:w="85" w:type="dxa"/>
              <w:bottom w:w="85" w:type="dxa"/>
              <w:right w:w="85" w:type="dxa"/>
            </w:tcMar>
            <w:textDirection w:val="tbRlV"/>
            <w:vAlign w:val="center"/>
          </w:tcPr>
          <w:p w14:paraId="64C4B30A" w14:textId="77777777" w:rsidR="00C37565" w:rsidRPr="00C03F8C" w:rsidRDefault="00C37565" w:rsidP="008B426A">
            <w:pPr>
              <w:spacing w:line="300" w:lineRule="exact"/>
              <w:ind w:left="113" w:right="113"/>
              <w:jc w:val="center"/>
              <w:rPr>
                <w:rFonts w:ascii="ＭＳ 明朝" w:hAnsi="ＭＳ 明朝"/>
                <w:sz w:val="20"/>
                <w:szCs w:val="20"/>
              </w:rPr>
            </w:pPr>
          </w:p>
        </w:tc>
        <w:tc>
          <w:tcPr>
            <w:tcW w:w="2020" w:type="dxa"/>
            <w:vMerge/>
            <w:shd w:val="clear" w:color="auto" w:fill="auto"/>
            <w:tcMar>
              <w:top w:w="85" w:type="dxa"/>
              <w:left w:w="85" w:type="dxa"/>
              <w:bottom w:w="85" w:type="dxa"/>
              <w:right w:w="85" w:type="dxa"/>
            </w:tcMar>
          </w:tcPr>
          <w:p w14:paraId="691567D0" w14:textId="77777777" w:rsidR="00C37565" w:rsidRPr="00C03F8C" w:rsidRDefault="00C37565" w:rsidP="00404C22">
            <w:pPr>
              <w:spacing w:line="300" w:lineRule="exact"/>
              <w:ind w:firstLineChars="100" w:firstLine="200"/>
              <w:rPr>
                <w:rFonts w:ascii="ＭＳ 明朝" w:hAnsi="ＭＳ 明朝"/>
                <w:sz w:val="20"/>
                <w:szCs w:val="20"/>
              </w:rPr>
            </w:pPr>
          </w:p>
        </w:tc>
        <w:tc>
          <w:tcPr>
            <w:tcW w:w="4572" w:type="dxa"/>
            <w:tcBorders>
              <w:top w:val="nil"/>
              <w:right w:val="dashed" w:sz="4" w:space="0" w:color="auto"/>
            </w:tcBorders>
            <w:shd w:val="clear" w:color="auto" w:fill="auto"/>
            <w:tcMar>
              <w:top w:w="85" w:type="dxa"/>
              <w:left w:w="85" w:type="dxa"/>
              <w:bottom w:w="85" w:type="dxa"/>
              <w:right w:w="85" w:type="dxa"/>
            </w:tcMar>
          </w:tcPr>
          <w:p w14:paraId="753C86F4"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ハラスメントの防止</w:t>
            </w:r>
          </w:p>
          <w:p w14:paraId="2E122A2A"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・校内相談窓口の設置及び相談体制とハラスメント指針の周知。</w:t>
            </w:r>
          </w:p>
          <w:p w14:paraId="09E859EA" w14:textId="77777777" w:rsidR="00C37565" w:rsidRPr="00C03F8C" w:rsidRDefault="00C37565" w:rsidP="00C37565">
            <w:pPr>
              <w:spacing w:line="300" w:lineRule="exact"/>
              <w:ind w:left="200" w:hangingChars="100" w:hanging="200"/>
              <w:rPr>
                <w:rFonts w:ascii="ＭＳ 明朝" w:hAnsi="ＭＳ 明朝"/>
                <w:sz w:val="18"/>
                <w:szCs w:val="18"/>
              </w:rPr>
            </w:pPr>
            <w:r w:rsidRPr="00C03F8C">
              <w:rPr>
                <w:rFonts w:ascii="ＭＳ 明朝" w:hAnsi="ＭＳ 明朝" w:hint="eastAsia"/>
                <w:sz w:val="20"/>
                <w:szCs w:val="20"/>
              </w:rPr>
              <w:t>・「校長だより」等による啓発。</w:t>
            </w:r>
            <w:r w:rsidRPr="00C03F8C">
              <w:rPr>
                <w:rFonts w:ascii="ＭＳ 明朝" w:hAnsi="ＭＳ 明朝" w:hint="eastAsia"/>
                <w:sz w:val="18"/>
                <w:szCs w:val="18"/>
              </w:rPr>
              <w:t>（管理職、ひらのマネジメント会議）</w:t>
            </w:r>
          </w:p>
        </w:tc>
        <w:tc>
          <w:tcPr>
            <w:tcW w:w="3862" w:type="dxa"/>
            <w:tcBorders>
              <w:top w:val="nil"/>
              <w:right w:val="dashed" w:sz="4" w:space="0" w:color="auto"/>
            </w:tcBorders>
            <w:tcMar>
              <w:top w:w="85" w:type="dxa"/>
              <w:left w:w="85" w:type="dxa"/>
              <w:bottom w:w="85" w:type="dxa"/>
              <w:right w:w="85" w:type="dxa"/>
            </w:tcMar>
          </w:tcPr>
          <w:p w14:paraId="31CE1284"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・校内相談窓口等について年度当初に周知したか。</w:t>
            </w:r>
          </w:p>
          <w:p w14:paraId="49A927BF"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・校長だよりでの啓発。（１回以上）</w:t>
            </w:r>
          </w:p>
          <w:p w14:paraId="7966A366" w14:textId="77777777" w:rsidR="00C37565" w:rsidRPr="00C03F8C" w:rsidRDefault="00C37565" w:rsidP="00C37565">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・ハラスメント研修（１回）</w:t>
            </w:r>
          </w:p>
        </w:tc>
        <w:tc>
          <w:tcPr>
            <w:tcW w:w="3651" w:type="dxa"/>
            <w:tcBorders>
              <w:top w:val="nil"/>
              <w:left w:val="dashed" w:sz="4" w:space="0" w:color="auto"/>
              <w:right w:val="single" w:sz="4" w:space="0" w:color="auto"/>
            </w:tcBorders>
            <w:shd w:val="clear" w:color="auto" w:fill="auto"/>
            <w:tcMar>
              <w:top w:w="85" w:type="dxa"/>
              <w:left w:w="85" w:type="dxa"/>
              <w:bottom w:w="85" w:type="dxa"/>
              <w:right w:w="85" w:type="dxa"/>
            </w:tcMar>
          </w:tcPr>
          <w:p w14:paraId="71977829" w14:textId="3D67D53B" w:rsidR="00CB32AB" w:rsidRPr="00C03F8C" w:rsidRDefault="00CB32AB" w:rsidP="00CB32A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・校内相談窓口等について４月職員会議ならびに10月実施の研修にて周知した（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5AE9C3B0" w14:textId="7364E057" w:rsidR="00CB32AB" w:rsidRPr="00C03F8C" w:rsidRDefault="00CB32AB" w:rsidP="00CB32A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・ハラスメントに係る情報を全教職員あてに随時メール配信し、啓発に努めた（</w:t>
            </w:r>
            <w:r w:rsidR="0088437E" w:rsidRPr="00C03F8C">
              <w:rPr>
                <w:rFonts w:ascii="ＭＳ 明朝" w:hAnsi="ＭＳ 明朝" w:hint="eastAsia"/>
                <w:sz w:val="20"/>
                <w:szCs w:val="20"/>
              </w:rPr>
              <w:t>○</w:t>
            </w:r>
            <w:r w:rsidRPr="00C03F8C">
              <w:rPr>
                <w:rFonts w:ascii="ＭＳ 明朝" w:hAnsi="ＭＳ 明朝" w:hint="eastAsia"/>
                <w:sz w:val="20"/>
                <w:szCs w:val="20"/>
              </w:rPr>
              <w:t>）</w:t>
            </w:r>
          </w:p>
          <w:p w14:paraId="55052E72" w14:textId="0490BBB1" w:rsidR="00C37565" w:rsidRPr="00CB32AB" w:rsidRDefault="00CB32AB" w:rsidP="00CB32AB">
            <w:pPr>
              <w:spacing w:line="300" w:lineRule="exact"/>
              <w:ind w:left="200" w:hangingChars="100" w:hanging="200"/>
              <w:rPr>
                <w:rFonts w:ascii="ＭＳ 明朝" w:hAnsi="ＭＳ 明朝"/>
                <w:sz w:val="20"/>
                <w:szCs w:val="20"/>
              </w:rPr>
            </w:pPr>
            <w:r w:rsidRPr="00C03F8C">
              <w:rPr>
                <w:rFonts w:ascii="ＭＳ 明朝" w:hAnsi="ＭＳ 明朝" w:hint="eastAsia"/>
                <w:sz w:val="20"/>
                <w:szCs w:val="20"/>
              </w:rPr>
              <w:t>・10月に研修を実施、ハラスメント及びマイクロアグレッションに関する認識を深めた（</w:t>
            </w:r>
            <w:r w:rsidR="0088437E" w:rsidRPr="00C03F8C">
              <w:rPr>
                <w:rFonts w:ascii="ＭＳ 明朝" w:hAnsi="ＭＳ 明朝" w:hint="eastAsia"/>
                <w:sz w:val="20"/>
                <w:szCs w:val="20"/>
              </w:rPr>
              <w:t>○</w:t>
            </w:r>
            <w:r w:rsidRPr="00C03F8C">
              <w:rPr>
                <w:rFonts w:ascii="ＭＳ 明朝" w:hAnsi="ＭＳ 明朝" w:hint="eastAsia"/>
                <w:sz w:val="20"/>
                <w:szCs w:val="20"/>
              </w:rPr>
              <w:t>）</w:t>
            </w:r>
          </w:p>
        </w:tc>
      </w:tr>
    </w:tbl>
    <w:p w14:paraId="509670D2" w14:textId="77777777" w:rsidR="0086696C" w:rsidRPr="00766C4D" w:rsidRDefault="0086696C" w:rsidP="006206CE">
      <w:pPr>
        <w:spacing w:line="120" w:lineRule="exact"/>
      </w:pPr>
    </w:p>
    <w:sectPr w:rsidR="0086696C" w:rsidRPr="00766C4D" w:rsidSect="00975D9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99F7" w14:textId="77777777" w:rsidR="0073188E" w:rsidRDefault="0073188E">
      <w:r>
        <w:separator/>
      </w:r>
    </w:p>
  </w:endnote>
  <w:endnote w:type="continuationSeparator" w:id="0">
    <w:p w14:paraId="0A75F44F" w14:textId="77777777" w:rsidR="0073188E" w:rsidRDefault="0073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8AA9" w14:textId="77777777" w:rsidR="0073188E" w:rsidRDefault="0073188E">
      <w:r>
        <w:separator/>
      </w:r>
    </w:p>
  </w:footnote>
  <w:footnote w:type="continuationSeparator" w:id="0">
    <w:p w14:paraId="3006F57B" w14:textId="77777777" w:rsidR="0073188E" w:rsidRDefault="0073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CC30" w14:textId="77777777" w:rsidR="00F55CD3" w:rsidRDefault="00F55CD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Ｓ４１</w:t>
    </w:r>
  </w:p>
  <w:p w14:paraId="7863F838" w14:textId="77777777" w:rsidR="00F55CD3" w:rsidRDefault="00F55CD3" w:rsidP="00225A63">
    <w:pPr>
      <w:spacing w:line="360" w:lineRule="exact"/>
      <w:ind w:rightChars="100" w:right="210"/>
      <w:jc w:val="right"/>
      <w:rPr>
        <w:rFonts w:ascii="ＭＳ ゴシック" w:eastAsia="ＭＳ ゴシック" w:hAnsi="ＭＳ ゴシック"/>
        <w:sz w:val="20"/>
        <w:szCs w:val="20"/>
      </w:rPr>
    </w:pPr>
  </w:p>
  <w:p w14:paraId="2E3671AF" w14:textId="77777777" w:rsidR="00F55CD3" w:rsidRPr="003A3356" w:rsidRDefault="00F55CD3" w:rsidP="003A3356">
    <w:pPr>
      <w:spacing w:line="360" w:lineRule="exact"/>
      <w:ind w:rightChars="100" w:right="210"/>
      <w:jc w:val="right"/>
      <w:rPr>
        <w:rFonts w:ascii="ＭＳ 明朝" w:hAnsi="ＭＳ 明朝"/>
        <w:b/>
        <w:sz w:val="24"/>
      </w:rPr>
    </w:pPr>
    <w:r>
      <w:rPr>
        <w:rFonts w:ascii="ＭＳ 明朝" w:hAnsi="ＭＳ 明朝" w:hint="eastAsia"/>
        <w:b/>
        <w:sz w:val="24"/>
      </w:rPr>
      <w:t>府立平野支援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BF8"/>
    <w:rsid w:val="00003CB9"/>
    <w:rsid w:val="00003FA4"/>
    <w:rsid w:val="00005CFE"/>
    <w:rsid w:val="00013C0C"/>
    <w:rsid w:val="00014126"/>
    <w:rsid w:val="00014961"/>
    <w:rsid w:val="000156EF"/>
    <w:rsid w:val="00031A86"/>
    <w:rsid w:val="000354D4"/>
    <w:rsid w:val="00045480"/>
    <w:rsid w:val="000520F9"/>
    <w:rsid w:val="000524AE"/>
    <w:rsid w:val="00061D45"/>
    <w:rsid w:val="000635E3"/>
    <w:rsid w:val="0006553A"/>
    <w:rsid w:val="00071CE5"/>
    <w:rsid w:val="000724B0"/>
    <w:rsid w:val="0007388C"/>
    <w:rsid w:val="00076038"/>
    <w:rsid w:val="00090AAB"/>
    <w:rsid w:val="00091587"/>
    <w:rsid w:val="00093B9F"/>
    <w:rsid w:val="00095CF7"/>
    <w:rsid w:val="000964A0"/>
    <w:rsid w:val="0009658C"/>
    <w:rsid w:val="000967CE"/>
    <w:rsid w:val="000A1890"/>
    <w:rsid w:val="000A1F43"/>
    <w:rsid w:val="000A4448"/>
    <w:rsid w:val="000B0C54"/>
    <w:rsid w:val="000B395F"/>
    <w:rsid w:val="000B4AE5"/>
    <w:rsid w:val="000B6AB9"/>
    <w:rsid w:val="000B7F10"/>
    <w:rsid w:val="000C0CDB"/>
    <w:rsid w:val="000D0399"/>
    <w:rsid w:val="000D1B70"/>
    <w:rsid w:val="000D37A0"/>
    <w:rsid w:val="000D7707"/>
    <w:rsid w:val="000D7C02"/>
    <w:rsid w:val="000E1F4D"/>
    <w:rsid w:val="000E314C"/>
    <w:rsid w:val="000E5470"/>
    <w:rsid w:val="000E69F0"/>
    <w:rsid w:val="000E6B9D"/>
    <w:rsid w:val="000F4EE1"/>
    <w:rsid w:val="000F7917"/>
    <w:rsid w:val="000F7B2E"/>
    <w:rsid w:val="00100533"/>
    <w:rsid w:val="00100CC5"/>
    <w:rsid w:val="00103546"/>
    <w:rsid w:val="001112AC"/>
    <w:rsid w:val="00112A5C"/>
    <w:rsid w:val="00113CF6"/>
    <w:rsid w:val="001218A7"/>
    <w:rsid w:val="00127BB5"/>
    <w:rsid w:val="00132D6F"/>
    <w:rsid w:val="00134824"/>
    <w:rsid w:val="00135CE9"/>
    <w:rsid w:val="00137359"/>
    <w:rsid w:val="00145D50"/>
    <w:rsid w:val="00153DD5"/>
    <w:rsid w:val="00154F68"/>
    <w:rsid w:val="00157860"/>
    <w:rsid w:val="001600D1"/>
    <w:rsid w:val="00160D28"/>
    <w:rsid w:val="0018261A"/>
    <w:rsid w:val="00184B1B"/>
    <w:rsid w:val="00192419"/>
    <w:rsid w:val="00193569"/>
    <w:rsid w:val="00195DCF"/>
    <w:rsid w:val="00197D05"/>
    <w:rsid w:val="001A4539"/>
    <w:rsid w:val="001B38EB"/>
    <w:rsid w:val="001C0509"/>
    <w:rsid w:val="001C6B84"/>
    <w:rsid w:val="001C7FE4"/>
    <w:rsid w:val="001D401B"/>
    <w:rsid w:val="001D44D9"/>
    <w:rsid w:val="001D5135"/>
    <w:rsid w:val="001E22E7"/>
    <w:rsid w:val="001E4FDA"/>
    <w:rsid w:val="001F17E3"/>
    <w:rsid w:val="001F359F"/>
    <w:rsid w:val="001F472F"/>
    <w:rsid w:val="001F4B12"/>
    <w:rsid w:val="00201A51"/>
    <w:rsid w:val="00201C86"/>
    <w:rsid w:val="002034A6"/>
    <w:rsid w:val="0021285A"/>
    <w:rsid w:val="0022073E"/>
    <w:rsid w:val="00220AE7"/>
    <w:rsid w:val="00221AA2"/>
    <w:rsid w:val="00224AB0"/>
    <w:rsid w:val="00224FCB"/>
    <w:rsid w:val="00225A63"/>
    <w:rsid w:val="00225C70"/>
    <w:rsid w:val="00226D12"/>
    <w:rsid w:val="00230487"/>
    <w:rsid w:val="002321ED"/>
    <w:rsid w:val="00235785"/>
    <w:rsid w:val="00235B86"/>
    <w:rsid w:val="0024006D"/>
    <w:rsid w:val="00241277"/>
    <w:rsid w:val="002439A4"/>
    <w:rsid w:val="002479D4"/>
    <w:rsid w:val="00262794"/>
    <w:rsid w:val="00267D3C"/>
    <w:rsid w:val="00271252"/>
    <w:rsid w:val="0027129F"/>
    <w:rsid w:val="00274864"/>
    <w:rsid w:val="00277476"/>
    <w:rsid w:val="00277761"/>
    <w:rsid w:val="00295DB4"/>
    <w:rsid w:val="00295EB2"/>
    <w:rsid w:val="0029712A"/>
    <w:rsid w:val="002A0AA7"/>
    <w:rsid w:val="002A148E"/>
    <w:rsid w:val="002A5F31"/>
    <w:rsid w:val="002A6A99"/>
    <w:rsid w:val="002A766F"/>
    <w:rsid w:val="002B0BC8"/>
    <w:rsid w:val="002B3BE1"/>
    <w:rsid w:val="002B690B"/>
    <w:rsid w:val="002C40DD"/>
    <w:rsid w:val="002C423D"/>
    <w:rsid w:val="002C6C20"/>
    <w:rsid w:val="002D1706"/>
    <w:rsid w:val="002D22C5"/>
    <w:rsid w:val="002D2980"/>
    <w:rsid w:val="002D4595"/>
    <w:rsid w:val="002F608A"/>
    <w:rsid w:val="002F62DD"/>
    <w:rsid w:val="002F6E1B"/>
    <w:rsid w:val="00301498"/>
    <w:rsid w:val="00301B59"/>
    <w:rsid w:val="003029E3"/>
    <w:rsid w:val="00302EB2"/>
    <w:rsid w:val="0030555A"/>
    <w:rsid w:val="00305D0E"/>
    <w:rsid w:val="00310645"/>
    <w:rsid w:val="0031492C"/>
    <w:rsid w:val="00317101"/>
    <w:rsid w:val="00324A51"/>
    <w:rsid w:val="00324B67"/>
    <w:rsid w:val="00324D69"/>
    <w:rsid w:val="00334F83"/>
    <w:rsid w:val="00336089"/>
    <w:rsid w:val="00336D35"/>
    <w:rsid w:val="0034092E"/>
    <w:rsid w:val="00352219"/>
    <w:rsid w:val="00354B3B"/>
    <w:rsid w:val="003551CD"/>
    <w:rsid w:val="00361497"/>
    <w:rsid w:val="0036174C"/>
    <w:rsid w:val="00363B25"/>
    <w:rsid w:val="00364F35"/>
    <w:rsid w:val="00366CB4"/>
    <w:rsid w:val="003730D3"/>
    <w:rsid w:val="0037367C"/>
    <w:rsid w:val="0037506F"/>
    <w:rsid w:val="00381254"/>
    <w:rsid w:val="00384C02"/>
    <w:rsid w:val="00386133"/>
    <w:rsid w:val="00387D41"/>
    <w:rsid w:val="003A3356"/>
    <w:rsid w:val="003A62E8"/>
    <w:rsid w:val="003C0A1F"/>
    <w:rsid w:val="003C503E"/>
    <w:rsid w:val="003D1B88"/>
    <w:rsid w:val="003D288C"/>
    <w:rsid w:val="003D2C9D"/>
    <w:rsid w:val="003D57B7"/>
    <w:rsid w:val="003D57ED"/>
    <w:rsid w:val="003D71A7"/>
    <w:rsid w:val="003D7473"/>
    <w:rsid w:val="003E4AC6"/>
    <w:rsid w:val="003E55A0"/>
    <w:rsid w:val="003F34CA"/>
    <w:rsid w:val="00400648"/>
    <w:rsid w:val="00404C22"/>
    <w:rsid w:val="00407905"/>
    <w:rsid w:val="00414618"/>
    <w:rsid w:val="00416A59"/>
    <w:rsid w:val="00420FB2"/>
    <w:rsid w:val="004243CF"/>
    <w:rsid w:val="004245A1"/>
    <w:rsid w:val="00427E0B"/>
    <w:rsid w:val="004312EE"/>
    <w:rsid w:val="004339C8"/>
    <w:rsid w:val="004368AD"/>
    <w:rsid w:val="00436BBA"/>
    <w:rsid w:val="00441743"/>
    <w:rsid w:val="0044264C"/>
    <w:rsid w:val="00445E74"/>
    <w:rsid w:val="004479F4"/>
    <w:rsid w:val="00450E12"/>
    <w:rsid w:val="00454AF4"/>
    <w:rsid w:val="0045508F"/>
    <w:rsid w:val="004552E5"/>
    <w:rsid w:val="00460710"/>
    <w:rsid w:val="00460F8E"/>
    <w:rsid w:val="004632FA"/>
    <w:rsid w:val="00465B85"/>
    <w:rsid w:val="00467C11"/>
    <w:rsid w:val="0048087F"/>
    <w:rsid w:val="00480EB4"/>
    <w:rsid w:val="004930C6"/>
    <w:rsid w:val="004949CC"/>
    <w:rsid w:val="00494E4C"/>
    <w:rsid w:val="00497ABE"/>
    <w:rsid w:val="004A1605"/>
    <w:rsid w:val="004A1C78"/>
    <w:rsid w:val="004A4E7D"/>
    <w:rsid w:val="004A7442"/>
    <w:rsid w:val="004A7940"/>
    <w:rsid w:val="004C1B92"/>
    <w:rsid w:val="004C2F46"/>
    <w:rsid w:val="004C5A47"/>
    <w:rsid w:val="004C6D4A"/>
    <w:rsid w:val="004D1BCF"/>
    <w:rsid w:val="004D28A8"/>
    <w:rsid w:val="004D3651"/>
    <w:rsid w:val="004D3A01"/>
    <w:rsid w:val="004D70F9"/>
    <w:rsid w:val="004D7E05"/>
    <w:rsid w:val="004E08FB"/>
    <w:rsid w:val="004E4D5E"/>
    <w:rsid w:val="004F0A9D"/>
    <w:rsid w:val="004F2B87"/>
    <w:rsid w:val="004F3627"/>
    <w:rsid w:val="00500AF9"/>
    <w:rsid w:val="0050261B"/>
    <w:rsid w:val="00502EF2"/>
    <w:rsid w:val="00507BBD"/>
    <w:rsid w:val="00511085"/>
    <w:rsid w:val="0051706C"/>
    <w:rsid w:val="0052580C"/>
    <w:rsid w:val="005261C4"/>
    <w:rsid w:val="00526530"/>
    <w:rsid w:val="0054712D"/>
    <w:rsid w:val="00552752"/>
    <w:rsid w:val="00565B55"/>
    <w:rsid w:val="00575298"/>
    <w:rsid w:val="005772C3"/>
    <w:rsid w:val="00577DE4"/>
    <w:rsid w:val="00580A91"/>
    <w:rsid w:val="005846E8"/>
    <w:rsid w:val="00585183"/>
    <w:rsid w:val="00585D6A"/>
    <w:rsid w:val="00586254"/>
    <w:rsid w:val="005875B4"/>
    <w:rsid w:val="00593ACF"/>
    <w:rsid w:val="0059472B"/>
    <w:rsid w:val="00597E7D"/>
    <w:rsid w:val="00597FBA"/>
    <w:rsid w:val="005A2C72"/>
    <w:rsid w:val="005B0997"/>
    <w:rsid w:val="005B0FAD"/>
    <w:rsid w:val="005B3448"/>
    <w:rsid w:val="005B66F8"/>
    <w:rsid w:val="005C115A"/>
    <w:rsid w:val="005C2C84"/>
    <w:rsid w:val="005D40CE"/>
    <w:rsid w:val="005D41A3"/>
    <w:rsid w:val="005E0A7A"/>
    <w:rsid w:val="005E0C4F"/>
    <w:rsid w:val="005E218B"/>
    <w:rsid w:val="005E2960"/>
    <w:rsid w:val="005E3C2A"/>
    <w:rsid w:val="005E535C"/>
    <w:rsid w:val="005E6588"/>
    <w:rsid w:val="005F2C9F"/>
    <w:rsid w:val="005F4B83"/>
    <w:rsid w:val="0060037C"/>
    <w:rsid w:val="00606705"/>
    <w:rsid w:val="0061051D"/>
    <w:rsid w:val="00611315"/>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4F3C"/>
    <w:rsid w:val="006906CA"/>
    <w:rsid w:val="00694483"/>
    <w:rsid w:val="006971F3"/>
    <w:rsid w:val="006A27A1"/>
    <w:rsid w:val="006A452A"/>
    <w:rsid w:val="006B4E60"/>
    <w:rsid w:val="006B5B51"/>
    <w:rsid w:val="006C220F"/>
    <w:rsid w:val="006C5797"/>
    <w:rsid w:val="006C7FE8"/>
    <w:rsid w:val="006D15B5"/>
    <w:rsid w:val="006D1B52"/>
    <w:rsid w:val="006D4F17"/>
    <w:rsid w:val="006D54AE"/>
    <w:rsid w:val="006D5A31"/>
    <w:rsid w:val="006F4599"/>
    <w:rsid w:val="00701AD6"/>
    <w:rsid w:val="00703386"/>
    <w:rsid w:val="00706739"/>
    <w:rsid w:val="00713031"/>
    <w:rsid w:val="007166B4"/>
    <w:rsid w:val="0071748A"/>
    <w:rsid w:val="00717D96"/>
    <w:rsid w:val="0072127E"/>
    <w:rsid w:val="0072763C"/>
    <w:rsid w:val="00727B59"/>
    <w:rsid w:val="0073188E"/>
    <w:rsid w:val="00731D31"/>
    <w:rsid w:val="00735E63"/>
    <w:rsid w:val="0074118C"/>
    <w:rsid w:val="007429BA"/>
    <w:rsid w:val="00744283"/>
    <w:rsid w:val="007520A2"/>
    <w:rsid w:val="00753035"/>
    <w:rsid w:val="00753D63"/>
    <w:rsid w:val="007541E8"/>
    <w:rsid w:val="0075612D"/>
    <w:rsid w:val="007578CC"/>
    <w:rsid w:val="007606A0"/>
    <w:rsid w:val="00765C21"/>
    <w:rsid w:val="00766C4D"/>
    <w:rsid w:val="00775D41"/>
    <w:rsid w:val="00775EE3"/>
    <w:rsid w:val="007765E0"/>
    <w:rsid w:val="00780AA2"/>
    <w:rsid w:val="00781F22"/>
    <w:rsid w:val="00786F0E"/>
    <w:rsid w:val="007922A7"/>
    <w:rsid w:val="00792B44"/>
    <w:rsid w:val="00795C88"/>
    <w:rsid w:val="00796024"/>
    <w:rsid w:val="007A19C2"/>
    <w:rsid w:val="007A3E54"/>
    <w:rsid w:val="007A47FF"/>
    <w:rsid w:val="007A69E8"/>
    <w:rsid w:val="007A6CB5"/>
    <w:rsid w:val="007B1DB6"/>
    <w:rsid w:val="007C63C6"/>
    <w:rsid w:val="007D2295"/>
    <w:rsid w:val="007D25B6"/>
    <w:rsid w:val="007D6241"/>
    <w:rsid w:val="007E1232"/>
    <w:rsid w:val="007E676D"/>
    <w:rsid w:val="007F1D1C"/>
    <w:rsid w:val="007F4C68"/>
    <w:rsid w:val="007F5A7B"/>
    <w:rsid w:val="007F7499"/>
    <w:rsid w:val="008101A4"/>
    <w:rsid w:val="0081130C"/>
    <w:rsid w:val="00813AE7"/>
    <w:rsid w:val="00814EAD"/>
    <w:rsid w:val="008157DF"/>
    <w:rsid w:val="00816EF6"/>
    <w:rsid w:val="00824D3F"/>
    <w:rsid w:val="00827C74"/>
    <w:rsid w:val="008333AC"/>
    <w:rsid w:val="008455F4"/>
    <w:rsid w:val="008508FA"/>
    <w:rsid w:val="00853545"/>
    <w:rsid w:val="008563E0"/>
    <w:rsid w:val="008571B1"/>
    <w:rsid w:val="00866790"/>
    <w:rsid w:val="0086696C"/>
    <w:rsid w:val="008678F7"/>
    <w:rsid w:val="0087170D"/>
    <w:rsid w:val="008741C2"/>
    <w:rsid w:val="00874403"/>
    <w:rsid w:val="0087601A"/>
    <w:rsid w:val="00877BC6"/>
    <w:rsid w:val="0088437E"/>
    <w:rsid w:val="00885FB9"/>
    <w:rsid w:val="008912ED"/>
    <w:rsid w:val="008922B4"/>
    <w:rsid w:val="0089387E"/>
    <w:rsid w:val="00897939"/>
    <w:rsid w:val="008A151A"/>
    <w:rsid w:val="008A315D"/>
    <w:rsid w:val="008A5D1C"/>
    <w:rsid w:val="008A63F1"/>
    <w:rsid w:val="008B091B"/>
    <w:rsid w:val="008B426A"/>
    <w:rsid w:val="008C533F"/>
    <w:rsid w:val="008C6685"/>
    <w:rsid w:val="008D3E85"/>
    <w:rsid w:val="008E1182"/>
    <w:rsid w:val="008E62B7"/>
    <w:rsid w:val="008F317E"/>
    <w:rsid w:val="00903CC8"/>
    <w:rsid w:val="00913A95"/>
    <w:rsid w:val="009267BE"/>
    <w:rsid w:val="009470D0"/>
    <w:rsid w:val="00947184"/>
    <w:rsid w:val="00947C4F"/>
    <w:rsid w:val="00947E12"/>
    <w:rsid w:val="009517DE"/>
    <w:rsid w:val="0095308C"/>
    <w:rsid w:val="00953790"/>
    <w:rsid w:val="0095732C"/>
    <w:rsid w:val="0096649A"/>
    <w:rsid w:val="00971A46"/>
    <w:rsid w:val="009731AC"/>
    <w:rsid w:val="00975D96"/>
    <w:rsid w:val="009817F2"/>
    <w:rsid w:val="009822B9"/>
    <w:rsid w:val="009829DA"/>
    <w:rsid w:val="009835B8"/>
    <w:rsid w:val="0098479C"/>
    <w:rsid w:val="009870A5"/>
    <w:rsid w:val="00990193"/>
    <w:rsid w:val="009919BC"/>
    <w:rsid w:val="009A1B6C"/>
    <w:rsid w:val="009B1C3D"/>
    <w:rsid w:val="009B365C"/>
    <w:rsid w:val="009B4DEB"/>
    <w:rsid w:val="009B5AD2"/>
    <w:rsid w:val="009C679B"/>
    <w:rsid w:val="009C68A0"/>
    <w:rsid w:val="009D31EC"/>
    <w:rsid w:val="009D38D7"/>
    <w:rsid w:val="009D6553"/>
    <w:rsid w:val="009E6251"/>
    <w:rsid w:val="009F6CF6"/>
    <w:rsid w:val="00A009D8"/>
    <w:rsid w:val="00A045DA"/>
    <w:rsid w:val="00A07A63"/>
    <w:rsid w:val="00A12A53"/>
    <w:rsid w:val="00A13BDB"/>
    <w:rsid w:val="00A1411F"/>
    <w:rsid w:val="00A163D5"/>
    <w:rsid w:val="00A16862"/>
    <w:rsid w:val="00A16E26"/>
    <w:rsid w:val="00A204E1"/>
    <w:rsid w:val="00A215C7"/>
    <w:rsid w:val="00A225C1"/>
    <w:rsid w:val="00A43C8B"/>
    <w:rsid w:val="00A47ADC"/>
    <w:rsid w:val="00A54E0E"/>
    <w:rsid w:val="00A55B0A"/>
    <w:rsid w:val="00A64C1C"/>
    <w:rsid w:val="00A64F32"/>
    <w:rsid w:val="00A653FF"/>
    <w:rsid w:val="00A70CCA"/>
    <w:rsid w:val="00A81BA8"/>
    <w:rsid w:val="00A87AEC"/>
    <w:rsid w:val="00A90FCE"/>
    <w:rsid w:val="00A920A8"/>
    <w:rsid w:val="00A9400C"/>
    <w:rsid w:val="00AA0710"/>
    <w:rsid w:val="00AA22D3"/>
    <w:rsid w:val="00AA4BF8"/>
    <w:rsid w:val="00AA540D"/>
    <w:rsid w:val="00AB00E6"/>
    <w:rsid w:val="00AB04F1"/>
    <w:rsid w:val="00AB2E00"/>
    <w:rsid w:val="00AB3677"/>
    <w:rsid w:val="00AC3438"/>
    <w:rsid w:val="00AC3902"/>
    <w:rsid w:val="00AC5F9C"/>
    <w:rsid w:val="00AD123A"/>
    <w:rsid w:val="00AD3212"/>
    <w:rsid w:val="00AD64C2"/>
    <w:rsid w:val="00AD6CC7"/>
    <w:rsid w:val="00AE0DFA"/>
    <w:rsid w:val="00AE2843"/>
    <w:rsid w:val="00AE396E"/>
    <w:rsid w:val="00AE5CED"/>
    <w:rsid w:val="00AE5E7B"/>
    <w:rsid w:val="00AF0BFF"/>
    <w:rsid w:val="00AF7084"/>
    <w:rsid w:val="00B0072D"/>
    <w:rsid w:val="00B00840"/>
    <w:rsid w:val="00B008B1"/>
    <w:rsid w:val="00B05652"/>
    <w:rsid w:val="00B063A9"/>
    <w:rsid w:val="00B131DD"/>
    <w:rsid w:val="00B20620"/>
    <w:rsid w:val="00B24BA4"/>
    <w:rsid w:val="00B25096"/>
    <w:rsid w:val="00B26A29"/>
    <w:rsid w:val="00B27B3C"/>
    <w:rsid w:val="00B3243C"/>
    <w:rsid w:val="00B34710"/>
    <w:rsid w:val="00B350E4"/>
    <w:rsid w:val="00B42334"/>
    <w:rsid w:val="00B42CBA"/>
    <w:rsid w:val="00B43DB1"/>
    <w:rsid w:val="00B44397"/>
    <w:rsid w:val="00B44B20"/>
    <w:rsid w:val="00B466D8"/>
    <w:rsid w:val="00B51C4C"/>
    <w:rsid w:val="00B5279E"/>
    <w:rsid w:val="00B52BB6"/>
    <w:rsid w:val="00B6294D"/>
    <w:rsid w:val="00B66ED2"/>
    <w:rsid w:val="00B7090D"/>
    <w:rsid w:val="00B75528"/>
    <w:rsid w:val="00B75AF4"/>
    <w:rsid w:val="00B8044F"/>
    <w:rsid w:val="00B814A7"/>
    <w:rsid w:val="00B841DE"/>
    <w:rsid w:val="00B850FE"/>
    <w:rsid w:val="00B854CE"/>
    <w:rsid w:val="00B90CDA"/>
    <w:rsid w:val="00B9299E"/>
    <w:rsid w:val="00B94DEA"/>
    <w:rsid w:val="00BA4537"/>
    <w:rsid w:val="00BB1121"/>
    <w:rsid w:val="00BB5396"/>
    <w:rsid w:val="00BC40F4"/>
    <w:rsid w:val="00BC55F6"/>
    <w:rsid w:val="00BD6470"/>
    <w:rsid w:val="00BD69B1"/>
    <w:rsid w:val="00BE1991"/>
    <w:rsid w:val="00BE47DD"/>
    <w:rsid w:val="00BE49F0"/>
    <w:rsid w:val="00BE62AE"/>
    <w:rsid w:val="00BF2EF7"/>
    <w:rsid w:val="00BF32BA"/>
    <w:rsid w:val="00BF3A51"/>
    <w:rsid w:val="00BF432C"/>
    <w:rsid w:val="00C0026F"/>
    <w:rsid w:val="00C02630"/>
    <w:rsid w:val="00C03CE3"/>
    <w:rsid w:val="00C03F8C"/>
    <w:rsid w:val="00C0740C"/>
    <w:rsid w:val="00C113E8"/>
    <w:rsid w:val="00C158A6"/>
    <w:rsid w:val="00C15992"/>
    <w:rsid w:val="00C17F2E"/>
    <w:rsid w:val="00C33FF4"/>
    <w:rsid w:val="00C37416"/>
    <w:rsid w:val="00C37565"/>
    <w:rsid w:val="00C421A3"/>
    <w:rsid w:val="00C43643"/>
    <w:rsid w:val="00C43728"/>
    <w:rsid w:val="00C4635D"/>
    <w:rsid w:val="00C54F82"/>
    <w:rsid w:val="00C556F4"/>
    <w:rsid w:val="00C620BE"/>
    <w:rsid w:val="00C65AC3"/>
    <w:rsid w:val="00C77751"/>
    <w:rsid w:val="00C81CD5"/>
    <w:rsid w:val="00C87770"/>
    <w:rsid w:val="00C97C29"/>
    <w:rsid w:val="00CA3F1B"/>
    <w:rsid w:val="00CA70DE"/>
    <w:rsid w:val="00CB2D93"/>
    <w:rsid w:val="00CB32AB"/>
    <w:rsid w:val="00CB4BC6"/>
    <w:rsid w:val="00CB5D88"/>
    <w:rsid w:val="00CB5DEC"/>
    <w:rsid w:val="00CC03B1"/>
    <w:rsid w:val="00CC19D9"/>
    <w:rsid w:val="00CC4291"/>
    <w:rsid w:val="00CC5C2A"/>
    <w:rsid w:val="00CD3940"/>
    <w:rsid w:val="00CD480F"/>
    <w:rsid w:val="00CD4A9E"/>
    <w:rsid w:val="00CE126C"/>
    <w:rsid w:val="00CE2D05"/>
    <w:rsid w:val="00CE323E"/>
    <w:rsid w:val="00CE5ADB"/>
    <w:rsid w:val="00CE6CBD"/>
    <w:rsid w:val="00CF0218"/>
    <w:rsid w:val="00CF1922"/>
    <w:rsid w:val="00CF2FD9"/>
    <w:rsid w:val="00CF33FF"/>
    <w:rsid w:val="00D0467C"/>
    <w:rsid w:val="00D07F2D"/>
    <w:rsid w:val="00D10EFD"/>
    <w:rsid w:val="00D11A09"/>
    <w:rsid w:val="00D1608B"/>
    <w:rsid w:val="00D23660"/>
    <w:rsid w:val="00D35070"/>
    <w:rsid w:val="00D37257"/>
    <w:rsid w:val="00D41C37"/>
    <w:rsid w:val="00D62464"/>
    <w:rsid w:val="00D67050"/>
    <w:rsid w:val="00D726CB"/>
    <w:rsid w:val="00D74C55"/>
    <w:rsid w:val="00D75269"/>
    <w:rsid w:val="00D77C73"/>
    <w:rsid w:val="00D8247A"/>
    <w:rsid w:val="00D825E4"/>
    <w:rsid w:val="00D84CC8"/>
    <w:rsid w:val="00D85474"/>
    <w:rsid w:val="00D926BB"/>
    <w:rsid w:val="00DA13D1"/>
    <w:rsid w:val="00DA21EB"/>
    <w:rsid w:val="00DA34D6"/>
    <w:rsid w:val="00DA5740"/>
    <w:rsid w:val="00DB1858"/>
    <w:rsid w:val="00DB3D1A"/>
    <w:rsid w:val="00DB6528"/>
    <w:rsid w:val="00DC2FCD"/>
    <w:rsid w:val="00DC36B1"/>
    <w:rsid w:val="00DC79BD"/>
    <w:rsid w:val="00DE27FC"/>
    <w:rsid w:val="00DE626E"/>
    <w:rsid w:val="00DE64EF"/>
    <w:rsid w:val="00DE744C"/>
    <w:rsid w:val="00DF3B21"/>
    <w:rsid w:val="00DF49F3"/>
    <w:rsid w:val="00E05623"/>
    <w:rsid w:val="00E15291"/>
    <w:rsid w:val="00E1683E"/>
    <w:rsid w:val="00E20885"/>
    <w:rsid w:val="00E2104D"/>
    <w:rsid w:val="00E231D8"/>
    <w:rsid w:val="00E331F1"/>
    <w:rsid w:val="00E34C87"/>
    <w:rsid w:val="00E36931"/>
    <w:rsid w:val="00E37356"/>
    <w:rsid w:val="00E47312"/>
    <w:rsid w:val="00E50B6C"/>
    <w:rsid w:val="00E51E75"/>
    <w:rsid w:val="00E53EE3"/>
    <w:rsid w:val="00E56A95"/>
    <w:rsid w:val="00E600AD"/>
    <w:rsid w:val="00E61597"/>
    <w:rsid w:val="00E67370"/>
    <w:rsid w:val="00E72813"/>
    <w:rsid w:val="00E73DA5"/>
    <w:rsid w:val="00E7664C"/>
    <w:rsid w:val="00E87E7A"/>
    <w:rsid w:val="00E92928"/>
    <w:rsid w:val="00E96EFE"/>
    <w:rsid w:val="00EA05FD"/>
    <w:rsid w:val="00EA2B01"/>
    <w:rsid w:val="00EA5C58"/>
    <w:rsid w:val="00EA6BCB"/>
    <w:rsid w:val="00EB3DB7"/>
    <w:rsid w:val="00EB4A00"/>
    <w:rsid w:val="00EC3073"/>
    <w:rsid w:val="00EC3AA1"/>
    <w:rsid w:val="00EC5FAE"/>
    <w:rsid w:val="00ED2AB2"/>
    <w:rsid w:val="00ED398F"/>
    <w:rsid w:val="00ED4374"/>
    <w:rsid w:val="00ED5214"/>
    <w:rsid w:val="00EE1949"/>
    <w:rsid w:val="00EE74A1"/>
    <w:rsid w:val="00EE74BE"/>
    <w:rsid w:val="00EE7E25"/>
    <w:rsid w:val="00EF1275"/>
    <w:rsid w:val="00EF6650"/>
    <w:rsid w:val="00EF69A0"/>
    <w:rsid w:val="00F015CF"/>
    <w:rsid w:val="00F01768"/>
    <w:rsid w:val="00F0238C"/>
    <w:rsid w:val="00F070B8"/>
    <w:rsid w:val="00F0750B"/>
    <w:rsid w:val="00F14B82"/>
    <w:rsid w:val="00F15844"/>
    <w:rsid w:val="00F21EF0"/>
    <w:rsid w:val="00F2332E"/>
    <w:rsid w:val="00F24590"/>
    <w:rsid w:val="00F304BF"/>
    <w:rsid w:val="00F31EDD"/>
    <w:rsid w:val="00F32283"/>
    <w:rsid w:val="00F322BB"/>
    <w:rsid w:val="00F33B2B"/>
    <w:rsid w:val="00F36095"/>
    <w:rsid w:val="00F378D7"/>
    <w:rsid w:val="00F3794D"/>
    <w:rsid w:val="00F44556"/>
    <w:rsid w:val="00F47507"/>
    <w:rsid w:val="00F50FC1"/>
    <w:rsid w:val="00F516CE"/>
    <w:rsid w:val="00F51E93"/>
    <w:rsid w:val="00F55CD3"/>
    <w:rsid w:val="00F55D5D"/>
    <w:rsid w:val="00F63218"/>
    <w:rsid w:val="00F65660"/>
    <w:rsid w:val="00F65F11"/>
    <w:rsid w:val="00F6686B"/>
    <w:rsid w:val="00F71540"/>
    <w:rsid w:val="00F71E78"/>
    <w:rsid w:val="00F7271C"/>
    <w:rsid w:val="00F72C7A"/>
    <w:rsid w:val="00F734C0"/>
    <w:rsid w:val="00F73514"/>
    <w:rsid w:val="00F73A1A"/>
    <w:rsid w:val="00F7539D"/>
    <w:rsid w:val="00F76B28"/>
    <w:rsid w:val="00F77F28"/>
    <w:rsid w:val="00F80DBA"/>
    <w:rsid w:val="00F80E7E"/>
    <w:rsid w:val="00F80E9F"/>
    <w:rsid w:val="00F80F97"/>
    <w:rsid w:val="00F81A35"/>
    <w:rsid w:val="00F84E81"/>
    <w:rsid w:val="00F85189"/>
    <w:rsid w:val="00F93090"/>
    <w:rsid w:val="00F974C2"/>
    <w:rsid w:val="00FC71A1"/>
    <w:rsid w:val="00FC7577"/>
    <w:rsid w:val="00FD0B37"/>
    <w:rsid w:val="00FD5C8E"/>
    <w:rsid w:val="00FD7E65"/>
    <w:rsid w:val="00FE0692"/>
    <w:rsid w:val="00FE11A5"/>
    <w:rsid w:val="00FE4763"/>
    <w:rsid w:val="00FE512D"/>
    <w:rsid w:val="00FE606E"/>
    <w:rsid w:val="00FF0068"/>
    <w:rsid w:val="00FF184F"/>
    <w:rsid w:val="00FF790B"/>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525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Words>
  <Characters>7185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2024-04-23T01:18:00Z</dcterms:created>
  <dcterms:modified xsi:type="dcterms:W3CDTF">2024-05-01T11:22:00Z</dcterms:modified>
</cp:coreProperties>
</file>