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6A7A" w14:textId="0E607818" w:rsidR="0037367C" w:rsidRPr="00513500" w:rsidRDefault="00FB08A1" w:rsidP="00FB08A1">
      <w:pPr>
        <w:wordWrap w:val="0"/>
        <w:spacing w:line="360" w:lineRule="exact"/>
        <w:ind w:rightChars="100" w:right="210"/>
        <w:jc w:val="right"/>
        <w:rPr>
          <w:rFonts w:ascii="ＭＳ 明朝" w:hAnsi="ＭＳ 明朝"/>
          <w:b/>
          <w:sz w:val="24"/>
        </w:rPr>
      </w:pPr>
      <w:r w:rsidRPr="00513500">
        <w:rPr>
          <w:rFonts w:ascii="ＭＳ 明朝" w:hAnsi="ＭＳ 明朝" w:hint="eastAsia"/>
          <w:b/>
          <w:sz w:val="24"/>
        </w:rPr>
        <w:t>校　長　芥川　豊和</w:t>
      </w:r>
    </w:p>
    <w:p w14:paraId="749C9BC4" w14:textId="77777777" w:rsidR="00D77C73" w:rsidRPr="00513500" w:rsidRDefault="00D77C73" w:rsidP="00BB1121">
      <w:pPr>
        <w:spacing w:line="360" w:lineRule="exact"/>
        <w:ind w:rightChars="-326" w:right="-685"/>
        <w:rPr>
          <w:rFonts w:ascii="ＭＳ ゴシック" w:eastAsia="ＭＳ ゴシック" w:hAnsi="ＭＳ ゴシック"/>
          <w:b/>
          <w:sz w:val="28"/>
          <w:szCs w:val="28"/>
        </w:rPr>
      </w:pPr>
    </w:p>
    <w:p w14:paraId="3710990D" w14:textId="1E100804" w:rsidR="0037367C" w:rsidRPr="00513500" w:rsidRDefault="00C54F82" w:rsidP="009B365C">
      <w:pPr>
        <w:spacing w:line="360" w:lineRule="exact"/>
        <w:ind w:rightChars="-326" w:right="-685"/>
        <w:jc w:val="center"/>
        <w:rPr>
          <w:rFonts w:ascii="ＭＳ ゴシック" w:eastAsia="ＭＳ ゴシック" w:hAnsi="ＭＳ ゴシック"/>
          <w:b/>
          <w:sz w:val="32"/>
          <w:szCs w:val="32"/>
        </w:rPr>
      </w:pPr>
      <w:r w:rsidRPr="00513500">
        <w:rPr>
          <w:rFonts w:ascii="ＭＳ ゴシック" w:eastAsia="ＭＳ ゴシック" w:hAnsi="ＭＳ ゴシック" w:hint="eastAsia"/>
          <w:b/>
          <w:sz w:val="32"/>
          <w:szCs w:val="32"/>
        </w:rPr>
        <w:t>令和</w:t>
      </w:r>
      <w:r w:rsidR="00F6447B" w:rsidRPr="00513500">
        <w:rPr>
          <w:rFonts w:ascii="ＭＳ ゴシック" w:eastAsia="ＭＳ ゴシック" w:hAnsi="ＭＳ ゴシック" w:hint="eastAsia"/>
          <w:b/>
          <w:sz w:val="32"/>
          <w:szCs w:val="32"/>
        </w:rPr>
        <w:t>５</w:t>
      </w:r>
      <w:r w:rsidR="00361497" w:rsidRPr="00513500">
        <w:rPr>
          <w:rFonts w:ascii="ＭＳ ゴシック" w:eastAsia="ＭＳ ゴシック" w:hAnsi="ＭＳ ゴシック" w:hint="eastAsia"/>
          <w:b/>
          <w:sz w:val="32"/>
          <w:szCs w:val="32"/>
        </w:rPr>
        <w:t xml:space="preserve">年度　</w:t>
      </w:r>
      <w:r w:rsidR="009B365C" w:rsidRPr="00513500">
        <w:rPr>
          <w:rFonts w:ascii="ＭＳ ゴシック" w:eastAsia="ＭＳ ゴシック" w:hAnsi="ＭＳ ゴシック" w:hint="eastAsia"/>
          <w:b/>
          <w:sz w:val="32"/>
          <w:szCs w:val="32"/>
        </w:rPr>
        <w:t>学校経営</w:t>
      </w:r>
      <w:r w:rsidR="00A920A8" w:rsidRPr="00513500">
        <w:rPr>
          <w:rFonts w:ascii="ＭＳ ゴシック" w:eastAsia="ＭＳ ゴシック" w:hAnsi="ＭＳ ゴシック" w:hint="eastAsia"/>
          <w:b/>
          <w:sz w:val="32"/>
          <w:szCs w:val="32"/>
        </w:rPr>
        <w:t>計画及び</w:t>
      </w:r>
      <w:r w:rsidR="00225A63" w:rsidRPr="00513500">
        <w:rPr>
          <w:rFonts w:ascii="ＭＳ ゴシック" w:eastAsia="ＭＳ ゴシック" w:hAnsi="ＭＳ ゴシック" w:hint="eastAsia"/>
          <w:b/>
          <w:sz w:val="32"/>
          <w:szCs w:val="32"/>
        </w:rPr>
        <w:t>学校</w:t>
      </w:r>
      <w:r w:rsidR="00A920A8" w:rsidRPr="00513500">
        <w:rPr>
          <w:rFonts w:ascii="ＭＳ ゴシック" w:eastAsia="ＭＳ ゴシック" w:hAnsi="ＭＳ ゴシック" w:hint="eastAsia"/>
          <w:b/>
          <w:sz w:val="32"/>
          <w:szCs w:val="32"/>
        </w:rPr>
        <w:t>評価</w:t>
      </w:r>
    </w:p>
    <w:p w14:paraId="12CC6277" w14:textId="77777777" w:rsidR="00A920A8" w:rsidRPr="00513500" w:rsidRDefault="00A920A8" w:rsidP="009B365C">
      <w:pPr>
        <w:spacing w:line="360" w:lineRule="exact"/>
        <w:ind w:rightChars="-326" w:right="-685"/>
        <w:jc w:val="center"/>
        <w:rPr>
          <w:rFonts w:ascii="ＭＳ ゴシック" w:eastAsia="ＭＳ ゴシック" w:hAnsi="ＭＳ ゴシック"/>
          <w:b/>
          <w:sz w:val="32"/>
          <w:szCs w:val="32"/>
        </w:rPr>
      </w:pPr>
    </w:p>
    <w:p w14:paraId="45EA216F" w14:textId="243A319E" w:rsidR="000F7917" w:rsidRPr="00513500" w:rsidRDefault="00F6447B" w:rsidP="004245A1">
      <w:pPr>
        <w:spacing w:line="300" w:lineRule="exact"/>
        <w:ind w:hanging="187"/>
        <w:jc w:val="left"/>
        <w:rPr>
          <w:rFonts w:ascii="ＭＳ ゴシック" w:eastAsia="ＭＳ ゴシック" w:hAnsi="ＭＳ ゴシック"/>
          <w:szCs w:val="21"/>
        </w:rPr>
      </w:pPr>
      <w:r w:rsidRPr="00513500">
        <w:rPr>
          <w:rFonts w:ascii="ＭＳ ゴシック" w:eastAsia="ＭＳ ゴシック" w:hAnsi="ＭＳ ゴシック" w:hint="eastAsia"/>
          <w:szCs w:val="21"/>
        </w:rPr>
        <w:t>１</w:t>
      </w:r>
      <w:r w:rsidR="005846E8" w:rsidRPr="0051350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3500" w14:paraId="45D69150" w14:textId="77777777" w:rsidTr="00AB00E6">
        <w:trPr>
          <w:jc w:val="center"/>
        </w:trPr>
        <w:tc>
          <w:tcPr>
            <w:tcW w:w="14944" w:type="dxa"/>
            <w:shd w:val="clear" w:color="auto" w:fill="auto"/>
            <w:tcMar>
              <w:top w:w="113" w:type="dxa"/>
              <w:left w:w="113" w:type="dxa"/>
              <w:bottom w:w="113" w:type="dxa"/>
              <w:right w:w="113" w:type="dxa"/>
            </w:tcMar>
          </w:tcPr>
          <w:p w14:paraId="42116DA0" w14:textId="77777777" w:rsidR="00A101E1" w:rsidRPr="00513500" w:rsidRDefault="00A101E1" w:rsidP="007A5391">
            <w:pPr>
              <w:rPr>
                <w:rFonts w:ascii="ＭＳ ゴシック" w:eastAsia="ＭＳ ゴシック" w:hAnsi="ＭＳ ゴシック"/>
                <w:szCs w:val="21"/>
              </w:rPr>
            </w:pPr>
            <w:r w:rsidRPr="00513500">
              <w:rPr>
                <w:rFonts w:ascii="ＭＳ ゴシック" w:eastAsia="ＭＳ ゴシック" w:hAnsi="ＭＳ ゴシック" w:hint="eastAsia"/>
                <w:szCs w:val="21"/>
              </w:rPr>
              <w:t>教職員が人権感覚を磨き、教育実践における指導力を高め、支援学校として時代のニーズに対応した専門的機能を再構築する。</w:t>
            </w:r>
          </w:p>
          <w:p w14:paraId="31A765D9" w14:textId="670AFD9C" w:rsidR="00A101E1" w:rsidRPr="00513500" w:rsidRDefault="00F6447B" w:rsidP="007A5391">
            <w:pPr>
              <w:pStyle w:val="aa"/>
              <w:ind w:leftChars="0" w:left="0"/>
              <w:rPr>
                <w:rFonts w:ascii="ＭＳ ゴシック" w:eastAsia="ＭＳ ゴシック" w:hAnsi="ＭＳ ゴシック"/>
                <w:sz w:val="18"/>
                <w:szCs w:val="18"/>
              </w:rPr>
            </w:pPr>
            <w:r w:rsidRPr="00513500">
              <w:rPr>
                <w:rFonts w:ascii="ＭＳ ゴシック" w:eastAsia="ＭＳ ゴシック" w:hAnsi="ＭＳ ゴシック" w:cs="Meiryo UI" w:hint="eastAsia"/>
                <w:sz w:val="21"/>
                <w:szCs w:val="21"/>
              </w:rPr>
              <w:t>１</w:t>
            </w:r>
            <w:r w:rsidR="00A101E1" w:rsidRPr="00513500">
              <w:rPr>
                <w:rFonts w:ascii="ＭＳ ゴシック" w:eastAsia="ＭＳ ゴシック" w:hAnsi="ＭＳ ゴシック" w:cs="Meiryo UI" w:hint="eastAsia"/>
                <w:sz w:val="21"/>
                <w:szCs w:val="21"/>
              </w:rPr>
              <w:t xml:space="preserve">　</w:t>
            </w:r>
            <w:r w:rsidR="00A101E1" w:rsidRPr="00513500">
              <w:rPr>
                <w:rFonts w:ascii="ＭＳ ゴシック" w:eastAsia="ＭＳ ゴシック" w:hAnsi="ＭＳ ゴシック" w:hint="eastAsia"/>
                <w:sz w:val="21"/>
                <w:szCs w:val="21"/>
              </w:rPr>
              <w:t>「個別の教育支援計画」「個別の指導計画」を活用し、キャリア教育の観点から児童生徒へのより有効な指導・支援を行う。</w:t>
            </w:r>
            <w:r w:rsidR="00A101E1" w:rsidRPr="00513500">
              <w:rPr>
                <w:rFonts w:ascii="ＭＳ ゴシック" w:eastAsia="ＭＳ ゴシック" w:hAnsi="ＭＳ ゴシック" w:cs="Meiryo UI" w:hint="eastAsia"/>
                <w:sz w:val="21"/>
                <w:szCs w:val="21"/>
              </w:rPr>
              <w:t xml:space="preserve">　　</w:t>
            </w:r>
          </w:p>
          <w:p w14:paraId="7DFAFDAF" w14:textId="685B47BD" w:rsidR="00A101E1" w:rsidRPr="00513500" w:rsidRDefault="00F6447B" w:rsidP="007A5391">
            <w:pPr>
              <w:rPr>
                <w:rFonts w:ascii="ＭＳ ゴシック" w:eastAsia="ＭＳ ゴシック" w:hAnsi="ＭＳ ゴシック"/>
                <w:szCs w:val="21"/>
              </w:rPr>
            </w:pPr>
            <w:r w:rsidRPr="00513500">
              <w:rPr>
                <w:rFonts w:ascii="ＭＳ ゴシック" w:eastAsia="ＭＳ ゴシック" w:hAnsi="ＭＳ ゴシック" w:cs="Meiryo UI" w:hint="eastAsia"/>
                <w:szCs w:val="21"/>
              </w:rPr>
              <w:t>２</w:t>
            </w:r>
            <w:r w:rsidR="00A101E1" w:rsidRPr="00513500">
              <w:rPr>
                <w:rFonts w:ascii="ＭＳ ゴシック" w:eastAsia="ＭＳ ゴシック" w:hAnsi="ＭＳ ゴシック" w:cs="Meiryo UI" w:hint="eastAsia"/>
                <w:szCs w:val="21"/>
              </w:rPr>
              <w:t xml:space="preserve">　</w:t>
            </w:r>
            <w:r w:rsidR="00A101E1" w:rsidRPr="00513500">
              <w:rPr>
                <w:rFonts w:ascii="ＭＳ ゴシック" w:eastAsia="ＭＳ ゴシック" w:hAnsi="ＭＳ ゴシック" w:hint="eastAsia"/>
                <w:szCs w:val="21"/>
              </w:rPr>
              <w:t>センター的機能をさらに充実させるとともに、交流及び共同学習を通した「ともに学び、ともに育つ」教育のいっそうの推進を図る。</w:t>
            </w:r>
          </w:p>
          <w:p w14:paraId="20E32A32" w14:textId="58C5BCE4" w:rsidR="00201A51" w:rsidRPr="00513500" w:rsidRDefault="00F6447B" w:rsidP="007A5391">
            <w:pPr>
              <w:rPr>
                <w:rFonts w:ascii="ＭＳ ゴシック" w:eastAsia="ＭＳ ゴシック" w:hAnsi="ＭＳ ゴシック"/>
                <w:szCs w:val="21"/>
              </w:rPr>
            </w:pPr>
            <w:r w:rsidRPr="00513500">
              <w:rPr>
                <w:rFonts w:ascii="ＭＳ ゴシック" w:eastAsia="ＭＳ ゴシック" w:hAnsi="ＭＳ ゴシック" w:hint="eastAsia"/>
                <w:szCs w:val="21"/>
              </w:rPr>
              <w:t>３</w:t>
            </w:r>
            <w:r w:rsidR="00A101E1" w:rsidRPr="00513500">
              <w:rPr>
                <w:rFonts w:ascii="ＭＳ ゴシック" w:eastAsia="ＭＳ ゴシック" w:hAnsi="ＭＳ ゴシック" w:hint="eastAsia"/>
                <w:szCs w:val="21"/>
              </w:rPr>
              <w:t xml:space="preserve">　地域と連携し、支援学校から地域への積極的な情報発信に努め、開かれた学校づくりを進める。</w:t>
            </w:r>
          </w:p>
        </w:tc>
      </w:tr>
    </w:tbl>
    <w:p w14:paraId="53917909" w14:textId="77777777" w:rsidR="00324B67" w:rsidRPr="00513500" w:rsidRDefault="00324B67" w:rsidP="004245A1">
      <w:pPr>
        <w:spacing w:line="300" w:lineRule="exact"/>
        <w:ind w:hanging="187"/>
        <w:jc w:val="left"/>
        <w:rPr>
          <w:rFonts w:ascii="ＭＳ ゴシック" w:eastAsia="ＭＳ ゴシック" w:hAnsi="ＭＳ ゴシック"/>
          <w:szCs w:val="21"/>
        </w:rPr>
      </w:pPr>
    </w:p>
    <w:p w14:paraId="0EDD3958" w14:textId="1B0E9D3C" w:rsidR="009B365C" w:rsidRPr="00513500" w:rsidRDefault="00F6447B" w:rsidP="004245A1">
      <w:pPr>
        <w:spacing w:line="300" w:lineRule="exact"/>
        <w:ind w:hanging="187"/>
        <w:jc w:val="left"/>
        <w:rPr>
          <w:rFonts w:ascii="ＭＳ ゴシック" w:eastAsia="ＭＳ ゴシック" w:hAnsi="ＭＳ ゴシック"/>
          <w:szCs w:val="21"/>
        </w:rPr>
      </w:pPr>
      <w:r w:rsidRPr="00513500">
        <w:rPr>
          <w:rFonts w:ascii="ＭＳ ゴシック" w:eastAsia="ＭＳ ゴシック" w:hAnsi="ＭＳ ゴシック" w:hint="eastAsia"/>
          <w:szCs w:val="21"/>
        </w:rPr>
        <w:t>２</w:t>
      </w:r>
      <w:r w:rsidR="009B365C" w:rsidRPr="0051350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3500" w14:paraId="5509B91C" w14:textId="77777777" w:rsidTr="00AB00E6">
        <w:trPr>
          <w:jc w:val="center"/>
        </w:trPr>
        <w:tc>
          <w:tcPr>
            <w:tcW w:w="14944" w:type="dxa"/>
            <w:shd w:val="clear" w:color="auto" w:fill="auto"/>
            <w:tcMar>
              <w:top w:w="113" w:type="dxa"/>
              <w:left w:w="113" w:type="dxa"/>
              <w:bottom w:w="113" w:type="dxa"/>
              <w:right w:w="113" w:type="dxa"/>
            </w:tcMar>
          </w:tcPr>
          <w:p w14:paraId="57EDAE19" w14:textId="16ECFEEC" w:rsidR="00A101E1" w:rsidRPr="00513500" w:rsidRDefault="00F6447B" w:rsidP="00A101E1">
            <w:pPr>
              <w:spacing w:line="320" w:lineRule="exact"/>
              <w:rPr>
                <w:rFonts w:ascii="ＭＳ ゴシック" w:eastAsia="ＭＳ ゴシック" w:hAnsi="ＭＳ ゴシック"/>
                <w:szCs w:val="21"/>
              </w:rPr>
            </w:pPr>
            <w:r w:rsidRPr="00513500">
              <w:rPr>
                <w:rFonts w:ascii="ＭＳ ゴシック" w:eastAsia="ＭＳ ゴシック" w:hAnsi="ＭＳ ゴシック" w:cs="Meiryo UI" w:hint="eastAsia"/>
                <w:szCs w:val="21"/>
              </w:rPr>
              <w:t>１</w:t>
            </w:r>
            <w:r w:rsidR="00A101E1" w:rsidRPr="00513500">
              <w:rPr>
                <w:rFonts w:ascii="ＭＳ ゴシック" w:eastAsia="ＭＳ ゴシック" w:hAnsi="ＭＳ ゴシック" w:cs="Meiryo UI" w:hint="eastAsia"/>
                <w:szCs w:val="21"/>
              </w:rPr>
              <w:t xml:space="preserve">　キャリア教育の観点からの授業改善と、</w:t>
            </w:r>
            <w:r w:rsidR="00A101E1" w:rsidRPr="00513500">
              <w:rPr>
                <w:rFonts w:ascii="ＭＳ ゴシック" w:eastAsia="ＭＳ ゴシック" w:hAnsi="ＭＳ ゴシック" w:hint="eastAsia"/>
                <w:szCs w:val="21"/>
              </w:rPr>
              <w:t>小学部・中学部・高等部の連続性のあるキャリア教育の実践</w:t>
            </w:r>
          </w:p>
          <w:p w14:paraId="543CD9B6" w14:textId="612205CE" w:rsidR="007A5391" w:rsidRPr="00513500" w:rsidRDefault="00A101E1" w:rsidP="00A101E1">
            <w:pPr>
              <w:ind w:firstLineChars="100" w:firstLine="210"/>
              <w:rPr>
                <w:rFonts w:ascii="ＭＳ ゴシック" w:eastAsia="ＭＳ ゴシック" w:hAnsi="ＭＳ ゴシック" w:cs="Meiryo UI"/>
                <w:szCs w:val="21"/>
              </w:rPr>
            </w:pPr>
            <w:r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hint="eastAsia"/>
                <w:szCs w:val="21"/>
              </w:rPr>
              <w:t>１</w:t>
            </w:r>
            <w:r w:rsidRPr="00513500">
              <w:rPr>
                <w:rFonts w:ascii="ＭＳ ゴシック" w:eastAsia="ＭＳ ゴシック" w:hAnsi="ＭＳ ゴシック" w:cs="Meiryo UI" w:hint="eastAsia"/>
                <w:szCs w:val="21"/>
              </w:rPr>
              <w:t>）児童生徒のキャリア発達に関する課題や目標を把握し、個別の指導計画に反映させて授業を計画・実践・評価する。</w:t>
            </w:r>
          </w:p>
          <w:p w14:paraId="3D78F2C9" w14:textId="479998C9" w:rsidR="00A101E1" w:rsidRPr="00513500" w:rsidRDefault="007A5391" w:rsidP="00157011">
            <w:pPr>
              <w:ind w:firstLineChars="100" w:firstLine="210"/>
              <w:rPr>
                <w:rFonts w:ascii="ＭＳ ゴシック" w:eastAsia="ＭＳ ゴシック" w:hAnsi="ＭＳ ゴシック" w:cs="Meiryo UI"/>
                <w:szCs w:val="21"/>
              </w:rPr>
            </w:pPr>
            <w:r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hint="eastAsia"/>
                <w:szCs w:val="21"/>
              </w:rPr>
              <w:t>２</w:t>
            </w:r>
            <w:r w:rsidRPr="00513500">
              <w:rPr>
                <w:rFonts w:ascii="ＭＳ ゴシック" w:eastAsia="ＭＳ ゴシック" w:hAnsi="ＭＳ ゴシック" w:cs="Meiryo UI" w:hint="eastAsia"/>
                <w:szCs w:val="21"/>
              </w:rPr>
              <w:t>）</w:t>
            </w:r>
            <w:r w:rsidR="00157011" w:rsidRPr="00513500">
              <w:rPr>
                <w:rFonts w:ascii="ＭＳ ゴシック" w:eastAsia="ＭＳ ゴシック" w:hAnsi="ＭＳ ゴシック" w:cs="Meiryo UI" w:hint="eastAsia"/>
                <w:szCs w:val="21"/>
              </w:rPr>
              <w:t>授業において、</w:t>
            </w:r>
            <w:r w:rsidR="00A101E1" w:rsidRPr="00513500">
              <w:rPr>
                <w:rFonts w:ascii="ＭＳ ゴシック" w:eastAsia="ＭＳ ゴシック" w:hAnsi="ＭＳ ゴシック" w:cs="Meiryo UI" w:hint="eastAsia"/>
                <w:szCs w:val="21"/>
              </w:rPr>
              <w:t>自立活動の指導目標及び指導内容と関連させながら児童生徒一人ひとりが学び身につけるものを明確にする。</w:t>
            </w:r>
          </w:p>
          <w:p w14:paraId="6406D06D" w14:textId="198D9F62" w:rsidR="00A101E1" w:rsidRPr="00513500" w:rsidRDefault="00A101E1" w:rsidP="00A101E1">
            <w:pPr>
              <w:ind w:firstLineChars="100" w:firstLine="210"/>
              <w:rPr>
                <w:rFonts w:ascii="ＭＳ ゴシック" w:eastAsia="ＭＳ ゴシック" w:hAnsi="ＭＳ ゴシック" w:cs="Meiryo UI"/>
                <w:szCs w:val="21"/>
              </w:rPr>
            </w:pPr>
            <w:r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hint="eastAsia"/>
                <w:szCs w:val="21"/>
              </w:rPr>
              <w:t>３</w:t>
            </w:r>
            <w:r w:rsidRPr="00513500">
              <w:rPr>
                <w:rFonts w:ascii="ＭＳ ゴシック" w:eastAsia="ＭＳ ゴシック" w:hAnsi="ＭＳ ゴシック" w:cs="Meiryo UI" w:hint="eastAsia"/>
                <w:szCs w:val="21"/>
              </w:rPr>
              <w:t>）大学等外部機関と連携しながら、</w:t>
            </w:r>
            <w:r w:rsidR="00F6447B" w:rsidRPr="00513500">
              <w:rPr>
                <w:rFonts w:ascii="ＭＳ ゴシック" w:eastAsia="ＭＳ ゴシック" w:hAnsi="ＭＳ ゴシック" w:cs="Meiryo UI"/>
                <w:szCs w:val="21"/>
              </w:rPr>
              <w:t>ICT</w:t>
            </w:r>
            <w:r w:rsidRPr="00513500">
              <w:rPr>
                <w:rFonts w:ascii="ＭＳ ゴシック" w:eastAsia="ＭＳ ゴシック" w:hAnsi="ＭＳ ゴシック" w:cs="Meiryo UI" w:hint="eastAsia"/>
                <w:szCs w:val="21"/>
              </w:rPr>
              <w:t>機器の積極的な活用と教育実践における効果的な取組みを推進する。</w:t>
            </w:r>
          </w:p>
          <w:p w14:paraId="7476C368" w14:textId="26A154D0" w:rsidR="00A101E1" w:rsidRPr="00513500" w:rsidRDefault="00157011" w:rsidP="00A101E1">
            <w:pPr>
              <w:ind w:firstLineChars="100" w:firstLine="210"/>
              <w:rPr>
                <w:rFonts w:ascii="ＭＳ ゴシック" w:eastAsia="ＭＳ ゴシック" w:hAnsi="ＭＳ ゴシック" w:cs="Meiryo UI"/>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４</w:t>
            </w:r>
            <w:r w:rsidRPr="00513500">
              <w:rPr>
                <w:rFonts w:ascii="ＭＳ ゴシック" w:eastAsia="ＭＳ ゴシック" w:hAnsi="ＭＳ ゴシック" w:hint="eastAsia"/>
                <w:szCs w:val="21"/>
              </w:rPr>
              <w:t>）高等部のコース制について</w:t>
            </w:r>
            <w:r w:rsidR="00A101E1" w:rsidRPr="00513500">
              <w:rPr>
                <w:rFonts w:ascii="ＭＳ ゴシック" w:eastAsia="ＭＳ ゴシック" w:hAnsi="ＭＳ ゴシック" w:hint="eastAsia"/>
                <w:szCs w:val="21"/>
              </w:rPr>
              <w:t>、</w:t>
            </w:r>
            <w:r w:rsidRPr="00513500">
              <w:rPr>
                <w:rFonts w:ascii="ＭＳ ゴシック" w:eastAsia="ＭＳ ゴシック" w:hAnsi="ＭＳ ゴシック" w:hint="eastAsia"/>
                <w:szCs w:val="21"/>
              </w:rPr>
              <w:t>就労を含めた卒業後の進路を見据えた、</w:t>
            </w:r>
            <w:r w:rsidR="00A101E1" w:rsidRPr="00513500">
              <w:rPr>
                <w:rFonts w:ascii="ＭＳ ゴシック" w:eastAsia="ＭＳ ゴシック" w:hAnsi="ＭＳ ゴシック" w:hint="eastAsia"/>
                <w:szCs w:val="21"/>
              </w:rPr>
              <w:t>生徒のチャレンジを支援するシステムの構築を行う。</w:t>
            </w:r>
          </w:p>
          <w:p w14:paraId="4B8A7817" w14:textId="677C9B6B" w:rsidR="00A101E1" w:rsidRPr="00513500" w:rsidRDefault="00157011" w:rsidP="00A101E1">
            <w:pPr>
              <w:pStyle w:val="aa"/>
              <w:ind w:leftChars="0" w:left="0" w:firstLineChars="400" w:firstLine="840"/>
              <w:rPr>
                <w:rFonts w:ascii="ＭＳ ゴシック" w:eastAsia="ＭＳ ゴシック" w:hAnsi="ＭＳ ゴシック"/>
                <w:sz w:val="21"/>
                <w:szCs w:val="21"/>
              </w:rPr>
            </w:pPr>
            <w:r w:rsidRPr="00513500">
              <w:rPr>
                <w:rFonts w:ascii="ＭＳ ゴシック" w:eastAsia="ＭＳ ゴシック" w:hAnsi="ＭＳ ゴシック" w:hint="eastAsia"/>
                <w:sz w:val="21"/>
                <w:szCs w:val="21"/>
              </w:rPr>
              <w:t>※　令和</w:t>
            </w:r>
            <w:r w:rsidR="00F6447B" w:rsidRPr="00513500">
              <w:rPr>
                <w:rFonts w:ascii="ＭＳ ゴシック" w:eastAsia="ＭＳ ゴシック" w:hAnsi="ＭＳ ゴシック" w:hint="eastAsia"/>
                <w:sz w:val="21"/>
                <w:szCs w:val="21"/>
              </w:rPr>
              <w:t>６</w:t>
            </w:r>
            <w:r w:rsidR="00A101E1" w:rsidRPr="00513500">
              <w:rPr>
                <w:rFonts w:ascii="ＭＳ ゴシック" w:eastAsia="ＭＳ ゴシック" w:hAnsi="ＭＳ ゴシック" w:hint="eastAsia"/>
                <w:sz w:val="21"/>
                <w:szCs w:val="21"/>
              </w:rPr>
              <w:t>年度には、時代のニーズを反映した</w:t>
            </w:r>
            <w:r w:rsidR="00D93636" w:rsidRPr="00513500">
              <w:rPr>
                <w:rFonts w:ascii="ＭＳ ゴシック" w:eastAsia="ＭＳ ゴシック" w:hAnsi="ＭＳ ゴシック" w:hint="eastAsia"/>
                <w:sz w:val="21"/>
                <w:szCs w:val="21"/>
              </w:rPr>
              <w:t>系統性のある</w:t>
            </w:r>
            <w:r w:rsidR="00A101E1" w:rsidRPr="00513500">
              <w:rPr>
                <w:rFonts w:ascii="ＭＳ ゴシック" w:eastAsia="ＭＳ ゴシック" w:hAnsi="ＭＳ ゴシック" w:hint="eastAsia"/>
                <w:sz w:val="21"/>
                <w:szCs w:val="21"/>
              </w:rPr>
              <w:t>コース制の授業内容を取り入れ開始する。</w:t>
            </w:r>
          </w:p>
          <w:p w14:paraId="1A2DF368" w14:textId="6981ACA3" w:rsidR="00A101E1" w:rsidRPr="00513500" w:rsidRDefault="00F6447B" w:rsidP="00A101E1">
            <w:pPr>
              <w:pStyle w:val="aa"/>
              <w:ind w:leftChars="0" w:left="0"/>
              <w:rPr>
                <w:rFonts w:ascii="ＭＳ ゴシック" w:eastAsia="ＭＳ ゴシック" w:hAnsi="ＭＳ ゴシック" w:cs="Meiryo UI"/>
                <w:sz w:val="21"/>
                <w:szCs w:val="21"/>
              </w:rPr>
            </w:pPr>
            <w:r w:rsidRPr="00513500">
              <w:rPr>
                <w:rFonts w:ascii="ＭＳ ゴシック" w:eastAsia="ＭＳ ゴシック" w:hAnsi="ＭＳ ゴシック" w:cs="Meiryo UI" w:hint="eastAsia"/>
                <w:sz w:val="21"/>
                <w:szCs w:val="21"/>
              </w:rPr>
              <w:t>２</w:t>
            </w:r>
            <w:r w:rsidR="00A101E1" w:rsidRPr="00513500">
              <w:rPr>
                <w:rFonts w:ascii="ＭＳ ゴシック" w:eastAsia="ＭＳ ゴシック" w:hAnsi="ＭＳ ゴシック" w:cs="Meiryo UI" w:hint="eastAsia"/>
                <w:sz w:val="21"/>
                <w:szCs w:val="21"/>
              </w:rPr>
              <w:t xml:space="preserve">　センター的機能及び校内支援体制の充実と、交流及び共同学習を通した</w:t>
            </w:r>
            <w:r w:rsidR="00A101E1" w:rsidRPr="00513500">
              <w:rPr>
                <w:rFonts w:ascii="ＭＳ ゴシック" w:eastAsia="ＭＳ ゴシック" w:hAnsi="ＭＳ ゴシック" w:hint="eastAsia"/>
                <w:sz w:val="21"/>
                <w:szCs w:val="21"/>
              </w:rPr>
              <w:t>「ともに学び、ともに育つ」教育の推進</w:t>
            </w:r>
          </w:p>
          <w:p w14:paraId="6FDFA995" w14:textId="243E8164" w:rsidR="00960494" w:rsidRPr="00513500" w:rsidRDefault="00960494" w:rsidP="00A101E1">
            <w:pPr>
              <w:widowControl/>
              <w:ind w:firstLineChars="100" w:firstLine="210"/>
              <w:jc w:val="left"/>
              <w:rPr>
                <w:rFonts w:ascii="ＭＳ ゴシック" w:eastAsia="ＭＳ ゴシック" w:hAnsi="ＭＳ ゴシック"/>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１</w:t>
            </w:r>
            <w:r w:rsidRPr="00513500">
              <w:rPr>
                <w:rFonts w:ascii="ＭＳ ゴシック" w:eastAsia="ＭＳ ゴシック" w:hAnsi="ＭＳ ゴシック" w:hint="eastAsia"/>
                <w:szCs w:val="21"/>
              </w:rPr>
              <w:t>）</w:t>
            </w:r>
            <w:r w:rsidR="00A101E1" w:rsidRPr="00513500">
              <w:rPr>
                <w:rFonts w:ascii="ＭＳ ゴシック" w:eastAsia="ＭＳ ゴシック" w:hAnsi="ＭＳ ゴシック" w:hint="eastAsia"/>
                <w:szCs w:val="21"/>
              </w:rPr>
              <w:t>地域のセンター</w:t>
            </w:r>
            <w:r w:rsidRPr="00513500">
              <w:rPr>
                <w:rFonts w:ascii="ＭＳ ゴシック" w:eastAsia="ＭＳ ゴシック" w:hAnsi="ＭＳ ゴシック" w:hint="eastAsia"/>
                <w:szCs w:val="21"/>
              </w:rPr>
              <w:t>校</w:t>
            </w:r>
            <w:r w:rsidR="00A101E1" w:rsidRPr="00513500">
              <w:rPr>
                <w:rFonts w:ascii="ＭＳ ゴシック" w:eastAsia="ＭＳ ゴシック" w:hAnsi="ＭＳ ゴシック" w:hint="eastAsia"/>
                <w:szCs w:val="21"/>
              </w:rPr>
              <w:t>としての機能の充</w:t>
            </w:r>
            <w:r w:rsidRPr="00513500">
              <w:rPr>
                <w:rFonts w:ascii="ＭＳ ゴシック" w:eastAsia="ＭＳ ゴシック" w:hAnsi="ＭＳ ゴシック" w:hint="eastAsia"/>
              </w:rPr>
              <w:t>実を図り、</w:t>
            </w:r>
            <w:r w:rsidRPr="00513500">
              <w:rPr>
                <w:rFonts w:ascii="ＭＳ ゴシック" w:eastAsia="ＭＳ ゴシック" w:hAnsi="ＭＳ ゴシック" w:hint="eastAsia"/>
                <w:szCs w:val="21"/>
              </w:rPr>
              <w:t>地域学校園と連携協働ができる体制を整え、支援教育に関する研修や情報提供に努める。</w:t>
            </w:r>
          </w:p>
          <w:p w14:paraId="727999EF" w14:textId="70847E1C" w:rsidR="00A101E1" w:rsidRPr="00513500" w:rsidRDefault="00A101E1" w:rsidP="00A101E1">
            <w:pPr>
              <w:widowControl/>
              <w:ind w:firstLineChars="100" w:firstLine="210"/>
              <w:jc w:val="left"/>
              <w:rPr>
                <w:rFonts w:ascii="ＭＳ ゴシック" w:eastAsia="ＭＳ ゴシック" w:hAnsi="ＭＳ ゴシック"/>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２</w:t>
            </w:r>
            <w:r w:rsidRPr="00513500">
              <w:rPr>
                <w:rFonts w:ascii="ＭＳ ゴシック" w:eastAsia="ＭＳ ゴシック" w:hAnsi="ＭＳ ゴシック" w:hint="eastAsia"/>
                <w:szCs w:val="21"/>
              </w:rPr>
              <w:t>）</w:t>
            </w:r>
            <w:r w:rsidR="00960494" w:rsidRPr="00513500">
              <w:rPr>
                <w:rFonts w:ascii="ＭＳ ゴシック" w:eastAsia="ＭＳ ゴシック" w:hAnsi="ＭＳ ゴシック" w:hint="eastAsia"/>
                <w:szCs w:val="21"/>
              </w:rPr>
              <w:t>校内支援において関係機関との連携を図りながら、組織的に積極的な支援ができる体制整備を進める。</w:t>
            </w:r>
          </w:p>
          <w:p w14:paraId="3E1359BD" w14:textId="205C73FC" w:rsidR="00960494" w:rsidRPr="00513500" w:rsidRDefault="00A101E1" w:rsidP="0028499B">
            <w:pPr>
              <w:widowControl/>
              <w:ind w:firstLineChars="100" w:firstLine="210"/>
              <w:jc w:val="left"/>
              <w:rPr>
                <w:rFonts w:ascii="ＭＳ ゴシック" w:eastAsia="ＭＳ ゴシック" w:hAnsi="ＭＳ ゴシック" w:cs="Meiryo UI"/>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３</w:t>
            </w:r>
            <w:r w:rsidRPr="00513500">
              <w:rPr>
                <w:rFonts w:ascii="ＭＳ ゴシック" w:eastAsia="ＭＳ ゴシック" w:hAnsi="ＭＳ ゴシック" w:hint="eastAsia"/>
                <w:szCs w:val="21"/>
              </w:rPr>
              <w:t>）</w:t>
            </w:r>
            <w:r w:rsidR="0028499B" w:rsidRPr="00513500">
              <w:rPr>
                <w:rFonts w:ascii="ＭＳ ゴシック" w:eastAsia="ＭＳ ゴシック" w:hAnsi="ＭＳ ゴシック" w:hint="eastAsia"/>
                <w:szCs w:val="21"/>
              </w:rPr>
              <w:t>学校間</w:t>
            </w:r>
            <w:r w:rsidR="00AA0322" w:rsidRPr="00513500">
              <w:rPr>
                <w:rFonts w:ascii="ＭＳ ゴシック" w:eastAsia="ＭＳ ゴシック" w:hAnsi="ＭＳ ゴシック" w:cs="Meiryo UI" w:hint="eastAsia"/>
                <w:szCs w:val="21"/>
              </w:rPr>
              <w:t>交流で本校の児童生徒が、</w:t>
            </w:r>
            <w:r w:rsidR="00D442C3" w:rsidRPr="00513500">
              <w:rPr>
                <w:rFonts w:ascii="ＭＳ ゴシック" w:eastAsia="ＭＳ ゴシック" w:hAnsi="ＭＳ ゴシック" w:cs="Meiryo UI" w:hint="eastAsia"/>
                <w:szCs w:val="21"/>
              </w:rPr>
              <w:t>事前学習などで</w:t>
            </w:r>
            <w:r w:rsidR="00AA0322" w:rsidRPr="00513500">
              <w:rPr>
                <w:rFonts w:ascii="ＭＳ ゴシック" w:eastAsia="ＭＳ ゴシック" w:hAnsi="ＭＳ ゴシック" w:cs="Meiryo UI" w:hint="eastAsia"/>
                <w:szCs w:val="21"/>
              </w:rPr>
              <w:t>実施</w:t>
            </w:r>
            <w:r w:rsidR="00D442C3" w:rsidRPr="00513500">
              <w:rPr>
                <w:rFonts w:ascii="ＭＳ ゴシック" w:eastAsia="ＭＳ ゴシック" w:hAnsi="ＭＳ ゴシック" w:cs="Meiryo UI" w:hint="eastAsia"/>
                <w:szCs w:val="21"/>
              </w:rPr>
              <w:t>内容の検討</w:t>
            </w:r>
            <w:r w:rsidR="00AA0322" w:rsidRPr="00513500">
              <w:rPr>
                <w:rFonts w:ascii="ＭＳ ゴシック" w:eastAsia="ＭＳ ゴシック" w:hAnsi="ＭＳ ゴシック" w:cs="Meiryo UI" w:hint="eastAsia"/>
                <w:szCs w:val="21"/>
              </w:rPr>
              <w:t>に参加</w:t>
            </w:r>
            <w:r w:rsidR="00D442C3" w:rsidRPr="00513500">
              <w:rPr>
                <w:rFonts w:ascii="ＭＳ ゴシック" w:eastAsia="ＭＳ ゴシック" w:hAnsi="ＭＳ ゴシック" w:cs="Meiryo UI" w:hint="eastAsia"/>
                <w:szCs w:val="21"/>
              </w:rPr>
              <w:t>するなど</w:t>
            </w:r>
            <w:r w:rsidR="00AA0322" w:rsidRPr="00513500">
              <w:rPr>
                <w:rFonts w:ascii="ＭＳ ゴシック" w:eastAsia="ＭＳ ゴシック" w:hAnsi="ＭＳ ゴシック" w:cs="Meiryo UI" w:hint="eastAsia"/>
                <w:szCs w:val="21"/>
              </w:rPr>
              <w:t>、</w:t>
            </w:r>
            <w:r w:rsidR="00D442C3" w:rsidRPr="00513500">
              <w:rPr>
                <w:rFonts w:ascii="ＭＳ ゴシック" w:eastAsia="ＭＳ ゴシック" w:hAnsi="ＭＳ ゴシック" w:cs="Meiryo UI" w:hint="eastAsia"/>
                <w:szCs w:val="21"/>
              </w:rPr>
              <w:t>主体的に活動</w:t>
            </w:r>
            <w:r w:rsidR="00AA0322" w:rsidRPr="00513500">
              <w:rPr>
                <w:rFonts w:ascii="ＭＳ ゴシック" w:eastAsia="ＭＳ ゴシック" w:hAnsi="ＭＳ ゴシック" w:cs="Meiryo UI" w:hint="eastAsia"/>
                <w:szCs w:val="21"/>
              </w:rPr>
              <w:t>できる内容を計画する。</w:t>
            </w:r>
          </w:p>
          <w:p w14:paraId="1B1CBEE0" w14:textId="0C86AB6E" w:rsidR="00D442C3" w:rsidRPr="00513500" w:rsidRDefault="00A101E1" w:rsidP="00D442C3">
            <w:pPr>
              <w:widowControl/>
              <w:ind w:firstLineChars="100" w:firstLine="210"/>
              <w:jc w:val="left"/>
              <w:rPr>
                <w:rFonts w:ascii="ＭＳ ゴシック" w:eastAsia="ＭＳ ゴシック" w:hAnsi="ＭＳ ゴシック" w:cs="Meiryo UI"/>
                <w:szCs w:val="21"/>
              </w:rPr>
            </w:pPr>
            <w:r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hint="eastAsia"/>
                <w:szCs w:val="21"/>
              </w:rPr>
              <w:t>４</w:t>
            </w:r>
            <w:r w:rsidRPr="00513500">
              <w:rPr>
                <w:rFonts w:ascii="ＭＳ ゴシック" w:eastAsia="ＭＳ ゴシック" w:hAnsi="ＭＳ ゴシック" w:cs="Meiryo UI" w:hint="eastAsia"/>
                <w:szCs w:val="21"/>
              </w:rPr>
              <w:t>）</w:t>
            </w:r>
            <w:r w:rsidR="0028499B" w:rsidRPr="00513500">
              <w:rPr>
                <w:rFonts w:ascii="ＭＳ ゴシック" w:eastAsia="ＭＳ ゴシック" w:hAnsi="ＭＳ ゴシック" w:cs="Meiryo UI" w:hint="eastAsia"/>
                <w:szCs w:val="21"/>
              </w:rPr>
              <w:t>小学部・中学部の居住地校交流の充実を図り、活動を通じて両校児童生徒が互いを理解し、相手のことを考え行動することができるようにする。</w:t>
            </w:r>
          </w:p>
          <w:p w14:paraId="591E9F46" w14:textId="2C487F61" w:rsidR="00A101E1" w:rsidRPr="00513500" w:rsidRDefault="00F6447B" w:rsidP="00A101E1">
            <w:pPr>
              <w:spacing w:line="340" w:lineRule="exact"/>
              <w:rPr>
                <w:rFonts w:ascii="ＭＳ ゴシック" w:eastAsia="ＭＳ ゴシック" w:hAnsi="ＭＳ ゴシック"/>
                <w:szCs w:val="21"/>
              </w:rPr>
            </w:pPr>
            <w:r w:rsidRPr="00513500">
              <w:rPr>
                <w:rFonts w:ascii="ＭＳ ゴシック" w:eastAsia="ＭＳ ゴシック" w:hAnsi="ＭＳ ゴシック" w:hint="eastAsia"/>
                <w:szCs w:val="21"/>
              </w:rPr>
              <w:t>３</w:t>
            </w:r>
            <w:r w:rsidR="00A101E1" w:rsidRPr="00513500">
              <w:rPr>
                <w:rFonts w:ascii="ＭＳ ゴシック" w:eastAsia="ＭＳ ゴシック" w:hAnsi="ＭＳ ゴシック" w:hint="eastAsia"/>
                <w:szCs w:val="21"/>
              </w:rPr>
              <w:t xml:space="preserve">　校内安全体制の確立、地域と連携した防災体制の構築と支援学校から地域への積極的な情報発信</w:t>
            </w:r>
          </w:p>
          <w:p w14:paraId="06D130AD" w14:textId="26F71AAF" w:rsidR="00A101E1" w:rsidRPr="00513500" w:rsidRDefault="00A101E1" w:rsidP="00F270EE">
            <w:pPr>
              <w:ind w:firstLineChars="100" w:firstLine="210"/>
              <w:rPr>
                <w:rFonts w:ascii="ＭＳ ゴシック" w:eastAsia="ＭＳ ゴシック" w:hAnsi="ＭＳ ゴシック"/>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１</w:t>
            </w:r>
            <w:r w:rsidRPr="00513500">
              <w:rPr>
                <w:rFonts w:ascii="ＭＳ ゴシック" w:eastAsia="ＭＳ ゴシック" w:hAnsi="ＭＳ ゴシック" w:hint="eastAsia"/>
                <w:szCs w:val="21"/>
              </w:rPr>
              <w:t>）日常的な</w:t>
            </w:r>
            <w:r w:rsidR="00F270EE" w:rsidRPr="00513500">
              <w:rPr>
                <w:rFonts w:ascii="ＭＳ ゴシック" w:eastAsia="ＭＳ ゴシック" w:hAnsi="ＭＳ ゴシック" w:hint="eastAsia"/>
                <w:szCs w:val="21"/>
              </w:rPr>
              <w:t>危機管理について</w:t>
            </w:r>
            <w:r w:rsidRPr="00513500">
              <w:rPr>
                <w:rFonts w:ascii="ＭＳ ゴシック" w:eastAsia="ＭＳ ゴシック" w:hAnsi="ＭＳ ゴシック" w:hint="eastAsia"/>
                <w:szCs w:val="21"/>
              </w:rPr>
              <w:t>引き続き高い意識を持ち、互いに確認し</w:t>
            </w:r>
            <w:r w:rsidR="00F270EE" w:rsidRPr="00513500">
              <w:rPr>
                <w:rFonts w:ascii="ＭＳ ゴシック" w:eastAsia="ＭＳ ゴシック" w:hAnsi="ＭＳ ゴシック" w:hint="eastAsia"/>
                <w:szCs w:val="21"/>
              </w:rPr>
              <w:t>コミュニケーションを取り合う</w:t>
            </w:r>
            <w:r w:rsidRPr="00513500">
              <w:rPr>
                <w:rFonts w:ascii="ＭＳ ゴシック" w:eastAsia="ＭＳ ゴシック" w:hAnsi="ＭＳ ゴシック" w:hint="eastAsia"/>
                <w:szCs w:val="21"/>
              </w:rPr>
              <w:t>ことを習慣化する。</w:t>
            </w:r>
          </w:p>
          <w:p w14:paraId="22451412" w14:textId="695DD797" w:rsidR="00A101E1" w:rsidRPr="00513500" w:rsidRDefault="00A101E1" w:rsidP="00A101E1">
            <w:pPr>
              <w:ind w:firstLineChars="100" w:firstLine="210"/>
              <w:rPr>
                <w:rFonts w:ascii="ＭＳ ゴシック" w:eastAsia="ＭＳ ゴシック" w:hAnsi="ＭＳ ゴシック"/>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２</w:t>
            </w:r>
            <w:r w:rsidRPr="00513500">
              <w:rPr>
                <w:rFonts w:ascii="ＭＳ ゴシック" w:eastAsia="ＭＳ ゴシック" w:hAnsi="ＭＳ ゴシック" w:hint="eastAsia"/>
                <w:szCs w:val="21"/>
              </w:rPr>
              <w:t>）人権尊重の教育の推進のために不適切な指導や体罰の防止、個人情報の適正な管理</w:t>
            </w:r>
            <w:r w:rsidR="00F270EE" w:rsidRPr="00513500">
              <w:rPr>
                <w:rFonts w:ascii="ＭＳ ゴシック" w:eastAsia="ＭＳ ゴシック" w:hAnsi="ＭＳ ゴシック" w:hint="eastAsia"/>
                <w:szCs w:val="21"/>
              </w:rPr>
              <w:t>など</w:t>
            </w:r>
            <w:r w:rsidRPr="00513500">
              <w:rPr>
                <w:rFonts w:ascii="ＭＳ ゴシック" w:eastAsia="ＭＳ ゴシック" w:hAnsi="ＭＳ ゴシック" w:hint="eastAsia"/>
                <w:szCs w:val="21"/>
              </w:rPr>
              <w:t>に努める。</w:t>
            </w:r>
          </w:p>
          <w:p w14:paraId="4F1FCB5B" w14:textId="56A18FB6" w:rsidR="00A101E1" w:rsidRPr="00513500" w:rsidRDefault="00A101E1" w:rsidP="00F270EE">
            <w:pPr>
              <w:widowControl/>
              <w:ind w:firstLineChars="100" w:firstLine="210"/>
              <w:jc w:val="left"/>
              <w:rPr>
                <w:rFonts w:ascii="ＭＳ ゴシック" w:eastAsia="ＭＳ ゴシック" w:hAnsi="ＭＳ ゴシック"/>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３</w:t>
            </w:r>
            <w:r w:rsidRPr="00513500">
              <w:rPr>
                <w:rFonts w:ascii="ＭＳ ゴシック" w:eastAsia="ＭＳ ゴシック" w:hAnsi="ＭＳ ゴシック" w:hint="eastAsia"/>
                <w:szCs w:val="21"/>
              </w:rPr>
              <w:t>）大規模災害を想定し、</w:t>
            </w:r>
            <w:r w:rsidR="00F6447B" w:rsidRPr="00513500">
              <w:rPr>
                <w:rFonts w:ascii="ＭＳ ゴシック" w:eastAsia="ＭＳ ゴシック" w:hAnsi="ＭＳ ゴシック"/>
                <w:szCs w:val="21"/>
              </w:rPr>
              <w:t>PTA</w:t>
            </w:r>
            <w:r w:rsidRPr="00513500">
              <w:rPr>
                <w:rFonts w:ascii="ＭＳ ゴシック" w:eastAsia="ＭＳ ゴシック" w:hAnsi="ＭＳ ゴシック" w:hint="eastAsia"/>
                <w:szCs w:val="21"/>
              </w:rPr>
              <w:t>や地域との</w:t>
            </w:r>
            <w:r w:rsidR="00F270EE" w:rsidRPr="00513500">
              <w:rPr>
                <w:rFonts w:ascii="ＭＳ ゴシック" w:eastAsia="ＭＳ ゴシック" w:hAnsi="ＭＳ ゴシック" w:hint="eastAsia"/>
                <w:szCs w:val="21"/>
              </w:rPr>
              <w:t>連携会議を確立</w:t>
            </w:r>
            <w:r w:rsidRPr="00513500">
              <w:rPr>
                <w:rFonts w:ascii="ＭＳ ゴシック" w:eastAsia="ＭＳ ゴシック" w:hAnsi="ＭＳ ゴシック" w:hint="eastAsia"/>
                <w:szCs w:val="21"/>
              </w:rPr>
              <w:t>し、避難計画や避難所運営、通学途上の被災等にかかる対策について早期に作成</w:t>
            </w:r>
            <w:r w:rsidR="00F270EE" w:rsidRPr="00513500">
              <w:rPr>
                <w:rFonts w:ascii="ＭＳ ゴシック" w:eastAsia="ＭＳ ゴシック" w:hAnsi="ＭＳ ゴシック" w:hint="eastAsia"/>
                <w:szCs w:val="21"/>
              </w:rPr>
              <w:t>する</w:t>
            </w:r>
            <w:r w:rsidRPr="00513500">
              <w:rPr>
                <w:rFonts w:ascii="ＭＳ ゴシック" w:eastAsia="ＭＳ ゴシック" w:hAnsi="ＭＳ ゴシック" w:hint="eastAsia"/>
                <w:szCs w:val="21"/>
              </w:rPr>
              <w:t>。</w:t>
            </w:r>
          </w:p>
          <w:p w14:paraId="11C95394" w14:textId="77777777" w:rsidR="00A101E1" w:rsidRPr="00513500" w:rsidRDefault="00A101E1" w:rsidP="00A101E1">
            <w:pPr>
              <w:pStyle w:val="aa"/>
              <w:numPr>
                <w:ilvl w:val="2"/>
                <w:numId w:val="17"/>
              </w:numPr>
              <w:spacing w:line="320" w:lineRule="exact"/>
              <w:ind w:leftChars="0"/>
              <w:rPr>
                <w:rFonts w:ascii="ＭＳ ゴシック" w:eastAsia="ＭＳ ゴシック" w:hAnsi="ＭＳ ゴシック"/>
                <w:sz w:val="21"/>
                <w:szCs w:val="21"/>
              </w:rPr>
            </w:pPr>
            <w:r w:rsidRPr="00513500">
              <w:rPr>
                <w:rFonts w:ascii="ＭＳ ゴシック" w:eastAsia="ＭＳ ゴシック" w:hAnsi="ＭＳ ゴシック" w:hint="eastAsia"/>
                <w:sz w:val="21"/>
                <w:szCs w:val="21"/>
              </w:rPr>
              <w:t>将来、抜本的な施設・設備の改修を行うことを想定した年次計画作成や現行での対応策について検討する</w:t>
            </w:r>
            <w:r w:rsidR="00F270EE" w:rsidRPr="00513500">
              <w:rPr>
                <w:rFonts w:ascii="ＭＳ ゴシック" w:eastAsia="ＭＳ ゴシック" w:hAnsi="ＭＳ ゴシック" w:hint="eastAsia"/>
                <w:sz w:val="21"/>
                <w:szCs w:val="21"/>
              </w:rPr>
              <w:t>。</w:t>
            </w:r>
          </w:p>
          <w:p w14:paraId="73980F5B" w14:textId="28BF4630" w:rsidR="00A101E1" w:rsidRPr="00513500" w:rsidRDefault="00A101E1" w:rsidP="00A101E1">
            <w:pPr>
              <w:spacing w:line="320" w:lineRule="exact"/>
              <w:ind w:firstLineChars="100" w:firstLine="210"/>
              <w:rPr>
                <w:rFonts w:ascii="ＭＳ ゴシック" w:eastAsia="ＭＳ ゴシック" w:hAnsi="ＭＳ ゴシック"/>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４</w:t>
            </w:r>
            <w:r w:rsidRPr="00513500">
              <w:rPr>
                <w:rFonts w:ascii="ＭＳ ゴシック" w:eastAsia="ＭＳ ゴシック" w:hAnsi="ＭＳ ゴシック" w:hint="eastAsia"/>
                <w:szCs w:val="21"/>
              </w:rPr>
              <w:t>）学校ホームページの内容をより充実させ、学校からの保護者や地域への情報発信を積極的に行い、開かれた学校づくりを進めていく。</w:t>
            </w:r>
          </w:p>
          <w:p w14:paraId="2B9217E9" w14:textId="6E81824D" w:rsidR="00F270EE" w:rsidRPr="00513500" w:rsidRDefault="00F270EE" w:rsidP="00F270EE">
            <w:pPr>
              <w:widowControl/>
              <w:ind w:firstLineChars="400" w:firstLine="840"/>
              <w:jc w:val="left"/>
              <w:rPr>
                <w:rFonts w:ascii="ＭＳ ゴシック" w:eastAsia="ＭＳ ゴシック" w:hAnsi="ＭＳ ゴシック" w:cs="Meiryo UI"/>
                <w:szCs w:val="21"/>
              </w:rPr>
            </w:pPr>
            <w:r w:rsidRPr="00513500">
              <w:rPr>
                <w:rFonts w:ascii="ＭＳ ゴシック" w:eastAsia="ＭＳ ゴシック" w:hAnsi="ＭＳ ゴシック" w:cs="Meiryo UI" w:hint="eastAsia"/>
                <w:szCs w:val="21"/>
              </w:rPr>
              <w:t>※　学校教育自己診断アンケート「学校のホームページをよく見る」で</w:t>
            </w:r>
            <w:r w:rsidR="00F6447B" w:rsidRPr="00513500">
              <w:rPr>
                <w:rFonts w:ascii="ＭＳ ゴシック" w:eastAsia="ＭＳ ゴシック" w:hAnsi="ＭＳ ゴシック" w:cs="Meiryo UI"/>
                <w:szCs w:val="21"/>
              </w:rPr>
              <w:t>75</w:t>
            </w:r>
            <w:r w:rsidRPr="00513500">
              <w:rPr>
                <w:rFonts w:ascii="ＭＳ ゴシック" w:eastAsia="ＭＳ ゴシック" w:hAnsi="ＭＳ ゴシック" w:cs="Meiryo UI" w:hint="eastAsia"/>
                <w:szCs w:val="21"/>
              </w:rPr>
              <w:t>％の保護者から肯定的な意見を得る</w:t>
            </w:r>
          </w:p>
          <w:p w14:paraId="1EAC173E" w14:textId="136CFFD1" w:rsidR="00F270EE" w:rsidRPr="00513500" w:rsidRDefault="00F270EE" w:rsidP="00F270EE">
            <w:pPr>
              <w:widowControl/>
              <w:ind w:firstLineChars="600" w:firstLine="1260"/>
              <w:jc w:val="left"/>
              <w:rPr>
                <w:rFonts w:ascii="ＭＳ ゴシック" w:eastAsia="ＭＳ ゴシック" w:hAnsi="ＭＳ ゴシック" w:cs="Meiryo UI"/>
                <w:szCs w:val="21"/>
              </w:rPr>
            </w:pPr>
            <w:r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szCs w:val="21"/>
              </w:rPr>
              <w:t>R</w:t>
            </w:r>
            <w:r w:rsidR="00F6447B" w:rsidRPr="00513500">
              <w:rPr>
                <w:rFonts w:ascii="ＭＳ ゴシック" w:eastAsia="ＭＳ ゴシック" w:hAnsi="ＭＳ ゴシック" w:cs="Meiryo UI" w:hint="eastAsia"/>
                <w:szCs w:val="21"/>
              </w:rPr>
              <w:t>２</w:t>
            </w:r>
            <w:r w:rsidRPr="00513500">
              <w:rPr>
                <w:rFonts w:ascii="ＭＳ ゴシック" w:eastAsia="ＭＳ ゴシック" w:hAnsi="ＭＳ ゴシック" w:cs="Meiryo UI"/>
                <w:szCs w:val="21"/>
              </w:rPr>
              <w:t>;</w:t>
            </w:r>
            <w:r w:rsidR="00F6447B" w:rsidRPr="00513500">
              <w:rPr>
                <w:rFonts w:ascii="ＭＳ ゴシック" w:eastAsia="ＭＳ ゴシック" w:hAnsi="ＭＳ ゴシック" w:cs="Meiryo UI"/>
                <w:szCs w:val="21"/>
              </w:rPr>
              <w:t>55</w:t>
            </w:r>
            <w:r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szCs w:val="21"/>
              </w:rPr>
              <w:t>R</w:t>
            </w:r>
            <w:r w:rsidR="00F6447B" w:rsidRPr="00513500">
              <w:rPr>
                <w:rFonts w:ascii="ＭＳ ゴシック" w:eastAsia="ＭＳ ゴシック" w:hAnsi="ＭＳ ゴシック" w:cs="Meiryo UI" w:hint="eastAsia"/>
                <w:szCs w:val="21"/>
              </w:rPr>
              <w:t>３</w:t>
            </w:r>
            <w:r w:rsidRPr="00513500">
              <w:rPr>
                <w:rFonts w:ascii="ＭＳ ゴシック" w:eastAsia="ＭＳ ゴシック" w:hAnsi="ＭＳ ゴシック" w:cs="Meiryo UI"/>
                <w:szCs w:val="21"/>
              </w:rPr>
              <w:t>;</w:t>
            </w:r>
            <w:r w:rsidR="00F6447B" w:rsidRPr="00513500">
              <w:rPr>
                <w:rFonts w:ascii="ＭＳ ゴシック" w:eastAsia="ＭＳ ゴシック" w:hAnsi="ＭＳ ゴシック" w:cs="Meiryo UI"/>
                <w:szCs w:val="21"/>
              </w:rPr>
              <w:t>52</w:t>
            </w:r>
            <w:r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szCs w:val="21"/>
              </w:rPr>
              <w:t>R</w:t>
            </w:r>
            <w:r w:rsidR="00F6447B" w:rsidRPr="00513500">
              <w:rPr>
                <w:rFonts w:ascii="ＭＳ ゴシック" w:eastAsia="ＭＳ ゴシック" w:hAnsi="ＭＳ ゴシック" w:cs="Meiryo UI" w:hint="eastAsia"/>
                <w:szCs w:val="21"/>
              </w:rPr>
              <w:t>４</w:t>
            </w:r>
            <w:r w:rsidR="007A5C28" w:rsidRPr="00513500">
              <w:rPr>
                <w:rFonts w:ascii="ＭＳ ゴシック" w:eastAsia="ＭＳ ゴシック" w:hAnsi="ＭＳ ゴシック" w:cs="Meiryo UI" w:hint="eastAsia"/>
                <w:szCs w:val="21"/>
              </w:rPr>
              <w:t>;</w:t>
            </w:r>
            <w:r w:rsidR="00F6447B" w:rsidRPr="00513500">
              <w:rPr>
                <w:rFonts w:ascii="ＭＳ ゴシック" w:eastAsia="ＭＳ ゴシック" w:hAnsi="ＭＳ ゴシック" w:cs="Meiryo UI"/>
                <w:szCs w:val="21"/>
              </w:rPr>
              <w:t>43</w:t>
            </w:r>
            <w:r w:rsidRPr="00513500">
              <w:rPr>
                <w:rFonts w:ascii="ＭＳ ゴシック" w:eastAsia="ＭＳ ゴシック" w:hAnsi="ＭＳ ゴシック" w:cs="Meiryo UI" w:hint="eastAsia"/>
                <w:szCs w:val="21"/>
              </w:rPr>
              <w:t>％）</w:t>
            </w: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cs="Meiryo UI"/>
                <w:szCs w:val="21"/>
              </w:rPr>
              <w:t>R</w:t>
            </w:r>
            <w:r w:rsidR="00F6447B" w:rsidRPr="00513500">
              <w:rPr>
                <w:rFonts w:ascii="ＭＳ ゴシック" w:eastAsia="ＭＳ ゴシック" w:hAnsi="ＭＳ ゴシック" w:hint="eastAsia"/>
                <w:szCs w:val="21"/>
              </w:rPr>
              <w:t>５</w:t>
            </w:r>
            <w:r w:rsidRPr="00513500">
              <w:rPr>
                <w:rFonts w:ascii="ＭＳ ゴシック" w:eastAsia="ＭＳ ゴシック" w:hAnsi="ＭＳ ゴシック"/>
                <w:szCs w:val="21"/>
              </w:rPr>
              <w:t>;</w:t>
            </w:r>
            <w:r w:rsidR="00F6447B" w:rsidRPr="00513500">
              <w:rPr>
                <w:rFonts w:ascii="ＭＳ ゴシック" w:eastAsia="ＭＳ ゴシック" w:hAnsi="ＭＳ ゴシック"/>
                <w:szCs w:val="21"/>
              </w:rPr>
              <w:t>60</w:t>
            </w:r>
            <w:r w:rsidRPr="00513500">
              <w:rPr>
                <w:rFonts w:ascii="ＭＳ ゴシック" w:eastAsia="ＭＳ ゴシック" w:hAnsi="ＭＳ ゴシック" w:hint="eastAsia"/>
                <w:szCs w:val="21"/>
              </w:rPr>
              <w:t>％以上、</w:t>
            </w:r>
            <w:r w:rsidR="00F6447B" w:rsidRPr="00513500">
              <w:rPr>
                <w:rFonts w:ascii="ＭＳ ゴシック" w:eastAsia="ＭＳ ゴシック" w:hAnsi="ＭＳ ゴシック" w:cs="Meiryo UI"/>
                <w:szCs w:val="21"/>
              </w:rPr>
              <w:t>R</w:t>
            </w:r>
            <w:r w:rsidR="00F6447B" w:rsidRPr="00513500">
              <w:rPr>
                <w:rFonts w:ascii="ＭＳ ゴシック" w:eastAsia="ＭＳ ゴシック" w:hAnsi="ＭＳ ゴシック" w:hint="eastAsia"/>
                <w:szCs w:val="21"/>
              </w:rPr>
              <w:t>６</w:t>
            </w:r>
            <w:r w:rsidRPr="00513500">
              <w:rPr>
                <w:rFonts w:ascii="ＭＳ ゴシック" w:eastAsia="ＭＳ ゴシック" w:hAnsi="ＭＳ ゴシック"/>
                <w:szCs w:val="21"/>
              </w:rPr>
              <w:t>;</w:t>
            </w:r>
            <w:r w:rsidR="00F6447B" w:rsidRPr="00513500">
              <w:rPr>
                <w:rFonts w:ascii="ＭＳ ゴシック" w:eastAsia="ＭＳ ゴシック" w:hAnsi="ＭＳ ゴシック"/>
                <w:szCs w:val="21"/>
              </w:rPr>
              <w:t>70</w:t>
            </w:r>
            <w:r w:rsidRPr="00513500">
              <w:rPr>
                <w:rFonts w:ascii="ＭＳ ゴシック" w:eastAsia="ＭＳ ゴシック" w:hAnsi="ＭＳ ゴシック" w:hint="eastAsia"/>
                <w:szCs w:val="21"/>
              </w:rPr>
              <w:t>％以上</w:t>
            </w:r>
            <w:r w:rsidR="007A5C28"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szCs w:val="21"/>
              </w:rPr>
              <w:t>R</w:t>
            </w:r>
            <w:r w:rsidR="00F6447B" w:rsidRPr="00513500">
              <w:rPr>
                <w:rFonts w:ascii="ＭＳ ゴシック" w:eastAsia="ＭＳ ゴシック" w:hAnsi="ＭＳ ゴシック" w:hint="eastAsia"/>
                <w:szCs w:val="21"/>
              </w:rPr>
              <w:t>７</w:t>
            </w:r>
            <w:r w:rsidR="007A5C28"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szCs w:val="21"/>
              </w:rPr>
              <w:t>75</w:t>
            </w:r>
            <w:r w:rsidR="007A5C28" w:rsidRPr="00513500">
              <w:rPr>
                <w:rFonts w:ascii="ＭＳ ゴシック" w:eastAsia="ＭＳ ゴシック" w:hAnsi="ＭＳ ゴシック" w:hint="eastAsia"/>
                <w:szCs w:val="21"/>
              </w:rPr>
              <w:t>％以上</w:t>
            </w:r>
            <w:r w:rsidRPr="00513500">
              <w:rPr>
                <w:rFonts w:ascii="ＭＳ ゴシック" w:eastAsia="ＭＳ ゴシック" w:hAnsi="ＭＳ ゴシック" w:hint="eastAsia"/>
                <w:szCs w:val="21"/>
              </w:rPr>
              <w:t>目標）</w:t>
            </w:r>
            <w:r w:rsidRPr="00513500">
              <w:rPr>
                <w:rFonts w:ascii="ＭＳ ゴシック" w:eastAsia="ＭＳ ゴシック" w:hAnsi="ＭＳ ゴシック" w:cs="Meiryo UI"/>
                <w:szCs w:val="21"/>
              </w:rPr>
              <w:t xml:space="preserve"> </w:t>
            </w:r>
          </w:p>
          <w:p w14:paraId="4B0477F2" w14:textId="11224B5C" w:rsidR="00A101E1" w:rsidRPr="00513500" w:rsidRDefault="00D93636" w:rsidP="00CB7E16">
            <w:pPr>
              <w:widowControl/>
              <w:jc w:val="left"/>
              <w:rPr>
                <w:rFonts w:ascii="ＭＳ ゴシック" w:eastAsia="ＭＳ ゴシック" w:hAnsi="ＭＳ ゴシック"/>
                <w:szCs w:val="21"/>
              </w:rPr>
            </w:pPr>
            <w:r w:rsidRPr="00513500">
              <w:rPr>
                <w:rFonts w:ascii="ＭＳ ゴシック" w:eastAsia="ＭＳ ゴシック" w:hAnsi="ＭＳ ゴシック" w:cs="Meiryo UI" w:hint="eastAsia"/>
                <w:szCs w:val="21"/>
              </w:rPr>
              <w:t xml:space="preserve">　（</w:t>
            </w:r>
            <w:r w:rsidR="00F6447B" w:rsidRPr="00513500">
              <w:rPr>
                <w:rFonts w:ascii="ＭＳ ゴシック" w:eastAsia="ＭＳ ゴシック" w:hAnsi="ＭＳ ゴシック" w:cs="Meiryo UI" w:hint="eastAsia"/>
                <w:szCs w:val="21"/>
              </w:rPr>
              <w:t>５</w:t>
            </w:r>
            <w:r w:rsidRPr="00513500">
              <w:rPr>
                <w:rFonts w:ascii="ＭＳ ゴシック" w:eastAsia="ＭＳ ゴシック" w:hAnsi="ＭＳ ゴシック" w:cs="Meiryo UI" w:hint="eastAsia"/>
                <w:szCs w:val="21"/>
              </w:rPr>
              <w:t>）児童生徒が安全で安心な学校生活が送れるよう施設整備や学習環境の整備に努める。</w:t>
            </w:r>
          </w:p>
          <w:p w14:paraId="057A5144" w14:textId="0D0E4D2C" w:rsidR="00A101E1" w:rsidRPr="00513500" w:rsidRDefault="00F6447B" w:rsidP="00A101E1">
            <w:pPr>
              <w:spacing w:line="320" w:lineRule="exact"/>
              <w:rPr>
                <w:rFonts w:ascii="ＭＳ ゴシック" w:eastAsia="ＭＳ ゴシック" w:hAnsi="ＭＳ ゴシック"/>
                <w:szCs w:val="21"/>
              </w:rPr>
            </w:pPr>
            <w:r w:rsidRPr="00513500">
              <w:rPr>
                <w:rFonts w:ascii="ＭＳ ゴシック" w:eastAsia="ＭＳ ゴシック" w:hAnsi="ＭＳ ゴシック" w:hint="eastAsia"/>
                <w:szCs w:val="21"/>
              </w:rPr>
              <w:t>４</w:t>
            </w:r>
            <w:r w:rsidR="00A101E1" w:rsidRPr="00513500">
              <w:rPr>
                <w:rFonts w:ascii="ＭＳ ゴシック" w:eastAsia="ＭＳ ゴシック" w:hAnsi="ＭＳ ゴシック" w:hint="eastAsia"/>
                <w:szCs w:val="21"/>
              </w:rPr>
              <w:t xml:space="preserve">　校務の効率化による働き方改革の推進</w:t>
            </w:r>
          </w:p>
          <w:p w14:paraId="408C42B8" w14:textId="6DBE07F6" w:rsidR="00A101E1" w:rsidRPr="00513500" w:rsidRDefault="00A101E1" w:rsidP="00A101E1">
            <w:pPr>
              <w:spacing w:line="320" w:lineRule="exact"/>
              <w:ind w:firstLineChars="100" w:firstLine="210"/>
              <w:rPr>
                <w:rFonts w:ascii="ＭＳ ゴシック" w:eastAsia="ＭＳ ゴシック" w:hAnsi="ＭＳ ゴシック"/>
                <w:szCs w:val="21"/>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１</w:t>
            </w:r>
            <w:r w:rsidRPr="00513500">
              <w:rPr>
                <w:rFonts w:ascii="ＭＳ ゴシック" w:eastAsia="ＭＳ ゴシック" w:hAnsi="ＭＳ ゴシック" w:hint="eastAsia"/>
                <w:szCs w:val="21"/>
              </w:rPr>
              <w:t>）</w:t>
            </w:r>
            <w:r w:rsidR="005031E9" w:rsidRPr="00513500">
              <w:rPr>
                <w:rFonts w:ascii="ＭＳ ゴシック" w:eastAsia="ＭＳ ゴシック" w:hAnsi="ＭＳ ゴシック" w:hint="eastAsia"/>
                <w:szCs w:val="21"/>
              </w:rPr>
              <w:t>業務の</w:t>
            </w:r>
            <w:r w:rsidR="00F6447B" w:rsidRPr="00513500">
              <w:rPr>
                <w:rFonts w:ascii="ＭＳ ゴシック" w:eastAsia="ＭＳ ゴシック" w:hAnsi="ＭＳ ゴシック"/>
                <w:szCs w:val="21"/>
              </w:rPr>
              <w:t>ICT</w:t>
            </w:r>
            <w:r w:rsidR="005031E9" w:rsidRPr="00513500">
              <w:rPr>
                <w:rFonts w:ascii="ＭＳ ゴシック" w:eastAsia="ＭＳ ゴシック" w:hAnsi="ＭＳ ゴシック" w:hint="eastAsia"/>
                <w:szCs w:val="21"/>
              </w:rPr>
              <w:t>化や</w:t>
            </w:r>
            <w:r w:rsidRPr="00513500">
              <w:rPr>
                <w:rFonts w:ascii="ＭＳ ゴシック" w:eastAsia="ＭＳ ゴシック" w:hAnsi="ＭＳ ゴシック" w:hint="eastAsia"/>
                <w:szCs w:val="21"/>
              </w:rPr>
              <w:t>行事の精選</w:t>
            </w:r>
            <w:r w:rsidR="005031E9" w:rsidRPr="00513500">
              <w:rPr>
                <w:rFonts w:ascii="ＭＳ ゴシック" w:eastAsia="ＭＳ ゴシック" w:hAnsi="ＭＳ ゴシック" w:hint="eastAsia"/>
                <w:szCs w:val="21"/>
              </w:rPr>
              <w:t>、</w:t>
            </w:r>
            <w:r w:rsidRPr="00513500">
              <w:rPr>
                <w:rFonts w:ascii="ＭＳ ゴシック" w:eastAsia="ＭＳ ゴシック" w:hAnsi="ＭＳ ゴシック" w:hint="eastAsia"/>
                <w:szCs w:val="21"/>
              </w:rPr>
              <w:t>会議等の効率化により児童生徒への指導時間等を確保し、長時間勤務の解消を推進する。</w:t>
            </w:r>
          </w:p>
          <w:p w14:paraId="4CB84A5D" w14:textId="212B13CC" w:rsidR="009B365C" w:rsidRPr="00513500" w:rsidRDefault="00A101E1" w:rsidP="00562D21">
            <w:pPr>
              <w:spacing w:line="300" w:lineRule="exact"/>
              <w:ind w:firstLineChars="100" w:firstLine="210"/>
              <w:rPr>
                <w:rFonts w:ascii="ＭＳ ゴシック" w:eastAsia="ＭＳ ゴシック" w:hAnsi="ＭＳ ゴシック"/>
              </w:rPr>
            </w:pPr>
            <w:r w:rsidRPr="00513500">
              <w:rPr>
                <w:rFonts w:ascii="ＭＳ ゴシック" w:eastAsia="ＭＳ ゴシック" w:hAnsi="ＭＳ ゴシック" w:hint="eastAsia"/>
                <w:szCs w:val="21"/>
              </w:rPr>
              <w:t>（</w:t>
            </w:r>
            <w:r w:rsidR="00F6447B" w:rsidRPr="00513500">
              <w:rPr>
                <w:rFonts w:ascii="ＭＳ ゴシック" w:eastAsia="ＭＳ ゴシック" w:hAnsi="ＭＳ ゴシック" w:hint="eastAsia"/>
                <w:szCs w:val="21"/>
              </w:rPr>
              <w:t>２</w:t>
            </w:r>
            <w:r w:rsidRPr="00513500">
              <w:rPr>
                <w:rFonts w:ascii="ＭＳ ゴシック" w:eastAsia="ＭＳ ゴシック" w:hAnsi="ＭＳ ゴシック" w:hint="eastAsia"/>
                <w:szCs w:val="21"/>
              </w:rPr>
              <w:t>）風通しがよく働きやすい職場環境の整備を図り、教職員の安心感と主体性を高める。</w:t>
            </w:r>
          </w:p>
        </w:tc>
      </w:tr>
    </w:tbl>
    <w:p w14:paraId="710F5384" w14:textId="77777777" w:rsidR="001D401B" w:rsidRPr="00513500" w:rsidRDefault="001D401B" w:rsidP="004245A1">
      <w:pPr>
        <w:spacing w:line="300" w:lineRule="exact"/>
        <w:ind w:leftChars="-342" w:left="-718" w:firstLineChars="250" w:firstLine="525"/>
        <w:rPr>
          <w:rFonts w:ascii="ＭＳ ゴシック" w:eastAsia="ＭＳ ゴシック" w:hAnsi="ＭＳ ゴシック"/>
          <w:szCs w:val="21"/>
        </w:rPr>
      </w:pPr>
    </w:p>
    <w:p w14:paraId="7403E1D1" w14:textId="77777777" w:rsidR="00267D3C" w:rsidRPr="00513500" w:rsidRDefault="009B365C" w:rsidP="001D401B">
      <w:pPr>
        <w:spacing w:line="300" w:lineRule="exact"/>
        <w:ind w:leftChars="-342" w:left="-718" w:firstLineChars="250" w:firstLine="525"/>
        <w:rPr>
          <w:rFonts w:ascii="ＭＳ ゴシック" w:eastAsia="ＭＳ ゴシック" w:hAnsi="ＭＳ ゴシック"/>
          <w:szCs w:val="21"/>
        </w:rPr>
      </w:pPr>
      <w:r w:rsidRPr="00513500">
        <w:rPr>
          <w:rFonts w:ascii="ＭＳ ゴシック" w:eastAsia="ＭＳ ゴシック" w:hAnsi="ＭＳ ゴシック" w:hint="eastAsia"/>
          <w:szCs w:val="21"/>
        </w:rPr>
        <w:t>【</w:t>
      </w:r>
      <w:r w:rsidR="0037367C" w:rsidRPr="00513500">
        <w:rPr>
          <w:rFonts w:ascii="ＭＳ ゴシック" w:eastAsia="ＭＳ ゴシック" w:hAnsi="ＭＳ ゴシック" w:hint="eastAsia"/>
          <w:szCs w:val="21"/>
        </w:rPr>
        <w:t>学校教育自己診断</w:t>
      </w:r>
      <w:r w:rsidR="005E3C2A" w:rsidRPr="00513500">
        <w:rPr>
          <w:rFonts w:ascii="ＭＳ ゴシック" w:eastAsia="ＭＳ ゴシック" w:hAnsi="ＭＳ ゴシック" w:hint="eastAsia"/>
          <w:szCs w:val="21"/>
        </w:rPr>
        <w:t>の</w:t>
      </w:r>
      <w:r w:rsidR="0037367C" w:rsidRPr="00513500">
        <w:rPr>
          <w:rFonts w:ascii="ＭＳ ゴシック" w:eastAsia="ＭＳ ゴシック" w:hAnsi="ＭＳ ゴシック" w:hint="eastAsia"/>
          <w:szCs w:val="21"/>
        </w:rPr>
        <w:t>結果と分析・学校</w:t>
      </w:r>
      <w:r w:rsidR="00C158A6" w:rsidRPr="00513500">
        <w:rPr>
          <w:rFonts w:ascii="ＭＳ ゴシック" w:eastAsia="ＭＳ ゴシック" w:hAnsi="ＭＳ ゴシック" w:hint="eastAsia"/>
          <w:szCs w:val="21"/>
        </w:rPr>
        <w:t>運営</w:t>
      </w:r>
      <w:r w:rsidR="0037367C" w:rsidRPr="00513500">
        <w:rPr>
          <w:rFonts w:ascii="ＭＳ ゴシック" w:eastAsia="ＭＳ ゴシック" w:hAnsi="ＭＳ ゴシック" w:hint="eastAsia"/>
          <w:szCs w:val="21"/>
        </w:rPr>
        <w:t>協議会</w:t>
      </w:r>
      <w:r w:rsidR="0096649A" w:rsidRPr="00513500">
        <w:rPr>
          <w:rFonts w:ascii="ＭＳ ゴシック" w:eastAsia="ＭＳ ゴシック" w:hAnsi="ＭＳ ゴシック" w:hint="eastAsia"/>
          <w:szCs w:val="21"/>
        </w:rPr>
        <w:t>からの意見</w:t>
      </w:r>
      <w:r w:rsidRPr="0051350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F4A42" w:rsidRPr="00513500" w14:paraId="4E49AD0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3FAFA4C" w14:textId="15499555" w:rsidR="00267D3C" w:rsidRPr="00513500" w:rsidRDefault="00267D3C" w:rsidP="001D401B">
            <w:pPr>
              <w:spacing w:line="300" w:lineRule="exact"/>
              <w:jc w:val="center"/>
              <w:rPr>
                <w:rFonts w:ascii="ＭＳ 明朝" w:hAnsi="ＭＳ 明朝"/>
                <w:sz w:val="20"/>
                <w:szCs w:val="20"/>
              </w:rPr>
            </w:pPr>
            <w:r w:rsidRPr="00513500">
              <w:rPr>
                <w:rFonts w:ascii="ＭＳ 明朝" w:hAnsi="ＭＳ 明朝" w:hint="eastAsia"/>
                <w:sz w:val="20"/>
                <w:szCs w:val="20"/>
              </w:rPr>
              <w:t>学校教育自己診断の結果と分析［</w:t>
            </w:r>
            <w:r w:rsidR="001C0509" w:rsidRPr="00513500">
              <w:rPr>
                <w:rFonts w:ascii="ＭＳ 明朝" w:hAnsi="ＭＳ 明朝" w:hint="eastAsia"/>
                <w:sz w:val="20"/>
                <w:szCs w:val="20"/>
              </w:rPr>
              <w:t>令和</w:t>
            </w:r>
            <w:r w:rsidR="00BF3C4F" w:rsidRPr="00513500">
              <w:rPr>
                <w:rFonts w:ascii="ＭＳ 明朝" w:hAnsi="ＭＳ 明朝" w:hint="eastAsia"/>
                <w:sz w:val="20"/>
                <w:szCs w:val="20"/>
              </w:rPr>
              <w:t>５</w:t>
            </w:r>
            <w:r w:rsidRPr="00513500">
              <w:rPr>
                <w:rFonts w:ascii="ＭＳ 明朝" w:hAnsi="ＭＳ 明朝" w:hint="eastAsia"/>
                <w:sz w:val="20"/>
                <w:szCs w:val="20"/>
              </w:rPr>
              <w:t>年</w:t>
            </w:r>
            <w:r w:rsidR="00BF3C4F" w:rsidRPr="00513500">
              <w:rPr>
                <w:rFonts w:ascii="ＭＳ 明朝" w:hAnsi="ＭＳ 明朝" w:hint="eastAsia"/>
                <w:sz w:val="20"/>
                <w:szCs w:val="20"/>
              </w:rPr>
              <w:t>12</w:t>
            </w:r>
            <w:r w:rsidRPr="0051350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E611AB0" w14:textId="77777777" w:rsidR="00267D3C" w:rsidRPr="00513500" w:rsidRDefault="00267D3C" w:rsidP="00225A63">
            <w:pPr>
              <w:spacing w:line="300" w:lineRule="exact"/>
              <w:jc w:val="center"/>
              <w:rPr>
                <w:rFonts w:ascii="ＭＳ 明朝" w:hAnsi="ＭＳ 明朝"/>
                <w:sz w:val="20"/>
                <w:szCs w:val="20"/>
              </w:rPr>
            </w:pPr>
            <w:r w:rsidRPr="00513500">
              <w:rPr>
                <w:rFonts w:ascii="ＭＳ 明朝" w:hAnsi="ＭＳ 明朝" w:hint="eastAsia"/>
                <w:sz w:val="20"/>
                <w:szCs w:val="20"/>
              </w:rPr>
              <w:t>学校</w:t>
            </w:r>
            <w:r w:rsidR="00B063A9" w:rsidRPr="00513500">
              <w:rPr>
                <w:rFonts w:ascii="ＭＳ 明朝" w:hAnsi="ＭＳ 明朝" w:hint="eastAsia"/>
                <w:sz w:val="20"/>
                <w:szCs w:val="20"/>
              </w:rPr>
              <w:t>運営</w:t>
            </w:r>
            <w:r w:rsidRPr="00513500">
              <w:rPr>
                <w:rFonts w:ascii="ＭＳ 明朝" w:hAnsi="ＭＳ 明朝" w:hint="eastAsia"/>
                <w:sz w:val="20"/>
                <w:szCs w:val="20"/>
              </w:rPr>
              <w:t>協議会</w:t>
            </w:r>
            <w:r w:rsidR="00225A63" w:rsidRPr="00513500">
              <w:rPr>
                <w:rFonts w:ascii="ＭＳ 明朝" w:hAnsi="ＭＳ 明朝" w:hint="eastAsia"/>
                <w:sz w:val="20"/>
                <w:szCs w:val="20"/>
              </w:rPr>
              <w:t>からの意見</w:t>
            </w:r>
          </w:p>
        </w:tc>
      </w:tr>
      <w:tr w:rsidR="0086696C" w:rsidRPr="00513500" w14:paraId="0CE76216" w14:textId="77777777" w:rsidTr="00AB00E6">
        <w:trPr>
          <w:trHeight w:val="981"/>
          <w:jc w:val="center"/>
        </w:trPr>
        <w:tc>
          <w:tcPr>
            <w:tcW w:w="6771" w:type="dxa"/>
            <w:shd w:val="clear" w:color="auto" w:fill="auto"/>
            <w:tcMar>
              <w:top w:w="113" w:type="dxa"/>
              <w:left w:w="113" w:type="dxa"/>
              <w:bottom w:w="113" w:type="dxa"/>
              <w:right w:w="113" w:type="dxa"/>
            </w:tcMar>
          </w:tcPr>
          <w:p w14:paraId="629C1AE8" w14:textId="399F0479" w:rsidR="00E50D04" w:rsidRPr="00513500" w:rsidRDefault="00E50D04" w:rsidP="00E50D04">
            <w:pPr>
              <w:spacing w:line="280" w:lineRule="exact"/>
              <w:rPr>
                <w:rFonts w:ascii="ＭＳ ゴシック" w:eastAsia="ＭＳ ゴシック" w:hAnsi="ＭＳ ゴシック"/>
                <w:szCs w:val="21"/>
              </w:rPr>
            </w:pPr>
            <w:r w:rsidRPr="00513500">
              <w:rPr>
                <w:rFonts w:ascii="ＭＳ ゴシック" w:eastAsia="ＭＳ ゴシック" w:hAnsi="ＭＳ ゴシック" w:hint="eastAsia"/>
                <w:szCs w:val="21"/>
              </w:rPr>
              <w:t>【回収方法】</w:t>
            </w:r>
          </w:p>
          <w:p w14:paraId="5939A130" w14:textId="27895504" w:rsidR="00E50D04" w:rsidRPr="00513500" w:rsidRDefault="008332A8" w:rsidP="00E50D04">
            <w:pPr>
              <w:spacing w:line="280" w:lineRule="exact"/>
              <w:rPr>
                <w:rFonts w:ascii="ＭＳ ゴシック" w:eastAsia="ＭＳ ゴシック" w:hAnsi="ＭＳ ゴシック"/>
                <w:szCs w:val="21"/>
              </w:rPr>
            </w:pPr>
            <w:r w:rsidRPr="00513500">
              <w:rPr>
                <w:rFonts w:ascii="ＭＳ ゴシック" w:eastAsia="ＭＳ ゴシック" w:hAnsi="ＭＳ ゴシック" w:hint="eastAsia"/>
                <w:szCs w:val="21"/>
              </w:rPr>
              <w:t>保護者</w:t>
            </w:r>
            <w:r w:rsidR="00E50D04" w:rsidRPr="00513500">
              <w:rPr>
                <w:rFonts w:ascii="ＭＳ ゴシック" w:eastAsia="ＭＳ ゴシック" w:hAnsi="ＭＳ ゴシック" w:hint="eastAsia"/>
                <w:szCs w:val="21"/>
              </w:rPr>
              <w:t>：</w:t>
            </w:r>
            <w:r w:rsidRPr="00513500">
              <w:rPr>
                <w:rFonts w:ascii="ＭＳ ゴシック" w:eastAsia="ＭＳ ゴシック" w:hAnsi="ＭＳ ゴシック" w:hint="eastAsia"/>
                <w:szCs w:val="21"/>
              </w:rPr>
              <w:t>用紙</w:t>
            </w:r>
            <w:r w:rsidR="009C264E" w:rsidRPr="00513500">
              <w:rPr>
                <w:rFonts w:ascii="ＭＳ ゴシック" w:eastAsia="ＭＳ ゴシック" w:hAnsi="ＭＳ ゴシック" w:hint="eastAsia"/>
                <w:szCs w:val="21"/>
              </w:rPr>
              <w:t>を配付し</w:t>
            </w:r>
            <w:r w:rsidRPr="00513500">
              <w:rPr>
                <w:rFonts w:ascii="ＭＳ ゴシック" w:eastAsia="ＭＳ ゴシック" w:hAnsi="ＭＳ ゴシック" w:hint="eastAsia"/>
                <w:szCs w:val="21"/>
              </w:rPr>
              <w:t>回答</w:t>
            </w:r>
          </w:p>
          <w:p w14:paraId="4B2ADB27" w14:textId="1736846C" w:rsidR="008332A8" w:rsidRPr="00513500" w:rsidRDefault="008332A8" w:rsidP="00E50D04">
            <w:pPr>
              <w:spacing w:line="280" w:lineRule="exact"/>
              <w:rPr>
                <w:rFonts w:ascii="ＭＳ ゴシック" w:eastAsia="ＭＳ ゴシック" w:hAnsi="ＭＳ ゴシック"/>
                <w:szCs w:val="21"/>
              </w:rPr>
            </w:pPr>
            <w:r w:rsidRPr="00513500">
              <w:rPr>
                <w:rFonts w:ascii="ＭＳ ゴシック" w:eastAsia="ＭＳ ゴシック" w:hAnsi="ＭＳ ゴシック" w:hint="eastAsia"/>
                <w:szCs w:val="21"/>
              </w:rPr>
              <w:t>生徒および教職員</w:t>
            </w:r>
            <w:r w:rsidR="00E50D04" w:rsidRPr="00513500">
              <w:rPr>
                <w:rFonts w:ascii="ＭＳ ゴシック" w:eastAsia="ＭＳ ゴシック" w:hAnsi="ＭＳ ゴシック" w:hint="eastAsia"/>
                <w:szCs w:val="21"/>
              </w:rPr>
              <w:t>：</w:t>
            </w:r>
            <w:r w:rsidR="0082403A" w:rsidRPr="00513500">
              <w:rPr>
                <w:rFonts w:ascii="ＭＳ ゴシック" w:eastAsia="ＭＳ ゴシック" w:hAnsi="ＭＳ ゴシック" w:hint="eastAsia"/>
                <w:szCs w:val="21"/>
              </w:rPr>
              <w:t>フォーム作成ツール</w:t>
            </w:r>
            <w:r w:rsidRPr="00513500">
              <w:rPr>
                <w:rFonts w:ascii="ＭＳ ゴシック" w:eastAsia="ＭＳ ゴシック" w:hAnsi="ＭＳ ゴシック" w:hint="eastAsia"/>
                <w:szCs w:val="21"/>
              </w:rPr>
              <w:t>での回答</w:t>
            </w:r>
          </w:p>
          <w:p w14:paraId="7AFE78C6" w14:textId="77777777" w:rsidR="008332A8" w:rsidRPr="00513500" w:rsidRDefault="00707748" w:rsidP="00AB00E6">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【回収状況】</w:t>
            </w:r>
          </w:p>
          <w:p w14:paraId="6F35785F" w14:textId="5E24CF36" w:rsidR="00E50D04" w:rsidRPr="00513500" w:rsidRDefault="00E50D04" w:rsidP="00AB00E6">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保護者</w:t>
            </w:r>
            <w:r w:rsidRPr="00513500">
              <w:rPr>
                <w:rFonts w:ascii="ＭＳ ゴシック" w:eastAsia="ＭＳ ゴシック" w:hAnsi="ＭＳ ゴシック" w:hint="eastAsia"/>
                <w:szCs w:val="21"/>
              </w:rPr>
              <w:t>：80.1</w:t>
            </w:r>
            <w:r w:rsidRPr="00513500">
              <w:rPr>
                <w:rFonts w:ascii="ＭＳ ゴシック" w:eastAsia="ＭＳ ゴシック" w:hAnsi="ＭＳ ゴシック"/>
                <w:szCs w:val="21"/>
              </w:rPr>
              <w:t>％</w:t>
            </w:r>
            <w:r w:rsidRPr="00513500">
              <w:rPr>
                <w:rFonts w:ascii="ＭＳ ゴシック" w:eastAsia="ＭＳ ゴシック" w:hAnsi="ＭＳ ゴシック" w:hint="eastAsia"/>
                <w:szCs w:val="21"/>
              </w:rPr>
              <w:t>（前年82.8％）</w:t>
            </w:r>
          </w:p>
          <w:p w14:paraId="4898516D" w14:textId="2CAEA8A2" w:rsidR="008332A8" w:rsidRPr="00513500" w:rsidRDefault="00707748" w:rsidP="00AB00E6">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生徒</w:t>
            </w:r>
            <w:r w:rsidR="00E50D04" w:rsidRPr="00513500">
              <w:rPr>
                <w:rFonts w:ascii="ＭＳ ゴシック" w:eastAsia="ＭＳ ゴシック" w:hAnsi="ＭＳ ゴシック" w:hint="eastAsia"/>
                <w:szCs w:val="21"/>
              </w:rPr>
              <w:t xml:space="preserve">　：</w:t>
            </w:r>
            <w:r w:rsidR="00D37A07" w:rsidRPr="00513500">
              <w:rPr>
                <w:rFonts w:ascii="ＭＳ ゴシック" w:eastAsia="ＭＳ ゴシック" w:hAnsi="ＭＳ ゴシック" w:hint="eastAsia"/>
                <w:szCs w:val="21"/>
              </w:rPr>
              <w:t>70.9％</w:t>
            </w:r>
            <w:r w:rsidR="00E50D04" w:rsidRPr="00513500">
              <w:rPr>
                <w:rFonts w:ascii="ＭＳ ゴシック" w:eastAsia="ＭＳ ゴシック" w:hAnsi="ＭＳ ゴシック" w:hint="eastAsia"/>
                <w:szCs w:val="21"/>
              </w:rPr>
              <w:t>（前年</w:t>
            </w:r>
            <w:r w:rsidR="00E50D04" w:rsidRPr="00513500">
              <w:rPr>
                <w:rFonts w:ascii="ＭＳ ゴシック" w:eastAsia="ＭＳ ゴシック" w:hAnsi="ＭＳ ゴシック"/>
                <w:szCs w:val="21"/>
              </w:rPr>
              <w:t>72％</w:t>
            </w:r>
            <w:r w:rsidR="00E50D04" w:rsidRPr="00513500">
              <w:rPr>
                <w:rFonts w:ascii="ＭＳ ゴシック" w:eastAsia="ＭＳ ゴシック" w:hAnsi="ＭＳ ゴシック" w:hint="eastAsia"/>
                <w:szCs w:val="21"/>
              </w:rPr>
              <w:t>）</w:t>
            </w:r>
            <w:r w:rsidRPr="00513500">
              <w:rPr>
                <w:rFonts w:ascii="ＭＳ ゴシック" w:eastAsia="ＭＳ ゴシック" w:hAnsi="ＭＳ ゴシック"/>
                <w:szCs w:val="21"/>
              </w:rPr>
              <w:t xml:space="preserve">（中学部 </w:t>
            </w:r>
            <w:r w:rsidR="00062A2F" w:rsidRPr="00513500">
              <w:rPr>
                <w:rFonts w:ascii="ＭＳ ゴシック" w:eastAsia="ＭＳ ゴシック" w:hAnsi="ＭＳ ゴシック" w:hint="eastAsia"/>
                <w:szCs w:val="21"/>
              </w:rPr>
              <w:t>黄緑</w:t>
            </w:r>
            <w:r w:rsidRPr="00513500">
              <w:rPr>
                <w:rFonts w:ascii="ＭＳ ゴシック" w:eastAsia="ＭＳ ゴシック" w:hAnsi="ＭＳ ゴシック"/>
                <w:szCs w:val="21"/>
              </w:rPr>
              <w:t>班、高等部 C,D 班）</w:t>
            </w:r>
          </w:p>
          <w:p w14:paraId="2A083E07" w14:textId="3E0AE6E3" w:rsidR="008332A8" w:rsidRPr="00513500" w:rsidRDefault="00707748" w:rsidP="00AB00E6">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教員</w:t>
            </w:r>
            <w:r w:rsidR="00E50D04" w:rsidRPr="00513500">
              <w:rPr>
                <w:rFonts w:ascii="ＭＳ ゴシック" w:eastAsia="ＭＳ ゴシック" w:hAnsi="ＭＳ ゴシック" w:hint="eastAsia"/>
                <w:szCs w:val="21"/>
              </w:rPr>
              <w:t xml:space="preserve">　：</w:t>
            </w:r>
            <w:r w:rsidR="008332A8" w:rsidRPr="00513500">
              <w:rPr>
                <w:rFonts w:ascii="ＭＳ ゴシック" w:eastAsia="ＭＳ ゴシック" w:hAnsi="ＭＳ ゴシック" w:hint="eastAsia"/>
                <w:szCs w:val="21"/>
              </w:rPr>
              <w:t>100</w:t>
            </w:r>
            <w:r w:rsidRPr="00513500">
              <w:rPr>
                <w:rFonts w:ascii="ＭＳ ゴシック" w:eastAsia="ＭＳ ゴシック" w:hAnsi="ＭＳ ゴシック"/>
                <w:szCs w:val="21"/>
              </w:rPr>
              <w:t>％</w:t>
            </w:r>
            <w:r w:rsidR="00E50D04" w:rsidRPr="00513500">
              <w:rPr>
                <w:rFonts w:ascii="ＭＳ ゴシック" w:eastAsia="ＭＳ ゴシック" w:hAnsi="ＭＳ ゴシック" w:hint="eastAsia"/>
                <w:szCs w:val="21"/>
              </w:rPr>
              <w:t>（前年100％）</w:t>
            </w:r>
            <w:r w:rsidRPr="00513500">
              <w:rPr>
                <w:rFonts w:ascii="ＭＳ ゴシック" w:eastAsia="ＭＳ ゴシック" w:hAnsi="ＭＳ ゴシック"/>
                <w:szCs w:val="21"/>
              </w:rPr>
              <w:t xml:space="preserve"> </w:t>
            </w:r>
          </w:p>
          <w:p w14:paraId="1BB6AA7F" w14:textId="4DA74215" w:rsidR="00707748" w:rsidRPr="00513500" w:rsidRDefault="00707748" w:rsidP="00AB00E6">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【自己診断の結果・分析】</w:t>
            </w:r>
          </w:p>
          <w:p w14:paraId="5F511901" w14:textId="41FD63DC" w:rsidR="00F65FB8" w:rsidRPr="00513500" w:rsidRDefault="00707748" w:rsidP="00AB00E6">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・『保護者』</w:t>
            </w:r>
            <w:r w:rsidR="00E50D04" w:rsidRPr="00513500">
              <w:rPr>
                <w:rFonts w:ascii="ＭＳ ゴシック" w:eastAsia="ＭＳ ゴシック" w:hAnsi="ＭＳ ゴシック" w:hint="eastAsia"/>
                <w:szCs w:val="21"/>
              </w:rPr>
              <w:t xml:space="preserve">　</w:t>
            </w:r>
            <w:r w:rsidR="008332A8" w:rsidRPr="00513500">
              <w:rPr>
                <w:rFonts w:ascii="ＭＳ ゴシック" w:eastAsia="ＭＳ ゴシック" w:hAnsi="ＭＳ ゴシック" w:hint="eastAsia"/>
                <w:szCs w:val="21"/>
              </w:rPr>
              <w:t>質問の</w:t>
            </w:r>
            <w:r w:rsidR="003310DE" w:rsidRPr="00513500">
              <w:rPr>
                <w:rFonts w:ascii="ＭＳ ゴシック" w:eastAsia="ＭＳ ゴシック" w:hAnsi="ＭＳ ゴシック" w:hint="eastAsia"/>
                <w:szCs w:val="21"/>
              </w:rPr>
              <w:t>意図</w:t>
            </w:r>
            <w:r w:rsidR="008332A8" w:rsidRPr="00513500">
              <w:rPr>
                <w:rFonts w:ascii="ＭＳ ゴシック" w:eastAsia="ＭＳ ゴシック" w:hAnsi="ＭＳ ゴシック" w:hint="eastAsia"/>
                <w:szCs w:val="21"/>
              </w:rPr>
              <w:t>が伝わりやすくなるように質問内容を</w:t>
            </w:r>
            <w:r w:rsidR="00062A2F" w:rsidRPr="00513500">
              <w:rPr>
                <w:rFonts w:ascii="ＭＳ ゴシック" w:eastAsia="ＭＳ ゴシック" w:hAnsi="ＭＳ ゴシック" w:hint="eastAsia"/>
                <w:szCs w:val="21"/>
              </w:rPr>
              <w:t>工夫</w:t>
            </w:r>
            <w:r w:rsidR="008332A8" w:rsidRPr="00513500">
              <w:rPr>
                <w:rFonts w:ascii="ＭＳ ゴシック" w:eastAsia="ＭＳ ゴシック" w:hAnsi="ＭＳ ゴシック" w:hint="eastAsia"/>
                <w:szCs w:val="21"/>
              </w:rPr>
              <w:t>して実施した。</w:t>
            </w:r>
            <w:r w:rsidRPr="00513500">
              <w:rPr>
                <w:rFonts w:ascii="ＭＳ ゴシック" w:eastAsia="ＭＳ ゴシック" w:hAnsi="ＭＳ ゴシック"/>
                <w:szCs w:val="21"/>
              </w:rPr>
              <w:t>全体の平均で 80％以上の肯定的回答を得</w:t>
            </w:r>
            <w:r w:rsidR="003310DE" w:rsidRPr="00513500">
              <w:rPr>
                <w:rFonts w:ascii="ＭＳ ゴシック" w:eastAsia="ＭＳ ゴシック" w:hAnsi="ＭＳ ゴシック" w:hint="eastAsia"/>
                <w:szCs w:val="21"/>
              </w:rPr>
              <w:t>ているが</w:t>
            </w:r>
            <w:r w:rsidR="00802656" w:rsidRPr="00513500">
              <w:rPr>
                <w:rFonts w:ascii="ＭＳ ゴシック" w:eastAsia="ＭＳ ゴシック" w:hAnsi="ＭＳ ゴシック" w:hint="eastAsia"/>
                <w:szCs w:val="21"/>
              </w:rPr>
              <w:t>「</w:t>
            </w:r>
            <w:r w:rsidR="003310DE" w:rsidRPr="00513500">
              <w:rPr>
                <w:rFonts w:ascii="ＭＳ ゴシック" w:eastAsia="ＭＳ ゴシック" w:hAnsi="ＭＳ ゴシック" w:hint="eastAsia"/>
                <w:szCs w:val="21"/>
              </w:rPr>
              <w:t>ホームページをよく見る</w:t>
            </w:r>
            <w:r w:rsidR="00802656" w:rsidRPr="00513500">
              <w:rPr>
                <w:rFonts w:ascii="ＭＳ ゴシック" w:eastAsia="ＭＳ ゴシック" w:hAnsi="ＭＳ ゴシック" w:hint="eastAsia"/>
                <w:szCs w:val="21"/>
              </w:rPr>
              <w:t>」</w:t>
            </w:r>
            <w:r w:rsidR="003310DE" w:rsidRPr="00513500">
              <w:rPr>
                <w:rFonts w:ascii="ＭＳ ゴシック" w:eastAsia="ＭＳ ゴシック" w:hAnsi="ＭＳ ゴシック" w:hint="eastAsia"/>
                <w:szCs w:val="21"/>
              </w:rPr>
              <w:t>45.8</w:t>
            </w:r>
            <w:r w:rsidR="00802656" w:rsidRPr="00513500">
              <w:rPr>
                <w:rFonts w:ascii="ＭＳ ゴシック" w:eastAsia="ＭＳ ゴシック" w:hAnsi="ＭＳ ゴシック" w:hint="eastAsia"/>
                <w:szCs w:val="21"/>
              </w:rPr>
              <w:t>％</w:t>
            </w:r>
            <w:r w:rsidR="00F65FB8" w:rsidRPr="00513500">
              <w:rPr>
                <w:rFonts w:ascii="ＭＳ ゴシック" w:eastAsia="ＭＳ ゴシック" w:hAnsi="ＭＳ ゴシック" w:hint="eastAsia"/>
                <w:szCs w:val="21"/>
              </w:rPr>
              <w:t>「</w:t>
            </w:r>
            <w:r w:rsidR="003310DE" w:rsidRPr="00513500">
              <w:rPr>
                <w:rFonts w:ascii="ＭＳ ゴシック" w:eastAsia="ＭＳ ゴシック" w:hAnsi="ＭＳ ゴシック" w:hint="eastAsia"/>
                <w:szCs w:val="21"/>
              </w:rPr>
              <w:t>いじめ対応について</w:t>
            </w:r>
            <w:r w:rsidR="00F65FB8" w:rsidRPr="00513500">
              <w:rPr>
                <w:rFonts w:ascii="ＭＳ ゴシック" w:eastAsia="ＭＳ ゴシック" w:hAnsi="ＭＳ ゴシック" w:hint="eastAsia"/>
                <w:szCs w:val="21"/>
              </w:rPr>
              <w:t>」</w:t>
            </w:r>
            <w:r w:rsidR="003310DE" w:rsidRPr="00513500">
              <w:rPr>
                <w:rFonts w:ascii="ＭＳ ゴシック" w:eastAsia="ＭＳ ゴシック" w:hAnsi="ＭＳ ゴシック" w:hint="eastAsia"/>
                <w:szCs w:val="21"/>
              </w:rPr>
              <w:t>68.6</w:t>
            </w:r>
            <w:r w:rsidR="00F65FB8" w:rsidRPr="00513500">
              <w:rPr>
                <w:rFonts w:ascii="ＭＳ ゴシック" w:eastAsia="ＭＳ ゴシック" w:hAnsi="ＭＳ ゴシック" w:hint="eastAsia"/>
                <w:szCs w:val="21"/>
              </w:rPr>
              <w:t>％「</w:t>
            </w:r>
            <w:r w:rsidR="003310DE" w:rsidRPr="00513500">
              <w:rPr>
                <w:rFonts w:ascii="ＭＳ ゴシック" w:eastAsia="ＭＳ ゴシック" w:hAnsi="ＭＳ ゴシック" w:hint="eastAsia"/>
                <w:szCs w:val="21"/>
              </w:rPr>
              <w:t>施設整備などの学習環境</w:t>
            </w:r>
            <w:r w:rsidR="00F65FB8" w:rsidRPr="00513500">
              <w:rPr>
                <w:rFonts w:ascii="ＭＳ ゴシック" w:eastAsia="ＭＳ ゴシック" w:hAnsi="ＭＳ ゴシック" w:hint="eastAsia"/>
                <w:szCs w:val="21"/>
              </w:rPr>
              <w:t>」</w:t>
            </w:r>
            <w:r w:rsidR="003310DE" w:rsidRPr="00513500">
              <w:rPr>
                <w:rFonts w:ascii="ＭＳ ゴシック" w:eastAsia="ＭＳ ゴシック" w:hAnsi="ＭＳ ゴシック" w:hint="eastAsia"/>
                <w:szCs w:val="21"/>
              </w:rPr>
              <w:t>70.8％の</w:t>
            </w:r>
            <w:r w:rsidR="003310DE" w:rsidRPr="00513500">
              <w:rPr>
                <w:rFonts w:ascii="ＭＳ ゴシック" w:eastAsia="ＭＳ ゴシック" w:hAnsi="ＭＳ ゴシック"/>
                <w:szCs w:val="21"/>
              </w:rPr>
              <w:t>肯定的評価</w:t>
            </w:r>
            <w:r w:rsidR="003310DE" w:rsidRPr="00513500">
              <w:rPr>
                <w:rFonts w:ascii="ＭＳ ゴシック" w:eastAsia="ＭＳ ゴシック" w:hAnsi="ＭＳ ゴシック" w:hint="eastAsia"/>
                <w:szCs w:val="21"/>
              </w:rPr>
              <w:t>が</w:t>
            </w:r>
            <w:r w:rsidR="003310DE" w:rsidRPr="00513500">
              <w:rPr>
                <w:rFonts w:ascii="ＭＳ ゴシック" w:eastAsia="ＭＳ ゴシック" w:hAnsi="ＭＳ ゴシック"/>
                <w:szCs w:val="21"/>
              </w:rPr>
              <w:t>低かった</w:t>
            </w:r>
            <w:r w:rsidR="003310DE" w:rsidRPr="00513500">
              <w:rPr>
                <w:rFonts w:ascii="ＭＳ ゴシック" w:eastAsia="ＭＳ ゴシック" w:hAnsi="ＭＳ ゴシック" w:hint="eastAsia"/>
                <w:szCs w:val="21"/>
              </w:rPr>
              <w:t>。「ホームページ」については「教育情報の提供」83.7％「進路情報の発信」84.8％となるなど情報提供についての取組みは伝わっている。しかし、ブログで公開している、日々の授業や行事の様子について、更なる発信を求めるご意見もあり、ホームページに限らず様々な方法での情報発信を行っていく必要がある。</w:t>
            </w:r>
            <w:r w:rsidR="00E511C9" w:rsidRPr="00513500">
              <w:rPr>
                <w:rFonts w:ascii="ＭＳ ゴシック" w:eastAsia="ＭＳ ゴシック" w:hAnsi="ＭＳ ゴシック" w:hint="eastAsia"/>
                <w:szCs w:val="21"/>
              </w:rPr>
              <w:t>「いじめ対応」については、</w:t>
            </w:r>
            <w:r w:rsidR="00E511C9" w:rsidRPr="00513500">
              <w:rPr>
                <w:rFonts w:ascii="ＭＳ ゴシック" w:eastAsia="ＭＳ ゴシック" w:hAnsi="ＭＳ ゴシック" w:hint="eastAsia"/>
              </w:rPr>
              <w:t>多くの家庭、保護者においては事案の発生がない</w:t>
            </w:r>
            <w:r w:rsidR="00E50D04" w:rsidRPr="00513500">
              <w:rPr>
                <w:rFonts w:ascii="ＭＳ ゴシック" w:eastAsia="ＭＳ ゴシック" w:hAnsi="ＭＳ ゴシック" w:hint="eastAsia"/>
              </w:rPr>
              <w:t>と</w:t>
            </w:r>
            <w:r w:rsidR="00E511C9" w:rsidRPr="00513500">
              <w:rPr>
                <w:rFonts w:ascii="ＭＳ ゴシック" w:eastAsia="ＭＳ ゴシック" w:hAnsi="ＭＳ ゴシック" w:hint="eastAsia"/>
              </w:rPr>
              <w:t>設問に関することは実感しにくいと思われるが、昨年の肯定的評価58％から10ポイント以上増加したので一定の評価を得たと考える。</w:t>
            </w:r>
          </w:p>
          <w:p w14:paraId="68DBE903" w14:textId="61101B8A" w:rsidR="00707748" w:rsidRPr="00513500" w:rsidRDefault="00707748" w:rsidP="00AB00E6">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・『生徒』</w:t>
            </w:r>
            <w:r w:rsidR="00E50D04" w:rsidRPr="00513500">
              <w:rPr>
                <w:rFonts w:ascii="ＭＳ ゴシック" w:eastAsia="ＭＳ ゴシック" w:hAnsi="ＭＳ ゴシック" w:hint="eastAsia"/>
                <w:szCs w:val="21"/>
              </w:rPr>
              <w:t xml:space="preserve">　</w:t>
            </w:r>
            <w:r w:rsidRPr="00513500">
              <w:rPr>
                <w:rFonts w:ascii="ＭＳ ゴシック" w:eastAsia="ＭＳ ゴシック" w:hAnsi="ＭＳ ゴシック"/>
                <w:szCs w:val="21"/>
              </w:rPr>
              <w:t xml:space="preserve">全体の平均で </w:t>
            </w:r>
            <w:r w:rsidR="00E511C9" w:rsidRPr="00513500">
              <w:rPr>
                <w:rFonts w:ascii="ＭＳ ゴシック" w:eastAsia="ＭＳ ゴシック" w:hAnsi="ＭＳ ゴシック" w:hint="eastAsia"/>
                <w:szCs w:val="21"/>
              </w:rPr>
              <w:t>81</w:t>
            </w:r>
            <w:r w:rsidRPr="00513500">
              <w:rPr>
                <w:rFonts w:ascii="ＭＳ ゴシック" w:eastAsia="ＭＳ ゴシック" w:hAnsi="ＭＳ ゴシック"/>
                <w:szCs w:val="21"/>
              </w:rPr>
              <w:t>.0％</w:t>
            </w:r>
            <w:r w:rsidR="00E50D04" w:rsidRPr="00513500">
              <w:rPr>
                <w:rFonts w:ascii="ＭＳ ゴシック" w:eastAsia="ＭＳ ゴシック" w:hAnsi="ＭＳ ゴシック"/>
                <w:szCs w:val="21"/>
              </w:rPr>
              <w:t>の肯定的評価を得ている。「先生は</w:t>
            </w:r>
            <w:r w:rsidRPr="00513500">
              <w:rPr>
                <w:rFonts w:ascii="ＭＳ ゴシック" w:eastAsia="ＭＳ ゴシック" w:hAnsi="ＭＳ ゴシック"/>
                <w:szCs w:val="21"/>
              </w:rPr>
              <w:t xml:space="preserve">わたしたちの話をよく聞いてくれる」が </w:t>
            </w:r>
            <w:r w:rsidR="00E511C9" w:rsidRPr="00513500">
              <w:rPr>
                <w:rFonts w:ascii="ＭＳ ゴシック" w:eastAsia="ＭＳ ゴシック" w:hAnsi="ＭＳ ゴシック" w:hint="eastAsia"/>
                <w:szCs w:val="21"/>
              </w:rPr>
              <w:t>92.4％</w:t>
            </w:r>
            <w:r w:rsidRPr="00513500">
              <w:rPr>
                <w:rFonts w:ascii="ＭＳ ゴシック" w:eastAsia="ＭＳ ゴシック" w:hAnsi="ＭＳ ゴシック"/>
                <w:szCs w:val="21"/>
              </w:rPr>
              <w:t>「先生は自分ががんばったことをみとめてくれる」が</w:t>
            </w:r>
            <w:r w:rsidR="00E511C9" w:rsidRPr="00513500">
              <w:rPr>
                <w:rFonts w:ascii="ＭＳ ゴシック" w:eastAsia="ＭＳ ゴシック" w:hAnsi="ＭＳ ゴシック" w:hint="eastAsia"/>
                <w:szCs w:val="21"/>
              </w:rPr>
              <w:t>90.9％といずれも昨年度より４ポイントアップし</w:t>
            </w:r>
            <w:r w:rsidRPr="00513500">
              <w:rPr>
                <w:rFonts w:ascii="ＭＳ ゴシック" w:eastAsia="ＭＳ ゴシック" w:hAnsi="ＭＳ ゴシック"/>
                <w:szCs w:val="21"/>
              </w:rPr>
              <w:t>高い肯定的回答を得ている。また「</w:t>
            </w:r>
            <w:r w:rsidR="00E511C9" w:rsidRPr="00513500">
              <w:rPr>
                <w:rFonts w:ascii="ＭＳ ゴシック" w:eastAsia="ＭＳ ゴシック" w:hAnsi="ＭＳ ゴシック" w:hint="eastAsia"/>
                <w:szCs w:val="21"/>
              </w:rPr>
              <w:t>地震などが起きた時にどうすればよいか、わかりやすく知らされている</w:t>
            </w:r>
            <w:r w:rsidRPr="00513500">
              <w:rPr>
                <w:rFonts w:ascii="ＭＳ ゴシック" w:eastAsia="ＭＳ ゴシック" w:hAnsi="ＭＳ ゴシック"/>
                <w:szCs w:val="21"/>
              </w:rPr>
              <w:t>」</w:t>
            </w:r>
            <w:r w:rsidR="00E511C9" w:rsidRPr="00513500">
              <w:rPr>
                <w:rFonts w:ascii="ＭＳ ゴシック" w:eastAsia="ＭＳ ゴシック" w:hAnsi="ＭＳ ゴシック" w:hint="eastAsia"/>
                <w:szCs w:val="21"/>
              </w:rPr>
              <w:t>92.4</w:t>
            </w:r>
            <w:r w:rsidRPr="00513500">
              <w:rPr>
                <w:rFonts w:ascii="ＭＳ ゴシック" w:eastAsia="ＭＳ ゴシック" w:hAnsi="ＭＳ ゴシック"/>
                <w:szCs w:val="21"/>
              </w:rPr>
              <w:t>％</w:t>
            </w:r>
            <w:r w:rsidR="00E511C9" w:rsidRPr="00513500">
              <w:rPr>
                <w:rFonts w:ascii="ＭＳ ゴシック" w:eastAsia="ＭＳ ゴシック" w:hAnsi="ＭＳ ゴシック" w:hint="eastAsia"/>
                <w:szCs w:val="21"/>
              </w:rPr>
              <w:t>となり</w:t>
            </w:r>
            <w:r w:rsidRPr="00513500">
              <w:rPr>
                <w:rFonts w:ascii="ＭＳ ゴシック" w:eastAsia="ＭＳ ゴシック" w:hAnsi="ＭＳ ゴシック"/>
                <w:szCs w:val="21"/>
              </w:rPr>
              <w:t>、</w:t>
            </w:r>
            <w:r w:rsidR="00E511C9" w:rsidRPr="00513500">
              <w:rPr>
                <w:rFonts w:ascii="ＭＳ ゴシック" w:eastAsia="ＭＳ ゴシック" w:hAnsi="ＭＳ ゴシック" w:hint="eastAsia"/>
                <w:szCs w:val="21"/>
              </w:rPr>
              <w:t>防災教育について高い評価を得た。</w:t>
            </w:r>
          </w:p>
          <w:p w14:paraId="7B80A0C3" w14:textId="7EE91EDB" w:rsidR="000B7F10" w:rsidRPr="00513500" w:rsidRDefault="00707748" w:rsidP="009C264E">
            <w:pPr>
              <w:spacing w:line="280" w:lineRule="exact"/>
              <w:rPr>
                <w:rFonts w:ascii="ＭＳ ゴシック" w:eastAsia="ＭＳ ゴシック" w:hAnsi="ＭＳ ゴシック"/>
                <w:szCs w:val="21"/>
              </w:rPr>
            </w:pPr>
            <w:r w:rsidRPr="00513500">
              <w:rPr>
                <w:rFonts w:ascii="ＭＳ ゴシック" w:eastAsia="ＭＳ ゴシック" w:hAnsi="ＭＳ ゴシック"/>
                <w:szCs w:val="21"/>
              </w:rPr>
              <w:t>・『教員』</w:t>
            </w:r>
            <w:r w:rsidR="00E50D04" w:rsidRPr="00513500">
              <w:rPr>
                <w:rFonts w:ascii="ＭＳ ゴシック" w:eastAsia="ＭＳ ゴシック" w:hAnsi="ＭＳ ゴシック" w:hint="eastAsia"/>
                <w:szCs w:val="21"/>
              </w:rPr>
              <w:t xml:space="preserve">　</w:t>
            </w:r>
            <w:r w:rsidR="007468DB" w:rsidRPr="00513500">
              <w:rPr>
                <w:rFonts w:ascii="ＭＳ ゴシック" w:eastAsia="ＭＳ ゴシック" w:hAnsi="ＭＳ ゴシック"/>
                <w:szCs w:val="21"/>
              </w:rPr>
              <w:t xml:space="preserve">全体の平均で </w:t>
            </w:r>
            <w:r w:rsidR="007468DB" w:rsidRPr="00513500">
              <w:rPr>
                <w:rFonts w:ascii="ＭＳ ゴシック" w:eastAsia="ＭＳ ゴシック" w:hAnsi="ＭＳ ゴシック" w:hint="eastAsia"/>
                <w:szCs w:val="21"/>
              </w:rPr>
              <w:t>78.3</w:t>
            </w:r>
            <w:r w:rsidR="007468DB" w:rsidRPr="00513500">
              <w:rPr>
                <w:rFonts w:ascii="ＭＳ ゴシック" w:eastAsia="ＭＳ ゴシック" w:hAnsi="ＭＳ ゴシック"/>
                <w:szCs w:val="21"/>
              </w:rPr>
              <w:t>％の肯定的評価</w:t>
            </w:r>
            <w:r w:rsidR="00D9691B" w:rsidRPr="00513500">
              <w:rPr>
                <w:rFonts w:ascii="ＭＳ ゴシック" w:eastAsia="ＭＳ ゴシック" w:hAnsi="ＭＳ ゴシック" w:hint="eastAsia"/>
                <w:szCs w:val="21"/>
              </w:rPr>
              <w:t>となった</w:t>
            </w:r>
            <w:r w:rsidR="007468DB" w:rsidRPr="00513500">
              <w:rPr>
                <w:rFonts w:ascii="ＭＳ ゴシック" w:eastAsia="ＭＳ ゴシック" w:hAnsi="ＭＳ ゴシック"/>
                <w:szCs w:val="21"/>
              </w:rPr>
              <w:t>。</w:t>
            </w:r>
            <w:r w:rsidR="007468DB" w:rsidRPr="00513500">
              <w:rPr>
                <w:rFonts w:ascii="ＭＳ ゴシック" w:eastAsia="ＭＳ ゴシック" w:hAnsi="ＭＳ ゴシック" w:hint="eastAsia"/>
                <w:szCs w:val="21"/>
              </w:rPr>
              <w:t>「家庭や関係諸機関との連携ができている」</w:t>
            </w:r>
            <w:r w:rsidR="00D9691B" w:rsidRPr="00513500">
              <w:rPr>
                <w:rFonts w:ascii="ＭＳ ゴシック" w:eastAsia="ＭＳ ゴシック" w:hAnsi="ＭＳ ゴシック" w:hint="eastAsia"/>
                <w:szCs w:val="21"/>
              </w:rPr>
              <w:t>が</w:t>
            </w:r>
            <w:r w:rsidR="007468DB" w:rsidRPr="00513500">
              <w:rPr>
                <w:rFonts w:ascii="ＭＳ ゴシック" w:eastAsia="ＭＳ ゴシック" w:hAnsi="ＭＳ ゴシック" w:hint="eastAsia"/>
                <w:szCs w:val="21"/>
              </w:rPr>
              <w:t>95.0％「指導方法・支援の手立てについて、教職員間で話し合っている」90.1％</w:t>
            </w:r>
            <w:r w:rsidR="00D9691B" w:rsidRPr="00513500">
              <w:rPr>
                <w:rFonts w:ascii="ＭＳ ゴシック" w:eastAsia="ＭＳ ゴシック" w:hAnsi="ＭＳ ゴシック" w:hint="eastAsia"/>
                <w:szCs w:val="21"/>
              </w:rPr>
              <w:t>となるなど、90％を超える高評価が６項目</w:t>
            </w:r>
            <w:r w:rsidR="009C264E" w:rsidRPr="00513500">
              <w:rPr>
                <w:rFonts w:ascii="ＭＳ ゴシック" w:eastAsia="ＭＳ ゴシック" w:hAnsi="ＭＳ ゴシック" w:hint="eastAsia"/>
                <w:szCs w:val="21"/>
              </w:rPr>
              <w:t>であった。一方で</w:t>
            </w:r>
            <w:r w:rsidR="007468DB" w:rsidRPr="00513500">
              <w:rPr>
                <w:rFonts w:ascii="ＭＳ ゴシック" w:eastAsia="ＭＳ ゴシック" w:hAnsi="ＭＳ ゴシック" w:hint="eastAsia"/>
                <w:szCs w:val="21"/>
              </w:rPr>
              <w:t>「学校の施設・設備等、学習環境</w:t>
            </w:r>
            <w:r w:rsidR="007468DB" w:rsidRPr="00513500">
              <w:rPr>
                <w:rFonts w:ascii="ＭＳ ゴシック" w:eastAsia="ＭＳ ゴシック" w:hAnsi="ＭＳ ゴシック" w:hint="eastAsia"/>
                <w:szCs w:val="21"/>
              </w:rPr>
              <w:lastRenderedPageBreak/>
              <w:t>面の改善に努めている」45.5％「各教科の備品や教材教具が適切に配置され、活用されている」38.8％と</w:t>
            </w:r>
            <w:r w:rsidR="009C264E" w:rsidRPr="00513500">
              <w:rPr>
                <w:rFonts w:ascii="ＭＳ ゴシック" w:eastAsia="ＭＳ ゴシック" w:hAnsi="ＭＳ ゴシック" w:hint="eastAsia"/>
                <w:szCs w:val="21"/>
              </w:rPr>
              <w:t>なるなど、</w:t>
            </w:r>
            <w:r w:rsidR="007468DB" w:rsidRPr="00513500">
              <w:rPr>
                <w:rFonts w:ascii="ＭＳ ゴシック" w:eastAsia="ＭＳ ゴシック" w:hAnsi="ＭＳ ゴシック" w:hint="eastAsia"/>
                <w:szCs w:val="21"/>
              </w:rPr>
              <w:t>学校の環境に関する</w:t>
            </w:r>
            <w:r w:rsidR="009C264E" w:rsidRPr="00513500">
              <w:rPr>
                <w:rFonts w:ascii="ＭＳ ゴシック" w:eastAsia="ＭＳ ゴシック" w:hAnsi="ＭＳ ゴシック" w:hint="eastAsia"/>
                <w:szCs w:val="21"/>
              </w:rPr>
              <w:t>項目についての評価が低く働き方改革も含め、教職員の働く環境について引き続き取り組みを継続していく。</w:t>
            </w:r>
          </w:p>
        </w:tc>
        <w:tc>
          <w:tcPr>
            <w:tcW w:w="8221" w:type="dxa"/>
            <w:shd w:val="clear" w:color="auto" w:fill="auto"/>
            <w:tcMar>
              <w:top w:w="113" w:type="dxa"/>
              <w:left w:w="113" w:type="dxa"/>
              <w:bottom w:w="113" w:type="dxa"/>
              <w:right w:w="113" w:type="dxa"/>
            </w:tcMar>
          </w:tcPr>
          <w:p w14:paraId="42124F9E" w14:textId="2D4AE39D" w:rsidR="00664557" w:rsidRPr="00513500" w:rsidRDefault="00707748"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hint="eastAsia"/>
                <w:color w:val="000000"/>
                <w:sz w:val="21"/>
                <w:szCs w:val="21"/>
              </w:rPr>
              <w:lastRenderedPageBreak/>
              <w:t>【</w:t>
            </w:r>
            <w:r w:rsidR="00664557" w:rsidRPr="00513500">
              <w:rPr>
                <w:rFonts w:ascii="ＭＳ ゴシック" w:eastAsia="ＭＳ ゴシック" w:hAnsi="ＭＳ ゴシック" w:cs="Arial"/>
                <w:color w:val="000000"/>
                <w:sz w:val="21"/>
                <w:szCs w:val="21"/>
              </w:rPr>
              <w:t xml:space="preserve">第１回　</w:t>
            </w:r>
            <w:r w:rsidRPr="00513500">
              <w:rPr>
                <w:rFonts w:ascii="ＭＳ ゴシック" w:eastAsia="ＭＳ ゴシック" w:hAnsi="ＭＳ ゴシック" w:cs="Arial" w:hint="eastAsia"/>
                <w:color w:val="000000"/>
                <w:sz w:val="21"/>
                <w:szCs w:val="21"/>
              </w:rPr>
              <w:t xml:space="preserve">　</w:t>
            </w:r>
            <w:r w:rsidR="00664557" w:rsidRPr="00513500">
              <w:rPr>
                <w:rFonts w:ascii="ＭＳ ゴシック" w:eastAsia="ＭＳ ゴシック" w:hAnsi="ＭＳ ゴシック" w:cs="Arial"/>
                <w:color w:val="000000"/>
                <w:sz w:val="21"/>
                <w:szCs w:val="21"/>
              </w:rPr>
              <w:t>令和５年６月</w:t>
            </w:r>
            <w:r w:rsidR="0082403A" w:rsidRPr="00513500">
              <w:rPr>
                <w:rFonts w:ascii="ＭＳ ゴシック" w:eastAsia="ＭＳ ゴシック" w:hAnsi="ＭＳ ゴシック" w:cs="Arial" w:hint="eastAsia"/>
                <w:sz w:val="21"/>
                <w:szCs w:val="21"/>
              </w:rPr>
              <w:t>26</w:t>
            </w:r>
            <w:r w:rsidR="00664557" w:rsidRPr="00513500">
              <w:rPr>
                <w:rFonts w:ascii="ＭＳ ゴシック" w:eastAsia="ＭＳ ゴシック" w:hAnsi="ＭＳ ゴシック" w:cs="Arial"/>
                <w:color w:val="000000"/>
                <w:sz w:val="21"/>
                <w:szCs w:val="21"/>
              </w:rPr>
              <w:t>日</w:t>
            </w:r>
            <w:r w:rsidRPr="00513500">
              <w:rPr>
                <w:rFonts w:ascii="ＭＳ ゴシック" w:eastAsia="ＭＳ ゴシック" w:hAnsi="ＭＳ ゴシック" w:cs="ＭＳ 明朝" w:hint="eastAsia"/>
                <w:color w:val="000000"/>
                <w:sz w:val="21"/>
                <w:szCs w:val="21"/>
              </w:rPr>
              <w:t>】</w:t>
            </w:r>
          </w:p>
          <w:p w14:paraId="3A9C1660" w14:textId="77777777" w:rsidR="00664557" w:rsidRPr="00513500" w:rsidRDefault="00664557"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color w:val="000000"/>
                <w:sz w:val="21"/>
                <w:szCs w:val="21"/>
              </w:rPr>
              <w:t>「働き方改革」について定時退勤目指して取り組まれていることがすばらしい。</w:t>
            </w:r>
          </w:p>
          <w:p w14:paraId="11132703" w14:textId="2ADA562C" w:rsidR="00664557" w:rsidRPr="00513500" w:rsidRDefault="00664557"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color w:val="000000"/>
                <w:sz w:val="21"/>
                <w:szCs w:val="21"/>
              </w:rPr>
              <w:t>「キャリア教育」のについて、知的障がいの障がい特性として経験が足りなくなりがちである。何かをやる中で、褒められ、自己肯定感を高めていくことが大切である。他学部との交流を行うことで、同時にキャリア教育を高めていける。</w:t>
            </w:r>
          </w:p>
          <w:p w14:paraId="26CC522B" w14:textId="77777777" w:rsidR="00664557" w:rsidRPr="00513500" w:rsidRDefault="00664557"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color w:val="000000"/>
                <w:sz w:val="21"/>
                <w:szCs w:val="21"/>
              </w:rPr>
              <w:t>「地域におけるセンター的機能」について、役割として情報発信があり、地域への支援教育に関する公開講座を夏季休業中におこなう。経験の少ない教員に向けた「支援教育とは」の基礎的な内容について毎年発信していく必要性について感じている。</w:t>
            </w:r>
          </w:p>
          <w:p w14:paraId="46DAF3D9" w14:textId="77777777" w:rsidR="00664557" w:rsidRPr="00513500" w:rsidRDefault="00664557"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color w:val="000000"/>
                <w:sz w:val="21"/>
                <w:szCs w:val="21"/>
              </w:rPr>
              <w:t>「防災体制」について、自主通学生に対しての通学途中での被災時の対応の指導についての詳細を知りたい。通学経路の中で被災が起きた際に子どもたちがどのような行動ができていけるのか、どこかに逃げることができるのかについて知る機会になる指導できる場を検討している。災害発生時の対応については、発生した時間によって教員体制も異なるので色々なケースを想定しておく必要がある。</w:t>
            </w:r>
          </w:p>
          <w:p w14:paraId="58C99D0E" w14:textId="53626A7A" w:rsidR="00664557" w:rsidRPr="00513500" w:rsidRDefault="00707748"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hint="eastAsia"/>
                <w:color w:val="000000"/>
                <w:sz w:val="21"/>
                <w:szCs w:val="21"/>
              </w:rPr>
              <w:t>【</w:t>
            </w:r>
            <w:r w:rsidR="00664557" w:rsidRPr="00513500">
              <w:rPr>
                <w:rFonts w:ascii="ＭＳ ゴシック" w:eastAsia="ＭＳ ゴシック" w:hAnsi="ＭＳ ゴシック" w:cs="Arial"/>
                <w:color w:val="000000"/>
                <w:sz w:val="21"/>
                <w:szCs w:val="21"/>
              </w:rPr>
              <w:t xml:space="preserve">第２回　</w:t>
            </w:r>
            <w:r w:rsidRPr="00513500">
              <w:rPr>
                <w:rFonts w:ascii="ＭＳ ゴシック" w:eastAsia="ＭＳ ゴシック" w:hAnsi="ＭＳ ゴシック" w:cs="Arial" w:hint="eastAsia"/>
                <w:color w:val="000000"/>
                <w:sz w:val="21"/>
                <w:szCs w:val="21"/>
              </w:rPr>
              <w:t xml:space="preserve">　</w:t>
            </w:r>
            <w:r w:rsidR="00664557" w:rsidRPr="00513500">
              <w:rPr>
                <w:rFonts w:ascii="ＭＳ ゴシック" w:eastAsia="ＭＳ ゴシック" w:hAnsi="ＭＳ ゴシック" w:cs="Arial"/>
                <w:color w:val="000000"/>
                <w:sz w:val="21"/>
                <w:szCs w:val="21"/>
              </w:rPr>
              <w:t>令和５年11月22日</w:t>
            </w:r>
            <w:r w:rsidRPr="00513500">
              <w:rPr>
                <w:rFonts w:ascii="ＭＳ ゴシック" w:eastAsia="ＭＳ ゴシック" w:hAnsi="ＭＳ ゴシック" w:cs="Arial" w:hint="eastAsia"/>
                <w:color w:val="000000"/>
                <w:sz w:val="21"/>
                <w:szCs w:val="21"/>
              </w:rPr>
              <w:t>】</w:t>
            </w:r>
          </w:p>
          <w:p w14:paraId="499AF807" w14:textId="4F9133A0" w:rsidR="00664557" w:rsidRPr="00513500" w:rsidRDefault="00664557"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color w:val="000000"/>
                <w:sz w:val="21"/>
                <w:szCs w:val="21"/>
              </w:rPr>
              <w:t>「バス停までの自力通学」の取組みについては保護者からも評価されている。時刻に遅れた場合や交通ルールの厳守など安全確認についての</w:t>
            </w:r>
            <w:r w:rsidRPr="00513500">
              <w:rPr>
                <w:rFonts w:ascii="ＭＳ ゴシック" w:eastAsia="ＭＳ ゴシック" w:hAnsi="ＭＳ ゴシック" w:cs="Arial" w:hint="eastAsia"/>
                <w:color w:val="000000"/>
                <w:sz w:val="21"/>
                <w:szCs w:val="21"/>
              </w:rPr>
              <w:t>対策が必要</w:t>
            </w:r>
            <w:r w:rsidRPr="00513500">
              <w:rPr>
                <w:rFonts w:ascii="ＭＳ ゴシック" w:eastAsia="ＭＳ ゴシック" w:hAnsi="ＭＳ ゴシック" w:cs="Arial"/>
                <w:color w:val="000000"/>
                <w:sz w:val="21"/>
                <w:szCs w:val="21"/>
              </w:rPr>
              <w:t>。</w:t>
            </w:r>
          </w:p>
          <w:p w14:paraId="55E5CF31" w14:textId="420F5D0C" w:rsidR="00664557" w:rsidRPr="00513500" w:rsidRDefault="00664557"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color w:val="000000"/>
                <w:sz w:val="21"/>
                <w:szCs w:val="21"/>
              </w:rPr>
              <w:t>「不登校の児童生徒」への対応について、不登校の児童生徒へは、家庭訪問・オンライン等の様々な方法でつながるようにしており、各関係機関と連携して、学校以外の行き場所もつくるようにしている。また、通学させること</w:t>
            </w:r>
            <w:r w:rsidR="0082403A" w:rsidRPr="00513500">
              <w:rPr>
                <w:rFonts w:ascii="ＭＳ ゴシック" w:eastAsia="ＭＳ ゴシック" w:hAnsi="ＭＳ ゴシック" w:cs="Arial" w:hint="eastAsia"/>
                <w:sz w:val="21"/>
                <w:szCs w:val="21"/>
              </w:rPr>
              <w:t>自体</w:t>
            </w:r>
            <w:r w:rsidRPr="00513500">
              <w:rPr>
                <w:rFonts w:ascii="ＭＳ ゴシック" w:eastAsia="ＭＳ ゴシック" w:hAnsi="ＭＳ ゴシック" w:cs="Arial"/>
                <w:color w:val="000000"/>
                <w:sz w:val="21"/>
                <w:szCs w:val="21"/>
              </w:rPr>
              <w:t>が厳しい家庭もあり、そういう場合は、関係機関と連携して多面的な支援を行っている。不登校といっても各家庭によって様々な状況があるので一括りにはできないが、学校だけが抱え込むのではなく、外部機関と連携して多様な支援へ向けてのアプローチを行っていくことが重要である。</w:t>
            </w:r>
          </w:p>
          <w:p w14:paraId="1E935957" w14:textId="4D1AA73B" w:rsidR="00E50D04" w:rsidRPr="00513500" w:rsidRDefault="00E50D04" w:rsidP="00252931">
            <w:pPr>
              <w:pStyle w:val="Web"/>
              <w:spacing w:before="0" w:beforeAutospacing="0" w:after="0" w:afterAutospacing="0" w:line="280" w:lineRule="exact"/>
              <w:jc w:val="both"/>
              <w:rPr>
                <w:rFonts w:ascii="ＭＳ ゴシック" w:eastAsia="ＭＳ ゴシック" w:hAnsi="ＭＳ ゴシック"/>
              </w:rPr>
            </w:pPr>
            <w:r w:rsidRPr="00513500">
              <w:rPr>
                <w:rFonts w:ascii="ＭＳ ゴシック" w:eastAsia="ＭＳ ゴシック" w:hAnsi="ＭＳ ゴシック" w:cs="Arial" w:hint="eastAsia"/>
                <w:color w:val="000000"/>
                <w:sz w:val="21"/>
                <w:szCs w:val="21"/>
              </w:rPr>
              <w:t>【</w:t>
            </w:r>
            <w:r w:rsidRPr="00513500">
              <w:rPr>
                <w:rFonts w:ascii="ＭＳ ゴシック" w:eastAsia="ＭＳ ゴシック" w:hAnsi="ＭＳ ゴシック" w:cs="Arial"/>
                <w:color w:val="000000"/>
                <w:sz w:val="21"/>
                <w:szCs w:val="21"/>
              </w:rPr>
              <w:t>第</w:t>
            </w:r>
            <w:r w:rsidRPr="00513500">
              <w:rPr>
                <w:rFonts w:ascii="ＭＳ ゴシック" w:eastAsia="ＭＳ ゴシック" w:hAnsi="ＭＳ ゴシック" w:cs="Arial" w:hint="eastAsia"/>
                <w:color w:val="000000"/>
                <w:sz w:val="21"/>
                <w:szCs w:val="21"/>
              </w:rPr>
              <w:t>３</w:t>
            </w:r>
            <w:r w:rsidRPr="00513500">
              <w:rPr>
                <w:rFonts w:ascii="ＭＳ ゴシック" w:eastAsia="ＭＳ ゴシック" w:hAnsi="ＭＳ ゴシック" w:cs="Arial"/>
                <w:color w:val="000000"/>
                <w:sz w:val="21"/>
                <w:szCs w:val="21"/>
              </w:rPr>
              <w:t xml:space="preserve">回　</w:t>
            </w:r>
            <w:r w:rsidRPr="00513500">
              <w:rPr>
                <w:rFonts w:ascii="ＭＳ ゴシック" w:eastAsia="ＭＳ ゴシック" w:hAnsi="ＭＳ ゴシック" w:cs="Arial" w:hint="eastAsia"/>
                <w:color w:val="000000"/>
                <w:sz w:val="21"/>
                <w:szCs w:val="21"/>
              </w:rPr>
              <w:t xml:space="preserve">　</w:t>
            </w:r>
            <w:r w:rsidRPr="00513500">
              <w:rPr>
                <w:rFonts w:ascii="ＭＳ ゴシック" w:eastAsia="ＭＳ ゴシック" w:hAnsi="ＭＳ ゴシック" w:cs="Arial"/>
                <w:color w:val="000000"/>
                <w:sz w:val="21"/>
                <w:szCs w:val="21"/>
              </w:rPr>
              <w:t>令和</w:t>
            </w:r>
            <w:r w:rsidRPr="00513500">
              <w:rPr>
                <w:rFonts w:ascii="ＭＳ ゴシック" w:eastAsia="ＭＳ ゴシック" w:hAnsi="ＭＳ ゴシック" w:cs="Arial" w:hint="eastAsia"/>
                <w:color w:val="000000"/>
                <w:sz w:val="21"/>
                <w:szCs w:val="21"/>
              </w:rPr>
              <w:t>６</w:t>
            </w:r>
            <w:r w:rsidRPr="00513500">
              <w:rPr>
                <w:rFonts w:ascii="ＭＳ ゴシック" w:eastAsia="ＭＳ ゴシック" w:hAnsi="ＭＳ ゴシック" w:cs="Arial"/>
                <w:color w:val="000000"/>
                <w:sz w:val="21"/>
                <w:szCs w:val="21"/>
              </w:rPr>
              <w:t>年</w:t>
            </w:r>
            <w:r w:rsidRPr="00513500">
              <w:rPr>
                <w:rFonts w:ascii="ＭＳ ゴシック" w:eastAsia="ＭＳ ゴシック" w:hAnsi="ＭＳ ゴシック" w:cs="Arial" w:hint="eastAsia"/>
                <w:color w:val="000000"/>
                <w:sz w:val="21"/>
                <w:szCs w:val="21"/>
              </w:rPr>
              <w:t>２</w:t>
            </w:r>
            <w:r w:rsidRPr="00513500">
              <w:rPr>
                <w:rFonts w:ascii="ＭＳ ゴシック" w:eastAsia="ＭＳ ゴシック" w:hAnsi="ＭＳ ゴシック" w:cs="Arial"/>
                <w:color w:val="000000"/>
                <w:sz w:val="21"/>
                <w:szCs w:val="21"/>
              </w:rPr>
              <w:t>月</w:t>
            </w:r>
            <w:r w:rsidRPr="00513500">
              <w:rPr>
                <w:rFonts w:ascii="ＭＳ ゴシック" w:eastAsia="ＭＳ ゴシック" w:hAnsi="ＭＳ ゴシック" w:cs="Arial" w:hint="eastAsia"/>
                <w:color w:val="000000"/>
                <w:sz w:val="21"/>
                <w:szCs w:val="21"/>
              </w:rPr>
              <w:t>16</w:t>
            </w:r>
            <w:r w:rsidRPr="00513500">
              <w:rPr>
                <w:rFonts w:ascii="ＭＳ ゴシック" w:eastAsia="ＭＳ ゴシック" w:hAnsi="ＭＳ ゴシック" w:cs="Arial"/>
                <w:color w:val="000000"/>
                <w:sz w:val="21"/>
                <w:szCs w:val="21"/>
              </w:rPr>
              <w:t>日</w:t>
            </w:r>
            <w:r w:rsidRPr="00513500">
              <w:rPr>
                <w:rFonts w:ascii="ＭＳ ゴシック" w:eastAsia="ＭＳ ゴシック" w:hAnsi="ＭＳ ゴシック" w:cs="Arial" w:hint="eastAsia"/>
                <w:color w:val="000000"/>
                <w:sz w:val="21"/>
                <w:szCs w:val="21"/>
              </w:rPr>
              <w:t>実施】</w:t>
            </w:r>
          </w:p>
          <w:p w14:paraId="6F6239BE" w14:textId="25493CC3" w:rsidR="00252931" w:rsidRPr="00513500" w:rsidRDefault="00252931" w:rsidP="00252931">
            <w:pPr>
              <w:spacing w:line="280" w:lineRule="exact"/>
              <w:rPr>
                <w:rFonts w:ascii="ＭＳ ゴシック" w:eastAsia="ＭＳ ゴシック" w:hAnsi="ＭＳ ゴシック"/>
              </w:rPr>
            </w:pPr>
            <w:r w:rsidRPr="00513500">
              <w:rPr>
                <w:rFonts w:ascii="ＭＳ ゴシック" w:eastAsia="ＭＳ ゴシック" w:hAnsi="ＭＳ ゴシック" w:hint="eastAsia"/>
              </w:rPr>
              <w:t>「学校教育自己診断」の結果について、児童生徒に肯定的な評価がたくさんあり、認めてくれる雰囲気がここにはあるのだなと感心した。担任以外でも声をかけやすい雰囲気を作っていくのも大切ではと思った。</w:t>
            </w:r>
          </w:p>
          <w:p w14:paraId="264E2E9A" w14:textId="77777777" w:rsidR="00252931" w:rsidRPr="00513500" w:rsidRDefault="00252931" w:rsidP="00252931">
            <w:pPr>
              <w:spacing w:line="280" w:lineRule="exact"/>
              <w:rPr>
                <w:rFonts w:ascii="ＭＳ ゴシック" w:eastAsia="ＭＳ ゴシック" w:hAnsi="ＭＳ ゴシック"/>
              </w:rPr>
            </w:pPr>
            <w:r w:rsidRPr="00513500">
              <w:rPr>
                <w:rFonts w:ascii="ＭＳ ゴシック" w:eastAsia="ＭＳ ゴシック" w:hAnsi="ＭＳ ゴシック" w:hint="eastAsia"/>
              </w:rPr>
              <w:t>「緊急時対応訓練」について、医ケア等以外でどの様な内容に取り組んだのか？児童生徒の疾病状況に応じた内容にして該当学部以外の教員にも認知してもらう必要があるケースもあった。</w:t>
            </w:r>
          </w:p>
          <w:p w14:paraId="205E9819" w14:textId="58BD6949" w:rsidR="00252931" w:rsidRPr="00513500" w:rsidRDefault="00252931" w:rsidP="00252931">
            <w:pPr>
              <w:spacing w:line="280" w:lineRule="exact"/>
              <w:rPr>
                <w:rFonts w:ascii="ＭＳ ゴシック" w:eastAsia="ＭＳ ゴシック" w:hAnsi="ＭＳ ゴシック"/>
              </w:rPr>
            </w:pPr>
            <w:r w:rsidRPr="00513500">
              <w:rPr>
                <w:rFonts w:ascii="ＭＳ ゴシック" w:eastAsia="ＭＳ ゴシック" w:hAnsi="ＭＳ ゴシック" w:hint="eastAsia"/>
              </w:rPr>
              <w:lastRenderedPageBreak/>
              <w:t>「行事の精選」について働き方改革の中で、行事の精選も抜本的に取り組む必要があり、次年度の学校経営計画でも継続して取り組む。</w:t>
            </w:r>
          </w:p>
          <w:p w14:paraId="67FDBBDD" w14:textId="345F835F" w:rsidR="00252931" w:rsidRPr="00513500" w:rsidRDefault="00252931" w:rsidP="00252931">
            <w:pPr>
              <w:spacing w:line="280" w:lineRule="exact"/>
              <w:rPr>
                <w:rFonts w:ascii="ＭＳ ゴシック" w:eastAsia="ＭＳ ゴシック" w:hAnsi="ＭＳ ゴシック"/>
              </w:rPr>
            </w:pPr>
            <w:r w:rsidRPr="00513500">
              <w:rPr>
                <w:rFonts w:ascii="ＭＳ ゴシック" w:eastAsia="ＭＳ ゴシック" w:hAnsi="ＭＳ ゴシック" w:hint="eastAsia"/>
              </w:rPr>
              <w:t>「不審者対応」については、警察にも入っていただき、アドバイスをいただいた。</w:t>
            </w:r>
          </w:p>
          <w:p w14:paraId="10A45F44" w14:textId="15336EFD" w:rsidR="00AE2843" w:rsidRPr="00513500" w:rsidRDefault="00252931" w:rsidP="00252931">
            <w:pPr>
              <w:spacing w:line="280" w:lineRule="exact"/>
              <w:rPr>
                <w:rFonts w:ascii="ＭＳ ゴシック" w:eastAsia="ＭＳ ゴシック" w:hAnsi="ＭＳ ゴシック"/>
              </w:rPr>
            </w:pPr>
            <w:r w:rsidRPr="00513500">
              <w:rPr>
                <w:rFonts w:ascii="ＭＳ ゴシック" w:eastAsia="ＭＳ ゴシック" w:hAnsi="ＭＳ ゴシック" w:hint="eastAsia"/>
              </w:rPr>
              <w:t>「小学部段階での進路指導の取り組み」の内容について、高等部卒業後を見据えた具体的なイメージが持てるように、教員や保護者にアプローチをしている。</w:t>
            </w:r>
          </w:p>
        </w:tc>
      </w:tr>
    </w:tbl>
    <w:p w14:paraId="23AAAA2E" w14:textId="77777777" w:rsidR="0086696C" w:rsidRPr="00513500" w:rsidRDefault="0086696C" w:rsidP="0037367C">
      <w:pPr>
        <w:spacing w:line="120" w:lineRule="exact"/>
        <w:ind w:leftChars="-428" w:left="-899"/>
      </w:pPr>
    </w:p>
    <w:p w14:paraId="654F656D" w14:textId="77777777" w:rsidR="00225A63" w:rsidRPr="00513500" w:rsidRDefault="00225A63" w:rsidP="00B44397">
      <w:pPr>
        <w:ind w:leftChars="-92" w:left="-4" w:hangingChars="90" w:hanging="189"/>
        <w:jc w:val="left"/>
        <w:rPr>
          <w:rFonts w:ascii="ＭＳ ゴシック" w:eastAsia="ＭＳ ゴシック" w:hAnsi="ＭＳ ゴシック"/>
          <w:szCs w:val="21"/>
        </w:rPr>
      </w:pPr>
    </w:p>
    <w:p w14:paraId="31F2E1B6" w14:textId="3E3FA7AA" w:rsidR="0086696C" w:rsidRPr="00513500" w:rsidRDefault="00F6447B" w:rsidP="00B44397">
      <w:pPr>
        <w:ind w:leftChars="-92" w:left="-4" w:hangingChars="90" w:hanging="189"/>
        <w:jc w:val="left"/>
        <w:rPr>
          <w:rFonts w:ascii="ＭＳ ゴシック" w:eastAsia="ＭＳ ゴシック" w:hAnsi="ＭＳ ゴシック"/>
          <w:szCs w:val="21"/>
        </w:rPr>
      </w:pPr>
      <w:r w:rsidRPr="00513500">
        <w:rPr>
          <w:rFonts w:ascii="ＭＳ ゴシック" w:eastAsia="ＭＳ ゴシック" w:hAnsi="ＭＳ ゴシック" w:hint="eastAsia"/>
          <w:szCs w:val="21"/>
        </w:rPr>
        <w:t>３</w:t>
      </w:r>
      <w:r w:rsidR="0037367C" w:rsidRPr="00513500">
        <w:rPr>
          <w:rFonts w:ascii="ＭＳ ゴシック" w:eastAsia="ＭＳ ゴシック" w:hAnsi="ＭＳ ゴシック" w:hint="eastAsia"/>
          <w:szCs w:val="21"/>
        </w:rPr>
        <w:t xml:space="preserve">　</w:t>
      </w:r>
      <w:r w:rsidR="0086696C" w:rsidRPr="00513500">
        <w:rPr>
          <w:rFonts w:ascii="ＭＳ ゴシック" w:eastAsia="ＭＳ ゴシック" w:hAnsi="ＭＳ ゴシック" w:hint="eastAsia"/>
          <w:szCs w:val="21"/>
        </w:rPr>
        <w:t>本年度の取組</w:t>
      </w:r>
      <w:r w:rsidR="0037367C" w:rsidRPr="00513500">
        <w:rPr>
          <w:rFonts w:ascii="ＭＳ ゴシック" w:eastAsia="ＭＳ ゴシック" w:hAnsi="ＭＳ ゴシック" w:hint="eastAsia"/>
          <w:szCs w:val="21"/>
        </w:rPr>
        <w:t>内容</w:t>
      </w:r>
      <w:r w:rsidR="0086696C" w:rsidRPr="0051350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49"/>
        <w:gridCol w:w="3465"/>
        <w:gridCol w:w="4071"/>
      </w:tblGrid>
      <w:tr w:rsidR="00DF4A42" w:rsidRPr="00513500" w14:paraId="0A29A24A" w14:textId="77777777" w:rsidTr="003D509D">
        <w:trPr>
          <w:jc w:val="center"/>
        </w:trPr>
        <w:tc>
          <w:tcPr>
            <w:tcW w:w="881" w:type="dxa"/>
            <w:shd w:val="clear" w:color="auto" w:fill="auto"/>
            <w:tcMar>
              <w:top w:w="85" w:type="dxa"/>
              <w:left w:w="85" w:type="dxa"/>
              <w:bottom w:w="85" w:type="dxa"/>
              <w:right w:w="85" w:type="dxa"/>
            </w:tcMar>
            <w:vAlign w:val="center"/>
          </w:tcPr>
          <w:p w14:paraId="4DC9D829" w14:textId="77777777" w:rsidR="00897939" w:rsidRPr="00513500" w:rsidRDefault="00897939" w:rsidP="0054712D">
            <w:pPr>
              <w:spacing w:line="240" w:lineRule="exact"/>
              <w:jc w:val="center"/>
              <w:rPr>
                <w:rFonts w:ascii="ＭＳ 明朝" w:hAnsi="ＭＳ 明朝"/>
                <w:sz w:val="20"/>
                <w:szCs w:val="20"/>
              </w:rPr>
            </w:pPr>
            <w:r w:rsidRPr="00513500">
              <w:rPr>
                <w:rFonts w:ascii="ＭＳ 明朝" w:hAnsi="ＭＳ 明朝" w:hint="eastAsia"/>
                <w:sz w:val="20"/>
                <w:szCs w:val="20"/>
              </w:rPr>
              <w:t>中期的</w:t>
            </w:r>
          </w:p>
          <w:p w14:paraId="53767CF4" w14:textId="77777777" w:rsidR="00897939" w:rsidRPr="00513500" w:rsidRDefault="00897939" w:rsidP="0054712D">
            <w:pPr>
              <w:spacing w:line="240" w:lineRule="exact"/>
              <w:jc w:val="center"/>
              <w:rPr>
                <w:rFonts w:ascii="ＭＳ 明朝" w:hAnsi="ＭＳ 明朝"/>
                <w:spacing w:val="-20"/>
                <w:sz w:val="20"/>
                <w:szCs w:val="20"/>
              </w:rPr>
            </w:pPr>
            <w:r w:rsidRPr="0051350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3A4713D" w14:textId="77777777" w:rsidR="00897939" w:rsidRPr="00513500" w:rsidRDefault="00897939" w:rsidP="006B5B51">
            <w:pPr>
              <w:spacing w:line="320" w:lineRule="exact"/>
              <w:jc w:val="center"/>
              <w:rPr>
                <w:rFonts w:ascii="ＭＳ 明朝" w:hAnsi="ＭＳ 明朝"/>
                <w:sz w:val="20"/>
                <w:szCs w:val="20"/>
              </w:rPr>
            </w:pPr>
            <w:r w:rsidRPr="00513500">
              <w:rPr>
                <w:rFonts w:ascii="ＭＳ 明朝" w:hAnsi="ＭＳ 明朝" w:hint="eastAsia"/>
                <w:sz w:val="20"/>
                <w:szCs w:val="20"/>
              </w:rPr>
              <w:t>今年度の重点目標</w:t>
            </w:r>
          </w:p>
        </w:tc>
        <w:tc>
          <w:tcPr>
            <w:tcW w:w="4549" w:type="dxa"/>
            <w:tcBorders>
              <w:right w:val="dashed" w:sz="4" w:space="0" w:color="auto"/>
            </w:tcBorders>
            <w:shd w:val="clear" w:color="auto" w:fill="auto"/>
            <w:tcMar>
              <w:top w:w="85" w:type="dxa"/>
              <w:left w:w="85" w:type="dxa"/>
              <w:bottom w:w="85" w:type="dxa"/>
              <w:right w:w="85" w:type="dxa"/>
            </w:tcMar>
            <w:vAlign w:val="center"/>
          </w:tcPr>
          <w:p w14:paraId="5698E768" w14:textId="77777777" w:rsidR="00897939" w:rsidRPr="00513500" w:rsidRDefault="00897939" w:rsidP="006B5B51">
            <w:pPr>
              <w:spacing w:line="320" w:lineRule="exact"/>
              <w:jc w:val="center"/>
              <w:rPr>
                <w:rFonts w:ascii="ＭＳ 明朝" w:hAnsi="ＭＳ 明朝"/>
                <w:sz w:val="20"/>
                <w:szCs w:val="20"/>
              </w:rPr>
            </w:pPr>
            <w:r w:rsidRPr="00513500">
              <w:rPr>
                <w:rFonts w:ascii="ＭＳ 明朝" w:hAnsi="ＭＳ 明朝" w:hint="eastAsia"/>
                <w:sz w:val="20"/>
                <w:szCs w:val="20"/>
              </w:rPr>
              <w:t>具体的な取組計画・内容</w:t>
            </w:r>
          </w:p>
        </w:tc>
        <w:tc>
          <w:tcPr>
            <w:tcW w:w="3465" w:type="dxa"/>
            <w:tcBorders>
              <w:right w:val="dashed" w:sz="4" w:space="0" w:color="auto"/>
            </w:tcBorders>
            <w:tcMar>
              <w:top w:w="85" w:type="dxa"/>
              <w:left w:w="85" w:type="dxa"/>
              <w:bottom w:w="85" w:type="dxa"/>
              <w:right w:w="85" w:type="dxa"/>
            </w:tcMar>
            <w:vAlign w:val="center"/>
          </w:tcPr>
          <w:p w14:paraId="42F26E1A" w14:textId="769C216A" w:rsidR="00897939" w:rsidRPr="00513500" w:rsidRDefault="00897939" w:rsidP="006B5B51">
            <w:pPr>
              <w:spacing w:line="320" w:lineRule="exact"/>
              <w:jc w:val="center"/>
              <w:rPr>
                <w:rFonts w:ascii="ＭＳ 明朝" w:hAnsi="ＭＳ 明朝"/>
                <w:sz w:val="20"/>
                <w:szCs w:val="20"/>
              </w:rPr>
            </w:pPr>
            <w:r w:rsidRPr="00513500">
              <w:rPr>
                <w:rFonts w:ascii="ＭＳ 明朝" w:hAnsi="ＭＳ 明朝" w:hint="eastAsia"/>
                <w:sz w:val="20"/>
                <w:szCs w:val="20"/>
              </w:rPr>
              <w:t>評価指標</w:t>
            </w:r>
            <w:r w:rsidR="00AB00E6" w:rsidRPr="00513500">
              <w:rPr>
                <w:rFonts w:ascii="ＭＳ 明朝" w:hAnsi="ＭＳ 明朝" w:hint="eastAsia"/>
                <w:sz w:val="20"/>
                <w:szCs w:val="20"/>
              </w:rPr>
              <w:t>[</w:t>
            </w:r>
            <w:r w:rsidR="00F6447B" w:rsidRPr="00513500">
              <w:rPr>
                <w:rFonts w:ascii="ＭＳ 明朝" w:hAnsi="ＭＳ 明朝"/>
                <w:sz w:val="20"/>
                <w:szCs w:val="20"/>
              </w:rPr>
              <w:t>R</w:t>
            </w:r>
            <w:r w:rsidR="00F6447B" w:rsidRPr="00513500">
              <w:rPr>
                <w:rFonts w:ascii="ＭＳ 明朝" w:hAnsi="ＭＳ 明朝" w:hint="eastAsia"/>
                <w:sz w:val="20"/>
                <w:szCs w:val="20"/>
              </w:rPr>
              <w:t>４</w:t>
            </w:r>
            <w:r w:rsidR="00AB00E6" w:rsidRPr="00513500">
              <w:rPr>
                <w:rFonts w:ascii="ＭＳ 明朝" w:hAnsi="ＭＳ 明朝" w:hint="eastAsia"/>
                <w:sz w:val="20"/>
                <w:szCs w:val="20"/>
              </w:rPr>
              <w:t>年度値]</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976B5CE" w14:textId="77777777" w:rsidR="00897939" w:rsidRPr="00513500" w:rsidRDefault="00897939" w:rsidP="006B5B51">
            <w:pPr>
              <w:spacing w:line="320" w:lineRule="exact"/>
              <w:jc w:val="center"/>
              <w:rPr>
                <w:rFonts w:ascii="ＭＳ 明朝" w:hAnsi="ＭＳ 明朝"/>
                <w:sz w:val="20"/>
                <w:szCs w:val="20"/>
              </w:rPr>
            </w:pPr>
            <w:r w:rsidRPr="00513500">
              <w:rPr>
                <w:rFonts w:ascii="ＭＳ 明朝" w:hAnsi="ＭＳ 明朝" w:hint="eastAsia"/>
                <w:sz w:val="20"/>
                <w:szCs w:val="20"/>
              </w:rPr>
              <w:t>自己評価</w:t>
            </w:r>
          </w:p>
        </w:tc>
      </w:tr>
      <w:tr w:rsidR="00BF3C4F" w:rsidRPr="00513500" w14:paraId="6E040B8D" w14:textId="77777777" w:rsidTr="00BF3C4F">
        <w:trPr>
          <w:cantSplit/>
          <w:trHeight w:val="15600"/>
          <w:jc w:val="center"/>
        </w:trPr>
        <w:tc>
          <w:tcPr>
            <w:tcW w:w="881" w:type="dxa"/>
            <w:shd w:val="clear" w:color="auto" w:fill="auto"/>
            <w:tcMar>
              <w:top w:w="85" w:type="dxa"/>
              <w:left w:w="85" w:type="dxa"/>
              <w:bottom w:w="85" w:type="dxa"/>
              <w:right w:w="85" w:type="dxa"/>
            </w:tcMar>
            <w:textDirection w:val="tbRlV"/>
            <w:vAlign w:val="center"/>
          </w:tcPr>
          <w:p w14:paraId="7A43AD6C" w14:textId="55BD6801" w:rsidR="00BF3C4F" w:rsidRPr="00513500" w:rsidRDefault="00BF3C4F" w:rsidP="00BF3C4F">
            <w:pPr>
              <w:spacing w:line="320" w:lineRule="exact"/>
              <w:ind w:left="113" w:right="113"/>
              <w:jc w:val="center"/>
              <w:rPr>
                <w:rFonts w:ascii="ＭＳ 明朝" w:hAnsi="ＭＳ 明朝"/>
                <w:sz w:val="20"/>
                <w:szCs w:val="20"/>
              </w:rPr>
            </w:pPr>
            <w:r w:rsidRPr="00513500">
              <w:rPr>
                <w:rFonts w:ascii="ＭＳ 明朝" w:hAnsi="ＭＳ 明朝" w:cs="Meiryo UI" w:hint="eastAsia"/>
                <w:szCs w:val="21"/>
              </w:rPr>
              <w:t>１　キャリア教育の観点からの授業改善と、</w:t>
            </w:r>
            <w:r w:rsidRPr="00513500">
              <w:rPr>
                <w:rFonts w:ascii="ＭＳ 明朝" w:hAnsi="ＭＳ 明朝" w:hint="eastAsia"/>
                <w:szCs w:val="21"/>
              </w:rPr>
              <w:t>小学部・中学部・高等部の連続性のあるキャリア教育の実践</w:t>
            </w:r>
          </w:p>
        </w:tc>
        <w:tc>
          <w:tcPr>
            <w:tcW w:w="2020" w:type="dxa"/>
            <w:shd w:val="clear" w:color="auto" w:fill="auto"/>
            <w:tcMar>
              <w:top w:w="85" w:type="dxa"/>
              <w:left w:w="85" w:type="dxa"/>
              <w:bottom w:w="85" w:type="dxa"/>
              <w:right w:w="85" w:type="dxa"/>
            </w:tcMar>
          </w:tcPr>
          <w:p w14:paraId="5F621BBE" w14:textId="7DED9EA8"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（１）</w:t>
            </w:r>
          </w:p>
          <w:p w14:paraId="65DC95DE" w14:textId="5D13E5C2"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個別の指導計画における指導と評価の一体化</w:t>
            </w:r>
          </w:p>
          <w:p w14:paraId="0919234A" w14:textId="49AA91C6" w:rsidR="00BF3C4F" w:rsidRPr="00513500" w:rsidRDefault="00BF3C4F" w:rsidP="003D509D">
            <w:pPr>
              <w:spacing w:line="300" w:lineRule="exact"/>
              <w:jc w:val="left"/>
              <w:rPr>
                <w:rFonts w:ascii="ＭＳ 明朝" w:hAnsi="ＭＳ 明朝"/>
                <w:sz w:val="20"/>
                <w:szCs w:val="20"/>
              </w:rPr>
            </w:pPr>
          </w:p>
          <w:p w14:paraId="2FA737DD" w14:textId="77777777" w:rsidR="00BF3C4F" w:rsidRPr="00513500" w:rsidRDefault="00BF3C4F" w:rsidP="003D509D">
            <w:pPr>
              <w:spacing w:line="300" w:lineRule="exact"/>
              <w:jc w:val="left"/>
              <w:rPr>
                <w:rFonts w:ascii="ＭＳ 明朝" w:hAnsi="ＭＳ 明朝"/>
                <w:sz w:val="20"/>
                <w:szCs w:val="20"/>
              </w:rPr>
            </w:pPr>
          </w:p>
          <w:p w14:paraId="78E7A7DB" w14:textId="652CC654" w:rsidR="00BF3C4F" w:rsidRPr="00513500" w:rsidRDefault="00BF3C4F" w:rsidP="003D509D">
            <w:pPr>
              <w:spacing w:line="300" w:lineRule="exact"/>
              <w:jc w:val="left"/>
              <w:rPr>
                <w:rFonts w:ascii="ＭＳ 明朝" w:hAnsi="ＭＳ 明朝"/>
                <w:sz w:val="20"/>
                <w:szCs w:val="20"/>
              </w:rPr>
            </w:pPr>
          </w:p>
          <w:p w14:paraId="3B6DF8C5" w14:textId="77777777" w:rsidR="00BF3C4F" w:rsidRPr="00513500" w:rsidRDefault="00BF3C4F" w:rsidP="003D509D">
            <w:pPr>
              <w:spacing w:line="300" w:lineRule="exact"/>
              <w:jc w:val="left"/>
              <w:rPr>
                <w:rFonts w:ascii="ＭＳ 明朝" w:hAnsi="ＭＳ 明朝"/>
                <w:sz w:val="20"/>
                <w:szCs w:val="20"/>
              </w:rPr>
            </w:pPr>
          </w:p>
          <w:p w14:paraId="53898774" w14:textId="77777777" w:rsidR="00BF3C4F" w:rsidRPr="00513500" w:rsidRDefault="00BF3C4F" w:rsidP="003D509D">
            <w:pPr>
              <w:spacing w:line="300" w:lineRule="exact"/>
              <w:jc w:val="left"/>
              <w:rPr>
                <w:rFonts w:ascii="ＭＳ 明朝" w:hAnsi="ＭＳ 明朝"/>
                <w:sz w:val="20"/>
                <w:szCs w:val="20"/>
              </w:rPr>
            </w:pPr>
          </w:p>
          <w:p w14:paraId="74F5F43B" w14:textId="00368A0D"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（２）</w:t>
            </w:r>
          </w:p>
          <w:p w14:paraId="47F25F2C" w14:textId="13173655"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自立活動の指導内容の充実</w:t>
            </w:r>
          </w:p>
          <w:p w14:paraId="1B908734" w14:textId="24C2C5B0"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 xml:space="preserve">　</w:t>
            </w:r>
          </w:p>
          <w:p w14:paraId="3B084A0D" w14:textId="77777777" w:rsidR="00BF3C4F" w:rsidRPr="00513500" w:rsidRDefault="00BF3C4F" w:rsidP="003D509D">
            <w:pPr>
              <w:spacing w:line="300" w:lineRule="exact"/>
              <w:jc w:val="left"/>
              <w:rPr>
                <w:rFonts w:ascii="ＭＳ 明朝" w:hAnsi="ＭＳ 明朝"/>
                <w:sz w:val="20"/>
                <w:szCs w:val="20"/>
              </w:rPr>
            </w:pPr>
          </w:p>
          <w:p w14:paraId="6688BC1B" w14:textId="1FCD1C37" w:rsidR="00BF3C4F" w:rsidRPr="00513500" w:rsidRDefault="00BF3C4F" w:rsidP="003D509D">
            <w:pPr>
              <w:spacing w:line="300" w:lineRule="exact"/>
              <w:jc w:val="left"/>
              <w:rPr>
                <w:rFonts w:ascii="ＭＳ 明朝" w:hAnsi="ＭＳ 明朝"/>
                <w:sz w:val="20"/>
                <w:szCs w:val="20"/>
              </w:rPr>
            </w:pPr>
          </w:p>
          <w:p w14:paraId="1AC02F97" w14:textId="1DF879DB" w:rsidR="00BF3C4F" w:rsidRPr="00513500" w:rsidRDefault="00BF3C4F" w:rsidP="003D509D">
            <w:pPr>
              <w:spacing w:line="300" w:lineRule="exact"/>
              <w:jc w:val="left"/>
              <w:rPr>
                <w:rFonts w:ascii="ＭＳ 明朝" w:hAnsi="ＭＳ 明朝"/>
                <w:sz w:val="20"/>
                <w:szCs w:val="20"/>
              </w:rPr>
            </w:pPr>
          </w:p>
          <w:p w14:paraId="6067924F" w14:textId="77777777" w:rsidR="00BF3C4F" w:rsidRPr="00513500" w:rsidRDefault="00BF3C4F" w:rsidP="003D509D">
            <w:pPr>
              <w:spacing w:line="300" w:lineRule="exact"/>
              <w:jc w:val="left"/>
              <w:rPr>
                <w:rFonts w:ascii="ＭＳ 明朝" w:hAnsi="ＭＳ 明朝"/>
                <w:sz w:val="20"/>
                <w:szCs w:val="20"/>
              </w:rPr>
            </w:pPr>
          </w:p>
          <w:p w14:paraId="2E462847" w14:textId="77777777" w:rsidR="00BF3C4F" w:rsidRPr="00513500" w:rsidRDefault="00BF3C4F" w:rsidP="003D509D">
            <w:pPr>
              <w:spacing w:line="300" w:lineRule="exact"/>
              <w:jc w:val="left"/>
              <w:rPr>
                <w:rFonts w:ascii="ＭＳ 明朝" w:hAnsi="ＭＳ 明朝"/>
                <w:sz w:val="20"/>
                <w:szCs w:val="20"/>
              </w:rPr>
            </w:pPr>
          </w:p>
          <w:p w14:paraId="55F093F7"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(３)</w:t>
            </w:r>
          </w:p>
          <w:p w14:paraId="096960BF"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sz w:val="20"/>
                <w:szCs w:val="20"/>
              </w:rPr>
              <w:t>ICT</w:t>
            </w:r>
            <w:r w:rsidRPr="00513500">
              <w:rPr>
                <w:rFonts w:ascii="ＭＳ 明朝" w:hAnsi="ＭＳ 明朝" w:hint="eastAsia"/>
                <w:sz w:val="20"/>
                <w:szCs w:val="20"/>
              </w:rPr>
              <w:t>機器を活用した</w:t>
            </w:r>
          </w:p>
          <w:p w14:paraId="2AB13616"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取組みの推進</w:t>
            </w:r>
          </w:p>
          <w:p w14:paraId="6B74B465" w14:textId="77777777" w:rsidR="00BF3C4F" w:rsidRPr="00513500" w:rsidRDefault="00BF3C4F" w:rsidP="003D509D">
            <w:pPr>
              <w:spacing w:line="300" w:lineRule="exact"/>
              <w:jc w:val="left"/>
              <w:rPr>
                <w:rFonts w:ascii="ＭＳ 明朝" w:hAnsi="ＭＳ 明朝"/>
                <w:sz w:val="20"/>
                <w:szCs w:val="20"/>
              </w:rPr>
            </w:pPr>
          </w:p>
          <w:p w14:paraId="77396EB0" w14:textId="77777777" w:rsidR="00BF3C4F" w:rsidRPr="00513500" w:rsidRDefault="00BF3C4F" w:rsidP="003D509D">
            <w:pPr>
              <w:spacing w:line="300" w:lineRule="exact"/>
              <w:jc w:val="left"/>
              <w:rPr>
                <w:rFonts w:ascii="ＭＳ 明朝" w:hAnsi="ＭＳ 明朝"/>
                <w:sz w:val="20"/>
                <w:szCs w:val="20"/>
              </w:rPr>
            </w:pPr>
          </w:p>
          <w:p w14:paraId="71585AA2" w14:textId="77777777" w:rsidR="00BF3C4F" w:rsidRPr="00513500" w:rsidRDefault="00BF3C4F" w:rsidP="003D509D">
            <w:pPr>
              <w:spacing w:line="300" w:lineRule="exact"/>
              <w:jc w:val="left"/>
              <w:rPr>
                <w:rFonts w:ascii="ＭＳ 明朝" w:hAnsi="ＭＳ 明朝"/>
                <w:sz w:val="20"/>
                <w:szCs w:val="20"/>
              </w:rPr>
            </w:pPr>
          </w:p>
          <w:p w14:paraId="6599ED10" w14:textId="77777777" w:rsidR="00BF3C4F" w:rsidRPr="00513500" w:rsidRDefault="00BF3C4F" w:rsidP="003D509D">
            <w:pPr>
              <w:spacing w:line="300" w:lineRule="exact"/>
              <w:jc w:val="left"/>
              <w:rPr>
                <w:rFonts w:ascii="ＭＳ 明朝" w:hAnsi="ＭＳ 明朝"/>
                <w:sz w:val="20"/>
                <w:szCs w:val="20"/>
              </w:rPr>
            </w:pPr>
          </w:p>
          <w:p w14:paraId="5D287486" w14:textId="77777777" w:rsidR="00BF3C4F" w:rsidRPr="00513500" w:rsidRDefault="00BF3C4F" w:rsidP="003D509D">
            <w:pPr>
              <w:spacing w:line="300" w:lineRule="exact"/>
              <w:jc w:val="left"/>
              <w:rPr>
                <w:rFonts w:ascii="ＭＳ 明朝" w:hAnsi="ＭＳ 明朝"/>
                <w:sz w:val="20"/>
                <w:szCs w:val="20"/>
              </w:rPr>
            </w:pPr>
          </w:p>
          <w:p w14:paraId="740B203A" w14:textId="77777777" w:rsidR="00BF3C4F" w:rsidRPr="00513500" w:rsidRDefault="00BF3C4F" w:rsidP="003D509D">
            <w:pPr>
              <w:spacing w:line="300" w:lineRule="exact"/>
              <w:jc w:val="left"/>
              <w:rPr>
                <w:rFonts w:ascii="ＭＳ 明朝" w:hAnsi="ＭＳ 明朝"/>
                <w:sz w:val="20"/>
                <w:szCs w:val="20"/>
              </w:rPr>
            </w:pPr>
          </w:p>
          <w:p w14:paraId="69E05252" w14:textId="77777777" w:rsidR="00BF3C4F" w:rsidRPr="00513500" w:rsidRDefault="00BF3C4F" w:rsidP="003D509D">
            <w:pPr>
              <w:spacing w:line="300" w:lineRule="exact"/>
              <w:jc w:val="left"/>
              <w:rPr>
                <w:rFonts w:ascii="ＭＳ 明朝" w:hAnsi="ＭＳ 明朝"/>
                <w:sz w:val="20"/>
                <w:szCs w:val="20"/>
              </w:rPr>
            </w:pPr>
          </w:p>
          <w:p w14:paraId="5DC2FA5D" w14:textId="77777777" w:rsidR="00BF3C4F" w:rsidRPr="00513500" w:rsidRDefault="00BF3C4F" w:rsidP="003D509D">
            <w:pPr>
              <w:spacing w:line="300" w:lineRule="exact"/>
              <w:jc w:val="left"/>
              <w:rPr>
                <w:rFonts w:ascii="ＭＳ 明朝" w:hAnsi="ＭＳ 明朝"/>
                <w:sz w:val="20"/>
                <w:szCs w:val="20"/>
              </w:rPr>
            </w:pPr>
          </w:p>
          <w:p w14:paraId="1C0BB52D" w14:textId="77777777" w:rsidR="00BF3C4F" w:rsidRPr="00513500" w:rsidRDefault="00BF3C4F" w:rsidP="003D509D">
            <w:pPr>
              <w:spacing w:line="300" w:lineRule="exact"/>
              <w:jc w:val="left"/>
              <w:rPr>
                <w:rFonts w:ascii="ＭＳ 明朝" w:hAnsi="ＭＳ 明朝"/>
                <w:sz w:val="20"/>
                <w:szCs w:val="20"/>
              </w:rPr>
            </w:pPr>
          </w:p>
          <w:p w14:paraId="08324EB3" w14:textId="77777777" w:rsidR="00BF3C4F" w:rsidRPr="00513500" w:rsidRDefault="00BF3C4F" w:rsidP="003D509D">
            <w:pPr>
              <w:spacing w:line="300" w:lineRule="exact"/>
              <w:jc w:val="left"/>
              <w:rPr>
                <w:rFonts w:ascii="ＭＳ 明朝" w:hAnsi="ＭＳ 明朝"/>
                <w:sz w:val="20"/>
                <w:szCs w:val="20"/>
              </w:rPr>
            </w:pPr>
          </w:p>
          <w:p w14:paraId="0D01EA38" w14:textId="77777777" w:rsidR="00BF3C4F" w:rsidRPr="00513500" w:rsidRDefault="00BF3C4F" w:rsidP="003D509D">
            <w:pPr>
              <w:spacing w:line="300" w:lineRule="exact"/>
              <w:jc w:val="left"/>
              <w:rPr>
                <w:rFonts w:ascii="ＭＳ 明朝" w:hAnsi="ＭＳ 明朝"/>
                <w:sz w:val="20"/>
                <w:szCs w:val="20"/>
              </w:rPr>
            </w:pPr>
          </w:p>
          <w:p w14:paraId="1D831ADF"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 xml:space="preserve">(４) </w:t>
            </w:r>
          </w:p>
          <w:p w14:paraId="49AA9D26" w14:textId="77777777" w:rsidR="00BF3C4F" w:rsidRPr="00513500" w:rsidRDefault="00BF3C4F" w:rsidP="003D509D">
            <w:pPr>
              <w:pStyle w:val="aa"/>
              <w:spacing w:line="300" w:lineRule="exact"/>
              <w:ind w:leftChars="0" w:left="0"/>
              <w:rPr>
                <w:rFonts w:ascii="ＭＳ 明朝" w:eastAsia="ＭＳ 明朝" w:hAnsi="ＭＳ 明朝"/>
                <w:sz w:val="20"/>
                <w:szCs w:val="20"/>
              </w:rPr>
            </w:pPr>
            <w:r w:rsidRPr="00513500">
              <w:rPr>
                <w:rFonts w:ascii="ＭＳ 明朝" w:eastAsia="ＭＳ 明朝" w:hAnsi="ＭＳ 明朝" w:hint="eastAsia"/>
                <w:sz w:val="20"/>
                <w:szCs w:val="20"/>
              </w:rPr>
              <w:t>高等部卒業後の進路を見据えた指導と支援</w:t>
            </w:r>
          </w:p>
          <w:p w14:paraId="315BA73A"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242B2F8B"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27CBA850"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4B04BD1C"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0FD7AFEB"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60848E8E"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585DC2AA"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2001CEDF"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006A160F" w14:textId="77777777" w:rsidR="00BF3C4F" w:rsidRPr="00513500" w:rsidRDefault="00BF3C4F" w:rsidP="003D509D">
            <w:pPr>
              <w:pStyle w:val="aa"/>
              <w:spacing w:line="300" w:lineRule="exact"/>
              <w:ind w:leftChars="0" w:left="0"/>
              <w:rPr>
                <w:rFonts w:ascii="ＭＳ 明朝" w:eastAsia="ＭＳ 明朝" w:hAnsi="ＭＳ 明朝"/>
                <w:sz w:val="20"/>
                <w:szCs w:val="20"/>
              </w:rPr>
            </w:pPr>
          </w:p>
          <w:p w14:paraId="68D019CD" w14:textId="6E953455" w:rsidR="00BF3C4F" w:rsidRPr="00513500" w:rsidRDefault="00BF3C4F" w:rsidP="003D509D">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0F11A5EA" w14:textId="7FAE3C85"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１</w:t>
            </w:r>
            <w:r w:rsidRPr="00513500">
              <w:rPr>
                <w:rFonts w:ascii="ＭＳ 明朝" w:hAnsi="ＭＳ 明朝"/>
                <w:sz w:val="20"/>
                <w:szCs w:val="20"/>
              </w:rPr>
              <w:t>)</w:t>
            </w:r>
          </w:p>
          <w:p w14:paraId="1EFE14AC" w14:textId="6AAC6938"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・シラバスと個別の指導計画をリンクさせ、目標と学習内容に対する評価をシラバスに基づき３観点評価する。</w:t>
            </w:r>
          </w:p>
          <w:p w14:paraId="7FEEDDD5" w14:textId="77777777" w:rsidR="00BF3C4F" w:rsidRPr="00513500" w:rsidRDefault="00BF3C4F" w:rsidP="003D509D">
            <w:pPr>
              <w:spacing w:line="300" w:lineRule="exact"/>
              <w:jc w:val="left"/>
              <w:rPr>
                <w:rFonts w:ascii="ＭＳ 明朝" w:hAnsi="ＭＳ 明朝"/>
                <w:sz w:val="20"/>
                <w:szCs w:val="20"/>
              </w:rPr>
            </w:pPr>
          </w:p>
          <w:p w14:paraId="3B3A63F0" w14:textId="06FE190E"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・記入についての研修会を実施する。</w:t>
            </w:r>
          </w:p>
          <w:p w14:paraId="4A090E1E" w14:textId="6FDE240A" w:rsidR="00BF3C4F" w:rsidRPr="00513500" w:rsidRDefault="00BF3C4F" w:rsidP="003D509D">
            <w:pPr>
              <w:spacing w:line="300" w:lineRule="exact"/>
              <w:jc w:val="left"/>
              <w:rPr>
                <w:rFonts w:ascii="ＭＳ 明朝" w:hAnsi="ＭＳ 明朝"/>
                <w:sz w:val="20"/>
                <w:szCs w:val="20"/>
              </w:rPr>
            </w:pPr>
          </w:p>
          <w:p w14:paraId="4AEEF8D9" w14:textId="50365796" w:rsidR="00BF3C4F" w:rsidRPr="00513500" w:rsidRDefault="00BF3C4F" w:rsidP="003D509D">
            <w:pPr>
              <w:spacing w:line="300" w:lineRule="exact"/>
              <w:jc w:val="left"/>
              <w:rPr>
                <w:rFonts w:ascii="ＭＳ 明朝" w:hAnsi="ＭＳ 明朝"/>
                <w:sz w:val="20"/>
                <w:szCs w:val="20"/>
              </w:rPr>
            </w:pPr>
          </w:p>
          <w:p w14:paraId="4FCAF147" w14:textId="77777777" w:rsidR="00BF3C4F" w:rsidRPr="00513500" w:rsidRDefault="00BF3C4F" w:rsidP="003D509D">
            <w:pPr>
              <w:spacing w:line="300" w:lineRule="exact"/>
              <w:jc w:val="left"/>
              <w:rPr>
                <w:rFonts w:ascii="ＭＳ 明朝" w:hAnsi="ＭＳ 明朝"/>
                <w:sz w:val="20"/>
                <w:szCs w:val="20"/>
              </w:rPr>
            </w:pPr>
          </w:p>
          <w:p w14:paraId="106678E6" w14:textId="146BE066"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２</w:t>
            </w:r>
            <w:r w:rsidRPr="00513500">
              <w:rPr>
                <w:rFonts w:ascii="ＭＳ 明朝" w:hAnsi="ＭＳ 明朝"/>
                <w:sz w:val="20"/>
                <w:szCs w:val="20"/>
              </w:rPr>
              <w:t xml:space="preserve">) </w:t>
            </w:r>
          </w:p>
          <w:p w14:paraId="368C31E6" w14:textId="09FB1DA6"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・自立活動の目標や取り組み内容、指導方法について各学部で検討し、一人ひとりのニーズに応じた指導と支援を行う。</w:t>
            </w:r>
          </w:p>
          <w:p w14:paraId="01AD166A" w14:textId="77777777" w:rsidR="00BF3C4F" w:rsidRPr="00513500" w:rsidRDefault="00BF3C4F" w:rsidP="003D509D">
            <w:pPr>
              <w:spacing w:line="300" w:lineRule="exact"/>
              <w:jc w:val="left"/>
              <w:rPr>
                <w:rFonts w:ascii="ＭＳ 明朝" w:hAnsi="ＭＳ 明朝"/>
                <w:sz w:val="20"/>
                <w:szCs w:val="20"/>
              </w:rPr>
            </w:pPr>
          </w:p>
          <w:p w14:paraId="3B631208" w14:textId="3EDE8DA5"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・自立活動に関する授業研究を行う。</w:t>
            </w:r>
          </w:p>
          <w:p w14:paraId="3710BB37" w14:textId="149DC649" w:rsidR="00BF3C4F" w:rsidRPr="00513500" w:rsidRDefault="00BF3C4F" w:rsidP="003D509D">
            <w:pPr>
              <w:spacing w:line="300" w:lineRule="exact"/>
              <w:jc w:val="left"/>
              <w:rPr>
                <w:rFonts w:ascii="ＭＳ 明朝" w:hAnsi="ＭＳ 明朝"/>
                <w:sz w:val="20"/>
                <w:szCs w:val="20"/>
              </w:rPr>
            </w:pPr>
          </w:p>
          <w:p w14:paraId="69049C51" w14:textId="411B2A65" w:rsidR="00BF3C4F" w:rsidRPr="00513500" w:rsidRDefault="00BF3C4F" w:rsidP="003D509D">
            <w:pPr>
              <w:spacing w:line="300" w:lineRule="exact"/>
              <w:jc w:val="left"/>
              <w:rPr>
                <w:rFonts w:ascii="ＭＳ 明朝" w:hAnsi="ＭＳ 明朝"/>
                <w:sz w:val="20"/>
                <w:szCs w:val="20"/>
              </w:rPr>
            </w:pPr>
          </w:p>
          <w:p w14:paraId="4A363E15" w14:textId="77777777" w:rsidR="00BF3C4F" w:rsidRPr="00513500" w:rsidRDefault="00BF3C4F" w:rsidP="003D509D">
            <w:pPr>
              <w:spacing w:line="300" w:lineRule="exact"/>
              <w:jc w:val="left"/>
              <w:rPr>
                <w:rFonts w:ascii="ＭＳ 明朝" w:hAnsi="ＭＳ 明朝"/>
                <w:sz w:val="20"/>
                <w:szCs w:val="20"/>
              </w:rPr>
            </w:pPr>
          </w:p>
          <w:p w14:paraId="2F8E90F1"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(３)</w:t>
            </w:r>
          </w:p>
          <w:p w14:paraId="0B5B3B41"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・大学等外部機関と連携して、</w:t>
            </w:r>
            <w:r w:rsidRPr="00513500">
              <w:rPr>
                <w:rFonts w:ascii="ＭＳ 明朝" w:hAnsi="ＭＳ 明朝"/>
                <w:sz w:val="20"/>
                <w:szCs w:val="20"/>
              </w:rPr>
              <w:t>ICT</w:t>
            </w:r>
            <w:r w:rsidRPr="00513500">
              <w:rPr>
                <w:rFonts w:ascii="ＭＳ 明朝" w:hAnsi="ＭＳ 明朝" w:hint="eastAsia"/>
                <w:sz w:val="20"/>
                <w:szCs w:val="20"/>
              </w:rPr>
              <w:t>機器を教育実践に効果的に活かせるよう取組みを推進し、授業における１人１台端末の使用頻度を上げる。</w:t>
            </w:r>
          </w:p>
          <w:p w14:paraId="45FCEDF3" w14:textId="77777777" w:rsidR="00BF3C4F" w:rsidRPr="00513500" w:rsidRDefault="00BF3C4F" w:rsidP="003D509D">
            <w:pPr>
              <w:spacing w:line="300" w:lineRule="exact"/>
              <w:jc w:val="left"/>
              <w:rPr>
                <w:rFonts w:ascii="ＭＳ 明朝" w:hAnsi="ＭＳ 明朝"/>
                <w:sz w:val="20"/>
                <w:szCs w:val="20"/>
              </w:rPr>
            </w:pPr>
          </w:p>
          <w:p w14:paraId="13416C1B" w14:textId="77777777" w:rsidR="00BF3C4F" w:rsidRPr="00513500" w:rsidRDefault="00BF3C4F" w:rsidP="003D509D">
            <w:pPr>
              <w:spacing w:line="300" w:lineRule="exact"/>
              <w:jc w:val="left"/>
              <w:rPr>
                <w:rFonts w:ascii="ＭＳ 明朝" w:hAnsi="ＭＳ 明朝"/>
                <w:sz w:val="20"/>
                <w:szCs w:val="20"/>
              </w:rPr>
            </w:pPr>
          </w:p>
          <w:p w14:paraId="4FDCFFB4"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w:t>
            </w:r>
            <w:r w:rsidRPr="00513500">
              <w:rPr>
                <w:rFonts w:ascii="ＭＳ 明朝" w:hAnsi="ＭＳ 明朝"/>
                <w:sz w:val="20"/>
                <w:szCs w:val="20"/>
              </w:rPr>
              <w:t>ICT</w:t>
            </w:r>
            <w:r w:rsidRPr="00513500">
              <w:rPr>
                <w:rFonts w:ascii="ＭＳ 明朝" w:hAnsi="ＭＳ 明朝" w:hint="eastAsia"/>
                <w:sz w:val="20"/>
                <w:szCs w:val="20"/>
              </w:rPr>
              <w:t>機器を活用した授業についての教員間の情報共有を行うため、相互授業見学や少人数での研修会を実施する。</w:t>
            </w:r>
          </w:p>
          <w:p w14:paraId="6C4A898F" w14:textId="77777777" w:rsidR="00BF3C4F" w:rsidRPr="00513500" w:rsidRDefault="00BF3C4F" w:rsidP="003D509D">
            <w:pPr>
              <w:spacing w:line="300" w:lineRule="exact"/>
              <w:jc w:val="left"/>
              <w:rPr>
                <w:rFonts w:ascii="ＭＳ 明朝" w:hAnsi="ＭＳ 明朝"/>
                <w:sz w:val="20"/>
                <w:szCs w:val="20"/>
              </w:rPr>
            </w:pPr>
          </w:p>
          <w:p w14:paraId="028C25BE"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・教材として作成したプレゼン資料やプリントの情報共有の場としてデータベースを作成する。</w:t>
            </w:r>
          </w:p>
          <w:p w14:paraId="5590A7FD" w14:textId="77777777" w:rsidR="00BF3C4F" w:rsidRPr="00513500" w:rsidRDefault="00BF3C4F" w:rsidP="003D509D">
            <w:pPr>
              <w:spacing w:line="300" w:lineRule="exact"/>
              <w:jc w:val="left"/>
              <w:rPr>
                <w:rFonts w:ascii="ＭＳ 明朝" w:hAnsi="ＭＳ 明朝"/>
                <w:sz w:val="20"/>
                <w:szCs w:val="20"/>
              </w:rPr>
            </w:pPr>
          </w:p>
          <w:p w14:paraId="29897712"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４</w:t>
            </w:r>
            <w:r w:rsidRPr="00513500">
              <w:rPr>
                <w:rFonts w:ascii="ＭＳ 明朝" w:hAnsi="ＭＳ 明朝"/>
                <w:sz w:val="20"/>
                <w:szCs w:val="20"/>
              </w:rPr>
              <w:t>)</w:t>
            </w:r>
          </w:p>
          <w:p w14:paraId="19A9B613"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・高等部コース制授業において、系統立てた授業展開を意識し、卒業後の進路を見据えたカリキュラムの構築を行う。</w:t>
            </w:r>
          </w:p>
          <w:p w14:paraId="1EBAA3C9" w14:textId="77777777" w:rsidR="00BF3C4F" w:rsidRPr="00513500" w:rsidRDefault="00BF3C4F" w:rsidP="003D509D">
            <w:pPr>
              <w:spacing w:line="300" w:lineRule="exact"/>
              <w:jc w:val="left"/>
              <w:rPr>
                <w:rFonts w:ascii="ＭＳ 明朝" w:hAnsi="ＭＳ 明朝"/>
                <w:sz w:val="20"/>
                <w:szCs w:val="20"/>
              </w:rPr>
            </w:pPr>
          </w:p>
          <w:p w14:paraId="792A284A"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・保護者が早期から見通しを持って児童生徒の進路について考えることができるよう進路に関する情報提供と、相談に応じる体制を充実させる。</w:t>
            </w:r>
          </w:p>
          <w:p w14:paraId="615889A7" w14:textId="77777777" w:rsidR="00BF3C4F" w:rsidRPr="00513500" w:rsidRDefault="00BF3C4F" w:rsidP="003D509D">
            <w:pPr>
              <w:spacing w:line="300" w:lineRule="exact"/>
              <w:jc w:val="left"/>
              <w:rPr>
                <w:rFonts w:ascii="ＭＳ 明朝" w:hAnsi="ＭＳ 明朝"/>
                <w:sz w:val="20"/>
                <w:szCs w:val="20"/>
              </w:rPr>
            </w:pPr>
          </w:p>
          <w:p w14:paraId="1CA5C5BB" w14:textId="77777777" w:rsidR="00BF3C4F" w:rsidRPr="00513500" w:rsidRDefault="00BF3C4F" w:rsidP="003D509D">
            <w:pPr>
              <w:spacing w:line="300" w:lineRule="exact"/>
              <w:jc w:val="left"/>
              <w:rPr>
                <w:rFonts w:ascii="ＭＳ 明朝" w:hAnsi="ＭＳ 明朝"/>
                <w:sz w:val="20"/>
                <w:szCs w:val="20"/>
              </w:rPr>
            </w:pPr>
          </w:p>
          <w:p w14:paraId="5F5856ED" w14:textId="77777777" w:rsidR="00BF3C4F" w:rsidRPr="00513500" w:rsidRDefault="00BF3C4F" w:rsidP="003D509D">
            <w:pPr>
              <w:spacing w:line="300" w:lineRule="exact"/>
              <w:jc w:val="left"/>
              <w:rPr>
                <w:rFonts w:ascii="ＭＳ 明朝" w:hAnsi="ＭＳ 明朝"/>
                <w:sz w:val="20"/>
                <w:szCs w:val="20"/>
              </w:rPr>
            </w:pPr>
          </w:p>
          <w:p w14:paraId="5B0BBE54" w14:textId="77777777" w:rsidR="00BF3C4F" w:rsidRPr="00513500" w:rsidRDefault="00BF3C4F" w:rsidP="003D509D">
            <w:pPr>
              <w:spacing w:line="300" w:lineRule="exact"/>
              <w:jc w:val="left"/>
              <w:rPr>
                <w:rFonts w:ascii="ＭＳ 明朝" w:hAnsi="ＭＳ 明朝"/>
                <w:sz w:val="20"/>
                <w:szCs w:val="20"/>
              </w:rPr>
            </w:pPr>
          </w:p>
          <w:p w14:paraId="6C917C7F"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・全教員が担当する児童生徒が高等部卒業後の進路をイメージした指導と支援を行い、縦の連携を深める。</w:t>
            </w:r>
          </w:p>
          <w:p w14:paraId="127AB759" w14:textId="24620821"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・首席等連絡会や学部会で、相互の児童生徒に関する情報を共有する。</w:t>
            </w:r>
          </w:p>
        </w:tc>
        <w:tc>
          <w:tcPr>
            <w:tcW w:w="3465" w:type="dxa"/>
            <w:tcBorders>
              <w:right w:val="dashed" w:sz="4" w:space="0" w:color="auto"/>
            </w:tcBorders>
            <w:tcMar>
              <w:top w:w="85" w:type="dxa"/>
              <w:left w:w="85" w:type="dxa"/>
              <w:bottom w:w="85" w:type="dxa"/>
              <w:right w:w="85" w:type="dxa"/>
            </w:tcMar>
          </w:tcPr>
          <w:p w14:paraId="2B1CAC56" w14:textId="53061F81"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（１）</w:t>
            </w:r>
          </w:p>
          <w:p w14:paraId="7219C24A" w14:textId="513937E1"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・学校教育自己診断の保護者「個別の指導計画は適切に評価されている」で</w:t>
            </w:r>
            <w:r w:rsidRPr="00513500">
              <w:rPr>
                <w:rFonts w:ascii="ＭＳ 明朝" w:hAnsi="ＭＳ 明朝"/>
                <w:sz w:val="20"/>
                <w:szCs w:val="20"/>
              </w:rPr>
              <w:t>90</w:t>
            </w:r>
            <w:r w:rsidRPr="00513500">
              <w:rPr>
                <w:rFonts w:ascii="ＭＳ 明朝" w:hAnsi="ＭＳ 明朝" w:hint="eastAsia"/>
                <w:sz w:val="20"/>
                <w:szCs w:val="20"/>
              </w:rPr>
              <w:t>％以上をキープする。[</w:t>
            </w:r>
            <w:r w:rsidRPr="00513500">
              <w:rPr>
                <w:rFonts w:ascii="ＭＳ 明朝" w:hAnsi="ＭＳ 明朝"/>
                <w:sz w:val="20"/>
                <w:szCs w:val="20"/>
              </w:rPr>
              <w:t>92</w:t>
            </w:r>
            <w:r w:rsidRPr="00513500">
              <w:rPr>
                <w:rFonts w:ascii="ＭＳ 明朝" w:hAnsi="ＭＳ 明朝" w:hint="eastAsia"/>
                <w:sz w:val="20"/>
                <w:szCs w:val="20"/>
              </w:rPr>
              <w:t>％]</w:t>
            </w:r>
          </w:p>
          <w:p w14:paraId="1BEFEC78" w14:textId="383A4C7A"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・個別の指導計画の目標設定前、評価前に各１回ずつ記入についての研修会を実施する。</w:t>
            </w:r>
          </w:p>
          <w:p w14:paraId="15AFEA09" w14:textId="5FD731AD" w:rsidR="00BF3C4F" w:rsidRPr="00513500" w:rsidRDefault="00BF3C4F" w:rsidP="003D509D">
            <w:pPr>
              <w:spacing w:line="300" w:lineRule="exact"/>
              <w:jc w:val="left"/>
              <w:rPr>
                <w:rFonts w:ascii="ＭＳ 明朝" w:hAnsi="ＭＳ 明朝"/>
                <w:sz w:val="20"/>
                <w:szCs w:val="20"/>
              </w:rPr>
            </w:pPr>
          </w:p>
          <w:p w14:paraId="577D2D9F" w14:textId="35C1ABCD"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（２）</w:t>
            </w:r>
          </w:p>
          <w:p w14:paraId="225A2BA8" w14:textId="386E67A5"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・各学部で自立活動の取組方法について年間２回以上検討を行う。</w:t>
            </w:r>
          </w:p>
          <w:p w14:paraId="27C1330F" w14:textId="35EAB772" w:rsidR="00BF3C4F" w:rsidRPr="00513500" w:rsidRDefault="00BF3C4F" w:rsidP="003D509D">
            <w:pPr>
              <w:spacing w:line="300" w:lineRule="exact"/>
              <w:jc w:val="left"/>
              <w:rPr>
                <w:rFonts w:ascii="ＭＳ 明朝" w:hAnsi="ＭＳ 明朝"/>
                <w:sz w:val="20"/>
                <w:szCs w:val="20"/>
              </w:rPr>
            </w:pPr>
          </w:p>
          <w:p w14:paraId="088C508E" w14:textId="77777777" w:rsidR="00BF3C4F" w:rsidRPr="00513500" w:rsidRDefault="00BF3C4F" w:rsidP="003D509D">
            <w:pPr>
              <w:spacing w:line="300" w:lineRule="exact"/>
              <w:jc w:val="left"/>
              <w:rPr>
                <w:rFonts w:ascii="ＭＳ 明朝" w:hAnsi="ＭＳ 明朝"/>
                <w:sz w:val="20"/>
                <w:szCs w:val="20"/>
              </w:rPr>
            </w:pPr>
          </w:p>
          <w:p w14:paraId="0F3EAF51" w14:textId="102C7DAB"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・各学部、自立活動</w:t>
            </w:r>
            <w:r w:rsidR="00EC6647" w:rsidRPr="00513500">
              <w:rPr>
                <w:rFonts w:ascii="ＭＳ 明朝" w:hAnsi="ＭＳ 明朝" w:hint="eastAsia"/>
                <w:sz w:val="20"/>
                <w:szCs w:val="20"/>
              </w:rPr>
              <w:t>に</w:t>
            </w:r>
            <w:r w:rsidRPr="00513500">
              <w:rPr>
                <w:rFonts w:ascii="ＭＳ 明朝" w:hAnsi="ＭＳ 明朝" w:hint="eastAsia"/>
                <w:sz w:val="20"/>
                <w:szCs w:val="20"/>
              </w:rPr>
              <w:t>関する研究授業を１回以上実施し、学校としてそのうち１回を公開授業とする［０］</w:t>
            </w:r>
          </w:p>
          <w:p w14:paraId="68320583" w14:textId="77777777" w:rsidR="00BF3C4F" w:rsidRPr="00513500" w:rsidRDefault="00BF3C4F" w:rsidP="003D509D">
            <w:pPr>
              <w:spacing w:line="300" w:lineRule="exact"/>
              <w:jc w:val="left"/>
              <w:rPr>
                <w:rFonts w:ascii="ＭＳ 明朝" w:hAnsi="ＭＳ 明朝"/>
                <w:sz w:val="20"/>
                <w:szCs w:val="20"/>
              </w:rPr>
            </w:pPr>
          </w:p>
          <w:p w14:paraId="72D8694D"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(３)</w:t>
            </w:r>
          </w:p>
          <w:p w14:paraId="734C959F"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・学校教育自己診断の教職員「</w:t>
            </w:r>
            <w:r w:rsidRPr="00513500">
              <w:rPr>
                <w:rFonts w:ascii="ＭＳ 明朝" w:hAnsi="ＭＳ 明朝"/>
                <w:sz w:val="20"/>
                <w:szCs w:val="20"/>
              </w:rPr>
              <w:t>ICT</w:t>
            </w:r>
            <w:r w:rsidRPr="00513500">
              <w:rPr>
                <w:rFonts w:ascii="ＭＳ 明朝" w:hAnsi="ＭＳ 明朝" w:hint="eastAsia"/>
                <w:sz w:val="20"/>
                <w:szCs w:val="20"/>
              </w:rPr>
              <w:t>機器の活用」項目でよくあてはまるが</w:t>
            </w:r>
            <w:r w:rsidRPr="00513500">
              <w:rPr>
                <w:rFonts w:ascii="ＭＳ 明朝" w:hAnsi="ＭＳ 明朝"/>
                <w:sz w:val="20"/>
                <w:szCs w:val="20"/>
              </w:rPr>
              <w:t>40</w:t>
            </w:r>
            <w:r w:rsidRPr="00513500">
              <w:rPr>
                <w:rFonts w:ascii="ＭＳ 明朝" w:hAnsi="ＭＳ 明朝" w:hint="eastAsia"/>
                <w:sz w:val="20"/>
                <w:szCs w:val="20"/>
              </w:rPr>
              <w:t>％を得る。[</w:t>
            </w:r>
            <w:r w:rsidRPr="00513500">
              <w:rPr>
                <w:rFonts w:ascii="ＭＳ 明朝" w:hAnsi="ＭＳ 明朝"/>
                <w:sz w:val="20"/>
                <w:szCs w:val="20"/>
              </w:rPr>
              <w:t>31.9</w:t>
            </w:r>
            <w:r w:rsidRPr="00513500">
              <w:rPr>
                <w:rFonts w:ascii="ＭＳ 明朝" w:hAnsi="ＭＳ 明朝" w:hint="eastAsia"/>
                <w:sz w:val="20"/>
                <w:szCs w:val="20"/>
              </w:rPr>
              <w:t>％]</w:t>
            </w:r>
          </w:p>
          <w:p w14:paraId="5C14EF45" w14:textId="77777777" w:rsidR="00BF3C4F" w:rsidRPr="00513500" w:rsidRDefault="00BF3C4F" w:rsidP="003D509D">
            <w:pPr>
              <w:spacing w:line="300" w:lineRule="exact"/>
              <w:jc w:val="left"/>
              <w:rPr>
                <w:rFonts w:ascii="ＭＳ 明朝" w:hAnsi="ＭＳ 明朝"/>
                <w:sz w:val="20"/>
                <w:szCs w:val="20"/>
              </w:rPr>
            </w:pPr>
          </w:p>
          <w:p w14:paraId="2A2C034F" w14:textId="77777777" w:rsidR="00BF3C4F" w:rsidRPr="00513500" w:rsidRDefault="00BF3C4F" w:rsidP="003D509D">
            <w:pPr>
              <w:spacing w:line="300" w:lineRule="exact"/>
              <w:jc w:val="left"/>
              <w:rPr>
                <w:rFonts w:ascii="ＭＳ 明朝" w:hAnsi="ＭＳ 明朝"/>
                <w:sz w:val="20"/>
                <w:szCs w:val="20"/>
              </w:rPr>
            </w:pPr>
          </w:p>
          <w:p w14:paraId="7587ADFC"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・相互授業見学１回以上</w:t>
            </w:r>
          </w:p>
          <w:p w14:paraId="712A96E7"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・少人数での研修会年間２回</w:t>
            </w:r>
          </w:p>
          <w:p w14:paraId="09EC0D96" w14:textId="77777777" w:rsidR="00BF3C4F" w:rsidRPr="00513500" w:rsidRDefault="00BF3C4F" w:rsidP="003D509D">
            <w:pPr>
              <w:spacing w:line="300" w:lineRule="exact"/>
              <w:jc w:val="left"/>
              <w:rPr>
                <w:rFonts w:ascii="ＭＳ 明朝" w:hAnsi="ＭＳ 明朝"/>
                <w:sz w:val="20"/>
                <w:szCs w:val="20"/>
              </w:rPr>
            </w:pPr>
          </w:p>
          <w:p w14:paraId="3FD1FC19" w14:textId="77777777" w:rsidR="00BF3C4F" w:rsidRPr="00513500" w:rsidRDefault="00BF3C4F" w:rsidP="003D509D">
            <w:pPr>
              <w:spacing w:line="300" w:lineRule="exact"/>
              <w:jc w:val="left"/>
              <w:rPr>
                <w:rFonts w:ascii="ＭＳ 明朝" w:hAnsi="ＭＳ 明朝"/>
                <w:sz w:val="20"/>
                <w:szCs w:val="20"/>
              </w:rPr>
            </w:pPr>
          </w:p>
          <w:p w14:paraId="75C1254B"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・全教員が確認できる仕組みを作り、１人１つ以上登録する。</w:t>
            </w:r>
          </w:p>
          <w:p w14:paraId="0DC0A2C3" w14:textId="77777777" w:rsidR="00BF3C4F" w:rsidRPr="00513500" w:rsidRDefault="00BF3C4F" w:rsidP="003D509D">
            <w:pPr>
              <w:spacing w:line="300" w:lineRule="exact"/>
              <w:jc w:val="left"/>
              <w:rPr>
                <w:rFonts w:ascii="ＭＳ 明朝" w:hAnsi="ＭＳ 明朝"/>
                <w:sz w:val="20"/>
                <w:szCs w:val="20"/>
              </w:rPr>
            </w:pPr>
          </w:p>
          <w:p w14:paraId="3230D7B3" w14:textId="77777777" w:rsidR="00BF3C4F" w:rsidRPr="00513500" w:rsidRDefault="00BF3C4F" w:rsidP="003D509D">
            <w:pPr>
              <w:spacing w:line="300" w:lineRule="exact"/>
              <w:jc w:val="left"/>
              <w:rPr>
                <w:rFonts w:ascii="ＭＳ 明朝" w:hAnsi="ＭＳ 明朝"/>
                <w:sz w:val="20"/>
                <w:szCs w:val="20"/>
              </w:rPr>
            </w:pPr>
          </w:p>
          <w:p w14:paraId="16CFC519" w14:textId="77777777" w:rsidR="00BF3C4F" w:rsidRPr="00513500" w:rsidRDefault="00BF3C4F" w:rsidP="003D509D">
            <w:pPr>
              <w:spacing w:line="300" w:lineRule="exact"/>
              <w:jc w:val="left"/>
              <w:rPr>
                <w:rFonts w:ascii="ＭＳ 明朝" w:hAnsi="ＭＳ 明朝"/>
                <w:sz w:val="20"/>
                <w:szCs w:val="20"/>
              </w:rPr>
            </w:pPr>
          </w:p>
          <w:p w14:paraId="3BC9061B"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・本校における高等部コース制を含む教育課程の見直しを行い、令和６年度から実施をする。</w:t>
            </w:r>
          </w:p>
          <w:p w14:paraId="29FC123A" w14:textId="77777777" w:rsidR="00BF3C4F" w:rsidRPr="00513500" w:rsidRDefault="00BF3C4F" w:rsidP="003D509D">
            <w:pPr>
              <w:spacing w:line="300" w:lineRule="exact"/>
              <w:jc w:val="left"/>
              <w:rPr>
                <w:rFonts w:ascii="ＭＳ 明朝" w:hAnsi="ＭＳ 明朝"/>
                <w:sz w:val="20"/>
                <w:szCs w:val="20"/>
              </w:rPr>
            </w:pPr>
          </w:p>
          <w:p w14:paraId="4653FB6F"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・小、中学部保護者対象にそれぞれ１回ずつ進路保護者説明会を開催する。［１回］</w:t>
            </w:r>
          </w:p>
          <w:p w14:paraId="1EE1AC4A"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・保護者が他学部の授業参観に参加できるようにする。</w:t>
            </w:r>
          </w:p>
          <w:p w14:paraId="2CD82736" w14:textId="6B43F8F2"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・学校教育自己診断の保護者「進路に関する」項目で</w:t>
            </w:r>
            <w:r w:rsidRPr="00513500">
              <w:rPr>
                <w:rFonts w:ascii="ＭＳ 明朝" w:hAnsi="ＭＳ 明朝"/>
                <w:sz w:val="20"/>
                <w:szCs w:val="20"/>
              </w:rPr>
              <w:t>75</w:t>
            </w:r>
            <w:r w:rsidRPr="00513500">
              <w:rPr>
                <w:rFonts w:ascii="ＭＳ 明朝" w:hAnsi="ＭＳ 明朝" w:hint="eastAsia"/>
                <w:sz w:val="20"/>
                <w:szCs w:val="20"/>
              </w:rPr>
              <w:t>％の肯定的評価。[</w:t>
            </w:r>
            <w:r w:rsidRPr="00513500">
              <w:rPr>
                <w:rFonts w:ascii="ＭＳ 明朝" w:hAnsi="ＭＳ 明朝"/>
                <w:sz w:val="20"/>
                <w:szCs w:val="20"/>
              </w:rPr>
              <w:t>67.8</w:t>
            </w:r>
            <w:r w:rsidRPr="00513500">
              <w:rPr>
                <w:rFonts w:ascii="ＭＳ 明朝" w:hAnsi="ＭＳ 明朝" w:hint="eastAsia"/>
                <w:sz w:val="20"/>
                <w:szCs w:val="20"/>
              </w:rPr>
              <w:t>％]</w:t>
            </w:r>
          </w:p>
          <w:p w14:paraId="7B651675" w14:textId="77777777" w:rsidR="00BF3C4F" w:rsidRPr="00513500" w:rsidRDefault="00BF3C4F" w:rsidP="003D509D">
            <w:pPr>
              <w:spacing w:line="300" w:lineRule="exact"/>
              <w:jc w:val="left"/>
              <w:rPr>
                <w:rFonts w:ascii="ＭＳ 明朝" w:hAnsi="ＭＳ 明朝"/>
                <w:sz w:val="20"/>
                <w:szCs w:val="20"/>
              </w:rPr>
            </w:pPr>
            <w:r w:rsidRPr="00513500">
              <w:rPr>
                <w:rFonts w:ascii="ＭＳ 明朝" w:hAnsi="ＭＳ 明朝" w:hint="eastAsia"/>
                <w:sz w:val="20"/>
                <w:szCs w:val="20"/>
              </w:rPr>
              <w:t>・全教員が他学部を含めた授業見学を２回以上行う。</w:t>
            </w:r>
          </w:p>
          <w:p w14:paraId="701B9085" w14:textId="77777777" w:rsidR="00BF3C4F" w:rsidRPr="00513500" w:rsidRDefault="00BF3C4F" w:rsidP="003D509D">
            <w:pPr>
              <w:spacing w:line="300" w:lineRule="exact"/>
              <w:jc w:val="left"/>
              <w:rPr>
                <w:rFonts w:ascii="ＭＳ 明朝" w:hAnsi="ＭＳ 明朝"/>
                <w:sz w:val="20"/>
                <w:szCs w:val="20"/>
              </w:rPr>
            </w:pPr>
          </w:p>
          <w:p w14:paraId="08D89E10" w14:textId="6C842EA2" w:rsidR="00BF3C4F" w:rsidRPr="00513500" w:rsidRDefault="00BF3C4F" w:rsidP="003D509D">
            <w:pPr>
              <w:spacing w:line="300" w:lineRule="exact"/>
              <w:rPr>
                <w:rFonts w:ascii="ＭＳ 明朝" w:hAnsi="ＭＳ 明朝"/>
                <w:sz w:val="20"/>
                <w:szCs w:val="20"/>
              </w:rPr>
            </w:pPr>
            <w:r w:rsidRPr="00513500">
              <w:rPr>
                <w:rFonts w:ascii="ＭＳ 明朝" w:hAnsi="ＭＳ 明朝" w:hint="eastAsia"/>
                <w:sz w:val="20"/>
                <w:szCs w:val="20"/>
              </w:rPr>
              <w:t>・学校教育自己診断の教職員「学部学年間連携」項目で</w:t>
            </w:r>
            <w:r w:rsidRPr="00513500">
              <w:rPr>
                <w:rFonts w:ascii="ＭＳ 明朝" w:hAnsi="ＭＳ 明朝"/>
                <w:sz w:val="20"/>
                <w:szCs w:val="20"/>
              </w:rPr>
              <w:t>75</w:t>
            </w:r>
            <w:r w:rsidRPr="00513500">
              <w:rPr>
                <w:rFonts w:ascii="ＭＳ 明朝" w:hAnsi="ＭＳ 明朝" w:hint="eastAsia"/>
                <w:sz w:val="20"/>
                <w:szCs w:val="20"/>
              </w:rPr>
              <w:t>％の肯定的評価。[</w:t>
            </w:r>
            <w:r w:rsidRPr="00513500">
              <w:rPr>
                <w:rFonts w:ascii="ＭＳ 明朝" w:hAnsi="ＭＳ 明朝"/>
                <w:sz w:val="20"/>
                <w:szCs w:val="20"/>
              </w:rPr>
              <w:t>65.5</w:t>
            </w:r>
            <w:r w:rsidRPr="00513500">
              <w:rPr>
                <w:rFonts w:ascii="ＭＳ 明朝" w:hAnsi="ＭＳ 明朝" w:hint="eastAsia"/>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3FD2284A" w14:textId="77777777" w:rsidR="00BF3C4F" w:rsidRPr="00513500" w:rsidRDefault="00BF3C4F" w:rsidP="003D509D">
            <w:pPr>
              <w:spacing w:line="300" w:lineRule="exact"/>
              <w:rPr>
                <w:rFonts w:ascii="ＭＳ 明朝" w:hAnsi="ＭＳ 明朝" w:cs="ＭＳ 明朝"/>
                <w:sz w:val="20"/>
                <w:szCs w:val="20"/>
              </w:rPr>
            </w:pPr>
          </w:p>
          <w:p w14:paraId="7C6077D2" w14:textId="1D54E438"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・３観点評価を実施。</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自己診断の肯定的意見は92%（◎）</w:t>
            </w:r>
          </w:p>
          <w:p w14:paraId="51810C3F" w14:textId="748793A2" w:rsidR="00BF3C4F" w:rsidRPr="00513500" w:rsidRDefault="00BF3C4F" w:rsidP="003D509D">
            <w:pPr>
              <w:spacing w:line="300" w:lineRule="exact"/>
              <w:rPr>
                <w:rFonts w:ascii="ＭＳ 明朝" w:hAnsi="ＭＳ 明朝" w:cs="ＭＳ 明朝"/>
                <w:sz w:val="20"/>
                <w:szCs w:val="20"/>
              </w:rPr>
            </w:pPr>
          </w:p>
          <w:p w14:paraId="1037A2E5" w14:textId="77777777" w:rsidR="00BF3C4F" w:rsidRPr="00513500" w:rsidRDefault="00BF3C4F" w:rsidP="003D509D">
            <w:pPr>
              <w:spacing w:line="300" w:lineRule="exact"/>
              <w:rPr>
                <w:rFonts w:ascii="ＭＳ 明朝" w:hAnsi="ＭＳ 明朝" w:cs="ＭＳ 明朝"/>
                <w:sz w:val="20"/>
                <w:szCs w:val="20"/>
              </w:rPr>
            </w:pPr>
          </w:p>
          <w:p w14:paraId="274D1C86" w14:textId="216A25D2"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・夏季休業中に目標設定後、評価前の研修を実施した。次年度は設定前に学部単位等で研修ができるよう日程調整を行う。（</w:t>
            </w:r>
            <w:r w:rsidR="00861DB8" w:rsidRPr="00513500">
              <w:rPr>
                <w:rFonts w:ascii="ＭＳ 明朝" w:hAnsi="ＭＳ 明朝" w:cs="ＭＳ 明朝" w:hint="eastAsia"/>
                <w:sz w:val="20"/>
                <w:szCs w:val="20"/>
              </w:rPr>
              <w:t>△</w:t>
            </w:r>
            <w:r w:rsidRPr="00513500">
              <w:rPr>
                <w:rFonts w:ascii="ＭＳ 明朝" w:hAnsi="ＭＳ 明朝" w:cs="ＭＳ 明朝"/>
                <w:sz w:val="20"/>
                <w:szCs w:val="20"/>
              </w:rPr>
              <w:t>）</w:t>
            </w:r>
          </w:p>
          <w:p w14:paraId="544C0816" w14:textId="4170D42D" w:rsidR="00BF3C4F" w:rsidRPr="00513500" w:rsidRDefault="00BF3C4F" w:rsidP="003D509D">
            <w:pPr>
              <w:spacing w:line="300" w:lineRule="exact"/>
              <w:rPr>
                <w:rFonts w:ascii="ＭＳ 明朝" w:hAnsi="ＭＳ 明朝" w:cs="ＭＳ 明朝"/>
                <w:sz w:val="20"/>
                <w:szCs w:val="20"/>
              </w:rPr>
            </w:pPr>
          </w:p>
          <w:p w14:paraId="2088A9E7" w14:textId="77777777" w:rsidR="00BF3C4F" w:rsidRPr="00513500" w:rsidRDefault="00BF3C4F" w:rsidP="003D509D">
            <w:pPr>
              <w:spacing w:line="300" w:lineRule="exact"/>
              <w:rPr>
                <w:rFonts w:ascii="ＭＳ 明朝" w:hAnsi="ＭＳ 明朝" w:cs="ＭＳ 明朝"/>
                <w:sz w:val="20"/>
                <w:szCs w:val="20"/>
              </w:rPr>
            </w:pPr>
          </w:p>
          <w:p w14:paraId="03DF11CE" w14:textId="77777777"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・各学部の課題をアンケートで聞き取り、課題を把握した。学部別研修として各学部２回実施し、次年度の見直しについて検討した。（〇）</w:t>
            </w:r>
          </w:p>
          <w:p w14:paraId="1FBACF33" w14:textId="77777777"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・各学部での研究授業は取り組めず。自立活動主任による研究授業を実施し学校全体で授業研究を行った。（△）</w:t>
            </w:r>
          </w:p>
          <w:p w14:paraId="7907E7FB" w14:textId="620A65AE" w:rsidR="00BF3C4F" w:rsidRPr="00513500" w:rsidRDefault="00BF3C4F" w:rsidP="003D509D">
            <w:pPr>
              <w:spacing w:line="300" w:lineRule="exact"/>
              <w:rPr>
                <w:rFonts w:ascii="ＭＳ 明朝" w:hAnsi="ＭＳ 明朝" w:cs="ＭＳ 明朝"/>
                <w:sz w:val="20"/>
                <w:szCs w:val="20"/>
              </w:rPr>
            </w:pPr>
          </w:p>
          <w:p w14:paraId="43EB9E0D" w14:textId="77777777" w:rsidR="00BF3C4F" w:rsidRPr="00513500" w:rsidRDefault="00BF3C4F" w:rsidP="003D509D">
            <w:pPr>
              <w:spacing w:line="300" w:lineRule="exact"/>
              <w:rPr>
                <w:rFonts w:ascii="ＭＳ 明朝" w:hAnsi="ＭＳ 明朝" w:cs="ＭＳ 明朝"/>
                <w:sz w:val="20"/>
                <w:szCs w:val="20"/>
              </w:rPr>
            </w:pPr>
          </w:p>
          <w:p w14:paraId="3F5B9353" w14:textId="1502CE55"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・外部機関の研修や他校での取り組みを参考に、教職員のICT活用が進むよう伝達方法を工夫した。</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自己診断ではよくあてはまるが41％、肯定的意見は87％を得た。（〇）</w:t>
            </w:r>
          </w:p>
          <w:p w14:paraId="372FBCD5" w14:textId="77777777"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・12月に実施。（〇）</w:t>
            </w:r>
          </w:p>
          <w:p w14:paraId="3D6BFD83" w14:textId="77777777"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・課題別や学部別に分かれた少人数の研修を開催し、ICTに対する教職員の意識をあげることができた。（〇）</w:t>
            </w:r>
          </w:p>
          <w:p w14:paraId="72E96507" w14:textId="13CE1B2B"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w:t>
            </w:r>
            <w:r w:rsidR="00CA151D" w:rsidRPr="00513500">
              <w:rPr>
                <w:rFonts w:ascii="ＭＳ 明朝" w:hAnsi="ＭＳ 明朝" w:cs="ＭＳ 明朝" w:hint="eastAsia"/>
                <w:sz w:val="20"/>
                <w:szCs w:val="20"/>
              </w:rPr>
              <w:t>小学部で教材の</w:t>
            </w:r>
            <w:r w:rsidRPr="00513500">
              <w:rPr>
                <w:rFonts w:ascii="ＭＳ 明朝" w:hAnsi="ＭＳ 明朝" w:cs="ＭＳ 明朝"/>
                <w:sz w:val="20"/>
                <w:szCs w:val="20"/>
              </w:rPr>
              <w:t>データベース</w:t>
            </w:r>
            <w:r w:rsidR="00CA151D" w:rsidRPr="00513500">
              <w:rPr>
                <w:rFonts w:ascii="ＭＳ 明朝" w:hAnsi="ＭＳ 明朝" w:cs="ＭＳ 明朝" w:hint="eastAsia"/>
                <w:sz w:val="20"/>
                <w:szCs w:val="20"/>
              </w:rPr>
              <w:t>を運用しているが、全教員が確認できる</w:t>
            </w:r>
            <w:r w:rsidRPr="00513500">
              <w:rPr>
                <w:rFonts w:ascii="ＭＳ 明朝" w:hAnsi="ＭＳ 明朝" w:cs="ＭＳ 明朝"/>
                <w:sz w:val="20"/>
                <w:szCs w:val="20"/>
              </w:rPr>
              <w:t>仕組み</w:t>
            </w:r>
            <w:r w:rsidR="00CA151D" w:rsidRPr="00513500">
              <w:rPr>
                <w:rFonts w:ascii="ＭＳ 明朝" w:hAnsi="ＭＳ 明朝" w:cs="ＭＳ 明朝" w:hint="eastAsia"/>
                <w:sz w:val="20"/>
                <w:szCs w:val="20"/>
              </w:rPr>
              <w:t>はできていない。次年度は全教員で共有できるデータベースを作成し運用する。（</w:t>
            </w:r>
            <w:r w:rsidRPr="00513500">
              <w:rPr>
                <w:rFonts w:ascii="ＭＳ 明朝" w:hAnsi="ＭＳ 明朝" w:cs="ＭＳ 明朝"/>
                <w:sz w:val="20"/>
                <w:szCs w:val="20"/>
              </w:rPr>
              <w:t>△）</w:t>
            </w:r>
          </w:p>
          <w:p w14:paraId="7ED5A098" w14:textId="77777777" w:rsidR="00BF3C4F" w:rsidRPr="00513500" w:rsidRDefault="00BF3C4F" w:rsidP="003D509D">
            <w:pPr>
              <w:spacing w:line="300" w:lineRule="exact"/>
              <w:rPr>
                <w:rFonts w:ascii="ＭＳ 明朝" w:hAnsi="ＭＳ 明朝" w:cs="ＭＳ 明朝"/>
                <w:color w:val="434343"/>
                <w:sz w:val="20"/>
                <w:szCs w:val="20"/>
              </w:rPr>
            </w:pPr>
          </w:p>
          <w:p w14:paraId="647EEC84" w14:textId="3C4272A9"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・教育課程検討委員会や学部・学年会での意見を集約し、コース授業の履修者の基準や目的等について学部会で</w:t>
            </w:r>
            <w:r w:rsidR="00861DB8" w:rsidRPr="00513500">
              <w:rPr>
                <w:rFonts w:ascii="ＭＳ 明朝" w:hAnsi="ＭＳ 明朝" w:cs="ＭＳ 明朝" w:hint="eastAsia"/>
                <w:sz w:val="20"/>
                <w:szCs w:val="20"/>
              </w:rPr>
              <w:t>見直し</w:t>
            </w:r>
            <w:r w:rsidRPr="00513500">
              <w:rPr>
                <w:rFonts w:ascii="ＭＳ 明朝" w:hAnsi="ＭＳ 明朝" w:cs="ＭＳ 明朝"/>
                <w:sz w:val="20"/>
                <w:szCs w:val="20"/>
              </w:rPr>
              <w:t>令和６年度から実施する。</w:t>
            </w:r>
            <w:r w:rsidR="00EC6647" w:rsidRPr="00513500">
              <w:rPr>
                <w:rFonts w:ascii="ＭＳ 明朝" w:hAnsi="ＭＳ 明朝" w:cs="ＭＳ 明朝" w:hint="eastAsia"/>
                <w:sz w:val="20"/>
                <w:szCs w:val="20"/>
              </w:rPr>
              <w:t>（〇）</w:t>
            </w:r>
          </w:p>
          <w:p w14:paraId="7444632F" w14:textId="77777777"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・小学部は２年５年、中学部は３年、高等部は全学年で進路保護者説明会を実施した。（◎）</w:t>
            </w:r>
          </w:p>
          <w:p w14:paraId="7E9DFD1A" w14:textId="231B7E6C"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w:t>
            </w:r>
            <w:r w:rsidR="0082403A" w:rsidRPr="00513500">
              <w:rPr>
                <w:rFonts w:ascii="ＭＳ 明朝" w:hAnsi="ＭＳ 明朝" w:cs="ＭＳ 明朝" w:hint="eastAsia"/>
                <w:sz w:val="20"/>
                <w:szCs w:val="20"/>
              </w:rPr>
              <w:t>実施を</w:t>
            </w:r>
            <w:r w:rsidR="00861DB8" w:rsidRPr="00513500">
              <w:rPr>
                <w:rFonts w:ascii="ＭＳ 明朝" w:hAnsi="ＭＳ 明朝" w:cs="ＭＳ 明朝" w:hint="eastAsia"/>
                <w:sz w:val="20"/>
                <w:szCs w:val="20"/>
              </w:rPr>
              <w:t>検討したが</w:t>
            </w:r>
            <w:r w:rsidR="0082403A" w:rsidRPr="00513500">
              <w:rPr>
                <w:rFonts w:ascii="ＭＳ 明朝" w:hAnsi="ＭＳ 明朝" w:cs="ＭＳ 明朝" w:hint="eastAsia"/>
                <w:sz w:val="20"/>
                <w:szCs w:val="20"/>
              </w:rPr>
              <w:t>、児童生徒の安全管理に懸念があったため、実施を見送った</w:t>
            </w:r>
            <w:r w:rsidRPr="00513500">
              <w:rPr>
                <w:rFonts w:ascii="ＭＳ 明朝" w:hAnsi="ＭＳ 明朝" w:cs="ＭＳ 明朝"/>
                <w:sz w:val="20"/>
                <w:szCs w:val="20"/>
              </w:rPr>
              <w:t>。（△）</w:t>
            </w:r>
          </w:p>
          <w:p w14:paraId="4496F6FB" w14:textId="54420126"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自己診断は85%</w:t>
            </w:r>
            <w:r w:rsidRPr="00513500">
              <w:rPr>
                <w:rFonts w:ascii="ＭＳ 明朝" w:hAnsi="ＭＳ 明朝" w:cs="ＭＳ 明朝" w:hint="eastAsia"/>
                <w:sz w:val="20"/>
                <w:szCs w:val="20"/>
              </w:rPr>
              <w:t>の肯定的評価を得た</w:t>
            </w:r>
            <w:r w:rsidR="00861DB8" w:rsidRPr="00513500">
              <w:rPr>
                <w:rFonts w:ascii="ＭＳ 明朝" w:hAnsi="ＭＳ 明朝" w:cs="ＭＳ 明朝" w:hint="eastAsia"/>
                <w:sz w:val="20"/>
                <w:szCs w:val="20"/>
              </w:rPr>
              <w:t>。</w:t>
            </w:r>
            <w:r w:rsidRPr="00513500">
              <w:rPr>
                <w:rFonts w:ascii="ＭＳ 明朝" w:hAnsi="ＭＳ 明朝" w:cs="ＭＳ 明朝"/>
                <w:sz w:val="20"/>
                <w:szCs w:val="20"/>
              </w:rPr>
              <w:t>（◎）</w:t>
            </w:r>
          </w:p>
          <w:p w14:paraId="6AA58749" w14:textId="77777777" w:rsidR="00C72DD8" w:rsidRPr="00513500" w:rsidRDefault="00C72DD8" w:rsidP="003D509D">
            <w:pPr>
              <w:spacing w:line="300" w:lineRule="exact"/>
              <w:rPr>
                <w:rFonts w:ascii="ＭＳ 明朝" w:hAnsi="ＭＳ 明朝" w:cs="ＭＳ 明朝"/>
                <w:sz w:val="20"/>
                <w:szCs w:val="20"/>
              </w:rPr>
            </w:pPr>
          </w:p>
          <w:p w14:paraId="3F902B35" w14:textId="77777777" w:rsidR="00BF3C4F" w:rsidRPr="00513500" w:rsidRDefault="00BF3C4F"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・全教員が他学部を含めた授業見学を２回以上実施し、相互の児童生徒の理解を深めた。（〇）</w:t>
            </w:r>
          </w:p>
          <w:p w14:paraId="79347F49" w14:textId="40116147" w:rsidR="00BF3C4F" w:rsidRPr="00513500" w:rsidRDefault="00BF3C4F" w:rsidP="00861DB8">
            <w:pPr>
              <w:spacing w:line="300" w:lineRule="exact"/>
              <w:rPr>
                <w:rFonts w:ascii="ＭＳ 明朝" w:hAnsi="ＭＳ 明朝"/>
                <w:sz w:val="20"/>
                <w:szCs w:val="20"/>
              </w:rPr>
            </w:pPr>
            <w:r w:rsidRPr="00513500">
              <w:rPr>
                <w:rFonts w:ascii="ＭＳ 明朝" w:hAnsi="ＭＳ 明朝" w:cs="ＭＳ 明朝"/>
                <w:sz w:val="20"/>
                <w:szCs w:val="20"/>
              </w:rPr>
              <w:t>・各会議や朝礼で児童生徒に関する情報の共有を行った。また、隔週で首席等連絡会を行い、各学部の児童生徒に関する情報を共有した。</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w:t>
            </w:r>
            <w:r w:rsidR="00861DB8" w:rsidRPr="00513500">
              <w:rPr>
                <w:rFonts w:ascii="ＭＳ 明朝" w:hAnsi="ＭＳ 明朝" w:cs="ＭＳ 明朝" w:hint="eastAsia"/>
                <w:sz w:val="20"/>
                <w:szCs w:val="20"/>
              </w:rPr>
              <w:t>は</w:t>
            </w:r>
            <w:r w:rsidRPr="00513500">
              <w:rPr>
                <w:rFonts w:ascii="ＭＳ 明朝" w:hAnsi="ＭＳ 明朝" w:cs="ＭＳ 明朝"/>
                <w:sz w:val="20"/>
                <w:szCs w:val="20"/>
              </w:rPr>
              <w:t>65%</w:t>
            </w:r>
            <w:r w:rsidR="00861DB8" w:rsidRPr="00513500">
              <w:rPr>
                <w:rFonts w:ascii="ＭＳ 明朝" w:hAnsi="ＭＳ 明朝" w:cs="ＭＳ 明朝" w:hint="eastAsia"/>
                <w:sz w:val="20"/>
                <w:szCs w:val="20"/>
              </w:rPr>
              <w:t>の肯定的評価であった。</w:t>
            </w:r>
            <w:r w:rsidRPr="00513500">
              <w:rPr>
                <w:rFonts w:ascii="ＭＳ 明朝" w:hAnsi="ＭＳ 明朝" w:cs="ＭＳ 明朝"/>
                <w:sz w:val="20"/>
                <w:szCs w:val="20"/>
              </w:rPr>
              <w:t>（△）</w:t>
            </w:r>
          </w:p>
        </w:tc>
      </w:tr>
      <w:tr w:rsidR="003D509D" w:rsidRPr="00513500" w14:paraId="033685D0" w14:textId="77777777" w:rsidTr="003D509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C3C2020" w14:textId="0FADA264" w:rsidR="003D509D" w:rsidRPr="00513500" w:rsidRDefault="003D509D" w:rsidP="003D509D">
            <w:pPr>
              <w:pStyle w:val="aa"/>
              <w:ind w:leftChars="0" w:left="0"/>
              <w:jc w:val="center"/>
              <w:rPr>
                <w:rFonts w:ascii="ＭＳ ゴシック" w:eastAsia="ＭＳ ゴシック" w:hAnsi="ＭＳ ゴシック" w:cs="Meiryo UI"/>
                <w:sz w:val="21"/>
                <w:szCs w:val="21"/>
              </w:rPr>
            </w:pPr>
            <w:r w:rsidRPr="00513500">
              <w:rPr>
                <w:rFonts w:ascii="ＭＳ ゴシック" w:eastAsia="ＭＳ ゴシック" w:hAnsi="ＭＳ ゴシック" w:cs="Meiryo UI" w:hint="eastAsia"/>
                <w:sz w:val="21"/>
                <w:szCs w:val="21"/>
              </w:rPr>
              <w:lastRenderedPageBreak/>
              <w:t>２　センター的機能及び校内支援体制の充実と、交流及び共同学習を通した</w:t>
            </w:r>
            <w:r w:rsidRPr="00513500">
              <w:rPr>
                <w:rFonts w:ascii="ＭＳ ゴシック" w:eastAsia="ＭＳ ゴシック" w:hAnsi="ＭＳ ゴシック" w:hint="eastAsia"/>
                <w:sz w:val="21"/>
                <w:szCs w:val="21"/>
              </w:rPr>
              <w:t>「ともに学び、ともに育つ」教育の推進</w:t>
            </w:r>
          </w:p>
        </w:tc>
        <w:tc>
          <w:tcPr>
            <w:tcW w:w="2020" w:type="dxa"/>
            <w:shd w:val="clear" w:color="auto" w:fill="auto"/>
            <w:tcMar>
              <w:top w:w="85" w:type="dxa"/>
              <w:left w:w="85" w:type="dxa"/>
              <w:bottom w:w="85" w:type="dxa"/>
              <w:right w:w="85" w:type="dxa"/>
            </w:tcMar>
          </w:tcPr>
          <w:p w14:paraId="3839A3FB" w14:textId="5FCB3540"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（１）</w:t>
            </w:r>
          </w:p>
          <w:p w14:paraId="43E35DA0" w14:textId="41B986A4"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地域の支援教育のセンター校としての機能の充実</w:t>
            </w:r>
          </w:p>
          <w:p w14:paraId="0985A5C7" w14:textId="77777777" w:rsidR="003D509D" w:rsidRPr="00513500" w:rsidRDefault="003D509D" w:rsidP="003D509D">
            <w:pPr>
              <w:spacing w:line="300" w:lineRule="exact"/>
              <w:rPr>
                <w:rFonts w:ascii="ＭＳ 明朝" w:hAnsi="ＭＳ 明朝"/>
                <w:sz w:val="20"/>
                <w:szCs w:val="20"/>
              </w:rPr>
            </w:pPr>
          </w:p>
          <w:p w14:paraId="6735865A" w14:textId="0BDB8A5A" w:rsidR="003D509D" w:rsidRPr="00513500" w:rsidRDefault="003D509D" w:rsidP="003D509D">
            <w:pPr>
              <w:spacing w:line="300" w:lineRule="exact"/>
              <w:rPr>
                <w:rFonts w:ascii="ＭＳ 明朝" w:hAnsi="ＭＳ 明朝"/>
                <w:sz w:val="20"/>
                <w:szCs w:val="20"/>
              </w:rPr>
            </w:pPr>
          </w:p>
          <w:p w14:paraId="00574B49" w14:textId="77777777" w:rsidR="0082403A" w:rsidRPr="00513500" w:rsidRDefault="0082403A" w:rsidP="003D509D">
            <w:pPr>
              <w:spacing w:line="300" w:lineRule="exact"/>
              <w:rPr>
                <w:rFonts w:ascii="ＭＳ 明朝" w:hAnsi="ＭＳ 明朝"/>
                <w:sz w:val="20"/>
                <w:szCs w:val="20"/>
              </w:rPr>
            </w:pPr>
          </w:p>
          <w:p w14:paraId="2ECC7CBA" w14:textId="77777777" w:rsidR="003D509D" w:rsidRPr="00513500" w:rsidRDefault="003D509D" w:rsidP="003D509D">
            <w:pPr>
              <w:spacing w:line="300" w:lineRule="exact"/>
              <w:rPr>
                <w:rFonts w:ascii="ＭＳ 明朝" w:hAnsi="ＭＳ 明朝"/>
                <w:sz w:val="20"/>
                <w:szCs w:val="20"/>
              </w:rPr>
            </w:pPr>
          </w:p>
          <w:p w14:paraId="0B701A58" w14:textId="76D1558C" w:rsidR="003D509D" w:rsidRPr="00513500" w:rsidRDefault="003D509D" w:rsidP="003D509D">
            <w:pPr>
              <w:spacing w:line="300" w:lineRule="exact"/>
              <w:rPr>
                <w:rFonts w:ascii="ＭＳ 明朝" w:hAnsi="ＭＳ 明朝"/>
                <w:sz w:val="20"/>
                <w:szCs w:val="20"/>
              </w:rPr>
            </w:pPr>
          </w:p>
          <w:p w14:paraId="6D629F9F" w14:textId="29D47788"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（２）</w:t>
            </w:r>
          </w:p>
          <w:p w14:paraId="2B7F8056" w14:textId="4C8E240B"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校内支援に対して組織的に支援ができる体制整備</w:t>
            </w:r>
          </w:p>
          <w:p w14:paraId="556B1E5C" w14:textId="77777777" w:rsidR="003D509D" w:rsidRPr="00513500" w:rsidRDefault="003D509D" w:rsidP="003D509D">
            <w:pPr>
              <w:spacing w:line="300" w:lineRule="exact"/>
              <w:rPr>
                <w:rFonts w:ascii="ＭＳ 明朝" w:hAnsi="ＭＳ 明朝"/>
                <w:sz w:val="20"/>
                <w:szCs w:val="20"/>
              </w:rPr>
            </w:pPr>
          </w:p>
          <w:p w14:paraId="09789554" w14:textId="77777777" w:rsidR="003D509D" w:rsidRPr="00513500" w:rsidRDefault="003D509D" w:rsidP="003D509D">
            <w:pPr>
              <w:spacing w:line="300" w:lineRule="exact"/>
              <w:rPr>
                <w:rFonts w:ascii="ＭＳ 明朝" w:hAnsi="ＭＳ 明朝"/>
                <w:sz w:val="20"/>
                <w:szCs w:val="20"/>
              </w:rPr>
            </w:pPr>
          </w:p>
          <w:p w14:paraId="72056C30" w14:textId="11DFEB65" w:rsidR="003D509D" w:rsidRPr="00513500" w:rsidRDefault="003D509D" w:rsidP="003D509D">
            <w:pPr>
              <w:spacing w:line="300" w:lineRule="exact"/>
              <w:rPr>
                <w:rFonts w:ascii="ＭＳ 明朝" w:hAnsi="ＭＳ 明朝"/>
                <w:sz w:val="20"/>
                <w:szCs w:val="20"/>
              </w:rPr>
            </w:pPr>
          </w:p>
          <w:p w14:paraId="56564BDF" w14:textId="5979F277" w:rsidR="003D509D" w:rsidRPr="00513500" w:rsidRDefault="003D509D" w:rsidP="003D509D">
            <w:pPr>
              <w:spacing w:line="300" w:lineRule="exact"/>
              <w:rPr>
                <w:rFonts w:ascii="ＭＳ 明朝" w:hAnsi="ＭＳ 明朝"/>
                <w:sz w:val="20"/>
                <w:szCs w:val="20"/>
              </w:rPr>
            </w:pPr>
          </w:p>
          <w:p w14:paraId="09FBB2B5" w14:textId="5D5ABB51" w:rsidR="003D509D" w:rsidRPr="00513500" w:rsidRDefault="003D509D" w:rsidP="003D509D">
            <w:pPr>
              <w:spacing w:line="300" w:lineRule="exact"/>
              <w:rPr>
                <w:rFonts w:ascii="ＭＳ 明朝" w:hAnsi="ＭＳ 明朝"/>
                <w:sz w:val="20"/>
                <w:szCs w:val="20"/>
              </w:rPr>
            </w:pPr>
          </w:p>
          <w:p w14:paraId="7CD0F28E" w14:textId="77777777" w:rsidR="003D509D" w:rsidRPr="00513500" w:rsidRDefault="003D509D" w:rsidP="003D509D">
            <w:pPr>
              <w:spacing w:line="300" w:lineRule="exact"/>
              <w:rPr>
                <w:rFonts w:ascii="ＭＳ 明朝" w:hAnsi="ＭＳ 明朝"/>
                <w:sz w:val="20"/>
                <w:szCs w:val="20"/>
              </w:rPr>
            </w:pPr>
          </w:p>
          <w:p w14:paraId="1803858D" w14:textId="77777777" w:rsidR="003D509D" w:rsidRPr="00513500" w:rsidRDefault="003D509D" w:rsidP="003D509D">
            <w:pPr>
              <w:spacing w:line="300" w:lineRule="exact"/>
              <w:rPr>
                <w:rFonts w:ascii="ＭＳ 明朝" w:hAnsi="ＭＳ 明朝"/>
                <w:sz w:val="20"/>
                <w:szCs w:val="20"/>
              </w:rPr>
            </w:pPr>
          </w:p>
          <w:p w14:paraId="5A2723C0" w14:textId="13670619"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（３）</w:t>
            </w:r>
          </w:p>
          <w:p w14:paraId="5EB7767D" w14:textId="70876128"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学校間交流への児童生徒の主体的な参加と情報発信</w:t>
            </w:r>
          </w:p>
          <w:p w14:paraId="63547BE8" w14:textId="3B224D32" w:rsidR="003D509D" w:rsidRPr="00513500" w:rsidRDefault="003D509D" w:rsidP="003D509D">
            <w:pPr>
              <w:spacing w:line="300" w:lineRule="exact"/>
              <w:rPr>
                <w:rFonts w:ascii="ＭＳ 明朝" w:hAnsi="ＭＳ 明朝"/>
                <w:sz w:val="20"/>
                <w:szCs w:val="20"/>
              </w:rPr>
            </w:pPr>
          </w:p>
          <w:p w14:paraId="2DF84FCE" w14:textId="2A1A671B" w:rsidR="003D509D" w:rsidRPr="00513500" w:rsidRDefault="003D509D" w:rsidP="003D509D">
            <w:pPr>
              <w:spacing w:line="300" w:lineRule="exact"/>
              <w:rPr>
                <w:rFonts w:ascii="ＭＳ 明朝" w:hAnsi="ＭＳ 明朝"/>
                <w:sz w:val="20"/>
                <w:szCs w:val="20"/>
              </w:rPr>
            </w:pPr>
          </w:p>
          <w:p w14:paraId="51F24568" w14:textId="77777777" w:rsidR="003D509D" w:rsidRPr="00513500" w:rsidRDefault="003D509D" w:rsidP="003D509D">
            <w:pPr>
              <w:spacing w:line="300" w:lineRule="exact"/>
              <w:rPr>
                <w:rFonts w:ascii="ＭＳ 明朝" w:hAnsi="ＭＳ 明朝"/>
                <w:sz w:val="20"/>
                <w:szCs w:val="20"/>
              </w:rPr>
            </w:pPr>
          </w:p>
          <w:p w14:paraId="3E31AD2C" w14:textId="77777777" w:rsidR="003D509D" w:rsidRPr="00513500" w:rsidRDefault="003D509D" w:rsidP="003D509D">
            <w:pPr>
              <w:spacing w:line="300" w:lineRule="exact"/>
              <w:rPr>
                <w:rFonts w:ascii="ＭＳ 明朝" w:hAnsi="ＭＳ 明朝"/>
                <w:sz w:val="20"/>
                <w:szCs w:val="20"/>
              </w:rPr>
            </w:pPr>
          </w:p>
          <w:p w14:paraId="12CD4BA7" w14:textId="467EDF3C"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（４）</w:t>
            </w:r>
          </w:p>
          <w:p w14:paraId="40DC0262" w14:textId="17FDB990"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小学部・中学部の居住地校交流の充実</w:t>
            </w:r>
          </w:p>
          <w:p w14:paraId="4AD4FBF4" w14:textId="54232BF3" w:rsidR="003D509D" w:rsidRPr="00513500" w:rsidRDefault="003D509D" w:rsidP="003D509D">
            <w:pPr>
              <w:spacing w:line="300" w:lineRule="exact"/>
              <w:rPr>
                <w:rFonts w:ascii="ＭＳ 明朝" w:hAnsi="ＭＳ 明朝"/>
                <w:sz w:val="20"/>
                <w:szCs w:val="20"/>
              </w:rPr>
            </w:pPr>
          </w:p>
          <w:p w14:paraId="67D28B04" w14:textId="77777777" w:rsidR="003D509D" w:rsidRPr="00513500" w:rsidRDefault="003D509D" w:rsidP="003D509D">
            <w:pPr>
              <w:pStyle w:val="aa"/>
              <w:spacing w:line="300" w:lineRule="exact"/>
              <w:ind w:leftChars="0" w:left="0"/>
              <w:rPr>
                <w:rFonts w:ascii="ＭＳ 明朝" w:eastAsia="ＭＳ 明朝" w:hAnsi="ＭＳ 明朝"/>
                <w:sz w:val="20"/>
                <w:szCs w:val="20"/>
              </w:rPr>
            </w:pPr>
          </w:p>
          <w:p w14:paraId="132C0E52" w14:textId="77777777" w:rsidR="003D509D" w:rsidRPr="00513500" w:rsidRDefault="003D509D" w:rsidP="003D509D">
            <w:pPr>
              <w:pStyle w:val="aa"/>
              <w:spacing w:line="300" w:lineRule="exact"/>
              <w:ind w:leftChars="0" w:left="0"/>
              <w:rPr>
                <w:rFonts w:ascii="ＭＳ 明朝" w:eastAsia="ＭＳ 明朝" w:hAnsi="ＭＳ 明朝"/>
                <w:sz w:val="20"/>
                <w:szCs w:val="20"/>
              </w:rPr>
            </w:pPr>
          </w:p>
          <w:p w14:paraId="35425B56" w14:textId="77777777" w:rsidR="003D509D" w:rsidRPr="00513500" w:rsidRDefault="003D509D" w:rsidP="003D509D">
            <w:pPr>
              <w:spacing w:line="300" w:lineRule="exact"/>
              <w:rPr>
                <w:rFonts w:ascii="ＭＳ 明朝" w:hAnsi="ＭＳ 明朝"/>
                <w:sz w:val="20"/>
                <w:szCs w:val="20"/>
              </w:rPr>
            </w:pPr>
          </w:p>
          <w:p w14:paraId="4DB6D3CC" w14:textId="4C35CC82" w:rsidR="003D509D" w:rsidRPr="00513500" w:rsidRDefault="003D509D" w:rsidP="003D509D">
            <w:pPr>
              <w:spacing w:line="300" w:lineRule="exact"/>
              <w:rPr>
                <w:rFonts w:ascii="ＭＳ 明朝" w:hAnsi="ＭＳ 明朝"/>
                <w:sz w:val="20"/>
                <w:szCs w:val="20"/>
              </w:rPr>
            </w:pPr>
          </w:p>
          <w:p w14:paraId="46F37124" w14:textId="77777777" w:rsidR="003D509D" w:rsidRPr="00513500" w:rsidRDefault="003D509D" w:rsidP="003D509D">
            <w:pPr>
              <w:spacing w:line="300" w:lineRule="exact"/>
              <w:rPr>
                <w:rFonts w:ascii="ＭＳ 明朝" w:hAnsi="ＭＳ 明朝"/>
                <w:sz w:val="20"/>
                <w:szCs w:val="20"/>
              </w:rPr>
            </w:pPr>
          </w:p>
          <w:p w14:paraId="639B2ECF" w14:textId="77777777" w:rsidR="003D509D" w:rsidRPr="00513500" w:rsidRDefault="003D509D" w:rsidP="003D509D">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9E825FA" w14:textId="4A45C454"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（１）</w:t>
            </w:r>
          </w:p>
          <w:p w14:paraId="0424CE5D" w14:textId="6751EDC5"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・大阪市北東ブロックの学校園からの支援相談を受け、児童生徒の実態把握や支援方法について組織的な体制で支援を行う。</w:t>
            </w:r>
          </w:p>
          <w:p w14:paraId="4D1B8A17" w14:textId="48C32A4A" w:rsidR="003D509D" w:rsidRPr="00513500" w:rsidRDefault="003D509D" w:rsidP="003D509D">
            <w:pPr>
              <w:spacing w:line="300" w:lineRule="exact"/>
              <w:rPr>
                <w:rFonts w:ascii="ＭＳ 明朝" w:hAnsi="ＭＳ 明朝"/>
                <w:sz w:val="20"/>
                <w:szCs w:val="20"/>
              </w:rPr>
            </w:pPr>
          </w:p>
          <w:p w14:paraId="023A264A" w14:textId="77777777" w:rsidR="0082403A" w:rsidRPr="00513500" w:rsidRDefault="0082403A" w:rsidP="003D509D">
            <w:pPr>
              <w:spacing w:line="300" w:lineRule="exact"/>
              <w:rPr>
                <w:rFonts w:ascii="ＭＳ 明朝" w:hAnsi="ＭＳ 明朝"/>
                <w:sz w:val="20"/>
                <w:szCs w:val="20"/>
              </w:rPr>
            </w:pPr>
          </w:p>
          <w:p w14:paraId="5A858C48" w14:textId="260B036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・地域学校園と本校に共通するニーズに応じた</w:t>
            </w:r>
          </w:p>
          <w:p w14:paraId="00098981" w14:textId="52169405"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テーマを設定して研修会や講座を実施する。</w:t>
            </w:r>
          </w:p>
          <w:p w14:paraId="55E04ACF" w14:textId="77777777" w:rsidR="003D509D" w:rsidRPr="00513500" w:rsidRDefault="003D509D" w:rsidP="003D509D">
            <w:pPr>
              <w:spacing w:line="300" w:lineRule="exact"/>
              <w:rPr>
                <w:rFonts w:ascii="ＭＳ 明朝" w:hAnsi="ＭＳ 明朝"/>
                <w:sz w:val="20"/>
                <w:szCs w:val="20"/>
              </w:rPr>
            </w:pPr>
          </w:p>
          <w:p w14:paraId="74B5679F" w14:textId="6706A60D"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（２）</w:t>
            </w:r>
            <w:r w:rsidRPr="00513500">
              <w:rPr>
                <w:rFonts w:ascii="ＭＳ 明朝" w:hAnsi="ＭＳ 明朝"/>
                <w:sz w:val="20"/>
                <w:szCs w:val="20"/>
              </w:rPr>
              <w:t xml:space="preserve"> </w:t>
            </w:r>
          </w:p>
          <w:p w14:paraId="144BE545" w14:textId="63D43A41"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・校内支援として「福祉医療関係人材活用事業」を継続して活用し、専門職の知識を学ぶことで、教職員の専門性の向上をめざす。</w:t>
            </w:r>
          </w:p>
          <w:p w14:paraId="1F0A1ABB" w14:textId="2A0B7083"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・コーディネーターが中心となり、区役所の子育て支援室や子ども相談センターなどの外部機関との連携を密に行い、児童生徒に関する情報を共有する。</w:t>
            </w:r>
          </w:p>
          <w:p w14:paraId="17DE9587" w14:textId="77777777" w:rsidR="003D509D" w:rsidRPr="00513500" w:rsidRDefault="003D509D" w:rsidP="003D509D">
            <w:pPr>
              <w:spacing w:line="300" w:lineRule="exact"/>
              <w:rPr>
                <w:rFonts w:ascii="ＭＳ 明朝" w:hAnsi="ＭＳ 明朝"/>
                <w:sz w:val="20"/>
                <w:szCs w:val="20"/>
              </w:rPr>
            </w:pPr>
          </w:p>
          <w:p w14:paraId="511B1A28" w14:textId="14A730CC" w:rsidR="003D509D" w:rsidRPr="00513500" w:rsidRDefault="003D509D" w:rsidP="003D509D">
            <w:pPr>
              <w:spacing w:line="300" w:lineRule="exact"/>
              <w:rPr>
                <w:rFonts w:ascii="ＭＳ 明朝" w:hAnsi="ＭＳ 明朝"/>
                <w:sz w:val="20"/>
                <w:szCs w:val="20"/>
              </w:rPr>
            </w:pPr>
          </w:p>
          <w:p w14:paraId="6D07BFEC" w14:textId="77777777" w:rsidR="003D509D" w:rsidRPr="00513500" w:rsidRDefault="003D509D" w:rsidP="003D509D">
            <w:pPr>
              <w:spacing w:line="300" w:lineRule="exact"/>
              <w:rPr>
                <w:rFonts w:ascii="ＭＳ 明朝" w:hAnsi="ＭＳ 明朝"/>
                <w:sz w:val="20"/>
                <w:szCs w:val="20"/>
              </w:rPr>
            </w:pPr>
          </w:p>
          <w:p w14:paraId="6AC7EDFD" w14:textId="6810EC22"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(３)</w:t>
            </w:r>
          </w:p>
          <w:p w14:paraId="318BC8B4" w14:textId="3B612B25"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・本校の児童生徒が主体的に計画に関わることのできる内容を検討する。</w:t>
            </w:r>
          </w:p>
          <w:p w14:paraId="215748E9" w14:textId="035588ED"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・活動の様子等をホームページや通信で積極的に情報発信する。</w:t>
            </w:r>
          </w:p>
          <w:p w14:paraId="1E45A073" w14:textId="3E2FD2F8" w:rsidR="003D509D" w:rsidRPr="00513500" w:rsidRDefault="003D509D" w:rsidP="003D509D">
            <w:pPr>
              <w:spacing w:line="300" w:lineRule="exact"/>
              <w:rPr>
                <w:rFonts w:ascii="ＭＳ 明朝" w:hAnsi="ＭＳ 明朝"/>
                <w:sz w:val="20"/>
                <w:szCs w:val="20"/>
              </w:rPr>
            </w:pPr>
          </w:p>
          <w:p w14:paraId="4BBD5580" w14:textId="096470D2" w:rsidR="003D509D" w:rsidRPr="00513500" w:rsidRDefault="003D509D" w:rsidP="003D509D">
            <w:pPr>
              <w:spacing w:line="300" w:lineRule="exact"/>
              <w:rPr>
                <w:rFonts w:ascii="ＭＳ 明朝" w:hAnsi="ＭＳ 明朝"/>
                <w:sz w:val="20"/>
                <w:szCs w:val="20"/>
              </w:rPr>
            </w:pPr>
          </w:p>
          <w:p w14:paraId="6D48D638" w14:textId="77777777" w:rsidR="003D509D" w:rsidRPr="00513500" w:rsidRDefault="003D509D" w:rsidP="003D509D">
            <w:pPr>
              <w:spacing w:line="300" w:lineRule="exact"/>
              <w:rPr>
                <w:rFonts w:ascii="ＭＳ 明朝" w:hAnsi="ＭＳ 明朝"/>
                <w:sz w:val="20"/>
                <w:szCs w:val="20"/>
              </w:rPr>
            </w:pPr>
          </w:p>
          <w:p w14:paraId="70291DB6" w14:textId="51FDDDD9" w:rsidR="003D509D" w:rsidRPr="00513500" w:rsidRDefault="003D509D" w:rsidP="003D509D">
            <w:pPr>
              <w:spacing w:line="300" w:lineRule="exac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４</w:t>
            </w:r>
            <w:r w:rsidRPr="00513500">
              <w:rPr>
                <w:rFonts w:ascii="ＭＳ 明朝" w:hAnsi="ＭＳ 明朝"/>
                <w:sz w:val="20"/>
                <w:szCs w:val="20"/>
              </w:rPr>
              <w:t>)</w:t>
            </w:r>
            <w:r w:rsidRPr="00513500">
              <w:rPr>
                <w:rFonts w:ascii="ＭＳ 明朝" w:hAnsi="ＭＳ 明朝" w:hint="eastAsia"/>
                <w:sz w:val="20"/>
                <w:szCs w:val="20"/>
              </w:rPr>
              <w:t xml:space="preserve">　</w:t>
            </w:r>
          </w:p>
          <w:p w14:paraId="452891D1" w14:textId="5BCBA1A2"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・相手校と連携し、両校児童生徒が互いを理解し相手のことを考える活動を取り入れ、活動後に両校での評価を共有する。</w:t>
            </w:r>
          </w:p>
          <w:p w14:paraId="406EDB16" w14:textId="77777777" w:rsidR="003D509D" w:rsidRPr="00513500" w:rsidRDefault="003D509D" w:rsidP="003D509D">
            <w:pPr>
              <w:spacing w:line="300" w:lineRule="exact"/>
              <w:rPr>
                <w:rFonts w:ascii="ＭＳ 明朝" w:hAnsi="ＭＳ 明朝"/>
                <w:sz w:val="20"/>
                <w:szCs w:val="20"/>
              </w:rPr>
            </w:pPr>
          </w:p>
          <w:p w14:paraId="77D7C4DD" w14:textId="77777777" w:rsidR="003D509D" w:rsidRPr="00513500" w:rsidRDefault="003D509D" w:rsidP="003D509D">
            <w:pPr>
              <w:spacing w:line="300" w:lineRule="exact"/>
              <w:rPr>
                <w:rFonts w:ascii="ＭＳ 明朝" w:hAnsi="ＭＳ 明朝"/>
                <w:sz w:val="20"/>
                <w:szCs w:val="20"/>
              </w:rPr>
            </w:pPr>
          </w:p>
          <w:p w14:paraId="581085E7" w14:textId="0CEDD26D" w:rsidR="003D509D" w:rsidRPr="00513500" w:rsidRDefault="003D509D" w:rsidP="003D509D">
            <w:pPr>
              <w:spacing w:line="300" w:lineRule="exact"/>
              <w:rPr>
                <w:rFonts w:ascii="ＭＳ 明朝" w:hAnsi="ＭＳ 明朝"/>
                <w:sz w:val="20"/>
                <w:szCs w:val="20"/>
              </w:rPr>
            </w:pPr>
          </w:p>
          <w:p w14:paraId="1504218D" w14:textId="5A87C9AE" w:rsidR="003D509D" w:rsidRPr="00513500" w:rsidRDefault="003D509D" w:rsidP="003D509D">
            <w:pPr>
              <w:spacing w:line="300" w:lineRule="exact"/>
              <w:rPr>
                <w:rFonts w:ascii="ＭＳ 明朝" w:hAnsi="ＭＳ 明朝"/>
                <w:sz w:val="20"/>
                <w:szCs w:val="20"/>
              </w:rPr>
            </w:pPr>
          </w:p>
          <w:p w14:paraId="3AFE6357" w14:textId="77777777" w:rsidR="003D509D" w:rsidRPr="00513500" w:rsidRDefault="003D509D" w:rsidP="003D509D">
            <w:pPr>
              <w:spacing w:line="300" w:lineRule="exact"/>
              <w:rPr>
                <w:rFonts w:ascii="ＭＳ 明朝" w:hAnsi="ＭＳ 明朝"/>
                <w:sz w:val="20"/>
                <w:szCs w:val="20"/>
              </w:rPr>
            </w:pPr>
          </w:p>
          <w:p w14:paraId="535F9569" w14:textId="77777777" w:rsidR="003D509D" w:rsidRPr="00513500" w:rsidRDefault="003D509D" w:rsidP="003D509D">
            <w:pPr>
              <w:spacing w:line="300" w:lineRule="exact"/>
              <w:rPr>
                <w:rFonts w:ascii="ＭＳ 明朝" w:hAnsi="ＭＳ 明朝"/>
                <w:sz w:val="20"/>
                <w:szCs w:val="20"/>
              </w:rPr>
            </w:pPr>
          </w:p>
        </w:tc>
        <w:tc>
          <w:tcPr>
            <w:tcW w:w="3465" w:type="dxa"/>
            <w:tcBorders>
              <w:right w:val="dashed" w:sz="4" w:space="0" w:color="auto"/>
            </w:tcBorders>
            <w:tcMar>
              <w:top w:w="85" w:type="dxa"/>
              <w:left w:w="85" w:type="dxa"/>
              <w:bottom w:w="85" w:type="dxa"/>
              <w:right w:w="85" w:type="dxa"/>
            </w:tcMar>
          </w:tcPr>
          <w:p w14:paraId="2B2279B5" w14:textId="47F5D47D"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(１)</w:t>
            </w:r>
          </w:p>
          <w:p w14:paraId="64A3D903" w14:textId="431DDCE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・支援対象校を</w:t>
            </w:r>
            <w:r w:rsidRPr="00513500">
              <w:rPr>
                <w:rFonts w:ascii="ＭＳ 明朝" w:hAnsi="ＭＳ 明朝"/>
                <w:sz w:val="20"/>
                <w:szCs w:val="20"/>
              </w:rPr>
              <w:t>12</w:t>
            </w:r>
            <w:r w:rsidRPr="00513500">
              <w:rPr>
                <w:rFonts w:ascii="ＭＳ 明朝" w:hAnsi="ＭＳ 明朝" w:hint="eastAsia"/>
                <w:sz w:val="20"/>
                <w:szCs w:val="20"/>
              </w:rPr>
              <w:t>校以上[</w:t>
            </w:r>
            <w:r w:rsidRPr="00513500">
              <w:rPr>
                <w:rFonts w:ascii="ＭＳ 明朝" w:hAnsi="ＭＳ 明朝"/>
                <w:sz w:val="20"/>
                <w:szCs w:val="20"/>
              </w:rPr>
              <w:t>11</w:t>
            </w:r>
            <w:r w:rsidRPr="00513500">
              <w:rPr>
                <w:rFonts w:ascii="ＭＳ 明朝" w:hAnsi="ＭＳ 明朝" w:hint="eastAsia"/>
                <w:sz w:val="20"/>
                <w:szCs w:val="20"/>
              </w:rPr>
              <w:t>校</w:t>
            </w:r>
            <w:r w:rsidRPr="00513500">
              <w:rPr>
                <w:rFonts w:ascii="ＭＳ 明朝" w:hAnsi="ＭＳ 明朝"/>
                <w:sz w:val="20"/>
                <w:szCs w:val="20"/>
              </w:rPr>
              <w:t>]</w:t>
            </w:r>
            <w:r w:rsidRPr="00513500">
              <w:rPr>
                <w:rFonts w:ascii="ＭＳ 明朝" w:hAnsi="ＭＳ 明朝" w:hint="eastAsia"/>
                <w:sz w:val="20"/>
                <w:szCs w:val="20"/>
              </w:rPr>
              <w:t>に、支援相談数を</w:t>
            </w:r>
            <w:r w:rsidRPr="00513500">
              <w:rPr>
                <w:rFonts w:ascii="ＭＳ 明朝" w:hAnsi="ＭＳ 明朝"/>
                <w:sz w:val="20"/>
                <w:szCs w:val="20"/>
              </w:rPr>
              <w:t>40</w:t>
            </w:r>
            <w:r w:rsidRPr="00513500">
              <w:rPr>
                <w:rFonts w:ascii="ＭＳ 明朝" w:hAnsi="ＭＳ 明朝" w:hint="eastAsia"/>
                <w:sz w:val="20"/>
                <w:szCs w:val="20"/>
              </w:rPr>
              <w:t>ケース以上に増やす。[</w:t>
            </w:r>
            <w:r w:rsidRPr="00513500">
              <w:rPr>
                <w:rFonts w:ascii="ＭＳ 明朝" w:hAnsi="ＭＳ 明朝"/>
                <w:sz w:val="20"/>
                <w:szCs w:val="20"/>
              </w:rPr>
              <w:t>18</w:t>
            </w:r>
            <w:r w:rsidRPr="00513500">
              <w:rPr>
                <w:rFonts w:ascii="ＭＳ 明朝" w:hAnsi="ＭＳ 明朝" w:hint="eastAsia"/>
                <w:sz w:val="20"/>
                <w:szCs w:val="20"/>
              </w:rPr>
              <w:t>ケース</w:t>
            </w:r>
            <w:r w:rsidRPr="00513500">
              <w:rPr>
                <w:rFonts w:ascii="ＭＳ 明朝" w:hAnsi="ＭＳ 明朝"/>
                <w:sz w:val="20"/>
                <w:szCs w:val="20"/>
              </w:rPr>
              <w:t xml:space="preserve">] </w:t>
            </w:r>
          </w:p>
          <w:p w14:paraId="6BB058F7" w14:textId="22630B06" w:rsidR="003D509D" w:rsidRPr="00513500" w:rsidRDefault="003D509D" w:rsidP="003D509D">
            <w:pPr>
              <w:spacing w:line="300" w:lineRule="exact"/>
              <w:rPr>
                <w:rFonts w:ascii="ＭＳ 明朝" w:hAnsi="ＭＳ 明朝"/>
                <w:sz w:val="20"/>
                <w:szCs w:val="20"/>
              </w:rPr>
            </w:pPr>
          </w:p>
          <w:p w14:paraId="4CAA9FD9" w14:textId="77777777" w:rsidR="0082403A" w:rsidRPr="00513500" w:rsidRDefault="0082403A" w:rsidP="003D509D">
            <w:pPr>
              <w:spacing w:line="300" w:lineRule="exact"/>
              <w:rPr>
                <w:rFonts w:ascii="ＭＳ 明朝" w:hAnsi="ＭＳ 明朝"/>
                <w:sz w:val="20"/>
                <w:szCs w:val="20"/>
              </w:rPr>
            </w:pPr>
          </w:p>
          <w:p w14:paraId="339F341A" w14:textId="38861E5F"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・支援教育に関する公開研修会や公開講座を３回以上実施する。</w:t>
            </w:r>
          </w:p>
          <w:p w14:paraId="4136720E" w14:textId="44EDCF13" w:rsidR="003D509D" w:rsidRPr="00513500" w:rsidRDefault="003D509D" w:rsidP="003D509D">
            <w:pPr>
              <w:spacing w:line="300" w:lineRule="exact"/>
              <w:rPr>
                <w:rFonts w:ascii="ＭＳ 明朝" w:hAnsi="ＭＳ 明朝"/>
                <w:sz w:val="20"/>
                <w:szCs w:val="20"/>
              </w:rPr>
            </w:pPr>
          </w:p>
          <w:p w14:paraId="722DEEBB" w14:textId="60D88A58"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（２）</w:t>
            </w:r>
          </w:p>
          <w:p w14:paraId="7CB72E7F" w14:textId="6A4A29CC"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・専門職による研修会を年２回実施する。</w:t>
            </w:r>
          </w:p>
          <w:p w14:paraId="74411241" w14:textId="77777777" w:rsidR="003D509D" w:rsidRPr="00513500" w:rsidRDefault="003D509D" w:rsidP="003D509D">
            <w:pPr>
              <w:spacing w:line="300" w:lineRule="exact"/>
              <w:rPr>
                <w:rFonts w:ascii="ＭＳ 明朝" w:hAnsi="ＭＳ 明朝"/>
                <w:sz w:val="20"/>
                <w:szCs w:val="20"/>
              </w:rPr>
            </w:pPr>
          </w:p>
          <w:p w14:paraId="71356A3F" w14:textId="01F1C2D8"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・外部機関とのケース会議の開催を年５回以上実施する。</w:t>
            </w:r>
          </w:p>
          <w:p w14:paraId="2AE29C90" w14:textId="1903285F"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・学校教育自己診断の教職員「家庭や関係機関と連携できている」で</w:t>
            </w:r>
            <w:r w:rsidRPr="00513500">
              <w:rPr>
                <w:rFonts w:ascii="ＭＳ 明朝" w:hAnsi="ＭＳ 明朝"/>
                <w:sz w:val="20"/>
                <w:szCs w:val="20"/>
              </w:rPr>
              <w:t>90</w:t>
            </w:r>
            <w:r w:rsidRPr="00513500">
              <w:rPr>
                <w:rFonts w:ascii="ＭＳ 明朝" w:hAnsi="ＭＳ 明朝" w:hint="eastAsia"/>
                <w:sz w:val="20"/>
                <w:szCs w:val="20"/>
              </w:rPr>
              <w:t>％以上の肯定的評価をキープする。　[</w:t>
            </w:r>
            <w:r w:rsidRPr="00513500">
              <w:rPr>
                <w:rFonts w:ascii="ＭＳ 明朝" w:hAnsi="ＭＳ 明朝"/>
                <w:sz w:val="20"/>
                <w:szCs w:val="20"/>
              </w:rPr>
              <w:t>92.4</w:t>
            </w:r>
            <w:r w:rsidRPr="00513500">
              <w:rPr>
                <w:rFonts w:ascii="ＭＳ 明朝" w:hAnsi="ＭＳ 明朝" w:hint="eastAsia"/>
                <w:sz w:val="20"/>
                <w:szCs w:val="20"/>
              </w:rPr>
              <w:t>％]</w:t>
            </w:r>
          </w:p>
          <w:p w14:paraId="529CF8CF" w14:textId="77777777" w:rsidR="003D509D" w:rsidRPr="00513500" w:rsidRDefault="003D509D" w:rsidP="003D509D">
            <w:pPr>
              <w:spacing w:line="300" w:lineRule="exact"/>
              <w:rPr>
                <w:rFonts w:ascii="ＭＳ 明朝" w:hAnsi="ＭＳ 明朝"/>
                <w:sz w:val="20"/>
                <w:szCs w:val="20"/>
              </w:rPr>
            </w:pPr>
          </w:p>
          <w:p w14:paraId="2846E85C" w14:textId="6F7509DA" w:rsidR="003D509D" w:rsidRPr="00513500" w:rsidRDefault="003D509D" w:rsidP="003D509D">
            <w:pPr>
              <w:spacing w:line="300" w:lineRule="exac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３</w:t>
            </w:r>
            <w:r w:rsidRPr="00513500">
              <w:rPr>
                <w:rFonts w:ascii="ＭＳ 明朝" w:hAnsi="ＭＳ 明朝"/>
                <w:sz w:val="20"/>
                <w:szCs w:val="20"/>
              </w:rPr>
              <w:t>)</w:t>
            </w:r>
          </w:p>
          <w:p w14:paraId="5F609C13" w14:textId="4CBAF5F6"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・事前、事後学習をそれぞれ１回以上実施する。</w:t>
            </w:r>
          </w:p>
          <w:p w14:paraId="302520F1" w14:textId="399F8AF4"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・事前学習や活動中の児童生徒の様子等をホームページや通信で発信し、年間通して５回以上更新する。[４回]</w:t>
            </w:r>
          </w:p>
          <w:p w14:paraId="527F3AFA" w14:textId="1E4F0973" w:rsidR="003D509D" w:rsidRPr="00513500" w:rsidRDefault="003D509D" w:rsidP="003D509D">
            <w:pPr>
              <w:spacing w:line="300" w:lineRule="exact"/>
              <w:rPr>
                <w:rFonts w:ascii="ＭＳ 明朝" w:hAnsi="ＭＳ 明朝"/>
                <w:sz w:val="20"/>
                <w:szCs w:val="20"/>
              </w:rPr>
            </w:pPr>
          </w:p>
          <w:p w14:paraId="7425C4D2" w14:textId="18B383E2"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(４</w:t>
            </w:r>
            <w:r w:rsidRPr="00513500">
              <w:rPr>
                <w:rFonts w:ascii="ＭＳ 明朝" w:hAnsi="ＭＳ 明朝"/>
                <w:sz w:val="20"/>
                <w:szCs w:val="20"/>
              </w:rPr>
              <w:t>)</w:t>
            </w:r>
          </w:p>
          <w:p w14:paraId="67FCAAEA" w14:textId="159ABA53"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・計画作成のための会議で、互いの児童生徒の状況を具体的に共有しながら活動内容について検討し、活動後には交流評価シートを活用して評価を共有する。</w:t>
            </w:r>
          </w:p>
          <w:p w14:paraId="14F3D1A9" w14:textId="60C244A6"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・学校教育自己診断の保護者「交流を有効に進めている」で保護者から</w:t>
            </w:r>
            <w:r w:rsidRPr="00513500">
              <w:rPr>
                <w:rFonts w:ascii="ＭＳ 明朝" w:hAnsi="ＭＳ 明朝"/>
                <w:sz w:val="20"/>
                <w:szCs w:val="20"/>
              </w:rPr>
              <w:t>75</w:t>
            </w:r>
            <w:r w:rsidRPr="00513500">
              <w:rPr>
                <w:rFonts w:ascii="ＭＳ 明朝" w:hAnsi="ＭＳ 明朝" w:hint="eastAsia"/>
                <w:sz w:val="20"/>
                <w:szCs w:val="20"/>
              </w:rPr>
              <w:t xml:space="preserve">％以上の肯定的な評価を得る。　　　　　</w:t>
            </w:r>
            <w:r w:rsidRPr="00513500">
              <w:rPr>
                <w:rFonts w:ascii="ＭＳ 明朝" w:hAnsi="ＭＳ 明朝"/>
                <w:sz w:val="20"/>
                <w:szCs w:val="20"/>
              </w:rPr>
              <w:t>[66.9</w:t>
            </w:r>
            <w:r w:rsidRPr="00513500">
              <w:rPr>
                <w:rFonts w:ascii="ＭＳ 明朝" w:hAnsi="ＭＳ 明朝" w:hint="eastAsia"/>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0DAABF99" w14:textId="77777777" w:rsidR="003D509D" w:rsidRPr="00513500" w:rsidRDefault="003D509D" w:rsidP="003D509D">
            <w:pPr>
              <w:spacing w:line="300" w:lineRule="exact"/>
              <w:rPr>
                <w:rFonts w:ascii="ＭＳ 明朝" w:hAnsi="ＭＳ 明朝" w:cs="ＭＳ 明朝"/>
                <w:color w:val="434343"/>
                <w:sz w:val="20"/>
                <w:szCs w:val="20"/>
              </w:rPr>
            </w:pPr>
          </w:p>
          <w:p w14:paraId="6A8500FC" w14:textId="472FF0D8" w:rsidR="003D509D" w:rsidRPr="00513500" w:rsidRDefault="003D509D" w:rsidP="003D509D">
            <w:pPr>
              <w:spacing w:line="300" w:lineRule="exact"/>
              <w:rPr>
                <w:rFonts w:ascii="ＭＳ 明朝" w:hAnsi="ＭＳ 明朝" w:cs="ＭＳ 明朝"/>
                <w:sz w:val="20"/>
                <w:szCs w:val="20"/>
              </w:rPr>
            </w:pPr>
            <w:r w:rsidRPr="00513500">
              <w:rPr>
                <w:rFonts w:ascii="ＭＳ 明朝" w:hAnsi="ＭＳ 明朝" w:cs="ＭＳ 明朝"/>
                <w:sz w:val="20"/>
                <w:szCs w:val="20"/>
              </w:rPr>
              <w:t>・</w:t>
            </w:r>
            <w:r w:rsidR="00C4098F" w:rsidRPr="00513500">
              <w:rPr>
                <w:rFonts w:ascii="ＭＳ 明朝" w:hAnsi="ＭＳ 明朝" w:cs="ＭＳ 明朝" w:hint="eastAsia"/>
                <w:sz w:val="20"/>
                <w:szCs w:val="20"/>
              </w:rPr>
              <w:t>支援</w:t>
            </w:r>
            <w:r w:rsidRPr="00513500">
              <w:rPr>
                <w:rFonts w:ascii="ＭＳ 明朝" w:hAnsi="ＭＳ 明朝" w:cs="ＭＳ 明朝"/>
                <w:sz w:val="20"/>
                <w:szCs w:val="20"/>
              </w:rPr>
              <w:t>対象校</w:t>
            </w:r>
            <w:r w:rsidR="0082403A" w:rsidRPr="00513500">
              <w:rPr>
                <w:rFonts w:ascii="ＭＳ 明朝" w:hAnsi="ＭＳ 明朝" w:cs="ＭＳ 明朝" w:hint="eastAsia"/>
                <w:sz w:val="20"/>
                <w:szCs w:val="20"/>
              </w:rPr>
              <w:t>は</w:t>
            </w:r>
            <w:r w:rsidR="00E17BA5" w:rsidRPr="00513500">
              <w:rPr>
                <w:rFonts w:ascii="ＭＳ 明朝" w:hAnsi="ＭＳ 明朝" w:cs="ＭＳ 明朝" w:hint="eastAsia"/>
                <w:sz w:val="20"/>
                <w:szCs w:val="20"/>
              </w:rPr>
              <w:t>17</w:t>
            </w:r>
            <w:r w:rsidRPr="00513500">
              <w:rPr>
                <w:rFonts w:ascii="ＭＳ 明朝" w:hAnsi="ＭＳ 明朝" w:cs="ＭＳ 明朝"/>
                <w:sz w:val="20"/>
                <w:szCs w:val="20"/>
              </w:rPr>
              <w:t>校</w:t>
            </w:r>
            <w:r w:rsidR="00E17BA5" w:rsidRPr="00513500">
              <w:rPr>
                <w:rFonts w:ascii="ＭＳ 明朝" w:hAnsi="ＭＳ 明朝" w:cs="ＭＳ 明朝" w:hint="eastAsia"/>
                <w:sz w:val="20"/>
                <w:szCs w:val="20"/>
              </w:rPr>
              <w:t>園</w:t>
            </w:r>
            <w:r w:rsidR="0082403A" w:rsidRPr="00513500">
              <w:rPr>
                <w:rFonts w:ascii="ＭＳ 明朝" w:hAnsi="ＭＳ 明朝" w:cs="ＭＳ 明朝" w:hint="eastAsia"/>
                <w:sz w:val="20"/>
                <w:szCs w:val="20"/>
              </w:rPr>
              <w:t>であったが</w:t>
            </w:r>
            <w:r w:rsidRPr="00513500">
              <w:rPr>
                <w:rFonts w:ascii="ＭＳ 明朝" w:hAnsi="ＭＳ 明朝" w:cs="ＭＳ 明朝"/>
                <w:sz w:val="20"/>
                <w:szCs w:val="20"/>
              </w:rPr>
              <w:t>、</w:t>
            </w:r>
            <w:r w:rsidR="0082403A" w:rsidRPr="00513500">
              <w:rPr>
                <w:rFonts w:ascii="ＭＳ 明朝" w:hAnsi="ＭＳ 明朝" w:cs="ＭＳ 明朝" w:hint="eastAsia"/>
                <w:sz w:val="20"/>
                <w:szCs w:val="20"/>
              </w:rPr>
              <w:t>支援相談のニーズが減少し、</w:t>
            </w:r>
            <w:r w:rsidR="00E17BA5" w:rsidRPr="00513500">
              <w:rPr>
                <w:rFonts w:ascii="ＭＳ 明朝" w:hAnsi="ＭＳ 明朝" w:cs="ＭＳ 明朝" w:hint="eastAsia"/>
                <w:sz w:val="20"/>
                <w:szCs w:val="20"/>
              </w:rPr>
              <w:t>22</w:t>
            </w:r>
            <w:r w:rsidR="0082403A" w:rsidRPr="00513500">
              <w:rPr>
                <w:rFonts w:ascii="ＭＳ 明朝" w:hAnsi="ＭＳ 明朝" w:cs="ＭＳ 明朝"/>
                <w:sz w:val="20"/>
                <w:szCs w:val="20"/>
              </w:rPr>
              <w:t>ケース</w:t>
            </w:r>
            <w:r w:rsidR="0082403A" w:rsidRPr="00513500">
              <w:rPr>
                <w:rFonts w:ascii="ＭＳ 明朝" w:hAnsi="ＭＳ 明朝" w:cs="ＭＳ 明朝" w:hint="eastAsia"/>
                <w:sz w:val="20"/>
                <w:szCs w:val="20"/>
              </w:rPr>
              <w:t>の支援相談にとどまった。</w:t>
            </w:r>
            <w:r w:rsidRPr="00513500">
              <w:rPr>
                <w:rFonts w:ascii="ＭＳ 明朝" w:hAnsi="ＭＳ 明朝" w:cs="ＭＳ 明朝"/>
                <w:sz w:val="20"/>
                <w:szCs w:val="20"/>
              </w:rPr>
              <w:t>校内研修等</w:t>
            </w:r>
            <w:r w:rsidR="00CF565D" w:rsidRPr="00513500">
              <w:rPr>
                <w:rFonts w:ascii="ＭＳ 明朝" w:hAnsi="ＭＳ 明朝" w:cs="ＭＳ 明朝" w:hint="eastAsia"/>
                <w:sz w:val="20"/>
                <w:szCs w:val="20"/>
              </w:rPr>
              <w:t>４</w:t>
            </w:r>
            <w:r w:rsidRPr="00513500">
              <w:rPr>
                <w:rFonts w:ascii="ＭＳ 明朝" w:hAnsi="ＭＳ 明朝" w:cs="ＭＳ 明朝"/>
                <w:sz w:val="20"/>
                <w:szCs w:val="20"/>
              </w:rPr>
              <w:t>校。北東ブロック合同相談会において</w:t>
            </w:r>
            <w:r w:rsidR="000E1FC3" w:rsidRPr="00513500">
              <w:rPr>
                <w:rFonts w:ascii="ＭＳ 明朝" w:hAnsi="ＭＳ 明朝" w:cs="ＭＳ 明朝" w:hint="eastAsia"/>
                <w:sz w:val="20"/>
                <w:szCs w:val="20"/>
              </w:rPr>
              <w:t>９</w:t>
            </w:r>
            <w:r w:rsidRPr="00513500">
              <w:rPr>
                <w:rFonts w:ascii="ＭＳ 明朝" w:hAnsi="ＭＳ 明朝" w:cs="ＭＳ 明朝"/>
                <w:sz w:val="20"/>
                <w:szCs w:val="20"/>
              </w:rPr>
              <w:t>件の相談。教材展に外部から13名の参加（△）</w:t>
            </w:r>
          </w:p>
          <w:p w14:paraId="0B83AA6D" w14:textId="6FF50F8C" w:rsidR="003D509D" w:rsidRPr="00513500" w:rsidRDefault="003D509D"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・夏季休業中に公開講座を２回実施。２月に人権研修を兼ねた、公開講座を実施。</w:t>
            </w:r>
            <w:r w:rsidR="00E17BA5" w:rsidRPr="00513500">
              <w:rPr>
                <w:rFonts w:ascii="ＭＳ 明朝" w:hAnsi="ＭＳ 明朝" w:cs="ＭＳ 明朝"/>
                <w:sz w:val="20"/>
                <w:szCs w:val="20"/>
              </w:rPr>
              <w:t>（〇）</w:t>
            </w:r>
          </w:p>
          <w:p w14:paraId="552DDA22" w14:textId="75D9C57B" w:rsidR="003D509D" w:rsidRPr="00513500" w:rsidRDefault="003D509D" w:rsidP="003D509D">
            <w:pPr>
              <w:spacing w:line="300" w:lineRule="exact"/>
              <w:rPr>
                <w:rFonts w:ascii="ＭＳ 明朝" w:hAnsi="ＭＳ 明朝" w:cs="ＭＳ 明朝"/>
                <w:color w:val="FF0000"/>
                <w:sz w:val="20"/>
                <w:szCs w:val="20"/>
              </w:rPr>
            </w:pPr>
          </w:p>
          <w:p w14:paraId="3E79FEB0" w14:textId="77777777" w:rsidR="003D509D" w:rsidRPr="00513500" w:rsidRDefault="003D509D" w:rsidP="003D509D">
            <w:pPr>
              <w:spacing w:line="300" w:lineRule="exact"/>
              <w:rPr>
                <w:rFonts w:ascii="ＭＳ 明朝" w:hAnsi="ＭＳ 明朝" w:cs="ＭＳ 明朝"/>
                <w:color w:val="FF0000"/>
                <w:sz w:val="20"/>
                <w:szCs w:val="20"/>
              </w:rPr>
            </w:pPr>
          </w:p>
          <w:p w14:paraId="5B162F94" w14:textId="6E402CB4" w:rsidR="003D509D" w:rsidRPr="00513500" w:rsidRDefault="003D509D"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・夏期休業中に、OT、ST、心理の各相談担当者による校内研修会を実施した。（〇）</w:t>
            </w:r>
          </w:p>
          <w:p w14:paraId="2EFFF452" w14:textId="77777777" w:rsidR="003D509D" w:rsidRPr="00513500" w:rsidRDefault="003D509D" w:rsidP="003D509D">
            <w:pPr>
              <w:spacing w:line="300" w:lineRule="exact"/>
              <w:rPr>
                <w:rFonts w:ascii="ＭＳ 明朝" w:hAnsi="ＭＳ 明朝" w:cs="ＭＳ 明朝"/>
                <w:sz w:val="20"/>
                <w:szCs w:val="20"/>
              </w:rPr>
            </w:pPr>
          </w:p>
          <w:p w14:paraId="7D2C29D0" w14:textId="657CDD37" w:rsidR="003D509D" w:rsidRPr="00513500" w:rsidRDefault="003D509D"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・区役所子育て支援室、北部子ども相談センター、相談支援事業所等との連絡調整、相談や保育所等訪問支援における療育機関側との調整などで各ケースへの関与などを含め、小学部</w:t>
            </w:r>
            <w:r w:rsidR="00674AA6" w:rsidRPr="00513500">
              <w:rPr>
                <w:rFonts w:ascii="ＭＳ 明朝" w:hAnsi="ＭＳ 明朝" w:cs="ＭＳ 明朝" w:hint="eastAsia"/>
                <w:sz w:val="20"/>
                <w:szCs w:val="20"/>
              </w:rPr>
              <w:t>７</w:t>
            </w:r>
            <w:r w:rsidRPr="00513500">
              <w:rPr>
                <w:rFonts w:ascii="ＭＳ 明朝" w:hAnsi="ＭＳ 明朝" w:cs="ＭＳ 明朝"/>
                <w:sz w:val="20"/>
                <w:szCs w:val="20"/>
              </w:rPr>
              <w:t>回、中学部</w:t>
            </w:r>
            <w:r w:rsidR="00674AA6" w:rsidRPr="00513500">
              <w:rPr>
                <w:rFonts w:ascii="ＭＳ 明朝" w:hAnsi="ＭＳ 明朝" w:cs="ＭＳ 明朝" w:hint="eastAsia"/>
                <w:sz w:val="20"/>
                <w:szCs w:val="20"/>
              </w:rPr>
              <w:t>1</w:t>
            </w:r>
            <w:r w:rsidR="00674AA6" w:rsidRPr="00513500">
              <w:rPr>
                <w:rFonts w:ascii="ＭＳ 明朝" w:hAnsi="ＭＳ 明朝" w:cs="ＭＳ 明朝"/>
                <w:sz w:val="20"/>
                <w:szCs w:val="20"/>
              </w:rPr>
              <w:t>3</w:t>
            </w:r>
            <w:r w:rsidRPr="00513500">
              <w:rPr>
                <w:rFonts w:ascii="ＭＳ 明朝" w:hAnsi="ＭＳ 明朝" w:cs="ＭＳ 明朝"/>
                <w:sz w:val="20"/>
                <w:szCs w:val="20"/>
              </w:rPr>
              <w:t>回、高等部</w:t>
            </w:r>
            <w:r w:rsidR="00E17BA5" w:rsidRPr="00513500">
              <w:rPr>
                <w:rFonts w:ascii="ＭＳ 明朝" w:hAnsi="ＭＳ 明朝" w:cs="ＭＳ 明朝" w:hint="eastAsia"/>
                <w:sz w:val="20"/>
                <w:szCs w:val="20"/>
              </w:rPr>
              <w:t>19</w:t>
            </w:r>
            <w:r w:rsidRPr="00513500">
              <w:rPr>
                <w:rFonts w:ascii="ＭＳ 明朝" w:hAnsi="ＭＳ 明朝" w:cs="ＭＳ 明朝"/>
                <w:sz w:val="20"/>
                <w:szCs w:val="20"/>
              </w:rPr>
              <w:t>回のケース会議を実施した。</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自己診断では95%の肯定的評価であった（</w:t>
            </w:r>
            <w:r w:rsidR="00E17BA5" w:rsidRPr="00513500">
              <w:rPr>
                <w:rFonts w:ascii="ＭＳ 明朝" w:hAnsi="ＭＳ 明朝" w:cs="ＭＳ 明朝" w:hint="eastAsia"/>
                <w:sz w:val="20"/>
                <w:szCs w:val="20"/>
              </w:rPr>
              <w:t>◎</w:t>
            </w:r>
            <w:r w:rsidRPr="00513500">
              <w:rPr>
                <w:rFonts w:ascii="ＭＳ 明朝" w:hAnsi="ＭＳ 明朝" w:cs="ＭＳ 明朝"/>
                <w:sz w:val="20"/>
                <w:szCs w:val="20"/>
              </w:rPr>
              <w:t>）</w:t>
            </w:r>
          </w:p>
          <w:p w14:paraId="224D03BB" w14:textId="77777777" w:rsidR="003D509D" w:rsidRPr="00513500" w:rsidRDefault="003D509D" w:rsidP="003D509D">
            <w:pPr>
              <w:spacing w:line="300" w:lineRule="exact"/>
              <w:rPr>
                <w:rFonts w:ascii="ＭＳ 明朝" w:hAnsi="ＭＳ 明朝" w:cs="ＭＳ 明朝"/>
                <w:sz w:val="20"/>
                <w:szCs w:val="20"/>
              </w:rPr>
            </w:pPr>
          </w:p>
          <w:p w14:paraId="7F94D773" w14:textId="77777777" w:rsidR="003D509D" w:rsidRPr="00513500" w:rsidRDefault="003D509D"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学校間交流は小学部２回、中学部２回、高等部１回実施した。事前学習は交流での内容の確認や自己紹介の動画を見たりするなど、全学部で取り組んだ。事後学習においては中学部で取り組むことができた（△）</w:t>
            </w:r>
          </w:p>
          <w:p w14:paraId="0C1A51AA" w14:textId="2C0B889D" w:rsidR="003D509D" w:rsidRPr="00513500" w:rsidRDefault="003D509D" w:rsidP="003D509D">
            <w:pPr>
              <w:spacing w:line="300" w:lineRule="exact"/>
              <w:rPr>
                <w:rFonts w:ascii="ＭＳ 明朝" w:hAnsi="ＭＳ 明朝" w:cs="ＭＳ 明朝"/>
                <w:sz w:val="20"/>
                <w:szCs w:val="20"/>
              </w:rPr>
            </w:pPr>
            <w:r w:rsidRPr="00513500">
              <w:rPr>
                <w:rFonts w:ascii="ＭＳ 明朝" w:hAnsi="ＭＳ 明朝" w:cs="ＭＳ 明朝"/>
                <w:sz w:val="20"/>
                <w:szCs w:val="20"/>
              </w:rPr>
              <w:t>・活動の様子をホームページでは</w:t>
            </w:r>
            <w:r w:rsidR="00674AA6" w:rsidRPr="00513500">
              <w:rPr>
                <w:rFonts w:ascii="ＭＳ 明朝" w:hAnsi="ＭＳ 明朝" w:cs="ＭＳ 明朝" w:hint="eastAsia"/>
                <w:sz w:val="20"/>
                <w:szCs w:val="20"/>
              </w:rPr>
              <w:t>５</w:t>
            </w:r>
            <w:r w:rsidRPr="00513500">
              <w:rPr>
                <w:rFonts w:ascii="ＭＳ 明朝" w:hAnsi="ＭＳ 明朝" w:cs="ＭＳ 明朝"/>
                <w:sz w:val="20"/>
                <w:szCs w:val="20"/>
              </w:rPr>
              <w:t>回発信</w:t>
            </w:r>
            <w:r w:rsidR="00674AA6" w:rsidRPr="00513500">
              <w:rPr>
                <w:rFonts w:ascii="ＭＳ 明朝" w:hAnsi="ＭＳ 明朝" w:cs="ＭＳ 明朝" w:hint="eastAsia"/>
                <w:sz w:val="20"/>
                <w:szCs w:val="20"/>
              </w:rPr>
              <w:t>する事ができた</w:t>
            </w:r>
            <w:r w:rsidRPr="00513500">
              <w:rPr>
                <w:rFonts w:ascii="ＭＳ 明朝" w:hAnsi="ＭＳ 明朝" w:cs="ＭＳ 明朝"/>
                <w:sz w:val="20"/>
                <w:szCs w:val="20"/>
              </w:rPr>
              <w:t>。（</w:t>
            </w:r>
            <w:r w:rsidR="00674AA6" w:rsidRPr="00513500">
              <w:rPr>
                <w:rFonts w:ascii="ＭＳ 明朝" w:hAnsi="ＭＳ 明朝" w:cs="ＭＳ 明朝" w:hint="eastAsia"/>
                <w:sz w:val="20"/>
                <w:szCs w:val="20"/>
              </w:rPr>
              <w:t>〇</w:t>
            </w:r>
            <w:r w:rsidRPr="00513500">
              <w:rPr>
                <w:rFonts w:ascii="ＭＳ 明朝" w:hAnsi="ＭＳ 明朝" w:cs="ＭＳ 明朝"/>
                <w:sz w:val="20"/>
                <w:szCs w:val="20"/>
              </w:rPr>
              <w:t>）</w:t>
            </w:r>
          </w:p>
          <w:p w14:paraId="68BB9609" w14:textId="77777777" w:rsidR="003D509D" w:rsidRPr="00513500" w:rsidRDefault="003D509D" w:rsidP="003D509D">
            <w:pPr>
              <w:spacing w:line="300" w:lineRule="exact"/>
              <w:rPr>
                <w:rFonts w:ascii="ＭＳ 明朝" w:hAnsi="ＭＳ 明朝" w:cs="ＭＳ 明朝"/>
                <w:sz w:val="20"/>
                <w:szCs w:val="20"/>
              </w:rPr>
            </w:pPr>
          </w:p>
          <w:p w14:paraId="7F77C8B5" w14:textId="50E0919D" w:rsidR="003D509D" w:rsidRPr="00513500" w:rsidRDefault="003D509D" w:rsidP="003D509D">
            <w:pPr>
              <w:spacing w:line="300" w:lineRule="exact"/>
              <w:rPr>
                <w:rFonts w:ascii="ＭＳ 明朝" w:hAnsi="ＭＳ 明朝" w:cs="ＭＳ 明朝"/>
                <w:sz w:val="20"/>
                <w:szCs w:val="20"/>
              </w:rPr>
            </w:pPr>
            <w:r w:rsidRPr="00513500">
              <w:rPr>
                <w:rFonts w:ascii="ＭＳ 明朝" w:hAnsi="ＭＳ 明朝" w:cs="ＭＳ 明朝"/>
                <w:sz w:val="20"/>
                <w:szCs w:val="20"/>
              </w:rPr>
              <w:t>・小学部は</w:t>
            </w:r>
            <w:r w:rsidR="00674AA6" w:rsidRPr="00513500">
              <w:rPr>
                <w:rFonts w:ascii="ＭＳ 明朝" w:hAnsi="ＭＳ 明朝" w:cs="ＭＳ 明朝" w:hint="eastAsia"/>
                <w:sz w:val="20"/>
                <w:szCs w:val="20"/>
              </w:rPr>
              <w:t>25</w:t>
            </w:r>
            <w:r w:rsidRPr="00513500">
              <w:rPr>
                <w:rFonts w:ascii="ＭＳ 明朝" w:hAnsi="ＭＳ 明朝" w:cs="ＭＳ 明朝"/>
                <w:sz w:val="20"/>
                <w:szCs w:val="20"/>
              </w:rPr>
              <w:t>名実施。両校児童の実態に合わせてゲームや体を動かす活動等で交流を深めた。中学部は20名実施。文化祭や体育大会に参加したり、ボッチャ大会などの学年活動に参加した。活動後には順次取り組みを進め交流評価シートにて評価を共有した（〇）</w:t>
            </w:r>
          </w:p>
          <w:p w14:paraId="68BF052D" w14:textId="6AB0E632" w:rsidR="003D509D" w:rsidRPr="00513500" w:rsidRDefault="003D509D" w:rsidP="00B42506">
            <w:pPr>
              <w:spacing w:line="300" w:lineRule="exact"/>
              <w:rPr>
                <w:rFonts w:ascii="ＭＳ 明朝" w:hAnsi="ＭＳ 明朝"/>
                <w:sz w:val="20"/>
                <w:szCs w:val="20"/>
              </w:rPr>
            </w:pPr>
            <w:r w:rsidRPr="00513500">
              <w:rPr>
                <w:rFonts w:ascii="ＭＳ 明朝" w:hAnsi="ＭＳ 明朝" w:cs="ＭＳ 明朝"/>
                <w:sz w:val="20"/>
                <w:szCs w:val="20"/>
              </w:rPr>
              <w:t>・</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自己診断では</w:t>
            </w:r>
            <w:r w:rsidR="00B42506" w:rsidRPr="00513500">
              <w:rPr>
                <w:rFonts w:ascii="ＭＳ 明朝" w:hAnsi="ＭＳ 明朝" w:cs="ＭＳ 明朝" w:hint="eastAsia"/>
                <w:sz w:val="20"/>
                <w:szCs w:val="20"/>
              </w:rPr>
              <w:t>小学部と中学部の保護者で81</w:t>
            </w:r>
            <w:r w:rsidRPr="00513500">
              <w:rPr>
                <w:rFonts w:ascii="ＭＳ 明朝" w:hAnsi="ＭＳ 明朝" w:cs="ＭＳ 明朝"/>
                <w:sz w:val="20"/>
                <w:szCs w:val="20"/>
              </w:rPr>
              <w:t>%の肯定的な評価であった。（</w:t>
            </w:r>
            <w:r w:rsidR="00B42506" w:rsidRPr="00513500">
              <w:rPr>
                <w:rFonts w:ascii="ＭＳ 明朝" w:hAnsi="ＭＳ 明朝" w:cs="ＭＳ 明朝" w:hint="eastAsia"/>
                <w:sz w:val="20"/>
                <w:szCs w:val="20"/>
              </w:rPr>
              <w:t>〇</w:t>
            </w:r>
            <w:r w:rsidRPr="00513500">
              <w:rPr>
                <w:rFonts w:ascii="ＭＳ 明朝" w:hAnsi="ＭＳ 明朝" w:cs="ＭＳ 明朝"/>
                <w:sz w:val="20"/>
                <w:szCs w:val="20"/>
              </w:rPr>
              <w:t>）</w:t>
            </w:r>
          </w:p>
        </w:tc>
      </w:tr>
      <w:tr w:rsidR="003D509D" w:rsidRPr="00513500" w14:paraId="71956607" w14:textId="77777777" w:rsidTr="00252931">
        <w:trPr>
          <w:cantSplit/>
          <w:trHeight w:val="7179"/>
          <w:jc w:val="center"/>
        </w:trPr>
        <w:tc>
          <w:tcPr>
            <w:tcW w:w="881" w:type="dxa"/>
            <w:shd w:val="clear" w:color="auto" w:fill="auto"/>
            <w:tcMar>
              <w:top w:w="85" w:type="dxa"/>
              <w:left w:w="85" w:type="dxa"/>
              <w:bottom w:w="85" w:type="dxa"/>
              <w:right w:w="85" w:type="dxa"/>
            </w:tcMar>
            <w:textDirection w:val="tbRlV"/>
            <w:vAlign w:val="center"/>
          </w:tcPr>
          <w:p w14:paraId="5DB836B5" w14:textId="44972899" w:rsidR="003D509D" w:rsidRPr="00513500" w:rsidRDefault="003D509D" w:rsidP="003D509D">
            <w:pPr>
              <w:spacing w:line="340" w:lineRule="exact"/>
              <w:jc w:val="center"/>
              <w:rPr>
                <w:rFonts w:ascii="ＭＳ ゴシック" w:eastAsia="ＭＳ ゴシック" w:hAnsi="ＭＳ ゴシック"/>
                <w:szCs w:val="21"/>
              </w:rPr>
            </w:pPr>
            <w:r w:rsidRPr="00513500">
              <w:rPr>
                <w:rFonts w:ascii="ＭＳ ゴシック" w:eastAsia="ＭＳ ゴシック" w:hAnsi="ＭＳ ゴシック" w:hint="eastAsia"/>
                <w:szCs w:val="21"/>
              </w:rPr>
              <w:t>３　校内安全体制の確立、地域と連携した防災体制の構築と支援学校から地域への積極的な情報発信</w:t>
            </w:r>
          </w:p>
        </w:tc>
        <w:tc>
          <w:tcPr>
            <w:tcW w:w="2020" w:type="dxa"/>
            <w:shd w:val="clear" w:color="auto" w:fill="auto"/>
            <w:tcMar>
              <w:top w:w="85" w:type="dxa"/>
              <w:left w:w="85" w:type="dxa"/>
              <w:bottom w:w="85" w:type="dxa"/>
              <w:right w:w="85" w:type="dxa"/>
            </w:tcMar>
          </w:tcPr>
          <w:p w14:paraId="07DFE346" w14:textId="5DEF94EF"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（１）</w:t>
            </w:r>
          </w:p>
          <w:p w14:paraId="331E9EFD" w14:textId="7777777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日常的な安全確</w:t>
            </w:r>
          </w:p>
          <w:p w14:paraId="38C63058" w14:textId="7777777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保、医療的ケアの</w:t>
            </w:r>
          </w:p>
          <w:p w14:paraId="2639710B" w14:textId="7777777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実施や衛生管理、</w:t>
            </w:r>
          </w:p>
          <w:p w14:paraId="04B27B02" w14:textId="7777777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事故防止</w:t>
            </w:r>
          </w:p>
          <w:p w14:paraId="4E259E31" w14:textId="77777777" w:rsidR="003D509D" w:rsidRPr="00513500" w:rsidRDefault="003D509D" w:rsidP="003D509D">
            <w:pPr>
              <w:pStyle w:val="aa"/>
              <w:spacing w:line="300" w:lineRule="exact"/>
              <w:ind w:leftChars="0" w:left="0"/>
              <w:rPr>
                <w:rFonts w:ascii="ＭＳ 明朝" w:eastAsia="ＭＳ 明朝" w:hAnsi="ＭＳ 明朝"/>
                <w:sz w:val="20"/>
                <w:szCs w:val="20"/>
              </w:rPr>
            </w:pPr>
          </w:p>
          <w:p w14:paraId="1432ACEC" w14:textId="77777777" w:rsidR="003D509D" w:rsidRPr="00513500" w:rsidRDefault="003D509D" w:rsidP="003D509D">
            <w:pPr>
              <w:pStyle w:val="aa"/>
              <w:spacing w:line="300" w:lineRule="exact"/>
              <w:ind w:leftChars="0" w:left="0"/>
              <w:rPr>
                <w:rFonts w:ascii="ＭＳ 明朝" w:eastAsia="ＭＳ 明朝" w:hAnsi="ＭＳ 明朝"/>
                <w:sz w:val="20"/>
                <w:szCs w:val="20"/>
              </w:rPr>
            </w:pPr>
          </w:p>
          <w:p w14:paraId="00E9C744" w14:textId="04DD9A65" w:rsidR="003D509D" w:rsidRPr="00513500" w:rsidRDefault="003D509D" w:rsidP="003D509D">
            <w:pPr>
              <w:pStyle w:val="aa"/>
              <w:spacing w:line="300" w:lineRule="exact"/>
              <w:ind w:leftChars="0" w:left="0"/>
              <w:rPr>
                <w:rFonts w:ascii="ＭＳ 明朝" w:eastAsia="ＭＳ 明朝" w:hAnsi="ＭＳ 明朝"/>
                <w:sz w:val="20"/>
                <w:szCs w:val="20"/>
              </w:rPr>
            </w:pPr>
          </w:p>
          <w:p w14:paraId="4478C28C" w14:textId="30C34F00" w:rsidR="00743096" w:rsidRPr="00513500" w:rsidRDefault="00743096" w:rsidP="003D509D">
            <w:pPr>
              <w:pStyle w:val="aa"/>
              <w:spacing w:line="300" w:lineRule="exact"/>
              <w:ind w:leftChars="0" w:left="0"/>
              <w:rPr>
                <w:rFonts w:ascii="ＭＳ 明朝" w:eastAsia="ＭＳ 明朝" w:hAnsi="ＭＳ 明朝"/>
                <w:sz w:val="20"/>
                <w:szCs w:val="20"/>
              </w:rPr>
            </w:pPr>
          </w:p>
          <w:p w14:paraId="4FBA87F8" w14:textId="77777777" w:rsidR="00674AA6" w:rsidRPr="00513500" w:rsidRDefault="00674AA6" w:rsidP="003D509D">
            <w:pPr>
              <w:pStyle w:val="aa"/>
              <w:spacing w:line="300" w:lineRule="exact"/>
              <w:ind w:leftChars="0" w:left="0"/>
              <w:rPr>
                <w:rFonts w:ascii="ＭＳ 明朝" w:eastAsia="ＭＳ 明朝" w:hAnsi="ＭＳ 明朝"/>
                <w:sz w:val="20"/>
                <w:szCs w:val="20"/>
              </w:rPr>
            </w:pPr>
          </w:p>
          <w:p w14:paraId="7414C12E" w14:textId="49AB625B"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（２）</w:t>
            </w:r>
          </w:p>
          <w:p w14:paraId="5B033F1D" w14:textId="39C58E35"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子どもの人権を尊重した教育の推進</w:t>
            </w:r>
          </w:p>
          <w:p w14:paraId="2D49AF94" w14:textId="77777777" w:rsidR="003D509D" w:rsidRPr="00513500" w:rsidRDefault="003D509D" w:rsidP="003D509D">
            <w:pPr>
              <w:spacing w:line="300" w:lineRule="exact"/>
              <w:rPr>
                <w:rFonts w:ascii="ＭＳ 明朝" w:hAnsi="ＭＳ 明朝"/>
                <w:sz w:val="20"/>
                <w:szCs w:val="20"/>
              </w:rPr>
            </w:pPr>
          </w:p>
          <w:p w14:paraId="7EE18C4A" w14:textId="77777777" w:rsidR="003D509D" w:rsidRPr="00513500" w:rsidRDefault="003D509D" w:rsidP="003D509D">
            <w:pPr>
              <w:spacing w:line="300" w:lineRule="exact"/>
              <w:rPr>
                <w:rFonts w:ascii="ＭＳ 明朝" w:hAnsi="ＭＳ 明朝"/>
                <w:sz w:val="20"/>
                <w:szCs w:val="20"/>
              </w:rPr>
            </w:pPr>
          </w:p>
          <w:p w14:paraId="2DCFF6AF" w14:textId="77777777" w:rsidR="003D509D" w:rsidRPr="00513500" w:rsidRDefault="003D509D" w:rsidP="003D509D">
            <w:pPr>
              <w:spacing w:line="300" w:lineRule="exact"/>
              <w:rPr>
                <w:rFonts w:ascii="ＭＳ 明朝" w:hAnsi="ＭＳ 明朝"/>
                <w:sz w:val="20"/>
                <w:szCs w:val="20"/>
              </w:rPr>
            </w:pPr>
          </w:p>
          <w:p w14:paraId="1E375E89" w14:textId="77777777" w:rsidR="003D509D" w:rsidRPr="00513500" w:rsidRDefault="003D509D" w:rsidP="003D509D">
            <w:pPr>
              <w:spacing w:line="300" w:lineRule="exact"/>
              <w:rPr>
                <w:rFonts w:ascii="ＭＳ 明朝" w:hAnsi="ＭＳ 明朝"/>
                <w:sz w:val="20"/>
                <w:szCs w:val="20"/>
              </w:rPr>
            </w:pPr>
          </w:p>
          <w:p w14:paraId="20DD9EA8" w14:textId="77777777" w:rsidR="003D509D" w:rsidRPr="00513500" w:rsidRDefault="003D509D" w:rsidP="003D509D">
            <w:pPr>
              <w:spacing w:line="300" w:lineRule="exact"/>
              <w:rPr>
                <w:rFonts w:ascii="ＭＳ 明朝" w:hAnsi="ＭＳ 明朝"/>
                <w:sz w:val="20"/>
                <w:szCs w:val="20"/>
              </w:rPr>
            </w:pPr>
          </w:p>
          <w:p w14:paraId="1DD93500" w14:textId="3426A0F8" w:rsidR="003D509D" w:rsidRPr="00513500" w:rsidRDefault="003D509D" w:rsidP="003D509D">
            <w:pPr>
              <w:spacing w:line="300" w:lineRule="exact"/>
              <w:rPr>
                <w:rFonts w:ascii="ＭＳ 明朝" w:hAnsi="ＭＳ 明朝"/>
                <w:sz w:val="20"/>
                <w:szCs w:val="20"/>
              </w:rPr>
            </w:pPr>
          </w:p>
          <w:p w14:paraId="48FA0849" w14:textId="0EF9589A" w:rsidR="003D509D" w:rsidRPr="00513500" w:rsidRDefault="003D509D" w:rsidP="003D509D">
            <w:pPr>
              <w:spacing w:line="300" w:lineRule="exact"/>
              <w:rPr>
                <w:rFonts w:ascii="ＭＳ 明朝" w:hAnsi="ＭＳ 明朝"/>
                <w:sz w:val="20"/>
                <w:szCs w:val="20"/>
              </w:rPr>
            </w:pPr>
          </w:p>
          <w:p w14:paraId="0EC8BBFA" w14:textId="45E029DB" w:rsidR="00743096" w:rsidRPr="00513500" w:rsidRDefault="00743096" w:rsidP="003D509D">
            <w:pPr>
              <w:spacing w:line="300" w:lineRule="exact"/>
              <w:rPr>
                <w:rFonts w:ascii="ＭＳ 明朝" w:hAnsi="ＭＳ 明朝"/>
                <w:sz w:val="20"/>
                <w:szCs w:val="20"/>
              </w:rPr>
            </w:pPr>
          </w:p>
          <w:p w14:paraId="43B28DB3" w14:textId="77777777" w:rsidR="00743096" w:rsidRPr="00513500" w:rsidRDefault="00743096" w:rsidP="003D509D">
            <w:pPr>
              <w:spacing w:line="300" w:lineRule="exact"/>
              <w:rPr>
                <w:rFonts w:ascii="ＭＳ 明朝" w:hAnsi="ＭＳ 明朝"/>
                <w:sz w:val="20"/>
                <w:szCs w:val="20"/>
              </w:rPr>
            </w:pPr>
          </w:p>
          <w:p w14:paraId="0EF185D0" w14:textId="77777777" w:rsidR="003D509D" w:rsidRPr="00513500" w:rsidRDefault="003D509D" w:rsidP="003D509D">
            <w:pPr>
              <w:spacing w:line="300" w:lineRule="exact"/>
              <w:rPr>
                <w:rFonts w:ascii="ＭＳ 明朝" w:hAnsi="ＭＳ 明朝"/>
                <w:sz w:val="20"/>
                <w:szCs w:val="20"/>
              </w:rPr>
            </w:pPr>
          </w:p>
          <w:p w14:paraId="49865637" w14:textId="77777777" w:rsidR="003D509D" w:rsidRPr="00513500" w:rsidRDefault="003D509D" w:rsidP="003D509D">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6C58087F" w14:textId="6FB890AC"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(１)</w:t>
            </w:r>
          </w:p>
          <w:p w14:paraId="3C2071D4" w14:textId="08CD7BD5"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・報告・連絡体制を再確認し、アクシデント、インシデント、ヒヤリハットの定義を整理する。</w:t>
            </w:r>
          </w:p>
          <w:p w14:paraId="07DE5304" w14:textId="2E41485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・事例の発生後は速やかな報告を徹底し、情報を共有することで、再発や事故防止を啓発する。</w:t>
            </w:r>
          </w:p>
          <w:p w14:paraId="2F28A5DB" w14:textId="5223DAE8"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・医療的ケア、食物アレルギー、発作等の緊急時の対応についての緊急時対応訓練を実施する。</w:t>
            </w:r>
          </w:p>
          <w:p w14:paraId="456F8997" w14:textId="0780E51A" w:rsidR="003D509D" w:rsidRPr="00513500" w:rsidRDefault="003D509D" w:rsidP="003D509D">
            <w:pPr>
              <w:spacing w:line="300" w:lineRule="exact"/>
              <w:rPr>
                <w:rFonts w:ascii="ＭＳ 明朝" w:hAnsi="ＭＳ 明朝"/>
                <w:sz w:val="20"/>
                <w:szCs w:val="20"/>
              </w:rPr>
            </w:pPr>
          </w:p>
          <w:p w14:paraId="76E1CC77" w14:textId="77777777" w:rsidR="0024462B" w:rsidRPr="00513500" w:rsidRDefault="0024462B" w:rsidP="003D509D">
            <w:pPr>
              <w:spacing w:line="300" w:lineRule="exact"/>
              <w:rPr>
                <w:rFonts w:ascii="ＭＳ 明朝" w:hAnsi="ＭＳ 明朝"/>
                <w:sz w:val="20"/>
                <w:szCs w:val="20"/>
              </w:rPr>
            </w:pPr>
          </w:p>
          <w:p w14:paraId="1A00EE51" w14:textId="77777777" w:rsidR="00674AA6" w:rsidRPr="00513500" w:rsidRDefault="00674AA6" w:rsidP="003D509D">
            <w:pPr>
              <w:spacing w:line="300" w:lineRule="exact"/>
              <w:rPr>
                <w:rFonts w:ascii="ＭＳ 明朝" w:hAnsi="ＭＳ 明朝"/>
                <w:sz w:val="20"/>
                <w:szCs w:val="20"/>
              </w:rPr>
            </w:pPr>
          </w:p>
          <w:p w14:paraId="6CDDA718" w14:textId="35513F7B"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（２）</w:t>
            </w:r>
          </w:p>
          <w:p w14:paraId="1F51327B" w14:textId="130D49B7"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 人権尊重に関する校内研修の充実を図る。</w:t>
            </w:r>
          </w:p>
          <w:p w14:paraId="090A60D8" w14:textId="721EEE51" w:rsidR="003D509D" w:rsidRPr="00513500" w:rsidRDefault="003D509D" w:rsidP="003D509D">
            <w:pPr>
              <w:spacing w:line="300" w:lineRule="exact"/>
              <w:rPr>
                <w:rFonts w:ascii="ＭＳ 明朝" w:hAnsi="ＭＳ 明朝"/>
                <w:sz w:val="20"/>
                <w:szCs w:val="20"/>
              </w:rPr>
            </w:pPr>
          </w:p>
          <w:p w14:paraId="413D75A1" w14:textId="3096F03C" w:rsidR="003D509D" w:rsidRPr="00513500" w:rsidRDefault="003D509D" w:rsidP="003D509D">
            <w:pPr>
              <w:spacing w:line="300" w:lineRule="exact"/>
              <w:rPr>
                <w:rFonts w:ascii="ＭＳ 明朝" w:hAnsi="ＭＳ 明朝"/>
                <w:sz w:val="20"/>
                <w:szCs w:val="20"/>
              </w:rPr>
            </w:pPr>
          </w:p>
          <w:p w14:paraId="298B0491" w14:textId="67CC54FE" w:rsidR="003D509D" w:rsidRPr="00513500" w:rsidRDefault="003D509D" w:rsidP="003D509D">
            <w:pPr>
              <w:spacing w:line="300" w:lineRule="exact"/>
              <w:rPr>
                <w:rFonts w:ascii="ＭＳ 明朝" w:hAnsi="ＭＳ 明朝"/>
                <w:sz w:val="20"/>
                <w:szCs w:val="20"/>
              </w:rPr>
            </w:pPr>
          </w:p>
          <w:p w14:paraId="24E56FD6" w14:textId="77777777" w:rsidR="00743096" w:rsidRPr="00513500" w:rsidRDefault="00743096" w:rsidP="003D509D">
            <w:pPr>
              <w:spacing w:line="300" w:lineRule="exact"/>
              <w:rPr>
                <w:rFonts w:ascii="ＭＳ 明朝" w:hAnsi="ＭＳ 明朝"/>
                <w:sz w:val="20"/>
                <w:szCs w:val="20"/>
              </w:rPr>
            </w:pPr>
          </w:p>
          <w:p w14:paraId="46FB5CDF" w14:textId="77777777" w:rsidR="003D509D" w:rsidRPr="00513500" w:rsidRDefault="003D509D" w:rsidP="003D509D">
            <w:pPr>
              <w:spacing w:line="300" w:lineRule="exact"/>
              <w:rPr>
                <w:rFonts w:ascii="ＭＳ 明朝" w:hAnsi="ＭＳ 明朝"/>
                <w:sz w:val="20"/>
                <w:szCs w:val="20"/>
              </w:rPr>
            </w:pPr>
          </w:p>
          <w:p w14:paraId="5171ED2E" w14:textId="37FC8453"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・個人情報の記載された書類配付時のルール厳守の徹底をする。</w:t>
            </w:r>
          </w:p>
          <w:p w14:paraId="6D6D238A" w14:textId="77777777" w:rsidR="00743096" w:rsidRPr="00513500" w:rsidRDefault="00743096" w:rsidP="003D509D">
            <w:pPr>
              <w:spacing w:line="300" w:lineRule="exact"/>
              <w:rPr>
                <w:rFonts w:ascii="ＭＳ 明朝" w:hAnsi="ＭＳ 明朝"/>
                <w:sz w:val="20"/>
                <w:szCs w:val="20"/>
              </w:rPr>
            </w:pPr>
          </w:p>
          <w:p w14:paraId="728EEDE9" w14:textId="72C113CC"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・セキュリティポリシーの再確認を全教職員で行い、データに関する個人情報の保護の徹底を行う。</w:t>
            </w:r>
          </w:p>
          <w:p w14:paraId="41A64902" w14:textId="19BA719F" w:rsidR="003D509D" w:rsidRPr="00513500" w:rsidRDefault="003D509D" w:rsidP="003D509D">
            <w:pPr>
              <w:spacing w:line="300" w:lineRule="exact"/>
              <w:rPr>
                <w:rFonts w:ascii="ＭＳ 明朝" w:hAnsi="ＭＳ 明朝"/>
                <w:sz w:val="20"/>
                <w:szCs w:val="20"/>
              </w:rPr>
            </w:pPr>
          </w:p>
        </w:tc>
        <w:tc>
          <w:tcPr>
            <w:tcW w:w="3465" w:type="dxa"/>
            <w:tcBorders>
              <w:right w:val="dashed" w:sz="4" w:space="0" w:color="auto"/>
            </w:tcBorders>
            <w:tcMar>
              <w:top w:w="85" w:type="dxa"/>
              <w:left w:w="85" w:type="dxa"/>
              <w:bottom w:w="85" w:type="dxa"/>
              <w:right w:w="85" w:type="dxa"/>
            </w:tcMar>
          </w:tcPr>
          <w:p w14:paraId="0711EB9A" w14:textId="2CFC8146" w:rsidR="003D509D" w:rsidRPr="00513500" w:rsidRDefault="003D509D" w:rsidP="003D509D">
            <w:pPr>
              <w:spacing w:line="300" w:lineRule="exact"/>
              <w:jc w:val="left"/>
              <w:rPr>
                <w:rFonts w:ascii="ＭＳ 明朝" w:hAnsi="ＭＳ 明朝"/>
                <w:sz w:val="20"/>
                <w:szCs w:val="20"/>
              </w:rPr>
            </w:pPr>
            <w:r w:rsidRPr="00513500">
              <w:rPr>
                <w:rFonts w:ascii="ＭＳ 明朝" w:hAnsi="ＭＳ 明朝" w:hint="eastAsia"/>
                <w:sz w:val="20"/>
                <w:szCs w:val="20"/>
              </w:rPr>
              <w:t>（１）</w:t>
            </w:r>
          </w:p>
          <w:p w14:paraId="63CF3F0B" w14:textId="62853452" w:rsidR="003D509D" w:rsidRPr="00513500" w:rsidRDefault="003D509D" w:rsidP="003D509D">
            <w:pPr>
              <w:spacing w:line="300" w:lineRule="exact"/>
              <w:jc w:val="left"/>
              <w:rPr>
                <w:rFonts w:ascii="ＭＳ 明朝" w:hAnsi="ＭＳ 明朝"/>
                <w:sz w:val="20"/>
                <w:szCs w:val="20"/>
              </w:rPr>
            </w:pPr>
            <w:r w:rsidRPr="00513500">
              <w:rPr>
                <w:rFonts w:ascii="ＭＳ 明朝" w:hAnsi="ＭＳ 明朝" w:hint="eastAsia"/>
                <w:sz w:val="20"/>
                <w:szCs w:val="20"/>
              </w:rPr>
              <w:t>・アクシデント等の定義を整理し周知するとともに、件数を集約して毎月の職員会議で事例を共有する場を設ける。</w:t>
            </w:r>
          </w:p>
          <w:p w14:paraId="6FE54387" w14:textId="67A89819" w:rsidR="003D509D" w:rsidRPr="00513500" w:rsidRDefault="003D509D" w:rsidP="003D509D">
            <w:pPr>
              <w:spacing w:line="300" w:lineRule="exact"/>
              <w:jc w:val="left"/>
              <w:rPr>
                <w:rFonts w:ascii="ＭＳ 明朝" w:hAnsi="ＭＳ 明朝"/>
                <w:sz w:val="20"/>
                <w:szCs w:val="20"/>
              </w:rPr>
            </w:pPr>
            <w:r w:rsidRPr="00513500">
              <w:rPr>
                <w:rFonts w:ascii="ＭＳ 明朝" w:hAnsi="ＭＳ 明朝" w:hint="eastAsia"/>
                <w:sz w:val="20"/>
                <w:szCs w:val="20"/>
              </w:rPr>
              <w:t>・緊急時対応訓練を各学部３回以上実施。</w:t>
            </w:r>
          </w:p>
          <w:p w14:paraId="397DF3F1" w14:textId="729EF0FF" w:rsidR="003D509D" w:rsidRPr="00513500" w:rsidRDefault="003D509D" w:rsidP="003D509D">
            <w:pPr>
              <w:spacing w:line="300" w:lineRule="exact"/>
              <w:jc w:val="left"/>
              <w:rPr>
                <w:rFonts w:ascii="ＭＳ 明朝" w:hAnsi="ＭＳ 明朝"/>
                <w:sz w:val="20"/>
                <w:szCs w:val="20"/>
              </w:rPr>
            </w:pPr>
          </w:p>
          <w:p w14:paraId="56905288" w14:textId="4F6DF002" w:rsidR="00674AA6" w:rsidRPr="00513500" w:rsidRDefault="00674AA6" w:rsidP="003D509D">
            <w:pPr>
              <w:spacing w:line="300" w:lineRule="exact"/>
              <w:jc w:val="left"/>
              <w:rPr>
                <w:rFonts w:ascii="ＭＳ 明朝" w:hAnsi="ＭＳ 明朝"/>
                <w:sz w:val="20"/>
                <w:szCs w:val="20"/>
              </w:rPr>
            </w:pPr>
          </w:p>
          <w:p w14:paraId="479D6374" w14:textId="77777777" w:rsidR="0024462B" w:rsidRPr="00513500" w:rsidRDefault="0024462B" w:rsidP="003D509D">
            <w:pPr>
              <w:spacing w:line="300" w:lineRule="exact"/>
              <w:jc w:val="left"/>
              <w:rPr>
                <w:rFonts w:ascii="ＭＳ 明朝" w:hAnsi="ＭＳ 明朝"/>
                <w:sz w:val="20"/>
                <w:szCs w:val="20"/>
              </w:rPr>
            </w:pPr>
          </w:p>
          <w:p w14:paraId="3B132795" w14:textId="513E4124" w:rsidR="003D509D" w:rsidRPr="00513500" w:rsidRDefault="003D509D" w:rsidP="003D509D">
            <w:pPr>
              <w:spacing w:line="300" w:lineRule="exact"/>
              <w:jc w:val="left"/>
              <w:rPr>
                <w:rFonts w:ascii="ＭＳ 明朝" w:hAnsi="ＭＳ 明朝"/>
                <w:sz w:val="20"/>
                <w:szCs w:val="20"/>
              </w:rPr>
            </w:pPr>
            <w:r w:rsidRPr="00513500">
              <w:rPr>
                <w:rFonts w:ascii="ＭＳ 明朝" w:hAnsi="ＭＳ 明朝" w:hint="eastAsia"/>
                <w:sz w:val="20"/>
                <w:szCs w:val="20"/>
              </w:rPr>
              <w:t>（２）</w:t>
            </w:r>
          </w:p>
          <w:p w14:paraId="0100386C" w14:textId="3E6107CF" w:rsidR="003D509D" w:rsidRPr="00513500" w:rsidRDefault="003D509D" w:rsidP="003D509D">
            <w:pPr>
              <w:spacing w:line="300" w:lineRule="exact"/>
              <w:jc w:val="left"/>
              <w:rPr>
                <w:rFonts w:ascii="ＭＳ 明朝" w:hAnsi="ＭＳ 明朝"/>
                <w:sz w:val="20"/>
                <w:szCs w:val="20"/>
              </w:rPr>
            </w:pPr>
            <w:r w:rsidRPr="00513500">
              <w:rPr>
                <w:rFonts w:ascii="ＭＳ 明朝" w:hAnsi="ＭＳ 明朝" w:hint="eastAsia"/>
                <w:sz w:val="20"/>
                <w:szCs w:val="20"/>
              </w:rPr>
              <w:t>・年間３回テーマを決めて研修を実施し、うち１回はワーク形式で行う。</w:t>
            </w:r>
          </w:p>
          <w:p w14:paraId="17659F24" w14:textId="49B7E15F"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・学校教育自己診断「人権尊重に基づいた指導」で</w:t>
            </w:r>
            <w:r w:rsidRPr="00513500">
              <w:rPr>
                <w:rFonts w:ascii="ＭＳ 明朝" w:hAnsi="ＭＳ 明朝"/>
                <w:sz w:val="20"/>
                <w:szCs w:val="20"/>
              </w:rPr>
              <w:t>85</w:t>
            </w:r>
            <w:r w:rsidRPr="00513500">
              <w:rPr>
                <w:rFonts w:ascii="ＭＳ 明朝" w:hAnsi="ＭＳ 明朝" w:hint="eastAsia"/>
                <w:sz w:val="20"/>
                <w:szCs w:val="20"/>
              </w:rPr>
              <w:t>％の教職員から肯定的な評価を得る。[</w:t>
            </w:r>
            <w:r w:rsidRPr="00513500">
              <w:rPr>
                <w:rFonts w:ascii="ＭＳ 明朝" w:hAnsi="ＭＳ 明朝"/>
                <w:sz w:val="20"/>
                <w:szCs w:val="20"/>
              </w:rPr>
              <w:t>88</w:t>
            </w:r>
            <w:r w:rsidRPr="00513500">
              <w:rPr>
                <w:rFonts w:ascii="ＭＳ 明朝" w:hAnsi="ＭＳ 明朝" w:hint="eastAsia"/>
                <w:sz w:val="20"/>
                <w:szCs w:val="20"/>
              </w:rPr>
              <w:t>％</w:t>
            </w:r>
            <w:r w:rsidRPr="00513500">
              <w:rPr>
                <w:rFonts w:ascii="ＭＳ 明朝" w:hAnsi="ＭＳ 明朝"/>
                <w:sz w:val="20"/>
                <w:szCs w:val="20"/>
              </w:rPr>
              <w:t>]</w:t>
            </w:r>
          </w:p>
          <w:p w14:paraId="4DE2AAEC" w14:textId="57715DC0" w:rsidR="003D509D" w:rsidRPr="00513500" w:rsidRDefault="003D509D" w:rsidP="003D509D">
            <w:pPr>
              <w:spacing w:line="300" w:lineRule="exact"/>
              <w:jc w:val="left"/>
              <w:rPr>
                <w:rFonts w:ascii="ＭＳ 明朝" w:hAnsi="ＭＳ 明朝"/>
                <w:sz w:val="20"/>
                <w:szCs w:val="20"/>
              </w:rPr>
            </w:pPr>
            <w:r w:rsidRPr="00513500">
              <w:rPr>
                <w:rFonts w:ascii="ＭＳ 明朝" w:hAnsi="ＭＳ 明朝" w:hint="eastAsia"/>
                <w:sz w:val="20"/>
                <w:szCs w:val="20"/>
              </w:rPr>
              <w:t>・学校教育自己診断の教職員「個人情報の保護」で</w:t>
            </w:r>
            <w:r w:rsidRPr="00513500">
              <w:rPr>
                <w:rFonts w:ascii="ＭＳ 明朝" w:hAnsi="ＭＳ 明朝"/>
                <w:sz w:val="20"/>
                <w:szCs w:val="20"/>
              </w:rPr>
              <w:t>90</w:t>
            </w:r>
            <w:r w:rsidRPr="00513500">
              <w:rPr>
                <w:rFonts w:ascii="ＭＳ 明朝" w:hAnsi="ＭＳ 明朝" w:hint="eastAsia"/>
                <w:sz w:val="20"/>
                <w:szCs w:val="20"/>
              </w:rPr>
              <w:t>％以上をキープする。[</w:t>
            </w:r>
            <w:r w:rsidRPr="00513500">
              <w:rPr>
                <w:rFonts w:ascii="ＭＳ 明朝" w:hAnsi="ＭＳ 明朝"/>
                <w:sz w:val="20"/>
                <w:szCs w:val="20"/>
              </w:rPr>
              <w:t>94</w:t>
            </w:r>
            <w:r w:rsidRPr="00513500">
              <w:rPr>
                <w:rFonts w:ascii="ＭＳ 明朝" w:hAnsi="ＭＳ 明朝" w:hint="eastAsia"/>
                <w:sz w:val="20"/>
                <w:szCs w:val="20"/>
              </w:rPr>
              <w:t>％</w:t>
            </w:r>
            <w:r w:rsidRPr="00513500">
              <w:rPr>
                <w:rFonts w:ascii="ＭＳ 明朝" w:hAnsi="ＭＳ 明朝"/>
                <w:sz w:val="20"/>
                <w:szCs w:val="20"/>
              </w:rPr>
              <w:t>]</w:t>
            </w:r>
          </w:p>
          <w:p w14:paraId="50287CF4" w14:textId="62A73369" w:rsidR="003D509D" w:rsidRPr="00513500" w:rsidRDefault="003D509D" w:rsidP="003D509D">
            <w:pPr>
              <w:spacing w:line="300" w:lineRule="exact"/>
              <w:jc w:val="left"/>
              <w:rPr>
                <w:rFonts w:ascii="ＭＳ 明朝" w:hAnsi="ＭＳ 明朝"/>
                <w:sz w:val="20"/>
                <w:szCs w:val="20"/>
              </w:rPr>
            </w:pPr>
          </w:p>
          <w:p w14:paraId="05A114EC" w14:textId="33F2EF62" w:rsidR="003D509D" w:rsidRPr="00513500" w:rsidRDefault="003D509D" w:rsidP="003D509D">
            <w:pPr>
              <w:spacing w:line="300" w:lineRule="exact"/>
              <w:jc w:val="left"/>
              <w:rPr>
                <w:rFonts w:ascii="ＭＳ 明朝" w:hAnsi="ＭＳ 明朝"/>
                <w:sz w:val="20"/>
                <w:szCs w:val="20"/>
              </w:rPr>
            </w:pPr>
          </w:p>
          <w:p w14:paraId="09D656E6" w14:textId="7ED0764A" w:rsidR="00743096" w:rsidRPr="00513500" w:rsidRDefault="00743096" w:rsidP="003D509D">
            <w:pPr>
              <w:spacing w:line="300" w:lineRule="exact"/>
              <w:jc w:val="left"/>
              <w:rPr>
                <w:rFonts w:ascii="ＭＳ 明朝" w:hAnsi="ＭＳ 明朝"/>
                <w:sz w:val="20"/>
                <w:szCs w:val="20"/>
              </w:rPr>
            </w:pPr>
          </w:p>
          <w:p w14:paraId="234BA114" w14:textId="6C8A7E4C" w:rsidR="003D509D" w:rsidRPr="00513500" w:rsidRDefault="003D509D" w:rsidP="003D509D">
            <w:pPr>
              <w:spacing w:line="300" w:lineRule="exact"/>
              <w:jc w:val="left"/>
              <w:rPr>
                <w:rFonts w:ascii="ＭＳ 明朝" w:hAnsi="ＭＳ 明朝"/>
                <w:sz w:val="20"/>
                <w:szCs w:val="20"/>
              </w:rPr>
            </w:pP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49A1E2C3" w14:textId="77777777" w:rsidR="00743096" w:rsidRPr="00513500" w:rsidRDefault="00743096" w:rsidP="00743096">
            <w:pPr>
              <w:spacing w:line="300" w:lineRule="exact"/>
              <w:rPr>
                <w:rFonts w:ascii="ＭＳ 明朝" w:hAnsi="ＭＳ 明朝" w:cs="ＭＳ 明朝"/>
                <w:sz w:val="20"/>
                <w:szCs w:val="20"/>
              </w:rPr>
            </w:pPr>
          </w:p>
          <w:p w14:paraId="48499697" w14:textId="5CFC444D"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・各報告の定義を整理し、書式と提出方法について検討を行い、報告</w:t>
            </w:r>
            <w:r w:rsidR="00861DB8" w:rsidRPr="00513500">
              <w:rPr>
                <w:rFonts w:ascii="ＭＳ 明朝" w:hAnsi="ＭＳ 明朝" w:cs="ＭＳ 明朝" w:hint="eastAsia"/>
                <w:sz w:val="20"/>
                <w:szCs w:val="20"/>
              </w:rPr>
              <w:t>を生かして</w:t>
            </w:r>
            <w:r w:rsidRPr="00513500">
              <w:rPr>
                <w:rFonts w:ascii="ＭＳ 明朝" w:hAnsi="ＭＳ 明朝" w:cs="ＭＳ 明朝"/>
                <w:sz w:val="20"/>
                <w:szCs w:val="20"/>
              </w:rPr>
              <w:t>いけるように実用化</w:t>
            </w:r>
            <w:r w:rsidR="00861DB8" w:rsidRPr="00513500">
              <w:rPr>
                <w:rFonts w:ascii="ＭＳ 明朝" w:hAnsi="ＭＳ 明朝" w:cs="ＭＳ 明朝" w:hint="eastAsia"/>
                <w:sz w:val="20"/>
                <w:szCs w:val="20"/>
              </w:rPr>
              <w:t>し、</w:t>
            </w:r>
            <w:r w:rsidRPr="00513500">
              <w:rPr>
                <w:rFonts w:ascii="ＭＳ 明朝" w:hAnsi="ＭＳ 明朝" w:cs="ＭＳ 明朝"/>
                <w:sz w:val="20"/>
                <w:szCs w:val="20"/>
              </w:rPr>
              <w:t>あがってきた各報告について職員会議で共有を行った。（〇）</w:t>
            </w:r>
          </w:p>
          <w:p w14:paraId="570E61D6" w14:textId="524D1802" w:rsidR="003D509D"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・各学部で児童生徒の状況に即した緊急時対応訓練を</w:t>
            </w:r>
            <w:r w:rsidR="00674AA6" w:rsidRPr="00513500">
              <w:rPr>
                <w:rFonts w:ascii="ＭＳ 明朝" w:hAnsi="ＭＳ 明朝" w:cs="ＭＳ 明朝" w:hint="eastAsia"/>
                <w:sz w:val="20"/>
                <w:szCs w:val="20"/>
              </w:rPr>
              <w:t>行い全学部で</w:t>
            </w:r>
            <w:r w:rsidRPr="00513500">
              <w:rPr>
                <w:rFonts w:ascii="ＭＳ 明朝" w:hAnsi="ＭＳ 明朝" w:cs="ＭＳ 明朝"/>
                <w:sz w:val="20"/>
                <w:szCs w:val="20"/>
              </w:rPr>
              <w:t>計10回実施した。各訓練後に振り返りを行い、課題点を確認した。（◎）</w:t>
            </w:r>
          </w:p>
          <w:p w14:paraId="00A47B1C" w14:textId="2662278B" w:rsidR="00743096" w:rsidRPr="00513500" w:rsidRDefault="00743096" w:rsidP="00743096">
            <w:pPr>
              <w:spacing w:line="300" w:lineRule="exact"/>
              <w:rPr>
                <w:rFonts w:ascii="ＭＳ 明朝" w:hAnsi="ＭＳ 明朝" w:cs="ＭＳ 明朝"/>
                <w:sz w:val="20"/>
                <w:szCs w:val="20"/>
              </w:rPr>
            </w:pPr>
          </w:p>
          <w:p w14:paraId="1E93C3C2" w14:textId="77777777" w:rsidR="00B26F06" w:rsidRPr="00513500" w:rsidRDefault="00B26F06" w:rsidP="00743096">
            <w:pPr>
              <w:spacing w:line="300" w:lineRule="exact"/>
              <w:rPr>
                <w:rFonts w:ascii="ＭＳ 明朝" w:hAnsi="ＭＳ 明朝" w:cs="ＭＳ 明朝"/>
                <w:sz w:val="20"/>
                <w:szCs w:val="20"/>
              </w:rPr>
            </w:pPr>
          </w:p>
          <w:p w14:paraId="26883DFF" w14:textId="77777777"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・夏季休業中に外部講師による研修と各学部ごとにワーク形式による研修を実施。２月に教育センター指導主事による人権研修を実施。（〇）</w:t>
            </w:r>
          </w:p>
          <w:p w14:paraId="6700949D" w14:textId="14294066"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w:t>
            </w:r>
            <w:r w:rsidRPr="00513500">
              <w:rPr>
                <w:rFonts w:ascii="ＭＳ 明朝" w:hAnsi="ＭＳ 明朝" w:cs="ＭＳ 明朝" w:hint="eastAsia"/>
                <w:sz w:val="20"/>
                <w:szCs w:val="20"/>
              </w:rPr>
              <w:t>では</w:t>
            </w:r>
            <w:r w:rsidRPr="00513500">
              <w:rPr>
                <w:rFonts w:ascii="ＭＳ 明朝" w:hAnsi="ＭＳ 明朝" w:cs="ＭＳ 明朝"/>
                <w:sz w:val="20"/>
                <w:szCs w:val="20"/>
              </w:rPr>
              <w:t>88%</w:t>
            </w:r>
            <w:r w:rsidRPr="00513500">
              <w:rPr>
                <w:rFonts w:ascii="ＭＳ 明朝" w:hAnsi="ＭＳ 明朝" w:cs="ＭＳ 明朝" w:hint="eastAsia"/>
                <w:sz w:val="20"/>
                <w:szCs w:val="20"/>
              </w:rPr>
              <w:t>の肯定的評価を得た</w:t>
            </w:r>
            <w:r w:rsidR="00861DB8" w:rsidRPr="00513500">
              <w:rPr>
                <w:rFonts w:ascii="ＭＳ 明朝" w:hAnsi="ＭＳ 明朝" w:cs="ＭＳ 明朝" w:hint="eastAsia"/>
                <w:sz w:val="20"/>
                <w:szCs w:val="20"/>
              </w:rPr>
              <w:t>。</w:t>
            </w:r>
            <w:r w:rsidRPr="00513500">
              <w:rPr>
                <w:rFonts w:ascii="ＭＳ 明朝" w:hAnsi="ＭＳ 明朝" w:cs="ＭＳ 明朝"/>
                <w:sz w:val="20"/>
                <w:szCs w:val="20"/>
              </w:rPr>
              <w:t>（〇）</w:t>
            </w:r>
          </w:p>
          <w:p w14:paraId="1C523583" w14:textId="388D82E2"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w:t>
            </w:r>
            <w:r w:rsidR="00861DB8" w:rsidRPr="00513500">
              <w:rPr>
                <w:rFonts w:ascii="ＭＳ 明朝" w:hAnsi="ＭＳ 明朝" w:cs="ＭＳ 明朝"/>
                <w:sz w:val="20"/>
                <w:szCs w:val="20"/>
              </w:rPr>
              <w:t>個人情報の取り扱いについて、ルールと運用方法を確認しながら進め</w:t>
            </w:r>
            <w:r w:rsidR="00861DB8" w:rsidRPr="00513500">
              <w:rPr>
                <w:rFonts w:ascii="ＭＳ 明朝" w:hAnsi="ＭＳ 明朝" w:cs="ＭＳ 明朝" w:hint="eastAsia"/>
                <w:sz w:val="20"/>
                <w:szCs w:val="20"/>
              </w:rPr>
              <w:t>た</w:t>
            </w:r>
            <w:r w:rsidRPr="00513500">
              <w:rPr>
                <w:rFonts w:ascii="ＭＳ 明朝" w:hAnsi="ＭＳ 明朝" w:cs="ＭＳ 明朝"/>
                <w:sz w:val="20"/>
                <w:szCs w:val="20"/>
              </w:rPr>
              <w:t>。</w:t>
            </w:r>
            <w:r w:rsidR="00861DB8"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w:t>
            </w:r>
            <w:r w:rsidR="00861DB8" w:rsidRPr="00513500">
              <w:rPr>
                <w:rFonts w:ascii="ＭＳ 明朝" w:hAnsi="ＭＳ 明朝" w:cs="ＭＳ 明朝" w:hint="eastAsia"/>
                <w:sz w:val="20"/>
                <w:szCs w:val="20"/>
              </w:rPr>
              <w:t>では</w:t>
            </w:r>
            <w:r w:rsidRPr="00513500">
              <w:rPr>
                <w:rFonts w:ascii="ＭＳ 明朝" w:hAnsi="ＭＳ 明朝" w:cs="ＭＳ 明朝"/>
                <w:sz w:val="20"/>
                <w:szCs w:val="20"/>
              </w:rPr>
              <w:t>92％</w:t>
            </w:r>
            <w:r w:rsidR="00861DB8" w:rsidRPr="00513500">
              <w:rPr>
                <w:rFonts w:ascii="ＭＳ 明朝" w:hAnsi="ＭＳ 明朝" w:cs="ＭＳ 明朝" w:hint="eastAsia"/>
                <w:sz w:val="20"/>
                <w:szCs w:val="20"/>
              </w:rPr>
              <w:t>であった。</w:t>
            </w:r>
            <w:r w:rsidRPr="00513500">
              <w:rPr>
                <w:rFonts w:ascii="ＭＳ 明朝" w:hAnsi="ＭＳ 明朝" w:cs="ＭＳ 明朝"/>
                <w:sz w:val="20"/>
                <w:szCs w:val="20"/>
              </w:rPr>
              <w:t>（〇）</w:t>
            </w:r>
          </w:p>
          <w:p w14:paraId="18DB9A57" w14:textId="033D9BAE" w:rsidR="00743096" w:rsidRPr="00513500" w:rsidRDefault="00743096" w:rsidP="00743096">
            <w:pPr>
              <w:spacing w:line="300" w:lineRule="exact"/>
              <w:rPr>
                <w:rFonts w:ascii="ＭＳ 明朝" w:hAnsi="ＭＳ 明朝" w:cs="ＭＳ 明朝"/>
                <w:color w:val="4A86E8"/>
                <w:sz w:val="20"/>
                <w:szCs w:val="20"/>
              </w:rPr>
            </w:pPr>
            <w:r w:rsidRPr="00513500">
              <w:rPr>
                <w:rFonts w:ascii="ＭＳ 明朝" w:hAnsi="ＭＳ 明朝" w:cs="ＭＳ 明朝"/>
                <w:sz w:val="20"/>
                <w:szCs w:val="20"/>
              </w:rPr>
              <w:t>・セキュリティポリシーの整備についても関係分掌で連携を取りながら進</w:t>
            </w:r>
            <w:r w:rsidR="00861DB8" w:rsidRPr="00513500">
              <w:rPr>
                <w:rFonts w:ascii="ＭＳ 明朝" w:hAnsi="ＭＳ 明朝" w:cs="ＭＳ 明朝" w:hint="eastAsia"/>
                <w:sz w:val="20"/>
                <w:szCs w:val="20"/>
              </w:rPr>
              <w:t>めた</w:t>
            </w:r>
            <w:r w:rsidRPr="00513500">
              <w:rPr>
                <w:rFonts w:ascii="ＭＳ 明朝" w:hAnsi="ＭＳ 明朝" w:cs="ＭＳ 明朝"/>
                <w:sz w:val="20"/>
                <w:szCs w:val="20"/>
              </w:rPr>
              <w:t>。（〇）</w:t>
            </w:r>
          </w:p>
          <w:p w14:paraId="5BABDC84" w14:textId="0EBF2BDD" w:rsidR="00743096" w:rsidRPr="00513500" w:rsidRDefault="00743096" w:rsidP="00743096">
            <w:pPr>
              <w:spacing w:line="300" w:lineRule="exact"/>
              <w:rPr>
                <w:rFonts w:ascii="ＭＳ 明朝" w:hAnsi="ＭＳ 明朝" w:cs="ＭＳ 明朝"/>
                <w:sz w:val="20"/>
                <w:szCs w:val="20"/>
              </w:rPr>
            </w:pPr>
          </w:p>
          <w:p w14:paraId="276F3D74" w14:textId="089BE25F" w:rsidR="00743096" w:rsidRPr="00513500" w:rsidRDefault="00743096" w:rsidP="00B32A6F">
            <w:pPr>
              <w:spacing w:line="300" w:lineRule="exact"/>
              <w:rPr>
                <w:rFonts w:ascii="ＭＳ 明朝" w:hAnsi="ＭＳ 明朝"/>
                <w:sz w:val="20"/>
                <w:szCs w:val="20"/>
              </w:rPr>
            </w:pPr>
          </w:p>
        </w:tc>
      </w:tr>
      <w:tr w:rsidR="00252931" w:rsidRPr="00513500" w14:paraId="3B2A68BC" w14:textId="77777777" w:rsidTr="003D509D">
        <w:trPr>
          <w:cantSplit/>
          <w:trHeight w:val="13067"/>
          <w:jc w:val="center"/>
        </w:trPr>
        <w:tc>
          <w:tcPr>
            <w:tcW w:w="881" w:type="dxa"/>
            <w:shd w:val="clear" w:color="auto" w:fill="auto"/>
            <w:tcMar>
              <w:top w:w="85" w:type="dxa"/>
              <w:left w:w="85" w:type="dxa"/>
              <w:bottom w:w="85" w:type="dxa"/>
              <w:right w:w="85" w:type="dxa"/>
            </w:tcMar>
            <w:textDirection w:val="tbRlV"/>
            <w:vAlign w:val="center"/>
          </w:tcPr>
          <w:p w14:paraId="54294413" w14:textId="3FB84E23" w:rsidR="00252931" w:rsidRPr="00513500" w:rsidRDefault="00252931" w:rsidP="003D509D">
            <w:pPr>
              <w:spacing w:line="340" w:lineRule="exact"/>
              <w:jc w:val="center"/>
              <w:rPr>
                <w:rFonts w:ascii="ＭＳ ゴシック" w:eastAsia="ＭＳ ゴシック" w:hAnsi="ＭＳ ゴシック"/>
                <w:szCs w:val="21"/>
              </w:rPr>
            </w:pPr>
            <w:r w:rsidRPr="00513500">
              <w:rPr>
                <w:rFonts w:ascii="ＭＳ ゴシック" w:eastAsia="ＭＳ ゴシック" w:hAnsi="ＭＳ ゴシック" w:hint="eastAsia"/>
                <w:szCs w:val="21"/>
              </w:rPr>
              <w:lastRenderedPageBreak/>
              <w:t>３　校内安全体制の確立、地域と連携した防災体制の構築と支援学校から地域への積極的な情報発信</w:t>
            </w:r>
          </w:p>
        </w:tc>
        <w:tc>
          <w:tcPr>
            <w:tcW w:w="2020" w:type="dxa"/>
            <w:shd w:val="clear" w:color="auto" w:fill="auto"/>
            <w:tcMar>
              <w:top w:w="85" w:type="dxa"/>
              <w:left w:w="85" w:type="dxa"/>
              <w:bottom w:w="85" w:type="dxa"/>
              <w:right w:w="85" w:type="dxa"/>
            </w:tcMar>
          </w:tcPr>
          <w:p w14:paraId="46843C1B"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（３）</w:t>
            </w:r>
          </w:p>
          <w:p w14:paraId="5A02BF65"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大規模災害等ケース別の避難計画や通学途上の被災等に関する対策</w:t>
            </w:r>
          </w:p>
          <w:p w14:paraId="36757749" w14:textId="77777777" w:rsidR="00252931" w:rsidRPr="00513500" w:rsidRDefault="00252931" w:rsidP="00252931">
            <w:pPr>
              <w:spacing w:line="300" w:lineRule="exact"/>
              <w:rPr>
                <w:rFonts w:ascii="ＭＳ 明朝" w:hAnsi="ＭＳ 明朝"/>
                <w:sz w:val="20"/>
                <w:szCs w:val="20"/>
              </w:rPr>
            </w:pPr>
          </w:p>
          <w:p w14:paraId="536DED15"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3B2D15FF"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4BB1A988"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79C1B4B3"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173E1F41"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4541CD91"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0877FC0F"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（４）</w:t>
            </w:r>
          </w:p>
          <w:p w14:paraId="7E0D90C1"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学校からの積極的な情報発信</w:t>
            </w:r>
          </w:p>
          <w:p w14:paraId="69773CFD"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1E6B9FF0"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21E36E7D"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2D128302"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3A38B626"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2CB0A227"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0F497D8D"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1162335D"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7F591F8B"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191C1082" w14:textId="77777777" w:rsidR="00252931" w:rsidRPr="00513500" w:rsidRDefault="00252931" w:rsidP="00252931">
            <w:pPr>
              <w:pStyle w:val="aa"/>
              <w:spacing w:line="300" w:lineRule="exact"/>
              <w:ind w:leftChars="0" w:left="0"/>
              <w:rPr>
                <w:rFonts w:ascii="ＭＳ 明朝" w:eastAsia="ＭＳ 明朝" w:hAnsi="ＭＳ 明朝"/>
                <w:sz w:val="20"/>
                <w:szCs w:val="20"/>
              </w:rPr>
            </w:pPr>
            <w:r w:rsidRPr="00513500">
              <w:rPr>
                <w:rFonts w:ascii="ＭＳ 明朝" w:eastAsia="ＭＳ 明朝" w:hAnsi="ＭＳ 明朝" w:hint="eastAsia"/>
                <w:sz w:val="20"/>
                <w:szCs w:val="20"/>
              </w:rPr>
              <w:t>（５）</w:t>
            </w:r>
          </w:p>
          <w:p w14:paraId="64B20C30" w14:textId="77777777" w:rsidR="00252931" w:rsidRPr="00513500" w:rsidRDefault="00252931" w:rsidP="00252931">
            <w:pPr>
              <w:pStyle w:val="aa"/>
              <w:spacing w:line="300" w:lineRule="exact"/>
              <w:ind w:leftChars="0" w:left="0"/>
              <w:rPr>
                <w:rFonts w:ascii="ＭＳ 明朝" w:eastAsia="ＭＳ 明朝" w:hAnsi="ＭＳ 明朝"/>
                <w:sz w:val="20"/>
                <w:szCs w:val="20"/>
              </w:rPr>
            </w:pPr>
            <w:r w:rsidRPr="00513500">
              <w:rPr>
                <w:rFonts w:ascii="ＭＳ 明朝" w:eastAsia="ＭＳ 明朝" w:hAnsi="ＭＳ 明朝" w:hint="eastAsia"/>
                <w:sz w:val="20"/>
                <w:szCs w:val="20"/>
              </w:rPr>
              <w:t>児童生徒が安心安全に学べる環境の整備</w:t>
            </w:r>
          </w:p>
          <w:p w14:paraId="1D8A79C9"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4E256312" w14:textId="77777777" w:rsidR="00252931" w:rsidRPr="00513500" w:rsidRDefault="00252931" w:rsidP="003D509D">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219A2543"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３</w:t>
            </w:r>
            <w:r w:rsidRPr="00513500">
              <w:rPr>
                <w:rFonts w:ascii="ＭＳ 明朝" w:hAnsi="ＭＳ 明朝"/>
                <w:sz w:val="20"/>
                <w:szCs w:val="20"/>
              </w:rPr>
              <w:t>)</w:t>
            </w:r>
          </w:p>
          <w:p w14:paraId="31945255"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sz w:val="20"/>
                <w:szCs w:val="20"/>
              </w:rPr>
              <w:t>PTA</w:t>
            </w:r>
            <w:r w:rsidRPr="00513500">
              <w:rPr>
                <w:rFonts w:ascii="ＭＳ 明朝" w:hAnsi="ＭＳ 明朝" w:hint="eastAsia"/>
                <w:sz w:val="20"/>
                <w:szCs w:val="20"/>
              </w:rPr>
              <w:t>や地域と協力し、大規模災害時の想定ケース別の避難計画や被災後の本校での避難所運営、防災体制の整備をする。</w:t>
            </w:r>
          </w:p>
          <w:p w14:paraId="22275C4D" w14:textId="77777777" w:rsidR="00252931" w:rsidRPr="00513500" w:rsidRDefault="00252931" w:rsidP="00252931">
            <w:pPr>
              <w:spacing w:line="300" w:lineRule="exact"/>
              <w:rPr>
                <w:rFonts w:ascii="ＭＳ 明朝" w:hAnsi="ＭＳ 明朝"/>
                <w:sz w:val="20"/>
                <w:szCs w:val="20"/>
              </w:rPr>
            </w:pPr>
          </w:p>
          <w:p w14:paraId="5B0CAC25"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・通学バスや公共交通機関を利用した通学途上に被災した場合の対策等について検証する。</w:t>
            </w:r>
          </w:p>
          <w:p w14:paraId="1034EDCC" w14:textId="77777777" w:rsidR="00252931" w:rsidRPr="00513500" w:rsidRDefault="00252931" w:rsidP="00252931">
            <w:pPr>
              <w:pStyle w:val="aa"/>
              <w:spacing w:line="300" w:lineRule="exact"/>
              <w:ind w:leftChars="0" w:left="0"/>
              <w:rPr>
                <w:rFonts w:ascii="ＭＳ 明朝" w:eastAsia="ＭＳ 明朝" w:hAnsi="ＭＳ 明朝"/>
                <w:sz w:val="20"/>
                <w:szCs w:val="20"/>
              </w:rPr>
            </w:pPr>
          </w:p>
          <w:p w14:paraId="5993633B" w14:textId="77777777" w:rsidR="00252931" w:rsidRPr="00513500" w:rsidRDefault="00252931" w:rsidP="00252931">
            <w:pPr>
              <w:spacing w:line="300" w:lineRule="exact"/>
              <w:rPr>
                <w:rFonts w:ascii="ＭＳ 明朝" w:hAnsi="ＭＳ 明朝"/>
                <w:sz w:val="20"/>
                <w:szCs w:val="20"/>
              </w:rPr>
            </w:pPr>
          </w:p>
          <w:p w14:paraId="0652AA26" w14:textId="77777777" w:rsidR="00252931" w:rsidRPr="00513500" w:rsidRDefault="00252931" w:rsidP="00252931">
            <w:pPr>
              <w:spacing w:line="300" w:lineRule="exact"/>
              <w:rPr>
                <w:rFonts w:ascii="ＭＳ 明朝" w:hAnsi="ＭＳ 明朝"/>
                <w:sz w:val="20"/>
                <w:szCs w:val="20"/>
              </w:rPr>
            </w:pPr>
          </w:p>
          <w:p w14:paraId="2C5633DF" w14:textId="77777777" w:rsidR="00252931" w:rsidRPr="00513500" w:rsidRDefault="00252931" w:rsidP="00252931">
            <w:pPr>
              <w:spacing w:line="300" w:lineRule="exact"/>
              <w:rPr>
                <w:rFonts w:ascii="ＭＳ 明朝" w:hAnsi="ＭＳ 明朝"/>
                <w:sz w:val="20"/>
                <w:szCs w:val="20"/>
              </w:rPr>
            </w:pPr>
          </w:p>
          <w:p w14:paraId="0210B11B" w14:textId="77777777" w:rsidR="00252931" w:rsidRPr="00513500" w:rsidRDefault="00252931" w:rsidP="00252931">
            <w:pPr>
              <w:spacing w:line="300" w:lineRule="exact"/>
              <w:rPr>
                <w:rFonts w:ascii="ＭＳ 明朝" w:hAnsi="ＭＳ 明朝"/>
                <w:sz w:val="20"/>
                <w:szCs w:val="20"/>
              </w:rPr>
            </w:pPr>
          </w:p>
          <w:p w14:paraId="55670A09"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４</w:t>
            </w:r>
            <w:r w:rsidRPr="00513500">
              <w:rPr>
                <w:rFonts w:ascii="ＭＳ 明朝" w:hAnsi="ＭＳ 明朝"/>
                <w:sz w:val="20"/>
                <w:szCs w:val="20"/>
              </w:rPr>
              <w:t xml:space="preserve">) </w:t>
            </w:r>
          </w:p>
          <w:p w14:paraId="6CF8E212"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・ホームページのトップページのレイアウトを工夫し、アクセスしやすいホームページにする。</w:t>
            </w:r>
          </w:p>
          <w:p w14:paraId="2305C57A"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・学部・学年だよりなどで保護者への周知を行う</w:t>
            </w:r>
          </w:p>
          <w:p w14:paraId="2F759364" w14:textId="77777777" w:rsidR="00252931" w:rsidRPr="00513500" w:rsidRDefault="00252931" w:rsidP="00252931">
            <w:pPr>
              <w:spacing w:line="300" w:lineRule="exact"/>
              <w:rPr>
                <w:rFonts w:ascii="ＭＳ 明朝" w:hAnsi="ＭＳ 明朝"/>
                <w:sz w:val="20"/>
                <w:szCs w:val="20"/>
              </w:rPr>
            </w:pPr>
          </w:p>
          <w:p w14:paraId="4CA43466" w14:textId="77777777" w:rsidR="00252931" w:rsidRPr="00513500" w:rsidRDefault="00252931" w:rsidP="00252931">
            <w:pPr>
              <w:spacing w:line="300" w:lineRule="exact"/>
              <w:rPr>
                <w:rFonts w:ascii="ＭＳ 明朝" w:hAnsi="ＭＳ 明朝"/>
                <w:sz w:val="20"/>
                <w:szCs w:val="20"/>
              </w:rPr>
            </w:pPr>
          </w:p>
          <w:p w14:paraId="527B1B6C"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・学校ブログで、学部や給食など各部署からの定期的な情報発信や児童生徒の活動状況の紹介を積極的に発信する。</w:t>
            </w:r>
          </w:p>
          <w:p w14:paraId="57D7ED6D" w14:textId="77777777" w:rsidR="00252931" w:rsidRPr="00513500" w:rsidRDefault="00252931" w:rsidP="00252931">
            <w:pPr>
              <w:spacing w:line="300" w:lineRule="exact"/>
              <w:rPr>
                <w:rFonts w:ascii="ＭＳ 明朝" w:hAnsi="ＭＳ 明朝"/>
                <w:sz w:val="20"/>
                <w:szCs w:val="20"/>
              </w:rPr>
            </w:pPr>
          </w:p>
          <w:p w14:paraId="11BC5DB8" w14:textId="77777777" w:rsidR="00252931" w:rsidRPr="00513500" w:rsidRDefault="00252931" w:rsidP="00252931">
            <w:pPr>
              <w:spacing w:line="300" w:lineRule="exact"/>
              <w:rPr>
                <w:rFonts w:ascii="ＭＳ 明朝" w:hAnsi="ＭＳ 明朝"/>
                <w:sz w:val="20"/>
                <w:szCs w:val="20"/>
              </w:rPr>
            </w:pPr>
          </w:p>
          <w:p w14:paraId="02641DA3"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（５）</w:t>
            </w:r>
          </w:p>
          <w:p w14:paraId="55D195C2"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・施設・設備についての課題を明確にし、児童生徒が関わりながら環境づくりを行う「校内デザイン」として、校内の環境整備を進める。</w:t>
            </w:r>
          </w:p>
          <w:p w14:paraId="646B1F60" w14:textId="77777777" w:rsidR="00252931" w:rsidRPr="00513500" w:rsidRDefault="00252931" w:rsidP="00252931">
            <w:pPr>
              <w:spacing w:line="300" w:lineRule="exact"/>
              <w:rPr>
                <w:rFonts w:ascii="ＭＳ 明朝" w:hAnsi="ＭＳ 明朝"/>
                <w:sz w:val="20"/>
                <w:szCs w:val="20"/>
              </w:rPr>
            </w:pPr>
          </w:p>
          <w:p w14:paraId="7C9F85EE" w14:textId="77777777" w:rsidR="00252931" w:rsidRPr="00513500" w:rsidRDefault="00252931" w:rsidP="00252931">
            <w:pPr>
              <w:spacing w:line="300" w:lineRule="exact"/>
              <w:rPr>
                <w:rFonts w:ascii="ＭＳ 明朝" w:hAnsi="ＭＳ 明朝"/>
                <w:sz w:val="20"/>
                <w:szCs w:val="20"/>
              </w:rPr>
            </w:pPr>
          </w:p>
          <w:p w14:paraId="0EE1F66C" w14:textId="77777777" w:rsidR="00252931" w:rsidRPr="00513500" w:rsidRDefault="00252931" w:rsidP="00252931">
            <w:pPr>
              <w:spacing w:line="300" w:lineRule="exact"/>
              <w:rPr>
                <w:rFonts w:ascii="ＭＳ 明朝" w:hAnsi="ＭＳ 明朝"/>
                <w:sz w:val="20"/>
                <w:szCs w:val="20"/>
              </w:rPr>
            </w:pPr>
          </w:p>
          <w:p w14:paraId="0DB74390" w14:textId="77777777" w:rsidR="00252931" w:rsidRPr="00513500" w:rsidRDefault="00252931" w:rsidP="00252931">
            <w:pPr>
              <w:spacing w:line="300" w:lineRule="exact"/>
              <w:rPr>
                <w:rFonts w:ascii="ＭＳ 明朝" w:hAnsi="ＭＳ 明朝"/>
                <w:sz w:val="20"/>
                <w:szCs w:val="20"/>
              </w:rPr>
            </w:pPr>
          </w:p>
          <w:p w14:paraId="0B567F09" w14:textId="4AA792E0"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・児童生徒の通学に関する内容を整理し、通学バス、放課後デイサービス等の対応、自主通学について、各機関と協力し安全で利便性のある登校支援ができるよう検討を行う。</w:t>
            </w:r>
          </w:p>
        </w:tc>
        <w:tc>
          <w:tcPr>
            <w:tcW w:w="3465" w:type="dxa"/>
            <w:tcBorders>
              <w:right w:val="dashed" w:sz="4" w:space="0" w:color="auto"/>
            </w:tcBorders>
            <w:tcMar>
              <w:top w:w="85" w:type="dxa"/>
              <w:left w:w="85" w:type="dxa"/>
              <w:bottom w:w="85" w:type="dxa"/>
              <w:right w:w="85" w:type="dxa"/>
            </w:tcMar>
          </w:tcPr>
          <w:p w14:paraId="639C410D"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(３</w:t>
            </w:r>
            <w:r w:rsidRPr="00513500">
              <w:rPr>
                <w:rFonts w:ascii="ＭＳ 明朝" w:hAnsi="ＭＳ 明朝"/>
                <w:sz w:val="20"/>
                <w:szCs w:val="20"/>
              </w:rPr>
              <w:t>)</w:t>
            </w:r>
          </w:p>
          <w:p w14:paraId="7C787685"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w:t>
            </w:r>
            <w:r w:rsidRPr="00513500">
              <w:rPr>
                <w:rFonts w:ascii="ＭＳ 明朝" w:hAnsi="ＭＳ 明朝"/>
                <w:sz w:val="20"/>
                <w:szCs w:val="20"/>
              </w:rPr>
              <w:t>PTA</w:t>
            </w:r>
            <w:r w:rsidRPr="00513500">
              <w:rPr>
                <w:rFonts w:ascii="ＭＳ 明朝" w:hAnsi="ＭＳ 明朝" w:hint="eastAsia"/>
                <w:sz w:val="20"/>
                <w:szCs w:val="20"/>
              </w:rPr>
              <w:t>、地域と行政が参加し、地域防災について検討する体制整備連携会議を年間２回開催する。 [１回</w:t>
            </w:r>
            <w:r w:rsidRPr="00513500">
              <w:rPr>
                <w:rFonts w:ascii="ＭＳ 明朝" w:hAnsi="ＭＳ 明朝"/>
                <w:sz w:val="20"/>
                <w:szCs w:val="20"/>
              </w:rPr>
              <w:t>]</w:t>
            </w:r>
          </w:p>
          <w:p w14:paraId="3467D49D" w14:textId="77777777" w:rsidR="00252931" w:rsidRPr="00513500" w:rsidRDefault="00252931" w:rsidP="00252931">
            <w:pPr>
              <w:spacing w:line="300" w:lineRule="exact"/>
              <w:jc w:val="left"/>
              <w:rPr>
                <w:rFonts w:ascii="ＭＳ 明朝" w:hAnsi="ＭＳ 明朝"/>
                <w:sz w:val="20"/>
                <w:szCs w:val="20"/>
              </w:rPr>
            </w:pPr>
          </w:p>
          <w:p w14:paraId="0E544E19"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・自主通学生に対して、通学途中での被災時の対応について指導する場を設ける。</w:t>
            </w:r>
          </w:p>
          <w:p w14:paraId="5344DE5C" w14:textId="77777777" w:rsidR="00252931" w:rsidRPr="00513500" w:rsidRDefault="00252931" w:rsidP="00252931">
            <w:pPr>
              <w:spacing w:line="300" w:lineRule="exact"/>
              <w:rPr>
                <w:rFonts w:ascii="ＭＳ 明朝" w:hAnsi="ＭＳ 明朝"/>
                <w:sz w:val="20"/>
                <w:szCs w:val="20"/>
              </w:rPr>
            </w:pPr>
            <w:r w:rsidRPr="00513500">
              <w:rPr>
                <w:rFonts w:ascii="ＭＳ 明朝" w:hAnsi="ＭＳ 明朝" w:hint="eastAsia"/>
                <w:sz w:val="20"/>
                <w:szCs w:val="20"/>
              </w:rPr>
              <w:t>・学校教育自己診断の生徒、保護者「地震等の対策」項目で</w:t>
            </w:r>
            <w:r w:rsidRPr="00513500">
              <w:rPr>
                <w:rFonts w:ascii="ＭＳ 明朝" w:hAnsi="ＭＳ 明朝"/>
                <w:sz w:val="20"/>
                <w:szCs w:val="20"/>
              </w:rPr>
              <w:t>90</w:t>
            </w:r>
            <w:r w:rsidRPr="00513500">
              <w:rPr>
                <w:rFonts w:ascii="ＭＳ 明朝" w:hAnsi="ＭＳ 明朝" w:hint="eastAsia"/>
                <w:sz w:val="20"/>
                <w:szCs w:val="20"/>
              </w:rPr>
              <w:t>％以上の肯定的評価。［生</w:t>
            </w:r>
            <w:r w:rsidRPr="00513500">
              <w:rPr>
                <w:rFonts w:ascii="ＭＳ 明朝" w:hAnsi="ＭＳ 明朝"/>
                <w:sz w:val="20"/>
                <w:szCs w:val="20"/>
              </w:rPr>
              <w:t>89.7</w:t>
            </w:r>
            <w:r w:rsidRPr="00513500">
              <w:rPr>
                <w:rFonts w:ascii="ＭＳ 明朝" w:hAnsi="ＭＳ 明朝" w:hint="eastAsia"/>
                <w:sz w:val="20"/>
                <w:szCs w:val="20"/>
              </w:rPr>
              <w:t>％、保</w:t>
            </w:r>
            <w:r w:rsidRPr="00513500">
              <w:rPr>
                <w:rFonts w:ascii="ＭＳ 明朝" w:hAnsi="ＭＳ 明朝"/>
                <w:sz w:val="20"/>
                <w:szCs w:val="20"/>
              </w:rPr>
              <w:t>81.8</w:t>
            </w:r>
            <w:r w:rsidRPr="00513500">
              <w:rPr>
                <w:rFonts w:ascii="ＭＳ 明朝" w:hAnsi="ＭＳ 明朝" w:hint="eastAsia"/>
                <w:sz w:val="20"/>
                <w:szCs w:val="20"/>
              </w:rPr>
              <w:t>％］</w:t>
            </w:r>
          </w:p>
          <w:p w14:paraId="141361FE" w14:textId="77777777" w:rsidR="00252931" w:rsidRPr="00513500" w:rsidRDefault="00252931" w:rsidP="00252931">
            <w:pPr>
              <w:spacing w:line="300" w:lineRule="exact"/>
              <w:jc w:val="left"/>
              <w:rPr>
                <w:rFonts w:ascii="ＭＳ 明朝" w:hAnsi="ＭＳ 明朝"/>
                <w:sz w:val="20"/>
                <w:szCs w:val="20"/>
              </w:rPr>
            </w:pPr>
          </w:p>
          <w:p w14:paraId="46A2F656"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sz w:val="20"/>
                <w:szCs w:val="20"/>
              </w:rPr>
              <w:t>(</w:t>
            </w:r>
            <w:r w:rsidRPr="00513500">
              <w:rPr>
                <w:rFonts w:ascii="ＭＳ 明朝" w:hAnsi="ＭＳ 明朝" w:hint="eastAsia"/>
                <w:sz w:val="20"/>
                <w:szCs w:val="20"/>
              </w:rPr>
              <w:t>４</w:t>
            </w:r>
            <w:r w:rsidRPr="00513500">
              <w:rPr>
                <w:rFonts w:ascii="ＭＳ 明朝" w:hAnsi="ＭＳ 明朝"/>
                <w:sz w:val="20"/>
                <w:szCs w:val="20"/>
              </w:rPr>
              <w:t>)</w:t>
            </w:r>
          </w:p>
          <w:p w14:paraId="74D10965"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・学校教育自己診断の保護者「学校のホームページをよく見る」で</w:t>
            </w:r>
            <w:r w:rsidRPr="00513500">
              <w:rPr>
                <w:rFonts w:ascii="ＭＳ 明朝" w:hAnsi="ＭＳ 明朝"/>
                <w:sz w:val="20"/>
                <w:szCs w:val="20"/>
              </w:rPr>
              <w:t>60</w:t>
            </w:r>
            <w:r w:rsidRPr="00513500">
              <w:rPr>
                <w:rFonts w:ascii="ＭＳ 明朝" w:hAnsi="ＭＳ 明朝" w:hint="eastAsia"/>
                <w:sz w:val="20"/>
                <w:szCs w:val="20"/>
              </w:rPr>
              <w:t xml:space="preserve">％の保護者から肯定的な評価を得る。 </w:t>
            </w:r>
            <w:r w:rsidRPr="00513500">
              <w:rPr>
                <w:rFonts w:ascii="ＭＳ 明朝" w:hAnsi="ＭＳ 明朝"/>
                <w:sz w:val="20"/>
                <w:szCs w:val="20"/>
              </w:rPr>
              <w:t xml:space="preserve">      [43.2</w:t>
            </w:r>
            <w:r w:rsidRPr="00513500">
              <w:rPr>
                <w:rFonts w:ascii="ＭＳ 明朝" w:hAnsi="ＭＳ 明朝" w:hint="eastAsia"/>
                <w:sz w:val="20"/>
                <w:szCs w:val="20"/>
              </w:rPr>
              <w:t>％]</w:t>
            </w:r>
          </w:p>
          <w:p w14:paraId="126264D3" w14:textId="77777777" w:rsidR="00252931" w:rsidRPr="00513500" w:rsidRDefault="00252931" w:rsidP="00252931">
            <w:pPr>
              <w:spacing w:line="300" w:lineRule="exact"/>
              <w:jc w:val="left"/>
              <w:rPr>
                <w:rFonts w:ascii="ＭＳ 明朝" w:hAnsi="ＭＳ 明朝"/>
                <w:sz w:val="20"/>
                <w:szCs w:val="20"/>
              </w:rPr>
            </w:pPr>
          </w:p>
          <w:p w14:paraId="63C2B350" w14:textId="77777777" w:rsidR="00252931" w:rsidRPr="00513500" w:rsidRDefault="00252931" w:rsidP="00252931">
            <w:pPr>
              <w:spacing w:line="300" w:lineRule="exact"/>
              <w:jc w:val="left"/>
              <w:rPr>
                <w:rFonts w:ascii="ＭＳ 明朝" w:hAnsi="ＭＳ 明朝"/>
                <w:sz w:val="20"/>
                <w:szCs w:val="20"/>
              </w:rPr>
            </w:pPr>
          </w:p>
          <w:p w14:paraId="3F65FAE6"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・学校ブログを平均週２回以上更新する。</w:t>
            </w:r>
          </w:p>
          <w:p w14:paraId="4657268A" w14:textId="77777777" w:rsidR="00252931" w:rsidRPr="00513500" w:rsidRDefault="00252931" w:rsidP="00252931">
            <w:pPr>
              <w:spacing w:line="300" w:lineRule="exact"/>
              <w:jc w:val="left"/>
              <w:rPr>
                <w:rFonts w:ascii="ＭＳ 明朝" w:hAnsi="ＭＳ 明朝"/>
                <w:sz w:val="20"/>
                <w:szCs w:val="20"/>
              </w:rPr>
            </w:pPr>
          </w:p>
          <w:p w14:paraId="186E65EF" w14:textId="77777777" w:rsidR="00252931" w:rsidRPr="00513500" w:rsidRDefault="00252931" w:rsidP="00252931">
            <w:pPr>
              <w:spacing w:line="300" w:lineRule="exact"/>
              <w:jc w:val="left"/>
              <w:rPr>
                <w:rFonts w:ascii="ＭＳ 明朝" w:hAnsi="ＭＳ 明朝"/>
                <w:sz w:val="20"/>
                <w:szCs w:val="20"/>
              </w:rPr>
            </w:pPr>
          </w:p>
          <w:p w14:paraId="5E494795" w14:textId="77777777" w:rsidR="00252931" w:rsidRPr="00513500" w:rsidRDefault="00252931" w:rsidP="00252931">
            <w:pPr>
              <w:spacing w:line="300" w:lineRule="exact"/>
              <w:jc w:val="left"/>
              <w:rPr>
                <w:rFonts w:ascii="ＭＳ 明朝" w:hAnsi="ＭＳ 明朝"/>
                <w:sz w:val="20"/>
                <w:szCs w:val="20"/>
              </w:rPr>
            </w:pPr>
          </w:p>
          <w:p w14:paraId="3C4BFD17"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（５）</w:t>
            </w:r>
          </w:p>
          <w:p w14:paraId="4A392CA7"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・新たな「校内デザイン（施設整備）」を３か所行う。[３か所</w:t>
            </w:r>
            <w:r w:rsidRPr="00513500">
              <w:rPr>
                <w:rFonts w:ascii="ＭＳ 明朝" w:hAnsi="ＭＳ 明朝"/>
                <w:sz w:val="20"/>
                <w:szCs w:val="20"/>
              </w:rPr>
              <w:t>]</w:t>
            </w:r>
          </w:p>
          <w:p w14:paraId="0E72DF95" w14:textId="77777777" w:rsidR="00252931" w:rsidRPr="00513500" w:rsidRDefault="00252931" w:rsidP="00252931">
            <w:pPr>
              <w:spacing w:line="300" w:lineRule="exact"/>
              <w:jc w:val="left"/>
              <w:rPr>
                <w:rFonts w:ascii="ＭＳ 明朝" w:hAnsi="ＭＳ 明朝"/>
                <w:sz w:val="20"/>
                <w:szCs w:val="20"/>
              </w:rPr>
            </w:pPr>
          </w:p>
          <w:p w14:paraId="67F81398" w14:textId="77777777" w:rsidR="00252931" w:rsidRPr="00513500" w:rsidRDefault="00252931" w:rsidP="00252931">
            <w:pPr>
              <w:spacing w:line="300" w:lineRule="exact"/>
              <w:jc w:val="left"/>
              <w:rPr>
                <w:rFonts w:ascii="ＭＳ 明朝" w:hAnsi="ＭＳ 明朝"/>
                <w:sz w:val="20"/>
                <w:szCs w:val="20"/>
              </w:rPr>
            </w:pPr>
          </w:p>
          <w:p w14:paraId="33149E76" w14:textId="77777777" w:rsidR="00252931" w:rsidRPr="00513500" w:rsidRDefault="00252931" w:rsidP="00252931">
            <w:pPr>
              <w:spacing w:line="300" w:lineRule="exact"/>
              <w:jc w:val="left"/>
              <w:rPr>
                <w:rFonts w:ascii="ＭＳ 明朝" w:hAnsi="ＭＳ 明朝"/>
                <w:sz w:val="20"/>
                <w:szCs w:val="20"/>
              </w:rPr>
            </w:pPr>
          </w:p>
          <w:p w14:paraId="390FF274" w14:textId="77777777" w:rsidR="00252931" w:rsidRPr="00513500" w:rsidRDefault="00252931" w:rsidP="00252931">
            <w:pPr>
              <w:spacing w:line="300" w:lineRule="exact"/>
              <w:jc w:val="left"/>
              <w:rPr>
                <w:rFonts w:ascii="ＭＳ 明朝" w:hAnsi="ＭＳ 明朝"/>
                <w:sz w:val="20"/>
                <w:szCs w:val="20"/>
              </w:rPr>
            </w:pPr>
          </w:p>
          <w:p w14:paraId="33D520F6" w14:textId="77777777" w:rsidR="00252931" w:rsidRPr="00513500" w:rsidRDefault="00252931" w:rsidP="00252931">
            <w:pPr>
              <w:spacing w:line="300" w:lineRule="exact"/>
              <w:jc w:val="left"/>
              <w:rPr>
                <w:rFonts w:ascii="ＭＳ 明朝" w:hAnsi="ＭＳ 明朝"/>
                <w:sz w:val="20"/>
                <w:szCs w:val="20"/>
              </w:rPr>
            </w:pPr>
          </w:p>
          <w:p w14:paraId="125E4886"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・バス会社との連絡会を年３回開催し情報を共有する。</w:t>
            </w:r>
          </w:p>
          <w:p w14:paraId="4610F746" w14:textId="77777777" w:rsidR="00252931" w:rsidRPr="00513500" w:rsidRDefault="00252931" w:rsidP="00252931">
            <w:pPr>
              <w:spacing w:line="300" w:lineRule="exact"/>
              <w:jc w:val="left"/>
              <w:rPr>
                <w:rFonts w:ascii="ＭＳ 明朝" w:hAnsi="ＭＳ 明朝"/>
                <w:sz w:val="20"/>
                <w:szCs w:val="20"/>
              </w:rPr>
            </w:pPr>
          </w:p>
          <w:p w14:paraId="13EB13EC" w14:textId="77777777"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・安心メールなどで放課後デイサービスへの周知を密にする。</w:t>
            </w:r>
          </w:p>
          <w:p w14:paraId="3C67EFE5" w14:textId="77777777" w:rsidR="00252931" w:rsidRPr="00513500" w:rsidRDefault="00252931" w:rsidP="00252931">
            <w:pPr>
              <w:spacing w:line="300" w:lineRule="exact"/>
              <w:jc w:val="left"/>
              <w:rPr>
                <w:rFonts w:ascii="ＭＳ 明朝" w:hAnsi="ＭＳ 明朝"/>
                <w:sz w:val="20"/>
                <w:szCs w:val="20"/>
              </w:rPr>
            </w:pPr>
          </w:p>
          <w:p w14:paraId="7A6AEFA4" w14:textId="77777777" w:rsidR="00252931" w:rsidRPr="00513500" w:rsidRDefault="00252931" w:rsidP="00252931">
            <w:pPr>
              <w:spacing w:line="300" w:lineRule="exact"/>
              <w:jc w:val="left"/>
              <w:rPr>
                <w:rFonts w:ascii="ＭＳ 明朝" w:hAnsi="ＭＳ 明朝"/>
                <w:sz w:val="20"/>
                <w:szCs w:val="20"/>
              </w:rPr>
            </w:pPr>
          </w:p>
          <w:p w14:paraId="1054396A" w14:textId="73786368" w:rsidR="00252931" w:rsidRPr="00513500" w:rsidRDefault="00252931" w:rsidP="00252931">
            <w:pPr>
              <w:spacing w:line="300" w:lineRule="exact"/>
              <w:jc w:val="left"/>
              <w:rPr>
                <w:rFonts w:ascii="ＭＳ 明朝" w:hAnsi="ＭＳ 明朝"/>
                <w:sz w:val="20"/>
                <w:szCs w:val="20"/>
              </w:rPr>
            </w:pPr>
            <w:r w:rsidRPr="00513500">
              <w:rPr>
                <w:rFonts w:ascii="ＭＳ 明朝" w:hAnsi="ＭＳ 明朝" w:hint="eastAsia"/>
                <w:sz w:val="20"/>
                <w:szCs w:val="20"/>
              </w:rPr>
              <w:t>・本校の実状に適した自主通学のあり方について検討する。</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76BB79AB" w14:textId="77777777" w:rsidR="00252931" w:rsidRPr="00513500" w:rsidRDefault="00252931" w:rsidP="00252931">
            <w:pPr>
              <w:spacing w:line="300" w:lineRule="exact"/>
              <w:rPr>
                <w:rFonts w:ascii="ＭＳ 明朝" w:hAnsi="ＭＳ 明朝" w:cs="ＭＳ 明朝"/>
                <w:sz w:val="20"/>
                <w:szCs w:val="20"/>
              </w:rPr>
            </w:pPr>
          </w:p>
          <w:p w14:paraId="1137830B" w14:textId="77777777"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・12月に１回目の会議を開催し、地域や行政の防災を担う方々と連携を確認した。３月には２回目の会議を実施し、次年度へ向けての課題やテーマを確認</w:t>
            </w:r>
            <w:r w:rsidRPr="00513500">
              <w:rPr>
                <w:rFonts w:ascii="ＭＳ 明朝" w:hAnsi="ＭＳ 明朝" w:cs="ＭＳ 明朝" w:hint="eastAsia"/>
                <w:sz w:val="20"/>
                <w:szCs w:val="20"/>
              </w:rPr>
              <w:t>した</w:t>
            </w:r>
            <w:r w:rsidRPr="00513500">
              <w:rPr>
                <w:rFonts w:ascii="ＭＳ 明朝" w:hAnsi="ＭＳ 明朝" w:cs="ＭＳ 明朝"/>
                <w:sz w:val="20"/>
                <w:szCs w:val="20"/>
              </w:rPr>
              <w:t>。（〇）</w:t>
            </w:r>
          </w:p>
          <w:p w14:paraId="19AB0275" w14:textId="77777777"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w:t>
            </w:r>
            <w:r w:rsidRPr="00513500">
              <w:rPr>
                <w:rFonts w:ascii="ＭＳ 明朝" w:hAnsi="ＭＳ 明朝" w:cs="ＭＳ 明朝" w:hint="eastAsia"/>
                <w:sz w:val="20"/>
                <w:szCs w:val="20"/>
              </w:rPr>
              <w:t>地震</w:t>
            </w:r>
            <w:r w:rsidRPr="00513500">
              <w:rPr>
                <w:rFonts w:ascii="ＭＳ 明朝" w:hAnsi="ＭＳ 明朝" w:cs="ＭＳ 明朝"/>
                <w:sz w:val="20"/>
                <w:szCs w:val="20"/>
              </w:rPr>
              <w:t>避難訓練の後に全校の</w:t>
            </w:r>
            <w:r w:rsidRPr="00513500">
              <w:rPr>
                <w:rFonts w:ascii="ＭＳ 明朝" w:hAnsi="ＭＳ 明朝" w:cs="ＭＳ 明朝" w:hint="eastAsia"/>
                <w:sz w:val="20"/>
                <w:szCs w:val="20"/>
              </w:rPr>
              <w:t>自主</w:t>
            </w:r>
            <w:r w:rsidRPr="00513500">
              <w:rPr>
                <w:rFonts w:ascii="ＭＳ 明朝" w:hAnsi="ＭＳ 明朝" w:cs="ＭＳ 明朝"/>
                <w:sz w:val="20"/>
                <w:szCs w:val="20"/>
              </w:rPr>
              <w:t>通学生に対し、登下校中での対応について指導を行った。（〇）</w:t>
            </w:r>
          </w:p>
          <w:p w14:paraId="508A0497" w14:textId="77777777"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w:t>
            </w:r>
            <w:r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w:t>
            </w:r>
            <w:r w:rsidRPr="00513500">
              <w:rPr>
                <w:rFonts w:ascii="ＭＳ 明朝" w:hAnsi="ＭＳ 明朝" w:cs="ＭＳ 明朝" w:hint="eastAsia"/>
                <w:sz w:val="20"/>
                <w:szCs w:val="20"/>
              </w:rPr>
              <w:t>では</w:t>
            </w:r>
            <w:r w:rsidRPr="00513500">
              <w:rPr>
                <w:rFonts w:ascii="ＭＳ 明朝" w:hAnsi="ＭＳ 明朝" w:cs="ＭＳ 明朝"/>
                <w:sz w:val="20"/>
                <w:szCs w:val="20"/>
              </w:rPr>
              <w:t>生徒92％、保護者89%</w:t>
            </w:r>
            <w:r w:rsidRPr="00513500">
              <w:rPr>
                <w:rFonts w:ascii="ＭＳ 明朝" w:hAnsi="ＭＳ 明朝" w:cs="ＭＳ 明朝" w:hint="eastAsia"/>
                <w:sz w:val="20"/>
                <w:szCs w:val="20"/>
              </w:rPr>
              <w:t>の肯定的評価を得た</w:t>
            </w:r>
            <w:r w:rsidRPr="00513500">
              <w:rPr>
                <w:rFonts w:ascii="ＭＳ 明朝" w:hAnsi="ＭＳ 明朝" w:cs="ＭＳ 明朝"/>
                <w:sz w:val="20"/>
                <w:szCs w:val="20"/>
              </w:rPr>
              <w:t>（△）</w:t>
            </w:r>
          </w:p>
          <w:p w14:paraId="59DEF6A3" w14:textId="77777777" w:rsidR="00252931" w:rsidRPr="00513500" w:rsidRDefault="00252931" w:rsidP="00252931">
            <w:pPr>
              <w:spacing w:line="300" w:lineRule="exact"/>
              <w:rPr>
                <w:rFonts w:ascii="ＭＳ 明朝" w:hAnsi="ＭＳ 明朝" w:cs="ＭＳ 明朝"/>
                <w:color w:val="4A86E8"/>
                <w:sz w:val="20"/>
                <w:szCs w:val="20"/>
              </w:rPr>
            </w:pPr>
          </w:p>
          <w:p w14:paraId="59A8A6A0" w14:textId="77777777" w:rsidR="00252931" w:rsidRPr="00513500" w:rsidRDefault="00252931" w:rsidP="00252931">
            <w:pPr>
              <w:spacing w:line="300" w:lineRule="exact"/>
              <w:rPr>
                <w:rFonts w:ascii="ＭＳ 明朝" w:hAnsi="ＭＳ 明朝" w:cs="ＭＳ 明朝"/>
                <w:color w:val="FF0000"/>
                <w:sz w:val="20"/>
                <w:szCs w:val="20"/>
              </w:rPr>
            </w:pPr>
          </w:p>
          <w:p w14:paraId="360D390B" w14:textId="77777777" w:rsidR="00252931" w:rsidRPr="00513500" w:rsidRDefault="00252931" w:rsidP="00252931">
            <w:pPr>
              <w:spacing w:line="300" w:lineRule="exact"/>
              <w:rPr>
                <w:rFonts w:ascii="ＭＳ 明朝" w:hAnsi="ＭＳ 明朝" w:cs="ＭＳ 明朝"/>
                <w:sz w:val="20"/>
                <w:szCs w:val="20"/>
              </w:rPr>
            </w:pPr>
          </w:p>
          <w:p w14:paraId="34522A92" w14:textId="77777777"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・ホームページやブログには行事予定表、給食、進路、生活指導、PTA関係の文書等を随時アップし、最新の情報があがるよう工夫した。</w:t>
            </w:r>
            <w:r w:rsidRPr="00513500">
              <w:rPr>
                <w:rFonts w:ascii="ＭＳ 明朝" w:hAnsi="ＭＳ 明朝" w:cs="ＭＳ 明朝" w:hint="eastAsia"/>
                <w:sz w:val="20"/>
                <w:szCs w:val="20"/>
              </w:rPr>
              <w:t>学校教育</w:t>
            </w:r>
            <w:r w:rsidRPr="00513500">
              <w:rPr>
                <w:rFonts w:ascii="ＭＳ 明朝" w:hAnsi="ＭＳ 明朝" w:cs="ＭＳ 明朝"/>
                <w:sz w:val="20"/>
                <w:szCs w:val="20"/>
              </w:rPr>
              <w:t>自己診断では保護者からの評価が46％と前年度よりはアップしたものの低い結果となった。（△）</w:t>
            </w:r>
          </w:p>
          <w:p w14:paraId="4F37F922" w14:textId="77777777"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学校での行事や授業の様子、給食等について学校ブログの更新を昨年よりも多く行ったが週２回以上の更新はできなかった。次年度は、見やすいホームページづくりや、情報発信の方法について検討していく。（△）</w:t>
            </w:r>
          </w:p>
          <w:p w14:paraId="315D5BE1" w14:textId="77777777" w:rsidR="00252931" w:rsidRPr="00513500" w:rsidRDefault="00252931" w:rsidP="00252931">
            <w:pPr>
              <w:spacing w:line="300" w:lineRule="exact"/>
              <w:rPr>
                <w:rFonts w:ascii="ＭＳ 明朝" w:hAnsi="ＭＳ 明朝" w:cs="ＭＳ 明朝"/>
                <w:sz w:val="20"/>
                <w:szCs w:val="20"/>
              </w:rPr>
            </w:pPr>
          </w:p>
          <w:p w14:paraId="659A8800" w14:textId="77777777"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キーボックスの設置、鍵の保管方法、職場環境美化、カーテン設置、電子黒板やﾌﾟﾛｼﾞｪｸﾀｰ等の設置に取り組むことができた。また、高等部生徒の学校代表委員会が中心となり、校内美化ポスター作成、危険箇所を埋める活動、校内表示板の作成にも取り組むことができた。（</w:t>
            </w:r>
            <w:r w:rsidRPr="00513500">
              <w:rPr>
                <w:rFonts w:ascii="ＭＳ 明朝" w:hAnsi="ＭＳ 明朝" w:cs="ＭＳ 明朝" w:hint="eastAsia"/>
                <w:sz w:val="20"/>
                <w:szCs w:val="20"/>
              </w:rPr>
              <w:t>〇</w:t>
            </w:r>
            <w:r w:rsidRPr="00513500">
              <w:rPr>
                <w:rFonts w:ascii="ＭＳ 明朝" w:hAnsi="ＭＳ 明朝" w:cs="ＭＳ 明朝"/>
                <w:sz w:val="20"/>
                <w:szCs w:val="20"/>
              </w:rPr>
              <w:t>）</w:t>
            </w:r>
          </w:p>
          <w:p w14:paraId="746049DA" w14:textId="77777777"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・学期ごとに通学バス８台全ての運転手・乗務員を招集して情報共有と意見交換を行った。また随時、情報共有を行っている。（〇）</w:t>
            </w:r>
          </w:p>
          <w:p w14:paraId="2CFE38F1" w14:textId="77777777" w:rsidR="00252931" w:rsidRPr="00513500" w:rsidRDefault="00252931" w:rsidP="00252931">
            <w:pPr>
              <w:spacing w:line="300" w:lineRule="exact"/>
              <w:rPr>
                <w:rFonts w:ascii="ＭＳ 明朝" w:hAnsi="ＭＳ 明朝" w:cs="ＭＳ 明朝"/>
                <w:sz w:val="20"/>
                <w:szCs w:val="20"/>
              </w:rPr>
            </w:pPr>
            <w:bookmarkStart w:id="0" w:name="_heading=h.gjdgxs" w:colFirst="0" w:colLast="0"/>
            <w:bookmarkEnd w:id="0"/>
            <w:r w:rsidRPr="00513500">
              <w:rPr>
                <w:rFonts w:ascii="ＭＳ 明朝" w:hAnsi="ＭＳ 明朝" w:cs="ＭＳ 明朝"/>
                <w:sz w:val="20"/>
                <w:szCs w:val="20"/>
              </w:rPr>
              <w:t>・放課後等デイサービス事業所に学校安心メールへの登録を義務づけ、ホームページへのリンクを添付して情報周知に活用している。（〇）</w:t>
            </w:r>
          </w:p>
          <w:p w14:paraId="0A2B5361" w14:textId="2FDB3C0F" w:rsidR="00252931" w:rsidRPr="00513500" w:rsidRDefault="00252931" w:rsidP="00252931">
            <w:pPr>
              <w:spacing w:line="300" w:lineRule="exact"/>
              <w:rPr>
                <w:rFonts w:ascii="ＭＳ 明朝" w:hAnsi="ＭＳ 明朝" w:cs="ＭＳ 明朝"/>
                <w:sz w:val="20"/>
                <w:szCs w:val="20"/>
              </w:rPr>
            </w:pPr>
            <w:r w:rsidRPr="00513500">
              <w:rPr>
                <w:rFonts w:ascii="ＭＳ 明朝" w:hAnsi="ＭＳ 明朝" w:cs="ＭＳ 明朝"/>
                <w:sz w:val="20"/>
                <w:szCs w:val="20"/>
              </w:rPr>
              <w:t>・自主通学に関して、その前段階の取組みとして、通学バスのバス停までの自主通学を２学期より開始し</w:t>
            </w:r>
            <w:r w:rsidRPr="00513500">
              <w:rPr>
                <w:rFonts w:ascii="ＭＳ 明朝" w:hAnsi="ＭＳ 明朝" w:cs="ＭＳ 明朝" w:hint="eastAsia"/>
                <w:sz w:val="20"/>
                <w:szCs w:val="20"/>
              </w:rPr>
              <w:t>、年度末までに</w:t>
            </w:r>
            <w:r w:rsidRPr="00513500">
              <w:rPr>
                <w:rFonts w:ascii="ＭＳ 明朝" w:hAnsi="ＭＳ 明朝" w:cs="ＭＳ 明朝"/>
                <w:sz w:val="20"/>
                <w:szCs w:val="20"/>
              </w:rPr>
              <w:t>中学部</w:t>
            </w:r>
            <w:r w:rsidRPr="00513500">
              <w:rPr>
                <w:rFonts w:ascii="ＭＳ 明朝" w:hAnsi="ＭＳ 明朝" w:cs="ＭＳ 明朝" w:hint="eastAsia"/>
                <w:sz w:val="20"/>
                <w:szCs w:val="20"/>
              </w:rPr>
              <w:t>15</w:t>
            </w:r>
            <w:r w:rsidRPr="00513500">
              <w:rPr>
                <w:rFonts w:ascii="ＭＳ 明朝" w:hAnsi="ＭＳ 明朝" w:cs="ＭＳ 明朝"/>
                <w:sz w:val="20"/>
                <w:szCs w:val="20"/>
              </w:rPr>
              <w:t>名</w:t>
            </w:r>
            <w:r w:rsidRPr="00513500">
              <w:rPr>
                <w:rFonts w:ascii="ＭＳ 明朝" w:hAnsi="ＭＳ 明朝" w:cs="ＭＳ 明朝" w:hint="eastAsia"/>
                <w:sz w:val="20"/>
                <w:szCs w:val="20"/>
              </w:rPr>
              <w:t>、</w:t>
            </w:r>
            <w:r w:rsidRPr="00513500">
              <w:rPr>
                <w:rFonts w:ascii="ＭＳ 明朝" w:hAnsi="ＭＳ 明朝" w:cs="ＭＳ 明朝"/>
                <w:sz w:val="20"/>
                <w:szCs w:val="20"/>
              </w:rPr>
              <w:t>高等部</w:t>
            </w:r>
            <w:r w:rsidRPr="00513500">
              <w:rPr>
                <w:rFonts w:ascii="ＭＳ 明朝" w:hAnsi="ＭＳ 明朝" w:cs="ＭＳ 明朝" w:hint="eastAsia"/>
                <w:sz w:val="20"/>
                <w:szCs w:val="20"/>
              </w:rPr>
              <w:t>21</w:t>
            </w:r>
            <w:r w:rsidRPr="00513500">
              <w:rPr>
                <w:rFonts w:ascii="ＭＳ 明朝" w:hAnsi="ＭＳ 明朝" w:cs="ＭＳ 明朝"/>
                <w:sz w:val="20"/>
                <w:szCs w:val="20"/>
              </w:rPr>
              <w:t>名</w:t>
            </w:r>
            <w:r w:rsidRPr="00513500">
              <w:rPr>
                <w:rFonts w:ascii="ＭＳ 明朝" w:hAnsi="ＭＳ 明朝" w:cs="ＭＳ 明朝" w:hint="eastAsia"/>
                <w:sz w:val="20"/>
                <w:szCs w:val="20"/>
              </w:rPr>
              <w:t>が実施している</w:t>
            </w:r>
            <w:r w:rsidRPr="00513500">
              <w:rPr>
                <w:rFonts w:ascii="ＭＳ 明朝" w:hAnsi="ＭＳ 明朝" w:cs="ＭＳ 明朝"/>
                <w:sz w:val="20"/>
                <w:szCs w:val="20"/>
              </w:rPr>
              <w:t>。（◎）</w:t>
            </w:r>
          </w:p>
        </w:tc>
      </w:tr>
      <w:tr w:rsidR="003D509D" w:rsidRPr="00DF4A42" w14:paraId="048DEBAA" w14:textId="77777777" w:rsidTr="003D509D">
        <w:trPr>
          <w:cantSplit/>
          <w:trHeight w:val="4459"/>
          <w:jc w:val="center"/>
        </w:trPr>
        <w:tc>
          <w:tcPr>
            <w:tcW w:w="881" w:type="dxa"/>
            <w:shd w:val="clear" w:color="auto" w:fill="auto"/>
            <w:tcMar>
              <w:top w:w="85" w:type="dxa"/>
              <w:left w:w="85" w:type="dxa"/>
              <w:bottom w:w="85" w:type="dxa"/>
              <w:right w:w="85" w:type="dxa"/>
            </w:tcMar>
            <w:textDirection w:val="tbRlV"/>
            <w:vAlign w:val="center"/>
          </w:tcPr>
          <w:p w14:paraId="3A95D4B8" w14:textId="29D31966" w:rsidR="003D509D" w:rsidRPr="00513500" w:rsidRDefault="003D509D" w:rsidP="003D509D">
            <w:pPr>
              <w:spacing w:line="320" w:lineRule="exact"/>
              <w:jc w:val="center"/>
              <w:rPr>
                <w:rFonts w:ascii="ＭＳ ゴシック" w:eastAsia="ＭＳ ゴシック" w:hAnsi="ＭＳ ゴシック"/>
                <w:szCs w:val="21"/>
              </w:rPr>
            </w:pPr>
            <w:r w:rsidRPr="00513500">
              <w:rPr>
                <w:rFonts w:ascii="ＭＳ ゴシック" w:eastAsia="ＭＳ ゴシック" w:hAnsi="ＭＳ ゴシック" w:hint="eastAsia"/>
                <w:szCs w:val="21"/>
              </w:rPr>
              <w:t>４　校務の効率化による働き方改革の推進</w:t>
            </w:r>
          </w:p>
        </w:tc>
        <w:tc>
          <w:tcPr>
            <w:tcW w:w="2020" w:type="dxa"/>
            <w:shd w:val="clear" w:color="auto" w:fill="auto"/>
            <w:tcMar>
              <w:top w:w="85" w:type="dxa"/>
              <w:left w:w="85" w:type="dxa"/>
              <w:bottom w:w="85" w:type="dxa"/>
              <w:right w:w="85" w:type="dxa"/>
            </w:tcMar>
          </w:tcPr>
          <w:p w14:paraId="613725FE" w14:textId="59697236"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 xml:space="preserve">(１) </w:t>
            </w:r>
          </w:p>
          <w:p w14:paraId="325EE865" w14:textId="2032CEFA"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業務の効率化を推進</w:t>
            </w:r>
          </w:p>
          <w:p w14:paraId="7E06456D" w14:textId="6F6B38DD" w:rsidR="003D509D" w:rsidRPr="00513500" w:rsidRDefault="003D509D" w:rsidP="003D509D">
            <w:pPr>
              <w:spacing w:line="300" w:lineRule="exact"/>
              <w:ind w:left="420"/>
              <w:rPr>
                <w:rFonts w:ascii="ＭＳ 明朝" w:hAnsi="ＭＳ 明朝"/>
                <w:sz w:val="20"/>
                <w:szCs w:val="20"/>
              </w:rPr>
            </w:pPr>
          </w:p>
          <w:p w14:paraId="7F717416" w14:textId="3E7F6F4C" w:rsidR="003D509D" w:rsidRPr="00513500" w:rsidRDefault="003D509D" w:rsidP="003D509D">
            <w:pPr>
              <w:spacing w:line="300" w:lineRule="exact"/>
              <w:ind w:left="420"/>
              <w:rPr>
                <w:rFonts w:ascii="ＭＳ 明朝" w:hAnsi="ＭＳ 明朝"/>
                <w:sz w:val="20"/>
                <w:szCs w:val="20"/>
              </w:rPr>
            </w:pPr>
          </w:p>
          <w:p w14:paraId="39DD8177" w14:textId="01BC7752" w:rsidR="003D509D" w:rsidRPr="00513500" w:rsidRDefault="003D509D" w:rsidP="003D509D">
            <w:pPr>
              <w:spacing w:line="300" w:lineRule="exact"/>
              <w:ind w:left="420"/>
              <w:rPr>
                <w:rFonts w:ascii="ＭＳ 明朝" w:hAnsi="ＭＳ 明朝"/>
                <w:sz w:val="20"/>
                <w:szCs w:val="20"/>
              </w:rPr>
            </w:pPr>
          </w:p>
          <w:p w14:paraId="363A2409" w14:textId="6F853D4B" w:rsidR="003D509D" w:rsidRPr="00513500" w:rsidRDefault="003D509D" w:rsidP="003D509D">
            <w:pPr>
              <w:spacing w:line="300" w:lineRule="exact"/>
              <w:ind w:left="420"/>
              <w:rPr>
                <w:rFonts w:ascii="ＭＳ 明朝" w:hAnsi="ＭＳ 明朝"/>
                <w:sz w:val="20"/>
                <w:szCs w:val="20"/>
              </w:rPr>
            </w:pPr>
          </w:p>
          <w:p w14:paraId="2FFCEB04" w14:textId="648E34E9" w:rsidR="003D509D" w:rsidRPr="00513500" w:rsidRDefault="003D509D" w:rsidP="003D509D">
            <w:pPr>
              <w:spacing w:line="300" w:lineRule="exact"/>
              <w:ind w:left="420"/>
              <w:rPr>
                <w:rFonts w:ascii="ＭＳ 明朝" w:hAnsi="ＭＳ 明朝"/>
                <w:sz w:val="20"/>
                <w:szCs w:val="20"/>
              </w:rPr>
            </w:pPr>
          </w:p>
          <w:p w14:paraId="3E90B812" w14:textId="50F253D1" w:rsidR="00743096" w:rsidRPr="00513500" w:rsidRDefault="00743096" w:rsidP="003D509D">
            <w:pPr>
              <w:spacing w:line="300" w:lineRule="exact"/>
              <w:ind w:left="420"/>
              <w:rPr>
                <w:rFonts w:ascii="ＭＳ 明朝" w:hAnsi="ＭＳ 明朝"/>
                <w:sz w:val="20"/>
                <w:szCs w:val="20"/>
              </w:rPr>
            </w:pPr>
          </w:p>
          <w:p w14:paraId="7B866B7D" w14:textId="6ED69032" w:rsidR="00743096" w:rsidRPr="00513500" w:rsidRDefault="00743096" w:rsidP="003D509D">
            <w:pPr>
              <w:spacing w:line="300" w:lineRule="exact"/>
              <w:ind w:left="420"/>
              <w:rPr>
                <w:rFonts w:ascii="ＭＳ 明朝" w:hAnsi="ＭＳ 明朝"/>
                <w:sz w:val="20"/>
                <w:szCs w:val="20"/>
              </w:rPr>
            </w:pPr>
          </w:p>
          <w:p w14:paraId="3866BCAF" w14:textId="2069B32F" w:rsidR="00743096" w:rsidRPr="00513500" w:rsidRDefault="00743096" w:rsidP="003D509D">
            <w:pPr>
              <w:spacing w:line="300" w:lineRule="exact"/>
              <w:ind w:left="420"/>
              <w:rPr>
                <w:rFonts w:ascii="ＭＳ 明朝" w:hAnsi="ＭＳ 明朝"/>
                <w:sz w:val="20"/>
                <w:szCs w:val="20"/>
              </w:rPr>
            </w:pPr>
          </w:p>
          <w:p w14:paraId="120BE745" w14:textId="77777777" w:rsidR="00743096" w:rsidRPr="00513500" w:rsidRDefault="00743096" w:rsidP="003D509D">
            <w:pPr>
              <w:spacing w:line="300" w:lineRule="exact"/>
              <w:ind w:left="420"/>
              <w:rPr>
                <w:rFonts w:ascii="ＭＳ 明朝" w:hAnsi="ＭＳ 明朝"/>
                <w:sz w:val="20"/>
                <w:szCs w:val="20"/>
              </w:rPr>
            </w:pPr>
          </w:p>
          <w:p w14:paraId="2B510A32" w14:textId="64DC311F"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 xml:space="preserve">(２)　</w:t>
            </w:r>
          </w:p>
          <w:p w14:paraId="5F9AE3D6" w14:textId="40061803"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風通しがよく働きやすい職場環境の整備</w:t>
            </w:r>
          </w:p>
          <w:p w14:paraId="54237AA2" w14:textId="77777777" w:rsidR="003D509D" w:rsidRPr="00513500" w:rsidRDefault="003D509D" w:rsidP="003D509D">
            <w:pPr>
              <w:spacing w:line="300" w:lineRule="exact"/>
              <w:rPr>
                <w:rFonts w:ascii="ＭＳ 明朝" w:hAnsi="ＭＳ 明朝"/>
                <w:sz w:val="20"/>
                <w:szCs w:val="20"/>
              </w:rPr>
            </w:pPr>
          </w:p>
          <w:p w14:paraId="70247649" w14:textId="77777777" w:rsidR="003D509D" w:rsidRPr="00513500" w:rsidRDefault="003D509D" w:rsidP="003D509D">
            <w:pPr>
              <w:spacing w:line="300" w:lineRule="exact"/>
              <w:rPr>
                <w:rFonts w:ascii="ＭＳ 明朝" w:hAnsi="ＭＳ 明朝"/>
                <w:sz w:val="20"/>
                <w:szCs w:val="20"/>
              </w:rPr>
            </w:pPr>
          </w:p>
          <w:p w14:paraId="41DABBC4" w14:textId="77777777" w:rsidR="003D509D" w:rsidRPr="00513500" w:rsidRDefault="003D509D" w:rsidP="003D509D">
            <w:pPr>
              <w:spacing w:line="300" w:lineRule="exact"/>
              <w:rPr>
                <w:rFonts w:ascii="ＭＳ 明朝" w:hAnsi="ＭＳ 明朝"/>
                <w:sz w:val="20"/>
                <w:szCs w:val="20"/>
              </w:rPr>
            </w:pPr>
          </w:p>
          <w:p w14:paraId="210E75C8" w14:textId="77777777" w:rsidR="003D509D" w:rsidRPr="00513500" w:rsidRDefault="003D509D" w:rsidP="003D509D">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DE84336" w14:textId="3C6C3A99"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 xml:space="preserve">(１) </w:t>
            </w:r>
          </w:p>
          <w:p w14:paraId="5334D60C" w14:textId="3BAC21F5"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・校務のデジタル化で業務の効率化を図り、教材研究や児童生徒への指導時間を確保する。</w:t>
            </w:r>
          </w:p>
          <w:p w14:paraId="559F88D2" w14:textId="6450D1CE" w:rsidR="00743096" w:rsidRPr="00513500" w:rsidRDefault="00743096" w:rsidP="003D509D">
            <w:pPr>
              <w:spacing w:line="300" w:lineRule="exact"/>
              <w:rPr>
                <w:rFonts w:ascii="ＭＳ 明朝" w:hAnsi="ＭＳ 明朝"/>
                <w:sz w:val="20"/>
                <w:szCs w:val="20"/>
              </w:rPr>
            </w:pPr>
          </w:p>
          <w:p w14:paraId="0B8DACCC" w14:textId="552AC33C" w:rsidR="00743096" w:rsidRPr="00513500" w:rsidRDefault="00743096" w:rsidP="003D509D">
            <w:pPr>
              <w:spacing w:line="300" w:lineRule="exact"/>
              <w:rPr>
                <w:rFonts w:ascii="ＭＳ 明朝" w:hAnsi="ＭＳ 明朝"/>
                <w:sz w:val="20"/>
                <w:szCs w:val="20"/>
              </w:rPr>
            </w:pPr>
          </w:p>
          <w:p w14:paraId="6490A651" w14:textId="1C49633F" w:rsidR="00743096" w:rsidRPr="00513500" w:rsidRDefault="00743096" w:rsidP="003D509D">
            <w:pPr>
              <w:spacing w:line="300" w:lineRule="exact"/>
              <w:rPr>
                <w:rFonts w:ascii="ＭＳ 明朝" w:hAnsi="ＭＳ 明朝"/>
                <w:sz w:val="20"/>
                <w:szCs w:val="20"/>
              </w:rPr>
            </w:pPr>
          </w:p>
          <w:p w14:paraId="467117FE" w14:textId="77777777" w:rsidR="00743096" w:rsidRPr="00513500" w:rsidRDefault="00743096" w:rsidP="003D509D">
            <w:pPr>
              <w:spacing w:line="300" w:lineRule="exact"/>
              <w:rPr>
                <w:rFonts w:ascii="ＭＳ 明朝" w:hAnsi="ＭＳ 明朝"/>
                <w:sz w:val="20"/>
                <w:szCs w:val="20"/>
              </w:rPr>
            </w:pPr>
          </w:p>
          <w:p w14:paraId="1B2CF22B" w14:textId="6D21D02F"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・令和４年度末に改編した校務分掌について、各分掌での課題を挙げ、業務分担の見直しを行う。</w:t>
            </w:r>
          </w:p>
          <w:p w14:paraId="1A8382FB" w14:textId="6900534A" w:rsidR="003D509D" w:rsidRPr="00513500" w:rsidRDefault="003D509D" w:rsidP="003D509D">
            <w:pPr>
              <w:spacing w:line="300" w:lineRule="exact"/>
              <w:rPr>
                <w:rFonts w:ascii="ＭＳ 明朝" w:hAnsi="ＭＳ 明朝"/>
                <w:sz w:val="20"/>
                <w:szCs w:val="20"/>
              </w:rPr>
            </w:pPr>
          </w:p>
          <w:p w14:paraId="4C883518" w14:textId="77777777" w:rsidR="00743096" w:rsidRPr="00513500" w:rsidRDefault="00743096" w:rsidP="003D509D">
            <w:pPr>
              <w:spacing w:line="300" w:lineRule="exact"/>
              <w:rPr>
                <w:rFonts w:ascii="ＭＳ 明朝" w:hAnsi="ＭＳ 明朝"/>
                <w:sz w:val="20"/>
                <w:szCs w:val="20"/>
              </w:rPr>
            </w:pPr>
          </w:p>
          <w:p w14:paraId="02536699" w14:textId="79DEBDF2"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（２）</w:t>
            </w:r>
          </w:p>
          <w:p w14:paraId="5E315CE8" w14:textId="3B140845"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・報告連絡相談の体制を強化し、首席、指導教諭、部主事、学年主任が連携した情報収集を行い、教員間の情報共有をスピーディーに行う。</w:t>
            </w:r>
          </w:p>
          <w:p w14:paraId="42C93274" w14:textId="59424768"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・長時間勤務者の勤務状況の把握に努め、時間外勤務時間の削減を図り、教職員の安心感とよりよい職場環境づくりのための研修を実施する。</w:t>
            </w:r>
          </w:p>
        </w:tc>
        <w:tc>
          <w:tcPr>
            <w:tcW w:w="3465" w:type="dxa"/>
            <w:tcBorders>
              <w:right w:val="dashed" w:sz="4" w:space="0" w:color="auto"/>
            </w:tcBorders>
            <w:tcMar>
              <w:top w:w="85" w:type="dxa"/>
              <w:left w:w="85" w:type="dxa"/>
              <w:bottom w:w="85" w:type="dxa"/>
              <w:right w:w="85" w:type="dxa"/>
            </w:tcMar>
          </w:tcPr>
          <w:p w14:paraId="1EA07BB3" w14:textId="0F60B0F0"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(１</w:t>
            </w:r>
            <w:r w:rsidRPr="00513500">
              <w:rPr>
                <w:rFonts w:ascii="ＭＳ 明朝" w:hAnsi="ＭＳ 明朝"/>
                <w:sz w:val="20"/>
                <w:szCs w:val="20"/>
              </w:rPr>
              <w:t>)</w:t>
            </w:r>
          </w:p>
          <w:p w14:paraId="7360B15E" w14:textId="58615C6A"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・新たな校務のデジタル化件数を３ケース以上実施する。</w:t>
            </w:r>
          </w:p>
          <w:p w14:paraId="2A233C5B" w14:textId="24CF2D7A" w:rsidR="00743096" w:rsidRPr="00513500" w:rsidRDefault="00743096" w:rsidP="003D509D">
            <w:pPr>
              <w:spacing w:line="300" w:lineRule="exact"/>
              <w:rPr>
                <w:rFonts w:ascii="ＭＳ 明朝" w:hAnsi="ＭＳ 明朝"/>
                <w:sz w:val="20"/>
                <w:szCs w:val="20"/>
              </w:rPr>
            </w:pPr>
          </w:p>
          <w:p w14:paraId="3B10608F" w14:textId="7E553379" w:rsidR="00743096" w:rsidRPr="00513500" w:rsidRDefault="00743096" w:rsidP="003D509D">
            <w:pPr>
              <w:spacing w:line="300" w:lineRule="exact"/>
              <w:rPr>
                <w:rFonts w:ascii="ＭＳ 明朝" w:hAnsi="ＭＳ 明朝"/>
                <w:sz w:val="20"/>
                <w:szCs w:val="20"/>
              </w:rPr>
            </w:pPr>
          </w:p>
          <w:p w14:paraId="25A4ADE2" w14:textId="39AF7392" w:rsidR="00743096" w:rsidRPr="00513500" w:rsidRDefault="00743096" w:rsidP="003D509D">
            <w:pPr>
              <w:spacing w:line="300" w:lineRule="exact"/>
              <w:rPr>
                <w:rFonts w:ascii="ＭＳ 明朝" w:hAnsi="ＭＳ 明朝"/>
                <w:sz w:val="20"/>
                <w:szCs w:val="20"/>
              </w:rPr>
            </w:pPr>
          </w:p>
          <w:p w14:paraId="1AF171EC" w14:textId="77777777" w:rsidR="00743096" w:rsidRPr="00513500" w:rsidRDefault="00743096" w:rsidP="003D509D">
            <w:pPr>
              <w:spacing w:line="300" w:lineRule="exact"/>
              <w:rPr>
                <w:rFonts w:ascii="ＭＳ 明朝" w:hAnsi="ＭＳ 明朝"/>
                <w:sz w:val="20"/>
                <w:szCs w:val="20"/>
              </w:rPr>
            </w:pPr>
          </w:p>
          <w:p w14:paraId="5C1507F7" w14:textId="7BB23646"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・学校教育自己診断の教職員「業務分担」項目で</w:t>
            </w:r>
            <w:r w:rsidRPr="00513500">
              <w:rPr>
                <w:rFonts w:ascii="ＭＳ 明朝" w:hAnsi="ＭＳ 明朝"/>
                <w:sz w:val="20"/>
                <w:szCs w:val="20"/>
              </w:rPr>
              <w:t>50</w:t>
            </w:r>
            <w:r w:rsidRPr="00513500">
              <w:rPr>
                <w:rFonts w:ascii="ＭＳ 明朝" w:hAnsi="ＭＳ 明朝" w:hint="eastAsia"/>
                <w:sz w:val="20"/>
                <w:szCs w:val="20"/>
              </w:rPr>
              <w:t>％以上の肯定的評価。［</w:t>
            </w:r>
            <w:r w:rsidRPr="00513500">
              <w:rPr>
                <w:rFonts w:ascii="ＭＳ 明朝" w:hAnsi="ＭＳ 明朝"/>
                <w:sz w:val="20"/>
                <w:szCs w:val="20"/>
              </w:rPr>
              <w:t>46</w:t>
            </w:r>
            <w:r w:rsidRPr="00513500">
              <w:rPr>
                <w:rFonts w:ascii="ＭＳ 明朝" w:hAnsi="ＭＳ 明朝" w:hint="eastAsia"/>
                <w:sz w:val="20"/>
                <w:szCs w:val="20"/>
              </w:rPr>
              <w:t>％］</w:t>
            </w:r>
          </w:p>
          <w:p w14:paraId="7ED914CF" w14:textId="77777777" w:rsidR="00743096" w:rsidRPr="00513500" w:rsidRDefault="00743096" w:rsidP="003D509D">
            <w:pPr>
              <w:spacing w:line="300" w:lineRule="exact"/>
              <w:rPr>
                <w:rFonts w:ascii="ＭＳ 明朝" w:hAnsi="ＭＳ 明朝"/>
                <w:sz w:val="20"/>
                <w:szCs w:val="20"/>
              </w:rPr>
            </w:pPr>
          </w:p>
          <w:p w14:paraId="223C6322" w14:textId="4DF6B252"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（２）</w:t>
            </w:r>
          </w:p>
          <w:p w14:paraId="6B9BCA46" w14:textId="1EBAB0B6"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・学校教育自己診断の教職員「分掌学部学年間連携」項目で</w:t>
            </w:r>
            <w:r w:rsidRPr="00513500">
              <w:rPr>
                <w:rFonts w:ascii="ＭＳ 明朝" w:hAnsi="ＭＳ 明朝"/>
                <w:sz w:val="20"/>
                <w:szCs w:val="20"/>
              </w:rPr>
              <w:t>75</w:t>
            </w:r>
            <w:r w:rsidRPr="00513500">
              <w:rPr>
                <w:rFonts w:ascii="ＭＳ 明朝" w:hAnsi="ＭＳ 明朝" w:hint="eastAsia"/>
                <w:sz w:val="20"/>
                <w:szCs w:val="20"/>
              </w:rPr>
              <w:t>％の肯定的評価。</w:t>
            </w:r>
          </w:p>
          <w:p w14:paraId="3AE700C0" w14:textId="6B4A4966"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 xml:space="preserve">・メンタルヘルス研修を１回実施する。[０回] </w:t>
            </w:r>
          </w:p>
          <w:p w14:paraId="3BA159D8" w14:textId="00C2BA26" w:rsidR="003D509D" w:rsidRPr="00513500" w:rsidRDefault="003D509D" w:rsidP="003D509D">
            <w:pPr>
              <w:spacing w:line="300" w:lineRule="exact"/>
              <w:rPr>
                <w:rFonts w:ascii="ＭＳ 明朝" w:hAnsi="ＭＳ 明朝"/>
                <w:sz w:val="20"/>
                <w:szCs w:val="20"/>
              </w:rPr>
            </w:pPr>
            <w:r w:rsidRPr="00513500">
              <w:rPr>
                <w:rFonts w:ascii="ＭＳ 明朝" w:hAnsi="ＭＳ 明朝" w:hint="eastAsia"/>
                <w:sz w:val="20"/>
                <w:szCs w:val="20"/>
              </w:rPr>
              <w:t>・月</w:t>
            </w:r>
            <w:r w:rsidRPr="00513500">
              <w:rPr>
                <w:rFonts w:ascii="ＭＳ 明朝" w:hAnsi="ＭＳ 明朝"/>
                <w:sz w:val="20"/>
                <w:szCs w:val="20"/>
              </w:rPr>
              <w:t>45</w:t>
            </w:r>
            <w:r w:rsidRPr="00513500">
              <w:rPr>
                <w:rFonts w:ascii="ＭＳ 明朝" w:hAnsi="ＭＳ 明朝" w:hint="eastAsia"/>
                <w:sz w:val="20"/>
                <w:szCs w:val="20"/>
              </w:rPr>
              <w:t>時間以上の時間外勤務者数を月平均</w:t>
            </w:r>
            <w:r w:rsidRPr="00513500">
              <w:rPr>
                <w:rFonts w:ascii="ＭＳ 明朝" w:hAnsi="ＭＳ 明朝"/>
                <w:sz w:val="20"/>
                <w:szCs w:val="20"/>
              </w:rPr>
              <w:t>10</w:t>
            </w:r>
            <w:r w:rsidRPr="00513500">
              <w:rPr>
                <w:rFonts w:ascii="ＭＳ 明朝" w:hAnsi="ＭＳ 明朝" w:hint="eastAsia"/>
                <w:sz w:val="20"/>
                <w:szCs w:val="20"/>
              </w:rPr>
              <w:t>人以下にする。　 [</w:t>
            </w:r>
            <w:r w:rsidRPr="00513500">
              <w:rPr>
                <w:rFonts w:ascii="ＭＳ 明朝" w:hAnsi="ＭＳ 明朝"/>
                <w:sz w:val="20"/>
                <w:szCs w:val="20"/>
              </w:rPr>
              <w:t>14</w:t>
            </w:r>
            <w:r w:rsidRPr="00513500">
              <w:rPr>
                <w:rFonts w:ascii="ＭＳ 明朝" w:hAnsi="ＭＳ 明朝" w:hint="eastAsia"/>
                <w:sz w:val="20"/>
                <w:szCs w:val="20"/>
              </w:rPr>
              <w:t>人／月]</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3749A580" w14:textId="77777777" w:rsidR="00743096" w:rsidRPr="00513500" w:rsidRDefault="00743096" w:rsidP="00743096">
            <w:pPr>
              <w:spacing w:line="300" w:lineRule="exact"/>
              <w:rPr>
                <w:rFonts w:ascii="ＭＳ 明朝" w:hAnsi="ＭＳ 明朝" w:cs="ＭＳ 明朝"/>
                <w:sz w:val="20"/>
                <w:szCs w:val="20"/>
              </w:rPr>
            </w:pPr>
          </w:p>
          <w:p w14:paraId="1F5F01BC" w14:textId="3616C046"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w:t>
            </w:r>
            <w:r w:rsidR="00674AA6" w:rsidRPr="00513500">
              <w:rPr>
                <w:rFonts w:ascii="ＭＳ 明朝" w:hAnsi="ＭＳ 明朝" w:cs="ＭＳ 明朝" w:hint="eastAsia"/>
                <w:sz w:val="20"/>
                <w:szCs w:val="20"/>
              </w:rPr>
              <w:t>ウェブサイト作成ツール</w:t>
            </w:r>
            <w:r w:rsidRPr="00513500">
              <w:rPr>
                <w:rFonts w:ascii="ＭＳ 明朝" w:hAnsi="ＭＳ 明朝" w:cs="ＭＳ 明朝"/>
                <w:sz w:val="20"/>
                <w:szCs w:val="20"/>
              </w:rPr>
              <w:t>の活用、会議における</w:t>
            </w:r>
            <w:r w:rsidR="00674AA6" w:rsidRPr="00513500">
              <w:rPr>
                <w:rFonts w:ascii="ＭＳ 明朝" w:hAnsi="ＭＳ 明朝" w:cs="ＭＳ 明朝" w:hint="eastAsia"/>
                <w:sz w:val="20"/>
                <w:szCs w:val="20"/>
              </w:rPr>
              <w:t>学習支援クラウドサービス</w:t>
            </w:r>
            <w:r w:rsidRPr="00513500">
              <w:rPr>
                <w:rFonts w:ascii="ＭＳ 明朝" w:hAnsi="ＭＳ 明朝" w:cs="ＭＳ 明朝"/>
                <w:sz w:val="20"/>
                <w:szCs w:val="20"/>
              </w:rPr>
              <w:t>の活用、</w:t>
            </w:r>
            <w:r w:rsidR="00674AA6" w:rsidRPr="00513500">
              <w:rPr>
                <w:rFonts w:ascii="ＭＳ 明朝" w:hAnsi="ＭＳ 明朝" w:cs="ＭＳ 明朝" w:hint="eastAsia"/>
                <w:sz w:val="20"/>
                <w:szCs w:val="20"/>
              </w:rPr>
              <w:t>フォーム作成ツール</w:t>
            </w:r>
            <w:r w:rsidRPr="00513500">
              <w:rPr>
                <w:rFonts w:ascii="ＭＳ 明朝" w:hAnsi="ＭＳ 明朝" w:cs="ＭＳ 明朝"/>
                <w:sz w:val="20"/>
                <w:szCs w:val="20"/>
              </w:rPr>
              <w:t>を使用し研修後などの校内のアンケートの実施、感染症の出席停止の共有、ヒヤリハットの報告など多くの校務をICT</w:t>
            </w:r>
            <w:r w:rsidR="00674AA6" w:rsidRPr="00513500">
              <w:rPr>
                <w:rFonts w:ascii="ＭＳ 明朝" w:hAnsi="ＭＳ 明朝" w:cs="ＭＳ 明朝"/>
                <w:sz w:val="20"/>
                <w:szCs w:val="20"/>
              </w:rPr>
              <w:t>化する</w:t>
            </w:r>
            <w:r w:rsidR="00674AA6" w:rsidRPr="00513500">
              <w:rPr>
                <w:rFonts w:ascii="ＭＳ 明朝" w:hAnsi="ＭＳ 明朝" w:cs="ＭＳ 明朝" w:hint="eastAsia"/>
                <w:sz w:val="20"/>
                <w:szCs w:val="20"/>
              </w:rPr>
              <w:t>こと</w:t>
            </w:r>
            <w:r w:rsidRPr="00513500">
              <w:rPr>
                <w:rFonts w:ascii="ＭＳ 明朝" w:hAnsi="ＭＳ 明朝" w:cs="ＭＳ 明朝"/>
                <w:sz w:val="20"/>
                <w:szCs w:val="20"/>
              </w:rPr>
              <w:t>ができた。（◎）</w:t>
            </w:r>
          </w:p>
          <w:p w14:paraId="0F32E0F1" w14:textId="7743E032"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・改編後の課題をあげ、令和６年度に向けて、業務分担の見直しを行</w:t>
            </w:r>
            <w:r w:rsidRPr="00513500">
              <w:rPr>
                <w:rFonts w:ascii="ＭＳ 明朝" w:hAnsi="ＭＳ 明朝" w:cs="ＭＳ 明朝" w:hint="eastAsia"/>
                <w:sz w:val="20"/>
                <w:szCs w:val="20"/>
              </w:rPr>
              <w:t>った</w:t>
            </w:r>
            <w:r w:rsidRPr="00513500">
              <w:rPr>
                <w:rFonts w:ascii="ＭＳ 明朝" w:hAnsi="ＭＳ 明朝" w:cs="ＭＳ 明朝"/>
                <w:sz w:val="20"/>
                <w:szCs w:val="20"/>
              </w:rPr>
              <w:t>。</w:t>
            </w:r>
            <w:r w:rsidR="00B26F06" w:rsidRPr="00513500">
              <w:rPr>
                <w:rFonts w:ascii="ＭＳ 明朝" w:hAnsi="ＭＳ 明朝" w:cs="ＭＳ 明朝" w:hint="eastAsia"/>
                <w:sz w:val="20"/>
                <w:szCs w:val="20"/>
              </w:rPr>
              <w:t>学校教育</w:t>
            </w:r>
            <w:r w:rsidR="00B26F06" w:rsidRPr="00513500">
              <w:rPr>
                <w:rFonts w:ascii="ＭＳ 明朝" w:hAnsi="ＭＳ 明朝" w:cs="ＭＳ 明朝"/>
                <w:sz w:val="20"/>
                <w:szCs w:val="20"/>
              </w:rPr>
              <w:t>自己診断</w:t>
            </w:r>
            <w:r w:rsidRPr="00513500">
              <w:rPr>
                <w:rFonts w:ascii="ＭＳ 明朝" w:hAnsi="ＭＳ 明朝" w:cs="ＭＳ 明朝" w:hint="eastAsia"/>
                <w:sz w:val="20"/>
                <w:szCs w:val="20"/>
              </w:rPr>
              <w:t>は</w:t>
            </w:r>
            <w:r w:rsidRPr="00513500">
              <w:rPr>
                <w:rFonts w:ascii="ＭＳ 明朝" w:hAnsi="ＭＳ 明朝" w:cs="ＭＳ 明朝"/>
                <w:sz w:val="20"/>
                <w:szCs w:val="20"/>
              </w:rPr>
              <w:t>46%</w:t>
            </w:r>
            <w:r w:rsidRPr="00513500">
              <w:rPr>
                <w:rFonts w:ascii="ＭＳ 明朝" w:hAnsi="ＭＳ 明朝" w:cs="ＭＳ 明朝" w:hint="eastAsia"/>
                <w:sz w:val="20"/>
                <w:szCs w:val="20"/>
              </w:rPr>
              <w:t>と前年と変わらず。</w:t>
            </w:r>
            <w:r w:rsidRPr="00513500">
              <w:rPr>
                <w:rFonts w:ascii="ＭＳ 明朝" w:hAnsi="ＭＳ 明朝" w:cs="ＭＳ 明朝"/>
                <w:sz w:val="20"/>
                <w:szCs w:val="20"/>
              </w:rPr>
              <w:t>（△）</w:t>
            </w:r>
          </w:p>
          <w:p w14:paraId="2DEC2903" w14:textId="6DB409B2" w:rsidR="00743096" w:rsidRPr="00513500" w:rsidRDefault="00743096" w:rsidP="00743096">
            <w:pPr>
              <w:spacing w:line="300" w:lineRule="exact"/>
              <w:rPr>
                <w:rFonts w:ascii="ＭＳ 明朝" w:hAnsi="ＭＳ 明朝" w:cs="ＭＳ 明朝"/>
                <w:color w:val="FF0000"/>
                <w:sz w:val="20"/>
                <w:szCs w:val="20"/>
              </w:rPr>
            </w:pPr>
          </w:p>
          <w:p w14:paraId="2EE4E461" w14:textId="77777777" w:rsidR="00743096" w:rsidRPr="00513500" w:rsidRDefault="00743096" w:rsidP="00743096">
            <w:pPr>
              <w:spacing w:line="300" w:lineRule="exact"/>
              <w:rPr>
                <w:rFonts w:ascii="ＭＳ 明朝" w:hAnsi="ＭＳ 明朝" w:cs="ＭＳ 明朝"/>
                <w:color w:val="FF0000"/>
                <w:sz w:val="20"/>
                <w:szCs w:val="20"/>
              </w:rPr>
            </w:pPr>
          </w:p>
          <w:p w14:paraId="57EE190D" w14:textId="77777777"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・学部や分掌に担当首席を置き、情報共有のルートを明確化したが、自己診断アンケートでは65%と昨年度と同数であった。（△）</w:t>
            </w:r>
          </w:p>
          <w:p w14:paraId="6443F411" w14:textId="77777777" w:rsidR="00743096" w:rsidRPr="00513500" w:rsidRDefault="00743096" w:rsidP="00743096">
            <w:pPr>
              <w:spacing w:line="300" w:lineRule="exact"/>
              <w:rPr>
                <w:rFonts w:ascii="ＭＳ 明朝" w:hAnsi="ＭＳ 明朝" w:cs="ＭＳ 明朝"/>
                <w:sz w:val="20"/>
                <w:szCs w:val="20"/>
              </w:rPr>
            </w:pPr>
            <w:r w:rsidRPr="00513500">
              <w:rPr>
                <w:rFonts w:ascii="ＭＳ 明朝" w:hAnsi="ＭＳ 明朝" w:cs="ＭＳ 明朝"/>
                <w:sz w:val="20"/>
                <w:szCs w:val="20"/>
              </w:rPr>
              <w:t>・オンデマンドのメンタルヘルス研修を夏季休業中に実施した。（○）</w:t>
            </w:r>
          </w:p>
          <w:p w14:paraId="42F5181E" w14:textId="427CFE20" w:rsidR="003D509D" w:rsidRPr="007C0042" w:rsidRDefault="00743096" w:rsidP="00743096">
            <w:pPr>
              <w:spacing w:line="300" w:lineRule="exact"/>
              <w:rPr>
                <w:rFonts w:ascii="ＭＳ 明朝" w:hAnsi="ＭＳ 明朝" w:cs="ＭＳ 明朝"/>
                <w:color w:val="434343"/>
                <w:sz w:val="20"/>
                <w:szCs w:val="20"/>
              </w:rPr>
            </w:pPr>
            <w:r w:rsidRPr="00513500">
              <w:rPr>
                <w:rFonts w:ascii="ＭＳ 明朝" w:hAnsi="ＭＳ 明朝" w:cs="ＭＳ 明朝"/>
                <w:sz w:val="20"/>
                <w:szCs w:val="20"/>
              </w:rPr>
              <w:t>・平均は13.1人であった。減少しているが、大幅な改善は見られない。継続して削減に取り組</w:t>
            </w:r>
            <w:r w:rsidR="00EE3B5F" w:rsidRPr="00513500">
              <w:rPr>
                <w:rFonts w:ascii="ＭＳ 明朝" w:hAnsi="ＭＳ 明朝" w:cs="ＭＳ 明朝" w:hint="eastAsia"/>
                <w:sz w:val="20"/>
                <w:szCs w:val="20"/>
              </w:rPr>
              <w:t>んでいく。</w:t>
            </w:r>
            <w:r w:rsidRPr="00513500">
              <w:rPr>
                <w:rFonts w:ascii="ＭＳ 明朝" w:hAnsi="ＭＳ 明朝" w:cs="ＭＳ 明朝"/>
                <w:sz w:val="20"/>
                <w:szCs w:val="20"/>
              </w:rPr>
              <w:t>（△）</w:t>
            </w:r>
          </w:p>
          <w:p w14:paraId="380074CF" w14:textId="22EAD60D" w:rsidR="003D509D" w:rsidRPr="007C0042" w:rsidRDefault="003D509D" w:rsidP="00743096">
            <w:pPr>
              <w:spacing w:line="300" w:lineRule="exact"/>
              <w:rPr>
                <w:rFonts w:ascii="ＭＳ 明朝" w:hAnsi="ＭＳ 明朝"/>
                <w:sz w:val="20"/>
                <w:szCs w:val="20"/>
              </w:rPr>
            </w:pPr>
          </w:p>
        </w:tc>
      </w:tr>
    </w:tbl>
    <w:p w14:paraId="0B78010C" w14:textId="77777777" w:rsidR="0086696C" w:rsidRPr="00DF4A42" w:rsidRDefault="0086696C" w:rsidP="006206CE">
      <w:pPr>
        <w:spacing w:line="120" w:lineRule="exact"/>
      </w:pPr>
    </w:p>
    <w:sectPr w:rsidR="0086696C" w:rsidRPr="00DF4A4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6658" w14:textId="77777777" w:rsidR="004871AA" w:rsidRDefault="004871AA">
      <w:r>
        <w:separator/>
      </w:r>
    </w:p>
  </w:endnote>
  <w:endnote w:type="continuationSeparator" w:id="0">
    <w:p w14:paraId="2BC5956C" w14:textId="77777777" w:rsidR="004871AA" w:rsidRDefault="0048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DB4E" w14:textId="77777777" w:rsidR="004871AA" w:rsidRDefault="004871AA">
      <w:r>
        <w:separator/>
      </w:r>
    </w:p>
  </w:footnote>
  <w:footnote w:type="continuationSeparator" w:id="0">
    <w:p w14:paraId="2070A1EB" w14:textId="77777777" w:rsidR="004871AA" w:rsidRDefault="0048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CF05" w14:textId="7FDEB19B" w:rsidR="00D775DB" w:rsidRDefault="00D775D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69FC">
      <w:rPr>
        <w:rFonts w:ascii="ＭＳ ゴシック" w:eastAsia="ＭＳ ゴシック" w:hAnsi="ＭＳ ゴシック" w:hint="eastAsia"/>
        <w:sz w:val="20"/>
        <w:szCs w:val="20"/>
      </w:rPr>
      <w:t>Ｓ２５</w:t>
    </w:r>
  </w:p>
  <w:p w14:paraId="28A6BC06" w14:textId="77777777" w:rsidR="00D775DB" w:rsidRDefault="00D775DB" w:rsidP="00225A63">
    <w:pPr>
      <w:spacing w:line="360" w:lineRule="exact"/>
      <w:ind w:rightChars="100" w:right="210"/>
      <w:jc w:val="right"/>
      <w:rPr>
        <w:rFonts w:ascii="ＭＳ ゴシック" w:eastAsia="ＭＳ ゴシック" w:hAnsi="ＭＳ ゴシック"/>
        <w:sz w:val="20"/>
        <w:szCs w:val="20"/>
      </w:rPr>
    </w:pPr>
  </w:p>
  <w:p w14:paraId="1F87F76A" w14:textId="3DC2D4F4" w:rsidR="00D775DB" w:rsidRPr="003A3356" w:rsidRDefault="00D775D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東淀川支援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201067"/>
    <w:multiLevelType w:val="hybridMultilevel"/>
    <w:tmpl w:val="35B8357C"/>
    <w:lvl w:ilvl="0" w:tplc="98FA2870">
      <w:start w:val="1"/>
      <w:numFmt w:val="decimalFullWidth"/>
      <w:lvlText w:val="（%1）"/>
      <w:lvlJc w:val="left"/>
      <w:pPr>
        <w:ind w:left="720" w:hanging="720"/>
      </w:pPr>
      <w:rPr>
        <w:rFonts w:ascii="ＭＳ ゴシック" w:eastAsia="ＭＳ ゴシック" w:hAnsi="ＭＳ ゴシック" w:cs="Times New Roman"/>
      </w:rPr>
    </w:lvl>
    <w:lvl w:ilvl="1" w:tplc="04090017">
      <w:start w:val="1"/>
      <w:numFmt w:val="aiueoFullWidth"/>
      <w:lvlText w:val="(%2)"/>
      <w:lvlJc w:val="left"/>
      <w:pPr>
        <w:ind w:left="840" w:hanging="420"/>
      </w:pPr>
    </w:lvl>
    <w:lvl w:ilvl="2" w:tplc="627CC11A">
      <w:start w:val="1"/>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5E4"/>
    <w:rsid w:val="00007935"/>
    <w:rsid w:val="00013C0C"/>
    <w:rsid w:val="00014126"/>
    <w:rsid w:val="00014961"/>
    <w:rsid w:val="000156EF"/>
    <w:rsid w:val="00031A86"/>
    <w:rsid w:val="000354D4"/>
    <w:rsid w:val="00045480"/>
    <w:rsid w:val="000524AE"/>
    <w:rsid w:val="00061D45"/>
    <w:rsid w:val="00062A2F"/>
    <w:rsid w:val="000724B0"/>
    <w:rsid w:val="00091587"/>
    <w:rsid w:val="0009658C"/>
    <w:rsid w:val="000967CE"/>
    <w:rsid w:val="000A1890"/>
    <w:rsid w:val="000B0AC6"/>
    <w:rsid w:val="000B0C54"/>
    <w:rsid w:val="000B395F"/>
    <w:rsid w:val="000B7F10"/>
    <w:rsid w:val="000C0CDB"/>
    <w:rsid w:val="000D1B70"/>
    <w:rsid w:val="000D7707"/>
    <w:rsid w:val="000D7C02"/>
    <w:rsid w:val="000E1F4D"/>
    <w:rsid w:val="000E1FC3"/>
    <w:rsid w:val="000E5470"/>
    <w:rsid w:val="000E6B9D"/>
    <w:rsid w:val="000E75F9"/>
    <w:rsid w:val="000F7917"/>
    <w:rsid w:val="000F7B2E"/>
    <w:rsid w:val="00100533"/>
    <w:rsid w:val="00100CC5"/>
    <w:rsid w:val="00101203"/>
    <w:rsid w:val="00103546"/>
    <w:rsid w:val="001112AC"/>
    <w:rsid w:val="00112A5C"/>
    <w:rsid w:val="001152AD"/>
    <w:rsid w:val="001218A7"/>
    <w:rsid w:val="00127BB5"/>
    <w:rsid w:val="00132D6F"/>
    <w:rsid w:val="0013370E"/>
    <w:rsid w:val="00134824"/>
    <w:rsid w:val="00135CE9"/>
    <w:rsid w:val="00137359"/>
    <w:rsid w:val="00144B30"/>
    <w:rsid w:val="00145D50"/>
    <w:rsid w:val="00157011"/>
    <w:rsid w:val="00157860"/>
    <w:rsid w:val="001656D5"/>
    <w:rsid w:val="00174DF0"/>
    <w:rsid w:val="0018261A"/>
    <w:rsid w:val="00184B1B"/>
    <w:rsid w:val="00192419"/>
    <w:rsid w:val="00193569"/>
    <w:rsid w:val="00194DC6"/>
    <w:rsid w:val="00195DCF"/>
    <w:rsid w:val="001A1358"/>
    <w:rsid w:val="001A4539"/>
    <w:rsid w:val="001B38EB"/>
    <w:rsid w:val="001C0509"/>
    <w:rsid w:val="001C40EB"/>
    <w:rsid w:val="001C6B84"/>
    <w:rsid w:val="001C7FE4"/>
    <w:rsid w:val="001D401B"/>
    <w:rsid w:val="001D44D9"/>
    <w:rsid w:val="001D5135"/>
    <w:rsid w:val="001E22E7"/>
    <w:rsid w:val="001E4FDA"/>
    <w:rsid w:val="001F359F"/>
    <w:rsid w:val="001F472F"/>
    <w:rsid w:val="00201A51"/>
    <w:rsid w:val="00201C86"/>
    <w:rsid w:val="002034A6"/>
    <w:rsid w:val="00203B18"/>
    <w:rsid w:val="0021285A"/>
    <w:rsid w:val="0022073E"/>
    <w:rsid w:val="00220AE7"/>
    <w:rsid w:val="00221AA2"/>
    <w:rsid w:val="00222969"/>
    <w:rsid w:val="00224AB0"/>
    <w:rsid w:val="00225A63"/>
    <w:rsid w:val="00225C70"/>
    <w:rsid w:val="00226FB6"/>
    <w:rsid w:val="00230487"/>
    <w:rsid w:val="00235785"/>
    <w:rsid w:val="00235B86"/>
    <w:rsid w:val="002360D3"/>
    <w:rsid w:val="0024006D"/>
    <w:rsid w:val="0024241F"/>
    <w:rsid w:val="002439A4"/>
    <w:rsid w:val="0024462B"/>
    <w:rsid w:val="002479D4"/>
    <w:rsid w:val="00252931"/>
    <w:rsid w:val="00262794"/>
    <w:rsid w:val="00267D3C"/>
    <w:rsid w:val="00271252"/>
    <w:rsid w:val="0027129F"/>
    <w:rsid w:val="00272EFE"/>
    <w:rsid w:val="00274864"/>
    <w:rsid w:val="00277476"/>
    <w:rsid w:val="00277761"/>
    <w:rsid w:val="0028105C"/>
    <w:rsid w:val="0028499B"/>
    <w:rsid w:val="00295EB2"/>
    <w:rsid w:val="00297063"/>
    <w:rsid w:val="0029712A"/>
    <w:rsid w:val="002A0AA7"/>
    <w:rsid w:val="002A148E"/>
    <w:rsid w:val="002A5F31"/>
    <w:rsid w:val="002A766F"/>
    <w:rsid w:val="002B0BC8"/>
    <w:rsid w:val="002B2E66"/>
    <w:rsid w:val="002B3B6A"/>
    <w:rsid w:val="002B3BE1"/>
    <w:rsid w:val="002B690B"/>
    <w:rsid w:val="002C40DD"/>
    <w:rsid w:val="002C423D"/>
    <w:rsid w:val="002D2980"/>
    <w:rsid w:val="002E4161"/>
    <w:rsid w:val="002F608A"/>
    <w:rsid w:val="002F62DD"/>
    <w:rsid w:val="002F6E1B"/>
    <w:rsid w:val="00301498"/>
    <w:rsid w:val="00301B59"/>
    <w:rsid w:val="003029E3"/>
    <w:rsid w:val="00302EB2"/>
    <w:rsid w:val="0030555A"/>
    <w:rsid w:val="00305D0E"/>
    <w:rsid w:val="00306EA6"/>
    <w:rsid w:val="00310645"/>
    <w:rsid w:val="0031492C"/>
    <w:rsid w:val="00315653"/>
    <w:rsid w:val="00324B67"/>
    <w:rsid w:val="003310DE"/>
    <w:rsid w:val="00334F83"/>
    <w:rsid w:val="00336089"/>
    <w:rsid w:val="00337E77"/>
    <w:rsid w:val="003551CD"/>
    <w:rsid w:val="00361497"/>
    <w:rsid w:val="0036174C"/>
    <w:rsid w:val="00364F35"/>
    <w:rsid w:val="003678BE"/>
    <w:rsid w:val="003730D3"/>
    <w:rsid w:val="0037367C"/>
    <w:rsid w:val="0037506F"/>
    <w:rsid w:val="00384C02"/>
    <w:rsid w:val="00386133"/>
    <w:rsid w:val="00387D41"/>
    <w:rsid w:val="003A3356"/>
    <w:rsid w:val="003A62E8"/>
    <w:rsid w:val="003C503E"/>
    <w:rsid w:val="003D288C"/>
    <w:rsid w:val="003D2C9D"/>
    <w:rsid w:val="003D509D"/>
    <w:rsid w:val="003D71A7"/>
    <w:rsid w:val="003D7473"/>
    <w:rsid w:val="003E55A0"/>
    <w:rsid w:val="003E5C2A"/>
    <w:rsid w:val="003E7F72"/>
    <w:rsid w:val="00400648"/>
    <w:rsid w:val="00407905"/>
    <w:rsid w:val="00414618"/>
    <w:rsid w:val="00416A59"/>
    <w:rsid w:val="00420C8D"/>
    <w:rsid w:val="004243CF"/>
    <w:rsid w:val="004245A1"/>
    <w:rsid w:val="00427E0B"/>
    <w:rsid w:val="004312EE"/>
    <w:rsid w:val="004368AD"/>
    <w:rsid w:val="00436BBA"/>
    <w:rsid w:val="00441743"/>
    <w:rsid w:val="00445E74"/>
    <w:rsid w:val="00453795"/>
    <w:rsid w:val="00454AF4"/>
    <w:rsid w:val="004552E5"/>
    <w:rsid w:val="00460710"/>
    <w:rsid w:val="00460F8E"/>
    <w:rsid w:val="004632FA"/>
    <w:rsid w:val="00465B85"/>
    <w:rsid w:val="00467C11"/>
    <w:rsid w:val="0047293C"/>
    <w:rsid w:val="0048087F"/>
    <w:rsid w:val="00480EB4"/>
    <w:rsid w:val="004871AA"/>
    <w:rsid w:val="004930C6"/>
    <w:rsid w:val="004949CC"/>
    <w:rsid w:val="00497ABE"/>
    <w:rsid w:val="004A1605"/>
    <w:rsid w:val="004A2E2C"/>
    <w:rsid w:val="004A7442"/>
    <w:rsid w:val="004A7940"/>
    <w:rsid w:val="004C1B92"/>
    <w:rsid w:val="004C2F46"/>
    <w:rsid w:val="004C5A47"/>
    <w:rsid w:val="004C6D4A"/>
    <w:rsid w:val="004D1BCF"/>
    <w:rsid w:val="004D28A8"/>
    <w:rsid w:val="004D5799"/>
    <w:rsid w:val="004D70F9"/>
    <w:rsid w:val="004E08FB"/>
    <w:rsid w:val="004E4D5E"/>
    <w:rsid w:val="004F2B87"/>
    <w:rsid w:val="004F3627"/>
    <w:rsid w:val="004F36B9"/>
    <w:rsid w:val="004F7CF7"/>
    <w:rsid w:val="00500AF9"/>
    <w:rsid w:val="00502EF2"/>
    <w:rsid w:val="005031E9"/>
    <w:rsid w:val="00513500"/>
    <w:rsid w:val="00514B6B"/>
    <w:rsid w:val="0051569C"/>
    <w:rsid w:val="0051706C"/>
    <w:rsid w:val="00521C4A"/>
    <w:rsid w:val="0052580C"/>
    <w:rsid w:val="005261C4"/>
    <w:rsid w:val="00526530"/>
    <w:rsid w:val="0054712D"/>
    <w:rsid w:val="00561A2B"/>
    <w:rsid w:val="00562D21"/>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39C9"/>
    <w:rsid w:val="005D41A3"/>
    <w:rsid w:val="005E218B"/>
    <w:rsid w:val="005E3C2A"/>
    <w:rsid w:val="005E535C"/>
    <w:rsid w:val="005F2C9F"/>
    <w:rsid w:val="00604706"/>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4557"/>
    <w:rsid w:val="00674AA6"/>
    <w:rsid w:val="006971F3"/>
    <w:rsid w:val="006B3499"/>
    <w:rsid w:val="006B4E60"/>
    <w:rsid w:val="006B5B51"/>
    <w:rsid w:val="006C220F"/>
    <w:rsid w:val="006C5797"/>
    <w:rsid w:val="006C7FE8"/>
    <w:rsid w:val="006D4F17"/>
    <w:rsid w:val="006D54AE"/>
    <w:rsid w:val="006D5A31"/>
    <w:rsid w:val="006F1181"/>
    <w:rsid w:val="006F4599"/>
    <w:rsid w:val="00701AD6"/>
    <w:rsid w:val="00703386"/>
    <w:rsid w:val="00707748"/>
    <w:rsid w:val="0071748A"/>
    <w:rsid w:val="00717D59"/>
    <w:rsid w:val="00717D96"/>
    <w:rsid w:val="00723C53"/>
    <w:rsid w:val="0072763C"/>
    <w:rsid w:val="00727B59"/>
    <w:rsid w:val="00735E63"/>
    <w:rsid w:val="0074118C"/>
    <w:rsid w:val="0074184E"/>
    <w:rsid w:val="00743096"/>
    <w:rsid w:val="0074555D"/>
    <w:rsid w:val="007468DB"/>
    <w:rsid w:val="007520A2"/>
    <w:rsid w:val="007541E8"/>
    <w:rsid w:val="0075612D"/>
    <w:rsid w:val="007569FC"/>
    <w:rsid w:val="007578CC"/>
    <w:rsid w:val="007606A0"/>
    <w:rsid w:val="00775D41"/>
    <w:rsid w:val="00775EE3"/>
    <w:rsid w:val="007765E0"/>
    <w:rsid w:val="00781F22"/>
    <w:rsid w:val="00785ED0"/>
    <w:rsid w:val="00786452"/>
    <w:rsid w:val="00786F0E"/>
    <w:rsid w:val="007922A7"/>
    <w:rsid w:val="00792B44"/>
    <w:rsid w:val="00795C88"/>
    <w:rsid w:val="00796024"/>
    <w:rsid w:val="00796657"/>
    <w:rsid w:val="007A3E54"/>
    <w:rsid w:val="007A47FF"/>
    <w:rsid w:val="007A5391"/>
    <w:rsid w:val="007A5C28"/>
    <w:rsid w:val="007A69E8"/>
    <w:rsid w:val="007B1DB6"/>
    <w:rsid w:val="007C0042"/>
    <w:rsid w:val="007C63C6"/>
    <w:rsid w:val="007D2295"/>
    <w:rsid w:val="007D6241"/>
    <w:rsid w:val="007F4C68"/>
    <w:rsid w:val="007F5A7B"/>
    <w:rsid w:val="007F7499"/>
    <w:rsid w:val="00802656"/>
    <w:rsid w:val="008101A4"/>
    <w:rsid w:val="0082403A"/>
    <w:rsid w:val="00827C74"/>
    <w:rsid w:val="008332A8"/>
    <w:rsid w:val="008333AC"/>
    <w:rsid w:val="008455F4"/>
    <w:rsid w:val="00853545"/>
    <w:rsid w:val="008563E0"/>
    <w:rsid w:val="00861DB8"/>
    <w:rsid w:val="00866790"/>
    <w:rsid w:val="0086696C"/>
    <w:rsid w:val="008678F7"/>
    <w:rsid w:val="0087170D"/>
    <w:rsid w:val="00874104"/>
    <w:rsid w:val="008741C2"/>
    <w:rsid w:val="00885FB9"/>
    <w:rsid w:val="008912ED"/>
    <w:rsid w:val="0089387E"/>
    <w:rsid w:val="00893CBB"/>
    <w:rsid w:val="00897939"/>
    <w:rsid w:val="008979FC"/>
    <w:rsid w:val="008A315D"/>
    <w:rsid w:val="008A5D1C"/>
    <w:rsid w:val="008A63F1"/>
    <w:rsid w:val="008B091B"/>
    <w:rsid w:val="008C4133"/>
    <w:rsid w:val="008C533F"/>
    <w:rsid w:val="008C6685"/>
    <w:rsid w:val="008D3E85"/>
    <w:rsid w:val="008E1182"/>
    <w:rsid w:val="008E62B7"/>
    <w:rsid w:val="008F317E"/>
    <w:rsid w:val="008F7FE4"/>
    <w:rsid w:val="00927D65"/>
    <w:rsid w:val="009470D0"/>
    <w:rsid w:val="00947184"/>
    <w:rsid w:val="00947C4F"/>
    <w:rsid w:val="00953790"/>
    <w:rsid w:val="00960494"/>
    <w:rsid w:val="0096649A"/>
    <w:rsid w:val="00967CDB"/>
    <w:rsid w:val="00971A46"/>
    <w:rsid w:val="009817F2"/>
    <w:rsid w:val="009835B8"/>
    <w:rsid w:val="009870A5"/>
    <w:rsid w:val="009917B2"/>
    <w:rsid w:val="009919BC"/>
    <w:rsid w:val="009B1C3D"/>
    <w:rsid w:val="009B365C"/>
    <w:rsid w:val="009B4DEB"/>
    <w:rsid w:val="009B5AD2"/>
    <w:rsid w:val="009C0C4A"/>
    <w:rsid w:val="009C1CD9"/>
    <w:rsid w:val="009C264E"/>
    <w:rsid w:val="009C77CC"/>
    <w:rsid w:val="009D31EC"/>
    <w:rsid w:val="009D38D7"/>
    <w:rsid w:val="009D6553"/>
    <w:rsid w:val="009E6251"/>
    <w:rsid w:val="00A07A63"/>
    <w:rsid w:val="00A101E1"/>
    <w:rsid w:val="00A12A53"/>
    <w:rsid w:val="00A163D5"/>
    <w:rsid w:val="00A16862"/>
    <w:rsid w:val="00A16E26"/>
    <w:rsid w:val="00A204E1"/>
    <w:rsid w:val="00A225C1"/>
    <w:rsid w:val="00A47ADC"/>
    <w:rsid w:val="00A55F58"/>
    <w:rsid w:val="00A653FF"/>
    <w:rsid w:val="00A81BA8"/>
    <w:rsid w:val="00A87AEC"/>
    <w:rsid w:val="00A90FCE"/>
    <w:rsid w:val="00A920A8"/>
    <w:rsid w:val="00A9400C"/>
    <w:rsid w:val="00AA0322"/>
    <w:rsid w:val="00AA4BF8"/>
    <w:rsid w:val="00AA540D"/>
    <w:rsid w:val="00AB00E6"/>
    <w:rsid w:val="00AB2E00"/>
    <w:rsid w:val="00AC3438"/>
    <w:rsid w:val="00AC3902"/>
    <w:rsid w:val="00AC476F"/>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61AB"/>
    <w:rsid w:val="00B26F06"/>
    <w:rsid w:val="00B27B3C"/>
    <w:rsid w:val="00B3243C"/>
    <w:rsid w:val="00B32A6F"/>
    <w:rsid w:val="00B34710"/>
    <w:rsid w:val="00B350E4"/>
    <w:rsid w:val="00B42334"/>
    <w:rsid w:val="00B42506"/>
    <w:rsid w:val="00B42CBA"/>
    <w:rsid w:val="00B43DB1"/>
    <w:rsid w:val="00B44397"/>
    <w:rsid w:val="00B44B20"/>
    <w:rsid w:val="00B466D8"/>
    <w:rsid w:val="00B52BB6"/>
    <w:rsid w:val="00B6294D"/>
    <w:rsid w:val="00B64E08"/>
    <w:rsid w:val="00B66ED2"/>
    <w:rsid w:val="00B7090D"/>
    <w:rsid w:val="00B73FF7"/>
    <w:rsid w:val="00B75528"/>
    <w:rsid w:val="00B8044F"/>
    <w:rsid w:val="00B814A7"/>
    <w:rsid w:val="00B850FE"/>
    <w:rsid w:val="00B854CE"/>
    <w:rsid w:val="00B90CDA"/>
    <w:rsid w:val="00B94DEA"/>
    <w:rsid w:val="00BB1121"/>
    <w:rsid w:val="00BB5396"/>
    <w:rsid w:val="00BC40F4"/>
    <w:rsid w:val="00BC55F6"/>
    <w:rsid w:val="00BD6470"/>
    <w:rsid w:val="00BD69B1"/>
    <w:rsid w:val="00BE101C"/>
    <w:rsid w:val="00BE1991"/>
    <w:rsid w:val="00BE3F08"/>
    <w:rsid w:val="00BE47DD"/>
    <w:rsid w:val="00BE49F0"/>
    <w:rsid w:val="00BE62AE"/>
    <w:rsid w:val="00BE6616"/>
    <w:rsid w:val="00BF3A51"/>
    <w:rsid w:val="00BF3C4F"/>
    <w:rsid w:val="00BF432C"/>
    <w:rsid w:val="00C0026F"/>
    <w:rsid w:val="00C02630"/>
    <w:rsid w:val="00C03CE3"/>
    <w:rsid w:val="00C0420B"/>
    <w:rsid w:val="00C0740C"/>
    <w:rsid w:val="00C142B4"/>
    <w:rsid w:val="00C158A6"/>
    <w:rsid w:val="00C17F2E"/>
    <w:rsid w:val="00C33FF4"/>
    <w:rsid w:val="00C37416"/>
    <w:rsid w:val="00C4098F"/>
    <w:rsid w:val="00C43728"/>
    <w:rsid w:val="00C4635D"/>
    <w:rsid w:val="00C54F82"/>
    <w:rsid w:val="00C56D1A"/>
    <w:rsid w:val="00C61730"/>
    <w:rsid w:val="00C6726B"/>
    <w:rsid w:val="00C72DD8"/>
    <w:rsid w:val="00C76728"/>
    <w:rsid w:val="00C767CE"/>
    <w:rsid w:val="00C81CD5"/>
    <w:rsid w:val="00C85A9F"/>
    <w:rsid w:val="00C87770"/>
    <w:rsid w:val="00C9265A"/>
    <w:rsid w:val="00C93E98"/>
    <w:rsid w:val="00C97C29"/>
    <w:rsid w:val="00CA151D"/>
    <w:rsid w:val="00CA4300"/>
    <w:rsid w:val="00CA70DE"/>
    <w:rsid w:val="00CB2D93"/>
    <w:rsid w:val="00CB4BC6"/>
    <w:rsid w:val="00CB5D88"/>
    <w:rsid w:val="00CB5DEC"/>
    <w:rsid w:val="00CB7E16"/>
    <w:rsid w:val="00CC03B1"/>
    <w:rsid w:val="00CC19D9"/>
    <w:rsid w:val="00CD3940"/>
    <w:rsid w:val="00CD4A9E"/>
    <w:rsid w:val="00CE2D05"/>
    <w:rsid w:val="00CE323E"/>
    <w:rsid w:val="00CE5ADB"/>
    <w:rsid w:val="00CE6CBD"/>
    <w:rsid w:val="00CF0218"/>
    <w:rsid w:val="00CF0FAD"/>
    <w:rsid w:val="00CF1922"/>
    <w:rsid w:val="00CF2FD9"/>
    <w:rsid w:val="00CF33FF"/>
    <w:rsid w:val="00CF565D"/>
    <w:rsid w:val="00D0467C"/>
    <w:rsid w:val="00D07F2D"/>
    <w:rsid w:val="00D1608B"/>
    <w:rsid w:val="00D23660"/>
    <w:rsid w:val="00D37257"/>
    <w:rsid w:val="00D37731"/>
    <w:rsid w:val="00D37A07"/>
    <w:rsid w:val="00D41C37"/>
    <w:rsid w:val="00D442C3"/>
    <w:rsid w:val="00D52007"/>
    <w:rsid w:val="00D62464"/>
    <w:rsid w:val="00D726CB"/>
    <w:rsid w:val="00D7671A"/>
    <w:rsid w:val="00D775DB"/>
    <w:rsid w:val="00D77C73"/>
    <w:rsid w:val="00D8247A"/>
    <w:rsid w:val="00D84CC8"/>
    <w:rsid w:val="00D926BB"/>
    <w:rsid w:val="00D93636"/>
    <w:rsid w:val="00D9691B"/>
    <w:rsid w:val="00DA13D1"/>
    <w:rsid w:val="00DA34D6"/>
    <w:rsid w:val="00DB0B98"/>
    <w:rsid w:val="00DB1858"/>
    <w:rsid w:val="00DB3D1A"/>
    <w:rsid w:val="00DC2FCD"/>
    <w:rsid w:val="00DC79BD"/>
    <w:rsid w:val="00DC7FC4"/>
    <w:rsid w:val="00DD2BF0"/>
    <w:rsid w:val="00DE27FC"/>
    <w:rsid w:val="00DE5613"/>
    <w:rsid w:val="00DE626E"/>
    <w:rsid w:val="00DE64EF"/>
    <w:rsid w:val="00DE744C"/>
    <w:rsid w:val="00DF1C0D"/>
    <w:rsid w:val="00DF3B21"/>
    <w:rsid w:val="00DF49F3"/>
    <w:rsid w:val="00DF4A42"/>
    <w:rsid w:val="00E05623"/>
    <w:rsid w:val="00E15291"/>
    <w:rsid w:val="00E1683E"/>
    <w:rsid w:val="00E17BA5"/>
    <w:rsid w:val="00E2104D"/>
    <w:rsid w:val="00E231D8"/>
    <w:rsid w:val="00E331F1"/>
    <w:rsid w:val="00E34C87"/>
    <w:rsid w:val="00E50180"/>
    <w:rsid w:val="00E50B6C"/>
    <w:rsid w:val="00E50D04"/>
    <w:rsid w:val="00E511C9"/>
    <w:rsid w:val="00E53EE3"/>
    <w:rsid w:val="00E56A95"/>
    <w:rsid w:val="00E600AD"/>
    <w:rsid w:val="00E67370"/>
    <w:rsid w:val="00E72813"/>
    <w:rsid w:val="00E73DA5"/>
    <w:rsid w:val="00E87E7A"/>
    <w:rsid w:val="00E92928"/>
    <w:rsid w:val="00EA05FD"/>
    <w:rsid w:val="00EA09E8"/>
    <w:rsid w:val="00EA2B01"/>
    <w:rsid w:val="00EA5C58"/>
    <w:rsid w:val="00EA6BCB"/>
    <w:rsid w:val="00EB3DB7"/>
    <w:rsid w:val="00EB4A00"/>
    <w:rsid w:val="00EC5FAE"/>
    <w:rsid w:val="00EC6647"/>
    <w:rsid w:val="00ED2AB2"/>
    <w:rsid w:val="00ED5214"/>
    <w:rsid w:val="00ED5D6B"/>
    <w:rsid w:val="00EE3B5F"/>
    <w:rsid w:val="00EE49E8"/>
    <w:rsid w:val="00EE74A1"/>
    <w:rsid w:val="00EE7E25"/>
    <w:rsid w:val="00EF1275"/>
    <w:rsid w:val="00EF69A0"/>
    <w:rsid w:val="00F015CF"/>
    <w:rsid w:val="00F01768"/>
    <w:rsid w:val="00F0238C"/>
    <w:rsid w:val="00F070B8"/>
    <w:rsid w:val="00F0750B"/>
    <w:rsid w:val="00F14303"/>
    <w:rsid w:val="00F14B82"/>
    <w:rsid w:val="00F15844"/>
    <w:rsid w:val="00F21EF0"/>
    <w:rsid w:val="00F2332E"/>
    <w:rsid w:val="00F24590"/>
    <w:rsid w:val="00F270EE"/>
    <w:rsid w:val="00F304BF"/>
    <w:rsid w:val="00F32283"/>
    <w:rsid w:val="00F322BB"/>
    <w:rsid w:val="00F33B2B"/>
    <w:rsid w:val="00F36095"/>
    <w:rsid w:val="00F44556"/>
    <w:rsid w:val="00F50FC1"/>
    <w:rsid w:val="00F516CE"/>
    <w:rsid w:val="00F6447B"/>
    <w:rsid w:val="00F65F11"/>
    <w:rsid w:val="00F65FB8"/>
    <w:rsid w:val="00F6686B"/>
    <w:rsid w:val="00F711AC"/>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1518"/>
    <w:rsid w:val="00FB08A1"/>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94C7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101E1"/>
    <w:pPr>
      <w:widowControl/>
      <w:ind w:leftChars="400" w:left="840"/>
      <w:jc w:val="left"/>
    </w:pPr>
    <w:rPr>
      <w:rFonts w:ascii="ＭＳ Ｐゴシック" w:eastAsia="ＭＳ Ｐゴシック" w:hAnsi="ＭＳ Ｐゴシック" w:cs="ＭＳ Ｐゴシック"/>
      <w:kern w:val="0"/>
      <w:sz w:val="24"/>
    </w:rPr>
  </w:style>
  <w:style w:type="character" w:styleId="ab">
    <w:name w:val="annotation reference"/>
    <w:basedOn w:val="a0"/>
    <w:rsid w:val="004A2E2C"/>
    <w:rPr>
      <w:sz w:val="18"/>
      <w:szCs w:val="18"/>
    </w:rPr>
  </w:style>
  <w:style w:type="paragraph" w:styleId="Web">
    <w:name w:val="Normal (Web)"/>
    <w:basedOn w:val="a"/>
    <w:uiPriority w:val="99"/>
    <w:unhideWhenUsed/>
    <w:rsid w:val="0066455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1955">
      <w:bodyDiv w:val="1"/>
      <w:marLeft w:val="0"/>
      <w:marRight w:val="0"/>
      <w:marTop w:val="0"/>
      <w:marBottom w:val="0"/>
      <w:divBdr>
        <w:top w:val="none" w:sz="0" w:space="0" w:color="auto"/>
        <w:left w:val="none" w:sz="0" w:space="0" w:color="auto"/>
        <w:bottom w:val="none" w:sz="0" w:space="0" w:color="auto"/>
        <w:right w:val="none" w:sz="0" w:space="0" w:color="auto"/>
      </w:divBdr>
    </w:div>
    <w:div w:id="9287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859CB-955D-47BB-AE55-57985133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9041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2024-04-23T00:47:00Z</dcterms:created>
  <dcterms:modified xsi:type="dcterms:W3CDTF">2024-04-28T13:56:00Z</dcterms:modified>
</cp:coreProperties>
</file>