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18458" w14:textId="77777777" w:rsidR="0037367C" w:rsidRPr="00F27B13" w:rsidRDefault="00FE326F" w:rsidP="007F2137">
      <w:pPr>
        <w:wordWrap w:val="0"/>
        <w:spacing w:line="360" w:lineRule="exact"/>
        <w:ind w:rightChars="100" w:right="210"/>
        <w:jc w:val="right"/>
        <w:rPr>
          <w:rFonts w:asciiTheme="minorEastAsia" w:eastAsiaTheme="minorEastAsia" w:hAnsiTheme="minorEastAsia"/>
          <w:b/>
          <w:sz w:val="24"/>
        </w:rPr>
      </w:pPr>
      <w:r w:rsidRPr="00F27B13">
        <w:rPr>
          <w:rFonts w:asciiTheme="minorEastAsia" w:eastAsiaTheme="minorEastAsia" w:hAnsiTheme="minorEastAsia" w:hint="eastAsia"/>
          <w:b/>
          <w:sz w:val="24"/>
        </w:rPr>
        <w:t>校</w:t>
      </w:r>
      <w:r w:rsidR="0010792C" w:rsidRPr="00F27B13">
        <w:rPr>
          <w:rFonts w:asciiTheme="minorEastAsia" w:eastAsiaTheme="minorEastAsia" w:hAnsiTheme="minorEastAsia" w:hint="eastAsia"/>
          <w:b/>
          <w:sz w:val="24"/>
        </w:rPr>
        <w:t xml:space="preserve"> </w:t>
      </w:r>
      <w:r w:rsidRPr="00F27B13">
        <w:rPr>
          <w:rFonts w:asciiTheme="minorEastAsia" w:eastAsiaTheme="minorEastAsia" w:hAnsiTheme="minorEastAsia" w:hint="eastAsia"/>
          <w:b/>
          <w:sz w:val="24"/>
        </w:rPr>
        <w:t xml:space="preserve">長 </w:t>
      </w:r>
      <w:r w:rsidR="001571B9" w:rsidRPr="00F27B13">
        <w:rPr>
          <w:rFonts w:asciiTheme="minorEastAsia" w:eastAsiaTheme="minorEastAsia" w:hAnsiTheme="minorEastAsia" w:hint="eastAsia"/>
          <w:b/>
          <w:sz w:val="24"/>
        </w:rPr>
        <w:t>藤井</w:t>
      </w:r>
      <w:r w:rsidR="0010792C" w:rsidRPr="00F27B13">
        <w:rPr>
          <w:rFonts w:asciiTheme="minorEastAsia" w:eastAsiaTheme="minorEastAsia" w:hAnsiTheme="minorEastAsia" w:hint="eastAsia"/>
          <w:b/>
          <w:sz w:val="24"/>
        </w:rPr>
        <w:t xml:space="preserve">　</w:t>
      </w:r>
      <w:r w:rsidR="001571B9" w:rsidRPr="00F27B13">
        <w:rPr>
          <w:rFonts w:asciiTheme="minorEastAsia" w:eastAsiaTheme="minorEastAsia" w:hAnsiTheme="minorEastAsia" w:hint="eastAsia"/>
          <w:b/>
          <w:sz w:val="24"/>
        </w:rPr>
        <w:t>雅乗</w:t>
      </w:r>
    </w:p>
    <w:p w14:paraId="2EBEFE7C" w14:textId="46F7FD92" w:rsidR="0037367C" w:rsidRPr="00F27B13" w:rsidRDefault="00F97D5E" w:rsidP="0010792C">
      <w:pPr>
        <w:adjustRightInd w:val="0"/>
        <w:snapToGrid w:val="0"/>
        <w:ind w:rightChars="-326" w:right="-685"/>
        <w:jc w:val="center"/>
        <w:rPr>
          <w:rFonts w:ascii="ＭＳ Ｐゴシック" w:eastAsia="ＭＳ Ｐゴシック" w:hAnsi="ＭＳ Ｐゴシック"/>
          <w:b/>
          <w:sz w:val="32"/>
          <w:szCs w:val="32"/>
        </w:rPr>
      </w:pPr>
      <w:r w:rsidRPr="00F27B13">
        <w:rPr>
          <w:rFonts w:ascii="ＭＳ Ｐゴシック" w:eastAsia="ＭＳ Ｐゴシック" w:hAnsi="ＭＳ Ｐゴシック" w:hint="eastAsia"/>
          <w:b/>
          <w:sz w:val="32"/>
          <w:szCs w:val="32"/>
        </w:rPr>
        <w:t>令和</w:t>
      </w:r>
      <w:r w:rsidR="001024DD" w:rsidRPr="00F27B13">
        <w:rPr>
          <w:rFonts w:ascii="ＭＳ Ｐゴシック" w:eastAsia="ＭＳ Ｐゴシック" w:hAnsi="ＭＳ Ｐゴシック" w:hint="eastAsia"/>
          <w:b/>
          <w:sz w:val="32"/>
          <w:szCs w:val="32"/>
        </w:rPr>
        <w:t>３</w:t>
      </w:r>
      <w:r w:rsidR="0037367C" w:rsidRPr="00F27B13">
        <w:rPr>
          <w:rFonts w:ascii="ＭＳ Ｐゴシック" w:eastAsia="ＭＳ Ｐゴシック" w:hAnsi="ＭＳ Ｐゴシック" w:hint="eastAsia"/>
          <w:b/>
          <w:sz w:val="32"/>
          <w:szCs w:val="32"/>
        </w:rPr>
        <w:t>年度</w:t>
      </w:r>
      <w:r w:rsidR="003D2E59" w:rsidRPr="00F27B13">
        <w:rPr>
          <w:rFonts w:ascii="ＭＳ Ｐゴシック" w:eastAsia="ＭＳ Ｐゴシック" w:hAnsi="ＭＳ Ｐゴシック" w:hint="eastAsia"/>
          <w:b/>
          <w:sz w:val="32"/>
          <w:szCs w:val="32"/>
        </w:rPr>
        <w:t xml:space="preserve"> </w:t>
      </w:r>
      <w:r w:rsidR="009B365C" w:rsidRPr="00F27B13">
        <w:rPr>
          <w:rFonts w:ascii="ＭＳ Ｐゴシック" w:eastAsia="ＭＳ Ｐゴシック" w:hAnsi="ＭＳ Ｐゴシック" w:hint="eastAsia"/>
          <w:b/>
          <w:sz w:val="32"/>
          <w:szCs w:val="32"/>
        </w:rPr>
        <w:t>学校経営</w:t>
      </w:r>
      <w:r w:rsidR="00A920A8" w:rsidRPr="00F27B13">
        <w:rPr>
          <w:rFonts w:ascii="ＭＳ Ｐゴシック" w:eastAsia="ＭＳ Ｐゴシック" w:hAnsi="ＭＳ Ｐゴシック" w:hint="eastAsia"/>
          <w:b/>
          <w:sz w:val="32"/>
          <w:szCs w:val="32"/>
        </w:rPr>
        <w:t>計画及び</w:t>
      </w:r>
      <w:r w:rsidR="00225A63" w:rsidRPr="00F27B13">
        <w:rPr>
          <w:rFonts w:ascii="ＭＳ Ｐゴシック" w:eastAsia="ＭＳ Ｐゴシック" w:hAnsi="ＭＳ Ｐゴシック" w:hint="eastAsia"/>
          <w:b/>
          <w:sz w:val="32"/>
          <w:szCs w:val="32"/>
        </w:rPr>
        <w:t>学校</w:t>
      </w:r>
      <w:r w:rsidR="00A920A8" w:rsidRPr="00F27B13">
        <w:rPr>
          <w:rFonts w:ascii="ＭＳ Ｐゴシック" w:eastAsia="ＭＳ Ｐゴシック" w:hAnsi="ＭＳ Ｐゴシック" w:hint="eastAsia"/>
          <w:b/>
          <w:sz w:val="32"/>
          <w:szCs w:val="32"/>
        </w:rPr>
        <w:t>評価</w:t>
      </w:r>
    </w:p>
    <w:p w14:paraId="64694E88" w14:textId="77777777" w:rsidR="001024DD" w:rsidRDefault="001024DD" w:rsidP="00B5330B">
      <w:pPr>
        <w:adjustRightInd w:val="0"/>
        <w:snapToGrid w:val="0"/>
        <w:ind w:hanging="187"/>
        <w:jc w:val="left"/>
        <w:rPr>
          <w:rFonts w:ascii="ＭＳ 明朝" w:hAnsi="ＭＳ 明朝"/>
          <w:b/>
          <w:szCs w:val="21"/>
        </w:rPr>
      </w:pPr>
    </w:p>
    <w:p w14:paraId="70359EB4" w14:textId="72A2A38D" w:rsidR="000F7917" w:rsidRPr="00F27B13" w:rsidRDefault="001024DD" w:rsidP="00B5330B">
      <w:pPr>
        <w:adjustRightInd w:val="0"/>
        <w:snapToGrid w:val="0"/>
        <w:ind w:hanging="187"/>
        <w:jc w:val="left"/>
        <w:rPr>
          <w:rFonts w:ascii="ＭＳ 明朝" w:hAnsi="ＭＳ 明朝"/>
          <w:b/>
          <w:sz w:val="22"/>
          <w:szCs w:val="22"/>
        </w:rPr>
      </w:pPr>
      <w:r w:rsidRPr="00F27B13">
        <w:rPr>
          <w:rFonts w:ascii="ＭＳ 明朝" w:hAnsi="ＭＳ 明朝" w:hint="eastAsia"/>
          <w:b/>
          <w:szCs w:val="21"/>
        </w:rPr>
        <w:t>１</w:t>
      </w:r>
      <w:r w:rsidR="005846E8" w:rsidRPr="00F27B13">
        <w:rPr>
          <w:rFonts w:ascii="ＭＳ 明朝" w:hAnsi="ＭＳ 明朝" w:hint="eastAsia"/>
          <w:b/>
          <w:szCs w:val="21"/>
        </w:rPr>
        <w:t xml:space="preserve">　</w:t>
      </w:r>
      <w:r w:rsidR="005846E8" w:rsidRPr="00F27B13">
        <w:rPr>
          <w:rFonts w:ascii="ＭＳ 明朝" w:hAnsi="ＭＳ 明朝" w:hint="eastAsia"/>
          <w:b/>
          <w:sz w:val="22"/>
          <w:szCs w:val="22"/>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7B13" w14:paraId="5CAA5707" w14:textId="77777777" w:rsidTr="009E2857">
        <w:trPr>
          <w:trHeight w:val="1932"/>
          <w:jc w:val="center"/>
        </w:trPr>
        <w:tc>
          <w:tcPr>
            <w:tcW w:w="14944" w:type="dxa"/>
            <w:shd w:val="clear" w:color="auto" w:fill="auto"/>
            <w:vAlign w:val="center"/>
          </w:tcPr>
          <w:p w14:paraId="5416606B" w14:textId="77777777" w:rsidR="00284976" w:rsidRPr="00F27B13" w:rsidRDefault="009E2857" w:rsidP="00887137">
            <w:pPr>
              <w:adjustRightInd w:val="0"/>
              <w:snapToGrid w:val="0"/>
              <w:ind w:rightChars="23" w:right="48" w:firstLineChars="100" w:firstLine="201"/>
              <w:jc w:val="left"/>
              <w:rPr>
                <w:rFonts w:ascii="ＭＳ 明朝" w:hAnsi="ＭＳ 明朝"/>
                <w:b/>
                <w:color w:val="000000"/>
                <w:sz w:val="20"/>
                <w:szCs w:val="20"/>
              </w:rPr>
            </w:pPr>
            <w:r w:rsidRPr="00F27B13">
              <w:rPr>
                <w:rFonts w:ascii="ＭＳ 明朝" w:hAnsi="ＭＳ 明朝" w:hint="eastAsia"/>
                <w:b/>
                <w:color w:val="000000"/>
                <w:sz w:val="20"/>
                <w:szCs w:val="20"/>
              </w:rPr>
              <w:t>・</w:t>
            </w:r>
            <w:r w:rsidR="00380FBD" w:rsidRPr="00F27B13">
              <w:rPr>
                <w:rFonts w:ascii="ＭＳ 明朝" w:hAnsi="ＭＳ 明朝" w:hint="eastAsia"/>
                <w:b/>
                <w:color w:val="000000"/>
                <w:sz w:val="20"/>
                <w:szCs w:val="20"/>
              </w:rPr>
              <w:t>笑顔きらめ</w:t>
            </w:r>
            <w:r w:rsidR="00DB6C31" w:rsidRPr="00F27B13">
              <w:rPr>
                <w:rFonts w:ascii="ＭＳ 明朝" w:hAnsi="ＭＳ 明朝" w:hint="eastAsia"/>
                <w:b/>
                <w:color w:val="000000"/>
                <w:sz w:val="20"/>
                <w:szCs w:val="20"/>
              </w:rPr>
              <w:t xml:space="preserve">く </w:t>
            </w:r>
            <w:r w:rsidRPr="00F27B13">
              <w:rPr>
                <w:rFonts w:ascii="ＭＳ 明朝" w:hAnsi="ＭＳ 明朝" w:hint="eastAsia"/>
                <w:b/>
                <w:color w:val="000000"/>
                <w:sz w:val="20"/>
                <w:szCs w:val="20"/>
              </w:rPr>
              <w:t>元気な学校</w:t>
            </w:r>
          </w:p>
          <w:p w14:paraId="797DBA9D" w14:textId="77777777" w:rsidR="005E14D0" w:rsidRPr="00F27B13" w:rsidRDefault="005E14D0" w:rsidP="00887137">
            <w:pPr>
              <w:adjustRightInd w:val="0"/>
              <w:snapToGrid w:val="0"/>
              <w:ind w:rightChars="23" w:right="48" w:firstLineChars="300" w:firstLine="600"/>
              <w:jc w:val="left"/>
              <w:rPr>
                <w:rFonts w:ascii="ＭＳ 明朝" w:hAnsi="ＭＳ 明朝"/>
                <w:b/>
                <w:color w:val="000000"/>
                <w:sz w:val="20"/>
                <w:szCs w:val="20"/>
              </w:rPr>
            </w:pPr>
            <w:r w:rsidRPr="00F27B13">
              <w:rPr>
                <w:rFonts w:ascii="ＭＳ 明朝" w:hAnsi="ＭＳ 明朝" w:hint="eastAsia"/>
                <w:color w:val="000000"/>
                <w:sz w:val="20"/>
                <w:szCs w:val="20"/>
              </w:rPr>
              <w:t>児童生徒の人権</w:t>
            </w:r>
            <w:r w:rsidR="004B4A12" w:rsidRPr="00F27B13">
              <w:rPr>
                <w:rFonts w:ascii="ＭＳ 明朝" w:hAnsi="ＭＳ 明朝" w:hint="eastAsia"/>
                <w:color w:val="000000"/>
                <w:sz w:val="20"/>
                <w:szCs w:val="20"/>
              </w:rPr>
              <w:t>に配慮し、教員の人権意識を高め、人権</w:t>
            </w:r>
            <w:r w:rsidRPr="00F27B13">
              <w:rPr>
                <w:rFonts w:ascii="ＭＳ 明朝" w:hAnsi="ＭＳ 明朝" w:hint="eastAsia"/>
                <w:color w:val="000000"/>
                <w:sz w:val="20"/>
                <w:szCs w:val="20"/>
              </w:rPr>
              <w:t>教育を推進</w:t>
            </w:r>
            <w:r w:rsidR="004B4A12" w:rsidRPr="00F27B13">
              <w:rPr>
                <w:rFonts w:ascii="ＭＳ 明朝" w:hAnsi="ＭＳ 明朝" w:hint="eastAsia"/>
                <w:color w:val="000000"/>
                <w:sz w:val="20"/>
                <w:szCs w:val="20"/>
              </w:rPr>
              <w:t>す</w:t>
            </w:r>
            <w:r w:rsidRPr="00F27B13">
              <w:rPr>
                <w:rFonts w:ascii="ＭＳ 明朝" w:hAnsi="ＭＳ 明朝" w:hint="eastAsia"/>
                <w:color w:val="000000"/>
                <w:sz w:val="20"/>
                <w:szCs w:val="20"/>
              </w:rPr>
              <w:t>る。</w:t>
            </w:r>
          </w:p>
          <w:p w14:paraId="676D1FC1" w14:textId="77777777" w:rsidR="009C5987" w:rsidRPr="00F27B13" w:rsidRDefault="009E2857" w:rsidP="00887137">
            <w:pPr>
              <w:adjustRightInd w:val="0"/>
              <w:snapToGrid w:val="0"/>
              <w:ind w:rightChars="23" w:right="48" w:firstLineChars="100" w:firstLine="201"/>
              <w:rPr>
                <w:rFonts w:ascii="ＭＳ 明朝" w:hAnsi="ＭＳ 明朝"/>
                <w:b/>
                <w:color w:val="000000"/>
                <w:sz w:val="20"/>
                <w:szCs w:val="20"/>
              </w:rPr>
            </w:pPr>
            <w:r w:rsidRPr="00F27B13">
              <w:rPr>
                <w:rFonts w:ascii="ＭＳ 明朝" w:hAnsi="ＭＳ 明朝" w:hint="eastAsia"/>
                <w:b/>
                <w:color w:val="000000"/>
                <w:sz w:val="20"/>
                <w:szCs w:val="20"/>
              </w:rPr>
              <w:t>・</w:t>
            </w:r>
            <w:r w:rsidR="00DB6C31" w:rsidRPr="00F27B13">
              <w:rPr>
                <w:rFonts w:ascii="ＭＳ 明朝" w:hAnsi="ＭＳ 明朝" w:hint="eastAsia"/>
                <w:b/>
                <w:color w:val="000000"/>
                <w:sz w:val="20"/>
                <w:szCs w:val="20"/>
              </w:rPr>
              <w:t>君の得意を見つけ</w:t>
            </w:r>
            <w:r w:rsidR="00BE2BFE" w:rsidRPr="00F27B13">
              <w:rPr>
                <w:rFonts w:ascii="ＭＳ 明朝" w:hAnsi="ＭＳ 明朝" w:hint="eastAsia"/>
                <w:b/>
                <w:color w:val="000000"/>
                <w:sz w:val="20"/>
                <w:szCs w:val="20"/>
              </w:rPr>
              <w:t xml:space="preserve">　</w:t>
            </w:r>
            <w:r w:rsidRPr="00F27B13">
              <w:rPr>
                <w:rFonts w:ascii="ＭＳ 明朝" w:hAnsi="ＭＳ 明朝" w:hint="eastAsia"/>
                <w:b/>
                <w:color w:val="000000"/>
                <w:sz w:val="20"/>
                <w:szCs w:val="20"/>
              </w:rPr>
              <w:t>伸ばそういいところ</w:t>
            </w:r>
          </w:p>
          <w:p w14:paraId="60681FBB" w14:textId="77777777" w:rsidR="005E14D0" w:rsidRPr="00F27B13" w:rsidRDefault="005E14D0" w:rsidP="000F74D2">
            <w:pPr>
              <w:adjustRightInd w:val="0"/>
              <w:snapToGrid w:val="0"/>
              <w:ind w:rightChars="23" w:right="48" w:firstLineChars="300" w:firstLine="600"/>
              <w:rPr>
                <w:rFonts w:ascii="ＭＳ 明朝" w:hAnsi="ＭＳ 明朝"/>
                <w:color w:val="000000"/>
                <w:sz w:val="20"/>
                <w:szCs w:val="20"/>
              </w:rPr>
            </w:pPr>
            <w:r w:rsidRPr="00F27B13">
              <w:rPr>
                <w:rFonts w:ascii="ＭＳ 明朝" w:hAnsi="ＭＳ 明朝" w:hint="eastAsia"/>
                <w:color w:val="000000"/>
                <w:sz w:val="20"/>
                <w:szCs w:val="20"/>
              </w:rPr>
              <w:t>「個別の教育支援計画」「個別の指導計画」に基づき、保護者や関係機関と連携して教育活動を展開する。</w:t>
            </w:r>
          </w:p>
          <w:p w14:paraId="15962300" w14:textId="77777777" w:rsidR="005E14D0" w:rsidRPr="00F27B13" w:rsidRDefault="005E14D0" w:rsidP="00887137">
            <w:pPr>
              <w:adjustRightInd w:val="0"/>
              <w:snapToGrid w:val="0"/>
              <w:ind w:rightChars="23" w:right="48" w:firstLineChars="300" w:firstLine="600"/>
              <w:rPr>
                <w:rFonts w:ascii="ＭＳ 明朝" w:hAnsi="ＭＳ 明朝"/>
                <w:color w:val="000000"/>
                <w:sz w:val="20"/>
                <w:szCs w:val="20"/>
              </w:rPr>
            </w:pPr>
            <w:r w:rsidRPr="00F27B13">
              <w:rPr>
                <w:rFonts w:ascii="ＭＳ 明朝" w:hAnsi="ＭＳ 明朝" w:hint="eastAsia"/>
                <w:color w:val="000000"/>
                <w:sz w:val="20"/>
                <w:szCs w:val="20"/>
              </w:rPr>
              <w:t>基礎的･基本的な事柄を大切にし、達成感を積み上げることで、児童生徒の自己肯定感･自尊感情を育てる。</w:t>
            </w:r>
          </w:p>
          <w:p w14:paraId="3BC97737" w14:textId="77777777" w:rsidR="009457DD" w:rsidRPr="00F27B13" w:rsidRDefault="009E2857" w:rsidP="000748F9">
            <w:pPr>
              <w:adjustRightInd w:val="0"/>
              <w:snapToGrid w:val="0"/>
              <w:ind w:rightChars="23" w:right="48" w:firstLineChars="100" w:firstLine="201"/>
              <w:jc w:val="left"/>
              <w:rPr>
                <w:rFonts w:ascii="ＭＳ 明朝" w:hAnsi="ＭＳ 明朝"/>
                <w:b/>
                <w:color w:val="000000"/>
                <w:sz w:val="20"/>
                <w:szCs w:val="20"/>
              </w:rPr>
            </w:pPr>
            <w:r w:rsidRPr="00F27B13">
              <w:rPr>
                <w:rFonts w:ascii="ＭＳ 明朝" w:hAnsi="ＭＳ 明朝" w:hint="eastAsia"/>
                <w:b/>
                <w:color w:val="000000"/>
                <w:sz w:val="20"/>
                <w:szCs w:val="20"/>
              </w:rPr>
              <w:t>・</w:t>
            </w:r>
            <w:r w:rsidR="00981F7A" w:rsidRPr="00F27B13">
              <w:rPr>
                <w:rFonts w:ascii="ＭＳ 明朝" w:hAnsi="ＭＳ 明朝" w:hint="eastAsia"/>
                <w:b/>
                <w:color w:val="000000"/>
                <w:sz w:val="20"/>
                <w:szCs w:val="20"/>
              </w:rPr>
              <w:t xml:space="preserve">つながる心 </w:t>
            </w:r>
            <w:r w:rsidRPr="00F27B13">
              <w:rPr>
                <w:rFonts w:ascii="ＭＳ 明朝" w:hAnsi="ＭＳ 明朝" w:hint="eastAsia"/>
                <w:b/>
                <w:color w:val="000000"/>
                <w:sz w:val="20"/>
                <w:szCs w:val="20"/>
              </w:rPr>
              <w:t>つなげよう未来へ</w:t>
            </w:r>
          </w:p>
          <w:p w14:paraId="3AEF4602" w14:textId="77777777" w:rsidR="005E14D0" w:rsidRPr="00F27B13" w:rsidRDefault="005E14D0" w:rsidP="005E14D0">
            <w:pPr>
              <w:adjustRightInd w:val="0"/>
              <w:snapToGrid w:val="0"/>
              <w:ind w:rightChars="23" w:right="48" w:firstLineChars="200" w:firstLine="402"/>
              <w:rPr>
                <w:rFonts w:ascii="ＭＳ 明朝" w:hAnsi="ＭＳ 明朝"/>
                <w:color w:val="000000"/>
                <w:sz w:val="20"/>
                <w:szCs w:val="20"/>
              </w:rPr>
            </w:pPr>
            <w:r w:rsidRPr="00F27B13">
              <w:rPr>
                <w:rFonts w:ascii="ＭＳ 明朝" w:hAnsi="ＭＳ 明朝" w:hint="eastAsia"/>
                <w:b/>
                <w:color w:val="000000"/>
                <w:sz w:val="20"/>
                <w:szCs w:val="20"/>
              </w:rPr>
              <w:t xml:space="preserve">　</w:t>
            </w:r>
            <w:r w:rsidRPr="00F27B13">
              <w:rPr>
                <w:rFonts w:ascii="ＭＳ 明朝" w:hAnsi="ＭＳ 明朝" w:hint="eastAsia"/>
                <w:color w:val="000000"/>
                <w:sz w:val="20"/>
                <w:szCs w:val="20"/>
              </w:rPr>
              <w:t>児童生徒会活動、学校間および居住地校を通して、同年齢･異年齢間の交流を図る。</w:t>
            </w:r>
          </w:p>
          <w:p w14:paraId="085D8A14" w14:textId="77777777" w:rsidR="005E14D0" w:rsidRPr="00F27B13" w:rsidRDefault="005E14D0" w:rsidP="000748F9">
            <w:pPr>
              <w:adjustRightInd w:val="0"/>
              <w:snapToGrid w:val="0"/>
              <w:ind w:rightChars="23" w:right="48" w:firstLineChars="300" w:firstLine="600"/>
              <w:jc w:val="left"/>
              <w:rPr>
                <w:rFonts w:ascii="ＭＳ 明朝" w:hAnsi="ＭＳ 明朝"/>
                <w:color w:val="000000"/>
                <w:sz w:val="20"/>
                <w:szCs w:val="20"/>
              </w:rPr>
            </w:pPr>
            <w:r w:rsidRPr="00F27B13">
              <w:rPr>
                <w:rFonts w:ascii="ＭＳ 明朝" w:hAnsi="ＭＳ 明朝" w:hint="eastAsia"/>
                <w:color w:val="000000"/>
                <w:sz w:val="20"/>
                <w:szCs w:val="20"/>
              </w:rPr>
              <w:t>児童生徒の社会的･</w:t>
            </w:r>
            <w:r w:rsidRPr="00F27B13">
              <w:rPr>
                <w:rFonts w:ascii="ＭＳ 明朝" w:hAnsi="ＭＳ 明朝" w:hint="eastAsia"/>
                <w:b/>
                <w:color w:val="000000"/>
                <w:sz w:val="20"/>
                <w:szCs w:val="20"/>
              </w:rPr>
              <w:t>職</w:t>
            </w:r>
            <w:r w:rsidRPr="00F27B13">
              <w:rPr>
                <w:rFonts w:ascii="ＭＳ 明朝" w:hAnsi="ＭＳ 明朝" w:hint="eastAsia"/>
                <w:color w:val="000000"/>
                <w:sz w:val="20"/>
                <w:szCs w:val="20"/>
              </w:rPr>
              <w:t>業的自立に向け、小学部段階から個々の発達に応じたキャリア教育を進める。</w:t>
            </w:r>
          </w:p>
          <w:p w14:paraId="0786E275" w14:textId="77777777" w:rsidR="009E2857" w:rsidRPr="00F27B13" w:rsidRDefault="00887137" w:rsidP="000F74D2">
            <w:pPr>
              <w:adjustRightInd w:val="0"/>
              <w:snapToGrid w:val="0"/>
              <w:ind w:rightChars="23" w:right="48"/>
              <w:jc w:val="left"/>
              <w:rPr>
                <w:rFonts w:ascii="ＭＳ 明朝" w:hAnsi="ＭＳ 明朝"/>
                <w:b/>
              </w:rPr>
            </w:pPr>
            <w:r w:rsidRPr="00F27B13">
              <w:rPr>
                <w:rFonts w:ascii="ＭＳ 明朝" w:hAnsi="ＭＳ 明朝" w:hint="eastAsia"/>
                <w:color w:val="000000"/>
                <w:sz w:val="20"/>
                <w:szCs w:val="20"/>
              </w:rPr>
              <w:t xml:space="preserve">　</w:t>
            </w:r>
            <w:r w:rsidR="0019375B" w:rsidRPr="00F27B13">
              <w:rPr>
                <w:rFonts w:ascii="ＭＳ 明朝" w:hAnsi="ＭＳ 明朝" w:hint="eastAsia"/>
                <w:b/>
                <w:color w:val="000000"/>
                <w:sz w:val="20"/>
                <w:szCs w:val="20"/>
              </w:rPr>
              <w:t>これらを三本柱として</w:t>
            </w:r>
            <w:r w:rsidR="00CE5EDA" w:rsidRPr="00F27B13">
              <w:rPr>
                <w:rFonts w:ascii="ＭＳ 明朝" w:hAnsi="ＭＳ 明朝" w:hint="eastAsia"/>
                <w:b/>
                <w:sz w:val="20"/>
                <w:szCs w:val="20"/>
                <w:lang w:val="ja-JP"/>
              </w:rPr>
              <w:t>教職員・保護者・地域の方々がひとつにな</w:t>
            </w:r>
            <w:r w:rsidR="0019375B" w:rsidRPr="00F27B13">
              <w:rPr>
                <w:rFonts w:ascii="ＭＳ 明朝" w:hAnsi="ＭＳ 明朝" w:hint="eastAsia"/>
                <w:b/>
                <w:sz w:val="20"/>
                <w:szCs w:val="20"/>
                <w:lang w:val="ja-JP"/>
              </w:rPr>
              <w:t>り</w:t>
            </w:r>
            <w:r w:rsidR="00CE5EDA" w:rsidRPr="00F27B13">
              <w:rPr>
                <w:rFonts w:ascii="ＭＳ 明朝" w:hAnsi="ＭＳ 明朝" w:hint="eastAsia"/>
                <w:b/>
                <w:sz w:val="20"/>
                <w:szCs w:val="20"/>
                <w:lang w:val="ja-JP"/>
              </w:rPr>
              <w:t>、</w:t>
            </w:r>
            <w:r w:rsidR="0019375B" w:rsidRPr="00F27B13">
              <w:rPr>
                <w:rFonts w:ascii="ＭＳ 明朝" w:hAnsi="ＭＳ 明朝" w:hint="eastAsia"/>
                <w:b/>
                <w:sz w:val="20"/>
                <w:szCs w:val="20"/>
                <w:lang w:val="ja-JP"/>
              </w:rPr>
              <w:t>すべての</w:t>
            </w:r>
            <w:r w:rsidR="00CE5EDA" w:rsidRPr="00F27B13">
              <w:rPr>
                <w:rFonts w:ascii="ＭＳ 明朝" w:hAnsi="ＭＳ 明朝" w:hint="eastAsia"/>
                <w:b/>
                <w:sz w:val="20"/>
                <w:szCs w:val="20"/>
                <w:lang w:val="ja-JP"/>
              </w:rPr>
              <w:t>児童生徒</w:t>
            </w:r>
            <w:r w:rsidR="004440B0" w:rsidRPr="00F27B13">
              <w:rPr>
                <w:rFonts w:ascii="ＭＳ 明朝" w:hAnsi="ＭＳ 明朝" w:hint="eastAsia"/>
                <w:b/>
                <w:sz w:val="20"/>
                <w:szCs w:val="20"/>
                <w:lang w:val="ja-JP"/>
              </w:rPr>
              <w:t>を、</w:t>
            </w:r>
            <w:r w:rsidR="00CE5EDA" w:rsidRPr="00F27B13">
              <w:rPr>
                <w:rFonts w:ascii="ＭＳ 明朝" w:hAnsi="ＭＳ 明朝" w:hint="eastAsia"/>
                <w:b/>
                <w:sz w:val="20"/>
                <w:szCs w:val="20"/>
                <w:lang w:val="ja-JP"/>
              </w:rPr>
              <w:t>社会で</w:t>
            </w:r>
            <w:r w:rsidR="004440B0" w:rsidRPr="00F27B13">
              <w:rPr>
                <w:rFonts w:ascii="ＭＳ 明朝" w:hAnsi="ＭＳ 明朝" w:hint="eastAsia"/>
                <w:b/>
                <w:sz w:val="20"/>
                <w:szCs w:val="20"/>
                <w:lang w:val="ja-JP"/>
              </w:rPr>
              <w:t>自立して</w:t>
            </w:r>
            <w:r w:rsidR="00CE5EDA" w:rsidRPr="00F27B13">
              <w:rPr>
                <w:rFonts w:ascii="ＭＳ 明朝" w:hAnsi="ＭＳ 明朝" w:hint="eastAsia"/>
                <w:b/>
                <w:sz w:val="20"/>
                <w:szCs w:val="20"/>
                <w:lang w:val="ja-JP"/>
              </w:rPr>
              <w:t>生きる人</w:t>
            </w:r>
            <w:r w:rsidR="004440B0" w:rsidRPr="00F27B13">
              <w:rPr>
                <w:rFonts w:ascii="ＭＳ 明朝" w:hAnsi="ＭＳ 明朝" w:hint="eastAsia"/>
                <w:b/>
                <w:sz w:val="20"/>
                <w:szCs w:val="20"/>
                <w:lang w:val="ja-JP"/>
              </w:rPr>
              <w:t>として</w:t>
            </w:r>
            <w:r w:rsidR="00CE5EDA" w:rsidRPr="00F27B13">
              <w:rPr>
                <w:rFonts w:ascii="ＭＳ 明朝" w:hAnsi="ＭＳ 明朝" w:hint="eastAsia"/>
                <w:b/>
                <w:sz w:val="20"/>
                <w:szCs w:val="20"/>
                <w:lang w:val="ja-JP"/>
              </w:rPr>
              <w:t>育</w:t>
            </w:r>
            <w:r w:rsidR="0019375B" w:rsidRPr="00F27B13">
              <w:rPr>
                <w:rFonts w:ascii="ＭＳ 明朝" w:hAnsi="ＭＳ 明朝" w:hint="eastAsia"/>
                <w:b/>
                <w:sz w:val="20"/>
                <w:szCs w:val="20"/>
                <w:lang w:val="ja-JP"/>
              </w:rPr>
              <w:t>てる</w:t>
            </w:r>
            <w:r w:rsidR="00CE5EDA" w:rsidRPr="00F27B13">
              <w:rPr>
                <w:rFonts w:ascii="ＭＳ 明朝" w:hAnsi="ＭＳ 明朝" w:hint="eastAsia"/>
                <w:b/>
                <w:sz w:val="20"/>
                <w:szCs w:val="20"/>
                <w:lang w:val="ja-JP"/>
              </w:rPr>
              <w:t>学校をめざす。</w:t>
            </w:r>
          </w:p>
        </w:tc>
      </w:tr>
    </w:tbl>
    <w:p w14:paraId="30DAB9C3" w14:textId="77777777" w:rsidR="001024DD" w:rsidRDefault="001024DD" w:rsidP="00B5330B">
      <w:pPr>
        <w:adjustRightInd w:val="0"/>
        <w:snapToGrid w:val="0"/>
        <w:ind w:hanging="187"/>
        <w:jc w:val="left"/>
        <w:rPr>
          <w:rFonts w:ascii="ＭＳ 明朝" w:hAnsi="ＭＳ 明朝"/>
          <w:b/>
          <w:color w:val="000000"/>
          <w:sz w:val="22"/>
          <w:szCs w:val="22"/>
        </w:rPr>
      </w:pPr>
    </w:p>
    <w:p w14:paraId="0DD98E0C" w14:textId="36F6B06B" w:rsidR="009B365C" w:rsidRPr="00F27B13" w:rsidRDefault="001024DD" w:rsidP="00B5330B">
      <w:pPr>
        <w:adjustRightInd w:val="0"/>
        <w:snapToGrid w:val="0"/>
        <w:ind w:hanging="187"/>
        <w:jc w:val="left"/>
        <w:rPr>
          <w:rFonts w:ascii="ＭＳ 明朝" w:hAnsi="ＭＳ 明朝"/>
          <w:b/>
          <w:color w:val="000000"/>
          <w:sz w:val="22"/>
          <w:szCs w:val="22"/>
        </w:rPr>
      </w:pPr>
      <w:r w:rsidRPr="00F27B13">
        <w:rPr>
          <w:rFonts w:ascii="ＭＳ 明朝" w:hAnsi="ＭＳ 明朝" w:hint="eastAsia"/>
          <w:b/>
          <w:color w:val="000000"/>
          <w:sz w:val="22"/>
          <w:szCs w:val="22"/>
        </w:rPr>
        <w:t>２</w:t>
      </w:r>
      <w:r w:rsidR="009B365C" w:rsidRPr="00F27B13">
        <w:rPr>
          <w:rFonts w:ascii="ＭＳ 明朝" w:hAnsi="ＭＳ 明朝" w:hint="eastAsia"/>
          <w:b/>
          <w:color w:val="000000"/>
          <w:sz w:val="22"/>
          <w:szCs w:val="22"/>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7B13" w14:paraId="2BC5A657" w14:textId="77777777" w:rsidTr="00FF0889">
        <w:trPr>
          <w:trHeight w:val="4975"/>
          <w:jc w:val="center"/>
        </w:trPr>
        <w:tc>
          <w:tcPr>
            <w:tcW w:w="14944" w:type="dxa"/>
            <w:shd w:val="clear" w:color="auto" w:fill="auto"/>
            <w:vAlign w:val="center"/>
          </w:tcPr>
          <w:p w14:paraId="6E2B286A" w14:textId="58C6B39E" w:rsidR="005E14D0" w:rsidRPr="00F27B13" w:rsidRDefault="001024DD" w:rsidP="005E14D0">
            <w:pPr>
              <w:pStyle w:val="ac"/>
              <w:rPr>
                <w:rFonts w:ascii="ＭＳ 明朝" w:eastAsia="ＭＳ 明朝" w:hAnsi="ＭＳ 明朝"/>
                <w:b/>
                <w:color w:val="auto"/>
                <w:sz w:val="20"/>
                <w:szCs w:val="20"/>
              </w:rPr>
            </w:pPr>
            <w:r w:rsidRPr="00F27B13">
              <w:rPr>
                <w:rFonts w:ascii="ＭＳ 明朝" w:eastAsia="ＭＳ 明朝" w:hAnsi="ＭＳ 明朝" w:hint="eastAsia"/>
                <w:b/>
                <w:sz w:val="20"/>
                <w:szCs w:val="20"/>
                <w:lang w:val="ja-JP"/>
              </w:rPr>
              <w:t>１</w:t>
            </w:r>
            <w:r w:rsidR="00BA24BF" w:rsidRPr="00F27B13">
              <w:rPr>
                <w:rFonts w:ascii="ＭＳ 明朝" w:eastAsia="ＭＳ 明朝" w:hAnsi="ＭＳ 明朝" w:hint="eastAsia"/>
                <w:b/>
                <w:color w:val="auto"/>
                <w:sz w:val="20"/>
                <w:szCs w:val="20"/>
                <w:lang w:val="ja-JP"/>
              </w:rPr>
              <w:t>．</w:t>
            </w:r>
            <w:r w:rsidR="007712A7" w:rsidRPr="00F27B13">
              <w:rPr>
                <w:rFonts w:ascii="ＭＳ 明朝" w:eastAsia="ＭＳ 明朝" w:hAnsi="ＭＳ 明朝" w:hint="eastAsia"/>
                <w:b/>
                <w:color w:val="auto"/>
                <w:sz w:val="20"/>
                <w:szCs w:val="20"/>
                <w:lang w:val="ja-JP"/>
              </w:rPr>
              <w:t>安心</w:t>
            </w:r>
            <w:r w:rsidR="00747A70" w:rsidRPr="00F27B13">
              <w:rPr>
                <w:rFonts w:ascii="ＭＳ 明朝" w:eastAsia="ＭＳ 明朝" w:hAnsi="ＭＳ 明朝" w:hint="eastAsia"/>
                <w:b/>
                <w:color w:val="auto"/>
                <w:sz w:val="20"/>
                <w:szCs w:val="20"/>
                <w:lang w:val="ja-JP"/>
              </w:rPr>
              <w:t>・</w:t>
            </w:r>
            <w:r w:rsidR="007712A7" w:rsidRPr="00F27B13">
              <w:rPr>
                <w:rFonts w:ascii="ＭＳ 明朝" w:eastAsia="ＭＳ 明朝" w:hAnsi="ＭＳ 明朝" w:hint="eastAsia"/>
                <w:b/>
                <w:color w:val="auto"/>
                <w:sz w:val="20"/>
                <w:szCs w:val="20"/>
                <w:lang w:val="ja-JP"/>
              </w:rPr>
              <w:t>安全</w:t>
            </w:r>
            <w:r w:rsidR="00747A70" w:rsidRPr="00F27B13">
              <w:rPr>
                <w:rFonts w:ascii="ＭＳ 明朝" w:eastAsia="ＭＳ 明朝" w:hAnsi="ＭＳ 明朝" w:hint="eastAsia"/>
                <w:b/>
                <w:color w:val="auto"/>
                <w:sz w:val="20"/>
                <w:szCs w:val="20"/>
                <w:lang w:val="ja-JP"/>
              </w:rPr>
              <w:t>の教育を進める学校</w:t>
            </w:r>
          </w:p>
          <w:p w14:paraId="08BA6458" w14:textId="5B5A758E" w:rsidR="005E14D0" w:rsidRPr="00F27B13" w:rsidRDefault="005E14D0" w:rsidP="005E14D0">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7621B7"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１</w:t>
            </w:r>
            <w:r w:rsidR="007621B7" w:rsidRPr="00F27B13">
              <w:rPr>
                <w:rFonts w:ascii="ＭＳ 明朝" w:eastAsia="ＭＳ 明朝" w:hAnsi="ＭＳ 明朝" w:cs="ＭＳ 明朝" w:hint="eastAsia"/>
                <w:color w:val="auto"/>
                <w:sz w:val="20"/>
                <w:szCs w:val="20"/>
                <w:lang w:val="ja-JP"/>
              </w:rPr>
              <w:t xml:space="preserve">) </w:t>
            </w:r>
            <w:r w:rsidRPr="00F27B13">
              <w:rPr>
                <w:rFonts w:ascii="ＭＳ 明朝" w:eastAsia="ＭＳ 明朝" w:hAnsi="ＭＳ 明朝" w:hint="eastAsia"/>
                <w:color w:val="auto"/>
                <w:sz w:val="20"/>
                <w:szCs w:val="20"/>
                <w:lang w:val="ja-JP"/>
              </w:rPr>
              <w:t>人権教育の</w:t>
            </w:r>
            <w:r w:rsidR="000F74D2" w:rsidRPr="00F27B13">
              <w:rPr>
                <w:rFonts w:ascii="ＭＳ 明朝" w:eastAsia="ＭＳ 明朝" w:hAnsi="ＭＳ 明朝" w:hint="eastAsia"/>
                <w:color w:val="auto"/>
                <w:sz w:val="20"/>
                <w:szCs w:val="20"/>
                <w:lang w:val="ja-JP"/>
              </w:rPr>
              <w:t>推進</w:t>
            </w:r>
          </w:p>
          <w:p w14:paraId="71A844EE" w14:textId="77777777" w:rsidR="00BD59B8" w:rsidRPr="00F27B13" w:rsidRDefault="00BD59B8" w:rsidP="005E14D0">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・「特別の教科道徳」の導入・実践の蓄積を進め</w:t>
            </w:r>
            <w:r w:rsidR="005357DF" w:rsidRPr="00F27B13">
              <w:rPr>
                <w:rFonts w:ascii="ＭＳ 明朝" w:eastAsia="ＭＳ 明朝" w:hAnsi="ＭＳ 明朝" w:hint="eastAsia"/>
                <w:color w:val="auto"/>
                <w:sz w:val="20"/>
                <w:szCs w:val="20"/>
                <w:lang w:val="ja-JP"/>
              </w:rPr>
              <w:t>る。一人ひとりが大切にされる人権尊重の態度を育てる。</w:t>
            </w:r>
          </w:p>
          <w:p w14:paraId="5F694ACE" w14:textId="77777777" w:rsidR="00047D87" w:rsidRPr="00F27B13" w:rsidRDefault="00DC005B" w:rsidP="00047D87">
            <w:pPr>
              <w:pStyle w:val="Ae"/>
              <w:ind w:firstLineChars="500" w:firstLine="1000"/>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w:t>
            </w:r>
            <w:r w:rsidR="00047D87" w:rsidRPr="00F27B13">
              <w:rPr>
                <w:rFonts w:ascii="ＭＳ 明朝" w:eastAsia="ＭＳ 明朝" w:hAnsi="ＭＳ 明朝" w:hint="eastAsia"/>
                <w:color w:val="auto"/>
                <w:sz w:val="20"/>
                <w:szCs w:val="20"/>
                <w:lang w:val="ja-JP"/>
              </w:rPr>
              <w:t>児童生徒の個人情報保護と管理についての</w:t>
            </w:r>
            <w:r w:rsidR="000F74D2" w:rsidRPr="00F27B13">
              <w:rPr>
                <w:rFonts w:ascii="ＭＳ 明朝" w:eastAsia="ＭＳ 明朝" w:hAnsi="ＭＳ 明朝" w:hint="eastAsia"/>
                <w:color w:val="auto"/>
                <w:sz w:val="20"/>
                <w:szCs w:val="20"/>
                <w:lang w:val="ja-JP"/>
              </w:rPr>
              <w:t>教職員の</w:t>
            </w:r>
            <w:r w:rsidR="00047D87" w:rsidRPr="00F27B13">
              <w:rPr>
                <w:rFonts w:ascii="ＭＳ 明朝" w:eastAsia="ＭＳ 明朝" w:hAnsi="ＭＳ 明朝" w:hint="eastAsia"/>
                <w:color w:val="auto"/>
                <w:sz w:val="20"/>
                <w:szCs w:val="20"/>
                <w:lang w:val="ja-JP"/>
              </w:rPr>
              <w:t>意識を高める。</w:t>
            </w:r>
          </w:p>
          <w:p w14:paraId="6567B3D9" w14:textId="77777777" w:rsidR="00047D87" w:rsidRPr="00F27B13" w:rsidRDefault="00DC005B" w:rsidP="00DC005B">
            <w:pPr>
              <w:pStyle w:val="Ae"/>
              <w:rPr>
                <w:rFonts w:ascii="ＭＳ 明朝" w:eastAsia="ＭＳ 明朝" w:hAnsi="ＭＳ 明朝"/>
                <w:color w:val="auto"/>
                <w:sz w:val="20"/>
                <w:szCs w:val="20"/>
              </w:rPr>
            </w:pPr>
            <w:r w:rsidRPr="00F27B13">
              <w:rPr>
                <w:rFonts w:ascii="ＭＳ 明朝" w:eastAsia="ＭＳ 明朝" w:hAnsi="ＭＳ 明朝" w:hint="eastAsia"/>
                <w:color w:val="auto"/>
                <w:sz w:val="20"/>
                <w:szCs w:val="20"/>
                <w:lang w:val="ja-JP"/>
              </w:rPr>
              <w:t xml:space="preserve">          ・</w:t>
            </w:r>
            <w:r w:rsidR="00863CA9" w:rsidRPr="00F27B13">
              <w:rPr>
                <w:rFonts w:ascii="ＭＳ 明朝" w:eastAsia="ＭＳ 明朝" w:hAnsi="ＭＳ 明朝" w:hint="eastAsia"/>
                <w:color w:val="auto"/>
                <w:sz w:val="20"/>
                <w:szCs w:val="20"/>
                <w:lang w:val="ja-JP"/>
              </w:rPr>
              <w:t>人権</w:t>
            </w:r>
            <w:r w:rsidR="00047D87" w:rsidRPr="00F27B13">
              <w:rPr>
                <w:rFonts w:ascii="ＭＳ 明朝" w:eastAsia="ＭＳ 明朝" w:hAnsi="ＭＳ 明朝" w:hint="eastAsia"/>
                <w:color w:val="auto"/>
                <w:sz w:val="20"/>
                <w:szCs w:val="20"/>
                <w:lang w:val="ja-JP"/>
              </w:rPr>
              <w:t>を</w:t>
            </w:r>
            <w:r w:rsidR="005C1F2E" w:rsidRPr="00F27B13">
              <w:rPr>
                <w:rFonts w:ascii="ＭＳ 明朝" w:eastAsia="ＭＳ 明朝" w:hAnsi="ＭＳ 明朝" w:hint="eastAsia"/>
                <w:color w:val="auto"/>
                <w:sz w:val="20"/>
                <w:szCs w:val="20"/>
                <w:lang w:val="ja-JP"/>
              </w:rPr>
              <w:t>大切にし、</w:t>
            </w:r>
            <w:r w:rsidR="00F97D5E" w:rsidRPr="00F27B13">
              <w:rPr>
                <w:rFonts w:ascii="ＭＳ 明朝" w:eastAsia="ＭＳ 明朝" w:hAnsi="ＭＳ 明朝" w:hint="eastAsia"/>
                <w:color w:val="auto"/>
                <w:sz w:val="20"/>
                <w:szCs w:val="20"/>
                <w:lang w:val="ja-JP"/>
              </w:rPr>
              <w:t>差別・いじめ・からかい・教職員による体罰等</w:t>
            </w:r>
            <w:r w:rsidR="005C1F2E" w:rsidRPr="00F27B13">
              <w:rPr>
                <w:rFonts w:ascii="ＭＳ 明朝" w:eastAsia="ＭＳ 明朝" w:hAnsi="ＭＳ 明朝" w:hint="eastAsia"/>
                <w:color w:val="auto"/>
                <w:sz w:val="20"/>
                <w:szCs w:val="20"/>
                <w:lang w:val="ja-JP"/>
              </w:rPr>
              <w:t>不適切な言動を</w:t>
            </w:r>
            <w:r w:rsidR="00863CA9" w:rsidRPr="00F27B13">
              <w:rPr>
                <w:rFonts w:ascii="ＭＳ 明朝" w:eastAsia="ＭＳ 明朝" w:hAnsi="ＭＳ 明朝" w:hint="eastAsia"/>
                <w:color w:val="auto"/>
                <w:sz w:val="20"/>
                <w:szCs w:val="20"/>
                <w:lang w:val="ja-JP"/>
              </w:rPr>
              <w:t>見過ごさない</w:t>
            </w:r>
            <w:r w:rsidR="004440B0" w:rsidRPr="00F27B13">
              <w:rPr>
                <w:rFonts w:ascii="ＭＳ 明朝" w:eastAsia="ＭＳ 明朝" w:hAnsi="ＭＳ 明朝" w:hint="eastAsia"/>
                <w:color w:val="auto"/>
                <w:sz w:val="20"/>
                <w:szCs w:val="20"/>
                <w:lang w:val="ja-JP"/>
              </w:rPr>
              <w:t>環境づくりに努める</w:t>
            </w:r>
            <w:r w:rsidR="00047D87" w:rsidRPr="00F27B13">
              <w:rPr>
                <w:rFonts w:ascii="ＭＳ 明朝" w:eastAsia="ＭＳ 明朝" w:hAnsi="ＭＳ 明朝" w:hint="eastAsia"/>
                <w:color w:val="auto"/>
                <w:sz w:val="20"/>
                <w:szCs w:val="20"/>
                <w:lang w:val="ja-JP"/>
              </w:rPr>
              <w:t>。</w:t>
            </w:r>
          </w:p>
          <w:p w14:paraId="566B8511" w14:textId="580418DE" w:rsidR="005E14D0" w:rsidRPr="00F27B13" w:rsidRDefault="005E14D0" w:rsidP="005E14D0">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7621B7"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２</w:t>
            </w:r>
            <w:r w:rsidR="007621B7" w:rsidRPr="00F27B13">
              <w:rPr>
                <w:rFonts w:ascii="ＭＳ 明朝" w:eastAsia="ＭＳ 明朝" w:hAnsi="ＭＳ 明朝" w:cs="ＭＳ 明朝" w:hint="eastAsia"/>
                <w:color w:val="auto"/>
                <w:sz w:val="20"/>
                <w:szCs w:val="20"/>
                <w:lang w:val="ja-JP"/>
              </w:rPr>
              <w:t xml:space="preserve">) </w:t>
            </w:r>
            <w:r w:rsidRPr="00F27B13">
              <w:rPr>
                <w:rFonts w:ascii="ＭＳ 明朝" w:eastAsia="ＭＳ 明朝" w:hAnsi="ＭＳ 明朝" w:hint="eastAsia"/>
                <w:color w:val="auto"/>
                <w:sz w:val="20"/>
                <w:szCs w:val="20"/>
                <w:lang w:val="ja-JP"/>
              </w:rPr>
              <w:t>校内支援の活性化</w:t>
            </w:r>
          </w:p>
          <w:p w14:paraId="75DCB2F7" w14:textId="77777777" w:rsidR="00DC005B" w:rsidRPr="00F27B13" w:rsidRDefault="00DC005B" w:rsidP="00DC005B">
            <w:pPr>
              <w:pStyle w:val="Ae"/>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5357DF" w:rsidRPr="00F27B13">
              <w:rPr>
                <w:rFonts w:ascii="ＭＳ 明朝" w:eastAsia="ＭＳ 明朝" w:hAnsi="ＭＳ 明朝" w:hint="eastAsia"/>
                <w:color w:val="auto"/>
                <w:sz w:val="20"/>
                <w:szCs w:val="20"/>
                <w:lang w:val="ja-JP"/>
              </w:rPr>
              <w:t>虐待や</w:t>
            </w:r>
            <w:r w:rsidR="000F74D2" w:rsidRPr="00F27B13">
              <w:rPr>
                <w:rFonts w:ascii="ＭＳ 明朝" w:eastAsia="ＭＳ 明朝" w:hAnsi="ＭＳ 明朝" w:hint="eastAsia"/>
                <w:color w:val="auto"/>
                <w:sz w:val="20"/>
                <w:szCs w:val="20"/>
                <w:lang w:val="ja-JP"/>
              </w:rPr>
              <w:t>生活指導</w:t>
            </w:r>
            <w:r w:rsidR="005357DF" w:rsidRPr="00F27B13">
              <w:rPr>
                <w:rFonts w:ascii="ＭＳ 明朝" w:eastAsia="ＭＳ 明朝" w:hAnsi="ＭＳ 明朝" w:hint="eastAsia"/>
                <w:color w:val="auto"/>
                <w:sz w:val="20"/>
                <w:szCs w:val="20"/>
                <w:lang w:val="ja-JP"/>
              </w:rPr>
              <w:t>上の課題</w:t>
            </w:r>
            <w:r w:rsidR="00F97D5E" w:rsidRPr="00F27B13">
              <w:rPr>
                <w:rFonts w:ascii="ＭＳ 明朝" w:eastAsia="ＭＳ 明朝" w:hAnsi="ＭＳ 明朝" w:hint="eastAsia"/>
                <w:color w:val="auto"/>
                <w:sz w:val="20"/>
                <w:szCs w:val="20"/>
                <w:lang w:val="ja-JP"/>
              </w:rPr>
              <w:t>など</w:t>
            </w:r>
            <w:r w:rsidR="005357DF" w:rsidRPr="00F27B13">
              <w:rPr>
                <w:rFonts w:ascii="ＭＳ 明朝" w:eastAsia="ＭＳ 明朝" w:hAnsi="ＭＳ 明朝" w:hint="eastAsia"/>
                <w:color w:val="auto"/>
                <w:sz w:val="20"/>
                <w:szCs w:val="20"/>
                <w:lang w:val="ja-JP"/>
              </w:rPr>
              <w:t>、</w:t>
            </w:r>
            <w:r w:rsidR="00F97D5E" w:rsidRPr="00F27B13">
              <w:rPr>
                <w:rFonts w:ascii="ＭＳ 明朝" w:eastAsia="ＭＳ 明朝" w:hAnsi="ＭＳ 明朝" w:hint="eastAsia"/>
                <w:color w:val="auto"/>
                <w:sz w:val="20"/>
                <w:szCs w:val="20"/>
                <w:lang w:val="ja-JP"/>
              </w:rPr>
              <w:t>校内での支援が必要なケースについて関係機関と連携し、迅速に対応する。</w:t>
            </w:r>
          </w:p>
          <w:p w14:paraId="2ECAAD1C" w14:textId="77777777" w:rsidR="006765C2" w:rsidRPr="00F27B13" w:rsidRDefault="006765C2" w:rsidP="00DC005B">
            <w:pPr>
              <w:pStyle w:val="Ae"/>
              <w:rPr>
                <w:rFonts w:ascii="ＭＳ 明朝" w:eastAsia="ＭＳ 明朝" w:hAnsi="ＭＳ 明朝"/>
                <w:color w:val="auto"/>
                <w:sz w:val="20"/>
                <w:szCs w:val="20"/>
              </w:rPr>
            </w:pPr>
            <w:r w:rsidRPr="00F27B13">
              <w:rPr>
                <w:rFonts w:ascii="ＭＳ 明朝" w:eastAsia="ＭＳ 明朝" w:hAnsi="ＭＳ 明朝" w:hint="eastAsia"/>
                <w:color w:val="auto"/>
                <w:sz w:val="20"/>
                <w:szCs w:val="20"/>
              </w:rPr>
              <w:t xml:space="preserve">　　　　　・</w:t>
            </w:r>
            <w:r w:rsidR="008A7BDB" w:rsidRPr="00F27B13">
              <w:rPr>
                <w:rFonts w:ascii="ＭＳ 明朝" w:eastAsia="ＭＳ 明朝" w:hAnsi="ＭＳ 明朝" w:hint="eastAsia"/>
                <w:color w:val="auto"/>
                <w:sz w:val="20"/>
                <w:szCs w:val="20"/>
              </w:rPr>
              <w:t>不登校</w:t>
            </w:r>
            <w:r w:rsidRPr="00F27B13">
              <w:rPr>
                <w:rFonts w:ascii="ＭＳ 明朝" w:eastAsia="ＭＳ 明朝" w:hAnsi="ＭＳ 明朝" w:hint="eastAsia"/>
                <w:color w:val="auto"/>
                <w:sz w:val="20"/>
                <w:szCs w:val="20"/>
              </w:rPr>
              <w:t>生徒</w:t>
            </w:r>
            <w:r w:rsidR="00747A70" w:rsidRPr="00F27B13">
              <w:rPr>
                <w:rFonts w:ascii="ＭＳ 明朝" w:eastAsia="ＭＳ 明朝" w:hAnsi="ＭＳ 明朝" w:hint="eastAsia"/>
                <w:color w:val="auto"/>
                <w:sz w:val="20"/>
                <w:szCs w:val="20"/>
              </w:rPr>
              <w:t>への支援</w:t>
            </w:r>
            <w:r w:rsidR="00E62B4B" w:rsidRPr="00F27B13">
              <w:rPr>
                <w:rFonts w:ascii="ＭＳ 明朝" w:eastAsia="ＭＳ 明朝" w:hAnsi="ＭＳ 明朝" w:hint="eastAsia"/>
                <w:color w:val="auto"/>
                <w:sz w:val="20"/>
                <w:szCs w:val="20"/>
              </w:rPr>
              <w:t>の充実を図る</w:t>
            </w:r>
            <w:r w:rsidR="00747A70" w:rsidRPr="00F27B13">
              <w:rPr>
                <w:rFonts w:ascii="ＭＳ 明朝" w:eastAsia="ＭＳ 明朝" w:hAnsi="ＭＳ 明朝" w:hint="eastAsia"/>
                <w:color w:val="auto"/>
                <w:sz w:val="20"/>
                <w:szCs w:val="20"/>
              </w:rPr>
              <w:t>。</w:t>
            </w:r>
          </w:p>
          <w:p w14:paraId="305FDCEC" w14:textId="70F0464C" w:rsidR="005E14D0" w:rsidRPr="00F27B13" w:rsidRDefault="005E14D0" w:rsidP="005E14D0">
            <w:pPr>
              <w:pStyle w:val="ac"/>
              <w:rPr>
                <w:rFonts w:ascii="ＭＳ 明朝" w:eastAsia="ＭＳ 明朝" w:hAnsi="ＭＳ 明朝"/>
                <w:color w:val="auto"/>
                <w:sz w:val="20"/>
                <w:szCs w:val="20"/>
              </w:rPr>
            </w:pPr>
            <w:r w:rsidRPr="00F27B13">
              <w:rPr>
                <w:rFonts w:ascii="ＭＳ 明朝" w:eastAsia="ＭＳ 明朝" w:hAnsi="ＭＳ 明朝" w:hint="eastAsia"/>
                <w:color w:val="auto"/>
                <w:sz w:val="20"/>
                <w:szCs w:val="20"/>
                <w:lang w:val="ja-JP"/>
              </w:rPr>
              <w:t xml:space="preserve">　　</w:t>
            </w:r>
            <w:r w:rsidR="007621B7"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３</w:t>
            </w:r>
            <w:r w:rsidR="007621B7" w:rsidRPr="00F27B13">
              <w:rPr>
                <w:rFonts w:ascii="ＭＳ 明朝" w:eastAsia="ＭＳ 明朝" w:hAnsi="ＭＳ 明朝" w:cs="ＭＳ 明朝" w:hint="eastAsia"/>
                <w:color w:val="auto"/>
                <w:sz w:val="20"/>
                <w:szCs w:val="20"/>
                <w:lang w:val="ja-JP"/>
              </w:rPr>
              <w:t xml:space="preserve">) </w:t>
            </w:r>
            <w:r w:rsidR="00690EDB" w:rsidRPr="00F27B13">
              <w:rPr>
                <w:rFonts w:ascii="ＭＳ 明朝" w:eastAsia="ＭＳ 明朝" w:hAnsi="ＭＳ 明朝" w:hint="eastAsia"/>
                <w:color w:val="auto"/>
                <w:sz w:val="20"/>
                <w:szCs w:val="20"/>
                <w:lang w:val="ja-JP"/>
              </w:rPr>
              <w:t>危機管理体制</w:t>
            </w:r>
            <w:r w:rsidRPr="00F27B13">
              <w:rPr>
                <w:rFonts w:ascii="ＭＳ 明朝" w:eastAsia="ＭＳ 明朝" w:hAnsi="ＭＳ 明朝" w:hint="eastAsia"/>
                <w:color w:val="auto"/>
                <w:sz w:val="20"/>
                <w:szCs w:val="20"/>
                <w:lang w:val="ja-JP"/>
              </w:rPr>
              <w:t>の充実</w:t>
            </w:r>
          </w:p>
          <w:p w14:paraId="68AB03BA" w14:textId="77777777" w:rsidR="003B7C9F" w:rsidRPr="00F27B13" w:rsidRDefault="00DC005B" w:rsidP="00DC005B">
            <w:pPr>
              <w:pStyle w:val="Ae"/>
              <w:rPr>
                <w:rFonts w:ascii="ＭＳ 明朝" w:eastAsia="ＭＳ 明朝" w:hAnsi="ＭＳ 明朝"/>
                <w:color w:val="auto"/>
                <w:sz w:val="20"/>
                <w:szCs w:val="20"/>
              </w:rPr>
            </w:pPr>
            <w:r w:rsidRPr="00F27B13">
              <w:rPr>
                <w:rFonts w:ascii="ＭＳ 明朝" w:eastAsia="ＭＳ 明朝" w:hAnsi="ＭＳ 明朝" w:hint="eastAsia"/>
                <w:color w:val="auto"/>
                <w:sz w:val="20"/>
                <w:szCs w:val="20"/>
              </w:rPr>
              <w:t xml:space="preserve">　　　　　・</w:t>
            </w:r>
            <w:r w:rsidR="00690EDB" w:rsidRPr="00F27B13">
              <w:rPr>
                <w:rFonts w:ascii="ＭＳ 明朝" w:eastAsia="ＭＳ 明朝" w:hAnsi="ＭＳ 明朝" w:hint="eastAsia"/>
                <w:color w:val="auto"/>
                <w:sz w:val="20"/>
                <w:szCs w:val="20"/>
              </w:rPr>
              <w:t>防災マニュアルに基づいた教職員の連絡・参集・配備体制を周知徹底する。</w:t>
            </w:r>
            <w:r w:rsidR="00BD59B8" w:rsidRPr="00F27B13">
              <w:rPr>
                <w:rFonts w:ascii="ＭＳ 明朝" w:eastAsia="ＭＳ 明朝" w:hAnsi="ＭＳ 明朝" w:hint="eastAsia"/>
                <w:color w:val="auto"/>
                <w:sz w:val="20"/>
                <w:szCs w:val="20"/>
              </w:rPr>
              <w:t>保護者・地域住民と連携した防災体制を構築する。</w:t>
            </w:r>
          </w:p>
          <w:p w14:paraId="03BAE70B" w14:textId="77777777" w:rsidR="00690EDB" w:rsidRPr="00F27B13" w:rsidRDefault="00690EDB" w:rsidP="00DC005B">
            <w:pPr>
              <w:pStyle w:val="Ae"/>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DD14C0" w:rsidRPr="00F27B13">
              <w:rPr>
                <w:rFonts w:ascii="ＭＳ 明朝" w:eastAsia="ＭＳ 明朝" w:hAnsi="ＭＳ 明朝" w:hint="eastAsia"/>
                <w:color w:val="auto"/>
                <w:sz w:val="20"/>
                <w:szCs w:val="20"/>
                <w:lang w:val="ja-JP"/>
              </w:rPr>
              <w:t>コロナ感染症対策、</w:t>
            </w:r>
            <w:r w:rsidR="003B7C9F" w:rsidRPr="00F27B13">
              <w:rPr>
                <w:rFonts w:ascii="ＭＳ 明朝" w:eastAsia="ＭＳ 明朝" w:hAnsi="ＭＳ 明朝" w:hint="eastAsia"/>
                <w:color w:val="auto"/>
                <w:sz w:val="20"/>
                <w:szCs w:val="20"/>
                <w:lang w:val="ja-JP"/>
              </w:rPr>
              <w:t>熱中症予防対策を促進する</w:t>
            </w:r>
            <w:r w:rsidR="008F2B6A" w:rsidRPr="00F27B13">
              <w:rPr>
                <w:rFonts w:ascii="ＭＳ 明朝" w:eastAsia="ＭＳ 明朝" w:hAnsi="ＭＳ 明朝" w:hint="eastAsia"/>
                <w:color w:val="auto"/>
                <w:sz w:val="20"/>
                <w:szCs w:val="20"/>
                <w:lang w:val="ja-JP"/>
              </w:rPr>
              <w:t>。</w:t>
            </w:r>
          </w:p>
          <w:p w14:paraId="343E36C3" w14:textId="77777777" w:rsidR="008F2B6A" w:rsidRPr="00F27B13" w:rsidRDefault="00DC005B" w:rsidP="00747A70">
            <w:pPr>
              <w:pStyle w:val="Ae"/>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8F2B6A" w:rsidRPr="00F27B13">
              <w:rPr>
                <w:rFonts w:ascii="ＭＳ 明朝" w:eastAsia="ＭＳ 明朝" w:hAnsi="ＭＳ 明朝" w:hint="eastAsia"/>
                <w:color w:val="auto"/>
                <w:sz w:val="20"/>
                <w:szCs w:val="20"/>
                <w:lang w:val="ja-JP"/>
              </w:rPr>
              <w:t>・</w:t>
            </w:r>
            <w:r w:rsidR="00BD59B8" w:rsidRPr="00F27B13">
              <w:rPr>
                <w:rFonts w:ascii="ＭＳ 明朝" w:eastAsia="ＭＳ 明朝" w:hAnsi="ＭＳ 明朝" w:hint="eastAsia"/>
                <w:color w:val="auto"/>
                <w:sz w:val="20"/>
                <w:szCs w:val="20"/>
                <w:lang w:val="ja-JP"/>
              </w:rPr>
              <w:t>個人情報保護管理、食物アレルギー対応</w:t>
            </w:r>
            <w:r w:rsidR="00D14AEA" w:rsidRPr="00F27B13">
              <w:rPr>
                <w:rFonts w:ascii="ＭＳ 明朝" w:eastAsia="ＭＳ 明朝" w:hAnsi="ＭＳ 明朝" w:hint="eastAsia"/>
                <w:color w:val="auto"/>
                <w:sz w:val="20"/>
                <w:szCs w:val="20"/>
                <w:lang w:val="ja-JP"/>
              </w:rPr>
              <w:t>、</w:t>
            </w:r>
            <w:r w:rsidR="00BD59B8" w:rsidRPr="00F27B13">
              <w:rPr>
                <w:rFonts w:ascii="ＭＳ 明朝" w:eastAsia="ＭＳ 明朝" w:hAnsi="ＭＳ 明朝" w:hint="eastAsia"/>
                <w:color w:val="auto"/>
                <w:sz w:val="20"/>
                <w:szCs w:val="20"/>
                <w:lang w:val="ja-JP"/>
              </w:rPr>
              <w:t>医療的ケア等の対応</w:t>
            </w:r>
            <w:r w:rsidR="008F2B6A" w:rsidRPr="00F27B13">
              <w:rPr>
                <w:rFonts w:ascii="ＭＳ 明朝" w:eastAsia="ＭＳ 明朝" w:hAnsi="ＭＳ 明朝" w:hint="eastAsia"/>
                <w:color w:val="auto"/>
                <w:sz w:val="20"/>
                <w:szCs w:val="20"/>
                <w:lang w:val="ja-JP"/>
              </w:rPr>
              <w:t>に関するマニュアルの</w:t>
            </w:r>
            <w:r w:rsidR="00CB7720" w:rsidRPr="00F27B13">
              <w:rPr>
                <w:rFonts w:ascii="ＭＳ 明朝" w:eastAsia="ＭＳ 明朝" w:hAnsi="ＭＳ 明朝" w:hint="eastAsia"/>
                <w:color w:val="auto"/>
                <w:sz w:val="20"/>
                <w:szCs w:val="20"/>
                <w:lang w:val="ja-JP"/>
              </w:rPr>
              <w:t>点検</w:t>
            </w:r>
            <w:r w:rsidR="00D14AEA" w:rsidRPr="00F27B13">
              <w:rPr>
                <w:rFonts w:ascii="ＭＳ 明朝" w:eastAsia="ＭＳ 明朝" w:hAnsi="ＭＳ 明朝" w:hint="eastAsia"/>
                <w:color w:val="auto"/>
                <w:sz w:val="20"/>
                <w:szCs w:val="20"/>
                <w:lang w:val="ja-JP"/>
              </w:rPr>
              <w:t>および</w:t>
            </w:r>
            <w:r w:rsidR="008F2B6A" w:rsidRPr="00F27B13">
              <w:rPr>
                <w:rFonts w:ascii="ＭＳ 明朝" w:eastAsia="ＭＳ 明朝" w:hAnsi="ＭＳ 明朝" w:hint="eastAsia"/>
                <w:color w:val="auto"/>
                <w:sz w:val="20"/>
                <w:szCs w:val="20"/>
                <w:lang w:val="ja-JP"/>
              </w:rPr>
              <w:t>周知徹底を図る。</w:t>
            </w:r>
          </w:p>
          <w:p w14:paraId="51C79F4B" w14:textId="4F014B60" w:rsidR="00DE27FA" w:rsidRPr="00F27B13" w:rsidRDefault="001024DD" w:rsidP="005E14D0">
            <w:pPr>
              <w:pStyle w:val="ac"/>
              <w:rPr>
                <w:rFonts w:ascii="ＭＳ 明朝" w:eastAsia="ＭＳ 明朝" w:hAnsi="ＭＳ 明朝"/>
                <w:b/>
                <w:color w:val="auto"/>
                <w:sz w:val="20"/>
                <w:szCs w:val="20"/>
                <w:lang w:val="ja-JP"/>
              </w:rPr>
            </w:pPr>
            <w:r w:rsidRPr="00F27B13">
              <w:rPr>
                <w:rFonts w:ascii="ＭＳ 明朝" w:eastAsia="ＭＳ 明朝" w:hAnsi="ＭＳ 明朝" w:hint="eastAsia"/>
                <w:b/>
                <w:color w:val="auto"/>
                <w:sz w:val="20"/>
                <w:szCs w:val="20"/>
                <w:lang w:val="ja-JP"/>
              </w:rPr>
              <w:t>２</w:t>
            </w:r>
            <w:r w:rsidR="005E14D0" w:rsidRPr="00F27B13">
              <w:rPr>
                <w:rFonts w:ascii="ＭＳ 明朝" w:eastAsia="ＭＳ 明朝" w:hAnsi="ＭＳ 明朝" w:hint="eastAsia"/>
                <w:b/>
                <w:color w:val="auto"/>
                <w:sz w:val="20"/>
                <w:szCs w:val="20"/>
                <w:lang w:val="ja-JP"/>
              </w:rPr>
              <w:t>．</w:t>
            </w:r>
            <w:r w:rsidR="005642D5" w:rsidRPr="00F27B13">
              <w:rPr>
                <w:rFonts w:ascii="ＭＳ 明朝" w:eastAsia="ＭＳ 明朝" w:hAnsi="ＭＳ 明朝" w:hint="eastAsia"/>
                <w:b/>
                <w:color w:val="auto"/>
                <w:sz w:val="20"/>
                <w:szCs w:val="20"/>
                <w:lang w:val="ja-JP"/>
              </w:rPr>
              <w:t>児童生徒</w:t>
            </w:r>
            <w:r w:rsidR="00BA24BF" w:rsidRPr="00F27B13">
              <w:rPr>
                <w:rFonts w:ascii="ＭＳ 明朝" w:eastAsia="ＭＳ 明朝" w:hAnsi="ＭＳ 明朝" w:hint="eastAsia"/>
                <w:b/>
                <w:color w:val="auto"/>
                <w:sz w:val="20"/>
                <w:szCs w:val="20"/>
                <w:lang w:val="ja-JP"/>
              </w:rPr>
              <w:t>にとって</w:t>
            </w:r>
            <w:r w:rsidR="006B1BA0" w:rsidRPr="00F27B13">
              <w:rPr>
                <w:rFonts w:ascii="ＭＳ 明朝" w:eastAsia="ＭＳ 明朝" w:hAnsi="ＭＳ 明朝" w:hint="eastAsia"/>
                <w:b/>
                <w:color w:val="auto"/>
                <w:sz w:val="20"/>
                <w:szCs w:val="20"/>
                <w:lang w:val="ja-JP"/>
              </w:rPr>
              <w:t>「わかる授業」</w:t>
            </w:r>
            <w:r w:rsidR="005E14D0" w:rsidRPr="00F27B13">
              <w:rPr>
                <w:rFonts w:ascii="ＭＳ 明朝" w:eastAsia="ＭＳ 明朝" w:hAnsi="ＭＳ 明朝" w:hint="eastAsia"/>
                <w:b/>
                <w:color w:val="auto"/>
                <w:sz w:val="20"/>
                <w:szCs w:val="20"/>
                <w:lang w:val="ja-JP"/>
              </w:rPr>
              <w:t>「</w:t>
            </w:r>
            <w:r w:rsidR="000F4E35" w:rsidRPr="00F27B13">
              <w:rPr>
                <w:rFonts w:ascii="ＭＳ 明朝" w:eastAsia="ＭＳ 明朝" w:hAnsi="ＭＳ 明朝" w:hint="eastAsia"/>
                <w:b/>
                <w:color w:val="auto"/>
                <w:sz w:val="20"/>
                <w:szCs w:val="20"/>
                <w:lang w:val="ja-JP"/>
              </w:rPr>
              <w:t>良い</w:t>
            </w:r>
            <w:r w:rsidR="005E14D0" w:rsidRPr="00F27B13">
              <w:rPr>
                <w:rFonts w:ascii="ＭＳ 明朝" w:eastAsia="ＭＳ 明朝" w:hAnsi="ＭＳ 明朝" w:hint="eastAsia"/>
                <w:b/>
                <w:color w:val="auto"/>
                <w:sz w:val="20"/>
                <w:szCs w:val="20"/>
                <w:lang w:val="ja-JP"/>
              </w:rPr>
              <w:t>授業」を追求する学校</w:t>
            </w:r>
          </w:p>
          <w:p w14:paraId="7236F2E2" w14:textId="2FA6FA91" w:rsidR="005E14D0" w:rsidRPr="00F27B13" w:rsidRDefault="005E14D0" w:rsidP="005E14D0">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7621B7"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１</w:t>
            </w:r>
            <w:r w:rsidR="007621B7" w:rsidRPr="00F27B13">
              <w:rPr>
                <w:rFonts w:ascii="ＭＳ 明朝" w:eastAsia="ＭＳ 明朝" w:hAnsi="ＭＳ 明朝" w:cs="ＭＳ 明朝" w:hint="eastAsia"/>
                <w:color w:val="auto"/>
                <w:sz w:val="20"/>
                <w:szCs w:val="20"/>
                <w:lang w:val="ja-JP"/>
              </w:rPr>
              <w:t xml:space="preserve">) </w:t>
            </w:r>
            <w:r w:rsidRPr="00F27B13">
              <w:rPr>
                <w:rFonts w:ascii="ＭＳ 明朝" w:eastAsia="ＭＳ 明朝" w:hAnsi="ＭＳ 明朝" w:hint="eastAsia"/>
                <w:color w:val="auto"/>
                <w:sz w:val="20"/>
                <w:szCs w:val="20"/>
                <w:lang w:val="ja-JP"/>
              </w:rPr>
              <w:t>授業改善</w:t>
            </w:r>
            <w:r w:rsidR="005B2B1B" w:rsidRPr="00F27B13">
              <w:rPr>
                <w:rFonts w:ascii="ＭＳ 明朝" w:eastAsia="ＭＳ 明朝" w:hAnsi="ＭＳ 明朝" w:hint="eastAsia"/>
                <w:color w:val="auto"/>
                <w:sz w:val="20"/>
                <w:szCs w:val="20"/>
                <w:lang w:val="ja-JP"/>
              </w:rPr>
              <w:t>と授業力向上</w:t>
            </w:r>
          </w:p>
          <w:p w14:paraId="4110C4DC" w14:textId="2D8EA4DB" w:rsidR="00F97D5E" w:rsidRPr="00F27B13" w:rsidRDefault="00F97D5E" w:rsidP="00BD59B8">
            <w:pPr>
              <w:pStyle w:val="ac"/>
              <w:ind w:left="1200" w:hangingChars="600" w:hanging="1200"/>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6B1BA0" w:rsidRPr="00F27B13">
              <w:rPr>
                <w:rFonts w:ascii="ＭＳ 明朝" w:eastAsia="ＭＳ 明朝" w:hAnsi="ＭＳ 明朝" w:hint="eastAsia"/>
                <w:color w:val="auto"/>
                <w:sz w:val="20"/>
                <w:szCs w:val="20"/>
                <w:lang w:val="ja-JP"/>
              </w:rPr>
              <w:t>各教科・領域においては</w:t>
            </w:r>
            <w:r w:rsidR="00BD59B8" w:rsidRPr="00F27B13">
              <w:rPr>
                <w:rFonts w:ascii="ＭＳ 明朝" w:eastAsia="ＭＳ 明朝" w:hAnsi="ＭＳ 明朝" w:hint="eastAsia"/>
                <w:color w:val="auto"/>
                <w:sz w:val="20"/>
                <w:szCs w:val="20"/>
                <w:lang w:val="ja-JP"/>
              </w:rPr>
              <w:t>「知識</w:t>
            </w:r>
            <w:r w:rsidR="006B1BA0" w:rsidRPr="00F27B13">
              <w:rPr>
                <w:rFonts w:ascii="ＭＳ 明朝" w:eastAsia="ＭＳ 明朝" w:hAnsi="ＭＳ 明朝" w:hint="eastAsia"/>
                <w:color w:val="auto"/>
                <w:sz w:val="20"/>
                <w:szCs w:val="20"/>
                <w:lang w:val="ja-JP"/>
              </w:rPr>
              <w:t>・</w:t>
            </w:r>
            <w:r w:rsidR="00BD59B8" w:rsidRPr="00F27B13">
              <w:rPr>
                <w:rFonts w:ascii="ＭＳ 明朝" w:eastAsia="ＭＳ 明朝" w:hAnsi="ＭＳ 明朝" w:hint="eastAsia"/>
                <w:color w:val="auto"/>
                <w:sz w:val="20"/>
                <w:szCs w:val="20"/>
                <w:lang w:val="ja-JP"/>
              </w:rPr>
              <w:t>技能の確実な定着」「思考力・判断力・表現力」「学びに向かう力・人間性」の</w:t>
            </w:r>
            <w:r w:rsidR="001024DD" w:rsidRPr="00F27B13">
              <w:rPr>
                <w:rFonts w:ascii="ＭＳ 明朝" w:eastAsia="ＭＳ 明朝" w:hAnsi="ＭＳ 明朝" w:hint="eastAsia"/>
                <w:color w:val="auto"/>
                <w:sz w:val="20"/>
                <w:szCs w:val="20"/>
                <w:lang w:val="ja-JP"/>
              </w:rPr>
              <w:t>３</w:t>
            </w:r>
            <w:r w:rsidR="00BD59B8" w:rsidRPr="00F27B13">
              <w:rPr>
                <w:rFonts w:ascii="ＭＳ 明朝" w:eastAsia="ＭＳ 明朝" w:hAnsi="ＭＳ 明朝" w:hint="eastAsia"/>
                <w:color w:val="auto"/>
                <w:sz w:val="20"/>
                <w:szCs w:val="20"/>
                <w:lang w:val="ja-JP"/>
              </w:rPr>
              <w:t>観点を明確にした年間指導</w:t>
            </w:r>
            <w:r w:rsidR="006B1BA0" w:rsidRPr="00F27B13">
              <w:rPr>
                <w:rFonts w:ascii="ＭＳ 明朝" w:eastAsia="ＭＳ 明朝" w:hAnsi="ＭＳ 明朝" w:hint="eastAsia"/>
                <w:color w:val="auto"/>
                <w:sz w:val="20"/>
                <w:szCs w:val="20"/>
                <w:lang w:val="ja-JP"/>
              </w:rPr>
              <w:t>計画を立案し、小中高の連続性のある教育課程を編成する。</w:t>
            </w:r>
          </w:p>
          <w:p w14:paraId="3B5CF008" w14:textId="77777777" w:rsidR="00D42983" w:rsidRPr="00F27B13" w:rsidRDefault="005B2B1B" w:rsidP="00D42983">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6B1BA0" w:rsidRPr="00F27B13">
              <w:rPr>
                <w:rFonts w:ascii="ＭＳ 明朝" w:eastAsia="ＭＳ 明朝" w:hAnsi="ＭＳ 明朝" w:hint="eastAsia"/>
                <w:color w:val="auto"/>
                <w:sz w:val="20"/>
                <w:szCs w:val="20"/>
                <w:lang w:val="ja-JP"/>
              </w:rPr>
              <w:t>「</w:t>
            </w:r>
            <w:r w:rsidR="005357DF" w:rsidRPr="00F27B13">
              <w:rPr>
                <w:rFonts w:ascii="ＭＳ 明朝" w:eastAsia="ＭＳ 明朝" w:hAnsi="ＭＳ 明朝" w:hint="eastAsia"/>
                <w:color w:val="auto"/>
                <w:sz w:val="20"/>
                <w:szCs w:val="20"/>
                <w:lang w:val="ja-JP"/>
              </w:rPr>
              <w:t>主体</w:t>
            </w:r>
            <w:r w:rsidR="006B1BA0" w:rsidRPr="00F27B13">
              <w:rPr>
                <w:rFonts w:ascii="ＭＳ 明朝" w:eastAsia="ＭＳ 明朝" w:hAnsi="ＭＳ 明朝" w:hint="eastAsia"/>
                <w:color w:val="auto"/>
                <w:sz w:val="20"/>
                <w:szCs w:val="20"/>
                <w:lang w:val="ja-JP"/>
              </w:rPr>
              <w:t>的・</w:t>
            </w:r>
            <w:r w:rsidR="005357DF" w:rsidRPr="00F27B13">
              <w:rPr>
                <w:rFonts w:ascii="ＭＳ 明朝" w:eastAsia="ＭＳ 明朝" w:hAnsi="ＭＳ 明朝" w:hint="eastAsia"/>
                <w:color w:val="auto"/>
                <w:sz w:val="20"/>
                <w:szCs w:val="20"/>
                <w:lang w:val="ja-JP"/>
              </w:rPr>
              <w:t>対話</w:t>
            </w:r>
            <w:r w:rsidR="006B1BA0" w:rsidRPr="00F27B13">
              <w:rPr>
                <w:rFonts w:ascii="ＭＳ 明朝" w:eastAsia="ＭＳ 明朝" w:hAnsi="ＭＳ 明朝" w:hint="eastAsia"/>
                <w:color w:val="auto"/>
                <w:sz w:val="20"/>
                <w:szCs w:val="20"/>
                <w:lang w:val="ja-JP"/>
              </w:rPr>
              <w:t>的で</w:t>
            </w:r>
            <w:r w:rsidR="000F74D2" w:rsidRPr="00F27B13">
              <w:rPr>
                <w:rFonts w:ascii="ＭＳ 明朝" w:eastAsia="ＭＳ 明朝" w:hAnsi="ＭＳ 明朝" w:hint="eastAsia"/>
                <w:color w:val="auto"/>
                <w:sz w:val="20"/>
                <w:szCs w:val="20"/>
                <w:lang w:val="ja-JP"/>
              </w:rPr>
              <w:t>・</w:t>
            </w:r>
            <w:r w:rsidR="006B1BA0" w:rsidRPr="00F27B13">
              <w:rPr>
                <w:rFonts w:ascii="ＭＳ 明朝" w:eastAsia="ＭＳ 明朝" w:hAnsi="ＭＳ 明朝" w:hint="eastAsia"/>
                <w:color w:val="auto"/>
                <w:sz w:val="20"/>
                <w:szCs w:val="20"/>
                <w:lang w:val="ja-JP"/>
              </w:rPr>
              <w:t>深い学び」の観点による授業改善に取り組む</w:t>
            </w:r>
            <w:r w:rsidR="00D42983" w:rsidRPr="00F27B13">
              <w:rPr>
                <w:rFonts w:ascii="ＭＳ 明朝" w:eastAsia="ＭＳ 明朝" w:hAnsi="ＭＳ 明朝" w:hint="eastAsia"/>
                <w:color w:val="auto"/>
                <w:sz w:val="20"/>
                <w:szCs w:val="20"/>
                <w:lang w:val="ja-JP"/>
              </w:rPr>
              <w:t>。</w:t>
            </w:r>
          </w:p>
          <w:p w14:paraId="77714103" w14:textId="77777777" w:rsidR="00D42983" w:rsidRPr="00F27B13" w:rsidRDefault="00D42983" w:rsidP="00D42983">
            <w:pPr>
              <w:pStyle w:val="ac"/>
              <w:ind w:firstLineChars="500" w:firstLine="1000"/>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w:t>
            </w:r>
            <w:r w:rsidR="006B1BA0" w:rsidRPr="00F27B13">
              <w:rPr>
                <w:rFonts w:ascii="ＭＳ 明朝" w:eastAsia="ＭＳ 明朝" w:hAnsi="ＭＳ 明朝" w:hint="eastAsia"/>
                <w:color w:val="auto"/>
                <w:sz w:val="20"/>
                <w:szCs w:val="20"/>
                <w:lang w:val="ja-JP"/>
              </w:rPr>
              <w:t>児童・生徒の障がい特性や発達の状況を的確に把握し、各時間の指導目標</w:t>
            </w:r>
            <w:r w:rsidR="008E0960" w:rsidRPr="00F27B13">
              <w:rPr>
                <w:rFonts w:ascii="ＭＳ 明朝" w:eastAsia="ＭＳ 明朝" w:hAnsi="ＭＳ 明朝" w:hint="eastAsia"/>
                <w:color w:val="auto"/>
                <w:sz w:val="20"/>
                <w:szCs w:val="20"/>
                <w:lang w:val="ja-JP"/>
              </w:rPr>
              <w:t>、評価の観点</w:t>
            </w:r>
            <w:r w:rsidR="006B1BA0" w:rsidRPr="00F27B13">
              <w:rPr>
                <w:rFonts w:ascii="ＭＳ 明朝" w:eastAsia="ＭＳ 明朝" w:hAnsi="ＭＳ 明朝" w:hint="eastAsia"/>
                <w:color w:val="auto"/>
                <w:sz w:val="20"/>
                <w:szCs w:val="20"/>
                <w:lang w:val="ja-JP"/>
              </w:rPr>
              <w:t>を明確に</w:t>
            </w:r>
            <w:r w:rsidR="008E0960" w:rsidRPr="00F27B13">
              <w:rPr>
                <w:rFonts w:ascii="ＭＳ 明朝" w:eastAsia="ＭＳ 明朝" w:hAnsi="ＭＳ 明朝" w:hint="eastAsia"/>
                <w:color w:val="auto"/>
                <w:sz w:val="20"/>
                <w:szCs w:val="20"/>
                <w:lang w:val="ja-JP"/>
              </w:rPr>
              <w:t>する</w:t>
            </w:r>
            <w:r w:rsidR="006B1BA0" w:rsidRPr="00F27B13">
              <w:rPr>
                <w:rFonts w:ascii="ＭＳ 明朝" w:eastAsia="ＭＳ 明朝" w:hAnsi="ＭＳ 明朝" w:hint="eastAsia"/>
                <w:color w:val="auto"/>
                <w:sz w:val="20"/>
                <w:szCs w:val="20"/>
                <w:lang w:val="ja-JP"/>
              </w:rPr>
              <w:t>。とりわけ</w:t>
            </w:r>
            <w:r w:rsidR="008E0960" w:rsidRPr="00F27B13">
              <w:rPr>
                <w:rFonts w:ascii="ＭＳ 明朝" w:eastAsia="ＭＳ 明朝" w:hAnsi="ＭＳ 明朝" w:hint="eastAsia"/>
                <w:color w:val="auto"/>
                <w:sz w:val="20"/>
                <w:szCs w:val="20"/>
                <w:lang w:val="ja-JP"/>
              </w:rPr>
              <w:t>大きな集団での授業に</w:t>
            </w:r>
          </w:p>
          <w:p w14:paraId="4ED815B0" w14:textId="77777777" w:rsidR="00700947" w:rsidRPr="00F27B13" w:rsidRDefault="008E0960" w:rsidP="00D42983">
            <w:pPr>
              <w:pStyle w:val="ac"/>
              <w:ind w:leftChars="600" w:left="1260"/>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おいては</w:t>
            </w:r>
            <w:r w:rsidR="006B1BA0" w:rsidRPr="00F27B13">
              <w:rPr>
                <w:rFonts w:ascii="ＭＳ 明朝" w:eastAsia="ＭＳ 明朝" w:hAnsi="ＭＳ 明朝" w:hint="eastAsia"/>
                <w:color w:val="auto"/>
                <w:sz w:val="20"/>
                <w:szCs w:val="20"/>
                <w:lang w:val="ja-JP"/>
              </w:rPr>
              <w:t>チームティーチング</w:t>
            </w:r>
            <w:r w:rsidRPr="00F27B13">
              <w:rPr>
                <w:rFonts w:ascii="ＭＳ 明朝" w:eastAsia="ＭＳ 明朝" w:hAnsi="ＭＳ 明朝" w:hint="eastAsia"/>
                <w:color w:val="auto"/>
                <w:sz w:val="20"/>
                <w:szCs w:val="20"/>
                <w:lang w:val="ja-JP"/>
              </w:rPr>
              <w:t>を効果的に進めるため、</w:t>
            </w:r>
            <w:r w:rsidR="005B2B1B" w:rsidRPr="00F27B13">
              <w:rPr>
                <w:rFonts w:ascii="ＭＳ 明朝" w:eastAsia="ＭＳ 明朝" w:hAnsi="ＭＳ 明朝" w:hint="eastAsia"/>
                <w:color w:val="auto"/>
                <w:sz w:val="20"/>
                <w:szCs w:val="20"/>
                <w:lang w:val="ja-JP"/>
              </w:rPr>
              <w:t>「</w:t>
            </w:r>
            <w:r w:rsidR="00793732" w:rsidRPr="00F27B13">
              <w:rPr>
                <w:rFonts w:ascii="ＭＳ 明朝" w:eastAsia="ＭＳ 明朝" w:hAnsi="ＭＳ 明朝" w:hint="eastAsia"/>
                <w:color w:val="auto"/>
                <w:sz w:val="20"/>
                <w:szCs w:val="20"/>
                <w:lang w:val="ja-JP"/>
              </w:rPr>
              <w:t>指導略案</w:t>
            </w:r>
            <w:r w:rsidR="005B2B1B" w:rsidRPr="00F27B13">
              <w:rPr>
                <w:rFonts w:ascii="ＭＳ 明朝" w:eastAsia="ＭＳ 明朝" w:hAnsi="ＭＳ 明朝" w:hint="eastAsia"/>
                <w:color w:val="auto"/>
                <w:sz w:val="20"/>
                <w:szCs w:val="20"/>
                <w:lang w:val="ja-JP"/>
              </w:rPr>
              <w:t>」の</w:t>
            </w:r>
            <w:r w:rsidR="00793732" w:rsidRPr="00F27B13">
              <w:rPr>
                <w:rFonts w:ascii="ＭＳ 明朝" w:eastAsia="ＭＳ 明朝" w:hAnsi="ＭＳ 明朝" w:hint="eastAsia"/>
                <w:color w:val="auto"/>
                <w:sz w:val="20"/>
                <w:szCs w:val="20"/>
                <w:lang w:val="ja-JP"/>
              </w:rPr>
              <w:t>活用</w:t>
            </w:r>
            <w:r w:rsidR="005B2B1B" w:rsidRPr="00F27B13">
              <w:rPr>
                <w:rFonts w:ascii="ＭＳ 明朝" w:eastAsia="ＭＳ 明朝" w:hAnsi="ＭＳ 明朝" w:hint="eastAsia"/>
                <w:color w:val="auto"/>
                <w:sz w:val="20"/>
                <w:szCs w:val="20"/>
                <w:lang w:val="ja-JP"/>
              </w:rPr>
              <w:t>を</w:t>
            </w:r>
            <w:r w:rsidR="00793732" w:rsidRPr="00F27B13">
              <w:rPr>
                <w:rFonts w:ascii="ＭＳ 明朝" w:eastAsia="ＭＳ 明朝" w:hAnsi="ＭＳ 明朝" w:hint="eastAsia"/>
                <w:color w:val="auto"/>
                <w:sz w:val="20"/>
                <w:szCs w:val="20"/>
                <w:lang w:val="ja-JP"/>
              </w:rPr>
              <w:t>促進し</w:t>
            </w:r>
            <w:r w:rsidR="005357DF" w:rsidRPr="00F27B13">
              <w:rPr>
                <w:rFonts w:ascii="ＭＳ 明朝" w:eastAsia="ＭＳ 明朝" w:hAnsi="ＭＳ 明朝" w:hint="eastAsia"/>
                <w:color w:val="auto"/>
                <w:sz w:val="20"/>
                <w:szCs w:val="20"/>
                <w:lang w:val="ja-JP"/>
              </w:rPr>
              <w:t>、担当者間で共通認識を図るとともに、個々の児童生徒の授業中の様子を</w:t>
            </w:r>
            <w:r w:rsidRPr="00F27B13">
              <w:rPr>
                <w:rFonts w:ascii="ＭＳ 明朝" w:eastAsia="ＭＳ 明朝" w:hAnsi="ＭＳ 明朝" w:hint="eastAsia"/>
                <w:color w:val="auto"/>
                <w:sz w:val="20"/>
                <w:szCs w:val="20"/>
                <w:lang w:val="ja-JP"/>
              </w:rPr>
              <w:t>共有できるようにする。</w:t>
            </w:r>
          </w:p>
          <w:p w14:paraId="52C4D5AE" w14:textId="13DB2381" w:rsidR="00EC43A0" w:rsidRPr="00F27B13" w:rsidRDefault="00EC43A0" w:rsidP="00EC43A0">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＊タブレットの活用事例報告をＲ</w:t>
            </w:r>
            <w:r w:rsidR="001024DD" w:rsidRPr="00F27B13">
              <w:rPr>
                <w:rFonts w:ascii="ＭＳ 明朝" w:eastAsia="ＭＳ 明朝" w:hAnsi="ＭＳ 明朝" w:hint="eastAsia"/>
                <w:color w:val="auto"/>
                <w:sz w:val="20"/>
                <w:szCs w:val="20"/>
                <w:lang w:val="ja-JP"/>
              </w:rPr>
              <w:t>４</w:t>
            </w:r>
            <w:r w:rsidRPr="00F27B13">
              <w:rPr>
                <w:rFonts w:ascii="ＭＳ 明朝" w:eastAsia="ＭＳ 明朝" w:hAnsi="ＭＳ 明朝" w:hint="eastAsia"/>
                <w:color w:val="auto"/>
                <w:sz w:val="20"/>
                <w:szCs w:val="20"/>
                <w:lang w:val="ja-JP"/>
              </w:rPr>
              <w:t>年度には各学部</w:t>
            </w:r>
            <w:r w:rsidR="001024DD" w:rsidRPr="00F27B13">
              <w:rPr>
                <w:rFonts w:ascii="ＭＳ 明朝" w:eastAsia="ＭＳ 明朝" w:hAnsi="ＭＳ 明朝"/>
                <w:color w:val="auto"/>
                <w:sz w:val="20"/>
                <w:szCs w:val="20"/>
                <w:lang w:val="ja-JP"/>
              </w:rPr>
              <w:t>10</w:t>
            </w:r>
            <w:r w:rsidRPr="00F27B13">
              <w:rPr>
                <w:rFonts w:ascii="ＭＳ 明朝" w:eastAsia="ＭＳ 明朝" w:hAnsi="ＭＳ 明朝" w:hint="eastAsia"/>
                <w:color w:val="auto"/>
                <w:sz w:val="20"/>
                <w:szCs w:val="20"/>
                <w:lang w:val="ja-JP"/>
              </w:rPr>
              <w:t>件以上集約する</w:t>
            </w:r>
          </w:p>
          <w:p w14:paraId="64465EC2" w14:textId="27E173D6" w:rsidR="008E0960" w:rsidRPr="00F27B13" w:rsidRDefault="005E14D0" w:rsidP="00C46ACC">
            <w:pPr>
              <w:pStyle w:val="ac"/>
              <w:rPr>
                <w:rFonts w:ascii="ＭＳ 明朝" w:eastAsia="ＭＳ 明朝" w:hAnsi="ＭＳ 明朝" w:cs="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7621B7"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２</w:t>
            </w:r>
            <w:r w:rsidR="007621B7" w:rsidRPr="00F27B13">
              <w:rPr>
                <w:rFonts w:ascii="ＭＳ 明朝" w:eastAsia="ＭＳ 明朝" w:hAnsi="ＭＳ 明朝" w:cs="ＭＳ 明朝" w:hint="eastAsia"/>
                <w:color w:val="auto"/>
                <w:sz w:val="20"/>
                <w:szCs w:val="20"/>
                <w:lang w:val="ja-JP"/>
              </w:rPr>
              <w:t>)</w:t>
            </w:r>
            <w:r w:rsidR="008E0960" w:rsidRPr="00F27B13">
              <w:rPr>
                <w:rFonts w:ascii="ＭＳ 明朝" w:eastAsia="ＭＳ 明朝" w:hAnsi="ＭＳ 明朝" w:cs="ＭＳ 明朝" w:hint="eastAsia"/>
                <w:color w:val="auto"/>
                <w:sz w:val="20"/>
                <w:szCs w:val="20"/>
                <w:lang w:val="ja-JP"/>
              </w:rPr>
              <w:t xml:space="preserve">　自立活動の時間の指導の充実を図る。</w:t>
            </w:r>
          </w:p>
          <w:p w14:paraId="7AAE1D8D" w14:textId="77777777" w:rsidR="008E0960" w:rsidRPr="00F27B13" w:rsidRDefault="008E0960" w:rsidP="00E43DB8">
            <w:pPr>
              <w:pStyle w:val="ac"/>
              <w:ind w:left="1200" w:hangingChars="600" w:hanging="1200"/>
              <w:rPr>
                <w:rFonts w:ascii="ＭＳ 明朝" w:eastAsia="ＭＳ 明朝" w:hAnsi="ＭＳ 明朝" w:cs="ＭＳ 明朝"/>
                <w:color w:val="auto"/>
                <w:sz w:val="20"/>
                <w:szCs w:val="20"/>
                <w:lang w:val="ja-JP"/>
              </w:rPr>
            </w:pPr>
            <w:r w:rsidRPr="00F27B13">
              <w:rPr>
                <w:rFonts w:ascii="ＭＳ 明朝" w:eastAsia="ＭＳ 明朝" w:hAnsi="ＭＳ 明朝" w:cs="ＭＳ 明朝" w:hint="eastAsia"/>
                <w:color w:val="auto"/>
                <w:sz w:val="20"/>
                <w:szCs w:val="20"/>
                <w:lang w:val="ja-JP"/>
              </w:rPr>
              <w:t xml:space="preserve">　　　　　・福祉医療人材（PT/OT/ST/臨床心理士等）</w:t>
            </w:r>
            <w:r w:rsidR="00E43DB8" w:rsidRPr="00F27B13">
              <w:rPr>
                <w:rFonts w:ascii="ＭＳ 明朝" w:eastAsia="ＭＳ 明朝" w:hAnsi="ＭＳ 明朝" w:cs="ＭＳ 明朝" w:hint="eastAsia"/>
                <w:color w:val="auto"/>
                <w:sz w:val="20"/>
                <w:szCs w:val="20"/>
                <w:lang w:val="ja-JP"/>
              </w:rPr>
              <w:t>の指導・助言を受けながら、個々の児童生徒の障がいの状況に応じて、自立活動の目標を設定</w:t>
            </w:r>
            <w:r w:rsidR="00556335" w:rsidRPr="00F27B13">
              <w:rPr>
                <w:rFonts w:ascii="ＭＳ 明朝" w:eastAsia="ＭＳ 明朝" w:hAnsi="ＭＳ 明朝" w:cs="ＭＳ 明朝" w:hint="eastAsia"/>
                <w:color w:val="auto"/>
                <w:sz w:val="20"/>
                <w:szCs w:val="20"/>
                <w:lang w:val="ja-JP"/>
              </w:rPr>
              <w:t>し、</w:t>
            </w:r>
            <w:r w:rsidR="004B4A12" w:rsidRPr="00F27B13">
              <w:rPr>
                <w:rFonts w:ascii="ＭＳ 明朝" w:eastAsia="ＭＳ 明朝" w:hAnsi="ＭＳ 明朝" w:cs="ＭＳ 明朝" w:hint="eastAsia"/>
                <w:color w:val="auto"/>
                <w:sz w:val="20"/>
                <w:szCs w:val="20"/>
                <w:lang w:val="ja-JP"/>
              </w:rPr>
              <w:t>必要に応じて個別指導を行う。</w:t>
            </w:r>
          </w:p>
          <w:p w14:paraId="04B0ABB4" w14:textId="0CF1A7E6" w:rsidR="005E14D0" w:rsidRPr="00F27B13" w:rsidRDefault="00E43DB8" w:rsidP="00E43DB8">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３</w:t>
            </w:r>
            <w:r w:rsidRPr="00F27B13">
              <w:rPr>
                <w:rFonts w:ascii="ＭＳ 明朝" w:eastAsia="ＭＳ 明朝" w:hAnsi="ＭＳ 明朝" w:cs="ＭＳ 明朝" w:hint="eastAsia"/>
                <w:color w:val="auto"/>
                <w:sz w:val="20"/>
                <w:szCs w:val="20"/>
                <w:lang w:val="ja-JP"/>
              </w:rPr>
              <w:t xml:space="preserve">) </w:t>
            </w:r>
            <w:r w:rsidRPr="00F27B13">
              <w:rPr>
                <w:rFonts w:ascii="ＭＳ 明朝" w:eastAsia="ＭＳ 明朝" w:hAnsi="ＭＳ 明朝" w:hint="eastAsia"/>
                <w:color w:val="auto"/>
                <w:sz w:val="20"/>
                <w:szCs w:val="20"/>
                <w:lang w:val="ja-JP"/>
              </w:rPr>
              <w:t>初任者等の育成</w:t>
            </w:r>
          </w:p>
          <w:p w14:paraId="08B7C713" w14:textId="77777777" w:rsidR="00747A70" w:rsidRPr="00F27B13" w:rsidRDefault="008E0960" w:rsidP="00700947">
            <w:pPr>
              <w:pStyle w:val="ac"/>
              <w:rPr>
                <w:rFonts w:ascii="ＭＳ 明朝" w:eastAsia="ＭＳ 明朝" w:hAnsi="ＭＳ 明朝"/>
                <w:color w:val="auto"/>
                <w:sz w:val="20"/>
                <w:szCs w:val="20"/>
              </w:rPr>
            </w:pPr>
            <w:r w:rsidRPr="00F27B13">
              <w:rPr>
                <w:rFonts w:ascii="ＭＳ 明朝" w:eastAsia="ＭＳ 明朝" w:hAnsi="ＭＳ 明朝" w:hint="eastAsia"/>
                <w:color w:val="auto"/>
                <w:sz w:val="20"/>
                <w:szCs w:val="20"/>
                <w:lang w:val="ja-JP"/>
              </w:rPr>
              <w:t xml:space="preserve">　　</w:t>
            </w:r>
            <w:r w:rsidR="00747A70" w:rsidRPr="00F27B13">
              <w:rPr>
                <w:rFonts w:ascii="ＭＳ 明朝" w:eastAsia="ＭＳ 明朝" w:hAnsi="ＭＳ 明朝" w:hint="eastAsia"/>
                <w:color w:val="auto"/>
                <w:sz w:val="20"/>
                <w:szCs w:val="20"/>
              </w:rPr>
              <w:t xml:space="preserve">　　　・</w:t>
            </w:r>
            <w:r w:rsidR="005357DF" w:rsidRPr="00F27B13">
              <w:rPr>
                <w:rFonts w:ascii="ＭＳ 明朝" w:eastAsia="ＭＳ 明朝" w:hAnsi="ＭＳ 明朝" w:hint="eastAsia"/>
                <w:color w:val="auto"/>
                <w:sz w:val="20"/>
                <w:szCs w:val="20"/>
              </w:rPr>
              <w:t>指導教諭</w:t>
            </w:r>
            <w:r w:rsidR="00E43DB8" w:rsidRPr="00F27B13">
              <w:rPr>
                <w:rFonts w:ascii="ＭＳ 明朝" w:eastAsia="ＭＳ 明朝" w:hAnsi="ＭＳ 明朝" w:hint="eastAsia"/>
                <w:color w:val="auto"/>
                <w:sz w:val="20"/>
                <w:szCs w:val="20"/>
              </w:rPr>
              <w:t>・</w:t>
            </w:r>
            <w:r w:rsidR="004B4A12" w:rsidRPr="00F27B13">
              <w:rPr>
                <w:rFonts w:ascii="ＭＳ 明朝" w:eastAsia="ＭＳ 明朝" w:hAnsi="ＭＳ 明朝" w:hint="eastAsia"/>
                <w:color w:val="auto"/>
                <w:sz w:val="20"/>
                <w:szCs w:val="20"/>
              </w:rPr>
              <w:t>研究研修</w:t>
            </w:r>
            <w:r w:rsidR="005357DF" w:rsidRPr="00F27B13">
              <w:rPr>
                <w:rFonts w:ascii="ＭＳ 明朝" w:eastAsia="ＭＳ 明朝" w:hAnsi="ＭＳ 明朝" w:hint="eastAsia"/>
                <w:color w:val="auto"/>
                <w:sz w:val="20"/>
                <w:szCs w:val="20"/>
              </w:rPr>
              <w:t>部・指導教員・</w:t>
            </w:r>
            <w:r w:rsidR="00E43DB8" w:rsidRPr="00F27B13">
              <w:rPr>
                <w:rFonts w:ascii="ＭＳ 明朝" w:eastAsia="ＭＳ 明朝" w:hAnsi="ＭＳ 明朝" w:hint="eastAsia"/>
                <w:color w:val="auto"/>
                <w:sz w:val="20"/>
                <w:szCs w:val="20"/>
              </w:rPr>
              <w:t>部主事・首席</w:t>
            </w:r>
            <w:r w:rsidR="00ED253F" w:rsidRPr="00F27B13">
              <w:rPr>
                <w:rFonts w:ascii="ＭＳ 明朝" w:eastAsia="ＭＳ 明朝" w:hAnsi="ＭＳ 明朝" w:hint="eastAsia"/>
                <w:color w:val="auto"/>
                <w:sz w:val="20"/>
                <w:szCs w:val="20"/>
              </w:rPr>
              <w:t>が中心となり</w:t>
            </w:r>
            <w:r w:rsidR="00887137" w:rsidRPr="00F27B13">
              <w:rPr>
                <w:rFonts w:ascii="ＭＳ 明朝" w:eastAsia="ＭＳ 明朝" w:hAnsi="ＭＳ 明朝" w:hint="eastAsia"/>
                <w:color w:val="auto"/>
                <w:sz w:val="20"/>
                <w:szCs w:val="20"/>
              </w:rPr>
              <w:t>、</w:t>
            </w:r>
            <w:r w:rsidR="002B24E8" w:rsidRPr="00F27B13">
              <w:rPr>
                <w:rFonts w:ascii="ＭＳ 明朝" w:eastAsia="ＭＳ 明朝" w:hAnsi="ＭＳ 明朝" w:hint="eastAsia"/>
                <w:color w:val="auto"/>
                <w:sz w:val="20"/>
                <w:szCs w:val="20"/>
              </w:rPr>
              <w:t>初任者</w:t>
            </w:r>
            <w:r w:rsidR="00ED253F" w:rsidRPr="00F27B13">
              <w:rPr>
                <w:rFonts w:ascii="ＭＳ 明朝" w:eastAsia="ＭＳ 明朝" w:hAnsi="ＭＳ 明朝" w:hint="eastAsia"/>
                <w:color w:val="auto"/>
                <w:sz w:val="20"/>
                <w:szCs w:val="20"/>
              </w:rPr>
              <w:t>等</w:t>
            </w:r>
            <w:r w:rsidR="002B24E8" w:rsidRPr="00F27B13">
              <w:rPr>
                <w:rFonts w:ascii="ＭＳ 明朝" w:eastAsia="ＭＳ 明朝" w:hAnsi="ＭＳ 明朝" w:hint="eastAsia"/>
                <w:color w:val="auto"/>
                <w:sz w:val="20"/>
                <w:szCs w:val="20"/>
              </w:rPr>
              <w:t>の支援および育成を行う。</w:t>
            </w:r>
          </w:p>
          <w:p w14:paraId="0D5CDD9A" w14:textId="23C8069B" w:rsidR="005E14D0" w:rsidRPr="00F27B13" w:rsidRDefault="001024DD" w:rsidP="005E14D0">
            <w:pPr>
              <w:pStyle w:val="ac"/>
              <w:rPr>
                <w:rFonts w:ascii="ＭＳ 明朝" w:eastAsia="ＭＳ 明朝" w:hAnsi="ＭＳ 明朝"/>
                <w:b/>
                <w:color w:val="auto"/>
                <w:sz w:val="20"/>
                <w:szCs w:val="20"/>
                <w:u w:val="single"/>
                <w:lang w:val="ja-JP"/>
              </w:rPr>
            </w:pPr>
            <w:r w:rsidRPr="00F27B13">
              <w:rPr>
                <w:rFonts w:ascii="ＭＳ 明朝" w:eastAsia="ＭＳ 明朝" w:hAnsi="ＭＳ 明朝" w:hint="eastAsia"/>
                <w:b/>
                <w:color w:val="auto"/>
                <w:sz w:val="20"/>
                <w:szCs w:val="20"/>
                <w:lang w:val="ja-JP"/>
              </w:rPr>
              <w:t>３</w:t>
            </w:r>
            <w:r w:rsidR="003B56FA" w:rsidRPr="00F27B13">
              <w:rPr>
                <w:rFonts w:ascii="ＭＳ 明朝" w:eastAsia="ＭＳ 明朝" w:hAnsi="ＭＳ 明朝" w:hint="eastAsia"/>
                <w:b/>
                <w:color w:val="auto"/>
                <w:sz w:val="20"/>
                <w:szCs w:val="20"/>
                <w:lang w:val="ja-JP"/>
              </w:rPr>
              <w:t>．地域で</w:t>
            </w:r>
            <w:r w:rsidR="00BA24BF" w:rsidRPr="00F27B13">
              <w:rPr>
                <w:rFonts w:ascii="ＭＳ 明朝" w:eastAsia="ＭＳ 明朝" w:hAnsi="ＭＳ 明朝" w:hint="eastAsia"/>
                <w:b/>
                <w:color w:val="auto"/>
                <w:sz w:val="20"/>
                <w:szCs w:val="20"/>
                <w:lang w:val="ja-JP"/>
              </w:rPr>
              <w:t>学び、</w:t>
            </w:r>
            <w:r w:rsidR="004267F8" w:rsidRPr="00F27B13">
              <w:rPr>
                <w:rFonts w:ascii="ＭＳ 明朝" w:eastAsia="ＭＳ 明朝" w:hAnsi="ＭＳ 明朝" w:hint="eastAsia"/>
                <w:b/>
                <w:color w:val="auto"/>
                <w:sz w:val="20"/>
                <w:szCs w:val="20"/>
                <w:lang w:val="ja-JP"/>
              </w:rPr>
              <w:t>地域と</w:t>
            </w:r>
            <w:r w:rsidR="003B56FA" w:rsidRPr="00F27B13">
              <w:rPr>
                <w:rFonts w:ascii="ＭＳ 明朝" w:eastAsia="ＭＳ 明朝" w:hAnsi="ＭＳ 明朝" w:hint="eastAsia"/>
                <w:b/>
                <w:color w:val="auto"/>
                <w:sz w:val="20"/>
                <w:szCs w:val="20"/>
                <w:lang w:val="ja-JP"/>
              </w:rPr>
              <w:t>ともに</w:t>
            </w:r>
            <w:r w:rsidR="00BA24BF" w:rsidRPr="00F27B13">
              <w:rPr>
                <w:rFonts w:ascii="ＭＳ 明朝" w:eastAsia="ＭＳ 明朝" w:hAnsi="ＭＳ 明朝" w:hint="eastAsia"/>
                <w:b/>
                <w:color w:val="auto"/>
                <w:sz w:val="20"/>
                <w:szCs w:val="20"/>
                <w:lang w:val="ja-JP"/>
              </w:rPr>
              <w:t>育つ</w:t>
            </w:r>
            <w:r w:rsidR="005E14D0" w:rsidRPr="00F27B13">
              <w:rPr>
                <w:rFonts w:ascii="ＭＳ 明朝" w:eastAsia="ＭＳ 明朝" w:hAnsi="ＭＳ 明朝" w:hint="eastAsia"/>
                <w:b/>
                <w:color w:val="auto"/>
                <w:sz w:val="20"/>
                <w:szCs w:val="20"/>
                <w:lang w:val="ja-JP"/>
              </w:rPr>
              <w:t>学校</w:t>
            </w:r>
          </w:p>
          <w:p w14:paraId="3EAE0B2D" w14:textId="0B04547D" w:rsidR="005E14D0" w:rsidRPr="00F27B13" w:rsidRDefault="005E14D0" w:rsidP="005E14D0">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7621B7"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１</w:t>
            </w:r>
            <w:r w:rsidR="007621B7" w:rsidRPr="00F27B13">
              <w:rPr>
                <w:rFonts w:ascii="ＭＳ 明朝" w:eastAsia="ＭＳ 明朝" w:hAnsi="ＭＳ 明朝" w:cs="ＭＳ 明朝" w:hint="eastAsia"/>
                <w:color w:val="auto"/>
                <w:sz w:val="20"/>
                <w:szCs w:val="20"/>
                <w:lang w:val="ja-JP"/>
              </w:rPr>
              <w:t xml:space="preserve">) </w:t>
            </w:r>
            <w:r w:rsidR="00275439" w:rsidRPr="00F27B13">
              <w:rPr>
                <w:rFonts w:ascii="ＭＳ 明朝" w:eastAsia="ＭＳ 明朝" w:hAnsi="ＭＳ 明朝" w:hint="eastAsia"/>
                <w:color w:val="auto"/>
                <w:sz w:val="20"/>
                <w:szCs w:val="20"/>
                <w:lang w:val="ja-JP"/>
              </w:rPr>
              <w:t>卒業</w:t>
            </w:r>
            <w:r w:rsidR="008E602B" w:rsidRPr="00F27B13">
              <w:rPr>
                <w:rFonts w:ascii="ＭＳ 明朝" w:eastAsia="ＭＳ 明朝" w:hAnsi="ＭＳ 明朝" w:hint="eastAsia"/>
                <w:color w:val="auto"/>
                <w:sz w:val="20"/>
                <w:szCs w:val="20"/>
                <w:lang w:val="ja-JP"/>
              </w:rPr>
              <w:t>後を見据えた</w:t>
            </w:r>
            <w:r w:rsidRPr="00F27B13">
              <w:rPr>
                <w:rFonts w:ascii="ＭＳ 明朝" w:eastAsia="ＭＳ 明朝" w:hAnsi="ＭＳ 明朝" w:hint="eastAsia"/>
                <w:color w:val="auto"/>
                <w:sz w:val="20"/>
                <w:szCs w:val="20"/>
                <w:lang w:val="ja-JP"/>
              </w:rPr>
              <w:t>学習</w:t>
            </w:r>
          </w:p>
          <w:p w14:paraId="35EF99F6" w14:textId="77777777" w:rsidR="00700947" w:rsidRPr="00F27B13" w:rsidRDefault="00700947" w:rsidP="00700947">
            <w:pPr>
              <w:pStyle w:val="Ae"/>
              <w:ind w:firstLineChars="500" w:firstLine="1000"/>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・居住地校および学校間</w:t>
            </w:r>
            <w:r w:rsidR="000F74D2" w:rsidRPr="00F27B13">
              <w:rPr>
                <w:rFonts w:ascii="ＭＳ 明朝" w:eastAsia="ＭＳ 明朝" w:hAnsi="ＭＳ 明朝" w:hint="eastAsia"/>
                <w:color w:val="auto"/>
                <w:sz w:val="20"/>
                <w:szCs w:val="20"/>
                <w:lang w:val="ja-JP"/>
              </w:rPr>
              <w:t>の</w:t>
            </w:r>
            <w:r w:rsidRPr="00F27B13">
              <w:rPr>
                <w:rFonts w:ascii="ＭＳ 明朝" w:eastAsia="ＭＳ 明朝" w:hAnsi="ＭＳ 明朝" w:hint="eastAsia"/>
                <w:color w:val="auto"/>
                <w:sz w:val="20"/>
                <w:szCs w:val="20"/>
                <w:lang w:val="ja-JP"/>
              </w:rPr>
              <w:t>交流の促進と発展に努める。</w:t>
            </w:r>
          </w:p>
          <w:p w14:paraId="43F23953" w14:textId="77777777" w:rsidR="00700947" w:rsidRPr="00F27B13" w:rsidRDefault="00700947" w:rsidP="00700947">
            <w:pPr>
              <w:pStyle w:val="Ae"/>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・小中高と連続性のあるキャリア教育を継続し、発展させる。</w:t>
            </w:r>
          </w:p>
          <w:p w14:paraId="3E8DFF84" w14:textId="77777777" w:rsidR="00700947" w:rsidRPr="00F27B13" w:rsidRDefault="00700947" w:rsidP="00700947">
            <w:pPr>
              <w:pStyle w:val="Ae"/>
              <w:ind w:firstLineChars="500" w:firstLine="1000"/>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・余暇活動を見据えた課外クラブ活動の充実を図る。</w:t>
            </w:r>
          </w:p>
          <w:p w14:paraId="6890470A" w14:textId="3A462E3B" w:rsidR="005E14D0" w:rsidRPr="00F27B13" w:rsidRDefault="005E14D0" w:rsidP="005E14D0">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7621B7"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２</w:t>
            </w:r>
            <w:r w:rsidR="007621B7" w:rsidRPr="00F27B13">
              <w:rPr>
                <w:rFonts w:ascii="ＭＳ 明朝" w:eastAsia="ＭＳ 明朝" w:hAnsi="ＭＳ 明朝" w:cs="ＭＳ 明朝" w:hint="eastAsia"/>
                <w:color w:val="auto"/>
                <w:sz w:val="20"/>
                <w:szCs w:val="20"/>
                <w:lang w:val="ja-JP"/>
              </w:rPr>
              <w:t xml:space="preserve">) </w:t>
            </w:r>
            <w:r w:rsidRPr="00F27B13">
              <w:rPr>
                <w:rFonts w:ascii="ＭＳ 明朝" w:eastAsia="ＭＳ 明朝" w:hAnsi="ＭＳ 明朝" w:hint="eastAsia"/>
                <w:color w:val="auto"/>
                <w:sz w:val="20"/>
                <w:szCs w:val="20"/>
                <w:lang w:val="ja-JP"/>
              </w:rPr>
              <w:t>地域に根ざした交流活動</w:t>
            </w:r>
            <w:r w:rsidR="00652DBB" w:rsidRPr="00F27B13">
              <w:rPr>
                <w:rFonts w:ascii="ＭＳ 明朝" w:eastAsia="ＭＳ 明朝" w:hAnsi="ＭＳ 明朝" w:hint="eastAsia"/>
                <w:color w:val="auto"/>
                <w:sz w:val="20"/>
                <w:szCs w:val="20"/>
                <w:lang w:val="ja-JP"/>
              </w:rPr>
              <w:t>・地域に貢献する学校</w:t>
            </w:r>
          </w:p>
          <w:p w14:paraId="02022D8B" w14:textId="77777777" w:rsidR="00861605" w:rsidRPr="00F27B13" w:rsidRDefault="00861605" w:rsidP="00861605">
            <w:pPr>
              <w:pStyle w:val="ac"/>
              <w:ind w:firstLineChars="500" w:firstLine="1000"/>
              <w:rPr>
                <w:rFonts w:ascii="ＭＳ 明朝" w:eastAsia="ＭＳ 明朝" w:hAnsi="ＭＳ 明朝"/>
                <w:color w:val="auto"/>
                <w:sz w:val="20"/>
                <w:szCs w:val="20"/>
              </w:rPr>
            </w:pPr>
            <w:r w:rsidRPr="00F27B13">
              <w:rPr>
                <w:rFonts w:ascii="ＭＳ 明朝" w:eastAsia="ＭＳ 明朝" w:hAnsi="ＭＳ 明朝" w:hint="eastAsia"/>
                <w:color w:val="auto"/>
                <w:sz w:val="20"/>
                <w:szCs w:val="20"/>
                <w:lang w:val="ja-JP"/>
              </w:rPr>
              <w:t>・地域行事等への積極的な参加を促進する。</w:t>
            </w:r>
            <w:r w:rsidR="00A8696E" w:rsidRPr="00F27B13">
              <w:rPr>
                <w:rFonts w:ascii="ＭＳ 明朝" w:eastAsia="ＭＳ 明朝" w:hAnsi="ＭＳ 明朝" w:hint="eastAsia"/>
                <w:color w:val="auto"/>
                <w:sz w:val="20"/>
                <w:szCs w:val="20"/>
                <w:lang w:val="ja-JP"/>
              </w:rPr>
              <w:t>地域への奉仕活動を通じてボランティア意識をはぐくむ。</w:t>
            </w:r>
          </w:p>
          <w:p w14:paraId="2899D7FB" w14:textId="2FA51462" w:rsidR="007621B7" w:rsidRPr="00F27B13" w:rsidRDefault="005E14D0" w:rsidP="00047D87">
            <w:pPr>
              <w:pStyle w:val="ac"/>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7621B7"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３</w:t>
            </w:r>
            <w:r w:rsidR="007621B7" w:rsidRPr="00F27B13">
              <w:rPr>
                <w:rFonts w:ascii="ＭＳ 明朝" w:eastAsia="ＭＳ 明朝" w:hAnsi="ＭＳ 明朝" w:cs="ＭＳ 明朝" w:hint="eastAsia"/>
                <w:color w:val="auto"/>
                <w:sz w:val="20"/>
                <w:szCs w:val="20"/>
                <w:lang w:val="ja-JP"/>
              </w:rPr>
              <w:t xml:space="preserve">) </w:t>
            </w:r>
            <w:r w:rsidR="00A8696E" w:rsidRPr="00F27B13">
              <w:rPr>
                <w:rFonts w:ascii="ＭＳ 明朝" w:eastAsia="ＭＳ 明朝" w:hAnsi="ＭＳ 明朝" w:cs="ＭＳ 明朝" w:hint="eastAsia"/>
                <w:color w:val="auto"/>
                <w:sz w:val="20"/>
                <w:szCs w:val="20"/>
                <w:lang w:val="ja-JP"/>
              </w:rPr>
              <w:t>地域に</w:t>
            </w:r>
            <w:r w:rsidR="00A8696E" w:rsidRPr="00F27B13">
              <w:rPr>
                <w:rFonts w:ascii="ＭＳ 明朝" w:eastAsia="ＭＳ 明朝" w:hAnsi="ＭＳ 明朝" w:hint="eastAsia"/>
                <w:color w:val="auto"/>
                <w:sz w:val="20"/>
                <w:szCs w:val="20"/>
                <w:lang w:val="ja-JP"/>
              </w:rPr>
              <w:t>情報発信する</w:t>
            </w:r>
            <w:r w:rsidRPr="00F27B13">
              <w:rPr>
                <w:rFonts w:ascii="ＭＳ 明朝" w:eastAsia="ＭＳ 明朝" w:hAnsi="ＭＳ 明朝" w:hint="eastAsia"/>
                <w:color w:val="auto"/>
                <w:sz w:val="20"/>
                <w:szCs w:val="20"/>
                <w:lang w:val="ja-JP"/>
              </w:rPr>
              <w:t>センター校</w:t>
            </w:r>
          </w:p>
          <w:p w14:paraId="30FF91A7" w14:textId="77777777" w:rsidR="00861605" w:rsidRPr="00F27B13" w:rsidRDefault="00861605" w:rsidP="00861605">
            <w:pPr>
              <w:pStyle w:val="Ae"/>
              <w:ind w:firstLineChars="500" w:firstLine="1000"/>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・地域の学校への巡回相談および研修活動を充実させる。</w:t>
            </w:r>
          </w:p>
          <w:p w14:paraId="57837980" w14:textId="18143185" w:rsidR="00861605" w:rsidRPr="00F27B13" w:rsidRDefault="007621B7" w:rsidP="00861605">
            <w:pPr>
              <w:pStyle w:val="Ae"/>
              <w:rPr>
                <w:rFonts w:ascii="ＭＳ 明朝" w:eastAsia="ＭＳ 明朝" w:hAnsi="ＭＳ 明朝"/>
                <w:color w:val="auto"/>
                <w:sz w:val="20"/>
                <w:szCs w:val="20"/>
                <w:lang w:val="ja-JP"/>
              </w:rPr>
            </w:pPr>
            <w:r w:rsidRPr="00F27B13">
              <w:rPr>
                <w:rFonts w:ascii="ＭＳ 明朝" w:eastAsia="ＭＳ 明朝" w:hAnsi="ＭＳ 明朝" w:hint="eastAsia"/>
                <w:color w:val="auto"/>
                <w:sz w:val="20"/>
                <w:szCs w:val="20"/>
                <w:lang w:val="ja-JP"/>
              </w:rPr>
              <w:t xml:space="preserve">    (</w:t>
            </w:r>
            <w:r w:rsidR="001024DD" w:rsidRPr="00F27B13">
              <w:rPr>
                <w:rFonts w:ascii="ＭＳ 明朝" w:eastAsia="ＭＳ 明朝" w:hAnsi="ＭＳ 明朝" w:hint="eastAsia"/>
                <w:color w:val="auto"/>
                <w:sz w:val="20"/>
                <w:szCs w:val="20"/>
                <w:lang w:val="ja-JP"/>
              </w:rPr>
              <w:t>４</w:t>
            </w:r>
            <w:r w:rsidRPr="00F27B13">
              <w:rPr>
                <w:rFonts w:ascii="ＭＳ 明朝" w:eastAsia="ＭＳ 明朝" w:hAnsi="ＭＳ 明朝" w:hint="eastAsia"/>
                <w:color w:val="auto"/>
                <w:sz w:val="20"/>
                <w:szCs w:val="20"/>
                <w:lang w:val="ja-JP"/>
              </w:rPr>
              <w:t>) 学校運営協議会</w:t>
            </w:r>
          </w:p>
          <w:p w14:paraId="69D9086D" w14:textId="77777777" w:rsidR="00887137" w:rsidRPr="00F27B13" w:rsidRDefault="003009B2" w:rsidP="00861605">
            <w:pPr>
              <w:pStyle w:val="Ae"/>
              <w:rPr>
                <w:rFonts w:ascii="ＭＳ 明朝" w:eastAsia="ＭＳ 明朝" w:hAnsi="ＭＳ 明朝"/>
                <w:color w:val="auto"/>
                <w:sz w:val="20"/>
                <w:szCs w:val="20"/>
              </w:rPr>
            </w:pPr>
            <w:r w:rsidRPr="00F27B13">
              <w:rPr>
                <w:rFonts w:ascii="ＭＳ 明朝" w:eastAsia="ＭＳ 明朝" w:hAnsi="ＭＳ 明朝" w:hint="eastAsia"/>
                <w:color w:val="auto"/>
                <w:sz w:val="20"/>
                <w:szCs w:val="20"/>
                <w:lang w:val="ja-JP"/>
              </w:rPr>
              <w:t xml:space="preserve">　　　　　・助言および提言を受けて課題の解決に取り組み、教育の質の向上に努める。</w:t>
            </w:r>
          </w:p>
          <w:p w14:paraId="46253123" w14:textId="39BBB97D" w:rsidR="00887137" w:rsidRPr="00F27B13" w:rsidRDefault="001024DD" w:rsidP="00861605">
            <w:pPr>
              <w:pStyle w:val="Ae"/>
              <w:rPr>
                <w:rFonts w:ascii="ＭＳ 明朝" w:eastAsia="ＭＳ 明朝" w:hAnsi="ＭＳ 明朝"/>
                <w:b/>
                <w:color w:val="auto"/>
                <w:sz w:val="20"/>
                <w:szCs w:val="20"/>
              </w:rPr>
            </w:pPr>
            <w:r w:rsidRPr="00F27B13">
              <w:rPr>
                <w:rFonts w:ascii="ＭＳ 明朝" w:eastAsia="ＭＳ 明朝" w:hAnsi="ＭＳ 明朝" w:hint="eastAsia"/>
                <w:b/>
                <w:color w:val="auto"/>
                <w:sz w:val="20"/>
                <w:szCs w:val="20"/>
              </w:rPr>
              <w:t>４</w:t>
            </w:r>
            <w:r w:rsidR="00887137" w:rsidRPr="00F27B13">
              <w:rPr>
                <w:rFonts w:ascii="ＭＳ 明朝" w:eastAsia="ＭＳ 明朝" w:hAnsi="ＭＳ 明朝" w:hint="eastAsia"/>
                <w:b/>
                <w:color w:val="auto"/>
                <w:sz w:val="20"/>
                <w:szCs w:val="20"/>
              </w:rPr>
              <w:t>．組織力の向上</w:t>
            </w:r>
          </w:p>
          <w:p w14:paraId="1BDAE901" w14:textId="50C84A3D" w:rsidR="00887137" w:rsidRPr="00F27B13" w:rsidRDefault="00887137" w:rsidP="00861605">
            <w:pPr>
              <w:pStyle w:val="Ae"/>
              <w:rPr>
                <w:rFonts w:ascii="ＭＳ 明朝" w:eastAsia="ＭＳ 明朝" w:hAnsi="ＭＳ 明朝"/>
                <w:color w:val="auto"/>
                <w:sz w:val="20"/>
                <w:szCs w:val="20"/>
              </w:rPr>
            </w:pPr>
            <w:r w:rsidRPr="00F27B13">
              <w:rPr>
                <w:rFonts w:ascii="ＭＳ 明朝" w:eastAsia="ＭＳ 明朝" w:hAnsi="ＭＳ 明朝" w:hint="eastAsia"/>
                <w:color w:val="auto"/>
                <w:sz w:val="20"/>
                <w:szCs w:val="20"/>
              </w:rPr>
              <w:t xml:space="preserve">　　</w:t>
            </w:r>
            <w:r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１</w:t>
            </w:r>
            <w:r w:rsidRPr="00F27B13">
              <w:rPr>
                <w:rFonts w:ascii="ＭＳ 明朝" w:eastAsia="ＭＳ 明朝" w:hAnsi="ＭＳ 明朝" w:cs="ＭＳ 明朝" w:hint="eastAsia"/>
                <w:color w:val="auto"/>
                <w:sz w:val="20"/>
                <w:szCs w:val="20"/>
                <w:lang w:val="ja-JP"/>
              </w:rPr>
              <w:t xml:space="preserve">) </w:t>
            </w:r>
            <w:r w:rsidR="001A3AFD" w:rsidRPr="00F27B13">
              <w:rPr>
                <w:rFonts w:ascii="ＭＳ 明朝" w:eastAsia="ＭＳ 明朝" w:hAnsi="ＭＳ 明朝" w:cs="ＭＳ 明朝" w:hint="eastAsia"/>
                <w:color w:val="auto"/>
                <w:sz w:val="20"/>
                <w:szCs w:val="20"/>
                <w:lang w:val="ja-JP"/>
              </w:rPr>
              <w:t>校内人事において、計画的に</w:t>
            </w:r>
            <w:r w:rsidR="00D76E6F" w:rsidRPr="00F27B13">
              <w:rPr>
                <w:rFonts w:ascii="ＭＳ 明朝" w:eastAsia="ＭＳ 明朝" w:hAnsi="ＭＳ 明朝" w:cs="ＭＳ 明朝" w:hint="eastAsia"/>
                <w:color w:val="auto"/>
                <w:sz w:val="20"/>
                <w:szCs w:val="20"/>
                <w:lang w:val="ja-JP"/>
              </w:rPr>
              <w:t>分掌長・</w:t>
            </w:r>
            <w:r w:rsidR="00DD14C0" w:rsidRPr="00F27B13">
              <w:rPr>
                <w:rFonts w:ascii="ＭＳ 明朝" w:eastAsia="ＭＳ 明朝" w:hAnsi="ＭＳ 明朝" w:cs="ＭＳ 明朝" w:hint="eastAsia"/>
                <w:color w:val="auto"/>
                <w:sz w:val="20"/>
                <w:szCs w:val="20"/>
                <w:lang w:val="ja-JP"/>
              </w:rPr>
              <w:t>グループ長・</w:t>
            </w:r>
            <w:r w:rsidR="00D76E6F" w:rsidRPr="00F27B13">
              <w:rPr>
                <w:rFonts w:ascii="ＭＳ 明朝" w:eastAsia="ＭＳ 明朝" w:hAnsi="ＭＳ 明朝" w:cs="ＭＳ 明朝" w:hint="eastAsia"/>
                <w:color w:val="auto"/>
                <w:sz w:val="20"/>
                <w:szCs w:val="20"/>
                <w:lang w:val="ja-JP"/>
              </w:rPr>
              <w:t>主任等</w:t>
            </w:r>
            <w:r w:rsidR="001A3AFD" w:rsidRPr="00F27B13">
              <w:rPr>
                <w:rFonts w:ascii="ＭＳ 明朝" w:eastAsia="ＭＳ 明朝" w:hAnsi="ＭＳ 明朝" w:cs="ＭＳ 明朝" w:hint="eastAsia"/>
                <w:color w:val="auto"/>
                <w:sz w:val="20"/>
                <w:szCs w:val="20"/>
                <w:lang w:val="ja-JP"/>
              </w:rPr>
              <w:t>への登用を行い、</w:t>
            </w:r>
            <w:r w:rsidR="00556335" w:rsidRPr="00F27B13">
              <w:rPr>
                <w:rFonts w:ascii="ＭＳ 明朝" w:eastAsia="ＭＳ 明朝" w:hAnsi="ＭＳ 明朝" w:cs="ＭＳ 明朝" w:hint="eastAsia"/>
                <w:color w:val="auto"/>
                <w:sz w:val="20"/>
                <w:szCs w:val="20"/>
                <w:lang w:val="ja-JP"/>
              </w:rPr>
              <w:t>組織の活性化を図る。</w:t>
            </w:r>
          </w:p>
          <w:p w14:paraId="3829844F" w14:textId="6B3738E9" w:rsidR="00887137" w:rsidRPr="00F27B13" w:rsidRDefault="00887137" w:rsidP="00DD14C0">
            <w:pPr>
              <w:pStyle w:val="ac"/>
              <w:rPr>
                <w:rFonts w:ascii="ＭＳ 明朝" w:eastAsia="ＭＳ 明朝" w:hAnsi="ＭＳ 明朝"/>
              </w:rPr>
            </w:pPr>
            <w:r w:rsidRPr="00F27B13">
              <w:rPr>
                <w:rFonts w:ascii="ＭＳ 明朝" w:eastAsia="ＭＳ 明朝" w:hAnsi="ＭＳ 明朝" w:hint="eastAsia"/>
                <w:color w:val="auto"/>
                <w:sz w:val="20"/>
                <w:szCs w:val="20"/>
              </w:rPr>
              <w:t xml:space="preserve">　　</w:t>
            </w:r>
            <w:r w:rsidRPr="00F27B13">
              <w:rPr>
                <w:rFonts w:ascii="ＭＳ 明朝" w:eastAsia="ＭＳ 明朝" w:hAnsi="ＭＳ 明朝" w:cs="ＭＳ 明朝" w:hint="eastAsia"/>
                <w:color w:val="auto"/>
                <w:sz w:val="20"/>
                <w:szCs w:val="20"/>
                <w:lang w:val="ja-JP"/>
              </w:rPr>
              <w:t>(</w:t>
            </w:r>
            <w:r w:rsidR="001024DD" w:rsidRPr="00F27B13">
              <w:rPr>
                <w:rFonts w:ascii="ＭＳ 明朝" w:eastAsia="ＭＳ 明朝" w:hAnsi="ＭＳ 明朝" w:cs="ＭＳ 明朝" w:hint="eastAsia"/>
                <w:color w:val="auto"/>
                <w:sz w:val="20"/>
                <w:szCs w:val="20"/>
                <w:lang w:val="ja-JP"/>
              </w:rPr>
              <w:t>２</w:t>
            </w:r>
            <w:r w:rsidRPr="00F27B13">
              <w:rPr>
                <w:rFonts w:ascii="ＭＳ 明朝" w:eastAsia="ＭＳ 明朝" w:hAnsi="ＭＳ 明朝" w:cs="ＭＳ 明朝" w:hint="eastAsia"/>
                <w:color w:val="auto"/>
                <w:sz w:val="20"/>
                <w:szCs w:val="20"/>
                <w:lang w:val="ja-JP"/>
              </w:rPr>
              <w:t xml:space="preserve">) </w:t>
            </w:r>
            <w:r w:rsidR="00DD14C0" w:rsidRPr="00F27B13">
              <w:rPr>
                <w:rFonts w:ascii="ＭＳ 明朝" w:eastAsia="ＭＳ 明朝" w:hAnsi="ＭＳ 明朝" w:cs="ＭＳ 明朝" w:hint="eastAsia"/>
                <w:color w:val="auto"/>
                <w:sz w:val="20"/>
                <w:szCs w:val="20"/>
                <w:lang w:val="ja-JP"/>
              </w:rPr>
              <w:t>職員の健康を守るため、</w:t>
            </w:r>
            <w:r w:rsidR="00556335" w:rsidRPr="00F27B13">
              <w:rPr>
                <w:rFonts w:ascii="ＭＳ 明朝" w:eastAsia="ＭＳ 明朝" w:hAnsi="ＭＳ 明朝" w:cs="ＭＳ 明朝" w:hint="eastAsia"/>
                <w:color w:val="auto"/>
                <w:sz w:val="20"/>
                <w:szCs w:val="20"/>
                <w:lang w:val="ja-JP"/>
              </w:rPr>
              <w:t>時間外</w:t>
            </w:r>
            <w:r w:rsidR="00DD14C0" w:rsidRPr="00F27B13">
              <w:rPr>
                <w:rFonts w:ascii="ＭＳ 明朝" w:eastAsia="ＭＳ 明朝" w:hAnsi="ＭＳ 明朝" w:cs="ＭＳ 明朝" w:hint="eastAsia"/>
                <w:color w:val="auto"/>
                <w:sz w:val="20"/>
                <w:szCs w:val="20"/>
                <w:lang w:val="ja-JP"/>
              </w:rPr>
              <w:t>勤務</w:t>
            </w:r>
            <w:r w:rsidR="00556335" w:rsidRPr="00F27B13">
              <w:rPr>
                <w:rFonts w:ascii="ＭＳ 明朝" w:eastAsia="ＭＳ 明朝" w:hAnsi="ＭＳ 明朝" w:cs="ＭＳ 明朝" w:hint="eastAsia"/>
                <w:color w:val="auto"/>
                <w:sz w:val="20"/>
                <w:szCs w:val="20"/>
                <w:lang w:val="ja-JP"/>
              </w:rPr>
              <w:t>の削減に努める。男性教員の育児休暇取得を推奨する。</w:t>
            </w:r>
          </w:p>
        </w:tc>
      </w:tr>
    </w:tbl>
    <w:p w14:paraId="6A0C8C99" w14:textId="77777777" w:rsidR="00EB2E82" w:rsidRPr="00F27B13" w:rsidRDefault="00EB2E82" w:rsidP="00B5330B">
      <w:pPr>
        <w:adjustRightInd w:val="0"/>
        <w:snapToGrid w:val="0"/>
        <w:ind w:leftChars="-342" w:left="-718" w:firstLineChars="250" w:firstLine="525"/>
        <w:rPr>
          <w:rFonts w:ascii="ＭＳ 明朝" w:hAnsi="ＭＳ 明朝"/>
          <w:color w:val="000000"/>
          <w:szCs w:val="21"/>
        </w:rPr>
      </w:pPr>
    </w:p>
    <w:p w14:paraId="7E7AC729" w14:textId="77777777" w:rsidR="00267D3C" w:rsidRPr="00F27B13" w:rsidRDefault="009B365C" w:rsidP="00B5330B">
      <w:pPr>
        <w:adjustRightInd w:val="0"/>
        <w:snapToGrid w:val="0"/>
        <w:ind w:leftChars="-342" w:left="-718" w:firstLineChars="250" w:firstLine="527"/>
        <w:rPr>
          <w:rFonts w:ascii="ＭＳ 明朝" w:hAnsi="ＭＳ 明朝"/>
          <w:color w:val="000000"/>
          <w:szCs w:val="21"/>
        </w:rPr>
      </w:pPr>
      <w:r w:rsidRPr="00F27B13">
        <w:rPr>
          <w:rFonts w:ascii="ＭＳ 明朝" w:hAnsi="ＭＳ 明朝" w:hint="eastAsia"/>
          <w:b/>
          <w:color w:val="000000"/>
          <w:szCs w:val="21"/>
        </w:rPr>
        <w:t>【</w:t>
      </w:r>
      <w:r w:rsidR="0037367C" w:rsidRPr="00F27B13">
        <w:rPr>
          <w:rFonts w:ascii="ＭＳ 明朝" w:hAnsi="ＭＳ 明朝" w:hint="eastAsia"/>
          <w:b/>
          <w:color w:val="000000"/>
          <w:szCs w:val="21"/>
        </w:rPr>
        <w:t>学校教育自己診断</w:t>
      </w:r>
      <w:r w:rsidR="005E3C2A" w:rsidRPr="00F27B13">
        <w:rPr>
          <w:rFonts w:ascii="ＭＳ 明朝" w:hAnsi="ＭＳ 明朝" w:hint="eastAsia"/>
          <w:b/>
          <w:color w:val="000000"/>
          <w:szCs w:val="21"/>
        </w:rPr>
        <w:t>の</w:t>
      </w:r>
      <w:r w:rsidR="0037367C" w:rsidRPr="00F27B13">
        <w:rPr>
          <w:rFonts w:ascii="ＭＳ 明朝" w:hAnsi="ＭＳ 明朝" w:hint="eastAsia"/>
          <w:b/>
          <w:color w:val="000000"/>
          <w:szCs w:val="21"/>
        </w:rPr>
        <w:t>結果と分析・学校</w:t>
      </w:r>
      <w:r w:rsidR="00EC6819" w:rsidRPr="00F27B13">
        <w:rPr>
          <w:rFonts w:ascii="ＭＳ 明朝" w:hAnsi="ＭＳ 明朝" w:hint="eastAsia"/>
          <w:b/>
          <w:color w:val="000000"/>
          <w:szCs w:val="21"/>
        </w:rPr>
        <w:t>運営</w:t>
      </w:r>
      <w:r w:rsidR="0037367C" w:rsidRPr="00F27B13">
        <w:rPr>
          <w:rFonts w:ascii="ＭＳ 明朝" w:hAnsi="ＭＳ 明朝" w:hint="eastAsia"/>
          <w:b/>
          <w:color w:val="000000"/>
          <w:szCs w:val="21"/>
        </w:rPr>
        <w:t>協議会</w:t>
      </w:r>
      <w:r w:rsidR="0096649A" w:rsidRPr="00F27B13">
        <w:rPr>
          <w:rFonts w:ascii="ＭＳ 明朝" w:hAnsi="ＭＳ 明朝" w:hint="eastAsia"/>
          <w:b/>
          <w:color w:val="000000"/>
          <w:szCs w:val="21"/>
        </w:rPr>
        <w:t>からの意見</w:t>
      </w:r>
      <w:r w:rsidRPr="00F27B13">
        <w:rPr>
          <w:rFonts w:ascii="ＭＳ 明朝" w:hAnsi="ＭＳ 明朝"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0319"/>
      </w:tblGrid>
      <w:tr w:rsidR="00267D3C" w:rsidRPr="00F27B13" w14:paraId="45ABE2C5" w14:textId="77777777" w:rsidTr="004C147E">
        <w:trPr>
          <w:trHeight w:val="411"/>
          <w:jc w:val="center"/>
        </w:trPr>
        <w:tc>
          <w:tcPr>
            <w:tcW w:w="4673" w:type="dxa"/>
            <w:shd w:val="clear" w:color="auto" w:fill="auto"/>
            <w:vAlign w:val="center"/>
          </w:tcPr>
          <w:p w14:paraId="47375A38" w14:textId="77777777" w:rsidR="004C147E" w:rsidRPr="00F27B13" w:rsidRDefault="00267D3C" w:rsidP="00B91132">
            <w:pPr>
              <w:adjustRightInd w:val="0"/>
              <w:snapToGrid w:val="0"/>
              <w:jc w:val="center"/>
              <w:rPr>
                <w:rFonts w:ascii="ＭＳ 明朝" w:hAnsi="ＭＳ 明朝"/>
                <w:color w:val="000000"/>
                <w:sz w:val="20"/>
                <w:szCs w:val="20"/>
              </w:rPr>
            </w:pPr>
            <w:r w:rsidRPr="00F27B13">
              <w:rPr>
                <w:rFonts w:ascii="ＭＳ 明朝" w:hAnsi="ＭＳ 明朝" w:hint="eastAsia"/>
                <w:color w:val="000000"/>
                <w:sz w:val="20"/>
                <w:szCs w:val="20"/>
              </w:rPr>
              <w:t>学校教育自己診断の結果と分析</w:t>
            </w:r>
          </w:p>
          <w:p w14:paraId="318CE698" w14:textId="1FF1041C" w:rsidR="00267D3C" w:rsidRPr="00F27B13" w:rsidRDefault="00267D3C" w:rsidP="00B91132">
            <w:pPr>
              <w:adjustRightInd w:val="0"/>
              <w:snapToGrid w:val="0"/>
              <w:jc w:val="center"/>
              <w:rPr>
                <w:rFonts w:ascii="ＭＳ 明朝" w:hAnsi="ＭＳ 明朝"/>
                <w:color w:val="000000"/>
                <w:sz w:val="20"/>
                <w:szCs w:val="20"/>
              </w:rPr>
            </w:pPr>
            <w:r w:rsidRPr="00F27B13">
              <w:rPr>
                <w:rFonts w:ascii="ＭＳ 明朝" w:hAnsi="ＭＳ 明朝" w:hint="eastAsia"/>
                <w:color w:val="000000"/>
                <w:sz w:val="20"/>
                <w:szCs w:val="20"/>
              </w:rPr>
              <w:t>［</w:t>
            </w:r>
            <w:r w:rsidR="001A3AFD" w:rsidRPr="00F27B13">
              <w:rPr>
                <w:rFonts w:ascii="ＭＳ 明朝" w:hAnsi="ＭＳ 明朝" w:hint="eastAsia"/>
                <w:color w:val="000000"/>
                <w:sz w:val="20"/>
                <w:szCs w:val="20"/>
              </w:rPr>
              <w:t>令和</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年</w:t>
            </w:r>
            <w:r w:rsidR="001024DD" w:rsidRPr="00F27B13">
              <w:rPr>
                <w:rFonts w:ascii="ＭＳ 明朝" w:hAnsi="ＭＳ 明朝"/>
                <w:color w:val="000000"/>
                <w:sz w:val="20"/>
                <w:szCs w:val="20"/>
              </w:rPr>
              <w:t>11</w:t>
            </w:r>
            <w:r w:rsidRPr="00F27B13">
              <w:rPr>
                <w:rFonts w:ascii="ＭＳ 明朝" w:hAnsi="ＭＳ 明朝" w:hint="eastAsia"/>
                <w:color w:val="000000"/>
                <w:sz w:val="20"/>
                <w:szCs w:val="20"/>
              </w:rPr>
              <w:t>月実施分］</w:t>
            </w:r>
          </w:p>
        </w:tc>
        <w:tc>
          <w:tcPr>
            <w:tcW w:w="10319" w:type="dxa"/>
            <w:shd w:val="clear" w:color="auto" w:fill="auto"/>
            <w:vAlign w:val="center"/>
          </w:tcPr>
          <w:p w14:paraId="05771D4E" w14:textId="77777777" w:rsidR="00267D3C" w:rsidRPr="00F27B13" w:rsidRDefault="00267D3C" w:rsidP="00B5330B">
            <w:pPr>
              <w:adjustRightInd w:val="0"/>
              <w:snapToGrid w:val="0"/>
              <w:jc w:val="center"/>
              <w:rPr>
                <w:rFonts w:ascii="ＭＳ 明朝" w:hAnsi="ＭＳ 明朝"/>
                <w:color w:val="000000"/>
                <w:sz w:val="20"/>
                <w:szCs w:val="20"/>
              </w:rPr>
            </w:pPr>
            <w:r w:rsidRPr="00F27B13">
              <w:rPr>
                <w:rFonts w:ascii="ＭＳ 明朝" w:hAnsi="ＭＳ 明朝" w:hint="eastAsia"/>
                <w:color w:val="000000"/>
                <w:sz w:val="20"/>
                <w:szCs w:val="20"/>
              </w:rPr>
              <w:t>学校</w:t>
            </w:r>
            <w:r w:rsidR="00EC6819" w:rsidRPr="00F27B13">
              <w:rPr>
                <w:rFonts w:ascii="ＭＳ 明朝" w:hAnsi="ＭＳ 明朝" w:hint="eastAsia"/>
                <w:color w:val="000000"/>
                <w:sz w:val="20"/>
                <w:szCs w:val="20"/>
              </w:rPr>
              <w:t>運営</w:t>
            </w:r>
            <w:r w:rsidRPr="00F27B13">
              <w:rPr>
                <w:rFonts w:ascii="ＭＳ 明朝" w:hAnsi="ＭＳ 明朝" w:hint="eastAsia"/>
                <w:color w:val="000000"/>
                <w:sz w:val="20"/>
                <w:szCs w:val="20"/>
              </w:rPr>
              <w:t>協議会</w:t>
            </w:r>
            <w:r w:rsidR="00225A63" w:rsidRPr="00F27B13">
              <w:rPr>
                <w:rFonts w:ascii="ＭＳ 明朝" w:hAnsi="ＭＳ 明朝" w:hint="eastAsia"/>
                <w:color w:val="000000"/>
                <w:sz w:val="20"/>
                <w:szCs w:val="20"/>
              </w:rPr>
              <w:t>からの意見</w:t>
            </w:r>
          </w:p>
        </w:tc>
      </w:tr>
      <w:tr w:rsidR="0086696C" w:rsidRPr="00F27B13" w14:paraId="3BB00824" w14:textId="77777777" w:rsidTr="004C147E">
        <w:trPr>
          <w:trHeight w:val="1422"/>
          <w:jc w:val="center"/>
        </w:trPr>
        <w:tc>
          <w:tcPr>
            <w:tcW w:w="4673" w:type="dxa"/>
            <w:shd w:val="clear" w:color="auto" w:fill="auto"/>
          </w:tcPr>
          <w:p w14:paraId="6E278A90" w14:textId="658670EA" w:rsidR="00E112F2" w:rsidRPr="00F27B13" w:rsidRDefault="00B91132" w:rsidP="00B91132">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【保護者】全</w:t>
            </w:r>
            <w:r w:rsidR="001024DD" w:rsidRPr="00F27B13">
              <w:rPr>
                <w:rFonts w:ascii="ＭＳ 明朝" w:hAnsi="ＭＳ 明朝"/>
                <w:color w:val="000000"/>
                <w:sz w:val="20"/>
                <w:szCs w:val="20"/>
              </w:rPr>
              <w:t>24</w:t>
            </w:r>
            <w:r w:rsidRPr="00F27B13">
              <w:rPr>
                <w:rFonts w:ascii="ＭＳ 明朝" w:hAnsi="ＭＳ 明朝" w:hint="eastAsia"/>
                <w:color w:val="000000"/>
                <w:sz w:val="20"/>
                <w:szCs w:val="20"/>
              </w:rPr>
              <w:t>項目中、</w:t>
            </w:r>
            <w:r w:rsidR="007912CE" w:rsidRPr="00F27B13">
              <w:rPr>
                <w:rFonts w:ascii="ＭＳ 明朝" w:hAnsi="ＭＳ 明朝" w:hint="eastAsia"/>
                <w:color w:val="000000"/>
                <w:sz w:val="20"/>
                <w:szCs w:val="20"/>
              </w:rPr>
              <w:t>肯定的回答</w:t>
            </w:r>
            <w:r w:rsidR="001024DD" w:rsidRPr="00F27B13">
              <w:rPr>
                <w:rFonts w:ascii="ＭＳ 明朝" w:hAnsi="ＭＳ 明朝"/>
                <w:color w:val="000000"/>
                <w:sz w:val="20"/>
                <w:szCs w:val="20"/>
              </w:rPr>
              <w:t>90</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台が</w:t>
            </w:r>
            <w:r w:rsidR="001024DD" w:rsidRPr="00F27B13">
              <w:rPr>
                <w:rFonts w:ascii="ＭＳ 明朝" w:hAnsi="ＭＳ 明朝"/>
                <w:color w:val="000000"/>
                <w:sz w:val="20"/>
                <w:szCs w:val="20"/>
              </w:rPr>
              <w:t>23</w:t>
            </w:r>
            <w:r w:rsidRPr="00F27B13">
              <w:rPr>
                <w:rFonts w:ascii="ＭＳ 明朝" w:hAnsi="ＭＳ 明朝" w:hint="eastAsia"/>
                <w:color w:val="000000"/>
                <w:sz w:val="20"/>
                <w:szCs w:val="20"/>
              </w:rPr>
              <w:t>項目、</w:t>
            </w:r>
            <w:r w:rsidR="001024DD" w:rsidRPr="00F27B13">
              <w:rPr>
                <w:rFonts w:ascii="ＭＳ 明朝" w:hAnsi="ＭＳ 明朝"/>
                <w:color w:val="000000"/>
                <w:sz w:val="20"/>
                <w:szCs w:val="20"/>
              </w:rPr>
              <w:t>80</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台が</w:t>
            </w:r>
            <w:r w:rsidR="001024DD" w:rsidRPr="00F27B13">
              <w:rPr>
                <w:rFonts w:ascii="ＭＳ 明朝" w:hAnsi="ＭＳ 明朝" w:hint="eastAsia"/>
                <w:color w:val="000000"/>
                <w:sz w:val="20"/>
                <w:szCs w:val="20"/>
              </w:rPr>
              <w:t>１</w:t>
            </w:r>
            <w:r w:rsidRPr="00F27B13">
              <w:rPr>
                <w:rFonts w:ascii="ＭＳ 明朝" w:hAnsi="ＭＳ 明朝" w:hint="eastAsia"/>
                <w:color w:val="000000"/>
                <w:sz w:val="20"/>
                <w:szCs w:val="20"/>
              </w:rPr>
              <w:t>項目と本校の教育を肯定的にとらえている保護者が多数であることがわかる。「情報提供の手段として、学校のホームページやメール配信サービスが活用されている。」は、R元年</w:t>
            </w:r>
            <w:r w:rsidR="001024DD" w:rsidRPr="00F27B13">
              <w:rPr>
                <w:rFonts w:ascii="ＭＳ 明朝" w:hAnsi="ＭＳ 明朝"/>
                <w:color w:val="000000"/>
                <w:sz w:val="20"/>
                <w:szCs w:val="20"/>
              </w:rPr>
              <w:t>74</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→R</w:t>
            </w:r>
            <w:r w:rsidR="001024DD" w:rsidRPr="00F27B13">
              <w:rPr>
                <w:rFonts w:ascii="ＭＳ 明朝" w:hAnsi="ＭＳ 明朝" w:hint="eastAsia"/>
                <w:color w:val="000000"/>
                <w:sz w:val="20"/>
                <w:szCs w:val="20"/>
              </w:rPr>
              <w:t>２</w:t>
            </w:r>
            <w:r w:rsidRPr="00F27B13">
              <w:rPr>
                <w:rFonts w:ascii="ＭＳ 明朝" w:hAnsi="ＭＳ 明朝" w:hint="eastAsia"/>
                <w:color w:val="000000"/>
                <w:sz w:val="20"/>
                <w:szCs w:val="20"/>
              </w:rPr>
              <w:t xml:space="preserve">年 </w:t>
            </w:r>
            <w:r w:rsidR="001024DD" w:rsidRPr="00F27B13">
              <w:rPr>
                <w:rFonts w:ascii="ＭＳ 明朝" w:hAnsi="ＭＳ 明朝"/>
                <w:color w:val="000000"/>
                <w:sz w:val="20"/>
                <w:szCs w:val="20"/>
              </w:rPr>
              <w:t>90</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→R</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 xml:space="preserve">年 </w:t>
            </w:r>
            <w:r w:rsidR="001024DD" w:rsidRPr="00F27B13">
              <w:rPr>
                <w:rFonts w:ascii="ＭＳ 明朝" w:hAnsi="ＭＳ 明朝"/>
                <w:color w:val="000000"/>
                <w:sz w:val="20"/>
                <w:szCs w:val="20"/>
              </w:rPr>
              <w:t>96</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と、昨年度に引き続き肯定的な回答が増加した。肯定的評価が一番低かった項目は昨年度に引き続き</w:t>
            </w:r>
            <w:r w:rsidR="001024DD" w:rsidRPr="00F27B13">
              <w:rPr>
                <w:rFonts w:ascii="ＭＳ 明朝" w:hAnsi="ＭＳ 明朝"/>
                <w:color w:val="000000"/>
                <w:sz w:val="20"/>
                <w:szCs w:val="20"/>
              </w:rPr>
              <w:t>13</w:t>
            </w:r>
            <w:r w:rsidRPr="00F27B13">
              <w:rPr>
                <w:rFonts w:ascii="ＭＳ 明朝" w:hAnsi="ＭＳ 明朝" w:hint="eastAsia"/>
                <w:color w:val="000000"/>
                <w:sz w:val="20"/>
                <w:szCs w:val="20"/>
              </w:rPr>
              <w:t>「ICT活用」R</w:t>
            </w:r>
            <w:r w:rsidR="001024DD" w:rsidRPr="00F27B13">
              <w:rPr>
                <w:rFonts w:ascii="ＭＳ 明朝" w:hAnsi="ＭＳ 明朝" w:hint="eastAsia"/>
                <w:color w:val="000000"/>
                <w:sz w:val="20"/>
                <w:szCs w:val="20"/>
              </w:rPr>
              <w:t>２</w:t>
            </w:r>
            <w:r w:rsidRPr="00F27B13">
              <w:rPr>
                <w:rFonts w:ascii="ＭＳ 明朝" w:hAnsi="ＭＳ 明朝" w:hint="eastAsia"/>
                <w:color w:val="000000"/>
                <w:sz w:val="20"/>
                <w:szCs w:val="20"/>
              </w:rPr>
              <w:t>年</w:t>
            </w:r>
            <w:r w:rsidR="001024DD" w:rsidRPr="00F27B13">
              <w:rPr>
                <w:rFonts w:ascii="ＭＳ 明朝" w:hAnsi="ＭＳ 明朝"/>
                <w:color w:val="000000"/>
                <w:sz w:val="20"/>
                <w:szCs w:val="20"/>
              </w:rPr>
              <w:t>87</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→R</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年</w:t>
            </w:r>
            <w:r w:rsidR="001024DD" w:rsidRPr="00F27B13">
              <w:rPr>
                <w:rFonts w:ascii="ＭＳ 明朝" w:hAnsi="ＭＳ 明朝"/>
                <w:color w:val="000000"/>
                <w:sz w:val="20"/>
                <w:szCs w:val="20"/>
              </w:rPr>
              <w:t>84</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。今後</w:t>
            </w:r>
            <w:r w:rsidR="001024DD" w:rsidRPr="00F27B13">
              <w:rPr>
                <w:rFonts w:ascii="ＭＳ 明朝" w:hAnsi="ＭＳ 明朝" w:hint="eastAsia"/>
                <w:color w:val="000000"/>
                <w:sz w:val="20"/>
                <w:szCs w:val="20"/>
              </w:rPr>
              <w:t>１</w:t>
            </w:r>
            <w:r w:rsidRPr="00F27B13">
              <w:rPr>
                <w:rFonts w:ascii="ＭＳ 明朝" w:hAnsi="ＭＳ 明朝" w:hint="eastAsia"/>
                <w:color w:val="000000"/>
                <w:sz w:val="20"/>
                <w:szCs w:val="20"/>
              </w:rPr>
              <w:t>人</w:t>
            </w:r>
            <w:r w:rsidR="001024DD" w:rsidRPr="00F27B13">
              <w:rPr>
                <w:rFonts w:ascii="ＭＳ 明朝" w:hAnsi="ＭＳ 明朝" w:hint="eastAsia"/>
                <w:color w:val="000000"/>
                <w:sz w:val="20"/>
                <w:szCs w:val="20"/>
              </w:rPr>
              <w:t>１</w:t>
            </w:r>
            <w:r w:rsidRPr="00F27B13">
              <w:rPr>
                <w:rFonts w:ascii="ＭＳ 明朝" w:hAnsi="ＭＳ 明朝" w:hint="eastAsia"/>
                <w:color w:val="000000"/>
                <w:sz w:val="20"/>
                <w:szCs w:val="20"/>
              </w:rPr>
              <w:t>台端末の利活用について実践を積み上げていきたい。</w:t>
            </w:r>
          </w:p>
          <w:p w14:paraId="7DFB9ED6" w14:textId="51BC8A59" w:rsidR="007912CE" w:rsidRPr="00F27B13" w:rsidRDefault="007912CE" w:rsidP="007912CE">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【児童生徒】全</w:t>
            </w:r>
            <w:r w:rsidR="001024DD" w:rsidRPr="00F27B13">
              <w:rPr>
                <w:rFonts w:ascii="ＭＳ 明朝" w:hAnsi="ＭＳ 明朝" w:hint="eastAsia"/>
                <w:color w:val="000000"/>
                <w:sz w:val="20"/>
                <w:szCs w:val="20"/>
              </w:rPr>
              <w:t>９</w:t>
            </w:r>
            <w:r w:rsidRPr="00F27B13">
              <w:rPr>
                <w:rFonts w:ascii="ＭＳ 明朝" w:hAnsi="ＭＳ 明朝" w:hint="eastAsia"/>
                <w:color w:val="000000"/>
                <w:sz w:val="20"/>
                <w:szCs w:val="20"/>
              </w:rPr>
              <w:t xml:space="preserve">項目中　</w:t>
            </w:r>
            <w:r w:rsidR="001024DD" w:rsidRPr="00F27B13">
              <w:rPr>
                <w:rFonts w:ascii="ＭＳ 明朝" w:hAnsi="ＭＳ 明朝"/>
                <w:color w:val="000000"/>
                <w:sz w:val="20"/>
                <w:szCs w:val="20"/>
              </w:rPr>
              <w:t>90</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台</w:t>
            </w:r>
            <w:r w:rsidR="001024DD" w:rsidRPr="00F27B13">
              <w:rPr>
                <w:rFonts w:ascii="ＭＳ 明朝" w:hAnsi="ＭＳ 明朝" w:hint="eastAsia"/>
                <w:color w:val="000000"/>
                <w:sz w:val="20"/>
                <w:szCs w:val="20"/>
              </w:rPr>
              <w:t>４</w:t>
            </w:r>
            <w:r w:rsidRPr="00F27B13">
              <w:rPr>
                <w:rFonts w:ascii="ＭＳ 明朝" w:hAnsi="ＭＳ 明朝" w:hint="eastAsia"/>
                <w:color w:val="000000"/>
                <w:sz w:val="20"/>
                <w:szCs w:val="20"/>
              </w:rPr>
              <w:t>項目、</w:t>
            </w:r>
            <w:r w:rsidR="001024DD" w:rsidRPr="00F27B13">
              <w:rPr>
                <w:rFonts w:ascii="ＭＳ 明朝" w:hAnsi="ＭＳ 明朝"/>
                <w:color w:val="000000"/>
                <w:sz w:val="20"/>
                <w:szCs w:val="20"/>
              </w:rPr>
              <w:t>80</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台</w:t>
            </w:r>
            <w:r w:rsidR="001024DD" w:rsidRPr="00F27B13">
              <w:rPr>
                <w:rFonts w:ascii="ＭＳ 明朝" w:hAnsi="ＭＳ 明朝" w:hint="eastAsia"/>
                <w:color w:val="000000"/>
                <w:sz w:val="20"/>
                <w:szCs w:val="20"/>
              </w:rPr>
              <w:t>５</w:t>
            </w:r>
            <w:r w:rsidRPr="00F27B13">
              <w:rPr>
                <w:rFonts w:ascii="ＭＳ 明朝" w:hAnsi="ＭＳ 明朝" w:hint="eastAsia"/>
                <w:color w:val="000000"/>
                <w:sz w:val="20"/>
                <w:szCs w:val="20"/>
              </w:rPr>
              <w:t>項目であり、今年度は肯定的評価が少し下がったが、依然として</w:t>
            </w:r>
            <w:r w:rsidR="001024DD" w:rsidRPr="00F27B13">
              <w:rPr>
                <w:rFonts w:ascii="ＭＳ 明朝" w:hAnsi="ＭＳ 明朝"/>
                <w:color w:val="000000"/>
                <w:sz w:val="20"/>
                <w:szCs w:val="20"/>
              </w:rPr>
              <w:t>80</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以上の高い評価を示している。昨年度より－</w:t>
            </w:r>
            <w:r w:rsidR="001024DD" w:rsidRPr="00F27B13">
              <w:rPr>
                <w:rFonts w:ascii="ＭＳ 明朝" w:hAnsi="ＭＳ 明朝"/>
                <w:color w:val="000000"/>
                <w:sz w:val="20"/>
                <w:szCs w:val="20"/>
              </w:rPr>
              <w:t>10</w:t>
            </w:r>
            <w:r w:rsidRPr="00F27B13">
              <w:rPr>
                <w:rFonts w:ascii="ＭＳ 明朝" w:hAnsi="ＭＳ 明朝" w:hint="eastAsia"/>
                <w:color w:val="000000"/>
                <w:sz w:val="20"/>
                <w:szCs w:val="20"/>
              </w:rPr>
              <w:t>ポイント以上の項目は、</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「学校目標を知っているか」だった。R元年</w:t>
            </w:r>
            <w:r w:rsidR="001024DD" w:rsidRPr="00F27B13">
              <w:rPr>
                <w:rFonts w:ascii="ＭＳ 明朝" w:hAnsi="ＭＳ 明朝"/>
                <w:color w:val="000000"/>
                <w:sz w:val="20"/>
                <w:szCs w:val="20"/>
              </w:rPr>
              <w:t>78</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→R</w:t>
            </w:r>
            <w:r w:rsidR="001024DD" w:rsidRPr="00F27B13">
              <w:rPr>
                <w:rFonts w:ascii="ＭＳ 明朝" w:hAnsi="ＭＳ 明朝" w:hint="eastAsia"/>
                <w:color w:val="000000"/>
                <w:sz w:val="20"/>
                <w:szCs w:val="20"/>
              </w:rPr>
              <w:t>２</w:t>
            </w:r>
            <w:r w:rsidRPr="00F27B13">
              <w:rPr>
                <w:rFonts w:ascii="ＭＳ 明朝" w:hAnsi="ＭＳ 明朝" w:hint="eastAsia"/>
                <w:color w:val="000000"/>
                <w:sz w:val="20"/>
                <w:szCs w:val="20"/>
              </w:rPr>
              <w:t>年</w:t>
            </w:r>
            <w:r w:rsidR="001024DD" w:rsidRPr="00F27B13">
              <w:rPr>
                <w:rFonts w:ascii="ＭＳ 明朝" w:hAnsi="ＭＳ 明朝"/>
                <w:color w:val="000000"/>
                <w:sz w:val="20"/>
                <w:szCs w:val="20"/>
              </w:rPr>
              <w:t>79</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→R</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年</w:t>
            </w:r>
            <w:r w:rsidR="001024DD" w:rsidRPr="00F27B13">
              <w:rPr>
                <w:rFonts w:ascii="ＭＳ 明朝" w:hAnsi="ＭＳ 明朝"/>
                <w:color w:val="000000"/>
                <w:sz w:val="20"/>
                <w:szCs w:val="20"/>
              </w:rPr>
              <w:t>68</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。コロナの影響で全校集会等ができていないことも要因と考えられる。</w:t>
            </w:r>
          </w:p>
          <w:p w14:paraId="39096091" w14:textId="5831CD09" w:rsidR="007912CE" w:rsidRPr="00F27B13" w:rsidRDefault="007912CE" w:rsidP="007912CE">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lastRenderedPageBreak/>
              <w:t>【教職員】全</w:t>
            </w:r>
            <w:r w:rsidR="001024DD" w:rsidRPr="00F27B13">
              <w:rPr>
                <w:rFonts w:ascii="ＭＳ 明朝" w:hAnsi="ＭＳ 明朝"/>
                <w:color w:val="000000"/>
                <w:sz w:val="20"/>
                <w:szCs w:val="20"/>
              </w:rPr>
              <w:t>36</w:t>
            </w:r>
            <w:r w:rsidRPr="00F27B13">
              <w:rPr>
                <w:rFonts w:ascii="ＭＳ 明朝" w:hAnsi="ＭＳ 明朝" w:hint="eastAsia"/>
                <w:color w:val="000000"/>
                <w:sz w:val="20"/>
                <w:szCs w:val="20"/>
              </w:rPr>
              <w:t>項目中、</w:t>
            </w:r>
            <w:r w:rsidR="001024DD" w:rsidRPr="00F27B13">
              <w:rPr>
                <w:rFonts w:ascii="ＭＳ 明朝" w:hAnsi="ＭＳ 明朝"/>
                <w:color w:val="000000"/>
                <w:sz w:val="20"/>
                <w:szCs w:val="20"/>
              </w:rPr>
              <w:t>90</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台</w:t>
            </w:r>
            <w:r w:rsidR="001024DD" w:rsidRPr="00F27B13">
              <w:rPr>
                <w:rFonts w:ascii="ＭＳ 明朝" w:hAnsi="ＭＳ 明朝"/>
                <w:color w:val="000000"/>
                <w:sz w:val="20"/>
                <w:szCs w:val="20"/>
              </w:rPr>
              <w:t>14</w:t>
            </w:r>
            <w:r w:rsidRPr="00F27B13">
              <w:rPr>
                <w:rFonts w:ascii="ＭＳ 明朝" w:hAnsi="ＭＳ 明朝" w:hint="eastAsia"/>
                <w:color w:val="000000"/>
                <w:sz w:val="20"/>
                <w:szCs w:val="20"/>
              </w:rPr>
              <w:t>項目、</w:t>
            </w:r>
            <w:r w:rsidR="001024DD" w:rsidRPr="00F27B13">
              <w:rPr>
                <w:rFonts w:ascii="ＭＳ 明朝" w:hAnsi="ＭＳ 明朝"/>
                <w:color w:val="000000"/>
                <w:sz w:val="20"/>
                <w:szCs w:val="20"/>
              </w:rPr>
              <w:t>80</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台</w:t>
            </w:r>
            <w:r w:rsidR="001024DD" w:rsidRPr="00F27B13">
              <w:rPr>
                <w:rFonts w:ascii="ＭＳ 明朝" w:hAnsi="ＭＳ 明朝"/>
                <w:color w:val="000000"/>
                <w:sz w:val="20"/>
                <w:szCs w:val="20"/>
              </w:rPr>
              <w:t>15</w:t>
            </w:r>
            <w:r w:rsidRPr="00F27B13">
              <w:rPr>
                <w:rFonts w:ascii="ＭＳ 明朝" w:hAnsi="ＭＳ 明朝" w:hint="eastAsia"/>
                <w:color w:val="000000"/>
                <w:sz w:val="20"/>
                <w:szCs w:val="20"/>
              </w:rPr>
              <w:t>項目、</w:t>
            </w:r>
            <w:r w:rsidR="001024DD" w:rsidRPr="00F27B13">
              <w:rPr>
                <w:rFonts w:ascii="ＭＳ 明朝" w:hAnsi="ＭＳ 明朝"/>
                <w:color w:val="000000"/>
                <w:sz w:val="20"/>
                <w:szCs w:val="20"/>
              </w:rPr>
              <w:t>70</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台</w:t>
            </w:r>
            <w:r w:rsidR="001024DD" w:rsidRPr="00F27B13">
              <w:rPr>
                <w:rFonts w:ascii="ＭＳ 明朝" w:hAnsi="ＭＳ 明朝" w:hint="eastAsia"/>
                <w:color w:val="000000"/>
                <w:sz w:val="20"/>
                <w:szCs w:val="20"/>
              </w:rPr>
              <w:t>７</w:t>
            </w:r>
            <w:r w:rsidRPr="00F27B13">
              <w:rPr>
                <w:rFonts w:ascii="ＭＳ 明朝" w:hAnsi="ＭＳ 明朝" w:hint="eastAsia"/>
                <w:color w:val="000000"/>
                <w:sz w:val="20"/>
                <w:szCs w:val="20"/>
              </w:rPr>
              <w:t>項目。全体として肯定的評価が下がっている。特に「学習評価」については</w:t>
            </w:r>
            <w:r w:rsidR="002A5AC7" w:rsidRPr="00F27B13">
              <w:rPr>
                <w:rFonts w:ascii="ＭＳ 明朝" w:hAnsi="ＭＳ 明朝" w:hint="eastAsia"/>
                <w:color w:val="000000"/>
                <w:sz w:val="20"/>
                <w:szCs w:val="20"/>
              </w:rPr>
              <w:t>肯定率が</w:t>
            </w:r>
            <w:r w:rsidR="001024DD" w:rsidRPr="00F27B13">
              <w:rPr>
                <w:rFonts w:ascii="ＭＳ 明朝" w:hAnsi="ＭＳ 明朝"/>
                <w:color w:val="000000"/>
                <w:sz w:val="20"/>
                <w:szCs w:val="20"/>
              </w:rPr>
              <w:t>77</w:t>
            </w:r>
            <w:r w:rsidR="001024DD">
              <w:rPr>
                <w:rFonts w:ascii="ＭＳ 明朝" w:hAnsi="ＭＳ 明朝" w:hint="eastAsia"/>
                <w:color w:val="000000"/>
                <w:sz w:val="20"/>
                <w:szCs w:val="20"/>
              </w:rPr>
              <w:t>％</w:t>
            </w:r>
            <w:r w:rsidR="002A5AC7" w:rsidRPr="00F27B13">
              <w:rPr>
                <w:rFonts w:ascii="ＭＳ 明朝" w:hAnsi="ＭＳ 明朝" w:hint="eastAsia"/>
                <w:color w:val="000000"/>
                <w:sz w:val="20"/>
                <w:szCs w:val="20"/>
              </w:rPr>
              <w:t>となっている。</w:t>
            </w:r>
            <w:r w:rsidRPr="00F27B13">
              <w:rPr>
                <w:rFonts w:ascii="ＭＳ 明朝" w:hAnsi="ＭＳ 明朝" w:hint="eastAsia"/>
                <w:color w:val="000000"/>
                <w:sz w:val="20"/>
                <w:szCs w:val="20"/>
              </w:rPr>
              <w:t>観点別学習評価に取り組みだしたところ</w:t>
            </w:r>
            <w:r w:rsidR="002A5AC7" w:rsidRPr="00F27B13">
              <w:rPr>
                <w:rFonts w:ascii="ＭＳ 明朝" w:hAnsi="ＭＳ 明朝" w:hint="eastAsia"/>
                <w:color w:val="000000"/>
                <w:sz w:val="20"/>
                <w:szCs w:val="20"/>
              </w:rPr>
              <w:t>であり、次年度に実績を上げていきたい。また、校内人事（</w:t>
            </w:r>
            <w:r w:rsidR="001024DD" w:rsidRPr="00F27B13">
              <w:rPr>
                <w:rFonts w:ascii="ＭＳ 明朝" w:hAnsi="ＭＳ 明朝"/>
                <w:color w:val="000000"/>
                <w:sz w:val="20"/>
                <w:szCs w:val="20"/>
              </w:rPr>
              <w:t>71</w:t>
            </w:r>
            <w:r w:rsidR="001024DD">
              <w:rPr>
                <w:rFonts w:ascii="ＭＳ 明朝" w:hAnsi="ＭＳ 明朝" w:hint="eastAsia"/>
                <w:color w:val="000000"/>
                <w:sz w:val="20"/>
                <w:szCs w:val="20"/>
              </w:rPr>
              <w:t>％</w:t>
            </w:r>
            <w:r w:rsidR="002A5AC7" w:rsidRPr="00F27B13">
              <w:rPr>
                <w:rFonts w:ascii="ＭＳ 明朝" w:hAnsi="ＭＳ 明朝" w:hint="eastAsia"/>
                <w:color w:val="000000"/>
                <w:sz w:val="20"/>
                <w:szCs w:val="20"/>
              </w:rPr>
              <w:t>）、教職員の意見の学校運営へ反映（</w:t>
            </w:r>
            <w:r w:rsidR="001024DD" w:rsidRPr="00F27B13">
              <w:rPr>
                <w:rFonts w:ascii="ＭＳ 明朝" w:hAnsi="ＭＳ 明朝"/>
                <w:color w:val="000000"/>
                <w:sz w:val="20"/>
                <w:szCs w:val="20"/>
              </w:rPr>
              <w:t>76</w:t>
            </w:r>
            <w:r w:rsidR="001024DD">
              <w:rPr>
                <w:rFonts w:ascii="ＭＳ 明朝" w:hAnsi="ＭＳ 明朝" w:hint="eastAsia"/>
                <w:color w:val="000000"/>
                <w:sz w:val="20"/>
                <w:szCs w:val="20"/>
              </w:rPr>
              <w:t>％</w:t>
            </w:r>
            <w:r w:rsidR="002A5AC7" w:rsidRPr="00F27B13">
              <w:rPr>
                <w:rFonts w:ascii="ＭＳ 明朝" w:hAnsi="ＭＳ 明朝" w:hint="eastAsia"/>
                <w:color w:val="000000"/>
                <w:sz w:val="20"/>
                <w:szCs w:val="20"/>
              </w:rPr>
              <w:t>）していくことについても課題が見られた。</w:t>
            </w:r>
            <w:r w:rsidR="00774DD7" w:rsidRPr="00F27B13">
              <w:rPr>
                <w:rFonts w:ascii="ＭＳ 明朝" w:hAnsi="ＭＳ 明朝" w:hint="eastAsia"/>
                <w:color w:val="000000"/>
                <w:sz w:val="20"/>
                <w:szCs w:val="20"/>
              </w:rPr>
              <w:t>教職員の意見が反映される</w:t>
            </w:r>
            <w:r w:rsidR="002A5AC7" w:rsidRPr="00F27B13">
              <w:rPr>
                <w:rFonts w:ascii="ＭＳ 明朝" w:hAnsi="ＭＳ 明朝" w:hint="eastAsia"/>
                <w:color w:val="000000"/>
                <w:sz w:val="20"/>
                <w:szCs w:val="20"/>
              </w:rPr>
              <w:t>ボトムアップ式の学校運営に心掛けていく必要がある。</w:t>
            </w:r>
          </w:p>
        </w:tc>
        <w:tc>
          <w:tcPr>
            <w:tcW w:w="10319" w:type="dxa"/>
            <w:shd w:val="clear" w:color="auto" w:fill="auto"/>
          </w:tcPr>
          <w:p w14:paraId="37CA7903" w14:textId="59C40440" w:rsidR="00C37308" w:rsidRPr="00F27B13" w:rsidRDefault="001A3AFD" w:rsidP="00C37308">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lastRenderedPageBreak/>
              <w:t>第</w:t>
            </w:r>
            <w:r w:rsidR="001024DD" w:rsidRPr="00F27B13">
              <w:rPr>
                <w:rFonts w:ascii="ＭＳ 明朝" w:hAnsi="ＭＳ 明朝" w:hint="eastAsia"/>
                <w:color w:val="000000"/>
                <w:sz w:val="20"/>
                <w:szCs w:val="20"/>
              </w:rPr>
              <w:t>１</w:t>
            </w:r>
            <w:r w:rsidRPr="00F27B13">
              <w:rPr>
                <w:rFonts w:ascii="ＭＳ 明朝" w:hAnsi="ＭＳ 明朝" w:hint="eastAsia"/>
                <w:color w:val="000000"/>
                <w:sz w:val="20"/>
                <w:szCs w:val="20"/>
              </w:rPr>
              <w:t>回</w:t>
            </w:r>
            <w:r w:rsidR="004C147E" w:rsidRPr="00F27B13">
              <w:rPr>
                <w:rFonts w:ascii="ＭＳ 明朝" w:hAnsi="ＭＳ 明朝" w:hint="eastAsia"/>
                <w:color w:val="000000"/>
                <w:sz w:val="20"/>
                <w:szCs w:val="20"/>
              </w:rPr>
              <w:t>〔</w:t>
            </w:r>
            <w:r w:rsidRPr="00F27B13">
              <w:rPr>
                <w:rFonts w:ascii="ＭＳ 明朝" w:hAnsi="ＭＳ 明朝" w:hint="eastAsia"/>
                <w:color w:val="000000"/>
                <w:sz w:val="20"/>
                <w:szCs w:val="20"/>
              </w:rPr>
              <w:t>令和</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年</w:t>
            </w:r>
            <w:r w:rsidR="001024DD" w:rsidRPr="00F27B13">
              <w:rPr>
                <w:rFonts w:ascii="ＭＳ 明朝" w:hAnsi="ＭＳ 明朝" w:hint="eastAsia"/>
                <w:color w:val="000000"/>
                <w:sz w:val="20"/>
                <w:szCs w:val="20"/>
              </w:rPr>
              <w:t>６</w:t>
            </w:r>
            <w:r w:rsidRPr="00F27B13">
              <w:rPr>
                <w:rFonts w:ascii="ＭＳ 明朝" w:hAnsi="ＭＳ 明朝" w:hint="eastAsia"/>
                <w:color w:val="000000"/>
                <w:sz w:val="20"/>
                <w:szCs w:val="20"/>
              </w:rPr>
              <w:t>月</w:t>
            </w:r>
            <w:r w:rsidR="001024DD" w:rsidRPr="00F27B13">
              <w:rPr>
                <w:rFonts w:ascii="ＭＳ 明朝" w:hAnsi="ＭＳ 明朝"/>
                <w:color w:val="000000"/>
                <w:sz w:val="20"/>
                <w:szCs w:val="20"/>
              </w:rPr>
              <w:t>15</w:t>
            </w:r>
            <w:r w:rsidRPr="00F27B13">
              <w:rPr>
                <w:rFonts w:ascii="ＭＳ 明朝" w:hAnsi="ＭＳ 明朝" w:hint="eastAsia"/>
                <w:color w:val="000000"/>
                <w:sz w:val="20"/>
                <w:szCs w:val="20"/>
              </w:rPr>
              <w:t>日（</w:t>
            </w:r>
            <w:r w:rsidR="002A5AC7" w:rsidRPr="00F27B13">
              <w:rPr>
                <w:rFonts w:ascii="ＭＳ 明朝" w:hAnsi="ＭＳ 明朝" w:hint="eastAsia"/>
                <w:color w:val="000000"/>
                <w:sz w:val="20"/>
                <w:szCs w:val="20"/>
              </w:rPr>
              <w:t>火</w:t>
            </w:r>
            <w:r w:rsidR="00DD14C0" w:rsidRPr="00F27B13">
              <w:rPr>
                <w:rFonts w:ascii="ＭＳ 明朝" w:hAnsi="ＭＳ 明朝" w:hint="eastAsia"/>
                <w:color w:val="000000"/>
                <w:sz w:val="20"/>
                <w:szCs w:val="20"/>
              </w:rPr>
              <w:t>）</w:t>
            </w:r>
            <w:r w:rsidR="004C147E" w:rsidRPr="00F27B13">
              <w:rPr>
                <w:rFonts w:ascii="ＭＳ 明朝" w:hAnsi="ＭＳ 明朝" w:hint="eastAsia"/>
                <w:color w:val="000000"/>
                <w:sz w:val="20"/>
                <w:szCs w:val="20"/>
              </w:rPr>
              <w:t>〕</w:t>
            </w:r>
          </w:p>
          <w:p w14:paraId="6D9135DD" w14:textId="77777777" w:rsidR="000F4E35" w:rsidRPr="00F27B13" w:rsidRDefault="00047F96" w:rsidP="00C37308">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内容①取り組み進捗状況説明（校長）、②今年度使用教科書に報告（教務部）、③授業見学（タブレットPCの活用状況について）</w:t>
            </w:r>
          </w:p>
          <w:p w14:paraId="76CC4DF4" w14:textId="66096974" w:rsidR="000F4E35" w:rsidRPr="00F27B13" w:rsidRDefault="00047F96" w:rsidP="00C37308">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委員意見①：学校組織の活性化のためには</w:t>
            </w:r>
            <w:r w:rsidR="001024DD" w:rsidRPr="00F27B13">
              <w:rPr>
                <w:rFonts w:ascii="ＭＳ 明朝" w:hAnsi="ＭＳ 明朝"/>
                <w:color w:val="000000"/>
                <w:sz w:val="20"/>
                <w:szCs w:val="20"/>
              </w:rPr>
              <w:t>20</w:t>
            </w:r>
            <w:r w:rsidRPr="00F27B13">
              <w:rPr>
                <w:rFonts w:ascii="ＭＳ 明朝" w:hAnsi="ＭＳ 明朝" w:hint="eastAsia"/>
                <w:color w:val="000000"/>
                <w:sz w:val="20"/>
                <w:szCs w:val="20"/>
              </w:rPr>
              <w:t>歳代の教員が意見を言える環境をつくらなければならない。</w:t>
            </w:r>
            <w:r w:rsidR="007C3DAE" w:rsidRPr="00F27B13">
              <w:rPr>
                <w:rFonts w:ascii="ＭＳ 明朝" w:hAnsi="ＭＳ 明朝" w:hint="eastAsia"/>
                <w:color w:val="000000"/>
                <w:sz w:val="20"/>
                <w:szCs w:val="20"/>
              </w:rPr>
              <w:t>⇒</w:t>
            </w:r>
            <w:r w:rsidRPr="00F27B13">
              <w:rPr>
                <w:rFonts w:ascii="ＭＳ 明朝" w:hAnsi="ＭＳ 明朝" w:hint="eastAsia"/>
                <w:color w:val="000000"/>
                <w:sz w:val="20"/>
                <w:szCs w:val="20"/>
              </w:rPr>
              <w:t>回答：若い人たちが職員会議等で意見を言うのは難しい。小集団など中で意見が言える雰囲気をつくっていきたい。</w:t>
            </w:r>
          </w:p>
          <w:p w14:paraId="16D76E6C" w14:textId="77777777" w:rsidR="00AE01BC" w:rsidRPr="00F27B13" w:rsidRDefault="00047F96" w:rsidP="00C37308">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委員意見②：タブレットPCを使った授業は効果的だ。ICTを活用してわかりやすい授業を工夫してもらいたい。そのために実践事例をあつめていくことが大事。</w:t>
            </w:r>
          </w:p>
          <w:p w14:paraId="61B3E48C" w14:textId="6775A996" w:rsidR="001A3AFD" w:rsidRPr="00F27B13" w:rsidRDefault="004C147E" w:rsidP="00C37308">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第</w:t>
            </w:r>
            <w:r w:rsidR="001024DD" w:rsidRPr="00F27B13">
              <w:rPr>
                <w:rFonts w:ascii="ＭＳ 明朝" w:hAnsi="ＭＳ 明朝" w:hint="eastAsia"/>
                <w:color w:val="000000"/>
                <w:sz w:val="20"/>
                <w:szCs w:val="20"/>
              </w:rPr>
              <w:t>２</w:t>
            </w:r>
            <w:r w:rsidRPr="00F27B13">
              <w:rPr>
                <w:rFonts w:ascii="ＭＳ 明朝" w:hAnsi="ＭＳ 明朝" w:hint="eastAsia"/>
                <w:color w:val="000000"/>
                <w:sz w:val="20"/>
                <w:szCs w:val="20"/>
              </w:rPr>
              <w:t>回〔</w:t>
            </w:r>
            <w:r w:rsidR="00DD14C0" w:rsidRPr="00F27B13">
              <w:rPr>
                <w:rFonts w:ascii="ＭＳ 明朝" w:hAnsi="ＭＳ 明朝" w:hint="eastAsia"/>
                <w:color w:val="000000"/>
                <w:sz w:val="20"/>
                <w:szCs w:val="20"/>
              </w:rPr>
              <w:t>令和</w:t>
            </w:r>
            <w:r w:rsidR="001024DD" w:rsidRPr="00F27B13">
              <w:rPr>
                <w:rFonts w:ascii="ＭＳ 明朝" w:hAnsi="ＭＳ 明朝" w:hint="eastAsia"/>
                <w:color w:val="000000"/>
                <w:sz w:val="20"/>
                <w:szCs w:val="20"/>
              </w:rPr>
              <w:t>３</w:t>
            </w:r>
            <w:r w:rsidR="00DD14C0" w:rsidRPr="00F27B13">
              <w:rPr>
                <w:rFonts w:ascii="ＭＳ 明朝" w:hAnsi="ＭＳ 明朝" w:hint="eastAsia"/>
                <w:color w:val="000000"/>
                <w:sz w:val="20"/>
                <w:szCs w:val="20"/>
              </w:rPr>
              <w:t>年</w:t>
            </w:r>
            <w:r w:rsidR="001024DD" w:rsidRPr="00F27B13">
              <w:rPr>
                <w:rFonts w:ascii="ＭＳ 明朝" w:hAnsi="ＭＳ 明朝"/>
                <w:color w:val="000000"/>
                <w:sz w:val="20"/>
                <w:szCs w:val="20"/>
              </w:rPr>
              <w:t>10</w:t>
            </w:r>
            <w:r w:rsidR="00DD14C0" w:rsidRPr="00F27B13">
              <w:rPr>
                <w:rFonts w:ascii="ＭＳ 明朝" w:hAnsi="ＭＳ 明朝" w:hint="eastAsia"/>
                <w:color w:val="000000"/>
                <w:sz w:val="20"/>
                <w:szCs w:val="20"/>
              </w:rPr>
              <w:t>月</w:t>
            </w:r>
            <w:r w:rsidR="001024DD" w:rsidRPr="00F27B13">
              <w:rPr>
                <w:rFonts w:ascii="ＭＳ 明朝" w:hAnsi="ＭＳ 明朝"/>
                <w:color w:val="000000"/>
                <w:sz w:val="20"/>
                <w:szCs w:val="20"/>
              </w:rPr>
              <w:t>19</w:t>
            </w:r>
            <w:r w:rsidR="00DD14C0" w:rsidRPr="00F27B13">
              <w:rPr>
                <w:rFonts w:ascii="ＭＳ 明朝" w:hAnsi="ＭＳ 明朝" w:hint="eastAsia"/>
                <w:color w:val="000000"/>
                <w:sz w:val="20"/>
                <w:szCs w:val="20"/>
              </w:rPr>
              <w:t>日（</w:t>
            </w:r>
            <w:r w:rsidR="00047F96" w:rsidRPr="00F27B13">
              <w:rPr>
                <w:rFonts w:ascii="ＭＳ 明朝" w:hAnsi="ＭＳ 明朝" w:hint="eastAsia"/>
                <w:color w:val="000000"/>
                <w:sz w:val="20"/>
                <w:szCs w:val="20"/>
              </w:rPr>
              <w:t>火</w:t>
            </w:r>
            <w:r w:rsidRPr="00F27B13">
              <w:rPr>
                <w:rFonts w:ascii="ＭＳ 明朝" w:hAnsi="ＭＳ 明朝" w:hint="eastAsia"/>
                <w:color w:val="000000"/>
                <w:sz w:val="20"/>
                <w:szCs w:val="20"/>
              </w:rPr>
              <w:t>）〕</w:t>
            </w:r>
          </w:p>
          <w:p w14:paraId="4D53BB5B" w14:textId="4B7F4DFF" w:rsidR="000F4E35" w:rsidRPr="00F27B13" w:rsidRDefault="00047F96" w:rsidP="00C37308">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内容①</w:t>
            </w:r>
            <w:r w:rsidR="007C3DAE" w:rsidRPr="00F27B13">
              <w:rPr>
                <w:rFonts w:ascii="ＭＳ 明朝" w:hAnsi="ＭＳ 明朝" w:hint="eastAsia"/>
                <w:color w:val="000000"/>
                <w:sz w:val="20"/>
                <w:szCs w:val="20"/>
              </w:rPr>
              <w:t>取組み進捗状況説明（校長）、②学校教育自己診断の内容（担当首席）、③授業（朝の会、終わりの会）の動画視聴</w:t>
            </w:r>
          </w:p>
          <w:p w14:paraId="20476C80" w14:textId="77777777" w:rsidR="000F4E35" w:rsidRPr="00F27B13" w:rsidRDefault="007C3DAE" w:rsidP="00C37308">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委員意見①：いじめや喧嘩、暴力行為は起きているか？⇒回答：いじめは発生していない。生徒同士のトラブルや「愛着障がい」のある生徒が教員にかまってほしい気持ちから教員に手を出したりする事例が発生している。</w:t>
            </w:r>
          </w:p>
          <w:p w14:paraId="6F1A2730" w14:textId="77777777" w:rsidR="00115B77" w:rsidRPr="00F27B13" w:rsidRDefault="007C3DAE" w:rsidP="00C37308">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委員意見②：不登校の生徒への対応は？⇒回答：家庭訪問、電話連絡を欠かさず行うとともに、学校を出てから引きこもりとならないように福祉関係へつなげるように連絡調整をしている。</w:t>
            </w:r>
          </w:p>
          <w:p w14:paraId="595E6195" w14:textId="143D5FC5" w:rsidR="00AE01BC" w:rsidRDefault="007C3DAE" w:rsidP="00C37308">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委員意見③：終わりの会の</w:t>
            </w:r>
            <w:r w:rsidR="00774DD7" w:rsidRPr="00F27B13">
              <w:rPr>
                <w:rFonts w:ascii="ＭＳ 明朝" w:hAnsi="ＭＳ 明朝" w:hint="eastAsia"/>
                <w:color w:val="000000"/>
                <w:sz w:val="20"/>
                <w:szCs w:val="20"/>
              </w:rPr>
              <w:t>様子を</w:t>
            </w:r>
            <w:r w:rsidRPr="00F27B13">
              <w:rPr>
                <w:rFonts w:ascii="ＭＳ 明朝" w:hAnsi="ＭＳ 明朝" w:hint="eastAsia"/>
                <w:color w:val="000000"/>
                <w:sz w:val="20"/>
                <w:szCs w:val="20"/>
              </w:rPr>
              <w:t>小学部から高等部にかけて</w:t>
            </w:r>
            <w:r w:rsidR="00FB139D" w:rsidRPr="00F27B13">
              <w:rPr>
                <w:rFonts w:ascii="ＭＳ 明朝" w:hAnsi="ＭＳ 明朝" w:hint="eastAsia"/>
                <w:color w:val="000000"/>
                <w:sz w:val="20"/>
                <w:szCs w:val="20"/>
              </w:rPr>
              <w:t>順番</w:t>
            </w:r>
            <w:r w:rsidR="00774DD7" w:rsidRPr="00F27B13">
              <w:rPr>
                <w:rFonts w:ascii="ＭＳ 明朝" w:hAnsi="ＭＳ 明朝" w:hint="eastAsia"/>
                <w:color w:val="000000"/>
                <w:sz w:val="20"/>
                <w:szCs w:val="20"/>
              </w:rPr>
              <w:t>に見ていくと、成長していく姿が感動的であった。⇒回答：ある一つの教科で成長の記録を残すのもよい</w:t>
            </w:r>
            <w:r w:rsidR="00FB139D" w:rsidRPr="00F27B13">
              <w:rPr>
                <w:rFonts w:ascii="ＭＳ 明朝" w:hAnsi="ＭＳ 明朝" w:hint="eastAsia"/>
                <w:color w:val="000000"/>
                <w:sz w:val="20"/>
                <w:szCs w:val="20"/>
              </w:rPr>
              <w:t>試み</w:t>
            </w:r>
            <w:r w:rsidR="00774DD7" w:rsidRPr="00F27B13">
              <w:rPr>
                <w:rFonts w:ascii="ＭＳ 明朝" w:hAnsi="ＭＳ 明朝" w:hint="eastAsia"/>
                <w:color w:val="000000"/>
                <w:sz w:val="20"/>
                <w:szCs w:val="20"/>
              </w:rPr>
              <w:t>。</w:t>
            </w:r>
          </w:p>
          <w:p w14:paraId="118FC26A" w14:textId="77777777" w:rsidR="001024DD" w:rsidRPr="00F27B13" w:rsidRDefault="001024DD" w:rsidP="00C37308">
            <w:pPr>
              <w:adjustRightInd w:val="0"/>
              <w:snapToGrid w:val="0"/>
              <w:rPr>
                <w:rFonts w:ascii="ＭＳ 明朝" w:hAnsi="ＭＳ 明朝" w:hint="eastAsia"/>
                <w:color w:val="000000"/>
                <w:sz w:val="20"/>
                <w:szCs w:val="20"/>
              </w:rPr>
            </w:pPr>
            <w:bookmarkStart w:id="0" w:name="_GoBack"/>
            <w:bookmarkEnd w:id="0"/>
          </w:p>
          <w:p w14:paraId="14D288CB" w14:textId="68C8A65E" w:rsidR="001A3AFD" w:rsidRPr="00F27B13" w:rsidRDefault="00DD14C0" w:rsidP="00003D7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lastRenderedPageBreak/>
              <w:t>第</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回</w:t>
            </w:r>
            <w:r w:rsidR="004C147E" w:rsidRPr="00F27B13">
              <w:rPr>
                <w:rFonts w:ascii="ＭＳ 明朝" w:hAnsi="ＭＳ 明朝" w:hint="eastAsia"/>
                <w:color w:val="000000"/>
                <w:sz w:val="20"/>
                <w:szCs w:val="20"/>
              </w:rPr>
              <w:t>〔</w:t>
            </w:r>
            <w:r w:rsidRPr="00F27B13">
              <w:rPr>
                <w:rFonts w:ascii="ＭＳ 明朝" w:hAnsi="ＭＳ 明朝" w:hint="eastAsia"/>
                <w:color w:val="000000"/>
                <w:sz w:val="20"/>
                <w:szCs w:val="20"/>
              </w:rPr>
              <w:t>令和</w:t>
            </w:r>
            <w:r w:rsidR="001024DD" w:rsidRPr="00F27B13">
              <w:rPr>
                <w:rFonts w:ascii="ＭＳ 明朝" w:hAnsi="ＭＳ 明朝" w:hint="eastAsia"/>
                <w:color w:val="000000"/>
                <w:sz w:val="20"/>
                <w:szCs w:val="20"/>
              </w:rPr>
              <w:t>４</w:t>
            </w:r>
            <w:r w:rsidRPr="00F27B13">
              <w:rPr>
                <w:rFonts w:ascii="ＭＳ 明朝" w:hAnsi="ＭＳ 明朝" w:hint="eastAsia"/>
                <w:color w:val="000000"/>
                <w:sz w:val="20"/>
                <w:szCs w:val="20"/>
              </w:rPr>
              <w:t>年</w:t>
            </w:r>
            <w:r w:rsidR="001024DD" w:rsidRPr="00F27B13">
              <w:rPr>
                <w:rFonts w:ascii="ＭＳ 明朝" w:hAnsi="ＭＳ 明朝" w:hint="eastAsia"/>
                <w:color w:val="000000"/>
                <w:sz w:val="20"/>
                <w:szCs w:val="20"/>
              </w:rPr>
              <w:t>２</w:t>
            </w:r>
            <w:r w:rsidRPr="00F27B13">
              <w:rPr>
                <w:rFonts w:ascii="ＭＳ 明朝" w:hAnsi="ＭＳ 明朝" w:hint="eastAsia"/>
                <w:color w:val="000000"/>
                <w:sz w:val="20"/>
                <w:szCs w:val="20"/>
              </w:rPr>
              <w:t>月</w:t>
            </w:r>
            <w:r w:rsidR="00AE01BC" w:rsidRPr="00F27B13">
              <w:rPr>
                <w:rFonts w:ascii="ＭＳ 明朝" w:hAnsi="ＭＳ 明朝" w:hint="eastAsia"/>
                <w:color w:val="000000"/>
                <w:sz w:val="20"/>
                <w:szCs w:val="20"/>
              </w:rPr>
              <w:t>：</w:t>
            </w:r>
            <w:r w:rsidR="00003D75" w:rsidRPr="00F27B13">
              <w:rPr>
                <w:rFonts w:ascii="ＭＳ 明朝" w:hAnsi="ＭＳ 明朝" w:hint="eastAsia"/>
                <w:color w:val="000000"/>
                <w:sz w:val="20"/>
                <w:szCs w:val="20"/>
              </w:rPr>
              <w:t>文書開催</w:t>
            </w:r>
            <w:r w:rsidR="004C147E" w:rsidRPr="00F27B13">
              <w:rPr>
                <w:rFonts w:ascii="ＭＳ 明朝" w:hAnsi="ＭＳ 明朝" w:hint="eastAsia"/>
                <w:color w:val="000000"/>
                <w:sz w:val="20"/>
                <w:szCs w:val="20"/>
              </w:rPr>
              <w:t>〕</w:t>
            </w:r>
          </w:p>
          <w:p w14:paraId="6BD68A4B" w14:textId="5E2F37AC" w:rsidR="00AE01BC" w:rsidRPr="00F27B13" w:rsidRDefault="00AE01BC" w:rsidP="00003D7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内容①令和</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年度学校経営計画の評価案、②令和</w:t>
            </w:r>
            <w:r w:rsidR="001024DD" w:rsidRPr="00F27B13">
              <w:rPr>
                <w:rFonts w:ascii="ＭＳ 明朝" w:hAnsi="ＭＳ 明朝" w:hint="eastAsia"/>
                <w:color w:val="000000"/>
                <w:sz w:val="20"/>
                <w:szCs w:val="20"/>
              </w:rPr>
              <w:t>４</w:t>
            </w:r>
            <w:r w:rsidRPr="00F27B13">
              <w:rPr>
                <w:rFonts w:ascii="ＭＳ 明朝" w:hAnsi="ＭＳ 明朝" w:hint="eastAsia"/>
                <w:color w:val="000000"/>
                <w:sz w:val="20"/>
                <w:szCs w:val="20"/>
              </w:rPr>
              <w:t>年度学校経営計画</w:t>
            </w:r>
            <w:r w:rsidR="0024646D" w:rsidRPr="00F27B13">
              <w:rPr>
                <w:rFonts w:ascii="ＭＳ 明朝" w:hAnsi="ＭＳ 明朝" w:hint="eastAsia"/>
                <w:color w:val="000000"/>
                <w:sz w:val="20"/>
                <w:szCs w:val="20"/>
              </w:rPr>
              <w:t>案</w:t>
            </w:r>
            <w:r w:rsidRPr="00F27B13">
              <w:rPr>
                <w:rFonts w:ascii="ＭＳ 明朝" w:hAnsi="ＭＳ 明朝" w:hint="eastAsia"/>
                <w:color w:val="000000"/>
                <w:sz w:val="20"/>
                <w:szCs w:val="20"/>
              </w:rPr>
              <w:t>、③令和</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年度進路状況、④学校教育自己診断の結果報告。</w:t>
            </w:r>
          </w:p>
          <w:p w14:paraId="20844214" w14:textId="01DE0DD1" w:rsidR="00AE01BC" w:rsidRPr="00F27B13" w:rsidRDefault="00AE01BC" w:rsidP="00003D7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委員意見①：</w:t>
            </w:r>
            <w:r w:rsidR="001024DD" w:rsidRPr="00F27B13">
              <w:rPr>
                <w:rFonts w:ascii="ＭＳ 明朝" w:hAnsi="ＭＳ 明朝"/>
                <w:color w:val="000000"/>
                <w:sz w:val="20"/>
                <w:szCs w:val="20"/>
              </w:rPr>
              <w:t>18</w:t>
            </w:r>
            <w:r w:rsidRPr="00F27B13">
              <w:rPr>
                <w:rFonts w:ascii="ＭＳ 明朝" w:hAnsi="ＭＳ 明朝" w:hint="eastAsia"/>
                <w:color w:val="000000"/>
                <w:sz w:val="20"/>
                <w:szCs w:val="20"/>
              </w:rPr>
              <w:t>歳成人制が実施され、ますます学校教育の重要性が問われる。授業力向上に引き続き取り組んでもらいたい。</w:t>
            </w:r>
            <w:r w:rsidR="004C147E" w:rsidRPr="00F27B13">
              <w:rPr>
                <w:rFonts w:ascii="ＭＳ 明朝" w:hAnsi="ＭＳ 明朝" w:hint="eastAsia"/>
                <w:color w:val="000000"/>
                <w:sz w:val="20"/>
                <w:szCs w:val="20"/>
              </w:rPr>
              <w:t>令和</w:t>
            </w:r>
            <w:r w:rsidR="001024DD" w:rsidRPr="00F27B13">
              <w:rPr>
                <w:rFonts w:ascii="ＭＳ 明朝" w:hAnsi="ＭＳ 明朝" w:hint="eastAsia"/>
                <w:color w:val="000000"/>
                <w:sz w:val="20"/>
                <w:szCs w:val="20"/>
              </w:rPr>
              <w:t>２</w:t>
            </w:r>
            <w:r w:rsidR="004C147E" w:rsidRPr="00F27B13">
              <w:rPr>
                <w:rFonts w:ascii="ＭＳ 明朝" w:hAnsi="ＭＳ 明朝" w:hint="eastAsia"/>
                <w:color w:val="000000"/>
                <w:sz w:val="20"/>
                <w:szCs w:val="20"/>
              </w:rPr>
              <w:t>年度の研究紀要に電子黒板の活用事例が掲載されていた。タブレットと繋げ活用の幅をもっと広げられたい。</w:t>
            </w:r>
            <w:r w:rsidR="003876C3" w:rsidRPr="00F27B13">
              <w:rPr>
                <w:rFonts w:ascii="ＭＳ 明朝" w:hAnsi="ＭＳ 明朝" w:hint="eastAsia"/>
                <w:color w:val="000000"/>
                <w:sz w:val="20"/>
                <w:szCs w:val="20"/>
              </w:rPr>
              <w:t>ICT機器の効果的な活用に期待したい。</w:t>
            </w:r>
          </w:p>
          <w:p w14:paraId="0CE7C339" w14:textId="77777777" w:rsidR="00AE01BC" w:rsidRPr="00F27B13" w:rsidRDefault="00AE01BC" w:rsidP="004C147E">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委員意見②</w:t>
            </w:r>
            <w:r w:rsidR="004C147E" w:rsidRPr="00F27B13">
              <w:rPr>
                <w:rFonts w:ascii="ＭＳ 明朝" w:hAnsi="ＭＳ 明朝" w:hint="eastAsia"/>
                <w:color w:val="000000"/>
                <w:sz w:val="20"/>
                <w:szCs w:val="20"/>
              </w:rPr>
              <w:t>：いじめ、体罰、虐待など、</w:t>
            </w:r>
            <w:r w:rsidR="003876C3" w:rsidRPr="00F27B13">
              <w:rPr>
                <w:rFonts w:ascii="ＭＳ 明朝" w:hAnsi="ＭＳ 明朝" w:hint="eastAsia"/>
                <w:color w:val="000000"/>
                <w:sz w:val="20"/>
                <w:szCs w:val="20"/>
              </w:rPr>
              <w:t>子どもたちが自らの言葉で伝えられるように</w:t>
            </w:r>
            <w:r w:rsidR="004C147E" w:rsidRPr="00F27B13">
              <w:rPr>
                <w:rFonts w:ascii="ＭＳ 明朝" w:hAnsi="ＭＳ 明朝" w:hint="eastAsia"/>
                <w:color w:val="000000"/>
                <w:sz w:val="20"/>
                <w:szCs w:val="20"/>
              </w:rPr>
              <w:t>道徳</w:t>
            </w:r>
            <w:r w:rsidR="003876C3" w:rsidRPr="00F27B13">
              <w:rPr>
                <w:rFonts w:ascii="ＭＳ 明朝" w:hAnsi="ＭＳ 明朝" w:hint="eastAsia"/>
                <w:color w:val="000000"/>
                <w:sz w:val="20"/>
                <w:szCs w:val="20"/>
              </w:rPr>
              <w:t>の授業等</w:t>
            </w:r>
            <w:r w:rsidR="004C147E" w:rsidRPr="00F27B13">
              <w:rPr>
                <w:rFonts w:ascii="ＭＳ 明朝" w:hAnsi="ＭＳ 明朝" w:hint="eastAsia"/>
                <w:color w:val="000000"/>
                <w:sz w:val="20"/>
                <w:szCs w:val="20"/>
              </w:rPr>
              <w:t>に期待する。</w:t>
            </w:r>
          </w:p>
          <w:p w14:paraId="32391FE6" w14:textId="77777777" w:rsidR="004C147E" w:rsidRPr="00F27B13" w:rsidRDefault="004C147E" w:rsidP="004C147E">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委員意見③：</w:t>
            </w:r>
            <w:r w:rsidR="003876C3" w:rsidRPr="00F27B13">
              <w:rPr>
                <w:rFonts w:ascii="ＭＳ 明朝" w:hAnsi="ＭＳ 明朝" w:hint="eastAsia"/>
                <w:color w:val="000000"/>
                <w:sz w:val="20"/>
                <w:szCs w:val="20"/>
              </w:rPr>
              <w:t>校務</w:t>
            </w:r>
            <w:r w:rsidRPr="00F27B13">
              <w:rPr>
                <w:rFonts w:ascii="ＭＳ 明朝" w:hAnsi="ＭＳ 明朝" w:hint="eastAsia"/>
                <w:color w:val="000000"/>
                <w:sz w:val="20"/>
                <w:szCs w:val="20"/>
              </w:rPr>
              <w:t>組織の改善に引き続き取り組むべき。時間外勤務の削減</w:t>
            </w:r>
            <w:r w:rsidR="003876C3" w:rsidRPr="00F27B13">
              <w:rPr>
                <w:rFonts w:ascii="ＭＳ 明朝" w:hAnsi="ＭＳ 明朝" w:hint="eastAsia"/>
                <w:color w:val="000000"/>
                <w:sz w:val="20"/>
                <w:szCs w:val="20"/>
              </w:rPr>
              <w:t>は緊急の課題。</w:t>
            </w:r>
            <w:r w:rsidRPr="00F27B13">
              <w:rPr>
                <w:rFonts w:ascii="ＭＳ 明朝" w:hAnsi="ＭＳ 明朝" w:hint="eastAsia"/>
                <w:color w:val="000000"/>
                <w:sz w:val="20"/>
                <w:szCs w:val="20"/>
              </w:rPr>
              <w:t>教職員の意見を学校経営に吸い上げる仕組みなど早期の解決を望む。</w:t>
            </w:r>
          </w:p>
          <w:p w14:paraId="54898B40" w14:textId="77777777" w:rsidR="003876C3" w:rsidRPr="00F27B13" w:rsidRDefault="004C147E" w:rsidP="004C147E">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委員意見④：居住地校交流の状況などについて知りたい。</w:t>
            </w:r>
            <w:r w:rsidR="003876C3" w:rsidRPr="00F27B13">
              <w:rPr>
                <w:rFonts w:ascii="ＭＳ 明朝" w:hAnsi="ＭＳ 明朝" w:hint="eastAsia"/>
                <w:color w:val="000000"/>
                <w:sz w:val="20"/>
                <w:szCs w:val="20"/>
              </w:rPr>
              <w:t>地域の学校の教職員との交流や共同研究も必要では。</w:t>
            </w:r>
          </w:p>
        </w:tc>
      </w:tr>
    </w:tbl>
    <w:p w14:paraId="71ACD0D5" w14:textId="77777777" w:rsidR="00365DC4" w:rsidRPr="00F27B13" w:rsidRDefault="00365DC4" w:rsidP="00AA5A35">
      <w:pPr>
        <w:adjustRightInd w:val="0"/>
        <w:snapToGrid w:val="0"/>
        <w:rPr>
          <w:rFonts w:ascii="HG丸ｺﾞｼｯｸM-PRO" w:eastAsia="HG丸ｺﾞｼｯｸM-PRO"/>
          <w:color w:val="000000"/>
        </w:rPr>
      </w:pPr>
    </w:p>
    <w:p w14:paraId="0DD4754A" w14:textId="77777777" w:rsidR="00365DC4" w:rsidRPr="00F27B13" w:rsidRDefault="00365DC4" w:rsidP="00AA5A35">
      <w:pPr>
        <w:adjustRightInd w:val="0"/>
        <w:snapToGrid w:val="0"/>
        <w:rPr>
          <w:rFonts w:ascii="HG丸ｺﾞｼｯｸM-PRO" w:eastAsia="HG丸ｺﾞｼｯｸM-PRO"/>
          <w:color w:val="000000"/>
        </w:rPr>
      </w:pPr>
    </w:p>
    <w:p w14:paraId="2AA45FBE" w14:textId="7B1ACB6E" w:rsidR="0086696C" w:rsidRPr="00F27B13" w:rsidRDefault="001024DD" w:rsidP="00B44397">
      <w:pPr>
        <w:ind w:leftChars="-92" w:left="-3" w:hangingChars="90" w:hanging="190"/>
        <w:jc w:val="left"/>
        <w:rPr>
          <w:rFonts w:ascii="HG丸ｺﾞｼｯｸM-PRO" w:eastAsia="HG丸ｺﾞｼｯｸM-PRO" w:hAnsi="ＭＳ ゴシック"/>
          <w:b/>
          <w:color w:val="000000"/>
          <w:szCs w:val="21"/>
        </w:rPr>
      </w:pPr>
      <w:r w:rsidRPr="00F27B13">
        <w:rPr>
          <w:rFonts w:ascii="HG丸ｺﾞｼｯｸM-PRO" w:eastAsia="HG丸ｺﾞｼｯｸM-PRO" w:hAnsi="ＭＳ ゴシック" w:hint="eastAsia"/>
          <w:b/>
          <w:color w:val="000000"/>
          <w:szCs w:val="21"/>
        </w:rPr>
        <w:t>３</w:t>
      </w:r>
      <w:r w:rsidR="0037367C" w:rsidRPr="00F27B13">
        <w:rPr>
          <w:rFonts w:ascii="HG丸ｺﾞｼｯｸM-PRO" w:eastAsia="HG丸ｺﾞｼｯｸM-PRO" w:hAnsi="ＭＳ ゴシック" w:hint="eastAsia"/>
          <w:b/>
          <w:color w:val="000000"/>
          <w:szCs w:val="21"/>
        </w:rPr>
        <w:t xml:space="preserve">　</w:t>
      </w:r>
      <w:r w:rsidR="0086696C" w:rsidRPr="00F27B13">
        <w:rPr>
          <w:rFonts w:ascii="HG丸ｺﾞｼｯｸM-PRO" w:eastAsia="HG丸ｺﾞｼｯｸM-PRO" w:hAnsi="ＭＳ ゴシック" w:hint="eastAsia"/>
          <w:b/>
          <w:color w:val="000000"/>
          <w:szCs w:val="21"/>
        </w:rPr>
        <w:t>本年度の取組</w:t>
      </w:r>
      <w:r w:rsidR="0037367C" w:rsidRPr="00F27B13">
        <w:rPr>
          <w:rFonts w:ascii="HG丸ｺﾞｼｯｸM-PRO" w:eastAsia="HG丸ｺﾞｼｯｸM-PRO" w:hAnsi="ＭＳ ゴシック" w:hint="eastAsia"/>
          <w:b/>
          <w:color w:val="000000"/>
          <w:szCs w:val="21"/>
        </w:rPr>
        <w:t>内容</w:t>
      </w:r>
      <w:r w:rsidR="0086696C" w:rsidRPr="00F27B13">
        <w:rPr>
          <w:rFonts w:ascii="HG丸ｺﾞｼｯｸM-PRO" w:eastAsia="HG丸ｺﾞｼｯｸM-PRO" w:hAnsi="ＭＳ ゴシック" w:hint="eastAsia"/>
          <w:b/>
          <w:color w:val="000000"/>
          <w:szCs w:val="21"/>
        </w:rPr>
        <w:t>及び自己評価</w:t>
      </w: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269"/>
        <w:gridCol w:w="4194"/>
        <w:gridCol w:w="4229"/>
        <w:gridCol w:w="2703"/>
      </w:tblGrid>
      <w:tr w:rsidR="00897939" w:rsidRPr="00F27B13" w14:paraId="133D9E73" w14:textId="77777777" w:rsidTr="00E46008">
        <w:trPr>
          <w:trHeight w:val="299"/>
          <w:jc w:val="center"/>
        </w:trPr>
        <w:tc>
          <w:tcPr>
            <w:tcW w:w="636" w:type="dxa"/>
            <w:shd w:val="clear" w:color="auto" w:fill="auto"/>
            <w:vAlign w:val="center"/>
          </w:tcPr>
          <w:p w14:paraId="7EF9B6EA" w14:textId="77777777" w:rsidR="00897939" w:rsidRPr="00F27B13" w:rsidRDefault="00897939" w:rsidP="00B945E1">
            <w:pPr>
              <w:spacing w:line="240" w:lineRule="exact"/>
              <w:jc w:val="center"/>
              <w:rPr>
                <w:rFonts w:ascii="ＭＳ 明朝" w:hAnsi="ＭＳ 明朝"/>
                <w:color w:val="000000"/>
                <w:spacing w:val="-20"/>
                <w:w w:val="66"/>
                <w:sz w:val="20"/>
                <w:szCs w:val="20"/>
              </w:rPr>
            </w:pPr>
            <w:r w:rsidRPr="00F27B13">
              <w:rPr>
                <w:rFonts w:ascii="ＭＳ 明朝" w:hAnsi="ＭＳ 明朝" w:hint="eastAsia"/>
                <w:color w:val="000000"/>
                <w:w w:val="66"/>
                <w:sz w:val="20"/>
                <w:szCs w:val="20"/>
              </w:rPr>
              <w:t>中期的目標</w:t>
            </w:r>
          </w:p>
        </w:tc>
        <w:tc>
          <w:tcPr>
            <w:tcW w:w="3269" w:type="dxa"/>
            <w:shd w:val="clear" w:color="auto" w:fill="auto"/>
            <w:vAlign w:val="center"/>
          </w:tcPr>
          <w:p w14:paraId="4CEB265E" w14:textId="77777777" w:rsidR="00897939" w:rsidRPr="00F27B13" w:rsidRDefault="00897939" w:rsidP="006B5B51">
            <w:pPr>
              <w:spacing w:line="320" w:lineRule="exact"/>
              <w:jc w:val="center"/>
              <w:rPr>
                <w:rFonts w:ascii="ＭＳ 明朝" w:hAnsi="ＭＳ 明朝"/>
                <w:color w:val="000000"/>
                <w:sz w:val="20"/>
                <w:szCs w:val="20"/>
              </w:rPr>
            </w:pPr>
            <w:r w:rsidRPr="00F27B13">
              <w:rPr>
                <w:rFonts w:ascii="ＭＳ 明朝" w:hAnsi="ＭＳ 明朝" w:hint="eastAsia"/>
                <w:color w:val="000000"/>
                <w:sz w:val="20"/>
                <w:szCs w:val="20"/>
              </w:rPr>
              <w:t>今年度の重点目標</w:t>
            </w:r>
          </w:p>
        </w:tc>
        <w:tc>
          <w:tcPr>
            <w:tcW w:w="4194" w:type="dxa"/>
            <w:tcBorders>
              <w:right w:val="dashed" w:sz="4" w:space="0" w:color="auto"/>
            </w:tcBorders>
            <w:shd w:val="clear" w:color="auto" w:fill="auto"/>
            <w:vAlign w:val="center"/>
          </w:tcPr>
          <w:p w14:paraId="742BCB9F" w14:textId="77777777" w:rsidR="00897939" w:rsidRPr="00F27B13" w:rsidRDefault="00897939" w:rsidP="006B5B51">
            <w:pPr>
              <w:spacing w:line="320" w:lineRule="exact"/>
              <w:jc w:val="center"/>
              <w:rPr>
                <w:rFonts w:ascii="ＭＳ 明朝" w:hAnsi="ＭＳ 明朝"/>
                <w:color w:val="000000"/>
                <w:sz w:val="20"/>
                <w:szCs w:val="20"/>
              </w:rPr>
            </w:pPr>
            <w:r w:rsidRPr="00F27B13">
              <w:rPr>
                <w:rFonts w:ascii="ＭＳ 明朝" w:hAnsi="ＭＳ 明朝" w:hint="eastAsia"/>
                <w:color w:val="000000"/>
                <w:sz w:val="20"/>
                <w:szCs w:val="20"/>
              </w:rPr>
              <w:t>具体的な取組計画・内容</w:t>
            </w:r>
          </w:p>
        </w:tc>
        <w:tc>
          <w:tcPr>
            <w:tcW w:w="4229" w:type="dxa"/>
            <w:tcBorders>
              <w:right w:val="single" w:sz="4" w:space="0" w:color="auto"/>
            </w:tcBorders>
            <w:vAlign w:val="center"/>
          </w:tcPr>
          <w:p w14:paraId="4F2F8D0B" w14:textId="59C7FCB1" w:rsidR="00897939" w:rsidRPr="00F27B13" w:rsidRDefault="00897939" w:rsidP="00604F4C">
            <w:pPr>
              <w:spacing w:line="320" w:lineRule="exact"/>
              <w:jc w:val="center"/>
              <w:rPr>
                <w:rFonts w:ascii="ＭＳ 明朝" w:hAnsi="ＭＳ 明朝"/>
                <w:color w:val="000000"/>
                <w:sz w:val="20"/>
                <w:szCs w:val="20"/>
              </w:rPr>
            </w:pPr>
            <w:r w:rsidRPr="00F27B13">
              <w:rPr>
                <w:rFonts w:ascii="ＭＳ 明朝" w:hAnsi="ＭＳ 明朝" w:hint="eastAsia"/>
                <w:color w:val="000000"/>
                <w:sz w:val="20"/>
                <w:szCs w:val="20"/>
              </w:rPr>
              <w:t>評価指標</w:t>
            </w:r>
            <w:r w:rsidR="008E0033" w:rsidRPr="00F27B13">
              <w:rPr>
                <w:rFonts w:ascii="ＭＳ 明朝" w:hAnsi="ＭＳ 明朝" w:hint="eastAsia"/>
                <w:color w:val="000000"/>
                <w:sz w:val="20"/>
                <w:szCs w:val="20"/>
              </w:rPr>
              <w:t>［Ｒ</w:t>
            </w:r>
            <w:r w:rsidR="001024DD" w:rsidRPr="00F27B13">
              <w:rPr>
                <w:rFonts w:ascii="ＭＳ 明朝" w:hAnsi="ＭＳ 明朝" w:hint="eastAsia"/>
                <w:color w:val="000000"/>
                <w:sz w:val="20"/>
                <w:szCs w:val="20"/>
              </w:rPr>
              <w:t>２</w:t>
            </w:r>
            <w:r w:rsidR="008E0033" w:rsidRPr="00F27B13">
              <w:rPr>
                <w:rFonts w:ascii="ＭＳ 明朝" w:hAnsi="ＭＳ 明朝" w:hint="eastAsia"/>
                <w:color w:val="000000"/>
                <w:sz w:val="20"/>
                <w:szCs w:val="20"/>
              </w:rPr>
              <w:t>年度値］</w:t>
            </w:r>
          </w:p>
        </w:tc>
        <w:tc>
          <w:tcPr>
            <w:tcW w:w="2703" w:type="dxa"/>
            <w:tcBorders>
              <w:left w:val="single" w:sz="4" w:space="0" w:color="auto"/>
              <w:right w:val="single" w:sz="4" w:space="0" w:color="auto"/>
            </w:tcBorders>
            <w:shd w:val="clear" w:color="auto" w:fill="auto"/>
            <w:vAlign w:val="center"/>
          </w:tcPr>
          <w:p w14:paraId="6E42C99E" w14:textId="77777777" w:rsidR="00897939" w:rsidRPr="00F27B13" w:rsidRDefault="00897939" w:rsidP="006B5B51">
            <w:pPr>
              <w:spacing w:line="320" w:lineRule="exact"/>
              <w:jc w:val="center"/>
              <w:rPr>
                <w:rFonts w:ascii="ＭＳ 明朝" w:hAnsi="ＭＳ 明朝"/>
                <w:color w:val="000000"/>
                <w:sz w:val="20"/>
                <w:szCs w:val="20"/>
              </w:rPr>
            </w:pPr>
            <w:r w:rsidRPr="00F27B13">
              <w:rPr>
                <w:rFonts w:ascii="ＭＳ 明朝" w:hAnsi="ＭＳ 明朝" w:hint="eastAsia"/>
                <w:color w:val="000000"/>
                <w:sz w:val="20"/>
                <w:szCs w:val="20"/>
              </w:rPr>
              <w:t>自己評価</w:t>
            </w:r>
          </w:p>
        </w:tc>
      </w:tr>
      <w:tr w:rsidR="00135E46" w:rsidRPr="00F27B13" w14:paraId="14EBC99D" w14:textId="77777777" w:rsidTr="00E46008">
        <w:trPr>
          <w:cantSplit/>
          <w:trHeight w:val="9711"/>
          <w:jc w:val="center"/>
        </w:trPr>
        <w:tc>
          <w:tcPr>
            <w:tcW w:w="636" w:type="dxa"/>
            <w:shd w:val="clear" w:color="auto" w:fill="auto"/>
            <w:textDirection w:val="tbRlV"/>
            <w:vAlign w:val="center"/>
          </w:tcPr>
          <w:p w14:paraId="3DF4528E" w14:textId="55DD28C7" w:rsidR="00135E46" w:rsidRPr="00F27B13" w:rsidRDefault="001024DD" w:rsidP="000277EB">
            <w:pPr>
              <w:adjustRightInd w:val="0"/>
              <w:snapToGrid w:val="0"/>
              <w:ind w:left="113" w:right="113"/>
              <w:rPr>
                <w:rFonts w:ascii="ＭＳ 明朝" w:hAnsi="ＭＳ 明朝"/>
                <w:color w:val="000000"/>
                <w:sz w:val="20"/>
                <w:szCs w:val="20"/>
              </w:rPr>
            </w:pPr>
            <w:r w:rsidRPr="00F27B13">
              <w:rPr>
                <w:rFonts w:ascii="ＭＳ 明朝" w:hAnsi="ＭＳ 明朝" w:hint="eastAsia"/>
                <w:color w:val="000000"/>
                <w:sz w:val="20"/>
                <w:szCs w:val="20"/>
              </w:rPr>
              <w:t>１</w:t>
            </w:r>
            <w:r w:rsidR="00135E46" w:rsidRPr="00F27B13">
              <w:rPr>
                <w:rFonts w:ascii="ＭＳ 明朝" w:hAnsi="ＭＳ 明朝" w:hint="eastAsia"/>
                <w:color w:val="000000"/>
                <w:sz w:val="20"/>
                <w:szCs w:val="20"/>
              </w:rPr>
              <w:t xml:space="preserve"> </w:t>
            </w:r>
            <w:r w:rsidR="00183D28" w:rsidRPr="00F27B13">
              <w:rPr>
                <w:rFonts w:ascii="ＭＳ 明朝" w:hAnsi="ＭＳ 明朝" w:hint="eastAsia"/>
                <w:color w:val="000000"/>
                <w:sz w:val="20"/>
                <w:szCs w:val="20"/>
              </w:rPr>
              <w:t>安心・安全の教育を進める</w:t>
            </w:r>
            <w:r w:rsidR="00135E46" w:rsidRPr="00F27B13">
              <w:rPr>
                <w:rFonts w:ascii="ＭＳ 明朝" w:hAnsi="ＭＳ 明朝" w:hint="eastAsia"/>
                <w:color w:val="000000"/>
                <w:sz w:val="20"/>
                <w:szCs w:val="20"/>
              </w:rPr>
              <w:t>学校</w:t>
            </w:r>
          </w:p>
        </w:tc>
        <w:tc>
          <w:tcPr>
            <w:tcW w:w="3269" w:type="dxa"/>
            <w:shd w:val="clear" w:color="auto" w:fill="auto"/>
          </w:tcPr>
          <w:p w14:paraId="610FF4F0" w14:textId="62A356A9" w:rsidR="00135E46" w:rsidRPr="00F27B13" w:rsidRDefault="0029028E" w:rsidP="0029028E">
            <w:pPr>
              <w:pStyle w:val="2"/>
              <w:rPr>
                <w:rFonts w:ascii="ＭＳ 明朝" w:eastAsia="ＭＳ 明朝" w:hAnsi="ＭＳ 明朝"/>
                <w:color w:val="auto"/>
              </w:rPr>
            </w:pPr>
            <w:r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hint="eastAsia"/>
                <w:color w:val="auto"/>
              </w:rPr>
              <w:t>１</w:t>
            </w:r>
            <w:r w:rsidRPr="00F27B13">
              <w:rPr>
                <w:rFonts w:ascii="ＭＳ 明朝" w:eastAsia="ＭＳ 明朝" w:hAnsi="ＭＳ 明朝" w:cs="Arial Unicode MS" w:hint="eastAsia"/>
                <w:color w:val="auto"/>
              </w:rPr>
              <w:t>)</w:t>
            </w:r>
            <w:r w:rsidR="00135E46" w:rsidRPr="00F27B13">
              <w:rPr>
                <w:rFonts w:ascii="ＭＳ 明朝" w:eastAsia="ＭＳ 明朝" w:hAnsi="ＭＳ 明朝" w:cs="Arial Unicode MS" w:hint="eastAsia"/>
                <w:color w:val="auto"/>
              </w:rPr>
              <w:t>人権教育の充実</w:t>
            </w:r>
          </w:p>
          <w:p w14:paraId="3C3495D8" w14:textId="77777777" w:rsidR="00135E46" w:rsidRPr="00F27B13" w:rsidRDefault="00135E46" w:rsidP="00FF0889">
            <w:pPr>
              <w:pStyle w:val="2"/>
              <w:rPr>
                <w:rFonts w:ascii="ＭＳ 明朝" w:eastAsia="ＭＳ 明朝" w:hAnsi="ＭＳ 明朝"/>
                <w:color w:val="auto"/>
              </w:rPr>
            </w:pPr>
            <w:r w:rsidRPr="00F27B13">
              <w:rPr>
                <w:rFonts w:ascii="ＭＳ 明朝" w:eastAsia="ＭＳ 明朝" w:hAnsi="ＭＳ 明朝" w:cs="Arial Unicode MS" w:hint="eastAsia"/>
                <w:color w:val="auto"/>
              </w:rPr>
              <w:t>①人権</w:t>
            </w:r>
            <w:r w:rsidR="007F416C" w:rsidRPr="00F27B13">
              <w:rPr>
                <w:rFonts w:ascii="ＭＳ 明朝" w:eastAsia="ＭＳ 明朝" w:hAnsi="ＭＳ 明朝" w:cs="Arial Unicode MS" w:hint="eastAsia"/>
                <w:color w:val="auto"/>
              </w:rPr>
              <w:t>問題</w:t>
            </w:r>
            <w:r w:rsidRPr="00F27B13">
              <w:rPr>
                <w:rFonts w:ascii="ＭＳ 明朝" w:eastAsia="ＭＳ 明朝" w:hAnsi="ＭＳ 明朝" w:cs="Arial Unicode MS" w:hint="eastAsia"/>
                <w:color w:val="auto"/>
              </w:rPr>
              <w:t>対応委員会を中心とした人権教育</w:t>
            </w:r>
            <w:r w:rsidR="001A3AFD" w:rsidRPr="00F27B13">
              <w:rPr>
                <w:rFonts w:ascii="ＭＳ 明朝" w:eastAsia="ＭＳ 明朝" w:hAnsi="ＭＳ 明朝" w:cs="Arial Unicode MS" w:hint="eastAsia"/>
                <w:color w:val="auto"/>
              </w:rPr>
              <w:t>の推進</w:t>
            </w:r>
          </w:p>
          <w:p w14:paraId="48656692" w14:textId="77777777" w:rsidR="00135E46" w:rsidRPr="00F27B13" w:rsidRDefault="00135E46" w:rsidP="00FF0889">
            <w:pPr>
              <w:pStyle w:val="2"/>
              <w:rPr>
                <w:rFonts w:ascii="ＭＳ 明朝" w:eastAsia="ＭＳ 明朝" w:hAnsi="ＭＳ 明朝"/>
                <w:color w:val="auto"/>
              </w:rPr>
            </w:pPr>
          </w:p>
          <w:p w14:paraId="751CC67A" w14:textId="77777777" w:rsidR="00135E46" w:rsidRPr="00F27B13" w:rsidRDefault="00135E46" w:rsidP="00FF0889">
            <w:pPr>
              <w:pStyle w:val="2"/>
              <w:rPr>
                <w:rFonts w:ascii="ＭＳ 明朝" w:eastAsia="ＭＳ 明朝" w:hAnsi="ＭＳ 明朝"/>
                <w:color w:val="auto"/>
              </w:rPr>
            </w:pPr>
          </w:p>
          <w:p w14:paraId="6BF7358C" w14:textId="77777777" w:rsidR="004D6E76" w:rsidRPr="00F27B13" w:rsidRDefault="004D6E76" w:rsidP="00FF0889">
            <w:pPr>
              <w:pStyle w:val="2"/>
              <w:rPr>
                <w:rFonts w:ascii="ＭＳ 明朝" w:eastAsia="ＭＳ 明朝" w:hAnsi="ＭＳ 明朝"/>
                <w:color w:val="auto"/>
              </w:rPr>
            </w:pPr>
          </w:p>
          <w:p w14:paraId="05CE2630" w14:textId="77777777" w:rsidR="00795277" w:rsidRPr="00F27B13" w:rsidRDefault="00795277" w:rsidP="00FF0889">
            <w:pPr>
              <w:pStyle w:val="2"/>
              <w:rPr>
                <w:rFonts w:ascii="ＭＳ 明朝" w:eastAsia="ＭＳ 明朝" w:hAnsi="ＭＳ 明朝"/>
                <w:color w:val="auto"/>
              </w:rPr>
            </w:pPr>
          </w:p>
          <w:p w14:paraId="509BA952" w14:textId="77777777" w:rsidR="00D81F62" w:rsidRPr="00F27B13" w:rsidRDefault="00D81F62" w:rsidP="00FF0889">
            <w:pPr>
              <w:pStyle w:val="2"/>
              <w:rPr>
                <w:rFonts w:ascii="ＭＳ 明朝" w:eastAsia="ＭＳ 明朝" w:hAnsi="ＭＳ 明朝"/>
                <w:color w:val="auto"/>
              </w:rPr>
            </w:pPr>
          </w:p>
          <w:p w14:paraId="7EBB9D3B" w14:textId="77777777" w:rsidR="001F3519" w:rsidRPr="00F27B13" w:rsidRDefault="001F3519" w:rsidP="00FF0889">
            <w:pPr>
              <w:pStyle w:val="2"/>
              <w:rPr>
                <w:rFonts w:ascii="ＭＳ 明朝" w:eastAsia="ＭＳ 明朝" w:hAnsi="ＭＳ 明朝" w:cs="Arial Unicode MS"/>
                <w:color w:val="auto"/>
              </w:rPr>
            </w:pPr>
          </w:p>
          <w:p w14:paraId="7E8BD698" w14:textId="628FA2E9" w:rsidR="00135E46" w:rsidRPr="00F27B13" w:rsidRDefault="00135E46" w:rsidP="00FF0889">
            <w:pPr>
              <w:pStyle w:val="2"/>
              <w:rPr>
                <w:rFonts w:ascii="ＭＳ 明朝" w:eastAsia="ＭＳ 明朝" w:hAnsi="ＭＳ 明朝"/>
                <w:color w:val="auto"/>
              </w:rPr>
            </w:pPr>
            <w:r w:rsidRPr="00F27B13">
              <w:rPr>
                <w:rFonts w:ascii="ＭＳ 明朝" w:eastAsia="ＭＳ 明朝" w:hAnsi="ＭＳ 明朝" w:cs="Arial Unicode MS" w:hint="eastAsia"/>
                <w:color w:val="auto"/>
              </w:rPr>
              <w:t>(</w:t>
            </w:r>
            <w:r w:rsidR="001024DD">
              <w:rPr>
                <w:rFonts w:ascii="ＭＳ 明朝" w:eastAsia="ＭＳ 明朝" w:hAnsi="ＭＳ 明朝" w:cs="Arial Unicode MS" w:hint="eastAsia"/>
                <w:color w:val="auto"/>
              </w:rPr>
              <w:t>２</w:t>
            </w:r>
            <w:r w:rsidRPr="00F27B13">
              <w:rPr>
                <w:rFonts w:ascii="ＭＳ 明朝" w:eastAsia="ＭＳ 明朝" w:hAnsi="ＭＳ 明朝" w:cs="Arial Unicode MS" w:hint="eastAsia"/>
                <w:color w:val="auto"/>
              </w:rPr>
              <w:t>)校内支援の活性化</w:t>
            </w:r>
          </w:p>
          <w:p w14:paraId="55B4704A" w14:textId="77777777" w:rsidR="00E62B4B" w:rsidRPr="00F27B13" w:rsidRDefault="00D729B7" w:rsidP="00FF0889">
            <w:pPr>
              <w:pStyle w:val="2"/>
              <w:rPr>
                <w:rFonts w:ascii="ＭＳ 明朝" w:eastAsia="ＭＳ 明朝" w:hAnsi="ＭＳ 明朝"/>
                <w:color w:val="auto"/>
              </w:rPr>
            </w:pPr>
            <w:r w:rsidRPr="00F27B13">
              <w:rPr>
                <w:rFonts w:ascii="ＭＳ 明朝" w:eastAsia="ＭＳ 明朝" w:hAnsi="ＭＳ 明朝" w:cs="Arial Unicode MS" w:hint="eastAsia"/>
                <w:color w:val="auto"/>
              </w:rPr>
              <w:t>①</w:t>
            </w:r>
            <w:r w:rsidR="008A7BDB" w:rsidRPr="00F27B13">
              <w:rPr>
                <w:rFonts w:ascii="ＭＳ 明朝" w:eastAsia="ＭＳ 明朝" w:hAnsi="ＭＳ 明朝" w:hint="eastAsia"/>
                <w:color w:val="auto"/>
              </w:rPr>
              <w:t>不登校</w:t>
            </w:r>
            <w:r w:rsidR="00A4200C" w:rsidRPr="00F27B13">
              <w:rPr>
                <w:rFonts w:ascii="ＭＳ 明朝" w:eastAsia="ＭＳ 明朝" w:hAnsi="ＭＳ 明朝" w:hint="eastAsia"/>
                <w:color w:val="auto"/>
              </w:rPr>
              <w:t>児童</w:t>
            </w:r>
            <w:r w:rsidR="00081E0B" w:rsidRPr="00F27B13">
              <w:rPr>
                <w:rFonts w:ascii="ＭＳ 明朝" w:eastAsia="ＭＳ 明朝" w:hAnsi="ＭＳ 明朝" w:hint="eastAsia"/>
                <w:color w:val="auto"/>
              </w:rPr>
              <w:t>生徒への支援</w:t>
            </w:r>
          </w:p>
          <w:p w14:paraId="0644B674" w14:textId="77777777" w:rsidR="00AD4CA6" w:rsidRPr="00F27B13" w:rsidRDefault="00AD4CA6" w:rsidP="00FF0889">
            <w:pPr>
              <w:pStyle w:val="2"/>
              <w:rPr>
                <w:rFonts w:ascii="ＭＳ 明朝" w:eastAsia="ＭＳ 明朝" w:hAnsi="ＭＳ 明朝" w:cs="Arial Unicode MS"/>
                <w:color w:val="auto"/>
              </w:rPr>
            </w:pPr>
          </w:p>
          <w:p w14:paraId="15184561" w14:textId="77777777" w:rsidR="00640F5F" w:rsidRPr="00F27B13" w:rsidRDefault="00640F5F" w:rsidP="00FF0889">
            <w:pPr>
              <w:pStyle w:val="2"/>
              <w:rPr>
                <w:rFonts w:ascii="ＭＳ 明朝" w:eastAsia="ＭＳ 明朝" w:hAnsi="ＭＳ 明朝" w:cs="Arial Unicode MS"/>
                <w:color w:val="auto"/>
              </w:rPr>
            </w:pPr>
          </w:p>
          <w:p w14:paraId="5F2A476B" w14:textId="77777777" w:rsidR="00696BBB" w:rsidRPr="00F27B13" w:rsidRDefault="00BA06A8" w:rsidP="00FF0889">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②</w:t>
            </w:r>
            <w:r w:rsidR="00B41016" w:rsidRPr="00F27B13">
              <w:rPr>
                <w:rFonts w:ascii="ＭＳ 明朝" w:eastAsia="ＭＳ 明朝" w:hAnsi="ＭＳ 明朝" w:cs="Arial Unicode MS" w:hint="eastAsia"/>
                <w:color w:val="auto"/>
              </w:rPr>
              <w:t>虐待の早期発見と対応</w:t>
            </w:r>
          </w:p>
          <w:p w14:paraId="7402C203" w14:textId="77777777" w:rsidR="00BB386A" w:rsidRPr="00F27B13" w:rsidRDefault="00BB386A" w:rsidP="00FF0889">
            <w:pPr>
              <w:pStyle w:val="2"/>
              <w:rPr>
                <w:rFonts w:ascii="ＭＳ 明朝" w:eastAsia="ＭＳ 明朝" w:hAnsi="ＭＳ 明朝" w:cs="Arial Unicode MS"/>
                <w:color w:val="auto"/>
              </w:rPr>
            </w:pPr>
          </w:p>
          <w:p w14:paraId="28D9EDBE" w14:textId="77777777" w:rsidR="00BB386A" w:rsidRPr="00F27B13" w:rsidRDefault="00BB386A" w:rsidP="00FF0889">
            <w:pPr>
              <w:pStyle w:val="2"/>
              <w:rPr>
                <w:rFonts w:ascii="ＭＳ 明朝" w:eastAsia="ＭＳ 明朝" w:hAnsi="ＭＳ 明朝" w:cs="Arial Unicode MS"/>
                <w:color w:val="auto"/>
              </w:rPr>
            </w:pPr>
          </w:p>
          <w:p w14:paraId="4B826737" w14:textId="77777777" w:rsidR="0032449A" w:rsidRPr="00F27B13" w:rsidRDefault="0032449A" w:rsidP="00FF0889">
            <w:pPr>
              <w:pStyle w:val="2"/>
              <w:rPr>
                <w:rFonts w:ascii="ＭＳ 明朝" w:eastAsia="ＭＳ 明朝" w:hAnsi="ＭＳ 明朝" w:cs="Arial Unicode MS"/>
                <w:color w:val="auto"/>
              </w:rPr>
            </w:pPr>
          </w:p>
          <w:p w14:paraId="64BE96F9" w14:textId="77777777" w:rsidR="00BB386A" w:rsidRPr="00F27B13" w:rsidRDefault="00BB386A" w:rsidP="00FF0889">
            <w:pPr>
              <w:pStyle w:val="2"/>
              <w:rPr>
                <w:rFonts w:ascii="ＭＳ 明朝" w:eastAsia="ＭＳ 明朝" w:hAnsi="ＭＳ 明朝" w:cs="Arial Unicode MS"/>
                <w:color w:val="auto"/>
              </w:rPr>
            </w:pPr>
          </w:p>
          <w:p w14:paraId="7EB2C12B" w14:textId="4F7B57E6" w:rsidR="00135E46" w:rsidRPr="00F27B13" w:rsidRDefault="00F27B13" w:rsidP="00FF0889">
            <w:pPr>
              <w:pStyle w:val="2"/>
              <w:rPr>
                <w:rFonts w:ascii="ＭＳ 明朝" w:eastAsia="ＭＳ 明朝" w:hAnsi="ＭＳ 明朝"/>
                <w:color w:val="auto"/>
              </w:rPr>
            </w:pPr>
            <w:r>
              <w:rPr>
                <w:rFonts w:ascii="ＭＳ 明朝" w:eastAsia="ＭＳ 明朝" w:hAnsi="ＭＳ 明朝" w:cs="Arial Unicode MS" w:hint="eastAsia"/>
                <w:color w:val="auto"/>
              </w:rPr>
              <w:t>(</w:t>
            </w:r>
            <w:r w:rsidR="001024DD">
              <w:rPr>
                <w:rFonts w:ascii="ＭＳ 明朝" w:eastAsia="ＭＳ 明朝" w:hAnsi="ＭＳ 明朝" w:cs="Arial Unicode MS" w:hint="eastAsia"/>
                <w:color w:val="auto"/>
              </w:rPr>
              <w:t>３</w:t>
            </w:r>
            <w:r w:rsidR="00135E46" w:rsidRPr="00F27B13">
              <w:rPr>
                <w:rFonts w:ascii="ＭＳ 明朝" w:eastAsia="ＭＳ 明朝" w:hAnsi="ＭＳ 明朝" w:cs="Arial Unicode MS" w:hint="eastAsia"/>
                <w:color w:val="auto"/>
              </w:rPr>
              <w:t>)</w:t>
            </w:r>
            <w:r w:rsidR="00237A93" w:rsidRPr="00F27B13">
              <w:rPr>
                <w:rFonts w:ascii="ＭＳ 明朝" w:eastAsia="ＭＳ 明朝" w:hAnsi="ＭＳ 明朝" w:cs="Arial Unicode MS" w:hint="eastAsia"/>
                <w:color w:val="auto"/>
              </w:rPr>
              <w:t>危機管理体制</w:t>
            </w:r>
            <w:r w:rsidR="00135E46" w:rsidRPr="00F27B13">
              <w:rPr>
                <w:rFonts w:ascii="ＭＳ 明朝" w:eastAsia="ＭＳ 明朝" w:hAnsi="ＭＳ 明朝" w:cs="Arial Unicode MS" w:hint="eastAsia"/>
                <w:color w:val="auto"/>
              </w:rPr>
              <w:t>の充実</w:t>
            </w:r>
          </w:p>
          <w:p w14:paraId="2AA99259" w14:textId="77777777" w:rsidR="00135E46" w:rsidRPr="00F27B13" w:rsidRDefault="00135E46" w:rsidP="00FF0889">
            <w:pPr>
              <w:pStyle w:val="2"/>
              <w:rPr>
                <w:rFonts w:ascii="ＭＳ 明朝" w:eastAsia="ＭＳ 明朝" w:hAnsi="ＭＳ 明朝"/>
                <w:color w:val="auto"/>
              </w:rPr>
            </w:pPr>
            <w:r w:rsidRPr="00F27B13">
              <w:rPr>
                <w:rFonts w:ascii="ＭＳ 明朝" w:eastAsia="ＭＳ 明朝" w:hAnsi="ＭＳ 明朝" w:cs="Arial Unicode MS" w:hint="eastAsia"/>
                <w:color w:val="auto"/>
              </w:rPr>
              <w:t>①</w:t>
            </w:r>
            <w:r w:rsidR="005F51AA" w:rsidRPr="00F27B13">
              <w:rPr>
                <w:rFonts w:ascii="ＭＳ 明朝" w:eastAsia="ＭＳ 明朝" w:hAnsi="ＭＳ 明朝" w:cs="Arial Unicode MS" w:hint="eastAsia"/>
                <w:color w:val="auto"/>
              </w:rPr>
              <w:t>引き</w:t>
            </w:r>
            <w:r w:rsidR="00462A14" w:rsidRPr="00F27B13">
              <w:rPr>
                <w:rFonts w:ascii="ＭＳ 明朝" w:eastAsia="ＭＳ 明朝" w:hAnsi="ＭＳ 明朝" w:cs="Arial Unicode MS" w:hint="eastAsia"/>
                <w:color w:val="auto"/>
              </w:rPr>
              <w:t>渡し</w:t>
            </w:r>
            <w:r w:rsidR="005F51AA" w:rsidRPr="00F27B13">
              <w:rPr>
                <w:rFonts w:ascii="ＭＳ 明朝" w:eastAsia="ＭＳ 明朝" w:hAnsi="ＭＳ 明朝" w:cs="Arial Unicode MS" w:hint="eastAsia"/>
                <w:color w:val="auto"/>
              </w:rPr>
              <w:t>訓練の実施</w:t>
            </w:r>
          </w:p>
          <w:p w14:paraId="46602065" w14:textId="77777777" w:rsidR="001C4127" w:rsidRPr="00F27B13" w:rsidRDefault="001C4127" w:rsidP="00FF0889">
            <w:pPr>
              <w:pStyle w:val="2"/>
              <w:rPr>
                <w:rFonts w:ascii="ＭＳ 明朝" w:eastAsia="ＭＳ 明朝" w:hAnsi="ＭＳ 明朝"/>
                <w:color w:val="auto"/>
              </w:rPr>
            </w:pPr>
          </w:p>
          <w:p w14:paraId="70C7A824" w14:textId="77777777" w:rsidR="0070390C" w:rsidRPr="00F27B13" w:rsidRDefault="0070390C" w:rsidP="00FF0889">
            <w:pPr>
              <w:pStyle w:val="2"/>
              <w:rPr>
                <w:rFonts w:ascii="ＭＳ 明朝" w:eastAsia="ＭＳ 明朝" w:hAnsi="ＭＳ 明朝"/>
                <w:color w:val="auto"/>
              </w:rPr>
            </w:pPr>
          </w:p>
          <w:p w14:paraId="368A6B09" w14:textId="77777777" w:rsidR="00135E46" w:rsidRPr="00F27B13" w:rsidRDefault="005F51AA" w:rsidP="00FF0889">
            <w:pPr>
              <w:pStyle w:val="2"/>
              <w:rPr>
                <w:rFonts w:ascii="ＭＳ 明朝" w:eastAsia="ＭＳ 明朝" w:hAnsi="ＭＳ 明朝"/>
                <w:color w:val="auto"/>
              </w:rPr>
            </w:pPr>
            <w:r w:rsidRPr="00F27B13">
              <w:rPr>
                <w:rFonts w:ascii="ＭＳ 明朝" w:eastAsia="ＭＳ 明朝" w:hAnsi="ＭＳ 明朝" w:hint="eastAsia"/>
                <w:color w:val="auto"/>
              </w:rPr>
              <w:t>②非常配備体制等の周知徹底</w:t>
            </w:r>
          </w:p>
          <w:p w14:paraId="7738F8C8" w14:textId="77777777" w:rsidR="00135E46" w:rsidRPr="00F27B13" w:rsidRDefault="00135E46" w:rsidP="00FF0889">
            <w:pPr>
              <w:pStyle w:val="2"/>
              <w:rPr>
                <w:rFonts w:ascii="ＭＳ 明朝" w:eastAsia="ＭＳ 明朝" w:hAnsi="ＭＳ 明朝"/>
                <w:color w:val="auto"/>
              </w:rPr>
            </w:pPr>
          </w:p>
          <w:p w14:paraId="5FACF98E" w14:textId="77777777" w:rsidR="00D7792A" w:rsidRPr="00F27B13" w:rsidRDefault="00D7792A" w:rsidP="00FF0889">
            <w:pPr>
              <w:pStyle w:val="2"/>
              <w:rPr>
                <w:rFonts w:ascii="ＭＳ 明朝" w:eastAsia="ＭＳ 明朝" w:hAnsi="ＭＳ 明朝"/>
                <w:color w:val="auto"/>
              </w:rPr>
            </w:pPr>
          </w:p>
          <w:p w14:paraId="09EEA1D1" w14:textId="77777777" w:rsidR="00F91656" w:rsidRPr="00F27B13" w:rsidRDefault="00F91656" w:rsidP="00FF0889">
            <w:pPr>
              <w:pStyle w:val="2"/>
              <w:rPr>
                <w:rFonts w:ascii="ＭＳ 明朝" w:eastAsia="ＭＳ 明朝" w:hAnsi="ＭＳ 明朝"/>
                <w:color w:val="auto"/>
              </w:rPr>
            </w:pPr>
          </w:p>
          <w:p w14:paraId="22C2919D" w14:textId="77777777" w:rsidR="00003D75" w:rsidRPr="00F27B13" w:rsidRDefault="00003D75" w:rsidP="00FF0889">
            <w:pPr>
              <w:pStyle w:val="2"/>
              <w:rPr>
                <w:rFonts w:ascii="ＭＳ 明朝" w:eastAsia="ＭＳ 明朝" w:hAnsi="ＭＳ 明朝"/>
                <w:color w:val="auto"/>
              </w:rPr>
            </w:pPr>
          </w:p>
          <w:p w14:paraId="1D5900D7" w14:textId="77777777" w:rsidR="00003D75" w:rsidRPr="00F27B13" w:rsidRDefault="00003D75" w:rsidP="00FF0889">
            <w:pPr>
              <w:pStyle w:val="2"/>
              <w:rPr>
                <w:rFonts w:ascii="ＭＳ 明朝" w:eastAsia="ＭＳ 明朝" w:hAnsi="ＭＳ 明朝"/>
                <w:color w:val="auto"/>
              </w:rPr>
            </w:pPr>
          </w:p>
          <w:p w14:paraId="7A81F28C" w14:textId="77777777" w:rsidR="00F91656" w:rsidRPr="00F27B13" w:rsidRDefault="00F91656" w:rsidP="00FF0889">
            <w:pPr>
              <w:pStyle w:val="2"/>
              <w:rPr>
                <w:rFonts w:ascii="ＭＳ 明朝" w:eastAsia="ＭＳ 明朝" w:hAnsi="ＭＳ 明朝"/>
                <w:color w:val="auto"/>
              </w:rPr>
            </w:pPr>
          </w:p>
          <w:p w14:paraId="6642D8C5" w14:textId="77777777" w:rsidR="00F634C9" w:rsidRPr="00F27B13" w:rsidRDefault="00F634C9" w:rsidP="00FF0889">
            <w:pPr>
              <w:pStyle w:val="2"/>
              <w:rPr>
                <w:rFonts w:ascii="ＭＳ 明朝" w:eastAsia="ＭＳ 明朝" w:hAnsi="ＭＳ 明朝"/>
                <w:color w:val="auto"/>
              </w:rPr>
            </w:pPr>
          </w:p>
          <w:p w14:paraId="2D82FDC5" w14:textId="77777777" w:rsidR="00146917" w:rsidRPr="00F27B13" w:rsidRDefault="005F51AA" w:rsidP="00AD4CA6">
            <w:pPr>
              <w:pStyle w:val="2"/>
              <w:rPr>
                <w:rFonts w:ascii="ＭＳ 明朝" w:eastAsia="ＭＳ 明朝" w:hAnsi="ＭＳ 明朝" w:cs="Arial Unicode MS"/>
                <w:color w:val="auto"/>
              </w:rPr>
            </w:pPr>
            <w:r w:rsidRPr="00F27B13">
              <w:rPr>
                <w:rFonts w:ascii="ＭＳ 明朝" w:eastAsia="ＭＳ 明朝" w:hAnsi="ＭＳ 明朝" w:hint="eastAsia"/>
                <w:color w:val="auto"/>
              </w:rPr>
              <w:t>③</w:t>
            </w:r>
            <w:r w:rsidR="005B72B3" w:rsidRPr="00F27B13">
              <w:rPr>
                <w:rFonts w:ascii="ＭＳ 明朝" w:eastAsia="ＭＳ 明朝" w:hAnsi="ＭＳ 明朝" w:hint="eastAsia"/>
                <w:color w:val="auto"/>
              </w:rPr>
              <w:t>コロナ対策・</w:t>
            </w:r>
            <w:r w:rsidR="005B72B3" w:rsidRPr="00F27B13">
              <w:rPr>
                <w:rFonts w:ascii="ＭＳ 明朝" w:eastAsia="ＭＳ 明朝" w:hAnsi="ＭＳ 明朝" w:cs="Arial Unicode MS" w:hint="eastAsia"/>
                <w:color w:val="auto"/>
              </w:rPr>
              <w:t>熱中症</w:t>
            </w:r>
            <w:r w:rsidR="00237A93" w:rsidRPr="00F27B13">
              <w:rPr>
                <w:rFonts w:ascii="ＭＳ 明朝" w:eastAsia="ＭＳ 明朝" w:hAnsi="ＭＳ 明朝" w:cs="Arial Unicode MS" w:hint="eastAsia"/>
                <w:color w:val="auto"/>
              </w:rPr>
              <w:t>対策</w:t>
            </w:r>
            <w:r w:rsidR="000F4E35" w:rsidRPr="00F27B13">
              <w:rPr>
                <w:rFonts w:ascii="ＭＳ 明朝" w:eastAsia="ＭＳ 明朝" w:hAnsi="ＭＳ 明朝" w:cs="Arial Unicode MS" w:hint="eastAsia"/>
                <w:color w:val="auto"/>
              </w:rPr>
              <w:t>・アレルギー対応</w:t>
            </w:r>
          </w:p>
          <w:p w14:paraId="154E403E" w14:textId="77777777" w:rsidR="00A4200C" w:rsidRPr="00F27B13" w:rsidRDefault="00A4200C" w:rsidP="00AD4CA6">
            <w:pPr>
              <w:pStyle w:val="2"/>
              <w:rPr>
                <w:rFonts w:ascii="ＭＳ 明朝" w:eastAsia="ＭＳ 明朝" w:hAnsi="ＭＳ 明朝" w:cs="Arial Unicode MS"/>
                <w:color w:val="auto"/>
              </w:rPr>
            </w:pPr>
          </w:p>
          <w:p w14:paraId="76033D8C" w14:textId="77777777" w:rsidR="006561C7" w:rsidRPr="00F27B13" w:rsidRDefault="006561C7" w:rsidP="00AD4CA6">
            <w:pPr>
              <w:pStyle w:val="2"/>
              <w:rPr>
                <w:rFonts w:ascii="ＭＳ 明朝" w:eastAsia="ＭＳ 明朝" w:hAnsi="ＭＳ 明朝" w:cs="Arial Unicode MS"/>
                <w:color w:val="auto"/>
              </w:rPr>
            </w:pPr>
          </w:p>
          <w:p w14:paraId="755D1872" w14:textId="77777777" w:rsidR="00370351" w:rsidRPr="00F27B13" w:rsidRDefault="005A2857" w:rsidP="00AD4CA6">
            <w:pPr>
              <w:pStyle w:val="2"/>
              <w:rPr>
                <w:rFonts w:ascii="ＭＳ 明朝" w:eastAsia="ＭＳ 明朝" w:hAnsi="ＭＳ 明朝" w:cs="ＭＳ 明朝"/>
                <w:color w:val="auto"/>
              </w:rPr>
            </w:pPr>
            <w:r w:rsidRPr="00F27B13">
              <w:rPr>
                <w:rFonts w:ascii="ＭＳ 明朝" w:eastAsia="ＭＳ 明朝" w:hAnsi="ＭＳ 明朝" w:cs="ＭＳ 明朝" w:hint="eastAsia"/>
                <w:color w:val="auto"/>
              </w:rPr>
              <w:t>④</w:t>
            </w:r>
            <w:r w:rsidR="00370351" w:rsidRPr="00F27B13">
              <w:rPr>
                <w:rFonts w:ascii="ＭＳ 明朝" w:eastAsia="ＭＳ 明朝" w:hAnsi="ＭＳ 明朝" w:cs="ＭＳ 明朝" w:hint="eastAsia"/>
                <w:color w:val="auto"/>
              </w:rPr>
              <w:t>個人情報保護に関する取組</w:t>
            </w:r>
          </w:p>
          <w:p w14:paraId="0F7FBF88" w14:textId="77777777" w:rsidR="00370351" w:rsidRPr="00F27B13" w:rsidRDefault="00370351" w:rsidP="00AD4CA6">
            <w:pPr>
              <w:pStyle w:val="2"/>
              <w:rPr>
                <w:rFonts w:ascii="ＭＳ 明朝" w:eastAsia="ＭＳ 明朝" w:hAnsi="ＭＳ 明朝" w:cs="ＭＳ 明朝"/>
                <w:color w:val="auto"/>
              </w:rPr>
            </w:pPr>
          </w:p>
          <w:p w14:paraId="32E39076" w14:textId="77777777" w:rsidR="00370351" w:rsidRPr="00F27B13" w:rsidRDefault="00370351" w:rsidP="00AD4CA6">
            <w:pPr>
              <w:pStyle w:val="2"/>
              <w:rPr>
                <w:rFonts w:ascii="ＭＳ 明朝" w:eastAsia="ＭＳ 明朝" w:hAnsi="ＭＳ 明朝" w:cs="ＭＳ 明朝"/>
                <w:color w:val="auto"/>
              </w:rPr>
            </w:pPr>
          </w:p>
          <w:p w14:paraId="5F29C05A" w14:textId="77777777" w:rsidR="0070390C" w:rsidRPr="00F27B13" w:rsidRDefault="00BA06A8" w:rsidP="00AD4CA6">
            <w:pPr>
              <w:pStyle w:val="2"/>
              <w:rPr>
                <w:rFonts w:ascii="ＭＳ 明朝" w:eastAsia="ＭＳ 明朝" w:hAnsi="ＭＳ 明朝" w:cs="ＭＳ 明朝"/>
                <w:color w:val="auto"/>
              </w:rPr>
            </w:pPr>
            <w:r w:rsidRPr="00F27B13">
              <w:rPr>
                <w:rFonts w:ascii="ＭＳ 明朝" w:eastAsia="ＭＳ 明朝" w:hAnsi="ＭＳ 明朝" w:cs="ＭＳ 明朝" w:hint="eastAsia"/>
                <w:color w:val="auto"/>
              </w:rPr>
              <w:t>⑤</w:t>
            </w:r>
            <w:r w:rsidR="0070390C" w:rsidRPr="00F27B13">
              <w:rPr>
                <w:rFonts w:ascii="ＭＳ 明朝" w:eastAsia="ＭＳ 明朝" w:hAnsi="ＭＳ 明朝" w:cs="ＭＳ 明朝" w:hint="eastAsia"/>
                <w:color w:val="auto"/>
              </w:rPr>
              <w:t>ヒヤリハット、アクシデント報告と周知の徹底</w:t>
            </w:r>
          </w:p>
          <w:p w14:paraId="5FC53374" w14:textId="77777777" w:rsidR="00322790" w:rsidRPr="00F27B13" w:rsidRDefault="00322790" w:rsidP="006F63AF">
            <w:pPr>
              <w:pStyle w:val="2"/>
              <w:rPr>
                <w:rFonts w:ascii="ＭＳ 明朝" w:eastAsia="ＭＳ 明朝" w:hAnsi="ＭＳ 明朝" w:cs="Arial Unicode MS"/>
                <w:color w:val="auto"/>
              </w:rPr>
            </w:pPr>
          </w:p>
        </w:tc>
        <w:tc>
          <w:tcPr>
            <w:tcW w:w="4194" w:type="dxa"/>
            <w:tcBorders>
              <w:right w:val="dashed" w:sz="4" w:space="0" w:color="auto"/>
            </w:tcBorders>
            <w:shd w:val="clear" w:color="auto" w:fill="auto"/>
          </w:tcPr>
          <w:p w14:paraId="2B53E586" w14:textId="77777777" w:rsidR="004D6E76" w:rsidRPr="00F27B13" w:rsidRDefault="004D6E76" w:rsidP="00FF0889">
            <w:pPr>
              <w:pStyle w:val="2"/>
              <w:rPr>
                <w:rFonts w:ascii="ＭＳ 明朝" w:eastAsia="ＭＳ 明朝" w:hAnsi="ＭＳ 明朝" w:cs="Arial Unicode MS"/>
                <w:color w:val="auto"/>
              </w:rPr>
            </w:pPr>
          </w:p>
          <w:p w14:paraId="4C990D3C" w14:textId="77777777" w:rsidR="00BF6F92" w:rsidRPr="00F27B13" w:rsidRDefault="006F5BF9" w:rsidP="00FF0889">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9B18DC" w:rsidRPr="00F27B13">
              <w:rPr>
                <w:rFonts w:ascii="ＭＳ 明朝" w:eastAsia="ＭＳ 明朝" w:hAnsi="ＭＳ 明朝" w:cs="Arial Unicode MS" w:hint="eastAsia"/>
                <w:color w:val="auto"/>
              </w:rPr>
              <w:t>人権研修に体罰、ハラスメント防止等</w:t>
            </w:r>
            <w:r w:rsidR="00135E46" w:rsidRPr="00F27B13">
              <w:rPr>
                <w:rFonts w:ascii="ＭＳ 明朝" w:eastAsia="ＭＳ 明朝" w:hAnsi="ＭＳ 明朝" w:cs="Arial Unicode MS" w:hint="eastAsia"/>
                <w:color w:val="auto"/>
              </w:rPr>
              <w:t>を</w:t>
            </w:r>
            <w:r w:rsidR="009B18DC" w:rsidRPr="00F27B13">
              <w:rPr>
                <w:rFonts w:ascii="ＭＳ 明朝" w:eastAsia="ＭＳ 明朝" w:hAnsi="ＭＳ 明朝" w:cs="Arial Unicode MS" w:hint="eastAsia"/>
                <w:color w:val="auto"/>
              </w:rPr>
              <w:t>取り上げ</w:t>
            </w:r>
            <w:r w:rsidR="00795277" w:rsidRPr="00F27B13">
              <w:rPr>
                <w:rFonts w:ascii="ＭＳ 明朝" w:eastAsia="ＭＳ 明朝" w:hAnsi="ＭＳ 明朝" w:cs="Arial Unicode MS" w:hint="eastAsia"/>
                <w:color w:val="auto"/>
              </w:rPr>
              <w:t>、</w:t>
            </w:r>
            <w:r w:rsidR="00135E46" w:rsidRPr="00F27B13">
              <w:rPr>
                <w:rFonts w:ascii="ＭＳ 明朝" w:eastAsia="ＭＳ 明朝" w:hAnsi="ＭＳ 明朝" w:cs="Arial Unicode MS" w:hint="eastAsia"/>
                <w:color w:val="auto"/>
              </w:rPr>
              <w:t>児童生徒への関わり方</w:t>
            </w:r>
            <w:r w:rsidR="009B18DC" w:rsidRPr="00F27B13">
              <w:rPr>
                <w:rFonts w:ascii="ＭＳ 明朝" w:eastAsia="ＭＳ 明朝" w:hAnsi="ＭＳ 明朝" w:cs="Arial Unicode MS" w:hint="eastAsia"/>
                <w:color w:val="auto"/>
              </w:rPr>
              <w:t>や同僚との関わり</w:t>
            </w:r>
            <w:r w:rsidR="00135E46" w:rsidRPr="00F27B13">
              <w:rPr>
                <w:rFonts w:ascii="ＭＳ 明朝" w:eastAsia="ＭＳ 明朝" w:hAnsi="ＭＳ 明朝" w:cs="Arial Unicode MS" w:hint="eastAsia"/>
                <w:color w:val="auto"/>
              </w:rPr>
              <w:t>について</w:t>
            </w:r>
            <w:r w:rsidR="00A8696E" w:rsidRPr="00F27B13">
              <w:rPr>
                <w:rFonts w:ascii="ＭＳ 明朝" w:eastAsia="ＭＳ 明朝" w:hAnsi="ＭＳ 明朝" w:cs="Arial Unicode MS" w:hint="eastAsia"/>
                <w:color w:val="auto"/>
              </w:rPr>
              <w:t>教職員の</w:t>
            </w:r>
            <w:r w:rsidR="00135E46" w:rsidRPr="00F27B13">
              <w:rPr>
                <w:rFonts w:ascii="ＭＳ 明朝" w:eastAsia="ＭＳ 明朝" w:hAnsi="ＭＳ 明朝" w:cs="Arial Unicode MS" w:hint="eastAsia"/>
                <w:color w:val="auto"/>
              </w:rPr>
              <w:t>理解を深める。</w:t>
            </w:r>
          </w:p>
          <w:p w14:paraId="269DA28C" w14:textId="77777777" w:rsidR="00D81F62" w:rsidRPr="00F27B13" w:rsidRDefault="00A8696E" w:rsidP="00FF0889">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（→人権問題対応委員会、全員）</w:t>
            </w:r>
          </w:p>
          <w:p w14:paraId="08718FFB" w14:textId="77777777" w:rsidR="00A614C2" w:rsidRPr="00F27B13" w:rsidRDefault="006F5BF9" w:rsidP="00D81F62">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A8696E" w:rsidRPr="00F27B13">
              <w:rPr>
                <w:rFonts w:ascii="ＭＳ 明朝" w:eastAsia="ＭＳ 明朝" w:hAnsi="ＭＳ 明朝" w:cs="Arial Unicode MS" w:hint="eastAsia"/>
                <w:color w:val="auto"/>
              </w:rPr>
              <w:t>児童生徒間の</w:t>
            </w:r>
            <w:r w:rsidR="008A6528" w:rsidRPr="00F27B13">
              <w:rPr>
                <w:rFonts w:ascii="ＭＳ 明朝" w:eastAsia="ＭＳ 明朝" w:hAnsi="ＭＳ 明朝" w:cs="Arial Unicode MS" w:hint="eastAsia"/>
                <w:color w:val="auto"/>
              </w:rPr>
              <w:t>いじめ</w:t>
            </w:r>
            <w:r w:rsidR="00A8696E" w:rsidRPr="00F27B13">
              <w:rPr>
                <w:rFonts w:ascii="ＭＳ 明朝" w:eastAsia="ＭＳ 明朝" w:hAnsi="ＭＳ 明朝" w:cs="Arial Unicode MS" w:hint="eastAsia"/>
                <w:color w:val="auto"/>
              </w:rPr>
              <w:t>・からかい</w:t>
            </w:r>
            <w:r w:rsidR="00A614C2" w:rsidRPr="00F27B13">
              <w:rPr>
                <w:rFonts w:ascii="ＭＳ 明朝" w:eastAsia="ＭＳ 明朝" w:hAnsi="ＭＳ 明朝" w:cs="Arial Unicode MS" w:hint="eastAsia"/>
                <w:color w:val="auto"/>
              </w:rPr>
              <w:t>の予防、および早期発見に努める。</w:t>
            </w:r>
            <w:r w:rsidR="00A8696E" w:rsidRPr="00F27B13">
              <w:rPr>
                <w:rFonts w:ascii="ＭＳ 明朝" w:eastAsia="ＭＳ 明朝" w:hAnsi="ＭＳ 明朝" w:cs="Arial Unicode MS" w:hint="eastAsia"/>
                <w:color w:val="auto"/>
              </w:rPr>
              <w:t>（→人権問題対応委員会、全員）</w:t>
            </w:r>
          </w:p>
          <w:p w14:paraId="07AD4FBA" w14:textId="77777777" w:rsidR="00795277" w:rsidRPr="00F27B13" w:rsidRDefault="00795277" w:rsidP="00FF0889">
            <w:pPr>
              <w:pStyle w:val="2"/>
              <w:rPr>
                <w:rFonts w:ascii="ＭＳ 明朝" w:eastAsia="ＭＳ 明朝" w:hAnsi="ＭＳ 明朝" w:cs="Arial Unicode MS"/>
                <w:color w:val="auto"/>
              </w:rPr>
            </w:pPr>
          </w:p>
          <w:p w14:paraId="1ED8473F" w14:textId="77777777" w:rsidR="00D81F62" w:rsidRPr="00F27B13" w:rsidRDefault="00D81F62" w:rsidP="00FF0889">
            <w:pPr>
              <w:pStyle w:val="2"/>
              <w:rPr>
                <w:rFonts w:ascii="ＭＳ 明朝" w:eastAsia="ＭＳ 明朝" w:hAnsi="ＭＳ 明朝" w:cs="Arial Unicode MS"/>
                <w:color w:val="auto"/>
              </w:rPr>
            </w:pPr>
          </w:p>
          <w:p w14:paraId="6A3209F6" w14:textId="77777777" w:rsidR="004F35BC" w:rsidRPr="00F27B13" w:rsidRDefault="00DB6C73" w:rsidP="00FF0889">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1A3AFD" w:rsidRPr="00F27B13">
              <w:rPr>
                <w:rFonts w:ascii="ＭＳ 明朝" w:eastAsia="ＭＳ 明朝" w:hAnsi="ＭＳ 明朝" w:cs="Arial Unicode MS" w:hint="eastAsia"/>
                <w:color w:val="auto"/>
              </w:rPr>
              <w:t>不登校生徒への</w:t>
            </w:r>
            <w:r w:rsidR="0032449A" w:rsidRPr="00F27B13">
              <w:rPr>
                <w:rFonts w:ascii="ＭＳ 明朝" w:eastAsia="ＭＳ 明朝" w:hAnsi="ＭＳ 明朝" w:cs="Arial Unicode MS" w:hint="eastAsia"/>
                <w:color w:val="auto"/>
              </w:rPr>
              <w:t>支援方法を検討する</w:t>
            </w:r>
            <w:r w:rsidR="004F35BC" w:rsidRPr="00F27B13">
              <w:rPr>
                <w:rFonts w:ascii="ＭＳ 明朝" w:eastAsia="ＭＳ 明朝" w:hAnsi="ＭＳ 明朝" w:cs="Arial Unicode MS" w:hint="eastAsia"/>
                <w:color w:val="auto"/>
              </w:rPr>
              <w:t>体制を整えていく。</w:t>
            </w:r>
            <w:r w:rsidR="00B41016" w:rsidRPr="00F27B13">
              <w:rPr>
                <w:rFonts w:ascii="ＭＳ 明朝" w:eastAsia="ＭＳ 明朝" w:hAnsi="ＭＳ 明朝" w:cs="Arial Unicode MS" w:hint="eastAsia"/>
                <w:color w:val="auto"/>
              </w:rPr>
              <w:t>（→支援部、全員</w:t>
            </w:r>
            <w:r w:rsidR="00696BBB" w:rsidRPr="00F27B13">
              <w:rPr>
                <w:rFonts w:ascii="ＭＳ 明朝" w:eastAsia="ＭＳ 明朝" w:hAnsi="ＭＳ 明朝" w:cs="Arial Unicode MS" w:hint="eastAsia"/>
                <w:color w:val="auto"/>
              </w:rPr>
              <w:t>）</w:t>
            </w:r>
          </w:p>
          <w:p w14:paraId="1CB5068C" w14:textId="77777777" w:rsidR="00A8696E" w:rsidRPr="00F27B13" w:rsidRDefault="00A8696E" w:rsidP="00FF0889">
            <w:pPr>
              <w:pStyle w:val="2"/>
              <w:rPr>
                <w:rFonts w:ascii="ＭＳ 明朝" w:eastAsia="ＭＳ 明朝" w:hAnsi="ＭＳ 明朝" w:cs="Arial Unicode MS"/>
                <w:color w:val="auto"/>
              </w:rPr>
            </w:pPr>
          </w:p>
          <w:p w14:paraId="67C8FD14" w14:textId="77777777" w:rsidR="0032449A" w:rsidRPr="00F27B13" w:rsidRDefault="0032449A" w:rsidP="0032449A">
            <w:pPr>
              <w:pStyle w:val="2"/>
              <w:rPr>
                <w:rFonts w:ascii="ＭＳ 明朝" w:eastAsia="ＭＳ 明朝" w:hAnsi="ＭＳ 明朝"/>
                <w:color w:val="auto"/>
              </w:rPr>
            </w:pPr>
            <w:r w:rsidRPr="00F27B13">
              <w:rPr>
                <w:rFonts w:ascii="ＭＳ 明朝" w:eastAsia="ＭＳ 明朝" w:hAnsi="ＭＳ 明朝" w:cs="Arial Unicode MS" w:hint="eastAsia"/>
                <w:color w:val="auto"/>
              </w:rPr>
              <w:t>・校内</w:t>
            </w:r>
            <w:r w:rsidRPr="00F27B13">
              <w:rPr>
                <w:rFonts w:ascii="ＭＳ 明朝" w:eastAsia="ＭＳ 明朝" w:hAnsi="ＭＳ 明朝" w:hint="eastAsia"/>
                <w:color w:val="auto"/>
              </w:rPr>
              <w:t>初任者研修において「児童虐待防止法」について研修を行う。（→支援部）</w:t>
            </w:r>
          </w:p>
          <w:p w14:paraId="24A1C867" w14:textId="77777777" w:rsidR="00BB386A" w:rsidRPr="00F27B13" w:rsidRDefault="0032449A" w:rsidP="00FF0889">
            <w:pPr>
              <w:pStyle w:val="2"/>
              <w:rPr>
                <w:rFonts w:ascii="ＭＳ 明朝" w:eastAsia="ＭＳ 明朝" w:hAnsi="ＭＳ 明朝"/>
                <w:color w:val="auto"/>
              </w:rPr>
            </w:pPr>
            <w:r w:rsidRPr="00F27B13">
              <w:rPr>
                <w:rFonts w:ascii="ＭＳ 明朝" w:eastAsia="ＭＳ 明朝" w:hAnsi="ＭＳ 明朝" w:hint="eastAsia"/>
                <w:color w:val="auto"/>
              </w:rPr>
              <w:t>・</w:t>
            </w:r>
            <w:r w:rsidR="004F48D5" w:rsidRPr="00F27B13">
              <w:rPr>
                <w:rFonts w:ascii="ＭＳ 明朝" w:eastAsia="ＭＳ 明朝" w:hAnsi="ＭＳ 明朝" w:hint="eastAsia"/>
                <w:color w:val="auto"/>
              </w:rPr>
              <w:t>児童生徒の安全第一に、虐待の早期発見に努め、外部</w:t>
            </w:r>
            <w:r w:rsidR="00461124" w:rsidRPr="00F27B13">
              <w:rPr>
                <w:rFonts w:ascii="ＭＳ 明朝" w:eastAsia="ＭＳ 明朝" w:hAnsi="ＭＳ 明朝" w:hint="eastAsia"/>
                <w:color w:val="auto"/>
              </w:rPr>
              <w:t>関係諸機関と連携して</w:t>
            </w:r>
            <w:r w:rsidR="000F4E35" w:rsidRPr="00F27B13">
              <w:rPr>
                <w:rFonts w:ascii="ＭＳ 明朝" w:eastAsia="ＭＳ 明朝" w:hAnsi="ＭＳ 明朝" w:hint="eastAsia"/>
                <w:color w:val="auto"/>
              </w:rPr>
              <w:t>防止に</w:t>
            </w:r>
            <w:r w:rsidR="00461124" w:rsidRPr="00F27B13">
              <w:rPr>
                <w:rFonts w:ascii="ＭＳ 明朝" w:eastAsia="ＭＳ 明朝" w:hAnsi="ＭＳ 明朝" w:hint="eastAsia"/>
                <w:color w:val="auto"/>
              </w:rPr>
              <w:t>取り組む。</w:t>
            </w:r>
            <w:r w:rsidRPr="00F27B13">
              <w:rPr>
                <w:rFonts w:ascii="ＭＳ 明朝" w:eastAsia="ＭＳ 明朝" w:hAnsi="ＭＳ 明朝" w:hint="eastAsia"/>
                <w:color w:val="auto"/>
              </w:rPr>
              <w:t>（→支援部、全員）</w:t>
            </w:r>
          </w:p>
          <w:p w14:paraId="6D91CC9D" w14:textId="77777777" w:rsidR="00BB386A" w:rsidRPr="00F27B13" w:rsidRDefault="00BB386A" w:rsidP="00FF0889">
            <w:pPr>
              <w:pStyle w:val="2"/>
              <w:rPr>
                <w:rFonts w:ascii="ＭＳ 明朝" w:eastAsia="ＭＳ 明朝" w:hAnsi="ＭＳ 明朝"/>
                <w:color w:val="auto"/>
              </w:rPr>
            </w:pPr>
          </w:p>
          <w:p w14:paraId="0D63A1E4" w14:textId="38539C75" w:rsidR="001C4127" w:rsidRPr="00F27B13" w:rsidRDefault="0032449A" w:rsidP="00FF0889">
            <w:pPr>
              <w:pStyle w:val="2"/>
              <w:rPr>
                <w:rFonts w:ascii="ＭＳ 明朝" w:eastAsia="ＭＳ 明朝" w:hAnsi="ＭＳ 明朝"/>
                <w:color w:val="auto"/>
              </w:rPr>
            </w:pPr>
            <w:r w:rsidRPr="00F27B13">
              <w:rPr>
                <w:rFonts w:ascii="ＭＳ 明朝" w:eastAsia="ＭＳ 明朝" w:hAnsi="ＭＳ 明朝" w:hint="eastAsia"/>
                <w:color w:val="auto"/>
              </w:rPr>
              <w:t>・</w:t>
            </w:r>
            <w:r w:rsidR="000F4E35" w:rsidRPr="00F27B13">
              <w:rPr>
                <w:rFonts w:ascii="ＭＳ 明朝" w:eastAsia="ＭＳ 明朝" w:hAnsi="ＭＳ 明朝" w:hint="eastAsia"/>
                <w:color w:val="auto"/>
              </w:rPr>
              <w:t>保護者</w:t>
            </w:r>
            <w:r w:rsidR="00A4200C" w:rsidRPr="00F27B13">
              <w:rPr>
                <w:rFonts w:ascii="ＭＳ 明朝" w:eastAsia="ＭＳ 明朝" w:hAnsi="ＭＳ 明朝" w:hint="eastAsia"/>
                <w:color w:val="auto"/>
              </w:rPr>
              <w:t>の</w:t>
            </w:r>
            <w:r w:rsidR="000F4E35" w:rsidRPr="00F27B13">
              <w:rPr>
                <w:rFonts w:ascii="ＭＳ 明朝" w:eastAsia="ＭＳ 明朝" w:hAnsi="ＭＳ 明朝" w:hint="eastAsia"/>
                <w:color w:val="auto"/>
              </w:rPr>
              <w:t>協力を得て、</w:t>
            </w:r>
            <w:r w:rsidR="00370351" w:rsidRPr="00F27B13">
              <w:rPr>
                <w:rFonts w:ascii="ＭＳ 明朝" w:eastAsia="ＭＳ 明朝" w:hAnsi="ＭＳ 明朝" w:hint="eastAsia"/>
                <w:color w:val="auto"/>
              </w:rPr>
              <w:t>年</w:t>
            </w:r>
            <w:r w:rsidR="001024DD" w:rsidRPr="00F27B13">
              <w:rPr>
                <w:rFonts w:ascii="ＭＳ 明朝" w:eastAsia="ＭＳ 明朝" w:hAnsi="ＭＳ 明朝" w:hint="eastAsia"/>
                <w:color w:val="auto"/>
              </w:rPr>
              <w:t>１</w:t>
            </w:r>
            <w:r w:rsidR="00370351" w:rsidRPr="00F27B13">
              <w:rPr>
                <w:rFonts w:ascii="ＭＳ 明朝" w:eastAsia="ＭＳ 明朝" w:hAnsi="ＭＳ 明朝" w:hint="eastAsia"/>
                <w:color w:val="auto"/>
              </w:rPr>
              <w:t>回</w:t>
            </w:r>
            <w:r w:rsidR="00640F5F" w:rsidRPr="00F27B13">
              <w:rPr>
                <w:rFonts w:ascii="ＭＳ 明朝" w:eastAsia="ＭＳ 明朝" w:hAnsi="ＭＳ 明朝" w:hint="eastAsia"/>
                <w:color w:val="auto"/>
              </w:rPr>
              <w:t>実施する。</w:t>
            </w:r>
            <w:r w:rsidR="007F416C" w:rsidRPr="00F27B13">
              <w:rPr>
                <w:rFonts w:ascii="ＭＳ 明朝" w:eastAsia="ＭＳ 明朝" w:hAnsi="ＭＳ 明朝" w:hint="eastAsia"/>
                <w:color w:val="auto"/>
              </w:rPr>
              <w:t>（→</w:t>
            </w:r>
            <w:r w:rsidR="000F4E35" w:rsidRPr="00F27B13">
              <w:rPr>
                <w:rFonts w:ascii="ＭＳ 明朝" w:eastAsia="ＭＳ 明朝" w:hAnsi="ＭＳ 明朝" w:hint="eastAsia"/>
                <w:color w:val="auto"/>
              </w:rPr>
              <w:t>指導</w:t>
            </w:r>
            <w:r w:rsidR="007F416C" w:rsidRPr="00F27B13">
              <w:rPr>
                <w:rFonts w:ascii="ＭＳ 明朝" w:eastAsia="ＭＳ 明朝" w:hAnsi="ＭＳ 明朝" w:hint="eastAsia"/>
                <w:color w:val="auto"/>
              </w:rPr>
              <w:t>部・全員）</w:t>
            </w:r>
          </w:p>
          <w:p w14:paraId="42466F3C" w14:textId="77777777" w:rsidR="0070390C" w:rsidRPr="00F27B13" w:rsidRDefault="0070390C" w:rsidP="00FF0889">
            <w:pPr>
              <w:pStyle w:val="2"/>
              <w:rPr>
                <w:rFonts w:ascii="ＭＳ 明朝" w:eastAsia="ＭＳ 明朝" w:hAnsi="ＭＳ 明朝"/>
                <w:color w:val="auto"/>
              </w:rPr>
            </w:pPr>
          </w:p>
          <w:p w14:paraId="23262E9C" w14:textId="77777777" w:rsidR="00D7792A" w:rsidRPr="00F27B13" w:rsidRDefault="0032449A" w:rsidP="00AD4CA6">
            <w:pPr>
              <w:pStyle w:val="2"/>
              <w:rPr>
                <w:rFonts w:ascii="ＭＳ 明朝" w:eastAsia="ＭＳ 明朝" w:hAnsi="ＭＳ 明朝"/>
                <w:color w:val="auto"/>
              </w:rPr>
            </w:pPr>
            <w:r w:rsidRPr="00F27B13">
              <w:rPr>
                <w:rFonts w:ascii="ＭＳ 明朝" w:eastAsia="ＭＳ 明朝" w:hAnsi="ＭＳ 明朝" w:hint="eastAsia"/>
                <w:color w:val="auto"/>
              </w:rPr>
              <w:t>・</w:t>
            </w:r>
            <w:r w:rsidR="005A2857" w:rsidRPr="00F27B13">
              <w:rPr>
                <w:rFonts w:ascii="ＭＳ 明朝" w:eastAsia="ＭＳ 明朝" w:hAnsi="ＭＳ 明朝" w:hint="eastAsia"/>
                <w:color w:val="auto"/>
              </w:rPr>
              <w:t>「</w:t>
            </w:r>
            <w:r w:rsidR="001C4127" w:rsidRPr="00F27B13">
              <w:rPr>
                <w:rFonts w:ascii="ＭＳ 明朝" w:eastAsia="ＭＳ 明朝" w:hAnsi="ＭＳ 明朝" w:hint="eastAsia"/>
                <w:color w:val="auto"/>
              </w:rPr>
              <w:t>災害</w:t>
            </w:r>
            <w:r w:rsidR="005A2857" w:rsidRPr="00F27B13">
              <w:rPr>
                <w:rFonts w:ascii="ＭＳ 明朝" w:eastAsia="ＭＳ 明朝" w:hAnsi="ＭＳ 明朝" w:hint="eastAsia"/>
                <w:color w:val="auto"/>
              </w:rPr>
              <w:t>時対応</w:t>
            </w:r>
            <w:r w:rsidR="001C4127" w:rsidRPr="00F27B13">
              <w:rPr>
                <w:rFonts w:ascii="ＭＳ 明朝" w:eastAsia="ＭＳ 明朝" w:hAnsi="ＭＳ 明朝" w:hint="eastAsia"/>
                <w:color w:val="auto"/>
              </w:rPr>
              <w:t>マニュアル」</w:t>
            </w:r>
            <w:r w:rsidR="005F51AA" w:rsidRPr="00F27B13">
              <w:rPr>
                <w:rFonts w:ascii="ＭＳ 明朝" w:eastAsia="ＭＳ 明朝" w:hAnsi="ＭＳ 明朝" w:hint="eastAsia"/>
                <w:color w:val="auto"/>
              </w:rPr>
              <w:t>および「教職員防災必携」</w:t>
            </w:r>
            <w:r w:rsidR="00DB6D5E" w:rsidRPr="00F27B13">
              <w:rPr>
                <w:rFonts w:ascii="ＭＳ 明朝" w:eastAsia="ＭＳ 明朝" w:hAnsi="ＭＳ 明朝" w:hint="eastAsia"/>
                <w:color w:val="auto"/>
              </w:rPr>
              <w:t>を</w:t>
            </w:r>
            <w:r w:rsidR="005F51AA" w:rsidRPr="00F27B13">
              <w:rPr>
                <w:rFonts w:ascii="ＭＳ 明朝" w:eastAsia="ＭＳ 明朝" w:hAnsi="ＭＳ 明朝" w:hint="eastAsia"/>
                <w:color w:val="auto"/>
              </w:rPr>
              <w:t>周知徹底する。（→</w:t>
            </w:r>
            <w:r w:rsidR="000F4E35" w:rsidRPr="00F27B13">
              <w:rPr>
                <w:rFonts w:ascii="ＭＳ 明朝" w:eastAsia="ＭＳ 明朝" w:hAnsi="ＭＳ 明朝" w:hint="eastAsia"/>
                <w:color w:val="auto"/>
              </w:rPr>
              <w:t>指導部</w:t>
            </w:r>
            <w:r w:rsidR="005F51AA" w:rsidRPr="00F27B13">
              <w:rPr>
                <w:rFonts w:ascii="ＭＳ 明朝" w:eastAsia="ＭＳ 明朝" w:hAnsi="ＭＳ 明朝" w:hint="eastAsia"/>
                <w:color w:val="auto"/>
              </w:rPr>
              <w:t>、全員）</w:t>
            </w:r>
          </w:p>
          <w:p w14:paraId="0AD6DA09" w14:textId="77777777" w:rsidR="00F634C9" w:rsidRPr="00F27B13" w:rsidRDefault="00F634C9" w:rsidP="00AD4CA6">
            <w:pPr>
              <w:pStyle w:val="2"/>
              <w:rPr>
                <w:rFonts w:ascii="ＭＳ 明朝" w:eastAsia="ＭＳ 明朝" w:hAnsi="ＭＳ 明朝"/>
                <w:color w:val="auto"/>
              </w:rPr>
            </w:pPr>
          </w:p>
          <w:p w14:paraId="6F774A0F" w14:textId="77777777" w:rsidR="00F91656" w:rsidRPr="00F27B13" w:rsidRDefault="00F91656" w:rsidP="00AD4CA6">
            <w:pPr>
              <w:pStyle w:val="2"/>
              <w:rPr>
                <w:rFonts w:ascii="ＭＳ 明朝" w:eastAsia="ＭＳ 明朝" w:hAnsi="ＭＳ 明朝"/>
                <w:color w:val="auto"/>
              </w:rPr>
            </w:pPr>
          </w:p>
          <w:p w14:paraId="4E610388" w14:textId="77777777" w:rsidR="00003D75" w:rsidRPr="00F27B13" w:rsidRDefault="00003D75" w:rsidP="00AD4CA6">
            <w:pPr>
              <w:pStyle w:val="2"/>
              <w:rPr>
                <w:rFonts w:ascii="ＭＳ 明朝" w:eastAsia="ＭＳ 明朝" w:hAnsi="ＭＳ 明朝"/>
                <w:color w:val="auto"/>
              </w:rPr>
            </w:pPr>
          </w:p>
          <w:p w14:paraId="7AD14967" w14:textId="77777777" w:rsidR="00003D75" w:rsidRPr="00F27B13" w:rsidRDefault="00003D75" w:rsidP="00AD4CA6">
            <w:pPr>
              <w:pStyle w:val="2"/>
              <w:rPr>
                <w:rFonts w:ascii="ＭＳ 明朝" w:eastAsia="ＭＳ 明朝" w:hAnsi="ＭＳ 明朝"/>
                <w:color w:val="auto"/>
              </w:rPr>
            </w:pPr>
          </w:p>
          <w:p w14:paraId="49F9DBD2" w14:textId="77777777" w:rsidR="00F91656" w:rsidRPr="00F27B13" w:rsidRDefault="00F91656" w:rsidP="00AD4CA6">
            <w:pPr>
              <w:pStyle w:val="2"/>
              <w:rPr>
                <w:rFonts w:ascii="ＭＳ 明朝" w:eastAsia="ＭＳ 明朝" w:hAnsi="ＭＳ 明朝"/>
                <w:color w:val="auto"/>
              </w:rPr>
            </w:pPr>
          </w:p>
          <w:p w14:paraId="1172D43E" w14:textId="77777777" w:rsidR="00237A93" w:rsidRPr="00F27B13" w:rsidRDefault="0032449A" w:rsidP="00AD4CA6">
            <w:pPr>
              <w:pStyle w:val="2"/>
              <w:rPr>
                <w:rFonts w:ascii="ＭＳ 明朝" w:eastAsia="ＭＳ 明朝" w:hAnsi="ＭＳ 明朝"/>
                <w:color w:val="auto"/>
              </w:rPr>
            </w:pPr>
            <w:r w:rsidRPr="00F27B13">
              <w:rPr>
                <w:rFonts w:ascii="ＭＳ 明朝" w:eastAsia="ＭＳ 明朝" w:hAnsi="ＭＳ 明朝" w:hint="eastAsia"/>
                <w:color w:val="auto"/>
              </w:rPr>
              <w:t>・</w:t>
            </w:r>
            <w:r w:rsidR="005B72B3" w:rsidRPr="00F27B13">
              <w:rPr>
                <w:rFonts w:ascii="ＭＳ 明朝" w:eastAsia="ＭＳ 明朝" w:hAnsi="ＭＳ 明朝" w:hint="eastAsia"/>
                <w:color w:val="auto"/>
              </w:rPr>
              <w:t>衛生マニュアル・</w:t>
            </w:r>
            <w:r w:rsidR="00DB3594" w:rsidRPr="00F27B13">
              <w:rPr>
                <w:rFonts w:ascii="ＭＳ 明朝" w:eastAsia="ＭＳ 明朝" w:hAnsi="ＭＳ 明朝" w:hint="eastAsia"/>
                <w:color w:val="auto"/>
              </w:rPr>
              <w:t>熱中症防止マニュアル</w:t>
            </w:r>
            <w:r w:rsidR="000F4E35" w:rsidRPr="00F27B13">
              <w:rPr>
                <w:rFonts w:ascii="ＭＳ 明朝" w:eastAsia="ＭＳ 明朝" w:hAnsi="ＭＳ 明朝" w:hint="eastAsia"/>
                <w:color w:val="auto"/>
              </w:rPr>
              <w:t>・アレルギー対応マニュアル</w:t>
            </w:r>
            <w:r w:rsidR="00DB3594" w:rsidRPr="00F27B13">
              <w:rPr>
                <w:rFonts w:ascii="ＭＳ 明朝" w:eastAsia="ＭＳ 明朝" w:hAnsi="ＭＳ 明朝" w:hint="eastAsia"/>
                <w:color w:val="auto"/>
              </w:rPr>
              <w:t>を周知し</w:t>
            </w:r>
            <w:r w:rsidR="00A36FCE" w:rsidRPr="00F27B13">
              <w:rPr>
                <w:rFonts w:ascii="ＭＳ 明朝" w:eastAsia="ＭＳ 明朝" w:hAnsi="ＭＳ 明朝" w:hint="eastAsia"/>
                <w:color w:val="auto"/>
              </w:rPr>
              <w:t>、</w:t>
            </w:r>
            <w:r w:rsidR="00DB3594" w:rsidRPr="00F27B13">
              <w:rPr>
                <w:rFonts w:ascii="ＭＳ 明朝" w:eastAsia="ＭＳ 明朝" w:hAnsi="ＭＳ 明朝" w:hint="eastAsia"/>
                <w:color w:val="auto"/>
              </w:rPr>
              <w:t>活用</w:t>
            </w:r>
            <w:r w:rsidR="00237A93" w:rsidRPr="00F27B13">
              <w:rPr>
                <w:rFonts w:ascii="ＭＳ 明朝" w:eastAsia="ＭＳ 明朝" w:hAnsi="ＭＳ 明朝" w:hint="eastAsia"/>
                <w:color w:val="auto"/>
              </w:rPr>
              <w:t>する。（→保健部、</w:t>
            </w:r>
            <w:r w:rsidR="00A4200C" w:rsidRPr="00F27B13">
              <w:rPr>
                <w:rFonts w:ascii="ＭＳ 明朝" w:eastAsia="ＭＳ 明朝" w:hAnsi="ＭＳ 明朝" w:hint="eastAsia"/>
                <w:color w:val="auto"/>
              </w:rPr>
              <w:t>アレルギー対応委、</w:t>
            </w:r>
            <w:r w:rsidR="00237A93" w:rsidRPr="00F27B13">
              <w:rPr>
                <w:rFonts w:ascii="ＭＳ 明朝" w:eastAsia="ＭＳ 明朝" w:hAnsi="ＭＳ 明朝" w:hint="eastAsia"/>
                <w:color w:val="auto"/>
              </w:rPr>
              <w:t>全員）</w:t>
            </w:r>
          </w:p>
          <w:p w14:paraId="7D4516E7" w14:textId="2C0D4517" w:rsidR="00D81F62" w:rsidRPr="00F27B13" w:rsidRDefault="001A3AFD" w:rsidP="00AD4CA6">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・個人情報保護と管理に関する研修会を年間</w:t>
            </w:r>
            <w:r w:rsidR="001024DD" w:rsidRPr="00F27B13">
              <w:rPr>
                <w:rFonts w:ascii="ＭＳ 明朝" w:eastAsia="ＭＳ 明朝" w:hAnsi="ＭＳ 明朝" w:cs="Arial Unicode MS" w:hint="eastAsia"/>
                <w:color w:val="auto"/>
              </w:rPr>
              <w:t>１</w:t>
            </w:r>
            <w:r w:rsidR="00F634C9" w:rsidRPr="00F27B13">
              <w:rPr>
                <w:rFonts w:ascii="ＭＳ 明朝" w:eastAsia="ＭＳ 明朝" w:hAnsi="ＭＳ 明朝" w:cs="Arial Unicode MS" w:hint="eastAsia"/>
                <w:color w:val="auto"/>
              </w:rPr>
              <w:t>回行うとともに、管理状況を定期的にチェックする。</w:t>
            </w:r>
            <w:r w:rsidR="00B65FD5" w:rsidRPr="00F27B13">
              <w:rPr>
                <w:rFonts w:ascii="ＭＳ 明朝" w:eastAsia="ＭＳ 明朝" w:hAnsi="ＭＳ 明朝" w:cs="Arial Unicode MS" w:hint="eastAsia"/>
                <w:color w:val="auto"/>
              </w:rPr>
              <w:t>（→教頭）</w:t>
            </w:r>
          </w:p>
          <w:p w14:paraId="5E8C8797" w14:textId="77777777" w:rsidR="004B1577" w:rsidRPr="00F27B13" w:rsidRDefault="0070390C" w:rsidP="0070390C">
            <w:pPr>
              <w:pStyle w:val="2"/>
              <w:rPr>
                <w:rFonts w:ascii="ＭＳ 明朝" w:eastAsia="ＭＳ 明朝" w:hAnsi="ＭＳ 明朝"/>
                <w:color w:val="auto"/>
              </w:rPr>
            </w:pPr>
            <w:r w:rsidRPr="00F27B13">
              <w:rPr>
                <w:rFonts w:ascii="ＭＳ 明朝" w:eastAsia="ＭＳ 明朝" w:hAnsi="ＭＳ 明朝" w:hint="eastAsia"/>
                <w:color w:val="auto"/>
              </w:rPr>
              <w:t>・職員朝の連絡会において情報共有を行い、同種の事故が再発しないように注意喚起をする。（</w:t>
            </w:r>
            <w:r w:rsidR="000F4E35" w:rsidRPr="00F27B13">
              <w:rPr>
                <w:rFonts w:ascii="ＭＳ 明朝" w:eastAsia="ＭＳ 明朝" w:hAnsi="ＭＳ 明朝" w:hint="eastAsia"/>
                <w:color w:val="auto"/>
              </w:rPr>
              <w:t>→</w:t>
            </w:r>
            <w:r w:rsidRPr="00F27B13">
              <w:rPr>
                <w:rFonts w:ascii="ＭＳ 明朝" w:eastAsia="ＭＳ 明朝" w:hAnsi="ＭＳ 明朝" w:hint="eastAsia"/>
                <w:color w:val="auto"/>
              </w:rPr>
              <w:t>首席）</w:t>
            </w:r>
          </w:p>
        </w:tc>
        <w:tc>
          <w:tcPr>
            <w:tcW w:w="4229" w:type="dxa"/>
            <w:tcBorders>
              <w:right w:val="single" w:sz="4" w:space="0" w:color="auto"/>
            </w:tcBorders>
          </w:tcPr>
          <w:p w14:paraId="503A8671" w14:textId="77777777" w:rsidR="00135E46" w:rsidRPr="00F27B13" w:rsidRDefault="00135E46"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70448E0A" w14:textId="2AE550F5" w:rsidR="00365DC4" w:rsidRPr="00F27B13" w:rsidRDefault="00A614C2"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A8696E" w:rsidRPr="00F27B13">
              <w:rPr>
                <w:rFonts w:ascii="ＭＳ 明朝" w:eastAsia="ＭＳ 明朝" w:hAnsi="ＭＳ 明朝" w:cs="Arial Unicode MS" w:hint="eastAsia"/>
                <w:color w:val="auto"/>
              </w:rPr>
              <w:t>校内</w:t>
            </w:r>
            <w:r w:rsidR="009B18DC" w:rsidRPr="00F27B13">
              <w:rPr>
                <w:rFonts w:ascii="ＭＳ 明朝" w:eastAsia="ＭＳ 明朝" w:hAnsi="ＭＳ 明朝" w:cs="Arial Unicode MS" w:hint="eastAsia"/>
                <w:color w:val="auto"/>
              </w:rPr>
              <w:t>人権</w:t>
            </w:r>
            <w:r w:rsidR="005A2857" w:rsidRPr="00F27B13">
              <w:rPr>
                <w:rFonts w:ascii="ＭＳ 明朝" w:eastAsia="ＭＳ 明朝" w:hAnsi="ＭＳ 明朝" w:cs="Arial Unicode MS" w:hint="eastAsia"/>
                <w:color w:val="auto"/>
              </w:rPr>
              <w:t>研修を</w:t>
            </w:r>
            <w:r w:rsidR="009B18DC" w:rsidRPr="00F27B13">
              <w:rPr>
                <w:rFonts w:ascii="ＭＳ 明朝" w:eastAsia="ＭＳ 明朝" w:hAnsi="ＭＳ 明朝" w:cs="Arial Unicode MS" w:hint="eastAsia"/>
                <w:color w:val="auto"/>
              </w:rPr>
              <w:t>年</w:t>
            </w:r>
            <w:r w:rsidR="001024DD" w:rsidRPr="00F27B13">
              <w:rPr>
                <w:rFonts w:ascii="ＭＳ 明朝" w:eastAsia="ＭＳ 明朝" w:hAnsi="ＭＳ 明朝" w:cs="Arial Unicode MS" w:hint="eastAsia"/>
                <w:color w:val="auto"/>
              </w:rPr>
              <w:t>３</w:t>
            </w:r>
            <w:r w:rsidR="005B4985" w:rsidRPr="00F27B13">
              <w:rPr>
                <w:rFonts w:ascii="ＭＳ 明朝" w:eastAsia="ＭＳ 明朝" w:hAnsi="ＭＳ 明朝" w:cs="Arial Unicode MS" w:hint="eastAsia"/>
                <w:color w:val="auto"/>
              </w:rPr>
              <w:t>回</w:t>
            </w:r>
            <w:r w:rsidR="005A2857" w:rsidRPr="00F27B13">
              <w:rPr>
                <w:rFonts w:ascii="ＭＳ 明朝" w:eastAsia="ＭＳ 明朝" w:hAnsi="ＭＳ 明朝" w:cs="Arial Unicode MS" w:hint="eastAsia"/>
                <w:color w:val="auto"/>
              </w:rPr>
              <w:t>実施する。</w:t>
            </w:r>
            <w:r w:rsidR="00A8696E" w:rsidRPr="00F27B13">
              <w:rPr>
                <w:rFonts w:ascii="ＭＳ 明朝" w:eastAsia="ＭＳ 明朝" w:hAnsi="ＭＳ 明朝" w:cs="Arial Unicode MS" w:hint="eastAsia"/>
                <w:color w:val="auto"/>
              </w:rPr>
              <w:t>学校教育自己診断で</w:t>
            </w:r>
            <w:r w:rsidRPr="00F27B13">
              <w:rPr>
                <w:rFonts w:ascii="ＭＳ 明朝" w:eastAsia="ＭＳ 明朝" w:hAnsi="ＭＳ 明朝" w:cs="Arial Unicode MS" w:hint="eastAsia"/>
                <w:color w:val="auto"/>
              </w:rPr>
              <w:t>「人権尊重」</w:t>
            </w:r>
            <w:r w:rsidR="00DD6BA2" w:rsidRPr="00F27B13">
              <w:rPr>
                <w:rFonts w:ascii="ＭＳ 明朝" w:eastAsia="ＭＳ 明朝" w:hAnsi="ＭＳ 明朝" w:cs="Arial Unicode MS" w:hint="eastAsia"/>
                <w:color w:val="auto"/>
              </w:rPr>
              <w:t>肯</w:t>
            </w:r>
            <w:r w:rsidRPr="00F27B13">
              <w:rPr>
                <w:rFonts w:ascii="ＭＳ 明朝" w:eastAsia="ＭＳ 明朝" w:hAnsi="ＭＳ 明朝" w:cs="Arial Unicode MS" w:hint="eastAsia"/>
                <w:color w:val="auto"/>
              </w:rPr>
              <w:t>定率</w:t>
            </w:r>
            <w:r w:rsidR="001024DD" w:rsidRPr="00F27B13">
              <w:rPr>
                <w:rFonts w:ascii="ＭＳ 明朝" w:eastAsia="ＭＳ 明朝" w:hAnsi="ＭＳ 明朝" w:cs="Arial Unicode MS"/>
                <w:color w:val="auto"/>
              </w:rPr>
              <w:t>90</w:t>
            </w:r>
            <w:r w:rsidR="001024DD">
              <w:rPr>
                <w:rFonts w:ascii="ＭＳ 明朝" w:eastAsia="ＭＳ 明朝" w:hAnsi="ＭＳ 明朝" w:cs="Arial Unicode MS" w:hint="eastAsia"/>
                <w:color w:val="auto"/>
              </w:rPr>
              <w:t>％</w:t>
            </w:r>
            <w:r w:rsidR="00A8696E" w:rsidRPr="00F27B13">
              <w:rPr>
                <w:rFonts w:ascii="ＭＳ 明朝" w:eastAsia="ＭＳ 明朝" w:hAnsi="ＭＳ 明朝" w:cs="Arial Unicode MS" w:hint="eastAsia"/>
                <w:color w:val="auto"/>
              </w:rPr>
              <w:t>以上を引き続き</w:t>
            </w:r>
            <w:r w:rsidR="009338B8" w:rsidRPr="00F27B13">
              <w:rPr>
                <w:rFonts w:ascii="ＭＳ 明朝" w:eastAsia="ＭＳ 明朝" w:hAnsi="ＭＳ 明朝" w:cs="Arial Unicode MS" w:hint="eastAsia"/>
                <w:color w:val="auto"/>
              </w:rPr>
              <w:t>維持</w:t>
            </w:r>
            <w:r w:rsidR="00A8696E" w:rsidRPr="00F27B13">
              <w:rPr>
                <w:rFonts w:ascii="ＭＳ 明朝" w:eastAsia="ＭＳ 明朝" w:hAnsi="ＭＳ 明朝" w:cs="Arial Unicode MS" w:hint="eastAsia"/>
                <w:color w:val="auto"/>
              </w:rPr>
              <w:t>する</w:t>
            </w:r>
            <w:r w:rsidR="005A2857" w:rsidRPr="00F27B13">
              <w:rPr>
                <w:rFonts w:ascii="ＭＳ 明朝" w:eastAsia="ＭＳ 明朝" w:hAnsi="ＭＳ 明朝" w:cs="Arial Unicode MS" w:hint="eastAsia"/>
                <w:color w:val="auto"/>
              </w:rPr>
              <w:t>。</w:t>
            </w:r>
            <w:r w:rsidR="008E0033"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color w:val="auto"/>
              </w:rPr>
              <w:t>98</w:t>
            </w:r>
            <w:r w:rsidR="001024DD">
              <w:rPr>
                <w:rFonts w:ascii="ＭＳ 明朝" w:eastAsia="ＭＳ 明朝" w:hAnsi="ＭＳ 明朝" w:cs="Arial Unicode MS" w:hint="eastAsia"/>
                <w:color w:val="auto"/>
              </w:rPr>
              <w:t>％</w:t>
            </w:r>
            <w:r w:rsidR="008E0033" w:rsidRPr="00F27B13">
              <w:rPr>
                <w:rFonts w:ascii="ＭＳ 明朝" w:eastAsia="ＭＳ 明朝" w:hAnsi="ＭＳ 明朝" w:cs="Arial Unicode MS" w:hint="eastAsia"/>
                <w:color w:val="auto"/>
              </w:rPr>
              <w:t>]</w:t>
            </w:r>
          </w:p>
          <w:p w14:paraId="110A128B" w14:textId="3A252153" w:rsidR="00DD6BA2" w:rsidRPr="00F27B13" w:rsidRDefault="00A614C2"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・学校教育自己診断の「先生はいじめなど困っていることがあれば助けてくれる」についての児童生徒の肯定率</w:t>
            </w:r>
            <w:r w:rsidR="001024DD" w:rsidRPr="00F27B13">
              <w:rPr>
                <w:rFonts w:ascii="ＭＳ 明朝" w:eastAsia="ＭＳ 明朝" w:hAnsi="ＭＳ 明朝" w:cs="Arial Unicode MS"/>
                <w:color w:val="auto"/>
              </w:rPr>
              <w:t>90</w:t>
            </w:r>
            <w:r w:rsidR="001024DD">
              <w:rPr>
                <w:rFonts w:ascii="ＭＳ 明朝" w:eastAsia="ＭＳ 明朝" w:hAnsi="ＭＳ 明朝" w:cs="Arial Unicode MS" w:hint="eastAsia"/>
                <w:color w:val="auto"/>
              </w:rPr>
              <w:t>％</w:t>
            </w:r>
            <w:r w:rsidR="009B18DC" w:rsidRPr="00F27B13">
              <w:rPr>
                <w:rFonts w:ascii="ＭＳ 明朝" w:eastAsia="ＭＳ 明朝" w:hAnsi="ＭＳ 明朝" w:cs="Arial Unicode MS" w:hint="eastAsia"/>
                <w:color w:val="auto"/>
              </w:rPr>
              <w:t>維持</w:t>
            </w:r>
            <w:r w:rsidRPr="00F27B13">
              <w:rPr>
                <w:rFonts w:ascii="ＭＳ 明朝" w:eastAsia="ＭＳ 明朝" w:hAnsi="ＭＳ 明朝" w:cs="Arial Unicode MS" w:hint="eastAsia"/>
                <w:color w:val="auto"/>
              </w:rPr>
              <w:t>。</w:t>
            </w:r>
            <w:r w:rsidR="008E0033"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color w:val="auto"/>
              </w:rPr>
              <w:t>92</w:t>
            </w:r>
            <w:r w:rsidR="001024DD">
              <w:rPr>
                <w:rFonts w:ascii="ＭＳ 明朝" w:eastAsia="ＭＳ 明朝" w:hAnsi="ＭＳ 明朝" w:cs="Arial Unicode MS" w:hint="eastAsia"/>
                <w:color w:val="auto"/>
              </w:rPr>
              <w:t>％</w:t>
            </w:r>
            <w:r w:rsidR="008E0033" w:rsidRPr="00F27B13">
              <w:rPr>
                <w:rFonts w:ascii="ＭＳ 明朝" w:eastAsia="ＭＳ 明朝" w:hAnsi="ＭＳ 明朝" w:cs="Arial Unicode MS" w:hint="eastAsia"/>
                <w:color w:val="auto"/>
              </w:rPr>
              <w:t>]</w:t>
            </w:r>
          </w:p>
          <w:p w14:paraId="4A760A2E" w14:textId="77777777" w:rsidR="00A8696E" w:rsidRPr="00F27B13" w:rsidRDefault="00A8696E"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D715C95" w14:textId="77777777" w:rsidR="00D42983" w:rsidRPr="00F27B13" w:rsidRDefault="00D42983"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70F979BF" w14:textId="77777777" w:rsidR="00774DD7" w:rsidRPr="00F27B13" w:rsidRDefault="00774DD7"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DC08861" w14:textId="3FB6E7B0" w:rsidR="00AF5492" w:rsidRPr="00F27B13" w:rsidRDefault="003244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・部主事・学年主任・コーディネーター</w:t>
            </w:r>
            <w:r w:rsidR="00A4200C" w:rsidRPr="00F27B13">
              <w:rPr>
                <w:rFonts w:ascii="ＭＳ 明朝" w:eastAsia="ＭＳ 明朝" w:hAnsi="ＭＳ 明朝" w:cs="Arial Unicode MS" w:hint="eastAsia"/>
                <w:color w:val="auto"/>
              </w:rPr>
              <w:t>等</w:t>
            </w:r>
            <w:r w:rsidR="005B72B3" w:rsidRPr="00F27B13">
              <w:rPr>
                <w:rFonts w:ascii="ＭＳ 明朝" w:eastAsia="ＭＳ 明朝" w:hAnsi="ＭＳ 明朝" w:cs="Arial Unicode MS" w:hint="eastAsia"/>
                <w:color w:val="auto"/>
              </w:rPr>
              <w:t>が連携し不登校</w:t>
            </w:r>
            <w:r w:rsidR="00A4200C" w:rsidRPr="00F27B13">
              <w:rPr>
                <w:rFonts w:ascii="ＭＳ 明朝" w:eastAsia="ＭＳ 明朝" w:hAnsi="ＭＳ 明朝" w:cs="Arial Unicode MS" w:hint="eastAsia"/>
                <w:color w:val="auto"/>
              </w:rPr>
              <w:t>児童</w:t>
            </w:r>
            <w:r w:rsidR="005B72B3" w:rsidRPr="00F27B13">
              <w:rPr>
                <w:rFonts w:ascii="ＭＳ 明朝" w:eastAsia="ＭＳ 明朝" w:hAnsi="ＭＳ 明朝" w:cs="Arial Unicode MS" w:hint="eastAsia"/>
                <w:color w:val="auto"/>
              </w:rPr>
              <w:t>生徒への支援について学期に最低</w:t>
            </w:r>
            <w:r w:rsidR="001024DD" w:rsidRPr="00F27B13">
              <w:rPr>
                <w:rFonts w:ascii="ＭＳ 明朝" w:eastAsia="ＭＳ 明朝" w:hAnsi="ＭＳ 明朝" w:cs="Arial Unicode MS" w:hint="eastAsia"/>
                <w:color w:val="auto"/>
              </w:rPr>
              <w:t>１</w:t>
            </w:r>
            <w:r w:rsidR="005B72B3" w:rsidRPr="00F27B13">
              <w:rPr>
                <w:rFonts w:ascii="ＭＳ 明朝" w:eastAsia="ＭＳ 明朝" w:hAnsi="ＭＳ 明朝" w:cs="Arial Unicode MS" w:hint="eastAsia"/>
                <w:color w:val="auto"/>
              </w:rPr>
              <w:t>回各学部で情報共有する。</w:t>
            </w:r>
          </w:p>
          <w:p w14:paraId="4E3CAB9B" w14:textId="46FEBE25" w:rsidR="0032449A" w:rsidRPr="00F27B13" w:rsidRDefault="0032449A" w:rsidP="0032449A">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・初任者研修において</w:t>
            </w:r>
            <w:r w:rsidR="001024DD" w:rsidRPr="00F27B13">
              <w:rPr>
                <w:rFonts w:ascii="ＭＳ 明朝" w:eastAsia="ＭＳ 明朝" w:hAnsi="ＭＳ 明朝" w:cs="Arial Unicode MS" w:hint="eastAsia"/>
                <w:color w:val="auto"/>
              </w:rPr>
              <w:t>１</w:t>
            </w:r>
            <w:r w:rsidR="005B4985" w:rsidRPr="00F27B13">
              <w:rPr>
                <w:rFonts w:ascii="ＭＳ 明朝" w:eastAsia="ＭＳ 明朝" w:hAnsi="ＭＳ 明朝" w:cs="Arial Unicode MS" w:hint="eastAsia"/>
                <w:color w:val="auto"/>
              </w:rPr>
              <w:t>回</w:t>
            </w:r>
            <w:r w:rsidRPr="00F27B13">
              <w:rPr>
                <w:rFonts w:ascii="ＭＳ 明朝" w:eastAsia="ＭＳ 明朝" w:hAnsi="ＭＳ 明朝" w:cs="Arial Unicode MS" w:hint="eastAsia"/>
                <w:color w:val="auto"/>
              </w:rPr>
              <w:t>実施。</w:t>
            </w:r>
          </w:p>
          <w:p w14:paraId="08904642" w14:textId="77777777" w:rsidR="005A2857" w:rsidRPr="00F27B13" w:rsidRDefault="005A2857"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1E40980" w14:textId="77777777" w:rsidR="00DB6D5E" w:rsidRPr="00F27B13" w:rsidRDefault="003244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4F48D5" w:rsidRPr="00F27B13">
              <w:rPr>
                <w:rFonts w:ascii="ＭＳ 明朝" w:eastAsia="ＭＳ 明朝" w:hAnsi="ＭＳ 明朝" w:cs="Arial Unicode MS" w:hint="eastAsia"/>
                <w:color w:val="auto"/>
              </w:rPr>
              <w:t>校内および外部関係諸機関と連携して</w:t>
            </w:r>
            <w:r w:rsidRPr="00F27B13">
              <w:rPr>
                <w:rFonts w:ascii="ＭＳ 明朝" w:eastAsia="ＭＳ 明朝" w:hAnsi="ＭＳ 明朝" w:cs="Arial Unicode MS" w:hint="eastAsia"/>
                <w:color w:val="auto"/>
              </w:rPr>
              <w:t>、</w:t>
            </w:r>
            <w:r w:rsidR="000F4E35" w:rsidRPr="00F27B13">
              <w:rPr>
                <w:rFonts w:ascii="ＭＳ 明朝" w:eastAsia="ＭＳ 明朝" w:hAnsi="ＭＳ 明朝" w:cs="Arial Unicode MS" w:hint="eastAsia"/>
                <w:color w:val="auto"/>
              </w:rPr>
              <w:t>モニタリング</w:t>
            </w:r>
            <w:r w:rsidR="00003D75" w:rsidRPr="00F27B13">
              <w:rPr>
                <w:rFonts w:ascii="ＭＳ 明朝" w:eastAsia="ＭＳ 明朝" w:hAnsi="ＭＳ 明朝" w:cs="Arial Unicode MS" w:hint="eastAsia"/>
                <w:color w:val="auto"/>
              </w:rPr>
              <w:t>報告</w:t>
            </w:r>
            <w:r w:rsidR="000F4E35" w:rsidRPr="00F27B13">
              <w:rPr>
                <w:rFonts w:ascii="ＭＳ 明朝" w:eastAsia="ＭＳ 明朝" w:hAnsi="ＭＳ 明朝" w:cs="Arial Unicode MS" w:hint="eastAsia"/>
                <w:color w:val="auto"/>
              </w:rPr>
              <w:t>・</w:t>
            </w:r>
            <w:r w:rsidRPr="00F27B13">
              <w:rPr>
                <w:rFonts w:ascii="ＭＳ 明朝" w:eastAsia="ＭＳ 明朝" w:hAnsi="ＭＳ 明朝" w:cs="Arial Unicode MS" w:hint="eastAsia"/>
                <w:color w:val="auto"/>
              </w:rPr>
              <w:t>ケース会議</w:t>
            </w:r>
            <w:r w:rsidR="000F4E35" w:rsidRPr="00F27B13">
              <w:rPr>
                <w:rFonts w:ascii="ＭＳ 明朝" w:eastAsia="ＭＳ 明朝" w:hAnsi="ＭＳ 明朝" w:cs="Arial Unicode MS" w:hint="eastAsia"/>
                <w:color w:val="auto"/>
              </w:rPr>
              <w:t>を随時</w:t>
            </w:r>
            <w:r w:rsidRPr="00F27B13">
              <w:rPr>
                <w:rFonts w:ascii="ＭＳ 明朝" w:eastAsia="ＭＳ 明朝" w:hAnsi="ＭＳ 明朝" w:cs="Arial Unicode MS" w:hint="eastAsia"/>
                <w:color w:val="auto"/>
              </w:rPr>
              <w:t>実施。</w:t>
            </w:r>
          </w:p>
          <w:p w14:paraId="444D3DD4" w14:textId="77777777" w:rsidR="0070390C" w:rsidRPr="00F27B13" w:rsidRDefault="0070390C"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6249CF0C" w14:textId="77777777" w:rsidR="00365DC4" w:rsidRPr="00F27B13" w:rsidRDefault="00365DC4"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4498E1D1" w14:textId="77777777" w:rsidR="00322790" w:rsidRPr="00F27B13" w:rsidRDefault="003244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5A2857" w:rsidRPr="00F27B13">
              <w:rPr>
                <w:rFonts w:ascii="ＭＳ 明朝" w:eastAsia="ＭＳ 明朝" w:hAnsi="ＭＳ 明朝" w:cs="Arial Unicode MS" w:hint="eastAsia"/>
                <w:color w:val="auto"/>
              </w:rPr>
              <w:t>本校の「</w:t>
            </w:r>
            <w:r w:rsidR="001C4127" w:rsidRPr="00F27B13">
              <w:rPr>
                <w:rFonts w:ascii="ＭＳ 明朝" w:eastAsia="ＭＳ 明朝" w:hAnsi="ＭＳ 明朝" w:cs="Arial Unicode MS" w:hint="eastAsia"/>
                <w:color w:val="auto"/>
              </w:rPr>
              <w:t>災害</w:t>
            </w:r>
            <w:r w:rsidR="005A2857" w:rsidRPr="00F27B13">
              <w:rPr>
                <w:rFonts w:ascii="ＭＳ 明朝" w:eastAsia="ＭＳ 明朝" w:hAnsi="ＭＳ 明朝" w:cs="Arial Unicode MS" w:hint="eastAsia"/>
                <w:color w:val="auto"/>
              </w:rPr>
              <w:t>時対応</w:t>
            </w:r>
            <w:r w:rsidR="001C4127" w:rsidRPr="00F27B13">
              <w:rPr>
                <w:rFonts w:ascii="ＭＳ 明朝" w:eastAsia="ＭＳ 明朝" w:hAnsi="ＭＳ 明朝" w:cs="Arial Unicode MS" w:hint="eastAsia"/>
                <w:color w:val="auto"/>
              </w:rPr>
              <w:t>マニュアル」および「保</w:t>
            </w:r>
            <w:r w:rsidR="005A2857" w:rsidRPr="00F27B13">
              <w:rPr>
                <w:rFonts w:ascii="ＭＳ 明朝" w:eastAsia="ＭＳ 明朝" w:hAnsi="ＭＳ 明朝" w:cs="Arial Unicode MS" w:hint="eastAsia"/>
                <w:color w:val="auto"/>
              </w:rPr>
              <w:t>護者向け</w:t>
            </w:r>
            <w:r w:rsidR="001C4127" w:rsidRPr="00F27B13">
              <w:rPr>
                <w:rFonts w:ascii="ＭＳ 明朝" w:eastAsia="ＭＳ 明朝" w:hAnsi="ＭＳ 明朝" w:cs="Arial Unicode MS" w:hint="eastAsia"/>
                <w:color w:val="auto"/>
              </w:rPr>
              <w:t>災害</w:t>
            </w:r>
            <w:r w:rsidR="005A2857" w:rsidRPr="00F27B13">
              <w:rPr>
                <w:rFonts w:ascii="ＭＳ 明朝" w:eastAsia="ＭＳ 明朝" w:hAnsi="ＭＳ 明朝" w:cs="Arial Unicode MS" w:hint="eastAsia"/>
                <w:color w:val="auto"/>
              </w:rPr>
              <w:t>時対応マニュアル」に則</w:t>
            </w:r>
            <w:r w:rsidR="000F4E35" w:rsidRPr="00F27B13">
              <w:rPr>
                <w:rFonts w:ascii="ＭＳ 明朝" w:eastAsia="ＭＳ 明朝" w:hAnsi="ＭＳ 明朝" w:cs="Arial Unicode MS" w:hint="eastAsia"/>
                <w:color w:val="auto"/>
              </w:rPr>
              <w:t>り</w:t>
            </w:r>
            <w:r w:rsidR="001C4127" w:rsidRPr="00F27B13">
              <w:rPr>
                <w:rFonts w:ascii="ＭＳ 明朝" w:eastAsia="ＭＳ 明朝" w:hAnsi="ＭＳ 明朝" w:cs="Arial Unicode MS" w:hint="eastAsia"/>
                <w:color w:val="auto"/>
              </w:rPr>
              <w:t>実施。</w:t>
            </w:r>
          </w:p>
          <w:p w14:paraId="381BDC54" w14:textId="6433548E" w:rsidR="00BB386A" w:rsidRPr="00F27B13" w:rsidRDefault="003244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5A2857" w:rsidRPr="00F27B13">
              <w:rPr>
                <w:rFonts w:ascii="ＭＳ 明朝" w:eastAsia="ＭＳ 明朝" w:hAnsi="ＭＳ 明朝" w:cs="Arial Unicode MS" w:hint="eastAsia"/>
                <w:color w:val="auto"/>
              </w:rPr>
              <w:t>「</w:t>
            </w:r>
            <w:r w:rsidR="001C4127" w:rsidRPr="00F27B13">
              <w:rPr>
                <w:rFonts w:ascii="ＭＳ 明朝" w:eastAsia="ＭＳ 明朝" w:hAnsi="ＭＳ 明朝" w:cs="Arial Unicode MS" w:hint="eastAsia"/>
                <w:color w:val="auto"/>
              </w:rPr>
              <w:t>災害</w:t>
            </w:r>
            <w:r w:rsidR="005A2857" w:rsidRPr="00F27B13">
              <w:rPr>
                <w:rFonts w:ascii="ＭＳ 明朝" w:eastAsia="ＭＳ 明朝" w:hAnsi="ＭＳ 明朝" w:cs="Arial Unicode MS" w:hint="eastAsia"/>
                <w:color w:val="auto"/>
              </w:rPr>
              <w:t>時対応</w:t>
            </w:r>
            <w:r w:rsidR="001C4127" w:rsidRPr="00F27B13">
              <w:rPr>
                <w:rFonts w:ascii="ＭＳ 明朝" w:eastAsia="ＭＳ 明朝" w:hAnsi="ＭＳ 明朝" w:cs="Arial Unicode MS" w:hint="eastAsia"/>
                <w:color w:val="auto"/>
              </w:rPr>
              <w:t>マニュアル」および「教職員防災必携」の内容について</w:t>
            </w:r>
            <w:r w:rsidR="001024DD" w:rsidRPr="00F27B13">
              <w:rPr>
                <w:rFonts w:ascii="ＭＳ 明朝" w:eastAsia="ＭＳ 明朝" w:hAnsi="ＭＳ 明朝" w:cs="Arial Unicode MS" w:hint="eastAsia"/>
                <w:color w:val="auto"/>
              </w:rPr>
              <w:t>１</w:t>
            </w:r>
            <w:r w:rsidR="00F634C9" w:rsidRPr="00F27B13">
              <w:rPr>
                <w:rFonts w:ascii="ＭＳ 明朝" w:eastAsia="ＭＳ 明朝" w:hAnsi="ＭＳ 明朝" w:cs="Arial Unicode MS" w:hint="eastAsia"/>
                <w:color w:val="auto"/>
              </w:rPr>
              <w:t>学期早々の職員会議で周知徹底し、学期ごとにセルフチェックを実施する</w:t>
            </w:r>
            <w:r w:rsidR="00B65FD5" w:rsidRPr="00F27B13">
              <w:rPr>
                <w:rFonts w:ascii="ＭＳ 明朝" w:eastAsia="ＭＳ 明朝" w:hAnsi="ＭＳ 明朝" w:cs="Arial Unicode MS" w:hint="eastAsia"/>
                <w:color w:val="auto"/>
              </w:rPr>
              <w:t>。</w:t>
            </w:r>
          </w:p>
          <w:p w14:paraId="1FE04E58" w14:textId="77777777" w:rsidR="00F91656" w:rsidRPr="00F27B13" w:rsidRDefault="00F91656"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7B2A58E9" w14:textId="77777777" w:rsidR="00003D75" w:rsidRPr="00F27B13" w:rsidRDefault="00003D75"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2A1E5C5" w14:textId="77777777" w:rsidR="00003D75" w:rsidRPr="00F27B13" w:rsidRDefault="00003D75"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37F88B9C" w14:textId="77777777" w:rsidR="00F91656" w:rsidRPr="00F27B13" w:rsidRDefault="00F91656"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5510BFBB" w14:textId="1EFD81AB" w:rsidR="00B65FD5" w:rsidRPr="00F27B13" w:rsidRDefault="001A3AFD"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BC5D73" w:rsidRPr="00F27B13">
              <w:rPr>
                <w:rFonts w:ascii="ＭＳ 明朝" w:eastAsia="ＭＳ 明朝" w:hAnsi="ＭＳ 明朝" w:cs="Arial Unicode MS" w:hint="eastAsia"/>
                <w:color w:val="auto"/>
              </w:rPr>
              <w:t>コロナ対策・</w:t>
            </w:r>
            <w:r w:rsidR="00B65FD5" w:rsidRPr="00F27B13">
              <w:rPr>
                <w:rFonts w:ascii="ＭＳ 明朝" w:eastAsia="ＭＳ 明朝" w:hAnsi="ＭＳ 明朝" w:cs="Arial Unicode MS" w:hint="eastAsia"/>
                <w:color w:val="auto"/>
              </w:rPr>
              <w:t>熱中症予防</w:t>
            </w:r>
            <w:r w:rsidR="000F4E35" w:rsidRPr="00F27B13">
              <w:rPr>
                <w:rFonts w:ascii="ＭＳ 明朝" w:eastAsia="ＭＳ 明朝" w:hAnsi="ＭＳ 明朝" w:cs="Arial Unicode MS" w:hint="eastAsia"/>
                <w:color w:val="auto"/>
              </w:rPr>
              <w:t>・アレルギー対応</w:t>
            </w:r>
            <w:r w:rsidR="00B65FD5" w:rsidRPr="00F27B13">
              <w:rPr>
                <w:rFonts w:ascii="ＭＳ 明朝" w:eastAsia="ＭＳ 明朝" w:hAnsi="ＭＳ 明朝" w:cs="Arial Unicode MS" w:hint="eastAsia"/>
                <w:color w:val="auto"/>
              </w:rPr>
              <w:t>の</w:t>
            </w:r>
            <w:r w:rsidRPr="00F27B13">
              <w:rPr>
                <w:rFonts w:ascii="ＭＳ 明朝" w:eastAsia="ＭＳ 明朝" w:hAnsi="ＭＳ 明朝" w:cs="Arial Unicode MS" w:hint="eastAsia"/>
                <w:color w:val="auto"/>
              </w:rPr>
              <w:t>研修会</w:t>
            </w:r>
            <w:r w:rsidR="00BC5D73" w:rsidRPr="00F27B13">
              <w:rPr>
                <w:rFonts w:ascii="ＭＳ 明朝" w:eastAsia="ＭＳ 明朝" w:hAnsi="ＭＳ 明朝" w:cs="Arial Unicode MS" w:hint="eastAsia"/>
                <w:color w:val="auto"/>
              </w:rPr>
              <w:t>を</w:t>
            </w:r>
            <w:r w:rsidR="001024DD" w:rsidRPr="00F27B13">
              <w:rPr>
                <w:rFonts w:ascii="ＭＳ 明朝" w:eastAsia="ＭＳ 明朝" w:hAnsi="ＭＳ 明朝" w:cs="Arial Unicode MS" w:hint="eastAsia"/>
                <w:color w:val="auto"/>
              </w:rPr>
              <w:t>１</w:t>
            </w:r>
            <w:r w:rsidRPr="00F27B13">
              <w:rPr>
                <w:rFonts w:ascii="ＭＳ 明朝" w:eastAsia="ＭＳ 明朝" w:hAnsi="ＭＳ 明朝" w:cs="Arial Unicode MS" w:hint="eastAsia"/>
                <w:color w:val="auto"/>
              </w:rPr>
              <w:t>回</w:t>
            </w:r>
            <w:r w:rsidR="00B65FD5" w:rsidRPr="00F27B13">
              <w:rPr>
                <w:rFonts w:ascii="ＭＳ 明朝" w:eastAsia="ＭＳ 明朝" w:hAnsi="ＭＳ 明朝" w:cs="Arial Unicode MS" w:hint="eastAsia"/>
                <w:color w:val="auto"/>
              </w:rPr>
              <w:t>実施</w:t>
            </w:r>
            <w:r w:rsidRPr="00F27B13">
              <w:rPr>
                <w:rFonts w:ascii="ＭＳ 明朝" w:eastAsia="ＭＳ 明朝" w:hAnsi="ＭＳ 明朝" w:cs="Arial Unicode MS" w:hint="eastAsia"/>
                <w:color w:val="auto"/>
              </w:rPr>
              <w:t>。</w:t>
            </w:r>
          </w:p>
          <w:p w14:paraId="7E983D86" w14:textId="77777777" w:rsidR="000F4E35" w:rsidRPr="00F27B13" w:rsidRDefault="000F4E35"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317D40A8" w14:textId="77777777" w:rsidR="00A4200C" w:rsidRPr="00F27B13" w:rsidRDefault="00A4200C"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D2633FD" w14:textId="77777777" w:rsidR="001A3AFD" w:rsidRPr="00F27B13" w:rsidRDefault="00B65FD5"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1A3AFD" w:rsidRPr="00F27B13">
              <w:rPr>
                <w:rFonts w:ascii="ＭＳ 明朝" w:eastAsia="ＭＳ 明朝" w:hAnsi="ＭＳ 明朝" w:cs="Arial Unicode MS" w:hint="eastAsia"/>
                <w:color w:val="auto"/>
              </w:rPr>
              <w:t>個人情報の管理</w:t>
            </w:r>
            <w:r w:rsidR="00365DC4" w:rsidRPr="00F27B13">
              <w:rPr>
                <w:rFonts w:ascii="ＭＳ 明朝" w:eastAsia="ＭＳ 明朝" w:hAnsi="ＭＳ 明朝" w:cs="Arial Unicode MS" w:hint="eastAsia"/>
                <w:color w:val="auto"/>
              </w:rPr>
              <w:t>が</w:t>
            </w:r>
            <w:r w:rsidRPr="00F27B13">
              <w:rPr>
                <w:rFonts w:ascii="ＭＳ 明朝" w:eastAsia="ＭＳ 明朝" w:hAnsi="ＭＳ 明朝" w:cs="Arial Unicode MS" w:hint="eastAsia"/>
                <w:color w:val="auto"/>
              </w:rPr>
              <w:t>本校の情報管理規定どおりに管理できているか</w:t>
            </w:r>
            <w:r w:rsidR="00365DC4" w:rsidRPr="00F27B13">
              <w:rPr>
                <w:rFonts w:ascii="ＭＳ 明朝" w:eastAsia="ＭＳ 明朝" w:hAnsi="ＭＳ 明朝" w:cs="Arial Unicode MS" w:hint="eastAsia"/>
                <w:color w:val="auto"/>
              </w:rPr>
              <w:t>、</w:t>
            </w:r>
            <w:r w:rsidR="00A4200C" w:rsidRPr="00F27B13">
              <w:rPr>
                <w:rFonts w:ascii="ＭＳ 明朝" w:eastAsia="ＭＳ 明朝" w:hAnsi="ＭＳ 明朝" w:cs="Arial Unicode MS" w:hint="eastAsia"/>
                <w:color w:val="auto"/>
              </w:rPr>
              <w:t>持ち出し簿等を定期的</w:t>
            </w:r>
            <w:r w:rsidR="001A3AFD" w:rsidRPr="00F27B13">
              <w:rPr>
                <w:rFonts w:ascii="ＭＳ 明朝" w:eastAsia="ＭＳ 明朝" w:hAnsi="ＭＳ 明朝" w:cs="Arial Unicode MS" w:hint="eastAsia"/>
                <w:color w:val="auto"/>
              </w:rPr>
              <w:t>にチェック</w:t>
            </w:r>
            <w:r w:rsidRPr="00F27B13">
              <w:rPr>
                <w:rFonts w:ascii="ＭＳ 明朝" w:eastAsia="ＭＳ 明朝" w:hAnsi="ＭＳ 明朝" w:cs="Arial Unicode MS" w:hint="eastAsia"/>
                <w:color w:val="auto"/>
              </w:rPr>
              <w:t>する。</w:t>
            </w:r>
          </w:p>
          <w:p w14:paraId="2DA54B46" w14:textId="77777777" w:rsidR="00D50180" w:rsidRPr="00F27B13" w:rsidRDefault="00932910" w:rsidP="00D50180">
            <w:pPr>
              <w:adjustRightInd w:val="0"/>
              <w:snapToGrid w:val="0"/>
              <w:rPr>
                <w:rFonts w:ascii="ＭＳ 明朝" w:hAnsi="ＭＳ 明朝" w:cs="Arial Unicode MS"/>
                <w:kern w:val="0"/>
                <w:sz w:val="20"/>
                <w:szCs w:val="20"/>
                <w:bdr w:val="nil"/>
              </w:rPr>
            </w:pPr>
            <w:r w:rsidRPr="00F27B13">
              <w:rPr>
                <w:rFonts w:ascii="ＭＳ 明朝" w:hAnsi="ＭＳ 明朝" w:cs="Arial Unicode MS" w:hint="eastAsia"/>
                <w:kern w:val="0"/>
                <w:sz w:val="20"/>
                <w:szCs w:val="20"/>
                <w:bdr w:val="nil"/>
              </w:rPr>
              <w:t>・事故の発生状況等について分析を行い、</w:t>
            </w:r>
            <w:r w:rsidR="00F634C9" w:rsidRPr="00F27B13">
              <w:rPr>
                <w:rFonts w:ascii="ＭＳ 明朝" w:hAnsi="ＭＳ 明朝" w:cs="Arial Unicode MS" w:hint="eastAsia"/>
                <w:kern w:val="0"/>
                <w:sz w:val="20"/>
                <w:szCs w:val="20"/>
                <w:bdr w:val="nil"/>
              </w:rPr>
              <w:t>学期</w:t>
            </w:r>
            <w:r w:rsidRPr="00F27B13">
              <w:rPr>
                <w:rFonts w:ascii="ＭＳ 明朝" w:hAnsi="ＭＳ 明朝" w:cs="Arial Unicode MS" w:hint="eastAsia"/>
                <w:kern w:val="0"/>
                <w:sz w:val="20"/>
                <w:szCs w:val="20"/>
                <w:bdr w:val="nil"/>
              </w:rPr>
              <w:t>末に職員会議で報告する。</w:t>
            </w:r>
          </w:p>
          <w:p w14:paraId="39459884" w14:textId="77777777" w:rsidR="00D50180" w:rsidRPr="00F27B13" w:rsidRDefault="00D50180" w:rsidP="00D50180">
            <w:pPr>
              <w:adjustRightInd w:val="0"/>
              <w:snapToGrid w:val="0"/>
              <w:rPr>
                <w:rFonts w:ascii="ＭＳ 明朝" w:hAnsi="ＭＳ 明朝" w:cs="Arial Unicode MS"/>
                <w:kern w:val="0"/>
                <w:sz w:val="20"/>
                <w:szCs w:val="20"/>
                <w:bdr w:val="nil"/>
              </w:rPr>
            </w:pPr>
          </w:p>
        </w:tc>
        <w:tc>
          <w:tcPr>
            <w:tcW w:w="2703" w:type="dxa"/>
            <w:tcBorders>
              <w:left w:val="single" w:sz="4" w:space="0" w:color="auto"/>
              <w:right w:val="single" w:sz="4" w:space="0" w:color="auto"/>
            </w:tcBorders>
            <w:shd w:val="clear" w:color="auto" w:fill="auto"/>
          </w:tcPr>
          <w:p w14:paraId="3DF8E2DC" w14:textId="77777777" w:rsidR="008E0E1A" w:rsidRPr="00F27B13" w:rsidRDefault="008E0E1A" w:rsidP="006F63AF">
            <w:pPr>
              <w:adjustRightInd w:val="0"/>
              <w:snapToGrid w:val="0"/>
              <w:rPr>
                <w:rFonts w:ascii="ＭＳ 明朝" w:hAnsi="ＭＳ 明朝"/>
                <w:color w:val="000000"/>
                <w:sz w:val="20"/>
                <w:szCs w:val="20"/>
              </w:rPr>
            </w:pPr>
          </w:p>
          <w:p w14:paraId="1023E2C6" w14:textId="2310B150" w:rsidR="00774DD7" w:rsidRPr="00F27B13" w:rsidRDefault="00774DD7" w:rsidP="006F63AF">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・研修</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回実施。保護者の肯定率</w:t>
            </w:r>
            <w:r w:rsidR="001024DD" w:rsidRPr="00F27B13">
              <w:rPr>
                <w:rFonts w:ascii="ＭＳ 明朝" w:hAnsi="ＭＳ 明朝"/>
                <w:color w:val="000000"/>
                <w:sz w:val="20"/>
                <w:szCs w:val="20"/>
              </w:rPr>
              <w:t>98</w:t>
            </w:r>
            <w:r w:rsidR="001024DD">
              <w:rPr>
                <w:rFonts w:ascii="ＭＳ 明朝" w:hAnsi="ＭＳ 明朝" w:hint="eastAsia"/>
                <w:color w:val="000000"/>
                <w:sz w:val="20"/>
                <w:szCs w:val="20"/>
              </w:rPr>
              <w:t>％</w:t>
            </w:r>
            <w:r w:rsidR="00003D75"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003D75" w:rsidRPr="00F27B13">
              <w:rPr>
                <w:rFonts w:ascii="ＭＳ 明朝" w:hAnsi="ＭＳ 明朝" w:hint="eastAsia"/>
                <w:color w:val="000000"/>
                <w:sz w:val="20"/>
                <w:szCs w:val="20"/>
              </w:rPr>
              <w:t>）</w:t>
            </w:r>
          </w:p>
          <w:p w14:paraId="4BBF7908" w14:textId="77777777" w:rsidR="00774DD7" w:rsidRPr="00F27B13" w:rsidRDefault="00774DD7" w:rsidP="006F63AF">
            <w:pPr>
              <w:adjustRightInd w:val="0"/>
              <w:snapToGrid w:val="0"/>
              <w:rPr>
                <w:rFonts w:ascii="ＭＳ 明朝" w:hAnsi="ＭＳ 明朝"/>
                <w:color w:val="000000"/>
                <w:sz w:val="20"/>
                <w:szCs w:val="20"/>
              </w:rPr>
            </w:pPr>
          </w:p>
          <w:p w14:paraId="0B92FD1A" w14:textId="77777777" w:rsidR="00774DD7" w:rsidRPr="00F27B13" w:rsidRDefault="00774DD7" w:rsidP="006F63AF">
            <w:pPr>
              <w:adjustRightInd w:val="0"/>
              <w:snapToGrid w:val="0"/>
              <w:rPr>
                <w:rFonts w:ascii="ＭＳ 明朝" w:hAnsi="ＭＳ 明朝"/>
                <w:color w:val="000000"/>
                <w:sz w:val="20"/>
                <w:szCs w:val="20"/>
              </w:rPr>
            </w:pPr>
          </w:p>
          <w:p w14:paraId="21049614" w14:textId="0F102C36" w:rsidR="00774DD7" w:rsidRPr="00F27B13" w:rsidRDefault="00774DD7" w:rsidP="006F63AF">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・児童生徒の肯定率</w:t>
            </w:r>
            <w:r w:rsidR="001024DD" w:rsidRPr="00F27B13">
              <w:rPr>
                <w:rFonts w:ascii="ＭＳ 明朝" w:hAnsi="ＭＳ 明朝"/>
                <w:color w:val="000000"/>
                <w:sz w:val="20"/>
                <w:szCs w:val="20"/>
              </w:rPr>
              <w:t>84</w:t>
            </w:r>
            <w:r w:rsidR="001024DD">
              <w:rPr>
                <w:rFonts w:ascii="ＭＳ 明朝" w:hAnsi="ＭＳ 明朝" w:hint="eastAsia"/>
                <w:color w:val="000000"/>
                <w:sz w:val="20"/>
                <w:szCs w:val="20"/>
              </w:rPr>
              <w:t>％</w:t>
            </w:r>
            <w:r w:rsidR="00FB139D" w:rsidRPr="00F27B13">
              <w:rPr>
                <w:rFonts w:ascii="ＭＳ 明朝" w:hAnsi="ＭＳ 明朝" w:hint="eastAsia"/>
                <w:color w:val="000000"/>
                <w:sz w:val="20"/>
                <w:szCs w:val="20"/>
              </w:rPr>
              <w:t>に減少。</w:t>
            </w:r>
            <w:r w:rsidR="00003D75" w:rsidRPr="00F27B13">
              <w:rPr>
                <w:rFonts w:ascii="ＭＳ 明朝" w:hAnsi="ＭＳ 明朝" w:hint="eastAsia"/>
                <w:color w:val="000000"/>
                <w:sz w:val="20"/>
                <w:szCs w:val="20"/>
              </w:rPr>
              <w:t>（</w:t>
            </w:r>
            <w:r w:rsidR="00F26EA1" w:rsidRPr="00F27B13">
              <w:rPr>
                <w:rFonts w:ascii="ＭＳ 明朝" w:hAnsi="ＭＳ 明朝" w:hint="eastAsia"/>
                <w:color w:val="000000"/>
                <w:sz w:val="20"/>
                <w:szCs w:val="20"/>
              </w:rPr>
              <w:t>△</w:t>
            </w:r>
            <w:r w:rsidR="00003D75" w:rsidRPr="00F27B13">
              <w:rPr>
                <w:rFonts w:ascii="ＭＳ 明朝" w:hAnsi="ＭＳ 明朝" w:hint="eastAsia"/>
                <w:color w:val="000000"/>
                <w:sz w:val="20"/>
                <w:szCs w:val="20"/>
              </w:rPr>
              <w:t>）</w:t>
            </w:r>
          </w:p>
          <w:p w14:paraId="47FE499E" w14:textId="77777777" w:rsidR="00774DD7" w:rsidRPr="00F27B13" w:rsidRDefault="00774DD7" w:rsidP="006F63AF">
            <w:pPr>
              <w:adjustRightInd w:val="0"/>
              <w:snapToGrid w:val="0"/>
              <w:rPr>
                <w:rFonts w:ascii="ＭＳ 明朝" w:hAnsi="ＭＳ 明朝"/>
                <w:color w:val="000000"/>
                <w:sz w:val="20"/>
                <w:szCs w:val="20"/>
              </w:rPr>
            </w:pPr>
          </w:p>
          <w:p w14:paraId="015B0FC3" w14:textId="77777777" w:rsidR="00774DD7" w:rsidRPr="00F27B13" w:rsidRDefault="00774DD7" w:rsidP="006F63AF">
            <w:pPr>
              <w:adjustRightInd w:val="0"/>
              <w:snapToGrid w:val="0"/>
              <w:rPr>
                <w:rFonts w:ascii="ＭＳ 明朝" w:hAnsi="ＭＳ 明朝"/>
                <w:color w:val="000000"/>
                <w:sz w:val="20"/>
                <w:szCs w:val="20"/>
              </w:rPr>
            </w:pPr>
          </w:p>
          <w:p w14:paraId="1D786BC2" w14:textId="77777777" w:rsidR="00774DD7" w:rsidRPr="00F27B13" w:rsidRDefault="00774DD7" w:rsidP="006F63AF">
            <w:pPr>
              <w:adjustRightInd w:val="0"/>
              <w:snapToGrid w:val="0"/>
              <w:rPr>
                <w:rFonts w:ascii="ＭＳ 明朝" w:hAnsi="ＭＳ 明朝"/>
                <w:color w:val="000000"/>
                <w:sz w:val="20"/>
                <w:szCs w:val="20"/>
              </w:rPr>
            </w:pPr>
          </w:p>
          <w:p w14:paraId="2FCAA2A2" w14:textId="77777777" w:rsidR="00774DD7" w:rsidRPr="00F27B13" w:rsidRDefault="00774DD7" w:rsidP="006F63AF">
            <w:pPr>
              <w:adjustRightInd w:val="0"/>
              <w:snapToGrid w:val="0"/>
              <w:rPr>
                <w:rFonts w:ascii="ＭＳ 明朝" w:hAnsi="ＭＳ 明朝"/>
                <w:color w:val="000000"/>
                <w:sz w:val="20"/>
                <w:szCs w:val="20"/>
              </w:rPr>
            </w:pPr>
          </w:p>
          <w:p w14:paraId="0BCDE5D4" w14:textId="00327C2F" w:rsidR="00774DD7" w:rsidRPr="00F27B13" w:rsidRDefault="00774DD7" w:rsidP="00774DD7">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・小</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回、中</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回、高</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回実施した。</w:t>
            </w:r>
            <w:r w:rsidR="00003D75"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003D75" w:rsidRPr="00F27B13">
              <w:rPr>
                <w:rFonts w:ascii="ＭＳ 明朝" w:hAnsi="ＭＳ 明朝" w:hint="eastAsia"/>
                <w:color w:val="000000"/>
                <w:sz w:val="20"/>
                <w:szCs w:val="20"/>
              </w:rPr>
              <w:t>）</w:t>
            </w:r>
          </w:p>
          <w:p w14:paraId="74F69DFD" w14:textId="77777777" w:rsidR="00774DD7" w:rsidRPr="00F27B13" w:rsidRDefault="00774DD7" w:rsidP="00774DD7">
            <w:pPr>
              <w:adjustRightInd w:val="0"/>
              <w:snapToGrid w:val="0"/>
              <w:rPr>
                <w:rFonts w:ascii="ＭＳ 明朝" w:hAnsi="ＭＳ 明朝"/>
                <w:color w:val="000000"/>
                <w:sz w:val="20"/>
                <w:szCs w:val="20"/>
              </w:rPr>
            </w:pPr>
          </w:p>
          <w:p w14:paraId="3417DC4C" w14:textId="77777777" w:rsidR="00774DD7" w:rsidRPr="00F27B13" w:rsidRDefault="00774DD7" w:rsidP="00774DD7">
            <w:pPr>
              <w:adjustRightInd w:val="0"/>
              <w:snapToGrid w:val="0"/>
              <w:rPr>
                <w:rFonts w:ascii="ＭＳ 明朝" w:hAnsi="ＭＳ 明朝"/>
                <w:color w:val="000000"/>
                <w:sz w:val="20"/>
                <w:szCs w:val="20"/>
              </w:rPr>
            </w:pPr>
          </w:p>
          <w:p w14:paraId="126B28B4" w14:textId="7B4E8CB0" w:rsidR="00F26EA1" w:rsidRPr="00F27B13" w:rsidRDefault="00F26EA1" w:rsidP="00774DD7">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w:t>
            </w:r>
            <w:r w:rsidR="001024DD" w:rsidRPr="00F27B13">
              <w:rPr>
                <w:rFonts w:ascii="ＭＳ 明朝" w:hAnsi="ＭＳ 明朝" w:hint="eastAsia"/>
                <w:color w:val="000000"/>
                <w:sz w:val="20"/>
                <w:szCs w:val="20"/>
              </w:rPr>
              <w:t>５</w:t>
            </w:r>
            <w:r w:rsidR="003F3391" w:rsidRPr="00F27B13">
              <w:rPr>
                <w:rFonts w:ascii="ＭＳ 明朝" w:hAnsi="ＭＳ 明朝" w:hint="eastAsia"/>
                <w:color w:val="000000"/>
                <w:sz w:val="20"/>
                <w:szCs w:val="20"/>
              </w:rPr>
              <w:t>月</w:t>
            </w:r>
            <w:r w:rsidR="001024DD" w:rsidRPr="00F27B13">
              <w:rPr>
                <w:rFonts w:ascii="ＭＳ 明朝" w:hAnsi="ＭＳ 明朝"/>
                <w:color w:val="000000"/>
                <w:sz w:val="20"/>
                <w:szCs w:val="20"/>
              </w:rPr>
              <w:t>14</w:t>
            </w:r>
            <w:r w:rsidR="003F3391" w:rsidRPr="00F27B13">
              <w:rPr>
                <w:rFonts w:ascii="ＭＳ 明朝" w:hAnsi="ＭＳ 明朝" w:hint="eastAsia"/>
                <w:color w:val="000000"/>
                <w:sz w:val="20"/>
                <w:szCs w:val="20"/>
              </w:rPr>
              <w:t>日に実施。</w:t>
            </w:r>
            <w:r w:rsidR="00003D75" w:rsidRPr="00F27B13">
              <w:rPr>
                <w:rFonts w:ascii="ＭＳ 明朝" w:hAnsi="ＭＳ 明朝" w:hint="eastAsia"/>
                <w:color w:val="000000"/>
                <w:sz w:val="20"/>
                <w:szCs w:val="20"/>
              </w:rPr>
              <w:t>（</w:t>
            </w:r>
            <w:r w:rsidR="003F3391" w:rsidRPr="00F27B13">
              <w:rPr>
                <w:rFonts w:ascii="ＭＳ 明朝" w:hAnsi="ＭＳ 明朝" w:hint="eastAsia"/>
                <w:color w:val="000000"/>
                <w:sz w:val="20"/>
                <w:szCs w:val="20"/>
              </w:rPr>
              <w:t>〇</w:t>
            </w:r>
            <w:r w:rsidR="00003D75" w:rsidRPr="00F27B13">
              <w:rPr>
                <w:rFonts w:ascii="ＭＳ 明朝" w:hAnsi="ＭＳ 明朝" w:hint="eastAsia"/>
                <w:color w:val="000000"/>
                <w:sz w:val="20"/>
                <w:szCs w:val="20"/>
              </w:rPr>
              <w:t>）</w:t>
            </w:r>
          </w:p>
          <w:p w14:paraId="340533BE" w14:textId="77777777" w:rsidR="003F3391" w:rsidRPr="00F27B13" w:rsidRDefault="003F3391" w:rsidP="00774DD7">
            <w:pPr>
              <w:adjustRightInd w:val="0"/>
              <w:snapToGrid w:val="0"/>
              <w:rPr>
                <w:rFonts w:ascii="ＭＳ 明朝" w:hAnsi="ＭＳ 明朝"/>
                <w:color w:val="000000"/>
                <w:sz w:val="20"/>
                <w:szCs w:val="20"/>
              </w:rPr>
            </w:pPr>
          </w:p>
          <w:p w14:paraId="469EDC43" w14:textId="688E6893" w:rsidR="00F26EA1" w:rsidRPr="00F27B13" w:rsidRDefault="00F26EA1" w:rsidP="00774DD7">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・小</w:t>
            </w:r>
            <w:r w:rsidR="001024DD" w:rsidRPr="00F27B13">
              <w:rPr>
                <w:rFonts w:ascii="ＭＳ 明朝" w:hAnsi="ＭＳ 明朝" w:hint="eastAsia"/>
                <w:color w:val="000000"/>
                <w:sz w:val="20"/>
                <w:szCs w:val="20"/>
              </w:rPr>
              <w:t>８</w:t>
            </w:r>
            <w:r w:rsidRPr="00F27B13">
              <w:rPr>
                <w:rFonts w:ascii="ＭＳ 明朝" w:hAnsi="ＭＳ 明朝" w:hint="eastAsia"/>
                <w:color w:val="000000"/>
                <w:sz w:val="20"/>
                <w:szCs w:val="20"/>
              </w:rPr>
              <w:t>回、中</w:t>
            </w:r>
            <w:r w:rsidR="001024DD" w:rsidRPr="00F27B13">
              <w:rPr>
                <w:rFonts w:ascii="ＭＳ 明朝" w:hAnsi="ＭＳ 明朝" w:hint="eastAsia"/>
                <w:color w:val="000000"/>
                <w:sz w:val="20"/>
                <w:szCs w:val="20"/>
              </w:rPr>
              <w:t>８</w:t>
            </w:r>
            <w:r w:rsidRPr="00F27B13">
              <w:rPr>
                <w:rFonts w:ascii="ＭＳ 明朝" w:hAnsi="ＭＳ 明朝" w:hint="eastAsia"/>
                <w:color w:val="000000"/>
                <w:sz w:val="20"/>
                <w:szCs w:val="20"/>
              </w:rPr>
              <w:t>回、高</w:t>
            </w:r>
            <w:r w:rsidR="001024DD" w:rsidRPr="00F27B13">
              <w:rPr>
                <w:rFonts w:ascii="ＭＳ 明朝" w:hAnsi="ＭＳ 明朝"/>
                <w:color w:val="000000"/>
                <w:sz w:val="20"/>
                <w:szCs w:val="20"/>
              </w:rPr>
              <w:t>13</w:t>
            </w:r>
            <w:r w:rsidRPr="00F27B13">
              <w:rPr>
                <w:rFonts w:ascii="ＭＳ 明朝" w:hAnsi="ＭＳ 明朝" w:hint="eastAsia"/>
                <w:color w:val="000000"/>
                <w:sz w:val="20"/>
                <w:szCs w:val="20"/>
              </w:rPr>
              <w:t>回実施した。</w:t>
            </w:r>
            <w:r w:rsidR="00003D75"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003D75" w:rsidRPr="00F27B13">
              <w:rPr>
                <w:rFonts w:ascii="ＭＳ 明朝" w:hAnsi="ＭＳ 明朝" w:hint="eastAsia"/>
                <w:color w:val="000000"/>
                <w:sz w:val="20"/>
                <w:szCs w:val="20"/>
              </w:rPr>
              <w:t>）</w:t>
            </w:r>
          </w:p>
          <w:p w14:paraId="5774C0D1" w14:textId="77777777" w:rsidR="00F26EA1" w:rsidRPr="00F27B13" w:rsidRDefault="00F26EA1" w:rsidP="00003D75">
            <w:pPr>
              <w:adjustRightInd w:val="0"/>
              <w:snapToGrid w:val="0"/>
              <w:spacing w:line="276" w:lineRule="auto"/>
              <w:rPr>
                <w:rFonts w:ascii="ＭＳ 明朝" w:hAnsi="ＭＳ 明朝"/>
                <w:color w:val="000000"/>
                <w:sz w:val="20"/>
                <w:szCs w:val="20"/>
              </w:rPr>
            </w:pPr>
          </w:p>
          <w:p w14:paraId="351600E5" w14:textId="77777777" w:rsidR="00003D75" w:rsidRPr="00F27B13" w:rsidRDefault="00003D75" w:rsidP="00003D75">
            <w:pPr>
              <w:adjustRightInd w:val="0"/>
              <w:snapToGrid w:val="0"/>
              <w:spacing w:line="276" w:lineRule="auto"/>
              <w:rPr>
                <w:rFonts w:ascii="ＭＳ 明朝" w:hAnsi="ＭＳ 明朝"/>
                <w:color w:val="000000"/>
                <w:sz w:val="20"/>
                <w:szCs w:val="20"/>
              </w:rPr>
            </w:pPr>
          </w:p>
          <w:p w14:paraId="282D2B68" w14:textId="17B8DBB6" w:rsidR="00F26EA1" w:rsidRPr="00F27B13" w:rsidRDefault="00F26EA1" w:rsidP="00774DD7">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・引</w:t>
            </w:r>
            <w:r w:rsidR="009C03EB" w:rsidRPr="00F27B13">
              <w:rPr>
                <w:rFonts w:ascii="ＭＳ 明朝" w:hAnsi="ＭＳ 明朝" w:hint="eastAsia"/>
                <w:color w:val="000000"/>
                <w:sz w:val="20"/>
                <w:szCs w:val="20"/>
              </w:rPr>
              <w:t>き</w:t>
            </w:r>
            <w:r w:rsidR="00462A14" w:rsidRPr="00F27B13">
              <w:rPr>
                <w:rFonts w:ascii="ＭＳ 明朝" w:hAnsi="ＭＳ 明朝" w:hint="eastAsia"/>
                <w:color w:val="000000"/>
                <w:sz w:val="20"/>
                <w:szCs w:val="20"/>
              </w:rPr>
              <w:t>渡し</w:t>
            </w:r>
            <w:r w:rsidRPr="00F27B13">
              <w:rPr>
                <w:rFonts w:ascii="ＭＳ 明朝" w:hAnsi="ＭＳ 明朝" w:hint="eastAsia"/>
                <w:color w:val="000000"/>
                <w:sz w:val="20"/>
                <w:szCs w:val="20"/>
              </w:rPr>
              <w:t>訓練を</w:t>
            </w:r>
            <w:r w:rsidR="001024DD" w:rsidRPr="00F27B13">
              <w:rPr>
                <w:rFonts w:ascii="ＭＳ 明朝" w:hAnsi="ＭＳ 明朝"/>
                <w:color w:val="000000"/>
                <w:sz w:val="20"/>
                <w:szCs w:val="20"/>
              </w:rPr>
              <w:t>12</w:t>
            </w:r>
            <w:r w:rsidRPr="00F27B13">
              <w:rPr>
                <w:rFonts w:ascii="ＭＳ 明朝" w:hAnsi="ＭＳ 明朝" w:hint="eastAsia"/>
                <w:color w:val="000000"/>
                <w:sz w:val="20"/>
                <w:szCs w:val="20"/>
              </w:rPr>
              <w:t>月</w:t>
            </w:r>
            <w:r w:rsidR="001024DD" w:rsidRPr="00F27B13">
              <w:rPr>
                <w:rFonts w:ascii="ＭＳ 明朝" w:hAnsi="ＭＳ 明朝"/>
                <w:color w:val="000000"/>
                <w:sz w:val="20"/>
                <w:szCs w:val="20"/>
              </w:rPr>
              <w:t>23</w:t>
            </w:r>
            <w:r w:rsidRPr="00F27B13">
              <w:rPr>
                <w:rFonts w:ascii="ＭＳ 明朝" w:hAnsi="ＭＳ 明朝" w:hint="eastAsia"/>
                <w:color w:val="000000"/>
                <w:sz w:val="20"/>
                <w:szCs w:val="20"/>
              </w:rPr>
              <w:t>日に実施した。</w:t>
            </w:r>
            <w:r w:rsidR="00003D75"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003D75" w:rsidRPr="00F27B13">
              <w:rPr>
                <w:rFonts w:ascii="ＭＳ 明朝" w:hAnsi="ＭＳ 明朝" w:hint="eastAsia"/>
                <w:color w:val="000000"/>
                <w:sz w:val="20"/>
                <w:szCs w:val="20"/>
              </w:rPr>
              <w:t>）</w:t>
            </w:r>
          </w:p>
          <w:p w14:paraId="67E702EE" w14:textId="77777777" w:rsidR="00003D75" w:rsidRPr="00F27B13" w:rsidRDefault="00003D75" w:rsidP="00003D75">
            <w:pPr>
              <w:adjustRightInd w:val="0"/>
              <w:snapToGrid w:val="0"/>
              <w:spacing w:line="276" w:lineRule="auto"/>
              <w:rPr>
                <w:rFonts w:ascii="ＭＳ 明朝" w:hAnsi="ＭＳ 明朝"/>
                <w:color w:val="000000"/>
                <w:sz w:val="20"/>
                <w:szCs w:val="20"/>
              </w:rPr>
            </w:pPr>
          </w:p>
          <w:p w14:paraId="24684F9C" w14:textId="121E86B8" w:rsidR="00F26EA1" w:rsidRPr="00F27B13" w:rsidRDefault="00F26EA1" w:rsidP="00003D75">
            <w:pPr>
              <w:adjustRightInd w:val="0"/>
              <w:snapToGrid w:val="0"/>
              <w:spacing w:line="276" w:lineRule="auto"/>
              <w:rPr>
                <w:rFonts w:ascii="ＭＳ 明朝" w:hAnsi="ＭＳ 明朝"/>
                <w:color w:val="000000"/>
                <w:sz w:val="20"/>
                <w:szCs w:val="20"/>
              </w:rPr>
            </w:pPr>
            <w:r w:rsidRPr="00F27B13">
              <w:rPr>
                <w:rFonts w:ascii="ＭＳ 明朝" w:hAnsi="ＭＳ 明朝" w:hint="eastAsia"/>
                <w:color w:val="000000"/>
                <w:sz w:val="20"/>
                <w:szCs w:val="20"/>
              </w:rPr>
              <w:t>・</w:t>
            </w:r>
            <w:r w:rsidR="00F91656" w:rsidRPr="00F27B13">
              <w:rPr>
                <w:rFonts w:ascii="ＭＳ 明朝" w:hAnsi="ＭＳ 明朝" w:hint="eastAsia"/>
                <w:color w:val="000000"/>
                <w:sz w:val="20"/>
                <w:szCs w:val="20"/>
              </w:rPr>
              <w:t>「災害時対応マニュアル」および「教職員防災必携」に基づき、火災</w:t>
            </w:r>
            <w:r w:rsidR="001024DD" w:rsidRPr="00F27B13">
              <w:rPr>
                <w:rFonts w:ascii="ＭＳ 明朝" w:hAnsi="ＭＳ 明朝" w:hint="eastAsia"/>
                <w:color w:val="000000"/>
                <w:sz w:val="20"/>
                <w:szCs w:val="20"/>
              </w:rPr>
              <w:t>５</w:t>
            </w:r>
            <w:r w:rsidR="00F91656" w:rsidRPr="00F27B13">
              <w:rPr>
                <w:rFonts w:ascii="ＭＳ 明朝" w:hAnsi="ＭＳ 明朝" w:hint="eastAsia"/>
                <w:color w:val="000000"/>
                <w:sz w:val="20"/>
                <w:szCs w:val="20"/>
              </w:rPr>
              <w:t>月</w:t>
            </w:r>
            <w:r w:rsidR="001024DD" w:rsidRPr="00F27B13">
              <w:rPr>
                <w:rFonts w:ascii="ＭＳ 明朝" w:hAnsi="ＭＳ 明朝" w:hint="eastAsia"/>
                <w:color w:val="000000"/>
                <w:sz w:val="20"/>
                <w:szCs w:val="20"/>
              </w:rPr>
              <w:t>６</w:t>
            </w:r>
            <w:r w:rsidR="00F91656" w:rsidRPr="00F27B13">
              <w:rPr>
                <w:rFonts w:ascii="ＭＳ 明朝" w:hAnsi="ＭＳ 明朝" w:hint="eastAsia"/>
                <w:color w:val="000000"/>
                <w:sz w:val="20"/>
                <w:szCs w:val="20"/>
              </w:rPr>
              <w:t>日、地震</w:t>
            </w:r>
            <w:r w:rsidR="001024DD" w:rsidRPr="00F27B13">
              <w:rPr>
                <w:rFonts w:ascii="ＭＳ 明朝" w:hAnsi="ＭＳ 明朝" w:hint="eastAsia"/>
                <w:color w:val="000000"/>
                <w:sz w:val="20"/>
                <w:szCs w:val="20"/>
              </w:rPr>
              <w:t>９</w:t>
            </w:r>
            <w:r w:rsidR="00F91656" w:rsidRPr="00F27B13">
              <w:rPr>
                <w:rFonts w:ascii="ＭＳ 明朝" w:hAnsi="ＭＳ 明朝" w:hint="eastAsia"/>
                <w:color w:val="000000"/>
                <w:sz w:val="20"/>
                <w:szCs w:val="20"/>
              </w:rPr>
              <w:t>月</w:t>
            </w:r>
            <w:r w:rsidR="001024DD" w:rsidRPr="00F27B13">
              <w:rPr>
                <w:rFonts w:ascii="ＭＳ 明朝" w:hAnsi="ＭＳ 明朝" w:hint="eastAsia"/>
                <w:color w:val="000000"/>
                <w:sz w:val="20"/>
                <w:szCs w:val="20"/>
              </w:rPr>
              <w:t>３</w:t>
            </w:r>
            <w:r w:rsidR="00F91656" w:rsidRPr="00F27B13">
              <w:rPr>
                <w:rFonts w:ascii="ＭＳ 明朝" w:hAnsi="ＭＳ 明朝" w:hint="eastAsia"/>
                <w:color w:val="000000"/>
                <w:sz w:val="20"/>
                <w:szCs w:val="20"/>
              </w:rPr>
              <w:t>日、防犯</w:t>
            </w:r>
            <w:r w:rsidR="001024DD" w:rsidRPr="00F27B13">
              <w:rPr>
                <w:rFonts w:ascii="ＭＳ 明朝" w:hAnsi="ＭＳ 明朝" w:hint="eastAsia"/>
                <w:color w:val="000000"/>
                <w:sz w:val="20"/>
                <w:szCs w:val="20"/>
              </w:rPr>
              <w:t>６</w:t>
            </w:r>
            <w:r w:rsidR="00F91656" w:rsidRPr="00F27B13">
              <w:rPr>
                <w:rFonts w:ascii="ＭＳ 明朝" w:hAnsi="ＭＳ 明朝" w:hint="eastAsia"/>
                <w:color w:val="000000"/>
                <w:sz w:val="20"/>
                <w:szCs w:val="20"/>
              </w:rPr>
              <w:t>月</w:t>
            </w:r>
            <w:r w:rsidR="001024DD" w:rsidRPr="00F27B13">
              <w:rPr>
                <w:rFonts w:ascii="ＭＳ 明朝" w:hAnsi="ＭＳ 明朝"/>
                <w:color w:val="000000"/>
                <w:sz w:val="20"/>
                <w:szCs w:val="20"/>
              </w:rPr>
              <w:t>24</w:t>
            </w:r>
            <w:r w:rsidR="00F91656" w:rsidRPr="00F27B13">
              <w:rPr>
                <w:rFonts w:ascii="ＭＳ 明朝" w:hAnsi="ＭＳ 明朝" w:hint="eastAsia"/>
                <w:color w:val="000000"/>
                <w:sz w:val="20"/>
                <w:szCs w:val="20"/>
              </w:rPr>
              <w:t>日、</w:t>
            </w:r>
            <w:r w:rsidR="001024DD" w:rsidRPr="00F27B13">
              <w:rPr>
                <w:rFonts w:ascii="ＭＳ 明朝" w:hAnsi="ＭＳ 明朝" w:hint="eastAsia"/>
                <w:color w:val="000000"/>
                <w:sz w:val="20"/>
                <w:szCs w:val="20"/>
              </w:rPr>
              <w:t>１</w:t>
            </w:r>
            <w:r w:rsidR="00F91656" w:rsidRPr="00F27B13">
              <w:rPr>
                <w:rFonts w:ascii="ＭＳ 明朝" w:hAnsi="ＭＳ 明朝" w:hint="eastAsia"/>
                <w:color w:val="000000"/>
                <w:sz w:val="20"/>
                <w:szCs w:val="20"/>
              </w:rPr>
              <w:t>月</w:t>
            </w:r>
            <w:r w:rsidR="001024DD" w:rsidRPr="00F27B13">
              <w:rPr>
                <w:rFonts w:ascii="ＭＳ 明朝" w:hAnsi="ＭＳ 明朝"/>
                <w:color w:val="000000"/>
                <w:sz w:val="20"/>
                <w:szCs w:val="20"/>
              </w:rPr>
              <w:t>11</w:t>
            </w:r>
            <w:r w:rsidR="00F91656" w:rsidRPr="00F27B13">
              <w:rPr>
                <w:rFonts w:ascii="ＭＳ 明朝" w:hAnsi="ＭＳ 明朝" w:hint="eastAsia"/>
                <w:color w:val="000000"/>
                <w:sz w:val="20"/>
                <w:szCs w:val="20"/>
              </w:rPr>
              <w:t>日、捜索各</w:t>
            </w:r>
            <w:r w:rsidR="00003D75" w:rsidRPr="00F27B13">
              <w:rPr>
                <w:rFonts w:ascii="ＭＳ 明朝" w:hAnsi="ＭＳ 明朝" w:hint="eastAsia"/>
                <w:color w:val="000000"/>
                <w:sz w:val="20"/>
                <w:szCs w:val="20"/>
              </w:rPr>
              <w:t>学期</w:t>
            </w:r>
            <w:r w:rsidR="00F91656" w:rsidRPr="00F27B13">
              <w:rPr>
                <w:rFonts w:ascii="ＭＳ 明朝" w:hAnsi="ＭＳ 明朝" w:hint="eastAsia"/>
                <w:color w:val="000000"/>
                <w:sz w:val="20"/>
                <w:szCs w:val="20"/>
              </w:rPr>
              <w:t>始業日（</w:t>
            </w:r>
            <w:r w:rsidR="001024DD" w:rsidRPr="00F27B13">
              <w:rPr>
                <w:rFonts w:ascii="ＭＳ 明朝" w:hAnsi="ＭＳ 明朝" w:hint="eastAsia"/>
                <w:color w:val="000000"/>
                <w:sz w:val="20"/>
                <w:szCs w:val="20"/>
              </w:rPr>
              <w:t>３</w:t>
            </w:r>
            <w:r w:rsidR="00F91656" w:rsidRPr="00F27B13">
              <w:rPr>
                <w:rFonts w:ascii="ＭＳ 明朝" w:hAnsi="ＭＳ 明朝" w:hint="eastAsia"/>
                <w:color w:val="000000"/>
                <w:sz w:val="20"/>
                <w:szCs w:val="20"/>
              </w:rPr>
              <w:t>回）の訓練を行った。</w:t>
            </w:r>
            <w:r w:rsidR="00003D75" w:rsidRPr="00F27B13">
              <w:rPr>
                <w:rFonts w:ascii="ＭＳ 明朝" w:hAnsi="ＭＳ 明朝" w:hint="eastAsia"/>
                <w:color w:val="000000"/>
                <w:sz w:val="20"/>
                <w:szCs w:val="20"/>
              </w:rPr>
              <w:t>各訓練後に反省アンケートを実施し各自提出。（</w:t>
            </w:r>
            <w:r w:rsidR="00F91656" w:rsidRPr="00F27B13">
              <w:rPr>
                <w:rFonts w:ascii="ＭＳ 明朝" w:hAnsi="ＭＳ 明朝" w:hint="eastAsia"/>
                <w:color w:val="000000"/>
                <w:sz w:val="20"/>
                <w:szCs w:val="20"/>
              </w:rPr>
              <w:t>〇</w:t>
            </w:r>
            <w:r w:rsidR="00003D75" w:rsidRPr="00F27B13">
              <w:rPr>
                <w:rFonts w:ascii="ＭＳ 明朝" w:hAnsi="ＭＳ 明朝" w:hint="eastAsia"/>
                <w:color w:val="000000"/>
                <w:sz w:val="20"/>
                <w:szCs w:val="20"/>
              </w:rPr>
              <w:t>）</w:t>
            </w:r>
          </w:p>
          <w:p w14:paraId="50C2E3C5" w14:textId="77777777" w:rsidR="00F91656" w:rsidRPr="00F27B13" w:rsidRDefault="00003D75" w:rsidP="00003D7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w:t>
            </w:r>
            <w:r w:rsidR="00F91656" w:rsidRPr="00F27B13">
              <w:rPr>
                <w:rFonts w:ascii="ＭＳ 明朝" w:hAnsi="ＭＳ 明朝" w:hint="eastAsia"/>
                <w:color w:val="000000"/>
                <w:sz w:val="20"/>
                <w:szCs w:val="20"/>
              </w:rPr>
              <w:t>職員会議</w:t>
            </w:r>
            <w:r w:rsidR="00A56292" w:rsidRPr="00F27B13">
              <w:rPr>
                <w:rFonts w:ascii="ＭＳ 明朝" w:hAnsi="ＭＳ 明朝" w:hint="eastAsia"/>
                <w:color w:val="000000"/>
                <w:sz w:val="20"/>
                <w:szCs w:val="20"/>
              </w:rPr>
              <w:t>・職員朝礼</w:t>
            </w:r>
            <w:r w:rsidR="00F91656" w:rsidRPr="00F27B13">
              <w:rPr>
                <w:rFonts w:ascii="ＭＳ 明朝" w:hAnsi="ＭＳ 明朝" w:hint="eastAsia"/>
                <w:color w:val="000000"/>
                <w:sz w:val="20"/>
                <w:szCs w:val="20"/>
              </w:rPr>
              <w:t>で各マニュアルに基づき</w:t>
            </w:r>
            <w:r w:rsidR="004A1322" w:rsidRPr="00F27B13">
              <w:rPr>
                <w:rFonts w:ascii="ＭＳ 明朝" w:hAnsi="ＭＳ 明朝" w:hint="eastAsia"/>
                <w:color w:val="000000"/>
                <w:sz w:val="20"/>
                <w:szCs w:val="20"/>
              </w:rPr>
              <w:t>研修</w:t>
            </w:r>
            <w:r w:rsidR="00F91656" w:rsidRPr="00F27B13">
              <w:rPr>
                <w:rFonts w:ascii="ＭＳ 明朝" w:hAnsi="ＭＳ 明朝" w:hint="eastAsia"/>
                <w:color w:val="000000"/>
                <w:sz w:val="20"/>
                <w:szCs w:val="20"/>
              </w:rPr>
              <w:t>した。</w:t>
            </w:r>
            <w:r w:rsidRPr="00F27B13">
              <w:rPr>
                <w:rFonts w:ascii="ＭＳ 明朝" w:hAnsi="ＭＳ 明朝" w:hint="eastAsia"/>
                <w:color w:val="000000"/>
                <w:sz w:val="20"/>
                <w:szCs w:val="20"/>
              </w:rPr>
              <w:t>（</w:t>
            </w:r>
            <w:r w:rsidR="00F91656" w:rsidRPr="00F27B13">
              <w:rPr>
                <w:rFonts w:ascii="ＭＳ 明朝" w:hAnsi="ＭＳ 明朝" w:hint="eastAsia"/>
                <w:color w:val="000000"/>
                <w:sz w:val="20"/>
                <w:szCs w:val="20"/>
              </w:rPr>
              <w:t>〇</w:t>
            </w:r>
            <w:r w:rsidRPr="00F27B13">
              <w:rPr>
                <w:rFonts w:ascii="ＭＳ 明朝" w:hAnsi="ＭＳ 明朝" w:hint="eastAsia"/>
                <w:color w:val="000000"/>
                <w:sz w:val="20"/>
                <w:szCs w:val="20"/>
              </w:rPr>
              <w:t>）</w:t>
            </w:r>
          </w:p>
          <w:p w14:paraId="5FA8DD13" w14:textId="77777777" w:rsidR="00F91656" w:rsidRPr="00F27B13" w:rsidRDefault="00F91656" w:rsidP="00F91656">
            <w:pPr>
              <w:adjustRightInd w:val="0"/>
              <w:snapToGrid w:val="0"/>
              <w:rPr>
                <w:rFonts w:ascii="ＭＳ 明朝" w:hAnsi="ＭＳ 明朝"/>
                <w:color w:val="000000"/>
                <w:sz w:val="20"/>
                <w:szCs w:val="20"/>
              </w:rPr>
            </w:pPr>
          </w:p>
          <w:p w14:paraId="6C35F9F1" w14:textId="77777777" w:rsidR="004A1322" w:rsidRPr="00F27B13" w:rsidRDefault="004A1322" w:rsidP="00F91656">
            <w:pPr>
              <w:adjustRightInd w:val="0"/>
              <w:snapToGrid w:val="0"/>
              <w:rPr>
                <w:rFonts w:ascii="ＭＳ 明朝" w:hAnsi="ＭＳ 明朝"/>
                <w:color w:val="000000"/>
                <w:sz w:val="20"/>
                <w:szCs w:val="20"/>
              </w:rPr>
            </w:pPr>
          </w:p>
          <w:p w14:paraId="6DC27CCC" w14:textId="77777777" w:rsidR="00F91656" w:rsidRPr="00F27B13" w:rsidRDefault="00F91656" w:rsidP="00F91656">
            <w:pPr>
              <w:adjustRightInd w:val="0"/>
              <w:snapToGrid w:val="0"/>
              <w:rPr>
                <w:rFonts w:ascii="ＭＳ 明朝" w:hAnsi="ＭＳ 明朝" w:cs="Segoe UI Symbol"/>
                <w:color w:val="000000"/>
                <w:sz w:val="20"/>
                <w:szCs w:val="20"/>
              </w:rPr>
            </w:pPr>
            <w:r w:rsidRPr="00F27B13">
              <w:rPr>
                <w:rFonts w:ascii="ＭＳ 明朝" w:hAnsi="ＭＳ 明朝" w:hint="eastAsia"/>
                <w:color w:val="000000"/>
                <w:sz w:val="20"/>
                <w:szCs w:val="20"/>
              </w:rPr>
              <w:t>・教頭が毎月末に</w:t>
            </w:r>
            <w:r w:rsidR="00A56292" w:rsidRPr="00F27B13">
              <w:rPr>
                <w:rFonts w:ascii="ＭＳ 明朝" w:hAnsi="ＭＳ 明朝" w:cs="Segoe UI Symbol" w:hint="eastAsia"/>
                <w:color w:val="000000"/>
                <w:sz w:val="20"/>
                <w:szCs w:val="20"/>
              </w:rPr>
              <w:t>チェックした。</w:t>
            </w:r>
            <w:r w:rsidR="004A1322" w:rsidRPr="00F27B13">
              <w:rPr>
                <w:rFonts w:ascii="ＭＳ 明朝" w:hAnsi="ＭＳ 明朝" w:cs="Segoe UI Symbol" w:hint="eastAsia"/>
                <w:color w:val="000000"/>
                <w:sz w:val="20"/>
                <w:szCs w:val="20"/>
              </w:rPr>
              <w:t>（</w:t>
            </w:r>
            <w:r w:rsidR="00A56292" w:rsidRPr="00F27B13">
              <w:rPr>
                <w:rFonts w:ascii="ＭＳ 明朝" w:hAnsi="ＭＳ 明朝" w:cs="Segoe UI Symbol" w:hint="eastAsia"/>
                <w:color w:val="000000"/>
                <w:sz w:val="20"/>
                <w:szCs w:val="20"/>
              </w:rPr>
              <w:t>〇</w:t>
            </w:r>
            <w:r w:rsidR="004A1322" w:rsidRPr="00F27B13">
              <w:rPr>
                <w:rFonts w:ascii="ＭＳ 明朝" w:hAnsi="ＭＳ 明朝" w:cs="Segoe UI Symbol" w:hint="eastAsia"/>
                <w:color w:val="000000"/>
                <w:sz w:val="20"/>
                <w:szCs w:val="20"/>
              </w:rPr>
              <w:t>）</w:t>
            </w:r>
          </w:p>
          <w:p w14:paraId="593A8DD4" w14:textId="77777777" w:rsidR="00A56292" w:rsidRPr="00F27B13" w:rsidRDefault="00A56292" w:rsidP="00F91656">
            <w:pPr>
              <w:adjustRightInd w:val="0"/>
              <w:snapToGrid w:val="0"/>
              <w:rPr>
                <w:rFonts w:ascii="ＭＳ 明朝" w:hAnsi="ＭＳ 明朝" w:cs="Segoe UI Symbol"/>
                <w:color w:val="000000"/>
                <w:sz w:val="20"/>
                <w:szCs w:val="20"/>
              </w:rPr>
            </w:pPr>
          </w:p>
          <w:p w14:paraId="365FD143" w14:textId="7C7D99A6" w:rsidR="00A56292" w:rsidRPr="00F27B13" w:rsidRDefault="00A56292" w:rsidP="00B566ED">
            <w:pPr>
              <w:adjustRightInd w:val="0"/>
              <w:snapToGrid w:val="0"/>
              <w:rPr>
                <w:rFonts w:ascii="ＭＳ 明朝" w:hAnsi="ＭＳ 明朝"/>
                <w:color w:val="000000"/>
                <w:sz w:val="20"/>
                <w:szCs w:val="20"/>
              </w:rPr>
            </w:pPr>
            <w:r w:rsidRPr="00F27B13">
              <w:rPr>
                <w:rFonts w:ascii="ＭＳ 明朝" w:hAnsi="ＭＳ 明朝" w:cs="Segoe UI Symbol" w:hint="eastAsia"/>
                <w:color w:val="000000"/>
                <w:sz w:val="20"/>
                <w:szCs w:val="20"/>
              </w:rPr>
              <w:t>・</w:t>
            </w:r>
            <w:r w:rsidR="004A1322" w:rsidRPr="00F27B13">
              <w:rPr>
                <w:rFonts w:ascii="ＭＳ 明朝" w:hAnsi="ＭＳ 明朝" w:cs="Segoe UI Symbol" w:hint="eastAsia"/>
                <w:color w:val="000000"/>
                <w:sz w:val="20"/>
                <w:szCs w:val="20"/>
              </w:rPr>
              <w:t>各学期末に</w:t>
            </w:r>
            <w:r w:rsidR="00147350" w:rsidRPr="00F27B13">
              <w:rPr>
                <w:rFonts w:ascii="ＭＳ 明朝" w:hAnsi="ＭＳ 明朝" w:cs="Segoe UI Symbol" w:hint="eastAsia"/>
                <w:color w:val="000000"/>
                <w:sz w:val="20"/>
                <w:szCs w:val="20"/>
              </w:rPr>
              <w:t>分析</w:t>
            </w:r>
            <w:r w:rsidR="00B566ED" w:rsidRPr="00F27B13">
              <w:rPr>
                <w:rFonts w:ascii="ＭＳ 明朝" w:hAnsi="ＭＳ 明朝" w:cs="Segoe UI Symbol" w:hint="eastAsia"/>
                <w:color w:val="000000"/>
                <w:sz w:val="20"/>
                <w:szCs w:val="20"/>
              </w:rPr>
              <w:t>し、職員会議で</w:t>
            </w:r>
            <w:r w:rsidR="004A1322" w:rsidRPr="00F27B13">
              <w:rPr>
                <w:rFonts w:ascii="ＭＳ 明朝" w:hAnsi="ＭＳ 明朝" w:cs="Segoe UI Symbol" w:hint="eastAsia"/>
                <w:color w:val="000000"/>
                <w:sz w:val="20"/>
                <w:szCs w:val="20"/>
              </w:rPr>
              <w:t>報告を行った。（</w:t>
            </w:r>
            <w:r w:rsidRPr="00F27B13">
              <w:rPr>
                <w:rFonts w:ascii="ＭＳ 明朝" w:hAnsi="ＭＳ 明朝" w:cs="Segoe UI Symbol" w:hint="eastAsia"/>
                <w:color w:val="000000"/>
                <w:sz w:val="20"/>
                <w:szCs w:val="20"/>
              </w:rPr>
              <w:t>〇</w:t>
            </w:r>
            <w:r w:rsidR="004A1322" w:rsidRPr="00F27B13">
              <w:rPr>
                <w:rFonts w:ascii="ＭＳ 明朝" w:hAnsi="ＭＳ 明朝" w:cs="Segoe UI Symbol" w:hint="eastAsia"/>
                <w:color w:val="000000"/>
                <w:sz w:val="20"/>
                <w:szCs w:val="20"/>
              </w:rPr>
              <w:t>）</w:t>
            </w:r>
          </w:p>
        </w:tc>
      </w:tr>
      <w:tr w:rsidR="005B72B3" w:rsidRPr="00F27B13" w14:paraId="63CD4938" w14:textId="77777777" w:rsidTr="00E46008">
        <w:trPr>
          <w:cantSplit/>
          <w:trHeight w:val="6655"/>
          <w:jc w:val="center"/>
        </w:trPr>
        <w:tc>
          <w:tcPr>
            <w:tcW w:w="636" w:type="dxa"/>
            <w:shd w:val="clear" w:color="auto" w:fill="auto"/>
            <w:textDirection w:val="tbRlV"/>
            <w:vAlign w:val="center"/>
          </w:tcPr>
          <w:p w14:paraId="34A25072" w14:textId="14D78F09" w:rsidR="005B72B3" w:rsidRPr="00F27B13" w:rsidRDefault="001024DD" w:rsidP="000277EB">
            <w:pPr>
              <w:adjustRightInd w:val="0"/>
              <w:snapToGrid w:val="0"/>
              <w:ind w:left="113" w:right="113"/>
              <w:rPr>
                <w:rFonts w:ascii="ＭＳ 明朝" w:hAnsi="ＭＳ 明朝"/>
                <w:color w:val="000000"/>
                <w:sz w:val="20"/>
                <w:szCs w:val="20"/>
              </w:rPr>
            </w:pPr>
            <w:r w:rsidRPr="00F27B13">
              <w:rPr>
                <w:rFonts w:ascii="ＭＳ 明朝" w:hAnsi="ＭＳ 明朝" w:hint="eastAsia"/>
                <w:color w:val="000000"/>
                <w:sz w:val="20"/>
                <w:szCs w:val="20"/>
              </w:rPr>
              <w:lastRenderedPageBreak/>
              <w:t>２</w:t>
            </w:r>
            <w:r w:rsidR="005B72B3" w:rsidRPr="00F27B13">
              <w:rPr>
                <w:rFonts w:ascii="ＭＳ 明朝" w:hAnsi="ＭＳ 明朝" w:hint="eastAsia"/>
                <w:color w:val="000000"/>
                <w:sz w:val="20"/>
                <w:szCs w:val="20"/>
              </w:rPr>
              <w:t xml:space="preserve"> </w:t>
            </w:r>
            <w:r w:rsidR="005642D5" w:rsidRPr="00F27B13">
              <w:rPr>
                <w:rFonts w:ascii="ＭＳ 明朝" w:hAnsi="ＭＳ 明朝" w:hint="eastAsia"/>
                <w:color w:val="000000"/>
                <w:sz w:val="20"/>
                <w:szCs w:val="20"/>
              </w:rPr>
              <w:t>児童生徒</w:t>
            </w:r>
            <w:r w:rsidR="005B72B3" w:rsidRPr="00F27B13">
              <w:rPr>
                <w:rFonts w:ascii="ＭＳ 明朝" w:hAnsi="ＭＳ 明朝" w:hint="eastAsia"/>
                <w:color w:val="000000"/>
                <w:sz w:val="20"/>
                <w:szCs w:val="20"/>
              </w:rPr>
              <w:t>にとって「</w:t>
            </w:r>
            <w:r w:rsidR="000F4E35" w:rsidRPr="00F27B13">
              <w:rPr>
                <w:rFonts w:ascii="ＭＳ 明朝" w:hAnsi="ＭＳ 明朝" w:hint="eastAsia"/>
                <w:color w:val="000000"/>
                <w:sz w:val="20"/>
                <w:szCs w:val="20"/>
              </w:rPr>
              <w:t>良い</w:t>
            </w:r>
            <w:r w:rsidR="005B72B3" w:rsidRPr="00F27B13">
              <w:rPr>
                <w:rFonts w:ascii="ＭＳ 明朝" w:hAnsi="ＭＳ 明朝" w:hint="eastAsia"/>
                <w:color w:val="000000"/>
                <w:sz w:val="20"/>
                <w:szCs w:val="20"/>
              </w:rPr>
              <w:t>授業」を追求する学校</w:t>
            </w:r>
          </w:p>
        </w:tc>
        <w:tc>
          <w:tcPr>
            <w:tcW w:w="3269" w:type="dxa"/>
            <w:shd w:val="clear" w:color="auto" w:fill="auto"/>
          </w:tcPr>
          <w:p w14:paraId="51F4F909" w14:textId="77777777" w:rsidR="005B72B3" w:rsidRPr="00F27B13" w:rsidRDefault="005B72B3" w:rsidP="00773940">
            <w:pPr>
              <w:pStyle w:val="2"/>
              <w:numPr>
                <w:ilvl w:val="0"/>
                <w:numId w:val="33"/>
              </w:numPr>
              <w:rPr>
                <w:rFonts w:ascii="ＭＳ 明朝" w:eastAsia="ＭＳ 明朝" w:hAnsi="ＭＳ 明朝" w:cs="Arial Unicode MS"/>
                <w:color w:val="auto"/>
              </w:rPr>
            </w:pPr>
            <w:r w:rsidRPr="00F27B13">
              <w:rPr>
                <w:rFonts w:ascii="ＭＳ 明朝" w:eastAsia="ＭＳ 明朝" w:hAnsi="ＭＳ 明朝" w:cs="Arial Unicode MS" w:hint="eastAsia"/>
                <w:color w:val="auto"/>
              </w:rPr>
              <w:t>授業改善と授業力向上</w:t>
            </w:r>
          </w:p>
          <w:p w14:paraId="3E029D05" w14:textId="77777777" w:rsidR="00FD1FD7" w:rsidRPr="00F27B13" w:rsidRDefault="0002107D" w:rsidP="0002107D">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①</w:t>
            </w:r>
            <w:r w:rsidR="00E41BD4" w:rsidRPr="00F27B13">
              <w:rPr>
                <w:rFonts w:ascii="ＭＳ 明朝" w:eastAsia="ＭＳ 明朝" w:hAnsi="ＭＳ 明朝" w:cs="Arial Unicode MS" w:hint="eastAsia"/>
                <w:color w:val="auto"/>
              </w:rPr>
              <w:t xml:space="preserve"> </w:t>
            </w:r>
            <w:r w:rsidRPr="00F27B13">
              <w:rPr>
                <w:rFonts w:ascii="ＭＳ 明朝" w:eastAsia="ＭＳ 明朝" w:hAnsi="ＭＳ 明朝" w:cs="Arial Unicode MS" w:hint="eastAsia"/>
                <w:color w:val="auto"/>
              </w:rPr>
              <w:t>タブレット</w:t>
            </w:r>
            <w:r w:rsidR="00E41BD4" w:rsidRPr="00F27B13">
              <w:rPr>
                <w:rFonts w:ascii="ＭＳ 明朝" w:eastAsia="ＭＳ 明朝" w:hAnsi="ＭＳ 明朝" w:cs="Arial Unicode MS" w:hint="eastAsia"/>
                <w:color w:val="auto"/>
              </w:rPr>
              <w:t>活用事例の蓄積・共有</w:t>
            </w:r>
          </w:p>
          <w:p w14:paraId="054E9EFD" w14:textId="77777777" w:rsidR="001067F8" w:rsidRPr="00F27B13" w:rsidRDefault="001067F8" w:rsidP="001067F8">
            <w:pPr>
              <w:pStyle w:val="2"/>
              <w:rPr>
                <w:rFonts w:ascii="ＭＳ 明朝" w:eastAsia="ＭＳ 明朝" w:hAnsi="ＭＳ 明朝" w:cs="Arial Unicode MS"/>
                <w:color w:val="auto"/>
              </w:rPr>
            </w:pPr>
          </w:p>
          <w:p w14:paraId="3435FF0B" w14:textId="3DCCC424" w:rsidR="005B72B3" w:rsidRPr="00F27B13" w:rsidRDefault="00E41BD4" w:rsidP="00FD1FD7">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②</w:t>
            </w:r>
            <w:r w:rsidR="005B72B3" w:rsidRPr="00F27B13">
              <w:rPr>
                <w:rFonts w:ascii="ＭＳ 明朝" w:eastAsia="ＭＳ 明朝" w:hAnsi="ＭＳ 明朝" w:cs="Arial Unicode MS" w:hint="eastAsia"/>
                <w:color w:val="auto"/>
              </w:rPr>
              <w:t>「知識・技能の習得」「思考力・判断力・表現力」「学びに向かう力・人間性」の</w:t>
            </w:r>
            <w:r w:rsidR="001024DD" w:rsidRPr="00F27B13">
              <w:rPr>
                <w:rFonts w:ascii="ＭＳ 明朝" w:eastAsia="ＭＳ 明朝" w:hAnsi="ＭＳ 明朝" w:cs="Arial Unicode MS" w:hint="eastAsia"/>
                <w:color w:val="auto"/>
              </w:rPr>
              <w:t>３</w:t>
            </w:r>
            <w:r w:rsidR="005B72B3" w:rsidRPr="00F27B13">
              <w:rPr>
                <w:rFonts w:ascii="ＭＳ 明朝" w:eastAsia="ＭＳ 明朝" w:hAnsi="ＭＳ 明朝" w:cs="Arial Unicode MS" w:hint="eastAsia"/>
                <w:color w:val="auto"/>
              </w:rPr>
              <w:t>観点を明確にした年間指導計画の整備</w:t>
            </w:r>
          </w:p>
          <w:p w14:paraId="16860624" w14:textId="77777777" w:rsidR="00BC5D73" w:rsidRPr="00F27B13" w:rsidRDefault="00FD1FD7" w:rsidP="00DE71CE">
            <w:pPr>
              <w:pStyle w:val="2"/>
              <w:rPr>
                <w:rFonts w:ascii="ＭＳ 明朝" w:eastAsia="ＭＳ 明朝" w:hAnsi="ＭＳ 明朝"/>
                <w:color w:val="auto"/>
              </w:rPr>
            </w:pPr>
            <w:r w:rsidRPr="00F27B13">
              <w:rPr>
                <w:rFonts w:ascii="ＭＳ 明朝" w:eastAsia="ＭＳ 明朝" w:hAnsi="ＭＳ 明朝" w:cs="Arial Unicode MS" w:hint="eastAsia"/>
                <w:color w:val="auto"/>
              </w:rPr>
              <w:t>③</w:t>
            </w:r>
            <w:r w:rsidR="005B72B3" w:rsidRPr="00F27B13">
              <w:rPr>
                <w:rFonts w:ascii="ＭＳ 明朝" w:eastAsia="ＭＳ 明朝" w:hAnsi="ＭＳ 明朝" w:cs="Arial Unicode MS" w:hint="eastAsia"/>
                <w:color w:val="auto"/>
              </w:rPr>
              <w:t xml:space="preserve"> 児童生徒にとって見通しのとれる授業の展開</w:t>
            </w:r>
            <w:r w:rsidR="00301205" w:rsidRPr="00F27B13">
              <w:rPr>
                <w:rFonts w:ascii="ＭＳ 明朝" w:eastAsia="ＭＳ 明朝" w:hAnsi="ＭＳ 明朝" w:cs="Arial Unicode MS" w:hint="eastAsia"/>
                <w:color w:val="auto"/>
              </w:rPr>
              <w:t>（「摂津支援学校授業スタンダード」の徹底）</w:t>
            </w:r>
          </w:p>
          <w:p w14:paraId="2EA64EF2" w14:textId="77777777" w:rsidR="005B72B3" w:rsidRPr="00F27B13" w:rsidRDefault="00FD1FD7" w:rsidP="00DE71CE">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④</w:t>
            </w:r>
            <w:r w:rsidR="005B72B3" w:rsidRPr="00F27B13">
              <w:rPr>
                <w:rFonts w:ascii="ＭＳ 明朝" w:eastAsia="ＭＳ 明朝" w:hAnsi="ＭＳ 明朝" w:cs="Arial Unicode MS" w:hint="eastAsia"/>
                <w:color w:val="auto"/>
              </w:rPr>
              <w:t>「主体的・対話的で、深い学び」の観点での授業改善</w:t>
            </w:r>
          </w:p>
          <w:p w14:paraId="3D2F78C6" w14:textId="77777777" w:rsidR="005B72B3" w:rsidRPr="00F27B13" w:rsidRDefault="005B72B3" w:rsidP="00DE71CE">
            <w:pPr>
              <w:pStyle w:val="2"/>
              <w:rPr>
                <w:rFonts w:ascii="ＭＳ 明朝" w:eastAsia="ＭＳ 明朝" w:hAnsi="ＭＳ 明朝" w:cs="Arial Unicode MS"/>
                <w:color w:val="auto"/>
              </w:rPr>
            </w:pPr>
          </w:p>
          <w:p w14:paraId="61391C1E" w14:textId="77777777" w:rsidR="00365DC4" w:rsidRPr="00F27B13" w:rsidRDefault="00365DC4" w:rsidP="00DE71CE">
            <w:pPr>
              <w:pStyle w:val="2"/>
              <w:rPr>
                <w:rFonts w:ascii="ＭＳ 明朝" w:eastAsia="ＭＳ 明朝" w:hAnsi="ＭＳ 明朝" w:cs="Arial Unicode MS"/>
                <w:color w:val="auto"/>
              </w:rPr>
            </w:pPr>
          </w:p>
          <w:p w14:paraId="66F8A315" w14:textId="77777777" w:rsidR="005B72B3" w:rsidRPr="00F27B13" w:rsidRDefault="00FD1FD7" w:rsidP="00DE71CE">
            <w:pPr>
              <w:pStyle w:val="2"/>
              <w:rPr>
                <w:rFonts w:ascii="ＭＳ 明朝" w:eastAsia="ＭＳ 明朝" w:hAnsi="ＭＳ 明朝"/>
                <w:color w:val="auto"/>
              </w:rPr>
            </w:pPr>
            <w:r w:rsidRPr="00F27B13">
              <w:rPr>
                <w:rFonts w:ascii="ＭＳ 明朝" w:eastAsia="ＭＳ 明朝" w:hAnsi="ＭＳ 明朝" w:cs="Arial Unicode MS" w:hint="eastAsia"/>
                <w:color w:val="auto"/>
              </w:rPr>
              <w:t>⑤</w:t>
            </w:r>
            <w:r w:rsidR="00301205" w:rsidRPr="00F27B13">
              <w:rPr>
                <w:rFonts w:ascii="ＭＳ 明朝" w:eastAsia="ＭＳ 明朝" w:hAnsi="ＭＳ 明朝" w:cs="Arial Unicode MS" w:hint="eastAsia"/>
                <w:color w:val="auto"/>
              </w:rPr>
              <w:t>研究授業・</w:t>
            </w:r>
            <w:r w:rsidR="005B72B3" w:rsidRPr="00F27B13">
              <w:rPr>
                <w:rFonts w:ascii="ＭＳ 明朝" w:eastAsia="ＭＳ 明朝" w:hAnsi="ＭＳ 明朝" w:cs="Arial Unicode MS" w:hint="eastAsia"/>
                <w:color w:val="auto"/>
              </w:rPr>
              <w:t>公開授業の活性化</w:t>
            </w:r>
          </w:p>
          <w:p w14:paraId="6B9543F4" w14:textId="77777777" w:rsidR="005B72B3" w:rsidRPr="00F27B13" w:rsidRDefault="005B72B3" w:rsidP="00DE71CE">
            <w:pPr>
              <w:pStyle w:val="2"/>
              <w:rPr>
                <w:rFonts w:ascii="ＭＳ 明朝" w:eastAsia="ＭＳ 明朝" w:hAnsi="ＭＳ 明朝" w:cs="Arial Unicode MS"/>
              </w:rPr>
            </w:pPr>
          </w:p>
          <w:p w14:paraId="585CD3FC" w14:textId="77777777" w:rsidR="005B72B3" w:rsidRPr="00F27B13" w:rsidRDefault="005B72B3" w:rsidP="00DE71CE">
            <w:pPr>
              <w:pStyle w:val="2"/>
              <w:rPr>
                <w:rFonts w:ascii="ＭＳ 明朝" w:eastAsia="ＭＳ 明朝" w:hAnsi="ＭＳ 明朝" w:cs="Arial Unicode MS"/>
                <w:color w:val="auto"/>
              </w:rPr>
            </w:pPr>
          </w:p>
          <w:p w14:paraId="7C3D5D8F" w14:textId="77777777" w:rsidR="0078575B" w:rsidRPr="00F27B13" w:rsidRDefault="0078575B" w:rsidP="00DE71CE">
            <w:pPr>
              <w:pStyle w:val="2"/>
              <w:rPr>
                <w:rFonts w:ascii="ＭＳ 明朝" w:eastAsia="ＭＳ 明朝" w:hAnsi="ＭＳ 明朝" w:cs="Arial Unicode MS"/>
                <w:color w:val="auto"/>
              </w:rPr>
            </w:pPr>
          </w:p>
          <w:p w14:paraId="593B302F" w14:textId="77777777" w:rsidR="00365DC4" w:rsidRPr="00F27B13" w:rsidRDefault="00365DC4" w:rsidP="00DE71CE">
            <w:pPr>
              <w:pStyle w:val="2"/>
              <w:rPr>
                <w:rFonts w:ascii="ＭＳ 明朝" w:eastAsia="ＭＳ 明朝" w:hAnsi="ＭＳ 明朝" w:cs="Arial Unicode MS"/>
                <w:color w:val="auto"/>
              </w:rPr>
            </w:pPr>
          </w:p>
          <w:p w14:paraId="4EB45104" w14:textId="2881970C" w:rsidR="005B72B3" w:rsidRPr="00F27B13" w:rsidRDefault="005B72B3" w:rsidP="00DE71CE">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hint="eastAsia"/>
                <w:color w:val="auto"/>
              </w:rPr>
              <w:t>２</w:t>
            </w:r>
            <w:r w:rsidRPr="00F27B13">
              <w:rPr>
                <w:rFonts w:ascii="ＭＳ 明朝" w:eastAsia="ＭＳ 明朝" w:hAnsi="ＭＳ 明朝" w:cs="Arial Unicode MS" w:hint="eastAsia"/>
                <w:color w:val="auto"/>
              </w:rPr>
              <w:t>)自立活動の時間の指導の充実</w:t>
            </w:r>
          </w:p>
          <w:p w14:paraId="7694ED67" w14:textId="77777777" w:rsidR="005B72B3" w:rsidRPr="00F27B13" w:rsidRDefault="005B72B3" w:rsidP="00DE71CE">
            <w:pPr>
              <w:pStyle w:val="2"/>
              <w:rPr>
                <w:rFonts w:ascii="ＭＳ 明朝" w:eastAsia="ＭＳ 明朝" w:hAnsi="ＭＳ 明朝" w:cs="Arial Unicode MS"/>
                <w:color w:val="auto"/>
              </w:rPr>
            </w:pPr>
          </w:p>
          <w:p w14:paraId="4A647849" w14:textId="77777777" w:rsidR="005B72B3" w:rsidRPr="00F27B13" w:rsidRDefault="005B72B3" w:rsidP="00AD4CA6">
            <w:pPr>
              <w:pStyle w:val="2"/>
              <w:rPr>
                <w:rFonts w:ascii="ＭＳ 明朝" w:eastAsia="ＭＳ 明朝" w:hAnsi="ＭＳ 明朝" w:cs="Arial Unicode MS"/>
              </w:rPr>
            </w:pPr>
          </w:p>
        </w:tc>
        <w:tc>
          <w:tcPr>
            <w:tcW w:w="4194" w:type="dxa"/>
            <w:tcBorders>
              <w:right w:val="dashed" w:sz="4" w:space="0" w:color="auto"/>
            </w:tcBorders>
            <w:shd w:val="clear" w:color="auto" w:fill="auto"/>
          </w:tcPr>
          <w:p w14:paraId="0B6769B4" w14:textId="77777777" w:rsidR="005B72B3" w:rsidRPr="00F27B13" w:rsidRDefault="005B72B3" w:rsidP="00DE71CE">
            <w:pPr>
              <w:pStyle w:val="2"/>
              <w:rPr>
                <w:rFonts w:ascii="ＭＳ 明朝" w:eastAsia="ＭＳ 明朝" w:hAnsi="ＭＳ 明朝"/>
              </w:rPr>
            </w:pPr>
          </w:p>
          <w:p w14:paraId="194EE86C" w14:textId="1EF7A1E2" w:rsidR="00E41BD4" w:rsidRPr="00F27B13" w:rsidRDefault="00E41BD4" w:rsidP="00E41BD4">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0F4E35" w:rsidRPr="00F27B13">
              <w:rPr>
                <w:rFonts w:ascii="ＭＳ 明朝" w:eastAsia="ＭＳ 明朝" w:hAnsi="ＭＳ 明朝" w:cs="Arial Unicode MS" w:hint="eastAsia"/>
                <w:color w:val="auto"/>
              </w:rPr>
              <w:t>GIGA</w:t>
            </w:r>
            <w:r w:rsidR="00F634C9" w:rsidRPr="00F27B13">
              <w:rPr>
                <w:rFonts w:ascii="ＭＳ 明朝" w:eastAsia="ＭＳ 明朝" w:hAnsi="ＭＳ 明朝" w:cs="Arial Unicode MS" w:hint="eastAsia"/>
                <w:color w:val="auto"/>
              </w:rPr>
              <w:t>スクール</w:t>
            </w:r>
            <w:r w:rsidR="000F4E35" w:rsidRPr="00F27B13">
              <w:rPr>
                <w:rFonts w:ascii="ＭＳ 明朝" w:eastAsia="ＭＳ 明朝" w:hAnsi="ＭＳ 明朝" w:cs="Arial Unicode MS" w:hint="eastAsia"/>
                <w:color w:val="auto"/>
              </w:rPr>
              <w:t>構想により配備された</w:t>
            </w:r>
            <w:r w:rsidR="00F634C9" w:rsidRPr="00F27B13">
              <w:rPr>
                <w:rFonts w:ascii="ＭＳ 明朝" w:eastAsia="ＭＳ 明朝" w:hAnsi="ＭＳ 明朝" w:cs="Arial Unicode MS" w:hint="eastAsia"/>
                <w:color w:val="auto"/>
              </w:rPr>
              <w:t>タブレット</w:t>
            </w:r>
            <w:r w:rsidR="000F4E35" w:rsidRPr="00F27B13">
              <w:rPr>
                <w:rFonts w:ascii="ＭＳ 明朝" w:eastAsia="ＭＳ 明朝" w:hAnsi="ＭＳ 明朝" w:cs="Arial Unicode MS" w:hint="eastAsia"/>
                <w:color w:val="auto"/>
              </w:rPr>
              <w:t>の</w:t>
            </w:r>
            <w:r w:rsidRPr="00F27B13">
              <w:rPr>
                <w:rFonts w:ascii="ＭＳ 明朝" w:eastAsia="ＭＳ 明朝" w:hAnsi="ＭＳ 明朝" w:cs="Arial Unicode MS" w:hint="eastAsia"/>
                <w:color w:val="auto"/>
              </w:rPr>
              <w:t>活用事例をA</w:t>
            </w:r>
            <w:r w:rsidR="001024DD" w:rsidRPr="00F27B13">
              <w:rPr>
                <w:rFonts w:ascii="ＭＳ 明朝" w:eastAsia="ＭＳ 明朝" w:hAnsi="ＭＳ 明朝" w:cs="Arial Unicode MS" w:hint="eastAsia"/>
                <w:color w:val="auto"/>
              </w:rPr>
              <w:t>４</w:t>
            </w:r>
            <w:r w:rsidRPr="00F27B13">
              <w:rPr>
                <w:rFonts w:ascii="ＭＳ 明朝" w:eastAsia="ＭＳ 明朝" w:hAnsi="ＭＳ 明朝" w:cs="Arial Unicode MS" w:hint="eastAsia"/>
                <w:color w:val="auto"/>
              </w:rPr>
              <w:t>にまとめ、閲覧できるように</w:t>
            </w:r>
            <w:r w:rsidR="00F634C9" w:rsidRPr="00F27B13">
              <w:rPr>
                <w:rFonts w:ascii="ＭＳ 明朝" w:eastAsia="ＭＳ 明朝" w:hAnsi="ＭＳ 明朝" w:cs="Arial Unicode MS" w:hint="eastAsia"/>
                <w:color w:val="auto"/>
              </w:rPr>
              <w:t>す</w:t>
            </w:r>
            <w:r w:rsidRPr="00F27B13">
              <w:rPr>
                <w:rFonts w:ascii="ＭＳ 明朝" w:eastAsia="ＭＳ 明朝" w:hAnsi="ＭＳ 明朝" w:cs="Arial Unicode MS" w:hint="eastAsia"/>
                <w:color w:val="auto"/>
              </w:rPr>
              <w:t>る。（→</w:t>
            </w:r>
            <w:r w:rsidR="005642D5" w:rsidRPr="00F27B13">
              <w:rPr>
                <w:rFonts w:ascii="ＭＳ 明朝" w:eastAsia="ＭＳ 明朝" w:hAnsi="ＭＳ 明朝" w:cs="Arial Unicode MS" w:hint="eastAsia"/>
                <w:color w:val="auto"/>
              </w:rPr>
              <w:t>首席・</w:t>
            </w:r>
            <w:r w:rsidR="00A4200C" w:rsidRPr="00F27B13">
              <w:rPr>
                <w:rFonts w:ascii="ＭＳ 明朝" w:eastAsia="ＭＳ 明朝" w:hAnsi="ＭＳ 明朝" w:cs="Arial Unicode MS" w:hint="eastAsia"/>
                <w:color w:val="auto"/>
              </w:rPr>
              <w:t>研研</w:t>
            </w:r>
            <w:r w:rsidR="00F634C9" w:rsidRPr="00F27B13">
              <w:rPr>
                <w:rFonts w:ascii="ＭＳ 明朝" w:eastAsia="ＭＳ 明朝" w:hAnsi="ＭＳ 明朝" w:cs="Arial Unicode MS" w:hint="eastAsia"/>
                <w:color w:val="auto"/>
              </w:rPr>
              <w:t>部</w:t>
            </w:r>
            <w:r w:rsidRPr="00F27B13">
              <w:rPr>
                <w:rFonts w:ascii="ＭＳ 明朝" w:eastAsia="ＭＳ 明朝" w:hAnsi="ＭＳ 明朝" w:cs="Arial Unicode MS" w:hint="eastAsia"/>
                <w:color w:val="auto"/>
              </w:rPr>
              <w:t>、全員）</w:t>
            </w:r>
          </w:p>
          <w:p w14:paraId="03373C66" w14:textId="77777777" w:rsidR="005B72B3" w:rsidRPr="00F27B13" w:rsidRDefault="005B72B3" w:rsidP="00DE71CE">
            <w:pPr>
              <w:pStyle w:val="2"/>
              <w:rPr>
                <w:rFonts w:ascii="ＭＳ 明朝" w:eastAsia="ＭＳ 明朝" w:hAnsi="ＭＳ 明朝"/>
              </w:rPr>
            </w:pPr>
            <w:r w:rsidRPr="00F27B13">
              <w:rPr>
                <w:rFonts w:ascii="ＭＳ 明朝" w:eastAsia="ＭＳ 明朝" w:hAnsi="ＭＳ 明朝" w:hint="eastAsia"/>
              </w:rPr>
              <w:t>・学部ごとに年間指導計画</w:t>
            </w:r>
            <w:r w:rsidR="00301205" w:rsidRPr="00F27B13">
              <w:rPr>
                <w:rFonts w:ascii="ＭＳ 明朝" w:eastAsia="ＭＳ 明朝" w:hAnsi="ＭＳ 明朝" w:hint="eastAsia"/>
              </w:rPr>
              <w:t>の見直しを行い、内容の精選を図る。（→</w:t>
            </w:r>
            <w:r w:rsidR="00A4200C" w:rsidRPr="00F27B13">
              <w:rPr>
                <w:rFonts w:ascii="ＭＳ 明朝" w:eastAsia="ＭＳ 明朝" w:hAnsi="ＭＳ 明朝" w:hint="eastAsia"/>
              </w:rPr>
              <w:t>教育課程検討委</w:t>
            </w:r>
            <w:r w:rsidR="00BC5D73" w:rsidRPr="00F27B13">
              <w:rPr>
                <w:rFonts w:ascii="ＭＳ 明朝" w:eastAsia="ＭＳ 明朝" w:hAnsi="ＭＳ 明朝" w:hint="eastAsia"/>
              </w:rPr>
              <w:t>・</w:t>
            </w:r>
            <w:r w:rsidR="0002107D" w:rsidRPr="00F27B13">
              <w:rPr>
                <w:rFonts w:ascii="ＭＳ 明朝" w:eastAsia="ＭＳ 明朝" w:hAnsi="ＭＳ 明朝" w:hint="eastAsia"/>
              </w:rPr>
              <w:t>研研</w:t>
            </w:r>
            <w:r w:rsidR="00674ACD" w:rsidRPr="00F27B13">
              <w:rPr>
                <w:rFonts w:ascii="ＭＳ 明朝" w:eastAsia="ＭＳ 明朝" w:hAnsi="ＭＳ 明朝" w:hint="eastAsia"/>
              </w:rPr>
              <w:t>部</w:t>
            </w:r>
            <w:r w:rsidR="0002107D" w:rsidRPr="00F27B13">
              <w:rPr>
                <w:rFonts w:ascii="ＭＳ 明朝" w:eastAsia="ＭＳ 明朝" w:hAnsi="ＭＳ 明朝" w:hint="eastAsia"/>
              </w:rPr>
              <w:t>・</w:t>
            </w:r>
            <w:r w:rsidR="00BC5D73" w:rsidRPr="00F27B13">
              <w:rPr>
                <w:rFonts w:ascii="ＭＳ 明朝" w:eastAsia="ＭＳ 明朝" w:hAnsi="ＭＳ 明朝" w:hint="eastAsia"/>
              </w:rPr>
              <w:t>各教科担当）</w:t>
            </w:r>
          </w:p>
          <w:p w14:paraId="7914BB44" w14:textId="77777777" w:rsidR="00FB139D" w:rsidRPr="00F27B13" w:rsidRDefault="00FB139D" w:rsidP="00DE71CE">
            <w:pPr>
              <w:pStyle w:val="2"/>
              <w:rPr>
                <w:rFonts w:ascii="ＭＳ 明朝" w:eastAsia="ＭＳ 明朝" w:hAnsi="ＭＳ 明朝"/>
              </w:rPr>
            </w:pPr>
          </w:p>
          <w:p w14:paraId="2B6111F9" w14:textId="77777777" w:rsidR="005B72B3" w:rsidRPr="00F27B13" w:rsidRDefault="005B72B3" w:rsidP="00DE71CE">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301205" w:rsidRPr="00F27B13">
              <w:rPr>
                <w:rFonts w:ascii="ＭＳ 明朝" w:eastAsia="ＭＳ 明朝" w:hAnsi="ＭＳ 明朝" w:cs="Arial Unicode MS" w:hint="eastAsia"/>
                <w:color w:val="auto"/>
              </w:rPr>
              <w:t>「摂津支援スタンダード」</w:t>
            </w:r>
            <w:r w:rsidRPr="00F27B13">
              <w:rPr>
                <w:rFonts w:ascii="ＭＳ 明朝" w:eastAsia="ＭＳ 明朝" w:hAnsi="ＭＳ 明朝" w:cs="Arial Unicode MS" w:hint="eastAsia"/>
                <w:color w:val="auto"/>
              </w:rPr>
              <w:t>年度当初の新転任研修においてを説明</w:t>
            </w:r>
            <w:r w:rsidR="001067F8" w:rsidRPr="00F27B13">
              <w:rPr>
                <w:rFonts w:ascii="ＭＳ 明朝" w:eastAsia="ＭＳ 明朝" w:hAnsi="ＭＳ 明朝" w:cs="Arial Unicode MS" w:hint="eastAsia"/>
                <w:color w:val="auto"/>
              </w:rPr>
              <w:t>し、活用を促す</w:t>
            </w:r>
            <w:r w:rsidRPr="00F27B13">
              <w:rPr>
                <w:rFonts w:ascii="ＭＳ 明朝" w:eastAsia="ＭＳ 明朝" w:hAnsi="ＭＳ 明朝" w:cs="Arial Unicode MS" w:hint="eastAsia"/>
                <w:color w:val="auto"/>
              </w:rPr>
              <w:t>。</w:t>
            </w:r>
          </w:p>
          <w:p w14:paraId="45FB4803" w14:textId="77777777" w:rsidR="005B72B3" w:rsidRPr="00F27B13" w:rsidRDefault="00301205" w:rsidP="00DE71CE">
            <w:pPr>
              <w:pStyle w:val="2"/>
              <w:rPr>
                <w:rFonts w:ascii="ＭＳ 明朝" w:eastAsia="ＭＳ 明朝" w:hAnsi="ＭＳ 明朝"/>
                <w:color w:val="auto"/>
              </w:rPr>
            </w:pPr>
            <w:r w:rsidRPr="00F27B13">
              <w:rPr>
                <w:rFonts w:ascii="ＭＳ 明朝" w:eastAsia="ＭＳ 明朝" w:hAnsi="ＭＳ 明朝" w:cs="Arial Unicode MS" w:hint="eastAsia"/>
                <w:color w:val="auto"/>
              </w:rPr>
              <w:t>（→首席</w:t>
            </w:r>
            <w:r w:rsidR="00A4200C" w:rsidRPr="00F27B13">
              <w:rPr>
                <w:rFonts w:ascii="ＭＳ 明朝" w:eastAsia="ＭＳ 明朝" w:hAnsi="ＭＳ 明朝" w:cs="Arial Unicode MS" w:hint="eastAsia"/>
                <w:color w:val="auto"/>
              </w:rPr>
              <w:t>・研研</w:t>
            </w:r>
            <w:r w:rsidR="00674ACD" w:rsidRPr="00F27B13">
              <w:rPr>
                <w:rFonts w:ascii="ＭＳ 明朝" w:eastAsia="ＭＳ 明朝" w:hAnsi="ＭＳ 明朝" w:cs="Arial Unicode MS" w:hint="eastAsia"/>
                <w:color w:val="auto"/>
              </w:rPr>
              <w:t>部</w:t>
            </w:r>
            <w:r w:rsidR="00A4200C" w:rsidRPr="00F27B13">
              <w:rPr>
                <w:rFonts w:ascii="ＭＳ 明朝" w:eastAsia="ＭＳ 明朝" w:hAnsi="ＭＳ 明朝" w:cs="Arial Unicode MS" w:hint="eastAsia"/>
                <w:color w:val="auto"/>
              </w:rPr>
              <w:t>・</w:t>
            </w:r>
            <w:r w:rsidRPr="00F27B13">
              <w:rPr>
                <w:rFonts w:ascii="ＭＳ 明朝" w:eastAsia="ＭＳ 明朝" w:hAnsi="ＭＳ 明朝" w:cs="Arial Unicode MS" w:hint="eastAsia"/>
                <w:color w:val="auto"/>
              </w:rPr>
              <w:t>新転任者・</w:t>
            </w:r>
            <w:r w:rsidR="005B72B3" w:rsidRPr="00F27B13">
              <w:rPr>
                <w:rFonts w:ascii="ＭＳ 明朝" w:eastAsia="ＭＳ 明朝" w:hAnsi="ＭＳ 明朝" w:cs="Arial Unicode MS" w:hint="eastAsia"/>
                <w:color w:val="auto"/>
              </w:rPr>
              <w:t>全教員）</w:t>
            </w:r>
          </w:p>
          <w:p w14:paraId="54066AAA" w14:textId="77777777" w:rsidR="00365DC4" w:rsidRPr="00F27B13" w:rsidRDefault="005B72B3" w:rsidP="00DE71CE">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・授業中の児童生徒の様子を、サブ教員が記録し主担教員に渡すことで、学習評価を共有し、授業改善に努める。（→研研部、全員）</w:t>
            </w:r>
          </w:p>
          <w:p w14:paraId="1536D1DA" w14:textId="77777777" w:rsidR="00301205" w:rsidRPr="00F27B13" w:rsidRDefault="00301205" w:rsidP="00DE71CE">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・初任者による研究授業を周知し、多くの教員が参加できるように工夫をする。</w:t>
            </w:r>
          </w:p>
          <w:p w14:paraId="731D66B8" w14:textId="77777777" w:rsidR="00365DC4" w:rsidRPr="00F27B13" w:rsidRDefault="00301205" w:rsidP="00DE71CE">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・公開授業週間について見学しやすい条件設定を工夫し、授業</w:t>
            </w:r>
            <w:r w:rsidR="0002107D" w:rsidRPr="00F27B13">
              <w:rPr>
                <w:rFonts w:ascii="ＭＳ 明朝" w:eastAsia="ＭＳ 明朝" w:hAnsi="ＭＳ 明朝" w:cs="Arial Unicode MS" w:hint="eastAsia"/>
                <w:color w:val="auto"/>
              </w:rPr>
              <w:t>見学するように働きかける。（→研研</w:t>
            </w:r>
            <w:r w:rsidR="00674ACD" w:rsidRPr="00F27B13">
              <w:rPr>
                <w:rFonts w:ascii="ＭＳ 明朝" w:eastAsia="ＭＳ 明朝" w:hAnsi="ＭＳ 明朝" w:cs="Arial Unicode MS" w:hint="eastAsia"/>
                <w:color w:val="auto"/>
              </w:rPr>
              <w:t>部</w:t>
            </w:r>
            <w:r w:rsidR="005B72B3" w:rsidRPr="00F27B13">
              <w:rPr>
                <w:rFonts w:ascii="ＭＳ 明朝" w:eastAsia="ＭＳ 明朝" w:hAnsi="ＭＳ 明朝" w:cs="Arial Unicode MS" w:hint="eastAsia"/>
                <w:color w:val="auto"/>
              </w:rPr>
              <w:t>、全員）</w:t>
            </w:r>
          </w:p>
          <w:p w14:paraId="49FA8878" w14:textId="77777777" w:rsidR="00365DC4" w:rsidRPr="00F27B13" w:rsidRDefault="005B72B3" w:rsidP="00CD77B1">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Pr="00F27B13">
              <w:rPr>
                <w:rFonts w:ascii="ＭＳ 明朝" w:eastAsia="ＭＳ 明朝" w:hAnsi="ＭＳ 明朝" w:hint="eastAsia"/>
              </w:rPr>
              <w:t>「自立活動充実のためのプロジェクトチーム」が中心となり、将来プランを検討する。</w:t>
            </w:r>
            <w:r w:rsidR="00674ACD" w:rsidRPr="00F27B13">
              <w:rPr>
                <w:rFonts w:ascii="ＭＳ 明朝" w:eastAsia="ＭＳ 明朝" w:hAnsi="ＭＳ 明朝" w:hint="eastAsia"/>
              </w:rPr>
              <w:t>（→首席、研研部、他）</w:t>
            </w:r>
          </w:p>
        </w:tc>
        <w:tc>
          <w:tcPr>
            <w:tcW w:w="4229" w:type="dxa"/>
            <w:tcBorders>
              <w:right w:val="single" w:sz="4" w:space="0" w:color="auto"/>
            </w:tcBorders>
          </w:tcPr>
          <w:p w14:paraId="2B524587" w14:textId="77777777" w:rsidR="005B72B3" w:rsidRPr="00F27B13" w:rsidRDefault="005B72B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0E420F08" w14:textId="52BE7254" w:rsidR="00E41BD4" w:rsidRPr="00F27B13" w:rsidRDefault="00E41BD4" w:rsidP="00E41BD4">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・報告書の様式を検討。各学部</w:t>
            </w:r>
            <w:r w:rsidR="001024DD" w:rsidRPr="00F27B13">
              <w:rPr>
                <w:rFonts w:ascii="ＭＳ 明朝" w:eastAsia="ＭＳ 明朝" w:hAnsi="ＭＳ 明朝"/>
              </w:rPr>
              <w:t>10</w:t>
            </w:r>
            <w:r w:rsidRPr="00F27B13">
              <w:rPr>
                <w:rFonts w:ascii="ＭＳ 明朝" w:eastAsia="ＭＳ 明朝" w:hAnsi="ＭＳ 明朝" w:hint="eastAsia"/>
              </w:rPr>
              <w:t>件以上の事例を集約する。</w:t>
            </w:r>
          </w:p>
          <w:p w14:paraId="17476838" w14:textId="77777777" w:rsidR="001067F8" w:rsidRPr="00F27B13" w:rsidRDefault="001067F8"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2975FCAB" w14:textId="06AC4AB7" w:rsidR="005B72B3" w:rsidRPr="00F27B13" w:rsidRDefault="005B72B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w:t>
            </w:r>
            <w:r w:rsidR="00301205" w:rsidRPr="00F27B13">
              <w:rPr>
                <w:rFonts w:ascii="ＭＳ 明朝" w:eastAsia="ＭＳ 明朝" w:hAnsi="ＭＳ 明朝" w:hint="eastAsia"/>
              </w:rPr>
              <w:t>各学部、</w:t>
            </w:r>
            <w:r w:rsidRPr="00F27B13">
              <w:rPr>
                <w:rFonts w:ascii="ＭＳ 明朝" w:eastAsia="ＭＳ 明朝" w:hAnsi="ＭＳ 明朝" w:hint="eastAsia"/>
              </w:rPr>
              <w:t>年間</w:t>
            </w:r>
            <w:r w:rsidR="001024DD" w:rsidRPr="00F27B13">
              <w:rPr>
                <w:rFonts w:ascii="ＭＳ 明朝" w:eastAsia="ＭＳ 明朝" w:hAnsi="ＭＳ 明朝" w:hint="eastAsia"/>
              </w:rPr>
              <w:t>１</w:t>
            </w:r>
            <w:r w:rsidRPr="00F27B13">
              <w:rPr>
                <w:rFonts w:ascii="ＭＳ 明朝" w:eastAsia="ＭＳ 明朝" w:hAnsi="ＭＳ 明朝" w:hint="eastAsia"/>
              </w:rPr>
              <w:t>回以上の見直しを行う。</w:t>
            </w:r>
          </w:p>
          <w:p w14:paraId="2E6AFB2C" w14:textId="77777777" w:rsidR="005B72B3" w:rsidRPr="00F27B13" w:rsidRDefault="005B72B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593292A9" w14:textId="77777777" w:rsidR="00BC5D73" w:rsidRPr="00F27B13" w:rsidRDefault="00BC5D7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043148C5" w14:textId="77777777" w:rsidR="00365DC4" w:rsidRPr="00F27B13" w:rsidRDefault="00365DC4"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71C16C34" w14:textId="10EDFE8E" w:rsidR="005B72B3" w:rsidRPr="00F27B13" w:rsidRDefault="005B72B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w:t>
            </w:r>
            <w:r w:rsidR="001024DD" w:rsidRPr="00F27B13">
              <w:rPr>
                <w:rFonts w:ascii="ＭＳ 明朝" w:eastAsia="ＭＳ 明朝" w:hAnsi="ＭＳ 明朝" w:hint="eastAsia"/>
              </w:rPr>
              <w:t>１</w:t>
            </w:r>
            <w:r w:rsidRPr="00F27B13">
              <w:rPr>
                <w:rFonts w:ascii="ＭＳ 明朝" w:eastAsia="ＭＳ 明朝" w:hAnsi="ＭＳ 明朝" w:hint="eastAsia"/>
              </w:rPr>
              <w:t>学期に研修会を実施。「授業スタンダード」の実施状況</w:t>
            </w:r>
            <w:r w:rsidR="001067F8" w:rsidRPr="00F27B13">
              <w:rPr>
                <w:rFonts w:ascii="ＭＳ 明朝" w:eastAsia="ＭＳ 明朝" w:hAnsi="ＭＳ 明朝" w:hint="eastAsia"/>
              </w:rPr>
              <w:t>を</w:t>
            </w:r>
            <w:r w:rsidR="001024DD" w:rsidRPr="00F27B13">
              <w:rPr>
                <w:rFonts w:ascii="ＭＳ 明朝" w:eastAsia="ＭＳ 明朝" w:hAnsi="ＭＳ 明朝" w:hint="eastAsia"/>
              </w:rPr>
              <w:t>２</w:t>
            </w:r>
            <w:r w:rsidR="001067F8" w:rsidRPr="00F27B13">
              <w:rPr>
                <w:rFonts w:ascii="ＭＳ 明朝" w:eastAsia="ＭＳ 明朝" w:hAnsi="ＭＳ 明朝" w:hint="eastAsia"/>
              </w:rPr>
              <w:t>学期に</w:t>
            </w:r>
            <w:r w:rsidRPr="00F27B13">
              <w:rPr>
                <w:rFonts w:ascii="ＭＳ 明朝" w:eastAsia="ＭＳ 明朝" w:hAnsi="ＭＳ 明朝" w:hint="eastAsia"/>
              </w:rPr>
              <w:t>アンケート</w:t>
            </w:r>
            <w:r w:rsidR="001067F8" w:rsidRPr="00F27B13">
              <w:rPr>
                <w:rFonts w:ascii="ＭＳ 明朝" w:eastAsia="ＭＳ 明朝" w:hAnsi="ＭＳ 明朝" w:hint="eastAsia"/>
              </w:rPr>
              <w:t>を実施</w:t>
            </w:r>
            <w:r w:rsidR="003135C4" w:rsidRPr="00F27B13">
              <w:rPr>
                <w:rFonts w:ascii="ＭＳ 明朝" w:eastAsia="ＭＳ 明朝" w:hAnsi="ＭＳ 明朝" w:hint="eastAsia"/>
              </w:rPr>
              <w:t>。</w:t>
            </w:r>
            <w:r w:rsidR="001067F8" w:rsidRPr="00F27B13">
              <w:rPr>
                <w:rFonts w:ascii="ＭＳ 明朝" w:eastAsia="ＭＳ 明朝" w:hAnsi="ＭＳ 明朝" w:hint="eastAsia"/>
              </w:rPr>
              <w:t>改善</w:t>
            </w:r>
            <w:r w:rsidR="003135C4" w:rsidRPr="00F27B13">
              <w:rPr>
                <w:rFonts w:ascii="ＭＳ 明朝" w:eastAsia="ＭＳ 明朝" w:hAnsi="ＭＳ 明朝" w:hint="eastAsia"/>
              </w:rPr>
              <w:t>点を明らかにし、周知する</w:t>
            </w:r>
            <w:r w:rsidRPr="00F27B13">
              <w:rPr>
                <w:rFonts w:ascii="ＭＳ 明朝" w:eastAsia="ＭＳ 明朝" w:hAnsi="ＭＳ 明朝" w:hint="eastAsia"/>
              </w:rPr>
              <w:t>。</w:t>
            </w:r>
          </w:p>
          <w:p w14:paraId="24610167" w14:textId="77777777" w:rsidR="005B72B3" w:rsidRPr="00F27B13" w:rsidRDefault="005B72B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・サブ教員から主担教員にフィードバックすることが定着できたかアンケートを実施。</w:t>
            </w:r>
          </w:p>
          <w:p w14:paraId="387F7F4C" w14:textId="77777777" w:rsidR="005B72B3" w:rsidRPr="00F27B13" w:rsidRDefault="005B72B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0E4346E7" w14:textId="77777777" w:rsidR="00365DC4" w:rsidRPr="00F27B13" w:rsidRDefault="00365DC4"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4603B98D" w14:textId="669DED48" w:rsidR="00A4200C" w:rsidRPr="00F27B13" w:rsidRDefault="0002107D"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・各学部の教員の</w:t>
            </w:r>
            <w:r w:rsidR="001024DD" w:rsidRPr="00F27B13">
              <w:rPr>
                <w:rFonts w:ascii="ＭＳ 明朝" w:eastAsia="ＭＳ 明朝" w:hAnsi="ＭＳ 明朝" w:hint="eastAsia"/>
              </w:rPr>
              <w:t>３</w:t>
            </w:r>
            <w:r w:rsidRPr="00F27B13">
              <w:rPr>
                <w:rFonts w:ascii="ＭＳ 明朝" w:eastAsia="ＭＳ 明朝" w:hAnsi="ＭＳ 明朝" w:hint="eastAsia"/>
              </w:rPr>
              <w:t>分の</w:t>
            </w:r>
            <w:r w:rsidR="001024DD" w:rsidRPr="00F27B13">
              <w:rPr>
                <w:rFonts w:ascii="ＭＳ 明朝" w:eastAsia="ＭＳ 明朝" w:hAnsi="ＭＳ 明朝" w:hint="eastAsia"/>
              </w:rPr>
              <w:t>１</w:t>
            </w:r>
            <w:r w:rsidRPr="00F27B13">
              <w:rPr>
                <w:rFonts w:ascii="ＭＳ 明朝" w:eastAsia="ＭＳ 明朝" w:hAnsi="ＭＳ 明朝" w:hint="eastAsia"/>
              </w:rPr>
              <w:t>以上が研究授業または反省会に参加する。</w:t>
            </w:r>
          </w:p>
          <w:p w14:paraId="17F22174" w14:textId="54CA09AE" w:rsidR="0078575B" w:rsidRPr="00F27B13" w:rsidRDefault="005B72B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w:t>
            </w:r>
            <w:r w:rsidR="00BC5D73" w:rsidRPr="00F27B13">
              <w:rPr>
                <w:rFonts w:ascii="ＭＳ 明朝" w:eastAsia="ＭＳ 明朝" w:hAnsi="ＭＳ 明朝" w:hint="eastAsia"/>
              </w:rPr>
              <w:t>公開授業週間に関わらず、</w:t>
            </w:r>
            <w:r w:rsidRPr="00F27B13">
              <w:rPr>
                <w:rFonts w:ascii="ＭＳ 明朝" w:eastAsia="ＭＳ 明朝" w:hAnsi="ＭＳ 明朝" w:hint="eastAsia"/>
              </w:rPr>
              <w:t>全教職員が</w:t>
            </w:r>
            <w:r w:rsidR="0078575B" w:rsidRPr="00F27B13">
              <w:rPr>
                <w:rFonts w:ascii="ＭＳ 明朝" w:eastAsia="ＭＳ 明朝" w:hAnsi="ＭＳ 明朝" w:hint="eastAsia"/>
              </w:rPr>
              <w:t>年間</w:t>
            </w:r>
            <w:r w:rsidR="001024DD" w:rsidRPr="00F27B13">
              <w:rPr>
                <w:rFonts w:ascii="ＭＳ 明朝" w:eastAsia="ＭＳ 明朝" w:hAnsi="ＭＳ 明朝" w:hint="eastAsia"/>
              </w:rPr>
              <w:t>１</w:t>
            </w:r>
            <w:r w:rsidRPr="00F27B13">
              <w:rPr>
                <w:rFonts w:ascii="ＭＳ 明朝" w:eastAsia="ＭＳ 明朝" w:hAnsi="ＭＳ 明朝" w:hint="eastAsia"/>
              </w:rPr>
              <w:t>つ以上</w:t>
            </w:r>
            <w:r w:rsidR="00BC5D73" w:rsidRPr="00F27B13">
              <w:rPr>
                <w:rFonts w:ascii="ＭＳ 明朝" w:eastAsia="ＭＳ 明朝" w:hAnsi="ＭＳ 明朝" w:hint="eastAsia"/>
              </w:rPr>
              <w:t>他の教員の</w:t>
            </w:r>
            <w:r w:rsidRPr="00F27B13">
              <w:rPr>
                <w:rFonts w:ascii="ＭＳ 明朝" w:eastAsia="ＭＳ 明朝" w:hAnsi="ＭＳ 明朝" w:hint="eastAsia"/>
              </w:rPr>
              <w:t>授業</w:t>
            </w:r>
            <w:r w:rsidR="00BC5D73" w:rsidRPr="00F27B13">
              <w:rPr>
                <w:rFonts w:ascii="ＭＳ 明朝" w:eastAsia="ＭＳ 明朝" w:hAnsi="ＭＳ 明朝" w:hint="eastAsia"/>
              </w:rPr>
              <w:t>を</w:t>
            </w:r>
            <w:r w:rsidRPr="00F27B13">
              <w:rPr>
                <w:rFonts w:ascii="ＭＳ 明朝" w:eastAsia="ＭＳ 明朝" w:hAnsi="ＭＳ 明朝" w:hint="eastAsia"/>
              </w:rPr>
              <w:t>見学する。</w:t>
            </w:r>
          </w:p>
          <w:p w14:paraId="3EFA20B4" w14:textId="77777777" w:rsidR="00365DC4" w:rsidRPr="00F27B13" w:rsidRDefault="00365DC4"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1CC570C2" w14:textId="39DAFFFB" w:rsidR="005B72B3" w:rsidRPr="00F27B13" w:rsidRDefault="005B72B3" w:rsidP="00A4200C">
            <w:pPr>
              <w:pStyle w:val="2"/>
              <w:rPr>
                <w:rFonts w:ascii="ＭＳ 明朝" w:eastAsia="ＭＳ 明朝" w:hAnsi="ＭＳ 明朝"/>
              </w:rPr>
            </w:pPr>
            <w:r w:rsidRPr="00F27B13">
              <w:rPr>
                <w:rFonts w:ascii="ＭＳ 明朝" w:eastAsia="ＭＳ 明朝" w:hAnsi="ＭＳ 明朝" w:hint="eastAsia"/>
              </w:rPr>
              <w:t>・月</w:t>
            </w:r>
            <w:r w:rsidR="001024DD" w:rsidRPr="00F27B13">
              <w:rPr>
                <w:rFonts w:ascii="ＭＳ 明朝" w:eastAsia="ＭＳ 明朝" w:hAnsi="ＭＳ 明朝" w:hint="eastAsia"/>
              </w:rPr>
              <w:t>１</w:t>
            </w:r>
            <w:r w:rsidRPr="00F27B13">
              <w:rPr>
                <w:rFonts w:ascii="ＭＳ 明朝" w:eastAsia="ＭＳ 明朝" w:hAnsi="ＭＳ 明朝" w:hint="eastAsia"/>
              </w:rPr>
              <w:t>回の会議を行い、</w:t>
            </w:r>
            <w:r w:rsidR="001024DD" w:rsidRPr="00F27B13">
              <w:rPr>
                <w:rFonts w:ascii="ＭＳ 明朝" w:eastAsia="ＭＳ 明朝" w:hAnsi="ＭＳ 明朝"/>
              </w:rPr>
              <w:t>12</w:t>
            </w:r>
            <w:r w:rsidR="0078575B" w:rsidRPr="00F27B13">
              <w:rPr>
                <w:rFonts w:ascii="ＭＳ 明朝" w:eastAsia="ＭＳ 明朝" w:hAnsi="ＭＳ 明朝" w:hint="eastAsia"/>
              </w:rPr>
              <w:t>月</w:t>
            </w:r>
            <w:r w:rsidRPr="00F27B13">
              <w:rPr>
                <w:rFonts w:ascii="ＭＳ 明朝" w:eastAsia="ＭＳ 明朝" w:hAnsi="ＭＳ 明朝" w:hint="eastAsia"/>
              </w:rPr>
              <w:t>に職員会議で報告を行う。</w:t>
            </w:r>
          </w:p>
        </w:tc>
        <w:tc>
          <w:tcPr>
            <w:tcW w:w="2703" w:type="dxa"/>
            <w:tcBorders>
              <w:left w:val="single" w:sz="4" w:space="0" w:color="auto"/>
              <w:right w:val="single" w:sz="4" w:space="0" w:color="auto"/>
            </w:tcBorders>
            <w:shd w:val="clear" w:color="auto" w:fill="auto"/>
          </w:tcPr>
          <w:p w14:paraId="5D83945F" w14:textId="77777777" w:rsidR="005B72B3" w:rsidRPr="00F27B13" w:rsidRDefault="005B72B3" w:rsidP="00D962F5">
            <w:pPr>
              <w:adjustRightInd w:val="0"/>
              <w:snapToGrid w:val="0"/>
              <w:rPr>
                <w:rFonts w:ascii="ＭＳ 明朝" w:hAnsi="ＭＳ 明朝"/>
                <w:color w:val="000000"/>
                <w:sz w:val="20"/>
                <w:szCs w:val="20"/>
              </w:rPr>
            </w:pPr>
          </w:p>
          <w:p w14:paraId="1BDFEECF" w14:textId="5975FCC9" w:rsidR="005B72B3" w:rsidRPr="00F27B13" w:rsidRDefault="00A56292"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w:t>
            </w:r>
            <w:r w:rsidR="001024DD" w:rsidRPr="00F27B13">
              <w:rPr>
                <w:rFonts w:ascii="ＭＳ 明朝" w:hAnsi="ＭＳ 明朝" w:hint="eastAsia"/>
                <w:color w:val="000000"/>
                <w:sz w:val="20"/>
                <w:szCs w:val="20"/>
              </w:rPr>
              <w:t>１</w:t>
            </w:r>
            <w:r w:rsidRPr="00F27B13">
              <w:rPr>
                <w:rFonts w:ascii="ＭＳ 明朝" w:hAnsi="ＭＳ 明朝" w:hint="eastAsia"/>
                <w:color w:val="000000"/>
                <w:sz w:val="20"/>
                <w:szCs w:val="20"/>
              </w:rPr>
              <w:t>月末時点で、小</w:t>
            </w:r>
            <w:r w:rsidR="001024DD" w:rsidRPr="00F27B13">
              <w:rPr>
                <w:rFonts w:ascii="ＭＳ 明朝" w:hAnsi="ＭＳ 明朝"/>
                <w:color w:val="000000"/>
                <w:sz w:val="20"/>
                <w:szCs w:val="20"/>
              </w:rPr>
              <w:t>11</w:t>
            </w:r>
            <w:r w:rsidRPr="00F27B13">
              <w:rPr>
                <w:rFonts w:ascii="ＭＳ 明朝" w:hAnsi="ＭＳ 明朝" w:hint="eastAsia"/>
                <w:color w:val="000000"/>
                <w:sz w:val="20"/>
                <w:szCs w:val="20"/>
              </w:rPr>
              <w:t>件、中</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件、高</w:t>
            </w:r>
            <w:r w:rsidR="001024DD" w:rsidRPr="00F27B13">
              <w:rPr>
                <w:rFonts w:ascii="ＭＳ 明朝" w:hAnsi="ＭＳ 明朝"/>
                <w:color w:val="000000"/>
                <w:sz w:val="20"/>
                <w:szCs w:val="20"/>
              </w:rPr>
              <w:t>17</w:t>
            </w:r>
            <w:r w:rsidRPr="00F27B13">
              <w:rPr>
                <w:rFonts w:ascii="ＭＳ 明朝" w:hAnsi="ＭＳ 明朝" w:hint="eastAsia"/>
                <w:color w:val="000000"/>
                <w:sz w:val="20"/>
                <w:szCs w:val="20"/>
              </w:rPr>
              <w:t>件の事例を集約。</w:t>
            </w:r>
            <w:r w:rsidR="00FB139D" w:rsidRPr="00F27B13">
              <w:rPr>
                <w:rFonts w:ascii="ＭＳ 明朝" w:hAnsi="ＭＳ 明朝" w:hint="eastAsia"/>
                <w:color w:val="000000"/>
                <w:sz w:val="20"/>
                <w:szCs w:val="20"/>
              </w:rPr>
              <w:t>（年度末まで継続</w:t>
            </w:r>
            <w:r w:rsidRPr="00F27B13">
              <w:rPr>
                <w:rFonts w:ascii="ＭＳ 明朝" w:hAnsi="ＭＳ 明朝" w:hint="eastAsia"/>
                <w:color w:val="000000"/>
                <w:sz w:val="20"/>
                <w:szCs w:val="20"/>
              </w:rPr>
              <w:t>）</w:t>
            </w:r>
            <w:r w:rsidR="004A1322" w:rsidRPr="00F27B13">
              <w:rPr>
                <w:rFonts w:ascii="ＭＳ 明朝" w:hAnsi="ＭＳ 明朝" w:hint="eastAsia"/>
                <w:color w:val="000000"/>
                <w:sz w:val="20"/>
                <w:szCs w:val="20"/>
              </w:rPr>
              <w:t>（</w:t>
            </w:r>
            <w:r w:rsidR="0003534E" w:rsidRPr="00F27B13">
              <w:rPr>
                <w:rFonts w:ascii="ＭＳ 明朝" w:hAnsi="ＭＳ 明朝" w:hint="eastAsia"/>
                <w:color w:val="000000"/>
                <w:sz w:val="20"/>
                <w:szCs w:val="20"/>
              </w:rPr>
              <w:t>△</w:t>
            </w:r>
            <w:r w:rsidR="004A1322" w:rsidRPr="00F27B13">
              <w:rPr>
                <w:rFonts w:ascii="ＭＳ 明朝" w:hAnsi="ＭＳ 明朝" w:hint="eastAsia"/>
                <w:color w:val="000000"/>
                <w:sz w:val="20"/>
                <w:szCs w:val="20"/>
              </w:rPr>
              <w:t>）</w:t>
            </w:r>
          </w:p>
          <w:p w14:paraId="78D93D0F" w14:textId="77777777" w:rsidR="00A56292" w:rsidRPr="00F27B13" w:rsidRDefault="00A56292" w:rsidP="00D962F5">
            <w:pPr>
              <w:adjustRightInd w:val="0"/>
              <w:snapToGrid w:val="0"/>
              <w:rPr>
                <w:rFonts w:ascii="ＭＳ 明朝" w:hAnsi="ＭＳ 明朝"/>
                <w:color w:val="000000"/>
                <w:sz w:val="20"/>
                <w:szCs w:val="20"/>
              </w:rPr>
            </w:pPr>
          </w:p>
          <w:p w14:paraId="41085BB0" w14:textId="1958D0DF" w:rsidR="00A56292" w:rsidRPr="00F27B13" w:rsidRDefault="00A56292"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・各学部とも</w:t>
            </w:r>
            <w:r w:rsidR="001024DD" w:rsidRPr="00F27B13">
              <w:rPr>
                <w:rFonts w:ascii="ＭＳ 明朝" w:hAnsi="ＭＳ 明朝" w:hint="eastAsia"/>
                <w:color w:val="000000"/>
                <w:sz w:val="20"/>
                <w:szCs w:val="20"/>
              </w:rPr>
              <w:t>２</w:t>
            </w:r>
            <w:r w:rsidRPr="00F27B13">
              <w:rPr>
                <w:rFonts w:ascii="ＭＳ 明朝" w:hAnsi="ＭＳ 明朝" w:hint="eastAsia"/>
                <w:color w:val="000000"/>
                <w:sz w:val="20"/>
                <w:szCs w:val="20"/>
              </w:rPr>
              <w:t>月に見直し作業を行</w:t>
            </w:r>
            <w:r w:rsidR="005D0FE8" w:rsidRPr="00F27B13">
              <w:rPr>
                <w:rFonts w:ascii="ＭＳ 明朝" w:hAnsi="ＭＳ 明朝" w:hint="eastAsia"/>
                <w:color w:val="000000"/>
                <w:sz w:val="20"/>
                <w:szCs w:val="20"/>
              </w:rPr>
              <w:t>った</w:t>
            </w:r>
            <w:r w:rsidRPr="00F27B13">
              <w:rPr>
                <w:rFonts w:ascii="ＭＳ 明朝" w:hAnsi="ＭＳ 明朝" w:hint="eastAsia"/>
                <w:color w:val="000000"/>
                <w:sz w:val="20"/>
                <w:szCs w:val="20"/>
              </w:rPr>
              <w:t>。</w:t>
            </w:r>
            <w:r w:rsidR="004A1322" w:rsidRPr="00F27B13">
              <w:rPr>
                <w:rFonts w:ascii="ＭＳ 明朝" w:hAnsi="ＭＳ 明朝" w:hint="eastAsia"/>
                <w:color w:val="000000"/>
                <w:sz w:val="20"/>
                <w:szCs w:val="20"/>
              </w:rPr>
              <w:t>（</w:t>
            </w:r>
            <w:r w:rsidR="005D0FE8" w:rsidRPr="00F27B13">
              <w:rPr>
                <w:rFonts w:ascii="ＭＳ 明朝" w:hAnsi="ＭＳ 明朝" w:hint="eastAsia"/>
                <w:color w:val="000000"/>
                <w:sz w:val="20"/>
                <w:szCs w:val="20"/>
              </w:rPr>
              <w:t>〇</w:t>
            </w:r>
            <w:r w:rsidR="004A1322" w:rsidRPr="00F27B13">
              <w:rPr>
                <w:rFonts w:ascii="ＭＳ 明朝" w:hAnsi="ＭＳ 明朝" w:hint="eastAsia"/>
                <w:color w:val="000000"/>
                <w:sz w:val="20"/>
                <w:szCs w:val="20"/>
              </w:rPr>
              <w:t>）</w:t>
            </w:r>
          </w:p>
          <w:p w14:paraId="78B256DC" w14:textId="77777777" w:rsidR="00A56292" w:rsidRPr="00F27B13" w:rsidRDefault="00A56292" w:rsidP="00D962F5">
            <w:pPr>
              <w:adjustRightInd w:val="0"/>
              <w:snapToGrid w:val="0"/>
              <w:rPr>
                <w:rFonts w:ascii="ＭＳ 明朝" w:hAnsi="ＭＳ 明朝"/>
                <w:color w:val="000000"/>
                <w:sz w:val="20"/>
                <w:szCs w:val="20"/>
              </w:rPr>
            </w:pPr>
          </w:p>
          <w:p w14:paraId="6CBB33A6" w14:textId="77777777" w:rsidR="00A56292" w:rsidRPr="00F27B13" w:rsidRDefault="00A56292" w:rsidP="00D962F5">
            <w:pPr>
              <w:adjustRightInd w:val="0"/>
              <w:snapToGrid w:val="0"/>
              <w:rPr>
                <w:rFonts w:ascii="ＭＳ 明朝" w:hAnsi="ＭＳ 明朝"/>
                <w:color w:val="000000"/>
                <w:sz w:val="20"/>
                <w:szCs w:val="20"/>
              </w:rPr>
            </w:pPr>
          </w:p>
          <w:p w14:paraId="64B95FB6" w14:textId="31ACD5FA" w:rsidR="00A56292" w:rsidRPr="00F27B13" w:rsidRDefault="005D0FE8"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・「授業スタンダード」</w:t>
            </w:r>
            <w:r w:rsidR="00C64645" w:rsidRPr="00F27B13">
              <w:rPr>
                <w:rFonts w:ascii="ＭＳ 明朝" w:hAnsi="ＭＳ 明朝" w:hint="eastAsia"/>
                <w:color w:val="000000"/>
                <w:sz w:val="20"/>
                <w:szCs w:val="20"/>
              </w:rPr>
              <w:t>に</w:t>
            </w:r>
            <w:r w:rsidRPr="00F27B13">
              <w:rPr>
                <w:rFonts w:ascii="ＭＳ 明朝" w:hAnsi="ＭＳ 明朝" w:hint="eastAsia"/>
                <w:color w:val="000000"/>
                <w:sz w:val="20"/>
                <w:szCs w:val="20"/>
              </w:rPr>
              <w:t>基づいて授業を計画・実施しているか？」に</w:t>
            </w:r>
            <w:r w:rsidR="001024DD" w:rsidRPr="00F27B13">
              <w:rPr>
                <w:rFonts w:ascii="ＭＳ 明朝" w:hAnsi="ＭＳ 明朝"/>
                <w:color w:val="000000"/>
                <w:sz w:val="20"/>
                <w:szCs w:val="20"/>
              </w:rPr>
              <w:t>81.1</w:t>
            </w:r>
            <w:r w:rsidR="001024DD">
              <w:rPr>
                <w:rFonts w:ascii="ＭＳ 明朝" w:hAnsi="ＭＳ 明朝" w:hint="eastAsia"/>
                <w:color w:val="000000"/>
                <w:sz w:val="20"/>
                <w:szCs w:val="20"/>
              </w:rPr>
              <w:t>％</w:t>
            </w:r>
            <w:r w:rsidR="004A1322"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4A1322" w:rsidRPr="00F27B13">
              <w:rPr>
                <w:rFonts w:ascii="ＭＳ 明朝" w:hAnsi="ＭＳ 明朝" w:hint="eastAsia"/>
                <w:color w:val="000000"/>
                <w:sz w:val="20"/>
                <w:szCs w:val="20"/>
              </w:rPr>
              <w:t>）</w:t>
            </w:r>
          </w:p>
          <w:p w14:paraId="3699C56D" w14:textId="67389D6D" w:rsidR="00A56292" w:rsidRPr="00F27B13" w:rsidRDefault="005D0FE8"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・「サブ教員から児童生徒の様子や授業の改善点を伝えられたことがあるか？」</w:t>
            </w:r>
            <w:r w:rsidR="001024DD" w:rsidRPr="00F27B13">
              <w:rPr>
                <w:rFonts w:ascii="ＭＳ 明朝" w:hAnsi="ＭＳ 明朝"/>
                <w:color w:val="000000"/>
                <w:sz w:val="20"/>
                <w:szCs w:val="20"/>
              </w:rPr>
              <w:t>90.5</w:t>
            </w:r>
            <w:r w:rsidR="001024DD">
              <w:rPr>
                <w:rFonts w:ascii="ＭＳ 明朝" w:hAnsi="ＭＳ 明朝" w:hint="eastAsia"/>
                <w:color w:val="000000"/>
                <w:sz w:val="20"/>
                <w:szCs w:val="20"/>
              </w:rPr>
              <w:t>％</w:t>
            </w:r>
            <w:r w:rsidR="004A1322"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4A1322" w:rsidRPr="00F27B13">
              <w:rPr>
                <w:rFonts w:ascii="ＭＳ 明朝" w:hAnsi="ＭＳ 明朝" w:hint="eastAsia"/>
                <w:color w:val="000000"/>
                <w:sz w:val="20"/>
                <w:szCs w:val="20"/>
              </w:rPr>
              <w:t>）</w:t>
            </w:r>
          </w:p>
          <w:p w14:paraId="4437A730" w14:textId="77777777" w:rsidR="005D0FE8" w:rsidRPr="00F27B13" w:rsidRDefault="005D0FE8" w:rsidP="00D962F5">
            <w:pPr>
              <w:adjustRightInd w:val="0"/>
              <w:snapToGrid w:val="0"/>
              <w:rPr>
                <w:rFonts w:ascii="ＭＳ 明朝" w:hAnsi="ＭＳ 明朝"/>
                <w:color w:val="000000"/>
                <w:sz w:val="20"/>
                <w:szCs w:val="20"/>
              </w:rPr>
            </w:pPr>
          </w:p>
          <w:p w14:paraId="2615A5F2" w14:textId="756CE0AC" w:rsidR="00A56292" w:rsidRPr="00F27B13" w:rsidRDefault="005D0FE8"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・「初任者の行う研究授業や反省会に参加したことがある」</w:t>
            </w:r>
            <w:r w:rsidR="001024DD" w:rsidRPr="00F27B13">
              <w:rPr>
                <w:rFonts w:ascii="ＭＳ 明朝" w:hAnsi="ＭＳ 明朝"/>
                <w:color w:val="000000"/>
                <w:sz w:val="20"/>
                <w:szCs w:val="20"/>
              </w:rPr>
              <w:t>63.2</w:t>
            </w:r>
            <w:r w:rsidR="001024DD">
              <w:rPr>
                <w:rFonts w:ascii="ＭＳ 明朝" w:hAnsi="ＭＳ 明朝" w:hint="eastAsia"/>
                <w:color w:val="000000"/>
                <w:sz w:val="20"/>
                <w:szCs w:val="20"/>
              </w:rPr>
              <w:t>％</w:t>
            </w:r>
            <w:r w:rsidR="0003534E" w:rsidRPr="00F27B13">
              <w:rPr>
                <w:rFonts w:ascii="ＭＳ 明朝" w:hAnsi="ＭＳ 明朝" w:hint="eastAsia"/>
                <w:color w:val="000000"/>
                <w:sz w:val="20"/>
                <w:szCs w:val="20"/>
              </w:rPr>
              <w:t xml:space="preserve">　</w:t>
            </w:r>
            <w:r w:rsidR="004A1322" w:rsidRPr="00F27B13">
              <w:rPr>
                <w:rFonts w:ascii="ＭＳ 明朝" w:hAnsi="ＭＳ 明朝" w:hint="eastAsia"/>
                <w:color w:val="000000"/>
                <w:sz w:val="20"/>
                <w:szCs w:val="20"/>
              </w:rPr>
              <w:t>（</w:t>
            </w:r>
            <w:r w:rsidRPr="00F27B13">
              <w:rPr>
                <w:rFonts w:ascii="ＭＳ 明朝" w:hAnsi="ＭＳ 明朝" w:hint="eastAsia"/>
                <w:color w:val="000000"/>
                <w:sz w:val="20"/>
                <w:szCs w:val="20"/>
              </w:rPr>
              <w:t>○</w:t>
            </w:r>
            <w:r w:rsidR="004A1322" w:rsidRPr="00F27B13">
              <w:rPr>
                <w:rFonts w:ascii="ＭＳ 明朝" w:hAnsi="ＭＳ 明朝" w:hint="eastAsia"/>
                <w:color w:val="000000"/>
                <w:sz w:val="20"/>
                <w:szCs w:val="20"/>
              </w:rPr>
              <w:t>）</w:t>
            </w:r>
          </w:p>
          <w:p w14:paraId="278BEFA9" w14:textId="10C8A312" w:rsidR="005D0FE8" w:rsidRPr="00F27B13" w:rsidRDefault="005D0FE8"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・「他の教員の授業を見学したことがある」</w:t>
            </w:r>
            <w:r w:rsidR="001024DD" w:rsidRPr="00F27B13">
              <w:rPr>
                <w:rFonts w:ascii="ＭＳ 明朝" w:hAnsi="ＭＳ 明朝"/>
                <w:color w:val="000000"/>
                <w:sz w:val="20"/>
                <w:szCs w:val="20"/>
              </w:rPr>
              <w:t>91.6</w:t>
            </w:r>
            <w:r w:rsidR="001024DD">
              <w:rPr>
                <w:rFonts w:ascii="ＭＳ 明朝" w:hAnsi="ＭＳ 明朝" w:hint="eastAsia"/>
                <w:color w:val="000000"/>
                <w:sz w:val="20"/>
                <w:szCs w:val="20"/>
              </w:rPr>
              <w:t>％</w:t>
            </w:r>
            <w:r w:rsidR="004A1322" w:rsidRPr="00F27B13">
              <w:rPr>
                <w:rFonts w:ascii="ＭＳ 明朝" w:hAnsi="ＭＳ 明朝" w:hint="eastAsia"/>
                <w:color w:val="000000"/>
                <w:sz w:val="20"/>
                <w:szCs w:val="20"/>
              </w:rPr>
              <w:t>（</w:t>
            </w:r>
            <w:r w:rsidRPr="00F27B13">
              <w:rPr>
                <w:rFonts w:ascii="ＭＳ 明朝" w:hAnsi="ＭＳ 明朝" w:hint="eastAsia"/>
                <w:color w:val="000000"/>
                <w:sz w:val="20"/>
                <w:szCs w:val="20"/>
              </w:rPr>
              <w:t>○</w:t>
            </w:r>
            <w:r w:rsidR="004A1322" w:rsidRPr="00F27B13">
              <w:rPr>
                <w:rFonts w:ascii="ＭＳ 明朝" w:hAnsi="ＭＳ 明朝" w:hint="eastAsia"/>
                <w:color w:val="000000"/>
                <w:sz w:val="20"/>
                <w:szCs w:val="20"/>
              </w:rPr>
              <w:t>）</w:t>
            </w:r>
          </w:p>
          <w:p w14:paraId="3E75E975" w14:textId="77777777" w:rsidR="00C64645" w:rsidRPr="00F27B13" w:rsidRDefault="00C64645" w:rsidP="00D962F5">
            <w:pPr>
              <w:adjustRightInd w:val="0"/>
              <w:snapToGrid w:val="0"/>
              <w:rPr>
                <w:rFonts w:ascii="ＭＳ 明朝" w:hAnsi="ＭＳ 明朝"/>
                <w:color w:val="000000"/>
                <w:sz w:val="20"/>
                <w:szCs w:val="20"/>
              </w:rPr>
            </w:pPr>
          </w:p>
          <w:p w14:paraId="4C89F6C9" w14:textId="55DAB01F" w:rsidR="00A56292" w:rsidRPr="00F27B13" w:rsidRDefault="00F85538" w:rsidP="00C6464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・月</w:t>
            </w:r>
            <w:r w:rsidR="001024DD" w:rsidRPr="00F27B13">
              <w:rPr>
                <w:rFonts w:ascii="ＭＳ 明朝" w:hAnsi="ＭＳ 明朝" w:hint="eastAsia"/>
                <w:color w:val="000000"/>
                <w:sz w:val="20"/>
                <w:szCs w:val="20"/>
              </w:rPr>
              <w:t>１</w:t>
            </w:r>
            <w:r w:rsidRPr="00F27B13">
              <w:rPr>
                <w:rFonts w:ascii="ＭＳ 明朝" w:hAnsi="ＭＳ 明朝" w:hint="eastAsia"/>
                <w:color w:val="000000"/>
                <w:sz w:val="20"/>
                <w:szCs w:val="20"/>
              </w:rPr>
              <w:t>回の会議を定例開催した。検討</w:t>
            </w:r>
            <w:r w:rsidR="00FB139D" w:rsidRPr="00F27B13">
              <w:rPr>
                <w:rFonts w:ascii="ＭＳ 明朝" w:hAnsi="ＭＳ 明朝" w:hint="eastAsia"/>
                <w:color w:val="000000"/>
                <w:sz w:val="20"/>
                <w:szCs w:val="20"/>
              </w:rPr>
              <w:t>内容</w:t>
            </w:r>
            <w:r w:rsidRPr="00F27B13">
              <w:rPr>
                <w:rFonts w:ascii="ＭＳ 明朝" w:hAnsi="ＭＳ 明朝" w:hint="eastAsia"/>
                <w:color w:val="000000"/>
                <w:sz w:val="20"/>
                <w:szCs w:val="20"/>
              </w:rPr>
              <w:t>をまとめ、PT通信として全体に報告</w:t>
            </w:r>
            <w:r w:rsidR="00C64645" w:rsidRPr="00F27B13">
              <w:rPr>
                <w:rFonts w:ascii="ＭＳ 明朝" w:hAnsi="ＭＳ 明朝" w:hint="eastAsia"/>
                <w:color w:val="000000"/>
                <w:sz w:val="20"/>
                <w:szCs w:val="20"/>
              </w:rPr>
              <w:t>（</w:t>
            </w:r>
            <w:r w:rsidR="007D4554" w:rsidRPr="00F27B13">
              <w:rPr>
                <w:rFonts w:ascii="ＭＳ 明朝" w:hAnsi="ＭＳ 明朝" w:hint="eastAsia"/>
                <w:color w:val="000000"/>
                <w:sz w:val="20"/>
                <w:szCs w:val="20"/>
              </w:rPr>
              <w:t>〇</w:t>
            </w:r>
            <w:r w:rsidRPr="00F27B13">
              <w:rPr>
                <w:rFonts w:ascii="ＭＳ 明朝" w:hAnsi="ＭＳ 明朝" w:hint="eastAsia"/>
                <w:color w:val="000000"/>
                <w:sz w:val="20"/>
                <w:szCs w:val="20"/>
              </w:rPr>
              <w:t>）</w:t>
            </w:r>
          </w:p>
        </w:tc>
      </w:tr>
      <w:tr w:rsidR="000400B3" w:rsidRPr="00F27B13" w14:paraId="2FF1141B" w14:textId="77777777" w:rsidTr="00E46008">
        <w:trPr>
          <w:cantSplit/>
          <w:trHeight w:val="9077"/>
          <w:jc w:val="center"/>
        </w:trPr>
        <w:tc>
          <w:tcPr>
            <w:tcW w:w="636" w:type="dxa"/>
            <w:tcBorders>
              <w:bottom w:val="single" w:sz="4" w:space="0" w:color="auto"/>
            </w:tcBorders>
            <w:shd w:val="clear" w:color="auto" w:fill="auto"/>
            <w:textDirection w:val="tbRlV"/>
            <w:vAlign w:val="center"/>
          </w:tcPr>
          <w:p w14:paraId="557EDF21" w14:textId="7A8317AB" w:rsidR="000400B3" w:rsidRPr="00F27B13" w:rsidRDefault="001024DD" w:rsidP="000400B3">
            <w:pPr>
              <w:adjustRightInd w:val="0"/>
              <w:snapToGrid w:val="0"/>
              <w:ind w:left="113" w:right="113"/>
              <w:rPr>
                <w:rFonts w:ascii="ＭＳ 明朝" w:hAnsi="ＭＳ 明朝"/>
                <w:color w:val="000000"/>
                <w:sz w:val="20"/>
                <w:szCs w:val="20"/>
              </w:rPr>
            </w:pPr>
            <w:r w:rsidRPr="00F27B13">
              <w:rPr>
                <w:rFonts w:ascii="ＭＳ 明朝" w:hAnsi="ＭＳ 明朝" w:hint="eastAsia"/>
                <w:sz w:val="20"/>
                <w:szCs w:val="20"/>
              </w:rPr>
              <w:t>３</w:t>
            </w:r>
            <w:r w:rsidR="000400B3" w:rsidRPr="00F27B13">
              <w:rPr>
                <w:rFonts w:ascii="ＭＳ 明朝" w:hAnsi="ＭＳ 明朝" w:hint="eastAsia"/>
                <w:sz w:val="20"/>
                <w:szCs w:val="20"/>
              </w:rPr>
              <w:t xml:space="preserve"> 地域で学び、地域とともに育つ学校</w:t>
            </w:r>
          </w:p>
        </w:tc>
        <w:tc>
          <w:tcPr>
            <w:tcW w:w="3269" w:type="dxa"/>
            <w:tcBorders>
              <w:bottom w:val="single" w:sz="4" w:space="0" w:color="auto"/>
            </w:tcBorders>
            <w:shd w:val="clear" w:color="auto" w:fill="auto"/>
          </w:tcPr>
          <w:p w14:paraId="7F42E381" w14:textId="41C7A1C8" w:rsidR="000400B3" w:rsidRPr="00F27B13" w:rsidRDefault="000400B3"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hint="eastAsia"/>
                <w:color w:val="auto"/>
              </w:rPr>
              <w:t>１</w:t>
            </w:r>
            <w:r w:rsidRPr="00F27B13">
              <w:rPr>
                <w:rFonts w:ascii="ＭＳ 明朝" w:eastAsia="ＭＳ 明朝" w:hAnsi="ＭＳ 明朝" w:cs="Arial Unicode MS" w:hint="eastAsia"/>
                <w:color w:val="auto"/>
              </w:rPr>
              <w:t>)卒業後を見据えた学習</w:t>
            </w:r>
          </w:p>
          <w:p w14:paraId="441EC8FE" w14:textId="77777777" w:rsidR="000400B3" w:rsidRPr="00F27B13" w:rsidRDefault="000400B3" w:rsidP="000400B3">
            <w:pPr>
              <w:pStyle w:val="2"/>
              <w:rPr>
                <w:rFonts w:ascii="ＭＳ 明朝" w:eastAsia="ＭＳ 明朝" w:hAnsi="ＭＳ 明朝"/>
                <w:color w:val="auto"/>
              </w:rPr>
            </w:pPr>
            <w:r w:rsidRPr="00F27B13">
              <w:rPr>
                <w:rFonts w:ascii="ＭＳ 明朝" w:eastAsia="ＭＳ 明朝" w:hAnsi="ＭＳ 明朝" w:cs="Arial Unicode MS"/>
                <w:color w:val="auto"/>
              </w:rPr>
              <w:t>①</w:t>
            </w:r>
            <w:r w:rsidRPr="00F27B13">
              <w:rPr>
                <w:rFonts w:ascii="ＭＳ 明朝" w:eastAsia="ＭＳ 明朝" w:hAnsi="ＭＳ 明朝" w:cs="Arial Unicode MS" w:hint="eastAsia"/>
                <w:color w:val="auto"/>
              </w:rPr>
              <w:t>居住地校交流の促進</w:t>
            </w:r>
          </w:p>
          <w:p w14:paraId="6C119F4C" w14:textId="77777777" w:rsidR="00F15E56" w:rsidRPr="00F27B13" w:rsidRDefault="00F15E56" w:rsidP="000400B3">
            <w:pPr>
              <w:pStyle w:val="2"/>
              <w:rPr>
                <w:rFonts w:ascii="ＭＳ 明朝" w:eastAsia="ＭＳ 明朝" w:hAnsi="ＭＳ 明朝" w:cs="Arial Unicode MS"/>
                <w:color w:val="auto"/>
              </w:rPr>
            </w:pPr>
          </w:p>
          <w:p w14:paraId="7B191D71" w14:textId="77777777" w:rsidR="000400B3" w:rsidRPr="00F27B13" w:rsidRDefault="000400B3" w:rsidP="000400B3">
            <w:pPr>
              <w:pStyle w:val="2"/>
              <w:rPr>
                <w:rFonts w:ascii="ＭＳ 明朝" w:eastAsia="ＭＳ 明朝" w:hAnsi="ＭＳ 明朝"/>
                <w:color w:val="auto"/>
              </w:rPr>
            </w:pPr>
            <w:r w:rsidRPr="00F27B13">
              <w:rPr>
                <w:rFonts w:ascii="ＭＳ 明朝" w:eastAsia="ＭＳ 明朝" w:hAnsi="ＭＳ 明朝" w:cs="Arial Unicode MS"/>
                <w:color w:val="auto"/>
              </w:rPr>
              <w:t>②</w:t>
            </w:r>
            <w:r w:rsidRPr="00F27B13">
              <w:rPr>
                <w:rFonts w:ascii="ＭＳ 明朝" w:eastAsia="ＭＳ 明朝" w:hAnsi="ＭＳ 明朝" w:cs="Arial Unicode MS" w:hint="eastAsia"/>
                <w:color w:val="auto"/>
              </w:rPr>
              <w:t>学校間交流の充実</w:t>
            </w:r>
          </w:p>
          <w:p w14:paraId="0D8B7B8E" w14:textId="77777777" w:rsidR="000400B3" w:rsidRPr="00F27B13" w:rsidRDefault="000400B3" w:rsidP="000400B3">
            <w:pPr>
              <w:pStyle w:val="2"/>
              <w:rPr>
                <w:rFonts w:ascii="ＭＳ 明朝" w:eastAsia="ＭＳ 明朝" w:hAnsi="ＭＳ 明朝"/>
                <w:color w:val="auto"/>
              </w:rPr>
            </w:pPr>
          </w:p>
          <w:p w14:paraId="3B0FA1AC" w14:textId="77777777" w:rsidR="000400B3" w:rsidRPr="00F27B13" w:rsidRDefault="000400B3" w:rsidP="000400B3">
            <w:pPr>
              <w:pStyle w:val="2"/>
              <w:rPr>
                <w:rFonts w:ascii="ＭＳ 明朝" w:eastAsia="ＭＳ 明朝" w:hAnsi="ＭＳ 明朝"/>
                <w:color w:val="auto"/>
              </w:rPr>
            </w:pPr>
            <w:r w:rsidRPr="00F27B13">
              <w:rPr>
                <w:rFonts w:ascii="ＭＳ 明朝" w:eastAsia="ＭＳ 明朝" w:hAnsi="ＭＳ 明朝" w:cs="Arial Unicode MS"/>
                <w:color w:val="auto"/>
              </w:rPr>
              <w:t>③</w:t>
            </w:r>
            <w:r w:rsidRPr="00F27B13">
              <w:rPr>
                <w:rFonts w:ascii="ＭＳ 明朝" w:eastAsia="ＭＳ 明朝" w:hAnsi="ＭＳ 明朝" w:cs="Arial Unicode MS" w:hint="eastAsia"/>
                <w:color w:val="auto"/>
              </w:rPr>
              <w:t>課外クラブ実施</w:t>
            </w:r>
          </w:p>
          <w:p w14:paraId="61BA07F8" w14:textId="77777777" w:rsidR="000400B3" w:rsidRPr="00F27B13" w:rsidRDefault="000400B3" w:rsidP="000400B3">
            <w:pPr>
              <w:pStyle w:val="2"/>
              <w:rPr>
                <w:rFonts w:ascii="ＭＳ 明朝" w:eastAsia="ＭＳ 明朝" w:hAnsi="ＭＳ 明朝"/>
                <w:color w:val="auto"/>
              </w:rPr>
            </w:pPr>
          </w:p>
          <w:p w14:paraId="38D08FAF" w14:textId="77777777" w:rsidR="000400B3"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④</w:t>
            </w:r>
            <w:r w:rsidR="000400B3" w:rsidRPr="00F27B13">
              <w:rPr>
                <w:rFonts w:ascii="ＭＳ 明朝" w:eastAsia="ＭＳ 明朝" w:hAnsi="ＭＳ 明朝" w:cs="Arial Unicode MS" w:hint="eastAsia"/>
                <w:color w:val="auto"/>
              </w:rPr>
              <w:t>高等部卒業生の適切な進路選択と決定、保護者への情報提供</w:t>
            </w:r>
          </w:p>
          <w:p w14:paraId="3424F734" w14:textId="77777777" w:rsidR="00674ACD" w:rsidRPr="00F27B13" w:rsidRDefault="00674ACD" w:rsidP="000400B3">
            <w:pPr>
              <w:pStyle w:val="2"/>
              <w:rPr>
                <w:rFonts w:ascii="ＭＳ 明朝" w:eastAsia="ＭＳ 明朝" w:hAnsi="ＭＳ 明朝" w:cs="Arial Unicode MS"/>
                <w:color w:val="auto"/>
              </w:rPr>
            </w:pPr>
          </w:p>
          <w:p w14:paraId="092C5C70" w14:textId="77777777" w:rsidR="00674ACD" w:rsidRPr="00F27B13" w:rsidRDefault="00674ACD" w:rsidP="000400B3">
            <w:pPr>
              <w:pStyle w:val="2"/>
              <w:rPr>
                <w:rFonts w:ascii="ＭＳ 明朝" w:eastAsia="ＭＳ 明朝" w:hAnsi="ＭＳ 明朝" w:cs="Arial Unicode MS"/>
              </w:rPr>
            </w:pPr>
            <w:r w:rsidRPr="00F27B13">
              <w:rPr>
                <w:rFonts w:ascii="ＭＳ 明朝" w:eastAsia="ＭＳ 明朝" w:hAnsi="ＭＳ 明朝" w:cs="Arial Unicode MS" w:hint="eastAsia"/>
                <w:color w:val="auto"/>
              </w:rPr>
              <w:t>⑤連続性のあるキャリア教育の継</w:t>
            </w:r>
          </w:p>
          <w:p w14:paraId="05E2E04D" w14:textId="77777777"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続と発展</w:t>
            </w:r>
          </w:p>
          <w:p w14:paraId="6BC39282" w14:textId="77777777" w:rsidR="00674ACD" w:rsidRPr="00F27B13" w:rsidRDefault="00674ACD" w:rsidP="000400B3">
            <w:pPr>
              <w:pStyle w:val="2"/>
              <w:rPr>
                <w:rFonts w:ascii="ＭＳ 明朝" w:eastAsia="ＭＳ 明朝" w:hAnsi="ＭＳ 明朝" w:cs="Arial Unicode MS"/>
                <w:color w:val="auto"/>
              </w:rPr>
            </w:pPr>
          </w:p>
          <w:p w14:paraId="48D86955" w14:textId="77777777" w:rsidR="00A822B9" w:rsidRPr="00F27B13" w:rsidRDefault="00A822B9" w:rsidP="000400B3">
            <w:pPr>
              <w:pStyle w:val="2"/>
              <w:rPr>
                <w:rFonts w:ascii="ＭＳ 明朝" w:eastAsia="ＭＳ 明朝" w:hAnsi="ＭＳ 明朝" w:cs="Arial Unicode MS"/>
                <w:color w:val="auto"/>
              </w:rPr>
            </w:pPr>
          </w:p>
          <w:p w14:paraId="314DAF22" w14:textId="77777777" w:rsidR="00A822B9" w:rsidRPr="00F27B13" w:rsidRDefault="00A822B9" w:rsidP="000400B3">
            <w:pPr>
              <w:pStyle w:val="2"/>
              <w:rPr>
                <w:rFonts w:ascii="ＭＳ 明朝" w:eastAsia="ＭＳ 明朝" w:hAnsi="ＭＳ 明朝" w:cs="Arial Unicode MS"/>
                <w:color w:val="auto"/>
              </w:rPr>
            </w:pPr>
          </w:p>
          <w:p w14:paraId="0C44693F" w14:textId="77777777"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⑥国際理解教育の推進</w:t>
            </w:r>
          </w:p>
          <w:p w14:paraId="37864AB6" w14:textId="77777777" w:rsidR="00674ACD" w:rsidRPr="00F27B13" w:rsidRDefault="00674ACD" w:rsidP="000400B3">
            <w:pPr>
              <w:pStyle w:val="2"/>
              <w:rPr>
                <w:rFonts w:ascii="ＭＳ 明朝" w:eastAsia="ＭＳ 明朝" w:hAnsi="ＭＳ 明朝" w:cs="Arial Unicode MS"/>
                <w:color w:val="auto"/>
              </w:rPr>
            </w:pPr>
          </w:p>
          <w:p w14:paraId="35ED0421" w14:textId="77777777" w:rsidR="00A822B9" w:rsidRPr="00F27B13" w:rsidRDefault="00A822B9" w:rsidP="000400B3">
            <w:pPr>
              <w:pStyle w:val="2"/>
              <w:rPr>
                <w:rFonts w:ascii="ＭＳ 明朝" w:eastAsia="ＭＳ 明朝" w:hAnsi="ＭＳ 明朝"/>
                <w:color w:val="auto"/>
              </w:rPr>
            </w:pPr>
          </w:p>
          <w:p w14:paraId="60C441EC" w14:textId="3FF36FFC"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ＭＳ 明朝" w:hint="eastAsia"/>
                <w:color w:val="auto"/>
              </w:rPr>
              <w:t>(</w:t>
            </w:r>
            <w:r w:rsidR="001024DD" w:rsidRPr="00F27B13">
              <w:rPr>
                <w:rFonts w:ascii="ＭＳ 明朝" w:eastAsia="ＭＳ 明朝" w:hAnsi="ＭＳ 明朝" w:cs="ＭＳ 明朝" w:hint="eastAsia"/>
                <w:color w:val="auto"/>
              </w:rPr>
              <w:t>２</w:t>
            </w:r>
            <w:r w:rsidRPr="00F27B13">
              <w:rPr>
                <w:rFonts w:ascii="ＭＳ 明朝" w:eastAsia="ＭＳ 明朝" w:hAnsi="ＭＳ 明朝" w:cs="ＭＳ 明朝" w:hint="eastAsia"/>
                <w:color w:val="auto"/>
              </w:rPr>
              <w:t>)</w:t>
            </w:r>
            <w:r w:rsidRPr="00F27B13">
              <w:rPr>
                <w:rFonts w:ascii="ＭＳ 明朝" w:eastAsia="ＭＳ 明朝" w:hAnsi="ＭＳ 明朝" w:cs="Arial Unicode MS" w:hint="eastAsia"/>
                <w:color w:val="auto"/>
              </w:rPr>
              <w:t>地域に根ざした交流活動</w:t>
            </w:r>
          </w:p>
          <w:p w14:paraId="6421F611" w14:textId="77777777"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①地域行事への積極的な参画</w:t>
            </w:r>
          </w:p>
          <w:p w14:paraId="05E9C345" w14:textId="77777777" w:rsidR="00674ACD" w:rsidRPr="00F27B13" w:rsidRDefault="00674ACD" w:rsidP="000400B3">
            <w:pPr>
              <w:pStyle w:val="2"/>
              <w:rPr>
                <w:rFonts w:ascii="ＭＳ 明朝" w:eastAsia="ＭＳ 明朝" w:hAnsi="ＭＳ 明朝" w:cs="Arial Unicode MS"/>
                <w:color w:val="auto"/>
              </w:rPr>
            </w:pPr>
          </w:p>
          <w:p w14:paraId="73F4E06A" w14:textId="77777777" w:rsidR="00674ACD" w:rsidRPr="00F27B13" w:rsidRDefault="00674ACD" w:rsidP="000400B3">
            <w:pPr>
              <w:pStyle w:val="2"/>
              <w:rPr>
                <w:rFonts w:ascii="ＭＳ 明朝" w:eastAsia="ＭＳ 明朝" w:hAnsi="ＭＳ 明朝" w:cs="Arial Unicode MS"/>
                <w:color w:val="auto"/>
              </w:rPr>
            </w:pPr>
          </w:p>
          <w:p w14:paraId="1452451C" w14:textId="77777777" w:rsidR="00674ACD" w:rsidRPr="00F27B13" w:rsidRDefault="00674ACD" w:rsidP="000400B3">
            <w:pPr>
              <w:pStyle w:val="2"/>
              <w:rPr>
                <w:rFonts w:ascii="ＭＳ 明朝" w:eastAsia="ＭＳ 明朝" w:hAnsi="ＭＳ 明朝"/>
                <w:color w:val="auto"/>
              </w:rPr>
            </w:pPr>
            <w:r w:rsidRPr="00F27B13">
              <w:rPr>
                <w:rFonts w:ascii="ＭＳ 明朝" w:eastAsia="ＭＳ 明朝" w:hAnsi="ＭＳ 明朝" w:hint="eastAsia"/>
                <w:color w:val="auto"/>
              </w:rPr>
              <w:t>②情報発信</w:t>
            </w:r>
          </w:p>
          <w:p w14:paraId="33320DBA" w14:textId="77777777" w:rsidR="00674ACD" w:rsidRPr="00F27B13" w:rsidRDefault="00674ACD" w:rsidP="000400B3">
            <w:pPr>
              <w:pStyle w:val="2"/>
              <w:rPr>
                <w:rFonts w:ascii="ＭＳ 明朝" w:eastAsia="ＭＳ 明朝" w:hAnsi="ＭＳ 明朝"/>
                <w:color w:val="auto"/>
              </w:rPr>
            </w:pPr>
          </w:p>
          <w:p w14:paraId="22456825" w14:textId="77777777" w:rsidR="00674ACD" w:rsidRPr="00F27B13" w:rsidRDefault="00674ACD" w:rsidP="000400B3">
            <w:pPr>
              <w:pStyle w:val="2"/>
              <w:rPr>
                <w:rFonts w:ascii="ＭＳ 明朝" w:eastAsia="ＭＳ 明朝" w:hAnsi="ＭＳ 明朝"/>
                <w:color w:val="auto"/>
              </w:rPr>
            </w:pPr>
          </w:p>
          <w:p w14:paraId="5BB92988" w14:textId="77777777" w:rsidR="00674ACD" w:rsidRPr="00F27B13" w:rsidRDefault="00674ACD" w:rsidP="000400B3">
            <w:pPr>
              <w:pStyle w:val="2"/>
              <w:rPr>
                <w:rFonts w:ascii="ＭＳ 明朝" w:eastAsia="ＭＳ 明朝" w:hAnsi="ＭＳ 明朝"/>
                <w:color w:val="auto"/>
              </w:rPr>
            </w:pPr>
          </w:p>
          <w:p w14:paraId="697B3B4B" w14:textId="77777777" w:rsidR="00674ACD" w:rsidRPr="00F27B13" w:rsidRDefault="00674ACD" w:rsidP="000400B3">
            <w:pPr>
              <w:pStyle w:val="2"/>
              <w:rPr>
                <w:rFonts w:ascii="ＭＳ 明朝" w:eastAsia="ＭＳ 明朝" w:hAnsi="ＭＳ 明朝"/>
                <w:color w:val="auto"/>
              </w:rPr>
            </w:pPr>
          </w:p>
          <w:p w14:paraId="379E93DF" w14:textId="54CE31E0" w:rsidR="00674ACD" w:rsidRPr="00F27B13" w:rsidRDefault="00674ACD" w:rsidP="000400B3">
            <w:pPr>
              <w:pStyle w:val="2"/>
              <w:rPr>
                <w:rFonts w:ascii="ＭＳ 明朝" w:eastAsia="ＭＳ 明朝" w:hAnsi="ＭＳ 明朝"/>
                <w:color w:val="auto"/>
              </w:rPr>
            </w:pPr>
            <w:r w:rsidRPr="00F27B13">
              <w:rPr>
                <w:rFonts w:ascii="ＭＳ 明朝" w:eastAsia="ＭＳ 明朝" w:hAnsi="ＭＳ 明朝" w:hint="eastAsia"/>
                <w:color w:val="auto"/>
              </w:rPr>
              <w:t>(</w:t>
            </w:r>
            <w:r w:rsidR="001024DD" w:rsidRPr="00F27B13">
              <w:rPr>
                <w:rFonts w:ascii="ＭＳ 明朝" w:eastAsia="ＭＳ 明朝" w:hAnsi="ＭＳ 明朝" w:hint="eastAsia"/>
                <w:color w:val="auto"/>
              </w:rPr>
              <w:t>３</w:t>
            </w:r>
            <w:r w:rsidRPr="00F27B13">
              <w:rPr>
                <w:rFonts w:ascii="ＭＳ 明朝" w:eastAsia="ＭＳ 明朝" w:hAnsi="ＭＳ 明朝" w:hint="eastAsia"/>
                <w:color w:val="auto"/>
              </w:rPr>
              <w:t>)地域支援の充実</w:t>
            </w:r>
          </w:p>
          <w:p w14:paraId="599BB3DE" w14:textId="77777777" w:rsidR="00674ACD" w:rsidRPr="00F27B13" w:rsidRDefault="00674ACD" w:rsidP="000400B3">
            <w:pPr>
              <w:pStyle w:val="2"/>
              <w:rPr>
                <w:rFonts w:ascii="ＭＳ 明朝" w:eastAsia="ＭＳ 明朝" w:hAnsi="ＭＳ 明朝"/>
                <w:color w:val="auto"/>
              </w:rPr>
            </w:pPr>
          </w:p>
          <w:p w14:paraId="45502E07" w14:textId="77777777" w:rsidR="00674ACD" w:rsidRPr="00F27B13" w:rsidRDefault="00674ACD" w:rsidP="000400B3">
            <w:pPr>
              <w:pStyle w:val="2"/>
              <w:rPr>
                <w:rFonts w:ascii="ＭＳ 明朝" w:eastAsia="ＭＳ 明朝" w:hAnsi="ＭＳ 明朝"/>
                <w:color w:val="auto"/>
              </w:rPr>
            </w:pPr>
          </w:p>
          <w:p w14:paraId="3002AF57" w14:textId="77777777" w:rsidR="00674ACD" w:rsidRPr="00F27B13" w:rsidRDefault="00674ACD" w:rsidP="000400B3">
            <w:pPr>
              <w:pStyle w:val="2"/>
              <w:rPr>
                <w:rFonts w:ascii="ＭＳ 明朝" w:eastAsia="ＭＳ 明朝" w:hAnsi="ＭＳ 明朝"/>
                <w:color w:val="auto"/>
              </w:rPr>
            </w:pPr>
          </w:p>
          <w:p w14:paraId="720D6C8D" w14:textId="77777777" w:rsidR="000400B3" w:rsidRPr="00F27B13" w:rsidRDefault="000400B3" w:rsidP="000400B3">
            <w:pPr>
              <w:pStyle w:val="2"/>
              <w:rPr>
                <w:rFonts w:ascii="ＭＳ 明朝" w:eastAsia="ＭＳ 明朝" w:hAnsi="ＭＳ 明朝" w:cs="Arial Unicode MS"/>
                <w:color w:val="auto"/>
              </w:rPr>
            </w:pPr>
          </w:p>
        </w:tc>
        <w:tc>
          <w:tcPr>
            <w:tcW w:w="4194" w:type="dxa"/>
            <w:tcBorders>
              <w:bottom w:val="single" w:sz="4" w:space="0" w:color="auto"/>
              <w:right w:val="dashed" w:sz="4" w:space="0" w:color="auto"/>
            </w:tcBorders>
            <w:shd w:val="clear" w:color="auto" w:fill="auto"/>
          </w:tcPr>
          <w:p w14:paraId="080A5629" w14:textId="77777777" w:rsidR="000400B3" w:rsidRPr="00F27B13" w:rsidRDefault="000400B3" w:rsidP="000400B3">
            <w:pPr>
              <w:pStyle w:val="2"/>
              <w:rPr>
                <w:rFonts w:ascii="ＭＳ 明朝" w:eastAsia="ＭＳ 明朝" w:hAnsi="ＭＳ 明朝"/>
              </w:rPr>
            </w:pPr>
          </w:p>
          <w:p w14:paraId="0F981CF8" w14:textId="77777777" w:rsidR="000400B3" w:rsidRPr="00F27B13" w:rsidRDefault="000400B3"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・保護者に働きかけ、希望者を増やす。</w:t>
            </w:r>
          </w:p>
          <w:p w14:paraId="599C00CD" w14:textId="77777777" w:rsidR="00F15E56" w:rsidRPr="00F27B13" w:rsidRDefault="00F15E56" w:rsidP="000400B3">
            <w:pPr>
              <w:pStyle w:val="2"/>
              <w:rPr>
                <w:rFonts w:ascii="ＭＳ 明朝" w:eastAsia="ＭＳ 明朝" w:hAnsi="ＭＳ 明朝" w:cs="Arial Unicode MS"/>
                <w:color w:val="auto"/>
              </w:rPr>
            </w:pPr>
          </w:p>
          <w:p w14:paraId="50D7A6D7" w14:textId="77777777" w:rsidR="000400B3" w:rsidRPr="00F27B13" w:rsidRDefault="000400B3"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・交流校との交流行事の継続。（→支援部、全員）</w:t>
            </w:r>
          </w:p>
          <w:p w14:paraId="7C28754C" w14:textId="77777777" w:rsidR="000400B3" w:rsidRPr="00F27B13" w:rsidRDefault="000400B3"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・希望する生徒について、課外クラブを実施する。（→指導部、中学部・高等部）</w:t>
            </w:r>
          </w:p>
          <w:p w14:paraId="3728D3BB" w14:textId="77777777" w:rsidR="000400B3" w:rsidRPr="00F27B13" w:rsidRDefault="000400B3"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・生徒の実態に応じ、企業就労を広く視野に入れたキャリア教育を行う。（→進路部、高等部）</w:t>
            </w:r>
          </w:p>
          <w:p w14:paraId="344F6ECC" w14:textId="77777777" w:rsidR="00674ACD" w:rsidRPr="00F27B13" w:rsidRDefault="000400B3" w:rsidP="000400B3">
            <w:pPr>
              <w:pStyle w:val="2"/>
              <w:rPr>
                <w:rFonts w:ascii="ＭＳ 明朝" w:eastAsia="ＭＳ 明朝" w:hAnsi="ＭＳ 明朝"/>
              </w:rPr>
            </w:pPr>
            <w:r w:rsidRPr="00F27B13">
              <w:rPr>
                <w:rFonts w:ascii="ＭＳ 明朝" w:eastAsia="ＭＳ 明朝" w:hAnsi="ＭＳ 明朝" w:cs="Arial Unicode MS" w:hint="eastAsia"/>
                <w:color w:val="auto"/>
              </w:rPr>
              <w:t>・三島地域の他の支援学校と連携して事業所説明会を実施する。</w:t>
            </w:r>
            <w:r w:rsidR="00674ACD" w:rsidRPr="00F27B13">
              <w:rPr>
                <w:rFonts w:ascii="ＭＳ 明朝" w:eastAsia="ＭＳ 明朝" w:hAnsi="ＭＳ 明朝" w:cs="Arial Unicode MS" w:hint="eastAsia"/>
                <w:color w:val="auto"/>
              </w:rPr>
              <w:t>（→進路部）</w:t>
            </w:r>
          </w:p>
          <w:p w14:paraId="665A54FC" w14:textId="77777777"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・あいさつ・清掃などキャリアに関する交</w:t>
            </w:r>
          </w:p>
          <w:p w14:paraId="327B2F53" w14:textId="77777777"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流を学年および学部間で行う。（→指導部、全員）</w:t>
            </w:r>
          </w:p>
          <w:p w14:paraId="3AD34C95" w14:textId="77777777"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・外国人講師による授業を行い、異文化や自国の文化についての理解を深める。（→各学部）</w:t>
            </w:r>
          </w:p>
          <w:p w14:paraId="572DCA44" w14:textId="77777777" w:rsidR="00674ACD" w:rsidRPr="00F27B13" w:rsidRDefault="00674ACD" w:rsidP="000400B3">
            <w:pPr>
              <w:pStyle w:val="2"/>
              <w:rPr>
                <w:rFonts w:ascii="ＭＳ 明朝" w:eastAsia="ＭＳ 明朝" w:hAnsi="ＭＳ 明朝"/>
              </w:rPr>
            </w:pPr>
          </w:p>
          <w:p w14:paraId="12B58040" w14:textId="77777777"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hint="eastAsia"/>
              </w:rPr>
              <w:t>・</w:t>
            </w:r>
            <w:r w:rsidRPr="00F27B13">
              <w:rPr>
                <w:rFonts w:ascii="ＭＳ 明朝" w:eastAsia="ＭＳ 明朝" w:hAnsi="ＭＳ 明朝" w:cs="Arial Unicode MS" w:hint="eastAsia"/>
                <w:color w:val="auto"/>
              </w:rPr>
              <w:t>地域行事への参画の継続と促進、および児童生徒の参加を促進する。（→支援部、全員）</w:t>
            </w:r>
          </w:p>
          <w:p w14:paraId="5805E027" w14:textId="77777777"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・ホームページの充実のため、ニーズを把握し改善する。</w:t>
            </w:r>
          </w:p>
          <w:p w14:paraId="74752E41" w14:textId="77777777" w:rsidR="00467D83" w:rsidRPr="00F27B13" w:rsidRDefault="00467D83" w:rsidP="000400B3">
            <w:pPr>
              <w:pStyle w:val="2"/>
              <w:rPr>
                <w:rFonts w:ascii="ＭＳ 明朝" w:eastAsia="ＭＳ 明朝" w:hAnsi="ＭＳ 明朝" w:cs="Arial Unicode MS"/>
                <w:color w:val="auto"/>
              </w:rPr>
            </w:pPr>
          </w:p>
          <w:p w14:paraId="4E7C57A4" w14:textId="77777777" w:rsidR="00674ACD" w:rsidRPr="00F27B13" w:rsidRDefault="00674ACD" w:rsidP="000400B3">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・広報誌「きらめき」を発行し地域に情報を発信する。（→総務部情報Ｇ、全員）</w:t>
            </w:r>
          </w:p>
          <w:p w14:paraId="133B1B4D" w14:textId="77777777" w:rsidR="00674ACD" w:rsidRPr="00F27B13" w:rsidRDefault="00674ACD" w:rsidP="000400B3">
            <w:pPr>
              <w:pStyle w:val="2"/>
              <w:rPr>
                <w:rFonts w:ascii="ＭＳ 明朝" w:eastAsia="ＭＳ 明朝" w:hAnsi="ＭＳ 明朝"/>
              </w:rPr>
            </w:pPr>
          </w:p>
          <w:p w14:paraId="5D9321F4" w14:textId="77777777" w:rsidR="000400B3" w:rsidRPr="00F27B13" w:rsidRDefault="00674ACD" w:rsidP="000400B3">
            <w:pPr>
              <w:pStyle w:val="2"/>
              <w:rPr>
                <w:rFonts w:ascii="ＭＳ 明朝" w:eastAsia="ＭＳ 明朝" w:hAnsi="ＭＳ 明朝"/>
              </w:rPr>
            </w:pPr>
            <w:r w:rsidRPr="00F27B13">
              <w:rPr>
                <w:rFonts w:ascii="ＭＳ 明朝" w:eastAsia="ＭＳ 明朝" w:hAnsi="ＭＳ 明朝" w:cs="Arial Unicode MS" w:hint="eastAsia"/>
                <w:color w:val="auto"/>
              </w:rPr>
              <w:t>・地域支援事業で要請された巡回指導を受けるだけでなく、市教育委員会や支援学級担任研究会を通じて、本校より積極的に研修活動や巡回相談を</w:t>
            </w:r>
            <w:r w:rsidR="0023204D" w:rsidRPr="00F27B13">
              <w:rPr>
                <w:rFonts w:ascii="ＭＳ 明朝" w:eastAsia="ＭＳ 明朝" w:hAnsi="ＭＳ 明朝" w:cs="Arial Unicode MS" w:hint="eastAsia"/>
                <w:color w:val="auto"/>
              </w:rPr>
              <w:t>働きかけて</w:t>
            </w:r>
            <w:r w:rsidRPr="00F27B13">
              <w:rPr>
                <w:rFonts w:ascii="ＭＳ 明朝" w:eastAsia="ＭＳ 明朝" w:hAnsi="ＭＳ 明朝" w:cs="Arial Unicode MS" w:hint="eastAsia"/>
                <w:color w:val="auto"/>
              </w:rPr>
              <w:t>いく。（→支援部）</w:t>
            </w:r>
          </w:p>
        </w:tc>
        <w:tc>
          <w:tcPr>
            <w:tcW w:w="4229" w:type="dxa"/>
            <w:tcBorders>
              <w:bottom w:val="single" w:sz="4" w:space="0" w:color="auto"/>
              <w:right w:val="single" w:sz="4" w:space="0" w:color="auto"/>
            </w:tcBorders>
          </w:tcPr>
          <w:p w14:paraId="708A6454" w14:textId="77777777" w:rsidR="000400B3" w:rsidRPr="00F27B13" w:rsidRDefault="000400B3"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0837F0CA" w14:textId="497AA10A" w:rsidR="000400B3" w:rsidRPr="00F27B13" w:rsidRDefault="000400B3"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・実施回数をR</w:t>
            </w:r>
            <w:r w:rsidR="001024DD" w:rsidRPr="00F27B13">
              <w:rPr>
                <w:rFonts w:ascii="ＭＳ 明朝" w:eastAsia="ＭＳ 明朝" w:hAnsi="ＭＳ 明朝" w:hint="eastAsia"/>
              </w:rPr>
              <w:t>１</w:t>
            </w:r>
            <w:r w:rsidRPr="00F27B13">
              <w:rPr>
                <w:rFonts w:ascii="ＭＳ 明朝" w:eastAsia="ＭＳ 明朝" w:hAnsi="ＭＳ 明朝" w:hint="eastAsia"/>
              </w:rPr>
              <w:t>年度の</w:t>
            </w:r>
            <w:r w:rsidR="001024DD" w:rsidRPr="00F27B13">
              <w:rPr>
                <w:rFonts w:ascii="ＭＳ 明朝" w:eastAsia="ＭＳ 明朝" w:hAnsi="ＭＳ 明朝" w:cs="ＭＳ 明朝"/>
              </w:rPr>
              <w:t>19</w:t>
            </w:r>
            <w:r w:rsidRPr="00F27B13">
              <w:rPr>
                <w:rFonts w:ascii="ＭＳ 明朝" w:eastAsia="ＭＳ 明朝" w:hAnsi="ＭＳ 明朝" w:cs="ＭＳ 明朝" w:hint="eastAsia"/>
              </w:rPr>
              <w:t>回</w:t>
            </w:r>
            <w:r w:rsidRPr="00F27B13">
              <w:rPr>
                <w:rFonts w:ascii="ＭＳ 明朝" w:eastAsia="ＭＳ 明朝" w:hAnsi="ＭＳ 明朝" w:hint="eastAsia"/>
              </w:rPr>
              <w:t>より増やす。</w:t>
            </w:r>
          </w:p>
          <w:p w14:paraId="651D3C0A" w14:textId="77777777" w:rsidR="00F15E56" w:rsidRPr="00F27B13" w:rsidRDefault="00F15E56"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2D95307D" w14:textId="77777777" w:rsidR="000400B3" w:rsidRPr="00F27B13" w:rsidRDefault="000400B3"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・相手校にて事前学習を行い、障がい者理解を深める。</w:t>
            </w:r>
          </w:p>
          <w:p w14:paraId="4F71F19E" w14:textId="77777777" w:rsidR="000400B3" w:rsidRPr="00F27B13" w:rsidRDefault="000400B3"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・コロナ</w:t>
            </w:r>
            <w:r w:rsidR="0023204D" w:rsidRPr="00F27B13">
              <w:rPr>
                <w:rFonts w:ascii="ＭＳ 明朝" w:eastAsia="ＭＳ 明朝" w:hAnsi="ＭＳ 明朝" w:hint="eastAsia"/>
              </w:rPr>
              <w:t>の</w:t>
            </w:r>
            <w:r w:rsidRPr="00F27B13">
              <w:rPr>
                <w:rFonts w:ascii="ＭＳ 明朝" w:eastAsia="ＭＳ 明朝" w:hAnsi="ＭＳ 明朝" w:hint="eastAsia"/>
              </w:rPr>
              <w:t>状況</w:t>
            </w:r>
            <w:r w:rsidR="0023204D" w:rsidRPr="00F27B13">
              <w:rPr>
                <w:rFonts w:ascii="ＭＳ 明朝" w:eastAsia="ＭＳ 明朝" w:hAnsi="ＭＳ 明朝" w:hint="eastAsia"/>
              </w:rPr>
              <w:t>を鑑み</w:t>
            </w:r>
            <w:r w:rsidRPr="00F27B13">
              <w:rPr>
                <w:rFonts w:ascii="ＭＳ 明朝" w:eastAsia="ＭＳ 明朝" w:hAnsi="ＭＳ 明朝" w:hint="eastAsia"/>
              </w:rPr>
              <w:t>再開時期を慎重に検討。</w:t>
            </w:r>
          </w:p>
          <w:p w14:paraId="614F1BCE" w14:textId="00CCAE3F" w:rsidR="000400B3" w:rsidRPr="00F27B13" w:rsidRDefault="000400B3"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hint="eastAsia"/>
              </w:rPr>
              <w:t>・就</w:t>
            </w:r>
            <w:r w:rsidR="00674ACD" w:rsidRPr="00F27B13">
              <w:rPr>
                <w:rFonts w:ascii="ＭＳ 明朝" w:eastAsia="ＭＳ 明朝" w:hAnsi="ＭＳ 明朝" w:cs="Arial Unicode MS" w:hint="eastAsia"/>
                <w:color w:val="auto"/>
              </w:rPr>
              <w:t>職希望者の就職率</w:t>
            </w:r>
            <w:r w:rsidR="001024DD" w:rsidRPr="00F27B13">
              <w:rPr>
                <w:rFonts w:ascii="ＭＳ 明朝" w:eastAsia="ＭＳ 明朝" w:hAnsi="ＭＳ 明朝" w:cs="Arial Unicode MS"/>
                <w:color w:val="auto"/>
              </w:rPr>
              <w:t>100</w:t>
            </w:r>
            <w:r w:rsidR="001024DD">
              <w:rPr>
                <w:rFonts w:ascii="ＭＳ 明朝" w:eastAsia="ＭＳ 明朝" w:hAnsi="ＭＳ 明朝" w:cs="Arial Unicode MS" w:hint="eastAsia"/>
                <w:color w:val="auto"/>
              </w:rPr>
              <w:t>％</w:t>
            </w:r>
            <w:r w:rsidR="00674ACD" w:rsidRPr="00F27B13">
              <w:rPr>
                <w:rFonts w:ascii="ＭＳ 明朝" w:eastAsia="ＭＳ 明朝" w:hAnsi="ＭＳ 明朝" w:cs="Arial Unicode MS" w:hint="eastAsia"/>
                <w:color w:val="auto"/>
              </w:rPr>
              <w:t>を継続</w:t>
            </w:r>
            <w:r w:rsidRPr="00F27B13">
              <w:rPr>
                <w:rFonts w:ascii="ＭＳ 明朝" w:eastAsia="ＭＳ 明朝" w:hAnsi="ＭＳ 明朝" w:cs="Arial Unicode MS" w:hint="eastAsia"/>
                <w:color w:val="auto"/>
              </w:rPr>
              <w:t>。</w:t>
            </w:r>
            <w:r w:rsidR="008E0033"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color w:val="auto"/>
              </w:rPr>
              <w:t>100</w:t>
            </w:r>
            <w:r w:rsidR="001024DD">
              <w:rPr>
                <w:rFonts w:ascii="ＭＳ 明朝" w:eastAsia="ＭＳ 明朝" w:hAnsi="ＭＳ 明朝" w:cs="Arial Unicode MS" w:hint="eastAsia"/>
                <w:color w:val="auto"/>
              </w:rPr>
              <w:t>％</w:t>
            </w:r>
            <w:r w:rsidR="008E0033" w:rsidRPr="00F27B13">
              <w:rPr>
                <w:rFonts w:ascii="ＭＳ 明朝" w:eastAsia="ＭＳ 明朝" w:hAnsi="ＭＳ 明朝" w:cs="Arial Unicode MS" w:hint="eastAsia"/>
                <w:color w:val="auto"/>
              </w:rPr>
              <w:t>]</w:t>
            </w:r>
          </w:p>
          <w:p w14:paraId="32EA8CC5"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6B2740B9" w14:textId="77777777" w:rsidR="00E916EA" w:rsidRPr="00F27B13" w:rsidRDefault="00E916EA"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5BEAED45" w14:textId="310EDB89" w:rsidR="000400B3" w:rsidRPr="00F27B13" w:rsidRDefault="000400B3"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・年</w:t>
            </w:r>
            <w:r w:rsidR="001024DD" w:rsidRPr="00F27B13">
              <w:rPr>
                <w:rFonts w:ascii="ＭＳ 明朝" w:eastAsia="ＭＳ 明朝" w:hAnsi="ＭＳ 明朝" w:cs="Arial Unicode MS" w:hint="eastAsia"/>
                <w:color w:val="auto"/>
              </w:rPr>
              <w:t>１</w:t>
            </w:r>
            <w:r w:rsidRPr="00F27B13">
              <w:rPr>
                <w:rFonts w:ascii="ＭＳ 明朝" w:eastAsia="ＭＳ 明朝" w:hAnsi="ＭＳ 明朝" w:cs="Arial Unicode MS" w:hint="eastAsia"/>
                <w:color w:val="auto"/>
              </w:rPr>
              <w:t>回実施</w:t>
            </w:r>
          </w:p>
          <w:p w14:paraId="5E9D57D7" w14:textId="77777777" w:rsidR="00E916EA" w:rsidRPr="00F27B13" w:rsidRDefault="00E916EA" w:rsidP="000400B3">
            <w:pPr>
              <w:pStyle w:val="2"/>
              <w:rPr>
                <w:rFonts w:ascii="ＭＳ 明朝" w:eastAsia="ＭＳ 明朝" w:hAnsi="ＭＳ 明朝" w:cs="Arial Unicode MS"/>
                <w:color w:val="auto"/>
              </w:rPr>
            </w:pPr>
          </w:p>
          <w:p w14:paraId="553FC2E6" w14:textId="77777777" w:rsidR="00674ACD" w:rsidRPr="00F27B13" w:rsidRDefault="00674ACD" w:rsidP="000400B3">
            <w:pPr>
              <w:pStyle w:val="2"/>
              <w:rPr>
                <w:rFonts w:ascii="ＭＳ 明朝" w:eastAsia="ＭＳ 明朝" w:hAnsi="ＭＳ 明朝"/>
              </w:rPr>
            </w:pPr>
            <w:r w:rsidRPr="00F27B13">
              <w:rPr>
                <w:rFonts w:ascii="ＭＳ 明朝" w:eastAsia="ＭＳ 明朝" w:hAnsi="ＭＳ 明朝" w:cs="Arial Unicode MS" w:hint="eastAsia"/>
                <w:color w:val="auto"/>
              </w:rPr>
              <w:t>・あいさつ・清掃などキャリアに関する交</w:t>
            </w:r>
          </w:p>
          <w:p w14:paraId="0A24CBB2"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流を全学年で実施。</w:t>
            </w:r>
          </w:p>
          <w:p w14:paraId="40A732D9"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695677BC" w14:textId="4F86BEBC"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・外国人講師による授業を</w:t>
            </w:r>
            <w:r w:rsidR="001024DD" w:rsidRPr="00F27B13">
              <w:rPr>
                <w:rFonts w:ascii="ＭＳ 明朝" w:eastAsia="ＭＳ 明朝" w:hAnsi="ＭＳ 明朝" w:cs="Arial Unicode MS"/>
                <w:color w:val="auto"/>
              </w:rPr>
              <w:t>10</w:t>
            </w:r>
            <w:r w:rsidR="0023204D" w:rsidRPr="00F27B13">
              <w:rPr>
                <w:rFonts w:ascii="ＭＳ 明朝" w:eastAsia="ＭＳ 明朝" w:hAnsi="ＭＳ 明朝" w:cs="Arial Unicode MS" w:hint="eastAsia"/>
                <w:color w:val="auto"/>
              </w:rPr>
              <w:t>回以上</w:t>
            </w:r>
            <w:r w:rsidRPr="00F27B13">
              <w:rPr>
                <w:rFonts w:ascii="ＭＳ 明朝" w:eastAsia="ＭＳ 明朝" w:hAnsi="ＭＳ 明朝" w:cs="Arial Unicode MS" w:hint="eastAsia"/>
                <w:color w:val="auto"/>
              </w:rPr>
              <w:t>実施。</w:t>
            </w:r>
            <w:r w:rsidR="008E0033"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color w:val="auto"/>
              </w:rPr>
              <w:t>10</w:t>
            </w:r>
            <w:r w:rsidRPr="00F27B13">
              <w:rPr>
                <w:rFonts w:ascii="ＭＳ 明朝" w:eastAsia="ＭＳ 明朝" w:hAnsi="ＭＳ 明朝" w:cs="Arial Unicode MS" w:hint="eastAsia"/>
                <w:color w:val="auto"/>
              </w:rPr>
              <w:t>回</w:t>
            </w:r>
            <w:r w:rsidR="008E0033" w:rsidRPr="00F27B13">
              <w:rPr>
                <w:rFonts w:ascii="ＭＳ 明朝" w:eastAsia="ＭＳ 明朝" w:hAnsi="ＭＳ 明朝" w:cs="Arial Unicode MS" w:hint="eastAsia"/>
                <w:color w:val="auto"/>
              </w:rPr>
              <w:t>]</w:t>
            </w:r>
          </w:p>
          <w:p w14:paraId="353C5D63"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67D75CA1"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4C097922" w14:textId="5056B830"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・新たに参加する児童生徒を増やす（R</w:t>
            </w:r>
            <w:r w:rsidR="001024DD" w:rsidRPr="00F27B13">
              <w:rPr>
                <w:rFonts w:ascii="ＭＳ 明朝" w:eastAsia="ＭＳ 明朝" w:hAnsi="ＭＳ 明朝" w:cs="Arial Unicode MS" w:hint="eastAsia"/>
                <w:color w:val="auto"/>
              </w:rPr>
              <w:t>１</w:t>
            </w:r>
            <w:r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color w:val="auto"/>
              </w:rPr>
              <w:t>19</w:t>
            </w:r>
            <w:r w:rsidRPr="00F27B13">
              <w:rPr>
                <w:rFonts w:ascii="ＭＳ 明朝" w:eastAsia="ＭＳ 明朝" w:hAnsi="ＭＳ 明朝" w:cs="Arial Unicode MS" w:hint="eastAsia"/>
                <w:color w:val="auto"/>
              </w:rPr>
              <w:t>人　R</w:t>
            </w:r>
            <w:r w:rsidR="001024DD" w:rsidRPr="00F27B13">
              <w:rPr>
                <w:rFonts w:ascii="ＭＳ 明朝" w:eastAsia="ＭＳ 明朝" w:hAnsi="ＭＳ 明朝" w:cs="Arial Unicode MS" w:hint="eastAsia"/>
                <w:color w:val="auto"/>
              </w:rPr>
              <w:t>２</w:t>
            </w:r>
            <w:r w:rsidRPr="00F27B13">
              <w:rPr>
                <w:rFonts w:ascii="ＭＳ 明朝" w:eastAsia="ＭＳ 明朝" w:hAnsi="ＭＳ 明朝" w:cs="Arial Unicode MS" w:hint="eastAsia"/>
                <w:color w:val="auto"/>
              </w:rPr>
              <w:t>中止）</w:t>
            </w:r>
          </w:p>
          <w:p w14:paraId="2278F5BB"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1577BB63"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・ホームページに掲載するコンテンツについて検討し、改善する。</w:t>
            </w:r>
          </w:p>
          <w:p w14:paraId="2D5C7E23" w14:textId="77777777" w:rsidR="00467D83" w:rsidRPr="00F27B13" w:rsidRDefault="00467D83"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505FCEE5" w14:textId="4E7728E1"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・広報誌を年</w:t>
            </w:r>
            <w:r w:rsidR="001024DD" w:rsidRPr="00F27B13">
              <w:rPr>
                <w:rFonts w:ascii="ＭＳ 明朝" w:eastAsia="ＭＳ 明朝" w:hAnsi="ＭＳ 明朝" w:cs="Arial Unicode MS"/>
                <w:color w:val="auto"/>
              </w:rPr>
              <w:t>10</w:t>
            </w:r>
            <w:r w:rsidRPr="00F27B13">
              <w:rPr>
                <w:rFonts w:ascii="ＭＳ 明朝" w:eastAsia="ＭＳ 明朝" w:hAnsi="ＭＳ 明朝" w:cs="Arial Unicode MS" w:hint="eastAsia"/>
                <w:color w:val="auto"/>
              </w:rPr>
              <w:t>回発行する。</w:t>
            </w:r>
          </w:p>
          <w:p w14:paraId="0690FA4A"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02DEAD39"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33A809FF" w14:textId="0CC648AB"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・研修</w:t>
            </w:r>
            <w:r w:rsidR="0023204D" w:rsidRPr="00F27B13">
              <w:rPr>
                <w:rFonts w:ascii="ＭＳ 明朝" w:eastAsia="ＭＳ 明朝" w:hAnsi="ＭＳ 明朝" w:cs="Arial Unicode MS" w:hint="eastAsia"/>
                <w:color w:val="auto"/>
              </w:rPr>
              <w:t>講師</w:t>
            </w:r>
            <w:r w:rsidRPr="00F27B13">
              <w:rPr>
                <w:rFonts w:ascii="ＭＳ 明朝" w:eastAsia="ＭＳ 明朝" w:hAnsi="ＭＳ 明朝" w:cs="Arial Unicode MS" w:hint="eastAsia"/>
                <w:color w:val="auto"/>
              </w:rPr>
              <w:t>・巡回相談件数を、前年度より増やす。</w:t>
            </w:r>
            <w:r w:rsidR="008E0033"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color w:val="auto"/>
              </w:rPr>
              <w:t>51</w:t>
            </w:r>
            <w:r w:rsidRPr="00F27B13">
              <w:rPr>
                <w:rFonts w:ascii="ＭＳ 明朝" w:eastAsia="ＭＳ 明朝" w:hAnsi="ＭＳ 明朝" w:cs="Arial Unicode MS" w:hint="eastAsia"/>
                <w:color w:val="auto"/>
              </w:rPr>
              <w:t>回</w:t>
            </w:r>
            <w:r w:rsidR="008E0033" w:rsidRPr="00F27B13">
              <w:rPr>
                <w:rFonts w:ascii="ＭＳ 明朝" w:eastAsia="ＭＳ 明朝" w:hAnsi="ＭＳ 明朝" w:cs="Arial Unicode MS" w:hint="eastAsia"/>
                <w:color w:val="auto"/>
              </w:rPr>
              <w:t>]</w:t>
            </w:r>
          </w:p>
          <w:p w14:paraId="50944E82"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6494BE05" w14:textId="77777777" w:rsidR="00674ACD" w:rsidRPr="00F27B13" w:rsidRDefault="00674ACD" w:rsidP="000400B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394ABC21" w14:textId="77777777" w:rsidR="000400B3" w:rsidRPr="00F27B13" w:rsidRDefault="000400B3" w:rsidP="000400B3">
            <w:pPr>
              <w:pStyle w:val="2"/>
              <w:rPr>
                <w:rFonts w:ascii="ＭＳ 明朝" w:eastAsia="ＭＳ 明朝" w:hAnsi="ＭＳ 明朝"/>
              </w:rPr>
            </w:pPr>
          </w:p>
        </w:tc>
        <w:tc>
          <w:tcPr>
            <w:tcW w:w="2703" w:type="dxa"/>
            <w:tcBorders>
              <w:left w:val="single" w:sz="4" w:space="0" w:color="auto"/>
              <w:bottom w:val="single" w:sz="4" w:space="0" w:color="auto"/>
              <w:right w:val="single" w:sz="4" w:space="0" w:color="auto"/>
            </w:tcBorders>
            <w:shd w:val="clear" w:color="auto" w:fill="auto"/>
          </w:tcPr>
          <w:p w14:paraId="03201090" w14:textId="77777777" w:rsidR="000400B3" w:rsidRPr="00F27B13" w:rsidRDefault="000400B3" w:rsidP="00E916EA">
            <w:pPr>
              <w:adjustRightInd w:val="0"/>
              <w:snapToGrid w:val="0"/>
              <w:spacing w:line="260" w:lineRule="exact"/>
              <w:rPr>
                <w:rFonts w:ascii="ＭＳ 明朝" w:hAnsi="ＭＳ 明朝"/>
                <w:color w:val="000000"/>
                <w:sz w:val="20"/>
                <w:szCs w:val="20"/>
              </w:rPr>
            </w:pPr>
          </w:p>
          <w:p w14:paraId="00281E3C" w14:textId="368D538B" w:rsidR="00F85538" w:rsidRPr="00F27B13" w:rsidRDefault="00F15E56"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・小学校へ</w:t>
            </w:r>
            <w:r w:rsidR="001024DD" w:rsidRPr="00F27B13">
              <w:rPr>
                <w:rFonts w:ascii="ＭＳ 明朝" w:hAnsi="ＭＳ 明朝"/>
                <w:color w:val="000000"/>
                <w:sz w:val="20"/>
                <w:szCs w:val="20"/>
              </w:rPr>
              <w:t>12</w:t>
            </w:r>
            <w:r w:rsidRPr="00F27B13">
              <w:rPr>
                <w:rFonts w:ascii="ＭＳ 明朝" w:hAnsi="ＭＳ 明朝" w:hint="eastAsia"/>
                <w:color w:val="000000"/>
                <w:sz w:val="20"/>
                <w:szCs w:val="20"/>
              </w:rPr>
              <w:t>回、中学校へ</w:t>
            </w:r>
            <w:r w:rsidR="001024DD" w:rsidRPr="00F27B13">
              <w:rPr>
                <w:rFonts w:ascii="ＭＳ 明朝" w:hAnsi="ＭＳ 明朝" w:hint="eastAsia"/>
                <w:color w:val="000000"/>
                <w:sz w:val="20"/>
                <w:szCs w:val="20"/>
              </w:rPr>
              <w:t>８</w:t>
            </w:r>
            <w:r w:rsidRPr="00F27B13">
              <w:rPr>
                <w:rFonts w:ascii="ＭＳ 明朝" w:hAnsi="ＭＳ 明朝" w:hint="eastAsia"/>
                <w:color w:val="000000"/>
                <w:sz w:val="20"/>
                <w:szCs w:val="20"/>
              </w:rPr>
              <w:t>回、計</w:t>
            </w:r>
            <w:r w:rsidR="001024DD" w:rsidRPr="00F27B13">
              <w:rPr>
                <w:rFonts w:ascii="ＭＳ 明朝" w:hAnsi="ＭＳ 明朝"/>
                <w:color w:val="000000"/>
                <w:sz w:val="20"/>
                <w:szCs w:val="20"/>
              </w:rPr>
              <w:t>20</w:t>
            </w:r>
            <w:r w:rsidRPr="00F27B13">
              <w:rPr>
                <w:rFonts w:ascii="ＭＳ 明朝" w:hAnsi="ＭＳ 明朝" w:hint="eastAsia"/>
                <w:color w:val="000000"/>
                <w:sz w:val="20"/>
                <w:szCs w:val="20"/>
              </w:rPr>
              <w:t>回実施。</w:t>
            </w:r>
            <w:r w:rsidR="00F757FC"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F757FC" w:rsidRPr="00F27B13">
              <w:rPr>
                <w:rFonts w:ascii="ＭＳ 明朝" w:hAnsi="ＭＳ 明朝" w:hint="eastAsia"/>
                <w:color w:val="000000"/>
                <w:sz w:val="20"/>
                <w:szCs w:val="20"/>
              </w:rPr>
              <w:t>）</w:t>
            </w:r>
          </w:p>
          <w:p w14:paraId="1E1CA6F0" w14:textId="77777777" w:rsidR="00E916EA" w:rsidRPr="00F27B13" w:rsidRDefault="00F15E56"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・コロナにより</w:t>
            </w:r>
            <w:r w:rsidR="00521C06" w:rsidRPr="00F27B13">
              <w:rPr>
                <w:rFonts w:ascii="ＭＳ 明朝" w:hAnsi="ＭＳ 明朝" w:hint="eastAsia"/>
                <w:color w:val="000000"/>
                <w:sz w:val="20"/>
                <w:szCs w:val="20"/>
              </w:rPr>
              <w:t>交流行事を自粛。</w:t>
            </w:r>
            <w:r w:rsidR="00F757FC" w:rsidRPr="00F27B13">
              <w:rPr>
                <w:rFonts w:ascii="ＭＳ 明朝" w:hAnsi="ＭＳ 明朝" w:hint="eastAsia"/>
                <w:color w:val="000000"/>
                <w:sz w:val="20"/>
                <w:szCs w:val="20"/>
              </w:rPr>
              <w:t>（</w:t>
            </w:r>
            <w:r w:rsidR="00521C06" w:rsidRPr="00F27B13">
              <w:rPr>
                <w:rFonts w:ascii="ＭＳ 明朝" w:hAnsi="ＭＳ 明朝" w:hint="eastAsia"/>
                <w:color w:val="000000"/>
                <w:sz w:val="20"/>
                <w:szCs w:val="20"/>
              </w:rPr>
              <w:t>―</w:t>
            </w:r>
            <w:r w:rsidR="00F757FC" w:rsidRPr="00F27B13">
              <w:rPr>
                <w:rFonts w:ascii="ＭＳ 明朝" w:hAnsi="ＭＳ 明朝" w:hint="eastAsia"/>
                <w:color w:val="000000"/>
                <w:sz w:val="20"/>
                <w:szCs w:val="20"/>
              </w:rPr>
              <w:t>）</w:t>
            </w:r>
          </w:p>
          <w:p w14:paraId="4C3D0612" w14:textId="260E87B0" w:rsidR="00521C06" w:rsidRPr="00F27B13" w:rsidRDefault="00521C06"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・有志希望者で</w:t>
            </w:r>
            <w:r w:rsidR="001024DD" w:rsidRPr="00F27B13">
              <w:rPr>
                <w:rFonts w:ascii="ＭＳ 明朝" w:hAnsi="ＭＳ 明朝"/>
                <w:color w:val="000000"/>
                <w:sz w:val="20"/>
                <w:szCs w:val="20"/>
              </w:rPr>
              <w:t>10</w:t>
            </w:r>
            <w:r w:rsidRPr="00F27B13">
              <w:rPr>
                <w:rFonts w:ascii="ＭＳ 明朝" w:hAnsi="ＭＳ 明朝" w:hint="eastAsia"/>
                <w:color w:val="000000"/>
                <w:sz w:val="20"/>
                <w:szCs w:val="20"/>
              </w:rPr>
              <w:t>月よりサッカー、</w:t>
            </w:r>
            <w:r w:rsidR="001024DD" w:rsidRPr="00F27B13">
              <w:rPr>
                <w:rFonts w:ascii="ＭＳ 明朝" w:hAnsi="ＭＳ 明朝" w:hint="eastAsia"/>
                <w:color w:val="000000"/>
                <w:sz w:val="20"/>
                <w:szCs w:val="20"/>
              </w:rPr>
              <w:t>１</w:t>
            </w:r>
            <w:r w:rsidRPr="00F27B13">
              <w:rPr>
                <w:rFonts w:ascii="ＭＳ 明朝" w:hAnsi="ＭＳ 明朝" w:hint="eastAsia"/>
                <w:color w:val="000000"/>
                <w:sz w:val="20"/>
                <w:szCs w:val="20"/>
              </w:rPr>
              <w:t>月よりバスケットを実施。</w:t>
            </w:r>
            <w:r w:rsidR="00F757FC"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F757FC" w:rsidRPr="00F27B13">
              <w:rPr>
                <w:rFonts w:ascii="ＭＳ 明朝" w:hAnsi="ＭＳ 明朝" w:hint="eastAsia"/>
                <w:color w:val="000000"/>
                <w:sz w:val="20"/>
                <w:szCs w:val="20"/>
              </w:rPr>
              <w:t>）</w:t>
            </w:r>
          </w:p>
          <w:p w14:paraId="5C1EB5A8" w14:textId="5C1E2853" w:rsidR="00521C06" w:rsidRPr="00F27B13" w:rsidRDefault="00521C06"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w:t>
            </w:r>
            <w:r w:rsidR="00E916EA" w:rsidRPr="00F27B13">
              <w:rPr>
                <w:rFonts w:ascii="ＭＳ 明朝" w:hAnsi="ＭＳ 明朝" w:hint="eastAsia"/>
                <w:color w:val="000000"/>
                <w:sz w:val="20"/>
                <w:szCs w:val="20"/>
              </w:rPr>
              <w:t>就職希望者の就職率</w:t>
            </w:r>
            <w:r w:rsidR="001024DD" w:rsidRPr="00F27B13">
              <w:rPr>
                <w:rFonts w:ascii="ＭＳ 明朝" w:hAnsi="ＭＳ 明朝"/>
                <w:color w:val="000000"/>
                <w:sz w:val="20"/>
                <w:szCs w:val="20"/>
              </w:rPr>
              <w:t>100</w:t>
            </w:r>
            <w:r w:rsidR="001024DD">
              <w:rPr>
                <w:rFonts w:ascii="ＭＳ 明朝" w:hAnsi="ＭＳ 明朝" w:hint="eastAsia"/>
                <w:color w:val="000000"/>
                <w:sz w:val="20"/>
                <w:szCs w:val="20"/>
              </w:rPr>
              <w:t>％</w:t>
            </w:r>
            <w:r w:rsidR="00E916EA" w:rsidRPr="00F27B13">
              <w:rPr>
                <w:rFonts w:ascii="ＭＳ 明朝" w:hAnsi="ＭＳ 明朝" w:hint="eastAsia"/>
                <w:color w:val="000000"/>
                <w:sz w:val="20"/>
                <w:szCs w:val="20"/>
              </w:rPr>
              <w:t>達成。（〇</w:t>
            </w:r>
            <w:r w:rsidRPr="00F27B13">
              <w:rPr>
                <w:rFonts w:ascii="ＭＳ 明朝" w:hAnsi="ＭＳ 明朝" w:hint="eastAsia"/>
                <w:color w:val="000000"/>
                <w:sz w:val="20"/>
                <w:szCs w:val="20"/>
              </w:rPr>
              <w:t>）</w:t>
            </w:r>
          </w:p>
          <w:p w14:paraId="212BD50F" w14:textId="77777777" w:rsidR="00E916EA" w:rsidRPr="00F27B13" w:rsidRDefault="00E916EA" w:rsidP="00E916EA">
            <w:pPr>
              <w:adjustRightInd w:val="0"/>
              <w:snapToGrid w:val="0"/>
              <w:spacing w:line="260" w:lineRule="exact"/>
              <w:rPr>
                <w:rFonts w:ascii="ＭＳ 明朝" w:hAnsi="ＭＳ 明朝"/>
                <w:color w:val="000000"/>
                <w:sz w:val="20"/>
                <w:szCs w:val="20"/>
              </w:rPr>
            </w:pPr>
          </w:p>
          <w:p w14:paraId="299970ED" w14:textId="67668FFA" w:rsidR="00521C06" w:rsidRPr="00F27B13" w:rsidRDefault="00467D83"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w:t>
            </w:r>
            <w:r w:rsidR="001024DD" w:rsidRPr="00F27B13">
              <w:rPr>
                <w:rFonts w:ascii="ＭＳ 明朝" w:hAnsi="ＭＳ 明朝" w:hint="eastAsia"/>
                <w:color w:val="000000"/>
                <w:sz w:val="20"/>
                <w:szCs w:val="20"/>
              </w:rPr>
              <w:t>２</w:t>
            </w:r>
            <w:r w:rsidR="00E916EA" w:rsidRPr="00F27B13">
              <w:rPr>
                <w:rFonts w:ascii="ＭＳ 明朝" w:hAnsi="ＭＳ 明朝" w:hint="eastAsia"/>
                <w:color w:val="000000"/>
                <w:sz w:val="20"/>
                <w:szCs w:val="20"/>
              </w:rPr>
              <w:t>回実施</w:t>
            </w:r>
            <w:r w:rsidR="000E2326" w:rsidRPr="00F27B13">
              <w:rPr>
                <w:rFonts w:ascii="ＭＳ 明朝" w:hAnsi="ＭＳ 明朝" w:hint="eastAsia"/>
                <w:color w:val="000000"/>
                <w:sz w:val="20"/>
                <w:szCs w:val="20"/>
              </w:rPr>
              <w:t>し</w:t>
            </w:r>
            <w:r w:rsidR="00E916EA" w:rsidRPr="00F27B13">
              <w:rPr>
                <w:rFonts w:ascii="ＭＳ 明朝" w:hAnsi="ＭＳ 明朝" w:hint="eastAsia"/>
                <w:color w:val="000000"/>
                <w:sz w:val="20"/>
                <w:szCs w:val="20"/>
              </w:rPr>
              <w:t>た。（</w:t>
            </w:r>
            <w:r w:rsidR="001024DD" w:rsidRPr="00F27B13">
              <w:rPr>
                <w:rFonts w:ascii="ＭＳ 明朝" w:hAnsi="ＭＳ 明朝"/>
                <w:color w:val="000000"/>
                <w:sz w:val="20"/>
                <w:szCs w:val="20"/>
              </w:rPr>
              <w:t>10</w:t>
            </w:r>
            <w:r w:rsidRPr="00F27B13">
              <w:rPr>
                <w:rFonts w:ascii="ＭＳ 明朝" w:hAnsi="ＭＳ 明朝" w:hint="eastAsia"/>
                <w:color w:val="000000"/>
                <w:sz w:val="20"/>
                <w:szCs w:val="20"/>
              </w:rPr>
              <w:t>月</w:t>
            </w:r>
            <w:r w:rsidR="001024DD" w:rsidRPr="00F27B13">
              <w:rPr>
                <w:rFonts w:ascii="ＭＳ 明朝" w:hAnsi="ＭＳ 明朝"/>
                <w:color w:val="000000"/>
                <w:sz w:val="20"/>
                <w:szCs w:val="20"/>
              </w:rPr>
              <w:t>11</w:t>
            </w:r>
            <w:r w:rsidR="00E916EA" w:rsidRPr="00F27B13">
              <w:rPr>
                <w:rFonts w:ascii="ＭＳ 明朝" w:hAnsi="ＭＳ 明朝" w:hint="eastAsia"/>
                <w:color w:val="000000"/>
                <w:sz w:val="20"/>
                <w:szCs w:val="20"/>
              </w:rPr>
              <w:t>日吹田市</w:t>
            </w:r>
            <w:r w:rsidRPr="00F27B13">
              <w:rPr>
                <w:rFonts w:ascii="ＭＳ 明朝" w:hAnsi="ＭＳ 明朝" w:hint="eastAsia"/>
                <w:color w:val="000000"/>
                <w:sz w:val="20"/>
                <w:szCs w:val="20"/>
              </w:rPr>
              <w:t>、</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月</w:t>
            </w:r>
            <w:r w:rsidR="001024DD" w:rsidRPr="00F27B13">
              <w:rPr>
                <w:rFonts w:ascii="ＭＳ 明朝" w:hAnsi="ＭＳ 明朝"/>
                <w:color w:val="000000"/>
                <w:sz w:val="20"/>
                <w:szCs w:val="20"/>
              </w:rPr>
              <w:t>17</w:t>
            </w:r>
            <w:r w:rsidR="00E916EA" w:rsidRPr="00F27B13">
              <w:rPr>
                <w:rFonts w:ascii="ＭＳ 明朝" w:hAnsi="ＭＳ 明朝" w:hint="eastAsia"/>
                <w:color w:val="000000"/>
                <w:sz w:val="20"/>
                <w:szCs w:val="20"/>
              </w:rPr>
              <w:t>日高槻市</w:t>
            </w:r>
            <w:r w:rsidRPr="00F27B13">
              <w:rPr>
                <w:rFonts w:ascii="ＭＳ 明朝" w:hAnsi="ＭＳ 明朝" w:hint="eastAsia"/>
                <w:color w:val="000000"/>
                <w:sz w:val="20"/>
                <w:szCs w:val="20"/>
              </w:rPr>
              <w:t>で実施</w:t>
            </w:r>
            <w:r w:rsidR="00F757FC" w:rsidRPr="00F27B13">
              <w:rPr>
                <w:rFonts w:ascii="ＭＳ 明朝" w:hAnsi="ＭＳ 明朝" w:hint="eastAsia"/>
                <w:color w:val="000000"/>
                <w:sz w:val="20"/>
                <w:szCs w:val="20"/>
              </w:rPr>
              <w:t>。</w:t>
            </w:r>
            <w:r w:rsidR="000E2326" w:rsidRPr="00F27B13">
              <w:rPr>
                <w:rFonts w:ascii="ＭＳ 明朝" w:hAnsi="ＭＳ 明朝" w:hint="eastAsia"/>
                <w:color w:val="000000"/>
                <w:sz w:val="20"/>
                <w:szCs w:val="20"/>
              </w:rPr>
              <w:t>）</w:t>
            </w:r>
            <w:r w:rsidR="00F757FC" w:rsidRPr="00F27B13">
              <w:rPr>
                <w:rFonts w:ascii="ＭＳ 明朝" w:hAnsi="ＭＳ 明朝" w:hint="eastAsia"/>
                <w:color w:val="000000"/>
                <w:sz w:val="20"/>
                <w:szCs w:val="20"/>
              </w:rPr>
              <w:t>（</w:t>
            </w:r>
            <w:r w:rsidRPr="00F27B13">
              <w:rPr>
                <w:rFonts w:ascii="ＭＳ 明朝" w:hAnsi="ＭＳ 明朝" w:hint="eastAsia"/>
                <w:color w:val="000000"/>
                <w:sz w:val="20"/>
                <w:szCs w:val="20"/>
              </w:rPr>
              <w:t>◎</w:t>
            </w:r>
            <w:r w:rsidR="00F757FC" w:rsidRPr="00F27B13">
              <w:rPr>
                <w:rFonts w:ascii="ＭＳ 明朝" w:hAnsi="ＭＳ 明朝" w:hint="eastAsia"/>
                <w:color w:val="000000"/>
                <w:sz w:val="20"/>
                <w:szCs w:val="20"/>
              </w:rPr>
              <w:t>）</w:t>
            </w:r>
          </w:p>
          <w:p w14:paraId="7E8DEAB8" w14:textId="77777777" w:rsidR="00467D83" w:rsidRPr="00F27B13" w:rsidRDefault="00F757FC"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・コロナにより学年間・学部間の交流</w:t>
            </w:r>
            <w:r w:rsidR="007D4554" w:rsidRPr="00F27B13">
              <w:rPr>
                <w:rFonts w:ascii="ＭＳ 明朝" w:hAnsi="ＭＳ 明朝" w:hint="eastAsia"/>
                <w:color w:val="000000"/>
                <w:sz w:val="20"/>
                <w:szCs w:val="20"/>
              </w:rPr>
              <w:t>は中止</w:t>
            </w:r>
            <w:r w:rsidRPr="00F27B13">
              <w:rPr>
                <w:rFonts w:ascii="ＭＳ 明朝" w:hAnsi="ＭＳ 明朝" w:hint="eastAsia"/>
                <w:color w:val="000000"/>
                <w:sz w:val="20"/>
                <w:szCs w:val="20"/>
              </w:rPr>
              <w:t>。（</w:t>
            </w:r>
            <w:r w:rsidR="00467D83" w:rsidRPr="00F27B13">
              <w:rPr>
                <w:rFonts w:ascii="ＭＳ 明朝" w:hAnsi="ＭＳ 明朝" w:hint="eastAsia"/>
                <w:color w:val="000000"/>
                <w:sz w:val="20"/>
                <w:szCs w:val="20"/>
              </w:rPr>
              <w:t>―</w:t>
            </w:r>
            <w:r w:rsidRPr="00F27B13">
              <w:rPr>
                <w:rFonts w:ascii="ＭＳ 明朝" w:hAnsi="ＭＳ 明朝" w:hint="eastAsia"/>
                <w:color w:val="000000"/>
                <w:sz w:val="20"/>
                <w:szCs w:val="20"/>
              </w:rPr>
              <w:t>）</w:t>
            </w:r>
          </w:p>
          <w:p w14:paraId="25727EA5" w14:textId="77777777" w:rsidR="00B27815" w:rsidRPr="00F27B13" w:rsidRDefault="00B27815" w:rsidP="00E916EA">
            <w:pPr>
              <w:adjustRightInd w:val="0"/>
              <w:snapToGrid w:val="0"/>
              <w:spacing w:line="260" w:lineRule="exact"/>
              <w:rPr>
                <w:rFonts w:ascii="ＭＳ 明朝" w:hAnsi="ＭＳ 明朝"/>
                <w:color w:val="000000"/>
                <w:sz w:val="20"/>
                <w:szCs w:val="20"/>
              </w:rPr>
            </w:pPr>
          </w:p>
          <w:p w14:paraId="347145B3" w14:textId="41CE8F94" w:rsidR="00467D83" w:rsidRPr="00F27B13" w:rsidRDefault="00467D83"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・T-netより講師を招聘、</w:t>
            </w:r>
            <w:r w:rsidR="001024DD" w:rsidRPr="00F27B13">
              <w:rPr>
                <w:rFonts w:ascii="ＭＳ 明朝" w:hAnsi="ＭＳ 明朝"/>
                <w:color w:val="000000"/>
                <w:sz w:val="20"/>
                <w:szCs w:val="20"/>
              </w:rPr>
              <w:t>10</w:t>
            </w:r>
            <w:r w:rsidRPr="00F27B13">
              <w:rPr>
                <w:rFonts w:ascii="ＭＳ 明朝" w:hAnsi="ＭＳ 明朝" w:hint="eastAsia"/>
                <w:color w:val="000000"/>
                <w:sz w:val="20"/>
                <w:szCs w:val="20"/>
              </w:rPr>
              <w:t>回実施。</w:t>
            </w:r>
            <w:r w:rsidR="00F757FC"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F757FC" w:rsidRPr="00F27B13">
              <w:rPr>
                <w:rFonts w:ascii="ＭＳ 明朝" w:hAnsi="ＭＳ 明朝" w:hint="eastAsia"/>
                <w:color w:val="000000"/>
                <w:sz w:val="20"/>
                <w:szCs w:val="20"/>
              </w:rPr>
              <w:t>）</w:t>
            </w:r>
          </w:p>
          <w:p w14:paraId="788BC1FC" w14:textId="77777777" w:rsidR="00467D83" w:rsidRPr="00F27B13" w:rsidRDefault="00467D83" w:rsidP="00E916EA">
            <w:pPr>
              <w:adjustRightInd w:val="0"/>
              <w:snapToGrid w:val="0"/>
              <w:spacing w:line="260" w:lineRule="exact"/>
              <w:rPr>
                <w:rFonts w:ascii="ＭＳ 明朝" w:hAnsi="ＭＳ 明朝"/>
                <w:color w:val="000000"/>
                <w:sz w:val="20"/>
                <w:szCs w:val="20"/>
              </w:rPr>
            </w:pPr>
          </w:p>
          <w:p w14:paraId="249DD836" w14:textId="77777777" w:rsidR="00467D83" w:rsidRPr="00F27B13" w:rsidRDefault="00467D83" w:rsidP="00E916EA">
            <w:pPr>
              <w:adjustRightInd w:val="0"/>
              <w:snapToGrid w:val="0"/>
              <w:spacing w:line="260" w:lineRule="exact"/>
              <w:rPr>
                <w:rFonts w:ascii="ＭＳ 明朝" w:hAnsi="ＭＳ 明朝"/>
                <w:color w:val="000000"/>
                <w:sz w:val="20"/>
                <w:szCs w:val="20"/>
              </w:rPr>
            </w:pPr>
          </w:p>
          <w:p w14:paraId="567C463D" w14:textId="77777777" w:rsidR="00467D83" w:rsidRPr="00F27B13" w:rsidRDefault="00467D83"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・コロナにより地域行事がすべて中止となる。</w:t>
            </w:r>
            <w:r w:rsidR="00F757FC" w:rsidRPr="00F27B13">
              <w:rPr>
                <w:rFonts w:ascii="ＭＳ 明朝" w:hAnsi="ＭＳ 明朝" w:hint="eastAsia"/>
                <w:color w:val="000000"/>
                <w:sz w:val="20"/>
                <w:szCs w:val="20"/>
              </w:rPr>
              <w:t>（</w:t>
            </w:r>
            <w:r w:rsidRPr="00F27B13">
              <w:rPr>
                <w:rFonts w:ascii="ＭＳ 明朝" w:hAnsi="ＭＳ 明朝" w:hint="eastAsia"/>
                <w:color w:val="000000"/>
                <w:sz w:val="20"/>
                <w:szCs w:val="20"/>
              </w:rPr>
              <w:t>―</w:t>
            </w:r>
            <w:r w:rsidR="00F757FC" w:rsidRPr="00F27B13">
              <w:rPr>
                <w:rFonts w:ascii="ＭＳ 明朝" w:hAnsi="ＭＳ 明朝" w:hint="eastAsia"/>
                <w:color w:val="000000"/>
                <w:sz w:val="20"/>
                <w:szCs w:val="20"/>
              </w:rPr>
              <w:t>）</w:t>
            </w:r>
          </w:p>
          <w:p w14:paraId="789F7BF5" w14:textId="77777777" w:rsidR="00467D83" w:rsidRPr="00F27B13" w:rsidRDefault="00467D83" w:rsidP="00E916EA">
            <w:pPr>
              <w:adjustRightInd w:val="0"/>
              <w:snapToGrid w:val="0"/>
              <w:spacing w:line="260" w:lineRule="exact"/>
              <w:rPr>
                <w:rFonts w:ascii="ＭＳ 明朝" w:hAnsi="ＭＳ 明朝"/>
                <w:color w:val="000000"/>
                <w:sz w:val="20"/>
                <w:szCs w:val="20"/>
              </w:rPr>
            </w:pPr>
          </w:p>
          <w:p w14:paraId="19635221" w14:textId="77777777" w:rsidR="00467D83" w:rsidRPr="00F27B13" w:rsidRDefault="00467D83" w:rsidP="00E916EA">
            <w:pPr>
              <w:adjustRightInd w:val="0"/>
              <w:snapToGrid w:val="0"/>
              <w:spacing w:line="260" w:lineRule="exact"/>
              <w:rPr>
                <w:rFonts w:ascii="ＭＳ 明朝" w:hAnsi="ＭＳ 明朝"/>
                <w:color w:val="000000"/>
                <w:sz w:val="20"/>
                <w:szCs w:val="20"/>
              </w:rPr>
            </w:pPr>
          </w:p>
          <w:p w14:paraId="125273AA" w14:textId="56E211B7" w:rsidR="00467D83" w:rsidRPr="00F27B13" w:rsidRDefault="00467D83"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・保護者のHPの閲覧が増える。自己診断の肯定率</w:t>
            </w:r>
            <w:r w:rsidR="001024DD" w:rsidRPr="00F27B13">
              <w:rPr>
                <w:rFonts w:ascii="ＭＳ 明朝" w:hAnsi="ＭＳ 明朝"/>
                <w:color w:val="000000"/>
                <w:sz w:val="20"/>
                <w:szCs w:val="20"/>
              </w:rPr>
              <w:t>96</w:t>
            </w:r>
            <w:r w:rsidR="001024DD">
              <w:rPr>
                <w:rFonts w:ascii="ＭＳ 明朝" w:hAnsi="ＭＳ 明朝" w:hint="eastAsia"/>
                <w:color w:val="000000"/>
                <w:sz w:val="20"/>
                <w:szCs w:val="20"/>
              </w:rPr>
              <w:t>％</w:t>
            </w:r>
            <w:r w:rsidRPr="00F27B13">
              <w:rPr>
                <w:rFonts w:ascii="ＭＳ 明朝" w:hAnsi="ＭＳ 明朝" w:hint="eastAsia"/>
                <w:color w:val="000000"/>
                <w:sz w:val="20"/>
                <w:szCs w:val="20"/>
              </w:rPr>
              <w:t xml:space="preserve"> 校長室だより新設。</w:t>
            </w:r>
            <w:r w:rsidR="00E916EA"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E916EA" w:rsidRPr="00F27B13">
              <w:rPr>
                <w:rFonts w:ascii="ＭＳ 明朝" w:hAnsi="ＭＳ 明朝" w:hint="eastAsia"/>
                <w:color w:val="000000"/>
                <w:sz w:val="20"/>
                <w:szCs w:val="20"/>
              </w:rPr>
              <w:t>）</w:t>
            </w:r>
          </w:p>
          <w:p w14:paraId="002BF2AA" w14:textId="77777777" w:rsidR="00E916EA" w:rsidRPr="00F27B13" w:rsidRDefault="00E916EA" w:rsidP="00E916EA">
            <w:pPr>
              <w:adjustRightInd w:val="0"/>
              <w:snapToGrid w:val="0"/>
              <w:spacing w:line="260" w:lineRule="exact"/>
              <w:rPr>
                <w:rFonts w:ascii="ＭＳ 明朝" w:hAnsi="ＭＳ 明朝"/>
                <w:color w:val="000000"/>
                <w:sz w:val="20"/>
                <w:szCs w:val="20"/>
              </w:rPr>
            </w:pPr>
          </w:p>
          <w:p w14:paraId="31091630" w14:textId="025AACDA" w:rsidR="00467D83" w:rsidRPr="00F27B13" w:rsidRDefault="00467D83" w:rsidP="00E916EA">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・「きらめき」</w:t>
            </w:r>
            <w:r w:rsidR="001024DD" w:rsidRPr="00F27B13">
              <w:rPr>
                <w:rFonts w:ascii="ＭＳ 明朝" w:hAnsi="ＭＳ 明朝"/>
                <w:color w:val="000000"/>
                <w:sz w:val="20"/>
                <w:szCs w:val="20"/>
              </w:rPr>
              <w:t>11</w:t>
            </w:r>
            <w:r w:rsidRPr="00F27B13">
              <w:rPr>
                <w:rFonts w:ascii="ＭＳ 明朝" w:hAnsi="ＭＳ 明朝" w:hint="eastAsia"/>
                <w:color w:val="000000"/>
                <w:sz w:val="20"/>
                <w:szCs w:val="20"/>
              </w:rPr>
              <w:t>号まで発行。</w:t>
            </w:r>
            <w:r w:rsidR="00E916EA"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E916EA" w:rsidRPr="00F27B13">
              <w:rPr>
                <w:rFonts w:ascii="ＭＳ 明朝" w:hAnsi="ＭＳ 明朝" w:hint="eastAsia"/>
                <w:color w:val="000000"/>
                <w:sz w:val="20"/>
                <w:szCs w:val="20"/>
              </w:rPr>
              <w:t>）</w:t>
            </w:r>
          </w:p>
          <w:p w14:paraId="44A4EC48" w14:textId="77777777" w:rsidR="00467D83" w:rsidRPr="00F27B13" w:rsidRDefault="00467D83" w:rsidP="00E916EA">
            <w:pPr>
              <w:adjustRightInd w:val="0"/>
              <w:snapToGrid w:val="0"/>
              <w:spacing w:line="260" w:lineRule="exact"/>
              <w:rPr>
                <w:rFonts w:ascii="ＭＳ 明朝" w:hAnsi="ＭＳ 明朝"/>
                <w:color w:val="000000"/>
                <w:sz w:val="20"/>
                <w:szCs w:val="20"/>
              </w:rPr>
            </w:pPr>
          </w:p>
          <w:p w14:paraId="06095AE7" w14:textId="44EEBF92" w:rsidR="00467D83" w:rsidRPr="00F27B13" w:rsidRDefault="00467D83" w:rsidP="009A6A9B">
            <w:pPr>
              <w:adjustRightInd w:val="0"/>
              <w:snapToGrid w:val="0"/>
              <w:spacing w:line="260" w:lineRule="exact"/>
              <w:rPr>
                <w:rFonts w:ascii="ＭＳ 明朝" w:hAnsi="ＭＳ 明朝"/>
                <w:color w:val="000000"/>
                <w:sz w:val="20"/>
                <w:szCs w:val="20"/>
              </w:rPr>
            </w:pPr>
            <w:r w:rsidRPr="00F27B13">
              <w:rPr>
                <w:rFonts w:ascii="ＭＳ 明朝" w:hAnsi="ＭＳ 明朝" w:hint="eastAsia"/>
                <w:color w:val="000000"/>
                <w:sz w:val="20"/>
                <w:szCs w:val="20"/>
              </w:rPr>
              <w:t>・</w:t>
            </w:r>
            <w:r w:rsidR="00E916EA" w:rsidRPr="00F27B13">
              <w:rPr>
                <w:rFonts w:ascii="ＭＳ 明朝" w:hAnsi="ＭＳ 明朝" w:hint="eastAsia"/>
                <w:color w:val="000000"/>
                <w:sz w:val="20"/>
                <w:szCs w:val="20"/>
              </w:rPr>
              <w:t>コロナ禍ではあったが、学校への研修会講師、巡回相談昨年度並みに</w:t>
            </w:r>
            <w:r w:rsidR="001024DD" w:rsidRPr="00F27B13">
              <w:rPr>
                <w:rFonts w:ascii="ＭＳ 明朝" w:hAnsi="ＭＳ 明朝"/>
                <w:color w:val="000000"/>
                <w:sz w:val="20"/>
                <w:szCs w:val="20"/>
              </w:rPr>
              <w:t>50</w:t>
            </w:r>
            <w:r w:rsidR="009A6A9B" w:rsidRPr="00F27B13">
              <w:rPr>
                <w:rFonts w:ascii="ＭＳ 明朝" w:hAnsi="ＭＳ 明朝" w:hint="eastAsia"/>
                <w:color w:val="000000"/>
                <w:sz w:val="20"/>
                <w:szCs w:val="20"/>
              </w:rPr>
              <w:t>回</w:t>
            </w:r>
            <w:r w:rsidR="00E916EA" w:rsidRPr="00F27B13">
              <w:rPr>
                <w:rFonts w:ascii="ＭＳ 明朝" w:hAnsi="ＭＳ 明朝" w:hint="eastAsia"/>
                <w:color w:val="000000"/>
                <w:sz w:val="20"/>
                <w:szCs w:val="20"/>
              </w:rPr>
              <w:t>実施することができた。（〇）</w:t>
            </w:r>
          </w:p>
        </w:tc>
      </w:tr>
      <w:tr w:rsidR="00FD1FD7" w:rsidRPr="00115B77" w14:paraId="6D150C68" w14:textId="77777777" w:rsidTr="00E46008">
        <w:trPr>
          <w:cantSplit/>
          <w:trHeight w:val="4784"/>
          <w:jc w:val="center"/>
        </w:trPr>
        <w:tc>
          <w:tcPr>
            <w:tcW w:w="636" w:type="dxa"/>
            <w:shd w:val="clear" w:color="auto" w:fill="auto"/>
            <w:textDirection w:val="tbRlV"/>
            <w:vAlign w:val="center"/>
          </w:tcPr>
          <w:p w14:paraId="4E9D0E86" w14:textId="45103A95" w:rsidR="00FD1FD7" w:rsidRPr="00F27B13" w:rsidRDefault="001024DD" w:rsidP="00C30988">
            <w:pPr>
              <w:adjustRightInd w:val="0"/>
              <w:snapToGrid w:val="0"/>
              <w:ind w:left="113" w:right="113"/>
              <w:rPr>
                <w:rFonts w:ascii="ＭＳ 明朝" w:hAnsi="ＭＳ 明朝"/>
                <w:color w:val="000000"/>
                <w:sz w:val="20"/>
                <w:szCs w:val="20"/>
              </w:rPr>
            </w:pPr>
            <w:r w:rsidRPr="00F27B13">
              <w:rPr>
                <w:rFonts w:ascii="ＭＳ 明朝" w:hAnsi="ＭＳ 明朝" w:hint="eastAsia"/>
                <w:color w:val="000000"/>
                <w:sz w:val="20"/>
                <w:szCs w:val="20"/>
              </w:rPr>
              <w:t>４</w:t>
            </w:r>
            <w:r w:rsidR="00FD1FD7" w:rsidRPr="00F27B13">
              <w:rPr>
                <w:rFonts w:ascii="ＭＳ 明朝" w:hAnsi="ＭＳ 明朝" w:hint="eastAsia"/>
                <w:color w:val="000000"/>
                <w:sz w:val="20"/>
                <w:szCs w:val="20"/>
              </w:rPr>
              <w:t xml:space="preserve"> 組織力の向上</w:t>
            </w:r>
          </w:p>
        </w:tc>
        <w:tc>
          <w:tcPr>
            <w:tcW w:w="3269" w:type="dxa"/>
            <w:shd w:val="clear" w:color="auto" w:fill="auto"/>
          </w:tcPr>
          <w:p w14:paraId="7A4305CA"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①組織の活性化</w:t>
            </w:r>
          </w:p>
          <w:p w14:paraId="784211C9"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19B15285"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②風通しのよい職場づくり</w:t>
            </w:r>
          </w:p>
          <w:p w14:paraId="42B76D97"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11F41951"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5C7BFBA3" w14:textId="77777777" w:rsidR="00FD1FD7" w:rsidRPr="00F27B13" w:rsidRDefault="00FD1FD7" w:rsidP="005A2857">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③校内での情報伝達経路の明確化</w:t>
            </w:r>
          </w:p>
          <w:p w14:paraId="1B71736F"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6A662D48"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6CE419B1" w14:textId="77777777" w:rsidR="00A4200C" w:rsidRPr="00F27B13" w:rsidRDefault="00A4200C"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05BA82C8"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④ヒヤリハットの分析と活用</w:t>
            </w:r>
          </w:p>
          <w:p w14:paraId="5F37E049"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7DA4421B" w14:textId="77777777"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1891419" w14:textId="77777777" w:rsidR="00FD1FD7" w:rsidRPr="00F27B13" w:rsidRDefault="009B18DC"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⑤</w:t>
            </w:r>
            <w:r w:rsidR="004E78A0" w:rsidRPr="00F27B13">
              <w:rPr>
                <w:rFonts w:ascii="ＭＳ 明朝" w:eastAsia="ＭＳ 明朝" w:hAnsi="ＭＳ 明朝" w:cs="Arial Unicode MS" w:hint="eastAsia"/>
                <w:color w:val="auto"/>
              </w:rPr>
              <w:t>「働き方改革」推進、</w:t>
            </w:r>
            <w:r w:rsidRPr="00F27B13">
              <w:rPr>
                <w:rFonts w:ascii="ＭＳ 明朝" w:eastAsia="ＭＳ 明朝" w:hAnsi="ＭＳ 明朝" w:cs="Arial Unicode MS" w:hint="eastAsia"/>
                <w:color w:val="auto"/>
              </w:rPr>
              <w:t>一斉退勤日の</w:t>
            </w:r>
            <w:r w:rsidR="00FD1FD7" w:rsidRPr="00F27B13">
              <w:rPr>
                <w:rFonts w:ascii="ＭＳ 明朝" w:eastAsia="ＭＳ 明朝" w:hAnsi="ＭＳ 明朝" w:cs="Arial Unicode MS" w:hint="eastAsia"/>
                <w:color w:val="auto"/>
              </w:rPr>
              <w:t>定着</w:t>
            </w:r>
          </w:p>
          <w:p w14:paraId="22D4DA87" w14:textId="77777777" w:rsidR="00FD1FD7" w:rsidRPr="00F27B13" w:rsidRDefault="00FD1FD7" w:rsidP="009B18D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tc>
        <w:tc>
          <w:tcPr>
            <w:tcW w:w="4194" w:type="dxa"/>
            <w:tcBorders>
              <w:right w:val="dashed" w:sz="4" w:space="0" w:color="auto"/>
            </w:tcBorders>
            <w:shd w:val="clear" w:color="auto" w:fill="auto"/>
          </w:tcPr>
          <w:p w14:paraId="5AD01F8B" w14:textId="77777777" w:rsidR="00FD1FD7" w:rsidRPr="00F27B13" w:rsidRDefault="00FD1FD7" w:rsidP="00C30988">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・分掌長、主任等の交替を促進する。</w:t>
            </w:r>
          </w:p>
          <w:p w14:paraId="7D5701AB" w14:textId="77777777" w:rsidR="004E78A0" w:rsidRPr="00F27B13" w:rsidRDefault="004E78A0" w:rsidP="00C30988">
            <w:pPr>
              <w:pStyle w:val="2"/>
              <w:rPr>
                <w:rFonts w:ascii="ＭＳ 明朝" w:eastAsia="ＭＳ 明朝" w:hAnsi="ＭＳ 明朝" w:cs="Arial Unicode MS"/>
                <w:color w:val="auto"/>
              </w:rPr>
            </w:pPr>
          </w:p>
          <w:p w14:paraId="0DE7E5B9" w14:textId="77777777" w:rsidR="00FD1FD7" w:rsidRPr="00F27B13" w:rsidRDefault="00FD1FD7" w:rsidP="005A2857">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・教職員同士が自由に意見交換できる雰囲気づくりに努める。（→労働安全衛生委員会、全員）</w:t>
            </w:r>
          </w:p>
          <w:p w14:paraId="1464B391" w14:textId="77777777" w:rsidR="00FD1FD7" w:rsidRPr="00F27B13" w:rsidRDefault="00FD1FD7" w:rsidP="00C30988">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・学部内での情報伝達の経路を、学期始めに確認し、必要な情報が管理職に素早く伝達されるようにする。（→全員）</w:t>
            </w:r>
          </w:p>
          <w:p w14:paraId="76496E7B" w14:textId="77777777" w:rsidR="00A4200C" w:rsidRPr="00F27B13" w:rsidRDefault="00A4200C" w:rsidP="00C30988">
            <w:pPr>
              <w:pStyle w:val="2"/>
              <w:rPr>
                <w:rFonts w:ascii="ＭＳ 明朝" w:eastAsia="ＭＳ 明朝" w:hAnsi="ＭＳ 明朝" w:cs="Arial Unicode MS"/>
                <w:color w:val="auto"/>
              </w:rPr>
            </w:pPr>
          </w:p>
          <w:p w14:paraId="7A205659" w14:textId="77777777" w:rsidR="00FD1FD7" w:rsidRPr="00F27B13" w:rsidRDefault="00FD1FD7" w:rsidP="00C30988">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・あげられた報告をもとに問題点を分析して改善方法を周知し、次につなげていく。</w:t>
            </w:r>
          </w:p>
          <w:p w14:paraId="459D834D" w14:textId="77777777" w:rsidR="00FD1FD7" w:rsidRPr="00F27B13" w:rsidRDefault="00FD1FD7" w:rsidP="00B93BD7">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（→首席、全員）</w:t>
            </w:r>
          </w:p>
          <w:p w14:paraId="46C2FB43" w14:textId="77777777" w:rsidR="00A4200C" w:rsidRPr="00F27B13" w:rsidRDefault="00FD1FD7" w:rsidP="004E78A0">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・毎週火曜日を一斉退勤日とし、衛生管理者が中心となって定時退庁の周知に努める。</w:t>
            </w:r>
            <w:r w:rsidR="0023204D" w:rsidRPr="00F27B13">
              <w:rPr>
                <w:rFonts w:ascii="ＭＳ 明朝" w:eastAsia="ＭＳ 明朝" w:hAnsi="ＭＳ 明朝" w:cs="Arial Unicode MS" w:hint="eastAsia"/>
                <w:color w:val="auto"/>
              </w:rPr>
              <w:t>分掌業務の精査、会議の効率化を図る。</w:t>
            </w:r>
            <w:r w:rsidRPr="00F27B13">
              <w:rPr>
                <w:rFonts w:ascii="ＭＳ 明朝" w:eastAsia="ＭＳ 明朝" w:hAnsi="ＭＳ 明朝" w:cs="Arial Unicode MS" w:hint="eastAsia"/>
                <w:color w:val="auto"/>
              </w:rPr>
              <w:t>（→労働安全衛生委員会、全員）</w:t>
            </w:r>
          </w:p>
        </w:tc>
        <w:tc>
          <w:tcPr>
            <w:tcW w:w="4229" w:type="dxa"/>
            <w:tcBorders>
              <w:right w:val="single" w:sz="4" w:space="0" w:color="auto"/>
            </w:tcBorders>
          </w:tcPr>
          <w:p w14:paraId="412E0E75" w14:textId="5700D3E2"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・若手人材を分掌長等に積極的に登用し、</w:t>
            </w:r>
            <w:r w:rsidR="001024DD" w:rsidRPr="00F27B13">
              <w:rPr>
                <w:rFonts w:ascii="ＭＳ 明朝" w:eastAsia="ＭＳ 明朝" w:hAnsi="ＭＳ 明朝" w:cs="Arial Unicode MS" w:hint="eastAsia"/>
                <w:color w:val="auto"/>
              </w:rPr>
              <w:t>３</w:t>
            </w:r>
            <w:r w:rsidRPr="00F27B13">
              <w:rPr>
                <w:rFonts w:ascii="ＭＳ 明朝" w:eastAsia="ＭＳ 明朝" w:hAnsi="ＭＳ 明朝" w:cs="Arial Unicode MS" w:hint="eastAsia"/>
                <w:color w:val="auto"/>
              </w:rPr>
              <w:t>分の</w:t>
            </w:r>
            <w:r w:rsidR="001024DD" w:rsidRPr="00F27B13">
              <w:rPr>
                <w:rFonts w:ascii="ＭＳ 明朝" w:eastAsia="ＭＳ 明朝" w:hAnsi="ＭＳ 明朝" w:cs="Arial Unicode MS" w:hint="eastAsia"/>
                <w:color w:val="auto"/>
              </w:rPr>
              <w:t>１</w:t>
            </w:r>
            <w:r w:rsidRPr="00F27B13">
              <w:rPr>
                <w:rFonts w:ascii="ＭＳ 明朝" w:eastAsia="ＭＳ 明朝" w:hAnsi="ＭＳ 明朝" w:cs="Arial Unicode MS" w:hint="eastAsia"/>
                <w:color w:val="auto"/>
              </w:rPr>
              <w:t>以上を更新する。</w:t>
            </w:r>
          </w:p>
          <w:p w14:paraId="1EED8588" w14:textId="77777777" w:rsidR="0023204D" w:rsidRPr="00F27B13" w:rsidRDefault="004E78A0"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FD1FD7" w:rsidRPr="00F27B13">
              <w:rPr>
                <w:rFonts w:ascii="ＭＳ 明朝" w:eastAsia="ＭＳ 明朝" w:hAnsi="ＭＳ 明朝" w:cs="Arial Unicode MS" w:hint="eastAsia"/>
                <w:color w:val="auto"/>
              </w:rPr>
              <w:t>ストレス度チェックで「職場のサポート」リスクをさらに軽減する。</w:t>
            </w:r>
          </w:p>
          <w:p w14:paraId="192882E2" w14:textId="0B317795" w:rsidR="00FD1FD7" w:rsidRPr="00F27B13" w:rsidRDefault="008E0033"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1024DD" w:rsidRPr="00F27B13">
              <w:rPr>
                <w:rFonts w:ascii="ＭＳ 明朝" w:eastAsia="ＭＳ 明朝" w:hAnsi="ＭＳ 明朝" w:cs="Arial Unicode MS"/>
                <w:color w:val="auto"/>
              </w:rPr>
              <w:t>102</w:t>
            </w:r>
            <w:r w:rsidRPr="00F27B13">
              <w:rPr>
                <w:rFonts w:ascii="ＭＳ 明朝" w:eastAsia="ＭＳ 明朝" w:hAnsi="ＭＳ 明朝" w:cs="Arial Unicode MS" w:hint="eastAsia"/>
                <w:color w:val="auto"/>
              </w:rPr>
              <w:t>]</w:t>
            </w:r>
          </w:p>
          <w:p w14:paraId="4231CEB9" w14:textId="6CEBA1DF" w:rsidR="00FD1FD7" w:rsidRPr="00F27B13" w:rsidRDefault="00FD1FD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cs="Arial Unicode MS" w:hint="eastAsia"/>
                <w:color w:val="auto"/>
              </w:rPr>
              <w:t>・</w:t>
            </w:r>
            <w:r w:rsidR="00A4200C" w:rsidRPr="00F27B13">
              <w:rPr>
                <w:rFonts w:ascii="ＭＳ 明朝" w:eastAsia="ＭＳ 明朝" w:hAnsi="ＭＳ 明朝" w:cs="Arial Unicode MS" w:hint="eastAsia"/>
                <w:color w:val="auto"/>
              </w:rPr>
              <w:t>不適切指導自己</w:t>
            </w:r>
            <w:r w:rsidRPr="00F27B13">
              <w:rPr>
                <w:rFonts w:ascii="ＭＳ 明朝" w:eastAsia="ＭＳ 明朝" w:hAnsi="ＭＳ 明朝" w:cs="Arial Unicode MS" w:hint="eastAsia"/>
                <w:color w:val="auto"/>
              </w:rPr>
              <w:t>チェック</w:t>
            </w:r>
            <w:r w:rsidR="00A4200C" w:rsidRPr="00F27B13">
              <w:rPr>
                <w:rFonts w:ascii="ＭＳ 明朝" w:eastAsia="ＭＳ 明朝" w:hAnsi="ＭＳ 明朝" w:cs="Arial Unicode MS" w:hint="eastAsia"/>
                <w:color w:val="auto"/>
              </w:rPr>
              <w:t>シートの</w:t>
            </w:r>
            <w:r w:rsidRPr="00F27B13">
              <w:rPr>
                <w:rFonts w:ascii="ＭＳ 明朝" w:eastAsia="ＭＳ 明朝" w:hAnsi="ＭＳ 明朝" w:cs="Arial Unicode MS" w:hint="eastAsia"/>
                <w:color w:val="auto"/>
              </w:rPr>
              <w:t>項目「校内での情報伝達経路（報告・連絡・相談）を理解している」の×の数を</w:t>
            </w:r>
            <w:r w:rsidR="001024DD" w:rsidRPr="00F27B13">
              <w:rPr>
                <w:rFonts w:ascii="ＭＳ 明朝" w:eastAsia="ＭＳ 明朝" w:hAnsi="ＭＳ 明朝" w:cs="Arial Unicode MS" w:hint="eastAsia"/>
                <w:color w:val="auto"/>
              </w:rPr>
              <w:t>０</w:t>
            </w:r>
            <w:r w:rsidR="004E78A0" w:rsidRPr="00F27B13">
              <w:rPr>
                <w:rFonts w:ascii="ＭＳ 明朝" w:eastAsia="ＭＳ 明朝" w:hAnsi="ＭＳ 明朝" w:cs="Arial Unicode MS" w:hint="eastAsia"/>
                <w:color w:val="auto"/>
              </w:rPr>
              <w:t>にする。</w:t>
            </w:r>
          </w:p>
          <w:p w14:paraId="0BD47902" w14:textId="77777777" w:rsidR="00A822B9" w:rsidRPr="00F27B13" w:rsidRDefault="00A822B9" w:rsidP="00D41AD4">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7133077B" w14:textId="77777777" w:rsidR="00FD1FD7" w:rsidRPr="00F27B13" w:rsidRDefault="00FD1FD7" w:rsidP="00D41AD4">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F27B13">
              <w:rPr>
                <w:rFonts w:ascii="ＭＳ 明朝" w:eastAsia="ＭＳ 明朝" w:hAnsi="ＭＳ 明朝" w:hint="eastAsia"/>
              </w:rPr>
              <w:t>・</w:t>
            </w:r>
            <w:r w:rsidR="004E78A0" w:rsidRPr="00F27B13">
              <w:rPr>
                <w:rFonts w:ascii="ＭＳ 明朝" w:eastAsia="ＭＳ 明朝" w:hAnsi="ＭＳ 明朝" w:hint="eastAsia"/>
              </w:rPr>
              <w:t>問題点を分析し、</w:t>
            </w:r>
            <w:r w:rsidR="0023204D" w:rsidRPr="00F27B13">
              <w:rPr>
                <w:rFonts w:ascii="ＭＳ 明朝" w:eastAsia="ＭＳ 明朝" w:hAnsi="ＭＳ 明朝" w:hint="eastAsia"/>
              </w:rPr>
              <w:t>学期</w:t>
            </w:r>
            <w:r w:rsidRPr="00F27B13">
              <w:rPr>
                <w:rFonts w:ascii="ＭＳ 明朝" w:eastAsia="ＭＳ 明朝" w:hAnsi="ＭＳ 明朝" w:hint="eastAsia"/>
              </w:rPr>
              <w:t>ごとに職員会議で報告する。</w:t>
            </w:r>
          </w:p>
          <w:p w14:paraId="4DB2FE02" w14:textId="77777777" w:rsidR="0023204D" w:rsidRPr="00F27B13" w:rsidRDefault="0023204D" w:rsidP="00D41AD4">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66C7642C" w14:textId="77777777" w:rsidR="00FD1FD7" w:rsidRPr="00F27B13" w:rsidRDefault="00FD1FD7" w:rsidP="00D41AD4">
            <w:pPr>
              <w:pStyle w:val="2"/>
              <w:rPr>
                <w:rFonts w:ascii="ＭＳ 明朝" w:eastAsia="ＭＳ 明朝" w:hAnsi="ＭＳ 明朝" w:cs="Arial Unicode MS"/>
                <w:color w:val="auto"/>
              </w:rPr>
            </w:pPr>
            <w:r w:rsidRPr="00F27B13">
              <w:rPr>
                <w:rFonts w:ascii="ＭＳ 明朝" w:eastAsia="ＭＳ 明朝" w:hAnsi="ＭＳ 明朝" w:cs="Arial Unicode MS" w:hint="eastAsia"/>
                <w:color w:val="auto"/>
              </w:rPr>
              <w:t>・</w:t>
            </w:r>
            <w:r w:rsidR="0023204D" w:rsidRPr="00F27B13">
              <w:rPr>
                <w:rFonts w:ascii="ＭＳ 明朝" w:eastAsia="ＭＳ 明朝" w:hAnsi="ＭＳ 明朝" w:cs="Arial Unicode MS" w:hint="eastAsia"/>
                <w:color w:val="auto"/>
              </w:rPr>
              <w:t>時間外勤務時間を</w:t>
            </w:r>
            <w:r w:rsidR="00AE46AD" w:rsidRPr="00F27B13">
              <w:rPr>
                <w:rFonts w:ascii="ＭＳ 明朝" w:eastAsia="ＭＳ 明朝" w:hAnsi="ＭＳ 明朝" w:cs="Arial Unicode MS" w:hint="eastAsia"/>
                <w:color w:val="auto"/>
              </w:rPr>
              <w:t>対前年度</w:t>
            </w:r>
            <w:r w:rsidR="0023204D" w:rsidRPr="00F27B13">
              <w:rPr>
                <w:rFonts w:ascii="ＭＳ 明朝" w:eastAsia="ＭＳ 明朝" w:hAnsi="ＭＳ 明朝" w:cs="Arial Unicode MS" w:hint="eastAsia"/>
                <w:color w:val="auto"/>
              </w:rPr>
              <w:t>並み</w:t>
            </w:r>
            <w:r w:rsidR="00AE46AD" w:rsidRPr="00F27B13">
              <w:rPr>
                <w:rFonts w:ascii="ＭＳ 明朝" w:eastAsia="ＭＳ 明朝" w:hAnsi="ＭＳ 明朝" w:cs="Arial Unicode MS" w:hint="eastAsia"/>
                <w:color w:val="auto"/>
              </w:rPr>
              <w:t>に抑える。</w:t>
            </w:r>
          </w:p>
          <w:p w14:paraId="0A5AD6D6" w14:textId="347DED73" w:rsidR="00FD1FD7" w:rsidRPr="00F27B13" w:rsidRDefault="0023204D" w:rsidP="00AE46AD">
            <w:pPr>
              <w:pStyle w:val="2"/>
              <w:rPr>
                <w:rFonts w:ascii="ＭＳ 明朝" w:eastAsia="ＭＳ 明朝" w:hAnsi="ＭＳ 明朝"/>
              </w:rPr>
            </w:pPr>
            <w:r w:rsidRPr="00F27B13">
              <w:rPr>
                <w:rFonts w:ascii="ＭＳ 明朝" w:eastAsia="ＭＳ 明朝" w:hAnsi="ＭＳ 明朝" w:cs="Arial Unicode MS" w:hint="eastAsia"/>
                <w:color w:val="auto"/>
              </w:rPr>
              <w:t>・</w:t>
            </w:r>
            <w:r w:rsidR="00AE46AD" w:rsidRPr="00F27B13">
              <w:rPr>
                <w:rFonts w:ascii="ＭＳ 明朝" w:eastAsia="ＭＳ 明朝" w:hAnsi="ＭＳ 明朝" w:cs="Arial Unicode MS" w:hint="eastAsia"/>
                <w:color w:val="auto"/>
              </w:rPr>
              <w:t>分掌業務の削減について、</w:t>
            </w:r>
            <w:r w:rsidR="001024DD" w:rsidRPr="00F27B13">
              <w:rPr>
                <w:rFonts w:ascii="ＭＳ 明朝" w:eastAsia="ＭＳ 明朝" w:hAnsi="ＭＳ 明朝" w:cs="Arial Unicode MS" w:hint="eastAsia"/>
                <w:color w:val="auto"/>
              </w:rPr>
              <w:t>８</w:t>
            </w:r>
            <w:r w:rsidR="00AE46AD" w:rsidRPr="00F27B13">
              <w:rPr>
                <w:rFonts w:ascii="ＭＳ 明朝" w:eastAsia="ＭＳ 明朝" w:hAnsi="ＭＳ 明朝" w:cs="Arial Unicode MS" w:hint="eastAsia"/>
                <w:color w:val="auto"/>
              </w:rPr>
              <w:t>月までに各分掌でまとめ、</w:t>
            </w:r>
            <w:r w:rsidR="001024DD" w:rsidRPr="00F27B13">
              <w:rPr>
                <w:rFonts w:ascii="ＭＳ 明朝" w:eastAsia="ＭＳ 明朝" w:hAnsi="ＭＳ 明朝" w:cs="Arial Unicode MS" w:hint="eastAsia"/>
                <w:color w:val="auto"/>
              </w:rPr>
              <w:t>９</w:t>
            </w:r>
            <w:r w:rsidR="00AE46AD" w:rsidRPr="00F27B13">
              <w:rPr>
                <w:rFonts w:ascii="ＭＳ 明朝" w:eastAsia="ＭＳ 明朝" w:hAnsi="ＭＳ 明朝" w:cs="Arial Unicode MS" w:hint="eastAsia"/>
                <w:color w:val="auto"/>
              </w:rPr>
              <w:t>月から実行に移す。</w:t>
            </w:r>
          </w:p>
        </w:tc>
        <w:tc>
          <w:tcPr>
            <w:tcW w:w="2703" w:type="dxa"/>
            <w:tcBorders>
              <w:left w:val="single" w:sz="4" w:space="0" w:color="auto"/>
              <w:right w:val="single" w:sz="4" w:space="0" w:color="auto"/>
            </w:tcBorders>
            <w:shd w:val="clear" w:color="auto" w:fill="auto"/>
          </w:tcPr>
          <w:p w14:paraId="59F083F7" w14:textId="7373C073" w:rsidR="00FD1FD7" w:rsidRPr="00F27B13" w:rsidRDefault="001A1ECA"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・分掌長・グループ長・学年主任等の</w:t>
            </w:r>
            <w:r w:rsidR="001024DD" w:rsidRPr="00F27B13">
              <w:rPr>
                <w:rFonts w:ascii="ＭＳ 明朝" w:hAnsi="ＭＳ 明朝" w:hint="eastAsia"/>
                <w:color w:val="000000"/>
                <w:sz w:val="20"/>
                <w:szCs w:val="20"/>
              </w:rPr>
              <w:t>３</w:t>
            </w:r>
            <w:r w:rsidRPr="00F27B13">
              <w:rPr>
                <w:rFonts w:ascii="ＭＳ 明朝" w:hAnsi="ＭＳ 明朝" w:hint="eastAsia"/>
                <w:color w:val="000000"/>
                <w:sz w:val="20"/>
                <w:szCs w:val="20"/>
              </w:rPr>
              <w:t>分の</w:t>
            </w:r>
            <w:r w:rsidR="001024DD" w:rsidRPr="00F27B13">
              <w:rPr>
                <w:rFonts w:ascii="ＭＳ 明朝" w:hAnsi="ＭＳ 明朝" w:hint="eastAsia"/>
                <w:color w:val="000000"/>
                <w:sz w:val="20"/>
                <w:szCs w:val="20"/>
              </w:rPr>
              <w:t>１</w:t>
            </w:r>
            <w:r w:rsidRPr="00F27B13">
              <w:rPr>
                <w:rFonts w:ascii="ＭＳ 明朝" w:hAnsi="ＭＳ 明朝" w:hint="eastAsia"/>
                <w:color w:val="000000"/>
                <w:sz w:val="20"/>
                <w:szCs w:val="20"/>
              </w:rPr>
              <w:t>交代。</w:t>
            </w:r>
            <w:r w:rsidR="007D4554"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7D4554" w:rsidRPr="00F27B13">
              <w:rPr>
                <w:rFonts w:ascii="ＭＳ 明朝" w:hAnsi="ＭＳ 明朝" w:hint="eastAsia"/>
                <w:color w:val="000000"/>
                <w:sz w:val="20"/>
                <w:szCs w:val="20"/>
              </w:rPr>
              <w:t>）</w:t>
            </w:r>
          </w:p>
          <w:p w14:paraId="7B038BB8" w14:textId="746570BB" w:rsidR="001A1ECA" w:rsidRPr="00F27B13" w:rsidRDefault="001A1ECA"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・ストレス度</w:t>
            </w:r>
            <w:r w:rsidR="001024DD" w:rsidRPr="00F27B13">
              <w:rPr>
                <w:rFonts w:ascii="ＭＳ 明朝" w:hAnsi="ＭＳ 明朝"/>
                <w:color w:val="000000"/>
                <w:sz w:val="20"/>
                <w:szCs w:val="20"/>
              </w:rPr>
              <w:t>97</w:t>
            </w:r>
            <w:r w:rsidRPr="00F27B13">
              <w:rPr>
                <w:rFonts w:ascii="ＭＳ 明朝" w:hAnsi="ＭＳ 明朝" w:hint="eastAsia"/>
                <w:color w:val="000000"/>
                <w:sz w:val="20"/>
                <w:szCs w:val="20"/>
              </w:rPr>
              <w:t>に低減達成。</w:t>
            </w:r>
            <w:r w:rsidR="007D4554" w:rsidRPr="00F27B13">
              <w:rPr>
                <w:rFonts w:ascii="ＭＳ 明朝" w:hAnsi="ＭＳ 明朝" w:hint="eastAsia"/>
                <w:color w:val="000000"/>
                <w:sz w:val="20"/>
                <w:szCs w:val="20"/>
              </w:rPr>
              <w:t>（</w:t>
            </w:r>
            <w:r w:rsidRPr="00F27B13">
              <w:rPr>
                <w:rFonts w:ascii="ＭＳ 明朝" w:hAnsi="ＭＳ 明朝" w:hint="eastAsia"/>
                <w:color w:val="000000"/>
                <w:sz w:val="20"/>
                <w:szCs w:val="20"/>
              </w:rPr>
              <w:t>〇</w:t>
            </w:r>
            <w:r w:rsidR="007D4554" w:rsidRPr="00F27B13">
              <w:rPr>
                <w:rFonts w:ascii="ＭＳ 明朝" w:hAnsi="ＭＳ 明朝" w:hint="eastAsia"/>
                <w:color w:val="000000"/>
                <w:sz w:val="20"/>
                <w:szCs w:val="20"/>
              </w:rPr>
              <w:t>）</w:t>
            </w:r>
          </w:p>
          <w:p w14:paraId="52140EC0" w14:textId="77777777" w:rsidR="001A1ECA" w:rsidRPr="00F27B13" w:rsidRDefault="001A1ECA" w:rsidP="00D962F5">
            <w:pPr>
              <w:adjustRightInd w:val="0"/>
              <w:snapToGrid w:val="0"/>
              <w:rPr>
                <w:rFonts w:ascii="ＭＳ 明朝" w:hAnsi="ＭＳ 明朝"/>
                <w:color w:val="000000"/>
                <w:sz w:val="20"/>
                <w:szCs w:val="20"/>
              </w:rPr>
            </w:pPr>
          </w:p>
          <w:p w14:paraId="6686ADCB" w14:textId="49504B79" w:rsidR="001A1ECA" w:rsidRPr="00F27B13" w:rsidRDefault="001A1ECA"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w:t>
            </w:r>
            <w:r w:rsidR="00453E0C" w:rsidRPr="00F27B13">
              <w:rPr>
                <w:rFonts w:ascii="ＭＳ 明朝" w:hAnsi="ＭＳ 明朝" w:hint="eastAsia"/>
                <w:color w:val="000000"/>
                <w:sz w:val="20"/>
                <w:szCs w:val="20"/>
              </w:rPr>
              <w:t>×の数</w:t>
            </w:r>
            <w:r w:rsidR="001024DD" w:rsidRPr="00F27B13">
              <w:rPr>
                <w:rFonts w:ascii="ＭＳ 明朝" w:hAnsi="ＭＳ 明朝" w:hint="eastAsia"/>
                <w:color w:val="000000"/>
                <w:sz w:val="20"/>
                <w:szCs w:val="20"/>
              </w:rPr>
              <w:t>２</w:t>
            </w:r>
            <w:r w:rsidR="00453E0C" w:rsidRPr="00F27B13">
              <w:rPr>
                <w:rFonts w:ascii="ＭＳ 明朝" w:hAnsi="ＭＳ 明朝" w:hint="eastAsia"/>
                <w:color w:val="000000"/>
                <w:sz w:val="20"/>
                <w:szCs w:val="20"/>
              </w:rPr>
              <w:t>（</w:t>
            </w:r>
            <w:r w:rsidR="001024DD" w:rsidRPr="00F27B13">
              <w:rPr>
                <w:rFonts w:ascii="ＭＳ 明朝" w:hAnsi="ＭＳ 明朝" w:hint="eastAsia"/>
                <w:color w:val="000000"/>
                <w:sz w:val="20"/>
                <w:szCs w:val="20"/>
              </w:rPr>
              <w:t>２</w:t>
            </w:r>
            <w:r w:rsidR="00453E0C" w:rsidRPr="00F27B13">
              <w:rPr>
                <w:rFonts w:ascii="ＭＳ 明朝" w:hAnsi="ＭＳ 明朝" w:hint="eastAsia"/>
                <w:color w:val="000000"/>
                <w:sz w:val="20"/>
                <w:szCs w:val="20"/>
              </w:rPr>
              <w:t>月時点）（</w:t>
            </w:r>
            <w:r w:rsidR="00F27B13">
              <w:rPr>
                <w:rFonts w:ascii="ＭＳ 明朝" w:hAnsi="ＭＳ 明朝" w:hint="eastAsia"/>
                <w:color w:val="000000"/>
                <w:sz w:val="20"/>
                <w:szCs w:val="20"/>
              </w:rPr>
              <w:t>△</w:t>
            </w:r>
            <w:r w:rsidR="00453E0C" w:rsidRPr="00F27B13">
              <w:rPr>
                <w:rFonts w:ascii="ＭＳ 明朝" w:hAnsi="ＭＳ 明朝" w:hint="eastAsia"/>
                <w:color w:val="000000"/>
                <w:sz w:val="20"/>
                <w:szCs w:val="20"/>
              </w:rPr>
              <w:t>）</w:t>
            </w:r>
          </w:p>
          <w:p w14:paraId="57C640FA" w14:textId="77777777" w:rsidR="001A1ECA" w:rsidRPr="00F27B13" w:rsidRDefault="001A1ECA" w:rsidP="00D962F5">
            <w:pPr>
              <w:adjustRightInd w:val="0"/>
              <w:snapToGrid w:val="0"/>
              <w:rPr>
                <w:rFonts w:ascii="ＭＳ 明朝" w:hAnsi="ＭＳ 明朝"/>
                <w:color w:val="000000"/>
                <w:sz w:val="20"/>
                <w:szCs w:val="20"/>
              </w:rPr>
            </w:pPr>
          </w:p>
          <w:p w14:paraId="6BB796CD" w14:textId="77777777" w:rsidR="001A1ECA" w:rsidRPr="00F27B13" w:rsidRDefault="001A1ECA" w:rsidP="00D962F5">
            <w:pPr>
              <w:adjustRightInd w:val="0"/>
              <w:snapToGrid w:val="0"/>
              <w:rPr>
                <w:rFonts w:ascii="ＭＳ 明朝" w:hAnsi="ＭＳ 明朝"/>
                <w:color w:val="000000"/>
                <w:sz w:val="20"/>
                <w:szCs w:val="20"/>
              </w:rPr>
            </w:pPr>
          </w:p>
          <w:p w14:paraId="7D212A75" w14:textId="77777777" w:rsidR="001A1ECA" w:rsidRPr="00F27B13" w:rsidRDefault="001A1ECA" w:rsidP="00D962F5">
            <w:pPr>
              <w:adjustRightInd w:val="0"/>
              <w:snapToGrid w:val="0"/>
              <w:rPr>
                <w:rFonts w:ascii="ＭＳ 明朝" w:hAnsi="ＭＳ 明朝"/>
                <w:color w:val="000000"/>
                <w:sz w:val="20"/>
                <w:szCs w:val="20"/>
              </w:rPr>
            </w:pPr>
          </w:p>
          <w:p w14:paraId="7C66D199" w14:textId="3BC6955A" w:rsidR="001A1ECA" w:rsidRPr="00F27B13" w:rsidRDefault="001A1ECA" w:rsidP="00D962F5">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w:t>
            </w:r>
            <w:r w:rsidR="001024DD" w:rsidRPr="00F27B13">
              <w:rPr>
                <w:rFonts w:ascii="ＭＳ 明朝" w:hAnsi="ＭＳ 明朝" w:hint="eastAsia"/>
                <w:color w:val="000000"/>
                <w:sz w:val="20"/>
                <w:szCs w:val="20"/>
              </w:rPr>
              <w:t>１</w:t>
            </w:r>
            <w:r w:rsidRPr="00F27B13">
              <w:rPr>
                <w:rFonts w:ascii="ＭＳ 明朝" w:hAnsi="ＭＳ 明朝" w:hint="eastAsia"/>
                <w:color w:val="000000"/>
                <w:sz w:val="20"/>
                <w:szCs w:val="20"/>
              </w:rPr>
              <w:t>（</w:t>
            </w:r>
            <w:r w:rsidR="001024DD" w:rsidRPr="00F27B13">
              <w:rPr>
                <w:rFonts w:ascii="ＭＳ 明朝" w:hAnsi="ＭＳ 明朝" w:hint="eastAsia"/>
                <w:color w:val="000000"/>
                <w:sz w:val="20"/>
                <w:szCs w:val="20"/>
              </w:rPr>
              <w:t>２</w:t>
            </w:r>
            <w:r w:rsidRPr="00F27B13">
              <w:rPr>
                <w:rFonts w:ascii="ＭＳ 明朝" w:hAnsi="ＭＳ 明朝" w:hint="eastAsia"/>
                <w:color w:val="000000"/>
                <w:sz w:val="20"/>
                <w:szCs w:val="20"/>
              </w:rPr>
              <w:t>）⑤に記載の通り。</w:t>
            </w:r>
          </w:p>
          <w:p w14:paraId="0F83C79B" w14:textId="77777777" w:rsidR="001A1ECA" w:rsidRPr="00F27B13" w:rsidRDefault="001A1ECA" w:rsidP="00D962F5">
            <w:pPr>
              <w:adjustRightInd w:val="0"/>
              <w:snapToGrid w:val="0"/>
              <w:rPr>
                <w:rFonts w:ascii="ＭＳ 明朝" w:hAnsi="ＭＳ 明朝"/>
                <w:color w:val="000000"/>
                <w:sz w:val="20"/>
                <w:szCs w:val="20"/>
              </w:rPr>
            </w:pPr>
          </w:p>
          <w:p w14:paraId="3F71B58D" w14:textId="77777777" w:rsidR="007D4554" w:rsidRPr="00F27B13" w:rsidRDefault="007D4554" w:rsidP="00D962F5">
            <w:pPr>
              <w:adjustRightInd w:val="0"/>
              <w:snapToGrid w:val="0"/>
              <w:rPr>
                <w:rFonts w:ascii="ＭＳ 明朝" w:hAnsi="ＭＳ 明朝"/>
                <w:color w:val="000000"/>
                <w:sz w:val="20"/>
                <w:szCs w:val="20"/>
              </w:rPr>
            </w:pPr>
          </w:p>
          <w:p w14:paraId="5015BD89" w14:textId="77777777" w:rsidR="008B6B49" w:rsidRPr="00FB139D" w:rsidRDefault="008B6B49" w:rsidP="007D4554">
            <w:pPr>
              <w:adjustRightInd w:val="0"/>
              <w:snapToGrid w:val="0"/>
              <w:rPr>
                <w:rFonts w:ascii="ＭＳ 明朝" w:hAnsi="ＭＳ 明朝"/>
                <w:color w:val="000000"/>
                <w:sz w:val="20"/>
                <w:szCs w:val="20"/>
              </w:rPr>
            </w:pPr>
            <w:r w:rsidRPr="00F27B13">
              <w:rPr>
                <w:rFonts w:ascii="ＭＳ 明朝" w:hAnsi="ＭＳ 明朝" w:hint="eastAsia"/>
                <w:color w:val="000000"/>
                <w:sz w:val="20"/>
                <w:szCs w:val="20"/>
              </w:rPr>
              <w:t>・各分掌</w:t>
            </w:r>
            <w:r w:rsidR="007D4554" w:rsidRPr="00F27B13">
              <w:rPr>
                <w:rFonts w:ascii="ＭＳ 明朝" w:hAnsi="ＭＳ 明朝" w:hint="eastAsia"/>
                <w:color w:val="000000"/>
                <w:sz w:val="20"/>
                <w:szCs w:val="20"/>
              </w:rPr>
              <w:t>とも業務削減を意識して取り組むが、分掌により業務量に偏りが生じている。引き続き分掌改変に取り組む必要あり。（△）</w:t>
            </w:r>
          </w:p>
        </w:tc>
      </w:tr>
    </w:tbl>
    <w:p w14:paraId="5B89D13D" w14:textId="77777777" w:rsidR="0086696C" w:rsidRPr="00D41AD4" w:rsidRDefault="0086696C" w:rsidP="001024DD">
      <w:pPr>
        <w:adjustRightInd w:val="0"/>
        <w:snapToGrid w:val="0"/>
        <w:spacing w:line="100" w:lineRule="exact"/>
        <w:rPr>
          <w:rFonts w:ascii="HG丸ｺﾞｼｯｸM-PRO" w:eastAsia="HG丸ｺﾞｼｯｸM-PRO"/>
        </w:rPr>
      </w:pPr>
    </w:p>
    <w:sectPr w:rsidR="0086696C" w:rsidRPr="00D41AD4" w:rsidSect="002D1DDD">
      <w:headerReference w:type="default" r:id="rId11"/>
      <w:type w:val="evenPage"/>
      <w:pgSz w:w="16840" w:h="23814" w:code="8"/>
      <w:pgMar w:top="567" w:right="851" w:bottom="567" w:left="851" w:header="397"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237A" w14:textId="77777777" w:rsidR="00644AAA" w:rsidRDefault="00644AAA">
      <w:r>
        <w:separator/>
      </w:r>
    </w:p>
  </w:endnote>
  <w:endnote w:type="continuationSeparator" w:id="0">
    <w:p w14:paraId="7CE4B7FB" w14:textId="77777777" w:rsidR="00644AAA" w:rsidRDefault="0064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D6008" w14:textId="77777777" w:rsidR="00644AAA" w:rsidRDefault="00644AAA">
      <w:r>
        <w:separator/>
      </w:r>
    </w:p>
  </w:footnote>
  <w:footnote w:type="continuationSeparator" w:id="0">
    <w:p w14:paraId="0415CB95" w14:textId="77777777" w:rsidR="00644AAA" w:rsidRDefault="00644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EF15" w14:textId="09F0674E" w:rsidR="00345074" w:rsidRDefault="00345074" w:rsidP="003A3356">
    <w:pPr>
      <w:spacing w:line="360" w:lineRule="exact"/>
      <w:ind w:rightChars="100" w:right="210"/>
      <w:jc w:val="right"/>
      <w:rPr>
        <w:rFonts w:asciiTheme="majorEastAsia" w:eastAsiaTheme="majorEastAsia" w:hAnsiTheme="majorEastAsia"/>
        <w:sz w:val="20"/>
      </w:rPr>
    </w:pPr>
    <w:r w:rsidRPr="003D7B21">
      <w:rPr>
        <w:rFonts w:asciiTheme="majorEastAsia" w:eastAsiaTheme="majorEastAsia" w:hAnsiTheme="majorEastAsia" w:hint="eastAsia"/>
        <w:sz w:val="20"/>
      </w:rPr>
      <w:t>№Ｓ１７</w:t>
    </w:r>
  </w:p>
  <w:p w14:paraId="66B7DFD2" w14:textId="77777777" w:rsidR="00F27B13" w:rsidRPr="003D7B21" w:rsidRDefault="00F27B13" w:rsidP="003A3356">
    <w:pPr>
      <w:spacing w:line="360" w:lineRule="exact"/>
      <w:ind w:rightChars="100" w:right="210"/>
      <w:jc w:val="right"/>
      <w:rPr>
        <w:rFonts w:asciiTheme="majorEastAsia" w:eastAsiaTheme="majorEastAsia" w:hAnsiTheme="majorEastAsia"/>
        <w:sz w:val="20"/>
      </w:rPr>
    </w:pPr>
  </w:p>
  <w:p w14:paraId="1DB6A883" w14:textId="77777777" w:rsidR="00345074" w:rsidRPr="003A3356" w:rsidRDefault="00345074" w:rsidP="003A3356">
    <w:pPr>
      <w:spacing w:line="360" w:lineRule="exact"/>
      <w:ind w:rightChars="100" w:right="210"/>
      <w:jc w:val="right"/>
      <w:rPr>
        <w:rFonts w:ascii="ＭＳ 明朝" w:hAnsi="ＭＳ 明朝"/>
        <w:b/>
        <w:sz w:val="24"/>
      </w:rPr>
    </w:pPr>
    <w:r>
      <w:rPr>
        <w:rFonts w:ascii="ＭＳ 明朝" w:hAnsi="ＭＳ 明朝" w:hint="eastAsia"/>
        <w:b/>
        <w:sz w:val="24"/>
      </w:rPr>
      <w:t>府立摂津支援学校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7BE"/>
    <w:multiLevelType w:val="hybridMultilevel"/>
    <w:tmpl w:val="C04E1A04"/>
    <w:lvl w:ilvl="0" w:tplc="4FC80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A14C08"/>
    <w:multiLevelType w:val="hybridMultilevel"/>
    <w:tmpl w:val="6CA20FE0"/>
    <w:lvl w:ilvl="0" w:tplc="F90AC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E752F4"/>
    <w:multiLevelType w:val="hybridMultilevel"/>
    <w:tmpl w:val="D75ED928"/>
    <w:lvl w:ilvl="0" w:tplc="F59AA7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7E5792"/>
    <w:multiLevelType w:val="hybridMultilevel"/>
    <w:tmpl w:val="9730774A"/>
    <w:lvl w:ilvl="0" w:tplc="E10631D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9533C"/>
    <w:multiLevelType w:val="hybridMultilevel"/>
    <w:tmpl w:val="0B8AFABA"/>
    <w:lvl w:ilvl="0" w:tplc="72EEB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303AD7"/>
    <w:multiLevelType w:val="hybridMultilevel"/>
    <w:tmpl w:val="2E024A1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05DC1"/>
    <w:multiLevelType w:val="hybridMultilevel"/>
    <w:tmpl w:val="69E050B4"/>
    <w:lvl w:ilvl="0" w:tplc="2A242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C72980"/>
    <w:multiLevelType w:val="hybridMultilevel"/>
    <w:tmpl w:val="AD76257C"/>
    <w:lvl w:ilvl="0" w:tplc="FA7AC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596864"/>
    <w:multiLevelType w:val="hybridMultilevel"/>
    <w:tmpl w:val="30DA9C1E"/>
    <w:lvl w:ilvl="0" w:tplc="AF062C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D37929"/>
    <w:multiLevelType w:val="hybridMultilevel"/>
    <w:tmpl w:val="3A7615F4"/>
    <w:lvl w:ilvl="0" w:tplc="E1A4D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F2206A"/>
    <w:multiLevelType w:val="hybridMultilevel"/>
    <w:tmpl w:val="A2507476"/>
    <w:lvl w:ilvl="0" w:tplc="D5F84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D1644C9"/>
    <w:multiLevelType w:val="hybridMultilevel"/>
    <w:tmpl w:val="7CBA5780"/>
    <w:lvl w:ilvl="0" w:tplc="7E805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66150D"/>
    <w:multiLevelType w:val="hybridMultilevel"/>
    <w:tmpl w:val="FCF04D0E"/>
    <w:lvl w:ilvl="0" w:tplc="3C980D9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404566"/>
    <w:multiLevelType w:val="hybridMultilevel"/>
    <w:tmpl w:val="95404ECA"/>
    <w:lvl w:ilvl="0" w:tplc="2B4A3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914042"/>
    <w:multiLevelType w:val="hybridMultilevel"/>
    <w:tmpl w:val="A6429C76"/>
    <w:lvl w:ilvl="0" w:tplc="C5608EB2">
      <w:start w:val="1"/>
      <w:numFmt w:val="decimalFullWidth"/>
      <w:lvlText w:val="（%1）"/>
      <w:lvlJc w:val="left"/>
      <w:pPr>
        <w:ind w:left="720" w:hanging="720"/>
      </w:pPr>
      <w:rPr>
        <w:rFonts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F261F0"/>
    <w:multiLevelType w:val="hybridMultilevel"/>
    <w:tmpl w:val="A87666D2"/>
    <w:lvl w:ilvl="0" w:tplc="63DC70A8">
      <w:start w:val="1"/>
      <w:numFmt w:val="decimalFullWidth"/>
      <w:lvlText w:val="(%1)"/>
      <w:lvlJc w:val="left"/>
      <w:pPr>
        <w:ind w:left="360" w:hanging="360"/>
      </w:pPr>
      <w:rPr>
        <w:rFonts w:hint="default"/>
      </w:rPr>
    </w:lvl>
    <w:lvl w:ilvl="1" w:tplc="E3303FAA">
      <w:start w:val="1"/>
      <w:numFmt w:val="decimalEnclosedCircle"/>
      <w:lvlText w:val="%2"/>
      <w:lvlJc w:val="left"/>
      <w:pPr>
        <w:ind w:left="780" w:hanging="360"/>
      </w:pPr>
      <w:rPr>
        <w:rFonts w:cs="Arial Unicode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B851A1"/>
    <w:multiLevelType w:val="hybridMultilevel"/>
    <w:tmpl w:val="B350A7F6"/>
    <w:lvl w:ilvl="0" w:tplc="BA18A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1"/>
  </w:num>
  <w:num w:numId="6">
    <w:abstractNumId w:val="32"/>
  </w:num>
  <w:num w:numId="7">
    <w:abstractNumId w:val="24"/>
  </w:num>
  <w:num w:numId="8">
    <w:abstractNumId w:val="9"/>
  </w:num>
  <w:num w:numId="9">
    <w:abstractNumId w:val="25"/>
  </w:num>
  <w:num w:numId="10">
    <w:abstractNumId w:val="3"/>
  </w:num>
  <w:num w:numId="11">
    <w:abstractNumId w:val="7"/>
  </w:num>
  <w:num w:numId="12">
    <w:abstractNumId w:val="22"/>
  </w:num>
  <w:num w:numId="13">
    <w:abstractNumId w:val="18"/>
  </w:num>
  <w:num w:numId="14">
    <w:abstractNumId w:val="12"/>
  </w:num>
  <w:num w:numId="15">
    <w:abstractNumId w:val="16"/>
  </w:num>
  <w:num w:numId="16">
    <w:abstractNumId w:val="1"/>
  </w:num>
  <w:num w:numId="17">
    <w:abstractNumId w:val="31"/>
  </w:num>
  <w:num w:numId="18">
    <w:abstractNumId w:val="29"/>
  </w:num>
  <w:num w:numId="19">
    <w:abstractNumId w:val="20"/>
  </w:num>
  <w:num w:numId="20">
    <w:abstractNumId w:val="13"/>
  </w:num>
  <w:num w:numId="21">
    <w:abstractNumId w:val="10"/>
  </w:num>
  <w:num w:numId="22">
    <w:abstractNumId w:val="27"/>
  </w:num>
  <w:num w:numId="23">
    <w:abstractNumId w:val="8"/>
  </w:num>
  <w:num w:numId="24">
    <w:abstractNumId w:val="17"/>
  </w:num>
  <w:num w:numId="25">
    <w:abstractNumId w:val="19"/>
  </w:num>
  <w:num w:numId="26">
    <w:abstractNumId w:val="26"/>
  </w:num>
  <w:num w:numId="27">
    <w:abstractNumId w:val="11"/>
  </w:num>
  <w:num w:numId="28">
    <w:abstractNumId w:val="28"/>
  </w:num>
  <w:num w:numId="29">
    <w:abstractNumId w:val="0"/>
  </w:num>
  <w:num w:numId="30">
    <w:abstractNumId w:val="15"/>
  </w:num>
  <w:num w:numId="31">
    <w:abstractNumId w:val="14"/>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126"/>
    <w:rsid w:val="0000395E"/>
    <w:rsid w:val="00003D75"/>
    <w:rsid w:val="000112C2"/>
    <w:rsid w:val="00013C0C"/>
    <w:rsid w:val="00013E20"/>
    <w:rsid w:val="00014126"/>
    <w:rsid w:val="00014961"/>
    <w:rsid w:val="000156EF"/>
    <w:rsid w:val="000169F4"/>
    <w:rsid w:val="0002107D"/>
    <w:rsid w:val="00026723"/>
    <w:rsid w:val="0002703D"/>
    <w:rsid w:val="000277EB"/>
    <w:rsid w:val="00030CFB"/>
    <w:rsid w:val="00031A86"/>
    <w:rsid w:val="00032A92"/>
    <w:rsid w:val="0003534E"/>
    <w:rsid w:val="000354D4"/>
    <w:rsid w:val="000400B3"/>
    <w:rsid w:val="000447D6"/>
    <w:rsid w:val="000449DB"/>
    <w:rsid w:val="00045480"/>
    <w:rsid w:val="000457D1"/>
    <w:rsid w:val="0004767E"/>
    <w:rsid w:val="00047D87"/>
    <w:rsid w:val="00047F96"/>
    <w:rsid w:val="000524AE"/>
    <w:rsid w:val="000561AD"/>
    <w:rsid w:val="000724B0"/>
    <w:rsid w:val="000748F9"/>
    <w:rsid w:val="000803A4"/>
    <w:rsid w:val="00081E0B"/>
    <w:rsid w:val="000820ED"/>
    <w:rsid w:val="00083096"/>
    <w:rsid w:val="00084BA4"/>
    <w:rsid w:val="00085586"/>
    <w:rsid w:val="00086C01"/>
    <w:rsid w:val="00091587"/>
    <w:rsid w:val="00096529"/>
    <w:rsid w:val="0009658C"/>
    <w:rsid w:val="000967CE"/>
    <w:rsid w:val="000A1890"/>
    <w:rsid w:val="000B0C54"/>
    <w:rsid w:val="000B395F"/>
    <w:rsid w:val="000B7182"/>
    <w:rsid w:val="000B7F10"/>
    <w:rsid w:val="000C0094"/>
    <w:rsid w:val="000C0CDB"/>
    <w:rsid w:val="000C3870"/>
    <w:rsid w:val="000C5261"/>
    <w:rsid w:val="000C747D"/>
    <w:rsid w:val="000D05D9"/>
    <w:rsid w:val="000D11F0"/>
    <w:rsid w:val="000D1B70"/>
    <w:rsid w:val="000D4FDD"/>
    <w:rsid w:val="000D7707"/>
    <w:rsid w:val="000D7C02"/>
    <w:rsid w:val="000E1F4D"/>
    <w:rsid w:val="000E2326"/>
    <w:rsid w:val="000E5470"/>
    <w:rsid w:val="000E599C"/>
    <w:rsid w:val="000E5D66"/>
    <w:rsid w:val="000E6B9D"/>
    <w:rsid w:val="000F1A2C"/>
    <w:rsid w:val="000F4E35"/>
    <w:rsid w:val="000F74D2"/>
    <w:rsid w:val="000F7917"/>
    <w:rsid w:val="000F7B2E"/>
    <w:rsid w:val="00100533"/>
    <w:rsid w:val="00100CC5"/>
    <w:rsid w:val="001024DD"/>
    <w:rsid w:val="00103546"/>
    <w:rsid w:val="001067F8"/>
    <w:rsid w:val="001071EF"/>
    <w:rsid w:val="0010792C"/>
    <w:rsid w:val="00107A50"/>
    <w:rsid w:val="00110C24"/>
    <w:rsid w:val="001112AC"/>
    <w:rsid w:val="001122DE"/>
    <w:rsid w:val="00112A5C"/>
    <w:rsid w:val="00115B77"/>
    <w:rsid w:val="001218A7"/>
    <w:rsid w:val="00122EC3"/>
    <w:rsid w:val="00122F53"/>
    <w:rsid w:val="0012671E"/>
    <w:rsid w:val="00126DB0"/>
    <w:rsid w:val="00127BB5"/>
    <w:rsid w:val="0013285C"/>
    <w:rsid w:val="00132D6F"/>
    <w:rsid w:val="00134824"/>
    <w:rsid w:val="00135CE9"/>
    <w:rsid w:val="00135E46"/>
    <w:rsid w:val="00136AF0"/>
    <w:rsid w:val="00137359"/>
    <w:rsid w:val="001407AA"/>
    <w:rsid w:val="00143251"/>
    <w:rsid w:val="00144FCD"/>
    <w:rsid w:val="00145D50"/>
    <w:rsid w:val="00146917"/>
    <w:rsid w:val="00147350"/>
    <w:rsid w:val="0015029A"/>
    <w:rsid w:val="00154ED3"/>
    <w:rsid w:val="00155494"/>
    <w:rsid w:val="00156DC5"/>
    <w:rsid w:val="001571B9"/>
    <w:rsid w:val="001575D8"/>
    <w:rsid w:val="00157860"/>
    <w:rsid w:val="001644CB"/>
    <w:rsid w:val="001663EA"/>
    <w:rsid w:val="00166BCC"/>
    <w:rsid w:val="00172F33"/>
    <w:rsid w:val="00175879"/>
    <w:rsid w:val="00175D93"/>
    <w:rsid w:val="00175DDB"/>
    <w:rsid w:val="00180E8A"/>
    <w:rsid w:val="0018261A"/>
    <w:rsid w:val="00183D28"/>
    <w:rsid w:val="00184B1B"/>
    <w:rsid w:val="001921D2"/>
    <w:rsid w:val="00192419"/>
    <w:rsid w:val="0019314E"/>
    <w:rsid w:val="00193178"/>
    <w:rsid w:val="00193569"/>
    <w:rsid w:val="0019375B"/>
    <w:rsid w:val="00195DCF"/>
    <w:rsid w:val="001A038F"/>
    <w:rsid w:val="001A1ECA"/>
    <w:rsid w:val="001A3AFD"/>
    <w:rsid w:val="001A4539"/>
    <w:rsid w:val="001A7D23"/>
    <w:rsid w:val="001B175C"/>
    <w:rsid w:val="001B30C0"/>
    <w:rsid w:val="001B34B4"/>
    <w:rsid w:val="001B38EB"/>
    <w:rsid w:val="001B6117"/>
    <w:rsid w:val="001B6BA5"/>
    <w:rsid w:val="001B7D9A"/>
    <w:rsid w:val="001C0D9B"/>
    <w:rsid w:val="001C4127"/>
    <w:rsid w:val="001C6B84"/>
    <w:rsid w:val="001C7FE4"/>
    <w:rsid w:val="001D094C"/>
    <w:rsid w:val="001D401B"/>
    <w:rsid w:val="001D44D9"/>
    <w:rsid w:val="001D5135"/>
    <w:rsid w:val="001D5920"/>
    <w:rsid w:val="001E0C60"/>
    <w:rsid w:val="001E211B"/>
    <w:rsid w:val="001E22E7"/>
    <w:rsid w:val="001E4FDA"/>
    <w:rsid w:val="001F1B62"/>
    <w:rsid w:val="001F3519"/>
    <w:rsid w:val="001F3C3E"/>
    <w:rsid w:val="001F472F"/>
    <w:rsid w:val="001F5389"/>
    <w:rsid w:val="001F7723"/>
    <w:rsid w:val="00201C86"/>
    <w:rsid w:val="002034A6"/>
    <w:rsid w:val="00203F32"/>
    <w:rsid w:val="00204C69"/>
    <w:rsid w:val="002075BE"/>
    <w:rsid w:val="00210CAA"/>
    <w:rsid w:val="00211C98"/>
    <w:rsid w:val="0021285A"/>
    <w:rsid w:val="00213685"/>
    <w:rsid w:val="0021687A"/>
    <w:rsid w:val="0022073E"/>
    <w:rsid w:val="00220AE7"/>
    <w:rsid w:val="00221336"/>
    <w:rsid w:val="00221AA2"/>
    <w:rsid w:val="002232BE"/>
    <w:rsid w:val="00224AB0"/>
    <w:rsid w:val="00224BB7"/>
    <w:rsid w:val="002257ED"/>
    <w:rsid w:val="00225A63"/>
    <w:rsid w:val="00225C70"/>
    <w:rsid w:val="00225EB6"/>
    <w:rsid w:val="00230487"/>
    <w:rsid w:val="00230E1E"/>
    <w:rsid w:val="0023204D"/>
    <w:rsid w:val="00234B97"/>
    <w:rsid w:val="00235785"/>
    <w:rsid w:val="00235B86"/>
    <w:rsid w:val="00237A93"/>
    <w:rsid w:val="0024006D"/>
    <w:rsid w:val="00242364"/>
    <w:rsid w:val="002439A4"/>
    <w:rsid w:val="0024646D"/>
    <w:rsid w:val="002479D4"/>
    <w:rsid w:val="002521AA"/>
    <w:rsid w:val="002543CB"/>
    <w:rsid w:val="00257D01"/>
    <w:rsid w:val="00262794"/>
    <w:rsid w:val="00263A67"/>
    <w:rsid w:val="00267334"/>
    <w:rsid w:val="00267CE1"/>
    <w:rsid w:val="00267D3C"/>
    <w:rsid w:val="00271252"/>
    <w:rsid w:val="0027129F"/>
    <w:rsid w:val="00271AB6"/>
    <w:rsid w:val="00274102"/>
    <w:rsid w:val="00274864"/>
    <w:rsid w:val="00275439"/>
    <w:rsid w:val="00277476"/>
    <w:rsid w:val="00284976"/>
    <w:rsid w:val="0029017F"/>
    <w:rsid w:val="0029028E"/>
    <w:rsid w:val="00290720"/>
    <w:rsid w:val="0029564D"/>
    <w:rsid w:val="0029583A"/>
    <w:rsid w:val="00295EB2"/>
    <w:rsid w:val="0029712A"/>
    <w:rsid w:val="00297C40"/>
    <w:rsid w:val="002A0AA7"/>
    <w:rsid w:val="002A148E"/>
    <w:rsid w:val="002A288A"/>
    <w:rsid w:val="002A5AC7"/>
    <w:rsid w:val="002A5F31"/>
    <w:rsid w:val="002A766F"/>
    <w:rsid w:val="002B0BC8"/>
    <w:rsid w:val="002B24E8"/>
    <w:rsid w:val="002B3BE1"/>
    <w:rsid w:val="002B5986"/>
    <w:rsid w:val="002B6888"/>
    <w:rsid w:val="002B690B"/>
    <w:rsid w:val="002C40DD"/>
    <w:rsid w:val="002C423D"/>
    <w:rsid w:val="002C43A4"/>
    <w:rsid w:val="002D1DDD"/>
    <w:rsid w:val="002D293B"/>
    <w:rsid w:val="002D414B"/>
    <w:rsid w:val="002D4EBC"/>
    <w:rsid w:val="002E2EC0"/>
    <w:rsid w:val="002E40B3"/>
    <w:rsid w:val="002E4645"/>
    <w:rsid w:val="002F1809"/>
    <w:rsid w:val="002F3AB4"/>
    <w:rsid w:val="002F40E2"/>
    <w:rsid w:val="002F51CE"/>
    <w:rsid w:val="002F608A"/>
    <w:rsid w:val="002F62DD"/>
    <w:rsid w:val="002F6E1B"/>
    <w:rsid w:val="002F757A"/>
    <w:rsid w:val="002F76A0"/>
    <w:rsid w:val="002F78F6"/>
    <w:rsid w:val="003009B2"/>
    <w:rsid w:val="00301205"/>
    <w:rsid w:val="00301498"/>
    <w:rsid w:val="00301B59"/>
    <w:rsid w:val="003029E3"/>
    <w:rsid w:val="00302EB2"/>
    <w:rsid w:val="00305036"/>
    <w:rsid w:val="0030555A"/>
    <w:rsid w:val="00305D0E"/>
    <w:rsid w:val="00306B7F"/>
    <w:rsid w:val="00310645"/>
    <w:rsid w:val="0031112D"/>
    <w:rsid w:val="003135C4"/>
    <w:rsid w:val="0031492C"/>
    <w:rsid w:val="00322790"/>
    <w:rsid w:val="0032449A"/>
    <w:rsid w:val="00324B67"/>
    <w:rsid w:val="00331F4D"/>
    <w:rsid w:val="00334F83"/>
    <w:rsid w:val="00336089"/>
    <w:rsid w:val="0033694B"/>
    <w:rsid w:val="00345074"/>
    <w:rsid w:val="00345A07"/>
    <w:rsid w:val="00347AAA"/>
    <w:rsid w:val="003502EB"/>
    <w:rsid w:val="00350FAD"/>
    <w:rsid w:val="0035106A"/>
    <w:rsid w:val="003531DB"/>
    <w:rsid w:val="003551CD"/>
    <w:rsid w:val="00355267"/>
    <w:rsid w:val="003609B3"/>
    <w:rsid w:val="0036174C"/>
    <w:rsid w:val="00364F35"/>
    <w:rsid w:val="00365DC4"/>
    <w:rsid w:val="00367886"/>
    <w:rsid w:val="00370351"/>
    <w:rsid w:val="003730D3"/>
    <w:rsid w:val="0037367C"/>
    <w:rsid w:val="0037506F"/>
    <w:rsid w:val="00375FC7"/>
    <w:rsid w:val="00380FBD"/>
    <w:rsid w:val="0038218F"/>
    <w:rsid w:val="00384C02"/>
    <w:rsid w:val="0038502D"/>
    <w:rsid w:val="00386133"/>
    <w:rsid w:val="003876C3"/>
    <w:rsid w:val="00387D41"/>
    <w:rsid w:val="0039008B"/>
    <w:rsid w:val="0039175C"/>
    <w:rsid w:val="003922F8"/>
    <w:rsid w:val="003924BB"/>
    <w:rsid w:val="00397456"/>
    <w:rsid w:val="00397862"/>
    <w:rsid w:val="003A19DE"/>
    <w:rsid w:val="003A3356"/>
    <w:rsid w:val="003A40F9"/>
    <w:rsid w:val="003A4A0D"/>
    <w:rsid w:val="003A62E8"/>
    <w:rsid w:val="003A6EF4"/>
    <w:rsid w:val="003A729B"/>
    <w:rsid w:val="003B0A4E"/>
    <w:rsid w:val="003B0FBF"/>
    <w:rsid w:val="003B292E"/>
    <w:rsid w:val="003B4755"/>
    <w:rsid w:val="003B56FA"/>
    <w:rsid w:val="003B67A1"/>
    <w:rsid w:val="003B7C9F"/>
    <w:rsid w:val="003C503E"/>
    <w:rsid w:val="003C600A"/>
    <w:rsid w:val="003C6A79"/>
    <w:rsid w:val="003D047E"/>
    <w:rsid w:val="003D1623"/>
    <w:rsid w:val="003D288C"/>
    <w:rsid w:val="003D2C9D"/>
    <w:rsid w:val="003D2E59"/>
    <w:rsid w:val="003D71A7"/>
    <w:rsid w:val="003D7473"/>
    <w:rsid w:val="003D7B21"/>
    <w:rsid w:val="003E397D"/>
    <w:rsid w:val="003E4D1D"/>
    <w:rsid w:val="003E55A0"/>
    <w:rsid w:val="003E6132"/>
    <w:rsid w:val="003F04FC"/>
    <w:rsid w:val="003F3391"/>
    <w:rsid w:val="003F3E2C"/>
    <w:rsid w:val="00400648"/>
    <w:rsid w:val="00400C22"/>
    <w:rsid w:val="0040346E"/>
    <w:rsid w:val="00403DE9"/>
    <w:rsid w:val="00407905"/>
    <w:rsid w:val="00411898"/>
    <w:rsid w:val="00412560"/>
    <w:rsid w:val="00414618"/>
    <w:rsid w:val="00414E7F"/>
    <w:rsid w:val="00416A59"/>
    <w:rsid w:val="0042035F"/>
    <w:rsid w:val="004215FD"/>
    <w:rsid w:val="00422679"/>
    <w:rsid w:val="00422BB4"/>
    <w:rsid w:val="00422E82"/>
    <w:rsid w:val="00423111"/>
    <w:rsid w:val="004238B4"/>
    <w:rsid w:val="004243CF"/>
    <w:rsid w:val="004245A1"/>
    <w:rsid w:val="004267F8"/>
    <w:rsid w:val="004269F5"/>
    <w:rsid w:val="00426A23"/>
    <w:rsid w:val="00426DD1"/>
    <w:rsid w:val="00427DEB"/>
    <w:rsid w:val="00427E0B"/>
    <w:rsid w:val="004312EE"/>
    <w:rsid w:val="00432B7C"/>
    <w:rsid w:val="004333C3"/>
    <w:rsid w:val="004340D4"/>
    <w:rsid w:val="004368AD"/>
    <w:rsid w:val="00436BBA"/>
    <w:rsid w:val="00437DCF"/>
    <w:rsid w:val="00441743"/>
    <w:rsid w:val="00442A35"/>
    <w:rsid w:val="004440B0"/>
    <w:rsid w:val="00445740"/>
    <w:rsid w:val="00445E74"/>
    <w:rsid w:val="00453E0C"/>
    <w:rsid w:val="00454AF4"/>
    <w:rsid w:val="004552E5"/>
    <w:rsid w:val="004579FB"/>
    <w:rsid w:val="00460710"/>
    <w:rsid w:val="00461124"/>
    <w:rsid w:val="00462A14"/>
    <w:rsid w:val="00462A4A"/>
    <w:rsid w:val="004632FA"/>
    <w:rsid w:val="00465B85"/>
    <w:rsid w:val="004679D6"/>
    <w:rsid w:val="00467D83"/>
    <w:rsid w:val="00470551"/>
    <w:rsid w:val="0047164C"/>
    <w:rsid w:val="004724EA"/>
    <w:rsid w:val="00473C7E"/>
    <w:rsid w:val="00475430"/>
    <w:rsid w:val="00480EB4"/>
    <w:rsid w:val="0048586D"/>
    <w:rsid w:val="00487F81"/>
    <w:rsid w:val="004930C6"/>
    <w:rsid w:val="004949CC"/>
    <w:rsid w:val="00497ABE"/>
    <w:rsid w:val="004A1322"/>
    <w:rsid w:val="004A1605"/>
    <w:rsid w:val="004A1E04"/>
    <w:rsid w:val="004A3121"/>
    <w:rsid w:val="004A38BF"/>
    <w:rsid w:val="004A3CD1"/>
    <w:rsid w:val="004A5C77"/>
    <w:rsid w:val="004A7442"/>
    <w:rsid w:val="004B00D1"/>
    <w:rsid w:val="004B1577"/>
    <w:rsid w:val="004B1C15"/>
    <w:rsid w:val="004B4A12"/>
    <w:rsid w:val="004B5DC3"/>
    <w:rsid w:val="004C147E"/>
    <w:rsid w:val="004C1B92"/>
    <w:rsid w:val="004C2F46"/>
    <w:rsid w:val="004C4416"/>
    <w:rsid w:val="004C5A47"/>
    <w:rsid w:val="004C6D4A"/>
    <w:rsid w:val="004C6F25"/>
    <w:rsid w:val="004D0B74"/>
    <w:rsid w:val="004D1BCF"/>
    <w:rsid w:val="004D28A8"/>
    <w:rsid w:val="004D6E76"/>
    <w:rsid w:val="004D70F9"/>
    <w:rsid w:val="004E08FB"/>
    <w:rsid w:val="004E2806"/>
    <w:rsid w:val="004E2D8C"/>
    <w:rsid w:val="004E50A0"/>
    <w:rsid w:val="004E78A0"/>
    <w:rsid w:val="004F1292"/>
    <w:rsid w:val="004F2B87"/>
    <w:rsid w:val="004F2E3F"/>
    <w:rsid w:val="004F35BC"/>
    <w:rsid w:val="004F3627"/>
    <w:rsid w:val="004F3A43"/>
    <w:rsid w:val="004F48D5"/>
    <w:rsid w:val="004F709A"/>
    <w:rsid w:val="00500AF9"/>
    <w:rsid w:val="0050102D"/>
    <w:rsid w:val="00502EF2"/>
    <w:rsid w:val="00504236"/>
    <w:rsid w:val="00505584"/>
    <w:rsid w:val="0050752E"/>
    <w:rsid w:val="00513D0A"/>
    <w:rsid w:val="00515438"/>
    <w:rsid w:val="005161FC"/>
    <w:rsid w:val="0051706C"/>
    <w:rsid w:val="00520EC0"/>
    <w:rsid w:val="005216C5"/>
    <w:rsid w:val="00521C06"/>
    <w:rsid w:val="0052580C"/>
    <w:rsid w:val="005261C4"/>
    <w:rsid w:val="00526530"/>
    <w:rsid w:val="00534BCB"/>
    <w:rsid w:val="005357DF"/>
    <w:rsid w:val="00535D60"/>
    <w:rsid w:val="00537B50"/>
    <w:rsid w:val="00540493"/>
    <w:rsid w:val="005418EB"/>
    <w:rsid w:val="00541AAE"/>
    <w:rsid w:val="00542318"/>
    <w:rsid w:val="0054712D"/>
    <w:rsid w:val="00554035"/>
    <w:rsid w:val="00554A5C"/>
    <w:rsid w:val="00554BE3"/>
    <w:rsid w:val="00556335"/>
    <w:rsid w:val="0056137B"/>
    <w:rsid w:val="00562CF9"/>
    <w:rsid w:val="00563506"/>
    <w:rsid w:val="005642D5"/>
    <w:rsid w:val="00565B55"/>
    <w:rsid w:val="00572CA4"/>
    <w:rsid w:val="00574205"/>
    <w:rsid w:val="00575298"/>
    <w:rsid w:val="00577DE4"/>
    <w:rsid w:val="005820AA"/>
    <w:rsid w:val="005846E8"/>
    <w:rsid w:val="00585CCF"/>
    <w:rsid w:val="00585D6A"/>
    <w:rsid w:val="00586254"/>
    <w:rsid w:val="00587100"/>
    <w:rsid w:val="005875B4"/>
    <w:rsid w:val="00591534"/>
    <w:rsid w:val="0059472B"/>
    <w:rsid w:val="00597C97"/>
    <w:rsid w:val="00597E7D"/>
    <w:rsid w:val="00597FBA"/>
    <w:rsid w:val="005A2230"/>
    <w:rsid w:val="005A2857"/>
    <w:rsid w:val="005A2C72"/>
    <w:rsid w:val="005A4DEF"/>
    <w:rsid w:val="005A60EA"/>
    <w:rsid w:val="005A6AEA"/>
    <w:rsid w:val="005A70ED"/>
    <w:rsid w:val="005B0387"/>
    <w:rsid w:val="005B0FAD"/>
    <w:rsid w:val="005B2B1B"/>
    <w:rsid w:val="005B3A58"/>
    <w:rsid w:val="005B493B"/>
    <w:rsid w:val="005B4985"/>
    <w:rsid w:val="005B66F8"/>
    <w:rsid w:val="005B72B3"/>
    <w:rsid w:val="005C1F2E"/>
    <w:rsid w:val="005C229C"/>
    <w:rsid w:val="005C2C84"/>
    <w:rsid w:val="005C2EC8"/>
    <w:rsid w:val="005C481B"/>
    <w:rsid w:val="005D0FE8"/>
    <w:rsid w:val="005D1FFA"/>
    <w:rsid w:val="005D41A3"/>
    <w:rsid w:val="005D684C"/>
    <w:rsid w:val="005E14D0"/>
    <w:rsid w:val="005E218B"/>
    <w:rsid w:val="005E3179"/>
    <w:rsid w:val="005E3C2A"/>
    <w:rsid w:val="005E535C"/>
    <w:rsid w:val="005E644B"/>
    <w:rsid w:val="005F00D5"/>
    <w:rsid w:val="005F1C79"/>
    <w:rsid w:val="005F2ABE"/>
    <w:rsid w:val="005F2C9F"/>
    <w:rsid w:val="005F51AA"/>
    <w:rsid w:val="006001FE"/>
    <w:rsid w:val="00600A31"/>
    <w:rsid w:val="00604F4C"/>
    <w:rsid w:val="00606705"/>
    <w:rsid w:val="0060704E"/>
    <w:rsid w:val="00607515"/>
    <w:rsid w:val="0061051D"/>
    <w:rsid w:val="00611B70"/>
    <w:rsid w:val="00611D4E"/>
    <w:rsid w:val="006149B2"/>
    <w:rsid w:val="00617771"/>
    <w:rsid w:val="006206CE"/>
    <w:rsid w:val="006234B4"/>
    <w:rsid w:val="00624A4E"/>
    <w:rsid w:val="00626AE2"/>
    <w:rsid w:val="00626BCF"/>
    <w:rsid w:val="00630EC1"/>
    <w:rsid w:val="00631815"/>
    <w:rsid w:val="00634F9A"/>
    <w:rsid w:val="00637073"/>
    <w:rsid w:val="00637161"/>
    <w:rsid w:val="0064011C"/>
    <w:rsid w:val="00640F5F"/>
    <w:rsid w:val="00643CD8"/>
    <w:rsid w:val="00644AAA"/>
    <w:rsid w:val="00644AE0"/>
    <w:rsid w:val="00646BC0"/>
    <w:rsid w:val="00647631"/>
    <w:rsid w:val="00652DBB"/>
    <w:rsid w:val="0065302E"/>
    <w:rsid w:val="00653192"/>
    <w:rsid w:val="00653D3C"/>
    <w:rsid w:val="006540CE"/>
    <w:rsid w:val="006559A6"/>
    <w:rsid w:val="006561C7"/>
    <w:rsid w:val="006567B2"/>
    <w:rsid w:val="00656B78"/>
    <w:rsid w:val="006632F1"/>
    <w:rsid w:val="0066401C"/>
    <w:rsid w:val="00664489"/>
    <w:rsid w:val="00665C89"/>
    <w:rsid w:val="00666770"/>
    <w:rsid w:val="006747EA"/>
    <w:rsid w:val="00674ACD"/>
    <w:rsid w:val="00675C13"/>
    <w:rsid w:val="006765C2"/>
    <w:rsid w:val="0068098E"/>
    <w:rsid w:val="0068177C"/>
    <w:rsid w:val="00686F00"/>
    <w:rsid w:val="006871BD"/>
    <w:rsid w:val="00690EDB"/>
    <w:rsid w:val="00696BBB"/>
    <w:rsid w:val="006971F3"/>
    <w:rsid w:val="006977B6"/>
    <w:rsid w:val="006A18D8"/>
    <w:rsid w:val="006A5B17"/>
    <w:rsid w:val="006A6EB6"/>
    <w:rsid w:val="006B1BA0"/>
    <w:rsid w:val="006B4031"/>
    <w:rsid w:val="006B4E60"/>
    <w:rsid w:val="006B5062"/>
    <w:rsid w:val="006B5B51"/>
    <w:rsid w:val="006B7B46"/>
    <w:rsid w:val="006C220F"/>
    <w:rsid w:val="006C3990"/>
    <w:rsid w:val="006C5797"/>
    <w:rsid w:val="006C6822"/>
    <w:rsid w:val="006C7FE8"/>
    <w:rsid w:val="006D18B1"/>
    <w:rsid w:val="006D1E1A"/>
    <w:rsid w:val="006D4F17"/>
    <w:rsid w:val="006D54AE"/>
    <w:rsid w:val="006D5A31"/>
    <w:rsid w:val="006D6774"/>
    <w:rsid w:val="006E0078"/>
    <w:rsid w:val="006E559F"/>
    <w:rsid w:val="006F130B"/>
    <w:rsid w:val="006F1331"/>
    <w:rsid w:val="006F2B4C"/>
    <w:rsid w:val="006F2D41"/>
    <w:rsid w:val="006F3727"/>
    <w:rsid w:val="006F4033"/>
    <w:rsid w:val="006F4599"/>
    <w:rsid w:val="006F5BF9"/>
    <w:rsid w:val="006F63AF"/>
    <w:rsid w:val="006F6F6B"/>
    <w:rsid w:val="00700947"/>
    <w:rsid w:val="00700C78"/>
    <w:rsid w:val="00701AD6"/>
    <w:rsid w:val="0070390C"/>
    <w:rsid w:val="00705D72"/>
    <w:rsid w:val="007061ED"/>
    <w:rsid w:val="00706244"/>
    <w:rsid w:val="007079F9"/>
    <w:rsid w:val="007135BE"/>
    <w:rsid w:val="00713CEA"/>
    <w:rsid w:val="0071748A"/>
    <w:rsid w:val="00717D96"/>
    <w:rsid w:val="0072112E"/>
    <w:rsid w:val="0072164A"/>
    <w:rsid w:val="007228DC"/>
    <w:rsid w:val="007239F9"/>
    <w:rsid w:val="0072763C"/>
    <w:rsid w:val="00727B59"/>
    <w:rsid w:val="007305D2"/>
    <w:rsid w:val="00735E63"/>
    <w:rsid w:val="007362FB"/>
    <w:rsid w:val="0073752D"/>
    <w:rsid w:val="0073793C"/>
    <w:rsid w:val="0074118C"/>
    <w:rsid w:val="007431AC"/>
    <w:rsid w:val="00747A70"/>
    <w:rsid w:val="007520A2"/>
    <w:rsid w:val="007526A5"/>
    <w:rsid w:val="00753255"/>
    <w:rsid w:val="007541E8"/>
    <w:rsid w:val="007545B9"/>
    <w:rsid w:val="00755639"/>
    <w:rsid w:val="00755E9C"/>
    <w:rsid w:val="0075612D"/>
    <w:rsid w:val="0075781D"/>
    <w:rsid w:val="007578CC"/>
    <w:rsid w:val="007606A0"/>
    <w:rsid w:val="007621B7"/>
    <w:rsid w:val="007637A6"/>
    <w:rsid w:val="007712A7"/>
    <w:rsid w:val="00773940"/>
    <w:rsid w:val="00774013"/>
    <w:rsid w:val="00774DD7"/>
    <w:rsid w:val="0077513D"/>
    <w:rsid w:val="00775D41"/>
    <w:rsid w:val="007765E0"/>
    <w:rsid w:val="0078045B"/>
    <w:rsid w:val="00781F22"/>
    <w:rsid w:val="0078575B"/>
    <w:rsid w:val="00786F0E"/>
    <w:rsid w:val="00787F36"/>
    <w:rsid w:val="007912CE"/>
    <w:rsid w:val="00792111"/>
    <w:rsid w:val="007921D1"/>
    <w:rsid w:val="007922A7"/>
    <w:rsid w:val="00792B44"/>
    <w:rsid w:val="00793732"/>
    <w:rsid w:val="00793CD9"/>
    <w:rsid w:val="00795277"/>
    <w:rsid w:val="00795C88"/>
    <w:rsid w:val="00796024"/>
    <w:rsid w:val="0079740B"/>
    <w:rsid w:val="00797413"/>
    <w:rsid w:val="007A017F"/>
    <w:rsid w:val="007A1F4A"/>
    <w:rsid w:val="007A3E54"/>
    <w:rsid w:val="007A47FF"/>
    <w:rsid w:val="007A4A1C"/>
    <w:rsid w:val="007A62E8"/>
    <w:rsid w:val="007A69E8"/>
    <w:rsid w:val="007B1098"/>
    <w:rsid w:val="007B13E4"/>
    <w:rsid w:val="007B1DB6"/>
    <w:rsid w:val="007B27DB"/>
    <w:rsid w:val="007B545A"/>
    <w:rsid w:val="007B6D50"/>
    <w:rsid w:val="007C34A0"/>
    <w:rsid w:val="007C3DAE"/>
    <w:rsid w:val="007C63C6"/>
    <w:rsid w:val="007D4554"/>
    <w:rsid w:val="007D6241"/>
    <w:rsid w:val="007D65E8"/>
    <w:rsid w:val="007D78EB"/>
    <w:rsid w:val="007E7857"/>
    <w:rsid w:val="007F2137"/>
    <w:rsid w:val="007F29A3"/>
    <w:rsid w:val="007F416C"/>
    <w:rsid w:val="007F4B31"/>
    <w:rsid w:val="007F4C68"/>
    <w:rsid w:val="007F5A7B"/>
    <w:rsid w:val="007F748D"/>
    <w:rsid w:val="007F7499"/>
    <w:rsid w:val="0080051F"/>
    <w:rsid w:val="0080151F"/>
    <w:rsid w:val="0080730B"/>
    <w:rsid w:val="008101A4"/>
    <w:rsid w:val="008105C3"/>
    <w:rsid w:val="00813079"/>
    <w:rsid w:val="0081384C"/>
    <w:rsid w:val="00820AFA"/>
    <w:rsid w:val="00826F64"/>
    <w:rsid w:val="00827C01"/>
    <w:rsid w:val="00827C74"/>
    <w:rsid w:val="00830C41"/>
    <w:rsid w:val="008333AC"/>
    <w:rsid w:val="0083780F"/>
    <w:rsid w:val="0084078E"/>
    <w:rsid w:val="008455F4"/>
    <w:rsid w:val="008466C9"/>
    <w:rsid w:val="00850FF7"/>
    <w:rsid w:val="00851C79"/>
    <w:rsid w:val="00852C58"/>
    <w:rsid w:val="00853545"/>
    <w:rsid w:val="00855E2D"/>
    <w:rsid w:val="008563E0"/>
    <w:rsid w:val="0086057F"/>
    <w:rsid w:val="00861605"/>
    <w:rsid w:val="00862E44"/>
    <w:rsid w:val="00863CA9"/>
    <w:rsid w:val="00866790"/>
    <w:rsid w:val="0086696C"/>
    <w:rsid w:val="008678F7"/>
    <w:rsid w:val="00867F5A"/>
    <w:rsid w:val="0087170D"/>
    <w:rsid w:val="00874029"/>
    <w:rsid w:val="008741C2"/>
    <w:rsid w:val="00874DE4"/>
    <w:rsid w:val="00882762"/>
    <w:rsid w:val="00884C32"/>
    <w:rsid w:val="00885FB9"/>
    <w:rsid w:val="00887137"/>
    <w:rsid w:val="008904B3"/>
    <w:rsid w:val="008912ED"/>
    <w:rsid w:val="00891BB7"/>
    <w:rsid w:val="0089387E"/>
    <w:rsid w:val="00897939"/>
    <w:rsid w:val="008A315D"/>
    <w:rsid w:val="008A36D6"/>
    <w:rsid w:val="008A50AB"/>
    <w:rsid w:val="008A5D1C"/>
    <w:rsid w:val="008A63F1"/>
    <w:rsid w:val="008A6528"/>
    <w:rsid w:val="008A7BDB"/>
    <w:rsid w:val="008B091B"/>
    <w:rsid w:val="008B6B49"/>
    <w:rsid w:val="008B7140"/>
    <w:rsid w:val="008C50FE"/>
    <w:rsid w:val="008C533F"/>
    <w:rsid w:val="008C620F"/>
    <w:rsid w:val="008C6685"/>
    <w:rsid w:val="008D0FE3"/>
    <w:rsid w:val="008D1545"/>
    <w:rsid w:val="008D29CC"/>
    <w:rsid w:val="008D2A1C"/>
    <w:rsid w:val="008D3E85"/>
    <w:rsid w:val="008D6DB9"/>
    <w:rsid w:val="008E0033"/>
    <w:rsid w:val="008E0960"/>
    <w:rsid w:val="008E0E1A"/>
    <w:rsid w:val="008E1182"/>
    <w:rsid w:val="008E3489"/>
    <w:rsid w:val="008E602B"/>
    <w:rsid w:val="008F2B6A"/>
    <w:rsid w:val="008F317E"/>
    <w:rsid w:val="008F47BF"/>
    <w:rsid w:val="0090263C"/>
    <w:rsid w:val="00905E12"/>
    <w:rsid w:val="00912FE9"/>
    <w:rsid w:val="00915FC1"/>
    <w:rsid w:val="00917969"/>
    <w:rsid w:val="00923AF1"/>
    <w:rsid w:val="009265E3"/>
    <w:rsid w:val="009310DD"/>
    <w:rsid w:val="00932910"/>
    <w:rsid w:val="009338B8"/>
    <w:rsid w:val="00936804"/>
    <w:rsid w:val="00940B30"/>
    <w:rsid w:val="00941B03"/>
    <w:rsid w:val="00944588"/>
    <w:rsid w:val="00945217"/>
    <w:rsid w:val="009457DD"/>
    <w:rsid w:val="009470D0"/>
    <w:rsid w:val="00947184"/>
    <w:rsid w:val="00947C4F"/>
    <w:rsid w:val="00950A1E"/>
    <w:rsid w:val="009510A5"/>
    <w:rsid w:val="009525A5"/>
    <w:rsid w:val="00953790"/>
    <w:rsid w:val="009654A1"/>
    <w:rsid w:val="0096649A"/>
    <w:rsid w:val="00966ABD"/>
    <w:rsid w:val="00971A46"/>
    <w:rsid w:val="00977335"/>
    <w:rsid w:val="009817F2"/>
    <w:rsid w:val="00981F7A"/>
    <w:rsid w:val="009835B8"/>
    <w:rsid w:val="009870A5"/>
    <w:rsid w:val="00987E78"/>
    <w:rsid w:val="009919BC"/>
    <w:rsid w:val="009976D2"/>
    <w:rsid w:val="009A1B1A"/>
    <w:rsid w:val="009A3775"/>
    <w:rsid w:val="009A50DD"/>
    <w:rsid w:val="009A6A9B"/>
    <w:rsid w:val="009B18DC"/>
    <w:rsid w:val="009B1C3D"/>
    <w:rsid w:val="009B22B3"/>
    <w:rsid w:val="009B365C"/>
    <w:rsid w:val="009B4DEB"/>
    <w:rsid w:val="009B4E50"/>
    <w:rsid w:val="009B5AD2"/>
    <w:rsid w:val="009B5E52"/>
    <w:rsid w:val="009C03EB"/>
    <w:rsid w:val="009C41F3"/>
    <w:rsid w:val="009C4C52"/>
    <w:rsid w:val="009C5987"/>
    <w:rsid w:val="009C7636"/>
    <w:rsid w:val="009C7C23"/>
    <w:rsid w:val="009D31EC"/>
    <w:rsid w:val="009D32E0"/>
    <w:rsid w:val="009D5C6E"/>
    <w:rsid w:val="009D6553"/>
    <w:rsid w:val="009E021B"/>
    <w:rsid w:val="009E09D6"/>
    <w:rsid w:val="009E2857"/>
    <w:rsid w:val="009E49C9"/>
    <w:rsid w:val="009F65C0"/>
    <w:rsid w:val="00A01FC8"/>
    <w:rsid w:val="00A02DC5"/>
    <w:rsid w:val="00A048B0"/>
    <w:rsid w:val="00A05C7D"/>
    <w:rsid w:val="00A07A63"/>
    <w:rsid w:val="00A12A53"/>
    <w:rsid w:val="00A163D5"/>
    <w:rsid w:val="00A16862"/>
    <w:rsid w:val="00A16E26"/>
    <w:rsid w:val="00A17617"/>
    <w:rsid w:val="00A204E1"/>
    <w:rsid w:val="00A21259"/>
    <w:rsid w:val="00A225C1"/>
    <w:rsid w:val="00A22FAF"/>
    <w:rsid w:val="00A25332"/>
    <w:rsid w:val="00A26F87"/>
    <w:rsid w:val="00A365BF"/>
    <w:rsid w:val="00A36FCE"/>
    <w:rsid w:val="00A4200C"/>
    <w:rsid w:val="00A43681"/>
    <w:rsid w:val="00A45D04"/>
    <w:rsid w:val="00A47ADC"/>
    <w:rsid w:val="00A52726"/>
    <w:rsid w:val="00A52ED9"/>
    <w:rsid w:val="00A5307F"/>
    <w:rsid w:val="00A5374B"/>
    <w:rsid w:val="00A54974"/>
    <w:rsid w:val="00A56292"/>
    <w:rsid w:val="00A614C2"/>
    <w:rsid w:val="00A653FF"/>
    <w:rsid w:val="00A654D4"/>
    <w:rsid w:val="00A6562D"/>
    <w:rsid w:val="00A76E8D"/>
    <w:rsid w:val="00A8176C"/>
    <w:rsid w:val="00A81BA8"/>
    <w:rsid w:val="00A822B9"/>
    <w:rsid w:val="00A8696E"/>
    <w:rsid w:val="00A87AEC"/>
    <w:rsid w:val="00A920A8"/>
    <w:rsid w:val="00A9591E"/>
    <w:rsid w:val="00AA0322"/>
    <w:rsid w:val="00AA4BF8"/>
    <w:rsid w:val="00AA540D"/>
    <w:rsid w:val="00AA5A35"/>
    <w:rsid w:val="00AA5F57"/>
    <w:rsid w:val="00AA6369"/>
    <w:rsid w:val="00AB040B"/>
    <w:rsid w:val="00AB2E00"/>
    <w:rsid w:val="00AB4ECB"/>
    <w:rsid w:val="00AC2A85"/>
    <w:rsid w:val="00AC3438"/>
    <w:rsid w:val="00AC3902"/>
    <w:rsid w:val="00AC69C2"/>
    <w:rsid w:val="00AD123A"/>
    <w:rsid w:val="00AD191B"/>
    <w:rsid w:val="00AD1B33"/>
    <w:rsid w:val="00AD3212"/>
    <w:rsid w:val="00AD42E6"/>
    <w:rsid w:val="00AD4CA6"/>
    <w:rsid w:val="00AD5411"/>
    <w:rsid w:val="00AD64C2"/>
    <w:rsid w:val="00AD6CC7"/>
    <w:rsid w:val="00AE01BC"/>
    <w:rsid w:val="00AE0DFA"/>
    <w:rsid w:val="00AE0E43"/>
    <w:rsid w:val="00AE2843"/>
    <w:rsid w:val="00AE46AD"/>
    <w:rsid w:val="00AE5085"/>
    <w:rsid w:val="00AE7D4E"/>
    <w:rsid w:val="00AF25C0"/>
    <w:rsid w:val="00AF5492"/>
    <w:rsid w:val="00AF7084"/>
    <w:rsid w:val="00B00840"/>
    <w:rsid w:val="00B008B1"/>
    <w:rsid w:val="00B00F24"/>
    <w:rsid w:val="00B05652"/>
    <w:rsid w:val="00B11D0A"/>
    <w:rsid w:val="00B131D7"/>
    <w:rsid w:val="00B131DD"/>
    <w:rsid w:val="00B17C19"/>
    <w:rsid w:val="00B20620"/>
    <w:rsid w:val="00B21D27"/>
    <w:rsid w:val="00B22E77"/>
    <w:rsid w:val="00B24BA4"/>
    <w:rsid w:val="00B25096"/>
    <w:rsid w:val="00B25454"/>
    <w:rsid w:val="00B27815"/>
    <w:rsid w:val="00B27B3C"/>
    <w:rsid w:val="00B3243C"/>
    <w:rsid w:val="00B328A3"/>
    <w:rsid w:val="00B33EF6"/>
    <w:rsid w:val="00B34710"/>
    <w:rsid w:val="00B350E4"/>
    <w:rsid w:val="00B41016"/>
    <w:rsid w:val="00B42334"/>
    <w:rsid w:val="00B42CBA"/>
    <w:rsid w:val="00B43B9C"/>
    <w:rsid w:val="00B43DB1"/>
    <w:rsid w:val="00B44397"/>
    <w:rsid w:val="00B44B20"/>
    <w:rsid w:val="00B463CE"/>
    <w:rsid w:val="00B47458"/>
    <w:rsid w:val="00B5104C"/>
    <w:rsid w:val="00B52BB6"/>
    <w:rsid w:val="00B5330B"/>
    <w:rsid w:val="00B55F73"/>
    <w:rsid w:val="00B566ED"/>
    <w:rsid w:val="00B57CBF"/>
    <w:rsid w:val="00B60BF8"/>
    <w:rsid w:val="00B6294D"/>
    <w:rsid w:val="00B63003"/>
    <w:rsid w:val="00B65FD5"/>
    <w:rsid w:val="00B66ED2"/>
    <w:rsid w:val="00B66ED3"/>
    <w:rsid w:val="00B7090D"/>
    <w:rsid w:val="00B75528"/>
    <w:rsid w:val="00B8044F"/>
    <w:rsid w:val="00B814A7"/>
    <w:rsid w:val="00B850FE"/>
    <w:rsid w:val="00B854CE"/>
    <w:rsid w:val="00B85992"/>
    <w:rsid w:val="00B90CDA"/>
    <w:rsid w:val="00B91132"/>
    <w:rsid w:val="00B920F1"/>
    <w:rsid w:val="00B93BD7"/>
    <w:rsid w:val="00B945E1"/>
    <w:rsid w:val="00B94DEA"/>
    <w:rsid w:val="00BA06A8"/>
    <w:rsid w:val="00BA08F6"/>
    <w:rsid w:val="00BA24BF"/>
    <w:rsid w:val="00BA41AC"/>
    <w:rsid w:val="00BA44AB"/>
    <w:rsid w:val="00BB0BA1"/>
    <w:rsid w:val="00BB1121"/>
    <w:rsid w:val="00BB386A"/>
    <w:rsid w:val="00BB4AB7"/>
    <w:rsid w:val="00BB5396"/>
    <w:rsid w:val="00BC40F4"/>
    <w:rsid w:val="00BC5354"/>
    <w:rsid w:val="00BC55F6"/>
    <w:rsid w:val="00BC5D73"/>
    <w:rsid w:val="00BD06A7"/>
    <w:rsid w:val="00BD59B8"/>
    <w:rsid w:val="00BD6470"/>
    <w:rsid w:val="00BD6865"/>
    <w:rsid w:val="00BD69B1"/>
    <w:rsid w:val="00BE0775"/>
    <w:rsid w:val="00BE1991"/>
    <w:rsid w:val="00BE24A9"/>
    <w:rsid w:val="00BE2BFE"/>
    <w:rsid w:val="00BE3D1A"/>
    <w:rsid w:val="00BE47DD"/>
    <w:rsid w:val="00BE49F0"/>
    <w:rsid w:val="00BE62AE"/>
    <w:rsid w:val="00BE6A96"/>
    <w:rsid w:val="00BF0144"/>
    <w:rsid w:val="00BF11C2"/>
    <w:rsid w:val="00BF3A51"/>
    <w:rsid w:val="00BF6F92"/>
    <w:rsid w:val="00C0026F"/>
    <w:rsid w:val="00C00FA1"/>
    <w:rsid w:val="00C02630"/>
    <w:rsid w:val="00C03CE3"/>
    <w:rsid w:val="00C048A8"/>
    <w:rsid w:val="00C0740C"/>
    <w:rsid w:val="00C12760"/>
    <w:rsid w:val="00C14CDA"/>
    <w:rsid w:val="00C15E7F"/>
    <w:rsid w:val="00C17F2E"/>
    <w:rsid w:val="00C2075D"/>
    <w:rsid w:val="00C20CC4"/>
    <w:rsid w:val="00C2442C"/>
    <w:rsid w:val="00C25560"/>
    <w:rsid w:val="00C276AC"/>
    <w:rsid w:val="00C27E40"/>
    <w:rsid w:val="00C30988"/>
    <w:rsid w:val="00C30E6C"/>
    <w:rsid w:val="00C33FF4"/>
    <w:rsid w:val="00C35CBE"/>
    <w:rsid w:val="00C35CDE"/>
    <w:rsid w:val="00C37308"/>
    <w:rsid w:val="00C37416"/>
    <w:rsid w:val="00C43728"/>
    <w:rsid w:val="00C447EA"/>
    <w:rsid w:val="00C4635D"/>
    <w:rsid w:val="00C46ACC"/>
    <w:rsid w:val="00C50354"/>
    <w:rsid w:val="00C5362A"/>
    <w:rsid w:val="00C53A0B"/>
    <w:rsid w:val="00C57722"/>
    <w:rsid w:val="00C62A38"/>
    <w:rsid w:val="00C64645"/>
    <w:rsid w:val="00C6640C"/>
    <w:rsid w:val="00C70265"/>
    <w:rsid w:val="00C7210E"/>
    <w:rsid w:val="00C76972"/>
    <w:rsid w:val="00C81CD5"/>
    <w:rsid w:val="00C859C2"/>
    <w:rsid w:val="00C87770"/>
    <w:rsid w:val="00C908AB"/>
    <w:rsid w:val="00C94D93"/>
    <w:rsid w:val="00C97C29"/>
    <w:rsid w:val="00CA31D0"/>
    <w:rsid w:val="00CA5F1D"/>
    <w:rsid w:val="00CA6625"/>
    <w:rsid w:val="00CA70DE"/>
    <w:rsid w:val="00CB1673"/>
    <w:rsid w:val="00CB2D93"/>
    <w:rsid w:val="00CB4BC6"/>
    <w:rsid w:val="00CB5D88"/>
    <w:rsid w:val="00CB5DEC"/>
    <w:rsid w:val="00CB7720"/>
    <w:rsid w:val="00CB7B69"/>
    <w:rsid w:val="00CC03B1"/>
    <w:rsid w:val="00CC19D9"/>
    <w:rsid w:val="00CC5539"/>
    <w:rsid w:val="00CC67EE"/>
    <w:rsid w:val="00CC7E08"/>
    <w:rsid w:val="00CD0234"/>
    <w:rsid w:val="00CD1C03"/>
    <w:rsid w:val="00CD3360"/>
    <w:rsid w:val="00CD77B1"/>
    <w:rsid w:val="00CE2D05"/>
    <w:rsid w:val="00CE323E"/>
    <w:rsid w:val="00CE418E"/>
    <w:rsid w:val="00CE59FE"/>
    <w:rsid w:val="00CE5ADB"/>
    <w:rsid w:val="00CE5EDA"/>
    <w:rsid w:val="00CE6CBD"/>
    <w:rsid w:val="00CF0218"/>
    <w:rsid w:val="00CF1857"/>
    <w:rsid w:val="00CF1922"/>
    <w:rsid w:val="00CF2FD9"/>
    <w:rsid w:val="00CF33FF"/>
    <w:rsid w:val="00CF7917"/>
    <w:rsid w:val="00D03C35"/>
    <w:rsid w:val="00D0467C"/>
    <w:rsid w:val="00D0625E"/>
    <w:rsid w:val="00D069EA"/>
    <w:rsid w:val="00D070E3"/>
    <w:rsid w:val="00D07F2D"/>
    <w:rsid w:val="00D130E9"/>
    <w:rsid w:val="00D14AEA"/>
    <w:rsid w:val="00D14CC8"/>
    <w:rsid w:val="00D1608B"/>
    <w:rsid w:val="00D23310"/>
    <w:rsid w:val="00D23660"/>
    <w:rsid w:val="00D240B4"/>
    <w:rsid w:val="00D2467A"/>
    <w:rsid w:val="00D32B03"/>
    <w:rsid w:val="00D34BE4"/>
    <w:rsid w:val="00D351F6"/>
    <w:rsid w:val="00D37257"/>
    <w:rsid w:val="00D41889"/>
    <w:rsid w:val="00D41AD4"/>
    <w:rsid w:val="00D41C37"/>
    <w:rsid w:val="00D41DC8"/>
    <w:rsid w:val="00D42983"/>
    <w:rsid w:val="00D43CCD"/>
    <w:rsid w:val="00D47D8C"/>
    <w:rsid w:val="00D50180"/>
    <w:rsid w:val="00D51805"/>
    <w:rsid w:val="00D53EEC"/>
    <w:rsid w:val="00D55CA5"/>
    <w:rsid w:val="00D56D26"/>
    <w:rsid w:val="00D57C2E"/>
    <w:rsid w:val="00D64A86"/>
    <w:rsid w:val="00D65B8D"/>
    <w:rsid w:val="00D663C4"/>
    <w:rsid w:val="00D66FA3"/>
    <w:rsid w:val="00D714FA"/>
    <w:rsid w:val="00D71BA8"/>
    <w:rsid w:val="00D729B7"/>
    <w:rsid w:val="00D7608B"/>
    <w:rsid w:val="00D76E6F"/>
    <w:rsid w:val="00D7792A"/>
    <w:rsid w:val="00D77C73"/>
    <w:rsid w:val="00D81F62"/>
    <w:rsid w:val="00D8247A"/>
    <w:rsid w:val="00D84CC8"/>
    <w:rsid w:val="00D87835"/>
    <w:rsid w:val="00D91297"/>
    <w:rsid w:val="00D92172"/>
    <w:rsid w:val="00D9219A"/>
    <w:rsid w:val="00D926BB"/>
    <w:rsid w:val="00D962F5"/>
    <w:rsid w:val="00DA068E"/>
    <w:rsid w:val="00DA13D1"/>
    <w:rsid w:val="00DA3045"/>
    <w:rsid w:val="00DA34D6"/>
    <w:rsid w:val="00DA5F2F"/>
    <w:rsid w:val="00DB063C"/>
    <w:rsid w:val="00DB1858"/>
    <w:rsid w:val="00DB3594"/>
    <w:rsid w:val="00DB3D1A"/>
    <w:rsid w:val="00DB6C31"/>
    <w:rsid w:val="00DB6C73"/>
    <w:rsid w:val="00DB6D5E"/>
    <w:rsid w:val="00DC005B"/>
    <w:rsid w:val="00DC2FCD"/>
    <w:rsid w:val="00DC79BD"/>
    <w:rsid w:val="00DD0763"/>
    <w:rsid w:val="00DD14C0"/>
    <w:rsid w:val="00DD1D27"/>
    <w:rsid w:val="00DD6BA2"/>
    <w:rsid w:val="00DD75D7"/>
    <w:rsid w:val="00DE27FA"/>
    <w:rsid w:val="00DE27FC"/>
    <w:rsid w:val="00DE33F5"/>
    <w:rsid w:val="00DE377B"/>
    <w:rsid w:val="00DE53AE"/>
    <w:rsid w:val="00DE5C44"/>
    <w:rsid w:val="00DE626E"/>
    <w:rsid w:val="00DE64EF"/>
    <w:rsid w:val="00DE71CE"/>
    <w:rsid w:val="00DE744C"/>
    <w:rsid w:val="00DF009D"/>
    <w:rsid w:val="00DF00FA"/>
    <w:rsid w:val="00DF06FC"/>
    <w:rsid w:val="00DF1B4E"/>
    <w:rsid w:val="00DF23B4"/>
    <w:rsid w:val="00DF3B21"/>
    <w:rsid w:val="00DF49F3"/>
    <w:rsid w:val="00DF5B8F"/>
    <w:rsid w:val="00DF5DC1"/>
    <w:rsid w:val="00E01D59"/>
    <w:rsid w:val="00E0485D"/>
    <w:rsid w:val="00E05623"/>
    <w:rsid w:val="00E112F2"/>
    <w:rsid w:val="00E11605"/>
    <w:rsid w:val="00E15291"/>
    <w:rsid w:val="00E1683E"/>
    <w:rsid w:val="00E17D47"/>
    <w:rsid w:val="00E20A5E"/>
    <w:rsid w:val="00E2104D"/>
    <w:rsid w:val="00E231D8"/>
    <w:rsid w:val="00E262AA"/>
    <w:rsid w:val="00E2640E"/>
    <w:rsid w:val="00E331F1"/>
    <w:rsid w:val="00E33613"/>
    <w:rsid w:val="00E34C87"/>
    <w:rsid w:val="00E34F16"/>
    <w:rsid w:val="00E3581B"/>
    <w:rsid w:val="00E3717C"/>
    <w:rsid w:val="00E40D8E"/>
    <w:rsid w:val="00E41B0B"/>
    <w:rsid w:val="00E41BD4"/>
    <w:rsid w:val="00E43DB8"/>
    <w:rsid w:val="00E46008"/>
    <w:rsid w:val="00E50B6C"/>
    <w:rsid w:val="00E520ED"/>
    <w:rsid w:val="00E53EE3"/>
    <w:rsid w:val="00E55B9A"/>
    <w:rsid w:val="00E56A95"/>
    <w:rsid w:val="00E56B7E"/>
    <w:rsid w:val="00E600AD"/>
    <w:rsid w:val="00E62B4B"/>
    <w:rsid w:val="00E62FB5"/>
    <w:rsid w:val="00E644E8"/>
    <w:rsid w:val="00E64874"/>
    <w:rsid w:val="00E65895"/>
    <w:rsid w:val="00E67308"/>
    <w:rsid w:val="00E67370"/>
    <w:rsid w:val="00E710E2"/>
    <w:rsid w:val="00E729A3"/>
    <w:rsid w:val="00E73DA5"/>
    <w:rsid w:val="00E74289"/>
    <w:rsid w:val="00E75978"/>
    <w:rsid w:val="00E771CD"/>
    <w:rsid w:val="00E813B3"/>
    <w:rsid w:val="00E81DD3"/>
    <w:rsid w:val="00E8360B"/>
    <w:rsid w:val="00E840CC"/>
    <w:rsid w:val="00E85EF7"/>
    <w:rsid w:val="00E87E7A"/>
    <w:rsid w:val="00E90EAD"/>
    <w:rsid w:val="00E916EA"/>
    <w:rsid w:val="00E92237"/>
    <w:rsid w:val="00E92814"/>
    <w:rsid w:val="00E92928"/>
    <w:rsid w:val="00E9491C"/>
    <w:rsid w:val="00EA05FD"/>
    <w:rsid w:val="00EA2B01"/>
    <w:rsid w:val="00EA408D"/>
    <w:rsid w:val="00EA5C58"/>
    <w:rsid w:val="00EA609E"/>
    <w:rsid w:val="00EA6BCB"/>
    <w:rsid w:val="00EB0F7C"/>
    <w:rsid w:val="00EB26EE"/>
    <w:rsid w:val="00EB2E82"/>
    <w:rsid w:val="00EB3768"/>
    <w:rsid w:val="00EB3DB7"/>
    <w:rsid w:val="00EB4A00"/>
    <w:rsid w:val="00EB7B78"/>
    <w:rsid w:val="00EC3989"/>
    <w:rsid w:val="00EC43A0"/>
    <w:rsid w:val="00EC458E"/>
    <w:rsid w:val="00EC5FAE"/>
    <w:rsid w:val="00EC6819"/>
    <w:rsid w:val="00ED253F"/>
    <w:rsid w:val="00ED2AB2"/>
    <w:rsid w:val="00ED71E0"/>
    <w:rsid w:val="00EE310F"/>
    <w:rsid w:val="00EE54C7"/>
    <w:rsid w:val="00EE74A1"/>
    <w:rsid w:val="00EE7AAB"/>
    <w:rsid w:val="00EE7E25"/>
    <w:rsid w:val="00EF0690"/>
    <w:rsid w:val="00EF1275"/>
    <w:rsid w:val="00EF4178"/>
    <w:rsid w:val="00EF69A0"/>
    <w:rsid w:val="00EF6C23"/>
    <w:rsid w:val="00F015CF"/>
    <w:rsid w:val="00F01768"/>
    <w:rsid w:val="00F0238C"/>
    <w:rsid w:val="00F05F88"/>
    <w:rsid w:val="00F064EF"/>
    <w:rsid w:val="00F06FD8"/>
    <w:rsid w:val="00F070B8"/>
    <w:rsid w:val="00F0746A"/>
    <w:rsid w:val="00F0750B"/>
    <w:rsid w:val="00F10A08"/>
    <w:rsid w:val="00F14B82"/>
    <w:rsid w:val="00F15844"/>
    <w:rsid w:val="00F15E56"/>
    <w:rsid w:val="00F2322D"/>
    <w:rsid w:val="00F2332E"/>
    <w:rsid w:val="00F24590"/>
    <w:rsid w:val="00F2494E"/>
    <w:rsid w:val="00F26EA1"/>
    <w:rsid w:val="00F27B13"/>
    <w:rsid w:val="00F304BF"/>
    <w:rsid w:val="00F322BB"/>
    <w:rsid w:val="00F33B2B"/>
    <w:rsid w:val="00F36095"/>
    <w:rsid w:val="00F43427"/>
    <w:rsid w:val="00F44556"/>
    <w:rsid w:val="00F4456A"/>
    <w:rsid w:val="00F452E5"/>
    <w:rsid w:val="00F50E2D"/>
    <w:rsid w:val="00F50FC1"/>
    <w:rsid w:val="00F516CE"/>
    <w:rsid w:val="00F543E8"/>
    <w:rsid w:val="00F558E5"/>
    <w:rsid w:val="00F631DB"/>
    <w:rsid w:val="00F634C9"/>
    <w:rsid w:val="00F6486B"/>
    <w:rsid w:val="00F64989"/>
    <w:rsid w:val="00F65F11"/>
    <w:rsid w:val="00F6686B"/>
    <w:rsid w:val="00F71540"/>
    <w:rsid w:val="00F71766"/>
    <w:rsid w:val="00F71E78"/>
    <w:rsid w:val="00F72C7A"/>
    <w:rsid w:val="00F73A1A"/>
    <w:rsid w:val="00F73D6E"/>
    <w:rsid w:val="00F7539D"/>
    <w:rsid w:val="00F757FC"/>
    <w:rsid w:val="00F76B28"/>
    <w:rsid w:val="00F77F28"/>
    <w:rsid w:val="00F80DBA"/>
    <w:rsid w:val="00F80E7E"/>
    <w:rsid w:val="00F80F97"/>
    <w:rsid w:val="00F8191D"/>
    <w:rsid w:val="00F81A35"/>
    <w:rsid w:val="00F832EB"/>
    <w:rsid w:val="00F83F87"/>
    <w:rsid w:val="00F84E81"/>
    <w:rsid w:val="00F85189"/>
    <w:rsid w:val="00F85538"/>
    <w:rsid w:val="00F866CC"/>
    <w:rsid w:val="00F878B2"/>
    <w:rsid w:val="00F90223"/>
    <w:rsid w:val="00F91656"/>
    <w:rsid w:val="00F93090"/>
    <w:rsid w:val="00F93D69"/>
    <w:rsid w:val="00F974C2"/>
    <w:rsid w:val="00F97A90"/>
    <w:rsid w:val="00F97ACF"/>
    <w:rsid w:val="00F97D5E"/>
    <w:rsid w:val="00FA000A"/>
    <w:rsid w:val="00FA09E2"/>
    <w:rsid w:val="00FA20D4"/>
    <w:rsid w:val="00FA6210"/>
    <w:rsid w:val="00FA6213"/>
    <w:rsid w:val="00FA77EF"/>
    <w:rsid w:val="00FB0E9A"/>
    <w:rsid w:val="00FB139D"/>
    <w:rsid w:val="00FB13C6"/>
    <w:rsid w:val="00FB1970"/>
    <w:rsid w:val="00FB1A42"/>
    <w:rsid w:val="00FC0AC2"/>
    <w:rsid w:val="00FC1636"/>
    <w:rsid w:val="00FC6584"/>
    <w:rsid w:val="00FC71A1"/>
    <w:rsid w:val="00FD1EA5"/>
    <w:rsid w:val="00FD1FD7"/>
    <w:rsid w:val="00FD264A"/>
    <w:rsid w:val="00FD5C8E"/>
    <w:rsid w:val="00FD7E65"/>
    <w:rsid w:val="00FE09C3"/>
    <w:rsid w:val="00FE11A5"/>
    <w:rsid w:val="00FE1A01"/>
    <w:rsid w:val="00FE326F"/>
    <w:rsid w:val="00FE39D8"/>
    <w:rsid w:val="00FE4763"/>
    <w:rsid w:val="00FE512D"/>
    <w:rsid w:val="00FE606E"/>
    <w:rsid w:val="00FF088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A5CA35"/>
  <w15:docId w15:val="{351E9A74-008A-41BB-956D-A1C4FB3B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33694B"/>
    <w:pPr>
      <w:ind w:leftChars="400" w:left="840"/>
    </w:pPr>
  </w:style>
  <w:style w:type="paragraph" w:styleId="ac">
    <w:name w:val="Body Text"/>
    <w:link w:val="ad"/>
    <w:rsid w:val="009E2857"/>
    <w:pPr>
      <w:pBdr>
        <w:top w:val="nil"/>
        <w:left w:val="nil"/>
        <w:bottom w:val="nil"/>
        <w:right w:val="nil"/>
        <w:between w:val="nil"/>
        <w:bar w:val="nil"/>
      </w:pBdr>
    </w:pPr>
    <w:rPr>
      <w:rFonts w:ascii="ヒラギノ角ゴ ProN W3" w:eastAsia="Arial Unicode MS" w:hAnsi="ヒラギノ角ゴ ProN W3" w:cs="Arial Unicode MS"/>
      <w:color w:val="000000"/>
      <w:sz w:val="22"/>
      <w:szCs w:val="22"/>
      <w:bdr w:val="nil"/>
    </w:rPr>
  </w:style>
  <w:style w:type="character" w:customStyle="1" w:styleId="ad">
    <w:name w:val="本文 (文字)"/>
    <w:basedOn w:val="a0"/>
    <w:link w:val="ac"/>
    <w:rsid w:val="009E2857"/>
    <w:rPr>
      <w:rFonts w:ascii="ヒラギノ角ゴ ProN W3" w:eastAsia="Arial Unicode MS" w:hAnsi="ヒラギノ角ゴ ProN W3" w:cs="Arial Unicode MS"/>
      <w:color w:val="000000"/>
      <w:sz w:val="22"/>
      <w:szCs w:val="22"/>
      <w:bdr w:val="nil"/>
    </w:rPr>
  </w:style>
  <w:style w:type="paragraph" w:customStyle="1" w:styleId="2">
    <w:name w:val="表スタイル 2"/>
    <w:rsid w:val="00FF0889"/>
    <w:pPr>
      <w:pBdr>
        <w:top w:val="nil"/>
        <w:left w:val="nil"/>
        <w:bottom w:val="nil"/>
        <w:right w:val="nil"/>
        <w:between w:val="nil"/>
        <w:bar w:val="nil"/>
      </w:pBdr>
    </w:pPr>
    <w:rPr>
      <w:rFonts w:ascii="ヒラギノ角ゴ ProN W3" w:eastAsia="ヒラギノ角ゴ ProN W3" w:hAnsi="ヒラギノ角ゴ ProN W3" w:cs="ヒラギノ角ゴ ProN W3"/>
      <w:color w:val="000000"/>
      <w:bdr w:val="nil"/>
    </w:rPr>
  </w:style>
  <w:style w:type="paragraph" w:customStyle="1" w:styleId="Ae">
    <w:name w:val="本文 A"/>
    <w:rsid w:val="00047D87"/>
    <w:pPr>
      <w:pBdr>
        <w:top w:val="nil"/>
        <w:left w:val="nil"/>
        <w:bottom w:val="nil"/>
        <w:right w:val="nil"/>
        <w:between w:val="nil"/>
        <w:bar w:val="nil"/>
      </w:pBdr>
    </w:pPr>
    <w:rPr>
      <w:rFonts w:ascii="ヒラギノ角ゴ ProN W3" w:eastAsia="Arial Unicode MS" w:hAnsi="ヒラギノ角ゴ ProN W3" w:cs="Arial Unicode MS"/>
      <w:color w:val="000000"/>
      <w:sz w:val="22"/>
      <w:szCs w:val="22"/>
      <w:u w:color="000000"/>
      <w:bdr w:val="nil"/>
    </w:rPr>
  </w:style>
  <w:style w:type="character" w:customStyle="1" w:styleId="a7">
    <w:name w:val="フッター (文字)"/>
    <w:basedOn w:val="a0"/>
    <w:link w:val="a6"/>
    <w:uiPriority w:val="99"/>
    <w:rsid w:val="00700947"/>
    <w:rPr>
      <w:kern w:val="2"/>
      <w:sz w:val="21"/>
      <w:szCs w:val="24"/>
    </w:rPr>
  </w:style>
  <w:style w:type="character" w:styleId="af">
    <w:name w:val="Emphasis"/>
    <w:basedOn w:val="a0"/>
    <w:qFormat/>
    <w:rsid w:val="00FB0E9A"/>
    <w:rPr>
      <w:i/>
      <w:iCs/>
    </w:rPr>
  </w:style>
  <w:style w:type="paragraph" w:styleId="af0">
    <w:name w:val="footnote text"/>
    <w:basedOn w:val="a"/>
    <w:link w:val="af1"/>
    <w:semiHidden/>
    <w:unhideWhenUsed/>
    <w:rsid w:val="008E0E1A"/>
    <w:pPr>
      <w:snapToGrid w:val="0"/>
      <w:jc w:val="left"/>
    </w:pPr>
  </w:style>
  <w:style w:type="character" w:customStyle="1" w:styleId="af1">
    <w:name w:val="脚注文字列 (文字)"/>
    <w:basedOn w:val="a0"/>
    <w:link w:val="af0"/>
    <w:semiHidden/>
    <w:rsid w:val="008E0E1A"/>
    <w:rPr>
      <w:kern w:val="2"/>
      <w:sz w:val="21"/>
      <w:szCs w:val="24"/>
    </w:rPr>
  </w:style>
  <w:style w:type="character" w:styleId="af2">
    <w:name w:val="footnote reference"/>
    <w:basedOn w:val="a0"/>
    <w:semiHidden/>
    <w:unhideWhenUsed/>
    <w:rsid w:val="008E0E1A"/>
    <w:rPr>
      <w:vertAlign w:val="superscript"/>
    </w:rPr>
  </w:style>
  <w:style w:type="character" w:styleId="af3">
    <w:name w:val="annotation reference"/>
    <w:basedOn w:val="a0"/>
    <w:semiHidden/>
    <w:unhideWhenUsed/>
    <w:rsid w:val="008E0E1A"/>
    <w:rPr>
      <w:sz w:val="18"/>
      <w:szCs w:val="18"/>
    </w:rPr>
  </w:style>
  <w:style w:type="paragraph" w:styleId="af4">
    <w:name w:val="annotation text"/>
    <w:basedOn w:val="a"/>
    <w:link w:val="af5"/>
    <w:semiHidden/>
    <w:unhideWhenUsed/>
    <w:rsid w:val="008E0E1A"/>
    <w:pPr>
      <w:jc w:val="left"/>
    </w:pPr>
  </w:style>
  <w:style w:type="character" w:customStyle="1" w:styleId="af5">
    <w:name w:val="コメント文字列 (文字)"/>
    <w:basedOn w:val="a0"/>
    <w:link w:val="af4"/>
    <w:semiHidden/>
    <w:rsid w:val="008E0E1A"/>
    <w:rPr>
      <w:kern w:val="2"/>
      <w:sz w:val="21"/>
      <w:szCs w:val="24"/>
    </w:rPr>
  </w:style>
  <w:style w:type="paragraph" w:styleId="af6">
    <w:name w:val="annotation subject"/>
    <w:basedOn w:val="af4"/>
    <w:next w:val="af4"/>
    <w:link w:val="af7"/>
    <w:semiHidden/>
    <w:unhideWhenUsed/>
    <w:rsid w:val="008E0E1A"/>
    <w:rPr>
      <w:b/>
      <w:bCs/>
    </w:rPr>
  </w:style>
  <w:style w:type="character" w:customStyle="1" w:styleId="af7">
    <w:name w:val="コメント内容 (文字)"/>
    <w:basedOn w:val="af5"/>
    <w:link w:val="af6"/>
    <w:semiHidden/>
    <w:rsid w:val="008E0E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3719">
      <w:bodyDiv w:val="1"/>
      <w:marLeft w:val="0"/>
      <w:marRight w:val="0"/>
      <w:marTop w:val="0"/>
      <w:marBottom w:val="0"/>
      <w:divBdr>
        <w:top w:val="none" w:sz="0" w:space="0" w:color="auto"/>
        <w:left w:val="none" w:sz="0" w:space="0" w:color="auto"/>
        <w:bottom w:val="none" w:sz="0" w:space="0" w:color="auto"/>
        <w:right w:val="none" w:sz="0" w:space="0" w:color="auto"/>
      </w:divBdr>
    </w:div>
    <w:div w:id="704449553">
      <w:bodyDiv w:val="1"/>
      <w:marLeft w:val="0"/>
      <w:marRight w:val="0"/>
      <w:marTop w:val="0"/>
      <w:marBottom w:val="0"/>
      <w:divBdr>
        <w:top w:val="none" w:sz="0" w:space="0" w:color="auto"/>
        <w:left w:val="none" w:sz="0" w:space="0" w:color="auto"/>
        <w:bottom w:val="none" w:sz="0" w:space="0" w:color="auto"/>
        <w:right w:val="none" w:sz="0" w:space="0" w:color="auto"/>
      </w:divBdr>
    </w:div>
    <w:div w:id="929965290">
      <w:bodyDiv w:val="1"/>
      <w:marLeft w:val="0"/>
      <w:marRight w:val="0"/>
      <w:marTop w:val="0"/>
      <w:marBottom w:val="0"/>
      <w:divBdr>
        <w:top w:val="none" w:sz="0" w:space="0" w:color="auto"/>
        <w:left w:val="none" w:sz="0" w:space="0" w:color="auto"/>
        <w:bottom w:val="none" w:sz="0" w:space="0" w:color="auto"/>
        <w:right w:val="none" w:sz="0" w:space="0" w:color="auto"/>
      </w:divBdr>
    </w:div>
    <w:div w:id="20634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0" ma:contentTypeDescription="新しいドキュメントを作成します。" ma:contentTypeScope="" ma:versionID="ca0bd7b233ba43327b60b57051b4b6f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FA97-42A0-460B-BEB2-CE24C7F1E293}">
  <ds:schemaRefs>
    <ds:schemaRef ds:uri="http://schemas.microsoft.com/sharepoint/v3/contenttype/forms"/>
  </ds:schemaRefs>
</ds:datastoreItem>
</file>

<file path=customXml/itemProps2.xml><?xml version="1.0" encoding="utf-8"?>
<ds:datastoreItem xmlns:ds="http://schemas.openxmlformats.org/officeDocument/2006/customXml" ds:itemID="{95ABBFFB-B06C-410C-A4FB-7A3066F085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0D5AB2-A2EC-45E7-9462-FF57B97F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E01083-96DE-42E7-9DE2-2B238C76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7367</Words>
  <Characters>660</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犬飼　義大</cp:lastModifiedBy>
  <cp:revision>14</cp:revision>
  <cp:lastPrinted>2022-01-31T06:49:00Z</cp:lastPrinted>
  <dcterms:created xsi:type="dcterms:W3CDTF">2022-03-15T09:38:00Z</dcterms:created>
  <dcterms:modified xsi:type="dcterms:W3CDTF">2022-04-28T05:04:00Z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