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0235C" w14:textId="1BC3BBD2" w:rsidR="00D300A9" w:rsidRPr="00384A69" w:rsidRDefault="005919CB" w:rsidP="0078718A">
      <w:pPr>
        <w:wordWrap w:val="0"/>
        <w:jc w:val="right"/>
        <w:rPr>
          <w:b/>
          <w:color w:val="000000" w:themeColor="text1"/>
        </w:rPr>
      </w:pPr>
      <w:r w:rsidRPr="00126DAE">
        <w:rPr>
          <w:rFonts w:hint="eastAsia"/>
          <w:color w:val="000000" w:themeColor="text1"/>
        </w:rPr>
        <w:t xml:space="preserve">　　　　　　　　　　　　　　　　　　　　　　　　　　　　　　　　　　　　　　　　　　　　　　　　　　　　　　　　　</w:t>
      </w:r>
      <w:r w:rsidRPr="00384A69">
        <w:rPr>
          <w:rFonts w:hint="eastAsia"/>
          <w:b/>
          <w:color w:val="000000" w:themeColor="text1"/>
          <w:sz w:val="24"/>
        </w:rPr>
        <w:t xml:space="preserve">校　長　</w:t>
      </w:r>
      <w:r w:rsidR="003E2D35" w:rsidRPr="00384A69">
        <w:rPr>
          <w:rFonts w:hint="eastAsia"/>
          <w:b/>
          <w:color w:val="000000" w:themeColor="text1"/>
          <w:sz w:val="24"/>
        </w:rPr>
        <w:t xml:space="preserve">　</w:t>
      </w:r>
      <w:r w:rsidR="00AE5362" w:rsidRPr="00384A69">
        <w:rPr>
          <w:rFonts w:hint="eastAsia"/>
          <w:b/>
          <w:color w:val="000000" w:themeColor="text1"/>
          <w:sz w:val="24"/>
        </w:rPr>
        <w:t>長岡</w:t>
      </w:r>
      <w:r w:rsidRPr="00384A69">
        <w:rPr>
          <w:rFonts w:hint="eastAsia"/>
          <w:b/>
          <w:color w:val="000000" w:themeColor="text1"/>
          <w:sz w:val="24"/>
        </w:rPr>
        <w:t xml:space="preserve">　</w:t>
      </w:r>
      <w:r w:rsidR="00AE5362" w:rsidRPr="00384A69">
        <w:rPr>
          <w:rFonts w:hint="eastAsia"/>
          <w:b/>
          <w:color w:val="000000" w:themeColor="text1"/>
          <w:sz w:val="24"/>
        </w:rPr>
        <w:t>一久</w:t>
      </w:r>
      <w:r w:rsidR="003E2D35" w:rsidRPr="00384A69">
        <w:rPr>
          <w:rFonts w:hint="eastAsia"/>
          <w:b/>
          <w:color w:val="000000" w:themeColor="text1"/>
          <w:sz w:val="24"/>
        </w:rPr>
        <w:t xml:space="preserve"> </w:t>
      </w:r>
      <w:r w:rsidR="0078718A" w:rsidRPr="00384A69">
        <w:rPr>
          <w:rFonts w:hint="eastAsia"/>
          <w:b/>
          <w:color w:val="000000" w:themeColor="text1"/>
          <w:sz w:val="24"/>
        </w:rPr>
        <w:t xml:space="preserve"> </w:t>
      </w:r>
    </w:p>
    <w:p w14:paraId="45A9613B" w14:textId="60FA63E7" w:rsidR="00D300A9" w:rsidRPr="00384A69" w:rsidRDefault="00AA6A1B" w:rsidP="005919CB">
      <w:pPr>
        <w:ind w:rightChars="-326" w:right="-685"/>
        <w:jc w:val="center"/>
        <w:rPr>
          <w:rFonts w:ascii="ＭＳ ゴシック" w:eastAsia="ＭＳ ゴシック" w:hAnsi="ＭＳ ゴシック"/>
          <w:b/>
          <w:color w:val="000000" w:themeColor="text1"/>
          <w:sz w:val="32"/>
          <w:szCs w:val="32"/>
        </w:rPr>
      </w:pPr>
      <w:r w:rsidRPr="00384A69">
        <w:rPr>
          <w:rFonts w:ascii="ＭＳ ゴシック" w:eastAsia="ＭＳ ゴシック" w:hAnsi="ＭＳ ゴシック" w:hint="eastAsia"/>
          <w:b/>
          <w:color w:val="000000" w:themeColor="text1"/>
          <w:sz w:val="32"/>
          <w:szCs w:val="32"/>
        </w:rPr>
        <w:t>令和</w:t>
      </w:r>
      <w:r w:rsidR="003A0FBA" w:rsidRPr="00384A69">
        <w:rPr>
          <w:rFonts w:ascii="ＭＳ ゴシック" w:eastAsia="ＭＳ ゴシック" w:hAnsi="ＭＳ ゴシック" w:hint="eastAsia"/>
          <w:b/>
          <w:color w:val="000000" w:themeColor="text1"/>
          <w:sz w:val="32"/>
          <w:szCs w:val="32"/>
        </w:rPr>
        <w:t>３</w:t>
      </w:r>
      <w:r w:rsidR="00D300A9" w:rsidRPr="00384A69">
        <w:rPr>
          <w:rFonts w:ascii="ＭＳ ゴシック" w:eastAsia="ＭＳ ゴシック" w:hAnsi="ＭＳ ゴシック" w:hint="eastAsia"/>
          <w:b/>
          <w:color w:val="000000" w:themeColor="text1"/>
          <w:sz w:val="32"/>
          <w:szCs w:val="32"/>
        </w:rPr>
        <w:t>年度　学校経営計画及び学校評価</w:t>
      </w:r>
    </w:p>
    <w:p w14:paraId="0E03F8FE" w14:textId="754946F3" w:rsidR="00D300A9" w:rsidRPr="00384A69" w:rsidRDefault="003A0FBA" w:rsidP="00D300A9">
      <w:pPr>
        <w:spacing w:line="300" w:lineRule="exact"/>
        <w:ind w:hanging="187"/>
        <w:jc w:val="left"/>
        <w:rPr>
          <w:rFonts w:ascii="ＭＳ ゴシック" w:eastAsia="ＭＳ ゴシック" w:hAnsi="ＭＳ ゴシック"/>
          <w:color w:val="000000" w:themeColor="text1"/>
          <w:szCs w:val="21"/>
        </w:rPr>
      </w:pPr>
      <w:r w:rsidRPr="00384A69">
        <w:rPr>
          <w:rFonts w:ascii="ＭＳ ゴシック" w:eastAsia="ＭＳ ゴシック" w:hAnsi="ＭＳ ゴシック" w:hint="eastAsia"/>
          <w:color w:val="000000" w:themeColor="text1"/>
          <w:szCs w:val="21"/>
        </w:rPr>
        <w:t>１</w:t>
      </w:r>
      <w:r w:rsidR="00D300A9" w:rsidRPr="00384A69">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0A9" w:rsidRPr="00384A69" w14:paraId="00D83B5C" w14:textId="77777777" w:rsidTr="001E38C3">
        <w:trPr>
          <w:jc w:val="center"/>
        </w:trPr>
        <w:tc>
          <w:tcPr>
            <w:tcW w:w="14944" w:type="dxa"/>
            <w:shd w:val="clear" w:color="auto" w:fill="auto"/>
          </w:tcPr>
          <w:p w14:paraId="4973D29C" w14:textId="77777777" w:rsidR="00D300A9" w:rsidRPr="00384A69" w:rsidRDefault="00BF5D92" w:rsidP="001E38C3">
            <w:pPr>
              <w:spacing w:line="360" w:lineRule="exact"/>
              <w:ind w:firstLineChars="150" w:firstLine="315"/>
              <w:rPr>
                <w:rFonts w:asciiTheme="minorEastAsia" w:eastAsiaTheme="minorEastAsia" w:hAnsiTheme="minorEastAsia"/>
                <w:color w:val="000000" w:themeColor="text1"/>
                <w:szCs w:val="21"/>
              </w:rPr>
            </w:pPr>
            <w:r w:rsidRPr="00384A69">
              <w:rPr>
                <w:rFonts w:asciiTheme="minorEastAsia" w:eastAsiaTheme="minorEastAsia" w:hAnsiTheme="minorEastAsia" w:hint="eastAsia"/>
                <w:color w:val="000000" w:themeColor="text1"/>
                <w:szCs w:val="21"/>
              </w:rPr>
              <w:t>未来</w:t>
            </w:r>
            <w:r w:rsidR="00D300A9" w:rsidRPr="00384A69">
              <w:rPr>
                <w:rFonts w:asciiTheme="minorEastAsia" w:eastAsiaTheme="minorEastAsia" w:hAnsiTheme="minorEastAsia" w:hint="eastAsia"/>
                <w:color w:val="000000" w:themeColor="text1"/>
                <w:szCs w:val="21"/>
              </w:rPr>
              <w:t>を力強く生き抜く</w:t>
            </w:r>
            <w:r w:rsidR="006422A6" w:rsidRPr="00384A69">
              <w:rPr>
                <w:rFonts w:asciiTheme="minorEastAsia" w:eastAsiaTheme="minorEastAsia" w:hAnsiTheme="minorEastAsia" w:hint="eastAsia"/>
                <w:color w:val="000000" w:themeColor="text1"/>
                <w:szCs w:val="21"/>
              </w:rPr>
              <w:t>、</w:t>
            </w:r>
            <w:r w:rsidR="00D300A9" w:rsidRPr="00384A69">
              <w:rPr>
                <w:rFonts w:asciiTheme="minorEastAsia" w:eastAsiaTheme="minorEastAsia" w:hAnsiTheme="minorEastAsia" w:hint="eastAsia"/>
                <w:color w:val="000000" w:themeColor="text1"/>
                <w:szCs w:val="21"/>
              </w:rPr>
              <w:t>思いやりのある人材を育成し、地域に信頼され、誇りとされる学校をめざす。</w:t>
            </w:r>
          </w:p>
          <w:p w14:paraId="7B637632" w14:textId="77777777" w:rsidR="00D300A9" w:rsidRPr="00384A69" w:rsidRDefault="00D300A9" w:rsidP="001E38C3">
            <w:pPr>
              <w:spacing w:line="360" w:lineRule="exact"/>
              <w:rPr>
                <w:rFonts w:asciiTheme="minorEastAsia" w:eastAsiaTheme="minorEastAsia" w:hAnsiTheme="minorEastAsia"/>
                <w:color w:val="000000" w:themeColor="text1"/>
                <w:szCs w:val="21"/>
              </w:rPr>
            </w:pPr>
            <w:r w:rsidRPr="00384A69">
              <w:rPr>
                <w:rFonts w:asciiTheme="minorEastAsia" w:eastAsiaTheme="minorEastAsia" w:hAnsiTheme="minorEastAsia" w:hint="eastAsia"/>
                <w:color w:val="000000" w:themeColor="text1"/>
                <w:szCs w:val="21"/>
              </w:rPr>
              <w:t xml:space="preserve">　【チーム翔南として教育活動に取り組む】</w:t>
            </w:r>
          </w:p>
          <w:p w14:paraId="31BA5FF7" w14:textId="734E9111" w:rsidR="00D300A9" w:rsidRPr="00384A69" w:rsidRDefault="003A0FBA" w:rsidP="001E38C3">
            <w:pPr>
              <w:spacing w:line="360" w:lineRule="exact"/>
              <w:rPr>
                <w:rFonts w:asciiTheme="minorEastAsia" w:eastAsiaTheme="minorEastAsia" w:hAnsiTheme="minorEastAsia"/>
                <w:color w:val="000000" w:themeColor="text1"/>
                <w:szCs w:val="21"/>
              </w:rPr>
            </w:pPr>
            <w:r w:rsidRPr="00384A69">
              <w:rPr>
                <w:rFonts w:asciiTheme="minorEastAsia" w:eastAsiaTheme="minorEastAsia" w:hAnsiTheme="minorEastAsia" w:hint="eastAsia"/>
                <w:color w:val="000000" w:themeColor="text1"/>
                <w:szCs w:val="21"/>
              </w:rPr>
              <w:t>１</w:t>
            </w:r>
            <w:r w:rsidR="00D300A9" w:rsidRPr="00384A69">
              <w:rPr>
                <w:rFonts w:asciiTheme="minorEastAsia" w:eastAsiaTheme="minorEastAsia" w:hAnsiTheme="minorEastAsia" w:hint="eastAsia"/>
                <w:color w:val="000000" w:themeColor="text1"/>
                <w:szCs w:val="21"/>
              </w:rPr>
              <w:t xml:space="preserve">　確かな学力を携えて、</w:t>
            </w:r>
            <w:r w:rsidR="00DB3383" w:rsidRPr="00384A69">
              <w:rPr>
                <w:rFonts w:asciiTheme="minorEastAsia" w:eastAsiaTheme="minorEastAsia" w:hAnsiTheme="minorEastAsia" w:hint="eastAsia"/>
                <w:color w:val="000000" w:themeColor="text1"/>
                <w:szCs w:val="21"/>
              </w:rPr>
              <w:t>主体的に</w:t>
            </w:r>
            <w:r w:rsidR="00D300A9" w:rsidRPr="00384A69">
              <w:rPr>
                <w:rFonts w:asciiTheme="minorEastAsia" w:eastAsiaTheme="minorEastAsia" w:hAnsiTheme="minorEastAsia" w:hint="eastAsia"/>
                <w:color w:val="000000" w:themeColor="text1"/>
                <w:szCs w:val="21"/>
              </w:rPr>
              <w:t xml:space="preserve">自己実現と社会に貢献できる人材を育成する。  　　　　　　　　　 　     </w:t>
            </w:r>
          </w:p>
          <w:p w14:paraId="56004DB0" w14:textId="1D0FEB79" w:rsidR="00D300A9" w:rsidRPr="00384A69" w:rsidRDefault="003A0FBA" w:rsidP="001E38C3">
            <w:pPr>
              <w:spacing w:line="360" w:lineRule="exact"/>
              <w:rPr>
                <w:rFonts w:asciiTheme="minorEastAsia" w:eastAsiaTheme="minorEastAsia" w:hAnsiTheme="minorEastAsia"/>
                <w:color w:val="000000" w:themeColor="text1"/>
                <w:szCs w:val="21"/>
              </w:rPr>
            </w:pPr>
            <w:r w:rsidRPr="00384A69">
              <w:rPr>
                <w:rFonts w:asciiTheme="minorEastAsia" w:eastAsiaTheme="minorEastAsia" w:hAnsiTheme="minorEastAsia" w:hint="eastAsia"/>
                <w:color w:val="000000" w:themeColor="text1"/>
                <w:szCs w:val="21"/>
              </w:rPr>
              <w:t>２</w:t>
            </w:r>
            <w:r w:rsidR="00D300A9" w:rsidRPr="00384A69">
              <w:rPr>
                <w:rFonts w:asciiTheme="minorEastAsia" w:eastAsiaTheme="minorEastAsia" w:hAnsiTheme="minorEastAsia" w:hint="eastAsia"/>
                <w:color w:val="000000" w:themeColor="text1"/>
                <w:szCs w:val="21"/>
              </w:rPr>
              <w:t xml:space="preserve">　グローバルな</w:t>
            </w:r>
            <w:r w:rsidR="00787B62" w:rsidRPr="00384A69">
              <w:rPr>
                <w:rFonts w:asciiTheme="minorEastAsia" w:eastAsiaTheme="minorEastAsia" w:hAnsiTheme="minorEastAsia" w:hint="eastAsia"/>
                <w:color w:val="000000" w:themeColor="text1"/>
                <w:szCs w:val="21"/>
              </w:rPr>
              <w:t>視点からの</w:t>
            </w:r>
            <w:r w:rsidR="00D300A9" w:rsidRPr="00384A69">
              <w:rPr>
                <w:rFonts w:asciiTheme="minorEastAsia" w:eastAsiaTheme="minorEastAsia" w:hAnsiTheme="minorEastAsia" w:hint="eastAsia"/>
                <w:color w:val="000000" w:themeColor="text1"/>
                <w:szCs w:val="21"/>
              </w:rPr>
              <w:t>情報収集</w:t>
            </w:r>
            <w:r w:rsidR="00B4332F" w:rsidRPr="00384A69">
              <w:rPr>
                <w:rFonts w:asciiTheme="minorEastAsia" w:eastAsiaTheme="minorEastAsia" w:hAnsiTheme="minorEastAsia" w:hint="eastAsia"/>
                <w:color w:val="000000" w:themeColor="text1"/>
                <w:szCs w:val="21"/>
              </w:rPr>
              <w:t>や問題発見・解決能力</w:t>
            </w:r>
            <w:r w:rsidR="003D53AF" w:rsidRPr="00384A69">
              <w:rPr>
                <w:rFonts w:asciiTheme="minorEastAsia" w:eastAsiaTheme="minorEastAsia" w:hAnsiTheme="minorEastAsia" w:hint="eastAsia"/>
                <w:color w:val="000000" w:themeColor="text1"/>
                <w:szCs w:val="21"/>
              </w:rPr>
              <w:t>、</w:t>
            </w:r>
            <w:r w:rsidR="00B4332F" w:rsidRPr="00384A69">
              <w:rPr>
                <w:rFonts w:asciiTheme="minorEastAsia" w:eastAsiaTheme="minorEastAsia" w:hAnsiTheme="minorEastAsia" w:hint="eastAsia"/>
                <w:color w:val="000000" w:themeColor="text1"/>
                <w:szCs w:val="21"/>
              </w:rPr>
              <w:t>論理的思考力、探求力</w:t>
            </w:r>
            <w:r w:rsidR="00D300A9" w:rsidRPr="00384A69">
              <w:rPr>
                <w:rFonts w:asciiTheme="minorEastAsia" w:eastAsiaTheme="minorEastAsia" w:hAnsiTheme="minorEastAsia" w:hint="eastAsia"/>
                <w:color w:val="000000" w:themeColor="text1"/>
                <w:szCs w:val="21"/>
              </w:rPr>
              <w:t>、</w:t>
            </w:r>
            <w:r w:rsidR="00B4332F" w:rsidRPr="00384A69">
              <w:rPr>
                <w:rFonts w:asciiTheme="minorEastAsia" w:eastAsiaTheme="minorEastAsia" w:hAnsiTheme="minorEastAsia" w:hint="eastAsia"/>
                <w:color w:val="000000" w:themeColor="text1"/>
                <w:szCs w:val="21"/>
              </w:rPr>
              <w:t>チャレンジ</w:t>
            </w:r>
            <w:r w:rsidR="00D300A9" w:rsidRPr="00384A69">
              <w:rPr>
                <w:rFonts w:asciiTheme="minorEastAsia" w:eastAsiaTheme="minorEastAsia" w:hAnsiTheme="minorEastAsia" w:hint="eastAsia"/>
                <w:color w:val="000000" w:themeColor="text1"/>
                <w:szCs w:val="21"/>
              </w:rPr>
              <w:t xml:space="preserve">精神を育む。　　　　　　　　　　      </w:t>
            </w:r>
          </w:p>
          <w:p w14:paraId="64B1334D" w14:textId="77DDDF84" w:rsidR="00D300A9" w:rsidRPr="00384A69" w:rsidRDefault="003A0FBA" w:rsidP="001E38C3">
            <w:pPr>
              <w:spacing w:line="360" w:lineRule="exact"/>
              <w:rPr>
                <w:rFonts w:asciiTheme="minorEastAsia" w:eastAsiaTheme="minorEastAsia" w:hAnsiTheme="minorEastAsia"/>
                <w:color w:val="000000" w:themeColor="text1"/>
                <w:szCs w:val="21"/>
              </w:rPr>
            </w:pPr>
            <w:r w:rsidRPr="00384A69">
              <w:rPr>
                <w:rFonts w:asciiTheme="minorEastAsia" w:eastAsiaTheme="minorEastAsia" w:hAnsiTheme="minorEastAsia" w:hint="eastAsia"/>
                <w:color w:val="000000" w:themeColor="text1"/>
                <w:szCs w:val="21"/>
              </w:rPr>
              <w:t>３</w:t>
            </w:r>
            <w:r w:rsidR="00D300A9" w:rsidRPr="00384A69">
              <w:rPr>
                <w:rFonts w:asciiTheme="minorEastAsia" w:eastAsiaTheme="minorEastAsia" w:hAnsiTheme="minorEastAsia" w:hint="eastAsia"/>
                <w:color w:val="000000" w:themeColor="text1"/>
                <w:szCs w:val="21"/>
              </w:rPr>
              <w:t xml:space="preserve">　思いやりのある心豊かな人材を育成する。　　　　　　　　　　　　　　　　　　　</w:t>
            </w:r>
            <w:r w:rsidR="00D300A9" w:rsidRPr="00384A69">
              <w:rPr>
                <w:rFonts w:asciiTheme="minorEastAsia" w:eastAsiaTheme="minorEastAsia" w:hAnsiTheme="minorEastAsia" w:hint="eastAsia"/>
                <w:i/>
                <w:color w:val="000000" w:themeColor="text1"/>
                <w:szCs w:val="21"/>
              </w:rPr>
              <w:t xml:space="preserve">     </w:t>
            </w:r>
          </w:p>
          <w:p w14:paraId="7D09ED0E" w14:textId="55DA5BE4" w:rsidR="00D300A9" w:rsidRPr="00384A69" w:rsidRDefault="003A0FBA" w:rsidP="00D300A9">
            <w:pPr>
              <w:spacing w:line="360" w:lineRule="exact"/>
              <w:rPr>
                <w:rFonts w:ascii="ＭＳ ゴシック" w:eastAsia="ＭＳ ゴシック" w:hAnsi="ＭＳ ゴシック"/>
                <w:color w:val="000000" w:themeColor="text1"/>
                <w:szCs w:val="21"/>
              </w:rPr>
            </w:pPr>
            <w:r w:rsidRPr="00384A69">
              <w:rPr>
                <w:rFonts w:asciiTheme="minorEastAsia" w:eastAsiaTheme="minorEastAsia" w:hAnsiTheme="minorEastAsia" w:hint="eastAsia"/>
                <w:color w:val="000000" w:themeColor="text1"/>
                <w:szCs w:val="21"/>
              </w:rPr>
              <w:t>４</w:t>
            </w:r>
            <w:r w:rsidR="00D300A9" w:rsidRPr="00384A69">
              <w:rPr>
                <w:rFonts w:asciiTheme="minorEastAsia" w:eastAsiaTheme="minorEastAsia" w:hAnsiTheme="minorEastAsia" w:hint="eastAsia"/>
                <w:color w:val="000000" w:themeColor="text1"/>
                <w:szCs w:val="21"/>
              </w:rPr>
              <w:t xml:space="preserve">  社会構成員としての自覚（ボランティア精神、美化意識、規範意識、多様性、協働性）を育み未来の創り手となる人材を育成する。　　</w:t>
            </w:r>
            <w:r w:rsidR="00D300A9" w:rsidRPr="00384A69">
              <w:rPr>
                <w:rFonts w:asciiTheme="minorEastAsia" w:eastAsiaTheme="minorEastAsia" w:hAnsiTheme="minorEastAsia" w:hint="eastAsia"/>
                <w:i/>
                <w:color w:val="000000" w:themeColor="text1"/>
                <w:szCs w:val="21"/>
              </w:rPr>
              <w:t xml:space="preserve">      </w:t>
            </w:r>
          </w:p>
        </w:tc>
      </w:tr>
    </w:tbl>
    <w:p w14:paraId="0269E2E9" w14:textId="77777777" w:rsidR="00D300A9" w:rsidRPr="00384A69" w:rsidRDefault="00D300A9" w:rsidP="00D300A9">
      <w:pPr>
        <w:spacing w:line="300" w:lineRule="exact"/>
        <w:ind w:hanging="187"/>
        <w:jc w:val="left"/>
        <w:rPr>
          <w:rFonts w:ascii="ＭＳ ゴシック" w:eastAsia="ＭＳ ゴシック" w:hAnsi="ＭＳ ゴシック"/>
          <w:color w:val="000000" w:themeColor="text1"/>
          <w:szCs w:val="21"/>
        </w:rPr>
      </w:pPr>
    </w:p>
    <w:p w14:paraId="3332B7BF" w14:textId="3E777AFF" w:rsidR="00D300A9" w:rsidRPr="00384A69" w:rsidRDefault="003A0FBA" w:rsidP="00D300A9">
      <w:pPr>
        <w:spacing w:line="300" w:lineRule="exact"/>
        <w:ind w:hanging="187"/>
        <w:jc w:val="left"/>
        <w:rPr>
          <w:rFonts w:ascii="ＭＳ ゴシック" w:eastAsia="ＭＳ ゴシック" w:hAnsi="ＭＳ ゴシック"/>
          <w:color w:val="000000" w:themeColor="text1"/>
          <w:szCs w:val="21"/>
        </w:rPr>
      </w:pPr>
      <w:r w:rsidRPr="00384A69">
        <w:rPr>
          <w:rFonts w:ascii="ＭＳ ゴシック" w:eastAsia="ＭＳ ゴシック" w:hAnsi="ＭＳ ゴシック" w:hint="eastAsia"/>
          <w:color w:val="000000" w:themeColor="text1"/>
          <w:szCs w:val="21"/>
        </w:rPr>
        <w:t>２</w:t>
      </w:r>
      <w:r w:rsidR="00D300A9" w:rsidRPr="00384A69">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0A9" w:rsidRPr="00384A69" w14:paraId="1D22767F" w14:textId="77777777" w:rsidTr="001E38C3">
        <w:trPr>
          <w:jc w:val="center"/>
        </w:trPr>
        <w:tc>
          <w:tcPr>
            <w:tcW w:w="14944" w:type="dxa"/>
            <w:shd w:val="clear" w:color="auto" w:fill="auto"/>
          </w:tcPr>
          <w:p w14:paraId="3BBFFB14" w14:textId="01830123" w:rsidR="00D300A9" w:rsidRPr="00384A69" w:rsidRDefault="003A0FBA"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１</w:t>
            </w:r>
            <w:r w:rsidR="00D300A9" w:rsidRPr="00384A69">
              <w:rPr>
                <w:rFonts w:asciiTheme="minorEastAsia" w:eastAsiaTheme="minorEastAsia" w:hAnsiTheme="minorEastAsia" w:hint="eastAsia"/>
                <w:color w:val="000000" w:themeColor="text1"/>
              </w:rPr>
              <w:t xml:space="preserve">　地域に根差した高校として、</w:t>
            </w:r>
            <w:r w:rsidR="006422A6" w:rsidRPr="00384A69">
              <w:rPr>
                <w:rFonts w:asciiTheme="minorEastAsia" w:eastAsiaTheme="minorEastAsia" w:hAnsiTheme="minorEastAsia" w:hint="eastAsia"/>
                <w:color w:val="000000" w:themeColor="text1"/>
              </w:rPr>
              <w:t>未知の状況に</w:t>
            </w:r>
            <w:r w:rsidR="00E249AC" w:rsidRPr="00384A69">
              <w:rPr>
                <w:rFonts w:asciiTheme="minorEastAsia" w:eastAsiaTheme="minorEastAsia" w:hAnsiTheme="minorEastAsia" w:hint="eastAsia"/>
                <w:color w:val="000000" w:themeColor="text1"/>
              </w:rPr>
              <w:t>対応</w:t>
            </w:r>
            <w:r w:rsidR="00E15B01" w:rsidRPr="00384A69">
              <w:rPr>
                <w:rFonts w:asciiTheme="minorEastAsia" w:eastAsiaTheme="minorEastAsia" w:hAnsiTheme="minorEastAsia" w:hint="eastAsia"/>
                <w:color w:val="000000" w:themeColor="text1"/>
              </w:rPr>
              <w:t>できる</w:t>
            </w:r>
            <w:r w:rsidR="006422A6" w:rsidRPr="00384A69">
              <w:rPr>
                <w:rFonts w:asciiTheme="minorEastAsia" w:eastAsiaTheme="minorEastAsia" w:hAnsiTheme="minorEastAsia" w:hint="eastAsia"/>
                <w:color w:val="000000" w:themeColor="text1"/>
              </w:rPr>
              <w:t>、</w:t>
            </w:r>
            <w:r w:rsidR="00D300A9" w:rsidRPr="00384A69">
              <w:rPr>
                <w:rFonts w:asciiTheme="minorEastAsia" w:eastAsiaTheme="minorEastAsia" w:hAnsiTheme="minorEastAsia" w:hint="eastAsia"/>
                <w:color w:val="000000" w:themeColor="text1"/>
              </w:rPr>
              <w:t>確かな学力</w:t>
            </w:r>
            <w:r w:rsidR="00716B5F" w:rsidRPr="00384A69">
              <w:rPr>
                <w:rFonts w:asciiTheme="minorEastAsia" w:eastAsiaTheme="minorEastAsia" w:hAnsiTheme="minorEastAsia" w:hint="eastAsia"/>
                <w:color w:val="000000" w:themeColor="text1"/>
              </w:rPr>
              <w:t>を</w:t>
            </w:r>
            <w:r w:rsidR="00D300A9" w:rsidRPr="00384A69">
              <w:rPr>
                <w:rFonts w:asciiTheme="minorEastAsia" w:eastAsiaTheme="minorEastAsia" w:hAnsiTheme="minorEastAsia" w:hint="eastAsia"/>
                <w:color w:val="000000" w:themeColor="text1"/>
              </w:rPr>
              <w:t>育成</w:t>
            </w:r>
            <w:r w:rsidR="00716B5F" w:rsidRPr="00384A69">
              <w:rPr>
                <w:rFonts w:asciiTheme="minorEastAsia" w:eastAsiaTheme="minorEastAsia" w:hAnsiTheme="minorEastAsia" w:hint="eastAsia"/>
                <w:color w:val="000000" w:themeColor="text1"/>
              </w:rPr>
              <w:t>する。</w:t>
            </w:r>
          </w:p>
          <w:p w14:paraId="4F1013E8" w14:textId="5DD608C8" w:rsidR="00D300A9" w:rsidRPr="00384A69" w:rsidRDefault="006C279C" w:rsidP="0068487F">
            <w:pPr>
              <w:spacing w:line="320" w:lineRule="exact"/>
              <w:ind w:leftChars="100" w:left="630" w:hangingChars="200" w:hanging="42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w:t>
            </w:r>
            <w:r w:rsidR="003A0FBA" w:rsidRPr="00384A69">
              <w:rPr>
                <w:rFonts w:asciiTheme="minorEastAsia" w:eastAsiaTheme="minorEastAsia" w:hAnsiTheme="minorEastAsia" w:hint="eastAsia"/>
                <w:color w:val="000000" w:themeColor="text1"/>
              </w:rPr>
              <w:t>１</w:t>
            </w:r>
            <w:r w:rsidRPr="00384A69">
              <w:rPr>
                <w:rFonts w:asciiTheme="minorEastAsia" w:eastAsiaTheme="minorEastAsia" w:hAnsiTheme="minorEastAsia" w:hint="eastAsia"/>
                <w:color w:val="000000" w:themeColor="text1"/>
              </w:rPr>
              <w:t>)</w:t>
            </w:r>
            <w:r w:rsidR="00356185" w:rsidRPr="00384A69">
              <w:rPr>
                <w:rFonts w:asciiTheme="minorEastAsia" w:eastAsiaTheme="minorEastAsia" w:hAnsiTheme="minorEastAsia"/>
                <w:color w:val="000000" w:themeColor="text1"/>
              </w:rPr>
              <w:t xml:space="preserve"> </w:t>
            </w:r>
            <w:r w:rsidR="00E15B01" w:rsidRPr="00384A69">
              <w:rPr>
                <w:rFonts w:asciiTheme="minorEastAsia" w:eastAsiaTheme="minorEastAsia" w:hAnsiTheme="minorEastAsia" w:hint="eastAsia"/>
                <w:color w:val="000000" w:themeColor="text1"/>
              </w:rPr>
              <w:t>学びを人生や社会生活に</w:t>
            </w:r>
            <w:r w:rsidR="00C2254B" w:rsidRPr="00384A69">
              <w:rPr>
                <w:rFonts w:asciiTheme="minorEastAsia" w:eastAsiaTheme="minorEastAsia" w:hAnsiTheme="minorEastAsia" w:hint="eastAsia"/>
                <w:color w:val="000000" w:themeColor="text1"/>
              </w:rPr>
              <w:t>活</w:t>
            </w:r>
            <w:r w:rsidR="00E15B01" w:rsidRPr="00384A69">
              <w:rPr>
                <w:rFonts w:asciiTheme="minorEastAsia" w:eastAsiaTheme="minorEastAsia" w:hAnsiTheme="minorEastAsia" w:hint="eastAsia"/>
                <w:color w:val="000000" w:themeColor="text1"/>
              </w:rPr>
              <w:t>かせるよう</w:t>
            </w:r>
            <w:r w:rsidR="00C2254B" w:rsidRPr="00384A69">
              <w:rPr>
                <w:rFonts w:asciiTheme="minorEastAsia" w:eastAsiaTheme="minorEastAsia" w:hAnsiTheme="minorEastAsia" w:hint="eastAsia"/>
                <w:color w:val="000000" w:themeColor="text1"/>
              </w:rPr>
              <w:t>、</w:t>
            </w:r>
            <w:r w:rsidR="00E15B01" w:rsidRPr="00384A69">
              <w:rPr>
                <w:rFonts w:asciiTheme="minorEastAsia" w:eastAsiaTheme="minorEastAsia" w:hAnsiTheme="minorEastAsia" w:hint="eastAsia"/>
                <w:color w:val="000000" w:themeColor="text1"/>
              </w:rPr>
              <w:t>早期にキャリアを展望させ</w:t>
            </w:r>
            <w:r w:rsidR="00854B7D" w:rsidRPr="00384A69">
              <w:rPr>
                <w:rFonts w:asciiTheme="minorEastAsia" w:eastAsiaTheme="minorEastAsia" w:hAnsiTheme="minorEastAsia" w:hint="eastAsia"/>
                <w:color w:val="000000" w:themeColor="text1"/>
              </w:rPr>
              <w:t>、</w:t>
            </w:r>
            <w:r w:rsidR="00D300A9" w:rsidRPr="00384A69">
              <w:rPr>
                <w:rFonts w:asciiTheme="minorEastAsia" w:eastAsiaTheme="minorEastAsia" w:hAnsiTheme="minorEastAsia" w:hint="eastAsia"/>
                <w:color w:val="000000" w:themeColor="text1"/>
              </w:rPr>
              <w:t>生きて働く知識・技能の習得など、新しい時代に</w:t>
            </w:r>
            <w:r w:rsidR="00266808" w:rsidRPr="00384A69">
              <w:rPr>
                <w:rFonts w:asciiTheme="minorEastAsia" w:eastAsiaTheme="minorEastAsia" w:hAnsiTheme="minorEastAsia" w:hint="eastAsia"/>
                <w:color w:val="000000" w:themeColor="text1"/>
              </w:rPr>
              <w:t>アクティブに学び続けられる</w:t>
            </w:r>
            <w:r w:rsidR="00D300A9" w:rsidRPr="00384A69">
              <w:rPr>
                <w:rFonts w:asciiTheme="minorEastAsia" w:eastAsiaTheme="minorEastAsia" w:hAnsiTheme="minorEastAsia" w:hint="eastAsia"/>
                <w:color w:val="000000" w:themeColor="text1"/>
              </w:rPr>
              <w:t>資質・能力の育成をめ</w:t>
            </w:r>
            <w:r w:rsidR="00CA25A8" w:rsidRPr="00384A69">
              <w:rPr>
                <w:rFonts w:asciiTheme="minorEastAsia" w:eastAsiaTheme="minorEastAsia" w:hAnsiTheme="minorEastAsia" w:hint="eastAsia"/>
                <w:color w:val="000000" w:themeColor="text1"/>
              </w:rPr>
              <w:t>すため</w:t>
            </w:r>
            <w:r w:rsidR="00D300A9" w:rsidRPr="00384A69">
              <w:rPr>
                <w:rFonts w:asciiTheme="minorEastAsia" w:eastAsiaTheme="minorEastAsia" w:hAnsiTheme="minorEastAsia" w:hint="eastAsia"/>
                <w:color w:val="000000" w:themeColor="text1"/>
              </w:rPr>
              <w:t>、主体的・対話的・深い学びの視点からの授業改善に取り組む。</w:t>
            </w:r>
          </w:p>
          <w:p w14:paraId="36D88126" w14:textId="6B29E5D3" w:rsidR="00D300A9" w:rsidRPr="00384A69" w:rsidRDefault="00D300A9" w:rsidP="0068487F">
            <w:pPr>
              <w:spacing w:line="320" w:lineRule="exact"/>
              <w:ind w:left="1260" w:hangingChars="600" w:hanging="126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ア　相互授業公開や研究授業、</w:t>
            </w:r>
            <w:r w:rsidR="003A0FBA" w:rsidRPr="00384A69">
              <w:rPr>
                <w:rFonts w:asciiTheme="minorEastAsia" w:eastAsiaTheme="minorEastAsia" w:hAnsiTheme="minorEastAsia"/>
                <w:color w:val="000000" w:themeColor="text1"/>
              </w:rPr>
              <w:t>ICT</w:t>
            </w:r>
            <w:r w:rsidRPr="00384A69">
              <w:rPr>
                <w:rFonts w:asciiTheme="minorEastAsia" w:eastAsiaTheme="minorEastAsia" w:hAnsiTheme="minorEastAsia" w:hint="eastAsia"/>
                <w:color w:val="000000" w:themeColor="text1"/>
              </w:rPr>
              <w:t>、</w:t>
            </w:r>
            <w:r w:rsidR="00E15B01" w:rsidRPr="00384A69">
              <w:rPr>
                <w:rFonts w:asciiTheme="minorEastAsia" w:eastAsiaTheme="minorEastAsia" w:hAnsiTheme="minorEastAsia" w:hint="eastAsia"/>
                <w:color w:val="000000" w:themeColor="text1"/>
              </w:rPr>
              <w:t>他校</w:t>
            </w:r>
            <w:r w:rsidRPr="00384A69">
              <w:rPr>
                <w:rFonts w:asciiTheme="minorEastAsia" w:eastAsiaTheme="minorEastAsia" w:hAnsiTheme="minorEastAsia" w:hint="eastAsia"/>
                <w:color w:val="000000" w:themeColor="text1"/>
              </w:rPr>
              <w:t>への授業見学、学校教育自己診断、授業アンケートなどを効果的に活用した授業改善に一層取り組む。</w:t>
            </w:r>
          </w:p>
          <w:p w14:paraId="2ADF6ECA" w14:textId="65FA9FB9" w:rsidR="00D300A9" w:rsidRPr="00384A69" w:rsidRDefault="00D300A9" w:rsidP="0068487F">
            <w:pPr>
              <w:spacing w:line="320" w:lineRule="exact"/>
              <w:ind w:left="1470" w:hangingChars="700" w:hanging="147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7B0D41" w:rsidRPr="00384A69">
              <w:rPr>
                <w:rFonts w:asciiTheme="minorEastAsia" w:eastAsiaTheme="minorEastAsia" w:hAnsiTheme="minorEastAsia" w:hint="eastAsia"/>
                <w:color w:val="000000" w:themeColor="text1"/>
              </w:rPr>
              <w:t xml:space="preserve">　</w:t>
            </w:r>
            <w:r w:rsidRPr="00384A69">
              <w:rPr>
                <w:rFonts w:asciiTheme="minorEastAsia" w:eastAsiaTheme="minorEastAsia" w:hAnsiTheme="minorEastAsia" w:hint="eastAsia"/>
                <w:color w:val="000000" w:themeColor="text1"/>
              </w:rPr>
              <w:t>※生徒向け学校教育自己診断における授業満足度（</w:t>
            </w:r>
            <w:r w:rsidR="003A0FBA" w:rsidRPr="00384A69">
              <w:rPr>
                <w:rFonts w:asciiTheme="minorEastAsia" w:eastAsiaTheme="minorEastAsia" w:hAnsiTheme="minorEastAsia"/>
                <w:color w:val="000000" w:themeColor="text1"/>
              </w:rPr>
              <w:t>H30</w:t>
            </w:r>
            <w:r w:rsidR="00D0048C"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65.7</w:t>
            </w:r>
            <w:r w:rsidR="00D0048C" w:rsidRPr="00384A69">
              <w:rPr>
                <w:rFonts w:asciiTheme="minorEastAsia" w:eastAsiaTheme="minorEastAsia" w:hAnsiTheme="minorEastAsia" w:hint="eastAsia"/>
                <w:color w:val="000000" w:themeColor="text1"/>
              </w:rPr>
              <w:t>％、</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１</w:t>
            </w:r>
            <w:r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65.7</w:t>
            </w:r>
            <w:r w:rsidRPr="00384A69">
              <w:rPr>
                <w:rFonts w:asciiTheme="minorEastAsia" w:eastAsiaTheme="minorEastAsia" w:hAnsiTheme="minorEastAsia" w:hint="eastAsia"/>
                <w:color w:val="000000" w:themeColor="text1"/>
              </w:rPr>
              <w:t>％</w:t>
            </w:r>
            <w:r w:rsidR="00380296" w:rsidRPr="00384A69">
              <w:rPr>
                <w:rFonts w:asciiTheme="minorEastAsia" w:eastAsiaTheme="minorEastAsia" w:hAnsiTheme="minorEastAsia" w:hint="eastAsia"/>
                <w:color w:val="000000" w:themeColor="text1"/>
              </w:rPr>
              <w:t>、</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２</w:t>
            </w:r>
            <w:r w:rsidR="00380296"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59.2</w:t>
            </w:r>
            <w:r w:rsidR="00380296" w:rsidRPr="00384A69">
              <w:rPr>
                <w:rFonts w:asciiTheme="minorEastAsia" w:eastAsiaTheme="minorEastAsia" w:hAnsiTheme="minorEastAsia" w:hint="eastAsia"/>
                <w:color w:val="000000" w:themeColor="text1"/>
              </w:rPr>
              <w:t>％</w:t>
            </w:r>
            <w:r w:rsidRPr="00384A69">
              <w:rPr>
                <w:rFonts w:asciiTheme="minorEastAsia" w:eastAsiaTheme="minorEastAsia" w:hAnsiTheme="minorEastAsia" w:hint="eastAsia"/>
                <w:color w:val="000000" w:themeColor="text1"/>
              </w:rPr>
              <w:t>）を毎年引き上げ、</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５</w:t>
            </w:r>
            <w:r w:rsidRPr="00384A69">
              <w:rPr>
                <w:rFonts w:asciiTheme="minorEastAsia" w:eastAsiaTheme="minorEastAsia" w:hAnsiTheme="minorEastAsia" w:hint="eastAsia"/>
                <w:color w:val="000000" w:themeColor="text1"/>
              </w:rPr>
              <w:t>年度には</w:t>
            </w:r>
            <w:r w:rsidR="003A0FBA" w:rsidRPr="00384A69">
              <w:rPr>
                <w:rFonts w:asciiTheme="minorEastAsia" w:eastAsiaTheme="minorEastAsia" w:hAnsiTheme="minorEastAsia"/>
                <w:color w:val="000000" w:themeColor="text1"/>
              </w:rPr>
              <w:t>70</w:t>
            </w:r>
            <w:r w:rsidRPr="00384A69">
              <w:rPr>
                <w:rFonts w:asciiTheme="minorEastAsia" w:eastAsiaTheme="minorEastAsia" w:hAnsiTheme="minorEastAsia" w:hint="eastAsia"/>
                <w:color w:val="000000" w:themeColor="text1"/>
              </w:rPr>
              <w:t>％にする。</w:t>
            </w:r>
          </w:p>
          <w:p w14:paraId="58AA0902" w14:textId="2B60424E" w:rsidR="00286C29" w:rsidRPr="00384A69" w:rsidRDefault="00D300A9"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286C29" w:rsidRPr="00384A69">
              <w:rPr>
                <w:rFonts w:asciiTheme="minorEastAsia" w:eastAsiaTheme="minorEastAsia" w:hAnsiTheme="minorEastAsia" w:hint="eastAsia"/>
                <w:color w:val="000000" w:themeColor="text1"/>
              </w:rPr>
              <w:t xml:space="preserve">イ　</w:t>
            </w:r>
            <w:r w:rsidR="003A0FBA" w:rsidRPr="00384A69">
              <w:rPr>
                <w:rFonts w:asciiTheme="minorEastAsia" w:eastAsiaTheme="minorEastAsia" w:hAnsiTheme="minorEastAsia"/>
                <w:color w:val="000000" w:themeColor="text1"/>
              </w:rPr>
              <w:t>ICT</w:t>
            </w:r>
            <w:r w:rsidR="00286C29" w:rsidRPr="00384A69">
              <w:rPr>
                <w:rFonts w:asciiTheme="minorEastAsia" w:eastAsiaTheme="minorEastAsia" w:hAnsiTheme="minorEastAsia" w:hint="eastAsia"/>
                <w:color w:val="000000" w:themeColor="text1"/>
              </w:rPr>
              <w:t>を</w:t>
            </w:r>
            <w:r w:rsidR="00A30928" w:rsidRPr="00384A69">
              <w:rPr>
                <w:rFonts w:asciiTheme="minorEastAsia" w:eastAsiaTheme="minorEastAsia" w:hAnsiTheme="minorEastAsia" w:hint="eastAsia"/>
                <w:color w:val="000000" w:themeColor="text1"/>
              </w:rPr>
              <w:t>効果的に取り入れ</w:t>
            </w:r>
            <w:r w:rsidR="00D47037" w:rsidRPr="00384A69">
              <w:rPr>
                <w:rFonts w:asciiTheme="minorEastAsia" w:eastAsiaTheme="minorEastAsia" w:hAnsiTheme="minorEastAsia" w:hint="eastAsia"/>
                <w:color w:val="000000" w:themeColor="text1"/>
              </w:rPr>
              <w:t>個別最適な学び</w:t>
            </w:r>
            <w:r w:rsidR="00BB44B3" w:rsidRPr="00384A69">
              <w:rPr>
                <w:rFonts w:asciiTheme="minorEastAsia" w:eastAsiaTheme="minorEastAsia" w:hAnsiTheme="minorEastAsia" w:hint="eastAsia"/>
                <w:color w:val="000000" w:themeColor="text1"/>
              </w:rPr>
              <w:t>と協働的な学び</w:t>
            </w:r>
            <w:r w:rsidR="00A30928" w:rsidRPr="00384A69">
              <w:rPr>
                <w:rFonts w:asciiTheme="minorEastAsia" w:eastAsiaTheme="minorEastAsia" w:hAnsiTheme="minorEastAsia" w:hint="eastAsia"/>
                <w:color w:val="000000" w:themeColor="text1"/>
              </w:rPr>
              <w:t>、一斉学習</w:t>
            </w:r>
            <w:r w:rsidR="00BB44B3" w:rsidRPr="00384A69">
              <w:rPr>
                <w:rFonts w:asciiTheme="minorEastAsia" w:eastAsiaTheme="minorEastAsia" w:hAnsiTheme="minorEastAsia" w:hint="eastAsia"/>
                <w:color w:val="000000" w:themeColor="text1"/>
              </w:rPr>
              <w:t>を併存的に展開し、</w:t>
            </w:r>
            <w:r w:rsidR="00A30928" w:rsidRPr="00384A69">
              <w:rPr>
                <w:rFonts w:asciiTheme="minorEastAsia" w:eastAsiaTheme="minorEastAsia" w:hAnsiTheme="minorEastAsia" w:hint="eastAsia"/>
                <w:color w:val="000000" w:themeColor="text1"/>
              </w:rPr>
              <w:t>学びの深化を図る。</w:t>
            </w:r>
          </w:p>
          <w:p w14:paraId="0E287276" w14:textId="77777777" w:rsidR="00F80AC2" w:rsidRPr="00384A69" w:rsidRDefault="00286C29" w:rsidP="0068487F">
            <w:pPr>
              <w:spacing w:line="320" w:lineRule="exact"/>
              <w:ind w:firstLineChars="400" w:firstLine="84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ウ</w:t>
            </w:r>
            <w:r w:rsidR="00D300A9" w:rsidRPr="00384A69">
              <w:rPr>
                <w:rFonts w:asciiTheme="minorEastAsia" w:eastAsiaTheme="minorEastAsia" w:hAnsiTheme="minorEastAsia" w:hint="eastAsia"/>
                <w:color w:val="000000" w:themeColor="text1"/>
              </w:rPr>
              <w:t xml:space="preserve">　</w:t>
            </w:r>
            <w:r w:rsidR="00F80AC2" w:rsidRPr="00384A69">
              <w:rPr>
                <w:rFonts w:asciiTheme="minorEastAsia" w:eastAsiaTheme="minorEastAsia" w:hAnsiTheme="minorEastAsia" w:hint="eastAsia"/>
                <w:color w:val="000000" w:themeColor="text1"/>
              </w:rPr>
              <w:t>自らの学習状況やキャリア形成を見通し</w:t>
            </w:r>
            <w:r w:rsidR="00885CEC" w:rsidRPr="00384A69">
              <w:rPr>
                <w:rFonts w:asciiTheme="minorEastAsia" w:eastAsiaTheme="minorEastAsia" w:hAnsiTheme="minorEastAsia" w:hint="eastAsia"/>
                <w:color w:val="000000" w:themeColor="text1"/>
              </w:rPr>
              <w:t>、</w:t>
            </w:r>
            <w:r w:rsidR="00D300A9" w:rsidRPr="00384A69">
              <w:rPr>
                <w:rFonts w:asciiTheme="minorEastAsia" w:eastAsiaTheme="minorEastAsia" w:hAnsiTheme="minorEastAsia" w:hint="eastAsia"/>
                <w:color w:val="000000" w:themeColor="text1"/>
              </w:rPr>
              <w:t>それぞれがより高い進路</w:t>
            </w:r>
            <w:r w:rsidR="0060793B" w:rsidRPr="00384A69">
              <w:rPr>
                <w:rFonts w:asciiTheme="minorEastAsia" w:eastAsiaTheme="minorEastAsia" w:hAnsiTheme="minorEastAsia" w:hint="eastAsia"/>
                <w:color w:val="000000" w:themeColor="text1"/>
              </w:rPr>
              <w:t>実現を</w:t>
            </w:r>
            <w:r w:rsidR="00D300A9" w:rsidRPr="00384A69">
              <w:rPr>
                <w:rFonts w:asciiTheme="minorEastAsia" w:eastAsiaTheme="minorEastAsia" w:hAnsiTheme="minorEastAsia" w:hint="eastAsia"/>
                <w:color w:val="000000" w:themeColor="text1"/>
              </w:rPr>
              <w:t>めざす。</w:t>
            </w:r>
          </w:p>
          <w:p w14:paraId="40BBDF73" w14:textId="77777777" w:rsidR="00D300A9" w:rsidRPr="00384A69" w:rsidRDefault="00B61397" w:rsidP="0068487F">
            <w:pPr>
              <w:spacing w:line="320" w:lineRule="exact"/>
              <w:ind w:firstLineChars="600" w:firstLine="1260"/>
              <w:rPr>
                <w:rFonts w:asciiTheme="minorEastAsia" w:eastAsiaTheme="minorEastAsia" w:hAnsiTheme="minorEastAsia"/>
                <w:i/>
                <w:color w:val="000000" w:themeColor="text1"/>
              </w:rPr>
            </w:pPr>
            <w:r w:rsidRPr="00384A69">
              <w:rPr>
                <w:rFonts w:asciiTheme="minorEastAsia" w:eastAsiaTheme="minorEastAsia" w:hAnsiTheme="minorEastAsia" w:hint="eastAsia"/>
                <w:color w:val="000000" w:themeColor="text1"/>
              </w:rPr>
              <w:t>※</w:t>
            </w:r>
            <w:r w:rsidR="00F80AC2" w:rsidRPr="00384A69">
              <w:rPr>
                <w:rFonts w:asciiTheme="minorEastAsia" w:eastAsiaTheme="minorEastAsia" w:hAnsiTheme="minorEastAsia" w:hint="eastAsia"/>
                <w:color w:val="000000" w:themeColor="text1"/>
              </w:rPr>
              <w:t>活動記録</w:t>
            </w:r>
            <w:r w:rsidR="00BD507F" w:rsidRPr="00384A69">
              <w:rPr>
                <w:rFonts w:asciiTheme="minorEastAsia" w:eastAsiaTheme="minorEastAsia" w:hAnsiTheme="minorEastAsia" w:hint="eastAsia"/>
                <w:color w:val="000000" w:themeColor="text1"/>
              </w:rPr>
              <w:t>シート</w:t>
            </w:r>
            <w:r w:rsidR="00F80AC2" w:rsidRPr="00384A69">
              <w:rPr>
                <w:rFonts w:asciiTheme="minorEastAsia" w:eastAsiaTheme="minorEastAsia" w:hAnsiTheme="minorEastAsia" w:hint="eastAsia"/>
                <w:color w:val="000000" w:themeColor="text1"/>
              </w:rPr>
              <w:t>やキャリアパスポートの活用</w:t>
            </w:r>
            <w:r w:rsidR="00E23E52" w:rsidRPr="00384A69">
              <w:rPr>
                <w:rFonts w:asciiTheme="minorEastAsia" w:eastAsiaTheme="minorEastAsia" w:hAnsiTheme="minorEastAsia" w:hint="eastAsia"/>
                <w:color w:val="000000" w:themeColor="text1"/>
              </w:rPr>
              <w:t>。</w:t>
            </w:r>
            <w:r w:rsidR="00D300A9" w:rsidRPr="00384A69">
              <w:rPr>
                <w:rFonts w:asciiTheme="minorEastAsia" w:eastAsiaTheme="minorEastAsia" w:hAnsiTheme="minorEastAsia" w:hint="eastAsia"/>
                <w:color w:val="000000" w:themeColor="text1"/>
              </w:rPr>
              <w:t xml:space="preserve">                 </w:t>
            </w:r>
            <w:r w:rsidR="00D300A9" w:rsidRPr="00384A69">
              <w:rPr>
                <w:rFonts w:asciiTheme="minorEastAsia" w:eastAsiaTheme="minorEastAsia" w:hAnsiTheme="minorEastAsia" w:hint="eastAsia"/>
                <w:i/>
                <w:color w:val="000000" w:themeColor="text1"/>
              </w:rPr>
              <w:t xml:space="preserve"> </w:t>
            </w:r>
          </w:p>
          <w:p w14:paraId="02781CAB" w14:textId="74596DC4" w:rsidR="005606D8" w:rsidRPr="00384A69" w:rsidRDefault="00D300A9" w:rsidP="0068487F">
            <w:pPr>
              <w:spacing w:line="320" w:lineRule="exact"/>
              <w:ind w:left="1470" w:hangingChars="700" w:hanging="147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B61397" w:rsidRPr="00384A69">
              <w:rPr>
                <w:rFonts w:asciiTheme="minorEastAsia" w:eastAsiaTheme="minorEastAsia" w:hAnsiTheme="minorEastAsia" w:hint="eastAsia"/>
                <w:color w:val="000000" w:themeColor="text1"/>
              </w:rPr>
              <w:t xml:space="preserve">　</w:t>
            </w:r>
            <w:r w:rsidRPr="00384A69">
              <w:rPr>
                <w:rFonts w:asciiTheme="minorEastAsia" w:eastAsiaTheme="minorEastAsia" w:hAnsiTheme="minorEastAsia" w:hint="eastAsia"/>
                <w:color w:val="000000" w:themeColor="text1"/>
              </w:rPr>
              <w:t xml:space="preserve">　※国公立大学、公務員就職者などは少なくとも一人ずつ、難関大学、看護医療系学校（</w:t>
            </w:r>
            <w:r w:rsidR="003A0FBA" w:rsidRPr="00384A69">
              <w:rPr>
                <w:rFonts w:asciiTheme="minorEastAsia" w:eastAsiaTheme="minorEastAsia" w:hAnsiTheme="minorEastAsia"/>
                <w:color w:val="000000" w:themeColor="text1"/>
              </w:rPr>
              <w:t>H30</w:t>
            </w:r>
            <w:r w:rsidR="00D0048C"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35</w:t>
            </w:r>
            <w:r w:rsidR="00D0048C" w:rsidRPr="00384A69">
              <w:rPr>
                <w:rFonts w:asciiTheme="minorEastAsia" w:eastAsiaTheme="minorEastAsia" w:hAnsiTheme="minorEastAsia" w:hint="eastAsia"/>
                <w:color w:val="000000" w:themeColor="text1"/>
              </w:rPr>
              <w:t>名、</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１</w:t>
            </w:r>
            <w:r w:rsidR="00036EC3"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52</w:t>
            </w:r>
            <w:r w:rsidRPr="00384A69">
              <w:rPr>
                <w:rFonts w:asciiTheme="minorEastAsia" w:eastAsiaTheme="minorEastAsia" w:hAnsiTheme="minorEastAsia" w:hint="eastAsia"/>
                <w:color w:val="000000" w:themeColor="text1"/>
              </w:rPr>
              <w:t>名</w:t>
            </w:r>
            <w:r w:rsidR="008B4E0C" w:rsidRPr="00384A69">
              <w:rPr>
                <w:rFonts w:asciiTheme="minorEastAsia" w:eastAsiaTheme="minorEastAsia" w:hAnsiTheme="minorEastAsia" w:hint="eastAsia"/>
                <w:color w:val="000000" w:themeColor="text1"/>
              </w:rPr>
              <w:t>、</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２</w:t>
            </w:r>
            <w:r w:rsidR="008B4E0C"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42</w:t>
            </w:r>
            <w:r w:rsidR="008B4E0C" w:rsidRPr="00384A69">
              <w:rPr>
                <w:rFonts w:asciiTheme="minorEastAsia" w:eastAsiaTheme="minorEastAsia" w:hAnsiTheme="minorEastAsia" w:hint="eastAsia"/>
                <w:color w:val="000000" w:themeColor="text1"/>
              </w:rPr>
              <w:t>名）</w:t>
            </w:r>
            <w:r w:rsidRPr="00384A69">
              <w:rPr>
                <w:rFonts w:asciiTheme="minorEastAsia" w:eastAsiaTheme="minorEastAsia" w:hAnsiTheme="minorEastAsia" w:hint="eastAsia"/>
                <w:color w:val="000000" w:themeColor="text1"/>
              </w:rPr>
              <w:t>などの合格者は</w:t>
            </w:r>
            <w:r w:rsidR="003A0FBA" w:rsidRPr="00384A69">
              <w:rPr>
                <w:rFonts w:asciiTheme="minorEastAsia" w:eastAsiaTheme="minorEastAsia" w:hAnsiTheme="minorEastAsia"/>
                <w:color w:val="000000" w:themeColor="text1"/>
              </w:rPr>
              <w:t>30</w:t>
            </w:r>
            <w:r w:rsidRPr="00384A69">
              <w:rPr>
                <w:rFonts w:asciiTheme="minorEastAsia" w:eastAsiaTheme="minorEastAsia" w:hAnsiTheme="minorEastAsia" w:hint="eastAsia"/>
                <w:color w:val="000000" w:themeColor="text1"/>
              </w:rPr>
              <w:t xml:space="preserve"> 名以上輩出する。</w:t>
            </w:r>
          </w:p>
          <w:p w14:paraId="54F07016" w14:textId="307E2201" w:rsidR="008C4A3D" w:rsidRPr="00384A69" w:rsidRDefault="00AA7EEC"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D300A9" w:rsidRPr="00384A69">
              <w:rPr>
                <w:rFonts w:asciiTheme="minorEastAsia" w:eastAsiaTheme="minorEastAsia" w:hAnsiTheme="minorEastAsia" w:hint="eastAsia"/>
                <w:color w:val="000000" w:themeColor="text1"/>
              </w:rPr>
              <w:t>（</w:t>
            </w:r>
            <w:r w:rsidR="003A0FBA" w:rsidRPr="00384A69">
              <w:rPr>
                <w:rFonts w:asciiTheme="minorEastAsia" w:eastAsiaTheme="minorEastAsia" w:hAnsiTheme="minorEastAsia" w:hint="eastAsia"/>
                <w:color w:val="000000" w:themeColor="text1"/>
              </w:rPr>
              <w:t>２</w:t>
            </w:r>
            <w:r w:rsidR="00D300A9" w:rsidRPr="00384A69">
              <w:rPr>
                <w:rFonts w:asciiTheme="minorEastAsia" w:eastAsiaTheme="minorEastAsia" w:hAnsiTheme="minorEastAsia" w:hint="eastAsia"/>
                <w:color w:val="000000" w:themeColor="text1"/>
              </w:rPr>
              <w:t>）</w:t>
            </w:r>
            <w:r w:rsidR="009256BF" w:rsidRPr="00384A69">
              <w:rPr>
                <w:rFonts w:asciiTheme="minorEastAsia" w:eastAsiaTheme="minorEastAsia" w:hAnsiTheme="minorEastAsia" w:hint="eastAsia"/>
                <w:color w:val="000000" w:themeColor="text1"/>
              </w:rPr>
              <w:t>特色ある教育活動の充実</w:t>
            </w:r>
          </w:p>
          <w:p w14:paraId="2708DD07" w14:textId="77777777" w:rsidR="008C4A3D" w:rsidRPr="00384A69" w:rsidRDefault="008C4A3D" w:rsidP="0068487F">
            <w:pPr>
              <w:spacing w:line="320" w:lineRule="exact"/>
              <w:ind w:firstLineChars="400" w:firstLine="84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ア　地域交流・国際理解教育など本校の特色をさらに充実させる。</w:t>
            </w:r>
          </w:p>
          <w:p w14:paraId="1A1428A4" w14:textId="77777777" w:rsidR="00D300A9" w:rsidRPr="00384A69" w:rsidRDefault="008C4A3D" w:rsidP="0068487F">
            <w:pPr>
              <w:spacing w:line="320" w:lineRule="exact"/>
              <w:ind w:firstLineChars="400" w:firstLine="84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イ　</w:t>
            </w:r>
            <w:r w:rsidR="00D300A9" w:rsidRPr="00384A69">
              <w:rPr>
                <w:rFonts w:asciiTheme="minorEastAsia" w:eastAsiaTheme="minorEastAsia" w:hAnsiTheme="minorEastAsia" w:hint="eastAsia"/>
                <w:color w:val="000000" w:themeColor="text1"/>
              </w:rPr>
              <w:t>「ハートフルほいく専門コース」</w:t>
            </w:r>
            <w:r w:rsidRPr="00384A69">
              <w:rPr>
                <w:rFonts w:asciiTheme="minorEastAsia" w:eastAsiaTheme="minorEastAsia" w:hAnsiTheme="minorEastAsia" w:hint="eastAsia"/>
                <w:color w:val="000000" w:themeColor="text1"/>
              </w:rPr>
              <w:t>を</w:t>
            </w:r>
            <w:r w:rsidR="00D300A9" w:rsidRPr="00384A69">
              <w:rPr>
                <w:rFonts w:asciiTheme="minorEastAsia" w:eastAsiaTheme="minorEastAsia" w:hAnsiTheme="minorEastAsia" w:hint="eastAsia"/>
                <w:color w:val="000000" w:themeColor="text1"/>
              </w:rPr>
              <w:t xml:space="preserve">さらに充実させる。　　　　</w:t>
            </w:r>
          </w:p>
          <w:p w14:paraId="1267DFEA" w14:textId="50989F91" w:rsidR="0089443A" w:rsidRPr="00384A69" w:rsidRDefault="00D300A9"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3A0FBA" w:rsidRPr="00384A69">
              <w:rPr>
                <w:rFonts w:asciiTheme="minorEastAsia" w:eastAsiaTheme="minorEastAsia" w:hAnsiTheme="minorEastAsia" w:hint="eastAsia"/>
                <w:color w:val="000000" w:themeColor="text1"/>
              </w:rPr>
              <w:t>３</w:t>
            </w:r>
            <w:r w:rsidR="008E6C5D" w:rsidRPr="00384A69">
              <w:rPr>
                <w:rFonts w:asciiTheme="minorEastAsia" w:eastAsiaTheme="minorEastAsia" w:hAnsiTheme="minorEastAsia" w:hint="eastAsia"/>
                <w:color w:val="000000" w:themeColor="text1"/>
              </w:rPr>
              <w:t>）ウェブサイト</w:t>
            </w:r>
            <w:r w:rsidRPr="00384A69">
              <w:rPr>
                <w:rFonts w:asciiTheme="minorEastAsia" w:eastAsiaTheme="minorEastAsia" w:hAnsiTheme="minorEastAsia" w:hint="eastAsia"/>
                <w:color w:val="000000" w:themeColor="text1"/>
              </w:rPr>
              <w:t>や学校通信など</w:t>
            </w:r>
            <w:r w:rsidR="00AF7932" w:rsidRPr="00384A69">
              <w:rPr>
                <w:rFonts w:asciiTheme="minorEastAsia" w:eastAsiaTheme="minorEastAsia" w:hAnsiTheme="minorEastAsia" w:hint="eastAsia"/>
                <w:color w:val="000000" w:themeColor="text1"/>
              </w:rPr>
              <w:t>の</w:t>
            </w:r>
            <w:r w:rsidR="00420F8B" w:rsidRPr="00384A69">
              <w:rPr>
                <w:rFonts w:asciiTheme="minorEastAsia" w:eastAsiaTheme="minorEastAsia" w:hAnsiTheme="minorEastAsia" w:hint="eastAsia"/>
                <w:color w:val="000000" w:themeColor="text1"/>
              </w:rPr>
              <w:t>広報活動を充実させ</w:t>
            </w:r>
            <w:r w:rsidRPr="00384A69">
              <w:rPr>
                <w:rFonts w:asciiTheme="minorEastAsia" w:eastAsiaTheme="minorEastAsia" w:hAnsiTheme="minorEastAsia" w:hint="eastAsia"/>
                <w:color w:val="000000" w:themeColor="text1"/>
              </w:rPr>
              <w:t>、</w:t>
            </w:r>
            <w:r w:rsidR="00AF7932" w:rsidRPr="00384A69">
              <w:rPr>
                <w:rFonts w:asciiTheme="minorEastAsia" w:eastAsiaTheme="minorEastAsia" w:hAnsiTheme="minorEastAsia" w:hint="eastAsia"/>
                <w:color w:val="000000" w:themeColor="text1"/>
              </w:rPr>
              <w:t>社会に</w:t>
            </w:r>
            <w:r w:rsidRPr="00384A69">
              <w:rPr>
                <w:rFonts w:asciiTheme="minorEastAsia" w:eastAsiaTheme="minorEastAsia" w:hAnsiTheme="minorEastAsia" w:hint="eastAsia"/>
                <w:color w:val="000000" w:themeColor="text1"/>
              </w:rPr>
              <w:t>開かれた学校づくりを更に推進する。</w:t>
            </w:r>
          </w:p>
          <w:p w14:paraId="3605E0A9" w14:textId="77777777" w:rsidR="0089443A" w:rsidRPr="00384A69" w:rsidRDefault="0089443A" w:rsidP="0068487F">
            <w:pPr>
              <w:spacing w:line="320" w:lineRule="exact"/>
              <w:ind w:firstLineChars="400" w:firstLine="840"/>
              <w:rPr>
                <w:rFonts w:asciiTheme="minorEastAsia" w:eastAsiaTheme="minorEastAsia" w:hAnsiTheme="minorEastAsia"/>
                <w:color w:val="000000" w:themeColor="text1"/>
                <w:szCs w:val="21"/>
              </w:rPr>
            </w:pPr>
            <w:r w:rsidRPr="00384A69">
              <w:rPr>
                <w:rFonts w:ascii="ＭＳ 明朝" w:hAnsi="ＭＳ 明朝" w:hint="eastAsia"/>
                <w:color w:val="000000" w:themeColor="text1"/>
                <w:szCs w:val="21"/>
              </w:rPr>
              <w:t>ア　授業公開の充実。</w:t>
            </w:r>
          </w:p>
          <w:p w14:paraId="1A888645" w14:textId="77777777" w:rsidR="0089443A" w:rsidRPr="00384A69" w:rsidRDefault="0089443A" w:rsidP="0068487F">
            <w:pPr>
              <w:spacing w:line="320" w:lineRule="exact"/>
              <w:ind w:firstLineChars="400" w:firstLine="840"/>
              <w:rPr>
                <w:rFonts w:ascii="ＭＳ 明朝" w:hAnsi="ＭＳ 明朝"/>
                <w:color w:val="000000" w:themeColor="text1"/>
                <w:szCs w:val="21"/>
              </w:rPr>
            </w:pPr>
            <w:r w:rsidRPr="00384A69">
              <w:rPr>
                <w:rFonts w:ascii="ＭＳ 明朝" w:hAnsi="ＭＳ 明朝" w:hint="eastAsia"/>
                <w:color w:val="000000" w:themeColor="text1"/>
                <w:szCs w:val="21"/>
              </w:rPr>
              <w:t>イ　学校行事への地域住民の参画、連携の拡大。</w:t>
            </w:r>
          </w:p>
          <w:p w14:paraId="0293B480" w14:textId="77777777" w:rsidR="0089443A" w:rsidRPr="00384A69" w:rsidRDefault="0089443A" w:rsidP="0068487F">
            <w:pPr>
              <w:spacing w:line="320" w:lineRule="exact"/>
              <w:ind w:firstLineChars="400" w:firstLine="840"/>
              <w:rPr>
                <w:rFonts w:ascii="ＭＳ 明朝" w:hAnsi="ＭＳ 明朝"/>
                <w:color w:val="000000" w:themeColor="text1"/>
                <w:szCs w:val="21"/>
              </w:rPr>
            </w:pPr>
            <w:r w:rsidRPr="00384A69">
              <w:rPr>
                <w:rFonts w:ascii="ＭＳ 明朝" w:hAnsi="ＭＳ 明朝" w:hint="eastAsia"/>
                <w:color w:val="000000" w:themeColor="text1"/>
                <w:szCs w:val="21"/>
              </w:rPr>
              <w:t>ウ　メール発信ツールやホームページの充実。</w:t>
            </w:r>
          </w:p>
          <w:p w14:paraId="77804526" w14:textId="77777777" w:rsidR="0089443A" w:rsidRPr="00384A69" w:rsidRDefault="0089443A" w:rsidP="0068487F">
            <w:pPr>
              <w:spacing w:line="320" w:lineRule="exact"/>
              <w:ind w:firstLineChars="400" w:firstLine="840"/>
              <w:rPr>
                <w:rFonts w:ascii="ＭＳ 明朝" w:hAnsi="ＭＳ 明朝"/>
                <w:color w:val="000000" w:themeColor="text1"/>
                <w:szCs w:val="21"/>
              </w:rPr>
            </w:pPr>
            <w:r w:rsidRPr="00384A69">
              <w:rPr>
                <w:rFonts w:ascii="ＭＳ 明朝" w:hAnsi="ＭＳ 明朝" w:hint="eastAsia"/>
                <w:color w:val="000000" w:themeColor="text1"/>
                <w:szCs w:val="21"/>
              </w:rPr>
              <w:t>エ　地域イベントへの積極的な参画。</w:t>
            </w:r>
          </w:p>
          <w:p w14:paraId="0EE9BAEC" w14:textId="77777777" w:rsidR="0089443A" w:rsidRPr="00384A69" w:rsidRDefault="0089443A" w:rsidP="0068487F">
            <w:pPr>
              <w:spacing w:line="320" w:lineRule="exact"/>
              <w:ind w:firstLineChars="400" w:firstLine="840"/>
              <w:rPr>
                <w:rFonts w:ascii="ＭＳ 明朝" w:hAnsi="ＭＳ 明朝"/>
                <w:color w:val="000000" w:themeColor="text1"/>
                <w:szCs w:val="21"/>
              </w:rPr>
            </w:pPr>
            <w:r w:rsidRPr="00384A69">
              <w:rPr>
                <w:rFonts w:ascii="ＭＳ 明朝" w:hAnsi="ＭＳ 明朝" w:hint="eastAsia"/>
                <w:color w:val="000000" w:themeColor="text1"/>
                <w:szCs w:val="21"/>
              </w:rPr>
              <w:t>オ　学校紹介。</w:t>
            </w:r>
          </w:p>
          <w:p w14:paraId="37B49A5F" w14:textId="10611FD6" w:rsidR="00D300A9" w:rsidRPr="00384A69" w:rsidRDefault="00D300A9" w:rsidP="0068487F">
            <w:pPr>
              <w:spacing w:line="320" w:lineRule="exact"/>
              <w:ind w:firstLineChars="100" w:firstLine="21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w:t>
            </w:r>
            <w:r w:rsidR="003A0FBA" w:rsidRPr="00384A69">
              <w:rPr>
                <w:rFonts w:asciiTheme="minorEastAsia" w:eastAsiaTheme="minorEastAsia" w:hAnsiTheme="minorEastAsia" w:hint="eastAsia"/>
                <w:color w:val="000000" w:themeColor="text1"/>
              </w:rPr>
              <w:t>４</w:t>
            </w:r>
            <w:r w:rsidRPr="00384A69">
              <w:rPr>
                <w:rFonts w:asciiTheme="minorEastAsia" w:eastAsiaTheme="minorEastAsia" w:hAnsiTheme="minorEastAsia"/>
                <w:color w:val="000000" w:themeColor="text1"/>
              </w:rPr>
              <w:t>）</w:t>
            </w:r>
            <w:r w:rsidRPr="00384A69">
              <w:rPr>
                <w:rFonts w:asciiTheme="minorEastAsia" w:eastAsiaTheme="minorEastAsia" w:hAnsiTheme="minorEastAsia" w:hint="eastAsia"/>
                <w:color w:val="000000" w:themeColor="text1"/>
              </w:rPr>
              <w:t>インクルーシブ教育システムの更なる推進</w:t>
            </w:r>
          </w:p>
          <w:p w14:paraId="2692EF8D" w14:textId="423DBE69" w:rsidR="00B61397" w:rsidRPr="00384A69" w:rsidRDefault="00D300A9" w:rsidP="0068487F">
            <w:pPr>
              <w:spacing w:line="320" w:lineRule="exact"/>
              <w:ind w:left="840" w:hangingChars="400" w:hanging="84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校内支援体制の更なる充実</w:t>
            </w:r>
            <w:r w:rsidR="008A77E9" w:rsidRPr="00384A69">
              <w:rPr>
                <w:rFonts w:asciiTheme="minorEastAsia" w:eastAsiaTheme="minorEastAsia" w:hAnsiTheme="minorEastAsia" w:hint="eastAsia"/>
                <w:color w:val="000000" w:themeColor="text1"/>
              </w:rPr>
              <w:t>とともに</w:t>
            </w:r>
            <w:r w:rsidRPr="00384A69">
              <w:rPr>
                <w:rFonts w:asciiTheme="minorEastAsia" w:eastAsiaTheme="minorEastAsia" w:hAnsiTheme="minorEastAsia" w:hint="eastAsia"/>
                <w:color w:val="000000" w:themeColor="text1"/>
              </w:rPr>
              <w:t>、福祉医療関係人材</w:t>
            </w:r>
            <w:r w:rsidR="00420F8B" w:rsidRPr="00384A69">
              <w:rPr>
                <w:rFonts w:asciiTheme="minorEastAsia" w:eastAsiaTheme="minorEastAsia" w:hAnsiTheme="minorEastAsia" w:hint="eastAsia"/>
                <w:color w:val="000000" w:themeColor="text1"/>
              </w:rPr>
              <w:t>・</w:t>
            </w:r>
            <w:r w:rsidR="003A0FBA" w:rsidRPr="00384A69">
              <w:rPr>
                <w:rFonts w:asciiTheme="minorEastAsia" w:eastAsiaTheme="minorEastAsia" w:hAnsiTheme="minorEastAsia"/>
                <w:color w:val="000000" w:themeColor="text1"/>
              </w:rPr>
              <w:t>SC</w:t>
            </w:r>
            <w:r w:rsidRPr="00384A69">
              <w:rPr>
                <w:rFonts w:asciiTheme="minorEastAsia" w:eastAsiaTheme="minorEastAsia" w:hAnsiTheme="minorEastAsia" w:hint="eastAsia"/>
                <w:color w:val="000000" w:themeColor="text1"/>
              </w:rPr>
              <w:t>等</w:t>
            </w:r>
            <w:r w:rsidR="00420F8B" w:rsidRPr="00384A69">
              <w:rPr>
                <w:rFonts w:asciiTheme="minorEastAsia" w:eastAsiaTheme="minorEastAsia" w:hAnsiTheme="minorEastAsia" w:hint="eastAsia"/>
                <w:color w:val="000000" w:themeColor="text1"/>
              </w:rPr>
              <w:t>外部機関</w:t>
            </w:r>
            <w:r w:rsidRPr="00384A69">
              <w:rPr>
                <w:rFonts w:asciiTheme="minorEastAsia" w:eastAsiaTheme="minorEastAsia" w:hAnsiTheme="minorEastAsia" w:hint="eastAsia"/>
                <w:color w:val="000000" w:themeColor="text1"/>
              </w:rPr>
              <w:t>との連携をより深め、障がいのある</w:t>
            </w:r>
            <w:r w:rsidR="00243BAA" w:rsidRPr="00384A69">
              <w:rPr>
                <w:rFonts w:asciiTheme="minorEastAsia" w:eastAsiaTheme="minorEastAsia" w:hAnsiTheme="minorEastAsia" w:hint="eastAsia"/>
                <w:color w:val="000000" w:themeColor="text1"/>
              </w:rPr>
              <w:t>生徒、そうでない生徒、課題のある</w:t>
            </w:r>
            <w:r w:rsidR="005514FA" w:rsidRPr="00384A69">
              <w:rPr>
                <w:rFonts w:asciiTheme="minorEastAsia" w:eastAsiaTheme="minorEastAsia" w:hAnsiTheme="minorEastAsia" w:hint="eastAsia"/>
                <w:color w:val="000000" w:themeColor="text1"/>
              </w:rPr>
              <w:t>生徒</w:t>
            </w:r>
            <w:r w:rsidR="00243BAA" w:rsidRPr="00384A69">
              <w:rPr>
                <w:rFonts w:asciiTheme="minorEastAsia" w:eastAsiaTheme="minorEastAsia" w:hAnsiTheme="minorEastAsia" w:hint="eastAsia"/>
                <w:color w:val="000000" w:themeColor="text1"/>
              </w:rPr>
              <w:t>、そうでない生徒</w:t>
            </w:r>
            <w:r w:rsidR="0062377F" w:rsidRPr="00384A69">
              <w:rPr>
                <w:rFonts w:asciiTheme="minorEastAsia" w:eastAsiaTheme="minorEastAsia" w:hAnsiTheme="minorEastAsia" w:hint="eastAsia"/>
                <w:color w:val="000000" w:themeColor="text1"/>
              </w:rPr>
              <w:t>等、すべての生徒の学び</w:t>
            </w:r>
            <w:r w:rsidR="008A77E9" w:rsidRPr="00384A69">
              <w:rPr>
                <w:rFonts w:asciiTheme="minorEastAsia" w:eastAsiaTheme="minorEastAsia" w:hAnsiTheme="minorEastAsia" w:hint="eastAsia"/>
                <w:color w:val="000000" w:themeColor="text1"/>
              </w:rPr>
              <w:t>と</w:t>
            </w:r>
            <w:r w:rsidR="0062377F" w:rsidRPr="00384A69">
              <w:rPr>
                <w:rFonts w:asciiTheme="minorEastAsia" w:eastAsiaTheme="minorEastAsia" w:hAnsiTheme="minorEastAsia" w:hint="eastAsia"/>
                <w:color w:val="000000" w:themeColor="text1"/>
              </w:rPr>
              <w:t>育ちを支援する。</w:t>
            </w:r>
          </w:p>
          <w:p w14:paraId="6DFCC12C" w14:textId="77777777" w:rsidR="001D2FD8" w:rsidRPr="00384A69" w:rsidRDefault="001D2FD8" w:rsidP="0068487F">
            <w:pPr>
              <w:spacing w:line="320" w:lineRule="exact"/>
              <w:ind w:left="840" w:hangingChars="400" w:hanging="84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ア　専門家との連携。</w:t>
            </w:r>
          </w:p>
          <w:p w14:paraId="148BA3BB" w14:textId="77777777" w:rsidR="001D2FD8" w:rsidRPr="00384A69" w:rsidRDefault="001D2FD8" w:rsidP="0068487F">
            <w:pPr>
              <w:spacing w:line="320" w:lineRule="exact"/>
              <w:ind w:left="840" w:hangingChars="400" w:hanging="84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イ　研修及び研修報告の充実。</w:t>
            </w:r>
          </w:p>
          <w:p w14:paraId="4C150264" w14:textId="77777777" w:rsidR="001D2FD8" w:rsidRPr="00384A69" w:rsidRDefault="001D2FD8" w:rsidP="0068487F">
            <w:pPr>
              <w:spacing w:line="320" w:lineRule="exact"/>
              <w:ind w:left="840" w:hangingChars="400" w:hanging="84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ウ　研修及び共同学習の推進。</w:t>
            </w:r>
          </w:p>
          <w:p w14:paraId="5D099EC7" w14:textId="77777777" w:rsidR="00CD4164" w:rsidRPr="00384A69" w:rsidRDefault="00CD4164" w:rsidP="0068487F">
            <w:pPr>
              <w:spacing w:line="320" w:lineRule="exact"/>
              <w:ind w:left="840" w:hangingChars="400" w:hanging="840"/>
              <w:rPr>
                <w:rFonts w:asciiTheme="minorEastAsia" w:eastAsiaTheme="minorEastAsia" w:hAnsiTheme="minorEastAsia"/>
                <w:color w:val="000000" w:themeColor="text1"/>
              </w:rPr>
            </w:pPr>
          </w:p>
          <w:p w14:paraId="551D1A13" w14:textId="436956D9" w:rsidR="00D300A9" w:rsidRPr="00384A69" w:rsidRDefault="003A0FBA" w:rsidP="0068487F">
            <w:pPr>
              <w:spacing w:line="320" w:lineRule="exact"/>
              <w:ind w:left="840" w:hangingChars="400" w:hanging="84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２</w:t>
            </w:r>
            <w:r w:rsidR="00D300A9" w:rsidRPr="00384A69">
              <w:rPr>
                <w:rFonts w:asciiTheme="minorEastAsia" w:eastAsiaTheme="minorEastAsia" w:hAnsiTheme="minorEastAsia" w:hint="eastAsia"/>
                <w:color w:val="000000" w:themeColor="text1"/>
              </w:rPr>
              <w:t xml:space="preserve">　思いやりの心と健康体力の醸成</w:t>
            </w:r>
          </w:p>
          <w:p w14:paraId="587E2650" w14:textId="68DD6870" w:rsidR="00D300A9" w:rsidRPr="00384A69" w:rsidRDefault="00D300A9"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3A0FBA" w:rsidRPr="00384A69">
              <w:rPr>
                <w:rFonts w:asciiTheme="minorEastAsia" w:eastAsiaTheme="minorEastAsia" w:hAnsiTheme="minorEastAsia" w:hint="eastAsia"/>
                <w:color w:val="000000" w:themeColor="text1"/>
              </w:rPr>
              <w:t>１</w:t>
            </w:r>
            <w:r w:rsidRPr="00384A69">
              <w:rPr>
                <w:rFonts w:asciiTheme="minorEastAsia" w:eastAsiaTheme="minorEastAsia" w:hAnsiTheme="minorEastAsia" w:hint="eastAsia"/>
                <w:color w:val="000000" w:themeColor="text1"/>
              </w:rPr>
              <w:t>）「自尊感情」の育成と「多様な個性」「ともに生きる社会」が理解できる人権教育を</w:t>
            </w:r>
            <w:r w:rsidR="008B70CC" w:rsidRPr="00384A69">
              <w:rPr>
                <w:rFonts w:asciiTheme="minorEastAsia" w:eastAsiaTheme="minorEastAsia" w:hAnsiTheme="minorEastAsia" w:hint="eastAsia"/>
                <w:color w:val="000000" w:themeColor="text1"/>
              </w:rPr>
              <w:t>推進する。</w:t>
            </w:r>
          </w:p>
          <w:p w14:paraId="7A90BBFA" w14:textId="77777777" w:rsidR="00A361C2" w:rsidRPr="00384A69" w:rsidRDefault="00A361C2" w:rsidP="0068487F">
            <w:pPr>
              <w:spacing w:line="320" w:lineRule="exact"/>
              <w:ind w:firstLineChars="400" w:firstLine="840"/>
              <w:rPr>
                <w:rFonts w:ascii="ＭＳ 明朝" w:hAnsi="ＭＳ 明朝"/>
                <w:color w:val="000000" w:themeColor="text1"/>
                <w:szCs w:val="21"/>
              </w:rPr>
            </w:pPr>
            <w:r w:rsidRPr="00384A69">
              <w:rPr>
                <w:rFonts w:ascii="ＭＳ 明朝" w:hAnsi="ＭＳ 明朝" w:hint="eastAsia"/>
                <w:color w:val="000000" w:themeColor="text1"/>
                <w:szCs w:val="21"/>
              </w:rPr>
              <w:t>ア　志学、道徳教育、キャリア教育等と連動した総合的な探究の時間やホームルーム活動を充実させる。</w:t>
            </w:r>
          </w:p>
          <w:p w14:paraId="1D885BC3" w14:textId="77777777" w:rsidR="00A361C2" w:rsidRPr="00384A69" w:rsidRDefault="00A361C2" w:rsidP="0068487F">
            <w:pPr>
              <w:spacing w:line="320" w:lineRule="exact"/>
              <w:ind w:firstLineChars="400" w:firstLine="840"/>
              <w:rPr>
                <w:rFonts w:ascii="ＭＳ 明朝" w:hAnsi="ＭＳ 明朝"/>
                <w:color w:val="000000" w:themeColor="text1"/>
                <w:szCs w:val="21"/>
              </w:rPr>
            </w:pPr>
            <w:r w:rsidRPr="00384A69">
              <w:rPr>
                <w:rFonts w:ascii="ＭＳ 明朝" w:hAnsi="ＭＳ 明朝" w:hint="eastAsia"/>
                <w:color w:val="000000" w:themeColor="text1"/>
                <w:szCs w:val="21"/>
              </w:rPr>
              <w:t>イ　生命の尊さを問う、また新型コロナウイルス感染症に係る偏見や差別を許さないなどの人権教育を充実させる。</w:t>
            </w:r>
          </w:p>
          <w:p w14:paraId="1334F7B9" w14:textId="77777777" w:rsidR="00A361C2" w:rsidRPr="00384A69" w:rsidRDefault="00A361C2" w:rsidP="0068487F">
            <w:pPr>
              <w:spacing w:line="320" w:lineRule="exact"/>
              <w:ind w:leftChars="400" w:left="1260" w:hangingChars="200" w:hanging="420"/>
              <w:rPr>
                <w:rFonts w:asciiTheme="minorEastAsia" w:eastAsiaTheme="minorEastAsia" w:hAnsiTheme="minorEastAsia"/>
                <w:color w:val="000000" w:themeColor="text1"/>
                <w:szCs w:val="21"/>
              </w:rPr>
            </w:pPr>
            <w:r w:rsidRPr="00384A69">
              <w:rPr>
                <w:rFonts w:ascii="ＭＳ 明朝" w:hAnsi="ＭＳ 明朝" w:hint="eastAsia"/>
                <w:color w:val="000000" w:themeColor="text1"/>
                <w:szCs w:val="21"/>
              </w:rPr>
              <w:t>ウ　全教育活動を通して、生徒の変化や人間関係のトラブルを見逃さず認知に努め、機を逸することなく関係機関との連携にて校内委員会を開催するなど、組織として未然防止、対応、解決に向かう。</w:t>
            </w:r>
          </w:p>
          <w:p w14:paraId="72102A4D" w14:textId="77777777" w:rsidR="00D300A9" w:rsidRPr="00384A69" w:rsidRDefault="00D300A9"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7B0D41" w:rsidRPr="00384A69">
              <w:rPr>
                <w:rFonts w:asciiTheme="minorEastAsia" w:eastAsiaTheme="minorEastAsia" w:hAnsiTheme="minorEastAsia" w:hint="eastAsia"/>
                <w:color w:val="000000" w:themeColor="text1"/>
              </w:rPr>
              <w:t xml:space="preserve">　</w:t>
            </w:r>
            <w:r w:rsidRPr="00384A69">
              <w:rPr>
                <w:rFonts w:asciiTheme="minorEastAsia" w:eastAsiaTheme="minorEastAsia" w:hAnsiTheme="minorEastAsia" w:hint="eastAsia"/>
                <w:color w:val="000000" w:themeColor="text1"/>
              </w:rPr>
              <w:t>※人権尊重の教育を充実させ、対人関係に起因するトラブルの未然防止に繋げる</w:t>
            </w:r>
            <w:r w:rsidR="008E6C5D" w:rsidRPr="00384A69">
              <w:rPr>
                <w:rFonts w:asciiTheme="minorEastAsia" w:eastAsiaTheme="minorEastAsia" w:hAnsiTheme="minorEastAsia" w:hint="eastAsia"/>
                <w:color w:val="000000" w:themeColor="text1"/>
              </w:rPr>
              <w:t>。</w:t>
            </w:r>
            <w:r w:rsidRPr="00384A69">
              <w:rPr>
                <w:rFonts w:asciiTheme="minorEastAsia" w:eastAsiaTheme="minorEastAsia" w:hAnsiTheme="minorEastAsia" w:hint="eastAsia"/>
                <w:color w:val="000000" w:themeColor="text1"/>
              </w:rPr>
              <w:t xml:space="preserve">　</w:t>
            </w:r>
          </w:p>
          <w:p w14:paraId="7133D1B8" w14:textId="527DE52C" w:rsidR="00D300A9" w:rsidRPr="00384A69" w:rsidRDefault="00D300A9"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3A0FBA" w:rsidRPr="00384A69">
              <w:rPr>
                <w:rFonts w:asciiTheme="minorEastAsia" w:eastAsiaTheme="minorEastAsia" w:hAnsiTheme="minorEastAsia" w:hint="eastAsia"/>
                <w:color w:val="000000" w:themeColor="text1"/>
              </w:rPr>
              <w:t>２</w:t>
            </w:r>
            <w:r w:rsidRPr="00384A69">
              <w:rPr>
                <w:rFonts w:asciiTheme="minorEastAsia" w:eastAsiaTheme="minorEastAsia" w:hAnsiTheme="minorEastAsia" w:hint="eastAsia"/>
                <w:color w:val="000000" w:themeColor="text1"/>
              </w:rPr>
              <w:t>）健康体力を意識した取組</w:t>
            </w:r>
            <w:r w:rsidR="00B80E4E" w:rsidRPr="00384A69">
              <w:rPr>
                <w:rFonts w:asciiTheme="minorEastAsia" w:eastAsiaTheme="minorEastAsia" w:hAnsiTheme="minorEastAsia" w:hint="eastAsia"/>
                <w:color w:val="000000" w:themeColor="text1"/>
              </w:rPr>
              <w:t>み</w:t>
            </w:r>
            <w:r w:rsidRPr="00384A69">
              <w:rPr>
                <w:rFonts w:asciiTheme="minorEastAsia" w:eastAsiaTheme="minorEastAsia" w:hAnsiTheme="minorEastAsia" w:hint="eastAsia"/>
                <w:color w:val="000000" w:themeColor="text1"/>
              </w:rPr>
              <w:t xml:space="preserve">などを推進する。　　　　　　　　　　　　　　　　　　　　　　　</w:t>
            </w:r>
            <w:r w:rsidRPr="00384A69">
              <w:rPr>
                <w:rFonts w:asciiTheme="minorEastAsia" w:eastAsiaTheme="minorEastAsia" w:hAnsiTheme="minorEastAsia" w:hint="eastAsia"/>
                <w:i/>
                <w:color w:val="000000" w:themeColor="text1"/>
              </w:rPr>
              <w:t xml:space="preserve">　　　　 </w:t>
            </w:r>
          </w:p>
          <w:p w14:paraId="6C016286" w14:textId="77777777" w:rsidR="00D300A9" w:rsidRPr="00384A69" w:rsidRDefault="00D300A9"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7B0D41" w:rsidRPr="00384A69">
              <w:rPr>
                <w:rFonts w:asciiTheme="minorEastAsia" w:eastAsiaTheme="minorEastAsia" w:hAnsiTheme="minorEastAsia" w:hint="eastAsia"/>
                <w:color w:val="000000" w:themeColor="text1"/>
              </w:rPr>
              <w:t xml:space="preserve">　</w:t>
            </w:r>
            <w:r w:rsidRPr="00384A69">
              <w:rPr>
                <w:rFonts w:asciiTheme="minorEastAsia" w:eastAsiaTheme="minorEastAsia" w:hAnsiTheme="minorEastAsia" w:hint="eastAsia"/>
                <w:color w:val="000000" w:themeColor="text1"/>
              </w:rPr>
              <w:t>※健康</w:t>
            </w:r>
            <w:r w:rsidR="00532C73" w:rsidRPr="00384A69">
              <w:rPr>
                <w:rFonts w:asciiTheme="minorEastAsia" w:eastAsiaTheme="minorEastAsia" w:hAnsiTheme="minorEastAsia" w:hint="eastAsia"/>
                <w:color w:val="000000" w:themeColor="text1"/>
              </w:rPr>
              <w:t>月間</w:t>
            </w:r>
            <w:r w:rsidR="00B13A75" w:rsidRPr="00384A69">
              <w:rPr>
                <w:rFonts w:asciiTheme="minorEastAsia" w:eastAsiaTheme="minorEastAsia" w:hAnsiTheme="minorEastAsia" w:hint="eastAsia"/>
                <w:color w:val="000000" w:themeColor="text1"/>
              </w:rPr>
              <w:t>、</w:t>
            </w:r>
            <w:r w:rsidRPr="00384A69">
              <w:rPr>
                <w:rFonts w:asciiTheme="minorEastAsia" w:eastAsiaTheme="minorEastAsia" w:hAnsiTheme="minorEastAsia" w:hint="eastAsia"/>
                <w:color w:val="000000" w:themeColor="text1"/>
              </w:rPr>
              <w:t>週間の設置</w:t>
            </w:r>
          </w:p>
          <w:p w14:paraId="0C2D9110" w14:textId="77777777" w:rsidR="00CD4164" w:rsidRPr="00384A69" w:rsidRDefault="00CD4164" w:rsidP="0068487F">
            <w:pPr>
              <w:spacing w:line="320" w:lineRule="exact"/>
              <w:rPr>
                <w:rFonts w:asciiTheme="minorEastAsia" w:eastAsiaTheme="minorEastAsia" w:hAnsiTheme="minorEastAsia"/>
                <w:color w:val="000000" w:themeColor="text1"/>
              </w:rPr>
            </w:pPr>
          </w:p>
          <w:p w14:paraId="4B22D952" w14:textId="36EEAC0E" w:rsidR="00D300A9" w:rsidRPr="00384A69" w:rsidRDefault="003A0FBA"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３</w:t>
            </w:r>
            <w:r w:rsidR="00D300A9" w:rsidRPr="00384A69">
              <w:rPr>
                <w:rFonts w:asciiTheme="minorEastAsia" w:eastAsiaTheme="minorEastAsia" w:hAnsiTheme="minorEastAsia" w:hint="eastAsia"/>
                <w:color w:val="000000" w:themeColor="text1"/>
              </w:rPr>
              <w:t xml:space="preserve">　心安らげる安全で安心な学校づくり</w:t>
            </w:r>
          </w:p>
          <w:p w14:paraId="12F7F5B5" w14:textId="06DEF9E3" w:rsidR="00E23E52" w:rsidRPr="00384A69" w:rsidRDefault="00D300A9"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3A0FBA" w:rsidRPr="00384A69">
              <w:rPr>
                <w:rFonts w:asciiTheme="minorEastAsia" w:eastAsiaTheme="minorEastAsia" w:hAnsiTheme="minorEastAsia" w:hint="eastAsia"/>
                <w:color w:val="000000" w:themeColor="text1"/>
              </w:rPr>
              <w:t>１</w:t>
            </w:r>
            <w:r w:rsidRPr="00384A69">
              <w:rPr>
                <w:rFonts w:asciiTheme="minorEastAsia" w:eastAsiaTheme="minorEastAsia" w:hAnsiTheme="minorEastAsia" w:hint="eastAsia"/>
                <w:color w:val="000000" w:themeColor="text1"/>
              </w:rPr>
              <w:t>）</w:t>
            </w:r>
            <w:r w:rsidR="00513FEF" w:rsidRPr="00384A69">
              <w:rPr>
                <w:rFonts w:asciiTheme="minorEastAsia" w:eastAsiaTheme="minorEastAsia" w:hAnsiTheme="minorEastAsia" w:hint="eastAsia"/>
                <w:color w:val="000000" w:themeColor="text1"/>
              </w:rPr>
              <w:t>社会構成員としての自覚を高める。</w:t>
            </w:r>
          </w:p>
          <w:p w14:paraId="4D99EF34" w14:textId="77777777" w:rsidR="00D300A9" w:rsidRPr="00384A69" w:rsidRDefault="00D300A9"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ア　遅刻・早退・欠席等を減少させ、基本的生活習慣を確立する。</w:t>
            </w:r>
          </w:p>
          <w:p w14:paraId="257A7E8D" w14:textId="2FAD86C3" w:rsidR="00BC71A0" w:rsidRPr="00384A69" w:rsidRDefault="00D300A9" w:rsidP="0068487F">
            <w:pPr>
              <w:spacing w:line="320" w:lineRule="exact"/>
              <w:ind w:left="1470" w:hangingChars="700" w:hanging="147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BC71A0" w:rsidRPr="00384A69">
              <w:rPr>
                <w:rFonts w:asciiTheme="minorEastAsia" w:eastAsiaTheme="minorEastAsia" w:hAnsiTheme="minorEastAsia" w:hint="eastAsia"/>
                <w:color w:val="000000" w:themeColor="text1"/>
              </w:rPr>
              <w:t xml:space="preserve">　</w:t>
            </w:r>
            <w:r w:rsidRPr="00384A69">
              <w:rPr>
                <w:rFonts w:asciiTheme="minorEastAsia" w:eastAsiaTheme="minorEastAsia" w:hAnsiTheme="minorEastAsia" w:hint="eastAsia"/>
                <w:color w:val="000000" w:themeColor="text1"/>
              </w:rPr>
              <w:t>※全学年年間遅刻件数</w:t>
            </w:r>
            <w:r w:rsidR="00BC71A0" w:rsidRPr="00384A69">
              <w:rPr>
                <w:rFonts w:asciiTheme="minorEastAsia" w:eastAsiaTheme="minorEastAsia" w:hAnsiTheme="minorEastAsia" w:hint="eastAsia"/>
                <w:color w:val="000000" w:themeColor="text1"/>
              </w:rPr>
              <w:t>(</w:t>
            </w:r>
            <w:r w:rsidR="003A0FBA" w:rsidRPr="00384A69">
              <w:rPr>
                <w:rFonts w:asciiTheme="minorEastAsia" w:eastAsiaTheme="minorEastAsia" w:hAnsiTheme="minorEastAsia"/>
                <w:color w:val="000000" w:themeColor="text1"/>
              </w:rPr>
              <w:t>H30</w:t>
            </w:r>
            <w:r w:rsidR="00CC64B6"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7.9</w:t>
            </w:r>
            <w:r w:rsidR="00CC64B6" w:rsidRPr="00384A69">
              <w:rPr>
                <w:rFonts w:asciiTheme="minorEastAsia" w:eastAsiaTheme="minorEastAsia" w:hAnsiTheme="minorEastAsia" w:hint="eastAsia"/>
                <w:color w:val="000000" w:themeColor="text1"/>
              </w:rPr>
              <w:t>回/人・年、</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１</w:t>
            </w:r>
            <w:r w:rsidR="00BC71A0"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7.7</w:t>
            </w:r>
            <w:r w:rsidR="00BC71A0" w:rsidRPr="00384A69">
              <w:rPr>
                <w:rFonts w:asciiTheme="minorEastAsia" w:eastAsiaTheme="minorEastAsia" w:hAnsiTheme="minorEastAsia" w:hint="eastAsia"/>
                <w:color w:val="000000" w:themeColor="text1"/>
              </w:rPr>
              <w:t>回/人・年</w:t>
            </w:r>
            <w:r w:rsidR="00B16868" w:rsidRPr="00384A69">
              <w:rPr>
                <w:rFonts w:asciiTheme="minorEastAsia" w:eastAsiaTheme="minorEastAsia" w:hAnsiTheme="minorEastAsia" w:hint="eastAsia"/>
                <w:color w:val="000000" w:themeColor="text1"/>
              </w:rPr>
              <w:t xml:space="preserve">　</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２</w:t>
            </w:r>
            <w:r w:rsidR="00B16868"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8.01</w:t>
            </w:r>
            <w:r w:rsidR="00B16868" w:rsidRPr="00384A69">
              <w:rPr>
                <w:rFonts w:asciiTheme="minorEastAsia" w:eastAsiaTheme="minorEastAsia" w:hAnsiTheme="minorEastAsia" w:hint="eastAsia"/>
                <w:color w:val="000000" w:themeColor="text1"/>
              </w:rPr>
              <w:t>回/人・年</w:t>
            </w:r>
            <w:r w:rsidR="00BC71A0" w:rsidRPr="00384A69">
              <w:rPr>
                <w:rFonts w:asciiTheme="minorEastAsia" w:eastAsiaTheme="minorEastAsia" w:hAnsiTheme="minorEastAsia" w:hint="eastAsia"/>
                <w:color w:val="000000" w:themeColor="text1"/>
              </w:rPr>
              <w:t>) を毎年徐々に減らし</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５</w:t>
            </w:r>
            <w:r w:rsidR="00EE4BE7" w:rsidRPr="00384A69">
              <w:rPr>
                <w:rFonts w:asciiTheme="minorEastAsia" w:eastAsiaTheme="minorEastAsia" w:hAnsiTheme="minorEastAsia" w:hint="eastAsia"/>
                <w:color w:val="000000" w:themeColor="text1"/>
              </w:rPr>
              <w:t>年度</w:t>
            </w:r>
            <w:r w:rsidR="00BC71A0" w:rsidRPr="00384A69">
              <w:rPr>
                <w:rFonts w:asciiTheme="minorEastAsia" w:eastAsiaTheme="minorEastAsia" w:hAnsiTheme="minorEastAsia" w:hint="eastAsia"/>
                <w:color w:val="000000" w:themeColor="text1"/>
              </w:rPr>
              <w:t>に</w:t>
            </w:r>
            <w:r w:rsidR="003A0FBA" w:rsidRPr="00384A69">
              <w:rPr>
                <w:rFonts w:asciiTheme="minorEastAsia" w:eastAsiaTheme="minorEastAsia" w:hAnsiTheme="minorEastAsia"/>
                <w:color w:val="000000" w:themeColor="text1"/>
              </w:rPr>
              <w:t>4.9</w:t>
            </w:r>
            <w:r w:rsidR="00EE4BE7" w:rsidRPr="00384A69">
              <w:rPr>
                <w:rFonts w:asciiTheme="minorEastAsia" w:eastAsiaTheme="minorEastAsia" w:hAnsiTheme="minorEastAsia" w:hint="eastAsia"/>
                <w:color w:val="000000" w:themeColor="text1"/>
              </w:rPr>
              <w:t>回/人・年と</w:t>
            </w:r>
            <w:r w:rsidR="00BC71A0" w:rsidRPr="00384A69">
              <w:rPr>
                <w:rFonts w:asciiTheme="minorEastAsia" w:eastAsiaTheme="minorEastAsia" w:hAnsiTheme="minorEastAsia" w:hint="eastAsia"/>
                <w:color w:val="000000" w:themeColor="text1"/>
              </w:rPr>
              <w:t>する。</w:t>
            </w:r>
          </w:p>
          <w:p w14:paraId="6755A6D6" w14:textId="6F19AB01" w:rsidR="001B020C" w:rsidRPr="00384A69" w:rsidRDefault="001B020C" w:rsidP="0068487F">
            <w:pPr>
              <w:spacing w:line="320" w:lineRule="exact"/>
              <w:ind w:left="1470" w:hangingChars="700" w:hanging="147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※全学年年間遅刻・退出件数（</w:t>
            </w:r>
            <w:r w:rsidR="003A0FBA" w:rsidRPr="00384A69">
              <w:rPr>
                <w:rFonts w:asciiTheme="minorEastAsia" w:eastAsiaTheme="minorEastAsia" w:hAnsiTheme="minorEastAsia"/>
                <w:color w:val="000000" w:themeColor="text1"/>
              </w:rPr>
              <w:t>H30</w:t>
            </w:r>
            <w:r w:rsidR="00CC64B6" w:rsidRPr="00384A69">
              <w:rPr>
                <w:rFonts w:asciiTheme="minorEastAsia" w:eastAsiaTheme="minorEastAsia" w:hAnsiTheme="minorEastAsia" w:hint="eastAsia"/>
                <w:color w:val="000000" w:themeColor="text1"/>
              </w:rPr>
              <w:t xml:space="preserve">年度 </w:t>
            </w:r>
            <w:r w:rsidR="003A0FBA" w:rsidRPr="00384A69">
              <w:rPr>
                <w:rFonts w:asciiTheme="minorEastAsia" w:eastAsiaTheme="minorEastAsia" w:hAnsiTheme="minorEastAsia"/>
                <w:color w:val="000000" w:themeColor="text1"/>
              </w:rPr>
              <w:t>9.4</w:t>
            </w:r>
            <w:r w:rsidR="00CC64B6" w:rsidRPr="00384A69">
              <w:rPr>
                <w:rFonts w:asciiTheme="minorEastAsia" w:eastAsiaTheme="minorEastAsia" w:hAnsiTheme="minorEastAsia" w:hint="eastAsia"/>
                <w:color w:val="000000" w:themeColor="text1"/>
              </w:rPr>
              <w:t>回/人・年、</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１</w:t>
            </w:r>
            <w:r w:rsidR="00CC64B6" w:rsidRPr="00384A69">
              <w:rPr>
                <w:rFonts w:asciiTheme="minorEastAsia" w:eastAsiaTheme="minorEastAsia" w:hAnsiTheme="minorEastAsia" w:hint="eastAsia"/>
                <w:color w:val="000000" w:themeColor="text1"/>
              </w:rPr>
              <w:t>年</w:t>
            </w:r>
            <w:r w:rsidRPr="00384A69">
              <w:rPr>
                <w:rFonts w:asciiTheme="minorEastAsia" w:eastAsiaTheme="minorEastAsia" w:hAnsiTheme="minorEastAsia" w:hint="eastAsia"/>
                <w:color w:val="000000" w:themeColor="text1"/>
              </w:rPr>
              <w:t>度</w:t>
            </w:r>
            <w:r w:rsidR="003A0FBA" w:rsidRPr="00384A69">
              <w:rPr>
                <w:rFonts w:asciiTheme="minorEastAsia" w:eastAsiaTheme="minorEastAsia" w:hAnsiTheme="minorEastAsia"/>
                <w:color w:val="000000" w:themeColor="text1"/>
              </w:rPr>
              <w:t>10.9</w:t>
            </w:r>
            <w:r w:rsidRPr="00384A69">
              <w:rPr>
                <w:rFonts w:asciiTheme="minorEastAsia" w:eastAsiaTheme="minorEastAsia" w:hAnsiTheme="minorEastAsia" w:hint="eastAsia"/>
                <w:color w:val="000000" w:themeColor="text1"/>
              </w:rPr>
              <w:t>回/人・年</w:t>
            </w:r>
            <w:r w:rsidR="00EE4BE7" w:rsidRPr="00384A69">
              <w:rPr>
                <w:rFonts w:asciiTheme="minorEastAsia" w:eastAsiaTheme="minorEastAsia" w:hAnsiTheme="minorEastAsia" w:hint="eastAsia"/>
                <w:color w:val="000000" w:themeColor="text1"/>
              </w:rPr>
              <w:t xml:space="preserve">　</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２</w:t>
            </w:r>
            <w:r w:rsidR="00EE4BE7"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11.8</w:t>
            </w:r>
            <w:r w:rsidR="00EE4BE7" w:rsidRPr="00384A69">
              <w:rPr>
                <w:rFonts w:asciiTheme="minorEastAsia" w:eastAsiaTheme="minorEastAsia" w:hAnsiTheme="minorEastAsia" w:hint="eastAsia"/>
                <w:color w:val="000000" w:themeColor="text1"/>
              </w:rPr>
              <w:t>回/人・年</w:t>
            </w:r>
            <w:r w:rsidRPr="00384A69">
              <w:rPr>
                <w:rFonts w:asciiTheme="minorEastAsia" w:eastAsiaTheme="minorEastAsia" w:hAnsiTheme="minorEastAsia" w:hint="eastAsia"/>
                <w:color w:val="000000" w:themeColor="text1"/>
              </w:rPr>
              <w:t>）を毎年減らし</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５</w:t>
            </w:r>
            <w:r w:rsidR="00EE4BE7" w:rsidRPr="00384A69">
              <w:rPr>
                <w:rFonts w:asciiTheme="minorEastAsia" w:eastAsiaTheme="minorEastAsia" w:hAnsiTheme="minorEastAsia" w:hint="eastAsia"/>
                <w:color w:val="000000" w:themeColor="text1"/>
              </w:rPr>
              <w:t>年度に</w:t>
            </w:r>
            <w:r w:rsidR="003A0FBA" w:rsidRPr="00384A69">
              <w:rPr>
                <w:rFonts w:asciiTheme="minorEastAsia" w:eastAsiaTheme="minorEastAsia" w:hAnsiTheme="minorEastAsia"/>
                <w:color w:val="000000" w:themeColor="text1"/>
              </w:rPr>
              <w:t>7.0</w:t>
            </w:r>
            <w:r w:rsidR="00EE4BE7" w:rsidRPr="00384A69">
              <w:rPr>
                <w:rFonts w:asciiTheme="minorEastAsia" w:eastAsiaTheme="minorEastAsia" w:hAnsiTheme="minorEastAsia" w:hint="eastAsia"/>
                <w:color w:val="000000" w:themeColor="text1"/>
              </w:rPr>
              <w:t>回/人・年とする。</w:t>
            </w:r>
          </w:p>
          <w:p w14:paraId="5BEE41BF" w14:textId="77777777" w:rsidR="00D300A9" w:rsidRPr="00384A69" w:rsidRDefault="00D300A9" w:rsidP="0068487F">
            <w:pPr>
              <w:spacing w:line="320" w:lineRule="exact"/>
              <w:ind w:firstLineChars="350" w:firstLine="735"/>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イ　広域生徒指導の定着</w:t>
            </w:r>
            <w:r w:rsidR="008E6C5D" w:rsidRPr="00384A69">
              <w:rPr>
                <w:rFonts w:asciiTheme="minorEastAsia" w:eastAsiaTheme="minorEastAsia" w:hAnsiTheme="minorEastAsia" w:hint="eastAsia"/>
                <w:color w:val="000000" w:themeColor="text1"/>
              </w:rPr>
              <w:t>を図る。</w:t>
            </w:r>
          </w:p>
          <w:p w14:paraId="5E5D2CB4" w14:textId="2D5A5FC2" w:rsidR="00D300A9" w:rsidRPr="00384A69" w:rsidRDefault="00D300A9" w:rsidP="0068487F">
            <w:pPr>
              <w:spacing w:line="320" w:lineRule="exact"/>
              <w:ind w:firstLineChars="100" w:firstLine="210"/>
              <w:rPr>
                <w:rFonts w:asciiTheme="minorEastAsia" w:eastAsiaTheme="minorEastAsia" w:hAnsiTheme="minorEastAsia"/>
                <w:i/>
                <w:color w:val="000000" w:themeColor="text1"/>
              </w:rPr>
            </w:pPr>
            <w:r w:rsidRPr="00384A69">
              <w:rPr>
                <w:rFonts w:asciiTheme="minorEastAsia" w:eastAsiaTheme="minorEastAsia" w:hAnsiTheme="minorEastAsia" w:hint="eastAsia"/>
                <w:color w:val="000000" w:themeColor="text1"/>
              </w:rPr>
              <w:t>（</w:t>
            </w:r>
            <w:r w:rsidR="003A0FBA" w:rsidRPr="00384A69">
              <w:rPr>
                <w:rFonts w:asciiTheme="minorEastAsia" w:eastAsiaTheme="minorEastAsia" w:hAnsiTheme="minorEastAsia" w:hint="eastAsia"/>
                <w:color w:val="000000" w:themeColor="text1"/>
              </w:rPr>
              <w:t>２</w:t>
            </w:r>
            <w:r w:rsidRPr="00384A69">
              <w:rPr>
                <w:rFonts w:asciiTheme="minorEastAsia" w:eastAsiaTheme="minorEastAsia" w:hAnsiTheme="minorEastAsia" w:hint="eastAsia"/>
                <w:color w:val="000000" w:themeColor="text1"/>
              </w:rPr>
              <w:t>）美化</w:t>
            </w:r>
            <w:r w:rsidR="004F357B" w:rsidRPr="00384A69">
              <w:rPr>
                <w:rFonts w:asciiTheme="minorEastAsia" w:eastAsiaTheme="minorEastAsia" w:hAnsiTheme="minorEastAsia" w:hint="eastAsia"/>
                <w:color w:val="000000" w:themeColor="text1"/>
              </w:rPr>
              <w:t>・健康・保健・衛</w:t>
            </w:r>
            <w:r w:rsidR="00640632" w:rsidRPr="00384A69">
              <w:rPr>
                <w:rFonts w:asciiTheme="minorEastAsia" w:eastAsiaTheme="minorEastAsia" w:hAnsiTheme="minorEastAsia" w:hint="eastAsia"/>
                <w:color w:val="000000" w:themeColor="text1"/>
              </w:rPr>
              <w:t>生</w:t>
            </w:r>
            <w:r w:rsidR="004F357B" w:rsidRPr="00384A69">
              <w:rPr>
                <w:rFonts w:asciiTheme="minorEastAsia" w:eastAsiaTheme="minorEastAsia" w:hAnsiTheme="minorEastAsia" w:hint="eastAsia"/>
                <w:color w:val="000000" w:themeColor="text1"/>
              </w:rPr>
              <w:t>管理・防災への</w:t>
            </w:r>
            <w:r w:rsidRPr="00384A69">
              <w:rPr>
                <w:rFonts w:asciiTheme="minorEastAsia" w:eastAsiaTheme="minorEastAsia" w:hAnsiTheme="minorEastAsia" w:hint="eastAsia"/>
                <w:color w:val="000000" w:themeColor="text1"/>
              </w:rPr>
              <w:t>意識を醸成し、清潔で整備された</w:t>
            </w:r>
            <w:r w:rsidR="004F357B" w:rsidRPr="00384A69">
              <w:rPr>
                <w:rFonts w:asciiTheme="minorEastAsia" w:eastAsiaTheme="minorEastAsia" w:hAnsiTheme="minorEastAsia" w:hint="eastAsia"/>
                <w:color w:val="000000" w:themeColor="text1"/>
              </w:rPr>
              <w:t>安全で安心な</w:t>
            </w:r>
            <w:r w:rsidRPr="00384A69">
              <w:rPr>
                <w:rFonts w:asciiTheme="minorEastAsia" w:eastAsiaTheme="minorEastAsia" w:hAnsiTheme="minorEastAsia" w:hint="eastAsia"/>
                <w:color w:val="000000" w:themeColor="text1"/>
              </w:rPr>
              <w:t xml:space="preserve">教育環境を維持する。　　　　　　　　　　　　　　　　</w:t>
            </w:r>
          </w:p>
          <w:p w14:paraId="3788D9F2" w14:textId="77777777" w:rsidR="00D300A9" w:rsidRPr="00384A69" w:rsidRDefault="002F0D62" w:rsidP="0068487F">
            <w:pPr>
              <w:spacing w:line="320" w:lineRule="exact"/>
              <w:ind w:left="1260" w:hangingChars="600" w:hanging="126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D300A9" w:rsidRPr="00384A69">
              <w:rPr>
                <w:rFonts w:asciiTheme="minorEastAsia" w:eastAsiaTheme="minorEastAsia" w:hAnsiTheme="minorEastAsia" w:hint="eastAsia"/>
                <w:color w:val="000000" w:themeColor="text1"/>
              </w:rPr>
              <w:t>ア　日々の清掃活動の充実を図るとともに、施設・設備の</w:t>
            </w:r>
            <w:r w:rsidR="00906D30" w:rsidRPr="00384A69">
              <w:rPr>
                <w:rFonts w:asciiTheme="minorEastAsia" w:eastAsiaTheme="minorEastAsia" w:hAnsiTheme="minorEastAsia" w:hint="eastAsia"/>
                <w:color w:val="000000" w:themeColor="text1"/>
              </w:rPr>
              <w:t>点検、</w:t>
            </w:r>
            <w:r w:rsidR="00D300A9" w:rsidRPr="00384A69">
              <w:rPr>
                <w:rFonts w:asciiTheme="minorEastAsia" w:eastAsiaTheme="minorEastAsia" w:hAnsiTheme="minorEastAsia" w:hint="eastAsia"/>
                <w:color w:val="000000" w:themeColor="text1"/>
              </w:rPr>
              <w:t>維持管理</w:t>
            </w:r>
            <w:r w:rsidR="00906D30" w:rsidRPr="00384A69">
              <w:rPr>
                <w:rFonts w:asciiTheme="minorEastAsia" w:eastAsiaTheme="minorEastAsia" w:hAnsiTheme="minorEastAsia" w:hint="eastAsia"/>
                <w:color w:val="000000" w:themeColor="text1"/>
              </w:rPr>
              <w:t>、更新などに</w:t>
            </w:r>
            <w:r w:rsidR="00D300A9" w:rsidRPr="00384A69">
              <w:rPr>
                <w:rFonts w:asciiTheme="minorEastAsia" w:eastAsiaTheme="minorEastAsia" w:hAnsiTheme="minorEastAsia" w:hint="eastAsia"/>
                <w:color w:val="000000" w:themeColor="text1"/>
              </w:rPr>
              <w:t>積極的に取り組</w:t>
            </w:r>
            <w:r w:rsidR="008E6C5D" w:rsidRPr="00384A69">
              <w:rPr>
                <w:rFonts w:asciiTheme="minorEastAsia" w:eastAsiaTheme="minorEastAsia" w:hAnsiTheme="minorEastAsia" w:hint="eastAsia"/>
                <w:color w:val="000000" w:themeColor="text1"/>
              </w:rPr>
              <w:t>む。</w:t>
            </w:r>
          </w:p>
          <w:p w14:paraId="181DE99D" w14:textId="54C4F2E8" w:rsidR="00D300A9" w:rsidRPr="00384A69" w:rsidRDefault="00D300A9" w:rsidP="0068487F">
            <w:pPr>
              <w:spacing w:line="320" w:lineRule="exact"/>
              <w:ind w:left="1470" w:hangingChars="700" w:hanging="147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B11780" w:rsidRPr="00384A69">
              <w:rPr>
                <w:rFonts w:asciiTheme="minorEastAsia" w:eastAsiaTheme="minorEastAsia" w:hAnsiTheme="minorEastAsia" w:hint="eastAsia"/>
                <w:color w:val="000000" w:themeColor="text1"/>
              </w:rPr>
              <w:t xml:space="preserve">　</w:t>
            </w:r>
            <w:r w:rsidR="007B0D41" w:rsidRPr="00384A69">
              <w:rPr>
                <w:rFonts w:asciiTheme="minorEastAsia" w:eastAsiaTheme="minorEastAsia" w:hAnsiTheme="minorEastAsia" w:hint="eastAsia"/>
                <w:color w:val="000000" w:themeColor="text1"/>
              </w:rPr>
              <w:t xml:space="preserve">　</w:t>
            </w:r>
            <w:r w:rsidRPr="00384A69">
              <w:rPr>
                <w:rFonts w:asciiTheme="minorEastAsia" w:eastAsiaTheme="minorEastAsia" w:hAnsiTheme="minorEastAsia" w:hint="eastAsia"/>
                <w:color w:val="000000" w:themeColor="text1"/>
              </w:rPr>
              <w:t>※有志による清掃活動参加率（</w:t>
            </w:r>
            <w:r w:rsidR="003A0FBA" w:rsidRPr="00384A69">
              <w:rPr>
                <w:rFonts w:asciiTheme="minorEastAsia" w:eastAsiaTheme="minorEastAsia" w:hAnsiTheme="minorEastAsia"/>
                <w:color w:val="000000" w:themeColor="text1"/>
              </w:rPr>
              <w:t>H30</w:t>
            </w:r>
            <w:r w:rsidR="00D0048C"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14.3</w:t>
            </w:r>
            <w:r w:rsidR="00D0048C" w:rsidRPr="00384A69">
              <w:rPr>
                <w:rFonts w:asciiTheme="minorEastAsia" w:eastAsiaTheme="minorEastAsia" w:hAnsiTheme="minorEastAsia" w:hint="eastAsia"/>
                <w:color w:val="000000" w:themeColor="text1"/>
              </w:rPr>
              <w:t>％、</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１</w:t>
            </w:r>
            <w:r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13.5</w:t>
            </w:r>
            <w:r w:rsidRPr="00384A69">
              <w:rPr>
                <w:rFonts w:asciiTheme="minorEastAsia" w:eastAsiaTheme="minorEastAsia" w:hAnsiTheme="minorEastAsia" w:hint="eastAsia"/>
                <w:color w:val="000000" w:themeColor="text1"/>
              </w:rPr>
              <w:t>％</w:t>
            </w:r>
            <w:r w:rsidR="009F63D6" w:rsidRPr="00384A69">
              <w:rPr>
                <w:rFonts w:asciiTheme="minorEastAsia" w:eastAsiaTheme="minorEastAsia" w:hAnsiTheme="minorEastAsia" w:hint="eastAsia"/>
                <w:color w:val="000000" w:themeColor="text1"/>
              </w:rPr>
              <w:t xml:space="preserve">　</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２</w:t>
            </w:r>
            <w:r w:rsidR="009F63D6"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40</w:t>
            </w:r>
            <w:r w:rsidR="00A61D43" w:rsidRPr="00384A69">
              <w:rPr>
                <w:rFonts w:asciiTheme="minorEastAsia" w:eastAsiaTheme="minorEastAsia" w:hAnsiTheme="minorEastAsia" w:hint="eastAsia"/>
                <w:color w:val="000000" w:themeColor="text1"/>
              </w:rPr>
              <w:t>名に限定</w:t>
            </w:r>
            <w:r w:rsidRPr="00384A69">
              <w:rPr>
                <w:rFonts w:asciiTheme="minorEastAsia" w:eastAsiaTheme="minorEastAsia" w:hAnsiTheme="minorEastAsia" w:hint="eastAsia"/>
                <w:color w:val="000000" w:themeColor="text1"/>
              </w:rPr>
              <w:t>）を毎年増やし、</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５</w:t>
            </w:r>
            <w:r w:rsidR="009F63D6" w:rsidRPr="00384A69">
              <w:rPr>
                <w:rFonts w:asciiTheme="minorEastAsia" w:eastAsiaTheme="minorEastAsia" w:hAnsiTheme="minorEastAsia" w:hint="eastAsia"/>
                <w:color w:val="000000" w:themeColor="text1"/>
              </w:rPr>
              <w:t>年度には在籍生徒数の</w:t>
            </w:r>
            <w:r w:rsidR="003A0FBA" w:rsidRPr="00384A69">
              <w:rPr>
                <w:rFonts w:asciiTheme="minorEastAsia" w:eastAsiaTheme="minorEastAsia" w:hAnsiTheme="minorEastAsia"/>
                <w:color w:val="000000" w:themeColor="text1"/>
              </w:rPr>
              <w:t>20</w:t>
            </w:r>
            <w:r w:rsidR="009F63D6" w:rsidRPr="00384A69">
              <w:rPr>
                <w:rFonts w:asciiTheme="minorEastAsia" w:eastAsiaTheme="minorEastAsia" w:hAnsiTheme="minorEastAsia" w:hint="eastAsia"/>
                <w:color w:val="000000" w:themeColor="text1"/>
              </w:rPr>
              <w:t>％にする</w:t>
            </w:r>
            <w:r w:rsidR="001D2FD8" w:rsidRPr="00384A69">
              <w:rPr>
                <w:rFonts w:asciiTheme="minorEastAsia" w:eastAsiaTheme="minorEastAsia" w:hAnsiTheme="minorEastAsia" w:hint="eastAsia"/>
                <w:color w:val="000000" w:themeColor="text1"/>
              </w:rPr>
              <w:t>。</w:t>
            </w:r>
          </w:p>
          <w:p w14:paraId="4E97F790" w14:textId="77777777" w:rsidR="00D300A9" w:rsidRPr="00384A69" w:rsidRDefault="00D300A9"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7B0D41" w:rsidRPr="00384A69">
              <w:rPr>
                <w:rFonts w:asciiTheme="minorEastAsia" w:eastAsiaTheme="minorEastAsia" w:hAnsiTheme="minorEastAsia" w:hint="eastAsia"/>
                <w:color w:val="000000" w:themeColor="text1"/>
              </w:rPr>
              <w:t xml:space="preserve">　</w:t>
            </w:r>
            <w:r w:rsidR="00B11780" w:rsidRPr="00384A69">
              <w:rPr>
                <w:rFonts w:asciiTheme="minorEastAsia" w:eastAsiaTheme="minorEastAsia" w:hAnsiTheme="minorEastAsia" w:hint="eastAsia"/>
                <w:color w:val="000000" w:themeColor="text1"/>
              </w:rPr>
              <w:t xml:space="preserve">　</w:t>
            </w:r>
            <w:r w:rsidRPr="00384A69">
              <w:rPr>
                <w:rFonts w:asciiTheme="minorEastAsia" w:eastAsiaTheme="minorEastAsia" w:hAnsiTheme="minorEastAsia" w:hint="eastAsia"/>
                <w:color w:val="000000" w:themeColor="text1"/>
              </w:rPr>
              <w:t xml:space="preserve">※学校施設の機能強化（安全・保健衛生・長寿命化・指導上）の為に総点検を実施し課題を抽出する。　　</w:t>
            </w:r>
          </w:p>
          <w:p w14:paraId="37012CC0" w14:textId="77777777" w:rsidR="00327B06" w:rsidRPr="00384A69" w:rsidRDefault="00B11780" w:rsidP="0068487F">
            <w:pPr>
              <w:spacing w:line="320" w:lineRule="exact"/>
              <w:ind w:firstLineChars="500" w:firstLine="105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イ</w:t>
            </w:r>
            <w:r w:rsidR="00D300A9" w:rsidRPr="00384A69">
              <w:rPr>
                <w:rFonts w:asciiTheme="minorEastAsia" w:eastAsiaTheme="minorEastAsia" w:hAnsiTheme="minorEastAsia" w:hint="eastAsia"/>
                <w:color w:val="000000" w:themeColor="text1"/>
              </w:rPr>
              <w:t xml:space="preserve">　火災だけでなく、地震や津波</w:t>
            </w:r>
            <w:r w:rsidR="00BC71A0" w:rsidRPr="00384A69">
              <w:rPr>
                <w:rFonts w:asciiTheme="minorEastAsia" w:eastAsiaTheme="minorEastAsia" w:hAnsiTheme="minorEastAsia" w:hint="eastAsia"/>
                <w:color w:val="000000" w:themeColor="text1"/>
              </w:rPr>
              <w:t>、テロ</w:t>
            </w:r>
            <w:r w:rsidR="00D300A9" w:rsidRPr="00384A69">
              <w:rPr>
                <w:rFonts w:asciiTheme="minorEastAsia" w:eastAsiaTheme="minorEastAsia" w:hAnsiTheme="minorEastAsia" w:hint="eastAsia"/>
                <w:color w:val="000000" w:themeColor="text1"/>
              </w:rPr>
              <w:t>などを想定した防災教育を積極的に行い防災意識</w:t>
            </w:r>
            <w:r w:rsidR="00BC71A0" w:rsidRPr="00384A69">
              <w:rPr>
                <w:rFonts w:asciiTheme="minorEastAsia" w:eastAsiaTheme="minorEastAsia" w:hAnsiTheme="minorEastAsia" w:hint="eastAsia"/>
                <w:color w:val="000000" w:themeColor="text1"/>
              </w:rPr>
              <w:t>の向上を図る</w:t>
            </w:r>
            <w:r w:rsidR="00D300A9" w:rsidRPr="00384A69">
              <w:rPr>
                <w:rFonts w:asciiTheme="minorEastAsia" w:eastAsiaTheme="minorEastAsia" w:hAnsiTheme="minorEastAsia" w:hint="eastAsia"/>
                <w:color w:val="000000" w:themeColor="text1"/>
              </w:rPr>
              <w:t>。</w:t>
            </w:r>
          </w:p>
          <w:p w14:paraId="431E88A2" w14:textId="77777777" w:rsidR="007B0D41" w:rsidRPr="00384A69" w:rsidRDefault="00327B06" w:rsidP="0068487F">
            <w:pPr>
              <w:spacing w:line="320" w:lineRule="exact"/>
              <w:ind w:firstLineChars="400" w:firstLine="84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7B0D41" w:rsidRPr="00384A69">
              <w:rPr>
                <w:rFonts w:asciiTheme="minorEastAsia" w:eastAsiaTheme="minorEastAsia" w:hAnsiTheme="minorEastAsia" w:hint="eastAsia"/>
                <w:color w:val="000000" w:themeColor="text1"/>
              </w:rPr>
              <w:t xml:space="preserve">　</w:t>
            </w:r>
            <w:r w:rsidR="00B11780" w:rsidRPr="00384A69">
              <w:rPr>
                <w:rFonts w:asciiTheme="minorEastAsia" w:eastAsiaTheme="minorEastAsia" w:hAnsiTheme="minorEastAsia" w:hint="eastAsia"/>
                <w:color w:val="000000" w:themeColor="text1"/>
              </w:rPr>
              <w:t xml:space="preserve">　</w:t>
            </w:r>
            <w:r w:rsidR="00D300A9" w:rsidRPr="00384A69">
              <w:rPr>
                <w:rFonts w:asciiTheme="minorEastAsia" w:eastAsiaTheme="minorEastAsia" w:hAnsiTheme="minorEastAsia" w:hint="eastAsia"/>
                <w:color w:val="000000" w:themeColor="text1"/>
              </w:rPr>
              <w:t>※予告なしの防災訓練を</w:t>
            </w:r>
            <w:r w:rsidR="00BC71A0" w:rsidRPr="00384A69">
              <w:rPr>
                <w:rFonts w:asciiTheme="minorEastAsia" w:eastAsiaTheme="minorEastAsia" w:hAnsiTheme="minorEastAsia" w:hint="eastAsia"/>
                <w:color w:val="000000" w:themeColor="text1"/>
              </w:rPr>
              <w:t>実施</w:t>
            </w:r>
            <w:r w:rsidR="00D300A9" w:rsidRPr="00384A69">
              <w:rPr>
                <w:rFonts w:asciiTheme="minorEastAsia" w:eastAsiaTheme="minorEastAsia" w:hAnsiTheme="minorEastAsia" w:hint="eastAsia"/>
                <w:color w:val="000000" w:themeColor="text1"/>
              </w:rPr>
              <w:t>するなど、訓練に工夫をこらす。</w:t>
            </w:r>
          </w:p>
          <w:p w14:paraId="056C8240" w14:textId="77777777" w:rsidR="00327B06" w:rsidRPr="00384A69" w:rsidRDefault="00D300A9" w:rsidP="0068487F">
            <w:pPr>
              <w:spacing w:line="320" w:lineRule="exact"/>
              <w:ind w:firstLineChars="700" w:firstLine="147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※地域との連携を</w:t>
            </w:r>
            <w:r w:rsidR="00F407D2" w:rsidRPr="00384A69">
              <w:rPr>
                <w:rFonts w:asciiTheme="minorEastAsia" w:eastAsiaTheme="minorEastAsia" w:hAnsiTheme="minorEastAsia" w:hint="eastAsia"/>
                <w:color w:val="000000" w:themeColor="text1"/>
              </w:rPr>
              <w:t>深め</w:t>
            </w:r>
            <w:r w:rsidRPr="00384A69">
              <w:rPr>
                <w:rFonts w:asciiTheme="minorEastAsia" w:eastAsiaTheme="minorEastAsia" w:hAnsiTheme="minorEastAsia" w:hint="eastAsia"/>
                <w:color w:val="000000" w:themeColor="text1"/>
              </w:rPr>
              <w:t>精度の高い防災計画を作成する。</w:t>
            </w:r>
          </w:p>
          <w:p w14:paraId="2ECD8B19" w14:textId="77777777" w:rsidR="00327B06" w:rsidRPr="00384A69" w:rsidRDefault="00327B06" w:rsidP="0068487F">
            <w:pPr>
              <w:spacing w:line="320" w:lineRule="exact"/>
              <w:ind w:firstLineChars="400" w:firstLine="84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lastRenderedPageBreak/>
              <w:t xml:space="preserve">　</w:t>
            </w:r>
            <w:r w:rsidR="007B0D41" w:rsidRPr="00384A69">
              <w:rPr>
                <w:rFonts w:asciiTheme="minorEastAsia" w:eastAsiaTheme="minorEastAsia" w:hAnsiTheme="minorEastAsia" w:hint="eastAsia"/>
                <w:color w:val="000000" w:themeColor="text1"/>
              </w:rPr>
              <w:t xml:space="preserve">　</w:t>
            </w:r>
            <w:r w:rsidR="00B11780" w:rsidRPr="00384A69">
              <w:rPr>
                <w:rFonts w:asciiTheme="minorEastAsia" w:eastAsiaTheme="minorEastAsia" w:hAnsiTheme="minorEastAsia" w:hint="eastAsia"/>
                <w:color w:val="000000" w:themeColor="text1"/>
              </w:rPr>
              <w:t xml:space="preserve">　</w:t>
            </w:r>
            <w:r w:rsidR="00D300A9" w:rsidRPr="00384A69">
              <w:rPr>
                <w:rFonts w:asciiTheme="minorEastAsia" w:eastAsiaTheme="minorEastAsia" w:hAnsiTheme="minorEastAsia" w:hint="eastAsia"/>
                <w:color w:val="000000" w:themeColor="text1"/>
              </w:rPr>
              <w:t>※</w:t>
            </w:r>
            <w:r w:rsidR="008E6C5D" w:rsidRPr="00384A69">
              <w:rPr>
                <w:rFonts w:asciiTheme="minorEastAsia" w:eastAsiaTheme="minorEastAsia" w:hAnsiTheme="minorEastAsia" w:hint="eastAsia"/>
                <w:color w:val="000000" w:themeColor="text1"/>
              </w:rPr>
              <w:t>メール・情報発信ツール</w:t>
            </w:r>
            <w:r w:rsidR="00990EDF" w:rsidRPr="00384A69">
              <w:rPr>
                <w:rFonts w:asciiTheme="minorEastAsia" w:eastAsiaTheme="minorEastAsia" w:hAnsiTheme="minorEastAsia" w:hint="eastAsia"/>
                <w:color w:val="000000" w:themeColor="text1"/>
              </w:rPr>
              <w:t>を有効に活用し</w:t>
            </w:r>
            <w:r w:rsidR="00D300A9" w:rsidRPr="00384A69">
              <w:rPr>
                <w:rFonts w:asciiTheme="minorEastAsia" w:eastAsiaTheme="minorEastAsia" w:hAnsiTheme="minorEastAsia" w:hint="eastAsia"/>
                <w:color w:val="000000" w:themeColor="text1"/>
              </w:rPr>
              <w:t>安全確認</w:t>
            </w:r>
            <w:r w:rsidR="00265432" w:rsidRPr="00384A69">
              <w:rPr>
                <w:rFonts w:asciiTheme="minorEastAsia" w:eastAsiaTheme="minorEastAsia" w:hAnsiTheme="minorEastAsia" w:hint="eastAsia"/>
                <w:color w:val="000000" w:themeColor="text1"/>
              </w:rPr>
              <w:t>の迅速化を図る</w:t>
            </w:r>
            <w:r w:rsidR="00CD4164" w:rsidRPr="00384A69">
              <w:rPr>
                <w:rFonts w:asciiTheme="minorEastAsia" w:eastAsiaTheme="minorEastAsia" w:hAnsiTheme="minorEastAsia" w:hint="eastAsia"/>
                <w:color w:val="000000" w:themeColor="text1"/>
              </w:rPr>
              <w:t>。</w:t>
            </w:r>
          </w:p>
          <w:p w14:paraId="1E5DFA40" w14:textId="77777777" w:rsidR="006F54DC" w:rsidRPr="00384A69" w:rsidRDefault="006F54DC" w:rsidP="0068487F">
            <w:pPr>
              <w:spacing w:line="320" w:lineRule="exact"/>
              <w:ind w:firstLineChars="500" w:firstLine="105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ウ　新型コロナウイルス感染症に係る対応を充実させる。</w:t>
            </w:r>
          </w:p>
          <w:p w14:paraId="16563D9F" w14:textId="794121DD" w:rsidR="00D300A9" w:rsidRPr="00384A69" w:rsidRDefault="00D300A9"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3A0FBA" w:rsidRPr="00384A69">
              <w:rPr>
                <w:rFonts w:asciiTheme="minorEastAsia" w:eastAsiaTheme="minorEastAsia" w:hAnsiTheme="minorEastAsia" w:hint="eastAsia"/>
                <w:color w:val="000000" w:themeColor="text1"/>
              </w:rPr>
              <w:t>３</w:t>
            </w:r>
            <w:r w:rsidRPr="00384A69">
              <w:rPr>
                <w:rFonts w:asciiTheme="minorEastAsia" w:eastAsiaTheme="minorEastAsia" w:hAnsiTheme="minorEastAsia" w:hint="eastAsia"/>
                <w:color w:val="000000" w:themeColor="text1"/>
              </w:rPr>
              <w:t>）特別活動や生徒会活動を通じて自己有用感を醸成</w:t>
            </w:r>
            <w:r w:rsidR="001C6681" w:rsidRPr="00384A69">
              <w:rPr>
                <w:rFonts w:asciiTheme="minorEastAsia" w:eastAsiaTheme="minorEastAsia" w:hAnsiTheme="minorEastAsia" w:hint="eastAsia"/>
                <w:color w:val="000000" w:themeColor="text1"/>
              </w:rPr>
              <w:t>する。</w:t>
            </w:r>
          </w:p>
          <w:p w14:paraId="0586C479" w14:textId="77777777" w:rsidR="00D300A9" w:rsidRPr="00384A69" w:rsidRDefault="00D300A9"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ア　ボランティア活動を通じて、社会貢献の意識を高める。</w:t>
            </w:r>
          </w:p>
          <w:p w14:paraId="1E2C02EB" w14:textId="025DBDC6" w:rsidR="0043598E" w:rsidRPr="00384A69" w:rsidRDefault="00D300A9" w:rsidP="0068487F">
            <w:pPr>
              <w:spacing w:line="320" w:lineRule="exact"/>
              <w:ind w:left="1470" w:hangingChars="700" w:hanging="147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356185" w:rsidRPr="00384A69">
              <w:rPr>
                <w:rFonts w:asciiTheme="minorEastAsia" w:eastAsiaTheme="minorEastAsia" w:hAnsiTheme="minorEastAsia" w:hint="eastAsia"/>
                <w:color w:val="000000" w:themeColor="text1"/>
              </w:rPr>
              <w:t xml:space="preserve">　</w:t>
            </w:r>
            <w:r w:rsidRPr="00384A69">
              <w:rPr>
                <w:rFonts w:asciiTheme="minorEastAsia" w:eastAsiaTheme="minorEastAsia" w:hAnsiTheme="minorEastAsia" w:hint="eastAsia"/>
                <w:color w:val="000000" w:themeColor="text1"/>
              </w:rPr>
              <w:t>※部活動参加率（</w:t>
            </w:r>
            <w:r w:rsidR="003A0FBA" w:rsidRPr="00384A69">
              <w:rPr>
                <w:rFonts w:asciiTheme="minorEastAsia" w:eastAsiaTheme="minorEastAsia" w:hAnsiTheme="minorEastAsia"/>
                <w:color w:val="000000" w:themeColor="text1"/>
              </w:rPr>
              <w:t>H30</w:t>
            </w:r>
            <w:r w:rsidR="00DE0B35"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39</w:t>
            </w:r>
            <w:r w:rsidR="00DE0B35" w:rsidRPr="00384A69">
              <w:rPr>
                <w:rFonts w:asciiTheme="minorEastAsia" w:eastAsiaTheme="minorEastAsia" w:hAnsiTheme="minorEastAsia" w:hint="eastAsia"/>
                <w:color w:val="000000" w:themeColor="text1"/>
              </w:rPr>
              <w:t>％、</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１</w:t>
            </w:r>
            <w:r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33.8</w:t>
            </w:r>
            <w:r w:rsidRPr="00384A69">
              <w:rPr>
                <w:rFonts w:asciiTheme="minorEastAsia" w:eastAsiaTheme="minorEastAsia" w:hAnsiTheme="minorEastAsia" w:hint="eastAsia"/>
                <w:color w:val="000000" w:themeColor="text1"/>
              </w:rPr>
              <w:t>％</w:t>
            </w:r>
            <w:r w:rsidR="00C3529E" w:rsidRPr="00384A69">
              <w:rPr>
                <w:rFonts w:asciiTheme="minorEastAsia" w:eastAsiaTheme="minorEastAsia" w:hAnsiTheme="minorEastAsia" w:hint="eastAsia"/>
                <w:color w:val="000000" w:themeColor="text1"/>
              </w:rPr>
              <w:t xml:space="preserve">　</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２</w:t>
            </w:r>
            <w:r w:rsidR="00C3529E" w:rsidRPr="00384A69">
              <w:rPr>
                <w:rFonts w:asciiTheme="minorEastAsia" w:eastAsiaTheme="minorEastAsia" w:hAnsiTheme="minorEastAsia" w:hint="eastAsia"/>
                <w:color w:val="000000" w:themeColor="text1"/>
              </w:rPr>
              <w:t>年度</w:t>
            </w:r>
            <w:r w:rsidR="003A0FBA" w:rsidRPr="00384A69">
              <w:rPr>
                <w:rFonts w:asciiTheme="minorEastAsia" w:eastAsiaTheme="minorEastAsia" w:hAnsiTheme="minorEastAsia"/>
                <w:color w:val="000000" w:themeColor="text1"/>
              </w:rPr>
              <w:t>30.0</w:t>
            </w:r>
            <w:r w:rsidR="00C3529E" w:rsidRPr="00384A69">
              <w:rPr>
                <w:rFonts w:asciiTheme="minorEastAsia" w:eastAsiaTheme="minorEastAsia" w:hAnsiTheme="minorEastAsia" w:hint="eastAsia"/>
                <w:color w:val="000000" w:themeColor="text1"/>
              </w:rPr>
              <w:t>％</w:t>
            </w:r>
            <w:r w:rsidRPr="00384A69">
              <w:rPr>
                <w:rFonts w:asciiTheme="minorEastAsia" w:eastAsiaTheme="minorEastAsia" w:hAnsiTheme="minorEastAsia" w:hint="eastAsia"/>
                <w:color w:val="000000" w:themeColor="text1"/>
              </w:rPr>
              <w:t>）</w:t>
            </w:r>
            <w:r w:rsidR="001C6681" w:rsidRPr="00384A69">
              <w:rPr>
                <w:rFonts w:asciiTheme="minorEastAsia" w:eastAsiaTheme="minorEastAsia" w:hAnsiTheme="minorEastAsia" w:hint="eastAsia"/>
                <w:color w:val="000000" w:themeColor="text1"/>
              </w:rPr>
              <w:t>は地域との連携を深め</w:t>
            </w:r>
            <w:r w:rsidR="003A0FBA" w:rsidRPr="00384A69">
              <w:rPr>
                <w:rFonts w:asciiTheme="minorEastAsia" w:eastAsiaTheme="minorEastAsia" w:hAnsiTheme="minorEastAsia"/>
                <w:color w:val="000000" w:themeColor="text1"/>
              </w:rPr>
              <w:t>R</w:t>
            </w:r>
            <w:r w:rsidR="003A0FBA" w:rsidRPr="00384A69">
              <w:rPr>
                <w:rFonts w:asciiTheme="minorEastAsia" w:eastAsiaTheme="minorEastAsia" w:hAnsiTheme="minorEastAsia" w:hint="eastAsia"/>
                <w:color w:val="000000" w:themeColor="text1"/>
              </w:rPr>
              <w:t>５</w:t>
            </w:r>
            <w:r w:rsidR="00C3529E" w:rsidRPr="00384A69">
              <w:rPr>
                <w:rFonts w:asciiTheme="minorEastAsia" w:eastAsiaTheme="minorEastAsia" w:hAnsiTheme="minorEastAsia" w:hint="eastAsia"/>
                <w:color w:val="000000" w:themeColor="text1"/>
              </w:rPr>
              <w:t>年度には</w:t>
            </w:r>
            <w:r w:rsidR="003A0FBA" w:rsidRPr="00384A69">
              <w:rPr>
                <w:rFonts w:asciiTheme="minorEastAsia" w:eastAsiaTheme="minorEastAsia" w:hAnsiTheme="minorEastAsia"/>
                <w:color w:val="000000" w:themeColor="text1"/>
              </w:rPr>
              <w:t>35</w:t>
            </w:r>
            <w:r w:rsidR="00C3529E" w:rsidRPr="00384A69">
              <w:rPr>
                <w:rFonts w:asciiTheme="minorEastAsia" w:eastAsiaTheme="minorEastAsia" w:hAnsiTheme="minorEastAsia" w:hint="eastAsia"/>
                <w:color w:val="000000" w:themeColor="text1"/>
              </w:rPr>
              <w:t>％とする。</w:t>
            </w:r>
            <w:r w:rsidRPr="00384A69">
              <w:rPr>
                <w:rFonts w:asciiTheme="minorEastAsia" w:eastAsiaTheme="minorEastAsia" w:hAnsiTheme="minorEastAsia" w:hint="eastAsia"/>
                <w:color w:val="000000" w:themeColor="text1"/>
              </w:rPr>
              <w:t xml:space="preserve">　</w:t>
            </w:r>
          </w:p>
          <w:p w14:paraId="1978A440" w14:textId="77777777" w:rsidR="00D300A9" w:rsidRPr="00384A69" w:rsidRDefault="0043598E"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D300A9" w:rsidRPr="00384A69">
              <w:rPr>
                <w:rFonts w:asciiTheme="minorEastAsia" w:eastAsiaTheme="minorEastAsia" w:hAnsiTheme="minorEastAsia" w:hint="eastAsia"/>
                <w:color w:val="000000" w:themeColor="text1"/>
              </w:rPr>
              <w:t xml:space="preserve">        </w:t>
            </w:r>
            <w:r w:rsidR="00356185" w:rsidRPr="00384A69">
              <w:rPr>
                <w:rFonts w:asciiTheme="minorEastAsia" w:eastAsiaTheme="minorEastAsia" w:hAnsiTheme="minorEastAsia" w:hint="eastAsia"/>
                <w:color w:val="000000" w:themeColor="text1"/>
              </w:rPr>
              <w:t xml:space="preserve">　</w:t>
            </w:r>
            <w:r w:rsidR="00D300A9" w:rsidRPr="00384A69">
              <w:rPr>
                <w:rFonts w:asciiTheme="minorEastAsia" w:eastAsiaTheme="minorEastAsia" w:hAnsiTheme="minorEastAsia" w:hint="eastAsia"/>
                <w:color w:val="000000" w:themeColor="text1"/>
              </w:rPr>
              <w:t>※ボランティア活動</w:t>
            </w:r>
            <w:r w:rsidR="004603E2" w:rsidRPr="00384A69">
              <w:rPr>
                <w:rFonts w:asciiTheme="minorEastAsia" w:eastAsiaTheme="minorEastAsia" w:hAnsiTheme="minorEastAsia" w:hint="eastAsia"/>
                <w:color w:val="000000" w:themeColor="text1"/>
              </w:rPr>
              <w:t>や体験活動への参加を奨励する</w:t>
            </w:r>
            <w:r w:rsidR="00D300A9" w:rsidRPr="00384A69">
              <w:rPr>
                <w:rFonts w:asciiTheme="minorEastAsia" w:eastAsiaTheme="minorEastAsia" w:hAnsiTheme="minorEastAsia" w:hint="eastAsia"/>
                <w:color w:val="000000" w:themeColor="text1"/>
              </w:rPr>
              <w:t>。</w:t>
            </w:r>
          </w:p>
          <w:p w14:paraId="4441EB8A" w14:textId="2BA5B6B8" w:rsidR="00D300A9" w:rsidRPr="00384A69" w:rsidRDefault="00D300A9" w:rsidP="0068487F">
            <w:pPr>
              <w:spacing w:line="320" w:lineRule="exact"/>
              <w:ind w:firstLineChars="100" w:firstLine="21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w:t>
            </w:r>
            <w:r w:rsidR="003A0FBA" w:rsidRPr="00384A69">
              <w:rPr>
                <w:rFonts w:asciiTheme="minorEastAsia" w:eastAsiaTheme="minorEastAsia" w:hAnsiTheme="minorEastAsia" w:hint="eastAsia"/>
                <w:color w:val="000000" w:themeColor="text1"/>
              </w:rPr>
              <w:t>４</w:t>
            </w:r>
            <w:r w:rsidRPr="00384A69">
              <w:rPr>
                <w:rFonts w:asciiTheme="minorEastAsia" w:eastAsiaTheme="minorEastAsia" w:hAnsiTheme="minorEastAsia" w:hint="eastAsia"/>
                <w:color w:val="000000" w:themeColor="text1"/>
              </w:rPr>
              <w:t>）学校組織力の向上を図る。</w:t>
            </w:r>
          </w:p>
          <w:p w14:paraId="2FF5E121" w14:textId="1EE4C8C3" w:rsidR="00D300A9" w:rsidRPr="00384A69" w:rsidRDefault="006F54DC" w:rsidP="0068487F">
            <w:pPr>
              <w:spacing w:line="320" w:lineRule="exact"/>
              <w:ind w:left="1260" w:hangingChars="600" w:hanging="126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ア　</w:t>
            </w:r>
            <w:r w:rsidR="00F43316" w:rsidRPr="00384A69">
              <w:rPr>
                <w:rFonts w:asciiTheme="minorEastAsia" w:eastAsiaTheme="minorEastAsia" w:hAnsiTheme="minorEastAsia" w:hint="eastAsia"/>
                <w:color w:val="000000" w:themeColor="text1"/>
              </w:rPr>
              <w:t>人権教育推進委員会、</w:t>
            </w:r>
            <w:r w:rsidR="002F6E13" w:rsidRPr="00384A69">
              <w:rPr>
                <w:rFonts w:asciiTheme="minorEastAsia" w:eastAsiaTheme="minorEastAsia" w:hAnsiTheme="minorEastAsia" w:hint="eastAsia"/>
                <w:color w:val="000000" w:themeColor="text1"/>
              </w:rPr>
              <w:t>教育課程委員会、オンライン学習</w:t>
            </w:r>
            <w:r w:rsidR="003A0FBA" w:rsidRPr="00384A69">
              <w:rPr>
                <w:rFonts w:asciiTheme="minorEastAsia" w:eastAsiaTheme="minorEastAsia" w:hAnsiTheme="minorEastAsia"/>
                <w:color w:val="000000" w:themeColor="text1"/>
              </w:rPr>
              <w:t>PT</w:t>
            </w:r>
            <w:r w:rsidR="002F6E13" w:rsidRPr="00384A69">
              <w:rPr>
                <w:rFonts w:asciiTheme="minorEastAsia" w:eastAsiaTheme="minorEastAsia" w:hAnsiTheme="minorEastAsia" w:hint="eastAsia"/>
                <w:color w:val="000000" w:themeColor="text1"/>
              </w:rPr>
              <w:t>、</w:t>
            </w:r>
            <w:r w:rsidR="003A0FBA" w:rsidRPr="00384A69">
              <w:rPr>
                <w:rFonts w:asciiTheme="minorEastAsia" w:eastAsiaTheme="minorEastAsia" w:hAnsiTheme="minorEastAsia"/>
                <w:color w:val="000000" w:themeColor="text1"/>
              </w:rPr>
              <w:t>SP</w:t>
            </w:r>
            <w:r w:rsidR="00D300A9" w:rsidRPr="00384A69">
              <w:rPr>
                <w:rFonts w:asciiTheme="minorEastAsia" w:eastAsiaTheme="minorEastAsia" w:hAnsiTheme="minorEastAsia" w:hint="eastAsia"/>
                <w:color w:val="000000" w:themeColor="text1"/>
              </w:rPr>
              <w:t>会議（将来構想委員会）、</w:t>
            </w:r>
            <w:r w:rsidR="00F16A4B" w:rsidRPr="00384A69">
              <w:rPr>
                <w:rFonts w:asciiTheme="minorEastAsia" w:eastAsiaTheme="minorEastAsia" w:hAnsiTheme="minorEastAsia" w:hint="eastAsia"/>
                <w:color w:val="000000" w:themeColor="text1"/>
              </w:rPr>
              <w:t>食物アレルギー対応委員会、</w:t>
            </w:r>
            <w:r w:rsidR="00D300A9" w:rsidRPr="00384A69">
              <w:rPr>
                <w:rFonts w:asciiTheme="minorEastAsia" w:eastAsiaTheme="minorEastAsia" w:hAnsiTheme="minorEastAsia" w:hint="eastAsia"/>
                <w:color w:val="000000" w:themeColor="text1"/>
              </w:rPr>
              <w:t>国際理解教育委員会、進学希望者支援委員会、</w:t>
            </w:r>
            <w:r w:rsidR="009E4FC9" w:rsidRPr="00384A69">
              <w:rPr>
                <w:rFonts w:asciiTheme="minorEastAsia" w:eastAsiaTheme="minorEastAsia" w:hAnsiTheme="minorEastAsia" w:hint="eastAsia"/>
                <w:color w:val="000000" w:themeColor="text1"/>
              </w:rPr>
              <w:t>クラブ活性化チーム、</w:t>
            </w:r>
            <w:r w:rsidR="00D300A9" w:rsidRPr="00384A69">
              <w:rPr>
                <w:rFonts w:asciiTheme="minorEastAsia" w:eastAsiaTheme="minorEastAsia" w:hAnsiTheme="minorEastAsia" w:hint="eastAsia"/>
                <w:color w:val="000000" w:themeColor="text1"/>
              </w:rPr>
              <w:t>フレッシュパーソンチューター会議などを充実させる。</w:t>
            </w:r>
          </w:p>
          <w:p w14:paraId="06CA7A38" w14:textId="77777777" w:rsidR="006F54DC" w:rsidRPr="00384A69" w:rsidRDefault="006F54DC" w:rsidP="0068487F">
            <w:pPr>
              <w:spacing w:line="320" w:lineRule="exact"/>
              <w:ind w:left="1260" w:hangingChars="600" w:hanging="126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イ　学習指導要領改訂に対応した、内規等の見直し及び観点別学習状況の評価を</w:t>
            </w:r>
            <w:r w:rsidR="00C32AAC" w:rsidRPr="00384A69">
              <w:rPr>
                <w:rFonts w:asciiTheme="minorEastAsia" w:eastAsiaTheme="minorEastAsia" w:hAnsiTheme="minorEastAsia" w:hint="eastAsia"/>
                <w:color w:val="000000" w:themeColor="text1"/>
              </w:rPr>
              <w:t>試行</w:t>
            </w:r>
            <w:r w:rsidRPr="00384A69">
              <w:rPr>
                <w:rFonts w:asciiTheme="minorEastAsia" w:eastAsiaTheme="minorEastAsia" w:hAnsiTheme="minorEastAsia" w:hint="eastAsia"/>
                <w:color w:val="000000" w:themeColor="text1"/>
              </w:rPr>
              <w:t>する。</w:t>
            </w:r>
          </w:p>
          <w:p w14:paraId="20BF77E9" w14:textId="77777777" w:rsidR="00F85C34" w:rsidRPr="00384A69" w:rsidRDefault="00F85C34" w:rsidP="0068487F">
            <w:pPr>
              <w:spacing w:line="320" w:lineRule="exact"/>
              <w:rPr>
                <w:rFonts w:asciiTheme="minorEastAsia" w:eastAsiaTheme="minorEastAsia" w:hAnsiTheme="minorEastAsia"/>
                <w:color w:val="000000" w:themeColor="text1"/>
              </w:rPr>
            </w:pPr>
          </w:p>
          <w:p w14:paraId="6C67D6A5" w14:textId="4EA68DAE" w:rsidR="00D300A9" w:rsidRPr="00384A69" w:rsidRDefault="003A0FBA" w:rsidP="0068487F">
            <w:pPr>
              <w:spacing w:line="320" w:lineRule="exact"/>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４</w:t>
            </w:r>
            <w:r w:rsidR="00D300A9" w:rsidRPr="00384A69">
              <w:rPr>
                <w:rFonts w:asciiTheme="minorEastAsia" w:eastAsiaTheme="minorEastAsia" w:hAnsiTheme="minorEastAsia" w:hint="eastAsia"/>
                <w:color w:val="000000" w:themeColor="text1"/>
              </w:rPr>
              <w:t xml:space="preserve">　人材の育成と管理</w:t>
            </w:r>
          </w:p>
          <w:p w14:paraId="66A27033" w14:textId="126B30CC" w:rsidR="00D300A9" w:rsidRPr="00384A69" w:rsidRDefault="00D300A9" w:rsidP="0068487F">
            <w:pPr>
              <w:spacing w:line="320" w:lineRule="exact"/>
              <w:ind w:left="630" w:hangingChars="300" w:hanging="63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w:t>
            </w:r>
            <w:r w:rsidR="003A0FBA" w:rsidRPr="00384A69">
              <w:rPr>
                <w:rFonts w:asciiTheme="minorEastAsia" w:eastAsiaTheme="minorEastAsia" w:hAnsiTheme="minorEastAsia" w:hint="eastAsia"/>
                <w:color w:val="000000" w:themeColor="text1"/>
              </w:rPr>
              <w:t>１</w:t>
            </w:r>
            <w:r w:rsidRPr="00384A69">
              <w:rPr>
                <w:rFonts w:asciiTheme="minorEastAsia" w:eastAsiaTheme="minorEastAsia" w:hAnsiTheme="minorEastAsia" w:hint="eastAsia"/>
                <w:color w:val="000000" w:themeColor="text1"/>
              </w:rPr>
              <w:t>）教職員の資質向上のため、授業改善を軸に</w:t>
            </w:r>
            <w:r w:rsidR="0086164C" w:rsidRPr="00384A69">
              <w:rPr>
                <w:rFonts w:asciiTheme="minorEastAsia" w:eastAsiaTheme="minorEastAsia" w:hAnsiTheme="minorEastAsia" w:hint="eastAsia"/>
                <w:color w:val="000000" w:themeColor="text1"/>
              </w:rPr>
              <w:t>、</w:t>
            </w:r>
            <w:r w:rsidRPr="00384A69">
              <w:rPr>
                <w:rFonts w:asciiTheme="minorEastAsia" w:eastAsiaTheme="minorEastAsia" w:hAnsiTheme="minorEastAsia" w:hint="eastAsia"/>
                <w:color w:val="000000" w:themeColor="text1"/>
              </w:rPr>
              <w:t>人権教育、</w:t>
            </w:r>
            <w:r w:rsidR="00F16A4B" w:rsidRPr="00384A69">
              <w:rPr>
                <w:rFonts w:asciiTheme="minorEastAsia" w:eastAsiaTheme="minorEastAsia" w:hAnsiTheme="minorEastAsia" w:hint="eastAsia"/>
                <w:color w:val="000000" w:themeColor="text1"/>
              </w:rPr>
              <w:t>いじめ防止、</w:t>
            </w:r>
            <w:r w:rsidR="00F43316" w:rsidRPr="00384A69">
              <w:rPr>
                <w:rFonts w:asciiTheme="minorEastAsia" w:eastAsiaTheme="minorEastAsia" w:hAnsiTheme="minorEastAsia" w:hint="eastAsia"/>
                <w:color w:val="000000" w:themeColor="text1"/>
              </w:rPr>
              <w:t>感染症対策、仲間づくり</w:t>
            </w:r>
            <w:r w:rsidR="0086164C" w:rsidRPr="00384A69">
              <w:rPr>
                <w:rFonts w:asciiTheme="minorEastAsia" w:eastAsiaTheme="minorEastAsia" w:hAnsiTheme="minorEastAsia" w:hint="eastAsia"/>
                <w:color w:val="000000" w:themeColor="text1"/>
              </w:rPr>
              <w:t>、</w:t>
            </w:r>
            <w:r w:rsidRPr="00384A69">
              <w:rPr>
                <w:rFonts w:asciiTheme="minorEastAsia" w:eastAsiaTheme="minorEastAsia" w:hAnsiTheme="minorEastAsia" w:hint="eastAsia"/>
                <w:color w:val="000000" w:themeColor="text1"/>
              </w:rPr>
              <w:t>インクル―シブ教育、教育相談</w:t>
            </w:r>
            <w:r w:rsidR="00F16A4B" w:rsidRPr="00384A69">
              <w:rPr>
                <w:rFonts w:asciiTheme="minorEastAsia" w:eastAsiaTheme="minorEastAsia" w:hAnsiTheme="minorEastAsia" w:hint="eastAsia"/>
                <w:color w:val="000000" w:themeColor="text1"/>
              </w:rPr>
              <w:t>、食物アレルギー</w:t>
            </w:r>
            <w:r w:rsidRPr="00384A69">
              <w:rPr>
                <w:rFonts w:asciiTheme="minorEastAsia" w:eastAsiaTheme="minorEastAsia" w:hAnsiTheme="minorEastAsia" w:hint="eastAsia"/>
                <w:color w:val="000000" w:themeColor="text1"/>
              </w:rPr>
              <w:t>など、必要に応じたテーマで講演会や研修を実施する。</w:t>
            </w:r>
          </w:p>
          <w:p w14:paraId="00B742E7" w14:textId="06A7E016" w:rsidR="00994853" w:rsidRPr="00384A69" w:rsidRDefault="00994853" w:rsidP="0068487F">
            <w:pPr>
              <w:spacing w:line="320" w:lineRule="exact"/>
              <w:ind w:left="1260" w:hangingChars="600" w:hanging="1260"/>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 xml:space="preserve">　　　　ア　ミドルリーダーや外部講師により、授業改善（</w:t>
            </w:r>
            <w:r w:rsidR="003A0FBA" w:rsidRPr="00384A69">
              <w:rPr>
                <w:rFonts w:asciiTheme="minorEastAsia" w:eastAsiaTheme="minorEastAsia" w:hAnsiTheme="minorEastAsia"/>
                <w:color w:val="000000" w:themeColor="text1"/>
              </w:rPr>
              <w:t>ICT</w:t>
            </w:r>
            <w:r w:rsidR="00523DD2" w:rsidRPr="00384A69">
              <w:rPr>
                <w:rFonts w:asciiTheme="minorEastAsia" w:eastAsiaTheme="minorEastAsia" w:hAnsiTheme="minorEastAsia" w:hint="eastAsia"/>
                <w:color w:val="000000" w:themeColor="text1"/>
              </w:rPr>
              <w:t>を</w:t>
            </w:r>
            <w:r w:rsidRPr="00384A69">
              <w:rPr>
                <w:rFonts w:asciiTheme="minorEastAsia" w:eastAsiaTheme="minorEastAsia" w:hAnsiTheme="minorEastAsia" w:hint="eastAsia"/>
                <w:color w:val="000000" w:themeColor="text1"/>
              </w:rPr>
              <w:t>活用</w:t>
            </w:r>
            <w:r w:rsidR="00523DD2" w:rsidRPr="00384A69">
              <w:rPr>
                <w:rFonts w:asciiTheme="minorEastAsia" w:eastAsiaTheme="minorEastAsia" w:hAnsiTheme="minorEastAsia" w:hint="eastAsia"/>
                <w:color w:val="000000" w:themeColor="text1"/>
              </w:rPr>
              <w:t>した授業実践に向けた研修</w:t>
            </w:r>
            <w:r w:rsidRPr="00384A69">
              <w:rPr>
                <w:rFonts w:asciiTheme="minorEastAsia" w:eastAsiaTheme="minorEastAsia" w:hAnsiTheme="minorEastAsia" w:hint="eastAsia"/>
                <w:color w:val="000000" w:themeColor="text1"/>
              </w:rPr>
              <w:t>）、偏見や差別を許さない人権感覚の醸成等の</w:t>
            </w:r>
            <w:r w:rsidR="00CD685D" w:rsidRPr="00384A69">
              <w:rPr>
                <w:rFonts w:asciiTheme="minorEastAsia" w:eastAsiaTheme="minorEastAsia" w:hAnsiTheme="minorEastAsia" w:hint="eastAsia"/>
                <w:color w:val="000000" w:themeColor="text1"/>
              </w:rPr>
              <w:t>研修</w:t>
            </w:r>
            <w:r w:rsidR="00523DD2" w:rsidRPr="00384A69">
              <w:rPr>
                <w:rFonts w:asciiTheme="minorEastAsia" w:eastAsiaTheme="minorEastAsia" w:hAnsiTheme="minorEastAsia" w:hint="eastAsia"/>
                <w:color w:val="000000" w:themeColor="text1"/>
              </w:rPr>
              <w:t>、等</w:t>
            </w:r>
            <w:r w:rsidR="00CD685D" w:rsidRPr="00384A69">
              <w:rPr>
                <w:rFonts w:asciiTheme="minorEastAsia" w:eastAsiaTheme="minorEastAsia" w:hAnsiTheme="minorEastAsia" w:hint="eastAsia"/>
                <w:color w:val="000000" w:themeColor="text1"/>
              </w:rPr>
              <w:t>を</w:t>
            </w:r>
            <w:r w:rsidRPr="00384A69">
              <w:rPr>
                <w:rFonts w:asciiTheme="minorEastAsia" w:eastAsiaTheme="minorEastAsia" w:hAnsiTheme="minorEastAsia" w:hint="eastAsia"/>
                <w:color w:val="000000" w:themeColor="text1"/>
              </w:rPr>
              <w:t>実施し、教職員の資質の向上を図る。</w:t>
            </w:r>
          </w:p>
          <w:p w14:paraId="118E3A63" w14:textId="1F83015B" w:rsidR="00D300A9" w:rsidRPr="00384A69" w:rsidRDefault="00D300A9" w:rsidP="0068487F">
            <w:pPr>
              <w:spacing w:line="320" w:lineRule="exact"/>
              <w:ind w:firstLineChars="150" w:firstLine="315"/>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w:t>
            </w:r>
            <w:r w:rsidR="003A0FBA" w:rsidRPr="00384A69">
              <w:rPr>
                <w:rFonts w:asciiTheme="minorEastAsia" w:eastAsiaTheme="minorEastAsia" w:hAnsiTheme="minorEastAsia" w:hint="eastAsia"/>
                <w:color w:val="000000" w:themeColor="text1"/>
              </w:rPr>
              <w:t>２</w:t>
            </w:r>
            <w:r w:rsidRPr="00384A69">
              <w:rPr>
                <w:rFonts w:asciiTheme="minorEastAsia" w:eastAsiaTheme="minorEastAsia" w:hAnsiTheme="minorEastAsia" w:hint="eastAsia"/>
                <w:color w:val="000000" w:themeColor="text1"/>
              </w:rPr>
              <w:t>) 働き方改革を推進する</w:t>
            </w:r>
            <w:r w:rsidR="00F85C34" w:rsidRPr="00384A69">
              <w:rPr>
                <w:rFonts w:asciiTheme="minorEastAsia" w:eastAsiaTheme="minorEastAsia" w:hAnsiTheme="minorEastAsia" w:hint="eastAsia"/>
                <w:color w:val="000000" w:themeColor="text1"/>
              </w:rPr>
              <w:t>。</w:t>
            </w:r>
          </w:p>
          <w:p w14:paraId="1862B0B9" w14:textId="1C8E0924" w:rsidR="00994853" w:rsidRPr="00384A69" w:rsidRDefault="00994853" w:rsidP="0068487F">
            <w:pPr>
              <w:spacing w:line="320" w:lineRule="exact"/>
              <w:ind w:leftChars="150" w:left="1155" w:hangingChars="400" w:hanging="840"/>
              <w:rPr>
                <w:rFonts w:ascii="ＭＳ ゴシック" w:eastAsia="ＭＳ ゴシック" w:hAnsi="ＭＳ ゴシック"/>
                <w:color w:val="000000" w:themeColor="text1"/>
              </w:rPr>
            </w:pPr>
            <w:r w:rsidRPr="00384A69">
              <w:rPr>
                <w:rFonts w:asciiTheme="minorEastAsia" w:eastAsiaTheme="minorEastAsia" w:hAnsiTheme="minorEastAsia" w:hint="eastAsia"/>
                <w:color w:val="000000" w:themeColor="text1"/>
              </w:rPr>
              <w:t xml:space="preserve">　　ア　働き方改革推進のため週</w:t>
            </w:r>
            <w:r w:rsidR="003A0FBA" w:rsidRPr="00384A69">
              <w:rPr>
                <w:rFonts w:asciiTheme="minorEastAsia" w:eastAsiaTheme="minorEastAsia" w:hAnsiTheme="minorEastAsia" w:hint="eastAsia"/>
                <w:color w:val="000000" w:themeColor="text1"/>
              </w:rPr>
              <w:t>１</w:t>
            </w:r>
            <w:r w:rsidRPr="00384A69">
              <w:rPr>
                <w:rFonts w:asciiTheme="minorEastAsia" w:eastAsiaTheme="minorEastAsia" w:hAnsiTheme="minorEastAsia" w:hint="eastAsia"/>
                <w:color w:val="000000" w:themeColor="text1"/>
              </w:rPr>
              <w:t>回の定時退庁日(</w:t>
            </w:r>
            <w:r w:rsidR="000514A4" w:rsidRPr="00384A69">
              <w:rPr>
                <w:rFonts w:asciiTheme="minorEastAsia" w:eastAsiaTheme="minorEastAsia" w:hAnsiTheme="minorEastAsia" w:hint="eastAsia"/>
                <w:color w:val="000000" w:themeColor="text1"/>
              </w:rPr>
              <w:t>金</w:t>
            </w:r>
            <w:r w:rsidRPr="00384A69">
              <w:rPr>
                <w:rFonts w:asciiTheme="minorEastAsia" w:eastAsiaTheme="minorEastAsia" w:hAnsiTheme="minorEastAsia" w:hint="eastAsia"/>
                <w:color w:val="000000" w:themeColor="text1"/>
              </w:rPr>
              <w:t>曜日)に加え、月</w:t>
            </w:r>
            <w:r w:rsidR="003A0FBA" w:rsidRPr="00384A69">
              <w:rPr>
                <w:rFonts w:asciiTheme="minorEastAsia" w:eastAsiaTheme="minorEastAsia" w:hAnsiTheme="minorEastAsia" w:hint="eastAsia"/>
                <w:color w:val="000000" w:themeColor="text1"/>
              </w:rPr>
              <w:t>１</w:t>
            </w:r>
            <w:r w:rsidRPr="00384A69">
              <w:rPr>
                <w:rFonts w:asciiTheme="minorEastAsia" w:eastAsiaTheme="minorEastAsia" w:hAnsiTheme="minorEastAsia" w:hint="eastAsia"/>
                <w:color w:val="000000" w:themeColor="text1"/>
              </w:rPr>
              <w:t>回の定時退庁日（スーパープレミアムフライデー：最終週の金曜日）を設置する。同時に、月間超過勤務対象者にはその都度書面の提出を求め、解決を図る。</w:t>
            </w:r>
          </w:p>
        </w:tc>
      </w:tr>
    </w:tbl>
    <w:p w14:paraId="4E28BAB1" w14:textId="77777777" w:rsidR="00F16A4B" w:rsidRPr="00384A69" w:rsidRDefault="00F16A4B" w:rsidP="00D300A9">
      <w:pPr>
        <w:spacing w:line="300" w:lineRule="exact"/>
        <w:ind w:leftChars="-342" w:left="-718" w:firstLineChars="250" w:firstLine="525"/>
        <w:rPr>
          <w:rFonts w:ascii="ＭＳ ゴシック" w:eastAsia="ＭＳ ゴシック" w:hAnsi="ＭＳ ゴシック"/>
          <w:color w:val="000000" w:themeColor="text1"/>
          <w:szCs w:val="21"/>
        </w:rPr>
      </w:pPr>
    </w:p>
    <w:p w14:paraId="0B8F049D" w14:textId="77777777" w:rsidR="00D300A9" w:rsidRPr="00384A69" w:rsidRDefault="00D300A9" w:rsidP="00D300A9">
      <w:pPr>
        <w:spacing w:line="300" w:lineRule="exact"/>
        <w:ind w:leftChars="-342" w:left="-718" w:firstLineChars="250" w:firstLine="525"/>
        <w:rPr>
          <w:rFonts w:ascii="ＭＳ ゴシック" w:eastAsia="ＭＳ ゴシック" w:hAnsi="ＭＳ ゴシック"/>
          <w:color w:val="000000" w:themeColor="text1"/>
          <w:szCs w:val="21"/>
        </w:rPr>
      </w:pPr>
      <w:r w:rsidRPr="00384A69">
        <w:rPr>
          <w:rFonts w:ascii="ＭＳ ゴシック" w:eastAsia="ＭＳ ゴシック" w:hAnsi="ＭＳ ゴシック" w:hint="eastAsia"/>
          <w:color w:val="000000" w:themeColor="text1"/>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126DAE" w:rsidRPr="00384A69" w14:paraId="36A81B57" w14:textId="77777777" w:rsidTr="001E38C3">
        <w:trPr>
          <w:trHeight w:val="411"/>
          <w:jc w:val="center"/>
        </w:trPr>
        <w:tc>
          <w:tcPr>
            <w:tcW w:w="6771" w:type="dxa"/>
            <w:shd w:val="clear" w:color="auto" w:fill="auto"/>
            <w:vAlign w:val="center"/>
          </w:tcPr>
          <w:p w14:paraId="08B0B0D6" w14:textId="3E55554F" w:rsidR="00D300A9" w:rsidRPr="00384A69" w:rsidRDefault="00B80E4E" w:rsidP="00895E9A">
            <w:pPr>
              <w:spacing w:line="300" w:lineRule="exact"/>
              <w:jc w:val="center"/>
              <w:rPr>
                <w:rFonts w:ascii="ＭＳ 明朝" w:hAnsi="ＭＳ 明朝"/>
                <w:color w:val="000000" w:themeColor="text1"/>
                <w:sz w:val="20"/>
                <w:szCs w:val="20"/>
              </w:rPr>
            </w:pPr>
            <w:r w:rsidRPr="00384A69">
              <w:rPr>
                <w:rFonts w:ascii="ＭＳ 明朝" w:hAnsi="ＭＳ 明朝" w:hint="eastAsia"/>
                <w:color w:val="000000" w:themeColor="text1"/>
                <w:sz w:val="20"/>
                <w:szCs w:val="20"/>
              </w:rPr>
              <w:t>学校教育自己診断の結果と分析［令和</w:t>
            </w:r>
            <w:r w:rsidR="00D1589E" w:rsidRPr="00384A69">
              <w:rPr>
                <w:rFonts w:ascii="ＭＳ 明朝" w:hAnsi="ＭＳ 明朝" w:hint="eastAsia"/>
                <w:color w:val="000000" w:themeColor="text1"/>
                <w:sz w:val="20"/>
                <w:szCs w:val="20"/>
              </w:rPr>
              <w:t>３</w:t>
            </w:r>
            <w:r w:rsidR="00D300A9" w:rsidRPr="00384A69">
              <w:rPr>
                <w:rFonts w:ascii="ＭＳ 明朝" w:hAnsi="ＭＳ 明朝" w:hint="eastAsia"/>
                <w:color w:val="000000" w:themeColor="text1"/>
                <w:sz w:val="20"/>
                <w:szCs w:val="20"/>
              </w:rPr>
              <w:t>年</w:t>
            </w:r>
            <w:r w:rsidR="00895E9A">
              <w:rPr>
                <w:rFonts w:ascii="ＭＳ 明朝" w:hAnsi="ＭＳ 明朝" w:hint="eastAsia"/>
                <w:color w:val="000000" w:themeColor="text1"/>
                <w:sz w:val="20"/>
                <w:szCs w:val="20"/>
              </w:rPr>
              <w:t>1</w:t>
            </w:r>
            <w:r w:rsidR="00895E9A">
              <w:rPr>
                <w:rFonts w:ascii="ＭＳ 明朝" w:hAnsi="ＭＳ 明朝"/>
                <w:color w:val="000000" w:themeColor="text1"/>
                <w:sz w:val="20"/>
                <w:szCs w:val="20"/>
              </w:rPr>
              <w:t>2</w:t>
            </w:r>
            <w:r w:rsidR="00D300A9" w:rsidRPr="00384A69">
              <w:rPr>
                <w:rFonts w:ascii="ＭＳ 明朝" w:hAnsi="ＭＳ 明朝" w:hint="eastAsia"/>
                <w:color w:val="000000" w:themeColor="text1"/>
                <w:sz w:val="20"/>
                <w:szCs w:val="20"/>
              </w:rPr>
              <w:t>月実施分］</w:t>
            </w:r>
          </w:p>
        </w:tc>
        <w:tc>
          <w:tcPr>
            <w:tcW w:w="8221" w:type="dxa"/>
            <w:shd w:val="clear" w:color="auto" w:fill="auto"/>
            <w:vAlign w:val="center"/>
          </w:tcPr>
          <w:p w14:paraId="7D7CC540" w14:textId="4EDAA278" w:rsidR="00D300A9" w:rsidRPr="00384A69" w:rsidRDefault="00D300A9" w:rsidP="006A10B5">
            <w:pPr>
              <w:spacing w:line="300" w:lineRule="exact"/>
              <w:jc w:val="center"/>
              <w:rPr>
                <w:rFonts w:ascii="ＭＳ 明朝" w:hAnsi="ＭＳ 明朝"/>
                <w:color w:val="000000" w:themeColor="text1"/>
                <w:sz w:val="20"/>
                <w:szCs w:val="20"/>
              </w:rPr>
            </w:pPr>
            <w:r w:rsidRPr="00384A69">
              <w:rPr>
                <w:rFonts w:ascii="ＭＳ 明朝" w:hAnsi="ＭＳ 明朝" w:hint="eastAsia"/>
                <w:color w:val="000000" w:themeColor="text1"/>
                <w:sz w:val="20"/>
                <w:szCs w:val="20"/>
              </w:rPr>
              <w:t>学校運営協議会からの意見</w:t>
            </w:r>
          </w:p>
        </w:tc>
      </w:tr>
      <w:tr w:rsidR="00D300A9" w:rsidRPr="00384A69" w14:paraId="69B1BBA3" w14:textId="77777777" w:rsidTr="0068487F">
        <w:trPr>
          <w:trHeight w:val="636"/>
          <w:jc w:val="center"/>
        </w:trPr>
        <w:tc>
          <w:tcPr>
            <w:tcW w:w="6771" w:type="dxa"/>
            <w:shd w:val="clear" w:color="auto" w:fill="auto"/>
          </w:tcPr>
          <w:p w14:paraId="1047AB33" w14:textId="4A79CD5D"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 xml:space="preserve">　今年度学校教育自己診断では、生徒対象では「学校の進路についての情報をよく知らせてくれる」が9.3ポイント上昇した。保護者対象で同項目は12.</w:t>
            </w:r>
            <w:r w:rsidR="002A3ED9" w:rsidRPr="00384A69">
              <w:rPr>
                <w:rFonts w:ascii="ＭＳ 明朝" w:hAnsi="ＭＳ 明朝" w:hint="eastAsia"/>
                <w:color w:val="000000" w:themeColor="text1"/>
              </w:rPr>
              <w:t>4</w:t>
            </w:r>
            <w:r w:rsidRPr="00384A69">
              <w:rPr>
                <w:rFonts w:ascii="ＭＳ 明朝" w:hAnsi="ＭＳ 明朝" w:hint="eastAsia"/>
                <w:color w:val="000000" w:themeColor="text1"/>
              </w:rPr>
              <w:t>ポイント以上上昇しており、これまでの取組</w:t>
            </w:r>
            <w:r w:rsidR="00650AE1" w:rsidRPr="00384A69">
              <w:rPr>
                <w:rFonts w:ascii="ＭＳ 明朝" w:hAnsi="ＭＳ 明朝" w:hint="eastAsia"/>
                <w:color w:val="000000" w:themeColor="text1"/>
              </w:rPr>
              <w:t>み</w:t>
            </w:r>
            <w:r w:rsidRPr="00384A69">
              <w:rPr>
                <w:rFonts w:ascii="ＭＳ 明朝" w:hAnsi="ＭＳ 明朝" w:hint="eastAsia"/>
                <w:color w:val="000000" w:themeColor="text1"/>
              </w:rPr>
              <w:t>に加え、生徒へのきめ細かい指導が充実したと判断する。</w:t>
            </w:r>
          </w:p>
          <w:p w14:paraId="287F7BC3" w14:textId="77777777" w:rsidR="005A6BDB" w:rsidRPr="00384A69" w:rsidRDefault="005A6BDB" w:rsidP="005A6BDB">
            <w:pPr>
              <w:spacing w:line="300" w:lineRule="exact"/>
              <w:ind w:firstLineChars="100" w:firstLine="210"/>
              <w:rPr>
                <w:rFonts w:ascii="ＭＳ 明朝" w:hAnsi="ＭＳ 明朝"/>
                <w:color w:val="000000" w:themeColor="text1"/>
              </w:rPr>
            </w:pPr>
            <w:r w:rsidRPr="00384A69">
              <w:rPr>
                <w:rFonts w:ascii="ＭＳ 明朝" w:hAnsi="ＭＳ 明朝" w:hint="eastAsia"/>
                <w:color w:val="000000" w:themeColor="text1"/>
              </w:rPr>
              <w:t>保護者対象では「子どもにとって、興味・関心に応じて選べる選択科目が多い」が5.9ポイント下降しているが、生徒対象の同項目は1.6ポイント上昇しており保護者への伝え方に工夫が必要であると判断する。</w:t>
            </w:r>
          </w:p>
          <w:p w14:paraId="3DBBBAD3" w14:textId="77777777" w:rsidR="005A6BDB" w:rsidRPr="00384A69" w:rsidRDefault="005A6BDB" w:rsidP="005A6BDB">
            <w:pPr>
              <w:spacing w:line="300" w:lineRule="exact"/>
              <w:ind w:firstLineChars="100" w:firstLine="210"/>
              <w:rPr>
                <w:rFonts w:ascii="ＭＳ 明朝" w:hAnsi="ＭＳ 明朝"/>
                <w:color w:val="000000" w:themeColor="text1"/>
              </w:rPr>
            </w:pPr>
            <w:r w:rsidRPr="00384A69">
              <w:rPr>
                <w:rFonts w:ascii="ＭＳ 明朝" w:hAnsi="ＭＳ 明朝" w:hint="eastAsia"/>
                <w:color w:val="000000" w:themeColor="text1"/>
              </w:rPr>
              <w:t>教員対象では肯定的な評価が8割を超える項目が昨年度の7項目から14項目に倍増しているが、コロナ禍により文化祭を中止したことで「文化祭や体育祭などの学校行事が魅力あるものになるよう工夫している」が32.1ポイント下降した。また、「いじめが起こった時際の体制が整っており迅速に対応することができている」には回答したすべての教員が肯定しており、学校全体でいじめに対応する体制が整ったと判断する。</w:t>
            </w:r>
          </w:p>
          <w:p w14:paraId="65FAFDB7"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○生徒アンケート</w:t>
            </w:r>
          </w:p>
          <w:p w14:paraId="68E43B88"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【１　評価が高かった項目】</w:t>
            </w:r>
          </w:p>
          <w:p w14:paraId="16CCB962"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肯定的な評価が８割以上を占める項目は、「服装や頭髪の指導がきちんとできている」「自分は、校則やマナーを守っている」</w:t>
            </w:r>
          </w:p>
          <w:p w14:paraId="46F0AA6F"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【２　評価が低かった項目】</w:t>
            </w:r>
          </w:p>
          <w:p w14:paraId="19C74941"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肯定的意見が半数に満たなかった項目は、「生徒会活動は活発である」「自分は、授業や部活動で地域の人や近隣の学校と係わる機会が多い」となった。</w:t>
            </w:r>
          </w:p>
          <w:p w14:paraId="0D520FCB"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○保護者アンケート</w:t>
            </w:r>
          </w:p>
          <w:p w14:paraId="203495AC"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【１　評価が高かった項目】</w:t>
            </w:r>
          </w:p>
          <w:p w14:paraId="1C5EA06F"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肯定的な評価が７割を超える項目は、「子どもはクラスは楽しいと感じているようだ」「服装や頭髪の指導がきちんとされている」「子どもは校則やマナーを守っている」「先生は、子どもの悩みや相談に親身になって応じてくれる」「教室・運動場などは、授業等の活動がしやすいように整備されている」「子どもは、学校からのプリントや連絡を保護者にきちんと伝えている」となった。</w:t>
            </w:r>
          </w:p>
          <w:p w14:paraId="753D7798"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【２　評価が低かった項目】</w:t>
            </w:r>
          </w:p>
          <w:p w14:paraId="5222080A"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肯定的な評価が半数に満たなかった項目は、「部活動は活発であると思う」</w:t>
            </w:r>
          </w:p>
          <w:p w14:paraId="7E9B515A"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「子どもは学校で、授業や部活動で地域の人と係わる機会があるようだ」「PTA活動は活発であると思う」となった</w:t>
            </w:r>
          </w:p>
          <w:p w14:paraId="278CF537"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○教職員アンケート</w:t>
            </w:r>
          </w:p>
          <w:p w14:paraId="65A7FAD9"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【１　評価が高かった項目】</w:t>
            </w:r>
          </w:p>
          <w:p w14:paraId="0298129F" w14:textId="77777777" w:rsidR="002662AD"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肯定的な評価が8割以上の項目は、「生徒は授業を理解している」「生徒指導はできている」「生徒や保護者に進路情報をよく知らせている」「部活動活性化に工夫している」「命の大切さや社会のルールを学ぶ機会を作っている」「地震や火災などの避難訓練を十分に行ってい</w:t>
            </w:r>
            <w:r w:rsidR="00331E04" w:rsidRPr="00384A69">
              <w:rPr>
                <w:rFonts w:ascii="ＭＳ 明朝" w:hAnsi="ＭＳ 明朝" w:hint="eastAsia"/>
                <w:color w:val="000000" w:themeColor="text1"/>
              </w:rPr>
              <w:t>る」「教室や運動場など授業等が整備されている」「教育活動の情報</w:t>
            </w:r>
            <w:r w:rsidRPr="00384A69">
              <w:rPr>
                <w:rFonts w:ascii="ＭＳ 明朝" w:hAnsi="ＭＳ 明朝" w:hint="eastAsia"/>
                <w:color w:val="000000" w:themeColor="text1"/>
              </w:rPr>
              <w:t>を生徒・保護者や地域へ周知している」「授業アンケートや授業公開をし</w:t>
            </w:r>
            <w:r w:rsidR="00331E04" w:rsidRPr="00384A69">
              <w:rPr>
                <w:rFonts w:ascii="ＭＳ 明朝" w:hAnsi="ＭＳ 明朝" w:hint="eastAsia"/>
                <w:color w:val="000000" w:themeColor="text1"/>
              </w:rPr>
              <w:t>て</w:t>
            </w:r>
            <w:r w:rsidRPr="00384A69">
              <w:rPr>
                <w:rFonts w:ascii="ＭＳ 明朝" w:hAnsi="ＭＳ 明朝" w:hint="eastAsia"/>
                <w:color w:val="000000" w:themeColor="text1"/>
              </w:rPr>
              <w:t>外部に授業を公開している」「生徒指導において組織的に対応できる体制が整っている」「問題行動の防止のために早期指導に学校全体で取り組んで</w:t>
            </w:r>
            <w:r w:rsidRPr="00384A69">
              <w:rPr>
                <w:rFonts w:ascii="ＭＳ 明朝" w:hAnsi="ＭＳ 明朝" w:hint="eastAsia"/>
                <w:color w:val="000000" w:themeColor="text1"/>
              </w:rPr>
              <w:lastRenderedPageBreak/>
              <w:t>いる」「教育活動について日頃から教職員で話し合っている」「自分は常に自己研鑽し、自己の授業をはじめ教育活動全般の向上に努めている」</w:t>
            </w:r>
            <w:r w:rsidR="002662AD" w:rsidRPr="00384A69">
              <w:rPr>
                <w:rFonts w:ascii="ＭＳ 明朝" w:hAnsi="ＭＳ 明朝" w:hint="eastAsia"/>
                <w:color w:val="000000" w:themeColor="text1"/>
              </w:rPr>
              <w:t>であり、全体的に評価が高くなった。</w:t>
            </w:r>
          </w:p>
          <w:p w14:paraId="11CB9F7F" w14:textId="505C5E3C"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【２　評価が低かった項目】</w:t>
            </w:r>
          </w:p>
          <w:p w14:paraId="6A2DB271" w14:textId="4BB276AB" w:rsidR="00D300A9" w:rsidRPr="00384A69" w:rsidRDefault="005A6BDB" w:rsidP="005A6BDB">
            <w:pPr>
              <w:spacing w:line="300" w:lineRule="exact"/>
              <w:rPr>
                <w:rFonts w:ascii="ＭＳ 明朝" w:hAnsi="ＭＳ 明朝"/>
                <w:color w:val="000000" w:themeColor="text1"/>
                <w:sz w:val="20"/>
                <w:szCs w:val="20"/>
              </w:rPr>
            </w:pPr>
            <w:r w:rsidRPr="00384A69">
              <w:rPr>
                <w:rFonts w:ascii="ＭＳ 明朝" w:hAnsi="ＭＳ 明朝" w:hint="eastAsia"/>
                <w:color w:val="000000" w:themeColor="text1"/>
              </w:rPr>
              <w:t>肯定的意見が半数に満たない項目は、「PTA活動に積極的に参加している)」であった。コロナ禍による行事の中止の影響が大きいと分析している。</w:t>
            </w:r>
          </w:p>
        </w:tc>
        <w:tc>
          <w:tcPr>
            <w:tcW w:w="8221" w:type="dxa"/>
            <w:shd w:val="clear" w:color="auto" w:fill="auto"/>
          </w:tcPr>
          <w:p w14:paraId="4772FAB3"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lastRenderedPageBreak/>
              <w:t>第１回【令和３年７月16日（金）書面による開催】</w:t>
            </w:r>
          </w:p>
          <w:p w14:paraId="2108828A"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〇令和４年度学校経営計画および教科書選定を含むすべての議事は承認されました。</w:t>
            </w:r>
          </w:p>
          <w:p w14:paraId="5E84B5FB"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〇学校運営協議会委員から意見概要</w:t>
            </w:r>
          </w:p>
          <w:p w14:paraId="244653D3" w14:textId="0FB0664E"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・学校経営計画に</w:t>
            </w:r>
            <w:r w:rsidR="00650AE1" w:rsidRPr="00384A69">
              <w:rPr>
                <w:rFonts w:ascii="ＭＳ 明朝" w:hAnsi="ＭＳ 明朝" w:hint="eastAsia"/>
                <w:color w:val="000000" w:themeColor="text1"/>
              </w:rPr>
              <w:t>ICT</w:t>
            </w:r>
            <w:r w:rsidRPr="00384A69">
              <w:rPr>
                <w:rFonts w:ascii="ＭＳ 明朝" w:hAnsi="ＭＳ 明朝" w:hint="eastAsia"/>
                <w:color w:val="000000" w:themeColor="text1"/>
              </w:rPr>
              <w:t>機器の導入にかかり「取り入れる」「深化を図る」との記載があるが、教科指導面や特別活動での活用での、より具体的なイメージを把握したい。</w:t>
            </w:r>
          </w:p>
          <w:p w14:paraId="390A7FDF" w14:textId="3F08D79A"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・「りん翔</w:t>
            </w:r>
            <w:r w:rsidR="00895E9A">
              <w:rPr>
                <w:rFonts w:ascii="ＭＳ 明朝" w:hAnsi="ＭＳ 明朝" w:hint="eastAsia"/>
                <w:color w:val="000000" w:themeColor="text1"/>
              </w:rPr>
              <w:t>S</w:t>
            </w:r>
            <w:r w:rsidR="00895E9A">
              <w:rPr>
                <w:rFonts w:ascii="ＭＳ 明朝" w:hAnsi="ＭＳ 明朝"/>
                <w:color w:val="000000" w:themeColor="text1"/>
              </w:rPr>
              <w:t>ORA</w:t>
            </w:r>
            <w:r w:rsidRPr="00384A69">
              <w:rPr>
                <w:rFonts w:ascii="ＭＳ 明朝" w:hAnsi="ＭＳ 明朝" w:hint="eastAsia"/>
                <w:color w:val="000000" w:themeColor="text1"/>
              </w:rPr>
              <w:t>プロジェクト」などの国際理解教育について、学校間交流だけに止まらず、人権や環境などの多様な領域と関連付けた活用となることを望む。</w:t>
            </w:r>
          </w:p>
          <w:p w14:paraId="62D86D05"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・コロナ禍により３年生の修学旅行が中止になるなど大変な状況と思うが、３年生の想い出として何かできないか。時期を延期して体育祭や校外学習を方策の一つとしてはどうか。</w:t>
            </w:r>
          </w:p>
          <w:p w14:paraId="23DB3EF2" w14:textId="24DD2DB5"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・おなじ市内に存在する中学校として</w:t>
            </w:r>
            <w:r w:rsidR="00650AE1" w:rsidRPr="00384A69">
              <w:rPr>
                <w:rFonts w:ascii="ＭＳ 明朝" w:hAnsi="ＭＳ 明朝" w:hint="eastAsia"/>
                <w:color w:val="000000" w:themeColor="text1"/>
              </w:rPr>
              <w:t>りんくう翔南高校の発展に</w:t>
            </w:r>
            <w:r w:rsidRPr="00384A69">
              <w:rPr>
                <w:rFonts w:ascii="ＭＳ 明朝" w:hAnsi="ＭＳ 明朝" w:hint="eastAsia"/>
                <w:color w:val="000000" w:themeColor="text1"/>
              </w:rPr>
              <w:t>協力していきましょう。</w:t>
            </w:r>
          </w:p>
          <w:p w14:paraId="2D0A937F"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また、ご指摘として、最近、遅刻する生徒が増加しているように感じることや通学中の態度などに不安を感じているとの意見を頂戴しました</w:t>
            </w:r>
          </w:p>
          <w:p w14:paraId="09C930DA" w14:textId="77777777" w:rsidR="005A6BDB" w:rsidRPr="00384A69" w:rsidRDefault="005A6BDB" w:rsidP="005A6BDB">
            <w:pPr>
              <w:spacing w:line="300" w:lineRule="exact"/>
              <w:rPr>
                <w:rFonts w:ascii="ＭＳ 明朝" w:hAnsi="ＭＳ 明朝"/>
                <w:color w:val="000000" w:themeColor="text1"/>
              </w:rPr>
            </w:pPr>
          </w:p>
          <w:p w14:paraId="0663DA24"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第２回【令和３年11月29日（月）14:45～15:45】</w:t>
            </w:r>
          </w:p>
          <w:p w14:paraId="3FB43A5F"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〇学校運営協議会から質疑応答及び意見概要</w:t>
            </w:r>
          </w:p>
          <w:p w14:paraId="00301732"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学力検査がある大学入試を受ける生徒が看護医療系進学者に限定されるとのことであるが、本来、入試は学力検査を伴うものである。学力等、実情を照らし合わすと仕方がない面もあることは理解しているが『学力検査が伴う入試を利用する生徒はほとんどない』の一言で済ませてしまって良いのか？</w:t>
            </w:r>
          </w:p>
          <w:p w14:paraId="4FF693FB"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→まずは看護系などを志願する生徒から個別の指導を充実させて学校全体に広めたい。</w:t>
            </w:r>
          </w:p>
          <w:p w14:paraId="4197F494"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 xml:space="preserve">・PTAが主催の職業講話を行うが、就職希望者を対象としての講話をするべきか社会人としての心構えなど見据えた話をすべきなのか？ </w:t>
            </w:r>
          </w:p>
          <w:p w14:paraId="7D8EA54F"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→生徒の進路ニーズの多様化に柔軟に対応するテーマを共に考える必要がある。</w:t>
            </w:r>
          </w:p>
          <w:p w14:paraId="6468B5D8"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コロナ禍のなかで、いかに自尊心を高めさせるかをベースに生徒指導を行う必要があるのでは。指導が難しい生徒が増加している中で、学校行事をはじめとした生徒に寄り添う機会を増やしていってほしい。</w:t>
            </w:r>
          </w:p>
          <w:p w14:paraId="2014F9E9" w14:textId="77777777" w:rsidR="005A6BDB" w:rsidRPr="00384A69" w:rsidRDefault="005A6BDB" w:rsidP="005A6BDB">
            <w:pPr>
              <w:spacing w:line="300" w:lineRule="exact"/>
              <w:rPr>
                <w:rFonts w:ascii="ＭＳ 明朝" w:hAnsi="ＭＳ 明朝"/>
                <w:color w:val="000000" w:themeColor="text1"/>
              </w:rPr>
            </w:pPr>
            <w:r w:rsidRPr="00384A69">
              <w:rPr>
                <w:rFonts w:ascii="ＭＳ 明朝" w:hAnsi="ＭＳ 明朝" w:hint="eastAsia"/>
                <w:color w:val="000000" w:themeColor="text1"/>
              </w:rPr>
              <w:t>→行動制限がある中、例えば文化祭に替える文化部の発表の場を設けるなど、安全性に配慮しながら出来る限りの行事を今後も行っていく。</w:t>
            </w:r>
          </w:p>
          <w:p w14:paraId="017FEE08" w14:textId="0E1D5BE2" w:rsidR="005A6BDB" w:rsidRPr="00384A69" w:rsidRDefault="005A6BDB" w:rsidP="005A6BDB">
            <w:pPr>
              <w:spacing w:line="300" w:lineRule="exact"/>
              <w:rPr>
                <w:rFonts w:ascii="ＭＳ 明朝" w:hAnsi="ＭＳ 明朝"/>
                <w:color w:val="000000" w:themeColor="text1"/>
              </w:rPr>
            </w:pPr>
          </w:p>
          <w:p w14:paraId="750B5ED0" w14:textId="77777777" w:rsidR="008A1A94" w:rsidRPr="00384A69" w:rsidRDefault="008A1A94" w:rsidP="008A1A94">
            <w:pPr>
              <w:spacing w:line="300" w:lineRule="exact"/>
              <w:rPr>
                <w:rFonts w:ascii="ＭＳ 明朝" w:hAnsi="ＭＳ 明朝"/>
                <w:color w:val="000000" w:themeColor="text1"/>
              </w:rPr>
            </w:pPr>
            <w:r w:rsidRPr="00384A69">
              <w:rPr>
                <w:rFonts w:ascii="ＭＳ 明朝" w:hAnsi="ＭＳ 明朝" w:hint="eastAsia"/>
                <w:color w:val="000000" w:themeColor="text1"/>
              </w:rPr>
              <w:t>第３回【令和４年２月７日（月）書面による開催】</w:t>
            </w:r>
          </w:p>
          <w:p w14:paraId="50415A4E" w14:textId="77777777" w:rsidR="008A1A94" w:rsidRPr="00384A69" w:rsidRDefault="008A1A94" w:rsidP="008A1A94">
            <w:pPr>
              <w:spacing w:line="300" w:lineRule="exact"/>
              <w:rPr>
                <w:rFonts w:ascii="ＭＳ 明朝" w:hAnsi="ＭＳ 明朝"/>
                <w:color w:val="000000" w:themeColor="text1"/>
                <w:sz w:val="20"/>
                <w:szCs w:val="20"/>
              </w:rPr>
            </w:pPr>
            <w:r w:rsidRPr="00384A69">
              <w:rPr>
                <w:rFonts w:ascii="ＭＳ 明朝" w:hAnsi="ＭＳ 明朝" w:hint="eastAsia"/>
                <w:color w:val="000000" w:themeColor="text1"/>
                <w:sz w:val="20"/>
                <w:szCs w:val="20"/>
              </w:rPr>
              <w:t>〇文書にて頂いた意見、助言の概要</w:t>
            </w:r>
          </w:p>
          <w:p w14:paraId="76324F34" w14:textId="77777777" w:rsidR="008A1A94" w:rsidRPr="00384A69" w:rsidRDefault="008A1A94" w:rsidP="008A1A94">
            <w:pPr>
              <w:spacing w:line="300" w:lineRule="exact"/>
              <w:rPr>
                <w:rFonts w:ascii="ＭＳ 明朝" w:hAnsi="ＭＳ 明朝"/>
                <w:color w:val="000000" w:themeColor="text1"/>
                <w:sz w:val="20"/>
                <w:szCs w:val="20"/>
              </w:rPr>
            </w:pPr>
            <w:r w:rsidRPr="00384A69">
              <w:rPr>
                <w:rFonts w:ascii="ＭＳ 明朝" w:hAnsi="ＭＳ 明朝" w:hint="eastAsia"/>
                <w:color w:val="000000" w:themeColor="text1"/>
                <w:sz w:val="20"/>
                <w:szCs w:val="20"/>
              </w:rPr>
              <w:t>・地元で生活し、地域を支える人材を育てる『泉南地域の中核的公立校』として、これからもあり続けていくことを期待する。</w:t>
            </w:r>
          </w:p>
          <w:p w14:paraId="03157B2D" w14:textId="77777777" w:rsidR="008A1A94" w:rsidRPr="00384A69" w:rsidRDefault="008A1A94" w:rsidP="008A1A94">
            <w:pPr>
              <w:spacing w:line="300" w:lineRule="exact"/>
              <w:rPr>
                <w:rFonts w:ascii="ＭＳ 明朝" w:hAnsi="ＭＳ 明朝"/>
                <w:color w:val="000000" w:themeColor="text1"/>
                <w:sz w:val="20"/>
                <w:szCs w:val="20"/>
              </w:rPr>
            </w:pPr>
            <w:r w:rsidRPr="00384A69">
              <w:rPr>
                <w:rFonts w:ascii="ＭＳ 明朝" w:hAnsi="ＭＳ 明朝" w:hint="eastAsia"/>
                <w:color w:val="000000" w:themeColor="text1"/>
                <w:sz w:val="20"/>
                <w:szCs w:val="20"/>
              </w:rPr>
              <w:t>・コロナ禍における学校経営は、安全安心への配慮など苦労が多かったと察する。</w:t>
            </w:r>
          </w:p>
          <w:p w14:paraId="6A23156F" w14:textId="77777777" w:rsidR="008A1A94" w:rsidRPr="00384A69" w:rsidRDefault="008A1A94" w:rsidP="008A1A94">
            <w:pPr>
              <w:spacing w:line="300" w:lineRule="exact"/>
              <w:rPr>
                <w:rFonts w:ascii="ＭＳ 明朝" w:hAnsi="ＭＳ 明朝"/>
                <w:color w:val="000000" w:themeColor="text1"/>
                <w:sz w:val="20"/>
                <w:szCs w:val="20"/>
              </w:rPr>
            </w:pPr>
            <w:r w:rsidRPr="00384A69">
              <w:rPr>
                <w:rFonts w:ascii="ＭＳ 明朝" w:hAnsi="ＭＳ 明朝" w:hint="eastAsia"/>
                <w:color w:val="000000" w:themeColor="text1"/>
                <w:sz w:val="20"/>
                <w:szCs w:val="20"/>
              </w:rPr>
              <w:t>・評価指標の一つである学校教育自己診断の回答割合が保護者24.9％、教員57％と低い。</w:t>
            </w:r>
          </w:p>
          <w:p w14:paraId="5EFA23FC" w14:textId="77777777" w:rsidR="008A1A94" w:rsidRPr="00384A69" w:rsidRDefault="008A1A94" w:rsidP="008A1A94">
            <w:pPr>
              <w:spacing w:line="300" w:lineRule="exact"/>
              <w:rPr>
                <w:rFonts w:ascii="ＭＳ 明朝" w:hAnsi="ＭＳ 明朝"/>
                <w:color w:val="000000" w:themeColor="text1"/>
                <w:sz w:val="20"/>
                <w:szCs w:val="20"/>
              </w:rPr>
            </w:pPr>
            <w:r w:rsidRPr="00384A69">
              <w:rPr>
                <w:rFonts w:ascii="ＭＳ 明朝" w:hAnsi="ＭＳ 明朝" w:hint="eastAsia"/>
                <w:color w:val="000000" w:themeColor="text1"/>
                <w:sz w:val="20"/>
                <w:szCs w:val="20"/>
              </w:rPr>
              <w:t>・学校教育自己診断の、教員のQ「生徒は授業を理解している」について高い評価が出ている一方、生徒の授業満足度は下がり乖離がみられる。感覚に差があるのではないか。</w:t>
            </w:r>
          </w:p>
          <w:p w14:paraId="3D43512A" w14:textId="77777777" w:rsidR="008A1A94" w:rsidRPr="00384A69" w:rsidRDefault="008A1A94" w:rsidP="008A1A94">
            <w:pPr>
              <w:spacing w:line="300" w:lineRule="exact"/>
              <w:rPr>
                <w:rFonts w:ascii="ＭＳ 明朝" w:hAnsi="ＭＳ 明朝"/>
                <w:color w:val="000000" w:themeColor="text1"/>
                <w:sz w:val="20"/>
                <w:szCs w:val="20"/>
              </w:rPr>
            </w:pPr>
            <w:r w:rsidRPr="00384A69">
              <w:rPr>
                <w:rFonts w:ascii="ＭＳ 明朝" w:hAnsi="ＭＳ 明朝" w:hint="eastAsia"/>
                <w:color w:val="000000" w:themeColor="text1"/>
                <w:sz w:val="20"/>
                <w:szCs w:val="20"/>
              </w:rPr>
              <w:t>・自尊感情の育成や、生徒指導についてこれまで通り取り組むことを期待する。</w:t>
            </w:r>
          </w:p>
          <w:p w14:paraId="5A8D9132" w14:textId="262BA942" w:rsidR="008A1A94" w:rsidRPr="00384A69" w:rsidRDefault="008A1A94" w:rsidP="008A1A94">
            <w:pPr>
              <w:spacing w:line="300" w:lineRule="exact"/>
              <w:rPr>
                <w:rFonts w:ascii="ＭＳ 明朝" w:hAnsi="ＭＳ 明朝"/>
                <w:color w:val="000000" w:themeColor="text1"/>
                <w:sz w:val="20"/>
                <w:szCs w:val="20"/>
              </w:rPr>
            </w:pPr>
            <w:r w:rsidRPr="00384A69">
              <w:rPr>
                <w:rFonts w:ascii="ＭＳ 明朝" w:hAnsi="ＭＳ 明朝" w:hint="eastAsia"/>
                <w:color w:val="000000" w:themeColor="text1"/>
                <w:sz w:val="20"/>
                <w:szCs w:val="20"/>
              </w:rPr>
              <w:t>・学校教育自己診断で「地域連携」に関する評価が、教員（肯定57.7％）と、生徒・保護者（それぞれ肯定34.7％、32.9％）間で大きな乖離がある。加えて、「地域の教育機関」として、地域連携における位置づけや役割を検討していく必要がある。</w:t>
            </w:r>
          </w:p>
          <w:p w14:paraId="04081C4F" w14:textId="77777777" w:rsidR="008A1A94" w:rsidRPr="00384A69" w:rsidRDefault="008A1A94" w:rsidP="008A1A94">
            <w:pPr>
              <w:spacing w:line="300" w:lineRule="exact"/>
              <w:rPr>
                <w:rFonts w:ascii="ＭＳ 明朝" w:hAnsi="ＭＳ 明朝"/>
                <w:color w:val="000000" w:themeColor="text1"/>
                <w:sz w:val="20"/>
                <w:szCs w:val="20"/>
              </w:rPr>
            </w:pPr>
            <w:r w:rsidRPr="00384A69">
              <w:rPr>
                <w:rFonts w:ascii="ＭＳ 明朝" w:hAnsi="ＭＳ 明朝" w:hint="eastAsia"/>
                <w:color w:val="000000" w:themeColor="text1"/>
                <w:sz w:val="20"/>
                <w:szCs w:val="20"/>
              </w:rPr>
              <w:t>・学校教育自己診断で、生徒・保護者共に「授業理解」と「授業集中」に関する評価の平均値は生徒が62.85%、保護者が67.65％となっており、学びの担保はできていると考える。</w:t>
            </w:r>
          </w:p>
          <w:p w14:paraId="4632C0D1" w14:textId="77777777" w:rsidR="008A1A94" w:rsidRPr="00384A69" w:rsidRDefault="008A1A94" w:rsidP="008A1A94">
            <w:pPr>
              <w:spacing w:line="300" w:lineRule="exact"/>
              <w:rPr>
                <w:rFonts w:ascii="ＭＳ 明朝" w:hAnsi="ＭＳ 明朝"/>
                <w:color w:val="000000" w:themeColor="text1"/>
                <w:sz w:val="20"/>
                <w:szCs w:val="20"/>
              </w:rPr>
            </w:pPr>
            <w:r w:rsidRPr="00384A69">
              <w:rPr>
                <w:rFonts w:ascii="ＭＳ 明朝" w:hAnsi="ＭＳ 明朝" w:hint="eastAsia"/>
                <w:color w:val="000000" w:themeColor="text1"/>
                <w:sz w:val="20"/>
                <w:szCs w:val="20"/>
              </w:rPr>
              <w:lastRenderedPageBreak/>
              <w:t>・就職試験の合格率の向上に向け、基礎学力と自己肯定感の向上を期待する。</w:t>
            </w:r>
          </w:p>
          <w:p w14:paraId="0870C7E8" w14:textId="5EF64D6B" w:rsidR="008D2DB9" w:rsidRPr="00384A69" w:rsidRDefault="008D2DB9" w:rsidP="00130B1C">
            <w:pPr>
              <w:spacing w:line="300" w:lineRule="exact"/>
              <w:rPr>
                <w:rFonts w:ascii="ＭＳ 明朝" w:hAnsi="ＭＳ 明朝"/>
                <w:color w:val="000000" w:themeColor="text1"/>
                <w:sz w:val="20"/>
                <w:szCs w:val="20"/>
              </w:rPr>
            </w:pPr>
          </w:p>
        </w:tc>
      </w:tr>
    </w:tbl>
    <w:p w14:paraId="62784A6F" w14:textId="77777777" w:rsidR="00D300A9" w:rsidRPr="00384A69" w:rsidRDefault="00D300A9" w:rsidP="00D300A9">
      <w:pPr>
        <w:spacing w:line="120" w:lineRule="exact"/>
        <w:ind w:leftChars="-428" w:left="-899"/>
        <w:rPr>
          <w:color w:val="000000" w:themeColor="text1"/>
        </w:rPr>
      </w:pPr>
    </w:p>
    <w:p w14:paraId="3BCC6595" w14:textId="77777777" w:rsidR="000611F5" w:rsidRPr="00384A69" w:rsidRDefault="000611F5">
      <w:pPr>
        <w:widowControl/>
        <w:jc w:val="left"/>
        <w:rPr>
          <w:rFonts w:ascii="ＭＳ ゴシック" w:eastAsia="ＭＳ ゴシック" w:hAnsi="ＭＳ ゴシック"/>
          <w:color w:val="000000" w:themeColor="text1"/>
          <w:szCs w:val="21"/>
        </w:rPr>
      </w:pPr>
    </w:p>
    <w:p w14:paraId="2B61D621" w14:textId="5C062213" w:rsidR="00D300A9" w:rsidRPr="00384A69" w:rsidRDefault="003A0FBA" w:rsidP="00D300A9">
      <w:pPr>
        <w:ind w:leftChars="-92" w:left="-4" w:hangingChars="90" w:hanging="189"/>
        <w:jc w:val="left"/>
        <w:rPr>
          <w:rFonts w:ascii="ＭＳ ゴシック" w:eastAsia="ＭＳ ゴシック" w:hAnsi="ＭＳ ゴシック"/>
          <w:color w:val="000000" w:themeColor="text1"/>
          <w:szCs w:val="21"/>
        </w:rPr>
      </w:pPr>
      <w:r w:rsidRPr="00384A69">
        <w:rPr>
          <w:rFonts w:ascii="ＭＳ ゴシック" w:eastAsia="ＭＳ ゴシック" w:hAnsi="ＭＳ ゴシック" w:hint="eastAsia"/>
          <w:color w:val="000000" w:themeColor="text1"/>
          <w:szCs w:val="21"/>
        </w:rPr>
        <w:t>３</w:t>
      </w:r>
      <w:r w:rsidR="00D300A9" w:rsidRPr="00384A69">
        <w:rPr>
          <w:rFonts w:ascii="ＭＳ ゴシック" w:eastAsia="ＭＳ ゴシック" w:hAnsi="ＭＳ ゴシック" w:hint="eastAsia"/>
          <w:color w:val="000000" w:themeColor="text1"/>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126DAE" w:rsidRPr="00384A69" w14:paraId="378C4AD3" w14:textId="77777777" w:rsidTr="001E38C3">
        <w:trPr>
          <w:trHeight w:val="586"/>
          <w:jc w:val="center"/>
        </w:trPr>
        <w:tc>
          <w:tcPr>
            <w:tcW w:w="881" w:type="dxa"/>
            <w:shd w:val="clear" w:color="auto" w:fill="auto"/>
            <w:vAlign w:val="center"/>
          </w:tcPr>
          <w:p w14:paraId="63607106" w14:textId="77777777" w:rsidR="00D300A9" w:rsidRPr="00384A69" w:rsidRDefault="00D300A9" w:rsidP="001E38C3">
            <w:pPr>
              <w:spacing w:line="240" w:lineRule="exact"/>
              <w:jc w:val="center"/>
              <w:rPr>
                <w:rFonts w:ascii="ＭＳ 明朝" w:hAnsi="ＭＳ 明朝"/>
                <w:color w:val="000000" w:themeColor="text1"/>
                <w:sz w:val="20"/>
                <w:szCs w:val="20"/>
              </w:rPr>
            </w:pPr>
            <w:r w:rsidRPr="00384A69">
              <w:rPr>
                <w:rFonts w:ascii="ＭＳ 明朝" w:hAnsi="ＭＳ 明朝" w:hint="eastAsia"/>
                <w:color w:val="000000" w:themeColor="text1"/>
                <w:sz w:val="20"/>
                <w:szCs w:val="20"/>
              </w:rPr>
              <w:t>中期的</w:t>
            </w:r>
          </w:p>
          <w:p w14:paraId="05DCE680" w14:textId="77777777" w:rsidR="00D300A9" w:rsidRPr="00384A69" w:rsidRDefault="00D300A9" w:rsidP="001E38C3">
            <w:pPr>
              <w:spacing w:line="240" w:lineRule="exact"/>
              <w:jc w:val="center"/>
              <w:rPr>
                <w:rFonts w:ascii="ＭＳ 明朝" w:hAnsi="ＭＳ 明朝"/>
                <w:color w:val="000000" w:themeColor="text1"/>
                <w:spacing w:val="-20"/>
                <w:sz w:val="20"/>
                <w:szCs w:val="20"/>
              </w:rPr>
            </w:pPr>
            <w:r w:rsidRPr="00384A69">
              <w:rPr>
                <w:rFonts w:ascii="ＭＳ 明朝" w:hAnsi="ＭＳ 明朝" w:hint="eastAsia"/>
                <w:color w:val="000000" w:themeColor="text1"/>
                <w:sz w:val="20"/>
                <w:szCs w:val="20"/>
              </w:rPr>
              <w:t>目標</w:t>
            </w:r>
          </w:p>
        </w:tc>
        <w:tc>
          <w:tcPr>
            <w:tcW w:w="2020" w:type="dxa"/>
            <w:shd w:val="clear" w:color="auto" w:fill="auto"/>
            <w:vAlign w:val="center"/>
          </w:tcPr>
          <w:p w14:paraId="06835E85" w14:textId="77777777" w:rsidR="00D300A9" w:rsidRPr="00384A69" w:rsidRDefault="00D300A9" w:rsidP="001E38C3">
            <w:pPr>
              <w:spacing w:line="320" w:lineRule="exact"/>
              <w:jc w:val="center"/>
              <w:rPr>
                <w:rFonts w:ascii="ＭＳ 明朝" w:hAnsi="ＭＳ 明朝"/>
                <w:color w:val="000000" w:themeColor="text1"/>
                <w:sz w:val="20"/>
                <w:szCs w:val="20"/>
              </w:rPr>
            </w:pPr>
            <w:r w:rsidRPr="00384A69">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vAlign w:val="center"/>
          </w:tcPr>
          <w:p w14:paraId="78CDD99F" w14:textId="77777777" w:rsidR="00D300A9" w:rsidRPr="00384A69" w:rsidRDefault="00D300A9" w:rsidP="001E38C3">
            <w:pPr>
              <w:spacing w:line="320" w:lineRule="exact"/>
              <w:jc w:val="center"/>
              <w:rPr>
                <w:rFonts w:ascii="ＭＳ 明朝" w:hAnsi="ＭＳ 明朝"/>
                <w:color w:val="000000" w:themeColor="text1"/>
                <w:sz w:val="20"/>
                <w:szCs w:val="20"/>
              </w:rPr>
            </w:pPr>
            <w:r w:rsidRPr="00384A69">
              <w:rPr>
                <w:rFonts w:ascii="ＭＳ 明朝" w:hAnsi="ＭＳ 明朝" w:hint="eastAsia"/>
                <w:color w:val="000000" w:themeColor="text1"/>
                <w:sz w:val="20"/>
                <w:szCs w:val="20"/>
              </w:rPr>
              <w:t>具体的な取組計画・内容</w:t>
            </w:r>
          </w:p>
        </w:tc>
        <w:tc>
          <w:tcPr>
            <w:tcW w:w="2693" w:type="dxa"/>
            <w:tcBorders>
              <w:right w:val="dashed" w:sz="4" w:space="0" w:color="auto"/>
            </w:tcBorders>
            <w:vAlign w:val="center"/>
          </w:tcPr>
          <w:p w14:paraId="0C22A9A4" w14:textId="779E4F18" w:rsidR="00D300A9" w:rsidRPr="00384A69" w:rsidRDefault="00D300A9" w:rsidP="001E38C3">
            <w:pPr>
              <w:spacing w:line="320" w:lineRule="exact"/>
              <w:jc w:val="center"/>
              <w:rPr>
                <w:rFonts w:ascii="ＭＳ 明朝" w:hAnsi="ＭＳ 明朝"/>
                <w:color w:val="000000" w:themeColor="text1"/>
                <w:sz w:val="20"/>
                <w:szCs w:val="20"/>
              </w:rPr>
            </w:pPr>
            <w:r w:rsidRPr="00384A69">
              <w:rPr>
                <w:rFonts w:ascii="ＭＳ 明朝" w:hAnsi="ＭＳ 明朝" w:hint="eastAsia"/>
                <w:color w:val="000000" w:themeColor="text1"/>
                <w:sz w:val="20"/>
                <w:szCs w:val="20"/>
              </w:rPr>
              <w:t>評価指標</w:t>
            </w:r>
            <w:r w:rsidR="003E2D35" w:rsidRPr="00384A69">
              <w:rPr>
                <w:rFonts w:ascii="ＭＳ 明朝" w:hAnsi="ＭＳ 明朝" w:hint="eastAsia"/>
                <w:color w:val="000000" w:themeColor="text1"/>
                <w:sz w:val="20"/>
                <w:szCs w:val="20"/>
              </w:rPr>
              <w:t>【R２年度値】</w:t>
            </w:r>
          </w:p>
        </w:tc>
        <w:tc>
          <w:tcPr>
            <w:tcW w:w="4820" w:type="dxa"/>
            <w:tcBorders>
              <w:left w:val="dashed" w:sz="4" w:space="0" w:color="auto"/>
              <w:right w:val="single" w:sz="4" w:space="0" w:color="auto"/>
            </w:tcBorders>
            <w:shd w:val="clear" w:color="auto" w:fill="auto"/>
            <w:vAlign w:val="center"/>
          </w:tcPr>
          <w:p w14:paraId="28D2BC3D" w14:textId="6DB4B9D0" w:rsidR="00D300A9" w:rsidRPr="00384A69" w:rsidRDefault="00D300A9" w:rsidP="006F249A">
            <w:pPr>
              <w:spacing w:line="320" w:lineRule="exact"/>
              <w:jc w:val="center"/>
              <w:rPr>
                <w:rFonts w:ascii="ＭＳ 明朝" w:hAnsi="ＭＳ 明朝"/>
                <w:color w:val="000000" w:themeColor="text1"/>
                <w:sz w:val="20"/>
                <w:szCs w:val="20"/>
              </w:rPr>
            </w:pPr>
            <w:r w:rsidRPr="00384A69">
              <w:rPr>
                <w:rFonts w:ascii="ＭＳ 明朝" w:hAnsi="ＭＳ 明朝" w:hint="eastAsia"/>
                <w:color w:val="000000" w:themeColor="text1"/>
                <w:sz w:val="20"/>
                <w:szCs w:val="20"/>
              </w:rPr>
              <w:t>自己評価</w:t>
            </w:r>
          </w:p>
        </w:tc>
      </w:tr>
      <w:tr w:rsidR="00126DAE" w:rsidRPr="00384A69" w14:paraId="6C64DB2B" w14:textId="77777777" w:rsidTr="008709C1">
        <w:trPr>
          <w:jc w:val="center"/>
        </w:trPr>
        <w:tc>
          <w:tcPr>
            <w:tcW w:w="881" w:type="dxa"/>
            <w:shd w:val="clear" w:color="auto" w:fill="auto"/>
            <w:vAlign w:val="center"/>
          </w:tcPr>
          <w:p w14:paraId="1C1F5240"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一</w:t>
            </w:r>
          </w:p>
          <w:p w14:paraId="78A333AB" w14:textId="77777777" w:rsidR="008709C1" w:rsidRPr="00384A69" w:rsidRDefault="008709C1" w:rsidP="008709C1">
            <w:pPr>
              <w:spacing w:line="200" w:lineRule="exact"/>
              <w:jc w:val="center"/>
              <w:rPr>
                <w:rFonts w:asciiTheme="minorEastAsia" w:eastAsiaTheme="minorEastAsia" w:hAnsiTheme="minorEastAsia"/>
                <w:color w:val="000000" w:themeColor="text1"/>
                <w:sz w:val="20"/>
                <w:szCs w:val="20"/>
              </w:rPr>
            </w:pPr>
          </w:p>
          <w:p w14:paraId="28021FD5"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地</w:t>
            </w:r>
          </w:p>
          <w:p w14:paraId="748BF9D4"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域</w:t>
            </w:r>
          </w:p>
          <w:p w14:paraId="38FC36D9"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に</w:t>
            </w:r>
          </w:p>
          <w:p w14:paraId="3ED0EDFC"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根</w:t>
            </w:r>
          </w:p>
          <w:p w14:paraId="7046BD80"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差</w:t>
            </w:r>
          </w:p>
          <w:p w14:paraId="64E0D959"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し</w:t>
            </w:r>
          </w:p>
          <w:p w14:paraId="20FF234B"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た</w:t>
            </w:r>
          </w:p>
          <w:p w14:paraId="76F9C6AA" w14:textId="77777777" w:rsidR="008709C1" w:rsidRPr="00384A69" w:rsidRDefault="00E249AC"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高</w:t>
            </w:r>
          </w:p>
          <w:p w14:paraId="67476077" w14:textId="77777777" w:rsidR="008709C1" w:rsidRPr="00384A69" w:rsidRDefault="00E249AC"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校</w:t>
            </w:r>
          </w:p>
          <w:p w14:paraId="384CA70C"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と</w:t>
            </w:r>
          </w:p>
          <w:p w14:paraId="6FB14DD3"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し</w:t>
            </w:r>
          </w:p>
          <w:p w14:paraId="00038906"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て</w:t>
            </w:r>
          </w:p>
          <w:p w14:paraId="22AC57EA" w14:textId="77777777" w:rsidR="008709C1" w:rsidRPr="00384A69" w:rsidRDefault="008709C1"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 xml:space="preserve">　　</w:t>
            </w:r>
            <w:r w:rsidR="006422A6" w:rsidRPr="00384A69">
              <w:rPr>
                <w:rFonts w:asciiTheme="minorEastAsia" w:eastAsiaTheme="minorEastAsia" w:hAnsiTheme="minorEastAsia" w:hint="eastAsia"/>
                <w:color w:val="000000" w:themeColor="text1"/>
                <w:sz w:val="20"/>
                <w:szCs w:val="20"/>
              </w:rPr>
              <w:t>、</w:t>
            </w:r>
          </w:p>
          <w:p w14:paraId="48B57058" w14:textId="77777777" w:rsidR="008709C1" w:rsidRPr="00384A69" w:rsidRDefault="0077126C"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未</w:t>
            </w:r>
          </w:p>
          <w:p w14:paraId="73A3BA71" w14:textId="77777777" w:rsidR="008709C1" w:rsidRPr="00384A69" w:rsidRDefault="0077126C"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知</w:t>
            </w:r>
          </w:p>
          <w:p w14:paraId="6B347ABB"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の</w:t>
            </w:r>
          </w:p>
          <w:p w14:paraId="57555789"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状</w:t>
            </w:r>
          </w:p>
          <w:p w14:paraId="000C0980"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況</w:t>
            </w:r>
          </w:p>
          <w:p w14:paraId="68D52819"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に</w:t>
            </w:r>
          </w:p>
          <w:p w14:paraId="5470348D"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対</w:t>
            </w:r>
          </w:p>
          <w:p w14:paraId="6F9CFB28"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応</w:t>
            </w:r>
          </w:p>
          <w:p w14:paraId="745C29FC"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で</w:t>
            </w:r>
          </w:p>
          <w:p w14:paraId="0EC39D83"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き</w:t>
            </w:r>
          </w:p>
          <w:p w14:paraId="017E72E6" w14:textId="77777777" w:rsidR="008709C1" w:rsidRPr="00384A69" w:rsidRDefault="006422A6"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る</w:t>
            </w:r>
          </w:p>
          <w:p w14:paraId="6B0A9FE5" w14:textId="77777777" w:rsidR="008709C1" w:rsidRPr="00384A69" w:rsidRDefault="008709C1"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 xml:space="preserve">　　</w:t>
            </w:r>
            <w:r w:rsidR="006422A6" w:rsidRPr="00384A69">
              <w:rPr>
                <w:rFonts w:asciiTheme="minorEastAsia" w:eastAsiaTheme="minorEastAsia" w:hAnsiTheme="minorEastAsia" w:hint="eastAsia"/>
                <w:color w:val="000000" w:themeColor="text1"/>
                <w:sz w:val="20"/>
                <w:szCs w:val="20"/>
              </w:rPr>
              <w:t>、</w:t>
            </w:r>
          </w:p>
          <w:p w14:paraId="11A4F2D5" w14:textId="77777777" w:rsidR="008709C1" w:rsidRPr="00384A69" w:rsidRDefault="00D300A9" w:rsidP="008709C1">
            <w:pPr>
              <w:spacing w:line="200" w:lineRule="exact"/>
              <w:jc w:val="center"/>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確</w:t>
            </w:r>
          </w:p>
          <w:p w14:paraId="00047DEB" w14:textId="77777777" w:rsidR="008709C1" w:rsidRPr="00384A69" w:rsidRDefault="00D300A9" w:rsidP="008709C1">
            <w:pPr>
              <w:spacing w:line="200" w:lineRule="exact"/>
              <w:jc w:val="center"/>
              <w:rPr>
                <w:rFonts w:asciiTheme="minorEastAsia" w:eastAsiaTheme="minorEastAsia" w:hAnsiTheme="minorEastAsia"/>
                <w:color w:val="000000" w:themeColor="text1"/>
                <w:szCs w:val="21"/>
              </w:rPr>
            </w:pPr>
            <w:r w:rsidRPr="00384A69">
              <w:rPr>
                <w:rFonts w:asciiTheme="minorEastAsia" w:eastAsiaTheme="minorEastAsia" w:hAnsiTheme="minorEastAsia" w:hint="eastAsia"/>
                <w:color w:val="000000" w:themeColor="text1"/>
                <w:szCs w:val="21"/>
              </w:rPr>
              <w:t>か</w:t>
            </w:r>
          </w:p>
          <w:p w14:paraId="475F5E1D" w14:textId="77777777" w:rsidR="008709C1" w:rsidRPr="00384A69" w:rsidRDefault="00D300A9" w:rsidP="008709C1">
            <w:pPr>
              <w:spacing w:line="200" w:lineRule="exact"/>
              <w:jc w:val="center"/>
              <w:rPr>
                <w:rFonts w:asciiTheme="minorEastAsia" w:eastAsiaTheme="minorEastAsia" w:hAnsiTheme="minorEastAsia"/>
                <w:color w:val="000000" w:themeColor="text1"/>
                <w:szCs w:val="21"/>
              </w:rPr>
            </w:pPr>
            <w:r w:rsidRPr="00384A69">
              <w:rPr>
                <w:rFonts w:asciiTheme="minorEastAsia" w:eastAsiaTheme="minorEastAsia" w:hAnsiTheme="minorEastAsia" w:hint="eastAsia"/>
                <w:color w:val="000000" w:themeColor="text1"/>
                <w:szCs w:val="21"/>
              </w:rPr>
              <w:t>な</w:t>
            </w:r>
          </w:p>
          <w:p w14:paraId="30AA4BCA" w14:textId="77777777" w:rsidR="008709C1" w:rsidRPr="00384A69" w:rsidRDefault="00D300A9" w:rsidP="008709C1">
            <w:pPr>
              <w:spacing w:line="200" w:lineRule="exact"/>
              <w:jc w:val="center"/>
              <w:rPr>
                <w:rFonts w:asciiTheme="minorEastAsia" w:eastAsiaTheme="minorEastAsia" w:hAnsiTheme="minorEastAsia"/>
                <w:color w:val="000000" w:themeColor="text1"/>
                <w:szCs w:val="21"/>
              </w:rPr>
            </w:pPr>
            <w:r w:rsidRPr="00384A69">
              <w:rPr>
                <w:rFonts w:asciiTheme="minorEastAsia" w:eastAsiaTheme="minorEastAsia" w:hAnsiTheme="minorEastAsia" w:hint="eastAsia"/>
                <w:color w:val="000000" w:themeColor="text1"/>
                <w:szCs w:val="21"/>
              </w:rPr>
              <w:t>学</w:t>
            </w:r>
          </w:p>
          <w:p w14:paraId="102A5023" w14:textId="77777777" w:rsidR="008709C1" w:rsidRPr="00384A69" w:rsidRDefault="00D300A9" w:rsidP="008709C1">
            <w:pPr>
              <w:spacing w:line="200" w:lineRule="exact"/>
              <w:jc w:val="center"/>
              <w:rPr>
                <w:rFonts w:asciiTheme="minorEastAsia" w:eastAsiaTheme="minorEastAsia" w:hAnsiTheme="minorEastAsia"/>
                <w:color w:val="000000" w:themeColor="text1"/>
                <w:szCs w:val="21"/>
              </w:rPr>
            </w:pPr>
            <w:r w:rsidRPr="00384A69">
              <w:rPr>
                <w:rFonts w:asciiTheme="minorEastAsia" w:eastAsiaTheme="minorEastAsia" w:hAnsiTheme="minorEastAsia" w:hint="eastAsia"/>
                <w:color w:val="000000" w:themeColor="text1"/>
                <w:szCs w:val="21"/>
              </w:rPr>
              <w:t>力</w:t>
            </w:r>
          </w:p>
          <w:p w14:paraId="42511AB1" w14:textId="77777777" w:rsidR="008709C1" w:rsidRPr="00384A69" w:rsidRDefault="00D300A9" w:rsidP="008709C1">
            <w:pPr>
              <w:spacing w:line="200" w:lineRule="exact"/>
              <w:jc w:val="center"/>
              <w:rPr>
                <w:rFonts w:asciiTheme="minorEastAsia" w:eastAsiaTheme="minorEastAsia" w:hAnsiTheme="minorEastAsia"/>
                <w:color w:val="000000" w:themeColor="text1"/>
                <w:szCs w:val="21"/>
              </w:rPr>
            </w:pPr>
            <w:r w:rsidRPr="00384A69">
              <w:rPr>
                <w:rFonts w:asciiTheme="minorEastAsia" w:eastAsiaTheme="minorEastAsia" w:hAnsiTheme="minorEastAsia" w:hint="eastAsia"/>
                <w:color w:val="000000" w:themeColor="text1"/>
                <w:szCs w:val="21"/>
              </w:rPr>
              <w:t>の</w:t>
            </w:r>
          </w:p>
          <w:p w14:paraId="3C79D92F" w14:textId="77777777" w:rsidR="008709C1" w:rsidRPr="00384A69" w:rsidRDefault="00D300A9" w:rsidP="008709C1">
            <w:pPr>
              <w:spacing w:line="200" w:lineRule="exact"/>
              <w:jc w:val="center"/>
              <w:rPr>
                <w:rFonts w:asciiTheme="minorEastAsia" w:eastAsiaTheme="minorEastAsia" w:hAnsiTheme="minorEastAsia"/>
                <w:color w:val="000000" w:themeColor="text1"/>
                <w:szCs w:val="21"/>
              </w:rPr>
            </w:pPr>
            <w:r w:rsidRPr="00384A69">
              <w:rPr>
                <w:rFonts w:asciiTheme="minorEastAsia" w:eastAsiaTheme="minorEastAsia" w:hAnsiTheme="minorEastAsia" w:hint="eastAsia"/>
                <w:color w:val="000000" w:themeColor="text1"/>
                <w:szCs w:val="21"/>
              </w:rPr>
              <w:t>育</w:t>
            </w:r>
          </w:p>
          <w:p w14:paraId="298DB498" w14:textId="77777777" w:rsidR="00D300A9" w:rsidRPr="00384A69" w:rsidRDefault="00D300A9" w:rsidP="008709C1">
            <w:pPr>
              <w:spacing w:line="200" w:lineRule="exact"/>
              <w:jc w:val="center"/>
              <w:rPr>
                <w:rFonts w:ascii="ＭＳ 明朝" w:hAnsi="ＭＳ 明朝"/>
                <w:color w:val="000000" w:themeColor="text1"/>
                <w:sz w:val="20"/>
                <w:szCs w:val="20"/>
              </w:rPr>
            </w:pPr>
            <w:r w:rsidRPr="00384A69">
              <w:rPr>
                <w:rFonts w:asciiTheme="minorEastAsia" w:eastAsiaTheme="minorEastAsia" w:hAnsiTheme="minorEastAsia" w:hint="eastAsia"/>
                <w:color w:val="000000" w:themeColor="text1"/>
                <w:szCs w:val="21"/>
              </w:rPr>
              <w:t>成</w:t>
            </w:r>
          </w:p>
        </w:tc>
        <w:tc>
          <w:tcPr>
            <w:tcW w:w="2020" w:type="dxa"/>
            <w:shd w:val="clear" w:color="auto" w:fill="auto"/>
          </w:tcPr>
          <w:p w14:paraId="3C5600DD" w14:textId="34996A96" w:rsidR="00D300A9" w:rsidRPr="00384A69" w:rsidRDefault="00D300A9" w:rsidP="001C5F12">
            <w:pPr>
              <w:spacing w:line="240" w:lineRule="exact"/>
              <w:ind w:left="200" w:hangingChars="100" w:hanging="200"/>
              <w:rPr>
                <w:rFonts w:asciiTheme="minorEastAsia" w:eastAsiaTheme="minorEastAsia" w:hAnsiTheme="minorEastAsia"/>
                <w:strike/>
                <w:color w:val="000000" w:themeColor="text1"/>
                <w:sz w:val="20"/>
                <w:szCs w:val="20"/>
              </w:rPr>
            </w:pPr>
            <w:r w:rsidRPr="00384A69">
              <w:rPr>
                <w:rFonts w:asciiTheme="minorEastAsia" w:eastAsiaTheme="minorEastAsia" w:hAnsiTheme="minorEastAsia" w:hint="eastAsia"/>
                <w:color w:val="000000" w:themeColor="text1"/>
                <w:sz w:val="20"/>
                <w:szCs w:val="20"/>
              </w:rPr>
              <w:t>(</w:t>
            </w:r>
            <w:r w:rsidR="003A0FBA" w:rsidRPr="00384A69">
              <w:rPr>
                <w:rFonts w:asciiTheme="minorEastAsia" w:eastAsiaTheme="minorEastAsia" w:hAnsiTheme="minorEastAsia" w:hint="eastAsia"/>
                <w:color w:val="000000" w:themeColor="text1"/>
                <w:sz w:val="20"/>
                <w:szCs w:val="20"/>
              </w:rPr>
              <w:t>１</w:t>
            </w:r>
            <w:r w:rsidRPr="00384A69">
              <w:rPr>
                <w:rFonts w:asciiTheme="minorEastAsia" w:eastAsiaTheme="minorEastAsia" w:hAnsiTheme="minorEastAsia" w:hint="eastAsia"/>
                <w:color w:val="000000" w:themeColor="text1"/>
                <w:sz w:val="20"/>
                <w:szCs w:val="20"/>
              </w:rPr>
              <w:t>)</w:t>
            </w:r>
            <w:r w:rsidR="00854B7D" w:rsidRPr="00384A69">
              <w:rPr>
                <w:rFonts w:asciiTheme="minorEastAsia" w:eastAsiaTheme="minorEastAsia" w:hAnsiTheme="minorEastAsia" w:hint="eastAsia"/>
                <w:color w:val="000000" w:themeColor="text1"/>
                <w:sz w:val="20"/>
                <w:szCs w:val="20"/>
              </w:rPr>
              <w:t>新学習指導要領を見据えた（</w:t>
            </w:r>
            <w:r w:rsidRPr="00384A69">
              <w:rPr>
                <w:rFonts w:asciiTheme="minorEastAsia" w:eastAsiaTheme="minorEastAsia" w:hAnsiTheme="minorEastAsia" w:hint="eastAsia"/>
                <w:color w:val="000000" w:themeColor="text1"/>
                <w:sz w:val="20"/>
                <w:szCs w:val="20"/>
              </w:rPr>
              <w:t>主体的・対話的・深い学び</w:t>
            </w:r>
            <w:r w:rsidR="00854B7D" w:rsidRPr="00384A69">
              <w:rPr>
                <w:rFonts w:asciiTheme="minorEastAsia" w:eastAsiaTheme="minorEastAsia" w:hAnsiTheme="minorEastAsia" w:hint="eastAsia"/>
                <w:color w:val="000000" w:themeColor="text1"/>
                <w:sz w:val="20"/>
                <w:szCs w:val="20"/>
              </w:rPr>
              <w:t>）</w:t>
            </w:r>
            <w:r w:rsidRPr="00384A69">
              <w:rPr>
                <w:rFonts w:asciiTheme="minorEastAsia" w:eastAsiaTheme="minorEastAsia" w:hAnsiTheme="minorEastAsia" w:hint="eastAsia"/>
                <w:color w:val="000000" w:themeColor="text1"/>
                <w:sz w:val="20"/>
                <w:szCs w:val="20"/>
              </w:rPr>
              <w:t>の視点からの授業改善</w:t>
            </w:r>
          </w:p>
          <w:p w14:paraId="4A6BE95D" w14:textId="77777777" w:rsidR="00D300A9" w:rsidRPr="00384A69" w:rsidRDefault="00D300A9" w:rsidP="001C5F12">
            <w:pPr>
              <w:spacing w:line="240" w:lineRule="exact"/>
              <w:ind w:left="200" w:hangingChars="100" w:hanging="200"/>
              <w:rPr>
                <w:rFonts w:asciiTheme="minorEastAsia" w:eastAsiaTheme="minorEastAsia" w:hAnsiTheme="minorEastAsia"/>
                <w:color w:val="000000" w:themeColor="text1"/>
                <w:sz w:val="20"/>
                <w:szCs w:val="20"/>
              </w:rPr>
            </w:pPr>
          </w:p>
          <w:p w14:paraId="28E46EC7"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5E7A8189"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1CC85C48"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4D890521"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1C96AE10"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5BA064F1"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334D562E"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38EFFA61"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696522A5"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67EEF1C0"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54BD3C79"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7AC5D31B"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1240BB42"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585C7D9C"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6F4BB112"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45D4F2DB" w14:textId="77777777" w:rsidR="00C86074" w:rsidRPr="00384A69" w:rsidRDefault="00C86074" w:rsidP="001C5F12">
            <w:pPr>
              <w:spacing w:line="240" w:lineRule="exact"/>
              <w:ind w:left="200" w:hangingChars="100" w:hanging="200"/>
              <w:rPr>
                <w:rFonts w:asciiTheme="minorEastAsia" w:eastAsiaTheme="minorEastAsia" w:hAnsiTheme="minorEastAsia"/>
                <w:color w:val="000000" w:themeColor="text1"/>
                <w:sz w:val="20"/>
                <w:szCs w:val="20"/>
              </w:rPr>
            </w:pPr>
          </w:p>
          <w:p w14:paraId="15758404" w14:textId="77777777" w:rsidR="002974B1" w:rsidRPr="00384A69" w:rsidRDefault="002974B1" w:rsidP="001C5F12">
            <w:pPr>
              <w:spacing w:line="240" w:lineRule="exact"/>
              <w:ind w:left="200" w:hangingChars="100" w:hanging="200"/>
              <w:rPr>
                <w:rFonts w:asciiTheme="minorEastAsia" w:eastAsiaTheme="minorEastAsia" w:hAnsiTheme="minorEastAsia"/>
                <w:color w:val="000000" w:themeColor="text1"/>
                <w:sz w:val="20"/>
                <w:szCs w:val="20"/>
              </w:rPr>
            </w:pPr>
          </w:p>
          <w:p w14:paraId="585659BB" w14:textId="77777777" w:rsidR="002974B1" w:rsidRPr="00384A69" w:rsidRDefault="002974B1" w:rsidP="001C5F12">
            <w:pPr>
              <w:spacing w:line="240" w:lineRule="exact"/>
              <w:ind w:left="200" w:hangingChars="100" w:hanging="200"/>
              <w:rPr>
                <w:rFonts w:asciiTheme="minorEastAsia" w:eastAsiaTheme="minorEastAsia" w:hAnsiTheme="minorEastAsia"/>
                <w:color w:val="000000" w:themeColor="text1"/>
                <w:sz w:val="20"/>
                <w:szCs w:val="20"/>
              </w:rPr>
            </w:pPr>
          </w:p>
          <w:p w14:paraId="03BD3154" w14:textId="77777777" w:rsidR="00A3375A" w:rsidRPr="00384A69" w:rsidRDefault="00A3375A" w:rsidP="001C5F12">
            <w:pPr>
              <w:spacing w:line="240" w:lineRule="exact"/>
              <w:ind w:left="200" w:hangingChars="100" w:hanging="200"/>
              <w:rPr>
                <w:rFonts w:asciiTheme="minorEastAsia" w:eastAsiaTheme="minorEastAsia" w:hAnsiTheme="minorEastAsia"/>
                <w:color w:val="000000" w:themeColor="text1"/>
                <w:sz w:val="20"/>
                <w:szCs w:val="20"/>
              </w:rPr>
            </w:pPr>
          </w:p>
          <w:p w14:paraId="0C1A278E" w14:textId="77777777" w:rsidR="00A3375A" w:rsidRPr="00384A69" w:rsidRDefault="00A3375A" w:rsidP="001C5F12">
            <w:pPr>
              <w:spacing w:line="240" w:lineRule="exact"/>
              <w:ind w:left="200" w:hangingChars="100" w:hanging="200"/>
              <w:rPr>
                <w:rFonts w:asciiTheme="minorEastAsia" w:eastAsiaTheme="minorEastAsia" w:hAnsiTheme="minorEastAsia"/>
                <w:color w:val="000000" w:themeColor="text1"/>
                <w:sz w:val="20"/>
                <w:szCs w:val="20"/>
              </w:rPr>
            </w:pPr>
          </w:p>
          <w:p w14:paraId="626C235D" w14:textId="77777777" w:rsidR="00A3375A" w:rsidRPr="00384A69" w:rsidRDefault="00A3375A" w:rsidP="001C5F12">
            <w:pPr>
              <w:spacing w:line="240" w:lineRule="exact"/>
              <w:ind w:left="200" w:hangingChars="100" w:hanging="200"/>
              <w:rPr>
                <w:rFonts w:asciiTheme="minorEastAsia" w:eastAsiaTheme="minorEastAsia" w:hAnsiTheme="minorEastAsia"/>
                <w:color w:val="000000" w:themeColor="text1"/>
                <w:sz w:val="20"/>
                <w:szCs w:val="20"/>
              </w:rPr>
            </w:pPr>
          </w:p>
          <w:p w14:paraId="69958A23" w14:textId="77777777" w:rsidR="00A3375A" w:rsidRPr="00384A69" w:rsidRDefault="00A3375A" w:rsidP="001C5F12">
            <w:pPr>
              <w:spacing w:line="240" w:lineRule="exact"/>
              <w:ind w:left="200" w:hangingChars="100" w:hanging="200"/>
              <w:rPr>
                <w:rFonts w:asciiTheme="minorEastAsia" w:eastAsiaTheme="minorEastAsia" w:hAnsiTheme="minorEastAsia"/>
                <w:color w:val="000000" w:themeColor="text1"/>
                <w:sz w:val="20"/>
                <w:szCs w:val="20"/>
              </w:rPr>
            </w:pPr>
          </w:p>
          <w:p w14:paraId="28E15B60" w14:textId="77777777" w:rsidR="00A3375A" w:rsidRPr="00384A69" w:rsidRDefault="00A3375A" w:rsidP="001C5F12">
            <w:pPr>
              <w:spacing w:line="240" w:lineRule="exact"/>
              <w:ind w:left="200" w:hangingChars="100" w:hanging="200"/>
              <w:rPr>
                <w:rFonts w:asciiTheme="minorEastAsia" w:eastAsiaTheme="minorEastAsia" w:hAnsiTheme="minorEastAsia"/>
                <w:color w:val="000000" w:themeColor="text1"/>
                <w:sz w:val="20"/>
                <w:szCs w:val="20"/>
              </w:rPr>
            </w:pPr>
          </w:p>
          <w:p w14:paraId="687B329C" w14:textId="77777777" w:rsidR="00A3375A" w:rsidRPr="00384A69" w:rsidRDefault="00A3375A" w:rsidP="001C5F12">
            <w:pPr>
              <w:spacing w:line="240" w:lineRule="exact"/>
              <w:ind w:left="200" w:hangingChars="100" w:hanging="200"/>
              <w:rPr>
                <w:rFonts w:asciiTheme="minorEastAsia" w:eastAsiaTheme="minorEastAsia" w:hAnsiTheme="minorEastAsia"/>
                <w:color w:val="000000" w:themeColor="text1"/>
                <w:sz w:val="20"/>
                <w:szCs w:val="20"/>
              </w:rPr>
            </w:pPr>
          </w:p>
          <w:p w14:paraId="5951887A" w14:textId="77777777" w:rsidR="00A3375A" w:rsidRPr="00384A69" w:rsidRDefault="00A3375A" w:rsidP="001C5F12">
            <w:pPr>
              <w:spacing w:line="240" w:lineRule="exact"/>
              <w:ind w:left="200" w:hangingChars="100" w:hanging="200"/>
              <w:rPr>
                <w:rFonts w:asciiTheme="minorEastAsia" w:eastAsiaTheme="minorEastAsia" w:hAnsiTheme="minorEastAsia"/>
                <w:color w:val="000000" w:themeColor="text1"/>
                <w:sz w:val="20"/>
                <w:szCs w:val="20"/>
              </w:rPr>
            </w:pPr>
          </w:p>
          <w:p w14:paraId="27ED8930" w14:textId="77777777" w:rsidR="00036EC3" w:rsidRPr="00384A69" w:rsidRDefault="00036EC3" w:rsidP="001C5F12">
            <w:pPr>
              <w:spacing w:line="240" w:lineRule="exact"/>
              <w:ind w:left="200" w:hangingChars="100" w:hanging="200"/>
              <w:rPr>
                <w:rFonts w:asciiTheme="minorEastAsia" w:eastAsiaTheme="minorEastAsia" w:hAnsiTheme="minorEastAsia"/>
                <w:color w:val="000000" w:themeColor="text1"/>
                <w:sz w:val="20"/>
                <w:szCs w:val="20"/>
              </w:rPr>
            </w:pPr>
          </w:p>
          <w:p w14:paraId="5EB4BA3F" w14:textId="77777777" w:rsidR="00A3375A" w:rsidRPr="00384A69" w:rsidRDefault="00A3375A" w:rsidP="001C5F12">
            <w:pPr>
              <w:spacing w:line="240" w:lineRule="exact"/>
              <w:ind w:left="200" w:hangingChars="100" w:hanging="200"/>
              <w:rPr>
                <w:rFonts w:asciiTheme="minorEastAsia" w:eastAsiaTheme="minorEastAsia" w:hAnsiTheme="minorEastAsia"/>
                <w:color w:val="000000" w:themeColor="text1"/>
                <w:sz w:val="20"/>
                <w:szCs w:val="20"/>
              </w:rPr>
            </w:pPr>
          </w:p>
          <w:p w14:paraId="5659EB7C" w14:textId="77777777" w:rsidR="002974B1" w:rsidRPr="00384A69" w:rsidRDefault="002974B1" w:rsidP="001C5F12">
            <w:pPr>
              <w:spacing w:line="240" w:lineRule="exact"/>
              <w:ind w:left="200" w:hangingChars="100" w:hanging="200"/>
              <w:rPr>
                <w:rFonts w:asciiTheme="minorEastAsia" w:eastAsiaTheme="minorEastAsia" w:hAnsiTheme="minorEastAsia"/>
                <w:color w:val="000000" w:themeColor="text1"/>
                <w:sz w:val="20"/>
                <w:szCs w:val="20"/>
              </w:rPr>
            </w:pPr>
          </w:p>
          <w:p w14:paraId="52ABE3C4" w14:textId="77777777" w:rsidR="00545394" w:rsidRPr="00384A69" w:rsidRDefault="00545394" w:rsidP="001C5F12">
            <w:pPr>
              <w:spacing w:line="240" w:lineRule="exact"/>
              <w:ind w:left="200" w:hangingChars="100" w:hanging="200"/>
              <w:rPr>
                <w:rFonts w:asciiTheme="minorEastAsia" w:eastAsiaTheme="minorEastAsia" w:hAnsiTheme="minorEastAsia"/>
                <w:color w:val="000000" w:themeColor="text1"/>
                <w:sz w:val="20"/>
                <w:szCs w:val="20"/>
              </w:rPr>
            </w:pPr>
          </w:p>
          <w:p w14:paraId="274DA960" w14:textId="613E2056" w:rsidR="002974B1" w:rsidRPr="00384A69" w:rsidRDefault="002974B1" w:rsidP="001C5F12">
            <w:pPr>
              <w:spacing w:line="240" w:lineRule="exact"/>
              <w:ind w:left="200" w:hangingChars="100" w:hanging="200"/>
              <w:rPr>
                <w:rFonts w:asciiTheme="minorEastAsia" w:eastAsiaTheme="minorEastAsia" w:hAnsiTheme="minorEastAsia"/>
                <w:color w:val="000000" w:themeColor="text1"/>
                <w:sz w:val="20"/>
                <w:szCs w:val="20"/>
              </w:rPr>
            </w:pPr>
          </w:p>
          <w:p w14:paraId="276B7FA0" w14:textId="620BE4AE"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7D50D2F4" w14:textId="20B9E27D"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16329507" w14:textId="2D8BE930"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6B7DA064" w14:textId="4D7F00E2"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1C51AEF4" w14:textId="04B179BF"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27984338" w14:textId="175782FA"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13487D2D" w14:textId="5EF6DE58"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3FBCBC3F" w14:textId="468E9467"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66E01340" w14:textId="3D4F644E"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29C7C6F3" w14:textId="70281E1C"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4E17FD1A" w14:textId="09559BB3"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3442DFEB" w14:textId="04951590"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61F924D5" w14:textId="5B911869" w:rsidR="009C0EF8" w:rsidRPr="00384A69" w:rsidRDefault="009C0EF8" w:rsidP="006F249A">
            <w:pPr>
              <w:spacing w:line="240" w:lineRule="exact"/>
              <w:rPr>
                <w:rFonts w:asciiTheme="minorEastAsia" w:eastAsiaTheme="minorEastAsia" w:hAnsiTheme="minorEastAsia"/>
                <w:color w:val="000000" w:themeColor="text1"/>
                <w:sz w:val="20"/>
                <w:szCs w:val="20"/>
              </w:rPr>
            </w:pPr>
          </w:p>
          <w:p w14:paraId="5B90BF6E" w14:textId="77777777"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43C361C5" w14:textId="77777777" w:rsidR="008C4A3D" w:rsidRPr="00384A69" w:rsidRDefault="008C4A3D" w:rsidP="001C5F12">
            <w:pPr>
              <w:spacing w:line="240" w:lineRule="exact"/>
              <w:ind w:left="200" w:hangingChars="100" w:hanging="200"/>
              <w:rPr>
                <w:rFonts w:asciiTheme="minorEastAsia" w:eastAsiaTheme="minorEastAsia" w:hAnsiTheme="minorEastAsia"/>
                <w:color w:val="000000" w:themeColor="text1"/>
                <w:sz w:val="20"/>
                <w:szCs w:val="20"/>
              </w:rPr>
            </w:pPr>
          </w:p>
          <w:p w14:paraId="398A94D7" w14:textId="77777777" w:rsidR="006F1D48" w:rsidRPr="00384A69" w:rsidRDefault="006F1D48" w:rsidP="001C5F12">
            <w:pPr>
              <w:spacing w:line="240" w:lineRule="exact"/>
              <w:ind w:left="200" w:hangingChars="100" w:hanging="200"/>
              <w:rPr>
                <w:rFonts w:asciiTheme="minorEastAsia" w:eastAsiaTheme="minorEastAsia" w:hAnsiTheme="minorEastAsia"/>
                <w:color w:val="000000" w:themeColor="text1"/>
                <w:sz w:val="20"/>
                <w:szCs w:val="20"/>
              </w:rPr>
            </w:pPr>
          </w:p>
          <w:p w14:paraId="147CC085" w14:textId="41B2FC06" w:rsidR="00D300A9" w:rsidRPr="00384A69" w:rsidRDefault="00D300A9" w:rsidP="001C5F12">
            <w:pPr>
              <w:spacing w:line="240" w:lineRule="exact"/>
              <w:ind w:left="200" w:hangingChars="100" w:hanging="200"/>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w:t>
            </w:r>
            <w:r w:rsidR="003A0FBA" w:rsidRPr="00384A69">
              <w:rPr>
                <w:rFonts w:asciiTheme="minorEastAsia" w:eastAsiaTheme="minorEastAsia" w:hAnsiTheme="minorEastAsia" w:hint="eastAsia"/>
                <w:color w:val="000000" w:themeColor="text1"/>
                <w:sz w:val="20"/>
                <w:szCs w:val="20"/>
              </w:rPr>
              <w:t>２</w:t>
            </w:r>
            <w:r w:rsidRPr="00384A69">
              <w:rPr>
                <w:rFonts w:asciiTheme="minorEastAsia" w:eastAsiaTheme="minorEastAsia" w:hAnsiTheme="minorEastAsia" w:hint="eastAsia"/>
                <w:color w:val="000000" w:themeColor="text1"/>
                <w:sz w:val="20"/>
                <w:szCs w:val="20"/>
              </w:rPr>
              <w:t>)特色ある教育活動の充実</w:t>
            </w:r>
          </w:p>
          <w:p w14:paraId="10F25B94"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3CAFE527"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42F6DF56" w14:textId="77777777" w:rsidR="0077126C" w:rsidRPr="00384A69" w:rsidRDefault="0077126C" w:rsidP="007B0D41">
            <w:pPr>
              <w:spacing w:line="240" w:lineRule="exact"/>
              <w:rPr>
                <w:rFonts w:asciiTheme="minorEastAsia" w:eastAsiaTheme="minorEastAsia" w:hAnsiTheme="minorEastAsia"/>
                <w:color w:val="000000" w:themeColor="text1"/>
                <w:sz w:val="20"/>
                <w:szCs w:val="20"/>
              </w:rPr>
            </w:pPr>
          </w:p>
          <w:p w14:paraId="13E2BBBD" w14:textId="77777777" w:rsidR="007B0D41" w:rsidRPr="00384A69" w:rsidRDefault="007B0D41" w:rsidP="007B0D41">
            <w:pPr>
              <w:spacing w:line="240" w:lineRule="exact"/>
              <w:rPr>
                <w:rFonts w:asciiTheme="minorEastAsia" w:eastAsiaTheme="minorEastAsia" w:hAnsiTheme="minorEastAsia"/>
                <w:color w:val="000000" w:themeColor="text1"/>
                <w:sz w:val="20"/>
                <w:szCs w:val="20"/>
              </w:rPr>
            </w:pPr>
          </w:p>
          <w:p w14:paraId="7C48FECC"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1763E0B5"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6DB03853"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1C6DA750" w14:textId="77777777" w:rsidR="00F902C8" w:rsidRPr="00384A69" w:rsidRDefault="00F902C8" w:rsidP="001C5F12">
            <w:pPr>
              <w:spacing w:line="240" w:lineRule="exact"/>
              <w:ind w:left="200" w:hangingChars="100" w:hanging="200"/>
              <w:rPr>
                <w:rFonts w:asciiTheme="minorEastAsia" w:eastAsiaTheme="minorEastAsia" w:hAnsiTheme="minorEastAsia"/>
                <w:color w:val="000000" w:themeColor="text1"/>
                <w:sz w:val="20"/>
                <w:szCs w:val="20"/>
              </w:rPr>
            </w:pPr>
          </w:p>
          <w:p w14:paraId="35B875EA" w14:textId="77777777" w:rsidR="00F902C8" w:rsidRPr="00384A69" w:rsidRDefault="00F902C8" w:rsidP="001C5F12">
            <w:pPr>
              <w:spacing w:line="240" w:lineRule="exact"/>
              <w:ind w:left="200" w:hangingChars="100" w:hanging="200"/>
              <w:rPr>
                <w:rFonts w:asciiTheme="minorEastAsia" w:eastAsiaTheme="minorEastAsia" w:hAnsiTheme="minorEastAsia"/>
                <w:color w:val="000000" w:themeColor="text1"/>
                <w:sz w:val="20"/>
                <w:szCs w:val="20"/>
              </w:rPr>
            </w:pPr>
          </w:p>
          <w:p w14:paraId="00906149" w14:textId="77777777" w:rsidR="00F902C8" w:rsidRPr="00384A69" w:rsidRDefault="00F902C8" w:rsidP="001C5F12">
            <w:pPr>
              <w:spacing w:line="240" w:lineRule="exact"/>
              <w:ind w:left="200" w:hangingChars="100" w:hanging="200"/>
              <w:rPr>
                <w:rFonts w:asciiTheme="minorEastAsia" w:eastAsiaTheme="minorEastAsia" w:hAnsiTheme="minorEastAsia"/>
                <w:color w:val="000000" w:themeColor="text1"/>
                <w:sz w:val="20"/>
                <w:szCs w:val="20"/>
              </w:rPr>
            </w:pPr>
          </w:p>
          <w:p w14:paraId="3DF0E7BD"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5DF71CAB" w14:textId="77777777" w:rsidR="00C86074" w:rsidRPr="00384A69" w:rsidRDefault="00C86074" w:rsidP="001C5F12">
            <w:pPr>
              <w:spacing w:line="240" w:lineRule="exact"/>
              <w:ind w:left="200" w:hangingChars="100" w:hanging="200"/>
              <w:rPr>
                <w:rFonts w:asciiTheme="minorEastAsia" w:eastAsiaTheme="minorEastAsia" w:hAnsiTheme="minorEastAsia"/>
                <w:color w:val="000000" w:themeColor="text1"/>
                <w:sz w:val="20"/>
                <w:szCs w:val="20"/>
              </w:rPr>
            </w:pPr>
          </w:p>
          <w:p w14:paraId="6C13BDB6" w14:textId="77777777" w:rsidR="00545394" w:rsidRPr="00384A69" w:rsidRDefault="00545394" w:rsidP="001C5F12">
            <w:pPr>
              <w:spacing w:line="240" w:lineRule="exact"/>
              <w:ind w:left="200" w:hangingChars="100" w:hanging="200"/>
              <w:rPr>
                <w:rFonts w:asciiTheme="minorEastAsia" w:eastAsiaTheme="minorEastAsia" w:hAnsiTheme="minorEastAsia"/>
                <w:color w:val="000000" w:themeColor="text1"/>
                <w:sz w:val="20"/>
                <w:szCs w:val="20"/>
              </w:rPr>
            </w:pPr>
          </w:p>
          <w:p w14:paraId="4C61D70B" w14:textId="77777777" w:rsidR="00C86074" w:rsidRPr="00384A69" w:rsidRDefault="00C86074" w:rsidP="001C5F12">
            <w:pPr>
              <w:spacing w:line="240" w:lineRule="exact"/>
              <w:ind w:left="200" w:hangingChars="100" w:hanging="200"/>
              <w:rPr>
                <w:rFonts w:asciiTheme="minorEastAsia" w:eastAsiaTheme="minorEastAsia" w:hAnsiTheme="minorEastAsia"/>
                <w:color w:val="000000" w:themeColor="text1"/>
                <w:sz w:val="20"/>
                <w:szCs w:val="20"/>
              </w:rPr>
            </w:pPr>
          </w:p>
          <w:p w14:paraId="60839870" w14:textId="77777777" w:rsidR="00652BBA" w:rsidRPr="00384A69" w:rsidRDefault="00652BBA" w:rsidP="001C5F12">
            <w:pPr>
              <w:spacing w:line="240" w:lineRule="exact"/>
              <w:ind w:left="200" w:hangingChars="100" w:hanging="200"/>
              <w:rPr>
                <w:rFonts w:asciiTheme="minorEastAsia" w:eastAsiaTheme="minorEastAsia" w:hAnsiTheme="minorEastAsia"/>
                <w:color w:val="000000" w:themeColor="text1"/>
                <w:sz w:val="20"/>
                <w:szCs w:val="20"/>
              </w:rPr>
            </w:pPr>
          </w:p>
          <w:p w14:paraId="337BD98E" w14:textId="77777777" w:rsidR="00652BBA" w:rsidRPr="00384A69" w:rsidRDefault="00652BBA" w:rsidP="001C5F12">
            <w:pPr>
              <w:spacing w:line="240" w:lineRule="exact"/>
              <w:ind w:left="200" w:hangingChars="100" w:hanging="200"/>
              <w:rPr>
                <w:rFonts w:asciiTheme="minorEastAsia" w:eastAsiaTheme="minorEastAsia" w:hAnsiTheme="minorEastAsia"/>
                <w:color w:val="000000" w:themeColor="text1"/>
                <w:sz w:val="20"/>
                <w:szCs w:val="20"/>
              </w:rPr>
            </w:pPr>
          </w:p>
          <w:p w14:paraId="3155E066" w14:textId="77777777" w:rsidR="00C86074" w:rsidRPr="00384A69" w:rsidRDefault="00C86074" w:rsidP="001C5F12">
            <w:pPr>
              <w:spacing w:line="240" w:lineRule="exact"/>
              <w:ind w:left="200" w:hangingChars="100" w:hanging="200"/>
              <w:rPr>
                <w:rFonts w:asciiTheme="minorEastAsia" w:eastAsiaTheme="minorEastAsia" w:hAnsiTheme="minorEastAsia"/>
                <w:color w:val="000000" w:themeColor="text1"/>
                <w:sz w:val="20"/>
                <w:szCs w:val="20"/>
              </w:rPr>
            </w:pPr>
          </w:p>
          <w:p w14:paraId="468E6B4B" w14:textId="77777777" w:rsidR="008C4A3D" w:rsidRPr="00384A69" w:rsidRDefault="008C4A3D" w:rsidP="001C5F12">
            <w:pPr>
              <w:spacing w:line="240" w:lineRule="exact"/>
              <w:ind w:left="200" w:hangingChars="100" w:hanging="200"/>
              <w:rPr>
                <w:rFonts w:asciiTheme="minorEastAsia" w:eastAsiaTheme="minorEastAsia" w:hAnsiTheme="minorEastAsia"/>
                <w:color w:val="000000" w:themeColor="text1"/>
                <w:sz w:val="20"/>
                <w:szCs w:val="20"/>
              </w:rPr>
            </w:pPr>
          </w:p>
          <w:p w14:paraId="60B6E599" w14:textId="5B0CD6FF" w:rsidR="008C4A3D" w:rsidRPr="00384A69" w:rsidRDefault="008C4A3D" w:rsidP="001C5F12">
            <w:pPr>
              <w:spacing w:line="240" w:lineRule="exact"/>
              <w:ind w:left="200" w:hangingChars="100" w:hanging="200"/>
              <w:rPr>
                <w:rFonts w:asciiTheme="minorEastAsia" w:eastAsiaTheme="minorEastAsia" w:hAnsiTheme="minorEastAsia"/>
                <w:color w:val="000000" w:themeColor="text1"/>
                <w:sz w:val="20"/>
                <w:szCs w:val="20"/>
              </w:rPr>
            </w:pPr>
          </w:p>
          <w:p w14:paraId="16A0CE07" w14:textId="320CB0C5"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2BE64152" w14:textId="3B64B2C4"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212AEA16" w14:textId="06632284"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2F843757" w14:textId="4DB0C142" w:rsidR="009C0EF8" w:rsidRPr="00384A69" w:rsidRDefault="009C0EF8" w:rsidP="006A10B5">
            <w:pPr>
              <w:spacing w:line="240" w:lineRule="exact"/>
              <w:rPr>
                <w:rFonts w:asciiTheme="minorEastAsia" w:eastAsiaTheme="minorEastAsia" w:hAnsiTheme="minorEastAsia"/>
                <w:color w:val="000000" w:themeColor="text1"/>
                <w:sz w:val="20"/>
                <w:szCs w:val="20"/>
              </w:rPr>
            </w:pPr>
          </w:p>
          <w:p w14:paraId="10F2CFCE" w14:textId="4E1AC89C" w:rsidR="006F249A" w:rsidRPr="00384A69" w:rsidRDefault="006F249A" w:rsidP="006A10B5">
            <w:pPr>
              <w:spacing w:line="240" w:lineRule="exact"/>
              <w:rPr>
                <w:rFonts w:asciiTheme="minorEastAsia" w:eastAsiaTheme="minorEastAsia" w:hAnsiTheme="minorEastAsia"/>
                <w:color w:val="000000" w:themeColor="text1"/>
                <w:sz w:val="20"/>
                <w:szCs w:val="20"/>
              </w:rPr>
            </w:pPr>
          </w:p>
          <w:p w14:paraId="748EDA0B" w14:textId="274FBBE1" w:rsidR="006F249A" w:rsidRPr="00384A69" w:rsidRDefault="006F249A" w:rsidP="006A10B5">
            <w:pPr>
              <w:spacing w:line="240" w:lineRule="exact"/>
              <w:rPr>
                <w:rFonts w:asciiTheme="minorEastAsia" w:eastAsiaTheme="minorEastAsia" w:hAnsiTheme="minorEastAsia"/>
                <w:color w:val="000000" w:themeColor="text1"/>
                <w:sz w:val="20"/>
                <w:szCs w:val="20"/>
              </w:rPr>
            </w:pPr>
          </w:p>
          <w:p w14:paraId="38E75F29" w14:textId="1F3A791E" w:rsidR="006F249A" w:rsidRPr="00384A69" w:rsidRDefault="006F249A" w:rsidP="006A10B5">
            <w:pPr>
              <w:spacing w:line="240" w:lineRule="exact"/>
              <w:rPr>
                <w:rFonts w:asciiTheme="minorEastAsia" w:eastAsiaTheme="minorEastAsia" w:hAnsiTheme="minorEastAsia"/>
                <w:color w:val="000000" w:themeColor="text1"/>
                <w:sz w:val="20"/>
                <w:szCs w:val="20"/>
              </w:rPr>
            </w:pPr>
          </w:p>
          <w:p w14:paraId="214549D8" w14:textId="7A2EA40E" w:rsidR="006F249A" w:rsidRPr="00384A69" w:rsidRDefault="006F249A" w:rsidP="006A10B5">
            <w:pPr>
              <w:spacing w:line="240" w:lineRule="exact"/>
              <w:rPr>
                <w:rFonts w:asciiTheme="minorEastAsia" w:eastAsiaTheme="minorEastAsia" w:hAnsiTheme="minorEastAsia"/>
                <w:color w:val="000000" w:themeColor="text1"/>
                <w:sz w:val="20"/>
                <w:szCs w:val="20"/>
              </w:rPr>
            </w:pPr>
          </w:p>
          <w:p w14:paraId="6A589CF4" w14:textId="77777777" w:rsidR="006F249A" w:rsidRPr="00384A69" w:rsidRDefault="006F249A" w:rsidP="006A10B5">
            <w:pPr>
              <w:spacing w:line="240" w:lineRule="exact"/>
              <w:rPr>
                <w:rFonts w:asciiTheme="minorEastAsia" w:eastAsiaTheme="minorEastAsia" w:hAnsiTheme="minorEastAsia"/>
                <w:color w:val="000000" w:themeColor="text1"/>
                <w:sz w:val="20"/>
                <w:szCs w:val="20"/>
              </w:rPr>
            </w:pPr>
          </w:p>
          <w:p w14:paraId="3D2089ED" w14:textId="245820D7"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63F0A67B" w14:textId="77777777" w:rsidR="009C0EF8" w:rsidRPr="00384A69" w:rsidRDefault="009C0EF8" w:rsidP="001C5F12">
            <w:pPr>
              <w:spacing w:line="240" w:lineRule="exact"/>
              <w:ind w:left="200" w:hangingChars="100" w:hanging="200"/>
              <w:rPr>
                <w:rFonts w:asciiTheme="minorEastAsia" w:eastAsiaTheme="minorEastAsia" w:hAnsiTheme="minorEastAsia"/>
                <w:color w:val="000000" w:themeColor="text1"/>
                <w:sz w:val="20"/>
                <w:szCs w:val="20"/>
              </w:rPr>
            </w:pPr>
          </w:p>
          <w:p w14:paraId="6393181D" w14:textId="6CE900C3" w:rsidR="00D300A9" w:rsidRPr="00384A69" w:rsidRDefault="00D300A9" w:rsidP="001C5F12">
            <w:pPr>
              <w:spacing w:line="240" w:lineRule="exact"/>
              <w:ind w:left="200" w:hangingChars="100" w:hanging="200"/>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w:t>
            </w:r>
            <w:r w:rsidR="003A0FBA" w:rsidRPr="00384A69">
              <w:rPr>
                <w:rFonts w:asciiTheme="minorEastAsia" w:eastAsiaTheme="minorEastAsia" w:hAnsiTheme="minorEastAsia" w:hint="eastAsia"/>
                <w:color w:val="000000" w:themeColor="text1"/>
                <w:sz w:val="20"/>
                <w:szCs w:val="20"/>
              </w:rPr>
              <w:t>３</w:t>
            </w:r>
            <w:r w:rsidRPr="00384A69">
              <w:rPr>
                <w:rFonts w:asciiTheme="minorEastAsia" w:eastAsiaTheme="minorEastAsia" w:hAnsiTheme="minorEastAsia" w:hint="eastAsia"/>
                <w:color w:val="000000" w:themeColor="text1"/>
                <w:sz w:val="20"/>
                <w:szCs w:val="20"/>
              </w:rPr>
              <w:t>)</w:t>
            </w:r>
            <w:r w:rsidR="00D050D1" w:rsidRPr="00384A69">
              <w:rPr>
                <w:rFonts w:hint="eastAsia"/>
                <w:color w:val="000000" w:themeColor="text1"/>
              </w:rPr>
              <w:t xml:space="preserve"> </w:t>
            </w:r>
            <w:r w:rsidR="00D050D1" w:rsidRPr="00384A69">
              <w:rPr>
                <w:rFonts w:asciiTheme="minorEastAsia" w:eastAsiaTheme="minorEastAsia" w:hAnsiTheme="minorEastAsia" w:hint="eastAsia"/>
                <w:color w:val="000000" w:themeColor="text1"/>
                <w:sz w:val="20"/>
                <w:szCs w:val="20"/>
              </w:rPr>
              <w:t>ウェブサイトや学校通信などの広報活動を充実させ、社会に開かれた学校づくりを更に推進する。</w:t>
            </w:r>
          </w:p>
          <w:p w14:paraId="1D110234"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308E4D6C"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5E3CFB7A"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64886FF4"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613BCE69"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4E6A8C21" w14:textId="77777777" w:rsidR="00A84B7D" w:rsidRPr="00384A69" w:rsidRDefault="00A84B7D" w:rsidP="001C5F12">
            <w:pPr>
              <w:spacing w:line="240" w:lineRule="exact"/>
              <w:ind w:left="200" w:hangingChars="100" w:hanging="200"/>
              <w:rPr>
                <w:rFonts w:asciiTheme="minorEastAsia" w:eastAsiaTheme="minorEastAsia" w:hAnsiTheme="minorEastAsia"/>
                <w:color w:val="000000" w:themeColor="text1"/>
                <w:sz w:val="20"/>
                <w:szCs w:val="20"/>
              </w:rPr>
            </w:pPr>
          </w:p>
          <w:p w14:paraId="688E9CBC" w14:textId="77777777" w:rsidR="00A84B7D" w:rsidRPr="00384A69" w:rsidRDefault="00A84B7D" w:rsidP="001C5F12">
            <w:pPr>
              <w:spacing w:line="240" w:lineRule="exact"/>
              <w:ind w:left="200" w:hangingChars="100" w:hanging="200"/>
              <w:rPr>
                <w:rFonts w:asciiTheme="minorEastAsia" w:eastAsiaTheme="minorEastAsia" w:hAnsiTheme="minorEastAsia"/>
                <w:color w:val="000000" w:themeColor="text1"/>
                <w:sz w:val="20"/>
                <w:szCs w:val="20"/>
              </w:rPr>
            </w:pPr>
          </w:p>
          <w:p w14:paraId="421FD4D4" w14:textId="77777777" w:rsidR="00A84B7D" w:rsidRPr="00384A69" w:rsidRDefault="00A84B7D" w:rsidP="001C5F12">
            <w:pPr>
              <w:spacing w:line="240" w:lineRule="exact"/>
              <w:ind w:left="200" w:hangingChars="100" w:hanging="200"/>
              <w:rPr>
                <w:rFonts w:asciiTheme="minorEastAsia" w:eastAsiaTheme="minorEastAsia" w:hAnsiTheme="minorEastAsia"/>
                <w:color w:val="000000" w:themeColor="text1"/>
                <w:sz w:val="20"/>
                <w:szCs w:val="20"/>
              </w:rPr>
            </w:pPr>
          </w:p>
          <w:p w14:paraId="5A349E82" w14:textId="77777777" w:rsidR="00A84B7D" w:rsidRPr="00384A69" w:rsidRDefault="00A84B7D" w:rsidP="001C5F12">
            <w:pPr>
              <w:spacing w:line="240" w:lineRule="exact"/>
              <w:ind w:left="200" w:hangingChars="100" w:hanging="200"/>
              <w:rPr>
                <w:rFonts w:asciiTheme="minorEastAsia" w:eastAsiaTheme="minorEastAsia" w:hAnsiTheme="minorEastAsia"/>
                <w:color w:val="000000" w:themeColor="text1"/>
                <w:sz w:val="20"/>
                <w:szCs w:val="20"/>
              </w:rPr>
            </w:pPr>
          </w:p>
          <w:p w14:paraId="2FB1C4BC" w14:textId="77777777" w:rsidR="00A84B7D" w:rsidRPr="00384A69" w:rsidRDefault="00A84B7D" w:rsidP="001C5F12">
            <w:pPr>
              <w:spacing w:line="240" w:lineRule="exact"/>
              <w:ind w:left="200" w:hangingChars="100" w:hanging="200"/>
              <w:rPr>
                <w:rFonts w:asciiTheme="minorEastAsia" w:eastAsiaTheme="minorEastAsia" w:hAnsiTheme="minorEastAsia"/>
                <w:color w:val="000000" w:themeColor="text1"/>
                <w:sz w:val="20"/>
                <w:szCs w:val="20"/>
              </w:rPr>
            </w:pPr>
          </w:p>
          <w:p w14:paraId="51D51C2A"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77A6561D"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43429517"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6C5E6540" w14:textId="77777777" w:rsidR="000611F5" w:rsidRPr="00384A69" w:rsidRDefault="000611F5" w:rsidP="001C5F12">
            <w:pPr>
              <w:spacing w:line="240" w:lineRule="exact"/>
              <w:ind w:left="200" w:hangingChars="100" w:hanging="200"/>
              <w:rPr>
                <w:rFonts w:asciiTheme="minorEastAsia" w:eastAsiaTheme="minorEastAsia" w:hAnsiTheme="minorEastAsia"/>
                <w:color w:val="000000" w:themeColor="text1"/>
                <w:sz w:val="20"/>
                <w:szCs w:val="20"/>
              </w:rPr>
            </w:pPr>
          </w:p>
          <w:p w14:paraId="7C5F368B" w14:textId="77777777" w:rsidR="0077126C" w:rsidRPr="00384A69" w:rsidRDefault="0077126C" w:rsidP="001C5F12">
            <w:pPr>
              <w:spacing w:line="240" w:lineRule="exact"/>
              <w:ind w:left="200" w:hangingChars="100" w:hanging="200"/>
              <w:rPr>
                <w:rFonts w:asciiTheme="minorEastAsia" w:eastAsiaTheme="minorEastAsia" w:hAnsiTheme="minorEastAsia"/>
                <w:color w:val="000000" w:themeColor="text1"/>
                <w:sz w:val="20"/>
                <w:szCs w:val="20"/>
              </w:rPr>
            </w:pPr>
          </w:p>
          <w:p w14:paraId="6BBC5AB8" w14:textId="77777777" w:rsidR="00A361C2" w:rsidRPr="00384A69" w:rsidRDefault="00A361C2" w:rsidP="001C5F12">
            <w:pPr>
              <w:spacing w:line="240" w:lineRule="exact"/>
              <w:ind w:left="200" w:hangingChars="100" w:hanging="200"/>
              <w:rPr>
                <w:rFonts w:asciiTheme="minorEastAsia" w:eastAsiaTheme="minorEastAsia" w:hAnsiTheme="minorEastAsia"/>
                <w:color w:val="000000" w:themeColor="text1"/>
                <w:sz w:val="20"/>
                <w:szCs w:val="20"/>
              </w:rPr>
            </w:pPr>
          </w:p>
          <w:p w14:paraId="33F13829" w14:textId="77777777" w:rsidR="00F83732" w:rsidRPr="00384A69" w:rsidRDefault="00F83732" w:rsidP="001C5F12">
            <w:pPr>
              <w:spacing w:line="240" w:lineRule="exact"/>
              <w:ind w:left="200" w:hangingChars="100" w:hanging="200"/>
              <w:rPr>
                <w:rFonts w:asciiTheme="minorEastAsia" w:eastAsiaTheme="minorEastAsia" w:hAnsiTheme="minorEastAsia"/>
                <w:color w:val="000000" w:themeColor="text1"/>
                <w:sz w:val="20"/>
                <w:szCs w:val="20"/>
              </w:rPr>
            </w:pPr>
          </w:p>
          <w:p w14:paraId="4804455A" w14:textId="77777777" w:rsidR="00F83732" w:rsidRPr="00384A69" w:rsidRDefault="00F83732" w:rsidP="001C5F12">
            <w:pPr>
              <w:spacing w:line="240" w:lineRule="exact"/>
              <w:ind w:left="200" w:hangingChars="100" w:hanging="200"/>
              <w:rPr>
                <w:rFonts w:asciiTheme="minorEastAsia" w:eastAsiaTheme="minorEastAsia" w:hAnsiTheme="minorEastAsia"/>
                <w:color w:val="000000" w:themeColor="text1"/>
                <w:sz w:val="20"/>
                <w:szCs w:val="20"/>
              </w:rPr>
            </w:pPr>
          </w:p>
          <w:p w14:paraId="66E559F8" w14:textId="7715071D" w:rsidR="00F90EF7" w:rsidRPr="00384A69" w:rsidRDefault="00F90EF7" w:rsidP="001C5F12">
            <w:pPr>
              <w:spacing w:line="240" w:lineRule="exact"/>
              <w:ind w:left="200" w:hangingChars="100" w:hanging="200"/>
              <w:rPr>
                <w:rFonts w:asciiTheme="minorEastAsia" w:eastAsiaTheme="minorEastAsia" w:hAnsiTheme="minorEastAsia"/>
                <w:color w:val="000000" w:themeColor="text1"/>
                <w:sz w:val="20"/>
                <w:szCs w:val="20"/>
              </w:rPr>
            </w:pPr>
          </w:p>
          <w:p w14:paraId="7CBEC9A9" w14:textId="3E4B486A" w:rsidR="006A10B5" w:rsidRPr="00384A69" w:rsidRDefault="006A10B5" w:rsidP="001C5F12">
            <w:pPr>
              <w:spacing w:line="240" w:lineRule="exact"/>
              <w:ind w:left="200" w:hangingChars="100" w:hanging="200"/>
              <w:rPr>
                <w:rFonts w:asciiTheme="minorEastAsia" w:eastAsiaTheme="minorEastAsia" w:hAnsiTheme="minorEastAsia"/>
                <w:color w:val="000000" w:themeColor="text1"/>
                <w:sz w:val="20"/>
                <w:szCs w:val="20"/>
              </w:rPr>
            </w:pPr>
          </w:p>
          <w:p w14:paraId="6925D343" w14:textId="6B26997D" w:rsidR="006A10B5" w:rsidRPr="00384A69" w:rsidRDefault="006A10B5" w:rsidP="001C5F12">
            <w:pPr>
              <w:spacing w:line="240" w:lineRule="exact"/>
              <w:ind w:left="200" w:hangingChars="100" w:hanging="200"/>
              <w:rPr>
                <w:rFonts w:asciiTheme="minorEastAsia" w:eastAsiaTheme="minorEastAsia" w:hAnsiTheme="minorEastAsia"/>
                <w:color w:val="000000" w:themeColor="text1"/>
                <w:sz w:val="20"/>
                <w:szCs w:val="20"/>
              </w:rPr>
            </w:pPr>
          </w:p>
          <w:p w14:paraId="42DB3CAF" w14:textId="6FB3CB2E" w:rsidR="006A10B5" w:rsidRPr="00384A69" w:rsidRDefault="006A10B5" w:rsidP="001C5F12">
            <w:pPr>
              <w:spacing w:line="240" w:lineRule="exact"/>
              <w:ind w:left="200" w:hangingChars="100" w:hanging="200"/>
              <w:rPr>
                <w:rFonts w:asciiTheme="minorEastAsia" w:eastAsiaTheme="minorEastAsia" w:hAnsiTheme="minorEastAsia"/>
                <w:color w:val="000000" w:themeColor="text1"/>
                <w:sz w:val="20"/>
                <w:szCs w:val="20"/>
              </w:rPr>
            </w:pPr>
          </w:p>
          <w:p w14:paraId="5F869A19" w14:textId="49D28A9F" w:rsidR="006A10B5" w:rsidRPr="00384A69" w:rsidRDefault="006A10B5" w:rsidP="001C5F12">
            <w:pPr>
              <w:spacing w:line="240" w:lineRule="exact"/>
              <w:ind w:left="200" w:hangingChars="100" w:hanging="200"/>
              <w:rPr>
                <w:rFonts w:asciiTheme="minorEastAsia" w:eastAsiaTheme="minorEastAsia" w:hAnsiTheme="minorEastAsia"/>
                <w:color w:val="000000" w:themeColor="text1"/>
                <w:sz w:val="20"/>
                <w:szCs w:val="20"/>
              </w:rPr>
            </w:pPr>
          </w:p>
          <w:p w14:paraId="2D1CD1ED" w14:textId="45AE349C" w:rsidR="006A10B5" w:rsidRPr="00384A69" w:rsidRDefault="006A10B5" w:rsidP="001C5F12">
            <w:pPr>
              <w:spacing w:line="240" w:lineRule="exact"/>
              <w:ind w:left="200" w:hangingChars="100" w:hanging="200"/>
              <w:rPr>
                <w:rFonts w:asciiTheme="minorEastAsia" w:eastAsiaTheme="minorEastAsia" w:hAnsiTheme="minorEastAsia"/>
                <w:color w:val="000000" w:themeColor="text1"/>
                <w:sz w:val="20"/>
                <w:szCs w:val="20"/>
              </w:rPr>
            </w:pPr>
          </w:p>
          <w:p w14:paraId="47251166" w14:textId="74194FE4" w:rsidR="006A10B5" w:rsidRPr="00384A69" w:rsidRDefault="006A10B5" w:rsidP="001C5F12">
            <w:pPr>
              <w:spacing w:line="240" w:lineRule="exact"/>
              <w:ind w:left="200" w:hangingChars="100" w:hanging="200"/>
              <w:rPr>
                <w:rFonts w:asciiTheme="minorEastAsia" w:eastAsiaTheme="minorEastAsia" w:hAnsiTheme="minorEastAsia"/>
                <w:color w:val="000000" w:themeColor="text1"/>
                <w:sz w:val="20"/>
                <w:szCs w:val="20"/>
              </w:rPr>
            </w:pPr>
          </w:p>
          <w:p w14:paraId="0A1AD5DE" w14:textId="428B58D3" w:rsidR="006A10B5" w:rsidRPr="00384A69" w:rsidRDefault="006A10B5" w:rsidP="001C5F12">
            <w:pPr>
              <w:spacing w:line="240" w:lineRule="exact"/>
              <w:ind w:left="200" w:hangingChars="100" w:hanging="200"/>
              <w:rPr>
                <w:rFonts w:asciiTheme="minorEastAsia" w:eastAsiaTheme="minorEastAsia" w:hAnsiTheme="minorEastAsia"/>
                <w:color w:val="000000" w:themeColor="text1"/>
                <w:sz w:val="20"/>
                <w:szCs w:val="20"/>
              </w:rPr>
            </w:pPr>
          </w:p>
          <w:p w14:paraId="76DB72D0" w14:textId="77777777" w:rsidR="006A10B5" w:rsidRPr="00384A69" w:rsidRDefault="006A10B5" w:rsidP="001C5F12">
            <w:pPr>
              <w:spacing w:line="240" w:lineRule="exact"/>
              <w:ind w:left="200" w:hangingChars="100" w:hanging="200"/>
              <w:rPr>
                <w:rFonts w:asciiTheme="minorEastAsia" w:eastAsiaTheme="minorEastAsia" w:hAnsiTheme="minorEastAsia"/>
                <w:color w:val="000000" w:themeColor="text1"/>
                <w:sz w:val="20"/>
                <w:szCs w:val="20"/>
              </w:rPr>
            </w:pPr>
          </w:p>
          <w:p w14:paraId="07B97BDA" w14:textId="77777777" w:rsidR="00F90EF7" w:rsidRPr="00384A69" w:rsidRDefault="00F90EF7" w:rsidP="001C5F12">
            <w:pPr>
              <w:spacing w:line="240" w:lineRule="exact"/>
              <w:ind w:left="200" w:hangingChars="100" w:hanging="200"/>
              <w:rPr>
                <w:rFonts w:asciiTheme="minorEastAsia" w:eastAsiaTheme="minorEastAsia" w:hAnsiTheme="minorEastAsia"/>
                <w:color w:val="000000" w:themeColor="text1"/>
                <w:sz w:val="20"/>
                <w:szCs w:val="20"/>
              </w:rPr>
            </w:pPr>
          </w:p>
          <w:p w14:paraId="71D11E3A" w14:textId="77777777" w:rsidR="00F90EF7" w:rsidRPr="00384A69" w:rsidRDefault="00F90EF7" w:rsidP="001C5F12">
            <w:pPr>
              <w:spacing w:line="240" w:lineRule="exact"/>
              <w:ind w:left="200" w:hangingChars="100" w:hanging="200"/>
              <w:rPr>
                <w:rFonts w:asciiTheme="minorEastAsia" w:eastAsiaTheme="minorEastAsia" w:hAnsiTheme="minorEastAsia"/>
                <w:color w:val="000000" w:themeColor="text1"/>
                <w:sz w:val="20"/>
                <w:szCs w:val="20"/>
              </w:rPr>
            </w:pPr>
          </w:p>
          <w:p w14:paraId="7E819492" w14:textId="77777777" w:rsidR="00366506" w:rsidRPr="00384A69" w:rsidRDefault="00366506" w:rsidP="001C5F12">
            <w:pPr>
              <w:spacing w:line="240" w:lineRule="exact"/>
              <w:ind w:left="200" w:hangingChars="100" w:hanging="200"/>
              <w:rPr>
                <w:rFonts w:asciiTheme="minorEastAsia" w:eastAsiaTheme="minorEastAsia" w:hAnsiTheme="minorEastAsia"/>
                <w:color w:val="000000" w:themeColor="text1"/>
                <w:sz w:val="20"/>
                <w:szCs w:val="20"/>
              </w:rPr>
            </w:pPr>
          </w:p>
          <w:p w14:paraId="4C2DAED5" w14:textId="3A0E25A1" w:rsidR="002752FF" w:rsidRPr="00384A69" w:rsidRDefault="002752FF" w:rsidP="001C5F12">
            <w:pPr>
              <w:spacing w:line="240" w:lineRule="exact"/>
              <w:ind w:left="200" w:hangingChars="100" w:hanging="200"/>
              <w:rPr>
                <w:rFonts w:asciiTheme="minorEastAsia" w:eastAsiaTheme="minorEastAsia" w:hAnsiTheme="minorEastAsia"/>
                <w:color w:val="000000" w:themeColor="text1"/>
                <w:sz w:val="20"/>
                <w:szCs w:val="20"/>
              </w:rPr>
            </w:pPr>
          </w:p>
          <w:p w14:paraId="4BC673B8" w14:textId="175238B5" w:rsidR="006F249A" w:rsidRPr="00384A69" w:rsidRDefault="006F249A" w:rsidP="001C5F12">
            <w:pPr>
              <w:spacing w:line="240" w:lineRule="exact"/>
              <w:ind w:left="200" w:hangingChars="100" w:hanging="200"/>
              <w:rPr>
                <w:rFonts w:asciiTheme="minorEastAsia" w:eastAsiaTheme="minorEastAsia" w:hAnsiTheme="minorEastAsia"/>
                <w:color w:val="000000" w:themeColor="text1"/>
                <w:sz w:val="20"/>
                <w:szCs w:val="20"/>
              </w:rPr>
            </w:pPr>
          </w:p>
          <w:p w14:paraId="2D5EF39B" w14:textId="2EB4474B" w:rsidR="006F249A" w:rsidRPr="00384A69" w:rsidRDefault="006F249A" w:rsidP="006F249A">
            <w:pPr>
              <w:spacing w:line="240" w:lineRule="exact"/>
              <w:rPr>
                <w:rFonts w:asciiTheme="minorEastAsia" w:eastAsiaTheme="minorEastAsia" w:hAnsiTheme="minorEastAsia"/>
                <w:color w:val="000000" w:themeColor="text1"/>
                <w:sz w:val="20"/>
                <w:szCs w:val="20"/>
              </w:rPr>
            </w:pPr>
          </w:p>
          <w:p w14:paraId="0F98FCB8" w14:textId="2F99EC61" w:rsidR="00354AA8" w:rsidRPr="00384A69" w:rsidRDefault="00354AA8" w:rsidP="001C5F12">
            <w:pPr>
              <w:spacing w:line="240" w:lineRule="exact"/>
              <w:ind w:left="200" w:hangingChars="100" w:hanging="200"/>
              <w:rPr>
                <w:rFonts w:asciiTheme="minorEastAsia" w:eastAsiaTheme="minorEastAsia" w:hAnsiTheme="minorEastAsia"/>
                <w:color w:val="000000" w:themeColor="text1"/>
                <w:sz w:val="20"/>
                <w:szCs w:val="20"/>
              </w:rPr>
            </w:pPr>
          </w:p>
          <w:p w14:paraId="3F0E1689" w14:textId="77777777" w:rsidR="00865A23" w:rsidRPr="00384A69" w:rsidRDefault="00865A23" w:rsidP="001C5F12">
            <w:pPr>
              <w:spacing w:line="240" w:lineRule="exact"/>
              <w:ind w:left="200" w:hangingChars="100" w:hanging="200"/>
              <w:rPr>
                <w:rFonts w:asciiTheme="minorEastAsia" w:eastAsiaTheme="minorEastAsia" w:hAnsiTheme="minorEastAsia"/>
                <w:color w:val="000000" w:themeColor="text1"/>
                <w:sz w:val="20"/>
                <w:szCs w:val="20"/>
              </w:rPr>
            </w:pPr>
          </w:p>
          <w:p w14:paraId="7B23E26D" w14:textId="77777777" w:rsidR="002752FF" w:rsidRPr="00384A69" w:rsidRDefault="002752FF" w:rsidP="001C5F12">
            <w:pPr>
              <w:spacing w:line="240" w:lineRule="exact"/>
              <w:ind w:left="200" w:hangingChars="100" w:hanging="200"/>
              <w:rPr>
                <w:rFonts w:asciiTheme="minorEastAsia" w:eastAsiaTheme="minorEastAsia" w:hAnsiTheme="minorEastAsia"/>
                <w:color w:val="000000" w:themeColor="text1"/>
                <w:sz w:val="20"/>
                <w:szCs w:val="20"/>
              </w:rPr>
            </w:pPr>
          </w:p>
          <w:p w14:paraId="2AB269A8" w14:textId="77777777" w:rsidR="002752FF" w:rsidRPr="00384A69" w:rsidRDefault="002752FF" w:rsidP="001C5F12">
            <w:pPr>
              <w:spacing w:line="240" w:lineRule="exact"/>
              <w:ind w:left="200" w:hangingChars="100" w:hanging="200"/>
              <w:rPr>
                <w:rFonts w:asciiTheme="minorEastAsia" w:eastAsiaTheme="minorEastAsia" w:hAnsiTheme="minorEastAsia"/>
                <w:color w:val="000000" w:themeColor="text1"/>
                <w:sz w:val="20"/>
                <w:szCs w:val="20"/>
              </w:rPr>
            </w:pPr>
          </w:p>
          <w:p w14:paraId="198C27D4" w14:textId="7CAB09E7" w:rsidR="00D300A9" w:rsidRPr="00384A69" w:rsidRDefault="00D300A9" w:rsidP="001C5F12">
            <w:pPr>
              <w:spacing w:line="240" w:lineRule="exact"/>
              <w:ind w:left="200" w:hangingChars="100" w:hanging="200"/>
              <w:rPr>
                <w:rFonts w:asciiTheme="minorEastAsia" w:eastAsiaTheme="minorEastAsia" w:hAnsiTheme="minorEastAsia"/>
                <w:color w:val="000000" w:themeColor="text1"/>
                <w:sz w:val="20"/>
                <w:szCs w:val="20"/>
              </w:rPr>
            </w:pPr>
            <w:r w:rsidRPr="00384A69">
              <w:rPr>
                <w:rFonts w:asciiTheme="minorEastAsia" w:eastAsiaTheme="minorEastAsia" w:hAnsiTheme="minorEastAsia" w:hint="eastAsia"/>
                <w:color w:val="000000" w:themeColor="text1"/>
                <w:sz w:val="20"/>
                <w:szCs w:val="20"/>
              </w:rPr>
              <w:t>(</w:t>
            </w:r>
            <w:r w:rsidR="003A0FBA" w:rsidRPr="00384A69">
              <w:rPr>
                <w:rFonts w:asciiTheme="minorEastAsia" w:eastAsiaTheme="minorEastAsia" w:hAnsiTheme="minorEastAsia" w:hint="eastAsia"/>
                <w:color w:val="000000" w:themeColor="text1"/>
                <w:sz w:val="20"/>
                <w:szCs w:val="20"/>
              </w:rPr>
              <w:t>４</w:t>
            </w:r>
            <w:r w:rsidRPr="00384A69">
              <w:rPr>
                <w:rFonts w:asciiTheme="minorEastAsia" w:eastAsiaTheme="minorEastAsia" w:hAnsiTheme="minorEastAsia" w:hint="eastAsia"/>
                <w:color w:val="000000" w:themeColor="text1"/>
                <w:sz w:val="20"/>
                <w:szCs w:val="20"/>
              </w:rPr>
              <w:t>)インクルーシブ教育システムの</w:t>
            </w:r>
            <w:r w:rsidR="006F54DC" w:rsidRPr="00384A69">
              <w:rPr>
                <w:rFonts w:asciiTheme="minorEastAsia" w:eastAsiaTheme="minorEastAsia" w:hAnsiTheme="minorEastAsia" w:hint="eastAsia"/>
                <w:color w:val="000000" w:themeColor="text1"/>
                <w:sz w:val="20"/>
                <w:szCs w:val="20"/>
              </w:rPr>
              <w:t>更なる</w:t>
            </w:r>
            <w:r w:rsidRPr="00384A69">
              <w:rPr>
                <w:rFonts w:asciiTheme="minorEastAsia" w:eastAsiaTheme="minorEastAsia" w:hAnsiTheme="minorEastAsia" w:hint="eastAsia"/>
                <w:color w:val="000000" w:themeColor="text1"/>
                <w:sz w:val="20"/>
                <w:szCs w:val="20"/>
              </w:rPr>
              <w:t>推進</w:t>
            </w:r>
          </w:p>
          <w:p w14:paraId="30E0A2AB" w14:textId="77777777" w:rsidR="00D300A9" w:rsidRPr="00384A69" w:rsidRDefault="00D300A9" w:rsidP="001C5F12">
            <w:pPr>
              <w:spacing w:line="240" w:lineRule="exact"/>
              <w:ind w:left="200" w:hangingChars="100" w:hanging="200"/>
              <w:rPr>
                <w:rFonts w:asciiTheme="minorEastAsia" w:eastAsiaTheme="minorEastAsia" w:hAnsiTheme="minorEastAsia"/>
                <w:color w:val="000000" w:themeColor="text1"/>
                <w:sz w:val="20"/>
                <w:szCs w:val="20"/>
              </w:rPr>
            </w:pPr>
          </w:p>
          <w:p w14:paraId="34CD4BDE" w14:textId="77777777" w:rsidR="00D300A9" w:rsidRPr="00384A69" w:rsidRDefault="00D300A9" w:rsidP="001C5F12">
            <w:pPr>
              <w:spacing w:line="24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Pr>
          <w:p w14:paraId="42E46402" w14:textId="15C909F2" w:rsidR="00652BBA" w:rsidRPr="00384A69" w:rsidRDefault="00D300A9" w:rsidP="001C5F12">
            <w:pPr>
              <w:spacing w:line="240" w:lineRule="exact"/>
              <w:ind w:left="500" w:hangingChars="250" w:hanging="500"/>
              <w:rPr>
                <w:rFonts w:ascii="ＭＳ 明朝" w:hAnsi="ＭＳ 明朝"/>
                <w:color w:val="000000" w:themeColor="text1"/>
                <w:sz w:val="20"/>
                <w:szCs w:val="20"/>
              </w:rPr>
            </w:pPr>
            <w:r w:rsidRPr="00384A69">
              <w:rPr>
                <w:rFonts w:ascii="ＭＳ 明朝" w:hAnsi="ＭＳ 明朝" w:hint="eastAsia"/>
                <w:color w:val="000000" w:themeColor="text1"/>
                <w:sz w:val="20"/>
                <w:szCs w:val="20"/>
              </w:rPr>
              <w:lastRenderedPageBreak/>
              <w:t>(</w:t>
            </w:r>
            <w:r w:rsidR="003A0FBA" w:rsidRPr="00384A69">
              <w:rPr>
                <w:rFonts w:ascii="ＭＳ 明朝" w:hAnsi="ＭＳ 明朝" w:hint="eastAsia"/>
                <w:color w:val="000000" w:themeColor="text1"/>
                <w:sz w:val="20"/>
                <w:szCs w:val="20"/>
              </w:rPr>
              <w:t>１</w:t>
            </w:r>
            <w:r w:rsidRPr="00384A69">
              <w:rPr>
                <w:rFonts w:ascii="ＭＳ 明朝" w:hAnsi="ＭＳ 明朝" w:hint="eastAsia"/>
                <w:color w:val="000000" w:themeColor="text1"/>
                <w:sz w:val="20"/>
                <w:szCs w:val="20"/>
              </w:rPr>
              <w:t>)</w:t>
            </w:r>
          </w:p>
          <w:p w14:paraId="4EDD6AD4" w14:textId="77777777" w:rsidR="009256BF" w:rsidRPr="00384A69" w:rsidRDefault="00A3375A" w:rsidP="00652BBA">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ア</w:t>
            </w:r>
            <w:r w:rsidR="009256BF" w:rsidRPr="00384A69">
              <w:rPr>
                <w:rFonts w:ascii="ＭＳ 明朝" w:hAnsi="ＭＳ 明朝" w:hint="eastAsia"/>
                <w:color w:val="000000" w:themeColor="text1"/>
                <w:sz w:val="20"/>
                <w:szCs w:val="20"/>
              </w:rPr>
              <w:t xml:space="preserve">　</w:t>
            </w:r>
          </w:p>
          <w:p w14:paraId="1F583982" w14:textId="77777777" w:rsidR="00D300A9" w:rsidRPr="00384A69" w:rsidRDefault="009256BF" w:rsidP="00652BBA">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授業の相互見学や研究授業の実施とその後の研究協議や振り返りシートのフィードバック</w:t>
            </w:r>
            <w:r w:rsidRPr="00384A69">
              <w:rPr>
                <w:rFonts w:ascii="ＭＳ 明朝" w:hAnsi="ＭＳ 明朝" w:hint="eastAsia"/>
                <w:color w:val="000000" w:themeColor="text1"/>
                <w:sz w:val="20"/>
                <w:szCs w:val="20"/>
              </w:rPr>
              <w:t>。</w:t>
            </w:r>
          </w:p>
          <w:p w14:paraId="16A2F8AF" w14:textId="77777777" w:rsidR="009256BF" w:rsidRPr="00384A69" w:rsidRDefault="009256BF" w:rsidP="00652BBA">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・アクティブラーニング等の授業方法の研究実践。</w:t>
            </w:r>
          </w:p>
          <w:p w14:paraId="052B1DDB" w14:textId="77777777" w:rsidR="009256BF" w:rsidRPr="00384A69" w:rsidRDefault="009256BF" w:rsidP="009256BF">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イ</w:t>
            </w:r>
          </w:p>
          <w:p w14:paraId="62250A96" w14:textId="1C5E6CC6" w:rsidR="009256BF" w:rsidRPr="00384A69" w:rsidRDefault="009256BF" w:rsidP="009256BF">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・授業改善を軸に、あらゆる教育活動における</w:t>
            </w:r>
            <w:r w:rsidR="003A0FBA" w:rsidRPr="00384A69">
              <w:rPr>
                <w:rFonts w:ascii="ＭＳ 明朝" w:hAnsi="ＭＳ 明朝"/>
                <w:color w:val="000000" w:themeColor="text1"/>
                <w:sz w:val="20"/>
                <w:szCs w:val="20"/>
              </w:rPr>
              <w:t>ICT</w:t>
            </w:r>
            <w:r w:rsidRPr="00384A69">
              <w:rPr>
                <w:rFonts w:ascii="ＭＳ 明朝" w:hAnsi="ＭＳ 明朝" w:hint="eastAsia"/>
                <w:color w:val="000000" w:themeColor="text1"/>
                <w:sz w:val="20"/>
                <w:szCs w:val="20"/>
              </w:rPr>
              <w:t>機器の利用拡大。</w:t>
            </w:r>
          </w:p>
          <w:p w14:paraId="421406E4" w14:textId="77777777" w:rsidR="009256BF" w:rsidRPr="00384A69" w:rsidRDefault="009256BF" w:rsidP="007B0D41">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ウ</w:t>
            </w:r>
          </w:p>
          <w:p w14:paraId="15592FF9" w14:textId="77777777" w:rsidR="007B0D41" w:rsidRPr="00384A69" w:rsidRDefault="009256BF" w:rsidP="007B0D41">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E1EF7" w:rsidRPr="00384A69">
              <w:rPr>
                <w:rFonts w:ascii="ＭＳ 明朝" w:hAnsi="ＭＳ 明朝" w:hint="eastAsia"/>
                <w:color w:val="000000" w:themeColor="text1"/>
                <w:sz w:val="20"/>
                <w:szCs w:val="20"/>
              </w:rPr>
              <w:t>キャリアパスポ－トの充実</w:t>
            </w:r>
            <w:r w:rsidR="007B0D41" w:rsidRPr="00384A69">
              <w:rPr>
                <w:rFonts w:ascii="ＭＳ 明朝" w:hAnsi="ＭＳ 明朝" w:hint="eastAsia"/>
                <w:color w:val="000000" w:themeColor="text1"/>
                <w:sz w:val="20"/>
                <w:szCs w:val="20"/>
              </w:rPr>
              <w:t>。</w:t>
            </w:r>
          </w:p>
          <w:p w14:paraId="19922074" w14:textId="77777777" w:rsidR="00631AA0" w:rsidRPr="00384A69" w:rsidRDefault="009256BF" w:rsidP="007B0D41">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高大接続改革（大学入試制度の変更：多面的評価の導入）へ対応した、活動記録シートの充実</w:t>
            </w:r>
            <w:r w:rsidR="007B0D41" w:rsidRPr="00384A69">
              <w:rPr>
                <w:rFonts w:ascii="ＭＳ 明朝" w:hAnsi="ＭＳ 明朝" w:hint="eastAsia"/>
                <w:color w:val="000000" w:themeColor="text1"/>
                <w:sz w:val="20"/>
                <w:szCs w:val="20"/>
              </w:rPr>
              <w:t>。</w:t>
            </w:r>
          </w:p>
          <w:p w14:paraId="15F3B013" w14:textId="77777777" w:rsidR="00D300A9" w:rsidRPr="00384A69" w:rsidRDefault="009256BF" w:rsidP="001C5F12">
            <w:pPr>
              <w:spacing w:line="240" w:lineRule="exact"/>
              <w:ind w:leftChars="150" w:left="415" w:hangingChars="50" w:hanging="1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進路実現に向けた外部模試の有効活用</w:t>
            </w:r>
          </w:p>
          <w:p w14:paraId="40B689A4" w14:textId="77777777" w:rsidR="00D300A9" w:rsidRPr="00384A69" w:rsidRDefault="009256BF" w:rsidP="001C5F12">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定期考査前補習や進学希望者補習の実施と、教育産業との連携</w:t>
            </w:r>
            <w:r w:rsidR="006117D2" w:rsidRPr="00384A69">
              <w:rPr>
                <w:rFonts w:ascii="ＭＳ 明朝" w:hAnsi="ＭＳ 明朝" w:hint="eastAsia"/>
                <w:color w:val="000000" w:themeColor="text1"/>
                <w:sz w:val="20"/>
                <w:szCs w:val="20"/>
              </w:rPr>
              <w:t>及び</w:t>
            </w:r>
            <w:r w:rsidR="00D300A9" w:rsidRPr="00384A69">
              <w:rPr>
                <w:rFonts w:ascii="ＭＳ 明朝" w:hAnsi="ＭＳ 明朝" w:hint="eastAsia"/>
                <w:color w:val="000000" w:themeColor="text1"/>
                <w:sz w:val="20"/>
                <w:szCs w:val="20"/>
              </w:rPr>
              <w:t>特講（進学補習）や夏期自主勉強週間の充実</w:t>
            </w:r>
            <w:r w:rsidR="007B0D41" w:rsidRPr="00384A69">
              <w:rPr>
                <w:rFonts w:ascii="ＭＳ 明朝" w:hAnsi="ＭＳ 明朝" w:hint="eastAsia"/>
                <w:color w:val="000000" w:themeColor="text1"/>
                <w:sz w:val="20"/>
                <w:szCs w:val="20"/>
              </w:rPr>
              <w:t>。</w:t>
            </w:r>
          </w:p>
          <w:p w14:paraId="35CB3005" w14:textId="77777777" w:rsidR="00D300A9" w:rsidRPr="00384A69" w:rsidRDefault="009256BF" w:rsidP="001C5F12">
            <w:pPr>
              <w:spacing w:line="240" w:lineRule="exact"/>
              <w:ind w:leftChars="150" w:left="415" w:hangingChars="50" w:hanging="1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大学</w:t>
            </w:r>
            <w:r w:rsidR="007B0D41"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短大</w:t>
            </w:r>
            <w:r w:rsidR="007B0D41"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専門学校との連携推進</w:t>
            </w:r>
            <w:r w:rsidR="007B0D41" w:rsidRPr="00384A69">
              <w:rPr>
                <w:rFonts w:ascii="ＭＳ 明朝" w:hAnsi="ＭＳ 明朝" w:hint="eastAsia"/>
                <w:color w:val="000000" w:themeColor="text1"/>
                <w:sz w:val="20"/>
                <w:szCs w:val="20"/>
              </w:rPr>
              <w:t>。</w:t>
            </w:r>
          </w:p>
          <w:p w14:paraId="4EFE08AE" w14:textId="77777777" w:rsidR="00D300A9" w:rsidRPr="00384A69" w:rsidRDefault="009256BF" w:rsidP="001C5F12">
            <w:pPr>
              <w:spacing w:line="240" w:lineRule="exact"/>
              <w:ind w:leftChars="150" w:left="415" w:hangingChars="50" w:hanging="1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国公立大学や難関大学合格実績の継続</w:t>
            </w:r>
            <w:r w:rsidR="007B0D41" w:rsidRPr="00384A69">
              <w:rPr>
                <w:rFonts w:ascii="ＭＳ 明朝" w:hAnsi="ＭＳ 明朝" w:hint="eastAsia"/>
                <w:color w:val="000000" w:themeColor="text1"/>
                <w:sz w:val="20"/>
                <w:szCs w:val="20"/>
              </w:rPr>
              <w:t>。</w:t>
            </w:r>
          </w:p>
          <w:p w14:paraId="029FE563" w14:textId="77777777" w:rsidR="00D300A9" w:rsidRPr="00384A69" w:rsidRDefault="009256BF" w:rsidP="001C5F12">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それぞれの進路実現のサポート</w:t>
            </w:r>
            <w:r w:rsidR="007B0D41"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（一つ上の進路目標を意識）</w:t>
            </w:r>
          </w:p>
          <w:p w14:paraId="4B2FC933" w14:textId="77777777" w:rsidR="00A623C3" w:rsidRPr="00384A69" w:rsidRDefault="00A623C3" w:rsidP="001C5F12">
            <w:pPr>
              <w:spacing w:line="240" w:lineRule="exact"/>
              <w:ind w:left="500" w:hangingChars="250" w:hanging="500"/>
              <w:rPr>
                <w:rFonts w:ascii="ＭＳ 明朝" w:hAnsi="ＭＳ 明朝"/>
                <w:color w:val="000000" w:themeColor="text1"/>
                <w:sz w:val="20"/>
                <w:szCs w:val="20"/>
              </w:rPr>
            </w:pPr>
          </w:p>
          <w:p w14:paraId="03469940" w14:textId="77777777" w:rsidR="002974B1" w:rsidRPr="00384A69" w:rsidRDefault="002974B1" w:rsidP="001C5F12">
            <w:pPr>
              <w:spacing w:line="240" w:lineRule="exact"/>
              <w:ind w:left="500" w:hangingChars="250" w:hanging="500"/>
              <w:rPr>
                <w:rFonts w:ascii="ＭＳ 明朝" w:hAnsi="ＭＳ 明朝"/>
                <w:color w:val="000000" w:themeColor="text1"/>
                <w:sz w:val="20"/>
                <w:szCs w:val="20"/>
              </w:rPr>
            </w:pPr>
          </w:p>
          <w:p w14:paraId="4671F00F" w14:textId="77777777" w:rsidR="002974B1" w:rsidRPr="00384A69" w:rsidRDefault="002974B1" w:rsidP="001C5F12">
            <w:pPr>
              <w:spacing w:line="240" w:lineRule="exact"/>
              <w:ind w:left="500" w:hangingChars="250" w:hanging="500"/>
              <w:rPr>
                <w:rFonts w:ascii="ＭＳ 明朝" w:hAnsi="ＭＳ 明朝"/>
                <w:color w:val="000000" w:themeColor="text1"/>
                <w:sz w:val="20"/>
                <w:szCs w:val="20"/>
              </w:rPr>
            </w:pPr>
          </w:p>
          <w:p w14:paraId="1C13580E" w14:textId="77777777" w:rsidR="00A3375A" w:rsidRPr="00384A69" w:rsidRDefault="00A3375A" w:rsidP="001C5F12">
            <w:pPr>
              <w:spacing w:line="240" w:lineRule="exact"/>
              <w:ind w:left="500" w:hangingChars="250" w:hanging="500"/>
              <w:rPr>
                <w:rFonts w:ascii="ＭＳ 明朝" w:hAnsi="ＭＳ 明朝"/>
                <w:color w:val="000000" w:themeColor="text1"/>
                <w:sz w:val="20"/>
                <w:szCs w:val="20"/>
              </w:rPr>
            </w:pPr>
          </w:p>
          <w:p w14:paraId="2D25CB15" w14:textId="77777777" w:rsidR="00A3375A" w:rsidRPr="00384A69" w:rsidRDefault="00A3375A" w:rsidP="001C5F12">
            <w:pPr>
              <w:spacing w:line="240" w:lineRule="exact"/>
              <w:ind w:left="500" w:hangingChars="250" w:hanging="500"/>
              <w:rPr>
                <w:rFonts w:ascii="ＭＳ 明朝" w:hAnsi="ＭＳ 明朝"/>
                <w:color w:val="000000" w:themeColor="text1"/>
                <w:sz w:val="20"/>
                <w:szCs w:val="20"/>
              </w:rPr>
            </w:pPr>
          </w:p>
          <w:p w14:paraId="1DECAEBC" w14:textId="77777777" w:rsidR="00A3375A" w:rsidRPr="00384A69" w:rsidRDefault="00A3375A" w:rsidP="001C5F12">
            <w:pPr>
              <w:spacing w:line="240" w:lineRule="exact"/>
              <w:ind w:left="500" w:hangingChars="250" w:hanging="500"/>
              <w:rPr>
                <w:rFonts w:ascii="ＭＳ 明朝" w:hAnsi="ＭＳ 明朝"/>
                <w:color w:val="000000" w:themeColor="text1"/>
                <w:sz w:val="20"/>
                <w:szCs w:val="20"/>
              </w:rPr>
            </w:pPr>
          </w:p>
          <w:p w14:paraId="1BF82E6D" w14:textId="77777777" w:rsidR="00A3375A" w:rsidRPr="00384A69" w:rsidRDefault="00A3375A" w:rsidP="001C5F12">
            <w:pPr>
              <w:spacing w:line="240" w:lineRule="exact"/>
              <w:ind w:left="500" w:hangingChars="250" w:hanging="500"/>
              <w:rPr>
                <w:rFonts w:ascii="ＭＳ 明朝" w:hAnsi="ＭＳ 明朝"/>
                <w:color w:val="000000" w:themeColor="text1"/>
                <w:sz w:val="20"/>
                <w:szCs w:val="20"/>
              </w:rPr>
            </w:pPr>
          </w:p>
          <w:p w14:paraId="1B19D40E" w14:textId="77777777" w:rsidR="00A3375A" w:rsidRPr="00384A69" w:rsidRDefault="00A3375A" w:rsidP="001C5F12">
            <w:pPr>
              <w:spacing w:line="240" w:lineRule="exact"/>
              <w:ind w:left="500" w:hangingChars="250" w:hanging="500"/>
              <w:rPr>
                <w:rFonts w:ascii="ＭＳ 明朝" w:hAnsi="ＭＳ 明朝"/>
                <w:color w:val="000000" w:themeColor="text1"/>
                <w:sz w:val="20"/>
                <w:szCs w:val="20"/>
              </w:rPr>
            </w:pPr>
          </w:p>
          <w:p w14:paraId="48E8E95D" w14:textId="77777777" w:rsidR="00A3375A" w:rsidRPr="00384A69" w:rsidRDefault="00A3375A" w:rsidP="001C5F12">
            <w:pPr>
              <w:spacing w:line="240" w:lineRule="exact"/>
              <w:ind w:left="500" w:hangingChars="250" w:hanging="500"/>
              <w:rPr>
                <w:rFonts w:ascii="ＭＳ 明朝" w:hAnsi="ＭＳ 明朝"/>
                <w:color w:val="000000" w:themeColor="text1"/>
                <w:sz w:val="20"/>
                <w:szCs w:val="20"/>
              </w:rPr>
            </w:pPr>
          </w:p>
          <w:p w14:paraId="2A4D6B2E" w14:textId="77777777" w:rsidR="00036EC3" w:rsidRPr="00384A69" w:rsidRDefault="00036EC3" w:rsidP="001C5F12">
            <w:pPr>
              <w:spacing w:line="240" w:lineRule="exact"/>
              <w:ind w:left="500" w:hangingChars="250" w:hanging="500"/>
              <w:rPr>
                <w:rFonts w:ascii="ＭＳ 明朝" w:hAnsi="ＭＳ 明朝"/>
                <w:color w:val="000000" w:themeColor="text1"/>
                <w:sz w:val="20"/>
                <w:szCs w:val="20"/>
              </w:rPr>
            </w:pPr>
          </w:p>
          <w:p w14:paraId="771587BE" w14:textId="77777777" w:rsidR="00A3375A" w:rsidRPr="00384A69" w:rsidRDefault="00A3375A" w:rsidP="001C5F12">
            <w:pPr>
              <w:spacing w:line="240" w:lineRule="exact"/>
              <w:ind w:left="500" w:hangingChars="250" w:hanging="500"/>
              <w:rPr>
                <w:rFonts w:ascii="ＭＳ 明朝" w:hAnsi="ＭＳ 明朝"/>
                <w:color w:val="000000" w:themeColor="text1"/>
                <w:sz w:val="20"/>
                <w:szCs w:val="20"/>
              </w:rPr>
            </w:pPr>
          </w:p>
          <w:p w14:paraId="10058188" w14:textId="77777777" w:rsidR="002974B1" w:rsidRPr="00384A69" w:rsidRDefault="002974B1" w:rsidP="001C5F12">
            <w:pPr>
              <w:spacing w:line="240" w:lineRule="exact"/>
              <w:ind w:left="500" w:hangingChars="250" w:hanging="500"/>
              <w:rPr>
                <w:rFonts w:ascii="ＭＳ 明朝" w:hAnsi="ＭＳ 明朝"/>
                <w:color w:val="000000" w:themeColor="text1"/>
                <w:sz w:val="20"/>
                <w:szCs w:val="20"/>
              </w:rPr>
            </w:pPr>
          </w:p>
          <w:p w14:paraId="3E46FB79" w14:textId="77777777" w:rsidR="008C4A3D" w:rsidRPr="00384A69" w:rsidRDefault="008C4A3D" w:rsidP="001C5F12">
            <w:pPr>
              <w:spacing w:line="240" w:lineRule="exact"/>
              <w:ind w:left="500" w:hangingChars="250" w:hanging="500"/>
              <w:rPr>
                <w:rFonts w:ascii="ＭＳ 明朝" w:hAnsi="ＭＳ 明朝"/>
                <w:color w:val="000000" w:themeColor="text1"/>
                <w:sz w:val="20"/>
                <w:szCs w:val="20"/>
              </w:rPr>
            </w:pPr>
          </w:p>
          <w:p w14:paraId="442A2C38" w14:textId="77777777" w:rsidR="008C4A3D" w:rsidRPr="00384A69" w:rsidRDefault="008C4A3D" w:rsidP="001C5F12">
            <w:pPr>
              <w:spacing w:line="240" w:lineRule="exact"/>
              <w:ind w:left="500" w:hangingChars="250" w:hanging="500"/>
              <w:rPr>
                <w:rFonts w:ascii="ＭＳ 明朝" w:hAnsi="ＭＳ 明朝"/>
                <w:color w:val="000000" w:themeColor="text1"/>
                <w:sz w:val="20"/>
                <w:szCs w:val="20"/>
              </w:rPr>
            </w:pPr>
          </w:p>
          <w:p w14:paraId="20EF4354" w14:textId="77777777" w:rsidR="008C4A3D" w:rsidRPr="00384A69" w:rsidRDefault="008C4A3D" w:rsidP="001C5F12">
            <w:pPr>
              <w:spacing w:line="240" w:lineRule="exact"/>
              <w:ind w:left="500" w:hangingChars="250" w:hanging="500"/>
              <w:rPr>
                <w:rFonts w:ascii="ＭＳ 明朝" w:hAnsi="ＭＳ 明朝"/>
                <w:color w:val="000000" w:themeColor="text1"/>
                <w:sz w:val="20"/>
                <w:szCs w:val="20"/>
              </w:rPr>
            </w:pPr>
          </w:p>
          <w:p w14:paraId="266897D1" w14:textId="77777777" w:rsidR="009C0EF8" w:rsidRPr="00384A69" w:rsidRDefault="009C0EF8" w:rsidP="001C5F12">
            <w:pPr>
              <w:spacing w:line="240" w:lineRule="exact"/>
              <w:ind w:left="500" w:hangingChars="250" w:hanging="500"/>
              <w:rPr>
                <w:rFonts w:ascii="ＭＳ 明朝" w:hAnsi="ＭＳ 明朝"/>
                <w:color w:val="000000" w:themeColor="text1"/>
                <w:sz w:val="20"/>
                <w:szCs w:val="20"/>
              </w:rPr>
            </w:pPr>
          </w:p>
          <w:p w14:paraId="0B9CBF27" w14:textId="77777777" w:rsidR="009C0EF8" w:rsidRPr="00384A69" w:rsidRDefault="009C0EF8" w:rsidP="001C5F12">
            <w:pPr>
              <w:spacing w:line="240" w:lineRule="exact"/>
              <w:ind w:left="500" w:hangingChars="250" w:hanging="500"/>
              <w:rPr>
                <w:rFonts w:ascii="ＭＳ 明朝" w:hAnsi="ＭＳ 明朝"/>
                <w:color w:val="000000" w:themeColor="text1"/>
                <w:sz w:val="20"/>
                <w:szCs w:val="20"/>
              </w:rPr>
            </w:pPr>
          </w:p>
          <w:p w14:paraId="0BC3C8A8" w14:textId="77777777" w:rsidR="009C0EF8" w:rsidRPr="00384A69" w:rsidRDefault="009C0EF8" w:rsidP="001C5F12">
            <w:pPr>
              <w:spacing w:line="240" w:lineRule="exact"/>
              <w:ind w:left="500" w:hangingChars="250" w:hanging="500"/>
              <w:rPr>
                <w:rFonts w:ascii="ＭＳ 明朝" w:hAnsi="ＭＳ 明朝"/>
                <w:color w:val="000000" w:themeColor="text1"/>
                <w:sz w:val="20"/>
                <w:szCs w:val="20"/>
              </w:rPr>
            </w:pPr>
          </w:p>
          <w:p w14:paraId="17FB43F6" w14:textId="77777777" w:rsidR="009C0EF8" w:rsidRPr="00384A69" w:rsidRDefault="009C0EF8" w:rsidP="001C5F12">
            <w:pPr>
              <w:spacing w:line="240" w:lineRule="exact"/>
              <w:ind w:left="500" w:hangingChars="250" w:hanging="500"/>
              <w:rPr>
                <w:rFonts w:ascii="ＭＳ 明朝" w:hAnsi="ＭＳ 明朝"/>
                <w:color w:val="000000" w:themeColor="text1"/>
                <w:sz w:val="20"/>
                <w:szCs w:val="20"/>
              </w:rPr>
            </w:pPr>
          </w:p>
          <w:p w14:paraId="28D46093" w14:textId="77777777" w:rsidR="009C0EF8" w:rsidRPr="00384A69" w:rsidRDefault="009C0EF8" w:rsidP="001C5F12">
            <w:pPr>
              <w:spacing w:line="240" w:lineRule="exact"/>
              <w:ind w:left="500" w:hangingChars="250" w:hanging="500"/>
              <w:rPr>
                <w:rFonts w:ascii="ＭＳ 明朝" w:hAnsi="ＭＳ 明朝"/>
                <w:color w:val="000000" w:themeColor="text1"/>
                <w:sz w:val="20"/>
                <w:szCs w:val="20"/>
              </w:rPr>
            </w:pPr>
          </w:p>
          <w:p w14:paraId="1AE75A4E" w14:textId="77777777" w:rsidR="009C0EF8" w:rsidRPr="00384A69" w:rsidRDefault="009C0EF8" w:rsidP="001C5F12">
            <w:pPr>
              <w:spacing w:line="240" w:lineRule="exact"/>
              <w:ind w:left="500" w:hangingChars="250" w:hanging="500"/>
              <w:rPr>
                <w:rFonts w:ascii="ＭＳ 明朝" w:hAnsi="ＭＳ 明朝"/>
                <w:color w:val="000000" w:themeColor="text1"/>
                <w:sz w:val="20"/>
                <w:szCs w:val="20"/>
              </w:rPr>
            </w:pPr>
          </w:p>
          <w:p w14:paraId="27A5FDA5" w14:textId="77777777" w:rsidR="009C0EF8" w:rsidRPr="00384A69" w:rsidRDefault="009C0EF8" w:rsidP="001C5F12">
            <w:pPr>
              <w:spacing w:line="240" w:lineRule="exact"/>
              <w:ind w:left="500" w:hangingChars="250" w:hanging="500"/>
              <w:rPr>
                <w:rFonts w:ascii="ＭＳ 明朝" w:hAnsi="ＭＳ 明朝"/>
                <w:color w:val="000000" w:themeColor="text1"/>
                <w:sz w:val="20"/>
                <w:szCs w:val="20"/>
              </w:rPr>
            </w:pPr>
          </w:p>
          <w:p w14:paraId="7B471BC2" w14:textId="77777777" w:rsidR="009C0EF8" w:rsidRPr="00384A69" w:rsidRDefault="009C0EF8" w:rsidP="001C5F12">
            <w:pPr>
              <w:spacing w:line="240" w:lineRule="exact"/>
              <w:ind w:left="500" w:hangingChars="250" w:hanging="500"/>
              <w:rPr>
                <w:rFonts w:ascii="ＭＳ 明朝" w:hAnsi="ＭＳ 明朝"/>
                <w:color w:val="000000" w:themeColor="text1"/>
                <w:sz w:val="20"/>
                <w:szCs w:val="20"/>
              </w:rPr>
            </w:pPr>
          </w:p>
          <w:p w14:paraId="23FEC311" w14:textId="77777777" w:rsidR="009C0EF8" w:rsidRPr="00384A69" w:rsidRDefault="009C0EF8" w:rsidP="001C5F12">
            <w:pPr>
              <w:spacing w:line="240" w:lineRule="exact"/>
              <w:ind w:left="500" w:hangingChars="250" w:hanging="500"/>
              <w:rPr>
                <w:rFonts w:ascii="ＭＳ 明朝" w:hAnsi="ＭＳ 明朝"/>
                <w:color w:val="000000" w:themeColor="text1"/>
                <w:sz w:val="20"/>
                <w:szCs w:val="20"/>
              </w:rPr>
            </w:pPr>
          </w:p>
          <w:p w14:paraId="0CE4A9DB" w14:textId="77777777" w:rsidR="009C0EF8" w:rsidRPr="00384A69" w:rsidRDefault="009C0EF8" w:rsidP="001C5F12">
            <w:pPr>
              <w:spacing w:line="240" w:lineRule="exact"/>
              <w:ind w:left="500" w:hangingChars="250" w:hanging="500"/>
              <w:rPr>
                <w:rFonts w:ascii="ＭＳ 明朝" w:hAnsi="ＭＳ 明朝"/>
                <w:color w:val="000000" w:themeColor="text1"/>
                <w:sz w:val="20"/>
                <w:szCs w:val="20"/>
              </w:rPr>
            </w:pPr>
          </w:p>
          <w:p w14:paraId="23101C13" w14:textId="699B4C24" w:rsidR="009C0EF8" w:rsidRPr="00384A69" w:rsidRDefault="009C0EF8" w:rsidP="006F249A">
            <w:pPr>
              <w:spacing w:line="240" w:lineRule="exact"/>
              <w:rPr>
                <w:rFonts w:ascii="ＭＳ 明朝" w:hAnsi="ＭＳ 明朝"/>
                <w:color w:val="000000" w:themeColor="text1"/>
                <w:sz w:val="20"/>
                <w:szCs w:val="20"/>
              </w:rPr>
            </w:pPr>
          </w:p>
          <w:p w14:paraId="639B27FE" w14:textId="77777777" w:rsidR="009C0EF8" w:rsidRPr="00384A69" w:rsidRDefault="009C0EF8" w:rsidP="001C5F12">
            <w:pPr>
              <w:spacing w:line="240" w:lineRule="exact"/>
              <w:ind w:left="500" w:hangingChars="250" w:hanging="500"/>
              <w:rPr>
                <w:rFonts w:ascii="ＭＳ 明朝" w:hAnsi="ＭＳ 明朝"/>
                <w:color w:val="000000" w:themeColor="text1"/>
                <w:sz w:val="20"/>
                <w:szCs w:val="20"/>
              </w:rPr>
            </w:pPr>
          </w:p>
          <w:p w14:paraId="66A93708" w14:textId="77777777" w:rsidR="009C0EF8" w:rsidRPr="00384A69" w:rsidRDefault="009C0EF8" w:rsidP="001C5F12">
            <w:pPr>
              <w:spacing w:line="240" w:lineRule="exact"/>
              <w:ind w:left="500" w:hangingChars="250" w:hanging="500"/>
              <w:rPr>
                <w:rFonts w:ascii="ＭＳ 明朝" w:hAnsi="ＭＳ 明朝"/>
                <w:color w:val="000000" w:themeColor="text1"/>
                <w:sz w:val="20"/>
                <w:szCs w:val="20"/>
              </w:rPr>
            </w:pPr>
          </w:p>
          <w:p w14:paraId="17D62CCD" w14:textId="77777777" w:rsidR="009C0EF8" w:rsidRPr="00384A69" w:rsidRDefault="009C0EF8" w:rsidP="001C5F12">
            <w:pPr>
              <w:spacing w:line="240" w:lineRule="exact"/>
              <w:ind w:left="500" w:hangingChars="250" w:hanging="500"/>
              <w:rPr>
                <w:rFonts w:ascii="ＭＳ 明朝" w:hAnsi="ＭＳ 明朝"/>
                <w:color w:val="000000" w:themeColor="text1"/>
                <w:sz w:val="20"/>
                <w:szCs w:val="20"/>
              </w:rPr>
            </w:pPr>
          </w:p>
          <w:p w14:paraId="1B694F42" w14:textId="04B11097" w:rsidR="00652BBA" w:rsidRPr="00384A69" w:rsidRDefault="00D300A9" w:rsidP="001C5F12">
            <w:pPr>
              <w:spacing w:line="240" w:lineRule="exact"/>
              <w:ind w:left="500" w:hangingChars="250" w:hanging="5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２</w:t>
            </w:r>
            <w:r w:rsidRPr="00384A69">
              <w:rPr>
                <w:rFonts w:ascii="ＭＳ 明朝" w:hAnsi="ＭＳ 明朝" w:hint="eastAsia"/>
                <w:color w:val="000000" w:themeColor="text1"/>
                <w:sz w:val="20"/>
                <w:szCs w:val="20"/>
              </w:rPr>
              <w:t>)</w:t>
            </w:r>
          </w:p>
          <w:p w14:paraId="32125B16" w14:textId="77777777" w:rsidR="008C4A3D" w:rsidRPr="00384A69" w:rsidRDefault="008C4A3D" w:rsidP="001C5F12">
            <w:pPr>
              <w:spacing w:line="240" w:lineRule="exact"/>
              <w:ind w:left="500" w:hangingChars="250" w:hanging="500"/>
              <w:rPr>
                <w:rFonts w:ascii="ＭＳ 明朝" w:hAnsi="ＭＳ 明朝"/>
                <w:color w:val="000000" w:themeColor="text1"/>
                <w:sz w:val="20"/>
                <w:szCs w:val="20"/>
              </w:rPr>
            </w:pPr>
            <w:r w:rsidRPr="00384A69">
              <w:rPr>
                <w:rFonts w:ascii="ＭＳ 明朝" w:hAnsi="ＭＳ 明朝" w:hint="eastAsia"/>
                <w:color w:val="000000" w:themeColor="text1"/>
                <w:sz w:val="20"/>
                <w:szCs w:val="20"/>
              </w:rPr>
              <w:t xml:space="preserve">　　ア</w:t>
            </w:r>
          </w:p>
          <w:p w14:paraId="053D391B" w14:textId="195331CF" w:rsidR="005A1BAA" w:rsidRPr="00384A69" w:rsidRDefault="009256BF" w:rsidP="005A1BAA">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グローバル人材育成のため、</w:t>
            </w:r>
            <w:r w:rsidR="003A0FBA" w:rsidRPr="00384A69">
              <w:rPr>
                <w:rFonts w:ascii="ＭＳ 明朝" w:hAnsi="ＭＳ 明朝"/>
                <w:color w:val="000000" w:themeColor="text1"/>
                <w:sz w:val="20"/>
                <w:szCs w:val="20"/>
              </w:rPr>
              <w:t>SDG</w:t>
            </w:r>
            <w:r w:rsidR="008E341C" w:rsidRPr="00384A69">
              <w:rPr>
                <w:rFonts w:ascii="ＭＳ 明朝" w:hAnsi="ＭＳ 明朝" w:hint="eastAsia"/>
                <w:color w:val="000000" w:themeColor="text1"/>
                <w:sz w:val="20"/>
                <w:szCs w:val="20"/>
              </w:rPr>
              <w:t>s</w:t>
            </w:r>
            <w:r w:rsidR="008E341C" w:rsidRPr="00384A69">
              <w:rPr>
                <w:rFonts w:ascii="ＭＳ 明朝" w:hAnsi="ＭＳ 明朝"/>
                <w:color w:val="000000" w:themeColor="text1"/>
                <w:sz w:val="20"/>
                <w:szCs w:val="20"/>
              </w:rPr>
              <w:t>(</w:t>
            </w:r>
            <w:r w:rsidR="008E341C" w:rsidRPr="00384A69">
              <w:rPr>
                <w:rFonts w:ascii="ＭＳ 明朝" w:hAnsi="ＭＳ 明朝" w:hint="eastAsia"/>
                <w:color w:val="000000" w:themeColor="text1"/>
                <w:sz w:val="20"/>
                <w:szCs w:val="20"/>
              </w:rPr>
              <w:t>持続可能な開発目標)の視点も踏まえ、国際</w:t>
            </w:r>
            <w:r w:rsidR="00D300A9" w:rsidRPr="00384A69">
              <w:rPr>
                <w:rFonts w:ascii="ＭＳ 明朝" w:hAnsi="ＭＳ 明朝" w:hint="eastAsia"/>
                <w:color w:val="000000" w:themeColor="text1"/>
                <w:sz w:val="20"/>
                <w:szCs w:val="20"/>
              </w:rPr>
              <w:t>理解教育委員会による交流行事の充実と活性化</w:t>
            </w:r>
            <w:r w:rsidR="00790518" w:rsidRPr="00384A69">
              <w:rPr>
                <w:rFonts w:ascii="ＭＳ 明朝" w:hAnsi="ＭＳ 明朝" w:hint="eastAsia"/>
                <w:color w:val="000000" w:themeColor="text1"/>
                <w:sz w:val="20"/>
                <w:szCs w:val="20"/>
              </w:rPr>
              <w:t>を</w:t>
            </w:r>
            <w:r w:rsidR="006117D2" w:rsidRPr="00384A69">
              <w:rPr>
                <w:rFonts w:ascii="ＭＳ 明朝" w:hAnsi="ＭＳ 明朝" w:hint="eastAsia"/>
                <w:color w:val="000000" w:themeColor="text1"/>
                <w:sz w:val="20"/>
                <w:szCs w:val="20"/>
              </w:rPr>
              <w:t>進める。</w:t>
            </w:r>
            <w:r w:rsidR="005A1BAA" w:rsidRPr="00384A69">
              <w:rPr>
                <w:rFonts w:ascii="ＭＳ 明朝" w:hAnsi="ＭＳ 明朝" w:hint="eastAsia"/>
                <w:color w:val="000000" w:themeColor="text1"/>
                <w:sz w:val="20"/>
                <w:szCs w:val="20"/>
              </w:rPr>
              <w:t>【国際交流代表団の派遣継続】</w:t>
            </w:r>
          </w:p>
          <w:p w14:paraId="18C479AF" w14:textId="27D131D4" w:rsidR="001F2891" w:rsidRPr="00384A69" w:rsidRDefault="009256BF" w:rsidP="005A1BAA">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1F2891" w:rsidRPr="00384A69">
              <w:rPr>
                <w:rFonts w:ascii="ＭＳ 明朝" w:hAnsi="ＭＳ 明朝" w:hint="eastAsia"/>
                <w:color w:val="000000" w:themeColor="text1"/>
                <w:sz w:val="20"/>
                <w:szCs w:val="20"/>
              </w:rPr>
              <w:t>地域の日本語教室や</w:t>
            </w:r>
            <w:r w:rsidR="003A0FBA" w:rsidRPr="00384A69">
              <w:rPr>
                <w:rFonts w:ascii="ＭＳ 明朝" w:hAnsi="ＭＳ 明朝"/>
                <w:color w:val="000000" w:themeColor="text1"/>
                <w:sz w:val="20"/>
                <w:szCs w:val="20"/>
              </w:rPr>
              <w:t>NPO</w:t>
            </w:r>
            <w:r w:rsidR="001F2891" w:rsidRPr="00384A69">
              <w:rPr>
                <w:rFonts w:ascii="ＭＳ 明朝" w:hAnsi="ＭＳ 明朝" w:hint="eastAsia"/>
                <w:color w:val="000000" w:themeColor="text1"/>
                <w:sz w:val="20"/>
                <w:szCs w:val="20"/>
              </w:rPr>
              <w:t>等と協力して、多文化理解の取組みを進める。</w:t>
            </w:r>
          </w:p>
          <w:p w14:paraId="447CDCE1" w14:textId="77777777" w:rsidR="005A1BAA" w:rsidRPr="00384A69" w:rsidRDefault="009256BF" w:rsidP="001C5F12">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国際的共通語として中心的な役割を果たす英語力をバランスよく育成するため、英語で話す機会の確保</w:t>
            </w:r>
            <w:r w:rsidR="007B0D41" w:rsidRPr="00384A69">
              <w:rPr>
                <w:rFonts w:ascii="ＭＳ 明朝" w:hAnsi="ＭＳ 明朝" w:hint="eastAsia"/>
                <w:color w:val="000000" w:themeColor="text1"/>
                <w:sz w:val="20"/>
                <w:szCs w:val="20"/>
              </w:rPr>
              <w:t>。</w:t>
            </w:r>
          </w:p>
          <w:p w14:paraId="05328752" w14:textId="775174FF" w:rsidR="00D300A9" w:rsidRPr="00384A69" w:rsidRDefault="009256BF" w:rsidP="001C5F12">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指定校推薦や</w:t>
            </w:r>
            <w:r w:rsidR="003A0FBA" w:rsidRPr="00384A69">
              <w:rPr>
                <w:rFonts w:ascii="ＭＳ 明朝" w:hAnsi="ＭＳ 明朝"/>
                <w:color w:val="000000" w:themeColor="text1"/>
                <w:sz w:val="20"/>
                <w:szCs w:val="20"/>
              </w:rPr>
              <w:t>AO</w:t>
            </w:r>
            <w:r w:rsidR="00D300A9" w:rsidRPr="00384A69">
              <w:rPr>
                <w:rFonts w:ascii="ＭＳ 明朝" w:hAnsi="ＭＳ 明朝" w:hint="eastAsia"/>
                <w:color w:val="000000" w:themeColor="text1"/>
                <w:sz w:val="20"/>
                <w:szCs w:val="20"/>
              </w:rPr>
              <w:t>入試に頼らず、一般入試や公募制推薦入試を活用した進路実現の拡大</w:t>
            </w:r>
            <w:r w:rsidR="007B0D41" w:rsidRPr="00384A69">
              <w:rPr>
                <w:rFonts w:ascii="ＭＳ 明朝" w:hAnsi="ＭＳ 明朝" w:hint="eastAsia"/>
                <w:color w:val="000000" w:themeColor="text1"/>
                <w:sz w:val="20"/>
                <w:szCs w:val="20"/>
              </w:rPr>
              <w:t>。</w:t>
            </w:r>
          </w:p>
          <w:p w14:paraId="0B0259A5" w14:textId="7435BDEB" w:rsidR="006F249A" w:rsidRPr="00384A69" w:rsidRDefault="006F249A" w:rsidP="001C5F12">
            <w:pPr>
              <w:spacing w:line="240" w:lineRule="exact"/>
              <w:ind w:leftChars="150" w:left="515" w:hangingChars="100" w:hanging="200"/>
              <w:rPr>
                <w:rFonts w:ascii="ＭＳ 明朝" w:hAnsi="ＭＳ 明朝"/>
                <w:color w:val="000000" w:themeColor="text1"/>
                <w:sz w:val="20"/>
                <w:szCs w:val="20"/>
              </w:rPr>
            </w:pPr>
          </w:p>
          <w:p w14:paraId="4CC3DC4D" w14:textId="10E76099" w:rsidR="006F249A" w:rsidRPr="00384A69" w:rsidRDefault="006F249A" w:rsidP="001C5F12">
            <w:pPr>
              <w:spacing w:line="240" w:lineRule="exact"/>
              <w:ind w:leftChars="150" w:left="515" w:hangingChars="100" w:hanging="200"/>
              <w:rPr>
                <w:rFonts w:ascii="ＭＳ 明朝" w:hAnsi="ＭＳ 明朝"/>
                <w:color w:val="000000" w:themeColor="text1"/>
                <w:sz w:val="20"/>
                <w:szCs w:val="20"/>
              </w:rPr>
            </w:pPr>
          </w:p>
          <w:p w14:paraId="17719345" w14:textId="7B2B6EB1" w:rsidR="006F249A" w:rsidRPr="00384A69" w:rsidRDefault="006F249A" w:rsidP="001C5F12">
            <w:pPr>
              <w:spacing w:line="240" w:lineRule="exact"/>
              <w:ind w:leftChars="150" w:left="515" w:hangingChars="100" w:hanging="200"/>
              <w:rPr>
                <w:rFonts w:ascii="ＭＳ 明朝" w:hAnsi="ＭＳ 明朝"/>
                <w:color w:val="000000" w:themeColor="text1"/>
                <w:sz w:val="20"/>
                <w:szCs w:val="20"/>
              </w:rPr>
            </w:pPr>
          </w:p>
          <w:p w14:paraId="4C427815" w14:textId="2D059A2B" w:rsidR="006F249A" w:rsidRPr="00384A69" w:rsidRDefault="006F249A" w:rsidP="001C5F12">
            <w:pPr>
              <w:spacing w:line="240" w:lineRule="exact"/>
              <w:ind w:leftChars="150" w:left="515" w:hangingChars="100" w:hanging="200"/>
              <w:rPr>
                <w:rFonts w:ascii="ＭＳ 明朝" w:hAnsi="ＭＳ 明朝"/>
                <w:color w:val="000000" w:themeColor="text1"/>
                <w:sz w:val="20"/>
                <w:szCs w:val="20"/>
              </w:rPr>
            </w:pPr>
          </w:p>
          <w:p w14:paraId="4AF8239C" w14:textId="2C7AF628" w:rsidR="006F249A" w:rsidRPr="00384A69" w:rsidRDefault="006F249A" w:rsidP="001C5F12">
            <w:pPr>
              <w:spacing w:line="240" w:lineRule="exact"/>
              <w:ind w:leftChars="150" w:left="515" w:hangingChars="100" w:hanging="200"/>
              <w:rPr>
                <w:rFonts w:ascii="ＭＳ 明朝" w:hAnsi="ＭＳ 明朝"/>
                <w:color w:val="000000" w:themeColor="text1"/>
                <w:sz w:val="20"/>
                <w:szCs w:val="20"/>
              </w:rPr>
            </w:pPr>
          </w:p>
          <w:p w14:paraId="0442383F" w14:textId="7B7488F2" w:rsidR="006F249A" w:rsidRPr="00384A69" w:rsidRDefault="006F249A" w:rsidP="001C5F12">
            <w:pPr>
              <w:spacing w:line="240" w:lineRule="exact"/>
              <w:ind w:leftChars="150" w:left="515" w:hangingChars="100" w:hanging="200"/>
              <w:rPr>
                <w:rFonts w:ascii="ＭＳ 明朝" w:hAnsi="ＭＳ 明朝"/>
                <w:color w:val="000000" w:themeColor="text1"/>
                <w:sz w:val="20"/>
                <w:szCs w:val="20"/>
              </w:rPr>
            </w:pPr>
          </w:p>
          <w:p w14:paraId="40B6B7BB" w14:textId="3CB358AD" w:rsidR="006F249A" w:rsidRPr="00384A69" w:rsidRDefault="006F249A" w:rsidP="001C5F12">
            <w:pPr>
              <w:spacing w:line="240" w:lineRule="exact"/>
              <w:ind w:leftChars="150" w:left="515" w:hangingChars="100" w:hanging="200"/>
              <w:rPr>
                <w:rFonts w:ascii="ＭＳ 明朝" w:hAnsi="ＭＳ 明朝"/>
                <w:color w:val="000000" w:themeColor="text1"/>
                <w:sz w:val="20"/>
                <w:szCs w:val="20"/>
              </w:rPr>
            </w:pPr>
          </w:p>
          <w:p w14:paraId="475DB339" w14:textId="70B16B65" w:rsidR="006F249A" w:rsidRPr="00384A69" w:rsidRDefault="006F249A" w:rsidP="001C5F12">
            <w:pPr>
              <w:spacing w:line="240" w:lineRule="exact"/>
              <w:ind w:leftChars="150" w:left="515" w:hangingChars="100" w:hanging="200"/>
              <w:rPr>
                <w:rFonts w:ascii="ＭＳ 明朝" w:hAnsi="ＭＳ 明朝"/>
                <w:color w:val="000000" w:themeColor="text1"/>
                <w:sz w:val="20"/>
                <w:szCs w:val="20"/>
              </w:rPr>
            </w:pPr>
          </w:p>
          <w:p w14:paraId="6171EBCA" w14:textId="6A6F8603" w:rsidR="006F249A" w:rsidRPr="00384A69" w:rsidRDefault="006F249A" w:rsidP="001C5F12">
            <w:pPr>
              <w:spacing w:line="240" w:lineRule="exact"/>
              <w:ind w:leftChars="150" w:left="515" w:hangingChars="100" w:hanging="200"/>
              <w:rPr>
                <w:rFonts w:ascii="ＭＳ 明朝" w:hAnsi="ＭＳ 明朝"/>
                <w:color w:val="000000" w:themeColor="text1"/>
                <w:sz w:val="20"/>
                <w:szCs w:val="20"/>
              </w:rPr>
            </w:pPr>
          </w:p>
          <w:p w14:paraId="537514EE" w14:textId="174976C2" w:rsidR="006F249A" w:rsidRDefault="006F249A" w:rsidP="001C5F12">
            <w:pPr>
              <w:spacing w:line="240" w:lineRule="exact"/>
              <w:ind w:leftChars="150" w:left="515" w:hangingChars="100" w:hanging="200"/>
              <w:rPr>
                <w:rFonts w:ascii="ＭＳ 明朝" w:hAnsi="ＭＳ 明朝"/>
                <w:color w:val="000000" w:themeColor="text1"/>
                <w:sz w:val="20"/>
                <w:szCs w:val="20"/>
              </w:rPr>
            </w:pPr>
          </w:p>
          <w:p w14:paraId="785DB2EF" w14:textId="77777777" w:rsidR="00895E9A" w:rsidRPr="00384A69" w:rsidRDefault="00895E9A" w:rsidP="001C5F12">
            <w:pPr>
              <w:spacing w:line="240" w:lineRule="exact"/>
              <w:ind w:leftChars="150" w:left="515" w:hangingChars="100" w:hanging="200"/>
              <w:rPr>
                <w:rFonts w:ascii="ＭＳ 明朝" w:hAnsi="ＭＳ 明朝" w:hint="eastAsia"/>
                <w:color w:val="000000" w:themeColor="text1"/>
                <w:sz w:val="20"/>
                <w:szCs w:val="20"/>
              </w:rPr>
            </w:pPr>
          </w:p>
          <w:p w14:paraId="7E7E179F" w14:textId="77777777" w:rsidR="008C4A3D" w:rsidRPr="00384A69" w:rsidRDefault="008C4A3D" w:rsidP="001C5F12">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イ</w:t>
            </w:r>
          </w:p>
          <w:p w14:paraId="465D2FDD" w14:textId="77777777" w:rsidR="00D300A9" w:rsidRPr="00384A69" w:rsidRDefault="008C4A3D" w:rsidP="001C5F12">
            <w:pPr>
              <w:spacing w:line="240" w:lineRule="exact"/>
              <w:ind w:leftChars="150" w:left="415" w:hangingChars="50" w:hanging="100"/>
              <w:rPr>
                <w:rFonts w:ascii="ＭＳ 明朝" w:hAnsi="ＭＳ 明朝"/>
                <w:strike/>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ハートフルほいく専門コースの</w:t>
            </w:r>
            <w:r w:rsidR="00F82D70" w:rsidRPr="00384A69">
              <w:rPr>
                <w:rFonts w:ascii="ＭＳ 明朝" w:hAnsi="ＭＳ 明朝" w:hint="eastAsia"/>
                <w:color w:val="000000" w:themeColor="text1"/>
                <w:sz w:val="20"/>
                <w:szCs w:val="20"/>
              </w:rPr>
              <w:t>充実</w:t>
            </w:r>
            <w:r w:rsidR="007B0D41" w:rsidRPr="00384A69">
              <w:rPr>
                <w:rFonts w:ascii="ＭＳ 明朝" w:hAnsi="ＭＳ 明朝" w:hint="eastAsia"/>
                <w:color w:val="000000" w:themeColor="text1"/>
                <w:sz w:val="20"/>
                <w:szCs w:val="20"/>
              </w:rPr>
              <w:t>。</w:t>
            </w:r>
          </w:p>
          <w:p w14:paraId="000209EE" w14:textId="77777777" w:rsidR="00F902C8" w:rsidRPr="00384A69" w:rsidRDefault="00F902C8" w:rsidP="001C5F12">
            <w:pPr>
              <w:spacing w:line="240" w:lineRule="exact"/>
              <w:ind w:left="400" w:hangingChars="200" w:hanging="400"/>
              <w:rPr>
                <w:rFonts w:ascii="ＭＳ 明朝" w:hAnsi="ＭＳ 明朝"/>
                <w:color w:val="000000" w:themeColor="text1"/>
                <w:sz w:val="20"/>
                <w:szCs w:val="20"/>
              </w:rPr>
            </w:pPr>
          </w:p>
          <w:p w14:paraId="69439E5D" w14:textId="77777777" w:rsidR="00F902C8" w:rsidRPr="00384A69" w:rsidRDefault="00F902C8" w:rsidP="00652BBA">
            <w:pPr>
              <w:spacing w:line="240" w:lineRule="exact"/>
              <w:rPr>
                <w:rFonts w:ascii="ＭＳ 明朝" w:hAnsi="ＭＳ 明朝"/>
                <w:color w:val="000000" w:themeColor="text1"/>
                <w:sz w:val="20"/>
                <w:szCs w:val="20"/>
              </w:rPr>
            </w:pPr>
          </w:p>
          <w:p w14:paraId="7BE352C3" w14:textId="5AEAFC5F" w:rsidR="009C0EF8" w:rsidRPr="00384A69" w:rsidRDefault="009C0EF8" w:rsidP="00652BBA">
            <w:pPr>
              <w:spacing w:line="240" w:lineRule="exact"/>
              <w:rPr>
                <w:rFonts w:ascii="ＭＳ 明朝" w:hAnsi="ＭＳ 明朝"/>
                <w:color w:val="000000" w:themeColor="text1"/>
                <w:sz w:val="20"/>
                <w:szCs w:val="20"/>
              </w:rPr>
            </w:pPr>
          </w:p>
          <w:p w14:paraId="7B5E3475" w14:textId="481E8922" w:rsidR="009C0EF8" w:rsidRPr="00384A69" w:rsidRDefault="009C0EF8" w:rsidP="00652BBA">
            <w:pPr>
              <w:spacing w:line="240" w:lineRule="exact"/>
              <w:rPr>
                <w:rFonts w:ascii="ＭＳ 明朝" w:hAnsi="ＭＳ 明朝"/>
                <w:color w:val="000000" w:themeColor="text1"/>
                <w:sz w:val="20"/>
                <w:szCs w:val="20"/>
              </w:rPr>
            </w:pPr>
          </w:p>
          <w:p w14:paraId="698091B7" w14:textId="0462FDE3" w:rsidR="009C0EF8" w:rsidRPr="00384A69" w:rsidRDefault="009C0EF8" w:rsidP="00652BBA">
            <w:pPr>
              <w:spacing w:line="240" w:lineRule="exact"/>
              <w:rPr>
                <w:rFonts w:ascii="ＭＳ 明朝" w:hAnsi="ＭＳ 明朝"/>
                <w:color w:val="000000" w:themeColor="text1"/>
                <w:sz w:val="20"/>
                <w:szCs w:val="20"/>
              </w:rPr>
            </w:pPr>
          </w:p>
          <w:p w14:paraId="007F95FF" w14:textId="77777777" w:rsidR="00F34866" w:rsidRPr="00384A69" w:rsidRDefault="00F34866" w:rsidP="001C5F12">
            <w:pPr>
              <w:spacing w:line="240" w:lineRule="exact"/>
              <w:ind w:left="500" w:hangingChars="250" w:hanging="500"/>
              <w:rPr>
                <w:rFonts w:ascii="ＭＳ 明朝" w:hAnsi="ＭＳ 明朝"/>
                <w:color w:val="000000" w:themeColor="text1"/>
                <w:sz w:val="20"/>
                <w:szCs w:val="20"/>
              </w:rPr>
            </w:pPr>
          </w:p>
          <w:p w14:paraId="39AA18E6" w14:textId="2D3EC60D" w:rsidR="00652BBA" w:rsidRPr="00384A69" w:rsidRDefault="00D300A9" w:rsidP="001C5F12">
            <w:pPr>
              <w:spacing w:line="240" w:lineRule="exact"/>
              <w:ind w:left="500" w:hangingChars="250" w:hanging="5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３</w:t>
            </w:r>
            <w:r w:rsidRPr="00384A69">
              <w:rPr>
                <w:rFonts w:ascii="ＭＳ 明朝" w:hAnsi="ＭＳ 明朝" w:hint="eastAsia"/>
                <w:color w:val="000000" w:themeColor="text1"/>
                <w:sz w:val="20"/>
                <w:szCs w:val="20"/>
              </w:rPr>
              <w:t>)</w:t>
            </w:r>
          </w:p>
          <w:p w14:paraId="5C40BCBC" w14:textId="1994DDB8" w:rsidR="006F249A" w:rsidRPr="00384A69" w:rsidRDefault="006F249A" w:rsidP="006F249A">
            <w:pPr>
              <w:spacing w:line="240" w:lineRule="exact"/>
              <w:ind w:firstLineChars="200" w:firstLine="4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ア授業公開の充実。</w:t>
            </w:r>
          </w:p>
          <w:p w14:paraId="7F0AA3EC" w14:textId="563F8AE5" w:rsidR="006F249A" w:rsidRPr="00384A69" w:rsidRDefault="006F249A" w:rsidP="006F249A">
            <w:pPr>
              <w:spacing w:line="240" w:lineRule="exact"/>
              <w:ind w:firstLineChars="200" w:firstLine="400"/>
              <w:rPr>
                <w:rFonts w:ascii="ＭＳ 明朝" w:hAnsi="ＭＳ 明朝"/>
                <w:color w:val="000000" w:themeColor="text1"/>
                <w:sz w:val="20"/>
                <w:szCs w:val="20"/>
              </w:rPr>
            </w:pPr>
          </w:p>
          <w:p w14:paraId="5EC05E43" w14:textId="14ED1FD6" w:rsidR="006F249A" w:rsidRPr="00384A69" w:rsidRDefault="006F249A" w:rsidP="006F249A">
            <w:pPr>
              <w:spacing w:line="240" w:lineRule="exact"/>
              <w:ind w:firstLineChars="200" w:firstLine="400"/>
              <w:rPr>
                <w:rFonts w:ascii="ＭＳ 明朝" w:hAnsi="ＭＳ 明朝"/>
                <w:color w:val="000000" w:themeColor="text1"/>
                <w:sz w:val="20"/>
                <w:szCs w:val="20"/>
              </w:rPr>
            </w:pPr>
          </w:p>
          <w:p w14:paraId="67EB1301" w14:textId="40450B65" w:rsidR="006F249A" w:rsidRPr="00384A69" w:rsidRDefault="006F249A" w:rsidP="006F249A">
            <w:pPr>
              <w:spacing w:line="240" w:lineRule="exact"/>
              <w:ind w:firstLineChars="200" w:firstLine="400"/>
              <w:rPr>
                <w:rFonts w:ascii="ＭＳ 明朝" w:hAnsi="ＭＳ 明朝"/>
                <w:color w:val="000000" w:themeColor="text1"/>
                <w:sz w:val="20"/>
                <w:szCs w:val="20"/>
              </w:rPr>
            </w:pPr>
          </w:p>
          <w:p w14:paraId="33D2E919" w14:textId="3D4541E5" w:rsidR="006F249A" w:rsidRPr="00384A69" w:rsidRDefault="006F249A" w:rsidP="006F249A">
            <w:pPr>
              <w:spacing w:line="240" w:lineRule="exact"/>
              <w:ind w:firstLineChars="200" w:firstLine="400"/>
              <w:rPr>
                <w:rFonts w:ascii="ＭＳ 明朝" w:hAnsi="ＭＳ 明朝"/>
                <w:color w:val="000000" w:themeColor="text1"/>
                <w:sz w:val="20"/>
                <w:szCs w:val="20"/>
              </w:rPr>
            </w:pPr>
          </w:p>
          <w:p w14:paraId="24FDB18E" w14:textId="33915360" w:rsidR="006F249A" w:rsidRPr="00384A69" w:rsidRDefault="006F249A" w:rsidP="006F249A">
            <w:pPr>
              <w:spacing w:line="240" w:lineRule="exact"/>
              <w:ind w:firstLineChars="200" w:firstLine="400"/>
              <w:rPr>
                <w:rFonts w:ascii="ＭＳ 明朝" w:hAnsi="ＭＳ 明朝"/>
                <w:color w:val="000000" w:themeColor="text1"/>
                <w:sz w:val="20"/>
                <w:szCs w:val="20"/>
              </w:rPr>
            </w:pPr>
          </w:p>
          <w:p w14:paraId="69386BF4" w14:textId="77777777" w:rsidR="006F249A" w:rsidRPr="00384A69" w:rsidRDefault="006F249A" w:rsidP="006F249A">
            <w:pPr>
              <w:spacing w:line="240" w:lineRule="exact"/>
              <w:ind w:firstLineChars="200" w:firstLine="400"/>
              <w:rPr>
                <w:rFonts w:ascii="ＭＳ 明朝" w:hAnsi="ＭＳ 明朝"/>
                <w:color w:val="000000" w:themeColor="text1"/>
                <w:sz w:val="20"/>
                <w:szCs w:val="20"/>
              </w:rPr>
            </w:pPr>
          </w:p>
          <w:p w14:paraId="44CAD6FD" w14:textId="349266ED" w:rsidR="00D300A9" w:rsidRPr="00384A69" w:rsidRDefault="00D050D1" w:rsidP="001C5F12">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 xml:space="preserve">イ　</w:t>
            </w:r>
            <w:r w:rsidR="00D300A9" w:rsidRPr="00384A69">
              <w:rPr>
                <w:rFonts w:ascii="ＭＳ 明朝" w:hAnsi="ＭＳ 明朝" w:hint="eastAsia"/>
                <w:color w:val="000000" w:themeColor="text1"/>
                <w:sz w:val="20"/>
                <w:szCs w:val="20"/>
              </w:rPr>
              <w:t>学校行事への地域住民の参画、連携</w:t>
            </w:r>
            <w:r w:rsidR="00763EB8" w:rsidRPr="00384A69">
              <w:rPr>
                <w:rFonts w:ascii="ＭＳ 明朝" w:hAnsi="ＭＳ 明朝" w:hint="eastAsia"/>
                <w:color w:val="000000" w:themeColor="text1"/>
                <w:sz w:val="20"/>
                <w:szCs w:val="20"/>
              </w:rPr>
              <w:t>の拡大</w:t>
            </w:r>
          </w:p>
          <w:p w14:paraId="6F837287" w14:textId="20CD9C7B" w:rsidR="006F249A" w:rsidRPr="00384A69" w:rsidRDefault="006F249A" w:rsidP="001C5F12">
            <w:pPr>
              <w:spacing w:line="240" w:lineRule="exact"/>
              <w:ind w:leftChars="150" w:left="515" w:hangingChars="100" w:hanging="200"/>
              <w:rPr>
                <w:rFonts w:ascii="ＭＳ 明朝" w:hAnsi="ＭＳ 明朝"/>
                <w:color w:val="000000" w:themeColor="text1"/>
                <w:sz w:val="20"/>
                <w:szCs w:val="20"/>
              </w:rPr>
            </w:pPr>
          </w:p>
          <w:p w14:paraId="0AF8E2D8" w14:textId="092328E0" w:rsidR="006F249A" w:rsidRPr="00384A69" w:rsidRDefault="006F249A" w:rsidP="001C5F12">
            <w:pPr>
              <w:spacing w:line="240" w:lineRule="exact"/>
              <w:ind w:leftChars="150" w:left="515" w:hangingChars="100" w:hanging="200"/>
              <w:rPr>
                <w:rFonts w:ascii="ＭＳ 明朝" w:hAnsi="ＭＳ 明朝"/>
                <w:color w:val="000000" w:themeColor="text1"/>
                <w:sz w:val="20"/>
                <w:szCs w:val="20"/>
              </w:rPr>
            </w:pPr>
          </w:p>
          <w:p w14:paraId="24E3D9E4" w14:textId="2B21AE04" w:rsidR="006F249A" w:rsidRPr="00384A69" w:rsidRDefault="006F249A" w:rsidP="001C5F12">
            <w:pPr>
              <w:spacing w:line="240" w:lineRule="exact"/>
              <w:ind w:leftChars="150" w:left="515" w:hangingChars="100" w:hanging="200"/>
              <w:rPr>
                <w:rFonts w:ascii="ＭＳ 明朝" w:hAnsi="ＭＳ 明朝"/>
                <w:color w:val="000000" w:themeColor="text1"/>
                <w:sz w:val="20"/>
                <w:szCs w:val="20"/>
              </w:rPr>
            </w:pPr>
          </w:p>
          <w:p w14:paraId="461D9FA0" w14:textId="77777777" w:rsidR="00865A23" w:rsidRPr="00384A69" w:rsidRDefault="00865A23" w:rsidP="001C5F12">
            <w:pPr>
              <w:spacing w:line="240" w:lineRule="exact"/>
              <w:ind w:leftChars="150" w:left="515" w:hangingChars="100" w:hanging="200"/>
              <w:rPr>
                <w:rFonts w:ascii="ＭＳ 明朝" w:hAnsi="ＭＳ 明朝"/>
                <w:color w:val="000000" w:themeColor="text1"/>
                <w:sz w:val="20"/>
                <w:szCs w:val="20"/>
              </w:rPr>
            </w:pPr>
          </w:p>
          <w:p w14:paraId="076F4F04" w14:textId="77777777" w:rsidR="006F249A" w:rsidRPr="00384A69" w:rsidRDefault="006F249A" w:rsidP="001C5F12">
            <w:pPr>
              <w:spacing w:line="240" w:lineRule="exact"/>
              <w:ind w:leftChars="150" w:left="515" w:hangingChars="100" w:hanging="200"/>
              <w:rPr>
                <w:rFonts w:ascii="ＭＳ 明朝" w:hAnsi="ＭＳ 明朝"/>
                <w:color w:val="000000" w:themeColor="text1"/>
                <w:sz w:val="20"/>
                <w:szCs w:val="20"/>
              </w:rPr>
            </w:pPr>
          </w:p>
          <w:p w14:paraId="34A68CB1" w14:textId="54370F23" w:rsidR="00D300A9" w:rsidRPr="00384A69" w:rsidRDefault="00F902C8" w:rsidP="00C54A52">
            <w:pPr>
              <w:spacing w:line="240" w:lineRule="exact"/>
              <w:ind w:leftChars="150" w:left="615" w:hangingChars="150" w:hanging="3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ウ</w:t>
            </w:r>
            <w:r w:rsidR="00D050D1" w:rsidRPr="00384A69">
              <w:rPr>
                <w:rFonts w:ascii="ＭＳ 明朝" w:hAnsi="ＭＳ 明朝" w:hint="eastAsia"/>
                <w:color w:val="000000" w:themeColor="text1"/>
                <w:sz w:val="20"/>
                <w:szCs w:val="20"/>
              </w:rPr>
              <w:t xml:space="preserve">　</w:t>
            </w:r>
            <w:r w:rsidR="00E00511" w:rsidRPr="00384A69">
              <w:rPr>
                <w:rFonts w:ascii="ＭＳ 明朝" w:hAnsi="ＭＳ 明朝" w:hint="eastAsia"/>
                <w:color w:val="000000" w:themeColor="text1"/>
                <w:sz w:val="20"/>
                <w:szCs w:val="20"/>
              </w:rPr>
              <w:t>メール発信ツールやホームページを充実させる。</w:t>
            </w:r>
          </w:p>
          <w:p w14:paraId="5F4CA4E1" w14:textId="1A5E2C8C" w:rsidR="006F249A" w:rsidRPr="00384A69" w:rsidRDefault="006F249A" w:rsidP="00C54A52">
            <w:pPr>
              <w:spacing w:line="240" w:lineRule="exact"/>
              <w:ind w:leftChars="150" w:left="615" w:hangingChars="150" w:hanging="300"/>
              <w:rPr>
                <w:rFonts w:ascii="ＭＳ 明朝" w:hAnsi="ＭＳ 明朝"/>
                <w:color w:val="000000" w:themeColor="text1"/>
                <w:sz w:val="20"/>
                <w:szCs w:val="20"/>
              </w:rPr>
            </w:pPr>
          </w:p>
          <w:p w14:paraId="29DFC469" w14:textId="087EC9EA" w:rsidR="006F249A" w:rsidRPr="00384A69" w:rsidRDefault="006F249A" w:rsidP="00C54A52">
            <w:pPr>
              <w:spacing w:line="240" w:lineRule="exact"/>
              <w:ind w:leftChars="150" w:left="615" w:hangingChars="150" w:hanging="300"/>
              <w:rPr>
                <w:rFonts w:ascii="ＭＳ 明朝" w:hAnsi="ＭＳ 明朝"/>
                <w:color w:val="000000" w:themeColor="text1"/>
                <w:sz w:val="20"/>
                <w:szCs w:val="20"/>
              </w:rPr>
            </w:pPr>
          </w:p>
          <w:p w14:paraId="0314BA5A" w14:textId="4D3DC5D8" w:rsidR="006F249A" w:rsidRPr="00384A69" w:rsidRDefault="006F249A" w:rsidP="00C54A52">
            <w:pPr>
              <w:spacing w:line="240" w:lineRule="exact"/>
              <w:ind w:leftChars="150" w:left="615" w:hangingChars="150" w:hanging="300"/>
              <w:rPr>
                <w:rFonts w:ascii="ＭＳ 明朝" w:hAnsi="ＭＳ 明朝"/>
                <w:color w:val="000000" w:themeColor="text1"/>
                <w:sz w:val="20"/>
                <w:szCs w:val="20"/>
              </w:rPr>
            </w:pPr>
          </w:p>
          <w:p w14:paraId="55DBBD52" w14:textId="69FAD910" w:rsidR="006F249A" w:rsidRPr="00384A69" w:rsidRDefault="006F249A" w:rsidP="00C54A52">
            <w:pPr>
              <w:spacing w:line="240" w:lineRule="exact"/>
              <w:ind w:leftChars="150" w:left="615" w:hangingChars="150" w:hanging="300"/>
              <w:rPr>
                <w:rFonts w:ascii="ＭＳ 明朝" w:hAnsi="ＭＳ 明朝"/>
                <w:color w:val="000000" w:themeColor="text1"/>
                <w:sz w:val="20"/>
                <w:szCs w:val="20"/>
              </w:rPr>
            </w:pPr>
          </w:p>
          <w:p w14:paraId="576638B1" w14:textId="0799BE23" w:rsidR="006F249A" w:rsidRPr="00384A69" w:rsidRDefault="006F249A" w:rsidP="00C54A52">
            <w:pPr>
              <w:spacing w:line="240" w:lineRule="exact"/>
              <w:ind w:leftChars="150" w:left="615" w:hangingChars="150" w:hanging="300"/>
              <w:rPr>
                <w:rFonts w:ascii="ＭＳ 明朝" w:hAnsi="ＭＳ 明朝"/>
                <w:color w:val="000000" w:themeColor="text1"/>
                <w:sz w:val="20"/>
                <w:szCs w:val="20"/>
              </w:rPr>
            </w:pPr>
          </w:p>
          <w:p w14:paraId="30200468" w14:textId="5755CC64" w:rsidR="006F249A" w:rsidRPr="00384A69" w:rsidRDefault="006F249A" w:rsidP="00C54A52">
            <w:pPr>
              <w:spacing w:line="240" w:lineRule="exact"/>
              <w:ind w:leftChars="150" w:left="615" w:hangingChars="150" w:hanging="300"/>
              <w:rPr>
                <w:rFonts w:ascii="ＭＳ 明朝" w:hAnsi="ＭＳ 明朝"/>
                <w:color w:val="000000" w:themeColor="text1"/>
                <w:sz w:val="20"/>
                <w:szCs w:val="20"/>
              </w:rPr>
            </w:pPr>
          </w:p>
          <w:p w14:paraId="118F0487" w14:textId="36AD6D9C" w:rsidR="006F249A" w:rsidRPr="00384A69" w:rsidRDefault="006F249A" w:rsidP="006F249A">
            <w:pPr>
              <w:spacing w:line="240" w:lineRule="exact"/>
              <w:rPr>
                <w:rFonts w:ascii="ＭＳ 明朝" w:hAnsi="ＭＳ 明朝"/>
                <w:color w:val="000000" w:themeColor="text1"/>
                <w:sz w:val="20"/>
                <w:szCs w:val="20"/>
              </w:rPr>
            </w:pPr>
          </w:p>
          <w:p w14:paraId="34456E35" w14:textId="0D27CC27" w:rsidR="006F249A" w:rsidRPr="00384A69" w:rsidRDefault="006F249A" w:rsidP="006F249A">
            <w:pPr>
              <w:spacing w:line="240" w:lineRule="exact"/>
              <w:rPr>
                <w:rFonts w:ascii="ＭＳ 明朝" w:hAnsi="ＭＳ 明朝"/>
                <w:color w:val="000000" w:themeColor="text1"/>
                <w:sz w:val="20"/>
                <w:szCs w:val="20"/>
              </w:rPr>
            </w:pPr>
          </w:p>
          <w:p w14:paraId="66BE8449" w14:textId="77777777" w:rsidR="006F249A" w:rsidRPr="00384A69" w:rsidRDefault="006F249A" w:rsidP="00C54A52">
            <w:pPr>
              <w:spacing w:line="240" w:lineRule="exact"/>
              <w:ind w:leftChars="150" w:left="615" w:hangingChars="150" w:hanging="300"/>
              <w:rPr>
                <w:rFonts w:ascii="ＭＳ 明朝" w:hAnsi="ＭＳ 明朝"/>
                <w:color w:val="000000" w:themeColor="text1"/>
                <w:sz w:val="20"/>
                <w:szCs w:val="20"/>
              </w:rPr>
            </w:pPr>
          </w:p>
          <w:p w14:paraId="7470218A" w14:textId="35E5CE18" w:rsidR="00D300A9" w:rsidRPr="00384A69" w:rsidRDefault="00F902C8" w:rsidP="001C5F12">
            <w:pPr>
              <w:spacing w:line="240" w:lineRule="exact"/>
              <w:ind w:leftChars="150" w:left="415" w:hangingChars="50" w:hanging="1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エ</w:t>
            </w:r>
            <w:r w:rsidR="0089443A" w:rsidRPr="00384A69">
              <w:rPr>
                <w:rFonts w:ascii="ＭＳ 明朝" w:hAnsi="ＭＳ 明朝" w:hint="eastAsia"/>
                <w:color w:val="000000" w:themeColor="text1"/>
                <w:sz w:val="20"/>
                <w:szCs w:val="20"/>
              </w:rPr>
              <w:t xml:space="preserve">　</w:t>
            </w:r>
            <w:r w:rsidR="00D300A9" w:rsidRPr="00384A69">
              <w:rPr>
                <w:rFonts w:ascii="ＭＳ 明朝" w:hAnsi="ＭＳ 明朝" w:hint="eastAsia"/>
                <w:color w:val="000000" w:themeColor="text1"/>
                <w:sz w:val="20"/>
                <w:szCs w:val="20"/>
              </w:rPr>
              <w:t>地域イベントへの積極的な参画</w:t>
            </w:r>
            <w:r w:rsidR="007B0D41" w:rsidRPr="00384A69">
              <w:rPr>
                <w:rFonts w:ascii="ＭＳ 明朝" w:hAnsi="ＭＳ 明朝" w:hint="eastAsia"/>
                <w:color w:val="000000" w:themeColor="text1"/>
                <w:sz w:val="20"/>
                <w:szCs w:val="20"/>
              </w:rPr>
              <w:t>。</w:t>
            </w:r>
          </w:p>
          <w:p w14:paraId="4C2045EF" w14:textId="77777777" w:rsidR="006F249A" w:rsidRPr="00384A69" w:rsidRDefault="006F249A" w:rsidP="001C5F12">
            <w:pPr>
              <w:spacing w:line="240" w:lineRule="exact"/>
              <w:ind w:leftChars="150" w:left="415" w:hangingChars="50" w:hanging="100"/>
              <w:rPr>
                <w:rFonts w:ascii="ＭＳ 明朝" w:hAnsi="ＭＳ 明朝"/>
                <w:color w:val="000000" w:themeColor="text1"/>
                <w:sz w:val="20"/>
                <w:szCs w:val="20"/>
              </w:rPr>
            </w:pPr>
          </w:p>
          <w:p w14:paraId="0CC390AA" w14:textId="77777777" w:rsidR="006422A6" w:rsidRPr="00384A69" w:rsidRDefault="00F90EF7" w:rsidP="001C5F12">
            <w:pPr>
              <w:spacing w:line="240" w:lineRule="exact"/>
              <w:ind w:leftChars="150" w:left="415" w:hangingChars="50" w:hanging="1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オ</w:t>
            </w:r>
            <w:r w:rsidR="0089443A" w:rsidRPr="00384A69">
              <w:rPr>
                <w:rFonts w:ascii="ＭＳ 明朝" w:hAnsi="ＭＳ 明朝" w:hint="eastAsia"/>
                <w:color w:val="000000" w:themeColor="text1"/>
                <w:sz w:val="20"/>
                <w:szCs w:val="20"/>
              </w:rPr>
              <w:t xml:space="preserve">　</w:t>
            </w:r>
            <w:r w:rsidR="000C4474" w:rsidRPr="00384A69">
              <w:rPr>
                <w:rFonts w:ascii="ＭＳ 明朝" w:hAnsi="ＭＳ 明朝" w:hint="eastAsia"/>
                <w:color w:val="000000" w:themeColor="text1"/>
                <w:sz w:val="20"/>
                <w:szCs w:val="20"/>
              </w:rPr>
              <w:t>学校紹介</w:t>
            </w:r>
            <w:r w:rsidR="007B0D41" w:rsidRPr="00384A69">
              <w:rPr>
                <w:rFonts w:ascii="ＭＳ 明朝" w:hAnsi="ＭＳ 明朝" w:hint="eastAsia"/>
                <w:color w:val="000000" w:themeColor="text1"/>
                <w:sz w:val="20"/>
                <w:szCs w:val="20"/>
              </w:rPr>
              <w:t>。</w:t>
            </w:r>
          </w:p>
          <w:p w14:paraId="45918207" w14:textId="77777777" w:rsidR="006422A6" w:rsidRPr="00384A69" w:rsidRDefault="006422A6" w:rsidP="001C5F12">
            <w:pPr>
              <w:spacing w:line="240" w:lineRule="exact"/>
              <w:ind w:leftChars="150" w:left="415" w:hangingChars="50" w:hanging="100"/>
              <w:rPr>
                <w:rFonts w:ascii="ＭＳ 明朝" w:hAnsi="ＭＳ 明朝"/>
                <w:color w:val="000000" w:themeColor="text1"/>
                <w:sz w:val="20"/>
                <w:szCs w:val="20"/>
              </w:rPr>
            </w:pPr>
          </w:p>
          <w:p w14:paraId="7A363030" w14:textId="77777777" w:rsidR="006422A6" w:rsidRPr="00384A69" w:rsidRDefault="006422A6" w:rsidP="001C5F12">
            <w:pPr>
              <w:spacing w:line="240" w:lineRule="exact"/>
              <w:ind w:leftChars="150" w:left="415" w:hangingChars="50" w:hanging="100"/>
              <w:rPr>
                <w:rFonts w:ascii="ＭＳ 明朝" w:hAnsi="ＭＳ 明朝"/>
                <w:color w:val="000000" w:themeColor="text1"/>
                <w:sz w:val="20"/>
                <w:szCs w:val="20"/>
              </w:rPr>
            </w:pPr>
          </w:p>
          <w:p w14:paraId="0BE3A5FD" w14:textId="77777777" w:rsidR="006422A6" w:rsidRPr="00384A69" w:rsidRDefault="006422A6" w:rsidP="001C5F12">
            <w:pPr>
              <w:spacing w:line="240" w:lineRule="exact"/>
              <w:ind w:leftChars="150" w:left="415" w:hangingChars="50" w:hanging="100"/>
              <w:rPr>
                <w:rFonts w:ascii="ＭＳ 明朝" w:hAnsi="ＭＳ 明朝"/>
                <w:color w:val="000000" w:themeColor="text1"/>
                <w:sz w:val="20"/>
                <w:szCs w:val="20"/>
              </w:rPr>
            </w:pPr>
          </w:p>
          <w:p w14:paraId="37639AD3" w14:textId="77777777" w:rsidR="006422A6" w:rsidRPr="00384A69" w:rsidRDefault="006422A6" w:rsidP="001C5F12">
            <w:pPr>
              <w:spacing w:line="240" w:lineRule="exact"/>
              <w:ind w:leftChars="150" w:left="415" w:hangingChars="50" w:hanging="100"/>
              <w:rPr>
                <w:rFonts w:ascii="ＭＳ 明朝" w:hAnsi="ＭＳ 明朝"/>
                <w:color w:val="000000" w:themeColor="text1"/>
                <w:sz w:val="20"/>
                <w:szCs w:val="20"/>
              </w:rPr>
            </w:pPr>
          </w:p>
          <w:p w14:paraId="0337682C" w14:textId="77777777" w:rsidR="00A84B7D" w:rsidRPr="00384A69" w:rsidRDefault="00A84B7D" w:rsidP="001C5F12">
            <w:pPr>
              <w:spacing w:line="240" w:lineRule="exact"/>
              <w:ind w:leftChars="150" w:left="415" w:hangingChars="50" w:hanging="100"/>
              <w:rPr>
                <w:rFonts w:ascii="ＭＳ 明朝" w:hAnsi="ＭＳ 明朝"/>
                <w:color w:val="000000" w:themeColor="text1"/>
                <w:sz w:val="20"/>
                <w:szCs w:val="20"/>
              </w:rPr>
            </w:pPr>
          </w:p>
          <w:p w14:paraId="7FA41973" w14:textId="77777777" w:rsidR="00A84B7D" w:rsidRPr="00384A69" w:rsidRDefault="00A84B7D" w:rsidP="001C5F12">
            <w:pPr>
              <w:spacing w:line="240" w:lineRule="exact"/>
              <w:ind w:leftChars="150" w:left="415" w:hangingChars="50" w:hanging="100"/>
              <w:rPr>
                <w:rFonts w:ascii="ＭＳ 明朝" w:hAnsi="ＭＳ 明朝"/>
                <w:color w:val="000000" w:themeColor="text1"/>
                <w:sz w:val="20"/>
                <w:szCs w:val="20"/>
              </w:rPr>
            </w:pPr>
          </w:p>
          <w:p w14:paraId="55715D32" w14:textId="77777777" w:rsidR="00A84B7D" w:rsidRPr="00384A69" w:rsidRDefault="00A84B7D" w:rsidP="001C5F12">
            <w:pPr>
              <w:spacing w:line="240" w:lineRule="exact"/>
              <w:ind w:leftChars="150" w:left="415" w:hangingChars="50" w:hanging="100"/>
              <w:rPr>
                <w:rFonts w:ascii="ＭＳ 明朝" w:hAnsi="ＭＳ 明朝"/>
                <w:color w:val="000000" w:themeColor="text1"/>
                <w:sz w:val="20"/>
                <w:szCs w:val="20"/>
              </w:rPr>
            </w:pPr>
          </w:p>
          <w:p w14:paraId="791120DA" w14:textId="77777777" w:rsidR="000C4474" w:rsidRPr="00384A69" w:rsidRDefault="000C4474" w:rsidP="001C5F12">
            <w:pPr>
              <w:spacing w:line="240" w:lineRule="exact"/>
              <w:ind w:left="400" w:hangingChars="200" w:hanging="400"/>
              <w:rPr>
                <w:rFonts w:ascii="ＭＳ 明朝" w:hAnsi="ＭＳ 明朝"/>
                <w:color w:val="000000" w:themeColor="text1"/>
                <w:sz w:val="20"/>
                <w:szCs w:val="20"/>
              </w:rPr>
            </w:pPr>
          </w:p>
          <w:p w14:paraId="2126354C" w14:textId="77777777" w:rsidR="000611F5" w:rsidRPr="00384A69" w:rsidRDefault="000611F5" w:rsidP="001C5F12">
            <w:pPr>
              <w:spacing w:line="240" w:lineRule="exact"/>
              <w:ind w:left="400" w:hangingChars="200" w:hanging="400"/>
              <w:rPr>
                <w:rFonts w:ascii="ＭＳ 明朝" w:hAnsi="ＭＳ 明朝"/>
                <w:color w:val="000000" w:themeColor="text1"/>
                <w:sz w:val="20"/>
                <w:szCs w:val="20"/>
              </w:rPr>
            </w:pPr>
          </w:p>
          <w:p w14:paraId="51D75FE0" w14:textId="77777777" w:rsidR="00F83732" w:rsidRPr="00384A69" w:rsidRDefault="00F83732" w:rsidP="00652BBA">
            <w:pPr>
              <w:spacing w:line="240" w:lineRule="exact"/>
              <w:ind w:left="400" w:hangingChars="200" w:hanging="400"/>
              <w:rPr>
                <w:rFonts w:ascii="ＭＳ 明朝" w:hAnsi="ＭＳ 明朝"/>
                <w:color w:val="000000" w:themeColor="text1"/>
                <w:sz w:val="20"/>
                <w:szCs w:val="20"/>
              </w:rPr>
            </w:pPr>
          </w:p>
          <w:p w14:paraId="4E860837" w14:textId="77777777" w:rsidR="00F90EF7" w:rsidRPr="00384A69" w:rsidRDefault="00F90EF7" w:rsidP="00652BBA">
            <w:pPr>
              <w:spacing w:line="240" w:lineRule="exact"/>
              <w:ind w:left="400" w:hangingChars="200" w:hanging="400"/>
              <w:rPr>
                <w:rFonts w:ascii="ＭＳ 明朝" w:hAnsi="ＭＳ 明朝"/>
                <w:color w:val="000000" w:themeColor="text1"/>
                <w:sz w:val="20"/>
                <w:szCs w:val="20"/>
              </w:rPr>
            </w:pPr>
          </w:p>
          <w:p w14:paraId="06F5F8C8" w14:textId="77777777" w:rsidR="00F90EF7" w:rsidRPr="00384A69" w:rsidRDefault="00F90EF7" w:rsidP="00652BBA">
            <w:pPr>
              <w:spacing w:line="240" w:lineRule="exact"/>
              <w:ind w:left="400" w:hangingChars="200" w:hanging="400"/>
              <w:rPr>
                <w:rFonts w:ascii="ＭＳ 明朝" w:hAnsi="ＭＳ 明朝"/>
                <w:color w:val="000000" w:themeColor="text1"/>
                <w:sz w:val="20"/>
                <w:szCs w:val="20"/>
              </w:rPr>
            </w:pPr>
          </w:p>
          <w:p w14:paraId="2555B91F" w14:textId="77777777" w:rsidR="00F90EF7" w:rsidRPr="00384A69" w:rsidRDefault="00F90EF7" w:rsidP="00652BBA">
            <w:pPr>
              <w:spacing w:line="240" w:lineRule="exact"/>
              <w:ind w:left="400" w:hangingChars="200" w:hanging="400"/>
              <w:rPr>
                <w:rFonts w:ascii="ＭＳ 明朝" w:hAnsi="ＭＳ 明朝"/>
                <w:color w:val="000000" w:themeColor="text1"/>
                <w:sz w:val="20"/>
                <w:szCs w:val="20"/>
              </w:rPr>
            </w:pPr>
          </w:p>
          <w:p w14:paraId="64AB9108" w14:textId="77777777" w:rsidR="00F90EF7" w:rsidRPr="00384A69" w:rsidRDefault="00F90EF7" w:rsidP="00652BBA">
            <w:pPr>
              <w:spacing w:line="240" w:lineRule="exact"/>
              <w:ind w:left="400" w:hangingChars="200" w:hanging="400"/>
              <w:rPr>
                <w:rFonts w:ascii="ＭＳ 明朝" w:hAnsi="ＭＳ 明朝"/>
                <w:color w:val="000000" w:themeColor="text1"/>
                <w:sz w:val="20"/>
                <w:szCs w:val="20"/>
              </w:rPr>
            </w:pPr>
          </w:p>
          <w:p w14:paraId="606E80A0" w14:textId="142B6746" w:rsidR="00652BBA" w:rsidRPr="00384A69" w:rsidRDefault="00D300A9" w:rsidP="00652BBA">
            <w:pPr>
              <w:spacing w:line="240" w:lineRule="exact"/>
              <w:ind w:left="400" w:hangingChars="200" w:hanging="4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４</w:t>
            </w:r>
            <w:r w:rsidRPr="00384A69">
              <w:rPr>
                <w:rFonts w:ascii="ＭＳ 明朝" w:hAnsi="ＭＳ 明朝" w:hint="eastAsia"/>
                <w:color w:val="000000" w:themeColor="text1"/>
                <w:sz w:val="20"/>
                <w:szCs w:val="20"/>
              </w:rPr>
              <w:t>)</w:t>
            </w:r>
          </w:p>
          <w:p w14:paraId="0A49668D" w14:textId="77777777" w:rsidR="00652BBA" w:rsidRPr="00384A69" w:rsidRDefault="00F25F9E" w:rsidP="00652BBA">
            <w:pPr>
              <w:spacing w:line="240" w:lineRule="exact"/>
              <w:ind w:firstLineChars="100" w:firstLine="2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ア</w:t>
            </w:r>
            <w:r w:rsidR="002752FF" w:rsidRPr="00384A69">
              <w:rPr>
                <w:rFonts w:ascii="ＭＳ 明朝" w:hAnsi="ＭＳ 明朝" w:hint="eastAsia"/>
                <w:color w:val="000000" w:themeColor="text1"/>
                <w:sz w:val="20"/>
                <w:szCs w:val="20"/>
              </w:rPr>
              <w:t xml:space="preserve">　</w:t>
            </w:r>
            <w:r w:rsidR="00D300A9" w:rsidRPr="00384A69">
              <w:rPr>
                <w:rFonts w:ascii="ＭＳ 明朝" w:hAnsi="ＭＳ 明朝" w:hint="eastAsia"/>
                <w:color w:val="000000" w:themeColor="text1"/>
                <w:sz w:val="20"/>
                <w:szCs w:val="20"/>
              </w:rPr>
              <w:t>専門家との連携</w:t>
            </w:r>
          </w:p>
          <w:p w14:paraId="3CEFDC54" w14:textId="77777777" w:rsidR="00652BBA" w:rsidRPr="00384A69" w:rsidRDefault="00F25F9E" w:rsidP="00652BBA">
            <w:pPr>
              <w:spacing w:line="240" w:lineRule="exact"/>
              <w:ind w:firstLineChars="100" w:firstLine="2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イ</w:t>
            </w:r>
            <w:r w:rsidR="002752FF" w:rsidRPr="00384A69">
              <w:rPr>
                <w:rFonts w:ascii="ＭＳ 明朝" w:hAnsi="ＭＳ 明朝" w:hint="eastAsia"/>
                <w:color w:val="000000" w:themeColor="text1"/>
                <w:sz w:val="20"/>
                <w:szCs w:val="20"/>
              </w:rPr>
              <w:t xml:space="preserve">　</w:t>
            </w:r>
            <w:r w:rsidR="00D300A9" w:rsidRPr="00384A69">
              <w:rPr>
                <w:rFonts w:ascii="ＭＳ 明朝" w:hAnsi="ＭＳ 明朝" w:hint="eastAsia"/>
                <w:color w:val="000000" w:themeColor="text1"/>
                <w:sz w:val="20"/>
                <w:szCs w:val="20"/>
              </w:rPr>
              <w:t>研修及び研修報告の充実</w:t>
            </w:r>
          </w:p>
          <w:p w14:paraId="58E469B1" w14:textId="77777777" w:rsidR="00D300A9" w:rsidRPr="00384A69" w:rsidRDefault="00F25F9E" w:rsidP="00652BBA">
            <w:pPr>
              <w:spacing w:line="240" w:lineRule="exact"/>
              <w:ind w:firstLineChars="100" w:firstLine="2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ウ</w:t>
            </w:r>
            <w:r w:rsidR="002752FF" w:rsidRPr="00384A69">
              <w:rPr>
                <w:rFonts w:ascii="ＭＳ 明朝" w:hAnsi="ＭＳ 明朝" w:hint="eastAsia"/>
                <w:color w:val="000000" w:themeColor="text1"/>
                <w:sz w:val="20"/>
                <w:szCs w:val="20"/>
              </w:rPr>
              <w:t xml:space="preserve">　</w:t>
            </w:r>
            <w:r w:rsidR="00D300A9" w:rsidRPr="00384A69">
              <w:rPr>
                <w:rFonts w:ascii="ＭＳ 明朝" w:hAnsi="ＭＳ 明朝" w:hint="eastAsia"/>
                <w:color w:val="000000" w:themeColor="text1"/>
                <w:sz w:val="20"/>
                <w:szCs w:val="20"/>
              </w:rPr>
              <w:t>交流及び共同学習の推進</w:t>
            </w:r>
          </w:p>
          <w:p w14:paraId="4DB789B6" w14:textId="77777777" w:rsidR="000C4474" w:rsidRPr="00384A69" w:rsidRDefault="000C4474" w:rsidP="001C5F12">
            <w:pPr>
              <w:spacing w:line="240" w:lineRule="exact"/>
              <w:ind w:leftChars="150" w:left="415" w:hangingChars="50" w:hanging="100"/>
              <w:rPr>
                <w:rFonts w:ascii="ＭＳ 明朝" w:hAnsi="ＭＳ 明朝"/>
                <w:color w:val="000000" w:themeColor="text1"/>
                <w:sz w:val="20"/>
                <w:szCs w:val="20"/>
              </w:rPr>
            </w:pPr>
          </w:p>
        </w:tc>
        <w:tc>
          <w:tcPr>
            <w:tcW w:w="2693" w:type="dxa"/>
            <w:tcBorders>
              <w:right w:val="dashed" w:sz="4" w:space="0" w:color="auto"/>
            </w:tcBorders>
          </w:tcPr>
          <w:p w14:paraId="152ADFDD" w14:textId="61F842A8" w:rsidR="00652BBA" w:rsidRPr="00384A69" w:rsidRDefault="00D300A9" w:rsidP="00A3375A">
            <w:pPr>
              <w:spacing w:line="240" w:lineRule="exact"/>
              <w:ind w:left="450" w:hangingChars="250" w:hanging="45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lastRenderedPageBreak/>
              <w:t>(</w:t>
            </w:r>
            <w:r w:rsidR="003A0FBA" w:rsidRPr="00384A69">
              <w:rPr>
                <w:rFonts w:ascii="ＭＳ 明朝" w:hAnsi="ＭＳ 明朝" w:hint="eastAsia"/>
                <w:color w:val="000000" w:themeColor="text1"/>
                <w:sz w:val="18"/>
                <w:szCs w:val="18"/>
              </w:rPr>
              <w:t>１</w:t>
            </w:r>
            <w:r w:rsidRPr="00384A69">
              <w:rPr>
                <w:rFonts w:ascii="ＭＳ 明朝" w:hAnsi="ＭＳ 明朝" w:hint="eastAsia"/>
                <w:color w:val="000000" w:themeColor="text1"/>
                <w:sz w:val="18"/>
                <w:szCs w:val="18"/>
              </w:rPr>
              <w:t>)</w:t>
            </w:r>
            <w:r w:rsidR="00A3375A" w:rsidRPr="00384A69">
              <w:rPr>
                <w:rFonts w:ascii="ＭＳ 明朝" w:hAnsi="ＭＳ 明朝" w:hint="eastAsia"/>
                <w:color w:val="000000" w:themeColor="text1"/>
                <w:sz w:val="18"/>
                <w:szCs w:val="18"/>
              </w:rPr>
              <w:t xml:space="preserve"> </w:t>
            </w:r>
          </w:p>
          <w:p w14:paraId="28DAE579" w14:textId="77777777" w:rsidR="009256BF" w:rsidRPr="00384A69" w:rsidRDefault="00A3375A" w:rsidP="00652BBA">
            <w:pPr>
              <w:spacing w:line="240" w:lineRule="exact"/>
              <w:ind w:leftChars="150" w:left="495" w:hangingChars="100" w:hanging="18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ア</w:t>
            </w:r>
          </w:p>
          <w:p w14:paraId="70A211AB" w14:textId="3D162A21" w:rsidR="00AA7160" w:rsidRPr="00384A69" w:rsidRDefault="00A3375A" w:rsidP="00652BBA">
            <w:pPr>
              <w:spacing w:line="240" w:lineRule="exact"/>
              <w:ind w:leftChars="150" w:left="495" w:hangingChars="100" w:hanging="18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300A9" w:rsidRPr="00384A69">
              <w:rPr>
                <w:rFonts w:ascii="ＭＳ 明朝" w:hAnsi="ＭＳ 明朝" w:hint="eastAsia"/>
                <w:color w:val="000000" w:themeColor="text1"/>
                <w:sz w:val="18"/>
                <w:szCs w:val="18"/>
              </w:rPr>
              <w:t>授業アンケートの結果平均を</w:t>
            </w:r>
            <w:r w:rsidR="003A0FBA" w:rsidRPr="00384A69">
              <w:rPr>
                <w:rFonts w:ascii="ＭＳ 明朝" w:hAnsi="ＭＳ 明朝"/>
                <w:color w:val="000000" w:themeColor="text1"/>
                <w:sz w:val="18"/>
                <w:szCs w:val="18"/>
              </w:rPr>
              <w:t>3.1</w:t>
            </w:r>
            <w:r w:rsidR="00A87F9D" w:rsidRPr="00384A69">
              <w:rPr>
                <w:rFonts w:ascii="ＭＳ 明朝" w:hAnsi="ＭＳ 明朝" w:hint="eastAsia"/>
                <w:color w:val="000000" w:themeColor="text1"/>
                <w:sz w:val="18"/>
                <w:szCs w:val="18"/>
              </w:rPr>
              <w:t>以上を維持</w:t>
            </w:r>
            <w:r w:rsidR="00711727" w:rsidRPr="00384A69">
              <w:rPr>
                <w:rFonts w:ascii="ＭＳ 明朝" w:hAnsi="ＭＳ 明朝" w:hint="eastAsia"/>
                <w:color w:val="000000" w:themeColor="text1"/>
                <w:sz w:val="18"/>
                <w:szCs w:val="18"/>
              </w:rPr>
              <w:t>す</w:t>
            </w:r>
            <w:r w:rsidRPr="00384A69">
              <w:rPr>
                <w:rFonts w:ascii="ＭＳ 明朝" w:hAnsi="ＭＳ 明朝" w:hint="eastAsia"/>
                <w:color w:val="000000" w:themeColor="text1"/>
                <w:sz w:val="18"/>
                <w:szCs w:val="18"/>
              </w:rPr>
              <w:t>る</w:t>
            </w:r>
            <w:r w:rsidR="00D300A9"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 xml:space="preserve">　</w:t>
            </w:r>
            <w:r w:rsidR="00652BBA" w:rsidRPr="00384A69">
              <w:rPr>
                <w:rFonts w:ascii="ＭＳ 明朝" w:hAnsi="ＭＳ 明朝" w:hint="eastAsia"/>
                <w:color w:val="000000" w:themeColor="text1"/>
                <w:sz w:val="18"/>
                <w:szCs w:val="18"/>
              </w:rPr>
              <w:t xml:space="preserve"> </w:t>
            </w:r>
            <w:r w:rsidR="00751CC0" w:rsidRPr="00384A69">
              <w:rPr>
                <w:rFonts w:ascii="ＭＳ 明朝" w:hAnsi="ＭＳ 明朝" w:hint="eastAsia"/>
                <w:color w:val="000000" w:themeColor="text1"/>
                <w:sz w:val="18"/>
                <w:szCs w:val="18"/>
              </w:rPr>
              <w:t xml:space="preserve">　　</w:t>
            </w:r>
            <w:r w:rsidR="00652BBA" w:rsidRPr="00384A69">
              <w:rPr>
                <w:rFonts w:ascii="ＭＳ 明朝" w:hAnsi="ＭＳ 明朝" w:hint="eastAsia"/>
                <w:color w:val="000000" w:themeColor="text1"/>
                <w:sz w:val="18"/>
                <w:szCs w:val="18"/>
              </w:rPr>
              <w:t xml:space="preserve"> </w:t>
            </w:r>
            <w:r w:rsidR="00A87F9D" w:rsidRPr="00384A69">
              <w:rPr>
                <w:rFonts w:ascii="ＭＳ 明朝" w:hAnsi="ＭＳ 明朝" w:hint="eastAsia"/>
                <w:color w:val="000000" w:themeColor="text1"/>
                <w:sz w:val="18"/>
                <w:szCs w:val="18"/>
              </w:rPr>
              <w:t xml:space="preserve">　</w:t>
            </w:r>
            <w:r w:rsidR="00FF18C4"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3.21</w:t>
            </w:r>
            <w:r w:rsidR="00FF18C4" w:rsidRPr="00384A69">
              <w:rPr>
                <w:rFonts w:ascii="ＭＳ 明朝" w:hAnsi="ＭＳ 明朝" w:hint="eastAsia"/>
                <w:color w:val="000000" w:themeColor="text1"/>
                <w:sz w:val="18"/>
                <w:szCs w:val="18"/>
              </w:rPr>
              <w:t>】</w:t>
            </w:r>
          </w:p>
          <w:p w14:paraId="148CCE9A" w14:textId="4D00959B" w:rsidR="00AA7160" w:rsidRPr="00384A69" w:rsidRDefault="00AA7160" w:rsidP="00EE4EFF">
            <w:pPr>
              <w:spacing w:line="240" w:lineRule="exact"/>
              <w:ind w:left="540" w:hangingChars="300" w:hanging="540"/>
              <w:jc w:val="left"/>
              <w:rPr>
                <w:rFonts w:ascii="ＭＳ 明朝" w:hAnsi="ＭＳ 明朝"/>
                <w:color w:val="000000" w:themeColor="text1"/>
                <w:sz w:val="18"/>
                <w:szCs w:val="18"/>
              </w:rPr>
            </w:pPr>
            <w:r w:rsidRPr="00384A69">
              <w:rPr>
                <w:rFonts w:ascii="ＭＳ 明朝" w:hAnsi="ＭＳ 明朝"/>
                <w:color w:val="000000" w:themeColor="text1"/>
                <w:sz w:val="18"/>
                <w:szCs w:val="18"/>
              </w:rPr>
              <w:t xml:space="preserve">  </w:t>
            </w:r>
            <w:r w:rsidR="009256BF" w:rsidRPr="00384A69">
              <w:rPr>
                <w:rFonts w:ascii="ＭＳ 明朝" w:hAnsi="ＭＳ 明朝" w:hint="eastAsia"/>
                <w:color w:val="000000" w:themeColor="text1"/>
                <w:sz w:val="18"/>
                <w:szCs w:val="18"/>
              </w:rPr>
              <w:t xml:space="preserve">　・</w:t>
            </w:r>
            <w:r w:rsidR="00F31A66" w:rsidRPr="00384A69">
              <w:rPr>
                <w:rFonts w:ascii="ＭＳ 明朝" w:hAnsi="ＭＳ 明朝" w:hint="eastAsia"/>
                <w:color w:val="000000" w:themeColor="text1"/>
                <w:sz w:val="18"/>
                <w:szCs w:val="18"/>
              </w:rPr>
              <w:t>学校教育自己診断における授業満足度を上昇させ</w:t>
            </w:r>
            <w:r w:rsidR="00D300A9" w:rsidRPr="00384A69">
              <w:rPr>
                <w:rFonts w:ascii="ＭＳ 明朝" w:hAnsi="ＭＳ 明朝" w:hint="eastAsia"/>
                <w:color w:val="000000" w:themeColor="text1"/>
                <w:sz w:val="18"/>
                <w:szCs w:val="18"/>
              </w:rPr>
              <w:t>る</w:t>
            </w:r>
            <w:r w:rsidR="001B020C" w:rsidRPr="00384A69">
              <w:rPr>
                <w:rFonts w:ascii="ＭＳ 明朝" w:hAnsi="ＭＳ 明朝" w:hint="eastAsia"/>
                <w:color w:val="000000" w:themeColor="text1"/>
                <w:sz w:val="18"/>
                <w:szCs w:val="18"/>
              </w:rPr>
              <w:t>。</w:t>
            </w:r>
            <w:r w:rsidR="00781EA4" w:rsidRPr="00384A69">
              <w:rPr>
                <w:rFonts w:ascii="ＭＳ 明朝" w:hAnsi="ＭＳ 明朝"/>
                <w:color w:val="000000" w:themeColor="text1"/>
                <w:sz w:val="18"/>
                <w:szCs w:val="18"/>
              </w:rPr>
              <w:t xml:space="preserve"> </w:t>
            </w:r>
            <w:r w:rsidR="00781EA4" w:rsidRPr="00384A69">
              <w:rPr>
                <w:rFonts w:ascii="ＭＳ 明朝" w:hAnsi="ＭＳ 明朝" w:hint="eastAsia"/>
                <w:color w:val="000000" w:themeColor="text1"/>
                <w:sz w:val="18"/>
                <w:szCs w:val="18"/>
              </w:rPr>
              <w:t xml:space="preserve">　</w:t>
            </w:r>
            <w:r w:rsidR="00FF18C4"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59.2</w:t>
            </w:r>
            <w:r w:rsidR="00781EA4" w:rsidRPr="00384A69">
              <w:rPr>
                <w:rFonts w:ascii="ＭＳ 明朝" w:hAnsi="ＭＳ 明朝" w:hint="eastAsia"/>
                <w:color w:val="000000" w:themeColor="text1"/>
                <w:sz w:val="18"/>
                <w:szCs w:val="18"/>
              </w:rPr>
              <w:t>％</w:t>
            </w:r>
            <w:r w:rsidR="00FF18C4" w:rsidRPr="00384A69">
              <w:rPr>
                <w:rFonts w:ascii="ＭＳ 明朝" w:hAnsi="ＭＳ 明朝" w:hint="eastAsia"/>
                <w:color w:val="000000" w:themeColor="text1"/>
                <w:sz w:val="18"/>
                <w:szCs w:val="18"/>
              </w:rPr>
              <w:t>】</w:t>
            </w:r>
            <w:r w:rsidRPr="00384A69">
              <w:rPr>
                <w:rFonts w:ascii="ＭＳ 明朝" w:hAnsi="ＭＳ 明朝"/>
                <w:color w:val="000000" w:themeColor="text1"/>
                <w:sz w:val="18"/>
                <w:szCs w:val="18"/>
              </w:rPr>
              <w:t xml:space="preserve"> </w:t>
            </w:r>
          </w:p>
          <w:p w14:paraId="0B32F6DD" w14:textId="77777777" w:rsidR="002824BB" w:rsidRPr="00384A69" w:rsidRDefault="00AA7160" w:rsidP="00C53BD9">
            <w:pPr>
              <w:spacing w:line="240" w:lineRule="exact"/>
              <w:ind w:leftChars="31" w:left="488" w:hangingChars="235" w:hanging="423"/>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w:t>
            </w:r>
            <w:r w:rsidRPr="00384A69">
              <w:rPr>
                <w:rFonts w:ascii="ＭＳ 明朝" w:hAnsi="ＭＳ 明朝"/>
                <w:color w:val="000000" w:themeColor="text1"/>
                <w:sz w:val="18"/>
                <w:szCs w:val="18"/>
              </w:rPr>
              <w:t xml:space="preserve"> </w:t>
            </w:r>
            <w:r w:rsidRPr="00384A69">
              <w:rPr>
                <w:rFonts w:ascii="ＭＳ 明朝" w:hAnsi="ＭＳ 明朝" w:hint="eastAsia"/>
                <w:color w:val="000000" w:themeColor="text1"/>
                <w:sz w:val="18"/>
                <w:szCs w:val="18"/>
              </w:rPr>
              <w:t xml:space="preserve"> </w:t>
            </w:r>
          </w:p>
          <w:p w14:paraId="3AB5B1B0" w14:textId="77777777" w:rsidR="002824BB" w:rsidRPr="00384A69" w:rsidRDefault="002824BB" w:rsidP="00C53BD9">
            <w:pPr>
              <w:spacing w:line="240" w:lineRule="exact"/>
              <w:ind w:leftChars="31" w:left="488" w:hangingChars="235" w:hanging="423"/>
              <w:jc w:val="left"/>
              <w:rPr>
                <w:rFonts w:ascii="ＭＳ 明朝" w:hAnsi="ＭＳ 明朝"/>
                <w:color w:val="000000" w:themeColor="text1"/>
                <w:sz w:val="18"/>
                <w:szCs w:val="18"/>
              </w:rPr>
            </w:pPr>
          </w:p>
          <w:p w14:paraId="14BFA2C8" w14:textId="77777777" w:rsidR="002824BB" w:rsidRPr="00384A69" w:rsidRDefault="002824BB" w:rsidP="00C53BD9">
            <w:pPr>
              <w:spacing w:line="240" w:lineRule="exact"/>
              <w:ind w:leftChars="31" w:left="488" w:hangingChars="235" w:hanging="423"/>
              <w:jc w:val="left"/>
              <w:rPr>
                <w:rFonts w:ascii="ＭＳ 明朝" w:hAnsi="ＭＳ 明朝"/>
                <w:color w:val="000000" w:themeColor="text1"/>
                <w:sz w:val="18"/>
                <w:szCs w:val="18"/>
              </w:rPr>
            </w:pPr>
          </w:p>
          <w:p w14:paraId="0118AC91" w14:textId="469FBFA2" w:rsidR="002824BB" w:rsidRPr="00384A69" w:rsidRDefault="002824BB" w:rsidP="005C7CA1">
            <w:pPr>
              <w:spacing w:line="240" w:lineRule="exact"/>
              <w:jc w:val="left"/>
              <w:rPr>
                <w:rFonts w:ascii="ＭＳ 明朝" w:hAnsi="ＭＳ 明朝"/>
                <w:color w:val="000000" w:themeColor="text1"/>
                <w:sz w:val="18"/>
                <w:szCs w:val="18"/>
              </w:rPr>
            </w:pPr>
          </w:p>
          <w:p w14:paraId="784402DC" w14:textId="77777777" w:rsidR="002824BB" w:rsidRPr="00384A69" w:rsidRDefault="002824BB" w:rsidP="00C53BD9">
            <w:pPr>
              <w:spacing w:line="240" w:lineRule="exact"/>
              <w:ind w:leftChars="31" w:left="488" w:hangingChars="235" w:hanging="423"/>
              <w:jc w:val="left"/>
              <w:rPr>
                <w:rFonts w:ascii="ＭＳ 明朝" w:hAnsi="ＭＳ 明朝"/>
                <w:color w:val="000000" w:themeColor="text1"/>
                <w:sz w:val="18"/>
                <w:szCs w:val="18"/>
              </w:rPr>
            </w:pPr>
          </w:p>
          <w:p w14:paraId="78DE989F" w14:textId="2FB037E1" w:rsidR="009256BF" w:rsidRPr="00384A69" w:rsidRDefault="002824BB" w:rsidP="00C53BD9">
            <w:pPr>
              <w:spacing w:line="240" w:lineRule="exact"/>
              <w:ind w:leftChars="31" w:left="488" w:hangingChars="235" w:hanging="423"/>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w:t>
            </w:r>
            <w:r w:rsidR="009256BF" w:rsidRPr="00384A69">
              <w:rPr>
                <w:rFonts w:ascii="ＭＳ 明朝" w:hAnsi="ＭＳ 明朝" w:hint="eastAsia"/>
                <w:color w:val="000000" w:themeColor="text1"/>
                <w:sz w:val="18"/>
                <w:szCs w:val="18"/>
              </w:rPr>
              <w:t>イ</w:t>
            </w:r>
          </w:p>
          <w:p w14:paraId="0E921230" w14:textId="6A3F2A64" w:rsidR="00216338" w:rsidRPr="00384A69" w:rsidRDefault="009256BF" w:rsidP="009256BF">
            <w:pPr>
              <w:spacing w:line="240" w:lineRule="exact"/>
              <w:ind w:leftChars="200" w:left="600" w:hangingChars="100" w:hanging="18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216338" w:rsidRPr="00384A69">
              <w:rPr>
                <w:rFonts w:ascii="ＭＳ 明朝" w:hAnsi="ＭＳ 明朝" w:hint="eastAsia"/>
                <w:color w:val="000000" w:themeColor="text1"/>
                <w:sz w:val="18"/>
                <w:szCs w:val="18"/>
              </w:rPr>
              <w:t>教科指導における</w:t>
            </w:r>
            <w:r w:rsidR="003A0FBA" w:rsidRPr="00384A69">
              <w:rPr>
                <w:rFonts w:ascii="ＭＳ 明朝" w:hAnsi="ＭＳ 明朝"/>
                <w:color w:val="000000" w:themeColor="text1"/>
                <w:sz w:val="18"/>
                <w:szCs w:val="18"/>
              </w:rPr>
              <w:t>ICT</w:t>
            </w:r>
            <w:r w:rsidR="00216338" w:rsidRPr="00384A69">
              <w:rPr>
                <w:rFonts w:ascii="ＭＳ 明朝" w:hAnsi="ＭＳ 明朝" w:hint="eastAsia"/>
                <w:color w:val="000000" w:themeColor="text1"/>
                <w:sz w:val="18"/>
                <w:szCs w:val="18"/>
              </w:rPr>
              <w:t>機器の活用を増加させる。</w:t>
            </w:r>
            <w:r w:rsidR="00FF18C4" w:rsidRPr="00384A69">
              <w:rPr>
                <w:rFonts w:ascii="ＭＳ 明朝" w:hAnsi="ＭＳ 明朝" w:hint="eastAsia"/>
                <w:color w:val="000000" w:themeColor="text1"/>
                <w:sz w:val="18"/>
                <w:szCs w:val="18"/>
              </w:rPr>
              <w:t>【</w:t>
            </w:r>
            <w:r w:rsidR="001D2FD8" w:rsidRPr="00384A69">
              <w:rPr>
                <w:rFonts w:ascii="ＭＳ 明朝" w:hAnsi="ＭＳ 明朝" w:hint="eastAsia"/>
                <w:color w:val="000000" w:themeColor="text1"/>
                <w:sz w:val="18"/>
                <w:szCs w:val="18"/>
              </w:rPr>
              <w:t>第</w:t>
            </w:r>
            <w:r w:rsidR="003A0FBA" w:rsidRPr="00384A69">
              <w:rPr>
                <w:rFonts w:ascii="ＭＳ 明朝" w:hAnsi="ＭＳ 明朝" w:hint="eastAsia"/>
                <w:color w:val="000000" w:themeColor="text1"/>
                <w:sz w:val="18"/>
                <w:szCs w:val="18"/>
              </w:rPr>
              <w:t>１</w:t>
            </w:r>
            <w:r w:rsidR="00216338" w:rsidRPr="00384A69">
              <w:rPr>
                <w:rFonts w:ascii="ＭＳ 明朝" w:hAnsi="ＭＳ 明朝" w:hint="eastAsia"/>
                <w:color w:val="000000" w:themeColor="text1"/>
                <w:sz w:val="18"/>
                <w:szCs w:val="18"/>
              </w:rPr>
              <w:t>回授業見学―</w:t>
            </w:r>
            <w:r w:rsidR="003A0FBA" w:rsidRPr="00384A69">
              <w:rPr>
                <w:rFonts w:ascii="ＭＳ 明朝" w:hAnsi="ＭＳ 明朝"/>
                <w:color w:val="000000" w:themeColor="text1"/>
                <w:sz w:val="18"/>
                <w:szCs w:val="18"/>
              </w:rPr>
              <w:t>15</w:t>
            </w:r>
            <w:r w:rsidR="00216338" w:rsidRPr="00384A69">
              <w:rPr>
                <w:rFonts w:ascii="ＭＳ 明朝" w:hAnsi="ＭＳ 明朝" w:hint="eastAsia"/>
                <w:color w:val="000000" w:themeColor="text1"/>
                <w:sz w:val="18"/>
                <w:szCs w:val="18"/>
              </w:rPr>
              <w:t>名、第</w:t>
            </w:r>
            <w:r w:rsidR="003A0FBA" w:rsidRPr="00384A69">
              <w:rPr>
                <w:rFonts w:ascii="ＭＳ 明朝" w:hAnsi="ＭＳ 明朝" w:hint="eastAsia"/>
                <w:color w:val="000000" w:themeColor="text1"/>
                <w:sz w:val="18"/>
                <w:szCs w:val="18"/>
              </w:rPr>
              <w:t>２</w:t>
            </w:r>
            <w:r w:rsidR="00216338" w:rsidRPr="00384A69">
              <w:rPr>
                <w:rFonts w:ascii="ＭＳ 明朝" w:hAnsi="ＭＳ 明朝" w:hint="eastAsia"/>
                <w:color w:val="000000" w:themeColor="text1"/>
                <w:sz w:val="18"/>
                <w:szCs w:val="18"/>
              </w:rPr>
              <w:t>回授業見学―</w:t>
            </w:r>
            <w:r w:rsidR="003A0FBA" w:rsidRPr="00384A69">
              <w:rPr>
                <w:rFonts w:ascii="ＭＳ 明朝" w:hAnsi="ＭＳ 明朝"/>
                <w:color w:val="000000" w:themeColor="text1"/>
                <w:sz w:val="18"/>
                <w:szCs w:val="18"/>
              </w:rPr>
              <w:t>18</w:t>
            </w:r>
            <w:r w:rsidR="00216338" w:rsidRPr="00384A69">
              <w:rPr>
                <w:rFonts w:ascii="ＭＳ 明朝" w:hAnsi="ＭＳ 明朝" w:hint="eastAsia"/>
                <w:color w:val="000000" w:themeColor="text1"/>
                <w:sz w:val="18"/>
                <w:szCs w:val="18"/>
              </w:rPr>
              <w:t>名</w:t>
            </w:r>
            <w:r w:rsidR="00FF18C4" w:rsidRPr="00384A69">
              <w:rPr>
                <w:rFonts w:ascii="ＭＳ 明朝" w:hAnsi="ＭＳ 明朝" w:hint="eastAsia"/>
                <w:color w:val="000000" w:themeColor="text1"/>
                <w:sz w:val="18"/>
                <w:szCs w:val="18"/>
              </w:rPr>
              <w:t>】</w:t>
            </w:r>
          </w:p>
          <w:p w14:paraId="2DB67851" w14:textId="77777777" w:rsidR="00880DD3" w:rsidRPr="00384A69" w:rsidRDefault="00880DD3" w:rsidP="009256BF">
            <w:pPr>
              <w:spacing w:line="240" w:lineRule="exact"/>
              <w:ind w:leftChars="200" w:left="600" w:hangingChars="100" w:hanging="180"/>
              <w:jc w:val="left"/>
              <w:rPr>
                <w:rFonts w:ascii="ＭＳ 明朝" w:hAnsi="ＭＳ 明朝"/>
                <w:color w:val="000000" w:themeColor="text1"/>
                <w:sz w:val="18"/>
                <w:szCs w:val="18"/>
              </w:rPr>
            </w:pPr>
          </w:p>
          <w:p w14:paraId="14D069D2" w14:textId="3A96292D" w:rsidR="009256BF" w:rsidRPr="00384A69" w:rsidRDefault="009256BF" w:rsidP="009256BF">
            <w:pPr>
              <w:spacing w:line="240" w:lineRule="exact"/>
              <w:ind w:leftChars="200" w:left="600" w:hangingChars="100" w:hanging="18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ウ</w:t>
            </w:r>
          </w:p>
          <w:p w14:paraId="1A78617A" w14:textId="6CA23104" w:rsidR="00A3375A" w:rsidRPr="00384A69" w:rsidRDefault="009256BF" w:rsidP="0008305B">
            <w:pPr>
              <w:spacing w:line="240" w:lineRule="exact"/>
              <w:ind w:leftChars="167" w:left="491" w:hangingChars="78" w:hanging="14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A3375A" w:rsidRPr="00384A69">
              <w:rPr>
                <w:rFonts w:ascii="ＭＳ 明朝" w:hAnsi="ＭＳ 明朝" w:hint="eastAsia"/>
                <w:color w:val="000000" w:themeColor="text1"/>
                <w:sz w:val="18"/>
                <w:szCs w:val="18"/>
              </w:rPr>
              <w:t>キャリアパスポート</w:t>
            </w:r>
            <w:r w:rsidR="0008305B" w:rsidRPr="00384A69">
              <w:rPr>
                <w:rFonts w:ascii="ＭＳ 明朝" w:hAnsi="ＭＳ 明朝" w:hint="eastAsia"/>
                <w:color w:val="000000" w:themeColor="text1"/>
                <w:sz w:val="18"/>
                <w:szCs w:val="18"/>
              </w:rPr>
              <w:t>を各学期に</w:t>
            </w:r>
            <w:r w:rsidR="003A0FBA" w:rsidRPr="00384A69">
              <w:rPr>
                <w:rFonts w:ascii="ＭＳ 明朝" w:hAnsi="ＭＳ 明朝" w:hint="eastAsia"/>
                <w:color w:val="000000" w:themeColor="text1"/>
                <w:sz w:val="18"/>
                <w:szCs w:val="18"/>
              </w:rPr>
              <w:t>２</w:t>
            </w:r>
            <w:r w:rsidR="0008305B" w:rsidRPr="00384A69">
              <w:rPr>
                <w:rFonts w:ascii="ＭＳ 明朝" w:hAnsi="ＭＳ 明朝" w:hint="eastAsia"/>
                <w:color w:val="000000" w:themeColor="text1"/>
                <w:sz w:val="18"/>
                <w:szCs w:val="18"/>
              </w:rPr>
              <w:t>部程度作成する。及び</w:t>
            </w:r>
            <w:r w:rsidR="00A3375A" w:rsidRPr="00384A69">
              <w:rPr>
                <w:rFonts w:ascii="ＭＳ 明朝" w:hAnsi="ＭＳ 明朝" w:hint="eastAsia"/>
                <w:color w:val="000000" w:themeColor="text1"/>
                <w:sz w:val="18"/>
                <w:szCs w:val="18"/>
              </w:rPr>
              <w:t>活動記録シート</w:t>
            </w:r>
            <w:r w:rsidR="0008305B" w:rsidRPr="00384A69">
              <w:rPr>
                <w:rFonts w:ascii="ＭＳ 明朝" w:hAnsi="ＭＳ 明朝" w:hint="eastAsia"/>
                <w:color w:val="000000" w:themeColor="text1"/>
                <w:sz w:val="18"/>
                <w:szCs w:val="18"/>
              </w:rPr>
              <w:t>を都度提出させる</w:t>
            </w:r>
          </w:p>
          <w:p w14:paraId="1740440A" w14:textId="3571F06D" w:rsidR="00751CC0" w:rsidRPr="00384A69" w:rsidRDefault="0008305B" w:rsidP="00A3375A">
            <w:pPr>
              <w:spacing w:line="240" w:lineRule="exact"/>
              <w:ind w:leftChars="166" w:left="491" w:hangingChars="79" w:hanging="142"/>
              <w:rPr>
                <w:rFonts w:ascii="ＭＳ 明朝" w:hAnsi="ＭＳ 明朝"/>
                <w:color w:val="000000" w:themeColor="text1"/>
                <w:sz w:val="18"/>
                <w:szCs w:val="18"/>
              </w:rPr>
            </w:pPr>
            <w:r w:rsidRPr="00384A69">
              <w:rPr>
                <w:rFonts w:ascii="ＭＳ 明朝" w:hAnsi="ＭＳ 明朝" w:hint="eastAsia"/>
                <w:color w:val="000000" w:themeColor="text1"/>
                <w:sz w:val="18"/>
                <w:szCs w:val="18"/>
              </w:rPr>
              <w:t>【キャリアパスポート：</w:t>
            </w:r>
            <w:r w:rsidR="003A0FBA" w:rsidRPr="00384A69">
              <w:rPr>
                <w:rFonts w:ascii="ＭＳ 明朝" w:hAnsi="ＭＳ 明朝" w:hint="eastAsia"/>
                <w:color w:val="000000" w:themeColor="text1"/>
                <w:sz w:val="18"/>
                <w:szCs w:val="18"/>
              </w:rPr>
              <w:t>２</w:t>
            </w:r>
            <w:r w:rsidR="00751CC0" w:rsidRPr="00384A69">
              <w:rPr>
                <w:rFonts w:ascii="ＭＳ 明朝" w:hAnsi="ＭＳ 明朝" w:hint="eastAsia"/>
                <w:color w:val="000000" w:themeColor="text1"/>
                <w:sz w:val="18"/>
                <w:szCs w:val="18"/>
              </w:rPr>
              <w:t>活動記録シート：活動毎】</w:t>
            </w:r>
          </w:p>
          <w:p w14:paraId="177EE863" w14:textId="15351FBB" w:rsidR="00A3375A" w:rsidRPr="00384A69" w:rsidRDefault="009256BF" w:rsidP="00751CC0">
            <w:pPr>
              <w:spacing w:line="240" w:lineRule="exact"/>
              <w:ind w:leftChars="166" w:left="491" w:hangingChars="79" w:hanging="142"/>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A3375A" w:rsidRPr="00384A69">
              <w:rPr>
                <w:rFonts w:ascii="ＭＳ 明朝" w:hAnsi="ＭＳ 明朝" w:hint="eastAsia"/>
                <w:color w:val="000000" w:themeColor="text1"/>
                <w:sz w:val="18"/>
                <w:szCs w:val="18"/>
              </w:rPr>
              <w:t>外部模試受験者数を</w:t>
            </w:r>
            <w:r w:rsidR="003A0FBA" w:rsidRPr="00384A69">
              <w:rPr>
                <w:rFonts w:ascii="ＭＳ 明朝" w:hAnsi="ＭＳ 明朝"/>
                <w:color w:val="000000" w:themeColor="text1"/>
                <w:sz w:val="18"/>
                <w:szCs w:val="18"/>
              </w:rPr>
              <w:t>20</w:t>
            </w:r>
            <w:r w:rsidR="00927165" w:rsidRPr="00384A69">
              <w:rPr>
                <w:rFonts w:ascii="ＭＳ 明朝" w:hAnsi="ＭＳ 明朝" w:hint="eastAsia"/>
                <w:color w:val="000000" w:themeColor="text1"/>
                <w:sz w:val="18"/>
                <w:szCs w:val="18"/>
              </w:rPr>
              <w:t>名程度</w:t>
            </w:r>
            <w:r w:rsidR="00A3375A" w:rsidRPr="00384A69">
              <w:rPr>
                <w:rFonts w:ascii="ＭＳ 明朝" w:hAnsi="ＭＳ 明朝" w:hint="eastAsia"/>
                <w:color w:val="000000" w:themeColor="text1"/>
                <w:sz w:val="18"/>
                <w:szCs w:val="18"/>
              </w:rPr>
              <w:t>とする。</w:t>
            </w:r>
            <w:r w:rsidR="00481A6B"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12</w:t>
            </w:r>
            <w:r w:rsidR="00A3375A" w:rsidRPr="00384A69">
              <w:rPr>
                <w:rFonts w:ascii="ＭＳ 明朝" w:hAnsi="ＭＳ 明朝" w:hint="eastAsia"/>
                <w:color w:val="000000" w:themeColor="text1"/>
                <w:sz w:val="18"/>
                <w:szCs w:val="18"/>
              </w:rPr>
              <w:t>人</w:t>
            </w:r>
            <w:r w:rsidR="00481A6B" w:rsidRPr="00384A69">
              <w:rPr>
                <w:rFonts w:ascii="ＭＳ 明朝" w:hAnsi="ＭＳ 明朝" w:hint="eastAsia"/>
                <w:color w:val="000000" w:themeColor="text1"/>
                <w:sz w:val="18"/>
                <w:szCs w:val="18"/>
              </w:rPr>
              <w:t>】</w:t>
            </w:r>
          </w:p>
          <w:p w14:paraId="7AA5CCA4" w14:textId="2D906304" w:rsidR="00A3375A" w:rsidRPr="00384A69" w:rsidRDefault="009256BF" w:rsidP="006117D2">
            <w:pPr>
              <w:spacing w:line="240" w:lineRule="exact"/>
              <w:ind w:leftChars="166" w:left="491" w:hangingChars="79" w:hanging="142"/>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A3375A" w:rsidRPr="00384A69">
              <w:rPr>
                <w:rFonts w:ascii="ＭＳ 明朝" w:hAnsi="ＭＳ 明朝" w:hint="eastAsia"/>
                <w:color w:val="000000" w:themeColor="text1"/>
                <w:sz w:val="18"/>
                <w:szCs w:val="18"/>
              </w:rPr>
              <w:t>夏期自主勉強会参加生徒数を</w:t>
            </w:r>
            <w:r w:rsidR="006117D2" w:rsidRPr="00384A69">
              <w:rPr>
                <w:rFonts w:ascii="ＭＳ 明朝" w:hAnsi="ＭＳ 明朝" w:hint="eastAsia"/>
                <w:color w:val="000000" w:themeColor="text1"/>
                <w:sz w:val="18"/>
                <w:szCs w:val="18"/>
              </w:rPr>
              <w:t>累計</w:t>
            </w:r>
            <w:r w:rsidR="003A0FBA" w:rsidRPr="00384A69">
              <w:rPr>
                <w:rFonts w:ascii="ＭＳ 明朝" w:hAnsi="ＭＳ 明朝"/>
                <w:color w:val="000000" w:themeColor="text1"/>
                <w:sz w:val="18"/>
                <w:szCs w:val="18"/>
              </w:rPr>
              <w:t>100</w:t>
            </w:r>
            <w:r w:rsidR="006117D2" w:rsidRPr="00384A69">
              <w:rPr>
                <w:rFonts w:ascii="ＭＳ 明朝" w:hAnsi="ＭＳ 明朝" w:hint="eastAsia"/>
                <w:color w:val="000000" w:themeColor="text1"/>
                <w:sz w:val="18"/>
                <w:szCs w:val="18"/>
              </w:rPr>
              <w:t>名以上とする。</w:t>
            </w:r>
            <w:r w:rsidR="00A3375A" w:rsidRPr="00384A69">
              <w:rPr>
                <w:rFonts w:ascii="ＭＳ 明朝" w:hAnsi="ＭＳ 明朝" w:hint="eastAsia"/>
                <w:color w:val="000000" w:themeColor="text1"/>
                <w:sz w:val="18"/>
                <w:szCs w:val="18"/>
              </w:rPr>
              <w:t xml:space="preserve"> 　</w:t>
            </w:r>
            <w:r w:rsidR="00481A6B" w:rsidRPr="00384A69">
              <w:rPr>
                <w:rFonts w:ascii="ＭＳ 明朝" w:hAnsi="ＭＳ 明朝" w:hint="eastAsia"/>
                <w:color w:val="000000" w:themeColor="text1"/>
                <w:sz w:val="18"/>
                <w:szCs w:val="18"/>
              </w:rPr>
              <w:t xml:space="preserve">　【</w:t>
            </w:r>
            <w:r w:rsidR="00A3375A" w:rsidRPr="00384A69">
              <w:rPr>
                <w:rFonts w:ascii="ＭＳ 明朝" w:hAnsi="ＭＳ 明朝" w:hint="eastAsia"/>
                <w:color w:val="000000" w:themeColor="text1"/>
                <w:sz w:val="18"/>
                <w:szCs w:val="18"/>
              </w:rPr>
              <w:t>累計</w:t>
            </w:r>
            <w:r w:rsidR="003A0FBA" w:rsidRPr="00384A69">
              <w:rPr>
                <w:rFonts w:ascii="ＭＳ 明朝" w:hAnsi="ＭＳ 明朝"/>
                <w:color w:val="000000" w:themeColor="text1"/>
                <w:sz w:val="18"/>
                <w:szCs w:val="18"/>
              </w:rPr>
              <w:t>168</w:t>
            </w:r>
            <w:r w:rsidR="00A3375A" w:rsidRPr="00384A69">
              <w:rPr>
                <w:rFonts w:ascii="ＭＳ 明朝" w:hAnsi="ＭＳ 明朝" w:hint="eastAsia"/>
                <w:color w:val="000000" w:themeColor="text1"/>
                <w:sz w:val="18"/>
                <w:szCs w:val="18"/>
              </w:rPr>
              <w:t>人</w:t>
            </w:r>
            <w:r w:rsidR="00481A6B" w:rsidRPr="00384A69">
              <w:rPr>
                <w:rFonts w:ascii="ＭＳ 明朝" w:hAnsi="ＭＳ 明朝" w:hint="eastAsia"/>
                <w:color w:val="000000" w:themeColor="text1"/>
                <w:sz w:val="18"/>
                <w:szCs w:val="18"/>
              </w:rPr>
              <w:t>】</w:t>
            </w:r>
          </w:p>
          <w:p w14:paraId="45A8B600" w14:textId="517E0E1E" w:rsidR="003E1E73" w:rsidRPr="00384A69" w:rsidRDefault="00A3375A" w:rsidP="003E1E73">
            <w:pPr>
              <w:spacing w:line="240" w:lineRule="exact"/>
              <w:ind w:left="540" w:hangingChars="300" w:hanging="540"/>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w:t>
            </w:r>
            <w:r w:rsidR="009256BF"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大学・短大・専門学校等の</w:t>
            </w:r>
            <w:r w:rsidR="000A7A93" w:rsidRPr="00384A69">
              <w:rPr>
                <w:rFonts w:ascii="ＭＳ 明朝" w:hAnsi="ＭＳ 明朝" w:hint="eastAsia"/>
                <w:color w:val="000000" w:themeColor="text1"/>
                <w:sz w:val="18"/>
                <w:szCs w:val="18"/>
              </w:rPr>
              <w:t>連携</w:t>
            </w:r>
            <w:r w:rsidR="003E1E73" w:rsidRPr="00384A69">
              <w:rPr>
                <w:rFonts w:ascii="ＭＳ 明朝" w:hAnsi="ＭＳ 明朝" w:hint="eastAsia"/>
                <w:color w:val="000000" w:themeColor="text1"/>
                <w:sz w:val="18"/>
                <w:szCs w:val="18"/>
              </w:rPr>
              <w:t>を</w:t>
            </w:r>
            <w:r w:rsidR="003A0FBA" w:rsidRPr="00384A69">
              <w:rPr>
                <w:rFonts w:ascii="ＭＳ 明朝" w:hAnsi="ＭＳ 明朝" w:hint="eastAsia"/>
                <w:color w:val="000000" w:themeColor="text1"/>
                <w:sz w:val="18"/>
                <w:szCs w:val="18"/>
              </w:rPr>
              <w:t>２</w:t>
            </w:r>
            <w:r w:rsidR="000A7A93"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３</w:t>
            </w:r>
            <w:r w:rsidR="000A7A93" w:rsidRPr="00384A69">
              <w:rPr>
                <w:rFonts w:ascii="ＭＳ 明朝" w:hAnsi="ＭＳ 明朝" w:hint="eastAsia"/>
                <w:color w:val="000000" w:themeColor="text1"/>
                <w:sz w:val="18"/>
                <w:szCs w:val="18"/>
              </w:rPr>
              <w:t>校</w:t>
            </w:r>
            <w:r w:rsidR="003E1E73" w:rsidRPr="00384A69">
              <w:rPr>
                <w:rFonts w:ascii="ＭＳ 明朝" w:hAnsi="ＭＳ 明朝" w:hint="eastAsia"/>
                <w:color w:val="000000" w:themeColor="text1"/>
                <w:sz w:val="18"/>
                <w:szCs w:val="18"/>
              </w:rPr>
              <w:t xml:space="preserve">とする。　</w:t>
            </w:r>
            <w:r w:rsidR="00481A6B" w:rsidRPr="00384A69">
              <w:rPr>
                <w:rFonts w:ascii="ＭＳ 明朝" w:hAnsi="ＭＳ 明朝" w:hint="eastAsia"/>
                <w:color w:val="000000" w:themeColor="text1"/>
                <w:sz w:val="18"/>
                <w:szCs w:val="18"/>
              </w:rPr>
              <w:t>【</w:t>
            </w:r>
            <w:r w:rsidR="001D2FD8" w:rsidRPr="00384A69">
              <w:rPr>
                <w:rFonts w:ascii="ＭＳ 明朝" w:hAnsi="ＭＳ 明朝" w:hint="eastAsia"/>
                <w:color w:val="000000" w:themeColor="text1"/>
                <w:sz w:val="18"/>
                <w:szCs w:val="18"/>
              </w:rPr>
              <w:t>コロナ禍であるため</w:t>
            </w:r>
            <w:r w:rsidR="003A0FBA" w:rsidRPr="00384A69">
              <w:rPr>
                <w:rFonts w:ascii="ＭＳ 明朝" w:hAnsi="ＭＳ 明朝" w:hint="eastAsia"/>
                <w:color w:val="000000" w:themeColor="text1"/>
                <w:sz w:val="18"/>
                <w:szCs w:val="18"/>
              </w:rPr>
              <w:t>１</w:t>
            </w:r>
            <w:r w:rsidR="003E1E73" w:rsidRPr="00384A69">
              <w:rPr>
                <w:rFonts w:ascii="ＭＳ 明朝" w:hAnsi="ＭＳ 明朝" w:hint="eastAsia"/>
                <w:color w:val="000000" w:themeColor="text1"/>
                <w:sz w:val="18"/>
                <w:szCs w:val="18"/>
              </w:rPr>
              <w:t>校</w:t>
            </w:r>
            <w:r w:rsidR="00481A6B" w:rsidRPr="00384A69">
              <w:rPr>
                <w:rFonts w:ascii="ＭＳ 明朝" w:hAnsi="ＭＳ 明朝" w:hint="eastAsia"/>
                <w:color w:val="000000" w:themeColor="text1"/>
                <w:sz w:val="18"/>
                <w:szCs w:val="18"/>
              </w:rPr>
              <w:t>】</w:t>
            </w:r>
          </w:p>
          <w:p w14:paraId="745AF2BE" w14:textId="77777777" w:rsidR="00751CC0" w:rsidRPr="00384A69" w:rsidRDefault="009256BF" w:rsidP="00751CC0">
            <w:pPr>
              <w:spacing w:line="240" w:lineRule="exact"/>
              <w:ind w:leftChars="166" w:left="489" w:hangingChars="78" w:hanging="14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300A9" w:rsidRPr="00384A69">
              <w:rPr>
                <w:rFonts w:ascii="ＭＳ 明朝" w:hAnsi="ＭＳ 明朝" w:hint="eastAsia"/>
                <w:color w:val="000000" w:themeColor="text1"/>
                <w:sz w:val="18"/>
                <w:szCs w:val="18"/>
              </w:rPr>
              <w:t>国公立大学や公務員合格を絶やさない</w:t>
            </w:r>
            <w:r w:rsidR="00751CC0" w:rsidRPr="00384A69">
              <w:rPr>
                <w:rFonts w:ascii="ＭＳ 明朝" w:hAnsi="ＭＳ 明朝" w:hint="eastAsia"/>
                <w:color w:val="000000" w:themeColor="text1"/>
                <w:sz w:val="18"/>
                <w:szCs w:val="18"/>
              </w:rPr>
              <w:t>。</w:t>
            </w:r>
          </w:p>
          <w:p w14:paraId="601F4D92" w14:textId="54C7ED4E" w:rsidR="00F31A66" w:rsidRPr="00384A69" w:rsidRDefault="00481A6B" w:rsidP="001D2FD8">
            <w:pPr>
              <w:spacing w:line="240" w:lineRule="exact"/>
              <w:ind w:leftChars="166" w:left="349" w:firstLineChars="700" w:firstLine="126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０</w:t>
            </w:r>
            <w:r w:rsidR="00751CC0" w:rsidRPr="00384A69">
              <w:rPr>
                <w:rFonts w:ascii="ＭＳ 明朝" w:hAnsi="ＭＳ 明朝" w:hint="eastAsia"/>
                <w:color w:val="000000" w:themeColor="text1"/>
                <w:sz w:val="18"/>
                <w:szCs w:val="18"/>
              </w:rPr>
              <w:t>人</w:t>
            </w:r>
            <w:r w:rsidRPr="00384A69">
              <w:rPr>
                <w:rFonts w:ascii="ＭＳ 明朝" w:hAnsi="ＭＳ 明朝" w:hint="eastAsia"/>
                <w:color w:val="000000" w:themeColor="text1"/>
                <w:sz w:val="18"/>
                <w:szCs w:val="18"/>
              </w:rPr>
              <w:t>】</w:t>
            </w:r>
            <w:r w:rsidR="00A62235" w:rsidRPr="00384A69">
              <w:rPr>
                <w:rFonts w:ascii="ＭＳ 明朝" w:hAnsi="ＭＳ 明朝" w:hint="eastAsia"/>
                <w:color w:val="000000" w:themeColor="text1"/>
                <w:sz w:val="18"/>
                <w:szCs w:val="18"/>
              </w:rPr>
              <w:t xml:space="preserve">　　　　　　</w:t>
            </w:r>
          </w:p>
          <w:p w14:paraId="2BEFBF45" w14:textId="77777777" w:rsidR="00751CC0" w:rsidRPr="00384A69" w:rsidRDefault="00751CC0" w:rsidP="00751CC0">
            <w:pPr>
              <w:spacing w:line="240" w:lineRule="exact"/>
              <w:ind w:leftChars="250" w:left="525" w:firstLineChars="800" w:firstLine="1440"/>
              <w:rPr>
                <w:rFonts w:ascii="ＭＳ 明朝" w:hAnsi="ＭＳ 明朝"/>
                <w:color w:val="000000" w:themeColor="text1"/>
                <w:sz w:val="18"/>
                <w:szCs w:val="18"/>
              </w:rPr>
            </w:pPr>
          </w:p>
          <w:p w14:paraId="27897CC1" w14:textId="6518CEE3" w:rsidR="00CB75ED" w:rsidRPr="00384A69" w:rsidRDefault="009256BF" w:rsidP="00751CC0">
            <w:pPr>
              <w:spacing w:line="240" w:lineRule="exact"/>
              <w:ind w:leftChars="166" w:left="491" w:hangingChars="79" w:hanging="142"/>
              <w:jc w:val="left"/>
              <w:rPr>
                <w:rFonts w:asciiTheme="majorEastAsia" w:eastAsiaTheme="majorEastAsia" w:hAnsiTheme="majorEastAsia"/>
                <w:b/>
                <w:color w:val="000000" w:themeColor="text1"/>
                <w:sz w:val="18"/>
                <w:szCs w:val="18"/>
              </w:rPr>
            </w:pPr>
            <w:r w:rsidRPr="00384A69">
              <w:rPr>
                <w:rFonts w:ascii="ＭＳ 明朝" w:hAnsi="ＭＳ 明朝" w:hint="eastAsia"/>
                <w:color w:val="000000" w:themeColor="text1"/>
                <w:sz w:val="18"/>
                <w:szCs w:val="18"/>
              </w:rPr>
              <w:t>・</w:t>
            </w:r>
            <w:r w:rsidR="00D300A9" w:rsidRPr="00384A69">
              <w:rPr>
                <w:rFonts w:ascii="ＭＳ 明朝" w:hAnsi="ＭＳ 明朝" w:hint="eastAsia"/>
                <w:color w:val="000000" w:themeColor="text1"/>
                <w:sz w:val="18"/>
                <w:szCs w:val="18"/>
              </w:rPr>
              <w:t>進路未決定者（進学浪人を含まず）を</w:t>
            </w:r>
            <w:r w:rsidR="003A0FBA" w:rsidRPr="00384A69">
              <w:rPr>
                <w:rFonts w:ascii="ＭＳ 明朝" w:hAnsi="ＭＳ 明朝" w:hint="eastAsia"/>
                <w:color w:val="000000" w:themeColor="text1"/>
                <w:sz w:val="18"/>
                <w:szCs w:val="18"/>
              </w:rPr>
              <w:t>３</w:t>
            </w:r>
            <w:r w:rsidR="000A5BA2" w:rsidRPr="00384A69">
              <w:rPr>
                <w:rFonts w:ascii="ＭＳ 明朝" w:hAnsi="ＭＳ 明朝" w:hint="eastAsia"/>
                <w:color w:val="000000" w:themeColor="text1"/>
                <w:sz w:val="18"/>
                <w:szCs w:val="18"/>
              </w:rPr>
              <w:t>％以下に抑える</w:t>
            </w:r>
            <w:r w:rsidR="00D300A9" w:rsidRPr="00384A69">
              <w:rPr>
                <w:rFonts w:ascii="ＭＳ 明朝" w:hAnsi="ＭＳ 明朝" w:hint="eastAsia"/>
                <w:color w:val="000000" w:themeColor="text1"/>
                <w:sz w:val="18"/>
                <w:szCs w:val="18"/>
              </w:rPr>
              <w:t>。</w:t>
            </w:r>
            <w:r w:rsidR="00751CC0" w:rsidRPr="00384A69">
              <w:rPr>
                <w:rFonts w:ascii="ＭＳ 明朝" w:hAnsi="ＭＳ 明朝" w:hint="eastAsia"/>
                <w:color w:val="000000" w:themeColor="text1"/>
                <w:sz w:val="18"/>
                <w:szCs w:val="18"/>
              </w:rPr>
              <w:t xml:space="preserve">　</w:t>
            </w:r>
            <w:r w:rsidR="00481A6B"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０</w:t>
            </w:r>
            <w:r w:rsidR="00652BBA" w:rsidRPr="00384A69">
              <w:rPr>
                <w:rFonts w:ascii="ＭＳ 明朝" w:hAnsi="ＭＳ 明朝" w:hint="eastAsia"/>
                <w:color w:val="000000" w:themeColor="text1"/>
                <w:sz w:val="18"/>
                <w:szCs w:val="18"/>
              </w:rPr>
              <w:t>％</w:t>
            </w:r>
            <w:r w:rsidR="00481A6B" w:rsidRPr="00384A69">
              <w:rPr>
                <w:rFonts w:ascii="ＭＳ 明朝" w:hAnsi="ＭＳ 明朝" w:hint="eastAsia"/>
                <w:color w:val="000000" w:themeColor="text1"/>
                <w:sz w:val="18"/>
                <w:szCs w:val="18"/>
              </w:rPr>
              <w:t>】</w:t>
            </w:r>
          </w:p>
          <w:p w14:paraId="6083C4EA" w14:textId="77777777" w:rsidR="000A5BA2" w:rsidRPr="00384A69" w:rsidRDefault="000A5BA2" w:rsidP="006117D2">
            <w:pPr>
              <w:spacing w:line="240" w:lineRule="exact"/>
              <w:ind w:leftChars="250" w:left="525" w:firstLineChars="800" w:firstLine="1440"/>
              <w:rPr>
                <w:rFonts w:ascii="ＭＳ 明朝" w:hAnsi="ＭＳ 明朝"/>
                <w:color w:val="000000" w:themeColor="text1"/>
                <w:sz w:val="18"/>
                <w:szCs w:val="18"/>
              </w:rPr>
            </w:pPr>
          </w:p>
          <w:p w14:paraId="17499243" w14:textId="77777777" w:rsidR="009C0EF8" w:rsidRPr="00384A69" w:rsidRDefault="000A5BA2" w:rsidP="00B37A61">
            <w:pPr>
              <w:spacing w:line="240" w:lineRule="exact"/>
              <w:ind w:left="491" w:hangingChars="273" w:hanging="491"/>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w:t>
            </w:r>
          </w:p>
          <w:p w14:paraId="58E53BCA" w14:textId="77777777" w:rsidR="009C0EF8" w:rsidRPr="00384A69" w:rsidRDefault="009C0EF8" w:rsidP="00B37A61">
            <w:pPr>
              <w:spacing w:line="240" w:lineRule="exact"/>
              <w:ind w:left="491" w:hangingChars="273" w:hanging="491"/>
              <w:rPr>
                <w:rFonts w:ascii="ＭＳ 明朝" w:hAnsi="ＭＳ 明朝"/>
                <w:color w:val="000000" w:themeColor="text1"/>
                <w:sz w:val="18"/>
                <w:szCs w:val="18"/>
              </w:rPr>
            </w:pPr>
          </w:p>
          <w:p w14:paraId="6D9375FF" w14:textId="77777777" w:rsidR="009C0EF8" w:rsidRPr="00384A69" w:rsidRDefault="009C0EF8" w:rsidP="00B37A61">
            <w:pPr>
              <w:spacing w:line="240" w:lineRule="exact"/>
              <w:ind w:left="491" w:hangingChars="273" w:hanging="491"/>
              <w:rPr>
                <w:rFonts w:ascii="ＭＳ 明朝" w:hAnsi="ＭＳ 明朝"/>
                <w:color w:val="000000" w:themeColor="text1"/>
                <w:sz w:val="18"/>
                <w:szCs w:val="18"/>
              </w:rPr>
            </w:pPr>
          </w:p>
          <w:p w14:paraId="47F384DA" w14:textId="77777777" w:rsidR="009C0EF8" w:rsidRPr="00384A69" w:rsidRDefault="009C0EF8" w:rsidP="00B37A61">
            <w:pPr>
              <w:spacing w:line="240" w:lineRule="exact"/>
              <w:ind w:left="491" w:hangingChars="273" w:hanging="491"/>
              <w:rPr>
                <w:rFonts w:ascii="ＭＳ 明朝" w:hAnsi="ＭＳ 明朝"/>
                <w:color w:val="000000" w:themeColor="text1"/>
                <w:sz w:val="18"/>
                <w:szCs w:val="18"/>
              </w:rPr>
            </w:pPr>
          </w:p>
          <w:p w14:paraId="720777F7" w14:textId="4CA540C5" w:rsidR="00880DD3" w:rsidRPr="00384A69" w:rsidRDefault="00880DD3" w:rsidP="006F249A">
            <w:pPr>
              <w:spacing w:line="240" w:lineRule="exact"/>
              <w:rPr>
                <w:rFonts w:ascii="ＭＳ 明朝" w:hAnsi="ＭＳ 明朝"/>
                <w:color w:val="000000" w:themeColor="text1"/>
                <w:sz w:val="18"/>
                <w:szCs w:val="18"/>
              </w:rPr>
            </w:pPr>
          </w:p>
          <w:p w14:paraId="3BD010A5" w14:textId="381B5A6A" w:rsidR="00880DD3" w:rsidRPr="00384A69" w:rsidRDefault="00880DD3" w:rsidP="00B37A61">
            <w:pPr>
              <w:spacing w:line="240" w:lineRule="exact"/>
              <w:ind w:left="491" w:hangingChars="273" w:hanging="491"/>
              <w:rPr>
                <w:rFonts w:ascii="ＭＳ 明朝" w:hAnsi="ＭＳ 明朝"/>
                <w:color w:val="000000" w:themeColor="text1"/>
                <w:sz w:val="18"/>
                <w:szCs w:val="18"/>
              </w:rPr>
            </w:pPr>
          </w:p>
          <w:p w14:paraId="0C68717F" w14:textId="1DD6D893" w:rsidR="00880DD3" w:rsidRPr="00384A69" w:rsidRDefault="00880DD3" w:rsidP="00B37A61">
            <w:pPr>
              <w:spacing w:line="240" w:lineRule="exact"/>
              <w:ind w:left="491" w:hangingChars="273" w:hanging="491"/>
              <w:rPr>
                <w:rFonts w:ascii="ＭＳ 明朝" w:hAnsi="ＭＳ 明朝"/>
                <w:color w:val="000000" w:themeColor="text1"/>
                <w:sz w:val="18"/>
                <w:szCs w:val="18"/>
              </w:rPr>
            </w:pPr>
          </w:p>
          <w:p w14:paraId="563F4529" w14:textId="77777777" w:rsidR="00880DD3" w:rsidRPr="00384A69" w:rsidRDefault="00880DD3" w:rsidP="00B37A61">
            <w:pPr>
              <w:spacing w:line="240" w:lineRule="exact"/>
              <w:ind w:left="491" w:hangingChars="273" w:hanging="491"/>
              <w:rPr>
                <w:rFonts w:ascii="ＭＳ 明朝" w:hAnsi="ＭＳ 明朝"/>
                <w:color w:val="000000" w:themeColor="text1"/>
                <w:sz w:val="18"/>
                <w:szCs w:val="18"/>
              </w:rPr>
            </w:pPr>
          </w:p>
          <w:p w14:paraId="73047215" w14:textId="061B5452" w:rsidR="00A3375A" w:rsidRPr="00384A69" w:rsidRDefault="00D300A9" w:rsidP="00637A10">
            <w:pPr>
              <w:spacing w:line="240" w:lineRule="exac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２</w:t>
            </w:r>
            <w:r w:rsidRPr="00384A69">
              <w:rPr>
                <w:rFonts w:ascii="ＭＳ 明朝" w:hAnsi="ＭＳ 明朝" w:hint="eastAsia"/>
                <w:color w:val="000000" w:themeColor="text1"/>
                <w:sz w:val="18"/>
                <w:szCs w:val="18"/>
              </w:rPr>
              <w:t>)</w:t>
            </w:r>
            <w:r w:rsidR="00B37A61" w:rsidRPr="00384A69">
              <w:rPr>
                <w:rFonts w:ascii="ＭＳ 明朝" w:hAnsi="ＭＳ 明朝"/>
                <w:color w:val="000000" w:themeColor="text1"/>
                <w:sz w:val="18"/>
                <w:szCs w:val="18"/>
              </w:rPr>
              <w:t xml:space="preserve"> </w:t>
            </w:r>
          </w:p>
          <w:p w14:paraId="0C9980B3" w14:textId="77777777" w:rsidR="008C4A3D" w:rsidRPr="00384A69" w:rsidRDefault="008C4A3D" w:rsidP="00F902C8">
            <w:pPr>
              <w:spacing w:line="240" w:lineRule="exact"/>
              <w:ind w:leftChars="116" w:left="492" w:hangingChars="138" w:hanging="248"/>
              <w:rPr>
                <w:rFonts w:ascii="ＭＳ 明朝" w:hAnsi="ＭＳ 明朝"/>
                <w:color w:val="000000" w:themeColor="text1"/>
                <w:sz w:val="18"/>
                <w:szCs w:val="18"/>
              </w:rPr>
            </w:pPr>
            <w:r w:rsidRPr="00384A69">
              <w:rPr>
                <w:rFonts w:ascii="ＭＳ 明朝" w:hAnsi="ＭＳ 明朝" w:hint="eastAsia"/>
                <w:color w:val="000000" w:themeColor="text1"/>
                <w:sz w:val="18"/>
                <w:szCs w:val="18"/>
              </w:rPr>
              <w:t>ア</w:t>
            </w:r>
          </w:p>
          <w:p w14:paraId="77EB0A3F" w14:textId="59468B72" w:rsidR="00A3375A" w:rsidRPr="00384A69" w:rsidRDefault="008C4A3D" w:rsidP="00F902C8">
            <w:pPr>
              <w:spacing w:line="240" w:lineRule="exact"/>
              <w:ind w:leftChars="116" w:left="492" w:hangingChars="138" w:hanging="248"/>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A3375A" w:rsidRPr="00384A69">
              <w:rPr>
                <w:rFonts w:ascii="ＭＳ 明朝" w:hAnsi="ＭＳ 明朝" w:hint="eastAsia"/>
                <w:color w:val="000000" w:themeColor="text1"/>
                <w:sz w:val="18"/>
                <w:szCs w:val="18"/>
              </w:rPr>
              <w:t>国際交流</w:t>
            </w:r>
            <w:r w:rsidR="007F7022" w:rsidRPr="00384A69">
              <w:rPr>
                <w:rFonts w:ascii="ＭＳ 明朝" w:hAnsi="ＭＳ 明朝" w:hint="eastAsia"/>
                <w:color w:val="000000" w:themeColor="text1"/>
                <w:sz w:val="18"/>
                <w:szCs w:val="18"/>
              </w:rPr>
              <w:t>事業（りん翔</w:t>
            </w:r>
            <w:r w:rsidR="003A0FBA" w:rsidRPr="00384A69">
              <w:rPr>
                <w:rFonts w:ascii="ＭＳ 明朝" w:hAnsi="ＭＳ 明朝"/>
                <w:color w:val="000000" w:themeColor="text1"/>
                <w:sz w:val="18"/>
                <w:szCs w:val="18"/>
              </w:rPr>
              <w:t>SORA</w:t>
            </w:r>
            <w:r w:rsidR="007F7022" w:rsidRPr="00384A69">
              <w:rPr>
                <w:rFonts w:ascii="ＭＳ 明朝" w:hAnsi="ＭＳ 明朝" w:hint="eastAsia"/>
                <w:color w:val="000000" w:themeColor="text1"/>
                <w:sz w:val="18"/>
                <w:szCs w:val="18"/>
              </w:rPr>
              <w:t>プロジェクト）などを発展的に継続させる。</w:t>
            </w:r>
            <w:r w:rsidR="00481A6B" w:rsidRPr="00384A69">
              <w:rPr>
                <w:rFonts w:ascii="ＭＳ 明朝" w:hAnsi="ＭＳ 明朝" w:hint="eastAsia"/>
                <w:color w:val="000000" w:themeColor="text1"/>
                <w:sz w:val="18"/>
                <w:szCs w:val="18"/>
              </w:rPr>
              <w:t>【</w:t>
            </w:r>
            <w:r w:rsidR="00FD6A9B" w:rsidRPr="00384A69">
              <w:rPr>
                <w:rFonts w:ascii="ＭＳ 明朝" w:hAnsi="ＭＳ 明朝" w:hint="eastAsia"/>
                <w:color w:val="000000" w:themeColor="text1"/>
                <w:sz w:val="18"/>
                <w:szCs w:val="18"/>
              </w:rPr>
              <w:t>香港とのWe</w:t>
            </w:r>
            <w:r w:rsidR="00AE5362" w:rsidRPr="00384A69">
              <w:rPr>
                <w:rFonts w:ascii="ＭＳ 明朝" w:hAnsi="ＭＳ 明朝" w:hint="eastAsia"/>
                <w:color w:val="000000" w:themeColor="text1"/>
                <w:sz w:val="18"/>
                <w:szCs w:val="18"/>
              </w:rPr>
              <w:t>b</w:t>
            </w:r>
            <w:r w:rsidR="00FD6A9B" w:rsidRPr="00384A69">
              <w:rPr>
                <w:rFonts w:ascii="ＭＳ 明朝" w:hAnsi="ＭＳ 明朝" w:hint="eastAsia"/>
                <w:color w:val="000000" w:themeColor="text1"/>
                <w:sz w:val="18"/>
                <w:szCs w:val="18"/>
              </w:rPr>
              <w:t>交流</w:t>
            </w:r>
            <w:r w:rsidR="003A0FBA" w:rsidRPr="00384A69">
              <w:rPr>
                <w:rFonts w:ascii="ＭＳ 明朝" w:hAnsi="ＭＳ 明朝" w:hint="eastAsia"/>
                <w:color w:val="000000" w:themeColor="text1"/>
                <w:sz w:val="18"/>
                <w:szCs w:val="18"/>
              </w:rPr>
              <w:t>８</w:t>
            </w:r>
            <w:r w:rsidR="00E63873" w:rsidRPr="00384A69">
              <w:rPr>
                <w:rFonts w:ascii="ＭＳ 明朝" w:hAnsi="ＭＳ 明朝" w:hint="eastAsia"/>
                <w:color w:val="000000" w:themeColor="text1"/>
                <w:sz w:val="18"/>
                <w:szCs w:val="18"/>
              </w:rPr>
              <w:t>名参加</w:t>
            </w:r>
            <w:r w:rsidR="00481A6B" w:rsidRPr="00384A69">
              <w:rPr>
                <w:rFonts w:ascii="ＭＳ 明朝" w:hAnsi="ＭＳ 明朝" w:hint="eastAsia"/>
                <w:color w:val="000000" w:themeColor="text1"/>
                <w:sz w:val="18"/>
                <w:szCs w:val="18"/>
              </w:rPr>
              <w:t>】</w:t>
            </w:r>
          </w:p>
          <w:p w14:paraId="0EF50E12" w14:textId="77777777" w:rsidR="00CC64B6" w:rsidRPr="00384A69" w:rsidRDefault="008C4A3D" w:rsidP="00CC64B6">
            <w:pPr>
              <w:spacing w:line="240" w:lineRule="exact"/>
              <w:ind w:leftChars="99" w:left="491" w:hangingChars="157" w:hanging="283"/>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F902C8" w:rsidRPr="00384A69">
              <w:rPr>
                <w:rFonts w:ascii="ＭＳ 明朝" w:hAnsi="ＭＳ 明朝" w:hint="eastAsia"/>
                <w:color w:val="000000" w:themeColor="text1"/>
                <w:sz w:val="18"/>
                <w:szCs w:val="18"/>
              </w:rPr>
              <w:t>地域の多文化理解の取組みへの参加</w:t>
            </w:r>
            <w:r w:rsidR="002256F8" w:rsidRPr="00384A69">
              <w:rPr>
                <w:rFonts w:ascii="ＭＳ 明朝" w:hAnsi="ＭＳ 明朝" w:hint="eastAsia"/>
                <w:color w:val="000000" w:themeColor="text1"/>
                <w:sz w:val="18"/>
                <w:szCs w:val="18"/>
              </w:rPr>
              <w:t>を奨励する。</w:t>
            </w:r>
          </w:p>
          <w:p w14:paraId="6A2993B1" w14:textId="51BB5D55" w:rsidR="00AE42B7" w:rsidRPr="00384A69" w:rsidRDefault="00751CC0" w:rsidP="00555D20">
            <w:pPr>
              <w:spacing w:line="240" w:lineRule="exact"/>
              <w:ind w:firstLineChars="150" w:firstLine="27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【コロナ禍であるため</w:t>
            </w:r>
            <w:r w:rsidR="003A0FBA" w:rsidRPr="00384A69">
              <w:rPr>
                <w:rFonts w:ascii="ＭＳ 明朝" w:hAnsi="ＭＳ 明朝" w:hint="eastAsia"/>
                <w:color w:val="000000" w:themeColor="text1"/>
                <w:sz w:val="18"/>
                <w:szCs w:val="18"/>
              </w:rPr>
              <w:t>０</w:t>
            </w:r>
            <w:r w:rsidRPr="00384A69">
              <w:rPr>
                <w:rFonts w:ascii="ＭＳ 明朝" w:hAnsi="ＭＳ 明朝" w:hint="eastAsia"/>
                <w:color w:val="000000" w:themeColor="text1"/>
                <w:sz w:val="18"/>
                <w:szCs w:val="18"/>
              </w:rPr>
              <w:t>】</w:t>
            </w:r>
          </w:p>
          <w:p w14:paraId="5813CE42" w14:textId="58A1609A" w:rsidR="00F34866" w:rsidRPr="00384A69" w:rsidRDefault="008C4A3D" w:rsidP="004756E6">
            <w:pPr>
              <w:spacing w:line="24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F34866" w:rsidRPr="00384A69">
              <w:rPr>
                <w:rFonts w:ascii="ＭＳ 明朝" w:hAnsi="ＭＳ 明朝" w:hint="eastAsia"/>
                <w:color w:val="000000" w:themeColor="text1"/>
                <w:sz w:val="18"/>
                <w:szCs w:val="18"/>
              </w:rPr>
              <w:t>英検受験者数を</w:t>
            </w:r>
            <w:r w:rsidR="003A0FBA" w:rsidRPr="00384A69">
              <w:rPr>
                <w:rFonts w:ascii="ＭＳ 明朝" w:hAnsi="ＭＳ 明朝"/>
                <w:color w:val="000000" w:themeColor="text1"/>
                <w:sz w:val="18"/>
                <w:szCs w:val="18"/>
              </w:rPr>
              <w:t>15</w:t>
            </w:r>
            <w:r w:rsidR="00AE42B7" w:rsidRPr="00384A69">
              <w:rPr>
                <w:rFonts w:ascii="ＭＳ 明朝" w:hAnsi="ＭＳ 明朝" w:hint="eastAsia"/>
                <w:color w:val="000000" w:themeColor="text1"/>
                <w:sz w:val="18"/>
                <w:szCs w:val="18"/>
              </w:rPr>
              <w:t>名程度とする</w:t>
            </w:r>
            <w:r w:rsidR="00F34866" w:rsidRPr="00384A69">
              <w:rPr>
                <w:rFonts w:ascii="ＭＳ 明朝" w:hAnsi="ＭＳ 明朝" w:hint="eastAsia"/>
                <w:color w:val="000000" w:themeColor="text1"/>
                <w:sz w:val="18"/>
                <w:szCs w:val="18"/>
              </w:rPr>
              <w:t>。</w:t>
            </w:r>
            <w:r w:rsidR="00C54A52" w:rsidRPr="00384A69">
              <w:rPr>
                <w:rFonts w:ascii="ＭＳ 明朝" w:hAnsi="ＭＳ 明朝" w:hint="eastAsia"/>
                <w:color w:val="000000" w:themeColor="text1"/>
                <w:sz w:val="18"/>
                <w:szCs w:val="18"/>
              </w:rPr>
              <w:t xml:space="preserve"> </w:t>
            </w:r>
            <w:r w:rsidR="00751CC0" w:rsidRPr="00384A69">
              <w:rPr>
                <w:rFonts w:ascii="ＭＳ 明朝" w:hAnsi="ＭＳ 明朝"/>
                <w:color w:val="000000" w:themeColor="text1"/>
                <w:sz w:val="18"/>
                <w:szCs w:val="18"/>
              </w:rPr>
              <w:t xml:space="preserve"> </w:t>
            </w:r>
            <w:r w:rsidR="00481A6B"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８</w:t>
            </w:r>
            <w:r w:rsidR="00F34866" w:rsidRPr="00384A69">
              <w:rPr>
                <w:rFonts w:ascii="ＭＳ 明朝" w:hAnsi="ＭＳ 明朝" w:hint="eastAsia"/>
                <w:color w:val="000000" w:themeColor="text1"/>
                <w:sz w:val="18"/>
                <w:szCs w:val="18"/>
              </w:rPr>
              <w:t>人</w:t>
            </w:r>
            <w:r w:rsidR="00481A6B" w:rsidRPr="00384A69">
              <w:rPr>
                <w:rFonts w:ascii="ＭＳ 明朝" w:hAnsi="ＭＳ 明朝" w:hint="eastAsia"/>
                <w:color w:val="000000" w:themeColor="text1"/>
                <w:sz w:val="18"/>
                <w:szCs w:val="18"/>
              </w:rPr>
              <w:t>】</w:t>
            </w:r>
          </w:p>
          <w:p w14:paraId="0ADC9578" w14:textId="29B19106" w:rsidR="00D300A9" w:rsidRPr="00384A69" w:rsidRDefault="008C4A3D" w:rsidP="00F902C8">
            <w:pPr>
              <w:spacing w:line="240" w:lineRule="exact"/>
              <w:ind w:leftChars="116" w:left="492" w:hangingChars="138" w:hanging="248"/>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300A9" w:rsidRPr="00384A69">
              <w:rPr>
                <w:rFonts w:ascii="ＭＳ 明朝" w:hAnsi="ＭＳ 明朝" w:hint="eastAsia"/>
                <w:color w:val="000000" w:themeColor="text1"/>
                <w:sz w:val="18"/>
                <w:szCs w:val="18"/>
              </w:rPr>
              <w:t>公募制推薦入試等合格者数を</w:t>
            </w:r>
            <w:r w:rsidR="003A0FBA" w:rsidRPr="00384A69">
              <w:rPr>
                <w:rFonts w:ascii="ＭＳ 明朝" w:hAnsi="ＭＳ 明朝"/>
                <w:color w:val="000000" w:themeColor="text1"/>
                <w:sz w:val="18"/>
                <w:szCs w:val="18"/>
              </w:rPr>
              <w:t>10</w:t>
            </w:r>
            <w:r w:rsidR="00AE42B7" w:rsidRPr="00384A69">
              <w:rPr>
                <w:rFonts w:ascii="ＭＳ 明朝" w:hAnsi="ＭＳ 明朝" w:hint="eastAsia"/>
                <w:color w:val="000000" w:themeColor="text1"/>
                <w:sz w:val="18"/>
                <w:szCs w:val="18"/>
              </w:rPr>
              <w:t>名程度</w:t>
            </w:r>
            <w:r w:rsidR="00D4744B" w:rsidRPr="00384A69">
              <w:rPr>
                <w:rFonts w:ascii="ＭＳ 明朝" w:hAnsi="ＭＳ 明朝" w:hint="eastAsia"/>
                <w:color w:val="000000" w:themeColor="text1"/>
                <w:sz w:val="18"/>
                <w:szCs w:val="18"/>
              </w:rPr>
              <w:t>とする</w:t>
            </w:r>
            <w:r w:rsidR="00D300A9" w:rsidRPr="00384A69">
              <w:rPr>
                <w:rFonts w:ascii="ＭＳ 明朝" w:hAnsi="ＭＳ 明朝" w:hint="eastAsia"/>
                <w:color w:val="000000" w:themeColor="text1"/>
                <w:sz w:val="18"/>
                <w:szCs w:val="18"/>
              </w:rPr>
              <w:t>。</w:t>
            </w:r>
          </w:p>
          <w:p w14:paraId="4B5EC7C1" w14:textId="6033DAD8" w:rsidR="00D300A9" w:rsidRPr="00384A69" w:rsidRDefault="00481A6B" w:rsidP="000A5BA2">
            <w:pPr>
              <w:spacing w:line="240" w:lineRule="exact"/>
              <w:ind w:firstLineChars="300" w:firstLine="540"/>
              <w:jc w:val="righ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12</w:t>
            </w:r>
            <w:r w:rsidR="00D300A9" w:rsidRPr="00384A69">
              <w:rPr>
                <w:rFonts w:ascii="ＭＳ 明朝" w:hAnsi="ＭＳ 明朝" w:hint="eastAsia"/>
                <w:color w:val="000000" w:themeColor="text1"/>
                <w:sz w:val="18"/>
                <w:szCs w:val="18"/>
              </w:rPr>
              <w:t>人</w:t>
            </w:r>
            <w:r w:rsidRPr="00384A69">
              <w:rPr>
                <w:rFonts w:ascii="ＭＳ 明朝" w:hAnsi="ＭＳ 明朝" w:hint="eastAsia"/>
                <w:color w:val="000000" w:themeColor="text1"/>
                <w:sz w:val="18"/>
                <w:szCs w:val="18"/>
              </w:rPr>
              <w:t>】</w:t>
            </w:r>
          </w:p>
          <w:p w14:paraId="0995AF1F" w14:textId="77777777" w:rsidR="004756E6" w:rsidRPr="00384A69" w:rsidRDefault="004756E6" w:rsidP="008C4A3D">
            <w:pPr>
              <w:spacing w:line="240" w:lineRule="exact"/>
              <w:ind w:firstLineChars="120" w:firstLine="216"/>
              <w:jc w:val="left"/>
              <w:rPr>
                <w:rFonts w:ascii="ＭＳ 明朝" w:hAnsi="ＭＳ 明朝"/>
                <w:color w:val="000000" w:themeColor="text1"/>
                <w:sz w:val="18"/>
                <w:szCs w:val="18"/>
              </w:rPr>
            </w:pPr>
          </w:p>
          <w:p w14:paraId="1C09114D" w14:textId="686259D2" w:rsidR="004756E6" w:rsidRPr="00384A69" w:rsidRDefault="004756E6" w:rsidP="008C4A3D">
            <w:pPr>
              <w:spacing w:line="240" w:lineRule="exact"/>
              <w:ind w:firstLineChars="120" w:firstLine="216"/>
              <w:jc w:val="left"/>
              <w:rPr>
                <w:rFonts w:ascii="ＭＳ 明朝" w:hAnsi="ＭＳ 明朝"/>
                <w:color w:val="000000" w:themeColor="text1"/>
                <w:sz w:val="18"/>
                <w:szCs w:val="18"/>
              </w:rPr>
            </w:pPr>
          </w:p>
          <w:p w14:paraId="201CB9CA" w14:textId="09102E76" w:rsidR="006F249A" w:rsidRPr="00384A69" w:rsidRDefault="006F249A" w:rsidP="008C4A3D">
            <w:pPr>
              <w:spacing w:line="240" w:lineRule="exact"/>
              <w:ind w:firstLineChars="120" w:firstLine="216"/>
              <w:jc w:val="left"/>
              <w:rPr>
                <w:rFonts w:ascii="ＭＳ 明朝" w:hAnsi="ＭＳ 明朝"/>
                <w:color w:val="000000" w:themeColor="text1"/>
                <w:sz w:val="18"/>
                <w:szCs w:val="18"/>
              </w:rPr>
            </w:pPr>
          </w:p>
          <w:p w14:paraId="4CD3218F" w14:textId="5ABB49BB" w:rsidR="006F249A" w:rsidRPr="00384A69" w:rsidRDefault="006F249A" w:rsidP="008C4A3D">
            <w:pPr>
              <w:spacing w:line="240" w:lineRule="exact"/>
              <w:ind w:firstLineChars="120" w:firstLine="216"/>
              <w:jc w:val="left"/>
              <w:rPr>
                <w:rFonts w:ascii="ＭＳ 明朝" w:hAnsi="ＭＳ 明朝"/>
                <w:color w:val="000000" w:themeColor="text1"/>
                <w:sz w:val="18"/>
                <w:szCs w:val="18"/>
              </w:rPr>
            </w:pPr>
          </w:p>
          <w:p w14:paraId="5E088285" w14:textId="0783FE43" w:rsidR="006F249A" w:rsidRPr="00384A69" w:rsidRDefault="006F249A" w:rsidP="008C4A3D">
            <w:pPr>
              <w:spacing w:line="240" w:lineRule="exact"/>
              <w:ind w:firstLineChars="120" w:firstLine="216"/>
              <w:jc w:val="left"/>
              <w:rPr>
                <w:rFonts w:ascii="ＭＳ 明朝" w:hAnsi="ＭＳ 明朝"/>
                <w:color w:val="000000" w:themeColor="text1"/>
                <w:sz w:val="18"/>
                <w:szCs w:val="18"/>
              </w:rPr>
            </w:pPr>
          </w:p>
          <w:p w14:paraId="6DBE10ED" w14:textId="2F9C43F8" w:rsidR="006F249A" w:rsidRPr="00384A69" w:rsidRDefault="006F249A" w:rsidP="008C4A3D">
            <w:pPr>
              <w:spacing w:line="240" w:lineRule="exact"/>
              <w:ind w:firstLineChars="120" w:firstLine="216"/>
              <w:jc w:val="left"/>
              <w:rPr>
                <w:rFonts w:ascii="ＭＳ 明朝" w:hAnsi="ＭＳ 明朝"/>
                <w:color w:val="000000" w:themeColor="text1"/>
                <w:sz w:val="18"/>
                <w:szCs w:val="18"/>
              </w:rPr>
            </w:pPr>
          </w:p>
          <w:p w14:paraId="18E83BEA" w14:textId="204F4A0A" w:rsidR="006F249A" w:rsidRPr="00384A69" w:rsidRDefault="006F249A" w:rsidP="008C4A3D">
            <w:pPr>
              <w:spacing w:line="240" w:lineRule="exact"/>
              <w:ind w:firstLineChars="120" w:firstLine="216"/>
              <w:jc w:val="left"/>
              <w:rPr>
                <w:rFonts w:ascii="ＭＳ 明朝" w:hAnsi="ＭＳ 明朝"/>
                <w:color w:val="000000" w:themeColor="text1"/>
                <w:sz w:val="18"/>
                <w:szCs w:val="18"/>
              </w:rPr>
            </w:pPr>
          </w:p>
          <w:p w14:paraId="1CD826CB" w14:textId="2B550653" w:rsidR="006F249A" w:rsidRPr="00384A69" w:rsidRDefault="006F249A" w:rsidP="008C4A3D">
            <w:pPr>
              <w:spacing w:line="240" w:lineRule="exact"/>
              <w:ind w:firstLineChars="120" w:firstLine="216"/>
              <w:jc w:val="left"/>
              <w:rPr>
                <w:rFonts w:ascii="ＭＳ 明朝" w:hAnsi="ＭＳ 明朝"/>
                <w:color w:val="000000" w:themeColor="text1"/>
                <w:sz w:val="18"/>
                <w:szCs w:val="18"/>
              </w:rPr>
            </w:pPr>
          </w:p>
          <w:p w14:paraId="77E06A0D" w14:textId="31C5224F" w:rsidR="006F249A" w:rsidRDefault="006F249A" w:rsidP="008C4A3D">
            <w:pPr>
              <w:spacing w:line="240" w:lineRule="exact"/>
              <w:ind w:firstLineChars="120" w:firstLine="216"/>
              <w:jc w:val="left"/>
              <w:rPr>
                <w:rFonts w:ascii="ＭＳ 明朝" w:hAnsi="ＭＳ 明朝"/>
                <w:color w:val="000000" w:themeColor="text1"/>
                <w:sz w:val="18"/>
                <w:szCs w:val="18"/>
              </w:rPr>
            </w:pPr>
          </w:p>
          <w:p w14:paraId="72C1FE66" w14:textId="77777777" w:rsidR="00895E9A" w:rsidRPr="00384A69" w:rsidRDefault="00895E9A" w:rsidP="008C4A3D">
            <w:pPr>
              <w:spacing w:line="240" w:lineRule="exact"/>
              <w:ind w:firstLineChars="120" w:firstLine="216"/>
              <w:jc w:val="left"/>
              <w:rPr>
                <w:rFonts w:ascii="ＭＳ 明朝" w:hAnsi="ＭＳ 明朝" w:hint="eastAsia"/>
                <w:color w:val="000000" w:themeColor="text1"/>
                <w:sz w:val="18"/>
                <w:szCs w:val="18"/>
              </w:rPr>
            </w:pPr>
          </w:p>
          <w:p w14:paraId="7309A864" w14:textId="77777777" w:rsidR="004756E6" w:rsidRPr="00384A69" w:rsidRDefault="004756E6" w:rsidP="008C4A3D">
            <w:pPr>
              <w:spacing w:line="240" w:lineRule="exact"/>
              <w:ind w:firstLineChars="120" w:firstLine="216"/>
              <w:jc w:val="left"/>
              <w:rPr>
                <w:rFonts w:ascii="ＭＳ 明朝" w:hAnsi="ＭＳ 明朝"/>
                <w:color w:val="000000" w:themeColor="text1"/>
                <w:sz w:val="18"/>
                <w:szCs w:val="18"/>
              </w:rPr>
            </w:pPr>
          </w:p>
          <w:p w14:paraId="0E220292" w14:textId="22E98114" w:rsidR="008C4A3D" w:rsidRPr="00384A69" w:rsidRDefault="008C4A3D" w:rsidP="008C4A3D">
            <w:pPr>
              <w:spacing w:line="240" w:lineRule="exact"/>
              <w:ind w:firstLineChars="120" w:firstLine="216"/>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イ</w:t>
            </w:r>
          </w:p>
          <w:p w14:paraId="49C94B25" w14:textId="669B6F54" w:rsidR="00C54A52" w:rsidRPr="00384A69" w:rsidRDefault="008C4A3D" w:rsidP="00751CC0">
            <w:pPr>
              <w:spacing w:line="240" w:lineRule="exact"/>
              <w:ind w:leftChars="99" w:left="491" w:hangingChars="157" w:hanging="283"/>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F902C8" w:rsidRPr="00384A69">
              <w:rPr>
                <w:rFonts w:ascii="ＭＳ 明朝" w:hAnsi="ＭＳ 明朝" w:hint="eastAsia"/>
                <w:color w:val="000000" w:themeColor="text1"/>
                <w:sz w:val="18"/>
                <w:szCs w:val="18"/>
              </w:rPr>
              <w:t>ハートフルほいく専門コースの選択者</w:t>
            </w:r>
            <w:r w:rsidR="00652BBA" w:rsidRPr="00384A69">
              <w:rPr>
                <w:rFonts w:ascii="ＭＳ 明朝" w:hAnsi="ＭＳ 明朝" w:hint="eastAsia"/>
                <w:color w:val="000000" w:themeColor="text1"/>
                <w:sz w:val="18"/>
                <w:szCs w:val="18"/>
              </w:rPr>
              <w:t>について、進路に特化せず、親学習の観点を入れて希望者</w:t>
            </w:r>
            <w:r w:rsidR="00F902C8" w:rsidRPr="00384A69">
              <w:rPr>
                <w:rFonts w:ascii="ＭＳ 明朝" w:hAnsi="ＭＳ 明朝" w:hint="eastAsia"/>
                <w:color w:val="000000" w:themeColor="text1"/>
                <w:sz w:val="18"/>
                <w:szCs w:val="18"/>
              </w:rPr>
              <w:t>を増やす。</w:t>
            </w:r>
            <w:r w:rsidR="00751CC0" w:rsidRPr="00384A69">
              <w:rPr>
                <w:rFonts w:ascii="ＭＳ 明朝" w:hAnsi="ＭＳ 明朝" w:hint="eastAsia"/>
                <w:color w:val="000000" w:themeColor="text1"/>
                <w:sz w:val="18"/>
                <w:szCs w:val="18"/>
              </w:rPr>
              <w:t xml:space="preserve">　　　【</w:t>
            </w:r>
            <w:r w:rsidR="003A0FBA" w:rsidRPr="00384A69">
              <w:rPr>
                <w:rFonts w:ascii="ＭＳ 明朝" w:hAnsi="ＭＳ 明朝"/>
                <w:color w:val="000000" w:themeColor="text1"/>
                <w:sz w:val="18"/>
                <w:szCs w:val="18"/>
              </w:rPr>
              <w:t>27</w:t>
            </w:r>
            <w:r w:rsidR="00751CC0" w:rsidRPr="00384A69">
              <w:rPr>
                <w:rFonts w:ascii="ＭＳ 明朝" w:hAnsi="ＭＳ 明朝" w:hint="eastAsia"/>
                <w:color w:val="000000" w:themeColor="text1"/>
                <w:sz w:val="18"/>
                <w:szCs w:val="18"/>
              </w:rPr>
              <w:t>名】</w:t>
            </w:r>
          </w:p>
          <w:p w14:paraId="01F8EAC2" w14:textId="64B2B039" w:rsidR="003A0FBA" w:rsidRPr="00384A69" w:rsidRDefault="003A0FBA" w:rsidP="00F902C8">
            <w:pPr>
              <w:spacing w:line="240" w:lineRule="exact"/>
              <w:ind w:leftChars="-35" w:left="492" w:hangingChars="314" w:hanging="565"/>
              <w:jc w:val="left"/>
              <w:rPr>
                <w:rFonts w:ascii="ＭＳ 明朝" w:hAnsi="ＭＳ 明朝"/>
                <w:color w:val="000000" w:themeColor="text1"/>
                <w:sz w:val="18"/>
                <w:szCs w:val="18"/>
              </w:rPr>
            </w:pPr>
          </w:p>
          <w:p w14:paraId="47FB6D6A" w14:textId="2C596CE5" w:rsidR="00880DD3" w:rsidRPr="00384A69" w:rsidRDefault="00880DD3" w:rsidP="004756E6">
            <w:pPr>
              <w:spacing w:line="240" w:lineRule="exact"/>
              <w:jc w:val="left"/>
              <w:rPr>
                <w:rFonts w:ascii="ＭＳ 明朝" w:hAnsi="ＭＳ 明朝"/>
                <w:color w:val="000000" w:themeColor="text1"/>
                <w:sz w:val="18"/>
                <w:szCs w:val="18"/>
              </w:rPr>
            </w:pPr>
          </w:p>
          <w:p w14:paraId="4A549572" w14:textId="3A7EE7A9" w:rsidR="00F902C8" w:rsidRPr="00384A69" w:rsidRDefault="00D300A9" w:rsidP="006A10B5">
            <w:pPr>
              <w:spacing w:line="24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３</w:t>
            </w:r>
            <w:r w:rsidR="00F902C8" w:rsidRPr="00384A69">
              <w:rPr>
                <w:rFonts w:ascii="ＭＳ 明朝" w:hAnsi="ＭＳ 明朝"/>
                <w:color w:val="000000" w:themeColor="text1"/>
                <w:sz w:val="18"/>
                <w:szCs w:val="18"/>
              </w:rPr>
              <w:t>）</w:t>
            </w:r>
          </w:p>
          <w:p w14:paraId="29F60970" w14:textId="77777777" w:rsidR="00B11780" w:rsidRPr="00384A69" w:rsidRDefault="00F902C8" w:rsidP="00C54A52">
            <w:pPr>
              <w:spacing w:line="240" w:lineRule="exact"/>
              <w:ind w:leftChars="100" w:left="493" w:hangingChars="157" w:hanging="283"/>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ア</w:t>
            </w:r>
            <w:r w:rsidR="00D050D1" w:rsidRPr="00384A69">
              <w:rPr>
                <w:rFonts w:ascii="ＭＳ 明朝" w:hAnsi="ＭＳ 明朝" w:hint="eastAsia"/>
                <w:color w:val="000000" w:themeColor="text1"/>
                <w:sz w:val="18"/>
                <w:szCs w:val="18"/>
              </w:rPr>
              <w:t xml:space="preserve">　</w:t>
            </w:r>
          </w:p>
          <w:p w14:paraId="5ED4CB0D" w14:textId="20FE9DD5" w:rsidR="00F902C8" w:rsidRPr="00384A69" w:rsidRDefault="00B11780" w:rsidP="00F25F9E">
            <w:pPr>
              <w:spacing w:line="240" w:lineRule="exact"/>
              <w:ind w:leftChars="100" w:left="493" w:hangingChars="157" w:hanging="283"/>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F902C8" w:rsidRPr="00384A69">
              <w:rPr>
                <w:rFonts w:ascii="ＭＳ 明朝" w:hAnsi="ＭＳ 明朝" w:hint="eastAsia"/>
                <w:color w:val="000000" w:themeColor="text1"/>
                <w:sz w:val="18"/>
                <w:szCs w:val="18"/>
              </w:rPr>
              <w:t>外部への授業公開を</w:t>
            </w:r>
            <w:r w:rsidR="002256F8" w:rsidRPr="00384A69">
              <w:rPr>
                <w:rFonts w:ascii="ＭＳ 明朝" w:hAnsi="ＭＳ 明朝" w:hint="eastAsia"/>
                <w:color w:val="000000" w:themeColor="text1"/>
                <w:sz w:val="18"/>
                <w:szCs w:val="18"/>
              </w:rPr>
              <w:t>昨年</w:t>
            </w:r>
            <w:r w:rsidR="00F902C8" w:rsidRPr="00384A69">
              <w:rPr>
                <w:rFonts w:ascii="ＭＳ 明朝" w:hAnsi="ＭＳ 明朝" w:hint="eastAsia"/>
                <w:color w:val="000000" w:themeColor="text1"/>
                <w:sz w:val="18"/>
                <w:szCs w:val="18"/>
              </w:rPr>
              <w:t>並みとする。</w:t>
            </w:r>
            <w:r w:rsidR="00F25F9E" w:rsidRPr="00384A69">
              <w:rPr>
                <w:rFonts w:ascii="ＭＳ 明朝" w:hAnsi="ＭＳ 明朝" w:hint="eastAsia"/>
                <w:color w:val="000000" w:themeColor="text1"/>
                <w:sz w:val="18"/>
                <w:szCs w:val="18"/>
              </w:rPr>
              <w:t xml:space="preserve">　</w:t>
            </w:r>
            <w:r w:rsidR="00481A6B"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３</w:t>
            </w:r>
            <w:r w:rsidR="00F902C8" w:rsidRPr="00384A69">
              <w:rPr>
                <w:rFonts w:ascii="ＭＳ 明朝" w:hAnsi="ＭＳ 明朝" w:hint="eastAsia"/>
                <w:color w:val="000000" w:themeColor="text1"/>
                <w:sz w:val="18"/>
                <w:szCs w:val="18"/>
              </w:rPr>
              <w:t>回</w:t>
            </w:r>
            <w:r w:rsidR="00481A6B" w:rsidRPr="00384A69">
              <w:rPr>
                <w:rFonts w:ascii="ＭＳ 明朝" w:hAnsi="ＭＳ 明朝" w:hint="eastAsia"/>
                <w:color w:val="000000" w:themeColor="text1"/>
                <w:sz w:val="18"/>
                <w:szCs w:val="18"/>
              </w:rPr>
              <w:t>】</w:t>
            </w:r>
          </w:p>
          <w:p w14:paraId="7C96DACF" w14:textId="77777777" w:rsidR="006A10B5" w:rsidRPr="00384A69" w:rsidRDefault="006A10B5" w:rsidP="00F902C8">
            <w:pPr>
              <w:spacing w:line="240" w:lineRule="exact"/>
              <w:ind w:leftChars="100" w:left="494" w:hangingChars="158" w:hanging="284"/>
              <w:rPr>
                <w:rFonts w:ascii="ＭＳ 明朝" w:hAnsi="ＭＳ 明朝"/>
                <w:color w:val="000000" w:themeColor="text1"/>
                <w:sz w:val="18"/>
                <w:szCs w:val="18"/>
              </w:rPr>
            </w:pPr>
          </w:p>
          <w:p w14:paraId="5BE4A906" w14:textId="77777777" w:rsidR="006A10B5" w:rsidRPr="00384A69" w:rsidRDefault="006A10B5" w:rsidP="00F902C8">
            <w:pPr>
              <w:spacing w:line="240" w:lineRule="exact"/>
              <w:ind w:leftChars="100" w:left="494" w:hangingChars="158" w:hanging="284"/>
              <w:rPr>
                <w:rFonts w:ascii="ＭＳ 明朝" w:hAnsi="ＭＳ 明朝"/>
                <w:color w:val="000000" w:themeColor="text1"/>
                <w:sz w:val="18"/>
                <w:szCs w:val="18"/>
              </w:rPr>
            </w:pPr>
          </w:p>
          <w:p w14:paraId="0BB448C2" w14:textId="13A1495D" w:rsidR="006A10B5" w:rsidRPr="00384A69" w:rsidRDefault="006A10B5" w:rsidP="00880DD3">
            <w:pPr>
              <w:spacing w:line="240" w:lineRule="exact"/>
              <w:rPr>
                <w:rFonts w:ascii="ＭＳ 明朝" w:hAnsi="ＭＳ 明朝"/>
                <w:color w:val="000000" w:themeColor="text1"/>
                <w:sz w:val="18"/>
                <w:szCs w:val="18"/>
              </w:rPr>
            </w:pPr>
          </w:p>
          <w:p w14:paraId="2CF78AD5" w14:textId="77777777" w:rsidR="006A10B5" w:rsidRPr="00384A69" w:rsidRDefault="006A10B5" w:rsidP="00F902C8">
            <w:pPr>
              <w:spacing w:line="240" w:lineRule="exact"/>
              <w:ind w:leftChars="100" w:left="494" w:hangingChars="158" w:hanging="284"/>
              <w:rPr>
                <w:rFonts w:ascii="ＭＳ 明朝" w:hAnsi="ＭＳ 明朝"/>
                <w:color w:val="000000" w:themeColor="text1"/>
                <w:sz w:val="18"/>
                <w:szCs w:val="18"/>
              </w:rPr>
            </w:pPr>
          </w:p>
          <w:p w14:paraId="247EA8DC" w14:textId="1E57E4F7" w:rsidR="00B11780" w:rsidRPr="00384A69" w:rsidRDefault="00D050D1" w:rsidP="00F902C8">
            <w:pPr>
              <w:spacing w:line="240" w:lineRule="exact"/>
              <w:ind w:leftChars="100" w:left="494" w:hangingChars="158" w:hanging="284"/>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イ　</w:t>
            </w:r>
          </w:p>
          <w:p w14:paraId="2A20D26B" w14:textId="77777777" w:rsidR="00F902C8" w:rsidRPr="00384A69" w:rsidRDefault="00B11780" w:rsidP="00F902C8">
            <w:pPr>
              <w:spacing w:line="240" w:lineRule="exact"/>
              <w:ind w:leftChars="100" w:left="494" w:hangingChars="158" w:hanging="284"/>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F902C8" w:rsidRPr="00384A69">
              <w:rPr>
                <w:rFonts w:ascii="ＭＳ 明朝" w:hAnsi="ＭＳ 明朝" w:hint="eastAsia"/>
                <w:color w:val="000000" w:themeColor="text1"/>
                <w:sz w:val="18"/>
                <w:szCs w:val="18"/>
              </w:rPr>
              <w:t>体育祭、翔南祭への地域住民の参画を奨励する</w:t>
            </w:r>
            <w:r w:rsidR="00CC2C60" w:rsidRPr="00384A69">
              <w:rPr>
                <w:rFonts w:ascii="ＭＳ 明朝" w:hAnsi="ＭＳ 明朝" w:hint="eastAsia"/>
                <w:color w:val="000000" w:themeColor="text1"/>
                <w:sz w:val="18"/>
                <w:szCs w:val="18"/>
              </w:rPr>
              <w:t>。</w:t>
            </w:r>
          </w:p>
          <w:p w14:paraId="48352C2F" w14:textId="77777777" w:rsidR="00F902C8" w:rsidRPr="00384A69" w:rsidRDefault="00481A6B" w:rsidP="00F902C8">
            <w:pPr>
              <w:spacing w:line="240" w:lineRule="exact"/>
              <w:ind w:leftChars="235" w:left="700" w:hangingChars="115" w:hanging="207"/>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E63873" w:rsidRPr="00384A69">
              <w:rPr>
                <w:rFonts w:ascii="ＭＳ 明朝" w:hAnsi="ＭＳ 明朝" w:hint="eastAsia"/>
                <w:color w:val="000000" w:themeColor="text1"/>
                <w:sz w:val="18"/>
                <w:szCs w:val="18"/>
              </w:rPr>
              <w:t>コロナ</w:t>
            </w:r>
            <w:r w:rsidR="00016E06" w:rsidRPr="00384A69">
              <w:rPr>
                <w:rFonts w:ascii="ＭＳ 明朝" w:hAnsi="ＭＳ 明朝" w:hint="eastAsia"/>
                <w:color w:val="000000" w:themeColor="text1"/>
                <w:sz w:val="18"/>
                <w:szCs w:val="18"/>
              </w:rPr>
              <w:t>禍</w:t>
            </w:r>
            <w:r w:rsidR="00E63873" w:rsidRPr="00384A69">
              <w:rPr>
                <w:rFonts w:ascii="ＭＳ 明朝" w:hAnsi="ＭＳ 明朝" w:hint="eastAsia"/>
                <w:color w:val="000000" w:themeColor="text1"/>
                <w:sz w:val="18"/>
                <w:szCs w:val="18"/>
              </w:rPr>
              <w:t>のため不参加</w:t>
            </w:r>
            <w:r w:rsidR="00C54A52" w:rsidRPr="00384A69">
              <w:rPr>
                <w:rFonts w:ascii="ＭＳ 明朝" w:hAnsi="ＭＳ 明朝" w:hint="eastAsia"/>
                <w:color w:val="000000" w:themeColor="text1"/>
                <w:sz w:val="18"/>
                <w:szCs w:val="18"/>
              </w:rPr>
              <w:t>:すみれ会</w:t>
            </w:r>
            <w:r w:rsidRPr="00384A69">
              <w:rPr>
                <w:rFonts w:ascii="ＭＳ 明朝" w:hAnsi="ＭＳ 明朝" w:hint="eastAsia"/>
                <w:color w:val="000000" w:themeColor="text1"/>
                <w:sz w:val="18"/>
                <w:szCs w:val="18"/>
              </w:rPr>
              <w:t>】</w:t>
            </w:r>
          </w:p>
          <w:p w14:paraId="7AAFA3C5" w14:textId="7981A499" w:rsidR="000B0F3E" w:rsidRPr="00384A69" w:rsidRDefault="000B0F3E" w:rsidP="00DF0260">
            <w:pPr>
              <w:spacing w:line="240" w:lineRule="exact"/>
              <w:ind w:leftChars="100" w:left="491" w:hangingChars="156" w:hanging="281"/>
              <w:jc w:val="left"/>
              <w:rPr>
                <w:rFonts w:ascii="ＭＳ 明朝" w:hAnsi="ＭＳ 明朝"/>
                <w:color w:val="000000" w:themeColor="text1"/>
                <w:sz w:val="18"/>
                <w:szCs w:val="18"/>
              </w:rPr>
            </w:pPr>
          </w:p>
          <w:p w14:paraId="7D947BDD" w14:textId="77777777" w:rsidR="00865A23" w:rsidRPr="00384A69" w:rsidRDefault="00865A23" w:rsidP="00DF0260">
            <w:pPr>
              <w:spacing w:line="240" w:lineRule="exact"/>
              <w:ind w:leftChars="100" w:left="491" w:hangingChars="156" w:hanging="281"/>
              <w:jc w:val="left"/>
              <w:rPr>
                <w:rFonts w:ascii="ＭＳ 明朝" w:hAnsi="ＭＳ 明朝"/>
                <w:color w:val="000000" w:themeColor="text1"/>
                <w:sz w:val="18"/>
                <w:szCs w:val="18"/>
              </w:rPr>
            </w:pPr>
          </w:p>
          <w:p w14:paraId="3AECF4B2" w14:textId="5D0DEFA6" w:rsidR="00D050D1" w:rsidRPr="00384A69" w:rsidRDefault="00D050D1" w:rsidP="00DF0260">
            <w:pPr>
              <w:spacing w:line="240" w:lineRule="exact"/>
              <w:ind w:leftChars="100" w:left="491" w:hangingChars="156" w:hanging="281"/>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ウ</w:t>
            </w:r>
          </w:p>
          <w:p w14:paraId="2F74208A" w14:textId="77777777" w:rsidR="00F7585B" w:rsidRPr="00384A69" w:rsidRDefault="00D050D1" w:rsidP="00D050D1">
            <w:pPr>
              <w:spacing w:line="240" w:lineRule="exact"/>
              <w:ind w:leftChars="100" w:left="390" w:hangingChars="100" w:hanging="18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F0260" w:rsidRPr="00384A69">
              <w:rPr>
                <w:rFonts w:ascii="ＭＳ 明朝" w:hAnsi="ＭＳ 明朝" w:hint="eastAsia"/>
                <w:color w:val="000000" w:themeColor="text1"/>
                <w:sz w:val="18"/>
                <w:szCs w:val="18"/>
              </w:rPr>
              <w:t>メール発信ツール</w:t>
            </w:r>
            <w:r w:rsidR="00F7585B" w:rsidRPr="00384A69">
              <w:rPr>
                <w:rFonts w:ascii="ＭＳ 明朝" w:hAnsi="ＭＳ 明朝" w:hint="eastAsia"/>
                <w:color w:val="000000" w:themeColor="text1"/>
                <w:sz w:val="18"/>
                <w:szCs w:val="18"/>
              </w:rPr>
              <w:t>への</w:t>
            </w:r>
            <w:r w:rsidR="00DF0260" w:rsidRPr="00384A69">
              <w:rPr>
                <w:rFonts w:ascii="ＭＳ 明朝" w:hAnsi="ＭＳ 明朝" w:hint="eastAsia"/>
                <w:color w:val="000000" w:themeColor="text1"/>
                <w:sz w:val="18"/>
                <w:szCs w:val="18"/>
              </w:rPr>
              <w:t xml:space="preserve">登録者数を増加させる。　　　</w:t>
            </w:r>
            <w:r w:rsidR="00F7585B" w:rsidRPr="00384A69">
              <w:rPr>
                <w:rFonts w:ascii="ＭＳ 明朝" w:hAnsi="ＭＳ 明朝" w:hint="eastAsia"/>
                <w:color w:val="000000" w:themeColor="text1"/>
                <w:sz w:val="18"/>
                <w:szCs w:val="18"/>
              </w:rPr>
              <w:t xml:space="preserve">　　</w:t>
            </w:r>
          </w:p>
          <w:p w14:paraId="151119BD" w14:textId="39D18000" w:rsidR="00DF0260" w:rsidRPr="00384A69" w:rsidRDefault="00DF0260" w:rsidP="00F72943">
            <w:pPr>
              <w:spacing w:line="240" w:lineRule="exact"/>
              <w:ind w:leftChars="200" w:left="420" w:firstLineChars="300" w:firstLine="540"/>
              <w:jc w:val="righ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1251</w:t>
            </w:r>
            <w:r w:rsidRPr="00384A69">
              <w:rPr>
                <w:rFonts w:ascii="ＭＳ 明朝" w:hAnsi="ＭＳ 明朝" w:hint="eastAsia"/>
                <w:color w:val="000000" w:themeColor="text1"/>
                <w:sz w:val="18"/>
                <w:szCs w:val="18"/>
              </w:rPr>
              <w:t>件】</w:t>
            </w:r>
          </w:p>
          <w:p w14:paraId="4C1525B3" w14:textId="5094F636" w:rsidR="00F90EF7" w:rsidRPr="00384A69" w:rsidRDefault="00D050D1" w:rsidP="00D050D1">
            <w:pPr>
              <w:spacing w:line="240" w:lineRule="exact"/>
              <w:ind w:leftChars="100" w:left="390" w:hangingChars="100" w:hanging="18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HP</w:t>
            </w:r>
            <w:r w:rsidR="00E00511" w:rsidRPr="00384A69">
              <w:rPr>
                <w:rFonts w:ascii="ＭＳ 明朝" w:hAnsi="ＭＳ 明朝" w:hint="eastAsia"/>
                <w:color w:val="000000" w:themeColor="text1"/>
                <w:sz w:val="18"/>
                <w:szCs w:val="18"/>
              </w:rPr>
              <w:t>の更新やメール発信ツール</w:t>
            </w:r>
            <w:r w:rsidR="00F90EF7" w:rsidRPr="00384A69">
              <w:rPr>
                <w:rFonts w:ascii="ＭＳ 明朝" w:hAnsi="ＭＳ 明朝" w:hint="eastAsia"/>
                <w:color w:val="000000" w:themeColor="text1"/>
                <w:sz w:val="18"/>
                <w:szCs w:val="18"/>
              </w:rPr>
              <w:t>を</w:t>
            </w:r>
            <w:r w:rsidR="00A64117" w:rsidRPr="00384A69">
              <w:rPr>
                <w:rFonts w:ascii="ＭＳ 明朝" w:hAnsi="ＭＳ 明朝" w:hint="eastAsia"/>
                <w:color w:val="000000" w:themeColor="text1"/>
                <w:sz w:val="18"/>
                <w:szCs w:val="18"/>
              </w:rPr>
              <w:t>昨年並みに</w:t>
            </w:r>
            <w:r w:rsidR="00F90EF7" w:rsidRPr="00384A69">
              <w:rPr>
                <w:rFonts w:ascii="ＭＳ 明朝" w:hAnsi="ＭＳ 明朝" w:hint="eastAsia"/>
                <w:color w:val="000000" w:themeColor="text1"/>
                <w:sz w:val="18"/>
                <w:szCs w:val="18"/>
              </w:rPr>
              <w:t>有効に活用する。</w:t>
            </w:r>
            <w:r w:rsidR="00481A6B"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HP</w:t>
            </w:r>
            <w:r w:rsidR="00F90EF7" w:rsidRPr="00384A69">
              <w:rPr>
                <w:rFonts w:ascii="ＭＳ 明朝" w:hAnsi="ＭＳ 明朝" w:hint="eastAsia"/>
                <w:color w:val="000000" w:themeColor="text1"/>
                <w:sz w:val="18"/>
                <w:szCs w:val="18"/>
              </w:rPr>
              <w:t>更新</w:t>
            </w:r>
            <w:r w:rsidR="00481A6B"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157</w:t>
            </w:r>
            <w:r w:rsidR="00B42E1D" w:rsidRPr="00384A69">
              <w:rPr>
                <w:rFonts w:ascii="ＭＳ 明朝" w:hAnsi="ＭＳ 明朝" w:hint="eastAsia"/>
                <w:color w:val="000000" w:themeColor="text1"/>
                <w:sz w:val="18"/>
                <w:szCs w:val="18"/>
              </w:rPr>
              <w:t>件</w:t>
            </w:r>
            <w:r w:rsidR="00481A6B" w:rsidRPr="00384A69">
              <w:rPr>
                <w:rFonts w:ascii="ＭＳ 明朝" w:hAnsi="ＭＳ 明朝" w:hint="eastAsia"/>
                <w:color w:val="000000" w:themeColor="text1"/>
                <w:sz w:val="18"/>
                <w:szCs w:val="18"/>
              </w:rPr>
              <w:t>）</w:t>
            </w:r>
            <w:r w:rsidR="00F90EF7" w:rsidRPr="00384A69">
              <w:rPr>
                <w:rFonts w:ascii="ＭＳ 明朝" w:hAnsi="ＭＳ 明朝" w:hint="eastAsia"/>
                <w:color w:val="000000" w:themeColor="text1"/>
                <w:sz w:val="18"/>
                <w:szCs w:val="18"/>
              </w:rPr>
              <w:t>メール発信ツール　生徒・保護者・教職員</w:t>
            </w:r>
            <w:r w:rsidR="00481A6B"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72</w:t>
            </w:r>
            <w:r w:rsidR="00B42E1D" w:rsidRPr="00384A69">
              <w:rPr>
                <w:rFonts w:ascii="ＭＳ 明朝" w:hAnsi="ＭＳ 明朝" w:hint="eastAsia"/>
                <w:color w:val="000000" w:themeColor="text1"/>
                <w:sz w:val="18"/>
                <w:szCs w:val="18"/>
              </w:rPr>
              <w:t>件</w:t>
            </w:r>
            <w:r w:rsidR="00481A6B" w:rsidRPr="00384A69">
              <w:rPr>
                <w:rFonts w:ascii="ＭＳ 明朝" w:hAnsi="ＭＳ 明朝" w:hint="eastAsia"/>
                <w:color w:val="000000" w:themeColor="text1"/>
                <w:sz w:val="18"/>
                <w:szCs w:val="18"/>
              </w:rPr>
              <w:t>）</w:t>
            </w:r>
            <w:r w:rsidR="00F90EF7" w:rsidRPr="00384A69">
              <w:rPr>
                <w:rFonts w:ascii="ＭＳ 明朝" w:hAnsi="ＭＳ 明朝" w:hint="eastAsia"/>
                <w:color w:val="000000" w:themeColor="text1"/>
                <w:sz w:val="18"/>
                <w:szCs w:val="18"/>
              </w:rPr>
              <w:t>職員限定</w:t>
            </w:r>
            <w:r w:rsidR="003A0FBA" w:rsidRPr="00384A69">
              <w:rPr>
                <w:rFonts w:ascii="ＭＳ 明朝" w:hAnsi="ＭＳ 明朝"/>
                <w:color w:val="000000" w:themeColor="text1"/>
                <w:sz w:val="18"/>
                <w:szCs w:val="18"/>
              </w:rPr>
              <w:t>21</w:t>
            </w:r>
            <w:r w:rsidR="00B42E1D" w:rsidRPr="00384A69">
              <w:rPr>
                <w:rFonts w:ascii="ＭＳ 明朝" w:hAnsi="ＭＳ 明朝" w:hint="eastAsia"/>
                <w:color w:val="000000" w:themeColor="text1"/>
                <w:sz w:val="18"/>
                <w:szCs w:val="18"/>
              </w:rPr>
              <w:t>件</w:t>
            </w:r>
            <w:r w:rsidR="00F90EF7" w:rsidRPr="00384A69">
              <w:rPr>
                <w:rFonts w:ascii="ＭＳ 明朝" w:hAnsi="ＭＳ 明朝" w:hint="eastAsia"/>
                <w:color w:val="000000" w:themeColor="text1"/>
                <w:sz w:val="18"/>
                <w:szCs w:val="18"/>
              </w:rPr>
              <w:t>）</w:t>
            </w:r>
            <w:r w:rsidR="00481A6B" w:rsidRPr="00384A69">
              <w:rPr>
                <w:rFonts w:ascii="ＭＳ 明朝" w:hAnsi="ＭＳ 明朝" w:hint="eastAsia"/>
                <w:color w:val="000000" w:themeColor="text1"/>
                <w:sz w:val="18"/>
                <w:szCs w:val="18"/>
              </w:rPr>
              <w:t>】</w:t>
            </w:r>
            <w:r w:rsidR="00380D8D" w:rsidRPr="00384A69">
              <w:rPr>
                <w:rFonts w:ascii="ＭＳ 明朝" w:hAnsi="ＭＳ 明朝" w:hint="eastAsia"/>
                <w:color w:val="000000" w:themeColor="text1"/>
                <w:sz w:val="18"/>
                <w:szCs w:val="18"/>
              </w:rPr>
              <w:t xml:space="preserve">　</w:t>
            </w:r>
          </w:p>
          <w:p w14:paraId="7DB65F7D" w14:textId="77777777" w:rsidR="0047562A" w:rsidRPr="00384A69" w:rsidRDefault="0047562A" w:rsidP="00D050D1">
            <w:pPr>
              <w:spacing w:line="240" w:lineRule="exact"/>
              <w:ind w:leftChars="100" w:left="390" w:hangingChars="100" w:hanging="180"/>
              <w:jc w:val="left"/>
              <w:rPr>
                <w:rFonts w:ascii="ＭＳ 明朝" w:hAnsi="ＭＳ 明朝"/>
                <w:color w:val="000000" w:themeColor="text1"/>
                <w:sz w:val="18"/>
                <w:szCs w:val="18"/>
              </w:rPr>
            </w:pPr>
          </w:p>
          <w:p w14:paraId="62542D26" w14:textId="06350B0D" w:rsidR="00F902C8" w:rsidRPr="00384A69" w:rsidRDefault="00F902C8" w:rsidP="00F902C8">
            <w:pPr>
              <w:spacing w:line="240" w:lineRule="exact"/>
              <w:ind w:leftChars="100" w:left="491" w:hangingChars="156" w:hanging="281"/>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エ</w:t>
            </w:r>
            <w:r w:rsidR="00D050D1" w:rsidRPr="00384A69">
              <w:rPr>
                <w:rFonts w:ascii="ＭＳ 明朝" w:hAnsi="ＭＳ 明朝" w:hint="eastAsia"/>
                <w:color w:val="000000" w:themeColor="text1"/>
                <w:sz w:val="18"/>
                <w:szCs w:val="18"/>
              </w:rPr>
              <w:t xml:space="preserve">　</w:t>
            </w:r>
            <w:r w:rsidRPr="00384A69">
              <w:rPr>
                <w:rFonts w:ascii="ＭＳ 明朝" w:hAnsi="ＭＳ 明朝" w:hint="eastAsia"/>
                <w:color w:val="000000" w:themeColor="text1"/>
                <w:sz w:val="18"/>
                <w:szCs w:val="18"/>
              </w:rPr>
              <w:t>地域連携活動を</w:t>
            </w:r>
            <w:r w:rsidR="003A0FBA" w:rsidRPr="00384A69">
              <w:rPr>
                <w:rFonts w:ascii="ＭＳ 明朝" w:hAnsi="ＭＳ 明朝"/>
                <w:color w:val="000000" w:themeColor="text1"/>
                <w:sz w:val="18"/>
                <w:szCs w:val="18"/>
              </w:rPr>
              <w:t>15</w:t>
            </w:r>
            <w:r w:rsidR="00A72515" w:rsidRPr="00384A69">
              <w:rPr>
                <w:rFonts w:ascii="ＭＳ 明朝" w:hAnsi="ＭＳ 明朝" w:hint="eastAsia"/>
                <w:color w:val="000000" w:themeColor="text1"/>
                <w:sz w:val="18"/>
                <w:szCs w:val="18"/>
              </w:rPr>
              <w:t>回程度</w:t>
            </w:r>
            <w:r w:rsidR="004F5AA6" w:rsidRPr="00384A69">
              <w:rPr>
                <w:rFonts w:ascii="ＭＳ 明朝" w:hAnsi="ＭＳ 明朝" w:hint="eastAsia"/>
                <w:color w:val="000000" w:themeColor="text1"/>
                <w:sz w:val="18"/>
                <w:szCs w:val="18"/>
              </w:rPr>
              <w:t>とする</w:t>
            </w:r>
            <w:r w:rsidRPr="00384A69">
              <w:rPr>
                <w:rFonts w:ascii="ＭＳ 明朝" w:hAnsi="ＭＳ 明朝" w:hint="eastAsia"/>
                <w:color w:val="000000" w:themeColor="text1"/>
                <w:sz w:val="18"/>
                <w:szCs w:val="18"/>
              </w:rPr>
              <w:t>。</w:t>
            </w:r>
            <w:r w:rsidR="00481A6B" w:rsidRPr="00384A69">
              <w:rPr>
                <w:rFonts w:ascii="ＭＳ 明朝" w:hAnsi="ＭＳ 明朝" w:hint="eastAsia"/>
                <w:color w:val="000000" w:themeColor="text1"/>
                <w:sz w:val="18"/>
                <w:szCs w:val="18"/>
              </w:rPr>
              <w:t xml:space="preserve">　</w:t>
            </w:r>
            <w:r w:rsidR="000A4122" w:rsidRPr="00384A69">
              <w:rPr>
                <w:rFonts w:ascii="ＭＳ 明朝" w:hAnsi="ＭＳ 明朝" w:hint="eastAsia"/>
                <w:color w:val="000000" w:themeColor="text1"/>
                <w:sz w:val="18"/>
                <w:szCs w:val="18"/>
              </w:rPr>
              <w:t xml:space="preserve"> </w:t>
            </w:r>
            <w:r w:rsidR="00481A6B"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５</w:t>
            </w:r>
            <w:r w:rsidR="000A4122" w:rsidRPr="00384A69">
              <w:rPr>
                <w:rFonts w:ascii="ＭＳ 明朝" w:hAnsi="ＭＳ 明朝"/>
                <w:color w:val="000000" w:themeColor="text1"/>
                <w:sz w:val="18"/>
                <w:szCs w:val="18"/>
              </w:rPr>
              <w:t xml:space="preserve"> </w:t>
            </w:r>
            <w:r w:rsidR="000A4122" w:rsidRPr="00384A69">
              <w:rPr>
                <w:rFonts w:ascii="ＭＳ 明朝" w:hAnsi="ＭＳ 明朝" w:hint="eastAsia"/>
                <w:color w:val="000000" w:themeColor="text1"/>
                <w:sz w:val="18"/>
                <w:szCs w:val="18"/>
              </w:rPr>
              <w:t>回</w:t>
            </w:r>
            <w:r w:rsidR="00481A6B" w:rsidRPr="00384A69">
              <w:rPr>
                <w:rFonts w:ascii="ＭＳ 明朝" w:hAnsi="ＭＳ 明朝" w:hint="eastAsia"/>
                <w:color w:val="000000" w:themeColor="text1"/>
                <w:sz w:val="18"/>
                <w:szCs w:val="18"/>
              </w:rPr>
              <w:t>】</w:t>
            </w:r>
          </w:p>
          <w:p w14:paraId="62C9D556" w14:textId="77777777" w:rsidR="0047562A" w:rsidRPr="00384A69" w:rsidRDefault="0047562A" w:rsidP="00F902C8">
            <w:pPr>
              <w:spacing w:line="240" w:lineRule="exact"/>
              <w:ind w:leftChars="100" w:left="480" w:hangingChars="150" w:hanging="270"/>
              <w:rPr>
                <w:rFonts w:ascii="ＭＳ 明朝" w:hAnsi="ＭＳ 明朝"/>
                <w:color w:val="000000" w:themeColor="text1"/>
                <w:sz w:val="18"/>
                <w:szCs w:val="18"/>
              </w:rPr>
            </w:pPr>
          </w:p>
          <w:p w14:paraId="47B7492F" w14:textId="77777777" w:rsidR="0047562A" w:rsidRPr="00384A69" w:rsidRDefault="0047562A" w:rsidP="00F902C8">
            <w:pPr>
              <w:spacing w:line="240" w:lineRule="exact"/>
              <w:ind w:leftChars="100" w:left="480" w:hangingChars="150" w:hanging="270"/>
              <w:rPr>
                <w:rFonts w:ascii="ＭＳ 明朝" w:hAnsi="ＭＳ 明朝"/>
                <w:color w:val="000000" w:themeColor="text1"/>
                <w:sz w:val="18"/>
                <w:szCs w:val="18"/>
              </w:rPr>
            </w:pPr>
            <w:bookmarkStart w:id="0" w:name="_GoBack"/>
            <w:bookmarkEnd w:id="0"/>
          </w:p>
          <w:p w14:paraId="7A545B98" w14:textId="77777777" w:rsidR="0047562A" w:rsidRPr="00384A69" w:rsidRDefault="0047562A" w:rsidP="00F902C8">
            <w:pPr>
              <w:spacing w:line="240" w:lineRule="exact"/>
              <w:ind w:leftChars="100" w:left="480" w:hangingChars="150" w:hanging="270"/>
              <w:rPr>
                <w:rFonts w:ascii="ＭＳ 明朝" w:hAnsi="ＭＳ 明朝"/>
                <w:color w:val="000000" w:themeColor="text1"/>
                <w:sz w:val="18"/>
                <w:szCs w:val="18"/>
              </w:rPr>
            </w:pPr>
          </w:p>
          <w:p w14:paraId="525504F0" w14:textId="5D7F5E5F" w:rsidR="00D050D1" w:rsidRPr="00384A69" w:rsidRDefault="00F90EF7" w:rsidP="00F902C8">
            <w:pPr>
              <w:spacing w:line="240" w:lineRule="exact"/>
              <w:ind w:leftChars="100" w:left="480" w:hangingChars="150" w:hanging="270"/>
              <w:rPr>
                <w:rFonts w:ascii="ＭＳ 明朝" w:hAnsi="ＭＳ 明朝"/>
                <w:color w:val="000000" w:themeColor="text1"/>
                <w:sz w:val="18"/>
                <w:szCs w:val="18"/>
              </w:rPr>
            </w:pPr>
            <w:r w:rsidRPr="00384A69">
              <w:rPr>
                <w:rFonts w:ascii="ＭＳ 明朝" w:hAnsi="ＭＳ 明朝" w:hint="eastAsia"/>
                <w:color w:val="000000" w:themeColor="text1"/>
                <w:sz w:val="18"/>
                <w:szCs w:val="18"/>
              </w:rPr>
              <w:t>オ</w:t>
            </w:r>
          </w:p>
          <w:p w14:paraId="22AB47E0" w14:textId="77777777" w:rsidR="00BC183C" w:rsidRPr="00384A69" w:rsidRDefault="00D050D1" w:rsidP="00F902C8">
            <w:pPr>
              <w:spacing w:line="240" w:lineRule="exact"/>
              <w:ind w:leftChars="100" w:left="480" w:hangingChars="150" w:hanging="270"/>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300A9" w:rsidRPr="00384A69">
              <w:rPr>
                <w:rFonts w:ascii="ＭＳ 明朝" w:hAnsi="ＭＳ 明朝" w:hint="eastAsia"/>
                <w:color w:val="000000" w:themeColor="text1"/>
                <w:sz w:val="18"/>
                <w:szCs w:val="18"/>
              </w:rPr>
              <w:t>学校説明会申し込み中学生数を増加させる。</w:t>
            </w:r>
          </w:p>
          <w:p w14:paraId="1FF12A4D" w14:textId="6FC8A0C4" w:rsidR="00E93269" w:rsidRPr="00384A69" w:rsidRDefault="00BC183C" w:rsidP="00380D8D">
            <w:pPr>
              <w:wordWrap w:val="0"/>
              <w:spacing w:line="240" w:lineRule="exact"/>
              <w:ind w:left="450" w:hangingChars="250" w:hanging="450"/>
              <w:jc w:val="right"/>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w:t>
            </w:r>
            <w:r w:rsidR="00481A6B"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289</w:t>
            </w:r>
            <w:r w:rsidR="00D300A9" w:rsidRPr="00384A69">
              <w:rPr>
                <w:rFonts w:ascii="ＭＳ 明朝" w:hAnsi="ＭＳ 明朝" w:hint="eastAsia"/>
                <w:color w:val="000000" w:themeColor="text1"/>
                <w:sz w:val="18"/>
                <w:szCs w:val="18"/>
              </w:rPr>
              <w:t>人</w:t>
            </w:r>
            <w:r w:rsidR="00481A6B" w:rsidRPr="00384A69">
              <w:rPr>
                <w:rFonts w:ascii="ＭＳ 明朝" w:hAnsi="ＭＳ 明朝" w:hint="eastAsia"/>
                <w:color w:val="000000" w:themeColor="text1"/>
                <w:sz w:val="18"/>
                <w:szCs w:val="18"/>
              </w:rPr>
              <w:t>】</w:t>
            </w:r>
          </w:p>
          <w:p w14:paraId="01F0A238" w14:textId="55CC91FD" w:rsidR="00684C8E" w:rsidRPr="00384A69" w:rsidRDefault="00D050D1" w:rsidP="00D050D1">
            <w:pPr>
              <w:spacing w:line="240" w:lineRule="exact"/>
              <w:ind w:leftChars="100" w:left="390" w:hangingChars="100" w:hanging="180"/>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684C8E" w:rsidRPr="00384A69">
              <w:rPr>
                <w:rFonts w:ascii="ＭＳ 明朝" w:hAnsi="ＭＳ 明朝" w:hint="eastAsia"/>
                <w:color w:val="000000" w:themeColor="text1"/>
                <w:sz w:val="18"/>
                <w:szCs w:val="18"/>
              </w:rPr>
              <w:t>中学校、近隣私塾へのアプローチ回数を</w:t>
            </w:r>
            <w:r w:rsidR="000A4397" w:rsidRPr="00384A69">
              <w:rPr>
                <w:rFonts w:ascii="ＭＳ 明朝" w:hAnsi="ＭＳ 明朝" w:hint="eastAsia"/>
                <w:color w:val="000000" w:themeColor="text1"/>
                <w:sz w:val="18"/>
                <w:szCs w:val="18"/>
              </w:rPr>
              <w:t>例年</w:t>
            </w:r>
            <w:r w:rsidR="00684C8E" w:rsidRPr="00384A69">
              <w:rPr>
                <w:rFonts w:ascii="ＭＳ 明朝" w:hAnsi="ＭＳ 明朝" w:hint="eastAsia"/>
                <w:color w:val="000000" w:themeColor="text1"/>
                <w:sz w:val="18"/>
                <w:szCs w:val="18"/>
              </w:rPr>
              <w:t>並みとする。</w:t>
            </w:r>
            <w:r w:rsidR="00481A6B" w:rsidRPr="00384A69">
              <w:rPr>
                <w:rFonts w:ascii="ＭＳ 明朝" w:hAnsi="ＭＳ 明朝" w:hint="eastAsia"/>
                <w:color w:val="000000" w:themeColor="text1"/>
                <w:sz w:val="18"/>
                <w:szCs w:val="18"/>
              </w:rPr>
              <w:t>【</w:t>
            </w:r>
            <w:r w:rsidR="000E3D47" w:rsidRPr="00384A69">
              <w:rPr>
                <w:rFonts w:ascii="ＭＳ 明朝" w:hAnsi="ＭＳ 明朝" w:hint="eastAsia"/>
                <w:color w:val="000000" w:themeColor="text1"/>
                <w:sz w:val="18"/>
                <w:szCs w:val="18"/>
              </w:rPr>
              <w:t>中学校訪問延</w:t>
            </w:r>
            <w:r w:rsidR="003A0FBA" w:rsidRPr="00384A69">
              <w:rPr>
                <w:rFonts w:ascii="ＭＳ 明朝" w:hAnsi="ＭＳ 明朝"/>
                <w:color w:val="000000" w:themeColor="text1"/>
                <w:sz w:val="18"/>
                <w:szCs w:val="18"/>
              </w:rPr>
              <w:t>80</w:t>
            </w:r>
            <w:r w:rsidR="00684C8E" w:rsidRPr="00384A69">
              <w:rPr>
                <w:rFonts w:ascii="ＭＳ 明朝" w:hAnsi="ＭＳ 明朝" w:hint="eastAsia"/>
                <w:color w:val="000000" w:themeColor="text1"/>
                <w:sz w:val="18"/>
                <w:szCs w:val="18"/>
              </w:rPr>
              <w:t>＋校長独自</w:t>
            </w:r>
            <w:r w:rsidR="003A0FBA" w:rsidRPr="00384A69">
              <w:rPr>
                <w:rFonts w:ascii="ＭＳ 明朝" w:hAnsi="ＭＳ 明朝"/>
                <w:color w:val="000000" w:themeColor="text1"/>
                <w:sz w:val="18"/>
                <w:szCs w:val="18"/>
              </w:rPr>
              <w:t>11</w:t>
            </w:r>
            <w:r w:rsidR="00684C8E" w:rsidRPr="00384A69">
              <w:rPr>
                <w:rFonts w:ascii="ＭＳ 明朝" w:hAnsi="ＭＳ 明朝" w:hint="eastAsia"/>
                <w:color w:val="000000" w:themeColor="text1"/>
                <w:sz w:val="18"/>
                <w:szCs w:val="18"/>
              </w:rPr>
              <w:t>校 私塾は</w:t>
            </w:r>
            <w:r w:rsidR="003A0FBA" w:rsidRPr="00384A69">
              <w:rPr>
                <w:rFonts w:ascii="ＭＳ 明朝" w:hAnsi="ＭＳ 明朝"/>
                <w:color w:val="000000" w:themeColor="text1"/>
                <w:sz w:val="18"/>
                <w:szCs w:val="18"/>
              </w:rPr>
              <w:t>26</w:t>
            </w:r>
            <w:r w:rsidR="00684C8E" w:rsidRPr="00384A69">
              <w:rPr>
                <w:rFonts w:ascii="ＭＳ 明朝" w:hAnsi="ＭＳ 明朝" w:hint="eastAsia"/>
                <w:color w:val="000000" w:themeColor="text1"/>
                <w:sz w:val="18"/>
                <w:szCs w:val="18"/>
              </w:rPr>
              <w:t>校に資料送付</w:t>
            </w:r>
            <w:r w:rsidR="00481A6B" w:rsidRPr="00384A69">
              <w:rPr>
                <w:rFonts w:ascii="ＭＳ 明朝" w:hAnsi="ＭＳ 明朝" w:hint="eastAsia"/>
                <w:color w:val="000000" w:themeColor="text1"/>
                <w:sz w:val="18"/>
                <w:szCs w:val="18"/>
              </w:rPr>
              <w:t>】</w:t>
            </w:r>
          </w:p>
          <w:p w14:paraId="078BF472" w14:textId="77777777" w:rsidR="00D300A9" w:rsidRPr="00384A69" w:rsidRDefault="00D300A9" w:rsidP="007B0D41">
            <w:pPr>
              <w:spacing w:line="240" w:lineRule="exact"/>
              <w:ind w:leftChars="100" w:left="480" w:hangingChars="150" w:hanging="270"/>
              <w:jc w:val="left"/>
              <w:rPr>
                <w:rFonts w:ascii="ＭＳ 明朝" w:hAnsi="ＭＳ 明朝"/>
                <w:color w:val="000000" w:themeColor="text1"/>
                <w:sz w:val="18"/>
                <w:szCs w:val="18"/>
              </w:rPr>
            </w:pPr>
          </w:p>
          <w:p w14:paraId="0DC5F58C" w14:textId="45E70516" w:rsidR="006A10B5" w:rsidRPr="00384A69" w:rsidRDefault="006A10B5" w:rsidP="0047562A">
            <w:pPr>
              <w:spacing w:line="240" w:lineRule="exact"/>
              <w:rPr>
                <w:rFonts w:ascii="ＭＳ 明朝" w:hAnsi="ＭＳ 明朝"/>
                <w:color w:val="000000" w:themeColor="text1"/>
                <w:sz w:val="18"/>
                <w:szCs w:val="18"/>
              </w:rPr>
            </w:pPr>
          </w:p>
          <w:p w14:paraId="1F2D7270" w14:textId="1A60C72E" w:rsidR="006F54DC" w:rsidRPr="00384A69" w:rsidRDefault="00D300A9" w:rsidP="006A10B5">
            <w:pPr>
              <w:spacing w:line="240" w:lineRule="exac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４</w:t>
            </w:r>
            <w:r w:rsidR="00A84B7D" w:rsidRPr="00384A69">
              <w:rPr>
                <w:rFonts w:ascii="ＭＳ 明朝" w:hAnsi="ＭＳ 明朝" w:hint="eastAsia"/>
                <w:color w:val="000000" w:themeColor="text1"/>
                <w:sz w:val="18"/>
                <w:szCs w:val="18"/>
              </w:rPr>
              <w:t>）</w:t>
            </w:r>
          </w:p>
          <w:p w14:paraId="2D8C05ED" w14:textId="77777777" w:rsidR="001D2FD8" w:rsidRPr="00384A69" w:rsidRDefault="001D2FD8" w:rsidP="006F54DC">
            <w:pPr>
              <w:spacing w:line="240" w:lineRule="exact"/>
              <w:ind w:left="540" w:hangingChars="300" w:hanging="540"/>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ア・イ</w:t>
            </w:r>
          </w:p>
          <w:p w14:paraId="6FCC181E" w14:textId="3608957B" w:rsidR="00B00B37" w:rsidRPr="00384A69" w:rsidRDefault="00A84B7D" w:rsidP="002752FF">
            <w:pPr>
              <w:spacing w:line="240" w:lineRule="exact"/>
              <w:ind w:leftChars="100" w:left="356" w:hangingChars="81" w:hanging="146"/>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7B4535" w:rsidRPr="00384A69">
              <w:rPr>
                <w:rFonts w:ascii="ＭＳ 明朝" w:hAnsi="ＭＳ 明朝" w:hint="eastAsia"/>
                <w:color w:val="000000" w:themeColor="text1"/>
                <w:sz w:val="18"/>
                <w:szCs w:val="18"/>
              </w:rPr>
              <w:t>教職員</w:t>
            </w:r>
            <w:r w:rsidR="00D300A9" w:rsidRPr="00384A69">
              <w:rPr>
                <w:rFonts w:ascii="ＭＳ 明朝" w:hAnsi="ＭＳ 明朝" w:hint="eastAsia"/>
                <w:color w:val="000000" w:themeColor="text1"/>
                <w:sz w:val="18"/>
                <w:szCs w:val="18"/>
              </w:rPr>
              <w:t>研修及び</w:t>
            </w:r>
            <w:r w:rsidR="007B4535" w:rsidRPr="00384A69">
              <w:rPr>
                <w:rFonts w:ascii="ＭＳ 明朝" w:hAnsi="ＭＳ 明朝" w:hint="eastAsia"/>
                <w:color w:val="000000" w:themeColor="text1"/>
                <w:sz w:val="18"/>
                <w:szCs w:val="18"/>
              </w:rPr>
              <w:t>生徒対象の講演会、担当者による</w:t>
            </w:r>
            <w:r w:rsidR="00D300A9" w:rsidRPr="00384A69">
              <w:rPr>
                <w:rFonts w:ascii="ＭＳ 明朝" w:hAnsi="ＭＳ 明朝" w:hint="eastAsia"/>
                <w:color w:val="000000" w:themeColor="text1"/>
                <w:sz w:val="18"/>
                <w:szCs w:val="18"/>
              </w:rPr>
              <w:t>研修報告会を</w:t>
            </w:r>
            <w:r w:rsidR="00AB169F" w:rsidRPr="00384A69">
              <w:rPr>
                <w:rFonts w:ascii="ＭＳ 明朝" w:hAnsi="ＭＳ 明朝" w:hint="eastAsia"/>
                <w:color w:val="000000" w:themeColor="text1"/>
                <w:sz w:val="18"/>
                <w:szCs w:val="18"/>
              </w:rPr>
              <w:t>例年並み</w:t>
            </w:r>
            <w:r w:rsidR="00961E6B" w:rsidRPr="00384A69">
              <w:rPr>
                <w:rFonts w:ascii="ＭＳ 明朝" w:hAnsi="ＭＳ 明朝" w:hint="eastAsia"/>
                <w:color w:val="000000" w:themeColor="text1"/>
                <w:sz w:val="18"/>
                <w:szCs w:val="18"/>
              </w:rPr>
              <w:t>と</w:t>
            </w:r>
            <w:r w:rsidR="00D300A9" w:rsidRPr="00384A69">
              <w:rPr>
                <w:rFonts w:ascii="ＭＳ 明朝" w:hAnsi="ＭＳ 明朝" w:hint="eastAsia"/>
                <w:color w:val="000000" w:themeColor="text1"/>
                <w:sz w:val="18"/>
                <w:szCs w:val="18"/>
              </w:rPr>
              <w:t>する。</w:t>
            </w:r>
            <w:r w:rsidR="009B4D01" w:rsidRPr="00384A69">
              <w:rPr>
                <w:rFonts w:ascii="ＭＳ 明朝" w:hAnsi="ＭＳ 明朝" w:hint="eastAsia"/>
                <w:color w:val="000000" w:themeColor="text1"/>
                <w:sz w:val="18"/>
                <w:szCs w:val="18"/>
              </w:rPr>
              <w:t>【</w:t>
            </w:r>
            <w:r w:rsidR="00B00B37" w:rsidRPr="00384A69">
              <w:rPr>
                <w:rFonts w:ascii="ＭＳ 明朝" w:hAnsi="ＭＳ 明朝" w:hint="eastAsia"/>
                <w:color w:val="000000" w:themeColor="text1"/>
                <w:sz w:val="18"/>
                <w:szCs w:val="18"/>
              </w:rPr>
              <w:t>教職員研修</w:t>
            </w:r>
            <w:r w:rsidR="00C93860" w:rsidRPr="00384A69">
              <w:rPr>
                <w:rFonts w:ascii="ＭＳ 明朝" w:hAnsi="ＭＳ 明朝" w:hint="eastAsia"/>
                <w:color w:val="000000" w:themeColor="text1"/>
                <w:sz w:val="18"/>
                <w:szCs w:val="18"/>
              </w:rPr>
              <w:t>等</w:t>
            </w:r>
            <w:r w:rsidR="003A0FBA" w:rsidRPr="00384A69">
              <w:rPr>
                <w:rFonts w:ascii="ＭＳ 明朝" w:hAnsi="ＭＳ 明朝" w:hint="eastAsia"/>
                <w:color w:val="000000" w:themeColor="text1"/>
                <w:sz w:val="18"/>
                <w:szCs w:val="18"/>
              </w:rPr>
              <w:t>４</w:t>
            </w:r>
            <w:r w:rsidR="00B00B37" w:rsidRPr="00384A69">
              <w:rPr>
                <w:rFonts w:ascii="ＭＳ 明朝" w:hAnsi="ＭＳ 明朝" w:hint="eastAsia"/>
                <w:color w:val="000000" w:themeColor="text1"/>
                <w:sz w:val="18"/>
                <w:szCs w:val="18"/>
              </w:rPr>
              <w:t>回</w:t>
            </w:r>
            <w:r w:rsidR="009B4D01" w:rsidRPr="00384A69">
              <w:rPr>
                <w:rFonts w:ascii="ＭＳ 明朝" w:hAnsi="ＭＳ 明朝" w:hint="eastAsia"/>
                <w:color w:val="000000" w:themeColor="text1"/>
                <w:sz w:val="18"/>
                <w:szCs w:val="18"/>
              </w:rPr>
              <w:t>】</w:t>
            </w:r>
          </w:p>
          <w:p w14:paraId="03C6363E" w14:textId="77777777" w:rsidR="001D2FD8" w:rsidRPr="00384A69" w:rsidRDefault="001D2FD8" w:rsidP="001D2FD8">
            <w:pPr>
              <w:spacing w:line="240" w:lineRule="exact"/>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ウ</w:t>
            </w:r>
          </w:p>
          <w:p w14:paraId="661BA3A4" w14:textId="77777777" w:rsidR="00D300A9" w:rsidRPr="00384A69" w:rsidRDefault="006F54DC" w:rsidP="006F54DC">
            <w:pPr>
              <w:spacing w:line="240" w:lineRule="exact"/>
              <w:ind w:leftChars="100" w:left="390" w:hangingChars="100" w:hanging="180"/>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300A9" w:rsidRPr="00384A69">
              <w:rPr>
                <w:rFonts w:ascii="ＭＳ 明朝" w:hAnsi="ＭＳ 明朝" w:hint="eastAsia"/>
                <w:color w:val="000000" w:themeColor="text1"/>
                <w:sz w:val="18"/>
                <w:szCs w:val="18"/>
              </w:rPr>
              <w:t>支援学校との交流を推進</w:t>
            </w:r>
            <w:r w:rsidR="00942190" w:rsidRPr="00384A69">
              <w:rPr>
                <w:rFonts w:ascii="ＭＳ 明朝" w:hAnsi="ＭＳ 明朝" w:hint="eastAsia"/>
                <w:color w:val="000000" w:themeColor="text1"/>
                <w:sz w:val="18"/>
                <w:szCs w:val="18"/>
              </w:rPr>
              <w:t>、</w:t>
            </w:r>
            <w:r w:rsidR="00D300A9" w:rsidRPr="00384A69">
              <w:rPr>
                <w:rFonts w:ascii="ＭＳ 明朝" w:hAnsi="ＭＳ 明朝" w:hint="eastAsia"/>
                <w:color w:val="000000" w:themeColor="text1"/>
                <w:sz w:val="18"/>
                <w:szCs w:val="18"/>
              </w:rPr>
              <w:t>発展させる。</w:t>
            </w:r>
          </w:p>
          <w:p w14:paraId="37BC39B9" w14:textId="30215800" w:rsidR="00D300A9" w:rsidRPr="00384A69" w:rsidRDefault="009B4D01" w:rsidP="0064516D">
            <w:pPr>
              <w:spacing w:line="240" w:lineRule="exact"/>
              <w:jc w:val="righ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3030E" w:rsidRPr="00384A69">
              <w:rPr>
                <w:rFonts w:ascii="ＭＳ 明朝" w:hAnsi="ＭＳ 明朝" w:hint="eastAsia"/>
                <w:color w:val="000000" w:themeColor="text1"/>
                <w:sz w:val="18"/>
                <w:szCs w:val="18"/>
              </w:rPr>
              <w:t>コロナ</w:t>
            </w:r>
            <w:r w:rsidR="00D467F6" w:rsidRPr="00384A69">
              <w:rPr>
                <w:rFonts w:ascii="ＭＳ 明朝" w:hAnsi="ＭＳ 明朝" w:hint="eastAsia"/>
                <w:color w:val="000000" w:themeColor="text1"/>
                <w:sz w:val="18"/>
                <w:szCs w:val="18"/>
              </w:rPr>
              <w:t>対応の</w:t>
            </w:r>
            <w:r w:rsidR="00D3030E" w:rsidRPr="00384A69">
              <w:rPr>
                <w:rFonts w:ascii="ＭＳ 明朝" w:hAnsi="ＭＳ 明朝" w:hint="eastAsia"/>
                <w:color w:val="000000" w:themeColor="text1"/>
                <w:sz w:val="18"/>
                <w:szCs w:val="18"/>
              </w:rPr>
              <w:t>ため不参加</w:t>
            </w:r>
            <w:r w:rsidRPr="00384A69">
              <w:rPr>
                <w:rFonts w:ascii="ＭＳ 明朝" w:hAnsi="ＭＳ 明朝" w:hint="eastAsia"/>
                <w:color w:val="000000" w:themeColor="text1"/>
                <w:sz w:val="18"/>
                <w:szCs w:val="18"/>
              </w:rPr>
              <w:t>】</w:t>
            </w:r>
          </w:p>
        </w:tc>
        <w:tc>
          <w:tcPr>
            <w:tcW w:w="4820" w:type="dxa"/>
            <w:tcBorders>
              <w:left w:val="dashed" w:sz="4" w:space="0" w:color="auto"/>
              <w:right w:val="single" w:sz="4" w:space="0" w:color="auto"/>
            </w:tcBorders>
            <w:shd w:val="clear" w:color="auto" w:fill="auto"/>
          </w:tcPr>
          <w:p w14:paraId="575B649F" w14:textId="77777777" w:rsidR="009F6984" w:rsidRPr="00384A69" w:rsidRDefault="009F6984" w:rsidP="009F6984">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lastRenderedPageBreak/>
              <w:t>（１）</w:t>
            </w:r>
          </w:p>
          <w:p w14:paraId="683009EA" w14:textId="1B80631F" w:rsidR="009F6984" w:rsidRPr="00384A69" w:rsidRDefault="009F6984" w:rsidP="009F6984">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ア・イ）授業アンケートの結果は</w:t>
            </w:r>
            <w:r w:rsidR="00452283" w:rsidRPr="00384A69">
              <w:rPr>
                <w:rFonts w:ascii="ＭＳ 明朝" w:hAnsi="ＭＳ 明朝" w:hint="eastAsia"/>
                <w:color w:val="000000" w:themeColor="text1"/>
                <w:sz w:val="18"/>
                <w:szCs w:val="18"/>
              </w:rPr>
              <w:t>3.25</w:t>
            </w:r>
            <w:r w:rsidRPr="00384A69">
              <w:rPr>
                <w:rFonts w:ascii="ＭＳ 明朝" w:hAnsi="ＭＳ 明朝" w:hint="eastAsia"/>
                <w:color w:val="000000" w:themeColor="text1"/>
                <w:sz w:val="18"/>
                <w:szCs w:val="18"/>
              </w:rPr>
              <w:t>と安定した結果を維持している。</w:t>
            </w:r>
          </w:p>
          <w:p w14:paraId="15F95444" w14:textId="10EB83E0" w:rsidR="009F6984" w:rsidRPr="00384A69" w:rsidRDefault="009F6984" w:rsidP="009F6984">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・授業観察月間内に２つ以上の相互授業見学を実施し、</w:t>
            </w:r>
            <w:r w:rsidR="00650AE1" w:rsidRPr="00384A69">
              <w:rPr>
                <w:rFonts w:ascii="ＭＳ 明朝" w:hAnsi="ＭＳ 明朝" w:hint="eastAsia"/>
                <w:color w:val="000000" w:themeColor="text1"/>
                <w:sz w:val="18"/>
                <w:szCs w:val="18"/>
              </w:rPr>
              <w:t>５</w:t>
            </w:r>
            <w:r w:rsidRPr="00384A69">
              <w:rPr>
                <w:rFonts w:ascii="ＭＳ 明朝" w:hAnsi="ＭＳ 明朝" w:hint="eastAsia"/>
                <w:color w:val="000000" w:themeColor="text1"/>
                <w:sz w:val="18"/>
                <w:szCs w:val="18"/>
              </w:rPr>
              <w:t>段階で項目別に評価するシートを活用することで数値的に相互評価できるようにした。</w:t>
            </w:r>
          </w:p>
          <w:p w14:paraId="19226AA7" w14:textId="4F244FB4" w:rsidR="009F6984" w:rsidRPr="00384A69" w:rsidRDefault="009F6984" w:rsidP="009F6984">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学校教育自己診断における授業満足度は57.3%と昨年度より下降した。入学してくる生徒の義務教育段階での学習内容の定着度合いは確実に低下してきており、実情に見合った学習方法や内容の検討が今後必要。（</w:t>
            </w:r>
            <w:r w:rsidR="00650AE1"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w:t>
            </w:r>
          </w:p>
          <w:p w14:paraId="7E38A223" w14:textId="1BE2BEEE" w:rsidR="009C0EF8" w:rsidRPr="00384A69" w:rsidRDefault="009F6984" w:rsidP="004756E6">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イ　生徒への1人1台端末配付により、授業内での活用や課題の配付・提出を</w:t>
            </w:r>
            <w:r w:rsidR="00BE48E7" w:rsidRPr="00384A69">
              <w:rPr>
                <w:rFonts w:ascii="ＭＳ 明朝" w:hAnsi="ＭＳ 明朝" w:hint="eastAsia"/>
                <w:color w:val="000000" w:themeColor="text1"/>
                <w:sz w:val="18"/>
                <w:szCs w:val="18"/>
              </w:rPr>
              <w:t>学習支援クラウドサービス</w:t>
            </w:r>
            <w:r w:rsidR="00331E04" w:rsidRPr="00384A69">
              <w:rPr>
                <w:rFonts w:ascii="ＭＳ 明朝" w:hAnsi="ＭＳ 明朝" w:hint="eastAsia"/>
                <w:color w:val="000000" w:themeColor="text1"/>
                <w:sz w:val="18"/>
                <w:szCs w:val="18"/>
              </w:rPr>
              <w:t>で行う取組</w:t>
            </w:r>
            <w:r w:rsidR="00650AE1" w:rsidRPr="00384A69">
              <w:rPr>
                <w:rFonts w:ascii="ＭＳ 明朝" w:hAnsi="ＭＳ 明朝" w:hint="eastAsia"/>
                <w:color w:val="000000" w:themeColor="text1"/>
                <w:sz w:val="18"/>
                <w:szCs w:val="18"/>
              </w:rPr>
              <w:t>み</w:t>
            </w:r>
            <w:r w:rsidR="00331E04" w:rsidRPr="00384A69">
              <w:rPr>
                <w:rFonts w:ascii="ＭＳ 明朝" w:hAnsi="ＭＳ 明朝" w:hint="eastAsia"/>
                <w:color w:val="000000" w:themeColor="text1"/>
                <w:sz w:val="18"/>
                <w:szCs w:val="18"/>
              </w:rPr>
              <w:t>を進め</w:t>
            </w:r>
            <w:r w:rsidRPr="00384A69">
              <w:rPr>
                <w:rFonts w:ascii="ＭＳ 明朝" w:hAnsi="ＭＳ 明朝" w:hint="eastAsia"/>
                <w:color w:val="000000" w:themeColor="text1"/>
                <w:sz w:val="18"/>
                <w:szCs w:val="18"/>
              </w:rPr>
              <w:t>ている【授業での活用：</w:t>
            </w:r>
            <w:r w:rsidR="00650AE1" w:rsidRPr="00384A69">
              <w:rPr>
                <w:rFonts w:ascii="ＭＳ 明朝" w:hAnsi="ＭＳ 明朝" w:hint="eastAsia"/>
                <w:color w:val="000000" w:themeColor="text1"/>
                <w:sz w:val="18"/>
                <w:szCs w:val="18"/>
              </w:rPr>
              <w:t>３</w:t>
            </w:r>
            <w:r w:rsidRPr="00384A69">
              <w:rPr>
                <w:rFonts w:ascii="ＭＳ 明朝" w:hAnsi="ＭＳ 明朝" w:hint="eastAsia"/>
                <w:color w:val="000000" w:themeColor="text1"/>
                <w:sz w:val="18"/>
                <w:szCs w:val="18"/>
              </w:rPr>
              <w:t>年理科、</w:t>
            </w:r>
            <w:r w:rsidR="00650AE1" w:rsidRPr="00384A69">
              <w:rPr>
                <w:rFonts w:ascii="ＭＳ 明朝" w:hAnsi="ＭＳ 明朝" w:hint="eastAsia"/>
                <w:color w:val="000000" w:themeColor="text1"/>
                <w:sz w:val="18"/>
                <w:szCs w:val="18"/>
              </w:rPr>
              <w:t>３</w:t>
            </w:r>
            <w:r w:rsidRPr="00384A69">
              <w:rPr>
                <w:rFonts w:ascii="ＭＳ 明朝" w:hAnsi="ＭＳ 明朝" w:hint="eastAsia"/>
                <w:color w:val="000000" w:themeColor="text1"/>
                <w:sz w:val="18"/>
                <w:szCs w:val="18"/>
              </w:rPr>
              <w:t>年英語　　課題の配付・提出：</w:t>
            </w:r>
            <w:r w:rsidR="00650AE1" w:rsidRPr="00384A69">
              <w:rPr>
                <w:rFonts w:ascii="ＭＳ 明朝" w:hAnsi="ＭＳ 明朝" w:hint="eastAsia"/>
                <w:color w:val="000000" w:themeColor="text1"/>
                <w:sz w:val="18"/>
                <w:szCs w:val="18"/>
              </w:rPr>
              <w:t>２</w:t>
            </w:r>
            <w:r w:rsidRPr="00384A69">
              <w:rPr>
                <w:rFonts w:ascii="ＭＳ 明朝" w:hAnsi="ＭＳ 明朝" w:hint="eastAsia"/>
                <w:color w:val="000000" w:themeColor="text1"/>
                <w:sz w:val="18"/>
                <w:szCs w:val="18"/>
              </w:rPr>
              <w:t>年理科など】</w:t>
            </w:r>
            <w:r w:rsidR="00880DD3" w:rsidRPr="00384A69">
              <w:rPr>
                <w:rFonts w:ascii="ＭＳ 明朝" w:hAnsi="ＭＳ 明朝" w:hint="eastAsia"/>
                <w:color w:val="000000" w:themeColor="text1"/>
                <w:sz w:val="18"/>
                <w:szCs w:val="18"/>
              </w:rPr>
              <w:t>【ICT</w:t>
            </w:r>
            <w:r w:rsidR="00650AE1" w:rsidRPr="00384A69">
              <w:rPr>
                <w:rFonts w:ascii="ＭＳ 明朝" w:hAnsi="ＭＳ 明朝" w:hint="eastAsia"/>
                <w:color w:val="000000" w:themeColor="text1"/>
                <w:sz w:val="18"/>
                <w:szCs w:val="18"/>
              </w:rPr>
              <w:t>活用確認　第１</w:t>
            </w:r>
            <w:r w:rsidR="00880DD3" w:rsidRPr="00384A69">
              <w:rPr>
                <w:rFonts w:ascii="ＭＳ 明朝" w:hAnsi="ＭＳ 明朝" w:hint="eastAsia"/>
                <w:color w:val="000000" w:themeColor="text1"/>
                <w:sz w:val="18"/>
                <w:szCs w:val="18"/>
              </w:rPr>
              <w:t>回授業見学時:19人、第２回授業見学時:25名】</w:t>
            </w:r>
            <w:r w:rsidRPr="00384A69">
              <w:rPr>
                <w:rFonts w:ascii="ＭＳ 明朝" w:hAnsi="ＭＳ 明朝" w:hint="eastAsia"/>
                <w:color w:val="000000" w:themeColor="text1"/>
                <w:sz w:val="18"/>
                <w:szCs w:val="18"/>
              </w:rPr>
              <w:t xml:space="preserve">（〇）　　　　　　　　　　　　　　　　　　　　　　　　　　　　　　　　　　　　</w:t>
            </w:r>
            <w:r w:rsidR="009C0EF8" w:rsidRPr="00384A69">
              <w:rPr>
                <w:rFonts w:ascii="ＭＳ 明朝" w:hAnsi="ＭＳ 明朝" w:hint="eastAsia"/>
                <w:color w:val="000000" w:themeColor="text1"/>
                <w:sz w:val="18"/>
                <w:szCs w:val="18"/>
              </w:rPr>
              <w:t xml:space="preserve">　　　　　　　　　　　　　　　　　　　　　　　　　　　　　　　　　　</w:t>
            </w:r>
          </w:p>
          <w:p w14:paraId="107EAC8E" w14:textId="714357EA" w:rsidR="0046631F" w:rsidRPr="00384A69" w:rsidRDefault="0046631F" w:rsidP="005C7CA1">
            <w:pPr>
              <w:spacing w:line="28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ウ</w:t>
            </w:r>
          </w:p>
          <w:p w14:paraId="01D54871" w14:textId="02CAF082" w:rsidR="005C7CA1" w:rsidRPr="00384A69" w:rsidRDefault="005C7CA1" w:rsidP="005C7CA1">
            <w:pPr>
              <w:spacing w:line="28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活動記録シートについては内容をキャリアパスポートに統合することで、より発展的に生徒が記録し、活用できるよう工夫した。また、キャリアパスポートに関しては１学期のすべての学校行事が２学期に延期されたこともあり、１学期はキャリアパスポートの提出は行わなかったが、２学期で２部提出した。</w:t>
            </w:r>
            <w:r w:rsidR="004756E6" w:rsidRPr="00384A69">
              <w:rPr>
                <w:rFonts w:ascii="ＭＳ 明朝" w:hAnsi="ＭＳ 明朝" w:hint="eastAsia"/>
                <w:color w:val="000000" w:themeColor="text1"/>
                <w:sz w:val="18"/>
                <w:szCs w:val="18"/>
              </w:rPr>
              <w:t>（〇）</w:t>
            </w:r>
          </w:p>
          <w:p w14:paraId="6DFEC226" w14:textId="2383460D" w:rsidR="009C0EF8" w:rsidRPr="00384A69" w:rsidRDefault="0046631F" w:rsidP="005C7CA1">
            <w:pPr>
              <w:spacing w:line="28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・外部模試受験者数は合計で２１名</w:t>
            </w:r>
            <w:r w:rsidR="00B51A93" w:rsidRPr="00384A69">
              <w:rPr>
                <w:rFonts w:ascii="ＭＳ 明朝" w:hAnsi="ＭＳ 明朝" w:hint="eastAsia"/>
                <w:color w:val="000000" w:themeColor="text1"/>
                <w:sz w:val="18"/>
                <w:szCs w:val="18"/>
              </w:rPr>
              <w:t>と目標を達成した。今後も進路決定に向けて積極的に外部模試の受験を勧めていきたい。</w:t>
            </w:r>
            <w:r w:rsidRPr="00384A69">
              <w:rPr>
                <w:rFonts w:ascii="ＭＳ 明朝" w:hAnsi="ＭＳ 明朝" w:hint="eastAsia"/>
                <w:color w:val="000000" w:themeColor="text1"/>
                <w:sz w:val="18"/>
                <w:szCs w:val="18"/>
              </w:rPr>
              <w:t>（〇）</w:t>
            </w:r>
          </w:p>
          <w:p w14:paraId="35CD5527" w14:textId="714FFA49" w:rsidR="00C73463" w:rsidRPr="00384A69" w:rsidRDefault="00C73463" w:rsidP="005C7CA1">
            <w:pPr>
              <w:spacing w:line="28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・夏期自主勉強会</w:t>
            </w:r>
            <w:r w:rsidR="005C0970" w:rsidRPr="00384A69">
              <w:rPr>
                <w:rFonts w:ascii="ＭＳ 明朝" w:hAnsi="ＭＳ 明朝" w:hint="eastAsia"/>
                <w:color w:val="000000" w:themeColor="text1"/>
                <w:sz w:val="18"/>
                <w:szCs w:val="18"/>
              </w:rPr>
              <w:t>は昨年から３年生のみの実施で参加生徒数は</w:t>
            </w:r>
            <w:r w:rsidRPr="00384A69">
              <w:rPr>
                <w:rFonts w:ascii="ＭＳ 明朝" w:hAnsi="ＭＳ 明朝" w:hint="eastAsia"/>
                <w:color w:val="000000" w:themeColor="text1"/>
                <w:sz w:val="18"/>
                <w:szCs w:val="18"/>
              </w:rPr>
              <w:t>13名</w:t>
            </w:r>
            <w:r w:rsidR="005C0970" w:rsidRPr="00384A69">
              <w:rPr>
                <w:rFonts w:ascii="ＭＳ 明朝" w:hAnsi="ＭＳ 明朝" w:hint="eastAsia"/>
                <w:color w:val="000000" w:themeColor="text1"/>
                <w:sz w:val="18"/>
                <w:szCs w:val="18"/>
              </w:rPr>
              <w:t>であった。</w:t>
            </w:r>
            <w:r w:rsidR="004A1BF6" w:rsidRPr="00384A69">
              <w:rPr>
                <w:rFonts w:ascii="ＭＳ 明朝" w:hAnsi="ＭＳ 明朝" w:hint="eastAsia"/>
                <w:color w:val="000000" w:themeColor="text1"/>
                <w:sz w:val="18"/>
                <w:szCs w:val="18"/>
              </w:rPr>
              <w:t>実施期間の１日ごとの</w:t>
            </w:r>
            <w:r w:rsidR="005C0970" w:rsidRPr="00384A69">
              <w:rPr>
                <w:rFonts w:ascii="ＭＳ 明朝" w:hAnsi="ＭＳ 明朝" w:hint="eastAsia"/>
                <w:color w:val="000000" w:themeColor="text1"/>
                <w:sz w:val="18"/>
                <w:szCs w:val="18"/>
              </w:rPr>
              <w:t>参加者</w:t>
            </w:r>
            <w:r w:rsidR="004A1BF6" w:rsidRPr="00384A69">
              <w:rPr>
                <w:rFonts w:ascii="ＭＳ 明朝" w:hAnsi="ＭＳ 明朝" w:hint="eastAsia"/>
                <w:color w:val="000000" w:themeColor="text1"/>
                <w:sz w:val="18"/>
                <w:szCs w:val="18"/>
              </w:rPr>
              <w:t>数</w:t>
            </w:r>
            <w:r w:rsidR="005C0970" w:rsidRPr="00384A69">
              <w:rPr>
                <w:rFonts w:ascii="ＭＳ 明朝" w:hAnsi="ＭＳ 明朝" w:hint="eastAsia"/>
                <w:color w:val="000000" w:themeColor="text1"/>
                <w:sz w:val="18"/>
                <w:szCs w:val="18"/>
              </w:rPr>
              <w:t>と</w:t>
            </w:r>
            <w:r w:rsidR="004A1BF6" w:rsidRPr="00384A69">
              <w:rPr>
                <w:rFonts w:ascii="ＭＳ 明朝" w:hAnsi="ＭＳ 明朝" w:hint="eastAsia"/>
                <w:color w:val="000000" w:themeColor="text1"/>
                <w:sz w:val="18"/>
                <w:szCs w:val="18"/>
              </w:rPr>
              <w:t>講座数</w:t>
            </w:r>
            <w:r w:rsidR="005C0970" w:rsidRPr="00384A69">
              <w:rPr>
                <w:rFonts w:ascii="ＭＳ 明朝" w:hAnsi="ＭＳ 明朝" w:hint="eastAsia"/>
                <w:color w:val="000000" w:themeColor="text1"/>
                <w:sz w:val="18"/>
                <w:szCs w:val="18"/>
              </w:rPr>
              <w:t>を累計すると昨年並みである。参加希望者が少なく厳しい状況の中であったが、実施できたことを一定の成果と捉えている。今後も外部模試受験を奨励するとともに、夏季自主勉強会を充実させて、生徒の希望する進路を実現させたい</w:t>
            </w:r>
            <w:r w:rsidRPr="00384A69">
              <w:rPr>
                <w:rFonts w:ascii="ＭＳ 明朝" w:hAnsi="ＭＳ 明朝" w:hint="eastAsia"/>
                <w:color w:val="000000" w:themeColor="text1"/>
                <w:sz w:val="18"/>
                <w:szCs w:val="18"/>
              </w:rPr>
              <w:t>。(</w:t>
            </w:r>
            <w:r w:rsidR="00B51A93"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w:t>
            </w:r>
          </w:p>
          <w:p w14:paraId="06F30357" w14:textId="43F72B94" w:rsidR="00575157" w:rsidRPr="00384A69" w:rsidRDefault="00575157" w:rsidP="005C7CA1">
            <w:pPr>
              <w:spacing w:line="28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4A1BF6" w:rsidRPr="00384A69">
              <w:rPr>
                <w:rFonts w:ascii="ＭＳ 明朝" w:hAnsi="ＭＳ 明朝" w:hint="eastAsia"/>
                <w:color w:val="000000" w:themeColor="text1"/>
                <w:sz w:val="18"/>
                <w:szCs w:val="18"/>
              </w:rPr>
              <w:t>大阪千代田短期大学(親学10月)、南海福祉看護専門学校(保育実習Ⅱの出前授業12月)、大阪調理製菓専門学校(製菓教室12月)、和歌山大学(消費者教育１月)４校と</w:t>
            </w:r>
            <w:r w:rsidR="00F43F22" w:rsidRPr="00384A69">
              <w:rPr>
                <w:rFonts w:ascii="ＭＳ 明朝" w:hAnsi="ＭＳ 明朝" w:hint="eastAsia"/>
                <w:color w:val="000000" w:themeColor="text1"/>
                <w:sz w:val="18"/>
                <w:szCs w:val="18"/>
              </w:rPr>
              <w:t>連携</w:t>
            </w:r>
            <w:r w:rsidR="004A1BF6" w:rsidRPr="00384A69">
              <w:rPr>
                <w:rFonts w:ascii="ＭＳ 明朝" w:hAnsi="ＭＳ 明朝" w:hint="eastAsia"/>
                <w:color w:val="000000" w:themeColor="text1"/>
                <w:sz w:val="18"/>
                <w:szCs w:val="18"/>
              </w:rPr>
              <w:t>した。</w:t>
            </w:r>
            <w:r w:rsidR="005C7CA1" w:rsidRPr="00384A69">
              <w:rPr>
                <w:rFonts w:ascii="ＭＳ 明朝" w:hAnsi="ＭＳ 明朝" w:hint="eastAsia"/>
                <w:color w:val="000000" w:themeColor="text1"/>
                <w:sz w:val="18"/>
                <w:szCs w:val="18"/>
              </w:rPr>
              <w:t>(◎)</w:t>
            </w:r>
          </w:p>
          <w:p w14:paraId="35D6F853" w14:textId="1E770BFB" w:rsidR="00575157" w:rsidRPr="00384A69" w:rsidRDefault="00575157" w:rsidP="005C7CA1">
            <w:pPr>
              <w:spacing w:line="28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・国公立大学および公務員合格者は今年度合格者０名であった。国公立大学を志望する生徒が今年度はおらず、毎年非常に少ないため実現は困難であった。</w:t>
            </w:r>
            <w:r w:rsidR="009E61C6" w:rsidRPr="00384A69">
              <w:rPr>
                <w:rFonts w:ascii="ＭＳ 明朝" w:hAnsi="ＭＳ 明朝" w:hint="eastAsia"/>
                <w:color w:val="000000" w:themeColor="text1"/>
                <w:sz w:val="18"/>
                <w:szCs w:val="18"/>
              </w:rPr>
              <w:t>(△)</w:t>
            </w:r>
          </w:p>
          <w:p w14:paraId="7CDFED62" w14:textId="35BD4D43" w:rsidR="00575157" w:rsidRPr="00384A69" w:rsidRDefault="00575157" w:rsidP="009C0E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・進路未決定者は</w:t>
            </w:r>
            <w:r w:rsidR="008A1A94" w:rsidRPr="00384A69">
              <w:rPr>
                <w:rFonts w:ascii="ＭＳ 明朝" w:hAnsi="ＭＳ 明朝" w:hint="eastAsia"/>
                <w:color w:val="000000" w:themeColor="text1"/>
                <w:sz w:val="18"/>
                <w:szCs w:val="18"/>
              </w:rPr>
              <w:t>11.4％</w:t>
            </w:r>
            <w:r w:rsidRPr="00384A69">
              <w:rPr>
                <w:rFonts w:ascii="ＭＳ 明朝" w:hAnsi="ＭＳ 明朝" w:hint="eastAsia"/>
                <w:color w:val="000000" w:themeColor="text1"/>
                <w:sz w:val="18"/>
                <w:szCs w:val="18"/>
              </w:rPr>
              <w:t>となっており今後も粘り強い指導で進路決定者を増やしていきたい。</w:t>
            </w:r>
            <w:r w:rsidR="00390986" w:rsidRPr="00384A69">
              <w:rPr>
                <w:rFonts w:ascii="ＭＳ 明朝" w:hAnsi="ＭＳ 明朝" w:hint="eastAsia"/>
                <w:color w:val="000000" w:themeColor="text1"/>
                <w:sz w:val="18"/>
                <w:szCs w:val="18"/>
              </w:rPr>
              <w:t>(〇)</w:t>
            </w:r>
          </w:p>
          <w:p w14:paraId="5A484A5D" w14:textId="77777777" w:rsidR="004366A5" w:rsidRPr="00384A69" w:rsidRDefault="004366A5" w:rsidP="009C0EF8">
            <w:pPr>
              <w:spacing w:line="320" w:lineRule="exact"/>
              <w:jc w:val="left"/>
              <w:rPr>
                <w:rFonts w:ascii="ＭＳ 明朝" w:hAnsi="ＭＳ 明朝"/>
                <w:color w:val="000000" w:themeColor="text1"/>
                <w:sz w:val="18"/>
                <w:szCs w:val="18"/>
              </w:rPr>
            </w:pPr>
          </w:p>
          <w:p w14:paraId="08934482" w14:textId="36234348" w:rsidR="009C0EF8" w:rsidRPr="00384A69" w:rsidRDefault="009C0EF8" w:rsidP="009C0E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（２）</w:t>
            </w:r>
            <w:r w:rsidR="00E80BBC" w:rsidRPr="00384A69">
              <w:rPr>
                <w:rFonts w:ascii="ＭＳ 明朝" w:hAnsi="ＭＳ 明朝" w:hint="eastAsia"/>
                <w:color w:val="000000" w:themeColor="text1"/>
                <w:sz w:val="18"/>
                <w:szCs w:val="18"/>
              </w:rPr>
              <w:t>ア）</w:t>
            </w:r>
            <w:r w:rsidR="004663C9" w:rsidRPr="00384A69">
              <w:rPr>
                <w:rFonts w:ascii="ＭＳ 明朝" w:hAnsi="ＭＳ 明朝" w:hint="eastAsia"/>
                <w:color w:val="000000" w:themeColor="text1"/>
                <w:sz w:val="18"/>
                <w:szCs w:val="18"/>
              </w:rPr>
              <w:t>海外への</w:t>
            </w:r>
            <w:r w:rsidR="00E80BBC" w:rsidRPr="00384A69">
              <w:rPr>
                <w:rFonts w:ascii="ＭＳ 明朝" w:hAnsi="ＭＳ 明朝" w:hint="eastAsia"/>
                <w:color w:val="000000" w:themeColor="text1"/>
                <w:sz w:val="18"/>
                <w:szCs w:val="18"/>
              </w:rPr>
              <w:t>派遣は</w:t>
            </w:r>
            <w:r w:rsidR="00D618F9" w:rsidRPr="00384A69">
              <w:rPr>
                <w:rFonts w:ascii="ＭＳ 明朝" w:hAnsi="ＭＳ 明朝" w:hint="eastAsia"/>
                <w:color w:val="000000" w:themeColor="text1"/>
                <w:sz w:val="18"/>
                <w:szCs w:val="18"/>
              </w:rPr>
              <w:t>コロナで</w:t>
            </w:r>
            <w:r w:rsidR="00E80BBC" w:rsidRPr="00384A69">
              <w:rPr>
                <w:rFonts w:ascii="ＭＳ 明朝" w:hAnsi="ＭＳ 明朝" w:hint="eastAsia"/>
                <w:color w:val="000000" w:themeColor="text1"/>
                <w:sz w:val="18"/>
                <w:szCs w:val="18"/>
              </w:rPr>
              <w:t>実施</w:t>
            </w:r>
            <w:r w:rsidR="00D618F9" w:rsidRPr="00384A69">
              <w:rPr>
                <w:rFonts w:ascii="ＭＳ 明朝" w:hAnsi="ＭＳ 明朝" w:hint="eastAsia"/>
                <w:color w:val="000000" w:themeColor="text1"/>
                <w:sz w:val="18"/>
                <w:szCs w:val="18"/>
              </w:rPr>
              <w:t>できず</w:t>
            </w:r>
            <w:r w:rsidR="00E80BBC" w:rsidRPr="00384A69">
              <w:rPr>
                <w:rFonts w:ascii="ＭＳ 明朝" w:hAnsi="ＭＳ 明朝" w:hint="eastAsia"/>
                <w:color w:val="000000" w:themeColor="text1"/>
                <w:sz w:val="18"/>
                <w:szCs w:val="18"/>
              </w:rPr>
              <w:t>。</w:t>
            </w:r>
            <w:r w:rsidR="00650AE1" w:rsidRPr="00384A69">
              <w:rPr>
                <w:rFonts w:ascii="ＭＳ 明朝" w:hAnsi="ＭＳ 明朝" w:hint="eastAsia"/>
                <w:color w:val="000000" w:themeColor="text1"/>
                <w:sz w:val="18"/>
                <w:szCs w:val="18"/>
              </w:rPr>
              <w:t>２</w:t>
            </w:r>
            <w:r w:rsidR="00E80BBC" w:rsidRPr="00384A69">
              <w:rPr>
                <w:rFonts w:ascii="ＭＳ 明朝" w:hAnsi="ＭＳ 明朝" w:hint="eastAsia"/>
                <w:color w:val="000000" w:themeColor="text1"/>
                <w:sz w:val="18"/>
                <w:szCs w:val="18"/>
              </w:rPr>
              <w:t>月に</w:t>
            </w:r>
            <w:r w:rsidR="004663C9" w:rsidRPr="00384A69">
              <w:rPr>
                <w:rFonts w:ascii="ＭＳ 明朝" w:hAnsi="ＭＳ 明朝" w:hint="eastAsia"/>
                <w:color w:val="000000" w:themeColor="text1"/>
                <w:sz w:val="18"/>
                <w:szCs w:val="18"/>
              </w:rPr>
              <w:t>11</w:t>
            </w:r>
            <w:r w:rsidR="00E80BBC" w:rsidRPr="00384A69">
              <w:rPr>
                <w:rFonts w:ascii="ＭＳ 明朝" w:hAnsi="ＭＳ 明朝" w:hint="eastAsia"/>
                <w:color w:val="000000" w:themeColor="text1"/>
                <w:sz w:val="18"/>
                <w:szCs w:val="18"/>
              </w:rPr>
              <w:t>名の生徒が「インターナショナル・カレッジ・香港」とWeb交流を英語と日本語で実施予定。</w:t>
            </w:r>
            <w:r w:rsidR="004663C9" w:rsidRPr="00384A69">
              <w:rPr>
                <w:rFonts w:ascii="ＭＳ 明朝" w:hAnsi="ＭＳ 明朝" w:hint="eastAsia"/>
                <w:color w:val="000000" w:themeColor="text1"/>
                <w:sz w:val="18"/>
                <w:szCs w:val="18"/>
              </w:rPr>
              <w:t>事前に</w:t>
            </w:r>
            <w:r w:rsidR="00E80BBC" w:rsidRPr="00384A69">
              <w:rPr>
                <w:rFonts w:ascii="ＭＳ 明朝" w:hAnsi="ＭＳ 明朝" w:hint="eastAsia"/>
                <w:color w:val="000000" w:themeColor="text1"/>
                <w:sz w:val="18"/>
                <w:szCs w:val="18"/>
              </w:rPr>
              <w:t xml:space="preserve">相手校の生徒と掲示板アプリで自己紹介や質問の交流を実施。引き続きグローバル人材育成を継続する。　(〇)　</w:t>
            </w:r>
            <w:r w:rsidRPr="00384A69">
              <w:rPr>
                <w:rFonts w:ascii="ＭＳ 明朝" w:hAnsi="ＭＳ 明朝" w:hint="eastAsia"/>
                <w:color w:val="000000" w:themeColor="text1"/>
                <w:sz w:val="18"/>
                <w:szCs w:val="18"/>
              </w:rPr>
              <w:t xml:space="preserve">　　　　　　　　　　　　　　　</w:t>
            </w:r>
          </w:p>
          <w:p w14:paraId="75A3659C" w14:textId="26B6115F" w:rsidR="00F960C1" w:rsidRPr="00384A69" w:rsidRDefault="00F960C1" w:rsidP="009C0E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・外国人講師を招く講演会を中止。長年継続していた取り組みであったが、近年講師との打ち合わせの時間が取れない状況が続いて</w:t>
            </w:r>
            <w:r w:rsidR="00E80BBC" w:rsidRPr="00384A69">
              <w:rPr>
                <w:rFonts w:ascii="ＭＳ 明朝" w:hAnsi="ＭＳ 明朝" w:hint="eastAsia"/>
                <w:color w:val="000000" w:themeColor="text1"/>
                <w:sz w:val="18"/>
                <w:szCs w:val="18"/>
              </w:rPr>
              <w:t>おり</w:t>
            </w:r>
            <w:r w:rsidRPr="00384A69">
              <w:rPr>
                <w:rFonts w:ascii="ＭＳ 明朝" w:hAnsi="ＭＳ 明朝" w:hint="eastAsia"/>
                <w:color w:val="000000" w:themeColor="text1"/>
                <w:sz w:val="18"/>
                <w:szCs w:val="18"/>
              </w:rPr>
              <w:t>、これを機会に講演会の形態を変更する予定。海外にルーツを持つ方を講師</w:t>
            </w:r>
            <w:r w:rsidR="00895E9A">
              <w:rPr>
                <w:rFonts w:ascii="ＭＳ 明朝" w:hAnsi="ＭＳ 明朝" w:hint="eastAsia"/>
                <w:color w:val="000000" w:themeColor="text1"/>
                <w:sz w:val="18"/>
                <w:szCs w:val="18"/>
              </w:rPr>
              <w:t>を</w:t>
            </w:r>
            <w:r w:rsidRPr="00384A69">
              <w:rPr>
                <w:rFonts w:ascii="ＭＳ 明朝" w:hAnsi="ＭＳ 明朝" w:hint="eastAsia"/>
                <w:color w:val="000000" w:themeColor="text1"/>
                <w:sz w:val="18"/>
                <w:szCs w:val="18"/>
              </w:rPr>
              <w:t>招いたり、海外で活躍する日本人を講師に招いた講演会を企画する予定で、現在講師との折衝に当たっている。</w:t>
            </w:r>
            <w:r w:rsidR="009C0EF8" w:rsidRPr="00384A69">
              <w:rPr>
                <w:rFonts w:ascii="ＭＳ 明朝" w:hAnsi="ＭＳ 明朝" w:hint="eastAsia"/>
                <w:color w:val="000000" w:themeColor="text1"/>
                <w:sz w:val="18"/>
                <w:szCs w:val="18"/>
              </w:rPr>
              <w:t>（－）</w:t>
            </w:r>
          </w:p>
          <w:p w14:paraId="286D5003" w14:textId="77777777" w:rsidR="004756E6" w:rsidRPr="00384A69" w:rsidRDefault="004756E6" w:rsidP="009C0EF8">
            <w:pPr>
              <w:spacing w:line="320" w:lineRule="exact"/>
              <w:jc w:val="left"/>
              <w:rPr>
                <w:rFonts w:ascii="ＭＳ 明朝" w:hAnsi="ＭＳ 明朝"/>
                <w:color w:val="000000" w:themeColor="text1"/>
                <w:sz w:val="18"/>
                <w:szCs w:val="18"/>
              </w:rPr>
            </w:pPr>
          </w:p>
          <w:p w14:paraId="4616F1DA" w14:textId="4203D774" w:rsidR="00F43F22" w:rsidRPr="00384A69" w:rsidRDefault="00E93E21" w:rsidP="009C0E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・昨年度末に</w:t>
            </w:r>
            <w:r w:rsidR="00BE48E7" w:rsidRPr="00384A69">
              <w:rPr>
                <w:rFonts w:ascii="ＭＳ 明朝" w:hAnsi="ＭＳ 明朝" w:hint="eastAsia"/>
                <w:color w:val="000000" w:themeColor="text1"/>
                <w:sz w:val="18"/>
                <w:szCs w:val="18"/>
              </w:rPr>
              <w:t>受験料を支援する制度が終了した</w:t>
            </w:r>
            <w:r w:rsidRPr="00384A69">
              <w:rPr>
                <w:rFonts w:ascii="ＭＳ 明朝" w:hAnsi="ＭＳ 明朝" w:hint="eastAsia"/>
                <w:color w:val="000000" w:themeColor="text1"/>
                <w:sz w:val="18"/>
                <w:szCs w:val="18"/>
              </w:rPr>
              <w:t>ため減少した</w:t>
            </w:r>
            <w:r w:rsidR="00BE48E7" w:rsidRPr="00384A69">
              <w:rPr>
                <w:rFonts w:ascii="ＭＳ 明朝" w:hAnsi="ＭＳ 明朝" w:hint="eastAsia"/>
                <w:color w:val="000000" w:themeColor="text1"/>
                <w:sz w:val="18"/>
                <w:szCs w:val="18"/>
              </w:rPr>
              <w:t>。【1</w:t>
            </w:r>
            <w:r w:rsidR="00F43F22" w:rsidRPr="00384A69">
              <w:rPr>
                <w:rFonts w:ascii="ＭＳ 明朝" w:hAnsi="ＭＳ 明朝" w:hint="eastAsia"/>
                <w:color w:val="000000" w:themeColor="text1"/>
                <w:sz w:val="18"/>
                <w:szCs w:val="18"/>
              </w:rPr>
              <w:t>人</w:t>
            </w:r>
            <w:r w:rsidR="00BE48E7" w:rsidRPr="00384A69">
              <w:rPr>
                <w:rFonts w:ascii="ＭＳ 明朝" w:hAnsi="ＭＳ 明朝" w:hint="eastAsia"/>
                <w:color w:val="000000" w:themeColor="text1"/>
                <w:sz w:val="18"/>
                <w:szCs w:val="18"/>
              </w:rPr>
              <w:t>】(△)</w:t>
            </w:r>
          </w:p>
          <w:p w14:paraId="1C81354F" w14:textId="6182A65B" w:rsidR="00172362" w:rsidRPr="00384A69" w:rsidRDefault="00172362" w:rsidP="00172362">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lastRenderedPageBreak/>
              <w:t>・公募制推薦入試等合格者３人であった。手厚い指導をしているがコロナの影響もあり、</w:t>
            </w:r>
            <w:r w:rsidR="00650AE1" w:rsidRPr="00384A69">
              <w:rPr>
                <w:rFonts w:ascii="ＭＳ 明朝" w:hAnsi="ＭＳ 明朝" w:hint="eastAsia"/>
                <w:color w:val="000000" w:themeColor="text1"/>
                <w:sz w:val="18"/>
                <w:szCs w:val="18"/>
              </w:rPr>
              <w:t>一般入試を待たず、</w:t>
            </w:r>
            <w:r w:rsidRPr="00384A69">
              <w:rPr>
                <w:rFonts w:ascii="ＭＳ 明朝" w:hAnsi="ＭＳ 明朝" w:hint="eastAsia"/>
                <w:color w:val="000000" w:themeColor="text1"/>
                <w:sz w:val="18"/>
                <w:szCs w:val="18"/>
              </w:rPr>
              <w:t>できるだけ早い時期に合格を確定したいという思いが強かったように思える。(〇)</w:t>
            </w:r>
          </w:p>
          <w:p w14:paraId="00039D14" w14:textId="4843A415" w:rsidR="006A10B5" w:rsidRPr="00384A69" w:rsidRDefault="006A10B5" w:rsidP="006A10B5">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イ</w:t>
            </w:r>
            <w:r w:rsidR="00880DD3" w:rsidRPr="00384A69">
              <w:rPr>
                <w:rFonts w:ascii="ＭＳ 明朝" w:hAnsi="ＭＳ 明朝" w:hint="eastAsia"/>
                <w:color w:val="000000" w:themeColor="text1"/>
                <w:sz w:val="18"/>
                <w:szCs w:val="18"/>
              </w:rPr>
              <w:t xml:space="preserve">　</w:t>
            </w:r>
            <w:r w:rsidRPr="00384A69">
              <w:rPr>
                <w:rFonts w:ascii="ＭＳ 明朝" w:hAnsi="ＭＳ 明朝" w:hint="eastAsia"/>
                <w:color w:val="000000" w:themeColor="text1"/>
                <w:sz w:val="18"/>
                <w:szCs w:val="18"/>
              </w:rPr>
              <w:t>予備調査では</w:t>
            </w:r>
            <w:r w:rsidRPr="00384A69">
              <w:rPr>
                <w:rFonts w:ascii="ＭＳ 明朝" w:hAnsi="ＭＳ 明朝"/>
                <w:color w:val="000000" w:themeColor="text1"/>
                <w:sz w:val="18"/>
                <w:szCs w:val="18"/>
              </w:rPr>
              <w:t>28</w:t>
            </w:r>
            <w:r w:rsidRPr="00384A69">
              <w:rPr>
                <w:rFonts w:ascii="ＭＳ 明朝" w:hAnsi="ＭＳ 明朝" w:hint="eastAsia"/>
                <w:color w:val="000000" w:themeColor="text1"/>
                <w:sz w:val="18"/>
                <w:szCs w:val="18"/>
              </w:rPr>
              <w:t>名であったが、コース説明会や懇談等を経て、本調査では2</w:t>
            </w:r>
            <w:r w:rsidRPr="00384A69">
              <w:rPr>
                <w:rFonts w:ascii="ＭＳ 明朝" w:hAnsi="ＭＳ 明朝"/>
                <w:color w:val="000000" w:themeColor="text1"/>
                <w:sz w:val="18"/>
                <w:szCs w:val="18"/>
              </w:rPr>
              <w:t>0</w:t>
            </w:r>
            <w:r w:rsidRPr="00384A69">
              <w:rPr>
                <w:rFonts w:ascii="ＭＳ 明朝" w:hAnsi="ＭＳ 明朝" w:hint="eastAsia"/>
                <w:color w:val="000000" w:themeColor="text1"/>
                <w:sz w:val="18"/>
                <w:szCs w:val="18"/>
              </w:rPr>
              <w:t>名に減少した。生徒が自らの進路を真剣に考えた結果である。今後も丁寧な進路</w:t>
            </w:r>
            <w:r w:rsidR="00650AE1" w:rsidRPr="00384A69">
              <w:rPr>
                <w:rFonts w:ascii="ＭＳ 明朝" w:hAnsi="ＭＳ 明朝" w:hint="eastAsia"/>
                <w:color w:val="000000" w:themeColor="text1"/>
                <w:sz w:val="18"/>
                <w:szCs w:val="18"/>
              </w:rPr>
              <w:t>指導を行い、コース選択のミスマッチのないようにしていきたい。（△</w:t>
            </w:r>
            <w:r w:rsidRPr="00384A69">
              <w:rPr>
                <w:rFonts w:ascii="ＭＳ 明朝" w:hAnsi="ＭＳ 明朝" w:hint="eastAsia"/>
                <w:color w:val="000000" w:themeColor="text1"/>
                <w:sz w:val="18"/>
                <w:szCs w:val="18"/>
              </w:rPr>
              <w:t>）</w:t>
            </w:r>
          </w:p>
          <w:p w14:paraId="37CBC58C" w14:textId="396E7848" w:rsidR="009C0EF8" w:rsidRPr="00384A69" w:rsidRDefault="009C0EF8" w:rsidP="009C0EF8">
            <w:pPr>
              <w:spacing w:line="320" w:lineRule="exact"/>
              <w:jc w:val="left"/>
              <w:rPr>
                <w:rFonts w:ascii="ＭＳ 明朝" w:hAnsi="ＭＳ 明朝"/>
                <w:color w:val="000000" w:themeColor="text1"/>
                <w:sz w:val="18"/>
                <w:szCs w:val="18"/>
              </w:rPr>
            </w:pPr>
          </w:p>
          <w:p w14:paraId="1F667091" w14:textId="092C1059" w:rsidR="009C0EF8" w:rsidRPr="00384A69" w:rsidRDefault="009C0EF8" w:rsidP="009C0E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（３）</w:t>
            </w:r>
          </w:p>
          <w:p w14:paraId="37F922F3" w14:textId="0AC8D3AB" w:rsidR="009C0EF8" w:rsidRPr="00384A69" w:rsidRDefault="009C0EF8" w:rsidP="009C0E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ア</w:t>
            </w:r>
            <w:r w:rsidR="00880DD3" w:rsidRPr="00384A69">
              <w:rPr>
                <w:rFonts w:ascii="ＭＳ 明朝" w:hAnsi="ＭＳ 明朝" w:hint="eastAsia"/>
                <w:color w:val="000000" w:themeColor="text1"/>
                <w:sz w:val="18"/>
                <w:szCs w:val="18"/>
              </w:rPr>
              <w:t xml:space="preserve">　</w:t>
            </w:r>
            <w:r w:rsidRPr="00384A69">
              <w:rPr>
                <w:rFonts w:ascii="ＭＳ 明朝" w:hAnsi="ＭＳ 明朝" w:hint="eastAsia"/>
                <w:color w:val="000000" w:themeColor="text1"/>
                <w:sz w:val="18"/>
                <w:szCs w:val="18"/>
              </w:rPr>
              <w:t>授業公開は</w:t>
            </w:r>
            <w:r w:rsidR="00895E9A">
              <w:rPr>
                <w:rFonts w:ascii="ＭＳ 明朝" w:hAnsi="ＭＳ 明朝" w:hint="eastAsia"/>
                <w:color w:val="000000" w:themeColor="text1"/>
                <w:sz w:val="18"/>
                <w:szCs w:val="18"/>
              </w:rPr>
              <w:t>初任者２回、1</w:t>
            </w:r>
            <w:r w:rsidR="00895E9A">
              <w:rPr>
                <w:rFonts w:ascii="ＭＳ 明朝" w:hAnsi="ＭＳ 明朝"/>
                <w:color w:val="000000" w:themeColor="text1"/>
                <w:sz w:val="18"/>
                <w:szCs w:val="18"/>
              </w:rPr>
              <w:t>0</w:t>
            </w:r>
            <w:r w:rsidR="00D618F9" w:rsidRPr="00384A69">
              <w:rPr>
                <w:rFonts w:ascii="ＭＳ 明朝" w:hAnsi="ＭＳ 明朝" w:hint="eastAsia"/>
                <w:color w:val="000000" w:themeColor="text1"/>
                <w:sz w:val="18"/>
                <w:szCs w:val="18"/>
              </w:rPr>
              <w:t>年目</w:t>
            </w:r>
            <w:r w:rsidR="006A10B5" w:rsidRPr="00384A69">
              <w:rPr>
                <w:rFonts w:ascii="ＭＳ 明朝" w:hAnsi="ＭＳ 明朝" w:hint="eastAsia"/>
                <w:color w:val="000000" w:themeColor="text1"/>
                <w:sz w:val="18"/>
                <w:szCs w:val="18"/>
              </w:rPr>
              <w:t>１回、リーダー研修</w:t>
            </w:r>
            <w:r w:rsidR="00D618F9" w:rsidRPr="00384A69">
              <w:rPr>
                <w:rFonts w:ascii="ＭＳ 明朝" w:hAnsi="ＭＳ 明朝" w:hint="eastAsia"/>
                <w:color w:val="000000" w:themeColor="text1"/>
                <w:sz w:val="18"/>
                <w:szCs w:val="18"/>
              </w:rPr>
              <w:t>１回の４回実施。コロナ禍のため</w:t>
            </w:r>
            <w:r w:rsidR="004663C9" w:rsidRPr="00384A69">
              <w:rPr>
                <w:rFonts w:ascii="ＭＳ 明朝" w:hAnsi="ＭＳ 明朝" w:hint="eastAsia"/>
                <w:color w:val="000000" w:themeColor="text1"/>
                <w:sz w:val="18"/>
                <w:szCs w:val="18"/>
              </w:rPr>
              <w:t>外</w:t>
            </w:r>
            <w:r w:rsidR="00D618F9" w:rsidRPr="00384A69">
              <w:rPr>
                <w:rFonts w:ascii="ＭＳ 明朝" w:hAnsi="ＭＳ 明朝" w:hint="eastAsia"/>
                <w:color w:val="000000" w:themeColor="text1"/>
                <w:sz w:val="18"/>
                <w:szCs w:val="18"/>
              </w:rPr>
              <w:t>部からの希望者はなかった。</w:t>
            </w:r>
            <w:r w:rsidRPr="00384A69">
              <w:rPr>
                <w:rFonts w:ascii="ＭＳ 明朝" w:hAnsi="ＭＳ 明朝" w:hint="eastAsia"/>
                <w:color w:val="000000" w:themeColor="text1"/>
                <w:sz w:val="18"/>
                <w:szCs w:val="18"/>
              </w:rPr>
              <w:t>開かれた学校をさらに推進し、参加者数を増加させるよう努めたい。　　　　                        　（〇）</w:t>
            </w:r>
          </w:p>
          <w:p w14:paraId="49283224" w14:textId="41B345F0" w:rsidR="000B0F3E" w:rsidRPr="00384A69" w:rsidRDefault="009C0EF8" w:rsidP="009C0E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イ</w:t>
            </w:r>
          </w:p>
          <w:p w14:paraId="4F8885EB" w14:textId="39704D7A" w:rsidR="00F43F22" w:rsidRPr="00384A69" w:rsidRDefault="000B0F3E" w:rsidP="000B0F3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・体育祭は時期を遅らせて無観客で実施。感染拡大防止のため翔南祭（文化祭）は中止。代替にクラブ交流会をあらたに企画して文化部の発表を</w:t>
            </w:r>
            <w:r w:rsidR="004663C9" w:rsidRPr="00384A69">
              <w:rPr>
                <w:rFonts w:ascii="ＭＳ 明朝" w:hAnsi="ＭＳ 明朝" w:hint="eastAsia"/>
                <w:color w:val="000000" w:themeColor="text1"/>
                <w:sz w:val="18"/>
                <w:szCs w:val="18"/>
              </w:rPr>
              <w:t>動画配信サービス</w:t>
            </w:r>
            <w:r w:rsidRPr="00384A69">
              <w:rPr>
                <w:rFonts w:ascii="ＭＳ 明朝" w:hAnsi="ＭＳ 明朝" w:hint="eastAsia"/>
                <w:color w:val="000000" w:themeColor="text1"/>
                <w:sz w:val="18"/>
                <w:szCs w:val="18"/>
              </w:rPr>
              <w:t>で限定公開。(</w:t>
            </w:r>
            <w:r w:rsidR="00F43F22"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w:t>
            </w:r>
            <w:r w:rsidR="009C0EF8" w:rsidRPr="00384A69">
              <w:rPr>
                <w:rFonts w:ascii="ＭＳ 明朝" w:hAnsi="ＭＳ 明朝" w:hint="eastAsia"/>
                <w:color w:val="000000" w:themeColor="text1"/>
                <w:sz w:val="18"/>
                <w:szCs w:val="18"/>
              </w:rPr>
              <w:t xml:space="preserve">　　　</w:t>
            </w:r>
          </w:p>
          <w:p w14:paraId="0C806364" w14:textId="77777777" w:rsidR="00F43F22" w:rsidRPr="00384A69" w:rsidRDefault="009C0EF8" w:rsidP="009C0E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ウ</w:t>
            </w:r>
          </w:p>
          <w:p w14:paraId="4AFF3C48" w14:textId="620C93C9" w:rsidR="00D300A9" w:rsidRPr="00384A69" w:rsidRDefault="009C0EF8" w:rsidP="009C0E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・メール一斉配信登録は1,2</w:t>
            </w:r>
            <w:r w:rsidR="00EB080C" w:rsidRPr="00384A69">
              <w:rPr>
                <w:rFonts w:ascii="ＭＳ 明朝" w:hAnsi="ＭＳ 明朝" w:hint="eastAsia"/>
                <w:color w:val="000000" w:themeColor="text1"/>
                <w:sz w:val="18"/>
                <w:szCs w:val="18"/>
              </w:rPr>
              <w:t>78</w:t>
            </w:r>
            <w:r w:rsidRPr="00384A69">
              <w:rPr>
                <w:rFonts w:ascii="ＭＳ 明朝" w:hAnsi="ＭＳ 明朝" w:hint="eastAsia"/>
                <w:color w:val="000000" w:themeColor="text1"/>
                <w:sz w:val="18"/>
                <w:szCs w:val="18"/>
              </w:rPr>
              <w:t>件となり、電話連絡の必要な生徒は１名のみとなった。</w:t>
            </w:r>
            <w:r w:rsidR="00EB080C" w:rsidRPr="00384A69">
              <w:rPr>
                <w:rFonts w:ascii="ＭＳ 明朝" w:hAnsi="ＭＳ 明朝" w:hint="eastAsia"/>
                <w:color w:val="000000" w:themeColor="text1"/>
                <w:sz w:val="18"/>
                <w:szCs w:val="18"/>
              </w:rPr>
              <w:t>通常</w:t>
            </w:r>
            <w:r w:rsidRPr="00384A69">
              <w:rPr>
                <w:rFonts w:ascii="ＭＳ 明朝" w:hAnsi="ＭＳ 明朝" w:hint="eastAsia"/>
                <w:color w:val="000000" w:themeColor="text1"/>
                <w:sz w:val="18"/>
                <w:szCs w:val="18"/>
              </w:rPr>
              <w:t>時の連絡</w:t>
            </w:r>
            <w:r w:rsidR="00EB080C" w:rsidRPr="00384A69">
              <w:rPr>
                <w:rFonts w:ascii="ＭＳ 明朝" w:hAnsi="ＭＳ 明朝" w:hint="eastAsia"/>
                <w:color w:val="000000" w:themeColor="text1"/>
                <w:sz w:val="18"/>
                <w:szCs w:val="18"/>
              </w:rPr>
              <w:t>はもちろん</w:t>
            </w:r>
            <w:r w:rsidRPr="00384A69">
              <w:rPr>
                <w:rFonts w:ascii="ＭＳ 明朝" w:hAnsi="ＭＳ 明朝" w:hint="eastAsia"/>
                <w:color w:val="000000" w:themeColor="text1"/>
                <w:sz w:val="18"/>
                <w:szCs w:val="18"/>
              </w:rPr>
              <w:t>や</w:t>
            </w:r>
            <w:r w:rsidR="00EB080C" w:rsidRPr="00384A69">
              <w:rPr>
                <w:rFonts w:ascii="ＭＳ 明朝" w:hAnsi="ＭＳ 明朝" w:hint="eastAsia"/>
                <w:color w:val="000000" w:themeColor="text1"/>
                <w:sz w:val="18"/>
                <w:szCs w:val="18"/>
              </w:rPr>
              <w:t>臨時休業等の緊急時には</w:t>
            </w:r>
            <w:r w:rsidRPr="00384A69">
              <w:rPr>
                <w:rFonts w:ascii="ＭＳ 明朝" w:hAnsi="ＭＳ 明朝" w:hint="eastAsia"/>
                <w:color w:val="000000" w:themeColor="text1"/>
                <w:sz w:val="18"/>
                <w:szCs w:val="18"/>
              </w:rPr>
              <w:t>大変有効である。</w:t>
            </w:r>
            <w:r w:rsidR="00EB080C" w:rsidRPr="00384A69">
              <w:rPr>
                <w:rFonts w:ascii="ＭＳ 明朝" w:hAnsi="ＭＳ 明朝" w:hint="eastAsia"/>
                <w:color w:val="000000" w:themeColor="text1"/>
                <w:sz w:val="18"/>
                <w:szCs w:val="18"/>
              </w:rPr>
              <w:t>(〇)</w:t>
            </w:r>
            <w:r w:rsidRPr="00384A69">
              <w:rPr>
                <w:rFonts w:ascii="ＭＳ 明朝" w:hAnsi="ＭＳ 明朝" w:hint="eastAsia"/>
                <w:color w:val="000000" w:themeColor="text1"/>
                <w:sz w:val="18"/>
                <w:szCs w:val="18"/>
              </w:rPr>
              <w:t xml:space="preserve">    　　　　   　</w:t>
            </w:r>
          </w:p>
          <w:p w14:paraId="79C26F40" w14:textId="49EA6832" w:rsidR="00894FF8" w:rsidRPr="00384A69" w:rsidRDefault="00F43F22" w:rsidP="00894F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894FF8" w:rsidRPr="00384A69">
              <w:rPr>
                <w:rFonts w:ascii="ＭＳ 明朝" w:hAnsi="ＭＳ 明朝" w:hint="eastAsia"/>
                <w:color w:val="000000" w:themeColor="text1"/>
                <w:sz w:val="18"/>
                <w:szCs w:val="18"/>
              </w:rPr>
              <w:t>HPの更新</w:t>
            </w:r>
            <w:r w:rsidR="00EB080C" w:rsidRPr="00384A69">
              <w:rPr>
                <w:rFonts w:ascii="ＭＳ 明朝" w:hAnsi="ＭＳ 明朝" w:hint="eastAsia"/>
                <w:color w:val="000000" w:themeColor="text1"/>
                <w:sz w:val="18"/>
                <w:szCs w:val="18"/>
              </w:rPr>
              <w:t>回数</w:t>
            </w:r>
            <w:r w:rsidR="00C03B2F" w:rsidRPr="00384A69">
              <w:rPr>
                <w:rFonts w:ascii="ＭＳ 明朝" w:hAnsi="ＭＳ 明朝" w:hint="eastAsia"/>
                <w:color w:val="000000" w:themeColor="text1"/>
                <w:sz w:val="18"/>
                <w:szCs w:val="18"/>
              </w:rPr>
              <w:t>約100件（</w:t>
            </w:r>
            <w:r w:rsidR="00EB080C" w:rsidRPr="00384A69">
              <w:rPr>
                <w:rFonts w:ascii="ＭＳ 明朝" w:hAnsi="ＭＳ 明朝" w:hint="eastAsia"/>
                <w:color w:val="000000" w:themeColor="text1"/>
                <w:sz w:val="18"/>
                <w:szCs w:val="18"/>
              </w:rPr>
              <w:t>校長ブログ</w:t>
            </w:r>
            <w:r w:rsidR="00C52DC9" w:rsidRPr="00384A69">
              <w:rPr>
                <w:rFonts w:ascii="ＭＳ 明朝" w:hAnsi="ＭＳ 明朝" w:hint="eastAsia"/>
                <w:color w:val="000000" w:themeColor="text1"/>
                <w:sz w:val="18"/>
                <w:szCs w:val="18"/>
              </w:rPr>
              <w:t>72</w:t>
            </w:r>
            <w:r w:rsidR="00EB080C" w:rsidRPr="00384A69">
              <w:rPr>
                <w:rFonts w:ascii="ＭＳ 明朝" w:hAnsi="ＭＳ 明朝" w:hint="eastAsia"/>
                <w:color w:val="000000" w:themeColor="text1"/>
                <w:sz w:val="18"/>
                <w:szCs w:val="18"/>
              </w:rPr>
              <w:t>回</w:t>
            </w:r>
            <w:r w:rsidRPr="00384A69">
              <w:rPr>
                <w:rFonts w:ascii="ＭＳ 明朝" w:hAnsi="ＭＳ 明朝" w:hint="eastAsia"/>
                <w:color w:val="000000" w:themeColor="text1"/>
                <w:sz w:val="18"/>
                <w:szCs w:val="18"/>
              </w:rPr>
              <w:t>、</w:t>
            </w:r>
            <w:r w:rsidR="00EB080C" w:rsidRPr="00384A69">
              <w:rPr>
                <w:rFonts w:ascii="ＭＳ 明朝" w:hAnsi="ＭＳ 明朝" w:hint="eastAsia"/>
                <w:color w:val="000000" w:themeColor="text1"/>
                <w:sz w:val="18"/>
                <w:szCs w:val="18"/>
              </w:rPr>
              <w:t>緊急情報４回、</w:t>
            </w:r>
            <w:r w:rsidR="00C03B2F" w:rsidRPr="00384A69">
              <w:rPr>
                <w:rFonts w:ascii="ＭＳ 明朝" w:hAnsi="ＭＳ 明朝" w:hint="eastAsia"/>
                <w:color w:val="000000" w:themeColor="text1"/>
                <w:sz w:val="18"/>
                <w:szCs w:val="18"/>
              </w:rPr>
              <w:t>Topics16回、</w:t>
            </w:r>
            <w:r w:rsidR="00C52DC9" w:rsidRPr="00384A69">
              <w:rPr>
                <w:rFonts w:ascii="ＭＳ 明朝" w:hAnsi="ＭＳ 明朝" w:hint="eastAsia"/>
                <w:color w:val="000000" w:themeColor="text1"/>
                <w:sz w:val="18"/>
                <w:szCs w:val="18"/>
              </w:rPr>
              <w:t>保健</w:t>
            </w:r>
            <w:r w:rsidR="00C03B2F" w:rsidRPr="00384A69">
              <w:rPr>
                <w:rFonts w:ascii="ＭＳ 明朝" w:hAnsi="ＭＳ 明朝" w:hint="eastAsia"/>
                <w:color w:val="000000" w:themeColor="text1"/>
                <w:sz w:val="18"/>
                <w:szCs w:val="18"/>
              </w:rPr>
              <w:t>だより10回他</w:t>
            </w:r>
            <w:r w:rsidR="00C03B2F" w:rsidRPr="00384A69">
              <w:rPr>
                <w:rFonts w:ascii="ＭＳ 明朝" w:hAnsi="ＭＳ 明朝"/>
                <w:color w:val="000000" w:themeColor="text1"/>
                <w:sz w:val="18"/>
                <w:szCs w:val="18"/>
              </w:rPr>
              <w:t>）</w:t>
            </w:r>
            <w:r w:rsidR="00C03B2F"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メールソフトでの発信は</w:t>
            </w:r>
            <w:r w:rsidR="00EB080C" w:rsidRPr="00384A69">
              <w:rPr>
                <w:rFonts w:ascii="ＭＳ 明朝" w:hAnsi="ＭＳ 明朝" w:hint="eastAsia"/>
                <w:color w:val="000000" w:themeColor="text1"/>
                <w:sz w:val="18"/>
                <w:szCs w:val="18"/>
              </w:rPr>
              <w:t>141</w:t>
            </w:r>
            <w:r w:rsidRPr="00384A69">
              <w:rPr>
                <w:rFonts w:ascii="ＭＳ 明朝" w:hAnsi="ＭＳ 明朝" w:hint="eastAsia"/>
                <w:color w:val="000000" w:themeColor="text1"/>
                <w:sz w:val="18"/>
                <w:szCs w:val="18"/>
              </w:rPr>
              <w:t>件</w:t>
            </w:r>
            <w:r w:rsidR="00EB080C"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職員限定</w:t>
            </w:r>
            <w:r w:rsidR="00EB080C" w:rsidRPr="00384A69">
              <w:rPr>
                <w:rFonts w:ascii="ＭＳ 明朝" w:hAnsi="ＭＳ 明朝" w:hint="eastAsia"/>
                <w:color w:val="000000" w:themeColor="text1"/>
                <w:sz w:val="18"/>
                <w:szCs w:val="18"/>
              </w:rPr>
              <w:t>含む）</w:t>
            </w:r>
            <w:r w:rsidRPr="00384A69">
              <w:rPr>
                <w:rFonts w:ascii="ＭＳ 明朝" w:hAnsi="ＭＳ 明朝" w:hint="eastAsia"/>
                <w:color w:val="000000" w:themeColor="text1"/>
                <w:sz w:val="18"/>
                <w:szCs w:val="18"/>
              </w:rPr>
              <w:t>。</w:t>
            </w:r>
            <w:r w:rsidR="00894FF8" w:rsidRPr="00384A69">
              <w:rPr>
                <w:rFonts w:ascii="ＭＳ 明朝" w:hAnsi="ＭＳ 明朝" w:hint="eastAsia"/>
                <w:color w:val="000000" w:themeColor="text1"/>
                <w:sz w:val="18"/>
                <w:szCs w:val="18"/>
              </w:rPr>
              <w:t>見やすく編集しやすい</w:t>
            </w:r>
            <w:r w:rsidR="00C03B2F" w:rsidRPr="00384A69">
              <w:rPr>
                <w:rFonts w:ascii="ＭＳ 明朝" w:hAnsi="ＭＳ 明朝" w:hint="eastAsia"/>
                <w:color w:val="000000" w:themeColor="text1"/>
                <w:sz w:val="18"/>
                <w:szCs w:val="18"/>
              </w:rPr>
              <w:t>CSMの</w:t>
            </w:r>
            <w:r w:rsidR="00894FF8" w:rsidRPr="00384A69">
              <w:rPr>
                <w:rFonts w:ascii="ＭＳ 明朝" w:hAnsi="ＭＳ 明朝" w:hint="eastAsia"/>
                <w:color w:val="000000" w:themeColor="text1"/>
                <w:sz w:val="18"/>
                <w:szCs w:val="18"/>
              </w:rPr>
              <w:t>HPへと</w:t>
            </w:r>
            <w:r w:rsidR="00C52DC9" w:rsidRPr="00384A69">
              <w:rPr>
                <w:rFonts w:ascii="ＭＳ 明朝" w:hAnsi="ＭＳ 明朝" w:hint="eastAsia"/>
                <w:color w:val="000000" w:themeColor="text1"/>
                <w:sz w:val="18"/>
                <w:szCs w:val="18"/>
              </w:rPr>
              <w:t>今年度</w:t>
            </w:r>
            <w:r w:rsidR="00894FF8" w:rsidRPr="00384A69">
              <w:rPr>
                <w:rFonts w:ascii="ＭＳ 明朝" w:hAnsi="ＭＳ 明朝" w:hint="eastAsia"/>
                <w:color w:val="000000" w:themeColor="text1"/>
                <w:sz w:val="18"/>
                <w:szCs w:val="18"/>
              </w:rPr>
              <w:t>刷新</w:t>
            </w:r>
            <w:r w:rsidR="00C52DC9" w:rsidRPr="00384A69">
              <w:rPr>
                <w:rFonts w:ascii="ＭＳ 明朝" w:hAnsi="ＭＳ 明朝" w:hint="eastAsia"/>
                <w:color w:val="000000" w:themeColor="text1"/>
                <w:sz w:val="18"/>
                <w:szCs w:val="18"/>
              </w:rPr>
              <w:t>の準備を</w:t>
            </w:r>
            <w:r w:rsidR="00894FF8" w:rsidRPr="00384A69">
              <w:rPr>
                <w:rFonts w:ascii="ＭＳ 明朝" w:hAnsi="ＭＳ 明朝" w:hint="eastAsia"/>
                <w:color w:val="000000" w:themeColor="text1"/>
                <w:sz w:val="18"/>
                <w:szCs w:val="18"/>
              </w:rPr>
              <w:t>し</w:t>
            </w:r>
            <w:r w:rsidR="00C52DC9" w:rsidRPr="00384A69">
              <w:rPr>
                <w:rFonts w:ascii="ＭＳ 明朝" w:hAnsi="ＭＳ 明朝" w:hint="eastAsia"/>
                <w:color w:val="000000" w:themeColor="text1"/>
                <w:sz w:val="18"/>
                <w:szCs w:val="18"/>
              </w:rPr>
              <w:t>て</w:t>
            </w:r>
            <w:r w:rsidR="00894FF8" w:rsidRPr="00384A69">
              <w:rPr>
                <w:rFonts w:ascii="ＭＳ 明朝" w:hAnsi="ＭＳ 明朝" w:hint="eastAsia"/>
                <w:color w:val="000000" w:themeColor="text1"/>
                <w:sz w:val="18"/>
                <w:szCs w:val="18"/>
              </w:rPr>
              <w:t>次年度より</w:t>
            </w:r>
            <w:r w:rsidR="00C03B2F" w:rsidRPr="00384A69">
              <w:rPr>
                <w:rFonts w:ascii="ＭＳ 明朝" w:hAnsi="ＭＳ 明朝" w:hint="eastAsia"/>
                <w:color w:val="000000" w:themeColor="text1"/>
                <w:sz w:val="18"/>
                <w:szCs w:val="18"/>
              </w:rPr>
              <w:t>運用開始</w:t>
            </w:r>
            <w:r w:rsidR="00894FF8" w:rsidRPr="00384A69">
              <w:rPr>
                <w:rFonts w:ascii="ＭＳ 明朝" w:hAnsi="ＭＳ 明朝" w:hint="eastAsia"/>
                <w:color w:val="000000" w:themeColor="text1"/>
                <w:sz w:val="18"/>
                <w:szCs w:val="18"/>
              </w:rPr>
              <w:t>。（◎）</w:t>
            </w:r>
          </w:p>
          <w:p w14:paraId="0A02203A" w14:textId="7F9D70B2" w:rsidR="00F43F22" w:rsidRPr="00384A69" w:rsidRDefault="00F43F22" w:rsidP="00894F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エ　</w:t>
            </w:r>
            <w:r w:rsidR="00D9295F" w:rsidRPr="00384A69">
              <w:rPr>
                <w:rFonts w:ascii="ＭＳ 明朝" w:hAnsi="ＭＳ 明朝" w:hint="eastAsia"/>
                <w:color w:val="000000" w:themeColor="text1"/>
                <w:sz w:val="18"/>
                <w:szCs w:val="18"/>
              </w:rPr>
              <w:t>阪南市文化センター３回、</w:t>
            </w:r>
            <w:r w:rsidR="00895E9A">
              <w:rPr>
                <w:rFonts w:ascii="ＭＳ 明朝" w:hAnsi="ＭＳ 明朝" w:hint="eastAsia"/>
                <w:color w:val="000000" w:themeColor="text1"/>
                <w:sz w:val="18"/>
                <w:szCs w:val="18"/>
              </w:rPr>
              <w:t>ショッピング</w:t>
            </w:r>
            <w:r w:rsidR="00D9295F" w:rsidRPr="00384A69">
              <w:rPr>
                <w:rFonts w:ascii="ＭＳ 明朝" w:hAnsi="ＭＳ 明朝" w:hint="eastAsia"/>
                <w:color w:val="000000" w:themeColor="text1"/>
                <w:sz w:val="18"/>
                <w:szCs w:val="18"/>
              </w:rPr>
              <w:t>モール作品展示、泉南市人権、地元自治会</w:t>
            </w:r>
            <w:r w:rsidRPr="00384A69">
              <w:rPr>
                <w:rFonts w:ascii="ＭＳ 明朝" w:hAnsi="ＭＳ 明朝" w:hint="eastAsia"/>
                <w:color w:val="000000" w:themeColor="text1"/>
                <w:sz w:val="18"/>
                <w:szCs w:val="18"/>
              </w:rPr>
              <w:t>絵馬</w:t>
            </w:r>
            <w:r w:rsidR="00D9295F" w:rsidRPr="00384A69">
              <w:rPr>
                <w:rFonts w:ascii="ＭＳ 明朝" w:hAnsi="ＭＳ 明朝" w:hint="eastAsia"/>
                <w:color w:val="000000" w:themeColor="text1"/>
                <w:sz w:val="18"/>
                <w:szCs w:val="18"/>
              </w:rPr>
              <w:t>、泉南市認知症サポートキャラバン</w:t>
            </w:r>
            <w:r w:rsidR="00C03B2F" w:rsidRPr="00384A69">
              <w:rPr>
                <w:rFonts w:ascii="ＭＳ 明朝" w:hAnsi="ＭＳ 明朝" w:hint="eastAsia"/>
                <w:color w:val="000000" w:themeColor="text1"/>
                <w:sz w:val="18"/>
                <w:szCs w:val="18"/>
              </w:rPr>
              <w:t>他、計7回生徒が教育活動の発表やボランティアに参加した。</w:t>
            </w:r>
            <w:r w:rsidR="00650AE1" w:rsidRPr="00384A69">
              <w:rPr>
                <w:rFonts w:ascii="ＭＳ 明朝" w:hAnsi="ＭＳ 明朝" w:hint="eastAsia"/>
                <w:color w:val="000000" w:themeColor="text1"/>
                <w:sz w:val="18"/>
                <w:szCs w:val="18"/>
              </w:rPr>
              <w:t>コロナの影響で回数は減少した。</w:t>
            </w:r>
            <w:r w:rsidR="00C03B2F" w:rsidRPr="00384A69">
              <w:rPr>
                <w:rFonts w:ascii="ＭＳ 明朝" w:hAnsi="ＭＳ 明朝" w:hint="eastAsia"/>
                <w:color w:val="000000" w:themeColor="text1"/>
                <w:sz w:val="18"/>
                <w:szCs w:val="18"/>
              </w:rPr>
              <w:t>(〇)</w:t>
            </w:r>
          </w:p>
          <w:p w14:paraId="4BE439FE" w14:textId="41B64F04" w:rsidR="00894FF8" w:rsidRPr="00384A69" w:rsidRDefault="00894FF8" w:rsidP="00894F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オ</w:t>
            </w:r>
          </w:p>
          <w:p w14:paraId="3332D613" w14:textId="7A4BF910" w:rsidR="00894FF8" w:rsidRPr="00384A69" w:rsidRDefault="00894FF8" w:rsidP="00894F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・学校説明会は第３回を実施。第2回までの合計の申込人数が202人。</w:t>
            </w:r>
            <w:r w:rsidR="00C52DC9" w:rsidRPr="00384A69">
              <w:rPr>
                <w:rFonts w:ascii="ＭＳ 明朝" w:hAnsi="ＭＳ 明朝" w:hint="eastAsia"/>
                <w:color w:val="000000" w:themeColor="text1"/>
                <w:sz w:val="18"/>
                <w:szCs w:val="18"/>
              </w:rPr>
              <w:t>３回目はコロナ第６波の影響で、動画配信サービスで実施。</w:t>
            </w:r>
            <w:r w:rsidRPr="00384A69">
              <w:rPr>
                <w:rFonts w:ascii="ＭＳ 明朝" w:hAnsi="ＭＳ 明朝" w:hint="eastAsia"/>
                <w:color w:val="000000" w:themeColor="text1"/>
                <w:sz w:val="18"/>
                <w:szCs w:val="18"/>
              </w:rPr>
              <w:t>（－）</w:t>
            </w:r>
          </w:p>
          <w:p w14:paraId="48A3C10F" w14:textId="4460B7E8" w:rsidR="000977F7" w:rsidRPr="00384A69" w:rsidRDefault="00C03B2F" w:rsidP="00C03B2F">
            <w:pPr>
              <w:spacing w:line="320" w:lineRule="exact"/>
              <w:rPr>
                <w:rFonts w:ascii="ＭＳ 明朝" w:hAnsi="ＭＳ 明朝"/>
                <w:color w:val="000000" w:themeColor="text1"/>
                <w:sz w:val="18"/>
                <w:szCs w:val="18"/>
              </w:rPr>
            </w:pPr>
            <w:r w:rsidRPr="00384A69">
              <w:rPr>
                <w:rFonts w:ascii="ＭＳ 明朝" w:hAnsi="ＭＳ 明朝" w:hint="eastAsia"/>
                <w:color w:val="000000" w:themeColor="text1"/>
                <w:sz w:val="18"/>
                <w:szCs w:val="18"/>
              </w:rPr>
              <w:t>・中学校訪問は昨年並みの80校</w:t>
            </w:r>
            <w:r w:rsidR="00A7081C" w:rsidRPr="00384A69">
              <w:rPr>
                <w:rFonts w:ascii="ＭＳ 明朝" w:hAnsi="ＭＳ 明朝" w:hint="eastAsia"/>
                <w:color w:val="000000" w:themeColor="text1"/>
                <w:sz w:val="18"/>
                <w:szCs w:val="18"/>
              </w:rPr>
              <w:t>（コロナ対応で郵送希望校含む）</w:t>
            </w:r>
            <w:r w:rsidRPr="00384A69">
              <w:rPr>
                <w:rFonts w:ascii="ＭＳ 明朝" w:hAnsi="ＭＳ 明朝" w:hint="eastAsia"/>
                <w:color w:val="000000" w:themeColor="text1"/>
                <w:sz w:val="18"/>
                <w:szCs w:val="18"/>
              </w:rPr>
              <w:t>。</w:t>
            </w:r>
            <w:r w:rsidR="00A7081C" w:rsidRPr="00384A69">
              <w:rPr>
                <w:rFonts w:ascii="ＭＳ 明朝" w:hAnsi="ＭＳ 明朝" w:hint="eastAsia"/>
                <w:color w:val="000000" w:themeColor="text1"/>
                <w:sz w:val="18"/>
                <w:szCs w:val="18"/>
              </w:rPr>
              <w:t>ホームページの動画を案内。</w:t>
            </w:r>
            <w:r w:rsidRPr="00384A69">
              <w:rPr>
                <w:rFonts w:ascii="ＭＳ 明朝" w:hAnsi="ＭＳ 明朝" w:hint="eastAsia"/>
                <w:color w:val="000000" w:themeColor="text1"/>
                <w:sz w:val="18"/>
                <w:szCs w:val="18"/>
              </w:rPr>
              <w:t>校長</w:t>
            </w:r>
            <w:r w:rsidR="00A7081C" w:rsidRPr="00384A69">
              <w:rPr>
                <w:rFonts w:ascii="ＭＳ 明朝" w:hAnsi="ＭＳ 明朝" w:hint="eastAsia"/>
                <w:color w:val="000000" w:themeColor="text1"/>
                <w:sz w:val="18"/>
                <w:szCs w:val="18"/>
              </w:rPr>
              <w:t>による</w:t>
            </w:r>
            <w:r w:rsidRPr="00384A69">
              <w:rPr>
                <w:rFonts w:ascii="ＭＳ 明朝" w:hAnsi="ＭＳ 明朝" w:hint="eastAsia"/>
                <w:color w:val="000000" w:themeColor="text1"/>
                <w:sz w:val="18"/>
                <w:szCs w:val="18"/>
              </w:rPr>
              <w:t>訪問はコロナ対応で実施せず</w:t>
            </w:r>
            <w:r w:rsidR="00A7081C"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私塾対応は</w:t>
            </w:r>
            <w:r w:rsidR="00A7081C" w:rsidRPr="00384A69">
              <w:rPr>
                <w:rFonts w:ascii="ＭＳ 明朝" w:hAnsi="ＭＳ 明朝" w:hint="eastAsia"/>
                <w:color w:val="000000" w:themeColor="text1"/>
                <w:sz w:val="18"/>
                <w:szCs w:val="18"/>
              </w:rPr>
              <w:t>３校に資料送付</w:t>
            </w:r>
            <w:r w:rsidRPr="00384A69">
              <w:rPr>
                <w:rFonts w:ascii="ＭＳ 明朝" w:hAnsi="ＭＳ 明朝" w:hint="eastAsia"/>
                <w:color w:val="000000" w:themeColor="text1"/>
                <w:sz w:val="18"/>
                <w:szCs w:val="18"/>
              </w:rPr>
              <w:t>。</w:t>
            </w:r>
            <w:r w:rsidR="00A7081C" w:rsidRPr="00384A69">
              <w:rPr>
                <w:rFonts w:ascii="ＭＳ 明朝" w:hAnsi="ＭＳ 明朝" w:hint="eastAsia"/>
                <w:color w:val="000000" w:themeColor="text1"/>
                <w:sz w:val="18"/>
                <w:szCs w:val="18"/>
              </w:rPr>
              <w:t xml:space="preserve"> </w:t>
            </w:r>
            <w:r w:rsidRPr="00384A69">
              <w:rPr>
                <w:rFonts w:ascii="ＭＳ 明朝" w:hAnsi="ＭＳ 明朝" w:hint="eastAsia"/>
                <w:color w:val="000000" w:themeColor="text1"/>
                <w:sz w:val="18"/>
                <w:szCs w:val="18"/>
              </w:rPr>
              <w:t>(〇)</w:t>
            </w:r>
          </w:p>
          <w:p w14:paraId="4D7C2B67" w14:textId="77777777" w:rsidR="00865A23" w:rsidRPr="00384A69" w:rsidRDefault="00865A23" w:rsidP="00C03B2F">
            <w:pPr>
              <w:spacing w:line="320" w:lineRule="exact"/>
              <w:rPr>
                <w:rFonts w:ascii="ＭＳ 明朝" w:hAnsi="ＭＳ 明朝"/>
                <w:color w:val="000000" w:themeColor="text1"/>
                <w:sz w:val="18"/>
                <w:szCs w:val="18"/>
              </w:rPr>
            </w:pPr>
          </w:p>
          <w:p w14:paraId="1E77895E" w14:textId="75E4497B" w:rsidR="009C0EF8" w:rsidRPr="00384A69" w:rsidRDefault="009C0EF8" w:rsidP="00F960C1">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（４）</w:t>
            </w:r>
          </w:p>
          <w:p w14:paraId="20178416" w14:textId="77777777" w:rsidR="000977F7" w:rsidRPr="00384A69" w:rsidRDefault="009C0EF8" w:rsidP="000977F7">
            <w:pPr>
              <w:spacing w:line="320" w:lineRule="exact"/>
              <w:ind w:leftChars="57" w:left="12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ア・イ</w:t>
            </w:r>
          </w:p>
          <w:p w14:paraId="5044EF03" w14:textId="69455BFC" w:rsidR="000977F7" w:rsidRPr="00384A69" w:rsidRDefault="000977F7" w:rsidP="000977F7">
            <w:pPr>
              <w:spacing w:line="320" w:lineRule="exact"/>
              <w:ind w:leftChars="57" w:left="12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LGBTQの当事者や、犯罪加害者「立ち直り」支援に取り組む方を招き教職員研修や学年ごとに講演会を計４回開催した。教職員研修での教職員の振り返りや講演会後の生徒の感想はいずれも肯定的評価が高く、共生社会の実現に繋がる結果であった。(〇)</w:t>
            </w:r>
          </w:p>
          <w:p w14:paraId="5F4B7218" w14:textId="6CB4FFF7" w:rsidR="006F3A18" w:rsidRPr="00384A69" w:rsidRDefault="00F960C1" w:rsidP="00F960C1">
            <w:pPr>
              <w:spacing w:line="320" w:lineRule="exact"/>
              <w:ind w:left="720" w:hangingChars="400" w:hanging="72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ウ　コロナ禍の</w:t>
            </w:r>
            <w:r w:rsidR="0097206A" w:rsidRPr="00384A69">
              <w:rPr>
                <w:rFonts w:ascii="ＭＳ 明朝" w:hAnsi="ＭＳ 明朝" w:hint="eastAsia"/>
                <w:color w:val="000000" w:themeColor="text1"/>
                <w:sz w:val="18"/>
                <w:szCs w:val="18"/>
              </w:rPr>
              <w:t>た</w:t>
            </w:r>
            <w:r w:rsidR="009C0EF8" w:rsidRPr="00384A69">
              <w:rPr>
                <w:rFonts w:ascii="ＭＳ 明朝" w:hAnsi="ＭＳ 明朝" w:hint="eastAsia"/>
                <w:color w:val="000000" w:themeColor="text1"/>
                <w:sz w:val="18"/>
                <w:szCs w:val="18"/>
              </w:rPr>
              <w:t>め、</w:t>
            </w:r>
            <w:r w:rsidRPr="00384A69">
              <w:rPr>
                <w:rFonts w:ascii="ＭＳ 明朝" w:hAnsi="ＭＳ 明朝" w:hint="eastAsia"/>
                <w:color w:val="000000" w:themeColor="text1"/>
                <w:sz w:val="18"/>
                <w:szCs w:val="18"/>
              </w:rPr>
              <w:t xml:space="preserve">交流は未実施。 </w:t>
            </w:r>
            <w:r w:rsidR="009C0EF8" w:rsidRPr="00384A69">
              <w:rPr>
                <w:rFonts w:ascii="ＭＳ 明朝" w:hAnsi="ＭＳ 明朝" w:hint="eastAsia"/>
                <w:color w:val="000000" w:themeColor="text1"/>
                <w:sz w:val="18"/>
                <w:szCs w:val="18"/>
              </w:rPr>
              <w:t>(－)</w:t>
            </w:r>
          </w:p>
        </w:tc>
      </w:tr>
      <w:tr w:rsidR="00126DAE" w:rsidRPr="00384A69" w14:paraId="6347A4F0" w14:textId="77777777" w:rsidTr="001E38C3">
        <w:trPr>
          <w:cantSplit/>
          <w:trHeight w:val="1314"/>
          <w:jc w:val="center"/>
        </w:trPr>
        <w:tc>
          <w:tcPr>
            <w:tcW w:w="881" w:type="dxa"/>
            <w:shd w:val="clear" w:color="auto" w:fill="auto"/>
            <w:textDirection w:val="tbRlV"/>
            <w:vAlign w:val="center"/>
          </w:tcPr>
          <w:p w14:paraId="7438FE0C" w14:textId="77777777" w:rsidR="00D300A9" w:rsidRPr="00384A69" w:rsidRDefault="00D300A9" w:rsidP="001E38C3">
            <w:pPr>
              <w:spacing w:line="320" w:lineRule="exact"/>
              <w:ind w:left="113" w:right="113"/>
              <w:jc w:val="center"/>
              <w:rPr>
                <w:rFonts w:ascii="ＭＳ 明朝" w:hAnsi="ＭＳ 明朝"/>
                <w:color w:val="000000" w:themeColor="text1"/>
                <w:spacing w:val="-20"/>
                <w:sz w:val="20"/>
                <w:szCs w:val="20"/>
              </w:rPr>
            </w:pPr>
            <w:r w:rsidRPr="00384A69">
              <w:rPr>
                <w:rFonts w:asciiTheme="minorEastAsia" w:eastAsiaTheme="minorEastAsia" w:hAnsiTheme="minorEastAsia" w:hint="eastAsia"/>
                <w:color w:val="000000" w:themeColor="text1"/>
              </w:rPr>
              <w:lastRenderedPageBreak/>
              <w:t>二　思いやりの心と健康体力の醸成</w:t>
            </w:r>
          </w:p>
        </w:tc>
        <w:tc>
          <w:tcPr>
            <w:tcW w:w="2020" w:type="dxa"/>
            <w:shd w:val="clear" w:color="auto" w:fill="auto"/>
          </w:tcPr>
          <w:p w14:paraId="49771542" w14:textId="65B3797A" w:rsidR="00D300A9" w:rsidRPr="00384A69" w:rsidRDefault="00D300A9" w:rsidP="001C5F12">
            <w:pPr>
              <w:spacing w:line="240" w:lineRule="exact"/>
              <w:ind w:left="20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１</w:t>
            </w:r>
            <w:r w:rsidRPr="00384A69">
              <w:rPr>
                <w:rFonts w:ascii="ＭＳ 明朝" w:hAnsi="ＭＳ 明朝" w:hint="eastAsia"/>
                <w:color w:val="000000" w:themeColor="text1"/>
                <w:sz w:val="20"/>
                <w:szCs w:val="20"/>
              </w:rPr>
              <w:t>)</w:t>
            </w:r>
            <w:r w:rsidRPr="00384A69">
              <w:rPr>
                <w:rFonts w:asciiTheme="minorEastAsia" w:eastAsiaTheme="minorEastAsia" w:hAnsiTheme="minorEastAsia" w:hint="eastAsia"/>
                <w:color w:val="000000" w:themeColor="text1"/>
              </w:rPr>
              <w:t xml:space="preserve"> 「自尊感情」の育成と「多様な個性」「ともに生きる社会」</w:t>
            </w:r>
            <w:r w:rsidR="00102F21" w:rsidRPr="00384A69">
              <w:rPr>
                <w:rFonts w:asciiTheme="minorEastAsia" w:eastAsiaTheme="minorEastAsia" w:hAnsiTheme="minorEastAsia" w:hint="eastAsia"/>
                <w:color w:val="000000" w:themeColor="text1"/>
              </w:rPr>
              <w:t>を</w:t>
            </w:r>
            <w:r w:rsidRPr="00384A69">
              <w:rPr>
                <w:rFonts w:asciiTheme="minorEastAsia" w:eastAsiaTheme="minorEastAsia" w:hAnsiTheme="minorEastAsia" w:hint="eastAsia"/>
                <w:color w:val="000000" w:themeColor="text1"/>
              </w:rPr>
              <w:t>理解できる</w:t>
            </w:r>
            <w:r w:rsidR="00102F21" w:rsidRPr="00384A69">
              <w:rPr>
                <w:rFonts w:asciiTheme="minorEastAsia" w:eastAsiaTheme="minorEastAsia" w:hAnsiTheme="minorEastAsia" w:hint="eastAsia"/>
                <w:color w:val="000000" w:themeColor="text1"/>
              </w:rPr>
              <w:t>教育活動</w:t>
            </w:r>
            <w:r w:rsidRPr="00384A69">
              <w:rPr>
                <w:rFonts w:asciiTheme="minorEastAsia" w:eastAsiaTheme="minorEastAsia" w:hAnsiTheme="minorEastAsia" w:hint="eastAsia"/>
                <w:color w:val="000000" w:themeColor="text1"/>
              </w:rPr>
              <w:t>を進める。</w:t>
            </w:r>
          </w:p>
          <w:p w14:paraId="78776B67" w14:textId="77777777" w:rsidR="00D300A9" w:rsidRPr="00384A69" w:rsidRDefault="00D300A9" w:rsidP="001C5F12">
            <w:pPr>
              <w:spacing w:line="240" w:lineRule="exact"/>
              <w:ind w:left="210" w:hangingChars="100" w:hanging="210"/>
              <w:rPr>
                <w:rFonts w:ascii="ＭＳ 明朝" w:hAnsi="ＭＳ 明朝"/>
                <w:color w:val="000000" w:themeColor="text1"/>
                <w:sz w:val="20"/>
                <w:szCs w:val="20"/>
              </w:rPr>
            </w:pPr>
            <w:r w:rsidRPr="00384A69">
              <w:rPr>
                <w:rFonts w:ascii="ＭＳ ゴシック" w:eastAsia="ＭＳ ゴシック" w:hAnsi="ＭＳ ゴシック" w:hint="eastAsia"/>
                <w:color w:val="000000" w:themeColor="text1"/>
              </w:rPr>
              <w:t xml:space="preserve"> </w:t>
            </w:r>
          </w:p>
          <w:p w14:paraId="186033E0" w14:textId="77777777" w:rsidR="0077126C" w:rsidRPr="00384A69" w:rsidRDefault="0077126C" w:rsidP="001C5F12">
            <w:pPr>
              <w:spacing w:line="240" w:lineRule="exact"/>
              <w:ind w:left="200" w:hangingChars="100" w:hanging="200"/>
              <w:rPr>
                <w:rFonts w:ascii="ＭＳ 明朝" w:hAnsi="ＭＳ 明朝"/>
                <w:color w:val="000000" w:themeColor="text1"/>
                <w:sz w:val="20"/>
                <w:szCs w:val="20"/>
              </w:rPr>
            </w:pPr>
          </w:p>
          <w:p w14:paraId="3DB2C9C1" w14:textId="77777777" w:rsidR="0077126C" w:rsidRPr="00384A69" w:rsidRDefault="0077126C" w:rsidP="001C5F12">
            <w:pPr>
              <w:spacing w:line="240" w:lineRule="exact"/>
              <w:ind w:left="200" w:hangingChars="100" w:hanging="200"/>
              <w:rPr>
                <w:rFonts w:ascii="ＭＳ 明朝" w:hAnsi="ＭＳ 明朝"/>
                <w:color w:val="000000" w:themeColor="text1"/>
                <w:sz w:val="20"/>
                <w:szCs w:val="20"/>
              </w:rPr>
            </w:pPr>
          </w:p>
          <w:p w14:paraId="0EF2BF7E" w14:textId="77777777" w:rsidR="0077126C" w:rsidRPr="00384A69" w:rsidRDefault="0077126C" w:rsidP="001C5F12">
            <w:pPr>
              <w:spacing w:line="240" w:lineRule="exact"/>
              <w:ind w:left="200" w:hangingChars="100" w:hanging="200"/>
              <w:rPr>
                <w:rFonts w:ascii="ＭＳ 明朝" w:hAnsi="ＭＳ 明朝"/>
                <w:color w:val="000000" w:themeColor="text1"/>
                <w:sz w:val="20"/>
                <w:szCs w:val="20"/>
              </w:rPr>
            </w:pPr>
          </w:p>
          <w:p w14:paraId="11A8F81A" w14:textId="77777777" w:rsidR="0077126C" w:rsidRPr="00384A69" w:rsidRDefault="0077126C" w:rsidP="001C5F12">
            <w:pPr>
              <w:spacing w:line="240" w:lineRule="exact"/>
              <w:ind w:left="200" w:hangingChars="100" w:hanging="200"/>
              <w:rPr>
                <w:rFonts w:ascii="ＭＳ 明朝" w:hAnsi="ＭＳ 明朝"/>
                <w:color w:val="000000" w:themeColor="text1"/>
                <w:sz w:val="20"/>
                <w:szCs w:val="20"/>
              </w:rPr>
            </w:pPr>
          </w:p>
          <w:p w14:paraId="1A42C12F" w14:textId="77777777" w:rsidR="0077126C" w:rsidRPr="00384A69" w:rsidRDefault="0077126C" w:rsidP="001C5F12">
            <w:pPr>
              <w:spacing w:line="240" w:lineRule="exact"/>
              <w:ind w:left="200" w:hangingChars="100" w:hanging="200"/>
              <w:rPr>
                <w:rFonts w:ascii="ＭＳ 明朝" w:hAnsi="ＭＳ 明朝"/>
                <w:color w:val="000000" w:themeColor="text1"/>
                <w:sz w:val="20"/>
                <w:szCs w:val="20"/>
              </w:rPr>
            </w:pPr>
          </w:p>
          <w:p w14:paraId="0DF9E359" w14:textId="77777777" w:rsidR="00FD705E" w:rsidRPr="00384A69" w:rsidRDefault="00FD705E" w:rsidP="001C5F12">
            <w:pPr>
              <w:spacing w:line="240" w:lineRule="exact"/>
              <w:ind w:left="200" w:hangingChars="100" w:hanging="200"/>
              <w:rPr>
                <w:rFonts w:ascii="ＭＳ 明朝" w:hAnsi="ＭＳ 明朝"/>
                <w:color w:val="000000" w:themeColor="text1"/>
                <w:sz w:val="20"/>
                <w:szCs w:val="20"/>
              </w:rPr>
            </w:pPr>
          </w:p>
          <w:p w14:paraId="46937472" w14:textId="77777777" w:rsidR="0077126C" w:rsidRPr="00384A69" w:rsidRDefault="0077126C" w:rsidP="001C5F12">
            <w:pPr>
              <w:spacing w:line="240" w:lineRule="exact"/>
              <w:ind w:left="200" w:hangingChars="100" w:hanging="200"/>
              <w:rPr>
                <w:rFonts w:ascii="ＭＳ 明朝" w:hAnsi="ＭＳ 明朝"/>
                <w:color w:val="000000" w:themeColor="text1"/>
                <w:sz w:val="20"/>
                <w:szCs w:val="20"/>
              </w:rPr>
            </w:pPr>
          </w:p>
          <w:p w14:paraId="21E70C36" w14:textId="77777777" w:rsidR="00A84B7D" w:rsidRPr="00384A69" w:rsidRDefault="00A84B7D" w:rsidP="001C5F12">
            <w:pPr>
              <w:spacing w:line="240" w:lineRule="exact"/>
              <w:ind w:left="200" w:hangingChars="100" w:hanging="200"/>
              <w:rPr>
                <w:rFonts w:ascii="ＭＳ 明朝" w:hAnsi="ＭＳ 明朝"/>
                <w:color w:val="000000" w:themeColor="text1"/>
                <w:sz w:val="20"/>
                <w:szCs w:val="20"/>
              </w:rPr>
            </w:pPr>
          </w:p>
          <w:p w14:paraId="37CC4271" w14:textId="77777777" w:rsidR="00BD4E07" w:rsidRPr="00384A69" w:rsidRDefault="00BD4E07" w:rsidP="001C5F12">
            <w:pPr>
              <w:spacing w:line="240" w:lineRule="exact"/>
              <w:ind w:left="200" w:hangingChars="100" w:hanging="200"/>
              <w:rPr>
                <w:rFonts w:ascii="ＭＳ 明朝" w:hAnsi="ＭＳ 明朝"/>
                <w:color w:val="000000" w:themeColor="text1"/>
                <w:sz w:val="20"/>
                <w:szCs w:val="20"/>
              </w:rPr>
            </w:pPr>
          </w:p>
          <w:p w14:paraId="321DC630" w14:textId="7B72533E" w:rsidR="00CB75ED" w:rsidRPr="00384A69" w:rsidRDefault="00CB75ED" w:rsidP="001C5F12">
            <w:pPr>
              <w:spacing w:line="240" w:lineRule="exact"/>
              <w:ind w:left="200" w:hangingChars="100" w:hanging="200"/>
              <w:rPr>
                <w:rFonts w:ascii="ＭＳ 明朝" w:hAnsi="ＭＳ 明朝"/>
                <w:color w:val="000000" w:themeColor="text1"/>
                <w:sz w:val="20"/>
                <w:szCs w:val="20"/>
              </w:rPr>
            </w:pPr>
          </w:p>
          <w:p w14:paraId="6BF06356" w14:textId="001FD727" w:rsidR="00865A23" w:rsidRPr="00384A69" w:rsidRDefault="00865A23" w:rsidP="001C5F12">
            <w:pPr>
              <w:spacing w:line="240" w:lineRule="exact"/>
              <w:ind w:left="200" w:hangingChars="100" w:hanging="200"/>
              <w:rPr>
                <w:rFonts w:ascii="ＭＳ 明朝" w:hAnsi="ＭＳ 明朝"/>
                <w:color w:val="000000" w:themeColor="text1"/>
                <w:sz w:val="20"/>
                <w:szCs w:val="20"/>
              </w:rPr>
            </w:pPr>
          </w:p>
          <w:p w14:paraId="608D9ED9" w14:textId="77777777" w:rsidR="00865A23" w:rsidRPr="00384A69" w:rsidRDefault="00865A23" w:rsidP="001C5F12">
            <w:pPr>
              <w:spacing w:line="240" w:lineRule="exact"/>
              <w:ind w:left="200" w:hangingChars="100" w:hanging="200"/>
              <w:rPr>
                <w:rFonts w:ascii="ＭＳ 明朝" w:hAnsi="ＭＳ 明朝"/>
                <w:color w:val="000000" w:themeColor="text1"/>
                <w:sz w:val="20"/>
                <w:szCs w:val="20"/>
              </w:rPr>
            </w:pPr>
          </w:p>
          <w:p w14:paraId="3B48F0CF" w14:textId="77777777" w:rsidR="00A361C2" w:rsidRPr="00384A69" w:rsidRDefault="00A361C2" w:rsidP="001C5F12">
            <w:pPr>
              <w:spacing w:line="240" w:lineRule="exact"/>
              <w:ind w:left="200" w:hangingChars="100" w:hanging="200"/>
              <w:rPr>
                <w:rFonts w:ascii="ＭＳ 明朝" w:hAnsi="ＭＳ 明朝"/>
                <w:color w:val="000000" w:themeColor="text1"/>
                <w:sz w:val="20"/>
                <w:szCs w:val="20"/>
              </w:rPr>
            </w:pPr>
          </w:p>
          <w:p w14:paraId="784B1913" w14:textId="77777777" w:rsidR="00341F32" w:rsidRPr="00384A69" w:rsidRDefault="00341F32" w:rsidP="001C5F12">
            <w:pPr>
              <w:spacing w:line="240" w:lineRule="exact"/>
              <w:ind w:left="200" w:hangingChars="100" w:hanging="200"/>
              <w:rPr>
                <w:rFonts w:ascii="ＭＳ 明朝" w:hAnsi="ＭＳ 明朝"/>
                <w:color w:val="000000" w:themeColor="text1"/>
                <w:sz w:val="20"/>
                <w:szCs w:val="20"/>
              </w:rPr>
            </w:pPr>
          </w:p>
          <w:p w14:paraId="740DF2F9" w14:textId="141507CB" w:rsidR="00D300A9" w:rsidRPr="00384A69" w:rsidRDefault="00D300A9" w:rsidP="001C5F12">
            <w:pPr>
              <w:spacing w:line="240" w:lineRule="exact"/>
              <w:ind w:left="20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２</w:t>
            </w:r>
            <w:r w:rsidRPr="00384A69">
              <w:rPr>
                <w:rFonts w:ascii="ＭＳ 明朝" w:hAnsi="ＭＳ 明朝" w:hint="eastAsia"/>
                <w:color w:val="000000" w:themeColor="text1"/>
                <w:sz w:val="20"/>
                <w:szCs w:val="20"/>
              </w:rPr>
              <w:t>)</w:t>
            </w:r>
            <w:r w:rsidRPr="00384A69">
              <w:rPr>
                <w:rFonts w:hint="eastAsia"/>
                <w:color w:val="000000" w:themeColor="text1"/>
              </w:rPr>
              <w:t xml:space="preserve"> </w:t>
            </w:r>
            <w:r w:rsidRPr="00384A69">
              <w:rPr>
                <w:rFonts w:hint="eastAsia"/>
                <w:color w:val="000000" w:themeColor="text1"/>
              </w:rPr>
              <w:t>健康</w:t>
            </w:r>
            <w:r w:rsidRPr="00384A69">
              <w:rPr>
                <w:rFonts w:ascii="ＭＳ 明朝" w:hAnsi="ＭＳ 明朝" w:hint="eastAsia"/>
                <w:color w:val="000000" w:themeColor="text1"/>
                <w:sz w:val="20"/>
                <w:szCs w:val="20"/>
              </w:rPr>
              <w:t>体力を意識した取組</w:t>
            </w:r>
            <w:r w:rsidR="00D050D1" w:rsidRPr="00384A69">
              <w:rPr>
                <w:rFonts w:ascii="ＭＳ 明朝" w:hAnsi="ＭＳ 明朝" w:hint="eastAsia"/>
                <w:color w:val="000000" w:themeColor="text1"/>
                <w:sz w:val="20"/>
                <w:szCs w:val="20"/>
              </w:rPr>
              <w:t>などを推進する。</w:t>
            </w:r>
          </w:p>
        </w:tc>
        <w:tc>
          <w:tcPr>
            <w:tcW w:w="4572" w:type="dxa"/>
            <w:tcBorders>
              <w:right w:val="dashed" w:sz="4" w:space="0" w:color="auto"/>
            </w:tcBorders>
            <w:shd w:val="clear" w:color="auto" w:fill="auto"/>
          </w:tcPr>
          <w:p w14:paraId="562F2B13" w14:textId="35C5CD02" w:rsidR="00D66272" w:rsidRPr="00384A69" w:rsidRDefault="00D300A9" w:rsidP="001C5F12">
            <w:pPr>
              <w:spacing w:line="240" w:lineRule="exact"/>
              <w:ind w:left="500" w:hangingChars="250" w:hanging="5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１</w:t>
            </w:r>
            <w:r w:rsidRPr="00384A69">
              <w:rPr>
                <w:rFonts w:ascii="ＭＳ 明朝" w:hAnsi="ＭＳ 明朝" w:hint="eastAsia"/>
                <w:color w:val="000000" w:themeColor="text1"/>
                <w:sz w:val="20"/>
                <w:szCs w:val="20"/>
              </w:rPr>
              <w:t>)</w:t>
            </w:r>
          </w:p>
          <w:p w14:paraId="6A94520A" w14:textId="77777777" w:rsidR="00A361C2" w:rsidRPr="00384A69" w:rsidRDefault="00A84B7D" w:rsidP="00010C98">
            <w:pPr>
              <w:spacing w:line="240" w:lineRule="exact"/>
              <w:ind w:leftChars="150" w:left="615" w:hangingChars="150" w:hanging="3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ア</w:t>
            </w:r>
          </w:p>
          <w:p w14:paraId="571C372D" w14:textId="77777777" w:rsidR="00D300A9" w:rsidRPr="00384A69" w:rsidRDefault="00A361C2" w:rsidP="00010C98">
            <w:pPr>
              <w:spacing w:line="240" w:lineRule="exact"/>
              <w:ind w:leftChars="150" w:left="615" w:hangingChars="150" w:hanging="3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志学、道徳教育、キャリア教育等と連動した総合的な探究の時間やホームルーム活動</w:t>
            </w:r>
            <w:r w:rsidR="00112563" w:rsidRPr="00384A69">
              <w:rPr>
                <w:rFonts w:ascii="ＭＳ 明朝" w:hAnsi="ＭＳ 明朝" w:hint="eastAsia"/>
                <w:color w:val="000000" w:themeColor="text1"/>
                <w:sz w:val="20"/>
                <w:szCs w:val="20"/>
              </w:rPr>
              <w:t>を</w:t>
            </w:r>
            <w:r w:rsidR="003E1EF7" w:rsidRPr="00384A69">
              <w:rPr>
                <w:rFonts w:ascii="ＭＳ 明朝" w:hAnsi="ＭＳ 明朝" w:hint="eastAsia"/>
                <w:color w:val="000000" w:themeColor="text1"/>
                <w:sz w:val="20"/>
                <w:szCs w:val="20"/>
              </w:rPr>
              <w:t>充実</w:t>
            </w:r>
            <w:r w:rsidR="00112563" w:rsidRPr="00384A69">
              <w:rPr>
                <w:rFonts w:ascii="ＭＳ 明朝" w:hAnsi="ＭＳ 明朝" w:hint="eastAsia"/>
                <w:color w:val="000000" w:themeColor="text1"/>
                <w:sz w:val="20"/>
                <w:szCs w:val="20"/>
              </w:rPr>
              <w:t>させる。</w:t>
            </w:r>
          </w:p>
          <w:p w14:paraId="707DA89D" w14:textId="77777777" w:rsidR="00A361C2" w:rsidRPr="00384A69" w:rsidRDefault="00A84B7D" w:rsidP="00112563">
            <w:pPr>
              <w:spacing w:line="240" w:lineRule="exact"/>
              <w:ind w:leftChars="150" w:left="715" w:hangingChars="200" w:hanging="4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イ</w:t>
            </w:r>
          </w:p>
          <w:p w14:paraId="1FBA8520" w14:textId="77777777" w:rsidR="00D300A9" w:rsidRPr="00384A69" w:rsidRDefault="00A361C2" w:rsidP="00A361C2">
            <w:pPr>
              <w:spacing w:line="240" w:lineRule="exact"/>
              <w:ind w:leftChars="149" w:left="525" w:hangingChars="106" w:hanging="212"/>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生命の尊さ</w:t>
            </w:r>
            <w:r w:rsidR="00112563" w:rsidRPr="00384A69">
              <w:rPr>
                <w:rFonts w:ascii="ＭＳ 明朝" w:hAnsi="ＭＳ 明朝" w:hint="eastAsia"/>
                <w:color w:val="000000" w:themeColor="text1"/>
                <w:sz w:val="20"/>
                <w:szCs w:val="20"/>
              </w:rPr>
              <w:t>を問う、また新型コロナウイルス感染症に</w:t>
            </w:r>
            <w:r w:rsidR="00812AC4" w:rsidRPr="00384A69">
              <w:rPr>
                <w:rFonts w:ascii="ＭＳ 明朝" w:hAnsi="ＭＳ 明朝" w:hint="eastAsia"/>
                <w:color w:val="000000" w:themeColor="text1"/>
                <w:sz w:val="20"/>
                <w:szCs w:val="20"/>
              </w:rPr>
              <w:t>係る</w:t>
            </w:r>
            <w:r w:rsidR="00112563" w:rsidRPr="00384A69">
              <w:rPr>
                <w:rFonts w:ascii="ＭＳ 明朝" w:hAnsi="ＭＳ 明朝" w:hint="eastAsia"/>
                <w:color w:val="000000" w:themeColor="text1"/>
                <w:sz w:val="20"/>
                <w:szCs w:val="20"/>
              </w:rPr>
              <w:t>偏見や差別を許さない</w:t>
            </w:r>
            <w:r w:rsidR="00812AC4" w:rsidRPr="00384A69">
              <w:rPr>
                <w:rFonts w:ascii="ＭＳ 明朝" w:hAnsi="ＭＳ 明朝" w:hint="eastAsia"/>
                <w:color w:val="000000" w:themeColor="text1"/>
                <w:sz w:val="20"/>
                <w:szCs w:val="20"/>
              </w:rPr>
              <w:t>などの</w:t>
            </w:r>
            <w:r w:rsidR="00D300A9" w:rsidRPr="00384A69">
              <w:rPr>
                <w:rFonts w:ascii="ＭＳ 明朝" w:hAnsi="ＭＳ 明朝" w:hint="eastAsia"/>
                <w:color w:val="000000" w:themeColor="text1"/>
                <w:sz w:val="20"/>
                <w:szCs w:val="20"/>
              </w:rPr>
              <w:t>人権教育</w:t>
            </w:r>
            <w:r w:rsidR="00112563" w:rsidRPr="00384A69">
              <w:rPr>
                <w:rFonts w:ascii="ＭＳ 明朝" w:hAnsi="ＭＳ 明朝" w:hint="eastAsia"/>
                <w:color w:val="000000" w:themeColor="text1"/>
                <w:sz w:val="20"/>
                <w:szCs w:val="20"/>
              </w:rPr>
              <w:t>を</w:t>
            </w:r>
            <w:r w:rsidR="003E1EF7" w:rsidRPr="00384A69">
              <w:rPr>
                <w:rFonts w:ascii="ＭＳ 明朝" w:hAnsi="ＭＳ 明朝" w:hint="eastAsia"/>
                <w:color w:val="000000" w:themeColor="text1"/>
                <w:sz w:val="20"/>
                <w:szCs w:val="20"/>
              </w:rPr>
              <w:t>充実</w:t>
            </w:r>
            <w:r w:rsidR="00112563" w:rsidRPr="00384A69">
              <w:rPr>
                <w:rFonts w:ascii="ＭＳ 明朝" w:hAnsi="ＭＳ 明朝" w:hint="eastAsia"/>
                <w:color w:val="000000" w:themeColor="text1"/>
                <w:sz w:val="20"/>
                <w:szCs w:val="20"/>
              </w:rPr>
              <w:t>させる。</w:t>
            </w:r>
          </w:p>
          <w:p w14:paraId="5191DA4A" w14:textId="77777777" w:rsidR="00A361C2" w:rsidRPr="00384A69" w:rsidRDefault="00A84B7D" w:rsidP="00010C98">
            <w:pPr>
              <w:spacing w:line="240" w:lineRule="exact"/>
              <w:ind w:leftChars="150" w:left="715" w:hangingChars="200" w:hanging="4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ウ</w:t>
            </w:r>
          </w:p>
          <w:p w14:paraId="63703587" w14:textId="77777777" w:rsidR="00D300A9" w:rsidRPr="00384A69" w:rsidRDefault="00A361C2" w:rsidP="00A361C2">
            <w:pPr>
              <w:spacing w:line="240" w:lineRule="exact"/>
              <w:ind w:leftChars="150" w:left="385" w:hangingChars="35" w:hanging="7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全教育活動を通して、生徒の</w:t>
            </w:r>
            <w:r w:rsidR="00F83732" w:rsidRPr="00384A69">
              <w:rPr>
                <w:rFonts w:ascii="ＭＳ 明朝" w:hAnsi="ＭＳ 明朝" w:hint="eastAsia"/>
                <w:color w:val="000000" w:themeColor="text1"/>
                <w:sz w:val="20"/>
                <w:szCs w:val="20"/>
              </w:rPr>
              <w:t>変化や</w:t>
            </w:r>
            <w:r w:rsidR="00D300A9" w:rsidRPr="00384A69">
              <w:rPr>
                <w:rFonts w:ascii="ＭＳ 明朝" w:hAnsi="ＭＳ 明朝" w:hint="eastAsia"/>
                <w:color w:val="000000" w:themeColor="text1"/>
                <w:sz w:val="20"/>
                <w:szCs w:val="20"/>
              </w:rPr>
              <w:t>人間関係の</w:t>
            </w:r>
            <w:r w:rsidR="00F83732" w:rsidRPr="00384A69">
              <w:rPr>
                <w:rFonts w:ascii="ＭＳ 明朝" w:hAnsi="ＭＳ 明朝" w:hint="eastAsia"/>
                <w:color w:val="000000" w:themeColor="text1"/>
                <w:sz w:val="20"/>
                <w:szCs w:val="20"/>
              </w:rPr>
              <w:t>トラブルを</w:t>
            </w:r>
            <w:r w:rsidR="00D300A9" w:rsidRPr="00384A69">
              <w:rPr>
                <w:rFonts w:ascii="ＭＳ 明朝" w:hAnsi="ＭＳ 明朝" w:hint="eastAsia"/>
                <w:color w:val="000000" w:themeColor="text1"/>
                <w:sz w:val="20"/>
                <w:szCs w:val="20"/>
              </w:rPr>
              <w:t>見逃さず</w:t>
            </w:r>
            <w:r w:rsidR="00812AC4" w:rsidRPr="00384A69">
              <w:rPr>
                <w:rFonts w:ascii="ＭＳ 明朝" w:hAnsi="ＭＳ 明朝" w:hint="eastAsia"/>
                <w:color w:val="000000" w:themeColor="text1"/>
                <w:sz w:val="20"/>
                <w:szCs w:val="20"/>
              </w:rPr>
              <w:t>認知に努め、</w:t>
            </w:r>
            <w:r w:rsidR="00D300A9" w:rsidRPr="00384A69">
              <w:rPr>
                <w:rFonts w:ascii="ＭＳ 明朝" w:hAnsi="ＭＳ 明朝" w:hint="eastAsia"/>
                <w:color w:val="000000" w:themeColor="text1"/>
                <w:sz w:val="20"/>
                <w:szCs w:val="20"/>
              </w:rPr>
              <w:t>機を逸することなく</w:t>
            </w:r>
            <w:r w:rsidR="00341F32" w:rsidRPr="00384A69">
              <w:rPr>
                <w:rFonts w:ascii="ＭＳ 明朝" w:hAnsi="ＭＳ 明朝" w:hint="eastAsia"/>
                <w:color w:val="000000" w:themeColor="text1"/>
                <w:sz w:val="20"/>
                <w:szCs w:val="20"/>
              </w:rPr>
              <w:t>関係機関との連携</w:t>
            </w:r>
            <w:r w:rsidR="00812AC4" w:rsidRPr="00384A69">
              <w:rPr>
                <w:rFonts w:ascii="ＭＳ 明朝" w:hAnsi="ＭＳ 明朝" w:hint="eastAsia"/>
                <w:color w:val="000000" w:themeColor="text1"/>
                <w:sz w:val="20"/>
                <w:szCs w:val="20"/>
              </w:rPr>
              <w:t>にて校内委員会を開催するなど</w:t>
            </w:r>
            <w:r w:rsidR="00851E68" w:rsidRPr="00384A69">
              <w:rPr>
                <w:rFonts w:ascii="ＭＳ 明朝" w:hAnsi="ＭＳ 明朝" w:hint="eastAsia"/>
                <w:color w:val="000000" w:themeColor="text1"/>
                <w:sz w:val="20"/>
                <w:szCs w:val="20"/>
              </w:rPr>
              <w:t>、</w:t>
            </w:r>
            <w:r w:rsidR="00812AC4" w:rsidRPr="00384A69">
              <w:rPr>
                <w:rFonts w:ascii="ＭＳ 明朝" w:hAnsi="ＭＳ 明朝" w:hint="eastAsia"/>
                <w:color w:val="000000" w:themeColor="text1"/>
                <w:sz w:val="20"/>
                <w:szCs w:val="20"/>
              </w:rPr>
              <w:t>組織として未然防止、対応、解決に向かう。</w:t>
            </w:r>
            <w:r w:rsidR="00B80E4E" w:rsidRPr="00384A69">
              <w:rPr>
                <w:rFonts w:ascii="ＭＳ 明朝" w:hAnsi="ＭＳ 明朝" w:hint="eastAsia"/>
                <w:color w:val="000000" w:themeColor="text1"/>
                <w:sz w:val="20"/>
                <w:szCs w:val="20"/>
              </w:rPr>
              <w:t xml:space="preserve">　　　　　　</w:t>
            </w:r>
          </w:p>
          <w:p w14:paraId="62C2646B" w14:textId="77777777" w:rsidR="00046A05" w:rsidRPr="00384A69" w:rsidRDefault="00046A05" w:rsidP="001C5F12">
            <w:pPr>
              <w:spacing w:line="240" w:lineRule="exact"/>
              <w:ind w:left="400" w:hangingChars="200" w:hanging="400"/>
              <w:rPr>
                <w:rFonts w:ascii="ＭＳ 明朝" w:hAnsi="ＭＳ 明朝"/>
                <w:color w:val="000000" w:themeColor="text1"/>
                <w:sz w:val="20"/>
                <w:szCs w:val="20"/>
              </w:rPr>
            </w:pPr>
          </w:p>
          <w:p w14:paraId="569337AF" w14:textId="77777777" w:rsidR="00A84B7D" w:rsidRPr="00384A69" w:rsidRDefault="00A84B7D" w:rsidP="001C5F12">
            <w:pPr>
              <w:spacing w:line="240" w:lineRule="exact"/>
              <w:ind w:left="400" w:hangingChars="200" w:hanging="400"/>
              <w:rPr>
                <w:rFonts w:ascii="ＭＳ 明朝" w:hAnsi="ＭＳ 明朝"/>
                <w:color w:val="000000" w:themeColor="text1"/>
                <w:sz w:val="20"/>
                <w:szCs w:val="20"/>
              </w:rPr>
            </w:pPr>
          </w:p>
          <w:p w14:paraId="68CC141B" w14:textId="124F9F30" w:rsidR="00341F32" w:rsidRPr="00384A69" w:rsidRDefault="00341F32" w:rsidP="007B0D41">
            <w:pPr>
              <w:spacing w:line="240" w:lineRule="exact"/>
              <w:ind w:left="500" w:hangingChars="250" w:hanging="500"/>
              <w:rPr>
                <w:rFonts w:ascii="ＭＳ 明朝" w:hAnsi="ＭＳ 明朝"/>
                <w:color w:val="000000" w:themeColor="text1"/>
                <w:sz w:val="20"/>
                <w:szCs w:val="20"/>
              </w:rPr>
            </w:pPr>
          </w:p>
          <w:p w14:paraId="139ABF98" w14:textId="32B4E4D0" w:rsidR="00865A23" w:rsidRPr="00384A69" w:rsidRDefault="00865A23" w:rsidP="007B0D41">
            <w:pPr>
              <w:spacing w:line="240" w:lineRule="exact"/>
              <w:ind w:left="500" w:hangingChars="250" w:hanging="500"/>
              <w:rPr>
                <w:rFonts w:ascii="ＭＳ 明朝" w:hAnsi="ＭＳ 明朝"/>
                <w:color w:val="000000" w:themeColor="text1"/>
                <w:sz w:val="20"/>
                <w:szCs w:val="20"/>
              </w:rPr>
            </w:pPr>
          </w:p>
          <w:p w14:paraId="60BADB0C" w14:textId="77777777" w:rsidR="00865A23" w:rsidRPr="00384A69" w:rsidRDefault="00865A23" w:rsidP="007B0D41">
            <w:pPr>
              <w:spacing w:line="240" w:lineRule="exact"/>
              <w:ind w:left="500" w:hangingChars="250" w:hanging="500"/>
              <w:rPr>
                <w:rFonts w:ascii="ＭＳ 明朝" w:hAnsi="ＭＳ 明朝"/>
                <w:color w:val="000000" w:themeColor="text1"/>
                <w:sz w:val="20"/>
                <w:szCs w:val="20"/>
              </w:rPr>
            </w:pPr>
          </w:p>
          <w:p w14:paraId="782C4059" w14:textId="77777777" w:rsidR="004D74D5" w:rsidRPr="00384A69" w:rsidRDefault="004D74D5" w:rsidP="007B0D41">
            <w:pPr>
              <w:spacing w:line="240" w:lineRule="exact"/>
              <w:ind w:left="500" w:hangingChars="250" w:hanging="500"/>
              <w:rPr>
                <w:rFonts w:ascii="ＭＳ 明朝" w:hAnsi="ＭＳ 明朝"/>
                <w:color w:val="000000" w:themeColor="text1"/>
                <w:sz w:val="20"/>
                <w:szCs w:val="20"/>
              </w:rPr>
            </w:pPr>
          </w:p>
          <w:p w14:paraId="54AD8FCA" w14:textId="7461DE5D" w:rsidR="00CB75ED" w:rsidRPr="00384A69" w:rsidRDefault="00D300A9" w:rsidP="007B0D41">
            <w:pPr>
              <w:spacing w:line="240" w:lineRule="exact"/>
              <w:ind w:left="500" w:hangingChars="250" w:hanging="5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２</w:t>
            </w:r>
            <w:r w:rsidRPr="00384A69">
              <w:rPr>
                <w:rFonts w:ascii="ＭＳ 明朝" w:hAnsi="ＭＳ 明朝" w:hint="eastAsia"/>
                <w:color w:val="000000" w:themeColor="text1"/>
                <w:sz w:val="20"/>
                <w:szCs w:val="20"/>
              </w:rPr>
              <w:t>)</w:t>
            </w:r>
          </w:p>
          <w:p w14:paraId="21722328" w14:textId="77777777" w:rsidR="00D92CB7" w:rsidRPr="00384A69" w:rsidRDefault="00D050D1" w:rsidP="00C4306A">
            <w:pPr>
              <w:spacing w:line="240" w:lineRule="exact"/>
              <w:ind w:firstLineChars="100" w:firstLine="200"/>
              <w:rPr>
                <w:rFonts w:ascii="ＭＳ 明朝" w:hAnsi="ＭＳ 明朝"/>
                <w:color w:val="000000" w:themeColor="text1"/>
                <w:sz w:val="20"/>
                <w:szCs w:val="20"/>
              </w:rPr>
            </w:pPr>
            <w:r w:rsidRPr="00384A69">
              <w:rPr>
                <w:rFonts w:ascii="ＭＳ 明朝" w:hAnsi="ＭＳ 明朝" w:hint="eastAsia"/>
                <w:color w:val="000000" w:themeColor="text1"/>
                <w:sz w:val="20"/>
                <w:szCs w:val="20"/>
              </w:rPr>
              <w:t xml:space="preserve">ア　</w:t>
            </w:r>
            <w:r w:rsidR="00D300A9" w:rsidRPr="00384A69">
              <w:rPr>
                <w:rFonts w:ascii="ＭＳ 明朝" w:hAnsi="ＭＳ 明朝" w:hint="eastAsia"/>
                <w:color w:val="000000" w:themeColor="text1"/>
                <w:sz w:val="20"/>
                <w:szCs w:val="20"/>
              </w:rPr>
              <w:t>健康</w:t>
            </w:r>
            <w:r w:rsidR="00307F0E" w:rsidRPr="00384A69">
              <w:rPr>
                <w:rFonts w:ascii="ＭＳ 明朝" w:hAnsi="ＭＳ 明朝" w:hint="eastAsia"/>
                <w:color w:val="000000" w:themeColor="text1"/>
                <w:sz w:val="20"/>
                <w:szCs w:val="20"/>
              </w:rPr>
              <w:t>月間</w:t>
            </w:r>
            <w:r w:rsidR="00D300A9" w:rsidRPr="00384A69">
              <w:rPr>
                <w:rFonts w:ascii="ＭＳ 明朝" w:hAnsi="ＭＳ 明朝" w:hint="eastAsia"/>
                <w:color w:val="000000" w:themeColor="text1"/>
                <w:sz w:val="20"/>
                <w:szCs w:val="20"/>
              </w:rPr>
              <w:t>の設置</w:t>
            </w:r>
          </w:p>
          <w:p w14:paraId="32BB8927" w14:textId="77777777" w:rsidR="007B0D41" w:rsidRPr="00384A69" w:rsidRDefault="00BD4E07" w:rsidP="00D92CB7">
            <w:pPr>
              <w:spacing w:line="240" w:lineRule="exact"/>
              <w:ind w:leftChars="250" w:left="525"/>
              <w:rPr>
                <w:rFonts w:ascii="ＭＳ 明朝" w:hAnsi="ＭＳ 明朝"/>
                <w:color w:val="000000" w:themeColor="text1"/>
                <w:sz w:val="20"/>
                <w:szCs w:val="18"/>
              </w:rPr>
            </w:pPr>
            <w:r w:rsidRPr="00384A69">
              <w:rPr>
                <w:rFonts w:ascii="ＭＳ 明朝" w:hAnsi="ＭＳ 明朝" w:hint="eastAsia"/>
                <w:color w:val="000000" w:themeColor="text1"/>
                <w:sz w:val="20"/>
                <w:szCs w:val="18"/>
              </w:rPr>
              <w:t>校内に設置された歯磨きスペースを活用し、歯磨き月間などを充実させる。</w:t>
            </w:r>
          </w:p>
          <w:p w14:paraId="5F896BEA" w14:textId="77777777" w:rsidR="00D300A9" w:rsidRPr="00384A69" w:rsidRDefault="00D300A9" w:rsidP="00DB5124">
            <w:pPr>
              <w:spacing w:line="240" w:lineRule="exact"/>
              <w:ind w:leftChars="150" w:left="515" w:hangingChars="100" w:hanging="200"/>
              <w:rPr>
                <w:rFonts w:ascii="ＭＳ 明朝" w:hAnsi="ＭＳ 明朝"/>
                <w:color w:val="000000" w:themeColor="text1"/>
                <w:sz w:val="20"/>
                <w:szCs w:val="18"/>
              </w:rPr>
            </w:pPr>
          </w:p>
        </w:tc>
        <w:tc>
          <w:tcPr>
            <w:tcW w:w="2693" w:type="dxa"/>
            <w:tcBorders>
              <w:right w:val="dashed" w:sz="4" w:space="0" w:color="auto"/>
            </w:tcBorders>
          </w:tcPr>
          <w:p w14:paraId="35FDEC8A" w14:textId="704F36E5" w:rsidR="00D66272" w:rsidRPr="00384A69" w:rsidRDefault="00D300A9" w:rsidP="007B0D41">
            <w:pPr>
              <w:spacing w:line="240" w:lineRule="exact"/>
              <w:ind w:left="360" w:hangingChars="200" w:hanging="36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１</w:t>
            </w:r>
            <w:r w:rsidRPr="00384A69">
              <w:rPr>
                <w:rFonts w:ascii="ＭＳ 明朝" w:hAnsi="ＭＳ 明朝" w:hint="eastAsia"/>
                <w:color w:val="000000" w:themeColor="text1"/>
                <w:sz w:val="18"/>
                <w:szCs w:val="18"/>
              </w:rPr>
              <w:t>)</w:t>
            </w:r>
          </w:p>
          <w:p w14:paraId="69683FA0" w14:textId="77777777" w:rsidR="00A361C2" w:rsidRPr="00384A69" w:rsidRDefault="00A361C2" w:rsidP="00D52061">
            <w:pPr>
              <w:spacing w:line="240" w:lineRule="exact"/>
              <w:ind w:leftChars="100" w:left="390" w:hangingChars="100" w:hanging="18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ア・イ</w:t>
            </w:r>
          </w:p>
          <w:p w14:paraId="5F5DC0A1" w14:textId="5F011E47" w:rsidR="00D300A9" w:rsidRPr="00384A69" w:rsidRDefault="00A361C2" w:rsidP="00D52061">
            <w:pPr>
              <w:spacing w:line="240" w:lineRule="exact"/>
              <w:ind w:leftChars="100" w:left="390" w:hangingChars="100" w:hanging="18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300A9" w:rsidRPr="00384A69">
              <w:rPr>
                <w:rFonts w:ascii="ＭＳ 明朝" w:hAnsi="ＭＳ 明朝" w:hint="eastAsia"/>
                <w:color w:val="000000" w:themeColor="text1"/>
                <w:sz w:val="18"/>
                <w:szCs w:val="18"/>
              </w:rPr>
              <w:t>学校教育自己診断による生徒の学校満足度（「自分のクラスは楽しい」の肯定意見</w:t>
            </w:r>
            <w:r w:rsidR="007B0D41" w:rsidRPr="00384A69">
              <w:rPr>
                <w:rFonts w:ascii="ＭＳ 明朝" w:hAnsi="ＭＳ 明朝" w:hint="eastAsia"/>
                <w:color w:val="000000" w:themeColor="text1"/>
                <w:sz w:val="18"/>
                <w:szCs w:val="18"/>
              </w:rPr>
              <w:t>）</w:t>
            </w:r>
            <w:r w:rsidR="00D300A9" w:rsidRPr="00384A69">
              <w:rPr>
                <w:rFonts w:ascii="ＭＳ 明朝" w:hAnsi="ＭＳ 明朝" w:hint="eastAsia"/>
                <w:color w:val="000000" w:themeColor="text1"/>
                <w:sz w:val="18"/>
                <w:szCs w:val="18"/>
              </w:rPr>
              <w:t>を</w:t>
            </w:r>
            <w:r w:rsidR="003A0FBA" w:rsidRPr="00384A69">
              <w:rPr>
                <w:rFonts w:ascii="ＭＳ 明朝" w:hAnsi="ＭＳ 明朝"/>
                <w:color w:val="000000" w:themeColor="text1"/>
                <w:sz w:val="18"/>
                <w:szCs w:val="18"/>
              </w:rPr>
              <w:t>80</w:t>
            </w:r>
            <w:r w:rsidR="00CD57DF" w:rsidRPr="00384A69">
              <w:rPr>
                <w:rFonts w:ascii="ＭＳ 明朝" w:hAnsi="ＭＳ 明朝" w:hint="eastAsia"/>
                <w:color w:val="000000" w:themeColor="text1"/>
                <w:sz w:val="18"/>
                <w:szCs w:val="18"/>
              </w:rPr>
              <w:t>％以上とする</w:t>
            </w:r>
            <w:r w:rsidR="007B0D41" w:rsidRPr="00384A69">
              <w:rPr>
                <w:rFonts w:ascii="ＭＳ 明朝" w:hAnsi="ＭＳ 明朝" w:hint="eastAsia"/>
                <w:color w:val="000000" w:themeColor="text1"/>
                <w:sz w:val="18"/>
                <w:szCs w:val="18"/>
              </w:rPr>
              <w:t>。</w:t>
            </w:r>
            <w:r w:rsidR="00D52061" w:rsidRPr="00384A69">
              <w:rPr>
                <w:rFonts w:ascii="ＭＳ 明朝" w:hAnsi="ＭＳ 明朝" w:hint="eastAsia"/>
                <w:color w:val="000000" w:themeColor="text1"/>
                <w:sz w:val="18"/>
                <w:szCs w:val="18"/>
              </w:rPr>
              <w:t xml:space="preserve">　　　</w:t>
            </w:r>
            <w:r w:rsidR="009A20F4"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73.3</w:t>
            </w:r>
            <w:r w:rsidR="00781EA4" w:rsidRPr="00384A69">
              <w:rPr>
                <w:rFonts w:ascii="ＭＳ 明朝" w:hAnsi="ＭＳ 明朝" w:hint="eastAsia"/>
                <w:color w:val="000000" w:themeColor="text1"/>
                <w:sz w:val="18"/>
                <w:szCs w:val="18"/>
              </w:rPr>
              <w:t>％</w:t>
            </w:r>
            <w:r w:rsidR="009A20F4" w:rsidRPr="00384A69">
              <w:rPr>
                <w:rFonts w:ascii="ＭＳ 明朝" w:hAnsi="ＭＳ 明朝" w:hint="eastAsia"/>
                <w:color w:val="000000" w:themeColor="text1"/>
                <w:sz w:val="18"/>
                <w:szCs w:val="18"/>
              </w:rPr>
              <w:t>】</w:t>
            </w:r>
          </w:p>
          <w:p w14:paraId="2AB3C2B9" w14:textId="75CEADF0" w:rsidR="00D300A9" w:rsidRPr="00384A69" w:rsidRDefault="00A361C2" w:rsidP="00D66272">
            <w:pPr>
              <w:spacing w:line="240" w:lineRule="exact"/>
              <w:ind w:leftChars="100" w:left="390" w:hangingChars="100" w:hanging="180"/>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300A9" w:rsidRPr="00384A69">
              <w:rPr>
                <w:rFonts w:ascii="ＭＳ 明朝" w:hAnsi="ＭＳ 明朝" w:hint="eastAsia"/>
                <w:color w:val="000000" w:themeColor="text1"/>
                <w:sz w:val="18"/>
                <w:szCs w:val="18"/>
              </w:rPr>
              <w:t>人権テーマ</w:t>
            </w:r>
            <w:r w:rsidR="00D66272" w:rsidRPr="00384A69">
              <w:rPr>
                <w:rFonts w:ascii="ＭＳ 明朝" w:hAnsi="ＭＳ 明朝" w:hint="eastAsia"/>
                <w:color w:val="000000" w:themeColor="text1"/>
                <w:sz w:val="18"/>
                <w:szCs w:val="18"/>
              </w:rPr>
              <w:t>（同和問題、障がい理解などで当事者からの話を聞く等</w:t>
            </w:r>
            <w:r w:rsidR="00F56C46" w:rsidRPr="00384A69">
              <w:rPr>
                <w:rFonts w:ascii="ＭＳ 明朝" w:hAnsi="ＭＳ 明朝" w:hint="eastAsia"/>
                <w:color w:val="000000" w:themeColor="text1"/>
                <w:sz w:val="18"/>
                <w:szCs w:val="18"/>
              </w:rPr>
              <w:t>）を扱った</w:t>
            </w:r>
            <w:r w:rsidR="00CC64B6" w:rsidRPr="00384A69">
              <w:rPr>
                <w:rFonts w:ascii="ＭＳ 明朝" w:hAnsi="ＭＳ 明朝" w:hint="eastAsia"/>
                <w:color w:val="000000" w:themeColor="text1"/>
                <w:sz w:val="18"/>
                <w:szCs w:val="18"/>
              </w:rPr>
              <w:t>ホームルーム</w:t>
            </w:r>
            <w:r w:rsidR="00D300A9" w:rsidRPr="00384A69">
              <w:rPr>
                <w:rFonts w:ascii="ＭＳ 明朝" w:hAnsi="ＭＳ 明朝" w:hint="eastAsia"/>
                <w:color w:val="000000" w:themeColor="text1"/>
                <w:sz w:val="18"/>
                <w:szCs w:val="18"/>
              </w:rPr>
              <w:t>や職員人権研修を</w:t>
            </w:r>
            <w:r w:rsidR="00C06D3E" w:rsidRPr="00384A69">
              <w:rPr>
                <w:rFonts w:ascii="ＭＳ 明朝" w:hAnsi="ＭＳ 明朝" w:hint="eastAsia"/>
                <w:color w:val="000000" w:themeColor="text1"/>
                <w:sz w:val="18"/>
                <w:szCs w:val="18"/>
              </w:rPr>
              <w:t>昨年</w:t>
            </w:r>
            <w:r w:rsidR="00A05279" w:rsidRPr="00384A69">
              <w:rPr>
                <w:rFonts w:ascii="ＭＳ 明朝" w:hAnsi="ＭＳ 明朝" w:hint="eastAsia"/>
                <w:color w:val="000000" w:themeColor="text1"/>
                <w:sz w:val="18"/>
                <w:szCs w:val="18"/>
              </w:rPr>
              <w:t>並み</w:t>
            </w:r>
            <w:r w:rsidR="00D300A9" w:rsidRPr="00384A69">
              <w:rPr>
                <w:rFonts w:ascii="ＭＳ 明朝" w:hAnsi="ＭＳ 明朝" w:hint="eastAsia"/>
                <w:color w:val="000000" w:themeColor="text1"/>
                <w:sz w:val="18"/>
                <w:szCs w:val="18"/>
              </w:rPr>
              <w:t>に実施する。</w:t>
            </w:r>
            <w:r w:rsidR="009A20F4" w:rsidRPr="00384A69">
              <w:rPr>
                <w:rFonts w:ascii="ＭＳ 明朝" w:hAnsi="ＭＳ 明朝" w:hint="eastAsia"/>
                <w:color w:val="000000" w:themeColor="text1"/>
                <w:sz w:val="18"/>
                <w:szCs w:val="18"/>
              </w:rPr>
              <w:t>【</w:t>
            </w:r>
            <w:r w:rsidR="00D300A9" w:rsidRPr="00384A69">
              <w:rPr>
                <w:rFonts w:ascii="ＭＳ 明朝" w:hAnsi="ＭＳ 明朝" w:hint="eastAsia"/>
                <w:color w:val="000000" w:themeColor="text1"/>
                <w:sz w:val="18"/>
                <w:szCs w:val="18"/>
              </w:rPr>
              <w:t>生徒</w:t>
            </w:r>
            <w:r w:rsidR="003A0FBA" w:rsidRPr="00384A69">
              <w:rPr>
                <w:rFonts w:ascii="ＭＳ 明朝" w:hAnsi="ＭＳ 明朝" w:hint="eastAsia"/>
                <w:color w:val="000000" w:themeColor="text1"/>
                <w:sz w:val="18"/>
                <w:szCs w:val="18"/>
              </w:rPr>
              <w:t>８</w:t>
            </w:r>
            <w:r w:rsidR="00D300A9" w:rsidRPr="00384A69">
              <w:rPr>
                <w:rFonts w:ascii="ＭＳ 明朝" w:hAnsi="ＭＳ 明朝" w:hint="eastAsia"/>
                <w:color w:val="000000" w:themeColor="text1"/>
                <w:sz w:val="18"/>
                <w:szCs w:val="18"/>
              </w:rPr>
              <w:t>回・教職員</w:t>
            </w:r>
            <w:r w:rsidR="003A0FBA" w:rsidRPr="00384A69">
              <w:rPr>
                <w:rFonts w:ascii="ＭＳ 明朝" w:hAnsi="ＭＳ 明朝" w:hint="eastAsia"/>
                <w:color w:val="000000" w:themeColor="text1"/>
                <w:sz w:val="18"/>
                <w:szCs w:val="18"/>
              </w:rPr>
              <w:t>５</w:t>
            </w:r>
            <w:r w:rsidR="00D300A9" w:rsidRPr="00384A69">
              <w:rPr>
                <w:rFonts w:ascii="ＭＳ 明朝" w:hAnsi="ＭＳ 明朝" w:hint="eastAsia"/>
                <w:color w:val="000000" w:themeColor="text1"/>
                <w:sz w:val="18"/>
                <w:szCs w:val="18"/>
              </w:rPr>
              <w:t>回</w:t>
            </w:r>
            <w:r w:rsidR="009A20F4" w:rsidRPr="00384A69">
              <w:rPr>
                <w:rFonts w:ascii="ＭＳ 明朝" w:hAnsi="ＭＳ 明朝" w:hint="eastAsia"/>
                <w:color w:val="000000" w:themeColor="text1"/>
                <w:sz w:val="18"/>
                <w:szCs w:val="18"/>
              </w:rPr>
              <w:t>】</w:t>
            </w:r>
          </w:p>
          <w:p w14:paraId="4D41EBB4" w14:textId="77777777" w:rsidR="00A361C2" w:rsidRPr="00384A69" w:rsidRDefault="00A361C2" w:rsidP="001C5F12">
            <w:pPr>
              <w:spacing w:line="240" w:lineRule="exact"/>
              <w:ind w:leftChars="100" w:left="390" w:hangingChars="100" w:hanging="180"/>
              <w:rPr>
                <w:rFonts w:ascii="ＭＳ 明朝" w:hAnsi="ＭＳ 明朝"/>
                <w:color w:val="000000" w:themeColor="text1"/>
                <w:sz w:val="18"/>
                <w:szCs w:val="18"/>
              </w:rPr>
            </w:pPr>
            <w:r w:rsidRPr="00384A69">
              <w:rPr>
                <w:rFonts w:ascii="ＭＳ 明朝" w:hAnsi="ＭＳ 明朝" w:hint="eastAsia"/>
                <w:color w:val="000000" w:themeColor="text1"/>
                <w:sz w:val="18"/>
                <w:szCs w:val="18"/>
              </w:rPr>
              <w:t>ウ</w:t>
            </w:r>
          </w:p>
          <w:p w14:paraId="74FC3094" w14:textId="41ABB1F2" w:rsidR="008901CC" w:rsidRPr="00384A69" w:rsidRDefault="00A361C2" w:rsidP="001C5F12">
            <w:pPr>
              <w:spacing w:line="240" w:lineRule="exact"/>
              <w:ind w:leftChars="100" w:left="390" w:hangingChars="100" w:hanging="180"/>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F83732" w:rsidRPr="00384A69">
              <w:rPr>
                <w:rFonts w:ascii="ＭＳ 明朝" w:hAnsi="ＭＳ 明朝" w:hint="eastAsia"/>
                <w:color w:val="000000" w:themeColor="text1"/>
                <w:sz w:val="18"/>
                <w:szCs w:val="18"/>
              </w:rPr>
              <w:t>認知後は</w:t>
            </w:r>
            <w:r w:rsidR="00A84B7D" w:rsidRPr="00384A69">
              <w:rPr>
                <w:rFonts w:ascii="ＭＳ 明朝" w:hAnsi="ＭＳ 明朝" w:hint="eastAsia"/>
                <w:color w:val="000000" w:themeColor="text1"/>
                <w:sz w:val="18"/>
                <w:szCs w:val="18"/>
              </w:rPr>
              <w:t>速やかに会議を開催し、</w:t>
            </w:r>
            <w:r w:rsidR="00F83732" w:rsidRPr="00384A69">
              <w:rPr>
                <w:rFonts w:ascii="ＭＳ 明朝" w:hAnsi="ＭＳ 明朝" w:hint="eastAsia"/>
                <w:color w:val="000000" w:themeColor="text1"/>
                <w:sz w:val="18"/>
                <w:szCs w:val="18"/>
              </w:rPr>
              <w:t>対応、解決に向かう。</w:t>
            </w:r>
            <w:r w:rsidR="005E6017" w:rsidRPr="00384A69">
              <w:rPr>
                <w:rFonts w:ascii="ＭＳ 明朝" w:hAnsi="ＭＳ 明朝" w:hint="eastAsia"/>
                <w:color w:val="000000" w:themeColor="text1"/>
                <w:sz w:val="18"/>
                <w:szCs w:val="18"/>
              </w:rPr>
              <w:t xml:space="preserve">　</w:t>
            </w:r>
            <w:r w:rsidR="009A20F4" w:rsidRPr="00384A69">
              <w:rPr>
                <w:rFonts w:ascii="ＭＳ 明朝" w:hAnsi="ＭＳ 明朝" w:hint="eastAsia"/>
                <w:color w:val="000000" w:themeColor="text1"/>
                <w:sz w:val="18"/>
                <w:szCs w:val="18"/>
              </w:rPr>
              <w:t>【</w:t>
            </w:r>
            <w:r w:rsidR="00E5198D" w:rsidRPr="00384A69">
              <w:rPr>
                <w:rFonts w:ascii="ＭＳ 明朝" w:hAnsi="ＭＳ 明朝" w:hint="eastAsia"/>
                <w:color w:val="000000" w:themeColor="text1"/>
                <w:sz w:val="18"/>
                <w:szCs w:val="18"/>
              </w:rPr>
              <w:t>会議数：</w:t>
            </w:r>
            <w:r w:rsidR="003A0FBA" w:rsidRPr="00384A69">
              <w:rPr>
                <w:rFonts w:ascii="ＭＳ 明朝" w:hAnsi="ＭＳ 明朝" w:hint="eastAsia"/>
                <w:color w:val="000000" w:themeColor="text1"/>
                <w:sz w:val="18"/>
                <w:szCs w:val="18"/>
              </w:rPr>
              <w:t>５</w:t>
            </w:r>
            <w:r w:rsidR="00E5198D" w:rsidRPr="00384A69">
              <w:rPr>
                <w:rFonts w:ascii="ＭＳ 明朝" w:hAnsi="ＭＳ 明朝" w:hint="eastAsia"/>
                <w:color w:val="000000" w:themeColor="text1"/>
                <w:sz w:val="18"/>
                <w:szCs w:val="18"/>
              </w:rPr>
              <w:t>回</w:t>
            </w:r>
            <w:r w:rsidR="009A20F4" w:rsidRPr="00384A69">
              <w:rPr>
                <w:rFonts w:ascii="ＭＳ 明朝" w:hAnsi="ＭＳ 明朝" w:hint="eastAsia"/>
                <w:color w:val="000000" w:themeColor="text1"/>
                <w:sz w:val="18"/>
                <w:szCs w:val="18"/>
              </w:rPr>
              <w:t>】</w:t>
            </w:r>
          </w:p>
          <w:p w14:paraId="09E095F4" w14:textId="1A8362AF" w:rsidR="00E5198D" w:rsidRPr="00384A69" w:rsidRDefault="00E5198D" w:rsidP="00FD705E">
            <w:pPr>
              <w:spacing w:line="240" w:lineRule="exact"/>
              <w:ind w:left="360" w:hangingChars="200" w:hanging="360"/>
              <w:rPr>
                <w:rFonts w:ascii="ＭＳ 明朝" w:hAnsi="ＭＳ 明朝"/>
                <w:color w:val="000000" w:themeColor="text1"/>
                <w:sz w:val="18"/>
                <w:szCs w:val="18"/>
              </w:rPr>
            </w:pPr>
          </w:p>
          <w:p w14:paraId="3D6D900B" w14:textId="2F3BBFE0" w:rsidR="00865A23" w:rsidRPr="00384A69" w:rsidRDefault="00865A23" w:rsidP="00FD705E">
            <w:pPr>
              <w:spacing w:line="240" w:lineRule="exact"/>
              <w:ind w:left="360" w:hangingChars="200" w:hanging="360"/>
              <w:rPr>
                <w:rFonts w:ascii="ＭＳ 明朝" w:hAnsi="ＭＳ 明朝"/>
                <w:color w:val="000000" w:themeColor="text1"/>
                <w:sz w:val="18"/>
                <w:szCs w:val="18"/>
              </w:rPr>
            </w:pPr>
          </w:p>
          <w:p w14:paraId="223CD1F6" w14:textId="77777777" w:rsidR="00865A23" w:rsidRPr="00384A69" w:rsidRDefault="00865A23" w:rsidP="00FD705E">
            <w:pPr>
              <w:spacing w:line="240" w:lineRule="exact"/>
              <w:ind w:left="360" w:hangingChars="200" w:hanging="360"/>
              <w:rPr>
                <w:rFonts w:ascii="ＭＳ 明朝" w:hAnsi="ＭＳ 明朝"/>
                <w:color w:val="000000" w:themeColor="text1"/>
                <w:sz w:val="18"/>
                <w:szCs w:val="18"/>
              </w:rPr>
            </w:pPr>
          </w:p>
          <w:p w14:paraId="07E5729B" w14:textId="03F1EEB5" w:rsidR="00A84B7D" w:rsidRPr="00384A69" w:rsidRDefault="007278AE" w:rsidP="00211AD7">
            <w:pPr>
              <w:spacing w:line="240" w:lineRule="exact"/>
              <w:ind w:left="360" w:hangingChars="200" w:hanging="360"/>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w:t>
            </w:r>
            <w:r w:rsidR="003A0FBA" w:rsidRPr="00384A69">
              <w:rPr>
                <w:rFonts w:ascii="ＭＳ 明朝" w:hAnsi="ＭＳ 明朝" w:hint="eastAsia"/>
                <w:color w:val="000000" w:themeColor="text1"/>
                <w:sz w:val="18"/>
                <w:szCs w:val="18"/>
              </w:rPr>
              <w:t>２</w:t>
            </w:r>
            <w:r w:rsidRPr="00384A69">
              <w:rPr>
                <w:rFonts w:ascii="ＭＳ 明朝" w:hAnsi="ＭＳ 明朝" w:hint="eastAsia"/>
                <w:color w:val="000000" w:themeColor="text1"/>
                <w:sz w:val="18"/>
                <w:szCs w:val="18"/>
              </w:rPr>
              <w:t>)</w:t>
            </w:r>
          </w:p>
          <w:p w14:paraId="086A6A4C" w14:textId="10974D1A" w:rsidR="00BD4E07" w:rsidRPr="00384A69" w:rsidRDefault="00C4306A" w:rsidP="00A84B7D">
            <w:pPr>
              <w:spacing w:line="240" w:lineRule="exact"/>
              <w:ind w:leftChars="100" w:left="390" w:hangingChars="100" w:hanging="180"/>
              <w:rPr>
                <w:rFonts w:ascii="ＭＳ 明朝" w:hAnsi="ＭＳ 明朝"/>
                <w:color w:val="000000" w:themeColor="text1"/>
                <w:sz w:val="18"/>
                <w:szCs w:val="18"/>
              </w:rPr>
            </w:pPr>
            <w:r w:rsidRPr="00384A69">
              <w:rPr>
                <w:rFonts w:ascii="ＭＳ 明朝" w:hAnsi="ＭＳ 明朝" w:hint="eastAsia"/>
                <w:color w:val="000000" w:themeColor="text1"/>
                <w:sz w:val="18"/>
                <w:szCs w:val="18"/>
              </w:rPr>
              <w:t>ア</w:t>
            </w:r>
            <w:r w:rsidR="00D050D1" w:rsidRPr="00384A69">
              <w:rPr>
                <w:rFonts w:ascii="ＭＳ 明朝" w:hAnsi="ＭＳ 明朝" w:hint="eastAsia"/>
                <w:color w:val="000000" w:themeColor="text1"/>
                <w:sz w:val="18"/>
                <w:szCs w:val="18"/>
              </w:rPr>
              <w:t xml:space="preserve">　</w:t>
            </w:r>
            <w:r w:rsidR="007278AE" w:rsidRPr="00384A69">
              <w:rPr>
                <w:rFonts w:ascii="ＭＳ 明朝" w:hAnsi="ＭＳ 明朝" w:hint="eastAsia"/>
                <w:color w:val="000000" w:themeColor="text1"/>
                <w:sz w:val="18"/>
                <w:szCs w:val="18"/>
              </w:rPr>
              <w:t>歯の健康月間として</w:t>
            </w:r>
            <w:r w:rsidRPr="00384A69">
              <w:rPr>
                <w:rFonts w:ascii="ＭＳ 明朝" w:hAnsi="ＭＳ 明朝" w:hint="eastAsia"/>
                <w:color w:val="000000" w:themeColor="text1"/>
                <w:sz w:val="18"/>
                <w:szCs w:val="18"/>
              </w:rPr>
              <w:t>年間</w:t>
            </w:r>
            <w:r w:rsidR="003A0FBA" w:rsidRPr="00384A69">
              <w:rPr>
                <w:rFonts w:ascii="ＭＳ 明朝" w:hAnsi="ＭＳ 明朝" w:hint="eastAsia"/>
                <w:color w:val="000000" w:themeColor="text1"/>
                <w:sz w:val="18"/>
                <w:szCs w:val="18"/>
              </w:rPr>
              <w:t>２</w:t>
            </w:r>
            <w:r w:rsidRPr="00384A69">
              <w:rPr>
                <w:rFonts w:ascii="ＭＳ 明朝" w:hAnsi="ＭＳ 明朝" w:hint="eastAsia"/>
                <w:color w:val="000000" w:themeColor="text1"/>
                <w:sz w:val="18"/>
                <w:szCs w:val="18"/>
              </w:rPr>
              <w:t>回程度</w:t>
            </w:r>
            <w:r w:rsidR="007278AE" w:rsidRPr="00384A69">
              <w:rPr>
                <w:rFonts w:ascii="ＭＳ 明朝" w:hAnsi="ＭＳ 明朝" w:hint="eastAsia"/>
                <w:color w:val="000000" w:themeColor="text1"/>
                <w:sz w:val="18"/>
                <w:szCs w:val="18"/>
              </w:rPr>
              <w:t>実施する。</w:t>
            </w:r>
          </w:p>
          <w:p w14:paraId="757C8BBF" w14:textId="77777777" w:rsidR="00C4306A" w:rsidRPr="00384A69" w:rsidRDefault="009A20F4" w:rsidP="00FC0A8A">
            <w:pPr>
              <w:spacing w:line="240" w:lineRule="exact"/>
              <w:ind w:firstLineChars="200" w:firstLine="360"/>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C4306A" w:rsidRPr="00384A69">
              <w:rPr>
                <w:rFonts w:ascii="ＭＳ 明朝" w:hAnsi="ＭＳ 明朝" w:hint="eastAsia"/>
                <w:color w:val="000000" w:themeColor="text1"/>
                <w:sz w:val="18"/>
                <w:szCs w:val="18"/>
              </w:rPr>
              <w:t>コロナ禍のため未実施</w:t>
            </w:r>
            <w:r w:rsidRPr="00384A69">
              <w:rPr>
                <w:rFonts w:ascii="ＭＳ 明朝" w:hAnsi="ＭＳ 明朝" w:hint="eastAsia"/>
                <w:color w:val="000000" w:themeColor="text1"/>
                <w:sz w:val="18"/>
                <w:szCs w:val="18"/>
              </w:rPr>
              <w:t>】</w:t>
            </w:r>
          </w:p>
          <w:p w14:paraId="460A09AF" w14:textId="77777777" w:rsidR="00A84B7D" w:rsidRPr="00384A69" w:rsidRDefault="00A84B7D" w:rsidP="00913958">
            <w:pPr>
              <w:spacing w:line="240" w:lineRule="exact"/>
              <w:ind w:leftChars="100" w:left="410" w:hangingChars="100" w:hanging="200"/>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Pr>
          <w:p w14:paraId="3C4D4E0F" w14:textId="77777777" w:rsidR="009C0EF8" w:rsidRPr="00384A69" w:rsidRDefault="009C0EF8" w:rsidP="009C0E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(１)</w:t>
            </w:r>
          </w:p>
          <w:p w14:paraId="7CB875A7" w14:textId="593A3CB1" w:rsidR="009C0EF8" w:rsidRPr="00384A69" w:rsidRDefault="009C0EF8" w:rsidP="009C0E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ア）</w:t>
            </w:r>
            <w:r w:rsidR="00204191" w:rsidRPr="00384A69">
              <w:rPr>
                <w:rFonts w:ascii="ＭＳ 明朝" w:hAnsi="ＭＳ 明朝" w:hint="eastAsia"/>
                <w:color w:val="000000" w:themeColor="text1"/>
                <w:sz w:val="18"/>
                <w:szCs w:val="18"/>
              </w:rPr>
              <w:t>コロナ禍で</w:t>
            </w:r>
            <w:r w:rsidRPr="00384A69">
              <w:rPr>
                <w:rFonts w:ascii="ＭＳ 明朝" w:hAnsi="ＭＳ 明朝" w:hint="eastAsia"/>
                <w:color w:val="000000" w:themeColor="text1"/>
                <w:sz w:val="18"/>
                <w:szCs w:val="18"/>
              </w:rPr>
              <w:t>子ども達を取り巻く厳しい社会情勢</w:t>
            </w:r>
            <w:r w:rsidR="00204191" w:rsidRPr="00384A69">
              <w:rPr>
                <w:rFonts w:ascii="ＭＳ 明朝" w:hAnsi="ＭＳ 明朝" w:hint="eastAsia"/>
                <w:color w:val="000000" w:themeColor="text1"/>
                <w:sz w:val="18"/>
                <w:szCs w:val="18"/>
              </w:rPr>
              <w:t>の</w:t>
            </w:r>
            <w:r w:rsidRPr="00384A69">
              <w:rPr>
                <w:rFonts w:ascii="ＭＳ 明朝" w:hAnsi="ＭＳ 明朝" w:hint="eastAsia"/>
                <w:color w:val="000000" w:themeColor="text1"/>
                <w:sz w:val="18"/>
                <w:szCs w:val="18"/>
              </w:rPr>
              <w:t>中、学校の使命が問われる数値と捉えている。本年度は</w:t>
            </w:r>
            <w:r w:rsidR="00E93E21" w:rsidRPr="00384A69">
              <w:rPr>
                <w:rFonts w:ascii="ＭＳ 明朝" w:hAnsi="ＭＳ 明朝" w:hint="eastAsia"/>
                <w:color w:val="000000" w:themeColor="text1"/>
                <w:sz w:val="18"/>
                <w:szCs w:val="18"/>
              </w:rPr>
              <w:t>74.4</w:t>
            </w:r>
            <w:r w:rsidRPr="00384A69">
              <w:rPr>
                <w:rFonts w:ascii="ＭＳ 明朝" w:hAnsi="ＭＳ 明朝" w:hint="eastAsia"/>
                <w:color w:val="000000" w:themeColor="text1"/>
                <w:sz w:val="18"/>
                <w:szCs w:val="18"/>
              </w:rPr>
              <w:t>％と</w:t>
            </w:r>
            <w:r w:rsidR="00E93E21" w:rsidRPr="00384A69">
              <w:rPr>
                <w:rFonts w:ascii="ＭＳ 明朝" w:hAnsi="ＭＳ 明朝" w:hint="eastAsia"/>
                <w:color w:val="000000" w:themeColor="text1"/>
                <w:sz w:val="18"/>
                <w:szCs w:val="18"/>
              </w:rPr>
              <w:t>微増</w:t>
            </w:r>
            <w:r w:rsidRPr="00384A69">
              <w:rPr>
                <w:rFonts w:ascii="ＭＳ 明朝" w:hAnsi="ＭＳ 明朝" w:hint="eastAsia"/>
                <w:color w:val="000000" w:themeColor="text1"/>
                <w:sz w:val="18"/>
                <w:szCs w:val="18"/>
              </w:rPr>
              <w:t>した</w:t>
            </w:r>
            <w:r w:rsidR="00E93E21" w:rsidRPr="00384A69">
              <w:rPr>
                <w:rFonts w:ascii="ＭＳ 明朝" w:hAnsi="ＭＳ 明朝" w:hint="eastAsia"/>
                <w:color w:val="000000" w:themeColor="text1"/>
                <w:sz w:val="18"/>
                <w:szCs w:val="18"/>
              </w:rPr>
              <w:t>。With</w:t>
            </w:r>
            <w:r w:rsidRPr="00384A69">
              <w:rPr>
                <w:rFonts w:ascii="ＭＳ 明朝" w:hAnsi="ＭＳ 明朝" w:hint="eastAsia"/>
                <w:color w:val="000000" w:themeColor="text1"/>
                <w:sz w:val="18"/>
                <w:szCs w:val="18"/>
              </w:rPr>
              <w:t>コロナ</w:t>
            </w:r>
            <w:r w:rsidR="004756E6" w:rsidRPr="00384A69">
              <w:rPr>
                <w:rFonts w:ascii="ＭＳ 明朝" w:hAnsi="ＭＳ 明朝" w:hint="eastAsia"/>
                <w:color w:val="000000" w:themeColor="text1"/>
                <w:sz w:val="18"/>
                <w:szCs w:val="18"/>
              </w:rPr>
              <w:t>が</w:t>
            </w:r>
            <w:r w:rsidR="00E93E21" w:rsidRPr="00384A69">
              <w:rPr>
                <w:rFonts w:ascii="ＭＳ 明朝" w:hAnsi="ＭＳ 明朝" w:hint="eastAsia"/>
                <w:color w:val="000000" w:themeColor="text1"/>
                <w:sz w:val="18"/>
                <w:szCs w:val="18"/>
              </w:rPr>
              <w:t>２年</w:t>
            </w:r>
            <w:r w:rsidR="005269E9" w:rsidRPr="00384A69">
              <w:rPr>
                <w:rFonts w:ascii="ＭＳ 明朝" w:hAnsi="ＭＳ 明朝" w:hint="eastAsia"/>
                <w:color w:val="000000" w:themeColor="text1"/>
                <w:sz w:val="18"/>
                <w:szCs w:val="18"/>
              </w:rPr>
              <w:t>め</w:t>
            </w:r>
            <w:r w:rsidR="00E93E21" w:rsidRPr="00384A69">
              <w:rPr>
                <w:rFonts w:ascii="ＭＳ 明朝" w:hAnsi="ＭＳ 明朝" w:hint="eastAsia"/>
                <w:color w:val="000000" w:themeColor="text1"/>
                <w:sz w:val="18"/>
                <w:szCs w:val="18"/>
              </w:rPr>
              <w:t>となり日常を部分的にでも取り戻したことも影響したと</w:t>
            </w:r>
            <w:r w:rsidR="00DF2148" w:rsidRPr="00384A69">
              <w:rPr>
                <w:rFonts w:ascii="ＭＳ 明朝" w:hAnsi="ＭＳ 明朝" w:hint="eastAsia"/>
                <w:color w:val="000000" w:themeColor="text1"/>
                <w:sz w:val="18"/>
                <w:szCs w:val="18"/>
              </w:rPr>
              <w:t>分析する。</w:t>
            </w:r>
            <w:r w:rsidR="00E93E21" w:rsidRPr="00384A69">
              <w:rPr>
                <w:rFonts w:ascii="ＭＳ 明朝" w:hAnsi="ＭＳ 明朝" w:hint="eastAsia"/>
                <w:color w:val="000000" w:themeColor="text1"/>
                <w:sz w:val="18"/>
                <w:szCs w:val="18"/>
              </w:rPr>
              <w:t>引き続き、すべての教育活動で</w:t>
            </w:r>
            <w:r w:rsidR="00DF2148" w:rsidRPr="00384A69">
              <w:rPr>
                <w:rFonts w:ascii="ＭＳ 明朝" w:hAnsi="ＭＳ 明朝" w:hint="eastAsia"/>
                <w:color w:val="000000" w:themeColor="text1"/>
                <w:sz w:val="18"/>
                <w:szCs w:val="18"/>
              </w:rPr>
              <w:t>改善方策を施し</w:t>
            </w:r>
            <w:r w:rsidR="00E93E21" w:rsidRPr="00384A69">
              <w:rPr>
                <w:rFonts w:ascii="ＭＳ 明朝" w:hAnsi="ＭＳ 明朝" w:hint="eastAsia"/>
                <w:color w:val="000000" w:themeColor="text1"/>
                <w:sz w:val="18"/>
                <w:szCs w:val="18"/>
              </w:rPr>
              <w:t>生徒の満足度の</w:t>
            </w:r>
            <w:r w:rsidR="00DF2148" w:rsidRPr="00384A69">
              <w:rPr>
                <w:rFonts w:ascii="ＭＳ 明朝" w:hAnsi="ＭＳ 明朝" w:hint="eastAsia"/>
                <w:color w:val="000000" w:themeColor="text1"/>
                <w:sz w:val="18"/>
                <w:szCs w:val="18"/>
              </w:rPr>
              <w:t>上昇に向かいたい。(</w:t>
            </w:r>
            <w:r w:rsidR="00E93E21" w:rsidRPr="00384A69">
              <w:rPr>
                <w:rFonts w:ascii="ＭＳ 明朝" w:hAnsi="ＭＳ 明朝" w:hint="eastAsia"/>
                <w:color w:val="000000" w:themeColor="text1"/>
                <w:sz w:val="18"/>
                <w:szCs w:val="18"/>
              </w:rPr>
              <w:t>〇</w:t>
            </w:r>
            <w:r w:rsidR="00DF2148" w:rsidRPr="00384A69">
              <w:rPr>
                <w:rFonts w:ascii="ＭＳ 明朝" w:hAnsi="ＭＳ 明朝" w:hint="eastAsia"/>
                <w:color w:val="000000" w:themeColor="text1"/>
                <w:sz w:val="18"/>
                <w:szCs w:val="18"/>
              </w:rPr>
              <w:t>)</w:t>
            </w:r>
          </w:p>
          <w:p w14:paraId="7AEF4AD0" w14:textId="6179328D" w:rsidR="000977F7" w:rsidRPr="00384A69" w:rsidRDefault="000977F7" w:rsidP="009C0E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イ）生徒対象８回、教職員対象２回</w:t>
            </w:r>
            <w:r w:rsidR="00211AD7" w:rsidRPr="00384A69">
              <w:rPr>
                <w:rFonts w:ascii="ＭＳ 明朝" w:hAnsi="ＭＳ 明朝" w:hint="eastAsia"/>
                <w:color w:val="000000" w:themeColor="text1"/>
                <w:sz w:val="18"/>
                <w:szCs w:val="18"/>
              </w:rPr>
              <w:t>の計</w:t>
            </w:r>
            <w:r w:rsidR="005269E9" w:rsidRPr="00384A69">
              <w:rPr>
                <w:rFonts w:ascii="ＭＳ 明朝" w:hAnsi="ＭＳ 明朝" w:hint="eastAsia"/>
                <w:color w:val="000000" w:themeColor="text1"/>
                <w:sz w:val="18"/>
                <w:szCs w:val="18"/>
              </w:rPr>
              <w:t>７</w:t>
            </w:r>
            <w:r w:rsidR="00211AD7" w:rsidRPr="00384A69">
              <w:rPr>
                <w:rFonts w:ascii="ＭＳ 明朝" w:hAnsi="ＭＳ 明朝" w:hint="eastAsia"/>
                <w:color w:val="000000" w:themeColor="text1"/>
                <w:sz w:val="18"/>
                <w:szCs w:val="18"/>
              </w:rPr>
              <w:t>回</w:t>
            </w:r>
            <w:r w:rsidRPr="00384A69">
              <w:rPr>
                <w:rFonts w:ascii="ＭＳ 明朝" w:hAnsi="ＭＳ 明朝" w:hint="eastAsia"/>
                <w:color w:val="000000" w:themeColor="text1"/>
                <w:sz w:val="18"/>
                <w:szCs w:val="18"/>
              </w:rPr>
              <w:t>開催した。教職員対象には拉致問題と同和問題についての講演を実施したが、どちら満足度の高い研修であった。また、生徒対象の講演においても、事後の感想より「共感できた・親近感がわいた」など多くの前向きな思いが確認できた。今後もより充実させ</w:t>
            </w:r>
            <w:r w:rsidR="00211AD7" w:rsidRPr="00384A69">
              <w:rPr>
                <w:rFonts w:ascii="ＭＳ 明朝" w:hAnsi="ＭＳ 明朝" w:hint="eastAsia"/>
                <w:color w:val="000000" w:themeColor="text1"/>
                <w:sz w:val="18"/>
                <w:szCs w:val="18"/>
              </w:rPr>
              <w:t>生徒、教職員の人権感覚を高めたい。</w:t>
            </w:r>
            <w:r w:rsidR="00DF2148" w:rsidRPr="00384A69">
              <w:rPr>
                <w:rFonts w:ascii="ＭＳ 明朝" w:hAnsi="ＭＳ 明朝" w:hint="eastAsia"/>
                <w:color w:val="000000" w:themeColor="text1"/>
                <w:sz w:val="18"/>
                <w:szCs w:val="18"/>
              </w:rPr>
              <w:t>(〇)</w:t>
            </w:r>
          </w:p>
          <w:p w14:paraId="4161DBC3" w14:textId="0474FB5B" w:rsidR="009C0EF8" w:rsidRPr="00384A69" w:rsidRDefault="009C0EF8" w:rsidP="009C0E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ウ</w:t>
            </w:r>
            <w:r w:rsidR="00DF2148" w:rsidRPr="00384A69">
              <w:rPr>
                <w:rFonts w:ascii="ＭＳ 明朝" w:hAnsi="ＭＳ 明朝" w:hint="eastAsia"/>
                <w:color w:val="000000" w:themeColor="text1"/>
                <w:sz w:val="18"/>
                <w:szCs w:val="18"/>
              </w:rPr>
              <w:t>・</w:t>
            </w:r>
            <w:r w:rsidR="000977F7" w:rsidRPr="00384A69">
              <w:rPr>
                <w:rFonts w:ascii="ＭＳ 明朝" w:hAnsi="ＭＳ 明朝" w:hint="eastAsia"/>
                <w:color w:val="000000" w:themeColor="text1"/>
                <w:sz w:val="18"/>
                <w:szCs w:val="18"/>
              </w:rPr>
              <w:t>【いじめ防止対策委員会】を</w:t>
            </w:r>
            <w:r w:rsidR="00146D89" w:rsidRPr="00384A69">
              <w:rPr>
                <w:rFonts w:ascii="ＭＳ 明朝" w:hAnsi="ＭＳ 明朝" w:hint="eastAsia"/>
                <w:color w:val="000000" w:themeColor="text1"/>
                <w:sz w:val="18"/>
                <w:szCs w:val="18"/>
              </w:rPr>
              <w:t>（３回）</w:t>
            </w:r>
            <w:r w:rsidR="000977F7" w:rsidRPr="00384A69">
              <w:rPr>
                <w:rFonts w:ascii="ＭＳ 明朝" w:hAnsi="ＭＳ 明朝" w:hint="eastAsia"/>
                <w:color w:val="000000" w:themeColor="text1"/>
                <w:sz w:val="18"/>
                <w:szCs w:val="18"/>
              </w:rPr>
              <w:t>開催し組織</w:t>
            </w:r>
            <w:r w:rsidR="00DF2148" w:rsidRPr="00384A69">
              <w:rPr>
                <w:rFonts w:ascii="ＭＳ 明朝" w:hAnsi="ＭＳ 明朝" w:hint="eastAsia"/>
                <w:color w:val="000000" w:themeColor="text1"/>
                <w:sz w:val="18"/>
                <w:szCs w:val="18"/>
              </w:rPr>
              <w:t>として</w:t>
            </w:r>
            <w:r w:rsidR="000977F7" w:rsidRPr="00384A69">
              <w:rPr>
                <w:rFonts w:ascii="ＭＳ 明朝" w:hAnsi="ＭＳ 明朝" w:hint="eastAsia"/>
                <w:color w:val="000000" w:themeColor="text1"/>
                <w:sz w:val="18"/>
                <w:szCs w:val="18"/>
              </w:rPr>
              <w:t>対応に努めた。</w:t>
            </w:r>
            <w:r w:rsidR="00DF2148" w:rsidRPr="00384A69">
              <w:rPr>
                <w:rFonts w:ascii="ＭＳ 明朝" w:hAnsi="ＭＳ 明朝" w:hint="eastAsia"/>
                <w:color w:val="000000" w:themeColor="text1"/>
                <w:sz w:val="18"/>
                <w:szCs w:val="18"/>
              </w:rPr>
              <w:t>(〇)</w:t>
            </w:r>
          </w:p>
          <w:p w14:paraId="09AD7601" w14:textId="77777777" w:rsidR="006206A1" w:rsidRPr="00384A69" w:rsidRDefault="006206A1" w:rsidP="006206A1">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(２)</w:t>
            </w:r>
          </w:p>
          <w:p w14:paraId="0A225C9D" w14:textId="655871DC" w:rsidR="00D300A9" w:rsidRPr="00384A69" w:rsidRDefault="006206A1" w:rsidP="009C0EF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ア）コロナの影響で歯の健康月間は設置できなかったが、歯科検診の結果報告をすべての生徒にコメントを添えて通知</w:t>
            </w:r>
            <w:r w:rsidR="00810E91" w:rsidRPr="00384A69">
              <w:rPr>
                <w:rFonts w:ascii="ＭＳ 明朝" w:hAnsi="ＭＳ 明朝" w:hint="eastAsia"/>
                <w:color w:val="000000" w:themeColor="text1"/>
                <w:sz w:val="18"/>
                <w:szCs w:val="18"/>
              </w:rPr>
              <w:t>して</w:t>
            </w:r>
            <w:r w:rsidRPr="00384A69">
              <w:rPr>
                <w:rFonts w:ascii="ＭＳ 明朝" w:hAnsi="ＭＳ 明朝" w:hint="eastAsia"/>
                <w:color w:val="000000" w:themeColor="text1"/>
                <w:sz w:val="18"/>
                <w:szCs w:val="18"/>
              </w:rPr>
              <w:t>歯の健康維持についての意識を喚起した。</w:t>
            </w:r>
            <w:r w:rsidR="00DF2148" w:rsidRPr="00384A69">
              <w:rPr>
                <w:rFonts w:ascii="ＭＳ 明朝" w:hAnsi="ＭＳ 明朝" w:hint="eastAsia"/>
                <w:color w:val="000000" w:themeColor="text1"/>
                <w:sz w:val="18"/>
                <w:szCs w:val="18"/>
              </w:rPr>
              <w:t>(</w:t>
            </w:r>
            <w:r w:rsidR="00211AD7" w:rsidRPr="00384A69">
              <w:rPr>
                <w:rFonts w:ascii="ＭＳ 明朝" w:hAnsi="ＭＳ 明朝" w:hint="eastAsia"/>
                <w:color w:val="000000" w:themeColor="text1"/>
                <w:sz w:val="18"/>
                <w:szCs w:val="18"/>
              </w:rPr>
              <w:t>－</w:t>
            </w:r>
            <w:r w:rsidR="00DF2148" w:rsidRPr="00384A69">
              <w:rPr>
                <w:rFonts w:ascii="ＭＳ 明朝" w:hAnsi="ＭＳ 明朝" w:hint="eastAsia"/>
                <w:color w:val="000000" w:themeColor="text1"/>
                <w:sz w:val="18"/>
                <w:szCs w:val="18"/>
              </w:rPr>
              <w:t>)</w:t>
            </w:r>
          </w:p>
        </w:tc>
      </w:tr>
      <w:tr w:rsidR="00126DAE" w:rsidRPr="00384A69" w14:paraId="1FF61E98" w14:textId="77777777" w:rsidTr="008709C1">
        <w:trPr>
          <w:jc w:val="center"/>
        </w:trPr>
        <w:tc>
          <w:tcPr>
            <w:tcW w:w="881" w:type="dxa"/>
            <w:shd w:val="clear" w:color="auto" w:fill="auto"/>
            <w:vAlign w:val="center"/>
          </w:tcPr>
          <w:p w14:paraId="4E8F63FA" w14:textId="77777777" w:rsidR="004C0C8A" w:rsidRPr="00384A69" w:rsidRDefault="004C0C8A" w:rsidP="008709C1">
            <w:pPr>
              <w:spacing w:line="200" w:lineRule="exact"/>
              <w:jc w:val="center"/>
              <w:rPr>
                <w:rFonts w:asciiTheme="minorEastAsia" w:eastAsiaTheme="minorEastAsia" w:hAnsiTheme="minorEastAsia"/>
                <w:color w:val="000000" w:themeColor="text1"/>
              </w:rPr>
            </w:pPr>
          </w:p>
          <w:p w14:paraId="6DFB5106" w14:textId="77777777" w:rsidR="004C0C8A" w:rsidRPr="00384A69" w:rsidRDefault="004C0C8A" w:rsidP="008709C1">
            <w:pPr>
              <w:spacing w:line="200" w:lineRule="exact"/>
              <w:jc w:val="center"/>
              <w:rPr>
                <w:rFonts w:asciiTheme="minorEastAsia" w:eastAsiaTheme="minorEastAsia" w:hAnsiTheme="minorEastAsia"/>
                <w:color w:val="000000" w:themeColor="text1"/>
              </w:rPr>
            </w:pPr>
          </w:p>
          <w:p w14:paraId="5D603FE6" w14:textId="77777777" w:rsidR="004C0C8A" w:rsidRPr="00384A69" w:rsidRDefault="004C0C8A" w:rsidP="008709C1">
            <w:pPr>
              <w:spacing w:line="200" w:lineRule="exact"/>
              <w:jc w:val="center"/>
              <w:rPr>
                <w:rFonts w:asciiTheme="minorEastAsia" w:eastAsiaTheme="minorEastAsia" w:hAnsiTheme="minorEastAsia"/>
                <w:color w:val="000000" w:themeColor="text1"/>
              </w:rPr>
            </w:pPr>
          </w:p>
          <w:p w14:paraId="508049F9" w14:textId="77777777" w:rsidR="004C0C8A" w:rsidRPr="00384A69" w:rsidRDefault="004C0C8A" w:rsidP="008709C1">
            <w:pPr>
              <w:spacing w:line="200" w:lineRule="exact"/>
              <w:jc w:val="center"/>
              <w:rPr>
                <w:rFonts w:asciiTheme="minorEastAsia" w:eastAsiaTheme="minorEastAsia" w:hAnsiTheme="minorEastAsia"/>
                <w:color w:val="000000" w:themeColor="text1"/>
              </w:rPr>
            </w:pPr>
          </w:p>
          <w:p w14:paraId="64A2B31E" w14:textId="77777777" w:rsidR="004C0C8A" w:rsidRPr="00384A69" w:rsidRDefault="004C0C8A" w:rsidP="008709C1">
            <w:pPr>
              <w:spacing w:line="200" w:lineRule="exact"/>
              <w:jc w:val="center"/>
              <w:rPr>
                <w:rFonts w:asciiTheme="minorEastAsia" w:eastAsiaTheme="minorEastAsia" w:hAnsiTheme="minorEastAsia"/>
                <w:color w:val="000000" w:themeColor="text1"/>
              </w:rPr>
            </w:pPr>
          </w:p>
          <w:p w14:paraId="50BE61AF" w14:textId="77777777" w:rsidR="004C0C8A" w:rsidRPr="00384A69" w:rsidRDefault="004C0C8A" w:rsidP="008709C1">
            <w:pPr>
              <w:spacing w:line="200" w:lineRule="exact"/>
              <w:jc w:val="center"/>
              <w:rPr>
                <w:rFonts w:asciiTheme="minorEastAsia" w:eastAsiaTheme="minorEastAsia" w:hAnsiTheme="minorEastAsia"/>
                <w:color w:val="000000" w:themeColor="text1"/>
              </w:rPr>
            </w:pPr>
          </w:p>
          <w:p w14:paraId="32B663F8" w14:textId="77777777" w:rsidR="004C0C8A" w:rsidRPr="00384A69" w:rsidRDefault="004C0C8A" w:rsidP="008709C1">
            <w:pPr>
              <w:spacing w:line="200" w:lineRule="exact"/>
              <w:jc w:val="center"/>
              <w:rPr>
                <w:rFonts w:asciiTheme="minorEastAsia" w:eastAsiaTheme="minorEastAsia" w:hAnsiTheme="minorEastAsia"/>
                <w:color w:val="000000" w:themeColor="text1"/>
              </w:rPr>
            </w:pPr>
          </w:p>
          <w:p w14:paraId="1A26026E" w14:textId="0F4117DF" w:rsidR="004C0C8A" w:rsidRPr="00384A69" w:rsidRDefault="004C0C8A" w:rsidP="008709C1">
            <w:pPr>
              <w:spacing w:line="200" w:lineRule="exact"/>
              <w:jc w:val="center"/>
              <w:rPr>
                <w:rFonts w:asciiTheme="minorEastAsia" w:eastAsiaTheme="minorEastAsia" w:hAnsiTheme="minorEastAsia"/>
                <w:color w:val="000000" w:themeColor="text1"/>
              </w:rPr>
            </w:pPr>
          </w:p>
          <w:p w14:paraId="4F3D7E22" w14:textId="051CBA11" w:rsidR="003A0FBA" w:rsidRPr="00384A69" w:rsidRDefault="003A0FBA" w:rsidP="008709C1">
            <w:pPr>
              <w:spacing w:line="200" w:lineRule="exact"/>
              <w:jc w:val="center"/>
              <w:rPr>
                <w:rFonts w:asciiTheme="minorEastAsia" w:eastAsiaTheme="minorEastAsia" w:hAnsiTheme="minorEastAsia"/>
                <w:color w:val="000000" w:themeColor="text1"/>
              </w:rPr>
            </w:pPr>
          </w:p>
          <w:p w14:paraId="3A1ADE3D" w14:textId="77777777" w:rsidR="003A0FBA" w:rsidRPr="00384A69" w:rsidRDefault="003A0FBA" w:rsidP="008709C1">
            <w:pPr>
              <w:spacing w:line="200" w:lineRule="exact"/>
              <w:jc w:val="center"/>
              <w:rPr>
                <w:rFonts w:asciiTheme="minorEastAsia" w:eastAsiaTheme="minorEastAsia" w:hAnsiTheme="minorEastAsia"/>
                <w:color w:val="000000" w:themeColor="text1"/>
              </w:rPr>
            </w:pPr>
          </w:p>
          <w:p w14:paraId="3F37E790" w14:textId="77777777" w:rsidR="004C0C8A" w:rsidRPr="00384A69" w:rsidRDefault="004C0C8A" w:rsidP="008709C1">
            <w:pPr>
              <w:spacing w:line="200" w:lineRule="exact"/>
              <w:jc w:val="center"/>
              <w:rPr>
                <w:rFonts w:asciiTheme="minorEastAsia" w:eastAsiaTheme="minorEastAsia" w:hAnsiTheme="minorEastAsia"/>
                <w:color w:val="000000" w:themeColor="text1"/>
              </w:rPr>
            </w:pPr>
          </w:p>
          <w:p w14:paraId="5EBB6297" w14:textId="77777777" w:rsidR="004C0C8A" w:rsidRPr="00384A69" w:rsidRDefault="004C0C8A" w:rsidP="008709C1">
            <w:pPr>
              <w:spacing w:line="200" w:lineRule="exact"/>
              <w:jc w:val="center"/>
              <w:rPr>
                <w:rFonts w:asciiTheme="minorEastAsia" w:eastAsiaTheme="minorEastAsia" w:hAnsiTheme="minorEastAsia"/>
                <w:color w:val="000000" w:themeColor="text1"/>
              </w:rPr>
            </w:pPr>
          </w:p>
          <w:p w14:paraId="55C22E8B" w14:textId="77777777" w:rsidR="004C0C8A" w:rsidRPr="00384A69" w:rsidRDefault="004C0C8A" w:rsidP="008709C1">
            <w:pPr>
              <w:spacing w:line="200" w:lineRule="exact"/>
              <w:jc w:val="center"/>
              <w:rPr>
                <w:rFonts w:asciiTheme="minorEastAsia" w:eastAsiaTheme="minorEastAsia" w:hAnsiTheme="minorEastAsia"/>
                <w:color w:val="000000" w:themeColor="text1"/>
              </w:rPr>
            </w:pPr>
          </w:p>
          <w:p w14:paraId="158075B9" w14:textId="77777777" w:rsidR="004C0C8A" w:rsidRPr="00384A69" w:rsidRDefault="004C0C8A" w:rsidP="008709C1">
            <w:pPr>
              <w:spacing w:line="200" w:lineRule="exact"/>
              <w:jc w:val="center"/>
              <w:rPr>
                <w:rFonts w:asciiTheme="minorEastAsia" w:eastAsiaTheme="minorEastAsia" w:hAnsiTheme="minorEastAsia"/>
                <w:color w:val="000000" w:themeColor="text1"/>
              </w:rPr>
            </w:pPr>
          </w:p>
          <w:p w14:paraId="7C30EAE8" w14:textId="77777777" w:rsidR="004C0C8A" w:rsidRPr="00384A69" w:rsidRDefault="004C0C8A" w:rsidP="008709C1">
            <w:pPr>
              <w:spacing w:line="200" w:lineRule="exact"/>
              <w:jc w:val="center"/>
              <w:rPr>
                <w:rFonts w:asciiTheme="minorEastAsia" w:eastAsiaTheme="minorEastAsia" w:hAnsiTheme="minorEastAsia"/>
                <w:color w:val="000000" w:themeColor="text1"/>
              </w:rPr>
            </w:pPr>
          </w:p>
          <w:p w14:paraId="7BB0C907" w14:textId="77777777" w:rsidR="004C0C8A" w:rsidRPr="00384A69" w:rsidRDefault="004C0C8A" w:rsidP="008709C1">
            <w:pPr>
              <w:spacing w:line="200" w:lineRule="exact"/>
              <w:jc w:val="center"/>
              <w:rPr>
                <w:rFonts w:asciiTheme="minorEastAsia" w:eastAsiaTheme="minorEastAsia" w:hAnsiTheme="minorEastAsia"/>
                <w:color w:val="000000" w:themeColor="text1"/>
              </w:rPr>
            </w:pPr>
          </w:p>
          <w:p w14:paraId="481D1065" w14:textId="77777777" w:rsidR="004C0C8A" w:rsidRPr="00384A69" w:rsidRDefault="004C0C8A" w:rsidP="008709C1">
            <w:pPr>
              <w:spacing w:line="200" w:lineRule="exact"/>
              <w:jc w:val="center"/>
              <w:rPr>
                <w:rFonts w:asciiTheme="minorEastAsia" w:eastAsiaTheme="minorEastAsia" w:hAnsiTheme="minorEastAsia"/>
                <w:color w:val="000000" w:themeColor="text1"/>
              </w:rPr>
            </w:pPr>
          </w:p>
          <w:p w14:paraId="1E0AE077" w14:textId="77777777" w:rsidR="004C0C8A" w:rsidRPr="00384A69" w:rsidRDefault="004C0C8A" w:rsidP="008709C1">
            <w:pPr>
              <w:spacing w:line="200" w:lineRule="exact"/>
              <w:jc w:val="center"/>
              <w:rPr>
                <w:rFonts w:asciiTheme="minorEastAsia" w:eastAsiaTheme="minorEastAsia" w:hAnsiTheme="minorEastAsia"/>
                <w:color w:val="000000" w:themeColor="text1"/>
              </w:rPr>
            </w:pPr>
          </w:p>
          <w:p w14:paraId="2251ECAE"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三</w:t>
            </w:r>
          </w:p>
          <w:p w14:paraId="3BF19292" w14:textId="77777777" w:rsidR="008709C1" w:rsidRPr="00384A69" w:rsidRDefault="008709C1" w:rsidP="008709C1">
            <w:pPr>
              <w:spacing w:line="200" w:lineRule="exact"/>
              <w:jc w:val="center"/>
              <w:rPr>
                <w:rFonts w:asciiTheme="minorEastAsia" w:eastAsiaTheme="minorEastAsia" w:hAnsiTheme="minorEastAsia"/>
                <w:color w:val="000000" w:themeColor="text1"/>
              </w:rPr>
            </w:pPr>
          </w:p>
          <w:p w14:paraId="3D90D031"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心</w:t>
            </w:r>
          </w:p>
          <w:p w14:paraId="778FC9E1"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安</w:t>
            </w:r>
          </w:p>
          <w:p w14:paraId="6240B406"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ら</w:t>
            </w:r>
          </w:p>
          <w:p w14:paraId="67472A9C"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げ</w:t>
            </w:r>
          </w:p>
          <w:p w14:paraId="303A9A1C"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る</w:t>
            </w:r>
          </w:p>
          <w:p w14:paraId="5336EC2D"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安</w:t>
            </w:r>
          </w:p>
          <w:p w14:paraId="7D0F698A"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全</w:t>
            </w:r>
          </w:p>
          <w:p w14:paraId="5350C240"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で</w:t>
            </w:r>
          </w:p>
          <w:p w14:paraId="5C38F979"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安</w:t>
            </w:r>
          </w:p>
          <w:p w14:paraId="10C78A33"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心</w:t>
            </w:r>
          </w:p>
          <w:p w14:paraId="520D87F0"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な</w:t>
            </w:r>
          </w:p>
          <w:p w14:paraId="6C24F1FA"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学</w:t>
            </w:r>
          </w:p>
          <w:p w14:paraId="60640452"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校</w:t>
            </w:r>
          </w:p>
          <w:p w14:paraId="7806AB68"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づ</w:t>
            </w:r>
          </w:p>
          <w:p w14:paraId="32EAAB05" w14:textId="77777777" w:rsidR="008709C1" w:rsidRPr="00384A69" w:rsidRDefault="00D300A9" w:rsidP="008709C1">
            <w:pPr>
              <w:spacing w:line="200" w:lineRule="exact"/>
              <w:jc w:val="center"/>
              <w:rPr>
                <w:rFonts w:asciiTheme="minorEastAsia" w:eastAsiaTheme="minorEastAsia" w:hAnsiTheme="minorEastAsia"/>
                <w:color w:val="000000" w:themeColor="text1"/>
              </w:rPr>
            </w:pPr>
            <w:r w:rsidRPr="00384A69">
              <w:rPr>
                <w:rFonts w:asciiTheme="minorEastAsia" w:eastAsiaTheme="minorEastAsia" w:hAnsiTheme="minorEastAsia" w:hint="eastAsia"/>
                <w:color w:val="000000" w:themeColor="text1"/>
              </w:rPr>
              <w:t>く</w:t>
            </w:r>
          </w:p>
          <w:p w14:paraId="6FAFAA91" w14:textId="77777777" w:rsidR="00D300A9" w:rsidRPr="00384A69" w:rsidRDefault="00D300A9" w:rsidP="008709C1">
            <w:pPr>
              <w:spacing w:line="200" w:lineRule="exact"/>
              <w:jc w:val="center"/>
              <w:rPr>
                <w:rFonts w:ascii="ＭＳ 明朝" w:hAnsi="ＭＳ 明朝"/>
                <w:color w:val="000000" w:themeColor="text1"/>
                <w:sz w:val="20"/>
                <w:szCs w:val="20"/>
              </w:rPr>
            </w:pPr>
            <w:r w:rsidRPr="00384A69">
              <w:rPr>
                <w:rFonts w:asciiTheme="minorEastAsia" w:eastAsiaTheme="minorEastAsia" w:hAnsiTheme="minorEastAsia" w:hint="eastAsia"/>
                <w:color w:val="000000" w:themeColor="text1"/>
              </w:rPr>
              <w:t>り</w:t>
            </w:r>
          </w:p>
        </w:tc>
        <w:tc>
          <w:tcPr>
            <w:tcW w:w="2020" w:type="dxa"/>
            <w:shd w:val="clear" w:color="auto" w:fill="auto"/>
          </w:tcPr>
          <w:p w14:paraId="412F6F04" w14:textId="5B608EA7" w:rsidR="00D300A9" w:rsidRPr="00384A69" w:rsidRDefault="00D300A9" w:rsidP="001C5F12">
            <w:pPr>
              <w:spacing w:line="240" w:lineRule="exact"/>
              <w:rPr>
                <w:rFonts w:ascii="ＭＳ 明朝" w:hAnsi="ＭＳ 明朝"/>
                <w:strike/>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１</w:t>
            </w:r>
            <w:r w:rsidRPr="00384A69">
              <w:rPr>
                <w:rFonts w:ascii="ＭＳ 明朝" w:hAnsi="ＭＳ 明朝" w:hint="eastAsia"/>
                <w:color w:val="000000" w:themeColor="text1"/>
                <w:sz w:val="20"/>
                <w:szCs w:val="20"/>
              </w:rPr>
              <w:t>)社会構成員としての自覚を高める。</w:t>
            </w:r>
          </w:p>
          <w:p w14:paraId="53C2CD7C" w14:textId="77777777" w:rsidR="00D300A9" w:rsidRPr="00384A69" w:rsidRDefault="00D300A9" w:rsidP="001C5F12">
            <w:pPr>
              <w:spacing w:line="240" w:lineRule="exact"/>
              <w:rPr>
                <w:rFonts w:ascii="ＭＳ 明朝" w:hAnsi="ＭＳ 明朝"/>
                <w:color w:val="000000" w:themeColor="text1"/>
                <w:sz w:val="20"/>
                <w:szCs w:val="20"/>
              </w:rPr>
            </w:pPr>
          </w:p>
          <w:p w14:paraId="7351F080" w14:textId="77777777" w:rsidR="006422A6" w:rsidRPr="00384A69" w:rsidRDefault="006422A6" w:rsidP="001C5F12">
            <w:pPr>
              <w:spacing w:line="240" w:lineRule="exact"/>
              <w:rPr>
                <w:rFonts w:ascii="ＭＳ 明朝" w:hAnsi="ＭＳ 明朝"/>
                <w:color w:val="000000" w:themeColor="text1"/>
                <w:sz w:val="20"/>
                <w:szCs w:val="20"/>
              </w:rPr>
            </w:pPr>
          </w:p>
          <w:p w14:paraId="29845244" w14:textId="77777777" w:rsidR="00DC1EF1" w:rsidRPr="00384A69" w:rsidRDefault="00DC1EF1" w:rsidP="001C5F12">
            <w:pPr>
              <w:spacing w:line="240" w:lineRule="exact"/>
              <w:rPr>
                <w:rFonts w:ascii="ＭＳ 明朝" w:hAnsi="ＭＳ 明朝"/>
                <w:color w:val="000000" w:themeColor="text1"/>
                <w:sz w:val="20"/>
                <w:szCs w:val="20"/>
              </w:rPr>
            </w:pPr>
          </w:p>
          <w:p w14:paraId="5454C69B" w14:textId="77777777" w:rsidR="00DC1EF1" w:rsidRPr="00384A69" w:rsidRDefault="00DC1EF1" w:rsidP="001C5F12">
            <w:pPr>
              <w:spacing w:line="240" w:lineRule="exact"/>
              <w:rPr>
                <w:rFonts w:ascii="ＭＳ 明朝" w:hAnsi="ＭＳ 明朝"/>
                <w:color w:val="000000" w:themeColor="text1"/>
                <w:sz w:val="20"/>
                <w:szCs w:val="20"/>
              </w:rPr>
            </w:pPr>
          </w:p>
          <w:p w14:paraId="53540239" w14:textId="77777777" w:rsidR="00DC1EF1" w:rsidRPr="00384A69" w:rsidRDefault="00DC1EF1" w:rsidP="001C5F12">
            <w:pPr>
              <w:spacing w:line="240" w:lineRule="exact"/>
              <w:rPr>
                <w:rFonts w:ascii="ＭＳ 明朝" w:hAnsi="ＭＳ 明朝"/>
                <w:color w:val="000000" w:themeColor="text1"/>
                <w:sz w:val="20"/>
                <w:szCs w:val="20"/>
              </w:rPr>
            </w:pPr>
          </w:p>
          <w:p w14:paraId="58E61D59" w14:textId="77777777" w:rsidR="006422A6" w:rsidRPr="00384A69" w:rsidRDefault="006422A6" w:rsidP="001C5F12">
            <w:pPr>
              <w:spacing w:line="240" w:lineRule="exact"/>
              <w:rPr>
                <w:rFonts w:ascii="ＭＳ 明朝" w:hAnsi="ＭＳ 明朝"/>
                <w:color w:val="000000" w:themeColor="text1"/>
                <w:sz w:val="20"/>
                <w:szCs w:val="20"/>
              </w:rPr>
            </w:pPr>
          </w:p>
          <w:p w14:paraId="0F00B49B" w14:textId="77777777" w:rsidR="0005077C" w:rsidRPr="00384A69" w:rsidRDefault="0005077C" w:rsidP="001C5F12">
            <w:pPr>
              <w:spacing w:line="240" w:lineRule="exact"/>
              <w:rPr>
                <w:rFonts w:ascii="ＭＳ 明朝" w:hAnsi="ＭＳ 明朝"/>
                <w:color w:val="000000" w:themeColor="text1"/>
                <w:sz w:val="20"/>
                <w:szCs w:val="20"/>
              </w:rPr>
            </w:pPr>
          </w:p>
          <w:p w14:paraId="291D468C" w14:textId="77777777" w:rsidR="0005077C" w:rsidRPr="00384A69" w:rsidRDefault="0005077C" w:rsidP="001C5F12">
            <w:pPr>
              <w:spacing w:line="240" w:lineRule="exact"/>
              <w:rPr>
                <w:rFonts w:ascii="ＭＳ 明朝" w:hAnsi="ＭＳ 明朝"/>
                <w:color w:val="000000" w:themeColor="text1"/>
                <w:sz w:val="20"/>
                <w:szCs w:val="20"/>
              </w:rPr>
            </w:pPr>
          </w:p>
          <w:p w14:paraId="63283117" w14:textId="77777777" w:rsidR="000611F5" w:rsidRPr="00384A69" w:rsidRDefault="000611F5" w:rsidP="001C5F12">
            <w:pPr>
              <w:spacing w:line="240" w:lineRule="exact"/>
              <w:rPr>
                <w:rFonts w:ascii="ＭＳ 明朝" w:hAnsi="ＭＳ 明朝"/>
                <w:color w:val="000000" w:themeColor="text1"/>
                <w:sz w:val="20"/>
                <w:szCs w:val="20"/>
              </w:rPr>
            </w:pPr>
          </w:p>
          <w:p w14:paraId="17F01D18" w14:textId="77777777" w:rsidR="000611F5" w:rsidRPr="00384A69" w:rsidRDefault="000611F5" w:rsidP="001C5F12">
            <w:pPr>
              <w:spacing w:line="240" w:lineRule="exact"/>
              <w:rPr>
                <w:rFonts w:ascii="ＭＳ 明朝" w:hAnsi="ＭＳ 明朝"/>
                <w:color w:val="000000" w:themeColor="text1"/>
                <w:sz w:val="20"/>
                <w:szCs w:val="20"/>
              </w:rPr>
            </w:pPr>
          </w:p>
          <w:p w14:paraId="7198DE1C" w14:textId="77777777" w:rsidR="00513FEF" w:rsidRPr="00384A69" w:rsidRDefault="00513FEF" w:rsidP="001C5F12">
            <w:pPr>
              <w:spacing w:line="240" w:lineRule="exact"/>
              <w:rPr>
                <w:rFonts w:ascii="ＭＳ 明朝" w:hAnsi="ＭＳ 明朝"/>
                <w:color w:val="000000" w:themeColor="text1"/>
                <w:sz w:val="20"/>
                <w:szCs w:val="20"/>
              </w:rPr>
            </w:pPr>
          </w:p>
          <w:p w14:paraId="108DC173" w14:textId="77777777" w:rsidR="00513FEF" w:rsidRPr="00384A69" w:rsidRDefault="00513FEF" w:rsidP="001C5F12">
            <w:pPr>
              <w:spacing w:line="240" w:lineRule="exact"/>
              <w:rPr>
                <w:rFonts w:ascii="ＭＳ 明朝" w:hAnsi="ＭＳ 明朝"/>
                <w:color w:val="000000" w:themeColor="text1"/>
                <w:sz w:val="20"/>
                <w:szCs w:val="20"/>
              </w:rPr>
            </w:pPr>
          </w:p>
          <w:p w14:paraId="29431432" w14:textId="09A4C881" w:rsidR="006422A6" w:rsidRPr="00384A69" w:rsidRDefault="006422A6" w:rsidP="001C5F12">
            <w:pPr>
              <w:spacing w:line="240" w:lineRule="exact"/>
              <w:rPr>
                <w:rFonts w:ascii="ＭＳ 明朝" w:hAnsi="ＭＳ 明朝"/>
                <w:color w:val="000000" w:themeColor="text1"/>
                <w:sz w:val="20"/>
                <w:szCs w:val="20"/>
              </w:rPr>
            </w:pPr>
          </w:p>
          <w:p w14:paraId="11ACA0AF" w14:textId="269D064F" w:rsidR="00865A23" w:rsidRPr="00384A69" w:rsidRDefault="00865A23" w:rsidP="001C5F12">
            <w:pPr>
              <w:spacing w:line="240" w:lineRule="exact"/>
              <w:rPr>
                <w:rFonts w:ascii="ＭＳ 明朝" w:hAnsi="ＭＳ 明朝"/>
                <w:color w:val="000000" w:themeColor="text1"/>
                <w:sz w:val="20"/>
                <w:szCs w:val="20"/>
              </w:rPr>
            </w:pPr>
          </w:p>
          <w:p w14:paraId="7107C908" w14:textId="52B82AEC" w:rsidR="00865A23" w:rsidRPr="00384A69" w:rsidRDefault="00865A23" w:rsidP="001C5F12">
            <w:pPr>
              <w:spacing w:line="240" w:lineRule="exact"/>
              <w:rPr>
                <w:rFonts w:ascii="ＭＳ 明朝" w:hAnsi="ＭＳ 明朝"/>
                <w:color w:val="000000" w:themeColor="text1"/>
                <w:sz w:val="20"/>
                <w:szCs w:val="20"/>
              </w:rPr>
            </w:pPr>
          </w:p>
          <w:p w14:paraId="7E5372AD" w14:textId="626359F8" w:rsidR="00865A23" w:rsidRPr="00384A69" w:rsidRDefault="00865A23" w:rsidP="001C5F12">
            <w:pPr>
              <w:spacing w:line="240" w:lineRule="exact"/>
              <w:rPr>
                <w:rFonts w:ascii="ＭＳ 明朝" w:hAnsi="ＭＳ 明朝"/>
                <w:color w:val="000000" w:themeColor="text1"/>
                <w:sz w:val="20"/>
                <w:szCs w:val="20"/>
              </w:rPr>
            </w:pPr>
          </w:p>
          <w:p w14:paraId="187F7A81" w14:textId="6D8B608E" w:rsidR="00865A23" w:rsidRPr="00384A69" w:rsidRDefault="00865A23" w:rsidP="001C5F12">
            <w:pPr>
              <w:spacing w:line="240" w:lineRule="exact"/>
              <w:rPr>
                <w:rFonts w:ascii="ＭＳ 明朝" w:hAnsi="ＭＳ 明朝"/>
                <w:color w:val="000000" w:themeColor="text1"/>
                <w:sz w:val="20"/>
                <w:szCs w:val="20"/>
              </w:rPr>
            </w:pPr>
          </w:p>
          <w:p w14:paraId="1704228C" w14:textId="14AE0B2F" w:rsidR="00865A23" w:rsidRPr="00384A69" w:rsidRDefault="00865A23" w:rsidP="001C5F12">
            <w:pPr>
              <w:spacing w:line="240" w:lineRule="exact"/>
              <w:rPr>
                <w:rFonts w:ascii="ＭＳ 明朝" w:hAnsi="ＭＳ 明朝"/>
                <w:color w:val="000000" w:themeColor="text1"/>
                <w:sz w:val="20"/>
                <w:szCs w:val="20"/>
              </w:rPr>
            </w:pPr>
          </w:p>
          <w:p w14:paraId="73EFD7FF" w14:textId="533E4E3E" w:rsidR="00865A23" w:rsidRPr="00384A69" w:rsidRDefault="00865A23" w:rsidP="001C5F12">
            <w:pPr>
              <w:spacing w:line="240" w:lineRule="exact"/>
              <w:rPr>
                <w:rFonts w:ascii="ＭＳ 明朝" w:hAnsi="ＭＳ 明朝"/>
                <w:color w:val="000000" w:themeColor="text1"/>
                <w:sz w:val="20"/>
                <w:szCs w:val="20"/>
              </w:rPr>
            </w:pPr>
          </w:p>
          <w:p w14:paraId="184C7D10" w14:textId="77777777" w:rsidR="00865A23" w:rsidRPr="00384A69" w:rsidRDefault="00865A23" w:rsidP="001C5F12">
            <w:pPr>
              <w:spacing w:line="240" w:lineRule="exact"/>
              <w:rPr>
                <w:rFonts w:ascii="ＭＳ 明朝" w:hAnsi="ＭＳ 明朝"/>
                <w:color w:val="000000" w:themeColor="text1"/>
                <w:sz w:val="20"/>
                <w:szCs w:val="20"/>
              </w:rPr>
            </w:pPr>
          </w:p>
          <w:p w14:paraId="0D6A9D94" w14:textId="77777777" w:rsidR="006422A6" w:rsidRPr="00384A69" w:rsidRDefault="006422A6" w:rsidP="001C5F12">
            <w:pPr>
              <w:spacing w:line="240" w:lineRule="exact"/>
              <w:rPr>
                <w:rFonts w:ascii="ＭＳ 明朝" w:hAnsi="ＭＳ 明朝"/>
                <w:color w:val="000000" w:themeColor="text1"/>
                <w:sz w:val="20"/>
                <w:szCs w:val="20"/>
              </w:rPr>
            </w:pPr>
          </w:p>
          <w:p w14:paraId="4E2C0152" w14:textId="77777777" w:rsidR="000611F5" w:rsidRPr="00384A69" w:rsidRDefault="000611F5" w:rsidP="001C5F12">
            <w:pPr>
              <w:spacing w:line="240" w:lineRule="exact"/>
              <w:rPr>
                <w:rFonts w:ascii="ＭＳ 明朝" w:hAnsi="ＭＳ 明朝"/>
                <w:color w:val="000000" w:themeColor="text1"/>
                <w:sz w:val="20"/>
                <w:szCs w:val="20"/>
              </w:rPr>
            </w:pPr>
          </w:p>
          <w:p w14:paraId="093B765E" w14:textId="6F5CAAED" w:rsidR="00D300A9" w:rsidRPr="00384A69" w:rsidRDefault="00D300A9" w:rsidP="001C5F12">
            <w:pPr>
              <w:spacing w:line="240" w:lineRule="exact"/>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２</w:t>
            </w:r>
            <w:r w:rsidRPr="00384A69">
              <w:rPr>
                <w:rFonts w:ascii="ＭＳ 明朝" w:hAnsi="ＭＳ 明朝" w:hint="eastAsia"/>
                <w:color w:val="000000" w:themeColor="text1"/>
                <w:sz w:val="20"/>
                <w:szCs w:val="20"/>
              </w:rPr>
              <w:t>)美化</w:t>
            </w:r>
            <w:r w:rsidR="00460A0A" w:rsidRPr="00384A69">
              <w:rPr>
                <w:rFonts w:ascii="ＭＳ 明朝" w:hAnsi="ＭＳ 明朝" w:hint="eastAsia"/>
                <w:color w:val="000000" w:themeColor="text1"/>
                <w:sz w:val="20"/>
                <w:szCs w:val="20"/>
              </w:rPr>
              <w:t>・健康・保健・衛</w:t>
            </w:r>
            <w:r w:rsidR="00640632" w:rsidRPr="00384A69">
              <w:rPr>
                <w:rFonts w:ascii="ＭＳ 明朝" w:hAnsi="ＭＳ 明朝" w:hint="eastAsia"/>
                <w:color w:val="000000" w:themeColor="text1"/>
                <w:sz w:val="20"/>
                <w:szCs w:val="20"/>
              </w:rPr>
              <w:t>生</w:t>
            </w:r>
            <w:r w:rsidR="00460A0A" w:rsidRPr="00384A69">
              <w:rPr>
                <w:rFonts w:ascii="ＭＳ 明朝" w:hAnsi="ＭＳ 明朝" w:hint="eastAsia"/>
                <w:color w:val="000000" w:themeColor="text1"/>
                <w:sz w:val="20"/>
                <w:szCs w:val="20"/>
              </w:rPr>
              <w:t>管理・防災への</w:t>
            </w:r>
            <w:r w:rsidRPr="00384A69">
              <w:rPr>
                <w:rFonts w:ascii="ＭＳ 明朝" w:hAnsi="ＭＳ 明朝" w:hint="eastAsia"/>
                <w:color w:val="000000" w:themeColor="text1"/>
                <w:sz w:val="20"/>
                <w:szCs w:val="20"/>
              </w:rPr>
              <w:t>意識を醸成し、清潔で整備された安心・安全な教育環境を実現する</w:t>
            </w:r>
            <w:r w:rsidR="00513FEF" w:rsidRPr="00384A69">
              <w:rPr>
                <w:rFonts w:ascii="ＭＳ 明朝" w:hAnsi="ＭＳ 明朝" w:hint="eastAsia"/>
                <w:color w:val="000000" w:themeColor="text1"/>
                <w:sz w:val="20"/>
                <w:szCs w:val="20"/>
              </w:rPr>
              <w:t>。</w:t>
            </w:r>
          </w:p>
          <w:p w14:paraId="4938A3E1" w14:textId="77777777" w:rsidR="00D300A9" w:rsidRPr="00384A69" w:rsidRDefault="00D300A9" w:rsidP="001C5F12">
            <w:pPr>
              <w:spacing w:line="240" w:lineRule="exact"/>
              <w:rPr>
                <w:rFonts w:ascii="ＭＳ 明朝" w:hAnsi="ＭＳ 明朝"/>
                <w:color w:val="000000" w:themeColor="text1"/>
                <w:sz w:val="20"/>
                <w:szCs w:val="20"/>
              </w:rPr>
            </w:pPr>
          </w:p>
          <w:p w14:paraId="1CF3BD44" w14:textId="77777777" w:rsidR="006422A6" w:rsidRPr="00384A69" w:rsidRDefault="006422A6" w:rsidP="001C5F12">
            <w:pPr>
              <w:spacing w:line="240" w:lineRule="exact"/>
              <w:rPr>
                <w:rFonts w:ascii="ＭＳ 明朝" w:hAnsi="ＭＳ 明朝"/>
                <w:color w:val="000000" w:themeColor="text1"/>
                <w:sz w:val="20"/>
                <w:szCs w:val="20"/>
              </w:rPr>
            </w:pPr>
          </w:p>
          <w:p w14:paraId="4DB09AF7" w14:textId="77777777" w:rsidR="006422A6" w:rsidRPr="00384A69" w:rsidRDefault="006422A6" w:rsidP="001C5F12">
            <w:pPr>
              <w:spacing w:line="240" w:lineRule="exact"/>
              <w:rPr>
                <w:rFonts w:ascii="ＭＳ 明朝" w:hAnsi="ＭＳ 明朝"/>
                <w:color w:val="000000" w:themeColor="text1"/>
                <w:sz w:val="20"/>
                <w:szCs w:val="20"/>
              </w:rPr>
            </w:pPr>
          </w:p>
          <w:p w14:paraId="0B35D797" w14:textId="77777777" w:rsidR="006422A6" w:rsidRPr="00384A69" w:rsidRDefault="006422A6" w:rsidP="001C5F12">
            <w:pPr>
              <w:spacing w:line="240" w:lineRule="exact"/>
              <w:rPr>
                <w:rFonts w:ascii="ＭＳ 明朝" w:hAnsi="ＭＳ 明朝"/>
                <w:color w:val="000000" w:themeColor="text1"/>
                <w:sz w:val="20"/>
                <w:szCs w:val="20"/>
              </w:rPr>
            </w:pPr>
          </w:p>
          <w:p w14:paraId="2B9C77E0" w14:textId="77777777" w:rsidR="006422A6" w:rsidRPr="00384A69" w:rsidRDefault="006422A6" w:rsidP="001C5F12">
            <w:pPr>
              <w:spacing w:line="240" w:lineRule="exact"/>
              <w:rPr>
                <w:rFonts w:ascii="ＭＳ 明朝" w:hAnsi="ＭＳ 明朝"/>
                <w:color w:val="000000" w:themeColor="text1"/>
                <w:sz w:val="20"/>
                <w:szCs w:val="20"/>
              </w:rPr>
            </w:pPr>
          </w:p>
          <w:p w14:paraId="2CAF92CF" w14:textId="77777777" w:rsidR="006422A6" w:rsidRPr="00384A69" w:rsidRDefault="006422A6" w:rsidP="001C5F12">
            <w:pPr>
              <w:spacing w:line="240" w:lineRule="exact"/>
              <w:rPr>
                <w:rFonts w:ascii="ＭＳ 明朝" w:hAnsi="ＭＳ 明朝"/>
                <w:color w:val="000000" w:themeColor="text1"/>
                <w:sz w:val="20"/>
                <w:szCs w:val="20"/>
              </w:rPr>
            </w:pPr>
          </w:p>
          <w:p w14:paraId="669FDF25" w14:textId="77777777" w:rsidR="006422A6" w:rsidRPr="00384A69" w:rsidRDefault="006422A6" w:rsidP="001C5F12">
            <w:pPr>
              <w:spacing w:line="240" w:lineRule="exact"/>
              <w:rPr>
                <w:rFonts w:ascii="ＭＳ 明朝" w:hAnsi="ＭＳ 明朝"/>
                <w:color w:val="000000" w:themeColor="text1"/>
                <w:sz w:val="20"/>
                <w:szCs w:val="20"/>
              </w:rPr>
            </w:pPr>
          </w:p>
          <w:p w14:paraId="1E408761" w14:textId="77777777" w:rsidR="006422A6" w:rsidRPr="00384A69" w:rsidRDefault="006422A6" w:rsidP="001C5F12">
            <w:pPr>
              <w:spacing w:line="240" w:lineRule="exact"/>
              <w:rPr>
                <w:rFonts w:ascii="ＭＳ 明朝" w:hAnsi="ＭＳ 明朝"/>
                <w:color w:val="000000" w:themeColor="text1"/>
                <w:sz w:val="20"/>
                <w:szCs w:val="20"/>
              </w:rPr>
            </w:pPr>
          </w:p>
          <w:p w14:paraId="2C964E29" w14:textId="77777777" w:rsidR="006422A6" w:rsidRPr="00384A69" w:rsidRDefault="006422A6" w:rsidP="001C5F12">
            <w:pPr>
              <w:spacing w:line="240" w:lineRule="exact"/>
              <w:rPr>
                <w:rFonts w:ascii="ＭＳ 明朝" w:hAnsi="ＭＳ 明朝"/>
                <w:color w:val="000000" w:themeColor="text1"/>
                <w:sz w:val="20"/>
                <w:szCs w:val="20"/>
              </w:rPr>
            </w:pPr>
          </w:p>
          <w:p w14:paraId="1D413E08" w14:textId="77777777" w:rsidR="006422A6" w:rsidRPr="00384A69" w:rsidRDefault="006422A6" w:rsidP="001C5F12">
            <w:pPr>
              <w:spacing w:line="240" w:lineRule="exact"/>
              <w:rPr>
                <w:rFonts w:ascii="ＭＳ 明朝" w:hAnsi="ＭＳ 明朝"/>
                <w:color w:val="000000" w:themeColor="text1"/>
                <w:sz w:val="20"/>
                <w:szCs w:val="20"/>
              </w:rPr>
            </w:pPr>
          </w:p>
          <w:p w14:paraId="6AF58927" w14:textId="77777777" w:rsidR="006422A6" w:rsidRPr="00384A69" w:rsidRDefault="006422A6" w:rsidP="001C5F12">
            <w:pPr>
              <w:spacing w:line="240" w:lineRule="exact"/>
              <w:rPr>
                <w:rFonts w:ascii="ＭＳ 明朝" w:hAnsi="ＭＳ 明朝"/>
                <w:color w:val="000000" w:themeColor="text1"/>
                <w:sz w:val="20"/>
                <w:szCs w:val="20"/>
              </w:rPr>
            </w:pPr>
          </w:p>
          <w:p w14:paraId="689B8B9C" w14:textId="77777777" w:rsidR="006422A6" w:rsidRPr="00384A69" w:rsidRDefault="006422A6" w:rsidP="001C5F12">
            <w:pPr>
              <w:spacing w:line="240" w:lineRule="exact"/>
              <w:rPr>
                <w:rFonts w:ascii="ＭＳ 明朝" w:hAnsi="ＭＳ 明朝"/>
                <w:color w:val="000000" w:themeColor="text1"/>
                <w:sz w:val="20"/>
                <w:szCs w:val="20"/>
              </w:rPr>
            </w:pPr>
          </w:p>
          <w:p w14:paraId="3247D5FC" w14:textId="77777777" w:rsidR="00DC1EF1" w:rsidRPr="00384A69" w:rsidRDefault="00DC1EF1" w:rsidP="001C5F12">
            <w:pPr>
              <w:spacing w:line="240" w:lineRule="exact"/>
              <w:rPr>
                <w:rFonts w:ascii="ＭＳ 明朝" w:hAnsi="ＭＳ 明朝"/>
                <w:color w:val="000000" w:themeColor="text1"/>
                <w:sz w:val="20"/>
                <w:szCs w:val="20"/>
              </w:rPr>
            </w:pPr>
          </w:p>
          <w:p w14:paraId="08E8F71F" w14:textId="77777777" w:rsidR="00DC1EF1" w:rsidRPr="00384A69" w:rsidRDefault="00DC1EF1" w:rsidP="001C5F12">
            <w:pPr>
              <w:spacing w:line="240" w:lineRule="exact"/>
              <w:rPr>
                <w:rFonts w:ascii="ＭＳ 明朝" w:hAnsi="ＭＳ 明朝"/>
                <w:color w:val="000000" w:themeColor="text1"/>
                <w:sz w:val="20"/>
                <w:szCs w:val="20"/>
              </w:rPr>
            </w:pPr>
          </w:p>
          <w:p w14:paraId="6C5D1A2E" w14:textId="77777777" w:rsidR="00DC1EF1" w:rsidRPr="00384A69" w:rsidRDefault="00DC1EF1" w:rsidP="001C5F12">
            <w:pPr>
              <w:spacing w:line="240" w:lineRule="exact"/>
              <w:rPr>
                <w:rFonts w:ascii="ＭＳ 明朝" w:hAnsi="ＭＳ 明朝"/>
                <w:color w:val="000000" w:themeColor="text1"/>
                <w:sz w:val="20"/>
                <w:szCs w:val="20"/>
              </w:rPr>
            </w:pPr>
          </w:p>
          <w:p w14:paraId="4AC24036" w14:textId="77777777" w:rsidR="00DC1EF1" w:rsidRPr="00384A69" w:rsidRDefault="00DC1EF1" w:rsidP="001C5F12">
            <w:pPr>
              <w:spacing w:line="240" w:lineRule="exact"/>
              <w:rPr>
                <w:rFonts w:ascii="ＭＳ 明朝" w:hAnsi="ＭＳ 明朝"/>
                <w:color w:val="000000" w:themeColor="text1"/>
                <w:sz w:val="20"/>
                <w:szCs w:val="20"/>
              </w:rPr>
            </w:pPr>
          </w:p>
          <w:p w14:paraId="192627DE" w14:textId="77777777" w:rsidR="00DC1EF1" w:rsidRPr="00384A69" w:rsidRDefault="00DC1EF1" w:rsidP="001C5F12">
            <w:pPr>
              <w:spacing w:line="240" w:lineRule="exact"/>
              <w:rPr>
                <w:rFonts w:ascii="ＭＳ 明朝" w:hAnsi="ＭＳ 明朝"/>
                <w:color w:val="000000" w:themeColor="text1"/>
                <w:sz w:val="20"/>
                <w:szCs w:val="20"/>
              </w:rPr>
            </w:pPr>
          </w:p>
          <w:p w14:paraId="67D437BA" w14:textId="77777777" w:rsidR="006422A6" w:rsidRPr="00384A69" w:rsidRDefault="006422A6" w:rsidP="001C5F12">
            <w:pPr>
              <w:spacing w:line="240" w:lineRule="exact"/>
              <w:rPr>
                <w:rFonts w:ascii="ＭＳ 明朝" w:hAnsi="ＭＳ 明朝"/>
                <w:color w:val="000000" w:themeColor="text1"/>
                <w:sz w:val="20"/>
                <w:szCs w:val="20"/>
              </w:rPr>
            </w:pPr>
          </w:p>
          <w:p w14:paraId="536AD0BB" w14:textId="77777777" w:rsidR="006422A6" w:rsidRPr="00384A69" w:rsidRDefault="006422A6" w:rsidP="001C5F12">
            <w:pPr>
              <w:spacing w:line="240" w:lineRule="exact"/>
              <w:rPr>
                <w:rFonts w:ascii="ＭＳ 明朝" w:hAnsi="ＭＳ 明朝"/>
                <w:color w:val="000000" w:themeColor="text1"/>
                <w:sz w:val="20"/>
                <w:szCs w:val="20"/>
              </w:rPr>
            </w:pPr>
          </w:p>
          <w:p w14:paraId="43D680EE" w14:textId="77777777" w:rsidR="006422A6" w:rsidRPr="00384A69" w:rsidRDefault="006422A6" w:rsidP="001C5F12">
            <w:pPr>
              <w:spacing w:line="240" w:lineRule="exact"/>
              <w:rPr>
                <w:rFonts w:ascii="ＭＳ 明朝" w:hAnsi="ＭＳ 明朝"/>
                <w:color w:val="000000" w:themeColor="text1"/>
                <w:sz w:val="20"/>
                <w:szCs w:val="20"/>
              </w:rPr>
            </w:pPr>
          </w:p>
          <w:p w14:paraId="171D12FD" w14:textId="77777777" w:rsidR="00CF23AB" w:rsidRPr="00384A69" w:rsidRDefault="00CF23AB" w:rsidP="001C5F12">
            <w:pPr>
              <w:spacing w:line="240" w:lineRule="exact"/>
              <w:rPr>
                <w:rFonts w:ascii="ＭＳ 明朝" w:hAnsi="ＭＳ 明朝"/>
                <w:color w:val="000000" w:themeColor="text1"/>
                <w:sz w:val="20"/>
                <w:szCs w:val="20"/>
              </w:rPr>
            </w:pPr>
          </w:p>
          <w:p w14:paraId="516E364C" w14:textId="77777777" w:rsidR="000611F5" w:rsidRPr="00384A69" w:rsidRDefault="000611F5" w:rsidP="001C5F12">
            <w:pPr>
              <w:spacing w:line="240" w:lineRule="exact"/>
              <w:rPr>
                <w:rFonts w:ascii="ＭＳ 明朝" w:hAnsi="ＭＳ 明朝"/>
                <w:color w:val="000000" w:themeColor="text1"/>
                <w:sz w:val="20"/>
                <w:szCs w:val="20"/>
              </w:rPr>
            </w:pPr>
          </w:p>
          <w:p w14:paraId="0C25D8E8" w14:textId="77777777" w:rsidR="00CF23AB" w:rsidRPr="00384A69" w:rsidRDefault="00CF23AB" w:rsidP="001C5F12">
            <w:pPr>
              <w:spacing w:line="240" w:lineRule="exact"/>
              <w:rPr>
                <w:rFonts w:ascii="ＭＳ 明朝" w:hAnsi="ＭＳ 明朝"/>
                <w:color w:val="000000" w:themeColor="text1"/>
                <w:sz w:val="20"/>
                <w:szCs w:val="20"/>
              </w:rPr>
            </w:pPr>
          </w:p>
          <w:p w14:paraId="22FEE0D9" w14:textId="77777777" w:rsidR="00EC395F" w:rsidRPr="00384A69" w:rsidRDefault="00EC395F" w:rsidP="001C5F12">
            <w:pPr>
              <w:spacing w:line="240" w:lineRule="exact"/>
              <w:rPr>
                <w:rFonts w:ascii="ＭＳ 明朝" w:hAnsi="ＭＳ 明朝"/>
                <w:color w:val="000000" w:themeColor="text1"/>
                <w:sz w:val="20"/>
                <w:szCs w:val="20"/>
              </w:rPr>
            </w:pPr>
          </w:p>
          <w:p w14:paraId="2704B0E3" w14:textId="77777777" w:rsidR="00EC395F" w:rsidRPr="00384A69" w:rsidRDefault="00EC395F" w:rsidP="001C5F12">
            <w:pPr>
              <w:spacing w:line="240" w:lineRule="exact"/>
              <w:rPr>
                <w:rFonts w:ascii="ＭＳ 明朝" w:hAnsi="ＭＳ 明朝"/>
                <w:color w:val="000000" w:themeColor="text1"/>
                <w:sz w:val="20"/>
                <w:szCs w:val="20"/>
              </w:rPr>
            </w:pPr>
          </w:p>
          <w:p w14:paraId="7A02B5F3" w14:textId="77777777" w:rsidR="00EC395F" w:rsidRPr="00384A69" w:rsidRDefault="00EC395F" w:rsidP="001C5F12">
            <w:pPr>
              <w:spacing w:line="240" w:lineRule="exact"/>
              <w:rPr>
                <w:rFonts w:ascii="ＭＳ 明朝" w:hAnsi="ＭＳ 明朝"/>
                <w:color w:val="000000" w:themeColor="text1"/>
                <w:sz w:val="20"/>
                <w:szCs w:val="20"/>
              </w:rPr>
            </w:pPr>
          </w:p>
          <w:p w14:paraId="550B220A" w14:textId="77777777" w:rsidR="00181C09" w:rsidRPr="00384A69" w:rsidRDefault="00181C09" w:rsidP="001C5F12">
            <w:pPr>
              <w:spacing w:line="240" w:lineRule="exact"/>
              <w:rPr>
                <w:rFonts w:ascii="ＭＳ 明朝" w:hAnsi="ＭＳ 明朝"/>
                <w:color w:val="000000" w:themeColor="text1"/>
                <w:sz w:val="20"/>
                <w:szCs w:val="20"/>
              </w:rPr>
            </w:pPr>
          </w:p>
          <w:p w14:paraId="2725AFBA" w14:textId="77777777" w:rsidR="004C0C8A" w:rsidRPr="00384A69" w:rsidRDefault="004C0C8A" w:rsidP="001C5F12">
            <w:pPr>
              <w:spacing w:line="240" w:lineRule="exact"/>
              <w:rPr>
                <w:rFonts w:ascii="ＭＳ 明朝" w:hAnsi="ＭＳ 明朝"/>
                <w:color w:val="000000" w:themeColor="text1"/>
                <w:sz w:val="20"/>
                <w:szCs w:val="20"/>
              </w:rPr>
            </w:pPr>
          </w:p>
          <w:p w14:paraId="6BD34118" w14:textId="77777777" w:rsidR="004C0C8A" w:rsidRPr="00384A69" w:rsidRDefault="004C0C8A" w:rsidP="001C5F12">
            <w:pPr>
              <w:spacing w:line="240" w:lineRule="exact"/>
              <w:rPr>
                <w:rFonts w:ascii="ＭＳ 明朝" w:hAnsi="ＭＳ 明朝"/>
                <w:color w:val="000000" w:themeColor="text1"/>
                <w:sz w:val="20"/>
                <w:szCs w:val="20"/>
              </w:rPr>
            </w:pPr>
          </w:p>
          <w:p w14:paraId="22751D59" w14:textId="77777777" w:rsidR="004C0C8A" w:rsidRPr="00384A69" w:rsidRDefault="004C0C8A" w:rsidP="001C5F12">
            <w:pPr>
              <w:spacing w:line="240" w:lineRule="exact"/>
              <w:rPr>
                <w:rFonts w:ascii="ＭＳ 明朝" w:hAnsi="ＭＳ 明朝"/>
                <w:color w:val="000000" w:themeColor="text1"/>
                <w:sz w:val="20"/>
                <w:szCs w:val="20"/>
              </w:rPr>
            </w:pPr>
          </w:p>
          <w:p w14:paraId="01F39AE7" w14:textId="77777777" w:rsidR="004C0C8A" w:rsidRPr="00384A69" w:rsidRDefault="004C0C8A" w:rsidP="001C5F12">
            <w:pPr>
              <w:spacing w:line="240" w:lineRule="exact"/>
              <w:rPr>
                <w:rFonts w:ascii="ＭＳ 明朝" w:hAnsi="ＭＳ 明朝"/>
                <w:color w:val="000000" w:themeColor="text1"/>
                <w:sz w:val="20"/>
                <w:szCs w:val="20"/>
              </w:rPr>
            </w:pPr>
          </w:p>
          <w:p w14:paraId="798A52E7" w14:textId="77777777" w:rsidR="004C0C8A" w:rsidRPr="00384A69" w:rsidRDefault="004C0C8A" w:rsidP="001C5F12">
            <w:pPr>
              <w:spacing w:line="240" w:lineRule="exact"/>
              <w:rPr>
                <w:rFonts w:ascii="ＭＳ 明朝" w:hAnsi="ＭＳ 明朝"/>
                <w:color w:val="000000" w:themeColor="text1"/>
                <w:sz w:val="20"/>
                <w:szCs w:val="20"/>
              </w:rPr>
            </w:pPr>
          </w:p>
          <w:p w14:paraId="4A9B5098" w14:textId="77777777" w:rsidR="004C0C8A" w:rsidRPr="00384A69" w:rsidRDefault="004C0C8A" w:rsidP="001C5F12">
            <w:pPr>
              <w:spacing w:line="240" w:lineRule="exact"/>
              <w:rPr>
                <w:rFonts w:ascii="ＭＳ 明朝" w:hAnsi="ＭＳ 明朝"/>
                <w:color w:val="000000" w:themeColor="text1"/>
                <w:sz w:val="20"/>
                <w:szCs w:val="20"/>
              </w:rPr>
            </w:pPr>
          </w:p>
          <w:p w14:paraId="436FBE8C" w14:textId="77777777" w:rsidR="004C0C8A" w:rsidRPr="00384A69" w:rsidRDefault="004C0C8A" w:rsidP="001C5F12">
            <w:pPr>
              <w:spacing w:line="240" w:lineRule="exact"/>
              <w:rPr>
                <w:rFonts w:ascii="ＭＳ 明朝" w:hAnsi="ＭＳ 明朝"/>
                <w:color w:val="000000" w:themeColor="text1"/>
                <w:sz w:val="20"/>
                <w:szCs w:val="20"/>
              </w:rPr>
            </w:pPr>
          </w:p>
          <w:p w14:paraId="30EDC6D8" w14:textId="490359F2" w:rsidR="002F0D62" w:rsidRPr="00384A69" w:rsidRDefault="002F0D62" w:rsidP="001C5F12">
            <w:pPr>
              <w:spacing w:line="240" w:lineRule="exact"/>
              <w:rPr>
                <w:rFonts w:ascii="ＭＳ 明朝" w:hAnsi="ＭＳ 明朝"/>
                <w:color w:val="000000" w:themeColor="text1"/>
                <w:sz w:val="20"/>
                <w:szCs w:val="20"/>
              </w:rPr>
            </w:pPr>
          </w:p>
          <w:p w14:paraId="209E73E1" w14:textId="79D045D8" w:rsidR="00F22817" w:rsidRPr="00384A69" w:rsidRDefault="00F22817" w:rsidP="001C5F12">
            <w:pPr>
              <w:spacing w:line="240" w:lineRule="exact"/>
              <w:rPr>
                <w:rFonts w:ascii="ＭＳ 明朝" w:hAnsi="ＭＳ 明朝"/>
                <w:color w:val="000000" w:themeColor="text1"/>
                <w:sz w:val="20"/>
                <w:szCs w:val="20"/>
              </w:rPr>
            </w:pPr>
          </w:p>
          <w:p w14:paraId="461457C5" w14:textId="1577F46A" w:rsidR="00F22817" w:rsidRPr="00384A69" w:rsidRDefault="00F22817" w:rsidP="001C5F12">
            <w:pPr>
              <w:spacing w:line="240" w:lineRule="exact"/>
              <w:rPr>
                <w:rFonts w:ascii="ＭＳ 明朝" w:hAnsi="ＭＳ 明朝"/>
                <w:color w:val="000000" w:themeColor="text1"/>
                <w:sz w:val="20"/>
                <w:szCs w:val="20"/>
              </w:rPr>
            </w:pPr>
          </w:p>
          <w:p w14:paraId="35E843CD" w14:textId="2A7DD947" w:rsidR="00F22817" w:rsidRPr="00384A69" w:rsidRDefault="00F22817" w:rsidP="001C5F12">
            <w:pPr>
              <w:spacing w:line="240" w:lineRule="exact"/>
              <w:rPr>
                <w:rFonts w:ascii="ＭＳ 明朝" w:hAnsi="ＭＳ 明朝"/>
                <w:color w:val="000000" w:themeColor="text1"/>
                <w:sz w:val="20"/>
                <w:szCs w:val="20"/>
              </w:rPr>
            </w:pPr>
          </w:p>
          <w:p w14:paraId="39054F69" w14:textId="1BC44816" w:rsidR="00F22817" w:rsidRPr="00384A69" w:rsidRDefault="00F22817" w:rsidP="001C5F12">
            <w:pPr>
              <w:spacing w:line="240" w:lineRule="exact"/>
              <w:rPr>
                <w:rFonts w:ascii="ＭＳ 明朝" w:hAnsi="ＭＳ 明朝"/>
                <w:color w:val="000000" w:themeColor="text1"/>
                <w:sz w:val="20"/>
                <w:szCs w:val="20"/>
              </w:rPr>
            </w:pPr>
          </w:p>
          <w:p w14:paraId="540E3EC5" w14:textId="418AF00C" w:rsidR="00F22817" w:rsidRPr="00384A69" w:rsidRDefault="00F22817" w:rsidP="001C5F12">
            <w:pPr>
              <w:spacing w:line="240" w:lineRule="exact"/>
              <w:rPr>
                <w:rFonts w:ascii="ＭＳ 明朝" w:hAnsi="ＭＳ 明朝"/>
                <w:color w:val="000000" w:themeColor="text1"/>
                <w:sz w:val="20"/>
                <w:szCs w:val="20"/>
              </w:rPr>
            </w:pPr>
          </w:p>
          <w:p w14:paraId="0A27C618" w14:textId="32E73001" w:rsidR="00F22817" w:rsidRPr="00384A69" w:rsidRDefault="00F22817" w:rsidP="001C5F12">
            <w:pPr>
              <w:spacing w:line="240" w:lineRule="exact"/>
              <w:rPr>
                <w:rFonts w:ascii="ＭＳ 明朝" w:hAnsi="ＭＳ 明朝"/>
                <w:color w:val="000000" w:themeColor="text1"/>
                <w:sz w:val="20"/>
                <w:szCs w:val="20"/>
              </w:rPr>
            </w:pPr>
          </w:p>
          <w:p w14:paraId="00E7D22F" w14:textId="7FEB7549" w:rsidR="00F22817" w:rsidRPr="00384A69" w:rsidRDefault="00F22817" w:rsidP="001C5F12">
            <w:pPr>
              <w:spacing w:line="240" w:lineRule="exact"/>
              <w:rPr>
                <w:rFonts w:ascii="ＭＳ 明朝" w:hAnsi="ＭＳ 明朝"/>
                <w:color w:val="000000" w:themeColor="text1"/>
                <w:sz w:val="20"/>
                <w:szCs w:val="20"/>
              </w:rPr>
            </w:pPr>
          </w:p>
          <w:p w14:paraId="59A9AF43" w14:textId="77777777" w:rsidR="00901D58" w:rsidRPr="00384A69" w:rsidRDefault="00901D58" w:rsidP="001C5F12">
            <w:pPr>
              <w:spacing w:line="240" w:lineRule="exact"/>
              <w:rPr>
                <w:rFonts w:ascii="ＭＳ 明朝" w:hAnsi="ＭＳ 明朝"/>
                <w:color w:val="000000" w:themeColor="text1"/>
                <w:sz w:val="20"/>
                <w:szCs w:val="20"/>
              </w:rPr>
            </w:pPr>
          </w:p>
          <w:p w14:paraId="6B560676" w14:textId="7617CCFA" w:rsidR="00F22817" w:rsidRPr="00384A69" w:rsidRDefault="00F22817" w:rsidP="001C5F12">
            <w:pPr>
              <w:spacing w:line="240" w:lineRule="exact"/>
              <w:rPr>
                <w:rFonts w:ascii="ＭＳ 明朝" w:hAnsi="ＭＳ 明朝"/>
                <w:color w:val="000000" w:themeColor="text1"/>
                <w:sz w:val="20"/>
                <w:szCs w:val="20"/>
              </w:rPr>
            </w:pPr>
          </w:p>
          <w:p w14:paraId="4A49019F" w14:textId="6DCFFD69" w:rsidR="00901D58" w:rsidRPr="00384A69" w:rsidRDefault="00901D58" w:rsidP="001C5F12">
            <w:pPr>
              <w:spacing w:line="240" w:lineRule="exact"/>
              <w:rPr>
                <w:rFonts w:ascii="ＭＳ 明朝" w:hAnsi="ＭＳ 明朝"/>
                <w:color w:val="000000" w:themeColor="text1"/>
                <w:sz w:val="20"/>
                <w:szCs w:val="20"/>
              </w:rPr>
            </w:pPr>
          </w:p>
          <w:p w14:paraId="4236DA9B" w14:textId="4D6D3A62" w:rsidR="00F22817" w:rsidRPr="00384A69" w:rsidRDefault="00F22817" w:rsidP="001C5F12">
            <w:pPr>
              <w:spacing w:line="240" w:lineRule="exact"/>
              <w:rPr>
                <w:rFonts w:ascii="ＭＳ 明朝" w:hAnsi="ＭＳ 明朝"/>
                <w:color w:val="000000" w:themeColor="text1"/>
                <w:sz w:val="20"/>
                <w:szCs w:val="20"/>
              </w:rPr>
            </w:pPr>
          </w:p>
          <w:p w14:paraId="15365A78" w14:textId="530140FB" w:rsidR="00A16494" w:rsidRPr="00384A69" w:rsidRDefault="00D37C8B" w:rsidP="001C5F12">
            <w:pPr>
              <w:spacing w:line="240" w:lineRule="exact"/>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３</w:t>
            </w:r>
            <w:r w:rsidRPr="00384A69">
              <w:rPr>
                <w:rFonts w:ascii="ＭＳ 明朝" w:hAnsi="ＭＳ 明朝" w:hint="eastAsia"/>
                <w:color w:val="000000" w:themeColor="text1"/>
                <w:sz w:val="20"/>
                <w:szCs w:val="20"/>
              </w:rPr>
              <w:t>)特別活動や生徒会活動を通じて自己有用感を醸成する。</w:t>
            </w:r>
          </w:p>
          <w:p w14:paraId="61397692" w14:textId="77777777" w:rsidR="006422A6" w:rsidRPr="00384A69" w:rsidRDefault="006422A6" w:rsidP="001C5F12">
            <w:pPr>
              <w:spacing w:line="240" w:lineRule="exact"/>
              <w:rPr>
                <w:rFonts w:ascii="ＭＳ 明朝" w:hAnsi="ＭＳ 明朝"/>
                <w:color w:val="000000" w:themeColor="text1"/>
                <w:sz w:val="20"/>
                <w:szCs w:val="20"/>
              </w:rPr>
            </w:pPr>
          </w:p>
          <w:p w14:paraId="7486BC17" w14:textId="77777777" w:rsidR="00DC1EF1" w:rsidRPr="00384A69" w:rsidRDefault="00DC1EF1" w:rsidP="001C5F12">
            <w:pPr>
              <w:spacing w:line="240" w:lineRule="exact"/>
              <w:rPr>
                <w:rFonts w:ascii="ＭＳ 明朝" w:hAnsi="ＭＳ 明朝"/>
                <w:color w:val="000000" w:themeColor="text1"/>
                <w:sz w:val="20"/>
                <w:szCs w:val="20"/>
              </w:rPr>
            </w:pPr>
          </w:p>
          <w:p w14:paraId="6FEAC4A0" w14:textId="77777777" w:rsidR="00DC1EF1" w:rsidRPr="00384A69" w:rsidRDefault="00DC1EF1" w:rsidP="001C5F12">
            <w:pPr>
              <w:spacing w:line="240" w:lineRule="exact"/>
              <w:rPr>
                <w:rFonts w:ascii="ＭＳ 明朝" w:hAnsi="ＭＳ 明朝"/>
                <w:color w:val="000000" w:themeColor="text1"/>
                <w:sz w:val="20"/>
                <w:szCs w:val="20"/>
              </w:rPr>
            </w:pPr>
          </w:p>
          <w:p w14:paraId="1C861B26" w14:textId="77777777" w:rsidR="009F7B27" w:rsidRPr="00384A69" w:rsidRDefault="009F7B27" w:rsidP="001C5F12">
            <w:pPr>
              <w:spacing w:line="240" w:lineRule="exact"/>
              <w:rPr>
                <w:rFonts w:ascii="ＭＳ 明朝" w:hAnsi="ＭＳ 明朝"/>
                <w:color w:val="000000" w:themeColor="text1"/>
                <w:sz w:val="20"/>
                <w:szCs w:val="20"/>
              </w:rPr>
            </w:pPr>
          </w:p>
          <w:p w14:paraId="5FCC3F5E" w14:textId="77777777" w:rsidR="009F7B27" w:rsidRPr="00384A69" w:rsidRDefault="009F7B27" w:rsidP="001C5F12">
            <w:pPr>
              <w:spacing w:line="240" w:lineRule="exact"/>
              <w:rPr>
                <w:rFonts w:ascii="ＭＳ 明朝" w:hAnsi="ＭＳ 明朝"/>
                <w:color w:val="000000" w:themeColor="text1"/>
                <w:sz w:val="20"/>
                <w:szCs w:val="20"/>
              </w:rPr>
            </w:pPr>
          </w:p>
          <w:p w14:paraId="39A7ECB0" w14:textId="77777777" w:rsidR="00425CB8" w:rsidRPr="00384A69" w:rsidRDefault="00425CB8" w:rsidP="001C5F12">
            <w:pPr>
              <w:spacing w:line="240" w:lineRule="exact"/>
              <w:rPr>
                <w:rFonts w:ascii="ＭＳ 明朝" w:hAnsi="ＭＳ 明朝"/>
                <w:color w:val="000000" w:themeColor="text1"/>
                <w:sz w:val="20"/>
                <w:szCs w:val="20"/>
              </w:rPr>
            </w:pPr>
          </w:p>
          <w:p w14:paraId="7A2FF938" w14:textId="77777777" w:rsidR="001D69CD" w:rsidRPr="00384A69" w:rsidRDefault="001D69CD" w:rsidP="001C5F12">
            <w:pPr>
              <w:spacing w:line="240" w:lineRule="exact"/>
              <w:rPr>
                <w:rFonts w:ascii="ＭＳ 明朝" w:hAnsi="ＭＳ 明朝"/>
                <w:color w:val="000000" w:themeColor="text1"/>
                <w:sz w:val="20"/>
                <w:szCs w:val="20"/>
              </w:rPr>
            </w:pPr>
          </w:p>
          <w:p w14:paraId="1D78DF05" w14:textId="77777777" w:rsidR="007247C9" w:rsidRPr="00384A69" w:rsidRDefault="007247C9" w:rsidP="001C5F12">
            <w:pPr>
              <w:spacing w:line="240" w:lineRule="exact"/>
              <w:rPr>
                <w:rFonts w:ascii="ＭＳ 明朝" w:hAnsi="ＭＳ 明朝"/>
                <w:color w:val="000000" w:themeColor="text1"/>
                <w:sz w:val="20"/>
                <w:szCs w:val="20"/>
              </w:rPr>
            </w:pPr>
          </w:p>
          <w:p w14:paraId="41107817" w14:textId="77777777" w:rsidR="007247C9" w:rsidRPr="00384A69" w:rsidRDefault="007247C9" w:rsidP="001C5F12">
            <w:pPr>
              <w:spacing w:line="240" w:lineRule="exact"/>
              <w:rPr>
                <w:rFonts w:ascii="ＭＳ 明朝" w:hAnsi="ＭＳ 明朝"/>
                <w:color w:val="000000" w:themeColor="text1"/>
                <w:sz w:val="20"/>
                <w:szCs w:val="20"/>
              </w:rPr>
            </w:pPr>
          </w:p>
          <w:p w14:paraId="2FDBE9D1" w14:textId="77777777" w:rsidR="007247C9" w:rsidRPr="00384A69" w:rsidRDefault="007247C9" w:rsidP="001C5F12">
            <w:pPr>
              <w:spacing w:line="240" w:lineRule="exact"/>
              <w:rPr>
                <w:rFonts w:ascii="ＭＳ 明朝" w:hAnsi="ＭＳ 明朝"/>
                <w:color w:val="000000" w:themeColor="text1"/>
                <w:sz w:val="20"/>
                <w:szCs w:val="20"/>
              </w:rPr>
            </w:pPr>
          </w:p>
          <w:p w14:paraId="22A5BA23" w14:textId="43C498E4" w:rsidR="007247C9" w:rsidRPr="00384A69" w:rsidRDefault="007247C9" w:rsidP="001C5F12">
            <w:pPr>
              <w:spacing w:line="240" w:lineRule="exact"/>
              <w:rPr>
                <w:rFonts w:ascii="ＭＳ 明朝" w:hAnsi="ＭＳ 明朝"/>
                <w:color w:val="000000" w:themeColor="text1"/>
                <w:sz w:val="20"/>
                <w:szCs w:val="20"/>
              </w:rPr>
            </w:pPr>
          </w:p>
          <w:p w14:paraId="682A4B80" w14:textId="33FB6054" w:rsidR="003A0FBA" w:rsidRPr="00384A69" w:rsidRDefault="003A0FBA" w:rsidP="001C5F12">
            <w:pPr>
              <w:spacing w:line="240" w:lineRule="exact"/>
              <w:rPr>
                <w:rFonts w:ascii="ＭＳ 明朝" w:hAnsi="ＭＳ 明朝"/>
                <w:color w:val="000000" w:themeColor="text1"/>
                <w:sz w:val="20"/>
                <w:szCs w:val="20"/>
              </w:rPr>
            </w:pPr>
          </w:p>
          <w:p w14:paraId="4DAB4950" w14:textId="3F2850E3" w:rsidR="00F22817" w:rsidRPr="00384A69" w:rsidRDefault="00F22817" w:rsidP="001C5F12">
            <w:pPr>
              <w:spacing w:line="240" w:lineRule="exact"/>
              <w:rPr>
                <w:rFonts w:ascii="ＭＳ 明朝" w:hAnsi="ＭＳ 明朝"/>
                <w:color w:val="000000" w:themeColor="text1"/>
                <w:sz w:val="20"/>
                <w:szCs w:val="20"/>
              </w:rPr>
            </w:pPr>
          </w:p>
          <w:p w14:paraId="08B3F19B" w14:textId="7A487250" w:rsidR="00F22817" w:rsidRPr="00384A69" w:rsidRDefault="00F22817" w:rsidP="001C5F12">
            <w:pPr>
              <w:spacing w:line="240" w:lineRule="exact"/>
              <w:rPr>
                <w:rFonts w:ascii="ＭＳ 明朝" w:hAnsi="ＭＳ 明朝"/>
                <w:color w:val="000000" w:themeColor="text1"/>
                <w:sz w:val="20"/>
                <w:szCs w:val="20"/>
              </w:rPr>
            </w:pPr>
          </w:p>
          <w:p w14:paraId="4856714E" w14:textId="37459C1F" w:rsidR="00F22817" w:rsidRPr="00384A69" w:rsidRDefault="00F22817" w:rsidP="001C5F12">
            <w:pPr>
              <w:spacing w:line="240" w:lineRule="exact"/>
              <w:rPr>
                <w:rFonts w:ascii="ＭＳ 明朝" w:hAnsi="ＭＳ 明朝"/>
                <w:color w:val="000000" w:themeColor="text1"/>
                <w:sz w:val="20"/>
                <w:szCs w:val="20"/>
              </w:rPr>
            </w:pPr>
          </w:p>
          <w:p w14:paraId="4AE2A7EE" w14:textId="6D812788" w:rsidR="007C2276" w:rsidRPr="00384A69" w:rsidRDefault="007C2276" w:rsidP="001C5F12">
            <w:pPr>
              <w:spacing w:line="240" w:lineRule="exact"/>
              <w:rPr>
                <w:rFonts w:ascii="ＭＳ 明朝" w:hAnsi="ＭＳ 明朝"/>
                <w:color w:val="000000" w:themeColor="text1"/>
                <w:sz w:val="20"/>
                <w:szCs w:val="20"/>
              </w:rPr>
            </w:pPr>
          </w:p>
          <w:p w14:paraId="0ED6851E" w14:textId="56BD9B5A" w:rsidR="00F01311" w:rsidRPr="00384A69" w:rsidRDefault="00F01311" w:rsidP="001C5F12">
            <w:pPr>
              <w:spacing w:line="240" w:lineRule="exact"/>
              <w:rPr>
                <w:rFonts w:ascii="ＭＳ 明朝" w:hAnsi="ＭＳ 明朝"/>
                <w:color w:val="000000" w:themeColor="text1"/>
                <w:sz w:val="20"/>
                <w:szCs w:val="20"/>
              </w:rPr>
            </w:pPr>
          </w:p>
          <w:p w14:paraId="42FDA22A" w14:textId="1742F044" w:rsidR="00F01311" w:rsidRPr="00384A69" w:rsidRDefault="00F01311" w:rsidP="001C5F12">
            <w:pPr>
              <w:spacing w:line="240" w:lineRule="exact"/>
              <w:rPr>
                <w:rFonts w:ascii="ＭＳ 明朝" w:hAnsi="ＭＳ 明朝"/>
                <w:color w:val="000000" w:themeColor="text1"/>
                <w:sz w:val="20"/>
                <w:szCs w:val="20"/>
              </w:rPr>
            </w:pPr>
          </w:p>
          <w:p w14:paraId="7E080D5B" w14:textId="15F56628" w:rsidR="00F01311" w:rsidRPr="00384A69" w:rsidRDefault="00F01311" w:rsidP="001C5F12">
            <w:pPr>
              <w:spacing w:line="240" w:lineRule="exact"/>
              <w:rPr>
                <w:rFonts w:ascii="ＭＳ 明朝" w:hAnsi="ＭＳ 明朝"/>
                <w:color w:val="000000" w:themeColor="text1"/>
                <w:sz w:val="20"/>
                <w:szCs w:val="20"/>
              </w:rPr>
            </w:pPr>
          </w:p>
          <w:p w14:paraId="025CB705" w14:textId="39E5EDEB" w:rsidR="00F01311" w:rsidRPr="00384A69" w:rsidRDefault="00F01311" w:rsidP="001C5F12">
            <w:pPr>
              <w:spacing w:line="240" w:lineRule="exact"/>
              <w:rPr>
                <w:rFonts w:ascii="ＭＳ 明朝" w:hAnsi="ＭＳ 明朝"/>
                <w:color w:val="000000" w:themeColor="text1"/>
                <w:sz w:val="20"/>
                <w:szCs w:val="20"/>
              </w:rPr>
            </w:pPr>
          </w:p>
          <w:p w14:paraId="171C53FB" w14:textId="1B4E389A" w:rsidR="00F01311" w:rsidRPr="00384A69" w:rsidRDefault="00F01311" w:rsidP="001C5F12">
            <w:pPr>
              <w:spacing w:line="240" w:lineRule="exact"/>
              <w:rPr>
                <w:rFonts w:ascii="ＭＳ 明朝" w:hAnsi="ＭＳ 明朝"/>
                <w:color w:val="000000" w:themeColor="text1"/>
                <w:sz w:val="20"/>
                <w:szCs w:val="20"/>
              </w:rPr>
            </w:pPr>
          </w:p>
          <w:p w14:paraId="7388D542" w14:textId="06FF7DB7" w:rsidR="00F01311" w:rsidRPr="00384A69" w:rsidRDefault="00F01311" w:rsidP="001C5F12">
            <w:pPr>
              <w:spacing w:line="240" w:lineRule="exact"/>
              <w:rPr>
                <w:rFonts w:ascii="ＭＳ 明朝" w:hAnsi="ＭＳ 明朝"/>
                <w:color w:val="000000" w:themeColor="text1"/>
                <w:sz w:val="20"/>
                <w:szCs w:val="20"/>
              </w:rPr>
            </w:pPr>
          </w:p>
          <w:p w14:paraId="12868344" w14:textId="4D667A81" w:rsidR="0064516D" w:rsidRPr="00384A69" w:rsidRDefault="0064516D" w:rsidP="001C5F12">
            <w:pPr>
              <w:spacing w:line="240" w:lineRule="exact"/>
              <w:rPr>
                <w:rFonts w:ascii="ＭＳ 明朝" w:hAnsi="ＭＳ 明朝"/>
                <w:color w:val="000000" w:themeColor="text1"/>
                <w:sz w:val="20"/>
                <w:szCs w:val="20"/>
              </w:rPr>
            </w:pPr>
          </w:p>
          <w:p w14:paraId="6F76868B" w14:textId="311480FA" w:rsidR="0064516D" w:rsidRPr="00384A69" w:rsidRDefault="0064516D" w:rsidP="001C5F12">
            <w:pPr>
              <w:spacing w:line="240" w:lineRule="exact"/>
              <w:rPr>
                <w:rFonts w:ascii="ＭＳ 明朝" w:hAnsi="ＭＳ 明朝"/>
                <w:color w:val="000000" w:themeColor="text1"/>
                <w:sz w:val="20"/>
                <w:szCs w:val="20"/>
              </w:rPr>
            </w:pPr>
          </w:p>
          <w:p w14:paraId="7AA4C1AC" w14:textId="1DA6CEEF" w:rsidR="0064516D" w:rsidRPr="00384A69" w:rsidRDefault="0064516D" w:rsidP="001C5F12">
            <w:pPr>
              <w:spacing w:line="240" w:lineRule="exact"/>
              <w:rPr>
                <w:rFonts w:ascii="ＭＳ 明朝" w:hAnsi="ＭＳ 明朝"/>
                <w:color w:val="000000" w:themeColor="text1"/>
                <w:sz w:val="20"/>
                <w:szCs w:val="20"/>
              </w:rPr>
            </w:pPr>
          </w:p>
          <w:p w14:paraId="235D6C96" w14:textId="521B6E17" w:rsidR="0064516D" w:rsidRPr="00384A69" w:rsidRDefault="0064516D" w:rsidP="001C5F12">
            <w:pPr>
              <w:spacing w:line="240" w:lineRule="exact"/>
              <w:rPr>
                <w:rFonts w:ascii="ＭＳ 明朝" w:hAnsi="ＭＳ 明朝"/>
                <w:color w:val="000000" w:themeColor="text1"/>
                <w:sz w:val="20"/>
                <w:szCs w:val="20"/>
              </w:rPr>
            </w:pPr>
          </w:p>
          <w:p w14:paraId="015B39A8" w14:textId="23BF9895" w:rsidR="0064516D" w:rsidRPr="00384A69" w:rsidRDefault="0064516D" w:rsidP="001C5F12">
            <w:pPr>
              <w:spacing w:line="240" w:lineRule="exact"/>
              <w:rPr>
                <w:rFonts w:ascii="ＭＳ 明朝" w:hAnsi="ＭＳ 明朝"/>
                <w:color w:val="000000" w:themeColor="text1"/>
                <w:sz w:val="20"/>
                <w:szCs w:val="20"/>
              </w:rPr>
            </w:pPr>
          </w:p>
          <w:p w14:paraId="084D489A" w14:textId="77777777" w:rsidR="0064516D" w:rsidRPr="00384A69" w:rsidRDefault="0064516D" w:rsidP="001C5F12">
            <w:pPr>
              <w:spacing w:line="240" w:lineRule="exact"/>
              <w:rPr>
                <w:rFonts w:ascii="ＭＳ 明朝" w:hAnsi="ＭＳ 明朝"/>
                <w:color w:val="000000" w:themeColor="text1"/>
                <w:sz w:val="20"/>
                <w:szCs w:val="20"/>
              </w:rPr>
            </w:pPr>
          </w:p>
          <w:p w14:paraId="7BA84D03" w14:textId="18869A0D" w:rsidR="00F01311" w:rsidRPr="00384A69" w:rsidRDefault="00F01311" w:rsidP="001C5F12">
            <w:pPr>
              <w:spacing w:line="240" w:lineRule="exact"/>
              <w:rPr>
                <w:rFonts w:ascii="ＭＳ 明朝" w:hAnsi="ＭＳ 明朝"/>
                <w:color w:val="000000" w:themeColor="text1"/>
                <w:sz w:val="20"/>
                <w:szCs w:val="20"/>
              </w:rPr>
            </w:pPr>
          </w:p>
          <w:p w14:paraId="7ED0AE13" w14:textId="77777777" w:rsidR="000F6D7E" w:rsidRPr="00384A69" w:rsidRDefault="000F6D7E" w:rsidP="001C5F12">
            <w:pPr>
              <w:spacing w:line="240" w:lineRule="exact"/>
              <w:rPr>
                <w:rFonts w:ascii="ＭＳ 明朝" w:hAnsi="ＭＳ 明朝"/>
                <w:color w:val="000000" w:themeColor="text1"/>
                <w:sz w:val="20"/>
                <w:szCs w:val="20"/>
              </w:rPr>
            </w:pPr>
          </w:p>
          <w:p w14:paraId="3A775AA5" w14:textId="77777777" w:rsidR="00F01311" w:rsidRPr="00384A69" w:rsidRDefault="00F01311" w:rsidP="001C5F12">
            <w:pPr>
              <w:spacing w:line="240" w:lineRule="exact"/>
              <w:rPr>
                <w:rFonts w:ascii="ＭＳ 明朝" w:hAnsi="ＭＳ 明朝"/>
                <w:color w:val="000000" w:themeColor="text1"/>
                <w:sz w:val="20"/>
                <w:szCs w:val="20"/>
              </w:rPr>
            </w:pPr>
          </w:p>
          <w:p w14:paraId="74513FC8" w14:textId="77777777" w:rsidR="007C2276" w:rsidRPr="00384A69" w:rsidRDefault="007C2276" w:rsidP="001C5F12">
            <w:pPr>
              <w:spacing w:line="240" w:lineRule="exact"/>
              <w:rPr>
                <w:rFonts w:ascii="ＭＳ 明朝" w:hAnsi="ＭＳ 明朝"/>
                <w:color w:val="000000" w:themeColor="text1"/>
                <w:sz w:val="20"/>
                <w:szCs w:val="20"/>
              </w:rPr>
            </w:pPr>
          </w:p>
          <w:p w14:paraId="6C08D231" w14:textId="3346AC70" w:rsidR="00D300A9" w:rsidRPr="00384A69" w:rsidRDefault="00D300A9" w:rsidP="001C5F12">
            <w:pPr>
              <w:spacing w:line="240" w:lineRule="exact"/>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４</w:t>
            </w:r>
            <w:r w:rsidRPr="00384A69">
              <w:rPr>
                <w:rFonts w:ascii="ＭＳ 明朝" w:hAnsi="ＭＳ 明朝" w:hint="eastAsia"/>
                <w:color w:val="000000" w:themeColor="text1"/>
                <w:sz w:val="20"/>
                <w:szCs w:val="20"/>
              </w:rPr>
              <w:t>)「組織の充実と活性化」</w:t>
            </w:r>
          </w:p>
        </w:tc>
        <w:tc>
          <w:tcPr>
            <w:tcW w:w="4572" w:type="dxa"/>
            <w:tcBorders>
              <w:right w:val="dashed" w:sz="4" w:space="0" w:color="auto"/>
            </w:tcBorders>
            <w:shd w:val="clear" w:color="auto" w:fill="auto"/>
          </w:tcPr>
          <w:p w14:paraId="2974896E" w14:textId="71D5CA82" w:rsidR="00D7474B" w:rsidRPr="00384A69" w:rsidRDefault="00D300A9" w:rsidP="001C5F12">
            <w:pPr>
              <w:spacing w:line="240" w:lineRule="exact"/>
              <w:ind w:left="500" w:hangingChars="250" w:hanging="5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１</w:t>
            </w:r>
            <w:r w:rsidRPr="00384A69">
              <w:rPr>
                <w:rFonts w:ascii="ＭＳ 明朝" w:hAnsi="ＭＳ 明朝" w:hint="eastAsia"/>
                <w:color w:val="000000" w:themeColor="text1"/>
                <w:sz w:val="20"/>
                <w:szCs w:val="20"/>
              </w:rPr>
              <w:t>)</w:t>
            </w:r>
          </w:p>
          <w:p w14:paraId="76C8FC87" w14:textId="77777777" w:rsidR="00513FEF" w:rsidRPr="00384A69" w:rsidRDefault="00513FEF" w:rsidP="00D7474B">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 xml:space="preserve">ア　</w:t>
            </w:r>
          </w:p>
          <w:p w14:paraId="178CB065" w14:textId="77777777" w:rsidR="00D300A9" w:rsidRPr="00384A69" w:rsidRDefault="00513FEF" w:rsidP="00D7474B">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全校一斉</w:t>
            </w:r>
            <w:r w:rsidR="00437B9E" w:rsidRPr="00384A69">
              <w:rPr>
                <w:rFonts w:ascii="ＭＳ 明朝" w:hAnsi="ＭＳ 明朝" w:hint="eastAsia"/>
                <w:color w:val="000000" w:themeColor="text1"/>
                <w:sz w:val="20"/>
                <w:szCs w:val="20"/>
              </w:rPr>
              <w:t>指導</w:t>
            </w:r>
            <w:r w:rsidR="002E3163"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服装</w:t>
            </w:r>
            <w:r w:rsidR="002E3163"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頭髪</w:t>
            </w:r>
            <w:r w:rsidR="002E3163" w:rsidRPr="00384A69">
              <w:rPr>
                <w:rFonts w:ascii="ＭＳ 明朝" w:hAnsi="ＭＳ 明朝" w:hint="eastAsia"/>
                <w:color w:val="000000" w:themeColor="text1"/>
                <w:sz w:val="20"/>
                <w:szCs w:val="20"/>
              </w:rPr>
              <w:t>・身だしなみ</w:t>
            </w:r>
            <w:r w:rsidR="00D300A9" w:rsidRPr="00384A69">
              <w:rPr>
                <w:rFonts w:ascii="ＭＳ 明朝" w:hAnsi="ＭＳ 明朝" w:hint="eastAsia"/>
                <w:color w:val="000000" w:themeColor="text1"/>
                <w:sz w:val="20"/>
                <w:szCs w:val="20"/>
              </w:rPr>
              <w:t>指導</w:t>
            </w:r>
            <w:r w:rsidR="002E3163" w:rsidRPr="00384A69">
              <w:rPr>
                <w:rFonts w:ascii="ＭＳ 明朝" w:hAnsi="ＭＳ 明朝" w:hint="eastAsia"/>
                <w:color w:val="000000" w:themeColor="text1"/>
                <w:sz w:val="20"/>
                <w:szCs w:val="20"/>
              </w:rPr>
              <w:t>）</w:t>
            </w:r>
            <w:r w:rsidR="00D300A9" w:rsidRPr="00384A69">
              <w:rPr>
                <w:rFonts w:ascii="ＭＳ 明朝" w:hAnsi="ＭＳ 明朝" w:hint="eastAsia"/>
                <w:color w:val="000000" w:themeColor="text1"/>
                <w:sz w:val="20"/>
                <w:szCs w:val="20"/>
              </w:rPr>
              <w:t>を充実させ規範意識を高める。</w:t>
            </w:r>
          </w:p>
          <w:p w14:paraId="0B57D528" w14:textId="77777777" w:rsidR="00513FEF" w:rsidRPr="00384A69" w:rsidRDefault="00513FEF" w:rsidP="00D7474B">
            <w:pPr>
              <w:spacing w:line="240" w:lineRule="exact"/>
              <w:ind w:leftChars="150" w:left="515" w:hangingChars="100" w:hanging="200"/>
              <w:rPr>
                <w:rFonts w:ascii="ＭＳ 明朝" w:hAnsi="ＭＳ 明朝"/>
                <w:strike/>
                <w:color w:val="000000" w:themeColor="text1"/>
                <w:sz w:val="20"/>
                <w:szCs w:val="20"/>
              </w:rPr>
            </w:pPr>
            <w:r w:rsidRPr="00384A69">
              <w:rPr>
                <w:rFonts w:ascii="ＭＳ 明朝" w:hAnsi="ＭＳ 明朝" w:hint="eastAsia"/>
                <w:color w:val="000000" w:themeColor="text1"/>
                <w:sz w:val="20"/>
                <w:szCs w:val="20"/>
              </w:rPr>
              <w:t>・式典（始業式・終業式）での校歌斉唱及び正装の徹底を図り儀式的行事感を身に付ける。</w:t>
            </w:r>
          </w:p>
          <w:p w14:paraId="4399176E" w14:textId="77777777" w:rsidR="00D300A9" w:rsidRPr="00384A69" w:rsidRDefault="00513FEF" w:rsidP="001C5F12">
            <w:pPr>
              <w:spacing w:line="240" w:lineRule="exact"/>
              <w:ind w:leftChars="150" w:left="515"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 xml:space="preserve">イ　</w:t>
            </w:r>
            <w:r w:rsidR="00D300A9" w:rsidRPr="00384A69">
              <w:rPr>
                <w:rFonts w:ascii="ＭＳ 明朝" w:hAnsi="ＭＳ 明朝" w:hint="eastAsia"/>
                <w:color w:val="000000" w:themeColor="text1"/>
                <w:sz w:val="20"/>
                <w:szCs w:val="20"/>
              </w:rPr>
              <w:t>広域生徒指導を定着させる。</w:t>
            </w:r>
          </w:p>
          <w:p w14:paraId="63249DC4" w14:textId="77777777" w:rsidR="00D300A9" w:rsidRPr="00384A69" w:rsidRDefault="00D300A9" w:rsidP="00513FEF">
            <w:pPr>
              <w:spacing w:line="240" w:lineRule="exact"/>
              <w:rPr>
                <w:rFonts w:ascii="ＭＳ 明朝" w:hAnsi="ＭＳ 明朝"/>
                <w:color w:val="000000" w:themeColor="text1"/>
                <w:sz w:val="20"/>
                <w:szCs w:val="20"/>
              </w:rPr>
            </w:pPr>
          </w:p>
          <w:p w14:paraId="0EC55AFF" w14:textId="77777777" w:rsidR="00CD3DD4" w:rsidRPr="00384A69" w:rsidRDefault="00CD3DD4" w:rsidP="001C5F12">
            <w:pPr>
              <w:spacing w:line="240" w:lineRule="exact"/>
              <w:ind w:left="600" w:hangingChars="300" w:hanging="600"/>
              <w:rPr>
                <w:rFonts w:ascii="ＭＳ 明朝" w:hAnsi="ＭＳ 明朝"/>
                <w:color w:val="000000" w:themeColor="text1"/>
                <w:sz w:val="20"/>
                <w:szCs w:val="20"/>
              </w:rPr>
            </w:pPr>
          </w:p>
          <w:p w14:paraId="4440A69A" w14:textId="77777777" w:rsidR="00DC1EF1" w:rsidRPr="00384A69" w:rsidRDefault="00DC1EF1" w:rsidP="001C5F12">
            <w:pPr>
              <w:spacing w:line="240" w:lineRule="exact"/>
              <w:ind w:left="600" w:hangingChars="300" w:hanging="600"/>
              <w:rPr>
                <w:rFonts w:ascii="ＭＳ 明朝" w:hAnsi="ＭＳ 明朝"/>
                <w:color w:val="000000" w:themeColor="text1"/>
                <w:sz w:val="20"/>
                <w:szCs w:val="20"/>
              </w:rPr>
            </w:pPr>
          </w:p>
          <w:p w14:paraId="7F444419" w14:textId="77777777" w:rsidR="00DC1EF1" w:rsidRPr="00384A69" w:rsidRDefault="00DC1EF1" w:rsidP="001C5F12">
            <w:pPr>
              <w:spacing w:line="240" w:lineRule="exact"/>
              <w:ind w:left="600" w:hangingChars="300" w:hanging="600"/>
              <w:rPr>
                <w:rFonts w:ascii="ＭＳ 明朝" w:hAnsi="ＭＳ 明朝"/>
                <w:color w:val="000000" w:themeColor="text1"/>
                <w:sz w:val="20"/>
                <w:szCs w:val="20"/>
              </w:rPr>
            </w:pPr>
          </w:p>
          <w:p w14:paraId="78F57155" w14:textId="77777777" w:rsidR="0005077C" w:rsidRPr="00384A69" w:rsidRDefault="0005077C" w:rsidP="001C5F12">
            <w:pPr>
              <w:spacing w:line="240" w:lineRule="exact"/>
              <w:ind w:left="600" w:hangingChars="300" w:hanging="600"/>
              <w:rPr>
                <w:rFonts w:ascii="ＭＳ 明朝" w:hAnsi="ＭＳ 明朝"/>
                <w:color w:val="000000" w:themeColor="text1"/>
                <w:sz w:val="20"/>
                <w:szCs w:val="20"/>
              </w:rPr>
            </w:pPr>
          </w:p>
          <w:p w14:paraId="7B09CCA0" w14:textId="77777777" w:rsidR="000611F5" w:rsidRPr="00384A69" w:rsidRDefault="000611F5" w:rsidP="001C5F12">
            <w:pPr>
              <w:spacing w:line="240" w:lineRule="exact"/>
              <w:ind w:left="600" w:hangingChars="300" w:hanging="600"/>
              <w:rPr>
                <w:rFonts w:ascii="ＭＳ 明朝" w:hAnsi="ＭＳ 明朝"/>
                <w:color w:val="000000" w:themeColor="text1"/>
                <w:sz w:val="20"/>
                <w:szCs w:val="20"/>
              </w:rPr>
            </w:pPr>
          </w:p>
          <w:p w14:paraId="41FC14FB" w14:textId="77777777" w:rsidR="000611F5" w:rsidRPr="00384A69" w:rsidRDefault="000611F5" w:rsidP="001C5F12">
            <w:pPr>
              <w:spacing w:line="240" w:lineRule="exact"/>
              <w:ind w:left="600" w:hangingChars="300" w:hanging="600"/>
              <w:rPr>
                <w:rFonts w:ascii="ＭＳ 明朝" w:hAnsi="ＭＳ 明朝"/>
                <w:color w:val="000000" w:themeColor="text1"/>
                <w:sz w:val="20"/>
                <w:szCs w:val="20"/>
              </w:rPr>
            </w:pPr>
          </w:p>
          <w:p w14:paraId="7EBDA896" w14:textId="3413E711" w:rsidR="00354AA8" w:rsidRPr="00384A69" w:rsidRDefault="00354AA8" w:rsidP="001C5F12">
            <w:pPr>
              <w:spacing w:line="240" w:lineRule="exact"/>
              <w:ind w:left="600" w:hangingChars="300" w:hanging="600"/>
              <w:rPr>
                <w:rFonts w:ascii="ＭＳ 明朝" w:hAnsi="ＭＳ 明朝"/>
                <w:color w:val="000000" w:themeColor="text1"/>
                <w:sz w:val="20"/>
                <w:szCs w:val="20"/>
              </w:rPr>
            </w:pPr>
          </w:p>
          <w:p w14:paraId="7A943F2E" w14:textId="2448B6E8" w:rsidR="00865A23" w:rsidRPr="00384A69" w:rsidRDefault="00865A23" w:rsidP="001C5F12">
            <w:pPr>
              <w:spacing w:line="240" w:lineRule="exact"/>
              <w:ind w:left="600" w:hangingChars="300" w:hanging="600"/>
              <w:rPr>
                <w:rFonts w:ascii="ＭＳ 明朝" w:hAnsi="ＭＳ 明朝"/>
                <w:color w:val="000000" w:themeColor="text1"/>
                <w:sz w:val="20"/>
                <w:szCs w:val="20"/>
              </w:rPr>
            </w:pPr>
          </w:p>
          <w:p w14:paraId="149DAB0A" w14:textId="7FB7606B" w:rsidR="00865A23" w:rsidRPr="00384A69" w:rsidRDefault="00865A23" w:rsidP="001C5F12">
            <w:pPr>
              <w:spacing w:line="240" w:lineRule="exact"/>
              <w:ind w:left="600" w:hangingChars="300" w:hanging="600"/>
              <w:rPr>
                <w:rFonts w:ascii="ＭＳ 明朝" w:hAnsi="ＭＳ 明朝"/>
                <w:color w:val="000000" w:themeColor="text1"/>
                <w:sz w:val="20"/>
                <w:szCs w:val="20"/>
              </w:rPr>
            </w:pPr>
          </w:p>
          <w:p w14:paraId="38FAD525" w14:textId="09CFB20E" w:rsidR="00865A23" w:rsidRPr="00384A69" w:rsidRDefault="00865A23" w:rsidP="001C5F12">
            <w:pPr>
              <w:spacing w:line="240" w:lineRule="exact"/>
              <w:ind w:left="600" w:hangingChars="300" w:hanging="600"/>
              <w:rPr>
                <w:rFonts w:ascii="ＭＳ 明朝" w:hAnsi="ＭＳ 明朝"/>
                <w:color w:val="000000" w:themeColor="text1"/>
                <w:sz w:val="20"/>
                <w:szCs w:val="20"/>
              </w:rPr>
            </w:pPr>
          </w:p>
          <w:p w14:paraId="7FEE6CBE" w14:textId="78CEB4EC" w:rsidR="00865A23" w:rsidRPr="00384A69" w:rsidRDefault="00865A23" w:rsidP="001C5F12">
            <w:pPr>
              <w:spacing w:line="240" w:lineRule="exact"/>
              <w:ind w:left="600" w:hangingChars="300" w:hanging="600"/>
              <w:rPr>
                <w:rFonts w:ascii="ＭＳ 明朝" w:hAnsi="ＭＳ 明朝"/>
                <w:color w:val="000000" w:themeColor="text1"/>
                <w:sz w:val="20"/>
                <w:szCs w:val="20"/>
              </w:rPr>
            </w:pPr>
          </w:p>
          <w:p w14:paraId="2CFFC456" w14:textId="6B1BE1CB" w:rsidR="00865A23" w:rsidRPr="00384A69" w:rsidRDefault="00865A23" w:rsidP="001C5F12">
            <w:pPr>
              <w:spacing w:line="240" w:lineRule="exact"/>
              <w:ind w:left="600" w:hangingChars="300" w:hanging="600"/>
              <w:rPr>
                <w:rFonts w:ascii="ＭＳ 明朝" w:hAnsi="ＭＳ 明朝"/>
                <w:color w:val="000000" w:themeColor="text1"/>
                <w:sz w:val="20"/>
                <w:szCs w:val="20"/>
              </w:rPr>
            </w:pPr>
          </w:p>
          <w:p w14:paraId="27B21EAF" w14:textId="774FF5D0" w:rsidR="00865A23" w:rsidRPr="00384A69" w:rsidRDefault="00865A23" w:rsidP="001C5F12">
            <w:pPr>
              <w:spacing w:line="240" w:lineRule="exact"/>
              <w:ind w:left="600" w:hangingChars="300" w:hanging="600"/>
              <w:rPr>
                <w:rFonts w:ascii="ＭＳ 明朝" w:hAnsi="ＭＳ 明朝"/>
                <w:color w:val="000000" w:themeColor="text1"/>
                <w:sz w:val="20"/>
                <w:szCs w:val="20"/>
              </w:rPr>
            </w:pPr>
          </w:p>
          <w:p w14:paraId="51962F63" w14:textId="77777777" w:rsidR="00865A23" w:rsidRPr="00384A69" w:rsidRDefault="00865A23" w:rsidP="001C5F12">
            <w:pPr>
              <w:spacing w:line="240" w:lineRule="exact"/>
              <w:ind w:left="600" w:hangingChars="300" w:hanging="600"/>
              <w:rPr>
                <w:rFonts w:ascii="ＭＳ 明朝" w:hAnsi="ＭＳ 明朝"/>
                <w:color w:val="000000" w:themeColor="text1"/>
                <w:sz w:val="20"/>
                <w:szCs w:val="20"/>
              </w:rPr>
            </w:pPr>
          </w:p>
          <w:p w14:paraId="4CF986AA" w14:textId="77777777" w:rsidR="000611F5" w:rsidRPr="00384A69" w:rsidRDefault="000611F5" w:rsidP="001C5F12">
            <w:pPr>
              <w:spacing w:line="240" w:lineRule="exact"/>
              <w:ind w:left="600" w:hangingChars="300" w:hanging="600"/>
              <w:rPr>
                <w:rFonts w:ascii="ＭＳ 明朝" w:hAnsi="ＭＳ 明朝"/>
                <w:color w:val="000000" w:themeColor="text1"/>
                <w:sz w:val="20"/>
                <w:szCs w:val="20"/>
              </w:rPr>
            </w:pPr>
          </w:p>
          <w:p w14:paraId="1BB0117C" w14:textId="1BE8370A" w:rsidR="000611F5" w:rsidRPr="00384A69" w:rsidRDefault="00D300A9" w:rsidP="001C5F12">
            <w:pPr>
              <w:spacing w:line="240" w:lineRule="exact"/>
              <w:ind w:left="600" w:hangingChars="300" w:hanging="6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２</w:t>
            </w:r>
            <w:r w:rsidRPr="00384A69">
              <w:rPr>
                <w:rFonts w:ascii="ＭＳ 明朝" w:hAnsi="ＭＳ 明朝" w:hint="eastAsia"/>
                <w:color w:val="000000" w:themeColor="text1"/>
                <w:sz w:val="20"/>
                <w:szCs w:val="20"/>
              </w:rPr>
              <w:t xml:space="preserve">) </w:t>
            </w:r>
          </w:p>
          <w:p w14:paraId="4C9B80D6" w14:textId="77777777" w:rsidR="00513FEF" w:rsidRPr="00384A69" w:rsidRDefault="0005077C" w:rsidP="000611F5">
            <w:pPr>
              <w:spacing w:line="240" w:lineRule="exact"/>
              <w:ind w:leftChars="200" w:left="62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ア</w:t>
            </w:r>
          </w:p>
          <w:p w14:paraId="04AA73D4" w14:textId="77777777" w:rsidR="00D300A9" w:rsidRPr="00384A69" w:rsidRDefault="00513FEF" w:rsidP="000611F5">
            <w:pPr>
              <w:spacing w:line="240" w:lineRule="exact"/>
              <w:ind w:leftChars="200" w:left="620" w:hangingChars="100" w:hanging="200"/>
              <w:rPr>
                <w:rFonts w:asciiTheme="minorEastAsia" w:eastAsiaTheme="minorEastAsia" w:hAnsiTheme="minorEastAsia"/>
                <w:color w:val="000000" w:themeColor="text1"/>
                <w:sz w:val="20"/>
                <w:szCs w:val="20"/>
              </w:rPr>
            </w:pPr>
            <w:r w:rsidRPr="00384A69">
              <w:rPr>
                <w:rFonts w:ascii="ＭＳ 明朝" w:hAnsi="ＭＳ 明朝" w:hint="eastAsia"/>
                <w:color w:val="000000" w:themeColor="text1"/>
                <w:sz w:val="20"/>
                <w:szCs w:val="20"/>
              </w:rPr>
              <w:t>・</w:t>
            </w:r>
            <w:r w:rsidR="00D300A9" w:rsidRPr="00384A69">
              <w:rPr>
                <w:rFonts w:asciiTheme="minorEastAsia" w:eastAsiaTheme="minorEastAsia" w:hAnsiTheme="minorEastAsia" w:hint="eastAsia"/>
                <w:color w:val="000000" w:themeColor="text1"/>
                <w:sz w:val="20"/>
                <w:szCs w:val="20"/>
              </w:rPr>
              <w:t>事務室</w:t>
            </w:r>
            <w:r w:rsidR="00942190" w:rsidRPr="00384A69">
              <w:rPr>
                <w:rFonts w:asciiTheme="minorEastAsia" w:eastAsiaTheme="minorEastAsia" w:hAnsiTheme="minorEastAsia" w:hint="eastAsia"/>
                <w:color w:val="000000" w:themeColor="text1"/>
                <w:sz w:val="20"/>
                <w:szCs w:val="20"/>
              </w:rPr>
              <w:t>等</w:t>
            </w:r>
            <w:r w:rsidR="004D1569" w:rsidRPr="00384A69">
              <w:rPr>
                <w:rFonts w:asciiTheme="minorEastAsia" w:eastAsiaTheme="minorEastAsia" w:hAnsiTheme="minorEastAsia" w:hint="eastAsia"/>
                <w:color w:val="000000" w:themeColor="text1"/>
                <w:sz w:val="20"/>
                <w:szCs w:val="20"/>
              </w:rPr>
              <w:t>との連携による施設、</w:t>
            </w:r>
            <w:r w:rsidR="00D300A9" w:rsidRPr="00384A69">
              <w:rPr>
                <w:rFonts w:asciiTheme="minorEastAsia" w:eastAsiaTheme="minorEastAsia" w:hAnsiTheme="minorEastAsia" w:hint="eastAsia"/>
                <w:color w:val="000000" w:themeColor="text1"/>
                <w:sz w:val="20"/>
                <w:szCs w:val="20"/>
              </w:rPr>
              <w:t>設備のより適正な維持管理</w:t>
            </w:r>
            <w:r w:rsidR="00024B13" w:rsidRPr="00384A69">
              <w:rPr>
                <w:rFonts w:asciiTheme="minorEastAsia" w:eastAsiaTheme="minorEastAsia" w:hAnsiTheme="minorEastAsia" w:hint="eastAsia"/>
                <w:color w:val="000000" w:themeColor="text1"/>
                <w:sz w:val="20"/>
                <w:szCs w:val="20"/>
              </w:rPr>
              <w:t>に努める。</w:t>
            </w:r>
          </w:p>
          <w:p w14:paraId="1A2A3694" w14:textId="77777777" w:rsidR="007824CB" w:rsidRPr="00384A69" w:rsidRDefault="007824CB" w:rsidP="007824CB">
            <w:pPr>
              <w:spacing w:line="240" w:lineRule="exact"/>
              <w:ind w:leftChars="200" w:left="62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・学校内外における美化活動及び清掃活動の充実に努める。</w:t>
            </w:r>
          </w:p>
          <w:p w14:paraId="607C85D5" w14:textId="77777777" w:rsidR="007824CB" w:rsidRPr="00384A69" w:rsidRDefault="007824CB" w:rsidP="007824CB">
            <w:pPr>
              <w:spacing w:line="240" w:lineRule="exact"/>
              <w:ind w:leftChars="200" w:left="62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・生徒保健委員会の取り組みを充実させ生徒の健康意識の増進を図る。</w:t>
            </w:r>
          </w:p>
          <w:p w14:paraId="242733D1" w14:textId="77777777" w:rsidR="007824CB" w:rsidRPr="00384A69" w:rsidRDefault="007824CB" w:rsidP="007824CB">
            <w:pPr>
              <w:spacing w:line="240" w:lineRule="exact"/>
              <w:ind w:leftChars="200" w:left="62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・食物アレルギー対応委員会を充実させ「学校における食物アレルギー対応ガイドライン」の周知を徹底するなどし、事故の未然防止に努める。</w:t>
            </w:r>
          </w:p>
          <w:p w14:paraId="0EFBA0EF" w14:textId="77777777" w:rsidR="007824CB" w:rsidRPr="00384A69" w:rsidRDefault="007824CB" w:rsidP="007824CB">
            <w:pPr>
              <w:spacing w:line="240" w:lineRule="exact"/>
              <w:ind w:leftChars="200" w:left="62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・喫煙防止、性感染症防止、薬物乱用防止教育の更なる推進</w:t>
            </w:r>
            <w:r w:rsidR="00121374" w:rsidRPr="00384A69">
              <w:rPr>
                <w:rFonts w:ascii="ＭＳ 明朝" w:hAnsi="ＭＳ 明朝" w:hint="eastAsia"/>
                <w:color w:val="000000" w:themeColor="text1"/>
                <w:sz w:val="20"/>
                <w:szCs w:val="20"/>
              </w:rPr>
              <w:t>。</w:t>
            </w:r>
          </w:p>
          <w:p w14:paraId="6659B9A7" w14:textId="77777777" w:rsidR="00513FEF" w:rsidRPr="00384A69" w:rsidRDefault="007824CB" w:rsidP="007824CB">
            <w:pPr>
              <w:spacing w:line="240" w:lineRule="exact"/>
              <w:ind w:leftChars="200" w:left="62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・憩いの場として、中庭（噴水）スペースの整備</w:t>
            </w:r>
          </w:p>
          <w:p w14:paraId="5CF84685"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57E6B299"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6DE0E37C"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4E6C954B"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6CCA6931"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23663590"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5D776647"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170E4090"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6E84ABF0"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0BC84539"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2ED293E3"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53A27907"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67796A82"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3D948FB9"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35D8576A"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1D53A7FE"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6B9BDE58"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08576F3C"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17250898"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35F13A89"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21D1FCA3" w14:textId="77777777" w:rsidR="00901D58" w:rsidRPr="00384A69" w:rsidRDefault="00901D58" w:rsidP="007824CB">
            <w:pPr>
              <w:spacing w:line="240" w:lineRule="exact"/>
              <w:ind w:leftChars="200" w:left="620" w:hangingChars="100" w:hanging="200"/>
              <w:rPr>
                <w:rFonts w:ascii="ＭＳ 明朝" w:hAnsi="ＭＳ 明朝"/>
                <w:color w:val="000000" w:themeColor="text1"/>
                <w:sz w:val="20"/>
                <w:szCs w:val="20"/>
              </w:rPr>
            </w:pPr>
          </w:p>
          <w:p w14:paraId="1B342ACA" w14:textId="69D8DF17" w:rsidR="007824CB" w:rsidRPr="00384A69" w:rsidRDefault="007824CB" w:rsidP="007824CB">
            <w:pPr>
              <w:spacing w:line="240" w:lineRule="exact"/>
              <w:ind w:leftChars="200" w:left="62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イ</w:t>
            </w:r>
          </w:p>
          <w:p w14:paraId="3B5A492C" w14:textId="77777777" w:rsidR="00F967F0" w:rsidRPr="00384A69" w:rsidRDefault="00513FEF" w:rsidP="001C5F12">
            <w:pPr>
              <w:spacing w:line="240" w:lineRule="exact"/>
              <w:ind w:leftChars="200" w:left="62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024B13" w:rsidRPr="00384A69">
              <w:rPr>
                <w:rFonts w:ascii="ＭＳ 明朝" w:hAnsi="ＭＳ 明朝" w:hint="eastAsia"/>
                <w:color w:val="000000" w:themeColor="text1"/>
                <w:sz w:val="20"/>
                <w:szCs w:val="20"/>
              </w:rPr>
              <w:t>事務室等との連携により</w:t>
            </w:r>
            <w:r w:rsidR="00406CB7" w:rsidRPr="00384A69">
              <w:rPr>
                <w:rFonts w:ascii="ＭＳ 明朝" w:hAnsi="ＭＳ 明朝" w:hint="eastAsia"/>
                <w:color w:val="000000" w:themeColor="text1"/>
                <w:sz w:val="20"/>
                <w:szCs w:val="20"/>
              </w:rPr>
              <w:t>防災計画をより充実させるなど、</w:t>
            </w:r>
            <w:r w:rsidR="00024B13" w:rsidRPr="00384A69">
              <w:rPr>
                <w:rFonts w:ascii="ＭＳ 明朝" w:hAnsi="ＭＳ 明朝" w:hint="eastAsia"/>
                <w:color w:val="000000" w:themeColor="text1"/>
                <w:sz w:val="20"/>
                <w:szCs w:val="20"/>
              </w:rPr>
              <w:t>防災意識の向上を図る。</w:t>
            </w:r>
          </w:p>
          <w:p w14:paraId="11B5E2E5" w14:textId="77777777" w:rsidR="00024B13" w:rsidRPr="00384A69" w:rsidRDefault="00513FEF" w:rsidP="001C5F12">
            <w:pPr>
              <w:spacing w:line="240" w:lineRule="exact"/>
              <w:ind w:leftChars="200" w:left="62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024B13" w:rsidRPr="00384A69">
              <w:rPr>
                <w:rFonts w:ascii="ＭＳ 明朝" w:hAnsi="ＭＳ 明朝" w:hint="eastAsia"/>
                <w:color w:val="000000" w:themeColor="text1"/>
                <w:sz w:val="20"/>
                <w:szCs w:val="20"/>
              </w:rPr>
              <w:t>地域の防災訓練に学校施設を貸し出すな　ど</w:t>
            </w:r>
            <w:r w:rsidR="00406CB7" w:rsidRPr="00384A69">
              <w:rPr>
                <w:rFonts w:ascii="ＭＳ 明朝" w:hAnsi="ＭＳ 明朝" w:hint="eastAsia"/>
                <w:color w:val="000000" w:themeColor="text1"/>
                <w:sz w:val="20"/>
                <w:szCs w:val="20"/>
              </w:rPr>
              <w:t>、</w:t>
            </w:r>
            <w:r w:rsidR="00024B13" w:rsidRPr="00384A69">
              <w:rPr>
                <w:rFonts w:ascii="ＭＳ 明朝" w:hAnsi="ＭＳ 明朝" w:hint="eastAsia"/>
                <w:color w:val="000000" w:themeColor="text1"/>
                <w:sz w:val="20"/>
                <w:szCs w:val="20"/>
              </w:rPr>
              <w:t>地域ぐるみによる防災意識の向上を図る</w:t>
            </w:r>
            <w:r w:rsidR="00574415" w:rsidRPr="00384A69">
              <w:rPr>
                <w:rFonts w:ascii="ＭＳ 明朝" w:hAnsi="ＭＳ 明朝" w:hint="eastAsia"/>
                <w:color w:val="000000" w:themeColor="text1"/>
                <w:sz w:val="20"/>
                <w:szCs w:val="20"/>
              </w:rPr>
              <w:t>。</w:t>
            </w:r>
          </w:p>
          <w:p w14:paraId="09CE30BA" w14:textId="77777777" w:rsidR="00D300A9" w:rsidRPr="00384A69" w:rsidRDefault="00513FEF" w:rsidP="001C5F12">
            <w:pPr>
              <w:spacing w:line="240" w:lineRule="exact"/>
              <w:ind w:leftChars="200" w:left="620" w:hangingChars="100" w:hanging="200"/>
              <w:rPr>
                <w:rFonts w:asciiTheme="minorEastAsia" w:eastAsiaTheme="minorEastAsia" w:hAnsiTheme="minorEastAsia"/>
                <w:color w:val="000000" w:themeColor="text1"/>
                <w:sz w:val="20"/>
                <w:szCs w:val="20"/>
              </w:rPr>
            </w:pPr>
            <w:r w:rsidRPr="00384A69">
              <w:rPr>
                <w:rFonts w:ascii="ＭＳ 明朝" w:hAnsi="ＭＳ 明朝" w:hint="eastAsia"/>
                <w:color w:val="000000" w:themeColor="text1"/>
                <w:sz w:val="20"/>
                <w:szCs w:val="20"/>
              </w:rPr>
              <w:t>・</w:t>
            </w:r>
            <w:r w:rsidR="008E6C5D" w:rsidRPr="00384A69">
              <w:rPr>
                <w:rFonts w:ascii="ＭＳ 明朝" w:hAnsi="ＭＳ 明朝" w:hint="eastAsia"/>
                <w:color w:val="000000" w:themeColor="text1"/>
                <w:sz w:val="20"/>
                <w:szCs w:val="20"/>
              </w:rPr>
              <w:t>情報発信ツール活用</w:t>
            </w:r>
            <w:r w:rsidR="00D300A9" w:rsidRPr="00384A69">
              <w:rPr>
                <w:rFonts w:asciiTheme="minorEastAsia" w:eastAsiaTheme="minorEastAsia" w:hAnsiTheme="minorEastAsia" w:hint="eastAsia"/>
                <w:color w:val="000000" w:themeColor="text1"/>
                <w:sz w:val="20"/>
                <w:szCs w:val="20"/>
              </w:rPr>
              <w:t>の充実を図</w:t>
            </w:r>
            <w:r w:rsidR="007A19F0" w:rsidRPr="00384A69">
              <w:rPr>
                <w:rFonts w:asciiTheme="minorEastAsia" w:eastAsiaTheme="minorEastAsia" w:hAnsiTheme="minorEastAsia" w:hint="eastAsia"/>
                <w:color w:val="000000" w:themeColor="text1"/>
                <w:sz w:val="20"/>
                <w:szCs w:val="20"/>
              </w:rPr>
              <w:t>り</w:t>
            </w:r>
            <w:r w:rsidR="00D300A9" w:rsidRPr="00384A69">
              <w:rPr>
                <w:rFonts w:asciiTheme="minorEastAsia" w:eastAsiaTheme="minorEastAsia" w:hAnsiTheme="minorEastAsia" w:hint="eastAsia"/>
                <w:color w:val="000000" w:themeColor="text1"/>
                <w:sz w:val="20"/>
                <w:szCs w:val="20"/>
              </w:rPr>
              <w:t>、教育情報の</w:t>
            </w:r>
            <w:r w:rsidR="002E3163" w:rsidRPr="00384A69">
              <w:rPr>
                <w:rFonts w:asciiTheme="minorEastAsia" w:eastAsiaTheme="minorEastAsia" w:hAnsiTheme="minorEastAsia" w:hint="eastAsia"/>
                <w:color w:val="000000" w:themeColor="text1"/>
                <w:sz w:val="20"/>
                <w:szCs w:val="20"/>
              </w:rPr>
              <w:t>効果的な</w:t>
            </w:r>
            <w:r w:rsidR="00D300A9" w:rsidRPr="00384A69">
              <w:rPr>
                <w:rFonts w:asciiTheme="minorEastAsia" w:eastAsiaTheme="minorEastAsia" w:hAnsiTheme="minorEastAsia" w:hint="eastAsia"/>
                <w:color w:val="000000" w:themeColor="text1"/>
                <w:sz w:val="20"/>
                <w:szCs w:val="20"/>
              </w:rPr>
              <w:t>発信とともに災害時における</w:t>
            </w:r>
            <w:r w:rsidR="00406CB7" w:rsidRPr="00384A69">
              <w:rPr>
                <w:rFonts w:asciiTheme="minorEastAsia" w:eastAsiaTheme="minorEastAsia" w:hAnsiTheme="minorEastAsia" w:hint="eastAsia"/>
                <w:color w:val="000000" w:themeColor="text1"/>
                <w:sz w:val="20"/>
                <w:szCs w:val="20"/>
              </w:rPr>
              <w:t>迅速な安否確認に努める。</w:t>
            </w:r>
          </w:p>
          <w:p w14:paraId="463018A0" w14:textId="2A0B7718" w:rsidR="002F0D62" w:rsidRPr="00384A69" w:rsidRDefault="002F0D62" w:rsidP="001C5F12">
            <w:pPr>
              <w:spacing w:line="240" w:lineRule="exact"/>
              <w:ind w:leftChars="200" w:left="620" w:hangingChars="100" w:hanging="200"/>
              <w:rPr>
                <w:rFonts w:ascii="ＭＳ 明朝" w:hAnsi="ＭＳ 明朝"/>
                <w:color w:val="000000" w:themeColor="text1"/>
                <w:sz w:val="20"/>
                <w:szCs w:val="20"/>
              </w:rPr>
            </w:pPr>
          </w:p>
          <w:p w14:paraId="14E4967C" w14:textId="77777777" w:rsidR="00865A23" w:rsidRPr="00384A69" w:rsidRDefault="00865A23" w:rsidP="001C5F12">
            <w:pPr>
              <w:spacing w:line="240" w:lineRule="exact"/>
              <w:ind w:leftChars="200" w:left="620" w:hangingChars="100" w:hanging="200"/>
              <w:rPr>
                <w:rFonts w:ascii="ＭＳ 明朝" w:hAnsi="ＭＳ 明朝"/>
                <w:color w:val="000000" w:themeColor="text1"/>
                <w:sz w:val="20"/>
                <w:szCs w:val="20"/>
              </w:rPr>
            </w:pPr>
          </w:p>
          <w:p w14:paraId="3E2D8FC9" w14:textId="77777777" w:rsidR="006F54DC" w:rsidRPr="00384A69" w:rsidRDefault="001F6D8E" w:rsidP="00C113BD">
            <w:pPr>
              <w:spacing w:line="240" w:lineRule="exact"/>
              <w:ind w:left="600" w:hangingChars="300" w:hanging="600"/>
              <w:rPr>
                <w:rFonts w:ascii="ＭＳ 明朝" w:hAnsi="ＭＳ 明朝"/>
                <w:color w:val="000000" w:themeColor="text1"/>
                <w:sz w:val="20"/>
                <w:szCs w:val="20"/>
              </w:rPr>
            </w:pPr>
            <w:r w:rsidRPr="00384A69">
              <w:rPr>
                <w:rFonts w:ascii="ＭＳ 明朝" w:hAnsi="ＭＳ 明朝" w:hint="eastAsia"/>
                <w:color w:val="000000" w:themeColor="text1"/>
                <w:sz w:val="20"/>
                <w:szCs w:val="20"/>
              </w:rPr>
              <w:t xml:space="preserve">　　</w:t>
            </w:r>
            <w:r w:rsidR="006F54DC" w:rsidRPr="00384A69">
              <w:rPr>
                <w:rFonts w:ascii="ＭＳ 明朝" w:hAnsi="ＭＳ 明朝" w:hint="eastAsia"/>
                <w:color w:val="000000" w:themeColor="text1"/>
                <w:sz w:val="20"/>
                <w:szCs w:val="20"/>
              </w:rPr>
              <w:t>ウ</w:t>
            </w:r>
          </w:p>
          <w:p w14:paraId="74F1EDCE" w14:textId="5F399E60" w:rsidR="00C4306A" w:rsidRPr="00384A69" w:rsidRDefault="006F54DC" w:rsidP="006F54DC">
            <w:pPr>
              <w:spacing w:line="240" w:lineRule="exact"/>
              <w:ind w:leftChars="200" w:left="62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C4306A" w:rsidRPr="00384A69">
              <w:rPr>
                <w:rFonts w:ascii="ＭＳ 明朝" w:hAnsi="ＭＳ 明朝" w:hint="eastAsia"/>
                <w:color w:val="000000" w:themeColor="text1"/>
                <w:sz w:val="20"/>
                <w:szCs w:val="20"/>
              </w:rPr>
              <w:t>新型コロナウイルス感染症に係る対応を充実させる。</w:t>
            </w:r>
          </w:p>
          <w:p w14:paraId="407DC52E" w14:textId="77777777" w:rsidR="00901D58" w:rsidRPr="00384A69" w:rsidRDefault="00901D58" w:rsidP="006F54DC">
            <w:pPr>
              <w:spacing w:line="240" w:lineRule="exact"/>
              <w:ind w:leftChars="200" w:left="620" w:hangingChars="100" w:hanging="200"/>
              <w:rPr>
                <w:rFonts w:ascii="ＭＳ 明朝" w:hAnsi="ＭＳ 明朝"/>
                <w:color w:val="000000" w:themeColor="text1"/>
                <w:sz w:val="20"/>
                <w:szCs w:val="20"/>
              </w:rPr>
            </w:pPr>
          </w:p>
          <w:p w14:paraId="78C3DE62" w14:textId="2FCD8887" w:rsidR="00D37C8B" w:rsidRPr="00384A69" w:rsidRDefault="00D37C8B" w:rsidP="00F01311">
            <w:pPr>
              <w:spacing w:line="240" w:lineRule="exact"/>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３</w:t>
            </w:r>
            <w:r w:rsidRPr="00384A69">
              <w:rPr>
                <w:rFonts w:ascii="ＭＳ 明朝" w:hAnsi="ＭＳ 明朝" w:hint="eastAsia"/>
                <w:color w:val="000000" w:themeColor="text1"/>
                <w:sz w:val="20"/>
                <w:szCs w:val="20"/>
              </w:rPr>
              <w:t xml:space="preserve">) </w:t>
            </w:r>
          </w:p>
          <w:p w14:paraId="0D374878" w14:textId="77777777" w:rsidR="00574415" w:rsidRPr="00384A69" w:rsidRDefault="00D37C8B" w:rsidP="00B11780">
            <w:pPr>
              <w:spacing w:line="240" w:lineRule="exact"/>
              <w:ind w:leftChars="210" w:left="641"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ア</w:t>
            </w:r>
            <w:r w:rsidR="001D69CD" w:rsidRPr="00384A69">
              <w:rPr>
                <w:rFonts w:ascii="ＭＳ 明朝" w:hAnsi="ＭＳ 明朝" w:hint="eastAsia"/>
                <w:color w:val="000000" w:themeColor="text1"/>
                <w:sz w:val="20"/>
                <w:szCs w:val="20"/>
              </w:rPr>
              <w:t xml:space="preserve">　</w:t>
            </w:r>
          </w:p>
          <w:p w14:paraId="1CE3E89B" w14:textId="77777777" w:rsidR="001D69CD" w:rsidRPr="00384A69" w:rsidRDefault="00574415" w:rsidP="00B11780">
            <w:pPr>
              <w:spacing w:line="240" w:lineRule="exact"/>
              <w:ind w:leftChars="210" w:left="641"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1D69CD" w:rsidRPr="00384A69">
              <w:rPr>
                <w:rFonts w:ascii="ＭＳ 明朝" w:hAnsi="ＭＳ 明朝" w:hint="eastAsia"/>
                <w:color w:val="000000" w:themeColor="text1"/>
                <w:sz w:val="20"/>
                <w:szCs w:val="20"/>
              </w:rPr>
              <w:t>ボランティア活動を通じて、社会貢献の意識を高める。</w:t>
            </w:r>
          </w:p>
          <w:p w14:paraId="6E5F40F2" w14:textId="0E6EEEAD" w:rsidR="001D69CD" w:rsidRPr="00384A69" w:rsidRDefault="001D69CD" w:rsidP="00574415">
            <w:pPr>
              <w:spacing w:line="240" w:lineRule="exact"/>
              <w:ind w:leftChars="237" w:left="698"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・部活動参加率は地域との連携を深め</w:t>
            </w:r>
            <w:r w:rsidR="003A0FBA" w:rsidRPr="00384A69">
              <w:rPr>
                <w:rFonts w:ascii="ＭＳ 明朝" w:hAnsi="ＭＳ 明朝"/>
                <w:color w:val="000000" w:themeColor="text1"/>
                <w:sz w:val="20"/>
                <w:szCs w:val="20"/>
              </w:rPr>
              <w:t>R</w:t>
            </w:r>
            <w:r w:rsidR="003A0FBA" w:rsidRPr="00384A69">
              <w:rPr>
                <w:rFonts w:ascii="ＭＳ 明朝" w:hAnsi="ＭＳ 明朝" w:hint="eastAsia"/>
                <w:color w:val="000000" w:themeColor="text1"/>
                <w:sz w:val="20"/>
                <w:szCs w:val="20"/>
              </w:rPr>
              <w:t>５</w:t>
            </w:r>
            <w:r w:rsidRPr="00384A69">
              <w:rPr>
                <w:rFonts w:ascii="ＭＳ 明朝" w:hAnsi="ＭＳ 明朝" w:hint="eastAsia"/>
                <w:color w:val="000000" w:themeColor="text1"/>
                <w:sz w:val="20"/>
                <w:szCs w:val="20"/>
              </w:rPr>
              <w:t>年度には</w:t>
            </w:r>
            <w:r w:rsidR="003A0FBA" w:rsidRPr="00384A69">
              <w:rPr>
                <w:rFonts w:ascii="ＭＳ 明朝" w:hAnsi="ＭＳ 明朝"/>
                <w:color w:val="000000" w:themeColor="text1"/>
                <w:sz w:val="20"/>
                <w:szCs w:val="20"/>
              </w:rPr>
              <w:t>35</w:t>
            </w:r>
            <w:r w:rsidRPr="00384A69">
              <w:rPr>
                <w:rFonts w:ascii="ＭＳ 明朝" w:hAnsi="ＭＳ 明朝" w:hint="eastAsia"/>
                <w:color w:val="000000" w:themeColor="text1"/>
                <w:sz w:val="20"/>
                <w:szCs w:val="20"/>
              </w:rPr>
              <w:t>％とする。</w:t>
            </w:r>
          </w:p>
          <w:p w14:paraId="574B7E6C" w14:textId="77777777" w:rsidR="00D37C8B" w:rsidRPr="00384A69" w:rsidRDefault="001D69CD" w:rsidP="00574415">
            <w:pPr>
              <w:spacing w:line="240" w:lineRule="exact"/>
              <w:ind w:leftChars="237" w:left="698" w:hangingChars="100" w:hanging="200"/>
              <w:rPr>
                <w:rFonts w:ascii="ＭＳ 明朝" w:hAnsi="ＭＳ 明朝"/>
                <w:strike/>
                <w:color w:val="000000" w:themeColor="text1"/>
                <w:sz w:val="20"/>
                <w:szCs w:val="20"/>
              </w:rPr>
            </w:pPr>
            <w:r w:rsidRPr="00384A69">
              <w:rPr>
                <w:rFonts w:ascii="ＭＳ 明朝" w:hAnsi="ＭＳ 明朝" w:hint="eastAsia"/>
                <w:color w:val="000000" w:themeColor="text1"/>
                <w:sz w:val="20"/>
                <w:szCs w:val="20"/>
              </w:rPr>
              <w:t>・</w:t>
            </w:r>
            <w:r w:rsidR="00D37C8B" w:rsidRPr="00384A69">
              <w:rPr>
                <w:rFonts w:ascii="ＭＳ 明朝" w:hAnsi="ＭＳ 明朝" w:hint="eastAsia"/>
                <w:color w:val="000000" w:themeColor="text1"/>
                <w:sz w:val="20"/>
                <w:szCs w:val="20"/>
              </w:rPr>
              <w:t>クラブ活性化担当の配置、地域や外部人材との連携による部活動及びボランティア活動の充実を図る。</w:t>
            </w:r>
          </w:p>
          <w:p w14:paraId="063DCE7A" w14:textId="77777777" w:rsidR="00D37C8B" w:rsidRPr="00384A69" w:rsidRDefault="001D69CD" w:rsidP="00574415">
            <w:pPr>
              <w:spacing w:line="240" w:lineRule="exact"/>
              <w:ind w:firstLineChars="250" w:firstLine="5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7C8B" w:rsidRPr="00384A69">
              <w:rPr>
                <w:rFonts w:ascii="ＭＳ 明朝" w:hAnsi="ＭＳ 明朝" w:hint="eastAsia"/>
                <w:color w:val="000000" w:themeColor="text1"/>
                <w:sz w:val="20"/>
                <w:szCs w:val="20"/>
              </w:rPr>
              <w:t>地域中学校との交流を推進する。</w:t>
            </w:r>
          </w:p>
          <w:p w14:paraId="0C26DE9D" w14:textId="77777777" w:rsidR="00D37C8B" w:rsidRPr="00384A69" w:rsidRDefault="001D69CD" w:rsidP="00574415">
            <w:pPr>
              <w:spacing w:line="240" w:lineRule="exact"/>
              <w:ind w:leftChars="227" w:left="677"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7C8B" w:rsidRPr="00384A69">
              <w:rPr>
                <w:rFonts w:ascii="ＭＳ 明朝" w:hAnsi="ＭＳ 明朝" w:hint="eastAsia"/>
                <w:color w:val="000000" w:themeColor="text1"/>
                <w:sz w:val="20"/>
                <w:szCs w:val="20"/>
              </w:rPr>
              <w:t>生徒主体の体育祭、翔南祭、学習発表会など学校行事を充実させる。</w:t>
            </w:r>
          </w:p>
          <w:p w14:paraId="4A36DAAB" w14:textId="77777777" w:rsidR="00C113BD" w:rsidRPr="00384A69" w:rsidRDefault="00C113BD" w:rsidP="001C5F12">
            <w:pPr>
              <w:spacing w:line="240" w:lineRule="exact"/>
              <w:ind w:left="600" w:hangingChars="300" w:hanging="600"/>
              <w:rPr>
                <w:rFonts w:ascii="ＭＳ 明朝" w:hAnsi="ＭＳ 明朝"/>
                <w:color w:val="000000" w:themeColor="text1"/>
                <w:sz w:val="20"/>
                <w:szCs w:val="20"/>
              </w:rPr>
            </w:pPr>
          </w:p>
          <w:p w14:paraId="356F9D5A" w14:textId="37376DED" w:rsidR="00DC1EF1" w:rsidRPr="00384A69" w:rsidRDefault="00DC1EF1" w:rsidP="001C5F12">
            <w:pPr>
              <w:spacing w:line="240" w:lineRule="exact"/>
              <w:ind w:left="600" w:hangingChars="300" w:hanging="600"/>
              <w:rPr>
                <w:rFonts w:ascii="ＭＳ 明朝" w:hAnsi="ＭＳ 明朝"/>
                <w:color w:val="000000" w:themeColor="text1"/>
                <w:sz w:val="20"/>
                <w:szCs w:val="20"/>
              </w:rPr>
            </w:pPr>
          </w:p>
          <w:p w14:paraId="6480FF07" w14:textId="77777777" w:rsidR="003A0FBA" w:rsidRPr="00384A69" w:rsidRDefault="003A0FBA" w:rsidP="001C5F12">
            <w:pPr>
              <w:spacing w:line="240" w:lineRule="exact"/>
              <w:ind w:left="600" w:hangingChars="300" w:hanging="600"/>
              <w:rPr>
                <w:rFonts w:ascii="ＭＳ 明朝" w:hAnsi="ＭＳ 明朝"/>
                <w:color w:val="000000" w:themeColor="text1"/>
                <w:sz w:val="20"/>
                <w:szCs w:val="20"/>
              </w:rPr>
            </w:pPr>
          </w:p>
          <w:p w14:paraId="15F44743" w14:textId="2AC4A480" w:rsidR="00A665A2" w:rsidRPr="00384A69" w:rsidRDefault="00A665A2" w:rsidP="001C5F12">
            <w:pPr>
              <w:spacing w:line="240" w:lineRule="exact"/>
              <w:ind w:left="600" w:hangingChars="300" w:hanging="600"/>
              <w:rPr>
                <w:rFonts w:ascii="ＭＳ 明朝" w:hAnsi="ＭＳ 明朝"/>
                <w:color w:val="000000" w:themeColor="text1"/>
                <w:sz w:val="20"/>
                <w:szCs w:val="20"/>
              </w:rPr>
            </w:pPr>
          </w:p>
          <w:p w14:paraId="54E79824" w14:textId="53C48E85" w:rsidR="00F22817" w:rsidRPr="00384A69" w:rsidRDefault="00F22817" w:rsidP="001C5F12">
            <w:pPr>
              <w:spacing w:line="240" w:lineRule="exact"/>
              <w:ind w:left="600" w:hangingChars="300" w:hanging="600"/>
              <w:rPr>
                <w:rFonts w:ascii="ＭＳ 明朝" w:hAnsi="ＭＳ 明朝"/>
                <w:color w:val="000000" w:themeColor="text1"/>
                <w:sz w:val="20"/>
                <w:szCs w:val="20"/>
              </w:rPr>
            </w:pPr>
          </w:p>
          <w:p w14:paraId="369C5E4E" w14:textId="27DAB5F2" w:rsidR="00F22817" w:rsidRPr="00384A69" w:rsidRDefault="00F22817" w:rsidP="001C5F12">
            <w:pPr>
              <w:spacing w:line="240" w:lineRule="exact"/>
              <w:ind w:left="600" w:hangingChars="300" w:hanging="600"/>
              <w:rPr>
                <w:rFonts w:ascii="ＭＳ 明朝" w:hAnsi="ＭＳ 明朝"/>
                <w:color w:val="000000" w:themeColor="text1"/>
                <w:sz w:val="20"/>
                <w:szCs w:val="20"/>
              </w:rPr>
            </w:pPr>
          </w:p>
          <w:p w14:paraId="575E8658" w14:textId="72EA7E93" w:rsidR="00A665A2" w:rsidRPr="00384A69" w:rsidRDefault="00A665A2" w:rsidP="00F01311">
            <w:pPr>
              <w:spacing w:line="240" w:lineRule="exact"/>
              <w:rPr>
                <w:rFonts w:ascii="ＭＳ 明朝" w:hAnsi="ＭＳ 明朝"/>
                <w:color w:val="000000" w:themeColor="text1"/>
                <w:sz w:val="20"/>
                <w:szCs w:val="20"/>
              </w:rPr>
            </w:pPr>
          </w:p>
          <w:p w14:paraId="2906BB19" w14:textId="58E7F4B1" w:rsidR="00F01311" w:rsidRPr="00384A69" w:rsidRDefault="00F01311" w:rsidP="00F01311">
            <w:pPr>
              <w:spacing w:line="240" w:lineRule="exact"/>
              <w:rPr>
                <w:rFonts w:ascii="ＭＳ 明朝" w:hAnsi="ＭＳ 明朝"/>
                <w:color w:val="000000" w:themeColor="text1"/>
                <w:sz w:val="20"/>
                <w:szCs w:val="20"/>
              </w:rPr>
            </w:pPr>
          </w:p>
          <w:p w14:paraId="55A305DD" w14:textId="6A24C7C6" w:rsidR="00F01311" w:rsidRPr="00384A69" w:rsidRDefault="00F01311" w:rsidP="00F01311">
            <w:pPr>
              <w:spacing w:line="240" w:lineRule="exact"/>
              <w:rPr>
                <w:rFonts w:ascii="ＭＳ 明朝" w:hAnsi="ＭＳ 明朝"/>
                <w:color w:val="000000" w:themeColor="text1"/>
                <w:sz w:val="20"/>
                <w:szCs w:val="20"/>
              </w:rPr>
            </w:pPr>
          </w:p>
          <w:p w14:paraId="2010E4A1" w14:textId="431FA4F8" w:rsidR="00F01311" w:rsidRPr="00384A69" w:rsidRDefault="00F01311" w:rsidP="00F01311">
            <w:pPr>
              <w:spacing w:line="240" w:lineRule="exact"/>
              <w:rPr>
                <w:rFonts w:ascii="ＭＳ 明朝" w:hAnsi="ＭＳ 明朝"/>
                <w:color w:val="000000" w:themeColor="text1"/>
                <w:sz w:val="20"/>
                <w:szCs w:val="20"/>
              </w:rPr>
            </w:pPr>
          </w:p>
          <w:p w14:paraId="30088594" w14:textId="51F93D2E" w:rsidR="00F01311" w:rsidRPr="00384A69" w:rsidRDefault="00F01311" w:rsidP="00F01311">
            <w:pPr>
              <w:spacing w:line="240" w:lineRule="exact"/>
              <w:rPr>
                <w:rFonts w:ascii="ＭＳ 明朝" w:hAnsi="ＭＳ 明朝"/>
                <w:color w:val="000000" w:themeColor="text1"/>
                <w:sz w:val="20"/>
                <w:szCs w:val="20"/>
              </w:rPr>
            </w:pPr>
          </w:p>
          <w:p w14:paraId="61ACF350" w14:textId="42FF2997" w:rsidR="00F01311" w:rsidRPr="00384A69" w:rsidRDefault="00F01311" w:rsidP="00F01311">
            <w:pPr>
              <w:spacing w:line="240" w:lineRule="exact"/>
              <w:rPr>
                <w:rFonts w:ascii="ＭＳ 明朝" w:hAnsi="ＭＳ 明朝"/>
                <w:color w:val="000000" w:themeColor="text1"/>
                <w:sz w:val="20"/>
                <w:szCs w:val="20"/>
              </w:rPr>
            </w:pPr>
          </w:p>
          <w:p w14:paraId="51EB646A" w14:textId="4E781930" w:rsidR="00F01311" w:rsidRPr="00384A69" w:rsidRDefault="00F01311" w:rsidP="00F01311">
            <w:pPr>
              <w:spacing w:line="240" w:lineRule="exact"/>
              <w:rPr>
                <w:rFonts w:ascii="ＭＳ 明朝" w:hAnsi="ＭＳ 明朝"/>
                <w:color w:val="000000" w:themeColor="text1"/>
                <w:sz w:val="20"/>
                <w:szCs w:val="20"/>
              </w:rPr>
            </w:pPr>
          </w:p>
          <w:p w14:paraId="706B28BE" w14:textId="5A06E6DA" w:rsidR="00F01311" w:rsidRPr="00384A69" w:rsidRDefault="00F01311" w:rsidP="00F01311">
            <w:pPr>
              <w:spacing w:line="240" w:lineRule="exact"/>
              <w:rPr>
                <w:rFonts w:ascii="ＭＳ 明朝" w:hAnsi="ＭＳ 明朝"/>
                <w:color w:val="000000" w:themeColor="text1"/>
                <w:sz w:val="20"/>
                <w:szCs w:val="20"/>
              </w:rPr>
            </w:pPr>
          </w:p>
          <w:p w14:paraId="55D30D57" w14:textId="1CB39BC6" w:rsidR="00F01311" w:rsidRPr="00384A69" w:rsidRDefault="00F01311" w:rsidP="00F01311">
            <w:pPr>
              <w:spacing w:line="240" w:lineRule="exact"/>
              <w:rPr>
                <w:rFonts w:ascii="ＭＳ 明朝" w:hAnsi="ＭＳ 明朝"/>
                <w:color w:val="000000" w:themeColor="text1"/>
                <w:sz w:val="20"/>
                <w:szCs w:val="20"/>
              </w:rPr>
            </w:pPr>
          </w:p>
          <w:p w14:paraId="316BB440" w14:textId="0BEED35F" w:rsidR="00F01311" w:rsidRPr="00384A69" w:rsidRDefault="00F01311" w:rsidP="00F01311">
            <w:pPr>
              <w:spacing w:line="240" w:lineRule="exact"/>
              <w:rPr>
                <w:rFonts w:ascii="ＭＳ 明朝" w:hAnsi="ＭＳ 明朝"/>
                <w:color w:val="000000" w:themeColor="text1"/>
                <w:sz w:val="20"/>
                <w:szCs w:val="20"/>
              </w:rPr>
            </w:pPr>
          </w:p>
          <w:p w14:paraId="642F8800" w14:textId="0E815373" w:rsidR="00F01311" w:rsidRPr="00384A69" w:rsidRDefault="00F01311" w:rsidP="00F01311">
            <w:pPr>
              <w:spacing w:line="240" w:lineRule="exact"/>
              <w:rPr>
                <w:rFonts w:ascii="ＭＳ 明朝" w:hAnsi="ＭＳ 明朝"/>
                <w:color w:val="000000" w:themeColor="text1"/>
                <w:sz w:val="20"/>
                <w:szCs w:val="20"/>
              </w:rPr>
            </w:pPr>
          </w:p>
          <w:p w14:paraId="126B2864" w14:textId="33F92DFD" w:rsidR="00F01311" w:rsidRPr="00384A69" w:rsidRDefault="00F01311" w:rsidP="00F01311">
            <w:pPr>
              <w:spacing w:line="240" w:lineRule="exact"/>
              <w:rPr>
                <w:rFonts w:ascii="ＭＳ 明朝" w:hAnsi="ＭＳ 明朝"/>
                <w:color w:val="000000" w:themeColor="text1"/>
                <w:sz w:val="20"/>
                <w:szCs w:val="20"/>
              </w:rPr>
            </w:pPr>
          </w:p>
          <w:p w14:paraId="79661C72" w14:textId="18B76BCC" w:rsidR="00F01311" w:rsidRPr="00384A69" w:rsidRDefault="00F01311" w:rsidP="00F01311">
            <w:pPr>
              <w:spacing w:line="240" w:lineRule="exact"/>
              <w:rPr>
                <w:rFonts w:ascii="ＭＳ 明朝" w:hAnsi="ＭＳ 明朝"/>
                <w:color w:val="000000" w:themeColor="text1"/>
                <w:sz w:val="20"/>
                <w:szCs w:val="20"/>
              </w:rPr>
            </w:pPr>
          </w:p>
          <w:p w14:paraId="4FAF2735" w14:textId="4A98CB3F" w:rsidR="00865A23" w:rsidRPr="00384A69" w:rsidRDefault="00865A23" w:rsidP="00F01311">
            <w:pPr>
              <w:spacing w:line="240" w:lineRule="exact"/>
              <w:rPr>
                <w:rFonts w:ascii="ＭＳ 明朝" w:hAnsi="ＭＳ 明朝"/>
                <w:color w:val="000000" w:themeColor="text1"/>
                <w:sz w:val="20"/>
                <w:szCs w:val="20"/>
              </w:rPr>
            </w:pPr>
          </w:p>
          <w:p w14:paraId="62BA1A0F" w14:textId="77777777" w:rsidR="000F6D7E" w:rsidRPr="00384A69" w:rsidRDefault="000F6D7E" w:rsidP="00F01311">
            <w:pPr>
              <w:spacing w:line="240" w:lineRule="exact"/>
              <w:rPr>
                <w:rFonts w:ascii="ＭＳ 明朝" w:hAnsi="ＭＳ 明朝"/>
                <w:color w:val="000000" w:themeColor="text1"/>
                <w:sz w:val="20"/>
                <w:szCs w:val="20"/>
              </w:rPr>
            </w:pPr>
          </w:p>
          <w:p w14:paraId="04613837" w14:textId="20B64A48" w:rsidR="00F01311" w:rsidRPr="00384A69" w:rsidRDefault="00F01311" w:rsidP="00F01311">
            <w:pPr>
              <w:spacing w:line="240" w:lineRule="exact"/>
              <w:rPr>
                <w:rFonts w:ascii="ＭＳ 明朝" w:hAnsi="ＭＳ 明朝"/>
                <w:color w:val="000000" w:themeColor="text1"/>
                <w:sz w:val="20"/>
                <w:szCs w:val="20"/>
              </w:rPr>
            </w:pPr>
          </w:p>
          <w:p w14:paraId="0C4C7DC2" w14:textId="77777777" w:rsidR="00F01311" w:rsidRPr="00384A69" w:rsidRDefault="00F01311" w:rsidP="00F01311">
            <w:pPr>
              <w:spacing w:line="240" w:lineRule="exact"/>
              <w:rPr>
                <w:rFonts w:ascii="ＭＳ 明朝" w:hAnsi="ＭＳ 明朝"/>
                <w:color w:val="000000" w:themeColor="text1"/>
                <w:sz w:val="20"/>
                <w:szCs w:val="20"/>
              </w:rPr>
            </w:pPr>
          </w:p>
          <w:p w14:paraId="6054AFDD" w14:textId="1CFF9406" w:rsidR="00D37C8B" w:rsidRPr="00384A69" w:rsidRDefault="00D37C8B" w:rsidP="00D37C8B">
            <w:pPr>
              <w:spacing w:line="240" w:lineRule="exact"/>
              <w:ind w:left="600" w:hangingChars="300" w:hanging="600"/>
              <w:rPr>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４</w:t>
            </w:r>
            <w:r w:rsidRPr="00384A69">
              <w:rPr>
                <w:rFonts w:ascii="ＭＳ 明朝" w:hAnsi="ＭＳ 明朝" w:hint="eastAsia"/>
                <w:color w:val="000000" w:themeColor="text1"/>
                <w:sz w:val="20"/>
                <w:szCs w:val="20"/>
              </w:rPr>
              <w:t>)</w:t>
            </w:r>
            <w:r w:rsidRPr="00384A69">
              <w:rPr>
                <w:rFonts w:hint="eastAsia"/>
                <w:color w:val="000000" w:themeColor="text1"/>
                <w:sz w:val="20"/>
                <w:szCs w:val="20"/>
              </w:rPr>
              <w:t xml:space="preserve"> </w:t>
            </w:r>
          </w:p>
          <w:p w14:paraId="2BEB9F95" w14:textId="77777777" w:rsidR="006F54DC" w:rsidRPr="00384A69" w:rsidRDefault="006F54DC" w:rsidP="00D37C8B">
            <w:pPr>
              <w:spacing w:line="240" w:lineRule="exact"/>
              <w:ind w:left="600" w:hangingChars="300" w:hanging="600"/>
              <w:rPr>
                <w:color w:val="000000" w:themeColor="text1"/>
                <w:sz w:val="20"/>
                <w:szCs w:val="20"/>
              </w:rPr>
            </w:pPr>
            <w:r w:rsidRPr="00384A69">
              <w:rPr>
                <w:rFonts w:hint="eastAsia"/>
                <w:color w:val="000000" w:themeColor="text1"/>
                <w:sz w:val="20"/>
                <w:szCs w:val="20"/>
              </w:rPr>
              <w:t xml:space="preserve">　　　ア</w:t>
            </w:r>
          </w:p>
          <w:p w14:paraId="0955D8FF" w14:textId="6765A448" w:rsidR="00D37C8B" w:rsidRPr="00384A69" w:rsidRDefault="001D69CD" w:rsidP="001D69CD">
            <w:pPr>
              <w:spacing w:line="240" w:lineRule="exact"/>
              <w:ind w:leftChars="300" w:left="830" w:hangingChars="100" w:hanging="200"/>
              <w:rPr>
                <w:rFonts w:ascii="ＭＳ 明朝" w:hAnsi="ＭＳ 明朝"/>
                <w:color w:val="000000" w:themeColor="text1"/>
                <w:sz w:val="20"/>
                <w:szCs w:val="20"/>
              </w:rPr>
            </w:pPr>
            <w:r w:rsidRPr="00384A69">
              <w:rPr>
                <w:rFonts w:hint="eastAsia"/>
                <w:color w:val="000000" w:themeColor="text1"/>
                <w:sz w:val="20"/>
                <w:szCs w:val="20"/>
              </w:rPr>
              <w:t>・</w:t>
            </w:r>
            <w:r w:rsidR="00D37C8B" w:rsidRPr="00384A69">
              <w:rPr>
                <w:rFonts w:ascii="ＭＳ 明朝" w:hAnsi="ＭＳ 明朝" w:hint="eastAsia"/>
                <w:color w:val="000000" w:themeColor="text1"/>
                <w:sz w:val="20"/>
                <w:szCs w:val="20"/>
              </w:rPr>
              <w:t>人権教育推進委員会、オンライン学習</w:t>
            </w:r>
            <w:r w:rsidR="003A0FBA" w:rsidRPr="00384A69">
              <w:rPr>
                <w:rFonts w:ascii="ＭＳ 明朝" w:hAnsi="ＭＳ 明朝"/>
                <w:color w:val="000000" w:themeColor="text1"/>
                <w:sz w:val="20"/>
                <w:szCs w:val="20"/>
              </w:rPr>
              <w:t>PT</w:t>
            </w:r>
            <w:r w:rsidR="00D37C8B" w:rsidRPr="00384A69">
              <w:rPr>
                <w:rFonts w:ascii="ＭＳ 明朝" w:hAnsi="ＭＳ 明朝" w:hint="eastAsia"/>
                <w:color w:val="000000" w:themeColor="text1"/>
                <w:sz w:val="20"/>
                <w:szCs w:val="20"/>
              </w:rPr>
              <w:t>、教育課程委員会</w:t>
            </w:r>
            <w:r w:rsidR="007C2276" w:rsidRPr="00384A69">
              <w:rPr>
                <w:rFonts w:ascii="ＭＳ 明朝" w:hAnsi="ＭＳ 明朝" w:hint="eastAsia"/>
                <w:color w:val="000000" w:themeColor="text1"/>
                <w:sz w:val="20"/>
                <w:szCs w:val="20"/>
              </w:rPr>
              <w:t>、</w:t>
            </w:r>
            <w:r w:rsidR="003A0FBA" w:rsidRPr="00384A69">
              <w:rPr>
                <w:rFonts w:ascii="ＭＳ 明朝" w:hAnsi="ＭＳ 明朝"/>
                <w:color w:val="000000" w:themeColor="text1"/>
                <w:sz w:val="20"/>
                <w:szCs w:val="20"/>
              </w:rPr>
              <w:t>SP</w:t>
            </w:r>
            <w:r w:rsidR="00D37C8B" w:rsidRPr="00384A69">
              <w:rPr>
                <w:rFonts w:ascii="ＭＳ 明朝" w:hAnsi="ＭＳ 明朝" w:hint="eastAsia"/>
                <w:color w:val="000000" w:themeColor="text1"/>
                <w:sz w:val="20"/>
                <w:szCs w:val="20"/>
              </w:rPr>
              <w:t>会議（将来構想委員会）、食物アレルギー対応委員会、国際理解教育委員会、進学希望者支援委員会、クラブ活性化チーム、フレッシュパーソンチューター会議、定例学年団会議・学年主任連絡会等を更に充実させる。</w:t>
            </w:r>
          </w:p>
          <w:p w14:paraId="3D725526" w14:textId="1D46175A" w:rsidR="006F54DC" w:rsidRPr="00384A69" w:rsidRDefault="006F54DC" w:rsidP="001D69CD">
            <w:pPr>
              <w:spacing w:line="240" w:lineRule="exact"/>
              <w:ind w:leftChars="300" w:left="830" w:hangingChars="100" w:hanging="200"/>
              <w:rPr>
                <w:rFonts w:ascii="ＭＳ 明朝" w:hAnsi="ＭＳ 明朝"/>
                <w:color w:val="000000" w:themeColor="text1"/>
                <w:sz w:val="20"/>
                <w:szCs w:val="20"/>
              </w:rPr>
            </w:pPr>
          </w:p>
          <w:p w14:paraId="24FA8C4C" w14:textId="3AE506B8" w:rsidR="00865A23" w:rsidRPr="00384A69" w:rsidRDefault="00865A23" w:rsidP="001D69CD">
            <w:pPr>
              <w:spacing w:line="240" w:lineRule="exact"/>
              <w:ind w:leftChars="300" w:left="830" w:hangingChars="100" w:hanging="200"/>
              <w:rPr>
                <w:rFonts w:ascii="ＭＳ 明朝" w:hAnsi="ＭＳ 明朝"/>
                <w:color w:val="000000" w:themeColor="text1"/>
                <w:sz w:val="20"/>
                <w:szCs w:val="20"/>
              </w:rPr>
            </w:pPr>
          </w:p>
          <w:p w14:paraId="1DCB403B" w14:textId="28F54ABE" w:rsidR="00865A23" w:rsidRPr="00384A69" w:rsidRDefault="00865A23" w:rsidP="00722880">
            <w:pPr>
              <w:spacing w:line="240" w:lineRule="exact"/>
              <w:rPr>
                <w:rFonts w:ascii="ＭＳ 明朝" w:hAnsi="ＭＳ 明朝"/>
                <w:color w:val="000000" w:themeColor="text1"/>
                <w:sz w:val="20"/>
                <w:szCs w:val="20"/>
              </w:rPr>
            </w:pPr>
          </w:p>
          <w:p w14:paraId="5BB80BC0" w14:textId="77777777" w:rsidR="00865A23" w:rsidRPr="00384A69" w:rsidRDefault="00865A23" w:rsidP="001D69CD">
            <w:pPr>
              <w:spacing w:line="240" w:lineRule="exact"/>
              <w:ind w:leftChars="300" w:left="830" w:hangingChars="100" w:hanging="200"/>
              <w:rPr>
                <w:rFonts w:ascii="ＭＳ 明朝" w:hAnsi="ＭＳ 明朝"/>
                <w:color w:val="000000" w:themeColor="text1"/>
                <w:sz w:val="20"/>
                <w:szCs w:val="20"/>
              </w:rPr>
            </w:pPr>
          </w:p>
          <w:p w14:paraId="66397A94" w14:textId="77777777" w:rsidR="00D37C8B" w:rsidRPr="00384A69" w:rsidRDefault="006F54DC" w:rsidP="00D37C8B">
            <w:pPr>
              <w:spacing w:line="240" w:lineRule="exact"/>
              <w:ind w:leftChars="200" w:left="62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 xml:space="preserve">　イ</w:t>
            </w:r>
          </w:p>
          <w:p w14:paraId="46206F8F" w14:textId="77777777" w:rsidR="00D37C8B" w:rsidRPr="00384A69" w:rsidRDefault="001D69CD" w:rsidP="001D69CD">
            <w:pPr>
              <w:spacing w:line="240" w:lineRule="exact"/>
              <w:ind w:leftChars="300" w:left="83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D37C8B" w:rsidRPr="00384A69">
              <w:rPr>
                <w:rFonts w:ascii="ＭＳ 明朝" w:hAnsi="ＭＳ 明朝" w:hint="eastAsia"/>
                <w:color w:val="000000" w:themeColor="text1"/>
                <w:sz w:val="20"/>
                <w:szCs w:val="20"/>
              </w:rPr>
              <w:t>学習指導要領の改訂に対応した、内規</w:t>
            </w:r>
            <w:r w:rsidR="00D37C8B" w:rsidRPr="00384A69">
              <w:rPr>
                <w:rFonts w:ascii="ＭＳ 明朝" w:hAnsi="ＭＳ 明朝" w:hint="eastAsia"/>
                <w:strike/>
                <w:color w:val="000000" w:themeColor="text1"/>
                <w:sz w:val="20"/>
                <w:szCs w:val="20"/>
              </w:rPr>
              <w:t>等</w:t>
            </w:r>
            <w:r w:rsidR="00D37C8B" w:rsidRPr="00384A69">
              <w:rPr>
                <w:rFonts w:ascii="ＭＳ 明朝" w:hAnsi="ＭＳ 明朝" w:hint="eastAsia"/>
                <w:color w:val="000000" w:themeColor="text1"/>
                <w:sz w:val="20"/>
                <w:szCs w:val="20"/>
              </w:rPr>
              <w:t>の見直し及び観点別学習状況の評価を施行する。</w:t>
            </w:r>
          </w:p>
          <w:p w14:paraId="65649B16" w14:textId="77777777" w:rsidR="00D300A9" w:rsidRPr="00384A69" w:rsidRDefault="00D300A9" w:rsidP="0056606A">
            <w:pPr>
              <w:spacing w:line="240" w:lineRule="exact"/>
              <w:ind w:leftChars="200" w:left="620" w:hangingChars="100" w:hanging="200"/>
              <w:rPr>
                <w:rFonts w:ascii="ＭＳ 明朝" w:hAnsi="ＭＳ 明朝"/>
                <w:color w:val="000000" w:themeColor="text1"/>
                <w:sz w:val="20"/>
                <w:szCs w:val="20"/>
              </w:rPr>
            </w:pPr>
          </w:p>
        </w:tc>
        <w:tc>
          <w:tcPr>
            <w:tcW w:w="2693" w:type="dxa"/>
            <w:tcBorders>
              <w:right w:val="dashed" w:sz="4" w:space="0" w:color="auto"/>
            </w:tcBorders>
          </w:tcPr>
          <w:p w14:paraId="5F9E8889" w14:textId="589F9B8F" w:rsidR="00EC5CBA" w:rsidRPr="00384A69" w:rsidRDefault="00D300A9" w:rsidP="001758A7">
            <w:pPr>
              <w:spacing w:line="240" w:lineRule="exact"/>
              <w:ind w:left="450" w:hangingChars="250" w:hanging="45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１</w:t>
            </w:r>
            <w:r w:rsidRPr="00384A69">
              <w:rPr>
                <w:rFonts w:ascii="ＭＳ 明朝" w:hAnsi="ＭＳ 明朝" w:hint="eastAsia"/>
                <w:color w:val="000000" w:themeColor="text1"/>
                <w:sz w:val="18"/>
                <w:szCs w:val="18"/>
              </w:rPr>
              <w:t>)</w:t>
            </w:r>
          </w:p>
          <w:p w14:paraId="5FE8DF09" w14:textId="77777777" w:rsidR="00513FEF" w:rsidRPr="00384A69" w:rsidRDefault="00513FEF" w:rsidP="008F79AD">
            <w:pPr>
              <w:spacing w:line="240" w:lineRule="exact"/>
              <w:ind w:leftChars="100" w:left="480" w:hangingChars="150" w:hanging="27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ア　</w:t>
            </w:r>
          </w:p>
          <w:p w14:paraId="03C1525C" w14:textId="77777777" w:rsidR="00FC0A8A" w:rsidRPr="00384A69" w:rsidRDefault="00513FEF" w:rsidP="008F79AD">
            <w:pPr>
              <w:spacing w:line="240" w:lineRule="exact"/>
              <w:ind w:leftChars="100" w:left="480" w:hangingChars="150" w:hanging="27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300A9" w:rsidRPr="00384A69">
              <w:rPr>
                <w:rFonts w:ascii="ＭＳ 明朝" w:hAnsi="ＭＳ 明朝" w:hint="eastAsia"/>
                <w:color w:val="000000" w:themeColor="text1"/>
                <w:sz w:val="18"/>
                <w:szCs w:val="18"/>
              </w:rPr>
              <w:t>停学を伴う特別指導案件数を昨年</w:t>
            </w:r>
            <w:r w:rsidR="00BA22C0" w:rsidRPr="00384A69">
              <w:rPr>
                <w:rFonts w:ascii="ＭＳ 明朝" w:hAnsi="ＭＳ 明朝" w:hint="eastAsia"/>
                <w:color w:val="000000" w:themeColor="text1"/>
                <w:sz w:val="18"/>
                <w:szCs w:val="18"/>
              </w:rPr>
              <w:t>並み</w:t>
            </w:r>
            <w:r w:rsidR="00D300A9" w:rsidRPr="00384A69">
              <w:rPr>
                <w:rFonts w:ascii="ＭＳ 明朝" w:hAnsi="ＭＳ 明朝" w:hint="eastAsia"/>
                <w:color w:val="000000" w:themeColor="text1"/>
                <w:sz w:val="18"/>
                <w:szCs w:val="18"/>
              </w:rPr>
              <w:t>とする。</w:t>
            </w:r>
            <w:r w:rsidR="009A20F4" w:rsidRPr="00384A69">
              <w:rPr>
                <w:rFonts w:ascii="ＭＳ 明朝" w:hAnsi="ＭＳ 明朝" w:hint="eastAsia"/>
                <w:color w:val="000000" w:themeColor="text1"/>
                <w:sz w:val="18"/>
                <w:szCs w:val="18"/>
              </w:rPr>
              <w:t xml:space="preserve">　　</w:t>
            </w:r>
            <w:r w:rsidR="00FC0A8A" w:rsidRPr="00384A69">
              <w:rPr>
                <w:rFonts w:ascii="ＭＳ 明朝" w:hAnsi="ＭＳ 明朝" w:hint="eastAsia"/>
                <w:color w:val="000000" w:themeColor="text1"/>
                <w:sz w:val="18"/>
                <w:szCs w:val="18"/>
              </w:rPr>
              <w:t xml:space="preserve">　</w:t>
            </w:r>
          </w:p>
          <w:p w14:paraId="2A815117" w14:textId="5A9F03FB" w:rsidR="00EC5CBA" w:rsidRPr="00384A69" w:rsidRDefault="009A20F4" w:rsidP="00F630E2">
            <w:pPr>
              <w:spacing w:line="240" w:lineRule="exact"/>
              <w:ind w:leftChars="200" w:left="420"/>
              <w:jc w:val="righ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22</w:t>
            </w:r>
            <w:r w:rsidR="00D300A9" w:rsidRPr="00384A69">
              <w:rPr>
                <w:rFonts w:ascii="ＭＳ 明朝" w:hAnsi="ＭＳ 明朝" w:hint="eastAsia"/>
                <w:color w:val="000000" w:themeColor="text1"/>
                <w:sz w:val="18"/>
                <w:szCs w:val="18"/>
              </w:rPr>
              <w:t>件、</w:t>
            </w:r>
            <w:r w:rsidR="003A0FBA" w:rsidRPr="00384A69">
              <w:rPr>
                <w:rFonts w:ascii="ＭＳ 明朝" w:hAnsi="ＭＳ 明朝"/>
                <w:color w:val="000000" w:themeColor="text1"/>
                <w:sz w:val="18"/>
                <w:szCs w:val="18"/>
              </w:rPr>
              <w:t>30</w:t>
            </w:r>
            <w:r w:rsidR="00E8664C" w:rsidRPr="00384A69">
              <w:rPr>
                <w:rFonts w:ascii="ＭＳ 明朝" w:hAnsi="ＭＳ 明朝" w:hint="eastAsia"/>
                <w:color w:val="000000" w:themeColor="text1"/>
                <w:sz w:val="18"/>
                <w:szCs w:val="18"/>
              </w:rPr>
              <w:t>名</w:t>
            </w:r>
            <w:r w:rsidRPr="00384A69">
              <w:rPr>
                <w:rFonts w:ascii="ＭＳ 明朝" w:hAnsi="ＭＳ 明朝" w:hint="eastAsia"/>
                <w:color w:val="000000" w:themeColor="text1"/>
                <w:sz w:val="18"/>
                <w:szCs w:val="18"/>
              </w:rPr>
              <w:t>】</w:t>
            </w:r>
            <w:r w:rsidR="008F79AD" w:rsidRPr="00384A69">
              <w:rPr>
                <w:rFonts w:ascii="ＭＳ 明朝" w:hAnsi="ＭＳ 明朝" w:hint="eastAsia"/>
                <w:color w:val="000000" w:themeColor="text1"/>
                <w:sz w:val="18"/>
                <w:szCs w:val="18"/>
              </w:rPr>
              <w:t xml:space="preserve">　</w:t>
            </w:r>
          </w:p>
          <w:p w14:paraId="3E10A5A3" w14:textId="77777777" w:rsidR="00525FDF" w:rsidRPr="00384A69" w:rsidRDefault="00B627B7" w:rsidP="00B37A61">
            <w:pPr>
              <w:spacing w:line="240" w:lineRule="exact"/>
              <w:ind w:leftChars="-35" w:left="451" w:hangingChars="291" w:hanging="524"/>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w:t>
            </w:r>
            <w:r w:rsidR="00513FEF" w:rsidRPr="00384A69">
              <w:rPr>
                <w:rFonts w:ascii="ＭＳ 明朝" w:hAnsi="ＭＳ 明朝" w:hint="eastAsia"/>
                <w:color w:val="000000" w:themeColor="text1"/>
                <w:sz w:val="18"/>
                <w:szCs w:val="18"/>
              </w:rPr>
              <w:t>・</w:t>
            </w:r>
            <w:r w:rsidR="00D300A9" w:rsidRPr="00384A69">
              <w:rPr>
                <w:rFonts w:ascii="ＭＳ 明朝" w:hAnsi="ＭＳ 明朝" w:hint="eastAsia"/>
                <w:color w:val="000000" w:themeColor="text1"/>
                <w:sz w:val="18"/>
                <w:szCs w:val="18"/>
              </w:rPr>
              <w:t>全学年総年間遅刻件数を生徒一人当たり</w:t>
            </w:r>
            <w:r w:rsidR="00B60BD1" w:rsidRPr="00384A69">
              <w:rPr>
                <w:rFonts w:ascii="ＭＳ 明朝" w:hAnsi="ＭＳ 明朝" w:hint="eastAsia"/>
                <w:color w:val="000000" w:themeColor="text1"/>
                <w:sz w:val="18"/>
                <w:szCs w:val="18"/>
              </w:rPr>
              <w:t>昨年並とする</w:t>
            </w:r>
            <w:r w:rsidR="00D300A9" w:rsidRPr="00384A69">
              <w:rPr>
                <w:rFonts w:ascii="ＭＳ 明朝" w:hAnsi="ＭＳ 明朝" w:hint="eastAsia"/>
                <w:color w:val="000000" w:themeColor="text1"/>
                <w:sz w:val="18"/>
                <w:szCs w:val="18"/>
              </w:rPr>
              <w:t>。</w:t>
            </w:r>
          </w:p>
          <w:p w14:paraId="1FAF4698" w14:textId="457CB4C0" w:rsidR="00380D8D" w:rsidRPr="00384A69" w:rsidRDefault="00F630E2" w:rsidP="00732FE2">
            <w:pPr>
              <w:spacing w:line="240" w:lineRule="exact"/>
              <w:ind w:firstLineChars="300" w:firstLine="540"/>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8.01</w:t>
            </w:r>
            <w:r w:rsidRPr="00384A69">
              <w:rPr>
                <w:rFonts w:ascii="ＭＳ 明朝" w:hAnsi="ＭＳ 明朝" w:hint="eastAsia"/>
                <w:color w:val="000000" w:themeColor="text1"/>
                <w:sz w:val="18"/>
                <w:szCs w:val="18"/>
              </w:rPr>
              <w:t>回</w:t>
            </w:r>
            <w:r w:rsidR="001B020C" w:rsidRPr="00384A69">
              <w:rPr>
                <w:rFonts w:ascii="ＭＳ 明朝" w:hAnsi="ＭＳ 明朝" w:hint="eastAsia"/>
                <w:color w:val="000000" w:themeColor="text1"/>
                <w:sz w:val="18"/>
                <w:szCs w:val="18"/>
              </w:rPr>
              <w:t>/人・年</w:t>
            </w:r>
            <w:r w:rsidR="009A20F4" w:rsidRPr="00384A69">
              <w:rPr>
                <w:rFonts w:ascii="ＭＳ 明朝" w:hAnsi="ＭＳ 明朝" w:hint="eastAsia"/>
                <w:color w:val="000000" w:themeColor="text1"/>
                <w:sz w:val="18"/>
                <w:szCs w:val="18"/>
              </w:rPr>
              <w:t>】</w:t>
            </w:r>
          </w:p>
          <w:p w14:paraId="2233E9AC" w14:textId="77777777" w:rsidR="00513FEF" w:rsidRPr="00384A69" w:rsidRDefault="00513FEF" w:rsidP="00513FEF">
            <w:pPr>
              <w:spacing w:line="240" w:lineRule="exact"/>
              <w:ind w:leftChars="140" w:left="474" w:hangingChars="100" w:hanging="180"/>
              <w:rPr>
                <w:rFonts w:ascii="ＭＳ 明朝" w:hAnsi="ＭＳ 明朝"/>
                <w:color w:val="000000" w:themeColor="text1"/>
                <w:sz w:val="18"/>
                <w:szCs w:val="18"/>
              </w:rPr>
            </w:pPr>
            <w:r w:rsidRPr="00384A69">
              <w:rPr>
                <w:rFonts w:ascii="ＭＳ 明朝" w:hAnsi="ＭＳ 明朝" w:hint="eastAsia"/>
                <w:color w:val="000000" w:themeColor="text1"/>
                <w:sz w:val="18"/>
                <w:szCs w:val="18"/>
              </w:rPr>
              <w:t>・式典時、自主的に整列ができるようにする。</w:t>
            </w:r>
          </w:p>
          <w:p w14:paraId="1E737438" w14:textId="77777777" w:rsidR="006A10B5" w:rsidRPr="00384A69" w:rsidRDefault="006A10B5" w:rsidP="000034E3">
            <w:pPr>
              <w:spacing w:line="240" w:lineRule="exact"/>
              <w:ind w:leftChars="166" w:left="491" w:hangingChars="79" w:hanging="142"/>
              <w:jc w:val="left"/>
              <w:rPr>
                <w:rFonts w:asciiTheme="minorEastAsia" w:eastAsiaTheme="minorEastAsia" w:hAnsiTheme="minorEastAsia"/>
                <w:color w:val="000000" w:themeColor="text1"/>
                <w:sz w:val="18"/>
                <w:szCs w:val="18"/>
              </w:rPr>
            </w:pPr>
          </w:p>
          <w:p w14:paraId="48720BF5" w14:textId="77777777" w:rsidR="006A10B5" w:rsidRPr="00384A69" w:rsidRDefault="006A10B5" w:rsidP="000034E3">
            <w:pPr>
              <w:spacing w:line="240" w:lineRule="exact"/>
              <w:ind w:leftChars="166" w:left="491" w:hangingChars="79" w:hanging="142"/>
              <w:jc w:val="left"/>
              <w:rPr>
                <w:rFonts w:asciiTheme="minorEastAsia" w:eastAsiaTheme="minorEastAsia" w:hAnsiTheme="minorEastAsia"/>
                <w:color w:val="000000" w:themeColor="text1"/>
                <w:sz w:val="18"/>
                <w:szCs w:val="18"/>
              </w:rPr>
            </w:pPr>
          </w:p>
          <w:p w14:paraId="1DF37D44" w14:textId="77777777" w:rsidR="006A10B5" w:rsidRPr="00384A69" w:rsidRDefault="006A10B5" w:rsidP="000034E3">
            <w:pPr>
              <w:spacing w:line="240" w:lineRule="exact"/>
              <w:ind w:leftChars="166" w:left="491" w:hangingChars="79" w:hanging="142"/>
              <w:jc w:val="left"/>
              <w:rPr>
                <w:rFonts w:asciiTheme="minorEastAsia" w:eastAsiaTheme="minorEastAsia" w:hAnsiTheme="minorEastAsia"/>
                <w:color w:val="000000" w:themeColor="text1"/>
                <w:sz w:val="18"/>
                <w:szCs w:val="18"/>
              </w:rPr>
            </w:pPr>
          </w:p>
          <w:p w14:paraId="66A681DC" w14:textId="77777777" w:rsidR="006A10B5" w:rsidRPr="00384A69" w:rsidRDefault="006A10B5" w:rsidP="000034E3">
            <w:pPr>
              <w:spacing w:line="240" w:lineRule="exact"/>
              <w:ind w:leftChars="166" w:left="491" w:hangingChars="79" w:hanging="142"/>
              <w:jc w:val="left"/>
              <w:rPr>
                <w:rFonts w:asciiTheme="minorEastAsia" w:eastAsiaTheme="minorEastAsia" w:hAnsiTheme="minorEastAsia"/>
                <w:color w:val="000000" w:themeColor="text1"/>
                <w:sz w:val="18"/>
                <w:szCs w:val="18"/>
              </w:rPr>
            </w:pPr>
          </w:p>
          <w:p w14:paraId="0DCFF4E0" w14:textId="77777777" w:rsidR="006A10B5" w:rsidRPr="00384A69" w:rsidRDefault="006A10B5" w:rsidP="000034E3">
            <w:pPr>
              <w:spacing w:line="240" w:lineRule="exact"/>
              <w:ind w:leftChars="166" w:left="491" w:hangingChars="79" w:hanging="142"/>
              <w:jc w:val="left"/>
              <w:rPr>
                <w:rFonts w:asciiTheme="minorEastAsia" w:eastAsiaTheme="minorEastAsia" w:hAnsiTheme="minorEastAsia"/>
                <w:color w:val="000000" w:themeColor="text1"/>
                <w:sz w:val="18"/>
                <w:szCs w:val="18"/>
              </w:rPr>
            </w:pPr>
          </w:p>
          <w:p w14:paraId="46562FA8" w14:textId="16DB8B02" w:rsidR="006A10B5" w:rsidRPr="00384A69" w:rsidRDefault="006A10B5" w:rsidP="000034E3">
            <w:pPr>
              <w:spacing w:line="240" w:lineRule="exact"/>
              <w:ind w:leftChars="166" w:left="491" w:hangingChars="79" w:hanging="142"/>
              <w:jc w:val="left"/>
              <w:rPr>
                <w:rFonts w:asciiTheme="minorEastAsia" w:eastAsiaTheme="minorEastAsia" w:hAnsiTheme="minorEastAsia"/>
                <w:color w:val="000000" w:themeColor="text1"/>
                <w:sz w:val="18"/>
                <w:szCs w:val="18"/>
              </w:rPr>
            </w:pPr>
          </w:p>
          <w:p w14:paraId="7F7080FF" w14:textId="77777777" w:rsidR="00146D89" w:rsidRPr="00384A69" w:rsidRDefault="00146D89" w:rsidP="000034E3">
            <w:pPr>
              <w:spacing w:line="240" w:lineRule="exact"/>
              <w:ind w:leftChars="166" w:left="491" w:hangingChars="79" w:hanging="142"/>
              <w:jc w:val="left"/>
              <w:rPr>
                <w:rFonts w:asciiTheme="minorEastAsia" w:eastAsiaTheme="minorEastAsia" w:hAnsiTheme="minorEastAsia"/>
                <w:color w:val="000000" w:themeColor="text1"/>
                <w:sz w:val="18"/>
                <w:szCs w:val="18"/>
              </w:rPr>
            </w:pPr>
          </w:p>
          <w:p w14:paraId="3C9824A8" w14:textId="7DF1F523" w:rsidR="00513FEF" w:rsidRPr="00384A69" w:rsidRDefault="00A84B7D" w:rsidP="000034E3">
            <w:pPr>
              <w:spacing w:line="240" w:lineRule="exact"/>
              <w:ind w:leftChars="166" w:left="491" w:hangingChars="79" w:hanging="142"/>
              <w:jc w:val="left"/>
              <w:rPr>
                <w:rFonts w:asciiTheme="minorEastAsia" w:eastAsiaTheme="minorEastAsia" w:hAnsiTheme="minorEastAsia"/>
                <w:color w:val="000000" w:themeColor="text1"/>
                <w:sz w:val="18"/>
                <w:szCs w:val="18"/>
              </w:rPr>
            </w:pPr>
            <w:r w:rsidRPr="00384A69">
              <w:rPr>
                <w:rFonts w:asciiTheme="minorEastAsia" w:eastAsiaTheme="minorEastAsia" w:hAnsiTheme="minorEastAsia" w:hint="eastAsia"/>
                <w:color w:val="000000" w:themeColor="text1"/>
                <w:sz w:val="18"/>
                <w:szCs w:val="18"/>
              </w:rPr>
              <w:t>イ</w:t>
            </w:r>
          </w:p>
          <w:p w14:paraId="0B536820" w14:textId="4DC99C39" w:rsidR="00510FA1" w:rsidRPr="00384A69" w:rsidRDefault="009F7B27" w:rsidP="00146D89">
            <w:pPr>
              <w:spacing w:line="240" w:lineRule="exact"/>
              <w:ind w:leftChars="266" w:left="559"/>
              <w:jc w:val="left"/>
              <w:rPr>
                <w:rFonts w:asciiTheme="minorEastAsia" w:eastAsiaTheme="minorEastAsia" w:hAnsiTheme="minorEastAsia"/>
                <w:strike/>
                <w:color w:val="000000" w:themeColor="text1"/>
                <w:sz w:val="18"/>
                <w:szCs w:val="18"/>
              </w:rPr>
            </w:pPr>
            <w:r w:rsidRPr="00384A69">
              <w:rPr>
                <w:rFonts w:asciiTheme="minorEastAsia" w:eastAsiaTheme="minorEastAsia" w:hAnsiTheme="minorEastAsia" w:hint="eastAsia"/>
                <w:color w:val="000000" w:themeColor="text1"/>
                <w:sz w:val="18"/>
                <w:szCs w:val="18"/>
              </w:rPr>
              <w:t>広域生徒指導を</w:t>
            </w:r>
            <w:r w:rsidR="001B4267" w:rsidRPr="00384A69">
              <w:rPr>
                <w:rFonts w:asciiTheme="minorEastAsia" w:eastAsiaTheme="minorEastAsia" w:hAnsiTheme="minorEastAsia" w:hint="eastAsia"/>
                <w:color w:val="000000" w:themeColor="text1"/>
                <w:sz w:val="18"/>
                <w:szCs w:val="18"/>
              </w:rPr>
              <w:t>例年</w:t>
            </w:r>
            <w:r w:rsidRPr="00384A69">
              <w:rPr>
                <w:rFonts w:asciiTheme="minorEastAsia" w:eastAsiaTheme="minorEastAsia" w:hAnsiTheme="minorEastAsia" w:hint="eastAsia"/>
                <w:color w:val="000000" w:themeColor="text1"/>
                <w:sz w:val="18"/>
                <w:szCs w:val="18"/>
              </w:rPr>
              <w:t>並みに実施する。</w:t>
            </w:r>
            <w:r w:rsidR="009A20F4" w:rsidRPr="00384A69">
              <w:rPr>
                <w:rFonts w:asciiTheme="minorEastAsia" w:eastAsiaTheme="minorEastAsia" w:hAnsiTheme="minorEastAsia" w:hint="eastAsia"/>
                <w:color w:val="000000" w:themeColor="text1"/>
                <w:sz w:val="18"/>
                <w:szCs w:val="18"/>
              </w:rPr>
              <w:t>【</w:t>
            </w:r>
            <w:r w:rsidR="002F2500" w:rsidRPr="00384A69">
              <w:rPr>
                <w:rFonts w:asciiTheme="minorEastAsia" w:eastAsiaTheme="minorEastAsia" w:hAnsiTheme="minorEastAsia" w:hint="eastAsia"/>
                <w:color w:val="000000" w:themeColor="text1"/>
                <w:sz w:val="18"/>
                <w:szCs w:val="18"/>
              </w:rPr>
              <w:t>警察との連携</w:t>
            </w:r>
            <w:r w:rsidR="003A0FBA" w:rsidRPr="00384A69">
              <w:rPr>
                <w:rFonts w:asciiTheme="minorEastAsia" w:eastAsiaTheme="minorEastAsia" w:hAnsiTheme="minorEastAsia" w:hint="eastAsia"/>
                <w:color w:val="000000" w:themeColor="text1"/>
                <w:sz w:val="18"/>
                <w:szCs w:val="18"/>
              </w:rPr>
              <w:t>１</w:t>
            </w:r>
            <w:r w:rsidR="000034E3" w:rsidRPr="00384A69">
              <w:rPr>
                <w:rFonts w:asciiTheme="minorEastAsia" w:eastAsiaTheme="minorEastAsia" w:hAnsiTheme="minorEastAsia" w:hint="eastAsia"/>
                <w:color w:val="000000" w:themeColor="text1"/>
                <w:sz w:val="18"/>
                <w:szCs w:val="18"/>
              </w:rPr>
              <w:t>回</w:t>
            </w:r>
            <w:r w:rsidR="002F2500" w:rsidRPr="00384A69">
              <w:rPr>
                <w:rFonts w:asciiTheme="minorEastAsia" w:eastAsiaTheme="minorEastAsia" w:hAnsiTheme="minorEastAsia" w:hint="eastAsia"/>
                <w:color w:val="000000" w:themeColor="text1"/>
                <w:sz w:val="18"/>
                <w:szCs w:val="18"/>
              </w:rPr>
              <w:t xml:space="preserve">　保護者と</w:t>
            </w:r>
            <w:r w:rsidR="00260458" w:rsidRPr="00384A69">
              <w:rPr>
                <w:rFonts w:asciiTheme="minorEastAsia" w:eastAsiaTheme="minorEastAsia" w:hAnsiTheme="minorEastAsia" w:hint="eastAsia"/>
                <w:color w:val="000000" w:themeColor="text1"/>
                <w:sz w:val="18"/>
                <w:szCs w:val="18"/>
              </w:rPr>
              <w:t>の</w:t>
            </w:r>
            <w:r w:rsidR="002F2500" w:rsidRPr="00384A69">
              <w:rPr>
                <w:rFonts w:asciiTheme="minorEastAsia" w:eastAsiaTheme="minorEastAsia" w:hAnsiTheme="minorEastAsia" w:hint="eastAsia"/>
                <w:color w:val="000000" w:themeColor="text1"/>
                <w:sz w:val="18"/>
                <w:szCs w:val="18"/>
              </w:rPr>
              <w:t>連携</w:t>
            </w:r>
            <w:r w:rsidR="003A0FBA" w:rsidRPr="00384A69">
              <w:rPr>
                <w:rFonts w:asciiTheme="minorEastAsia" w:eastAsiaTheme="minorEastAsia" w:hAnsiTheme="minorEastAsia" w:hint="eastAsia"/>
                <w:color w:val="000000" w:themeColor="text1"/>
                <w:sz w:val="18"/>
                <w:szCs w:val="18"/>
              </w:rPr>
              <w:t>１</w:t>
            </w:r>
            <w:r w:rsidR="00260458" w:rsidRPr="00384A69">
              <w:rPr>
                <w:rFonts w:asciiTheme="minorEastAsia" w:eastAsiaTheme="minorEastAsia" w:hAnsiTheme="minorEastAsia" w:hint="eastAsia"/>
                <w:color w:val="000000" w:themeColor="text1"/>
                <w:sz w:val="18"/>
                <w:szCs w:val="18"/>
              </w:rPr>
              <w:t>回</w:t>
            </w:r>
            <w:r w:rsidR="009A20F4" w:rsidRPr="00384A69">
              <w:rPr>
                <w:rFonts w:asciiTheme="minorEastAsia" w:eastAsiaTheme="minorEastAsia" w:hAnsiTheme="minorEastAsia" w:hint="eastAsia"/>
                <w:color w:val="000000" w:themeColor="text1"/>
                <w:sz w:val="18"/>
                <w:szCs w:val="18"/>
              </w:rPr>
              <w:t>】</w:t>
            </w:r>
          </w:p>
          <w:p w14:paraId="1B2B4F5E" w14:textId="77777777" w:rsidR="00510FA1" w:rsidRPr="00384A69" w:rsidRDefault="00510FA1" w:rsidP="004C0C8A">
            <w:pPr>
              <w:spacing w:line="240" w:lineRule="exact"/>
              <w:ind w:left="439" w:hangingChars="244" w:hanging="439"/>
              <w:rPr>
                <w:rFonts w:ascii="ＭＳ 明朝" w:hAnsi="ＭＳ 明朝"/>
                <w:color w:val="000000" w:themeColor="text1"/>
                <w:sz w:val="18"/>
                <w:szCs w:val="18"/>
              </w:rPr>
            </w:pPr>
          </w:p>
          <w:p w14:paraId="2F685C83" w14:textId="77777777" w:rsidR="00510FA1" w:rsidRPr="00384A69" w:rsidRDefault="00510FA1" w:rsidP="004C0C8A">
            <w:pPr>
              <w:spacing w:line="240" w:lineRule="exact"/>
              <w:ind w:left="439" w:hangingChars="244" w:hanging="439"/>
              <w:rPr>
                <w:rFonts w:ascii="ＭＳ 明朝" w:hAnsi="ＭＳ 明朝"/>
                <w:color w:val="000000" w:themeColor="text1"/>
                <w:sz w:val="18"/>
                <w:szCs w:val="18"/>
              </w:rPr>
            </w:pPr>
          </w:p>
          <w:p w14:paraId="64BFD5D0" w14:textId="2DC9C15B" w:rsidR="004C0C8A" w:rsidRPr="00384A69" w:rsidRDefault="004C0C8A" w:rsidP="00510FA1">
            <w:pPr>
              <w:spacing w:line="240" w:lineRule="exac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２</w:t>
            </w:r>
            <w:r w:rsidRPr="00384A69">
              <w:rPr>
                <w:rFonts w:ascii="ＭＳ 明朝" w:hAnsi="ＭＳ 明朝" w:hint="eastAsia"/>
                <w:color w:val="000000" w:themeColor="text1"/>
                <w:sz w:val="18"/>
                <w:szCs w:val="18"/>
              </w:rPr>
              <w:t>)</w:t>
            </w:r>
          </w:p>
          <w:p w14:paraId="2E7A7F94" w14:textId="77777777" w:rsidR="004C0C8A" w:rsidRPr="00384A69" w:rsidRDefault="004C0C8A" w:rsidP="004C0C8A">
            <w:pPr>
              <w:spacing w:line="240" w:lineRule="exact"/>
              <w:ind w:left="491" w:hangingChars="273" w:hanging="491"/>
              <w:rPr>
                <w:rFonts w:asciiTheme="minorEastAsia" w:eastAsiaTheme="minorEastAsia" w:hAnsiTheme="minorEastAsia"/>
                <w:color w:val="000000" w:themeColor="text1"/>
                <w:sz w:val="18"/>
                <w:szCs w:val="18"/>
              </w:rPr>
            </w:pPr>
            <w:r w:rsidRPr="00384A69">
              <w:rPr>
                <w:rFonts w:asciiTheme="minorEastAsia" w:eastAsiaTheme="minorEastAsia" w:hAnsiTheme="minorEastAsia" w:hint="eastAsia"/>
                <w:color w:val="000000" w:themeColor="text1"/>
                <w:sz w:val="18"/>
                <w:szCs w:val="18"/>
              </w:rPr>
              <w:t xml:space="preserve">　 ア</w:t>
            </w:r>
          </w:p>
          <w:p w14:paraId="2C7D23A3" w14:textId="7B50AB77" w:rsidR="004C0C8A" w:rsidRPr="00384A69" w:rsidRDefault="004C0C8A" w:rsidP="004C0C8A">
            <w:pPr>
              <w:spacing w:line="240" w:lineRule="exact"/>
              <w:ind w:leftChars="150" w:left="495" w:hangingChars="100" w:hanging="180"/>
              <w:rPr>
                <w:rFonts w:asciiTheme="minorEastAsia" w:eastAsiaTheme="minorEastAsia" w:hAnsiTheme="minorEastAsia"/>
                <w:color w:val="000000" w:themeColor="text1"/>
                <w:sz w:val="18"/>
                <w:szCs w:val="18"/>
              </w:rPr>
            </w:pPr>
            <w:r w:rsidRPr="00384A69">
              <w:rPr>
                <w:rFonts w:asciiTheme="minorEastAsia" w:eastAsiaTheme="minorEastAsia" w:hAnsiTheme="minorEastAsia" w:hint="eastAsia"/>
                <w:color w:val="000000" w:themeColor="text1"/>
                <w:sz w:val="18"/>
                <w:szCs w:val="18"/>
              </w:rPr>
              <w:t>・校内照明の</w:t>
            </w:r>
            <w:r w:rsidR="003A0FBA" w:rsidRPr="00384A69">
              <w:rPr>
                <w:rFonts w:asciiTheme="minorEastAsia" w:eastAsiaTheme="minorEastAsia" w:hAnsiTheme="minorEastAsia"/>
                <w:color w:val="000000" w:themeColor="text1"/>
                <w:sz w:val="18"/>
                <w:szCs w:val="18"/>
              </w:rPr>
              <w:t>LED</w:t>
            </w:r>
            <w:r w:rsidRPr="00384A69">
              <w:rPr>
                <w:rFonts w:asciiTheme="minorEastAsia" w:eastAsiaTheme="minorEastAsia" w:hAnsiTheme="minorEastAsia" w:hint="eastAsia"/>
                <w:color w:val="000000" w:themeColor="text1"/>
                <w:sz w:val="18"/>
                <w:szCs w:val="18"/>
              </w:rPr>
              <w:t>化の促進少なくとも</w:t>
            </w:r>
            <w:r w:rsidR="003A0FBA" w:rsidRPr="00384A69">
              <w:rPr>
                <w:rFonts w:asciiTheme="minorEastAsia" w:eastAsiaTheme="minorEastAsia" w:hAnsiTheme="minorEastAsia"/>
                <w:color w:val="000000" w:themeColor="text1"/>
                <w:sz w:val="18"/>
                <w:szCs w:val="18"/>
              </w:rPr>
              <w:t>30</w:t>
            </w:r>
            <w:r w:rsidRPr="00384A69">
              <w:rPr>
                <w:rFonts w:asciiTheme="minorEastAsia" w:eastAsiaTheme="minorEastAsia" w:hAnsiTheme="minorEastAsia" w:hint="eastAsia"/>
                <w:color w:val="000000" w:themeColor="text1"/>
                <w:sz w:val="18"/>
                <w:szCs w:val="18"/>
              </w:rPr>
              <w:t xml:space="preserve">ケ所の交換を実施する。　</w:t>
            </w:r>
          </w:p>
          <w:p w14:paraId="57CCFA02" w14:textId="419B1FF3" w:rsidR="007824CB" w:rsidRPr="00384A69" w:rsidRDefault="004C0C8A" w:rsidP="004C0C8A">
            <w:pPr>
              <w:spacing w:line="240" w:lineRule="exact"/>
              <w:ind w:leftChars="149" w:left="489" w:hangingChars="98" w:hanging="176"/>
              <w:rPr>
                <w:rFonts w:asciiTheme="minorEastAsia" w:eastAsiaTheme="minorEastAsia" w:hAnsiTheme="minorEastAsia"/>
                <w:color w:val="000000" w:themeColor="text1"/>
                <w:sz w:val="18"/>
                <w:szCs w:val="18"/>
              </w:rPr>
            </w:pPr>
            <w:r w:rsidRPr="00384A69">
              <w:rPr>
                <w:rFonts w:asciiTheme="minorEastAsia" w:eastAsiaTheme="minorEastAsia" w:hAnsiTheme="minorEastAsia" w:hint="eastAsia"/>
                <w:color w:val="000000" w:themeColor="text1"/>
                <w:sz w:val="18"/>
                <w:szCs w:val="18"/>
              </w:rPr>
              <w:t>・消防設備を計画的に更新する。消火ホース、感知器類を中心に約</w:t>
            </w:r>
            <w:r w:rsidR="003A0FBA" w:rsidRPr="00384A69">
              <w:rPr>
                <w:rFonts w:asciiTheme="minorEastAsia" w:eastAsiaTheme="minorEastAsia" w:hAnsiTheme="minorEastAsia"/>
                <w:color w:val="000000" w:themeColor="text1"/>
                <w:sz w:val="18"/>
                <w:szCs w:val="18"/>
              </w:rPr>
              <w:t>80</w:t>
            </w:r>
            <w:r w:rsidRPr="00384A69">
              <w:rPr>
                <w:rFonts w:asciiTheme="minorEastAsia" w:eastAsiaTheme="minorEastAsia" w:hAnsiTheme="minorEastAsia" w:hint="eastAsia"/>
                <w:color w:val="000000" w:themeColor="text1"/>
                <w:sz w:val="18"/>
                <w:szCs w:val="18"/>
              </w:rPr>
              <w:t>ケ所を更新する。</w:t>
            </w:r>
          </w:p>
          <w:p w14:paraId="6D9FF7BD" w14:textId="641269D2" w:rsidR="00355C34" w:rsidRPr="00384A69" w:rsidRDefault="00355C34" w:rsidP="00355C34">
            <w:pPr>
              <w:spacing w:line="240" w:lineRule="exact"/>
              <w:ind w:leftChars="149" w:left="489" w:hangingChars="98" w:hanging="176"/>
              <w:rPr>
                <w:rFonts w:asciiTheme="minorEastAsia" w:eastAsiaTheme="minorEastAsia" w:hAnsiTheme="minorEastAsia"/>
                <w:color w:val="000000" w:themeColor="text1"/>
                <w:sz w:val="18"/>
                <w:szCs w:val="18"/>
              </w:rPr>
            </w:pPr>
            <w:r w:rsidRPr="00384A69">
              <w:rPr>
                <w:rFonts w:asciiTheme="minorEastAsia" w:eastAsiaTheme="minorEastAsia" w:hAnsiTheme="minorEastAsia" w:hint="eastAsia"/>
                <w:color w:val="000000" w:themeColor="text1"/>
                <w:sz w:val="18"/>
                <w:szCs w:val="18"/>
              </w:rPr>
              <w:t>・校内草刈りを年間</w:t>
            </w:r>
            <w:r w:rsidR="003A0FBA" w:rsidRPr="00384A69">
              <w:rPr>
                <w:rFonts w:asciiTheme="minorEastAsia" w:eastAsiaTheme="minorEastAsia" w:hAnsiTheme="minorEastAsia" w:hint="eastAsia"/>
                <w:color w:val="000000" w:themeColor="text1"/>
                <w:sz w:val="18"/>
                <w:szCs w:val="18"/>
              </w:rPr>
              <w:t>３</w:t>
            </w:r>
            <w:r w:rsidRPr="00384A69">
              <w:rPr>
                <w:rFonts w:asciiTheme="minorEastAsia" w:eastAsiaTheme="minorEastAsia" w:hAnsiTheme="minorEastAsia" w:hint="eastAsia"/>
                <w:color w:val="000000" w:themeColor="text1"/>
                <w:sz w:val="18"/>
                <w:szCs w:val="18"/>
              </w:rPr>
              <w:t>回程度実施する。【</w:t>
            </w:r>
            <w:r w:rsidR="003A0FBA" w:rsidRPr="00384A69">
              <w:rPr>
                <w:rFonts w:asciiTheme="minorEastAsia" w:eastAsiaTheme="minorEastAsia" w:hAnsiTheme="minorEastAsia" w:hint="eastAsia"/>
                <w:color w:val="000000" w:themeColor="text1"/>
                <w:sz w:val="18"/>
                <w:szCs w:val="18"/>
              </w:rPr>
              <w:t>４</w:t>
            </w:r>
            <w:r w:rsidRPr="00384A69">
              <w:rPr>
                <w:rFonts w:asciiTheme="minorEastAsia" w:eastAsiaTheme="minorEastAsia" w:hAnsiTheme="minorEastAsia" w:hint="eastAsia"/>
                <w:color w:val="000000" w:themeColor="text1"/>
                <w:sz w:val="18"/>
                <w:szCs w:val="18"/>
              </w:rPr>
              <w:t>回】</w:t>
            </w:r>
          </w:p>
          <w:p w14:paraId="2CF005C6" w14:textId="65A652CE" w:rsidR="00355C34" w:rsidRPr="00384A69" w:rsidRDefault="00355C34" w:rsidP="00355C34">
            <w:pPr>
              <w:spacing w:line="240" w:lineRule="exact"/>
              <w:ind w:leftChars="149" w:left="489" w:hangingChars="98" w:hanging="176"/>
              <w:rPr>
                <w:rFonts w:ascii="ＭＳ 明朝" w:hAnsi="ＭＳ 明朝"/>
                <w:color w:val="000000" w:themeColor="text1"/>
                <w:sz w:val="18"/>
                <w:szCs w:val="18"/>
              </w:rPr>
            </w:pPr>
            <w:r w:rsidRPr="00384A69">
              <w:rPr>
                <w:rFonts w:ascii="ＭＳ 明朝" w:hAnsi="ＭＳ 明朝" w:hint="eastAsia"/>
                <w:color w:val="000000" w:themeColor="text1"/>
                <w:sz w:val="18"/>
                <w:szCs w:val="18"/>
              </w:rPr>
              <w:t>・有志生徒による一斉通学路清掃参加者を</w:t>
            </w:r>
            <w:r w:rsidR="003A0FBA" w:rsidRPr="00384A69">
              <w:rPr>
                <w:rFonts w:ascii="ＭＳ 明朝" w:hAnsi="ＭＳ 明朝"/>
                <w:color w:val="000000" w:themeColor="text1"/>
                <w:sz w:val="18"/>
                <w:szCs w:val="18"/>
              </w:rPr>
              <w:t>80</w:t>
            </w:r>
            <w:r w:rsidRPr="00384A69">
              <w:rPr>
                <w:rFonts w:ascii="ＭＳ 明朝" w:hAnsi="ＭＳ 明朝" w:hint="eastAsia"/>
                <w:color w:val="000000" w:themeColor="text1"/>
                <w:sz w:val="18"/>
                <w:szCs w:val="18"/>
              </w:rPr>
              <w:t>名程度とする。【</w:t>
            </w:r>
            <w:r w:rsidR="003A0FBA" w:rsidRPr="00384A69">
              <w:rPr>
                <w:rFonts w:ascii="ＭＳ 明朝" w:hAnsi="ＭＳ 明朝"/>
                <w:color w:val="000000" w:themeColor="text1"/>
                <w:sz w:val="18"/>
                <w:szCs w:val="18"/>
              </w:rPr>
              <w:t>40</w:t>
            </w:r>
            <w:r w:rsidRPr="00384A69">
              <w:rPr>
                <w:rFonts w:ascii="ＭＳ 明朝" w:hAnsi="ＭＳ 明朝" w:hint="eastAsia"/>
                <w:color w:val="000000" w:themeColor="text1"/>
                <w:sz w:val="18"/>
                <w:szCs w:val="18"/>
              </w:rPr>
              <w:t>名限定】</w:t>
            </w:r>
          </w:p>
          <w:p w14:paraId="0F1A3701" w14:textId="37D10E0B" w:rsidR="002F0D62" w:rsidRPr="00384A69" w:rsidRDefault="002F0D62" w:rsidP="001D2FD8">
            <w:pPr>
              <w:spacing w:line="240" w:lineRule="exact"/>
              <w:ind w:leftChars="149" w:left="497" w:hangingChars="102" w:hanging="184"/>
              <w:rPr>
                <w:rFonts w:ascii="ＭＳ 明朝" w:hAnsi="ＭＳ 明朝"/>
                <w:color w:val="000000" w:themeColor="text1"/>
                <w:sz w:val="18"/>
                <w:szCs w:val="18"/>
              </w:rPr>
            </w:pPr>
            <w:r w:rsidRPr="00384A69">
              <w:rPr>
                <w:rFonts w:ascii="ＭＳ 明朝" w:hAnsi="ＭＳ 明朝" w:hint="eastAsia"/>
                <w:color w:val="000000" w:themeColor="text1"/>
                <w:sz w:val="18"/>
                <w:szCs w:val="18"/>
              </w:rPr>
              <w:t>・生徒保健委員会の研究発表会を</w:t>
            </w:r>
            <w:r w:rsidR="003A0FBA" w:rsidRPr="00384A69">
              <w:rPr>
                <w:rFonts w:ascii="ＭＳ 明朝" w:hAnsi="ＭＳ 明朝" w:hint="eastAsia"/>
                <w:color w:val="000000" w:themeColor="text1"/>
                <w:sz w:val="18"/>
                <w:szCs w:val="18"/>
              </w:rPr>
              <w:t>２</w:t>
            </w:r>
            <w:r w:rsidRPr="00384A69">
              <w:rPr>
                <w:rFonts w:ascii="ＭＳ 明朝" w:hAnsi="ＭＳ 明朝" w:hint="eastAsia"/>
                <w:color w:val="000000" w:themeColor="text1"/>
                <w:sz w:val="18"/>
                <w:szCs w:val="18"/>
              </w:rPr>
              <w:t>回程度実施する。【コロナ禍のため未実施】</w:t>
            </w:r>
          </w:p>
          <w:p w14:paraId="7BBCCC12" w14:textId="0ABC5943" w:rsidR="00121374" w:rsidRPr="00384A69" w:rsidRDefault="00121374" w:rsidP="00121374">
            <w:pPr>
              <w:spacing w:line="240" w:lineRule="exact"/>
              <w:ind w:leftChars="149" w:left="489" w:hangingChars="98" w:hanging="176"/>
              <w:rPr>
                <w:rFonts w:asciiTheme="minorEastAsia" w:eastAsiaTheme="minorEastAsia" w:hAnsiTheme="minorEastAsia"/>
                <w:color w:val="000000" w:themeColor="text1"/>
                <w:sz w:val="18"/>
                <w:szCs w:val="18"/>
              </w:rPr>
            </w:pPr>
            <w:r w:rsidRPr="00384A69">
              <w:rPr>
                <w:rFonts w:asciiTheme="minorEastAsia" w:eastAsiaTheme="minorEastAsia" w:hAnsiTheme="minorEastAsia" w:hint="eastAsia"/>
                <w:color w:val="000000" w:themeColor="text1"/>
                <w:sz w:val="18"/>
                <w:szCs w:val="18"/>
              </w:rPr>
              <w:t>・</w:t>
            </w:r>
            <w:r w:rsidR="001D2FD8" w:rsidRPr="00384A69">
              <w:rPr>
                <w:rFonts w:asciiTheme="minorEastAsia" w:eastAsiaTheme="minorEastAsia" w:hAnsiTheme="minorEastAsia" w:hint="eastAsia"/>
                <w:color w:val="000000" w:themeColor="text1"/>
                <w:sz w:val="18"/>
                <w:szCs w:val="18"/>
              </w:rPr>
              <w:t>食物アレルギーに係る委員会を学期に</w:t>
            </w:r>
            <w:r w:rsidR="003A0FBA" w:rsidRPr="00384A69">
              <w:rPr>
                <w:rFonts w:asciiTheme="minorEastAsia" w:eastAsiaTheme="minorEastAsia" w:hAnsiTheme="minorEastAsia" w:hint="eastAsia"/>
                <w:color w:val="000000" w:themeColor="text1"/>
                <w:sz w:val="18"/>
                <w:szCs w:val="18"/>
              </w:rPr>
              <w:t>１</w:t>
            </w:r>
            <w:r w:rsidRPr="00384A69">
              <w:rPr>
                <w:rFonts w:asciiTheme="minorEastAsia" w:eastAsiaTheme="minorEastAsia" w:hAnsiTheme="minorEastAsia" w:hint="eastAsia"/>
                <w:color w:val="000000" w:themeColor="text1"/>
                <w:sz w:val="18"/>
                <w:szCs w:val="18"/>
              </w:rPr>
              <w:t>回開催する。</w:t>
            </w:r>
            <w:r w:rsidR="00574415" w:rsidRPr="00384A69">
              <w:rPr>
                <w:rFonts w:asciiTheme="minorEastAsia" w:eastAsiaTheme="minorEastAsia" w:hAnsiTheme="minorEastAsia" w:hint="eastAsia"/>
                <w:color w:val="000000" w:themeColor="text1"/>
                <w:sz w:val="18"/>
                <w:szCs w:val="18"/>
              </w:rPr>
              <w:t xml:space="preserve">　　 </w:t>
            </w:r>
            <w:r w:rsidRPr="00384A69">
              <w:rPr>
                <w:rFonts w:asciiTheme="minorEastAsia" w:eastAsiaTheme="minorEastAsia" w:hAnsiTheme="minorEastAsia" w:hint="eastAsia"/>
                <w:color w:val="000000" w:themeColor="text1"/>
                <w:sz w:val="18"/>
                <w:szCs w:val="18"/>
              </w:rPr>
              <w:t>【各学期</w:t>
            </w:r>
            <w:r w:rsidR="003A0FBA" w:rsidRPr="00384A69">
              <w:rPr>
                <w:rFonts w:asciiTheme="minorEastAsia" w:eastAsiaTheme="minorEastAsia" w:hAnsiTheme="minorEastAsia" w:hint="eastAsia"/>
                <w:color w:val="000000" w:themeColor="text1"/>
                <w:sz w:val="18"/>
                <w:szCs w:val="18"/>
              </w:rPr>
              <w:t>１</w:t>
            </w:r>
            <w:r w:rsidRPr="00384A69">
              <w:rPr>
                <w:rFonts w:asciiTheme="minorEastAsia" w:eastAsiaTheme="minorEastAsia" w:hAnsiTheme="minorEastAsia" w:hint="eastAsia"/>
                <w:color w:val="000000" w:themeColor="text1"/>
                <w:sz w:val="18"/>
                <w:szCs w:val="18"/>
              </w:rPr>
              <w:t>回】</w:t>
            </w:r>
          </w:p>
          <w:p w14:paraId="14EDBCE9" w14:textId="77777777" w:rsidR="00121374" w:rsidRPr="00384A69" w:rsidRDefault="00121374" w:rsidP="00121374">
            <w:pPr>
              <w:spacing w:line="240" w:lineRule="exact"/>
              <w:ind w:leftChars="149" w:left="489" w:hangingChars="98" w:hanging="176"/>
              <w:rPr>
                <w:rFonts w:asciiTheme="minorEastAsia" w:eastAsiaTheme="minorEastAsia" w:hAnsiTheme="minorEastAsia"/>
                <w:color w:val="000000" w:themeColor="text1"/>
                <w:sz w:val="18"/>
                <w:szCs w:val="18"/>
              </w:rPr>
            </w:pPr>
            <w:r w:rsidRPr="00384A69">
              <w:rPr>
                <w:rFonts w:asciiTheme="minorEastAsia" w:eastAsiaTheme="minorEastAsia" w:hAnsiTheme="minorEastAsia" w:hint="eastAsia"/>
                <w:color w:val="000000" w:themeColor="text1"/>
                <w:sz w:val="18"/>
                <w:szCs w:val="18"/>
              </w:rPr>
              <w:t>・喫煙防止教室、性感染症防止講演、薬物乱用防止教室等を引き続き実施し肯定率を維持する。</w:t>
            </w:r>
          </w:p>
          <w:p w14:paraId="7F74FF8C" w14:textId="372AB4AC" w:rsidR="00121374" w:rsidRPr="00384A69" w:rsidRDefault="00121374" w:rsidP="00121374">
            <w:pPr>
              <w:spacing w:line="240" w:lineRule="exact"/>
              <w:ind w:leftChars="149" w:left="489" w:hangingChars="98" w:hanging="176"/>
              <w:rPr>
                <w:rFonts w:asciiTheme="minorEastAsia" w:eastAsiaTheme="minorEastAsia" w:hAnsiTheme="minorEastAsia"/>
                <w:color w:val="000000" w:themeColor="text1"/>
                <w:sz w:val="18"/>
                <w:szCs w:val="18"/>
              </w:rPr>
            </w:pPr>
            <w:r w:rsidRPr="00384A69">
              <w:rPr>
                <w:rFonts w:asciiTheme="minorEastAsia" w:eastAsiaTheme="minorEastAsia" w:hAnsiTheme="minorEastAsia" w:hint="eastAsia"/>
                <w:color w:val="000000" w:themeColor="text1"/>
                <w:sz w:val="18"/>
                <w:szCs w:val="18"/>
              </w:rPr>
              <w:t>【肯定率:喫煙防止教室</w:t>
            </w:r>
            <w:r w:rsidR="003A0FBA" w:rsidRPr="00384A69">
              <w:rPr>
                <w:rFonts w:asciiTheme="minorEastAsia" w:eastAsiaTheme="minorEastAsia" w:hAnsiTheme="minorEastAsia"/>
                <w:color w:val="000000" w:themeColor="text1"/>
                <w:sz w:val="18"/>
                <w:szCs w:val="18"/>
              </w:rPr>
              <w:t>98</w:t>
            </w:r>
            <w:r w:rsidRPr="00384A69">
              <w:rPr>
                <w:rFonts w:asciiTheme="minorEastAsia" w:eastAsiaTheme="minorEastAsia" w:hAnsiTheme="minorEastAsia" w:hint="eastAsia"/>
                <w:color w:val="000000" w:themeColor="text1"/>
                <w:sz w:val="18"/>
                <w:szCs w:val="18"/>
              </w:rPr>
              <w:t>％、性感染症防止講演</w:t>
            </w:r>
            <w:r w:rsidR="003A0FBA" w:rsidRPr="00384A69">
              <w:rPr>
                <w:rFonts w:asciiTheme="minorEastAsia" w:eastAsiaTheme="minorEastAsia" w:hAnsiTheme="minorEastAsia"/>
                <w:color w:val="000000" w:themeColor="text1"/>
                <w:sz w:val="18"/>
                <w:szCs w:val="18"/>
              </w:rPr>
              <w:t>97</w:t>
            </w:r>
            <w:r w:rsidRPr="00384A69">
              <w:rPr>
                <w:rFonts w:asciiTheme="minorEastAsia" w:eastAsiaTheme="minorEastAsia" w:hAnsiTheme="minorEastAsia" w:hint="eastAsia"/>
                <w:color w:val="000000" w:themeColor="text1"/>
                <w:sz w:val="18"/>
                <w:szCs w:val="18"/>
              </w:rPr>
              <w:t>％、薬物乱用防止教室</w:t>
            </w:r>
            <w:r w:rsidR="003A0FBA" w:rsidRPr="00384A69">
              <w:rPr>
                <w:rFonts w:asciiTheme="minorEastAsia" w:eastAsiaTheme="minorEastAsia" w:hAnsiTheme="minorEastAsia"/>
                <w:color w:val="000000" w:themeColor="text1"/>
                <w:sz w:val="18"/>
                <w:szCs w:val="18"/>
              </w:rPr>
              <w:t>97</w:t>
            </w:r>
            <w:r w:rsidRPr="00384A69">
              <w:rPr>
                <w:rFonts w:asciiTheme="minorEastAsia" w:eastAsiaTheme="minorEastAsia" w:hAnsiTheme="minorEastAsia" w:hint="eastAsia"/>
                <w:color w:val="000000" w:themeColor="text1"/>
                <w:sz w:val="18"/>
                <w:szCs w:val="18"/>
              </w:rPr>
              <w:t>％】</w:t>
            </w:r>
          </w:p>
          <w:p w14:paraId="467C93F2" w14:textId="77777777" w:rsidR="002F0D62" w:rsidRPr="00384A69" w:rsidRDefault="002F0D62" w:rsidP="002F0D62">
            <w:pPr>
              <w:spacing w:line="240" w:lineRule="exact"/>
              <w:ind w:leftChars="149" w:left="489" w:hangingChars="98" w:hanging="176"/>
              <w:rPr>
                <w:rFonts w:asciiTheme="minorEastAsia" w:eastAsiaTheme="minorEastAsia" w:hAnsiTheme="minorEastAsia"/>
                <w:color w:val="000000" w:themeColor="text1"/>
                <w:sz w:val="18"/>
                <w:szCs w:val="18"/>
              </w:rPr>
            </w:pPr>
            <w:r w:rsidRPr="00384A69">
              <w:rPr>
                <w:rFonts w:asciiTheme="minorEastAsia" w:eastAsiaTheme="minorEastAsia" w:hAnsiTheme="minorEastAsia" w:hint="eastAsia"/>
                <w:color w:val="000000" w:themeColor="text1"/>
                <w:sz w:val="18"/>
                <w:szCs w:val="18"/>
              </w:rPr>
              <w:t>・中庭スペースの整備は昨年並みの整備に努める。</w:t>
            </w:r>
          </w:p>
          <w:p w14:paraId="34448EF2" w14:textId="0CB8E445" w:rsidR="002F0D62" w:rsidRPr="00384A69" w:rsidRDefault="002F0D62" w:rsidP="002F0D62">
            <w:pPr>
              <w:spacing w:line="240" w:lineRule="exact"/>
              <w:ind w:leftChars="149" w:left="313" w:firstLineChars="300" w:firstLine="540"/>
              <w:rPr>
                <w:rFonts w:asciiTheme="minorEastAsia" w:eastAsiaTheme="minorEastAsia" w:hAnsiTheme="minorEastAsia"/>
                <w:color w:val="000000" w:themeColor="text1"/>
                <w:sz w:val="18"/>
                <w:szCs w:val="18"/>
              </w:rPr>
            </w:pPr>
            <w:r w:rsidRPr="00384A69">
              <w:rPr>
                <w:rFonts w:asciiTheme="minorEastAsia" w:eastAsiaTheme="minorEastAsia" w:hAnsiTheme="minorEastAsia" w:hint="eastAsia"/>
                <w:color w:val="000000" w:themeColor="text1"/>
                <w:sz w:val="18"/>
                <w:szCs w:val="18"/>
              </w:rPr>
              <w:t xml:space="preserve">　　　　　【</w:t>
            </w:r>
            <w:r w:rsidR="003A0FBA" w:rsidRPr="00384A69">
              <w:rPr>
                <w:rFonts w:asciiTheme="minorEastAsia" w:eastAsiaTheme="minorEastAsia" w:hAnsiTheme="minorEastAsia" w:hint="eastAsia"/>
                <w:color w:val="000000" w:themeColor="text1"/>
                <w:sz w:val="18"/>
                <w:szCs w:val="18"/>
              </w:rPr>
              <w:t>６</w:t>
            </w:r>
            <w:r w:rsidRPr="00384A69">
              <w:rPr>
                <w:rFonts w:asciiTheme="minorEastAsia" w:eastAsiaTheme="minorEastAsia" w:hAnsiTheme="minorEastAsia" w:hint="eastAsia"/>
                <w:color w:val="000000" w:themeColor="text1"/>
                <w:sz w:val="18"/>
                <w:szCs w:val="18"/>
              </w:rPr>
              <w:t>回】</w:t>
            </w:r>
          </w:p>
          <w:p w14:paraId="249FD691" w14:textId="77777777" w:rsidR="00810E91" w:rsidRPr="00384A69" w:rsidRDefault="00810E91" w:rsidP="004C0C8A">
            <w:pPr>
              <w:spacing w:line="240" w:lineRule="exact"/>
              <w:ind w:leftChars="150" w:left="675" w:hangingChars="200" w:hanging="360"/>
              <w:rPr>
                <w:rFonts w:ascii="ＭＳ 明朝" w:hAnsi="ＭＳ 明朝"/>
                <w:color w:val="000000" w:themeColor="text1"/>
                <w:sz w:val="18"/>
                <w:szCs w:val="18"/>
              </w:rPr>
            </w:pPr>
          </w:p>
          <w:p w14:paraId="7F7CA4CD" w14:textId="49668ECD" w:rsidR="00810E91" w:rsidRPr="00384A69" w:rsidRDefault="00810E91" w:rsidP="004C0C8A">
            <w:pPr>
              <w:spacing w:line="240" w:lineRule="exact"/>
              <w:ind w:leftChars="150" w:left="675" w:hangingChars="200" w:hanging="360"/>
              <w:rPr>
                <w:rFonts w:ascii="ＭＳ 明朝" w:hAnsi="ＭＳ 明朝"/>
                <w:color w:val="000000" w:themeColor="text1"/>
                <w:sz w:val="18"/>
                <w:szCs w:val="18"/>
              </w:rPr>
            </w:pPr>
          </w:p>
          <w:p w14:paraId="7E812CF4" w14:textId="77777777" w:rsidR="00865A23" w:rsidRPr="00384A69" w:rsidRDefault="00865A23" w:rsidP="004C0C8A">
            <w:pPr>
              <w:spacing w:line="240" w:lineRule="exact"/>
              <w:ind w:leftChars="150" w:left="675" w:hangingChars="200" w:hanging="360"/>
              <w:rPr>
                <w:rFonts w:ascii="ＭＳ 明朝" w:hAnsi="ＭＳ 明朝"/>
                <w:color w:val="000000" w:themeColor="text1"/>
                <w:sz w:val="18"/>
                <w:szCs w:val="18"/>
              </w:rPr>
            </w:pPr>
          </w:p>
          <w:p w14:paraId="43DB9254" w14:textId="77777777" w:rsidR="000B469F" w:rsidRPr="00384A69" w:rsidRDefault="000B469F" w:rsidP="004C0C8A">
            <w:pPr>
              <w:spacing w:line="240" w:lineRule="exact"/>
              <w:ind w:leftChars="150" w:left="675" w:hangingChars="200" w:hanging="360"/>
              <w:rPr>
                <w:rFonts w:ascii="ＭＳ 明朝" w:hAnsi="ＭＳ 明朝"/>
                <w:color w:val="000000" w:themeColor="text1"/>
                <w:sz w:val="18"/>
                <w:szCs w:val="18"/>
              </w:rPr>
            </w:pPr>
          </w:p>
          <w:p w14:paraId="452CA032" w14:textId="637D740E" w:rsidR="00C34308" w:rsidRPr="00384A69" w:rsidRDefault="004C0C8A" w:rsidP="0091551D">
            <w:pPr>
              <w:spacing w:line="240" w:lineRule="exact"/>
              <w:rPr>
                <w:rFonts w:ascii="ＭＳ 明朝" w:hAnsi="ＭＳ 明朝"/>
                <w:color w:val="000000" w:themeColor="text1"/>
                <w:sz w:val="18"/>
                <w:szCs w:val="18"/>
              </w:rPr>
            </w:pPr>
            <w:r w:rsidRPr="00384A69">
              <w:rPr>
                <w:rFonts w:ascii="ＭＳ 明朝" w:hAnsi="ＭＳ 明朝" w:hint="eastAsia"/>
                <w:color w:val="000000" w:themeColor="text1"/>
                <w:sz w:val="18"/>
                <w:szCs w:val="18"/>
              </w:rPr>
              <w:t>イ</w:t>
            </w:r>
          </w:p>
          <w:p w14:paraId="5C0A868A" w14:textId="20A599A4" w:rsidR="004C0C8A" w:rsidRPr="00384A69" w:rsidRDefault="004C0C8A" w:rsidP="004C0C8A">
            <w:pPr>
              <w:spacing w:line="240" w:lineRule="exact"/>
              <w:ind w:leftChars="149" w:left="489" w:hangingChars="98" w:hanging="176"/>
              <w:rPr>
                <w:rFonts w:asciiTheme="minorEastAsia" w:eastAsiaTheme="minorEastAsia" w:hAnsiTheme="minorEastAsia"/>
                <w:color w:val="000000" w:themeColor="text1"/>
                <w:sz w:val="18"/>
                <w:szCs w:val="18"/>
              </w:rPr>
            </w:pPr>
            <w:r w:rsidRPr="00384A69">
              <w:rPr>
                <w:rFonts w:asciiTheme="minorEastAsia" w:eastAsiaTheme="minorEastAsia" w:hAnsiTheme="minorEastAsia" w:hint="eastAsia"/>
                <w:color w:val="000000" w:themeColor="text1"/>
                <w:sz w:val="18"/>
                <w:szCs w:val="18"/>
              </w:rPr>
              <w:t>・</w:t>
            </w:r>
            <w:r w:rsidR="00192B87" w:rsidRPr="00384A69">
              <w:rPr>
                <w:rFonts w:asciiTheme="minorEastAsia" w:eastAsiaTheme="minorEastAsia" w:hAnsiTheme="minorEastAsia" w:hint="eastAsia"/>
                <w:color w:val="000000" w:themeColor="text1"/>
                <w:sz w:val="18"/>
                <w:szCs w:val="18"/>
              </w:rPr>
              <w:t>浜</w:t>
            </w:r>
            <w:r w:rsidRPr="00384A69">
              <w:rPr>
                <w:rFonts w:asciiTheme="minorEastAsia" w:eastAsiaTheme="minorEastAsia" w:hAnsiTheme="minorEastAsia" w:hint="eastAsia"/>
                <w:color w:val="000000" w:themeColor="text1"/>
                <w:sz w:val="18"/>
                <w:szCs w:val="18"/>
              </w:rPr>
              <w:t>保育所との連携を継続させる。</w:t>
            </w:r>
            <w:r w:rsidR="00574415" w:rsidRPr="00384A69">
              <w:rPr>
                <w:rFonts w:asciiTheme="minorEastAsia" w:eastAsiaTheme="minorEastAsia" w:hAnsiTheme="minorEastAsia" w:hint="eastAsia"/>
                <w:color w:val="000000" w:themeColor="text1"/>
                <w:sz w:val="18"/>
                <w:szCs w:val="18"/>
              </w:rPr>
              <w:t xml:space="preserve">  </w:t>
            </w:r>
            <w:r w:rsidRPr="00384A69">
              <w:rPr>
                <w:rFonts w:asciiTheme="minorEastAsia" w:eastAsiaTheme="minorEastAsia" w:hAnsiTheme="minorEastAsia" w:hint="eastAsia"/>
                <w:color w:val="000000" w:themeColor="text1"/>
                <w:sz w:val="18"/>
                <w:szCs w:val="18"/>
              </w:rPr>
              <w:t xml:space="preserve">　【</w:t>
            </w:r>
            <w:r w:rsidR="003A0FBA" w:rsidRPr="00384A69">
              <w:rPr>
                <w:rFonts w:asciiTheme="minorEastAsia" w:eastAsiaTheme="minorEastAsia" w:hAnsiTheme="minorEastAsia" w:hint="eastAsia"/>
                <w:color w:val="000000" w:themeColor="text1"/>
                <w:sz w:val="18"/>
                <w:szCs w:val="18"/>
              </w:rPr>
              <w:t>１</w:t>
            </w:r>
            <w:r w:rsidRPr="00384A69">
              <w:rPr>
                <w:rFonts w:asciiTheme="minorEastAsia" w:eastAsiaTheme="minorEastAsia" w:hAnsiTheme="minorEastAsia" w:hint="eastAsia"/>
                <w:color w:val="000000" w:themeColor="text1"/>
                <w:sz w:val="18"/>
                <w:szCs w:val="18"/>
              </w:rPr>
              <w:t>回】</w:t>
            </w:r>
          </w:p>
          <w:p w14:paraId="03238B06" w14:textId="77777777" w:rsidR="00810E91" w:rsidRPr="00384A69" w:rsidRDefault="00810E91" w:rsidP="004C0C8A">
            <w:pPr>
              <w:spacing w:line="240" w:lineRule="exact"/>
              <w:ind w:leftChars="149" w:left="489" w:hangingChars="98" w:hanging="176"/>
              <w:rPr>
                <w:rFonts w:asciiTheme="minorEastAsia" w:eastAsiaTheme="minorEastAsia" w:hAnsiTheme="minorEastAsia"/>
                <w:color w:val="000000" w:themeColor="text1"/>
                <w:sz w:val="18"/>
                <w:szCs w:val="18"/>
              </w:rPr>
            </w:pPr>
          </w:p>
          <w:p w14:paraId="5C5F61B2" w14:textId="77777777" w:rsidR="00810E91" w:rsidRPr="00384A69" w:rsidRDefault="00810E91" w:rsidP="004C0C8A">
            <w:pPr>
              <w:spacing w:line="240" w:lineRule="exact"/>
              <w:ind w:leftChars="149" w:left="489" w:hangingChars="98" w:hanging="176"/>
              <w:rPr>
                <w:rFonts w:asciiTheme="minorEastAsia" w:eastAsiaTheme="minorEastAsia" w:hAnsiTheme="minorEastAsia"/>
                <w:color w:val="000000" w:themeColor="text1"/>
                <w:sz w:val="18"/>
                <w:szCs w:val="18"/>
              </w:rPr>
            </w:pPr>
          </w:p>
          <w:p w14:paraId="1AD836F3" w14:textId="0599124A" w:rsidR="00574415" w:rsidRPr="00384A69" w:rsidRDefault="004C0C8A" w:rsidP="004C0C8A">
            <w:pPr>
              <w:spacing w:line="240" w:lineRule="exact"/>
              <w:ind w:leftChars="149" w:left="489" w:hangingChars="98" w:hanging="176"/>
              <w:rPr>
                <w:rFonts w:asciiTheme="minorEastAsia" w:eastAsiaTheme="minorEastAsia" w:hAnsiTheme="minorEastAsia"/>
                <w:color w:val="000000" w:themeColor="text1"/>
                <w:sz w:val="18"/>
                <w:szCs w:val="18"/>
              </w:rPr>
            </w:pPr>
            <w:r w:rsidRPr="00384A69">
              <w:rPr>
                <w:rFonts w:asciiTheme="minorEastAsia" w:eastAsiaTheme="minorEastAsia" w:hAnsiTheme="minorEastAsia" w:hint="eastAsia"/>
                <w:color w:val="000000" w:themeColor="text1"/>
                <w:sz w:val="18"/>
                <w:szCs w:val="18"/>
              </w:rPr>
              <w:t>・</w:t>
            </w:r>
            <w:r w:rsidR="003A0FBA" w:rsidRPr="00384A69">
              <w:rPr>
                <w:rFonts w:asciiTheme="minorEastAsia" w:eastAsiaTheme="minorEastAsia" w:hAnsiTheme="minorEastAsia"/>
                <w:color w:val="000000" w:themeColor="text1"/>
                <w:sz w:val="18"/>
                <w:szCs w:val="18"/>
              </w:rPr>
              <w:t>ICT</w:t>
            </w:r>
            <w:r w:rsidRPr="00384A69">
              <w:rPr>
                <w:rFonts w:asciiTheme="minorEastAsia" w:eastAsiaTheme="minorEastAsia" w:hAnsiTheme="minorEastAsia" w:hint="eastAsia"/>
                <w:color w:val="000000" w:themeColor="text1"/>
                <w:sz w:val="18"/>
                <w:szCs w:val="18"/>
              </w:rPr>
              <w:t>活用に関する教員研修を</w:t>
            </w:r>
            <w:r w:rsidR="003A0FBA" w:rsidRPr="00384A69">
              <w:rPr>
                <w:rFonts w:asciiTheme="minorEastAsia" w:eastAsiaTheme="minorEastAsia" w:hAnsiTheme="minorEastAsia" w:hint="eastAsia"/>
                <w:color w:val="000000" w:themeColor="text1"/>
                <w:sz w:val="18"/>
                <w:szCs w:val="18"/>
              </w:rPr>
              <w:t>２</w:t>
            </w:r>
            <w:r w:rsidRPr="00384A69">
              <w:rPr>
                <w:rFonts w:asciiTheme="minorEastAsia" w:eastAsiaTheme="minorEastAsia" w:hAnsiTheme="minorEastAsia" w:hint="eastAsia"/>
                <w:color w:val="000000" w:themeColor="text1"/>
                <w:sz w:val="18"/>
                <w:szCs w:val="18"/>
              </w:rPr>
              <w:t>～</w:t>
            </w:r>
            <w:r w:rsidR="003A0FBA" w:rsidRPr="00384A69">
              <w:rPr>
                <w:rFonts w:asciiTheme="minorEastAsia" w:eastAsiaTheme="minorEastAsia" w:hAnsiTheme="minorEastAsia" w:hint="eastAsia"/>
                <w:color w:val="000000" w:themeColor="text1"/>
                <w:sz w:val="18"/>
                <w:szCs w:val="18"/>
              </w:rPr>
              <w:t>３</w:t>
            </w:r>
            <w:r w:rsidRPr="00384A69">
              <w:rPr>
                <w:rFonts w:asciiTheme="minorEastAsia" w:eastAsiaTheme="minorEastAsia" w:hAnsiTheme="minorEastAsia" w:hint="eastAsia"/>
                <w:color w:val="000000" w:themeColor="text1"/>
                <w:sz w:val="18"/>
                <w:szCs w:val="18"/>
              </w:rPr>
              <w:t xml:space="preserve">回実施し活用能力の向上を図る。   </w:t>
            </w:r>
            <w:r w:rsidR="00574415" w:rsidRPr="00384A69">
              <w:rPr>
                <w:rFonts w:asciiTheme="minorEastAsia" w:eastAsiaTheme="minorEastAsia" w:hAnsiTheme="minorEastAsia"/>
                <w:color w:val="000000" w:themeColor="text1"/>
                <w:sz w:val="18"/>
                <w:szCs w:val="18"/>
              </w:rPr>
              <w:t xml:space="preserve">   </w:t>
            </w:r>
          </w:p>
          <w:p w14:paraId="73C0C172" w14:textId="2C595141" w:rsidR="004C0C8A" w:rsidRPr="00384A69" w:rsidRDefault="004C0C8A" w:rsidP="00380D8D">
            <w:pPr>
              <w:spacing w:line="240" w:lineRule="exact"/>
              <w:ind w:leftChars="199" w:left="418"/>
              <w:jc w:val="right"/>
              <w:rPr>
                <w:rFonts w:asciiTheme="minorEastAsia" w:eastAsiaTheme="minorEastAsia" w:hAnsiTheme="minorEastAsia"/>
                <w:color w:val="000000" w:themeColor="text1"/>
                <w:sz w:val="18"/>
                <w:szCs w:val="18"/>
              </w:rPr>
            </w:pPr>
            <w:r w:rsidRPr="00384A69">
              <w:rPr>
                <w:rFonts w:asciiTheme="minorEastAsia" w:eastAsiaTheme="minorEastAsia" w:hAnsiTheme="minorEastAsia" w:hint="eastAsia"/>
                <w:color w:val="000000" w:themeColor="text1"/>
                <w:sz w:val="18"/>
                <w:szCs w:val="18"/>
              </w:rPr>
              <w:t>【</w:t>
            </w:r>
            <w:r w:rsidR="003A0FBA" w:rsidRPr="00384A69">
              <w:rPr>
                <w:rFonts w:asciiTheme="minorEastAsia" w:eastAsiaTheme="minorEastAsia" w:hAnsiTheme="minorEastAsia" w:hint="eastAsia"/>
                <w:color w:val="000000" w:themeColor="text1"/>
                <w:sz w:val="18"/>
                <w:szCs w:val="18"/>
              </w:rPr>
              <w:t>３</w:t>
            </w:r>
            <w:r w:rsidRPr="00384A69">
              <w:rPr>
                <w:rFonts w:asciiTheme="minorEastAsia" w:eastAsiaTheme="minorEastAsia" w:hAnsiTheme="minorEastAsia" w:hint="eastAsia"/>
                <w:color w:val="000000" w:themeColor="text1"/>
                <w:sz w:val="18"/>
                <w:szCs w:val="18"/>
              </w:rPr>
              <w:t>回】</w:t>
            </w:r>
          </w:p>
          <w:p w14:paraId="2BF290E4" w14:textId="77777777" w:rsidR="00865A23" w:rsidRPr="00384A69" w:rsidRDefault="00865A23" w:rsidP="004C0C8A">
            <w:pPr>
              <w:spacing w:line="240" w:lineRule="exact"/>
              <w:ind w:leftChars="149" w:left="489" w:hangingChars="98" w:hanging="176"/>
              <w:rPr>
                <w:rFonts w:asciiTheme="minorEastAsia" w:eastAsiaTheme="minorEastAsia" w:hAnsiTheme="minorEastAsia"/>
                <w:color w:val="000000" w:themeColor="text1"/>
                <w:sz w:val="18"/>
                <w:szCs w:val="18"/>
              </w:rPr>
            </w:pPr>
          </w:p>
          <w:p w14:paraId="77CA6181" w14:textId="77777777" w:rsidR="00865A23" w:rsidRPr="00384A69" w:rsidRDefault="00865A23" w:rsidP="004C0C8A">
            <w:pPr>
              <w:spacing w:line="240" w:lineRule="exact"/>
              <w:ind w:leftChars="149" w:left="489" w:hangingChars="98" w:hanging="176"/>
              <w:rPr>
                <w:rFonts w:asciiTheme="minorEastAsia" w:eastAsiaTheme="minorEastAsia" w:hAnsiTheme="minorEastAsia"/>
                <w:color w:val="000000" w:themeColor="text1"/>
                <w:sz w:val="18"/>
                <w:szCs w:val="18"/>
              </w:rPr>
            </w:pPr>
          </w:p>
          <w:p w14:paraId="44CA22F5" w14:textId="13AD3B58" w:rsidR="004C0C8A" w:rsidRPr="00384A69" w:rsidRDefault="004C0C8A" w:rsidP="004C0C8A">
            <w:pPr>
              <w:spacing w:line="240" w:lineRule="exact"/>
              <w:ind w:leftChars="149" w:left="489" w:hangingChars="98" w:hanging="176"/>
              <w:rPr>
                <w:rFonts w:asciiTheme="minorEastAsia" w:eastAsiaTheme="minorEastAsia" w:hAnsiTheme="minorEastAsia"/>
                <w:color w:val="000000" w:themeColor="text1"/>
                <w:sz w:val="18"/>
                <w:szCs w:val="18"/>
              </w:rPr>
            </w:pPr>
            <w:r w:rsidRPr="00384A69">
              <w:rPr>
                <w:rFonts w:asciiTheme="minorEastAsia" w:eastAsiaTheme="minorEastAsia" w:hAnsiTheme="minorEastAsia" w:hint="eastAsia"/>
                <w:color w:val="000000" w:themeColor="text1"/>
                <w:sz w:val="18"/>
                <w:szCs w:val="18"/>
              </w:rPr>
              <w:t>ウ</w:t>
            </w:r>
          </w:p>
          <w:p w14:paraId="19ABE440" w14:textId="7DD041EB" w:rsidR="007824CB" w:rsidRPr="00384A69" w:rsidRDefault="004C0C8A" w:rsidP="004C0C8A">
            <w:pPr>
              <w:spacing w:line="240" w:lineRule="exact"/>
              <w:ind w:leftChars="149" w:left="489" w:hangingChars="98" w:hanging="176"/>
              <w:rPr>
                <w:rFonts w:asciiTheme="minorEastAsia" w:eastAsiaTheme="minorEastAsia" w:hAnsiTheme="minorEastAsia"/>
                <w:color w:val="000000" w:themeColor="text1"/>
                <w:sz w:val="18"/>
                <w:szCs w:val="18"/>
              </w:rPr>
            </w:pPr>
            <w:r w:rsidRPr="00384A69">
              <w:rPr>
                <w:rFonts w:asciiTheme="minorEastAsia" w:eastAsiaTheme="minorEastAsia" w:hAnsiTheme="minorEastAsia" w:hint="eastAsia"/>
                <w:color w:val="000000" w:themeColor="text1"/>
                <w:sz w:val="18"/>
                <w:szCs w:val="18"/>
              </w:rPr>
              <w:t>・保健所や学校医など関係機関との連携を深める。【学校医による感染防止に関する研修</w:t>
            </w:r>
            <w:r w:rsidR="003A0FBA" w:rsidRPr="00384A69">
              <w:rPr>
                <w:rFonts w:asciiTheme="minorEastAsia" w:eastAsiaTheme="minorEastAsia" w:hAnsiTheme="minorEastAsia" w:hint="eastAsia"/>
                <w:color w:val="000000" w:themeColor="text1"/>
                <w:sz w:val="18"/>
                <w:szCs w:val="18"/>
              </w:rPr>
              <w:t>２</w:t>
            </w:r>
            <w:r w:rsidRPr="00384A69">
              <w:rPr>
                <w:rFonts w:asciiTheme="minorEastAsia" w:eastAsiaTheme="minorEastAsia" w:hAnsiTheme="minorEastAsia" w:hint="eastAsia"/>
                <w:color w:val="000000" w:themeColor="text1"/>
                <w:sz w:val="18"/>
                <w:szCs w:val="18"/>
              </w:rPr>
              <w:t>回】</w:t>
            </w:r>
          </w:p>
          <w:p w14:paraId="00E4C885" w14:textId="7497A15A" w:rsidR="00D37C8B" w:rsidRPr="00384A69" w:rsidRDefault="004C0C8A" w:rsidP="00D37C8B">
            <w:pPr>
              <w:spacing w:line="240" w:lineRule="exact"/>
              <w:ind w:left="491" w:hangingChars="273" w:hanging="491"/>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w:t>
            </w:r>
            <w:r w:rsidR="00D37C8B"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３</w:t>
            </w:r>
            <w:r w:rsidR="00D37C8B" w:rsidRPr="00384A69">
              <w:rPr>
                <w:rFonts w:ascii="ＭＳ 明朝" w:hAnsi="ＭＳ 明朝" w:hint="eastAsia"/>
                <w:color w:val="000000" w:themeColor="text1"/>
                <w:sz w:val="18"/>
                <w:szCs w:val="18"/>
              </w:rPr>
              <w:t>)</w:t>
            </w:r>
          </w:p>
          <w:p w14:paraId="63ED48F7" w14:textId="77777777" w:rsidR="001D69CD" w:rsidRPr="00384A69" w:rsidRDefault="00D37C8B" w:rsidP="00D37C8B">
            <w:pPr>
              <w:spacing w:line="240" w:lineRule="exact"/>
              <w:ind w:leftChars="200" w:left="551" w:hangingChars="73" w:hanging="131"/>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ア</w:t>
            </w:r>
          </w:p>
          <w:p w14:paraId="211523D8" w14:textId="5E5E1468" w:rsidR="00D37C8B" w:rsidRPr="00384A69" w:rsidRDefault="001D69CD" w:rsidP="00D37C8B">
            <w:pPr>
              <w:spacing w:line="240" w:lineRule="exact"/>
              <w:ind w:leftChars="200" w:left="551" w:hangingChars="73" w:hanging="131"/>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37C8B" w:rsidRPr="00384A69">
              <w:rPr>
                <w:rFonts w:ascii="ＭＳ 明朝" w:hAnsi="ＭＳ 明朝" w:hint="eastAsia"/>
                <w:color w:val="000000" w:themeColor="text1"/>
                <w:sz w:val="18"/>
                <w:szCs w:val="18"/>
              </w:rPr>
              <w:t xml:space="preserve">部活動加入率を増加させる。　　</w:t>
            </w:r>
            <w:r w:rsidR="007479AF" w:rsidRPr="00384A69">
              <w:rPr>
                <w:rFonts w:ascii="ＭＳ 明朝" w:hAnsi="ＭＳ 明朝" w:hint="eastAsia"/>
                <w:color w:val="000000" w:themeColor="text1"/>
                <w:sz w:val="18"/>
                <w:szCs w:val="18"/>
              </w:rPr>
              <w:t xml:space="preserve">  </w:t>
            </w:r>
            <w:r w:rsidR="00D37C8B" w:rsidRPr="00384A69">
              <w:rPr>
                <w:rFonts w:ascii="ＭＳ 明朝" w:hAnsi="ＭＳ 明朝"/>
                <w:color w:val="000000" w:themeColor="text1"/>
                <w:sz w:val="18"/>
                <w:szCs w:val="18"/>
              </w:rPr>
              <w:t xml:space="preserve"> </w:t>
            </w:r>
            <w:r w:rsidR="00D37C8B"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30</w:t>
            </w:r>
            <w:r w:rsidR="00D37C8B" w:rsidRPr="00384A69">
              <w:rPr>
                <w:rFonts w:ascii="ＭＳ 明朝" w:hAnsi="ＭＳ 明朝" w:hint="eastAsia"/>
                <w:color w:val="000000" w:themeColor="text1"/>
                <w:sz w:val="18"/>
                <w:szCs w:val="18"/>
              </w:rPr>
              <w:t>％】</w:t>
            </w:r>
          </w:p>
          <w:p w14:paraId="430CDAED" w14:textId="18175290" w:rsidR="00D37C8B" w:rsidRPr="00384A69" w:rsidRDefault="001D69CD" w:rsidP="00D37C8B">
            <w:pPr>
              <w:spacing w:line="240" w:lineRule="exact"/>
              <w:ind w:leftChars="166" w:left="489" w:hangingChars="78" w:hanging="140"/>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37C8B" w:rsidRPr="00384A69">
              <w:rPr>
                <w:rFonts w:ascii="ＭＳ 明朝" w:hAnsi="ＭＳ 明朝" w:hint="eastAsia"/>
                <w:color w:val="000000" w:themeColor="text1"/>
                <w:sz w:val="18"/>
                <w:szCs w:val="18"/>
              </w:rPr>
              <w:t>ボランティア部や生徒会が主体となり、体験活動ボランティア活動について、</w:t>
            </w:r>
            <w:r w:rsidR="003A0FBA" w:rsidRPr="00384A69">
              <w:rPr>
                <w:rFonts w:ascii="ＭＳ 明朝" w:hAnsi="ＭＳ 明朝"/>
                <w:color w:val="000000" w:themeColor="text1"/>
                <w:sz w:val="18"/>
                <w:szCs w:val="18"/>
              </w:rPr>
              <w:t>10</w:t>
            </w:r>
            <w:r w:rsidR="00D37C8B" w:rsidRPr="00384A69">
              <w:rPr>
                <w:rFonts w:ascii="ＭＳ 明朝" w:hAnsi="ＭＳ 明朝" w:hint="eastAsia"/>
                <w:color w:val="000000" w:themeColor="text1"/>
                <w:sz w:val="18"/>
                <w:szCs w:val="18"/>
              </w:rPr>
              <w:t>回程度の実績をめざす。</w:t>
            </w:r>
            <w:r w:rsidR="007479AF" w:rsidRPr="00384A69">
              <w:rPr>
                <w:rFonts w:ascii="ＭＳ 明朝" w:hAnsi="ＭＳ 明朝" w:hint="eastAsia"/>
                <w:color w:val="000000" w:themeColor="text1"/>
                <w:sz w:val="18"/>
                <w:szCs w:val="18"/>
              </w:rPr>
              <w:t xml:space="preserve"> </w:t>
            </w:r>
            <w:r w:rsidR="00D37C8B" w:rsidRPr="00384A69">
              <w:rPr>
                <w:rFonts w:ascii="ＭＳ 明朝" w:hAnsi="ＭＳ 明朝" w:hint="eastAsia"/>
                <w:color w:val="000000" w:themeColor="text1"/>
                <w:sz w:val="18"/>
                <w:szCs w:val="18"/>
              </w:rPr>
              <w:t xml:space="preserve">　【</w:t>
            </w:r>
            <w:r w:rsidR="003A0FBA" w:rsidRPr="00384A69">
              <w:rPr>
                <w:rFonts w:ascii="ＭＳ 明朝" w:hAnsi="ＭＳ 明朝" w:hint="eastAsia"/>
                <w:color w:val="000000" w:themeColor="text1"/>
                <w:sz w:val="18"/>
                <w:szCs w:val="18"/>
              </w:rPr>
              <w:t>２</w:t>
            </w:r>
            <w:r w:rsidR="00D37C8B" w:rsidRPr="00384A69">
              <w:rPr>
                <w:rFonts w:ascii="ＭＳ 明朝" w:hAnsi="ＭＳ 明朝" w:hint="eastAsia"/>
                <w:color w:val="000000" w:themeColor="text1"/>
                <w:sz w:val="18"/>
                <w:szCs w:val="18"/>
              </w:rPr>
              <w:t>人・</w:t>
            </w:r>
            <w:r w:rsidR="003A0FBA" w:rsidRPr="00384A69">
              <w:rPr>
                <w:rFonts w:ascii="ＭＳ 明朝" w:hAnsi="ＭＳ 明朝" w:hint="eastAsia"/>
                <w:color w:val="000000" w:themeColor="text1"/>
                <w:sz w:val="18"/>
                <w:szCs w:val="18"/>
              </w:rPr>
              <w:t>２</w:t>
            </w:r>
            <w:r w:rsidR="00D37C8B" w:rsidRPr="00384A69">
              <w:rPr>
                <w:rFonts w:ascii="ＭＳ 明朝" w:hAnsi="ＭＳ 明朝" w:hint="eastAsia"/>
                <w:color w:val="000000" w:themeColor="text1"/>
                <w:sz w:val="18"/>
                <w:szCs w:val="18"/>
              </w:rPr>
              <w:t>回】</w:t>
            </w:r>
          </w:p>
          <w:p w14:paraId="5F379E8C" w14:textId="710D222F" w:rsidR="00D37C8B" w:rsidRPr="00384A69" w:rsidRDefault="001D69CD" w:rsidP="00D37C8B">
            <w:pPr>
              <w:spacing w:line="240" w:lineRule="exact"/>
              <w:ind w:leftChars="150" w:left="495" w:hangingChars="100" w:hanging="180"/>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37C8B" w:rsidRPr="00384A69">
              <w:rPr>
                <w:rFonts w:ascii="ＭＳ 明朝" w:hAnsi="ＭＳ 明朝" w:hint="eastAsia"/>
                <w:color w:val="000000" w:themeColor="text1"/>
                <w:sz w:val="18"/>
                <w:szCs w:val="18"/>
              </w:rPr>
              <w:t xml:space="preserve">部活動について、中学校との連携回数を増加させる。　 </w:t>
            </w:r>
            <w:r w:rsidR="007479AF" w:rsidRPr="00384A69">
              <w:rPr>
                <w:rFonts w:ascii="ＭＳ 明朝" w:hAnsi="ＭＳ 明朝"/>
                <w:color w:val="000000" w:themeColor="text1"/>
                <w:sz w:val="18"/>
                <w:szCs w:val="18"/>
              </w:rPr>
              <w:t xml:space="preserve">  </w:t>
            </w:r>
            <w:r w:rsidR="00D37C8B" w:rsidRPr="00384A69">
              <w:rPr>
                <w:rFonts w:ascii="ＭＳ 明朝" w:hAnsi="ＭＳ 明朝" w:hint="eastAsia"/>
                <w:color w:val="000000" w:themeColor="text1"/>
                <w:sz w:val="18"/>
                <w:szCs w:val="18"/>
              </w:rPr>
              <w:t xml:space="preserve">　　 【</w:t>
            </w:r>
            <w:r w:rsidR="003A0FBA" w:rsidRPr="00384A69">
              <w:rPr>
                <w:rFonts w:ascii="ＭＳ 明朝" w:hAnsi="ＭＳ 明朝" w:hint="eastAsia"/>
                <w:color w:val="000000" w:themeColor="text1"/>
                <w:sz w:val="18"/>
                <w:szCs w:val="18"/>
              </w:rPr>
              <w:t>５</w:t>
            </w:r>
            <w:r w:rsidR="00D37C8B" w:rsidRPr="00384A69">
              <w:rPr>
                <w:rFonts w:ascii="ＭＳ 明朝" w:hAnsi="ＭＳ 明朝" w:hint="eastAsia"/>
                <w:color w:val="000000" w:themeColor="text1"/>
                <w:sz w:val="18"/>
                <w:szCs w:val="18"/>
              </w:rPr>
              <w:t>回】</w:t>
            </w:r>
          </w:p>
          <w:p w14:paraId="73CA42A3" w14:textId="33CCAF9D" w:rsidR="00D37C8B" w:rsidRPr="00384A69" w:rsidRDefault="00D37C8B" w:rsidP="00D37C8B">
            <w:pPr>
              <w:spacing w:line="240" w:lineRule="exact"/>
              <w:ind w:left="450" w:hangingChars="250" w:hanging="450"/>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w:t>
            </w:r>
            <w:r w:rsidR="001D69CD"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学校行事の事後アンケートでの肯定的意見を増やす。【コロナ禍のためアンケート未実施】</w:t>
            </w:r>
          </w:p>
          <w:p w14:paraId="4E79F1A0" w14:textId="5F310410" w:rsidR="003A0FBA" w:rsidRPr="00384A69" w:rsidRDefault="003A0FBA" w:rsidP="00D37C8B">
            <w:pPr>
              <w:spacing w:line="240" w:lineRule="exact"/>
              <w:ind w:left="450" w:hangingChars="250" w:hanging="450"/>
              <w:rPr>
                <w:rFonts w:ascii="ＭＳ 明朝" w:hAnsi="ＭＳ 明朝"/>
                <w:color w:val="000000" w:themeColor="text1"/>
                <w:sz w:val="18"/>
                <w:szCs w:val="18"/>
              </w:rPr>
            </w:pPr>
          </w:p>
          <w:p w14:paraId="7675BE97" w14:textId="1E1D8C76" w:rsidR="00F22817" w:rsidRPr="00384A69" w:rsidRDefault="00F22817" w:rsidP="00D37C8B">
            <w:pPr>
              <w:spacing w:line="240" w:lineRule="exact"/>
              <w:ind w:left="450" w:hangingChars="250" w:hanging="450"/>
              <w:rPr>
                <w:rFonts w:ascii="ＭＳ 明朝" w:hAnsi="ＭＳ 明朝"/>
                <w:color w:val="000000" w:themeColor="text1"/>
                <w:sz w:val="18"/>
                <w:szCs w:val="18"/>
              </w:rPr>
            </w:pPr>
          </w:p>
          <w:p w14:paraId="6EA24A07" w14:textId="62FEF377" w:rsidR="00F22817" w:rsidRPr="00384A69" w:rsidRDefault="00F22817" w:rsidP="00D37C8B">
            <w:pPr>
              <w:spacing w:line="240" w:lineRule="exact"/>
              <w:ind w:left="450" w:hangingChars="250" w:hanging="450"/>
              <w:rPr>
                <w:rFonts w:ascii="ＭＳ 明朝" w:hAnsi="ＭＳ 明朝"/>
                <w:color w:val="000000" w:themeColor="text1"/>
                <w:sz w:val="18"/>
                <w:szCs w:val="18"/>
              </w:rPr>
            </w:pPr>
          </w:p>
          <w:p w14:paraId="6610BA36" w14:textId="4857F237" w:rsidR="00F22817" w:rsidRPr="00384A69" w:rsidRDefault="00F22817" w:rsidP="00082451">
            <w:pPr>
              <w:spacing w:line="240" w:lineRule="exact"/>
              <w:rPr>
                <w:rFonts w:ascii="ＭＳ 明朝" w:hAnsi="ＭＳ 明朝"/>
                <w:color w:val="000000" w:themeColor="text1"/>
                <w:sz w:val="18"/>
                <w:szCs w:val="18"/>
              </w:rPr>
            </w:pPr>
          </w:p>
          <w:p w14:paraId="70F40FAE" w14:textId="5E0A6F09" w:rsidR="00F01311" w:rsidRPr="00384A69" w:rsidRDefault="00F01311" w:rsidP="00082451">
            <w:pPr>
              <w:spacing w:line="240" w:lineRule="exact"/>
              <w:rPr>
                <w:rFonts w:ascii="ＭＳ 明朝" w:hAnsi="ＭＳ 明朝"/>
                <w:color w:val="000000" w:themeColor="text1"/>
                <w:sz w:val="18"/>
                <w:szCs w:val="18"/>
              </w:rPr>
            </w:pPr>
          </w:p>
          <w:p w14:paraId="51528A9B" w14:textId="669C2A15" w:rsidR="00F01311" w:rsidRPr="00384A69" w:rsidRDefault="00F01311" w:rsidP="00082451">
            <w:pPr>
              <w:spacing w:line="240" w:lineRule="exact"/>
              <w:rPr>
                <w:rFonts w:ascii="ＭＳ 明朝" w:hAnsi="ＭＳ 明朝"/>
                <w:color w:val="000000" w:themeColor="text1"/>
                <w:sz w:val="18"/>
                <w:szCs w:val="18"/>
              </w:rPr>
            </w:pPr>
          </w:p>
          <w:p w14:paraId="1007564D" w14:textId="04868651" w:rsidR="00F01311" w:rsidRPr="00384A69" w:rsidRDefault="00F01311" w:rsidP="00082451">
            <w:pPr>
              <w:spacing w:line="240" w:lineRule="exact"/>
              <w:rPr>
                <w:rFonts w:ascii="ＭＳ 明朝" w:hAnsi="ＭＳ 明朝"/>
                <w:color w:val="000000" w:themeColor="text1"/>
                <w:sz w:val="18"/>
                <w:szCs w:val="18"/>
              </w:rPr>
            </w:pPr>
          </w:p>
          <w:p w14:paraId="37DB89B3" w14:textId="7C3E5B4F" w:rsidR="00F01311" w:rsidRPr="00384A69" w:rsidRDefault="00F01311" w:rsidP="00082451">
            <w:pPr>
              <w:spacing w:line="240" w:lineRule="exact"/>
              <w:rPr>
                <w:rFonts w:ascii="ＭＳ 明朝" w:hAnsi="ＭＳ 明朝"/>
                <w:color w:val="000000" w:themeColor="text1"/>
                <w:sz w:val="18"/>
                <w:szCs w:val="18"/>
              </w:rPr>
            </w:pPr>
          </w:p>
          <w:p w14:paraId="7F41EA3E" w14:textId="1EC4592B" w:rsidR="00F01311" w:rsidRPr="00384A69" w:rsidRDefault="00F01311" w:rsidP="00082451">
            <w:pPr>
              <w:spacing w:line="240" w:lineRule="exact"/>
              <w:rPr>
                <w:rFonts w:ascii="ＭＳ 明朝" w:hAnsi="ＭＳ 明朝"/>
                <w:color w:val="000000" w:themeColor="text1"/>
                <w:sz w:val="18"/>
                <w:szCs w:val="18"/>
              </w:rPr>
            </w:pPr>
          </w:p>
          <w:p w14:paraId="6D9D77D9" w14:textId="4D0BA6A2" w:rsidR="00F01311" w:rsidRPr="00384A69" w:rsidRDefault="00F01311" w:rsidP="00082451">
            <w:pPr>
              <w:spacing w:line="240" w:lineRule="exact"/>
              <w:rPr>
                <w:rFonts w:ascii="ＭＳ 明朝" w:hAnsi="ＭＳ 明朝"/>
                <w:color w:val="000000" w:themeColor="text1"/>
                <w:sz w:val="18"/>
                <w:szCs w:val="18"/>
              </w:rPr>
            </w:pPr>
          </w:p>
          <w:p w14:paraId="530476C8" w14:textId="6D4DC001" w:rsidR="00F01311" w:rsidRPr="00384A69" w:rsidRDefault="00F01311" w:rsidP="00082451">
            <w:pPr>
              <w:spacing w:line="240" w:lineRule="exact"/>
              <w:rPr>
                <w:rFonts w:ascii="ＭＳ 明朝" w:hAnsi="ＭＳ 明朝"/>
                <w:color w:val="000000" w:themeColor="text1"/>
                <w:sz w:val="18"/>
                <w:szCs w:val="18"/>
              </w:rPr>
            </w:pPr>
          </w:p>
          <w:p w14:paraId="5ACBCF09" w14:textId="57D28308" w:rsidR="00F01311" w:rsidRPr="00384A69" w:rsidRDefault="00F01311" w:rsidP="00082451">
            <w:pPr>
              <w:spacing w:line="240" w:lineRule="exact"/>
              <w:rPr>
                <w:rFonts w:ascii="ＭＳ 明朝" w:hAnsi="ＭＳ 明朝"/>
                <w:color w:val="000000" w:themeColor="text1"/>
                <w:sz w:val="18"/>
                <w:szCs w:val="18"/>
              </w:rPr>
            </w:pPr>
          </w:p>
          <w:p w14:paraId="41F99FED" w14:textId="20790EA8" w:rsidR="00F01311" w:rsidRPr="00384A69" w:rsidRDefault="00F01311" w:rsidP="00082451">
            <w:pPr>
              <w:spacing w:line="240" w:lineRule="exact"/>
              <w:rPr>
                <w:rFonts w:ascii="ＭＳ 明朝" w:hAnsi="ＭＳ 明朝"/>
                <w:color w:val="000000" w:themeColor="text1"/>
                <w:sz w:val="18"/>
                <w:szCs w:val="18"/>
              </w:rPr>
            </w:pPr>
          </w:p>
          <w:p w14:paraId="5F34086A" w14:textId="6A33ABFD" w:rsidR="00F01311" w:rsidRPr="00384A69" w:rsidRDefault="00F01311" w:rsidP="00082451">
            <w:pPr>
              <w:spacing w:line="240" w:lineRule="exact"/>
              <w:rPr>
                <w:rFonts w:ascii="ＭＳ 明朝" w:hAnsi="ＭＳ 明朝"/>
                <w:color w:val="000000" w:themeColor="text1"/>
                <w:sz w:val="18"/>
                <w:szCs w:val="18"/>
              </w:rPr>
            </w:pPr>
          </w:p>
          <w:p w14:paraId="33B5A6C4" w14:textId="2F48D8F1" w:rsidR="002853B8" w:rsidRPr="00384A69" w:rsidRDefault="002853B8" w:rsidP="00082451">
            <w:pPr>
              <w:spacing w:line="240" w:lineRule="exact"/>
              <w:rPr>
                <w:rFonts w:ascii="ＭＳ 明朝" w:hAnsi="ＭＳ 明朝"/>
                <w:color w:val="000000" w:themeColor="text1"/>
                <w:sz w:val="18"/>
                <w:szCs w:val="18"/>
              </w:rPr>
            </w:pPr>
          </w:p>
          <w:p w14:paraId="4BC3B148" w14:textId="51F42C2D" w:rsidR="002853B8" w:rsidRPr="00384A69" w:rsidRDefault="002853B8" w:rsidP="00082451">
            <w:pPr>
              <w:spacing w:line="240" w:lineRule="exact"/>
              <w:rPr>
                <w:rFonts w:ascii="ＭＳ 明朝" w:hAnsi="ＭＳ 明朝"/>
                <w:color w:val="000000" w:themeColor="text1"/>
                <w:sz w:val="18"/>
                <w:szCs w:val="18"/>
              </w:rPr>
            </w:pPr>
          </w:p>
          <w:p w14:paraId="1F4F91CB" w14:textId="77777777" w:rsidR="000F6D7E" w:rsidRPr="00384A69" w:rsidRDefault="000F6D7E" w:rsidP="00082451">
            <w:pPr>
              <w:spacing w:line="240" w:lineRule="exact"/>
              <w:rPr>
                <w:rFonts w:ascii="ＭＳ 明朝" w:hAnsi="ＭＳ 明朝"/>
                <w:color w:val="000000" w:themeColor="text1"/>
                <w:sz w:val="18"/>
                <w:szCs w:val="18"/>
              </w:rPr>
            </w:pPr>
          </w:p>
          <w:p w14:paraId="7B090FE6" w14:textId="77777777" w:rsidR="002853B8" w:rsidRPr="00384A69" w:rsidRDefault="002853B8" w:rsidP="00082451">
            <w:pPr>
              <w:spacing w:line="240" w:lineRule="exact"/>
              <w:rPr>
                <w:rFonts w:ascii="ＭＳ 明朝" w:hAnsi="ＭＳ 明朝"/>
                <w:color w:val="000000" w:themeColor="text1"/>
                <w:sz w:val="18"/>
                <w:szCs w:val="18"/>
              </w:rPr>
            </w:pPr>
          </w:p>
          <w:p w14:paraId="316B68FE" w14:textId="7C3D9660" w:rsidR="00D37C8B" w:rsidRPr="00384A69" w:rsidRDefault="00D37C8B" w:rsidP="00D37C8B">
            <w:pPr>
              <w:spacing w:line="240" w:lineRule="exact"/>
              <w:ind w:left="450" w:hangingChars="250" w:hanging="450"/>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４</w:t>
            </w:r>
            <w:r w:rsidRPr="00384A69">
              <w:rPr>
                <w:rFonts w:ascii="ＭＳ 明朝" w:hAnsi="ＭＳ 明朝" w:hint="eastAsia"/>
                <w:color w:val="000000" w:themeColor="text1"/>
                <w:sz w:val="18"/>
                <w:szCs w:val="18"/>
              </w:rPr>
              <w:t>)</w:t>
            </w:r>
          </w:p>
          <w:p w14:paraId="00A7A2D5" w14:textId="77777777" w:rsidR="006F54DC" w:rsidRPr="00384A69" w:rsidRDefault="006F54DC" w:rsidP="00D37C8B">
            <w:pPr>
              <w:spacing w:line="240" w:lineRule="exact"/>
              <w:ind w:left="450" w:hangingChars="250" w:hanging="450"/>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ア</w:t>
            </w:r>
          </w:p>
          <w:p w14:paraId="3A1E6E97" w14:textId="5280DAB0" w:rsidR="00D37C8B" w:rsidRPr="00384A69" w:rsidRDefault="001D69CD" w:rsidP="006F54DC">
            <w:pPr>
              <w:spacing w:line="240" w:lineRule="exact"/>
              <w:ind w:leftChars="186" w:left="571" w:hangingChars="100" w:hanging="180"/>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37C8B" w:rsidRPr="00384A69">
              <w:rPr>
                <w:rFonts w:ascii="ＭＳ 明朝" w:hAnsi="ＭＳ 明朝" w:hint="eastAsia"/>
                <w:color w:val="000000" w:themeColor="text1"/>
                <w:sz w:val="18"/>
                <w:szCs w:val="18"/>
              </w:rPr>
              <w:t>オンライン学習</w:t>
            </w:r>
            <w:r w:rsidR="003A0FBA" w:rsidRPr="00384A69">
              <w:rPr>
                <w:rFonts w:ascii="ＭＳ 明朝" w:hAnsi="ＭＳ 明朝"/>
                <w:color w:val="000000" w:themeColor="text1"/>
                <w:sz w:val="18"/>
                <w:szCs w:val="18"/>
              </w:rPr>
              <w:t>PT</w:t>
            </w:r>
            <w:r w:rsidR="00D37C8B" w:rsidRPr="00384A69">
              <w:rPr>
                <w:rFonts w:ascii="ＭＳ 明朝" w:hAnsi="ＭＳ 明朝" w:hint="eastAsia"/>
                <w:color w:val="000000" w:themeColor="text1"/>
                <w:sz w:val="18"/>
                <w:szCs w:val="18"/>
              </w:rPr>
              <w:t>を軸に</w:t>
            </w:r>
            <w:r w:rsidR="003A0FBA" w:rsidRPr="00384A69">
              <w:rPr>
                <w:rFonts w:ascii="ＭＳ 明朝" w:hAnsi="ＭＳ 明朝"/>
                <w:color w:val="000000" w:themeColor="text1"/>
                <w:sz w:val="18"/>
                <w:szCs w:val="18"/>
              </w:rPr>
              <w:t>ICT</w:t>
            </w:r>
            <w:r w:rsidR="00D37C8B" w:rsidRPr="00384A69">
              <w:rPr>
                <w:rFonts w:ascii="ＭＳ 明朝" w:hAnsi="ＭＳ 明朝" w:hint="eastAsia"/>
                <w:color w:val="000000" w:themeColor="text1"/>
                <w:sz w:val="18"/>
                <w:szCs w:val="18"/>
              </w:rPr>
              <w:t>活用能力向上のため研修会を昨年並みに実施する。【</w:t>
            </w:r>
            <w:r w:rsidR="003A0FBA" w:rsidRPr="00384A69">
              <w:rPr>
                <w:rFonts w:ascii="ＭＳ 明朝" w:hAnsi="ＭＳ 明朝" w:hint="eastAsia"/>
                <w:color w:val="000000" w:themeColor="text1"/>
                <w:sz w:val="18"/>
                <w:szCs w:val="18"/>
              </w:rPr>
              <w:t>３</w:t>
            </w:r>
            <w:r w:rsidR="00D37C8B" w:rsidRPr="00384A69">
              <w:rPr>
                <w:rFonts w:ascii="ＭＳ 明朝" w:hAnsi="ＭＳ 明朝" w:hint="eastAsia"/>
                <w:color w:val="000000" w:themeColor="text1"/>
                <w:sz w:val="18"/>
                <w:szCs w:val="18"/>
              </w:rPr>
              <w:t>回】</w:t>
            </w:r>
          </w:p>
          <w:p w14:paraId="3C856CF3" w14:textId="47E74730" w:rsidR="00D37C8B" w:rsidRPr="00384A69" w:rsidRDefault="001D69CD" w:rsidP="006F54DC">
            <w:pPr>
              <w:spacing w:line="240" w:lineRule="exact"/>
              <w:ind w:leftChars="186" w:left="571" w:hangingChars="100" w:hanging="180"/>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37C8B" w:rsidRPr="00384A69">
              <w:rPr>
                <w:rFonts w:ascii="ＭＳ 明朝" w:hAnsi="ＭＳ 明朝" w:hint="eastAsia"/>
                <w:color w:val="000000" w:themeColor="text1"/>
                <w:sz w:val="18"/>
                <w:szCs w:val="18"/>
              </w:rPr>
              <w:t>学年団会議及び学年主任連絡会を昨年並みに実施する。【学年団会議：</w:t>
            </w:r>
            <w:r w:rsidR="003A0FBA" w:rsidRPr="00384A69">
              <w:rPr>
                <w:rFonts w:ascii="ＭＳ 明朝" w:hAnsi="ＭＳ 明朝"/>
                <w:color w:val="000000" w:themeColor="text1"/>
                <w:sz w:val="18"/>
                <w:szCs w:val="18"/>
              </w:rPr>
              <w:t>26</w:t>
            </w:r>
            <w:r w:rsidR="00D37C8B" w:rsidRPr="00384A69">
              <w:rPr>
                <w:rFonts w:ascii="ＭＳ 明朝" w:hAnsi="ＭＳ 明朝" w:hint="eastAsia"/>
                <w:color w:val="000000" w:themeColor="text1"/>
                <w:sz w:val="18"/>
                <w:szCs w:val="18"/>
              </w:rPr>
              <w:t>回主任連絡会：</w:t>
            </w:r>
            <w:r w:rsidR="003A0FBA" w:rsidRPr="00384A69">
              <w:rPr>
                <w:rFonts w:ascii="ＭＳ 明朝" w:hAnsi="ＭＳ 明朝"/>
                <w:color w:val="000000" w:themeColor="text1"/>
                <w:sz w:val="18"/>
                <w:szCs w:val="18"/>
              </w:rPr>
              <w:t>12</w:t>
            </w:r>
            <w:r w:rsidR="00D37C8B" w:rsidRPr="00384A69">
              <w:rPr>
                <w:rFonts w:ascii="ＭＳ 明朝" w:hAnsi="ＭＳ 明朝" w:hint="eastAsia"/>
                <w:color w:val="000000" w:themeColor="text1"/>
                <w:sz w:val="18"/>
                <w:szCs w:val="18"/>
              </w:rPr>
              <w:t>回】</w:t>
            </w:r>
          </w:p>
          <w:p w14:paraId="65B18044" w14:textId="77777777" w:rsidR="00D37C8B" w:rsidRPr="00384A69" w:rsidRDefault="00D37C8B" w:rsidP="00D37C8B">
            <w:pPr>
              <w:spacing w:line="240" w:lineRule="exact"/>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w:t>
            </w:r>
            <w:r w:rsidRPr="00384A69">
              <w:rPr>
                <w:rFonts w:ascii="ＭＳ 明朝" w:hAnsi="ＭＳ 明朝"/>
                <w:color w:val="000000" w:themeColor="text1"/>
                <w:sz w:val="18"/>
                <w:szCs w:val="18"/>
              </w:rPr>
              <w:t xml:space="preserve">                   </w:t>
            </w:r>
            <w:r w:rsidR="00732FE2" w:rsidRPr="00384A69">
              <w:rPr>
                <w:rFonts w:ascii="ＭＳ 明朝" w:hAnsi="ＭＳ 明朝"/>
                <w:color w:val="000000" w:themeColor="text1"/>
                <w:sz w:val="18"/>
                <w:szCs w:val="18"/>
              </w:rPr>
              <w:t xml:space="preserve"> </w:t>
            </w:r>
          </w:p>
          <w:p w14:paraId="422E1874" w14:textId="77777777" w:rsidR="00865A23" w:rsidRPr="00384A69" w:rsidRDefault="006F54DC" w:rsidP="00D37C8B">
            <w:pPr>
              <w:spacing w:line="240" w:lineRule="exact"/>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w:t>
            </w:r>
          </w:p>
          <w:p w14:paraId="573D7CD7" w14:textId="77777777" w:rsidR="00865A23" w:rsidRPr="00384A69" w:rsidRDefault="00865A23" w:rsidP="00D37C8B">
            <w:pPr>
              <w:spacing w:line="240" w:lineRule="exact"/>
              <w:rPr>
                <w:rFonts w:ascii="ＭＳ 明朝" w:hAnsi="ＭＳ 明朝"/>
                <w:color w:val="000000" w:themeColor="text1"/>
                <w:sz w:val="18"/>
                <w:szCs w:val="18"/>
              </w:rPr>
            </w:pPr>
          </w:p>
          <w:p w14:paraId="4873CB2B" w14:textId="650FC494" w:rsidR="00865A23" w:rsidRPr="00384A69" w:rsidRDefault="00865A23" w:rsidP="00D37C8B">
            <w:pPr>
              <w:spacing w:line="240" w:lineRule="exact"/>
              <w:rPr>
                <w:rFonts w:ascii="ＭＳ 明朝" w:hAnsi="ＭＳ 明朝"/>
                <w:color w:val="000000" w:themeColor="text1"/>
                <w:sz w:val="18"/>
                <w:szCs w:val="18"/>
              </w:rPr>
            </w:pPr>
          </w:p>
          <w:p w14:paraId="6592904F" w14:textId="7B640DD6" w:rsidR="006F54DC" w:rsidRPr="00384A69" w:rsidRDefault="006F54DC" w:rsidP="00D37C8B">
            <w:pPr>
              <w:spacing w:line="240" w:lineRule="exact"/>
              <w:rPr>
                <w:rFonts w:ascii="ＭＳ 明朝" w:hAnsi="ＭＳ 明朝"/>
                <w:color w:val="000000" w:themeColor="text1"/>
                <w:sz w:val="18"/>
                <w:szCs w:val="18"/>
              </w:rPr>
            </w:pPr>
            <w:r w:rsidRPr="00384A69">
              <w:rPr>
                <w:rFonts w:ascii="ＭＳ 明朝" w:hAnsi="ＭＳ 明朝" w:hint="eastAsia"/>
                <w:color w:val="000000" w:themeColor="text1"/>
                <w:sz w:val="18"/>
                <w:szCs w:val="18"/>
              </w:rPr>
              <w:t>イ</w:t>
            </w:r>
          </w:p>
          <w:p w14:paraId="42B71E36" w14:textId="77777777" w:rsidR="00D37C8B" w:rsidRPr="00384A69" w:rsidRDefault="001D69CD" w:rsidP="006F54DC">
            <w:pPr>
              <w:spacing w:line="240" w:lineRule="exact"/>
              <w:ind w:leftChars="233" w:left="669" w:hangingChars="100" w:hanging="180"/>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D37C8B" w:rsidRPr="00384A69">
              <w:rPr>
                <w:rFonts w:ascii="ＭＳ 明朝" w:hAnsi="ＭＳ 明朝" w:hint="eastAsia"/>
                <w:color w:val="000000" w:themeColor="text1"/>
                <w:sz w:val="18"/>
                <w:szCs w:val="18"/>
              </w:rPr>
              <w:t>教育課程委員会を定期的に実施する。</w:t>
            </w:r>
          </w:p>
          <w:p w14:paraId="060ECC98" w14:textId="5EBD199A" w:rsidR="008C3B1C" w:rsidRPr="00384A69" w:rsidRDefault="00376AA2" w:rsidP="005E6017">
            <w:pPr>
              <w:spacing w:line="240" w:lineRule="exact"/>
              <w:ind w:leftChars="233" w:left="669" w:hangingChars="100" w:hanging="180"/>
              <w:jc w:val="right"/>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w:t>
            </w:r>
            <w:r w:rsidRPr="00384A69">
              <w:rPr>
                <w:rFonts w:ascii="ＭＳ 明朝" w:hAnsi="ＭＳ 明朝"/>
                <w:color w:val="000000" w:themeColor="text1"/>
                <w:sz w:val="18"/>
                <w:szCs w:val="18"/>
              </w:rPr>
              <w:t xml:space="preserve">  </w:t>
            </w:r>
            <w:r w:rsidR="00380D8D"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12</w:t>
            </w:r>
            <w:r w:rsidR="00380D8D" w:rsidRPr="00384A69">
              <w:rPr>
                <w:rFonts w:ascii="ＭＳ 明朝" w:hAnsi="ＭＳ 明朝" w:hint="eastAsia"/>
                <w:color w:val="000000" w:themeColor="text1"/>
                <w:sz w:val="18"/>
                <w:szCs w:val="18"/>
              </w:rPr>
              <w:t>回】</w:t>
            </w:r>
            <w:r w:rsidRPr="00384A69">
              <w:rPr>
                <w:rFonts w:ascii="ＭＳ 明朝" w:hAnsi="ＭＳ 明朝"/>
                <w:color w:val="000000" w:themeColor="text1"/>
                <w:sz w:val="18"/>
                <w:szCs w:val="18"/>
              </w:rPr>
              <w:t xml:space="preserve">        </w:t>
            </w:r>
          </w:p>
        </w:tc>
        <w:tc>
          <w:tcPr>
            <w:tcW w:w="4820" w:type="dxa"/>
            <w:tcBorders>
              <w:left w:val="dashed" w:sz="4" w:space="0" w:color="auto"/>
              <w:right w:val="single" w:sz="4" w:space="0" w:color="auto"/>
            </w:tcBorders>
            <w:shd w:val="clear" w:color="auto" w:fill="auto"/>
          </w:tcPr>
          <w:p w14:paraId="7A418A02" w14:textId="41E33879" w:rsidR="00211AD7" w:rsidRPr="00384A69" w:rsidRDefault="00211AD7" w:rsidP="00211AD7">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(１)</w:t>
            </w:r>
          </w:p>
          <w:p w14:paraId="39091790" w14:textId="5BD07F6F" w:rsidR="00211AD7" w:rsidRPr="00384A69" w:rsidRDefault="00211AD7" w:rsidP="00211AD7">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ア</w:t>
            </w:r>
          </w:p>
          <w:p w14:paraId="3C122FE6" w14:textId="5A36EDE2" w:rsidR="00211AD7" w:rsidRPr="00384A69" w:rsidRDefault="00211AD7" w:rsidP="00211AD7">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・特別指導案件は</w:t>
            </w:r>
            <w:r w:rsidR="00BA080B" w:rsidRPr="00384A69">
              <w:rPr>
                <w:rFonts w:ascii="ＭＳ 明朝" w:hAnsi="ＭＳ 明朝" w:hint="eastAsia"/>
                <w:color w:val="000000" w:themeColor="text1"/>
                <w:sz w:val="18"/>
                <w:szCs w:val="18"/>
              </w:rPr>
              <w:t>16件、24名で減少した</w:t>
            </w:r>
            <w:r w:rsidRPr="00384A69">
              <w:rPr>
                <w:rFonts w:ascii="ＭＳ 明朝" w:hAnsi="ＭＳ 明朝" w:hint="eastAsia"/>
                <w:color w:val="000000" w:themeColor="text1"/>
                <w:sz w:val="18"/>
                <w:szCs w:val="18"/>
              </w:rPr>
              <w:t>。数値がすべてではないが、規範意識の定着度を客観的に見る参考数値として捉えている。今後もカウンセリングマインドをもって数値の減少に向かいたい。（〇）</w:t>
            </w:r>
          </w:p>
          <w:p w14:paraId="20C46286" w14:textId="33B86908" w:rsidR="00211AD7" w:rsidRPr="00384A69" w:rsidRDefault="00211AD7" w:rsidP="00211AD7">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・遅刻総数</w:t>
            </w:r>
            <w:r w:rsidR="00BA080B" w:rsidRPr="00384A69">
              <w:rPr>
                <w:rFonts w:ascii="ＭＳ 明朝" w:hAnsi="ＭＳ 明朝" w:hint="eastAsia"/>
                <w:color w:val="000000" w:themeColor="text1"/>
                <w:sz w:val="18"/>
                <w:szCs w:val="18"/>
              </w:rPr>
              <w:t>5701回</w:t>
            </w:r>
            <w:r w:rsidRPr="00384A69">
              <w:rPr>
                <w:rFonts w:ascii="ＭＳ 明朝" w:hAnsi="ＭＳ 明朝" w:hint="eastAsia"/>
                <w:color w:val="000000" w:themeColor="text1"/>
                <w:sz w:val="18"/>
                <w:szCs w:val="18"/>
              </w:rPr>
              <w:t>、生徒一人あたり</w:t>
            </w:r>
            <w:r w:rsidR="00BA080B" w:rsidRPr="00384A69">
              <w:rPr>
                <w:rFonts w:ascii="ＭＳ 明朝" w:hAnsi="ＭＳ 明朝" w:hint="eastAsia"/>
                <w:color w:val="000000" w:themeColor="text1"/>
                <w:sz w:val="18"/>
                <w:szCs w:val="18"/>
              </w:rPr>
              <w:t>平均8.45回と遅刻数は昨年度と</w:t>
            </w:r>
            <w:r w:rsidR="00CD5D4A" w:rsidRPr="00384A69">
              <w:rPr>
                <w:rFonts w:ascii="ＭＳ 明朝" w:hAnsi="ＭＳ 明朝" w:hint="eastAsia"/>
                <w:color w:val="000000" w:themeColor="text1"/>
                <w:sz w:val="18"/>
                <w:szCs w:val="18"/>
              </w:rPr>
              <w:t>ほぼ</w:t>
            </w:r>
            <w:r w:rsidR="00BA080B" w:rsidRPr="00384A69">
              <w:rPr>
                <w:rFonts w:ascii="ＭＳ 明朝" w:hAnsi="ＭＳ 明朝" w:hint="eastAsia"/>
                <w:color w:val="000000" w:themeColor="text1"/>
                <w:sz w:val="18"/>
                <w:szCs w:val="18"/>
              </w:rPr>
              <w:t>変わらなかった。</w:t>
            </w:r>
            <w:r w:rsidRPr="00384A69">
              <w:rPr>
                <w:rFonts w:ascii="ＭＳ 明朝" w:hAnsi="ＭＳ 明朝" w:hint="eastAsia"/>
                <w:color w:val="000000" w:themeColor="text1"/>
                <w:sz w:val="18"/>
                <w:szCs w:val="18"/>
              </w:rPr>
              <w:t xml:space="preserve">この数値は規範意識と共に学校力が問われる数値と捉えている。今後も学校関係者が連携協力し、数値の減少に向かいたい。また、トイレ退出については増加傾向にあるため、休憩時間を有意義に活用し授業を大切にできるよう指導していく。（〇）　　　　　　　　　　　　　　　　　　　　　　　　　　　　　　　　　　　　　　　　　　</w:t>
            </w:r>
          </w:p>
          <w:p w14:paraId="239DDBA1" w14:textId="77777777" w:rsidR="006A10B5" w:rsidRPr="00384A69" w:rsidRDefault="00211AD7" w:rsidP="00211AD7">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イ</w:t>
            </w:r>
            <w:r w:rsidR="006A10B5" w:rsidRPr="00384A69">
              <w:rPr>
                <w:rFonts w:ascii="ＭＳ 明朝" w:hAnsi="ＭＳ 明朝" w:hint="eastAsia"/>
                <w:color w:val="000000" w:themeColor="text1"/>
                <w:sz w:val="18"/>
                <w:szCs w:val="18"/>
              </w:rPr>
              <w:t xml:space="preserve">　</w:t>
            </w:r>
          </w:p>
          <w:p w14:paraId="4F8C0305" w14:textId="390AB772" w:rsidR="00211AD7" w:rsidRPr="00384A69" w:rsidRDefault="005269E9" w:rsidP="00211AD7">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７</w:t>
            </w:r>
            <w:r w:rsidR="00211AD7" w:rsidRPr="00384A69">
              <w:rPr>
                <w:rFonts w:ascii="ＭＳ 明朝" w:hAnsi="ＭＳ 明朝" w:hint="eastAsia"/>
                <w:color w:val="000000" w:themeColor="text1"/>
                <w:sz w:val="18"/>
                <w:szCs w:val="18"/>
              </w:rPr>
              <w:t>月に生徒会・保護者・教職員・地域警察署との連携で実施した。地域と共に育つ学校として意義深い取り組みである。今後ますます発展させたい。今後も十分な感染対策実施し継続していきたい。（〇）</w:t>
            </w:r>
          </w:p>
          <w:p w14:paraId="74B56840" w14:textId="77777777" w:rsidR="00EF070E" w:rsidRPr="00384A69" w:rsidRDefault="00EF070E" w:rsidP="00EF070E">
            <w:pPr>
              <w:spacing w:line="320" w:lineRule="exact"/>
              <w:jc w:val="left"/>
              <w:rPr>
                <w:rFonts w:ascii="ＭＳ 明朝" w:hAnsi="ＭＳ 明朝"/>
                <w:color w:val="000000" w:themeColor="text1"/>
                <w:sz w:val="18"/>
                <w:szCs w:val="18"/>
              </w:rPr>
            </w:pPr>
          </w:p>
          <w:p w14:paraId="6E6D53D6" w14:textId="77777777" w:rsidR="00EF070E" w:rsidRPr="00384A69" w:rsidRDefault="00EF070E"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(２)</w:t>
            </w:r>
          </w:p>
          <w:p w14:paraId="318BFB8B" w14:textId="77777777" w:rsidR="0091551D" w:rsidRPr="00384A69" w:rsidRDefault="005F529C"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ア</w:t>
            </w:r>
          </w:p>
          <w:p w14:paraId="37F9F094" w14:textId="75678A01" w:rsidR="0091551D" w:rsidRPr="00384A69" w:rsidRDefault="00510FA1"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5F529C" w:rsidRPr="00384A69">
              <w:rPr>
                <w:rFonts w:ascii="ＭＳ 明朝" w:hAnsi="ＭＳ 明朝" w:hint="eastAsia"/>
                <w:color w:val="000000" w:themeColor="text1"/>
                <w:sz w:val="18"/>
                <w:szCs w:val="18"/>
              </w:rPr>
              <w:t>LED</w:t>
            </w:r>
            <w:r w:rsidR="005269E9" w:rsidRPr="00384A69">
              <w:rPr>
                <w:rFonts w:ascii="ＭＳ 明朝" w:hAnsi="ＭＳ 明朝" w:hint="eastAsia"/>
                <w:color w:val="000000" w:themeColor="text1"/>
                <w:sz w:val="18"/>
                <w:szCs w:val="18"/>
              </w:rPr>
              <w:t>照明35</w:t>
            </w:r>
            <w:r w:rsidRPr="00384A69">
              <w:rPr>
                <w:rFonts w:ascii="ＭＳ 明朝" w:hAnsi="ＭＳ 明朝" w:hint="eastAsia"/>
                <w:color w:val="000000" w:themeColor="text1"/>
                <w:sz w:val="18"/>
                <w:szCs w:val="18"/>
              </w:rPr>
              <w:t>カ所工事実施。</w:t>
            </w:r>
          </w:p>
          <w:p w14:paraId="73362ADB" w14:textId="0A2F2738" w:rsidR="00EF070E" w:rsidRPr="00384A69" w:rsidRDefault="00510FA1" w:rsidP="00EF070E">
            <w:pPr>
              <w:spacing w:line="320" w:lineRule="exact"/>
              <w:jc w:val="left"/>
              <w:rPr>
                <w:rFonts w:ascii="ＭＳ 明朝" w:hAnsi="ＭＳ 明朝"/>
                <w:strike/>
                <w:color w:val="000000" w:themeColor="text1"/>
                <w:sz w:val="18"/>
                <w:szCs w:val="18"/>
              </w:rPr>
            </w:pPr>
            <w:r w:rsidRPr="00384A69">
              <w:rPr>
                <w:rFonts w:ascii="ＭＳ 明朝" w:hAnsi="ＭＳ 明朝" w:hint="eastAsia"/>
                <w:color w:val="000000" w:themeColor="text1"/>
                <w:sz w:val="18"/>
                <w:szCs w:val="18"/>
              </w:rPr>
              <w:t>・</w:t>
            </w:r>
            <w:r w:rsidR="005F529C" w:rsidRPr="00384A69">
              <w:rPr>
                <w:rFonts w:ascii="ＭＳ 明朝" w:hAnsi="ＭＳ 明朝" w:hint="eastAsia"/>
                <w:color w:val="000000" w:themeColor="text1"/>
                <w:sz w:val="18"/>
                <w:szCs w:val="18"/>
              </w:rPr>
              <w:t>消防及び防災設備の改修</w:t>
            </w:r>
            <w:r w:rsidR="00345C83" w:rsidRPr="00384A69">
              <w:rPr>
                <w:rFonts w:ascii="ＭＳ 明朝" w:hAnsi="ＭＳ 明朝" w:hint="eastAsia"/>
                <w:color w:val="000000" w:themeColor="text1"/>
                <w:sz w:val="18"/>
                <w:szCs w:val="18"/>
              </w:rPr>
              <w:t>150</w:t>
            </w:r>
            <w:r w:rsidR="005F529C" w:rsidRPr="00384A69">
              <w:rPr>
                <w:rFonts w:ascii="ＭＳ 明朝" w:hAnsi="ＭＳ 明朝" w:hint="eastAsia"/>
                <w:color w:val="000000" w:themeColor="text1"/>
                <w:sz w:val="18"/>
                <w:szCs w:val="18"/>
              </w:rPr>
              <w:t>カ所実施</w:t>
            </w:r>
            <w:r w:rsidRPr="00384A69">
              <w:rPr>
                <w:rFonts w:ascii="ＭＳ 明朝" w:hAnsi="ＭＳ 明朝" w:hint="eastAsia"/>
                <w:color w:val="000000" w:themeColor="text1"/>
                <w:sz w:val="18"/>
                <w:szCs w:val="18"/>
              </w:rPr>
              <w:t>。</w:t>
            </w:r>
            <w:r w:rsidR="008B0173" w:rsidRPr="00384A69">
              <w:rPr>
                <w:rFonts w:ascii="ＭＳ 明朝" w:hAnsi="ＭＳ 明朝" w:hint="eastAsia"/>
                <w:color w:val="000000" w:themeColor="text1"/>
                <w:sz w:val="18"/>
                <w:szCs w:val="18"/>
              </w:rPr>
              <w:t>防犯防災計画は必要な修正を行って作成した。</w:t>
            </w:r>
            <w:r w:rsidR="00452E5C" w:rsidRPr="00384A69">
              <w:rPr>
                <w:rFonts w:ascii="ＭＳ 明朝" w:hAnsi="ＭＳ 明朝" w:hint="eastAsia"/>
                <w:color w:val="000000" w:themeColor="text1"/>
                <w:sz w:val="18"/>
                <w:szCs w:val="18"/>
              </w:rPr>
              <w:t>（〇）</w:t>
            </w:r>
          </w:p>
          <w:p w14:paraId="36DFC3BF" w14:textId="0B1DED91" w:rsidR="00EF16DD" w:rsidRPr="00384A69" w:rsidRDefault="00EF16DD" w:rsidP="00EF16DD">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・校内草刈り商工労働部依頼分（無償）７回、学校発注４回実施。(〇)</w:t>
            </w:r>
          </w:p>
          <w:p w14:paraId="354B37FF" w14:textId="70D3EF5F" w:rsidR="00510FA1" w:rsidRPr="00384A69" w:rsidRDefault="00510FA1"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・学校内外における美化活動について、通学路清掃をPTAの協力のもと</w:t>
            </w:r>
            <w:r w:rsidR="005269E9" w:rsidRPr="00384A69">
              <w:rPr>
                <w:rFonts w:ascii="ＭＳ 明朝" w:hAnsi="ＭＳ 明朝" w:hint="eastAsia"/>
                <w:color w:val="000000" w:themeColor="text1"/>
                <w:sz w:val="18"/>
                <w:szCs w:val="18"/>
              </w:rPr>
              <w:t>７</w:t>
            </w:r>
            <w:r w:rsidRPr="00384A69">
              <w:rPr>
                <w:rFonts w:ascii="ＭＳ 明朝" w:hAnsi="ＭＳ 明朝" w:hint="eastAsia"/>
                <w:color w:val="000000" w:themeColor="text1"/>
                <w:sz w:val="18"/>
                <w:szCs w:val="18"/>
              </w:rPr>
              <w:t>/12と12/15に実施した。感染予防対策の観点より生徒の参加者は40名と制限を加えた。</w:t>
            </w:r>
          </w:p>
          <w:p w14:paraId="001705FA" w14:textId="3D0E2378" w:rsidR="00EF070E" w:rsidRPr="00384A69" w:rsidRDefault="00EF070E"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（〇）</w:t>
            </w:r>
          </w:p>
          <w:p w14:paraId="790D623D" w14:textId="0A9D05F5" w:rsidR="008B0173" w:rsidRPr="00384A69" w:rsidRDefault="0002028D"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・生徒保健委員会の研究発表会はコロナ禍のため未実施。</w:t>
            </w:r>
            <w:r w:rsidR="008B0173" w:rsidRPr="00384A69">
              <w:rPr>
                <w:rFonts w:ascii="ＭＳ 明朝" w:hAnsi="ＭＳ 明朝" w:hint="eastAsia"/>
                <w:color w:val="000000" w:themeColor="text1"/>
                <w:sz w:val="18"/>
                <w:szCs w:val="18"/>
              </w:rPr>
              <w:t>代わりに</w:t>
            </w:r>
            <w:r w:rsidR="0091551D" w:rsidRPr="00384A69">
              <w:rPr>
                <w:rFonts w:ascii="ＭＳ 明朝" w:hAnsi="ＭＳ 明朝" w:hint="eastAsia"/>
                <w:color w:val="000000" w:themeColor="text1"/>
                <w:sz w:val="18"/>
                <w:szCs w:val="18"/>
              </w:rPr>
              <w:t>各学期に</w:t>
            </w:r>
            <w:r w:rsidR="005269E9" w:rsidRPr="00384A69">
              <w:rPr>
                <w:rFonts w:ascii="ＭＳ 明朝" w:hAnsi="ＭＳ 明朝" w:hint="eastAsia"/>
                <w:color w:val="000000" w:themeColor="text1"/>
                <w:sz w:val="18"/>
                <w:szCs w:val="18"/>
              </w:rPr>
              <w:t>１</w:t>
            </w:r>
            <w:r w:rsidR="0091551D" w:rsidRPr="00384A69">
              <w:rPr>
                <w:rFonts w:ascii="ＭＳ 明朝" w:hAnsi="ＭＳ 明朝" w:hint="eastAsia"/>
                <w:color w:val="000000" w:themeColor="text1"/>
                <w:sz w:val="18"/>
                <w:szCs w:val="18"/>
              </w:rPr>
              <w:t>週間</w:t>
            </w:r>
            <w:r w:rsidRPr="00384A69">
              <w:rPr>
                <w:rFonts w:ascii="ＭＳ 明朝" w:hAnsi="ＭＳ 明朝" w:hint="eastAsia"/>
                <w:color w:val="000000" w:themeColor="text1"/>
                <w:sz w:val="18"/>
                <w:szCs w:val="18"/>
              </w:rPr>
              <w:t>昼休みに</w:t>
            </w:r>
            <w:r w:rsidR="008B0173" w:rsidRPr="00384A69">
              <w:rPr>
                <w:rFonts w:ascii="ＭＳ 明朝" w:hAnsi="ＭＳ 明朝" w:hint="eastAsia"/>
                <w:color w:val="000000" w:themeColor="text1"/>
                <w:sz w:val="18"/>
                <w:szCs w:val="18"/>
              </w:rPr>
              <w:t>コロナ感染防止の校内</w:t>
            </w:r>
            <w:r w:rsidRPr="00384A69">
              <w:rPr>
                <w:rFonts w:ascii="ＭＳ 明朝" w:hAnsi="ＭＳ 明朝" w:hint="eastAsia"/>
                <w:color w:val="000000" w:themeColor="text1"/>
                <w:sz w:val="18"/>
                <w:szCs w:val="18"/>
              </w:rPr>
              <w:t>放送</w:t>
            </w:r>
            <w:r w:rsidR="008B0173" w:rsidRPr="00384A69">
              <w:rPr>
                <w:rFonts w:ascii="ＭＳ 明朝" w:hAnsi="ＭＳ 明朝" w:hint="eastAsia"/>
                <w:color w:val="000000" w:themeColor="text1"/>
                <w:sz w:val="18"/>
                <w:szCs w:val="18"/>
              </w:rPr>
              <w:t>実施。</w:t>
            </w:r>
            <w:r w:rsidR="00A27B33" w:rsidRPr="00384A69">
              <w:rPr>
                <w:rFonts w:ascii="ＭＳ 明朝" w:hAnsi="ＭＳ 明朝" w:hint="eastAsia"/>
                <w:color w:val="000000" w:themeColor="text1"/>
                <w:sz w:val="18"/>
                <w:szCs w:val="18"/>
              </w:rPr>
              <w:t>年</w:t>
            </w:r>
            <w:r w:rsidR="005269E9" w:rsidRPr="00384A69">
              <w:rPr>
                <w:rFonts w:ascii="ＭＳ 明朝" w:hAnsi="ＭＳ 明朝" w:hint="eastAsia"/>
                <w:color w:val="000000" w:themeColor="text1"/>
                <w:sz w:val="18"/>
                <w:szCs w:val="18"/>
              </w:rPr>
              <w:t>３</w:t>
            </w:r>
            <w:r w:rsidR="00A27B33" w:rsidRPr="00384A69">
              <w:rPr>
                <w:rFonts w:ascii="ＭＳ 明朝" w:hAnsi="ＭＳ 明朝" w:hint="eastAsia"/>
                <w:color w:val="000000" w:themeColor="text1"/>
                <w:sz w:val="18"/>
                <w:szCs w:val="18"/>
              </w:rPr>
              <w:t>回美化週間を設け、生徒保健委員を中心に昼休みに放送で美化活用の呼びかけと、廊下や階段のゴミ箱の清掃を実施した。（〇</w:t>
            </w:r>
            <w:r w:rsidR="00452E5C" w:rsidRPr="00384A69">
              <w:rPr>
                <w:rFonts w:ascii="ＭＳ 明朝" w:hAnsi="ＭＳ 明朝" w:hint="eastAsia"/>
                <w:color w:val="000000" w:themeColor="text1"/>
                <w:sz w:val="18"/>
                <w:szCs w:val="18"/>
              </w:rPr>
              <w:t>）</w:t>
            </w:r>
          </w:p>
          <w:p w14:paraId="6A6C457B" w14:textId="3A6441B8" w:rsidR="008B0173" w:rsidRPr="00384A69" w:rsidRDefault="008B0173"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・食物アレルギー委員会を</w:t>
            </w:r>
            <w:r w:rsidR="005269E9" w:rsidRPr="00384A69">
              <w:rPr>
                <w:rFonts w:ascii="ＭＳ 明朝" w:hAnsi="ＭＳ 明朝" w:hint="eastAsia"/>
                <w:color w:val="000000" w:themeColor="text1"/>
                <w:sz w:val="18"/>
                <w:szCs w:val="18"/>
              </w:rPr>
              <w:t>４</w:t>
            </w:r>
            <w:r w:rsidRPr="00384A69">
              <w:rPr>
                <w:rFonts w:ascii="ＭＳ 明朝" w:hAnsi="ＭＳ 明朝" w:hint="eastAsia"/>
                <w:color w:val="000000" w:themeColor="text1"/>
                <w:sz w:val="18"/>
                <w:szCs w:val="18"/>
              </w:rPr>
              <w:t>月、</w:t>
            </w:r>
            <w:r w:rsidR="005269E9" w:rsidRPr="00384A69">
              <w:rPr>
                <w:rFonts w:ascii="ＭＳ 明朝" w:hAnsi="ＭＳ 明朝" w:hint="eastAsia"/>
                <w:color w:val="000000" w:themeColor="text1"/>
                <w:sz w:val="18"/>
                <w:szCs w:val="18"/>
              </w:rPr>
              <w:t>６</w:t>
            </w:r>
            <w:r w:rsidRPr="00384A69">
              <w:rPr>
                <w:rFonts w:ascii="ＭＳ 明朝" w:hAnsi="ＭＳ 明朝" w:hint="eastAsia"/>
                <w:color w:val="000000" w:themeColor="text1"/>
                <w:sz w:val="18"/>
                <w:szCs w:val="18"/>
              </w:rPr>
              <w:t>月、11月３回実施。</w:t>
            </w:r>
          </w:p>
          <w:p w14:paraId="47177EFF" w14:textId="1652A14B" w:rsidR="008B0173" w:rsidRPr="00384A69" w:rsidRDefault="00452E5C"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（〇）</w:t>
            </w:r>
          </w:p>
          <w:p w14:paraId="6E10A9D0" w14:textId="66D2259E" w:rsidR="008B0173" w:rsidRPr="00384A69" w:rsidRDefault="008B0173"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・喫煙防止教室</w:t>
            </w:r>
            <w:r w:rsidR="0091551D"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97.0％</w:t>
            </w:r>
            <w:r w:rsidR="0091551D"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、性感染症防止講演</w:t>
            </w:r>
            <w:r w:rsidR="0091551D"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91.0％</w:t>
            </w:r>
            <w:r w:rsidR="0091551D"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、薬物乱用防止教室</w:t>
            </w:r>
            <w:r w:rsidR="0091551D"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98.0％</w:t>
            </w:r>
            <w:r w:rsidR="0091551D"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と高い肯定率を維持している。</w:t>
            </w:r>
            <w:r w:rsidR="00C33308" w:rsidRPr="00384A69">
              <w:rPr>
                <w:rFonts w:ascii="ＭＳ 明朝" w:hAnsi="ＭＳ 明朝" w:hint="eastAsia"/>
                <w:color w:val="000000" w:themeColor="text1"/>
                <w:sz w:val="18"/>
                <w:szCs w:val="18"/>
              </w:rPr>
              <w:t>(〇)</w:t>
            </w:r>
          </w:p>
          <w:p w14:paraId="1515C7CF" w14:textId="6F42744D" w:rsidR="000977F7" w:rsidRPr="00384A69" w:rsidRDefault="00B2485B" w:rsidP="0063788F">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0B0F3E" w:rsidRPr="00384A69">
              <w:rPr>
                <w:rFonts w:ascii="ＭＳ 明朝" w:hAnsi="ＭＳ 明朝" w:hint="eastAsia"/>
                <w:color w:val="000000" w:themeColor="text1"/>
                <w:sz w:val="18"/>
                <w:szCs w:val="18"/>
              </w:rPr>
              <w:t>噴水及び周辺の清掃は6回実施。</w:t>
            </w:r>
            <w:r w:rsidR="000977F7" w:rsidRPr="00384A69">
              <w:rPr>
                <w:rFonts w:ascii="ＭＳ 明朝" w:hAnsi="ＭＳ 明朝" w:hint="eastAsia"/>
                <w:color w:val="000000" w:themeColor="text1"/>
                <w:sz w:val="18"/>
                <w:szCs w:val="18"/>
              </w:rPr>
              <w:t>また</w:t>
            </w:r>
            <w:r w:rsidR="0063788F" w:rsidRPr="00384A69">
              <w:rPr>
                <w:rFonts w:ascii="ＭＳ 明朝" w:hAnsi="ＭＳ 明朝" w:hint="eastAsia"/>
                <w:color w:val="000000" w:themeColor="text1"/>
                <w:sz w:val="18"/>
                <w:szCs w:val="18"/>
              </w:rPr>
              <w:t>全館ワックス清掃実施、防草シート</w:t>
            </w:r>
            <w:r w:rsidR="00C52DC9" w:rsidRPr="00384A69">
              <w:rPr>
                <w:rFonts w:ascii="ＭＳ 明朝" w:hAnsi="ＭＳ 明朝" w:hint="eastAsia"/>
                <w:color w:val="000000" w:themeColor="text1"/>
                <w:sz w:val="18"/>
                <w:szCs w:val="18"/>
              </w:rPr>
              <w:t>500</w:t>
            </w:r>
            <w:r w:rsidR="0063788F" w:rsidRPr="00384A69">
              <w:rPr>
                <w:rFonts w:ascii="ＭＳ 明朝" w:hAnsi="ＭＳ 明朝" w:hint="eastAsia"/>
                <w:color w:val="000000" w:themeColor="text1"/>
                <w:sz w:val="18"/>
                <w:szCs w:val="18"/>
              </w:rPr>
              <w:t>㎡設置、７教室黒板張替、給水設備</w:t>
            </w:r>
            <w:r w:rsidR="00C52DC9" w:rsidRPr="00384A69">
              <w:rPr>
                <w:rFonts w:ascii="ＭＳ 明朝" w:hAnsi="ＭＳ 明朝" w:hint="eastAsia"/>
                <w:color w:val="000000" w:themeColor="text1"/>
                <w:sz w:val="18"/>
                <w:szCs w:val="18"/>
              </w:rPr>
              <w:t>20</w:t>
            </w:r>
            <w:r w:rsidR="0063788F" w:rsidRPr="00384A69">
              <w:rPr>
                <w:rFonts w:ascii="ＭＳ 明朝" w:hAnsi="ＭＳ 明朝" w:hint="eastAsia"/>
                <w:color w:val="000000" w:themeColor="text1"/>
                <w:sz w:val="18"/>
                <w:szCs w:val="18"/>
              </w:rPr>
              <w:t>カ所補修、防水工事２か所実施、校舎内全エリアの</w:t>
            </w:r>
            <w:proofErr w:type="spellStart"/>
            <w:r w:rsidR="00C52DC9" w:rsidRPr="00384A69">
              <w:rPr>
                <w:rFonts w:ascii="ＭＳ 明朝" w:hAnsi="ＭＳ 明朝" w:hint="eastAsia"/>
                <w:color w:val="000000" w:themeColor="text1"/>
                <w:sz w:val="18"/>
                <w:szCs w:val="18"/>
              </w:rPr>
              <w:t>Wifi</w:t>
            </w:r>
            <w:proofErr w:type="spellEnd"/>
            <w:r w:rsidR="0063788F" w:rsidRPr="00384A69">
              <w:rPr>
                <w:rFonts w:ascii="ＭＳ 明朝" w:hAnsi="ＭＳ 明朝" w:hint="eastAsia"/>
                <w:color w:val="000000" w:themeColor="text1"/>
                <w:sz w:val="18"/>
                <w:szCs w:val="18"/>
              </w:rPr>
              <w:t>環境整備、トイレ３カ所補修、建具</w:t>
            </w:r>
            <w:r w:rsidR="00C52DC9" w:rsidRPr="00384A69">
              <w:rPr>
                <w:rFonts w:ascii="ＭＳ 明朝" w:hAnsi="ＭＳ 明朝" w:hint="eastAsia"/>
                <w:color w:val="000000" w:themeColor="text1"/>
                <w:sz w:val="18"/>
                <w:szCs w:val="18"/>
              </w:rPr>
              <w:t>150</w:t>
            </w:r>
            <w:r w:rsidR="005269E9" w:rsidRPr="00384A69">
              <w:rPr>
                <w:rFonts w:ascii="ＭＳ 明朝" w:hAnsi="ＭＳ 明朝" w:hint="eastAsia"/>
                <w:color w:val="000000" w:themeColor="text1"/>
                <w:sz w:val="18"/>
                <w:szCs w:val="18"/>
              </w:rPr>
              <w:t>カ所補修、その他50</w:t>
            </w:r>
            <w:r w:rsidR="0063788F" w:rsidRPr="00384A69">
              <w:rPr>
                <w:rFonts w:ascii="ＭＳ 明朝" w:hAnsi="ＭＳ 明朝" w:hint="eastAsia"/>
                <w:color w:val="000000" w:themeColor="text1"/>
                <w:sz w:val="18"/>
                <w:szCs w:val="18"/>
              </w:rPr>
              <w:t>カ所補修に取り組んだ。</w:t>
            </w:r>
            <w:r w:rsidR="000B0F3E" w:rsidRPr="00384A69">
              <w:rPr>
                <w:rFonts w:ascii="ＭＳ 明朝" w:hAnsi="ＭＳ 明朝" w:hint="eastAsia"/>
                <w:color w:val="000000" w:themeColor="text1"/>
                <w:sz w:val="18"/>
                <w:szCs w:val="18"/>
              </w:rPr>
              <w:t xml:space="preserve"> </w:t>
            </w:r>
            <w:r w:rsidR="00C33308" w:rsidRPr="00384A69">
              <w:rPr>
                <w:rFonts w:ascii="ＭＳ 明朝" w:hAnsi="ＭＳ 明朝" w:hint="eastAsia"/>
                <w:color w:val="000000" w:themeColor="text1"/>
                <w:sz w:val="18"/>
                <w:szCs w:val="18"/>
              </w:rPr>
              <w:t>(</w:t>
            </w:r>
            <w:r w:rsidR="0063788F" w:rsidRPr="00384A69">
              <w:rPr>
                <w:rFonts w:ascii="ＭＳ 明朝" w:hAnsi="ＭＳ 明朝" w:hint="eastAsia"/>
                <w:color w:val="000000" w:themeColor="text1"/>
                <w:sz w:val="18"/>
                <w:szCs w:val="18"/>
              </w:rPr>
              <w:t>〇</w:t>
            </w:r>
            <w:r w:rsidR="00C33308" w:rsidRPr="00384A69">
              <w:rPr>
                <w:rFonts w:ascii="ＭＳ 明朝" w:hAnsi="ＭＳ 明朝" w:hint="eastAsia"/>
                <w:color w:val="000000" w:themeColor="text1"/>
                <w:sz w:val="18"/>
                <w:szCs w:val="18"/>
              </w:rPr>
              <w:t>)</w:t>
            </w:r>
          </w:p>
          <w:p w14:paraId="5CBDE8E8" w14:textId="77777777" w:rsidR="00865A23" w:rsidRPr="00384A69" w:rsidRDefault="00865A23" w:rsidP="0063788F">
            <w:pPr>
              <w:spacing w:line="320" w:lineRule="exact"/>
              <w:jc w:val="left"/>
              <w:rPr>
                <w:rFonts w:ascii="ＭＳ 明朝" w:hAnsi="ＭＳ 明朝"/>
                <w:color w:val="000000" w:themeColor="text1"/>
                <w:sz w:val="18"/>
                <w:szCs w:val="18"/>
              </w:rPr>
            </w:pPr>
          </w:p>
          <w:p w14:paraId="7B69982A" w14:textId="5CC5ACC0" w:rsidR="00810E91" w:rsidRPr="00384A69" w:rsidRDefault="0063788F"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w:t>
            </w:r>
            <w:r w:rsidR="002D23C2" w:rsidRPr="00384A69">
              <w:rPr>
                <w:rFonts w:ascii="ＭＳ 明朝" w:hAnsi="ＭＳ 明朝" w:hint="eastAsia"/>
                <w:color w:val="000000" w:themeColor="text1"/>
                <w:sz w:val="18"/>
                <w:szCs w:val="18"/>
              </w:rPr>
              <w:t>イ</w:t>
            </w:r>
          </w:p>
          <w:p w14:paraId="4275280A" w14:textId="66CC5B24" w:rsidR="00EF070E" w:rsidRPr="00384A69" w:rsidRDefault="0030313A"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5269E9" w:rsidRPr="00384A69">
              <w:rPr>
                <w:rFonts w:ascii="ＭＳ 明朝" w:hAnsi="ＭＳ 明朝" w:hint="eastAsia"/>
                <w:color w:val="000000" w:themeColor="text1"/>
                <w:sz w:val="18"/>
                <w:szCs w:val="18"/>
              </w:rPr>
              <w:t>５</w:t>
            </w:r>
            <w:r w:rsidRPr="00384A69">
              <w:rPr>
                <w:rFonts w:ascii="ＭＳ 明朝" w:hAnsi="ＭＳ 明朝" w:hint="eastAsia"/>
                <w:color w:val="000000" w:themeColor="text1"/>
                <w:sz w:val="18"/>
                <w:szCs w:val="18"/>
              </w:rPr>
              <w:t>/14，11/</w:t>
            </w:r>
            <w:r w:rsidR="005269E9" w:rsidRPr="00384A69">
              <w:rPr>
                <w:rFonts w:ascii="ＭＳ 明朝" w:hAnsi="ＭＳ 明朝" w:hint="eastAsia"/>
                <w:color w:val="000000" w:themeColor="text1"/>
                <w:sz w:val="18"/>
                <w:szCs w:val="18"/>
              </w:rPr>
              <w:t>５</w:t>
            </w:r>
            <w:r w:rsidRPr="00384A69">
              <w:rPr>
                <w:rFonts w:ascii="ＭＳ 明朝" w:hAnsi="ＭＳ 明朝" w:hint="eastAsia"/>
                <w:color w:val="000000" w:themeColor="text1"/>
                <w:sz w:val="18"/>
                <w:szCs w:val="18"/>
              </w:rPr>
              <w:t>の</w:t>
            </w:r>
            <w:r w:rsidR="005269E9" w:rsidRPr="00384A69">
              <w:rPr>
                <w:rFonts w:ascii="ＭＳ 明朝" w:hAnsi="ＭＳ 明朝" w:hint="eastAsia"/>
                <w:color w:val="000000" w:themeColor="text1"/>
                <w:sz w:val="18"/>
                <w:szCs w:val="18"/>
              </w:rPr>
              <w:t>２</w:t>
            </w:r>
            <w:r w:rsidRPr="00384A69">
              <w:rPr>
                <w:rFonts w:ascii="ＭＳ 明朝" w:hAnsi="ＭＳ 明朝" w:hint="eastAsia"/>
                <w:color w:val="000000" w:themeColor="text1"/>
                <w:sz w:val="18"/>
                <w:szCs w:val="18"/>
              </w:rPr>
              <w:t>回</w:t>
            </w:r>
            <w:r w:rsidR="00EF070E" w:rsidRPr="00384A69">
              <w:rPr>
                <w:rFonts w:ascii="ＭＳ 明朝" w:hAnsi="ＭＳ 明朝" w:hint="eastAsia"/>
                <w:color w:val="000000" w:themeColor="text1"/>
                <w:sz w:val="18"/>
                <w:szCs w:val="18"/>
              </w:rPr>
              <w:t>泉南市</w:t>
            </w:r>
            <w:r w:rsidRPr="00384A69">
              <w:rPr>
                <w:rFonts w:ascii="ＭＳ 明朝" w:hAnsi="ＭＳ 明朝" w:hint="eastAsia"/>
                <w:color w:val="000000" w:themeColor="text1"/>
                <w:sz w:val="18"/>
                <w:szCs w:val="18"/>
              </w:rPr>
              <w:t>立浜保育園、</w:t>
            </w:r>
            <w:r w:rsidR="005269E9" w:rsidRPr="00384A69">
              <w:rPr>
                <w:rFonts w:ascii="ＭＳ 明朝" w:hAnsi="ＭＳ 明朝" w:hint="eastAsia"/>
                <w:color w:val="000000" w:themeColor="text1"/>
                <w:sz w:val="18"/>
                <w:szCs w:val="18"/>
              </w:rPr>
              <w:t>１</w:t>
            </w:r>
            <w:r w:rsidRPr="00384A69">
              <w:rPr>
                <w:rFonts w:ascii="ＭＳ 明朝" w:hAnsi="ＭＳ 明朝" w:hint="eastAsia"/>
                <w:color w:val="000000" w:themeColor="text1"/>
                <w:sz w:val="18"/>
                <w:szCs w:val="18"/>
              </w:rPr>
              <w:t>/27</w:t>
            </w:r>
            <w:r w:rsidR="00146D89" w:rsidRPr="00384A69">
              <w:rPr>
                <w:rFonts w:ascii="ＭＳ 明朝" w:hAnsi="ＭＳ 明朝" w:hint="eastAsia"/>
                <w:color w:val="000000" w:themeColor="text1"/>
                <w:sz w:val="18"/>
                <w:szCs w:val="18"/>
              </w:rPr>
              <w:t>樽井</w:t>
            </w:r>
            <w:r w:rsidRPr="00384A69">
              <w:rPr>
                <w:rFonts w:ascii="ＭＳ 明朝" w:hAnsi="ＭＳ 明朝" w:hint="eastAsia"/>
                <w:color w:val="000000" w:themeColor="text1"/>
                <w:sz w:val="18"/>
                <w:szCs w:val="18"/>
              </w:rPr>
              <w:t>小学校が</w:t>
            </w:r>
            <w:r w:rsidR="00EF070E" w:rsidRPr="00384A69">
              <w:rPr>
                <w:rFonts w:ascii="ＭＳ 明朝" w:hAnsi="ＭＳ 明朝" w:hint="eastAsia"/>
                <w:color w:val="000000" w:themeColor="text1"/>
                <w:sz w:val="18"/>
                <w:szCs w:val="18"/>
              </w:rPr>
              <w:t>津波時一次避難所となっている本校</w:t>
            </w:r>
            <w:r w:rsidRPr="00384A69">
              <w:rPr>
                <w:rFonts w:ascii="ＭＳ 明朝" w:hAnsi="ＭＳ 明朝" w:hint="eastAsia"/>
                <w:color w:val="000000" w:themeColor="text1"/>
                <w:sz w:val="18"/>
                <w:szCs w:val="18"/>
              </w:rPr>
              <w:t>まで</w:t>
            </w:r>
            <w:r w:rsidR="00810E91" w:rsidRPr="00384A69">
              <w:rPr>
                <w:rFonts w:ascii="ＭＳ 明朝" w:hAnsi="ＭＳ 明朝" w:hint="eastAsia"/>
                <w:color w:val="000000" w:themeColor="text1"/>
                <w:sz w:val="18"/>
                <w:szCs w:val="18"/>
              </w:rPr>
              <w:t>の移動避難訓練の受け入れ。</w:t>
            </w:r>
            <w:r w:rsidR="00C33308" w:rsidRPr="00384A69">
              <w:rPr>
                <w:rFonts w:ascii="ＭＳ 明朝" w:hAnsi="ＭＳ 明朝" w:hint="eastAsia"/>
                <w:color w:val="000000" w:themeColor="text1"/>
                <w:sz w:val="18"/>
                <w:szCs w:val="18"/>
              </w:rPr>
              <w:t>(〇)</w:t>
            </w:r>
          </w:p>
          <w:p w14:paraId="2B0171EF" w14:textId="6B1DBB79" w:rsidR="00810E91" w:rsidRPr="00384A69" w:rsidRDefault="00810E91" w:rsidP="00EF070E">
            <w:pPr>
              <w:spacing w:line="320" w:lineRule="exact"/>
              <w:jc w:val="left"/>
              <w:rPr>
                <w:rFonts w:ascii="ＭＳ 明朝" w:hAnsi="ＭＳ 明朝"/>
                <w:color w:val="000000" w:themeColor="text1"/>
                <w:sz w:val="18"/>
                <w:szCs w:val="18"/>
              </w:rPr>
            </w:pPr>
            <w:r w:rsidRPr="00384A69">
              <w:rPr>
                <w:rFonts w:ascii="ＭＳ 明朝" w:hAnsi="ＭＳ 明朝"/>
                <w:color w:val="000000" w:themeColor="text1"/>
                <w:sz w:val="18"/>
                <w:szCs w:val="18"/>
              </w:rPr>
              <w:t>・</w:t>
            </w:r>
            <w:r w:rsidRPr="00384A69">
              <w:rPr>
                <w:rFonts w:ascii="ＭＳ 明朝" w:hAnsi="ＭＳ 明朝" w:hint="eastAsia"/>
                <w:color w:val="000000" w:themeColor="text1"/>
                <w:sz w:val="18"/>
                <w:szCs w:val="18"/>
              </w:rPr>
              <w:t>GIGAサポータによるに</w:t>
            </w:r>
            <w:r w:rsidR="00C52DC9" w:rsidRPr="00384A69">
              <w:rPr>
                <w:rFonts w:ascii="ＭＳ 明朝" w:hAnsi="ＭＳ 明朝" w:hint="eastAsia"/>
                <w:color w:val="000000" w:themeColor="text1"/>
                <w:sz w:val="18"/>
                <w:szCs w:val="18"/>
              </w:rPr>
              <w:t>学習支援クラウドサービス</w:t>
            </w:r>
            <w:r w:rsidRPr="00384A69">
              <w:rPr>
                <w:rFonts w:ascii="ＭＳ 明朝" w:hAnsi="ＭＳ 明朝" w:hint="eastAsia"/>
                <w:color w:val="000000" w:themeColor="text1"/>
                <w:sz w:val="18"/>
                <w:szCs w:val="18"/>
              </w:rPr>
              <w:t>の操作方法</w:t>
            </w:r>
            <w:r w:rsidR="00C52DC9" w:rsidRPr="00384A69">
              <w:rPr>
                <w:rFonts w:ascii="ＭＳ 明朝" w:hAnsi="ＭＳ 明朝" w:hint="eastAsia"/>
                <w:color w:val="000000" w:themeColor="text1"/>
                <w:sz w:val="18"/>
                <w:szCs w:val="18"/>
              </w:rPr>
              <w:t>、フォーム作成ツール</w:t>
            </w:r>
            <w:r w:rsidRPr="00384A69">
              <w:rPr>
                <w:rFonts w:ascii="ＭＳ 明朝" w:hAnsi="ＭＳ 明朝" w:hint="eastAsia"/>
                <w:color w:val="000000" w:themeColor="text1"/>
                <w:sz w:val="18"/>
                <w:szCs w:val="18"/>
              </w:rPr>
              <w:t>の使用方法についての講演と実習の実施</w:t>
            </w:r>
            <w:r w:rsidR="00C33308" w:rsidRPr="00384A69">
              <w:rPr>
                <w:rFonts w:ascii="ＭＳ 明朝" w:hAnsi="ＭＳ 明朝" w:hint="eastAsia"/>
                <w:color w:val="000000" w:themeColor="text1"/>
                <w:sz w:val="18"/>
                <w:szCs w:val="18"/>
              </w:rPr>
              <w:t>、</w:t>
            </w:r>
            <w:r w:rsidR="00C52DC9" w:rsidRPr="00384A69">
              <w:rPr>
                <w:rFonts w:ascii="ＭＳ 明朝" w:hAnsi="ＭＳ 明朝" w:hint="eastAsia"/>
                <w:color w:val="000000" w:themeColor="text1"/>
                <w:sz w:val="18"/>
                <w:szCs w:val="18"/>
              </w:rPr>
              <w:t>校内</w:t>
            </w:r>
            <w:r w:rsidR="00C33308" w:rsidRPr="00384A69">
              <w:rPr>
                <w:rFonts w:ascii="ＭＳ 明朝" w:hAnsi="ＭＳ 明朝" w:hint="eastAsia"/>
                <w:color w:val="000000" w:themeColor="text1"/>
                <w:sz w:val="18"/>
                <w:szCs w:val="18"/>
              </w:rPr>
              <w:t>ICT</w:t>
            </w:r>
            <w:r w:rsidR="00C52DC9" w:rsidRPr="00384A69">
              <w:rPr>
                <w:rFonts w:ascii="ＭＳ 明朝" w:hAnsi="ＭＳ 明朝" w:hint="eastAsia"/>
                <w:color w:val="000000" w:themeColor="text1"/>
                <w:sz w:val="18"/>
                <w:szCs w:val="18"/>
              </w:rPr>
              <w:t>担当チーム</w:t>
            </w:r>
            <w:r w:rsidR="00C33308" w:rsidRPr="00384A69">
              <w:rPr>
                <w:rFonts w:ascii="ＭＳ 明朝" w:hAnsi="ＭＳ 明朝" w:hint="eastAsia"/>
                <w:color w:val="000000" w:themeColor="text1"/>
                <w:sz w:val="18"/>
                <w:szCs w:val="18"/>
              </w:rPr>
              <w:t>よる研修計</w:t>
            </w:r>
            <w:r w:rsidR="005A27E3" w:rsidRPr="00384A69">
              <w:rPr>
                <w:rFonts w:ascii="ＭＳ 明朝" w:hAnsi="ＭＳ 明朝" w:hint="eastAsia"/>
                <w:color w:val="000000" w:themeColor="text1"/>
                <w:sz w:val="18"/>
                <w:szCs w:val="18"/>
              </w:rPr>
              <w:t>３</w:t>
            </w:r>
            <w:r w:rsidR="00C33308" w:rsidRPr="00384A69">
              <w:rPr>
                <w:rFonts w:ascii="ＭＳ 明朝" w:hAnsi="ＭＳ 明朝" w:hint="eastAsia"/>
                <w:color w:val="000000" w:themeColor="text1"/>
                <w:sz w:val="18"/>
                <w:szCs w:val="18"/>
              </w:rPr>
              <w:t>回実施。(〇)</w:t>
            </w:r>
          </w:p>
          <w:p w14:paraId="73383CF1" w14:textId="66B80052" w:rsidR="00C33308" w:rsidRPr="00384A69" w:rsidRDefault="00C33308"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ウ</w:t>
            </w:r>
          </w:p>
          <w:p w14:paraId="385A6079" w14:textId="2BE6AE76" w:rsidR="00C33308" w:rsidRPr="00384A69" w:rsidRDefault="00C33308"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C92F8E" w:rsidRPr="00384A69">
              <w:rPr>
                <w:rFonts w:ascii="ＭＳ 明朝" w:hAnsi="ＭＳ 明朝" w:hint="eastAsia"/>
                <w:color w:val="000000" w:themeColor="text1"/>
                <w:sz w:val="18"/>
                <w:szCs w:val="18"/>
              </w:rPr>
              <w:t>学校医</w:t>
            </w:r>
            <w:r w:rsidR="00146D89" w:rsidRPr="00384A69">
              <w:rPr>
                <w:rFonts w:ascii="ＭＳ 明朝" w:hAnsi="ＭＳ 明朝" w:hint="eastAsia"/>
                <w:color w:val="000000" w:themeColor="text1"/>
                <w:sz w:val="18"/>
                <w:szCs w:val="18"/>
              </w:rPr>
              <w:t>出席の学校保健委員会および</w:t>
            </w:r>
            <w:r w:rsidR="00C92F8E" w:rsidRPr="00384A69">
              <w:rPr>
                <w:rFonts w:ascii="ＭＳ 明朝" w:hAnsi="ＭＳ 明朝" w:hint="eastAsia"/>
                <w:color w:val="000000" w:themeColor="text1"/>
                <w:sz w:val="18"/>
                <w:szCs w:val="18"/>
              </w:rPr>
              <w:t>講話</w:t>
            </w:r>
            <w:r w:rsidR="00146D89" w:rsidRPr="00384A69">
              <w:rPr>
                <w:rFonts w:ascii="ＭＳ 明朝" w:hAnsi="ＭＳ 明朝" w:hint="eastAsia"/>
                <w:color w:val="000000" w:themeColor="text1"/>
                <w:sz w:val="18"/>
                <w:szCs w:val="18"/>
              </w:rPr>
              <w:t>等</w:t>
            </w:r>
            <w:r w:rsidR="005269E9" w:rsidRPr="00384A69">
              <w:rPr>
                <w:rFonts w:ascii="ＭＳ 明朝" w:hAnsi="ＭＳ 明朝" w:hint="eastAsia"/>
                <w:color w:val="000000" w:themeColor="text1"/>
                <w:sz w:val="18"/>
                <w:szCs w:val="18"/>
              </w:rPr>
              <w:t>２</w:t>
            </w:r>
            <w:r w:rsidR="00C92F8E" w:rsidRPr="00384A69">
              <w:rPr>
                <w:rFonts w:ascii="ＭＳ 明朝" w:hAnsi="ＭＳ 明朝" w:hint="eastAsia"/>
                <w:color w:val="000000" w:themeColor="text1"/>
                <w:sz w:val="18"/>
                <w:szCs w:val="18"/>
              </w:rPr>
              <w:t>回実施。</w:t>
            </w:r>
            <w:r w:rsidR="005A27E3" w:rsidRPr="00384A69">
              <w:rPr>
                <w:rFonts w:ascii="ＭＳ 明朝" w:hAnsi="ＭＳ 明朝" w:hint="eastAsia"/>
                <w:color w:val="000000" w:themeColor="text1"/>
                <w:sz w:val="18"/>
                <w:szCs w:val="18"/>
              </w:rPr>
              <w:t>(〇)</w:t>
            </w:r>
          </w:p>
          <w:p w14:paraId="2D91A1EB" w14:textId="77777777" w:rsidR="00146D89" w:rsidRPr="00384A69" w:rsidRDefault="00146D89" w:rsidP="001D7AD6">
            <w:pPr>
              <w:spacing w:line="240" w:lineRule="exact"/>
              <w:ind w:left="491" w:hangingChars="273" w:hanging="491"/>
              <w:jc w:val="left"/>
              <w:rPr>
                <w:rFonts w:ascii="ＭＳ 明朝" w:hAnsi="ＭＳ 明朝"/>
                <w:color w:val="000000" w:themeColor="text1"/>
                <w:sz w:val="18"/>
                <w:szCs w:val="18"/>
              </w:rPr>
            </w:pPr>
          </w:p>
          <w:p w14:paraId="4B11FF59" w14:textId="3BF127D3" w:rsidR="001D7AD6" w:rsidRPr="00384A69" w:rsidRDefault="001D7AD6" w:rsidP="001D7AD6">
            <w:pPr>
              <w:spacing w:line="240" w:lineRule="exact"/>
              <w:ind w:left="491" w:hangingChars="273" w:hanging="491"/>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(３)</w:t>
            </w:r>
          </w:p>
          <w:p w14:paraId="0C7DD101" w14:textId="77777777" w:rsidR="001D7AD6" w:rsidRPr="00384A69" w:rsidRDefault="001D7AD6" w:rsidP="005A27E3">
            <w:pPr>
              <w:spacing w:line="24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ア</w:t>
            </w:r>
          </w:p>
          <w:p w14:paraId="794223C7" w14:textId="07D053EA" w:rsidR="00C92F8E" w:rsidRPr="00384A69" w:rsidRDefault="001D7AD6"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5A27E3" w:rsidRPr="00384A69">
              <w:rPr>
                <w:rFonts w:ascii="ＭＳ 明朝" w:hAnsi="ＭＳ 明朝" w:hint="eastAsia"/>
                <w:color w:val="000000" w:themeColor="text1"/>
                <w:sz w:val="18"/>
                <w:szCs w:val="18"/>
              </w:rPr>
              <w:t>部活動活性化担当を配置し、その担当を中心に部活動活性化担当者チームを作り４月に新入生向けにクラブトライアルを実施した。コロナとアルバイトの関係でクラブ加入率は</w:t>
            </w:r>
            <w:r w:rsidR="00C52DC9" w:rsidRPr="00384A69">
              <w:rPr>
                <w:rFonts w:ascii="ＭＳ 明朝" w:hAnsi="ＭＳ 明朝" w:hint="eastAsia"/>
                <w:color w:val="000000" w:themeColor="text1"/>
                <w:sz w:val="18"/>
                <w:szCs w:val="18"/>
              </w:rPr>
              <w:t>27.0</w:t>
            </w:r>
            <w:r w:rsidR="005A27E3" w:rsidRPr="00384A69">
              <w:rPr>
                <w:rFonts w:ascii="ＭＳ 明朝" w:hAnsi="ＭＳ 明朝" w:hint="eastAsia"/>
                <w:color w:val="000000" w:themeColor="text1"/>
                <w:sz w:val="18"/>
                <w:szCs w:val="18"/>
              </w:rPr>
              <w:t>％で微減。（〇）</w:t>
            </w:r>
          </w:p>
          <w:p w14:paraId="4B5FE7E8" w14:textId="2CF37FD7" w:rsidR="001D7AD6" w:rsidRPr="00384A69" w:rsidRDefault="001D7AD6"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ボランティア活動で生徒会役員の生徒が地域の公民館活動に年３回延べ15名が参加した。ボランティアにかかわる方が高齢化していたため高校生の参加は歓迎され、次年度以降も参加を期待されている。(〇)</w:t>
            </w:r>
          </w:p>
          <w:p w14:paraId="06770E97" w14:textId="60C7EB92" w:rsidR="00C92F8E" w:rsidRPr="00384A69" w:rsidRDefault="001D7AD6"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5A27E3" w:rsidRPr="00384A69">
              <w:rPr>
                <w:rFonts w:ascii="ＭＳ 明朝" w:hAnsi="ＭＳ 明朝" w:hint="eastAsia"/>
                <w:color w:val="000000" w:themeColor="text1"/>
                <w:sz w:val="18"/>
                <w:szCs w:val="18"/>
              </w:rPr>
              <w:t>一昨年度から実施している中学校との交流大会（りんくう翔南杯バレーボールの部）は昨年度の引き続き３月に実施予定である。</w:t>
            </w:r>
            <w:r w:rsidR="007F633C" w:rsidRPr="00384A69">
              <w:rPr>
                <w:rFonts w:ascii="ＭＳ 明朝" w:hAnsi="ＭＳ 明朝" w:hint="eastAsia"/>
                <w:color w:val="000000" w:themeColor="text1"/>
                <w:sz w:val="18"/>
                <w:szCs w:val="18"/>
              </w:rPr>
              <w:t>本校での</w:t>
            </w:r>
            <w:r w:rsidR="005A27E3" w:rsidRPr="00384A69">
              <w:rPr>
                <w:rFonts w:ascii="ＭＳ 明朝" w:hAnsi="ＭＳ 明朝" w:hint="eastAsia"/>
                <w:color w:val="000000" w:themeColor="text1"/>
                <w:sz w:val="18"/>
                <w:szCs w:val="18"/>
              </w:rPr>
              <w:t>中学校との</w:t>
            </w:r>
            <w:r w:rsidR="007F633C" w:rsidRPr="00384A69">
              <w:rPr>
                <w:rFonts w:ascii="ＭＳ 明朝" w:hAnsi="ＭＳ 明朝" w:hint="eastAsia"/>
                <w:color w:val="000000" w:themeColor="text1"/>
                <w:sz w:val="18"/>
                <w:szCs w:val="18"/>
              </w:rPr>
              <w:t>クラブ</w:t>
            </w:r>
            <w:r w:rsidR="005A27E3" w:rsidRPr="00384A69">
              <w:rPr>
                <w:rFonts w:ascii="ＭＳ 明朝" w:hAnsi="ＭＳ 明朝" w:hint="eastAsia"/>
                <w:color w:val="000000" w:themeColor="text1"/>
                <w:sz w:val="18"/>
                <w:szCs w:val="18"/>
              </w:rPr>
              <w:t>交流は６回実施。</w:t>
            </w:r>
            <w:r w:rsidR="00D618F9" w:rsidRPr="00384A69">
              <w:rPr>
                <w:rFonts w:ascii="ＭＳ 明朝" w:hAnsi="ＭＳ 明朝" w:hint="eastAsia"/>
                <w:color w:val="000000" w:themeColor="text1"/>
                <w:sz w:val="18"/>
                <w:szCs w:val="18"/>
              </w:rPr>
              <w:t>(〇)</w:t>
            </w:r>
          </w:p>
          <w:p w14:paraId="568F599B" w14:textId="72EBC32B" w:rsidR="00967332" w:rsidRPr="00384A69" w:rsidRDefault="006E4965"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967332" w:rsidRPr="00384A69">
              <w:rPr>
                <w:rFonts w:ascii="ＭＳ 明朝" w:hAnsi="ＭＳ 明朝" w:hint="eastAsia"/>
                <w:color w:val="000000" w:themeColor="text1"/>
                <w:sz w:val="18"/>
                <w:szCs w:val="18"/>
              </w:rPr>
              <w:t>学習発表会はコロナ対応で学年別に実施し、探求的な学びの発表を加えた内容とした（２・３年―12/</w:t>
            </w:r>
            <w:r w:rsidR="005269E9" w:rsidRPr="00384A69">
              <w:rPr>
                <w:rFonts w:ascii="ＭＳ 明朝" w:hAnsi="ＭＳ 明朝" w:hint="eastAsia"/>
                <w:color w:val="000000" w:themeColor="text1"/>
                <w:sz w:val="18"/>
                <w:szCs w:val="18"/>
              </w:rPr>
              <w:t>２</w:t>
            </w:r>
            <w:r w:rsidR="00967332" w:rsidRPr="00384A69">
              <w:rPr>
                <w:rFonts w:ascii="ＭＳ 明朝" w:hAnsi="ＭＳ 明朝" w:hint="eastAsia"/>
                <w:color w:val="000000" w:themeColor="text1"/>
                <w:sz w:val="18"/>
                <w:szCs w:val="18"/>
              </w:rPr>
              <w:t>実施、１年―</w:t>
            </w:r>
            <w:r w:rsidR="005269E9" w:rsidRPr="00384A69">
              <w:rPr>
                <w:rFonts w:ascii="ＭＳ 明朝" w:hAnsi="ＭＳ 明朝" w:hint="eastAsia"/>
                <w:color w:val="000000" w:themeColor="text1"/>
                <w:sz w:val="18"/>
                <w:szCs w:val="18"/>
              </w:rPr>
              <w:t>１</w:t>
            </w:r>
            <w:r w:rsidR="00967332" w:rsidRPr="00384A69">
              <w:rPr>
                <w:rFonts w:ascii="ＭＳ 明朝" w:hAnsi="ＭＳ 明朝" w:hint="eastAsia"/>
                <w:color w:val="000000" w:themeColor="text1"/>
                <w:sz w:val="18"/>
                <w:szCs w:val="18"/>
              </w:rPr>
              <w:t>/27実施予定）。新しい時代に求められる探求的な力が育まれ大変意義深く捉えている。</w:t>
            </w:r>
            <w:r w:rsidR="00D618F9" w:rsidRPr="00384A69">
              <w:rPr>
                <w:rFonts w:ascii="ＭＳ 明朝" w:hAnsi="ＭＳ 明朝" w:hint="eastAsia"/>
                <w:color w:val="000000" w:themeColor="text1"/>
                <w:sz w:val="18"/>
                <w:szCs w:val="18"/>
              </w:rPr>
              <w:t>(〇)</w:t>
            </w:r>
          </w:p>
          <w:p w14:paraId="049ED94B" w14:textId="66FC7182" w:rsidR="00C92F8E" w:rsidRPr="00384A69" w:rsidRDefault="006E4965"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昨年度コロナのため見送った体育祭での応援合戦を復活させた。</w:t>
            </w:r>
            <w:r w:rsidR="005A27E3" w:rsidRPr="00384A69">
              <w:rPr>
                <w:rFonts w:ascii="ＭＳ 明朝" w:hAnsi="ＭＳ 明朝" w:hint="eastAsia"/>
                <w:color w:val="000000" w:themeColor="text1"/>
                <w:sz w:val="18"/>
                <w:szCs w:val="18"/>
              </w:rPr>
              <w:t>コロナ禍による文化祭の中止に伴い文化部の発表機会を失ったことからクラブ交流文化部発表会を企画し実施した。</w:t>
            </w:r>
            <w:r w:rsidR="007F633C" w:rsidRPr="00384A69">
              <w:rPr>
                <w:rFonts w:ascii="ＭＳ 明朝" w:hAnsi="ＭＳ 明朝" w:hint="eastAsia"/>
                <w:color w:val="000000" w:themeColor="text1"/>
                <w:sz w:val="18"/>
                <w:szCs w:val="18"/>
              </w:rPr>
              <w:t>アンケートは実施していないが参加者は全員満足していた。</w:t>
            </w:r>
            <w:r w:rsidR="005A27E3" w:rsidRPr="00384A69">
              <w:rPr>
                <w:rFonts w:ascii="ＭＳ 明朝" w:hAnsi="ＭＳ 明朝" w:hint="eastAsia"/>
                <w:color w:val="000000" w:themeColor="text1"/>
                <w:sz w:val="18"/>
                <w:szCs w:val="18"/>
              </w:rPr>
              <w:t>また、昨年度から実施しているクラブ交流会スポーツマッチは３月に実施予定である。</w:t>
            </w:r>
            <w:r w:rsidR="00082451" w:rsidRPr="00384A69">
              <w:rPr>
                <w:rFonts w:ascii="ＭＳ 明朝" w:hAnsi="ＭＳ 明朝" w:hint="eastAsia"/>
                <w:color w:val="000000" w:themeColor="text1"/>
                <w:sz w:val="18"/>
                <w:szCs w:val="18"/>
              </w:rPr>
              <w:t>さらに</w:t>
            </w:r>
            <w:r w:rsidRPr="00384A69">
              <w:rPr>
                <w:rFonts w:ascii="ＭＳ 明朝" w:hAnsi="ＭＳ 明朝" w:hint="eastAsia"/>
                <w:color w:val="000000" w:themeColor="text1"/>
                <w:sz w:val="18"/>
                <w:szCs w:val="18"/>
              </w:rPr>
              <w:t>卒業式の前日に</w:t>
            </w:r>
            <w:r w:rsidR="005269E9" w:rsidRPr="00384A69">
              <w:rPr>
                <w:rFonts w:ascii="ＭＳ 明朝" w:hAnsi="ＭＳ 明朝" w:hint="eastAsia"/>
                <w:color w:val="000000" w:themeColor="text1"/>
                <w:sz w:val="18"/>
                <w:szCs w:val="18"/>
              </w:rPr>
              <w:t>３</w:t>
            </w:r>
            <w:r w:rsidR="00082451" w:rsidRPr="00384A69">
              <w:rPr>
                <w:rFonts w:ascii="ＭＳ 明朝" w:hAnsi="ＭＳ 明朝" w:hint="eastAsia"/>
                <w:color w:val="000000" w:themeColor="text1"/>
                <w:sz w:val="18"/>
                <w:szCs w:val="18"/>
              </w:rPr>
              <w:t>年生の</w:t>
            </w:r>
            <w:r w:rsidRPr="00384A69">
              <w:rPr>
                <w:rFonts w:ascii="ＭＳ 明朝" w:hAnsi="ＭＳ 明朝" w:hint="eastAsia"/>
                <w:color w:val="000000" w:themeColor="text1"/>
                <w:sz w:val="18"/>
                <w:szCs w:val="18"/>
              </w:rPr>
              <w:t>舞台発表の場を設け実施する。</w:t>
            </w:r>
            <w:r w:rsidR="00967332" w:rsidRPr="00384A69">
              <w:rPr>
                <w:rFonts w:ascii="ＭＳ 明朝" w:hAnsi="ＭＳ 明朝" w:hint="eastAsia"/>
                <w:color w:val="000000" w:themeColor="text1"/>
                <w:sz w:val="18"/>
                <w:szCs w:val="18"/>
              </w:rPr>
              <w:t>(〇)</w:t>
            </w:r>
          </w:p>
          <w:p w14:paraId="1194FB28" w14:textId="77777777" w:rsidR="00F01311" w:rsidRPr="00384A69" w:rsidRDefault="00F01311" w:rsidP="00F01311">
            <w:pPr>
              <w:spacing w:line="240" w:lineRule="exact"/>
              <w:ind w:left="450" w:hangingChars="250" w:hanging="450"/>
              <w:rPr>
                <w:rFonts w:ascii="ＭＳ 明朝" w:hAnsi="ＭＳ 明朝"/>
                <w:color w:val="000000" w:themeColor="text1"/>
                <w:sz w:val="18"/>
                <w:szCs w:val="18"/>
              </w:rPr>
            </w:pPr>
            <w:r w:rsidRPr="00384A69">
              <w:rPr>
                <w:rFonts w:ascii="ＭＳ 明朝" w:hAnsi="ＭＳ 明朝" w:hint="eastAsia"/>
                <w:color w:val="000000" w:themeColor="text1"/>
                <w:sz w:val="18"/>
                <w:szCs w:val="18"/>
              </w:rPr>
              <w:t>(４)</w:t>
            </w:r>
          </w:p>
          <w:p w14:paraId="1B73E654" w14:textId="77777777" w:rsidR="00F01311" w:rsidRPr="00384A69" w:rsidRDefault="00F01311" w:rsidP="00F01311">
            <w:pPr>
              <w:spacing w:line="240" w:lineRule="exact"/>
              <w:ind w:left="450" w:hangingChars="250" w:hanging="450"/>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ア</w:t>
            </w:r>
          </w:p>
          <w:p w14:paraId="148CB4F0" w14:textId="0582517B" w:rsidR="00C92F8E" w:rsidRPr="00384A69" w:rsidRDefault="00F01311"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・教育産業が提供する動画配信</w:t>
            </w:r>
            <w:r w:rsidR="00C52DC9" w:rsidRPr="00384A69">
              <w:rPr>
                <w:rFonts w:ascii="ＭＳ 明朝" w:hAnsi="ＭＳ 明朝" w:hint="eastAsia"/>
                <w:color w:val="000000" w:themeColor="text1"/>
                <w:sz w:val="18"/>
                <w:szCs w:val="18"/>
              </w:rPr>
              <w:t>サービス</w:t>
            </w:r>
            <w:r w:rsidRPr="00384A69">
              <w:rPr>
                <w:rFonts w:ascii="ＭＳ 明朝" w:hAnsi="ＭＳ 明朝" w:hint="eastAsia"/>
                <w:color w:val="000000" w:themeColor="text1"/>
                <w:sz w:val="18"/>
                <w:szCs w:val="18"/>
              </w:rPr>
              <w:t>を活用する研修を結果分析会と兼ねて進路指導部が主体となって校内研修を</w:t>
            </w:r>
            <w:r w:rsidR="005269E9" w:rsidRPr="00384A69">
              <w:rPr>
                <w:rFonts w:ascii="ＭＳ 明朝" w:hAnsi="ＭＳ 明朝" w:hint="eastAsia"/>
                <w:color w:val="000000" w:themeColor="text1"/>
                <w:sz w:val="18"/>
                <w:szCs w:val="18"/>
              </w:rPr>
              <w:t>２</w:t>
            </w:r>
            <w:r w:rsidRPr="00384A69">
              <w:rPr>
                <w:rFonts w:ascii="ＭＳ 明朝" w:hAnsi="ＭＳ 明朝" w:hint="eastAsia"/>
                <w:color w:val="000000" w:themeColor="text1"/>
                <w:sz w:val="18"/>
                <w:szCs w:val="18"/>
              </w:rPr>
              <w:t>回実施した。今後は学年や担任レベルで生徒個人に</w:t>
            </w:r>
            <w:r w:rsidR="00C52DC9" w:rsidRPr="00384A69">
              <w:rPr>
                <w:rFonts w:ascii="ＭＳ 明朝" w:hAnsi="ＭＳ 明朝" w:hint="eastAsia"/>
                <w:color w:val="000000" w:themeColor="text1"/>
                <w:sz w:val="18"/>
                <w:szCs w:val="18"/>
              </w:rPr>
              <w:t>合った動画配信サービス</w:t>
            </w:r>
            <w:r w:rsidRPr="00384A69">
              <w:rPr>
                <w:rFonts w:ascii="ＭＳ 明朝" w:hAnsi="ＭＳ 明朝" w:hint="eastAsia"/>
                <w:color w:val="000000" w:themeColor="text1"/>
                <w:sz w:val="18"/>
                <w:szCs w:val="18"/>
              </w:rPr>
              <w:t>を使いこなせるように教員全体のスキルアップを図りたい。(〇)</w:t>
            </w:r>
          </w:p>
          <w:p w14:paraId="6E9FDE5F" w14:textId="2E6207AA" w:rsidR="00F01311" w:rsidRPr="00384A69" w:rsidRDefault="00F01311"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6127D5" w:rsidRPr="00384A69">
              <w:rPr>
                <w:rFonts w:ascii="ＭＳ 明朝" w:hAnsi="ＭＳ 明朝" w:hint="eastAsia"/>
                <w:color w:val="000000" w:themeColor="text1"/>
                <w:sz w:val="18"/>
                <w:szCs w:val="18"/>
              </w:rPr>
              <w:t>担任会議、</w:t>
            </w:r>
            <w:r w:rsidRPr="00384A69">
              <w:rPr>
                <w:rFonts w:ascii="ＭＳ 明朝" w:hAnsi="ＭＳ 明朝" w:hint="eastAsia"/>
                <w:color w:val="000000" w:themeColor="text1"/>
                <w:sz w:val="18"/>
                <w:szCs w:val="18"/>
              </w:rPr>
              <w:t>学年団会議</w:t>
            </w:r>
            <w:r w:rsidR="006127D5" w:rsidRPr="00384A69">
              <w:rPr>
                <w:rFonts w:ascii="ＭＳ 明朝" w:hAnsi="ＭＳ 明朝" w:hint="eastAsia"/>
                <w:color w:val="000000" w:themeColor="text1"/>
                <w:sz w:val="18"/>
                <w:szCs w:val="18"/>
              </w:rPr>
              <w:t>は例年通り実施</w:t>
            </w:r>
            <w:r w:rsidRPr="00384A69">
              <w:rPr>
                <w:rFonts w:ascii="ＭＳ 明朝" w:hAnsi="ＭＳ 明朝" w:hint="eastAsia"/>
                <w:color w:val="000000" w:themeColor="text1"/>
                <w:sz w:val="18"/>
                <w:szCs w:val="18"/>
              </w:rPr>
              <w:t>、スタッフ会議（いわゆる学校経営会議）</w:t>
            </w:r>
            <w:r w:rsidR="006127D5" w:rsidRPr="00384A69">
              <w:rPr>
                <w:rFonts w:ascii="ＭＳ 明朝" w:hAnsi="ＭＳ 明朝" w:hint="eastAsia"/>
                <w:color w:val="000000" w:themeColor="text1"/>
                <w:sz w:val="18"/>
                <w:szCs w:val="18"/>
              </w:rPr>
              <w:t>は</w:t>
            </w:r>
            <w:r w:rsidRPr="00384A69">
              <w:rPr>
                <w:rFonts w:ascii="ＭＳ 明朝" w:hAnsi="ＭＳ 明朝" w:hint="eastAsia"/>
                <w:color w:val="000000" w:themeColor="text1"/>
                <w:sz w:val="18"/>
                <w:szCs w:val="18"/>
              </w:rPr>
              <w:t>18回実施。</w:t>
            </w:r>
            <w:r w:rsidR="006127D5" w:rsidRPr="00384A69">
              <w:rPr>
                <w:rFonts w:ascii="ＭＳ 明朝" w:hAnsi="ＭＳ 明朝" w:hint="eastAsia"/>
                <w:color w:val="000000" w:themeColor="text1"/>
                <w:sz w:val="18"/>
                <w:szCs w:val="18"/>
              </w:rPr>
              <w:t>再編整備の対象校なり、一層風通しの良い組織つくりを目指したい。</w:t>
            </w:r>
            <w:r w:rsidR="00C52DC9" w:rsidRPr="00384A69">
              <w:rPr>
                <w:rFonts w:ascii="ＭＳ 明朝" w:hAnsi="ＭＳ 明朝" w:hint="eastAsia"/>
                <w:color w:val="000000" w:themeColor="text1"/>
                <w:sz w:val="18"/>
                <w:szCs w:val="18"/>
              </w:rPr>
              <w:t>(〇)</w:t>
            </w:r>
          </w:p>
          <w:p w14:paraId="6682AF5D" w14:textId="028CB915" w:rsidR="006A10B5" w:rsidRPr="00384A69" w:rsidRDefault="006A10B5" w:rsidP="006A10B5">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イ　</w:t>
            </w:r>
            <w:r w:rsidR="00C73463" w:rsidRPr="00384A69">
              <w:rPr>
                <w:rFonts w:ascii="ＭＳ 明朝" w:hAnsi="ＭＳ 明朝" w:hint="eastAsia"/>
                <w:color w:val="000000" w:themeColor="text1"/>
                <w:sz w:val="18"/>
                <w:szCs w:val="18"/>
              </w:rPr>
              <w:t>教育課程委員会</w:t>
            </w:r>
            <w:r w:rsidRPr="00384A69">
              <w:rPr>
                <w:rFonts w:ascii="ＭＳ 明朝" w:hAnsi="ＭＳ 明朝" w:hint="eastAsia"/>
                <w:color w:val="000000" w:themeColor="text1"/>
                <w:sz w:val="18"/>
                <w:szCs w:val="18"/>
              </w:rPr>
              <w:t>は</w:t>
            </w:r>
            <w:r w:rsidR="005269E9" w:rsidRPr="00384A69">
              <w:rPr>
                <w:rFonts w:ascii="ＭＳ 明朝" w:hAnsi="ＭＳ 明朝" w:hint="eastAsia"/>
                <w:color w:val="000000" w:themeColor="text1"/>
                <w:sz w:val="18"/>
                <w:szCs w:val="18"/>
              </w:rPr>
              <w:t>８</w:t>
            </w:r>
            <w:r w:rsidRPr="00384A69">
              <w:rPr>
                <w:rFonts w:ascii="ＭＳ 明朝" w:hAnsi="ＭＳ 明朝" w:hint="eastAsia"/>
                <w:color w:val="000000" w:themeColor="text1"/>
                <w:sz w:val="18"/>
                <w:szCs w:val="18"/>
              </w:rPr>
              <w:t>回（12月末現在）</w:t>
            </w:r>
            <w:r w:rsidR="00C73463" w:rsidRPr="00384A69">
              <w:rPr>
                <w:rFonts w:ascii="ＭＳ 明朝" w:hAnsi="ＭＳ 明朝" w:hint="eastAsia"/>
                <w:color w:val="000000" w:themeColor="text1"/>
                <w:sz w:val="18"/>
                <w:szCs w:val="18"/>
              </w:rPr>
              <w:t>実施し、</w:t>
            </w:r>
            <w:r w:rsidR="006127D5" w:rsidRPr="00384A69">
              <w:rPr>
                <w:rFonts w:ascii="ＭＳ 明朝" w:hAnsi="ＭＳ 明朝" w:hint="eastAsia"/>
                <w:color w:val="000000" w:themeColor="text1"/>
                <w:sz w:val="18"/>
                <w:szCs w:val="18"/>
              </w:rPr>
              <w:t>新教育課程表を向こう</w:t>
            </w:r>
            <w:r w:rsidR="005269E9" w:rsidRPr="00384A69">
              <w:rPr>
                <w:rFonts w:ascii="ＭＳ 明朝" w:hAnsi="ＭＳ 明朝" w:hint="eastAsia"/>
                <w:color w:val="000000" w:themeColor="text1"/>
                <w:sz w:val="18"/>
                <w:szCs w:val="18"/>
              </w:rPr>
              <w:t>３</w:t>
            </w:r>
            <w:r w:rsidR="006127D5" w:rsidRPr="00384A69">
              <w:rPr>
                <w:rFonts w:ascii="ＭＳ 明朝" w:hAnsi="ＭＳ 明朝" w:hint="eastAsia"/>
                <w:color w:val="000000" w:themeColor="text1"/>
                <w:sz w:val="18"/>
                <w:szCs w:val="18"/>
              </w:rPr>
              <w:t>年間を見据えて作成した。</w:t>
            </w:r>
            <w:r w:rsidRPr="00384A69">
              <w:rPr>
                <w:rFonts w:ascii="ＭＳ 明朝" w:hAnsi="ＭＳ 明朝" w:hint="eastAsia"/>
                <w:color w:val="000000" w:themeColor="text1"/>
                <w:sz w:val="18"/>
                <w:szCs w:val="18"/>
              </w:rPr>
              <w:t>観点別学習状況の評価に関しては、</w:t>
            </w:r>
            <w:r w:rsidR="001A74B3" w:rsidRPr="00384A69">
              <w:rPr>
                <w:rFonts w:ascii="ＭＳ 明朝" w:hAnsi="ＭＳ 明朝" w:hint="eastAsia"/>
                <w:color w:val="000000" w:themeColor="text1"/>
                <w:sz w:val="18"/>
                <w:szCs w:val="18"/>
              </w:rPr>
              <w:t>教員向け研修と</w:t>
            </w:r>
            <w:r w:rsidRPr="00384A69">
              <w:rPr>
                <w:rFonts w:ascii="ＭＳ 明朝" w:hAnsi="ＭＳ 明朝" w:hint="eastAsia"/>
                <w:color w:val="000000" w:themeColor="text1"/>
                <w:sz w:val="18"/>
                <w:szCs w:val="18"/>
              </w:rPr>
              <w:t>評価に対応した内規の改定を含め、観点別評価検討委員会が中心となって動いている。</w:t>
            </w:r>
            <w:r w:rsidR="005269E9" w:rsidRPr="00384A69">
              <w:rPr>
                <w:rFonts w:ascii="ＭＳ 明朝" w:hAnsi="ＭＳ 明朝" w:hint="eastAsia"/>
                <w:color w:val="000000" w:themeColor="text1"/>
                <w:sz w:val="18"/>
                <w:szCs w:val="18"/>
              </w:rPr>
              <w:t>１</w:t>
            </w:r>
            <w:r w:rsidR="001A74B3" w:rsidRPr="00384A69">
              <w:rPr>
                <w:rFonts w:ascii="ＭＳ 明朝" w:hAnsi="ＭＳ 明朝" w:hint="eastAsia"/>
                <w:color w:val="000000" w:themeColor="text1"/>
                <w:sz w:val="18"/>
                <w:szCs w:val="18"/>
              </w:rPr>
              <w:t>月13日現在</w:t>
            </w:r>
            <w:r w:rsidR="005269E9" w:rsidRPr="00384A69">
              <w:rPr>
                <w:rFonts w:ascii="ＭＳ 明朝" w:hAnsi="ＭＳ 明朝" w:hint="eastAsia"/>
                <w:color w:val="000000" w:themeColor="text1"/>
                <w:sz w:val="18"/>
                <w:szCs w:val="18"/>
              </w:rPr>
              <w:t>４</w:t>
            </w:r>
            <w:r w:rsidRPr="00384A69">
              <w:rPr>
                <w:rFonts w:ascii="ＭＳ 明朝" w:hAnsi="ＭＳ 明朝" w:hint="eastAsia"/>
                <w:color w:val="000000" w:themeColor="text1"/>
                <w:sz w:val="18"/>
                <w:szCs w:val="18"/>
              </w:rPr>
              <w:t>回</w:t>
            </w:r>
            <w:r w:rsidR="001A74B3" w:rsidRPr="00384A69">
              <w:rPr>
                <w:rFonts w:ascii="ＭＳ 明朝" w:hAnsi="ＭＳ 明朝" w:hint="eastAsia"/>
                <w:color w:val="000000" w:themeColor="text1"/>
                <w:sz w:val="18"/>
                <w:szCs w:val="18"/>
              </w:rPr>
              <w:t>実施</w:t>
            </w:r>
            <w:r w:rsidRPr="00384A69">
              <w:rPr>
                <w:rFonts w:ascii="ＭＳ 明朝" w:hAnsi="ＭＳ 明朝" w:hint="eastAsia"/>
                <w:color w:val="000000" w:themeColor="text1"/>
                <w:sz w:val="18"/>
                <w:szCs w:val="18"/>
              </w:rPr>
              <w:t>。(〇)</w:t>
            </w:r>
          </w:p>
          <w:p w14:paraId="3F590D94" w14:textId="7CC9D87A" w:rsidR="006A10B5" w:rsidRPr="00384A69" w:rsidRDefault="006A10B5" w:rsidP="006A10B5">
            <w:pPr>
              <w:pStyle w:val="aa"/>
              <w:spacing w:line="320" w:lineRule="exact"/>
              <w:ind w:leftChars="0" w:left="360"/>
              <w:jc w:val="left"/>
              <w:rPr>
                <w:rFonts w:ascii="ＭＳ 明朝" w:hAnsi="ＭＳ 明朝"/>
                <w:color w:val="000000" w:themeColor="text1"/>
                <w:sz w:val="18"/>
                <w:szCs w:val="18"/>
              </w:rPr>
            </w:pPr>
          </w:p>
          <w:p w14:paraId="00CBA7EF" w14:textId="0BF133B3" w:rsidR="006A10B5" w:rsidRPr="00384A69" w:rsidRDefault="006A10B5" w:rsidP="006A10B5">
            <w:pPr>
              <w:spacing w:line="320" w:lineRule="exact"/>
              <w:jc w:val="left"/>
              <w:rPr>
                <w:rFonts w:ascii="ＭＳ 明朝" w:hAnsi="ＭＳ 明朝"/>
                <w:color w:val="000000" w:themeColor="text1"/>
                <w:sz w:val="18"/>
                <w:szCs w:val="18"/>
              </w:rPr>
            </w:pPr>
          </w:p>
        </w:tc>
      </w:tr>
      <w:tr w:rsidR="00126DAE" w:rsidRPr="00126DAE" w14:paraId="3EF4FEE7" w14:textId="77777777" w:rsidTr="001E38C3">
        <w:trPr>
          <w:cantSplit/>
          <w:trHeight w:val="1314"/>
          <w:jc w:val="center"/>
        </w:trPr>
        <w:tc>
          <w:tcPr>
            <w:tcW w:w="881" w:type="dxa"/>
            <w:shd w:val="clear" w:color="auto" w:fill="auto"/>
            <w:textDirection w:val="tbRlV"/>
            <w:vAlign w:val="center"/>
          </w:tcPr>
          <w:p w14:paraId="40006B7C" w14:textId="77777777" w:rsidR="00D300A9" w:rsidRPr="00384A69" w:rsidRDefault="00D300A9" w:rsidP="001E38C3">
            <w:pPr>
              <w:spacing w:line="320" w:lineRule="exact"/>
              <w:jc w:val="center"/>
              <w:rPr>
                <w:rFonts w:ascii="ＭＳ 明朝" w:hAnsi="ＭＳ 明朝"/>
                <w:color w:val="000000" w:themeColor="text1"/>
                <w:sz w:val="20"/>
                <w:szCs w:val="20"/>
              </w:rPr>
            </w:pPr>
          </w:p>
          <w:p w14:paraId="6B285736" w14:textId="77777777" w:rsidR="00D300A9" w:rsidRPr="00384A69" w:rsidRDefault="00D300A9" w:rsidP="001E38C3">
            <w:pPr>
              <w:spacing w:line="320" w:lineRule="exact"/>
              <w:jc w:val="center"/>
              <w:rPr>
                <w:rFonts w:ascii="ＭＳ 明朝" w:hAnsi="ＭＳ 明朝"/>
                <w:color w:val="000000" w:themeColor="text1"/>
                <w:sz w:val="20"/>
                <w:szCs w:val="20"/>
              </w:rPr>
            </w:pPr>
            <w:r w:rsidRPr="00384A69">
              <w:rPr>
                <w:rFonts w:asciiTheme="minorEastAsia" w:eastAsiaTheme="minorEastAsia" w:hAnsiTheme="minorEastAsia" w:hint="eastAsia"/>
                <w:color w:val="000000" w:themeColor="text1"/>
              </w:rPr>
              <w:t>四　人材の育成と管理</w:t>
            </w:r>
          </w:p>
          <w:p w14:paraId="05A6AF01" w14:textId="77777777" w:rsidR="00D300A9" w:rsidRPr="00384A69" w:rsidRDefault="00D300A9" w:rsidP="001E38C3">
            <w:pPr>
              <w:spacing w:line="320" w:lineRule="exact"/>
              <w:jc w:val="center"/>
              <w:rPr>
                <w:rFonts w:ascii="ＭＳ 明朝" w:hAnsi="ＭＳ 明朝"/>
                <w:color w:val="000000" w:themeColor="text1"/>
                <w:sz w:val="20"/>
                <w:szCs w:val="20"/>
              </w:rPr>
            </w:pPr>
          </w:p>
          <w:p w14:paraId="66945A8E" w14:textId="77777777" w:rsidR="00D300A9" w:rsidRPr="00384A69" w:rsidRDefault="00D300A9" w:rsidP="001E38C3">
            <w:pPr>
              <w:spacing w:line="320" w:lineRule="exact"/>
              <w:jc w:val="center"/>
              <w:rPr>
                <w:rFonts w:ascii="ＭＳ 明朝" w:hAnsi="ＭＳ 明朝"/>
                <w:color w:val="000000" w:themeColor="text1"/>
                <w:sz w:val="20"/>
                <w:szCs w:val="20"/>
              </w:rPr>
            </w:pPr>
          </w:p>
        </w:tc>
        <w:tc>
          <w:tcPr>
            <w:tcW w:w="2020" w:type="dxa"/>
            <w:shd w:val="clear" w:color="auto" w:fill="auto"/>
          </w:tcPr>
          <w:p w14:paraId="6462E555" w14:textId="2FB2CF7A" w:rsidR="00D300A9" w:rsidRPr="00384A69" w:rsidRDefault="00E249AC" w:rsidP="00E249AC">
            <w:pPr>
              <w:spacing w:line="240" w:lineRule="exact"/>
              <w:rPr>
                <w:rFonts w:ascii="ＭＳ 明朝" w:hAnsi="ＭＳ 明朝"/>
                <w:strike/>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１</w:t>
            </w:r>
            <w:r w:rsidRPr="00384A69">
              <w:rPr>
                <w:rFonts w:ascii="ＭＳ 明朝" w:hAnsi="ＭＳ 明朝" w:hint="eastAsia"/>
                <w:color w:val="000000" w:themeColor="text1"/>
                <w:sz w:val="20"/>
                <w:szCs w:val="20"/>
              </w:rPr>
              <w:t>)</w:t>
            </w:r>
            <w:r w:rsidR="007A4791" w:rsidRPr="00384A69">
              <w:rPr>
                <w:rFonts w:ascii="ＭＳ 明朝" w:hAnsi="ＭＳ 明朝" w:hint="eastAsia"/>
                <w:color w:val="000000" w:themeColor="text1"/>
                <w:sz w:val="20"/>
                <w:szCs w:val="20"/>
              </w:rPr>
              <w:t>教職員の資質向上のため、授業改善を軸に、人権教育、いじめ防止、感染症対策、仲間づくり、インクルーシブ教育、教育相談、食物アレルギーなど、必要に応じたテーマで講演会や研修会を実施する。</w:t>
            </w:r>
          </w:p>
          <w:p w14:paraId="7093E252" w14:textId="2ADAFB14" w:rsidR="00886534" w:rsidRPr="00384A69" w:rsidRDefault="00886534" w:rsidP="00E249AC">
            <w:pPr>
              <w:spacing w:line="240" w:lineRule="exact"/>
              <w:rPr>
                <w:rFonts w:ascii="ＭＳ 明朝" w:hAnsi="ＭＳ 明朝"/>
                <w:color w:val="000000" w:themeColor="text1"/>
                <w:sz w:val="20"/>
                <w:szCs w:val="20"/>
              </w:rPr>
            </w:pPr>
          </w:p>
          <w:p w14:paraId="745E6530" w14:textId="172D7FC0" w:rsidR="007A4791" w:rsidRPr="00384A69" w:rsidRDefault="007A4791" w:rsidP="00E249AC">
            <w:pPr>
              <w:spacing w:line="240" w:lineRule="exact"/>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２</w:t>
            </w:r>
            <w:r w:rsidRPr="00384A69">
              <w:rPr>
                <w:rFonts w:ascii="ＭＳ 明朝" w:hAnsi="ＭＳ 明朝" w:hint="eastAsia"/>
                <w:color w:val="000000" w:themeColor="text1"/>
                <w:sz w:val="20"/>
                <w:szCs w:val="20"/>
              </w:rPr>
              <w:t>）働き方改革を推進する。</w:t>
            </w:r>
          </w:p>
        </w:tc>
        <w:tc>
          <w:tcPr>
            <w:tcW w:w="4572" w:type="dxa"/>
            <w:tcBorders>
              <w:right w:val="dashed" w:sz="4" w:space="0" w:color="auto"/>
            </w:tcBorders>
            <w:shd w:val="clear" w:color="auto" w:fill="auto"/>
          </w:tcPr>
          <w:p w14:paraId="645CD6F3" w14:textId="27598702" w:rsidR="0026230A" w:rsidRPr="00384A69" w:rsidRDefault="00D300A9" w:rsidP="001C5F12">
            <w:pPr>
              <w:spacing w:line="240" w:lineRule="exact"/>
              <w:ind w:left="400" w:hangingChars="200" w:hanging="4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１</w:t>
            </w:r>
            <w:r w:rsidRPr="00384A69">
              <w:rPr>
                <w:rFonts w:ascii="ＭＳ 明朝" w:hAnsi="ＭＳ 明朝" w:hint="eastAsia"/>
                <w:color w:val="000000" w:themeColor="text1"/>
                <w:sz w:val="20"/>
                <w:szCs w:val="20"/>
              </w:rPr>
              <w:t>)</w:t>
            </w:r>
          </w:p>
          <w:p w14:paraId="58AF1380" w14:textId="77777777" w:rsidR="006F54DC" w:rsidRPr="00384A69" w:rsidRDefault="001D69CD" w:rsidP="001D69CD">
            <w:pPr>
              <w:spacing w:line="240" w:lineRule="exact"/>
              <w:ind w:leftChars="100" w:left="41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ア</w:t>
            </w:r>
          </w:p>
          <w:p w14:paraId="4F8BEC91" w14:textId="04AD8ED4" w:rsidR="001D69CD" w:rsidRPr="00384A69" w:rsidRDefault="006F54DC" w:rsidP="001D69CD">
            <w:pPr>
              <w:spacing w:line="240" w:lineRule="exact"/>
              <w:ind w:leftChars="100" w:left="41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1D69CD" w:rsidRPr="00384A69">
              <w:rPr>
                <w:rFonts w:ascii="ＭＳ 明朝" w:hAnsi="ＭＳ 明朝" w:hint="eastAsia"/>
                <w:color w:val="000000" w:themeColor="text1"/>
                <w:sz w:val="20"/>
                <w:szCs w:val="20"/>
              </w:rPr>
              <w:t>ミドルリーダーや外部講師により、授業改善（</w:t>
            </w:r>
            <w:r w:rsidR="003A0FBA" w:rsidRPr="00384A69">
              <w:rPr>
                <w:rFonts w:asciiTheme="minorEastAsia" w:eastAsiaTheme="minorEastAsia" w:hAnsiTheme="minorEastAsia"/>
                <w:color w:val="000000" w:themeColor="text1"/>
                <w:sz w:val="20"/>
                <w:szCs w:val="20"/>
              </w:rPr>
              <w:t>ICT</w:t>
            </w:r>
            <w:r w:rsidR="00E01DA2" w:rsidRPr="00384A69">
              <w:rPr>
                <w:rFonts w:asciiTheme="minorEastAsia" w:eastAsiaTheme="minorEastAsia" w:hAnsiTheme="minorEastAsia" w:hint="eastAsia"/>
                <w:color w:val="000000" w:themeColor="text1"/>
                <w:sz w:val="20"/>
                <w:szCs w:val="20"/>
              </w:rPr>
              <w:t>を活用した授業実践に向けた研修</w:t>
            </w:r>
            <w:r w:rsidR="001D69CD" w:rsidRPr="00384A69">
              <w:rPr>
                <w:rFonts w:ascii="ＭＳ 明朝" w:hAnsi="ＭＳ 明朝" w:hint="eastAsia"/>
                <w:color w:val="000000" w:themeColor="text1"/>
                <w:sz w:val="20"/>
                <w:szCs w:val="20"/>
              </w:rPr>
              <w:t>）、偏見や差別を許さない、人権感覚の醸成、等の研修を実施し教職員の資質の向上に向かう。</w:t>
            </w:r>
          </w:p>
          <w:p w14:paraId="45FF5310" w14:textId="77777777" w:rsidR="001D69CD" w:rsidRPr="00384A69" w:rsidRDefault="001D69CD" w:rsidP="001D69CD">
            <w:pPr>
              <w:spacing w:line="240" w:lineRule="exact"/>
              <w:ind w:leftChars="113" w:left="337" w:hangingChars="50" w:hanging="100"/>
              <w:rPr>
                <w:rFonts w:ascii="ＭＳ 明朝" w:hAnsi="ＭＳ 明朝"/>
                <w:color w:val="000000" w:themeColor="text1"/>
                <w:sz w:val="20"/>
                <w:szCs w:val="20"/>
              </w:rPr>
            </w:pPr>
          </w:p>
          <w:p w14:paraId="6F22653A" w14:textId="403ECAE8" w:rsidR="00994853" w:rsidRPr="00384A69" w:rsidRDefault="00994853" w:rsidP="001D69CD">
            <w:pPr>
              <w:spacing w:line="240" w:lineRule="exact"/>
              <w:ind w:leftChars="113" w:left="337" w:hangingChars="50" w:hanging="100"/>
              <w:rPr>
                <w:rFonts w:ascii="ＭＳ 明朝" w:hAnsi="ＭＳ 明朝"/>
                <w:color w:val="000000" w:themeColor="text1"/>
                <w:sz w:val="20"/>
                <w:szCs w:val="20"/>
              </w:rPr>
            </w:pPr>
          </w:p>
          <w:p w14:paraId="43FAF541" w14:textId="77777777" w:rsidR="00EA7E32" w:rsidRPr="00384A69" w:rsidRDefault="00EA7E32" w:rsidP="001D69CD">
            <w:pPr>
              <w:spacing w:line="240" w:lineRule="exact"/>
              <w:ind w:leftChars="113" w:left="337" w:hangingChars="50" w:hanging="100"/>
              <w:rPr>
                <w:rFonts w:ascii="ＭＳ 明朝" w:hAnsi="ＭＳ 明朝"/>
                <w:color w:val="000000" w:themeColor="text1"/>
                <w:sz w:val="20"/>
                <w:szCs w:val="20"/>
              </w:rPr>
            </w:pPr>
          </w:p>
          <w:p w14:paraId="736DBBEA" w14:textId="3EA79E11" w:rsidR="00994853" w:rsidRPr="00384A69" w:rsidRDefault="00994853" w:rsidP="00865A23">
            <w:pPr>
              <w:spacing w:line="240" w:lineRule="exact"/>
              <w:rPr>
                <w:rFonts w:ascii="ＭＳ 明朝" w:hAnsi="ＭＳ 明朝"/>
                <w:color w:val="000000" w:themeColor="text1"/>
                <w:sz w:val="20"/>
                <w:szCs w:val="20"/>
              </w:rPr>
            </w:pPr>
          </w:p>
          <w:p w14:paraId="53CEFA97" w14:textId="67494897" w:rsidR="00994853" w:rsidRPr="00384A69" w:rsidRDefault="00994853" w:rsidP="001D69CD">
            <w:pPr>
              <w:spacing w:line="240" w:lineRule="exact"/>
              <w:ind w:leftChars="113" w:left="337" w:hangingChars="50" w:hanging="1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3A0FBA" w:rsidRPr="00384A69">
              <w:rPr>
                <w:rFonts w:ascii="ＭＳ 明朝" w:hAnsi="ＭＳ 明朝" w:hint="eastAsia"/>
                <w:color w:val="000000" w:themeColor="text1"/>
                <w:sz w:val="20"/>
                <w:szCs w:val="20"/>
              </w:rPr>
              <w:t>２</w:t>
            </w:r>
            <w:r w:rsidRPr="00384A69">
              <w:rPr>
                <w:rFonts w:ascii="ＭＳ 明朝" w:hAnsi="ＭＳ 明朝" w:hint="eastAsia"/>
                <w:color w:val="000000" w:themeColor="text1"/>
                <w:sz w:val="20"/>
                <w:szCs w:val="20"/>
              </w:rPr>
              <w:t>）</w:t>
            </w:r>
          </w:p>
          <w:p w14:paraId="467052FD" w14:textId="77777777" w:rsidR="00994853" w:rsidRPr="00384A69" w:rsidRDefault="006F54DC" w:rsidP="006F54DC">
            <w:pPr>
              <w:spacing w:line="240" w:lineRule="exact"/>
              <w:rPr>
                <w:rFonts w:ascii="ＭＳ 明朝" w:hAnsi="ＭＳ 明朝"/>
                <w:color w:val="000000" w:themeColor="text1"/>
                <w:sz w:val="20"/>
                <w:szCs w:val="20"/>
              </w:rPr>
            </w:pPr>
            <w:r w:rsidRPr="00384A69">
              <w:rPr>
                <w:rFonts w:ascii="ＭＳ 明朝" w:hAnsi="ＭＳ 明朝" w:hint="eastAsia"/>
                <w:color w:val="000000" w:themeColor="text1"/>
                <w:sz w:val="20"/>
                <w:szCs w:val="20"/>
              </w:rPr>
              <w:t xml:space="preserve">　</w:t>
            </w:r>
            <w:r w:rsidR="00994853" w:rsidRPr="00384A69">
              <w:rPr>
                <w:rFonts w:ascii="ＭＳ 明朝" w:hAnsi="ＭＳ 明朝" w:hint="eastAsia"/>
                <w:color w:val="000000" w:themeColor="text1"/>
                <w:sz w:val="20"/>
                <w:szCs w:val="20"/>
              </w:rPr>
              <w:t>ア</w:t>
            </w:r>
          </w:p>
          <w:p w14:paraId="5E2C8F79" w14:textId="7BA4A193" w:rsidR="001D69CD" w:rsidRPr="00384A69" w:rsidRDefault="006F54DC" w:rsidP="006F54DC">
            <w:pPr>
              <w:spacing w:line="240" w:lineRule="exact"/>
              <w:ind w:leftChars="100" w:left="410" w:hangingChars="100" w:hanging="200"/>
              <w:rPr>
                <w:rFonts w:ascii="ＭＳ 明朝" w:hAnsi="ＭＳ 明朝"/>
                <w:color w:val="000000" w:themeColor="text1"/>
                <w:sz w:val="20"/>
                <w:szCs w:val="20"/>
              </w:rPr>
            </w:pPr>
            <w:r w:rsidRPr="00384A69">
              <w:rPr>
                <w:rFonts w:ascii="ＭＳ 明朝" w:hAnsi="ＭＳ 明朝" w:hint="eastAsia"/>
                <w:color w:val="000000" w:themeColor="text1"/>
                <w:sz w:val="20"/>
                <w:szCs w:val="20"/>
              </w:rPr>
              <w:t>・</w:t>
            </w:r>
            <w:r w:rsidR="001D69CD" w:rsidRPr="00384A69">
              <w:rPr>
                <w:rFonts w:ascii="ＭＳ 明朝" w:hAnsi="ＭＳ 明朝" w:hint="eastAsia"/>
                <w:color w:val="000000" w:themeColor="text1"/>
                <w:sz w:val="20"/>
                <w:szCs w:val="20"/>
              </w:rPr>
              <w:t>働き方改革推進のため週</w:t>
            </w:r>
            <w:r w:rsidR="003A0FBA" w:rsidRPr="00384A69">
              <w:rPr>
                <w:rFonts w:ascii="ＭＳ 明朝" w:hAnsi="ＭＳ 明朝" w:hint="eastAsia"/>
                <w:color w:val="000000" w:themeColor="text1"/>
                <w:sz w:val="20"/>
                <w:szCs w:val="20"/>
              </w:rPr>
              <w:t>１</w:t>
            </w:r>
            <w:r w:rsidR="001D69CD" w:rsidRPr="00384A69">
              <w:rPr>
                <w:rFonts w:ascii="ＭＳ 明朝" w:hAnsi="ＭＳ 明朝" w:hint="eastAsia"/>
                <w:color w:val="000000" w:themeColor="text1"/>
                <w:sz w:val="20"/>
                <w:szCs w:val="20"/>
              </w:rPr>
              <w:t>回の定時退庁日(</w:t>
            </w:r>
            <w:r w:rsidR="000514A4" w:rsidRPr="00384A69">
              <w:rPr>
                <w:rFonts w:ascii="ＭＳ 明朝" w:hAnsi="ＭＳ 明朝" w:hint="eastAsia"/>
                <w:color w:val="000000" w:themeColor="text1"/>
                <w:sz w:val="20"/>
                <w:szCs w:val="20"/>
              </w:rPr>
              <w:t>金</w:t>
            </w:r>
            <w:r w:rsidR="001D69CD" w:rsidRPr="00384A69">
              <w:rPr>
                <w:rFonts w:ascii="ＭＳ 明朝" w:hAnsi="ＭＳ 明朝" w:hint="eastAsia"/>
                <w:color w:val="000000" w:themeColor="text1"/>
                <w:sz w:val="20"/>
                <w:szCs w:val="20"/>
              </w:rPr>
              <w:t>曜日)に加え、月</w:t>
            </w:r>
            <w:r w:rsidR="003A0FBA" w:rsidRPr="00384A69">
              <w:rPr>
                <w:rFonts w:ascii="ＭＳ 明朝" w:hAnsi="ＭＳ 明朝" w:hint="eastAsia"/>
                <w:color w:val="000000" w:themeColor="text1"/>
                <w:sz w:val="20"/>
                <w:szCs w:val="20"/>
              </w:rPr>
              <w:t>１</w:t>
            </w:r>
            <w:r w:rsidR="001D69CD" w:rsidRPr="00384A69">
              <w:rPr>
                <w:rFonts w:ascii="ＭＳ 明朝" w:hAnsi="ＭＳ 明朝" w:hint="eastAsia"/>
                <w:color w:val="000000" w:themeColor="text1"/>
                <w:sz w:val="20"/>
                <w:szCs w:val="20"/>
              </w:rPr>
              <w:t>回の定時退庁日（スー  パープレミアムフライデー：最終週の金曜日）を設置する。同時に、月間超過勤務対象者にはその都度書面の提出を求め、解決を図る。</w:t>
            </w:r>
          </w:p>
          <w:p w14:paraId="6E88ED72" w14:textId="77777777" w:rsidR="004D36F2" w:rsidRPr="00384A69" w:rsidRDefault="004D36F2" w:rsidP="000C7183">
            <w:pPr>
              <w:spacing w:line="240" w:lineRule="exact"/>
              <w:ind w:leftChars="150" w:left="415" w:hangingChars="50" w:hanging="100"/>
              <w:rPr>
                <w:rFonts w:ascii="ＭＳ 明朝" w:hAnsi="ＭＳ 明朝"/>
                <w:color w:val="000000" w:themeColor="text1"/>
                <w:sz w:val="20"/>
                <w:szCs w:val="20"/>
              </w:rPr>
            </w:pPr>
          </w:p>
        </w:tc>
        <w:tc>
          <w:tcPr>
            <w:tcW w:w="2693" w:type="dxa"/>
            <w:tcBorders>
              <w:right w:val="dashed" w:sz="4" w:space="0" w:color="auto"/>
            </w:tcBorders>
          </w:tcPr>
          <w:p w14:paraId="160A1C1D" w14:textId="2DF85370" w:rsidR="007A4791" w:rsidRPr="00384A69" w:rsidRDefault="007A4791" w:rsidP="007A4791">
            <w:pPr>
              <w:spacing w:line="240" w:lineRule="exact"/>
              <w:ind w:left="491" w:hangingChars="273" w:hanging="491"/>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１</w:t>
            </w:r>
            <w:r w:rsidRPr="00384A69">
              <w:rPr>
                <w:rFonts w:ascii="ＭＳ 明朝" w:hAnsi="ＭＳ 明朝" w:hint="eastAsia"/>
                <w:color w:val="000000" w:themeColor="text1"/>
                <w:sz w:val="18"/>
                <w:szCs w:val="18"/>
              </w:rPr>
              <w:t>)</w:t>
            </w:r>
          </w:p>
          <w:p w14:paraId="1CE53504" w14:textId="77777777" w:rsidR="00994853" w:rsidRPr="00384A69" w:rsidRDefault="007A4791" w:rsidP="00994853">
            <w:pPr>
              <w:spacing w:line="240" w:lineRule="exact"/>
              <w:ind w:leftChars="100" w:left="521" w:hangingChars="173" w:hanging="311"/>
              <w:rPr>
                <w:rFonts w:ascii="ＭＳ 明朝" w:hAnsi="ＭＳ 明朝"/>
                <w:color w:val="000000" w:themeColor="text1"/>
                <w:sz w:val="18"/>
                <w:szCs w:val="18"/>
              </w:rPr>
            </w:pPr>
            <w:r w:rsidRPr="00384A69">
              <w:rPr>
                <w:rFonts w:ascii="ＭＳ 明朝" w:hAnsi="ＭＳ 明朝" w:hint="eastAsia"/>
                <w:color w:val="000000" w:themeColor="text1"/>
                <w:sz w:val="18"/>
                <w:szCs w:val="18"/>
              </w:rPr>
              <w:t>ア</w:t>
            </w:r>
          </w:p>
          <w:p w14:paraId="202FA1F0" w14:textId="5CC1DCF2" w:rsidR="007A4791" w:rsidRPr="00384A69" w:rsidRDefault="00994853" w:rsidP="00994853">
            <w:pPr>
              <w:spacing w:line="240" w:lineRule="exact"/>
              <w:ind w:leftChars="140" w:left="474" w:hangingChars="100" w:hanging="180"/>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7A4791" w:rsidRPr="00384A69">
              <w:rPr>
                <w:rFonts w:ascii="ＭＳ 明朝" w:hAnsi="ＭＳ 明朝" w:hint="eastAsia"/>
                <w:color w:val="000000" w:themeColor="text1"/>
                <w:sz w:val="18"/>
                <w:szCs w:val="18"/>
              </w:rPr>
              <w:t>ミドルリーダーや外部講師により、授業改善等の研修を年間</w:t>
            </w:r>
            <w:r w:rsidR="003A0FBA" w:rsidRPr="00384A69">
              <w:rPr>
                <w:rFonts w:ascii="ＭＳ 明朝" w:hAnsi="ＭＳ 明朝"/>
                <w:color w:val="000000" w:themeColor="text1"/>
                <w:sz w:val="18"/>
                <w:szCs w:val="18"/>
              </w:rPr>
              <w:t>10</w:t>
            </w:r>
            <w:r w:rsidR="007A4791" w:rsidRPr="00384A69">
              <w:rPr>
                <w:rFonts w:ascii="ＭＳ 明朝" w:hAnsi="ＭＳ 明朝" w:hint="eastAsia"/>
                <w:color w:val="000000" w:themeColor="text1"/>
                <w:sz w:val="18"/>
                <w:szCs w:val="18"/>
              </w:rPr>
              <w:t xml:space="preserve">回程度実施する。 </w:t>
            </w:r>
            <w:r w:rsidR="00886534" w:rsidRPr="00384A69">
              <w:rPr>
                <w:rFonts w:ascii="ＭＳ 明朝" w:hAnsi="ＭＳ 明朝"/>
                <w:color w:val="000000" w:themeColor="text1"/>
                <w:sz w:val="18"/>
                <w:szCs w:val="18"/>
              </w:rPr>
              <w:t xml:space="preserve">     </w:t>
            </w:r>
            <w:r w:rsidR="007A4791" w:rsidRPr="00384A69">
              <w:rPr>
                <w:rFonts w:ascii="ＭＳ 明朝" w:hAnsi="ＭＳ 明朝" w:hint="eastAsia"/>
                <w:color w:val="000000" w:themeColor="text1"/>
                <w:sz w:val="18"/>
                <w:szCs w:val="18"/>
              </w:rPr>
              <w:t>【</w:t>
            </w:r>
            <w:r w:rsidR="003A0FBA" w:rsidRPr="00384A69">
              <w:rPr>
                <w:rFonts w:ascii="ＭＳ 明朝" w:hAnsi="ＭＳ 明朝"/>
                <w:color w:val="000000" w:themeColor="text1"/>
                <w:sz w:val="18"/>
                <w:szCs w:val="18"/>
              </w:rPr>
              <w:t>15</w:t>
            </w:r>
            <w:r w:rsidR="007A4791" w:rsidRPr="00384A69">
              <w:rPr>
                <w:rFonts w:ascii="ＭＳ 明朝" w:hAnsi="ＭＳ 明朝" w:hint="eastAsia"/>
                <w:color w:val="000000" w:themeColor="text1"/>
                <w:sz w:val="18"/>
                <w:szCs w:val="18"/>
              </w:rPr>
              <w:t>回】</w:t>
            </w:r>
          </w:p>
          <w:p w14:paraId="5E64329A" w14:textId="77777777" w:rsidR="00994853" w:rsidRPr="00384A69" w:rsidRDefault="00994853" w:rsidP="007A4791">
            <w:pPr>
              <w:spacing w:line="240" w:lineRule="exact"/>
              <w:ind w:leftChars="100" w:left="390" w:hangingChars="100" w:hanging="180"/>
              <w:rPr>
                <w:rFonts w:ascii="ＭＳ 明朝" w:hAnsi="ＭＳ 明朝"/>
                <w:color w:val="000000" w:themeColor="text1"/>
                <w:sz w:val="18"/>
                <w:szCs w:val="18"/>
              </w:rPr>
            </w:pPr>
          </w:p>
          <w:p w14:paraId="44F6238C" w14:textId="77777777" w:rsidR="00994853" w:rsidRPr="00384A69" w:rsidRDefault="00994853" w:rsidP="007A4791">
            <w:pPr>
              <w:spacing w:line="240" w:lineRule="exact"/>
              <w:ind w:leftChars="100" w:left="390" w:hangingChars="100" w:hanging="180"/>
              <w:rPr>
                <w:rFonts w:ascii="ＭＳ 明朝" w:hAnsi="ＭＳ 明朝"/>
                <w:color w:val="000000" w:themeColor="text1"/>
                <w:sz w:val="18"/>
                <w:szCs w:val="18"/>
              </w:rPr>
            </w:pPr>
          </w:p>
          <w:p w14:paraId="0C330D70" w14:textId="36B81B22" w:rsidR="002853B8" w:rsidRPr="00384A69" w:rsidRDefault="002853B8" w:rsidP="00994853">
            <w:pPr>
              <w:spacing w:line="240" w:lineRule="exact"/>
              <w:rPr>
                <w:rFonts w:ascii="ＭＳ 明朝" w:hAnsi="ＭＳ 明朝"/>
                <w:color w:val="000000" w:themeColor="text1"/>
                <w:sz w:val="18"/>
                <w:szCs w:val="18"/>
              </w:rPr>
            </w:pPr>
          </w:p>
          <w:p w14:paraId="4FF5A564" w14:textId="77777777" w:rsidR="00865A23" w:rsidRPr="00384A69" w:rsidRDefault="00865A23" w:rsidP="00994853">
            <w:pPr>
              <w:spacing w:line="240" w:lineRule="exact"/>
              <w:rPr>
                <w:rFonts w:ascii="ＭＳ 明朝" w:hAnsi="ＭＳ 明朝"/>
                <w:color w:val="000000" w:themeColor="text1"/>
                <w:sz w:val="18"/>
                <w:szCs w:val="18"/>
              </w:rPr>
            </w:pPr>
          </w:p>
          <w:p w14:paraId="4C9ECCE3" w14:textId="2EF8A34B" w:rsidR="00994853" w:rsidRPr="00384A69" w:rsidRDefault="00994853" w:rsidP="00994853">
            <w:pPr>
              <w:spacing w:line="240" w:lineRule="exact"/>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3A0FBA" w:rsidRPr="00384A69">
              <w:rPr>
                <w:rFonts w:ascii="ＭＳ 明朝" w:hAnsi="ＭＳ 明朝" w:hint="eastAsia"/>
                <w:color w:val="000000" w:themeColor="text1"/>
                <w:sz w:val="18"/>
                <w:szCs w:val="18"/>
              </w:rPr>
              <w:t>２</w:t>
            </w:r>
            <w:r w:rsidRPr="00384A69">
              <w:rPr>
                <w:rFonts w:ascii="ＭＳ 明朝" w:hAnsi="ＭＳ 明朝" w:hint="eastAsia"/>
                <w:color w:val="000000" w:themeColor="text1"/>
                <w:sz w:val="18"/>
                <w:szCs w:val="18"/>
              </w:rPr>
              <w:t>）</w:t>
            </w:r>
          </w:p>
          <w:p w14:paraId="0326EEEB" w14:textId="77777777" w:rsidR="00994853" w:rsidRPr="00384A69" w:rsidRDefault="00994853" w:rsidP="00994853">
            <w:pPr>
              <w:spacing w:line="240" w:lineRule="exact"/>
              <w:rPr>
                <w:rFonts w:ascii="ＭＳ 明朝" w:hAnsi="ＭＳ 明朝"/>
                <w:color w:val="000000" w:themeColor="text1"/>
                <w:sz w:val="18"/>
                <w:szCs w:val="18"/>
              </w:rPr>
            </w:pPr>
            <w:r w:rsidRPr="00384A69">
              <w:rPr>
                <w:rFonts w:ascii="ＭＳ 明朝" w:hAnsi="ＭＳ 明朝" w:hint="eastAsia"/>
                <w:color w:val="000000" w:themeColor="text1"/>
                <w:sz w:val="18"/>
                <w:szCs w:val="18"/>
              </w:rPr>
              <w:t xml:space="preserve">　ア</w:t>
            </w:r>
          </w:p>
          <w:p w14:paraId="07A867AB" w14:textId="7A33889C" w:rsidR="007A4791" w:rsidRPr="00384A69" w:rsidRDefault="00994853" w:rsidP="00994853">
            <w:pPr>
              <w:spacing w:line="240" w:lineRule="exact"/>
              <w:ind w:leftChars="100" w:left="390" w:hangingChars="100" w:hanging="180"/>
              <w:rPr>
                <w:rFonts w:ascii="ＭＳ 明朝" w:hAnsi="ＭＳ 明朝"/>
                <w:color w:val="000000" w:themeColor="text1"/>
                <w:sz w:val="18"/>
                <w:szCs w:val="18"/>
              </w:rPr>
            </w:pPr>
            <w:r w:rsidRPr="00384A69">
              <w:rPr>
                <w:rFonts w:ascii="ＭＳ 明朝" w:hAnsi="ＭＳ 明朝" w:hint="eastAsia"/>
                <w:color w:val="000000" w:themeColor="text1"/>
                <w:sz w:val="18"/>
                <w:szCs w:val="18"/>
              </w:rPr>
              <w:t>・</w:t>
            </w:r>
            <w:r w:rsidR="007A4791" w:rsidRPr="00384A69">
              <w:rPr>
                <w:rFonts w:ascii="ＭＳ 明朝" w:hAnsi="ＭＳ 明朝" w:hint="eastAsia"/>
                <w:color w:val="000000" w:themeColor="text1"/>
                <w:sz w:val="18"/>
                <w:szCs w:val="18"/>
              </w:rPr>
              <w:t>月間超過勤務</w:t>
            </w:r>
            <w:r w:rsidR="003A0FBA" w:rsidRPr="00384A69">
              <w:rPr>
                <w:rFonts w:ascii="ＭＳ 明朝" w:hAnsi="ＭＳ 明朝"/>
                <w:color w:val="000000" w:themeColor="text1"/>
                <w:sz w:val="18"/>
                <w:szCs w:val="18"/>
              </w:rPr>
              <w:t>80</w:t>
            </w:r>
            <w:r w:rsidR="007A4791" w:rsidRPr="00384A69">
              <w:rPr>
                <w:rFonts w:ascii="ＭＳ 明朝" w:hAnsi="ＭＳ 明朝" w:hint="eastAsia"/>
                <w:color w:val="000000" w:themeColor="text1"/>
                <w:sz w:val="18"/>
                <w:szCs w:val="18"/>
              </w:rPr>
              <w:t>時間以上の年間延べ人数延べ回数を減少させる。</w:t>
            </w:r>
          </w:p>
          <w:p w14:paraId="629DCABC" w14:textId="375E8289" w:rsidR="007A4791" w:rsidRPr="00384A69" w:rsidRDefault="007A4791" w:rsidP="007A4791">
            <w:pPr>
              <w:spacing w:line="240" w:lineRule="exact"/>
              <w:jc w:val="right"/>
              <w:rPr>
                <w:rFonts w:ascii="ＭＳ 明朝" w:hAnsi="ＭＳ 明朝"/>
                <w:color w:val="000000" w:themeColor="text1"/>
                <w:sz w:val="20"/>
                <w:szCs w:val="20"/>
              </w:rPr>
            </w:pPr>
            <w:r w:rsidRPr="00384A69">
              <w:rPr>
                <w:rFonts w:ascii="ＭＳ 明朝" w:hAnsi="ＭＳ 明朝" w:hint="eastAsia"/>
                <w:color w:val="000000" w:themeColor="text1"/>
                <w:sz w:val="18"/>
                <w:szCs w:val="18"/>
              </w:rPr>
              <w:t xml:space="preserve">　【</w:t>
            </w:r>
            <w:r w:rsidR="003A0FBA" w:rsidRPr="00384A69">
              <w:rPr>
                <w:rFonts w:ascii="ＭＳ 明朝" w:hAnsi="ＭＳ 明朝" w:hint="eastAsia"/>
                <w:color w:val="000000" w:themeColor="text1"/>
                <w:sz w:val="18"/>
                <w:szCs w:val="18"/>
              </w:rPr>
              <w:t>２</w:t>
            </w:r>
            <w:r w:rsidRPr="00384A69">
              <w:rPr>
                <w:rFonts w:ascii="ＭＳ 明朝" w:hAnsi="ＭＳ 明朝" w:hint="eastAsia"/>
                <w:color w:val="000000" w:themeColor="text1"/>
                <w:sz w:val="18"/>
                <w:szCs w:val="18"/>
              </w:rPr>
              <w:t>名、</w:t>
            </w:r>
            <w:r w:rsidR="003A0FBA" w:rsidRPr="00384A69">
              <w:rPr>
                <w:rFonts w:ascii="ＭＳ 明朝" w:hAnsi="ＭＳ 明朝" w:hint="eastAsia"/>
                <w:color w:val="000000" w:themeColor="text1"/>
                <w:sz w:val="18"/>
                <w:szCs w:val="18"/>
              </w:rPr>
              <w:t>２</w:t>
            </w:r>
            <w:r w:rsidRPr="00384A69">
              <w:rPr>
                <w:rFonts w:ascii="ＭＳ 明朝" w:hAnsi="ＭＳ 明朝" w:hint="eastAsia"/>
                <w:color w:val="000000" w:themeColor="text1"/>
                <w:sz w:val="18"/>
                <w:szCs w:val="18"/>
              </w:rPr>
              <w:t>回】</w:t>
            </w:r>
          </w:p>
          <w:p w14:paraId="5A77874C" w14:textId="77777777" w:rsidR="007A4791" w:rsidRPr="00384A69" w:rsidRDefault="007A4791" w:rsidP="007A4791">
            <w:pPr>
              <w:spacing w:line="240" w:lineRule="exact"/>
              <w:rPr>
                <w:rFonts w:ascii="ＭＳ 明朝" w:hAnsi="ＭＳ 明朝"/>
                <w:color w:val="000000" w:themeColor="text1"/>
                <w:sz w:val="20"/>
                <w:szCs w:val="20"/>
              </w:rPr>
            </w:pPr>
          </w:p>
          <w:p w14:paraId="368E4693" w14:textId="77777777" w:rsidR="00C3077F" w:rsidRPr="00384A69" w:rsidRDefault="00C3077F" w:rsidP="00994853">
            <w:pPr>
              <w:spacing w:line="240" w:lineRule="exact"/>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Pr>
          <w:p w14:paraId="399DF195" w14:textId="77777777" w:rsidR="00EF070E" w:rsidRPr="00384A69" w:rsidRDefault="00EF070E"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(１)</w:t>
            </w:r>
          </w:p>
          <w:p w14:paraId="7B49B1E6" w14:textId="00358246" w:rsidR="00EF070E" w:rsidRPr="00384A69" w:rsidRDefault="00EF070E"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ア）研修</w:t>
            </w:r>
            <w:r w:rsidR="004756E6" w:rsidRPr="00384A69">
              <w:rPr>
                <w:rFonts w:ascii="ＭＳ 明朝" w:hAnsi="ＭＳ 明朝" w:hint="eastAsia"/>
                <w:color w:val="000000" w:themeColor="text1"/>
                <w:sz w:val="18"/>
                <w:szCs w:val="18"/>
              </w:rPr>
              <w:t>や</w:t>
            </w:r>
            <w:r w:rsidRPr="00384A69">
              <w:rPr>
                <w:rFonts w:ascii="ＭＳ 明朝" w:hAnsi="ＭＳ 明朝" w:hint="eastAsia"/>
                <w:color w:val="000000" w:themeColor="text1"/>
                <w:sz w:val="18"/>
                <w:szCs w:val="18"/>
              </w:rPr>
              <w:t>報告会</w:t>
            </w:r>
            <w:r w:rsidR="004756E6" w:rsidRPr="00384A69">
              <w:rPr>
                <w:rFonts w:ascii="ＭＳ 明朝" w:hAnsi="ＭＳ 明朝" w:hint="eastAsia"/>
                <w:color w:val="000000" w:themeColor="text1"/>
                <w:sz w:val="18"/>
                <w:szCs w:val="18"/>
              </w:rPr>
              <w:t>等</w:t>
            </w:r>
            <w:r w:rsidRPr="00384A69">
              <w:rPr>
                <w:rFonts w:ascii="ＭＳ 明朝" w:hAnsi="ＭＳ 明朝" w:hint="eastAsia"/>
                <w:color w:val="000000" w:themeColor="text1"/>
                <w:sz w:val="18"/>
                <w:szCs w:val="18"/>
              </w:rPr>
              <w:t>を</w:t>
            </w:r>
            <w:r w:rsidR="004756E6" w:rsidRPr="00384A69">
              <w:rPr>
                <w:rFonts w:ascii="ＭＳ 明朝" w:hAnsi="ＭＳ 明朝" w:hint="eastAsia"/>
                <w:color w:val="000000" w:themeColor="text1"/>
                <w:sz w:val="18"/>
                <w:szCs w:val="18"/>
              </w:rPr>
              <w:t>職員会議に引き続き</w:t>
            </w:r>
            <w:r w:rsidRPr="00384A69">
              <w:rPr>
                <w:rFonts w:ascii="ＭＳ 明朝" w:hAnsi="ＭＳ 明朝" w:hint="eastAsia"/>
                <w:color w:val="000000" w:themeColor="text1"/>
                <w:sz w:val="18"/>
                <w:szCs w:val="18"/>
              </w:rPr>
              <w:t>開催（</w:t>
            </w:r>
            <w:r w:rsidR="004756E6" w:rsidRPr="00384A69">
              <w:rPr>
                <w:rFonts w:ascii="ＭＳ 明朝" w:hAnsi="ＭＳ 明朝" w:hint="eastAsia"/>
                <w:color w:val="000000" w:themeColor="text1"/>
                <w:sz w:val="18"/>
                <w:szCs w:val="18"/>
              </w:rPr>
              <w:t>４</w:t>
            </w:r>
            <w:r w:rsidRPr="00384A69">
              <w:rPr>
                <w:rFonts w:ascii="ＭＳ 明朝" w:hAnsi="ＭＳ 明朝" w:hint="eastAsia"/>
                <w:color w:val="000000" w:themeColor="text1"/>
                <w:sz w:val="18"/>
                <w:szCs w:val="18"/>
              </w:rPr>
              <w:t>回）、ICT担当によるリモート授業研修会</w:t>
            </w:r>
            <w:r w:rsidR="00134E5A" w:rsidRPr="00384A69">
              <w:rPr>
                <w:rFonts w:ascii="ＭＳ 明朝" w:hAnsi="ＭＳ 明朝" w:hint="eastAsia"/>
                <w:color w:val="000000" w:themeColor="text1"/>
                <w:sz w:val="18"/>
                <w:szCs w:val="18"/>
              </w:rPr>
              <w:t>等</w:t>
            </w:r>
            <w:r w:rsidRPr="00384A69">
              <w:rPr>
                <w:rFonts w:ascii="ＭＳ 明朝" w:hAnsi="ＭＳ 明朝" w:hint="eastAsia"/>
                <w:color w:val="000000" w:themeColor="text1"/>
                <w:sz w:val="18"/>
                <w:szCs w:val="18"/>
              </w:rPr>
              <w:t>の開催</w:t>
            </w:r>
            <w:r w:rsidR="002853B8" w:rsidRPr="00384A69">
              <w:rPr>
                <w:rFonts w:ascii="ＭＳ 明朝" w:hAnsi="ＭＳ 明朝" w:hint="eastAsia"/>
                <w:color w:val="000000" w:themeColor="text1"/>
                <w:sz w:val="18"/>
                <w:szCs w:val="18"/>
              </w:rPr>
              <w:t>（３</w:t>
            </w:r>
            <w:r w:rsidRPr="00384A69">
              <w:rPr>
                <w:rFonts w:ascii="ＭＳ 明朝" w:hAnsi="ＭＳ 明朝" w:hint="eastAsia"/>
                <w:color w:val="000000" w:themeColor="text1"/>
                <w:sz w:val="18"/>
                <w:szCs w:val="18"/>
              </w:rPr>
              <w:t>回）、大学や関係機関より講師を招いた教職員研修の開催（</w:t>
            </w:r>
            <w:r w:rsidR="000F0EF3" w:rsidRPr="00384A69">
              <w:rPr>
                <w:rFonts w:ascii="ＭＳ 明朝" w:hAnsi="ＭＳ 明朝" w:hint="eastAsia"/>
                <w:color w:val="000000" w:themeColor="text1"/>
                <w:sz w:val="18"/>
                <w:szCs w:val="18"/>
              </w:rPr>
              <w:t>４</w:t>
            </w:r>
            <w:r w:rsidRPr="00384A69">
              <w:rPr>
                <w:rFonts w:ascii="ＭＳ 明朝" w:hAnsi="ＭＳ 明朝" w:hint="eastAsia"/>
                <w:color w:val="000000" w:themeColor="text1"/>
                <w:sz w:val="18"/>
                <w:szCs w:val="18"/>
              </w:rPr>
              <w:t>回）や</w:t>
            </w:r>
            <w:r w:rsidR="002853B8" w:rsidRPr="00384A69">
              <w:rPr>
                <w:rFonts w:ascii="ＭＳ 明朝" w:hAnsi="ＭＳ 明朝" w:hint="eastAsia"/>
                <w:color w:val="000000" w:themeColor="text1"/>
                <w:sz w:val="18"/>
                <w:szCs w:val="18"/>
              </w:rPr>
              <w:t>教科会議での情報共有によ</w:t>
            </w:r>
            <w:r w:rsidRPr="00384A69">
              <w:rPr>
                <w:rFonts w:ascii="ＭＳ 明朝" w:hAnsi="ＭＳ 明朝" w:hint="eastAsia"/>
                <w:color w:val="000000" w:themeColor="text1"/>
                <w:sz w:val="18"/>
                <w:szCs w:val="18"/>
              </w:rPr>
              <w:t>り、意識改革や資質向上に努めた。</w:t>
            </w:r>
            <w:r w:rsidR="004756E6" w:rsidRPr="00384A69">
              <w:rPr>
                <w:rFonts w:ascii="ＭＳ 明朝" w:hAnsi="ＭＳ 明朝" w:hint="eastAsia"/>
                <w:color w:val="000000" w:themeColor="text1"/>
                <w:sz w:val="18"/>
                <w:szCs w:val="18"/>
              </w:rPr>
              <w:t>【</w:t>
            </w:r>
            <w:r w:rsidR="000F0EF3" w:rsidRPr="00384A69">
              <w:rPr>
                <w:rFonts w:ascii="ＭＳ 明朝" w:hAnsi="ＭＳ 明朝" w:hint="eastAsia"/>
                <w:color w:val="000000" w:themeColor="text1"/>
                <w:sz w:val="18"/>
                <w:szCs w:val="18"/>
              </w:rPr>
              <w:t>11</w:t>
            </w:r>
            <w:r w:rsidR="004756E6" w:rsidRPr="00384A69">
              <w:rPr>
                <w:rFonts w:ascii="ＭＳ 明朝" w:hAnsi="ＭＳ 明朝" w:hint="eastAsia"/>
                <w:color w:val="000000" w:themeColor="text1"/>
                <w:sz w:val="18"/>
                <w:szCs w:val="18"/>
              </w:rPr>
              <w:t>回】</w:t>
            </w:r>
            <w:r w:rsidR="002853B8" w:rsidRPr="00384A69">
              <w:rPr>
                <w:rFonts w:ascii="ＭＳ 明朝" w:hAnsi="ＭＳ 明朝" w:hint="eastAsia"/>
                <w:color w:val="000000" w:themeColor="text1"/>
                <w:sz w:val="18"/>
                <w:szCs w:val="18"/>
              </w:rPr>
              <w:t xml:space="preserve">（〇）　　　　</w:t>
            </w:r>
            <w:r w:rsidRPr="00384A69">
              <w:rPr>
                <w:rFonts w:ascii="ＭＳ 明朝" w:hAnsi="ＭＳ 明朝" w:hint="eastAsia"/>
                <w:color w:val="000000" w:themeColor="text1"/>
                <w:sz w:val="18"/>
                <w:szCs w:val="18"/>
              </w:rPr>
              <w:t xml:space="preserve">　　　　　　　　　　　　　　　　　　　</w:t>
            </w:r>
          </w:p>
          <w:p w14:paraId="50B727AF" w14:textId="77777777" w:rsidR="00BA12BB" w:rsidRPr="00384A69" w:rsidRDefault="00BA12BB" w:rsidP="00EF070E">
            <w:pPr>
              <w:spacing w:line="320" w:lineRule="exact"/>
              <w:jc w:val="left"/>
              <w:rPr>
                <w:rFonts w:ascii="ＭＳ 明朝" w:hAnsi="ＭＳ 明朝"/>
                <w:color w:val="000000" w:themeColor="text1"/>
                <w:sz w:val="18"/>
                <w:szCs w:val="18"/>
              </w:rPr>
            </w:pPr>
          </w:p>
          <w:p w14:paraId="614F76C6" w14:textId="77777777" w:rsidR="002853B8" w:rsidRPr="00384A69" w:rsidRDefault="002853B8"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（２）</w:t>
            </w:r>
          </w:p>
          <w:p w14:paraId="736C596B" w14:textId="2468BE0B" w:rsidR="00BA12BB" w:rsidRPr="00384A69" w:rsidRDefault="00BA12BB" w:rsidP="00EF070E">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ア</w:t>
            </w:r>
          </w:p>
          <w:p w14:paraId="0B3658B0" w14:textId="40C0A22A" w:rsidR="00D300A9" w:rsidRPr="00126DAE" w:rsidRDefault="00BA12BB" w:rsidP="002853B8">
            <w:pPr>
              <w:spacing w:line="320" w:lineRule="exact"/>
              <w:jc w:val="left"/>
              <w:rPr>
                <w:rFonts w:ascii="ＭＳ 明朝" w:hAnsi="ＭＳ 明朝"/>
                <w:color w:val="000000" w:themeColor="text1"/>
                <w:sz w:val="18"/>
                <w:szCs w:val="18"/>
              </w:rPr>
            </w:pPr>
            <w:r w:rsidRPr="00384A69">
              <w:rPr>
                <w:rFonts w:ascii="ＭＳ 明朝" w:hAnsi="ＭＳ 明朝" w:hint="eastAsia"/>
                <w:color w:val="000000" w:themeColor="text1"/>
                <w:sz w:val="18"/>
                <w:szCs w:val="18"/>
              </w:rPr>
              <w:t>・日常的なアナウンスにより、</w:t>
            </w:r>
            <w:r w:rsidR="00C52DC9" w:rsidRPr="00384A69">
              <w:rPr>
                <w:rFonts w:ascii="ＭＳ 明朝" w:hAnsi="ＭＳ 明朝" w:hint="eastAsia"/>
                <w:color w:val="000000" w:themeColor="text1"/>
                <w:sz w:val="18"/>
                <w:szCs w:val="18"/>
              </w:rPr>
              <w:t>80</w:t>
            </w:r>
            <w:r w:rsidRPr="00384A69">
              <w:rPr>
                <w:rFonts w:ascii="ＭＳ 明朝" w:hAnsi="ＭＳ 明朝" w:hint="eastAsia"/>
                <w:color w:val="000000" w:themeColor="text1"/>
                <w:sz w:val="18"/>
                <w:szCs w:val="18"/>
              </w:rPr>
              <w:t>時間の超過勤務者</w:t>
            </w:r>
            <w:r w:rsidR="00EF070E" w:rsidRPr="00384A69">
              <w:rPr>
                <w:rFonts w:ascii="ＭＳ 明朝" w:hAnsi="ＭＳ 明朝" w:hint="eastAsia"/>
                <w:color w:val="000000" w:themeColor="text1"/>
                <w:sz w:val="18"/>
                <w:szCs w:val="18"/>
              </w:rPr>
              <w:t>が</w:t>
            </w:r>
            <w:r w:rsidRPr="00384A69">
              <w:rPr>
                <w:rFonts w:ascii="ＭＳ 明朝" w:hAnsi="ＭＳ 明朝" w:hint="eastAsia"/>
                <w:color w:val="000000" w:themeColor="text1"/>
                <w:sz w:val="18"/>
                <w:szCs w:val="18"/>
              </w:rPr>
              <w:t>４</w:t>
            </w:r>
            <w:r w:rsidR="00EF070E" w:rsidRPr="00384A69">
              <w:rPr>
                <w:rFonts w:ascii="ＭＳ 明朝" w:hAnsi="ＭＳ 明朝" w:hint="eastAsia"/>
                <w:color w:val="000000" w:themeColor="text1"/>
                <w:sz w:val="18"/>
                <w:szCs w:val="18"/>
              </w:rPr>
              <w:t>名</w:t>
            </w:r>
            <w:r w:rsidRPr="00384A69">
              <w:rPr>
                <w:rFonts w:ascii="ＭＳ 明朝" w:hAnsi="ＭＳ 明朝" w:hint="eastAsia"/>
                <w:color w:val="000000" w:themeColor="text1"/>
                <w:sz w:val="18"/>
                <w:szCs w:val="18"/>
              </w:rPr>
              <w:t>になった</w:t>
            </w:r>
            <w:r w:rsidR="00EF070E" w:rsidRPr="00384A69">
              <w:rPr>
                <w:rFonts w:ascii="ＭＳ 明朝" w:hAnsi="ＭＳ 明朝" w:hint="eastAsia"/>
                <w:color w:val="000000" w:themeColor="text1"/>
                <w:sz w:val="18"/>
                <w:szCs w:val="18"/>
              </w:rPr>
              <w:t>。</w:t>
            </w:r>
            <w:r w:rsidRPr="00384A69">
              <w:rPr>
                <w:rFonts w:ascii="ＭＳ 明朝" w:hAnsi="ＭＳ 明朝" w:hint="eastAsia"/>
                <w:color w:val="000000" w:themeColor="text1"/>
                <w:sz w:val="18"/>
                <w:szCs w:val="18"/>
              </w:rPr>
              <w:t>校長による面談を実施して勤務の状況を聞き取り、</w:t>
            </w:r>
            <w:r w:rsidR="00D618F9" w:rsidRPr="00384A69">
              <w:rPr>
                <w:rFonts w:ascii="ＭＳ 明朝" w:hAnsi="ＭＳ 明朝" w:hint="eastAsia"/>
                <w:color w:val="000000" w:themeColor="text1"/>
                <w:sz w:val="18"/>
                <w:szCs w:val="18"/>
              </w:rPr>
              <w:t>できる限り</w:t>
            </w:r>
            <w:r w:rsidRPr="00384A69">
              <w:rPr>
                <w:rFonts w:ascii="ＭＳ 明朝" w:hAnsi="ＭＳ 明朝" w:hint="eastAsia"/>
                <w:color w:val="000000" w:themeColor="text1"/>
                <w:sz w:val="18"/>
                <w:szCs w:val="18"/>
              </w:rPr>
              <w:t>計画的な</w:t>
            </w:r>
            <w:r w:rsidR="00D618F9" w:rsidRPr="00384A69">
              <w:rPr>
                <w:rFonts w:ascii="ＭＳ 明朝" w:hAnsi="ＭＳ 明朝" w:hint="eastAsia"/>
                <w:color w:val="000000" w:themeColor="text1"/>
                <w:sz w:val="18"/>
                <w:szCs w:val="18"/>
              </w:rPr>
              <w:t>業務遂行と進行管理を指導した。</w:t>
            </w:r>
            <w:r w:rsidR="00EF070E" w:rsidRPr="00384A69">
              <w:rPr>
                <w:rFonts w:ascii="ＭＳ 明朝" w:hAnsi="ＭＳ 明朝" w:hint="eastAsia"/>
                <w:color w:val="000000" w:themeColor="text1"/>
                <w:sz w:val="18"/>
                <w:szCs w:val="18"/>
              </w:rPr>
              <w:t>今後も本府の指針にそった働き方改革を推進したい。</w:t>
            </w:r>
            <w:r w:rsidRPr="00384A69">
              <w:rPr>
                <w:rFonts w:ascii="ＭＳ 明朝" w:hAnsi="ＭＳ 明朝" w:hint="eastAsia"/>
                <w:color w:val="000000" w:themeColor="text1"/>
                <w:sz w:val="18"/>
                <w:szCs w:val="18"/>
              </w:rPr>
              <w:t>（</w:t>
            </w:r>
            <w:r w:rsidR="002853B8" w:rsidRPr="00384A69">
              <w:rPr>
                <w:rFonts w:ascii="ＭＳ 明朝" w:hAnsi="ＭＳ 明朝" w:hint="eastAsia"/>
                <w:color w:val="000000" w:themeColor="text1"/>
                <w:sz w:val="18"/>
                <w:szCs w:val="18"/>
              </w:rPr>
              <w:t>〇</w:t>
            </w:r>
            <w:r w:rsidR="00EF070E" w:rsidRPr="00384A69">
              <w:rPr>
                <w:rFonts w:ascii="ＭＳ 明朝" w:hAnsi="ＭＳ 明朝" w:hint="eastAsia"/>
                <w:color w:val="000000" w:themeColor="text1"/>
                <w:sz w:val="18"/>
                <w:szCs w:val="18"/>
              </w:rPr>
              <w:t>）</w:t>
            </w:r>
          </w:p>
        </w:tc>
      </w:tr>
    </w:tbl>
    <w:p w14:paraId="57E3A8C7" w14:textId="77777777" w:rsidR="00D300A9" w:rsidRPr="00126DAE" w:rsidRDefault="00D300A9" w:rsidP="00D300A9">
      <w:pPr>
        <w:spacing w:line="120" w:lineRule="exact"/>
        <w:rPr>
          <w:color w:val="000000" w:themeColor="text1"/>
        </w:rPr>
      </w:pPr>
    </w:p>
    <w:p w14:paraId="53CEB15C" w14:textId="77777777" w:rsidR="00D300A9" w:rsidRPr="00126DAE" w:rsidRDefault="00D300A9" w:rsidP="00D300A9">
      <w:pPr>
        <w:spacing w:line="120" w:lineRule="exact"/>
        <w:rPr>
          <w:color w:val="000000" w:themeColor="text1"/>
        </w:rPr>
      </w:pPr>
    </w:p>
    <w:p w14:paraId="3B76F2CF" w14:textId="77777777" w:rsidR="00C3077F" w:rsidRPr="00126DAE" w:rsidRDefault="00C3077F" w:rsidP="006206CE">
      <w:pPr>
        <w:spacing w:line="120" w:lineRule="exact"/>
        <w:rPr>
          <w:color w:val="000000" w:themeColor="text1"/>
        </w:rPr>
      </w:pPr>
    </w:p>
    <w:p w14:paraId="5D4DC79D" w14:textId="77777777" w:rsidR="00C3077F" w:rsidRPr="00126DAE" w:rsidRDefault="00C3077F" w:rsidP="006206CE">
      <w:pPr>
        <w:spacing w:line="120" w:lineRule="exact"/>
        <w:rPr>
          <w:color w:val="000000" w:themeColor="text1"/>
        </w:rPr>
      </w:pPr>
      <w:r w:rsidRPr="00126DAE">
        <w:rPr>
          <w:rFonts w:hint="eastAsia"/>
          <w:color w:val="000000" w:themeColor="text1"/>
        </w:rPr>
        <w:t xml:space="preserve">　　　　</w:t>
      </w:r>
    </w:p>
    <w:sectPr w:rsidR="00C3077F" w:rsidRPr="00126DAE" w:rsidSect="003A335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EF0E9" w14:textId="77777777" w:rsidR="00E35ED6" w:rsidRDefault="00E35ED6">
      <w:r>
        <w:separator/>
      </w:r>
    </w:p>
  </w:endnote>
  <w:endnote w:type="continuationSeparator" w:id="0">
    <w:p w14:paraId="4000B6BF" w14:textId="77777777" w:rsidR="00E35ED6" w:rsidRDefault="00E3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972B0" w14:textId="77777777" w:rsidR="004F6044" w:rsidRDefault="004F60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AA49" w14:textId="77777777" w:rsidR="004F6044" w:rsidRDefault="004F60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BF5E" w14:textId="77777777" w:rsidR="004F6044" w:rsidRDefault="004F60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2C9FD" w14:textId="77777777" w:rsidR="00E35ED6" w:rsidRDefault="00E35ED6">
      <w:r>
        <w:separator/>
      </w:r>
    </w:p>
  </w:footnote>
  <w:footnote w:type="continuationSeparator" w:id="0">
    <w:p w14:paraId="2067D6E4" w14:textId="77777777" w:rsidR="00E35ED6" w:rsidRDefault="00E3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D4E7A" w14:textId="77777777" w:rsidR="004F6044" w:rsidRDefault="004F604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54186" w14:textId="77777777" w:rsidR="00BA080B" w:rsidRDefault="00BA080B"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№４１６</w:t>
    </w:r>
  </w:p>
  <w:p w14:paraId="127FA2D3" w14:textId="77777777" w:rsidR="00BA080B" w:rsidRDefault="00BA080B" w:rsidP="00225A63">
    <w:pPr>
      <w:spacing w:line="360" w:lineRule="exact"/>
      <w:ind w:rightChars="100" w:right="210"/>
      <w:jc w:val="right"/>
      <w:rPr>
        <w:rFonts w:ascii="ＭＳ ゴシック" w:eastAsia="ＭＳ ゴシック" w:hAnsi="ＭＳ ゴシック"/>
        <w:sz w:val="20"/>
        <w:szCs w:val="20"/>
      </w:rPr>
    </w:pPr>
  </w:p>
  <w:p w14:paraId="459636C5" w14:textId="77777777" w:rsidR="00BA080B" w:rsidRPr="003A3356" w:rsidRDefault="00BA080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りんくう翔南高等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53084" w14:textId="77777777" w:rsidR="004F6044" w:rsidRDefault="004F6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80"/>
        </w:tabs>
        <w:ind w:left="380" w:hanging="360"/>
      </w:pPr>
      <w:rPr>
        <w:rFonts w:ascii="ＭＳ 明朝" w:eastAsia="ＭＳ 明朝" w:hAnsi="ＭＳ 明朝" w:cs="Times New Roman" w:hint="eastAsia"/>
      </w:rPr>
    </w:lvl>
    <w:lvl w:ilvl="1" w:tplc="0409000B" w:tentative="1">
      <w:start w:val="1"/>
      <w:numFmt w:val="bullet"/>
      <w:lvlText w:val=""/>
      <w:lvlJc w:val="left"/>
      <w:pPr>
        <w:tabs>
          <w:tab w:val="num" w:pos="860"/>
        </w:tabs>
        <w:ind w:left="860" w:hanging="420"/>
      </w:pPr>
      <w:rPr>
        <w:rFonts w:ascii="Wingdings" w:hAnsi="Wingdings" w:hint="default"/>
      </w:rPr>
    </w:lvl>
    <w:lvl w:ilvl="2" w:tplc="0409000D" w:tentative="1">
      <w:start w:val="1"/>
      <w:numFmt w:val="bullet"/>
      <w:lvlText w:val=""/>
      <w:lvlJc w:val="left"/>
      <w:pPr>
        <w:tabs>
          <w:tab w:val="num" w:pos="1280"/>
        </w:tabs>
        <w:ind w:left="1280" w:hanging="420"/>
      </w:pPr>
      <w:rPr>
        <w:rFonts w:ascii="Wingdings" w:hAnsi="Wingdings" w:hint="default"/>
      </w:rPr>
    </w:lvl>
    <w:lvl w:ilvl="3" w:tplc="04090001" w:tentative="1">
      <w:start w:val="1"/>
      <w:numFmt w:val="bullet"/>
      <w:lvlText w:val=""/>
      <w:lvlJc w:val="left"/>
      <w:pPr>
        <w:tabs>
          <w:tab w:val="num" w:pos="1700"/>
        </w:tabs>
        <w:ind w:left="1700" w:hanging="420"/>
      </w:pPr>
      <w:rPr>
        <w:rFonts w:ascii="Wingdings" w:hAnsi="Wingdings" w:hint="default"/>
      </w:rPr>
    </w:lvl>
    <w:lvl w:ilvl="4" w:tplc="0409000B" w:tentative="1">
      <w:start w:val="1"/>
      <w:numFmt w:val="bullet"/>
      <w:lvlText w:val=""/>
      <w:lvlJc w:val="left"/>
      <w:pPr>
        <w:tabs>
          <w:tab w:val="num" w:pos="2120"/>
        </w:tabs>
        <w:ind w:left="2120" w:hanging="420"/>
      </w:pPr>
      <w:rPr>
        <w:rFonts w:ascii="Wingdings" w:hAnsi="Wingdings" w:hint="default"/>
      </w:rPr>
    </w:lvl>
    <w:lvl w:ilvl="5" w:tplc="0409000D" w:tentative="1">
      <w:start w:val="1"/>
      <w:numFmt w:val="bullet"/>
      <w:lvlText w:val=""/>
      <w:lvlJc w:val="left"/>
      <w:pPr>
        <w:tabs>
          <w:tab w:val="num" w:pos="2540"/>
        </w:tabs>
        <w:ind w:left="2540" w:hanging="420"/>
      </w:pPr>
      <w:rPr>
        <w:rFonts w:ascii="Wingdings" w:hAnsi="Wingdings" w:hint="default"/>
      </w:rPr>
    </w:lvl>
    <w:lvl w:ilvl="6" w:tplc="04090001" w:tentative="1">
      <w:start w:val="1"/>
      <w:numFmt w:val="bullet"/>
      <w:lvlText w:val=""/>
      <w:lvlJc w:val="left"/>
      <w:pPr>
        <w:tabs>
          <w:tab w:val="num" w:pos="2960"/>
        </w:tabs>
        <w:ind w:left="2960" w:hanging="420"/>
      </w:pPr>
      <w:rPr>
        <w:rFonts w:ascii="Wingdings" w:hAnsi="Wingdings" w:hint="default"/>
      </w:rPr>
    </w:lvl>
    <w:lvl w:ilvl="7" w:tplc="0409000B" w:tentative="1">
      <w:start w:val="1"/>
      <w:numFmt w:val="bullet"/>
      <w:lvlText w:val=""/>
      <w:lvlJc w:val="left"/>
      <w:pPr>
        <w:tabs>
          <w:tab w:val="num" w:pos="3380"/>
        </w:tabs>
        <w:ind w:left="3380" w:hanging="420"/>
      </w:pPr>
      <w:rPr>
        <w:rFonts w:ascii="Wingdings" w:hAnsi="Wingdings" w:hint="default"/>
      </w:rPr>
    </w:lvl>
    <w:lvl w:ilvl="8" w:tplc="0409000D" w:tentative="1">
      <w:start w:val="1"/>
      <w:numFmt w:val="bullet"/>
      <w:lvlText w:val=""/>
      <w:lvlJc w:val="left"/>
      <w:pPr>
        <w:tabs>
          <w:tab w:val="num" w:pos="3800"/>
        </w:tabs>
        <w:ind w:left="380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836ED6"/>
    <w:multiLevelType w:val="hybridMultilevel"/>
    <w:tmpl w:val="41BE8FEA"/>
    <w:lvl w:ilvl="0" w:tplc="A8148858">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2224B58"/>
    <w:multiLevelType w:val="hybridMultilevel"/>
    <w:tmpl w:val="B9C07BFC"/>
    <w:lvl w:ilvl="0" w:tplc="8C68D9B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44958F9"/>
    <w:multiLevelType w:val="hybridMultilevel"/>
    <w:tmpl w:val="97A064A0"/>
    <w:lvl w:ilvl="0" w:tplc="4D30A91E">
      <w:start w:val="1"/>
      <w:numFmt w:val="iroha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8"/>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6"/>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AFC"/>
    <w:rsid w:val="000033FC"/>
    <w:rsid w:val="000034E3"/>
    <w:rsid w:val="00003502"/>
    <w:rsid w:val="00010C98"/>
    <w:rsid w:val="00012A89"/>
    <w:rsid w:val="00013C0C"/>
    <w:rsid w:val="00014126"/>
    <w:rsid w:val="00014961"/>
    <w:rsid w:val="000156EF"/>
    <w:rsid w:val="00015860"/>
    <w:rsid w:val="00016E06"/>
    <w:rsid w:val="0002028D"/>
    <w:rsid w:val="000237B6"/>
    <w:rsid w:val="00024B13"/>
    <w:rsid w:val="00025A50"/>
    <w:rsid w:val="00030914"/>
    <w:rsid w:val="00031A86"/>
    <w:rsid w:val="000354D4"/>
    <w:rsid w:val="00036A45"/>
    <w:rsid w:val="00036EC3"/>
    <w:rsid w:val="00045480"/>
    <w:rsid w:val="0004680D"/>
    <w:rsid w:val="00046A05"/>
    <w:rsid w:val="0005077C"/>
    <w:rsid w:val="000514A4"/>
    <w:rsid w:val="000524AE"/>
    <w:rsid w:val="00052A67"/>
    <w:rsid w:val="00053542"/>
    <w:rsid w:val="00057F2E"/>
    <w:rsid w:val="000611F5"/>
    <w:rsid w:val="000652CD"/>
    <w:rsid w:val="000704B3"/>
    <w:rsid w:val="00070FF9"/>
    <w:rsid w:val="000724B0"/>
    <w:rsid w:val="00073894"/>
    <w:rsid w:val="000763A5"/>
    <w:rsid w:val="00082451"/>
    <w:rsid w:val="0008305B"/>
    <w:rsid w:val="000900D2"/>
    <w:rsid w:val="00091587"/>
    <w:rsid w:val="00095CD9"/>
    <w:rsid w:val="0009658C"/>
    <w:rsid w:val="000967CE"/>
    <w:rsid w:val="0009758C"/>
    <w:rsid w:val="000977F7"/>
    <w:rsid w:val="000A1890"/>
    <w:rsid w:val="000A29B4"/>
    <w:rsid w:val="000A2D5F"/>
    <w:rsid w:val="000A3603"/>
    <w:rsid w:val="000A4122"/>
    <w:rsid w:val="000A4397"/>
    <w:rsid w:val="000A4F61"/>
    <w:rsid w:val="000A4FDE"/>
    <w:rsid w:val="000A5BA2"/>
    <w:rsid w:val="000A7A93"/>
    <w:rsid w:val="000B0C54"/>
    <w:rsid w:val="000B0F3E"/>
    <w:rsid w:val="000B3160"/>
    <w:rsid w:val="000B395F"/>
    <w:rsid w:val="000B469F"/>
    <w:rsid w:val="000B7F10"/>
    <w:rsid w:val="000C0CDB"/>
    <w:rsid w:val="000C4474"/>
    <w:rsid w:val="000C7183"/>
    <w:rsid w:val="000C735C"/>
    <w:rsid w:val="000D1B70"/>
    <w:rsid w:val="000D5AAE"/>
    <w:rsid w:val="000D7707"/>
    <w:rsid w:val="000D7C02"/>
    <w:rsid w:val="000E1F4D"/>
    <w:rsid w:val="000E3D47"/>
    <w:rsid w:val="000E3E81"/>
    <w:rsid w:val="000E5470"/>
    <w:rsid w:val="000E6B9D"/>
    <w:rsid w:val="000F0EF3"/>
    <w:rsid w:val="000F20B8"/>
    <w:rsid w:val="000F2496"/>
    <w:rsid w:val="000F3580"/>
    <w:rsid w:val="000F6D7E"/>
    <w:rsid w:val="000F7917"/>
    <w:rsid w:val="000F7B2E"/>
    <w:rsid w:val="00100533"/>
    <w:rsid w:val="00100CC5"/>
    <w:rsid w:val="001013AB"/>
    <w:rsid w:val="00101DF9"/>
    <w:rsid w:val="00102F21"/>
    <w:rsid w:val="00103546"/>
    <w:rsid w:val="001112AC"/>
    <w:rsid w:val="00112563"/>
    <w:rsid w:val="00112A5C"/>
    <w:rsid w:val="0011300A"/>
    <w:rsid w:val="00113357"/>
    <w:rsid w:val="00120F56"/>
    <w:rsid w:val="00121374"/>
    <w:rsid w:val="001218A7"/>
    <w:rsid w:val="00123446"/>
    <w:rsid w:val="00126DAE"/>
    <w:rsid w:val="00127BB5"/>
    <w:rsid w:val="00130B1C"/>
    <w:rsid w:val="00132D6F"/>
    <w:rsid w:val="00134824"/>
    <w:rsid w:val="00134E5A"/>
    <w:rsid w:val="00135CE9"/>
    <w:rsid w:val="00137359"/>
    <w:rsid w:val="00144F94"/>
    <w:rsid w:val="00145D50"/>
    <w:rsid w:val="00146D89"/>
    <w:rsid w:val="00154CB8"/>
    <w:rsid w:val="00157860"/>
    <w:rsid w:val="00162858"/>
    <w:rsid w:val="00163629"/>
    <w:rsid w:val="00165B1C"/>
    <w:rsid w:val="001660E5"/>
    <w:rsid w:val="00167109"/>
    <w:rsid w:val="00172362"/>
    <w:rsid w:val="00173837"/>
    <w:rsid w:val="001758A7"/>
    <w:rsid w:val="00175AB2"/>
    <w:rsid w:val="00180024"/>
    <w:rsid w:val="00181C09"/>
    <w:rsid w:val="0018261A"/>
    <w:rsid w:val="001831D7"/>
    <w:rsid w:val="00184294"/>
    <w:rsid w:val="00184B1B"/>
    <w:rsid w:val="001912D6"/>
    <w:rsid w:val="00192419"/>
    <w:rsid w:val="00192B87"/>
    <w:rsid w:val="00193550"/>
    <w:rsid w:val="00193569"/>
    <w:rsid w:val="00195DCF"/>
    <w:rsid w:val="001A366E"/>
    <w:rsid w:val="001A3C68"/>
    <w:rsid w:val="001A4539"/>
    <w:rsid w:val="001A6374"/>
    <w:rsid w:val="001A74B3"/>
    <w:rsid w:val="001B020C"/>
    <w:rsid w:val="001B1774"/>
    <w:rsid w:val="001B38EB"/>
    <w:rsid w:val="001B4267"/>
    <w:rsid w:val="001B5586"/>
    <w:rsid w:val="001C0105"/>
    <w:rsid w:val="001C1A7E"/>
    <w:rsid w:val="001C2757"/>
    <w:rsid w:val="001C32C1"/>
    <w:rsid w:val="001C4B2B"/>
    <w:rsid w:val="001C5F12"/>
    <w:rsid w:val="001C6681"/>
    <w:rsid w:val="001C6B84"/>
    <w:rsid w:val="001C7FE4"/>
    <w:rsid w:val="001D2EA6"/>
    <w:rsid w:val="001D2FD8"/>
    <w:rsid w:val="001D401B"/>
    <w:rsid w:val="001D44D9"/>
    <w:rsid w:val="001D4A4F"/>
    <w:rsid w:val="001D5135"/>
    <w:rsid w:val="001D69CD"/>
    <w:rsid w:val="001D7AD6"/>
    <w:rsid w:val="001E22E7"/>
    <w:rsid w:val="001E29B3"/>
    <w:rsid w:val="001E38C3"/>
    <w:rsid w:val="001E4FDA"/>
    <w:rsid w:val="001E7FE6"/>
    <w:rsid w:val="001F0A26"/>
    <w:rsid w:val="001F12F2"/>
    <w:rsid w:val="001F26FA"/>
    <w:rsid w:val="001F2891"/>
    <w:rsid w:val="001F472F"/>
    <w:rsid w:val="001F6D8E"/>
    <w:rsid w:val="00200BA5"/>
    <w:rsid w:val="00201A51"/>
    <w:rsid w:val="00201C86"/>
    <w:rsid w:val="002034A6"/>
    <w:rsid w:val="00204191"/>
    <w:rsid w:val="00205522"/>
    <w:rsid w:val="00206699"/>
    <w:rsid w:val="00211AD7"/>
    <w:rsid w:val="0021285A"/>
    <w:rsid w:val="00212CA8"/>
    <w:rsid w:val="00216338"/>
    <w:rsid w:val="00217764"/>
    <w:rsid w:val="0022073E"/>
    <w:rsid w:val="00220AE7"/>
    <w:rsid w:val="00221AA2"/>
    <w:rsid w:val="00222173"/>
    <w:rsid w:val="00224AB0"/>
    <w:rsid w:val="002251BC"/>
    <w:rsid w:val="002256F8"/>
    <w:rsid w:val="00225A63"/>
    <w:rsid w:val="00225C70"/>
    <w:rsid w:val="002266A5"/>
    <w:rsid w:val="00230487"/>
    <w:rsid w:val="00231BDE"/>
    <w:rsid w:val="00233CA1"/>
    <w:rsid w:val="00234C94"/>
    <w:rsid w:val="00235785"/>
    <w:rsid w:val="00235B86"/>
    <w:rsid w:val="0024006D"/>
    <w:rsid w:val="0024008F"/>
    <w:rsid w:val="00241389"/>
    <w:rsid w:val="002439A4"/>
    <w:rsid w:val="00243BAA"/>
    <w:rsid w:val="00244245"/>
    <w:rsid w:val="0024649C"/>
    <w:rsid w:val="00247586"/>
    <w:rsid w:val="002479D4"/>
    <w:rsid w:val="00254AF8"/>
    <w:rsid w:val="00255B6B"/>
    <w:rsid w:val="00260458"/>
    <w:rsid w:val="0026230A"/>
    <w:rsid w:val="00262794"/>
    <w:rsid w:val="00265432"/>
    <w:rsid w:val="00265A45"/>
    <w:rsid w:val="002662AD"/>
    <w:rsid w:val="00266808"/>
    <w:rsid w:val="00267D3C"/>
    <w:rsid w:val="00271252"/>
    <w:rsid w:val="0027129F"/>
    <w:rsid w:val="00274864"/>
    <w:rsid w:val="002752FF"/>
    <w:rsid w:val="00277476"/>
    <w:rsid w:val="002776F9"/>
    <w:rsid w:val="00277761"/>
    <w:rsid w:val="002824BB"/>
    <w:rsid w:val="002853B8"/>
    <w:rsid w:val="00286C29"/>
    <w:rsid w:val="0028775F"/>
    <w:rsid w:val="00292AA9"/>
    <w:rsid w:val="00294BB7"/>
    <w:rsid w:val="002955D4"/>
    <w:rsid w:val="00295EB2"/>
    <w:rsid w:val="0029712A"/>
    <w:rsid w:val="002974B1"/>
    <w:rsid w:val="002A0AA7"/>
    <w:rsid w:val="002A148E"/>
    <w:rsid w:val="002A33C1"/>
    <w:rsid w:val="002A3ED9"/>
    <w:rsid w:val="002A46FD"/>
    <w:rsid w:val="002A5F31"/>
    <w:rsid w:val="002A766F"/>
    <w:rsid w:val="002B06A2"/>
    <w:rsid w:val="002B0BC8"/>
    <w:rsid w:val="002B3BE1"/>
    <w:rsid w:val="002B690B"/>
    <w:rsid w:val="002C2D0B"/>
    <w:rsid w:val="002C40DD"/>
    <w:rsid w:val="002C423D"/>
    <w:rsid w:val="002D0F91"/>
    <w:rsid w:val="002D1600"/>
    <w:rsid w:val="002D23C2"/>
    <w:rsid w:val="002E0DC6"/>
    <w:rsid w:val="002E3163"/>
    <w:rsid w:val="002E43C0"/>
    <w:rsid w:val="002E4BAE"/>
    <w:rsid w:val="002F0D62"/>
    <w:rsid w:val="002F2500"/>
    <w:rsid w:val="002F608A"/>
    <w:rsid w:val="002F62DD"/>
    <w:rsid w:val="002F6E13"/>
    <w:rsid w:val="002F6E1B"/>
    <w:rsid w:val="00301498"/>
    <w:rsid w:val="00301B59"/>
    <w:rsid w:val="003029E3"/>
    <w:rsid w:val="00302EB2"/>
    <w:rsid w:val="0030313A"/>
    <w:rsid w:val="0030362B"/>
    <w:rsid w:val="003041C0"/>
    <w:rsid w:val="003043E9"/>
    <w:rsid w:val="00304D17"/>
    <w:rsid w:val="0030555A"/>
    <w:rsid w:val="0030569B"/>
    <w:rsid w:val="00305D0E"/>
    <w:rsid w:val="00306DD3"/>
    <w:rsid w:val="00307F0E"/>
    <w:rsid w:val="00310645"/>
    <w:rsid w:val="00311CCD"/>
    <w:rsid w:val="00311F81"/>
    <w:rsid w:val="0031492C"/>
    <w:rsid w:val="003200F2"/>
    <w:rsid w:val="003219D0"/>
    <w:rsid w:val="00322919"/>
    <w:rsid w:val="00323CDF"/>
    <w:rsid w:val="00324B67"/>
    <w:rsid w:val="00327B06"/>
    <w:rsid w:val="00331E04"/>
    <w:rsid w:val="00334F83"/>
    <w:rsid w:val="00336089"/>
    <w:rsid w:val="003374C5"/>
    <w:rsid w:val="0034061A"/>
    <w:rsid w:val="00341F32"/>
    <w:rsid w:val="003455C2"/>
    <w:rsid w:val="0034586A"/>
    <w:rsid w:val="00345C83"/>
    <w:rsid w:val="00345C88"/>
    <w:rsid w:val="00350DBF"/>
    <w:rsid w:val="00351E8A"/>
    <w:rsid w:val="00354AA8"/>
    <w:rsid w:val="00354D6F"/>
    <w:rsid w:val="003551CD"/>
    <w:rsid w:val="00355C34"/>
    <w:rsid w:val="00356185"/>
    <w:rsid w:val="00361497"/>
    <w:rsid w:val="003614B9"/>
    <w:rsid w:val="0036174C"/>
    <w:rsid w:val="003623BE"/>
    <w:rsid w:val="0036372B"/>
    <w:rsid w:val="00364F35"/>
    <w:rsid w:val="00365831"/>
    <w:rsid w:val="00366506"/>
    <w:rsid w:val="003730D3"/>
    <w:rsid w:val="0037367C"/>
    <w:rsid w:val="00373738"/>
    <w:rsid w:val="00373C5D"/>
    <w:rsid w:val="0037400E"/>
    <w:rsid w:val="0037506F"/>
    <w:rsid w:val="00376AA2"/>
    <w:rsid w:val="00380296"/>
    <w:rsid w:val="00380D8D"/>
    <w:rsid w:val="0038458B"/>
    <w:rsid w:val="00384A69"/>
    <w:rsid w:val="00384C02"/>
    <w:rsid w:val="00386133"/>
    <w:rsid w:val="0038663C"/>
    <w:rsid w:val="00387D41"/>
    <w:rsid w:val="00390986"/>
    <w:rsid w:val="003A0FBA"/>
    <w:rsid w:val="003A28B4"/>
    <w:rsid w:val="003A3356"/>
    <w:rsid w:val="003A62E8"/>
    <w:rsid w:val="003B2DF9"/>
    <w:rsid w:val="003B310E"/>
    <w:rsid w:val="003B6632"/>
    <w:rsid w:val="003C08DB"/>
    <w:rsid w:val="003C503E"/>
    <w:rsid w:val="003D1FE5"/>
    <w:rsid w:val="003D288C"/>
    <w:rsid w:val="003D2C9D"/>
    <w:rsid w:val="003D5343"/>
    <w:rsid w:val="003D53AF"/>
    <w:rsid w:val="003D71A7"/>
    <w:rsid w:val="003D7473"/>
    <w:rsid w:val="003E1E73"/>
    <w:rsid w:val="003E1EF7"/>
    <w:rsid w:val="003E2D35"/>
    <w:rsid w:val="003E55A0"/>
    <w:rsid w:val="003F03E4"/>
    <w:rsid w:val="003F4935"/>
    <w:rsid w:val="00400648"/>
    <w:rsid w:val="00406CB7"/>
    <w:rsid w:val="00407878"/>
    <w:rsid w:val="00407905"/>
    <w:rsid w:val="00414618"/>
    <w:rsid w:val="00415B88"/>
    <w:rsid w:val="00416A59"/>
    <w:rsid w:val="00420F8B"/>
    <w:rsid w:val="004243CF"/>
    <w:rsid w:val="004245A1"/>
    <w:rsid w:val="00425CB8"/>
    <w:rsid w:val="00426392"/>
    <w:rsid w:val="004279D1"/>
    <w:rsid w:val="00427E0B"/>
    <w:rsid w:val="004312EE"/>
    <w:rsid w:val="00431434"/>
    <w:rsid w:val="0043598E"/>
    <w:rsid w:val="004366A5"/>
    <w:rsid w:val="004368AD"/>
    <w:rsid w:val="00436BBA"/>
    <w:rsid w:val="00437B9E"/>
    <w:rsid w:val="00441743"/>
    <w:rsid w:val="00445E74"/>
    <w:rsid w:val="00446B68"/>
    <w:rsid w:val="00452283"/>
    <w:rsid w:val="00452E5C"/>
    <w:rsid w:val="0045317F"/>
    <w:rsid w:val="0045358A"/>
    <w:rsid w:val="00454AF4"/>
    <w:rsid w:val="004552E5"/>
    <w:rsid w:val="00455DBE"/>
    <w:rsid w:val="004603E2"/>
    <w:rsid w:val="00460710"/>
    <w:rsid w:val="00460A0A"/>
    <w:rsid w:val="00460F8E"/>
    <w:rsid w:val="004632FA"/>
    <w:rsid w:val="004636D6"/>
    <w:rsid w:val="00465B85"/>
    <w:rsid w:val="0046631F"/>
    <w:rsid w:val="004663C9"/>
    <w:rsid w:val="00467C11"/>
    <w:rsid w:val="0047562A"/>
    <w:rsid w:val="004756E6"/>
    <w:rsid w:val="00476E95"/>
    <w:rsid w:val="0048087F"/>
    <w:rsid w:val="00480EB4"/>
    <w:rsid w:val="00481A6B"/>
    <w:rsid w:val="00482502"/>
    <w:rsid w:val="00483FC0"/>
    <w:rsid w:val="00484657"/>
    <w:rsid w:val="00487DA9"/>
    <w:rsid w:val="00492F0C"/>
    <w:rsid w:val="004930C6"/>
    <w:rsid w:val="004949CC"/>
    <w:rsid w:val="00497ABE"/>
    <w:rsid w:val="004A1605"/>
    <w:rsid w:val="004A1B72"/>
    <w:rsid w:val="004A1BF6"/>
    <w:rsid w:val="004A1E67"/>
    <w:rsid w:val="004A2C68"/>
    <w:rsid w:val="004A5C2A"/>
    <w:rsid w:val="004A61CA"/>
    <w:rsid w:val="004A7442"/>
    <w:rsid w:val="004B28A6"/>
    <w:rsid w:val="004B612C"/>
    <w:rsid w:val="004B74E9"/>
    <w:rsid w:val="004C0C8A"/>
    <w:rsid w:val="004C1B92"/>
    <w:rsid w:val="004C2F46"/>
    <w:rsid w:val="004C313D"/>
    <w:rsid w:val="004C462C"/>
    <w:rsid w:val="004C5A47"/>
    <w:rsid w:val="004C6D4A"/>
    <w:rsid w:val="004D1569"/>
    <w:rsid w:val="004D1BCF"/>
    <w:rsid w:val="004D28A8"/>
    <w:rsid w:val="004D36F2"/>
    <w:rsid w:val="004D70F9"/>
    <w:rsid w:val="004D74D5"/>
    <w:rsid w:val="004E08FB"/>
    <w:rsid w:val="004E4D5E"/>
    <w:rsid w:val="004E714C"/>
    <w:rsid w:val="004E77D1"/>
    <w:rsid w:val="004E780C"/>
    <w:rsid w:val="004E7D5A"/>
    <w:rsid w:val="004F2B87"/>
    <w:rsid w:val="004F357B"/>
    <w:rsid w:val="004F3627"/>
    <w:rsid w:val="004F5AA6"/>
    <w:rsid w:val="004F6044"/>
    <w:rsid w:val="004F63C5"/>
    <w:rsid w:val="00500AF9"/>
    <w:rsid w:val="00502EF2"/>
    <w:rsid w:val="0050351C"/>
    <w:rsid w:val="005052B5"/>
    <w:rsid w:val="00506FBD"/>
    <w:rsid w:val="00510FA1"/>
    <w:rsid w:val="00513FEF"/>
    <w:rsid w:val="005149D4"/>
    <w:rsid w:val="0051706C"/>
    <w:rsid w:val="00520DBF"/>
    <w:rsid w:val="00523DD2"/>
    <w:rsid w:val="0052580C"/>
    <w:rsid w:val="00525FDF"/>
    <w:rsid w:val="005261C4"/>
    <w:rsid w:val="00526530"/>
    <w:rsid w:val="005269E9"/>
    <w:rsid w:val="00532C73"/>
    <w:rsid w:val="00541B65"/>
    <w:rsid w:val="00542275"/>
    <w:rsid w:val="00542B15"/>
    <w:rsid w:val="00544E6A"/>
    <w:rsid w:val="00544E7E"/>
    <w:rsid w:val="00545394"/>
    <w:rsid w:val="00546933"/>
    <w:rsid w:val="00546AA3"/>
    <w:rsid w:val="0054712D"/>
    <w:rsid w:val="00550ED1"/>
    <w:rsid w:val="005514FA"/>
    <w:rsid w:val="00553284"/>
    <w:rsid w:val="00555D20"/>
    <w:rsid w:val="005606D8"/>
    <w:rsid w:val="00560FA2"/>
    <w:rsid w:val="00565364"/>
    <w:rsid w:val="00565B55"/>
    <w:rsid w:val="0056606A"/>
    <w:rsid w:val="00567324"/>
    <w:rsid w:val="00570790"/>
    <w:rsid w:val="00574415"/>
    <w:rsid w:val="0057443D"/>
    <w:rsid w:val="00574448"/>
    <w:rsid w:val="00574F88"/>
    <w:rsid w:val="00575157"/>
    <w:rsid w:val="00575298"/>
    <w:rsid w:val="00577647"/>
    <w:rsid w:val="00577DE4"/>
    <w:rsid w:val="0058135F"/>
    <w:rsid w:val="005846E8"/>
    <w:rsid w:val="00585D6A"/>
    <w:rsid w:val="00586254"/>
    <w:rsid w:val="005875B4"/>
    <w:rsid w:val="005919CB"/>
    <w:rsid w:val="00591AC4"/>
    <w:rsid w:val="0059472B"/>
    <w:rsid w:val="00596BA1"/>
    <w:rsid w:val="00597E7D"/>
    <w:rsid w:val="00597FBA"/>
    <w:rsid w:val="005A1BAA"/>
    <w:rsid w:val="005A27E3"/>
    <w:rsid w:val="005A2C72"/>
    <w:rsid w:val="005A6BDB"/>
    <w:rsid w:val="005B0FAD"/>
    <w:rsid w:val="005B152F"/>
    <w:rsid w:val="005B2B57"/>
    <w:rsid w:val="005B66F8"/>
    <w:rsid w:val="005C0970"/>
    <w:rsid w:val="005C2C84"/>
    <w:rsid w:val="005C3C7E"/>
    <w:rsid w:val="005C4911"/>
    <w:rsid w:val="005C7CA1"/>
    <w:rsid w:val="005D21EF"/>
    <w:rsid w:val="005D2882"/>
    <w:rsid w:val="005D3C1E"/>
    <w:rsid w:val="005D41A3"/>
    <w:rsid w:val="005D4339"/>
    <w:rsid w:val="005E1FCF"/>
    <w:rsid w:val="005E218B"/>
    <w:rsid w:val="005E3C2A"/>
    <w:rsid w:val="005E535C"/>
    <w:rsid w:val="005E6017"/>
    <w:rsid w:val="005E755C"/>
    <w:rsid w:val="005F1420"/>
    <w:rsid w:val="005F15E7"/>
    <w:rsid w:val="005F2C9F"/>
    <w:rsid w:val="005F44FF"/>
    <w:rsid w:val="005F529C"/>
    <w:rsid w:val="005F566B"/>
    <w:rsid w:val="006007A9"/>
    <w:rsid w:val="00605046"/>
    <w:rsid w:val="00606705"/>
    <w:rsid w:val="0060793B"/>
    <w:rsid w:val="0061051D"/>
    <w:rsid w:val="006117D2"/>
    <w:rsid w:val="00611B70"/>
    <w:rsid w:val="006127D5"/>
    <w:rsid w:val="00615DE5"/>
    <w:rsid w:val="006206A1"/>
    <w:rsid w:val="006206CE"/>
    <w:rsid w:val="0062377F"/>
    <w:rsid w:val="00624A4E"/>
    <w:rsid w:val="00626AE2"/>
    <w:rsid w:val="006273BD"/>
    <w:rsid w:val="00630B1A"/>
    <w:rsid w:val="00630EC1"/>
    <w:rsid w:val="00631815"/>
    <w:rsid w:val="00631AA0"/>
    <w:rsid w:val="0063343E"/>
    <w:rsid w:val="006349EB"/>
    <w:rsid w:val="00634F9A"/>
    <w:rsid w:val="00637161"/>
    <w:rsid w:val="0063788F"/>
    <w:rsid w:val="00637A10"/>
    <w:rsid w:val="00640632"/>
    <w:rsid w:val="006422A6"/>
    <w:rsid w:val="00644AE0"/>
    <w:rsid w:val="00644C43"/>
    <w:rsid w:val="0064516D"/>
    <w:rsid w:val="006473B4"/>
    <w:rsid w:val="00647631"/>
    <w:rsid w:val="006478E9"/>
    <w:rsid w:val="00650AE1"/>
    <w:rsid w:val="00652115"/>
    <w:rsid w:val="00652BBA"/>
    <w:rsid w:val="0065302E"/>
    <w:rsid w:val="006530F5"/>
    <w:rsid w:val="0065474B"/>
    <w:rsid w:val="00655631"/>
    <w:rsid w:val="006567B2"/>
    <w:rsid w:val="00656B78"/>
    <w:rsid w:val="00657E59"/>
    <w:rsid w:val="0066034F"/>
    <w:rsid w:val="00663113"/>
    <w:rsid w:val="006632F1"/>
    <w:rsid w:val="006737F0"/>
    <w:rsid w:val="00684589"/>
    <w:rsid w:val="0068487F"/>
    <w:rsid w:val="00684C8E"/>
    <w:rsid w:val="00684EC9"/>
    <w:rsid w:val="0069035F"/>
    <w:rsid w:val="006927AA"/>
    <w:rsid w:val="00696E6E"/>
    <w:rsid w:val="006971F3"/>
    <w:rsid w:val="006A10B5"/>
    <w:rsid w:val="006A20AE"/>
    <w:rsid w:val="006A4CBE"/>
    <w:rsid w:val="006A683A"/>
    <w:rsid w:val="006B4E60"/>
    <w:rsid w:val="006B5B51"/>
    <w:rsid w:val="006B6EC8"/>
    <w:rsid w:val="006C21E9"/>
    <w:rsid w:val="006C220F"/>
    <w:rsid w:val="006C279C"/>
    <w:rsid w:val="006C4BCA"/>
    <w:rsid w:val="006C5797"/>
    <w:rsid w:val="006C7FE8"/>
    <w:rsid w:val="006D079F"/>
    <w:rsid w:val="006D4822"/>
    <w:rsid w:val="006D4F17"/>
    <w:rsid w:val="006D54AE"/>
    <w:rsid w:val="006D5A31"/>
    <w:rsid w:val="006E447B"/>
    <w:rsid w:val="006E4965"/>
    <w:rsid w:val="006E4D06"/>
    <w:rsid w:val="006E7AB2"/>
    <w:rsid w:val="006F1D48"/>
    <w:rsid w:val="006F249A"/>
    <w:rsid w:val="006F3A18"/>
    <w:rsid w:val="006F405C"/>
    <w:rsid w:val="006F4599"/>
    <w:rsid w:val="006F4B8C"/>
    <w:rsid w:val="006F54DC"/>
    <w:rsid w:val="00701AD6"/>
    <w:rsid w:val="00703386"/>
    <w:rsid w:val="00703EC1"/>
    <w:rsid w:val="00705C66"/>
    <w:rsid w:val="00711727"/>
    <w:rsid w:val="00713DFE"/>
    <w:rsid w:val="00716B5F"/>
    <w:rsid w:val="00717084"/>
    <w:rsid w:val="0071722E"/>
    <w:rsid w:val="0071748A"/>
    <w:rsid w:val="00717D96"/>
    <w:rsid w:val="007214CD"/>
    <w:rsid w:val="00722880"/>
    <w:rsid w:val="007247C9"/>
    <w:rsid w:val="00725640"/>
    <w:rsid w:val="00726869"/>
    <w:rsid w:val="0072763C"/>
    <w:rsid w:val="007278AE"/>
    <w:rsid w:val="00727B59"/>
    <w:rsid w:val="00732238"/>
    <w:rsid w:val="00732FE2"/>
    <w:rsid w:val="00735E63"/>
    <w:rsid w:val="0074063E"/>
    <w:rsid w:val="0074118C"/>
    <w:rsid w:val="00742420"/>
    <w:rsid w:val="00742816"/>
    <w:rsid w:val="00744F8F"/>
    <w:rsid w:val="007479AF"/>
    <w:rsid w:val="00751CC0"/>
    <w:rsid w:val="007520A2"/>
    <w:rsid w:val="007541E8"/>
    <w:rsid w:val="0075612D"/>
    <w:rsid w:val="007578CC"/>
    <w:rsid w:val="007606A0"/>
    <w:rsid w:val="00763EB8"/>
    <w:rsid w:val="00764D1F"/>
    <w:rsid w:val="0077126C"/>
    <w:rsid w:val="00775D41"/>
    <w:rsid w:val="007765E0"/>
    <w:rsid w:val="00777C88"/>
    <w:rsid w:val="00781EA4"/>
    <w:rsid w:val="00781F22"/>
    <w:rsid w:val="007824CB"/>
    <w:rsid w:val="007851D0"/>
    <w:rsid w:val="00785391"/>
    <w:rsid w:val="00786F0E"/>
    <w:rsid w:val="0078718A"/>
    <w:rsid w:val="00787B62"/>
    <w:rsid w:val="00790518"/>
    <w:rsid w:val="00791B6B"/>
    <w:rsid w:val="007922A7"/>
    <w:rsid w:val="00792B44"/>
    <w:rsid w:val="00795C88"/>
    <w:rsid w:val="00796024"/>
    <w:rsid w:val="007A19F0"/>
    <w:rsid w:val="007A2186"/>
    <w:rsid w:val="007A3E54"/>
    <w:rsid w:val="007A4791"/>
    <w:rsid w:val="007A47FF"/>
    <w:rsid w:val="007A69E8"/>
    <w:rsid w:val="007B0D41"/>
    <w:rsid w:val="007B1DB6"/>
    <w:rsid w:val="007B443F"/>
    <w:rsid w:val="007B4535"/>
    <w:rsid w:val="007B48F7"/>
    <w:rsid w:val="007C2276"/>
    <w:rsid w:val="007C3053"/>
    <w:rsid w:val="007C63C6"/>
    <w:rsid w:val="007C6AF5"/>
    <w:rsid w:val="007D082F"/>
    <w:rsid w:val="007D0D84"/>
    <w:rsid w:val="007D6241"/>
    <w:rsid w:val="007D7BB3"/>
    <w:rsid w:val="007E21F9"/>
    <w:rsid w:val="007E5D01"/>
    <w:rsid w:val="007F4C68"/>
    <w:rsid w:val="007F5A7B"/>
    <w:rsid w:val="007F633C"/>
    <w:rsid w:val="007F6B0D"/>
    <w:rsid w:val="007F7022"/>
    <w:rsid w:val="007F7425"/>
    <w:rsid w:val="007F7499"/>
    <w:rsid w:val="007F7FA8"/>
    <w:rsid w:val="00800505"/>
    <w:rsid w:val="00801C92"/>
    <w:rsid w:val="0080336B"/>
    <w:rsid w:val="008066C3"/>
    <w:rsid w:val="008101A4"/>
    <w:rsid w:val="00810E91"/>
    <w:rsid w:val="00812AC4"/>
    <w:rsid w:val="00812AEB"/>
    <w:rsid w:val="00820738"/>
    <w:rsid w:val="00820A79"/>
    <w:rsid w:val="0082117F"/>
    <w:rsid w:val="00827BD3"/>
    <w:rsid w:val="00827C74"/>
    <w:rsid w:val="008333AC"/>
    <w:rsid w:val="00834416"/>
    <w:rsid w:val="0083785A"/>
    <w:rsid w:val="00842795"/>
    <w:rsid w:val="00845178"/>
    <w:rsid w:val="008455F4"/>
    <w:rsid w:val="008511D1"/>
    <w:rsid w:val="00851E68"/>
    <w:rsid w:val="008525BA"/>
    <w:rsid w:val="00852EC5"/>
    <w:rsid w:val="00853545"/>
    <w:rsid w:val="00854B7D"/>
    <w:rsid w:val="008563E0"/>
    <w:rsid w:val="00857220"/>
    <w:rsid w:val="0086164C"/>
    <w:rsid w:val="008635AF"/>
    <w:rsid w:val="00865A23"/>
    <w:rsid w:val="00866790"/>
    <w:rsid w:val="0086696C"/>
    <w:rsid w:val="008678F7"/>
    <w:rsid w:val="00867F96"/>
    <w:rsid w:val="00870537"/>
    <w:rsid w:val="008709C1"/>
    <w:rsid w:val="0087170D"/>
    <w:rsid w:val="008741C2"/>
    <w:rsid w:val="00880DD3"/>
    <w:rsid w:val="008818C6"/>
    <w:rsid w:val="00885CEC"/>
    <w:rsid w:val="00885FB9"/>
    <w:rsid w:val="00886534"/>
    <w:rsid w:val="008901CC"/>
    <w:rsid w:val="008912ED"/>
    <w:rsid w:val="0089384D"/>
    <w:rsid w:val="0089387E"/>
    <w:rsid w:val="0089443A"/>
    <w:rsid w:val="00894FF8"/>
    <w:rsid w:val="00895E9A"/>
    <w:rsid w:val="00897939"/>
    <w:rsid w:val="008A1A94"/>
    <w:rsid w:val="008A315D"/>
    <w:rsid w:val="008A3D86"/>
    <w:rsid w:val="008A5D1C"/>
    <w:rsid w:val="008A63F1"/>
    <w:rsid w:val="008A77E9"/>
    <w:rsid w:val="008B0173"/>
    <w:rsid w:val="008B091B"/>
    <w:rsid w:val="008B0E01"/>
    <w:rsid w:val="008B47ED"/>
    <w:rsid w:val="008B4E0C"/>
    <w:rsid w:val="008B669A"/>
    <w:rsid w:val="008B70CC"/>
    <w:rsid w:val="008B75D3"/>
    <w:rsid w:val="008C07B1"/>
    <w:rsid w:val="008C372F"/>
    <w:rsid w:val="008C3B1C"/>
    <w:rsid w:val="008C4A3D"/>
    <w:rsid w:val="008C533F"/>
    <w:rsid w:val="008C6685"/>
    <w:rsid w:val="008D156D"/>
    <w:rsid w:val="008D2DB9"/>
    <w:rsid w:val="008D3E85"/>
    <w:rsid w:val="008D4534"/>
    <w:rsid w:val="008D5BB6"/>
    <w:rsid w:val="008D5EA5"/>
    <w:rsid w:val="008D661D"/>
    <w:rsid w:val="008E0947"/>
    <w:rsid w:val="008E1182"/>
    <w:rsid w:val="008E341C"/>
    <w:rsid w:val="008E62B7"/>
    <w:rsid w:val="008E6C5D"/>
    <w:rsid w:val="008F1820"/>
    <w:rsid w:val="008F317E"/>
    <w:rsid w:val="008F5650"/>
    <w:rsid w:val="008F79AD"/>
    <w:rsid w:val="009011EF"/>
    <w:rsid w:val="00901D58"/>
    <w:rsid w:val="00903302"/>
    <w:rsid w:val="00906D30"/>
    <w:rsid w:val="00913958"/>
    <w:rsid w:val="0091551D"/>
    <w:rsid w:val="00922429"/>
    <w:rsid w:val="009256BF"/>
    <w:rsid w:val="00927165"/>
    <w:rsid w:val="0093006E"/>
    <w:rsid w:val="00930D2F"/>
    <w:rsid w:val="009313FC"/>
    <w:rsid w:val="00942190"/>
    <w:rsid w:val="009438EF"/>
    <w:rsid w:val="0094394D"/>
    <w:rsid w:val="009470D0"/>
    <w:rsid w:val="00947184"/>
    <w:rsid w:val="00947C4F"/>
    <w:rsid w:val="00953790"/>
    <w:rsid w:val="009567C2"/>
    <w:rsid w:val="009574C3"/>
    <w:rsid w:val="00961E6B"/>
    <w:rsid w:val="0096570E"/>
    <w:rsid w:val="0096649A"/>
    <w:rsid w:val="00967332"/>
    <w:rsid w:val="00971A46"/>
    <w:rsid w:val="0097206A"/>
    <w:rsid w:val="00973608"/>
    <w:rsid w:val="0098141B"/>
    <w:rsid w:val="009817F2"/>
    <w:rsid w:val="009835B8"/>
    <w:rsid w:val="009843E6"/>
    <w:rsid w:val="009870A5"/>
    <w:rsid w:val="00990EDF"/>
    <w:rsid w:val="009919BC"/>
    <w:rsid w:val="00994853"/>
    <w:rsid w:val="0099651D"/>
    <w:rsid w:val="009976D7"/>
    <w:rsid w:val="009A20F4"/>
    <w:rsid w:val="009B1C3D"/>
    <w:rsid w:val="009B365C"/>
    <w:rsid w:val="009B4D01"/>
    <w:rsid w:val="009B4DEB"/>
    <w:rsid w:val="009B5727"/>
    <w:rsid w:val="009B5AD2"/>
    <w:rsid w:val="009C0EF8"/>
    <w:rsid w:val="009C5CBB"/>
    <w:rsid w:val="009C6597"/>
    <w:rsid w:val="009C71F8"/>
    <w:rsid w:val="009D1BBC"/>
    <w:rsid w:val="009D28AD"/>
    <w:rsid w:val="009D2B7A"/>
    <w:rsid w:val="009D31EC"/>
    <w:rsid w:val="009D6553"/>
    <w:rsid w:val="009E001B"/>
    <w:rsid w:val="009E06C4"/>
    <w:rsid w:val="009E1887"/>
    <w:rsid w:val="009E3A8D"/>
    <w:rsid w:val="009E46A3"/>
    <w:rsid w:val="009E4FC9"/>
    <w:rsid w:val="009E61C6"/>
    <w:rsid w:val="009E6251"/>
    <w:rsid w:val="009F369C"/>
    <w:rsid w:val="009F63D6"/>
    <w:rsid w:val="009F6984"/>
    <w:rsid w:val="009F7B27"/>
    <w:rsid w:val="00A03356"/>
    <w:rsid w:val="00A05279"/>
    <w:rsid w:val="00A07A63"/>
    <w:rsid w:val="00A11859"/>
    <w:rsid w:val="00A12A53"/>
    <w:rsid w:val="00A1456D"/>
    <w:rsid w:val="00A163D5"/>
    <w:rsid w:val="00A16494"/>
    <w:rsid w:val="00A16862"/>
    <w:rsid w:val="00A16E26"/>
    <w:rsid w:val="00A20457"/>
    <w:rsid w:val="00A204E1"/>
    <w:rsid w:val="00A225C1"/>
    <w:rsid w:val="00A234D5"/>
    <w:rsid w:val="00A27B33"/>
    <w:rsid w:val="00A30928"/>
    <w:rsid w:val="00A3375A"/>
    <w:rsid w:val="00A354DE"/>
    <w:rsid w:val="00A361C2"/>
    <w:rsid w:val="00A36BB8"/>
    <w:rsid w:val="00A45293"/>
    <w:rsid w:val="00A45D1C"/>
    <w:rsid w:val="00A47ADC"/>
    <w:rsid w:val="00A54997"/>
    <w:rsid w:val="00A61D43"/>
    <w:rsid w:val="00A62235"/>
    <w:rsid w:val="00A623C3"/>
    <w:rsid w:val="00A64117"/>
    <w:rsid w:val="00A653FF"/>
    <w:rsid w:val="00A665A2"/>
    <w:rsid w:val="00A66D07"/>
    <w:rsid w:val="00A67B46"/>
    <w:rsid w:val="00A67F92"/>
    <w:rsid w:val="00A7081C"/>
    <w:rsid w:val="00A72515"/>
    <w:rsid w:val="00A7752E"/>
    <w:rsid w:val="00A81BA8"/>
    <w:rsid w:val="00A84B7D"/>
    <w:rsid w:val="00A87AEC"/>
    <w:rsid w:val="00A87F9D"/>
    <w:rsid w:val="00A920A8"/>
    <w:rsid w:val="00A9400C"/>
    <w:rsid w:val="00A94A2E"/>
    <w:rsid w:val="00A94DF4"/>
    <w:rsid w:val="00A964D8"/>
    <w:rsid w:val="00A97D2F"/>
    <w:rsid w:val="00A97F8C"/>
    <w:rsid w:val="00AA0E8C"/>
    <w:rsid w:val="00AA4BF8"/>
    <w:rsid w:val="00AA540D"/>
    <w:rsid w:val="00AA6A1B"/>
    <w:rsid w:val="00AA7160"/>
    <w:rsid w:val="00AA7EEC"/>
    <w:rsid w:val="00AB0926"/>
    <w:rsid w:val="00AB169F"/>
    <w:rsid w:val="00AB2E00"/>
    <w:rsid w:val="00AC0EA8"/>
    <w:rsid w:val="00AC3438"/>
    <w:rsid w:val="00AC3902"/>
    <w:rsid w:val="00AC56B7"/>
    <w:rsid w:val="00AC56F6"/>
    <w:rsid w:val="00AC6C66"/>
    <w:rsid w:val="00AC7EA9"/>
    <w:rsid w:val="00AD123A"/>
    <w:rsid w:val="00AD3212"/>
    <w:rsid w:val="00AD58BA"/>
    <w:rsid w:val="00AD64C2"/>
    <w:rsid w:val="00AD6CC7"/>
    <w:rsid w:val="00AD7150"/>
    <w:rsid w:val="00AE0DFA"/>
    <w:rsid w:val="00AE2843"/>
    <w:rsid w:val="00AE42B7"/>
    <w:rsid w:val="00AE5362"/>
    <w:rsid w:val="00AE5E7B"/>
    <w:rsid w:val="00AE7BC4"/>
    <w:rsid w:val="00AF01D1"/>
    <w:rsid w:val="00AF4B8F"/>
    <w:rsid w:val="00AF5ACA"/>
    <w:rsid w:val="00AF7084"/>
    <w:rsid w:val="00AF7932"/>
    <w:rsid w:val="00B00840"/>
    <w:rsid w:val="00B008B1"/>
    <w:rsid w:val="00B00A4B"/>
    <w:rsid w:val="00B00B37"/>
    <w:rsid w:val="00B05652"/>
    <w:rsid w:val="00B063A9"/>
    <w:rsid w:val="00B079A1"/>
    <w:rsid w:val="00B10C2B"/>
    <w:rsid w:val="00B11780"/>
    <w:rsid w:val="00B131DD"/>
    <w:rsid w:val="00B13A75"/>
    <w:rsid w:val="00B16790"/>
    <w:rsid w:val="00B16868"/>
    <w:rsid w:val="00B20620"/>
    <w:rsid w:val="00B232E1"/>
    <w:rsid w:val="00B23B15"/>
    <w:rsid w:val="00B2485B"/>
    <w:rsid w:val="00B24BA4"/>
    <w:rsid w:val="00B25096"/>
    <w:rsid w:val="00B27218"/>
    <w:rsid w:val="00B27B3C"/>
    <w:rsid w:val="00B30471"/>
    <w:rsid w:val="00B3243C"/>
    <w:rsid w:val="00B32556"/>
    <w:rsid w:val="00B340C9"/>
    <w:rsid w:val="00B34710"/>
    <w:rsid w:val="00B350E4"/>
    <w:rsid w:val="00B37A61"/>
    <w:rsid w:val="00B42334"/>
    <w:rsid w:val="00B42CBA"/>
    <w:rsid w:val="00B42E1D"/>
    <w:rsid w:val="00B4332F"/>
    <w:rsid w:val="00B43DB1"/>
    <w:rsid w:val="00B44397"/>
    <w:rsid w:val="00B44B20"/>
    <w:rsid w:val="00B45FEE"/>
    <w:rsid w:val="00B466D8"/>
    <w:rsid w:val="00B50916"/>
    <w:rsid w:val="00B51A93"/>
    <w:rsid w:val="00B51D4E"/>
    <w:rsid w:val="00B52BB6"/>
    <w:rsid w:val="00B5330F"/>
    <w:rsid w:val="00B56BD5"/>
    <w:rsid w:val="00B603F6"/>
    <w:rsid w:val="00B60BD1"/>
    <w:rsid w:val="00B61397"/>
    <w:rsid w:val="00B627B7"/>
    <w:rsid w:val="00B6294D"/>
    <w:rsid w:val="00B66ED2"/>
    <w:rsid w:val="00B7090D"/>
    <w:rsid w:val="00B72809"/>
    <w:rsid w:val="00B75528"/>
    <w:rsid w:val="00B8044F"/>
    <w:rsid w:val="00B80E4E"/>
    <w:rsid w:val="00B814A7"/>
    <w:rsid w:val="00B850FE"/>
    <w:rsid w:val="00B854CE"/>
    <w:rsid w:val="00B90CDA"/>
    <w:rsid w:val="00B94DEA"/>
    <w:rsid w:val="00BA080B"/>
    <w:rsid w:val="00BA12BB"/>
    <w:rsid w:val="00BA22C0"/>
    <w:rsid w:val="00BA52AE"/>
    <w:rsid w:val="00BA60F1"/>
    <w:rsid w:val="00BB1121"/>
    <w:rsid w:val="00BB44B3"/>
    <w:rsid w:val="00BB5396"/>
    <w:rsid w:val="00BB5B69"/>
    <w:rsid w:val="00BC183C"/>
    <w:rsid w:val="00BC2E4B"/>
    <w:rsid w:val="00BC40F4"/>
    <w:rsid w:val="00BC55F6"/>
    <w:rsid w:val="00BC71A0"/>
    <w:rsid w:val="00BD2085"/>
    <w:rsid w:val="00BD32F0"/>
    <w:rsid w:val="00BD4E07"/>
    <w:rsid w:val="00BD507F"/>
    <w:rsid w:val="00BD6470"/>
    <w:rsid w:val="00BD69B1"/>
    <w:rsid w:val="00BE1991"/>
    <w:rsid w:val="00BE37E9"/>
    <w:rsid w:val="00BE44C4"/>
    <w:rsid w:val="00BE47DD"/>
    <w:rsid w:val="00BE48E7"/>
    <w:rsid w:val="00BE49F0"/>
    <w:rsid w:val="00BE62AE"/>
    <w:rsid w:val="00BE79E5"/>
    <w:rsid w:val="00BE7B50"/>
    <w:rsid w:val="00BF3A51"/>
    <w:rsid w:val="00BF420C"/>
    <w:rsid w:val="00BF432C"/>
    <w:rsid w:val="00BF5D92"/>
    <w:rsid w:val="00C0026F"/>
    <w:rsid w:val="00C02630"/>
    <w:rsid w:val="00C03B2F"/>
    <w:rsid w:val="00C03CE3"/>
    <w:rsid w:val="00C046F2"/>
    <w:rsid w:val="00C06D3E"/>
    <w:rsid w:val="00C0740C"/>
    <w:rsid w:val="00C113BD"/>
    <w:rsid w:val="00C158A6"/>
    <w:rsid w:val="00C16418"/>
    <w:rsid w:val="00C17F2E"/>
    <w:rsid w:val="00C20064"/>
    <w:rsid w:val="00C218F8"/>
    <w:rsid w:val="00C2254B"/>
    <w:rsid w:val="00C27CC1"/>
    <w:rsid w:val="00C3077F"/>
    <w:rsid w:val="00C3083F"/>
    <w:rsid w:val="00C32AAC"/>
    <w:rsid w:val="00C33308"/>
    <w:rsid w:val="00C33FF4"/>
    <w:rsid w:val="00C34308"/>
    <w:rsid w:val="00C3529E"/>
    <w:rsid w:val="00C356A9"/>
    <w:rsid w:val="00C35C44"/>
    <w:rsid w:val="00C36691"/>
    <w:rsid w:val="00C37416"/>
    <w:rsid w:val="00C4306A"/>
    <w:rsid w:val="00C4341D"/>
    <w:rsid w:val="00C43728"/>
    <w:rsid w:val="00C4635D"/>
    <w:rsid w:val="00C47C2F"/>
    <w:rsid w:val="00C524CA"/>
    <w:rsid w:val="00C52DC9"/>
    <w:rsid w:val="00C53BD9"/>
    <w:rsid w:val="00C54A52"/>
    <w:rsid w:val="00C70706"/>
    <w:rsid w:val="00C72792"/>
    <w:rsid w:val="00C73463"/>
    <w:rsid w:val="00C76088"/>
    <w:rsid w:val="00C80C5F"/>
    <w:rsid w:val="00C81CD5"/>
    <w:rsid w:val="00C851FF"/>
    <w:rsid w:val="00C86074"/>
    <w:rsid w:val="00C864BB"/>
    <w:rsid w:val="00C87770"/>
    <w:rsid w:val="00C92F8E"/>
    <w:rsid w:val="00C93860"/>
    <w:rsid w:val="00C97C29"/>
    <w:rsid w:val="00CA0E67"/>
    <w:rsid w:val="00CA25A8"/>
    <w:rsid w:val="00CA70DE"/>
    <w:rsid w:val="00CA7599"/>
    <w:rsid w:val="00CB26BE"/>
    <w:rsid w:val="00CB2D93"/>
    <w:rsid w:val="00CB4BC6"/>
    <w:rsid w:val="00CB5D88"/>
    <w:rsid w:val="00CB5DEC"/>
    <w:rsid w:val="00CB69EF"/>
    <w:rsid w:val="00CB75ED"/>
    <w:rsid w:val="00CC03B1"/>
    <w:rsid w:val="00CC19D9"/>
    <w:rsid w:val="00CC2AF6"/>
    <w:rsid w:val="00CC2C40"/>
    <w:rsid w:val="00CC2C60"/>
    <w:rsid w:val="00CC500E"/>
    <w:rsid w:val="00CC64B6"/>
    <w:rsid w:val="00CD0837"/>
    <w:rsid w:val="00CD1D90"/>
    <w:rsid w:val="00CD3DD4"/>
    <w:rsid w:val="00CD4164"/>
    <w:rsid w:val="00CD57DF"/>
    <w:rsid w:val="00CD5D4A"/>
    <w:rsid w:val="00CD685D"/>
    <w:rsid w:val="00CE0A83"/>
    <w:rsid w:val="00CE2D05"/>
    <w:rsid w:val="00CE323E"/>
    <w:rsid w:val="00CE48A2"/>
    <w:rsid w:val="00CE5ADB"/>
    <w:rsid w:val="00CE6CBD"/>
    <w:rsid w:val="00CF0218"/>
    <w:rsid w:val="00CF1922"/>
    <w:rsid w:val="00CF23AB"/>
    <w:rsid w:val="00CF2A42"/>
    <w:rsid w:val="00CF2FD9"/>
    <w:rsid w:val="00CF33FF"/>
    <w:rsid w:val="00CF6268"/>
    <w:rsid w:val="00D0048C"/>
    <w:rsid w:val="00D00574"/>
    <w:rsid w:val="00D01643"/>
    <w:rsid w:val="00D0300D"/>
    <w:rsid w:val="00D035D0"/>
    <w:rsid w:val="00D0467C"/>
    <w:rsid w:val="00D0494F"/>
    <w:rsid w:val="00D050D1"/>
    <w:rsid w:val="00D07F2D"/>
    <w:rsid w:val="00D155DC"/>
    <w:rsid w:val="00D1589E"/>
    <w:rsid w:val="00D1608B"/>
    <w:rsid w:val="00D20505"/>
    <w:rsid w:val="00D2213D"/>
    <w:rsid w:val="00D23660"/>
    <w:rsid w:val="00D300A9"/>
    <w:rsid w:val="00D3030E"/>
    <w:rsid w:val="00D37257"/>
    <w:rsid w:val="00D37C8B"/>
    <w:rsid w:val="00D40F7B"/>
    <w:rsid w:val="00D41892"/>
    <w:rsid w:val="00D41C37"/>
    <w:rsid w:val="00D42148"/>
    <w:rsid w:val="00D467F6"/>
    <w:rsid w:val="00D46A69"/>
    <w:rsid w:val="00D47037"/>
    <w:rsid w:val="00D4744B"/>
    <w:rsid w:val="00D52061"/>
    <w:rsid w:val="00D56628"/>
    <w:rsid w:val="00D618F9"/>
    <w:rsid w:val="00D62464"/>
    <w:rsid w:val="00D645D7"/>
    <w:rsid w:val="00D66272"/>
    <w:rsid w:val="00D670FE"/>
    <w:rsid w:val="00D726CB"/>
    <w:rsid w:val="00D72B23"/>
    <w:rsid w:val="00D7474B"/>
    <w:rsid w:val="00D752BF"/>
    <w:rsid w:val="00D75596"/>
    <w:rsid w:val="00D762F8"/>
    <w:rsid w:val="00D77C73"/>
    <w:rsid w:val="00D8247A"/>
    <w:rsid w:val="00D84CC8"/>
    <w:rsid w:val="00D90D5A"/>
    <w:rsid w:val="00D926BB"/>
    <w:rsid w:val="00D9295F"/>
    <w:rsid w:val="00D92CB7"/>
    <w:rsid w:val="00DA13D1"/>
    <w:rsid w:val="00DA23C8"/>
    <w:rsid w:val="00DA34D6"/>
    <w:rsid w:val="00DB1858"/>
    <w:rsid w:val="00DB2AB1"/>
    <w:rsid w:val="00DB3291"/>
    <w:rsid w:val="00DB3383"/>
    <w:rsid w:val="00DB3AF3"/>
    <w:rsid w:val="00DB3D1A"/>
    <w:rsid w:val="00DB5124"/>
    <w:rsid w:val="00DB7EB1"/>
    <w:rsid w:val="00DC13C7"/>
    <w:rsid w:val="00DC1EF1"/>
    <w:rsid w:val="00DC2FCD"/>
    <w:rsid w:val="00DC79BD"/>
    <w:rsid w:val="00DE0B35"/>
    <w:rsid w:val="00DE2061"/>
    <w:rsid w:val="00DE27FC"/>
    <w:rsid w:val="00DE47BE"/>
    <w:rsid w:val="00DE626E"/>
    <w:rsid w:val="00DE64EF"/>
    <w:rsid w:val="00DE744C"/>
    <w:rsid w:val="00DF0260"/>
    <w:rsid w:val="00DF2148"/>
    <w:rsid w:val="00DF3B21"/>
    <w:rsid w:val="00DF3FCD"/>
    <w:rsid w:val="00DF4808"/>
    <w:rsid w:val="00DF49F3"/>
    <w:rsid w:val="00DF7789"/>
    <w:rsid w:val="00E00511"/>
    <w:rsid w:val="00E01DA2"/>
    <w:rsid w:val="00E05623"/>
    <w:rsid w:val="00E132D8"/>
    <w:rsid w:val="00E15291"/>
    <w:rsid w:val="00E15B01"/>
    <w:rsid w:val="00E1683E"/>
    <w:rsid w:val="00E16B6D"/>
    <w:rsid w:val="00E2104D"/>
    <w:rsid w:val="00E21E5C"/>
    <w:rsid w:val="00E231D8"/>
    <w:rsid w:val="00E23E52"/>
    <w:rsid w:val="00E24705"/>
    <w:rsid w:val="00E249AC"/>
    <w:rsid w:val="00E31B65"/>
    <w:rsid w:val="00E331F1"/>
    <w:rsid w:val="00E34C87"/>
    <w:rsid w:val="00E35ED6"/>
    <w:rsid w:val="00E412D3"/>
    <w:rsid w:val="00E455FC"/>
    <w:rsid w:val="00E50494"/>
    <w:rsid w:val="00E50B19"/>
    <w:rsid w:val="00E50B6C"/>
    <w:rsid w:val="00E50BA5"/>
    <w:rsid w:val="00E5198D"/>
    <w:rsid w:val="00E53EE3"/>
    <w:rsid w:val="00E555D2"/>
    <w:rsid w:val="00E56A95"/>
    <w:rsid w:val="00E600AD"/>
    <w:rsid w:val="00E625EC"/>
    <w:rsid w:val="00E63873"/>
    <w:rsid w:val="00E64574"/>
    <w:rsid w:val="00E658C3"/>
    <w:rsid w:val="00E67370"/>
    <w:rsid w:val="00E7254F"/>
    <w:rsid w:val="00E73DA5"/>
    <w:rsid w:val="00E75AD4"/>
    <w:rsid w:val="00E80BBC"/>
    <w:rsid w:val="00E85C00"/>
    <w:rsid w:val="00E85E87"/>
    <w:rsid w:val="00E8664C"/>
    <w:rsid w:val="00E86C7D"/>
    <w:rsid w:val="00E87E7A"/>
    <w:rsid w:val="00E92928"/>
    <w:rsid w:val="00E92F46"/>
    <w:rsid w:val="00E93269"/>
    <w:rsid w:val="00E93CE3"/>
    <w:rsid w:val="00E93E21"/>
    <w:rsid w:val="00E969FE"/>
    <w:rsid w:val="00EA05FD"/>
    <w:rsid w:val="00EA2B01"/>
    <w:rsid w:val="00EA3F00"/>
    <w:rsid w:val="00EA5202"/>
    <w:rsid w:val="00EA5C58"/>
    <w:rsid w:val="00EA607C"/>
    <w:rsid w:val="00EA6BCB"/>
    <w:rsid w:val="00EA75EA"/>
    <w:rsid w:val="00EA7E32"/>
    <w:rsid w:val="00EB080C"/>
    <w:rsid w:val="00EB3DB7"/>
    <w:rsid w:val="00EB4A00"/>
    <w:rsid w:val="00EB4D94"/>
    <w:rsid w:val="00EC395F"/>
    <w:rsid w:val="00EC4CDB"/>
    <w:rsid w:val="00EC5CBA"/>
    <w:rsid w:val="00EC5D26"/>
    <w:rsid w:val="00EC5FAE"/>
    <w:rsid w:val="00ED1695"/>
    <w:rsid w:val="00ED2AB2"/>
    <w:rsid w:val="00ED5214"/>
    <w:rsid w:val="00EE4556"/>
    <w:rsid w:val="00EE463C"/>
    <w:rsid w:val="00EE4BE7"/>
    <w:rsid w:val="00EE4EFF"/>
    <w:rsid w:val="00EE5394"/>
    <w:rsid w:val="00EE5F15"/>
    <w:rsid w:val="00EE74A1"/>
    <w:rsid w:val="00EE7E25"/>
    <w:rsid w:val="00EF070E"/>
    <w:rsid w:val="00EF1275"/>
    <w:rsid w:val="00EF16DD"/>
    <w:rsid w:val="00EF384C"/>
    <w:rsid w:val="00EF61BB"/>
    <w:rsid w:val="00EF69A0"/>
    <w:rsid w:val="00EF7F5F"/>
    <w:rsid w:val="00F0013D"/>
    <w:rsid w:val="00F00930"/>
    <w:rsid w:val="00F01311"/>
    <w:rsid w:val="00F015CF"/>
    <w:rsid w:val="00F01768"/>
    <w:rsid w:val="00F0238C"/>
    <w:rsid w:val="00F070B8"/>
    <w:rsid w:val="00F0750B"/>
    <w:rsid w:val="00F14B82"/>
    <w:rsid w:val="00F15844"/>
    <w:rsid w:val="00F16A4B"/>
    <w:rsid w:val="00F21EF0"/>
    <w:rsid w:val="00F22817"/>
    <w:rsid w:val="00F2332E"/>
    <w:rsid w:val="00F24590"/>
    <w:rsid w:val="00F250E1"/>
    <w:rsid w:val="00F25F9E"/>
    <w:rsid w:val="00F304BF"/>
    <w:rsid w:val="00F318A5"/>
    <w:rsid w:val="00F31A66"/>
    <w:rsid w:val="00F32283"/>
    <w:rsid w:val="00F322BB"/>
    <w:rsid w:val="00F33B2B"/>
    <w:rsid w:val="00F34866"/>
    <w:rsid w:val="00F36095"/>
    <w:rsid w:val="00F407D2"/>
    <w:rsid w:val="00F41C7A"/>
    <w:rsid w:val="00F43316"/>
    <w:rsid w:val="00F43F22"/>
    <w:rsid w:val="00F44556"/>
    <w:rsid w:val="00F50FC1"/>
    <w:rsid w:val="00F516CE"/>
    <w:rsid w:val="00F56BEA"/>
    <w:rsid w:val="00F56C46"/>
    <w:rsid w:val="00F60084"/>
    <w:rsid w:val="00F62690"/>
    <w:rsid w:val="00F630E2"/>
    <w:rsid w:val="00F65F11"/>
    <w:rsid w:val="00F6686B"/>
    <w:rsid w:val="00F674C2"/>
    <w:rsid w:val="00F71540"/>
    <w:rsid w:val="00F71E78"/>
    <w:rsid w:val="00F7271C"/>
    <w:rsid w:val="00F72943"/>
    <w:rsid w:val="00F72C7A"/>
    <w:rsid w:val="00F730E1"/>
    <w:rsid w:val="00F73A1A"/>
    <w:rsid w:val="00F7539D"/>
    <w:rsid w:val="00F7585B"/>
    <w:rsid w:val="00F75F6B"/>
    <w:rsid w:val="00F76B28"/>
    <w:rsid w:val="00F77F28"/>
    <w:rsid w:val="00F80640"/>
    <w:rsid w:val="00F80AC2"/>
    <w:rsid w:val="00F80DBA"/>
    <w:rsid w:val="00F80E7E"/>
    <w:rsid w:val="00F80F97"/>
    <w:rsid w:val="00F81A35"/>
    <w:rsid w:val="00F82D70"/>
    <w:rsid w:val="00F83732"/>
    <w:rsid w:val="00F84E81"/>
    <w:rsid w:val="00F85189"/>
    <w:rsid w:val="00F85C34"/>
    <w:rsid w:val="00F8753E"/>
    <w:rsid w:val="00F902C8"/>
    <w:rsid w:val="00F90EF7"/>
    <w:rsid w:val="00F93090"/>
    <w:rsid w:val="00F9603D"/>
    <w:rsid w:val="00F960C1"/>
    <w:rsid w:val="00F967CA"/>
    <w:rsid w:val="00F967E0"/>
    <w:rsid w:val="00F967F0"/>
    <w:rsid w:val="00F974C2"/>
    <w:rsid w:val="00FA53E0"/>
    <w:rsid w:val="00FB1F6D"/>
    <w:rsid w:val="00FB346D"/>
    <w:rsid w:val="00FB69CD"/>
    <w:rsid w:val="00FB7A4A"/>
    <w:rsid w:val="00FC0A8A"/>
    <w:rsid w:val="00FC29F0"/>
    <w:rsid w:val="00FC34B5"/>
    <w:rsid w:val="00FC491E"/>
    <w:rsid w:val="00FC5D0D"/>
    <w:rsid w:val="00FC71A1"/>
    <w:rsid w:val="00FD12D9"/>
    <w:rsid w:val="00FD18D5"/>
    <w:rsid w:val="00FD5C8E"/>
    <w:rsid w:val="00FD6A9B"/>
    <w:rsid w:val="00FD705E"/>
    <w:rsid w:val="00FD7E65"/>
    <w:rsid w:val="00FD7ED0"/>
    <w:rsid w:val="00FE0692"/>
    <w:rsid w:val="00FE11A5"/>
    <w:rsid w:val="00FE14D7"/>
    <w:rsid w:val="00FE4763"/>
    <w:rsid w:val="00FE512D"/>
    <w:rsid w:val="00FE606E"/>
    <w:rsid w:val="00FF18C4"/>
    <w:rsid w:val="00FF29A6"/>
    <w:rsid w:val="00FF5352"/>
    <w:rsid w:val="00FF699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87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00A9"/>
    <w:pPr>
      <w:ind w:leftChars="400" w:left="840"/>
    </w:pPr>
  </w:style>
  <w:style w:type="character" w:styleId="ab">
    <w:name w:val="annotation reference"/>
    <w:basedOn w:val="a0"/>
    <w:semiHidden/>
    <w:unhideWhenUsed/>
    <w:rsid w:val="00311CCD"/>
    <w:rPr>
      <w:sz w:val="18"/>
      <w:szCs w:val="18"/>
    </w:rPr>
  </w:style>
  <w:style w:type="paragraph" w:styleId="ac">
    <w:name w:val="annotation text"/>
    <w:basedOn w:val="a"/>
    <w:link w:val="ad"/>
    <w:semiHidden/>
    <w:unhideWhenUsed/>
    <w:rsid w:val="00311CCD"/>
    <w:pPr>
      <w:jc w:val="left"/>
    </w:pPr>
  </w:style>
  <w:style w:type="character" w:customStyle="1" w:styleId="ad">
    <w:name w:val="コメント文字列 (文字)"/>
    <w:basedOn w:val="a0"/>
    <w:link w:val="ac"/>
    <w:semiHidden/>
    <w:rsid w:val="00311CCD"/>
    <w:rPr>
      <w:kern w:val="2"/>
      <w:sz w:val="21"/>
      <w:szCs w:val="24"/>
    </w:rPr>
  </w:style>
  <w:style w:type="paragraph" w:styleId="ae">
    <w:name w:val="annotation subject"/>
    <w:basedOn w:val="ac"/>
    <w:next w:val="ac"/>
    <w:link w:val="af"/>
    <w:semiHidden/>
    <w:unhideWhenUsed/>
    <w:rsid w:val="00311CCD"/>
    <w:rPr>
      <w:b/>
      <w:bCs/>
    </w:rPr>
  </w:style>
  <w:style w:type="character" w:customStyle="1" w:styleId="af">
    <w:name w:val="コメント内容 (文字)"/>
    <w:basedOn w:val="ad"/>
    <w:link w:val="ae"/>
    <w:semiHidden/>
    <w:rsid w:val="00311CC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D279-D842-4EED-9358-9608D0DF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14156</Words>
  <Characters>2138</Characters>
  <Application>Microsoft Office Word</Application>
  <DocSecurity>0</DocSecurity>
  <Lines>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2021-12-24T01:53:00Z</dcterms:created>
  <dcterms:modified xsi:type="dcterms:W3CDTF">2022-04-28T11:35:00Z</dcterms:modified>
</cp:coreProperties>
</file>