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4C9A4" w14:textId="77777777" w:rsidR="0037367C" w:rsidRPr="00CE63A4" w:rsidRDefault="009B365C" w:rsidP="00CA300A">
      <w:pPr>
        <w:wordWrap w:val="0"/>
        <w:spacing w:line="360" w:lineRule="exact"/>
        <w:ind w:rightChars="100" w:right="210"/>
        <w:jc w:val="right"/>
        <w:rPr>
          <w:rFonts w:ascii="ＭＳ 明朝" w:hAnsi="ＭＳ 明朝"/>
          <w:b/>
          <w:sz w:val="24"/>
        </w:rPr>
      </w:pPr>
      <w:r w:rsidRPr="00CE63A4">
        <w:rPr>
          <w:rFonts w:ascii="ＭＳ 明朝" w:hAnsi="ＭＳ 明朝" w:hint="eastAsia"/>
          <w:b/>
          <w:sz w:val="24"/>
        </w:rPr>
        <w:t>校長</w:t>
      </w:r>
      <w:r w:rsidR="00BC20FD" w:rsidRPr="00CE63A4">
        <w:rPr>
          <w:rFonts w:ascii="ＭＳ 明朝" w:hAnsi="ＭＳ 明朝" w:hint="eastAsia"/>
          <w:b/>
          <w:sz w:val="24"/>
        </w:rPr>
        <w:t xml:space="preserve">　中川　明子</w:t>
      </w:r>
    </w:p>
    <w:p w14:paraId="565869F3" w14:textId="4F0CF778" w:rsidR="0037367C" w:rsidRPr="00CE63A4" w:rsidRDefault="00C54F82" w:rsidP="009B365C">
      <w:pPr>
        <w:spacing w:line="360" w:lineRule="exact"/>
        <w:ind w:rightChars="-326" w:right="-685"/>
        <w:jc w:val="center"/>
        <w:rPr>
          <w:rFonts w:ascii="ＭＳ ゴシック" w:eastAsia="ＭＳ ゴシック" w:hAnsi="ＭＳ ゴシック"/>
          <w:b/>
          <w:sz w:val="32"/>
          <w:szCs w:val="32"/>
        </w:rPr>
      </w:pPr>
      <w:r w:rsidRPr="00CE63A4">
        <w:rPr>
          <w:rFonts w:ascii="ＭＳ ゴシック" w:eastAsia="ＭＳ ゴシック" w:hAnsi="ＭＳ ゴシック" w:hint="eastAsia"/>
          <w:b/>
          <w:sz w:val="32"/>
          <w:szCs w:val="32"/>
        </w:rPr>
        <w:t>令和</w:t>
      </w:r>
      <w:r w:rsidR="005D257E" w:rsidRPr="00CE63A4">
        <w:rPr>
          <w:rFonts w:ascii="ＭＳ ゴシック" w:eastAsia="ＭＳ ゴシック" w:hAnsi="ＭＳ ゴシック" w:hint="eastAsia"/>
          <w:b/>
          <w:sz w:val="32"/>
          <w:szCs w:val="32"/>
        </w:rPr>
        <w:t>３</w:t>
      </w:r>
      <w:r w:rsidR="00361497" w:rsidRPr="00CE63A4">
        <w:rPr>
          <w:rFonts w:ascii="ＭＳ ゴシック" w:eastAsia="ＭＳ ゴシック" w:hAnsi="ＭＳ ゴシック" w:hint="eastAsia"/>
          <w:b/>
          <w:sz w:val="32"/>
          <w:szCs w:val="32"/>
        </w:rPr>
        <w:t xml:space="preserve">年度　</w:t>
      </w:r>
      <w:r w:rsidR="009B365C" w:rsidRPr="00CE63A4">
        <w:rPr>
          <w:rFonts w:ascii="ＭＳ ゴシック" w:eastAsia="ＭＳ ゴシック" w:hAnsi="ＭＳ ゴシック" w:hint="eastAsia"/>
          <w:b/>
          <w:sz w:val="32"/>
          <w:szCs w:val="32"/>
        </w:rPr>
        <w:t>学校経営</w:t>
      </w:r>
      <w:r w:rsidR="00A920A8" w:rsidRPr="00CE63A4">
        <w:rPr>
          <w:rFonts w:ascii="ＭＳ ゴシック" w:eastAsia="ＭＳ ゴシック" w:hAnsi="ＭＳ ゴシック" w:hint="eastAsia"/>
          <w:b/>
          <w:sz w:val="32"/>
          <w:szCs w:val="32"/>
        </w:rPr>
        <w:t>計画及び</w:t>
      </w:r>
      <w:r w:rsidR="00225A63" w:rsidRPr="00CE63A4">
        <w:rPr>
          <w:rFonts w:ascii="ＭＳ ゴシック" w:eastAsia="ＭＳ ゴシック" w:hAnsi="ＭＳ ゴシック" w:hint="eastAsia"/>
          <w:b/>
          <w:sz w:val="32"/>
          <w:szCs w:val="32"/>
        </w:rPr>
        <w:t>学校</w:t>
      </w:r>
      <w:r w:rsidR="00A920A8" w:rsidRPr="00CE63A4">
        <w:rPr>
          <w:rFonts w:ascii="ＭＳ ゴシック" w:eastAsia="ＭＳ ゴシック" w:hAnsi="ＭＳ ゴシック" w:hint="eastAsia"/>
          <w:b/>
          <w:sz w:val="32"/>
          <w:szCs w:val="32"/>
        </w:rPr>
        <w:t>評価</w:t>
      </w:r>
    </w:p>
    <w:p w14:paraId="18E57329" w14:textId="77777777" w:rsidR="000F7917" w:rsidRPr="00CE63A4" w:rsidRDefault="005D257E" w:rsidP="004245A1">
      <w:pPr>
        <w:spacing w:line="300" w:lineRule="exact"/>
        <w:ind w:hanging="187"/>
        <w:jc w:val="left"/>
        <w:rPr>
          <w:rFonts w:ascii="ＭＳ ゴシック" w:eastAsia="ＭＳ ゴシック" w:hAnsi="ＭＳ ゴシック"/>
          <w:szCs w:val="21"/>
        </w:rPr>
      </w:pPr>
      <w:r w:rsidRPr="00CE63A4">
        <w:rPr>
          <w:rFonts w:ascii="ＭＳ ゴシック" w:eastAsia="ＭＳ ゴシック" w:hAnsi="ＭＳ ゴシック" w:hint="eastAsia"/>
          <w:szCs w:val="21"/>
        </w:rPr>
        <w:t>１</w:t>
      </w:r>
      <w:r w:rsidR="005846E8" w:rsidRPr="00CE63A4">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E63A4" w14:paraId="4DA214A7" w14:textId="77777777" w:rsidTr="00F73514">
        <w:trPr>
          <w:jc w:val="center"/>
        </w:trPr>
        <w:tc>
          <w:tcPr>
            <w:tcW w:w="14944" w:type="dxa"/>
            <w:shd w:val="clear" w:color="auto" w:fill="auto"/>
            <w:tcMar>
              <w:top w:w="142" w:type="dxa"/>
              <w:left w:w="142" w:type="dxa"/>
              <w:bottom w:w="142" w:type="dxa"/>
              <w:right w:w="142" w:type="dxa"/>
            </w:tcMar>
          </w:tcPr>
          <w:p w14:paraId="357FA43E" w14:textId="77777777" w:rsidR="00D4104A" w:rsidRPr="00CE63A4" w:rsidRDefault="00D4104A" w:rsidP="00D4104A">
            <w:pPr>
              <w:tabs>
                <w:tab w:val="left" w:pos="2340"/>
              </w:tabs>
              <w:autoSpaceDE w:val="0"/>
              <w:autoSpaceDN w:val="0"/>
              <w:rPr>
                <w:rFonts w:ascii="ＭＳ 明朝"/>
                <w:b/>
                <w:szCs w:val="21"/>
              </w:rPr>
            </w:pPr>
            <w:r w:rsidRPr="00CE63A4">
              <w:rPr>
                <w:rFonts w:ascii="ＭＳ 明朝" w:hAnsi="ＭＳ 明朝" w:hint="eastAsia"/>
                <w:b/>
                <w:szCs w:val="21"/>
              </w:rPr>
              <w:t>「生徒たちが『入学してよかった』と思える学校、保護者に『入学させてよかった』と思っていただける学校、</w:t>
            </w:r>
          </w:p>
          <w:p w14:paraId="7CCCA8C6" w14:textId="77777777" w:rsidR="00D4104A" w:rsidRPr="00CE63A4" w:rsidRDefault="00D4104A" w:rsidP="00D4104A">
            <w:pPr>
              <w:tabs>
                <w:tab w:val="left" w:pos="2340"/>
              </w:tabs>
              <w:autoSpaceDE w:val="0"/>
              <w:autoSpaceDN w:val="0"/>
              <w:ind w:firstLineChars="1100" w:firstLine="2319"/>
              <w:rPr>
                <w:rFonts w:ascii="ＭＳ 明朝"/>
                <w:b/>
                <w:szCs w:val="21"/>
              </w:rPr>
            </w:pPr>
            <w:r w:rsidRPr="00CE63A4">
              <w:rPr>
                <w:rFonts w:ascii="ＭＳ 明朝" w:hAnsi="ＭＳ 明朝" w:hint="eastAsia"/>
                <w:b/>
                <w:szCs w:val="21"/>
              </w:rPr>
              <w:t>卒業生がすばらしい『母校』と思える学校、地域の方に『一緒にがんばろう』と思っていただける学校」をめざす。</w:t>
            </w:r>
          </w:p>
          <w:p w14:paraId="5273B45B" w14:textId="77777777" w:rsidR="00D4104A" w:rsidRPr="00CE63A4" w:rsidRDefault="005D257E" w:rsidP="006F28D3">
            <w:pPr>
              <w:tabs>
                <w:tab w:val="left" w:pos="2340"/>
              </w:tabs>
              <w:autoSpaceDE w:val="0"/>
              <w:autoSpaceDN w:val="0"/>
              <w:rPr>
                <w:rFonts w:ascii="ＭＳ 明朝" w:hAnsi="ＭＳ 明朝"/>
                <w:szCs w:val="21"/>
              </w:rPr>
            </w:pPr>
            <w:r w:rsidRPr="00CE63A4">
              <w:rPr>
                <w:rFonts w:ascii="ＭＳ 明朝" w:hAnsi="ＭＳ 明朝" w:hint="eastAsia"/>
                <w:szCs w:val="21"/>
              </w:rPr>
              <w:t>１</w:t>
            </w:r>
            <w:r w:rsidR="00D4104A" w:rsidRPr="00CE63A4">
              <w:rPr>
                <w:rFonts w:ascii="ＭＳ 明朝" w:hAnsi="ＭＳ 明朝" w:hint="eastAsia"/>
                <w:szCs w:val="21"/>
              </w:rPr>
              <w:t xml:space="preserve">　生徒の自己実現に向けた教育活動により、夢と志を持った生徒を育成する。 　（目標あるキャリア教育）</w:t>
            </w:r>
          </w:p>
          <w:p w14:paraId="3BDAEDC9" w14:textId="77777777" w:rsidR="00D4104A" w:rsidRPr="00CE63A4" w:rsidRDefault="005D257E" w:rsidP="006F28D3">
            <w:pPr>
              <w:tabs>
                <w:tab w:val="left" w:pos="2340"/>
              </w:tabs>
              <w:autoSpaceDE w:val="0"/>
              <w:autoSpaceDN w:val="0"/>
              <w:jc w:val="left"/>
              <w:rPr>
                <w:rFonts w:ascii="ＭＳ 明朝" w:hAnsi="ＭＳ 明朝"/>
                <w:szCs w:val="21"/>
              </w:rPr>
            </w:pPr>
            <w:r w:rsidRPr="00CE63A4">
              <w:rPr>
                <w:rFonts w:ascii="ＭＳ 明朝" w:hAnsi="ＭＳ 明朝" w:hint="eastAsia"/>
                <w:szCs w:val="21"/>
              </w:rPr>
              <w:t>２</w:t>
            </w:r>
            <w:r w:rsidR="00D4104A" w:rsidRPr="00CE63A4">
              <w:rPr>
                <w:rFonts w:ascii="ＭＳ 明朝" w:hAnsi="ＭＳ 明朝" w:hint="eastAsia"/>
                <w:szCs w:val="21"/>
              </w:rPr>
              <w:t xml:space="preserve">　人権尊重の精神に基づいて、モラルやマナー面での社会的な人間力を育てる。 （人権教育をふまえた社会的実力の育成）</w:t>
            </w:r>
          </w:p>
          <w:p w14:paraId="58E112FB" w14:textId="77777777" w:rsidR="00201A51" w:rsidRPr="00CE63A4" w:rsidRDefault="005D257E" w:rsidP="006F28D3">
            <w:pPr>
              <w:rPr>
                <w:rFonts w:ascii="ＭＳ ゴシック" w:eastAsia="ＭＳ ゴシック" w:hAnsi="ＭＳ ゴシック"/>
                <w:szCs w:val="21"/>
              </w:rPr>
            </w:pPr>
            <w:r w:rsidRPr="00CE63A4">
              <w:rPr>
                <w:rFonts w:ascii="ＭＳ 明朝" w:hAnsi="ＭＳ 明朝" w:hint="eastAsia"/>
                <w:szCs w:val="21"/>
              </w:rPr>
              <w:t>３</w:t>
            </w:r>
            <w:r w:rsidR="00D4104A" w:rsidRPr="00CE63A4">
              <w:rPr>
                <w:rFonts w:ascii="ＭＳ 明朝" w:hAnsi="ＭＳ 明朝" w:hint="eastAsia"/>
                <w:szCs w:val="21"/>
              </w:rPr>
              <w:t xml:space="preserve">　地域や保護者等との信頼に基づいた連携関係を構築して教育活動を展開する。 （社会に開かれた学校づくり）</w:t>
            </w:r>
          </w:p>
        </w:tc>
      </w:tr>
    </w:tbl>
    <w:p w14:paraId="5DFF32F7" w14:textId="77777777" w:rsidR="009B365C" w:rsidRPr="00CE63A4" w:rsidRDefault="005D257E" w:rsidP="004245A1">
      <w:pPr>
        <w:spacing w:line="300" w:lineRule="exact"/>
        <w:ind w:hanging="187"/>
        <w:jc w:val="left"/>
        <w:rPr>
          <w:rFonts w:ascii="ＭＳ ゴシック" w:eastAsia="ＭＳ ゴシック" w:hAnsi="ＭＳ ゴシック"/>
          <w:szCs w:val="21"/>
        </w:rPr>
      </w:pPr>
      <w:r w:rsidRPr="00CE63A4">
        <w:rPr>
          <w:rFonts w:ascii="ＭＳ ゴシック" w:eastAsia="ＭＳ ゴシック" w:hAnsi="ＭＳ ゴシック" w:hint="eastAsia"/>
          <w:szCs w:val="21"/>
        </w:rPr>
        <w:t>２</w:t>
      </w:r>
      <w:r w:rsidR="009B365C" w:rsidRPr="00CE63A4">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E63A4" w14:paraId="33B96C64" w14:textId="77777777" w:rsidTr="00F73514">
        <w:trPr>
          <w:jc w:val="center"/>
        </w:trPr>
        <w:tc>
          <w:tcPr>
            <w:tcW w:w="14944" w:type="dxa"/>
            <w:shd w:val="clear" w:color="auto" w:fill="auto"/>
            <w:tcMar>
              <w:top w:w="142" w:type="dxa"/>
              <w:left w:w="142" w:type="dxa"/>
              <w:bottom w:w="142" w:type="dxa"/>
              <w:right w:w="142" w:type="dxa"/>
            </w:tcMar>
          </w:tcPr>
          <w:p w14:paraId="225327F1" w14:textId="77777777" w:rsidR="00D4104A" w:rsidRPr="00CE63A4" w:rsidRDefault="005D257E" w:rsidP="00D4104A">
            <w:pPr>
              <w:autoSpaceDE w:val="0"/>
              <w:autoSpaceDN w:val="0"/>
              <w:spacing w:line="300" w:lineRule="exact"/>
              <w:rPr>
                <w:rFonts w:ascii="ＭＳ 明朝" w:cs="ＭＳ ゴシック"/>
                <w:b/>
                <w:i/>
                <w:szCs w:val="21"/>
              </w:rPr>
            </w:pPr>
            <w:r w:rsidRPr="00CE63A4">
              <w:rPr>
                <w:rFonts w:ascii="ＭＳ 明朝" w:hAnsi="ＭＳ 明朝" w:cs="ＭＳ ゴシック" w:hint="eastAsia"/>
                <w:b/>
                <w:szCs w:val="21"/>
              </w:rPr>
              <w:t>１</w:t>
            </w:r>
            <w:r w:rsidR="00D4104A" w:rsidRPr="00CE63A4">
              <w:rPr>
                <w:rFonts w:ascii="ＭＳ 明朝" w:hAnsi="ＭＳ 明朝" w:cs="ＭＳ ゴシック"/>
                <w:b/>
                <w:szCs w:val="21"/>
              </w:rPr>
              <w:t xml:space="preserve">  </w:t>
            </w:r>
            <w:r w:rsidR="00D4104A" w:rsidRPr="00CE63A4">
              <w:rPr>
                <w:rFonts w:ascii="ＭＳ 明朝" w:hAnsi="ＭＳ 明朝" w:cs="ＭＳ ゴシック" w:hint="eastAsia"/>
                <w:b/>
                <w:szCs w:val="21"/>
              </w:rPr>
              <w:t>確かな学力の定着</w:t>
            </w:r>
          </w:p>
          <w:p w14:paraId="6B3005D7" w14:textId="77777777" w:rsidR="00D4104A" w:rsidRPr="00CE63A4" w:rsidRDefault="00D4104A" w:rsidP="00D4104A">
            <w:pPr>
              <w:autoSpaceDE w:val="0"/>
              <w:autoSpaceDN w:val="0"/>
              <w:spacing w:line="300" w:lineRule="exact"/>
              <w:ind w:firstLineChars="100" w:firstLine="210"/>
              <w:rPr>
                <w:rFonts w:ascii="ＭＳ 明朝" w:cs="ＭＳ ゴシック"/>
                <w:szCs w:val="21"/>
              </w:rPr>
            </w:pPr>
            <w:r w:rsidRPr="00CE63A4">
              <w:rPr>
                <w:rFonts w:ascii="ＭＳ 明朝" w:hAnsi="ＭＳ 明朝" w:cs="ＭＳ ゴシック"/>
                <w:szCs w:val="21"/>
              </w:rPr>
              <w:t>(</w:t>
            </w:r>
            <w:r w:rsidR="005D257E" w:rsidRPr="00CE63A4">
              <w:rPr>
                <w:rFonts w:ascii="ＭＳ 明朝" w:hAnsi="ＭＳ 明朝" w:cs="ＭＳ ゴシック" w:hint="eastAsia"/>
                <w:szCs w:val="21"/>
              </w:rPr>
              <w:t>１</w:t>
            </w:r>
            <w:r w:rsidRPr="00CE63A4">
              <w:rPr>
                <w:rFonts w:ascii="ＭＳ 明朝" w:hAnsi="ＭＳ 明朝" w:cs="ＭＳ ゴシック"/>
                <w:szCs w:val="21"/>
              </w:rPr>
              <w:t>)</w:t>
            </w:r>
            <w:r w:rsidRPr="00CE63A4">
              <w:rPr>
                <w:rFonts w:ascii="ＭＳ 明朝" w:cs="ＭＳ ゴシック"/>
                <w:szCs w:val="21"/>
              </w:rPr>
              <w:t xml:space="preserve"> </w:t>
            </w:r>
            <w:r w:rsidR="001B230E" w:rsidRPr="00CE63A4">
              <w:rPr>
                <w:rFonts w:ascii="ＭＳ 明朝" w:hAnsi="ＭＳ 明朝" w:cs="ＭＳ ゴシック" w:hint="eastAsia"/>
                <w:szCs w:val="21"/>
              </w:rPr>
              <w:t>工夫ある</w:t>
            </w:r>
            <w:r w:rsidR="00337085" w:rsidRPr="00CE63A4">
              <w:rPr>
                <w:rFonts w:ascii="ＭＳ 明朝" w:hAnsi="ＭＳ 明朝" w:cs="ＭＳ ゴシック" w:hint="eastAsia"/>
                <w:szCs w:val="21"/>
              </w:rPr>
              <w:t>計画的な</w:t>
            </w:r>
            <w:r w:rsidRPr="00CE63A4">
              <w:rPr>
                <w:rFonts w:ascii="ＭＳ 明朝" w:hAnsi="ＭＳ 明朝" w:cs="ＭＳ ゴシック" w:hint="eastAsia"/>
                <w:szCs w:val="21"/>
              </w:rPr>
              <w:t>展開や</w:t>
            </w:r>
            <w:r w:rsidR="005D257E" w:rsidRPr="00CE63A4">
              <w:rPr>
                <w:rFonts w:ascii="ＭＳ 明朝" w:hAnsi="ＭＳ 明朝" w:cs="ＭＳ ゴシック"/>
                <w:szCs w:val="21"/>
              </w:rPr>
              <w:t>ICT</w:t>
            </w:r>
            <w:r w:rsidRPr="00CE63A4">
              <w:rPr>
                <w:rFonts w:ascii="ＭＳ 明朝" w:hAnsi="ＭＳ 明朝" w:cs="ＭＳ ゴシック" w:hint="eastAsia"/>
                <w:szCs w:val="21"/>
              </w:rPr>
              <w:t>を活用した授業の拡充等により魅力ある授業づくりを推進し、学びの意欲を高め基礎学力の定着を図る。</w:t>
            </w:r>
          </w:p>
          <w:p w14:paraId="2C5CF946" w14:textId="77777777" w:rsidR="00D4104A" w:rsidRPr="00CE63A4" w:rsidRDefault="00D4104A" w:rsidP="00D4104A">
            <w:pPr>
              <w:autoSpaceDE w:val="0"/>
              <w:autoSpaceDN w:val="0"/>
              <w:spacing w:line="300" w:lineRule="exact"/>
              <w:ind w:leftChars="100" w:left="630" w:hangingChars="200" w:hanging="420"/>
              <w:rPr>
                <w:rFonts w:ascii="ＭＳ 明朝" w:hAnsi="ＭＳ 明朝" w:cs="ＭＳ ゴシック"/>
                <w:szCs w:val="21"/>
              </w:rPr>
            </w:pPr>
            <w:r w:rsidRPr="00CE63A4">
              <w:rPr>
                <w:rFonts w:ascii="ＭＳ 明朝" w:hAnsi="ＭＳ 明朝" w:cs="ＭＳ ゴシック" w:hint="eastAsia"/>
                <w:szCs w:val="21"/>
              </w:rPr>
              <w:t>(</w:t>
            </w:r>
            <w:r w:rsidR="005D257E" w:rsidRPr="00CE63A4">
              <w:rPr>
                <w:rFonts w:ascii="ＭＳ 明朝" w:hAnsi="ＭＳ 明朝" w:cs="ＭＳ ゴシック" w:hint="eastAsia"/>
                <w:szCs w:val="21"/>
              </w:rPr>
              <w:t>２</w:t>
            </w:r>
            <w:r w:rsidRPr="00CE63A4">
              <w:rPr>
                <w:rFonts w:ascii="ＭＳ 明朝" w:hAnsi="ＭＳ 明朝" w:cs="ＭＳ ゴシック" w:hint="eastAsia"/>
                <w:szCs w:val="21"/>
              </w:rPr>
              <w:t>)</w:t>
            </w:r>
            <w:r w:rsidR="00657273" w:rsidRPr="00CE63A4">
              <w:rPr>
                <w:rFonts w:ascii="ＭＳ 明朝" w:hAnsi="ＭＳ 明朝" w:cs="ＭＳ ゴシック" w:hint="eastAsia"/>
                <w:szCs w:val="21"/>
              </w:rPr>
              <w:t xml:space="preserve"> </w:t>
            </w:r>
            <w:r w:rsidR="00657273" w:rsidRPr="00CE63A4">
              <w:rPr>
                <w:rFonts w:ascii="ＭＳ 明朝" w:hAnsi="ＭＳ 明朝" w:cs="ＭＳ ゴシック" w:hint="eastAsia"/>
                <w:bCs/>
                <w:szCs w:val="21"/>
              </w:rPr>
              <w:t>授業研究委員会を核に</w:t>
            </w:r>
            <w:r w:rsidR="001A68DF" w:rsidRPr="00CE63A4">
              <w:rPr>
                <w:rFonts w:ascii="ＭＳ 明朝" w:hAnsi="ＭＳ 明朝" w:cs="ＭＳ ゴシック" w:hint="eastAsia"/>
                <w:szCs w:val="21"/>
              </w:rPr>
              <w:t>「</w:t>
            </w:r>
            <w:r w:rsidR="005D257E" w:rsidRPr="00CE63A4">
              <w:rPr>
                <w:rFonts w:ascii="ＭＳ 明朝" w:hAnsi="ＭＳ 明朝" w:cs="ＭＳ ゴシック"/>
                <w:szCs w:val="21"/>
              </w:rPr>
              <w:t>SK</w:t>
            </w:r>
            <w:r w:rsidR="001A68DF" w:rsidRPr="00CE63A4">
              <w:rPr>
                <w:rFonts w:ascii="ＭＳ 明朝" w:hAnsi="ＭＳ 明朝" w:cs="ＭＳ ゴシック" w:hint="eastAsia"/>
                <w:szCs w:val="21"/>
              </w:rPr>
              <w:t>勉強会」などの</w:t>
            </w:r>
            <w:r w:rsidRPr="00CE63A4">
              <w:rPr>
                <w:rFonts w:ascii="ＭＳ 明朝" w:hAnsi="ＭＳ 明朝" w:cs="ＭＳ ゴシック" w:hint="eastAsia"/>
                <w:szCs w:val="21"/>
              </w:rPr>
              <w:t>授業研修</w:t>
            </w:r>
            <w:r w:rsidR="001A68DF" w:rsidRPr="00CE63A4">
              <w:rPr>
                <w:rFonts w:ascii="ＭＳ 明朝" w:hAnsi="ＭＳ 明朝" w:cs="ＭＳ ゴシック" w:hint="eastAsia"/>
                <w:szCs w:val="21"/>
              </w:rPr>
              <w:t>を実施することで校内の</w:t>
            </w:r>
            <w:r w:rsidRPr="00CE63A4">
              <w:rPr>
                <w:rFonts w:ascii="ＭＳ 明朝" w:hAnsi="ＭＳ 明朝" w:cs="ＭＳ ゴシック" w:hint="eastAsia"/>
                <w:szCs w:val="21"/>
              </w:rPr>
              <w:t>研究授業等を充実させ</w:t>
            </w:r>
            <w:r w:rsidR="00657273" w:rsidRPr="00CE63A4">
              <w:rPr>
                <w:rFonts w:ascii="ＭＳ 明朝" w:hAnsi="ＭＳ 明朝" w:cs="ＭＳ ゴシック" w:hint="eastAsia"/>
                <w:szCs w:val="21"/>
              </w:rPr>
              <w:t>、</w:t>
            </w:r>
            <w:r w:rsidRPr="00CE63A4">
              <w:rPr>
                <w:rFonts w:ascii="ＭＳ 明朝" w:hAnsi="ＭＳ 明朝" w:cs="ＭＳ ゴシック" w:hint="eastAsia"/>
                <w:szCs w:val="21"/>
              </w:rPr>
              <w:t>経験の多少によらず授業力の向上を図る。</w:t>
            </w:r>
          </w:p>
          <w:p w14:paraId="05D3C920" w14:textId="6856DCC5" w:rsidR="00D4104A" w:rsidRPr="00CE63A4" w:rsidRDefault="00D4104A" w:rsidP="00D4104A">
            <w:pPr>
              <w:autoSpaceDE w:val="0"/>
              <w:autoSpaceDN w:val="0"/>
              <w:spacing w:line="300" w:lineRule="exact"/>
              <w:ind w:left="630" w:hangingChars="300" w:hanging="630"/>
              <w:rPr>
                <w:rFonts w:ascii="ＭＳ 明朝" w:hAnsi="ＭＳ 明朝" w:cs="ＭＳ ゴシック"/>
                <w:szCs w:val="21"/>
              </w:rPr>
            </w:pPr>
            <w:r w:rsidRPr="00CE63A4">
              <w:rPr>
                <w:rFonts w:ascii="ＭＳ 明朝" w:hAnsi="ＭＳ 明朝" w:cs="ＭＳ ゴシック" w:hint="eastAsia"/>
                <w:szCs w:val="21"/>
              </w:rPr>
              <w:t xml:space="preserve">　＊生徒向け学校教育自己診断「</w:t>
            </w:r>
            <w:r w:rsidR="00D55F32" w:rsidRPr="00CE63A4">
              <w:rPr>
                <w:rFonts w:ascii="ＭＳ 明朝" w:hAnsi="ＭＳ 明朝" w:cs="ＭＳ ゴシック" w:hint="eastAsia"/>
                <w:szCs w:val="21"/>
              </w:rPr>
              <w:t>教え方に工夫をしている先生が多い。</w:t>
            </w:r>
            <w:r w:rsidRPr="00CE63A4">
              <w:rPr>
                <w:rFonts w:ascii="ＭＳ 明朝" w:hAnsi="ＭＳ 明朝" w:cs="ＭＳ ゴシック" w:hint="eastAsia"/>
                <w:szCs w:val="21"/>
              </w:rPr>
              <w:t>」（</w:t>
            </w:r>
            <w:r w:rsidR="005D257E" w:rsidRPr="00CE63A4">
              <w:rPr>
                <w:rFonts w:ascii="ＭＳ 明朝" w:hAnsi="ＭＳ 明朝" w:cs="ＭＳ ゴシック"/>
                <w:szCs w:val="21"/>
              </w:rPr>
              <w:t>H30</w:t>
            </w:r>
            <w:r w:rsidR="006407DB" w:rsidRPr="00CE63A4">
              <w:rPr>
                <w:rFonts w:ascii="ＭＳ 明朝" w:hAnsi="ＭＳ 明朝" w:cs="ＭＳ ゴシック" w:hint="eastAsia"/>
                <w:szCs w:val="21"/>
              </w:rPr>
              <w:t>:</w:t>
            </w:r>
            <w:r w:rsidR="005D257E" w:rsidRPr="00CE63A4">
              <w:rPr>
                <w:rFonts w:ascii="ＭＳ 明朝" w:hAnsi="ＭＳ 明朝" w:cs="ＭＳ ゴシック"/>
                <w:szCs w:val="21"/>
              </w:rPr>
              <w:t>59.6</w:t>
            </w:r>
            <w:r w:rsidR="00C876B6" w:rsidRPr="00CE63A4">
              <w:rPr>
                <w:rFonts w:ascii="ＭＳ 明朝" w:hAnsi="ＭＳ 明朝" w:cs="ＭＳ ゴシック" w:hint="eastAsia"/>
                <w:szCs w:val="21"/>
              </w:rPr>
              <w:t>,</w:t>
            </w:r>
            <w:r w:rsidR="005D257E" w:rsidRPr="00CE63A4">
              <w:rPr>
                <w:rFonts w:ascii="ＭＳ 明朝" w:hAnsi="ＭＳ 明朝" w:cs="ＭＳ ゴシック"/>
                <w:szCs w:val="21"/>
              </w:rPr>
              <w:t>R</w:t>
            </w:r>
            <w:r w:rsidR="005D257E" w:rsidRPr="00CE63A4">
              <w:rPr>
                <w:rFonts w:ascii="ＭＳ 明朝" w:hAnsi="ＭＳ 明朝" w:cs="ＭＳ ゴシック" w:hint="eastAsia"/>
                <w:szCs w:val="21"/>
              </w:rPr>
              <w:t>１</w:t>
            </w:r>
            <w:r w:rsidR="006407DB" w:rsidRPr="00CE63A4">
              <w:rPr>
                <w:rFonts w:ascii="ＭＳ 明朝" w:hAnsi="ＭＳ 明朝" w:cs="ＭＳ ゴシック" w:hint="eastAsia"/>
                <w:szCs w:val="21"/>
              </w:rPr>
              <w:t>:</w:t>
            </w:r>
            <w:r w:rsidR="005D257E" w:rsidRPr="00CE63A4">
              <w:rPr>
                <w:rFonts w:ascii="ＭＳ 明朝" w:hAnsi="ＭＳ 明朝" w:cs="ＭＳ ゴシック"/>
                <w:szCs w:val="21"/>
              </w:rPr>
              <w:t>64.3</w:t>
            </w:r>
            <w:r w:rsidR="00830679" w:rsidRPr="00CE63A4">
              <w:rPr>
                <w:rFonts w:ascii="ＭＳ 明朝" w:hAnsi="ＭＳ 明朝" w:cs="ＭＳ ゴシック" w:hint="eastAsia"/>
                <w:szCs w:val="21"/>
              </w:rPr>
              <w:t>,</w:t>
            </w:r>
            <w:r w:rsidR="002B34C4" w:rsidRPr="00CE63A4">
              <w:rPr>
                <w:rFonts w:ascii="ＭＳ 明朝" w:hAnsi="ＭＳ 明朝" w:cs="ＭＳ ゴシック"/>
                <w:szCs w:val="21"/>
              </w:rPr>
              <w:t xml:space="preserve"> </w:t>
            </w:r>
            <w:r w:rsidR="005D257E" w:rsidRPr="00CE63A4">
              <w:rPr>
                <w:rFonts w:ascii="ＭＳ 明朝" w:hAnsi="ＭＳ 明朝" w:cs="ＭＳ ゴシック"/>
                <w:szCs w:val="21"/>
              </w:rPr>
              <w:t>R</w:t>
            </w:r>
            <w:r w:rsidR="005D257E" w:rsidRPr="00CE63A4">
              <w:rPr>
                <w:rFonts w:ascii="ＭＳ 明朝" w:hAnsi="ＭＳ 明朝" w:cs="ＭＳ ゴシック" w:hint="eastAsia"/>
                <w:szCs w:val="21"/>
              </w:rPr>
              <w:t>２</w:t>
            </w:r>
            <w:r w:rsidR="00830679" w:rsidRPr="00CE63A4">
              <w:rPr>
                <w:rFonts w:ascii="ＭＳ 明朝" w:hAnsi="ＭＳ 明朝" w:cs="ＭＳ ゴシック"/>
                <w:szCs w:val="21"/>
              </w:rPr>
              <w:t>:</w:t>
            </w:r>
            <w:r w:rsidR="005D257E" w:rsidRPr="00CE63A4">
              <w:rPr>
                <w:rFonts w:ascii="ＭＳ 明朝" w:hAnsi="ＭＳ 明朝" w:cs="ＭＳ ゴシック"/>
                <w:szCs w:val="21"/>
              </w:rPr>
              <w:t>69.5</w:t>
            </w:r>
            <w:r w:rsidR="00A05A85" w:rsidRPr="00CE63A4">
              <w:rPr>
                <w:rFonts w:ascii="ＭＳ 明朝" w:hAnsi="ＭＳ 明朝" w:cs="ＭＳ ゴシック" w:hint="eastAsia"/>
                <w:szCs w:val="21"/>
              </w:rPr>
              <w:t>％</w:t>
            </w:r>
            <w:r w:rsidRPr="00CE63A4">
              <w:rPr>
                <w:rFonts w:ascii="ＭＳ 明朝" w:hAnsi="ＭＳ 明朝" w:cs="ＭＳ ゴシック" w:hint="eastAsia"/>
                <w:szCs w:val="21"/>
              </w:rPr>
              <w:t>）に関して</w:t>
            </w:r>
            <w:r w:rsidR="00337085" w:rsidRPr="00CE63A4">
              <w:rPr>
                <w:rFonts w:ascii="ＭＳ 明朝" w:hAnsi="ＭＳ 明朝" w:cs="ＭＳ ゴシック" w:hint="eastAsia"/>
                <w:szCs w:val="21"/>
              </w:rPr>
              <w:t>令和</w:t>
            </w:r>
            <w:r w:rsidR="005D257E" w:rsidRPr="00CE63A4">
              <w:rPr>
                <w:rFonts w:ascii="ＭＳ 明朝" w:hAnsi="ＭＳ 明朝" w:cs="ＭＳ ゴシック" w:hint="eastAsia"/>
                <w:szCs w:val="21"/>
              </w:rPr>
              <w:t>５</w:t>
            </w:r>
            <w:r w:rsidRPr="00CE63A4">
              <w:rPr>
                <w:rFonts w:ascii="ＭＳ 明朝" w:hAnsi="ＭＳ 明朝" w:cs="ＭＳ ゴシック" w:hint="eastAsia"/>
                <w:szCs w:val="21"/>
              </w:rPr>
              <w:t>年度には</w:t>
            </w:r>
            <w:r w:rsidR="005D257E" w:rsidRPr="00CE63A4">
              <w:rPr>
                <w:rFonts w:ascii="ＭＳ 明朝" w:hAnsi="ＭＳ 明朝" w:cs="ＭＳ ゴシック"/>
                <w:szCs w:val="21"/>
              </w:rPr>
              <w:t>75</w:t>
            </w:r>
            <w:r w:rsidRPr="00CE63A4">
              <w:rPr>
                <w:rFonts w:ascii="ＭＳ 明朝" w:hAnsi="ＭＳ 明朝" w:cs="ＭＳ ゴシック" w:hint="eastAsia"/>
                <w:szCs w:val="21"/>
              </w:rPr>
              <w:t>％以上をめざす。</w:t>
            </w:r>
          </w:p>
          <w:p w14:paraId="28D78A2C" w14:textId="6332F8B4" w:rsidR="009C1420" w:rsidRPr="00CE63A4" w:rsidRDefault="009C1420" w:rsidP="00D4104A">
            <w:pPr>
              <w:autoSpaceDE w:val="0"/>
              <w:autoSpaceDN w:val="0"/>
              <w:spacing w:line="300" w:lineRule="exact"/>
              <w:ind w:left="630" w:hangingChars="300" w:hanging="630"/>
              <w:rPr>
                <w:rFonts w:ascii="ＭＳ 明朝" w:hAnsi="ＭＳ 明朝" w:cs="ＭＳ ゴシック"/>
                <w:b/>
                <w:bCs/>
                <w:szCs w:val="21"/>
              </w:rPr>
            </w:pPr>
            <w:r w:rsidRPr="00CE63A4">
              <w:rPr>
                <w:rFonts w:ascii="ＭＳ 明朝" w:hAnsi="ＭＳ 明朝" w:cs="ＭＳ ゴシック" w:hint="eastAsia"/>
                <w:szCs w:val="21"/>
              </w:rPr>
              <w:t xml:space="preserve">　＊生徒向け学校教育自己診断「授業はわかりやすく楽しい。」（</w:t>
            </w:r>
            <w:r w:rsidR="005D257E" w:rsidRPr="00CE63A4">
              <w:rPr>
                <w:rFonts w:ascii="ＭＳ 明朝" w:hAnsi="ＭＳ 明朝" w:cs="ＭＳ ゴシック"/>
                <w:szCs w:val="21"/>
              </w:rPr>
              <w:t>H30</w:t>
            </w:r>
            <w:r w:rsidRPr="00CE63A4">
              <w:rPr>
                <w:rFonts w:ascii="ＭＳ 明朝" w:hAnsi="ＭＳ 明朝" w:cs="ＭＳ ゴシック" w:hint="eastAsia"/>
                <w:szCs w:val="21"/>
              </w:rPr>
              <w:t>:</w:t>
            </w:r>
            <w:r w:rsidR="005D257E" w:rsidRPr="00CE63A4">
              <w:rPr>
                <w:rFonts w:ascii="ＭＳ 明朝" w:hAnsi="ＭＳ 明朝" w:cs="ＭＳ ゴシック"/>
                <w:szCs w:val="21"/>
              </w:rPr>
              <w:t>55.4</w:t>
            </w:r>
            <w:r w:rsidRPr="00CE63A4">
              <w:rPr>
                <w:rFonts w:ascii="ＭＳ 明朝" w:hAnsi="ＭＳ 明朝" w:cs="ＭＳ ゴシック" w:hint="eastAsia"/>
                <w:szCs w:val="21"/>
              </w:rPr>
              <w:t>,</w:t>
            </w:r>
            <w:r w:rsidR="005D257E" w:rsidRPr="00CE63A4">
              <w:rPr>
                <w:rFonts w:ascii="ＭＳ 明朝" w:hAnsi="ＭＳ 明朝" w:cs="ＭＳ ゴシック"/>
                <w:szCs w:val="21"/>
              </w:rPr>
              <w:t>R</w:t>
            </w:r>
            <w:r w:rsidR="005D257E" w:rsidRPr="00CE63A4">
              <w:rPr>
                <w:rFonts w:ascii="ＭＳ 明朝" w:hAnsi="ＭＳ 明朝" w:cs="ＭＳ ゴシック" w:hint="eastAsia"/>
                <w:szCs w:val="21"/>
              </w:rPr>
              <w:t>１</w:t>
            </w:r>
            <w:r w:rsidRPr="00CE63A4">
              <w:rPr>
                <w:rFonts w:ascii="ＭＳ 明朝" w:hAnsi="ＭＳ 明朝" w:cs="ＭＳ ゴシック" w:hint="eastAsia"/>
                <w:szCs w:val="21"/>
              </w:rPr>
              <w:t>:</w:t>
            </w:r>
            <w:r w:rsidR="005D257E" w:rsidRPr="00CE63A4">
              <w:rPr>
                <w:rFonts w:ascii="ＭＳ 明朝" w:hAnsi="ＭＳ 明朝" w:cs="ＭＳ ゴシック"/>
                <w:szCs w:val="21"/>
              </w:rPr>
              <w:t>57.1</w:t>
            </w:r>
            <w:r w:rsidRPr="00CE63A4">
              <w:rPr>
                <w:rFonts w:ascii="ＭＳ 明朝" w:hAnsi="ＭＳ 明朝" w:cs="ＭＳ ゴシック" w:hint="eastAsia"/>
                <w:szCs w:val="21"/>
              </w:rPr>
              <w:t>,</w:t>
            </w:r>
            <w:r w:rsidR="005D257E" w:rsidRPr="00CE63A4">
              <w:rPr>
                <w:rFonts w:ascii="ＭＳ 明朝" w:hAnsi="ＭＳ 明朝" w:cs="ＭＳ ゴシック"/>
                <w:szCs w:val="21"/>
              </w:rPr>
              <w:t>R</w:t>
            </w:r>
            <w:r w:rsidR="005D257E" w:rsidRPr="00CE63A4">
              <w:rPr>
                <w:rFonts w:ascii="ＭＳ 明朝" w:hAnsi="ＭＳ 明朝" w:cs="ＭＳ ゴシック" w:hint="eastAsia"/>
                <w:szCs w:val="21"/>
              </w:rPr>
              <w:t>２</w:t>
            </w:r>
            <w:r w:rsidRPr="00CE63A4">
              <w:rPr>
                <w:rFonts w:ascii="ＭＳ 明朝" w:hAnsi="ＭＳ 明朝" w:cs="ＭＳ ゴシック"/>
                <w:szCs w:val="21"/>
              </w:rPr>
              <w:t>:</w:t>
            </w:r>
            <w:r w:rsidR="005D257E" w:rsidRPr="00CE63A4">
              <w:rPr>
                <w:rFonts w:ascii="ＭＳ 明朝" w:hAnsi="ＭＳ 明朝" w:cs="ＭＳ ゴシック"/>
                <w:szCs w:val="21"/>
              </w:rPr>
              <w:t>63.6</w:t>
            </w:r>
            <w:r w:rsidR="00A05A85" w:rsidRPr="00CE63A4">
              <w:rPr>
                <w:rFonts w:ascii="ＭＳ 明朝" w:hAnsi="ＭＳ 明朝" w:cs="ＭＳ ゴシック" w:hint="eastAsia"/>
                <w:szCs w:val="21"/>
              </w:rPr>
              <w:t>％</w:t>
            </w:r>
            <w:r w:rsidRPr="00CE63A4">
              <w:rPr>
                <w:rFonts w:ascii="ＭＳ 明朝" w:hAnsi="ＭＳ 明朝" w:cs="ＭＳ ゴシック" w:hint="eastAsia"/>
                <w:szCs w:val="21"/>
              </w:rPr>
              <w:t>）に関して令和</w:t>
            </w:r>
            <w:r w:rsidR="005D257E" w:rsidRPr="00CE63A4">
              <w:rPr>
                <w:rFonts w:ascii="ＭＳ 明朝" w:hAnsi="ＭＳ 明朝" w:cs="ＭＳ ゴシック" w:hint="eastAsia"/>
                <w:szCs w:val="21"/>
              </w:rPr>
              <w:t>５</w:t>
            </w:r>
            <w:r w:rsidRPr="00CE63A4">
              <w:rPr>
                <w:rFonts w:ascii="ＭＳ 明朝" w:hAnsi="ＭＳ 明朝" w:cs="ＭＳ ゴシック" w:hint="eastAsia"/>
                <w:szCs w:val="21"/>
              </w:rPr>
              <w:t>年度には</w:t>
            </w:r>
            <w:r w:rsidR="005D257E" w:rsidRPr="00CE63A4">
              <w:rPr>
                <w:rFonts w:ascii="ＭＳ 明朝" w:hAnsi="ＭＳ 明朝" w:cs="ＭＳ ゴシック"/>
                <w:szCs w:val="21"/>
              </w:rPr>
              <w:t>65</w:t>
            </w:r>
            <w:r w:rsidRPr="00CE63A4">
              <w:rPr>
                <w:rFonts w:ascii="ＭＳ 明朝" w:hAnsi="ＭＳ 明朝" w:cs="ＭＳ ゴシック" w:hint="eastAsia"/>
                <w:szCs w:val="21"/>
              </w:rPr>
              <w:t>％以上をめざす。</w:t>
            </w:r>
          </w:p>
          <w:p w14:paraId="6FDC80A4" w14:textId="77777777" w:rsidR="00D4104A" w:rsidRPr="00CE63A4" w:rsidRDefault="005D257E" w:rsidP="00D4104A">
            <w:pPr>
              <w:autoSpaceDE w:val="0"/>
              <w:autoSpaceDN w:val="0"/>
              <w:spacing w:line="300" w:lineRule="exact"/>
              <w:rPr>
                <w:rFonts w:ascii="ＭＳ 明朝" w:hAnsi="ＭＳ 明朝" w:cs="ＭＳ ゴシック"/>
                <w:b/>
                <w:szCs w:val="21"/>
              </w:rPr>
            </w:pPr>
            <w:r w:rsidRPr="00CE63A4">
              <w:rPr>
                <w:rFonts w:ascii="ＭＳ 明朝" w:hAnsi="ＭＳ 明朝" w:cs="ＭＳ ゴシック" w:hint="eastAsia"/>
                <w:b/>
                <w:szCs w:val="21"/>
              </w:rPr>
              <w:t>２</w:t>
            </w:r>
            <w:r w:rsidR="00D4104A" w:rsidRPr="00CE63A4">
              <w:rPr>
                <w:rFonts w:ascii="ＭＳ 明朝" w:hAnsi="ＭＳ 明朝" w:cs="ＭＳ ゴシック" w:hint="eastAsia"/>
                <w:b/>
                <w:szCs w:val="21"/>
              </w:rPr>
              <w:t xml:space="preserve">　多様な進路の実現</w:t>
            </w:r>
          </w:p>
          <w:p w14:paraId="793FF86E" w14:textId="77777777" w:rsidR="00D4104A" w:rsidRPr="00CE63A4" w:rsidRDefault="00D4104A" w:rsidP="00D4104A">
            <w:pPr>
              <w:autoSpaceDE w:val="0"/>
              <w:autoSpaceDN w:val="0"/>
              <w:spacing w:line="300" w:lineRule="exact"/>
              <w:ind w:firstLineChars="100" w:firstLine="210"/>
              <w:rPr>
                <w:rFonts w:ascii="ＭＳ 明朝" w:hAnsi="ＭＳ 明朝" w:cs="ＭＳ ゴシック"/>
                <w:szCs w:val="21"/>
              </w:rPr>
            </w:pPr>
            <w:r w:rsidRPr="00CE63A4">
              <w:rPr>
                <w:rFonts w:ascii="ＭＳ 明朝" w:hAnsi="ＭＳ 明朝" w:cs="ＭＳ ゴシック"/>
                <w:szCs w:val="21"/>
              </w:rPr>
              <w:t>(</w:t>
            </w:r>
            <w:r w:rsidR="005D257E" w:rsidRPr="00CE63A4">
              <w:rPr>
                <w:rFonts w:ascii="ＭＳ 明朝" w:hAnsi="ＭＳ 明朝" w:cs="ＭＳ ゴシック" w:hint="eastAsia"/>
                <w:szCs w:val="21"/>
              </w:rPr>
              <w:t>１</w:t>
            </w:r>
            <w:r w:rsidRPr="00CE63A4">
              <w:rPr>
                <w:rFonts w:ascii="ＭＳ 明朝" w:hAnsi="ＭＳ 明朝" w:cs="ＭＳ ゴシック"/>
                <w:szCs w:val="21"/>
              </w:rPr>
              <w:t>)</w:t>
            </w:r>
            <w:r w:rsidRPr="00CE63A4">
              <w:rPr>
                <w:rFonts w:ascii="ＭＳ 明朝" w:hAnsi="ＭＳ 明朝" w:cs="ＭＳ ゴシック" w:hint="eastAsia"/>
                <w:szCs w:val="21"/>
              </w:rPr>
              <w:t xml:space="preserve"> 多様な進路を実現するための進路支援ｼｽﾃﾑを確立し、早期に進路目標を意識させる指導を行う。</w:t>
            </w:r>
          </w:p>
          <w:p w14:paraId="262A80AF" w14:textId="6F2B5452" w:rsidR="00D4104A" w:rsidRPr="00CE63A4" w:rsidRDefault="00D4104A" w:rsidP="00D4104A">
            <w:pPr>
              <w:autoSpaceDE w:val="0"/>
              <w:autoSpaceDN w:val="0"/>
              <w:spacing w:line="300" w:lineRule="exact"/>
              <w:ind w:firstLineChars="100" w:firstLine="210"/>
              <w:rPr>
                <w:rFonts w:ascii="ＭＳ 明朝" w:hAnsi="ＭＳ 明朝" w:cs="ＭＳ ゴシック"/>
                <w:szCs w:val="21"/>
              </w:rPr>
            </w:pPr>
            <w:r w:rsidRPr="00CE63A4">
              <w:rPr>
                <w:rFonts w:ascii="ＭＳ 明朝" w:hAnsi="ＭＳ 明朝" w:cs="ＭＳ ゴシック" w:hint="eastAsia"/>
                <w:szCs w:val="21"/>
              </w:rPr>
              <w:t>＊</w:t>
            </w:r>
            <w:r w:rsidR="002765DA" w:rsidRPr="00CE63A4">
              <w:rPr>
                <w:rFonts w:ascii="ＭＳ 明朝" w:hAnsi="ＭＳ 明朝" w:cs="ＭＳ ゴシック" w:hint="eastAsia"/>
                <w:szCs w:val="21"/>
              </w:rPr>
              <w:t>生徒が</w:t>
            </w:r>
            <w:r w:rsidR="00A05A85" w:rsidRPr="00CE63A4">
              <w:rPr>
                <w:rFonts w:ascii="ＭＳ 明朝" w:hAnsi="ＭＳ 明朝" w:cs="ＭＳ ゴシック" w:hint="eastAsia"/>
                <w:szCs w:val="21"/>
              </w:rPr>
              <w:t>卒業後に自己実現に向けて</w:t>
            </w:r>
            <w:r w:rsidR="00945967" w:rsidRPr="00CE63A4">
              <w:rPr>
                <w:rFonts w:ascii="ＭＳ 明朝" w:hAnsi="ＭＳ 明朝" w:cs="ＭＳ ゴシック" w:hint="eastAsia"/>
                <w:szCs w:val="21"/>
              </w:rPr>
              <w:t>準備をするケースを除</w:t>
            </w:r>
            <w:r w:rsidR="00A05A85" w:rsidRPr="00CE63A4">
              <w:rPr>
                <w:rFonts w:ascii="ＭＳ 明朝" w:hAnsi="ＭＳ 明朝" w:cs="ＭＳ ゴシック" w:hint="eastAsia"/>
                <w:szCs w:val="21"/>
              </w:rPr>
              <w:t>き</w:t>
            </w:r>
            <w:r w:rsidR="00945967" w:rsidRPr="00CE63A4">
              <w:rPr>
                <w:rFonts w:ascii="ＭＳ 明朝" w:hAnsi="ＭＳ 明朝" w:cs="ＭＳ ゴシック" w:hint="eastAsia"/>
                <w:szCs w:val="21"/>
              </w:rPr>
              <w:t>、</w:t>
            </w:r>
            <w:r w:rsidRPr="00CE63A4">
              <w:rPr>
                <w:rFonts w:ascii="ＭＳ 明朝" w:hAnsi="ＭＳ 明朝" w:cs="ＭＳ ゴシック" w:hint="eastAsia"/>
                <w:szCs w:val="21"/>
              </w:rPr>
              <w:t>進路未決定率（</w:t>
            </w:r>
            <w:r w:rsidR="005D257E" w:rsidRPr="00CE63A4">
              <w:rPr>
                <w:rFonts w:ascii="ＭＳ 明朝" w:hAnsi="ＭＳ 明朝" w:cs="ＭＳ ゴシック"/>
                <w:szCs w:val="21"/>
              </w:rPr>
              <w:t>H30</w:t>
            </w:r>
            <w:r w:rsidR="00921857" w:rsidRPr="00CE63A4">
              <w:rPr>
                <w:rFonts w:ascii="ＭＳ 明朝" w:hAnsi="ＭＳ 明朝" w:cs="ＭＳ ゴシック" w:hint="eastAsia"/>
                <w:szCs w:val="21"/>
              </w:rPr>
              <w:t>:</w:t>
            </w:r>
            <w:r w:rsidR="005D257E" w:rsidRPr="00CE63A4">
              <w:rPr>
                <w:rFonts w:ascii="ＭＳ 明朝" w:hAnsi="ＭＳ 明朝" w:cs="ＭＳ ゴシック"/>
                <w:szCs w:val="21"/>
              </w:rPr>
              <w:t>2.9</w:t>
            </w:r>
            <w:r w:rsidR="002F1022" w:rsidRPr="00CE63A4">
              <w:rPr>
                <w:rFonts w:ascii="ＭＳ 明朝" w:hAnsi="ＭＳ 明朝" w:cs="ＭＳ ゴシック"/>
                <w:szCs w:val="21"/>
              </w:rPr>
              <w:t>,</w:t>
            </w:r>
            <w:r w:rsidR="005D257E" w:rsidRPr="00CE63A4">
              <w:rPr>
                <w:rFonts w:ascii="ＭＳ 明朝" w:hAnsi="ＭＳ 明朝" w:cs="ＭＳ ゴシック"/>
                <w:szCs w:val="21"/>
              </w:rPr>
              <w:t>R</w:t>
            </w:r>
            <w:r w:rsidR="005D257E" w:rsidRPr="00CE63A4">
              <w:rPr>
                <w:rFonts w:ascii="ＭＳ 明朝" w:hAnsi="ＭＳ 明朝" w:cs="ＭＳ ゴシック" w:hint="eastAsia"/>
                <w:szCs w:val="21"/>
              </w:rPr>
              <w:t>１</w:t>
            </w:r>
            <w:r w:rsidR="00921857" w:rsidRPr="00CE63A4">
              <w:rPr>
                <w:rFonts w:ascii="ＭＳ 明朝" w:hAnsi="ＭＳ 明朝" w:cs="ＭＳ ゴシック" w:hint="eastAsia"/>
                <w:szCs w:val="21"/>
              </w:rPr>
              <w:t>:</w:t>
            </w:r>
            <w:r w:rsidR="005D257E" w:rsidRPr="00CE63A4">
              <w:rPr>
                <w:rFonts w:ascii="ＭＳ 明朝" w:hAnsi="ＭＳ 明朝" w:cs="ＭＳ ゴシック"/>
                <w:szCs w:val="21"/>
              </w:rPr>
              <w:t>4.4</w:t>
            </w:r>
            <w:r w:rsidR="00830679" w:rsidRPr="00CE63A4">
              <w:rPr>
                <w:rFonts w:ascii="ＭＳ 明朝" w:hAnsi="ＭＳ 明朝" w:cs="ＭＳ ゴシック" w:hint="eastAsia"/>
                <w:szCs w:val="21"/>
              </w:rPr>
              <w:t>,</w:t>
            </w:r>
            <w:r w:rsidR="005D257E" w:rsidRPr="00CE63A4">
              <w:rPr>
                <w:rFonts w:ascii="ＭＳ 明朝" w:hAnsi="ＭＳ 明朝" w:cs="ＭＳ ゴシック"/>
                <w:szCs w:val="21"/>
              </w:rPr>
              <w:t>R</w:t>
            </w:r>
            <w:r w:rsidR="005D257E" w:rsidRPr="00CE63A4">
              <w:rPr>
                <w:rFonts w:ascii="ＭＳ 明朝" w:hAnsi="ＭＳ 明朝" w:cs="ＭＳ ゴシック" w:hint="eastAsia"/>
                <w:szCs w:val="21"/>
              </w:rPr>
              <w:t>２</w:t>
            </w:r>
            <w:r w:rsidR="00830679" w:rsidRPr="00CE63A4">
              <w:rPr>
                <w:rFonts w:ascii="ＭＳ 明朝" w:hAnsi="ＭＳ 明朝" w:cs="ＭＳ ゴシック"/>
                <w:szCs w:val="21"/>
              </w:rPr>
              <w:t>:</w:t>
            </w:r>
            <w:r w:rsidR="00725497" w:rsidRPr="00CE63A4">
              <w:rPr>
                <w:rFonts w:ascii="ＭＳ 明朝" w:hAnsi="ＭＳ 明朝" w:cs="ＭＳ ゴシック" w:hint="eastAsia"/>
                <w:szCs w:val="21"/>
              </w:rPr>
              <w:t xml:space="preserve"> </w:t>
            </w:r>
            <w:r w:rsidR="005D257E" w:rsidRPr="00CE63A4">
              <w:rPr>
                <w:rFonts w:ascii="ＭＳ 明朝" w:hAnsi="ＭＳ 明朝" w:cs="ＭＳ ゴシック"/>
                <w:szCs w:val="21"/>
              </w:rPr>
              <w:t>3.4</w:t>
            </w:r>
            <w:r w:rsidRPr="00CE63A4">
              <w:rPr>
                <w:rFonts w:ascii="ＭＳ 明朝" w:hAnsi="ＭＳ 明朝" w:cs="ＭＳ ゴシック" w:hint="eastAsia"/>
                <w:szCs w:val="21"/>
              </w:rPr>
              <w:t>％）に関して、</w:t>
            </w:r>
            <w:r w:rsidR="00337085" w:rsidRPr="00CE63A4">
              <w:rPr>
                <w:rFonts w:ascii="ＭＳ 明朝" w:hAnsi="ＭＳ 明朝" w:cs="ＭＳ ゴシック" w:hint="eastAsia"/>
                <w:szCs w:val="21"/>
              </w:rPr>
              <w:t>令和</w:t>
            </w:r>
            <w:r w:rsidR="005D257E" w:rsidRPr="00CE63A4">
              <w:rPr>
                <w:rFonts w:ascii="ＭＳ 明朝" w:hAnsi="ＭＳ 明朝" w:cs="ＭＳ ゴシック" w:hint="eastAsia"/>
                <w:szCs w:val="21"/>
              </w:rPr>
              <w:t>５</w:t>
            </w:r>
            <w:r w:rsidRPr="00CE63A4">
              <w:rPr>
                <w:rFonts w:ascii="ＭＳ 明朝" w:hAnsi="ＭＳ 明朝" w:cs="ＭＳ ゴシック" w:hint="eastAsia"/>
                <w:szCs w:val="21"/>
              </w:rPr>
              <w:t>年度には</w:t>
            </w:r>
            <w:r w:rsidR="005D257E" w:rsidRPr="00CE63A4">
              <w:rPr>
                <w:rFonts w:ascii="ＭＳ 明朝" w:hAnsi="ＭＳ 明朝" w:cs="ＭＳ ゴシック" w:hint="eastAsia"/>
                <w:szCs w:val="21"/>
              </w:rPr>
              <w:t>２</w:t>
            </w:r>
            <w:r w:rsidR="00D55F32" w:rsidRPr="00CE63A4">
              <w:rPr>
                <w:rFonts w:ascii="ＭＳ 明朝" w:hAnsi="ＭＳ 明朝" w:cs="ＭＳ ゴシック" w:hint="eastAsia"/>
                <w:szCs w:val="21"/>
              </w:rPr>
              <w:t>％</w:t>
            </w:r>
            <w:r w:rsidRPr="00CE63A4">
              <w:rPr>
                <w:rFonts w:ascii="ＭＳ 明朝" w:hAnsi="ＭＳ 明朝" w:cs="ＭＳ ゴシック" w:hint="eastAsia"/>
                <w:szCs w:val="21"/>
              </w:rPr>
              <w:t>をめざす。</w:t>
            </w:r>
          </w:p>
          <w:p w14:paraId="479782A1" w14:textId="77777777" w:rsidR="00D4104A" w:rsidRPr="00CE63A4" w:rsidRDefault="00D4104A" w:rsidP="00D4104A">
            <w:pPr>
              <w:autoSpaceDE w:val="0"/>
              <w:autoSpaceDN w:val="0"/>
              <w:spacing w:line="300" w:lineRule="exact"/>
              <w:ind w:firstLineChars="100" w:firstLine="210"/>
              <w:rPr>
                <w:rFonts w:ascii="ＭＳ 明朝" w:cs="ＭＳ ゴシック"/>
                <w:szCs w:val="21"/>
              </w:rPr>
            </w:pPr>
            <w:r w:rsidRPr="00CE63A4">
              <w:rPr>
                <w:rFonts w:ascii="ＭＳ 明朝" w:hAnsi="ＭＳ 明朝" w:cs="ＭＳ ゴシック" w:hint="eastAsia"/>
                <w:szCs w:val="21"/>
              </w:rPr>
              <w:t>＊大学進学を希望する生徒に力をつけて、</w:t>
            </w:r>
            <w:r w:rsidR="00337085" w:rsidRPr="00CE63A4">
              <w:rPr>
                <w:rFonts w:ascii="ＭＳ 明朝" w:hAnsi="ＭＳ 明朝" w:cs="ＭＳ ゴシック" w:hint="eastAsia"/>
                <w:szCs w:val="21"/>
              </w:rPr>
              <w:t>令和</w:t>
            </w:r>
            <w:r w:rsidR="005D257E" w:rsidRPr="00CE63A4">
              <w:rPr>
                <w:rFonts w:ascii="ＭＳ 明朝" w:hAnsi="ＭＳ 明朝" w:cs="ＭＳ ゴシック" w:hint="eastAsia"/>
                <w:szCs w:val="21"/>
              </w:rPr>
              <w:t>５</w:t>
            </w:r>
            <w:r w:rsidRPr="00CE63A4">
              <w:rPr>
                <w:rFonts w:ascii="ＭＳ 明朝" w:hAnsi="ＭＳ 明朝" w:cs="ＭＳ ゴシック" w:hint="eastAsia"/>
                <w:szCs w:val="21"/>
              </w:rPr>
              <w:t>年度には</w:t>
            </w:r>
            <w:r w:rsidR="00AC3DB3" w:rsidRPr="00CE63A4">
              <w:rPr>
                <w:rFonts w:ascii="ＭＳ 明朝" w:hAnsi="ＭＳ 明朝" w:cs="ＭＳ ゴシック" w:hint="eastAsia"/>
                <w:szCs w:val="21"/>
              </w:rPr>
              <w:t>一般的な</w:t>
            </w:r>
            <w:r w:rsidRPr="00CE63A4">
              <w:rPr>
                <w:rFonts w:ascii="ＭＳ 明朝" w:hAnsi="ＭＳ 明朝" w:cs="ＭＳ ゴシック" w:hint="eastAsia"/>
                <w:szCs w:val="21"/>
              </w:rPr>
              <w:t>難関私立大学・国公立大学に</w:t>
            </w:r>
            <w:r w:rsidR="008C7B5B" w:rsidRPr="00CE63A4">
              <w:rPr>
                <w:rFonts w:ascii="ＭＳ 明朝" w:hAnsi="ＭＳ 明朝" w:cs="ＭＳ ゴシック" w:hint="eastAsia"/>
                <w:szCs w:val="21"/>
              </w:rPr>
              <w:t>チャレンジ</w:t>
            </w:r>
            <w:r w:rsidRPr="00CE63A4">
              <w:rPr>
                <w:rFonts w:ascii="ＭＳ 明朝" w:hAnsi="ＭＳ 明朝" w:cs="ＭＳ ゴシック" w:hint="eastAsia"/>
                <w:szCs w:val="21"/>
              </w:rPr>
              <w:t>する生徒</w:t>
            </w:r>
            <w:r w:rsidR="005D257E" w:rsidRPr="00CE63A4">
              <w:rPr>
                <w:rFonts w:ascii="ＭＳ 明朝" w:hAnsi="ＭＳ 明朝" w:cs="ＭＳ ゴシック" w:hint="eastAsia"/>
                <w:szCs w:val="21"/>
              </w:rPr>
              <w:t>５</w:t>
            </w:r>
            <w:r w:rsidRPr="00CE63A4">
              <w:rPr>
                <w:rFonts w:ascii="ＭＳ 明朝" w:hAnsi="ＭＳ 明朝" w:cs="ＭＳ ゴシック" w:hint="eastAsia"/>
                <w:szCs w:val="21"/>
              </w:rPr>
              <w:t>名以上を育てることをめざす。</w:t>
            </w:r>
          </w:p>
          <w:p w14:paraId="1A7B3827" w14:textId="77777777" w:rsidR="00D4104A" w:rsidRPr="00CE63A4" w:rsidRDefault="005D257E" w:rsidP="00D4104A">
            <w:pPr>
              <w:autoSpaceDE w:val="0"/>
              <w:autoSpaceDN w:val="0"/>
              <w:spacing w:line="300" w:lineRule="exact"/>
              <w:rPr>
                <w:rFonts w:ascii="ＭＳ 明朝" w:hAnsi="ＭＳ 明朝" w:cs="ＭＳ ゴシック"/>
                <w:b/>
                <w:szCs w:val="21"/>
              </w:rPr>
            </w:pPr>
            <w:r w:rsidRPr="00CE63A4">
              <w:rPr>
                <w:rFonts w:ascii="ＭＳ 明朝" w:hAnsi="ＭＳ 明朝" w:cs="ＭＳ ゴシック" w:hint="eastAsia"/>
                <w:b/>
                <w:szCs w:val="21"/>
              </w:rPr>
              <w:t>３</w:t>
            </w:r>
            <w:r w:rsidR="00D4104A" w:rsidRPr="00CE63A4">
              <w:rPr>
                <w:rFonts w:ascii="ＭＳ 明朝" w:hAnsi="ＭＳ 明朝" w:cs="ＭＳ ゴシック"/>
                <w:b/>
                <w:szCs w:val="21"/>
              </w:rPr>
              <w:t xml:space="preserve">  </w:t>
            </w:r>
            <w:r w:rsidR="00D4104A" w:rsidRPr="00CE63A4">
              <w:rPr>
                <w:rFonts w:ascii="ＭＳ 明朝" w:hAnsi="ＭＳ 明朝" w:cs="ＭＳ ゴシック" w:hint="eastAsia"/>
                <w:b/>
                <w:szCs w:val="21"/>
              </w:rPr>
              <w:t>社会に貢献する人材の育成</w:t>
            </w:r>
          </w:p>
          <w:p w14:paraId="0425E599" w14:textId="77777777" w:rsidR="00D4104A" w:rsidRPr="00CE63A4" w:rsidRDefault="00D4104A" w:rsidP="00D4104A">
            <w:pPr>
              <w:autoSpaceDE w:val="0"/>
              <w:autoSpaceDN w:val="0"/>
              <w:spacing w:line="300" w:lineRule="exact"/>
              <w:ind w:firstLineChars="100" w:firstLine="210"/>
              <w:rPr>
                <w:rFonts w:ascii="ＭＳ 明朝" w:hAnsi="ＭＳ 明朝" w:cs="ＭＳ ゴシック"/>
                <w:szCs w:val="21"/>
              </w:rPr>
            </w:pPr>
            <w:r w:rsidRPr="00CE63A4">
              <w:rPr>
                <w:rFonts w:ascii="ＭＳ 明朝" w:hAnsi="ＭＳ 明朝" w:cs="ＭＳ ゴシック" w:hint="eastAsia"/>
                <w:szCs w:val="21"/>
              </w:rPr>
              <w:t>(</w:t>
            </w:r>
            <w:r w:rsidR="005D257E" w:rsidRPr="00CE63A4">
              <w:rPr>
                <w:rFonts w:ascii="ＭＳ 明朝" w:hAnsi="ＭＳ 明朝" w:cs="ＭＳ ゴシック" w:hint="eastAsia"/>
                <w:szCs w:val="21"/>
              </w:rPr>
              <w:t>１</w:t>
            </w:r>
            <w:r w:rsidRPr="00CE63A4">
              <w:rPr>
                <w:rFonts w:ascii="ＭＳ 明朝" w:hAnsi="ＭＳ 明朝" w:cs="ＭＳ ゴシック" w:hint="eastAsia"/>
                <w:szCs w:val="21"/>
              </w:rPr>
              <w:t>) 基本的生活習慣の確立と規範意識向上に向けた取組みを推進するとともに、個々の生徒への支援体制を強化する。</w:t>
            </w:r>
          </w:p>
          <w:p w14:paraId="3CE5BF40" w14:textId="77777777" w:rsidR="00D4104A" w:rsidRPr="00CE63A4" w:rsidRDefault="00D4104A" w:rsidP="00D4104A">
            <w:pPr>
              <w:autoSpaceDE w:val="0"/>
              <w:autoSpaceDN w:val="0"/>
              <w:spacing w:line="300" w:lineRule="exact"/>
              <w:ind w:firstLineChars="200" w:firstLine="420"/>
              <w:rPr>
                <w:rFonts w:ascii="ＭＳ 明朝" w:hAnsi="ＭＳ 明朝" w:cs="ＭＳ ゴシック"/>
                <w:szCs w:val="21"/>
              </w:rPr>
            </w:pPr>
            <w:r w:rsidRPr="00CE63A4">
              <w:rPr>
                <w:rFonts w:ascii="ＭＳ 明朝" w:hAnsi="ＭＳ 明朝" w:cs="ＭＳ ゴシック" w:hint="eastAsia"/>
                <w:szCs w:val="21"/>
              </w:rPr>
              <w:t>ア 社会的なモラルやマナーを遵守することの大切さを理解させて、社会的な実力を育成する。</w:t>
            </w:r>
          </w:p>
          <w:p w14:paraId="54E6DB95" w14:textId="77E0CC74" w:rsidR="00D4104A" w:rsidRPr="00CE63A4" w:rsidRDefault="00D4104A" w:rsidP="00D4104A">
            <w:pPr>
              <w:autoSpaceDE w:val="0"/>
              <w:autoSpaceDN w:val="0"/>
              <w:spacing w:line="300" w:lineRule="exact"/>
              <w:ind w:firstLineChars="200" w:firstLine="420"/>
              <w:rPr>
                <w:rFonts w:ascii="ＭＳ 明朝" w:hAnsi="ＭＳ 明朝" w:cs="ＭＳ ゴシック"/>
                <w:szCs w:val="21"/>
              </w:rPr>
            </w:pPr>
            <w:r w:rsidRPr="00CE63A4">
              <w:rPr>
                <w:rFonts w:ascii="ＭＳ 明朝" w:hAnsi="ＭＳ 明朝" w:cs="ＭＳ ゴシック" w:hint="eastAsia"/>
                <w:szCs w:val="21"/>
              </w:rPr>
              <w:t xml:space="preserve">イ </w:t>
            </w:r>
            <w:r w:rsidR="00A05A85" w:rsidRPr="00CE63A4">
              <w:rPr>
                <w:rFonts w:ascii="ＭＳ 明朝" w:hAnsi="ＭＳ 明朝" w:cs="ＭＳ ゴシック" w:hint="eastAsia"/>
                <w:szCs w:val="21"/>
              </w:rPr>
              <w:t>スクールカウンセラー</w:t>
            </w:r>
            <w:r w:rsidRPr="00CE63A4">
              <w:rPr>
                <w:rFonts w:ascii="ＭＳ 明朝" w:hAnsi="ＭＳ 明朝" w:cs="ＭＳ ゴシック" w:hint="eastAsia"/>
                <w:szCs w:val="21"/>
              </w:rPr>
              <w:t>（</w:t>
            </w:r>
            <w:r w:rsidR="005D257E" w:rsidRPr="00CE63A4">
              <w:rPr>
                <w:rFonts w:ascii="ＭＳ 明朝" w:hAnsi="ＭＳ 明朝" w:cs="ＭＳ ゴシック"/>
                <w:szCs w:val="21"/>
              </w:rPr>
              <w:t>SC</w:t>
            </w:r>
            <w:r w:rsidRPr="00CE63A4">
              <w:rPr>
                <w:rFonts w:ascii="ＭＳ 明朝" w:hAnsi="ＭＳ 明朝" w:cs="ＭＳ ゴシック" w:hint="eastAsia"/>
                <w:szCs w:val="21"/>
              </w:rPr>
              <w:t>）や</w:t>
            </w:r>
            <w:r w:rsidR="00A05A85" w:rsidRPr="00CE63A4">
              <w:rPr>
                <w:rFonts w:ascii="ＭＳ 明朝" w:hAnsi="ＭＳ 明朝" w:cs="ＭＳ ゴシック" w:hint="eastAsia"/>
                <w:szCs w:val="21"/>
              </w:rPr>
              <w:t>スクールソーシャルワーカー</w:t>
            </w:r>
            <w:r w:rsidRPr="00CE63A4">
              <w:rPr>
                <w:rFonts w:ascii="ＭＳ 明朝" w:hAnsi="ＭＳ 明朝" w:cs="ＭＳ ゴシック" w:hint="eastAsia"/>
                <w:szCs w:val="21"/>
              </w:rPr>
              <w:t>（</w:t>
            </w:r>
            <w:r w:rsidR="005D257E" w:rsidRPr="00CE63A4">
              <w:rPr>
                <w:rFonts w:ascii="ＭＳ 明朝" w:hAnsi="ＭＳ 明朝" w:cs="ＭＳ ゴシック"/>
                <w:szCs w:val="21"/>
              </w:rPr>
              <w:t>SSW</w:t>
            </w:r>
            <w:r w:rsidRPr="00CE63A4">
              <w:rPr>
                <w:rFonts w:ascii="ＭＳ 明朝" w:hAnsi="ＭＳ 明朝" w:cs="ＭＳ ゴシック" w:hint="eastAsia"/>
                <w:szCs w:val="21"/>
              </w:rPr>
              <w:t>）を活用した教育相談体制を確立させ、個々の生徒への支援体制を充実させる。</w:t>
            </w:r>
          </w:p>
          <w:p w14:paraId="3782BB18" w14:textId="77777777" w:rsidR="00D4104A" w:rsidRPr="00CE63A4" w:rsidRDefault="00D4104A" w:rsidP="00D4104A">
            <w:pPr>
              <w:autoSpaceDE w:val="0"/>
              <w:autoSpaceDN w:val="0"/>
              <w:spacing w:line="300" w:lineRule="exact"/>
              <w:rPr>
                <w:rFonts w:ascii="ＭＳ 明朝" w:hAnsi="ＭＳ 明朝" w:cs="ＭＳ ゴシック"/>
                <w:szCs w:val="21"/>
              </w:rPr>
            </w:pPr>
            <w:r w:rsidRPr="00CE63A4">
              <w:rPr>
                <w:rFonts w:ascii="ＭＳ 明朝" w:hAnsi="ＭＳ 明朝" w:cs="ＭＳ ゴシック" w:hint="eastAsia"/>
                <w:szCs w:val="21"/>
              </w:rPr>
              <w:t xml:space="preserve">　＊</w:t>
            </w:r>
            <w:r w:rsidRPr="00CE63A4">
              <w:rPr>
                <w:rFonts w:ascii="ＭＳ 明朝" w:hAnsi="ＭＳ 明朝" w:hint="eastAsia"/>
                <w:szCs w:val="21"/>
              </w:rPr>
              <w:t>生徒向け学校教育自己診断における生活規律等基本的習慣の指導確立項目</w:t>
            </w:r>
            <w:r w:rsidRPr="00CE63A4">
              <w:rPr>
                <w:rFonts w:ascii="ＭＳ 明朝" w:hAnsi="ＭＳ 明朝" w:cs="ＭＳ ゴシック" w:hint="eastAsia"/>
                <w:szCs w:val="21"/>
              </w:rPr>
              <w:t>（</w:t>
            </w:r>
            <w:r w:rsidR="005D257E" w:rsidRPr="00CE63A4">
              <w:rPr>
                <w:rFonts w:ascii="ＭＳ 明朝" w:hAnsi="ＭＳ 明朝" w:cs="ＭＳ ゴシック"/>
                <w:szCs w:val="21"/>
              </w:rPr>
              <w:t>H30</w:t>
            </w:r>
            <w:r w:rsidR="00C876B6" w:rsidRPr="00CE63A4">
              <w:rPr>
                <w:rFonts w:ascii="ＭＳ 明朝" w:hAnsi="ＭＳ 明朝" w:cs="ＭＳ ゴシック" w:hint="eastAsia"/>
                <w:szCs w:val="21"/>
              </w:rPr>
              <w:t>:</w:t>
            </w:r>
            <w:r w:rsidR="005D257E" w:rsidRPr="00CE63A4">
              <w:rPr>
                <w:rFonts w:ascii="ＭＳ 明朝" w:hAnsi="ＭＳ 明朝" w:cs="ＭＳ ゴシック"/>
                <w:szCs w:val="21"/>
              </w:rPr>
              <w:t>61.4</w:t>
            </w:r>
            <w:r w:rsidR="00C876B6" w:rsidRPr="00CE63A4">
              <w:rPr>
                <w:rFonts w:ascii="ＭＳ 明朝" w:hAnsi="ＭＳ 明朝" w:cs="ＭＳ ゴシック" w:hint="eastAsia"/>
                <w:szCs w:val="21"/>
              </w:rPr>
              <w:t>,</w:t>
            </w:r>
            <w:r w:rsidR="005D257E" w:rsidRPr="00CE63A4">
              <w:rPr>
                <w:rFonts w:ascii="ＭＳ 明朝" w:hAnsi="ＭＳ 明朝" w:cs="ＭＳ ゴシック"/>
                <w:szCs w:val="21"/>
              </w:rPr>
              <w:t>R</w:t>
            </w:r>
            <w:r w:rsidR="005D257E" w:rsidRPr="00CE63A4">
              <w:rPr>
                <w:rFonts w:ascii="ＭＳ 明朝" w:hAnsi="ＭＳ 明朝" w:cs="ＭＳ ゴシック" w:hint="eastAsia"/>
                <w:szCs w:val="21"/>
              </w:rPr>
              <w:t>１</w:t>
            </w:r>
            <w:r w:rsidR="00C876B6" w:rsidRPr="00CE63A4">
              <w:rPr>
                <w:rFonts w:ascii="ＭＳ 明朝" w:hAnsi="ＭＳ 明朝" w:cs="ＭＳ ゴシック" w:hint="eastAsia"/>
                <w:szCs w:val="21"/>
              </w:rPr>
              <w:t>:</w:t>
            </w:r>
            <w:r w:rsidR="005D257E" w:rsidRPr="00CE63A4">
              <w:rPr>
                <w:rFonts w:ascii="ＭＳ 明朝" w:hAnsi="ＭＳ 明朝" w:cs="ＭＳ ゴシック"/>
                <w:szCs w:val="21"/>
              </w:rPr>
              <w:t>66.4</w:t>
            </w:r>
            <w:r w:rsidR="00725497" w:rsidRPr="00CE63A4">
              <w:rPr>
                <w:rFonts w:ascii="ＭＳ 明朝" w:hAnsi="ＭＳ 明朝" w:cs="ＭＳ ゴシック"/>
                <w:szCs w:val="21"/>
              </w:rPr>
              <w:t>,</w:t>
            </w:r>
            <w:r w:rsidR="005D257E" w:rsidRPr="00CE63A4">
              <w:rPr>
                <w:rFonts w:ascii="ＭＳ 明朝" w:hAnsi="ＭＳ 明朝" w:cs="ＭＳ ゴシック"/>
                <w:szCs w:val="21"/>
              </w:rPr>
              <w:t>R</w:t>
            </w:r>
            <w:r w:rsidR="005D257E" w:rsidRPr="00CE63A4">
              <w:rPr>
                <w:rFonts w:ascii="ＭＳ 明朝" w:hAnsi="ＭＳ 明朝" w:cs="ＭＳ ゴシック" w:hint="eastAsia"/>
                <w:szCs w:val="21"/>
              </w:rPr>
              <w:t>２</w:t>
            </w:r>
            <w:r w:rsidR="00725497" w:rsidRPr="00CE63A4">
              <w:rPr>
                <w:rFonts w:ascii="ＭＳ 明朝" w:hAnsi="ＭＳ 明朝" w:cs="ＭＳ ゴシック"/>
                <w:szCs w:val="21"/>
              </w:rPr>
              <w:t>:</w:t>
            </w:r>
            <w:r w:rsidR="005D257E" w:rsidRPr="00CE63A4">
              <w:rPr>
                <w:rFonts w:ascii="ＭＳ 明朝" w:hAnsi="ＭＳ 明朝" w:cs="ＭＳ ゴシック"/>
                <w:szCs w:val="21"/>
              </w:rPr>
              <w:t>72.3</w:t>
            </w:r>
            <w:r w:rsidRPr="00CE63A4">
              <w:rPr>
                <w:rFonts w:ascii="ＭＳ 明朝" w:hAnsi="ＭＳ 明朝" w:cs="ＭＳ ゴシック" w:hint="eastAsia"/>
                <w:szCs w:val="21"/>
              </w:rPr>
              <w:t>％）に関して、</w:t>
            </w:r>
            <w:r w:rsidR="009C0762" w:rsidRPr="00CE63A4">
              <w:rPr>
                <w:rFonts w:ascii="ＭＳ 明朝" w:hAnsi="ＭＳ 明朝" w:cs="ＭＳ ゴシック" w:hint="eastAsia"/>
                <w:szCs w:val="21"/>
              </w:rPr>
              <w:t>令和</w:t>
            </w:r>
            <w:r w:rsidR="005D257E" w:rsidRPr="00CE63A4">
              <w:rPr>
                <w:rFonts w:ascii="ＭＳ 明朝" w:hAnsi="ＭＳ 明朝" w:cs="ＭＳ ゴシック" w:hint="eastAsia"/>
                <w:szCs w:val="21"/>
              </w:rPr>
              <w:t>５</w:t>
            </w:r>
            <w:r w:rsidR="00830679" w:rsidRPr="00CE63A4">
              <w:rPr>
                <w:rFonts w:ascii="ＭＳ 明朝" w:hAnsi="ＭＳ 明朝" w:cs="ＭＳ ゴシック" w:hint="eastAsia"/>
                <w:szCs w:val="21"/>
              </w:rPr>
              <w:t>年度</w:t>
            </w:r>
            <w:r w:rsidRPr="00CE63A4">
              <w:rPr>
                <w:rFonts w:ascii="ＭＳ 明朝" w:hAnsi="ＭＳ 明朝" w:cs="ＭＳ ゴシック" w:hint="eastAsia"/>
                <w:szCs w:val="21"/>
              </w:rPr>
              <w:t>まで</w:t>
            </w:r>
            <w:r w:rsidR="008C7B5B" w:rsidRPr="00CE63A4">
              <w:rPr>
                <w:rFonts w:ascii="ＭＳ 明朝" w:hAnsi="ＭＳ 明朝" w:cs="ＭＳ ゴシック" w:hint="eastAsia"/>
                <w:szCs w:val="21"/>
              </w:rPr>
              <w:t>に</w:t>
            </w:r>
            <w:r w:rsidR="005D257E" w:rsidRPr="00CE63A4">
              <w:rPr>
                <w:rFonts w:ascii="ＭＳ 明朝" w:hAnsi="ＭＳ 明朝" w:cs="ＭＳ ゴシック"/>
                <w:szCs w:val="21"/>
              </w:rPr>
              <w:t>75</w:t>
            </w:r>
            <w:r w:rsidRPr="00CE63A4">
              <w:rPr>
                <w:rFonts w:ascii="ＭＳ 明朝" w:hAnsi="ＭＳ 明朝" w:cs="ＭＳ ゴシック" w:hint="eastAsia"/>
                <w:szCs w:val="21"/>
              </w:rPr>
              <w:t>％をめざす。</w:t>
            </w:r>
          </w:p>
          <w:p w14:paraId="2D506B00" w14:textId="77777777" w:rsidR="00D4104A" w:rsidRPr="00CE63A4" w:rsidRDefault="00D4104A" w:rsidP="00D4104A">
            <w:pPr>
              <w:autoSpaceDE w:val="0"/>
              <w:autoSpaceDN w:val="0"/>
              <w:spacing w:line="300" w:lineRule="exact"/>
              <w:rPr>
                <w:rFonts w:ascii="ＭＳ 明朝" w:hAnsi="ＭＳ 明朝" w:cs="ＭＳ ゴシック"/>
                <w:szCs w:val="21"/>
              </w:rPr>
            </w:pPr>
            <w:r w:rsidRPr="00CE63A4">
              <w:rPr>
                <w:rFonts w:ascii="ＭＳ 明朝" w:hAnsi="ＭＳ 明朝" w:cs="ＭＳ ゴシック" w:hint="eastAsia"/>
                <w:szCs w:val="21"/>
              </w:rPr>
              <w:t xml:space="preserve">　＊生徒向け学校教育自己診断における教育相談に関する項目における満足度（</w:t>
            </w:r>
            <w:r w:rsidR="005D257E" w:rsidRPr="00CE63A4">
              <w:rPr>
                <w:rFonts w:ascii="ＭＳ 明朝" w:hAnsi="ＭＳ 明朝" w:cs="ＭＳ ゴシック"/>
                <w:szCs w:val="21"/>
              </w:rPr>
              <w:t>H30</w:t>
            </w:r>
            <w:r w:rsidR="00C876B6" w:rsidRPr="00CE63A4">
              <w:rPr>
                <w:rFonts w:ascii="ＭＳ 明朝" w:hAnsi="ＭＳ 明朝" w:cs="ＭＳ ゴシック" w:hint="eastAsia"/>
                <w:szCs w:val="21"/>
              </w:rPr>
              <w:t>:</w:t>
            </w:r>
            <w:r w:rsidR="005D257E" w:rsidRPr="00CE63A4">
              <w:rPr>
                <w:rFonts w:ascii="ＭＳ 明朝" w:hAnsi="ＭＳ 明朝" w:cs="ＭＳ ゴシック"/>
                <w:szCs w:val="21"/>
              </w:rPr>
              <w:t>58.5</w:t>
            </w:r>
            <w:r w:rsidR="00C876B6" w:rsidRPr="00CE63A4">
              <w:rPr>
                <w:rFonts w:ascii="ＭＳ 明朝" w:hAnsi="ＭＳ 明朝" w:cs="ＭＳ ゴシック" w:hint="eastAsia"/>
                <w:szCs w:val="21"/>
              </w:rPr>
              <w:t>,</w:t>
            </w:r>
            <w:r w:rsidR="005D257E" w:rsidRPr="00CE63A4">
              <w:rPr>
                <w:rFonts w:ascii="ＭＳ 明朝" w:hAnsi="ＭＳ 明朝" w:cs="ＭＳ ゴシック"/>
                <w:szCs w:val="21"/>
              </w:rPr>
              <w:t>R</w:t>
            </w:r>
            <w:r w:rsidR="005D257E" w:rsidRPr="00CE63A4">
              <w:rPr>
                <w:rFonts w:ascii="ＭＳ 明朝" w:hAnsi="ＭＳ 明朝" w:cs="ＭＳ ゴシック" w:hint="eastAsia"/>
                <w:szCs w:val="21"/>
              </w:rPr>
              <w:t>１</w:t>
            </w:r>
            <w:r w:rsidR="00C876B6" w:rsidRPr="00CE63A4">
              <w:rPr>
                <w:rFonts w:ascii="ＭＳ 明朝" w:hAnsi="ＭＳ 明朝" w:cs="ＭＳ ゴシック" w:hint="eastAsia"/>
                <w:szCs w:val="21"/>
              </w:rPr>
              <w:t>:</w:t>
            </w:r>
            <w:r w:rsidR="005D257E" w:rsidRPr="00CE63A4">
              <w:rPr>
                <w:rFonts w:ascii="ＭＳ 明朝" w:hAnsi="ＭＳ 明朝" w:cs="ＭＳ ゴシック"/>
                <w:szCs w:val="21"/>
              </w:rPr>
              <w:t>63.7</w:t>
            </w:r>
            <w:r w:rsidR="00725497" w:rsidRPr="00CE63A4">
              <w:rPr>
                <w:rFonts w:ascii="ＭＳ 明朝" w:hAnsi="ＭＳ 明朝" w:cs="ＭＳ ゴシック"/>
                <w:szCs w:val="21"/>
              </w:rPr>
              <w:t>,</w:t>
            </w:r>
            <w:r w:rsidR="005D257E" w:rsidRPr="00CE63A4">
              <w:rPr>
                <w:rFonts w:ascii="ＭＳ 明朝" w:hAnsi="ＭＳ 明朝" w:cs="ＭＳ ゴシック"/>
                <w:szCs w:val="21"/>
              </w:rPr>
              <w:t>R</w:t>
            </w:r>
            <w:r w:rsidR="005D257E" w:rsidRPr="00CE63A4">
              <w:rPr>
                <w:rFonts w:ascii="ＭＳ 明朝" w:hAnsi="ＭＳ 明朝" w:cs="ＭＳ ゴシック" w:hint="eastAsia"/>
                <w:szCs w:val="21"/>
              </w:rPr>
              <w:t>２</w:t>
            </w:r>
            <w:r w:rsidR="00725497" w:rsidRPr="00CE63A4">
              <w:rPr>
                <w:rFonts w:ascii="ＭＳ 明朝" w:hAnsi="ＭＳ 明朝" w:cs="ＭＳ ゴシック"/>
                <w:szCs w:val="21"/>
              </w:rPr>
              <w:t>:</w:t>
            </w:r>
            <w:r w:rsidR="005D257E" w:rsidRPr="00CE63A4">
              <w:rPr>
                <w:rFonts w:ascii="ＭＳ 明朝" w:hAnsi="ＭＳ 明朝" w:cs="ＭＳ ゴシック"/>
                <w:szCs w:val="21"/>
              </w:rPr>
              <w:t>65.0</w:t>
            </w:r>
            <w:r w:rsidRPr="00CE63A4">
              <w:rPr>
                <w:rFonts w:ascii="ＭＳ 明朝" w:hAnsi="ＭＳ 明朝" w:cs="ＭＳ ゴシック" w:hint="eastAsia"/>
                <w:szCs w:val="21"/>
              </w:rPr>
              <w:t>％）に関して、</w:t>
            </w:r>
            <w:r w:rsidR="009C0762" w:rsidRPr="00CE63A4">
              <w:rPr>
                <w:rFonts w:ascii="ＭＳ 明朝" w:hAnsi="ＭＳ 明朝" w:cs="ＭＳ ゴシック" w:hint="eastAsia"/>
                <w:szCs w:val="21"/>
              </w:rPr>
              <w:t>令和</w:t>
            </w:r>
            <w:r w:rsidR="005D257E" w:rsidRPr="00CE63A4">
              <w:rPr>
                <w:rFonts w:ascii="ＭＳ 明朝" w:hAnsi="ＭＳ 明朝" w:cs="ＭＳ ゴシック" w:hint="eastAsia"/>
                <w:szCs w:val="21"/>
              </w:rPr>
              <w:t>５</w:t>
            </w:r>
            <w:r w:rsidR="00830679" w:rsidRPr="00CE63A4">
              <w:rPr>
                <w:rFonts w:ascii="ＭＳ 明朝" w:hAnsi="ＭＳ 明朝" w:cs="ＭＳ ゴシック" w:hint="eastAsia"/>
                <w:szCs w:val="21"/>
              </w:rPr>
              <w:t>年度</w:t>
            </w:r>
            <w:r w:rsidRPr="00CE63A4">
              <w:rPr>
                <w:rFonts w:ascii="ＭＳ 明朝" w:hAnsi="ＭＳ 明朝" w:cs="ＭＳ ゴシック" w:hint="eastAsia"/>
                <w:szCs w:val="21"/>
              </w:rPr>
              <w:t>には</w:t>
            </w:r>
            <w:r w:rsidR="005D257E" w:rsidRPr="00CE63A4">
              <w:rPr>
                <w:rFonts w:ascii="ＭＳ 明朝" w:hAnsi="ＭＳ 明朝" w:cs="ＭＳ ゴシック"/>
                <w:szCs w:val="21"/>
              </w:rPr>
              <w:t>68</w:t>
            </w:r>
            <w:r w:rsidRPr="00CE63A4">
              <w:rPr>
                <w:rFonts w:ascii="ＭＳ 明朝" w:hAnsi="ＭＳ 明朝" w:cs="ＭＳ ゴシック" w:hint="eastAsia"/>
                <w:szCs w:val="21"/>
              </w:rPr>
              <w:t>％をめざす。</w:t>
            </w:r>
          </w:p>
          <w:p w14:paraId="0125AC55" w14:textId="77777777" w:rsidR="00D4104A" w:rsidRPr="00CE63A4" w:rsidRDefault="00D4104A" w:rsidP="00D4104A">
            <w:pPr>
              <w:autoSpaceDE w:val="0"/>
              <w:autoSpaceDN w:val="0"/>
              <w:spacing w:line="300" w:lineRule="exact"/>
              <w:ind w:firstLineChars="100" w:firstLine="210"/>
              <w:rPr>
                <w:rFonts w:ascii="ＭＳ 明朝" w:hAnsi="ＭＳ 明朝" w:cs="ＭＳ ゴシック"/>
                <w:szCs w:val="21"/>
              </w:rPr>
            </w:pPr>
            <w:r w:rsidRPr="00CE63A4">
              <w:rPr>
                <w:rFonts w:ascii="ＭＳ 明朝" w:cs="ＭＳ ゴシック" w:hint="eastAsia"/>
                <w:szCs w:val="21"/>
              </w:rPr>
              <w:t>(</w:t>
            </w:r>
            <w:r w:rsidR="005D257E" w:rsidRPr="00CE63A4">
              <w:rPr>
                <w:rFonts w:ascii="ＭＳ 明朝" w:cs="ＭＳ ゴシック" w:hint="eastAsia"/>
                <w:szCs w:val="21"/>
              </w:rPr>
              <w:t>２</w:t>
            </w:r>
            <w:r w:rsidRPr="00CE63A4">
              <w:rPr>
                <w:rFonts w:ascii="ＭＳ 明朝" w:cs="ＭＳ ゴシック" w:hint="eastAsia"/>
                <w:szCs w:val="21"/>
              </w:rPr>
              <w:t xml:space="preserve">) </w:t>
            </w:r>
            <w:r w:rsidRPr="00CE63A4">
              <w:rPr>
                <w:rFonts w:ascii="ＭＳ 明朝" w:hAnsi="ＭＳ 明朝" w:cs="ＭＳ ゴシック" w:hint="eastAsia"/>
                <w:szCs w:val="21"/>
              </w:rPr>
              <w:t>特別活動を充実させ生徒の参加を促進することで、生徒の自己肯定感を醸成するとともに、学校への帰属意識を高める。</w:t>
            </w:r>
          </w:p>
          <w:p w14:paraId="1D50D761" w14:textId="77777777" w:rsidR="00D4104A" w:rsidRPr="00CE63A4" w:rsidRDefault="00D4104A" w:rsidP="00D4104A">
            <w:pPr>
              <w:autoSpaceDE w:val="0"/>
              <w:autoSpaceDN w:val="0"/>
              <w:spacing w:line="300" w:lineRule="exact"/>
              <w:ind w:firstLineChars="100" w:firstLine="210"/>
              <w:rPr>
                <w:rFonts w:ascii="ＭＳ 明朝" w:cs="ＭＳ ゴシック"/>
                <w:szCs w:val="21"/>
              </w:rPr>
            </w:pPr>
            <w:r w:rsidRPr="00CE63A4">
              <w:rPr>
                <w:rFonts w:ascii="ＭＳ 明朝" w:hAnsi="ＭＳ 明朝" w:cs="ＭＳ ゴシック" w:hint="eastAsia"/>
                <w:szCs w:val="21"/>
              </w:rPr>
              <w:t xml:space="preserve">　ア 学校行事や部活動において、生徒の自主性を高めるとともに、集団の中で他と調和しながら行動する能力を育成する。</w:t>
            </w:r>
          </w:p>
          <w:p w14:paraId="416354F1" w14:textId="77777777" w:rsidR="00D4104A" w:rsidRPr="00CE63A4" w:rsidRDefault="00D4104A" w:rsidP="00D4104A">
            <w:pPr>
              <w:autoSpaceDE w:val="0"/>
              <w:autoSpaceDN w:val="0"/>
              <w:spacing w:line="300" w:lineRule="exact"/>
              <w:ind w:leftChars="200" w:left="630" w:hangingChars="100" w:hanging="210"/>
              <w:rPr>
                <w:rFonts w:ascii="ＭＳ 明朝" w:hAnsi="ＭＳ 明朝"/>
                <w:szCs w:val="21"/>
              </w:rPr>
            </w:pPr>
            <w:r w:rsidRPr="00CE63A4">
              <w:rPr>
                <w:rFonts w:ascii="ＭＳ 明朝" w:hAnsi="ＭＳ 明朝" w:hint="eastAsia"/>
                <w:szCs w:val="21"/>
              </w:rPr>
              <w:t>イ「堺上高杯」等において地域や小中学校とのさらなる連携を図ることを通して、生徒に自尊心とボランティア精神を育む。</w:t>
            </w:r>
          </w:p>
          <w:p w14:paraId="1ABE8971" w14:textId="77777777" w:rsidR="00D4104A" w:rsidRPr="00CE63A4" w:rsidRDefault="00D4104A" w:rsidP="00D4104A">
            <w:pPr>
              <w:autoSpaceDE w:val="0"/>
              <w:autoSpaceDN w:val="0"/>
              <w:spacing w:line="300" w:lineRule="exact"/>
              <w:rPr>
                <w:rFonts w:ascii="ＭＳ 明朝" w:hAnsi="ＭＳ 明朝"/>
                <w:szCs w:val="21"/>
              </w:rPr>
            </w:pPr>
            <w:r w:rsidRPr="00CE63A4">
              <w:rPr>
                <w:rFonts w:ascii="ＭＳ 明朝" w:hAnsi="ＭＳ 明朝" w:hint="eastAsia"/>
                <w:szCs w:val="21"/>
              </w:rPr>
              <w:t xml:space="preserve">　＊生徒向け学校教育自己診断における行事に対する満足度（</w:t>
            </w:r>
            <w:r w:rsidR="005D257E" w:rsidRPr="00CE63A4">
              <w:rPr>
                <w:rFonts w:ascii="ＭＳ 明朝" w:hAnsi="ＭＳ 明朝"/>
                <w:szCs w:val="21"/>
              </w:rPr>
              <w:t>H30</w:t>
            </w:r>
            <w:r w:rsidR="00650E90" w:rsidRPr="00CE63A4">
              <w:rPr>
                <w:rFonts w:ascii="ＭＳ 明朝" w:hAnsi="ＭＳ 明朝" w:hint="eastAsia"/>
                <w:szCs w:val="21"/>
              </w:rPr>
              <w:t>:</w:t>
            </w:r>
            <w:r w:rsidR="005D257E" w:rsidRPr="00CE63A4">
              <w:rPr>
                <w:rFonts w:ascii="ＭＳ 明朝" w:hAnsi="ＭＳ 明朝"/>
                <w:szCs w:val="21"/>
              </w:rPr>
              <w:t>66.3</w:t>
            </w:r>
            <w:r w:rsidR="00650E90" w:rsidRPr="00CE63A4">
              <w:rPr>
                <w:rFonts w:ascii="ＭＳ 明朝" w:hAnsi="ＭＳ 明朝" w:hint="eastAsia"/>
                <w:szCs w:val="21"/>
              </w:rPr>
              <w:t>,</w:t>
            </w:r>
            <w:r w:rsidR="005D257E" w:rsidRPr="00CE63A4">
              <w:rPr>
                <w:rFonts w:ascii="ＭＳ 明朝" w:hAnsi="ＭＳ 明朝" w:cs="ＭＳ ゴシック"/>
                <w:szCs w:val="21"/>
              </w:rPr>
              <w:t>R</w:t>
            </w:r>
            <w:r w:rsidR="005D257E" w:rsidRPr="00CE63A4">
              <w:rPr>
                <w:rFonts w:ascii="ＭＳ 明朝" w:hAnsi="ＭＳ 明朝" w:cs="ＭＳ ゴシック" w:hint="eastAsia"/>
                <w:szCs w:val="21"/>
              </w:rPr>
              <w:t>１</w:t>
            </w:r>
            <w:r w:rsidR="00C876B6" w:rsidRPr="00CE63A4">
              <w:rPr>
                <w:rFonts w:ascii="ＭＳ 明朝" w:hAnsi="ＭＳ 明朝" w:hint="eastAsia"/>
                <w:szCs w:val="21"/>
              </w:rPr>
              <w:t>:</w:t>
            </w:r>
            <w:r w:rsidR="005D257E" w:rsidRPr="00CE63A4">
              <w:rPr>
                <w:rFonts w:ascii="ＭＳ 明朝" w:hAnsi="ＭＳ 明朝"/>
                <w:szCs w:val="21"/>
              </w:rPr>
              <w:t>67.9</w:t>
            </w:r>
            <w:r w:rsidR="00725497" w:rsidRPr="00CE63A4">
              <w:rPr>
                <w:rFonts w:ascii="ＭＳ 明朝" w:hAnsi="ＭＳ 明朝" w:cs="ＭＳ ゴシック"/>
                <w:szCs w:val="21"/>
              </w:rPr>
              <w:t>,</w:t>
            </w:r>
            <w:r w:rsidR="005D257E" w:rsidRPr="00CE63A4">
              <w:rPr>
                <w:rFonts w:ascii="ＭＳ 明朝" w:hAnsi="ＭＳ 明朝" w:cs="ＭＳ ゴシック"/>
                <w:szCs w:val="21"/>
              </w:rPr>
              <w:t>R</w:t>
            </w:r>
            <w:r w:rsidR="005D257E" w:rsidRPr="00CE63A4">
              <w:rPr>
                <w:rFonts w:ascii="ＭＳ 明朝" w:hAnsi="ＭＳ 明朝" w:cs="ＭＳ ゴシック" w:hint="eastAsia"/>
                <w:szCs w:val="21"/>
              </w:rPr>
              <w:t>２</w:t>
            </w:r>
            <w:r w:rsidR="00725497" w:rsidRPr="00CE63A4">
              <w:rPr>
                <w:rFonts w:ascii="ＭＳ 明朝" w:hAnsi="ＭＳ 明朝" w:cs="ＭＳ ゴシック"/>
                <w:szCs w:val="21"/>
              </w:rPr>
              <w:t>:</w:t>
            </w:r>
            <w:r w:rsidR="005D257E" w:rsidRPr="00CE63A4">
              <w:rPr>
                <w:rFonts w:ascii="ＭＳ 明朝" w:hAnsi="ＭＳ 明朝" w:cs="ＭＳ ゴシック"/>
                <w:szCs w:val="21"/>
              </w:rPr>
              <w:t>70.9</w:t>
            </w:r>
            <w:r w:rsidRPr="00CE63A4">
              <w:rPr>
                <w:rFonts w:ascii="ＭＳ 明朝" w:hAnsi="ＭＳ 明朝" w:hint="eastAsia"/>
                <w:szCs w:val="21"/>
              </w:rPr>
              <w:t>％）に関して、</w:t>
            </w:r>
            <w:r w:rsidR="00830679" w:rsidRPr="00CE63A4">
              <w:rPr>
                <w:rFonts w:ascii="ＭＳ 明朝" w:hAnsi="ＭＳ 明朝" w:hint="eastAsia"/>
                <w:szCs w:val="21"/>
              </w:rPr>
              <w:t>令和</w:t>
            </w:r>
            <w:r w:rsidR="005D257E" w:rsidRPr="00CE63A4">
              <w:rPr>
                <w:rFonts w:ascii="ＭＳ 明朝" w:hAnsi="ＭＳ 明朝" w:cs="ＭＳ ゴシック" w:hint="eastAsia"/>
                <w:szCs w:val="21"/>
              </w:rPr>
              <w:t>５</w:t>
            </w:r>
            <w:r w:rsidR="00830679" w:rsidRPr="00CE63A4">
              <w:rPr>
                <w:rFonts w:ascii="ＭＳ 明朝" w:hAnsi="ＭＳ 明朝" w:cs="ＭＳ ゴシック" w:hint="eastAsia"/>
                <w:szCs w:val="21"/>
              </w:rPr>
              <w:t>年度</w:t>
            </w:r>
            <w:r w:rsidRPr="00CE63A4">
              <w:rPr>
                <w:rFonts w:ascii="ＭＳ 明朝" w:hAnsi="ＭＳ 明朝" w:hint="eastAsia"/>
                <w:szCs w:val="21"/>
              </w:rPr>
              <w:t>には</w:t>
            </w:r>
            <w:r w:rsidR="005D257E" w:rsidRPr="00CE63A4">
              <w:rPr>
                <w:rFonts w:ascii="ＭＳ 明朝" w:hAnsi="ＭＳ 明朝"/>
                <w:szCs w:val="21"/>
              </w:rPr>
              <w:t>75</w:t>
            </w:r>
            <w:r w:rsidRPr="00CE63A4">
              <w:rPr>
                <w:rFonts w:ascii="ＭＳ 明朝" w:hAnsi="ＭＳ 明朝" w:hint="eastAsia"/>
                <w:szCs w:val="21"/>
              </w:rPr>
              <w:t>％以上をめざす。</w:t>
            </w:r>
          </w:p>
          <w:p w14:paraId="1AAB74CB" w14:textId="35D6D772" w:rsidR="00D4104A" w:rsidRPr="00CE63A4" w:rsidRDefault="00D4104A" w:rsidP="00D4104A">
            <w:pPr>
              <w:autoSpaceDE w:val="0"/>
              <w:autoSpaceDN w:val="0"/>
              <w:spacing w:line="300" w:lineRule="exact"/>
              <w:rPr>
                <w:rFonts w:ascii="ＭＳ 明朝" w:hAnsi="ＭＳ 明朝"/>
                <w:szCs w:val="21"/>
              </w:rPr>
            </w:pPr>
            <w:r w:rsidRPr="00CE63A4">
              <w:rPr>
                <w:rFonts w:ascii="ＭＳ 明朝" w:hAnsi="ＭＳ 明朝" w:hint="eastAsia"/>
                <w:szCs w:val="21"/>
              </w:rPr>
              <w:t xml:space="preserve">　＊生徒の入部率を（</w:t>
            </w:r>
            <w:r w:rsidR="005D257E" w:rsidRPr="00CE63A4">
              <w:rPr>
                <w:rFonts w:ascii="ＭＳ 明朝" w:hAnsi="ＭＳ 明朝"/>
                <w:szCs w:val="21"/>
              </w:rPr>
              <w:t>H30</w:t>
            </w:r>
            <w:r w:rsidR="00650E90" w:rsidRPr="00CE63A4">
              <w:rPr>
                <w:rFonts w:ascii="ＭＳ 明朝" w:hAnsi="ＭＳ 明朝" w:hint="eastAsia"/>
                <w:szCs w:val="21"/>
              </w:rPr>
              <w:t>:</w:t>
            </w:r>
            <w:r w:rsidR="005D257E" w:rsidRPr="00CE63A4">
              <w:rPr>
                <w:rFonts w:ascii="ＭＳ 明朝" w:hAnsi="ＭＳ 明朝"/>
                <w:szCs w:val="21"/>
              </w:rPr>
              <w:t>36.7</w:t>
            </w:r>
            <w:r w:rsidR="00650E90" w:rsidRPr="00CE63A4">
              <w:rPr>
                <w:rFonts w:ascii="ＭＳ 明朝" w:hAnsi="ＭＳ 明朝" w:hint="eastAsia"/>
                <w:szCs w:val="21"/>
              </w:rPr>
              <w:t>,</w:t>
            </w:r>
            <w:r w:rsidR="005D257E" w:rsidRPr="00CE63A4">
              <w:rPr>
                <w:rFonts w:ascii="ＭＳ 明朝" w:hAnsi="ＭＳ 明朝" w:cs="ＭＳ ゴシック"/>
                <w:szCs w:val="21"/>
              </w:rPr>
              <w:t>R</w:t>
            </w:r>
            <w:r w:rsidR="005D257E" w:rsidRPr="00CE63A4">
              <w:rPr>
                <w:rFonts w:ascii="ＭＳ 明朝" w:hAnsi="ＭＳ 明朝" w:cs="ＭＳ ゴシック" w:hint="eastAsia"/>
                <w:szCs w:val="21"/>
              </w:rPr>
              <w:t>１</w:t>
            </w:r>
            <w:r w:rsidR="00650E90" w:rsidRPr="00CE63A4">
              <w:rPr>
                <w:rFonts w:ascii="ＭＳ 明朝" w:hAnsi="ＭＳ 明朝" w:hint="eastAsia"/>
                <w:szCs w:val="21"/>
              </w:rPr>
              <w:t>:</w:t>
            </w:r>
            <w:r w:rsidR="005D257E" w:rsidRPr="00CE63A4">
              <w:rPr>
                <w:rFonts w:ascii="ＭＳ 明朝" w:hAnsi="ＭＳ 明朝"/>
                <w:szCs w:val="21"/>
              </w:rPr>
              <w:t>41.2</w:t>
            </w:r>
            <w:r w:rsidR="002E1FD6" w:rsidRPr="00CE63A4">
              <w:rPr>
                <w:rFonts w:ascii="ＭＳ 明朝" w:hAnsi="ＭＳ 明朝"/>
                <w:szCs w:val="21"/>
              </w:rPr>
              <w:t>,</w:t>
            </w:r>
            <w:r w:rsidR="005D257E" w:rsidRPr="00CE63A4">
              <w:rPr>
                <w:rFonts w:ascii="ＭＳ 明朝" w:hAnsi="ＭＳ 明朝"/>
                <w:szCs w:val="21"/>
              </w:rPr>
              <w:t>R</w:t>
            </w:r>
            <w:r w:rsidR="005D257E" w:rsidRPr="00CE63A4">
              <w:rPr>
                <w:rFonts w:ascii="ＭＳ 明朝" w:hAnsi="ＭＳ 明朝" w:hint="eastAsia"/>
                <w:szCs w:val="21"/>
              </w:rPr>
              <w:t>２</w:t>
            </w:r>
            <w:r w:rsidR="002E1FD6" w:rsidRPr="00CE63A4">
              <w:rPr>
                <w:rFonts w:ascii="ＭＳ 明朝" w:hAnsi="ＭＳ 明朝"/>
                <w:szCs w:val="21"/>
              </w:rPr>
              <w:t>:</w:t>
            </w:r>
            <w:r w:rsidR="005D257E" w:rsidRPr="00CE63A4">
              <w:rPr>
                <w:rFonts w:ascii="ＭＳ 明朝" w:hAnsi="ＭＳ 明朝"/>
                <w:szCs w:val="21"/>
              </w:rPr>
              <w:t>44.7</w:t>
            </w:r>
            <w:r w:rsidRPr="00CE63A4">
              <w:rPr>
                <w:rFonts w:ascii="ＭＳ 明朝" w:hAnsi="ＭＳ 明朝" w:hint="eastAsia"/>
                <w:szCs w:val="21"/>
              </w:rPr>
              <w:t>％）を毎年</w:t>
            </w:r>
            <w:r w:rsidR="005D257E" w:rsidRPr="00CE63A4">
              <w:rPr>
                <w:rFonts w:ascii="ＭＳ 明朝" w:hAnsi="ＭＳ 明朝" w:hint="eastAsia"/>
                <w:szCs w:val="21"/>
              </w:rPr>
              <w:t>１</w:t>
            </w:r>
            <w:r w:rsidRPr="00CE63A4">
              <w:rPr>
                <w:rFonts w:ascii="ＭＳ 明朝" w:hAnsi="ＭＳ 明朝" w:hint="eastAsia"/>
                <w:szCs w:val="21"/>
              </w:rPr>
              <w:t>ﾎﾟｲﾝﾄ</w:t>
            </w:r>
            <w:r w:rsidR="00DC7D74" w:rsidRPr="00CE63A4">
              <w:rPr>
                <w:rFonts w:ascii="ＭＳ 明朝" w:hAnsi="ＭＳ 明朝" w:hint="eastAsia"/>
                <w:szCs w:val="21"/>
              </w:rPr>
              <w:t>以上</w:t>
            </w:r>
            <w:r w:rsidRPr="00CE63A4">
              <w:rPr>
                <w:rFonts w:ascii="ＭＳ 明朝" w:hAnsi="ＭＳ 明朝" w:hint="eastAsia"/>
                <w:szCs w:val="21"/>
              </w:rPr>
              <w:t>引き上げ、</w:t>
            </w:r>
            <w:r w:rsidR="00830679" w:rsidRPr="00CE63A4">
              <w:rPr>
                <w:rFonts w:ascii="ＭＳ 明朝" w:hAnsi="ＭＳ 明朝" w:hint="eastAsia"/>
                <w:szCs w:val="21"/>
              </w:rPr>
              <w:t>令和</w:t>
            </w:r>
            <w:r w:rsidR="005D257E" w:rsidRPr="00CE63A4">
              <w:rPr>
                <w:rFonts w:ascii="ＭＳ 明朝" w:hAnsi="ＭＳ 明朝" w:cs="ＭＳ ゴシック" w:hint="eastAsia"/>
                <w:szCs w:val="21"/>
              </w:rPr>
              <w:t>５</w:t>
            </w:r>
            <w:r w:rsidR="00830679" w:rsidRPr="00CE63A4">
              <w:rPr>
                <w:rFonts w:ascii="ＭＳ 明朝" w:hAnsi="ＭＳ 明朝" w:cs="ＭＳ ゴシック" w:hint="eastAsia"/>
                <w:szCs w:val="21"/>
              </w:rPr>
              <w:t>年度</w:t>
            </w:r>
            <w:r w:rsidRPr="00CE63A4">
              <w:rPr>
                <w:rFonts w:ascii="ＭＳ 明朝" w:hAnsi="ＭＳ 明朝" w:hint="eastAsia"/>
                <w:szCs w:val="21"/>
              </w:rPr>
              <w:t>には</w:t>
            </w:r>
            <w:r w:rsidR="005D257E" w:rsidRPr="00CE63A4">
              <w:rPr>
                <w:rFonts w:ascii="ＭＳ 明朝" w:hAnsi="ＭＳ 明朝"/>
                <w:szCs w:val="21"/>
              </w:rPr>
              <w:t>48</w:t>
            </w:r>
            <w:r w:rsidRPr="00CE63A4">
              <w:rPr>
                <w:rFonts w:ascii="ＭＳ 明朝" w:hAnsi="ＭＳ 明朝" w:hint="eastAsia"/>
                <w:szCs w:val="21"/>
              </w:rPr>
              <w:t>％以上をめざす。</w:t>
            </w:r>
          </w:p>
          <w:p w14:paraId="3EAC40D3" w14:textId="77777777" w:rsidR="00D4104A" w:rsidRPr="00CE63A4" w:rsidRDefault="005D257E" w:rsidP="00D4104A">
            <w:pPr>
              <w:autoSpaceDE w:val="0"/>
              <w:autoSpaceDN w:val="0"/>
              <w:spacing w:line="300" w:lineRule="exact"/>
              <w:rPr>
                <w:rFonts w:ascii="ＭＳ 明朝"/>
                <w:b/>
                <w:szCs w:val="21"/>
              </w:rPr>
            </w:pPr>
            <w:r w:rsidRPr="00CE63A4">
              <w:rPr>
                <w:rFonts w:ascii="ＭＳ 明朝" w:hAnsi="ＭＳ 明朝" w:hint="eastAsia"/>
                <w:b/>
                <w:szCs w:val="21"/>
              </w:rPr>
              <w:t>４</w:t>
            </w:r>
            <w:r w:rsidR="00D4104A" w:rsidRPr="00CE63A4">
              <w:rPr>
                <w:rFonts w:ascii="ＭＳ 明朝" w:hAnsi="ＭＳ 明朝" w:hint="eastAsia"/>
                <w:b/>
                <w:szCs w:val="21"/>
              </w:rPr>
              <w:t xml:space="preserve">　校内運営体制の改善と人材の育成　</w:t>
            </w:r>
          </w:p>
          <w:p w14:paraId="713FB784" w14:textId="77777777" w:rsidR="00D4104A" w:rsidRPr="00CE63A4" w:rsidRDefault="00D4104A" w:rsidP="00D4104A">
            <w:pPr>
              <w:autoSpaceDE w:val="0"/>
              <w:autoSpaceDN w:val="0"/>
              <w:spacing w:line="300" w:lineRule="exact"/>
              <w:ind w:firstLineChars="100" w:firstLine="210"/>
              <w:rPr>
                <w:rFonts w:ascii="ＭＳ 明朝"/>
                <w:szCs w:val="21"/>
              </w:rPr>
            </w:pPr>
            <w:r w:rsidRPr="00CE63A4">
              <w:rPr>
                <w:rFonts w:ascii="ＭＳ 明朝" w:hAnsi="ＭＳ 明朝"/>
                <w:szCs w:val="21"/>
              </w:rPr>
              <w:t>(</w:t>
            </w:r>
            <w:r w:rsidR="005D257E" w:rsidRPr="00CE63A4">
              <w:rPr>
                <w:rFonts w:ascii="ＭＳ 明朝" w:hAnsi="ＭＳ 明朝" w:hint="eastAsia"/>
                <w:szCs w:val="21"/>
              </w:rPr>
              <w:t>１</w:t>
            </w:r>
            <w:r w:rsidRPr="00CE63A4">
              <w:rPr>
                <w:rFonts w:ascii="ＭＳ 明朝" w:hAnsi="ＭＳ 明朝"/>
                <w:szCs w:val="21"/>
              </w:rPr>
              <w:t>)</w:t>
            </w:r>
            <w:r w:rsidRPr="00CE63A4">
              <w:rPr>
                <w:rFonts w:ascii="ＭＳ 明朝" w:hAnsi="ＭＳ 明朝" w:hint="eastAsia"/>
                <w:szCs w:val="21"/>
              </w:rPr>
              <w:t xml:space="preserve">　組織業務の見直しを行い、精選と簡素化、業務量の検討を行なうことで体制の強化と</w:t>
            </w:r>
            <w:r w:rsidR="002E6DC1" w:rsidRPr="00CE63A4">
              <w:rPr>
                <w:rFonts w:ascii="ＭＳ 明朝" w:hAnsi="ＭＳ 明朝" w:hint="eastAsia"/>
                <w:szCs w:val="21"/>
              </w:rPr>
              <w:t>「働き方改革」に即した</w:t>
            </w:r>
            <w:r w:rsidRPr="00CE63A4">
              <w:rPr>
                <w:rFonts w:ascii="ＭＳ 明朝" w:hAnsi="ＭＳ 明朝" w:hint="eastAsia"/>
                <w:szCs w:val="21"/>
              </w:rPr>
              <w:t>労働時間の適正化を図る。</w:t>
            </w:r>
          </w:p>
          <w:p w14:paraId="34702D21" w14:textId="2F6F1AF2" w:rsidR="00D4104A" w:rsidRPr="00CE63A4" w:rsidRDefault="00D4104A" w:rsidP="00D4104A">
            <w:pPr>
              <w:autoSpaceDE w:val="0"/>
              <w:autoSpaceDN w:val="0"/>
              <w:spacing w:line="300" w:lineRule="exact"/>
              <w:ind w:firstLineChars="100" w:firstLine="210"/>
              <w:rPr>
                <w:rFonts w:ascii="ＭＳ 明朝" w:hAnsi="ＭＳ 明朝"/>
                <w:sz w:val="20"/>
                <w:szCs w:val="20"/>
              </w:rPr>
            </w:pPr>
            <w:r w:rsidRPr="00CE63A4">
              <w:rPr>
                <w:rFonts w:ascii="ＭＳ 明朝" w:hAnsi="ＭＳ 明朝"/>
                <w:szCs w:val="21"/>
              </w:rPr>
              <w:t>(</w:t>
            </w:r>
            <w:r w:rsidR="005D257E" w:rsidRPr="00CE63A4">
              <w:rPr>
                <w:rFonts w:ascii="ＭＳ 明朝" w:hAnsi="ＭＳ 明朝" w:hint="eastAsia"/>
                <w:szCs w:val="21"/>
              </w:rPr>
              <w:t>２</w:t>
            </w:r>
            <w:r w:rsidRPr="00CE63A4">
              <w:rPr>
                <w:rFonts w:ascii="ＭＳ 明朝" w:hAnsi="ＭＳ 明朝"/>
                <w:szCs w:val="21"/>
              </w:rPr>
              <w:t>)</w:t>
            </w:r>
            <w:r w:rsidRPr="00CE63A4">
              <w:rPr>
                <w:rFonts w:ascii="ＭＳ 明朝" w:hAnsi="ＭＳ 明朝" w:hint="eastAsia"/>
                <w:szCs w:val="21"/>
              </w:rPr>
              <w:t xml:space="preserve"> 本校独自の「</w:t>
            </w:r>
            <w:r w:rsidR="005D257E" w:rsidRPr="00CE63A4">
              <w:rPr>
                <w:rFonts w:ascii="ＭＳ 明朝" w:hAnsi="ＭＳ 明朝"/>
                <w:szCs w:val="21"/>
              </w:rPr>
              <w:t>SK</w:t>
            </w:r>
            <w:r w:rsidR="00A05A85" w:rsidRPr="00CE63A4">
              <w:rPr>
                <w:rFonts w:ascii="ＭＳ 明朝" w:hAnsi="ＭＳ 明朝" w:hint="eastAsia"/>
                <w:szCs w:val="21"/>
              </w:rPr>
              <w:t>ミーティング</w:t>
            </w:r>
            <w:r w:rsidRPr="00CE63A4">
              <w:rPr>
                <w:rFonts w:ascii="ＭＳ 明朝" w:hAnsi="ＭＳ 明朝" w:hint="eastAsia"/>
                <w:szCs w:val="21"/>
              </w:rPr>
              <w:t>」「</w:t>
            </w:r>
            <w:r w:rsidR="005D257E" w:rsidRPr="00CE63A4">
              <w:rPr>
                <w:rFonts w:ascii="ＭＳ 明朝" w:hAnsi="ＭＳ 明朝"/>
                <w:szCs w:val="21"/>
              </w:rPr>
              <w:t>SK</w:t>
            </w:r>
            <w:r w:rsidRPr="00CE63A4">
              <w:rPr>
                <w:rFonts w:ascii="ＭＳ 明朝" w:hAnsi="ＭＳ 明朝" w:hint="eastAsia"/>
                <w:szCs w:val="21"/>
              </w:rPr>
              <w:t>勉強会」等を開催し、教員力育成事業を推進することにより育成</w:t>
            </w:r>
            <w:r w:rsidR="00A05A85" w:rsidRPr="00CE63A4">
              <w:rPr>
                <w:rFonts w:ascii="ＭＳ 明朝" w:hAnsi="ＭＳ 明朝" w:hint="eastAsia"/>
                <w:szCs w:val="21"/>
              </w:rPr>
              <w:t>システム</w:t>
            </w:r>
            <w:r w:rsidRPr="00CE63A4">
              <w:rPr>
                <w:rFonts w:ascii="ＭＳ 明朝" w:hAnsi="ＭＳ 明朝" w:hint="eastAsia"/>
                <w:szCs w:val="21"/>
              </w:rPr>
              <w:t>を構築する。</w:t>
            </w:r>
          </w:p>
          <w:p w14:paraId="4E800D4D" w14:textId="77777777" w:rsidR="00D4104A" w:rsidRPr="00CE63A4" w:rsidRDefault="005D257E" w:rsidP="00D4104A">
            <w:pPr>
              <w:autoSpaceDE w:val="0"/>
              <w:autoSpaceDN w:val="0"/>
              <w:spacing w:line="300" w:lineRule="exact"/>
              <w:rPr>
                <w:rFonts w:ascii="ＭＳ 明朝"/>
                <w:b/>
                <w:szCs w:val="21"/>
              </w:rPr>
            </w:pPr>
            <w:r w:rsidRPr="00CE63A4">
              <w:rPr>
                <w:rFonts w:ascii="ＭＳ 明朝" w:hAnsi="ＭＳ 明朝" w:hint="eastAsia"/>
                <w:b/>
                <w:szCs w:val="21"/>
              </w:rPr>
              <w:t>５</w:t>
            </w:r>
            <w:r w:rsidR="00D4104A" w:rsidRPr="00CE63A4">
              <w:rPr>
                <w:rFonts w:ascii="ＭＳ 明朝" w:hAnsi="ＭＳ 明朝" w:hint="eastAsia"/>
                <w:b/>
                <w:szCs w:val="21"/>
              </w:rPr>
              <w:t xml:space="preserve">　広報活動の充実と保護者や地域との連携の推進</w:t>
            </w:r>
          </w:p>
          <w:p w14:paraId="218B134C" w14:textId="77777777" w:rsidR="00D4104A" w:rsidRPr="00CE63A4" w:rsidRDefault="00D4104A" w:rsidP="00D4104A">
            <w:pPr>
              <w:autoSpaceDE w:val="0"/>
              <w:autoSpaceDN w:val="0"/>
              <w:spacing w:line="300" w:lineRule="exact"/>
              <w:ind w:leftChars="100" w:left="630" w:hangingChars="200" w:hanging="420"/>
              <w:rPr>
                <w:rFonts w:ascii="ＭＳ 明朝" w:hAnsi="ＭＳ 明朝"/>
                <w:szCs w:val="21"/>
              </w:rPr>
            </w:pPr>
            <w:r w:rsidRPr="00CE63A4">
              <w:rPr>
                <w:rFonts w:ascii="ＭＳ 明朝" w:hAnsi="ＭＳ 明朝"/>
                <w:szCs w:val="21"/>
              </w:rPr>
              <w:t>(</w:t>
            </w:r>
            <w:r w:rsidR="005D257E" w:rsidRPr="00CE63A4">
              <w:rPr>
                <w:rFonts w:ascii="ＭＳ 明朝" w:hAnsi="ＭＳ 明朝" w:hint="eastAsia"/>
                <w:szCs w:val="21"/>
              </w:rPr>
              <w:t>１</w:t>
            </w:r>
            <w:r w:rsidRPr="00CE63A4">
              <w:rPr>
                <w:rFonts w:ascii="ＭＳ 明朝" w:hAnsi="ＭＳ 明朝"/>
                <w:szCs w:val="21"/>
              </w:rPr>
              <w:t>)</w:t>
            </w:r>
            <w:r w:rsidRPr="00CE63A4">
              <w:rPr>
                <w:rFonts w:ascii="ＭＳ 明朝" w:hAnsi="ＭＳ 明朝" w:hint="eastAsia"/>
                <w:szCs w:val="21"/>
              </w:rPr>
              <w:t xml:space="preserve"> 地域の中学校等への広報の充実に努め、更なる連携を推進する。</w:t>
            </w:r>
          </w:p>
          <w:p w14:paraId="6F7019A8" w14:textId="77777777" w:rsidR="00D4104A" w:rsidRPr="00CE63A4" w:rsidRDefault="00D4104A" w:rsidP="00D4104A">
            <w:pPr>
              <w:autoSpaceDE w:val="0"/>
              <w:autoSpaceDN w:val="0"/>
              <w:spacing w:line="300" w:lineRule="exact"/>
              <w:ind w:leftChars="100" w:left="420" w:hangingChars="100" w:hanging="210"/>
              <w:rPr>
                <w:rFonts w:ascii="ＭＳ 明朝" w:hAnsi="ＭＳ 明朝"/>
                <w:b/>
                <w:szCs w:val="21"/>
              </w:rPr>
            </w:pPr>
            <w:r w:rsidRPr="00CE63A4">
              <w:rPr>
                <w:rFonts w:ascii="ＭＳ 明朝" w:hAnsi="ＭＳ 明朝" w:hint="eastAsia"/>
                <w:szCs w:val="21"/>
              </w:rPr>
              <w:t>＊知名度を高め魅力を発信すべく「堺上高杯」への参加校及び中学生数（</w:t>
            </w:r>
            <w:r w:rsidR="005D257E" w:rsidRPr="00CE63A4">
              <w:rPr>
                <w:rFonts w:ascii="ＭＳ 明朝" w:hAnsi="ＭＳ 明朝"/>
                <w:szCs w:val="21"/>
              </w:rPr>
              <w:t>H30</w:t>
            </w:r>
            <w:r w:rsidR="00650E90" w:rsidRPr="00CE63A4">
              <w:rPr>
                <w:rFonts w:ascii="ＭＳ 明朝" w:hAnsi="ＭＳ 明朝" w:hint="eastAsia"/>
                <w:szCs w:val="21"/>
              </w:rPr>
              <w:t>:</w:t>
            </w:r>
            <w:r w:rsidR="005D257E" w:rsidRPr="00CE63A4">
              <w:rPr>
                <w:rFonts w:ascii="ＭＳ 明朝" w:hAnsi="ＭＳ 明朝"/>
                <w:szCs w:val="21"/>
              </w:rPr>
              <w:t>49</w:t>
            </w:r>
            <w:r w:rsidR="00650E90" w:rsidRPr="00CE63A4">
              <w:rPr>
                <w:rFonts w:ascii="ＭＳ 明朝" w:hAnsi="ＭＳ 明朝" w:hint="eastAsia"/>
                <w:szCs w:val="21"/>
              </w:rPr>
              <w:t>校</w:t>
            </w:r>
            <w:r w:rsidR="005D257E" w:rsidRPr="00CE63A4">
              <w:rPr>
                <w:rFonts w:ascii="ＭＳ 明朝" w:hAnsi="ＭＳ 明朝"/>
                <w:szCs w:val="21"/>
              </w:rPr>
              <w:t>852</w:t>
            </w:r>
            <w:r w:rsidR="00650E90" w:rsidRPr="00CE63A4">
              <w:rPr>
                <w:rFonts w:ascii="ＭＳ 明朝" w:hAnsi="ＭＳ 明朝" w:hint="eastAsia"/>
                <w:szCs w:val="21"/>
              </w:rPr>
              <w:t>名,</w:t>
            </w:r>
            <w:r w:rsidR="005D257E" w:rsidRPr="00CE63A4">
              <w:rPr>
                <w:rFonts w:ascii="ＭＳ 明朝" w:hAnsi="ＭＳ 明朝" w:cs="ＭＳ ゴシック"/>
                <w:szCs w:val="21"/>
              </w:rPr>
              <w:t>R</w:t>
            </w:r>
            <w:r w:rsidR="005D257E" w:rsidRPr="00CE63A4">
              <w:rPr>
                <w:rFonts w:ascii="ＭＳ 明朝" w:hAnsi="ＭＳ 明朝" w:cs="ＭＳ ゴシック" w:hint="eastAsia"/>
                <w:szCs w:val="21"/>
              </w:rPr>
              <w:t>１</w:t>
            </w:r>
            <w:r w:rsidR="00AB737B" w:rsidRPr="00CE63A4">
              <w:rPr>
                <w:rFonts w:ascii="ＭＳ 明朝" w:hAnsi="ＭＳ 明朝" w:hint="eastAsia"/>
                <w:szCs w:val="21"/>
              </w:rPr>
              <w:t>:</w:t>
            </w:r>
            <w:r w:rsidR="005D257E" w:rsidRPr="00CE63A4">
              <w:rPr>
                <w:rFonts w:ascii="ＭＳ 明朝" w:hAnsi="ＭＳ 明朝"/>
                <w:szCs w:val="21"/>
              </w:rPr>
              <w:t>33</w:t>
            </w:r>
            <w:r w:rsidRPr="00CE63A4">
              <w:rPr>
                <w:rFonts w:ascii="ＭＳ 明朝" w:hAnsi="ＭＳ 明朝" w:hint="eastAsia"/>
                <w:szCs w:val="21"/>
              </w:rPr>
              <w:t>校</w:t>
            </w:r>
            <w:r w:rsidR="005D257E" w:rsidRPr="00CE63A4">
              <w:rPr>
                <w:rFonts w:ascii="ＭＳ 明朝" w:hAnsi="ＭＳ 明朝"/>
                <w:szCs w:val="21"/>
              </w:rPr>
              <w:t>758</w:t>
            </w:r>
            <w:r w:rsidRPr="00CE63A4">
              <w:rPr>
                <w:rFonts w:ascii="ＭＳ 明朝" w:hAnsi="ＭＳ 明朝" w:hint="eastAsia"/>
                <w:szCs w:val="21"/>
              </w:rPr>
              <w:t>名</w:t>
            </w:r>
            <w:r w:rsidR="00725497" w:rsidRPr="00CE63A4">
              <w:rPr>
                <w:rFonts w:ascii="ＭＳ 明朝" w:hAnsi="ＭＳ 明朝" w:cs="ＭＳ ゴシック"/>
                <w:szCs w:val="21"/>
              </w:rPr>
              <w:t>,</w:t>
            </w:r>
            <w:r w:rsidR="005D257E" w:rsidRPr="00CE63A4">
              <w:rPr>
                <w:rFonts w:ascii="ＭＳ 明朝" w:hAnsi="ＭＳ 明朝" w:cs="ＭＳ ゴシック"/>
                <w:szCs w:val="21"/>
              </w:rPr>
              <w:t>R</w:t>
            </w:r>
            <w:r w:rsidR="005D257E" w:rsidRPr="00CE63A4">
              <w:rPr>
                <w:rFonts w:ascii="ＭＳ 明朝" w:hAnsi="ＭＳ 明朝" w:cs="ＭＳ ゴシック" w:hint="eastAsia"/>
                <w:szCs w:val="21"/>
              </w:rPr>
              <w:t>２</w:t>
            </w:r>
            <w:r w:rsidR="00725497" w:rsidRPr="00CE63A4">
              <w:rPr>
                <w:rFonts w:ascii="ＭＳ 明朝" w:hAnsi="ＭＳ 明朝" w:cs="ＭＳ ゴシック"/>
                <w:szCs w:val="21"/>
              </w:rPr>
              <w:t>:</w:t>
            </w:r>
            <w:r w:rsidR="009C1420" w:rsidRPr="00CE63A4">
              <w:rPr>
                <w:rFonts w:ascii="ＭＳ 明朝" w:hAnsi="ＭＳ 明朝" w:cs="ＭＳ ゴシック" w:hint="eastAsia"/>
                <w:szCs w:val="21"/>
              </w:rPr>
              <w:t>中止</w:t>
            </w:r>
            <w:r w:rsidRPr="00CE63A4">
              <w:rPr>
                <w:rFonts w:ascii="ＭＳ 明朝" w:hAnsi="ＭＳ 明朝" w:hint="eastAsia"/>
                <w:szCs w:val="21"/>
              </w:rPr>
              <w:t>）に関して、新規の参加校開拓</w:t>
            </w:r>
            <w:r w:rsidR="00CD7610" w:rsidRPr="00CE63A4">
              <w:rPr>
                <w:rFonts w:ascii="ＭＳ 明朝" w:hAnsi="ＭＳ 明朝" w:hint="eastAsia"/>
                <w:szCs w:val="21"/>
              </w:rPr>
              <w:t>など</w:t>
            </w:r>
            <w:r w:rsidRPr="00CE63A4">
              <w:rPr>
                <w:rFonts w:ascii="ＭＳ 明朝" w:hAnsi="ＭＳ 明朝" w:hint="eastAsia"/>
                <w:szCs w:val="21"/>
              </w:rPr>
              <w:t>をしながら</w:t>
            </w:r>
            <w:r w:rsidR="009C0762" w:rsidRPr="00CE63A4">
              <w:rPr>
                <w:rFonts w:ascii="ＭＳ 明朝" w:hAnsi="ＭＳ 明朝" w:hint="eastAsia"/>
                <w:szCs w:val="21"/>
              </w:rPr>
              <w:t>令和</w:t>
            </w:r>
            <w:r w:rsidR="005D257E" w:rsidRPr="00CE63A4">
              <w:rPr>
                <w:rFonts w:ascii="ＭＳ 明朝" w:hAnsi="ＭＳ 明朝" w:cs="ＭＳ ゴシック" w:hint="eastAsia"/>
                <w:szCs w:val="21"/>
              </w:rPr>
              <w:t>５</w:t>
            </w:r>
            <w:r w:rsidRPr="00CE63A4">
              <w:rPr>
                <w:rFonts w:ascii="ＭＳ 明朝" w:hAnsi="ＭＳ 明朝" w:hint="eastAsia"/>
                <w:szCs w:val="21"/>
              </w:rPr>
              <w:t>年度まで同水準の数値を維持することをめざす。</w:t>
            </w:r>
          </w:p>
          <w:p w14:paraId="3A953413" w14:textId="77777777" w:rsidR="00D4104A" w:rsidRPr="00CE63A4" w:rsidRDefault="00D4104A" w:rsidP="00D4104A">
            <w:pPr>
              <w:autoSpaceDE w:val="0"/>
              <w:autoSpaceDN w:val="0"/>
              <w:spacing w:line="300" w:lineRule="exact"/>
              <w:ind w:leftChars="100" w:left="630" w:hangingChars="200" w:hanging="420"/>
              <w:rPr>
                <w:rFonts w:ascii="ＭＳ 明朝" w:hAnsi="ＭＳ 明朝"/>
                <w:szCs w:val="21"/>
              </w:rPr>
            </w:pPr>
            <w:r w:rsidRPr="00CE63A4">
              <w:rPr>
                <w:rFonts w:ascii="ＭＳ 明朝" w:hAnsi="ＭＳ 明朝"/>
                <w:szCs w:val="21"/>
              </w:rPr>
              <w:t>(</w:t>
            </w:r>
            <w:r w:rsidR="005D257E" w:rsidRPr="00CE63A4">
              <w:rPr>
                <w:rFonts w:ascii="ＭＳ 明朝" w:hAnsi="ＭＳ 明朝" w:hint="eastAsia"/>
                <w:szCs w:val="21"/>
              </w:rPr>
              <w:t>２</w:t>
            </w:r>
            <w:r w:rsidRPr="00CE63A4">
              <w:rPr>
                <w:rFonts w:ascii="ＭＳ 明朝" w:hAnsi="ＭＳ 明朝"/>
                <w:szCs w:val="21"/>
              </w:rPr>
              <w:t>)</w:t>
            </w:r>
            <w:r w:rsidRPr="00CE63A4">
              <w:rPr>
                <w:rFonts w:ascii="ＭＳ 明朝" w:hAnsi="ＭＳ 明朝" w:hint="eastAsia"/>
                <w:szCs w:val="21"/>
              </w:rPr>
              <w:t xml:space="preserve"> 保護者が積極的に</w:t>
            </w:r>
            <w:r w:rsidR="005D257E" w:rsidRPr="00CE63A4">
              <w:rPr>
                <w:rFonts w:ascii="ＭＳ 明朝" w:hAnsi="ＭＳ 明朝"/>
                <w:szCs w:val="21"/>
              </w:rPr>
              <w:t>PTA</w:t>
            </w:r>
            <w:r w:rsidRPr="00CE63A4">
              <w:rPr>
                <w:rFonts w:ascii="ＭＳ 明朝" w:hAnsi="ＭＳ 明朝" w:hint="eastAsia"/>
                <w:szCs w:val="21"/>
              </w:rPr>
              <w:t>活動に参加できるよう、</w:t>
            </w:r>
            <w:r w:rsidR="005D257E" w:rsidRPr="00CE63A4">
              <w:rPr>
                <w:rFonts w:ascii="ＭＳ 明朝" w:hAnsi="ＭＳ 明朝"/>
                <w:szCs w:val="21"/>
              </w:rPr>
              <w:t>PTA</w:t>
            </w:r>
            <w:r w:rsidRPr="00CE63A4">
              <w:rPr>
                <w:rFonts w:ascii="ＭＳ 明朝" w:hAnsi="ＭＳ 明朝" w:hint="eastAsia"/>
                <w:szCs w:val="21"/>
              </w:rPr>
              <w:t>活動内容の精査を行いさらなる充実を図る</w:t>
            </w:r>
            <w:r w:rsidR="008E6217" w:rsidRPr="00CE63A4">
              <w:rPr>
                <w:rFonts w:ascii="ＭＳ 明朝" w:hAnsi="ＭＳ 明朝" w:hint="eastAsia"/>
                <w:szCs w:val="21"/>
              </w:rPr>
              <w:t>ことにより、</w:t>
            </w:r>
            <w:r w:rsidRPr="00CE63A4">
              <w:rPr>
                <w:rFonts w:ascii="ＭＳ 明朝" w:hAnsi="ＭＳ 明朝" w:hint="eastAsia"/>
                <w:szCs w:val="21"/>
              </w:rPr>
              <w:t>学校の教育活動への理解を深める。</w:t>
            </w:r>
          </w:p>
          <w:p w14:paraId="08FB8211" w14:textId="77777777" w:rsidR="009B365C" w:rsidRPr="00CE63A4" w:rsidRDefault="00D4104A" w:rsidP="00AB737B">
            <w:pPr>
              <w:spacing w:line="360" w:lineRule="exact"/>
              <w:ind w:firstLineChars="100" w:firstLine="210"/>
              <w:rPr>
                <w:rFonts w:ascii="ＭＳ ゴシック" w:eastAsia="ＭＳ ゴシック" w:hAnsi="ＭＳ ゴシック"/>
              </w:rPr>
            </w:pPr>
            <w:r w:rsidRPr="00CE63A4">
              <w:rPr>
                <w:rFonts w:ascii="ＭＳ 明朝" w:hAnsi="ＭＳ 明朝" w:hint="eastAsia"/>
                <w:szCs w:val="21"/>
              </w:rPr>
              <w:t>＊</w:t>
            </w:r>
            <w:r w:rsidR="005D257E" w:rsidRPr="00CE63A4">
              <w:rPr>
                <w:rFonts w:ascii="ＭＳ 明朝" w:hAnsi="ＭＳ 明朝"/>
                <w:szCs w:val="21"/>
              </w:rPr>
              <w:t>PTA</w:t>
            </w:r>
            <w:r w:rsidR="00CD7610" w:rsidRPr="00CE63A4">
              <w:rPr>
                <w:rFonts w:ascii="ＭＳ 明朝" w:hAnsi="ＭＳ 明朝" w:hint="eastAsia"/>
                <w:szCs w:val="21"/>
              </w:rPr>
              <w:t>主催の研修への参加率（</w:t>
            </w:r>
            <w:r w:rsidR="005D257E" w:rsidRPr="00CE63A4">
              <w:rPr>
                <w:rFonts w:ascii="ＭＳ 明朝" w:hAnsi="ＭＳ 明朝"/>
                <w:szCs w:val="21"/>
              </w:rPr>
              <w:t>H30</w:t>
            </w:r>
            <w:r w:rsidR="00AB737B" w:rsidRPr="00CE63A4">
              <w:rPr>
                <w:rFonts w:ascii="ＭＳ 明朝" w:hAnsi="ＭＳ 明朝" w:hint="eastAsia"/>
                <w:szCs w:val="21"/>
              </w:rPr>
              <w:t>:</w:t>
            </w:r>
            <w:r w:rsidR="005D257E" w:rsidRPr="00CE63A4">
              <w:rPr>
                <w:rFonts w:ascii="ＭＳ 明朝" w:hAnsi="ＭＳ 明朝"/>
                <w:szCs w:val="21"/>
              </w:rPr>
              <w:t>63.6</w:t>
            </w:r>
            <w:r w:rsidR="00AB737B" w:rsidRPr="00CE63A4">
              <w:rPr>
                <w:rFonts w:ascii="ＭＳ 明朝" w:hAnsi="ＭＳ 明朝" w:hint="eastAsia"/>
                <w:szCs w:val="21"/>
              </w:rPr>
              <w:t>,</w:t>
            </w:r>
            <w:r w:rsidR="005D257E" w:rsidRPr="00CE63A4">
              <w:rPr>
                <w:rFonts w:ascii="ＭＳ 明朝" w:hAnsi="ＭＳ 明朝" w:cs="ＭＳ ゴシック"/>
                <w:szCs w:val="21"/>
              </w:rPr>
              <w:t>R</w:t>
            </w:r>
            <w:r w:rsidR="005D257E" w:rsidRPr="00CE63A4">
              <w:rPr>
                <w:rFonts w:ascii="ＭＳ 明朝" w:hAnsi="ＭＳ 明朝" w:cs="ＭＳ ゴシック" w:hint="eastAsia"/>
                <w:szCs w:val="21"/>
              </w:rPr>
              <w:t>１</w:t>
            </w:r>
            <w:r w:rsidR="00AB737B" w:rsidRPr="00CE63A4">
              <w:rPr>
                <w:rFonts w:ascii="ＭＳ 明朝" w:hAnsi="ＭＳ 明朝" w:hint="eastAsia"/>
                <w:szCs w:val="21"/>
              </w:rPr>
              <w:t>:</w:t>
            </w:r>
            <w:r w:rsidR="005D257E" w:rsidRPr="00CE63A4">
              <w:rPr>
                <w:rFonts w:ascii="ＭＳ 明朝" w:hAnsi="ＭＳ 明朝"/>
                <w:szCs w:val="21"/>
              </w:rPr>
              <w:t>50.0</w:t>
            </w:r>
            <w:r w:rsidR="00725497" w:rsidRPr="00CE63A4">
              <w:rPr>
                <w:rFonts w:ascii="ＭＳ 明朝" w:hAnsi="ＭＳ 明朝" w:cs="ＭＳ ゴシック"/>
                <w:szCs w:val="21"/>
              </w:rPr>
              <w:t>,</w:t>
            </w:r>
            <w:r w:rsidR="005D257E" w:rsidRPr="00CE63A4">
              <w:rPr>
                <w:rFonts w:ascii="ＭＳ 明朝" w:hAnsi="ＭＳ 明朝" w:cs="ＭＳ ゴシック"/>
                <w:szCs w:val="21"/>
              </w:rPr>
              <w:t>R</w:t>
            </w:r>
            <w:r w:rsidR="005D257E" w:rsidRPr="00CE63A4">
              <w:rPr>
                <w:rFonts w:ascii="ＭＳ 明朝" w:hAnsi="ＭＳ 明朝" w:cs="ＭＳ ゴシック" w:hint="eastAsia"/>
                <w:szCs w:val="21"/>
              </w:rPr>
              <w:t>２</w:t>
            </w:r>
            <w:r w:rsidR="00725497" w:rsidRPr="00CE63A4">
              <w:rPr>
                <w:rFonts w:ascii="ＭＳ 明朝" w:hAnsi="ＭＳ 明朝" w:cs="ＭＳ ゴシック"/>
                <w:szCs w:val="21"/>
              </w:rPr>
              <w:t>:</w:t>
            </w:r>
            <w:r w:rsidR="005D257E" w:rsidRPr="00CE63A4">
              <w:rPr>
                <w:rFonts w:ascii="ＭＳ 明朝" w:hAnsi="ＭＳ 明朝" w:cs="ＭＳ ゴシック"/>
                <w:szCs w:val="21"/>
              </w:rPr>
              <w:t>66.7</w:t>
            </w:r>
            <w:r w:rsidR="00CD7610" w:rsidRPr="00CE63A4">
              <w:rPr>
                <w:rFonts w:ascii="ＭＳ 明朝" w:hAnsi="ＭＳ 明朝" w:hint="eastAsia"/>
                <w:szCs w:val="21"/>
              </w:rPr>
              <w:t>％）に関して、令和</w:t>
            </w:r>
            <w:r w:rsidR="005D257E" w:rsidRPr="00CE63A4">
              <w:rPr>
                <w:rFonts w:ascii="ＭＳ 明朝" w:hAnsi="ＭＳ 明朝" w:cs="ＭＳ ゴシック" w:hint="eastAsia"/>
                <w:szCs w:val="21"/>
              </w:rPr>
              <w:t>５</w:t>
            </w:r>
            <w:r w:rsidR="00CD7610" w:rsidRPr="00CE63A4">
              <w:rPr>
                <w:rFonts w:ascii="ＭＳ 明朝" w:hAnsi="ＭＳ 明朝" w:hint="eastAsia"/>
                <w:szCs w:val="21"/>
              </w:rPr>
              <w:t>年度には</w:t>
            </w:r>
            <w:r w:rsidR="005D257E" w:rsidRPr="00CE63A4">
              <w:rPr>
                <w:rFonts w:ascii="ＭＳ 明朝" w:hAnsi="ＭＳ 明朝"/>
                <w:szCs w:val="21"/>
              </w:rPr>
              <w:t>70</w:t>
            </w:r>
            <w:r w:rsidR="00CD7610" w:rsidRPr="00CE63A4">
              <w:rPr>
                <w:rFonts w:ascii="ＭＳ 明朝" w:hAnsi="ＭＳ 明朝" w:hint="eastAsia"/>
                <w:szCs w:val="21"/>
              </w:rPr>
              <w:t>％をめざす</w:t>
            </w:r>
            <w:r w:rsidRPr="00CE63A4">
              <w:rPr>
                <w:rFonts w:ascii="ＭＳ 明朝" w:hAnsi="ＭＳ 明朝" w:hint="eastAsia"/>
                <w:szCs w:val="21"/>
              </w:rPr>
              <w:t>。</w:t>
            </w:r>
          </w:p>
        </w:tc>
      </w:tr>
    </w:tbl>
    <w:p w14:paraId="6B80043A" w14:textId="77777777" w:rsidR="00267D3C" w:rsidRPr="00CE63A4" w:rsidRDefault="009B365C" w:rsidP="001D401B">
      <w:pPr>
        <w:spacing w:line="300" w:lineRule="exact"/>
        <w:ind w:leftChars="-342" w:left="-718" w:firstLineChars="250" w:firstLine="525"/>
        <w:rPr>
          <w:rFonts w:ascii="ＭＳ ゴシック" w:eastAsia="ＭＳ ゴシック" w:hAnsi="ＭＳ ゴシック"/>
          <w:szCs w:val="21"/>
        </w:rPr>
      </w:pPr>
      <w:r w:rsidRPr="00CE63A4">
        <w:rPr>
          <w:rFonts w:ascii="ＭＳ ゴシック" w:eastAsia="ＭＳ ゴシック" w:hAnsi="ＭＳ ゴシック" w:hint="eastAsia"/>
          <w:szCs w:val="21"/>
        </w:rPr>
        <w:t>【</w:t>
      </w:r>
      <w:r w:rsidR="0037367C" w:rsidRPr="00CE63A4">
        <w:rPr>
          <w:rFonts w:ascii="ＭＳ ゴシック" w:eastAsia="ＭＳ ゴシック" w:hAnsi="ＭＳ ゴシック" w:hint="eastAsia"/>
          <w:szCs w:val="21"/>
        </w:rPr>
        <w:t>学校教育自己診断</w:t>
      </w:r>
      <w:r w:rsidR="005E3C2A" w:rsidRPr="00CE63A4">
        <w:rPr>
          <w:rFonts w:ascii="ＭＳ ゴシック" w:eastAsia="ＭＳ ゴシック" w:hAnsi="ＭＳ ゴシック" w:hint="eastAsia"/>
          <w:szCs w:val="21"/>
        </w:rPr>
        <w:t>の</w:t>
      </w:r>
      <w:r w:rsidR="0037367C" w:rsidRPr="00CE63A4">
        <w:rPr>
          <w:rFonts w:ascii="ＭＳ ゴシック" w:eastAsia="ＭＳ ゴシック" w:hAnsi="ＭＳ ゴシック" w:hint="eastAsia"/>
          <w:szCs w:val="21"/>
        </w:rPr>
        <w:t>結果と分析・学校</w:t>
      </w:r>
      <w:r w:rsidR="00C158A6" w:rsidRPr="00CE63A4">
        <w:rPr>
          <w:rFonts w:ascii="ＭＳ ゴシック" w:eastAsia="ＭＳ ゴシック" w:hAnsi="ＭＳ ゴシック" w:hint="eastAsia"/>
          <w:szCs w:val="21"/>
        </w:rPr>
        <w:t>運営</w:t>
      </w:r>
      <w:r w:rsidR="0037367C" w:rsidRPr="00CE63A4">
        <w:rPr>
          <w:rFonts w:ascii="ＭＳ ゴシック" w:eastAsia="ＭＳ ゴシック" w:hAnsi="ＭＳ ゴシック" w:hint="eastAsia"/>
          <w:szCs w:val="21"/>
        </w:rPr>
        <w:t>協議会</w:t>
      </w:r>
      <w:r w:rsidR="0096649A" w:rsidRPr="00CE63A4">
        <w:rPr>
          <w:rFonts w:ascii="ＭＳ ゴシック" w:eastAsia="ＭＳ ゴシック" w:hAnsi="ＭＳ ゴシック" w:hint="eastAsia"/>
          <w:szCs w:val="21"/>
        </w:rPr>
        <w:t>からの意見</w:t>
      </w:r>
      <w:r w:rsidRPr="00CE63A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7059"/>
      </w:tblGrid>
      <w:tr w:rsidR="00267D3C" w:rsidRPr="00CE63A4" w14:paraId="15DDE8BA" w14:textId="77777777" w:rsidTr="002056EC">
        <w:trPr>
          <w:trHeight w:val="411"/>
          <w:jc w:val="center"/>
        </w:trPr>
        <w:tc>
          <w:tcPr>
            <w:tcW w:w="7933" w:type="dxa"/>
            <w:shd w:val="clear" w:color="auto" w:fill="auto"/>
            <w:vAlign w:val="center"/>
          </w:tcPr>
          <w:p w14:paraId="292F2559" w14:textId="16977875" w:rsidR="00267D3C" w:rsidRPr="00CE63A4" w:rsidRDefault="00267D3C" w:rsidP="00F86E67">
            <w:pPr>
              <w:spacing w:line="300" w:lineRule="exact"/>
              <w:jc w:val="center"/>
              <w:rPr>
                <w:rFonts w:ascii="ＭＳ 明朝" w:hAnsi="ＭＳ 明朝"/>
                <w:sz w:val="20"/>
                <w:szCs w:val="20"/>
              </w:rPr>
            </w:pPr>
            <w:r w:rsidRPr="00CE63A4">
              <w:rPr>
                <w:rFonts w:ascii="ＭＳ 明朝" w:hAnsi="ＭＳ 明朝" w:hint="eastAsia"/>
                <w:sz w:val="20"/>
                <w:szCs w:val="20"/>
              </w:rPr>
              <w:t>学校教育自己診断の結果と分析［</w:t>
            </w:r>
            <w:r w:rsidR="00F86E67" w:rsidRPr="00CE63A4">
              <w:rPr>
                <w:rFonts w:ascii="ＭＳ 明朝" w:hAnsi="ＭＳ 明朝" w:hint="eastAsia"/>
                <w:sz w:val="20"/>
                <w:szCs w:val="20"/>
              </w:rPr>
              <w:t>令和４</w:t>
            </w:r>
            <w:r w:rsidRPr="00CE63A4">
              <w:rPr>
                <w:rFonts w:ascii="ＭＳ 明朝" w:hAnsi="ＭＳ 明朝" w:hint="eastAsia"/>
                <w:sz w:val="20"/>
                <w:szCs w:val="20"/>
              </w:rPr>
              <w:t>年</w:t>
            </w:r>
            <w:r w:rsidR="00F86E67" w:rsidRPr="00CE63A4">
              <w:rPr>
                <w:rFonts w:ascii="ＭＳ 明朝" w:hAnsi="ＭＳ 明朝" w:hint="eastAsia"/>
                <w:sz w:val="20"/>
                <w:szCs w:val="20"/>
              </w:rPr>
              <w:t>１</w:t>
            </w:r>
            <w:r w:rsidRPr="00CE63A4">
              <w:rPr>
                <w:rFonts w:ascii="ＭＳ 明朝" w:hAnsi="ＭＳ 明朝" w:hint="eastAsia"/>
                <w:sz w:val="20"/>
                <w:szCs w:val="20"/>
              </w:rPr>
              <w:t>月実施分］</w:t>
            </w:r>
          </w:p>
        </w:tc>
        <w:tc>
          <w:tcPr>
            <w:tcW w:w="7059" w:type="dxa"/>
            <w:shd w:val="clear" w:color="auto" w:fill="auto"/>
            <w:vAlign w:val="center"/>
          </w:tcPr>
          <w:p w14:paraId="10B89FFA" w14:textId="77777777" w:rsidR="00267D3C" w:rsidRPr="00CE63A4" w:rsidRDefault="00267D3C" w:rsidP="00225A63">
            <w:pPr>
              <w:spacing w:line="300" w:lineRule="exact"/>
              <w:jc w:val="center"/>
              <w:rPr>
                <w:rFonts w:ascii="ＭＳ 明朝" w:hAnsi="ＭＳ 明朝"/>
                <w:sz w:val="20"/>
                <w:szCs w:val="20"/>
              </w:rPr>
            </w:pPr>
            <w:r w:rsidRPr="00CE63A4">
              <w:rPr>
                <w:rFonts w:ascii="ＭＳ 明朝" w:hAnsi="ＭＳ 明朝" w:hint="eastAsia"/>
                <w:sz w:val="20"/>
                <w:szCs w:val="20"/>
              </w:rPr>
              <w:t>学校</w:t>
            </w:r>
            <w:r w:rsidR="00B063A9" w:rsidRPr="00CE63A4">
              <w:rPr>
                <w:rFonts w:ascii="ＭＳ 明朝" w:hAnsi="ＭＳ 明朝" w:hint="eastAsia"/>
                <w:sz w:val="20"/>
                <w:szCs w:val="20"/>
              </w:rPr>
              <w:t>運営</w:t>
            </w:r>
            <w:r w:rsidRPr="00CE63A4">
              <w:rPr>
                <w:rFonts w:ascii="ＭＳ 明朝" w:hAnsi="ＭＳ 明朝" w:hint="eastAsia"/>
                <w:sz w:val="20"/>
                <w:szCs w:val="20"/>
              </w:rPr>
              <w:t>協議会</w:t>
            </w:r>
            <w:r w:rsidR="00225A63" w:rsidRPr="00CE63A4">
              <w:rPr>
                <w:rFonts w:ascii="ＭＳ 明朝" w:hAnsi="ＭＳ 明朝" w:hint="eastAsia"/>
                <w:sz w:val="20"/>
                <w:szCs w:val="20"/>
              </w:rPr>
              <w:t>からの意見</w:t>
            </w:r>
          </w:p>
        </w:tc>
      </w:tr>
      <w:tr w:rsidR="0086696C" w:rsidRPr="00CE63A4" w14:paraId="015B21B8" w14:textId="77777777" w:rsidTr="002056EC">
        <w:trPr>
          <w:trHeight w:val="8011"/>
          <w:jc w:val="center"/>
        </w:trPr>
        <w:tc>
          <w:tcPr>
            <w:tcW w:w="7933" w:type="dxa"/>
            <w:shd w:val="clear" w:color="auto" w:fill="auto"/>
            <w:tcMar>
              <w:top w:w="142" w:type="dxa"/>
              <w:left w:w="142" w:type="dxa"/>
              <w:bottom w:w="142" w:type="dxa"/>
              <w:right w:w="142" w:type="dxa"/>
            </w:tcMar>
          </w:tcPr>
          <w:p w14:paraId="149B22B0" w14:textId="77777777" w:rsidR="006B0F38" w:rsidRPr="00CE63A4" w:rsidRDefault="006B0F38" w:rsidP="00995D5C">
            <w:pPr>
              <w:snapToGrid w:val="0"/>
              <w:rPr>
                <w:rFonts w:ascii="ＭＳ 明朝" w:hAnsi="ＭＳ 明朝"/>
                <w:sz w:val="18"/>
                <w:szCs w:val="18"/>
              </w:rPr>
            </w:pPr>
            <w:r w:rsidRPr="00CE63A4">
              <w:rPr>
                <w:rFonts w:ascii="ＭＳ 明朝" w:hAnsi="ＭＳ 明朝" w:hint="eastAsia"/>
                <w:sz w:val="18"/>
                <w:szCs w:val="18"/>
              </w:rPr>
              <w:lastRenderedPageBreak/>
              <w:t>【学習指導について】</w:t>
            </w:r>
          </w:p>
          <w:p w14:paraId="1E8E744F" w14:textId="279AA650" w:rsidR="006B0F38" w:rsidRPr="00CE63A4" w:rsidRDefault="006B0F38" w:rsidP="006B0F38">
            <w:pPr>
              <w:snapToGrid w:val="0"/>
              <w:rPr>
                <w:rFonts w:ascii="ＭＳ 明朝" w:hAnsi="ＭＳ 明朝"/>
                <w:sz w:val="18"/>
                <w:szCs w:val="18"/>
              </w:rPr>
            </w:pPr>
            <w:r w:rsidRPr="00CE63A4">
              <w:rPr>
                <w:rFonts w:ascii="ＭＳ 明朝" w:hAnsi="ＭＳ 明朝" w:hint="eastAsia"/>
                <w:sz w:val="18"/>
                <w:szCs w:val="18"/>
              </w:rPr>
              <w:t>・「教え方に工夫をしている先生が多い」の肯定回答は87.7％（18.2％↑）、「授業は、わかりやすく楽しい」は81.1％（18.0％↑）と</w:t>
            </w:r>
            <w:r w:rsidR="0049530E" w:rsidRPr="00CE63A4">
              <w:rPr>
                <w:rFonts w:ascii="ＭＳ 明朝" w:hAnsi="ＭＳ 明朝" w:hint="eastAsia"/>
                <w:sz w:val="18"/>
                <w:szCs w:val="18"/>
              </w:rPr>
              <w:t>昨年度より大きく向上した。「教育情報部」及び「授業研究委員会」を設置し、ICTの効果的な活用と学習内容に達成感を持たせることができるような授業づくりに全教員で取り組んだ結果といえる。</w:t>
            </w:r>
          </w:p>
          <w:p w14:paraId="4FD3C50A" w14:textId="6626AFB2" w:rsidR="006B0F38" w:rsidRPr="00CE63A4" w:rsidRDefault="006B0F38" w:rsidP="006B0F38">
            <w:pPr>
              <w:snapToGrid w:val="0"/>
              <w:rPr>
                <w:rFonts w:ascii="ＭＳ 明朝" w:hAnsi="ＭＳ 明朝"/>
                <w:sz w:val="18"/>
                <w:szCs w:val="18"/>
              </w:rPr>
            </w:pPr>
            <w:r w:rsidRPr="00CE63A4">
              <w:rPr>
                <w:rFonts w:ascii="ＭＳ 明朝" w:hAnsi="ＭＳ 明朝" w:hint="eastAsia"/>
                <w:sz w:val="18"/>
                <w:szCs w:val="18"/>
              </w:rPr>
              <w:t>・また、「授業で自分の考えをまとめたり、発表する機会がある」に対する肯定回答は85.2％（20.5％↑）となった。思考力や表現力を重視した学習指導にも取り組んだ成果と言える。次年度より観点別評価が導入される。引き続き授業研究に取り組み、わかりやすく質の高い授業づくりを推進していく。</w:t>
            </w:r>
          </w:p>
          <w:p w14:paraId="0A3B0154" w14:textId="77777777" w:rsidR="006B0F38" w:rsidRPr="00CE63A4" w:rsidRDefault="006B0F38" w:rsidP="006B0F38">
            <w:pPr>
              <w:snapToGrid w:val="0"/>
              <w:spacing w:beforeLines="50" w:before="163"/>
              <w:rPr>
                <w:rFonts w:ascii="ＭＳ 明朝" w:hAnsi="ＭＳ 明朝"/>
                <w:sz w:val="18"/>
                <w:szCs w:val="18"/>
              </w:rPr>
            </w:pPr>
            <w:r w:rsidRPr="00CE63A4">
              <w:rPr>
                <w:rFonts w:ascii="ＭＳ 明朝" w:hAnsi="ＭＳ 明朝" w:hint="eastAsia"/>
                <w:sz w:val="18"/>
                <w:szCs w:val="18"/>
              </w:rPr>
              <w:t>【生徒指導について】</w:t>
            </w:r>
          </w:p>
          <w:p w14:paraId="0C5D2389" w14:textId="4CAEBD24" w:rsidR="006B0F38" w:rsidRPr="00CE63A4" w:rsidRDefault="006B0F38" w:rsidP="006B0F38">
            <w:pPr>
              <w:snapToGrid w:val="0"/>
              <w:rPr>
                <w:rFonts w:ascii="ＭＳ 明朝" w:hAnsi="ＭＳ 明朝"/>
                <w:sz w:val="18"/>
                <w:szCs w:val="18"/>
              </w:rPr>
            </w:pPr>
            <w:r w:rsidRPr="00CE63A4">
              <w:rPr>
                <w:rFonts w:ascii="ＭＳ 明朝" w:hAnsi="ＭＳ 明朝" w:hint="eastAsia"/>
                <w:sz w:val="18"/>
                <w:szCs w:val="18"/>
              </w:rPr>
              <w:t>・生徒の生徒指導に関する認識「学校では、生活規律や学習規律などの基本的習慣の確立に力をいれている」の肯定回答は86.8％（14.5％↑）、「学校生活についての先生の指導は納得できる」は78.5％（15.4％↑）と増加傾向にある。一方、保護者対象の項目「学校の生徒指導の方針に共感できる」の肯定回答は68.0</w:t>
            </w:r>
            <w:r w:rsidR="00995D5C" w:rsidRPr="00CE63A4">
              <w:rPr>
                <w:rFonts w:ascii="ＭＳ 明朝" w:hAnsi="ＭＳ 明朝" w:hint="eastAsia"/>
                <w:sz w:val="18"/>
                <w:szCs w:val="18"/>
              </w:rPr>
              <w:t>％</w:t>
            </w:r>
            <w:r w:rsidRPr="00CE63A4">
              <w:rPr>
                <w:rFonts w:ascii="ＭＳ 明朝" w:hAnsi="ＭＳ 明朝" w:hint="eastAsia"/>
                <w:sz w:val="18"/>
                <w:szCs w:val="18"/>
              </w:rPr>
              <w:t>と生徒の回答に比べて低い。「あいさつやマナーを守る指導を行い、モラルを守る態度を育成する」とった本校の方針を保護者にも理解していただき、協力を得ながら指導を進めていきたい。</w:t>
            </w:r>
          </w:p>
          <w:p w14:paraId="6C28E5CE" w14:textId="77777777" w:rsidR="006B0F38" w:rsidRPr="00CE63A4" w:rsidRDefault="006B0F38" w:rsidP="006B0F38">
            <w:pPr>
              <w:snapToGrid w:val="0"/>
              <w:rPr>
                <w:rFonts w:ascii="ＭＳ 明朝" w:hAnsi="ＭＳ 明朝"/>
                <w:sz w:val="18"/>
                <w:szCs w:val="18"/>
              </w:rPr>
            </w:pPr>
            <w:r w:rsidRPr="00CE63A4">
              <w:rPr>
                <w:rFonts w:ascii="ＭＳ 明朝" w:hAnsi="ＭＳ 明朝" w:hint="eastAsia"/>
                <w:sz w:val="18"/>
                <w:szCs w:val="18"/>
              </w:rPr>
              <w:t xml:space="preserve">・「悩みや相談に親身になって応じてくれる先生が多い」の肯定回答は生徒79.5％（14.5％↑）、保護者78.9％（3.8％↑）と増加傾向にある。生徒が安心して学校生活を送ることができるよう、個々の生徒への支援体制を今後も充実させていく。 </w:t>
            </w:r>
          </w:p>
          <w:p w14:paraId="78050206" w14:textId="77777777" w:rsidR="006B0F38" w:rsidRPr="00CE63A4" w:rsidRDefault="006B0F38" w:rsidP="006B0F38">
            <w:pPr>
              <w:snapToGrid w:val="0"/>
              <w:spacing w:beforeLines="50" w:before="163"/>
              <w:rPr>
                <w:rFonts w:ascii="ＭＳ 明朝" w:hAnsi="ＭＳ 明朝"/>
                <w:sz w:val="18"/>
                <w:szCs w:val="18"/>
              </w:rPr>
            </w:pPr>
            <w:r w:rsidRPr="00CE63A4">
              <w:rPr>
                <w:rFonts w:ascii="ＭＳ 明朝" w:hAnsi="ＭＳ 明朝" w:hint="eastAsia"/>
                <w:sz w:val="18"/>
                <w:szCs w:val="18"/>
              </w:rPr>
              <w:t>【進路指導について】</w:t>
            </w:r>
          </w:p>
          <w:p w14:paraId="6AAC2D3E" w14:textId="626CBCD1" w:rsidR="006B0F38" w:rsidRPr="00CE63A4" w:rsidRDefault="006B0F38" w:rsidP="006B0F38">
            <w:pPr>
              <w:snapToGrid w:val="0"/>
              <w:rPr>
                <w:rFonts w:ascii="ＭＳ 明朝" w:hAnsi="ＭＳ 明朝"/>
                <w:sz w:val="18"/>
                <w:szCs w:val="18"/>
              </w:rPr>
            </w:pPr>
            <w:r w:rsidRPr="00CE63A4">
              <w:rPr>
                <w:rFonts w:ascii="ＭＳ 明朝" w:hAnsi="ＭＳ 明朝" w:hint="eastAsia"/>
                <w:sz w:val="18"/>
                <w:szCs w:val="18"/>
              </w:rPr>
              <w:t>・生徒の進路に関する意識は年々高くなってきており、「将来の進路や生き方について考える機会がある」の肯定回答は92.7％（15.0％↑）、「学校は進路についての情報を知らせてくれる」の肯定回答は89.0％（16.1％↑）となった。一方、保護者対象の項目「</w:t>
            </w:r>
            <w:r w:rsidR="002634BB" w:rsidRPr="00CE63A4">
              <w:rPr>
                <w:rFonts w:ascii="ＭＳ 明朝" w:hAnsi="ＭＳ 明朝" w:hint="eastAsia"/>
                <w:sz w:val="18"/>
                <w:szCs w:val="18"/>
              </w:rPr>
              <w:t>学校は進路に関して</w:t>
            </w:r>
            <w:r w:rsidRPr="00CE63A4">
              <w:rPr>
                <w:rFonts w:ascii="ＭＳ 明朝" w:hAnsi="ＭＳ 明朝" w:hint="eastAsia"/>
                <w:sz w:val="18"/>
                <w:szCs w:val="18"/>
              </w:rPr>
              <w:t>家庭への連絡や</w:t>
            </w:r>
            <w:r w:rsidR="002634BB" w:rsidRPr="00CE63A4">
              <w:rPr>
                <w:rFonts w:ascii="ＭＳ 明朝" w:hAnsi="ＭＳ 明朝" w:hint="eastAsia"/>
                <w:sz w:val="18"/>
                <w:szCs w:val="18"/>
              </w:rPr>
              <w:t>適切な情報提供を行っている</w:t>
            </w:r>
            <w:r w:rsidRPr="00CE63A4">
              <w:rPr>
                <w:rFonts w:ascii="ＭＳ 明朝" w:hAnsi="ＭＳ 明朝" w:hint="eastAsia"/>
                <w:sz w:val="18"/>
                <w:szCs w:val="18"/>
              </w:rPr>
              <w:t>」の肯定回答は</w:t>
            </w:r>
            <w:r w:rsidR="002634BB" w:rsidRPr="00CE63A4">
              <w:rPr>
                <w:rFonts w:ascii="ＭＳ 明朝" w:hAnsi="ＭＳ 明朝" w:hint="eastAsia"/>
                <w:sz w:val="18"/>
                <w:szCs w:val="18"/>
              </w:rPr>
              <w:t>5</w:t>
            </w:r>
            <w:r w:rsidR="002634BB" w:rsidRPr="00CE63A4">
              <w:rPr>
                <w:rFonts w:ascii="ＭＳ 明朝" w:hAnsi="ＭＳ 明朝"/>
                <w:sz w:val="18"/>
                <w:szCs w:val="18"/>
              </w:rPr>
              <w:t>7</w:t>
            </w:r>
            <w:r w:rsidR="002634BB" w:rsidRPr="00CE63A4">
              <w:rPr>
                <w:rFonts w:ascii="ＭＳ 明朝" w:hAnsi="ＭＳ 明朝" w:hint="eastAsia"/>
                <w:sz w:val="18"/>
                <w:szCs w:val="18"/>
              </w:rPr>
              <w:t>.</w:t>
            </w:r>
            <w:r w:rsidR="002634BB" w:rsidRPr="00CE63A4">
              <w:rPr>
                <w:rFonts w:ascii="ＭＳ 明朝" w:hAnsi="ＭＳ 明朝"/>
                <w:sz w:val="18"/>
                <w:szCs w:val="18"/>
              </w:rPr>
              <w:t>0</w:t>
            </w:r>
            <w:r w:rsidRPr="00CE63A4">
              <w:rPr>
                <w:rFonts w:ascii="ＭＳ 明朝" w:hAnsi="ＭＳ 明朝" w:hint="eastAsia"/>
                <w:sz w:val="18"/>
                <w:szCs w:val="18"/>
              </w:rPr>
              <w:t>％（</w:t>
            </w:r>
            <w:r w:rsidR="002634BB" w:rsidRPr="00CE63A4">
              <w:rPr>
                <w:rFonts w:ascii="ＭＳ 明朝" w:hAnsi="ＭＳ 明朝" w:hint="eastAsia"/>
                <w:sz w:val="18"/>
                <w:szCs w:val="18"/>
              </w:rPr>
              <w:t>0</w:t>
            </w:r>
            <w:r w:rsidRPr="00CE63A4">
              <w:rPr>
                <w:rFonts w:ascii="ＭＳ 明朝" w:hAnsi="ＭＳ 明朝" w:hint="eastAsia"/>
                <w:sz w:val="18"/>
                <w:szCs w:val="18"/>
              </w:rPr>
              <w:t>.</w:t>
            </w:r>
            <w:r w:rsidR="002634BB" w:rsidRPr="00CE63A4">
              <w:rPr>
                <w:rFonts w:ascii="ＭＳ 明朝" w:hAnsi="ＭＳ 明朝"/>
                <w:sz w:val="18"/>
                <w:szCs w:val="18"/>
              </w:rPr>
              <w:t>7</w:t>
            </w:r>
            <w:r w:rsidRPr="00CE63A4">
              <w:rPr>
                <w:rFonts w:ascii="ＭＳ 明朝" w:hAnsi="ＭＳ 明朝" w:hint="eastAsia"/>
                <w:sz w:val="18"/>
                <w:szCs w:val="18"/>
              </w:rPr>
              <w:t>％↑）と生徒の回答に比べて低い。連絡プリント等が家庭まで届いていない可能性もあり、情報の伝達方法については今後の課題として検討していく。</w:t>
            </w:r>
          </w:p>
          <w:p w14:paraId="6A50A5D2" w14:textId="77777777" w:rsidR="006B0F38" w:rsidRPr="00CE63A4" w:rsidRDefault="006B0F38" w:rsidP="006B0F38">
            <w:pPr>
              <w:snapToGrid w:val="0"/>
              <w:spacing w:beforeLines="50" w:before="163"/>
              <w:rPr>
                <w:rFonts w:ascii="ＭＳ 明朝" w:hAnsi="ＭＳ 明朝"/>
                <w:sz w:val="18"/>
                <w:szCs w:val="18"/>
              </w:rPr>
            </w:pPr>
            <w:r w:rsidRPr="00CE63A4">
              <w:rPr>
                <w:rFonts w:ascii="ＭＳ 明朝" w:hAnsi="ＭＳ 明朝" w:hint="eastAsia"/>
                <w:sz w:val="18"/>
                <w:szCs w:val="18"/>
              </w:rPr>
              <w:t>【生徒会活動について】</w:t>
            </w:r>
          </w:p>
          <w:p w14:paraId="7D35F62B" w14:textId="7C516B15" w:rsidR="000B7F10" w:rsidRPr="00CE63A4" w:rsidRDefault="006B0F38" w:rsidP="00995D5C">
            <w:pPr>
              <w:snapToGrid w:val="0"/>
              <w:rPr>
                <w:rFonts w:ascii="ＭＳ 明朝" w:hAnsi="ＭＳ 明朝"/>
                <w:sz w:val="20"/>
                <w:szCs w:val="20"/>
              </w:rPr>
            </w:pPr>
            <w:r w:rsidRPr="00CE63A4">
              <w:rPr>
                <w:rFonts w:ascii="ＭＳ 明朝" w:hAnsi="ＭＳ 明朝" w:hint="eastAsia"/>
                <w:sz w:val="18"/>
                <w:szCs w:val="18"/>
              </w:rPr>
              <w:t>・「文化祭は、楽しく行えるよう工夫されている」の肯定回答が87.2％（11.6％↑）と増加している一方で、「生徒会活動は、活発である」の肯定回答は63.7％、「部活動に積極的に取り組んでいる」の肯定回答は56.8％</w:t>
            </w:r>
            <w:r w:rsidR="0067366A" w:rsidRPr="00CE63A4">
              <w:rPr>
                <w:rFonts w:ascii="ＭＳ 明朝" w:hAnsi="ＭＳ 明朝" w:hint="eastAsia"/>
                <w:sz w:val="18"/>
                <w:szCs w:val="18"/>
              </w:rPr>
              <w:t>となっている。コロナ禍で入学後の部活動体験が</w:t>
            </w:r>
            <w:r w:rsidR="00995D5C" w:rsidRPr="00CE63A4">
              <w:rPr>
                <w:rFonts w:ascii="ＭＳ 明朝" w:hAnsi="ＭＳ 明朝" w:hint="eastAsia"/>
                <w:sz w:val="18"/>
                <w:szCs w:val="18"/>
              </w:rPr>
              <w:t>制約され、</w:t>
            </w:r>
            <w:r w:rsidR="0067366A" w:rsidRPr="00CE63A4">
              <w:rPr>
                <w:rFonts w:ascii="ＭＳ 明朝" w:hAnsi="ＭＳ 明朝" w:hint="eastAsia"/>
                <w:sz w:val="18"/>
                <w:szCs w:val="18"/>
              </w:rPr>
              <w:t>入部する機会を逸してしまった可能性が</w:t>
            </w:r>
            <w:r w:rsidRPr="00CE63A4">
              <w:rPr>
                <w:rFonts w:ascii="ＭＳ 明朝" w:hAnsi="ＭＳ 明朝" w:hint="eastAsia"/>
                <w:sz w:val="18"/>
                <w:szCs w:val="18"/>
              </w:rPr>
              <w:t>ある。部活動や生徒会活動は生徒の自主性を伸ばし、社会的な実力の育成に資する重要な活動だととらえている。本校の魅力のひとつとなるよう、「堺上高杯」をはじめとする取組みの充実を図っていく。</w:t>
            </w:r>
          </w:p>
        </w:tc>
        <w:tc>
          <w:tcPr>
            <w:tcW w:w="7059" w:type="dxa"/>
            <w:shd w:val="clear" w:color="auto" w:fill="auto"/>
            <w:tcMar>
              <w:top w:w="142" w:type="dxa"/>
              <w:left w:w="142" w:type="dxa"/>
              <w:bottom w:w="142" w:type="dxa"/>
              <w:right w:w="142" w:type="dxa"/>
            </w:tcMar>
          </w:tcPr>
          <w:p w14:paraId="43F2FD03" w14:textId="77777777" w:rsidR="006B0F38" w:rsidRPr="00CE63A4" w:rsidRDefault="006B0F38" w:rsidP="004331A5">
            <w:pPr>
              <w:snapToGrid w:val="0"/>
              <w:rPr>
                <w:rFonts w:ascii="ＭＳ 明朝" w:hAnsi="ＭＳ 明朝"/>
                <w:sz w:val="20"/>
                <w:szCs w:val="20"/>
              </w:rPr>
            </w:pPr>
            <w:r w:rsidRPr="00CE63A4">
              <w:rPr>
                <w:rFonts w:hint="eastAsia"/>
                <w:sz w:val="20"/>
                <w:szCs w:val="20"/>
              </w:rPr>
              <w:t>第</w:t>
            </w:r>
            <w:r w:rsidRPr="00CE63A4">
              <w:rPr>
                <w:rFonts w:ascii="ＭＳ 明朝" w:hAnsi="ＭＳ 明朝" w:hint="eastAsia"/>
                <w:sz w:val="20"/>
                <w:szCs w:val="20"/>
              </w:rPr>
              <w:t>１回（６</w:t>
            </w:r>
            <w:r w:rsidRPr="00CE63A4">
              <w:rPr>
                <w:rFonts w:ascii="ＭＳ 明朝" w:hAnsi="ＭＳ 明朝"/>
                <w:sz w:val="20"/>
                <w:szCs w:val="20"/>
              </w:rPr>
              <w:t>/25）</w:t>
            </w:r>
          </w:p>
          <w:p w14:paraId="5BE12A50" w14:textId="77777777" w:rsidR="006B0F38" w:rsidRPr="00CE63A4" w:rsidRDefault="006B0F38" w:rsidP="004331A5">
            <w:pPr>
              <w:snapToGrid w:val="0"/>
              <w:rPr>
                <w:rFonts w:ascii="ＭＳ 明朝" w:hAnsi="ＭＳ 明朝"/>
                <w:sz w:val="20"/>
                <w:szCs w:val="20"/>
              </w:rPr>
            </w:pPr>
            <w:r w:rsidRPr="00CE63A4">
              <w:rPr>
                <w:rFonts w:ascii="ＭＳ 明朝" w:hAnsi="ＭＳ 明朝" w:hint="eastAsia"/>
                <w:sz w:val="20"/>
                <w:szCs w:val="20"/>
              </w:rPr>
              <w:t>○保護者からの体育大会に関しての意見書に</w:t>
            </w:r>
            <w:r w:rsidRPr="00CE63A4">
              <w:rPr>
                <w:rFonts w:ascii="ＭＳ 明朝" w:hAnsi="ＭＳ 明朝"/>
                <w:sz w:val="20"/>
                <w:szCs w:val="20"/>
              </w:rPr>
              <w:t>ついて</w:t>
            </w:r>
          </w:p>
          <w:p w14:paraId="6821312D" w14:textId="77777777" w:rsidR="006B0F38" w:rsidRPr="00CE63A4" w:rsidRDefault="006B0F38" w:rsidP="004331A5">
            <w:pPr>
              <w:snapToGrid w:val="0"/>
              <w:rPr>
                <w:rFonts w:ascii="ＭＳ 明朝" w:hAnsi="ＭＳ 明朝"/>
                <w:sz w:val="20"/>
                <w:szCs w:val="20"/>
              </w:rPr>
            </w:pPr>
            <w:r w:rsidRPr="00CE63A4">
              <w:rPr>
                <w:rFonts w:ascii="ＭＳ 明朝" w:hAnsi="ＭＳ 明朝" w:hint="eastAsia"/>
                <w:sz w:val="20"/>
                <w:szCs w:val="20"/>
              </w:rPr>
              <w:t>・緊急事態宣言下においては学校全体で行う体育大会は中止または延期という大阪府の指示があったのでやむを得ないかと思う。</w:t>
            </w:r>
          </w:p>
          <w:p w14:paraId="5C687DB0" w14:textId="7153AECC" w:rsidR="006B0F38" w:rsidRPr="00CE63A4" w:rsidRDefault="006B0F38" w:rsidP="004331A5">
            <w:pPr>
              <w:snapToGrid w:val="0"/>
              <w:rPr>
                <w:rFonts w:ascii="ＭＳ 明朝" w:hAnsi="ＭＳ 明朝"/>
                <w:sz w:val="20"/>
                <w:szCs w:val="20"/>
              </w:rPr>
            </w:pPr>
            <w:r w:rsidRPr="00CE63A4">
              <w:rPr>
                <w:rFonts w:ascii="ＭＳ 明朝" w:hAnsi="ＭＳ 明朝" w:hint="eastAsia"/>
                <w:sz w:val="20"/>
                <w:szCs w:val="20"/>
              </w:rPr>
              <w:t>・行事を通して目の前の生徒がいい思い出を作り、それが自らの生き方にも影響する。行事を「ゼロ」にせず、学年ごとの体育大会ないしはスポーツ大会という形でやるという学校の方針でいいと考える。</w:t>
            </w:r>
          </w:p>
          <w:p w14:paraId="2FAAA9D2" w14:textId="77777777" w:rsidR="006B0F38" w:rsidRPr="00CE63A4" w:rsidRDefault="006B0F38" w:rsidP="004331A5">
            <w:pPr>
              <w:snapToGrid w:val="0"/>
              <w:spacing w:beforeLines="50" w:before="163"/>
              <w:rPr>
                <w:rFonts w:ascii="ＭＳ 明朝" w:hAnsi="ＭＳ 明朝"/>
                <w:sz w:val="20"/>
                <w:szCs w:val="20"/>
              </w:rPr>
            </w:pPr>
            <w:r w:rsidRPr="00CE63A4">
              <w:rPr>
                <w:rFonts w:ascii="ＭＳ 明朝" w:hAnsi="ＭＳ 明朝" w:hint="eastAsia"/>
                <w:sz w:val="20"/>
                <w:szCs w:val="20"/>
              </w:rPr>
              <w:t>第２回（</w:t>
            </w:r>
            <w:r w:rsidRPr="00CE63A4">
              <w:rPr>
                <w:rFonts w:ascii="ＭＳ 明朝" w:hAnsi="ＭＳ 明朝"/>
                <w:sz w:val="20"/>
                <w:szCs w:val="20"/>
              </w:rPr>
              <w:t>11/27）</w:t>
            </w:r>
          </w:p>
          <w:p w14:paraId="4141B1CF" w14:textId="77777777" w:rsidR="006B0F38" w:rsidRPr="00CE63A4" w:rsidRDefault="006B0F38" w:rsidP="004331A5">
            <w:pPr>
              <w:snapToGrid w:val="0"/>
              <w:rPr>
                <w:rFonts w:ascii="ＭＳ 明朝" w:hAnsi="ＭＳ 明朝"/>
                <w:sz w:val="20"/>
                <w:szCs w:val="20"/>
              </w:rPr>
            </w:pPr>
            <w:r w:rsidRPr="00CE63A4">
              <w:rPr>
                <w:rFonts w:ascii="ＭＳ 明朝" w:hAnsi="ＭＳ 明朝" w:hint="eastAsia"/>
                <w:sz w:val="20"/>
                <w:szCs w:val="20"/>
              </w:rPr>
              <w:t>〇授業改善と広報について</w:t>
            </w:r>
          </w:p>
          <w:p w14:paraId="104F27D8" w14:textId="77777777" w:rsidR="006B0F38" w:rsidRPr="00CE63A4" w:rsidRDefault="006B0F38" w:rsidP="004331A5">
            <w:pPr>
              <w:snapToGrid w:val="0"/>
              <w:rPr>
                <w:rFonts w:ascii="ＭＳ 明朝" w:hAnsi="ＭＳ 明朝"/>
                <w:sz w:val="20"/>
                <w:szCs w:val="20"/>
              </w:rPr>
            </w:pPr>
            <w:r w:rsidRPr="00CE63A4">
              <w:rPr>
                <w:rFonts w:ascii="ＭＳ 明朝" w:hAnsi="ＭＳ 明朝" w:hint="eastAsia"/>
                <w:sz w:val="20"/>
                <w:szCs w:val="20"/>
              </w:rPr>
              <w:t>・平面的ではなく立体的な授業が行われていると感じた。タブレット端末を活用しながら先生方それぞれ熱心に授業を行っておられる。生徒も先生の指導されることに食いついていこうと思っているし、先生方も新しいことを試そうという気概が見えていい授業をされている。生徒たちに何を教えて育てようかというような意気込みを感じた。</w:t>
            </w:r>
          </w:p>
          <w:p w14:paraId="47B8548C" w14:textId="5AAC5EA3" w:rsidR="006B0F38" w:rsidRPr="00CE63A4" w:rsidRDefault="006B0F38" w:rsidP="004331A5">
            <w:pPr>
              <w:snapToGrid w:val="0"/>
              <w:rPr>
                <w:rFonts w:ascii="ＭＳ 明朝" w:hAnsi="ＭＳ 明朝"/>
                <w:sz w:val="20"/>
                <w:szCs w:val="20"/>
              </w:rPr>
            </w:pPr>
            <w:r w:rsidRPr="00CE63A4">
              <w:rPr>
                <w:rFonts w:ascii="ＭＳ 明朝" w:hAnsi="ＭＳ 明朝" w:hint="eastAsia"/>
                <w:sz w:val="20"/>
                <w:szCs w:val="20"/>
              </w:rPr>
              <w:t>・体育・芸術・家庭など実技を伴う授業において</w:t>
            </w:r>
            <w:r w:rsidRPr="00CE63A4">
              <w:rPr>
                <w:rFonts w:ascii="ＭＳ 明朝" w:hAnsi="ＭＳ 明朝"/>
                <w:sz w:val="20"/>
                <w:szCs w:val="20"/>
              </w:rPr>
              <w:t>ICTをどう活用していくのかなど工夫</w:t>
            </w:r>
            <w:r w:rsidRPr="00CE63A4">
              <w:rPr>
                <w:rFonts w:ascii="ＭＳ 明朝" w:hAnsi="ＭＳ 明朝" w:hint="eastAsia"/>
                <w:sz w:val="20"/>
                <w:szCs w:val="20"/>
              </w:rPr>
              <w:t>を</w:t>
            </w:r>
            <w:r w:rsidRPr="00CE63A4">
              <w:rPr>
                <w:rFonts w:ascii="ＭＳ 明朝" w:hAnsi="ＭＳ 明朝"/>
                <w:sz w:val="20"/>
                <w:szCs w:val="20"/>
              </w:rPr>
              <w:t>されると、上高の特色</w:t>
            </w:r>
            <w:r w:rsidRPr="00CE63A4">
              <w:rPr>
                <w:rFonts w:ascii="ＭＳ 明朝" w:hAnsi="ＭＳ 明朝" w:hint="eastAsia"/>
                <w:sz w:val="20"/>
                <w:szCs w:val="20"/>
              </w:rPr>
              <w:t>、</w:t>
            </w:r>
            <w:r w:rsidRPr="00CE63A4">
              <w:rPr>
                <w:rFonts w:ascii="ＭＳ 明朝" w:hAnsi="ＭＳ 明朝"/>
                <w:sz w:val="20"/>
                <w:szCs w:val="20"/>
              </w:rPr>
              <w:t>PRになるのではないかと思</w:t>
            </w:r>
            <w:r w:rsidRPr="00CE63A4">
              <w:rPr>
                <w:rFonts w:ascii="ＭＳ 明朝" w:hAnsi="ＭＳ 明朝" w:hint="eastAsia"/>
                <w:sz w:val="20"/>
                <w:szCs w:val="20"/>
              </w:rPr>
              <w:t>う。良い学校であるということを外にどのように発信するのかということだ。中学校とも情報の連携ができると良いと思う。</w:t>
            </w:r>
          </w:p>
          <w:p w14:paraId="059058DA" w14:textId="77777777" w:rsidR="006B0F38" w:rsidRPr="00CE63A4" w:rsidRDefault="006B0F38" w:rsidP="004331A5">
            <w:pPr>
              <w:snapToGrid w:val="0"/>
              <w:spacing w:beforeLines="50" w:before="163"/>
              <w:rPr>
                <w:rFonts w:ascii="ＭＳ 明朝" w:hAnsi="ＭＳ 明朝"/>
                <w:sz w:val="20"/>
                <w:szCs w:val="20"/>
              </w:rPr>
            </w:pPr>
            <w:r w:rsidRPr="00CE63A4">
              <w:rPr>
                <w:rFonts w:ascii="ＭＳ 明朝" w:hAnsi="ＭＳ 明朝" w:hint="eastAsia"/>
                <w:sz w:val="20"/>
                <w:szCs w:val="20"/>
              </w:rPr>
              <w:t>第３回（２</w:t>
            </w:r>
            <w:r w:rsidRPr="00CE63A4">
              <w:rPr>
                <w:rFonts w:ascii="ＭＳ 明朝" w:hAnsi="ＭＳ 明朝"/>
                <w:sz w:val="20"/>
                <w:szCs w:val="20"/>
              </w:rPr>
              <w:t>/15）</w:t>
            </w:r>
          </w:p>
          <w:p w14:paraId="5F6190AE" w14:textId="3C223CC4" w:rsidR="00665364" w:rsidRPr="00CE63A4" w:rsidRDefault="00665364" w:rsidP="004331A5">
            <w:pPr>
              <w:snapToGrid w:val="0"/>
              <w:rPr>
                <w:rFonts w:ascii="ＭＳ 明朝" w:hAnsi="ＭＳ 明朝"/>
                <w:sz w:val="20"/>
                <w:szCs w:val="20"/>
              </w:rPr>
            </w:pPr>
            <w:r w:rsidRPr="00CE63A4">
              <w:rPr>
                <w:rFonts w:ascii="ＭＳ 明朝" w:hAnsi="ＭＳ 明朝" w:hint="eastAsia"/>
                <w:sz w:val="20"/>
                <w:szCs w:val="20"/>
              </w:rPr>
              <w:t>〇</w:t>
            </w:r>
            <w:r w:rsidR="002056EC" w:rsidRPr="00CE63A4">
              <w:rPr>
                <w:rFonts w:ascii="ＭＳ 明朝" w:hAnsi="ＭＳ 明朝" w:hint="eastAsia"/>
                <w:sz w:val="20"/>
                <w:szCs w:val="20"/>
              </w:rPr>
              <w:t>生徒の育成と</w:t>
            </w:r>
            <w:r w:rsidRPr="00CE63A4">
              <w:rPr>
                <w:rFonts w:ascii="ＭＳ 明朝" w:hAnsi="ＭＳ 明朝" w:hint="eastAsia"/>
                <w:sz w:val="20"/>
                <w:szCs w:val="20"/>
              </w:rPr>
              <w:t>広報について</w:t>
            </w:r>
          </w:p>
          <w:p w14:paraId="45CA8AA2" w14:textId="49184F45" w:rsidR="00665364" w:rsidRPr="00CE63A4" w:rsidRDefault="00665364" w:rsidP="004331A5">
            <w:pPr>
              <w:snapToGrid w:val="0"/>
              <w:rPr>
                <w:rFonts w:ascii="ＭＳ 明朝" w:hAnsi="ＭＳ 明朝"/>
                <w:sz w:val="20"/>
                <w:szCs w:val="20"/>
              </w:rPr>
            </w:pPr>
            <w:r w:rsidRPr="00CE63A4">
              <w:rPr>
                <w:rFonts w:ascii="ＭＳ 明朝" w:hAnsi="ＭＳ 明朝" w:hint="eastAsia"/>
                <w:sz w:val="20"/>
                <w:szCs w:val="20"/>
              </w:rPr>
              <w:t>・</w:t>
            </w:r>
            <w:r w:rsidR="00A22673" w:rsidRPr="00CE63A4">
              <w:rPr>
                <w:rFonts w:ascii="ＭＳ 明朝" w:hAnsi="ＭＳ 明朝" w:hint="eastAsia"/>
                <w:sz w:val="20"/>
                <w:szCs w:val="20"/>
              </w:rPr>
              <w:t>非常によく頑張っておられるという印象</w:t>
            </w:r>
            <w:r w:rsidRPr="00CE63A4">
              <w:rPr>
                <w:rFonts w:ascii="ＭＳ 明朝" w:hAnsi="ＭＳ 明朝" w:hint="eastAsia"/>
                <w:sz w:val="20"/>
                <w:szCs w:val="20"/>
              </w:rPr>
              <w:t>がある。</w:t>
            </w:r>
            <w:r w:rsidR="00A22673" w:rsidRPr="00CE63A4">
              <w:rPr>
                <w:rFonts w:ascii="ＭＳ 明朝" w:hAnsi="ＭＳ 明朝" w:hint="eastAsia"/>
                <w:sz w:val="20"/>
                <w:szCs w:val="20"/>
              </w:rPr>
              <w:t>中学生は私立高校に比べると公立高校の情報を知らない</w:t>
            </w:r>
            <w:r w:rsidRPr="00CE63A4">
              <w:rPr>
                <w:rFonts w:ascii="ＭＳ 明朝" w:hAnsi="ＭＳ 明朝" w:hint="eastAsia"/>
                <w:sz w:val="20"/>
                <w:szCs w:val="20"/>
              </w:rPr>
              <w:t>ので、是非</w:t>
            </w:r>
            <w:r w:rsidR="00A22673" w:rsidRPr="00CE63A4">
              <w:rPr>
                <w:rFonts w:ascii="ＭＳ 明朝" w:hAnsi="ＭＳ 明朝" w:hint="eastAsia"/>
                <w:sz w:val="20"/>
                <w:szCs w:val="20"/>
              </w:rPr>
              <w:t>PRをお願いしたい。</w:t>
            </w:r>
          </w:p>
          <w:p w14:paraId="2DB904A0" w14:textId="77777777" w:rsidR="00962D3C" w:rsidRPr="00CE63A4" w:rsidRDefault="00962D3C" w:rsidP="00962D3C">
            <w:pPr>
              <w:snapToGrid w:val="0"/>
              <w:rPr>
                <w:rFonts w:ascii="ＭＳ 明朝" w:hAnsi="ＭＳ 明朝"/>
                <w:sz w:val="20"/>
                <w:szCs w:val="20"/>
              </w:rPr>
            </w:pPr>
            <w:r w:rsidRPr="00CE63A4">
              <w:rPr>
                <w:rFonts w:ascii="ＭＳ 明朝" w:hAnsi="ＭＳ 明朝" w:hint="eastAsia"/>
                <w:sz w:val="20"/>
                <w:szCs w:val="20"/>
              </w:rPr>
              <w:t>・最近就職した生徒については、もう少し元気があっても良いと思うこともある。進路先に関わらずコミュニケーション力を意識することは必要である。入学してくる生徒には３年間どう育てて卒業させるかということをPRする必要がある。</w:t>
            </w:r>
          </w:p>
          <w:p w14:paraId="1A31BE38" w14:textId="720E33FC" w:rsidR="001E3A46" w:rsidRPr="00CE63A4" w:rsidRDefault="00665364" w:rsidP="00431185">
            <w:pPr>
              <w:snapToGrid w:val="0"/>
              <w:rPr>
                <w:rFonts w:ascii="ＭＳ 明朝" w:hAnsi="ＭＳ 明朝"/>
                <w:sz w:val="20"/>
                <w:szCs w:val="20"/>
              </w:rPr>
            </w:pPr>
            <w:r w:rsidRPr="00CE63A4">
              <w:rPr>
                <w:rFonts w:ascii="ＭＳ 明朝" w:hAnsi="ＭＳ 明朝" w:hint="eastAsia"/>
                <w:sz w:val="20"/>
                <w:szCs w:val="20"/>
              </w:rPr>
              <w:t>・中学校の進路指導よりも先に塾からの声かけがあり、その中で上高に行きたいと思わせる仕掛け作りができるとよい。</w:t>
            </w:r>
            <w:r w:rsidR="00A22673" w:rsidRPr="00CE63A4">
              <w:rPr>
                <w:rFonts w:ascii="ＭＳ 明朝" w:hAnsi="ＭＳ 明朝" w:hint="eastAsia"/>
                <w:sz w:val="20"/>
                <w:szCs w:val="20"/>
              </w:rPr>
              <w:t>上高杯、部活動の成果、その他インパクトの強いものがあると印象に残りやすい</w:t>
            </w:r>
            <w:r w:rsidRPr="00CE63A4">
              <w:rPr>
                <w:rFonts w:ascii="ＭＳ 明朝" w:hAnsi="ＭＳ 明朝" w:hint="eastAsia"/>
                <w:sz w:val="20"/>
                <w:szCs w:val="20"/>
              </w:rPr>
              <w:t>。</w:t>
            </w:r>
          </w:p>
        </w:tc>
      </w:tr>
    </w:tbl>
    <w:p w14:paraId="20294C3D" w14:textId="77777777" w:rsidR="0086696C" w:rsidRPr="00CE63A4" w:rsidRDefault="0086696C" w:rsidP="0037367C">
      <w:pPr>
        <w:spacing w:line="120" w:lineRule="exact"/>
        <w:ind w:leftChars="-428" w:left="-899"/>
      </w:pPr>
    </w:p>
    <w:p w14:paraId="6B5E8312" w14:textId="77777777" w:rsidR="0086696C" w:rsidRPr="00CE63A4" w:rsidRDefault="005D257E" w:rsidP="00B44397">
      <w:pPr>
        <w:ind w:leftChars="-92" w:left="-4" w:hangingChars="90" w:hanging="189"/>
        <w:jc w:val="left"/>
        <w:rPr>
          <w:rFonts w:ascii="ＭＳ ゴシック" w:eastAsia="ＭＳ ゴシック" w:hAnsi="ＭＳ ゴシック"/>
          <w:szCs w:val="21"/>
        </w:rPr>
      </w:pPr>
      <w:r w:rsidRPr="00CE63A4">
        <w:rPr>
          <w:rFonts w:ascii="ＭＳ ゴシック" w:eastAsia="ＭＳ ゴシック" w:hAnsi="ＭＳ ゴシック" w:hint="eastAsia"/>
          <w:szCs w:val="21"/>
        </w:rPr>
        <w:t>３</w:t>
      </w:r>
      <w:r w:rsidR="0037367C" w:rsidRPr="00CE63A4">
        <w:rPr>
          <w:rFonts w:ascii="ＭＳ ゴシック" w:eastAsia="ＭＳ ゴシック" w:hAnsi="ＭＳ ゴシック" w:hint="eastAsia"/>
          <w:szCs w:val="21"/>
        </w:rPr>
        <w:t xml:space="preserve">　</w:t>
      </w:r>
      <w:r w:rsidR="0086696C" w:rsidRPr="00CE63A4">
        <w:rPr>
          <w:rFonts w:ascii="ＭＳ ゴシック" w:eastAsia="ＭＳ ゴシック" w:hAnsi="ＭＳ ゴシック" w:hint="eastAsia"/>
          <w:szCs w:val="21"/>
        </w:rPr>
        <w:t>本年度の取組</w:t>
      </w:r>
      <w:r w:rsidR="0037367C" w:rsidRPr="00CE63A4">
        <w:rPr>
          <w:rFonts w:ascii="ＭＳ ゴシック" w:eastAsia="ＭＳ ゴシック" w:hAnsi="ＭＳ ゴシック" w:hint="eastAsia"/>
          <w:szCs w:val="21"/>
        </w:rPr>
        <w:t>内容</w:t>
      </w:r>
      <w:r w:rsidR="0086696C" w:rsidRPr="00CE63A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595"/>
        <w:gridCol w:w="3827"/>
        <w:gridCol w:w="3260"/>
        <w:gridCol w:w="5423"/>
      </w:tblGrid>
      <w:tr w:rsidR="00897939" w:rsidRPr="00CE63A4" w14:paraId="00E6DFFE" w14:textId="77777777" w:rsidTr="00B717F9">
        <w:trPr>
          <w:trHeight w:val="586"/>
          <w:jc w:val="center"/>
        </w:trPr>
        <w:tc>
          <w:tcPr>
            <w:tcW w:w="881" w:type="dxa"/>
            <w:shd w:val="clear" w:color="auto" w:fill="auto"/>
            <w:vAlign w:val="center"/>
          </w:tcPr>
          <w:p w14:paraId="23D736C0" w14:textId="77777777" w:rsidR="00897939" w:rsidRPr="00CE63A4" w:rsidRDefault="00897939" w:rsidP="0054712D">
            <w:pPr>
              <w:spacing w:line="240" w:lineRule="exact"/>
              <w:jc w:val="center"/>
              <w:rPr>
                <w:rFonts w:ascii="ＭＳ 明朝" w:hAnsi="ＭＳ 明朝"/>
                <w:sz w:val="20"/>
                <w:szCs w:val="20"/>
              </w:rPr>
            </w:pPr>
            <w:r w:rsidRPr="00CE63A4">
              <w:rPr>
                <w:rFonts w:ascii="ＭＳ 明朝" w:hAnsi="ＭＳ 明朝" w:hint="eastAsia"/>
                <w:sz w:val="20"/>
                <w:szCs w:val="20"/>
              </w:rPr>
              <w:t>中期的</w:t>
            </w:r>
          </w:p>
          <w:p w14:paraId="125C2085" w14:textId="77777777" w:rsidR="00897939" w:rsidRPr="00CE63A4" w:rsidRDefault="00897939" w:rsidP="0054712D">
            <w:pPr>
              <w:spacing w:line="240" w:lineRule="exact"/>
              <w:jc w:val="center"/>
              <w:rPr>
                <w:rFonts w:ascii="ＭＳ 明朝" w:hAnsi="ＭＳ 明朝"/>
                <w:spacing w:val="-20"/>
                <w:sz w:val="20"/>
                <w:szCs w:val="20"/>
              </w:rPr>
            </w:pPr>
            <w:r w:rsidRPr="00CE63A4">
              <w:rPr>
                <w:rFonts w:ascii="ＭＳ 明朝" w:hAnsi="ＭＳ 明朝" w:hint="eastAsia"/>
                <w:sz w:val="20"/>
                <w:szCs w:val="20"/>
              </w:rPr>
              <w:t>目標</w:t>
            </w:r>
          </w:p>
        </w:tc>
        <w:tc>
          <w:tcPr>
            <w:tcW w:w="1595" w:type="dxa"/>
            <w:shd w:val="clear" w:color="auto" w:fill="auto"/>
            <w:vAlign w:val="center"/>
          </w:tcPr>
          <w:p w14:paraId="73584DB4" w14:textId="77777777" w:rsidR="00897939" w:rsidRPr="00CE63A4" w:rsidRDefault="00897939" w:rsidP="006B5B51">
            <w:pPr>
              <w:spacing w:line="320" w:lineRule="exact"/>
              <w:jc w:val="center"/>
              <w:rPr>
                <w:rFonts w:ascii="ＭＳ 明朝" w:hAnsi="ＭＳ 明朝"/>
                <w:sz w:val="20"/>
                <w:szCs w:val="20"/>
              </w:rPr>
            </w:pPr>
            <w:r w:rsidRPr="00CE63A4">
              <w:rPr>
                <w:rFonts w:ascii="ＭＳ 明朝" w:hAnsi="ＭＳ 明朝" w:hint="eastAsia"/>
                <w:sz w:val="20"/>
                <w:szCs w:val="20"/>
              </w:rPr>
              <w:t>今年度の重点目標</w:t>
            </w:r>
          </w:p>
        </w:tc>
        <w:tc>
          <w:tcPr>
            <w:tcW w:w="3827" w:type="dxa"/>
            <w:tcBorders>
              <w:right w:val="dashed" w:sz="4" w:space="0" w:color="auto"/>
            </w:tcBorders>
            <w:shd w:val="clear" w:color="auto" w:fill="auto"/>
            <w:vAlign w:val="center"/>
          </w:tcPr>
          <w:p w14:paraId="1DA9E5DC" w14:textId="77777777" w:rsidR="00897939" w:rsidRPr="00CE63A4" w:rsidRDefault="00897939" w:rsidP="006B5B51">
            <w:pPr>
              <w:spacing w:line="320" w:lineRule="exact"/>
              <w:jc w:val="center"/>
              <w:rPr>
                <w:rFonts w:ascii="ＭＳ 明朝" w:hAnsi="ＭＳ 明朝"/>
                <w:sz w:val="20"/>
                <w:szCs w:val="20"/>
              </w:rPr>
            </w:pPr>
            <w:r w:rsidRPr="00CE63A4">
              <w:rPr>
                <w:rFonts w:ascii="ＭＳ 明朝" w:hAnsi="ＭＳ 明朝" w:hint="eastAsia"/>
                <w:sz w:val="20"/>
                <w:szCs w:val="20"/>
              </w:rPr>
              <w:t>具体的な取組計画・内容</w:t>
            </w:r>
          </w:p>
        </w:tc>
        <w:tc>
          <w:tcPr>
            <w:tcW w:w="3260" w:type="dxa"/>
            <w:tcBorders>
              <w:right w:val="dashed" w:sz="4" w:space="0" w:color="auto"/>
            </w:tcBorders>
            <w:vAlign w:val="center"/>
          </w:tcPr>
          <w:p w14:paraId="19E3D8F4" w14:textId="77777777" w:rsidR="00897939" w:rsidRPr="00CE63A4" w:rsidRDefault="00897939" w:rsidP="006B5B51">
            <w:pPr>
              <w:spacing w:line="320" w:lineRule="exact"/>
              <w:jc w:val="center"/>
              <w:rPr>
                <w:rFonts w:ascii="ＭＳ 明朝" w:hAnsi="ＭＳ 明朝"/>
                <w:sz w:val="20"/>
                <w:szCs w:val="20"/>
              </w:rPr>
            </w:pPr>
            <w:r w:rsidRPr="00CE63A4">
              <w:rPr>
                <w:rFonts w:ascii="ＭＳ 明朝" w:hAnsi="ＭＳ 明朝" w:hint="eastAsia"/>
                <w:sz w:val="20"/>
                <w:szCs w:val="20"/>
              </w:rPr>
              <w:t>評価指標</w:t>
            </w:r>
            <w:r w:rsidR="002B34C4" w:rsidRPr="00CE63A4">
              <w:rPr>
                <w:rFonts w:ascii="ＭＳ 明朝" w:hAnsi="ＭＳ 明朝" w:hint="eastAsia"/>
                <w:sz w:val="20"/>
                <w:szCs w:val="20"/>
              </w:rPr>
              <w:t xml:space="preserve"> </w:t>
            </w:r>
            <w:r w:rsidR="002B34C4" w:rsidRPr="00CE63A4">
              <w:rPr>
                <w:rFonts w:ascii="ＭＳ 明朝" w:hAnsi="ＭＳ 明朝" w:hint="eastAsia"/>
                <w:sz w:val="18"/>
                <w:szCs w:val="20"/>
              </w:rPr>
              <w:t>[</w:t>
            </w:r>
            <w:r w:rsidR="005D257E" w:rsidRPr="00CE63A4">
              <w:rPr>
                <w:rFonts w:ascii="ＭＳ 明朝" w:hAnsi="ＭＳ 明朝"/>
                <w:sz w:val="18"/>
                <w:szCs w:val="20"/>
              </w:rPr>
              <w:t>R</w:t>
            </w:r>
            <w:r w:rsidR="005D257E" w:rsidRPr="00CE63A4">
              <w:rPr>
                <w:rFonts w:ascii="ＭＳ 明朝" w:hAnsi="ＭＳ 明朝" w:hint="eastAsia"/>
                <w:sz w:val="18"/>
                <w:szCs w:val="20"/>
              </w:rPr>
              <w:t>２</w:t>
            </w:r>
            <w:r w:rsidR="002B34C4" w:rsidRPr="00CE63A4">
              <w:rPr>
                <w:rFonts w:ascii="ＭＳ 明朝" w:hAnsi="ＭＳ 明朝" w:hint="eastAsia"/>
                <w:sz w:val="18"/>
                <w:szCs w:val="20"/>
              </w:rPr>
              <w:t>年度値]</w:t>
            </w:r>
          </w:p>
        </w:tc>
        <w:tc>
          <w:tcPr>
            <w:tcW w:w="5423" w:type="dxa"/>
            <w:tcBorders>
              <w:left w:val="dashed" w:sz="4" w:space="0" w:color="auto"/>
              <w:right w:val="single" w:sz="4" w:space="0" w:color="auto"/>
            </w:tcBorders>
            <w:shd w:val="clear" w:color="auto" w:fill="auto"/>
            <w:vAlign w:val="center"/>
          </w:tcPr>
          <w:p w14:paraId="5506CCAD" w14:textId="77777777" w:rsidR="00897939" w:rsidRPr="00CE63A4" w:rsidRDefault="00897939" w:rsidP="006B5B51">
            <w:pPr>
              <w:spacing w:line="320" w:lineRule="exact"/>
              <w:jc w:val="center"/>
              <w:rPr>
                <w:rFonts w:ascii="ＭＳ 明朝" w:hAnsi="ＭＳ 明朝"/>
                <w:sz w:val="20"/>
                <w:szCs w:val="20"/>
              </w:rPr>
            </w:pPr>
            <w:r w:rsidRPr="00CE63A4">
              <w:rPr>
                <w:rFonts w:ascii="ＭＳ 明朝" w:hAnsi="ＭＳ 明朝" w:hint="eastAsia"/>
                <w:sz w:val="20"/>
                <w:szCs w:val="20"/>
              </w:rPr>
              <w:t>自己評価</w:t>
            </w:r>
          </w:p>
        </w:tc>
      </w:tr>
      <w:tr w:rsidR="00897939" w:rsidRPr="00CE63A4" w14:paraId="34FCE381" w14:textId="77777777" w:rsidTr="00B717F9">
        <w:trPr>
          <w:cantSplit/>
          <w:trHeight w:val="3260"/>
          <w:jc w:val="center"/>
        </w:trPr>
        <w:tc>
          <w:tcPr>
            <w:tcW w:w="881" w:type="dxa"/>
            <w:shd w:val="clear" w:color="auto" w:fill="auto"/>
            <w:tcMar>
              <w:top w:w="142" w:type="dxa"/>
              <w:left w:w="142" w:type="dxa"/>
              <w:bottom w:w="142" w:type="dxa"/>
              <w:right w:w="142" w:type="dxa"/>
            </w:tcMar>
            <w:textDirection w:val="tbRlV"/>
            <w:vAlign w:val="center"/>
          </w:tcPr>
          <w:p w14:paraId="342BD044" w14:textId="77777777" w:rsidR="00897939" w:rsidRPr="00CE63A4" w:rsidRDefault="005D257E" w:rsidP="00031A86">
            <w:pPr>
              <w:spacing w:line="320" w:lineRule="exact"/>
              <w:ind w:left="113" w:right="113"/>
              <w:jc w:val="center"/>
              <w:rPr>
                <w:rFonts w:ascii="ＭＳ 明朝" w:hAnsi="ＭＳ 明朝"/>
                <w:sz w:val="20"/>
                <w:szCs w:val="20"/>
              </w:rPr>
            </w:pPr>
            <w:r w:rsidRPr="00CE63A4">
              <w:rPr>
                <w:rFonts w:ascii="ＭＳ 明朝" w:hAnsi="ＭＳ 明朝" w:hint="eastAsia"/>
                <w:szCs w:val="21"/>
              </w:rPr>
              <w:t>１</w:t>
            </w:r>
            <w:r w:rsidR="00D4104A" w:rsidRPr="00CE63A4">
              <w:rPr>
                <w:rFonts w:ascii="ＭＳ 明朝" w:hAnsi="ＭＳ 明朝" w:hint="eastAsia"/>
                <w:szCs w:val="21"/>
              </w:rPr>
              <w:t xml:space="preserve">　</w:t>
            </w:r>
            <w:r w:rsidR="00D4104A" w:rsidRPr="00CE63A4">
              <w:rPr>
                <w:rFonts w:ascii="ＭＳ 明朝" w:hAnsi="ＭＳ 明朝" w:hint="eastAsia"/>
                <w:sz w:val="20"/>
                <w:szCs w:val="20"/>
              </w:rPr>
              <w:t>確かな学力の定着</w:t>
            </w:r>
          </w:p>
        </w:tc>
        <w:tc>
          <w:tcPr>
            <w:tcW w:w="1595" w:type="dxa"/>
            <w:shd w:val="clear" w:color="auto" w:fill="auto"/>
            <w:tcMar>
              <w:top w:w="142" w:type="dxa"/>
              <w:left w:w="142" w:type="dxa"/>
              <w:bottom w:w="142" w:type="dxa"/>
              <w:right w:w="142" w:type="dxa"/>
            </w:tcMar>
          </w:tcPr>
          <w:p w14:paraId="0FE19500" w14:textId="77777777" w:rsidR="001B230E" w:rsidRPr="00CE63A4" w:rsidRDefault="001B230E" w:rsidP="001B230E">
            <w:pPr>
              <w:spacing w:line="320" w:lineRule="exact"/>
              <w:ind w:left="200" w:hangingChars="100" w:hanging="200"/>
              <w:rPr>
                <w:rFonts w:ascii="ＭＳ 明朝" w:hAnsi="ＭＳ 明朝"/>
                <w:sz w:val="20"/>
                <w:szCs w:val="20"/>
              </w:rPr>
            </w:pPr>
            <w:r w:rsidRPr="00CE63A4">
              <w:rPr>
                <w:rFonts w:ascii="ＭＳ 明朝" w:hAnsi="ＭＳ 明朝"/>
                <w:sz w:val="20"/>
                <w:szCs w:val="20"/>
              </w:rPr>
              <w:t>(</w:t>
            </w:r>
            <w:r w:rsidR="005D257E" w:rsidRPr="00CE63A4">
              <w:rPr>
                <w:rFonts w:ascii="ＭＳ 明朝" w:hAnsi="ＭＳ 明朝" w:hint="eastAsia"/>
                <w:sz w:val="20"/>
                <w:szCs w:val="20"/>
              </w:rPr>
              <w:t>１</w:t>
            </w:r>
            <w:r w:rsidRPr="00CE63A4">
              <w:rPr>
                <w:rFonts w:ascii="ＭＳ 明朝" w:hAnsi="ＭＳ 明朝"/>
                <w:sz w:val="20"/>
                <w:szCs w:val="20"/>
              </w:rPr>
              <w:t>)</w:t>
            </w:r>
            <w:r w:rsidR="005D257E" w:rsidRPr="00CE63A4">
              <w:rPr>
                <w:rFonts w:ascii="ＭＳ 明朝" w:hAnsi="ＭＳ 明朝"/>
                <w:sz w:val="20"/>
                <w:szCs w:val="20"/>
              </w:rPr>
              <w:t>ICT</w:t>
            </w:r>
            <w:r w:rsidR="005818D0" w:rsidRPr="00CE63A4">
              <w:rPr>
                <w:rFonts w:ascii="ＭＳ 明朝" w:hAnsi="ＭＳ 明朝" w:hint="eastAsia"/>
                <w:sz w:val="20"/>
                <w:szCs w:val="20"/>
              </w:rPr>
              <w:t>を活用した</w:t>
            </w:r>
            <w:r w:rsidR="0021120C" w:rsidRPr="00CE63A4">
              <w:rPr>
                <w:rFonts w:ascii="ＭＳ 明朝" w:hAnsi="ＭＳ 明朝" w:hint="eastAsia"/>
                <w:sz w:val="20"/>
                <w:szCs w:val="20"/>
              </w:rPr>
              <w:t>工夫ある授業作りの推進</w:t>
            </w:r>
            <w:r w:rsidR="0021120C" w:rsidRPr="00CE63A4">
              <w:rPr>
                <w:rFonts w:ascii="ＭＳ 明朝" w:hAnsi="ＭＳ 明朝"/>
                <w:sz w:val="20"/>
                <w:szCs w:val="20"/>
              </w:rPr>
              <w:t xml:space="preserve"> </w:t>
            </w:r>
          </w:p>
          <w:p w14:paraId="5C1DED3D" w14:textId="77777777" w:rsidR="001B230E" w:rsidRPr="00CE63A4" w:rsidRDefault="001B230E" w:rsidP="007F45D5">
            <w:pPr>
              <w:ind w:left="200" w:hangingChars="100" w:hanging="200"/>
              <w:rPr>
                <w:rFonts w:ascii="ＭＳ 明朝" w:hAnsi="ＭＳ 明朝"/>
                <w:sz w:val="20"/>
                <w:szCs w:val="20"/>
              </w:rPr>
            </w:pPr>
          </w:p>
          <w:p w14:paraId="6286FF6B" w14:textId="700184BC" w:rsidR="00D075E8" w:rsidRPr="00CE63A4" w:rsidRDefault="00D075E8" w:rsidP="00D075E8">
            <w:pPr>
              <w:rPr>
                <w:rFonts w:ascii="ＭＳ 明朝" w:hAnsi="ＭＳ 明朝"/>
                <w:sz w:val="20"/>
                <w:szCs w:val="20"/>
              </w:rPr>
            </w:pPr>
          </w:p>
          <w:p w14:paraId="760C2790" w14:textId="77777777" w:rsidR="0071748A" w:rsidRPr="00CE63A4" w:rsidRDefault="007F45D5" w:rsidP="007F45D5">
            <w:pPr>
              <w:ind w:left="200" w:hangingChars="100" w:hanging="200"/>
              <w:rPr>
                <w:rFonts w:ascii="ＭＳ 明朝" w:hAnsi="ＭＳ 明朝"/>
                <w:sz w:val="20"/>
                <w:szCs w:val="20"/>
              </w:rPr>
            </w:pPr>
            <w:r w:rsidRPr="00CE63A4">
              <w:rPr>
                <w:rFonts w:ascii="ＭＳ 明朝" w:hAnsi="ＭＳ 明朝" w:hint="eastAsia"/>
                <w:sz w:val="20"/>
                <w:szCs w:val="20"/>
              </w:rPr>
              <w:t>(</w:t>
            </w:r>
            <w:r w:rsidR="005D257E" w:rsidRPr="00CE63A4">
              <w:rPr>
                <w:rFonts w:ascii="ＭＳ 明朝" w:hAnsi="ＭＳ 明朝" w:hint="eastAsia"/>
                <w:sz w:val="20"/>
                <w:szCs w:val="20"/>
              </w:rPr>
              <w:t>２</w:t>
            </w:r>
            <w:r w:rsidRPr="00CE63A4">
              <w:rPr>
                <w:rFonts w:ascii="ＭＳ 明朝" w:hAnsi="ＭＳ 明朝" w:hint="eastAsia"/>
                <w:sz w:val="20"/>
                <w:szCs w:val="20"/>
              </w:rPr>
              <w:t>)組織的な授業改善の推進</w:t>
            </w:r>
          </w:p>
        </w:tc>
        <w:tc>
          <w:tcPr>
            <w:tcW w:w="3827" w:type="dxa"/>
            <w:tcBorders>
              <w:right w:val="dashed" w:sz="4" w:space="0" w:color="auto"/>
            </w:tcBorders>
            <w:shd w:val="clear" w:color="auto" w:fill="auto"/>
            <w:tcMar>
              <w:top w:w="142" w:type="dxa"/>
              <w:left w:w="142" w:type="dxa"/>
              <w:bottom w:w="142" w:type="dxa"/>
              <w:right w:w="142" w:type="dxa"/>
            </w:tcMar>
          </w:tcPr>
          <w:p w14:paraId="4B56ACEF" w14:textId="77777777" w:rsidR="009C0762" w:rsidRPr="00CE63A4" w:rsidRDefault="009C0762" w:rsidP="009C0762">
            <w:pPr>
              <w:autoSpaceDE w:val="0"/>
              <w:autoSpaceDN w:val="0"/>
              <w:spacing w:line="240" w:lineRule="exact"/>
              <w:ind w:left="300" w:hangingChars="150" w:hanging="300"/>
              <w:jc w:val="left"/>
              <w:rPr>
                <w:rFonts w:ascii="ＭＳ 明朝" w:hAnsi="ＭＳ 明朝"/>
                <w:sz w:val="20"/>
                <w:szCs w:val="20"/>
              </w:rPr>
            </w:pPr>
            <w:r w:rsidRPr="00CE63A4">
              <w:rPr>
                <w:rFonts w:ascii="ＭＳ 明朝" w:hAnsi="ＭＳ 明朝" w:hint="eastAsia"/>
                <w:sz w:val="20"/>
                <w:szCs w:val="20"/>
              </w:rPr>
              <w:t>(</w:t>
            </w:r>
            <w:r w:rsidR="005D257E" w:rsidRPr="00CE63A4">
              <w:rPr>
                <w:rFonts w:ascii="ＭＳ 明朝" w:hAnsi="ＭＳ 明朝" w:hint="eastAsia"/>
                <w:sz w:val="20"/>
                <w:szCs w:val="20"/>
              </w:rPr>
              <w:t>１</w:t>
            </w:r>
            <w:r w:rsidRPr="00CE63A4">
              <w:rPr>
                <w:rFonts w:ascii="ＭＳ 明朝" w:hAnsi="ＭＳ 明朝" w:hint="eastAsia"/>
                <w:sz w:val="20"/>
                <w:szCs w:val="20"/>
              </w:rPr>
              <w:t>)・</w:t>
            </w:r>
            <w:r w:rsidR="00946F85" w:rsidRPr="00CE63A4">
              <w:rPr>
                <w:rFonts w:ascii="ＭＳ 明朝" w:hAnsi="ＭＳ 明朝" w:hint="eastAsia"/>
                <w:sz w:val="20"/>
                <w:szCs w:val="20"/>
              </w:rPr>
              <w:t>新型コロナウイルス</w:t>
            </w:r>
            <w:r w:rsidR="00ED2F89" w:rsidRPr="00CE63A4">
              <w:rPr>
                <w:rFonts w:ascii="ＭＳ 明朝" w:hAnsi="ＭＳ 明朝" w:hint="eastAsia"/>
                <w:sz w:val="20"/>
                <w:szCs w:val="20"/>
              </w:rPr>
              <w:t>感染症対策及び</w:t>
            </w:r>
            <w:r w:rsidR="005D257E" w:rsidRPr="00CE63A4">
              <w:rPr>
                <w:rFonts w:ascii="ＭＳ 明朝" w:hAnsi="ＭＳ 明朝" w:hint="eastAsia"/>
                <w:sz w:val="20"/>
                <w:szCs w:val="20"/>
              </w:rPr>
              <w:t>１</w:t>
            </w:r>
            <w:r w:rsidR="00ED2F89" w:rsidRPr="00CE63A4">
              <w:rPr>
                <w:rFonts w:ascii="ＭＳ 明朝" w:hAnsi="ＭＳ 明朝" w:hint="eastAsia"/>
                <w:sz w:val="20"/>
                <w:szCs w:val="20"/>
              </w:rPr>
              <w:t>人</w:t>
            </w:r>
            <w:r w:rsidR="005D257E" w:rsidRPr="00CE63A4">
              <w:rPr>
                <w:rFonts w:ascii="ＭＳ 明朝" w:hAnsi="ＭＳ 明朝" w:hint="eastAsia"/>
                <w:sz w:val="20"/>
                <w:szCs w:val="20"/>
              </w:rPr>
              <w:t>１</w:t>
            </w:r>
            <w:r w:rsidR="00ED2F89" w:rsidRPr="00CE63A4">
              <w:rPr>
                <w:rFonts w:ascii="ＭＳ 明朝" w:hAnsi="ＭＳ 明朝" w:hint="eastAsia"/>
                <w:sz w:val="20"/>
                <w:szCs w:val="20"/>
              </w:rPr>
              <w:t>台端末の導入に向けて、</w:t>
            </w:r>
            <w:r w:rsidR="00AC3DB3" w:rsidRPr="00CE63A4">
              <w:rPr>
                <w:rFonts w:ascii="ＭＳ 明朝" w:hAnsi="ＭＳ 明朝" w:hint="eastAsia"/>
                <w:sz w:val="20"/>
                <w:szCs w:val="20"/>
              </w:rPr>
              <w:t>本校</w:t>
            </w:r>
            <w:r w:rsidRPr="00CE63A4">
              <w:rPr>
                <w:rFonts w:ascii="ＭＳ 明朝" w:hAnsi="ＭＳ 明朝" w:hint="eastAsia"/>
                <w:sz w:val="20"/>
                <w:szCs w:val="20"/>
              </w:rPr>
              <w:t>生徒の実態をふまえたうえで、</w:t>
            </w:r>
            <w:r w:rsidR="00AC3DB3" w:rsidRPr="00CE63A4">
              <w:rPr>
                <w:rFonts w:ascii="ＭＳ 明朝" w:hAnsi="ＭＳ 明朝" w:hint="eastAsia"/>
                <w:sz w:val="20"/>
                <w:szCs w:val="20"/>
              </w:rPr>
              <w:t>学習内容に対して</w:t>
            </w:r>
            <w:r w:rsidR="00CD7610" w:rsidRPr="00CE63A4">
              <w:rPr>
                <w:rFonts w:ascii="ＭＳ 明朝" w:hAnsi="ＭＳ 明朝" w:hint="eastAsia"/>
                <w:sz w:val="20"/>
                <w:szCs w:val="20"/>
              </w:rPr>
              <w:t>達成感を持たせることができるように、</w:t>
            </w:r>
            <w:r w:rsidRPr="00CE63A4">
              <w:rPr>
                <w:rFonts w:ascii="ＭＳ 明朝" w:hAnsi="ＭＳ 明朝" w:hint="eastAsia"/>
                <w:sz w:val="20"/>
                <w:szCs w:val="20"/>
              </w:rPr>
              <w:t>効果的な場面での</w:t>
            </w:r>
            <w:r w:rsidR="005D257E" w:rsidRPr="00CE63A4">
              <w:rPr>
                <w:rFonts w:ascii="ＭＳ 明朝" w:hAnsi="ＭＳ 明朝"/>
                <w:sz w:val="20"/>
                <w:szCs w:val="20"/>
              </w:rPr>
              <w:t>ICT</w:t>
            </w:r>
            <w:r w:rsidRPr="00CE63A4">
              <w:rPr>
                <w:rFonts w:ascii="ＭＳ 明朝" w:hAnsi="ＭＳ 明朝" w:hint="eastAsia"/>
                <w:sz w:val="20"/>
                <w:szCs w:val="20"/>
              </w:rPr>
              <w:t>機器の活用、対話的な視点に基づく学習活動</w:t>
            </w:r>
            <w:r w:rsidR="00132FF3" w:rsidRPr="00CE63A4">
              <w:rPr>
                <w:rFonts w:ascii="ＭＳ 明朝" w:hAnsi="ＭＳ 明朝" w:hint="eastAsia"/>
                <w:sz w:val="20"/>
                <w:szCs w:val="20"/>
              </w:rPr>
              <w:t>などを行う。</w:t>
            </w:r>
            <w:r w:rsidR="00AC3DB3" w:rsidRPr="00CE63A4">
              <w:rPr>
                <w:rFonts w:ascii="ＭＳ 明朝" w:hAnsi="ＭＳ 明朝" w:hint="eastAsia"/>
                <w:sz w:val="20"/>
                <w:szCs w:val="20"/>
              </w:rPr>
              <w:t>その</w:t>
            </w:r>
            <w:r w:rsidR="00CD7610" w:rsidRPr="00CE63A4">
              <w:rPr>
                <w:rFonts w:ascii="ＭＳ 明朝" w:hAnsi="ＭＳ 明朝" w:hint="eastAsia"/>
                <w:sz w:val="20"/>
                <w:szCs w:val="20"/>
              </w:rPr>
              <w:t>ことを通して</w:t>
            </w:r>
            <w:r w:rsidR="0021120C" w:rsidRPr="00CE63A4">
              <w:rPr>
                <w:rFonts w:ascii="ＭＳ 明朝" w:hAnsi="ＭＳ 明朝" w:hint="eastAsia"/>
                <w:sz w:val="20"/>
                <w:szCs w:val="20"/>
              </w:rPr>
              <w:t>、工夫ある教科指導による授業づくりに取り組む。</w:t>
            </w:r>
          </w:p>
          <w:p w14:paraId="573533B3" w14:textId="77777777" w:rsidR="0021120C" w:rsidRPr="00CE63A4" w:rsidRDefault="0021120C" w:rsidP="009C0762">
            <w:pPr>
              <w:autoSpaceDE w:val="0"/>
              <w:autoSpaceDN w:val="0"/>
              <w:spacing w:line="240" w:lineRule="exact"/>
              <w:ind w:left="200" w:hangingChars="100" w:hanging="200"/>
              <w:jc w:val="left"/>
              <w:rPr>
                <w:rFonts w:ascii="ＭＳ 明朝" w:hAnsi="ＭＳ 明朝"/>
                <w:sz w:val="20"/>
                <w:szCs w:val="20"/>
              </w:rPr>
            </w:pPr>
          </w:p>
          <w:p w14:paraId="2F0D42EE" w14:textId="77777777" w:rsidR="00897939" w:rsidRPr="00CE63A4" w:rsidRDefault="009C0762" w:rsidP="00DE1C41">
            <w:pPr>
              <w:autoSpaceDE w:val="0"/>
              <w:autoSpaceDN w:val="0"/>
              <w:spacing w:line="240" w:lineRule="exact"/>
              <w:ind w:left="200" w:hangingChars="100" w:hanging="200"/>
              <w:jc w:val="left"/>
              <w:rPr>
                <w:rFonts w:ascii="ＭＳ 明朝" w:hAnsi="ＭＳ 明朝"/>
                <w:sz w:val="20"/>
                <w:szCs w:val="20"/>
              </w:rPr>
            </w:pPr>
            <w:r w:rsidRPr="00CE63A4">
              <w:rPr>
                <w:rFonts w:ascii="ＭＳ 明朝" w:hAnsi="ＭＳ 明朝" w:hint="eastAsia"/>
                <w:sz w:val="20"/>
                <w:szCs w:val="20"/>
              </w:rPr>
              <w:t>(</w:t>
            </w:r>
            <w:r w:rsidR="005D257E" w:rsidRPr="00CE63A4">
              <w:rPr>
                <w:rFonts w:ascii="ＭＳ 明朝" w:hAnsi="ＭＳ 明朝" w:hint="eastAsia"/>
                <w:sz w:val="20"/>
                <w:szCs w:val="20"/>
              </w:rPr>
              <w:t>２</w:t>
            </w:r>
            <w:r w:rsidRPr="00CE63A4">
              <w:rPr>
                <w:rFonts w:ascii="ＭＳ 明朝" w:hAnsi="ＭＳ 明朝" w:hint="eastAsia"/>
                <w:sz w:val="20"/>
                <w:szCs w:val="20"/>
              </w:rPr>
              <w:t>)・</w:t>
            </w:r>
            <w:r w:rsidR="00ED2F89" w:rsidRPr="00CE63A4">
              <w:rPr>
                <w:rFonts w:ascii="ＭＳ 明朝" w:hAnsi="ＭＳ 明朝" w:hint="eastAsia"/>
                <w:sz w:val="20"/>
                <w:szCs w:val="20"/>
              </w:rPr>
              <w:t>新学習指導要領を踏まえて「観点別学習状況評価」</w:t>
            </w:r>
            <w:r w:rsidR="005D0E88" w:rsidRPr="00CE63A4">
              <w:rPr>
                <w:rFonts w:ascii="ＭＳ 明朝" w:hAnsi="ＭＳ 明朝" w:hint="eastAsia"/>
                <w:sz w:val="20"/>
                <w:szCs w:val="20"/>
              </w:rPr>
              <w:t>を進めるとともに、授業研究委員会を核として</w:t>
            </w:r>
            <w:r w:rsidR="00132FF3" w:rsidRPr="00CE63A4">
              <w:rPr>
                <w:rFonts w:ascii="ＭＳ 明朝" w:hAnsi="ＭＳ 明朝" w:hint="eastAsia"/>
                <w:sz w:val="20"/>
                <w:szCs w:val="20"/>
              </w:rPr>
              <w:t>授業実践に向けた教員研修の実施や</w:t>
            </w:r>
            <w:r w:rsidR="005818D0" w:rsidRPr="00CE63A4">
              <w:rPr>
                <w:rFonts w:ascii="ＭＳ 明朝" w:hAnsi="ＭＳ 明朝" w:hint="eastAsia"/>
                <w:sz w:val="20"/>
                <w:szCs w:val="20"/>
              </w:rPr>
              <w:t>、</w:t>
            </w:r>
            <w:r w:rsidRPr="00CE63A4">
              <w:rPr>
                <w:rFonts w:ascii="ＭＳ 明朝" w:hAnsi="ＭＳ 明朝" w:hint="eastAsia"/>
                <w:sz w:val="20"/>
                <w:szCs w:val="20"/>
              </w:rPr>
              <w:t>授業見学</w:t>
            </w:r>
            <w:r w:rsidR="001C71D7" w:rsidRPr="00CE63A4">
              <w:rPr>
                <w:rFonts w:ascii="ＭＳ 明朝" w:hAnsi="ＭＳ 明朝" w:hint="eastAsia"/>
                <w:sz w:val="20"/>
                <w:szCs w:val="20"/>
              </w:rPr>
              <w:t>及び</w:t>
            </w:r>
            <w:r w:rsidRPr="00CE63A4">
              <w:rPr>
                <w:rFonts w:ascii="ＭＳ 明朝" w:hAnsi="ＭＳ 明朝" w:hint="eastAsia"/>
                <w:sz w:val="20"/>
                <w:szCs w:val="20"/>
              </w:rPr>
              <w:t>研究協議を充実させ、</w:t>
            </w:r>
            <w:r w:rsidR="00AC3DB3" w:rsidRPr="00CE63A4">
              <w:rPr>
                <w:rFonts w:ascii="ＭＳ 明朝" w:hAnsi="ＭＳ 明朝" w:hint="eastAsia"/>
                <w:sz w:val="20"/>
                <w:szCs w:val="20"/>
              </w:rPr>
              <w:t>生徒の学習活動に関する</w:t>
            </w:r>
            <w:r w:rsidRPr="00CE63A4">
              <w:rPr>
                <w:rFonts w:ascii="ＭＳ 明朝" w:hAnsi="ＭＳ 明朝" w:hint="eastAsia"/>
                <w:sz w:val="20"/>
                <w:szCs w:val="20"/>
              </w:rPr>
              <w:t>課題を</w:t>
            </w:r>
            <w:r w:rsidR="00AC3DB3" w:rsidRPr="00CE63A4">
              <w:rPr>
                <w:rFonts w:ascii="ＭＳ 明朝" w:hAnsi="ＭＳ 明朝" w:hint="eastAsia"/>
                <w:sz w:val="20"/>
                <w:szCs w:val="20"/>
              </w:rPr>
              <w:t>教員が</w:t>
            </w:r>
            <w:r w:rsidRPr="00CE63A4">
              <w:rPr>
                <w:rFonts w:ascii="ＭＳ 明朝" w:hAnsi="ＭＳ 明朝" w:hint="eastAsia"/>
                <w:sz w:val="20"/>
                <w:szCs w:val="20"/>
              </w:rPr>
              <w:t>共有化することにより、同僚性を活かした授業改善を図る。</w:t>
            </w:r>
          </w:p>
        </w:tc>
        <w:tc>
          <w:tcPr>
            <w:tcW w:w="3260" w:type="dxa"/>
            <w:tcBorders>
              <w:right w:val="dashed" w:sz="4" w:space="0" w:color="auto"/>
            </w:tcBorders>
            <w:tcMar>
              <w:top w:w="142" w:type="dxa"/>
              <w:left w:w="142" w:type="dxa"/>
              <w:bottom w:w="142" w:type="dxa"/>
              <w:right w:w="142" w:type="dxa"/>
            </w:tcMar>
          </w:tcPr>
          <w:p w14:paraId="2ACD6354" w14:textId="77777777" w:rsidR="00B90CDA" w:rsidRPr="00CE63A4" w:rsidRDefault="007C0B95" w:rsidP="006844DD">
            <w:pPr>
              <w:spacing w:line="240" w:lineRule="exact"/>
              <w:ind w:leftChars="-4" w:left="-8" w:firstLineChars="4" w:firstLine="8"/>
              <w:jc w:val="left"/>
              <w:rPr>
                <w:rFonts w:ascii="ＭＳ 明朝" w:hAnsi="ＭＳ 明朝"/>
                <w:sz w:val="20"/>
                <w:szCs w:val="20"/>
              </w:rPr>
            </w:pPr>
            <w:r w:rsidRPr="00CE63A4">
              <w:rPr>
                <w:rFonts w:ascii="ＭＳ 明朝" w:hAnsi="ＭＳ 明朝" w:hint="eastAsia"/>
                <w:sz w:val="20"/>
                <w:szCs w:val="20"/>
              </w:rPr>
              <w:t>(</w:t>
            </w:r>
            <w:r w:rsidR="005D257E" w:rsidRPr="00CE63A4">
              <w:rPr>
                <w:rFonts w:ascii="ＭＳ 明朝" w:hAnsi="ＭＳ 明朝" w:hint="eastAsia"/>
                <w:sz w:val="20"/>
                <w:szCs w:val="20"/>
              </w:rPr>
              <w:t>１</w:t>
            </w:r>
            <w:r w:rsidRPr="00CE63A4">
              <w:rPr>
                <w:rFonts w:ascii="ＭＳ 明朝" w:hAnsi="ＭＳ 明朝" w:hint="eastAsia"/>
                <w:sz w:val="20"/>
                <w:szCs w:val="20"/>
              </w:rPr>
              <w:t>)・生徒向け学校教育自己診断「教え方に工夫をしている先生が多い。」を</w:t>
            </w:r>
            <w:r w:rsidR="005D257E" w:rsidRPr="00CE63A4">
              <w:rPr>
                <w:rFonts w:ascii="ＭＳ 明朝" w:hAnsi="ＭＳ 明朝"/>
                <w:sz w:val="20"/>
                <w:szCs w:val="20"/>
              </w:rPr>
              <w:t>70</w:t>
            </w:r>
            <w:r w:rsidR="00FB7D0F" w:rsidRPr="00CE63A4">
              <w:rPr>
                <w:rFonts w:ascii="ＭＳ 明朝" w:hAnsi="ＭＳ 明朝" w:hint="eastAsia"/>
                <w:sz w:val="20"/>
                <w:szCs w:val="20"/>
              </w:rPr>
              <w:t>％以上に。</w:t>
            </w:r>
            <w:r w:rsidR="00FB7D0F" w:rsidRPr="00CE63A4">
              <w:rPr>
                <w:rFonts w:ascii="ＭＳ 明朝" w:hAnsi="ＭＳ 明朝" w:hint="eastAsia"/>
                <w:color w:val="000000"/>
                <w:sz w:val="20"/>
                <w:szCs w:val="20"/>
              </w:rPr>
              <w:t>[</w:t>
            </w:r>
            <w:r w:rsidR="005D257E" w:rsidRPr="00CE63A4">
              <w:rPr>
                <w:rFonts w:ascii="ＭＳ 明朝" w:hAnsi="ＭＳ 明朝"/>
                <w:sz w:val="20"/>
                <w:szCs w:val="20"/>
              </w:rPr>
              <w:t>69.5</w:t>
            </w:r>
            <w:r w:rsidR="00FB7D0F" w:rsidRPr="00CE63A4">
              <w:rPr>
                <w:rFonts w:ascii="ＭＳ 明朝" w:hAnsi="ＭＳ 明朝" w:hint="eastAsia"/>
                <w:color w:val="000000"/>
                <w:sz w:val="20"/>
                <w:szCs w:val="20"/>
              </w:rPr>
              <w:t>％]</w:t>
            </w:r>
          </w:p>
          <w:p w14:paraId="24685034" w14:textId="07BE1982" w:rsidR="005A2FCF" w:rsidRPr="00CE63A4" w:rsidRDefault="005A2FCF" w:rsidP="005A2FCF">
            <w:pPr>
              <w:spacing w:line="240" w:lineRule="exact"/>
              <w:jc w:val="left"/>
              <w:rPr>
                <w:rFonts w:ascii="ＭＳ 明朝" w:hAnsi="ＭＳ 明朝"/>
                <w:sz w:val="20"/>
                <w:szCs w:val="20"/>
              </w:rPr>
            </w:pPr>
          </w:p>
          <w:p w14:paraId="22E55384" w14:textId="25F96472" w:rsidR="00D075E8" w:rsidRPr="00CE63A4" w:rsidRDefault="00D075E8" w:rsidP="005A2FCF">
            <w:pPr>
              <w:spacing w:line="240" w:lineRule="exact"/>
              <w:jc w:val="left"/>
              <w:rPr>
                <w:rFonts w:ascii="ＭＳ 明朝" w:hAnsi="ＭＳ 明朝"/>
                <w:sz w:val="20"/>
                <w:szCs w:val="20"/>
              </w:rPr>
            </w:pPr>
          </w:p>
          <w:p w14:paraId="6B8F25BB" w14:textId="6DA7593D" w:rsidR="00A37267" w:rsidRPr="00CE63A4" w:rsidRDefault="00A37267" w:rsidP="005A2FCF">
            <w:pPr>
              <w:spacing w:line="240" w:lineRule="exact"/>
              <w:jc w:val="left"/>
              <w:rPr>
                <w:rFonts w:ascii="ＭＳ 明朝" w:hAnsi="ＭＳ 明朝"/>
                <w:sz w:val="20"/>
                <w:szCs w:val="20"/>
              </w:rPr>
            </w:pPr>
          </w:p>
          <w:p w14:paraId="48175EFD" w14:textId="3A059643" w:rsidR="00A37267" w:rsidRPr="00CE63A4" w:rsidRDefault="00A37267" w:rsidP="005A2FCF">
            <w:pPr>
              <w:spacing w:line="240" w:lineRule="exact"/>
              <w:jc w:val="left"/>
              <w:rPr>
                <w:rFonts w:ascii="ＭＳ 明朝" w:hAnsi="ＭＳ 明朝"/>
                <w:sz w:val="20"/>
                <w:szCs w:val="20"/>
              </w:rPr>
            </w:pPr>
          </w:p>
          <w:p w14:paraId="03626495" w14:textId="77777777" w:rsidR="00B717F9" w:rsidRPr="00CE63A4" w:rsidRDefault="00B717F9" w:rsidP="005A2FCF">
            <w:pPr>
              <w:spacing w:line="240" w:lineRule="exact"/>
              <w:jc w:val="left"/>
              <w:rPr>
                <w:rFonts w:ascii="ＭＳ 明朝" w:hAnsi="ＭＳ 明朝"/>
                <w:sz w:val="20"/>
                <w:szCs w:val="20"/>
              </w:rPr>
            </w:pPr>
          </w:p>
          <w:p w14:paraId="6A27E021" w14:textId="77777777" w:rsidR="00D075E8" w:rsidRPr="00CE63A4" w:rsidRDefault="00D075E8" w:rsidP="005A2FCF">
            <w:pPr>
              <w:spacing w:line="240" w:lineRule="exact"/>
              <w:jc w:val="left"/>
              <w:rPr>
                <w:rFonts w:ascii="ＭＳ 明朝" w:hAnsi="ＭＳ 明朝"/>
                <w:sz w:val="20"/>
                <w:szCs w:val="20"/>
              </w:rPr>
            </w:pPr>
          </w:p>
          <w:p w14:paraId="749FC322" w14:textId="77777777" w:rsidR="003B5043" w:rsidRPr="00CE63A4" w:rsidRDefault="003B5043" w:rsidP="005A2FCF">
            <w:pPr>
              <w:spacing w:line="240" w:lineRule="exact"/>
              <w:jc w:val="left"/>
              <w:rPr>
                <w:rFonts w:ascii="ＭＳ 明朝" w:hAnsi="ＭＳ 明朝"/>
                <w:sz w:val="20"/>
                <w:szCs w:val="20"/>
              </w:rPr>
            </w:pPr>
          </w:p>
          <w:p w14:paraId="3555B629" w14:textId="6CE5EB99" w:rsidR="00055CBF" w:rsidRPr="00CE63A4" w:rsidRDefault="007C0B95" w:rsidP="005A2FCF">
            <w:pPr>
              <w:spacing w:line="240" w:lineRule="exact"/>
              <w:jc w:val="left"/>
              <w:rPr>
                <w:rFonts w:ascii="ＭＳ 明朝" w:hAnsi="ＭＳ 明朝"/>
                <w:sz w:val="20"/>
                <w:szCs w:val="20"/>
              </w:rPr>
            </w:pPr>
            <w:r w:rsidRPr="00CE63A4">
              <w:rPr>
                <w:rFonts w:ascii="ＭＳ 明朝" w:hAnsi="ＭＳ 明朝"/>
                <w:sz w:val="20"/>
                <w:szCs w:val="20"/>
              </w:rPr>
              <w:t>(</w:t>
            </w:r>
            <w:r w:rsidR="005D257E" w:rsidRPr="00CE63A4">
              <w:rPr>
                <w:rFonts w:ascii="ＭＳ 明朝" w:hAnsi="ＭＳ 明朝" w:hint="eastAsia"/>
                <w:sz w:val="20"/>
                <w:szCs w:val="20"/>
              </w:rPr>
              <w:t>２</w:t>
            </w:r>
            <w:r w:rsidRPr="00CE63A4">
              <w:rPr>
                <w:rFonts w:ascii="ＭＳ 明朝" w:hAnsi="ＭＳ 明朝"/>
                <w:sz w:val="20"/>
                <w:szCs w:val="20"/>
              </w:rPr>
              <w:t>)</w:t>
            </w:r>
            <w:r w:rsidR="005818D0" w:rsidRPr="00CE63A4">
              <w:rPr>
                <w:rFonts w:ascii="ＭＳ 明朝" w:hAnsi="ＭＳ 明朝" w:hint="eastAsia"/>
                <w:sz w:val="20"/>
                <w:szCs w:val="20"/>
              </w:rPr>
              <w:t>・生徒向け学校教育自己診断「授業は</w:t>
            </w:r>
            <w:r w:rsidR="007C0147" w:rsidRPr="00CE63A4">
              <w:rPr>
                <w:rFonts w:ascii="ＭＳ 明朝" w:hAnsi="ＭＳ 明朝" w:hint="eastAsia"/>
                <w:sz w:val="20"/>
                <w:szCs w:val="20"/>
              </w:rPr>
              <w:t>わかりやすく</w:t>
            </w:r>
            <w:r w:rsidR="001C71D7" w:rsidRPr="00CE63A4">
              <w:rPr>
                <w:rFonts w:ascii="ＭＳ 明朝" w:hAnsi="ＭＳ 明朝" w:hint="eastAsia"/>
                <w:sz w:val="20"/>
                <w:szCs w:val="20"/>
              </w:rPr>
              <w:t>楽し</w:t>
            </w:r>
            <w:r w:rsidR="007C0147" w:rsidRPr="00CE63A4">
              <w:rPr>
                <w:rFonts w:ascii="ＭＳ 明朝" w:hAnsi="ＭＳ 明朝" w:hint="eastAsia"/>
                <w:sz w:val="20"/>
                <w:szCs w:val="20"/>
              </w:rPr>
              <w:t>い」</w:t>
            </w:r>
            <w:r w:rsidR="005818D0" w:rsidRPr="00CE63A4">
              <w:rPr>
                <w:rFonts w:ascii="ＭＳ 明朝" w:hAnsi="ＭＳ 明朝" w:hint="eastAsia"/>
                <w:sz w:val="20"/>
                <w:szCs w:val="20"/>
              </w:rPr>
              <w:t>を</w:t>
            </w:r>
            <w:r w:rsidR="005D257E" w:rsidRPr="00CE63A4">
              <w:rPr>
                <w:rFonts w:ascii="ＭＳ 明朝" w:hAnsi="ＭＳ 明朝"/>
                <w:sz w:val="20"/>
                <w:szCs w:val="20"/>
              </w:rPr>
              <w:t>64</w:t>
            </w:r>
            <w:r w:rsidR="005818D0" w:rsidRPr="00CE63A4">
              <w:rPr>
                <w:rFonts w:ascii="ＭＳ 明朝" w:hAnsi="ＭＳ 明朝" w:hint="eastAsia"/>
                <w:sz w:val="20"/>
                <w:szCs w:val="20"/>
              </w:rPr>
              <w:t>％以上に。</w:t>
            </w:r>
            <w:r w:rsidR="00FB7D0F" w:rsidRPr="00CE63A4">
              <w:rPr>
                <w:rFonts w:ascii="ＭＳ 明朝" w:hAnsi="ＭＳ 明朝" w:hint="eastAsia"/>
                <w:sz w:val="20"/>
                <w:szCs w:val="20"/>
              </w:rPr>
              <w:t>［</w:t>
            </w:r>
            <w:r w:rsidR="005D257E" w:rsidRPr="00CE63A4">
              <w:rPr>
                <w:rFonts w:ascii="ＭＳ 明朝" w:hAnsi="ＭＳ 明朝"/>
                <w:sz w:val="20"/>
                <w:szCs w:val="20"/>
              </w:rPr>
              <w:t>63.6</w:t>
            </w:r>
            <w:r w:rsidR="005818D0" w:rsidRPr="00CE63A4">
              <w:rPr>
                <w:rFonts w:ascii="ＭＳ 明朝" w:hAnsi="ＭＳ 明朝" w:hint="eastAsia"/>
                <w:sz w:val="20"/>
                <w:szCs w:val="20"/>
              </w:rPr>
              <w:t>％</w:t>
            </w:r>
            <w:r w:rsidR="00FB7D0F" w:rsidRPr="00CE63A4">
              <w:rPr>
                <w:rFonts w:ascii="ＭＳ 明朝" w:hAnsi="ＭＳ 明朝" w:hint="eastAsia"/>
                <w:sz w:val="20"/>
                <w:szCs w:val="20"/>
              </w:rPr>
              <w:t>］</w:t>
            </w:r>
          </w:p>
        </w:tc>
        <w:tc>
          <w:tcPr>
            <w:tcW w:w="5423" w:type="dxa"/>
            <w:tcBorders>
              <w:left w:val="dashed" w:sz="4" w:space="0" w:color="auto"/>
              <w:right w:val="single" w:sz="4" w:space="0" w:color="auto"/>
            </w:tcBorders>
            <w:shd w:val="clear" w:color="auto" w:fill="auto"/>
            <w:tcMar>
              <w:top w:w="142" w:type="dxa"/>
              <w:left w:w="142" w:type="dxa"/>
              <w:bottom w:w="142" w:type="dxa"/>
              <w:right w:w="142" w:type="dxa"/>
            </w:tcMar>
          </w:tcPr>
          <w:p w14:paraId="52FBDCED" w14:textId="3D11E167" w:rsidR="006844DD" w:rsidRPr="00CE63A4" w:rsidRDefault="006844DD" w:rsidP="006844DD">
            <w:pPr>
              <w:spacing w:line="240" w:lineRule="exact"/>
              <w:rPr>
                <w:rFonts w:ascii="ＭＳ 明朝" w:hAnsi="ＭＳ 明朝"/>
                <w:sz w:val="20"/>
                <w:szCs w:val="20"/>
              </w:rPr>
            </w:pPr>
            <w:r w:rsidRPr="00CE63A4">
              <w:rPr>
                <w:rFonts w:ascii="ＭＳ 明朝" w:hAnsi="ＭＳ 明朝" w:hint="eastAsia"/>
                <w:sz w:val="20"/>
                <w:szCs w:val="20"/>
              </w:rPr>
              <w:t>(１)・</w:t>
            </w:r>
            <w:r w:rsidR="00F05B8C" w:rsidRPr="00CE63A4">
              <w:rPr>
                <w:rFonts w:hint="eastAsia"/>
                <w:sz w:val="20"/>
                <w:szCs w:val="20"/>
              </w:rPr>
              <w:t>多くの教員が</w:t>
            </w:r>
            <w:r w:rsidR="00F05B8C" w:rsidRPr="00CE63A4">
              <w:rPr>
                <w:rFonts w:ascii="ＭＳ 明朝" w:hAnsi="ＭＳ 明朝" w:hint="eastAsia"/>
                <w:sz w:val="20"/>
                <w:szCs w:val="20"/>
              </w:rPr>
              <w:t>ICTを活用した工夫ある授業づくりに取り組み、休校時においてもオンラインを活用した授業を実施できる体制が</w:t>
            </w:r>
            <w:r w:rsidRPr="00CE63A4">
              <w:rPr>
                <w:rFonts w:ascii="ＭＳ 明朝" w:hAnsi="ＭＳ 明朝" w:hint="eastAsia"/>
                <w:sz w:val="20"/>
                <w:szCs w:val="20"/>
              </w:rPr>
              <w:t>整った。</w:t>
            </w:r>
            <w:r w:rsidR="00D075E8" w:rsidRPr="00CE63A4">
              <w:rPr>
                <w:rFonts w:ascii="ＭＳ 明朝" w:hAnsi="ＭＳ 明朝" w:hint="eastAsia"/>
                <w:sz w:val="20"/>
                <w:szCs w:val="20"/>
              </w:rPr>
              <w:t>「教え方に工夫をしている先生が多い。」の肯定回答</w:t>
            </w:r>
            <w:r w:rsidR="00F05B8C" w:rsidRPr="00CE63A4">
              <w:rPr>
                <w:rFonts w:ascii="ＭＳ 明朝" w:hAnsi="ＭＳ 明朝" w:hint="eastAsia"/>
                <w:sz w:val="20"/>
                <w:szCs w:val="20"/>
              </w:rPr>
              <w:t>は</w:t>
            </w:r>
            <w:r w:rsidR="00D075E8" w:rsidRPr="00CE63A4">
              <w:rPr>
                <w:rFonts w:ascii="ＭＳ 明朝" w:hAnsi="ＭＳ 明朝" w:hint="eastAsia"/>
                <w:sz w:val="20"/>
                <w:szCs w:val="20"/>
              </w:rPr>
              <w:t>87.</w:t>
            </w:r>
            <w:r w:rsidR="00D075E8" w:rsidRPr="00CE63A4">
              <w:rPr>
                <w:rFonts w:ascii="ＭＳ 明朝" w:hAnsi="ＭＳ 明朝"/>
                <w:sz w:val="20"/>
                <w:szCs w:val="20"/>
              </w:rPr>
              <w:t>7</w:t>
            </w:r>
            <w:r w:rsidR="001E3A46" w:rsidRPr="00CE63A4">
              <w:rPr>
                <w:rFonts w:ascii="ＭＳ 明朝" w:hAnsi="ＭＳ 明朝" w:hint="eastAsia"/>
                <w:sz w:val="20"/>
                <w:szCs w:val="20"/>
              </w:rPr>
              <w:t>％</w:t>
            </w:r>
            <w:r w:rsidR="00F05B8C" w:rsidRPr="00CE63A4">
              <w:rPr>
                <w:rFonts w:ascii="ＭＳ 明朝" w:hAnsi="ＭＳ 明朝" w:hint="eastAsia"/>
                <w:sz w:val="20"/>
                <w:szCs w:val="20"/>
              </w:rPr>
              <w:t>と</w:t>
            </w:r>
            <w:r w:rsidR="00D075E8" w:rsidRPr="00CE63A4">
              <w:rPr>
                <w:rFonts w:ascii="ＭＳ 明朝" w:hAnsi="ＭＳ 明朝" w:hint="eastAsia"/>
                <w:sz w:val="20"/>
                <w:szCs w:val="20"/>
              </w:rPr>
              <w:t>なった。</w:t>
            </w:r>
            <w:r w:rsidRPr="00CE63A4">
              <w:rPr>
                <w:rFonts w:ascii="ＭＳ 明朝" w:hAnsi="ＭＳ 明朝" w:hint="eastAsia"/>
                <w:sz w:val="20"/>
                <w:szCs w:val="20"/>
              </w:rPr>
              <w:t>生徒向け授業アンケート</w:t>
            </w:r>
            <w:r w:rsidR="00F0155C" w:rsidRPr="00CE63A4">
              <w:rPr>
                <w:rFonts w:ascii="ＭＳ 明朝" w:hAnsi="ＭＳ 明朝" w:hint="eastAsia"/>
                <w:sz w:val="20"/>
                <w:szCs w:val="20"/>
              </w:rPr>
              <w:t>においても</w:t>
            </w:r>
            <w:r w:rsidRPr="00CE63A4">
              <w:rPr>
                <w:rFonts w:ascii="ＭＳ 明朝" w:hAnsi="ＭＳ 明朝" w:hint="eastAsia"/>
                <w:sz w:val="20"/>
                <w:szCs w:val="20"/>
              </w:rPr>
              <w:t>全項目で評価が向上した。（◎）</w:t>
            </w:r>
          </w:p>
          <w:p w14:paraId="37DB276B" w14:textId="300DDC60" w:rsidR="006844DD" w:rsidRPr="00CE63A4" w:rsidRDefault="006844DD" w:rsidP="006844DD">
            <w:pPr>
              <w:spacing w:line="240" w:lineRule="exact"/>
              <w:rPr>
                <w:rFonts w:ascii="ＭＳ 明朝" w:hAnsi="ＭＳ 明朝"/>
                <w:sz w:val="20"/>
                <w:szCs w:val="20"/>
              </w:rPr>
            </w:pPr>
          </w:p>
          <w:p w14:paraId="0170C641" w14:textId="70B94C3E" w:rsidR="00A37267" w:rsidRPr="00CE63A4" w:rsidRDefault="00A37267" w:rsidP="006844DD">
            <w:pPr>
              <w:spacing w:line="240" w:lineRule="exact"/>
              <w:rPr>
                <w:rFonts w:ascii="ＭＳ 明朝" w:hAnsi="ＭＳ 明朝"/>
                <w:sz w:val="16"/>
                <w:szCs w:val="16"/>
              </w:rPr>
            </w:pPr>
          </w:p>
          <w:p w14:paraId="0FAED57F" w14:textId="77777777" w:rsidR="00B717F9" w:rsidRPr="00CE63A4" w:rsidRDefault="00B717F9" w:rsidP="006844DD">
            <w:pPr>
              <w:spacing w:line="240" w:lineRule="exact"/>
              <w:rPr>
                <w:rFonts w:ascii="ＭＳ 明朝" w:hAnsi="ＭＳ 明朝"/>
                <w:sz w:val="16"/>
                <w:szCs w:val="16"/>
              </w:rPr>
            </w:pPr>
          </w:p>
          <w:p w14:paraId="436D199A" w14:textId="77777777" w:rsidR="00A37267" w:rsidRPr="00CE63A4" w:rsidRDefault="00A37267" w:rsidP="006844DD">
            <w:pPr>
              <w:spacing w:line="240" w:lineRule="exact"/>
              <w:rPr>
                <w:rFonts w:ascii="ＭＳ 明朝" w:hAnsi="ＭＳ 明朝"/>
                <w:sz w:val="16"/>
                <w:szCs w:val="16"/>
              </w:rPr>
            </w:pPr>
          </w:p>
          <w:p w14:paraId="343A207B" w14:textId="7D069269" w:rsidR="00EB2BF2" w:rsidRPr="00CE63A4" w:rsidRDefault="006844DD" w:rsidP="00D075E8">
            <w:pPr>
              <w:spacing w:line="240" w:lineRule="exact"/>
              <w:rPr>
                <w:rFonts w:ascii="ＭＳ 明朝" w:hAnsi="ＭＳ 明朝"/>
                <w:sz w:val="20"/>
                <w:szCs w:val="20"/>
              </w:rPr>
            </w:pPr>
            <w:r w:rsidRPr="00CE63A4">
              <w:rPr>
                <w:rFonts w:ascii="ＭＳ 明朝" w:hAnsi="ＭＳ 明朝"/>
                <w:sz w:val="20"/>
                <w:szCs w:val="20"/>
              </w:rPr>
              <w:t>(</w:t>
            </w:r>
            <w:r w:rsidRPr="00CE63A4">
              <w:rPr>
                <w:rFonts w:ascii="ＭＳ 明朝" w:hAnsi="ＭＳ 明朝" w:hint="eastAsia"/>
                <w:sz w:val="20"/>
                <w:szCs w:val="20"/>
              </w:rPr>
              <w:t>２</w:t>
            </w:r>
            <w:r w:rsidRPr="00CE63A4">
              <w:rPr>
                <w:rFonts w:ascii="ＭＳ 明朝" w:hAnsi="ＭＳ 明朝"/>
                <w:sz w:val="20"/>
                <w:szCs w:val="20"/>
              </w:rPr>
              <w:t>)</w:t>
            </w:r>
            <w:r w:rsidR="00F05B8C" w:rsidRPr="00CE63A4">
              <w:rPr>
                <w:rFonts w:ascii="ＭＳ 明朝" w:hAnsi="ＭＳ 明朝" w:hint="eastAsia"/>
                <w:sz w:val="20"/>
                <w:szCs w:val="20"/>
              </w:rPr>
              <w:t>・</w:t>
            </w:r>
            <w:r w:rsidRPr="00CE63A4">
              <w:rPr>
                <w:rFonts w:ascii="ＭＳ 明朝" w:hAnsi="ＭＳ 明朝" w:hint="eastAsia"/>
                <w:sz w:val="20"/>
                <w:szCs w:val="20"/>
              </w:rPr>
              <w:t>授業研究委員会を核として「ICT</w:t>
            </w:r>
            <w:r w:rsidR="00D075E8" w:rsidRPr="00CE63A4">
              <w:rPr>
                <w:rFonts w:ascii="ＭＳ 明朝" w:hAnsi="ＭＳ 明朝" w:hint="eastAsia"/>
                <w:sz w:val="20"/>
                <w:szCs w:val="20"/>
              </w:rPr>
              <w:t>の効果的な活用</w:t>
            </w:r>
            <w:r w:rsidRPr="00CE63A4">
              <w:rPr>
                <w:rFonts w:ascii="ＭＳ 明朝" w:hAnsi="ＭＳ 明朝" w:hint="eastAsia"/>
                <w:sz w:val="20"/>
                <w:szCs w:val="20"/>
              </w:rPr>
              <w:t>、目標を明確にした指導と評価」をテーマに研究授業を実施。授業見学や研究協議など同僚性を生かした授業改善が定着しつつある。「授業はわかりやすく楽しい」の肯定率は81.1</w:t>
            </w:r>
            <w:r w:rsidR="00A05A85" w:rsidRPr="00CE63A4">
              <w:rPr>
                <w:rFonts w:ascii="ＭＳ 明朝" w:hAnsi="ＭＳ 明朝" w:hint="eastAsia"/>
                <w:sz w:val="20"/>
                <w:szCs w:val="20"/>
              </w:rPr>
              <w:t>％</w:t>
            </w:r>
            <w:r w:rsidRPr="00CE63A4">
              <w:rPr>
                <w:rFonts w:ascii="ＭＳ 明朝" w:hAnsi="ＭＳ 明朝" w:hint="eastAsia"/>
                <w:sz w:val="20"/>
                <w:szCs w:val="20"/>
              </w:rPr>
              <w:t>と10</w:t>
            </w:r>
            <w:r w:rsidR="00C1633D" w:rsidRPr="00CE63A4">
              <w:rPr>
                <w:rFonts w:ascii="ＭＳ 明朝" w:hAnsi="ＭＳ 明朝" w:hint="eastAsia"/>
                <w:sz w:val="20"/>
                <w:szCs w:val="20"/>
              </w:rPr>
              <w:t>％</w:t>
            </w:r>
            <w:r w:rsidRPr="00CE63A4">
              <w:rPr>
                <w:rFonts w:ascii="ＭＳ 明朝" w:hAnsi="ＭＳ 明朝" w:hint="eastAsia"/>
                <w:sz w:val="20"/>
                <w:szCs w:val="20"/>
              </w:rPr>
              <w:t>以上向上した。（◎）</w:t>
            </w:r>
          </w:p>
        </w:tc>
      </w:tr>
      <w:tr w:rsidR="00E50B6C" w:rsidRPr="00CE63A4" w14:paraId="434E76D4" w14:textId="77777777" w:rsidTr="00B717F9">
        <w:trPr>
          <w:cantSplit/>
          <w:trHeight w:val="2722"/>
          <w:jc w:val="center"/>
        </w:trPr>
        <w:tc>
          <w:tcPr>
            <w:tcW w:w="881" w:type="dxa"/>
            <w:shd w:val="clear" w:color="auto" w:fill="auto"/>
            <w:tcMar>
              <w:top w:w="142" w:type="dxa"/>
              <w:left w:w="142" w:type="dxa"/>
              <w:bottom w:w="142" w:type="dxa"/>
              <w:right w:w="142" w:type="dxa"/>
            </w:tcMar>
            <w:textDirection w:val="tbRlV"/>
            <w:vAlign w:val="center"/>
          </w:tcPr>
          <w:p w14:paraId="64B09704" w14:textId="77777777" w:rsidR="00B008B1" w:rsidRPr="00CE63A4" w:rsidRDefault="005D257E" w:rsidP="00E50B6C">
            <w:pPr>
              <w:spacing w:line="320" w:lineRule="exact"/>
              <w:ind w:left="113" w:right="113"/>
              <w:jc w:val="center"/>
              <w:rPr>
                <w:rFonts w:ascii="ＭＳ 明朝" w:hAnsi="ＭＳ 明朝"/>
                <w:spacing w:val="-20"/>
                <w:sz w:val="20"/>
                <w:szCs w:val="20"/>
              </w:rPr>
            </w:pPr>
            <w:r w:rsidRPr="00CE63A4">
              <w:rPr>
                <w:rFonts w:ascii="ＭＳ 明朝" w:hAnsi="ＭＳ 明朝" w:hint="eastAsia"/>
                <w:szCs w:val="21"/>
              </w:rPr>
              <w:t>２</w:t>
            </w:r>
            <w:r w:rsidR="00D4104A" w:rsidRPr="00CE63A4">
              <w:rPr>
                <w:rFonts w:ascii="ＭＳ 明朝" w:hAnsi="ＭＳ 明朝" w:hint="eastAsia"/>
                <w:szCs w:val="21"/>
              </w:rPr>
              <w:t xml:space="preserve">　多様な進路の実現</w:t>
            </w:r>
          </w:p>
        </w:tc>
        <w:tc>
          <w:tcPr>
            <w:tcW w:w="1595" w:type="dxa"/>
            <w:shd w:val="clear" w:color="auto" w:fill="auto"/>
            <w:tcMar>
              <w:top w:w="142" w:type="dxa"/>
              <w:left w:w="142" w:type="dxa"/>
              <w:bottom w:w="142" w:type="dxa"/>
              <w:right w:w="142" w:type="dxa"/>
            </w:tcMar>
          </w:tcPr>
          <w:p w14:paraId="659E5569" w14:textId="77777777" w:rsidR="00B008B1" w:rsidRPr="00CE63A4" w:rsidRDefault="001B230E" w:rsidP="0091063B">
            <w:pPr>
              <w:spacing w:line="320" w:lineRule="exact"/>
              <w:ind w:left="200" w:hangingChars="100" w:hanging="200"/>
              <w:rPr>
                <w:rFonts w:ascii="ＭＳ 明朝" w:hAnsi="ＭＳ 明朝"/>
                <w:sz w:val="20"/>
                <w:szCs w:val="20"/>
              </w:rPr>
            </w:pPr>
            <w:r w:rsidRPr="00CE63A4">
              <w:rPr>
                <w:rFonts w:ascii="ＭＳ 明朝" w:hAnsi="ＭＳ 明朝" w:hint="eastAsia"/>
                <w:sz w:val="20"/>
                <w:szCs w:val="20"/>
              </w:rPr>
              <w:t>(</w:t>
            </w:r>
            <w:r w:rsidR="005D257E" w:rsidRPr="00CE63A4">
              <w:rPr>
                <w:rFonts w:ascii="ＭＳ 明朝" w:hAnsi="ＭＳ 明朝" w:hint="eastAsia"/>
                <w:sz w:val="20"/>
                <w:szCs w:val="20"/>
              </w:rPr>
              <w:t>１</w:t>
            </w:r>
            <w:r w:rsidRPr="00CE63A4">
              <w:rPr>
                <w:rFonts w:ascii="ＭＳ 明朝" w:hAnsi="ＭＳ 明朝" w:hint="eastAsia"/>
                <w:sz w:val="20"/>
                <w:szCs w:val="20"/>
              </w:rPr>
              <w:t>)</w:t>
            </w:r>
            <w:r w:rsidR="0091063B" w:rsidRPr="00CE63A4">
              <w:rPr>
                <w:rFonts w:ascii="ＭＳ 明朝" w:hAnsi="ＭＳ 明朝" w:hint="eastAsia"/>
                <w:sz w:val="20"/>
                <w:szCs w:val="20"/>
              </w:rPr>
              <w:t>生徒の実態に即した、</w:t>
            </w:r>
            <w:r w:rsidRPr="00CE63A4">
              <w:rPr>
                <w:rFonts w:ascii="ＭＳ 明朝" w:hAnsi="ＭＳ 明朝" w:hint="eastAsia"/>
                <w:sz w:val="20"/>
                <w:szCs w:val="20"/>
              </w:rPr>
              <w:t>早期に目標を意識させる</w:t>
            </w:r>
            <w:r w:rsidR="0091063B" w:rsidRPr="00CE63A4">
              <w:rPr>
                <w:rFonts w:ascii="ＭＳ 明朝" w:hAnsi="ＭＳ 明朝" w:hint="eastAsia"/>
                <w:sz w:val="20"/>
                <w:szCs w:val="20"/>
              </w:rPr>
              <w:t>ことによる多様な進路</w:t>
            </w:r>
            <w:r w:rsidRPr="00CE63A4">
              <w:rPr>
                <w:rFonts w:ascii="ＭＳ 明朝" w:hAnsi="ＭＳ 明朝" w:hint="eastAsia"/>
                <w:sz w:val="20"/>
                <w:szCs w:val="20"/>
              </w:rPr>
              <w:t>指導の充実</w:t>
            </w:r>
          </w:p>
        </w:tc>
        <w:tc>
          <w:tcPr>
            <w:tcW w:w="3827" w:type="dxa"/>
            <w:tcBorders>
              <w:right w:val="dashed" w:sz="4" w:space="0" w:color="auto"/>
            </w:tcBorders>
            <w:shd w:val="clear" w:color="auto" w:fill="auto"/>
            <w:tcMar>
              <w:top w:w="142" w:type="dxa"/>
              <w:left w:w="142" w:type="dxa"/>
              <w:bottom w:w="142" w:type="dxa"/>
              <w:right w:w="142" w:type="dxa"/>
            </w:tcMar>
          </w:tcPr>
          <w:p w14:paraId="063F78A3" w14:textId="01EC6B3C" w:rsidR="009C0762" w:rsidRPr="00CE63A4" w:rsidRDefault="009C0762" w:rsidP="009C0762">
            <w:pPr>
              <w:autoSpaceDE w:val="0"/>
              <w:autoSpaceDN w:val="0"/>
              <w:spacing w:line="240" w:lineRule="exact"/>
              <w:ind w:left="200" w:hangingChars="100" w:hanging="200"/>
              <w:jc w:val="left"/>
              <w:rPr>
                <w:rFonts w:ascii="ＭＳ 明朝" w:hAnsi="ＭＳ 明朝"/>
                <w:sz w:val="20"/>
                <w:szCs w:val="20"/>
              </w:rPr>
            </w:pPr>
            <w:r w:rsidRPr="00CE63A4">
              <w:rPr>
                <w:rFonts w:ascii="ＭＳ 明朝" w:hAnsi="ＭＳ 明朝" w:hint="eastAsia"/>
                <w:sz w:val="20"/>
                <w:szCs w:val="20"/>
              </w:rPr>
              <w:t>(</w:t>
            </w:r>
            <w:r w:rsidR="005D257E" w:rsidRPr="00CE63A4">
              <w:rPr>
                <w:rFonts w:ascii="ＭＳ 明朝" w:hAnsi="ＭＳ 明朝" w:hint="eastAsia"/>
                <w:sz w:val="20"/>
                <w:szCs w:val="20"/>
              </w:rPr>
              <w:t>１</w:t>
            </w:r>
            <w:r w:rsidRPr="00CE63A4">
              <w:rPr>
                <w:rFonts w:ascii="ＭＳ 明朝" w:hAnsi="ＭＳ 明朝" w:hint="eastAsia"/>
                <w:sz w:val="20"/>
                <w:szCs w:val="20"/>
              </w:rPr>
              <w:t>)・外部講師等による進路講演会の実施や就職支援</w:t>
            </w:r>
            <w:r w:rsidR="00A05A85" w:rsidRPr="00CE63A4">
              <w:rPr>
                <w:rFonts w:ascii="ＭＳ 明朝" w:hAnsi="ＭＳ 明朝" w:hint="eastAsia"/>
                <w:sz w:val="20"/>
                <w:szCs w:val="20"/>
              </w:rPr>
              <w:t>コーディネータ</w:t>
            </w:r>
            <w:r w:rsidRPr="00CE63A4">
              <w:rPr>
                <w:rFonts w:ascii="ＭＳ 明朝" w:hAnsi="ＭＳ 明朝" w:hint="eastAsia"/>
                <w:sz w:val="20"/>
                <w:szCs w:val="20"/>
              </w:rPr>
              <w:t>の活用、内定者指導、進学講習など、個々の生徒の希望に応じたきめ細かな進路指導を行う。</w:t>
            </w:r>
          </w:p>
          <w:p w14:paraId="4C03B060" w14:textId="77777777" w:rsidR="00AC3DB3" w:rsidRPr="00CE63A4" w:rsidRDefault="00AC3DB3" w:rsidP="00DE1C41">
            <w:pPr>
              <w:autoSpaceDE w:val="0"/>
              <w:autoSpaceDN w:val="0"/>
              <w:spacing w:line="240" w:lineRule="exact"/>
              <w:jc w:val="left"/>
              <w:rPr>
                <w:rFonts w:ascii="ＭＳ 明朝" w:hAnsi="ＭＳ 明朝"/>
                <w:sz w:val="20"/>
                <w:szCs w:val="20"/>
              </w:rPr>
            </w:pPr>
          </w:p>
          <w:p w14:paraId="3EC41061" w14:textId="77777777" w:rsidR="00D075E8" w:rsidRPr="00CE63A4" w:rsidRDefault="009C0762" w:rsidP="00D075E8">
            <w:pPr>
              <w:autoSpaceDE w:val="0"/>
              <w:autoSpaceDN w:val="0"/>
              <w:spacing w:line="240" w:lineRule="exact"/>
              <w:ind w:left="200" w:hangingChars="100" w:hanging="200"/>
              <w:jc w:val="left"/>
              <w:rPr>
                <w:rFonts w:ascii="ＭＳ 明朝" w:hAnsi="ＭＳ 明朝"/>
                <w:sz w:val="20"/>
                <w:szCs w:val="20"/>
              </w:rPr>
            </w:pPr>
            <w:r w:rsidRPr="00CE63A4">
              <w:rPr>
                <w:rFonts w:ascii="ＭＳ 明朝" w:hAnsi="ＭＳ 明朝" w:hint="eastAsia"/>
                <w:sz w:val="20"/>
                <w:szCs w:val="20"/>
              </w:rPr>
              <w:t>・</w:t>
            </w:r>
            <w:r w:rsidR="005D257E" w:rsidRPr="00CE63A4">
              <w:rPr>
                <w:rFonts w:ascii="ＭＳ 明朝" w:hAnsi="ＭＳ 明朝" w:hint="eastAsia"/>
                <w:sz w:val="20"/>
                <w:szCs w:val="20"/>
              </w:rPr>
              <w:t>４</w:t>
            </w:r>
            <w:r w:rsidR="00C51D45" w:rsidRPr="00CE63A4">
              <w:rPr>
                <w:rFonts w:ascii="ＭＳ 明朝" w:hAnsi="ＭＳ 明朝" w:hint="eastAsia"/>
                <w:sz w:val="20"/>
                <w:szCs w:val="20"/>
              </w:rPr>
              <w:t>年制大学、</w:t>
            </w:r>
            <w:r w:rsidRPr="00CE63A4">
              <w:rPr>
                <w:rFonts w:ascii="ＭＳ 明朝" w:hAnsi="ＭＳ 明朝" w:hint="eastAsia"/>
                <w:sz w:val="20"/>
                <w:szCs w:val="20"/>
              </w:rPr>
              <w:t>医療看護系</w:t>
            </w:r>
            <w:r w:rsidR="00C51D45" w:rsidRPr="00CE63A4">
              <w:rPr>
                <w:rFonts w:ascii="ＭＳ 明朝" w:hAnsi="ＭＳ 明朝" w:hint="eastAsia"/>
                <w:sz w:val="20"/>
                <w:szCs w:val="20"/>
              </w:rPr>
              <w:t>、就職関係など</w:t>
            </w:r>
            <w:r w:rsidRPr="00CE63A4">
              <w:rPr>
                <w:rFonts w:ascii="ＭＳ 明朝" w:hAnsi="ＭＳ 明朝" w:hint="eastAsia"/>
                <w:sz w:val="20"/>
                <w:szCs w:val="20"/>
              </w:rPr>
              <w:t>個々の進路に応じた個別講習を実施する。</w:t>
            </w:r>
          </w:p>
          <w:p w14:paraId="7BE87E45" w14:textId="77777777" w:rsidR="00D075E8" w:rsidRPr="00CE63A4" w:rsidRDefault="00D075E8" w:rsidP="00D075E8">
            <w:pPr>
              <w:autoSpaceDE w:val="0"/>
              <w:autoSpaceDN w:val="0"/>
              <w:spacing w:line="240" w:lineRule="exact"/>
              <w:ind w:left="200" w:hangingChars="100" w:hanging="200"/>
              <w:jc w:val="left"/>
              <w:rPr>
                <w:rFonts w:ascii="ＭＳ 明朝" w:hAnsi="ＭＳ 明朝"/>
                <w:sz w:val="20"/>
                <w:szCs w:val="20"/>
              </w:rPr>
            </w:pPr>
          </w:p>
          <w:p w14:paraId="5256588D" w14:textId="02B52F69" w:rsidR="00B008B1" w:rsidRPr="00CE63A4" w:rsidRDefault="00D075E8" w:rsidP="00D075E8">
            <w:pPr>
              <w:autoSpaceDE w:val="0"/>
              <w:autoSpaceDN w:val="0"/>
              <w:spacing w:line="240" w:lineRule="exact"/>
              <w:ind w:left="200" w:hangingChars="100" w:hanging="200"/>
              <w:jc w:val="left"/>
              <w:rPr>
                <w:rFonts w:ascii="ＭＳ 明朝" w:hAnsi="ＭＳ 明朝"/>
                <w:sz w:val="20"/>
                <w:szCs w:val="20"/>
              </w:rPr>
            </w:pPr>
            <w:r w:rsidRPr="00CE63A4">
              <w:rPr>
                <w:rFonts w:ascii="ＭＳ 明朝" w:hAnsi="ＭＳ 明朝" w:hint="eastAsia"/>
                <w:sz w:val="20"/>
                <w:szCs w:val="20"/>
              </w:rPr>
              <w:t>・</w:t>
            </w:r>
            <w:r w:rsidR="009C0762" w:rsidRPr="00CE63A4">
              <w:rPr>
                <w:rFonts w:ascii="ＭＳ 明朝" w:hAnsi="ＭＳ 明朝" w:hint="eastAsia"/>
                <w:sz w:val="20"/>
                <w:szCs w:val="20"/>
              </w:rPr>
              <w:t>漢検</w:t>
            </w:r>
            <w:r w:rsidR="00D55F32" w:rsidRPr="00CE63A4">
              <w:rPr>
                <w:rFonts w:ascii="ＭＳ 明朝" w:hAnsi="ＭＳ 明朝" w:hint="eastAsia"/>
                <w:sz w:val="20"/>
                <w:szCs w:val="20"/>
              </w:rPr>
              <w:t>、</w:t>
            </w:r>
            <w:r w:rsidR="009C0762" w:rsidRPr="00CE63A4">
              <w:rPr>
                <w:rFonts w:ascii="ＭＳ 明朝" w:hAnsi="ＭＳ 明朝" w:hint="eastAsia"/>
                <w:sz w:val="20"/>
                <w:szCs w:val="20"/>
              </w:rPr>
              <w:t>英検</w:t>
            </w:r>
            <w:r w:rsidR="00D55F32" w:rsidRPr="00CE63A4">
              <w:rPr>
                <w:rFonts w:ascii="ＭＳ 明朝" w:hAnsi="ＭＳ 明朝" w:hint="eastAsia"/>
                <w:sz w:val="20"/>
                <w:szCs w:val="20"/>
              </w:rPr>
              <w:t>、</w:t>
            </w:r>
            <w:r w:rsidR="008C7B5B" w:rsidRPr="00CE63A4">
              <w:rPr>
                <w:rFonts w:ascii="ＭＳ 明朝" w:hAnsi="ＭＳ 明朝" w:hint="eastAsia"/>
                <w:sz w:val="20"/>
                <w:szCs w:val="20"/>
              </w:rPr>
              <w:t>パソコン</w:t>
            </w:r>
            <w:r w:rsidR="009C0762" w:rsidRPr="00CE63A4">
              <w:rPr>
                <w:rFonts w:ascii="ＭＳ 明朝" w:hAnsi="ＭＳ 明朝" w:hint="eastAsia"/>
                <w:sz w:val="20"/>
                <w:szCs w:val="20"/>
              </w:rPr>
              <w:t>検定の受検促進を図る。</w:t>
            </w:r>
          </w:p>
        </w:tc>
        <w:tc>
          <w:tcPr>
            <w:tcW w:w="3260" w:type="dxa"/>
            <w:tcBorders>
              <w:right w:val="dashed" w:sz="4" w:space="0" w:color="auto"/>
            </w:tcBorders>
            <w:tcMar>
              <w:top w:w="142" w:type="dxa"/>
              <w:left w:w="142" w:type="dxa"/>
              <w:bottom w:w="142" w:type="dxa"/>
              <w:right w:w="142" w:type="dxa"/>
            </w:tcMar>
          </w:tcPr>
          <w:p w14:paraId="0D66EA42" w14:textId="153874F2" w:rsidR="00AC3DB3" w:rsidRPr="00CE63A4" w:rsidRDefault="00D075E8" w:rsidP="00D075E8">
            <w:pPr>
              <w:spacing w:line="240" w:lineRule="exact"/>
              <w:jc w:val="left"/>
              <w:rPr>
                <w:rFonts w:ascii="ＭＳ 明朝" w:hAnsi="ＭＳ 明朝"/>
                <w:sz w:val="20"/>
                <w:szCs w:val="20"/>
              </w:rPr>
            </w:pPr>
            <w:r w:rsidRPr="00CE63A4">
              <w:rPr>
                <w:rFonts w:ascii="ＭＳ 明朝" w:hAnsi="ＭＳ 明朝" w:hint="eastAsia"/>
                <w:sz w:val="20"/>
                <w:szCs w:val="20"/>
              </w:rPr>
              <w:t>（</w:t>
            </w:r>
            <w:r w:rsidR="005D257E" w:rsidRPr="00CE63A4">
              <w:rPr>
                <w:rFonts w:ascii="ＭＳ 明朝" w:hAnsi="ＭＳ 明朝" w:hint="eastAsia"/>
                <w:sz w:val="20"/>
                <w:szCs w:val="20"/>
              </w:rPr>
              <w:t>１</w:t>
            </w:r>
            <w:r w:rsidR="005A2FCF" w:rsidRPr="00CE63A4">
              <w:rPr>
                <w:rFonts w:ascii="ＭＳ 明朝" w:hAnsi="ＭＳ 明朝"/>
                <w:sz w:val="20"/>
                <w:szCs w:val="20"/>
              </w:rPr>
              <w:t>)</w:t>
            </w:r>
            <w:r w:rsidR="003B5043" w:rsidRPr="00CE63A4">
              <w:rPr>
                <w:rFonts w:ascii="ＭＳ 明朝" w:hAnsi="ＭＳ 明朝" w:hint="eastAsia"/>
                <w:sz w:val="20"/>
                <w:szCs w:val="20"/>
              </w:rPr>
              <w:t>・実力的に難しい私立大学</w:t>
            </w:r>
            <w:r w:rsidRPr="00CE63A4">
              <w:rPr>
                <w:rFonts w:ascii="ＭＳ 明朝" w:hAnsi="ＭＳ 明朝" w:hint="eastAsia"/>
                <w:sz w:val="20"/>
                <w:szCs w:val="20"/>
              </w:rPr>
              <w:t>、国公立大学にチャレンジする生徒数について前年度より増をめざす。［</w:t>
            </w:r>
            <w:r w:rsidR="003B5043" w:rsidRPr="00CE63A4">
              <w:rPr>
                <w:rFonts w:ascii="ＭＳ 明朝" w:hAnsi="ＭＳ 明朝" w:hint="eastAsia"/>
                <w:sz w:val="20"/>
                <w:szCs w:val="20"/>
              </w:rPr>
              <w:t>３名］</w:t>
            </w:r>
          </w:p>
          <w:p w14:paraId="4EA69910" w14:textId="23DD687D" w:rsidR="00D075E8" w:rsidRPr="00CE63A4" w:rsidRDefault="00D075E8" w:rsidP="00D075E8">
            <w:pPr>
              <w:spacing w:line="240" w:lineRule="exact"/>
              <w:jc w:val="left"/>
              <w:rPr>
                <w:rFonts w:ascii="ＭＳ 明朝" w:hAnsi="ＭＳ 明朝"/>
                <w:sz w:val="20"/>
                <w:szCs w:val="20"/>
              </w:rPr>
            </w:pPr>
          </w:p>
          <w:p w14:paraId="7FFE53F4" w14:textId="77777777" w:rsidR="00B717F9" w:rsidRPr="00CE63A4" w:rsidRDefault="00B717F9" w:rsidP="00D075E8">
            <w:pPr>
              <w:spacing w:line="240" w:lineRule="exact"/>
              <w:jc w:val="left"/>
              <w:rPr>
                <w:rFonts w:ascii="ＭＳ 明朝" w:hAnsi="ＭＳ 明朝"/>
                <w:sz w:val="20"/>
                <w:szCs w:val="20"/>
              </w:rPr>
            </w:pPr>
          </w:p>
          <w:p w14:paraId="40359063" w14:textId="0AB07715" w:rsidR="00BA6519" w:rsidRPr="00CE63A4" w:rsidRDefault="00C51D45" w:rsidP="00D075E8">
            <w:pPr>
              <w:spacing w:line="240" w:lineRule="exact"/>
              <w:ind w:leftChars="5" w:left="10"/>
              <w:jc w:val="left"/>
              <w:rPr>
                <w:rFonts w:ascii="ＭＳ 明朝" w:hAnsi="ＭＳ 明朝"/>
                <w:sz w:val="20"/>
                <w:szCs w:val="20"/>
              </w:rPr>
            </w:pPr>
            <w:r w:rsidRPr="00CE63A4">
              <w:rPr>
                <w:rFonts w:ascii="ＭＳ 明朝" w:hAnsi="ＭＳ 明朝" w:hint="eastAsia"/>
                <w:sz w:val="20"/>
                <w:szCs w:val="20"/>
              </w:rPr>
              <w:t>・進路に関する</w:t>
            </w:r>
            <w:r w:rsidR="00BA6519" w:rsidRPr="00CE63A4">
              <w:rPr>
                <w:rFonts w:ascii="ＭＳ 明朝" w:hAnsi="ＭＳ 明朝" w:hint="eastAsia"/>
                <w:sz w:val="20"/>
                <w:szCs w:val="20"/>
              </w:rPr>
              <w:t>講習参加者</w:t>
            </w:r>
            <w:r w:rsidR="00FB2929" w:rsidRPr="00CE63A4">
              <w:rPr>
                <w:rFonts w:ascii="ＭＳ 明朝" w:hAnsi="ＭＳ 明朝" w:hint="eastAsia"/>
                <w:sz w:val="20"/>
                <w:szCs w:val="20"/>
              </w:rPr>
              <w:t>に関して同水準を維持する</w:t>
            </w:r>
            <w:r w:rsidR="00BA6519" w:rsidRPr="00CE63A4">
              <w:rPr>
                <w:rFonts w:ascii="ＭＳ 明朝" w:hAnsi="ＭＳ 明朝" w:hint="eastAsia"/>
                <w:sz w:val="20"/>
                <w:szCs w:val="20"/>
              </w:rPr>
              <w:t>。</w:t>
            </w:r>
            <w:r w:rsidR="00FB7D0F" w:rsidRPr="00CE63A4">
              <w:rPr>
                <w:rFonts w:ascii="ＭＳ 明朝" w:hAnsi="ＭＳ 明朝" w:hint="eastAsia"/>
                <w:sz w:val="20"/>
                <w:szCs w:val="20"/>
              </w:rPr>
              <w:t>［</w:t>
            </w:r>
            <w:r w:rsidR="005D257E" w:rsidRPr="00CE63A4">
              <w:rPr>
                <w:rFonts w:ascii="ＭＳ 明朝" w:hAnsi="ＭＳ 明朝"/>
                <w:sz w:val="20"/>
                <w:szCs w:val="20"/>
              </w:rPr>
              <w:t>78</w:t>
            </w:r>
            <w:r w:rsidR="00FB7D0F" w:rsidRPr="00CE63A4">
              <w:rPr>
                <w:rFonts w:ascii="ＭＳ 明朝" w:hAnsi="ＭＳ 明朝" w:hint="eastAsia"/>
                <w:sz w:val="20"/>
                <w:szCs w:val="20"/>
              </w:rPr>
              <w:t>名］</w:t>
            </w:r>
          </w:p>
          <w:p w14:paraId="61F0F876" w14:textId="77777777" w:rsidR="002D1280" w:rsidRPr="00CE63A4" w:rsidRDefault="002D1280" w:rsidP="002D1280">
            <w:pPr>
              <w:spacing w:line="240" w:lineRule="exact"/>
              <w:jc w:val="left"/>
              <w:rPr>
                <w:rFonts w:ascii="ＭＳ 明朝" w:hAnsi="ＭＳ 明朝"/>
                <w:sz w:val="20"/>
                <w:szCs w:val="20"/>
              </w:rPr>
            </w:pPr>
          </w:p>
          <w:p w14:paraId="7478A02E" w14:textId="77777777" w:rsidR="00055CBF" w:rsidRPr="00CE63A4" w:rsidRDefault="00BA6519" w:rsidP="005D257E">
            <w:pPr>
              <w:spacing w:line="240" w:lineRule="exact"/>
              <w:ind w:left="200" w:hangingChars="100" w:hanging="200"/>
              <w:jc w:val="left"/>
              <w:rPr>
                <w:rFonts w:ascii="ＭＳ 明朝" w:hAnsi="ＭＳ 明朝"/>
                <w:sz w:val="20"/>
                <w:szCs w:val="20"/>
              </w:rPr>
            </w:pPr>
            <w:r w:rsidRPr="00CE63A4">
              <w:rPr>
                <w:rFonts w:ascii="ＭＳ 明朝" w:hAnsi="ＭＳ 明朝" w:hint="eastAsia"/>
                <w:sz w:val="20"/>
                <w:szCs w:val="20"/>
              </w:rPr>
              <w:t>・</w:t>
            </w:r>
            <w:r w:rsidR="005D257E" w:rsidRPr="00CE63A4">
              <w:rPr>
                <w:rFonts w:ascii="ＭＳ 明朝" w:hAnsi="ＭＳ 明朝"/>
                <w:sz w:val="20"/>
                <w:szCs w:val="20"/>
              </w:rPr>
              <w:t>R</w:t>
            </w:r>
            <w:r w:rsidR="005D257E" w:rsidRPr="00CE63A4">
              <w:rPr>
                <w:rFonts w:ascii="ＭＳ 明朝" w:hAnsi="ＭＳ 明朝" w:cs="ＭＳ ゴシック" w:hint="eastAsia"/>
                <w:szCs w:val="21"/>
              </w:rPr>
              <w:t>１</w:t>
            </w:r>
            <w:r w:rsidR="00055CBF" w:rsidRPr="00CE63A4">
              <w:rPr>
                <w:rFonts w:ascii="ＭＳ 明朝" w:hAnsi="ＭＳ 明朝" w:hint="eastAsia"/>
                <w:sz w:val="20"/>
                <w:szCs w:val="20"/>
              </w:rPr>
              <w:t>の</w:t>
            </w:r>
            <w:r w:rsidRPr="00CE63A4">
              <w:rPr>
                <w:rFonts w:ascii="ＭＳ 明朝" w:hAnsi="ＭＳ 明朝" w:hint="eastAsia"/>
                <w:sz w:val="20"/>
                <w:szCs w:val="20"/>
              </w:rPr>
              <w:t>漢検</w:t>
            </w:r>
            <w:r w:rsidR="005D257E" w:rsidRPr="00CE63A4">
              <w:rPr>
                <w:rFonts w:ascii="ＭＳ 明朝" w:hAnsi="ＭＳ 明朝"/>
                <w:sz w:val="20"/>
                <w:szCs w:val="20"/>
              </w:rPr>
              <w:t>19</w:t>
            </w:r>
            <w:r w:rsidR="00900FB2" w:rsidRPr="00CE63A4">
              <w:rPr>
                <w:rFonts w:ascii="ＭＳ 明朝" w:hAnsi="ＭＳ 明朝" w:hint="eastAsia"/>
                <w:sz w:val="20"/>
                <w:szCs w:val="20"/>
              </w:rPr>
              <w:t>名、英検</w:t>
            </w:r>
            <w:r w:rsidR="005D257E" w:rsidRPr="00CE63A4">
              <w:rPr>
                <w:rFonts w:ascii="ＭＳ 明朝" w:hAnsi="ＭＳ 明朝"/>
                <w:sz w:val="20"/>
                <w:szCs w:val="20"/>
              </w:rPr>
              <w:t>30</w:t>
            </w:r>
            <w:r w:rsidR="00900FB2" w:rsidRPr="00CE63A4">
              <w:rPr>
                <w:rFonts w:ascii="ＭＳ 明朝" w:hAnsi="ＭＳ 明朝" w:hint="eastAsia"/>
                <w:sz w:val="20"/>
                <w:szCs w:val="20"/>
              </w:rPr>
              <w:t>名、</w:t>
            </w:r>
            <w:r w:rsidR="005D257E" w:rsidRPr="00CE63A4">
              <w:rPr>
                <w:rFonts w:ascii="ＭＳ 明朝" w:hAnsi="ＭＳ 明朝"/>
                <w:sz w:val="20"/>
                <w:szCs w:val="20"/>
              </w:rPr>
              <w:t>R</w:t>
            </w:r>
            <w:r w:rsidR="005D257E" w:rsidRPr="00CE63A4">
              <w:rPr>
                <w:rFonts w:ascii="ＭＳ 明朝" w:hAnsi="ＭＳ 明朝" w:cs="ＭＳ ゴシック" w:hint="eastAsia"/>
                <w:szCs w:val="21"/>
              </w:rPr>
              <w:t>２</w:t>
            </w:r>
            <w:r w:rsidR="00055CBF" w:rsidRPr="00CE63A4">
              <w:rPr>
                <w:rFonts w:ascii="ＭＳ 明朝" w:hAnsi="ＭＳ 明朝" w:hint="eastAsia"/>
                <w:sz w:val="20"/>
                <w:szCs w:val="20"/>
              </w:rPr>
              <w:t>の</w:t>
            </w:r>
            <w:r w:rsidR="00900FB2" w:rsidRPr="00CE63A4">
              <w:rPr>
                <w:rFonts w:ascii="ＭＳ 明朝" w:hAnsi="ＭＳ 明朝" w:hint="eastAsia"/>
                <w:sz w:val="20"/>
                <w:szCs w:val="20"/>
              </w:rPr>
              <w:t>パソコン検定</w:t>
            </w:r>
            <w:r w:rsidR="005D257E" w:rsidRPr="00CE63A4">
              <w:rPr>
                <w:rFonts w:ascii="ＭＳ 明朝" w:hAnsi="ＭＳ 明朝"/>
                <w:sz w:val="20"/>
                <w:szCs w:val="20"/>
              </w:rPr>
              <w:t>44</w:t>
            </w:r>
            <w:r w:rsidR="0085343A" w:rsidRPr="00CE63A4">
              <w:rPr>
                <w:rFonts w:ascii="ＭＳ 明朝" w:hAnsi="ＭＳ 明朝" w:hint="eastAsia"/>
                <w:sz w:val="20"/>
                <w:szCs w:val="20"/>
              </w:rPr>
              <w:t>名の受検数</w:t>
            </w:r>
            <w:r w:rsidR="00055CBF" w:rsidRPr="00CE63A4">
              <w:rPr>
                <w:rFonts w:ascii="ＭＳ 明朝" w:hAnsi="ＭＳ 明朝" w:hint="eastAsia"/>
                <w:sz w:val="20"/>
                <w:szCs w:val="20"/>
              </w:rPr>
              <w:t>について、</w:t>
            </w:r>
            <w:r w:rsidR="0006251D" w:rsidRPr="00CE63A4">
              <w:rPr>
                <w:rFonts w:ascii="ＭＳ 明朝" w:hAnsi="ＭＳ 明朝" w:hint="eastAsia"/>
                <w:sz w:val="20"/>
                <w:szCs w:val="20"/>
              </w:rPr>
              <w:t>増加を</w:t>
            </w:r>
            <w:r w:rsidR="00055CBF" w:rsidRPr="00CE63A4">
              <w:rPr>
                <w:rFonts w:ascii="ＭＳ 明朝" w:hAnsi="ＭＳ 明朝" w:hint="eastAsia"/>
                <w:sz w:val="20"/>
                <w:szCs w:val="20"/>
              </w:rPr>
              <w:t>めざす。</w:t>
            </w:r>
          </w:p>
        </w:tc>
        <w:tc>
          <w:tcPr>
            <w:tcW w:w="5423" w:type="dxa"/>
            <w:tcBorders>
              <w:left w:val="dashed" w:sz="4" w:space="0" w:color="auto"/>
              <w:right w:val="single" w:sz="4" w:space="0" w:color="auto"/>
            </w:tcBorders>
            <w:shd w:val="clear" w:color="auto" w:fill="auto"/>
            <w:tcMar>
              <w:top w:w="142" w:type="dxa"/>
              <w:left w:w="142" w:type="dxa"/>
              <w:bottom w:w="142" w:type="dxa"/>
              <w:right w:w="142" w:type="dxa"/>
            </w:tcMar>
          </w:tcPr>
          <w:p w14:paraId="1A4AE106" w14:textId="59EBA83F" w:rsidR="000D0F06" w:rsidRPr="00CE63A4" w:rsidRDefault="00D075E8" w:rsidP="00D075E8">
            <w:pPr>
              <w:spacing w:line="240" w:lineRule="exact"/>
              <w:ind w:leftChars="-200" w:left="80" w:hangingChars="250" w:hanging="500"/>
              <w:jc w:val="left"/>
              <w:rPr>
                <w:rFonts w:ascii="ＭＳ 明朝" w:hAnsi="ＭＳ 明朝"/>
                <w:sz w:val="20"/>
                <w:szCs w:val="20"/>
              </w:rPr>
            </w:pPr>
            <w:r w:rsidRPr="00CE63A4">
              <w:rPr>
                <w:rFonts w:ascii="ＭＳ 明朝" w:hAnsi="ＭＳ 明朝" w:hint="eastAsia"/>
                <w:sz w:val="20"/>
                <w:szCs w:val="20"/>
              </w:rPr>
              <w:t xml:space="preserve">　　（</w:t>
            </w:r>
            <w:r w:rsidR="000D0F06" w:rsidRPr="00CE63A4">
              <w:rPr>
                <w:rFonts w:ascii="ＭＳ 明朝" w:hAnsi="ＭＳ 明朝" w:hint="eastAsia"/>
                <w:sz w:val="20"/>
                <w:szCs w:val="20"/>
              </w:rPr>
              <w:t>１</w:t>
            </w:r>
            <w:r w:rsidR="000D0F06" w:rsidRPr="00CE63A4">
              <w:rPr>
                <w:rFonts w:ascii="ＭＳ 明朝" w:hAnsi="ＭＳ 明朝"/>
                <w:sz w:val="20"/>
                <w:szCs w:val="20"/>
              </w:rPr>
              <w:t>)</w:t>
            </w:r>
            <w:r w:rsidR="000D0F06" w:rsidRPr="00CE63A4">
              <w:rPr>
                <w:rFonts w:ascii="ＭＳ 明朝" w:hAnsi="ＭＳ 明朝" w:hint="eastAsia"/>
                <w:sz w:val="20"/>
                <w:szCs w:val="20"/>
              </w:rPr>
              <w:t>・第一希望の進路実現に向け、６名の生徒が一般入試までチャレンジした。今後も早期に目標を意識させ最後まで粘り強く努力できる</w:t>
            </w:r>
            <w:r w:rsidR="00703926" w:rsidRPr="00CE63A4">
              <w:rPr>
                <w:rFonts w:ascii="ＭＳ 明朝" w:hAnsi="ＭＳ 明朝" w:hint="eastAsia"/>
                <w:sz w:val="20"/>
                <w:szCs w:val="20"/>
              </w:rPr>
              <w:t>生徒の育成を図る。（〇）</w:t>
            </w:r>
          </w:p>
          <w:p w14:paraId="242B27FA" w14:textId="41411D10" w:rsidR="00703926" w:rsidRPr="00CE63A4" w:rsidRDefault="00703926" w:rsidP="000D0F06">
            <w:pPr>
              <w:spacing w:line="240" w:lineRule="exact"/>
              <w:ind w:left="500" w:hangingChars="250" w:hanging="500"/>
              <w:jc w:val="left"/>
              <w:rPr>
                <w:rFonts w:ascii="ＭＳ 明朝" w:hAnsi="ＭＳ 明朝"/>
                <w:sz w:val="20"/>
                <w:szCs w:val="20"/>
              </w:rPr>
            </w:pPr>
          </w:p>
          <w:p w14:paraId="7A04C3EE" w14:textId="5AE7C1F5" w:rsidR="00B717F9" w:rsidRPr="00CE63A4" w:rsidRDefault="00B717F9" w:rsidP="000D0F06">
            <w:pPr>
              <w:spacing w:line="240" w:lineRule="exact"/>
              <w:ind w:left="500" w:hangingChars="250" w:hanging="500"/>
              <w:jc w:val="left"/>
              <w:rPr>
                <w:rFonts w:ascii="ＭＳ 明朝" w:hAnsi="ＭＳ 明朝"/>
                <w:sz w:val="20"/>
                <w:szCs w:val="20"/>
              </w:rPr>
            </w:pPr>
          </w:p>
          <w:p w14:paraId="0808B9D6" w14:textId="77777777" w:rsidR="00B717F9" w:rsidRPr="00CE63A4" w:rsidRDefault="00B717F9" w:rsidP="000D0F06">
            <w:pPr>
              <w:spacing w:line="240" w:lineRule="exact"/>
              <w:ind w:left="500" w:hangingChars="250" w:hanging="500"/>
              <w:jc w:val="left"/>
              <w:rPr>
                <w:rFonts w:ascii="ＭＳ 明朝" w:hAnsi="ＭＳ 明朝"/>
                <w:sz w:val="20"/>
                <w:szCs w:val="20"/>
              </w:rPr>
            </w:pPr>
          </w:p>
          <w:p w14:paraId="2168AE41" w14:textId="0A8CDF09" w:rsidR="0040482B" w:rsidRPr="00CE63A4" w:rsidRDefault="0040482B" w:rsidP="0040482B">
            <w:pPr>
              <w:autoSpaceDE w:val="0"/>
              <w:autoSpaceDN w:val="0"/>
              <w:spacing w:line="240" w:lineRule="exact"/>
              <w:ind w:left="200" w:hangingChars="100" w:hanging="200"/>
              <w:jc w:val="left"/>
              <w:rPr>
                <w:rFonts w:ascii="ＭＳ 明朝" w:hAnsi="ＭＳ 明朝"/>
                <w:sz w:val="20"/>
                <w:szCs w:val="20"/>
              </w:rPr>
            </w:pPr>
            <w:r w:rsidRPr="00CE63A4">
              <w:rPr>
                <w:rFonts w:ascii="ＭＳ 明朝" w:hAnsi="ＭＳ 明朝" w:hint="eastAsia"/>
                <w:sz w:val="20"/>
                <w:szCs w:val="20"/>
              </w:rPr>
              <w:t>・</w:t>
            </w:r>
            <w:r w:rsidR="00267EE5" w:rsidRPr="00CE63A4">
              <w:rPr>
                <w:rFonts w:ascii="ＭＳ 明朝" w:hAnsi="ＭＳ 明朝" w:hint="eastAsia"/>
                <w:sz w:val="20"/>
                <w:szCs w:val="20"/>
              </w:rPr>
              <w:t>進路別講習の参加者は9</w:t>
            </w:r>
            <w:r w:rsidR="00267EE5" w:rsidRPr="00CE63A4">
              <w:rPr>
                <w:rFonts w:ascii="ＭＳ 明朝" w:hAnsi="ＭＳ 明朝"/>
                <w:sz w:val="20"/>
                <w:szCs w:val="20"/>
              </w:rPr>
              <w:t>1</w:t>
            </w:r>
            <w:r w:rsidR="00267EE5" w:rsidRPr="00CE63A4">
              <w:rPr>
                <w:rFonts w:ascii="ＭＳ 明朝" w:hAnsi="ＭＳ 明朝" w:hint="eastAsia"/>
                <w:sz w:val="20"/>
                <w:szCs w:val="20"/>
              </w:rPr>
              <w:t>名だった。</w:t>
            </w:r>
            <w:r w:rsidRPr="00CE63A4">
              <w:rPr>
                <w:rFonts w:ascii="ＭＳ 明朝" w:hAnsi="ＭＳ 明朝" w:hint="eastAsia"/>
                <w:sz w:val="20"/>
                <w:szCs w:val="20"/>
              </w:rPr>
              <w:t>今年度は新たに公務員講座を開講し</w:t>
            </w:r>
            <w:r w:rsidR="00267EE5" w:rsidRPr="00CE63A4">
              <w:rPr>
                <w:rFonts w:ascii="ＭＳ 明朝" w:hAnsi="ＭＳ 明朝" w:hint="eastAsia"/>
                <w:sz w:val="20"/>
                <w:szCs w:val="20"/>
              </w:rPr>
              <w:t>、</w:t>
            </w:r>
            <w:r w:rsidRPr="00CE63A4">
              <w:rPr>
                <w:rFonts w:ascii="ＭＳ 明朝" w:hAnsi="ＭＳ 明朝" w:hint="eastAsia"/>
                <w:sz w:val="20"/>
                <w:szCs w:val="20"/>
              </w:rPr>
              <w:t>１名の生徒が</w:t>
            </w:r>
            <w:r w:rsidR="00267EE5" w:rsidRPr="00CE63A4">
              <w:rPr>
                <w:rFonts w:ascii="ＭＳ 明朝" w:hAnsi="ＭＳ 明朝" w:hint="eastAsia"/>
                <w:sz w:val="20"/>
                <w:szCs w:val="20"/>
              </w:rPr>
              <w:t>公務員試験に</w:t>
            </w:r>
            <w:r w:rsidRPr="00CE63A4">
              <w:rPr>
                <w:rFonts w:ascii="ＭＳ 明朝" w:hAnsi="ＭＳ 明朝" w:hint="eastAsia"/>
                <w:sz w:val="20"/>
                <w:szCs w:val="20"/>
              </w:rPr>
              <w:t>合格した。（</w:t>
            </w:r>
            <w:r w:rsidR="00965F6C" w:rsidRPr="00CE63A4">
              <w:rPr>
                <w:rFonts w:ascii="ＭＳ 明朝" w:hAnsi="ＭＳ 明朝" w:hint="eastAsia"/>
                <w:sz w:val="20"/>
                <w:szCs w:val="20"/>
              </w:rPr>
              <w:t>○</w:t>
            </w:r>
            <w:r w:rsidRPr="00CE63A4">
              <w:rPr>
                <w:rFonts w:ascii="ＭＳ 明朝" w:hAnsi="ＭＳ 明朝" w:hint="eastAsia"/>
                <w:sz w:val="20"/>
                <w:szCs w:val="20"/>
              </w:rPr>
              <w:t>）</w:t>
            </w:r>
          </w:p>
          <w:p w14:paraId="47F1A6F0" w14:textId="77777777" w:rsidR="0040482B" w:rsidRPr="00CE63A4" w:rsidRDefault="0040482B" w:rsidP="0040482B">
            <w:pPr>
              <w:autoSpaceDE w:val="0"/>
              <w:autoSpaceDN w:val="0"/>
              <w:spacing w:line="240" w:lineRule="exact"/>
              <w:ind w:left="200" w:hangingChars="100" w:hanging="200"/>
              <w:jc w:val="left"/>
              <w:rPr>
                <w:rFonts w:ascii="ＭＳ 明朝" w:hAnsi="ＭＳ 明朝"/>
                <w:sz w:val="20"/>
                <w:szCs w:val="20"/>
              </w:rPr>
            </w:pPr>
          </w:p>
          <w:p w14:paraId="52A5F255" w14:textId="7CD59144" w:rsidR="00B008B1" w:rsidRPr="00CE63A4" w:rsidRDefault="0040482B" w:rsidP="008E4F10">
            <w:pPr>
              <w:autoSpaceDE w:val="0"/>
              <w:autoSpaceDN w:val="0"/>
              <w:spacing w:line="240" w:lineRule="exact"/>
              <w:ind w:left="200" w:hangingChars="100" w:hanging="200"/>
              <w:jc w:val="left"/>
              <w:rPr>
                <w:rFonts w:ascii="ＭＳ 明朝" w:hAnsi="ＭＳ 明朝"/>
                <w:sz w:val="20"/>
                <w:szCs w:val="20"/>
              </w:rPr>
            </w:pPr>
            <w:r w:rsidRPr="00CE63A4">
              <w:rPr>
                <w:rFonts w:ascii="ＭＳ 明朝" w:hAnsi="ＭＳ 明朝" w:hint="eastAsia"/>
                <w:sz w:val="20"/>
                <w:szCs w:val="20"/>
              </w:rPr>
              <w:t>・</w:t>
            </w:r>
            <w:r w:rsidR="00267EE5" w:rsidRPr="00CE63A4">
              <w:rPr>
                <w:rFonts w:ascii="ＭＳ 明朝" w:hAnsi="ＭＳ 明朝" w:hint="eastAsia"/>
                <w:sz w:val="20"/>
                <w:szCs w:val="20"/>
              </w:rPr>
              <w:t>英検は</w:t>
            </w:r>
            <w:r w:rsidR="008E4F10" w:rsidRPr="00CE63A4">
              <w:rPr>
                <w:rFonts w:ascii="ＭＳ 明朝" w:hAnsi="ＭＳ 明朝" w:hint="eastAsia"/>
                <w:sz w:val="20"/>
                <w:szCs w:val="20"/>
              </w:rPr>
              <w:t>８</w:t>
            </w:r>
            <w:r w:rsidR="00267EE5" w:rsidRPr="00CE63A4">
              <w:rPr>
                <w:rFonts w:ascii="ＭＳ 明朝" w:hAnsi="ＭＳ 明朝" w:hint="eastAsia"/>
                <w:sz w:val="20"/>
                <w:szCs w:val="20"/>
              </w:rPr>
              <w:t>名、パソコン検定は</w:t>
            </w:r>
            <w:r w:rsidR="00267EE5" w:rsidRPr="00CE63A4">
              <w:rPr>
                <w:rFonts w:ascii="ＭＳ 明朝" w:hAnsi="ＭＳ 明朝"/>
                <w:sz w:val="20"/>
                <w:szCs w:val="20"/>
              </w:rPr>
              <w:t>44</w:t>
            </w:r>
            <w:r w:rsidR="00267EE5" w:rsidRPr="00CE63A4">
              <w:rPr>
                <w:rFonts w:ascii="ＭＳ 明朝" w:hAnsi="ＭＳ 明朝" w:hint="eastAsia"/>
                <w:sz w:val="20"/>
                <w:szCs w:val="20"/>
              </w:rPr>
              <w:t>名が受検した。</w:t>
            </w:r>
            <w:r w:rsidRPr="00CE63A4">
              <w:rPr>
                <w:rFonts w:ascii="ＭＳ 明朝" w:hAnsi="ＭＳ 明朝" w:hint="eastAsia"/>
                <w:sz w:val="20"/>
                <w:szCs w:val="20"/>
              </w:rPr>
              <w:t>コロナ禍</w:t>
            </w:r>
            <w:r w:rsidR="008839E2" w:rsidRPr="00CE63A4">
              <w:rPr>
                <w:rFonts w:ascii="ＭＳ 明朝" w:hAnsi="ＭＳ 明朝" w:hint="eastAsia"/>
                <w:sz w:val="20"/>
                <w:szCs w:val="20"/>
              </w:rPr>
              <w:t>で、</w:t>
            </w:r>
            <w:r w:rsidR="003B5043" w:rsidRPr="00CE63A4">
              <w:rPr>
                <w:rFonts w:ascii="ＭＳ 明朝" w:hAnsi="ＭＳ 明朝" w:hint="eastAsia"/>
                <w:sz w:val="20"/>
                <w:szCs w:val="20"/>
              </w:rPr>
              <w:t>漢検</w:t>
            </w:r>
            <w:r w:rsidR="008E4F10" w:rsidRPr="00CE63A4">
              <w:rPr>
                <w:rFonts w:ascii="ＭＳ 明朝" w:hAnsi="ＭＳ 明朝" w:hint="eastAsia"/>
                <w:sz w:val="20"/>
                <w:szCs w:val="20"/>
              </w:rPr>
              <w:t>は</w:t>
            </w:r>
            <w:r w:rsidR="003B5043" w:rsidRPr="00CE63A4">
              <w:rPr>
                <w:rFonts w:ascii="ＭＳ 明朝" w:hAnsi="ＭＳ 明朝" w:hint="eastAsia"/>
                <w:sz w:val="20"/>
                <w:szCs w:val="20"/>
              </w:rPr>
              <w:t>校内実施ができ</w:t>
            </w:r>
            <w:r w:rsidR="008E4F10" w:rsidRPr="00CE63A4">
              <w:rPr>
                <w:rFonts w:ascii="ＭＳ 明朝" w:hAnsi="ＭＳ 明朝" w:hint="eastAsia"/>
                <w:sz w:val="20"/>
                <w:szCs w:val="20"/>
              </w:rPr>
              <w:t>なかった。</w:t>
            </w:r>
            <w:r w:rsidRPr="00CE63A4">
              <w:rPr>
                <w:rFonts w:ascii="ＭＳ 明朝" w:hAnsi="ＭＳ 明朝" w:hint="eastAsia"/>
                <w:sz w:val="20"/>
                <w:szCs w:val="20"/>
              </w:rPr>
              <w:t>（</w:t>
            </w:r>
            <w:r w:rsidR="00267EE5" w:rsidRPr="00CE63A4">
              <w:rPr>
                <w:rFonts w:ascii="ＭＳ 明朝" w:hAnsi="ＭＳ 明朝" w:hint="eastAsia"/>
                <w:sz w:val="20"/>
                <w:szCs w:val="20"/>
              </w:rPr>
              <w:t>△</w:t>
            </w:r>
            <w:r w:rsidRPr="00CE63A4">
              <w:rPr>
                <w:rFonts w:ascii="ＭＳ 明朝" w:hAnsi="ＭＳ 明朝" w:hint="eastAsia"/>
                <w:sz w:val="20"/>
                <w:szCs w:val="20"/>
              </w:rPr>
              <w:t>）</w:t>
            </w:r>
          </w:p>
        </w:tc>
      </w:tr>
      <w:tr w:rsidR="00E50B6C" w:rsidRPr="00CE63A4" w14:paraId="5B91EC15" w14:textId="77777777" w:rsidTr="00B717F9">
        <w:trPr>
          <w:cantSplit/>
          <w:trHeight w:val="4667"/>
          <w:jc w:val="center"/>
        </w:trPr>
        <w:tc>
          <w:tcPr>
            <w:tcW w:w="881" w:type="dxa"/>
            <w:shd w:val="clear" w:color="auto" w:fill="auto"/>
            <w:tcMar>
              <w:top w:w="142" w:type="dxa"/>
              <w:left w:w="142" w:type="dxa"/>
              <w:bottom w:w="142" w:type="dxa"/>
              <w:right w:w="142" w:type="dxa"/>
            </w:tcMar>
            <w:textDirection w:val="tbRlV"/>
            <w:vAlign w:val="center"/>
          </w:tcPr>
          <w:p w14:paraId="34317596" w14:textId="77777777" w:rsidR="00B008B1" w:rsidRPr="00CE63A4" w:rsidRDefault="005D257E" w:rsidP="00FF790B">
            <w:pPr>
              <w:spacing w:line="320" w:lineRule="exact"/>
              <w:jc w:val="center"/>
              <w:rPr>
                <w:rFonts w:ascii="ＭＳ 明朝" w:hAnsi="ＭＳ 明朝"/>
                <w:sz w:val="20"/>
                <w:szCs w:val="20"/>
              </w:rPr>
            </w:pPr>
            <w:r w:rsidRPr="00CE63A4">
              <w:rPr>
                <w:rFonts w:ascii="ＭＳ 明朝" w:hint="eastAsia"/>
                <w:sz w:val="20"/>
                <w:szCs w:val="20"/>
              </w:rPr>
              <w:lastRenderedPageBreak/>
              <w:t>３</w:t>
            </w:r>
            <w:r w:rsidR="00D4104A" w:rsidRPr="00CE63A4">
              <w:rPr>
                <w:rFonts w:ascii="ＭＳ 明朝" w:hint="eastAsia"/>
                <w:sz w:val="20"/>
                <w:szCs w:val="20"/>
              </w:rPr>
              <w:t xml:space="preserve">　社会に貢献する人材の育成</w:t>
            </w:r>
          </w:p>
        </w:tc>
        <w:tc>
          <w:tcPr>
            <w:tcW w:w="1595" w:type="dxa"/>
            <w:shd w:val="clear" w:color="auto" w:fill="auto"/>
            <w:tcMar>
              <w:top w:w="142" w:type="dxa"/>
              <w:left w:w="142" w:type="dxa"/>
              <w:bottom w:w="142" w:type="dxa"/>
              <w:right w:w="142" w:type="dxa"/>
            </w:tcMar>
          </w:tcPr>
          <w:p w14:paraId="6878DBC6" w14:textId="77777777" w:rsidR="001B230E" w:rsidRPr="00CE63A4" w:rsidRDefault="001B230E" w:rsidP="001B230E">
            <w:pPr>
              <w:spacing w:line="320" w:lineRule="exact"/>
              <w:rPr>
                <w:rFonts w:ascii="ＭＳ 明朝" w:hAnsi="ＭＳ 明朝"/>
                <w:sz w:val="20"/>
                <w:szCs w:val="20"/>
              </w:rPr>
            </w:pPr>
            <w:r w:rsidRPr="00CE63A4">
              <w:rPr>
                <w:rFonts w:ascii="ＭＳ 明朝" w:hAnsi="ＭＳ 明朝"/>
                <w:sz w:val="20"/>
                <w:szCs w:val="20"/>
              </w:rPr>
              <w:t>(</w:t>
            </w:r>
            <w:r w:rsidR="005D257E" w:rsidRPr="00CE63A4">
              <w:rPr>
                <w:rFonts w:ascii="ＭＳ 明朝" w:hAnsi="ＭＳ 明朝" w:hint="eastAsia"/>
                <w:sz w:val="20"/>
                <w:szCs w:val="20"/>
              </w:rPr>
              <w:t>１</w:t>
            </w:r>
            <w:r w:rsidRPr="00CE63A4">
              <w:rPr>
                <w:rFonts w:ascii="ＭＳ 明朝" w:hAnsi="ＭＳ 明朝"/>
                <w:sz w:val="20"/>
                <w:szCs w:val="20"/>
              </w:rPr>
              <w:t>)</w:t>
            </w:r>
          </w:p>
          <w:p w14:paraId="7F94246D" w14:textId="77777777" w:rsidR="001B230E" w:rsidRPr="00CE63A4" w:rsidRDefault="001B230E" w:rsidP="001B230E">
            <w:pPr>
              <w:spacing w:line="320" w:lineRule="exact"/>
              <w:rPr>
                <w:rFonts w:ascii="ＭＳ 明朝" w:hAnsi="ＭＳ 明朝"/>
                <w:sz w:val="20"/>
                <w:szCs w:val="20"/>
              </w:rPr>
            </w:pPr>
            <w:r w:rsidRPr="00CE63A4">
              <w:rPr>
                <w:rFonts w:ascii="ＭＳ 明朝" w:hAnsi="ＭＳ 明朝" w:hint="eastAsia"/>
                <w:sz w:val="20"/>
                <w:szCs w:val="20"/>
              </w:rPr>
              <w:t>ア基本的生活習慣の確立と規範意識の向上</w:t>
            </w:r>
          </w:p>
          <w:p w14:paraId="71466035" w14:textId="77777777" w:rsidR="001B230E" w:rsidRPr="00CE63A4" w:rsidRDefault="001B230E" w:rsidP="001B230E">
            <w:pPr>
              <w:spacing w:line="320" w:lineRule="exact"/>
              <w:rPr>
                <w:rFonts w:ascii="ＭＳ 明朝" w:hAnsi="ＭＳ 明朝"/>
                <w:sz w:val="20"/>
                <w:szCs w:val="20"/>
              </w:rPr>
            </w:pPr>
          </w:p>
          <w:p w14:paraId="33E5BFC6" w14:textId="77777777" w:rsidR="001B230E" w:rsidRPr="00CE63A4" w:rsidRDefault="001B230E" w:rsidP="001B230E">
            <w:pPr>
              <w:spacing w:line="320" w:lineRule="exact"/>
              <w:rPr>
                <w:rFonts w:ascii="ＭＳ 明朝" w:hAnsi="ＭＳ 明朝"/>
                <w:sz w:val="20"/>
                <w:szCs w:val="20"/>
              </w:rPr>
            </w:pPr>
          </w:p>
          <w:p w14:paraId="0FFAE5C6" w14:textId="77777777" w:rsidR="007E4B7E" w:rsidRPr="00CE63A4" w:rsidRDefault="007E4B7E" w:rsidP="001B230E">
            <w:pPr>
              <w:spacing w:line="320" w:lineRule="exact"/>
              <w:rPr>
                <w:rFonts w:ascii="ＭＳ 明朝" w:hAnsi="ＭＳ 明朝"/>
                <w:sz w:val="20"/>
                <w:szCs w:val="20"/>
              </w:rPr>
            </w:pPr>
          </w:p>
          <w:p w14:paraId="274DA46A" w14:textId="77777777" w:rsidR="001B230E" w:rsidRPr="00CE63A4" w:rsidRDefault="001B230E" w:rsidP="001B230E">
            <w:pPr>
              <w:spacing w:line="320" w:lineRule="exact"/>
              <w:rPr>
                <w:rFonts w:ascii="ＭＳ 明朝" w:hAnsi="ＭＳ 明朝"/>
                <w:sz w:val="20"/>
                <w:szCs w:val="20"/>
              </w:rPr>
            </w:pPr>
          </w:p>
          <w:p w14:paraId="68A934EC" w14:textId="77777777" w:rsidR="001B230E" w:rsidRPr="00CE63A4" w:rsidRDefault="001B230E" w:rsidP="001B230E">
            <w:pPr>
              <w:spacing w:line="320" w:lineRule="exact"/>
              <w:rPr>
                <w:rFonts w:ascii="ＭＳ 明朝" w:hAnsi="ＭＳ 明朝"/>
                <w:sz w:val="20"/>
                <w:szCs w:val="20"/>
              </w:rPr>
            </w:pPr>
          </w:p>
          <w:p w14:paraId="3E602756" w14:textId="77777777" w:rsidR="001B230E" w:rsidRPr="00CE63A4" w:rsidRDefault="001B230E" w:rsidP="001B230E">
            <w:pPr>
              <w:spacing w:line="320" w:lineRule="exact"/>
              <w:rPr>
                <w:rFonts w:ascii="ＭＳ 明朝" w:hAnsi="ＭＳ 明朝"/>
                <w:sz w:val="20"/>
                <w:szCs w:val="20"/>
              </w:rPr>
            </w:pPr>
          </w:p>
          <w:p w14:paraId="5681AB20" w14:textId="20056174" w:rsidR="0091063B" w:rsidRPr="00CE63A4" w:rsidRDefault="0091063B" w:rsidP="001B230E">
            <w:pPr>
              <w:spacing w:line="320" w:lineRule="exact"/>
              <w:rPr>
                <w:rFonts w:ascii="ＭＳ 明朝" w:hAnsi="ＭＳ 明朝"/>
                <w:sz w:val="20"/>
                <w:szCs w:val="20"/>
              </w:rPr>
            </w:pPr>
          </w:p>
          <w:p w14:paraId="097856F7" w14:textId="77777777" w:rsidR="00CE0363" w:rsidRPr="00CE63A4" w:rsidRDefault="00CE0363" w:rsidP="001B230E">
            <w:pPr>
              <w:spacing w:line="320" w:lineRule="exact"/>
              <w:rPr>
                <w:rFonts w:ascii="ＭＳ 明朝" w:hAnsi="ＭＳ 明朝"/>
                <w:sz w:val="20"/>
                <w:szCs w:val="20"/>
              </w:rPr>
            </w:pPr>
          </w:p>
          <w:p w14:paraId="478ECD4E" w14:textId="77777777" w:rsidR="001B230E" w:rsidRPr="00CE63A4" w:rsidRDefault="001B230E" w:rsidP="001B230E">
            <w:pPr>
              <w:spacing w:line="320" w:lineRule="exact"/>
              <w:rPr>
                <w:rFonts w:ascii="ＭＳ 明朝" w:hAnsi="ＭＳ 明朝"/>
                <w:sz w:val="20"/>
                <w:szCs w:val="20"/>
              </w:rPr>
            </w:pPr>
            <w:r w:rsidRPr="00CE63A4">
              <w:rPr>
                <w:rFonts w:ascii="ＭＳ 明朝" w:hAnsi="ＭＳ 明朝" w:hint="eastAsia"/>
                <w:sz w:val="20"/>
                <w:szCs w:val="20"/>
              </w:rPr>
              <w:t>イ個々への支援体制の強化</w:t>
            </w:r>
          </w:p>
          <w:p w14:paraId="4C670BA4" w14:textId="77777777" w:rsidR="001B230E" w:rsidRPr="00CE63A4" w:rsidRDefault="001B230E" w:rsidP="001B230E">
            <w:pPr>
              <w:spacing w:line="320" w:lineRule="exact"/>
              <w:rPr>
                <w:rFonts w:ascii="ＭＳ 明朝" w:hAnsi="ＭＳ 明朝"/>
                <w:sz w:val="20"/>
                <w:szCs w:val="20"/>
              </w:rPr>
            </w:pPr>
            <w:r w:rsidRPr="00CE63A4">
              <w:rPr>
                <w:rFonts w:ascii="ＭＳ 明朝" w:hAnsi="ＭＳ 明朝"/>
                <w:sz w:val="20"/>
                <w:szCs w:val="20"/>
              </w:rPr>
              <w:t xml:space="preserve"> </w:t>
            </w:r>
          </w:p>
          <w:p w14:paraId="4CB601DA" w14:textId="77777777" w:rsidR="001B230E" w:rsidRPr="00CE63A4" w:rsidRDefault="001B230E" w:rsidP="0091063B">
            <w:pPr>
              <w:spacing w:before="240" w:line="320" w:lineRule="exact"/>
              <w:rPr>
                <w:rFonts w:ascii="ＭＳ 明朝" w:hAnsi="ＭＳ 明朝"/>
                <w:sz w:val="20"/>
                <w:szCs w:val="20"/>
              </w:rPr>
            </w:pPr>
            <w:r w:rsidRPr="00CE63A4">
              <w:rPr>
                <w:rFonts w:ascii="ＭＳ 明朝" w:hAnsi="ＭＳ 明朝"/>
                <w:sz w:val="20"/>
                <w:szCs w:val="20"/>
              </w:rPr>
              <w:t>(</w:t>
            </w:r>
            <w:r w:rsidR="005D257E" w:rsidRPr="00CE63A4">
              <w:rPr>
                <w:rFonts w:ascii="ＭＳ 明朝" w:hAnsi="ＭＳ 明朝" w:hint="eastAsia"/>
                <w:sz w:val="20"/>
                <w:szCs w:val="20"/>
              </w:rPr>
              <w:t>２</w:t>
            </w:r>
            <w:r w:rsidRPr="00CE63A4">
              <w:rPr>
                <w:rFonts w:ascii="ＭＳ 明朝" w:hAnsi="ＭＳ 明朝"/>
                <w:sz w:val="20"/>
                <w:szCs w:val="20"/>
              </w:rPr>
              <w:t>)</w:t>
            </w:r>
          </w:p>
          <w:p w14:paraId="7D71DA63" w14:textId="77777777" w:rsidR="001B230E" w:rsidRPr="00CE63A4" w:rsidRDefault="001B230E" w:rsidP="001B230E">
            <w:pPr>
              <w:spacing w:line="320" w:lineRule="exact"/>
              <w:rPr>
                <w:rFonts w:ascii="ＭＳ 明朝" w:hAnsi="ＭＳ 明朝"/>
                <w:sz w:val="20"/>
                <w:szCs w:val="20"/>
              </w:rPr>
            </w:pPr>
            <w:r w:rsidRPr="00CE63A4">
              <w:rPr>
                <w:rFonts w:ascii="ＭＳ 明朝" w:hAnsi="ＭＳ 明朝" w:hint="eastAsia"/>
                <w:sz w:val="20"/>
                <w:szCs w:val="20"/>
              </w:rPr>
              <w:t>ア特別活動の活性化</w:t>
            </w:r>
          </w:p>
          <w:p w14:paraId="13D41223" w14:textId="77777777" w:rsidR="001B230E" w:rsidRPr="00CE63A4" w:rsidRDefault="001B230E" w:rsidP="001B230E">
            <w:pPr>
              <w:spacing w:line="320" w:lineRule="exact"/>
              <w:rPr>
                <w:rFonts w:ascii="ＭＳ 明朝" w:hAnsi="ＭＳ 明朝"/>
                <w:sz w:val="20"/>
                <w:szCs w:val="20"/>
              </w:rPr>
            </w:pPr>
          </w:p>
          <w:p w14:paraId="49C87A18" w14:textId="77777777" w:rsidR="00F226C9" w:rsidRPr="00CE63A4" w:rsidRDefault="00F226C9" w:rsidP="00F226C9">
            <w:pPr>
              <w:rPr>
                <w:rFonts w:ascii="ＭＳ 明朝" w:hAnsi="ＭＳ 明朝"/>
                <w:sz w:val="20"/>
                <w:szCs w:val="20"/>
              </w:rPr>
            </w:pPr>
          </w:p>
          <w:p w14:paraId="2B00B918" w14:textId="77777777" w:rsidR="00F226C9" w:rsidRPr="00CE63A4" w:rsidRDefault="00F226C9" w:rsidP="00F226C9">
            <w:pPr>
              <w:rPr>
                <w:rFonts w:ascii="ＭＳ 明朝" w:hAnsi="ＭＳ 明朝"/>
                <w:sz w:val="20"/>
                <w:szCs w:val="20"/>
              </w:rPr>
            </w:pPr>
          </w:p>
          <w:p w14:paraId="55C9A768" w14:textId="77777777" w:rsidR="00F226C9" w:rsidRPr="00CE63A4" w:rsidRDefault="00F226C9" w:rsidP="00F226C9">
            <w:pPr>
              <w:rPr>
                <w:rFonts w:ascii="ＭＳ 明朝" w:hAnsi="ＭＳ 明朝"/>
                <w:sz w:val="20"/>
                <w:szCs w:val="20"/>
              </w:rPr>
            </w:pPr>
          </w:p>
          <w:p w14:paraId="34282AE1" w14:textId="77777777" w:rsidR="00F226C9" w:rsidRPr="00CE63A4" w:rsidRDefault="00F226C9" w:rsidP="00F226C9">
            <w:pPr>
              <w:rPr>
                <w:rFonts w:ascii="ＭＳ 明朝" w:hAnsi="ＭＳ 明朝"/>
                <w:sz w:val="20"/>
                <w:szCs w:val="20"/>
              </w:rPr>
            </w:pPr>
          </w:p>
          <w:p w14:paraId="0401DB60" w14:textId="77777777" w:rsidR="00F226C9" w:rsidRPr="00CE63A4" w:rsidRDefault="00F226C9" w:rsidP="00F226C9">
            <w:pPr>
              <w:rPr>
                <w:rFonts w:ascii="ＭＳ 明朝" w:hAnsi="ＭＳ 明朝"/>
                <w:sz w:val="20"/>
                <w:szCs w:val="20"/>
              </w:rPr>
            </w:pPr>
            <w:r w:rsidRPr="00CE63A4">
              <w:rPr>
                <w:rFonts w:ascii="ＭＳ 明朝" w:hAnsi="ＭＳ 明朝" w:hint="eastAsia"/>
                <w:sz w:val="20"/>
                <w:szCs w:val="20"/>
              </w:rPr>
              <w:t>イ 部活動等における地域や小中学校などとの連携</w:t>
            </w:r>
          </w:p>
          <w:p w14:paraId="564998FD" w14:textId="77777777" w:rsidR="00F226C9" w:rsidRPr="00CE63A4" w:rsidRDefault="00F226C9" w:rsidP="00F226C9">
            <w:pPr>
              <w:rPr>
                <w:rFonts w:ascii="ＭＳ 明朝" w:hAnsi="ＭＳ 明朝"/>
                <w:sz w:val="20"/>
                <w:szCs w:val="20"/>
              </w:rPr>
            </w:pPr>
          </w:p>
        </w:tc>
        <w:tc>
          <w:tcPr>
            <w:tcW w:w="3827" w:type="dxa"/>
            <w:tcBorders>
              <w:right w:val="dashed" w:sz="4" w:space="0" w:color="auto"/>
            </w:tcBorders>
            <w:shd w:val="clear" w:color="auto" w:fill="auto"/>
            <w:tcMar>
              <w:top w:w="142" w:type="dxa"/>
              <w:left w:w="142" w:type="dxa"/>
              <w:bottom w:w="142" w:type="dxa"/>
              <w:right w:w="142" w:type="dxa"/>
            </w:tcMar>
          </w:tcPr>
          <w:p w14:paraId="607EF4B4" w14:textId="77777777" w:rsidR="009C0762" w:rsidRPr="00CE63A4" w:rsidRDefault="009C0762" w:rsidP="009C0762">
            <w:pPr>
              <w:autoSpaceDE w:val="0"/>
              <w:autoSpaceDN w:val="0"/>
              <w:spacing w:line="240" w:lineRule="exact"/>
              <w:ind w:left="400" w:hangingChars="200" w:hanging="400"/>
              <w:jc w:val="left"/>
              <w:rPr>
                <w:rFonts w:ascii="ＭＳ 明朝" w:hAnsi="ＭＳ 明朝"/>
                <w:sz w:val="20"/>
                <w:szCs w:val="20"/>
              </w:rPr>
            </w:pPr>
            <w:r w:rsidRPr="00CE63A4">
              <w:rPr>
                <w:rFonts w:ascii="ＭＳ 明朝" w:hAnsi="ＭＳ 明朝" w:hint="eastAsia"/>
                <w:sz w:val="20"/>
                <w:szCs w:val="20"/>
              </w:rPr>
              <w:t>(</w:t>
            </w:r>
            <w:r w:rsidR="005D257E" w:rsidRPr="00CE63A4">
              <w:rPr>
                <w:rFonts w:ascii="ＭＳ 明朝" w:hAnsi="ＭＳ 明朝" w:hint="eastAsia"/>
                <w:sz w:val="20"/>
                <w:szCs w:val="20"/>
              </w:rPr>
              <w:t>１</w:t>
            </w:r>
            <w:r w:rsidRPr="00CE63A4">
              <w:rPr>
                <w:rFonts w:ascii="ＭＳ 明朝" w:hAnsi="ＭＳ 明朝" w:hint="eastAsia"/>
                <w:sz w:val="20"/>
                <w:szCs w:val="20"/>
              </w:rPr>
              <w:t>)</w:t>
            </w:r>
          </w:p>
          <w:p w14:paraId="017E9295" w14:textId="7910C6ED" w:rsidR="009C0762" w:rsidRPr="00CE63A4" w:rsidRDefault="009C0762" w:rsidP="00A81BF0">
            <w:pPr>
              <w:spacing w:line="0" w:lineRule="atLeast"/>
              <w:ind w:left="200" w:hangingChars="100" w:hanging="200"/>
              <w:jc w:val="left"/>
              <w:rPr>
                <w:rFonts w:ascii="ＭＳ 明朝" w:hAnsi="ＭＳ 明朝"/>
                <w:sz w:val="20"/>
                <w:szCs w:val="20"/>
              </w:rPr>
            </w:pPr>
            <w:r w:rsidRPr="00CE63A4">
              <w:rPr>
                <w:rFonts w:hint="eastAsia"/>
                <w:sz w:val="20"/>
                <w:szCs w:val="20"/>
              </w:rPr>
              <w:t>ア</w:t>
            </w:r>
            <w:r w:rsidRPr="00CE63A4">
              <w:rPr>
                <w:rFonts w:ascii="ＭＳ 明朝" w:hAnsi="ＭＳ 明朝" w:hint="eastAsia"/>
                <w:sz w:val="20"/>
                <w:szCs w:val="20"/>
              </w:rPr>
              <w:t>・遅刻回数による段階指導や遅刻防止週間、入室許可書等これまでの指導</w:t>
            </w:r>
            <w:r w:rsidR="00A05A85" w:rsidRPr="00CE63A4">
              <w:rPr>
                <w:rFonts w:ascii="ＭＳ 明朝" w:hAnsi="ＭＳ 明朝" w:hint="eastAsia"/>
                <w:sz w:val="20"/>
                <w:szCs w:val="20"/>
              </w:rPr>
              <w:t>システム</w:t>
            </w:r>
            <w:r w:rsidRPr="00CE63A4">
              <w:rPr>
                <w:rFonts w:ascii="ＭＳ 明朝" w:hAnsi="ＭＳ 明朝" w:hint="eastAsia"/>
                <w:sz w:val="20"/>
                <w:szCs w:val="20"/>
              </w:rPr>
              <w:t>を継続しつつ、個々のケースの原因の解決にあたることにより、遅刻数の減少に取り組む。</w:t>
            </w:r>
          </w:p>
          <w:p w14:paraId="436302C5" w14:textId="77777777" w:rsidR="00A131D4" w:rsidRPr="00CE63A4" w:rsidRDefault="00A131D4" w:rsidP="00A81BF0">
            <w:pPr>
              <w:spacing w:line="0" w:lineRule="atLeast"/>
              <w:ind w:left="180" w:hangingChars="100" w:hanging="180"/>
              <w:jc w:val="left"/>
              <w:rPr>
                <w:rFonts w:ascii="ＭＳ 明朝" w:hAnsi="ＭＳ 明朝"/>
                <w:sz w:val="18"/>
                <w:szCs w:val="18"/>
              </w:rPr>
            </w:pPr>
          </w:p>
          <w:p w14:paraId="683B0D4D" w14:textId="30CCEDEA" w:rsidR="009C0762" w:rsidRPr="00CE63A4" w:rsidRDefault="009C0762" w:rsidP="00B717F9">
            <w:pPr>
              <w:autoSpaceDE w:val="0"/>
              <w:autoSpaceDN w:val="0"/>
              <w:spacing w:line="240" w:lineRule="exact"/>
              <w:ind w:left="200" w:hangingChars="100" w:hanging="200"/>
              <w:jc w:val="left"/>
              <w:rPr>
                <w:rFonts w:ascii="ＭＳ 明朝" w:hAnsi="ＭＳ 明朝"/>
                <w:sz w:val="20"/>
                <w:szCs w:val="20"/>
              </w:rPr>
            </w:pPr>
            <w:r w:rsidRPr="00CE63A4">
              <w:rPr>
                <w:rFonts w:ascii="ＭＳ 明朝" w:hAnsi="ＭＳ 明朝" w:hint="eastAsia"/>
                <w:sz w:val="20"/>
                <w:szCs w:val="20"/>
              </w:rPr>
              <w:t>・</w:t>
            </w:r>
            <w:r w:rsidR="0091063B" w:rsidRPr="00CE63A4">
              <w:rPr>
                <w:rFonts w:ascii="ＭＳ 明朝" w:hAnsi="ＭＳ 明朝" w:hint="eastAsia"/>
                <w:sz w:val="20"/>
                <w:szCs w:val="20"/>
              </w:rPr>
              <w:t>進路実現などとも</w:t>
            </w:r>
            <w:r w:rsidR="008F2FA9" w:rsidRPr="00CE63A4">
              <w:rPr>
                <w:rFonts w:ascii="ＭＳ 明朝" w:hAnsi="ＭＳ 明朝" w:hint="eastAsia"/>
                <w:sz w:val="20"/>
                <w:szCs w:val="20"/>
              </w:rPr>
              <w:t>関連させて</w:t>
            </w:r>
            <w:r w:rsidR="0091063B" w:rsidRPr="00CE63A4">
              <w:rPr>
                <w:rFonts w:ascii="ＭＳ 明朝" w:hAnsi="ＭＳ 明朝" w:hint="eastAsia"/>
                <w:sz w:val="20"/>
                <w:szCs w:val="20"/>
              </w:rPr>
              <w:t>、</w:t>
            </w:r>
            <w:r w:rsidRPr="00CE63A4">
              <w:rPr>
                <w:rFonts w:ascii="ＭＳ 明朝" w:hAnsi="ＭＳ 明朝" w:hint="eastAsia"/>
                <w:sz w:val="20"/>
                <w:szCs w:val="20"/>
              </w:rPr>
              <w:t>服装等身だしなみの指導の強化を図る。</w:t>
            </w:r>
          </w:p>
          <w:p w14:paraId="116353AD" w14:textId="77777777" w:rsidR="00A131D4" w:rsidRPr="00CE63A4" w:rsidRDefault="00A131D4" w:rsidP="009C0762">
            <w:pPr>
              <w:autoSpaceDE w:val="0"/>
              <w:autoSpaceDN w:val="0"/>
              <w:spacing w:line="240" w:lineRule="exact"/>
              <w:jc w:val="left"/>
              <w:rPr>
                <w:rFonts w:ascii="ＭＳ 明朝" w:hAnsi="ＭＳ 明朝"/>
                <w:sz w:val="20"/>
                <w:szCs w:val="20"/>
              </w:rPr>
            </w:pPr>
          </w:p>
          <w:p w14:paraId="3C7A20A2" w14:textId="77777777" w:rsidR="009C0762" w:rsidRPr="00CE63A4" w:rsidRDefault="00A81BF0" w:rsidP="009C0762">
            <w:pPr>
              <w:autoSpaceDE w:val="0"/>
              <w:autoSpaceDN w:val="0"/>
              <w:spacing w:line="240" w:lineRule="exact"/>
              <w:jc w:val="left"/>
              <w:rPr>
                <w:rFonts w:ascii="ＭＳ 明朝" w:hAnsi="ＭＳ 明朝"/>
                <w:sz w:val="20"/>
                <w:szCs w:val="20"/>
              </w:rPr>
            </w:pPr>
            <w:r w:rsidRPr="00CE63A4">
              <w:rPr>
                <w:rFonts w:hint="eastAsia"/>
                <w:sz w:val="20"/>
                <w:szCs w:val="20"/>
              </w:rPr>
              <w:t>・自転車通学者が非常に多い状況を鑑み、大阪府の自転車条例をふまえ、自転車事故防</w:t>
            </w:r>
            <w:r w:rsidRPr="00CE63A4">
              <w:rPr>
                <w:rFonts w:ascii="ＭＳ 明朝" w:hAnsi="ＭＳ 明朝" w:hint="eastAsia"/>
                <w:sz w:val="20"/>
                <w:szCs w:val="20"/>
              </w:rPr>
              <w:t>止や</w:t>
            </w:r>
            <w:r w:rsidR="008C7B5B" w:rsidRPr="00CE63A4">
              <w:rPr>
                <w:rFonts w:ascii="ＭＳ 明朝" w:hAnsi="ＭＳ 明朝" w:hint="eastAsia"/>
                <w:sz w:val="20"/>
                <w:szCs w:val="20"/>
              </w:rPr>
              <w:t>マナー</w:t>
            </w:r>
            <w:r w:rsidRPr="00CE63A4">
              <w:rPr>
                <w:rFonts w:ascii="ＭＳ 明朝" w:hAnsi="ＭＳ 明朝" w:hint="eastAsia"/>
                <w:sz w:val="20"/>
                <w:szCs w:val="20"/>
              </w:rPr>
              <w:t>向上のための講習会を、警察等と連携して実施するとともに、駐輪指導をはじめとする自転車関係の指導を強化する。</w:t>
            </w:r>
          </w:p>
          <w:p w14:paraId="3442C2A4" w14:textId="77777777" w:rsidR="0091063B" w:rsidRPr="00CE63A4" w:rsidRDefault="0091063B" w:rsidP="0091063B">
            <w:pPr>
              <w:autoSpaceDE w:val="0"/>
              <w:autoSpaceDN w:val="0"/>
              <w:spacing w:line="240" w:lineRule="exact"/>
              <w:jc w:val="left"/>
              <w:rPr>
                <w:rFonts w:ascii="ＭＳ 明朝" w:hAnsi="ＭＳ 明朝"/>
                <w:sz w:val="20"/>
                <w:szCs w:val="20"/>
              </w:rPr>
            </w:pPr>
          </w:p>
          <w:p w14:paraId="12B64602" w14:textId="486E0FE9" w:rsidR="009C0762" w:rsidRPr="00CE63A4" w:rsidRDefault="009C0762" w:rsidP="00C76335">
            <w:pPr>
              <w:autoSpaceDE w:val="0"/>
              <w:autoSpaceDN w:val="0"/>
              <w:spacing w:line="240" w:lineRule="exact"/>
              <w:jc w:val="left"/>
              <w:rPr>
                <w:rFonts w:ascii="ＭＳ 明朝" w:hAnsi="ＭＳ 明朝"/>
                <w:sz w:val="20"/>
                <w:szCs w:val="20"/>
              </w:rPr>
            </w:pPr>
            <w:r w:rsidRPr="00CE63A4">
              <w:rPr>
                <w:rFonts w:ascii="ＭＳ 明朝" w:hAnsi="ＭＳ 明朝" w:hint="eastAsia"/>
                <w:sz w:val="20"/>
                <w:szCs w:val="20"/>
              </w:rPr>
              <w:t>イ・</w:t>
            </w:r>
            <w:r w:rsidR="005D257E" w:rsidRPr="00CE63A4">
              <w:rPr>
                <w:rFonts w:ascii="ＭＳ 明朝" w:hAnsi="ＭＳ 明朝"/>
                <w:sz w:val="20"/>
                <w:szCs w:val="20"/>
              </w:rPr>
              <w:t>SC</w:t>
            </w:r>
            <w:r w:rsidRPr="00CE63A4">
              <w:rPr>
                <w:rFonts w:ascii="ＭＳ 明朝" w:hAnsi="ＭＳ 明朝" w:hint="eastAsia"/>
                <w:sz w:val="20"/>
                <w:szCs w:val="20"/>
              </w:rPr>
              <w:t>と</w:t>
            </w:r>
            <w:r w:rsidR="005D257E" w:rsidRPr="00CE63A4">
              <w:rPr>
                <w:rFonts w:ascii="ＭＳ 明朝" w:hAnsi="ＭＳ 明朝"/>
                <w:sz w:val="20"/>
                <w:szCs w:val="20"/>
              </w:rPr>
              <w:t>SSW</w:t>
            </w:r>
            <w:r w:rsidRPr="00CE63A4">
              <w:rPr>
                <w:rFonts w:ascii="ＭＳ 明朝" w:hAnsi="ＭＳ 明朝" w:hint="eastAsia"/>
                <w:sz w:val="20"/>
                <w:szCs w:val="20"/>
              </w:rPr>
              <w:t>を活用した教育相談体制を充実させ、個々の</w:t>
            </w:r>
            <w:r w:rsidR="008C7B5B" w:rsidRPr="00CE63A4">
              <w:rPr>
                <w:rFonts w:ascii="ＭＳ 明朝" w:hAnsi="ＭＳ 明朝" w:hint="eastAsia"/>
                <w:sz w:val="20"/>
                <w:szCs w:val="20"/>
              </w:rPr>
              <w:t>ケース</w:t>
            </w:r>
            <w:r w:rsidRPr="00CE63A4">
              <w:rPr>
                <w:rFonts w:ascii="ＭＳ 明朝" w:hAnsi="ＭＳ 明朝" w:hint="eastAsia"/>
                <w:sz w:val="20"/>
                <w:szCs w:val="20"/>
              </w:rPr>
              <w:t>に迅速に対応できる能動的な組織の確立に努め、外部機関との適切な連携を図る。</w:t>
            </w:r>
          </w:p>
          <w:p w14:paraId="75A86C54" w14:textId="77777777" w:rsidR="009C0762" w:rsidRPr="00CE63A4" w:rsidRDefault="009C0762" w:rsidP="00CD7610">
            <w:pPr>
              <w:autoSpaceDE w:val="0"/>
              <w:autoSpaceDN w:val="0"/>
              <w:spacing w:line="240" w:lineRule="exact"/>
              <w:jc w:val="left"/>
              <w:rPr>
                <w:rFonts w:ascii="ＭＳ 明朝" w:hAnsi="ＭＳ 明朝"/>
              </w:rPr>
            </w:pPr>
          </w:p>
          <w:p w14:paraId="0A824FA9" w14:textId="77777777" w:rsidR="009C0762" w:rsidRPr="00CE63A4" w:rsidRDefault="009C0762" w:rsidP="00CD7610">
            <w:pPr>
              <w:autoSpaceDE w:val="0"/>
              <w:autoSpaceDN w:val="0"/>
              <w:spacing w:line="240" w:lineRule="exact"/>
              <w:jc w:val="left"/>
              <w:rPr>
                <w:rFonts w:ascii="ＭＳ 明朝" w:hAnsi="ＭＳ 明朝"/>
                <w:sz w:val="20"/>
                <w:szCs w:val="20"/>
              </w:rPr>
            </w:pPr>
            <w:r w:rsidRPr="00CE63A4">
              <w:rPr>
                <w:rFonts w:ascii="ＭＳ 明朝" w:hAnsi="ＭＳ 明朝" w:hint="eastAsia"/>
                <w:sz w:val="20"/>
                <w:szCs w:val="20"/>
              </w:rPr>
              <w:t>(</w:t>
            </w:r>
            <w:r w:rsidR="005D257E" w:rsidRPr="00CE63A4">
              <w:rPr>
                <w:rFonts w:ascii="ＭＳ 明朝" w:hAnsi="ＭＳ 明朝" w:hint="eastAsia"/>
                <w:sz w:val="20"/>
                <w:szCs w:val="20"/>
              </w:rPr>
              <w:t>２</w:t>
            </w:r>
            <w:r w:rsidRPr="00CE63A4">
              <w:rPr>
                <w:rFonts w:ascii="ＭＳ 明朝" w:hAnsi="ＭＳ 明朝" w:hint="eastAsia"/>
                <w:sz w:val="20"/>
                <w:szCs w:val="20"/>
              </w:rPr>
              <w:t>)</w:t>
            </w:r>
          </w:p>
          <w:p w14:paraId="4436B60D" w14:textId="77777777" w:rsidR="009C0762" w:rsidRPr="00CE63A4" w:rsidRDefault="009C0762" w:rsidP="00C33EFB">
            <w:pPr>
              <w:autoSpaceDE w:val="0"/>
              <w:autoSpaceDN w:val="0"/>
              <w:spacing w:line="240" w:lineRule="exact"/>
              <w:jc w:val="left"/>
              <w:rPr>
                <w:rFonts w:ascii="ＭＳ 明朝" w:hAnsi="ＭＳ 明朝"/>
                <w:sz w:val="20"/>
                <w:szCs w:val="20"/>
              </w:rPr>
            </w:pPr>
            <w:r w:rsidRPr="00CE63A4">
              <w:rPr>
                <w:rFonts w:ascii="ＭＳ 明朝" w:hAnsi="ＭＳ 明朝" w:hint="eastAsia"/>
                <w:sz w:val="20"/>
                <w:szCs w:val="20"/>
              </w:rPr>
              <w:t>ア・</w:t>
            </w:r>
            <w:r w:rsidR="00C33EFB" w:rsidRPr="00CE63A4">
              <w:rPr>
                <w:rFonts w:ascii="ＭＳ 明朝" w:hAnsi="ＭＳ 明朝" w:hint="eastAsia"/>
                <w:sz w:val="20"/>
                <w:szCs w:val="20"/>
              </w:rPr>
              <w:t>新型コロナウイルス感染症</w:t>
            </w:r>
            <w:r w:rsidR="00F226C9" w:rsidRPr="00CE63A4">
              <w:rPr>
                <w:rFonts w:ascii="ＭＳ 明朝" w:hAnsi="ＭＳ 明朝" w:hint="eastAsia"/>
                <w:sz w:val="20"/>
                <w:szCs w:val="20"/>
              </w:rPr>
              <w:t>対策をはじめ</w:t>
            </w:r>
            <w:r w:rsidRPr="00CE63A4">
              <w:rPr>
                <w:rFonts w:ascii="ＭＳ 明朝" w:hAnsi="ＭＳ 明朝" w:hint="eastAsia"/>
                <w:sz w:val="20"/>
                <w:szCs w:val="20"/>
              </w:rPr>
              <w:t>体育大会や文化祭等の学校行事</w:t>
            </w:r>
            <w:r w:rsidR="008F2FA9" w:rsidRPr="00CE63A4">
              <w:rPr>
                <w:rFonts w:ascii="ＭＳ 明朝" w:hAnsi="ＭＳ 明朝" w:hint="eastAsia"/>
                <w:sz w:val="20"/>
                <w:szCs w:val="20"/>
              </w:rPr>
              <w:t>のあり方に</w:t>
            </w:r>
            <w:r w:rsidRPr="00CE63A4">
              <w:rPr>
                <w:rFonts w:ascii="ＭＳ 明朝" w:hAnsi="ＭＳ 明朝" w:hint="eastAsia"/>
                <w:sz w:val="20"/>
                <w:szCs w:val="20"/>
              </w:rPr>
              <w:t>工夫を加えて、生徒の学校生活の充実を図る。</w:t>
            </w:r>
          </w:p>
          <w:p w14:paraId="01F2D849" w14:textId="77777777" w:rsidR="0091063B" w:rsidRPr="00CE63A4" w:rsidRDefault="0091063B" w:rsidP="00CD7610">
            <w:pPr>
              <w:autoSpaceDE w:val="0"/>
              <w:autoSpaceDN w:val="0"/>
              <w:spacing w:line="240" w:lineRule="exact"/>
              <w:jc w:val="left"/>
              <w:rPr>
                <w:rFonts w:ascii="ＭＳ 明朝" w:hAnsi="ＭＳ 明朝"/>
                <w:sz w:val="20"/>
                <w:szCs w:val="20"/>
              </w:rPr>
            </w:pPr>
          </w:p>
          <w:p w14:paraId="5C60078A" w14:textId="77777777" w:rsidR="00FB03FD" w:rsidRPr="00CE63A4" w:rsidRDefault="009C0762" w:rsidP="00F226C9">
            <w:pPr>
              <w:autoSpaceDE w:val="0"/>
              <w:autoSpaceDN w:val="0"/>
              <w:spacing w:line="240" w:lineRule="exact"/>
              <w:jc w:val="left"/>
              <w:rPr>
                <w:rFonts w:ascii="ＭＳ 明朝" w:hAnsi="ＭＳ 明朝"/>
                <w:sz w:val="20"/>
                <w:szCs w:val="20"/>
              </w:rPr>
            </w:pPr>
            <w:r w:rsidRPr="00CE63A4">
              <w:rPr>
                <w:rFonts w:ascii="ＭＳ 明朝" w:hAnsi="ＭＳ 明朝" w:hint="eastAsia"/>
                <w:sz w:val="20"/>
                <w:szCs w:val="20"/>
              </w:rPr>
              <w:t>・</w:t>
            </w:r>
            <w:r w:rsidR="00FB03FD" w:rsidRPr="00CE63A4">
              <w:rPr>
                <w:rFonts w:ascii="ＭＳ 明朝" w:hAnsi="ＭＳ 明朝" w:hint="eastAsia"/>
                <w:sz w:val="20"/>
                <w:szCs w:val="20"/>
              </w:rPr>
              <w:t>堺上高杯での中学生への奉仕活動により、</w:t>
            </w:r>
            <w:r w:rsidR="008F2FA9" w:rsidRPr="00CE63A4">
              <w:rPr>
                <w:rFonts w:ascii="ＭＳ 明朝" w:hAnsi="ＭＳ 明朝" w:hint="eastAsia"/>
                <w:sz w:val="20"/>
                <w:szCs w:val="20"/>
              </w:rPr>
              <w:t>本校</w:t>
            </w:r>
            <w:r w:rsidR="00FB03FD" w:rsidRPr="00CE63A4">
              <w:rPr>
                <w:rFonts w:ascii="ＭＳ 明朝" w:hAnsi="ＭＳ 明朝" w:hint="eastAsia"/>
                <w:sz w:val="20"/>
                <w:szCs w:val="20"/>
              </w:rPr>
              <w:t>生徒自身のマネジメント力を高めるとともに、自己肯定感を醸成する。</w:t>
            </w:r>
          </w:p>
          <w:p w14:paraId="1F6059AA" w14:textId="77777777" w:rsidR="00B717F9" w:rsidRPr="00CE63A4" w:rsidRDefault="00B717F9" w:rsidP="00CD7610">
            <w:pPr>
              <w:autoSpaceDE w:val="0"/>
              <w:autoSpaceDN w:val="0"/>
              <w:spacing w:line="240" w:lineRule="exact"/>
              <w:jc w:val="left"/>
              <w:rPr>
                <w:rFonts w:ascii="ＭＳ 明朝" w:hAnsi="ＭＳ 明朝"/>
                <w:sz w:val="20"/>
                <w:szCs w:val="20"/>
              </w:rPr>
            </w:pPr>
          </w:p>
          <w:p w14:paraId="444C1107" w14:textId="35360E10" w:rsidR="00DD6B38" w:rsidRPr="00CE63A4" w:rsidRDefault="00DD6B38" w:rsidP="00CD7610">
            <w:pPr>
              <w:autoSpaceDE w:val="0"/>
              <w:autoSpaceDN w:val="0"/>
              <w:spacing w:line="240" w:lineRule="exact"/>
              <w:jc w:val="left"/>
              <w:rPr>
                <w:rFonts w:ascii="ＭＳ 明朝" w:hAnsi="ＭＳ 明朝"/>
                <w:sz w:val="20"/>
                <w:szCs w:val="20"/>
              </w:rPr>
            </w:pPr>
          </w:p>
          <w:p w14:paraId="171FF5F2" w14:textId="77777777" w:rsidR="009C0762" w:rsidRPr="00CE63A4" w:rsidRDefault="009C0762" w:rsidP="00F226C9">
            <w:pPr>
              <w:autoSpaceDE w:val="0"/>
              <w:autoSpaceDN w:val="0"/>
              <w:spacing w:line="240" w:lineRule="exact"/>
              <w:jc w:val="left"/>
              <w:rPr>
                <w:rFonts w:ascii="ＭＳ 明朝" w:hAnsi="ＭＳ 明朝"/>
                <w:sz w:val="20"/>
                <w:szCs w:val="20"/>
              </w:rPr>
            </w:pPr>
            <w:r w:rsidRPr="00CE63A4">
              <w:rPr>
                <w:rFonts w:ascii="ＭＳ 明朝" w:hAnsi="ＭＳ 明朝" w:hint="eastAsia"/>
                <w:sz w:val="20"/>
                <w:szCs w:val="20"/>
              </w:rPr>
              <w:t>・入学後の体験入部</w:t>
            </w:r>
            <w:r w:rsidR="008F2FA9" w:rsidRPr="00CE63A4">
              <w:rPr>
                <w:rFonts w:ascii="ＭＳ 明朝" w:hAnsi="ＭＳ 明朝" w:hint="eastAsia"/>
                <w:sz w:val="20"/>
                <w:szCs w:val="20"/>
              </w:rPr>
              <w:t>等</w:t>
            </w:r>
            <w:r w:rsidRPr="00CE63A4">
              <w:rPr>
                <w:rFonts w:ascii="ＭＳ 明朝" w:hAnsi="ＭＳ 明朝" w:hint="eastAsia"/>
                <w:sz w:val="20"/>
                <w:szCs w:val="20"/>
              </w:rPr>
              <w:t>の実施方法</w:t>
            </w:r>
            <w:r w:rsidR="008F2FA9" w:rsidRPr="00CE63A4">
              <w:rPr>
                <w:rFonts w:ascii="ＭＳ 明朝" w:hAnsi="ＭＳ 明朝" w:hint="eastAsia"/>
                <w:sz w:val="20"/>
                <w:szCs w:val="20"/>
              </w:rPr>
              <w:t>を充実させて</w:t>
            </w:r>
            <w:r w:rsidRPr="00CE63A4">
              <w:rPr>
                <w:rFonts w:ascii="ＭＳ 明朝" w:hAnsi="ＭＳ 明朝" w:hint="eastAsia"/>
                <w:sz w:val="20"/>
                <w:szCs w:val="20"/>
              </w:rPr>
              <w:t>、</w:t>
            </w:r>
            <w:r w:rsidR="005D257E" w:rsidRPr="00CE63A4">
              <w:rPr>
                <w:rFonts w:ascii="ＭＳ 明朝" w:hAnsi="ＭＳ 明朝" w:hint="eastAsia"/>
                <w:sz w:val="20"/>
                <w:szCs w:val="20"/>
              </w:rPr>
              <w:t>１</w:t>
            </w:r>
            <w:r w:rsidRPr="00CE63A4">
              <w:rPr>
                <w:rFonts w:ascii="ＭＳ 明朝" w:hAnsi="ＭＳ 明朝" w:hint="eastAsia"/>
                <w:sz w:val="20"/>
                <w:szCs w:val="20"/>
              </w:rPr>
              <w:t>年次の加入率を上げる。</w:t>
            </w:r>
          </w:p>
          <w:p w14:paraId="402AF099" w14:textId="75C65174" w:rsidR="00F226C9" w:rsidRPr="00CE63A4" w:rsidRDefault="00F226C9" w:rsidP="00CD7610">
            <w:pPr>
              <w:spacing w:line="240" w:lineRule="exact"/>
              <w:jc w:val="left"/>
              <w:rPr>
                <w:rFonts w:ascii="ＭＳ 明朝" w:hAnsi="ＭＳ 明朝"/>
                <w:sz w:val="20"/>
                <w:szCs w:val="20"/>
              </w:rPr>
            </w:pPr>
          </w:p>
          <w:p w14:paraId="6F826F39" w14:textId="6E3FF596" w:rsidR="00DD6B38" w:rsidRPr="00CE63A4" w:rsidRDefault="00DD6B38" w:rsidP="00CD7610">
            <w:pPr>
              <w:spacing w:line="240" w:lineRule="exact"/>
              <w:jc w:val="left"/>
              <w:rPr>
                <w:rFonts w:ascii="ＭＳ 明朝" w:hAnsi="ＭＳ 明朝"/>
                <w:sz w:val="20"/>
                <w:szCs w:val="20"/>
              </w:rPr>
            </w:pPr>
          </w:p>
          <w:p w14:paraId="26BD60CC" w14:textId="77777777" w:rsidR="00CF1F5E" w:rsidRPr="00CE63A4" w:rsidRDefault="00CF1F5E" w:rsidP="00CD7610">
            <w:pPr>
              <w:spacing w:line="240" w:lineRule="exact"/>
              <w:jc w:val="left"/>
              <w:rPr>
                <w:rFonts w:ascii="ＭＳ 明朝" w:hAnsi="ＭＳ 明朝"/>
                <w:sz w:val="20"/>
                <w:szCs w:val="20"/>
              </w:rPr>
            </w:pPr>
          </w:p>
          <w:p w14:paraId="4B48EE84" w14:textId="2F0B4413" w:rsidR="00DD6B38" w:rsidRPr="00CE63A4" w:rsidRDefault="009C0762" w:rsidP="00A131D4">
            <w:pPr>
              <w:autoSpaceDE w:val="0"/>
              <w:autoSpaceDN w:val="0"/>
              <w:spacing w:line="240" w:lineRule="exact"/>
              <w:jc w:val="left"/>
              <w:rPr>
                <w:rFonts w:ascii="ＭＳ 明朝" w:hAnsi="ＭＳ 明朝"/>
                <w:sz w:val="20"/>
                <w:szCs w:val="20"/>
              </w:rPr>
            </w:pPr>
            <w:r w:rsidRPr="00CE63A4">
              <w:rPr>
                <w:rFonts w:ascii="ＭＳ 明朝" w:hAnsi="ＭＳ 明朝" w:hint="eastAsia"/>
                <w:sz w:val="20"/>
                <w:szCs w:val="20"/>
              </w:rPr>
              <w:t>イ・「堺上高杯」を組織的に充実させ、地域の学校との連携を深める。</w:t>
            </w:r>
          </w:p>
          <w:p w14:paraId="55CD426E" w14:textId="3E7A6BAC" w:rsidR="00DD6B38" w:rsidRPr="00CE63A4" w:rsidRDefault="00DD6B38" w:rsidP="00CD7610">
            <w:pPr>
              <w:autoSpaceDE w:val="0"/>
              <w:autoSpaceDN w:val="0"/>
              <w:spacing w:line="240" w:lineRule="exact"/>
              <w:ind w:left="200"/>
              <w:jc w:val="left"/>
              <w:rPr>
                <w:rFonts w:ascii="ＭＳ 明朝" w:hAnsi="ＭＳ 明朝"/>
                <w:sz w:val="20"/>
                <w:szCs w:val="20"/>
              </w:rPr>
            </w:pPr>
          </w:p>
          <w:p w14:paraId="79818D08" w14:textId="43D656D1" w:rsidR="00DD6B38" w:rsidRPr="00CE63A4" w:rsidRDefault="00DD6B38" w:rsidP="00CD7610">
            <w:pPr>
              <w:autoSpaceDE w:val="0"/>
              <w:autoSpaceDN w:val="0"/>
              <w:spacing w:line="240" w:lineRule="exact"/>
              <w:ind w:left="200"/>
              <w:jc w:val="left"/>
              <w:rPr>
                <w:rFonts w:ascii="ＭＳ 明朝" w:hAnsi="ＭＳ 明朝"/>
                <w:sz w:val="20"/>
                <w:szCs w:val="20"/>
              </w:rPr>
            </w:pPr>
          </w:p>
          <w:p w14:paraId="08EE9195" w14:textId="4D8EB581" w:rsidR="00DD6B38" w:rsidRPr="00CE63A4" w:rsidRDefault="00DD6B38" w:rsidP="00B717F9">
            <w:pPr>
              <w:autoSpaceDE w:val="0"/>
              <w:autoSpaceDN w:val="0"/>
              <w:spacing w:line="240" w:lineRule="exact"/>
              <w:jc w:val="left"/>
              <w:rPr>
                <w:rFonts w:ascii="ＭＳ 明朝" w:hAnsi="ＭＳ 明朝"/>
                <w:sz w:val="20"/>
                <w:szCs w:val="20"/>
              </w:rPr>
            </w:pPr>
          </w:p>
          <w:p w14:paraId="1E7A2EDF" w14:textId="77777777" w:rsidR="00DD6B38" w:rsidRPr="00CE63A4" w:rsidRDefault="00DD6B38" w:rsidP="00DD6B38">
            <w:pPr>
              <w:autoSpaceDE w:val="0"/>
              <w:autoSpaceDN w:val="0"/>
              <w:spacing w:line="240" w:lineRule="exact"/>
              <w:jc w:val="left"/>
              <w:rPr>
                <w:rFonts w:ascii="ＭＳ 明朝" w:hAnsi="ＭＳ 明朝"/>
                <w:sz w:val="20"/>
                <w:szCs w:val="20"/>
              </w:rPr>
            </w:pPr>
          </w:p>
          <w:p w14:paraId="3C7DA077" w14:textId="77777777" w:rsidR="009C0762" w:rsidRPr="00CE63A4" w:rsidRDefault="009C0762" w:rsidP="00F226C9">
            <w:pPr>
              <w:spacing w:line="240" w:lineRule="exact"/>
              <w:jc w:val="left"/>
              <w:rPr>
                <w:rFonts w:ascii="ＭＳ 明朝" w:hAnsi="ＭＳ 明朝"/>
                <w:sz w:val="20"/>
                <w:szCs w:val="20"/>
              </w:rPr>
            </w:pPr>
            <w:r w:rsidRPr="00CE63A4">
              <w:rPr>
                <w:rFonts w:ascii="ＭＳ 明朝" w:hAnsi="ＭＳ 明朝" w:hint="eastAsia"/>
                <w:sz w:val="20"/>
                <w:szCs w:val="20"/>
              </w:rPr>
              <w:t>・地域や小学校</w:t>
            </w:r>
            <w:r w:rsidR="00477F41" w:rsidRPr="00CE63A4">
              <w:rPr>
                <w:rFonts w:ascii="ＭＳ 明朝" w:hAnsi="ＭＳ 明朝" w:hint="eastAsia"/>
                <w:sz w:val="20"/>
                <w:szCs w:val="20"/>
              </w:rPr>
              <w:t>など</w:t>
            </w:r>
            <w:r w:rsidRPr="00CE63A4">
              <w:rPr>
                <w:rFonts w:ascii="ＭＳ 明朝" w:hAnsi="ＭＳ 明朝" w:hint="eastAsia"/>
                <w:sz w:val="20"/>
                <w:szCs w:val="20"/>
              </w:rPr>
              <w:t>のイベントへの参加要請があれば、積極的に参加して、地域の方々と交流を図り、学校を理解していただく。</w:t>
            </w:r>
          </w:p>
        </w:tc>
        <w:tc>
          <w:tcPr>
            <w:tcW w:w="3260" w:type="dxa"/>
            <w:tcBorders>
              <w:right w:val="dashed" w:sz="4" w:space="0" w:color="auto"/>
            </w:tcBorders>
            <w:tcMar>
              <w:top w:w="142" w:type="dxa"/>
              <w:left w:w="142" w:type="dxa"/>
              <w:bottom w:w="142" w:type="dxa"/>
              <w:right w:w="142" w:type="dxa"/>
            </w:tcMar>
          </w:tcPr>
          <w:p w14:paraId="3A81D5F7" w14:textId="77777777" w:rsidR="005B66F8" w:rsidRPr="00CE63A4" w:rsidRDefault="00900FB2" w:rsidP="002D1280">
            <w:pPr>
              <w:spacing w:line="240" w:lineRule="exact"/>
              <w:jc w:val="left"/>
              <w:rPr>
                <w:rFonts w:ascii="ＭＳ 明朝" w:hAnsi="ＭＳ 明朝"/>
                <w:sz w:val="20"/>
                <w:szCs w:val="20"/>
              </w:rPr>
            </w:pPr>
            <w:r w:rsidRPr="00CE63A4">
              <w:rPr>
                <w:rFonts w:ascii="ＭＳ 明朝" w:hAnsi="ＭＳ 明朝"/>
                <w:sz w:val="20"/>
                <w:szCs w:val="20"/>
              </w:rPr>
              <w:t>(</w:t>
            </w:r>
            <w:r w:rsidR="005D257E" w:rsidRPr="00CE63A4">
              <w:rPr>
                <w:rFonts w:ascii="ＭＳ 明朝" w:hAnsi="ＭＳ 明朝" w:hint="eastAsia"/>
                <w:sz w:val="20"/>
                <w:szCs w:val="20"/>
              </w:rPr>
              <w:t>１</w:t>
            </w:r>
            <w:r w:rsidRPr="00CE63A4">
              <w:rPr>
                <w:rFonts w:ascii="ＭＳ 明朝" w:hAnsi="ＭＳ 明朝"/>
                <w:sz w:val="20"/>
                <w:szCs w:val="20"/>
              </w:rPr>
              <w:t>)</w:t>
            </w:r>
          </w:p>
          <w:p w14:paraId="17BF299C" w14:textId="558117BA" w:rsidR="00A81BF0" w:rsidRPr="00CE63A4" w:rsidRDefault="00900FB2" w:rsidP="00A131D4">
            <w:pPr>
              <w:spacing w:line="240" w:lineRule="exact"/>
              <w:ind w:left="400" w:hangingChars="200" w:hanging="400"/>
              <w:jc w:val="left"/>
              <w:rPr>
                <w:rFonts w:ascii="ＭＳ 明朝" w:hAnsi="ＭＳ 明朝"/>
                <w:sz w:val="20"/>
                <w:szCs w:val="20"/>
              </w:rPr>
            </w:pPr>
            <w:r w:rsidRPr="00CE63A4">
              <w:rPr>
                <w:rFonts w:ascii="ＭＳ 明朝" w:hAnsi="ＭＳ 明朝" w:hint="eastAsia"/>
                <w:sz w:val="20"/>
                <w:szCs w:val="20"/>
              </w:rPr>
              <w:t>ア・遅刻統計の総数で前年度（</w:t>
            </w:r>
            <w:r w:rsidR="005D257E" w:rsidRPr="00CE63A4">
              <w:rPr>
                <w:rFonts w:ascii="ＭＳ 明朝" w:hAnsi="ＭＳ 明朝"/>
                <w:sz w:val="20"/>
                <w:szCs w:val="20"/>
              </w:rPr>
              <w:t>6800</w:t>
            </w:r>
            <w:r w:rsidRPr="00CE63A4">
              <w:rPr>
                <w:rFonts w:ascii="ＭＳ 明朝" w:hAnsi="ＭＳ 明朝" w:hint="eastAsia"/>
                <w:sz w:val="20"/>
                <w:szCs w:val="20"/>
              </w:rPr>
              <w:t>回）の</w:t>
            </w:r>
            <w:r w:rsidR="005D257E" w:rsidRPr="00CE63A4">
              <w:rPr>
                <w:rFonts w:ascii="ＭＳ 明朝" w:hAnsi="ＭＳ 明朝"/>
                <w:sz w:val="20"/>
                <w:szCs w:val="20"/>
              </w:rPr>
              <w:t>10</w:t>
            </w:r>
            <w:r w:rsidR="000271DA" w:rsidRPr="00CE63A4">
              <w:rPr>
                <w:rFonts w:ascii="ＭＳ 明朝" w:hAnsi="ＭＳ 明朝" w:hint="eastAsia"/>
                <w:sz w:val="20"/>
                <w:szCs w:val="20"/>
              </w:rPr>
              <w:t>％</w:t>
            </w:r>
            <w:r w:rsidRPr="00CE63A4">
              <w:rPr>
                <w:rFonts w:ascii="ＭＳ 明朝" w:hAnsi="ＭＳ 明朝" w:hint="eastAsia"/>
                <w:sz w:val="20"/>
                <w:szCs w:val="20"/>
              </w:rPr>
              <w:t>減をめざす。</w:t>
            </w:r>
          </w:p>
          <w:p w14:paraId="6527B1F9" w14:textId="765D5946" w:rsidR="00B717F9" w:rsidRPr="00CE63A4" w:rsidRDefault="00B717F9" w:rsidP="00B717F9">
            <w:pPr>
              <w:spacing w:line="240" w:lineRule="exact"/>
              <w:jc w:val="left"/>
              <w:rPr>
                <w:rFonts w:ascii="ＭＳ 明朝" w:hAnsi="ＭＳ 明朝"/>
                <w:sz w:val="20"/>
                <w:szCs w:val="20"/>
              </w:rPr>
            </w:pPr>
          </w:p>
          <w:p w14:paraId="7636C6F1" w14:textId="77777777" w:rsidR="008C7216" w:rsidRPr="00CE63A4" w:rsidRDefault="008C7216" w:rsidP="00B717F9">
            <w:pPr>
              <w:spacing w:line="240" w:lineRule="exact"/>
              <w:jc w:val="left"/>
              <w:rPr>
                <w:rFonts w:ascii="ＭＳ 明朝" w:hAnsi="ＭＳ 明朝"/>
                <w:sz w:val="20"/>
                <w:szCs w:val="20"/>
              </w:rPr>
            </w:pPr>
          </w:p>
          <w:p w14:paraId="3095EC10" w14:textId="60E032EB" w:rsidR="00A81BF0" w:rsidRPr="00CE63A4" w:rsidRDefault="00900FB2" w:rsidP="00B717F9">
            <w:pPr>
              <w:spacing w:line="240" w:lineRule="exact"/>
              <w:ind w:left="200" w:hangingChars="100" w:hanging="200"/>
              <w:jc w:val="left"/>
              <w:rPr>
                <w:rFonts w:ascii="ＭＳ 明朝" w:hAnsi="ＭＳ 明朝"/>
                <w:sz w:val="20"/>
                <w:szCs w:val="20"/>
              </w:rPr>
            </w:pPr>
            <w:r w:rsidRPr="00CE63A4">
              <w:rPr>
                <w:rFonts w:ascii="ＭＳ 明朝" w:hAnsi="ＭＳ 明朝" w:hint="eastAsia"/>
                <w:sz w:val="20"/>
                <w:szCs w:val="20"/>
              </w:rPr>
              <w:t>・生徒向け学校教育自己診断での生活規律等基本的習慣の</w:t>
            </w:r>
            <w:r w:rsidR="00FB4FE0" w:rsidRPr="00CE63A4">
              <w:rPr>
                <w:rFonts w:ascii="ＭＳ 明朝" w:hAnsi="ＭＳ 明朝" w:hint="eastAsia"/>
                <w:sz w:val="20"/>
                <w:szCs w:val="20"/>
              </w:rPr>
              <w:t>指導確立</w:t>
            </w:r>
            <w:r w:rsidR="00055CBF" w:rsidRPr="00CE63A4">
              <w:rPr>
                <w:rFonts w:ascii="ＭＳ 明朝" w:hAnsi="ＭＳ 明朝" w:hint="eastAsia"/>
                <w:sz w:val="20"/>
                <w:szCs w:val="20"/>
              </w:rPr>
              <w:t>の項目につ</w:t>
            </w:r>
            <w:r w:rsidR="00734DED" w:rsidRPr="00CE63A4">
              <w:rPr>
                <w:rFonts w:ascii="ＭＳ 明朝" w:hAnsi="ＭＳ 明朝" w:hint="eastAsia"/>
                <w:sz w:val="20"/>
                <w:szCs w:val="20"/>
              </w:rPr>
              <w:t>い</w:t>
            </w:r>
            <w:r w:rsidR="00055CBF" w:rsidRPr="00CE63A4">
              <w:rPr>
                <w:rFonts w:ascii="ＭＳ 明朝" w:hAnsi="ＭＳ 明朝" w:hint="eastAsia"/>
                <w:sz w:val="20"/>
                <w:szCs w:val="20"/>
              </w:rPr>
              <w:t>て同水準の</w:t>
            </w:r>
            <w:r w:rsidR="00122894" w:rsidRPr="00CE63A4">
              <w:rPr>
                <w:rFonts w:ascii="ＭＳ 明朝" w:hAnsi="ＭＳ 明朝" w:hint="eastAsia"/>
                <w:sz w:val="20"/>
                <w:szCs w:val="20"/>
              </w:rPr>
              <w:t>維持をめざす</w:t>
            </w:r>
            <w:r w:rsidR="00FB4FE0" w:rsidRPr="00CE63A4">
              <w:rPr>
                <w:rFonts w:ascii="ＭＳ 明朝" w:hAnsi="ＭＳ 明朝" w:hint="eastAsia"/>
                <w:sz w:val="20"/>
                <w:szCs w:val="20"/>
              </w:rPr>
              <w:t>。</w:t>
            </w:r>
            <w:r w:rsidR="00FB7D0F" w:rsidRPr="00CE63A4">
              <w:rPr>
                <w:rFonts w:ascii="ＭＳ 明朝" w:hAnsi="ＭＳ 明朝" w:hint="eastAsia"/>
                <w:sz w:val="20"/>
                <w:szCs w:val="20"/>
              </w:rPr>
              <w:t>［</w:t>
            </w:r>
            <w:r w:rsidR="005D257E" w:rsidRPr="00CE63A4">
              <w:rPr>
                <w:rFonts w:ascii="ＭＳ 明朝" w:hAnsi="ＭＳ 明朝"/>
                <w:sz w:val="20"/>
                <w:szCs w:val="20"/>
              </w:rPr>
              <w:t>72.3</w:t>
            </w:r>
            <w:r w:rsidR="00FB7D0F" w:rsidRPr="00CE63A4">
              <w:rPr>
                <w:rFonts w:ascii="ＭＳ 明朝" w:hAnsi="ＭＳ 明朝" w:hint="eastAsia"/>
                <w:sz w:val="20"/>
                <w:szCs w:val="20"/>
              </w:rPr>
              <w:t>％］</w:t>
            </w:r>
          </w:p>
          <w:p w14:paraId="601B9B0D" w14:textId="77777777" w:rsidR="00B717F9" w:rsidRPr="00CE63A4" w:rsidRDefault="00B717F9" w:rsidP="00A81BF0">
            <w:pPr>
              <w:spacing w:line="240" w:lineRule="exact"/>
              <w:jc w:val="left"/>
              <w:rPr>
                <w:rFonts w:ascii="ＭＳ 明朝" w:hAnsi="ＭＳ 明朝"/>
                <w:sz w:val="20"/>
                <w:szCs w:val="20"/>
              </w:rPr>
            </w:pPr>
          </w:p>
          <w:p w14:paraId="1A1EDCCF" w14:textId="58504F4D" w:rsidR="00A81BF0" w:rsidRPr="00CE63A4" w:rsidRDefault="00A81BF0" w:rsidP="00D075E8">
            <w:pPr>
              <w:spacing w:line="240" w:lineRule="exact"/>
              <w:jc w:val="left"/>
              <w:rPr>
                <w:rFonts w:ascii="ＭＳ 明朝" w:hAnsi="ＭＳ 明朝"/>
                <w:sz w:val="20"/>
                <w:szCs w:val="20"/>
              </w:rPr>
            </w:pPr>
            <w:r w:rsidRPr="00CE63A4">
              <w:rPr>
                <w:rFonts w:ascii="ＭＳ 明朝" w:hAnsi="ＭＳ 明朝" w:hint="eastAsia"/>
                <w:sz w:val="20"/>
                <w:szCs w:val="20"/>
              </w:rPr>
              <w:t>・自転車事故報告件数について、</w:t>
            </w:r>
            <w:r w:rsidR="005D257E" w:rsidRPr="00CE63A4">
              <w:rPr>
                <w:rFonts w:ascii="ＭＳ 明朝" w:hAnsi="ＭＳ 明朝" w:hint="eastAsia"/>
                <w:sz w:val="20"/>
                <w:szCs w:val="20"/>
              </w:rPr>
              <w:t>０</w:t>
            </w:r>
            <w:r w:rsidRPr="00CE63A4">
              <w:rPr>
                <w:rFonts w:ascii="ＭＳ 明朝" w:hAnsi="ＭＳ 明朝" w:hint="eastAsia"/>
                <w:sz w:val="20"/>
                <w:szCs w:val="20"/>
              </w:rPr>
              <w:t>件をめざす。</w:t>
            </w:r>
            <w:r w:rsidR="00FB7D0F" w:rsidRPr="00CE63A4">
              <w:rPr>
                <w:rFonts w:ascii="ＭＳ 明朝" w:hAnsi="ＭＳ 明朝" w:hint="eastAsia"/>
                <w:sz w:val="20"/>
                <w:szCs w:val="20"/>
              </w:rPr>
              <w:t>［</w:t>
            </w:r>
            <w:r w:rsidR="005D257E" w:rsidRPr="00CE63A4">
              <w:rPr>
                <w:rFonts w:ascii="ＭＳ 明朝" w:hAnsi="ＭＳ 明朝" w:hint="eastAsia"/>
                <w:sz w:val="20"/>
                <w:szCs w:val="20"/>
              </w:rPr>
              <w:t>５</w:t>
            </w:r>
            <w:r w:rsidRPr="00CE63A4">
              <w:rPr>
                <w:rFonts w:ascii="ＭＳ 明朝" w:hAnsi="ＭＳ 明朝" w:hint="eastAsia"/>
                <w:sz w:val="20"/>
                <w:szCs w:val="20"/>
              </w:rPr>
              <w:t>件</w:t>
            </w:r>
            <w:r w:rsidR="00FB7D0F" w:rsidRPr="00CE63A4">
              <w:rPr>
                <w:rFonts w:ascii="ＭＳ 明朝" w:hAnsi="ＭＳ 明朝" w:hint="eastAsia"/>
                <w:sz w:val="20"/>
                <w:szCs w:val="20"/>
              </w:rPr>
              <w:t>］</w:t>
            </w:r>
          </w:p>
          <w:p w14:paraId="4A15F7B1" w14:textId="2B3421B4" w:rsidR="00B717F9" w:rsidRPr="00CE63A4" w:rsidRDefault="00B717F9" w:rsidP="00D075E8">
            <w:pPr>
              <w:spacing w:line="240" w:lineRule="exact"/>
              <w:jc w:val="left"/>
              <w:rPr>
                <w:rFonts w:ascii="ＭＳ 明朝" w:hAnsi="ＭＳ 明朝"/>
                <w:sz w:val="20"/>
                <w:szCs w:val="20"/>
              </w:rPr>
            </w:pPr>
          </w:p>
          <w:p w14:paraId="2374EF69" w14:textId="39A1F17B" w:rsidR="00A131D4" w:rsidRPr="00CE63A4" w:rsidRDefault="00A131D4" w:rsidP="00D075E8">
            <w:pPr>
              <w:spacing w:line="240" w:lineRule="exact"/>
              <w:jc w:val="left"/>
              <w:rPr>
                <w:rFonts w:ascii="ＭＳ 明朝" w:hAnsi="ＭＳ 明朝"/>
                <w:sz w:val="20"/>
                <w:szCs w:val="20"/>
              </w:rPr>
            </w:pPr>
          </w:p>
          <w:p w14:paraId="14B9CA36" w14:textId="77777777" w:rsidR="0067366A" w:rsidRPr="00CE63A4" w:rsidRDefault="0067366A" w:rsidP="00D075E8">
            <w:pPr>
              <w:spacing w:line="240" w:lineRule="exact"/>
              <w:jc w:val="left"/>
              <w:rPr>
                <w:rFonts w:ascii="ＭＳ 明朝" w:hAnsi="ＭＳ 明朝"/>
                <w:sz w:val="20"/>
                <w:szCs w:val="20"/>
              </w:rPr>
            </w:pPr>
          </w:p>
          <w:p w14:paraId="07D72602" w14:textId="77777777" w:rsidR="00B717F9" w:rsidRPr="00CE63A4" w:rsidRDefault="00B717F9" w:rsidP="00D075E8">
            <w:pPr>
              <w:spacing w:line="240" w:lineRule="exact"/>
              <w:jc w:val="left"/>
              <w:rPr>
                <w:rFonts w:ascii="ＭＳ 明朝" w:hAnsi="ＭＳ 明朝"/>
                <w:sz w:val="20"/>
                <w:szCs w:val="20"/>
              </w:rPr>
            </w:pPr>
          </w:p>
          <w:p w14:paraId="3E402C93" w14:textId="3464029A" w:rsidR="0091063B" w:rsidRPr="00CE63A4" w:rsidRDefault="002D1280" w:rsidP="00B717F9">
            <w:pPr>
              <w:spacing w:line="240" w:lineRule="exact"/>
              <w:ind w:left="400" w:hangingChars="200" w:hanging="400"/>
              <w:jc w:val="left"/>
              <w:rPr>
                <w:rFonts w:ascii="ＭＳ 明朝" w:hAnsi="ＭＳ 明朝"/>
                <w:sz w:val="20"/>
                <w:szCs w:val="20"/>
              </w:rPr>
            </w:pPr>
            <w:r w:rsidRPr="00CE63A4">
              <w:rPr>
                <w:rFonts w:ascii="ＭＳ 明朝" w:hAnsi="ＭＳ 明朝" w:hint="eastAsia"/>
                <w:sz w:val="20"/>
                <w:szCs w:val="20"/>
              </w:rPr>
              <w:t>イ</w:t>
            </w:r>
            <w:r w:rsidR="00FB4FE0" w:rsidRPr="00CE63A4">
              <w:rPr>
                <w:rFonts w:ascii="ＭＳ 明朝" w:hAnsi="ＭＳ 明朝" w:hint="eastAsia"/>
                <w:sz w:val="20"/>
                <w:szCs w:val="20"/>
              </w:rPr>
              <w:t>・生徒向け学校教育自己診断での相談できる先生がいるについての肯定度</w:t>
            </w:r>
            <w:r w:rsidR="007E4B7E" w:rsidRPr="00CE63A4">
              <w:rPr>
                <w:rFonts w:ascii="ＭＳ 明朝" w:hAnsi="ＭＳ 明朝" w:hint="eastAsia"/>
                <w:sz w:val="20"/>
                <w:szCs w:val="20"/>
              </w:rPr>
              <w:t>を</w:t>
            </w:r>
            <w:r w:rsidR="005D257E" w:rsidRPr="00CE63A4">
              <w:rPr>
                <w:rFonts w:ascii="ＭＳ 明朝" w:hAnsi="ＭＳ 明朝"/>
                <w:sz w:val="20"/>
                <w:szCs w:val="20"/>
              </w:rPr>
              <w:t>65</w:t>
            </w:r>
            <w:r w:rsidR="00FB4FE0" w:rsidRPr="00CE63A4">
              <w:rPr>
                <w:rFonts w:ascii="ＭＳ 明朝" w:hAnsi="ＭＳ 明朝" w:hint="eastAsia"/>
                <w:sz w:val="20"/>
                <w:szCs w:val="20"/>
              </w:rPr>
              <w:t>％以上に。</w:t>
            </w:r>
            <w:r w:rsidR="00FB7D0F" w:rsidRPr="00CE63A4">
              <w:rPr>
                <w:rFonts w:ascii="ＭＳ 明朝" w:hAnsi="ＭＳ 明朝" w:hint="eastAsia"/>
                <w:sz w:val="20"/>
                <w:szCs w:val="20"/>
              </w:rPr>
              <w:t>［</w:t>
            </w:r>
            <w:r w:rsidR="005D257E" w:rsidRPr="00CE63A4">
              <w:rPr>
                <w:rFonts w:ascii="ＭＳ 明朝" w:hAnsi="ＭＳ 明朝"/>
                <w:sz w:val="20"/>
                <w:szCs w:val="20"/>
              </w:rPr>
              <w:t>65.0</w:t>
            </w:r>
            <w:r w:rsidR="00FB7D0F" w:rsidRPr="00CE63A4">
              <w:rPr>
                <w:rFonts w:ascii="ＭＳ 明朝" w:hAnsi="ＭＳ 明朝" w:hint="eastAsia"/>
                <w:sz w:val="20"/>
                <w:szCs w:val="20"/>
              </w:rPr>
              <w:t>％］</w:t>
            </w:r>
          </w:p>
          <w:p w14:paraId="3EFAE03D" w14:textId="191C52E6" w:rsidR="004B424C" w:rsidRPr="00CE63A4" w:rsidRDefault="004B424C" w:rsidP="002D1280">
            <w:pPr>
              <w:spacing w:line="240" w:lineRule="exact"/>
              <w:jc w:val="left"/>
              <w:rPr>
                <w:rFonts w:ascii="ＭＳ 明朝" w:hAnsi="ＭＳ 明朝"/>
                <w:sz w:val="20"/>
                <w:szCs w:val="20"/>
              </w:rPr>
            </w:pPr>
          </w:p>
          <w:p w14:paraId="6EA4EF7C" w14:textId="77777777" w:rsidR="008C7216" w:rsidRPr="00CE63A4" w:rsidRDefault="008C7216" w:rsidP="002D1280">
            <w:pPr>
              <w:spacing w:line="240" w:lineRule="exact"/>
              <w:jc w:val="left"/>
              <w:rPr>
                <w:rFonts w:ascii="ＭＳ 明朝" w:hAnsi="ＭＳ 明朝"/>
                <w:sz w:val="20"/>
                <w:szCs w:val="20"/>
              </w:rPr>
            </w:pPr>
          </w:p>
          <w:p w14:paraId="39796006" w14:textId="77777777" w:rsidR="00FB4FE0" w:rsidRPr="00CE63A4" w:rsidRDefault="00FB4FE0" w:rsidP="002D1280">
            <w:pPr>
              <w:spacing w:line="240" w:lineRule="exact"/>
              <w:jc w:val="left"/>
              <w:rPr>
                <w:rFonts w:ascii="ＭＳ 明朝" w:hAnsi="ＭＳ 明朝"/>
                <w:sz w:val="20"/>
                <w:szCs w:val="20"/>
              </w:rPr>
            </w:pPr>
            <w:r w:rsidRPr="00CE63A4">
              <w:rPr>
                <w:rFonts w:ascii="ＭＳ 明朝" w:hAnsi="ＭＳ 明朝"/>
                <w:sz w:val="20"/>
                <w:szCs w:val="20"/>
              </w:rPr>
              <w:t>(</w:t>
            </w:r>
            <w:r w:rsidR="005D257E" w:rsidRPr="00CE63A4">
              <w:rPr>
                <w:rFonts w:ascii="ＭＳ 明朝" w:hAnsi="ＭＳ 明朝" w:hint="eastAsia"/>
                <w:sz w:val="20"/>
                <w:szCs w:val="20"/>
              </w:rPr>
              <w:t>２</w:t>
            </w:r>
            <w:r w:rsidRPr="00CE63A4">
              <w:rPr>
                <w:rFonts w:ascii="ＭＳ 明朝" w:hAnsi="ＭＳ 明朝"/>
                <w:sz w:val="20"/>
                <w:szCs w:val="20"/>
              </w:rPr>
              <w:t>)</w:t>
            </w:r>
          </w:p>
          <w:p w14:paraId="504D6C57" w14:textId="342096C3" w:rsidR="00237A29" w:rsidRPr="00CE63A4" w:rsidRDefault="00FB4FE0" w:rsidP="00B717F9">
            <w:pPr>
              <w:spacing w:line="240" w:lineRule="exact"/>
              <w:ind w:left="400" w:hangingChars="200" w:hanging="400"/>
              <w:jc w:val="left"/>
              <w:rPr>
                <w:rFonts w:ascii="ＭＳ 明朝" w:hAnsi="ＭＳ 明朝"/>
                <w:sz w:val="20"/>
                <w:szCs w:val="20"/>
              </w:rPr>
            </w:pPr>
            <w:r w:rsidRPr="00CE63A4">
              <w:rPr>
                <w:rFonts w:ascii="ＭＳ 明朝" w:hAnsi="ＭＳ 明朝" w:hint="eastAsia"/>
                <w:sz w:val="20"/>
                <w:szCs w:val="20"/>
              </w:rPr>
              <w:t>ア・生徒向け学校教育自己診断の行事満足度を</w:t>
            </w:r>
            <w:r w:rsidR="005D257E" w:rsidRPr="00CE63A4">
              <w:rPr>
                <w:rFonts w:ascii="ＭＳ 明朝" w:hAnsi="ＭＳ 明朝"/>
                <w:sz w:val="20"/>
                <w:szCs w:val="20"/>
              </w:rPr>
              <w:t>70</w:t>
            </w:r>
            <w:r w:rsidRPr="00CE63A4">
              <w:rPr>
                <w:rFonts w:ascii="ＭＳ 明朝" w:hAnsi="ＭＳ 明朝" w:hint="eastAsia"/>
                <w:sz w:val="20"/>
                <w:szCs w:val="20"/>
              </w:rPr>
              <w:t>％</w:t>
            </w:r>
            <w:r w:rsidR="004B424C" w:rsidRPr="00CE63A4">
              <w:rPr>
                <w:rFonts w:ascii="ＭＳ 明朝" w:hAnsi="ＭＳ 明朝" w:hint="eastAsia"/>
                <w:sz w:val="20"/>
                <w:szCs w:val="20"/>
              </w:rPr>
              <w:t>以上</w:t>
            </w:r>
            <w:r w:rsidRPr="00CE63A4">
              <w:rPr>
                <w:rFonts w:ascii="ＭＳ 明朝" w:hAnsi="ＭＳ 明朝" w:hint="eastAsia"/>
                <w:sz w:val="20"/>
                <w:szCs w:val="20"/>
              </w:rPr>
              <w:t>に。</w:t>
            </w:r>
            <w:r w:rsidR="005D257E" w:rsidRPr="00CE63A4">
              <w:rPr>
                <w:rFonts w:ascii="ＭＳ 明朝" w:hAnsi="ＭＳ 明朝" w:hint="eastAsia"/>
                <w:sz w:val="20"/>
                <w:szCs w:val="20"/>
              </w:rPr>
              <w:t xml:space="preserve">　　　　　　　　</w:t>
            </w:r>
            <w:r w:rsidR="00FB7D0F" w:rsidRPr="00CE63A4">
              <w:rPr>
                <w:rFonts w:ascii="ＭＳ 明朝" w:hAnsi="ＭＳ 明朝" w:hint="eastAsia"/>
                <w:sz w:val="20"/>
                <w:szCs w:val="20"/>
              </w:rPr>
              <w:t>［</w:t>
            </w:r>
            <w:r w:rsidR="005D257E" w:rsidRPr="00CE63A4">
              <w:rPr>
                <w:rFonts w:ascii="ＭＳ 明朝" w:hAnsi="ＭＳ 明朝"/>
                <w:sz w:val="20"/>
                <w:szCs w:val="20"/>
              </w:rPr>
              <w:t>70.9</w:t>
            </w:r>
            <w:r w:rsidR="00FB7D0F" w:rsidRPr="00CE63A4">
              <w:rPr>
                <w:rFonts w:ascii="ＭＳ 明朝" w:hAnsi="ＭＳ 明朝" w:hint="eastAsia"/>
                <w:sz w:val="20"/>
                <w:szCs w:val="20"/>
              </w:rPr>
              <w:t>％］</w:t>
            </w:r>
          </w:p>
          <w:p w14:paraId="255F7F2D" w14:textId="7BC48D42" w:rsidR="00A131D4" w:rsidRPr="00CE63A4" w:rsidRDefault="00A131D4" w:rsidP="002D1280">
            <w:pPr>
              <w:spacing w:line="240" w:lineRule="exact"/>
              <w:jc w:val="left"/>
              <w:rPr>
                <w:rFonts w:ascii="ＭＳ 明朝" w:hAnsi="ＭＳ 明朝"/>
                <w:sz w:val="20"/>
                <w:szCs w:val="20"/>
              </w:rPr>
            </w:pPr>
          </w:p>
          <w:p w14:paraId="0B3DA2C0" w14:textId="77777777" w:rsidR="00B717F9" w:rsidRPr="00CE63A4" w:rsidRDefault="00B717F9" w:rsidP="002D1280">
            <w:pPr>
              <w:spacing w:line="240" w:lineRule="exact"/>
              <w:jc w:val="left"/>
              <w:rPr>
                <w:rFonts w:ascii="ＭＳ 明朝" w:hAnsi="ＭＳ 明朝"/>
                <w:sz w:val="20"/>
                <w:szCs w:val="20"/>
              </w:rPr>
            </w:pPr>
          </w:p>
          <w:p w14:paraId="6E381F21" w14:textId="17CB3E6D" w:rsidR="00DD6B38" w:rsidRPr="00CE63A4" w:rsidRDefault="00FB4FE0" w:rsidP="00B717F9">
            <w:pPr>
              <w:spacing w:line="240" w:lineRule="exact"/>
              <w:ind w:left="200" w:hangingChars="100" w:hanging="200"/>
              <w:jc w:val="left"/>
              <w:rPr>
                <w:rFonts w:ascii="ＭＳ 明朝" w:hAnsi="ＭＳ 明朝"/>
                <w:sz w:val="20"/>
                <w:szCs w:val="20"/>
              </w:rPr>
            </w:pPr>
            <w:r w:rsidRPr="00CE63A4">
              <w:rPr>
                <w:rFonts w:ascii="ＭＳ 明朝" w:hAnsi="ＭＳ 明朝" w:hint="eastAsia"/>
                <w:sz w:val="20"/>
                <w:szCs w:val="20"/>
              </w:rPr>
              <w:t>・</w:t>
            </w:r>
            <w:r w:rsidR="007E4B7E" w:rsidRPr="00CE63A4">
              <w:rPr>
                <w:rFonts w:ascii="ＭＳ 明朝" w:hAnsi="ＭＳ 明朝" w:hint="eastAsia"/>
                <w:sz w:val="20"/>
                <w:szCs w:val="20"/>
              </w:rPr>
              <w:t>本校部員が中学生に奉仕する</w:t>
            </w:r>
            <w:r w:rsidR="00FB03FD" w:rsidRPr="00CE63A4">
              <w:rPr>
                <w:rFonts w:ascii="ＭＳ 明朝" w:hAnsi="ＭＳ 明朝" w:hint="eastAsia"/>
                <w:sz w:val="20"/>
                <w:szCs w:val="20"/>
              </w:rPr>
              <w:t>堺上高杯の現状を維持する。</w:t>
            </w:r>
          </w:p>
          <w:p w14:paraId="712FCCBF" w14:textId="51CEC015" w:rsidR="00A131D4" w:rsidRPr="00CE63A4" w:rsidRDefault="00A131D4" w:rsidP="002D1280">
            <w:pPr>
              <w:spacing w:line="240" w:lineRule="exact"/>
              <w:jc w:val="left"/>
              <w:rPr>
                <w:rFonts w:ascii="ＭＳ 明朝" w:hAnsi="ＭＳ 明朝"/>
                <w:sz w:val="20"/>
                <w:szCs w:val="20"/>
              </w:rPr>
            </w:pPr>
          </w:p>
          <w:p w14:paraId="7AABD91D" w14:textId="77777777" w:rsidR="00B717F9" w:rsidRPr="00CE63A4" w:rsidRDefault="00B717F9" w:rsidP="002D1280">
            <w:pPr>
              <w:spacing w:line="240" w:lineRule="exact"/>
              <w:jc w:val="left"/>
              <w:rPr>
                <w:rFonts w:ascii="ＭＳ 明朝" w:hAnsi="ＭＳ 明朝"/>
                <w:sz w:val="20"/>
                <w:szCs w:val="20"/>
              </w:rPr>
            </w:pPr>
          </w:p>
          <w:p w14:paraId="6B0CE56C" w14:textId="77777777" w:rsidR="00FB03FD" w:rsidRPr="00CE63A4" w:rsidRDefault="00FB03FD" w:rsidP="002D1280">
            <w:pPr>
              <w:spacing w:line="240" w:lineRule="exact"/>
              <w:jc w:val="left"/>
              <w:rPr>
                <w:rFonts w:ascii="ＭＳ 明朝" w:hAnsi="ＭＳ 明朝"/>
                <w:sz w:val="20"/>
                <w:szCs w:val="20"/>
              </w:rPr>
            </w:pPr>
            <w:r w:rsidRPr="00CE63A4">
              <w:rPr>
                <w:rFonts w:ascii="ＭＳ 明朝" w:hAnsi="ＭＳ 明朝" w:hint="eastAsia"/>
                <w:sz w:val="20"/>
                <w:szCs w:val="20"/>
              </w:rPr>
              <w:t>・</w:t>
            </w:r>
            <w:r w:rsidR="005D257E" w:rsidRPr="00CE63A4">
              <w:rPr>
                <w:rFonts w:ascii="ＭＳ 明朝" w:hAnsi="ＭＳ 明朝" w:hint="eastAsia"/>
                <w:sz w:val="20"/>
                <w:szCs w:val="20"/>
              </w:rPr>
              <w:t>１</w:t>
            </w:r>
            <w:r w:rsidRPr="00CE63A4">
              <w:rPr>
                <w:rFonts w:ascii="ＭＳ 明朝" w:hAnsi="ＭＳ 明朝" w:hint="eastAsia"/>
                <w:sz w:val="20"/>
                <w:szCs w:val="20"/>
              </w:rPr>
              <w:t>年次の加入率</w:t>
            </w:r>
            <w:r w:rsidR="005D257E" w:rsidRPr="00CE63A4">
              <w:rPr>
                <w:rFonts w:ascii="ＭＳ 明朝" w:hAnsi="ＭＳ 明朝"/>
                <w:sz w:val="20"/>
                <w:szCs w:val="20"/>
              </w:rPr>
              <w:t>50</w:t>
            </w:r>
            <w:r w:rsidRPr="00CE63A4">
              <w:rPr>
                <w:rFonts w:ascii="ＭＳ 明朝" w:hAnsi="ＭＳ 明朝" w:hint="eastAsia"/>
                <w:sz w:val="20"/>
                <w:szCs w:val="20"/>
              </w:rPr>
              <w:t>％以上をめざす。</w:t>
            </w:r>
            <w:r w:rsidR="00FB7D0F" w:rsidRPr="00CE63A4">
              <w:rPr>
                <w:rFonts w:ascii="ＭＳ 明朝" w:hAnsi="ＭＳ 明朝" w:hint="eastAsia"/>
                <w:sz w:val="20"/>
                <w:szCs w:val="20"/>
              </w:rPr>
              <w:t>［</w:t>
            </w:r>
            <w:r w:rsidR="005D257E" w:rsidRPr="00CE63A4">
              <w:rPr>
                <w:rFonts w:ascii="ＭＳ 明朝" w:hAnsi="ＭＳ 明朝"/>
                <w:sz w:val="20"/>
                <w:szCs w:val="20"/>
              </w:rPr>
              <w:t>52.7</w:t>
            </w:r>
            <w:r w:rsidR="00FB7D0F" w:rsidRPr="00CE63A4">
              <w:rPr>
                <w:rFonts w:ascii="ＭＳ 明朝" w:hAnsi="ＭＳ 明朝" w:hint="eastAsia"/>
                <w:sz w:val="20"/>
                <w:szCs w:val="20"/>
              </w:rPr>
              <w:t>％］</w:t>
            </w:r>
          </w:p>
          <w:p w14:paraId="331CA5E4" w14:textId="4E5C9B43" w:rsidR="004B424C" w:rsidRPr="00CE63A4" w:rsidRDefault="004B424C" w:rsidP="002D1280">
            <w:pPr>
              <w:spacing w:line="240" w:lineRule="exact"/>
              <w:jc w:val="left"/>
              <w:rPr>
                <w:rFonts w:ascii="ＭＳ 明朝" w:hAnsi="ＭＳ 明朝"/>
                <w:sz w:val="20"/>
                <w:szCs w:val="20"/>
              </w:rPr>
            </w:pPr>
          </w:p>
          <w:p w14:paraId="3E2A4690" w14:textId="2DB51D68" w:rsidR="00DD6B38" w:rsidRPr="00CE63A4" w:rsidRDefault="00DD6B38" w:rsidP="002D1280">
            <w:pPr>
              <w:spacing w:line="240" w:lineRule="exact"/>
              <w:jc w:val="left"/>
              <w:rPr>
                <w:rFonts w:ascii="ＭＳ 明朝" w:hAnsi="ＭＳ 明朝"/>
                <w:sz w:val="20"/>
                <w:szCs w:val="20"/>
              </w:rPr>
            </w:pPr>
          </w:p>
          <w:p w14:paraId="64093B8D" w14:textId="77777777" w:rsidR="0049530E" w:rsidRPr="00CE63A4" w:rsidRDefault="0049530E" w:rsidP="002D1280">
            <w:pPr>
              <w:spacing w:line="240" w:lineRule="exact"/>
              <w:jc w:val="left"/>
              <w:rPr>
                <w:rFonts w:ascii="ＭＳ 明朝" w:hAnsi="ＭＳ 明朝"/>
                <w:sz w:val="20"/>
                <w:szCs w:val="20"/>
              </w:rPr>
            </w:pPr>
          </w:p>
          <w:p w14:paraId="7CA65717" w14:textId="616728A2" w:rsidR="00DD6B38" w:rsidRPr="00CE63A4" w:rsidRDefault="00477F41" w:rsidP="00B717F9">
            <w:pPr>
              <w:spacing w:line="240" w:lineRule="exact"/>
              <w:ind w:left="400" w:hangingChars="200" w:hanging="400"/>
              <w:jc w:val="left"/>
              <w:rPr>
                <w:rFonts w:ascii="ＭＳ 明朝" w:hAnsi="ＭＳ 明朝"/>
                <w:sz w:val="20"/>
                <w:szCs w:val="20"/>
              </w:rPr>
            </w:pPr>
            <w:r w:rsidRPr="00CE63A4">
              <w:rPr>
                <w:rFonts w:ascii="ＭＳ 明朝" w:hAnsi="ＭＳ 明朝" w:hint="eastAsia"/>
                <w:sz w:val="20"/>
                <w:szCs w:val="20"/>
              </w:rPr>
              <w:t>イ・第</w:t>
            </w:r>
            <w:r w:rsidR="005D257E" w:rsidRPr="00CE63A4">
              <w:rPr>
                <w:rFonts w:ascii="ＭＳ 明朝" w:hAnsi="ＭＳ 明朝" w:hint="eastAsia"/>
                <w:sz w:val="20"/>
                <w:szCs w:val="20"/>
              </w:rPr>
              <w:t>６</w:t>
            </w:r>
            <w:r w:rsidRPr="00CE63A4">
              <w:rPr>
                <w:rFonts w:ascii="ＭＳ 明朝" w:hAnsi="ＭＳ 明朝" w:hint="eastAsia"/>
                <w:sz w:val="20"/>
                <w:szCs w:val="20"/>
              </w:rPr>
              <w:t>回「堺上高杯」を計画的かつ組織的に実施し、同水準の維持をめざす。（</w:t>
            </w:r>
            <w:r w:rsidR="005D257E" w:rsidRPr="00CE63A4">
              <w:rPr>
                <w:rFonts w:ascii="ＭＳ 明朝" w:hAnsi="ＭＳ 明朝"/>
                <w:sz w:val="20"/>
                <w:szCs w:val="20"/>
              </w:rPr>
              <w:t>R</w:t>
            </w:r>
            <w:r w:rsidR="005D257E" w:rsidRPr="00CE63A4">
              <w:rPr>
                <w:rFonts w:ascii="ＭＳ 明朝" w:hAnsi="ＭＳ 明朝" w:cs="ＭＳ ゴシック" w:hint="eastAsia"/>
                <w:szCs w:val="21"/>
              </w:rPr>
              <w:t>１</w:t>
            </w:r>
            <w:r w:rsidR="00947C2F" w:rsidRPr="00CE63A4">
              <w:rPr>
                <w:rFonts w:ascii="ＭＳ 明朝" w:hAnsi="ＭＳ 明朝" w:hint="eastAsia"/>
                <w:sz w:val="20"/>
                <w:szCs w:val="20"/>
              </w:rPr>
              <w:t>は</w:t>
            </w:r>
            <w:r w:rsidR="005D257E" w:rsidRPr="00CE63A4">
              <w:rPr>
                <w:rFonts w:ascii="ＭＳ 明朝" w:hAnsi="ＭＳ 明朝"/>
                <w:sz w:val="20"/>
                <w:szCs w:val="20"/>
              </w:rPr>
              <w:t>758</w:t>
            </w:r>
            <w:r w:rsidR="00536FF9" w:rsidRPr="00CE63A4">
              <w:rPr>
                <w:rFonts w:ascii="ＭＳ 明朝" w:hAnsi="ＭＳ 明朝" w:hint="eastAsia"/>
                <w:sz w:val="20"/>
                <w:szCs w:val="20"/>
              </w:rPr>
              <w:t>名、</w:t>
            </w:r>
            <w:r w:rsidR="005D257E" w:rsidRPr="00CE63A4">
              <w:rPr>
                <w:rFonts w:ascii="ＭＳ 明朝" w:hAnsi="ＭＳ 明朝"/>
                <w:sz w:val="20"/>
                <w:szCs w:val="20"/>
              </w:rPr>
              <w:t>R</w:t>
            </w:r>
            <w:r w:rsidR="005D257E" w:rsidRPr="00CE63A4">
              <w:rPr>
                <w:rFonts w:ascii="ＭＳ 明朝" w:hAnsi="ＭＳ 明朝" w:cs="ＭＳ ゴシック" w:hint="eastAsia"/>
                <w:szCs w:val="21"/>
              </w:rPr>
              <w:t>２</w:t>
            </w:r>
            <w:r w:rsidR="00536FF9" w:rsidRPr="00CE63A4">
              <w:rPr>
                <w:rFonts w:ascii="ＭＳ 明朝" w:hAnsi="ＭＳ 明朝" w:hint="eastAsia"/>
                <w:sz w:val="20"/>
                <w:szCs w:val="20"/>
              </w:rPr>
              <w:t>は</w:t>
            </w:r>
            <w:r w:rsidR="00947C2F" w:rsidRPr="00CE63A4">
              <w:rPr>
                <w:rFonts w:ascii="ＭＳ 明朝" w:hAnsi="ＭＳ 明朝" w:hint="eastAsia"/>
                <w:sz w:val="20"/>
                <w:szCs w:val="20"/>
              </w:rPr>
              <w:t>コロナウイルスの影響で</w:t>
            </w:r>
            <w:r w:rsidR="00536FF9" w:rsidRPr="00CE63A4">
              <w:rPr>
                <w:rFonts w:ascii="ＭＳ 明朝" w:hAnsi="ＭＳ 明朝" w:hint="eastAsia"/>
                <w:sz w:val="20"/>
                <w:szCs w:val="20"/>
              </w:rPr>
              <w:t>実施せず）</w:t>
            </w:r>
          </w:p>
          <w:p w14:paraId="156A7095" w14:textId="77777777" w:rsidR="00DD6B38" w:rsidRPr="00CE63A4" w:rsidRDefault="00DD6B38" w:rsidP="002D1280">
            <w:pPr>
              <w:spacing w:line="240" w:lineRule="exact"/>
              <w:jc w:val="left"/>
              <w:rPr>
                <w:rFonts w:ascii="ＭＳ 明朝" w:hAnsi="ＭＳ 明朝"/>
                <w:sz w:val="20"/>
                <w:szCs w:val="20"/>
              </w:rPr>
            </w:pPr>
          </w:p>
          <w:p w14:paraId="308BBE6F" w14:textId="77777777" w:rsidR="00477F41" w:rsidRPr="00CE63A4" w:rsidRDefault="00477F41" w:rsidP="005D257E">
            <w:pPr>
              <w:spacing w:line="240" w:lineRule="exact"/>
              <w:ind w:left="200" w:hangingChars="100" w:hanging="200"/>
              <w:jc w:val="left"/>
              <w:rPr>
                <w:rFonts w:ascii="ＭＳ 明朝" w:hAnsi="ＭＳ 明朝"/>
                <w:sz w:val="20"/>
                <w:szCs w:val="20"/>
              </w:rPr>
            </w:pPr>
            <w:r w:rsidRPr="00CE63A4">
              <w:rPr>
                <w:rFonts w:ascii="ＭＳ 明朝" w:hAnsi="ＭＳ 明朝" w:hint="eastAsia"/>
                <w:sz w:val="20"/>
                <w:szCs w:val="20"/>
              </w:rPr>
              <w:t>・要請等があれば学校行事等と重ならない限り、積極的に参加する。（</w:t>
            </w:r>
            <w:r w:rsidR="005D257E" w:rsidRPr="00CE63A4">
              <w:rPr>
                <w:rFonts w:ascii="ＭＳ 明朝" w:hAnsi="ＭＳ 明朝"/>
                <w:sz w:val="20"/>
                <w:szCs w:val="20"/>
              </w:rPr>
              <w:t>R</w:t>
            </w:r>
            <w:r w:rsidR="005D257E" w:rsidRPr="00CE63A4">
              <w:rPr>
                <w:rFonts w:ascii="ＭＳ 明朝" w:hAnsi="ＭＳ 明朝" w:cs="ＭＳ ゴシック" w:hint="eastAsia"/>
                <w:szCs w:val="21"/>
              </w:rPr>
              <w:t>１</w:t>
            </w:r>
            <w:r w:rsidRPr="00CE63A4">
              <w:rPr>
                <w:rFonts w:ascii="ＭＳ 明朝" w:hAnsi="ＭＳ 明朝" w:hint="eastAsia"/>
                <w:sz w:val="20"/>
                <w:szCs w:val="20"/>
              </w:rPr>
              <w:t>は</w:t>
            </w:r>
            <w:r w:rsidR="005D257E" w:rsidRPr="00CE63A4">
              <w:rPr>
                <w:rFonts w:ascii="ＭＳ 明朝" w:hAnsi="ＭＳ 明朝" w:hint="eastAsia"/>
                <w:sz w:val="20"/>
                <w:szCs w:val="20"/>
              </w:rPr>
              <w:t>３</w:t>
            </w:r>
            <w:r w:rsidRPr="00CE63A4">
              <w:rPr>
                <w:rFonts w:ascii="ＭＳ 明朝" w:hAnsi="ＭＳ 明朝" w:hint="eastAsia"/>
                <w:sz w:val="20"/>
                <w:szCs w:val="20"/>
              </w:rPr>
              <w:t>回</w:t>
            </w:r>
            <w:r w:rsidR="00536FF9" w:rsidRPr="00CE63A4">
              <w:rPr>
                <w:rFonts w:ascii="ＭＳ 明朝" w:hAnsi="ＭＳ 明朝" w:hint="eastAsia"/>
                <w:sz w:val="20"/>
                <w:szCs w:val="20"/>
              </w:rPr>
              <w:t>、</w:t>
            </w:r>
            <w:r w:rsidR="005D257E" w:rsidRPr="00CE63A4">
              <w:rPr>
                <w:rFonts w:ascii="ＭＳ 明朝" w:hAnsi="ＭＳ 明朝"/>
                <w:sz w:val="20"/>
                <w:szCs w:val="20"/>
              </w:rPr>
              <w:t>R</w:t>
            </w:r>
            <w:r w:rsidR="005D257E" w:rsidRPr="00CE63A4">
              <w:rPr>
                <w:rFonts w:ascii="ＭＳ 明朝" w:hAnsi="ＭＳ 明朝" w:cs="ＭＳ ゴシック" w:hint="eastAsia"/>
                <w:szCs w:val="21"/>
              </w:rPr>
              <w:t>２</w:t>
            </w:r>
            <w:r w:rsidR="00536FF9" w:rsidRPr="00CE63A4">
              <w:rPr>
                <w:rFonts w:ascii="ＭＳ 明朝" w:hAnsi="ＭＳ 明朝" w:hint="eastAsia"/>
                <w:sz w:val="20"/>
                <w:szCs w:val="20"/>
              </w:rPr>
              <w:t>はイベントすべて中止</w:t>
            </w:r>
            <w:r w:rsidRPr="00CE63A4">
              <w:rPr>
                <w:rFonts w:ascii="ＭＳ 明朝" w:hAnsi="ＭＳ 明朝" w:hint="eastAsia"/>
                <w:sz w:val="20"/>
                <w:szCs w:val="20"/>
              </w:rPr>
              <w:t>）</w:t>
            </w:r>
          </w:p>
        </w:tc>
        <w:tc>
          <w:tcPr>
            <w:tcW w:w="5423" w:type="dxa"/>
            <w:tcBorders>
              <w:left w:val="dashed" w:sz="4" w:space="0" w:color="auto"/>
              <w:right w:val="single" w:sz="4" w:space="0" w:color="auto"/>
            </w:tcBorders>
            <w:shd w:val="clear" w:color="auto" w:fill="auto"/>
            <w:tcMar>
              <w:top w:w="142" w:type="dxa"/>
              <w:left w:w="142" w:type="dxa"/>
              <w:bottom w:w="142" w:type="dxa"/>
              <w:right w:w="142" w:type="dxa"/>
            </w:tcMar>
          </w:tcPr>
          <w:p w14:paraId="53AE83CC" w14:textId="77777777" w:rsidR="008839E2" w:rsidRPr="00CE63A4" w:rsidRDefault="008839E2" w:rsidP="008839E2">
            <w:pPr>
              <w:autoSpaceDE w:val="0"/>
              <w:autoSpaceDN w:val="0"/>
              <w:spacing w:line="240" w:lineRule="exact"/>
              <w:jc w:val="left"/>
              <w:rPr>
                <w:rFonts w:ascii="ＭＳ 明朝" w:hAnsi="ＭＳ 明朝"/>
                <w:sz w:val="20"/>
                <w:szCs w:val="20"/>
              </w:rPr>
            </w:pPr>
            <w:r w:rsidRPr="00CE63A4">
              <w:rPr>
                <w:rFonts w:ascii="ＭＳ 明朝" w:hAnsi="ＭＳ 明朝"/>
                <w:sz w:val="20"/>
                <w:szCs w:val="20"/>
              </w:rPr>
              <w:t>(</w:t>
            </w:r>
            <w:r w:rsidRPr="00CE63A4">
              <w:rPr>
                <w:rFonts w:ascii="ＭＳ 明朝" w:hAnsi="ＭＳ 明朝" w:hint="eastAsia"/>
                <w:sz w:val="20"/>
                <w:szCs w:val="20"/>
              </w:rPr>
              <w:t>１</w:t>
            </w:r>
            <w:r w:rsidRPr="00CE63A4">
              <w:rPr>
                <w:rFonts w:ascii="ＭＳ 明朝" w:hAnsi="ＭＳ 明朝"/>
                <w:sz w:val="20"/>
                <w:szCs w:val="20"/>
              </w:rPr>
              <w:t>)</w:t>
            </w:r>
          </w:p>
          <w:p w14:paraId="6902FFCD" w14:textId="0A47D02D" w:rsidR="008839E2" w:rsidRPr="00CE63A4" w:rsidRDefault="008839E2" w:rsidP="008839E2">
            <w:pPr>
              <w:autoSpaceDE w:val="0"/>
              <w:autoSpaceDN w:val="0"/>
              <w:spacing w:line="240" w:lineRule="exact"/>
              <w:ind w:left="400" w:hangingChars="200" w:hanging="400"/>
              <w:jc w:val="left"/>
              <w:rPr>
                <w:rFonts w:ascii="ＭＳ 明朝" w:hAnsi="ＭＳ 明朝"/>
                <w:sz w:val="20"/>
                <w:szCs w:val="20"/>
              </w:rPr>
            </w:pPr>
            <w:r w:rsidRPr="00CE63A4">
              <w:rPr>
                <w:rFonts w:ascii="ＭＳ 明朝" w:hAnsi="ＭＳ 明朝" w:hint="eastAsia"/>
                <w:sz w:val="20"/>
                <w:szCs w:val="20"/>
              </w:rPr>
              <w:t>ア・遅刻回数による段階指導と、個々の生徒の原因解決にあたることにより遅刻数は</w:t>
            </w:r>
            <w:r w:rsidR="00CB6F2E" w:rsidRPr="00CE63A4">
              <w:rPr>
                <w:rFonts w:ascii="ＭＳ 明朝" w:hAnsi="ＭＳ 明朝" w:hint="eastAsia"/>
                <w:sz w:val="20"/>
                <w:szCs w:val="20"/>
              </w:rPr>
              <w:t>年々</w:t>
            </w:r>
            <w:r w:rsidRPr="00CE63A4">
              <w:rPr>
                <w:rFonts w:ascii="ＭＳ 明朝" w:hAnsi="ＭＳ 明朝" w:hint="eastAsia"/>
                <w:sz w:val="20"/>
                <w:szCs w:val="20"/>
              </w:rPr>
              <w:t>減少傾向にある。遅刻統計総数は</w:t>
            </w:r>
            <w:r w:rsidR="008E4F10" w:rsidRPr="00CE63A4">
              <w:rPr>
                <w:rFonts w:ascii="ＭＳ 明朝" w:hAnsi="ＭＳ 明朝" w:hint="eastAsia"/>
                <w:sz w:val="20"/>
                <w:szCs w:val="20"/>
              </w:rPr>
              <w:t>5850</w:t>
            </w:r>
            <w:r w:rsidRPr="00CE63A4">
              <w:rPr>
                <w:rFonts w:ascii="ＭＳ 明朝" w:hAnsi="ＭＳ 明朝" w:hint="eastAsia"/>
                <w:sz w:val="20"/>
                <w:szCs w:val="20"/>
              </w:rPr>
              <w:t>回と前年度比</w:t>
            </w:r>
            <w:r w:rsidR="008E4F10" w:rsidRPr="00CE63A4">
              <w:rPr>
                <w:rFonts w:ascii="ＭＳ 明朝" w:hAnsi="ＭＳ 明朝" w:hint="eastAsia"/>
                <w:sz w:val="20"/>
                <w:szCs w:val="20"/>
              </w:rPr>
              <w:t>10</w:t>
            </w:r>
            <w:r w:rsidRPr="00CE63A4">
              <w:rPr>
                <w:rFonts w:ascii="ＭＳ 明朝" w:hAnsi="ＭＳ 明朝" w:hint="eastAsia"/>
                <w:sz w:val="20"/>
                <w:szCs w:val="20"/>
              </w:rPr>
              <w:t>%減となった。（○）</w:t>
            </w:r>
          </w:p>
          <w:p w14:paraId="3ECA6A50" w14:textId="77777777" w:rsidR="008C7216" w:rsidRPr="00CE63A4" w:rsidRDefault="008C7216" w:rsidP="008839E2">
            <w:pPr>
              <w:autoSpaceDE w:val="0"/>
              <w:autoSpaceDN w:val="0"/>
              <w:spacing w:line="240" w:lineRule="exact"/>
              <w:ind w:left="400" w:hangingChars="200" w:hanging="400"/>
              <w:jc w:val="left"/>
              <w:rPr>
                <w:rFonts w:ascii="ＭＳ 明朝" w:hAnsi="ＭＳ 明朝"/>
                <w:sz w:val="20"/>
                <w:szCs w:val="20"/>
              </w:rPr>
            </w:pPr>
          </w:p>
          <w:p w14:paraId="054DF9D5" w14:textId="03D887CB" w:rsidR="008839E2" w:rsidRPr="00CE63A4" w:rsidRDefault="008839E2" w:rsidP="008839E2">
            <w:pPr>
              <w:autoSpaceDE w:val="0"/>
              <w:autoSpaceDN w:val="0"/>
              <w:spacing w:line="240" w:lineRule="exact"/>
              <w:ind w:left="200" w:hangingChars="100" w:hanging="200"/>
              <w:jc w:val="left"/>
              <w:rPr>
                <w:rFonts w:ascii="ＭＳ 明朝" w:hAnsi="ＭＳ 明朝"/>
                <w:sz w:val="20"/>
                <w:szCs w:val="20"/>
              </w:rPr>
            </w:pPr>
            <w:r w:rsidRPr="00CE63A4">
              <w:rPr>
                <w:rFonts w:ascii="ＭＳ 明朝" w:hAnsi="ＭＳ 明朝" w:hint="eastAsia"/>
                <w:sz w:val="20"/>
                <w:szCs w:val="20"/>
              </w:rPr>
              <w:t>・教育自己診断</w:t>
            </w:r>
            <w:r w:rsidR="0067366A" w:rsidRPr="00CE63A4">
              <w:rPr>
                <w:rFonts w:ascii="ＭＳ 明朝" w:hAnsi="ＭＳ 明朝" w:hint="eastAsia"/>
                <w:sz w:val="20"/>
                <w:szCs w:val="20"/>
              </w:rPr>
              <w:t>の肯定回答は</w:t>
            </w:r>
            <w:r w:rsidRPr="00CE63A4">
              <w:rPr>
                <w:rFonts w:ascii="ＭＳ 明朝" w:hAnsi="ＭＳ 明朝" w:hint="eastAsia"/>
                <w:sz w:val="20"/>
                <w:szCs w:val="20"/>
              </w:rPr>
              <w:t>86.6％</w:t>
            </w:r>
            <w:r w:rsidR="0067366A" w:rsidRPr="00CE63A4">
              <w:rPr>
                <w:rFonts w:ascii="ＭＳ 明朝" w:hAnsi="ＭＳ 明朝" w:hint="eastAsia"/>
                <w:sz w:val="20"/>
                <w:szCs w:val="20"/>
              </w:rPr>
              <w:t>と増加した。</w:t>
            </w:r>
            <w:r w:rsidRPr="00CE63A4">
              <w:rPr>
                <w:rFonts w:ascii="ＭＳ 明朝" w:hAnsi="ＭＳ 明朝" w:hint="eastAsia"/>
                <w:sz w:val="20"/>
                <w:szCs w:val="20"/>
              </w:rPr>
              <w:t>社会的な人間力を育成するにあたり、継続して生活規律等基本的習慣の確立に向けて指導を行っていきたい。（◎）</w:t>
            </w:r>
          </w:p>
          <w:p w14:paraId="1FD64247" w14:textId="24DE1C70" w:rsidR="00A131D4" w:rsidRPr="00CE63A4" w:rsidRDefault="00A131D4" w:rsidP="0067366A">
            <w:pPr>
              <w:autoSpaceDE w:val="0"/>
              <w:autoSpaceDN w:val="0"/>
              <w:spacing w:line="240" w:lineRule="exact"/>
              <w:jc w:val="left"/>
              <w:rPr>
                <w:rFonts w:ascii="ＭＳ 明朝" w:hAnsi="ＭＳ 明朝"/>
                <w:sz w:val="20"/>
                <w:szCs w:val="20"/>
              </w:rPr>
            </w:pPr>
          </w:p>
          <w:p w14:paraId="77F5B62C" w14:textId="77777777" w:rsidR="0067366A" w:rsidRPr="00CE63A4" w:rsidRDefault="0067366A" w:rsidP="0067366A">
            <w:pPr>
              <w:autoSpaceDE w:val="0"/>
              <w:autoSpaceDN w:val="0"/>
              <w:spacing w:line="240" w:lineRule="exact"/>
              <w:jc w:val="left"/>
              <w:rPr>
                <w:rFonts w:ascii="ＭＳ 明朝" w:hAnsi="ＭＳ 明朝"/>
                <w:sz w:val="20"/>
                <w:szCs w:val="20"/>
              </w:rPr>
            </w:pPr>
          </w:p>
          <w:p w14:paraId="1EB329E7" w14:textId="7EF157F0" w:rsidR="008839E2" w:rsidRPr="00CE63A4" w:rsidRDefault="008839E2" w:rsidP="00EC394E">
            <w:pPr>
              <w:autoSpaceDE w:val="0"/>
              <w:autoSpaceDN w:val="0"/>
              <w:spacing w:line="240" w:lineRule="exact"/>
              <w:ind w:left="200" w:hangingChars="100" w:hanging="200"/>
              <w:jc w:val="left"/>
              <w:rPr>
                <w:rFonts w:ascii="ＭＳ 明朝" w:hAnsi="ＭＳ 明朝"/>
                <w:sz w:val="20"/>
                <w:szCs w:val="20"/>
              </w:rPr>
            </w:pPr>
            <w:r w:rsidRPr="00CE63A4">
              <w:rPr>
                <w:rFonts w:ascii="ＭＳ 明朝" w:hAnsi="ＭＳ 明朝" w:hint="eastAsia"/>
                <w:sz w:val="20"/>
                <w:szCs w:val="20"/>
              </w:rPr>
              <w:t>・自転車事故報告件数は５件だった。</w:t>
            </w:r>
            <w:r w:rsidR="000473F9" w:rsidRPr="00CE63A4">
              <w:rPr>
                <w:rFonts w:ascii="ＭＳ 明朝" w:hAnsi="ＭＳ 明朝" w:hint="eastAsia"/>
                <w:sz w:val="20"/>
                <w:szCs w:val="20"/>
              </w:rPr>
              <w:t>自転車事故防止等の交通安全指導が不十分だった。</w:t>
            </w:r>
            <w:r w:rsidRPr="00CE63A4">
              <w:rPr>
                <w:rFonts w:ascii="ＭＳ 明朝" w:hAnsi="ＭＳ 明朝" w:hint="eastAsia"/>
                <w:sz w:val="20"/>
                <w:szCs w:val="20"/>
              </w:rPr>
              <w:t>継続して自転車関係の指導強化を図りたい。（△）</w:t>
            </w:r>
          </w:p>
          <w:p w14:paraId="32A4C661" w14:textId="285AACBF" w:rsidR="00A131D4" w:rsidRPr="00CE63A4" w:rsidRDefault="00A131D4" w:rsidP="008839E2">
            <w:pPr>
              <w:autoSpaceDE w:val="0"/>
              <w:autoSpaceDN w:val="0"/>
              <w:spacing w:line="240" w:lineRule="exact"/>
              <w:jc w:val="left"/>
              <w:rPr>
                <w:rFonts w:ascii="ＭＳ 明朝" w:hAnsi="ＭＳ 明朝"/>
                <w:sz w:val="20"/>
                <w:szCs w:val="20"/>
              </w:rPr>
            </w:pPr>
          </w:p>
          <w:p w14:paraId="3E59E112" w14:textId="368F3AE1" w:rsidR="008C7216" w:rsidRPr="00CE63A4" w:rsidRDefault="008C7216" w:rsidP="008839E2">
            <w:pPr>
              <w:autoSpaceDE w:val="0"/>
              <w:autoSpaceDN w:val="0"/>
              <w:spacing w:line="240" w:lineRule="exact"/>
              <w:jc w:val="left"/>
              <w:rPr>
                <w:rFonts w:ascii="ＭＳ 明朝" w:hAnsi="ＭＳ 明朝"/>
                <w:sz w:val="20"/>
                <w:szCs w:val="20"/>
              </w:rPr>
            </w:pPr>
          </w:p>
          <w:p w14:paraId="2FD2AB99" w14:textId="77777777" w:rsidR="0067366A" w:rsidRPr="00CE63A4" w:rsidRDefault="0067366A" w:rsidP="008839E2">
            <w:pPr>
              <w:autoSpaceDE w:val="0"/>
              <w:autoSpaceDN w:val="0"/>
              <w:spacing w:line="240" w:lineRule="exact"/>
              <w:jc w:val="left"/>
              <w:rPr>
                <w:rFonts w:ascii="ＭＳ 明朝" w:hAnsi="ＭＳ 明朝"/>
                <w:sz w:val="20"/>
                <w:szCs w:val="20"/>
              </w:rPr>
            </w:pPr>
          </w:p>
          <w:p w14:paraId="79060991" w14:textId="3B9E44E9" w:rsidR="008839E2" w:rsidRPr="00CE63A4" w:rsidRDefault="008839E2" w:rsidP="00C76335">
            <w:pPr>
              <w:autoSpaceDE w:val="0"/>
              <w:autoSpaceDN w:val="0"/>
              <w:spacing w:line="240" w:lineRule="exact"/>
              <w:jc w:val="left"/>
              <w:rPr>
                <w:rFonts w:ascii="ＭＳ 明朝" w:hAnsi="ＭＳ 明朝"/>
                <w:sz w:val="20"/>
                <w:szCs w:val="20"/>
              </w:rPr>
            </w:pPr>
            <w:r w:rsidRPr="00CE63A4">
              <w:rPr>
                <w:rFonts w:ascii="ＭＳ 明朝" w:hAnsi="ＭＳ 明朝" w:hint="eastAsia"/>
                <w:sz w:val="20"/>
                <w:szCs w:val="20"/>
              </w:rPr>
              <w:t>イ・</w:t>
            </w:r>
            <w:r w:rsidR="0067366A" w:rsidRPr="00CE63A4">
              <w:rPr>
                <w:rFonts w:ascii="ＭＳ 明朝" w:hAnsi="ＭＳ 明朝" w:hint="eastAsia"/>
                <w:sz w:val="20"/>
                <w:szCs w:val="20"/>
              </w:rPr>
              <w:t>教育自己診断の肯定回答は7</w:t>
            </w:r>
            <w:r w:rsidR="0067366A" w:rsidRPr="00CE63A4">
              <w:rPr>
                <w:rFonts w:ascii="ＭＳ 明朝" w:hAnsi="ＭＳ 明朝"/>
                <w:sz w:val="20"/>
                <w:szCs w:val="20"/>
              </w:rPr>
              <w:t>8.3</w:t>
            </w:r>
            <w:r w:rsidR="0067366A" w:rsidRPr="00CE63A4">
              <w:rPr>
                <w:rFonts w:ascii="ＭＳ 明朝" w:hAnsi="ＭＳ 明朝" w:hint="eastAsia"/>
                <w:sz w:val="20"/>
                <w:szCs w:val="20"/>
              </w:rPr>
              <w:t>％と増加した。</w:t>
            </w:r>
            <w:r w:rsidR="00C76335" w:rsidRPr="00CE63A4">
              <w:rPr>
                <w:rFonts w:ascii="ＭＳ 明朝" w:hAnsi="ＭＳ 明朝" w:hint="eastAsia"/>
                <w:sz w:val="20"/>
                <w:szCs w:val="20"/>
              </w:rPr>
              <w:t>コーディネータを中心とした相談体制により、課題を抱えた生徒について、タイミングを逸することなく適切なアプローチの実行が可能となってきている。</w:t>
            </w:r>
            <w:r w:rsidRPr="00CE63A4">
              <w:rPr>
                <w:rFonts w:ascii="ＭＳ 明朝" w:hAnsi="ＭＳ 明朝" w:hint="eastAsia"/>
                <w:sz w:val="20"/>
                <w:szCs w:val="20"/>
              </w:rPr>
              <w:t>急増する教育相談に対して、生徒の状況把握を共有し個々のケースに迅速に対応できる体制の強化を図っていきたい</w:t>
            </w:r>
            <w:r w:rsidR="00C76335" w:rsidRPr="00CE63A4">
              <w:rPr>
                <w:rFonts w:ascii="ＭＳ 明朝" w:hAnsi="ＭＳ 明朝" w:hint="eastAsia"/>
                <w:sz w:val="20"/>
                <w:szCs w:val="20"/>
              </w:rPr>
              <w:t>。（◎</w:t>
            </w:r>
            <w:r w:rsidRPr="00CE63A4">
              <w:rPr>
                <w:rFonts w:ascii="ＭＳ 明朝" w:hAnsi="ＭＳ 明朝" w:hint="eastAsia"/>
                <w:sz w:val="20"/>
                <w:szCs w:val="20"/>
              </w:rPr>
              <w:t>）</w:t>
            </w:r>
          </w:p>
          <w:p w14:paraId="4DF8816F" w14:textId="77777777" w:rsidR="008839E2" w:rsidRPr="00CE63A4" w:rsidRDefault="008839E2" w:rsidP="008839E2">
            <w:pPr>
              <w:autoSpaceDE w:val="0"/>
              <w:autoSpaceDN w:val="0"/>
              <w:spacing w:line="240" w:lineRule="exact"/>
              <w:jc w:val="left"/>
              <w:rPr>
                <w:rFonts w:ascii="ＭＳ 明朝" w:hAnsi="ＭＳ 明朝"/>
                <w:sz w:val="20"/>
                <w:szCs w:val="20"/>
              </w:rPr>
            </w:pPr>
          </w:p>
          <w:p w14:paraId="518A6F31" w14:textId="77777777" w:rsidR="008839E2" w:rsidRPr="00CE63A4" w:rsidRDefault="008839E2" w:rsidP="008839E2">
            <w:pPr>
              <w:autoSpaceDE w:val="0"/>
              <w:autoSpaceDN w:val="0"/>
              <w:spacing w:line="240" w:lineRule="exact"/>
              <w:jc w:val="left"/>
              <w:rPr>
                <w:rFonts w:ascii="ＭＳ 明朝" w:hAnsi="ＭＳ 明朝"/>
                <w:sz w:val="20"/>
                <w:szCs w:val="20"/>
              </w:rPr>
            </w:pPr>
            <w:r w:rsidRPr="00CE63A4">
              <w:rPr>
                <w:rFonts w:ascii="ＭＳ 明朝" w:hAnsi="ＭＳ 明朝"/>
                <w:sz w:val="20"/>
                <w:szCs w:val="20"/>
              </w:rPr>
              <w:t>(</w:t>
            </w:r>
            <w:r w:rsidRPr="00CE63A4">
              <w:rPr>
                <w:rFonts w:ascii="ＭＳ 明朝" w:hAnsi="ＭＳ 明朝" w:hint="eastAsia"/>
                <w:sz w:val="20"/>
                <w:szCs w:val="20"/>
              </w:rPr>
              <w:t>２</w:t>
            </w:r>
            <w:r w:rsidRPr="00CE63A4">
              <w:rPr>
                <w:rFonts w:ascii="ＭＳ 明朝" w:hAnsi="ＭＳ 明朝"/>
                <w:sz w:val="20"/>
                <w:szCs w:val="20"/>
              </w:rPr>
              <w:t>)</w:t>
            </w:r>
          </w:p>
          <w:p w14:paraId="46D88BE8" w14:textId="50A1D272" w:rsidR="008839E2" w:rsidRPr="00CE63A4" w:rsidRDefault="008839E2" w:rsidP="008839E2">
            <w:pPr>
              <w:autoSpaceDE w:val="0"/>
              <w:autoSpaceDN w:val="0"/>
              <w:spacing w:line="240" w:lineRule="exact"/>
              <w:jc w:val="left"/>
              <w:rPr>
                <w:rFonts w:ascii="ＭＳ 明朝" w:hAnsi="ＭＳ 明朝"/>
                <w:sz w:val="20"/>
                <w:szCs w:val="20"/>
              </w:rPr>
            </w:pPr>
            <w:r w:rsidRPr="00CE63A4">
              <w:rPr>
                <w:rFonts w:ascii="ＭＳ 明朝" w:hAnsi="ＭＳ 明朝" w:hint="eastAsia"/>
                <w:sz w:val="20"/>
                <w:szCs w:val="20"/>
              </w:rPr>
              <w:t>ア・教育自己診断は</w:t>
            </w:r>
            <w:r w:rsidR="008E50ED" w:rsidRPr="00CE63A4">
              <w:rPr>
                <w:rFonts w:ascii="ＭＳ 明朝" w:hAnsi="ＭＳ 明朝"/>
                <w:sz w:val="20"/>
                <w:szCs w:val="20"/>
              </w:rPr>
              <w:t>77</w:t>
            </w:r>
            <w:r w:rsidRPr="00CE63A4">
              <w:rPr>
                <w:rFonts w:ascii="ＭＳ 明朝" w:hAnsi="ＭＳ 明朝"/>
                <w:sz w:val="20"/>
                <w:szCs w:val="20"/>
              </w:rPr>
              <w:t>.</w:t>
            </w:r>
            <w:r w:rsidR="008E50ED" w:rsidRPr="00CE63A4">
              <w:rPr>
                <w:rFonts w:ascii="ＭＳ 明朝" w:hAnsi="ＭＳ 明朝"/>
                <w:sz w:val="20"/>
                <w:szCs w:val="20"/>
              </w:rPr>
              <w:t>7</w:t>
            </w:r>
            <w:r w:rsidRPr="00CE63A4">
              <w:rPr>
                <w:rFonts w:ascii="ＭＳ 明朝" w:hAnsi="ＭＳ 明朝" w:hint="eastAsia"/>
                <w:sz w:val="20"/>
                <w:szCs w:val="20"/>
              </w:rPr>
              <w:t>％だった。コロナ禍で体育大会</w:t>
            </w:r>
            <w:r w:rsidR="00CD7494" w:rsidRPr="00CE63A4">
              <w:rPr>
                <w:rFonts w:ascii="ＭＳ 明朝" w:hAnsi="ＭＳ 明朝" w:hint="eastAsia"/>
                <w:sz w:val="20"/>
                <w:szCs w:val="20"/>
              </w:rPr>
              <w:t>は学年ごとに実施。</w:t>
            </w:r>
            <w:r w:rsidRPr="00CE63A4">
              <w:rPr>
                <w:rFonts w:ascii="ＭＳ 明朝" w:hAnsi="ＭＳ 明朝" w:hint="eastAsia"/>
                <w:sz w:val="20"/>
                <w:szCs w:val="20"/>
              </w:rPr>
              <w:t>文化祭においては工夫をしながら開催することができた。今後も行事を充実させることで、学校生活の楽しさを生徒に実感させたい。</w:t>
            </w:r>
            <w:r w:rsidR="008E50ED" w:rsidRPr="00CE63A4">
              <w:rPr>
                <w:rFonts w:ascii="ＭＳ 明朝" w:hAnsi="ＭＳ 明朝" w:hint="eastAsia"/>
                <w:sz w:val="20"/>
                <w:szCs w:val="20"/>
              </w:rPr>
              <w:t>（◎</w:t>
            </w:r>
            <w:r w:rsidRPr="00CE63A4">
              <w:rPr>
                <w:rFonts w:ascii="ＭＳ 明朝" w:hAnsi="ＭＳ 明朝" w:hint="eastAsia"/>
                <w:sz w:val="20"/>
                <w:szCs w:val="20"/>
              </w:rPr>
              <w:t>）</w:t>
            </w:r>
          </w:p>
          <w:p w14:paraId="7C7C2CB4" w14:textId="77777777" w:rsidR="008839E2" w:rsidRPr="00CE63A4" w:rsidRDefault="008839E2" w:rsidP="008839E2">
            <w:pPr>
              <w:autoSpaceDE w:val="0"/>
              <w:autoSpaceDN w:val="0"/>
              <w:spacing w:line="240" w:lineRule="exact"/>
              <w:jc w:val="left"/>
              <w:rPr>
                <w:rFonts w:ascii="ＭＳ 明朝" w:hAnsi="ＭＳ 明朝"/>
                <w:sz w:val="20"/>
                <w:szCs w:val="20"/>
              </w:rPr>
            </w:pPr>
          </w:p>
          <w:p w14:paraId="42CBE509" w14:textId="71048F21" w:rsidR="008839E2" w:rsidRPr="00CE63A4" w:rsidRDefault="008839E2" w:rsidP="008839E2">
            <w:pPr>
              <w:autoSpaceDE w:val="0"/>
              <w:autoSpaceDN w:val="0"/>
              <w:spacing w:line="240" w:lineRule="exact"/>
              <w:jc w:val="left"/>
              <w:rPr>
                <w:rFonts w:ascii="ＭＳ 明朝" w:hAnsi="ＭＳ 明朝"/>
                <w:sz w:val="20"/>
                <w:szCs w:val="20"/>
              </w:rPr>
            </w:pPr>
            <w:r w:rsidRPr="00CE63A4">
              <w:rPr>
                <w:rFonts w:ascii="ＭＳ 明朝" w:hAnsi="ＭＳ 明朝" w:hint="eastAsia"/>
                <w:sz w:val="20"/>
                <w:szCs w:val="20"/>
              </w:rPr>
              <w:t>・</w:t>
            </w:r>
            <w:r w:rsidR="00962D3C" w:rsidRPr="00CE63A4">
              <w:rPr>
                <w:rFonts w:ascii="ＭＳ 明朝" w:hAnsi="ＭＳ 明朝" w:hint="eastAsia"/>
                <w:sz w:val="20"/>
                <w:szCs w:val="20"/>
              </w:rPr>
              <w:t>生徒主体の活動として生徒が受付から審判等を務め、感染対策を徹底しながら</w:t>
            </w:r>
            <w:r w:rsidR="00C30AA7" w:rsidRPr="00CE63A4">
              <w:rPr>
                <w:rFonts w:ascii="ＭＳ 明朝" w:hAnsi="ＭＳ 明朝" w:hint="eastAsia"/>
                <w:sz w:val="20"/>
                <w:szCs w:val="20"/>
              </w:rPr>
              <w:t>地域の中学生を招待して堺上高杯を</w:t>
            </w:r>
            <w:r w:rsidR="00BF0FC4" w:rsidRPr="00CE63A4">
              <w:rPr>
                <w:rFonts w:ascii="ＭＳ 明朝" w:hAnsi="ＭＳ 明朝" w:hint="eastAsia"/>
                <w:sz w:val="20"/>
                <w:szCs w:val="20"/>
              </w:rPr>
              <w:t>開催することができた。</w:t>
            </w:r>
            <w:r w:rsidR="003B3D44" w:rsidRPr="00CE63A4">
              <w:rPr>
                <w:rFonts w:ascii="ＭＳ 明朝" w:hAnsi="ＭＳ 明朝" w:hint="eastAsia"/>
                <w:sz w:val="20"/>
                <w:szCs w:val="20"/>
              </w:rPr>
              <w:t>（</w:t>
            </w:r>
            <w:r w:rsidR="00C30AA7" w:rsidRPr="00CE63A4">
              <w:rPr>
                <w:rFonts w:ascii="ＭＳ 明朝" w:hAnsi="ＭＳ 明朝" w:hint="eastAsia"/>
                <w:sz w:val="20"/>
                <w:szCs w:val="20"/>
              </w:rPr>
              <w:t>〇</w:t>
            </w:r>
            <w:r w:rsidR="003B3D44" w:rsidRPr="00CE63A4">
              <w:rPr>
                <w:rFonts w:ascii="ＭＳ 明朝" w:hAnsi="ＭＳ 明朝" w:hint="eastAsia"/>
                <w:sz w:val="20"/>
                <w:szCs w:val="20"/>
              </w:rPr>
              <w:t>）</w:t>
            </w:r>
          </w:p>
          <w:p w14:paraId="231E56A0" w14:textId="77777777" w:rsidR="008839E2" w:rsidRPr="00CE63A4" w:rsidRDefault="008839E2" w:rsidP="008839E2">
            <w:pPr>
              <w:autoSpaceDE w:val="0"/>
              <w:autoSpaceDN w:val="0"/>
              <w:spacing w:line="240" w:lineRule="exact"/>
              <w:jc w:val="left"/>
              <w:rPr>
                <w:rFonts w:ascii="ＭＳ 明朝" w:hAnsi="ＭＳ 明朝"/>
                <w:sz w:val="20"/>
                <w:szCs w:val="20"/>
              </w:rPr>
            </w:pPr>
          </w:p>
          <w:p w14:paraId="5DEDEF1F" w14:textId="3E978CC9" w:rsidR="008839E2" w:rsidRPr="00CE63A4" w:rsidRDefault="008839E2" w:rsidP="008839E2">
            <w:pPr>
              <w:autoSpaceDE w:val="0"/>
              <w:autoSpaceDN w:val="0"/>
              <w:spacing w:line="240" w:lineRule="exact"/>
              <w:jc w:val="left"/>
              <w:rPr>
                <w:rFonts w:ascii="ＭＳ 明朝" w:hAnsi="ＭＳ 明朝"/>
                <w:sz w:val="20"/>
                <w:szCs w:val="20"/>
              </w:rPr>
            </w:pPr>
            <w:r w:rsidRPr="00CE63A4">
              <w:rPr>
                <w:rFonts w:ascii="ＭＳ 明朝" w:hAnsi="ＭＳ 明朝" w:hint="eastAsia"/>
                <w:sz w:val="20"/>
                <w:szCs w:val="20"/>
              </w:rPr>
              <w:t>・部活動１年次の加入率は</w:t>
            </w:r>
            <w:r w:rsidR="0098598B" w:rsidRPr="00CE63A4">
              <w:rPr>
                <w:rFonts w:ascii="ＭＳ 明朝" w:hAnsi="ＭＳ 明朝" w:hint="eastAsia"/>
                <w:sz w:val="20"/>
                <w:szCs w:val="20"/>
              </w:rPr>
              <w:t>47</w:t>
            </w:r>
            <w:r w:rsidRPr="00CE63A4">
              <w:rPr>
                <w:rFonts w:ascii="ＭＳ 明朝" w:hAnsi="ＭＳ 明朝"/>
                <w:sz w:val="20"/>
                <w:szCs w:val="20"/>
              </w:rPr>
              <w:t>.</w:t>
            </w:r>
            <w:r w:rsidR="0098598B" w:rsidRPr="00CE63A4">
              <w:rPr>
                <w:rFonts w:ascii="ＭＳ 明朝" w:hAnsi="ＭＳ 明朝" w:hint="eastAsia"/>
                <w:sz w:val="20"/>
                <w:szCs w:val="20"/>
              </w:rPr>
              <w:t>0</w:t>
            </w:r>
            <w:r w:rsidRPr="00CE63A4">
              <w:rPr>
                <w:rFonts w:ascii="ＭＳ 明朝" w:hAnsi="ＭＳ 明朝" w:hint="eastAsia"/>
                <w:sz w:val="20"/>
                <w:szCs w:val="20"/>
              </w:rPr>
              <w:t>％</w:t>
            </w:r>
            <w:r w:rsidR="00CF1F5E" w:rsidRPr="00CE63A4">
              <w:rPr>
                <w:rFonts w:ascii="ＭＳ 明朝" w:hAnsi="ＭＳ 明朝" w:hint="eastAsia"/>
                <w:sz w:val="20"/>
                <w:szCs w:val="20"/>
              </w:rPr>
              <w:t>であった。緊急</w:t>
            </w:r>
            <w:r w:rsidR="0098598B" w:rsidRPr="00CE63A4">
              <w:rPr>
                <w:rFonts w:ascii="ＭＳ 明朝" w:hAnsi="ＭＳ 明朝" w:hint="eastAsia"/>
                <w:sz w:val="20"/>
                <w:szCs w:val="20"/>
              </w:rPr>
              <w:t>事態宣言下で入学後の体験入部等が実施できず加入率が思うように伸びなかった。</w:t>
            </w:r>
            <w:r w:rsidRPr="00CE63A4">
              <w:rPr>
                <w:rFonts w:ascii="ＭＳ 明朝" w:hAnsi="ＭＳ 明朝" w:hint="eastAsia"/>
                <w:sz w:val="20"/>
                <w:szCs w:val="20"/>
              </w:rPr>
              <w:t>引き続き部活動の活性化に取り組みたい。</w:t>
            </w:r>
            <w:r w:rsidR="00CD7494" w:rsidRPr="00CE63A4">
              <w:rPr>
                <w:rFonts w:ascii="ＭＳ 明朝" w:hAnsi="ＭＳ 明朝" w:hint="eastAsia"/>
                <w:sz w:val="20"/>
                <w:szCs w:val="20"/>
              </w:rPr>
              <w:t>（</w:t>
            </w:r>
            <w:r w:rsidR="00CF1F5E" w:rsidRPr="00CE63A4">
              <w:rPr>
                <w:rFonts w:ascii="ＭＳ 明朝" w:hAnsi="ＭＳ 明朝" w:hint="eastAsia"/>
                <w:sz w:val="20"/>
                <w:szCs w:val="20"/>
              </w:rPr>
              <w:t>△</w:t>
            </w:r>
            <w:r w:rsidRPr="00CE63A4">
              <w:rPr>
                <w:rFonts w:ascii="ＭＳ 明朝" w:hAnsi="ＭＳ 明朝" w:hint="eastAsia"/>
                <w:sz w:val="20"/>
                <w:szCs w:val="20"/>
              </w:rPr>
              <w:t>）</w:t>
            </w:r>
          </w:p>
          <w:p w14:paraId="52B412F8" w14:textId="77777777" w:rsidR="00CF1F5E" w:rsidRPr="00CE63A4" w:rsidRDefault="00CF1F5E" w:rsidP="008839E2">
            <w:pPr>
              <w:autoSpaceDE w:val="0"/>
              <w:autoSpaceDN w:val="0"/>
              <w:spacing w:line="240" w:lineRule="exact"/>
              <w:jc w:val="left"/>
              <w:rPr>
                <w:rFonts w:ascii="ＭＳ 明朝" w:hAnsi="ＭＳ 明朝"/>
                <w:sz w:val="20"/>
                <w:szCs w:val="20"/>
              </w:rPr>
            </w:pPr>
          </w:p>
          <w:p w14:paraId="4BDDBF01" w14:textId="24CAAA0E" w:rsidR="003B3D44" w:rsidRPr="00CE63A4" w:rsidRDefault="008839E2" w:rsidP="00DD6B38">
            <w:pPr>
              <w:snapToGrid w:val="0"/>
              <w:ind w:left="300" w:hangingChars="150" w:hanging="300"/>
              <w:rPr>
                <w:sz w:val="16"/>
                <w:szCs w:val="16"/>
              </w:rPr>
            </w:pPr>
            <w:r w:rsidRPr="00CE63A4">
              <w:rPr>
                <w:rFonts w:ascii="ＭＳ 明朝" w:hAnsi="ＭＳ 明朝" w:hint="eastAsia"/>
                <w:sz w:val="20"/>
                <w:szCs w:val="20"/>
              </w:rPr>
              <w:t>イ・</w:t>
            </w:r>
            <w:r w:rsidR="003B3D44" w:rsidRPr="00CE63A4">
              <w:rPr>
                <w:rFonts w:ascii="ＭＳ 明朝" w:hAnsi="ＭＳ 明朝" w:hint="eastAsia"/>
                <w:sz w:val="20"/>
                <w:szCs w:val="20"/>
              </w:rPr>
              <w:t>７</w:t>
            </w:r>
            <w:r w:rsidR="00BF0FC4" w:rsidRPr="00CE63A4">
              <w:rPr>
                <w:rFonts w:ascii="ＭＳ 明朝" w:hAnsi="ＭＳ 明朝" w:hint="eastAsia"/>
                <w:sz w:val="20"/>
                <w:szCs w:val="20"/>
              </w:rPr>
              <w:t>月にソフトテニスの部、</w:t>
            </w:r>
            <w:r w:rsidR="003B3D44" w:rsidRPr="00CE63A4">
              <w:rPr>
                <w:rFonts w:ascii="ＭＳ 明朝" w:hAnsi="ＭＳ 明朝" w:hint="eastAsia"/>
                <w:sz w:val="20"/>
                <w:szCs w:val="20"/>
              </w:rPr>
              <w:t>８</w:t>
            </w:r>
            <w:r w:rsidR="00BF0FC4" w:rsidRPr="00CE63A4">
              <w:rPr>
                <w:rFonts w:ascii="ＭＳ 明朝" w:hAnsi="ＭＳ 明朝" w:hint="eastAsia"/>
                <w:sz w:val="20"/>
                <w:szCs w:val="20"/>
              </w:rPr>
              <w:t>月にサッカーの</w:t>
            </w:r>
            <w:r w:rsidR="003B3D44" w:rsidRPr="00CE63A4">
              <w:rPr>
                <w:rFonts w:ascii="ＭＳ 明朝" w:hAnsi="ＭＳ 明朝" w:hint="eastAsia"/>
                <w:sz w:val="20"/>
                <w:szCs w:val="20"/>
              </w:rPr>
              <w:t>部、12月に女子バレーボールの部を開催</w:t>
            </w:r>
            <w:r w:rsidR="008C7216" w:rsidRPr="00CE63A4">
              <w:rPr>
                <w:rFonts w:ascii="ＭＳ 明朝" w:hAnsi="ＭＳ 明朝" w:hint="eastAsia"/>
                <w:sz w:val="20"/>
                <w:szCs w:val="20"/>
              </w:rPr>
              <w:t>し</w:t>
            </w:r>
            <w:r w:rsidR="003B3D44" w:rsidRPr="00CE63A4">
              <w:rPr>
                <w:rFonts w:ascii="ＭＳ 明朝" w:hAnsi="ＭＳ 明朝" w:hint="eastAsia"/>
                <w:sz w:val="20"/>
                <w:szCs w:val="20"/>
              </w:rPr>
              <w:t>、延べ31校</w:t>
            </w:r>
            <w:r w:rsidR="008C7216" w:rsidRPr="00CE63A4">
              <w:rPr>
                <w:rFonts w:ascii="ＭＳ 明朝" w:hAnsi="ＭＳ 明朝" w:hint="eastAsia"/>
                <w:sz w:val="20"/>
                <w:szCs w:val="20"/>
              </w:rPr>
              <w:t>から</w:t>
            </w:r>
            <w:r w:rsidR="003B3D44" w:rsidRPr="00CE63A4">
              <w:rPr>
                <w:rFonts w:ascii="ＭＳ 明朝" w:hAnsi="ＭＳ 明朝" w:hint="eastAsia"/>
                <w:sz w:val="20"/>
                <w:szCs w:val="20"/>
              </w:rPr>
              <w:t>約600名の中学生が参加。</w:t>
            </w:r>
            <w:r w:rsidR="00CF1F5E" w:rsidRPr="00CE63A4">
              <w:rPr>
                <w:rFonts w:ascii="ＭＳ 明朝" w:hAnsi="ＭＳ 明朝" w:hint="eastAsia"/>
                <w:sz w:val="20"/>
                <w:szCs w:val="20"/>
              </w:rPr>
              <w:t>コロナ禍で開催できな</w:t>
            </w:r>
            <w:r w:rsidR="006A1187" w:rsidRPr="00CE63A4">
              <w:rPr>
                <w:rFonts w:ascii="ＭＳ 明朝" w:hAnsi="ＭＳ 明朝" w:hint="eastAsia"/>
                <w:sz w:val="20"/>
                <w:szCs w:val="20"/>
              </w:rPr>
              <w:t>かった</w:t>
            </w:r>
            <w:r w:rsidR="00CF1F5E" w:rsidRPr="00CE63A4">
              <w:rPr>
                <w:rFonts w:ascii="ＭＳ 明朝" w:hAnsi="ＭＳ 明朝" w:hint="eastAsia"/>
                <w:sz w:val="20"/>
                <w:szCs w:val="20"/>
              </w:rPr>
              <w:t>クラブもあ</w:t>
            </w:r>
            <w:r w:rsidR="003514A0" w:rsidRPr="00CE63A4">
              <w:rPr>
                <w:rFonts w:ascii="ＭＳ 明朝" w:hAnsi="ＭＳ 明朝" w:hint="eastAsia"/>
                <w:sz w:val="20"/>
                <w:szCs w:val="20"/>
              </w:rPr>
              <w:t>るが、</w:t>
            </w:r>
            <w:r w:rsidR="003B3D44" w:rsidRPr="00CE63A4">
              <w:rPr>
                <w:rFonts w:ascii="ＭＳ 明朝" w:hAnsi="ＭＳ 明朝" w:hint="eastAsia"/>
                <w:sz w:val="20"/>
                <w:szCs w:val="20"/>
              </w:rPr>
              <w:t>地域の中学校との連携を図り本校への関心を高めていく。（</w:t>
            </w:r>
            <w:r w:rsidR="003514A0" w:rsidRPr="00CE63A4">
              <w:rPr>
                <w:rFonts w:ascii="ＭＳ 明朝" w:hAnsi="ＭＳ 明朝" w:hint="eastAsia"/>
                <w:sz w:val="20"/>
                <w:szCs w:val="20"/>
              </w:rPr>
              <w:t>－</w:t>
            </w:r>
            <w:r w:rsidR="003B3D44" w:rsidRPr="00CE63A4">
              <w:rPr>
                <w:rFonts w:ascii="ＭＳ 明朝" w:hAnsi="ＭＳ 明朝" w:hint="eastAsia"/>
                <w:sz w:val="20"/>
                <w:szCs w:val="20"/>
              </w:rPr>
              <w:t>）</w:t>
            </w:r>
          </w:p>
          <w:p w14:paraId="712427C4" w14:textId="77777777" w:rsidR="008839E2" w:rsidRPr="00CE63A4" w:rsidRDefault="008839E2" w:rsidP="008839E2">
            <w:pPr>
              <w:autoSpaceDE w:val="0"/>
              <w:autoSpaceDN w:val="0"/>
              <w:spacing w:line="240" w:lineRule="exact"/>
              <w:jc w:val="left"/>
              <w:rPr>
                <w:rFonts w:ascii="ＭＳ 明朝" w:hAnsi="ＭＳ 明朝"/>
                <w:sz w:val="20"/>
                <w:szCs w:val="20"/>
              </w:rPr>
            </w:pPr>
          </w:p>
          <w:p w14:paraId="7C15635D" w14:textId="31EB5428" w:rsidR="00B008B1" w:rsidRPr="00CE63A4" w:rsidRDefault="008839E2" w:rsidP="00DD6B38">
            <w:pPr>
              <w:snapToGrid w:val="0"/>
              <w:rPr>
                <w:rFonts w:ascii="ＭＳ 明朝" w:hAnsi="ＭＳ 明朝"/>
                <w:sz w:val="20"/>
                <w:szCs w:val="20"/>
              </w:rPr>
            </w:pPr>
            <w:r w:rsidRPr="00CE63A4">
              <w:rPr>
                <w:rFonts w:ascii="ＭＳ 明朝" w:hAnsi="ＭＳ 明朝" w:hint="eastAsia"/>
                <w:sz w:val="20"/>
                <w:szCs w:val="20"/>
              </w:rPr>
              <w:t>・地域や小学校などのイベント</w:t>
            </w:r>
            <w:r w:rsidR="00DD6B38" w:rsidRPr="00CE63A4">
              <w:rPr>
                <w:rFonts w:ascii="ＭＳ 明朝" w:hAnsi="ＭＳ 明朝" w:hint="eastAsia"/>
                <w:sz w:val="20"/>
                <w:szCs w:val="20"/>
              </w:rPr>
              <w:t>がすべて中止となり、</w:t>
            </w:r>
            <w:r w:rsidR="00F0155C" w:rsidRPr="00CE63A4">
              <w:rPr>
                <w:rFonts w:ascii="ＭＳ 明朝" w:hAnsi="ＭＳ 明朝" w:hint="eastAsia"/>
                <w:sz w:val="20"/>
                <w:szCs w:val="20"/>
              </w:rPr>
              <w:t>昨年度に引き続き</w:t>
            </w:r>
            <w:r w:rsidRPr="00CE63A4">
              <w:rPr>
                <w:rFonts w:ascii="ＭＳ 明朝" w:hAnsi="ＭＳ 明朝" w:hint="eastAsia"/>
                <w:sz w:val="20"/>
                <w:szCs w:val="20"/>
              </w:rPr>
              <w:t>交流を図ることができなかった。（－）</w:t>
            </w:r>
          </w:p>
        </w:tc>
      </w:tr>
      <w:tr w:rsidR="00D458D4" w:rsidRPr="00CE63A4" w14:paraId="4AB2A14A" w14:textId="77777777" w:rsidTr="00B717F9">
        <w:trPr>
          <w:cantSplit/>
          <w:trHeight w:val="4325"/>
          <w:jc w:val="center"/>
        </w:trPr>
        <w:tc>
          <w:tcPr>
            <w:tcW w:w="881" w:type="dxa"/>
            <w:shd w:val="clear" w:color="auto" w:fill="auto"/>
            <w:tcMar>
              <w:top w:w="142" w:type="dxa"/>
              <w:left w:w="142" w:type="dxa"/>
              <w:bottom w:w="142" w:type="dxa"/>
              <w:right w:w="142" w:type="dxa"/>
            </w:tcMar>
            <w:textDirection w:val="tbRlV"/>
            <w:vAlign w:val="center"/>
          </w:tcPr>
          <w:p w14:paraId="081AC0DE" w14:textId="77777777" w:rsidR="00D458D4" w:rsidRPr="00CE63A4" w:rsidRDefault="00D458D4" w:rsidP="00D458D4">
            <w:pPr>
              <w:autoSpaceDE w:val="0"/>
              <w:autoSpaceDN w:val="0"/>
              <w:spacing w:line="320" w:lineRule="exact"/>
              <w:ind w:firstLineChars="200" w:firstLine="400"/>
              <w:rPr>
                <w:rFonts w:ascii="ＭＳ 明朝"/>
                <w:sz w:val="20"/>
                <w:szCs w:val="20"/>
              </w:rPr>
            </w:pPr>
            <w:r w:rsidRPr="00CE63A4">
              <w:rPr>
                <w:rFonts w:ascii="ＭＳ 明朝" w:hAnsi="ＭＳ 明朝" w:hint="eastAsia"/>
                <w:sz w:val="20"/>
                <w:szCs w:val="20"/>
              </w:rPr>
              <w:t>４　校内運営体制の改善と人材の育成</w:t>
            </w:r>
          </w:p>
        </w:tc>
        <w:tc>
          <w:tcPr>
            <w:tcW w:w="1595" w:type="dxa"/>
            <w:shd w:val="clear" w:color="auto" w:fill="auto"/>
            <w:tcMar>
              <w:top w:w="142" w:type="dxa"/>
              <w:left w:w="142" w:type="dxa"/>
              <w:bottom w:w="142" w:type="dxa"/>
              <w:right w:w="142" w:type="dxa"/>
            </w:tcMar>
          </w:tcPr>
          <w:p w14:paraId="0565B2F5" w14:textId="77777777" w:rsidR="00D458D4" w:rsidRPr="00CE63A4" w:rsidRDefault="00D458D4" w:rsidP="00D458D4">
            <w:pPr>
              <w:spacing w:line="320" w:lineRule="exact"/>
              <w:rPr>
                <w:rFonts w:ascii="ＭＳ 明朝" w:hAnsi="ＭＳ 明朝"/>
                <w:sz w:val="20"/>
                <w:szCs w:val="20"/>
              </w:rPr>
            </w:pPr>
            <w:r w:rsidRPr="00CE63A4">
              <w:rPr>
                <w:rFonts w:ascii="ＭＳ 明朝" w:hAnsi="ＭＳ 明朝"/>
                <w:sz w:val="20"/>
                <w:szCs w:val="20"/>
              </w:rPr>
              <w:t>(</w:t>
            </w:r>
            <w:r w:rsidRPr="00CE63A4">
              <w:rPr>
                <w:rFonts w:ascii="ＭＳ 明朝" w:hAnsi="ＭＳ 明朝" w:hint="eastAsia"/>
                <w:sz w:val="20"/>
                <w:szCs w:val="20"/>
              </w:rPr>
              <w:t>１</w:t>
            </w:r>
            <w:r w:rsidRPr="00CE63A4">
              <w:rPr>
                <w:rFonts w:ascii="ＭＳ 明朝" w:hAnsi="ＭＳ 明朝"/>
                <w:sz w:val="20"/>
                <w:szCs w:val="20"/>
              </w:rPr>
              <w:t>)</w:t>
            </w:r>
            <w:r w:rsidRPr="00CE63A4">
              <w:rPr>
                <w:rFonts w:ascii="ＭＳ 明朝" w:hAnsi="ＭＳ 明朝" w:hint="eastAsia"/>
                <w:sz w:val="20"/>
                <w:szCs w:val="20"/>
              </w:rPr>
              <w:t>業務の精選などによる働き方の見直し</w:t>
            </w:r>
          </w:p>
          <w:p w14:paraId="298F1E39" w14:textId="77777777" w:rsidR="00D458D4" w:rsidRPr="00CE63A4" w:rsidRDefault="00D458D4" w:rsidP="00D458D4">
            <w:pPr>
              <w:spacing w:line="320" w:lineRule="exact"/>
              <w:rPr>
                <w:rFonts w:ascii="ＭＳ 明朝" w:hAnsi="ＭＳ 明朝"/>
                <w:sz w:val="20"/>
                <w:szCs w:val="20"/>
              </w:rPr>
            </w:pPr>
          </w:p>
          <w:p w14:paraId="7287338A" w14:textId="3A11A181" w:rsidR="00D458D4" w:rsidRPr="00CE63A4" w:rsidRDefault="00D458D4" w:rsidP="00D458D4">
            <w:pPr>
              <w:spacing w:line="320" w:lineRule="exact"/>
              <w:rPr>
                <w:rFonts w:ascii="ＭＳ 明朝" w:hAnsi="ＭＳ 明朝"/>
                <w:sz w:val="20"/>
                <w:szCs w:val="20"/>
              </w:rPr>
            </w:pPr>
          </w:p>
          <w:p w14:paraId="63DA0BAB" w14:textId="3EFE9908" w:rsidR="00DD6B38" w:rsidRPr="00CE63A4" w:rsidRDefault="00DD6B38" w:rsidP="00D458D4">
            <w:pPr>
              <w:spacing w:line="320" w:lineRule="exact"/>
              <w:rPr>
                <w:rFonts w:ascii="ＭＳ 明朝" w:hAnsi="ＭＳ 明朝"/>
                <w:sz w:val="20"/>
                <w:szCs w:val="20"/>
              </w:rPr>
            </w:pPr>
          </w:p>
          <w:p w14:paraId="47D1363C" w14:textId="77777777" w:rsidR="00D458D4" w:rsidRPr="00CE63A4" w:rsidRDefault="00D458D4" w:rsidP="00D458D4">
            <w:pPr>
              <w:spacing w:line="320" w:lineRule="exact"/>
              <w:rPr>
                <w:rFonts w:ascii="ＭＳ 明朝" w:hAnsi="ＭＳ 明朝"/>
                <w:sz w:val="20"/>
                <w:szCs w:val="20"/>
              </w:rPr>
            </w:pPr>
            <w:r w:rsidRPr="00CE63A4">
              <w:rPr>
                <w:rFonts w:ascii="ＭＳ 明朝" w:hAnsi="ＭＳ 明朝" w:hint="eastAsia"/>
                <w:sz w:val="20"/>
                <w:szCs w:val="20"/>
              </w:rPr>
              <w:t>(２)教員の教育力育成</w:t>
            </w:r>
          </w:p>
        </w:tc>
        <w:tc>
          <w:tcPr>
            <w:tcW w:w="3827" w:type="dxa"/>
            <w:tcBorders>
              <w:right w:val="dashed" w:sz="4" w:space="0" w:color="auto"/>
            </w:tcBorders>
            <w:shd w:val="clear" w:color="auto" w:fill="auto"/>
            <w:tcMar>
              <w:top w:w="142" w:type="dxa"/>
              <w:left w:w="142" w:type="dxa"/>
              <w:bottom w:w="142" w:type="dxa"/>
              <w:right w:w="142" w:type="dxa"/>
            </w:tcMar>
          </w:tcPr>
          <w:p w14:paraId="401A7470" w14:textId="77777777" w:rsidR="00D458D4" w:rsidRPr="00CE63A4" w:rsidRDefault="00D458D4" w:rsidP="00D458D4">
            <w:pPr>
              <w:tabs>
                <w:tab w:val="left" w:pos="2340"/>
              </w:tabs>
              <w:autoSpaceDE w:val="0"/>
              <w:autoSpaceDN w:val="0"/>
              <w:spacing w:line="240" w:lineRule="exact"/>
              <w:ind w:left="200" w:hangingChars="100" w:hanging="200"/>
              <w:jc w:val="left"/>
              <w:rPr>
                <w:rFonts w:ascii="ＭＳ 明朝" w:hAnsi="ＭＳ 明朝"/>
                <w:sz w:val="20"/>
                <w:szCs w:val="20"/>
              </w:rPr>
            </w:pPr>
            <w:r w:rsidRPr="00CE63A4">
              <w:rPr>
                <w:rFonts w:ascii="ＭＳ 明朝" w:hAnsi="ＭＳ 明朝"/>
                <w:sz w:val="20"/>
                <w:szCs w:val="20"/>
              </w:rPr>
              <w:t>(</w:t>
            </w:r>
            <w:r w:rsidRPr="00CE63A4">
              <w:rPr>
                <w:rFonts w:ascii="ＭＳ 明朝" w:hAnsi="ＭＳ 明朝" w:hint="eastAsia"/>
                <w:sz w:val="20"/>
                <w:szCs w:val="20"/>
              </w:rPr>
              <w:t>１</w:t>
            </w:r>
            <w:r w:rsidRPr="00CE63A4">
              <w:rPr>
                <w:rFonts w:ascii="ＭＳ 明朝" w:hAnsi="ＭＳ 明朝"/>
                <w:sz w:val="20"/>
                <w:szCs w:val="20"/>
              </w:rPr>
              <w:t>)</w:t>
            </w:r>
            <w:r w:rsidRPr="00CE63A4">
              <w:rPr>
                <w:rFonts w:ascii="ＭＳ 明朝" w:hAnsi="ＭＳ 明朝" w:hint="eastAsia"/>
                <w:sz w:val="20"/>
                <w:szCs w:val="20"/>
              </w:rPr>
              <w:t>・業務内容を整理し、分掌改編を行うなど、精選と簡素化、業務量の検討を通して組織体制の強化と「働き方改革」に即した労働時間の適正化を図る。</w:t>
            </w:r>
          </w:p>
          <w:p w14:paraId="202FE015" w14:textId="3BE5044B" w:rsidR="00DD6B38" w:rsidRPr="00CE63A4" w:rsidRDefault="00DD6B38" w:rsidP="00D458D4">
            <w:pPr>
              <w:tabs>
                <w:tab w:val="left" w:pos="2340"/>
              </w:tabs>
              <w:autoSpaceDE w:val="0"/>
              <w:autoSpaceDN w:val="0"/>
              <w:spacing w:line="240" w:lineRule="exact"/>
              <w:jc w:val="left"/>
              <w:rPr>
                <w:rFonts w:ascii="ＭＳ 明朝" w:hAnsi="ＭＳ 明朝"/>
                <w:sz w:val="20"/>
                <w:szCs w:val="20"/>
              </w:rPr>
            </w:pPr>
          </w:p>
          <w:p w14:paraId="5BE280D2" w14:textId="77777777" w:rsidR="00B717F9" w:rsidRPr="00CE63A4" w:rsidRDefault="00B717F9" w:rsidP="00D458D4">
            <w:pPr>
              <w:tabs>
                <w:tab w:val="left" w:pos="2340"/>
              </w:tabs>
              <w:autoSpaceDE w:val="0"/>
              <w:autoSpaceDN w:val="0"/>
              <w:spacing w:line="240" w:lineRule="exact"/>
              <w:jc w:val="left"/>
              <w:rPr>
                <w:rFonts w:ascii="ＭＳ 明朝" w:hAnsi="ＭＳ 明朝"/>
                <w:sz w:val="20"/>
                <w:szCs w:val="20"/>
              </w:rPr>
            </w:pPr>
          </w:p>
          <w:p w14:paraId="0BE7E57B" w14:textId="08F58F28" w:rsidR="00DD6B38" w:rsidRPr="00CE63A4" w:rsidRDefault="00DD6B38" w:rsidP="00D458D4">
            <w:pPr>
              <w:tabs>
                <w:tab w:val="left" w:pos="2340"/>
              </w:tabs>
              <w:autoSpaceDE w:val="0"/>
              <w:autoSpaceDN w:val="0"/>
              <w:spacing w:line="240" w:lineRule="exact"/>
              <w:jc w:val="left"/>
              <w:rPr>
                <w:rFonts w:ascii="ＭＳ 明朝" w:hAnsi="ＭＳ 明朝"/>
                <w:sz w:val="20"/>
                <w:szCs w:val="20"/>
              </w:rPr>
            </w:pPr>
          </w:p>
          <w:p w14:paraId="4F819A84" w14:textId="77777777" w:rsidR="00DD6B38" w:rsidRPr="00CE63A4" w:rsidRDefault="00DD6B38" w:rsidP="00D458D4">
            <w:pPr>
              <w:tabs>
                <w:tab w:val="left" w:pos="2340"/>
              </w:tabs>
              <w:autoSpaceDE w:val="0"/>
              <w:autoSpaceDN w:val="0"/>
              <w:spacing w:line="240" w:lineRule="exact"/>
              <w:jc w:val="left"/>
              <w:rPr>
                <w:rFonts w:ascii="ＭＳ 明朝" w:hAnsi="ＭＳ 明朝"/>
                <w:sz w:val="20"/>
                <w:szCs w:val="20"/>
              </w:rPr>
            </w:pPr>
          </w:p>
          <w:p w14:paraId="272CDC8B" w14:textId="77777777" w:rsidR="00D458D4" w:rsidRPr="00CE63A4" w:rsidRDefault="00D458D4" w:rsidP="00D458D4">
            <w:pPr>
              <w:tabs>
                <w:tab w:val="left" w:pos="2340"/>
              </w:tabs>
              <w:autoSpaceDE w:val="0"/>
              <w:autoSpaceDN w:val="0"/>
              <w:spacing w:line="240" w:lineRule="exact"/>
              <w:ind w:left="200" w:hangingChars="100" w:hanging="200"/>
              <w:jc w:val="left"/>
              <w:rPr>
                <w:rFonts w:ascii="ＭＳ 明朝" w:hAnsi="ＭＳ 明朝"/>
                <w:sz w:val="20"/>
                <w:szCs w:val="20"/>
              </w:rPr>
            </w:pPr>
            <w:r w:rsidRPr="00CE63A4">
              <w:rPr>
                <w:rFonts w:ascii="ＭＳ 明朝" w:hAnsi="ＭＳ 明朝" w:hint="eastAsia"/>
                <w:sz w:val="20"/>
                <w:szCs w:val="20"/>
              </w:rPr>
              <w:t>(２)・職員研修や独自のミーティングを実施して分掌業務や担任業務等などに関する教員の教育力の向上を図る。</w:t>
            </w:r>
          </w:p>
          <w:p w14:paraId="7F1577DD" w14:textId="48418FB0" w:rsidR="00D458D4" w:rsidRPr="00CE63A4" w:rsidRDefault="00D458D4" w:rsidP="00D458D4">
            <w:pPr>
              <w:tabs>
                <w:tab w:val="left" w:pos="2340"/>
              </w:tabs>
              <w:autoSpaceDE w:val="0"/>
              <w:autoSpaceDN w:val="0"/>
              <w:spacing w:line="240" w:lineRule="exact"/>
              <w:ind w:left="200" w:hangingChars="100" w:hanging="200"/>
              <w:jc w:val="left"/>
              <w:rPr>
                <w:rFonts w:ascii="ＭＳ 明朝" w:hAnsi="ＭＳ 明朝"/>
                <w:sz w:val="20"/>
                <w:szCs w:val="20"/>
              </w:rPr>
            </w:pPr>
          </w:p>
          <w:p w14:paraId="16322D3B" w14:textId="67B4158B" w:rsidR="00DD6B38" w:rsidRPr="00CE63A4" w:rsidRDefault="00DD6B38" w:rsidP="00D458D4">
            <w:pPr>
              <w:tabs>
                <w:tab w:val="left" w:pos="2340"/>
              </w:tabs>
              <w:autoSpaceDE w:val="0"/>
              <w:autoSpaceDN w:val="0"/>
              <w:spacing w:line="240" w:lineRule="exact"/>
              <w:ind w:left="200" w:hangingChars="100" w:hanging="200"/>
              <w:jc w:val="left"/>
              <w:rPr>
                <w:rFonts w:ascii="ＭＳ 明朝" w:hAnsi="ＭＳ 明朝"/>
                <w:sz w:val="20"/>
                <w:szCs w:val="20"/>
              </w:rPr>
            </w:pPr>
          </w:p>
          <w:p w14:paraId="2F681B77" w14:textId="77777777" w:rsidR="00DD6B38" w:rsidRPr="00CE63A4" w:rsidRDefault="00DD6B38" w:rsidP="00D458D4">
            <w:pPr>
              <w:tabs>
                <w:tab w:val="left" w:pos="2340"/>
              </w:tabs>
              <w:autoSpaceDE w:val="0"/>
              <w:autoSpaceDN w:val="0"/>
              <w:spacing w:line="240" w:lineRule="exact"/>
              <w:ind w:left="200" w:hangingChars="100" w:hanging="200"/>
              <w:jc w:val="left"/>
              <w:rPr>
                <w:rFonts w:ascii="ＭＳ 明朝" w:hAnsi="ＭＳ 明朝"/>
                <w:sz w:val="20"/>
                <w:szCs w:val="20"/>
              </w:rPr>
            </w:pPr>
          </w:p>
          <w:p w14:paraId="75A46267" w14:textId="77777777" w:rsidR="00D458D4" w:rsidRPr="00CE63A4" w:rsidRDefault="00D458D4" w:rsidP="00D458D4">
            <w:pPr>
              <w:tabs>
                <w:tab w:val="left" w:pos="2340"/>
              </w:tabs>
              <w:autoSpaceDE w:val="0"/>
              <w:autoSpaceDN w:val="0"/>
              <w:spacing w:line="240" w:lineRule="exact"/>
              <w:ind w:left="200" w:hangingChars="100" w:hanging="200"/>
              <w:jc w:val="left"/>
              <w:rPr>
                <w:rFonts w:ascii="ＭＳ 明朝" w:hAnsi="ＭＳ 明朝"/>
                <w:sz w:val="20"/>
                <w:szCs w:val="20"/>
              </w:rPr>
            </w:pPr>
            <w:r w:rsidRPr="00CE63A4">
              <w:rPr>
                <w:rFonts w:ascii="ＭＳ 明朝" w:hAnsi="ＭＳ 明朝" w:hint="eastAsia"/>
                <w:sz w:val="20"/>
                <w:szCs w:val="20"/>
              </w:rPr>
              <w:t>・新型コロナウイルス感染症に係る対応や人権研修等の教職員研修の実施に際し、外部講師を積極的に招聘するなどして、生徒の自他尊重の精神向上に結びつく（講師例：</w:t>
            </w:r>
            <w:r w:rsidRPr="00CE63A4">
              <w:rPr>
                <w:rFonts w:ascii="ＭＳ 明朝" w:hAnsi="ＭＳ 明朝"/>
                <w:sz w:val="20"/>
                <w:szCs w:val="20"/>
              </w:rPr>
              <w:t>SC</w:t>
            </w:r>
            <w:r w:rsidRPr="00CE63A4">
              <w:rPr>
                <w:rFonts w:ascii="ＭＳ 明朝" w:hAnsi="ＭＳ 明朝" w:hint="eastAsia"/>
                <w:sz w:val="20"/>
                <w:szCs w:val="20"/>
              </w:rPr>
              <w:t>、</w:t>
            </w:r>
            <w:r w:rsidRPr="00CE63A4">
              <w:rPr>
                <w:rFonts w:ascii="ＭＳ 明朝" w:hAnsi="ＭＳ 明朝"/>
                <w:sz w:val="20"/>
                <w:szCs w:val="20"/>
              </w:rPr>
              <w:t>SSW</w:t>
            </w:r>
            <w:r w:rsidRPr="00CE63A4">
              <w:rPr>
                <w:rFonts w:ascii="ＭＳ 明朝" w:hAnsi="ＭＳ 明朝" w:hint="eastAsia"/>
                <w:sz w:val="20"/>
                <w:szCs w:val="20"/>
              </w:rPr>
              <w:t>）等、学校の実情に即した内容となるよう創意工夫を行う。</w:t>
            </w:r>
          </w:p>
        </w:tc>
        <w:tc>
          <w:tcPr>
            <w:tcW w:w="3260" w:type="dxa"/>
            <w:tcBorders>
              <w:right w:val="dashed" w:sz="4" w:space="0" w:color="auto"/>
            </w:tcBorders>
            <w:tcMar>
              <w:top w:w="142" w:type="dxa"/>
              <w:left w:w="142" w:type="dxa"/>
              <w:bottom w:w="142" w:type="dxa"/>
              <w:right w:w="142" w:type="dxa"/>
            </w:tcMar>
          </w:tcPr>
          <w:p w14:paraId="3E5FF2D8" w14:textId="77777777" w:rsidR="00D458D4" w:rsidRPr="00CE63A4" w:rsidRDefault="00D458D4" w:rsidP="00D458D4">
            <w:pPr>
              <w:spacing w:line="240" w:lineRule="exact"/>
              <w:ind w:left="600" w:hangingChars="300" w:hanging="600"/>
              <w:jc w:val="left"/>
              <w:rPr>
                <w:rFonts w:ascii="ＭＳ 明朝" w:hAnsi="ＭＳ 明朝"/>
                <w:sz w:val="20"/>
                <w:szCs w:val="20"/>
              </w:rPr>
            </w:pPr>
            <w:r w:rsidRPr="00CE63A4">
              <w:rPr>
                <w:rFonts w:ascii="ＭＳ 明朝" w:hAnsi="ＭＳ 明朝"/>
                <w:sz w:val="20"/>
                <w:szCs w:val="20"/>
              </w:rPr>
              <w:t>(</w:t>
            </w:r>
            <w:r w:rsidRPr="00CE63A4">
              <w:rPr>
                <w:rFonts w:ascii="ＭＳ 明朝" w:hAnsi="ＭＳ 明朝" w:hint="eastAsia"/>
                <w:sz w:val="20"/>
                <w:szCs w:val="20"/>
              </w:rPr>
              <w:t>１</w:t>
            </w:r>
            <w:r w:rsidRPr="00CE63A4">
              <w:rPr>
                <w:rFonts w:ascii="ＭＳ 明朝" w:hAnsi="ＭＳ 明朝"/>
                <w:sz w:val="20"/>
                <w:szCs w:val="20"/>
              </w:rPr>
              <w:t>)</w:t>
            </w:r>
            <w:r w:rsidRPr="00CE63A4">
              <w:rPr>
                <w:rFonts w:ascii="ＭＳ 明朝" w:hAnsi="ＭＳ 明朝" w:hint="eastAsia"/>
                <w:sz w:val="20"/>
                <w:szCs w:val="20"/>
              </w:rPr>
              <w:t>・業務内容の精選に向けて、経営会議や運営委員会などで検討を行うとともに、一定時刻以降の業務申告制を管理職が毎日実施し、時間外勤務月</w:t>
            </w:r>
            <w:r w:rsidRPr="00CE63A4">
              <w:rPr>
                <w:rFonts w:ascii="ＭＳ 明朝" w:hAnsi="ＭＳ 明朝"/>
                <w:sz w:val="20"/>
                <w:szCs w:val="20"/>
              </w:rPr>
              <w:t>80</w:t>
            </w:r>
            <w:r w:rsidRPr="00CE63A4">
              <w:rPr>
                <w:rFonts w:ascii="ＭＳ 明朝" w:hAnsi="ＭＳ 明朝" w:hint="eastAsia"/>
                <w:sz w:val="20"/>
                <w:szCs w:val="20"/>
              </w:rPr>
              <w:t>時間以上の延べ教員数を</w:t>
            </w:r>
            <w:r w:rsidRPr="00CE63A4">
              <w:rPr>
                <w:rFonts w:ascii="ＭＳ 明朝" w:hAnsi="ＭＳ 明朝"/>
                <w:sz w:val="20"/>
                <w:szCs w:val="20"/>
              </w:rPr>
              <w:t>17</w:t>
            </w:r>
            <w:r w:rsidRPr="00CE63A4">
              <w:rPr>
                <w:rFonts w:ascii="ＭＳ 明朝" w:hAnsi="ＭＳ 明朝" w:hint="eastAsia"/>
                <w:sz w:val="20"/>
                <w:szCs w:val="20"/>
              </w:rPr>
              <w:t>人以下にする。［</w:t>
            </w:r>
            <w:r w:rsidRPr="00CE63A4">
              <w:rPr>
                <w:rFonts w:ascii="ＭＳ 明朝" w:hAnsi="ＭＳ 明朝"/>
                <w:sz w:val="20"/>
                <w:szCs w:val="20"/>
              </w:rPr>
              <w:t>17</w:t>
            </w:r>
            <w:r w:rsidRPr="00CE63A4">
              <w:rPr>
                <w:rFonts w:ascii="ＭＳ 明朝" w:hAnsi="ＭＳ 明朝" w:hint="eastAsia"/>
                <w:sz w:val="20"/>
                <w:szCs w:val="20"/>
              </w:rPr>
              <w:t>人］</w:t>
            </w:r>
          </w:p>
          <w:p w14:paraId="01F411D4" w14:textId="77777777" w:rsidR="00D458D4" w:rsidRPr="00CE63A4" w:rsidRDefault="00D458D4" w:rsidP="00D458D4">
            <w:pPr>
              <w:spacing w:line="240" w:lineRule="exact"/>
              <w:jc w:val="left"/>
              <w:rPr>
                <w:rFonts w:ascii="ＭＳ 明朝" w:hAnsi="ＭＳ 明朝"/>
                <w:sz w:val="20"/>
                <w:szCs w:val="20"/>
              </w:rPr>
            </w:pPr>
          </w:p>
          <w:p w14:paraId="5D0701DC" w14:textId="77777777" w:rsidR="00A05A85" w:rsidRPr="00CE63A4" w:rsidRDefault="00D458D4" w:rsidP="00B717F9">
            <w:pPr>
              <w:spacing w:line="240" w:lineRule="exact"/>
              <w:ind w:left="600" w:hangingChars="300" w:hanging="600"/>
              <w:jc w:val="left"/>
              <w:rPr>
                <w:rFonts w:ascii="ＭＳ 明朝" w:hAnsi="ＭＳ 明朝"/>
                <w:sz w:val="20"/>
                <w:szCs w:val="20"/>
              </w:rPr>
            </w:pPr>
            <w:r w:rsidRPr="00CE63A4">
              <w:rPr>
                <w:rFonts w:ascii="ＭＳ 明朝" w:hAnsi="ＭＳ 明朝"/>
                <w:sz w:val="20"/>
                <w:szCs w:val="20"/>
              </w:rPr>
              <w:t xml:space="preserve"> (</w:t>
            </w:r>
            <w:r w:rsidRPr="00CE63A4">
              <w:rPr>
                <w:rFonts w:ascii="ＭＳ 明朝" w:hAnsi="ＭＳ 明朝" w:hint="eastAsia"/>
                <w:sz w:val="20"/>
                <w:szCs w:val="20"/>
              </w:rPr>
              <w:t>２</w:t>
            </w:r>
            <w:r w:rsidRPr="00CE63A4">
              <w:rPr>
                <w:rFonts w:ascii="ＭＳ 明朝" w:hAnsi="ＭＳ 明朝"/>
                <w:sz w:val="20"/>
                <w:szCs w:val="20"/>
              </w:rPr>
              <w:t>)</w:t>
            </w:r>
            <w:r w:rsidRPr="00CE63A4">
              <w:rPr>
                <w:rFonts w:ascii="ＭＳ 明朝" w:hAnsi="ＭＳ 明朝" w:hint="eastAsia"/>
                <w:sz w:val="20"/>
                <w:szCs w:val="20"/>
              </w:rPr>
              <w:t>・定例の職員研修以外に独自の「</w:t>
            </w:r>
            <w:r w:rsidRPr="00CE63A4">
              <w:rPr>
                <w:rFonts w:ascii="ＭＳ 明朝" w:hAnsi="ＭＳ 明朝"/>
                <w:sz w:val="20"/>
                <w:szCs w:val="20"/>
              </w:rPr>
              <w:t>SK</w:t>
            </w:r>
            <w:r w:rsidRPr="00CE63A4">
              <w:rPr>
                <w:rFonts w:ascii="ＭＳ 明朝" w:hAnsi="ＭＳ 明朝" w:hint="eastAsia"/>
                <w:sz w:val="20"/>
                <w:szCs w:val="20"/>
              </w:rPr>
              <w:t>ミーティング」を３回以上実施する。</w:t>
            </w:r>
          </w:p>
          <w:p w14:paraId="4047C987" w14:textId="5A507E38" w:rsidR="00D458D4" w:rsidRPr="00CE63A4" w:rsidRDefault="00D458D4" w:rsidP="00A05A85">
            <w:pPr>
              <w:spacing w:line="240" w:lineRule="exact"/>
              <w:ind w:leftChars="300" w:left="630"/>
              <w:jc w:val="left"/>
              <w:rPr>
                <w:rFonts w:ascii="ＭＳ 明朝" w:hAnsi="ＭＳ 明朝"/>
                <w:sz w:val="20"/>
                <w:szCs w:val="20"/>
              </w:rPr>
            </w:pPr>
            <w:r w:rsidRPr="00CE63A4">
              <w:rPr>
                <w:rFonts w:ascii="ＭＳ 明朝" w:hAnsi="ＭＳ 明朝" w:hint="eastAsia"/>
                <w:sz w:val="20"/>
                <w:szCs w:val="20"/>
              </w:rPr>
              <w:t>［３回］</w:t>
            </w:r>
          </w:p>
          <w:p w14:paraId="1D0B2161" w14:textId="646B555C" w:rsidR="00D458D4" w:rsidRPr="00CE63A4" w:rsidRDefault="00D458D4" w:rsidP="00D458D4">
            <w:pPr>
              <w:spacing w:line="240" w:lineRule="exact"/>
              <w:jc w:val="left"/>
              <w:rPr>
                <w:rFonts w:ascii="ＭＳ 明朝" w:hAnsi="ＭＳ 明朝"/>
                <w:sz w:val="20"/>
                <w:szCs w:val="20"/>
              </w:rPr>
            </w:pPr>
          </w:p>
          <w:p w14:paraId="04B69BCB" w14:textId="6C836767" w:rsidR="001049C4" w:rsidRPr="00CE63A4" w:rsidRDefault="001049C4" w:rsidP="00D458D4">
            <w:pPr>
              <w:spacing w:line="240" w:lineRule="exact"/>
              <w:jc w:val="left"/>
              <w:rPr>
                <w:rFonts w:ascii="ＭＳ 明朝" w:hAnsi="ＭＳ 明朝"/>
                <w:sz w:val="20"/>
                <w:szCs w:val="20"/>
              </w:rPr>
            </w:pPr>
          </w:p>
          <w:p w14:paraId="7BB84821" w14:textId="77777777" w:rsidR="001049C4" w:rsidRPr="00CE63A4" w:rsidRDefault="001049C4" w:rsidP="00D458D4">
            <w:pPr>
              <w:spacing w:line="240" w:lineRule="exact"/>
              <w:jc w:val="left"/>
              <w:rPr>
                <w:rFonts w:ascii="ＭＳ 明朝" w:hAnsi="ＭＳ 明朝"/>
                <w:sz w:val="20"/>
                <w:szCs w:val="20"/>
              </w:rPr>
            </w:pPr>
          </w:p>
          <w:p w14:paraId="4F0C37D7" w14:textId="77777777" w:rsidR="00D458D4" w:rsidRPr="00CE63A4" w:rsidRDefault="00D458D4" w:rsidP="00D458D4">
            <w:pPr>
              <w:spacing w:line="240" w:lineRule="exact"/>
              <w:ind w:left="200" w:hangingChars="100" w:hanging="200"/>
              <w:jc w:val="left"/>
              <w:rPr>
                <w:rFonts w:ascii="ＭＳ 明朝" w:hAnsi="ＭＳ 明朝"/>
                <w:sz w:val="20"/>
                <w:szCs w:val="20"/>
              </w:rPr>
            </w:pPr>
            <w:r w:rsidRPr="00CE63A4">
              <w:rPr>
                <w:rFonts w:ascii="ＭＳ 明朝" w:hAnsi="ＭＳ 明朝" w:hint="eastAsia"/>
                <w:sz w:val="20"/>
                <w:szCs w:val="20"/>
              </w:rPr>
              <w:t>・教員向け学校教育自己診断での校内研修の教育実践有効性を問う項目で同水準の維持をめざす。　　　　　　　　　　　　　［</w:t>
            </w:r>
            <w:r w:rsidRPr="00CE63A4">
              <w:rPr>
                <w:rFonts w:ascii="ＭＳ 明朝" w:hAnsi="ＭＳ 明朝"/>
                <w:sz w:val="20"/>
                <w:szCs w:val="20"/>
              </w:rPr>
              <w:t>70.3</w:t>
            </w:r>
            <w:r w:rsidRPr="00CE63A4">
              <w:rPr>
                <w:rFonts w:ascii="ＭＳ 明朝" w:hAnsi="ＭＳ 明朝" w:hint="eastAsia"/>
                <w:sz w:val="20"/>
                <w:szCs w:val="20"/>
              </w:rPr>
              <w:t>％］</w:t>
            </w:r>
          </w:p>
        </w:tc>
        <w:tc>
          <w:tcPr>
            <w:tcW w:w="5423" w:type="dxa"/>
            <w:tcBorders>
              <w:left w:val="dashed" w:sz="4" w:space="0" w:color="auto"/>
              <w:right w:val="single" w:sz="4" w:space="0" w:color="auto"/>
            </w:tcBorders>
            <w:shd w:val="clear" w:color="auto" w:fill="auto"/>
            <w:tcMar>
              <w:top w:w="142" w:type="dxa"/>
              <w:left w:w="142" w:type="dxa"/>
              <w:bottom w:w="142" w:type="dxa"/>
              <w:right w:w="142" w:type="dxa"/>
            </w:tcMar>
          </w:tcPr>
          <w:p w14:paraId="3A4F4665" w14:textId="7778A229" w:rsidR="00D458D4" w:rsidRPr="00CE63A4" w:rsidRDefault="00D458D4" w:rsidP="00D458D4">
            <w:pPr>
              <w:autoSpaceDE w:val="0"/>
              <w:autoSpaceDN w:val="0"/>
              <w:spacing w:line="240" w:lineRule="exact"/>
              <w:ind w:left="200" w:hangingChars="100" w:hanging="200"/>
              <w:jc w:val="left"/>
              <w:rPr>
                <w:rFonts w:ascii="ＭＳ 明朝" w:hAnsi="ＭＳ 明朝"/>
                <w:sz w:val="20"/>
                <w:szCs w:val="20"/>
              </w:rPr>
            </w:pPr>
            <w:r w:rsidRPr="00CE63A4">
              <w:rPr>
                <w:rFonts w:ascii="ＭＳ 明朝" w:hAnsi="ＭＳ 明朝"/>
                <w:sz w:val="20"/>
                <w:szCs w:val="20"/>
              </w:rPr>
              <w:t>(</w:t>
            </w:r>
            <w:r w:rsidRPr="00CE63A4">
              <w:rPr>
                <w:rFonts w:ascii="ＭＳ 明朝" w:hAnsi="ＭＳ 明朝" w:hint="eastAsia"/>
                <w:sz w:val="20"/>
                <w:szCs w:val="20"/>
              </w:rPr>
              <w:t>１</w:t>
            </w:r>
            <w:r w:rsidRPr="00CE63A4">
              <w:rPr>
                <w:rFonts w:ascii="ＭＳ 明朝" w:hAnsi="ＭＳ 明朝"/>
                <w:sz w:val="20"/>
                <w:szCs w:val="20"/>
              </w:rPr>
              <w:t>)</w:t>
            </w:r>
            <w:r w:rsidRPr="00CE63A4">
              <w:rPr>
                <w:rFonts w:ascii="ＭＳ 明朝" w:hAnsi="ＭＳ 明朝" w:hint="eastAsia"/>
                <w:sz w:val="20"/>
                <w:szCs w:val="20"/>
              </w:rPr>
              <w:t>・</w:t>
            </w:r>
            <w:r w:rsidR="0012527D" w:rsidRPr="00CE63A4">
              <w:rPr>
                <w:rFonts w:ascii="ＭＳ 明朝" w:hAnsi="ＭＳ 明朝" w:hint="eastAsia"/>
                <w:sz w:val="20"/>
                <w:szCs w:val="20"/>
              </w:rPr>
              <w:t>時間外勤務月80時間以上の延べ人数は</w:t>
            </w:r>
            <w:r w:rsidR="008C0E5B" w:rsidRPr="00CE63A4">
              <w:rPr>
                <w:rFonts w:ascii="ＭＳ 明朝" w:hAnsi="ＭＳ 明朝" w:hint="eastAsia"/>
                <w:sz w:val="20"/>
                <w:szCs w:val="20"/>
              </w:rPr>
              <w:t>29</w:t>
            </w:r>
            <w:r w:rsidR="0012527D" w:rsidRPr="00CE63A4">
              <w:rPr>
                <w:rFonts w:ascii="ＭＳ 明朝" w:hAnsi="ＭＳ 明朝" w:hint="eastAsia"/>
                <w:sz w:val="20"/>
                <w:szCs w:val="20"/>
              </w:rPr>
              <w:t>人</w:t>
            </w:r>
            <w:r w:rsidR="008E4F10" w:rsidRPr="00CE63A4">
              <w:rPr>
                <w:rFonts w:ascii="ＭＳ 明朝" w:hAnsi="ＭＳ 明朝" w:hint="eastAsia"/>
                <w:sz w:val="20"/>
                <w:szCs w:val="20"/>
              </w:rPr>
              <w:t>となった。</w:t>
            </w:r>
            <w:r w:rsidR="005A0190" w:rsidRPr="00CE63A4">
              <w:rPr>
                <w:rFonts w:ascii="ＭＳ 明朝" w:hAnsi="ＭＳ 明朝" w:hint="eastAsia"/>
                <w:sz w:val="20"/>
                <w:szCs w:val="20"/>
              </w:rPr>
              <w:t>システム変更があり昨年度と単純比較できないが、</w:t>
            </w:r>
            <w:r w:rsidRPr="00CE63A4">
              <w:rPr>
                <w:rFonts w:ascii="ＭＳ 明朝" w:hAnsi="ＭＳ 明朝" w:hint="eastAsia"/>
                <w:sz w:val="20"/>
                <w:szCs w:val="20"/>
              </w:rPr>
              <w:t>引き続き、面談等を行い働き方改革に即した労働時間の適正化を図っていく。（</w:t>
            </w:r>
            <w:r w:rsidR="00BC7C3E" w:rsidRPr="00CE63A4">
              <w:rPr>
                <w:rFonts w:ascii="ＭＳ 明朝" w:hAnsi="ＭＳ 明朝" w:hint="eastAsia"/>
                <w:sz w:val="20"/>
                <w:szCs w:val="20"/>
              </w:rPr>
              <w:t>R1</w:t>
            </w:r>
            <w:r w:rsidR="00BC7C3E" w:rsidRPr="00CE63A4">
              <w:rPr>
                <w:rFonts w:ascii="ＭＳ 明朝" w:hAnsi="ＭＳ 明朝"/>
                <w:sz w:val="20"/>
                <w:szCs w:val="20"/>
              </w:rPr>
              <w:t>:</w:t>
            </w:r>
            <w:r w:rsidRPr="00CE63A4">
              <w:rPr>
                <w:rFonts w:ascii="ＭＳ 明朝" w:hAnsi="ＭＳ 明朝" w:hint="eastAsia"/>
                <w:sz w:val="20"/>
                <w:szCs w:val="20"/>
              </w:rPr>
              <w:t>36人、</w:t>
            </w:r>
            <w:r w:rsidR="00BC7C3E" w:rsidRPr="00CE63A4">
              <w:rPr>
                <w:rFonts w:ascii="ＭＳ 明朝" w:hAnsi="ＭＳ 明朝" w:hint="eastAsia"/>
                <w:sz w:val="20"/>
                <w:szCs w:val="20"/>
              </w:rPr>
              <w:t>R2</w:t>
            </w:r>
            <w:r w:rsidR="00BC7C3E" w:rsidRPr="00CE63A4">
              <w:rPr>
                <w:rFonts w:ascii="ＭＳ 明朝" w:hAnsi="ＭＳ 明朝"/>
                <w:sz w:val="20"/>
                <w:szCs w:val="20"/>
              </w:rPr>
              <w:t>:</w:t>
            </w:r>
            <w:r w:rsidRPr="00CE63A4">
              <w:rPr>
                <w:rFonts w:ascii="ＭＳ 明朝" w:hAnsi="ＭＳ 明朝" w:hint="eastAsia"/>
                <w:sz w:val="20"/>
                <w:szCs w:val="20"/>
              </w:rPr>
              <w:t>17</w:t>
            </w:r>
            <w:r w:rsidR="00BC7C3E" w:rsidRPr="00CE63A4">
              <w:rPr>
                <w:rFonts w:ascii="ＭＳ 明朝" w:hAnsi="ＭＳ 明朝" w:hint="eastAsia"/>
                <w:sz w:val="20"/>
                <w:szCs w:val="20"/>
              </w:rPr>
              <w:t>人</w:t>
            </w:r>
            <w:r w:rsidRPr="00CE63A4">
              <w:rPr>
                <w:rFonts w:ascii="ＭＳ 明朝" w:hAnsi="ＭＳ 明朝" w:hint="eastAsia"/>
                <w:sz w:val="20"/>
                <w:szCs w:val="20"/>
              </w:rPr>
              <w:t>）</w:t>
            </w:r>
            <w:r w:rsidR="0012527D" w:rsidRPr="00CE63A4">
              <w:rPr>
                <w:rFonts w:ascii="ＭＳ 明朝" w:hAnsi="ＭＳ 明朝" w:hint="eastAsia"/>
                <w:sz w:val="20"/>
                <w:szCs w:val="20"/>
              </w:rPr>
              <w:t>（</w:t>
            </w:r>
            <w:r w:rsidR="00CF1F5E" w:rsidRPr="00CE63A4">
              <w:rPr>
                <w:rFonts w:ascii="ＭＳ 明朝" w:hAnsi="ＭＳ 明朝" w:hint="eastAsia"/>
                <w:sz w:val="20"/>
                <w:szCs w:val="20"/>
              </w:rPr>
              <w:t>△</w:t>
            </w:r>
            <w:r w:rsidRPr="00CE63A4">
              <w:rPr>
                <w:rFonts w:ascii="ＭＳ 明朝" w:hAnsi="ＭＳ 明朝" w:hint="eastAsia"/>
                <w:sz w:val="20"/>
                <w:szCs w:val="20"/>
              </w:rPr>
              <w:t>）</w:t>
            </w:r>
          </w:p>
          <w:p w14:paraId="2EAFF6E5" w14:textId="2F9F70AF" w:rsidR="00B717F9" w:rsidRPr="00CE63A4" w:rsidRDefault="00B717F9" w:rsidP="00D458D4">
            <w:pPr>
              <w:autoSpaceDE w:val="0"/>
              <w:autoSpaceDN w:val="0"/>
              <w:spacing w:line="240" w:lineRule="exact"/>
              <w:jc w:val="left"/>
              <w:rPr>
                <w:rFonts w:ascii="ＭＳ 明朝" w:hAnsi="ＭＳ 明朝"/>
                <w:sz w:val="20"/>
                <w:szCs w:val="20"/>
              </w:rPr>
            </w:pPr>
          </w:p>
          <w:p w14:paraId="12B2AA9D" w14:textId="7D2ED324" w:rsidR="00B717F9" w:rsidRPr="00CE63A4" w:rsidRDefault="00B717F9" w:rsidP="00D458D4">
            <w:pPr>
              <w:autoSpaceDE w:val="0"/>
              <w:autoSpaceDN w:val="0"/>
              <w:spacing w:line="240" w:lineRule="exact"/>
              <w:jc w:val="left"/>
              <w:rPr>
                <w:rFonts w:ascii="ＭＳ 明朝" w:hAnsi="ＭＳ 明朝"/>
                <w:sz w:val="20"/>
                <w:szCs w:val="20"/>
              </w:rPr>
            </w:pPr>
          </w:p>
          <w:p w14:paraId="08671367" w14:textId="77777777" w:rsidR="00BC7C3E" w:rsidRPr="00CE63A4" w:rsidRDefault="00BC7C3E" w:rsidP="00D458D4">
            <w:pPr>
              <w:autoSpaceDE w:val="0"/>
              <w:autoSpaceDN w:val="0"/>
              <w:spacing w:line="240" w:lineRule="exact"/>
              <w:jc w:val="left"/>
              <w:rPr>
                <w:rFonts w:ascii="ＭＳ 明朝" w:hAnsi="ＭＳ 明朝"/>
                <w:sz w:val="20"/>
                <w:szCs w:val="20"/>
              </w:rPr>
            </w:pPr>
          </w:p>
          <w:p w14:paraId="6B1E5420" w14:textId="77777777" w:rsidR="00B717F9" w:rsidRPr="00CE63A4" w:rsidRDefault="00B717F9" w:rsidP="00D458D4">
            <w:pPr>
              <w:autoSpaceDE w:val="0"/>
              <w:autoSpaceDN w:val="0"/>
              <w:spacing w:line="240" w:lineRule="exact"/>
              <w:jc w:val="left"/>
              <w:rPr>
                <w:rFonts w:ascii="ＭＳ 明朝" w:hAnsi="ＭＳ 明朝"/>
                <w:sz w:val="20"/>
                <w:szCs w:val="20"/>
              </w:rPr>
            </w:pPr>
          </w:p>
          <w:p w14:paraId="1CB9FA7E" w14:textId="3B73FA61" w:rsidR="00D458D4" w:rsidRPr="00CE63A4" w:rsidRDefault="00D458D4" w:rsidP="00DD6B38">
            <w:pPr>
              <w:autoSpaceDE w:val="0"/>
              <w:autoSpaceDN w:val="0"/>
              <w:spacing w:line="240" w:lineRule="exact"/>
              <w:ind w:left="200" w:hangingChars="100" w:hanging="200"/>
              <w:jc w:val="left"/>
              <w:rPr>
                <w:rFonts w:ascii="ＭＳ 明朝" w:hAnsi="ＭＳ 明朝"/>
                <w:sz w:val="20"/>
                <w:szCs w:val="20"/>
              </w:rPr>
            </w:pPr>
            <w:r w:rsidRPr="00CE63A4">
              <w:rPr>
                <w:rFonts w:ascii="ＭＳ 明朝" w:hAnsi="ＭＳ 明朝"/>
                <w:sz w:val="20"/>
                <w:szCs w:val="20"/>
              </w:rPr>
              <w:t>(</w:t>
            </w:r>
            <w:r w:rsidRPr="00CE63A4">
              <w:rPr>
                <w:rFonts w:ascii="ＭＳ 明朝" w:hAnsi="ＭＳ 明朝" w:hint="eastAsia"/>
                <w:sz w:val="20"/>
                <w:szCs w:val="20"/>
              </w:rPr>
              <w:t>２</w:t>
            </w:r>
            <w:r w:rsidRPr="00CE63A4">
              <w:rPr>
                <w:rFonts w:ascii="ＭＳ 明朝" w:hAnsi="ＭＳ 明朝"/>
                <w:sz w:val="20"/>
                <w:szCs w:val="20"/>
              </w:rPr>
              <w:t>)</w:t>
            </w:r>
            <w:r w:rsidRPr="00CE63A4">
              <w:rPr>
                <w:rFonts w:ascii="ＭＳ 明朝" w:hAnsi="ＭＳ 明朝" w:hint="eastAsia"/>
                <w:sz w:val="20"/>
                <w:szCs w:val="20"/>
              </w:rPr>
              <w:t>・今年度の「</w:t>
            </w:r>
            <w:r w:rsidRPr="00CE63A4">
              <w:rPr>
                <w:rFonts w:ascii="ＭＳ 明朝" w:hAnsi="ＭＳ 明朝"/>
                <w:sz w:val="20"/>
                <w:szCs w:val="20"/>
              </w:rPr>
              <w:t>SK</w:t>
            </w:r>
            <w:r w:rsidRPr="00CE63A4">
              <w:rPr>
                <w:rFonts w:ascii="ＭＳ 明朝" w:hAnsi="ＭＳ 明朝" w:hint="eastAsia"/>
                <w:sz w:val="20"/>
                <w:szCs w:val="20"/>
              </w:rPr>
              <w:t>ミーティング」は内容を精選し３回の実施とした。首席を核に学年間の連携をはじめ初任者等の経験の少ない教員の育成を図ることができた。教育自己診断「初任者等、経験の少ない教職員を学校全体で育成する体制がとれている」83.7％（昨年67.6%）。（○）</w:t>
            </w:r>
          </w:p>
          <w:p w14:paraId="4780534A" w14:textId="77777777" w:rsidR="00B717F9" w:rsidRPr="00CE63A4" w:rsidRDefault="00B717F9" w:rsidP="00D458D4">
            <w:pPr>
              <w:autoSpaceDE w:val="0"/>
              <w:autoSpaceDN w:val="0"/>
              <w:spacing w:line="240" w:lineRule="exact"/>
              <w:ind w:left="200" w:hangingChars="100" w:hanging="200"/>
              <w:jc w:val="left"/>
              <w:rPr>
                <w:rFonts w:ascii="ＭＳ 明朝" w:hAnsi="ＭＳ 明朝"/>
                <w:sz w:val="20"/>
                <w:szCs w:val="20"/>
              </w:rPr>
            </w:pPr>
          </w:p>
          <w:p w14:paraId="22C71663" w14:textId="71881E39" w:rsidR="00D458D4" w:rsidRPr="00CE63A4" w:rsidRDefault="00D458D4" w:rsidP="00DD6B38">
            <w:pPr>
              <w:autoSpaceDE w:val="0"/>
              <w:autoSpaceDN w:val="0"/>
              <w:spacing w:line="240" w:lineRule="exact"/>
              <w:ind w:left="200" w:hangingChars="100" w:hanging="200"/>
              <w:jc w:val="left"/>
              <w:rPr>
                <w:rFonts w:ascii="ＭＳ 明朝" w:hAnsi="ＭＳ 明朝"/>
                <w:sz w:val="20"/>
                <w:szCs w:val="20"/>
              </w:rPr>
            </w:pPr>
            <w:r w:rsidRPr="00CE63A4">
              <w:rPr>
                <w:rFonts w:ascii="ＭＳ 明朝" w:hAnsi="ＭＳ 明朝" w:hint="eastAsia"/>
                <w:sz w:val="20"/>
                <w:szCs w:val="20"/>
              </w:rPr>
              <w:t>・</w:t>
            </w:r>
            <w:r w:rsidR="00B50CCC" w:rsidRPr="00CE63A4">
              <w:rPr>
                <w:rFonts w:ascii="ＭＳ 明朝" w:hAnsi="ＭＳ 明朝" w:hint="eastAsia"/>
                <w:sz w:val="20"/>
                <w:szCs w:val="20"/>
              </w:rPr>
              <w:t>「愛着の問題」をテーマに、</w:t>
            </w:r>
            <w:r w:rsidR="00DD6B38" w:rsidRPr="00CE63A4">
              <w:rPr>
                <w:rFonts w:ascii="ＭＳ 明朝" w:hAnsi="ＭＳ 明朝" w:hint="eastAsia"/>
                <w:sz w:val="20"/>
                <w:szCs w:val="20"/>
              </w:rPr>
              <w:t>６</w:t>
            </w:r>
            <w:r w:rsidR="00B50CCC" w:rsidRPr="00CE63A4">
              <w:rPr>
                <w:rFonts w:ascii="ＭＳ 明朝" w:hAnsi="ＭＳ 明朝" w:hint="eastAsia"/>
                <w:sz w:val="20"/>
                <w:szCs w:val="20"/>
              </w:rPr>
              <w:t>月と</w:t>
            </w:r>
            <w:r w:rsidR="00DD6B38" w:rsidRPr="00CE63A4">
              <w:rPr>
                <w:rFonts w:ascii="ＭＳ 明朝" w:hAnsi="ＭＳ 明朝" w:hint="eastAsia"/>
                <w:sz w:val="20"/>
                <w:szCs w:val="20"/>
              </w:rPr>
              <w:t>８</w:t>
            </w:r>
            <w:r w:rsidR="00B50CCC" w:rsidRPr="00CE63A4">
              <w:rPr>
                <w:rFonts w:ascii="ＭＳ 明朝" w:hAnsi="ＭＳ 明朝" w:hint="eastAsia"/>
                <w:sz w:val="20"/>
                <w:szCs w:val="20"/>
              </w:rPr>
              <w:t>月の２</w:t>
            </w:r>
            <w:r w:rsidR="00DD6B38" w:rsidRPr="00CE63A4">
              <w:rPr>
                <w:rFonts w:ascii="ＭＳ 明朝" w:hAnsi="ＭＳ 明朝" w:hint="eastAsia"/>
                <w:sz w:val="20"/>
                <w:szCs w:val="20"/>
              </w:rPr>
              <w:t>回にわたり</w:t>
            </w:r>
            <w:r w:rsidR="00B50CCC" w:rsidRPr="00CE63A4">
              <w:rPr>
                <w:rFonts w:ascii="ＭＳ 明朝" w:hAnsi="ＭＳ 明朝" w:hint="eastAsia"/>
                <w:sz w:val="20"/>
                <w:szCs w:val="20"/>
              </w:rPr>
              <w:t>オンライン研修を</w:t>
            </w:r>
            <w:r w:rsidR="00DD6B38" w:rsidRPr="00CE63A4">
              <w:rPr>
                <w:rFonts w:ascii="ＭＳ 明朝" w:hAnsi="ＭＳ 明朝" w:hint="eastAsia"/>
                <w:sz w:val="20"/>
                <w:szCs w:val="20"/>
              </w:rPr>
              <w:t>、２学期は10月にLGBTQ+について、12月に貧困問題についていずれも外部講師をお招きして職員研修を実施した。どの研修も本校の課題に即した内容で、職員間で認識を深めることができ、今後の教育活動に生かせるものであった。</w:t>
            </w:r>
            <w:r w:rsidR="00B50CCC" w:rsidRPr="00CE63A4">
              <w:rPr>
                <w:rFonts w:ascii="ＭＳ 明朝" w:hAnsi="ＭＳ 明朝" w:hint="eastAsia"/>
                <w:sz w:val="20"/>
                <w:szCs w:val="20"/>
              </w:rPr>
              <w:t>教育自己診断「校内研修の教育実践有効性」は95.3％。（</w:t>
            </w:r>
            <w:r w:rsidRPr="00CE63A4">
              <w:rPr>
                <w:rFonts w:ascii="ＭＳ 明朝" w:hAnsi="ＭＳ 明朝" w:hint="eastAsia"/>
                <w:sz w:val="20"/>
                <w:szCs w:val="20"/>
              </w:rPr>
              <w:t>◎）</w:t>
            </w:r>
          </w:p>
        </w:tc>
      </w:tr>
      <w:tr w:rsidR="00D458D4" w:rsidRPr="00186D9A" w14:paraId="5516EE38" w14:textId="77777777" w:rsidTr="00B717F9">
        <w:trPr>
          <w:cantSplit/>
          <w:trHeight w:val="5656"/>
          <w:jc w:val="center"/>
        </w:trPr>
        <w:tc>
          <w:tcPr>
            <w:tcW w:w="881" w:type="dxa"/>
            <w:shd w:val="clear" w:color="auto" w:fill="auto"/>
            <w:tcMar>
              <w:top w:w="142" w:type="dxa"/>
              <w:left w:w="142" w:type="dxa"/>
              <w:bottom w:w="142" w:type="dxa"/>
              <w:right w:w="142" w:type="dxa"/>
            </w:tcMar>
            <w:textDirection w:val="tbRlV"/>
            <w:vAlign w:val="center"/>
          </w:tcPr>
          <w:p w14:paraId="41E27F1B" w14:textId="77777777" w:rsidR="00D458D4" w:rsidRPr="00CE63A4" w:rsidRDefault="00D458D4" w:rsidP="00D458D4">
            <w:pPr>
              <w:spacing w:line="320" w:lineRule="exact"/>
              <w:jc w:val="center"/>
              <w:rPr>
                <w:rFonts w:ascii="ＭＳ 明朝"/>
                <w:sz w:val="20"/>
                <w:szCs w:val="20"/>
              </w:rPr>
            </w:pPr>
            <w:r w:rsidRPr="00CE63A4">
              <w:rPr>
                <w:rFonts w:ascii="ＭＳ 明朝" w:hAnsi="ＭＳ 明朝" w:hint="eastAsia"/>
                <w:sz w:val="20"/>
                <w:szCs w:val="20"/>
              </w:rPr>
              <w:lastRenderedPageBreak/>
              <w:t>５　広報活動の充実と保護者や地域との連携の推進</w:t>
            </w:r>
          </w:p>
        </w:tc>
        <w:tc>
          <w:tcPr>
            <w:tcW w:w="1595" w:type="dxa"/>
            <w:shd w:val="clear" w:color="auto" w:fill="auto"/>
            <w:tcMar>
              <w:top w:w="142" w:type="dxa"/>
              <w:left w:w="142" w:type="dxa"/>
              <w:bottom w:w="142" w:type="dxa"/>
              <w:right w:w="142" w:type="dxa"/>
            </w:tcMar>
          </w:tcPr>
          <w:p w14:paraId="293305E1" w14:textId="77777777" w:rsidR="00D458D4" w:rsidRPr="00CE63A4" w:rsidRDefault="00D458D4" w:rsidP="00D458D4">
            <w:pPr>
              <w:spacing w:line="320" w:lineRule="exact"/>
              <w:rPr>
                <w:rFonts w:ascii="ＭＳ 明朝" w:hAnsi="ＭＳ 明朝"/>
                <w:sz w:val="20"/>
                <w:szCs w:val="20"/>
              </w:rPr>
            </w:pPr>
            <w:r w:rsidRPr="00CE63A4">
              <w:rPr>
                <w:rFonts w:ascii="ＭＳ 明朝" w:hAnsi="ＭＳ 明朝" w:hint="eastAsia"/>
                <w:sz w:val="20"/>
                <w:szCs w:val="20"/>
              </w:rPr>
              <w:t>(１）広報の充実と地域他校種とのさらなる連携の推進</w:t>
            </w:r>
          </w:p>
          <w:p w14:paraId="25753EC3" w14:textId="77777777" w:rsidR="00D458D4" w:rsidRPr="00CE63A4" w:rsidRDefault="00D458D4" w:rsidP="00D458D4">
            <w:pPr>
              <w:spacing w:line="320" w:lineRule="exact"/>
              <w:rPr>
                <w:rFonts w:ascii="ＭＳ 明朝" w:hAnsi="ＭＳ 明朝"/>
                <w:sz w:val="20"/>
                <w:szCs w:val="20"/>
              </w:rPr>
            </w:pPr>
          </w:p>
          <w:p w14:paraId="1DF59742" w14:textId="77777777" w:rsidR="00D458D4" w:rsidRPr="00CE63A4" w:rsidRDefault="00D458D4" w:rsidP="00D458D4">
            <w:pPr>
              <w:spacing w:line="320" w:lineRule="exact"/>
              <w:rPr>
                <w:rFonts w:ascii="ＭＳ 明朝" w:hAnsi="ＭＳ 明朝"/>
                <w:sz w:val="20"/>
                <w:szCs w:val="20"/>
              </w:rPr>
            </w:pPr>
          </w:p>
          <w:p w14:paraId="71B87F56" w14:textId="77777777" w:rsidR="00D458D4" w:rsidRPr="00CE63A4" w:rsidRDefault="00D458D4" w:rsidP="00D458D4">
            <w:pPr>
              <w:spacing w:line="320" w:lineRule="exact"/>
              <w:rPr>
                <w:rFonts w:ascii="ＭＳ 明朝" w:hAnsi="ＭＳ 明朝"/>
                <w:sz w:val="20"/>
                <w:szCs w:val="20"/>
              </w:rPr>
            </w:pPr>
          </w:p>
          <w:p w14:paraId="4DFA0791" w14:textId="77777777" w:rsidR="00D458D4" w:rsidRPr="00CE63A4" w:rsidRDefault="00D458D4" w:rsidP="00D458D4">
            <w:pPr>
              <w:spacing w:line="320" w:lineRule="exact"/>
              <w:rPr>
                <w:rFonts w:ascii="ＭＳ 明朝" w:hAnsi="ＭＳ 明朝"/>
                <w:sz w:val="20"/>
                <w:szCs w:val="20"/>
              </w:rPr>
            </w:pPr>
          </w:p>
          <w:p w14:paraId="0C01334D" w14:textId="77777777" w:rsidR="00D458D4" w:rsidRPr="00CE63A4" w:rsidRDefault="00D458D4" w:rsidP="00D458D4">
            <w:pPr>
              <w:spacing w:line="320" w:lineRule="exact"/>
              <w:rPr>
                <w:rFonts w:ascii="ＭＳ 明朝" w:hAnsi="ＭＳ 明朝"/>
                <w:sz w:val="20"/>
                <w:szCs w:val="20"/>
              </w:rPr>
            </w:pPr>
          </w:p>
          <w:p w14:paraId="2519BA7C" w14:textId="77777777" w:rsidR="00D458D4" w:rsidRPr="00CE63A4" w:rsidRDefault="00D458D4" w:rsidP="00D458D4">
            <w:pPr>
              <w:spacing w:line="320" w:lineRule="exact"/>
              <w:rPr>
                <w:rFonts w:ascii="ＭＳ 明朝" w:hAnsi="ＭＳ 明朝"/>
                <w:sz w:val="20"/>
                <w:szCs w:val="20"/>
              </w:rPr>
            </w:pPr>
          </w:p>
          <w:p w14:paraId="6713F2A6" w14:textId="77777777" w:rsidR="00D458D4" w:rsidRPr="00CE63A4" w:rsidRDefault="00D458D4" w:rsidP="00D458D4">
            <w:pPr>
              <w:spacing w:line="320" w:lineRule="exact"/>
              <w:rPr>
                <w:rFonts w:ascii="ＭＳ 明朝" w:hAnsi="ＭＳ 明朝"/>
                <w:sz w:val="20"/>
                <w:szCs w:val="20"/>
              </w:rPr>
            </w:pPr>
          </w:p>
          <w:p w14:paraId="0350AEB6" w14:textId="77777777" w:rsidR="00D458D4" w:rsidRPr="00CE63A4" w:rsidRDefault="00D458D4" w:rsidP="00D458D4">
            <w:pPr>
              <w:spacing w:line="320" w:lineRule="exact"/>
              <w:rPr>
                <w:rFonts w:ascii="ＭＳ 明朝" w:hAnsi="ＭＳ 明朝"/>
                <w:sz w:val="20"/>
                <w:szCs w:val="20"/>
              </w:rPr>
            </w:pPr>
            <w:r w:rsidRPr="00CE63A4">
              <w:rPr>
                <w:rFonts w:ascii="ＭＳ 明朝" w:hAnsi="ＭＳ 明朝" w:hint="eastAsia"/>
                <w:sz w:val="20"/>
                <w:szCs w:val="20"/>
              </w:rPr>
              <w:t>(２)学校理解に結びつく</w:t>
            </w:r>
            <w:r w:rsidRPr="00CE63A4">
              <w:rPr>
                <w:rFonts w:ascii="ＭＳ 明朝" w:hAnsi="ＭＳ 明朝"/>
                <w:sz w:val="20"/>
                <w:szCs w:val="20"/>
              </w:rPr>
              <w:t>PTA</w:t>
            </w:r>
            <w:r w:rsidRPr="00CE63A4">
              <w:rPr>
                <w:rFonts w:ascii="ＭＳ 明朝" w:hAnsi="ＭＳ 明朝" w:hint="eastAsia"/>
                <w:sz w:val="20"/>
                <w:szCs w:val="20"/>
              </w:rPr>
              <w:t>活動のさらなる充実</w:t>
            </w:r>
          </w:p>
          <w:p w14:paraId="494B3EE1" w14:textId="77777777" w:rsidR="00D458D4" w:rsidRPr="00CE63A4" w:rsidRDefault="00D458D4" w:rsidP="00D458D4">
            <w:pPr>
              <w:spacing w:line="320" w:lineRule="exact"/>
              <w:rPr>
                <w:rFonts w:ascii="ＭＳ 明朝" w:hAnsi="ＭＳ 明朝"/>
                <w:sz w:val="20"/>
                <w:szCs w:val="20"/>
              </w:rPr>
            </w:pPr>
          </w:p>
        </w:tc>
        <w:tc>
          <w:tcPr>
            <w:tcW w:w="3827" w:type="dxa"/>
            <w:tcBorders>
              <w:right w:val="dashed" w:sz="4" w:space="0" w:color="auto"/>
            </w:tcBorders>
            <w:shd w:val="clear" w:color="auto" w:fill="auto"/>
            <w:tcMar>
              <w:top w:w="142" w:type="dxa"/>
              <w:left w:w="142" w:type="dxa"/>
              <w:bottom w:w="142" w:type="dxa"/>
              <w:right w:w="142" w:type="dxa"/>
            </w:tcMar>
          </w:tcPr>
          <w:p w14:paraId="66B81182" w14:textId="77777777" w:rsidR="00D458D4" w:rsidRPr="00CE63A4" w:rsidRDefault="00D458D4" w:rsidP="00D458D4">
            <w:pPr>
              <w:autoSpaceDE w:val="0"/>
              <w:autoSpaceDN w:val="0"/>
              <w:spacing w:line="240" w:lineRule="exact"/>
              <w:ind w:leftChars="10" w:left="199" w:hangingChars="89" w:hanging="178"/>
              <w:jc w:val="left"/>
              <w:rPr>
                <w:rFonts w:ascii="ＭＳ 明朝" w:hAnsi="ＭＳ 明朝"/>
                <w:sz w:val="20"/>
                <w:szCs w:val="20"/>
              </w:rPr>
            </w:pPr>
            <w:r w:rsidRPr="00CE63A4">
              <w:rPr>
                <w:rFonts w:ascii="ＭＳ 明朝" w:hAnsi="ＭＳ 明朝"/>
                <w:sz w:val="20"/>
                <w:szCs w:val="20"/>
              </w:rPr>
              <w:t>(</w:t>
            </w:r>
            <w:r w:rsidRPr="00CE63A4">
              <w:rPr>
                <w:rFonts w:ascii="ＭＳ 明朝" w:hAnsi="ＭＳ 明朝" w:hint="eastAsia"/>
                <w:sz w:val="20"/>
                <w:szCs w:val="20"/>
              </w:rPr>
              <w:t>１</w:t>
            </w:r>
            <w:r w:rsidRPr="00CE63A4">
              <w:rPr>
                <w:rFonts w:ascii="ＭＳ 明朝" w:hAnsi="ＭＳ 明朝"/>
                <w:sz w:val="20"/>
                <w:szCs w:val="20"/>
              </w:rPr>
              <w:t>)</w:t>
            </w:r>
            <w:r w:rsidRPr="00CE63A4">
              <w:rPr>
                <w:rFonts w:ascii="ＭＳ 明朝" w:hAnsi="ＭＳ 明朝" w:hint="eastAsia"/>
                <w:sz w:val="20"/>
                <w:szCs w:val="20"/>
              </w:rPr>
              <w:t>・出身中学校に対しての広報に努めるとともに、３月に新入生の状況把握を行い個別の支援の一助とする。</w:t>
            </w:r>
          </w:p>
          <w:p w14:paraId="3E849BEB" w14:textId="77777777" w:rsidR="00D458D4" w:rsidRPr="00CE63A4" w:rsidRDefault="00D458D4" w:rsidP="00D458D4">
            <w:pPr>
              <w:autoSpaceDE w:val="0"/>
              <w:autoSpaceDN w:val="0"/>
              <w:spacing w:line="240" w:lineRule="exact"/>
              <w:jc w:val="left"/>
              <w:rPr>
                <w:rFonts w:ascii="ＭＳ 明朝" w:hAnsi="ＭＳ 明朝"/>
                <w:sz w:val="20"/>
                <w:szCs w:val="20"/>
              </w:rPr>
            </w:pPr>
          </w:p>
          <w:p w14:paraId="2C77F210" w14:textId="5E6EAA53" w:rsidR="00B717F9" w:rsidRPr="00CE63A4" w:rsidRDefault="00D458D4" w:rsidP="00B717F9">
            <w:pPr>
              <w:autoSpaceDE w:val="0"/>
              <w:autoSpaceDN w:val="0"/>
              <w:spacing w:line="240" w:lineRule="exact"/>
              <w:jc w:val="left"/>
              <w:rPr>
                <w:rFonts w:ascii="ＭＳ 明朝" w:hAnsi="ＭＳ 明朝"/>
                <w:sz w:val="20"/>
                <w:szCs w:val="20"/>
              </w:rPr>
            </w:pPr>
            <w:r w:rsidRPr="00CE63A4">
              <w:rPr>
                <w:rFonts w:ascii="ＭＳ 明朝" w:hAnsi="ＭＳ 明朝" w:hint="eastAsia"/>
                <w:sz w:val="20"/>
                <w:szCs w:val="20"/>
              </w:rPr>
              <w:t>・新着情報、フォトギャラリー等ホームページの内容を充実させることで、タイムリーに情報を発信する。</w:t>
            </w:r>
          </w:p>
          <w:p w14:paraId="4046A90C" w14:textId="71CFF82A" w:rsidR="00DD6B38" w:rsidRPr="00CE63A4" w:rsidRDefault="00DD6B38" w:rsidP="00D458D4">
            <w:pPr>
              <w:autoSpaceDE w:val="0"/>
              <w:autoSpaceDN w:val="0"/>
              <w:spacing w:line="240" w:lineRule="exact"/>
              <w:ind w:left="200" w:hangingChars="100" w:hanging="200"/>
              <w:jc w:val="left"/>
              <w:rPr>
                <w:rFonts w:ascii="ＭＳ 明朝" w:hAnsi="ＭＳ 明朝"/>
                <w:sz w:val="20"/>
                <w:szCs w:val="20"/>
              </w:rPr>
            </w:pPr>
          </w:p>
          <w:p w14:paraId="5270560C" w14:textId="77777777" w:rsidR="00DD6B38" w:rsidRPr="00CE63A4" w:rsidRDefault="00DD6B38" w:rsidP="00D458D4">
            <w:pPr>
              <w:autoSpaceDE w:val="0"/>
              <w:autoSpaceDN w:val="0"/>
              <w:spacing w:line="240" w:lineRule="exact"/>
              <w:ind w:left="200" w:hangingChars="100" w:hanging="200"/>
              <w:jc w:val="left"/>
              <w:rPr>
                <w:rFonts w:ascii="ＭＳ 明朝" w:hAnsi="ＭＳ 明朝"/>
                <w:sz w:val="20"/>
                <w:szCs w:val="20"/>
              </w:rPr>
            </w:pPr>
          </w:p>
          <w:p w14:paraId="063C23E4" w14:textId="77777777" w:rsidR="00D458D4" w:rsidRPr="00CE63A4" w:rsidRDefault="00D458D4" w:rsidP="00D458D4">
            <w:pPr>
              <w:autoSpaceDE w:val="0"/>
              <w:autoSpaceDN w:val="0"/>
              <w:spacing w:line="240" w:lineRule="exact"/>
              <w:ind w:left="200" w:hangingChars="100" w:hanging="200"/>
              <w:jc w:val="left"/>
              <w:rPr>
                <w:rFonts w:ascii="ＭＳ 明朝" w:hAnsi="ＭＳ 明朝"/>
                <w:sz w:val="20"/>
                <w:szCs w:val="20"/>
              </w:rPr>
            </w:pPr>
            <w:r w:rsidRPr="00CE63A4">
              <w:rPr>
                <w:rFonts w:ascii="ＭＳ 明朝" w:hAnsi="ＭＳ 明朝" w:hint="eastAsia"/>
                <w:sz w:val="20"/>
                <w:szCs w:val="20"/>
              </w:rPr>
              <w:t>・機会あるごとに校長によるブログを発信することで、本校の教育活動についての理解を深める。</w:t>
            </w:r>
          </w:p>
          <w:p w14:paraId="4C39A244" w14:textId="77777777" w:rsidR="00D458D4" w:rsidRPr="00CE63A4" w:rsidRDefault="00D458D4" w:rsidP="00D458D4">
            <w:pPr>
              <w:autoSpaceDE w:val="0"/>
              <w:autoSpaceDN w:val="0"/>
              <w:spacing w:line="240" w:lineRule="exact"/>
              <w:ind w:left="200" w:hangingChars="100" w:hanging="200"/>
              <w:jc w:val="left"/>
              <w:rPr>
                <w:rFonts w:ascii="ＭＳ 明朝" w:hAnsi="ＭＳ 明朝"/>
                <w:sz w:val="20"/>
                <w:szCs w:val="20"/>
              </w:rPr>
            </w:pPr>
          </w:p>
          <w:p w14:paraId="5A12ECA2" w14:textId="77777777" w:rsidR="00D458D4" w:rsidRPr="00CE63A4" w:rsidRDefault="00D458D4" w:rsidP="00D458D4">
            <w:pPr>
              <w:autoSpaceDE w:val="0"/>
              <w:autoSpaceDN w:val="0"/>
              <w:spacing w:line="240" w:lineRule="exact"/>
              <w:ind w:left="200" w:hangingChars="100" w:hanging="200"/>
              <w:jc w:val="left"/>
              <w:rPr>
                <w:rFonts w:ascii="ＭＳ 明朝" w:hAnsi="ＭＳ 明朝"/>
                <w:sz w:val="20"/>
                <w:szCs w:val="20"/>
              </w:rPr>
            </w:pPr>
            <w:r w:rsidRPr="00CE63A4">
              <w:rPr>
                <w:rFonts w:ascii="ＭＳ 明朝" w:hAnsi="ＭＳ 明朝" w:hint="eastAsia"/>
                <w:sz w:val="20"/>
                <w:szCs w:val="20"/>
              </w:rPr>
              <w:t>・連携した取り組み（イベント等への参加など）の要請があれば、積極的に参加して交流を図る。</w:t>
            </w:r>
          </w:p>
          <w:p w14:paraId="230CEC34" w14:textId="77777777" w:rsidR="00D458D4" w:rsidRPr="00CE63A4" w:rsidRDefault="00D458D4" w:rsidP="00D458D4">
            <w:pPr>
              <w:autoSpaceDE w:val="0"/>
              <w:autoSpaceDN w:val="0"/>
              <w:spacing w:line="240" w:lineRule="exact"/>
              <w:jc w:val="left"/>
              <w:rPr>
                <w:rFonts w:ascii="ＭＳ 明朝" w:hAnsi="ＭＳ 明朝"/>
                <w:sz w:val="20"/>
                <w:szCs w:val="20"/>
              </w:rPr>
            </w:pPr>
          </w:p>
          <w:p w14:paraId="41CE4934" w14:textId="77777777" w:rsidR="00D458D4" w:rsidRPr="00CE63A4" w:rsidRDefault="00D458D4" w:rsidP="00D458D4">
            <w:pPr>
              <w:autoSpaceDE w:val="0"/>
              <w:autoSpaceDN w:val="0"/>
              <w:spacing w:line="240" w:lineRule="exact"/>
              <w:jc w:val="left"/>
              <w:rPr>
                <w:rFonts w:ascii="ＭＳ 明朝" w:hAnsi="ＭＳ 明朝"/>
                <w:sz w:val="20"/>
                <w:szCs w:val="20"/>
              </w:rPr>
            </w:pPr>
          </w:p>
          <w:p w14:paraId="21DB2037" w14:textId="77777777" w:rsidR="00D458D4" w:rsidRPr="00CE63A4" w:rsidRDefault="00D458D4" w:rsidP="00D458D4">
            <w:pPr>
              <w:autoSpaceDE w:val="0"/>
              <w:autoSpaceDN w:val="0"/>
              <w:spacing w:line="240" w:lineRule="exact"/>
              <w:ind w:left="400" w:hangingChars="200" w:hanging="400"/>
              <w:jc w:val="left"/>
              <w:rPr>
                <w:rFonts w:ascii="ＭＳ 明朝" w:hAnsi="ＭＳ 明朝"/>
                <w:sz w:val="20"/>
                <w:szCs w:val="20"/>
              </w:rPr>
            </w:pPr>
            <w:r w:rsidRPr="00CE63A4">
              <w:rPr>
                <w:rFonts w:ascii="ＭＳ 明朝" w:hAnsi="ＭＳ 明朝"/>
                <w:sz w:val="20"/>
                <w:szCs w:val="20"/>
              </w:rPr>
              <w:t>(</w:t>
            </w:r>
            <w:r w:rsidRPr="00CE63A4">
              <w:rPr>
                <w:rFonts w:ascii="ＭＳ 明朝" w:hAnsi="ＭＳ 明朝" w:hint="eastAsia"/>
                <w:sz w:val="20"/>
                <w:szCs w:val="20"/>
              </w:rPr>
              <w:t>２</w:t>
            </w:r>
            <w:r w:rsidRPr="00CE63A4">
              <w:rPr>
                <w:rFonts w:ascii="ＭＳ 明朝" w:hAnsi="ＭＳ 明朝"/>
                <w:sz w:val="20"/>
                <w:szCs w:val="20"/>
              </w:rPr>
              <w:t>)</w:t>
            </w:r>
            <w:r w:rsidRPr="00CE63A4">
              <w:rPr>
                <w:rFonts w:ascii="ＭＳ 明朝" w:hAnsi="ＭＳ 明朝" w:hint="eastAsia"/>
                <w:sz w:val="20"/>
                <w:szCs w:val="20"/>
              </w:rPr>
              <w:t>・</w:t>
            </w:r>
            <w:r w:rsidRPr="00CE63A4">
              <w:rPr>
                <w:rFonts w:ascii="ＭＳ 明朝" w:hAnsi="ＭＳ 明朝"/>
                <w:sz w:val="20"/>
                <w:szCs w:val="20"/>
              </w:rPr>
              <w:t>PTA</w:t>
            </w:r>
            <w:r w:rsidRPr="00CE63A4">
              <w:rPr>
                <w:rFonts w:ascii="ＭＳ 明朝" w:hAnsi="ＭＳ 明朝" w:hint="eastAsia"/>
                <w:sz w:val="20"/>
                <w:szCs w:val="20"/>
              </w:rPr>
              <w:t>主催研修の内容の見直し検討を実行委員会などと一緒に行いながら、参加促進を図るとともに、体育大会と文化祭の折に、</w:t>
            </w:r>
            <w:r w:rsidRPr="00CE63A4">
              <w:rPr>
                <w:rFonts w:ascii="ＭＳ 明朝" w:hAnsi="ＭＳ 明朝"/>
                <w:sz w:val="20"/>
                <w:szCs w:val="20"/>
              </w:rPr>
              <w:t>PTA</w:t>
            </w:r>
            <w:r w:rsidRPr="00CE63A4">
              <w:rPr>
                <w:rFonts w:ascii="ＭＳ 明朝" w:hAnsi="ＭＳ 明朝" w:hint="eastAsia"/>
                <w:sz w:val="20"/>
                <w:szCs w:val="20"/>
              </w:rPr>
              <w:t>保護者に積極的に関わっていただくことなどを通して、保護者の本校への理解を深めていただく。</w:t>
            </w:r>
          </w:p>
        </w:tc>
        <w:tc>
          <w:tcPr>
            <w:tcW w:w="3260" w:type="dxa"/>
            <w:tcBorders>
              <w:right w:val="dashed" w:sz="4" w:space="0" w:color="auto"/>
            </w:tcBorders>
            <w:tcMar>
              <w:top w:w="142" w:type="dxa"/>
              <w:left w:w="142" w:type="dxa"/>
              <w:bottom w:w="142" w:type="dxa"/>
              <w:right w:w="142" w:type="dxa"/>
            </w:tcMar>
          </w:tcPr>
          <w:p w14:paraId="6E6FAD07" w14:textId="77777777" w:rsidR="00D458D4" w:rsidRPr="00CE63A4" w:rsidRDefault="00D458D4" w:rsidP="00D458D4">
            <w:pPr>
              <w:spacing w:line="240" w:lineRule="exact"/>
              <w:ind w:left="600" w:hangingChars="300" w:hanging="600"/>
              <w:rPr>
                <w:rFonts w:ascii="ＭＳ 明朝" w:hAnsi="ＭＳ 明朝"/>
                <w:sz w:val="20"/>
                <w:szCs w:val="20"/>
              </w:rPr>
            </w:pPr>
            <w:r w:rsidRPr="00CE63A4">
              <w:rPr>
                <w:rFonts w:ascii="ＭＳ 明朝" w:hAnsi="ＭＳ 明朝"/>
                <w:sz w:val="20"/>
                <w:szCs w:val="20"/>
              </w:rPr>
              <w:t>(</w:t>
            </w:r>
            <w:r w:rsidRPr="00CE63A4">
              <w:rPr>
                <w:rFonts w:ascii="ＭＳ 明朝" w:hAnsi="ＭＳ 明朝" w:hint="eastAsia"/>
                <w:sz w:val="20"/>
                <w:szCs w:val="20"/>
              </w:rPr>
              <w:t>１</w:t>
            </w:r>
            <w:r w:rsidRPr="00CE63A4">
              <w:rPr>
                <w:rFonts w:ascii="ＭＳ 明朝" w:hAnsi="ＭＳ 明朝"/>
                <w:sz w:val="20"/>
                <w:szCs w:val="20"/>
              </w:rPr>
              <w:t>)</w:t>
            </w:r>
            <w:r w:rsidRPr="00CE63A4">
              <w:rPr>
                <w:rFonts w:ascii="ＭＳ 明朝" w:hAnsi="ＭＳ 明朝" w:hint="eastAsia"/>
                <w:sz w:val="20"/>
                <w:szCs w:val="20"/>
              </w:rPr>
              <w:t>・出身中学校と連絡をとり、資料の配付をするとともに生徒の状況把握を行う。</w:t>
            </w:r>
          </w:p>
          <w:p w14:paraId="4D4DD795" w14:textId="77777777" w:rsidR="00D458D4" w:rsidRPr="00CE63A4" w:rsidRDefault="00D458D4" w:rsidP="00D458D4">
            <w:pPr>
              <w:spacing w:line="240" w:lineRule="exact"/>
              <w:rPr>
                <w:rFonts w:ascii="ＭＳ 明朝" w:hAnsi="ＭＳ 明朝"/>
                <w:sz w:val="20"/>
                <w:szCs w:val="20"/>
              </w:rPr>
            </w:pPr>
          </w:p>
          <w:p w14:paraId="71D28DC9" w14:textId="0DFC746F" w:rsidR="00D458D4" w:rsidRPr="00CE63A4" w:rsidRDefault="00D458D4" w:rsidP="00DD6B38">
            <w:pPr>
              <w:spacing w:line="240" w:lineRule="exact"/>
              <w:rPr>
                <w:rFonts w:ascii="ＭＳ 明朝" w:hAnsi="ＭＳ 明朝"/>
                <w:sz w:val="20"/>
                <w:szCs w:val="20"/>
              </w:rPr>
            </w:pPr>
            <w:r w:rsidRPr="00CE63A4">
              <w:rPr>
                <w:rFonts w:ascii="ＭＳ 明朝" w:hAnsi="ＭＳ 明朝" w:hint="eastAsia"/>
                <w:sz w:val="20"/>
                <w:szCs w:val="20"/>
              </w:rPr>
              <w:t>・本校</w:t>
            </w:r>
            <w:r w:rsidRPr="00CE63A4">
              <w:rPr>
                <w:rFonts w:ascii="ＭＳ 明朝" w:hAnsi="ＭＳ 明朝"/>
                <w:sz w:val="20"/>
                <w:szCs w:val="20"/>
              </w:rPr>
              <w:t>HP</w:t>
            </w:r>
            <w:r w:rsidRPr="00CE63A4">
              <w:rPr>
                <w:rFonts w:ascii="ＭＳ 明朝" w:hAnsi="ＭＳ 明朝" w:hint="eastAsia"/>
                <w:sz w:val="20"/>
                <w:szCs w:val="20"/>
              </w:rPr>
              <w:t>のアクセス数で同水準をめざす。［</w:t>
            </w:r>
            <w:r w:rsidRPr="00CE63A4">
              <w:rPr>
                <w:rFonts w:ascii="ＭＳ 明朝" w:hAnsi="ＭＳ 明朝"/>
                <w:sz w:val="20"/>
                <w:szCs w:val="20"/>
              </w:rPr>
              <w:t>80603</w:t>
            </w:r>
            <w:r w:rsidRPr="00CE63A4">
              <w:rPr>
                <w:rFonts w:ascii="ＭＳ 明朝" w:hAnsi="ＭＳ 明朝" w:hint="eastAsia"/>
                <w:sz w:val="20"/>
                <w:szCs w:val="20"/>
              </w:rPr>
              <w:t>件］</w:t>
            </w:r>
          </w:p>
          <w:p w14:paraId="3596584C" w14:textId="290B8664" w:rsidR="00D458D4" w:rsidRPr="00CE63A4" w:rsidRDefault="00D458D4" w:rsidP="00D458D4">
            <w:pPr>
              <w:spacing w:line="240" w:lineRule="exact"/>
              <w:rPr>
                <w:rFonts w:ascii="ＭＳ 明朝" w:hAnsi="ＭＳ 明朝"/>
                <w:sz w:val="20"/>
                <w:szCs w:val="20"/>
              </w:rPr>
            </w:pPr>
          </w:p>
          <w:p w14:paraId="449A66AB" w14:textId="058E3741" w:rsidR="00DD6B38" w:rsidRPr="00CE63A4" w:rsidRDefault="00DD6B38" w:rsidP="00D458D4">
            <w:pPr>
              <w:spacing w:line="240" w:lineRule="exact"/>
              <w:rPr>
                <w:rFonts w:ascii="ＭＳ 明朝" w:hAnsi="ＭＳ 明朝"/>
                <w:sz w:val="20"/>
                <w:szCs w:val="20"/>
              </w:rPr>
            </w:pPr>
          </w:p>
          <w:p w14:paraId="23E02C13" w14:textId="77777777" w:rsidR="00DD6B38" w:rsidRPr="00CE63A4" w:rsidRDefault="00DD6B38" w:rsidP="00D458D4">
            <w:pPr>
              <w:spacing w:line="240" w:lineRule="exact"/>
              <w:rPr>
                <w:rFonts w:ascii="ＭＳ 明朝" w:hAnsi="ＭＳ 明朝"/>
                <w:sz w:val="20"/>
                <w:szCs w:val="20"/>
              </w:rPr>
            </w:pPr>
          </w:p>
          <w:p w14:paraId="63C6343F" w14:textId="77777777" w:rsidR="00D458D4" w:rsidRPr="00CE63A4" w:rsidRDefault="00D458D4" w:rsidP="00D458D4">
            <w:pPr>
              <w:spacing w:line="240" w:lineRule="exact"/>
              <w:rPr>
                <w:rFonts w:ascii="ＭＳ 明朝" w:hAnsi="ＭＳ 明朝"/>
                <w:sz w:val="20"/>
                <w:szCs w:val="20"/>
              </w:rPr>
            </w:pPr>
            <w:r w:rsidRPr="00CE63A4">
              <w:rPr>
                <w:rFonts w:ascii="ＭＳ 明朝" w:hAnsi="ＭＳ 明朝" w:hint="eastAsia"/>
                <w:sz w:val="20"/>
                <w:szCs w:val="20"/>
              </w:rPr>
              <w:t>・校長ブログを</w:t>
            </w:r>
            <w:r w:rsidRPr="00CE63A4">
              <w:rPr>
                <w:rFonts w:ascii="ＭＳ 明朝" w:hAnsi="ＭＳ 明朝"/>
                <w:sz w:val="20"/>
                <w:szCs w:val="20"/>
              </w:rPr>
              <w:t>60</w:t>
            </w:r>
            <w:r w:rsidRPr="00CE63A4">
              <w:rPr>
                <w:rFonts w:ascii="ＭＳ 明朝" w:hAnsi="ＭＳ 明朝" w:hint="eastAsia"/>
                <w:sz w:val="20"/>
                <w:szCs w:val="20"/>
              </w:rPr>
              <w:t>回以上更新する。</w:t>
            </w:r>
          </w:p>
          <w:p w14:paraId="45CF5085" w14:textId="77777777" w:rsidR="00D458D4" w:rsidRPr="00CE63A4" w:rsidRDefault="00D458D4" w:rsidP="00D458D4">
            <w:pPr>
              <w:spacing w:line="240" w:lineRule="exact"/>
              <w:rPr>
                <w:rFonts w:ascii="ＭＳ 明朝" w:hAnsi="ＭＳ 明朝"/>
                <w:sz w:val="20"/>
                <w:szCs w:val="20"/>
              </w:rPr>
            </w:pPr>
          </w:p>
          <w:p w14:paraId="3D50CCEB" w14:textId="77777777" w:rsidR="00D458D4" w:rsidRPr="00CE63A4" w:rsidRDefault="00D458D4" w:rsidP="00D458D4">
            <w:pPr>
              <w:spacing w:line="240" w:lineRule="exact"/>
              <w:rPr>
                <w:rFonts w:ascii="ＭＳ 明朝" w:hAnsi="ＭＳ 明朝"/>
                <w:sz w:val="20"/>
                <w:szCs w:val="20"/>
              </w:rPr>
            </w:pPr>
          </w:p>
          <w:p w14:paraId="5FD21B9A" w14:textId="77777777" w:rsidR="00D458D4" w:rsidRPr="00CE63A4" w:rsidRDefault="00D458D4" w:rsidP="00D458D4">
            <w:pPr>
              <w:spacing w:line="240" w:lineRule="exact"/>
              <w:ind w:left="200" w:hangingChars="100" w:hanging="200"/>
              <w:rPr>
                <w:rFonts w:ascii="ＭＳ 明朝" w:hAnsi="ＭＳ 明朝"/>
                <w:sz w:val="20"/>
                <w:szCs w:val="20"/>
              </w:rPr>
            </w:pPr>
            <w:r w:rsidRPr="00CE63A4">
              <w:rPr>
                <w:rFonts w:ascii="ＭＳ 明朝" w:hAnsi="ＭＳ 明朝" w:hint="eastAsia"/>
                <w:sz w:val="20"/>
                <w:szCs w:val="20"/>
              </w:rPr>
              <w:t>・学校教育自己診断の該当項目での肯定的回答値</w:t>
            </w:r>
            <w:r w:rsidRPr="00CE63A4">
              <w:rPr>
                <w:rFonts w:ascii="ＭＳ 明朝" w:hAnsi="ＭＳ 明朝"/>
                <w:sz w:val="20"/>
                <w:szCs w:val="20"/>
              </w:rPr>
              <w:t>60</w:t>
            </w:r>
            <w:r w:rsidRPr="00CE63A4">
              <w:rPr>
                <w:rFonts w:ascii="ＭＳ 明朝" w:hAnsi="ＭＳ 明朝" w:hint="eastAsia"/>
                <w:sz w:val="20"/>
                <w:szCs w:val="20"/>
              </w:rPr>
              <w:t>％をめざす。</w:t>
            </w:r>
          </w:p>
          <w:p w14:paraId="1A79C0AF" w14:textId="77777777" w:rsidR="00D458D4" w:rsidRPr="00CE63A4" w:rsidRDefault="00D458D4" w:rsidP="00D458D4">
            <w:pPr>
              <w:spacing w:line="240" w:lineRule="exact"/>
              <w:jc w:val="right"/>
              <w:rPr>
                <w:rFonts w:ascii="ＭＳ 明朝" w:hAnsi="ＭＳ 明朝"/>
                <w:sz w:val="20"/>
                <w:szCs w:val="20"/>
              </w:rPr>
            </w:pPr>
            <w:r w:rsidRPr="00CE63A4">
              <w:rPr>
                <w:rFonts w:ascii="ＭＳ 明朝" w:hAnsi="ＭＳ 明朝" w:hint="eastAsia"/>
                <w:sz w:val="20"/>
                <w:szCs w:val="20"/>
              </w:rPr>
              <w:t>[</w:t>
            </w:r>
            <w:r w:rsidRPr="00CE63A4">
              <w:rPr>
                <w:rFonts w:ascii="ＭＳ 明朝" w:hAnsi="ＭＳ 明朝"/>
                <w:sz w:val="20"/>
                <w:szCs w:val="20"/>
              </w:rPr>
              <w:t>R</w:t>
            </w:r>
            <w:r w:rsidRPr="00CE63A4">
              <w:rPr>
                <w:rFonts w:ascii="ＭＳ 明朝" w:hAnsi="ＭＳ 明朝" w:cs="ＭＳ ゴシック" w:hint="eastAsia"/>
                <w:szCs w:val="21"/>
              </w:rPr>
              <w:t>１</w:t>
            </w:r>
            <w:r w:rsidRPr="00CE63A4">
              <w:rPr>
                <w:rFonts w:ascii="ＭＳ 明朝" w:hAnsi="ＭＳ 明朝" w:hint="eastAsia"/>
                <w:sz w:val="20"/>
                <w:szCs w:val="20"/>
              </w:rPr>
              <w:t>は</w:t>
            </w:r>
            <w:r w:rsidRPr="00CE63A4">
              <w:rPr>
                <w:rFonts w:ascii="ＭＳ 明朝" w:hAnsi="ＭＳ 明朝"/>
                <w:sz w:val="20"/>
                <w:szCs w:val="20"/>
              </w:rPr>
              <w:t>55.3</w:t>
            </w:r>
            <w:r w:rsidRPr="00CE63A4">
              <w:rPr>
                <w:rFonts w:ascii="ＭＳ 明朝" w:hAnsi="ＭＳ 明朝" w:hint="eastAsia"/>
                <w:sz w:val="20"/>
                <w:szCs w:val="20"/>
              </w:rPr>
              <w:t>％、</w:t>
            </w:r>
            <w:r w:rsidRPr="00CE63A4">
              <w:rPr>
                <w:rFonts w:ascii="ＭＳ 明朝" w:hAnsi="ＭＳ 明朝"/>
                <w:sz w:val="20"/>
                <w:szCs w:val="20"/>
              </w:rPr>
              <w:t>R</w:t>
            </w:r>
            <w:r w:rsidRPr="00CE63A4">
              <w:rPr>
                <w:rFonts w:ascii="ＭＳ 明朝" w:hAnsi="ＭＳ 明朝" w:cs="ＭＳ ゴシック" w:hint="eastAsia"/>
                <w:szCs w:val="21"/>
              </w:rPr>
              <w:t>２</w:t>
            </w:r>
            <w:r w:rsidRPr="00CE63A4">
              <w:rPr>
                <w:rFonts w:ascii="ＭＳ 明朝" w:hAnsi="ＭＳ 明朝" w:hint="eastAsia"/>
                <w:sz w:val="20"/>
                <w:szCs w:val="20"/>
              </w:rPr>
              <w:t>は中止]</w:t>
            </w:r>
          </w:p>
          <w:p w14:paraId="4BE1B5F7" w14:textId="73F9489B" w:rsidR="00D458D4" w:rsidRPr="00CE63A4" w:rsidRDefault="00D458D4" w:rsidP="00D458D4">
            <w:pPr>
              <w:spacing w:line="240" w:lineRule="exact"/>
              <w:rPr>
                <w:rFonts w:ascii="ＭＳ 明朝" w:hAnsi="ＭＳ 明朝"/>
                <w:sz w:val="20"/>
                <w:szCs w:val="20"/>
              </w:rPr>
            </w:pPr>
          </w:p>
          <w:p w14:paraId="3D63650F" w14:textId="77777777" w:rsidR="00DD6B38" w:rsidRPr="00CE63A4" w:rsidRDefault="00DD6B38" w:rsidP="00D458D4">
            <w:pPr>
              <w:spacing w:line="240" w:lineRule="exact"/>
              <w:rPr>
                <w:rFonts w:ascii="ＭＳ 明朝" w:hAnsi="ＭＳ 明朝"/>
                <w:sz w:val="20"/>
                <w:szCs w:val="20"/>
              </w:rPr>
            </w:pPr>
          </w:p>
          <w:p w14:paraId="2D0EAE02" w14:textId="77777777" w:rsidR="00D458D4" w:rsidRPr="00CE63A4" w:rsidRDefault="00D458D4" w:rsidP="00D458D4">
            <w:pPr>
              <w:spacing w:line="240" w:lineRule="exact"/>
              <w:ind w:left="600" w:hangingChars="300" w:hanging="600"/>
              <w:rPr>
                <w:rFonts w:ascii="ＭＳ 明朝" w:hAnsi="ＭＳ 明朝"/>
                <w:sz w:val="20"/>
                <w:szCs w:val="20"/>
              </w:rPr>
            </w:pPr>
            <w:r w:rsidRPr="00CE63A4">
              <w:rPr>
                <w:rFonts w:ascii="ＭＳ 明朝" w:hAnsi="ＭＳ 明朝"/>
                <w:sz w:val="20"/>
                <w:szCs w:val="20"/>
              </w:rPr>
              <w:t>(</w:t>
            </w:r>
            <w:r w:rsidRPr="00CE63A4">
              <w:rPr>
                <w:rFonts w:ascii="ＭＳ 明朝" w:hAnsi="ＭＳ 明朝" w:hint="eastAsia"/>
                <w:sz w:val="20"/>
                <w:szCs w:val="20"/>
              </w:rPr>
              <w:t>２</w:t>
            </w:r>
            <w:r w:rsidRPr="00CE63A4">
              <w:rPr>
                <w:rFonts w:ascii="ＭＳ 明朝" w:hAnsi="ＭＳ 明朝"/>
                <w:sz w:val="20"/>
                <w:szCs w:val="20"/>
              </w:rPr>
              <w:t>)</w:t>
            </w:r>
            <w:r w:rsidRPr="00CE63A4">
              <w:rPr>
                <w:rFonts w:ascii="ＭＳ 明朝" w:hAnsi="ＭＳ 明朝" w:hint="eastAsia"/>
                <w:sz w:val="20"/>
                <w:szCs w:val="20"/>
              </w:rPr>
              <w:t>・</w:t>
            </w:r>
            <w:r w:rsidRPr="00CE63A4">
              <w:rPr>
                <w:rFonts w:ascii="ＭＳ 明朝" w:hAnsi="ＭＳ 明朝"/>
                <w:sz w:val="20"/>
                <w:szCs w:val="20"/>
              </w:rPr>
              <w:t>PTA</w:t>
            </w:r>
            <w:r w:rsidRPr="00CE63A4">
              <w:rPr>
                <w:rFonts w:ascii="ＭＳ 明朝" w:hAnsi="ＭＳ 明朝" w:hint="eastAsia"/>
                <w:sz w:val="20"/>
                <w:szCs w:val="20"/>
              </w:rPr>
              <w:t>主催の研修参加率について、定員の</w:t>
            </w:r>
            <w:r w:rsidRPr="00CE63A4">
              <w:rPr>
                <w:rFonts w:ascii="ＭＳ 明朝" w:hAnsi="ＭＳ 明朝"/>
                <w:sz w:val="20"/>
                <w:szCs w:val="20"/>
              </w:rPr>
              <w:t>68</w:t>
            </w:r>
            <w:r w:rsidRPr="00CE63A4">
              <w:rPr>
                <w:rFonts w:ascii="ＭＳ 明朝" w:hAnsi="ＭＳ 明朝" w:hint="eastAsia"/>
                <w:sz w:val="20"/>
                <w:szCs w:val="20"/>
              </w:rPr>
              <w:t>％以上をめざす。</w:t>
            </w:r>
          </w:p>
          <w:p w14:paraId="27363E12" w14:textId="77777777" w:rsidR="00D458D4" w:rsidRPr="00CE63A4" w:rsidRDefault="00D458D4" w:rsidP="00D458D4">
            <w:pPr>
              <w:spacing w:line="240" w:lineRule="exact"/>
              <w:jc w:val="right"/>
              <w:rPr>
                <w:rFonts w:ascii="ＭＳ 明朝" w:hAnsi="ＭＳ 明朝"/>
                <w:sz w:val="20"/>
                <w:szCs w:val="20"/>
              </w:rPr>
            </w:pPr>
            <w:r w:rsidRPr="00CE63A4">
              <w:rPr>
                <w:rFonts w:ascii="ＭＳ 明朝" w:hAnsi="ＭＳ 明朝" w:hint="eastAsia"/>
                <w:sz w:val="20"/>
                <w:szCs w:val="20"/>
              </w:rPr>
              <w:t>［</w:t>
            </w:r>
            <w:r w:rsidRPr="00CE63A4">
              <w:rPr>
                <w:rFonts w:ascii="ＭＳ 明朝" w:hAnsi="ＭＳ 明朝"/>
                <w:sz w:val="20"/>
                <w:szCs w:val="20"/>
              </w:rPr>
              <w:t>66.7</w:t>
            </w:r>
            <w:r w:rsidRPr="00CE63A4">
              <w:rPr>
                <w:rFonts w:ascii="ＭＳ 明朝" w:hAnsi="ＭＳ 明朝" w:hint="eastAsia"/>
                <w:sz w:val="20"/>
                <w:szCs w:val="20"/>
              </w:rPr>
              <w:t>％］</w:t>
            </w:r>
          </w:p>
        </w:tc>
        <w:tc>
          <w:tcPr>
            <w:tcW w:w="5423" w:type="dxa"/>
            <w:tcBorders>
              <w:left w:val="dashed" w:sz="4" w:space="0" w:color="auto"/>
              <w:right w:val="single" w:sz="4" w:space="0" w:color="auto"/>
            </w:tcBorders>
            <w:shd w:val="clear" w:color="auto" w:fill="auto"/>
            <w:tcMar>
              <w:top w:w="142" w:type="dxa"/>
              <w:left w:w="142" w:type="dxa"/>
              <w:bottom w:w="142" w:type="dxa"/>
              <w:right w:w="142" w:type="dxa"/>
            </w:tcMar>
          </w:tcPr>
          <w:p w14:paraId="77ED4DC2" w14:textId="77777777" w:rsidR="00D458D4" w:rsidRPr="00CE63A4" w:rsidRDefault="00D458D4" w:rsidP="00D458D4">
            <w:pPr>
              <w:autoSpaceDE w:val="0"/>
              <w:autoSpaceDN w:val="0"/>
              <w:spacing w:line="240" w:lineRule="exact"/>
              <w:ind w:left="200" w:hangingChars="100" w:hanging="200"/>
              <w:jc w:val="left"/>
              <w:rPr>
                <w:rFonts w:ascii="ＭＳ 明朝" w:hAnsi="ＭＳ 明朝"/>
                <w:sz w:val="20"/>
                <w:szCs w:val="20"/>
              </w:rPr>
            </w:pPr>
            <w:r w:rsidRPr="00CE63A4">
              <w:rPr>
                <w:rFonts w:ascii="ＭＳ 明朝" w:hAnsi="ＭＳ 明朝"/>
                <w:sz w:val="20"/>
                <w:szCs w:val="20"/>
              </w:rPr>
              <w:t>(</w:t>
            </w:r>
            <w:r w:rsidRPr="00CE63A4">
              <w:rPr>
                <w:rFonts w:ascii="ＭＳ 明朝" w:hAnsi="ＭＳ 明朝" w:hint="eastAsia"/>
                <w:sz w:val="20"/>
                <w:szCs w:val="20"/>
              </w:rPr>
              <w:t>１</w:t>
            </w:r>
            <w:r w:rsidRPr="00CE63A4">
              <w:rPr>
                <w:rFonts w:ascii="ＭＳ 明朝" w:hAnsi="ＭＳ 明朝"/>
                <w:sz w:val="20"/>
                <w:szCs w:val="20"/>
              </w:rPr>
              <w:t>)</w:t>
            </w:r>
            <w:r w:rsidRPr="00CE63A4">
              <w:rPr>
                <w:rFonts w:ascii="ＭＳ 明朝" w:hAnsi="ＭＳ 明朝" w:hint="eastAsia"/>
                <w:sz w:val="20"/>
                <w:szCs w:val="20"/>
              </w:rPr>
              <w:t>・３月に中学校訪問を行って、新入生の状況把握を行った。（○）</w:t>
            </w:r>
          </w:p>
          <w:p w14:paraId="1CB50D70" w14:textId="3EE1379F" w:rsidR="00B717F9" w:rsidRPr="00CE63A4" w:rsidRDefault="00B717F9" w:rsidP="00B717F9">
            <w:pPr>
              <w:autoSpaceDE w:val="0"/>
              <w:autoSpaceDN w:val="0"/>
              <w:spacing w:line="240" w:lineRule="exact"/>
              <w:jc w:val="left"/>
              <w:rPr>
                <w:rFonts w:ascii="ＭＳ 明朝" w:hAnsi="ＭＳ 明朝"/>
                <w:sz w:val="20"/>
                <w:szCs w:val="20"/>
              </w:rPr>
            </w:pPr>
          </w:p>
          <w:p w14:paraId="5E3AE78F" w14:textId="16B4AC59" w:rsidR="00D458D4" w:rsidRPr="00CE63A4" w:rsidRDefault="00D458D4" w:rsidP="00D458D4">
            <w:pPr>
              <w:autoSpaceDE w:val="0"/>
              <w:autoSpaceDN w:val="0"/>
              <w:spacing w:line="240" w:lineRule="exact"/>
              <w:ind w:left="200" w:hangingChars="100" w:hanging="200"/>
              <w:jc w:val="left"/>
              <w:rPr>
                <w:rFonts w:ascii="ＭＳ 明朝" w:hAnsi="ＭＳ 明朝"/>
                <w:sz w:val="20"/>
                <w:szCs w:val="20"/>
                <w:u w:val="single"/>
              </w:rPr>
            </w:pPr>
            <w:r w:rsidRPr="00CE63A4">
              <w:rPr>
                <w:rFonts w:ascii="ＭＳ 明朝" w:hAnsi="ＭＳ 明朝" w:hint="eastAsia"/>
                <w:sz w:val="20"/>
                <w:szCs w:val="20"/>
              </w:rPr>
              <w:t>・</w:t>
            </w:r>
            <w:r w:rsidR="00B50CCC" w:rsidRPr="00CE63A4">
              <w:rPr>
                <w:rFonts w:ascii="ＭＳ 明朝" w:hAnsi="ＭＳ 明朝" w:hint="eastAsia"/>
                <w:sz w:val="20"/>
                <w:szCs w:val="20"/>
              </w:rPr>
              <w:t>現時点でのアクセス数は</w:t>
            </w:r>
            <w:r w:rsidR="001049C4" w:rsidRPr="00CE63A4">
              <w:rPr>
                <w:rFonts w:ascii="ＭＳ 明朝" w:hAnsi="ＭＳ 明朝" w:hint="eastAsia"/>
                <w:sz w:val="20"/>
                <w:szCs w:val="20"/>
              </w:rPr>
              <w:t>7</w:t>
            </w:r>
            <w:r w:rsidR="001049C4" w:rsidRPr="00CE63A4">
              <w:rPr>
                <w:rFonts w:ascii="ＭＳ 明朝" w:hAnsi="ＭＳ 明朝"/>
                <w:sz w:val="20"/>
                <w:szCs w:val="20"/>
              </w:rPr>
              <w:t>1935</w:t>
            </w:r>
            <w:r w:rsidR="00B50CCC" w:rsidRPr="00CE63A4">
              <w:rPr>
                <w:rFonts w:ascii="ＭＳ 明朝" w:hAnsi="ＭＳ 明朝" w:hint="eastAsia"/>
                <w:sz w:val="20"/>
                <w:szCs w:val="20"/>
              </w:rPr>
              <w:t>件。昨年度は生徒向け緊急連絡をHPで行っていたが、今年度は生徒端末に直接配信できる体制が整ったため、本校生徒のアクセス分が少なくなったと考え</w:t>
            </w:r>
            <w:r w:rsidR="005A0190" w:rsidRPr="00CE63A4">
              <w:rPr>
                <w:rFonts w:ascii="ＭＳ 明朝" w:hAnsi="ＭＳ 明朝" w:hint="eastAsia"/>
                <w:sz w:val="20"/>
                <w:szCs w:val="20"/>
              </w:rPr>
              <w:t>られ、おおむね目標は達成したと判断できる。</w:t>
            </w:r>
            <w:r w:rsidR="00B50CCC" w:rsidRPr="00CE63A4">
              <w:rPr>
                <w:rFonts w:ascii="ＭＳ 明朝" w:hAnsi="ＭＳ 明朝" w:hint="eastAsia"/>
                <w:sz w:val="20"/>
                <w:szCs w:val="20"/>
              </w:rPr>
              <w:t>（R1;35857件、R2; 80603件）</w:t>
            </w:r>
            <w:r w:rsidRPr="00CE63A4">
              <w:rPr>
                <w:rFonts w:ascii="ＭＳ 明朝" w:hAnsi="ＭＳ 明朝" w:hint="eastAsia"/>
                <w:sz w:val="20"/>
                <w:szCs w:val="20"/>
              </w:rPr>
              <w:t>（○）</w:t>
            </w:r>
          </w:p>
          <w:p w14:paraId="14D24B38" w14:textId="77777777" w:rsidR="00D458D4" w:rsidRPr="00CE63A4" w:rsidRDefault="00D458D4" w:rsidP="00D458D4">
            <w:pPr>
              <w:autoSpaceDE w:val="0"/>
              <w:autoSpaceDN w:val="0"/>
              <w:spacing w:line="240" w:lineRule="exact"/>
              <w:ind w:left="200" w:hangingChars="100" w:hanging="200"/>
              <w:jc w:val="left"/>
              <w:rPr>
                <w:rFonts w:ascii="ＭＳ 明朝" w:hAnsi="ＭＳ 明朝"/>
                <w:sz w:val="20"/>
                <w:szCs w:val="20"/>
                <w:u w:val="single"/>
              </w:rPr>
            </w:pPr>
          </w:p>
          <w:p w14:paraId="629C56E5" w14:textId="0AF61679" w:rsidR="00D458D4" w:rsidRPr="00CE63A4" w:rsidRDefault="00D458D4" w:rsidP="00D458D4">
            <w:pPr>
              <w:autoSpaceDE w:val="0"/>
              <w:autoSpaceDN w:val="0"/>
              <w:spacing w:line="240" w:lineRule="exact"/>
              <w:ind w:left="200" w:hangingChars="100" w:hanging="200"/>
              <w:jc w:val="left"/>
              <w:rPr>
                <w:rFonts w:ascii="ＭＳ 明朝" w:hAnsi="ＭＳ 明朝"/>
                <w:sz w:val="20"/>
                <w:szCs w:val="20"/>
                <w:u w:val="single"/>
              </w:rPr>
            </w:pPr>
            <w:r w:rsidRPr="00CE63A4">
              <w:rPr>
                <w:rFonts w:ascii="ＭＳ 明朝" w:hAnsi="ＭＳ 明朝" w:hint="eastAsia"/>
                <w:sz w:val="20"/>
                <w:szCs w:val="20"/>
              </w:rPr>
              <w:t>・校長ブログは</w:t>
            </w:r>
            <w:r w:rsidR="00DD6B38" w:rsidRPr="00CE63A4">
              <w:rPr>
                <w:rFonts w:ascii="ＭＳ 明朝" w:hAnsi="ＭＳ 明朝"/>
                <w:sz w:val="20"/>
                <w:szCs w:val="20"/>
              </w:rPr>
              <w:t>6</w:t>
            </w:r>
            <w:r w:rsidR="00DD6B38" w:rsidRPr="00CE63A4">
              <w:rPr>
                <w:rFonts w:ascii="ＭＳ 明朝" w:hAnsi="ＭＳ 明朝" w:hint="eastAsia"/>
                <w:sz w:val="20"/>
                <w:szCs w:val="20"/>
              </w:rPr>
              <w:t>0</w:t>
            </w:r>
            <w:r w:rsidRPr="00CE63A4">
              <w:rPr>
                <w:rFonts w:ascii="ＭＳ 明朝" w:hAnsi="ＭＳ 明朝" w:hint="eastAsia"/>
                <w:sz w:val="20"/>
                <w:szCs w:val="20"/>
              </w:rPr>
              <w:t>回更新した。（○）</w:t>
            </w:r>
          </w:p>
          <w:p w14:paraId="663E572C" w14:textId="0BDC190F" w:rsidR="00B717F9" w:rsidRPr="00CE63A4" w:rsidRDefault="00B717F9" w:rsidP="00B717F9">
            <w:pPr>
              <w:autoSpaceDE w:val="0"/>
              <w:autoSpaceDN w:val="0"/>
              <w:spacing w:line="240" w:lineRule="exact"/>
              <w:jc w:val="left"/>
              <w:rPr>
                <w:rFonts w:ascii="ＭＳ 明朝" w:hAnsi="ＭＳ 明朝"/>
                <w:sz w:val="20"/>
                <w:szCs w:val="20"/>
              </w:rPr>
            </w:pPr>
          </w:p>
          <w:p w14:paraId="7DA22BA5" w14:textId="611FA707" w:rsidR="00D458D4" w:rsidRPr="00CE63A4" w:rsidRDefault="00D458D4" w:rsidP="00D458D4">
            <w:pPr>
              <w:autoSpaceDE w:val="0"/>
              <w:autoSpaceDN w:val="0"/>
              <w:spacing w:line="240" w:lineRule="exact"/>
              <w:ind w:left="200" w:hangingChars="100" w:hanging="200"/>
              <w:jc w:val="left"/>
              <w:rPr>
                <w:rFonts w:ascii="ＭＳ 明朝" w:hAnsi="ＭＳ 明朝"/>
                <w:sz w:val="20"/>
                <w:szCs w:val="20"/>
              </w:rPr>
            </w:pPr>
          </w:p>
          <w:p w14:paraId="16579056" w14:textId="77777777" w:rsidR="00B717F9" w:rsidRPr="00CE63A4" w:rsidRDefault="00B717F9" w:rsidP="00D458D4">
            <w:pPr>
              <w:autoSpaceDE w:val="0"/>
              <w:autoSpaceDN w:val="0"/>
              <w:spacing w:line="240" w:lineRule="exact"/>
              <w:ind w:left="200" w:hangingChars="100" w:hanging="200"/>
              <w:jc w:val="left"/>
              <w:rPr>
                <w:rFonts w:ascii="ＭＳ 明朝" w:hAnsi="ＭＳ 明朝"/>
                <w:sz w:val="20"/>
                <w:szCs w:val="20"/>
              </w:rPr>
            </w:pPr>
          </w:p>
          <w:p w14:paraId="51714DE7" w14:textId="77777777" w:rsidR="00D458D4" w:rsidRPr="00CE63A4" w:rsidRDefault="00D458D4" w:rsidP="00D458D4">
            <w:pPr>
              <w:autoSpaceDE w:val="0"/>
              <w:autoSpaceDN w:val="0"/>
              <w:spacing w:line="240" w:lineRule="exact"/>
              <w:ind w:left="200" w:hangingChars="100" w:hanging="200"/>
              <w:jc w:val="left"/>
              <w:rPr>
                <w:rFonts w:ascii="ＭＳ 明朝" w:hAnsi="ＭＳ 明朝"/>
                <w:sz w:val="20"/>
                <w:szCs w:val="20"/>
              </w:rPr>
            </w:pPr>
            <w:r w:rsidRPr="00CE63A4">
              <w:rPr>
                <w:rFonts w:ascii="ＭＳ 明朝" w:hAnsi="ＭＳ 明朝" w:hint="eastAsia"/>
                <w:sz w:val="20"/>
                <w:szCs w:val="20"/>
              </w:rPr>
              <w:t>・地域と連携したイベントはコロナ禍のためすべて中止となった。（－）</w:t>
            </w:r>
          </w:p>
          <w:p w14:paraId="02C68597" w14:textId="77777777" w:rsidR="00D458D4" w:rsidRPr="00CE63A4" w:rsidRDefault="00D458D4" w:rsidP="00D458D4">
            <w:pPr>
              <w:autoSpaceDE w:val="0"/>
              <w:autoSpaceDN w:val="0"/>
              <w:spacing w:line="240" w:lineRule="exact"/>
              <w:ind w:left="200" w:hangingChars="100" w:hanging="200"/>
              <w:jc w:val="left"/>
              <w:rPr>
                <w:rFonts w:ascii="ＭＳ 明朝" w:hAnsi="ＭＳ 明朝"/>
                <w:sz w:val="20"/>
                <w:szCs w:val="20"/>
              </w:rPr>
            </w:pPr>
          </w:p>
          <w:p w14:paraId="14FFB033" w14:textId="77777777" w:rsidR="00D458D4" w:rsidRPr="00CE63A4" w:rsidRDefault="00D458D4" w:rsidP="00D458D4">
            <w:pPr>
              <w:autoSpaceDE w:val="0"/>
              <w:autoSpaceDN w:val="0"/>
              <w:spacing w:line="240" w:lineRule="exact"/>
              <w:ind w:left="200" w:hangingChars="100" w:hanging="200"/>
              <w:jc w:val="left"/>
              <w:rPr>
                <w:rFonts w:ascii="ＭＳ 明朝" w:hAnsi="ＭＳ 明朝"/>
                <w:sz w:val="20"/>
                <w:szCs w:val="20"/>
              </w:rPr>
            </w:pPr>
          </w:p>
          <w:p w14:paraId="30174CCD" w14:textId="77777777" w:rsidR="00D458D4" w:rsidRPr="00CE63A4" w:rsidRDefault="00D458D4" w:rsidP="00D458D4">
            <w:pPr>
              <w:autoSpaceDE w:val="0"/>
              <w:autoSpaceDN w:val="0"/>
              <w:spacing w:line="240" w:lineRule="exact"/>
              <w:jc w:val="left"/>
              <w:rPr>
                <w:rFonts w:ascii="ＭＳ 明朝" w:hAnsi="ＭＳ 明朝"/>
                <w:sz w:val="20"/>
                <w:szCs w:val="20"/>
              </w:rPr>
            </w:pPr>
          </w:p>
          <w:p w14:paraId="66F80CFB" w14:textId="6DF51916" w:rsidR="00D458D4" w:rsidRPr="00186D9A" w:rsidRDefault="00D458D4" w:rsidP="003B69CD">
            <w:pPr>
              <w:snapToGrid w:val="0"/>
              <w:rPr>
                <w:rFonts w:ascii="ＭＳ 明朝" w:hAnsi="ＭＳ 明朝"/>
                <w:sz w:val="20"/>
                <w:szCs w:val="20"/>
              </w:rPr>
            </w:pPr>
            <w:r w:rsidRPr="00CE63A4">
              <w:rPr>
                <w:rFonts w:ascii="ＭＳ 明朝" w:hAnsi="ＭＳ 明朝"/>
                <w:sz w:val="20"/>
                <w:szCs w:val="20"/>
              </w:rPr>
              <w:t>(</w:t>
            </w:r>
            <w:r w:rsidRPr="00CE63A4">
              <w:rPr>
                <w:rFonts w:ascii="ＭＳ 明朝" w:hAnsi="ＭＳ 明朝" w:hint="eastAsia"/>
                <w:sz w:val="20"/>
                <w:szCs w:val="20"/>
              </w:rPr>
              <w:t>２</w:t>
            </w:r>
            <w:r w:rsidRPr="00CE63A4">
              <w:rPr>
                <w:rFonts w:ascii="ＭＳ 明朝" w:hAnsi="ＭＳ 明朝"/>
                <w:sz w:val="20"/>
                <w:szCs w:val="20"/>
              </w:rPr>
              <w:t>)</w:t>
            </w:r>
            <w:r w:rsidRPr="00CE63A4">
              <w:rPr>
                <w:rFonts w:ascii="ＭＳ 明朝" w:hAnsi="ＭＳ 明朝" w:hint="eastAsia"/>
                <w:sz w:val="20"/>
                <w:szCs w:val="20"/>
              </w:rPr>
              <w:t>・</w:t>
            </w:r>
            <w:r w:rsidR="00633DEB" w:rsidRPr="00CE63A4">
              <w:rPr>
                <w:rFonts w:ascii="ＭＳ 明朝" w:hAnsi="ＭＳ 明朝" w:hint="eastAsia"/>
                <w:sz w:val="20"/>
                <w:szCs w:val="20"/>
              </w:rPr>
              <w:t>参加率は</w:t>
            </w:r>
            <w:r w:rsidR="00127D0C" w:rsidRPr="00CE63A4">
              <w:rPr>
                <w:rFonts w:ascii="ＭＳ 明朝" w:hAnsi="ＭＳ 明朝" w:hint="eastAsia"/>
                <w:sz w:val="20"/>
                <w:szCs w:val="20"/>
              </w:rPr>
              <w:t>6</w:t>
            </w:r>
            <w:r w:rsidR="00127D0C" w:rsidRPr="00CE63A4">
              <w:rPr>
                <w:rFonts w:ascii="ＭＳ 明朝" w:hAnsi="ＭＳ 明朝"/>
                <w:sz w:val="20"/>
                <w:szCs w:val="20"/>
              </w:rPr>
              <w:t>7.5</w:t>
            </w:r>
            <w:r w:rsidR="00633DEB" w:rsidRPr="00CE63A4">
              <w:rPr>
                <w:rFonts w:ascii="ＭＳ 明朝" w:hAnsi="ＭＳ 明朝" w:hint="eastAsia"/>
                <w:sz w:val="20"/>
                <w:szCs w:val="20"/>
              </w:rPr>
              <w:t>%でわずかに目標に達しなかったが、</w:t>
            </w:r>
            <w:r w:rsidR="00457E45" w:rsidRPr="00CE63A4">
              <w:rPr>
                <w:rFonts w:ascii="ＭＳ 明朝" w:hAnsi="ＭＳ 明朝" w:hint="eastAsia"/>
                <w:sz w:val="20"/>
                <w:szCs w:val="20"/>
              </w:rPr>
              <w:t>11月の</w:t>
            </w:r>
            <w:r w:rsidR="00EC394E" w:rsidRPr="00CE63A4">
              <w:rPr>
                <w:rFonts w:ascii="ＭＳ 明朝" w:hAnsi="ＭＳ 明朝" w:hint="eastAsia"/>
                <w:sz w:val="20"/>
                <w:szCs w:val="20"/>
              </w:rPr>
              <w:t>PTA教養講座は好評にて終えることができ</w:t>
            </w:r>
            <w:r w:rsidR="00512B9B" w:rsidRPr="00CE63A4">
              <w:rPr>
                <w:rFonts w:ascii="ＭＳ 明朝" w:hAnsi="ＭＳ 明朝" w:hint="eastAsia"/>
                <w:sz w:val="20"/>
                <w:szCs w:val="20"/>
              </w:rPr>
              <w:t>、本校への理解を深めていただくと言う目標はほぼ達成したと判断できる。</w:t>
            </w:r>
            <w:r w:rsidRPr="00CE63A4">
              <w:rPr>
                <w:rFonts w:ascii="ＭＳ 明朝" w:hAnsi="ＭＳ 明朝" w:hint="eastAsia"/>
                <w:sz w:val="20"/>
                <w:szCs w:val="20"/>
              </w:rPr>
              <w:t>（○）</w:t>
            </w:r>
            <w:bookmarkStart w:id="0" w:name="_GoBack"/>
            <w:bookmarkEnd w:id="0"/>
          </w:p>
        </w:tc>
      </w:tr>
    </w:tbl>
    <w:p w14:paraId="6BBDCFE7" w14:textId="77777777" w:rsidR="0086696C" w:rsidRPr="008C7B5B" w:rsidRDefault="0086696C" w:rsidP="001B230E">
      <w:pPr>
        <w:spacing w:line="120" w:lineRule="exact"/>
      </w:pPr>
    </w:p>
    <w:sectPr w:rsidR="0086696C" w:rsidRPr="008C7B5B" w:rsidSect="00995D5C">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567" w:right="851" w:bottom="567"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104C1" w14:textId="77777777" w:rsidR="00276021" w:rsidRDefault="00276021">
      <w:r>
        <w:separator/>
      </w:r>
    </w:p>
  </w:endnote>
  <w:endnote w:type="continuationSeparator" w:id="0">
    <w:p w14:paraId="37D45BA7" w14:textId="77777777" w:rsidR="00276021" w:rsidRDefault="0027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7822F" w14:textId="77777777" w:rsidR="00D22322" w:rsidRDefault="00D2232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9D4D" w14:textId="77777777" w:rsidR="00D22322" w:rsidRDefault="00D2232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F63D9" w14:textId="77777777" w:rsidR="00D22322" w:rsidRDefault="00D223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665B1" w14:textId="77777777" w:rsidR="00276021" w:rsidRDefault="00276021">
      <w:r>
        <w:separator/>
      </w:r>
    </w:p>
  </w:footnote>
  <w:footnote w:type="continuationSeparator" w:id="0">
    <w:p w14:paraId="79AE9348" w14:textId="77777777" w:rsidR="00276021" w:rsidRDefault="0027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1181D" w14:textId="77777777" w:rsidR="00D22322" w:rsidRDefault="00D2232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27FAF"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A300A">
      <w:rPr>
        <w:rFonts w:ascii="ＭＳ ゴシック" w:eastAsia="ＭＳ ゴシック" w:hAnsi="ＭＳ ゴシック" w:hint="eastAsia"/>
        <w:sz w:val="20"/>
        <w:szCs w:val="20"/>
      </w:rPr>
      <w:t>４０７</w:t>
    </w:r>
  </w:p>
  <w:p w14:paraId="27A92050"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E495855"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CA300A">
      <w:rPr>
        <w:rFonts w:ascii="ＭＳ 明朝" w:hAnsi="ＭＳ 明朝" w:hint="eastAsia"/>
        <w:b/>
        <w:sz w:val="24"/>
      </w:rPr>
      <w:t>堺上高等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7340F" w14:textId="77777777" w:rsidR="00D22322" w:rsidRDefault="00D2232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271DA"/>
    <w:rsid w:val="00030F38"/>
    <w:rsid w:val="00031A86"/>
    <w:rsid w:val="000354D4"/>
    <w:rsid w:val="00045480"/>
    <w:rsid w:val="000473F9"/>
    <w:rsid w:val="000524AE"/>
    <w:rsid w:val="00055CBF"/>
    <w:rsid w:val="00061D45"/>
    <w:rsid w:val="0006251D"/>
    <w:rsid w:val="00070348"/>
    <w:rsid w:val="000724B0"/>
    <w:rsid w:val="0008547C"/>
    <w:rsid w:val="00091587"/>
    <w:rsid w:val="0009658C"/>
    <w:rsid w:val="000967CE"/>
    <w:rsid w:val="00097554"/>
    <w:rsid w:val="000A1890"/>
    <w:rsid w:val="000B0C54"/>
    <w:rsid w:val="000B395F"/>
    <w:rsid w:val="000B7F10"/>
    <w:rsid w:val="000C0CDB"/>
    <w:rsid w:val="000D0F06"/>
    <w:rsid w:val="000D1B70"/>
    <w:rsid w:val="000D2585"/>
    <w:rsid w:val="000D7707"/>
    <w:rsid w:val="000D776B"/>
    <w:rsid w:val="000D7C02"/>
    <w:rsid w:val="000E1F4D"/>
    <w:rsid w:val="000E5470"/>
    <w:rsid w:val="000E58B9"/>
    <w:rsid w:val="000E6B9D"/>
    <w:rsid w:val="000F677C"/>
    <w:rsid w:val="000F7917"/>
    <w:rsid w:val="000F7B2E"/>
    <w:rsid w:val="00100533"/>
    <w:rsid w:val="00100CC5"/>
    <w:rsid w:val="00103546"/>
    <w:rsid w:val="001049C4"/>
    <w:rsid w:val="001112AC"/>
    <w:rsid w:val="00112A5C"/>
    <w:rsid w:val="001218A7"/>
    <w:rsid w:val="00122894"/>
    <w:rsid w:val="0012527D"/>
    <w:rsid w:val="00127BB5"/>
    <w:rsid w:val="00127D0C"/>
    <w:rsid w:val="00132D6F"/>
    <w:rsid w:val="00132FF3"/>
    <w:rsid w:val="00134824"/>
    <w:rsid w:val="00135CE9"/>
    <w:rsid w:val="00137359"/>
    <w:rsid w:val="00145D50"/>
    <w:rsid w:val="00147981"/>
    <w:rsid w:val="00157860"/>
    <w:rsid w:val="0016373D"/>
    <w:rsid w:val="0018135E"/>
    <w:rsid w:val="0018261A"/>
    <w:rsid w:val="00184B1B"/>
    <w:rsid w:val="001868E4"/>
    <w:rsid w:val="00186D9A"/>
    <w:rsid w:val="00187984"/>
    <w:rsid w:val="00192419"/>
    <w:rsid w:val="00193569"/>
    <w:rsid w:val="00195DCF"/>
    <w:rsid w:val="001A0B51"/>
    <w:rsid w:val="001A4539"/>
    <w:rsid w:val="001A68DF"/>
    <w:rsid w:val="001A6F57"/>
    <w:rsid w:val="001B230E"/>
    <w:rsid w:val="001B38EB"/>
    <w:rsid w:val="001B5B38"/>
    <w:rsid w:val="001C0509"/>
    <w:rsid w:val="001C6B84"/>
    <w:rsid w:val="001C71D7"/>
    <w:rsid w:val="001C7FE4"/>
    <w:rsid w:val="001D401B"/>
    <w:rsid w:val="001D44D9"/>
    <w:rsid w:val="001D5135"/>
    <w:rsid w:val="001E22E7"/>
    <w:rsid w:val="001E3A46"/>
    <w:rsid w:val="001E4FDA"/>
    <w:rsid w:val="001F319C"/>
    <w:rsid w:val="001F472F"/>
    <w:rsid w:val="001F76FD"/>
    <w:rsid w:val="0020123E"/>
    <w:rsid w:val="00201A51"/>
    <w:rsid w:val="00201C86"/>
    <w:rsid w:val="002034A6"/>
    <w:rsid w:val="00203D26"/>
    <w:rsid w:val="002056EC"/>
    <w:rsid w:val="0021120C"/>
    <w:rsid w:val="0021285A"/>
    <w:rsid w:val="002152C9"/>
    <w:rsid w:val="0022073E"/>
    <w:rsid w:val="00220AE7"/>
    <w:rsid w:val="00221AA2"/>
    <w:rsid w:val="00224AB0"/>
    <w:rsid w:val="00225A63"/>
    <w:rsid w:val="00225C70"/>
    <w:rsid w:val="00230487"/>
    <w:rsid w:val="00231942"/>
    <w:rsid w:val="00235785"/>
    <w:rsid w:val="00235B86"/>
    <w:rsid w:val="00235C57"/>
    <w:rsid w:val="00237A29"/>
    <w:rsid w:val="0024006D"/>
    <w:rsid w:val="002439A4"/>
    <w:rsid w:val="002479D4"/>
    <w:rsid w:val="00262794"/>
    <w:rsid w:val="002634BB"/>
    <w:rsid w:val="00267D3C"/>
    <w:rsid w:val="00267EE5"/>
    <w:rsid w:val="00271252"/>
    <w:rsid w:val="0027129F"/>
    <w:rsid w:val="00274864"/>
    <w:rsid w:val="00276021"/>
    <w:rsid w:val="002765DA"/>
    <w:rsid w:val="00277476"/>
    <w:rsid w:val="00277761"/>
    <w:rsid w:val="00295EB2"/>
    <w:rsid w:val="0029712A"/>
    <w:rsid w:val="0029733D"/>
    <w:rsid w:val="002A0AA7"/>
    <w:rsid w:val="002A148E"/>
    <w:rsid w:val="002A1A33"/>
    <w:rsid w:val="002A5F31"/>
    <w:rsid w:val="002A766F"/>
    <w:rsid w:val="002B0623"/>
    <w:rsid w:val="002B0BC8"/>
    <w:rsid w:val="002B34C4"/>
    <w:rsid w:val="002B3BE1"/>
    <w:rsid w:val="002B690B"/>
    <w:rsid w:val="002C40DD"/>
    <w:rsid w:val="002C423D"/>
    <w:rsid w:val="002D1280"/>
    <w:rsid w:val="002E1FD6"/>
    <w:rsid w:val="002E6DC1"/>
    <w:rsid w:val="002F1022"/>
    <w:rsid w:val="002F3D60"/>
    <w:rsid w:val="002F608A"/>
    <w:rsid w:val="002F62DD"/>
    <w:rsid w:val="002F6E1B"/>
    <w:rsid w:val="00300340"/>
    <w:rsid w:val="00301498"/>
    <w:rsid w:val="00301B59"/>
    <w:rsid w:val="003029E3"/>
    <w:rsid w:val="00302EB2"/>
    <w:rsid w:val="00304C70"/>
    <w:rsid w:val="0030555A"/>
    <w:rsid w:val="00305D0E"/>
    <w:rsid w:val="00310645"/>
    <w:rsid w:val="0031492C"/>
    <w:rsid w:val="00324B67"/>
    <w:rsid w:val="00334F83"/>
    <w:rsid w:val="00336089"/>
    <w:rsid w:val="00337085"/>
    <w:rsid w:val="003371F0"/>
    <w:rsid w:val="003514A0"/>
    <w:rsid w:val="003551CD"/>
    <w:rsid w:val="00355BAC"/>
    <w:rsid w:val="00361497"/>
    <w:rsid w:val="0036174C"/>
    <w:rsid w:val="00363041"/>
    <w:rsid w:val="00364F35"/>
    <w:rsid w:val="003730D3"/>
    <w:rsid w:val="0037367C"/>
    <w:rsid w:val="0037506F"/>
    <w:rsid w:val="00376F42"/>
    <w:rsid w:val="00384C02"/>
    <w:rsid w:val="00386133"/>
    <w:rsid w:val="00387D41"/>
    <w:rsid w:val="003A3356"/>
    <w:rsid w:val="003A62E8"/>
    <w:rsid w:val="003B01EC"/>
    <w:rsid w:val="003B3D44"/>
    <w:rsid w:val="003B5043"/>
    <w:rsid w:val="003B69CD"/>
    <w:rsid w:val="003C503E"/>
    <w:rsid w:val="003D288C"/>
    <w:rsid w:val="003D2C9D"/>
    <w:rsid w:val="003D71A7"/>
    <w:rsid w:val="003D7473"/>
    <w:rsid w:val="003E55A0"/>
    <w:rsid w:val="00400648"/>
    <w:rsid w:val="0040482B"/>
    <w:rsid w:val="00407905"/>
    <w:rsid w:val="004138EE"/>
    <w:rsid w:val="00414618"/>
    <w:rsid w:val="00416A59"/>
    <w:rsid w:val="004243CF"/>
    <w:rsid w:val="004245A1"/>
    <w:rsid w:val="00426DC2"/>
    <w:rsid w:val="00427E0B"/>
    <w:rsid w:val="00431185"/>
    <w:rsid w:val="004312EE"/>
    <w:rsid w:val="004331A5"/>
    <w:rsid w:val="004368AD"/>
    <w:rsid w:val="00436BBA"/>
    <w:rsid w:val="0044040A"/>
    <w:rsid w:val="00441743"/>
    <w:rsid w:val="00445E74"/>
    <w:rsid w:val="00452809"/>
    <w:rsid w:val="00454AF4"/>
    <w:rsid w:val="004552E5"/>
    <w:rsid w:val="00457E45"/>
    <w:rsid w:val="00460710"/>
    <w:rsid w:val="00460F8E"/>
    <w:rsid w:val="004632FA"/>
    <w:rsid w:val="00465B85"/>
    <w:rsid w:val="00467C11"/>
    <w:rsid w:val="00477F41"/>
    <w:rsid w:val="004800B0"/>
    <w:rsid w:val="0048087F"/>
    <w:rsid w:val="00480EB4"/>
    <w:rsid w:val="00487FF2"/>
    <w:rsid w:val="004930C6"/>
    <w:rsid w:val="004949CC"/>
    <w:rsid w:val="0049530E"/>
    <w:rsid w:val="00497ABE"/>
    <w:rsid w:val="004A1605"/>
    <w:rsid w:val="004A7442"/>
    <w:rsid w:val="004B424C"/>
    <w:rsid w:val="004C1B92"/>
    <w:rsid w:val="004C2F46"/>
    <w:rsid w:val="004C3032"/>
    <w:rsid w:val="004C5A47"/>
    <w:rsid w:val="004C6D4A"/>
    <w:rsid w:val="004D1BCF"/>
    <w:rsid w:val="004D28A8"/>
    <w:rsid w:val="004D70F9"/>
    <w:rsid w:val="004E08FB"/>
    <w:rsid w:val="004E4D5E"/>
    <w:rsid w:val="004E6F9A"/>
    <w:rsid w:val="004F055A"/>
    <w:rsid w:val="004F2B87"/>
    <w:rsid w:val="004F3627"/>
    <w:rsid w:val="004F786A"/>
    <w:rsid w:val="00500AF9"/>
    <w:rsid w:val="00502EF2"/>
    <w:rsid w:val="0050446A"/>
    <w:rsid w:val="0051076A"/>
    <w:rsid w:val="00512A95"/>
    <w:rsid w:val="00512B9B"/>
    <w:rsid w:val="0051410E"/>
    <w:rsid w:val="0051706C"/>
    <w:rsid w:val="0052580C"/>
    <w:rsid w:val="005261C4"/>
    <w:rsid w:val="00526530"/>
    <w:rsid w:val="00536FF9"/>
    <w:rsid w:val="00543D5A"/>
    <w:rsid w:val="0054712D"/>
    <w:rsid w:val="00551F5C"/>
    <w:rsid w:val="00565B55"/>
    <w:rsid w:val="00571A22"/>
    <w:rsid w:val="00575298"/>
    <w:rsid w:val="00577DE4"/>
    <w:rsid w:val="005818D0"/>
    <w:rsid w:val="005846E8"/>
    <w:rsid w:val="00585D6A"/>
    <w:rsid w:val="00586254"/>
    <w:rsid w:val="005875B4"/>
    <w:rsid w:val="0059472B"/>
    <w:rsid w:val="00597E7D"/>
    <w:rsid w:val="00597FBA"/>
    <w:rsid w:val="005A0190"/>
    <w:rsid w:val="005A2C72"/>
    <w:rsid w:val="005A2FCF"/>
    <w:rsid w:val="005B0FAD"/>
    <w:rsid w:val="005B66F8"/>
    <w:rsid w:val="005C03C6"/>
    <w:rsid w:val="005C2C84"/>
    <w:rsid w:val="005D0E88"/>
    <w:rsid w:val="005D257E"/>
    <w:rsid w:val="005D41A3"/>
    <w:rsid w:val="005E218B"/>
    <w:rsid w:val="005E3C2A"/>
    <w:rsid w:val="005E535C"/>
    <w:rsid w:val="005E792A"/>
    <w:rsid w:val="005F2C9F"/>
    <w:rsid w:val="005F5E8A"/>
    <w:rsid w:val="00606705"/>
    <w:rsid w:val="0060798F"/>
    <w:rsid w:val="0061051D"/>
    <w:rsid w:val="00611B70"/>
    <w:rsid w:val="006206CE"/>
    <w:rsid w:val="00624A4E"/>
    <w:rsid w:val="00626AE2"/>
    <w:rsid w:val="00630EC1"/>
    <w:rsid w:val="00631815"/>
    <w:rsid w:val="00633DEB"/>
    <w:rsid w:val="00634F9A"/>
    <w:rsid w:val="00637161"/>
    <w:rsid w:val="006407DB"/>
    <w:rsid w:val="0064210E"/>
    <w:rsid w:val="00642CE0"/>
    <w:rsid w:val="00644AE0"/>
    <w:rsid w:val="00647631"/>
    <w:rsid w:val="006478E9"/>
    <w:rsid w:val="00650E90"/>
    <w:rsid w:val="0065302E"/>
    <w:rsid w:val="006567B2"/>
    <w:rsid w:val="00656B78"/>
    <w:rsid w:val="00657273"/>
    <w:rsid w:val="00661246"/>
    <w:rsid w:val="00663113"/>
    <w:rsid w:val="006632F1"/>
    <w:rsid w:val="00665364"/>
    <w:rsid w:val="0067366A"/>
    <w:rsid w:val="006844DD"/>
    <w:rsid w:val="006971F3"/>
    <w:rsid w:val="006A1187"/>
    <w:rsid w:val="006B0F38"/>
    <w:rsid w:val="006B4E60"/>
    <w:rsid w:val="006B5B51"/>
    <w:rsid w:val="006C220F"/>
    <w:rsid w:val="006C5797"/>
    <w:rsid w:val="006C7FE8"/>
    <w:rsid w:val="006D103A"/>
    <w:rsid w:val="006D4F17"/>
    <w:rsid w:val="006D54AE"/>
    <w:rsid w:val="006D5A31"/>
    <w:rsid w:val="006F28D3"/>
    <w:rsid w:val="006F4599"/>
    <w:rsid w:val="00701AD6"/>
    <w:rsid w:val="00703386"/>
    <w:rsid w:val="00703926"/>
    <w:rsid w:val="007138B7"/>
    <w:rsid w:val="0071748A"/>
    <w:rsid w:val="00717D96"/>
    <w:rsid w:val="00725497"/>
    <w:rsid w:val="0072763C"/>
    <w:rsid w:val="00727B59"/>
    <w:rsid w:val="00734DED"/>
    <w:rsid w:val="00735E63"/>
    <w:rsid w:val="0074118C"/>
    <w:rsid w:val="00741E66"/>
    <w:rsid w:val="007520A2"/>
    <w:rsid w:val="007541E8"/>
    <w:rsid w:val="0075612D"/>
    <w:rsid w:val="007578CC"/>
    <w:rsid w:val="007606A0"/>
    <w:rsid w:val="00767372"/>
    <w:rsid w:val="00772AE4"/>
    <w:rsid w:val="00775D41"/>
    <w:rsid w:val="00775EE3"/>
    <w:rsid w:val="007765E0"/>
    <w:rsid w:val="00781F22"/>
    <w:rsid w:val="00782C9E"/>
    <w:rsid w:val="00786F0E"/>
    <w:rsid w:val="007922A7"/>
    <w:rsid w:val="00792B44"/>
    <w:rsid w:val="00795C88"/>
    <w:rsid w:val="00796024"/>
    <w:rsid w:val="007A3D76"/>
    <w:rsid w:val="007A3E54"/>
    <w:rsid w:val="007A47FF"/>
    <w:rsid w:val="007A69E8"/>
    <w:rsid w:val="007B05EA"/>
    <w:rsid w:val="007B1DB6"/>
    <w:rsid w:val="007B663B"/>
    <w:rsid w:val="007B747E"/>
    <w:rsid w:val="007C0147"/>
    <w:rsid w:val="007C0B95"/>
    <w:rsid w:val="007C63C6"/>
    <w:rsid w:val="007D2295"/>
    <w:rsid w:val="007D6241"/>
    <w:rsid w:val="007E4B7E"/>
    <w:rsid w:val="007F45D5"/>
    <w:rsid w:val="007F4C68"/>
    <w:rsid w:val="007F5A7B"/>
    <w:rsid w:val="007F7499"/>
    <w:rsid w:val="00801A49"/>
    <w:rsid w:val="008101A4"/>
    <w:rsid w:val="00824965"/>
    <w:rsid w:val="00827C74"/>
    <w:rsid w:val="00830679"/>
    <w:rsid w:val="008333AC"/>
    <w:rsid w:val="008455F4"/>
    <w:rsid w:val="0085343A"/>
    <w:rsid w:val="00853545"/>
    <w:rsid w:val="008563E0"/>
    <w:rsid w:val="00866790"/>
    <w:rsid w:val="0086696C"/>
    <w:rsid w:val="008678F7"/>
    <w:rsid w:val="00870604"/>
    <w:rsid w:val="0087170D"/>
    <w:rsid w:val="008741C2"/>
    <w:rsid w:val="008820E3"/>
    <w:rsid w:val="008839E2"/>
    <w:rsid w:val="00885FB9"/>
    <w:rsid w:val="008912ED"/>
    <w:rsid w:val="0089387E"/>
    <w:rsid w:val="00897939"/>
    <w:rsid w:val="008A315D"/>
    <w:rsid w:val="008A5D1C"/>
    <w:rsid w:val="008A63F1"/>
    <w:rsid w:val="008B091B"/>
    <w:rsid w:val="008C0E5B"/>
    <w:rsid w:val="008C533F"/>
    <w:rsid w:val="008C6685"/>
    <w:rsid w:val="008C7216"/>
    <w:rsid w:val="008C7B5B"/>
    <w:rsid w:val="008D3E85"/>
    <w:rsid w:val="008E1182"/>
    <w:rsid w:val="008E3D8E"/>
    <w:rsid w:val="008E4F10"/>
    <w:rsid w:val="008E50ED"/>
    <w:rsid w:val="008E6217"/>
    <w:rsid w:val="008E62B7"/>
    <w:rsid w:val="008F2FA9"/>
    <w:rsid w:val="008F317E"/>
    <w:rsid w:val="00900FB2"/>
    <w:rsid w:val="0091063B"/>
    <w:rsid w:val="00921857"/>
    <w:rsid w:val="00944A57"/>
    <w:rsid w:val="00945967"/>
    <w:rsid w:val="00946F85"/>
    <w:rsid w:val="009470D0"/>
    <w:rsid w:val="00947184"/>
    <w:rsid w:val="00947C2F"/>
    <w:rsid w:val="00947C4F"/>
    <w:rsid w:val="00953790"/>
    <w:rsid w:val="009537FD"/>
    <w:rsid w:val="00962D3C"/>
    <w:rsid w:val="00965F6C"/>
    <w:rsid w:val="0096649A"/>
    <w:rsid w:val="00971A46"/>
    <w:rsid w:val="009817F2"/>
    <w:rsid w:val="009835B8"/>
    <w:rsid w:val="0098598B"/>
    <w:rsid w:val="009870A5"/>
    <w:rsid w:val="009919BC"/>
    <w:rsid w:val="00995D5C"/>
    <w:rsid w:val="009960E0"/>
    <w:rsid w:val="009B1C3D"/>
    <w:rsid w:val="009B365C"/>
    <w:rsid w:val="009B4DEB"/>
    <w:rsid w:val="009B5AD2"/>
    <w:rsid w:val="009C0762"/>
    <w:rsid w:val="009C1420"/>
    <w:rsid w:val="009D21D0"/>
    <w:rsid w:val="009D31EC"/>
    <w:rsid w:val="009D38D7"/>
    <w:rsid w:val="009D6553"/>
    <w:rsid w:val="009E6251"/>
    <w:rsid w:val="00A05A85"/>
    <w:rsid w:val="00A07A63"/>
    <w:rsid w:val="00A12A53"/>
    <w:rsid w:val="00A131D4"/>
    <w:rsid w:val="00A163D5"/>
    <w:rsid w:val="00A16862"/>
    <w:rsid w:val="00A16E26"/>
    <w:rsid w:val="00A1734E"/>
    <w:rsid w:val="00A204E1"/>
    <w:rsid w:val="00A225C1"/>
    <w:rsid w:val="00A22673"/>
    <w:rsid w:val="00A37267"/>
    <w:rsid w:val="00A46563"/>
    <w:rsid w:val="00A47ADC"/>
    <w:rsid w:val="00A6131C"/>
    <w:rsid w:val="00A653FF"/>
    <w:rsid w:val="00A81BA8"/>
    <w:rsid w:val="00A81BF0"/>
    <w:rsid w:val="00A84E27"/>
    <w:rsid w:val="00A87AEC"/>
    <w:rsid w:val="00A90FCE"/>
    <w:rsid w:val="00A920A8"/>
    <w:rsid w:val="00A9400C"/>
    <w:rsid w:val="00AA3EE0"/>
    <w:rsid w:val="00AA4BF8"/>
    <w:rsid w:val="00AA540D"/>
    <w:rsid w:val="00AB05E4"/>
    <w:rsid w:val="00AB2E00"/>
    <w:rsid w:val="00AB34B4"/>
    <w:rsid w:val="00AB737B"/>
    <w:rsid w:val="00AC3438"/>
    <w:rsid w:val="00AC3902"/>
    <w:rsid w:val="00AC3DB3"/>
    <w:rsid w:val="00AD123A"/>
    <w:rsid w:val="00AD3212"/>
    <w:rsid w:val="00AD64C2"/>
    <w:rsid w:val="00AD6CC7"/>
    <w:rsid w:val="00AE0DFA"/>
    <w:rsid w:val="00AE2843"/>
    <w:rsid w:val="00AE5E7B"/>
    <w:rsid w:val="00AE662B"/>
    <w:rsid w:val="00AF1E86"/>
    <w:rsid w:val="00AF7084"/>
    <w:rsid w:val="00B00840"/>
    <w:rsid w:val="00B008B1"/>
    <w:rsid w:val="00B05652"/>
    <w:rsid w:val="00B063A9"/>
    <w:rsid w:val="00B12A01"/>
    <w:rsid w:val="00B131DD"/>
    <w:rsid w:val="00B20620"/>
    <w:rsid w:val="00B24BA4"/>
    <w:rsid w:val="00B25096"/>
    <w:rsid w:val="00B27B3C"/>
    <w:rsid w:val="00B3243C"/>
    <w:rsid w:val="00B33C5D"/>
    <w:rsid w:val="00B34710"/>
    <w:rsid w:val="00B350E4"/>
    <w:rsid w:val="00B42334"/>
    <w:rsid w:val="00B42CBA"/>
    <w:rsid w:val="00B43DB1"/>
    <w:rsid w:val="00B44397"/>
    <w:rsid w:val="00B44B20"/>
    <w:rsid w:val="00B466D8"/>
    <w:rsid w:val="00B50CCC"/>
    <w:rsid w:val="00B52BB6"/>
    <w:rsid w:val="00B6294D"/>
    <w:rsid w:val="00B66ED2"/>
    <w:rsid w:val="00B7090D"/>
    <w:rsid w:val="00B717F9"/>
    <w:rsid w:val="00B71BB1"/>
    <w:rsid w:val="00B75528"/>
    <w:rsid w:val="00B76EFF"/>
    <w:rsid w:val="00B77540"/>
    <w:rsid w:val="00B77DA2"/>
    <w:rsid w:val="00B8044F"/>
    <w:rsid w:val="00B814A7"/>
    <w:rsid w:val="00B81FCB"/>
    <w:rsid w:val="00B850FE"/>
    <w:rsid w:val="00B854CE"/>
    <w:rsid w:val="00B90CDA"/>
    <w:rsid w:val="00B94DEA"/>
    <w:rsid w:val="00BA6519"/>
    <w:rsid w:val="00BB1121"/>
    <w:rsid w:val="00BB5396"/>
    <w:rsid w:val="00BC20FD"/>
    <w:rsid w:val="00BC40F4"/>
    <w:rsid w:val="00BC55F6"/>
    <w:rsid w:val="00BC7C3E"/>
    <w:rsid w:val="00BD6470"/>
    <w:rsid w:val="00BD69B1"/>
    <w:rsid w:val="00BE02F7"/>
    <w:rsid w:val="00BE1991"/>
    <w:rsid w:val="00BE47DD"/>
    <w:rsid w:val="00BE49F0"/>
    <w:rsid w:val="00BE62AE"/>
    <w:rsid w:val="00BF0FC4"/>
    <w:rsid w:val="00BF3A51"/>
    <w:rsid w:val="00BF432C"/>
    <w:rsid w:val="00C0026F"/>
    <w:rsid w:val="00C02630"/>
    <w:rsid w:val="00C03CE3"/>
    <w:rsid w:val="00C0740C"/>
    <w:rsid w:val="00C158A6"/>
    <w:rsid w:val="00C1633D"/>
    <w:rsid w:val="00C17F2E"/>
    <w:rsid w:val="00C2289C"/>
    <w:rsid w:val="00C30AA7"/>
    <w:rsid w:val="00C33EFB"/>
    <w:rsid w:val="00C33FF4"/>
    <w:rsid w:val="00C37416"/>
    <w:rsid w:val="00C43728"/>
    <w:rsid w:val="00C4635D"/>
    <w:rsid w:val="00C51D45"/>
    <w:rsid w:val="00C54F82"/>
    <w:rsid w:val="00C60747"/>
    <w:rsid w:val="00C76335"/>
    <w:rsid w:val="00C81CD5"/>
    <w:rsid w:val="00C876B6"/>
    <w:rsid w:val="00C87770"/>
    <w:rsid w:val="00C97C29"/>
    <w:rsid w:val="00CA2E11"/>
    <w:rsid w:val="00CA300A"/>
    <w:rsid w:val="00CA70DE"/>
    <w:rsid w:val="00CB0090"/>
    <w:rsid w:val="00CB2D93"/>
    <w:rsid w:val="00CB4BC6"/>
    <w:rsid w:val="00CB5D88"/>
    <w:rsid w:val="00CB5DEC"/>
    <w:rsid w:val="00CB6F2E"/>
    <w:rsid w:val="00CC03B1"/>
    <w:rsid w:val="00CC19D9"/>
    <w:rsid w:val="00CD3940"/>
    <w:rsid w:val="00CD4A9E"/>
    <w:rsid w:val="00CD66FF"/>
    <w:rsid w:val="00CD7494"/>
    <w:rsid w:val="00CD7610"/>
    <w:rsid w:val="00CE0363"/>
    <w:rsid w:val="00CE2D05"/>
    <w:rsid w:val="00CE323E"/>
    <w:rsid w:val="00CE5ADB"/>
    <w:rsid w:val="00CE63A4"/>
    <w:rsid w:val="00CE6CBD"/>
    <w:rsid w:val="00CF0218"/>
    <w:rsid w:val="00CF1922"/>
    <w:rsid w:val="00CF1F5E"/>
    <w:rsid w:val="00CF2FD9"/>
    <w:rsid w:val="00CF33FF"/>
    <w:rsid w:val="00D0467C"/>
    <w:rsid w:val="00D075E8"/>
    <w:rsid w:val="00D07F2D"/>
    <w:rsid w:val="00D1608B"/>
    <w:rsid w:val="00D16BDE"/>
    <w:rsid w:val="00D22322"/>
    <w:rsid w:val="00D23660"/>
    <w:rsid w:val="00D37257"/>
    <w:rsid w:val="00D4104A"/>
    <w:rsid w:val="00D41C37"/>
    <w:rsid w:val="00D44ACA"/>
    <w:rsid w:val="00D458D4"/>
    <w:rsid w:val="00D47896"/>
    <w:rsid w:val="00D55F32"/>
    <w:rsid w:val="00D62464"/>
    <w:rsid w:val="00D726CB"/>
    <w:rsid w:val="00D77C73"/>
    <w:rsid w:val="00D8247A"/>
    <w:rsid w:val="00D84CC8"/>
    <w:rsid w:val="00D926BB"/>
    <w:rsid w:val="00DA13D1"/>
    <w:rsid w:val="00DA34D6"/>
    <w:rsid w:val="00DA6867"/>
    <w:rsid w:val="00DB1858"/>
    <w:rsid w:val="00DB3D1A"/>
    <w:rsid w:val="00DC2FCD"/>
    <w:rsid w:val="00DC3A78"/>
    <w:rsid w:val="00DC79BD"/>
    <w:rsid w:val="00DC7D74"/>
    <w:rsid w:val="00DD6B38"/>
    <w:rsid w:val="00DE1C41"/>
    <w:rsid w:val="00DE27FC"/>
    <w:rsid w:val="00DE626E"/>
    <w:rsid w:val="00DE64EF"/>
    <w:rsid w:val="00DE744C"/>
    <w:rsid w:val="00DF3B21"/>
    <w:rsid w:val="00DF49F3"/>
    <w:rsid w:val="00DF61F0"/>
    <w:rsid w:val="00E00016"/>
    <w:rsid w:val="00E05623"/>
    <w:rsid w:val="00E15291"/>
    <w:rsid w:val="00E1683E"/>
    <w:rsid w:val="00E17EEF"/>
    <w:rsid w:val="00E2104D"/>
    <w:rsid w:val="00E231D8"/>
    <w:rsid w:val="00E331F1"/>
    <w:rsid w:val="00E34C87"/>
    <w:rsid w:val="00E50B6C"/>
    <w:rsid w:val="00E53EE3"/>
    <w:rsid w:val="00E56A95"/>
    <w:rsid w:val="00E600AD"/>
    <w:rsid w:val="00E67370"/>
    <w:rsid w:val="00E72813"/>
    <w:rsid w:val="00E73DA5"/>
    <w:rsid w:val="00E8733D"/>
    <w:rsid w:val="00E87E7A"/>
    <w:rsid w:val="00E92928"/>
    <w:rsid w:val="00E97B90"/>
    <w:rsid w:val="00EA05FD"/>
    <w:rsid w:val="00EA2B01"/>
    <w:rsid w:val="00EA3096"/>
    <w:rsid w:val="00EA367D"/>
    <w:rsid w:val="00EA5C58"/>
    <w:rsid w:val="00EA6BCB"/>
    <w:rsid w:val="00EB2BF2"/>
    <w:rsid w:val="00EB3DB7"/>
    <w:rsid w:val="00EB4A00"/>
    <w:rsid w:val="00EC0FD6"/>
    <w:rsid w:val="00EC394E"/>
    <w:rsid w:val="00EC5FAE"/>
    <w:rsid w:val="00ED0107"/>
    <w:rsid w:val="00ED2AB2"/>
    <w:rsid w:val="00ED2F89"/>
    <w:rsid w:val="00ED5214"/>
    <w:rsid w:val="00EE74A1"/>
    <w:rsid w:val="00EE74FC"/>
    <w:rsid w:val="00EE7E25"/>
    <w:rsid w:val="00EF1275"/>
    <w:rsid w:val="00EF69A0"/>
    <w:rsid w:val="00EF7375"/>
    <w:rsid w:val="00F0155C"/>
    <w:rsid w:val="00F015CF"/>
    <w:rsid w:val="00F01768"/>
    <w:rsid w:val="00F0238C"/>
    <w:rsid w:val="00F05B8C"/>
    <w:rsid w:val="00F070B8"/>
    <w:rsid w:val="00F0750B"/>
    <w:rsid w:val="00F14B82"/>
    <w:rsid w:val="00F15844"/>
    <w:rsid w:val="00F21EF0"/>
    <w:rsid w:val="00F226C9"/>
    <w:rsid w:val="00F2332E"/>
    <w:rsid w:val="00F2404C"/>
    <w:rsid w:val="00F24590"/>
    <w:rsid w:val="00F304BF"/>
    <w:rsid w:val="00F32283"/>
    <w:rsid w:val="00F322BB"/>
    <w:rsid w:val="00F33B2B"/>
    <w:rsid w:val="00F36095"/>
    <w:rsid w:val="00F44556"/>
    <w:rsid w:val="00F50FC1"/>
    <w:rsid w:val="00F516CE"/>
    <w:rsid w:val="00F54FE7"/>
    <w:rsid w:val="00F63B22"/>
    <w:rsid w:val="00F65F11"/>
    <w:rsid w:val="00F6686B"/>
    <w:rsid w:val="00F71471"/>
    <w:rsid w:val="00F71540"/>
    <w:rsid w:val="00F71B5F"/>
    <w:rsid w:val="00F71E78"/>
    <w:rsid w:val="00F7271C"/>
    <w:rsid w:val="00F72C7A"/>
    <w:rsid w:val="00F73514"/>
    <w:rsid w:val="00F73A1A"/>
    <w:rsid w:val="00F74BE5"/>
    <w:rsid w:val="00F7539D"/>
    <w:rsid w:val="00F76B28"/>
    <w:rsid w:val="00F77F28"/>
    <w:rsid w:val="00F80DBA"/>
    <w:rsid w:val="00F80E7E"/>
    <w:rsid w:val="00F80F97"/>
    <w:rsid w:val="00F81A35"/>
    <w:rsid w:val="00F84E81"/>
    <w:rsid w:val="00F85189"/>
    <w:rsid w:val="00F86E67"/>
    <w:rsid w:val="00F93090"/>
    <w:rsid w:val="00F974C2"/>
    <w:rsid w:val="00FA1746"/>
    <w:rsid w:val="00FB03FD"/>
    <w:rsid w:val="00FB2929"/>
    <w:rsid w:val="00FB356A"/>
    <w:rsid w:val="00FB4FE0"/>
    <w:rsid w:val="00FB7D0F"/>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130F3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670D3-CF06-4EE4-926F-E8B1AEC48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8130</Words>
  <Characters>814</Characters>
  <Application>Microsoft Office Word</Application>
  <DocSecurity>0</DocSecurity>
  <Lines>6</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2022-03-29T23:19:00Z</dcterms:created>
  <dcterms:modified xsi:type="dcterms:W3CDTF">2022-04-28T10:16:00Z</dcterms:modified>
</cp:coreProperties>
</file>