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43354D" w:rsidRDefault="00330F26" w:rsidP="00330F26">
      <w:pPr>
        <w:spacing w:line="360" w:lineRule="exact"/>
        <w:ind w:rightChars="100" w:right="210"/>
        <w:jc w:val="right"/>
        <w:rPr>
          <w:rFonts w:ascii="ＭＳ 明朝" w:hAnsi="ＭＳ 明朝"/>
          <w:b/>
          <w:sz w:val="24"/>
        </w:rPr>
      </w:pPr>
      <w:r>
        <w:rPr>
          <w:rFonts w:ascii="ＭＳ 明朝" w:hAnsi="ＭＳ 明朝" w:hint="eastAsia"/>
          <w:b/>
          <w:kern w:val="0"/>
          <w:sz w:val="24"/>
        </w:rPr>
        <w:t xml:space="preserve">　　</w:t>
      </w:r>
      <w:r w:rsidR="00085A51" w:rsidRPr="0043354D">
        <w:rPr>
          <w:rFonts w:ascii="ＭＳ 明朝" w:hAnsi="ＭＳ 明朝" w:hint="eastAsia"/>
          <w:b/>
          <w:kern w:val="0"/>
          <w:sz w:val="24"/>
        </w:rPr>
        <w:t>校長</w:t>
      </w:r>
      <w:r w:rsidRPr="0043354D">
        <w:rPr>
          <w:rFonts w:ascii="ＭＳ 明朝" w:hAnsi="ＭＳ 明朝" w:hint="eastAsia"/>
          <w:b/>
          <w:kern w:val="0"/>
          <w:sz w:val="24"/>
        </w:rPr>
        <w:t xml:space="preserve">　後藤　日出樹</w:t>
      </w:r>
    </w:p>
    <w:p w:rsidR="00D77C73" w:rsidRPr="0043354D" w:rsidRDefault="00D77C73" w:rsidP="00BB1121">
      <w:pPr>
        <w:spacing w:line="360" w:lineRule="exact"/>
        <w:ind w:rightChars="-326" w:right="-685"/>
        <w:rPr>
          <w:rFonts w:ascii="ＭＳ ゴシック" w:eastAsia="ＭＳ ゴシック" w:hAnsi="ＭＳ ゴシック"/>
          <w:b/>
          <w:sz w:val="28"/>
          <w:szCs w:val="28"/>
        </w:rPr>
      </w:pPr>
    </w:p>
    <w:p w:rsidR="0037367C" w:rsidRPr="0043354D" w:rsidRDefault="00CD4A60" w:rsidP="009B365C">
      <w:pPr>
        <w:spacing w:line="360" w:lineRule="exact"/>
        <w:ind w:rightChars="-326" w:right="-685"/>
        <w:jc w:val="center"/>
        <w:rPr>
          <w:rFonts w:ascii="ＭＳ ゴシック" w:eastAsia="ＭＳ ゴシック" w:hAnsi="ＭＳ ゴシック"/>
          <w:b/>
          <w:sz w:val="32"/>
          <w:szCs w:val="32"/>
        </w:rPr>
      </w:pPr>
      <w:r w:rsidRPr="0043354D">
        <w:rPr>
          <w:rFonts w:ascii="ＭＳ ゴシック" w:eastAsia="ＭＳ ゴシック" w:hAnsi="ＭＳ ゴシック" w:hint="eastAsia"/>
          <w:b/>
          <w:sz w:val="32"/>
          <w:szCs w:val="32"/>
        </w:rPr>
        <w:t>令和</w:t>
      </w:r>
      <w:r w:rsidR="009B75D2" w:rsidRPr="0043354D">
        <w:rPr>
          <w:rFonts w:ascii="ＭＳ ゴシック" w:eastAsia="ＭＳ ゴシック" w:hAnsi="ＭＳ ゴシック" w:hint="eastAsia"/>
          <w:b/>
          <w:sz w:val="32"/>
          <w:szCs w:val="32"/>
        </w:rPr>
        <w:t>３</w:t>
      </w:r>
      <w:r w:rsidR="0037367C" w:rsidRPr="0043354D">
        <w:rPr>
          <w:rFonts w:ascii="ＭＳ ゴシック" w:eastAsia="ＭＳ ゴシック" w:hAnsi="ＭＳ ゴシック" w:hint="eastAsia"/>
          <w:b/>
          <w:sz w:val="32"/>
          <w:szCs w:val="32"/>
        </w:rPr>
        <w:t xml:space="preserve">年度　</w:t>
      </w:r>
      <w:r w:rsidR="009B365C" w:rsidRPr="0043354D">
        <w:rPr>
          <w:rFonts w:ascii="ＭＳ ゴシック" w:eastAsia="ＭＳ ゴシック" w:hAnsi="ＭＳ ゴシック" w:hint="eastAsia"/>
          <w:b/>
          <w:sz w:val="32"/>
          <w:szCs w:val="32"/>
        </w:rPr>
        <w:t>学校経営</w:t>
      </w:r>
      <w:r w:rsidR="00A920A8" w:rsidRPr="0043354D">
        <w:rPr>
          <w:rFonts w:ascii="ＭＳ ゴシック" w:eastAsia="ＭＳ ゴシック" w:hAnsi="ＭＳ ゴシック" w:hint="eastAsia"/>
          <w:b/>
          <w:sz w:val="32"/>
          <w:szCs w:val="32"/>
        </w:rPr>
        <w:t>計画及び</w:t>
      </w:r>
      <w:r w:rsidR="00225A63" w:rsidRPr="0043354D">
        <w:rPr>
          <w:rFonts w:ascii="ＭＳ ゴシック" w:eastAsia="ＭＳ ゴシック" w:hAnsi="ＭＳ ゴシック" w:hint="eastAsia"/>
          <w:b/>
          <w:sz w:val="32"/>
          <w:szCs w:val="32"/>
        </w:rPr>
        <w:t>学校</w:t>
      </w:r>
      <w:r w:rsidR="00A920A8" w:rsidRPr="0043354D">
        <w:rPr>
          <w:rFonts w:ascii="ＭＳ ゴシック" w:eastAsia="ＭＳ ゴシック" w:hAnsi="ＭＳ ゴシック" w:hint="eastAsia"/>
          <w:b/>
          <w:sz w:val="32"/>
          <w:szCs w:val="32"/>
        </w:rPr>
        <w:t>評価</w:t>
      </w:r>
    </w:p>
    <w:p w:rsidR="00A920A8" w:rsidRPr="0043354D"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43354D" w:rsidRDefault="005846E8" w:rsidP="004245A1">
      <w:pPr>
        <w:spacing w:line="300" w:lineRule="exact"/>
        <w:ind w:hanging="187"/>
        <w:jc w:val="left"/>
        <w:rPr>
          <w:rFonts w:ascii="ＭＳ ゴシック" w:eastAsia="ＭＳ ゴシック" w:hAnsi="ＭＳ ゴシック"/>
          <w:szCs w:val="21"/>
        </w:rPr>
      </w:pPr>
      <w:r w:rsidRPr="0043354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354D" w:rsidTr="000354D4">
        <w:trPr>
          <w:jc w:val="center"/>
        </w:trPr>
        <w:tc>
          <w:tcPr>
            <w:tcW w:w="14944" w:type="dxa"/>
            <w:shd w:val="clear" w:color="auto" w:fill="auto"/>
          </w:tcPr>
          <w:p w:rsidR="00EA69D1" w:rsidRPr="0043354D" w:rsidRDefault="0034773A" w:rsidP="00517830">
            <w:pPr>
              <w:ind w:leftChars="100" w:left="421" w:hangingChars="100" w:hanging="211"/>
              <w:rPr>
                <w:b/>
                <w:szCs w:val="21"/>
              </w:rPr>
            </w:pPr>
            <w:r w:rsidRPr="0043354D">
              <w:rPr>
                <w:rFonts w:hint="eastAsia"/>
                <w:b/>
                <w:szCs w:val="21"/>
              </w:rPr>
              <w:t>安全・安心・納得・満足の</w:t>
            </w:r>
            <w:r w:rsidR="00990365" w:rsidRPr="0043354D">
              <w:rPr>
                <w:rFonts w:hint="eastAsia"/>
                <w:b/>
                <w:szCs w:val="21"/>
              </w:rPr>
              <w:t>学校</w:t>
            </w:r>
            <w:r w:rsidRPr="0043354D">
              <w:rPr>
                <w:rFonts w:hint="eastAsia"/>
                <w:b/>
                <w:szCs w:val="21"/>
              </w:rPr>
              <w:t>生活</w:t>
            </w:r>
            <w:r w:rsidR="004733C2" w:rsidRPr="0043354D">
              <w:rPr>
                <w:rFonts w:hint="eastAsia"/>
                <w:b/>
                <w:szCs w:val="21"/>
              </w:rPr>
              <w:t>。</w:t>
            </w:r>
            <w:r w:rsidR="00085A51" w:rsidRPr="0043354D">
              <w:rPr>
                <w:rFonts w:hint="eastAsia"/>
                <w:b/>
                <w:szCs w:val="21"/>
              </w:rPr>
              <w:t>「大塚だからできる！大塚は夢をかなえる！大塚からはばたけ！」</w:t>
            </w:r>
          </w:p>
          <w:p w:rsidR="00085A51" w:rsidRPr="0043354D" w:rsidRDefault="004E2434" w:rsidP="00517830">
            <w:pPr>
              <w:ind w:leftChars="100" w:left="420" w:hangingChars="100" w:hanging="210"/>
              <w:rPr>
                <w:szCs w:val="21"/>
              </w:rPr>
            </w:pPr>
            <w:r w:rsidRPr="0043354D">
              <w:rPr>
                <w:rFonts w:hint="eastAsia"/>
                <w:szCs w:val="21"/>
              </w:rPr>
              <w:t xml:space="preserve">○　</w:t>
            </w:r>
            <w:r w:rsidR="00B149A7" w:rsidRPr="0043354D">
              <w:rPr>
                <w:rFonts w:hint="eastAsia"/>
                <w:szCs w:val="21"/>
              </w:rPr>
              <w:t>学びの充実で</w:t>
            </w:r>
            <w:r w:rsidR="00085A51" w:rsidRPr="0043354D">
              <w:rPr>
                <w:rFonts w:hint="eastAsia"/>
                <w:szCs w:val="21"/>
              </w:rPr>
              <w:t>生徒の</w:t>
            </w:r>
            <w:r w:rsidR="00B149A7" w:rsidRPr="0043354D">
              <w:rPr>
                <w:rFonts w:hint="eastAsia"/>
                <w:szCs w:val="21"/>
              </w:rPr>
              <w:t>夢実現！目標達成できる教育実践をめざす学校</w:t>
            </w:r>
          </w:p>
          <w:p w:rsidR="0034773A" w:rsidRPr="0043354D" w:rsidRDefault="00990365" w:rsidP="00517830">
            <w:pPr>
              <w:ind w:leftChars="100" w:left="420" w:hangingChars="100" w:hanging="210"/>
              <w:rPr>
                <w:szCs w:val="21"/>
              </w:rPr>
            </w:pPr>
            <w:r w:rsidRPr="0043354D">
              <w:rPr>
                <w:rFonts w:hint="eastAsia"/>
                <w:szCs w:val="21"/>
              </w:rPr>
              <w:t xml:space="preserve">○　</w:t>
            </w:r>
            <w:r w:rsidR="00DB4153" w:rsidRPr="0043354D">
              <w:rPr>
                <w:rFonts w:hint="eastAsia"/>
                <w:szCs w:val="21"/>
              </w:rPr>
              <w:t>丁寧な</w:t>
            </w:r>
            <w:r w:rsidR="0034773A" w:rsidRPr="0043354D">
              <w:rPr>
                <w:rFonts w:hint="eastAsia"/>
                <w:szCs w:val="21"/>
              </w:rPr>
              <w:t>規律指導</w:t>
            </w:r>
            <w:r w:rsidR="00B149A7" w:rsidRPr="0043354D">
              <w:rPr>
                <w:rFonts w:hint="eastAsia"/>
                <w:szCs w:val="21"/>
              </w:rPr>
              <w:t>で</w:t>
            </w:r>
            <w:r w:rsidR="004733C2" w:rsidRPr="0043354D">
              <w:rPr>
                <w:rFonts w:hint="eastAsia"/>
                <w:szCs w:val="21"/>
              </w:rPr>
              <w:t>規範意識を養い、</w:t>
            </w:r>
            <w:r w:rsidR="0034773A" w:rsidRPr="0043354D">
              <w:rPr>
                <w:rFonts w:hint="eastAsia"/>
                <w:szCs w:val="21"/>
              </w:rPr>
              <w:t>寄り添う心で人間教育</w:t>
            </w:r>
            <w:r w:rsidR="00B149A7" w:rsidRPr="0043354D">
              <w:rPr>
                <w:rFonts w:hint="eastAsia"/>
                <w:szCs w:val="21"/>
              </w:rPr>
              <w:t>を</w:t>
            </w:r>
            <w:r w:rsidR="00602A08" w:rsidRPr="0043354D">
              <w:rPr>
                <w:rFonts w:hint="eastAsia"/>
                <w:szCs w:val="21"/>
              </w:rPr>
              <w:t>大切にする</w:t>
            </w:r>
            <w:r w:rsidR="00B149A7" w:rsidRPr="0043354D">
              <w:rPr>
                <w:rFonts w:hint="eastAsia"/>
                <w:szCs w:val="21"/>
              </w:rPr>
              <w:t>学校</w:t>
            </w:r>
          </w:p>
          <w:p w:rsidR="0034773A" w:rsidRPr="0043354D" w:rsidRDefault="0034773A" w:rsidP="00517830">
            <w:pPr>
              <w:ind w:leftChars="100" w:left="420" w:hangingChars="100" w:hanging="210"/>
              <w:rPr>
                <w:szCs w:val="21"/>
              </w:rPr>
            </w:pPr>
            <w:r w:rsidRPr="0043354D">
              <w:rPr>
                <w:rFonts w:hint="eastAsia"/>
                <w:szCs w:val="21"/>
              </w:rPr>
              <w:t xml:space="preserve">○　</w:t>
            </w:r>
            <w:r w:rsidR="00117DC0" w:rsidRPr="0043354D">
              <w:rPr>
                <w:rFonts w:hint="eastAsia"/>
                <w:szCs w:val="21"/>
              </w:rPr>
              <w:t>他者</w:t>
            </w:r>
            <w:r w:rsidRPr="0043354D">
              <w:rPr>
                <w:rFonts w:hint="eastAsia"/>
                <w:szCs w:val="21"/>
              </w:rPr>
              <w:t>と自分を大切にし、自己有用感をもって</w:t>
            </w:r>
            <w:r w:rsidR="00910210" w:rsidRPr="0043354D">
              <w:rPr>
                <w:rFonts w:hint="eastAsia"/>
                <w:szCs w:val="21"/>
              </w:rPr>
              <w:t>社会貢献できる</w:t>
            </w:r>
            <w:r w:rsidR="00C14839" w:rsidRPr="0043354D">
              <w:rPr>
                <w:rFonts w:hint="eastAsia"/>
                <w:szCs w:val="21"/>
              </w:rPr>
              <w:t>人材を育成する学校</w:t>
            </w:r>
          </w:p>
          <w:p w:rsidR="00085A51" w:rsidRPr="0043354D" w:rsidRDefault="004733C2" w:rsidP="00517830">
            <w:pPr>
              <w:ind w:leftChars="100" w:left="420" w:hangingChars="100" w:hanging="210"/>
              <w:rPr>
                <w:szCs w:val="21"/>
              </w:rPr>
            </w:pPr>
            <w:r w:rsidRPr="0043354D">
              <w:rPr>
                <w:rFonts w:hint="eastAsia"/>
                <w:szCs w:val="21"/>
              </w:rPr>
              <w:t xml:space="preserve">・　</w:t>
            </w:r>
            <w:r w:rsidR="00085A51" w:rsidRPr="0043354D">
              <w:rPr>
                <w:rFonts w:hint="eastAsia"/>
                <w:szCs w:val="21"/>
              </w:rPr>
              <w:t>普通科…多様な生徒の幅広い教育ニーズに応え、地域に根ざした学校</w:t>
            </w:r>
          </w:p>
          <w:p w:rsidR="004E2434" w:rsidRPr="0043354D" w:rsidRDefault="00085A51" w:rsidP="00517830">
            <w:pPr>
              <w:spacing w:line="360" w:lineRule="exact"/>
              <w:ind w:leftChars="100" w:left="420" w:hangingChars="100" w:hanging="210"/>
              <w:rPr>
                <w:szCs w:val="21"/>
              </w:rPr>
            </w:pPr>
            <w:r w:rsidRPr="0043354D">
              <w:rPr>
                <w:rFonts w:hint="eastAsia"/>
                <w:szCs w:val="21"/>
              </w:rPr>
              <w:t>・</w:t>
            </w:r>
            <w:r w:rsidR="004E2434" w:rsidRPr="0043354D">
              <w:rPr>
                <w:rFonts w:hint="eastAsia"/>
                <w:szCs w:val="21"/>
              </w:rPr>
              <w:t xml:space="preserve">　</w:t>
            </w:r>
            <w:r w:rsidRPr="0043354D">
              <w:rPr>
                <w:rFonts w:hint="eastAsia"/>
                <w:szCs w:val="21"/>
              </w:rPr>
              <w:t>体育科…競技力の向上と府民のスポーツの振興、発展の拠点校としての学校</w:t>
            </w:r>
          </w:p>
        </w:tc>
      </w:tr>
    </w:tbl>
    <w:p w:rsidR="00324B67" w:rsidRPr="0043354D" w:rsidRDefault="00324B67" w:rsidP="004245A1">
      <w:pPr>
        <w:spacing w:line="300" w:lineRule="exact"/>
        <w:ind w:hanging="187"/>
        <w:jc w:val="left"/>
        <w:rPr>
          <w:rFonts w:ascii="ＭＳ ゴシック" w:eastAsia="ＭＳ ゴシック" w:hAnsi="ＭＳ ゴシック"/>
          <w:szCs w:val="21"/>
        </w:rPr>
      </w:pPr>
    </w:p>
    <w:p w:rsidR="009B365C" w:rsidRPr="0043354D" w:rsidRDefault="009B365C" w:rsidP="004245A1">
      <w:pPr>
        <w:spacing w:line="300" w:lineRule="exact"/>
        <w:ind w:hanging="187"/>
        <w:jc w:val="left"/>
        <w:rPr>
          <w:rFonts w:ascii="ＭＳ ゴシック" w:eastAsia="ＭＳ ゴシック" w:hAnsi="ＭＳ ゴシック"/>
          <w:szCs w:val="21"/>
        </w:rPr>
      </w:pPr>
      <w:r w:rsidRPr="0043354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354D" w:rsidTr="0079183F">
        <w:trPr>
          <w:trHeight w:val="16690"/>
          <w:jc w:val="center"/>
        </w:trPr>
        <w:tc>
          <w:tcPr>
            <w:tcW w:w="14944" w:type="dxa"/>
            <w:shd w:val="clear" w:color="auto" w:fill="auto"/>
          </w:tcPr>
          <w:p w:rsidR="00FD76DB" w:rsidRPr="0043354D" w:rsidRDefault="00FD76DB" w:rsidP="00517830">
            <w:pPr>
              <w:ind w:leftChars="100" w:left="420" w:hangingChars="100" w:hanging="210"/>
              <w:rPr>
                <w:szCs w:val="21"/>
              </w:rPr>
            </w:pPr>
            <w:r w:rsidRPr="0043354D">
              <w:rPr>
                <w:rFonts w:hint="eastAsia"/>
                <w:szCs w:val="21"/>
              </w:rPr>
              <w:t>１　確かな学力の向上</w:t>
            </w:r>
          </w:p>
          <w:p w:rsidR="00FD76DB" w:rsidRPr="0043354D" w:rsidRDefault="00FD76DB" w:rsidP="00517830">
            <w:pPr>
              <w:ind w:leftChars="100" w:left="420" w:hangingChars="100" w:hanging="210"/>
              <w:rPr>
                <w:szCs w:val="21"/>
              </w:rPr>
            </w:pPr>
            <w:r w:rsidRPr="0043354D">
              <w:rPr>
                <w:rFonts w:hint="eastAsia"/>
                <w:szCs w:val="21"/>
              </w:rPr>
              <w:t xml:space="preserve">　（１）</w:t>
            </w:r>
            <w:r w:rsidR="00154E6C" w:rsidRPr="0043354D">
              <w:rPr>
                <w:rFonts w:hint="eastAsia"/>
                <w:szCs w:val="21"/>
              </w:rPr>
              <w:t>生徒が</w:t>
            </w:r>
            <w:r w:rsidR="004733C2" w:rsidRPr="0043354D">
              <w:rPr>
                <w:rFonts w:hint="eastAsia"/>
                <w:szCs w:val="21"/>
              </w:rPr>
              <w:t>「何を学び」「何を理解し」「何ができるようになったのか」を自覚し</w:t>
            </w:r>
            <w:r w:rsidR="00421A84" w:rsidRPr="0043354D">
              <w:rPr>
                <w:rFonts w:hint="eastAsia"/>
                <w:szCs w:val="21"/>
              </w:rPr>
              <w:t>、</w:t>
            </w:r>
            <w:r w:rsidR="004733C2" w:rsidRPr="0043354D">
              <w:rPr>
                <w:rFonts w:hint="eastAsia"/>
                <w:szCs w:val="21"/>
              </w:rPr>
              <w:t>説明できる</w:t>
            </w:r>
            <w:r w:rsidR="00421A84" w:rsidRPr="0043354D">
              <w:rPr>
                <w:rFonts w:hint="eastAsia"/>
                <w:szCs w:val="21"/>
              </w:rPr>
              <w:t>授業</w:t>
            </w:r>
            <w:r w:rsidR="004733C2" w:rsidRPr="0043354D">
              <w:rPr>
                <w:rFonts w:hint="eastAsia"/>
                <w:szCs w:val="21"/>
              </w:rPr>
              <w:t>。</w:t>
            </w:r>
          </w:p>
          <w:p w:rsidR="00FD76DB" w:rsidRPr="0043354D" w:rsidRDefault="00FD76DB" w:rsidP="00517830">
            <w:pPr>
              <w:ind w:leftChars="100" w:left="420" w:hangingChars="100" w:hanging="210"/>
              <w:rPr>
                <w:szCs w:val="21"/>
              </w:rPr>
            </w:pPr>
            <w:r w:rsidRPr="0043354D">
              <w:rPr>
                <w:rFonts w:hint="eastAsia"/>
                <w:szCs w:val="21"/>
              </w:rPr>
              <w:t xml:space="preserve">　　ア　</w:t>
            </w:r>
            <w:r w:rsidRPr="0043354D">
              <w:rPr>
                <w:rFonts w:hint="eastAsia"/>
                <w:szCs w:val="21"/>
              </w:rPr>
              <w:t>TT</w:t>
            </w:r>
            <w:r w:rsidRPr="0043354D">
              <w:rPr>
                <w:rFonts w:hint="eastAsia"/>
                <w:szCs w:val="21"/>
              </w:rPr>
              <w:t>、少人数展開、習熟度別、</w:t>
            </w:r>
            <w:r w:rsidRPr="0043354D">
              <w:rPr>
                <w:rFonts w:hint="eastAsia"/>
                <w:szCs w:val="21"/>
              </w:rPr>
              <w:t>ICT</w:t>
            </w:r>
            <w:r w:rsidRPr="0043354D">
              <w:rPr>
                <w:rFonts w:hint="eastAsia"/>
                <w:szCs w:val="21"/>
              </w:rPr>
              <w:t>活用などによる生徒が満足できる授業を展開する。</w:t>
            </w:r>
          </w:p>
          <w:p w:rsidR="00FD76DB" w:rsidRPr="0043354D" w:rsidRDefault="00FD76DB" w:rsidP="00517830">
            <w:pPr>
              <w:ind w:leftChars="100" w:left="420" w:hangingChars="100" w:hanging="210"/>
              <w:rPr>
                <w:szCs w:val="21"/>
              </w:rPr>
            </w:pPr>
            <w:r w:rsidRPr="0043354D">
              <w:rPr>
                <w:rFonts w:hint="eastAsia"/>
                <w:szCs w:val="21"/>
              </w:rPr>
              <w:t xml:space="preserve">　　イ　始業前学習や短期集中講座の実施により、基礎学力の定着をめざした学習を継続的にサポートする。</w:t>
            </w:r>
          </w:p>
          <w:p w:rsidR="00FD76DB" w:rsidRPr="0043354D" w:rsidRDefault="00FD76DB" w:rsidP="00517830">
            <w:pPr>
              <w:ind w:leftChars="100" w:left="420" w:hangingChars="100" w:hanging="210"/>
              <w:rPr>
                <w:szCs w:val="21"/>
              </w:rPr>
            </w:pPr>
            <w:r w:rsidRPr="0043354D">
              <w:rPr>
                <w:rFonts w:hint="eastAsia"/>
                <w:szCs w:val="21"/>
              </w:rPr>
              <w:t xml:space="preserve">　（２）授業改善に積極的に取り組み、教員の授業力向上を図る。</w:t>
            </w:r>
          </w:p>
          <w:p w:rsidR="00FD76DB" w:rsidRPr="0043354D" w:rsidRDefault="00FD76DB" w:rsidP="00517830">
            <w:pPr>
              <w:ind w:leftChars="100" w:left="420" w:hangingChars="100" w:hanging="210"/>
              <w:rPr>
                <w:szCs w:val="21"/>
              </w:rPr>
            </w:pPr>
            <w:r w:rsidRPr="0043354D">
              <w:rPr>
                <w:rFonts w:hint="eastAsia"/>
                <w:szCs w:val="21"/>
              </w:rPr>
              <w:t xml:space="preserve">　　ア　校内研究授業週間をベースに、教員相互の自主的な授業観察、授業評価を行う。</w:t>
            </w:r>
          </w:p>
          <w:p w:rsidR="00FD76DB" w:rsidRPr="0043354D" w:rsidRDefault="00FD76DB" w:rsidP="00517830">
            <w:pPr>
              <w:ind w:leftChars="100" w:left="420" w:hangingChars="100" w:hanging="210"/>
              <w:rPr>
                <w:szCs w:val="21"/>
              </w:rPr>
            </w:pPr>
            <w:r w:rsidRPr="0043354D">
              <w:rPr>
                <w:rFonts w:hint="eastAsia"/>
                <w:szCs w:val="21"/>
              </w:rPr>
              <w:t xml:space="preserve">　　イ　生徒対象の授業評価、保護者の授業参観時の評価を授業力向上に繋げる。</w:t>
            </w:r>
          </w:p>
          <w:p w:rsidR="00517830" w:rsidRPr="0043354D" w:rsidRDefault="00FD76DB" w:rsidP="00517830">
            <w:pPr>
              <w:ind w:leftChars="100" w:left="420" w:hangingChars="100" w:hanging="210"/>
              <w:rPr>
                <w:szCs w:val="21"/>
              </w:rPr>
            </w:pPr>
            <w:r w:rsidRPr="0043354D">
              <w:rPr>
                <w:rFonts w:hint="eastAsia"/>
                <w:szCs w:val="21"/>
              </w:rPr>
              <w:t xml:space="preserve">　　　※　</w:t>
            </w:r>
            <w:r w:rsidR="00D11807" w:rsidRPr="0043354D">
              <w:rPr>
                <w:rFonts w:hint="eastAsia"/>
                <w:szCs w:val="21"/>
              </w:rPr>
              <w:t>卒業時</w:t>
            </w:r>
            <w:r w:rsidR="00760E5B" w:rsidRPr="0043354D">
              <w:rPr>
                <w:rFonts w:hint="eastAsia"/>
                <w:szCs w:val="21"/>
              </w:rPr>
              <w:t>アンケートにおける</w:t>
            </w:r>
            <w:r w:rsidRPr="0043354D">
              <w:rPr>
                <w:rFonts w:hint="eastAsia"/>
                <w:szCs w:val="21"/>
              </w:rPr>
              <w:t>「</w:t>
            </w:r>
            <w:r w:rsidR="00A773C3">
              <w:rPr>
                <w:rFonts w:hint="eastAsia"/>
                <w:szCs w:val="21"/>
              </w:rPr>
              <w:t>３</w:t>
            </w:r>
            <w:r w:rsidR="00760E5B" w:rsidRPr="0043354D">
              <w:rPr>
                <w:rFonts w:hint="eastAsia"/>
                <w:szCs w:val="21"/>
              </w:rPr>
              <w:t>年間勉学に一生懸命取り組めた。」の</w:t>
            </w:r>
            <w:r w:rsidR="00E51EC6" w:rsidRPr="0043354D">
              <w:rPr>
                <w:rFonts w:hint="eastAsia"/>
                <w:szCs w:val="21"/>
              </w:rPr>
              <w:t>肯定率</w:t>
            </w:r>
            <w:r w:rsidR="00760E5B" w:rsidRPr="0043354D">
              <w:rPr>
                <w:rFonts w:hint="eastAsia"/>
                <w:szCs w:val="21"/>
              </w:rPr>
              <w:t>を</w:t>
            </w:r>
            <w:r w:rsidR="00CD4A60" w:rsidRPr="0043354D">
              <w:rPr>
                <w:rFonts w:hint="eastAsia"/>
                <w:szCs w:val="21"/>
              </w:rPr>
              <w:t>令和</w:t>
            </w:r>
            <w:r w:rsidR="004855D7" w:rsidRPr="0043354D">
              <w:rPr>
                <w:rFonts w:hint="eastAsia"/>
                <w:szCs w:val="21"/>
              </w:rPr>
              <w:t>５</w:t>
            </w:r>
            <w:r w:rsidR="00760E5B" w:rsidRPr="0043354D">
              <w:rPr>
                <w:rFonts w:hint="eastAsia"/>
                <w:szCs w:val="21"/>
              </w:rPr>
              <w:t>年度には</w:t>
            </w:r>
            <w:r w:rsidR="00760E5B" w:rsidRPr="0043354D">
              <w:rPr>
                <w:rFonts w:hint="eastAsia"/>
                <w:szCs w:val="21"/>
              </w:rPr>
              <w:t>75</w:t>
            </w:r>
            <w:r w:rsidR="00760E5B" w:rsidRPr="0043354D">
              <w:rPr>
                <w:rFonts w:hint="eastAsia"/>
                <w:szCs w:val="21"/>
              </w:rPr>
              <w:t>％</w:t>
            </w:r>
            <w:r w:rsidR="0060056E" w:rsidRPr="0043354D">
              <w:rPr>
                <w:rFonts w:hint="eastAsia"/>
                <w:szCs w:val="21"/>
              </w:rPr>
              <w:t>以上</w:t>
            </w:r>
            <w:r w:rsidR="00760E5B" w:rsidRPr="0043354D">
              <w:rPr>
                <w:rFonts w:hint="eastAsia"/>
                <w:szCs w:val="21"/>
              </w:rPr>
              <w:t>とする</w:t>
            </w:r>
            <w:r w:rsidR="0060056E" w:rsidRPr="0043354D">
              <w:rPr>
                <w:rFonts w:hint="eastAsia"/>
                <w:szCs w:val="21"/>
              </w:rPr>
              <w:t>。</w:t>
            </w:r>
          </w:p>
          <w:p w:rsidR="00760E5B" w:rsidRPr="0043354D" w:rsidRDefault="00FD76DB" w:rsidP="00517830">
            <w:pPr>
              <w:ind w:leftChars="200" w:left="420" w:firstLineChars="4000" w:firstLine="8400"/>
              <w:rPr>
                <w:szCs w:val="21"/>
              </w:rPr>
            </w:pPr>
            <w:r w:rsidRPr="0043354D">
              <w:rPr>
                <w:rFonts w:hint="eastAsia"/>
                <w:szCs w:val="21"/>
              </w:rPr>
              <w:t>（</w:t>
            </w:r>
            <w:r w:rsidR="00A773C3">
              <w:rPr>
                <w:rFonts w:hint="eastAsia"/>
                <w:szCs w:val="21"/>
              </w:rPr>
              <w:t>R</w:t>
            </w:r>
            <w:r w:rsidR="00A773C3">
              <w:rPr>
                <w:rFonts w:hint="eastAsia"/>
                <w:szCs w:val="21"/>
              </w:rPr>
              <w:t>２</w:t>
            </w:r>
            <w:r w:rsidR="002E3E53" w:rsidRPr="0043354D">
              <w:rPr>
                <w:rFonts w:hint="eastAsia"/>
                <w:szCs w:val="21"/>
              </w:rPr>
              <w:t>：</w:t>
            </w:r>
            <w:r w:rsidR="002E3E53" w:rsidRPr="0043354D">
              <w:rPr>
                <w:rFonts w:hint="eastAsia"/>
                <w:szCs w:val="21"/>
              </w:rPr>
              <w:t>72.0</w:t>
            </w:r>
            <w:r w:rsidR="002E3E53" w:rsidRPr="0043354D">
              <w:rPr>
                <w:rFonts w:hint="eastAsia"/>
                <w:szCs w:val="21"/>
              </w:rPr>
              <w:t>％</w:t>
            </w:r>
            <w:r w:rsidR="00AA79F9" w:rsidRPr="0043354D">
              <w:rPr>
                <w:rFonts w:hint="eastAsia"/>
                <w:szCs w:val="21"/>
              </w:rPr>
              <w:t>、</w:t>
            </w:r>
            <w:r w:rsidR="00902CA8" w:rsidRPr="0043354D">
              <w:rPr>
                <w:rFonts w:hint="eastAsia"/>
                <w:szCs w:val="21"/>
              </w:rPr>
              <w:t>R</w:t>
            </w:r>
            <w:r w:rsidR="00A773C3">
              <w:rPr>
                <w:rFonts w:hint="eastAsia"/>
                <w:szCs w:val="21"/>
              </w:rPr>
              <w:t>１</w:t>
            </w:r>
            <w:r w:rsidRPr="0043354D">
              <w:rPr>
                <w:rFonts w:hint="eastAsia"/>
                <w:szCs w:val="21"/>
              </w:rPr>
              <w:t>：</w:t>
            </w:r>
            <w:r w:rsidR="002B364A" w:rsidRPr="0043354D">
              <w:rPr>
                <w:rFonts w:hint="eastAsia"/>
                <w:szCs w:val="21"/>
              </w:rPr>
              <w:t>63.4</w:t>
            </w:r>
            <w:r w:rsidR="00186AD7" w:rsidRPr="0043354D">
              <w:rPr>
                <w:rFonts w:hint="eastAsia"/>
                <w:szCs w:val="21"/>
              </w:rPr>
              <w:t>%</w:t>
            </w:r>
            <w:r w:rsidR="00AA79F9" w:rsidRPr="0043354D">
              <w:rPr>
                <w:rFonts w:hint="eastAsia"/>
                <w:szCs w:val="21"/>
              </w:rPr>
              <w:t>、</w:t>
            </w:r>
            <w:r w:rsidR="00902CA8" w:rsidRPr="0043354D">
              <w:rPr>
                <w:rFonts w:hint="eastAsia"/>
                <w:szCs w:val="21"/>
              </w:rPr>
              <w:t>H30</w:t>
            </w:r>
            <w:r w:rsidR="00902CA8" w:rsidRPr="0043354D">
              <w:rPr>
                <w:rFonts w:hint="eastAsia"/>
                <w:szCs w:val="21"/>
              </w:rPr>
              <w:t>：</w:t>
            </w:r>
            <w:r w:rsidR="00902CA8" w:rsidRPr="0043354D">
              <w:rPr>
                <w:rFonts w:hint="eastAsia"/>
                <w:szCs w:val="21"/>
              </w:rPr>
              <w:t>62.8%</w:t>
            </w:r>
            <w:r w:rsidRPr="0043354D">
              <w:rPr>
                <w:rFonts w:hint="eastAsia"/>
                <w:szCs w:val="21"/>
              </w:rPr>
              <w:t>）</w:t>
            </w:r>
          </w:p>
          <w:p w:rsidR="00FD76DB" w:rsidRPr="0043354D" w:rsidRDefault="00760E5B" w:rsidP="00517830">
            <w:pPr>
              <w:ind w:leftChars="100" w:left="420" w:hangingChars="100" w:hanging="210"/>
              <w:rPr>
                <w:szCs w:val="21"/>
              </w:rPr>
            </w:pPr>
            <w:r w:rsidRPr="0043354D">
              <w:rPr>
                <w:rFonts w:hint="eastAsia"/>
                <w:szCs w:val="21"/>
              </w:rPr>
              <w:t>※　卒業時アンケートにおいて</w:t>
            </w:r>
            <w:r w:rsidR="00FD76DB" w:rsidRPr="0043354D">
              <w:rPr>
                <w:rFonts w:hint="eastAsia"/>
                <w:szCs w:val="21"/>
              </w:rPr>
              <w:t>「大塚で</w:t>
            </w:r>
            <w:r w:rsidR="00A773C3">
              <w:rPr>
                <w:rFonts w:hint="eastAsia"/>
                <w:szCs w:val="21"/>
              </w:rPr>
              <w:t>３</w:t>
            </w:r>
            <w:r w:rsidR="00FD76DB" w:rsidRPr="0043354D">
              <w:rPr>
                <w:rFonts w:hint="eastAsia"/>
                <w:szCs w:val="21"/>
              </w:rPr>
              <w:t>年間学んで学力面で伸びた。」</w:t>
            </w:r>
            <w:r w:rsidRPr="0043354D">
              <w:rPr>
                <w:rFonts w:hint="eastAsia"/>
                <w:szCs w:val="21"/>
              </w:rPr>
              <w:t>の</w:t>
            </w:r>
            <w:r w:rsidR="00E51EC6" w:rsidRPr="0043354D">
              <w:rPr>
                <w:rFonts w:hint="eastAsia"/>
                <w:szCs w:val="21"/>
              </w:rPr>
              <w:t>肯定率</w:t>
            </w:r>
            <w:r w:rsidRPr="0043354D">
              <w:rPr>
                <w:rFonts w:hint="eastAsia"/>
                <w:szCs w:val="21"/>
              </w:rPr>
              <w:t>を</w:t>
            </w:r>
            <w:r w:rsidR="00CD4A60" w:rsidRPr="0043354D">
              <w:rPr>
                <w:rFonts w:hint="eastAsia"/>
                <w:szCs w:val="21"/>
              </w:rPr>
              <w:t>令和</w:t>
            </w:r>
            <w:r w:rsidR="004855D7" w:rsidRPr="0043354D">
              <w:rPr>
                <w:rFonts w:hint="eastAsia"/>
                <w:szCs w:val="21"/>
              </w:rPr>
              <w:t>５</w:t>
            </w:r>
            <w:r w:rsidR="0060056E" w:rsidRPr="0043354D">
              <w:rPr>
                <w:rFonts w:hint="eastAsia"/>
                <w:szCs w:val="21"/>
              </w:rPr>
              <w:t>年度には</w:t>
            </w:r>
            <w:r w:rsidR="0060056E" w:rsidRPr="0043354D">
              <w:rPr>
                <w:rFonts w:hint="eastAsia"/>
                <w:szCs w:val="21"/>
              </w:rPr>
              <w:t>70%</w:t>
            </w:r>
            <w:r w:rsidR="0060056E" w:rsidRPr="0043354D">
              <w:rPr>
                <w:rFonts w:hint="eastAsia"/>
                <w:szCs w:val="21"/>
              </w:rPr>
              <w:t>以上とする。（</w:t>
            </w:r>
            <w:r w:rsidR="00A773C3">
              <w:rPr>
                <w:rFonts w:hint="eastAsia"/>
                <w:szCs w:val="21"/>
              </w:rPr>
              <w:t>R</w:t>
            </w:r>
            <w:r w:rsidR="00A773C3">
              <w:rPr>
                <w:rFonts w:hint="eastAsia"/>
                <w:szCs w:val="21"/>
              </w:rPr>
              <w:t>２</w:t>
            </w:r>
            <w:r w:rsidR="0058171A" w:rsidRPr="0043354D">
              <w:rPr>
                <w:rFonts w:hint="eastAsia"/>
                <w:szCs w:val="21"/>
              </w:rPr>
              <w:t>:</w:t>
            </w:r>
            <w:r w:rsidR="00743C90" w:rsidRPr="0043354D">
              <w:rPr>
                <w:rFonts w:hint="eastAsia"/>
                <w:szCs w:val="21"/>
              </w:rPr>
              <w:t>61.5%</w:t>
            </w:r>
            <w:r w:rsidR="00AA79F9" w:rsidRPr="0043354D">
              <w:rPr>
                <w:rFonts w:hint="eastAsia"/>
                <w:szCs w:val="21"/>
              </w:rPr>
              <w:t>、</w:t>
            </w:r>
            <w:r w:rsidR="00902CA8" w:rsidRPr="0043354D">
              <w:rPr>
                <w:rFonts w:hint="eastAsia"/>
                <w:szCs w:val="21"/>
              </w:rPr>
              <w:t>R</w:t>
            </w:r>
            <w:r w:rsidR="00A773C3">
              <w:rPr>
                <w:rFonts w:hint="eastAsia"/>
                <w:szCs w:val="21"/>
              </w:rPr>
              <w:t>１</w:t>
            </w:r>
            <w:r w:rsidR="0060056E" w:rsidRPr="0043354D">
              <w:rPr>
                <w:rFonts w:hint="eastAsia"/>
                <w:szCs w:val="21"/>
              </w:rPr>
              <w:t>:</w:t>
            </w:r>
            <w:r w:rsidR="002B364A" w:rsidRPr="0043354D">
              <w:rPr>
                <w:szCs w:val="21"/>
              </w:rPr>
              <w:t>57</w:t>
            </w:r>
            <w:r w:rsidR="00AA79F9" w:rsidRPr="0043354D">
              <w:rPr>
                <w:rFonts w:hint="eastAsia"/>
                <w:szCs w:val="21"/>
              </w:rPr>
              <w:t>.</w:t>
            </w:r>
            <w:r w:rsidR="002B364A" w:rsidRPr="0043354D">
              <w:rPr>
                <w:szCs w:val="21"/>
              </w:rPr>
              <w:t>1</w:t>
            </w:r>
            <w:r w:rsidR="00186AD7" w:rsidRPr="0043354D">
              <w:rPr>
                <w:rFonts w:hint="eastAsia"/>
                <w:szCs w:val="21"/>
              </w:rPr>
              <w:t>%</w:t>
            </w:r>
            <w:r w:rsidR="00902CA8" w:rsidRPr="0043354D">
              <w:rPr>
                <w:rFonts w:hint="eastAsia"/>
                <w:szCs w:val="21"/>
              </w:rPr>
              <w:t>、</w:t>
            </w:r>
            <w:r w:rsidR="00902CA8" w:rsidRPr="0043354D">
              <w:rPr>
                <w:rFonts w:hint="eastAsia"/>
                <w:szCs w:val="21"/>
              </w:rPr>
              <w:t>H30:54.9%</w:t>
            </w:r>
            <w:r w:rsidR="0060056E" w:rsidRPr="0043354D">
              <w:rPr>
                <w:rFonts w:hint="eastAsia"/>
                <w:szCs w:val="21"/>
              </w:rPr>
              <w:t>）</w:t>
            </w:r>
          </w:p>
          <w:p w:rsidR="008740C0" w:rsidRPr="0043354D" w:rsidRDefault="008740C0" w:rsidP="00517830">
            <w:pPr>
              <w:ind w:leftChars="100" w:left="420" w:hangingChars="100" w:hanging="210"/>
              <w:rPr>
                <w:szCs w:val="21"/>
              </w:rPr>
            </w:pPr>
          </w:p>
          <w:p w:rsidR="00FD76DB" w:rsidRPr="0043354D" w:rsidRDefault="00FD76DB" w:rsidP="00517830">
            <w:pPr>
              <w:ind w:leftChars="100" w:left="420" w:hangingChars="100" w:hanging="210"/>
              <w:rPr>
                <w:szCs w:val="21"/>
              </w:rPr>
            </w:pPr>
            <w:r w:rsidRPr="0043354D">
              <w:rPr>
                <w:rFonts w:hint="eastAsia"/>
                <w:szCs w:val="21"/>
              </w:rPr>
              <w:t>２　志や夢のはぐくみ</w:t>
            </w:r>
          </w:p>
          <w:p w:rsidR="00FD76DB" w:rsidRPr="0043354D" w:rsidRDefault="00FD76DB" w:rsidP="00517830">
            <w:pPr>
              <w:ind w:leftChars="100" w:left="420" w:hangingChars="100" w:hanging="210"/>
              <w:rPr>
                <w:szCs w:val="21"/>
              </w:rPr>
            </w:pPr>
            <w:r w:rsidRPr="0043354D">
              <w:rPr>
                <w:rFonts w:hint="eastAsia"/>
                <w:szCs w:val="21"/>
              </w:rPr>
              <w:t xml:space="preserve">　（１）生徒が自分の意志と責任で進路を選択できるようにガイダンス機能（的確な情報提供・進路ＨＲ・進路相談）の充実を図る。</w:t>
            </w:r>
          </w:p>
          <w:p w:rsidR="00FD76DB" w:rsidRPr="0043354D" w:rsidRDefault="00FD76DB" w:rsidP="00517830">
            <w:pPr>
              <w:ind w:leftChars="100" w:left="420" w:hangingChars="100" w:hanging="210"/>
              <w:rPr>
                <w:szCs w:val="21"/>
              </w:rPr>
            </w:pPr>
            <w:r w:rsidRPr="0043354D">
              <w:rPr>
                <w:rFonts w:hint="eastAsia"/>
                <w:szCs w:val="21"/>
              </w:rPr>
              <w:t xml:space="preserve">　　　※　進路</w:t>
            </w:r>
            <w:r w:rsidR="0060056E" w:rsidRPr="0043354D">
              <w:rPr>
                <w:rFonts w:hint="eastAsia"/>
                <w:szCs w:val="21"/>
              </w:rPr>
              <w:t>アンケートにおいて</w:t>
            </w:r>
            <w:r w:rsidRPr="0043354D">
              <w:rPr>
                <w:rFonts w:hint="eastAsia"/>
                <w:szCs w:val="21"/>
              </w:rPr>
              <w:t>「第</w:t>
            </w:r>
            <w:r w:rsidR="00A773C3">
              <w:rPr>
                <w:rFonts w:hint="eastAsia"/>
                <w:szCs w:val="21"/>
              </w:rPr>
              <w:t>１</w:t>
            </w:r>
            <w:r w:rsidR="0060056E" w:rsidRPr="0043354D">
              <w:rPr>
                <w:rFonts w:hint="eastAsia"/>
                <w:szCs w:val="21"/>
              </w:rPr>
              <w:t>希望をかなえることができた。」の</w:t>
            </w:r>
            <w:r w:rsidR="00E51EC6" w:rsidRPr="0043354D">
              <w:rPr>
                <w:rFonts w:hint="eastAsia"/>
                <w:szCs w:val="21"/>
              </w:rPr>
              <w:t>肯定率</w:t>
            </w:r>
            <w:r w:rsidR="0060056E" w:rsidRPr="0043354D">
              <w:rPr>
                <w:rFonts w:hint="eastAsia"/>
                <w:szCs w:val="21"/>
              </w:rPr>
              <w:t>を</w:t>
            </w:r>
            <w:r w:rsidR="00CD4A60" w:rsidRPr="0043354D">
              <w:rPr>
                <w:rFonts w:hint="eastAsia"/>
                <w:szCs w:val="21"/>
              </w:rPr>
              <w:t>令和</w:t>
            </w:r>
            <w:r w:rsidR="004855D7" w:rsidRPr="0043354D">
              <w:rPr>
                <w:rFonts w:hint="eastAsia"/>
                <w:szCs w:val="21"/>
              </w:rPr>
              <w:t>５</w:t>
            </w:r>
            <w:r w:rsidR="0060056E" w:rsidRPr="0043354D">
              <w:rPr>
                <w:rFonts w:hint="eastAsia"/>
                <w:szCs w:val="21"/>
              </w:rPr>
              <w:t>年度には</w:t>
            </w:r>
            <w:r w:rsidR="0060056E" w:rsidRPr="0043354D">
              <w:rPr>
                <w:rFonts w:hint="eastAsia"/>
                <w:szCs w:val="21"/>
              </w:rPr>
              <w:t>90%</w:t>
            </w:r>
            <w:r w:rsidR="0060056E" w:rsidRPr="0043354D">
              <w:rPr>
                <w:rFonts w:hint="eastAsia"/>
                <w:szCs w:val="21"/>
              </w:rPr>
              <w:t>以上とする。</w:t>
            </w:r>
            <w:r w:rsidRPr="0043354D">
              <w:rPr>
                <w:rFonts w:hint="eastAsia"/>
                <w:szCs w:val="21"/>
              </w:rPr>
              <w:t>（</w:t>
            </w:r>
            <w:r w:rsidR="0058171A" w:rsidRPr="0043354D">
              <w:rPr>
                <w:rFonts w:hint="eastAsia"/>
                <w:szCs w:val="21"/>
              </w:rPr>
              <w:t>R</w:t>
            </w:r>
            <w:r w:rsidR="00A773C3">
              <w:rPr>
                <w:rFonts w:hint="eastAsia"/>
                <w:szCs w:val="21"/>
              </w:rPr>
              <w:t>２</w:t>
            </w:r>
            <w:r w:rsidR="0058171A" w:rsidRPr="0043354D">
              <w:rPr>
                <w:rFonts w:hint="eastAsia"/>
                <w:szCs w:val="21"/>
              </w:rPr>
              <w:t>：</w:t>
            </w:r>
            <w:r w:rsidR="00743C90" w:rsidRPr="0043354D">
              <w:rPr>
                <w:rFonts w:hint="eastAsia"/>
                <w:szCs w:val="21"/>
              </w:rPr>
              <w:t>91.1%</w:t>
            </w:r>
            <w:r w:rsidR="0058171A" w:rsidRPr="0043354D">
              <w:rPr>
                <w:rFonts w:hint="eastAsia"/>
                <w:szCs w:val="21"/>
              </w:rPr>
              <w:t>、</w:t>
            </w:r>
            <w:r w:rsidR="00186AD7" w:rsidRPr="0043354D">
              <w:rPr>
                <w:rFonts w:hint="eastAsia"/>
                <w:szCs w:val="21"/>
              </w:rPr>
              <w:t>R</w:t>
            </w:r>
            <w:r w:rsidR="00A773C3">
              <w:rPr>
                <w:rFonts w:hint="eastAsia"/>
                <w:szCs w:val="21"/>
              </w:rPr>
              <w:t>１</w:t>
            </w:r>
            <w:r w:rsidR="00330F26" w:rsidRPr="0043354D">
              <w:rPr>
                <w:rFonts w:hint="eastAsia"/>
                <w:szCs w:val="21"/>
              </w:rPr>
              <w:t>:</w:t>
            </w:r>
            <w:r w:rsidR="002B364A" w:rsidRPr="0043354D">
              <w:rPr>
                <w:szCs w:val="21"/>
              </w:rPr>
              <w:t>82,2</w:t>
            </w:r>
            <w:r w:rsidR="00A33134" w:rsidRPr="0043354D">
              <w:rPr>
                <w:rFonts w:hint="eastAsia"/>
                <w:szCs w:val="21"/>
              </w:rPr>
              <w:t>％</w:t>
            </w:r>
            <w:r w:rsidR="00902CA8" w:rsidRPr="0043354D">
              <w:rPr>
                <w:rFonts w:hint="eastAsia"/>
                <w:szCs w:val="21"/>
              </w:rPr>
              <w:t>､</w:t>
            </w:r>
            <w:r w:rsidR="00902CA8" w:rsidRPr="0043354D">
              <w:rPr>
                <w:rFonts w:hint="eastAsia"/>
                <w:szCs w:val="21"/>
              </w:rPr>
              <w:t>H30</w:t>
            </w:r>
            <w:r w:rsidR="00902CA8" w:rsidRPr="0043354D">
              <w:rPr>
                <w:rFonts w:hint="eastAsia"/>
                <w:szCs w:val="21"/>
              </w:rPr>
              <w:t>：</w:t>
            </w:r>
            <w:r w:rsidR="00902CA8" w:rsidRPr="0043354D">
              <w:rPr>
                <w:rFonts w:hint="eastAsia"/>
                <w:szCs w:val="21"/>
              </w:rPr>
              <w:t>87.9</w:t>
            </w:r>
            <w:r w:rsidR="0058171A" w:rsidRPr="0043354D">
              <w:rPr>
                <w:rFonts w:hint="eastAsia"/>
                <w:szCs w:val="21"/>
              </w:rPr>
              <w:t>％</w:t>
            </w:r>
            <w:r w:rsidRPr="0043354D">
              <w:rPr>
                <w:rFonts w:hint="eastAsia"/>
                <w:szCs w:val="21"/>
              </w:rPr>
              <w:t>）</w:t>
            </w:r>
          </w:p>
          <w:p w:rsidR="00FD76DB" w:rsidRPr="0043354D" w:rsidRDefault="00FD76DB" w:rsidP="00517830">
            <w:pPr>
              <w:ind w:leftChars="100" w:left="420" w:hangingChars="100" w:hanging="210"/>
              <w:rPr>
                <w:szCs w:val="21"/>
              </w:rPr>
            </w:pPr>
            <w:r w:rsidRPr="0043354D">
              <w:rPr>
                <w:rFonts w:hint="eastAsia"/>
                <w:szCs w:val="21"/>
              </w:rPr>
              <w:t xml:space="preserve">　（２）大学等の進学情報を収集・提供するとともに、大学見学会やオープンキャンパス等に生徒・保護者が積極的に参加できる機会を設ける。</w:t>
            </w:r>
          </w:p>
          <w:p w:rsidR="00FD76DB" w:rsidRPr="0043354D" w:rsidRDefault="00FD76DB" w:rsidP="00517830">
            <w:pPr>
              <w:ind w:leftChars="100" w:left="420" w:hangingChars="100" w:hanging="210"/>
              <w:rPr>
                <w:szCs w:val="21"/>
              </w:rPr>
            </w:pPr>
            <w:r w:rsidRPr="0043354D">
              <w:rPr>
                <w:rFonts w:hint="eastAsia"/>
                <w:szCs w:val="21"/>
              </w:rPr>
              <w:t xml:space="preserve">　（３）</w:t>
            </w:r>
            <w:r w:rsidR="00A773C3">
              <w:rPr>
                <w:rFonts w:hint="eastAsia"/>
                <w:szCs w:val="21"/>
              </w:rPr>
              <w:t>３</w:t>
            </w:r>
            <w:r w:rsidRPr="0043354D">
              <w:rPr>
                <w:rFonts w:hint="eastAsia"/>
                <w:szCs w:val="21"/>
              </w:rPr>
              <w:t>年間見通した継続的、系統的な進路講習を整備し全校的に計画的に実施する。</w:t>
            </w:r>
          </w:p>
          <w:p w:rsidR="0060056E" w:rsidRPr="0043354D" w:rsidRDefault="00FD76DB" w:rsidP="00517830">
            <w:pPr>
              <w:ind w:leftChars="100" w:left="420" w:hangingChars="100" w:hanging="210"/>
              <w:rPr>
                <w:szCs w:val="21"/>
              </w:rPr>
            </w:pPr>
            <w:r w:rsidRPr="0043354D">
              <w:rPr>
                <w:rFonts w:hint="eastAsia"/>
                <w:szCs w:val="21"/>
              </w:rPr>
              <w:t xml:space="preserve">　　　※　大学（</w:t>
            </w:r>
            <w:r w:rsidR="00A773C3">
              <w:rPr>
                <w:rFonts w:hint="eastAsia"/>
                <w:szCs w:val="21"/>
              </w:rPr>
              <w:t>４</w:t>
            </w:r>
            <w:r w:rsidRPr="0043354D">
              <w:rPr>
                <w:rFonts w:hint="eastAsia"/>
                <w:szCs w:val="21"/>
              </w:rPr>
              <w:t>年制）進学率</w:t>
            </w:r>
            <w:r w:rsidR="0060056E" w:rsidRPr="0043354D">
              <w:rPr>
                <w:rFonts w:hint="eastAsia"/>
                <w:szCs w:val="21"/>
              </w:rPr>
              <w:t>を</w:t>
            </w:r>
            <w:r w:rsidR="00CD4A60" w:rsidRPr="0043354D">
              <w:rPr>
                <w:rFonts w:hint="eastAsia"/>
                <w:szCs w:val="21"/>
              </w:rPr>
              <w:t>令和</w:t>
            </w:r>
            <w:r w:rsidR="004855D7" w:rsidRPr="0043354D">
              <w:rPr>
                <w:rFonts w:hint="eastAsia"/>
                <w:szCs w:val="21"/>
              </w:rPr>
              <w:t>５</w:t>
            </w:r>
            <w:r w:rsidR="0060056E" w:rsidRPr="0043354D">
              <w:rPr>
                <w:rFonts w:hint="eastAsia"/>
                <w:szCs w:val="21"/>
              </w:rPr>
              <w:t>年度には</w:t>
            </w:r>
            <w:r w:rsidR="0060056E" w:rsidRPr="0043354D">
              <w:rPr>
                <w:rFonts w:hint="eastAsia"/>
                <w:szCs w:val="21"/>
              </w:rPr>
              <w:t>70%</w:t>
            </w:r>
            <w:r w:rsidR="0060056E" w:rsidRPr="0043354D">
              <w:rPr>
                <w:rFonts w:hint="eastAsia"/>
                <w:szCs w:val="21"/>
              </w:rPr>
              <w:t>とする。</w:t>
            </w:r>
            <w:r w:rsidRPr="0043354D">
              <w:rPr>
                <w:rFonts w:hint="eastAsia"/>
                <w:szCs w:val="21"/>
              </w:rPr>
              <w:t>（</w:t>
            </w:r>
            <w:r w:rsidR="0058171A" w:rsidRPr="0043354D">
              <w:rPr>
                <w:rFonts w:hint="eastAsia"/>
                <w:szCs w:val="21"/>
              </w:rPr>
              <w:t>R</w:t>
            </w:r>
            <w:r w:rsidR="00A773C3">
              <w:rPr>
                <w:rFonts w:hint="eastAsia"/>
                <w:szCs w:val="21"/>
              </w:rPr>
              <w:t>２</w:t>
            </w:r>
            <w:r w:rsidR="0058171A" w:rsidRPr="0043354D">
              <w:rPr>
                <w:rFonts w:hint="eastAsia"/>
                <w:szCs w:val="21"/>
              </w:rPr>
              <w:t>:</w:t>
            </w:r>
            <w:r w:rsidR="00801263" w:rsidRPr="0043354D">
              <w:rPr>
                <w:rFonts w:hint="eastAsia"/>
                <w:szCs w:val="21"/>
              </w:rPr>
              <w:t>58.2%</w:t>
            </w:r>
            <w:r w:rsidR="0058171A" w:rsidRPr="0043354D">
              <w:rPr>
                <w:rFonts w:hint="eastAsia"/>
                <w:szCs w:val="21"/>
              </w:rPr>
              <w:t>、</w:t>
            </w:r>
            <w:r w:rsidR="00A773C3">
              <w:rPr>
                <w:rFonts w:hint="eastAsia"/>
                <w:szCs w:val="21"/>
              </w:rPr>
              <w:t>R</w:t>
            </w:r>
            <w:r w:rsidR="00A773C3">
              <w:rPr>
                <w:rFonts w:hint="eastAsia"/>
                <w:szCs w:val="21"/>
              </w:rPr>
              <w:t>１</w:t>
            </w:r>
            <w:r w:rsidR="00186AD7" w:rsidRPr="0043354D">
              <w:rPr>
                <w:rFonts w:hint="eastAsia"/>
                <w:szCs w:val="21"/>
              </w:rPr>
              <w:t>:</w:t>
            </w:r>
            <w:r w:rsidR="002B364A" w:rsidRPr="0043354D">
              <w:rPr>
                <w:szCs w:val="21"/>
              </w:rPr>
              <w:t>53,0</w:t>
            </w:r>
            <w:r w:rsidRPr="0043354D">
              <w:rPr>
                <w:rFonts w:hint="eastAsia"/>
                <w:szCs w:val="21"/>
              </w:rPr>
              <w:t>％</w:t>
            </w:r>
            <w:r w:rsidR="00902CA8" w:rsidRPr="0043354D">
              <w:rPr>
                <w:rFonts w:hint="eastAsia"/>
                <w:szCs w:val="21"/>
              </w:rPr>
              <w:t>、</w:t>
            </w:r>
            <w:r w:rsidR="00902CA8" w:rsidRPr="0043354D">
              <w:rPr>
                <w:rFonts w:hint="eastAsia"/>
                <w:szCs w:val="21"/>
              </w:rPr>
              <w:t>H</w:t>
            </w:r>
            <w:r w:rsidR="00A773C3">
              <w:rPr>
                <w:rFonts w:hint="eastAsia"/>
                <w:szCs w:val="21"/>
              </w:rPr>
              <w:t>30</w:t>
            </w:r>
            <w:r w:rsidR="00186AD7" w:rsidRPr="0043354D">
              <w:rPr>
                <w:rFonts w:hint="eastAsia"/>
                <w:szCs w:val="21"/>
              </w:rPr>
              <w:t>:</w:t>
            </w:r>
            <w:r w:rsidR="00902CA8" w:rsidRPr="0043354D">
              <w:rPr>
                <w:rFonts w:hint="eastAsia"/>
                <w:szCs w:val="21"/>
              </w:rPr>
              <w:t>55.5%</w:t>
            </w:r>
            <w:r w:rsidRPr="0043354D">
              <w:rPr>
                <w:rFonts w:hint="eastAsia"/>
                <w:szCs w:val="21"/>
              </w:rPr>
              <w:t>）</w:t>
            </w:r>
          </w:p>
          <w:p w:rsidR="00B8014B" w:rsidRPr="0043354D" w:rsidRDefault="0060056E" w:rsidP="006609D0">
            <w:pPr>
              <w:ind w:leftChars="200" w:left="420" w:firstLineChars="200" w:firstLine="420"/>
              <w:rPr>
                <w:szCs w:val="21"/>
              </w:rPr>
            </w:pPr>
            <w:r w:rsidRPr="0043354D">
              <w:rPr>
                <w:rFonts w:hint="eastAsia"/>
                <w:szCs w:val="21"/>
              </w:rPr>
              <w:t xml:space="preserve">※　</w:t>
            </w:r>
            <w:r w:rsidR="0065668B" w:rsidRPr="0043354D">
              <w:rPr>
                <w:rFonts w:hint="eastAsia"/>
                <w:szCs w:val="21"/>
              </w:rPr>
              <w:t>大学入学共通テスト</w:t>
            </w:r>
            <w:r w:rsidRPr="0043354D">
              <w:rPr>
                <w:rFonts w:hint="eastAsia"/>
                <w:szCs w:val="21"/>
              </w:rPr>
              <w:t>の</w:t>
            </w:r>
            <w:r w:rsidR="00FD76DB" w:rsidRPr="0043354D">
              <w:rPr>
                <w:rFonts w:hint="eastAsia"/>
                <w:szCs w:val="21"/>
              </w:rPr>
              <w:t>受験者</w:t>
            </w:r>
            <w:r w:rsidRPr="0043354D">
              <w:rPr>
                <w:rFonts w:hint="eastAsia"/>
                <w:szCs w:val="21"/>
              </w:rPr>
              <w:t>率を</w:t>
            </w:r>
            <w:r w:rsidR="00CD4A60" w:rsidRPr="0043354D">
              <w:rPr>
                <w:rFonts w:hint="eastAsia"/>
                <w:szCs w:val="21"/>
              </w:rPr>
              <w:t>令和</w:t>
            </w:r>
            <w:r w:rsidR="004855D7" w:rsidRPr="0043354D">
              <w:rPr>
                <w:rFonts w:hint="eastAsia"/>
                <w:szCs w:val="21"/>
              </w:rPr>
              <w:t>５</w:t>
            </w:r>
            <w:r w:rsidR="00CD4A60" w:rsidRPr="0043354D">
              <w:rPr>
                <w:rFonts w:hint="eastAsia"/>
                <w:szCs w:val="21"/>
              </w:rPr>
              <w:t>年</w:t>
            </w:r>
            <w:r w:rsidRPr="0043354D">
              <w:rPr>
                <w:rFonts w:hint="eastAsia"/>
                <w:szCs w:val="21"/>
              </w:rPr>
              <w:t>度には</w:t>
            </w:r>
            <w:r w:rsidR="0011362C" w:rsidRPr="0043354D">
              <w:rPr>
                <w:rFonts w:hint="eastAsia"/>
                <w:szCs w:val="21"/>
              </w:rPr>
              <w:t>15</w:t>
            </w:r>
            <w:r w:rsidR="00286357" w:rsidRPr="0043354D">
              <w:rPr>
                <w:rFonts w:hint="eastAsia"/>
                <w:szCs w:val="21"/>
              </w:rPr>
              <w:t>%</w:t>
            </w:r>
            <w:r w:rsidRPr="0043354D">
              <w:rPr>
                <w:rFonts w:hint="eastAsia"/>
                <w:szCs w:val="21"/>
              </w:rPr>
              <w:t>とする。</w:t>
            </w:r>
            <w:r w:rsidR="00FD76DB" w:rsidRPr="0043354D">
              <w:rPr>
                <w:rFonts w:hint="eastAsia"/>
                <w:szCs w:val="21"/>
              </w:rPr>
              <w:t>（</w:t>
            </w:r>
            <w:r w:rsidR="0058171A" w:rsidRPr="0043354D">
              <w:rPr>
                <w:rFonts w:hint="eastAsia"/>
                <w:color w:val="000000" w:themeColor="text1"/>
                <w:szCs w:val="21"/>
              </w:rPr>
              <w:t>R</w:t>
            </w:r>
            <w:r w:rsidR="00A773C3">
              <w:rPr>
                <w:rFonts w:hint="eastAsia"/>
                <w:color w:val="000000" w:themeColor="text1"/>
                <w:szCs w:val="21"/>
              </w:rPr>
              <w:t>２</w:t>
            </w:r>
            <w:r w:rsidR="0058171A" w:rsidRPr="0043354D">
              <w:rPr>
                <w:rFonts w:hint="eastAsia"/>
                <w:color w:val="000000" w:themeColor="text1"/>
                <w:szCs w:val="21"/>
              </w:rPr>
              <w:t>:</w:t>
            </w:r>
            <w:r w:rsidR="0036698D" w:rsidRPr="0043354D">
              <w:rPr>
                <w:rFonts w:hint="eastAsia"/>
                <w:color w:val="000000" w:themeColor="text1"/>
                <w:szCs w:val="21"/>
              </w:rPr>
              <w:t>4.8%</w:t>
            </w:r>
            <w:r w:rsidR="0058171A" w:rsidRPr="0043354D">
              <w:rPr>
                <w:rFonts w:hint="eastAsia"/>
                <w:color w:val="000000" w:themeColor="text1"/>
                <w:szCs w:val="21"/>
              </w:rPr>
              <w:t>、</w:t>
            </w:r>
            <w:r w:rsidR="00902CA8" w:rsidRPr="0043354D">
              <w:rPr>
                <w:rFonts w:hint="eastAsia"/>
                <w:szCs w:val="21"/>
              </w:rPr>
              <w:t>R</w:t>
            </w:r>
            <w:r w:rsidR="00A773C3">
              <w:rPr>
                <w:rFonts w:hint="eastAsia"/>
                <w:szCs w:val="21"/>
              </w:rPr>
              <w:t>１</w:t>
            </w:r>
            <w:r w:rsidR="00186AD7" w:rsidRPr="0043354D">
              <w:rPr>
                <w:rFonts w:hint="eastAsia"/>
                <w:szCs w:val="21"/>
              </w:rPr>
              <w:t>:</w:t>
            </w:r>
            <w:r w:rsidR="00C0437A" w:rsidRPr="0043354D">
              <w:rPr>
                <w:rFonts w:hint="eastAsia"/>
                <w:szCs w:val="21"/>
              </w:rPr>
              <w:t>12</w:t>
            </w:r>
            <w:r w:rsidR="00186AD7" w:rsidRPr="0043354D">
              <w:rPr>
                <w:szCs w:val="21"/>
              </w:rPr>
              <w:t>.0</w:t>
            </w:r>
            <w:r w:rsidR="00186AD7" w:rsidRPr="0043354D">
              <w:rPr>
                <w:rFonts w:hint="eastAsia"/>
                <w:szCs w:val="21"/>
              </w:rPr>
              <w:t>%</w:t>
            </w:r>
            <w:r w:rsidR="00902CA8" w:rsidRPr="0043354D">
              <w:rPr>
                <w:rFonts w:hint="eastAsia"/>
                <w:szCs w:val="21"/>
              </w:rPr>
              <w:t>、</w:t>
            </w:r>
            <w:r w:rsidR="00902CA8" w:rsidRPr="0043354D">
              <w:rPr>
                <w:rFonts w:hint="eastAsia"/>
                <w:szCs w:val="21"/>
              </w:rPr>
              <w:t>H30</w:t>
            </w:r>
            <w:r w:rsidR="00902CA8" w:rsidRPr="0043354D">
              <w:rPr>
                <w:rFonts w:hint="eastAsia"/>
                <w:szCs w:val="21"/>
              </w:rPr>
              <w:t>：</w:t>
            </w:r>
            <w:r w:rsidR="00902CA8" w:rsidRPr="0043354D">
              <w:rPr>
                <w:rFonts w:hint="eastAsia"/>
                <w:szCs w:val="21"/>
              </w:rPr>
              <w:t>14.4%</w:t>
            </w:r>
            <w:r w:rsidR="00FD76DB" w:rsidRPr="0043354D">
              <w:rPr>
                <w:rFonts w:hint="eastAsia"/>
                <w:szCs w:val="21"/>
              </w:rPr>
              <w:t>）</w:t>
            </w:r>
          </w:p>
          <w:p w:rsidR="00FD76DB" w:rsidRPr="0043354D" w:rsidRDefault="00B8014B" w:rsidP="00941CC5">
            <w:pPr>
              <w:ind w:leftChars="200" w:left="420" w:firstLineChars="200" w:firstLine="420"/>
              <w:rPr>
                <w:szCs w:val="21"/>
              </w:rPr>
            </w:pPr>
            <w:r w:rsidRPr="0043354D">
              <w:rPr>
                <w:rFonts w:hint="eastAsia"/>
                <w:szCs w:val="21"/>
              </w:rPr>
              <w:t xml:space="preserve">※　</w:t>
            </w:r>
            <w:r w:rsidR="00BF5373" w:rsidRPr="0043354D">
              <w:rPr>
                <w:rFonts w:hint="eastAsia"/>
                <w:szCs w:val="21"/>
              </w:rPr>
              <w:t>就職内定率</w:t>
            </w:r>
            <w:r w:rsidRPr="0043354D">
              <w:rPr>
                <w:rFonts w:hint="eastAsia"/>
                <w:szCs w:val="21"/>
              </w:rPr>
              <w:t>を</w:t>
            </w:r>
            <w:r w:rsidR="00CD4A60" w:rsidRPr="0043354D">
              <w:rPr>
                <w:rFonts w:hint="eastAsia"/>
                <w:szCs w:val="21"/>
              </w:rPr>
              <w:t>令和</w:t>
            </w:r>
            <w:r w:rsidR="004855D7" w:rsidRPr="0043354D">
              <w:rPr>
                <w:rFonts w:hint="eastAsia"/>
                <w:szCs w:val="21"/>
              </w:rPr>
              <w:t>５</w:t>
            </w:r>
            <w:r w:rsidRPr="0043354D">
              <w:rPr>
                <w:rFonts w:hint="eastAsia"/>
                <w:szCs w:val="21"/>
              </w:rPr>
              <w:t>年度も</w:t>
            </w:r>
            <w:r w:rsidR="00BF5373" w:rsidRPr="0043354D">
              <w:rPr>
                <w:rFonts w:hint="eastAsia"/>
                <w:szCs w:val="21"/>
              </w:rPr>
              <w:t>100%</w:t>
            </w:r>
            <w:r w:rsidR="00BF5373" w:rsidRPr="0043354D">
              <w:rPr>
                <w:rFonts w:hint="eastAsia"/>
                <w:szCs w:val="21"/>
              </w:rPr>
              <w:t>を維持する。</w:t>
            </w:r>
            <w:r w:rsidRPr="0043354D">
              <w:rPr>
                <w:rFonts w:hint="eastAsia"/>
                <w:szCs w:val="21"/>
              </w:rPr>
              <w:t>（</w:t>
            </w:r>
            <w:r w:rsidR="00941CC5" w:rsidRPr="0043354D">
              <w:rPr>
                <w:rFonts w:hint="eastAsia"/>
                <w:color w:val="000000" w:themeColor="text1"/>
                <w:szCs w:val="21"/>
              </w:rPr>
              <w:t>R</w:t>
            </w:r>
            <w:r w:rsidR="00A773C3">
              <w:rPr>
                <w:rFonts w:hint="eastAsia"/>
                <w:color w:val="000000" w:themeColor="text1"/>
                <w:szCs w:val="21"/>
              </w:rPr>
              <w:t>２</w:t>
            </w:r>
            <w:r w:rsidR="00941CC5" w:rsidRPr="0043354D">
              <w:rPr>
                <w:rFonts w:hint="eastAsia"/>
                <w:color w:val="000000" w:themeColor="text1"/>
                <w:szCs w:val="21"/>
              </w:rPr>
              <w:t>：</w:t>
            </w:r>
            <w:r w:rsidR="00941CC5" w:rsidRPr="0043354D">
              <w:rPr>
                <w:rFonts w:hint="eastAsia"/>
                <w:color w:val="000000" w:themeColor="text1"/>
                <w:szCs w:val="21"/>
              </w:rPr>
              <w:t>100%</w:t>
            </w:r>
            <w:r w:rsidR="00941CC5" w:rsidRPr="0043354D">
              <w:rPr>
                <w:rFonts w:hint="eastAsia"/>
                <w:color w:val="000000" w:themeColor="text1"/>
                <w:szCs w:val="21"/>
              </w:rPr>
              <w:t>、</w:t>
            </w:r>
            <w:r w:rsidR="00A773C3">
              <w:rPr>
                <w:rFonts w:hint="eastAsia"/>
                <w:szCs w:val="21"/>
              </w:rPr>
              <w:t>R</w:t>
            </w:r>
            <w:r w:rsidR="00A773C3">
              <w:rPr>
                <w:rFonts w:hint="eastAsia"/>
                <w:szCs w:val="21"/>
              </w:rPr>
              <w:t>１</w:t>
            </w:r>
            <w:r w:rsidR="00186AD7" w:rsidRPr="0043354D">
              <w:rPr>
                <w:szCs w:val="21"/>
              </w:rPr>
              <w:t>:</w:t>
            </w:r>
            <w:r w:rsidRPr="0043354D">
              <w:rPr>
                <w:rFonts w:hint="eastAsia"/>
                <w:szCs w:val="21"/>
              </w:rPr>
              <w:t>100%</w:t>
            </w:r>
            <w:r w:rsidR="00902CA8" w:rsidRPr="0043354D">
              <w:rPr>
                <w:rFonts w:hint="eastAsia"/>
                <w:szCs w:val="21"/>
              </w:rPr>
              <w:t>、</w:t>
            </w:r>
            <w:r w:rsidR="00902CA8" w:rsidRPr="0043354D">
              <w:rPr>
                <w:rFonts w:hint="eastAsia"/>
                <w:szCs w:val="21"/>
              </w:rPr>
              <w:t>H30:100%</w:t>
            </w:r>
            <w:r w:rsidR="00361181" w:rsidRPr="0043354D">
              <w:rPr>
                <w:rFonts w:hint="eastAsia"/>
                <w:szCs w:val="21"/>
              </w:rPr>
              <w:t>、</w:t>
            </w:r>
            <w:r w:rsidR="00941CC5" w:rsidRPr="0043354D">
              <w:rPr>
                <w:rFonts w:hint="eastAsia"/>
                <w:szCs w:val="21"/>
              </w:rPr>
              <w:t>）</w:t>
            </w:r>
          </w:p>
          <w:p w:rsidR="008740C0" w:rsidRPr="0043354D" w:rsidRDefault="008740C0" w:rsidP="00517830">
            <w:pPr>
              <w:ind w:leftChars="100" w:left="420" w:hangingChars="100" w:hanging="210"/>
              <w:rPr>
                <w:szCs w:val="21"/>
              </w:rPr>
            </w:pPr>
          </w:p>
          <w:p w:rsidR="00FD76DB" w:rsidRPr="0043354D" w:rsidRDefault="00FD76DB" w:rsidP="00517830">
            <w:pPr>
              <w:ind w:leftChars="100" w:left="420" w:hangingChars="100" w:hanging="210"/>
              <w:rPr>
                <w:szCs w:val="21"/>
              </w:rPr>
            </w:pPr>
            <w:r w:rsidRPr="0043354D">
              <w:rPr>
                <w:rFonts w:hint="eastAsia"/>
                <w:szCs w:val="21"/>
              </w:rPr>
              <w:t>３　豊かな心と社会性の育成</w:t>
            </w:r>
          </w:p>
          <w:p w:rsidR="00FD76DB" w:rsidRPr="0043354D" w:rsidRDefault="00FD76DB" w:rsidP="00517830">
            <w:pPr>
              <w:ind w:leftChars="100" w:left="420" w:hangingChars="100" w:hanging="210"/>
              <w:rPr>
                <w:szCs w:val="21"/>
              </w:rPr>
            </w:pPr>
            <w:r w:rsidRPr="0043354D">
              <w:rPr>
                <w:rFonts w:hint="eastAsia"/>
                <w:szCs w:val="21"/>
              </w:rPr>
              <w:t xml:space="preserve">　（１）「あたりまえのこと（挨拶・時間厳守・ルールやマナーの遵守）をあたりまえに！」を合言葉に</w:t>
            </w:r>
            <w:r w:rsidR="005E760C" w:rsidRPr="0043354D">
              <w:rPr>
                <w:rFonts w:hint="eastAsia"/>
                <w:szCs w:val="21"/>
              </w:rPr>
              <w:t>、丁寧な指導で</w:t>
            </w:r>
            <w:r w:rsidRPr="0043354D">
              <w:rPr>
                <w:rFonts w:hint="eastAsia"/>
                <w:szCs w:val="21"/>
              </w:rPr>
              <w:t>規律規範の確立</w:t>
            </w:r>
            <w:r w:rsidR="005E760C" w:rsidRPr="0043354D">
              <w:rPr>
                <w:rFonts w:hint="eastAsia"/>
                <w:szCs w:val="21"/>
              </w:rPr>
              <w:t>、納得の生徒指導</w:t>
            </w:r>
            <w:r w:rsidRPr="0043354D">
              <w:rPr>
                <w:rFonts w:hint="eastAsia"/>
                <w:szCs w:val="21"/>
              </w:rPr>
              <w:t>に努める。</w:t>
            </w:r>
          </w:p>
          <w:p w:rsidR="00FD76DB" w:rsidRPr="0043354D" w:rsidRDefault="00FD76DB" w:rsidP="00517830">
            <w:pPr>
              <w:ind w:leftChars="100" w:left="420" w:hangingChars="100" w:hanging="210"/>
              <w:rPr>
                <w:szCs w:val="21"/>
              </w:rPr>
            </w:pPr>
            <w:r w:rsidRPr="0043354D">
              <w:rPr>
                <w:rFonts w:hint="eastAsia"/>
                <w:szCs w:val="21"/>
              </w:rPr>
              <w:t xml:space="preserve">　　ア　生徒全員が明るく大きな声であいさつのできる学校を維持・発展させる。</w:t>
            </w:r>
          </w:p>
          <w:p w:rsidR="00FD76DB" w:rsidRPr="0043354D" w:rsidRDefault="00FD76DB" w:rsidP="00517830">
            <w:pPr>
              <w:ind w:leftChars="100" w:left="420" w:hangingChars="100" w:hanging="210"/>
              <w:rPr>
                <w:szCs w:val="21"/>
              </w:rPr>
            </w:pPr>
            <w:r w:rsidRPr="0043354D">
              <w:rPr>
                <w:rFonts w:hint="eastAsia"/>
                <w:szCs w:val="21"/>
              </w:rPr>
              <w:t xml:space="preserve">　　　※　遅刻総数</w:t>
            </w:r>
            <w:r w:rsidR="00B8014B" w:rsidRPr="0043354D">
              <w:rPr>
                <w:rFonts w:hint="eastAsia"/>
                <w:szCs w:val="21"/>
              </w:rPr>
              <w:t>を</w:t>
            </w:r>
            <w:r w:rsidR="00CD4A60" w:rsidRPr="0043354D">
              <w:rPr>
                <w:rFonts w:hint="eastAsia"/>
                <w:szCs w:val="21"/>
              </w:rPr>
              <w:t>令和</w:t>
            </w:r>
            <w:r w:rsidR="004855D7" w:rsidRPr="0043354D">
              <w:rPr>
                <w:rFonts w:hint="eastAsia"/>
                <w:szCs w:val="21"/>
              </w:rPr>
              <w:t>５</w:t>
            </w:r>
            <w:r w:rsidR="00B8014B" w:rsidRPr="0043354D">
              <w:rPr>
                <w:rFonts w:hint="eastAsia"/>
                <w:szCs w:val="21"/>
              </w:rPr>
              <w:t>年度には</w:t>
            </w:r>
            <w:r w:rsidR="004855D7" w:rsidRPr="0043354D">
              <w:rPr>
                <w:rFonts w:hint="eastAsia"/>
                <w:szCs w:val="21"/>
              </w:rPr>
              <w:t>55</w:t>
            </w:r>
            <w:r w:rsidR="005A6965" w:rsidRPr="0043354D">
              <w:rPr>
                <w:rFonts w:hint="eastAsia"/>
                <w:szCs w:val="21"/>
              </w:rPr>
              <w:t>0</w:t>
            </w:r>
            <w:r w:rsidR="005A6965" w:rsidRPr="0043354D">
              <w:rPr>
                <w:rFonts w:hint="eastAsia"/>
                <w:szCs w:val="21"/>
              </w:rPr>
              <w:t>件</w:t>
            </w:r>
            <w:r w:rsidR="00F1712A" w:rsidRPr="0043354D">
              <w:rPr>
                <w:rFonts w:hint="eastAsia"/>
                <w:szCs w:val="21"/>
              </w:rPr>
              <w:t>以内とする。</w:t>
            </w:r>
            <w:r w:rsidRPr="0043354D">
              <w:rPr>
                <w:rFonts w:hint="eastAsia"/>
                <w:szCs w:val="21"/>
              </w:rPr>
              <w:t>（</w:t>
            </w:r>
            <w:r w:rsidR="0058171A" w:rsidRPr="0043354D">
              <w:rPr>
                <w:rFonts w:hint="eastAsia"/>
                <w:szCs w:val="21"/>
              </w:rPr>
              <w:t>R</w:t>
            </w:r>
            <w:r w:rsidR="00C9146E">
              <w:rPr>
                <w:rFonts w:hint="eastAsia"/>
                <w:szCs w:val="21"/>
              </w:rPr>
              <w:t>２</w:t>
            </w:r>
            <w:r w:rsidR="0058171A" w:rsidRPr="0043354D">
              <w:rPr>
                <w:rFonts w:hint="eastAsia"/>
                <w:szCs w:val="21"/>
              </w:rPr>
              <w:t>:</w:t>
            </w:r>
            <w:r w:rsidR="00E831E2" w:rsidRPr="0043354D">
              <w:rPr>
                <w:rFonts w:hint="eastAsia"/>
                <w:szCs w:val="21"/>
              </w:rPr>
              <w:t>479</w:t>
            </w:r>
            <w:r w:rsidR="0058171A" w:rsidRPr="0043354D">
              <w:rPr>
                <w:rFonts w:hint="eastAsia"/>
                <w:szCs w:val="21"/>
              </w:rPr>
              <w:t>、</w:t>
            </w:r>
            <w:r w:rsidR="00361181" w:rsidRPr="0043354D">
              <w:rPr>
                <w:rFonts w:hint="eastAsia"/>
                <w:szCs w:val="21"/>
              </w:rPr>
              <w:t>R</w:t>
            </w:r>
            <w:r w:rsidR="00C9146E">
              <w:rPr>
                <w:rFonts w:hint="eastAsia"/>
                <w:szCs w:val="21"/>
              </w:rPr>
              <w:t>１</w:t>
            </w:r>
            <w:r w:rsidR="00361181" w:rsidRPr="0043354D">
              <w:rPr>
                <w:rFonts w:hint="eastAsia"/>
                <w:szCs w:val="21"/>
              </w:rPr>
              <w:t>:</w:t>
            </w:r>
            <w:r w:rsidR="00650484" w:rsidRPr="0043354D">
              <w:rPr>
                <w:rFonts w:hint="eastAsia"/>
                <w:szCs w:val="21"/>
              </w:rPr>
              <w:t>678</w:t>
            </w:r>
            <w:r w:rsidR="00650484" w:rsidRPr="0043354D">
              <w:rPr>
                <w:rFonts w:hint="eastAsia"/>
                <w:szCs w:val="21"/>
              </w:rPr>
              <w:t>件、</w:t>
            </w:r>
            <w:r w:rsidR="00361181" w:rsidRPr="0043354D">
              <w:rPr>
                <w:rFonts w:hint="eastAsia"/>
                <w:szCs w:val="21"/>
              </w:rPr>
              <w:t>H30</w:t>
            </w:r>
            <w:r w:rsidR="00361181" w:rsidRPr="0043354D">
              <w:rPr>
                <w:rFonts w:hint="eastAsia"/>
                <w:szCs w:val="21"/>
              </w:rPr>
              <w:t>：</w:t>
            </w:r>
            <w:r w:rsidR="00361181" w:rsidRPr="0043354D">
              <w:rPr>
                <w:rFonts w:hint="eastAsia"/>
                <w:szCs w:val="21"/>
              </w:rPr>
              <w:t>843</w:t>
            </w:r>
            <w:r w:rsidR="00361181" w:rsidRPr="0043354D">
              <w:rPr>
                <w:rFonts w:hint="eastAsia"/>
                <w:szCs w:val="21"/>
              </w:rPr>
              <w:t>件</w:t>
            </w:r>
            <w:r w:rsidRPr="0043354D">
              <w:rPr>
                <w:rFonts w:hint="eastAsia"/>
                <w:szCs w:val="21"/>
              </w:rPr>
              <w:t>）</w:t>
            </w:r>
          </w:p>
          <w:p w:rsidR="00FD76DB" w:rsidRPr="0043354D" w:rsidRDefault="00FD76DB" w:rsidP="00517830">
            <w:pPr>
              <w:ind w:leftChars="100" w:left="420" w:hangingChars="100" w:hanging="210"/>
              <w:rPr>
                <w:szCs w:val="21"/>
              </w:rPr>
            </w:pPr>
            <w:r w:rsidRPr="0043354D">
              <w:rPr>
                <w:rFonts w:hint="eastAsia"/>
                <w:szCs w:val="21"/>
              </w:rPr>
              <w:t xml:space="preserve">　　イ　教育相談体制を整備・充実し、生徒たちの心のケアに努め、安全</w:t>
            </w:r>
            <w:r w:rsidR="00DB4153" w:rsidRPr="0043354D">
              <w:rPr>
                <w:rFonts w:hint="eastAsia"/>
                <w:szCs w:val="21"/>
              </w:rPr>
              <w:t>で安心</w:t>
            </w:r>
            <w:r w:rsidRPr="0043354D">
              <w:rPr>
                <w:rFonts w:hint="eastAsia"/>
                <w:szCs w:val="21"/>
              </w:rPr>
              <w:t>な学校づくりを推進する。</w:t>
            </w:r>
          </w:p>
          <w:p w:rsidR="00FD76DB" w:rsidRPr="0043354D" w:rsidRDefault="00FD76DB" w:rsidP="00517830">
            <w:pPr>
              <w:ind w:leftChars="100" w:left="420" w:hangingChars="100" w:hanging="210"/>
              <w:rPr>
                <w:szCs w:val="21"/>
              </w:rPr>
            </w:pPr>
            <w:r w:rsidRPr="0043354D">
              <w:rPr>
                <w:rFonts w:hint="eastAsia"/>
                <w:szCs w:val="21"/>
              </w:rPr>
              <w:t xml:space="preserve">　　ウ　生徒状況の把握と保護者との緊密な連携を図るため、保護者との三者面談</w:t>
            </w:r>
            <w:r w:rsidRPr="0043354D">
              <w:rPr>
                <w:rFonts w:hint="eastAsia"/>
                <w:szCs w:val="21"/>
              </w:rPr>
              <w:t>100</w:t>
            </w:r>
            <w:r w:rsidRPr="0043354D">
              <w:rPr>
                <w:rFonts w:hint="eastAsia"/>
                <w:szCs w:val="21"/>
              </w:rPr>
              <w:t>％実施をめざす。</w:t>
            </w:r>
          </w:p>
          <w:p w:rsidR="00FD76DB" w:rsidRPr="0043354D" w:rsidRDefault="00FD76DB" w:rsidP="00517830">
            <w:pPr>
              <w:ind w:leftChars="100" w:left="420" w:hangingChars="100" w:hanging="210"/>
              <w:rPr>
                <w:szCs w:val="21"/>
              </w:rPr>
            </w:pPr>
            <w:r w:rsidRPr="0043354D">
              <w:rPr>
                <w:rFonts w:hint="eastAsia"/>
                <w:szCs w:val="21"/>
              </w:rPr>
              <w:t xml:space="preserve">　　エ　保健部、人権委員会、学年が連携したケース会議を効果的に運用する。</w:t>
            </w:r>
          </w:p>
          <w:p w:rsidR="00FD76DB" w:rsidRPr="0043354D" w:rsidRDefault="00FD76DB" w:rsidP="00517830">
            <w:pPr>
              <w:ind w:leftChars="100" w:left="420" w:hangingChars="100" w:hanging="210"/>
              <w:rPr>
                <w:szCs w:val="21"/>
              </w:rPr>
            </w:pPr>
            <w:r w:rsidRPr="0043354D">
              <w:rPr>
                <w:rFonts w:hint="eastAsia"/>
                <w:szCs w:val="21"/>
              </w:rPr>
              <w:t xml:space="preserve">　　オ　学校行事（大塚祭）の充実及び部活動の充実を図る。</w:t>
            </w:r>
          </w:p>
          <w:p w:rsidR="00FD76DB" w:rsidRPr="0043354D" w:rsidRDefault="00FD76DB" w:rsidP="0058171A">
            <w:pPr>
              <w:ind w:leftChars="100" w:left="420" w:hangingChars="100" w:hanging="210"/>
              <w:rPr>
                <w:szCs w:val="21"/>
              </w:rPr>
            </w:pPr>
            <w:r w:rsidRPr="0043354D">
              <w:rPr>
                <w:rFonts w:hint="eastAsia"/>
                <w:szCs w:val="21"/>
              </w:rPr>
              <w:t xml:space="preserve">　　　※　普通科生徒の部活動加入率</w:t>
            </w:r>
            <w:r w:rsidR="00F1712A" w:rsidRPr="0043354D">
              <w:rPr>
                <w:rFonts w:hint="eastAsia"/>
                <w:szCs w:val="21"/>
              </w:rPr>
              <w:t>を</w:t>
            </w:r>
            <w:r w:rsidR="00CD4A60" w:rsidRPr="0043354D">
              <w:rPr>
                <w:rFonts w:hint="eastAsia"/>
                <w:szCs w:val="21"/>
              </w:rPr>
              <w:t>令和</w:t>
            </w:r>
            <w:r w:rsidR="004855D7" w:rsidRPr="0043354D">
              <w:rPr>
                <w:rFonts w:hint="eastAsia"/>
                <w:szCs w:val="21"/>
              </w:rPr>
              <w:t>５</w:t>
            </w:r>
            <w:r w:rsidR="00F1712A" w:rsidRPr="0043354D">
              <w:rPr>
                <w:rFonts w:hint="eastAsia"/>
                <w:szCs w:val="21"/>
              </w:rPr>
              <w:t>年度には</w:t>
            </w:r>
            <w:r w:rsidR="00544CE7" w:rsidRPr="0043354D">
              <w:rPr>
                <w:rFonts w:hint="eastAsia"/>
                <w:szCs w:val="21"/>
              </w:rPr>
              <w:t>75</w:t>
            </w:r>
            <w:r w:rsidR="00F1712A" w:rsidRPr="0043354D">
              <w:rPr>
                <w:rFonts w:hint="eastAsia"/>
                <w:szCs w:val="21"/>
              </w:rPr>
              <w:t>%</w:t>
            </w:r>
            <w:r w:rsidR="00F1712A" w:rsidRPr="0043354D">
              <w:rPr>
                <w:rFonts w:hint="eastAsia"/>
                <w:szCs w:val="21"/>
              </w:rPr>
              <w:t>以上とする。</w:t>
            </w:r>
            <w:r w:rsidR="00BA54EA" w:rsidRPr="0043354D">
              <w:rPr>
                <w:rFonts w:hint="eastAsia"/>
                <w:szCs w:val="21"/>
              </w:rPr>
              <w:t>（</w:t>
            </w:r>
            <w:r w:rsidR="0058171A" w:rsidRPr="0043354D">
              <w:rPr>
                <w:rFonts w:hint="eastAsia"/>
                <w:szCs w:val="21"/>
              </w:rPr>
              <w:t>R</w:t>
            </w:r>
            <w:r w:rsidR="00C9146E">
              <w:rPr>
                <w:rFonts w:hint="eastAsia"/>
                <w:szCs w:val="21"/>
              </w:rPr>
              <w:t>２</w:t>
            </w:r>
            <w:r w:rsidR="0058171A" w:rsidRPr="0043354D">
              <w:rPr>
                <w:szCs w:val="21"/>
              </w:rPr>
              <w:t>:</w:t>
            </w:r>
            <w:r w:rsidR="00981FB7" w:rsidRPr="0043354D">
              <w:rPr>
                <w:rFonts w:hint="eastAsia"/>
                <w:szCs w:val="21"/>
              </w:rPr>
              <w:t>71.</w:t>
            </w:r>
            <w:r w:rsidR="004301AB" w:rsidRPr="0043354D">
              <w:rPr>
                <w:rFonts w:hint="eastAsia"/>
                <w:szCs w:val="21"/>
              </w:rPr>
              <w:t>4</w:t>
            </w:r>
            <w:r w:rsidR="00544CE7" w:rsidRPr="0043354D">
              <w:rPr>
                <w:rFonts w:hint="eastAsia"/>
                <w:szCs w:val="21"/>
              </w:rPr>
              <w:t>％</w:t>
            </w:r>
            <w:r w:rsidR="0058171A" w:rsidRPr="0043354D">
              <w:rPr>
                <w:rFonts w:hint="eastAsia"/>
                <w:szCs w:val="21"/>
              </w:rPr>
              <w:t>、</w:t>
            </w:r>
            <w:r w:rsidR="00186AD7" w:rsidRPr="0043354D">
              <w:rPr>
                <w:rFonts w:hint="eastAsia"/>
                <w:szCs w:val="21"/>
              </w:rPr>
              <w:t>R</w:t>
            </w:r>
            <w:r w:rsidR="00C9146E">
              <w:rPr>
                <w:rFonts w:hint="eastAsia"/>
                <w:szCs w:val="21"/>
              </w:rPr>
              <w:t>１</w:t>
            </w:r>
            <w:r w:rsidR="00186AD7" w:rsidRPr="0043354D">
              <w:rPr>
                <w:szCs w:val="21"/>
              </w:rPr>
              <w:t>:</w:t>
            </w:r>
            <w:r w:rsidR="00101BEA" w:rsidRPr="0043354D">
              <w:rPr>
                <w:rFonts w:hint="eastAsia"/>
                <w:szCs w:val="21"/>
              </w:rPr>
              <w:t>6</w:t>
            </w:r>
            <w:r w:rsidR="00CD4A60" w:rsidRPr="0043354D">
              <w:rPr>
                <w:rFonts w:hint="eastAsia"/>
                <w:szCs w:val="21"/>
              </w:rPr>
              <w:t>6.3</w:t>
            </w:r>
            <w:r w:rsidR="00BA54EA" w:rsidRPr="0043354D">
              <w:rPr>
                <w:rFonts w:hint="eastAsia"/>
                <w:szCs w:val="21"/>
              </w:rPr>
              <w:t>%</w:t>
            </w:r>
            <w:r w:rsidR="00F471AD" w:rsidRPr="0043354D">
              <w:rPr>
                <w:rFonts w:hint="eastAsia"/>
                <w:szCs w:val="21"/>
              </w:rPr>
              <w:t>、</w:t>
            </w:r>
            <w:r w:rsidR="00F471AD" w:rsidRPr="0043354D">
              <w:rPr>
                <w:rFonts w:hint="eastAsia"/>
                <w:szCs w:val="21"/>
              </w:rPr>
              <w:t>H30:64.0%</w:t>
            </w:r>
            <w:r w:rsidR="00BA54EA" w:rsidRPr="0043354D">
              <w:rPr>
                <w:rFonts w:hint="eastAsia"/>
                <w:szCs w:val="21"/>
              </w:rPr>
              <w:t>）</w:t>
            </w:r>
            <w:r w:rsidR="0036698D" w:rsidRPr="0043354D">
              <w:rPr>
                <w:rFonts w:hint="eastAsia"/>
                <w:szCs w:val="21"/>
              </w:rPr>
              <w:t>※</w:t>
            </w:r>
          </w:p>
          <w:p w:rsidR="008740C0" w:rsidRPr="0043354D" w:rsidRDefault="00295FAE" w:rsidP="00E10C54">
            <w:pPr>
              <w:ind w:leftChars="200" w:left="420"/>
              <w:rPr>
                <w:szCs w:val="21"/>
              </w:rPr>
            </w:pPr>
            <w:r w:rsidRPr="0043354D">
              <w:rPr>
                <w:rFonts w:hint="eastAsia"/>
                <w:szCs w:val="21"/>
              </w:rPr>
              <w:t>（２）生命の尊さに気づかせ、自他を認める態度や人格の育成をめざす。</w:t>
            </w:r>
          </w:p>
          <w:p w:rsidR="00295FAE" w:rsidRPr="0043354D" w:rsidRDefault="00295FAE" w:rsidP="00517830">
            <w:pPr>
              <w:ind w:leftChars="100" w:left="420" w:hangingChars="100" w:hanging="210"/>
              <w:rPr>
                <w:szCs w:val="21"/>
              </w:rPr>
            </w:pPr>
          </w:p>
          <w:p w:rsidR="00FD76DB" w:rsidRPr="0043354D" w:rsidRDefault="00FD76DB" w:rsidP="00517830">
            <w:pPr>
              <w:ind w:leftChars="100" w:left="420" w:hangingChars="100" w:hanging="210"/>
              <w:rPr>
                <w:szCs w:val="21"/>
              </w:rPr>
            </w:pPr>
            <w:r w:rsidRPr="0043354D">
              <w:rPr>
                <w:rFonts w:hint="eastAsia"/>
                <w:szCs w:val="21"/>
              </w:rPr>
              <w:t>４　体育・スポーツの拠点校としての発展と地域交流の促進（開かれた学校づくり）</w:t>
            </w:r>
          </w:p>
          <w:p w:rsidR="00FD76DB" w:rsidRPr="0043354D" w:rsidRDefault="00FD76DB" w:rsidP="00517830">
            <w:pPr>
              <w:ind w:leftChars="100" w:left="420" w:hangingChars="100" w:hanging="210"/>
              <w:rPr>
                <w:szCs w:val="21"/>
              </w:rPr>
            </w:pPr>
            <w:r w:rsidRPr="0043354D">
              <w:rPr>
                <w:rFonts w:hint="eastAsia"/>
                <w:szCs w:val="21"/>
              </w:rPr>
              <w:t xml:space="preserve">　（１）活発な部活動と体育科の専門性を活かし、広く府民の体育・スポーツの振興発展を目標に、地元小学校や中学校を中心としたスポーツ交流や</w:t>
            </w:r>
            <w:r w:rsidR="00A9442A" w:rsidRPr="0043354D">
              <w:rPr>
                <w:rFonts w:hint="eastAsia"/>
                <w:szCs w:val="21"/>
              </w:rPr>
              <w:t>ボランティア活動を推進する。</w:t>
            </w:r>
          </w:p>
          <w:p w:rsidR="008360C2" w:rsidRPr="0043354D" w:rsidRDefault="008360C2" w:rsidP="0036698D">
            <w:pPr>
              <w:ind w:firstLineChars="300" w:firstLine="630"/>
              <w:rPr>
                <w:szCs w:val="21"/>
              </w:rPr>
            </w:pPr>
            <w:r w:rsidRPr="0043354D">
              <w:rPr>
                <w:rFonts w:hint="eastAsia"/>
                <w:szCs w:val="21"/>
              </w:rPr>
              <w:t>ア　松原市の地元小学校と連携した「ふれあい大塚スポーツ教室」を継続実施する。</w:t>
            </w:r>
          </w:p>
          <w:p w:rsidR="008360C2" w:rsidRPr="0043354D" w:rsidRDefault="008360C2" w:rsidP="00517830">
            <w:pPr>
              <w:ind w:leftChars="100" w:left="420" w:hangingChars="100" w:hanging="210"/>
              <w:rPr>
                <w:szCs w:val="21"/>
              </w:rPr>
            </w:pPr>
            <w:r w:rsidRPr="0043354D">
              <w:rPr>
                <w:rFonts w:hint="eastAsia"/>
                <w:szCs w:val="21"/>
              </w:rPr>
              <w:t xml:space="preserve">　　イ　地元中学校の運動部との連携と交流を促進する。</w:t>
            </w:r>
          </w:p>
          <w:p w:rsidR="00FD76DB" w:rsidRPr="0043354D" w:rsidRDefault="008360C2" w:rsidP="00E10C54">
            <w:pPr>
              <w:ind w:leftChars="200" w:left="420"/>
              <w:rPr>
                <w:szCs w:val="21"/>
              </w:rPr>
            </w:pPr>
            <w:r w:rsidRPr="0043354D">
              <w:rPr>
                <w:rFonts w:hint="eastAsia"/>
                <w:szCs w:val="21"/>
              </w:rPr>
              <w:t>（２）</w:t>
            </w:r>
            <w:r w:rsidR="00FD76DB" w:rsidRPr="0043354D">
              <w:rPr>
                <w:rFonts w:hint="eastAsia"/>
                <w:szCs w:val="21"/>
              </w:rPr>
              <w:t>オリンピック出場をめざし、府民に夢と感動を与えられるようなトップアスリートを育成する。</w:t>
            </w:r>
          </w:p>
          <w:p w:rsidR="000406F7" w:rsidRPr="0043354D" w:rsidRDefault="00FD76DB" w:rsidP="00517830">
            <w:pPr>
              <w:ind w:leftChars="100" w:left="420" w:hangingChars="100" w:hanging="210"/>
              <w:rPr>
                <w:szCs w:val="21"/>
              </w:rPr>
            </w:pPr>
            <w:r w:rsidRPr="0043354D">
              <w:rPr>
                <w:rFonts w:hint="eastAsia"/>
                <w:szCs w:val="21"/>
              </w:rPr>
              <w:t xml:space="preserve">　　</w:t>
            </w:r>
            <w:r w:rsidR="000406F7" w:rsidRPr="0043354D">
              <w:rPr>
                <w:rFonts w:hint="eastAsia"/>
                <w:szCs w:val="21"/>
              </w:rPr>
              <w:t>ア　スポーツ講演会の開催</w:t>
            </w:r>
          </w:p>
          <w:p w:rsidR="008360C2" w:rsidRPr="0043354D" w:rsidRDefault="000406F7" w:rsidP="00517830">
            <w:pPr>
              <w:ind w:leftChars="100" w:left="420" w:hangingChars="100" w:hanging="210"/>
              <w:rPr>
                <w:szCs w:val="21"/>
              </w:rPr>
            </w:pPr>
            <w:r w:rsidRPr="0043354D">
              <w:rPr>
                <w:rFonts w:hint="eastAsia"/>
                <w:szCs w:val="21"/>
              </w:rPr>
              <w:t xml:space="preserve">　　イ　スーパーインストラクター招聘事業</w:t>
            </w:r>
          </w:p>
          <w:p w:rsidR="00FD76DB" w:rsidRPr="0043354D" w:rsidRDefault="00C64369" w:rsidP="00517830">
            <w:pPr>
              <w:ind w:leftChars="100" w:left="420" w:hangingChars="100" w:hanging="210"/>
              <w:rPr>
                <w:szCs w:val="21"/>
              </w:rPr>
            </w:pPr>
            <w:r w:rsidRPr="0043354D">
              <w:rPr>
                <w:rFonts w:hint="eastAsia"/>
                <w:szCs w:val="21"/>
              </w:rPr>
              <w:t xml:space="preserve">　（３</w:t>
            </w:r>
            <w:r w:rsidR="00FD76DB" w:rsidRPr="0043354D">
              <w:rPr>
                <w:rFonts w:hint="eastAsia"/>
                <w:szCs w:val="21"/>
              </w:rPr>
              <w:t>）松原市におけるスポーツ関連事業等に積極的に参加し、地域交流・地域貢献を推進する。</w:t>
            </w:r>
          </w:p>
          <w:p w:rsidR="00FD76DB" w:rsidRPr="0043354D" w:rsidRDefault="00FD76DB" w:rsidP="00517830">
            <w:pPr>
              <w:ind w:leftChars="100" w:left="420" w:hangingChars="100" w:hanging="210"/>
              <w:rPr>
                <w:szCs w:val="21"/>
              </w:rPr>
            </w:pPr>
            <w:r w:rsidRPr="0043354D">
              <w:rPr>
                <w:rFonts w:hint="eastAsia"/>
                <w:szCs w:val="21"/>
              </w:rPr>
              <w:t xml:space="preserve">　</w:t>
            </w:r>
            <w:r w:rsidR="00C64369" w:rsidRPr="0043354D">
              <w:rPr>
                <w:rFonts w:hint="eastAsia"/>
                <w:szCs w:val="21"/>
              </w:rPr>
              <w:t>（４</w:t>
            </w:r>
            <w:r w:rsidRPr="0043354D">
              <w:rPr>
                <w:rFonts w:hint="eastAsia"/>
                <w:szCs w:val="21"/>
              </w:rPr>
              <w:t>）進展する少子化に対応するための魅力ある学校づくりを推進する。</w:t>
            </w:r>
          </w:p>
          <w:p w:rsidR="008740C0" w:rsidRPr="0043354D" w:rsidRDefault="00057847" w:rsidP="00517830">
            <w:pPr>
              <w:ind w:leftChars="100" w:left="420" w:hangingChars="100" w:hanging="210"/>
              <w:rPr>
                <w:szCs w:val="21"/>
              </w:rPr>
            </w:pPr>
            <w:r w:rsidRPr="0043354D">
              <w:rPr>
                <w:rFonts w:hint="eastAsia"/>
                <w:szCs w:val="21"/>
              </w:rPr>
              <w:t xml:space="preserve">　</w:t>
            </w:r>
            <w:r w:rsidR="00A274AE" w:rsidRPr="0043354D">
              <w:rPr>
                <w:rFonts w:hint="eastAsia"/>
                <w:szCs w:val="21"/>
              </w:rPr>
              <w:t>（３）首席、ミドルリーダーが中心となり、出前授業、学校説明会、中学校訪問など広報活動を成長の場面と捉えて、積極的に運営にかかわっていく。</w:t>
            </w:r>
          </w:p>
          <w:p w:rsidR="00386704" w:rsidRPr="0043354D" w:rsidRDefault="008740C0" w:rsidP="00517830">
            <w:pPr>
              <w:ind w:leftChars="100" w:left="420" w:hangingChars="100" w:hanging="210"/>
              <w:rPr>
                <w:szCs w:val="21"/>
              </w:rPr>
            </w:pPr>
            <w:r w:rsidRPr="0043354D">
              <w:rPr>
                <w:rFonts w:hint="eastAsia"/>
                <w:szCs w:val="21"/>
              </w:rPr>
              <w:t>５</w:t>
            </w:r>
            <w:r w:rsidR="00386704" w:rsidRPr="0043354D">
              <w:rPr>
                <w:rFonts w:hint="eastAsia"/>
                <w:szCs w:val="21"/>
              </w:rPr>
              <w:t xml:space="preserve">　</w:t>
            </w:r>
            <w:r w:rsidRPr="0043354D">
              <w:rPr>
                <w:rFonts w:hint="eastAsia"/>
                <w:szCs w:val="21"/>
              </w:rPr>
              <w:t>次代を担う</w:t>
            </w:r>
            <w:r w:rsidR="00B36870" w:rsidRPr="0043354D">
              <w:rPr>
                <w:rFonts w:hint="eastAsia"/>
                <w:szCs w:val="21"/>
              </w:rPr>
              <w:t>人材</w:t>
            </w:r>
            <w:r w:rsidR="00A64A13" w:rsidRPr="0043354D">
              <w:rPr>
                <w:rFonts w:hint="eastAsia"/>
                <w:szCs w:val="21"/>
              </w:rPr>
              <w:t>の</w:t>
            </w:r>
            <w:r w:rsidR="00386704" w:rsidRPr="0043354D">
              <w:rPr>
                <w:rFonts w:hint="eastAsia"/>
                <w:szCs w:val="21"/>
              </w:rPr>
              <w:t>育成</w:t>
            </w:r>
          </w:p>
          <w:p w:rsidR="00386704" w:rsidRPr="0043354D" w:rsidRDefault="00386704" w:rsidP="00517830">
            <w:pPr>
              <w:ind w:leftChars="100" w:left="420" w:hangingChars="100" w:hanging="210"/>
              <w:rPr>
                <w:szCs w:val="21"/>
              </w:rPr>
            </w:pPr>
            <w:r w:rsidRPr="0043354D">
              <w:rPr>
                <w:rFonts w:hint="eastAsia"/>
                <w:szCs w:val="21"/>
              </w:rPr>
              <w:t xml:space="preserve">　（</w:t>
            </w:r>
            <w:r w:rsidR="00A64A13" w:rsidRPr="0043354D">
              <w:rPr>
                <w:rFonts w:hint="eastAsia"/>
                <w:szCs w:val="21"/>
              </w:rPr>
              <w:t>１</w:t>
            </w:r>
            <w:r w:rsidR="008740C0" w:rsidRPr="0043354D">
              <w:rPr>
                <w:rFonts w:hint="eastAsia"/>
                <w:szCs w:val="21"/>
              </w:rPr>
              <w:t>）</w:t>
            </w:r>
            <w:r w:rsidRPr="0043354D">
              <w:rPr>
                <w:rFonts w:hint="eastAsia"/>
                <w:szCs w:val="21"/>
              </w:rPr>
              <w:t>若手教員の育成</w:t>
            </w:r>
            <w:r w:rsidR="008740C0" w:rsidRPr="0043354D">
              <w:rPr>
                <w:rFonts w:hint="eastAsia"/>
                <w:szCs w:val="21"/>
              </w:rPr>
              <w:t>とミドルリーダ</w:t>
            </w:r>
            <w:r w:rsidR="00544EFF" w:rsidRPr="0043354D">
              <w:rPr>
                <w:rFonts w:hint="eastAsia"/>
                <w:szCs w:val="21"/>
              </w:rPr>
              <w:t>ー</w:t>
            </w:r>
            <w:r w:rsidR="008740C0" w:rsidRPr="0043354D">
              <w:rPr>
                <w:rFonts w:hint="eastAsia"/>
                <w:szCs w:val="21"/>
              </w:rPr>
              <w:t>の養成</w:t>
            </w:r>
            <w:r w:rsidRPr="0043354D">
              <w:rPr>
                <w:rFonts w:hint="eastAsia"/>
                <w:szCs w:val="21"/>
              </w:rPr>
              <w:t>を図る。</w:t>
            </w:r>
          </w:p>
          <w:p w:rsidR="00AE2E73" w:rsidRPr="0043354D" w:rsidRDefault="0036698D" w:rsidP="0079183F">
            <w:pPr>
              <w:ind w:leftChars="100" w:left="420" w:hangingChars="100" w:hanging="210"/>
              <w:rPr>
                <w:rFonts w:hint="eastAsia"/>
                <w:szCs w:val="21"/>
              </w:rPr>
            </w:pPr>
            <w:r w:rsidRPr="0043354D">
              <w:rPr>
                <w:rFonts w:hint="eastAsia"/>
                <w:szCs w:val="21"/>
              </w:rPr>
              <w:t xml:space="preserve">　　</w:t>
            </w:r>
            <w:r w:rsidR="00386704" w:rsidRPr="0043354D">
              <w:rPr>
                <w:rFonts w:hint="eastAsia"/>
                <w:szCs w:val="21"/>
              </w:rPr>
              <w:t xml:space="preserve">ア　</w:t>
            </w:r>
            <w:r w:rsidR="00EB2639" w:rsidRPr="0043354D">
              <w:rPr>
                <w:rFonts w:hint="eastAsia"/>
                <w:szCs w:val="21"/>
              </w:rPr>
              <w:t>ミドルリーダーが講師となり、自身の成長につなげるとともに、教職経験の少ない教員を対象とした校内研修を実施し人材を育成する。</w:t>
            </w:r>
          </w:p>
        </w:tc>
      </w:tr>
    </w:tbl>
    <w:p w:rsidR="00307D34" w:rsidRPr="0043354D" w:rsidRDefault="00307D34" w:rsidP="00517830">
      <w:pPr>
        <w:ind w:leftChars="100" w:left="420" w:hangingChars="100" w:hanging="210"/>
        <w:rPr>
          <w:szCs w:val="21"/>
        </w:rPr>
      </w:pPr>
    </w:p>
    <w:p w:rsidR="00267D3C" w:rsidRPr="0043354D" w:rsidRDefault="009B365C" w:rsidP="00517830">
      <w:pPr>
        <w:ind w:leftChars="100" w:left="420" w:hangingChars="100" w:hanging="210"/>
        <w:rPr>
          <w:szCs w:val="21"/>
        </w:rPr>
      </w:pPr>
      <w:r w:rsidRPr="0043354D">
        <w:rPr>
          <w:rFonts w:hint="eastAsia"/>
          <w:szCs w:val="21"/>
        </w:rPr>
        <w:lastRenderedPageBreak/>
        <w:t>【</w:t>
      </w:r>
      <w:r w:rsidR="0037367C" w:rsidRPr="0043354D">
        <w:rPr>
          <w:rFonts w:hint="eastAsia"/>
          <w:szCs w:val="21"/>
        </w:rPr>
        <w:t>学校教育自己診断</w:t>
      </w:r>
      <w:r w:rsidR="005E3C2A" w:rsidRPr="0043354D">
        <w:rPr>
          <w:rFonts w:hint="eastAsia"/>
          <w:szCs w:val="21"/>
        </w:rPr>
        <w:t>の</w:t>
      </w:r>
      <w:r w:rsidR="0037367C" w:rsidRPr="0043354D">
        <w:rPr>
          <w:rFonts w:hint="eastAsia"/>
          <w:szCs w:val="21"/>
        </w:rPr>
        <w:t>結果と分析・学校</w:t>
      </w:r>
      <w:r w:rsidR="00C158A6" w:rsidRPr="0043354D">
        <w:rPr>
          <w:rFonts w:hint="eastAsia"/>
          <w:szCs w:val="21"/>
        </w:rPr>
        <w:t>運営</w:t>
      </w:r>
      <w:r w:rsidR="0037367C" w:rsidRPr="0043354D">
        <w:rPr>
          <w:rFonts w:hint="eastAsia"/>
          <w:szCs w:val="21"/>
        </w:rPr>
        <w:t>協議会</w:t>
      </w:r>
      <w:r w:rsidR="0096649A" w:rsidRPr="0043354D">
        <w:rPr>
          <w:rFonts w:hint="eastAsia"/>
          <w:szCs w:val="21"/>
        </w:rPr>
        <w:t>からの意見</w:t>
      </w:r>
      <w:r w:rsidRPr="0043354D">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267D3C" w:rsidRPr="0043354D" w:rsidTr="00C713E7">
        <w:trPr>
          <w:trHeight w:val="411"/>
          <w:jc w:val="center"/>
        </w:trPr>
        <w:tc>
          <w:tcPr>
            <w:tcW w:w="7792" w:type="dxa"/>
            <w:shd w:val="clear" w:color="auto" w:fill="auto"/>
            <w:vAlign w:val="center"/>
          </w:tcPr>
          <w:p w:rsidR="00267D3C" w:rsidRPr="0043354D" w:rsidRDefault="00267D3C" w:rsidP="00C713E7">
            <w:pPr>
              <w:ind w:leftChars="100" w:left="420" w:hangingChars="100" w:hanging="210"/>
              <w:rPr>
                <w:szCs w:val="21"/>
              </w:rPr>
            </w:pPr>
            <w:r w:rsidRPr="0043354D">
              <w:rPr>
                <w:rFonts w:hint="eastAsia"/>
                <w:szCs w:val="21"/>
              </w:rPr>
              <w:t>学校教育自己診断の結果と分析［</w:t>
            </w:r>
            <w:r w:rsidR="0036698D" w:rsidRPr="0043354D">
              <w:rPr>
                <w:rFonts w:hint="eastAsia"/>
                <w:szCs w:val="21"/>
              </w:rPr>
              <w:t>令和</w:t>
            </w:r>
            <w:r w:rsidR="00C713E7" w:rsidRPr="0043354D">
              <w:rPr>
                <w:rFonts w:hint="eastAsia"/>
                <w:szCs w:val="21"/>
              </w:rPr>
              <w:t>３</w:t>
            </w:r>
            <w:r w:rsidRPr="0043354D">
              <w:rPr>
                <w:rFonts w:hint="eastAsia"/>
                <w:szCs w:val="21"/>
              </w:rPr>
              <w:t>年</w:t>
            </w:r>
            <w:r w:rsidR="00C713E7" w:rsidRPr="0043354D">
              <w:rPr>
                <w:rFonts w:hint="eastAsia"/>
                <w:szCs w:val="21"/>
              </w:rPr>
              <w:t>11</w:t>
            </w:r>
            <w:r w:rsidRPr="0043354D">
              <w:rPr>
                <w:rFonts w:hint="eastAsia"/>
                <w:szCs w:val="21"/>
              </w:rPr>
              <w:t>月実施分］</w:t>
            </w:r>
          </w:p>
        </w:tc>
        <w:tc>
          <w:tcPr>
            <w:tcW w:w="7200" w:type="dxa"/>
            <w:shd w:val="clear" w:color="auto" w:fill="auto"/>
            <w:vAlign w:val="center"/>
          </w:tcPr>
          <w:p w:rsidR="00267D3C" w:rsidRPr="0043354D" w:rsidRDefault="00267D3C" w:rsidP="00517830">
            <w:pPr>
              <w:ind w:leftChars="100" w:left="420" w:hangingChars="100" w:hanging="210"/>
              <w:rPr>
                <w:szCs w:val="21"/>
              </w:rPr>
            </w:pPr>
            <w:r w:rsidRPr="0043354D">
              <w:rPr>
                <w:rFonts w:hint="eastAsia"/>
                <w:szCs w:val="21"/>
              </w:rPr>
              <w:t>学校</w:t>
            </w:r>
            <w:r w:rsidR="00B063A9" w:rsidRPr="0043354D">
              <w:rPr>
                <w:rFonts w:hint="eastAsia"/>
                <w:szCs w:val="21"/>
              </w:rPr>
              <w:t>運営</w:t>
            </w:r>
            <w:r w:rsidRPr="0043354D">
              <w:rPr>
                <w:rFonts w:hint="eastAsia"/>
                <w:szCs w:val="21"/>
              </w:rPr>
              <w:t>協議会</w:t>
            </w:r>
            <w:r w:rsidR="00225A63" w:rsidRPr="0043354D">
              <w:rPr>
                <w:rFonts w:hint="eastAsia"/>
                <w:szCs w:val="21"/>
              </w:rPr>
              <w:t>からの意見</w:t>
            </w:r>
          </w:p>
        </w:tc>
      </w:tr>
      <w:tr w:rsidR="0086696C" w:rsidRPr="0043354D" w:rsidTr="00C713E7">
        <w:trPr>
          <w:trHeight w:val="937"/>
          <w:jc w:val="center"/>
        </w:trPr>
        <w:tc>
          <w:tcPr>
            <w:tcW w:w="7792" w:type="dxa"/>
            <w:shd w:val="clear" w:color="auto" w:fill="auto"/>
          </w:tcPr>
          <w:p w:rsidR="00C713E7" w:rsidRPr="0043354D" w:rsidRDefault="00C713E7" w:rsidP="00C713E7">
            <w:r w:rsidRPr="0043354D">
              <w:rPr>
                <w:rFonts w:hint="eastAsia"/>
              </w:rPr>
              <w:t>【授業】</w:t>
            </w:r>
          </w:p>
          <w:p w:rsidR="00C713E7" w:rsidRPr="0043354D" w:rsidRDefault="00C713E7" w:rsidP="00C713E7">
            <w:r w:rsidRPr="0043354D">
              <w:rPr>
                <w:rFonts w:hint="eastAsia"/>
              </w:rPr>
              <w:t>（生徒）</w:t>
            </w:r>
          </w:p>
          <w:p w:rsidR="00C713E7" w:rsidRPr="0043354D" w:rsidRDefault="00C713E7" w:rsidP="002B0F2B">
            <w:r w:rsidRPr="0043354D">
              <w:rPr>
                <w:rFonts w:hint="eastAsia"/>
              </w:rPr>
              <w:t>「授業について、教え方は工夫されている」以下肯定率</w:t>
            </w:r>
            <w:r w:rsidRPr="0043354D">
              <w:rPr>
                <w:rFonts w:hint="eastAsia"/>
              </w:rPr>
              <w:t>(</w:t>
            </w:r>
            <w:r w:rsidRPr="0043354D">
              <w:rPr>
                <w:rFonts w:hint="eastAsia"/>
              </w:rPr>
              <w:t>昨年度</w:t>
            </w:r>
            <w:r w:rsidRPr="0043354D">
              <w:t>)</w:t>
            </w:r>
            <w:r w:rsidR="002B0F2B" w:rsidRPr="0043354D">
              <w:rPr>
                <w:rFonts w:hint="eastAsia"/>
              </w:rPr>
              <w:t xml:space="preserve">　</w:t>
            </w:r>
            <w:r w:rsidRPr="0043354D">
              <w:rPr>
                <w:rFonts w:hint="eastAsia"/>
              </w:rPr>
              <w:t>61.3</w:t>
            </w:r>
            <w:r w:rsidRPr="0043354D">
              <w:rPr>
                <w:rFonts w:hint="eastAsia"/>
              </w:rPr>
              <w:t>％</w:t>
            </w:r>
            <w:r w:rsidRPr="0043354D">
              <w:rPr>
                <w:rFonts w:hint="eastAsia"/>
              </w:rPr>
              <w:t>(49.0</w:t>
            </w:r>
            <w:r w:rsidRPr="0043354D">
              <w:t>%)</w:t>
            </w:r>
          </w:p>
          <w:p w:rsidR="00C713E7" w:rsidRPr="0043354D" w:rsidRDefault="00C713E7" w:rsidP="00C713E7">
            <w:r w:rsidRPr="0043354D">
              <w:rPr>
                <w:rFonts w:hint="eastAsia"/>
              </w:rPr>
              <w:t>「コンピュータや視聴覚機材などを使って発表する機会がある」</w:t>
            </w:r>
          </w:p>
          <w:p w:rsidR="00C713E7" w:rsidRPr="0043354D" w:rsidRDefault="00C713E7" w:rsidP="00C713E7">
            <w:pPr>
              <w:ind w:firstLineChars="2900" w:firstLine="6090"/>
            </w:pPr>
            <w:r w:rsidRPr="0043354D">
              <w:rPr>
                <w:rFonts w:hint="eastAsia"/>
              </w:rPr>
              <w:t>61.2</w:t>
            </w:r>
            <w:r w:rsidRPr="0043354D">
              <w:rPr>
                <w:rFonts w:hint="eastAsia"/>
              </w:rPr>
              <w:t>％</w:t>
            </w:r>
            <w:r w:rsidRPr="0043354D">
              <w:rPr>
                <w:rFonts w:hint="eastAsia"/>
              </w:rPr>
              <w:t>(42.1</w:t>
            </w:r>
            <w:r w:rsidRPr="0043354D">
              <w:t>%)</w:t>
            </w:r>
          </w:p>
          <w:p w:rsidR="00C713E7" w:rsidRPr="0043354D" w:rsidRDefault="00C713E7" w:rsidP="00C713E7">
            <w:pPr>
              <w:ind w:left="840" w:hangingChars="400" w:hanging="840"/>
            </w:pPr>
            <w:r w:rsidRPr="0043354D">
              <w:rPr>
                <w:rFonts w:hint="eastAsia"/>
              </w:rPr>
              <w:t>（教員）</w:t>
            </w:r>
          </w:p>
          <w:p w:rsidR="00C713E7" w:rsidRPr="0043354D" w:rsidRDefault="00C713E7" w:rsidP="00C713E7">
            <w:pPr>
              <w:ind w:left="840" w:hangingChars="400" w:hanging="840"/>
            </w:pPr>
            <w:r w:rsidRPr="0043354D">
              <w:rPr>
                <w:rFonts w:hint="eastAsia"/>
              </w:rPr>
              <w:t>「生徒の到達度に合わせて、学習指導の方法や内容について工夫している」</w:t>
            </w:r>
          </w:p>
          <w:p w:rsidR="00C713E7" w:rsidRPr="0043354D" w:rsidRDefault="00C713E7" w:rsidP="00C713E7">
            <w:pPr>
              <w:ind w:leftChars="400" w:left="840" w:firstLineChars="2500" w:firstLine="5250"/>
            </w:pPr>
            <w:r w:rsidRPr="0043354D">
              <w:rPr>
                <w:rFonts w:hint="eastAsia"/>
              </w:rPr>
              <w:t>82.1</w:t>
            </w:r>
            <w:r w:rsidRPr="0043354D">
              <w:rPr>
                <w:rFonts w:hint="eastAsia"/>
              </w:rPr>
              <w:t>％</w:t>
            </w:r>
            <w:r w:rsidRPr="0043354D">
              <w:rPr>
                <w:rFonts w:hint="eastAsia"/>
              </w:rPr>
              <w:t>(89.8</w:t>
            </w:r>
            <w:r w:rsidRPr="0043354D">
              <w:rPr>
                <w:rFonts w:hint="eastAsia"/>
              </w:rPr>
              <w:t>％</w:t>
            </w:r>
            <w:r w:rsidRPr="0043354D">
              <w:t>)</w:t>
            </w:r>
          </w:p>
          <w:p w:rsidR="00C713E7" w:rsidRPr="0043354D" w:rsidRDefault="00C713E7" w:rsidP="00C713E7">
            <w:r w:rsidRPr="0043354D">
              <w:rPr>
                <w:rFonts w:hint="eastAsia"/>
              </w:rPr>
              <w:t>「コンピュータ等の</w:t>
            </w:r>
            <w:r w:rsidRPr="0043354D">
              <w:t>ICT</w:t>
            </w:r>
            <w:r w:rsidRPr="0043354D">
              <w:t>機器を教科の授業などで活用している</w:t>
            </w:r>
            <w:r w:rsidRPr="0043354D">
              <w:rPr>
                <w:rFonts w:hint="eastAsia"/>
              </w:rPr>
              <w:t>」</w:t>
            </w:r>
          </w:p>
          <w:p w:rsidR="00C713E7" w:rsidRPr="0043354D" w:rsidRDefault="00C713E7" w:rsidP="00C713E7">
            <w:pPr>
              <w:ind w:firstLineChars="2900" w:firstLine="6090"/>
            </w:pPr>
            <w:r w:rsidRPr="0043354D">
              <w:rPr>
                <w:rFonts w:hint="eastAsia"/>
              </w:rPr>
              <w:t>88.9</w:t>
            </w:r>
            <w:r w:rsidRPr="0043354D">
              <w:rPr>
                <w:rFonts w:hint="eastAsia"/>
              </w:rPr>
              <w:t>％</w:t>
            </w:r>
            <w:r w:rsidRPr="0043354D">
              <w:rPr>
                <w:rFonts w:hint="eastAsia"/>
              </w:rPr>
              <w:t>(57.1</w:t>
            </w:r>
            <w:r w:rsidRPr="0043354D">
              <w:rPr>
                <w:rFonts w:hint="eastAsia"/>
              </w:rPr>
              <w:t>％</w:t>
            </w:r>
            <w:r w:rsidRPr="0043354D">
              <w:t>)</w:t>
            </w:r>
            <w:r w:rsidRPr="0043354D">
              <w:rPr>
                <w:rFonts w:hint="eastAsia"/>
              </w:rPr>
              <w:t xml:space="preserve"> </w:t>
            </w:r>
          </w:p>
          <w:p w:rsidR="00C713E7" w:rsidRPr="0043354D" w:rsidRDefault="00C713E7" w:rsidP="00C713E7">
            <w:pPr>
              <w:ind w:left="6090" w:hangingChars="2900" w:hanging="6090"/>
            </w:pPr>
            <w:r w:rsidRPr="0043354D">
              <w:rPr>
                <w:rFonts w:hint="eastAsia"/>
              </w:rPr>
              <w:t>「参加体験型の学習を行うなど、指導方法の工夫・改善を行っている」</w:t>
            </w:r>
            <w:r w:rsidRPr="0043354D">
              <w:t>71.4%</w:t>
            </w:r>
            <w:r w:rsidRPr="0043354D">
              <w:rPr>
                <w:rFonts w:hint="eastAsia"/>
              </w:rPr>
              <w:t>(</w:t>
            </w:r>
            <w:r w:rsidRPr="0043354D">
              <w:t>65.3%)</w:t>
            </w:r>
          </w:p>
          <w:p w:rsidR="00C713E7" w:rsidRPr="0043354D" w:rsidRDefault="00C713E7" w:rsidP="00C713E7">
            <w:pPr>
              <w:ind w:left="210" w:hangingChars="100" w:hanging="210"/>
            </w:pPr>
            <w:r w:rsidRPr="0043354D">
              <w:rPr>
                <w:rFonts w:hint="eastAsia"/>
              </w:rPr>
              <w:t>＊今年度重点目標に「</w:t>
            </w:r>
            <w:r w:rsidRPr="0043354D">
              <w:t>授業改善に向けた</w:t>
            </w:r>
            <w:r w:rsidRPr="0043354D">
              <w:rPr>
                <w:rFonts w:hint="eastAsia"/>
              </w:rPr>
              <w:t>取組みの推進」を掲げ、全</w:t>
            </w:r>
            <w:r w:rsidRPr="0043354D">
              <w:rPr>
                <w:rFonts w:hint="eastAsia"/>
              </w:rPr>
              <w:t>HR</w:t>
            </w:r>
            <w:r w:rsidRPr="0043354D">
              <w:rPr>
                <w:rFonts w:hint="eastAsia"/>
              </w:rPr>
              <w:t>教室にホワイトボードおよびプロジェクターを設置した。これにより、授業</w:t>
            </w:r>
            <w:r w:rsidR="002B0F2B" w:rsidRPr="0043354D">
              <w:rPr>
                <w:rFonts w:hint="eastAsia"/>
              </w:rPr>
              <w:t>における</w:t>
            </w:r>
            <w:r w:rsidRPr="0043354D">
              <w:t xml:space="preserve">ICT </w:t>
            </w:r>
            <w:r w:rsidR="002B0F2B" w:rsidRPr="0043354D">
              <w:rPr>
                <w:rFonts w:hint="eastAsia"/>
              </w:rPr>
              <w:t>活用</w:t>
            </w:r>
            <w:r w:rsidRPr="0043354D">
              <w:rPr>
                <w:rFonts w:hint="eastAsia"/>
              </w:rPr>
              <w:t>がすすみ、数値は大幅に上昇した。しかし、「参加体験型の学習を行うなど、指導方法の工夫・改善を行っている」（教員）は</w:t>
            </w:r>
            <w:r w:rsidRPr="0043354D">
              <w:rPr>
                <w:rFonts w:hint="eastAsia"/>
              </w:rPr>
              <w:t>71.4</w:t>
            </w:r>
            <w:r w:rsidRPr="0043354D">
              <w:rPr>
                <w:rFonts w:hint="eastAsia"/>
              </w:rPr>
              <w:t>％と十分とは言えず、今後、すべての教科で、生徒主体の授業への改善を実施していく必要がある。</w:t>
            </w:r>
          </w:p>
          <w:p w:rsidR="00C713E7" w:rsidRPr="0043354D" w:rsidRDefault="00C713E7" w:rsidP="00C713E7">
            <w:pPr>
              <w:ind w:firstLineChars="100" w:firstLine="210"/>
            </w:pPr>
          </w:p>
          <w:p w:rsidR="00C713E7" w:rsidRPr="0043354D" w:rsidRDefault="00C713E7" w:rsidP="00C713E7">
            <w:r w:rsidRPr="0043354D">
              <w:rPr>
                <w:rFonts w:hint="eastAsia"/>
              </w:rPr>
              <w:t>【生徒指導】</w:t>
            </w:r>
          </w:p>
          <w:p w:rsidR="00C713E7" w:rsidRPr="0043354D" w:rsidRDefault="00C713E7" w:rsidP="00C713E7">
            <w:r w:rsidRPr="0043354D">
              <w:rPr>
                <w:rFonts w:hint="eastAsia"/>
              </w:rPr>
              <w:t xml:space="preserve">（生徒）「学校生活についての先生の指導は納得できる」　　　　</w:t>
            </w:r>
            <w:r w:rsidRPr="0043354D">
              <w:rPr>
                <w:rFonts w:hint="eastAsia"/>
              </w:rPr>
              <w:t>63.9</w:t>
            </w:r>
            <w:r w:rsidRPr="0043354D">
              <w:rPr>
                <w:rFonts w:hint="eastAsia"/>
              </w:rPr>
              <w:t>％</w:t>
            </w:r>
            <w:r w:rsidRPr="0043354D">
              <w:rPr>
                <w:rFonts w:hint="eastAsia"/>
              </w:rPr>
              <w:t>(57.1</w:t>
            </w:r>
            <w:r w:rsidRPr="0043354D">
              <w:rPr>
                <w:rFonts w:hint="eastAsia"/>
              </w:rPr>
              <w:t>％</w:t>
            </w:r>
            <w:r w:rsidRPr="0043354D">
              <w:t>)</w:t>
            </w:r>
          </w:p>
          <w:p w:rsidR="00C713E7" w:rsidRPr="0043354D" w:rsidRDefault="00C713E7" w:rsidP="00C713E7">
            <w:r w:rsidRPr="0043354D">
              <w:rPr>
                <w:rFonts w:hint="eastAsia"/>
              </w:rPr>
              <w:t xml:space="preserve">（保護者）「学校の生徒指導の方針に共感できる」　　　　　　　　</w:t>
            </w:r>
            <w:r w:rsidRPr="0043354D">
              <w:rPr>
                <w:rFonts w:hint="eastAsia"/>
              </w:rPr>
              <w:t>65.8</w:t>
            </w:r>
            <w:r w:rsidRPr="0043354D">
              <w:rPr>
                <w:rFonts w:hint="eastAsia"/>
              </w:rPr>
              <w:t>％</w:t>
            </w:r>
            <w:r w:rsidRPr="0043354D">
              <w:rPr>
                <w:rFonts w:hint="eastAsia"/>
              </w:rPr>
              <w:t>(65.1</w:t>
            </w:r>
            <w:r w:rsidRPr="0043354D">
              <w:rPr>
                <w:rFonts w:hint="eastAsia"/>
              </w:rPr>
              <w:t>％</w:t>
            </w:r>
            <w:r w:rsidRPr="0043354D">
              <w:t>)</w:t>
            </w:r>
          </w:p>
          <w:p w:rsidR="00C713E7" w:rsidRPr="0043354D" w:rsidRDefault="00C713E7" w:rsidP="00C713E7">
            <w:r w:rsidRPr="0043354D">
              <w:rPr>
                <w:rFonts w:hint="eastAsia"/>
              </w:rPr>
              <w:t>（教員）「一人ひとりの生徒に向き合った生徒指導を行っている」</w:t>
            </w:r>
            <w:r w:rsidRPr="0043354D">
              <w:rPr>
                <w:rFonts w:hint="eastAsia"/>
              </w:rPr>
              <w:t>71.4</w:t>
            </w:r>
            <w:r w:rsidRPr="0043354D">
              <w:rPr>
                <w:rFonts w:hint="eastAsia"/>
              </w:rPr>
              <w:t>％</w:t>
            </w:r>
            <w:r w:rsidRPr="0043354D">
              <w:t>(77.6%)</w:t>
            </w:r>
          </w:p>
          <w:p w:rsidR="00C713E7" w:rsidRPr="0043354D" w:rsidRDefault="00C713E7" w:rsidP="00C713E7"/>
          <w:p w:rsidR="00C713E7" w:rsidRPr="0043354D" w:rsidRDefault="00C713E7" w:rsidP="00C713E7">
            <w:pPr>
              <w:ind w:left="210" w:hangingChars="100" w:hanging="210"/>
            </w:pPr>
            <w:r w:rsidRPr="0043354D">
              <w:rPr>
                <w:rFonts w:hint="eastAsia"/>
              </w:rPr>
              <w:t>＊生徒保護者とも、数値は上昇しているが、「一人ひとりの生徒に向き合った生徒指導を行っている」</w:t>
            </w:r>
            <w:r w:rsidRPr="0043354D">
              <w:rPr>
                <w:rFonts w:hint="eastAsia"/>
              </w:rPr>
              <w:t>(</w:t>
            </w:r>
            <w:r w:rsidRPr="0043354D">
              <w:rPr>
                <w:rFonts w:hint="eastAsia"/>
              </w:rPr>
              <w:t>教員</w:t>
            </w:r>
            <w:r w:rsidRPr="0043354D">
              <w:rPr>
                <w:rFonts w:hint="eastAsia"/>
              </w:rPr>
              <w:t>)</w:t>
            </w:r>
            <w:r w:rsidRPr="0043354D">
              <w:rPr>
                <w:rFonts w:hint="eastAsia"/>
              </w:rPr>
              <w:t>の数値は下がっており、教育相談やケース会議との連携の在り方も検討すべきである。</w:t>
            </w:r>
          </w:p>
          <w:p w:rsidR="00C713E7" w:rsidRPr="0043354D" w:rsidRDefault="00C713E7" w:rsidP="00C713E7">
            <w:pPr>
              <w:ind w:firstLineChars="100" w:firstLine="210"/>
            </w:pPr>
          </w:p>
          <w:p w:rsidR="00C713E7" w:rsidRPr="0043354D" w:rsidRDefault="00C713E7" w:rsidP="00C713E7">
            <w:r w:rsidRPr="0043354D">
              <w:rPr>
                <w:rFonts w:hint="eastAsia"/>
              </w:rPr>
              <w:t>【進路指導】</w:t>
            </w:r>
          </w:p>
          <w:p w:rsidR="00C713E7" w:rsidRPr="0043354D" w:rsidRDefault="00C713E7" w:rsidP="00C713E7">
            <w:r w:rsidRPr="0043354D">
              <w:rPr>
                <w:rFonts w:hint="eastAsia"/>
              </w:rPr>
              <w:t>（生徒）</w:t>
            </w:r>
            <w:r w:rsidRPr="0043354D">
              <w:rPr>
                <w:rFonts w:ascii="ＭＳ 明朝" w:hAnsi="ＭＳ 明朝" w:hint="eastAsia"/>
                <w:color w:val="000000" w:themeColor="text1"/>
                <w:szCs w:val="21"/>
              </w:rPr>
              <w:t>「将来の進路や生き方について考える機会がある</w:t>
            </w:r>
            <w:r w:rsidRPr="0043354D">
              <w:rPr>
                <w:rFonts w:hint="eastAsia"/>
              </w:rPr>
              <w:t xml:space="preserve">」　　</w:t>
            </w:r>
            <w:r w:rsidRPr="0043354D">
              <w:rPr>
                <w:rFonts w:hint="eastAsia"/>
              </w:rPr>
              <w:t xml:space="preserve"> 83.0</w:t>
            </w:r>
            <w:r w:rsidRPr="0043354D">
              <w:rPr>
                <w:rFonts w:hint="eastAsia"/>
              </w:rPr>
              <w:t>％</w:t>
            </w:r>
            <w:r w:rsidRPr="0043354D">
              <w:rPr>
                <w:rFonts w:hint="eastAsia"/>
              </w:rPr>
              <w:t>(7</w:t>
            </w:r>
            <w:r w:rsidRPr="0043354D">
              <w:t>9.1%)</w:t>
            </w:r>
          </w:p>
          <w:p w:rsidR="00C713E7" w:rsidRPr="0043354D" w:rsidRDefault="00C713E7" w:rsidP="00C713E7">
            <w:r w:rsidRPr="0043354D">
              <w:rPr>
                <w:rFonts w:hint="eastAsia"/>
              </w:rPr>
              <w:t>（保護者）「将来の進路や職業などについて適切な指導を行っている」</w:t>
            </w:r>
          </w:p>
          <w:p w:rsidR="00C713E7" w:rsidRPr="0043354D" w:rsidRDefault="00C713E7" w:rsidP="00C713E7">
            <w:pPr>
              <w:ind w:firstLineChars="2900" w:firstLine="6090"/>
            </w:pPr>
            <w:r w:rsidRPr="0043354D">
              <w:rPr>
                <w:rFonts w:hint="eastAsia"/>
              </w:rPr>
              <w:t>72.1</w:t>
            </w:r>
            <w:r w:rsidRPr="0043354D">
              <w:rPr>
                <w:rFonts w:hint="eastAsia"/>
              </w:rPr>
              <w:t>％</w:t>
            </w:r>
            <w:r w:rsidRPr="0043354D">
              <w:rPr>
                <w:rFonts w:hint="eastAsia"/>
              </w:rPr>
              <w:t>(73.0</w:t>
            </w:r>
            <w:r w:rsidRPr="0043354D">
              <w:rPr>
                <w:rFonts w:hint="eastAsia"/>
              </w:rPr>
              <w:t>％</w:t>
            </w:r>
            <w:r w:rsidRPr="0043354D">
              <w:t>)</w:t>
            </w:r>
          </w:p>
          <w:p w:rsidR="00C713E7" w:rsidRPr="0043354D" w:rsidRDefault="00C713E7" w:rsidP="00C713E7">
            <w:r w:rsidRPr="0043354D">
              <w:rPr>
                <w:rFonts w:hint="eastAsia"/>
              </w:rPr>
              <w:t>（教員）「生徒一人ひとりが興味・関心、適性に応じて進路選択ができるよう、きめ細かい指導を行っている</w:t>
            </w:r>
            <w:r w:rsidRPr="0043354D">
              <w:rPr>
                <w:rFonts w:ascii="ＭＳ 明朝" w:hAnsi="ＭＳ 明朝" w:hint="eastAsia"/>
                <w:color w:val="000000" w:themeColor="text1"/>
                <w:szCs w:val="21"/>
              </w:rPr>
              <w:t xml:space="preserve">」　　　　　　　　　　　　　　　　</w:t>
            </w:r>
            <w:r w:rsidRPr="0043354D">
              <w:rPr>
                <w:rFonts w:hint="eastAsia"/>
              </w:rPr>
              <w:t>82.0</w:t>
            </w:r>
            <w:r w:rsidRPr="0043354D">
              <w:rPr>
                <w:rFonts w:hint="eastAsia"/>
              </w:rPr>
              <w:t>％</w:t>
            </w:r>
            <w:r w:rsidRPr="0043354D">
              <w:rPr>
                <w:rFonts w:hint="eastAsia"/>
              </w:rPr>
              <w:t>(75.0</w:t>
            </w:r>
            <w:r w:rsidRPr="0043354D">
              <w:rPr>
                <w:rFonts w:hint="eastAsia"/>
              </w:rPr>
              <w:t>％</w:t>
            </w:r>
            <w:r w:rsidRPr="0043354D">
              <w:t>)</w:t>
            </w:r>
          </w:p>
          <w:p w:rsidR="00C713E7" w:rsidRPr="0043354D" w:rsidRDefault="00C713E7" w:rsidP="00C713E7"/>
          <w:p w:rsidR="00C713E7" w:rsidRPr="0043354D" w:rsidRDefault="00C713E7" w:rsidP="00C713E7">
            <w:r w:rsidRPr="0043354D">
              <w:rPr>
                <w:rFonts w:hint="eastAsia"/>
              </w:rPr>
              <w:t>＊生徒教員の数値の上昇がみられる。生徒数の減少もあり、一人ひとりにきめ細やかな対応ができた結果であると考えている。</w:t>
            </w:r>
          </w:p>
          <w:p w:rsidR="00C713E7" w:rsidRPr="0043354D" w:rsidRDefault="00C713E7" w:rsidP="00C713E7"/>
          <w:p w:rsidR="00C713E7" w:rsidRPr="0043354D" w:rsidRDefault="00C713E7" w:rsidP="00C713E7">
            <w:r w:rsidRPr="0043354D">
              <w:rPr>
                <w:rFonts w:hint="eastAsia"/>
              </w:rPr>
              <w:t>【学校運営】</w:t>
            </w:r>
          </w:p>
          <w:p w:rsidR="00C713E7" w:rsidRPr="0043354D" w:rsidRDefault="00C713E7" w:rsidP="00C713E7">
            <w:r w:rsidRPr="0043354D">
              <w:rPr>
                <w:rFonts w:hint="eastAsia"/>
              </w:rPr>
              <w:t xml:space="preserve">（教員）「学校運営に校長のリーダーシップが発揮されている」　</w:t>
            </w:r>
            <w:r w:rsidRPr="0043354D">
              <w:rPr>
                <w:rFonts w:hint="eastAsia"/>
              </w:rPr>
              <w:t>5</w:t>
            </w:r>
            <w:r w:rsidRPr="0043354D">
              <w:t>7.1%(42.9</w:t>
            </w:r>
            <w:r w:rsidRPr="0043354D">
              <w:rPr>
                <w:rFonts w:hint="eastAsia"/>
              </w:rPr>
              <w:t>％</w:t>
            </w:r>
            <w:r w:rsidRPr="0043354D">
              <w:t>)</w:t>
            </w:r>
          </w:p>
          <w:p w:rsidR="00C713E7" w:rsidRPr="0043354D" w:rsidRDefault="00C713E7" w:rsidP="00C713E7">
            <w:pPr>
              <w:ind w:firstLineChars="350" w:firstLine="735"/>
            </w:pPr>
            <w:r w:rsidRPr="0043354D">
              <w:rPr>
                <w:rFonts w:hint="eastAsia"/>
              </w:rPr>
              <w:t>「校長は自らの教育理念や学校運営についての考え方を明らかにしてい</w:t>
            </w:r>
          </w:p>
          <w:p w:rsidR="00C713E7" w:rsidRPr="0043354D" w:rsidRDefault="00C713E7" w:rsidP="00C713E7">
            <w:pPr>
              <w:ind w:firstLineChars="350" w:firstLine="735"/>
            </w:pPr>
            <w:r w:rsidRPr="0043354D">
              <w:rPr>
                <w:rFonts w:hint="eastAsia"/>
              </w:rPr>
              <w:t xml:space="preserve">る」　　　　　　　　　　　　　　　　　　　　　　　　</w:t>
            </w:r>
            <w:r w:rsidRPr="0043354D">
              <w:rPr>
                <w:rFonts w:hint="eastAsia"/>
              </w:rPr>
              <w:t>7</w:t>
            </w:r>
            <w:r w:rsidRPr="0043354D">
              <w:t>5.0%(</w:t>
            </w:r>
            <w:r w:rsidRPr="0043354D">
              <w:rPr>
                <w:rFonts w:hint="eastAsia"/>
              </w:rPr>
              <w:t>73.5</w:t>
            </w:r>
            <w:r w:rsidRPr="0043354D">
              <w:rPr>
                <w:rFonts w:hint="eastAsia"/>
              </w:rPr>
              <w:t>％</w:t>
            </w:r>
            <w:r w:rsidRPr="0043354D">
              <w:t>)</w:t>
            </w:r>
          </w:p>
          <w:p w:rsidR="00C713E7" w:rsidRPr="0043354D" w:rsidRDefault="00C713E7" w:rsidP="00C713E7">
            <w:pPr>
              <w:ind w:firstLineChars="350" w:firstLine="735"/>
            </w:pPr>
            <w:r w:rsidRPr="0043354D">
              <w:rPr>
                <w:rFonts w:hint="eastAsia"/>
              </w:rPr>
              <w:t>「教職員の適性・能力に応じた校内人事や校務分掌の分担がなされ、教職</w:t>
            </w:r>
          </w:p>
          <w:p w:rsidR="00C713E7" w:rsidRPr="0043354D" w:rsidRDefault="00C713E7" w:rsidP="00C713E7">
            <w:pPr>
              <w:ind w:firstLineChars="350" w:firstLine="735"/>
            </w:pPr>
            <w:r w:rsidRPr="0043354D">
              <w:rPr>
                <w:rFonts w:hint="eastAsia"/>
              </w:rPr>
              <w:t xml:space="preserve">員が意欲的に取り組める環境にある」　　　　　　　　　</w:t>
            </w:r>
            <w:r w:rsidRPr="0043354D">
              <w:t>60.7%(</w:t>
            </w:r>
            <w:r w:rsidRPr="0043354D">
              <w:rPr>
                <w:rFonts w:hint="eastAsia"/>
              </w:rPr>
              <w:t>46.9%</w:t>
            </w:r>
            <w:r w:rsidRPr="0043354D">
              <w:t>)</w:t>
            </w:r>
          </w:p>
          <w:p w:rsidR="00C713E7" w:rsidRPr="0043354D" w:rsidRDefault="00C713E7" w:rsidP="00C713E7">
            <w:pPr>
              <w:tabs>
                <w:tab w:val="left" w:pos="4536"/>
              </w:tabs>
            </w:pPr>
          </w:p>
          <w:p w:rsidR="00C713E7" w:rsidRPr="0043354D" w:rsidRDefault="00C713E7" w:rsidP="00C713E7">
            <w:pPr>
              <w:tabs>
                <w:tab w:val="left" w:pos="4536"/>
              </w:tabs>
            </w:pPr>
            <w:r w:rsidRPr="0043354D">
              <w:rPr>
                <w:rFonts w:hint="eastAsia"/>
              </w:rPr>
              <w:t>＊すべての数値で上昇がみられ、教職員が意欲的に能力を発揮できる職場づくりが進んでいると捉えている。しかし、十分であるとは言えず、今後も職場環境の改善を含め検討していきたい。</w:t>
            </w:r>
          </w:p>
          <w:p w:rsidR="00DE0D61" w:rsidRPr="0043354D" w:rsidRDefault="00DE0D61" w:rsidP="009B75D2">
            <w:pPr>
              <w:spacing w:line="200" w:lineRule="exact"/>
              <w:rPr>
                <w:rFonts w:ascii="ＭＳ 明朝" w:hAnsi="ＭＳ 明朝"/>
                <w:color w:val="D9D9D9"/>
                <w:szCs w:val="21"/>
              </w:rPr>
            </w:pPr>
          </w:p>
        </w:tc>
        <w:tc>
          <w:tcPr>
            <w:tcW w:w="7200" w:type="dxa"/>
            <w:shd w:val="clear" w:color="auto" w:fill="auto"/>
          </w:tcPr>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第一回</w:t>
            </w:r>
            <w:r w:rsidR="00166E00" w:rsidRPr="0043354D">
              <w:rPr>
                <w:rFonts w:ascii="ＭＳ 明朝" w:hAnsi="ＭＳ 明朝" w:hint="eastAsia"/>
                <w:color w:val="000000" w:themeColor="text1"/>
                <w:szCs w:val="21"/>
              </w:rPr>
              <w:t xml:space="preserve">　</w:t>
            </w:r>
            <w:r w:rsidRPr="0043354D">
              <w:rPr>
                <w:rFonts w:ascii="ＭＳ 明朝" w:hAnsi="ＭＳ 明朝" w:hint="eastAsia"/>
                <w:color w:val="000000" w:themeColor="text1"/>
                <w:szCs w:val="21"/>
              </w:rPr>
              <w:t>学校運営協議会</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令和</w:t>
            </w:r>
            <w:r w:rsidR="00166E00"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w:t>
            </w:r>
            <w:r w:rsidR="00166E00" w:rsidRPr="0043354D">
              <w:rPr>
                <w:rFonts w:ascii="ＭＳ 明朝" w:hAnsi="ＭＳ 明朝" w:hint="eastAsia"/>
                <w:color w:val="000000" w:themeColor="text1"/>
                <w:szCs w:val="21"/>
              </w:rPr>
              <w:t>６</w:t>
            </w:r>
            <w:r w:rsidRPr="0043354D">
              <w:rPr>
                <w:rFonts w:ascii="ＭＳ 明朝" w:hAnsi="ＭＳ 明朝" w:hint="eastAsia"/>
                <w:color w:val="000000" w:themeColor="text1"/>
                <w:szCs w:val="21"/>
              </w:rPr>
              <w:t>月</w:t>
            </w:r>
            <w:r w:rsidR="002B0F2B" w:rsidRPr="0043354D">
              <w:rPr>
                <w:rFonts w:ascii="ＭＳ 明朝" w:hAnsi="ＭＳ 明朝" w:hint="eastAsia"/>
                <w:color w:val="000000" w:themeColor="text1"/>
                <w:szCs w:val="21"/>
              </w:rPr>
              <w:t>21</w:t>
            </w:r>
            <w:r w:rsidRPr="0043354D">
              <w:rPr>
                <w:rFonts w:ascii="ＭＳ 明朝" w:hAnsi="ＭＳ 明朝" w:hint="eastAsia"/>
                <w:color w:val="000000" w:themeColor="text1"/>
                <w:szCs w:val="21"/>
              </w:rPr>
              <w:t xml:space="preserve">日（月）　</w:t>
            </w:r>
          </w:p>
          <w:p w:rsidR="00DE0D61" w:rsidRPr="0043354D" w:rsidRDefault="001730F4"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書面開催</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pStyle w:val="ac"/>
              <w:numPr>
                <w:ilvl w:val="0"/>
                <w:numId w:val="21"/>
              </w:numPr>
              <w:spacing w:line="200" w:lineRule="exact"/>
              <w:ind w:leftChars="0"/>
              <w:rPr>
                <w:rFonts w:ascii="ＭＳ 明朝" w:hAnsi="ＭＳ 明朝"/>
                <w:color w:val="000000" w:themeColor="text1"/>
                <w:szCs w:val="21"/>
              </w:rPr>
            </w:pPr>
            <w:r w:rsidRPr="0043354D">
              <w:rPr>
                <w:rFonts w:ascii="ＭＳ 明朝" w:hAnsi="ＭＳ 明朝" w:hint="eastAsia"/>
                <w:color w:val="000000" w:themeColor="text1"/>
                <w:szCs w:val="21"/>
              </w:rPr>
              <w:t>令和</w:t>
            </w:r>
            <w:r w:rsidR="002B0F2B"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年度会長、副会長選出</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(2)大阪府立大塚高等学校 学校運営協議会 実施要項について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(3)令和</w:t>
            </w:r>
            <w:r w:rsidR="002B0F2B"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年度学校経営計画について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(4)令和</w:t>
            </w:r>
            <w:r w:rsidR="002B0F2B" w:rsidRPr="0043354D">
              <w:rPr>
                <w:rFonts w:ascii="ＭＳ 明朝" w:hAnsi="ＭＳ 明朝" w:hint="eastAsia"/>
                <w:color w:val="000000" w:themeColor="text1"/>
                <w:szCs w:val="21"/>
              </w:rPr>
              <w:t>４</w:t>
            </w:r>
            <w:r w:rsidRPr="0043354D">
              <w:rPr>
                <w:rFonts w:ascii="ＭＳ 明朝" w:hAnsi="ＭＳ 明朝" w:hint="eastAsia"/>
                <w:color w:val="000000" w:themeColor="text1"/>
                <w:szCs w:val="21"/>
              </w:rPr>
              <w:t>年度教科書選定について</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報告事項</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(1)36期生の進路状況について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(2)令和</w:t>
            </w:r>
            <w:r w:rsidR="002B0F2B"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年度体育科活動計画等について</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協議内容・承認事項等(意見の概要)</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【審議事項】</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1.令和</w:t>
            </w:r>
            <w:r w:rsidR="002B0F2B"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年度会長、副会長選出</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賛成</w:t>
            </w:r>
            <w:r w:rsidR="002B0F2B" w:rsidRPr="0043354D">
              <w:rPr>
                <w:rFonts w:ascii="ＭＳ 明朝" w:hAnsi="ＭＳ 明朝" w:hint="eastAsia"/>
                <w:color w:val="000000" w:themeColor="text1"/>
                <w:szCs w:val="21"/>
              </w:rPr>
              <w:t>６</w:t>
            </w:r>
            <w:r w:rsidRPr="0043354D">
              <w:rPr>
                <w:rFonts w:ascii="ＭＳ 明朝" w:hAnsi="ＭＳ 明朝" w:hint="eastAsia"/>
                <w:color w:val="000000" w:themeColor="text1"/>
                <w:szCs w:val="21"/>
              </w:rPr>
              <w:t xml:space="preserve"> 反対</w:t>
            </w:r>
            <w:r w:rsidR="002B0F2B" w:rsidRPr="0043354D">
              <w:rPr>
                <w:rFonts w:ascii="ＭＳ 明朝" w:hAnsi="ＭＳ 明朝" w:hint="eastAsia"/>
                <w:color w:val="000000" w:themeColor="text1"/>
                <w:szCs w:val="21"/>
              </w:rPr>
              <w:t>０</w:t>
            </w:r>
            <w:r w:rsidRPr="0043354D">
              <w:rPr>
                <w:rFonts w:ascii="ＭＳ 明朝" w:hAnsi="ＭＳ 明朝" w:hint="eastAsia"/>
                <w:color w:val="000000" w:themeColor="text1"/>
                <w:szCs w:val="21"/>
              </w:rPr>
              <w:t>により可決</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2.大阪府立大塚高等学校 学校運営協議会 実施要項について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賛成</w:t>
            </w:r>
            <w:r w:rsidR="002B0F2B" w:rsidRPr="0043354D">
              <w:rPr>
                <w:rFonts w:ascii="ＭＳ 明朝" w:hAnsi="ＭＳ 明朝" w:hint="eastAsia"/>
                <w:color w:val="000000" w:themeColor="text1"/>
                <w:szCs w:val="21"/>
              </w:rPr>
              <w:t>６</w:t>
            </w:r>
            <w:r w:rsidRPr="0043354D">
              <w:rPr>
                <w:rFonts w:ascii="ＭＳ 明朝" w:hAnsi="ＭＳ 明朝" w:hint="eastAsia"/>
                <w:color w:val="000000" w:themeColor="text1"/>
                <w:szCs w:val="21"/>
              </w:rPr>
              <w:t>反対</w:t>
            </w:r>
            <w:r w:rsidR="002B0F2B" w:rsidRPr="0043354D">
              <w:rPr>
                <w:rFonts w:ascii="ＭＳ 明朝" w:hAnsi="ＭＳ 明朝" w:hint="eastAsia"/>
                <w:color w:val="000000" w:themeColor="text1"/>
                <w:szCs w:val="21"/>
              </w:rPr>
              <w:t>０</w:t>
            </w:r>
            <w:r w:rsidRPr="0043354D">
              <w:rPr>
                <w:rFonts w:ascii="ＭＳ 明朝" w:hAnsi="ＭＳ 明朝" w:hint="eastAsia"/>
                <w:color w:val="000000" w:themeColor="text1"/>
                <w:szCs w:val="21"/>
              </w:rPr>
              <w:t>により可決</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3.令和</w:t>
            </w:r>
            <w:r w:rsidR="002B0F2B"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年度令和</w:t>
            </w:r>
            <w:r w:rsidR="002B0F2B"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年度学校経営計画について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賛成</w:t>
            </w:r>
            <w:r w:rsidR="002B0F2B" w:rsidRPr="0043354D">
              <w:rPr>
                <w:rFonts w:ascii="ＭＳ 明朝" w:hAnsi="ＭＳ 明朝" w:hint="eastAsia"/>
                <w:color w:val="000000" w:themeColor="text1"/>
                <w:szCs w:val="21"/>
              </w:rPr>
              <w:t>６</w:t>
            </w:r>
            <w:r w:rsidRPr="0043354D">
              <w:rPr>
                <w:rFonts w:ascii="ＭＳ 明朝" w:hAnsi="ＭＳ 明朝" w:hint="eastAsia"/>
                <w:color w:val="000000" w:themeColor="text1"/>
                <w:szCs w:val="21"/>
              </w:rPr>
              <w:t>反対</w:t>
            </w:r>
            <w:r w:rsidR="002B0F2B" w:rsidRPr="0043354D">
              <w:rPr>
                <w:rFonts w:ascii="ＭＳ 明朝" w:hAnsi="ＭＳ 明朝" w:hint="eastAsia"/>
                <w:color w:val="000000" w:themeColor="text1"/>
                <w:szCs w:val="21"/>
              </w:rPr>
              <w:t>０</w:t>
            </w:r>
            <w:r w:rsidRPr="0043354D">
              <w:rPr>
                <w:rFonts w:ascii="ＭＳ 明朝" w:hAnsi="ＭＳ 明朝" w:hint="eastAsia"/>
                <w:color w:val="000000" w:themeColor="text1"/>
                <w:szCs w:val="21"/>
              </w:rPr>
              <w:t>により可決</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(意見)</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・評価指標を明確にされており、わかりやすいと思う。</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4.令和</w:t>
            </w:r>
            <w:r w:rsidR="002B0F2B" w:rsidRPr="0043354D">
              <w:rPr>
                <w:rFonts w:ascii="ＭＳ 明朝" w:hAnsi="ＭＳ 明朝" w:hint="eastAsia"/>
                <w:color w:val="000000" w:themeColor="text1"/>
                <w:szCs w:val="21"/>
              </w:rPr>
              <w:t>４</w:t>
            </w:r>
            <w:r w:rsidRPr="0043354D">
              <w:rPr>
                <w:rFonts w:ascii="ＭＳ 明朝" w:hAnsi="ＭＳ 明朝" w:hint="eastAsia"/>
                <w:color w:val="000000" w:themeColor="text1"/>
                <w:szCs w:val="21"/>
              </w:rPr>
              <w:t>年度教科書選定について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賛成</w:t>
            </w:r>
            <w:r w:rsidR="002B0F2B" w:rsidRPr="0043354D">
              <w:rPr>
                <w:rFonts w:ascii="ＭＳ 明朝" w:hAnsi="ＭＳ 明朝" w:hint="eastAsia"/>
                <w:color w:val="000000" w:themeColor="text1"/>
                <w:szCs w:val="21"/>
              </w:rPr>
              <w:t>６</w:t>
            </w:r>
            <w:r w:rsidRPr="0043354D">
              <w:rPr>
                <w:rFonts w:ascii="ＭＳ 明朝" w:hAnsi="ＭＳ 明朝" w:hint="eastAsia"/>
                <w:color w:val="000000" w:themeColor="text1"/>
                <w:szCs w:val="21"/>
              </w:rPr>
              <w:t>反対</w:t>
            </w:r>
            <w:r w:rsidR="002B0F2B" w:rsidRPr="0043354D">
              <w:rPr>
                <w:rFonts w:ascii="ＭＳ 明朝" w:hAnsi="ＭＳ 明朝" w:hint="eastAsia"/>
                <w:color w:val="000000" w:themeColor="text1"/>
                <w:szCs w:val="21"/>
              </w:rPr>
              <w:t>０</w:t>
            </w:r>
            <w:r w:rsidRPr="0043354D">
              <w:rPr>
                <w:rFonts w:ascii="ＭＳ 明朝" w:hAnsi="ＭＳ 明朝" w:hint="eastAsia"/>
                <w:color w:val="000000" w:themeColor="text1"/>
                <w:szCs w:val="21"/>
              </w:rPr>
              <w:t>により可決</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【報告事項】</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1.36期生の進路状況について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(意見)</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・37期生も希望する進路に向けてご指導いただきたい。</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2.令和</w:t>
            </w:r>
            <w:r w:rsidR="002B0F2B"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年度体育科活動計画等について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(意見)</w:t>
            </w:r>
          </w:p>
          <w:p w:rsidR="00AE2843"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・コロナ禍で大変だと思うが、工夫して指導いただきたい。</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第二回　学校運営協議会</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令和</w:t>
            </w:r>
            <w:r w:rsidR="00166E00"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w:t>
            </w:r>
            <w:r w:rsidR="002B0F2B" w:rsidRPr="0043354D">
              <w:rPr>
                <w:rFonts w:ascii="ＭＳ 明朝" w:hAnsi="ＭＳ 明朝" w:hint="eastAsia"/>
                <w:color w:val="000000" w:themeColor="text1"/>
                <w:szCs w:val="21"/>
              </w:rPr>
              <w:t>11</w:t>
            </w:r>
            <w:r w:rsidRPr="0043354D">
              <w:rPr>
                <w:rFonts w:ascii="ＭＳ 明朝" w:hAnsi="ＭＳ 明朝" w:hint="eastAsia"/>
                <w:color w:val="000000" w:themeColor="text1"/>
                <w:szCs w:val="21"/>
              </w:rPr>
              <w:t>月</w:t>
            </w:r>
            <w:r w:rsidR="002B0F2B" w:rsidRPr="0043354D">
              <w:rPr>
                <w:rFonts w:ascii="ＭＳ 明朝" w:hAnsi="ＭＳ 明朝" w:hint="eastAsia"/>
                <w:color w:val="000000" w:themeColor="text1"/>
                <w:szCs w:val="21"/>
              </w:rPr>
              <w:t>15</w:t>
            </w:r>
            <w:r w:rsidRPr="0043354D">
              <w:rPr>
                <w:rFonts w:ascii="ＭＳ 明朝" w:hAnsi="ＭＳ 明朝" w:hint="eastAsia"/>
                <w:color w:val="000000" w:themeColor="text1"/>
                <w:szCs w:val="21"/>
              </w:rPr>
              <w:t>日（月）</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場所：校長室</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審議事項</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(1)令和</w:t>
            </w:r>
            <w:r w:rsidR="002B0F2B"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年度第</w:t>
            </w:r>
            <w:r w:rsidR="002B0F2B" w:rsidRPr="0043354D">
              <w:rPr>
                <w:rFonts w:ascii="ＭＳ 明朝" w:hAnsi="ＭＳ 明朝" w:hint="eastAsia"/>
                <w:color w:val="000000" w:themeColor="text1"/>
                <w:szCs w:val="21"/>
              </w:rPr>
              <w:t>１</w:t>
            </w:r>
            <w:r w:rsidRPr="0043354D">
              <w:rPr>
                <w:rFonts w:ascii="ＭＳ 明朝" w:hAnsi="ＭＳ 明朝" w:hint="eastAsia"/>
                <w:color w:val="000000" w:themeColor="text1"/>
                <w:szCs w:val="21"/>
              </w:rPr>
              <w:t>回授業アンケート結果と考察</w:t>
            </w:r>
          </w:p>
          <w:p w:rsidR="00166E00" w:rsidRPr="0043354D" w:rsidRDefault="00166E00" w:rsidP="00166E00">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令和</w:t>
            </w:r>
            <w:r w:rsidR="002B0F2B" w:rsidRPr="0043354D">
              <w:rPr>
                <w:rFonts w:ascii="ＭＳ 明朝" w:hAnsi="ＭＳ 明朝" w:hint="eastAsia"/>
                <w:color w:val="000000" w:themeColor="text1"/>
                <w:szCs w:val="21"/>
              </w:rPr>
              <w:t>３</w:t>
            </w:r>
            <w:r w:rsidRPr="0043354D">
              <w:rPr>
                <w:rFonts w:ascii="ＭＳ 明朝" w:hAnsi="ＭＳ 明朝" w:hint="eastAsia"/>
                <w:color w:val="000000" w:themeColor="text1"/>
                <w:szCs w:val="21"/>
              </w:rPr>
              <w:t>年度第</w:t>
            </w:r>
            <w:r w:rsidR="002B0F2B" w:rsidRPr="0043354D">
              <w:rPr>
                <w:rFonts w:ascii="ＭＳ 明朝" w:hAnsi="ＭＳ 明朝" w:hint="eastAsia"/>
                <w:color w:val="000000" w:themeColor="text1"/>
                <w:szCs w:val="21"/>
              </w:rPr>
              <w:t>１</w:t>
            </w:r>
            <w:r w:rsidRPr="0043354D">
              <w:rPr>
                <w:rFonts w:ascii="ＭＳ 明朝" w:hAnsi="ＭＳ 明朝" w:hint="eastAsia"/>
                <w:color w:val="000000" w:themeColor="text1"/>
                <w:szCs w:val="21"/>
              </w:rPr>
              <w:t>回授業アンケート結果について</w:t>
            </w:r>
          </w:p>
          <w:p w:rsidR="00166E00" w:rsidRPr="0043354D" w:rsidRDefault="00166E00" w:rsidP="00166E00">
            <w:pPr>
              <w:spacing w:line="200" w:lineRule="exact"/>
              <w:ind w:firstLineChars="100" w:firstLine="210"/>
              <w:rPr>
                <w:rFonts w:ascii="ＭＳ 明朝" w:hAnsi="ＭＳ 明朝"/>
                <w:color w:val="000000" w:themeColor="text1"/>
                <w:szCs w:val="21"/>
              </w:rPr>
            </w:pPr>
            <w:r w:rsidRPr="0043354D">
              <w:rPr>
                <w:rFonts w:ascii="ＭＳ 明朝" w:hAnsi="ＭＳ 明朝" w:hint="eastAsia"/>
                <w:color w:val="000000" w:themeColor="text1"/>
                <w:szCs w:val="21"/>
              </w:rPr>
              <w:t>座学は「生徒が自ら考える場面や発表する機会の多くある授業づくり」、実技は「ICT機器をうまく活用した授業づくり」を重点課題とし、今後全教科で取り組んでいくことが確認された。</w:t>
            </w:r>
          </w:p>
          <w:p w:rsidR="00166E00" w:rsidRPr="0043354D" w:rsidRDefault="00166E00" w:rsidP="00166E00">
            <w:pPr>
              <w:spacing w:line="200" w:lineRule="exact"/>
              <w:ind w:firstLineChars="100" w:firstLine="210"/>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報告事項</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(1)学校教育自己診断項目について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(2)令和</w:t>
            </w:r>
            <w:r w:rsidR="00776D15" w:rsidRPr="0043354D">
              <w:rPr>
                <w:rFonts w:ascii="ＭＳ 明朝" w:hAnsi="ＭＳ 明朝" w:hint="eastAsia"/>
                <w:color w:val="000000" w:themeColor="text1"/>
                <w:szCs w:val="21"/>
              </w:rPr>
              <w:t>５</w:t>
            </w:r>
            <w:r w:rsidRPr="0043354D">
              <w:rPr>
                <w:rFonts w:ascii="ＭＳ 明朝" w:hAnsi="ＭＳ 明朝" w:hint="eastAsia"/>
                <w:color w:val="000000" w:themeColor="text1"/>
                <w:szCs w:val="21"/>
              </w:rPr>
              <w:t>年度制服改定について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(3)</w:t>
            </w:r>
            <w:r w:rsidR="00776D15" w:rsidRPr="0043354D">
              <w:rPr>
                <w:rFonts w:ascii="ＭＳ 明朝" w:hAnsi="ＭＳ 明朝" w:hint="eastAsia"/>
                <w:color w:val="000000" w:themeColor="text1"/>
                <w:szCs w:val="21"/>
              </w:rPr>
              <w:t>１</w:t>
            </w:r>
            <w:r w:rsidRPr="0043354D">
              <w:rPr>
                <w:rFonts w:ascii="ＭＳ 明朝" w:hAnsi="ＭＳ 明朝" w:hint="eastAsia"/>
                <w:color w:val="000000" w:themeColor="text1"/>
                <w:szCs w:val="21"/>
              </w:rPr>
              <w:t>人</w:t>
            </w:r>
            <w:r w:rsidR="00776D15" w:rsidRPr="0043354D">
              <w:rPr>
                <w:rFonts w:ascii="ＭＳ 明朝" w:hAnsi="ＭＳ 明朝" w:hint="eastAsia"/>
                <w:color w:val="000000" w:themeColor="text1"/>
                <w:szCs w:val="21"/>
              </w:rPr>
              <w:t>１</w:t>
            </w:r>
            <w:r w:rsidRPr="0043354D">
              <w:rPr>
                <w:rFonts w:ascii="ＭＳ 明朝" w:hAnsi="ＭＳ 明朝" w:hint="eastAsia"/>
                <w:color w:val="000000" w:themeColor="text1"/>
                <w:szCs w:val="21"/>
              </w:rPr>
              <w:t>台端末の導入について</w:t>
            </w: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(4)校務分掌より</w:t>
            </w:r>
          </w:p>
          <w:p w:rsidR="0079183F" w:rsidRDefault="0079183F" w:rsidP="00166E00">
            <w:pPr>
              <w:spacing w:line="200" w:lineRule="exact"/>
              <w:rPr>
                <w:rFonts w:ascii="ＭＳ 明朝" w:hAnsi="ＭＳ 明朝"/>
                <w:color w:val="000000" w:themeColor="text1"/>
                <w:szCs w:val="21"/>
              </w:rPr>
            </w:pPr>
          </w:p>
          <w:p w:rsidR="00166E00" w:rsidRPr="0043354D" w:rsidRDefault="00166E00" w:rsidP="00166E00">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・学校教育自己診断の項目について</w:t>
            </w:r>
          </w:p>
          <w:p w:rsidR="00166E00" w:rsidRPr="0043354D" w:rsidRDefault="00166E00" w:rsidP="00166E00">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次年度も変更なし。</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・令和</w:t>
            </w:r>
            <w:r w:rsidR="00C92718" w:rsidRPr="0043354D">
              <w:rPr>
                <w:rFonts w:ascii="ＭＳ 明朝" w:hAnsi="ＭＳ 明朝" w:hint="eastAsia"/>
                <w:color w:val="000000" w:themeColor="text1"/>
                <w:szCs w:val="21"/>
              </w:rPr>
              <w:t>５</w:t>
            </w:r>
            <w:r w:rsidRPr="0043354D">
              <w:rPr>
                <w:rFonts w:ascii="ＭＳ 明朝" w:hAnsi="ＭＳ 明朝" w:hint="eastAsia"/>
                <w:color w:val="000000" w:themeColor="text1"/>
                <w:szCs w:val="21"/>
              </w:rPr>
              <w:t>年度制服改定</w:t>
            </w:r>
            <w:r w:rsidR="00166E00" w:rsidRPr="0043354D">
              <w:rPr>
                <w:rFonts w:ascii="ＭＳ 明朝" w:hAnsi="ＭＳ 明朝" w:hint="eastAsia"/>
                <w:color w:val="000000" w:themeColor="text1"/>
                <w:szCs w:val="21"/>
              </w:rPr>
              <w:t>について</w:t>
            </w:r>
          </w:p>
          <w:p w:rsidR="00166E00" w:rsidRPr="0043354D" w:rsidRDefault="00166E00"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来年創立40周年を迎えるにあたって、生徒の多様性に対応できるよう。改定を進めていることにご理解を得た。</w:t>
            </w:r>
          </w:p>
          <w:p w:rsidR="00166E00" w:rsidRPr="0043354D" w:rsidRDefault="00166E00" w:rsidP="00DE0D61">
            <w:pPr>
              <w:spacing w:line="200" w:lineRule="exact"/>
              <w:rPr>
                <w:rFonts w:ascii="ＭＳ 明朝" w:hAnsi="ＭＳ 明朝"/>
                <w:color w:val="000000" w:themeColor="text1"/>
                <w:szCs w:val="21"/>
              </w:rPr>
            </w:pPr>
          </w:p>
          <w:p w:rsidR="00166E00" w:rsidRPr="0043354D" w:rsidRDefault="00166E00"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w:t>
            </w:r>
            <w:r w:rsidR="00C92718" w:rsidRPr="0043354D">
              <w:rPr>
                <w:rFonts w:ascii="ＭＳ 明朝" w:hAnsi="ＭＳ 明朝" w:hint="eastAsia"/>
                <w:color w:val="000000" w:themeColor="text1"/>
                <w:szCs w:val="21"/>
              </w:rPr>
              <w:t>１</w:t>
            </w:r>
            <w:r w:rsidRPr="0043354D">
              <w:rPr>
                <w:rFonts w:ascii="ＭＳ 明朝" w:hAnsi="ＭＳ 明朝" w:hint="eastAsia"/>
                <w:color w:val="000000" w:themeColor="text1"/>
                <w:szCs w:val="21"/>
              </w:rPr>
              <w:t>人</w:t>
            </w:r>
            <w:r w:rsidR="00C92718" w:rsidRPr="0043354D">
              <w:rPr>
                <w:rFonts w:ascii="ＭＳ 明朝" w:hAnsi="ＭＳ 明朝" w:hint="eastAsia"/>
                <w:color w:val="000000" w:themeColor="text1"/>
                <w:szCs w:val="21"/>
              </w:rPr>
              <w:t>１</w:t>
            </w:r>
            <w:r w:rsidRPr="0043354D">
              <w:rPr>
                <w:rFonts w:ascii="ＭＳ 明朝" w:hAnsi="ＭＳ 明朝" w:hint="eastAsia"/>
                <w:color w:val="000000" w:themeColor="text1"/>
                <w:szCs w:val="21"/>
              </w:rPr>
              <w:t>台端末導入について</w:t>
            </w:r>
          </w:p>
          <w:p w:rsidR="00DE0D61" w:rsidRPr="0043354D" w:rsidRDefault="00166E00"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取り組み始めたところで、今後活用の幅を広げるため研鑽する。</w:t>
            </w:r>
          </w:p>
          <w:p w:rsidR="00166E00" w:rsidRPr="0043354D" w:rsidRDefault="00166E00" w:rsidP="00DE0D61">
            <w:pPr>
              <w:spacing w:line="200" w:lineRule="exact"/>
              <w:rPr>
                <w:rFonts w:ascii="ＭＳ 明朝" w:hAnsi="ＭＳ 明朝"/>
                <w:color w:val="000000" w:themeColor="text1"/>
                <w:szCs w:val="21"/>
              </w:rPr>
            </w:pPr>
          </w:p>
          <w:p w:rsidR="00166E00" w:rsidRPr="0043354D" w:rsidRDefault="00166E00" w:rsidP="00DE0D61">
            <w:pPr>
              <w:spacing w:line="200" w:lineRule="exact"/>
              <w:rPr>
                <w:rFonts w:ascii="ＭＳ 明朝" w:hAnsi="ＭＳ 明朝"/>
                <w:color w:val="000000" w:themeColor="text1"/>
                <w:szCs w:val="21"/>
              </w:rPr>
            </w:pPr>
            <w:r w:rsidRPr="0043354D">
              <w:rPr>
                <w:rFonts w:ascii="ＭＳ 明朝" w:hAnsi="ＭＳ 明朝" w:hint="eastAsia"/>
                <w:color w:val="000000" w:themeColor="text1"/>
                <w:szCs w:val="21"/>
              </w:rPr>
              <w:t>・特になし</w:t>
            </w:r>
          </w:p>
          <w:p w:rsidR="00DE0D61" w:rsidRPr="0043354D" w:rsidRDefault="00DE0D61" w:rsidP="00DE0D61">
            <w:pPr>
              <w:spacing w:line="200" w:lineRule="exact"/>
              <w:rPr>
                <w:rFonts w:ascii="ＭＳ 明朝" w:hAnsi="ＭＳ 明朝"/>
                <w:color w:val="000000" w:themeColor="text1"/>
                <w:szCs w:val="21"/>
              </w:rPr>
            </w:pPr>
          </w:p>
          <w:p w:rsidR="00DE0D61" w:rsidRPr="0043354D" w:rsidRDefault="00DE0D61" w:rsidP="00DE0D61">
            <w:pPr>
              <w:spacing w:line="200" w:lineRule="exact"/>
              <w:rPr>
                <w:rFonts w:ascii="ＭＳ 明朝" w:hAnsi="ＭＳ 明朝"/>
                <w:color w:val="000000" w:themeColor="text1"/>
                <w:szCs w:val="21"/>
              </w:rPr>
            </w:pP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第三回　学校運営協議会</w:t>
            </w:r>
          </w:p>
          <w:p w:rsidR="008A2E22" w:rsidRPr="0043354D" w:rsidRDefault="00776D15" w:rsidP="008A2E22">
            <w:pPr>
              <w:spacing w:line="200" w:lineRule="exact"/>
              <w:rPr>
                <w:rFonts w:ascii="ＭＳ 明朝" w:hAnsi="ＭＳ 明朝"/>
                <w:szCs w:val="21"/>
              </w:rPr>
            </w:pPr>
            <w:r w:rsidRPr="0043354D">
              <w:rPr>
                <w:rFonts w:ascii="ＭＳ 明朝" w:hAnsi="ＭＳ 明朝" w:hint="eastAsia"/>
                <w:szCs w:val="21"/>
              </w:rPr>
              <w:t>令和４</w:t>
            </w:r>
            <w:r w:rsidR="00917E2B">
              <w:rPr>
                <w:rFonts w:ascii="ＭＳ 明朝" w:hAnsi="ＭＳ 明朝" w:hint="eastAsia"/>
                <w:szCs w:val="21"/>
              </w:rPr>
              <w:t>年２月14</w:t>
            </w:r>
            <w:r w:rsidR="008A2E22" w:rsidRPr="0043354D">
              <w:rPr>
                <w:rFonts w:ascii="ＭＳ 明朝" w:hAnsi="ＭＳ 明朝" w:hint="eastAsia"/>
                <w:szCs w:val="21"/>
              </w:rPr>
              <w:t>日</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書面開催</w:t>
            </w:r>
          </w:p>
          <w:p w:rsidR="008A2E22" w:rsidRPr="0043354D" w:rsidRDefault="008A2E22" w:rsidP="008A2E22">
            <w:pPr>
              <w:spacing w:line="200" w:lineRule="exact"/>
              <w:rPr>
                <w:rFonts w:ascii="ＭＳ 明朝" w:hAnsi="ＭＳ 明朝"/>
                <w:szCs w:val="21"/>
              </w:rPr>
            </w:pP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w:t>
            </w:r>
            <w:r w:rsidRPr="0043354D">
              <w:rPr>
                <w:rFonts w:ascii="ＭＳ 明朝" w:hAnsi="ＭＳ 明朝"/>
                <w:szCs w:val="21"/>
              </w:rPr>
              <w:t>1)</w:t>
            </w:r>
            <w:r w:rsidRPr="0043354D">
              <w:rPr>
                <w:rFonts w:ascii="ＭＳ 明朝" w:hAnsi="ＭＳ 明朝" w:hint="eastAsia"/>
                <w:szCs w:val="21"/>
              </w:rPr>
              <w:t>令和</w:t>
            </w:r>
            <w:r w:rsidR="00776D15" w:rsidRPr="0043354D">
              <w:rPr>
                <w:rFonts w:ascii="ＭＳ 明朝" w:hAnsi="ＭＳ 明朝" w:hint="eastAsia"/>
                <w:szCs w:val="21"/>
              </w:rPr>
              <w:t>３</w:t>
            </w:r>
            <w:r w:rsidRPr="0043354D">
              <w:rPr>
                <w:rFonts w:ascii="ＭＳ 明朝" w:hAnsi="ＭＳ 明朝" w:hint="eastAsia"/>
                <w:szCs w:val="21"/>
              </w:rPr>
              <w:t>年度学校評価及び令和</w:t>
            </w:r>
            <w:r w:rsidR="00917E2B">
              <w:rPr>
                <w:rFonts w:ascii="ＭＳ 明朝" w:hAnsi="ＭＳ 明朝" w:hint="eastAsia"/>
                <w:szCs w:val="21"/>
              </w:rPr>
              <w:t>４</w:t>
            </w:r>
            <w:r w:rsidRPr="0043354D">
              <w:rPr>
                <w:rFonts w:ascii="ＭＳ 明朝" w:hAnsi="ＭＳ 明朝" w:hint="eastAsia"/>
                <w:szCs w:val="21"/>
              </w:rPr>
              <w:t>年度学校経営計画</w:t>
            </w:r>
          </w:p>
          <w:p w:rsidR="008A2E22" w:rsidRPr="0043354D" w:rsidRDefault="008A2E22" w:rsidP="008A2E22">
            <w:pPr>
              <w:spacing w:line="200" w:lineRule="exact"/>
              <w:rPr>
                <w:rFonts w:ascii="ＭＳ 明朝" w:hAnsi="ＭＳ 明朝"/>
                <w:szCs w:val="21"/>
              </w:rPr>
            </w:pP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報告事項</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(1)令和</w:t>
            </w:r>
            <w:r w:rsidR="00776D15" w:rsidRPr="0043354D">
              <w:rPr>
                <w:rFonts w:ascii="ＭＳ 明朝" w:hAnsi="ＭＳ 明朝" w:hint="eastAsia"/>
                <w:szCs w:val="21"/>
              </w:rPr>
              <w:t>３</w:t>
            </w:r>
            <w:r w:rsidRPr="0043354D">
              <w:rPr>
                <w:rFonts w:ascii="ＭＳ 明朝" w:hAnsi="ＭＳ 明朝" w:hint="eastAsia"/>
                <w:szCs w:val="21"/>
              </w:rPr>
              <w:t>年度学校教育自己診断について</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(2)第</w:t>
            </w:r>
            <w:r w:rsidR="00C92718" w:rsidRPr="0043354D">
              <w:rPr>
                <w:rFonts w:ascii="ＭＳ 明朝" w:hAnsi="ＭＳ 明朝" w:hint="eastAsia"/>
                <w:szCs w:val="21"/>
              </w:rPr>
              <w:t>２</w:t>
            </w:r>
            <w:r w:rsidRPr="0043354D">
              <w:rPr>
                <w:rFonts w:ascii="ＭＳ 明朝" w:hAnsi="ＭＳ 明朝" w:hint="eastAsia"/>
                <w:szCs w:val="21"/>
              </w:rPr>
              <w:t>回授業アンケート結果について</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(3)令和</w:t>
            </w:r>
            <w:r w:rsidR="00C92718" w:rsidRPr="0043354D">
              <w:rPr>
                <w:rFonts w:ascii="ＭＳ 明朝" w:hAnsi="ＭＳ 明朝" w:hint="eastAsia"/>
                <w:szCs w:val="21"/>
              </w:rPr>
              <w:t>３</w:t>
            </w:r>
            <w:r w:rsidRPr="0043354D">
              <w:rPr>
                <w:rFonts w:ascii="ＭＳ 明朝" w:hAnsi="ＭＳ 明朝" w:hint="eastAsia"/>
                <w:szCs w:val="21"/>
              </w:rPr>
              <w:t>年度体育科活動報告について</w:t>
            </w:r>
          </w:p>
          <w:p w:rsidR="008A2E22" w:rsidRPr="0043354D" w:rsidRDefault="008A2E22" w:rsidP="008A2E22">
            <w:pPr>
              <w:spacing w:line="200" w:lineRule="exact"/>
              <w:rPr>
                <w:rFonts w:ascii="ＭＳ 明朝" w:hAnsi="ＭＳ 明朝"/>
                <w:szCs w:val="21"/>
              </w:rPr>
            </w:pPr>
          </w:p>
          <w:p w:rsidR="008A2E22" w:rsidRPr="0043354D" w:rsidRDefault="008A2E22" w:rsidP="008A2E22">
            <w:pPr>
              <w:spacing w:line="200" w:lineRule="exact"/>
              <w:rPr>
                <w:rFonts w:ascii="ＭＳ 明朝" w:hAnsi="ＭＳ 明朝"/>
                <w:szCs w:val="21"/>
              </w:rPr>
            </w:pP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協議内容・承認事項等(意見の概要)</w:t>
            </w:r>
          </w:p>
          <w:p w:rsidR="008A2E22" w:rsidRPr="0043354D" w:rsidRDefault="008A2E22" w:rsidP="008A2E22">
            <w:pPr>
              <w:spacing w:line="200" w:lineRule="exact"/>
              <w:rPr>
                <w:rFonts w:ascii="ＭＳ 明朝" w:hAnsi="ＭＳ 明朝"/>
                <w:szCs w:val="21"/>
              </w:rPr>
            </w:pP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【審議事項】</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1. 令和</w:t>
            </w:r>
            <w:r w:rsidR="00C92718" w:rsidRPr="0043354D">
              <w:rPr>
                <w:rFonts w:ascii="ＭＳ 明朝" w:hAnsi="ＭＳ 明朝" w:hint="eastAsia"/>
                <w:szCs w:val="21"/>
              </w:rPr>
              <w:t>３</w:t>
            </w:r>
            <w:r w:rsidRPr="0043354D">
              <w:rPr>
                <w:rFonts w:ascii="ＭＳ 明朝" w:hAnsi="ＭＳ 明朝" w:hint="eastAsia"/>
                <w:szCs w:val="21"/>
              </w:rPr>
              <w:t>年度学校評価及び令和</w:t>
            </w:r>
            <w:r w:rsidR="00917E2B">
              <w:rPr>
                <w:rFonts w:ascii="ＭＳ 明朝" w:hAnsi="ＭＳ 明朝" w:hint="eastAsia"/>
                <w:szCs w:val="21"/>
              </w:rPr>
              <w:t>４</w:t>
            </w:r>
            <w:r w:rsidRPr="0043354D">
              <w:rPr>
                <w:rFonts w:ascii="ＭＳ 明朝" w:hAnsi="ＭＳ 明朝" w:hint="eastAsia"/>
                <w:szCs w:val="21"/>
              </w:rPr>
              <w:t>年度学校経営計画</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賛成</w:t>
            </w:r>
            <w:r w:rsidR="00C92718" w:rsidRPr="0043354D">
              <w:rPr>
                <w:rFonts w:ascii="ＭＳ 明朝" w:hAnsi="ＭＳ 明朝" w:hint="eastAsia"/>
                <w:szCs w:val="21"/>
              </w:rPr>
              <w:t>６</w:t>
            </w:r>
            <w:r w:rsidRPr="0043354D">
              <w:rPr>
                <w:rFonts w:ascii="ＭＳ 明朝" w:hAnsi="ＭＳ 明朝" w:hint="eastAsia"/>
                <w:szCs w:val="21"/>
              </w:rPr>
              <w:t>反対</w:t>
            </w:r>
            <w:r w:rsidR="00C92718" w:rsidRPr="0043354D">
              <w:rPr>
                <w:rFonts w:ascii="ＭＳ 明朝" w:hAnsi="ＭＳ 明朝" w:hint="eastAsia"/>
                <w:szCs w:val="21"/>
              </w:rPr>
              <w:t>０</w:t>
            </w:r>
            <w:r w:rsidRPr="0043354D">
              <w:rPr>
                <w:rFonts w:ascii="ＭＳ 明朝" w:hAnsi="ＭＳ 明朝" w:hint="eastAsia"/>
                <w:szCs w:val="21"/>
              </w:rPr>
              <w:t>により可決</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(意見)</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・コロナ禍の中、様々な工夫をし、数値目標を明確にして次年度の計画を示している。</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・withコロナで対応が難しい中、臨機応変にお願いしたい。</w:t>
            </w:r>
          </w:p>
          <w:p w:rsidR="008A2E22" w:rsidRPr="0043354D" w:rsidRDefault="008A2E22" w:rsidP="008A2E22">
            <w:pPr>
              <w:spacing w:line="200" w:lineRule="exact"/>
              <w:rPr>
                <w:rFonts w:ascii="ＭＳ 明朝" w:hAnsi="ＭＳ 明朝"/>
                <w:szCs w:val="21"/>
              </w:rPr>
            </w:pP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【報告事項】</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1. 令和</w:t>
            </w:r>
            <w:r w:rsidR="00C92718" w:rsidRPr="0043354D">
              <w:rPr>
                <w:rFonts w:ascii="ＭＳ 明朝" w:hAnsi="ＭＳ 明朝" w:hint="eastAsia"/>
                <w:szCs w:val="21"/>
              </w:rPr>
              <w:t>３</w:t>
            </w:r>
            <w:r w:rsidRPr="0043354D">
              <w:rPr>
                <w:rFonts w:ascii="ＭＳ 明朝" w:hAnsi="ＭＳ 明朝" w:hint="eastAsia"/>
                <w:szCs w:val="21"/>
              </w:rPr>
              <w:t>年度学校教育自己診断について</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(意見)</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・授業、生徒指導、進路指導、学校運営とも、校長のリーダーシップのもと、意欲的に取組み、成果がみられる。</w:t>
            </w:r>
          </w:p>
          <w:p w:rsidR="008A2E22" w:rsidRPr="0043354D" w:rsidRDefault="008A2E22" w:rsidP="008A2E22">
            <w:pPr>
              <w:spacing w:line="200" w:lineRule="exact"/>
              <w:rPr>
                <w:rFonts w:ascii="ＭＳ 明朝" w:hAnsi="ＭＳ 明朝"/>
                <w:szCs w:val="21"/>
              </w:rPr>
            </w:pPr>
          </w:p>
          <w:p w:rsidR="008A2E22" w:rsidRPr="0043354D" w:rsidRDefault="008A2E22" w:rsidP="008A2E22">
            <w:pPr>
              <w:spacing w:line="200" w:lineRule="exact"/>
              <w:rPr>
                <w:rFonts w:ascii="ＭＳ 明朝" w:hAnsi="ＭＳ 明朝"/>
                <w:szCs w:val="21"/>
              </w:rPr>
            </w:pPr>
            <w:r w:rsidRPr="0043354D">
              <w:rPr>
                <w:rFonts w:ascii="ＭＳ 明朝" w:hAnsi="ＭＳ 明朝"/>
                <w:szCs w:val="21"/>
              </w:rPr>
              <w:t>2</w:t>
            </w:r>
            <w:r w:rsidRPr="0043354D">
              <w:rPr>
                <w:rFonts w:ascii="ＭＳ 明朝" w:hAnsi="ＭＳ 明朝" w:hint="eastAsia"/>
                <w:szCs w:val="21"/>
              </w:rPr>
              <w:t>. 第</w:t>
            </w:r>
            <w:r w:rsidR="00C92718" w:rsidRPr="0043354D">
              <w:rPr>
                <w:rFonts w:ascii="ＭＳ 明朝" w:hAnsi="ＭＳ 明朝" w:hint="eastAsia"/>
                <w:szCs w:val="21"/>
              </w:rPr>
              <w:t>２</w:t>
            </w:r>
            <w:r w:rsidRPr="0043354D">
              <w:rPr>
                <w:rFonts w:ascii="ＭＳ 明朝" w:hAnsi="ＭＳ 明朝" w:hint="eastAsia"/>
                <w:szCs w:val="21"/>
              </w:rPr>
              <w:t>回授業アンケート結果について</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(意見)</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・特になし</w:t>
            </w:r>
          </w:p>
          <w:p w:rsidR="008A2E22" w:rsidRPr="0043354D" w:rsidRDefault="008A2E22" w:rsidP="008A2E22">
            <w:pPr>
              <w:spacing w:line="200" w:lineRule="exact"/>
              <w:rPr>
                <w:rFonts w:ascii="ＭＳ 明朝" w:hAnsi="ＭＳ 明朝"/>
                <w:szCs w:val="21"/>
              </w:rPr>
            </w:pP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t>3. 令和</w:t>
            </w:r>
            <w:r w:rsidR="00C92718" w:rsidRPr="0043354D">
              <w:rPr>
                <w:rFonts w:ascii="ＭＳ 明朝" w:hAnsi="ＭＳ 明朝" w:hint="eastAsia"/>
                <w:szCs w:val="21"/>
              </w:rPr>
              <w:t>３</w:t>
            </w:r>
            <w:r w:rsidRPr="0043354D">
              <w:rPr>
                <w:rFonts w:ascii="ＭＳ 明朝" w:hAnsi="ＭＳ 明朝" w:hint="eastAsia"/>
                <w:szCs w:val="21"/>
              </w:rPr>
              <w:t>年度体育科活動報告について</w:t>
            </w:r>
          </w:p>
          <w:p w:rsidR="008A2E22" w:rsidRPr="0043354D" w:rsidRDefault="008A2E22" w:rsidP="008A2E22">
            <w:pPr>
              <w:spacing w:line="200" w:lineRule="exact"/>
              <w:rPr>
                <w:rFonts w:ascii="ＭＳ 明朝" w:hAnsi="ＭＳ 明朝"/>
                <w:szCs w:val="21"/>
              </w:rPr>
            </w:pPr>
            <w:r w:rsidRPr="0043354D">
              <w:rPr>
                <w:rFonts w:ascii="ＭＳ 明朝" w:hAnsi="ＭＳ 明朝" w:hint="eastAsia"/>
                <w:szCs w:val="21"/>
              </w:rPr>
              <w:lastRenderedPageBreak/>
              <w:t>(意見)</w:t>
            </w:r>
          </w:p>
          <w:p w:rsidR="00DE0D61" w:rsidRPr="0043354D" w:rsidRDefault="008A2E22" w:rsidP="008A2E22">
            <w:pPr>
              <w:spacing w:line="200" w:lineRule="exact"/>
              <w:rPr>
                <w:rFonts w:ascii="ＭＳ 明朝" w:hAnsi="ＭＳ 明朝"/>
                <w:szCs w:val="21"/>
              </w:rPr>
            </w:pPr>
            <w:r w:rsidRPr="0043354D">
              <w:rPr>
                <w:rFonts w:ascii="ＭＳ 明朝" w:hAnsi="ＭＳ 明朝" w:hint="eastAsia"/>
                <w:szCs w:val="21"/>
              </w:rPr>
              <w:t>・特になし</w:t>
            </w:r>
          </w:p>
          <w:p w:rsidR="00DE0D61" w:rsidRPr="0043354D" w:rsidRDefault="00DE0D61" w:rsidP="00DE0D61">
            <w:pPr>
              <w:spacing w:line="200" w:lineRule="exact"/>
              <w:rPr>
                <w:rFonts w:ascii="ＭＳ 明朝" w:hAnsi="ＭＳ 明朝"/>
                <w:color w:val="000000" w:themeColor="text1"/>
                <w:szCs w:val="21"/>
              </w:rPr>
            </w:pPr>
          </w:p>
        </w:tc>
      </w:tr>
    </w:tbl>
    <w:p w:rsidR="0086696C" w:rsidRPr="0043354D" w:rsidRDefault="0086696C" w:rsidP="0037367C">
      <w:pPr>
        <w:spacing w:line="120" w:lineRule="exact"/>
        <w:ind w:leftChars="-428" w:left="-899"/>
        <w:rPr>
          <w:szCs w:val="21"/>
        </w:rPr>
      </w:pPr>
    </w:p>
    <w:p w:rsidR="00225A63" w:rsidRPr="0043354D" w:rsidRDefault="00225A63" w:rsidP="00B44397">
      <w:pPr>
        <w:ind w:leftChars="-92" w:left="-4" w:hangingChars="90" w:hanging="189"/>
        <w:jc w:val="left"/>
        <w:rPr>
          <w:rFonts w:ascii="ＭＳ ゴシック" w:eastAsia="ＭＳ ゴシック" w:hAnsi="ＭＳ ゴシック"/>
          <w:szCs w:val="21"/>
        </w:rPr>
      </w:pPr>
    </w:p>
    <w:p w:rsidR="0086696C" w:rsidRPr="0043354D" w:rsidRDefault="0037367C" w:rsidP="00B44397">
      <w:pPr>
        <w:ind w:leftChars="-92" w:left="-4" w:hangingChars="90" w:hanging="189"/>
        <w:jc w:val="left"/>
        <w:rPr>
          <w:rFonts w:ascii="ＭＳ ゴシック" w:eastAsia="ＭＳ ゴシック" w:hAnsi="ＭＳ ゴシック"/>
          <w:szCs w:val="21"/>
        </w:rPr>
      </w:pPr>
      <w:r w:rsidRPr="0043354D">
        <w:rPr>
          <w:rFonts w:ascii="ＭＳ ゴシック" w:eastAsia="ＭＳ ゴシック" w:hAnsi="ＭＳ ゴシック" w:hint="eastAsia"/>
          <w:szCs w:val="21"/>
        </w:rPr>
        <w:t xml:space="preserve">３　</w:t>
      </w:r>
      <w:r w:rsidR="0086696C" w:rsidRPr="0043354D">
        <w:rPr>
          <w:rFonts w:ascii="ＭＳ ゴシック" w:eastAsia="ＭＳ ゴシック" w:hAnsi="ＭＳ ゴシック" w:hint="eastAsia"/>
          <w:szCs w:val="21"/>
        </w:rPr>
        <w:t>本年度の取組</w:t>
      </w:r>
      <w:r w:rsidRPr="0043354D">
        <w:rPr>
          <w:rFonts w:ascii="ＭＳ ゴシック" w:eastAsia="ＭＳ ゴシック" w:hAnsi="ＭＳ ゴシック" w:hint="eastAsia"/>
          <w:szCs w:val="21"/>
        </w:rPr>
        <w:t>内容</w:t>
      </w:r>
      <w:r w:rsidR="0086696C" w:rsidRPr="0043354D">
        <w:rPr>
          <w:rFonts w:ascii="ＭＳ ゴシック" w:eastAsia="ＭＳ ゴシック" w:hAnsi="ＭＳ ゴシック" w:hint="eastAsia"/>
          <w:szCs w:val="21"/>
        </w:rPr>
        <w:t>及び自己評価</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4961"/>
        <w:gridCol w:w="3544"/>
        <w:gridCol w:w="3974"/>
      </w:tblGrid>
      <w:tr w:rsidR="00804BDE" w:rsidRPr="0043354D" w:rsidTr="001730F4">
        <w:trPr>
          <w:trHeight w:val="586"/>
          <w:jc w:val="center"/>
        </w:trPr>
        <w:tc>
          <w:tcPr>
            <w:tcW w:w="704" w:type="dxa"/>
            <w:shd w:val="clear" w:color="auto" w:fill="auto"/>
            <w:vAlign w:val="center"/>
          </w:tcPr>
          <w:p w:rsidR="00804BDE" w:rsidRPr="0043354D" w:rsidRDefault="00804BDE" w:rsidP="0054712D">
            <w:pPr>
              <w:spacing w:line="240" w:lineRule="exact"/>
              <w:jc w:val="center"/>
              <w:rPr>
                <w:rFonts w:ascii="ＭＳ 明朝" w:hAnsi="ＭＳ 明朝"/>
                <w:szCs w:val="21"/>
              </w:rPr>
            </w:pPr>
            <w:r w:rsidRPr="0043354D">
              <w:rPr>
                <w:rFonts w:ascii="ＭＳ 明朝" w:hAnsi="ＭＳ 明朝" w:hint="eastAsia"/>
                <w:szCs w:val="21"/>
              </w:rPr>
              <w:t>中期的</w:t>
            </w:r>
          </w:p>
          <w:p w:rsidR="00804BDE" w:rsidRPr="0043354D" w:rsidRDefault="00804BDE" w:rsidP="0054712D">
            <w:pPr>
              <w:spacing w:line="240" w:lineRule="exact"/>
              <w:jc w:val="center"/>
              <w:rPr>
                <w:rFonts w:ascii="ＭＳ 明朝" w:hAnsi="ＭＳ 明朝"/>
                <w:spacing w:val="-20"/>
                <w:szCs w:val="21"/>
              </w:rPr>
            </w:pPr>
            <w:r w:rsidRPr="0043354D">
              <w:rPr>
                <w:rFonts w:ascii="ＭＳ 明朝" w:hAnsi="ＭＳ 明朝" w:hint="eastAsia"/>
                <w:szCs w:val="21"/>
              </w:rPr>
              <w:t>目標</w:t>
            </w:r>
          </w:p>
        </w:tc>
        <w:tc>
          <w:tcPr>
            <w:tcW w:w="2410" w:type="dxa"/>
            <w:shd w:val="clear" w:color="auto" w:fill="auto"/>
            <w:vAlign w:val="center"/>
          </w:tcPr>
          <w:p w:rsidR="00804BDE" w:rsidRPr="0043354D" w:rsidRDefault="00804BDE" w:rsidP="006B5B51">
            <w:pPr>
              <w:spacing w:line="320" w:lineRule="exact"/>
              <w:jc w:val="center"/>
              <w:rPr>
                <w:rFonts w:ascii="ＭＳ 明朝" w:hAnsi="ＭＳ 明朝"/>
                <w:szCs w:val="21"/>
              </w:rPr>
            </w:pPr>
            <w:r w:rsidRPr="0043354D">
              <w:rPr>
                <w:rFonts w:ascii="ＭＳ 明朝" w:hAnsi="ＭＳ 明朝" w:hint="eastAsia"/>
                <w:szCs w:val="21"/>
              </w:rPr>
              <w:t>今年度の重点目標</w:t>
            </w:r>
          </w:p>
        </w:tc>
        <w:tc>
          <w:tcPr>
            <w:tcW w:w="4961" w:type="dxa"/>
            <w:tcBorders>
              <w:right w:val="dashed" w:sz="4" w:space="0" w:color="auto"/>
            </w:tcBorders>
            <w:shd w:val="clear" w:color="auto" w:fill="auto"/>
            <w:vAlign w:val="center"/>
          </w:tcPr>
          <w:p w:rsidR="00804BDE" w:rsidRPr="0043354D" w:rsidRDefault="00804BDE" w:rsidP="006B5B51">
            <w:pPr>
              <w:spacing w:line="320" w:lineRule="exact"/>
              <w:jc w:val="center"/>
              <w:rPr>
                <w:rFonts w:ascii="ＭＳ 明朝" w:hAnsi="ＭＳ 明朝"/>
                <w:szCs w:val="21"/>
              </w:rPr>
            </w:pPr>
            <w:r w:rsidRPr="0043354D">
              <w:rPr>
                <w:rFonts w:ascii="ＭＳ 明朝" w:hAnsi="ＭＳ 明朝" w:hint="eastAsia"/>
                <w:szCs w:val="21"/>
              </w:rPr>
              <w:t>具体的な取組計画・内容</w:t>
            </w:r>
          </w:p>
        </w:tc>
        <w:tc>
          <w:tcPr>
            <w:tcW w:w="3544" w:type="dxa"/>
            <w:tcBorders>
              <w:right w:val="dashed" w:sz="4" w:space="0" w:color="auto"/>
            </w:tcBorders>
            <w:vAlign w:val="center"/>
          </w:tcPr>
          <w:p w:rsidR="00804BDE" w:rsidRPr="0043354D" w:rsidRDefault="00804BDE" w:rsidP="006B5B51">
            <w:pPr>
              <w:spacing w:line="320" w:lineRule="exact"/>
              <w:jc w:val="center"/>
              <w:rPr>
                <w:rFonts w:ascii="ＭＳ 明朝" w:hAnsi="ＭＳ 明朝"/>
                <w:szCs w:val="21"/>
              </w:rPr>
            </w:pPr>
            <w:r w:rsidRPr="0043354D">
              <w:rPr>
                <w:rFonts w:ascii="ＭＳ 明朝" w:hAnsi="ＭＳ 明朝" w:hint="eastAsia"/>
                <w:szCs w:val="21"/>
              </w:rPr>
              <w:t>評価指標</w:t>
            </w:r>
            <w:r w:rsidR="00AA79F9" w:rsidRPr="0043354D">
              <w:rPr>
                <w:rFonts w:ascii="ＭＳ 明朝" w:hAnsi="ＭＳ 明朝" w:hint="eastAsia"/>
                <w:szCs w:val="21"/>
              </w:rPr>
              <w:t>［R2年度数値］</w:t>
            </w:r>
          </w:p>
        </w:tc>
        <w:tc>
          <w:tcPr>
            <w:tcW w:w="3974" w:type="dxa"/>
            <w:tcBorders>
              <w:left w:val="dashed" w:sz="4" w:space="0" w:color="auto"/>
              <w:right w:val="single" w:sz="4" w:space="0" w:color="auto"/>
            </w:tcBorders>
            <w:shd w:val="clear" w:color="auto" w:fill="auto"/>
            <w:vAlign w:val="center"/>
          </w:tcPr>
          <w:p w:rsidR="00804BDE" w:rsidRPr="0043354D" w:rsidRDefault="00804BDE" w:rsidP="006B5B51">
            <w:pPr>
              <w:spacing w:line="320" w:lineRule="exact"/>
              <w:jc w:val="center"/>
              <w:rPr>
                <w:rFonts w:ascii="ＭＳ 明朝" w:hAnsi="ＭＳ 明朝"/>
                <w:szCs w:val="21"/>
              </w:rPr>
            </w:pPr>
            <w:r w:rsidRPr="0043354D">
              <w:rPr>
                <w:rFonts w:ascii="ＭＳ 明朝" w:hAnsi="ＭＳ 明朝" w:hint="eastAsia"/>
                <w:szCs w:val="21"/>
              </w:rPr>
              <w:t>自己評価</w:t>
            </w:r>
          </w:p>
        </w:tc>
      </w:tr>
      <w:tr w:rsidR="00562E03" w:rsidRPr="0043354D" w:rsidTr="001730F4">
        <w:trPr>
          <w:cantSplit/>
          <w:trHeight w:val="1314"/>
          <w:jc w:val="center"/>
        </w:trPr>
        <w:tc>
          <w:tcPr>
            <w:tcW w:w="704" w:type="dxa"/>
            <w:shd w:val="clear" w:color="auto" w:fill="auto"/>
            <w:textDirection w:val="tbRlV"/>
            <w:vAlign w:val="center"/>
          </w:tcPr>
          <w:p w:rsidR="00804BDE" w:rsidRPr="0043354D" w:rsidRDefault="00804BDE" w:rsidP="00517830">
            <w:pPr>
              <w:ind w:leftChars="100" w:left="420" w:hangingChars="100" w:hanging="210"/>
              <w:rPr>
                <w:szCs w:val="21"/>
              </w:rPr>
            </w:pPr>
            <w:r w:rsidRPr="0043354D">
              <w:rPr>
                <w:rFonts w:hint="eastAsia"/>
                <w:szCs w:val="21"/>
              </w:rPr>
              <w:t>１　確かな学力の向上</w:t>
            </w:r>
          </w:p>
        </w:tc>
        <w:tc>
          <w:tcPr>
            <w:tcW w:w="2410" w:type="dxa"/>
            <w:shd w:val="clear" w:color="auto" w:fill="auto"/>
          </w:tcPr>
          <w:p w:rsidR="001A5AA0" w:rsidRPr="0043354D" w:rsidRDefault="00804BDE" w:rsidP="00517830">
            <w:pPr>
              <w:rPr>
                <w:szCs w:val="21"/>
              </w:rPr>
            </w:pPr>
            <w:r w:rsidRPr="0043354D">
              <w:rPr>
                <w:rFonts w:hint="eastAsia"/>
                <w:szCs w:val="21"/>
              </w:rPr>
              <w:t>（１）</w:t>
            </w:r>
            <w:r w:rsidR="001A5AA0" w:rsidRPr="0043354D">
              <w:rPr>
                <w:rFonts w:hint="eastAsia"/>
                <w:szCs w:val="21"/>
              </w:rPr>
              <w:t>生徒が「何を</w:t>
            </w:r>
          </w:p>
          <w:p w:rsidR="001A5AA0" w:rsidRPr="0043354D" w:rsidRDefault="001A5AA0" w:rsidP="00517830">
            <w:pPr>
              <w:ind w:leftChars="50" w:left="105"/>
              <w:rPr>
                <w:szCs w:val="21"/>
              </w:rPr>
            </w:pPr>
            <w:r w:rsidRPr="0043354D">
              <w:rPr>
                <w:rFonts w:hint="eastAsia"/>
                <w:szCs w:val="21"/>
              </w:rPr>
              <w:t>学び」「何を理解し」「何ができるようになったのか」を自覚し説明できる力を養う授業。</w:t>
            </w:r>
          </w:p>
          <w:p w:rsidR="00804BDE" w:rsidRPr="0043354D" w:rsidRDefault="00804BDE" w:rsidP="00517830">
            <w:pPr>
              <w:rPr>
                <w:szCs w:val="21"/>
              </w:rPr>
            </w:pPr>
            <w:r w:rsidRPr="0043354D">
              <w:rPr>
                <w:rFonts w:hint="eastAsia"/>
                <w:szCs w:val="21"/>
              </w:rPr>
              <w:t>ア　授業改善に向けた取組みの推進</w:t>
            </w: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1A5AA0" w:rsidRPr="0043354D" w:rsidRDefault="001A5AA0" w:rsidP="00517830">
            <w:pPr>
              <w:ind w:leftChars="100" w:left="420" w:hangingChars="100" w:hanging="210"/>
              <w:rPr>
                <w:szCs w:val="21"/>
              </w:rPr>
            </w:pPr>
          </w:p>
          <w:p w:rsidR="00FF0CA6" w:rsidRPr="0043354D" w:rsidRDefault="00FF0CA6" w:rsidP="00517830">
            <w:pPr>
              <w:ind w:leftChars="100" w:left="420" w:hangingChars="100" w:hanging="210"/>
              <w:rPr>
                <w:szCs w:val="21"/>
              </w:rPr>
            </w:pPr>
          </w:p>
          <w:p w:rsidR="00FF0CA6" w:rsidRPr="0043354D" w:rsidRDefault="00FF0CA6"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E95A30" w:rsidRPr="0043354D" w:rsidRDefault="00E95A30" w:rsidP="00517830">
            <w:pPr>
              <w:ind w:leftChars="100" w:left="420" w:hangingChars="100" w:hanging="210"/>
              <w:rPr>
                <w:szCs w:val="21"/>
              </w:rPr>
            </w:pPr>
          </w:p>
          <w:p w:rsidR="00B42355" w:rsidRPr="0043354D" w:rsidRDefault="00B42355" w:rsidP="00517830">
            <w:pPr>
              <w:ind w:leftChars="100" w:left="420" w:hangingChars="100" w:hanging="210"/>
              <w:rPr>
                <w:szCs w:val="21"/>
              </w:rPr>
            </w:pPr>
          </w:p>
          <w:p w:rsidR="00B42355" w:rsidRPr="0043354D" w:rsidRDefault="00B42355" w:rsidP="00517830">
            <w:pPr>
              <w:ind w:leftChars="100" w:left="420" w:hangingChars="100" w:hanging="210"/>
              <w:rPr>
                <w:szCs w:val="21"/>
              </w:rPr>
            </w:pPr>
          </w:p>
          <w:p w:rsidR="00804BDE" w:rsidRPr="0043354D" w:rsidRDefault="00804BDE" w:rsidP="00646CE2">
            <w:pPr>
              <w:rPr>
                <w:szCs w:val="21"/>
              </w:rPr>
            </w:pPr>
            <w:r w:rsidRPr="0043354D">
              <w:rPr>
                <w:rFonts w:hint="eastAsia"/>
                <w:szCs w:val="21"/>
              </w:rPr>
              <w:t xml:space="preserve">イ　</w:t>
            </w:r>
            <w:r w:rsidRPr="0043354D">
              <w:rPr>
                <w:rFonts w:hint="eastAsia"/>
                <w:szCs w:val="21"/>
              </w:rPr>
              <w:t>ICT</w:t>
            </w:r>
            <w:r w:rsidRPr="0043354D">
              <w:rPr>
                <w:rFonts w:hint="eastAsia"/>
                <w:szCs w:val="21"/>
              </w:rPr>
              <w:t>を活用した授業の推進</w:t>
            </w: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804BDE" w:rsidRPr="0043354D" w:rsidRDefault="00804BDE" w:rsidP="00646CE2">
            <w:pPr>
              <w:rPr>
                <w:szCs w:val="21"/>
              </w:rPr>
            </w:pPr>
            <w:r w:rsidRPr="0043354D">
              <w:rPr>
                <w:rFonts w:hint="eastAsia"/>
                <w:szCs w:val="21"/>
              </w:rPr>
              <w:t>ウ　生徒の学習意欲の向上への取組み</w:t>
            </w: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tc>
        <w:tc>
          <w:tcPr>
            <w:tcW w:w="4961" w:type="dxa"/>
            <w:tcBorders>
              <w:right w:val="dashed" w:sz="4" w:space="0" w:color="auto"/>
            </w:tcBorders>
            <w:shd w:val="clear" w:color="auto" w:fill="auto"/>
          </w:tcPr>
          <w:p w:rsidR="00804BDE" w:rsidRPr="0043354D" w:rsidRDefault="00804BDE" w:rsidP="00517830">
            <w:pPr>
              <w:rPr>
                <w:szCs w:val="21"/>
              </w:rPr>
            </w:pPr>
            <w:r w:rsidRPr="0043354D">
              <w:rPr>
                <w:rFonts w:hint="eastAsia"/>
                <w:szCs w:val="21"/>
              </w:rPr>
              <w:t>（１）</w:t>
            </w:r>
          </w:p>
          <w:p w:rsidR="00C35A21" w:rsidRPr="0043354D" w:rsidRDefault="00C35A21" w:rsidP="00517830">
            <w:pPr>
              <w:ind w:leftChars="50" w:left="105"/>
              <w:rPr>
                <w:szCs w:val="21"/>
              </w:rPr>
            </w:pPr>
          </w:p>
          <w:p w:rsidR="00C35A21" w:rsidRPr="0043354D" w:rsidRDefault="00C35A21" w:rsidP="00517830">
            <w:pPr>
              <w:ind w:leftChars="50" w:left="105"/>
              <w:rPr>
                <w:szCs w:val="21"/>
              </w:rPr>
            </w:pPr>
          </w:p>
          <w:p w:rsidR="00C35A21" w:rsidRPr="0043354D" w:rsidRDefault="00C35A21" w:rsidP="00517830">
            <w:pPr>
              <w:ind w:leftChars="50" w:left="105"/>
              <w:rPr>
                <w:szCs w:val="21"/>
              </w:rPr>
            </w:pPr>
          </w:p>
          <w:p w:rsidR="00C35A21" w:rsidRPr="0043354D" w:rsidRDefault="00C35A21" w:rsidP="00517830">
            <w:pPr>
              <w:ind w:leftChars="50" w:left="105"/>
              <w:rPr>
                <w:szCs w:val="21"/>
              </w:rPr>
            </w:pPr>
          </w:p>
          <w:p w:rsidR="00C35A21" w:rsidRPr="0043354D" w:rsidRDefault="00C35A21" w:rsidP="00517830">
            <w:pPr>
              <w:ind w:leftChars="50" w:left="105"/>
              <w:rPr>
                <w:szCs w:val="21"/>
              </w:rPr>
            </w:pPr>
          </w:p>
          <w:p w:rsidR="00517830" w:rsidRPr="0043354D" w:rsidRDefault="00804BDE" w:rsidP="00517830">
            <w:pPr>
              <w:ind w:leftChars="50" w:left="105"/>
              <w:rPr>
                <w:szCs w:val="21"/>
              </w:rPr>
            </w:pPr>
            <w:r w:rsidRPr="0043354D">
              <w:rPr>
                <w:rFonts w:hint="eastAsia"/>
                <w:szCs w:val="21"/>
              </w:rPr>
              <w:t>ア</w:t>
            </w:r>
          </w:p>
          <w:p w:rsidR="00804BDE" w:rsidRPr="0043354D" w:rsidRDefault="00804BDE" w:rsidP="00646CE2">
            <w:pPr>
              <w:ind w:left="210" w:hangingChars="100" w:hanging="210"/>
              <w:rPr>
                <w:szCs w:val="21"/>
              </w:rPr>
            </w:pPr>
            <w:r w:rsidRPr="0043354D">
              <w:rPr>
                <w:rFonts w:hint="eastAsia"/>
                <w:szCs w:val="21"/>
              </w:rPr>
              <w:t>・アクティブラーニングを取り入れた授業改善に関る教員研修を</w:t>
            </w:r>
            <w:r w:rsidR="00DF109A" w:rsidRPr="0043354D">
              <w:rPr>
                <w:rFonts w:hint="eastAsia"/>
                <w:szCs w:val="21"/>
              </w:rPr>
              <w:t>計画・</w:t>
            </w:r>
            <w:r w:rsidRPr="0043354D">
              <w:rPr>
                <w:rFonts w:hint="eastAsia"/>
                <w:szCs w:val="21"/>
              </w:rPr>
              <w:t>実施する。</w:t>
            </w:r>
          </w:p>
          <w:p w:rsidR="00310344" w:rsidRPr="0043354D" w:rsidRDefault="00310344" w:rsidP="00646CE2">
            <w:pPr>
              <w:ind w:left="210" w:hangingChars="100" w:hanging="210"/>
              <w:rPr>
                <w:szCs w:val="21"/>
              </w:rPr>
            </w:pPr>
          </w:p>
          <w:p w:rsidR="0013507C" w:rsidRPr="0043354D" w:rsidRDefault="0013507C" w:rsidP="00646CE2">
            <w:pPr>
              <w:ind w:left="210" w:hangingChars="100" w:hanging="210"/>
              <w:rPr>
                <w:szCs w:val="21"/>
              </w:rPr>
            </w:pPr>
          </w:p>
          <w:p w:rsidR="0013507C" w:rsidRPr="0043354D" w:rsidRDefault="0013507C" w:rsidP="00646CE2">
            <w:pPr>
              <w:ind w:left="210" w:hangingChars="100" w:hanging="210"/>
              <w:rPr>
                <w:szCs w:val="21"/>
              </w:rPr>
            </w:pPr>
          </w:p>
          <w:p w:rsidR="00310344" w:rsidRPr="0043354D" w:rsidRDefault="00C35A21" w:rsidP="00646CE2">
            <w:pPr>
              <w:ind w:left="210" w:hangingChars="100" w:hanging="210"/>
              <w:rPr>
                <w:szCs w:val="21"/>
              </w:rPr>
            </w:pPr>
            <w:r w:rsidRPr="0043354D">
              <w:rPr>
                <w:rFonts w:hint="eastAsia"/>
                <w:szCs w:val="21"/>
              </w:rPr>
              <w:t>・「大塚スタンダード」の確立</w:t>
            </w:r>
          </w:p>
          <w:p w:rsidR="00C35A21" w:rsidRPr="0043354D" w:rsidRDefault="00C35A21" w:rsidP="00646CE2">
            <w:pPr>
              <w:ind w:left="210" w:hangingChars="100" w:hanging="210"/>
              <w:rPr>
                <w:szCs w:val="21"/>
              </w:rPr>
            </w:pPr>
            <w:r w:rsidRPr="0043354D">
              <w:rPr>
                <w:rFonts w:hint="eastAsia"/>
                <w:szCs w:val="21"/>
              </w:rPr>
              <w:t xml:space="preserve">　</w:t>
            </w:r>
          </w:p>
          <w:p w:rsidR="008B19C0" w:rsidRPr="0043354D" w:rsidRDefault="008B19C0" w:rsidP="00646CE2">
            <w:pPr>
              <w:ind w:left="210" w:hangingChars="100" w:hanging="210"/>
              <w:rPr>
                <w:szCs w:val="21"/>
              </w:rPr>
            </w:pPr>
          </w:p>
          <w:p w:rsidR="00804BDE" w:rsidRPr="0043354D" w:rsidRDefault="00804BDE" w:rsidP="00646CE2">
            <w:pPr>
              <w:ind w:left="210" w:hangingChars="100" w:hanging="210"/>
              <w:rPr>
                <w:szCs w:val="21"/>
              </w:rPr>
            </w:pPr>
            <w:r w:rsidRPr="0043354D">
              <w:rPr>
                <w:rFonts w:hint="eastAsia"/>
                <w:szCs w:val="21"/>
              </w:rPr>
              <w:t>・１・</w:t>
            </w:r>
            <w:r w:rsidR="0036698D" w:rsidRPr="0043354D">
              <w:rPr>
                <w:rFonts w:hint="eastAsia"/>
                <w:szCs w:val="21"/>
              </w:rPr>
              <w:t>２</w:t>
            </w:r>
            <w:r w:rsidRPr="0043354D">
              <w:rPr>
                <w:rFonts w:hint="eastAsia"/>
                <w:szCs w:val="21"/>
              </w:rPr>
              <w:t>学期に設定して</w:t>
            </w:r>
            <w:r w:rsidR="00650484" w:rsidRPr="0043354D">
              <w:rPr>
                <w:rFonts w:hint="eastAsia"/>
                <w:szCs w:val="21"/>
              </w:rPr>
              <w:t>い</w:t>
            </w:r>
            <w:r w:rsidRPr="0043354D">
              <w:rPr>
                <w:rFonts w:hint="eastAsia"/>
                <w:szCs w:val="21"/>
              </w:rPr>
              <w:t>る研究授業週間に加え、１年間全ての授業を公開とし、授業改善に繋げる。</w:t>
            </w:r>
          </w:p>
          <w:p w:rsidR="00E95A30" w:rsidRPr="0043354D" w:rsidRDefault="00E95A30" w:rsidP="00646CE2">
            <w:pPr>
              <w:ind w:left="210" w:hangingChars="100" w:hanging="210"/>
              <w:rPr>
                <w:szCs w:val="21"/>
              </w:rPr>
            </w:pPr>
          </w:p>
          <w:p w:rsidR="008B19C0" w:rsidRPr="0043354D" w:rsidRDefault="008B19C0" w:rsidP="00646CE2">
            <w:pPr>
              <w:ind w:left="210" w:hangingChars="100" w:hanging="210"/>
              <w:rPr>
                <w:szCs w:val="21"/>
              </w:rPr>
            </w:pPr>
          </w:p>
          <w:p w:rsidR="00646CE2" w:rsidRPr="0043354D" w:rsidRDefault="00804BDE" w:rsidP="00646CE2">
            <w:pPr>
              <w:ind w:left="210" w:hangingChars="100" w:hanging="210"/>
              <w:rPr>
                <w:szCs w:val="21"/>
              </w:rPr>
            </w:pPr>
            <w:r w:rsidRPr="0043354D">
              <w:rPr>
                <w:rFonts w:hint="eastAsia"/>
                <w:szCs w:val="21"/>
              </w:rPr>
              <w:t>・</w:t>
            </w:r>
            <w:r w:rsidR="00DF109A" w:rsidRPr="0043354D">
              <w:rPr>
                <w:rFonts w:hint="eastAsia"/>
                <w:szCs w:val="21"/>
              </w:rPr>
              <w:t>他校での実践から学び、</w:t>
            </w:r>
            <w:r w:rsidR="00E95A30" w:rsidRPr="0043354D">
              <w:rPr>
                <w:rFonts w:hint="eastAsia"/>
                <w:szCs w:val="21"/>
              </w:rPr>
              <w:t>講義型授業だけでない、ペアワークやグループ学習を含む協同学習に取り組み、</w:t>
            </w:r>
            <w:r w:rsidR="00DF109A" w:rsidRPr="0043354D">
              <w:rPr>
                <w:rFonts w:hint="eastAsia"/>
                <w:szCs w:val="21"/>
              </w:rPr>
              <w:t>スキルアップを図る</w:t>
            </w:r>
            <w:r w:rsidRPr="0043354D">
              <w:rPr>
                <w:rFonts w:hint="eastAsia"/>
                <w:szCs w:val="21"/>
              </w:rPr>
              <w:t>。</w:t>
            </w:r>
          </w:p>
          <w:p w:rsidR="00C35A21" w:rsidRPr="0043354D" w:rsidRDefault="00C35A21" w:rsidP="00646CE2">
            <w:pPr>
              <w:ind w:left="210" w:hangingChars="100" w:hanging="210"/>
              <w:rPr>
                <w:szCs w:val="21"/>
              </w:rPr>
            </w:pPr>
          </w:p>
          <w:p w:rsidR="0013507C" w:rsidRPr="0043354D" w:rsidRDefault="0013507C" w:rsidP="00646CE2">
            <w:pPr>
              <w:ind w:left="210" w:hangingChars="100" w:hanging="210"/>
              <w:rPr>
                <w:szCs w:val="21"/>
              </w:rPr>
            </w:pPr>
          </w:p>
          <w:p w:rsidR="00646CE2" w:rsidRPr="0043354D" w:rsidRDefault="00804BDE" w:rsidP="00646CE2">
            <w:pPr>
              <w:ind w:left="420" w:hangingChars="200" w:hanging="420"/>
              <w:rPr>
                <w:szCs w:val="21"/>
              </w:rPr>
            </w:pPr>
            <w:r w:rsidRPr="0043354D">
              <w:rPr>
                <w:rFonts w:hint="eastAsia"/>
                <w:szCs w:val="21"/>
              </w:rPr>
              <w:t>・習熟度別展開授業や</w:t>
            </w:r>
            <w:r w:rsidRPr="0043354D">
              <w:rPr>
                <w:rFonts w:hint="eastAsia"/>
                <w:szCs w:val="21"/>
              </w:rPr>
              <w:t>TT</w:t>
            </w:r>
            <w:r w:rsidRPr="0043354D">
              <w:rPr>
                <w:rFonts w:hint="eastAsia"/>
                <w:szCs w:val="21"/>
              </w:rPr>
              <w:t>授業などにより、個々</w:t>
            </w:r>
          </w:p>
          <w:p w:rsidR="00804BDE" w:rsidRPr="0043354D" w:rsidRDefault="00804BDE" w:rsidP="00646CE2">
            <w:pPr>
              <w:ind w:leftChars="100" w:left="420" w:hangingChars="100" w:hanging="210"/>
              <w:rPr>
                <w:szCs w:val="21"/>
              </w:rPr>
            </w:pPr>
            <w:r w:rsidRPr="0043354D">
              <w:rPr>
                <w:rFonts w:hint="eastAsia"/>
                <w:szCs w:val="21"/>
              </w:rPr>
              <w:t>の生徒に応じた学力の向上を図る。</w:t>
            </w:r>
          </w:p>
          <w:p w:rsidR="0013507C" w:rsidRPr="0043354D" w:rsidRDefault="0013507C" w:rsidP="00646CE2">
            <w:pPr>
              <w:ind w:leftChars="100" w:left="420" w:hangingChars="100" w:hanging="210"/>
              <w:rPr>
                <w:szCs w:val="21"/>
              </w:rPr>
            </w:pPr>
          </w:p>
          <w:p w:rsidR="00310344" w:rsidRPr="0043354D" w:rsidRDefault="00804BDE" w:rsidP="00310344">
            <w:pPr>
              <w:ind w:left="210" w:hangingChars="100" w:hanging="210"/>
              <w:rPr>
                <w:szCs w:val="21"/>
              </w:rPr>
            </w:pPr>
            <w:r w:rsidRPr="0043354D">
              <w:rPr>
                <w:rFonts w:hint="eastAsia"/>
                <w:szCs w:val="21"/>
              </w:rPr>
              <w:t>・年間行事の精査を行い授業時間の</w:t>
            </w:r>
            <w:r w:rsidR="00650484" w:rsidRPr="0043354D">
              <w:rPr>
                <w:rFonts w:hint="eastAsia"/>
                <w:szCs w:val="21"/>
              </w:rPr>
              <w:t>増加</w:t>
            </w:r>
            <w:r w:rsidRPr="0043354D">
              <w:rPr>
                <w:rFonts w:hint="eastAsia"/>
                <w:szCs w:val="21"/>
              </w:rPr>
              <w:t>に努める。</w:t>
            </w:r>
          </w:p>
          <w:p w:rsidR="00310344" w:rsidRPr="0043354D" w:rsidRDefault="00310344" w:rsidP="00310344">
            <w:pPr>
              <w:ind w:left="210" w:hangingChars="100" w:hanging="210"/>
              <w:rPr>
                <w:szCs w:val="21"/>
              </w:rPr>
            </w:pPr>
          </w:p>
          <w:p w:rsidR="00310344" w:rsidRPr="0043354D" w:rsidRDefault="00310344" w:rsidP="00310344">
            <w:pPr>
              <w:ind w:left="210" w:hangingChars="100" w:hanging="210"/>
              <w:rPr>
                <w:szCs w:val="21"/>
              </w:rPr>
            </w:pPr>
          </w:p>
          <w:p w:rsidR="00BE4958" w:rsidRPr="0043354D" w:rsidRDefault="00BE4958" w:rsidP="00310344">
            <w:pPr>
              <w:ind w:left="210" w:hangingChars="100" w:hanging="210"/>
              <w:rPr>
                <w:szCs w:val="21"/>
              </w:rPr>
            </w:pPr>
          </w:p>
          <w:p w:rsidR="008B19C0" w:rsidRPr="0043354D" w:rsidRDefault="008B19C0" w:rsidP="00310344">
            <w:pPr>
              <w:ind w:left="210" w:hangingChars="100" w:hanging="210"/>
              <w:rPr>
                <w:szCs w:val="21"/>
              </w:rPr>
            </w:pPr>
          </w:p>
          <w:p w:rsidR="008B19C0" w:rsidRPr="0043354D" w:rsidRDefault="008B19C0" w:rsidP="00310344">
            <w:pPr>
              <w:ind w:left="210" w:hangingChars="100" w:hanging="210"/>
              <w:rPr>
                <w:szCs w:val="21"/>
              </w:rPr>
            </w:pPr>
          </w:p>
          <w:p w:rsidR="00BE4958" w:rsidRPr="0043354D" w:rsidRDefault="00BE4958" w:rsidP="00310344">
            <w:pPr>
              <w:ind w:left="210" w:hangingChars="100" w:hanging="210"/>
              <w:rPr>
                <w:szCs w:val="21"/>
              </w:rPr>
            </w:pPr>
          </w:p>
          <w:p w:rsidR="00E95A30" w:rsidRPr="0043354D" w:rsidRDefault="00E95A30" w:rsidP="00310344">
            <w:pPr>
              <w:ind w:left="210" w:hangingChars="100" w:hanging="210"/>
              <w:rPr>
                <w:szCs w:val="21"/>
              </w:rPr>
            </w:pPr>
          </w:p>
          <w:p w:rsidR="00646CE2" w:rsidRPr="0043354D" w:rsidRDefault="00804BDE" w:rsidP="00E7348C">
            <w:pPr>
              <w:rPr>
                <w:szCs w:val="21"/>
              </w:rPr>
            </w:pPr>
            <w:r w:rsidRPr="0043354D">
              <w:rPr>
                <w:rFonts w:hint="eastAsia"/>
                <w:szCs w:val="21"/>
              </w:rPr>
              <w:t>イ</w:t>
            </w:r>
          </w:p>
          <w:p w:rsidR="00804BDE" w:rsidRPr="0043354D" w:rsidRDefault="00804BDE" w:rsidP="00882D8D">
            <w:pPr>
              <w:ind w:left="210" w:hangingChars="100" w:hanging="210"/>
              <w:rPr>
                <w:szCs w:val="21"/>
              </w:rPr>
            </w:pPr>
            <w:r w:rsidRPr="0043354D">
              <w:rPr>
                <w:rFonts w:hint="eastAsia"/>
                <w:szCs w:val="21"/>
              </w:rPr>
              <w:t>・</w:t>
            </w:r>
            <w:r w:rsidRPr="0043354D">
              <w:rPr>
                <w:rFonts w:hint="eastAsia"/>
                <w:szCs w:val="21"/>
              </w:rPr>
              <w:t>ICT</w:t>
            </w:r>
            <w:r w:rsidRPr="0043354D">
              <w:rPr>
                <w:rFonts w:hint="eastAsia"/>
                <w:szCs w:val="21"/>
              </w:rPr>
              <w:t>機器の整備に努めるとともに、機器を活用した研究授業を実施し、教員間の情報共有を図り、生徒の興味・関心を高める授業に繋げる。</w:t>
            </w:r>
          </w:p>
          <w:p w:rsidR="00804BDE" w:rsidRPr="0043354D" w:rsidRDefault="00804BDE"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8A2E22" w:rsidRPr="0043354D" w:rsidRDefault="008A2E22" w:rsidP="00517830">
            <w:pPr>
              <w:ind w:leftChars="100" w:left="420" w:hangingChars="100" w:hanging="210"/>
              <w:rPr>
                <w:szCs w:val="21"/>
              </w:rPr>
            </w:pPr>
          </w:p>
          <w:p w:rsidR="00646CE2" w:rsidRPr="0043354D" w:rsidRDefault="00804BDE" w:rsidP="00646CE2">
            <w:pPr>
              <w:rPr>
                <w:szCs w:val="21"/>
              </w:rPr>
            </w:pPr>
            <w:r w:rsidRPr="0043354D">
              <w:rPr>
                <w:rFonts w:hint="eastAsia"/>
                <w:szCs w:val="21"/>
              </w:rPr>
              <w:t>ウ</w:t>
            </w:r>
          </w:p>
          <w:p w:rsidR="006609D0" w:rsidRPr="0043354D" w:rsidRDefault="006609D0" w:rsidP="00646CE2">
            <w:pPr>
              <w:rPr>
                <w:szCs w:val="21"/>
              </w:rPr>
            </w:pPr>
            <w:r w:rsidRPr="0043354D">
              <w:rPr>
                <w:rFonts w:hint="eastAsia"/>
                <w:szCs w:val="21"/>
              </w:rPr>
              <w:t>・学校全体で資格取得に積極的に取り組む</w:t>
            </w:r>
          </w:p>
          <w:p w:rsidR="006609D0" w:rsidRPr="0043354D" w:rsidRDefault="006609D0" w:rsidP="00646CE2">
            <w:pPr>
              <w:rPr>
                <w:szCs w:val="21"/>
              </w:rPr>
            </w:pPr>
          </w:p>
          <w:p w:rsidR="00CE0915" w:rsidRPr="0043354D" w:rsidRDefault="00CE0915" w:rsidP="00646CE2">
            <w:pPr>
              <w:rPr>
                <w:szCs w:val="21"/>
              </w:rPr>
            </w:pPr>
          </w:p>
          <w:p w:rsidR="008B19C0" w:rsidRPr="0043354D" w:rsidRDefault="008B19C0" w:rsidP="00646CE2">
            <w:pPr>
              <w:rPr>
                <w:szCs w:val="21"/>
              </w:rPr>
            </w:pPr>
          </w:p>
          <w:p w:rsidR="00804BDE" w:rsidRPr="0043354D" w:rsidRDefault="00804BDE" w:rsidP="00646CE2">
            <w:pPr>
              <w:ind w:left="210" w:hangingChars="100" w:hanging="210"/>
              <w:rPr>
                <w:szCs w:val="21"/>
              </w:rPr>
            </w:pPr>
            <w:r w:rsidRPr="0043354D">
              <w:rPr>
                <w:rFonts w:hint="eastAsia"/>
                <w:szCs w:val="21"/>
              </w:rPr>
              <w:t>・始業前学習の充実や成績不振者を対象にした集中講座を実施し、生徒の基礎学力の定着を図る。</w:t>
            </w:r>
          </w:p>
          <w:p w:rsidR="00804BDE" w:rsidRPr="0043354D" w:rsidRDefault="00804BDE" w:rsidP="00646CE2">
            <w:pPr>
              <w:ind w:left="210" w:hangingChars="100" w:hanging="210"/>
              <w:rPr>
                <w:szCs w:val="21"/>
              </w:rPr>
            </w:pPr>
            <w:r w:rsidRPr="0043354D">
              <w:rPr>
                <w:rFonts w:hint="eastAsia"/>
                <w:szCs w:val="21"/>
              </w:rPr>
              <w:t>・自習室などの積極的な活用を促し、自学自習の習慣を確立させる</w:t>
            </w:r>
          </w:p>
        </w:tc>
        <w:tc>
          <w:tcPr>
            <w:tcW w:w="3544" w:type="dxa"/>
            <w:tcBorders>
              <w:right w:val="dashed" w:sz="4" w:space="0" w:color="auto"/>
            </w:tcBorders>
          </w:tcPr>
          <w:p w:rsidR="00804BDE" w:rsidRPr="0043354D" w:rsidRDefault="00310344" w:rsidP="00310344">
            <w:pPr>
              <w:rPr>
                <w:szCs w:val="21"/>
              </w:rPr>
            </w:pPr>
            <w:r w:rsidRPr="0043354D">
              <w:rPr>
                <w:rFonts w:hint="eastAsia"/>
                <w:szCs w:val="21"/>
              </w:rPr>
              <w:t>（</w:t>
            </w:r>
            <w:r w:rsidRPr="0043354D">
              <w:rPr>
                <w:rFonts w:hint="eastAsia"/>
                <w:szCs w:val="21"/>
              </w:rPr>
              <w:t>1</w:t>
            </w:r>
            <w:r w:rsidRPr="0043354D">
              <w:rPr>
                <w:rFonts w:hint="eastAsia"/>
                <w:szCs w:val="21"/>
              </w:rPr>
              <w:t>）</w:t>
            </w:r>
          </w:p>
          <w:p w:rsidR="00C35A21" w:rsidRPr="0043354D" w:rsidRDefault="00C35A21" w:rsidP="00517830">
            <w:pPr>
              <w:ind w:leftChars="100" w:left="420" w:hangingChars="100" w:hanging="210"/>
              <w:rPr>
                <w:szCs w:val="21"/>
              </w:rPr>
            </w:pPr>
          </w:p>
          <w:p w:rsidR="00C35A21" w:rsidRPr="0043354D" w:rsidRDefault="00C35A21" w:rsidP="00517830">
            <w:pPr>
              <w:ind w:leftChars="100" w:left="420" w:hangingChars="100" w:hanging="210"/>
              <w:rPr>
                <w:szCs w:val="21"/>
              </w:rPr>
            </w:pPr>
          </w:p>
          <w:p w:rsidR="00C35A21" w:rsidRPr="0043354D" w:rsidRDefault="00C35A21" w:rsidP="00517830">
            <w:pPr>
              <w:ind w:leftChars="100" w:left="420" w:hangingChars="100" w:hanging="210"/>
              <w:rPr>
                <w:szCs w:val="21"/>
              </w:rPr>
            </w:pPr>
          </w:p>
          <w:p w:rsidR="00C35A21" w:rsidRPr="0043354D" w:rsidRDefault="00C35A21" w:rsidP="00517830">
            <w:pPr>
              <w:ind w:leftChars="100" w:left="420" w:hangingChars="100" w:hanging="210"/>
              <w:rPr>
                <w:szCs w:val="21"/>
              </w:rPr>
            </w:pPr>
          </w:p>
          <w:p w:rsidR="00C35A21" w:rsidRPr="0043354D" w:rsidRDefault="00C35A21" w:rsidP="00517830">
            <w:pPr>
              <w:ind w:leftChars="100" w:left="420" w:hangingChars="100" w:hanging="210"/>
              <w:rPr>
                <w:szCs w:val="21"/>
              </w:rPr>
            </w:pPr>
          </w:p>
          <w:p w:rsidR="00646CE2" w:rsidRPr="0043354D" w:rsidRDefault="00804BDE" w:rsidP="00517830">
            <w:pPr>
              <w:ind w:leftChars="100" w:left="420" w:hangingChars="100" w:hanging="210"/>
              <w:rPr>
                <w:szCs w:val="21"/>
              </w:rPr>
            </w:pPr>
            <w:r w:rsidRPr="0043354D">
              <w:rPr>
                <w:rFonts w:hint="eastAsia"/>
                <w:szCs w:val="21"/>
              </w:rPr>
              <w:t>ア</w:t>
            </w:r>
          </w:p>
          <w:p w:rsidR="00804BDE" w:rsidRPr="0043354D" w:rsidRDefault="00804BDE" w:rsidP="00985235">
            <w:pPr>
              <w:rPr>
                <w:szCs w:val="21"/>
              </w:rPr>
            </w:pPr>
            <w:r w:rsidRPr="0043354D">
              <w:rPr>
                <w:rFonts w:hint="eastAsia"/>
                <w:szCs w:val="21"/>
              </w:rPr>
              <w:t>・教員向け学校教育自己診断「参加体験型の学習などの指導方法の工夫・改善」の肯定率</w:t>
            </w:r>
            <w:r w:rsidRPr="0043354D">
              <w:rPr>
                <w:rFonts w:hint="eastAsia"/>
                <w:szCs w:val="21"/>
              </w:rPr>
              <w:t>75%</w:t>
            </w:r>
            <w:r w:rsidR="0036698D" w:rsidRPr="0043354D">
              <w:rPr>
                <w:rFonts w:hint="eastAsia"/>
                <w:szCs w:val="21"/>
              </w:rPr>
              <w:t>［</w:t>
            </w:r>
            <w:r w:rsidR="004855D7" w:rsidRPr="0043354D">
              <w:rPr>
                <w:rFonts w:hint="eastAsia"/>
                <w:szCs w:val="21"/>
              </w:rPr>
              <w:t>65.3</w:t>
            </w:r>
            <w:r w:rsidRPr="0043354D">
              <w:rPr>
                <w:rFonts w:hint="eastAsia"/>
                <w:szCs w:val="21"/>
              </w:rPr>
              <w:t>%</w:t>
            </w:r>
            <w:r w:rsidR="0036698D" w:rsidRPr="0043354D">
              <w:rPr>
                <w:rFonts w:hint="eastAsia"/>
                <w:szCs w:val="21"/>
              </w:rPr>
              <w:t>］</w:t>
            </w:r>
          </w:p>
          <w:p w:rsidR="0013507C" w:rsidRPr="0043354D" w:rsidRDefault="0013507C" w:rsidP="00985235">
            <w:pPr>
              <w:rPr>
                <w:szCs w:val="21"/>
              </w:rPr>
            </w:pPr>
          </w:p>
          <w:p w:rsidR="0013507C" w:rsidRPr="0043354D" w:rsidRDefault="0013507C" w:rsidP="00985235">
            <w:pPr>
              <w:rPr>
                <w:szCs w:val="21"/>
              </w:rPr>
            </w:pPr>
          </w:p>
          <w:p w:rsidR="00C35A21" w:rsidRPr="0043354D" w:rsidRDefault="00C35A21" w:rsidP="00985235">
            <w:pPr>
              <w:rPr>
                <w:szCs w:val="21"/>
              </w:rPr>
            </w:pPr>
            <w:r w:rsidRPr="0043354D">
              <w:rPr>
                <w:rFonts w:hint="eastAsia"/>
                <w:szCs w:val="21"/>
              </w:rPr>
              <w:t>・授業ルールの徹底。</w:t>
            </w:r>
            <w:r w:rsidR="00E60681" w:rsidRPr="0043354D">
              <w:rPr>
                <w:rFonts w:hint="eastAsia"/>
                <w:szCs w:val="21"/>
              </w:rPr>
              <w:t>令和</w:t>
            </w:r>
            <w:r w:rsidR="00917E2B">
              <w:rPr>
                <w:rFonts w:hint="eastAsia"/>
                <w:szCs w:val="21"/>
              </w:rPr>
              <w:t>４</w:t>
            </w:r>
            <w:r w:rsidR="00E60681" w:rsidRPr="0043354D">
              <w:rPr>
                <w:rFonts w:hint="eastAsia"/>
                <w:szCs w:val="21"/>
              </w:rPr>
              <w:t>年度に向けて方針決定する。</w:t>
            </w:r>
          </w:p>
          <w:p w:rsidR="0013507C" w:rsidRPr="0043354D" w:rsidRDefault="0013507C" w:rsidP="00646CE2">
            <w:pPr>
              <w:rPr>
                <w:szCs w:val="21"/>
              </w:rPr>
            </w:pPr>
          </w:p>
          <w:p w:rsidR="00804BDE" w:rsidRPr="0043354D" w:rsidRDefault="00804BDE" w:rsidP="00646CE2">
            <w:pPr>
              <w:rPr>
                <w:szCs w:val="21"/>
              </w:rPr>
            </w:pPr>
            <w:r w:rsidRPr="0043354D">
              <w:rPr>
                <w:rFonts w:hint="eastAsia"/>
                <w:szCs w:val="21"/>
              </w:rPr>
              <w:t>・教員相互の授業見学を行い、</w:t>
            </w:r>
            <w:r w:rsidR="00421A84" w:rsidRPr="0043354D">
              <w:rPr>
                <w:rFonts w:hint="eastAsia"/>
                <w:szCs w:val="21"/>
              </w:rPr>
              <w:t>相互の観察結果をもとに、自己研鑽の材料とする。</w:t>
            </w:r>
            <w:r w:rsidR="00DF109A" w:rsidRPr="0043354D">
              <w:rPr>
                <w:rFonts w:hint="eastAsia"/>
                <w:szCs w:val="21"/>
              </w:rPr>
              <w:t>年間最低一度の授業見学（振り返りシート提出</w:t>
            </w:r>
            <w:r w:rsidR="004855D7" w:rsidRPr="0043354D">
              <w:rPr>
                <w:rFonts w:hint="eastAsia"/>
                <w:szCs w:val="21"/>
              </w:rPr>
              <w:t>50</w:t>
            </w:r>
            <w:r w:rsidR="00DF109A" w:rsidRPr="0043354D">
              <w:rPr>
                <w:rFonts w:hint="eastAsia"/>
                <w:szCs w:val="21"/>
              </w:rPr>
              <w:t>枚）</w:t>
            </w:r>
          </w:p>
          <w:p w:rsidR="00310344" w:rsidRPr="0043354D" w:rsidRDefault="00310344" w:rsidP="00646CE2">
            <w:pPr>
              <w:rPr>
                <w:szCs w:val="21"/>
              </w:rPr>
            </w:pPr>
          </w:p>
          <w:p w:rsidR="00E95A30" w:rsidRPr="0043354D" w:rsidRDefault="00E95A30" w:rsidP="00646CE2">
            <w:pPr>
              <w:rPr>
                <w:szCs w:val="21"/>
              </w:rPr>
            </w:pPr>
            <w:r w:rsidRPr="0043354D">
              <w:rPr>
                <w:rFonts w:hint="eastAsia"/>
                <w:szCs w:val="21"/>
              </w:rPr>
              <w:t>・全教員が必ず</w:t>
            </w:r>
            <w:r w:rsidR="00917E2B">
              <w:rPr>
                <w:rFonts w:hint="eastAsia"/>
                <w:szCs w:val="21"/>
              </w:rPr>
              <w:t>１</w:t>
            </w:r>
            <w:r w:rsidRPr="0043354D">
              <w:rPr>
                <w:rFonts w:hint="eastAsia"/>
                <w:szCs w:val="21"/>
              </w:rPr>
              <w:t>度は他校での公開授業に参加する。</w:t>
            </w:r>
          </w:p>
          <w:p w:rsidR="00E95A30" w:rsidRPr="0043354D" w:rsidRDefault="00E95A30" w:rsidP="00646CE2">
            <w:pPr>
              <w:rPr>
                <w:szCs w:val="21"/>
              </w:rPr>
            </w:pPr>
          </w:p>
          <w:p w:rsidR="00E95A30" w:rsidRPr="0043354D" w:rsidRDefault="00E95A30" w:rsidP="00646CE2">
            <w:pPr>
              <w:rPr>
                <w:szCs w:val="21"/>
              </w:rPr>
            </w:pPr>
          </w:p>
          <w:p w:rsidR="00E95A30" w:rsidRPr="0043354D" w:rsidRDefault="00E95A30" w:rsidP="00646CE2">
            <w:pPr>
              <w:rPr>
                <w:szCs w:val="21"/>
              </w:rPr>
            </w:pPr>
          </w:p>
          <w:p w:rsidR="00804BDE" w:rsidRPr="0043354D" w:rsidRDefault="00804BDE" w:rsidP="00BE4958">
            <w:pPr>
              <w:rPr>
                <w:szCs w:val="21"/>
              </w:rPr>
            </w:pPr>
            <w:r w:rsidRPr="0043354D">
              <w:rPr>
                <w:rFonts w:hint="eastAsia"/>
                <w:szCs w:val="21"/>
              </w:rPr>
              <w:t>・生徒向け学校教育自己診断「授業はわかりやすく</w:t>
            </w:r>
            <w:r w:rsidR="001A3045" w:rsidRPr="0043354D">
              <w:rPr>
                <w:rFonts w:hint="eastAsia"/>
                <w:szCs w:val="21"/>
              </w:rPr>
              <w:t>、</w:t>
            </w:r>
            <w:r w:rsidR="00B42355" w:rsidRPr="0043354D">
              <w:rPr>
                <w:rFonts w:hint="eastAsia"/>
                <w:szCs w:val="21"/>
              </w:rPr>
              <w:t>楽しい</w:t>
            </w:r>
            <w:r w:rsidR="003365BC" w:rsidRPr="0043354D">
              <w:rPr>
                <w:rFonts w:hint="eastAsia"/>
                <w:szCs w:val="21"/>
              </w:rPr>
              <w:t xml:space="preserve">」の肯定率　</w:t>
            </w:r>
            <w:r w:rsidR="004855D7" w:rsidRPr="0043354D">
              <w:rPr>
                <w:rFonts w:hint="eastAsia"/>
                <w:szCs w:val="21"/>
              </w:rPr>
              <w:t>5</w:t>
            </w:r>
            <w:r w:rsidR="003365BC" w:rsidRPr="0043354D">
              <w:rPr>
                <w:rFonts w:hint="eastAsia"/>
                <w:szCs w:val="21"/>
              </w:rPr>
              <w:t>0</w:t>
            </w:r>
            <w:r w:rsidRPr="0043354D">
              <w:rPr>
                <w:rFonts w:hint="eastAsia"/>
                <w:szCs w:val="21"/>
              </w:rPr>
              <w:t>%</w:t>
            </w:r>
            <w:r w:rsidR="0036698D" w:rsidRPr="0043354D">
              <w:rPr>
                <w:rFonts w:hint="eastAsia"/>
                <w:szCs w:val="21"/>
              </w:rPr>
              <w:t>［</w:t>
            </w:r>
            <w:r w:rsidR="004855D7" w:rsidRPr="0043354D">
              <w:rPr>
                <w:rFonts w:hint="eastAsia"/>
                <w:szCs w:val="21"/>
              </w:rPr>
              <w:t>45.2</w:t>
            </w:r>
            <w:r w:rsidRPr="0043354D">
              <w:rPr>
                <w:rFonts w:hint="eastAsia"/>
                <w:szCs w:val="21"/>
              </w:rPr>
              <w:t>%</w:t>
            </w:r>
            <w:r w:rsidR="0036698D" w:rsidRPr="0043354D">
              <w:rPr>
                <w:rFonts w:hint="eastAsia"/>
                <w:szCs w:val="21"/>
              </w:rPr>
              <w:t>］</w:t>
            </w:r>
          </w:p>
          <w:p w:rsidR="001C2725" w:rsidRPr="0043354D" w:rsidRDefault="001C2725" w:rsidP="00646CE2">
            <w:pPr>
              <w:rPr>
                <w:szCs w:val="21"/>
              </w:rPr>
            </w:pPr>
          </w:p>
          <w:p w:rsidR="00804BDE" w:rsidRPr="0043354D" w:rsidRDefault="00804BDE" w:rsidP="00646CE2">
            <w:pPr>
              <w:rPr>
                <w:szCs w:val="21"/>
              </w:rPr>
            </w:pPr>
            <w:r w:rsidRPr="0043354D">
              <w:rPr>
                <w:rFonts w:hint="eastAsia"/>
                <w:szCs w:val="21"/>
              </w:rPr>
              <w:t>・授業アンケートの全項目</w:t>
            </w:r>
            <w:r w:rsidR="00917E2B">
              <w:rPr>
                <w:rFonts w:hint="eastAsia"/>
                <w:szCs w:val="21"/>
              </w:rPr>
              <w:t>(</w:t>
            </w:r>
            <w:r w:rsidR="00917E2B">
              <w:rPr>
                <w:rFonts w:hint="eastAsia"/>
                <w:szCs w:val="21"/>
              </w:rPr>
              <w:t>９</w:t>
            </w:r>
            <w:r w:rsidRPr="0043354D">
              <w:rPr>
                <w:rFonts w:hint="eastAsia"/>
                <w:szCs w:val="21"/>
              </w:rPr>
              <w:t>項目</w:t>
            </w:r>
            <w:r w:rsidRPr="0043354D">
              <w:rPr>
                <w:rFonts w:hint="eastAsia"/>
                <w:szCs w:val="21"/>
              </w:rPr>
              <w:t>)</w:t>
            </w:r>
            <w:r w:rsidRPr="0043354D">
              <w:rPr>
                <w:rFonts w:hint="eastAsia"/>
                <w:szCs w:val="21"/>
              </w:rPr>
              <w:t xml:space="preserve">の平均肯定率　</w:t>
            </w:r>
            <w:r w:rsidRPr="0043354D">
              <w:rPr>
                <w:rFonts w:hint="eastAsia"/>
                <w:szCs w:val="21"/>
              </w:rPr>
              <w:t>8</w:t>
            </w:r>
            <w:r w:rsidR="003365BC" w:rsidRPr="0043354D">
              <w:rPr>
                <w:rFonts w:hint="eastAsia"/>
                <w:szCs w:val="21"/>
              </w:rPr>
              <w:t>5</w:t>
            </w:r>
            <w:r w:rsidRPr="0043354D">
              <w:rPr>
                <w:rFonts w:hint="eastAsia"/>
                <w:szCs w:val="21"/>
              </w:rPr>
              <w:t>%</w:t>
            </w:r>
            <w:r w:rsidR="0036698D" w:rsidRPr="0043354D">
              <w:rPr>
                <w:rFonts w:hint="eastAsia"/>
                <w:szCs w:val="21"/>
              </w:rPr>
              <w:t>［</w:t>
            </w:r>
            <w:r w:rsidR="001273E7" w:rsidRPr="0043354D">
              <w:rPr>
                <w:rFonts w:hint="eastAsia"/>
                <w:szCs w:val="21"/>
              </w:rPr>
              <w:t>78</w:t>
            </w:r>
            <w:r w:rsidRPr="0043354D">
              <w:rPr>
                <w:rFonts w:hint="eastAsia"/>
                <w:szCs w:val="21"/>
              </w:rPr>
              <w:t>.0%</w:t>
            </w:r>
            <w:r w:rsidR="0036698D" w:rsidRPr="0043354D">
              <w:rPr>
                <w:rFonts w:hint="eastAsia"/>
                <w:szCs w:val="21"/>
              </w:rPr>
              <w:t>］</w:t>
            </w:r>
          </w:p>
          <w:p w:rsidR="00804BDE" w:rsidRPr="0043354D" w:rsidRDefault="00804BDE" w:rsidP="00517830">
            <w:pPr>
              <w:ind w:leftChars="100" w:left="420" w:hangingChars="100" w:hanging="210"/>
              <w:rPr>
                <w:szCs w:val="21"/>
              </w:rPr>
            </w:pPr>
          </w:p>
          <w:p w:rsidR="00CE0915" w:rsidRPr="0043354D" w:rsidRDefault="00CE0915" w:rsidP="00517830">
            <w:pPr>
              <w:ind w:leftChars="100" w:left="420" w:hangingChars="100" w:hanging="210"/>
              <w:rPr>
                <w:szCs w:val="21"/>
              </w:rPr>
            </w:pPr>
          </w:p>
          <w:p w:rsidR="008B19C0" w:rsidRPr="0043354D" w:rsidRDefault="008B19C0" w:rsidP="00517830">
            <w:pPr>
              <w:ind w:leftChars="100" w:left="420" w:hangingChars="100" w:hanging="210"/>
              <w:rPr>
                <w:szCs w:val="21"/>
              </w:rPr>
            </w:pPr>
          </w:p>
          <w:p w:rsidR="008B19C0" w:rsidRDefault="008B19C0" w:rsidP="00517830">
            <w:pPr>
              <w:ind w:leftChars="100" w:left="420" w:hangingChars="100" w:hanging="210"/>
              <w:rPr>
                <w:szCs w:val="21"/>
              </w:rPr>
            </w:pPr>
          </w:p>
          <w:p w:rsidR="00E7348C" w:rsidRPr="0043354D" w:rsidRDefault="00E7348C" w:rsidP="00517830">
            <w:pPr>
              <w:ind w:leftChars="100" w:left="420" w:hangingChars="100" w:hanging="210"/>
              <w:rPr>
                <w:rFonts w:hint="eastAsia"/>
                <w:szCs w:val="21"/>
              </w:rPr>
            </w:pPr>
          </w:p>
          <w:p w:rsidR="009B274A" w:rsidRPr="0043354D" w:rsidRDefault="00804BDE" w:rsidP="00646CE2">
            <w:pPr>
              <w:rPr>
                <w:szCs w:val="21"/>
              </w:rPr>
            </w:pPr>
            <w:r w:rsidRPr="0043354D">
              <w:rPr>
                <w:rFonts w:hint="eastAsia"/>
                <w:szCs w:val="21"/>
              </w:rPr>
              <w:t>イ</w:t>
            </w:r>
          </w:p>
          <w:p w:rsidR="00310344" w:rsidRPr="0043354D" w:rsidRDefault="00804BDE" w:rsidP="00646CE2">
            <w:pPr>
              <w:rPr>
                <w:szCs w:val="21"/>
              </w:rPr>
            </w:pPr>
            <w:r w:rsidRPr="0043354D">
              <w:rPr>
                <w:rFonts w:hint="eastAsia"/>
                <w:szCs w:val="21"/>
              </w:rPr>
              <w:t>・教員向け学校教育自己診断「</w:t>
            </w:r>
            <w:r w:rsidRPr="0043354D">
              <w:rPr>
                <w:rFonts w:hint="eastAsia"/>
                <w:szCs w:val="21"/>
              </w:rPr>
              <w:t>ICT</w:t>
            </w:r>
            <w:r w:rsidRPr="0043354D">
              <w:rPr>
                <w:rFonts w:hint="eastAsia"/>
                <w:szCs w:val="21"/>
              </w:rPr>
              <w:t>を活用した授業」の肯定率</w:t>
            </w:r>
          </w:p>
          <w:p w:rsidR="00804BDE" w:rsidRPr="0043354D" w:rsidRDefault="00804BDE" w:rsidP="008B19C0">
            <w:pPr>
              <w:ind w:firstLineChars="900" w:firstLine="1890"/>
              <w:rPr>
                <w:szCs w:val="21"/>
              </w:rPr>
            </w:pPr>
            <w:r w:rsidRPr="0043354D">
              <w:rPr>
                <w:rFonts w:hint="eastAsia"/>
                <w:szCs w:val="21"/>
              </w:rPr>
              <w:t>7</w:t>
            </w:r>
            <w:r w:rsidR="00B27A44" w:rsidRPr="0043354D">
              <w:rPr>
                <w:rFonts w:hint="eastAsia"/>
                <w:szCs w:val="21"/>
              </w:rPr>
              <w:t>0</w:t>
            </w:r>
            <w:r w:rsidR="00E40DEA" w:rsidRPr="0043354D">
              <w:rPr>
                <w:rFonts w:hint="eastAsia"/>
                <w:szCs w:val="21"/>
              </w:rPr>
              <w:t>%</w:t>
            </w:r>
            <w:r w:rsidR="0036698D" w:rsidRPr="0043354D">
              <w:rPr>
                <w:rFonts w:hint="eastAsia"/>
                <w:szCs w:val="21"/>
              </w:rPr>
              <w:t>［</w:t>
            </w:r>
            <w:r w:rsidR="00B27A44" w:rsidRPr="0043354D">
              <w:rPr>
                <w:rFonts w:hint="eastAsia"/>
                <w:szCs w:val="21"/>
              </w:rPr>
              <w:t>57.1</w:t>
            </w:r>
            <w:r w:rsidRPr="0043354D">
              <w:rPr>
                <w:rFonts w:hint="eastAsia"/>
                <w:szCs w:val="21"/>
              </w:rPr>
              <w:t>%</w:t>
            </w:r>
            <w:r w:rsidR="0036698D" w:rsidRPr="0043354D">
              <w:rPr>
                <w:rFonts w:hint="eastAsia"/>
                <w:szCs w:val="21"/>
              </w:rPr>
              <w:t>］</w:t>
            </w:r>
          </w:p>
          <w:p w:rsidR="008B19C0" w:rsidRPr="0043354D" w:rsidRDefault="00100174" w:rsidP="008B19C0">
            <w:pPr>
              <w:rPr>
                <w:szCs w:val="21"/>
              </w:rPr>
            </w:pPr>
            <w:r w:rsidRPr="0043354D">
              <w:rPr>
                <w:rFonts w:hint="eastAsia"/>
                <w:szCs w:val="21"/>
              </w:rPr>
              <w:t>・授業ｱﾝｹｰﾄ「授業の内容に興味・関心</w:t>
            </w:r>
            <w:r w:rsidR="00804BDE" w:rsidRPr="0043354D">
              <w:rPr>
                <w:rFonts w:hint="eastAsia"/>
                <w:szCs w:val="21"/>
              </w:rPr>
              <w:t xml:space="preserve">を持つことができた」の肯定率　</w:t>
            </w:r>
            <w:r w:rsidR="008B19C0" w:rsidRPr="0043354D">
              <w:rPr>
                <w:rFonts w:hint="eastAsia"/>
                <w:szCs w:val="21"/>
              </w:rPr>
              <w:t xml:space="preserve">　　</w:t>
            </w:r>
          </w:p>
          <w:p w:rsidR="00804BDE" w:rsidRPr="0043354D" w:rsidRDefault="00804BDE" w:rsidP="008B19C0">
            <w:pPr>
              <w:ind w:firstLineChars="800" w:firstLine="1680"/>
              <w:rPr>
                <w:szCs w:val="21"/>
              </w:rPr>
            </w:pPr>
            <w:r w:rsidRPr="0043354D">
              <w:rPr>
                <w:rFonts w:hint="eastAsia"/>
                <w:szCs w:val="21"/>
              </w:rPr>
              <w:t>84%</w:t>
            </w:r>
            <w:r w:rsidR="0036698D" w:rsidRPr="0043354D">
              <w:rPr>
                <w:rFonts w:hint="eastAsia"/>
                <w:szCs w:val="21"/>
              </w:rPr>
              <w:t xml:space="preserve">　［</w:t>
            </w:r>
            <w:r w:rsidR="00B27A44" w:rsidRPr="0043354D">
              <w:rPr>
                <w:rFonts w:hint="eastAsia"/>
                <w:szCs w:val="21"/>
              </w:rPr>
              <w:t>79.0</w:t>
            </w:r>
            <w:r w:rsidRPr="0043354D">
              <w:rPr>
                <w:rFonts w:hint="eastAsia"/>
                <w:szCs w:val="21"/>
              </w:rPr>
              <w:t>%</w:t>
            </w:r>
            <w:r w:rsidR="0036698D" w:rsidRPr="0043354D">
              <w:rPr>
                <w:rFonts w:hint="eastAsia"/>
                <w:szCs w:val="21"/>
              </w:rPr>
              <w:t>］</w:t>
            </w:r>
          </w:p>
          <w:p w:rsidR="008A2E22" w:rsidRPr="0043354D" w:rsidRDefault="008A2E22" w:rsidP="00CE0915">
            <w:pPr>
              <w:ind w:firstLineChars="900" w:firstLine="1890"/>
              <w:rPr>
                <w:szCs w:val="21"/>
              </w:rPr>
            </w:pPr>
          </w:p>
          <w:p w:rsidR="00646CE2" w:rsidRPr="0043354D" w:rsidRDefault="00804BDE" w:rsidP="00310344">
            <w:pPr>
              <w:rPr>
                <w:szCs w:val="21"/>
              </w:rPr>
            </w:pPr>
            <w:r w:rsidRPr="0043354D">
              <w:rPr>
                <w:rFonts w:hint="eastAsia"/>
                <w:szCs w:val="21"/>
              </w:rPr>
              <w:t>ウ</w:t>
            </w:r>
          </w:p>
          <w:p w:rsidR="006609D0" w:rsidRPr="0043354D" w:rsidRDefault="006609D0" w:rsidP="00310344">
            <w:pPr>
              <w:rPr>
                <w:szCs w:val="21"/>
              </w:rPr>
            </w:pPr>
            <w:r w:rsidRPr="0043354D">
              <w:rPr>
                <w:rFonts w:hint="eastAsia"/>
                <w:szCs w:val="21"/>
              </w:rPr>
              <w:t>・英検・漢検へのチャレンジ生徒数</w:t>
            </w:r>
          </w:p>
          <w:p w:rsidR="006609D0" w:rsidRPr="0043354D" w:rsidRDefault="006609D0" w:rsidP="00310344">
            <w:pPr>
              <w:rPr>
                <w:szCs w:val="21"/>
              </w:rPr>
            </w:pPr>
            <w:r w:rsidRPr="0043354D">
              <w:rPr>
                <w:rFonts w:hint="eastAsia"/>
                <w:szCs w:val="21"/>
              </w:rPr>
              <w:t xml:space="preserve">　合計</w:t>
            </w:r>
            <w:r w:rsidRPr="0043354D">
              <w:rPr>
                <w:rFonts w:hint="eastAsia"/>
                <w:szCs w:val="21"/>
              </w:rPr>
              <w:t>300</w:t>
            </w:r>
            <w:r w:rsidRPr="0043354D">
              <w:rPr>
                <w:rFonts w:hint="eastAsia"/>
                <w:szCs w:val="21"/>
              </w:rPr>
              <w:t>名をめざす。</w:t>
            </w:r>
          </w:p>
          <w:p w:rsidR="008B19C0" w:rsidRPr="0043354D" w:rsidRDefault="008B19C0" w:rsidP="00310344">
            <w:pPr>
              <w:rPr>
                <w:szCs w:val="21"/>
              </w:rPr>
            </w:pPr>
          </w:p>
          <w:p w:rsidR="008B19C0" w:rsidRPr="0043354D" w:rsidRDefault="008B19C0" w:rsidP="00310344">
            <w:pPr>
              <w:rPr>
                <w:szCs w:val="21"/>
              </w:rPr>
            </w:pPr>
          </w:p>
          <w:p w:rsidR="00804BDE" w:rsidRPr="0043354D" w:rsidRDefault="00804BDE" w:rsidP="00646CE2">
            <w:pPr>
              <w:rPr>
                <w:szCs w:val="21"/>
              </w:rPr>
            </w:pPr>
            <w:r w:rsidRPr="0043354D">
              <w:rPr>
                <w:rFonts w:hint="eastAsia"/>
                <w:szCs w:val="21"/>
              </w:rPr>
              <w:t>・始業前学習、定期考査前講習、長期休暇中の補習の継続実施。</w:t>
            </w: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tc>
        <w:tc>
          <w:tcPr>
            <w:tcW w:w="3974" w:type="dxa"/>
            <w:tcBorders>
              <w:left w:val="dashed" w:sz="4" w:space="0" w:color="auto"/>
              <w:right w:val="single" w:sz="4" w:space="0" w:color="auto"/>
            </w:tcBorders>
            <w:shd w:val="clear" w:color="auto" w:fill="auto"/>
          </w:tcPr>
          <w:p w:rsidR="00A1444C" w:rsidRPr="0043354D" w:rsidRDefault="00286689" w:rsidP="00882D8D">
            <w:pPr>
              <w:rPr>
                <w:szCs w:val="21"/>
              </w:rPr>
            </w:pPr>
            <w:r w:rsidRPr="0043354D">
              <w:rPr>
                <w:rFonts w:hint="eastAsia"/>
                <w:szCs w:val="21"/>
              </w:rPr>
              <w:t>（１）</w:t>
            </w:r>
          </w:p>
          <w:p w:rsidR="00286689" w:rsidRPr="0043354D" w:rsidRDefault="00286689" w:rsidP="00882D8D">
            <w:pPr>
              <w:rPr>
                <w:szCs w:val="21"/>
              </w:rPr>
            </w:pPr>
          </w:p>
          <w:p w:rsidR="00286689" w:rsidRPr="0043354D" w:rsidRDefault="00286689" w:rsidP="00882D8D">
            <w:pPr>
              <w:rPr>
                <w:szCs w:val="21"/>
              </w:rPr>
            </w:pPr>
          </w:p>
          <w:p w:rsidR="00286689" w:rsidRPr="0043354D" w:rsidRDefault="00286689" w:rsidP="00882D8D">
            <w:pPr>
              <w:rPr>
                <w:szCs w:val="21"/>
              </w:rPr>
            </w:pPr>
          </w:p>
          <w:p w:rsidR="00286689" w:rsidRPr="0043354D" w:rsidRDefault="00286689" w:rsidP="00882D8D">
            <w:pPr>
              <w:rPr>
                <w:szCs w:val="21"/>
              </w:rPr>
            </w:pPr>
          </w:p>
          <w:p w:rsidR="00286689" w:rsidRPr="0043354D" w:rsidRDefault="00286689" w:rsidP="00882D8D">
            <w:pPr>
              <w:rPr>
                <w:szCs w:val="21"/>
              </w:rPr>
            </w:pPr>
          </w:p>
          <w:p w:rsidR="00286689" w:rsidRPr="0043354D" w:rsidRDefault="00286689" w:rsidP="00882D8D">
            <w:pPr>
              <w:rPr>
                <w:szCs w:val="21"/>
              </w:rPr>
            </w:pPr>
            <w:r w:rsidRPr="0043354D">
              <w:rPr>
                <w:rFonts w:hint="eastAsia"/>
                <w:szCs w:val="21"/>
              </w:rPr>
              <w:t>ア</w:t>
            </w:r>
          </w:p>
          <w:p w:rsidR="0029178C" w:rsidRPr="0043354D" w:rsidRDefault="00286689" w:rsidP="00882D8D">
            <w:pPr>
              <w:rPr>
                <w:szCs w:val="21"/>
              </w:rPr>
            </w:pPr>
            <w:r w:rsidRPr="0043354D">
              <w:rPr>
                <w:rFonts w:hint="eastAsia"/>
                <w:szCs w:val="21"/>
              </w:rPr>
              <w:t>・</w:t>
            </w:r>
            <w:r w:rsidR="0029178C" w:rsidRPr="0043354D">
              <w:rPr>
                <w:rFonts w:hint="eastAsia"/>
                <w:szCs w:val="21"/>
              </w:rPr>
              <w:t>コロナ禍で、グループ学習や協働学習の実施が困難な中、</w:t>
            </w:r>
            <w:r w:rsidR="008B19C0" w:rsidRPr="0043354D">
              <w:rPr>
                <w:rFonts w:hint="eastAsia"/>
                <w:szCs w:val="21"/>
              </w:rPr>
              <w:t>目標には届かなかったが、</w:t>
            </w:r>
            <w:r w:rsidR="0029178C" w:rsidRPr="0043354D">
              <w:rPr>
                <w:rFonts w:hint="eastAsia"/>
                <w:szCs w:val="21"/>
              </w:rPr>
              <w:t>生徒用タブレット活用を含む授業力向上の意識の高まりから</w:t>
            </w:r>
            <w:r w:rsidR="008B19C0" w:rsidRPr="0043354D">
              <w:rPr>
                <w:rFonts w:hint="eastAsia"/>
                <w:szCs w:val="21"/>
              </w:rPr>
              <w:t xml:space="preserve">数値は上昇した。　　　　　</w:t>
            </w:r>
            <w:r w:rsidR="0029178C" w:rsidRPr="0043354D">
              <w:rPr>
                <w:rFonts w:hint="eastAsia"/>
                <w:szCs w:val="21"/>
              </w:rPr>
              <w:t>肯定率</w:t>
            </w:r>
            <w:r w:rsidR="0029178C" w:rsidRPr="0043354D">
              <w:rPr>
                <w:rFonts w:hint="eastAsia"/>
                <w:szCs w:val="21"/>
              </w:rPr>
              <w:t>71.4%</w:t>
            </w:r>
            <w:r w:rsidR="0029178C" w:rsidRPr="0043354D">
              <w:rPr>
                <w:rFonts w:hint="eastAsia"/>
                <w:szCs w:val="21"/>
              </w:rPr>
              <w:t xml:space="preserve">　（〇）</w:t>
            </w:r>
          </w:p>
          <w:p w:rsidR="0013507C" w:rsidRPr="0043354D" w:rsidRDefault="0013507C" w:rsidP="00882D8D">
            <w:pPr>
              <w:rPr>
                <w:szCs w:val="21"/>
              </w:rPr>
            </w:pPr>
            <w:r w:rsidRPr="0043354D">
              <w:rPr>
                <w:rFonts w:hint="eastAsia"/>
                <w:szCs w:val="21"/>
              </w:rPr>
              <w:t>・授業見学の振り返りで指摘し、意識付けを行った。　　　　　　　　（〇）</w:t>
            </w:r>
            <w:r w:rsidRPr="0043354D">
              <w:rPr>
                <w:szCs w:val="21"/>
              </w:rPr>
              <w:br/>
            </w:r>
          </w:p>
          <w:p w:rsidR="0013507C" w:rsidRPr="0043354D" w:rsidRDefault="0029178C" w:rsidP="00882D8D">
            <w:pPr>
              <w:rPr>
                <w:szCs w:val="21"/>
              </w:rPr>
            </w:pPr>
            <w:r w:rsidRPr="0043354D">
              <w:rPr>
                <w:rFonts w:hint="eastAsia"/>
                <w:szCs w:val="21"/>
              </w:rPr>
              <w:t>・</w:t>
            </w:r>
            <w:r w:rsidR="0013507C" w:rsidRPr="0043354D">
              <w:rPr>
                <w:rFonts w:hint="eastAsia"/>
                <w:szCs w:val="21"/>
              </w:rPr>
              <w:t>授業見学週間</w:t>
            </w:r>
            <w:r w:rsidR="008A2E22" w:rsidRPr="0043354D">
              <w:rPr>
                <w:rFonts w:hint="eastAsia"/>
                <w:szCs w:val="21"/>
              </w:rPr>
              <w:t>は実施できたが、</w:t>
            </w:r>
            <w:r w:rsidR="008A2E22" w:rsidRPr="0043354D">
              <w:rPr>
                <w:rFonts w:hint="eastAsia"/>
                <w:szCs w:val="21"/>
              </w:rPr>
              <w:t>ICT</w:t>
            </w:r>
            <w:r w:rsidR="0013507C" w:rsidRPr="0043354D">
              <w:rPr>
                <w:rFonts w:hint="eastAsia"/>
                <w:szCs w:val="21"/>
              </w:rPr>
              <w:t>の研修や校長指示の研修等多忙感があった</w:t>
            </w:r>
            <w:r w:rsidR="00AA79F9" w:rsidRPr="0043354D">
              <w:rPr>
                <w:rFonts w:hint="eastAsia"/>
                <w:szCs w:val="21"/>
              </w:rPr>
              <w:t>ことと、提出の徹底不足</w:t>
            </w:r>
            <w:r w:rsidR="0013507C" w:rsidRPr="0043354D">
              <w:rPr>
                <w:rFonts w:hint="eastAsia"/>
                <w:szCs w:val="21"/>
              </w:rPr>
              <w:t>。</w:t>
            </w:r>
          </w:p>
          <w:p w:rsidR="0029178C" w:rsidRPr="0043354D" w:rsidRDefault="0013507C" w:rsidP="0013507C">
            <w:pPr>
              <w:ind w:firstLineChars="300" w:firstLine="630"/>
              <w:rPr>
                <w:szCs w:val="21"/>
              </w:rPr>
            </w:pPr>
            <w:r w:rsidRPr="0043354D">
              <w:rPr>
                <w:rFonts w:hint="eastAsia"/>
                <w:szCs w:val="21"/>
              </w:rPr>
              <w:t>授業見学シート</w:t>
            </w:r>
            <w:r w:rsidR="008A2E22" w:rsidRPr="0043354D">
              <w:rPr>
                <w:rFonts w:hint="eastAsia"/>
                <w:szCs w:val="21"/>
              </w:rPr>
              <w:t xml:space="preserve">　</w:t>
            </w:r>
            <w:r w:rsidR="00AA79F9" w:rsidRPr="0043354D">
              <w:rPr>
                <w:rFonts w:hint="eastAsia"/>
                <w:szCs w:val="21"/>
              </w:rPr>
              <w:t>29</w:t>
            </w:r>
            <w:r w:rsidR="00BE4958" w:rsidRPr="0043354D">
              <w:rPr>
                <w:rFonts w:hint="eastAsia"/>
                <w:szCs w:val="21"/>
              </w:rPr>
              <w:t>枚（</w:t>
            </w:r>
            <w:r w:rsidR="008A2E22" w:rsidRPr="0043354D">
              <w:rPr>
                <w:rFonts w:hint="eastAsia"/>
                <w:szCs w:val="21"/>
              </w:rPr>
              <w:t>△</w:t>
            </w:r>
            <w:r w:rsidR="00BE4958" w:rsidRPr="0043354D">
              <w:rPr>
                <w:rFonts w:hint="eastAsia"/>
                <w:szCs w:val="21"/>
              </w:rPr>
              <w:t>）</w:t>
            </w:r>
          </w:p>
          <w:p w:rsidR="0029178C" w:rsidRPr="0043354D" w:rsidRDefault="0029178C" w:rsidP="00882D8D">
            <w:pPr>
              <w:rPr>
                <w:szCs w:val="21"/>
              </w:rPr>
            </w:pPr>
          </w:p>
          <w:p w:rsidR="0029178C" w:rsidRPr="0043354D" w:rsidRDefault="0029178C" w:rsidP="00882D8D">
            <w:pPr>
              <w:rPr>
                <w:szCs w:val="21"/>
              </w:rPr>
            </w:pPr>
            <w:r w:rsidRPr="0043354D">
              <w:rPr>
                <w:rFonts w:hint="eastAsia"/>
                <w:szCs w:val="21"/>
              </w:rPr>
              <w:t>・コロナ禍の影響</w:t>
            </w:r>
            <w:r w:rsidR="00BE4958" w:rsidRPr="0043354D">
              <w:rPr>
                <w:rFonts w:hint="eastAsia"/>
                <w:szCs w:val="21"/>
              </w:rPr>
              <w:t>と、</w:t>
            </w:r>
            <w:r w:rsidRPr="0043354D">
              <w:rPr>
                <w:rFonts w:hint="eastAsia"/>
                <w:szCs w:val="21"/>
              </w:rPr>
              <w:t>十分</w:t>
            </w:r>
            <w:r w:rsidR="00BE4958" w:rsidRPr="0043354D">
              <w:rPr>
                <w:rFonts w:hint="eastAsia"/>
                <w:szCs w:val="21"/>
              </w:rPr>
              <w:t>意識付けが出来ず研修が計画実施できなかった。研修報告書</w:t>
            </w:r>
            <w:r w:rsidR="00CD2EFF" w:rsidRPr="0043354D">
              <w:rPr>
                <w:rFonts w:hint="eastAsia"/>
                <w:szCs w:val="21"/>
              </w:rPr>
              <w:t>30</w:t>
            </w:r>
            <w:r w:rsidR="00BE4958" w:rsidRPr="0043354D">
              <w:rPr>
                <w:rFonts w:hint="eastAsia"/>
                <w:szCs w:val="21"/>
              </w:rPr>
              <w:t>枚　実施率</w:t>
            </w:r>
            <w:r w:rsidR="00CD2EFF" w:rsidRPr="0043354D">
              <w:rPr>
                <w:rFonts w:hint="eastAsia"/>
                <w:szCs w:val="21"/>
              </w:rPr>
              <w:t>68.2</w:t>
            </w:r>
            <w:r w:rsidRPr="0043354D">
              <w:rPr>
                <w:rFonts w:hint="eastAsia"/>
                <w:szCs w:val="21"/>
              </w:rPr>
              <w:t>％</w:t>
            </w:r>
            <w:r w:rsidR="00BE4958" w:rsidRPr="0043354D">
              <w:rPr>
                <w:rFonts w:hint="eastAsia"/>
                <w:szCs w:val="21"/>
              </w:rPr>
              <w:t xml:space="preserve">　</w:t>
            </w:r>
            <w:r w:rsidRPr="0043354D">
              <w:rPr>
                <w:rFonts w:hint="eastAsia"/>
                <w:szCs w:val="21"/>
              </w:rPr>
              <w:t>（△）</w:t>
            </w:r>
          </w:p>
          <w:p w:rsidR="0029178C" w:rsidRPr="0043354D" w:rsidRDefault="0029178C" w:rsidP="00882D8D">
            <w:pPr>
              <w:rPr>
                <w:szCs w:val="21"/>
              </w:rPr>
            </w:pPr>
          </w:p>
          <w:p w:rsidR="0029178C" w:rsidRPr="0043354D" w:rsidRDefault="0029178C" w:rsidP="00882D8D">
            <w:pPr>
              <w:rPr>
                <w:szCs w:val="21"/>
              </w:rPr>
            </w:pPr>
          </w:p>
          <w:p w:rsidR="0029178C" w:rsidRPr="0043354D" w:rsidRDefault="0029178C" w:rsidP="00882D8D">
            <w:pPr>
              <w:rPr>
                <w:szCs w:val="21"/>
              </w:rPr>
            </w:pPr>
            <w:r w:rsidRPr="0043354D">
              <w:rPr>
                <w:rFonts w:hint="eastAsia"/>
                <w:szCs w:val="21"/>
              </w:rPr>
              <w:t>・普通科の充実を掲げ取り組んだ成果がみられる。タブレット活用など一層の工夫を継続する</w:t>
            </w:r>
            <w:r w:rsidR="00A44479" w:rsidRPr="0043354D">
              <w:rPr>
                <w:rFonts w:hint="eastAsia"/>
                <w:szCs w:val="21"/>
              </w:rPr>
              <w:t xml:space="preserve">。　　　　</w:t>
            </w:r>
            <w:r w:rsidR="00A44479" w:rsidRPr="0043354D">
              <w:rPr>
                <w:rFonts w:hint="eastAsia"/>
                <w:szCs w:val="21"/>
              </w:rPr>
              <w:t>55.6%</w:t>
            </w:r>
            <w:r w:rsidRPr="0043354D">
              <w:rPr>
                <w:rFonts w:hint="eastAsia"/>
                <w:szCs w:val="21"/>
              </w:rPr>
              <w:t>（◎）</w:t>
            </w:r>
          </w:p>
          <w:p w:rsidR="001C2725" w:rsidRPr="0043354D" w:rsidRDefault="001C2725" w:rsidP="00136716">
            <w:pPr>
              <w:rPr>
                <w:szCs w:val="21"/>
              </w:rPr>
            </w:pPr>
          </w:p>
          <w:p w:rsidR="001273E7" w:rsidRPr="0043354D" w:rsidRDefault="00136716" w:rsidP="00136716">
            <w:pPr>
              <w:rPr>
                <w:szCs w:val="21"/>
              </w:rPr>
            </w:pPr>
            <w:r w:rsidRPr="0043354D">
              <w:rPr>
                <w:rFonts w:hint="eastAsia"/>
                <w:szCs w:val="21"/>
              </w:rPr>
              <w:t>・タブレットの活用や教員の授業力向上への取り組みの成果</w:t>
            </w:r>
            <w:r w:rsidR="008B19C0" w:rsidRPr="0043354D">
              <w:rPr>
                <w:rFonts w:hint="eastAsia"/>
                <w:szCs w:val="21"/>
              </w:rPr>
              <w:t>が見られ、数値は上昇した。</w:t>
            </w:r>
            <w:r w:rsidR="00622E4D" w:rsidRPr="0043354D">
              <w:rPr>
                <w:rFonts w:hint="eastAsia"/>
                <w:szCs w:val="21"/>
              </w:rPr>
              <w:t xml:space="preserve">　</w:t>
            </w:r>
          </w:p>
          <w:p w:rsidR="00136716" w:rsidRPr="0043354D" w:rsidRDefault="00136716" w:rsidP="00136716">
            <w:pPr>
              <w:rPr>
                <w:szCs w:val="21"/>
              </w:rPr>
            </w:pPr>
            <w:r w:rsidRPr="0043354D">
              <w:rPr>
                <w:rFonts w:hint="eastAsia"/>
                <w:szCs w:val="21"/>
              </w:rPr>
              <w:t>第一回</w:t>
            </w:r>
            <w:r w:rsidR="001273E7" w:rsidRPr="0043354D">
              <w:rPr>
                <w:rFonts w:hint="eastAsia"/>
                <w:szCs w:val="21"/>
              </w:rPr>
              <w:t>：</w:t>
            </w:r>
            <w:r w:rsidRPr="0043354D">
              <w:rPr>
                <w:rFonts w:hint="eastAsia"/>
                <w:szCs w:val="21"/>
              </w:rPr>
              <w:t>3.27</w:t>
            </w:r>
            <w:r w:rsidRPr="0043354D">
              <w:rPr>
                <w:rFonts w:hint="eastAsia"/>
                <w:szCs w:val="21"/>
              </w:rPr>
              <w:t>（</w:t>
            </w:r>
            <w:r w:rsidR="001273E7" w:rsidRPr="0043354D">
              <w:rPr>
                <w:rFonts w:hint="eastAsia"/>
                <w:szCs w:val="21"/>
              </w:rPr>
              <w:t>81.8</w:t>
            </w:r>
            <w:r w:rsidRPr="0043354D">
              <w:rPr>
                <w:rFonts w:hint="eastAsia"/>
                <w:szCs w:val="21"/>
              </w:rPr>
              <w:t>％）</w:t>
            </w:r>
          </w:p>
          <w:p w:rsidR="001273E7" w:rsidRPr="0043354D" w:rsidRDefault="001273E7" w:rsidP="00136716">
            <w:pPr>
              <w:rPr>
                <w:szCs w:val="21"/>
              </w:rPr>
            </w:pPr>
            <w:r w:rsidRPr="0043354D">
              <w:rPr>
                <w:rFonts w:hint="eastAsia"/>
                <w:szCs w:val="21"/>
              </w:rPr>
              <w:t>第二回：</w:t>
            </w:r>
            <w:r w:rsidRPr="0043354D">
              <w:rPr>
                <w:rFonts w:hint="eastAsia"/>
                <w:szCs w:val="21"/>
              </w:rPr>
              <w:t>3.26</w:t>
            </w:r>
            <w:r w:rsidRPr="0043354D">
              <w:rPr>
                <w:rFonts w:hint="eastAsia"/>
                <w:szCs w:val="21"/>
              </w:rPr>
              <w:t>（</w:t>
            </w:r>
            <w:r w:rsidRPr="0043354D">
              <w:rPr>
                <w:rFonts w:hint="eastAsia"/>
                <w:szCs w:val="21"/>
              </w:rPr>
              <w:t>81.5%</w:t>
            </w:r>
            <w:r w:rsidRPr="0043354D">
              <w:rPr>
                <w:rFonts w:hint="eastAsia"/>
                <w:szCs w:val="21"/>
              </w:rPr>
              <w:t>）</w:t>
            </w:r>
            <w:r w:rsidR="00D61BF9" w:rsidRPr="0043354D">
              <w:rPr>
                <w:rFonts w:hint="eastAsia"/>
                <w:szCs w:val="21"/>
              </w:rPr>
              <w:t xml:space="preserve">　（</w:t>
            </w:r>
            <w:r w:rsidR="008B19C0" w:rsidRPr="0043354D">
              <w:rPr>
                <w:rFonts w:hint="eastAsia"/>
                <w:szCs w:val="21"/>
              </w:rPr>
              <w:t>〇</w:t>
            </w:r>
            <w:r w:rsidR="00D61BF9" w:rsidRPr="0043354D">
              <w:rPr>
                <w:rFonts w:hint="eastAsia"/>
                <w:szCs w:val="21"/>
              </w:rPr>
              <w:t>）</w:t>
            </w:r>
          </w:p>
          <w:p w:rsidR="008B19C0" w:rsidRDefault="008B19C0" w:rsidP="00136716">
            <w:pPr>
              <w:rPr>
                <w:szCs w:val="21"/>
              </w:rPr>
            </w:pPr>
          </w:p>
          <w:p w:rsidR="00E7348C" w:rsidRPr="0043354D" w:rsidRDefault="00E7348C" w:rsidP="00136716">
            <w:pPr>
              <w:rPr>
                <w:rFonts w:hint="eastAsia"/>
                <w:szCs w:val="21"/>
              </w:rPr>
            </w:pPr>
          </w:p>
          <w:p w:rsidR="00136716" w:rsidRPr="0043354D" w:rsidRDefault="00136716" w:rsidP="00136716">
            <w:pPr>
              <w:rPr>
                <w:szCs w:val="21"/>
              </w:rPr>
            </w:pPr>
            <w:r w:rsidRPr="0043354D">
              <w:rPr>
                <w:rFonts w:hint="eastAsia"/>
                <w:szCs w:val="21"/>
              </w:rPr>
              <w:t>イ</w:t>
            </w:r>
          </w:p>
          <w:p w:rsidR="00136716" w:rsidRPr="0043354D" w:rsidRDefault="00136716" w:rsidP="00136716">
            <w:pPr>
              <w:rPr>
                <w:szCs w:val="21"/>
              </w:rPr>
            </w:pPr>
            <w:r w:rsidRPr="0043354D">
              <w:rPr>
                <w:rFonts w:hint="eastAsia"/>
                <w:szCs w:val="21"/>
              </w:rPr>
              <w:t>・</w:t>
            </w:r>
            <w:r w:rsidR="00100174" w:rsidRPr="0043354D">
              <w:rPr>
                <w:rFonts w:hint="eastAsia"/>
                <w:szCs w:val="21"/>
              </w:rPr>
              <w:t>生徒１台タブレット配付と、全普通教室にプロジェクターを</w:t>
            </w:r>
            <w:r w:rsidR="008B19C0" w:rsidRPr="0043354D">
              <w:rPr>
                <w:rFonts w:hint="eastAsia"/>
                <w:szCs w:val="21"/>
              </w:rPr>
              <w:t>設置</w:t>
            </w:r>
            <w:r w:rsidR="00100174" w:rsidRPr="0043354D">
              <w:rPr>
                <w:rFonts w:hint="eastAsia"/>
                <w:szCs w:val="21"/>
              </w:rPr>
              <w:t xml:space="preserve">したことで活用が促進した。　　</w:t>
            </w:r>
            <w:r w:rsidR="00100174" w:rsidRPr="0043354D">
              <w:rPr>
                <w:rFonts w:hint="eastAsia"/>
                <w:szCs w:val="21"/>
              </w:rPr>
              <w:t>88.9</w:t>
            </w:r>
            <w:r w:rsidR="00100174" w:rsidRPr="0043354D">
              <w:rPr>
                <w:rFonts w:hint="eastAsia"/>
                <w:szCs w:val="21"/>
              </w:rPr>
              <w:t>％　（◎）</w:t>
            </w:r>
          </w:p>
          <w:p w:rsidR="00100174" w:rsidRPr="0043354D" w:rsidRDefault="00100174" w:rsidP="00136716">
            <w:pPr>
              <w:rPr>
                <w:szCs w:val="21"/>
              </w:rPr>
            </w:pPr>
            <w:r w:rsidRPr="0043354D">
              <w:rPr>
                <w:rFonts w:hint="eastAsia"/>
                <w:szCs w:val="21"/>
              </w:rPr>
              <w:t>・授業満足度の上昇は見られるが、目標達成には至らなかった</w:t>
            </w:r>
            <w:r w:rsidR="00987166" w:rsidRPr="0043354D">
              <w:rPr>
                <w:rFonts w:hint="eastAsia"/>
                <w:szCs w:val="21"/>
              </w:rPr>
              <w:t>が、昨年度実績は上回った</w:t>
            </w:r>
            <w:r w:rsidRPr="0043354D">
              <w:rPr>
                <w:rFonts w:hint="eastAsia"/>
                <w:szCs w:val="21"/>
              </w:rPr>
              <w:t>。</w:t>
            </w:r>
            <w:r w:rsidR="00987166" w:rsidRPr="0043354D">
              <w:rPr>
                <w:rFonts w:hint="eastAsia"/>
                <w:szCs w:val="21"/>
              </w:rPr>
              <w:t>81.0</w:t>
            </w:r>
            <w:r w:rsidR="00987166" w:rsidRPr="0043354D">
              <w:rPr>
                <w:rFonts w:hint="eastAsia"/>
                <w:szCs w:val="21"/>
              </w:rPr>
              <w:t>％（△）</w:t>
            </w:r>
          </w:p>
          <w:p w:rsidR="00987166" w:rsidRPr="0043354D" w:rsidRDefault="00987166" w:rsidP="00136716">
            <w:pPr>
              <w:rPr>
                <w:szCs w:val="21"/>
              </w:rPr>
            </w:pPr>
          </w:p>
          <w:p w:rsidR="00CE0915" w:rsidRPr="0043354D" w:rsidRDefault="00CE0915" w:rsidP="00136716">
            <w:pPr>
              <w:rPr>
                <w:szCs w:val="21"/>
              </w:rPr>
            </w:pPr>
            <w:r w:rsidRPr="0043354D">
              <w:rPr>
                <w:rFonts w:hint="eastAsia"/>
                <w:szCs w:val="21"/>
              </w:rPr>
              <w:t>ウ</w:t>
            </w:r>
          </w:p>
          <w:p w:rsidR="008A2E22" w:rsidRPr="0043354D" w:rsidRDefault="00987166" w:rsidP="00136716">
            <w:pPr>
              <w:rPr>
                <w:szCs w:val="21"/>
              </w:rPr>
            </w:pPr>
            <w:r w:rsidRPr="0043354D">
              <w:rPr>
                <w:rFonts w:hint="eastAsia"/>
                <w:szCs w:val="21"/>
              </w:rPr>
              <w:t>・</w:t>
            </w:r>
            <w:r w:rsidR="008A2E22" w:rsidRPr="0043354D">
              <w:rPr>
                <w:rFonts w:hint="eastAsia"/>
                <w:szCs w:val="21"/>
              </w:rPr>
              <w:t xml:space="preserve">　部活動に参加していない生徒の積極的受験を次年度も引き続き促す。</w:t>
            </w:r>
            <w:r w:rsidR="00121B8F" w:rsidRPr="0043354D">
              <w:rPr>
                <w:rFonts w:hint="eastAsia"/>
                <w:szCs w:val="21"/>
              </w:rPr>
              <w:t>NET</w:t>
            </w:r>
            <w:r w:rsidR="00121B8F" w:rsidRPr="0043354D">
              <w:rPr>
                <w:rFonts w:hint="eastAsia"/>
                <w:szCs w:val="21"/>
              </w:rPr>
              <w:t>受験を含まないためにこの数値となった。</w:t>
            </w:r>
          </w:p>
          <w:p w:rsidR="00987166" w:rsidRPr="0043354D" w:rsidRDefault="008A2E22" w:rsidP="00136716">
            <w:pPr>
              <w:rPr>
                <w:szCs w:val="21"/>
              </w:rPr>
            </w:pPr>
            <w:r w:rsidRPr="0043354D">
              <w:rPr>
                <w:rFonts w:hint="eastAsia"/>
                <w:szCs w:val="21"/>
              </w:rPr>
              <w:t>英検</w:t>
            </w:r>
            <w:r w:rsidRPr="0043354D">
              <w:rPr>
                <w:rFonts w:hint="eastAsia"/>
                <w:szCs w:val="21"/>
              </w:rPr>
              <w:t>9</w:t>
            </w:r>
            <w:r w:rsidRPr="0043354D">
              <w:rPr>
                <w:rFonts w:hint="eastAsia"/>
                <w:szCs w:val="21"/>
              </w:rPr>
              <w:t>人、漢検</w:t>
            </w:r>
            <w:r w:rsidRPr="0043354D">
              <w:rPr>
                <w:rFonts w:hint="eastAsia"/>
                <w:szCs w:val="21"/>
              </w:rPr>
              <w:t>45</w:t>
            </w:r>
            <w:r w:rsidRPr="0043354D">
              <w:rPr>
                <w:rFonts w:hint="eastAsia"/>
                <w:szCs w:val="21"/>
              </w:rPr>
              <w:t>人　　　　　（△）</w:t>
            </w:r>
            <w:r w:rsidRPr="0043354D">
              <w:rPr>
                <w:szCs w:val="21"/>
              </w:rPr>
              <w:br/>
            </w:r>
          </w:p>
          <w:p w:rsidR="00987166" w:rsidRPr="0043354D" w:rsidRDefault="00987166" w:rsidP="00CE0915">
            <w:pPr>
              <w:rPr>
                <w:szCs w:val="21"/>
              </w:rPr>
            </w:pPr>
            <w:r w:rsidRPr="0043354D">
              <w:rPr>
                <w:rFonts w:hint="eastAsia"/>
                <w:szCs w:val="21"/>
              </w:rPr>
              <w:t>・</w:t>
            </w:r>
            <w:r w:rsidR="00CE0915" w:rsidRPr="0043354D">
              <w:rPr>
                <w:rFonts w:hint="eastAsia"/>
                <w:szCs w:val="21"/>
              </w:rPr>
              <w:t>継続的に実施。指名者のみならず、希望者も積極的に参加。（〇）</w:t>
            </w:r>
          </w:p>
        </w:tc>
      </w:tr>
      <w:tr w:rsidR="00562E03" w:rsidRPr="00EA1B72" w:rsidTr="001730F4">
        <w:trPr>
          <w:cantSplit/>
          <w:trHeight w:val="1314"/>
          <w:jc w:val="center"/>
        </w:trPr>
        <w:tc>
          <w:tcPr>
            <w:tcW w:w="704" w:type="dxa"/>
            <w:shd w:val="clear" w:color="auto" w:fill="auto"/>
            <w:textDirection w:val="tbRlV"/>
            <w:vAlign w:val="center"/>
          </w:tcPr>
          <w:p w:rsidR="00804BDE" w:rsidRPr="0043354D" w:rsidRDefault="00804BDE" w:rsidP="00517830">
            <w:pPr>
              <w:ind w:leftChars="100" w:left="420" w:hangingChars="100" w:hanging="210"/>
              <w:rPr>
                <w:szCs w:val="21"/>
              </w:rPr>
            </w:pPr>
            <w:r w:rsidRPr="0043354D">
              <w:rPr>
                <w:rFonts w:hint="eastAsia"/>
                <w:szCs w:val="21"/>
              </w:rPr>
              <w:lastRenderedPageBreak/>
              <w:t>２　志や夢のはぐくみ</w:t>
            </w:r>
          </w:p>
        </w:tc>
        <w:tc>
          <w:tcPr>
            <w:tcW w:w="2410" w:type="dxa"/>
            <w:shd w:val="clear" w:color="auto" w:fill="auto"/>
          </w:tcPr>
          <w:p w:rsidR="001A5AA0" w:rsidRPr="0043354D" w:rsidRDefault="00804BDE" w:rsidP="00646CE2">
            <w:pPr>
              <w:rPr>
                <w:szCs w:val="21"/>
              </w:rPr>
            </w:pPr>
            <w:r w:rsidRPr="0043354D">
              <w:rPr>
                <w:rFonts w:hint="eastAsia"/>
                <w:szCs w:val="21"/>
              </w:rPr>
              <w:t>（１）夢の実現に向</w:t>
            </w:r>
          </w:p>
          <w:p w:rsidR="00804BDE" w:rsidRPr="0043354D" w:rsidRDefault="00804BDE" w:rsidP="00517830">
            <w:pPr>
              <w:ind w:leftChars="100" w:left="420" w:hangingChars="100" w:hanging="210"/>
              <w:rPr>
                <w:szCs w:val="21"/>
              </w:rPr>
            </w:pPr>
            <w:r w:rsidRPr="0043354D">
              <w:rPr>
                <w:rFonts w:hint="eastAsia"/>
                <w:szCs w:val="21"/>
              </w:rPr>
              <w:t>けた進路指導の推進</w:t>
            </w:r>
          </w:p>
          <w:p w:rsidR="00646CE2" w:rsidRPr="0043354D" w:rsidRDefault="00646CE2" w:rsidP="00646CE2">
            <w:pPr>
              <w:rPr>
                <w:szCs w:val="21"/>
              </w:rPr>
            </w:pPr>
            <w:r w:rsidRPr="0043354D">
              <w:rPr>
                <w:rFonts w:hint="eastAsia"/>
                <w:szCs w:val="21"/>
              </w:rPr>
              <w:t>ア</w:t>
            </w:r>
          </w:p>
          <w:p w:rsidR="00804BDE" w:rsidRPr="0043354D" w:rsidRDefault="00804BDE" w:rsidP="00646CE2">
            <w:pPr>
              <w:rPr>
                <w:szCs w:val="21"/>
              </w:rPr>
            </w:pPr>
            <w:r w:rsidRPr="0043354D">
              <w:rPr>
                <w:rFonts w:hint="eastAsia"/>
                <w:szCs w:val="21"/>
              </w:rPr>
              <w:t>ガイダンス機能の充実</w:t>
            </w: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FF0CA6" w:rsidRPr="0043354D" w:rsidRDefault="00FF0CA6"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646CE2" w:rsidRPr="0043354D" w:rsidRDefault="00646CE2" w:rsidP="00646CE2">
            <w:pPr>
              <w:rPr>
                <w:szCs w:val="21"/>
              </w:rPr>
            </w:pPr>
          </w:p>
          <w:p w:rsidR="001A5AA0" w:rsidRPr="0043354D" w:rsidRDefault="001A5AA0" w:rsidP="00517830">
            <w:pPr>
              <w:ind w:leftChars="100" w:left="420" w:hangingChars="100" w:hanging="210"/>
              <w:rPr>
                <w:szCs w:val="21"/>
              </w:rPr>
            </w:pPr>
          </w:p>
          <w:p w:rsidR="00AD5D65" w:rsidRPr="0043354D" w:rsidRDefault="00AD5D65"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646CE2" w:rsidRPr="0043354D" w:rsidRDefault="00646CE2" w:rsidP="00646CE2">
            <w:pPr>
              <w:rPr>
                <w:szCs w:val="21"/>
              </w:rPr>
            </w:pPr>
            <w:r w:rsidRPr="0043354D">
              <w:rPr>
                <w:rFonts w:hint="eastAsia"/>
                <w:szCs w:val="21"/>
              </w:rPr>
              <w:t>イ</w:t>
            </w:r>
          </w:p>
          <w:p w:rsidR="00804BDE" w:rsidRPr="0043354D" w:rsidRDefault="00804BDE" w:rsidP="00646CE2">
            <w:pPr>
              <w:rPr>
                <w:szCs w:val="21"/>
              </w:rPr>
            </w:pPr>
            <w:r w:rsidRPr="0043354D">
              <w:rPr>
                <w:rFonts w:hint="eastAsia"/>
                <w:szCs w:val="21"/>
              </w:rPr>
              <w:t>進学講習の推進</w:t>
            </w: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804BDE" w:rsidRPr="0043354D" w:rsidRDefault="00804BDE" w:rsidP="00517830">
            <w:pPr>
              <w:ind w:leftChars="100" w:left="420" w:hangingChars="100" w:hanging="210"/>
              <w:rPr>
                <w:szCs w:val="21"/>
              </w:rPr>
            </w:pPr>
          </w:p>
          <w:p w:rsidR="00646CE2" w:rsidRPr="0043354D" w:rsidRDefault="00646CE2"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121B8F" w:rsidRPr="0043354D" w:rsidRDefault="00121B8F" w:rsidP="00517830">
            <w:pPr>
              <w:ind w:leftChars="100" w:left="420" w:hangingChars="100" w:hanging="210"/>
              <w:rPr>
                <w:szCs w:val="21"/>
              </w:rPr>
            </w:pPr>
          </w:p>
          <w:p w:rsidR="00121B8F" w:rsidRPr="0043354D" w:rsidRDefault="00121B8F" w:rsidP="00517830">
            <w:pPr>
              <w:ind w:leftChars="100" w:left="420" w:hangingChars="100" w:hanging="210"/>
              <w:rPr>
                <w:szCs w:val="21"/>
              </w:rPr>
            </w:pPr>
          </w:p>
          <w:p w:rsidR="00121B8F" w:rsidRPr="0043354D" w:rsidRDefault="00121B8F" w:rsidP="00517830">
            <w:pPr>
              <w:ind w:leftChars="100" w:left="420" w:hangingChars="100" w:hanging="210"/>
              <w:rPr>
                <w:szCs w:val="21"/>
              </w:rPr>
            </w:pPr>
          </w:p>
          <w:p w:rsidR="00121B8F" w:rsidRPr="0043354D" w:rsidRDefault="00121B8F" w:rsidP="00517830">
            <w:pPr>
              <w:ind w:leftChars="100" w:left="420" w:hangingChars="100" w:hanging="210"/>
              <w:rPr>
                <w:szCs w:val="21"/>
              </w:rPr>
            </w:pPr>
          </w:p>
          <w:p w:rsidR="00F907F0" w:rsidRPr="0043354D" w:rsidRDefault="00F907F0" w:rsidP="00517830">
            <w:pPr>
              <w:ind w:leftChars="100" w:left="420" w:hangingChars="100" w:hanging="210"/>
              <w:rPr>
                <w:szCs w:val="21"/>
              </w:rPr>
            </w:pPr>
          </w:p>
          <w:p w:rsidR="00646CE2" w:rsidRPr="0043354D" w:rsidRDefault="00804BDE" w:rsidP="00646CE2">
            <w:pPr>
              <w:rPr>
                <w:szCs w:val="21"/>
              </w:rPr>
            </w:pPr>
            <w:r w:rsidRPr="0043354D">
              <w:rPr>
                <w:rFonts w:hint="eastAsia"/>
                <w:szCs w:val="21"/>
              </w:rPr>
              <w:t>ウ</w:t>
            </w:r>
          </w:p>
          <w:p w:rsidR="00804BDE" w:rsidRPr="0043354D" w:rsidRDefault="00804BDE" w:rsidP="00646CE2">
            <w:pPr>
              <w:rPr>
                <w:szCs w:val="21"/>
              </w:rPr>
            </w:pPr>
            <w:r w:rsidRPr="0043354D">
              <w:rPr>
                <w:rFonts w:hint="eastAsia"/>
                <w:szCs w:val="21"/>
              </w:rPr>
              <w:t>キャリア教育の推進</w:t>
            </w:r>
          </w:p>
          <w:p w:rsidR="00804BDE" w:rsidRPr="0043354D" w:rsidRDefault="00804BDE" w:rsidP="00517830">
            <w:pPr>
              <w:ind w:leftChars="100" w:left="420" w:hangingChars="100" w:hanging="210"/>
              <w:rPr>
                <w:szCs w:val="21"/>
              </w:rPr>
            </w:pPr>
          </w:p>
        </w:tc>
        <w:tc>
          <w:tcPr>
            <w:tcW w:w="4961" w:type="dxa"/>
            <w:tcBorders>
              <w:right w:val="dashed" w:sz="4" w:space="0" w:color="auto"/>
            </w:tcBorders>
            <w:shd w:val="clear" w:color="auto" w:fill="auto"/>
          </w:tcPr>
          <w:p w:rsidR="00804BDE" w:rsidRPr="0043354D" w:rsidRDefault="00804BDE" w:rsidP="00646CE2">
            <w:pPr>
              <w:rPr>
                <w:szCs w:val="21"/>
              </w:rPr>
            </w:pPr>
            <w:r w:rsidRPr="0043354D">
              <w:rPr>
                <w:rFonts w:hint="eastAsia"/>
                <w:szCs w:val="21"/>
              </w:rPr>
              <w:t>（１）</w:t>
            </w:r>
          </w:p>
          <w:p w:rsidR="00FF0CA6" w:rsidRPr="0043354D" w:rsidRDefault="00FF0CA6" w:rsidP="00517830">
            <w:pPr>
              <w:ind w:leftChars="100" w:left="420" w:hangingChars="100" w:hanging="210"/>
              <w:rPr>
                <w:szCs w:val="21"/>
              </w:rPr>
            </w:pPr>
          </w:p>
          <w:p w:rsidR="00646CE2" w:rsidRPr="0043354D" w:rsidRDefault="00804BDE" w:rsidP="00646CE2">
            <w:pPr>
              <w:ind w:leftChars="50" w:left="105"/>
              <w:rPr>
                <w:szCs w:val="21"/>
              </w:rPr>
            </w:pPr>
            <w:r w:rsidRPr="0043354D">
              <w:rPr>
                <w:rFonts w:hint="eastAsia"/>
                <w:szCs w:val="21"/>
              </w:rPr>
              <w:t>ア</w:t>
            </w:r>
          </w:p>
          <w:p w:rsidR="00804BDE" w:rsidRPr="0043354D" w:rsidRDefault="00804BDE" w:rsidP="00646CE2">
            <w:pPr>
              <w:ind w:leftChars="50" w:left="105"/>
              <w:rPr>
                <w:szCs w:val="21"/>
              </w:rPr>
            </w:pPr>
            <w:r w:rsidRPr="0043354D">
              <w:rPr>
                <w:rFonts w:hint="eastAsia"/>
                <w:szCs w:val="21"/>
              </w:rPr>
              <w:t>・学年ごとに進路</w:t>
            </w:r>
            <w:r w:rsidRPr="0043354D">
              <w:rPr>
                <w:rFonts w:hint="eastAsia"/>
                <w:szCs w:val="21"/>
              </w:rPr>
              <w:t>HR</w:t>
            </w:r>
            <w:r w:rsidRPr="0043354D">
              <w:rPr>
                <w:rFonts w:hint="eastAsia"/>
                <w:szCs w:val="21"/>
              </w:rPr>
              <w:t>、進路分野別説明会などを実施し、生徒自らの意志で進路を選択できるよう的確な情報提供を図る</w:t>
            </w:r>
          </w:p>
          <w:p w:rsidR="00804BDE" w:rsidRPr="0043354D" w:rsidRDefault="00804BDE" w:rsidP="00646CE2">
            <w:pPr>
              <w:rPr>
                <w:szCs w:val="21"/>
              </w:rPr>
            </w:pPr>
            <w:r w:rsidRPr="0043354D">
              <w:rPr>
                <w:rFonts w:hint="eastAsia"/>
                <w:szCs w:val="21"/>
              </w:rPr>
              <w:t>・</w:t>
            </w:r>
            <w:r w:rsidRPr="0043354D">
              <w:rPr>
                <w:rFonts w:hint="eastAsia"/>
                <w:szCs w:val="21"/>
              </w:rPr>
              <w:t>1</w:t>
            </w:r>
            <w:r w:rsidRPr="0043354D">
              <w:rPr>
                <w:rFonts w:hint="eastAsia"/>
                <w:szCs w:val="21"/>
              </w:rPr>
              <w:t>年生を対象とした大学見学会を実施する。</w:t>
            </w:r>
          </w:p>
          <w:p w:rsidR="00804BDE" w:rsidRPr="0043354D" w:rsidRDefault="00804BDE" w:rsidP="00646CE2">
            <w:pPr>
              <w:rPr>
                <w:szCs w:val="21"/>
              </w:rPr>
            </w:pPr>
            <w:r w:rsidRPr="0043354D">
              <w:rPr>
                <w:rFonts w:hint="eastAsia"/>
                <w:szCs w:val="21"/>
              </w:rPr>
              <w:t>・保護者対象に奨学金説明会などを開催し、進路情報の提供に努める。</w:t>
            </w:r>
          </w:p>
          <w:p w:rsidR="00804BDE" w:rsidRPr="0043354D" w:rsidRDefault="00804BDE" w:rsidP="00646CE2">
            <w:pPr>
              <w:rPr>
                <w:szCs w:val="21"/>
              </w:rPr>
            </w:pPr>
            <w:r w:rsidRPr="0043354D">
              <w:rPr>
                <w:rFonts w:hint="eastAsia"/>
                <w:szCs w:val="21"/>
              </w:rPr>
              <w:t>・進路指導室の充実を図り、相談や資料閲覧など生徒の利用を一層促進する。</w:t>
            </w:r>
          </w:p>
          <w:p w:rsidR="00AD5D65" w:rsidRPr="0043354D" w:rsidRDefault="00AD5D65" w:rsidP="00517830">
            <w:pPr>
              <w:ind w:leftChars="100" w:left="420" w:hangingChars="100" w:hanging="210"/>
              <w:rPr>
                <w:szCs w:val="21"/>
              </w:rPr>
            </w:pPr>
          </w:p>
          <w:p w:rsidR="00804BDE" w:rsidRPr="0043354D" w:rsidRDefault="00804BDE" w:rsidP="00517830">
            <w:pPr>
              <w:ind w:leftChars="100" w:left="420" w:hangingChars="100" w:hanging="210"/>
              <w:rPr>
                <w:szCs w:val="21"/>
              </w:rPr>
            </w:pPr>
            <w:r w:rsidRPr="0043354D">
              <w:rPr>
                <w:rFonts w:hint="eastAsia"/>
                <w:szCs w:val="21"/>
              </w:rPr>
              <w:t xml:space="preserve">　</w:t>
            </w:r>
          </w:p>
          <w:p w:rsidR="00646CE2" w:rsidRPr="0043354D" w:rsidRDefault="00804BDE" w:rsidP="00646CE2">
            <w:pPr>
              <w:ind w:leftChars="50" w:left="105"/>
              <w:rPr>
                <w:szCs w:val="21"/>
              </w:rPr>
            </w:pPr>
            <w:r w:rsidRPr="0043354D">
              <w:rPr>
                <w:rFonts w:hint="eastAsia"/>
                <w:szCs w:val="21"/>
              </w:rPr>
              <w:t>イ</w:t>
            </w:r>
          </w:p>
          <w:p w:rsidR="00804BDE" w:rsidRPr="0043354D" w:rsidRDefault="00804BDE" w:rsidP="00646CE2">
            <w:pPr>
              <w:rPr>
                <w:szCs w:val="21"/>
              </w:rPr>
            </w:pPr>
            <w:r w:rsidRPr="0043354D">
              <w:rPr>
                <w:rFonts w:hint="eastAsia"/>
                <w:szCs w:val="21"/>
              </w:rPr>
              <w:t>・放課後講習や休業中の集中講習などの各種発展講習を計画的に実施し、進学希望者を支援する。</w:t>
            </w:r>
          </w:p>
          <w:p w:rsidR="00804BDE" w:rsidRPr="0043354D" w:rsidRDefault="00804BDE" w:rsidP="00646CE2">
            <w:pPr>
              <w:rPr>
                <w:szCs w:val="21"/>
              </w:rPr>
            </w:pPr>
            <w:r w:rsidRPr="0043354D">
              <w:rPr>
                <w:rFonts w:hint="eastAsia"/>
                <w:szCs w:val="21"/>
              </w:rPr>
              <w:t>・休業中に学校外の施設において勉強合宿を実施し、学力の向上とともに、進路に対するモチベーションを高める。</w:t>
            </w:r>
          </w:p>
          <w:p w:rsidR="0088139A" w:rsidRPr="0043354D" w:rsidRDefault="0088139A" w:rsidP="00646CE2">
            <w:pPr>
              <w:rPr>
                <w:szCs w:val="21"/>
              </w:rPr>
            </w:pPr>
          </w:p>
          <w:p w:rsidR="00804BDE" w:rsidRPr="0043354D" w:rsidRDefault="00804BDE" w:rsidP="00646CE2">
            <w:pPr>
              <w:rPr>
                <w:szCs w:val="21"/>
              </w:rPr>
            </w:pPr>
            <w:r w:rsidRPr="0043354D">
              <w:rPr>
                <w:rFonts w:hint="eastAsia"/>
                <w:szCs w:val="21"/>
              </w:rPr>
              <w:t>・</w:t>
            </w:r>
            <w:r w:rsidR="00286357" w:rsidRPr="0043354D">
              <w:rPr>
                <w:rFonts w:hint="eastAsia"/>
                <w:szCs w:val="21"/>
              </w:rPr>
              <w:t>分掌、教科</w:t>
            </w:r>
            <w:r w:rsidRPr="0043354D">
              <w:rPr>
                <w:rFonts w:hint="eastAsia"/>
                <w:szCs w:val="21"/>
              </w:rPr>
              <w:t>を</w:t>
            </w:r>
            <w:r w:rsidR="00286357" w:rsidRPr="0043354D">
              <w:rPr>
                <w:rFonts w:hint="eastAsia"/>
                <w:szCs w:val="21"/>
              </w:rPr>
              <w:t>横断した総括</w:t>
            </w:r>
            <w:r w:rsidRPr="0043354D">
              <w:rPr>
                <w:rFonts w:hint="eastAsia"/>
                <w:szCs w:val="21"/>
              </w:rPr>
              <w:t>する係を新設し、</w:t>
            </w:r>
            <w:r w:rsidR="00286357" w:rsidRPr="0043354D">
              <w:rPr>
                <w:rFonts w:hint="eastAsia"/>
                <w:szCs w:val="21"/>
              </w:rPr>
              <w:t>各種講習を</w:t>
            </w:r>
            <w:r w:rsidRPr="0043354D">
              <w:rPr>
                <w:rFonts w:hint="eastAsia"/>
                <w:szCs w:val="21"/>
              </w:rPr>
              <w:t>効果的に実施する。</w:t>
            </w:r>
          </w:p>
          <w:p w:rsidR="00804BDE" w:rsidRPr="0043354D" w:rsidRDefault="00804BDE" w:rsidP="00517830">
            <w:pPr>
              <w:ind w:leftChars="100" w:left="420" w:hangingChars="100" w:hanging="210"/>
              <w:rPr>
                <w:szCs w:val="21"/>
              </w:rPr>
            </w:pPr>
          </w:p>
          <w:p w:rsidR="00121B8F" w:rsidRPr="0043354D" w:rsidRDefault="00121B8F" w:rsidP="00517830">
            <w:pPr>
              <w:ind w:leftChars="100" w:left="420" w:hangingChars="100" w:hanging="210"/>
              <w:rPr>
                <w:szCs w:val="21"/>
              </w:rPr>
            </w:pPr>
          </w:p>
          <w:p w:rsidR="00121B8F" w:rsidRPr="0043354D" w:rsidRDefault="00121B8F" w:rsidP="00517830">
            <w:pPr>
              <w:ind w:leftChars="100" w:left="420" w:hangingChars="100" w:hanging="210"/>
              <w:rPr>
                <w:szCs w:val="21"/>
              </w:rPr>
            </w:pPr>
          </w:p>
          <w:p w:rsidR="00121B8F" w:rsidRPr="0043354D" w:rsidRDefault="00121B8F" w:rsidP="00517830">
            <w:pPr>
              <w:ind w:leftChars="100" w:left="420" w:hangingChars="100" w:hanging="210"/>
              <w:rPr>
                <w:szCs w:val="21"/>
              </w:rPr>
            </w:pPr>
          </w:p>
          <w:p w:rsidR="00121B8F" w:rsidRPr="0043354D" w:rsidRDefault="00121B8F" w:rsidP="00517830">
            <w:pPr>
              <w:ind w:leftChars="100" w:left="420" w:hangingChars="100" w:hanging="210"/>
              <w:rPr>
                <w:szCs w:val="21"/>
              </w:rPr>
            </w:pPr>
          </w:p>
          <w:p w:rsidR="00310344" w:rsidRPr="0043354D" w:rsidRDefault="00310344" w:rsidP="00517830">
            <w:pPr>
              <w:ind w:leftChars="100" w:left="420" w:hangingChars="100" w:hanging="210"/>
              <w:rPr>
                <w:szCs w:val="21"/>
              </w:rPr>
            </w:pPr>
          </w:p>
          <w:p w:rsidR="00646CE2" w:rsidRPr="0043354D" w:rsidRDefault="00804BDE" w:rsidP="00646CE2">
            <w:pPr>
              <w:rPr>
                <w:szCs w:val="21"/>
              </w:rPr>
            </w:pPr>
            <w:r w:rsidRPr="0043354D">
              <w:rPr>
                <w:rFonts w:hint="eastAsia"/>
                <w:szCs w:val="21"/>
              </w:rPr>
              <w:t>ウ</w:t>
            </w:r>
          </w:p>
          <w:p w:rsidR="00804BDE" w:rsidRPr="0043354D" w:rsidRDefault="00804BDE" w:rsidP="00646CE2">
            <w:pPr>
              <w:rPr>
                <w:szCs w:val="21"/>
              </w:rPr>
            </w:pPr>
            <w:r w:rsidRPr="0043354D">
              <w:rPr>
                <w:rFonts w:hint="eastAsia"/>
                <w:szCs w:val="21"/>
              </w:rPr>
              <w:t>・企業開拓や面接指導の実施など、就職の希望者の状況に応じた指導を行うとともに、公務員試験に向けた講習を実施し、進路実現を図る。</w:t>
            </w:r>
          </w:p>
          <w:p w:rsidR="00804BDE" w:rsidRPr="0043354D" w:rsidRDefault="00804BDE" w:rsidP="00517830">
            <w:pPr>
              <w:ind w:leftChars="100" w:left="420" w:hangingChars="100" w:hanging="210"/>
              <w:rPr>
                <w:szCs w:val="21"/>
              </w:rPr>
            </w:pPr>
          </w:p>
        </w:tc>
        <w:tc>
          <w:tcPr>
            <w:tcW w:w="3544" w:type="dxa"/>
            <w:tcBorders>
              <w:right w:val="dashed" w:sz="4" w:space="0" w:color="auto"/>
            </w:tcBorders>
          </w:tcPr>
          <w:p w:rsidR="00804BDE" w:rsidRPr="0043354D" w:rsidRDefault="00310344" w:rsidP="00310344">
            <w:pPr>
              <w:rPr>
                <w:szCs w:val="21"/>
              </w:rPr>
            </w:pPr>
            <w:r w:rsidRPr="0043354D">
              <w:rPr>
                <w:rFonts w:hint="eastAsia"/>
                <w:szCs w:val="21"/>
              </w:rPr>
              <w:t>（</w:t>
            </w:r>
            <w:r w:rsidRPr="0043354D">
              <w:rPr>
                <w:rFonts w:hint="eastAsia"/>
                <w:szCs w:val="21"/>
              </w:rPr>
              <w:t>1</w:t>
            </w:r>
            <w:r w:rsidRPr="0043354D">
              <w:rPr>
                <w:rFonts w:hint="eastAsia"/>
                <w:szCs w:val="21"/>
              </w:rPr>
              <w:t>）</w:t>
            </w:r>
          </w:p>
          <w:p w:rsidR="00FF0CA6" w:rsidRPr="0043354D" w:rsidRDefault="00FF0CA6" w:rsidP="00517830">
            <w:pPr>
              <w:ind w:leftChars="100" w:left="420" w:hangingChars="100" w:hanging="210"/>
              <w:rPr>
                <w:szCs w:val="21"/>
              </w:rPr>
            </w:pPr>
          </w:p>
          <w:p w:rsidR="00646CE2" w:rsidRPr="0043354D" w:rsidRDefault="00650484" w:rsidP="00646CE2">
            <w:pPr>
              <w:ind w:leftChars="50" w:left="105"/>
              <w:rPr>
                <w:szCs w:val="21"/>
              </w:rPr>
            </w:pPr>
            <w:r w:rsidRPr="0043354D">
              <w:rPr>
                <w:rFonts w:hint="eastAsia"/>
                <w:szCs w:val="21"/>
              </w:rPr>
              <w:t>ア</w:t>
            </w:r>
          </w:p>
          <w:p w:rsidR="00804BDE" w:rsidRPr="0043354D" w:rsidRDefault="00650484" w:rsidP="00646CE2">
            <w:pPr>
              <w:ind w:left="210" w:hangingChars="100" w:hanging="210"/>
              <w:rPr>
                <w:szCs w:val="21"/>
              </w:rPr>
            </w:pPr>
            <w:r w:rsidRPr="0043354D">
              <w:rPr>
                <w:rFonts w:hint="eastAsia"/>
                <w:szCs w:val="21"/>
              </w:rPr>
              <w:t>・</w:t>
            </w:r>
            <w:r w:rsidR="00804BDE" w:rsidRPr="0043354D">
              <w:rPr>
                <w:rFonts w:hint="eastAsia"/>
                <w:szCs w:val="21"/>
              </w:rPr>
              <w:t>学年ごとに保護者対象の進路説明会や１・</w:t>
            </w:r>
            <w:r w:rsidR="00917E2B">
              <w:rPr>
                <w:rFonts w:hint="eastAsia"/>
                <w:szCs w:val="21"/>
              </w:rPr>
              <w:t>２</w:t>
            </w:r>
            <w:r w:rsidR="00804BDE" w:rsidRPr="0043354D">
              <w:rPr>
                <w:rFonts w:hint="eastAsia"/>
                <w:szCs w:val="21"/>
              </w:rPr>
              <w:t>年生徒対象の大学、短大、専門学校等の講師</w:t>
            </w:r>
            <w:r w:rsidR="00AD5D65" w:rsidRPr="0043354D">
              <w:rPr>
                <w:rFonts w:hint="eastAsia"/>
                <w:szCs w:val="21"/>
              </w:rPr>
              <w:t>に</w:t>
            </w:r>
            <w:r w:rsidR="00804BDE" w:rsidRPr="0043354D">
              <w:rPr>
                <w:rFonts w:hint="eastAsia"/>
                <w:szCs w:val="21"/>
              </w:rPr>
              <w:t>よる進路分野別説明会の実施。</w:t>
            </w:r>
          </w:p>
          <w:p w:rsidR="00804BDE" w:rsidRPr="0043354D" w:rsidRDefault="00804BDE" w:rsidP="00646CE2">
            <w:pPr>
              <w:ind w:left="210" w:hangingChars="100" w:hanging="210"/>
              <w:rPr>
                <w:szCs w:val="21"/>
              </w:rPr>
            </w:pPr>
            <w:r w:rsidRPr="0043354D">
              <w:rPr>
                <w:rFonts w:hint="eastAsia"/>
                <w:szCs w:val="21"/>
              </w:rPr>
              <w:t>・生徒向け学校教育自己診断「進路について必要な情報を提供してくれる」の肯定率</w:t>
            </w:r>
            <w:r w:rsidRPr="0043354D">
              <w:rPr>
                <w:rFonts w:hint="eastAsia"/>
                <w:szCs w:val="21"/>
              </w:rPr>
              <w:t>80</w:t>
            </w:r>
            <w:r w:rsidR="00E40DEA" w:rsidRPr="0043354D">
              <w:rPr>
                <w:rFonts w:hint="eastAsia"/>
                <w:szCs w:val="21"/>
              </w:rPr>
              <w:t>%</w:t>
            </w:r>
            <w:r w:rsidRPr="0043354D">
              <w:rPr>
                <w:rFonts w:hint="eastAsia"/>
                <w:szCs w:val="21"/>
              </w:rPr>
              <w:t xml:space="preserve">　</w:t>
            </w:r>
            <w:r w:rsidR="0036698D" w:rsidRPr="0043354D">
              <w:rPr>
                <w:rFonts w:hint="eastAsia"/>
                <w:szCs w:val="21"/>
              </w:rPr>
              <w:t>［</w:t>
            </w:r>
            <w:r w:rsidRPr="0043354D">
              <w:rPr>
                <w:rFonts w:hint="eastAsia"/>
                <w:szCs w:val="21"/>
              </w:rPr>
              <w:t>7</w:t>
            </w:r>
            <w:r w:rsidR="00B27A44" w:rsidRPr="0043354D">
              <w:rPr>
                <w:rFonts w:hint="eastAsia"/>
                <w:szCs w:val="21"/>
              </w:rPr>
              <w:t>9</w:t>
            </w:r>
            <w:r w:rsidRPr="0043354D">
              <w:rPr>
                <w:rFonts w:hint="eastAsia"/>
                <w:szCs w:val="21"/>
              </w:rPr>
              <w:t>.4%</w:t>
            </w:r>
            <w:r w:rsidR="0036698D" w:rsidRPr="0043354D">
              <w:rPr>
                <w:rFonts w:hint="eastAsia"/>
                <w:szCs w:val="21"/>
              </w:rPr>
              <w:t>］</w:t>
            </w:r>
          </w:p>
          <w:p w:rsidR="00804BDE" w:rsidRPr="0043354D" w:rsidRDefault="00804BDE" w:rsidP="00646CE2">
            <w:pPr>
              <w:ind w:left="210" w:hangingChars="100" w:hanging="210"/>
              <w:rPr>
                <w:szCs w:val="21"/>
              </w:rPr>
            </w:pPr>
            <w:r w:rsidRPr="0043354D">
              <w:rPr>
                <w:rFonts w:hint="eastAsia"/>
                <w:szCs w:val="21"/>
              </w:rPr>
              <w:t xml:space="preserve">・卒業生アンケートの「進路指導室利用」の肯定率　</w:t>
            </w:r>
            <w:r w:rsidR="002B364A" w:rsidRPr="0043354D">
              <w:rPr>
                <w:rFonts w:hint="eastAsia"/>
                <w:szCs w:val="21"/>
              </w:rPr>
              <w:t>70</w:t>
            </w:r>
            <w:r w:rsidRPr="0043354D">
              <w:rPr>
                <w:rFonts w:hint="eastAsia"/>
                <w:szCs w:val="21"/>
              </w:rPr>
              <w:t>％</w:t>
            </w:r>
            <w:r w:rsidR="0036698D" w:rsidRPr="0043354D">
              <w:rPr>
                <w:rFonts w:hint="eastAsia"/>
                <w:szCs w:val="21"/>
              </w:rPr>
              <w:t>［</w:t>
            </w:r>
            <w:r w:rsidR="00743C90" w:rsidRPr="0043354D">
              <w:rPr>
                <w:rFonts w:hint="eastAsia"/>
                <w:szCs w:val="21"/>
              </w:rPr>
              <w:t>70.8</w:t>
            </w:r>
            <w:r w:rsidRPr="0043354D">
              <w:rPr>
                <w:rFonts w:hint="eastAsia"/>
                <w:szCs w:val="21"/>
              </w:rPr>
              <w:t>%</w:t>
            </w:r>
            <w:r w:rsidR="0036698D" w:rsidRPr="0043354D">
              <w:rPr>
                <w:rFonts w:hint="eastAsia"/>
                <w:color w:val="000000" w:themeColor="text1"/>
                <w:szCs w:val="21"/>
              </w:rPr>
              <w:t>］</w:t>
            </w:r>
          </w:p>
          <w:p w:rsidR="00F907F0" w:rsidRPr="0043354D" w:rsidRDefault="00F907F0" w:rsidP="00517830">
            <w:pPr>
              <w:ind w:leftChars="100" w:left="420" w:hangingChars="100" w:hanging="210"/>
              <w:rPr>
                <w:szCs w:val="21"/>
              </w:rPr>
            </w:pPr>
          </w:p>
          <w:p w:rsidR="00646CE2" w:rsidRPr="0043354D" w:rsidRDefault="00804BDE" w:rsidP="00646CE2">
            <w:pPr>
              <w:rPr>
                <w:szCs w:val="21"/>
              </w:rPr>
            </w:pPr>
            <w:r w:rsidRPr="0043354D">
              <w:rPr>
                <w:rFonts w:hint="eastAsia"/>
                <w:szCs w:val="21"/>
              </w:rPr>
              <w:t>イ</w:t>
            </w:r>
          </w:p>
          <w:p w:rsidR="00804BDE" w:rsidRPr="0043354D" w:rsidRDefault="00804BDE" w:rsidP="00646CE2">
            <w:pPr>
              <w:rPr>
                <w:szCs w:val="21"/>
              </w:rPr>
            </w:pPr>
            <w:r w:rsidRPr="0043354D">
              <w:rPr>
                <w:rFonts w:hint="eastAsia"/>
                <w:szCs w:val="21"/>
              </w:rPr>
              <w:t>・早朝、放課後講習や夏・冬休み集中講習、センター試験前の直前講習などの実施</w:t>
            </w:r>
          </w:p>
          <w:p w:rsidR="0088139A" w:rsidRPr="0043354D" w:rsidRDefault="0088139A" w:rsidP="00646CE2">
            <w:pPr>
              <w:rPr>
                <w:szCs w:val="21"/>
              </w:rPr>
            </w:pPr>
          </w:p>
          <w:p w:rsidR="0088139A" w:rsidRPr="0043354D" w:rsidRDefault="0088139A" w:rsidP="00646CE2">
            <w:pPr>
              <w:rPr>
                <w:szCs w:val="21"/>
              </w:rPr>
            </w:pPr>
          </w:p>
          <w:p w:rsidR="0088139A" w:rsidRPr="0043354D" w:rsidRDefault="0088139A" w:rsidP="00646CE2">
            <w:pPr>
              <w:rPr>
                <w:szCs w:val="21"/>
              </w:rPr>
            </w:pPr>
          </w:p>
          <w:p w:rsidR="00646CE2" w:rsidRPr="0043354D" w:rsidRDefault="00804BDE" w:rsidP="00646CE2">
            <w:pPr>
              <w:rPr>
                <w:szCs w:val="21"/>
              </w:rPr>
            </w:pPr>
            <w:r w:rsidRPr="0043354D">
              <w:rPr>
                <w:rFonts w:hint="eastAsia"/>
                <w:szCs w:val="21"/>
              </w:rPr>
              <w:t>・</w:t>
            </w:r>
            <w:r w:rsidR="00917E2B">
              <w:rPr>
                <w:rFonts w:hint="eastAsia"/>
                <w:szCs w:val="21"/>
              </w:rPr>
              <w:t>２・３</w:t>
            </w:r>
            <w:r w:rsidRPr="0043354D">
              <w:rPr>
                <w:rFonts w:hint="eastAsia"/>
                <w:szCs w:val="21"/>
              </w:rPr>
              <w:t>年生を対象とした長期休業中に行う大学での勉強合宿の実施。</w:t>
            </w:r>
          </w:p>
          <w:p w:rsidR="00A1444C" w:rsidRPr="0043354D" w:rsidRDefault="00804BDE" w:rsidP="00A1444C">
            <w:pPr>
              <w:rPr>
                <w:szCs w:val="21"/>
              </w:rPr>
            </w:pPr>
            <w:r w:rsidRPr="0043354D">
              <w:rPr>
                <w:rFonts w:hint="eastAsia"/>
                <w:szCs w:val="21"/>
              </w:rPr>
              <w:t>・大学（四年生、短期）進学率</w:t>
            </w:r>
            <w:r w:rsidRPr="0043354D">
              <w:rPr>
                <w:rFonts w:hint="eastAsia"/>
                <w:szCs w:val="21"/>
              </w:rPr>
              <w:t>65%</w:t>
            </w:r>
            <w:r w:rsidRPr="0043354D">
              <w:rPr>
                <w:rFonts w:hint="eastAsia"/>
                <w:szCs w:val="21"/>
              </w:rPr>
              <w:t>以上</w:t>
            </w:r>
            <w:r w:rsidR="0036698D" w:rsidRPr="0043354D">
              <w:rPr>
                <w:rFonts w:hint="eastAsia"/>
                <w:szCs w:val="21"/>
              </w:rPr>
              <w:t>［</w:t>
            </w:r>
            <w:r w:rsidR="00330F26" w:rsidRPr="0043354D">
              <w:rPr>
                <w:rFonts w:hint="eastAsia"/>
                <w:szCs w:val="21"/>
              </w:rPr>
              <w:t>59.</w:t>
            </w:r>
            <w:r w:rsidR="00801263" w:rsidRPr="0043354D">
              <w:rPr>
                <w:rFonts w:hint="eastAsia"/>
                <w:szCs w:val="21"/>
              </w:rPr>
              <w:t>2</w:t>
            </w:r>
            <w:r w:rsidR="00330F26" w:rsidRPr="0043354D">
              <w:rPr>
                <w:rFonts w:hint="eastAsia"/>
                <w:szCs w:val="21"/>
              </w:rPr>
              <w:t>%</w:t>
            </w:r>
            <w:r w:rsidR="0036698D" w:rsidRPr="0043354D">
              <w:rPr>
                <w:rFonts w:hint="eastAsia"/>
                <w:szCs w:val="21"/>
              </w:rPr>
              <w:t>］</w:t>
            </w:r>
          </w:p>
          <w:p w:rsidR="00804BDE" w:rsidRPr="0043354D" w:rsidRDefault="000036D0" w:rsidP="00A1444C">
            <w:pPr>
              <w:rPr>
                <w:szCs w:val="21"/>
              </w:rPr>
            </w:pPr>
            <w:r w:rsidRPr="0043354D">
              <w:rPr>
                <w:rFonts w:hint="eastAsia"/>
                <w:szCs w:val="21"/>
              </w:rPr>
              <w:t>・</w:t>
            </w:r>
            <w:r w:rsidR="00804BDE" w:rsidRPr="0043354D">
              <w:rPr>
                <w:rFonts w:hint="eastAsia"/>
                <w:szCs w:val="21"/>
              </w:rPr>
              <w:t>センター入試受験者率</w:t>
            </w:r>
            <w:r w:rsidR="00804BDE" w:rsidRPr="0043354D">
              <w:rPr>
                <w:rFonts w:hint="eastAsia"/>
                <w:szCs w:val="21"/>
              </w:rPr>
              <w:t>15%</w:t>
            </w:r>
            <w:r w:rsidR="0036698D" w:rsidRPr="0043354D">
              <w:rPr>
                <w:rFonts w:hint="eastAsia"/>
                <w:szCs w:val="21"/>
              </w:rPr>
              <w:t>［</w:t>
            </w:r>
            <w:r w:rsidR="006D07E1" w:rsidRPr="0043354D">
              <w:rPr>
                <w:rFonts w:hint="eastAsia"/>
                <w:szCs w:val="21"/>
              </w:rPr>
              <w:t>4.</w:t>
            </w:r>
            <w:r w:rsidR="00801263" w:rsidRPr="0043354D">
              <w:rPr>
                <w:rFonts w:hint="eastAsia"/>
                <w:szCs w:val="21"/>
              </w:rPr>
              <w:t>4</w:t>
            </w:r>
            <w:r w:rsidR="00804BDE" w:rsidRPr="0043354D">
              <w:rPr>
                <w:rFonts w:hint="eastAsia"/>
                <w:szCs w:val="21"/>
              </w:rPr>
              <w:t>%</w:t>
            </w:r>
            <w:r w:rsidR="0036698D" w:rsidRPr="0043354D">
              <w:rPr>
                <w:rFonts w:hint="eastAsia"/>
                <w:szCs w:val="21"/>
              </w:rPr>
              <w:t>］</w:t>
            </w:r>
          </w:p>
          <w:p w:rsidR="00F907F0" w:rsidRPr="0043354D" w:rsidRDefault="00F907F0" w:rsidP="00517830">
            <w:pPr>
              <w:ind w:leftChars="100" w:left="420" w:hangingChars="100" w:hanging="210"/>
              <w:rPr>
                <w:szCs w:val="21"/>
              </w:rPr>
            </w:pPr>
          </w:p>
          <w:p w:rsidR="0088139A" w:rsidRPr="0043354D" w:rsidRDefault="0088139A" w:rsidP="00517830">
            <w:pPr>
              <w:ind w:leftChars="100" w:left="420" w:hangingChars="100" w:hanging="210"/>
              <w:rPr>
                <w:szCs w:val="21"/>
              </w:rPr>
            </w:pPr>
          </w:p>
          <w:p w:rsidR="00646CE2" w:rsidRPr="0043354D" w:rsidRDefault="00804BDE" w:rsidP="00646CE2">
            <w:pPr>
              <w:rPr>
                <w:szCs w:val="21"/>
              </w:rPr>
            </w:pPr>
            <w:r w:rsidRPr="0043354D">
              <w:rPr>
                <w:rFonts w:hint="eastAsia"/>
                <w:szCs w:val="21"/>
              </w:rPr>
              <w:t>ウ</w:t>
            </w:r>
          </w:p>
          <w:p w:rsidR="00804BDE" w:rsidRPr="0043354D" w:rsidRDefault="00804BDE" w:rsidP="00646CE2">
            <w:pPr>
              <w:rPr>
                <w:szCs w:val="21"/>
              </w:rPr>
            </w:pPr>
            <w:r w:rsidRPr="0043354D">
              <w:rPr>
                <w:rFonts w:hint="eastAsia"/>
                <w:szCs w:val="21"/>
              </w:rPr>
              <w:t>・就職内定率</w:t>
            </w:r>
            <w:r w:rsidRPr="0043354D">
              <w:rPr>
                <w:rFonts w:hint="eastAsia"/>
                <w:szCs w:val="21"/>
              </w:rPr>
              <w:t>100</w:t>
            </w:r>
            <w:r w:rsidRPr="0043354D">
              <w:rPr>
                <w:rFonts w:hint="eastAsia"/>
                <w:szCs w:val="21"/>
              </w:rPr>
              <w:t>％維持</w:t>
            </w:r>
          </w:p>
          <w:p w:rsidR="00A1444C" w:rsidRPr="0043354D" w:rsidRDefault="00A1444C" w:rsidP="00646CE2">
            <w:pPr>
              <w:rPr>
                <w:szCs w:val="21"/>
              </w:rPr>
            </w:pPr>
          </w:p>
          <w:p w:rsidR="00804BDE" w:rsidRPr="0043354D" w:rsidRDefault="00804BDE" w:rsidP="009B75D2">
            <w:pPr>
              <w:rPr>
                <w:color w:val="000000" w:themeColor="text1"/>
                <w:szCs w:val="21"/>
              </w:rPr>
            </w:pPr>
            <w:r w:rsidRPr="0043354D">
              <w:rPr>
                <w:rFonts w:hint="eastAsia"/>
                <w:szCs w:val="21"/>
              </w:rPr>
              <w:t>・警察、消防、自衛隊等の公務員試験合格者数の増加</w:t>
            </w:r>
            <w:r w:rsidR="0036698D" w:rsidRPr="0043354D">
              <w:rPr>
                <w:rFonts w:hint="eastAsia"/>
                <w:szCs w:val="21"/>
              </w:rPr>
              <w:t xml:space="preserve">　　　［</w:t>
            </w:r>
            <w:r w:rsidR="00917E2B">
              <w:rPr>
                <w:rFonts w:hint="eastAsia"/>
                <w:color w:val="000000" w:themeColor="text1"/>
                <w:szCs w:val="21"/>
              </w:rPr>
              <w:t>５</w:t>
            </w:r>
            <w:r w:rsidRPr="0043354D">
              <w:rPr>
                <w:rFonts w:hint="eastAsia"/>
                <w:color w:val="000000" w:themeColor="text1"/>
                <w:szCs w:val="21"/>
              </w:rPr>
              <w:t>名</w:t>
            </w:r>
            <w:r w:rsidR="0036698D" w:rsidRPr="0043354D">
              <w:rPr>
                <w:rFonts w:hint="eastAsia"/>
                <w:color w:val="000000" w:themeColor="text1"/>
                <w:szCs w:val="21"/>
              </w:rPr>
              <w:t>］</w:t>
            </w:r>
          </w:p>
          <w:p w:rsidR="0088139A" w:rsidRPr="0043354D" w:rsidRDefault="0088139A" w:rsidP="009B75D2">
            <w:pPr>
              <w:rPr>
                <w:szCs w:val="21"/>
              </w:rPr>
            </w:pPr>
          </w:p>
          <w:p w:rsidR="00985235" w:rsidRPr="0043354D" w:rsidRDefault="00804BDE" w:rsidP="00646CE2">
            <w:pPr>
              <w:rPr>
                <w:szCs w:val="21"/>
              </w:rPr>
            </w:pPr>
            <w:r w:rsidRPr="0043354D">
              <w:rPr>
                <w:rFonts w:hint="eastAsia"/>
                <w:szCs w:val="21"/>
              </w:rPr>
              <w:t>・卒業生アンケート「第１希望をかなえることができた」の肯定率</w:t>
            </w:r>
            <w:r w:rsidRPr="0043354D">
              <w:rPr>
                <w:rFonts w:hint="eastAsia"/>
                <w:szCs w:val="21"/>
              </w:rPr>
              <w:t>90</w:t>
            </w:r>
            <w:r w:rsidRPr="0043354D">
              <w:rPr>
                <w:rFonts w:hint="eastAsia"/>
                <w:szCs w:val="21"/>
              </w:rPr>
              <w:t>％</w:t>
            </w:r>
          </w:p>
          <w:p w:rsidR="00804BDE" w:rsidRPr="0043354D" w:rsidRDefault="0036698D" w:rsidP="00743C90">
            <w:pPr>
              <w:rPr>
                <w:szCs w:val="21"/>
              </w:rPr>
            </w:pPr>
            <w:r w:rsidRPr="0043354D">
              <w:rPr>
                <w:rFonts w:hint="eastAsia"/>
                <w:szCs w:val="21"/>
              </w:rPr>
              <w:t>［</w:t>
            </w:r>
            <w:r w:rsidR="00743C90" w:rsidRPr="0043354D">
              <w:rPr>
                <w:rFonts w:hint="eastAsia"/>
                <w:szCs w:val="21"/>
              </w:rPr>
              <w:t>91.0</w:t>
            </w:r>
            <w:r w:rsidR="00804BDE" w:rsidRPr="0043354D">
              <w:rPr>
                <w:rFonts w:hint="eastAsia"/>
                <w:szCs w:val="21"/>
              </w:rPr>
              <w:t>％</w:t>
            </w:r>
            <w:r w:rsidRPr="0043354D">
              <w:rPr>
                <w:rFonts w:hint="eastAsia"/>
                <w:szCs w:val="21"/>
              </w:rPr>
              <w:t>］</w:t>
            </w:r>
          </w:p>
        </w:tc>
        <w:tc>
          <w:tcPr>
            <w:tcW w:w="3974" w:type="dxa"/>
            <w:tcBorders>
              <w:left w:val="dashed" w:sz="4" w:space="0" w:color="auto"/>
              <w:right w:val="single" w:sz="4" w:space="0" w:color="auto"/>
            </w:tcBorders>
            <w:shd w:val="clear" w:color="auto" w:fill="auto"/>
          </w:tcPr>
          <w:p w:rsidR="00A1444C" w:rsidRPr="0043354D" w:rsidRDefault="00987166" w:rsidP="00A1444C">
            <w:pPr>
              <w:rPr>
                <w:szCs w:val="21"/>
              </w:rPr>
            </w:pPr>
            <w:r w:rsidRPr="0043354D">
              <w:rPr>
                <w:rFonts w:hint="eastAsia"/>
                <w:szCs w:val="21"/>
              </w:rPr>
              <w:t>（</w:t>
            </w:r>
            <w:r w:rsidRPr="0043354D">
              <w:rPr>
                <w:rFonts w:hint="eastAsia"/>
                <w:szCs w:val="21"/>
              </w:rPr>
              <w:t>1</w:t>
            </w:r>
            <w:r w:rsidRPr="0043354D">
              <w:rPr>
                <w:rFonts w:hint="eastAsia"/>
                <w:szCs w:val="21"/>
              </w:rPr>
              <w:t>）</w:t>
            </w:r>
          </w:p>
          <w:p w:rsidR="00987166" w:rsidRPr="0043354D" w:rsidRDefault="00987166" w:rsidP="00A1444C">
            <w:pPr>
              <w:rPr>
                <w:szCs w:val="21"/>
              </w:rPr>
            </w:pPr>
          </w:p>
          <w:p w:rsidR="00987166" w:rsidRPr="0043354D" w:rsidRDefault="00987166" w:rsidP="00A1444C">
            <w:pPr>
              <w:rPr>
                <w:szCs w:val="21"/>
              </w:rPr>
            </w:pPr>
            <w:r w:rsidRPr="0043354D">
              <w:rPr>
                <w:rFonts w:hint="eastAsia"/>
                <w:szCs w:val="21"/>
              </w:rPr>
              <w:t>ア</w:t>
            </w:r>
          </w:p>
          <w:p w:rsidR="00987166" w:rsidRPr="0043354D" w:rsidRDefault="00987166" w:rsidP="00A1444C">
            <w:pPr>
              <w:rPr>
                <w:szCs w:val="21"/>
              </w:rPr>
            </w:pPr>
            <w:r w:rsidRPr="0043354D">
              <w:rPr>
                <w:rFonts w:hint="eastAsia"/>
                <w:szCs w:val="21"/>
              </w:rPr>
              <w:t>・無事に実施でき、生徒の進路実現につながる説明会となった。（〇）</w:t>
            </w:r>
          </w:p>
          <w:p w:rsidR="00987166" w:rsidRPr="0043354D" w:rsidRDefault="00987166" w:rsidP="00A1444C">
            <w:pPr>
              <w:rPr>
                <w:szCs w:val="21"/>
              </w:rPr>
            </w:pPr>
          </w:p>
          <w:p w:rsidR="00987166" w:rsidRPr="0043354D" w:rsidRDefault="00987166" w:rsidP="00A1444C">
            <w:pPr>
              <w:rPr>
                <w:szCs w:val="21"/>
              </w:rPr>
            </w:pPr>
          </w:p>
          <w:p w:rsidR="00987166" w:rsidRPr="0043354D" w:rsidRDefault="00987166" w:rsidP="00A1444C">
            <w:pPr>
              <w:rPr>
                <w:szCs w:val="21"/>
              </w:rPr>
            </w:pPr>
            <w:r w:rsidRPr="0043354D">
              <w:rPr>
                <w:rFonts w:hint="eastAsia"/>
                <w:szCs w:val="21"/>
              </w:rPr>
              <w:t>・進路について必要な情報を提供してくれる」</w:t>
            </w:r>
            <w:r w:rsidR="000036D0" w:rsidRPr="0043354D">
              <w:rPr>
                <w:rFonts w:hint="eastAsia"/>
                <w:szCs w:val="21"/>
              </w:rPr>
              <w:t xml:space="preserve">　　</w:t>
            </w:r>
            <w:r w:rsidRPr="0043354D">
              <w:rPr>
                <w:rFonts w:hint="eastAsia"/>
                <w:szCs w:val="21"/>
              </w:rPr>
              <w:t>肯定率</w:t>
            </w:r>
            <w:r w:rsidR="000036D0" w:rsidRPr="0043354D">
              <w:rPr>
                <w:rFonts w:hint="eastAsia"/>
                <w:szCs w:val="21"/>
              </w:rPr>
              <w:t>85.6%</w:t>
            </w:r>
            <w:r w:rsidR="000036D0" w:rsidRPr="0043354D">
              <w:rPr>
                <w:rFonts w:hint="eastAsia"/>
                <w:szCs w:val="21"/>
              </w:rPr>
              <w:t xml:space="preserve">　（◎）</w:t>
            </w:r>
          </w:p>
          <w:p w:rsidR="000036D0" w:rsidRPr="0043354D" w:rsidRDefault="000036D0" w:rsidP="00A1444C">
            <w:pPr>
              <w:rPr>
                <w:szCs w:val="21"/>
              </w:rPr>
            </w:pPr>
          </w:p>
          <w:p w:rsidR="008A2E22" w:rsidRPr="0043354D" w:rsidRDefault="000036D0" w:rsidP="008A2E22">
            <w:pPr>
              <w:rPr>
                <w:szCs w:val="21"/>
              </w:rPr>
            </w:pPr>
            <w:r w:rsidRPr="0043354D">
              <w:rPr>
                <w:rFonts w:hint="eastAsia"/>
                <w:szCs w:val="21"/>
              </w:rPr>
              <w:t>・</w:t>
            </w:r>
            <w:r w:rsidR="008A2E22" w:rsidRPr="0043354D">
              <w:rPr>
                <w:rFonts w:hint="eastAsia"/>
                <w:szCs w:val="21"/>
              </w:rPr>
              <w:t>卒業生アンケートの「進路指導室利用」の肯定率</w:t>
            </w:r>
            <w:r w:rsidR="00121B8F" w:rsidRPr="0043354D">
              <w:rPr>
                <w:rFonts w:hint="eastAsia"/>
                <w:szCs w:val="21"/>
              </w:rPr>
              <w:t>。</w:t>
            </w:r>
            <w:r w:rsidR="008A2E22" w:rsidRPr="0043354D">
              <w:rPr>
                <w:rFonts w:hint="eastAsia"/>
                <w:szCs w:val="21"/>
              </w:rPr>
              <w:t xml:space="preserve">　　</w:t>
            </w:r>
            <w:r w:rsidR="00696342" w:rsidRPr="0043354D">
              <w:rPr>
                <w:rFonts w:hint="eastAsia"/>
                <w:szCs w:val="21"/>
              </w:rPr>
              <w:t>62.7</w:t>
            </w:r>
            <w:r w:rsidR="008A2E22" w:rsidRPr="0043354D">
              <w:rPr>
                <w:rFonts w:hint="eastAsia"/>
                <w:szCs w:val="21"/>
              </w:rPr>
              <w:t xml:space="preserve">％　</w:t>
            </w:r>
            <w:r w:rsidR="00121B8F" w:rsidRPr="0043354D">
              <w:rPr>
                <w:rFonts w:hint="eastAsia"/>
                <w:szCs w:val="21"/>
              </w:rPr>
              <w:t>（△）</w:t>
            </w:r>
          </w:p>
          <w:p w:rsidR="000036D0" w:rsidRPr="0043354D" w:rsidRDefault="000036D0" w:rsidP="00A1444C">
            <w:pPr>
              <w:rPr>
                <w:szCs w:val="21"/>
              </w:rPr>
            </w:pPr>
          </w:p>
          <w:p w:rsidR="000036D0" w:rsidRPr="0043354D" w:rsidRDefault="000036D0" w:rsidP="00A1444C">
            <w:pPr>
              <w:rPr>
                <w:szCs w:val="21"/>
              </w:rPr>
            </w:pPr>
            <w:r w:rsidRPr="0043354D">
              <w:rPr>
                <w:rFonts w:hint="eastAsia"/>
                <w:szCs w:val="21"/>
              </w:rPr>
              <w:t>イ</w:t>
            </w:r>
          </w:p>
          <w:p w:rsidR="000036D0" w:rsidRPr="0043354D" w:rsidRDefault="000036D0" w:rsidP="000036D0">
            <w:pPr>
              <w:rPr>
                <w:szCs w:val="21"/>
              </w:rPr>
            </w:pPr>
            <w:r w:rsidRPr="0043354D">
              <w:rPr>
                <w:rFonts w:hint="eastAsia"/>
                <w:szCs w:val="21"/>
              </w:rPr>
              <w:t>・</w:t>
            </w:r>
            <w:r w:rsidR="008A2E22" w:rsidRPr="0043354D">
              <w:rPr>
                <w:rFonts w:hint="eastAsia"/>
                <w:szCs w:val="21"/>
              </w:rPr>
              <w:t>早朝講習</w:t>
            </w:r>
            <w:r w:rsidR="00917E2B">
              <w:rPr>
                <w:rFonts w:hint="eastAsia"/>
                <w:szCs w:val="21"/>
              </w:rPr>
              <w:t>１</w:t>
            </w:r>
            <w:r w:rsidR="008A2E22" w:rsidRPr="0043354D">
              <w:rPr>
                <w:rFonts w:hint="eastAsia"/>
                <w:szCs w:val="21"/>
              </w:rPr>
              <w:t>講座、放課後講習</w:t>
            </w:r>
            <w:r w:rsidR="00917E2B">
              <w:rPr>
                <w:rFonts w:hint="eastAsia"/>
                <w:szCs w:val="21"/>
              </w:rPr>
              <w:t>９</w:t>
            </w:r>
            <w:r w:rsidR="008A2E22" w:rsidRPr="0043354D">
              <w:rPr>
                <w:rFonts w:hint="eastAsia"/>
                <w:szCs w:val="21"/>
              </w:rPr>
              <w:t>講座を常時開催、夏期講習</w:t>
            </w:r>
            <w:r w:rsidR="008A2E22" w:rsidRPr="0043354D">
              <w:rPr>
                <w:rFonts w:hint="eastAsia"/>
                <w:szCs w:val="21"/>
              </w:rPr>
              <w:t>11</w:t>
            </w:r>
            <w:r w:rsidR="008A2E22" w:rsidRPr="0043354D">
              <w:rPr>
                <w:rFonts w:hint="eastAsia"/>
                <w:szCs w:val="21"/>
              </w:rPr>
              <w:t>講座開設</w:t>
            </w:r>
            <w:r w:rsidR="0088139A" w:rsidRPr="0043354D">
              <w:rPr>
                <w:rFonts w:hint="eastAsia"/>
                <w:szCs w:val="21"/>
              </w:rPr>
              <w:t xml:space="preserve">　（〇）</w:t>
            </w:r>
          </w:p>
          <w:p w:rsidR="000036D0" w:rsidRPr="0043354D" w:rsidRDefault="000036D0" w:rsidP="00A1444C">
            <w:pPr>
              <w:rPr>
                <w:szCs w:val="21"/>
              </w:rPr>
            </w:pPr>
          </w:p>
          <w:p w:rsidR="000036D0" w:rsidRPr="0043354D" w:rsidRDefault="000036D0" w:rsidP="00A1444C">
            <w:pPr>
              <w:rPr>
                <w:szCs w:val="21"/>
              </w:rPr>
            </w:pPr>
          </w:p>
          <w:p w:rsidR="0088139A" w:rsidRPr="0043354D" w:rsidRDefault="0088139A" w:rsidP="00A1444C">
            <w:pPr>
              <w:rPr>
                <w:szCs w:val="21"/>
              </w:rPr>
            </w:pPr>
          </w:p>
          <w:p w:rsidR="000036D0" w:rsidRPr="0043354D" w:rsidRDefault="000036D0" w:rsidP="00A1444C">
            <w:pPr>
              <w:rPr>
                <w:szCs w:val="21"/>
              </w:rPr>
            </w:pPr>
            <w:r w:rsidRPr="0043354D">
              <w:rPr>
                <w:rFonts w:hint="eastAsia"/>
                <w:szCs w:val="21"/>
              </w:rPr>
              <w:t>・</w:t>
            </w:r>
            <w:r w:rsidRPr="0043354D">
              <w:rPr>
                <w:rFonts w:asciiTheme="minorEastAsia" w:eastAsiaTheme="minorEastAsia" w:hAnsiTheme="minorEastAsia"/>
                <w:szCs w:val="21"/>
              </w:rPr>
              <w:t>勉強合宿はコロナ禍により中止</w:t>
            </w:r>
            <w:r w:rsidRPr="0043354D">
              <w:rPr>
                <w:rFonts w:hint="eastAsia"/>
                <w:szCs w:val="21"/>
              </w:rPr>
              <w:t>（－）</w:t>
            </w:r>
          </w:p>
          <w:p w:rsidR="000036D0" w:rsidRPr="0043354D" w:rsidRDefault="000036D0" w:rsidP="00A1444C">
            <w:pPr>
              <w:rPr>
                <w:szCs w:val="21"/>
              </w:rPr>
            </w:pPr>
          </w:p>
          <w:p w:rsidR="000036D0" w:rsidRPr="0043354D" w:rsidRDefault="000036D0" w:rsidP="00A1444C">
            <w:pPr>
              <w:rPr>
                <w:szCs w:val="21"/>
              </w:rPr>
            </w:pPr>
            <w:r w:rsidRPr="0043354D">
              <w:rPr>
                <w:rFonts w:hint="eastAsia"/>
                <w:szCs w:val="21"/>
              </w:rPr>
              <w:t>・</w:t>
            </w:r>
            <w:r w:rsidR="0088139A" w:rsidRPr="0043354D">
              <w:rPr>
                <w:rFonts w:hint="eastAsia"/>
                <w:szCs w:val="21"/>
              </w:rPr>
              <w:t>大学（四年生、短期）進学率</w:t>
            </w:r>
            <w:r w:rsidR="0088139A" w:rsidRPr="0043354D">
              <w:rPr>
                <w:rFonts w:hint="eastAsia"/>
                <w:szCs w:val="21"/>
              </w:rPr>
              <w:t>61.4%</w:t>
            </w:r>
          </w:p>
          <w:p w:rsidR="0088139A" w:rsidRPr="0043354D" w:rsidRDefault="0088139A" w:rsidP="00A1444C">
            <w:pPr>
              <w:rPr>
                <w:szCs w:val="21"/>
              </w:rPr>
            </w:pPr>
            <w:r w:rsidRPr="0043354D">
              <w:rPr>
                <w:rFonts w:hint="eastAsia"/>
                <w:szCs w:val="21"/>
              </w:rPr>
              <w:t xml:space="preserve">　　　　　　　　　　　　　　　（</w:t>
            </w:r>
            <w:r w:rsidRPr="0043354D">
              <w:rPr>
                <w:rFonts w:ascii="ＭＳ 明朝" w:hAnsi="ＭＳ 明朝" w:cs="ＭＳ 明朝" w:hint="eastAsia"/>
                <w:szCs w:val="21"/>
              </w:rPr>
              <w:t>△）</w:t>
            </w:r>
          </w:p>
          <w:p w:rsidR="000036D0" w:rsidRPr="0043354D" w:rsidRDefault="000036D0" w:rsidP="00A1444C">
            <w:pPr>
              <w:rPr>
                <w:szCs w:val="21"/>
              </w:rPr>
            </w:pPr>
          </w:p>
          <w:p w:rsidR="0088139A" w:rsidRPr="0043354D" w:rsidRDefault="000036D0" w:rsidP="0088139A">
            <w:pPr>
              <w:rPr>
                <w:szCs w:val="21"/>
              </w:rPr>
            </w:pPr>
            <w:r w:rsidRPr="0043354D">
              <w:rPr>
                <w:rFonts w:hint="eastAsia"/>
                <w:szCs w:val="21"/>
              </w:rPr>
              <w:t>・</w:t>
            </w:r>
            <w:r w:rsidR="0088139A" w:rsidRPr="0043354D">
              <w:rPr>
                <w:rFonts w:hint="eastAsia"/>
                <w:szCs w:val="21"/>
              </w:rPr>
              <w:t>大学入学共通テスト申込者数</w:t>
            </w:r>
            <w:r w:rsidR="00917E2B">
              <w:rPr>
                <w:rFonts w:hint="eastAsia"/>
                <w:szCs w:val="21"/>
              </w:rPr>
              <w:t>７</w:t>
            </w:r>
            <w:r w:rsidR="0088139A" w:rsidRPr="0043354D">
              <w:rPr>
                <w:rFonts w:hint="eastAsia"/>
                <w:szCs w:val="21"/>
              </w:rPr>
              <w:t>名、受験者数</w:t>
            </w:r>
            <w:r w:rsidR="00917E2B">
              <w:rPr>
                <w:rFonts w:hint="eastAsia"/>
                <w:szCs w:val="21"/>
              </w:rPr>
              <w:t>５</w:t>
            </w:r>
            <w:r w:rsidR="0088139A" w:rsidRPr="0043354D">
              <w:rPr>
                <w:rFonts w:hint="eastAsia"/>
                <w:szCs w:val="21"/>
              </w:rPr>
              <w:t xml:space="preserve">名　入学希望者数の推移と関連が深いと考えられる。　</w:t>
            </w:r>
            <w:r w:rsidR="0088139A" w:rsidRPr="0043354D">
              <w:rPr>
                <w:rFonts w:hint="eastAsia"/>
                <w:szCs w:val="21"/>
              </w:rPr>
              <w:t>2</w:t>
            </w:r>
            <w:r w:rsidR="0088139A" w:rsidRPr="0043354D">
              <w:rPr>
                <w:rFonts w:hint="eastAsia"/>
                <w:szCs w:val="21"/>
              </w:rPr>
              <w:t>％（△）</w:t>
            </w:r>
          </w:p>
          <w:p w:rsidR="000036D0" w:rsidRPr="0043354D" w:rsidRDefault="000036D0" w:rsidP="00A1444C">
            <w:pPr>
              <w:rPr>
                <w:szCs w:val="21"/>
              </w:rPr>
            </w:pPr>
          </w:p>
          <w:p w:rsidR="000036D0" w:rsidRPr="0043354D" w:rsidRDefault="000036D0" w:rsidP="00A1444C">
            <w:pPr>
              <w:rPr>
                <w:szCs w:val="21"/>
              </w:rPr>
            </w:pPr>
          </w:p>
          <w:p w:rsidR="000036D0" w:rsidRPr="0043354D" w:rsidRDefault="000036D0" w:rsidP="00A1444C">
            <w:pPr>
              <w:rPr>
                <w:szCs w:val="21"/>
              </w:rPr>
            </w:pPr>
            <w:r w:rsidRPr="0043354D">
              <w:rPr>
                <w:rFonts w:hint="eastAsia"/>
                <w:szCs w:val="21"/>
              </w:rPr>
              <w:t xml:space="preserve">・就職内定率　</w:t>
            </w:r>
            <w:r w:rsidRPr="0043354D">
              <w:rPr>
                <w:rFonts w:hint="eastAsia"/>
                <w:szCs w:val="21"/>
              </w:rPr>
              <w:t>100%</w:t>
            </w:r>
            <w:r w:rsidRPr="0043354D">
              <w:rPr>
                <w:rFonts w:hint="eastAsia"/>
                <w:szCs w:val="21"/>
              </w:rPr>
              <w:t xml:space="preserve">　（〇）</w:t>
            </w:r>
          </w:p>
          <w:p w:rsidR="000036D0" w:rsidRPr="0043354D" w:rsidRDefault="000036D0" w:rsidP="00A1444C">
            <w:pPr>
              <w:rPr>
                <w:szCs w:val="21"/>
              </w:rPr>
            </w:pPr>
          </w:p>
          <w:p w:rsidR="0088139A" w:rsidRPr="0043354D" w:rsidRDefault="0088139A" w:rsidP="0088139A">
            <w:pPr>
              <w:rPr>
                <w:szCs w:val="21"/>
              </w:rPr>
            </w:pPr>
            <w:r w:rsidRPr="0043354D">
              <w:rPr>
                <w:rFonts w:hint="eastAsia"/>
                <w:szCs w:val="21"/>
              </w:rPr>
              <w:t>・消防</w:t>
            </w:r>
            <w:r w:rsidR="00917E2B">
              <w:rPr>
                <w:rFonts w:hint="eastAsia"/>
                <w:szCs w:val="21"/>
              </w:rPr>
              <w:t>１</w:t>
            </w:r>
            <w:r w:rsidRPr="0043354D">
              <w:rPr>
                <w:rFonts w:hint="eastAsia"/>
                <w:szCs w:val="21"/>
              </w:rPr>
              <w:t>名、警察</w:t>
            </w:r>
            <w:r w:rsidR="00917E2B">
              <w:rPr>
                <w:rFonts w:hint="eastAsia"/>
                <w:szCs w:val="21"/>
              </w:rPr>
              <w:t>１</w:t>
            </w:r>
            <w:r w:rsidRPr="0043354D">
              <w:rPr>
                <w:rFonts w:hint="eastAsia"/>
                <w:szCs w:val="21"/>
              </w:rPr>
              <w:t>名、自衛隊</w:t>
            </w:r>
            <w:r w:rsidR="00917E2B">
              <w:rPr>
                <w:rFonts w:hint="eastAsia"/>
                <w:szCs w:val="21"/>
              </w:rPr>
              <w:t>２</w:t>
            </w:r>
            <w:r w:rsidRPr="0043354D">
              <w:rPr>
                <w:rFonts w:hint="eastAsia"/>
                <w:szCs w:val="21"/>
              </w:rPr>
              <w:t>名、警察事務</w:t>
            </w:r>
            <w:r w:rsidR="00917E2B">
              <w:rPr>
                <w:rFonts w:hint="eastAsia"/>
                <w:szCs w:val="21"/>
              </w:rPr>
              <w:t>１</w:t>
            </w:r>
            <w:r w:rsidRPr="0043354D">
              <w:rPr>
                <w:rFonts w:hint="eastAsia"/>
                <w:szCs w:val="21"/>
              </w:rPr>
              <w:t xml:space="preserve">名　　　</w:t>
            </w:r>
            <w:r w:rsidR="00917E2B">
              <w:rPr>
                <w:rFonts w:hint="eastAsia"/>
                <w:szCs w:val="21"/>
              </w:rPr>
              <w:t>５</w:t>
            </w:r>
            <w:r w:rsidRPr="0043354D">
              <w:rPr>
                <w:rFonts w:hint="eastAsia"/>
                <w:szCs w:val="21"/>
              </w:rPr>
              <w:t>名（〇）</w:t>
            </w:r>
          </w:p>
          <w:p w:rsidR="000036D0" w:rsidRPr="00917E2B" w:rsidRDefault="000036D0" w:rsidP="00A1444C">
            <w:pPr>
              <w:rPr>
                <w:szCs w:val="21"/>
              </w:rPr>
            </w:pPr>
          </w:p>
          <w:p w:rsidR="000036D0" w:rsidRPr="00EA1B72" w:rsidRDefault="0088139A" w:rsidP="0088139A">
            <w:pPr>
              <w:rPr>
                <w:szCs w:val="21"/>
              </w:rPr>
            </w:pPr>
            <w:r w:rsidRPr="0043354D">
              <w:rPr>
                <w:rFonts w:hint="eastAsia"/>
                <w:szCs w:val="21"/>
              </w:rPr>
              <w:t>・卒業生アンケート「第１希望をかなえることができた」の肯定率</w:t>
            </w:r>
            <w:r w:rsidRPr="0043354D">
              <w:rPr>
                <w:rFonts w:hint="eastAsia"/>
                <w:szCs w:val="21"/>
              </w:rPr>
              <w:t>95.7</w:t>
            </w:r>
            <w:r w:rsidRPr="0043354D">
              <w:rPr>
                <w:rFonts w:hint="eastAsia"/>
                <w:szCs w:val="21"/>
              </w:rPr>
              <w:t>％（◎）</w:t>
            </w:r>
          </w:p>
        </w:tc>
      </w:tr>
      <w:tr w:rsidR="00562E03" w:rsidRPr="00081ADD" w:rsidTr="001730F4">
        <w:trPr>
          <w:cantSplit/>
          <w:trHeight w:val="7882"/>
          <w:jc w:val="center"/>
        </w:trPr>
        <w:tc>
          <w:tcPr>
            <w:tcW w:w="704" w:type="dxa"/>
            <w:shd w:val="clear" w:color="auto" w:fill="auto"/>
            <w:textDirection w:val="tbRlV"/>
            <w:vAlign w:val="center"/>
          </w:tcPr>
          <w:p w:rsidR="00804BDE" w:rsidRPr="00EA1B72" w:rsidRDefault="00804BDE" w:rsidP="00517830">
            <w:pPr>
              <w:ind w:leftChars="100" w:left="420" w:hangingChars="100" w:hanging="210"/>
              <w:rPr>
                <w:szCs w:val="21"/>
              </w:rPr>
            </w:pPr>
            <w:r w:rsidRPr="00EA1B72">
              <w:rPr>
                <w:rFonts w:hint="eastAsia"/>
                <w:szCs w:val="21"/>
              </w:rPr>
              <w:lastRenderedPageBreak/>
              <w:t>３　豊かな心と社会性の育成</w:t>
            </w:r>
          </w:p>
        </w:tc>
        <w:tc>
          <w:tcPr>
            <w:tcW w:w="2410" w:type="dxa"/>
            <w:shd w:val="clear" w:color="auto" w:fill="auto"/>
          </w:tcPr>
          <w:p w:rsidR="00804BDE" w:rsidRPr="00EA1B72" w:rsidRDefault="00646CE2" w:rsidP="00646CE2">
            <w:pPr>
              <w:rPr>
                <w:szCs w:val="21"/>
              </w:rPr>
            </w:pPr>
            <w:r w:rsidRPr="00EA1B72">
              <w:rPr>
                <w:rFonts w:hint="eastAsia"/>
                <w:szCs w:val="21"/>
              </w:rPr>
              <w:t>（１）</w:t>
            </w:r>
            <w:r w:rsidR="00804BDE" w:rsidRPr="00EA1B72">
              <w:rPr>
                <w:rFonts w:hint="eastAsia"/>
                <w:szCs w:val="21"/>
              </w:rPr>
              <w:t>生徒の規範意識の醸成と教育相談体制の充実</w:t>
            </w:r>
          </w:p>
          <w:p w:rsidR="00646CE2" w:rsidRPr="00EA1B72" w:rsidRDefault="00804BDE" w:rsidP="00646CE2">
            <w:pPr>
              <w:rPr>
                <w:szCs w:val="21"/>
              </w:rPr>
            </w:pPr>
            <w:r w:rsidRPr="00EA1B72">
              <w:rPr>
                <w:rFonts w:hint="eastAsia"/>
                <w:szCs w:val="21"/>
              </w:rPr>
              <w:t>ア</w:t>
            </w:r>
          </w:p>
          <w:p w:rsidR="00804BDE" w:rsidRPr="00EA1B72" w:rsidRDefault="00804BDE" w:rsidP="00646CE2">
            <w:pPr>
              <w:rPr>
                <w:szCs w:val="21"/>
              </w:rPr>
            </w:pPr>
            <w:r w:rsidRPr="00EA1B72">
              <w:rPr>
                <w:rFonts w:hint="eastAsia"/>
                <w:szCs w:val="21"/>
              </w:rPr>
              <w:t>時間厳守・挨拶、ルールやマナーの遵守できる学校</w:t>
            </w:r>
          </w:p>
          <w:p w:rsidR="0065668B" w:rsidRPr="00EA1B72" w:rsidRDefault="0065668B" w:rsidP="00517830">
            <w:pPr>
              <w:ind w:leftChars="100" w:left="420" w:hangingChars="100" w:hanging="210"/>
              <w:rPr>
                <w:szCs w:val="21"/>
              </w:rPr>
            </w:pPr>
          </w:p>
          <w:p w:rsidR="00FF0CA6" w:rsidRPr="00EA1B72" w:rsidRDefault="00FF0CA6" w:rsidP="00517830">
            <w:pPr>
              <w:ind w:leftChars="100" w:left="420" w:hangingChars="100" w:hanging="210"/>
              <w:rPr>
                <w:szCs w:val="21"/>
              </w:rPr>
            </w:pPr>
          </w:p>
          <w:p w:rsidR="00804BDE" w:rsidRDefault="00804BDE" w:rsidP="00310344">
            <w:pPr>
              <w:rPr>
                <w:szCs w:val="21"/>
              </w:rPr>
            </w:pPr>
          </w:p>
          <w:p w:rsidR="00EA00E3" w:rsidRDefault="00EA00E3" w:rsidP="00310344">
            <w:pPr>
              <w:rPr>
                <w:szCs w:val="21"/>
              </w:rPr>
            </w:pPr>
          </w:p>
          <w:p w:rsidR="00EA00E3" w:rsidRDefault="00EA00E3" w:rsidP="00310344">
            <w:pPr>
              <w:rPr>
                <w:szCs w:val="21"/>
              </w:rPr>
            </w:pPr>
          </w:p>
          <w:p w:rsidR="0013507C" w:rsidRDefault="0013507C" w:rsidP="00310344">
            <w:pPr>
              <w:rPr>
                <w:szCs w:val="21"/>
              </w:rPr>
            </w:pPr>
          </w:p>
          <w:p w:rsidR="00EA00E3" w:rsidRPr="00EA1B72" w:rsidRDefault="00EA00E3" w:rsidP="00310344">
            <w:pPr>
              <w:rPr>
                <w:szCs w:val="21"/>
              </w:rPr>
            </w:pPr>
          </w:p>
          <w:p w:rsidR="00646CE2" w:rsidRPr="00EA1B72" w:rsidRDefault="00804BDE" w:rsidP="00646CE2">
            <w:pPr>
              <w:rPr>
                <w:szCs w:val="21"/>
              </w:rPr>
            </w:pPr>
            <w:r w:rsidRPr="00EA1B72">
              <w:rPr>
                <w:rFonts w:hint="eastAsia"/>
                <w:szCs w:val="21"/>
              </w:rPr>
              <w:t>イ</w:t>
            </w:r>
          </w:p>
          <w:p w:rsidR="00804BDE" w:rsidRPr="00EA1B72" w:rsidRDefault="00804BDE" w:rsidP="00646CE2">
            <w:pPr>
              <w:rPr>
                <w:szCs w:val="21"/>
              </w:rPr>
            </w:pPr>
            <w:r w:rsidRPr="00EA1B72">
              <w:rPr>
                <w:rFonts w:hint="eastAsia"/>
                <w:szCs w:val="21"/>
              </w:rPr>
              <w:t>交通安全や薬物乱用防止に向けた規範意識の醸成</w:t>
            </w:r>
          </w:p>
          <w:p w:rsidR="00804BDE" w:rsidRDefault="00804BDE" w:rsidP="00517830">
            <w:pPr>
              <w:ind w:leftChars="100" w:left="420" w:hangingChars="100" w:hanging="210"/>
              <w:rPr>
                <w:szCs w:val="21"/>
              </w:rPr>
            </w:pPr>
          </w:p>
          <w:p w:rsidR="00121B8F" w:rsidRPr="00EA1B72" w:rsidRDefault="00121B8F" w:rsidP="00517830">
            <w:pPr>
              <w:ind w:leftChars="100" w:left="420" w:hangingChars="100" w:hanging="210"/>
              <w:rPr>
                <w:szCs w:val="21"/>
              </w:rPr>
            </w:pPr>
          </w:p>
          <w:p w:rsidR="00646CE2" w:rsidRPr="00EA1B72" w:rsidRDefault="00804BDE" w:rsidP="00646CE2">
            <w:pPr>
              <w:rPr>
                <w:szCs w:val="21"/>
              </w:rPr>
            </w:pPr>
            <w:r w:rsidRPr="00EA1B72">
              <w:rPr>
                <w:rFonts w:hint="eastAsia"/>
                <w:szCs w:val="21"/>
              </w:rPr>
              <w:t>ウ</w:t>
            </w:r>
          </w:p>
          <w:p w:rsidR="00804BDE" w:rsidRPr="00EA1B72" w:rsidRDefault="00804BDE" w:rsidP="00646CE2">
            <w:pPr>
              <w:rPr>
                <w:szCs w:val="21"/>
              </w:rPr>
            </w:pPr>
            <w:r w:rsidRPr="00EA1B72">
              <w:rPr>
                <w:rFonts w:hint="eastAsia"/>
                <w:szCs w:val="21"/>
              </w:rPr>
              <w:t>個に応じた支援体制の充実</w:t>
            </w:r>
          </w:p>
          <w:p w:rsidR="00804BDE" w:rsidRPr="00EA1B72" w:rsidRDefault="00804BDE" w:rsidP="00517830">
            <w:pPr>
              <w:ind w:leftChars="100" w:left="420" w:hangingChars="100" w:hanging="210"/>
              <w:rPr>
                <w:szCs w:val="21"/>
              </w:rPr>
            </w:pPr>
          </w:p>
          <w:p w:rsidR="00804BDE" w:rsidRPr="00EA1B72" w:rsidRDefault="00804BDE" w:rsidP="00517830">
            <w:pPr>
              <w:ind w:leftChars="100" w:left="420" w:hangingChars="100" w:hanging="210"/>
              <w:rPr>
                <w:szCs w:val="21"/>
              </w:rPr>
            </w:pPr>
          </w:p>
          <w:p w:rsidR="00804BDE" w:rsidRPr="00EA1B72" w:rsidRDefault="00804BDE" w:rsidP="00517830">
            <w:pPr>
              <w:ind w:leftChars="100" w:left="420" w:hangingChars="100" w:hanging="210"/>
              <w:rPr>
                <w:szCs w:val="21"/>
              </w:rPr>
            </w:pPr>
          </w:p>
          <w:p w:rsidR="00804BDE" w:rsidRPr="00EA1B72" w:rsidRDefault="00804BDE" w:rsidP="00517830">
            <w:pPr>
              <w:ind w:leftChars="100" w:left="420" w:hangingChars="100" w:hanging="210"/>
              <w:rPr>
                <w:szCs w:val="21"/>
              </w:rPr>
            </w:pPr>
          </w:p>
          <w:p w:rsidR="00110C97" w:rsidRPr="00EA1B72" w:rsidRDefault="00110C97" w:rsidP="00517830">
            <w:pPr>
              <w:ind w:leftChars="100" w:left="420" w:hangingChars="100" w:hanging="210"/>
              <w:rPr>
                <w:szCs w:val="21"/>
              </w:rPr>
            </w:pPr>
          </w:p>
          <w:p w:rsidR="00110C97" w:rsidRPr="00EA1B72" w:rsidRDefault="00110C97" w:rsidP="00517830">
            <w:pPr>
              <w:ind w:leftChars="100" w:left="420" w:hangingChars="100" w:hanging="210"/>
              <w:rPr>
                <w:szCs w:val="21"/>
              </w:rPr>
            </w:pPr>
          </w:p>
          <w:p w:rsidR="0062703C" w:rsidRDefault="0062703C" w:rsidP="0062703C">
            <w:pPr>
              <w:rPr>
                <w:szCs w:val="21"/>
              </w:rPr>
            </w:pPr>
          </w:p>
          <w:p w:rsidR="00FC4265" w:rsidRDefault="00FC4265" w:rsidP="0062703C">
            <w:pPr>
              <w:rPr>
                <w:szCs w:val="21"/>
              </w:rPr>
            </w:pPr>
          </w:p>
          <w:p w:rsidR="00FC4265" w:rsidRDefault="00FC4265" w:rsidP="0062703C">
            <w:pPr>
              <w:rPr>
                <w:szCs w:val="21"/>
              </w:rPr>
            </w:pPr>
          </w:p>
          <w:p w:rsidR="00FC4265" w:rsidRPr="00EA1B72" w:rsidRDefault="00FC4265" w:rsidP="0062703C">
            <w:pPr>
              <w:rPr>
                <w:szCs w:val="21"/>
              </w:rPr>
            </w:pPr>
          </w:p>
          <w:p w:rsidR="0062703C" w:rsidRPr="00EA1B72" w:rsidRDefault="0062703C" w:rsidP="0062703C">
            <w:pPr>
              <w:rPr>
                <w:szCs w:val="21"/>
              </w:rPr>
            </w:pPr>
          </w:p>
          <w:p w:rsidR="00804BDE" w:rsidRPr="00EA1B72" w:rsidRDefault="00804BDE" w:rsidP="0062703C">
            <w:pPr>
              <w:rPr>
                <w:szCs w:val="21"/>
              </w:rPr>
            </w:pPr>
            <w:r w:rsidRPr="00EA1B72">
              <w:rPr>
                <w:rFonts w:hint="eastAsia"/>
                <w:szCs w:val="21"/>
              </w:rPr>
              <w:t>（２）特別活動等を通じた自己有用感の醸成と、集団への帰属意識の向上</w:t>
            </w:r>
          </w:p>
          <w:p w:rsidR="0062703C" w:rsidRPr="00EA1B72" w:rsidRDefault="00804BDE" w:rsidP="0062703C">
            <w:pPr>
              <w:rPr>
                <w:szCs w:val="21"/>
              </w:rPr>
            </w:pPr>
            <w:r w:rsidRPr="00EA1B72">
              <w:rPr>
                <w:rFonts w:hint="eastAsia"/>
                <w:szCs w:val="21"/>
              </w:rPr>
              <w:t>ア</w:t>
            </w:r>
          </w:p>
          <w:p w:rsidR="00804BDE" w:rsidRPr="00EA1B72" w:rsidRDefault="00804BDE" w:rsidP="0062703C">
            <w:pPr>
              <w:rPr>
                <w:szCs w:val="21"/>
              </w:rPr>
            </w:pPr>
            <w:r w:rsidRPr="00EA1B72">
              <w:rPr>
                <w:rFonts w:hint="eastAsia"/>
                <w:szCs w:val="21"/>
              </w:rPr>
              <w:t>部活動活性化へ向けたの取組みの推進</w:t>
            </w:r>
          </w:p>
          <w:p w:rsidR="00FF0CA6" w:rsidRPr="00EA1B72" w:rsidRDefault="00FF0CA6" w:rsidP="00517830">
            <w:pPr>
              <w:ind w:leftChars="100" w:left="420" w:hangingChars="100" w:hanging="210"/>
              <w:rPr>
                <w:szCs w:val="21"/>
              </w:rPr>
            </w:pPr>
          </w:p>
          <w:p w:rsidR="00FF0CA6" w:rsidRDefault="00FF0CA6" w:rsidP="00517830">
            <w:pPr>
              <w:ind w:leftChars="100" w:left="420" w:hangingChars="100" w:hanging="210"/>
              <w:rPr>
                <w:szCs w:val="21"/>
              </w:rPr>
            </w:pPr>
          </w:p>
          <w:p w:rsidR="00AC261C" w:rsidRPr="00EA1B72" w:rsidRDefault="00AC261C" w:rsidP="00517830">
            <w:pPr>
              <w:ind w:leftChars="100" w:left="420" w:hangingChars="100" w:hanging="210"/>
              <w:rPr>
                <w:szCs w:val="21"/>
              </w:rPr>
            </w:pPr>
          </w:p>
          <w:p w:rsidR="00FF0CA6" w:rsidRDefault="00FF0CA6" w:rsidP="00517830">
            <w:pPr>
              <w:ind w:leftChars="100" w:left="420" w:hangingChars="100" w:hanging="210"/>
              <w:rPr>
                <w:szCs w:val="21"/>
              </w:rPr>
            </w:pPr>
          </w:p>
          <w:p w:rsidR="00AC261C" w:rsidRDefault="00AC261C" w:rsidP="00517830">
            <w:pPr>
              <w:ind w:leftChars="100" w:left="420" w:hangingChars="100" w:hanging="210"/>
              <w:rPr>
                <w:szCs w:val="21"/>
              </w:rPr>
            </w:pPr>
          </w:p>
          <w:p w:rsidR="00B037C2" w:rsidRPr="00EA1B72" w:rsidRDefault="00B037C2" w:rsidP="00517830">
            <w:pPr>
              <w:ind w:leftChars="100" w:left="420" w:hangingChars="100" w:hanging="210"/>
              <w:rPr>
                <w:szCs w:val="21"/>
              </w:rPr>
            </w:pPr>
          </w:p>
          <w:p w:rsidR="00804BDE" w:rsidRPr="00EA1B72" w:rsidRDefault="00804BDE" w:rsidP="00DC565F">
            <w:pPr>
              <w:rPr>
                <w:szCs w:val="21"/>
              </w:rPr>
            </w:pPr>
            <w:r w:rsidRPr="00EA1B72">
              <w:rPr>
                <w:rFonts w:hint="eastAsia"/>
                <w:szCs w:val="21"/>
              </w:rPr>
              <w:t>イ　学校行事の充実</w:t>
            </w:r>
          </w:p>
          <w:p w:rsidR="00804BDE" w:rsidRDefault="00804BDE" w:rsidP="00517830">
            <w:pPr>
              <w:ind w:leftChars="100" w:left="420" w:hangingChars="100" w:hanging="210"/>
              <w:rPr>
                <w:szCs w:val="21"/>
              </w:rPr>
            </w:pPr>
          </w:p>
          <w:p w:rsidR="00B037C2" w:rsidRPr="00EA1B72" w:rsidRDefault="00B037C2" w:rsidP="00517830">
            <w:pPr>
              <w:ind w:leftChars="100" w:left="420" w:hangingChars="100" w:hanging="210"/>
              <w:rPr>
                <w:szCs w:val="21"/>
              </w:rPr>
            </w:pPr>
          </w:p>
          <w:p w:rsidR="00804BDE" w:rsidRPr="00EA1B72" w:rsidRDefault="00804BDE" w:rsidP="00517830">
            <w:pPr>
              <w:ind w:leftChars="100" w:left="420" w:hangingChars="100" w:hanging="210"/>
              <w:rPr>
                <w:szCs w:val="21"/>
              </w:rPr>
            </w:pPr>
          </w:p>
          <w:p w:rsidR="00804BDE" w:rsidRPr="00EA1B72" w:rsidRDefault="00804BDE" w:rsidP="00517830">
            <w:pPr>
              <w:ind w:leftChars="100" w:left="420" w:hangingChars="100" w:hanging="210"/>
              <w:rPr>
                <w:szCs w:val="21"/>
              </w:rPr>
            </w:pPr>
          </w:p>
          <w:p w:rsidR="00804BDE" w:rsidRDefault="00804BDE" w:rsidP="00517830">
            <w:pPr>
              <w:ind w:leftChars="100" w:left="420" w:hangingChars="100" w:hanging="210"/>
              <w:rPr>
                <w:szCs w:val="21"/>
              </w:rPr>
            </w:pPr>
          </w:p>
          <w:p w:rsidR="00B037C2" w:rsidRPr="00EA1B72" w:rsidRDefault="00B037C2" w:rsidP="00517830">
            <w:pPr>
              <w:ind w:leftChars="100" w:left="420" w:hangingChars="100" w:hanging="210"/>
              <w:rPr>
                <w:szCs w:val="21"/>
              </w:rPr>
            </w:pPr>
          </w:p>
          <w:p w:rsidR="00804BDE" w:rsidRPr="00EA1B72" w:rsidRDefault="00804BDE" w:rsidP="00517830">
            <w:pPr>
              <w:ind w:leftChars="100" w:left="420" w:hangingChars="100" w:hanging="210"/>
              <w:rPr>
                <w:szCs w:val="21"/>
              </w:rPr>
            </w:pPr>
          </w:p>
          <w:p w:rsidR="0062703C" w:rsidRPr="00EA1B72" w:rsidRDefault="0062703C" w:rsidP="0062703C">
            <w:pPr>
              <w:rPr>
                <w:szCs w:val="21"/>
              </w:rPr>
            </w:pPr>
          </w:p>
          <w:p w:rsidR="0062703C" w:rsidRPr="00EA1B72" w:rsidRDefault="0062703C" w:rsidP="0062703C">
            <w:pPr>
              <w:rPr>
                <w:szCs w:val="21"/>
              </w:rPr>
            </w:pPr>
          </w:p>
          <w:p w:rsidR="00804BDE" w:rsidRPr="00EA1B72" w:rsidRDefault="00804BDE" w:rsidP="00651E1F">
            <w:pPr>
              <w:rPr>
                <w:szCs w:val="21"/>
              </w:rPr>
            </w:pPr>
            <w:r w:rsidRPr="00EA1B72">
              <w:rPr>
                <w:rFonts w:hint="eastAsia"/>
                <w:szCs w:val="21"/>
              </w:rPr>
              <w:t>(</w:t>
            </w:r>
            <w:r w:rsidRPr="00EA1B72">
              <w:rPr>
                <w:rFonts w:hint="eastAsia"/>
                <w:szCs w:val="21"/>
              </w:rPr>
              <w:t>３</w:t>
            </w:r>
            <w:r w:rsidRPr="00EA1B72">
              <w:rPr>
                <w:rFonts w:hint="eastAsia"/>
                <w:szCs w:val="21"/>
              </w:rPr>
              <w:t>)</w:t>
            </w:r>
            <w:r w:rsidRPr="00EA1B72">
              <w:rPr>
                <w:rFonts w:hint="eastAsia"/>
                <w:szCs w:val="21"/>
              </w:rPr>
              <w:t xml:space="preserve">生命の尊さに気づかせ自他を認める態度や人格の育成　　</w:t>
            </w:r>
          </w:p>
          <w:p w:rsidR="00BF36C1" w:rsidRPr="00EA1B72" w:rsidRDefault="00804BDE" w:rsidP="00651E1F">
            <w:pPr>
              <w:rPr>
                <w:szCs w:val="21"/>
              </w:rPr>
            </w:pPr>
            <w:r w:rsidRPr="00EA1B72">
              <w:rPr>
                <w:rFonts w:hint="eastAsia"/>
                <w:szCs w:val="21"/>
              </w:rPr>
              <w:t>ア</w:t>
            </w:r>
          </w:p>
          <w:p w:rsidR="00804BDE" w:rsidRPr="00EA1B72" w:rsidRDefault="00804BDE" w:rsidP="00651E1F">
            <w:pPr>
              <w:rPr>
                <w:szCs w:val="21"/>
              </w:rPr>
            </w:pPr>
            <w:r w:rsidRPr="00EA1B72">
              <w:rPr>
                <w:rFonts w:hint="eastAsia"/>
                <w:szCs w:val="21"/>
              </w:rPr>
              <w:t>総合的な人権教育の推進</w:t>
            </w:r>
          </w:p>
          <w:p w:rsidR="00804BDE" w:rsidRPr="00EA1B72" w:rsidRDefault="00804BDE" w:rsidP="00517830">
            <w:pPr>
              <w:ind w:leftChars="100" w:left="420" w:hangingChars="100" w:hanging="210"/>
              <w:rPr>
                <w:szCs w:val="21"/>
              </w:rPr>
            </w:pPr>
          </w:p>
          <w:p w:rsidR="00FF0CA6" w:rsidRPr="00EA1B72" w:rsidRDefault="00FF0CA6" w:rsidP="00517830">
            <w:pPr>
              <w:ind w:leftChars="100" w:left="420" w:hangingChars="100" w:hanging="210"/>
              <w:rPr>
                <w:szCs w:val="21"/>
              </w:rPr>
            </w:pPr>
          </w:p>
          <w:p w:rsidR="00BF36C1" w:rsidRPr="00EA1B72" w:rsidRDefault="00BF36C1" w:rsidP="00517830">
            <w:pPr>
              <w:ind w:leftChars="100" w:left="420" w:hangingChars="100" w:hanging="210"/>
              <w:rPr>
                <w:szCs w:val="21"/>
              </w:rPr>
            </w:pPr>
          </w:p>
          <w:p w:rsidR="00921415" w:rsidRPr="00EA1B72" w:rsidRDefault="00921415" w:rsidP="00517830">
            <w:pPr>
              <w:ind w:leftChars="100" w:left="420" w:hangingChars="100" w:hanging="210"/>
              <w:rPr>
                <w:szCs w:val="21"/>
              </w:rPr>
            </w:pPr>
          </w:p>
          <w:p w:rsidR="00BF36C1" w:rsidRPr="00EA1B72" w:rsidRDefault="00804BDE" w:rsidP="00651E1F">
            <w:pPr>
              <w:rPr>
                <w:szCs w:val="21"/>
              </w:rPr>
            </w:pPr>
            <w:r w:rsidRPr="00EA1B72">
              <w:rPr>
                <w:rFonts w:hint="eastAsia"/>
                <w:szCs w:val="21"/>
              </w:rPr>
              <w:t>イ</w:t>
            </w:r>
          </w:p>
          <w:p w:rsidR="00804BDE" w:rsidRPr="00EA1B72" w:rsidRDefault="00804BDE" w:rsidP="00651E1F">
            <w:pPr>
              <w:rPr>
                <w:szCs w:val="21"/>
              </w:rPr>
            </w:pPr>
            <w:r w:rsidRPr="00EA1B72">
              <w:rPr>
                <w:rFonts w:hint="eastAsia"/>
                <w:szCs w:val="21"/>
              </w:rPr>
              <w:t>災害時に自らの命を守る行動ができるよう安全指導の徹底</w:t>
            </w:r>
          </w:p>
        </w:tc>
        <w:tc>
          <w:tcPr>
            <w:tcW w:w="4961" w:type="dxa"/>
            <w:tcBorders>
              <w:right w:val="dashed" w:sz="4" w:space="0" w:color="auto"/>
            </w:tcBorders>
            <w:shd w:val="clear" w:color="auto" w:fill="auto"/>
          </w:tcPr>
          <w:p w:rsidR="00FF0CA6" w:rsidRPr="00EA1B72" w:rsidRDefault="00310344" w:rsidP="00310344">
            <w:pPr>
              <w:rPr>
                <w:szCs w:val="21"/>
              </w:rPr>
            </w:pPr>
            <w:r w:rsidRPr="00EA1B72">
              <w:rPr>
                <w:rFonts w:hint="eastAsia"/>
                <w:szCs w:val="21"/>
              </w:rPr>
              <w:lastRenderedPageBreak/>
              <w:t>（</w:t>
            </w:r>
            <w:r w:rsidRPr="00EA1B72">
              <w:rPr>
                <w:rFonts w:hint="eastAsia"/>
                <w:szCs w:val="21"/>
              </w:rPr>
              <w:t>1</w:t>
            </w:r>
            <w:r w:rsidRPr="00EA1B72">
              <w:rPr>
                <w:rFonts w:hint="eastAsia"/>
                <w:szCs w:val="21"/>
              </w:rPr>
              <w:t>）</w:t>
            </w:r>
          </w:p>
          <w:p w:rsidR="00FF0CA6" w:rsidRPr="00EA1B72" w:rsidRDefault="00FF0CA6" w:rsidP="00517830">
            <w:pPr>
              <w:ind w:leftChars="100" w:left="420" w:hangingChars="100" w:hanging="210"/>
              <w:rPr>
                <w:szCs w:val="21"/>
              </w:rPr>
            </w:pPr>
          </w:p>
          <w:p w:rsidR="00FF0CA6" w:rsidRPr="00EA1B72" w:rsidRDefault="00FF0CA6" w:rsidP="00517830">
            <w:pPr>
              <w:ind w:leftChars="100" w:left="420" w:hangingChars="100" w:hanging="210"/>
              <w:rPr>
                <w:szCs w:val="21"/>
              </w:rPr>
            </w:pPr>
          </w:p>
          <w:p w:rsidR="00646CE2" w:rsidRPr="00EA1B72" w:rsidRDefault="00804BDE" w:rsidP="00646CE2">
            <w:pPr>
              <w:rPr>
                <w:szCs w:val="21"/>
              </w:rPr>
            </w:pPr>
            <w:r w:rsidRPr="00EA1B72">
              <w:rPr>
                <w:rFonts w:hint="eastAsia"/>
                <w:szCs w:val="21"/>
              </w:rPr>
              <w:t>ア</w:t>
            </w:r>
          </w:p>
          <w:p w:rsidR="00804BDE" w:rsidRPr="00EA1B72" w:rsidRDefault="00804BDE" w:rsidP="00646CE2">
            <w:pPr>
              <w:rPr>
                <w:szCs w:val="21"/>
              </w:rPr>
            </w:pPr>
            <w:r w:rsidRPr="00EA1B72">
              <w:rPr>
                <w:rFonts w:hint="eastAsia"/>
                <w:szCs w:val="21"/>
              </w:rPr>
              <w:t>・早朝立ち番指導（挨拶と自転車指導、遅刻指導）</w:t>
            </w:r>
          </w:p>
          <w:p w:rsidR="00804BDE" w:rsidRPr="00EA1B72" w:rsidRDefault="00804BDE" w:rsidP="00646CE2">
            <w:pPr>
              <w:rPr>
                <w:szCs w:val="21"/>
              </w:rPr>
            </w:pPr>
            <w:r w:rsidRPr="00EA1B72">
              <w:rPr>
                <w:rFonts w:hint="eastAsia"/>
                <w:szCs w:val="21"/>
              </w:rPr>
              <w:t>を継続実施する。</w:t>
            </w:r>
          </w:p>
          <w:p w:rsidR="00804BDE" w:rsidRDefault="00804BDE" w:rsidP="00646CE2">
            <w:pPr>
              <w:rPr>
                <w:szCs w:val="21"/>
              </w:rPr>
            </w:pPr>
            <w:r w:rsidRPr="00EA1B72">
              <w:rPr>
                <w:rFonts w:hint="eastAsia"/>
                <w:szCs w:val="21"/>
              </w:rPr>
              <w:t>・遅刻の多い生徒に対し、「振り返りシート」などを活用し、丁寧な個別指導を実施する。</w:t>
            </w:r>
          </w:p>
          <w:p w:rsidR="00EA00E3" w:rsidRDefault="00EA00E3" w:rsidP="00646CE2">
            <w:pPr>
              <w:rPr>
                <w:szCs w:val="21"/>
              </w:rPr>
            </w:pPr>
          </w:p>
          <w:p w:rsidR="0013507C" w:rsidRPr="00EA1B72" w:rsidRDefault="0013507C" w:rsidP="00646CE2">
            <w:pPr>
              <w:rPr>
                <w:szCs w:val="21"/>
              </w:rPr>
            </w:pPr>
          </w:p>
          <w:p w:rsidR="00804BDE" w:rsidRPr="00EA1B72" w:rsidRDefault="00804BDE" w:rsidP="00646CE2">
            <w:pPr>
              <w:rPr>
                <w:szCs w:val="21"/>
              </w:rPr>
            </w:pPr>
            <w:r w:rsidRPr="00EA1B72">
              <w:rPr>
                <w:rFonts w:hint="eastAsia"/>
                <w:szCs w:val="21"/>
              </w:rPr>
              <w:t>・</w:t>
            </w:r>
            <w:r w:rsidR="005E760C" w:rsidRPr="00EA1B72">
              <w:rPr>
                <w:rFonts w:hint="eastAsia"/>
                <w:szCs w:val="21"/>
              </w:rPr>
              <w:t>「</w:t>
            </w:r>
            <w:r w:rsidRPr="00EA1B72">
              <w:rPr>
                <w:rFonts w:hint="eastAsia"/>
                <w:szCs w:val="21"/>
              </w:rPr>
              <w:t>教員自らが</w:t>
            </w:r>
            <w:r w:rsidR="005E760C" w:rsidRPr="00EA1B72">
              <w:rPr>
                <w:rFonts w:hint="eastAsia"/>
                <w:szCs w:val="21"/>
              </w:rPr>
              <w:t>先に生徒へ</w:t>
            </w:r>
            <w:r w:rsidRPr="00EA1B72">
              <w:rPr>
                <w:rFonts w:hint="eastAsia"/>
                <w:szCs w:val="21"/>
              </w:rPr>
              <w:t>挨拶</w:t>
            </w:r>
            <w:r w:rsidR="005E760C" w:rsidRPr="00EA1B72">
              <w:rPr>
                <w:rFonts w:hint="eastAsia"/>
                <w:szCs w:val="21"/>
              </w:rPr>
              <w:t>を」</w:t>
            </w:r>
            <w:r w:rsidRPr="00EA1B72">
              <w:rPr>
                <w:rFonts w:hint="eastAsia"/>
                <w:szCs w:val="21"/>
              </w:rPr>
              <w:t>を励行する。</w:t>
            </w:r>
          </w:p>
          <w:p w:rsidR="00EA00E3" w:rsidRDefault="00EA00E3" w:rsidP="0062703C">
            <w:pPr>
              <w:rPr>
                <w:szCs w:val="21"/>
              </w:rPr>
            </w:pPr>
          </w:p>
          <w:p w:rsidR="00EA00E3" w:rsidRDefault="00EA00E3" w:rsidP="0062703C">
            <w:pPr>
              <w:rPr>
                <w:szCs w:val="21"/>
              </w:rPr>
            </w:pPr>
          </w:p>
          <w:p w:rsidR="00EA00E3" w:rsidRDefault="00EA00E3" w:rsidP="0062703C">
            <w:pPr>
              <w:rPr>
                <w:szCs w:val="21"/>
              </w:rPr>
            </w:pPr>
          </w:p>
          <w:p w:rsidR="0062703C" w:rsidRPr="00EA1B72" w:rsidRDefault="00804BDE" w:rsidP="0062703C">
            <w:pPr>
              <w:rPr>
                <w:szCs w:val="21"/>
              </w:rPr>
            </w:pPr>
            <w:r w:rsidRPr="00EA1B72">
              <w:rPr>
                <w:rFonts w:hint="eastAsia"/>
                <w:szCs w:val="21"/>
              </w:rPr>
              <w:t>イ</w:t>
            </w:r>
          </w:p>
          <w:p w:rsidR="00804BDE" w:rsidRPr="00EA1B72" w:rsidRDefault="00804BDE" w:rsidP="0062703C">
            <w:pPr>
              <w:rPr>
                <w:szCs w:val="21"/>
              </w:rPr>
            </w:pPr>
            <w:r w:rsidRPr="00EA1B72">
              <w:rPr>
                <w:rFonts w:hint="eastAsia"/>
                <w:szCs w:val="21"/>
              </w:rPr>
              <w:t>・交通安全教室、薬物乱用防止教室の実施や科目「保健」の学習など、教育活動全体で機会を捉えて、生徒への啓発に積極的に取り組む。</w:t>
            </w:r>
          </w:p>
          <w:p w:rsidR="00310344" w:rsidRDefault="00310344" w:rsidP="0062703C">
            <w:pPr>
              <w:rPr>
                <w:szCs w:val="21"/>
              </w:rPr>
            </w:pPr>
          </w:p>
          <w:p w:rsidR="00121B8F" w:rsidRPr="00EA1B72" w:rsidRDefault="00121B8F" w:rsidP="0062703C">
            <w:pPr>
              <w:rPr>
                <w:szCs w:val="21"/>
              </w:rPr>
            </w:pPr>
          </w:p>
          <w:p w:rsidR="0062703C" w:rsidRPr="00EA1B72" w:rsidRDefault="00804BDE" w:rsidP="0062703C">
            <w:pPr>
              <w:rPr>
                <w:szCs w:val="21"/>
              </w:rPr>
            </w:pPr>
            <w:r w:rsidRPr="00EA1B72">
              <w:rPr>
                <w:rFonts w:hint="eastAsia"/>
                <w:szCs w:val="21"/>
              </w:rPr>
              <w:t>ウ</w:t>
            </w:r>
          </w:p>
          <w:p w:rsidR="0062703C" w:rsidRPr="00EA1B72" w:rsidRDefault="00804BDE" w:rsidP="0062703C">
            <w:pPr>
              <w:rPr>
                <w:szCs w:val="21"/>
              </w:rPr>
            </w:pPr>
            <w:r w:rsidRPr="00EA1B72">
              <w:rPr>
                <w:rFonts w:hint="eastAsia"/>
                <w:szCs w:val="21"/>
              </w:rPr>
              <w:t>・教員研修の充実を図り、教員の意識を高め日頃からカウンセリングマインドを持ち生徒に接する。</w:t>
            </w:r>
          </w:p>
          <w:p w:rsidR="00310344" w:rsidRPr="00EA1B72" w:rsidRDefault="00310344" w:rsidP="0062703C">
            <w:pPr>
              <w:rPr>
                <w:szCs w:val="21"/>
              </w:rPr>
            </w:pPr>
          </w:p>
          <w:p w:rsidR="00804BDE" w:rsidRDefault="00804BDE" w:rsidP="0062703C">
            <w:pPr>
              <w:rPr>
                <w:szCs w:val="21"/>
              </w:rPr>
            </w:pPr>
            <w:r w:rsidRPr="00EA1B72">
              <w:rPr>
                <w:rFonts w:hint="eastAsia"/>
                <w:szCs w:val="21"/>
              </w:rPr>
              <w:t>・ケース会議を効果的に運用し、生徒支援に努める。</w:t>
            </w:r>
          </w:p>
          <w:p w:rsidR="005B72D1" w:rsidRDefault="005B72D1" w:rsidP="0062703C">
            <w:pPr>
              <w:rPr>
                <w:szCs w:val="21"/>
              </w:rPr>
            </w:pPr>
          </w:p>
          <w:p w:rsidR="00622E4D" w:rsidRPr="00EA1B72" w:rsidRDefault="00622E4D" w:rsidP="0062703C">
            <w:pPr>
              <w:rPr>
                <w:szCs w:val="21"/>
              </w:rPr>
            </w:pPr>
          </w:p>
          <w:p w:rsidR="0062703C" w:rsidRPr="00EA1B72" w:rsidRDefault="00804BDE" w:rsidP="0062703C">
            <w:pPr>
              <w:rPr>
                <w:szCs w:val="21"/>
              </w:rPr>
            </w:pPr>
            <w:r w:rsidRPr="00EA1B72">
              <w:rPr>
                <w:rFonts w:hint="eastAsia"/>
                <w:szCs w:val="21"/>
              </w:rPr>
              <w:t>・家庭との緊密な連携を図り、生徒の状況の把握に努め、課題の早期発見をめざす。</w:t>
            </w:r>
          </w:p>
          <w:p w:rsidR="00804BDE" w:rsidRPr="00EA1B72" w:rsidRDefault="00804BDE" w:rsidP="0062703C">
            <w:pPr>
              <w:rPr>
                <w:szCs w:val="21"/>
              </w:rPr>
            </w:pPr>
            <w:r w:rsidRPr="00EA1B72">
              <w:rPr>
                <w:rFonts w:hint="eastAsia"/>
                <w:szCs w:val="21"/>
              </w:rPr>
              <w:t>・教育相談室の有効活用を促進する。</w:t>
            </w:r>
          </w:p>
          <w:p w:rsidR="00DC565F" w:rsidRDefault="00DC565F" w:rsidP="00310344">
            <w:pPr>
              <w:rPr>
                <w:szCs w:val="21"/>
              </w:rPr>
            </w:pPr>
          </w:p>
          <w:p w:rsidR="00FC4265" w:rsidRDefault="00FC4265" w:rsidP="00310344">
            <w:pPr>
              <w:rPr>
                <w:szCs w:val="21"/>
              </w:rPr>
            </w:pPr>
          </w:p>
          <w:p w:rsidR="00FC4265" w:rsidRDefault="00FC4265" w:rsidP="00310344">
            <w:pPr>
              <w:rPr>
                <w:szCs w:val="21"/>
              </w:rPr>
            </w:pPr>
          </w:p>
          <w:p w:rsidR="00FC4265" w:rsidRPr="00EA1B72" w:rsidRDefault="00FC4265" w:rsidP="00310344">
            <w:pPr>
              <w:rPr>
                <w:szCs w:val="21"/>
              </w:rPr>
            </w:pPr>
          </w:p>
          <w:p w:rsidR="00804BDE" w:rsidRPr="00EA1B72" w:rsidRDefault="00310344" w:rsidP="00310344">
            <w:pPr>
              <w:rPr>
                <w:szCs w:val="21"/>
              </w:rPr>
            </w:pPr>
            <w:r w:rsidRPr="00EA1B72">
              <w:rPr>
                <w:rFonts w:hint="eastAsia"/>
                <w:szCs w:val="21"/>
              </w:rPr>
              <w:t>（</w:t>
            </w:r>
            <w:r w:rsidRPr="00EA1B72">
              <w:rPr>
                <w:rFonts w:hint="eastAsia"/>
                <w:szCs w:val="21"/>
              </w:rPr>
              <w:t>2</w:t>
            </w:r>
            <w:r w:rsidRPr="00EA1B72">
              <w:rPr>
                <w:rFonts w:hint="eastAsia"/>
                <w:szCs w:val="21"/>
              </w:rPr>
              <w:t>）</w:t>
            </w:r>
          </w:p>
          <w:p w:rsidR="00FF0CA6" w:rsidRPr="00EA1B72" w:rsidRDefault="00FF0CA6" w:rsidP="00517830">
            <w:pPr>
              <w:ind w:leftChars="100" w:left="420" w:hangingChars="100" w:hanging="210"/>
              <w:rPr>
                <w:szCs w:val="21"/>
              </w:rPr>
            </w:pPr>
          </w:p>
          <w:p w:rsidR="00FF0CA6" w:rsidRPr="00EA1B72" w:rsidRDefault="00FF0CA6" w:rsidP="00517830">
            <w:pPr>
              <w:ind w:leftChars="100" w:left="420" w:hangingChars="100" w:hanging="210"/>
              <w:rPr>
                <w:szCs w:val="21"/>
              </w:rPr>
            </w:pPr>
          </w:p>
          <w:p w:rsidR="00FF0CA6" w:rsidRPr="00EA1B72" w:rsidRDefault="00FF0CA6" w:rsidP="00517830">
            <w:pPr>
              <w:ind w:leftChars="100" w:left="420" w:hangingChars="100" w:hanging="210"/>
              <w:rPr>
                <w:szCs w:val="21"/>
              </w:rPr>
            </w:pPr>
          </w:p>
          <w:p w:rsidR="0062703C" w:rsidRPr="00EA1B72" w:rsidRDefault="00804BDE" w:rsidP="0062703C">
            <w:pPr>
              <w:rPr>
                <w:szCs w:val="21"/>
              </w:rPr>
            </w:pPr>
            <w:r w:rsidRPr="00EA1B72">
              <w:rPr>
                <w:rFonts w:hint="eastAsia"/>
                <w:szCs w:val="21"/>
              </w:rPr>
              <w:t>ア</w:t>
            </w:r>
          </w:p>
          <w:p w:rsidR="00804BDE" w:rsidRPr="00EA1B72" w:rsidRDefault="00804BDE" w:rsidP="0062703C">
            <w:pPr>
              <w:ind w:left="210" w:hangingChars="100" w:hanging="210"/>
              <w:rPr>
                <w:szCs w:val="21"/>
              </w:rPr>
            </w:pPr>
            <w:r w:rsidRPr="00EA1B72">
              <w:rPr>
                <w:rFonts w:hint="eastAsia"/>
                <w:szCs w:val="21"/>
              </w:rPr>
              <w:t>・クラブ紹介の充実や新入生全員参加のクラブ見学の複数回の設定など体験入部の方法を改善し、普通科生徒の部活動入部を促進する。</w:t>
            </w:r>
          </w:p>
          <w:p w:rsidR="00804BDE" w:rsidRDefault="00804BDE" w:rsidP="0062703C">
            <w:pPr>
              <w:ind w:left="210" w:hangingChars="100" w:hanging="210"/>
              <w:rPr>
                <w:szCs w:val="21"/>
              </w:rPr>
            </w:pPr>
            <w:r w:rsidRPr="00EA1B72">
              <w:rPr>
                <w:rFonts w:hint="eastAsia"/>
                <w:szCs w:val="21"/>
              </w:rPr>
              <w:t>・大塚祭等において文化部の活動を発表する機会を増やす。</w:t>
            </w:r>
          </w:p>
          <w:p w:rsidR="0088139A" w:rsidRDefault="0088139A" w:rsidP="0062703C">
            <w:pPr>
              <w:ind w:left="210" w:hangingChars="100" w:hanging="210"/>
              <w:rPr>
                <w:szCs w:val="21"/>
              </w:rPr>
            </w:pPr>
          </w:p>
          <w:p w:rsidR="00AC261C" w:rsidRPr="00EA1B72" w:rsidRDefault="00AC261C" w:rsidP="0062703C">
            <w:pPr>
              <w:ind w:left="210" w:hangingChars="100" w:hanging="210"/>
              <w:rPr>
                <w:szCs w:val="21"/>
              </w:rPr>
            </w:pPr>
          </w:p>
          <w:p w:rsidR="0062703C" w:rsidRPr="00EA1B72" w:rsidRDefault="00804BDE" w:rsidP="0062703C">
            <w:pPr>
              <w:rPr>
                <w:szCs w:val="21"/>
              </w:rPr>
            </w:pPr>
            <w:r w:rsidRPr="00EA1B72">
              <w:rPr>
                <w:rFonts w:hint="eastAsia"/>
                <w:szCs w:val="21"/>
              </w:rPr>
              <w:t>イ</w:t>
            </w:r>
          </w:p>
          <w:p w:rsidR="00804BDE" w:rsidRPr="00EA1B72" w:rsidRDefault="00804BDE" w:rsidP="0062703C">
            <w:pPr>
              <w:ind w:left="210" w:hangingChars="100" w:hanging="210"/>
              <w:rPr>
                <w:szCs w:val="21"/>
              </w:rPr>
            </w:pPr>
            <w:r w:rsidRPr="00EA1B72">
              <w:rPr>
                <w:rFonts w:hint="eastAsia"/>
                <w:szCs w:val="21"/>
              </w:rPr>
              <w:t>・大塚祭体育の部の取組</w:t>
            </w:r>
            <w:r w:rsidR="00650484" w:rsidRPr="00EA1B72">
              <w:rPr>
                <w:rFonts w:hint="eastAsia"/>
                <w:szCs w:val="21"/>
              </w:rPr>
              <w:t>み</w:t>
            </w:r>
            <w:r w:rsidRPr="00EA1B72">
              <w:rPr>
                <w:rFonts w:hint="eastAsia"/>
                <w:szCs w:val="21"/>
              </w:rPr>
              <w:t>を継続するとともに、文化の部の充実・活性化を検討する。</w:t>
            </w:r>
          </w:p>
          <w:p w:rsidR="00804BDE" w:rsidRDefault="00804BDE" w:rsidP="00517830">
            <w:pPr>
              <w:ind w:leftChars="100" w:left="420" w:hangingChars="100" w:hanging="210"/>
              <w:rPr>
                <w:szCs w:val="21"/>
              </w:rPr>
            </w:pPr>
          </w:p>
          <w:p w:rsidR="00B037C2" w:rsidRDefault="00B037C2" w:rsidP="00517830">
            <w:pPr>
              <w:ind w:leftChars="100" w:left="420" w:hangingChars="100" w:hanging="210"/>
              <w:rPr>
                <w:szCs w:val="21"/>
              </w:rPr>
            </w:pPr>
          </w:p>
          <w:p w:rsidR="00B037C2" w:rsidRPr="00EA1B72" w:rsidRDefault="00B037C2" w:rsidP="00517830">
            <w:pPr>
              <w:ind w:leftChars="100" w:left="420" w:hangingChars="100" w:hanging="210"/>
              <w:rPr>
                <w:szCs w:val="21"/>
              </w:rPr>
            </w:pPr>
          </w:p>
          <w:p w:rsidR="00804BDE" w:rsidRPr="00EA1B72" w:rsidRDefault="00804BDE" w:rsidP="00C44922">
            <w:pPr>
              <w:rPr>
                <w:szCs w:val="21"/>
              </w:rPr>
            </w:pPr>
            <w:r w:rsidRPr="00EA1B72">
              <w:rPr>
                <w:rFonts w:hint="eastAsia"/>
                <w:szCs w:val="21"/>
              </w:rPr>
              <w:t>・普通科生徒にとって一層魅力ある学校づくりを推進する。</w:t>
            </w:r>
          </w:p>
          <w:p w:rsidR="00804BDE" w:rsidRDefault="00804BDE" w:rsidP="00517830">
            <w:pPr>
              <w:ind w:leftChars="100" w:left="420" w:hangingChars="100" w:hanging="210"/>
              <w:rPr>
                <w:szCs w:val="21"/>
              </w:rPr>
            </w:pPr>
          </w:p>
          <w:p w:rsidR="00B037C2" w:rsidRPr="00EA1B72" w:rsidRDefault="00B037C2" w:rsidP="00517830">
            <w:pPr>
              <w:ind w:leftChars="100" w:left="420" w:hangingChars="100" w:hanging="210"/>
              <w:rPr>
                <w:szCs w:val="21"/>
              </w:rPr>
            </w:pPr>
          </w:p>
          <w:p w:rsidR="00804BDE" w:rsidRPr="00EA1B72" w:rsidRDefault="00804BDE" w:rsidP="0062703C">
            <w:pPr>
              <w:rPr>
                <w:szCs w:val="21"/>
              </w:rPr>
            </w:pPr>
            <w:r w:rsidRPr="00EA1B72">
              <w:rPr>
                <w:rFonts w:hint="eastAsia"/>
                <w:szCs w:val="21"/>
              </w:rPr>
              <w:t>（</w:t>
            </w:r>
            <w:r w:rsidR="00980294" w:rsidRPr="00EA1B72">
              <w:rPr>
                <w:rFonts w:hint="eastAsia"/>
                <w:szCs w:val="21"/>
              </w:rPr>
              <w:t>3</w:t>
            </w:r>
            <w:r w:rsidRPr="00EA1B72">
              <w:rPr>
                <w:rFonts w:hint="eastAsia"/>
                <w:szCs w:val="21"/>
              </w:rPr>
              <w:t>）</w:t>
            </w:r>
          </w:p>
          <w:p w:rsidR="00FF0CA6" w:rsidRPr="00EA1B72" w:rsidRDefault="00FF0CA6" w:rsidP="00517830">
            <w:pPr>
              <w:ind w:leftChars="100" w:left="420" w:hangingChars="100" w:hanging="210"/>
              <w:rPr>
                <w:szCs w:val="21"/>
              </w:rPr>
            </w:pPr>
          </w:p>
          <w:p w:rsidR="00FF0CA6" w:rsidRPr="00EA1B72" w:rsidRDefault="00FF0CA6" w:rsidP="00517830">
            <w:pPr>
              <w:ind w:leftChars="100" w:left="420" w:hangingChars="100" w:hanging="210"/>
              <w:rPr>
                <w:szCs w:val="21"/>
              </w:rPr>
            </w:pPr>
          </w:p>
          <w:p w:rsidR="00BF36C1" w:rsidRPr="00EA1B72" w:rsidRDefault="00804BDE" w:rsidP="00BF36C1">
            <w:pPr>
              <w:ind w:left="210" w:hangingChars="100" w:hanging="210"/>
              <w:rPr>
                <w:szCs w:val="21"/>
              </w:rPr>
            </w:pPr>
            <w:r w:rsidRPr="00EA1B72">
              <w:rPr>
                <w:rFonts w:hint="eastAsia"/>
                <w:szCs w:val="21"/>
              </w:rPr>
              <w:t>ア</w:t>
            </w:r>
          </w:p>
          <w:p w:rsidR="00804BDE" w:rsidRDefault="00804BDE" w:rsidP="00BF36C1">
            <w:pPr>
              <w:ind w:left="210" w:hangingChars="100" w:hanging="210"/>
              <w:rPr>
                <w:szCs w:val="21"/>
              </w:rPr>
            </w:pPr>
            <w:r w:rsidRPr="00EA1B72">
              <w:rPr>
                <w:rFonts w:hint="eastAsia"/>
                <w:szCs w:val="21"/>
              </w:rPr>
              <w:t>・「人権教育推進計画」に基づき、教科や特別活動など教育活動全体で人権教育を実施する。</w:t>
            </w:r>
          </w:p>
          <w:p w:rsidR="00CE0915" w:rsidRPr="00EA1B72" w:rsidRDefault="00CE0915" w:rsidP="00BF36C1">
            <w:pPr>
              <w:ind w:left="210" w:hangingChars="100" w:hanging="210"/>
              <w:rPr>
                <w:szCs w:val="21"/>
              </w:rPr>
            </w:pPr>
          </w:p>
          <w:p w:rsidR="00804BDE" w:rsidRDefault="00804BDE" w:rsidP="008579DC">
            <w:pPr>
              <w:ind w:left="210" w:hangingChars="100" w:hanging="210"/>
              <w:rPr>
                <w:szCs w:val="21"/>
              </w:rPr>
            </w:pPr>
            <w:r w:rsidRPr="00EA1B72">
              <w:rPr>
                <w:rFonts w:hint="eastAsia"/>
                <w:szCs w:val="21"/>
              </w:rPr>
              <w:t>・教員対象の研修会を実施し、生徒に寄り添い人権</w:t>
            </w:r>
            <w:r w:rsidRPr="00EA1B72">
              <w:rPr>
                <w:rFonts w:hint="eastAsia"/>
                <w:szCs w:val="21"/>
              </w:rPr>
              <w:lastRenderedPageBreak/>
              <w:t>に配慮した生徒指導、部活動指導などに努める。</w:t>
            </w:r>
          </w:p>
          <w:p w:rsidR="009869A3" w:rsidRPr="00EA1B72" w:rsidRDefault="009869A3" w:rsidP="008579DC">
            <w:pPr>
              <w:ind w:left="210" w:hangingChars="100" w:hanging="210"/>
              <w:rPr>
                <w:szCs w:val="21"/>
              </w:rPr>
            </w:pPr>
          </w:p>
          <w:p w:rsidR="00BF36C1" w:rsidRPr="00EA1B72" w:rsidRDefault="00804BDE" w:rsidP="00BF36C1">
            <w:pPr>
              <w:rPr>
                <w:szCs w:val="21"/>
              </w:rPr>
            </w:pPr>
            <w:r w:rsidRPr="00EA1B72">
              <w:rPr>
                <w:rFonts w:hint="eastAsia"/>
                <w:szCs w:val="21"/>
              </w:rPr>
              <w:t>イ</w:t>
            </w:r>
          </w:p>
          <w:p w:rsidR="00804BDE" w:rsidRPr="00EA1B72" w:rsidRDefault="00804BDE" w:rsidP="00BF36C1">
            <w:pPr>
              <w:rPr>
                <w:szCs w:val="21"/>
              </w:rPr>
            </w:pPr>
            <w:r w:rsidRPr="00EA1B72">
              <w:rPr>
                <w:rFonts w:hint="eastAsia"/>
                <w:szCs w:val="21"/>
              </w:rPr>
              <w:t>・日常的に安全教育・指導に努め、災害時の避難行動について理解できるよう、</w:t>
            </w:r>
            <w:r w:rsidR="00E40DEA" w:rsidRPr="00EA1B72">
              <w:rPr>
                <w:rFonts w:hint="eastAsia"/>
                <w:szCs w:val="21"/>
              </w:rPr>
              <w:t>様々な事態を想定した</w:t>
            </w:r>
            <w:r w:rsidRPr="00EA1B72">
              <w:rPr>
                <w:rFonts w:hint="eastAsia"/>
                <w:szCs w:val="21"/>
              </w:rPr>
              <w:t>実践的な避難訓練を行い、生徒の安全に関する、意識の向上を図る。</w:t>
            </w:r>
          </w:p>
        </w:tc>
        <w:tc>
          <w:tcPr>
            <w:tcW w:w="3544" w:type="dxa"/>
            <w:tcBorders>
              <w:right w:val="dashed" w:sz="4" w:space="0" w:color="auto"/>
            </w:tcBorders>
          </w:tcPr>
          <w:p w:rsidR="00FF0CA6" w:rsidRPr="00EA1B72" w:rsidRDefault="00310344" w:rsidP="00310344">
            <w:pPr>
              <w:rPr>
                <w:szCs w:val="21"/>
              </w:rPr>
            </w:pPr>
            <w:r w:rsidRPr="00EA1B72">
              <w:rPr>
                <w:rFonts w:hint="eastAsia"/>
                <w:szCs w:val="21"/>
              </w:rPr>
              <w:lastRenderedPageBreak/>
              <w:t>（</w:t>
            </w:r>
            <w:r w:rsidRPr="00EA1B72">
              <w:rPr>
                <w:rFonts w:hint="eastAsia"/>
                <w:szCs w:val="21"/>
              </w:rPr>
              <w:t>1</w:t>
            </w:r>
            <w:r w:rsidRPr="00EA1B72">
              <w:rPr>
                <w:rFonts w:hint="eastAsia"/>
                <w:szCs w:val="21"/>
              </w:rPr>
              <w:t>）</w:t>
            </w:r>
          </w:p>
          <w:p w:rsidR="00FF0CA6" w:rsidRPr="00EA1B72" w:rsidRDefault="00FF0CA6" w:rsidP="00517830">
            <w:pPr>
              <w:ind w:leftChars="100" w:left="420" w:hangingChars="100" w:hanging="210"/>
              <w:rPr>
                <w:szCs w:val="21"/>
              </w:rPr>
            </w:pPr>
          </w:p>
          <w:p w:rsidR="00FF0CA6" w:rsidRPr="00EA1B72" w:rsidRDefault="00FF0CA6" w:rsidP="00517830">
            <w:pPr>
              <w:ind w:leftChars="100" w:left="420" w:hangingChars="100" w:hanging="210"/>
              <w:rPr>
                <w:szCs w:val="21"/>
              </w:rPr>
            </w:pPr>
          </w:p>
          <w:p w:rsidR="00110C97" w:rsidRPr="00EA1B72" w:rsidRDefault="00804BDE" w:rsidP="0062703C">
            <w:pPr>
              <w:rPr>
                <w:szCs w:val="21"/>
              </w:rPr>
            </w:pPr>
            <w:r w:rsidRPr="00EA1B72">
              <w:rPr>
                <w:rFonts w:hint="eastAsia"/>
                <w:szCs w:val="21"/>
              </w:rPr>
              <w:t>ア</w:t>
            </w:r>
          </w:p>
          <w:p w:rsidR="00804BDE" w:rsidRPr="00EA1B72" w:rsidRDefault="00804BDE" w:rsidP="0013507C">
            <w:pPr>
              <w:rPr>
                <w:szCs w:val="21"/>
              </w:rPr>
            </w:pPr>
            <w:r w:rsidRPr="00EA1B72">
              <w:rPr>
                <w:rFonts w:hint="eastAsia"/>
                <w:szCs w:val="21"/>
              </w:rPr>
              <w:t>・教務遅刻数</w:t>
            </w:r>
            <w:r w:rsidRPr="00EA1B72">
              <w:rPr>
                <w:rFonts w:hint="eastAsia"/>
                <w:szCs w:val="21"/>
              </w:rPr>
              <w:t>700</w:t>
            </w:r>
            <w:r w:rsidRPr="00EA1B72">
              <w:rPr>
                <w:rFonts w:hint="eastAsia"/>
                <w:szCs w:val="21"/>
              </w:rPr>
              <w:t>件以下</w:t>
            </w:r>
            <w:r w:rsidR="0036698D" w:rsidRPr="00EA1B72">
              <w:rPr>
                <w:rFonts w:hint="eastAsia"/>
                <w:szCs w:val="21"/>
              </w:rPr>
              <w:t>［</w:t>
            </w:r>
            <w:r w:rsidRPr="00EA1B72">
              <w:rPr>
                <w:rFonts w:hint="eastAsia"/>
                <w:szCs w:val="21"/>
              </w:rPr>
              <w:t>47</w:t>
            </w:r>
            <w:r w:rsidR="00E831E2" w:rsidRPr="00EA1B72">
              <w:rPr>
                <w:rFonts w:hint="eastAsia"/>
                <w:szCs w:val="21"/>
              </w:rPr>
              <w:t>9</w:t>
            </w:r>
            <w:r w:rsidRPr="00EA1B72">
              <w:rPr>
                <w:rFonts w:hint="eastAsia"/>
                <w:szCs w:val="21"/>
              </w:rPr>
              <w:t>件</w:t>
            </w:r>
            <w:r w:rsidR="0036698D" w:rsidRPr="00EA1B72">
              <w:rPr>
                <w:rFonts w:hint="eastAsia"/>
                <w:szCs w:val="21"/>
              </w:rPr>
              <w:t>］</w:t>
            </w:r>
          </w:p>
          <w:p w:rsidR="0013507C" w:rsidRDefault="0013507C" w:rsidP="00110C97">
            <w:pPr>
              <w:rPr>
                <w:szCs w:val="21"/>
              </w:rPr>
            </w:pPr>
          </w:p>
          <w:p w:rsidR="0013507C" w:rsidRDefault="0013507C" w:rsidP="00110C97">
            <w:pPr>
              <w:rPr>
                <w:szCs w:val="21"/>
              </w:rPr>
            </w:pPr>
          </w:p>
          <w:p w:rsidR="0013507C" w:rsidRDefault="0013507C" w:rsidP="00110C97">
            <w:pPr>
              <w:rPr>
                <w:szCs w:val="21"/>
              </w:rPr>
            </w:pPr>
          </w:p>
          <w:p w:rsidR="0013507C" w:rsidRDefault="0013507C" w:rsidP="00110C97">
            <w:pPr>
              <w:rPr>
                <w:szCs w:val="21"/>
              </w:rPr>
            </w:pPr>
          </w:p>
          <w:p w:rsidR="0013507C" w:rsidRDefault="0013507C" w:rsidP="00110C97">
            <w:pPr>
              <w:rPr>
                <w:szCs w:val="21"/>
              </w:rPr>
            </w:pPr>
          </w:p>
          <w:p w:rsidR="00804BDE" w:rsidRPr="00EA1B72" w:rsidRDefault="00804BDE" w:rsidP="00110C97">
            <w:pPr>
              <w:rPr>
                <w:szCs w:val="21"/>
              </w:rPr>
            </w:pPr>
            <w:r w:rsidRPr="00EA1B72">
              <w:rPr>
                <w:rFonts w:hint="eastAsia"/>
                <w:szCs w:val="21"/>
              </w:rPr>
              <w:t>・生徒向け学校教育自己診断「先生は言葉遣いなどについて指導してくれる」の肯定率</w:t>
            </w:r>
            <w:r w:rsidR="00110C97" w:rsidRPr="00EA1B72">
              <w:rPr>
                <w:rFonts w:hint="eastAsia"/>
                <w:szCs w:val="21"/>
              </w:rPr>
              <w:t xml:space="preserve">　</w:t>
            </w:r>
            <w:r w:rsidR="00B27A44" w:rsidRPr="00EA1B72">
              <w:rPr>
                <w:rFonts w:hint="eastAsia"/>
                <w:szCs w:val="21"/>
              </w:rPr>
              <w:t>85</w:t>
            </w:r>
            <w:r w:rsidRPr="00EA1B72">
              <w:rPr>
                <w:rFonts w:hint="eastAsia"/>
                <w:szCs w:val="21"/>
              </w:rPr>
              <w:t>%</w:t>
            </w:r>
            <w:r w:rsidR="0036698D" w:rsidRPr="00EA1B72">
              <w:rPr>
                <w:rFonts w:hint="eastAsia"/>
                <w:szCs w:val="21"/>
              </w:rPr>
              <w:t>［</w:t>
            </w:r>
            <w:r w:rsidR="00B27A44" w:rsidRPr="00EA1B72">
              <w:rPr>
                <w:rFonts w:hint="eastAsia"/>
                <w:szCs w:val="21"/>
              </w:rPr>
              <w:t>81.6</w:t>
            </w:r>
            <w:r w:rsidRPr="00EA1B72">
              <w:rPr>
                <w:rFonts w:hint="eastAsia"/>
                <w:szCs w:val="21"/>
              </w:rPr>
              <w:t>%</w:t>
            </w:r>
            <w:r w:rsidR="0036698D" w:rsidRPr="00EA1B72">
              <w:rPr>
                <w:rFonts w:hint="eastAsia"/>
                <w:szCs w:val="21"/>
              </w:rPr>
              <w:t>］</w:t>
            </w:r>
          </w:p>
          <w:p w:rsidR="00804BDE" w:rsidRDefault="00804BDE" w:rsidP="00517830">
            <w:pPr>
              <w:ind w:leftChars="100" w:left="420" w:hangingChars="100" w:hanging="210"/>
              <w:rPr>
                <w:szCs w:val="21"/>
              </w:rPr>
            </w:pPr>
          </w:p>
          <w:p w:rsidR="0062703C" w:rsidRPr="00EA1B72" w:rsidRDefault="00804BDE" w:rsidP="0062703C">
            <w:pPr>
              <w:rPr>
                <w:szCs w:val="21"/>
              </w:rPr>
            </w:pPr>
            <w:r w:rsidRPr="00EA1B72">
              <w:rPr>
                <w:rFonts w:hint="eastAsia"/>
                <w:szCs w:val="21"/>
              </w:rPr>
              <w:t>イ</w:t>
            </w:r>
          </w:p>
          <w:p w:rsidR="00804BDE" w:rsidRPr="00EA1B72" w:rsidRDefault="00804BDE" w:rsidP="00B27A44">
            <w:pPr>
              <w:ind w:left="210" w:hangingChars="100" w:hanging="210"/>
              <w:rPr>
                <w:szCs w:val="21"/>
              </w:rPr>
            </w:pPr>
            <w:r w:rsidRPr="00EA1B72">
              <w:rPr>
                <w:rFonts w:hint="eastAsia"/>
                <w:szCs w:val="21"/>
              </w:rPr>
              <w:t>・生徒向け学校教育自己診断「命の大切さやルールについて学ぶ機会がある」の肯定率</w:t>
            </w:r>
            <w:r w:rsidR="00B27A44" w:rsidRPr="00EA1B72">
              <w:rPr>
                <w:rFonts w:hint="eastAsia"/>
                <w:szCs w:val="21"/>
              </w:rPr>
              <w:t xml:space="preserve">　</w:t>
            </w:r>
            <w:r w:rsidRPr="00EA1B72">
              <w:rPr>
                <w:rFonts w:hint="eastAsia"/>
                <w:szCs w:val="21"/>
              </w:rPr>
              <w:t>7</w:t>
            </w:r>
            <w:r w:rsidR="00B27A44" w:rsidRPr="00EA1B72">
              <w:rPr>
                <w:rFonts w:hint="eastAsia"/>
                <w:szCs w:val="21"/>
              </w:rPr>
              <w:t>5</w:t>
            </w:r>
            <w:r w:rsidRPr="00EA1B72">
              <w:rPr>
                <w:rFonts w:hint="eastAsia"/>
                <w:szCs w:val="21"/>
              </w:rPr>
              <w:t>%</w:t>
            </w:r>
            <w:r w:rsidR="002664A7" w:rsidRPr="00EA1B72">
              <w:rPr>
                <w:rFonts w:hint="eastAsia"/>
                <w:szCs w:val="21"/>
              </w:rPr>
              <w:t>［</w:t>
            </w:r>
            <w:r w:rsidR="00B27A44" w:rsidRPr="00EA1B72">
              <w:rPr>
                <w:rFonts w:hint="eastAsia"/>
                <w:szCs w:val="21"/>
              </w:rPr>
              <w:t>72.2</w:t>
            </w:r>
            <w:r w:rsidR="002664A7" w:rsidRPr="00EA1B72">
              <w:rPr>
                <w:rFonts w:hint="eastAsia"/>
                <w:szCs w:val="21"/>
              </w:rPr>
              <w:t>%</w:t>
            </w:r>
            <w:r w:rsidR="002664A7" w:rsidRPr="00EA1B72">
              <w:rPr>
                <w:rFonts w:hint="eastAsia"/>
                <w:szCs w:val="21"/>
              </w:rPr>
              <w:t>］</w:t>
            </w:r>
          </w:p>
          <w:p w:rsidR="00B27A44" w:rsidRPr="00EA1B72" w:rsidRDefault="00B27A44" w:rsidP="00B27A44">
            <w:pPr>
              <w:ind w:left="210" w:hangingChars="100" w:hanging="210"/>
              <w:rPr>
                <w:szCs w:val="21"/>
              </w:rPr>
            </w:pPr>
          </w:p>
          <w:p w:rsidR="0062703C" w:rsidRPr="00EA1B72" w:rsidRDefault="00804BDE" w:rsidP="0062703C">
            <w:pPr>
              <w:rPr>
                <w:szCs w:val="21"/>
              </w:rPr>
            </w:pPr>
            <w:r w:rsidRPr="00EA1B72">
              <w:rPr>
                <w:rFonts w:hint="eastAsia"/>
                <w:szCs w:val="21"/>
              </w:rPr>
              <w:t>ウ</w:t>
            </w:r>
          </w:p>
          <w:p w:rsidR="0062703C" w:rsidRPr="00EA1B72" w:rsidRDefault="00804BDE" w:rsidP="0062703C">
            <w:pPr>
              <w:ind w:left="210" w:hangingChars="100" w:hanging="210"/>
              <w:rPr>
                <w:szCs w:val="21"/>
              </w:rPr>
            </w:pPr>
            <w:r w:rsidRPr="00EA1B72">
              <w:rPr>
                <w:rFonts w:hint="eastAsia"/>
                <w:szCs w:val="21"/>
              </w:rPr>
              <w:t xml:space="preserve">・生徒向け学校教育自己診断「悩みや相談に親身になって応じてくれる先生がいる」の肯定率　</w:t>
            </w:r>
            <w:r w:rsidRPr="00EA1B72">
              <w:rPr>
                <w:rFonts w:hint="eastAsia"/>
                <w:szCs w:val="21"/>
              </w:rPr>
              <w:t>58%</w:t>
            </w:r>
            <w:r w:rsidR="002664A7" w:rsidRPr="00EA1B72">
              <w:rPr>
                <w:rFonts w:hint="eastAsia"/>
                <w:szCs w:val="21"/>
              </w:rPr>
              <w:t>［</w:t>
            </w:r>
            <w:r w:rsidRPr="00EA1B72">
              <w:rPr>
                <w:rFonts w:hint="eastAsia"/>
                <w:szCs w:val="21"/>
              </w:rPr>
              <w:t>5</w:t>
            </w:r>
            <w:r w:rsidR="00B27A44" w:rsidRPr="00EA1B72">
              <w:rPr>
                <w:rFonts w:hint="eastAsia"/>
                <w:szCs w:val="21"/>
              </w:rPr>
              <w:t>7</w:t>
            </w:r>
            <w:r w:rsidRPr="00EA1B72">
              <w:rPr>
                <w:rFonts w:hint="eastAsia"/>
                <w:szCs w:val="21"/>
              </w:rPr>
              <w:t>.</w:t>
            </w:r>
            <w:r w:rsidR="00B27A44" w:rsidRPr="00EA1B72">
              <w:rPr>
                <w:rFonts w:hint="eastAsia"/>
                <w:szCs w:val="21"/>
              </w:rPr>
              <w:t>8</w:t>
            </w:r>
            <w:r w:rsidRPr="00EA1B72">
              <w:rPr>
                <w:rFonts w:hint="eastAsia"/>
                <w:szCs w:val="21"/>
              </w:rPr>
              <w:t>％</w:t>
            </w:r>
            <w:r w:rsidR="002664A7" w:rsidRPr="00EA1B72">
              <w:rPr>
                <w:rFonts w:hint="eastAsia"/>
                <w:szCs w:val="21"/>
              </w:rPr>
              <w:t>］</w:t>
            </w:r>
          </w:p>
          <w:p w:rsidR="002664A7" w:rsidRPr="00EA1B72" w:rsidRDefault="002664A7" w:rsidP="0062703C">
            <w:pPr>
              <w:rPr>
                <w:szCs w:val="21"/>
              </w:rPr>
            </w:pPr>
          </w:p>
          <w:p w:rsidR="00804BDE" w:rsidRPr="00EA1B72" w:rsidRDefault="00804BDE" w:rsidP="0062703C">
            <w:pPr>
              <w:rPr>
                <w:szCs w:val="21"/>
              </w:rPr>
            </w:pPr>
            <w:r w:rsidRPr="00EA1B72">
              <w:rPr>
                <w:rFonts w:hint="eastAsia"/>
                <w:szCs w:val="21"/>
              </w:rPr>
              <w:t>・積極的な「ケース会議」の開催</w:t>
            </w:r>
          </w:p>
          <w:p w:rsidR="005B72D1" w:rsidRDefault="005B72D1" w:rsidP="0062703C">
            <w:pPr>
              <w:rPr>
                <w:szCs w:val="21"/>
              </w:rPr>
            </w:pPr>
          </w:p>
          <w:p w:rsidR="00FC4265" w:rsidRPr="00EA1B72" w:rsidRDefault="00FC4265" w:rsidP="0062703C">
            <w:pPr>
              <w:rPr>
                <w:szCs w:val="21"/>
              </w:rPr>
            </w:pPr>
          </w:p>
          <w:p w:rsidR="00804BDE" w:rsidRPr="00EA1B72" w:rsidRDefault="00804BDE" w:rsidP="0062703C">
            <w:pPr>
              <w:ind w:left="210" w:hangingChars="100" w:hanging="210"/>
              <w:rPr>
                <w:szCs w:val="21"/>
              </w:rPr>
            </w:pPr>
            <w:r w:rsidRPr="00EA1B72">
              <w:rPr>
                <w:rFonts w:hint="eastAsia"/>
                <w:szCs w:val="21"/>
              </w:rPr>
              <w:t>・懇談週間等、様々な機会における保護者との三者面談の実施率</w:t>
            </w:r>
            <w:r w:rsidRPr="00EA1B72">
              <w:rPr>
                <w:rFonts w:hint="eastAsia"/>
                <w:szCs w:val="21"/>
              </w:rPr>
              <w:t>100</w:t>
            </w:r>
            <w:r w:rsidRPr="00EA1B72">
              <w:rPr>
                <w:rFonts w:hint="eastAsia"/>
                <w:szCs w:val="21"/>
              </w:rPr>
              <w:t>％</w:t>
            </w:r>
          </w:p>
          <w:p w:rsidR="00FF0CA6" w:rsidRPr="00EA1B72" w:rsidRDefault="00FF0CA6" w:rsidP="00517830">
            <w:pPr>
              <w:ind w:leftChars="100" w:left="420" w:hangingChars="100" w:hanging="210"/>
              <w:rPr>
                <w:szCs w:val="21"/>
              </w:rPr>
            </w:pPr>
          </w:p>
          <w:p w:rsidR="00FF0CA6" w:rsidRPr="00EA1B72" w:rsidRDefault="00DC565F" w:rsidP="00517830">
            <w:pPr>
              <w:ind w:leftChars="100" w:left="420" w:hangingChars="100" w:hanging="210"/>
              <w:rPr>
                <w:szCs w:val="21"/>
              </w:rPr>
            </w:pPr>
            <w:r w:rsidRPr="00EA1B72">
              <w:rPr>
                <w:rFonts w:hint="eastAsia"/>
                <w:szCs w:val="21"/>
              </w:rPr>
              <w:t>（</w:t>
            </w:r>
            <w:r w:rsidRPr="00EA1B72">
              <w:rPr>
                <w:rFonts w:hint="eastAsia"/>
                <w:szCs w:val="21"/>
              </w:rPr>
              <w:t>2</w:t>
            </w:r>
            <w:r w:rsidRPr="00EA1B72">
              <w:rPr>
                <w:rFonts w:hint="eastAsia"/>
                <w:szCs w:val="21"/>
              </w:rPr>
              <w:t>）</w:t>
            </w:r>
          </w:p>
          <w:p w:rsidR="00FF0CA6" w:rsidRPr="00EA1B72" w:rsidRDefault="00FF0CA6" w:rsidP="00517830">
            <w:pPr>
              <w:ind w:leftChars="100" w:left="420" w:hangingChars="100" w:hanging="210"/>
              <w:rPr>
                <w:szCs w:val="21"/>
              </w:rPr>
            </w:pPr>
          </w:p>
          <w:p w:rsidR="00DC565F" w:rsidRPr="00EA1B72" w:rsidRDefault="00DC565F" w:rsidP="00517830">
            <w:pPr>
              <w:ind w:leftChars="100" w:left="420" w:hangingChars="100" w:hanging="210"/>
              <w:rPr>
                <w:szCs w:val="21"/>
              </w:rPr>
            </w:pPr>
          </w:p>
          <w:p w:rsidR="00DC565F" w:rsidRDefault="00DC565F" w:rsidP="00517830">
            <w:pPr>
              <w:ind w:leftChars="100" w:left="420" w:hangingChars="100" w:hanging="210"/>
              <w:rPr>
                <w:szCs w:val="21"/>
              </w:rPr>
            </w:pPr>
          </w:p>
          <w:p w:rsidR="00AC261C" w:rsidRDefault="00AC261C" w:rsidP="00517830">
            <w:pPr>
              <w:ind w:leftChars="100" w:left="420" w:hangingChars="100" w:hanging="210"/>
              <w:rPr>
                <w:szCs w:val="21"/>
              </w:rPr>
            </w:pPr>
          </w:p>
          <w:p w:rsidR="00AC261C" w:rsidRPr="00EA1B72" w:rsidRDefault="00AC261C" w:rsidP="00517830">
            <w:pPr>
              <w:ind w:leftChars="100" w:left="420" w:hangingChars="100" w:hanging="210"/>
              <w:rPr>
                <w:szCs w:val="21"/>
              </w:rPr>
            </w:pPr>
          </w:p>
          <w:p w:rsidR="0062703C" w:rsidRPr="00EA1B72" w:rsidRDefault="00804BDE" w:rsidP="0062703C">
            <w:pPr>
              <w:rPr>
                <w:szCs w:val="21"/>
              </w:rPr>
            </w:pPr>
            <w:r w:rsidRPr="00EA1B72">
              <w:rPr>
                <w:rFonts w:hint="eastAsia"/>
                <w:szCs w:val="21"/>
              </w:rPr>
              <w:t>ア</w:t>
            </w:r>
          </w:p>
          <w:p w:rsidR="00110C97" w:rsidRPr="00EA1B72" w:rsidRDefault="00804BDE" w:rsidP="0062703C">
            <w:pPr>
              <w:rPr>
                <w:szCs w:val="21"/>
              </w:rPr>
            </w:pPr>
            <w:r w:rsidRPr="00EA1B72">
              <w:rPr>
                <w:rFonts w:hint="eastAsia"/>
                <w:szCs w:val="21"/>
              </w:rPr>
              <w:t xml:space="preserve">・普通科の部活動入部率　</w:t>
            </w:r>
            <w:r w:rsidR="00981FB7" w:rsidRPr="00EA1B72">
              <w:rPr>
                <w:rFonts w:hint="eastAsia"/>
                <w:szCs w:val="21"/>
              </w:rPr>
              <w:t>75</w:t>
            </w:r>
            <w:r w:rsidRPr="00EA1B72">
              <w:rPr>
                <w:rFonts w:hint="eastAsia"/>
                <w:szCs w:val="21"/>
              </w:rPr>
              <w:t>%</w:t>
            </w:r>
          </w:p>
          <w:p w:rsidR="00804BDE" w:rsidRPr="00EA1B72" w:rsidRDefault="008579DC" w:rsidP="00A83A81">
            <w:pPr>
              <w:ind w:firstLineChars="1000" w:firstLine="2100"/>
              <w:rPr>
                <w:szCs w:val="21"/>
              </w:rPr>
            </w:pPr>
            <w:r w:rsidRPr="00EA1B72">
              <w:rPr>
                <w:rFonts w:hint="eastAsia"/>
                <w:szCs w:val="21"/>
              </w:rPr>
              <w:t>［</w:t>
            </w:r>
            <w:r w:rsidR="00981FB7" w:rsidRPr="00EA1B72">
              <w:rPr>
                <w:rFonts w:hint="eastAsia"/>
                <w:szCs w:val="21"/>
              </w:rPr>
              <w:t>71.</w:t>
            </w:r>
            <w:r w:rsidR="004301AB" w:rsidRPr="00EA1B72">
              <w:rPr>
                <w:rFonts w:hint="eastAsia"/>
                <w:szCs w:val="21"/>
              </w:rPr>
              <w:t>4</w:t>
            </w:r>
            <w:r w:rsidR="00804BDE" w:rsidRPr="00EA1B72">
              <w:rPr>
                <w:rFonts w:hint="eastAsia"/>
                <w:szCs w:val="21"/>
              </w:rPr>
              <w:t>%</w:t>
            </w:r>
            <w:r w:rsidRPr="00EA1B72">
              <w:rPr>
                <w:rFonts w:hint="eastAsia"/>
                <w:szCs w:val="21"/>
              </w:rPr>
              <w:t>］</w:t>
            </w:r>
          </w:p>
          <w:p w:rsidR="00804BDE" w:rsidRPr="00EA1B72" w:rsidRDefault="004301AB" w:rsidP="00517830">
            <w:pPr>
              <w:ind w:leftChars="100" w:left="420" w:hangingChars="100" w:hanging="210"/>
              <w:rPr>
                <w:szCs w:val="21"/>
              </w:rPr>
            </w:pPr>
            <w:r w:rsidRPr="00EA1B72">
              <w:rPr>
                <w:rFonts w:hint="eastAsia"/>
                <w:szCs w:val="21"/>
              </w:rPr>
              <w:t xml:space="preserve">普通科の文化部加入率　</w:t>
            </w:r>
            <w:r w:rsidRPr="00EA1B72">
              <w:rPr>
                <w:rFonts w:hint="eastAsia"/>
                <w:szCs w:val="21"/>
              </w:rPr>
              <w:t>10</w:t>
            </w:r>
            <w:r w:rsidRPr="00EA1B72">
              <w:rPr>
                <w:rFonts w:hint="eastAsia"/>
                <w:szCs w:val="21"/>
              </w:rPr>
              <w:t>％</w:t>
            </w:r>
          </w:p>
          <w:p w:rsidR="00804BDE" w:rsidRPr="00EA1B72" w:rsidRDefault="008579DC" w:rsidP="00517830">
            <w:pPr>
              <w:ind w:leftChars="100" w:left="420" w:hangingChars="100" w:hanging="210"/>
              <w:rPr>
                <w:szCs w:val="21"/>
              </w:rPr>
            </w:pPr>
            <w:r w:rsidRPr="00EA1B72">
              <w:rPr>
                <w:rFonts w:hint="eastAsia"/>
                <w:szCs w:val="21"/>
              </w:rPr>
              <w:t xml:space="preserve">　　　　　　　　　［</w:t>
            </w:r>
            <w:r w:rsidR="004301AB" w:rsidRPr="00EA1B72">
              <w:rPr>
                <w:rFonts w:hint="eastAsia"/>
                <w:szCs w:val="21"/>
              </w:rPr>
              <w:t>8.6%</w:t>
            </w:r>
            <w:r w:rsidRPr="00EA1B72">
              <w:rPr>
                <w:rFonts w:hint="eastAsia"/>
                <w:szCs w:val="21"/>
              </w:rPr>
              <w:t>］</w:t>
            </w:r>
          </w:p>
          <w:p w:rsidR="002A613B" w:rsidRDefault="002A613B" w:rsidP="00517830">
            <w:pPr>
              <w:ind w:leftChars="100" w:left="420" w:hangingChars="100" w:hanging="210"/>
              <w:rPr>
                <w:szCs w:val="21"/>
              </w:rPr>
            </w:pPr>
          </w:p>
          <w:p w:rsidR="00AC261C" w:rsidRDefault="00AC261C" w:rsidP="00517830">
            <w:pPr>
              <w:ind w:leftChars="100" w:left="420" w:hangingChars="100" w:hanging="210"/>
              <w:rPr>
                <w:szCs w:val="21"/>
              </w:rPr>
            </w:pPr>
          </w:p>
          <w:p w:rsidR="0088139A" w:rsidRPr="00EA1B72" w:rsidRDefault="0088139A" w:rsidP="00517830">
            <w:pPr>
              <w:ind w:leftChars="100" w:left="420" w:hangingChars="100" w:hanging="210"/>
              <w:rPr>
                <w:szCs w:val="21"/>
              </w:rPr>
            </w:pPr>
          </w:p>
          <w:p w:rsidR="004A5C81" w:rsidRPr="00EA1B72" w:rsidRDefault="00804BDE" w:rsidP="0062703C">
            <w:pPr>
              <w:rPr>
                <w:szCs w:val="21"/>
              </w:rPr>
            </w:pPr>
            <w:r w:rsidRPr="00EA1B72">
              <w:rPr>
                <w:rFonts w:hint="eastAsia"/>
                <w:szCs w:val="21"/>
              </w:rPr>
              <w:t>イ</w:t>
            </w:r>
          </w:p>
          <w:p w:rsidR="00804BDE" w:rsidRDefault="00804BDE" w:rsidP="00651E1F">
            <w:pPr>
              <w:rPr>
                <w:szCs w:val="21"/>
              </w:rPr>
            </w:pPr>
            <w:r w:rsidRPr="00EA1B72">
              <w:rPr>
                <w:rFonts w:hint="eastAsia"/>
                <w:szCs w:val="21"/>
              </w:rPr>
              <w:t xml:space="preserve">・生徒向け学校教育自己診断「大塚祭等、学校行事は工夫されている」の肯定率　</w:t>
            </w:r>
            <w:r w:rsidR="00544CE7" w:rsidRPr="00EA1B72">
              <w:rPr>
                <w:rFonts w:hint="eastAsia"/>
                <w:szCs w:val="21"/>
              </w:rPr>
              <w:t>7</w:t>
            </w:r>
            <w:r w:rsidRPr="00EA1B72">
              <w:rPr>
                <w:rFonts w:hint="eastAsia"/>
                <w:szCs w:val="21"/>
              </w:rPr>
              <w:t>0%</w:t>
            </w:r>
            <w:r w:rsidR="008579DC" w:rsidRPr="00EA1B72">
              <w:rPr>
                <w:rFonts w:hint="eastAsia"/>
                <w:szCs w:val="21"/>
              </w:rPr>
              <w:t>［</w:t>
            </w:r>
            <w:r w:rsidR="006767E4" w:rsidRPr="00EA1B72">
              <w:rPr>
                <w:rFonts w:hint="eastAsia"/>
                <w:szCs w:val="21"/>
              </w:rPr>
              <w:t>67.1</w:t>
            </w:r>
            <w:r w:rsidRPr="00EA1B72">
              <w:rPr>
                <w:rFonts w:hint="eastAsia"/>
                <w:szCs w:val="21"/>
              </w:rPr>
              <w:t>%</w:t>
            </w:r>
            <w:r w:rsidR="008579DC" w:rsidRPr="00EA1B72">
              <w:rPr>
                <w:rFonts w:hint="eastAsia"/>
                <w:szCs w:val="21"/>
              </w:rPr>
              <w:t>］</w:t>
            </w:r>
          </w:p>
          <w:p w:rsidR="00B037C2" w:rsidRDefault="00B037C2" w:rsidP="00651E1F">
            <w:pPr>
              <w:rPr>
                <w:szCs w:val="21"/>
              </w:rPr>
            </w:pPr>
          </w:p>
          <w:p w:rsidR="00B037C2" w:rsidRPr="00EA1B72" w:rsidRDefault="00B037C2" w:rsidP="00651E1F">
            <w:pPr>
              <w:rPr>
                <w:szCs w:val="21"/>
              </w:rPr>
            </w:pPr>
          </w:p>
          <w:p w:rsidR="00651E1F" w:rsidRPr="00EA1B72" w:rsidRDefault="00804BDE" w:rsidP="004A5C81">
            <w:pPr>
              <w:rPr>
                <w:szCs w:val="21"/>
              </w:rPr>
            </w:pPr>
            <w:r w:rsidRPr="00EA1B72">
              <w:rPr>
                <w:rFonts w:hint="eastAsia"/>
                <w:szCs w:val="21"/>
              </w:rPr>
              <w:t xml:space="preserve">・生徒向け学校教育自己診断「学校に行くのが楽しい」の肯定率　</w:t>
            </w:r>
          </w:p>
          <w:p w:rsidR="008579DC" w:rsidRPr="00EA1B72" w:rsidRDefault="00804BDE" w:rsidP="00651E1F">
            <w:pPr>
              <w:ind w:firstLineChars="100" w:firstLine="210"/>
              <w:rPr>
                <w:szCs w:val="21"/>
              </w:rPr>
            </w:pPr>
            <w:r w:rsidRPr="00EA1B72">
              <w:rPr>
                <w:rFonts w:hint="eastAsia"/>
                <w:szCs w:val="21"/>
              </w:rPr>
              <w:t>体育科</w:t>
            </w:r>
            <w:r w:rsidR="00544CE7" w:rsidRPr="00EA1B72">
              <w:rPr>
                <w:rFonts w:hint="eastAsia"/>
                <w:szCs w:val="21"/>
              </w:rPr>
              <w:t>85</w:t>
            </w:r>
            <w:r w:rsidR="00286357" w:rsidRPr="00EA1B72">
              <w:rPr>
                <w:rFonts w:hint="eastAsia"/>
                <w:szCs w:val="21"/>
              </w:rPr>
              <w:t>%</w:t>
            </w:r>
            <w:r w:rsidR="008579DC" w:rsidRPr="00EA1B72">
              <w:rPr>
                <w:rFonts w:hint="eastAsia"/>
                <w:szCs w:val="21"/>
              </w:rPr>
              <w:t xml:space="preserve">　［体育科</w:t>
            </w:r>
            <w:r w:rsidR="008579DC" w:rsidRPr="00EA1B72">
              <w:rPr>
                <w:rFonts w:hint="eastAsia"/>
                <w:szCs w:val="21"/>
              </w:rPr>
              <w:t>85.6</w:t>
            </w:r>
            <w:r w:rsidR="008579DC" w:rsidRPr="00EA1B72">
              <w:rPr>
                <w:rFonts w:hint="eastAsia"/>
                <w:szCs w:val="21"/>
              </w:rPr>
              <w:t>％］</w:t>
            </w:r>
          </w:p>
          <w:p w:rsidR="00804BDE" w:rsidRDefault="00804BDE" w:rsidP="008579DC">
            <w:pPr>
              <w:ind w:firstLineChars="100" w:firstLine="210"/>
              <w:rPr>
                <w:szCs w:val="21"/>
              </w:rPr>
            </w:pPr>
            <w:r w:rsidRPr="00EA1B72">
              <w:rPr>
                <w:rFonts w:hint="eastAsia"/>
                <w:szCs w:val="21"/>
              </w:rPr>
              <w:t>普通科</w:t>
            </w:r>
            <w:r w:rsidRPr="00EA1B72">
              <w:rPr>
                <w:rFonts w:hint="eastAsia"/>
                <w:szCs w:val="21"/>
              </w:rPr>
              <w:t>7</w:t>
            </w:r>
            <w:r w:rsidR="002A613B" w:rsidRPr="00EA1B72">
              <w:rPr>
                <w:rFonts w:hint="eastAsia"/>
                <w:szCs w:val="21"/>
              </w:rPr>
              <w:t>5</w:t>
            </w:r>
            <w:r w:rsidR="00286357" w:rsidRPr="00EA1B72">
              <w:rPr>
                <w:rFonts w:hint="eastAsia"/>
                <w:szCs w:val="21"/>
              </w:rPr>
              <w:t>%</w:t>
            </w:r>
            <w:r w:rsidR="008579DC" w:rsidRPr="00EA1B72">
              <w:rPr>
                <w:rFonts w:hint="eastAsia"/>
                <w:szCs w:val="21"/>
              </w:rPr>
              <w:t xml:space="preserve">　［</w:t>
            </w:r>
            <w:r w:rsidRPr="00EA1B72">
              <w:rPr>
                <w:rFonts w:hint="eastAsia"/>
                <w:szCs w:val="21"/>
              </w:rPr>
              <w:t>普通科</w:t>
            </w:r>
            <w:r w:rsidR="006767E4" w:rsidRPr="00EA1B72">
              <w:rPr>
                <w:rFonts w:hint="eastAsia"/>
                <w:szCs w:val="21"/>
              </w:rPr>
              <w:t>71.7</w:t>
            </w:r>
            <w:r w:rsidRPr="00EA1B72">
              <w:rPr>
                <w:rFonts w:hint="eastAsia"/>
                <w:szCs w:val="21"/>
              </w:rPr>
              <w:t>%</w:t>
            </w:r>
            <w:r w:rsidR="008579DC" w:rsidRPr="00EA1B72">
              <w:rPr>
                <w:rFonts w:hint="eastAsia"/>
                <w:szCs w:val="21"/>
              </w:rPr>
              <w:t>］</w:t>
            </w:r>
          </w:p>
          <w:p w:rsidR="00121B8F" w:rsidRPr="00EA1B72" w:rsidRDefault="00121B8F" w:rsidP="008579DC">
            <w:pPr>
              <w:ind w:firstLineChars="100" w:firstLine="210"/>
              <w:rPr>
                <w:szCs w:val="21"/>
              </w:rPr>
            </w:pPr>
          </w:p>
          <w:p w:rsidR="00651E1F" w:rsidRPr="00EA1B72" w:rsidRDefault="00DC565F" w:rsidP="00651E1F">
            <w:pPr>
              <w:rPr>
                <w:szCs w:val="21"/>
              </w:rPr>
            </w:pPr>
            <w:r w:rsidRPr="00EA1B72">
              <w:rPr>
                <w:rFonts w:hint="eastAsia"/>
                <w:szCs w:val="21"/>
              </w:rPr>
              <w:t>（</w:t>
            </w:r>
            <w:r w:rsidRPr="00EA1B72">
              <w:rPr>
                <w:rFonts w:hint="eastAsia"/>
                <w:szCs w:val="21"/>
              </w:rPr>
              <w:t>3</w:t>
            </w:r>
            <w:r w:rsidRPr="00EA1B72">
              <w:rPr>
                <w:rFonts w:hint="eastAsia"/>
                <w:szCs w:val="21"/>
              </w:rPr>
              <w:t>）</w:t>
            </w:r>
          </w:p>
          <w:p w:rsidR="00DC565F" w:rsidRDefault="00DC565F" w:rsidP="00651E1F">
            <w:pPr>
              <w:rPr>
                <w:szCs w:val="21"/>
              </w:rPr>
            </w:pPr>
          </w:p>
          <w:p w:rsidR="009869A3" w:rsidRPr="00EA1B72" w:rsidRDefault="009869A3" w:rsidP="00651E1F">
            <w:pPr>
              <w:rPr>
                <w:szCs w:val="21"/>
              </w:rPr>
            </w:pPr>
          </w:p>
          <w:p w:rsidR="00651E1F" w:rsidRPr="00EA1B72" w:rsidRDefault="00804BDE" w:rsidP="00651E1F">
            <w:pPr>
              <w:rPr>
                <w:szCs w:val="21"/>
              </w:rPr>
            </w:pPr>
            <w:r w:rsidRPr="00EA1B72">
              <w:rPr>
                <w:rFonts w:hint="eastAsia"/>
                <w:szCs w:val="21"/>
              </w:rPr>
              <w:t>ア</w:t>
            </w:r>
          </w:p>
          <w:p w:rsidR="00804BDE" w:rsidRPr="00EA1B72" w:rsidRDefault="00804BDE" w:rsidP="00651E1F">
            <w:pPr>
              <w:rPr>
                <w:szCs w:val="21"/>
              </w:rPr>
            </w:pPr>
            <w:r w:rsidRPr="00EA1B72">
              <w:rPr>
                <w:rFonts w:hint="eastAsia"/>
                <w:szCs w:val="21"/>
              </w:rPr>
              <w:t>･</w:t>
            </w:r>
            <w:r w:rsidRPr="00EA1B72">
              <w:rPr>
                <w:rFonts w:hint="eastAsia"/>
                <w:szCs w:val="21"/>
              </w:rPr>
              <w:t xml:space="preserve"> </w:t>
            </w:r>
            <w:r w:rsidRPr="00EA1B72">
              <w:rPr>
                <w:rFonts w:hint="eastAsia"/>
                <w:szCs w:val="21"/>
              </w:rPr>
              <w:t xml:space="preserve">生徒向け学校教育自己診断｢人権の大切さについて学ぶ機会がある｣の肯定率　</w:t>
            </w:r>
            <w:r w:rsidRPr="00EA1B72">
              <w:rPr>
                <w:rFonts w:hint="eastAsia"/>
                <w:szCs w:val="21"/>
              </w:rPr>
              <w:t>75%</w:t>
            </w:r>
            <w:r w:rsidR="008579DC" w:rsidRPr="00EA1B72">
              <w:rPr>
                <w:rFonts w:hint="eastAsia"/>
                <w:szCs w:val="21"/>
              </w:rPr>
              <w:t xml:space="preserve">　［</w:t>
            </w:r>
            <w:r w:rsidR="006767E4" w:rsidRPr="00EA1B72">
              <w:rPr>
                <w:rFonts w:hint="eastAsia"/>
                <w:szCs w:val="21"/>
              </w:rPr>
              <w:t>72.0</w:t>
            </w:r>
            <w:r w:rsidRPr="00EA1B72">
              <w:rPr>
                <w:rFonts w:hint="eastAsia"/>
                <w:szCs w:val="21"/>
              </w:rPr>
              <w:t>%</w:t>
            </w:r>
            <w:r w:rsidR="008579DC" w:rsidRPr="00EA1B72">
              <w:rPr>
                <w:rFonts w:hint="eastAsia"/>
                <w:szCs w:val="21"/>
              </w:rPr>
              <w:t>］</w:t>
            </w:r>
          </w:p>
          <w:p w:rsidR="00804BDE" w:rsidRPr="00EA1B72" w:rsidRDefault="00804BDE" w:rsidP="00BF36C1">
            <w:pPr>
              <w:ind w:left="210" w:hangingChars="100" w:hanging="210"/>
              <w:rPr>
                <w:szCs w:val="21"/>
              </w:rPr>
            </w:pPr>
            <w:r w:rsidRPr="00EA1B72">
              <w:rPr>
                <w:rFonts w:hint="eastAsia"/>
                <w:szCs w:val="21"/>
              </w:rPr>
              <w:lastRenderedPageBreak/>
              <w:t>・卒業生アンケート「人権問題に関心をもっていますか。」の肯定率を</w:t>
            </w:r>
            <w:r w:rsidR="00FF0CA6" w:rsidRPr="00EA1B72">
              <w:rPr>
                <w:rFonts w:hint="eastAsia"/>
                <w:szCs w:val="21"/>
              </w:rPr>
              <w:t>85</w:t>
            </w:r>
            <w:r w:rsidR="00E831E2" w:rsidRPr="00EA1B72">
              <w:rPr>
                <w:rFonts w:hint="eastAsia"/>
                <w:szCs w:val="21"/>
              </w:rPr>
              <w:t>％［</w:t>
            </w:r>
            <w:r w:rsidR="00743C90" w:rsidRPr="00EA1B72">
              <w:rPr>
                <w:rFonts w:hint="eastAsia"/>
                <w:szCs w:val="21"/>
              </w:rPr>
              <w:t>72.0</w:t>
            </w:r>
            <w:r w:rsidRPr="00EA1B72">
              <w:rPr>
                <w:rFonts w:hint="eastAsia"/>
                <w:szCs w:val="21"/>
              </w:rPr>
              <w:t>%</w:t>
            </w:r>
            <w:r w:rsidR="00E831E2" w:rsidRPr="00EA1B72">
              <w:rPr>
                <w:rFonts w:hint="eastAsia"/>
                <w:szCs w:val="21"/>
              </w:rPr>
              <w:t>］</w:t>
            </w:r>
          </w:p>
          <w:p w:rsidR="00BF36C1" w:rsidRPr="00EA1B72" w:rsidRDefault="00804BDE" w:rsidP="00BF36C1">
            <w:pPr>
              <w:rPr>
                <w:szCs w:val="21"/>
              </w:rPr>
            </w:pPr>
            <w:r w:rsidRPr="00EA1B72">
              <w:rPr>
                <w:rFonts w:hint="eastAsia"/>
                <w:szCs w:val="21"/>
              </w:rPr>
              <w:t>イ</w:t>
            </w:r>
          </w:p>
          <w:p w:rsidR="00121B8F" w:rsidRDefault="00121B8F" w:rsidP="008579DC">
            <w:pPr>
              <w:rPr>
                <w:szCs w:val="21"/>
              </w:rPr>
            </w:pPr>
          </w:p>
          <w:p w:rsidR="00804BDE" w:rsidRPr="00EA1B72" w:rsidRDefault="00804BDE" w:rsidP="008579DC">
            <w:pPr>
              <w:rPr>
                <w:szCs w:val="21"/>
              </w:rPr>
            </w:pPr>
            <w:r w:rsidRPr="00EA1B72">
              <w:rPr>
                <w:rFonts w:hint="eastAsia"/>
                <w:szCs w:val="21"/>
              </w:rPr>
              <w:t>・生徒向け学校教育自己診断「災害時の避難行動について具体的に知らされている」の肯定率</w:t>
            </w:r>
            <w:r w:rsidR="002A613B" w:rsidRPr="00EA1B72">
              <w:rPr>
                <w:rFonts w:hint="eastAsia"/>
                <w:szCs w:val="21"/>
              </w:rPr>
              <w:t>70</w:t>
            </w:r>
            <w:r w:rsidRPr="00EA1B72">
              <w:rPr>
                <w:rFonts w:hint="eastAsia"/>
                <w:szCs w:val="21"/>
              </w:rPr>
              <w:t>%</w:t>
            </w:r>
            <w:r w:rsidR="008579DC" w:rsidRPr="00EA1B72">
              <w:rPr>
                <w:rFonts w:hint="eastAsia"/>
                <w:szCs w:val="21"/>
              </w:rPr>
              <w:t>［</w:t>
            </w:r>
            <w:r w:rsidR="006767E4" w:rsidRPr="00EA1B72">
              <w:rPr>
                <w:rFonts w:hint="eastAsia"/>
                <w:szCs w:val="21"/>
              </w:rPr>
              <w:t>60.2</w:t>
            </w:r>
            <w:r w:rsidRPr="00EA1B72">
              <w:rPr>
                <w:rFonts w:hint="eastAsia"/>
                <w:szCs w:val="21"/>
              </w:rPr>
              <w:t>%</w:t>
            </w:r>
            <w:r w:rsidR="008579DC" w:rsidRPr="00EA1B72">
              <w:rPr>
                <w:rFonts w:hint="eastAsia"/>
                <w:szCs w:val="21"/>
              </w:rPr>
              <w:t>］</w:t>
            </w:r>
          </w:p>
        </w:tc>
        <w:tc>
          <w:tcPr>
            <w:tcW w:w="3974" w:type="dxa"/>
            <w:tcBorders>
              <w:left w:val="dashed" w:sz="4" w:space="0" w:color="auto"/>
              <w:right w:val="single" w:sz="4" w:space="0" w:color="auto"/>
            </w:tcBorders>
            <w:shd w:val="clear" w:color="auto" w:fill="auto"/>
          </w:tcPr>
          <w:p w:rsidR="004A5C81" w:rsidRPr="00081ADD" w:rsidRDefault="000036D0" w:rsidP="00110C97">
            <w:pPr>
              <w:rPr>
                <w:szCs w:val="21"/>
              </w:rPr>
            </w:pPr>
            <w:r w:rsidRPr="00081ADD">
              <w:rPr>
                <w:rFonts w:hint="eastAsia"/>
                <w:szCs w:val="21"/>
              </w:rPr>
              <w:lastRenderedPageBreak/>
              <w:t>（</w:t>
            </w:r>
            <w:r w:rsidRPr="00081ADD">
              <w:rPr>
                <w:rFonts w:hint="eastAsia"/>
                <w:szCs w:val="21"/>
              </w:rPr>
              <w:t>1</w:t>
            </w:r>
            <w:r w:rsidRPr="00081ADD">
              <w:rPr>
                <w:rFonts w:hint="eastAsia"/>
                <w:szCs w:val="21"/>
              </w:rPr>
              <w:t>）</w:t>
            </w:r>
          </w:p>
          <w:p w:rsidR="000036D0" w:rsidRPr="00081ADD" w:rsidRDefault="000036D0" w:rsidP="00110C97">
            <w:pPr>
              <w:rPr>
                <w:szCs w:val="21"/>
              </w:rPr>
            </w:pPr>
          </w:p>
          <w:p w:rsidR="000036D0" w:rsidRPr="00081ADD" w:rsidRDefault="000036D0" w:rsidP="00110C97">
            <w:pPr>
              <w:rPr>
                <w:szCs w:val="21"/>
              </w:rPr>
            </w:pPr>
          </w:p>
          <w:p w:rsidR="000036D0" w:rsidRPr="00081ADD" w:rsidRDefault="000036D0" w:rsidP="00110C97">
            <w:pPr>
              <w:rPr>
                <w:szCs w:val="21"/>
              </w:rPr>
            </w:pPr>
            <w:r w:rsidRPr="00081ADD">
              <w:rPr>
                <w:rFonts w:hint="eastAsia"/>
                <w:szCs w:val="21"/>
              </w:rPr>
              <w:t>ア</w:t>
            </w:r>
          </w:p>
          <w:p w:rsidR="00EA00E3" w:rsidRPr="00081ADD" w:rsidRDefault="000036D0" w:rsidP="000036D0">
            <w:pPr>
              <w:rPr>
                <w:szCs w:val="21"/>
              </w:rPr>
            </w:pPr>
            <w:r w:rsidRPr="00081ADD">
              <w:rPr>
                <w:rFonts w:hint="eastAsia"/>
                <w:szCs w:val="21"/>
              </w:rPr>
              <w:t>・教務遅刻数</w:t>
            </w:r>
          </w:p>
          <w:p w:rsidR="00EA00E3" w:rsidRPr="00081ADD" w:rsidRDefault="00081ADD" w:rsidP="000036D0">
            <w:pPr>
              <w:rPr>
                <w:szCs w:val="21"/>
              </w:rPr>
            </w:pPr>
            <w:r w:rsidRPr="00081ADD">
              <w:rPr>
                <w:rFonts w:hint="eastAsia"/>
                <w:szCs w:val="21"/>
              </w:rPr>
              <w:t>出席すべき日数が約</w:t>
            </w:r>
            <w:r w:rsidR="00917E2B">
              <w:rPr>
                <w:rFonts w:hint="eastAsia"/>
                <w:szCs w:val="21"/>
              </w:rPr>
              <w:t>２</w:t>
            </w:r>
            <w:r w:rsidRPr="00081ADD">
              <w:rPr>
                <w:rFonts w:hint="eastAsia"/>
                <w:szCs w:val="21"/>
              </w:rPr>
              <w:t>か月多かったが、予想以上に減少した。</w:t>
            </w:r>
          </w:p>
          <w:p w:rsidR="00EA00E3" w:rsidRPr="00081ADD" w:rsidRDefault="00081ADD" w:rsidP="00EA00E3">
            <w:pPr>
              <w:ind w:firstLineChars="1100" w:firstLine="2310"/>
              <w:rPr>
                <w:szCs w:val="21"/>
              </w:rPr>
            </w:pPr>
            <w:r w:rsidRPr="00081ADD">
              <w:rPr>
                <w:rFonts w:hint="eastAsia"/>
                <w:szCs w:val="21"/>
              </w:rPr>
              <w:t>51</w:t>
            </w:r>
            <w:r w:rsidR="003C5C4C">
              <w:rPr>
                <w:rFonts w:hint="eastAsia"/>
                <w:szCs w:val="21"/>
              </w:rPr>
              <w:t>3</w:t>
            </w:r>
            <w:r w:rsidR="000036D0" w:rsidRPr="00081ADD">
              <w:rPr>
                <w:rFonts w:hint="eastAsia"/>
                <w:szCs w:val="21"/>
              </w:rPr>
              <w:t>件</w:t>
            </w:r>
            <w:r w:rsidR="00EA00E3" w:rsidRPr="00081ADD">
              <w:rPr>
                <w:rFonts w:hint="eastAsia"/>
                <w:szCs w:val="21"/>
              </w:rPr>
              <w:t xml:space="preserve"> </w:t>
            </w:r>
            <w:r w:rsidR="00EA00E3" w:rsidRPr="00081ADD">
              <w:rPr>
                <w:szCs w:val="21"/>
              </w:rPr>
              <w:t>(</w:t>
            </w:r>
            <w:r w:rsidR="00EA00E3" w:rsidRPr="00081ADD">
              <w:rPr>
                <w:rFonts w:ascii="ＭＳ 明朝" w:hAnsi="ＭＳ 明朝" w:cs="ＭＳ 明朝" w:hint="eastAsia"/>
                <w:szCs w:val="21"/>
              </w:rPr>
              <w:t>◎</w:t>
            </w:r>
            <w:r w:rsidR="00EA00E3" w:rsidRPr="00081ADD">
              <w:rPr>
                <w:szCs w:val="21"/>
              </w:rPr>
              <w:t>)</w:t>
            </w:r>
          </w:p>
          <w:p w:rsidR="000036D0" w:rsidRPr="00081ADD" w:rsidRDefault="000036D0" w:rsidP="00110C97">
            <w:pPr>
              <w:rPr>
                <w:szCs w:val="21"/>
              </w:rPr>
            </w:pPr>
          </w:p>
          <w:p w:rsidR="000036D0" w:rsidRPr="00081ADD" w:rsidRDefault="000036D0" w:rsidP="00110C97">
            <w:pPr>
              <w:rPr>
                <w:szCs w:val="21"/>
              </w:rPr>
            </w:pPr>
            <w:r w:rsidRPr="00081ADD">
              <w:rPr>
                <w:rFonts w:hint="eastAsia"/>
                <w:szCs w:val="21"/>
              </w:rPr>
              <w:t>・</w:t>
            </w:r>
            <w:r w:rsidR="005B72D1" w:rsidRPr="00081ADD">
              <w:rPr>
                <w:rFonts w:hint="eastAsia"/>
                <w:szCs w:val="21"/>
              </w:rPr>
              <w:t xml:space="preserve">社会人としての基本的な姿勢をしっかりと指導している。　　</w:t>
            </w:r>
            <w:r w:rsidR="005B72D1" w:rsidRPr="00081ADD">
              <w:rPr>
                <w:rFonts w:hint="eastAsia"/>
                <w:szCs w:val="21"/>
              </w:rPr>
              <w:t>91.6%</w:t>
            </w:r>
            <w:r w:rsidR="005B72D1" w:rsidRPr="00081ADD">
              <w:rPr>
                <w:rFonts w:hint="eastAsia"/>
                <w:szCs w:val="21"/>
              </w:rPr>
              <w:t xml:space="preserve">　（◎）</w:t>
            </w:r>
          </w:p>
          <w:p w:rsidR="005B72D1" w:rsidRPr="00081ADD" w:rsidRDefault="005B72D1" w:rsidP="00110C97">
            <w:pPr>
              <w:rPr>
                <w:szCs w:val="21"/>
              </w:rPr>
            </w:pPr>
          </w:p>
          <w:p w:rsidR="0013507C" w:rsidRPr="00081ADD" w:rsidRDefault="0013507C" w:rsidP="00110C97">
            <w:pPr>
              <w:rPr>
                <w:szCs w:val="21"/>
              </w:rPr>
            </w:pPr>
          </w:p>
          <w:p w:rsidR="005B72D1" w:rsidRPr="00081ADD" w:rsidRDefault="005B72D1" w:rsidP="00110C97">
            <w:pPr>
              <w:rPr>
                <w:szCs w:val="21"/>
              </w:rPr>
            </w:pPr>
            <w:r w:rsidRPr="00081ADD">
              <w:rPr>
                <w:rFonts w:hint="eastAsia"/>
                <w:szCs w:val="21"/>
              </w:rPr>
              <w:t>イ</w:t>
            </w:r>
          </w:p>
          <w:p w:rsidR="005B72D1" w:rsidRPr="00081ADD" w:rsidRDefault="005B72D1" w:rsidP="00110C97">
            <w:pPr>
              <w:rPr>
                <w:szCs w:val="21"/>
              </w:rPr>
            </w:pPr>
            <w:r w:rsidRPr="00081ADD">
              <w:rPr>
                <w:rFonts w:hint="eastAsia"/>
                <w:szCs w:val="21"/>
              </w:rPr>
              <w:t xml:space="preserve">・他者を大切にすることが自分を大切にすることであることが伝えられた。人権学習も充実している。　</w:t>
            </w:r>
            <w:r w:rsidRPr="00081ADD">
              <w:rPr>
                <w:rFonts w:hint="eastAsia"/>
                <w:szCs w:val="21"/>
              </w:rPr>
              <w:t>86.1%</w:t>
            </w:r>
            <w:r w:rsidRPr="00081ADD">
              <w:rPr>
                <w:rFonts w:hint="eastAsia"/>
                <w:szCs w:val="21"/>
              </w:rPr>
              <w:t xml:space="preserve">　（◎）</w:t>
            </w:r>
          </w:p>
          <w:p w:rsidR="005B72D1" w:rsidRPr="00081ADD" w:rsidRDefault="005B72D1" w:rsidP="00110C97">
            <w:pPr>
              <w:rPr>
                <w:szCs w:val="21"/>
              </w:rPr>
            </w:pPr>
          </w:p>
          <w:p w:rsidR="00121B8F" w:rsidRPr="00081ADD" w:rsidRDefault="00121B8F" w:rsidP="00110C97">
            <w:pPr>
              <w:rPr>
                <w:szCs w:val="21"/>
              </w:rPr>
            </w:pPr>
          </w:p>
          <w:p w:rsidR="005B72D1" w:rsidRPr="00081ADD" w:rsidRDefault="005B72D1" w:rsidP="00110C97">
            <w:pPr>
              <w:rPr>
                <w:szCs w:val="21"/>
              </w:rPr>
            </w:pPr>
            <w:r w:rsidRPr="00081ADD">
              <w:rPr>
                <w:rFonts w:hint="eastAsia"/>
                <w:szCs w:val="21"/>
              </w:rPr>
              <w:t>ウ</w:t>
            </w:r>
          </w:p>
          <w:p w:rsidR="005B72D1" w:rsidRPr="00081ADD" w:rsidRDefault="005B72D1" w:rsidP="00110C97">
            <w:pPr>
              <w:rPr>
                <w:szCs w:val="21"/>
              </w:rPr>
            </w:pPr>
            <w:r w:rsidRPr="00081ADD">
              <w:rPr>
                <w:rFonts w:hint="eastAsia"/>
                <w:szCs w:val="21"/>
              </w:rPr>
              <w:t xml:space="preserve">・平素の情報共有や、教育相談が機能している。今後も生徒に寄り添う姿勢で指導に取り組む　</w:t>
            </w:r>
            <w:r w:rsidRPr="00081ADD">
              <w:rPr>
                <w:rFonts w:hint="eastAsia"/>
                <w:szCs w:val="21"/>
              </w:rPr>
              <w:t>67.4%</w:t>
            </w:r>
            <w:r w:rsidRPr="00081ADD">
              <w:rPr>
                <w:rFonts w:hint="eastAsia"/>
                <w:szCs w:val="21"/>
              </w:rPr>
              <w:t xml:space="preserve">　（◎）</w:t>
            </w:r>
            <w:r w:rsidRPr="00081ADD">
              <w:rPr>
                <w:szCs w:val="21"/>
              </w:rPr>
              <w:br/>
            </w:r>
          </w:p>
          <w:p w:rsidR="00622E4D" w:rsidRPr="00081ADD" w:rsidRDefault="00622E4D" w:rsidP="00110C97">
            <w:pPr>
              <w:rPr>
                <w:szCs w:val="21"/>
              </w:rPr>
            </w:pPr>
          </w:p>
          <w:p w:rsidR="00FC4265" w:rsidRPr="00081ADD" w:rsidRDefault="00FC4265" w:rsidP="00110C97">
            <w:pPr>
              <w:rPr>
                <w:szCs w:val="21"/>
              </w:rPr>
            </w:pPr>
          </w:p>
          <w:p w:rsidR="005B72D1" w:rsidRPr="00081ADD" w:rsidRDefault="005B72D1" w:rsidP="00110C97">
            <w:pPr>
              <w:rPr>
                <w:szCs w:val="21"/>
              </w:rPr>
            </w:pPr>
            <w:r w:rsidRPr="00081ADD">
              <w:rPr>
                <w:rFonts w:hint="eastAsia"/>
                <w:szCs w:val="21"/>
              </w:rPr>
              <w:t>・各学年から様々な課題のある生徒が報告、情報共有され、学校全体で取り組んでいる。実施実績</w:t>
            </w:r>
            <w:r w:rsidR="0088139A" w:rsidRPr="00081ADD">
              <w:rPr>
                <w:rFonts w:hint="eastAsia"/>
                <w:szCs w:val="21"/>
              </w:rPr>
              <w:t>２</w:t>
            </w:r>
            <w:r w:rsidRPr="00081ADD">
              <w:rPr>
                <w:rFonts w:hint="eastAsia"/>
                <w:szCs w:val="21"/>
              </w:rPr>
              <w:t>名</w:t>
            </w:r>
            <w:r w:rsidR="0088139A" w:rsidRPr="00081ADD">
              <w:rPr>
                <w:rFonts w:hint="eastAsia"/>
                <w:szCs w:val="21"/>
              </w:rPr>
              <w:t>２</w:t>
            </w:r>
            <w:r w:rsidRPr="00081ADD">
              <w:rPr>
                <w:rFonts w:hint="eastAsia"/>
                <w:szCs w:val="21"/>
              </w:rPr>
              <w:t>回</w:t>
            </w:r>
          </w:p>
          <w:p w:rsidR="000036D0" w:rsidRPr="00081ADD" w:rsidRDefault="005B72D1" w:rsidP="00110C97">
            <w:pPr>
              <w:rPr>
                <w:szCs w:val="21"/>
              </w:rPr>
            </w:pPr>
            <w:r w:rsidRPr="00081ADD">
              <w:rPr>
                <w:rFonts w:hint="eastAsia"/>
                <w:szCs w:val="21"/>
              </w:rPr>
              <w:t>・三者面談実施率</w:t>
            </w:r>
            <w:r w:rsidRPr="00081ADD">
              <w:rPr>
                <w:rFonts w:hint="eastAsia"/>
                <w:szCs w:val="21"/>
              </w:rPr>
              <w:t>100</w:t>
            </w:r>
            <w:r w:rsidRPr="00081ADD">
              <w:rPr>
                <w:rFonts w:hint="eastAsia"/>
                <w:szCs w:val="21"/>
              </w:rPr>
              <w:t>％　　（〇）</w:t>
            </w:r>
          </w:p>
          <w:p w:rsidR="000036D0" w:rsidRPr="00081ADD" w:rsidRDefault="000036D0" w:rsidP="00110C97">
            <w:pPr>
              <w:rPr>
                <w:szCs w:val="21"/>
              </w:rPr>
            </w:pPr>
          </w:p>
          <w:p w:rsidR="000036D0" w:rsidRPr="00081ADD" w:rsidRDefault="000036D0" w:rsidP="00110C97">
            <w:pPr>
              <w:rPr>
                <w:szCs w:val="21"/>
              </w:rPr>
            </w:pPr>
          </w:p>
          <w:p w:rsidR="000036D0" w:rsidRPr="00081ADD" w:rsidRDefault="000036D0" w:rsidP="00110C97">
            <w:pPr>
              <w:rPr>
                <w:szCs w:val="21"/>
              </w:rPr>
            </w:pPr>
          </w:p>
          <w:p w:rsidR="000036D0" w:rsidRPr="00081ADD" w:rsidRDefault="005B72D1" w:rsidP="00110C97">
            <w:pPr>
              <w:rPr>
                <w:szCs w:val="21"/>
              </w:rPr>
            </w:pPr>
            <w:r w:rsidRPr="00081ADD">
              <w:rPr>
                <w:rFonts w:hint="eastAsia"/>
                <w:szCs w:val="21"/>
              </w:rPr>
              <w:t>（</w:t>
            </w:r>
            <w:r w:rsidRPr="00081ADD">
              <w:rPr>
                <w:rFonts w:hint="eastAsia"/>
                <w:szCs w:val="21"/>
              </w:rPr>
              <w:t>2</w:t>
            </w:r>
            <w:r w:rsidRPr="00081ADD">
              <w:rPr>
                <w:rFonts w:hint="eastAsia"/>
                <w:szCs w:val="21"/>
              </w:rPr>
              <w:t>）</w:t>
            </w:r>
          </w:p>
          <w:p w:rsidR="005B72D1" w:rsidRPr="00081ADD" w:rsidRDefault="005B72D1" w:rsidP="00110C97">
            <w:pPr>
              <w:rPr>
                <w:szCs w:val="21"/>
              </w:rPr>
            </w:pPr>
          </w:p>
          <w:p w:rsidR="005B72D1" w:rsidRPr="00081ADD" w:rsidRDefault="005B72D1" w:rsidP="00110C97">
            <w:pPr>
              <w:rPr>
                <w:szCs w:val="21"/>
              </w:rPr>
            </w:pPr>
          </w:p>
          <w:p w:rsidR="005B72D1" w:rsidRPr="00081ADD" w:rsidRDefault="005B72D1" w:rsidP="00110C97">
            <w:pPr>
              <w:rPr>
                <w:szCs w:val="21"/>
              </w:rPr>
            </w:pPr>
          </w:p>
          <w:p w:rsidR="00AC261C" w:rsidRPr="00081ADD" w:rsidRDefault="00AC261C" w:rsidP="00110C97">
            <w:pPr>
              <w:rPr>
                <w:szCs w:val="21"/>
              </w:rPr>
            </w:pPr>
          </w:p>
          <w:p w:rsidR="005B72D1" w:rsidRPr="00081ADD" w:rsidRDefault="005B72D1" w:rsidP="00110C97">
            <w:pPr>
              <w:rPr>
                <w:szCs w:val="21"/>
              </w:rPr>
            </w:pPr>
            <w:r w:rsidRPr="00081ADD">
              <w:rPr>
                <w:rFonts w:hint="eastAsia"/>
                <w:szCs w:val="21"/>
              </w:rPr>
              <w:t>ア</w:t>
            </w:r>
          </w:p>
          <w:p w:rsidR="00B037C2" w:rsidRPr="00081ADD" w:rsidRDefault="00B037C2" w:rsidP="00B037C2">
            <w:pPr>
              <w:rPr>
                <w:szCs w:val="21"/>
              </w:rPr>
            </w:pPr>
            <w:r w:rsidRPr="00081ADD">
              <w:rPr>
                <w:rFonts w:hint="eastAsia"/>
                <w:szCs w:val="21"/>
              </w:rPr>
              <w:t xml:space="preserve">・普通科の部活動入部率　</w:t>
            </w:r>
            <w:r w:rsidR="0088139A" w:rsidRPr="00081ADD">
              <w:rPr>
                <w:rFonts w:hint="eastAsia"/>
                <w:szCs w:val="21"/>
              </w:rPr>
              <w:t>72</w:t>
            </w:r>
            <w:r w:rsidRPr="00081ADD">
              <w:rPr>
                <w:rFonts w:hint="eastAsia"/>
                <w:szCs w:val="21"/>
              </w:rPr>
              <w:t>%</w:t>
            </w:r>
          </w:p>
          <w:p w:rsidR="00B037C2" w:rsidRPr="00081ADD" w:rsidRDefault="00B037C2" w:rsidP="00B037C2">
            <w:pPr>
              <w:rPr>
                <w:szCs w:val="21"/>
              </w:rPr>
            </w:pPr>
          </w:p>
          <w:p w:rsidR="00B037C2" w:rsidRPr="00081ADD" w:rsidRDefault="00B037C2" w:rsidP="00B037C2">
            <w:pPr>
              <w:rPr>
                <w:szCs w:val="21"/>
              </w:rPr>
            </w:pPr>
            <w:r w:rsidRPr="00081ADD">
              <w:rPr>
                <w:rFonts w:hint="eastAsia"/>
                <w:szCs w:val="21"/>
              </w:rPr>
              <w:t xml:space="preserve">・普通科の文化部加入率　</w:t>
            </w:r>
            <w:r w:rsidR="0088139A" w:rsidRPr="00081ADD">
              <w:rPr>
                <w:rFonts w:hint="eastAsia"/>
                <w:szCs w:val="21"/>
              </w:rPr>
              <w:t>20</w:t>
            </w:r>
            <w:r w:rsidRPr="00081ADD">
              <w:rPr>
                <w:rFonts w:hint="eastAsia"/>
                <w:szCs w:val="21"/>
              </w:rPr>
              <w:t>％</w:t>
            </w:r>
          </w:p>
          <w:p w:rsidR="00B037C2" w:rsidRPr="00081ADD" w:rsidRDefault="0088139A" w:rsidP="0088139A">
            <w:pPr>
              <w:rPr>
                <w:szCs w:val="21"/>
              </w:rPr>
            </w:pPr>
            <w:r w:rsidRPr="00081ADD">
              <w:rPr>
                <w:rFonts w:hint="eastAsia"/>
                <w:szCs w:val="21"/>
              </w:rPr>
              <w:t>コロナ禍ではあるが、部活動は年々盛んになってきている。（◎）</w:t>
            </w:r>
          </w:p>
          <w:p w:rsidR="000036D0" w:rsidRPr="00081ADD" w:rsidRDefault="000036D0" w:rsidP="00110C97">
            <w:pPr>
              <w:rPr>
                <w:szCs w:val="21"/>
              </w:rPr>
            </w:pPr>
          </w:p>
          <w:p w:rsidR="00AC261C" w:rsidRPr="00081ADD" w:rsidRDefault="00AC261C" w:rsidP="00110C97">
            <w:pPr>
              <w:rPr>
                <w:szCs w:val="21"/>
              </w:rPr>
            </w:pPr>
          </w:p>
          <w:p w:rsidR="000036D0" w:rsidRPr="00081ADD" w:rsidRDefault="00B037C2" w:rsidP="00110C97">
            <w:pPr>
              <w:rPr>
                <w:szCs w:val="21"/>
              </w:rPr>
            </w:pPr>
            <w:r w:rsidRPr="00081ADD">
              <w:rPr>
                <w:rFonts w:hint="eastAsia"/>
                <w:szCs w:val="21"/>
              </w:rPr>
              <w:t>イ</w:t>
            </w:r>
          </w:p>
          <w:p w:rsidR="000036D0" w:rsidRPr="00081ADD" w:rsidRDefault="00B037C2" w:rsidP="00110C97">
            <w:pPr>
              <w:rPr>
                <w:szCs w:val="21"/>
              </w:rPr>
            </w:pPr>
            <w:r w:rsidRPr="00081ADD">
              <w:rPr>
                <w:rFonts w:hint="eastAsia"/>
                <w:szCs w:val="21"/>
              </w:rPr>
              <w:t>・コロナの感染防止対策のため、来場者の制限だけでなく、取り組みにも大きく制限をかけた中ではあるが、生徒自身がよく理解し、教員との指導の下、意欲的に取り組んだ。</w:t>
            </w:r>
            <w:r w:rsidRPr="00081ADD">
              <w:rPr>
                <w:rFonts w:hint="eastAsia"/>
                <w:szCs w:val="21"/>
              </w:rPr>
              <w:t>73.4%</w:t>
            </w:r>
            <w:r w:rsidRPr="00081ADD">
              <w:rPr>
                <w:rFonts w:hint="eastAsia"/>
                <w:szCs w:val="21"/>
              </w:rPr>
              <w:t xml:space="preserve">　（◎）</w:t>
            </w:r>
          </w:p>
          <w:p w:rsidR="000036D0" w:rsidRPr="00081ADD" w:rsidRDefault="00B037C2" w:rsidP="00110C97">
            <w:pPr>
              <w:rPr>
                <w:szCs w:val="21"/>
              </w:rPr>
            </w:pPr>
            <w:r w:rsidRPr="00081ADD">
              <w:rPr>
                <w:rFonts w:hint="eastAsia"/>
                <w:szCs w:val="21"/>
              </w:rPr>
              <w:t>・部活動加入者が</w:t>
            </w:r>
            <w:r w:rsidRPr="00081ADD">
              <w:rPr>
                <w:rFonts w:hint="eastAsia"/>
                <w:szCs w:val="21"/>
              </w:rPr>
              <w:t>80%</w:t>
            </w:r>
            <w:r w:rsidRPr="00081ADD">
              <w:rPr>
                <w:rFonts w:hint="eastAsia"/>
                <w:szCs w:val="21"/>
              </w:rPr>
              <w:t>近い本校において、部活動に制限のかかったコロナ禍で数値は上がらなかった。</w:t>
            </w:r>
          </w:p>
          <w:p w:rsidR="00B037C2" w:rsidRPr="00081ADD" w:rsidRDefault="00B037C2" w:rsidP="00B037C2">
            <w:pPr>
              <w:ind w:firstLineChars="100" w:firstLine="210"/>
              <w:rPr>
                <w:szCs w:val="21"/>
              </w:rPr>
            </w:pPr>
            <w:r w:rsidRPr="00081ADD">
              <w:rPr>
                <w:rFonts w:hint="eastAsia"/>
                <w:szCs w:val="21"/>
              </w:rPr>
              <w:t>体育科</w:t>
            </w:r>
            <w:r w:rsidRPr="00081ADD">
              <w:rPr>
                <w:rFonts w:hint="eastAsia"/>
                <w:szCs w:val="21"/>
              </w:rPr>
              <w:t>83.4%</w:t>
            </w:r>
            <w:r w:rsidRPr="00081ADD">
              <w:rPr>
                <w:rFonts w:hint="eastAsia"/>
                <w:szCs w:val="21"/>
              </w:rPr>
              <w:t xml:space="preserve">　普通科</w:t>
            </w:r>
            <w:r w:rsidRPr="00081ADD">
              <w:rPr>
                <w:rFonts w:hint="eastAsia"/>
                <w:szCs w:val="21"/>
              </w:rPr>
              <w:t>75.1%</w:t>
            </w:r>
            <w:r w:rsidRPr="00081ADD">
              <w:rPr>
                <w:rFonts w:hint="eastAsia"/>
                <w:szCs w:val="21"/>
              </w:rPr>
              <w:t xml:space="preserve">　（〇）</w:t>
            </w:r>
          </w:p>
          <w:p w:rsidR="000036D0" w:rsidRPr="00081ADD" w:rsidRDefault="000036D0" w:rsidP="00110C97">
            <w:pPr>
              <w:rPr>
                <w:szCs w:val="21"/>
              </w:rPr>
            </w:pPr>
          </w:p>
          <w:p w:rsidR="000036D0" w:rsidRPr="00081ADD" w:rsidRDefault="000036D0" w:rsidP="00110C97">
            <w:pPr>
              <w:rPr>
                <w:szCs w:val="21"/>
              </w:rPr>
            </w:pPr>
          </w:p>
          <w:p w:rsidR="009869A3" w:rsidRPr="00081ADD" w:rsidRDefault="009869A3" w:rsidP="00110C97">
            <w:pPr>
              <w:rPr>
                <w:szCs w:val="21"/>
              </w:rPr>
            </w:pPr>
          </w:p>
          <w:p w:rsidR="000036D0" w:rsidRPr="00081ADD" w:rsidRDefault="00B037C2" w:rsidP="00110C97">
            <w:pPr>
              <w:rPr>
                <w:szCs w:val="21"/>
              </w:rPr>
            </w:pPr>
            <w:r w:rsidRPr="00081ADD">
              <w:rPr>
                <w:rFonts w:hint="eastAsia"/>
                <w:szCs w:val="21"/>
              </w:rPr>
              <w:t>ア</w:t>
            </w:r>
          </w:p>
          <w:p w:rsidR="000036D0" w:rsidRPr="00081ADD" w:rsidRDefault="00B037C2" w:rsidP="00110C97">
            <w:pPr>
              <w:rPr>
                <w:szCs w:val="21"/>
              </w:rPr>
            </w:pPr>
            <w:r w:rsidRPr="00081ADD">
              <w:rPr>
                <w:rFonts w:hint="eastAsia"/>
                <w:szCs w:val="21"/>
              </w:rPr>
              <w:t>・</w:t>
            </w:r>
            <w:r w:rsidR="009869A3" w:rsidRPr="00081ADD">
              <w:rPr>
                <w:rFonts w:hint="eastAsia"/>
                <w:szCs w:val="21"/>
              </w:rPr>
              <w:t>同和教育を中心に</w:t>
            </w:r>
            <w:r w:rsidR="00121B8F" w:rsidRPr="00081ADD">
              <w:rPr>
                <w:rFonts w:hint="eastAsia"/>
                <w:szCs w:val="21"/>
              </w:rPr>
              <w:t>、研修を実施し、人権教育全般に積極的に</w:t>
            </w:r>
            <w:r w:rsidR="009869A3" w:rsidRPr="00081ADD">
              <w:rPr>
                <w:rFonts w:hint="eastAsia"/>
                <w:szCs w:val="21"/>
              </w:rPr>
              <w:t>取り組んだ</w:t>
            </w:r>
          </w:p>
          <w:p w:rsidR="00AC261C" w:rsidRPr="00081ADD" w:rsidRDefault="00AC261C" w:rsidP="00121B8F">
            <w:pPr>
              <w:ind w:firstLineChars="700" w:firstLine="1470"/>
              <w:rPr>
                <w:szCs w:val="21"/>
              </w:rPr>
            </w:pPr>
          </w:p>
          <w:p w:rsidR="000036D0" w:rsidRPr="00081ADD" w:rsidRDefault="009869A3" w:rsidP="00121B8F">
            <w:pPr>
              <w:ind w:firstLineChars="700" w:firstLine="1470"/>
              <w:rPr>
                <w:szCs w:val="21"/>
              </w:rPr>
            </w:pPr>
            <w:r w:rsidRPr="00081ADD">
              <w:rPr>
                <w:rFonts w:hint="eastAsia"/>
                <w:szCs w:val="21"/>
              </w:rPr>
              <w:t xml:space="preserve">肯定率　</w:t>
            </w:r>
            <w:r w:rsidRPr="00081ADD">
              <w:rPr>
                <w:rFonts w:hint="eastAsia"/>
                <w:szCs w:val="21"/>
              </w:rPr>
              <w:t>92.5%</w:t>
            </w:r>
            <w:r w:rsidRPr="00081ADD">
              <w:rPr>
                <w:rFonts w:hint="eastAsia"/>
                <w:szCs w:val="21"/>
              </w:rPr>
              <w:t xml:space="preserve">　（◎）</w:t>
            </w:r>
          </w:p>
          <w:p w:rsidR="00AC261C" w:rsidRPr="00081ADD" w:rsidRDefault="009869A3" w:rsidP="009227C3">
            <w:pPr>
              <w:rPr>
                <w:szCs w:val="21"/>
              </w:rPr>
            </w:pPr>
            <w:r w:rsidRPr="00081ADD">
              <w:rPr>
                <w:rFonts w:hint="eastAsia"/>
                <w:szCs w:val="21"/>
              </w:rPr>
              <w:t>・</w:t>
            </w:r>
            <w:r w:rsidR="00AC261C" w:rsidRPr="00081ADD">
              <w:rPr>
                <w:rFonts w:hint="eastAsia"/>
                <w:szCs w:val="21"/>
              </w:rPr>
              <w:t>目標数値には届いていないが、学校全</w:t>
            </w:r>
            <w:r w:rsidR="00AC261C" w:rsidRPr="00081ADD">
              <w:rPr>
                <w:rFonts w:hint="eastAsia"/>
                <w:szCs w:val="21"/>
              </w:rPr>
              <w:lastRenderedPageBreak/>
              <w:t xml:space="preserve">体で人権意識の高まりを感じる。　　　　</w:t>
            </w:r>
            <w:r w:rsidR="009227C3" w:rsidRPr="00081ADD">
              <w:rPr>
                <w:rFonts w:hint="eastAsia"/>
                <w:szCs w:val="21"/>
              </w:rPr>
              <w:t xml:space="preserve">　　　　</w:t>
            </w:r>
            <w:r w:rsidR="00AC261C" w:rsidRPr="00081ADD">
              <w:rPr>
                <w:rFonts w:hint="eastAsia"/>
                <w:szCs w:val="21"/>
              </w:rPr>
              <w:t xml:space="preserve">　　　　</w:t>
            </w:r>
          </w:p>
          <w:p w:rsidR="009227C3" w:rsidRPr="00081ADD" w:rsidRDefault="009227C3" w:rsidP="00AC261C">
            <w:pPr>
              <w:ind w:firstLineChars="1000" w:firstLine="2100"/>
              <w:rPr>
                <w:szCs w:val="21"/>
              </w:rPr>
            </w:pPr>
            <w:r w:rsidRPr="00081ADD">
              <w:rPr>
                <w:rFonts w:hint="eastAsia"/>
                <w:szCs w:val="21"/>
              </w:rPr>
              <w:t>7</w:t>
            </w:r>
            <w:r w:rsidRPr="00081ADD">
              <w:rPr>
                <w:szCs w:val="21"/>
              </w:rPr>
              <w:t>8.8%</w:t>
            </w:r>
            <w:r w:rsidRPr="00081ADD">
              <w:rPr>
                <w:rFonts w:hint="eastAsia"/>
                <w:szCs w:val="21"/>
              </w:rPr>
              <w:t xml:space="preserve">　（〇）</w:t>
            </w:r>
          </w:p>
          <w:p w:rsidR="000036D0" w:rsidRPr="00081ADD" w:rsidRDefault="000036D0" w:rsidP="00110C97">
            <w:pPr>
              <w:rPr>
                <w:szCs w:val="21"/>
              </w:rPr>
            </w:pPr>
          </w:p>
          <w:p w:rsidR="009869A3" w:rsidRPr="00081ADD" w:rsidRDefault="009869A3" w:rsidP="00110C97">
            <w:pPr>
              <w:rPr>
                <w:szCs w:val="21"/>
              </w:rPr>
            </w:pPr>
            <w:r w:rsidRPr="00081ADD">
              <w:rPr>
                <w:rFonts w:hint="eastAsia"/>
                <w:szCs w:val="21"/>
              </w:rPr>
              <w:t>イ</w:t>
            </w:r>
          </w:p>
          <w:p w:rsidR="009869A3" w:rsidRPr="00081ADD" w:rsidRDefault="009869A3" w:rsidP="00110C97">
            <w:pPr>
              <w:rPr>
                <w:szCs w:val="21"/>
              </w:rPr>
            </w:pPr>
            <w:r w:rsidRPr="00081ADD">
              <w:rPr>
                <w:rFonts w:hint="eastAsia"/>
                <w:szCs w:val="21"/>
              </w:rPr>
              <w:t>・コロナ禍で避難訓練は未実施。</w:t>
            </w:r>
          </w:p>
          <w:p w:rsidR="009869A3" w:rsidRPr="00081ADD" w:rsidRDefault="009869A3" w:rsidP="00110C97">
            <w:pPr>
              <w:rPr>
                <w:szCs w:val="21"/>
              </w:rPr>
            </w:pPr>
            <w:r w:rsidRPr="00081ADD">
              <w:rPr>
                <w:rFonts w:hint="eastAsia"/>
                <w:szCs w:val="21"/>
              </w:rPr>
              <w:t xml:space="preserve">肯定率　</w:t>
            </w:r>
            <w:r w:rsidRPr="00081ADD">
              <w:rPr>
                <w:rFonts w:hint="eastAsia"/>
                <w:szCs w:val="21"/>
              </w:rPr>
              <w:t>57.5%</w:t>
            </w:r>
            <w:r w:rsidRPr="00081ADD">
              <w:rPr>
                <w:rFonts w:hint="eastAsia"/>
                <w:szCs w:val="21"/>
              </w:rPr>
              <w:t xml:space="preserve">　（－）</w:t>
            </w:r>
          </w:p>
          <w:p w:rsidR="009869A3" w:rsidRPr="00081ADD" w:rsidRDefault="009869A3" w:rsidP="00110C97">
            <w:pPr>
              <w:rPr>
                <w:szCs w:val="21"/>
              </w:rPr>
            </w:pPr>
          </w:p>
          <w:p w:rsidR="009869A3" w:rsidRPr="00081ADD" w:rsidRDefault="009869A3" w:rsidP="00110C97">
            <w:pPr>
              <w:rPr>
                <w:szCs w:val="21"/>
              </w:rPr>
            </w:pPr>
          </w:p>
        </w:tc>
      </w:tr>
      <w:tr w:rsidR="00562E03" w:rsidRPr="00A173C4" w:rsidTr="001730F4">
        <w:trPr>
          <w:cantSplit/>
          <w:trHeight w:val="6688"/>
          <w:jc w:val="center"/>
        </w:trPr>
        <w:tc>
          <w:tcPr>
            <w:tcW w:w="704" w:type="dxa"/>
            <w:shd w:val="clear" w:color="auto" w:fill="auto"/>
            <w:textDirection w:val="tbRlV"/>
            <w:vAlign w:val="center"/>
          </w:tcPr>
          <w:p w:rsidR="00804BDE" w:rsidRPr="00A173C4" w:rsidRDefault="00804BDE" w:rsidP="00517830">
            <w:pPr>
              <w:ind w:leftChars="100" w:left="420" w:hangingChars="100" w:hanging="210"/>
              <w:rPr>
                <w:szCs w:val="21"/>
              </w:rPr>
            </w:pPr>
            <w:r w:rsidRPr="00A173C4">
              <w:rPr>
                <w:rFonts w:hint="eastAsia"/>
                <w:szCs w:val="21"/>
              </w:rPr>
              <w:lastRenderedPageBreak/>
              <w:t>４　体育・スポーツの拠点校としての発展と地域交流の促進</w:t>
            </w:r>
          </w:p>
        </w:tc>
        <w:tc>
          <w:tcPr>
            <w:tcW w:w="2410" w:type="dxa"/>
            <w:shd w:val="clear" w:color="auto" w:fill="auto"/>
          </w:tcPr>
          <w:p w:rsidR="00804BDE" w:rsidRPr="00A173C4" w:rsidRDefault="00804BDE" w:rsidP="00BF36C1">
            <w:pPr>
              <w:rPr>
                <w:szCs w:val="21"/>
              </w:rPr>
            </w:pPr>
            <w:r w:rsidRPr="00A173C4">
              <w:rPr>
                <w:rFonts w:hint="eastAsia"/>
                <w:szCs w:val="21"/>
              </w:rPr>
              <w:t>（１）競技力の向上とスポーツ拠点校としての取組みの強化</w:t>
            </w:r>
          </w:p>
          <w:p w:rsidR="00BF36C1" w:rsidRPr="00A173C4" w:rsidRDefault="00804BDE" w:rsidP="00BF36C1">
            <w:pPr>
              <w:rPr>
                <w:szCs w:val="21"/>
              </w:rPr>
            </w:pPr>
            <w:r w:rsidRPr="00A173C4">
              <w:rPr>
                <w:rFonts w:hint="eastAsia"/>
                <w:szCs w:val="21"/>
              </w:rPr>
              <w:t>ア</w:t>
            </w:r>
          </w:p>
          <w:p w:rsidR="00804BDE" w:rsidRPr="00A173C4" w:rsidRDefault="00804BDE" w:rsidP="00BF36C1">
            <w:pPr>
              <w:rPr>
                <w:szCs w:val="21"/>
              </w:rPr>
            </w:pPr>
            <w:r w:rsidRPr="00A173C4">
              <w:rPr>
                <w:rFonts w:hint="eastAsia"/>
                <w:szCs w:val="21"/>
              </w:rPr>
              <w:t>競技力向上と効果的な指導方法の研究</w:t>
            </w:r>
          </w:p>
          <w:p w:rsidR="00804BDE" w:rsidRPr="00A173C4" w:rsidRDefault="00804BDE" w:rsidP="00517830">
            <w:pPr>
              <w:ind w:leftChars="100" w:left="420" w:hangingChars="100" w:hanging="210"/>
              <w:rPr>
                <w:szCs w:val="21"/>
              </w:rPr>
            </w:pPr>
          </w:p>
          <w:p w:rsidR="00804BDE" w:rsidRPr="00A173C4" w:rsidRDefault="00804BDE" w:rsidP="00517830">
            <w:pPr>
              <w:ind w:leftChars="100" w:left="420" w:hangingChars="100" w:hanging="210"/>
              <w:rPr>
                <w:szCs w:val="21"/>
              </w:rPr>
            </w:pPr>
          </w:p>
          <w:p w:rsidR="00FF0CA6" w:rsidRPr="00A173C4" w:rsidRDefault="00FF0CA6" w:rsidP="00517830">
            <w:pPr>
              <w:ind w:leftChars="100" w:left="420" w:hangingChars="100" w:hanging="210"/>
              <w:rPr>
                <w:szCs w:val="21"/>
              </w:rPr>
            </w:pPr>
          </w:p>
          <w:p w:rsidR="00FF0CA6" w:rsidRPr="00A173C4" w:rsidRDefault="00FF0CA6" w:rsidP="00517830">
            <w:pPr>
              <w:ind w:leftChars="100" w:left="420" w:hangingChars="100" w:hanging="210"/>
              <w:rPr>
                <w:szCs w:val="21"/>
              </w:rPr>
            </w:pPr>
          </w:p>
          <w:p w:rsidR="00FF0CA6" w:rsidRPr="00A173C4" w:rsidRDefault="00FF0CA6" w:rsidP="00517830">
            <w:pPr>
              <w:ind w:leftChars="100" w:left="420" w:hangingChars="100" w:hanging="210"/>
              <w:rPr>
                <w:szCs w:val="21"/>
              </w:rPr>
            </w:pPr>
          </w:p>
          <w:p w:rsidR="00921415" w:rsidRPr="00A173C4" w:rsidRDefault="00921415" w:rsidP="00517830">
            <w:pPr>
              <w:ind w:leftChars="100" w:left="420" w:hangingChars="100" w:hanging="210"/>
              <w:rPr>
                <w:szCs w:val="21"/>
              </w:rPr>
            </w:pPr>
          </w:p>
          <w:p w:rsidR="00CE0915" w:rsidRPr="00A173C4" w:rsidRDefault="00CE0915" w:rsidP="00517830">
            <w:pPr>
              <w:ind w:leftChars="100" w:left="420" w:hangingChars="100" w:hanging="210"/>
              <w:rPr>
                <w:szCs w:val="21"/>
              </w:rPr>
            </w:pPr>
          </w:p>
          <w:p w:rsidR="00921415" w:rsidRPr="00A173C4" w:rsidRDefault="00921415" w:rsidP="00517830">
            <w:pPr>
              <w:ind w:leftChars="100" w:left="420" w:hangingChars="100" w:hanging="210"/>
              <w:rPr>
                <w:szCs w:val="21"/>
              </w:rPr>
            </w:pPr>
          </w:p>
          <w:p w:rsidR="00FF0CA6" w:rsidRPr="00A173C4" w:rsidRDefault="00FF0CA6" w:rsidP="00517830">
            <w:pPr>
              <w:ind w:leftChars="100" w:left="420" w:hangingChars="100" w:hanging="210"/>
              <w:rPr>
                <w:szCs w:val="21"/>
              </w:rPr>
            </w:pPr>
          </w:p>
          <w:p w:rsidR="00BF36C1" w:rsidRPr="00A173C4" w:rsidRDefault="00804BDE" w:rsidP="00BF36C1">
            <w:pPr>
              <w:rPr>
                <w:szCs w:val="21"/>
              </w:rPr>
            </w:pPr>
            <w:r w:rsidRPr="00A173C4">
              <w:rPr>
                <w:rFonts w:hint="eastAsia"/>
                <w:szCs w:val="21"/>
              </w:rPr>
              <w:t>イ</w:t>
            </w:r>
          </w:p>
          <w:p w:rsidR="00804BDE" w:rsidRPr="00A173C4" w:rsidRDefault="00804BDE" w:rsidP="00BF36C1">
            <w:pPr>
              <w:rPr>
                <w:szCs w:val="21"/>
              </w:rPr>
            </w:pPr>
            <w:r w:rsidRPr="00A173C4">
              <w:rPr>
                <w:rFonts w:hint="eastAsia"/>
                <w:szCs w:val="21"/>
              </w:rPr>
              <w:t>地域とのスポーツ交流と地域貢献の推進</w:t>
            </w:r>
          </w:p>
          <w:p w:rsidR="00804BDE" w:rsidRPr="00A173C4" w:rsidRDefault="00804BDE" w:rsidP="00517830">
            <w:pPr>
              <w:ind w:leftChars="100" w:left="420" w:hangingChars="100" w:hanging="210"/>
              <w:rPr>
                <w:szCs w:val="21"/>
              </w:rPr>
            </w:pPr>
          </w:p>
          <w:p w:rsidR="00804BDE" w:rsidRPr="00A173C4" w:rsidRDefault="00804BDE" w:rsidP="00517830">
            <w:pPr>
              <w:ind w:leftChars="100" w:left="420" w:hangingChars="100" w:hanging="210"/>
              <w:rPr>
                <w:szCs w:val="21"/>
              </w:rPr>
            </w:pPr>
          </w:p>
          <w:p w:rsidR="00804BDE" w:rsidRPr="00A173C4" w:rsidRDefault="00804BDE" w:rsidP="00517830">
            <w:pPr>
              <w:ind w:leftChars="100" w:left="420" w:hangingChars="100" w:hanging="210"/>
              <w:rPr>
                <w:szCs w:val="21"/>
              </w:rPr>
            </w:pPr>
          </w:p>
          <w:p w:rsidR="00FF0CA6" w:rsidRPr="00A173C4" w:rsidRDefault="00FF0CA6" w:rsidP="00517830">
            <w:pPr>
              <w:ind w:leftChars="100" w:left="420" w:hangingChars="100" w:hanging="210"/>
              <w:rPr>
                <w:szCs w:val="21"/>
              </w:rPr>
            </w:pPr>
          </w:p>
          <w:p w:rsidR="00FF0CA6" w:rsidRPr="00A173C4" w:rsidRDefault="00FF0CA6" w:rsidP="00517830">
            <w:pPr>
              <w:ind w:leftChars="100" w:left="420" w:hangingChars="100" w:hanging="210"/>
              <w:rPr>
                <w:szCs w:val="21"/>
              </w:rPr>
            </w:pPr>
          </w:p>
          <w:p w:rsidR="00804BDE" w:rsidRPr="00A173C4" w:rsidRDefault="00804BDE" w:rsidP="00517830">
            <w:pPr>
              <w:ind w:leftChars="100" w:left="420" w:hangingChars="100" w:hanging="210"/>
              <w:rPr>
                <w:szCs w:val="21"/>
              </w:rPr>
            </w:pPr>
          </w:p>
          <w:p w:rsidR="00DC565F" w:rsidRPr="00A173C4" w:rsidRDefault="00DC565F" w:rsidP="00517830">
            <w:pPr>
              <w:ind w:leftChars="100" w:left="420" w:hangingChars="100" w:hanging="210"/>
              <w:rPr>
                <w:szCs w:val="21"/>
              </w:rPr>
            </w:pPr>
          </w:p>
          <w:p w:rsidR="00DC565F" w:rsidRPr="00A173C4" w:rsidRDefault="00DC565F" w:rsidP="00517830">
            <w:pPr>
              <w:ind w:leftChars="100" w:left="420" w:hangingChars="100" w:hanging="210"/>
              <w:rPr>
                <w:szCs w:val="21"/>
              </w:rPr>
            </w:pPr>
          </w:p>
          <w:p w:rsidR="00DC565F" w:rsidRPr="00A173C4" w:rsidRDefault="00DC565F" w:rsidP="00517830">
            <w:pPr>
              <w:ind w:leftChars="100" w:left="420" w:hangingChars="100" w:hanging="210"/>
              <w:rPr>
                <w:szCs w:val="21"/>
              </w:rPr>
            </w:pPr>
          </w:p>
          <w:p w:rsidR="00804BDE" w:rsidRPr="00A173C4" w:rsidRDefault="00804BDE" w:rsidP="00517830">
            <w:pPr>
              <w:ind w:leftChars="100" w:left="420" w:hangingChars="100" w:hanging="210"/>
              <w:rPr>
                <w:szCs w:val="21"/>
              </w:rPr>
            </w:pPr>
          </w:p>
          <w:p w:rsidR="00CE0915" w:rsidRPr="00A173C4" w:rsidRDefault="00CE0915" w:rsidP="00517830">
            <w:pPr>
              <w:ind w:leftChars="100" w:left="420" w:hangingChars="100" w:hanging="210"/>
              <w:rPr>
                <w:szCs w:val="21"/>
              </w:rPr>
            </w:pPr>
          </w:p>
          <w:p w:rsidR="00CE0915" w:rsidRPr="00A173C4" w:rsidRDefault="00CE0915" w:rsidP="00517830">
            <w:pPr>
              <w:ind w:leftChars="100" w:left="420" w:hangingChars="100" w:hanging="210"/>
              <w:rPr>
                <w:szCs w:val="21"/>
              </w:rPr>
            </w:pPr>
          </w:p>
          <w:p w:rsidR="00804BDE" w:rsidRPr="00A173C4" w:rsidRDefault="00804BDE" w:rsidP="00517830">
            <w:pPr>
              <w:ind w:leftChars="100" w:left="420" w:hangingChars="100" w:hanging="210"/>
              <w:rPr>
                <w:szCs w:val="21"/>
              </w:rPr>
            </w:pPr>
          </w:p>
          <w:p w:rsidR="00804BDE" w:rsidRPr="00A173C4" w:rsidRDefault="00804BDE" w:rsidP="00BF36C1">
            <w:pPr>
              <w:rPr>
                <w:szCs w:val="21"/>
              </w:rPr>
            </w:pPr>
            <w:r w:rsidRPr="00A173C4">
              <w:rPr>
                <w:rFonts w:hint="eastAsia"/>
                <w:szCs w:val="21"/>
              </w:rPr>
              <w:t>（２）魅力ある学校づくりの推進</w:t>
            </w:r>
          </w:p>
          <w:p w:rsidR="00DC565F" w:rsidRPr="00A173C4" w:rsidRDefault="00DC565F" w:rsidP="00BF36C1">
            <w:pPr>
              <w:rPr>
                <w:szCs w:val="21"/>
              </w:rPr>
            </w:pPr>
          </w:p>
          <w:p w:rsidR="00BF36C1" w:rsidRPr="00A173C4" w:rsidRDefault="00804BDE" w:rsidP="00BF36C1">
            <w:pPr>
              <w:rPr>
                <w:szCs w:val="21"/>
              </w:rPr>
            </w:pPr>
            <w:r w:rsidRPr="00A173C4">
              <w:rPr>
                <w:rFonts w:hint="eastAsia"/>
                <w:szCs w:val="21"/>
              </w:rPr>
              <w:t>ア</w:t>
            </w:r>
          </w:p>
          <w:p w:rsidR="00804BDE" w:rsidRPr="00A173C4" w:rsidRDefault="00804BDE" w:rsidP="00BF36C1">
            <w:pPr>
              <w:rPr>
                <w:szCs w:val="21"/>
              </w:rPr>
            </w:pPr>
            <w:r w:rsidRPr="00A173C4">
              <w:rPr>
                <w:rFonts w:hint="eastAsia"/>
                <w:szCs w:val="21"/>
              </w:rPr>
              <w:t>学校広報の充実</w:t>
            </w:r>
          </w:p>
          <w:p w:rsidR="00804BDE" w:rsidRPr="00A173C4" w:rsidRDefault="00804BDE" w:rsidP="00517830">
            <w:pPr>
              <w:ind w:leftChars="100" w:left="420" w:hangingChars="100" w:hanging="210"/>
              <w:rPr>
                <w:szCs w:val="21"/>
              </w:rPr>
            </w:pPr>
          </w:p>
          <w:p w:rsidR="00804BDE" w:rsidRPr="00A173C4" w:rsidRDefault="00804BDE" w:rsidP="00517830">
            <w:pPr>
              <w:ind w:leftChars="100" w:left="420" w:hangingChars="100" w:hanging="210"/>
              <w:rPr>
                <w:szCs w:val="21"/>
              </w:rPr>
            </w:pPr>
            <w:r w:rsidRPr="00A173C4">
              <w:rPr>
                <w:rFonts w:hint="eastAsia"/>
                <w:szCs w:val="21"/>
              </w:rPr>
              <w:t xml:space="preserve">　　　</w:t>
            </w:r>
          </w:p>
        </w:tc>
        <w:tc>
          <w:tcPr>
            <w:tcW w:w="4961" w:type="dxa"/>
            <w:tcBorders>
              <w:right w:val="dashed" w:sz="4" w:space="0" w:color="auto"/>
            </w:tcBorders>
            <w:shd w:val="clear" w:color="auto" w:fill="auto"/>
          </w:tcPr>
          <w:p w:rsidR="00FF0CA6" w:rsidRPr="00A173C4" w:rsidRDefault="00DC565F" w:rsidP="00DC565F">
            <w:pPr>
              <w:rPr>
                <w:szCs w:val="21"/>
              </w:rPr>
            </w:pPr>
            <w:r w:rsidRPr="00A173C4">
              <w:rPr>
                <w:rFonts w:hint="eastAsia"/>
                <w:szCs w:val="21"/>
              </w:rPr>
              <w:t>（</w:t>
            </w:r>
            <w:r w:rsidRPr="00A173C4">
              <w:rPr>
                <w:rFonts w:hint="eastAsia"/>
                <w:szCs w:val="21"/>
              </w:rPr>
              <w:t>1</w:t>
            </w:r>
            <w:r w:rsidRPr="00A173C4">
              <w:rPr>
                <w:rFonts w:hint="eastAsia"/>
                <w:szCs w:val="21"/>
              </w:rPr>
              <w:t>）</w:t>
            </w:r>
          </w:p>
          <w:p w:rsidR="00FF0CA6" w:rsidRPr="00A173C4" w:rsidRDefault="00FF0CA6" w:rsidP="00517830">
            <w:pPr>
              <w:ind w:leftChars="100" w:left="420" w:hangingChars="100" w:hanging="210"/>
              <w:rPr>
                <w:szCs w:val="21"/>
              </w:rPr>
            </w:pPr>
          </w:p>
          <w:p w:rsidR="00FF0CA6" w:rsidRPr="00A173C4" w:rsidRDefault="00FF0CA6" w:rsidP="00517830">
            <w:pPr>
              <w:ind w:leftChars="100" w:left="420" w:hangingChars="100" w:hanging="210"/>
              <w:rPr>
                <w:szCs w:val="21"/>
              </w:rPr>
            </w:pPr>
          </w:p>
          <w:p w:rsidR="00BF36C1" w:rsidRPr="00A173C4" w:rsidRDefault="00804BDE" w:rsidP="00BF36C1">
            <w:pPr>
              <w:rPr>
                <w:szCs w:val="21"/>
              </w:rPr>
            </w:pPr>
            <w:r w:rsidRPr="00A173C4">
              <w:rPr>
                <w:rFonts w:hint="eastAsia"/>
                <w:szCs w:val="21"/>
              </w:rPr>
              <w:t>ア</w:t>
            </w:r>
          </w:p>
          <w:p w:rsidR="00804BDE" w:rsidRPr="00A173C4" w:rsidRDefault="00804BDE" w:rsidP="00BF36C1">
            <w:pPr>
              <w:ind w:left="210" w:hangingChars="100" w:hanging="210"/>
              <w:rPr>
                <w:szCs w:val="21"/>
              </w:rPr>
            </w:pPr>
            <w:r w:rsidRPr="00A173C4">
              <w:rPr>
                <w:rFonts w:hint="eastAsia"/>
                <w:szCs w:val="21"/>
              </w:rPr>
              <w:t>・トップアスリートを招聘した「スポーツ講演会」や運動部活動における「スーパーインストラクター招聘事業」などを実施し、運動部部員の意識を高める。</w:t>
            </w:r>
          </w:p>
          <w:p w:rsidR="00FC4265" w:rsidRPr="00A173C4" w:rsidRDefault="00FC4265" w:rsidP="00BF36C1">
            <w:pPr>
              <w:ind w:left="210" w:hangingChars="100" w:hanging="210"/>
              <w:rPr>
                <w:szCs w:val="21"/>
              </w:rPr>
            </w:pPr>
          </w:p>
          <w:p w:rsidR="00804BDE" w:rsidRPr="00A173C4" w:rsidRDefault="00804BDE" w:rsidP="00BF36C1">
            <w:pPr>
              <w:ind w:left="210" w:hangingChars="100" w:hanging="210"/>
              <w:rPr>
                <w:szCs w:val="21"/>
              </w:rPr>
            </w:pPr>
            <w:r w:rsidRPr="00A173C4">
              <w:rPr>
                <w:rFonts w:hint="eastAsia"/>
                <w:szCs w:val="21"/>
              </w:rPr>
              <w:t>・高校スポーツ界の夢の舞台である全国高校総体への出場をめざし、さらなる競技力の向上に努める。</w:t>
            </w:r>
          </w:p>
          <w:p w:rsidR="00804BDE" w:rsidRPr="00A173C4" w:rsidRDefault="00804BDE" w:rsidP="00BF36C1">
            <w:pPr>
              <w:ind w:left="210" w:hangingChars="100" w:hanging="210"/>
              <w:rPr>
                <w:szCs w:val="21"/>
              </w:rPr>
            </w:pPr>
            <w:r w:rsidRPr="00A173C4">
              <w:rPr>
                <w:rFonts w:hint="eastAsia"/>
                <w:szCs w:val="21"/>
              </w:rPr>
              <w:t>・「運動部活動ガイドライン」を踏まえ、週１日の活動休止日の設定や効果的な活動時間、練習方法を研究する。</w:t>
            </w:r>
          </w:p>
          <w:p w:rsidR="00BF36C1" w:rsidRPr="00A173C4" w:rsidRDefault="00804BDE" w:rsidP="00BF36C1">
            <w:pPr>
              <w:rPr>
                <w:szCs w:val="21"/>
              </w:rPr>
            </w:pPr>
            <w:r w:rsidRPr="00A173C4">
              <w:rPr>
                <w:rFonts w:hint="eastAsia"/>
                <w:szCs w:val="21"/>
              </w:rPr>
              <w:t>イ</w:t>
            </w:r>
          </w:p>
          <w:p w:rsidR="00804BDE" w:rsidRPr="00A173C4" w:rsidRDefault="00804BDE" w:rsidP="00BF36C1">
            <w:pPr>
              <w:ind w:left="210" w:hangingChars="100" w:hanging="210"/>
              <w:rPr>
                <w:szCs w:val="21"/>
              </w:rPr>
            </w:pPr>
            <w:r w:rsidRPr="00A173C4">
              <w:rPr>
                <w:rFonts w:hint="eastAsia"/>
                <w:szCs w:val="21"/>
              </w:rPr>
              <w:t>・本校の教育資源を活用し、地元小学生を対象した「ふれあい大塚スポーツ教室」を実施し、スポーツ交流を推進する。</w:t>
            </w:r>
          </w:p>
          <w:p w:rsidR="00804BDE" w:rsidRPr="00A173C4" w:rsidRDefault="00804BDE" w:rsidP="00BF36C1">
            <w:pPr>
              <w:ind w:left="210" w:hangingChars="100" w:hanging="210"/>
              <w:rPr>
                <w:szCs w:val="21"/>
              </w:rPr>
            </w:pPr>
            <w:r w:rsidRPr="00A173C4">
              <w:rPr>
                <w:rFonts w:hint="eastAsia"/>
                <w:szCs w:val="21"/>
              </w:rPr>
              <w:t>・中学校運動部を招いた「大塚</w:t>
            </w:r>
            <w:r w:rsidRPr="00A173C4">
              <w:rPr>
                <w:rFonts w:hint="eastAsia"/>
                <w:szCs w:val="21"/>
              </w:rPr>
              <w:t>CUP</w:t>
            </w:r>
            <w:r w:rsidRPr="00A173C4">
              <w:rPr>
                <w:rFonts w:hint="eastAsia"/>
                <w:szCs w:val="21"/>
              </w:rPr>
              <w:t>」を実施し、スポーツ拠点校としての交流を推進する。</w:t>
            </w:r>
          </w:p>
          <w:p w:rsidR="00D078AE" w:rsidRPr="00A173C4" w:rsidRDefault="00D078AE" w:rsidP="00BF36C1">
            <w:pPr>
              <w:ind w:left="210" w:hangingChars="100" w:hanging="210"/>
              <w:rPr>
                <w:szCs w:val="21"/>
              </w:rPr>
            </w:pPr>
          </w:p>
          <w:p w:rsidR="00804BDE" w:rsidRPr="00A173C4" w:rsidRDefault="00804BDE" w:rsidP="00BF36C1">
            <w:pPr>
              <w:ind w:left="210" w:hangingChars="100" w:hanging="210"/>
              <w:rPr>
                <w:szCs w:val="21"/>
              </w:rPr>
            </w:pPr>
            <w:r w:rsidRPr="00A173C4">
              <w:rPr>
                <w:rFonts w:hint="eastAsia"/>
                <w:szCs w:val="21"/>
              </w:rPr>
              <w:t>・文化部の老人福祉施設などの訪問や自治会を中心とした地元中学校との連携及び市民文化活動、地域フェスタに積極的に参加し、地域交流・貢献に努める。</w:t>
            </w:r>
          </w:p>
          <w:p w:rsidR="00DC565F" w:rsidRPr="00A173C4" w:rsidRDefault="00DC565F" w:rsidP="00517830">
            <w:pPr>
              <w:ind w:leftChars="100" w:left="420" w:hangingChars="100" w:hanging="210"/>
              <w:rPr>
                <w:szCs w:val="21"/>
              </w:rPr>
            </w:pPr>
          </w:p>
          <w:p w:rsidR="00DC565F" w:rsidRPr="00A173C4" w:rsidRDefault="00DC565F" w:rsidP="00517830">
            <w:pPr>
              <w:ind w:leftChars="100" w:left="420" w:hangingChars="100" w:hanging="210"/>
              <w:rPr>
                <w:szCs w:val="21"/>
              </w:rPr>
            </w:pPr>
          </w:p>
          <w:p w:rsidR="00DC565F" w:rsidRPr="00A173C4" w:rsidRDefault="00DC565F" w:rsidP="00517830">
            <w:pPr>
              <w:ind w:leftChars="100" w:left="420" w:hangingChars="100" w:hanging="210"/>
              <w:rPr>
                <w:szCs w:val="21"/>
              </w:rPr>
            </w:pPr>
          </w:p>
          <w:p w:rsidR="00CE0915" w:rsidRPr="00A173C4" w:rsidRDefault="00CE0915" w:rsidP="00517830">
            <w:pPr>
              <w:ind w:leftChars="100" w:left="420" w:hangingChars="100" w:hanging="210"/>
              <w:rPr>
                <w:szCs w:val="21"/>
              </w:rPr>
            </w:pPr>
          </w:p>
          <w:p w:rsidR="00804BDE" w:rsidRPr="00A173C4" w:rsidRDefault="00804BDE" w:rsidP="00517830">
            <w:pPr>
              <w:ind w:leftChars="100" w:left="420" w:hangingChars="100" w:hanging="210"/>
              <w:rPr>
                <w:szCs w:val="21"/>
              </w:rPr>
            </w:pPr>
            <w:r w:rsidRPr="00A173C4">
              <w:rPr>
                <w:rFonts w:hint="eastAsia"/>
                <w:szCs w:val="21"/>
              </w:rPr>
              <w:t xml:space="preserve">　</w:t>
            </w:r>
          </w:p>
          <w:p w:rsidR="00FF0CA6" w:rsidRPr="00A173C4" w:rsidRDefault="00DC565F" w:rsidP="00DC565F">
            <w:pPr>
              <w:rPr>
                <w:szCs w:val="21"/>
              </w:rPr>
            </w:pPr>
            <w:r w:rsidRPr="00A173C4">
              <w:rPr>
                <w:rFonts w:hint="eastAsia"/>
                <w:szCs w:val="21"/>
              </w:rPr>
              <w:t>（</w:t>
            </w:r>
            <w:r w:rsidRPr="00A173C4">
              <w:rPr>
                <w:rFonts w:hint="eastAsia"/>
                <w:szCs w:val="21"/>
              </w:rPr>
              <w:t>2</w:t>
            </w:r>
            <w:r w:rsidRPr="00A173C4">
              <w:rPr>
                <w:rFonts w:hint="eastAsia"/>
                <w:szCs w:val="21"/>
              </w:rPr>
              <w:t>）</w:t>
            </w:r>
          </w:p>
          <w:p w:rsidR="00FF0CA6" w:rsidRPr="00A173C4" w:rsidRDefault="00FF0CA6" w:rsidP="00517830">
            <w:pPr>
              <w:ind w:leftChars="100" w:left="420" w:hangingChars="100" w:hanging="210"/>
              <w:rPr>
                <w:szCs w:val="21"/>
              </w:rPr>
            </w:pPr>
          </w:p>
          <w:p w:rsidR="00DC565F" w:rsidRPr="00A173C4" w:rsidRDefault="00DC565F" w:rsidP="00517830">
            <w:pPr>
              <w:ind w:leftChars="100" w:left="420" w:hangingChars="100" w:hanging="210"/>
              <w:rPr>
                <w:szCs w:val="21"/>
              </w:rPr>
            </w:pPr>
          </w:p>
          <w:p w:rsidR="00BF36C1" w:rsidRPr="00A173C4" w:rsidRDefault="00804BDE" w:rsidP="00BF36C1">
            <w:pPr>
              <w:rPr>
                <w:szCs w:val="21"/>
              </w:rPr>
            </w:pPr>
            <w:r w:rsidRPr="00A173C4">
              <w:rPr>
                <w:rFonts w:hint="eastAsia"/>
                <w:szCs w:val="21"/>
              </w:rPr>
              <w:t>ア</w:t>
            </w:r>
          </w:p>
          <w:p w:rsidR="00804BDE" w:rsidRPr="00A173C4" w:rsidRDefault="00804BDE" w:rsidP="00BF36C1">
            <w:pPr>
              <w:ind w:left="210" w:hangingChars="100" w:hanging="210"/>
              <w:rPr>
                <w:szCs w:val="21"/>
              </w:rPr>
            </w:pPr>
            <w:r w:rsidRPr="00A173C4">
              <w:rPr>
                <w:rFonts w:hint="eastAsia"/>
                <w:szCs w:val="21"/>
              </w:rPr>
              <w:t>・リニューアルした</w:t>
            </w:r>
            <w:r w:rsidRPr="00A173C4">
              <w:rPr>
                <w:rFonts w:hint="eastAsia"/>
                <w:szCs w:val="21"/>
              </w:rPr>
              <w:t>HP</w:t>
            </w:r>
            <w:r w:rsidRPr="00A173C4">
              <w:rPr>
                <w:rFonts w:hint="eastAsia"/>
                <w:szCs w:val="21"/>
              </w:rPr>
              <w:t>の効果的な運用を図るため、学年、部活動等ごとにデータ提供を行う担当者を位置付け、中学生等への情報発信に努めるとともに、在校生保護者の安心・信頼感を高める。</w:t>
            </w:r>
          </w:p>
          <w:p w:rsidR="002256CA" w:rsidRPr="00A173C4" w:rsidRDefault="002256CA" w:rsidP="00BF36C1">
            <w:pPr>
              <w:ind w:left="210" w:hangingChars="100" w:hanging="210"/>
              <w:rPr>
                <w:szCs w:val="21"/>
              </w:rPr>
            </w:pPr>
          </w:p>
          <w:p w:rsidR="00804BDE" w:rsidRPr="00A173C4" w:rsidRDefault="00804BDE" w:rsidP="00BF36C1">
            <w:pPr>
              <w:ind w:left="210" w:hangingChars="100" w:hanging="210"/>
              <w:rPr>
                <w:szCs w:val="21"/>
              </w:rPr>
            </w:pPr>
            <w:r w:rsidRPr="00A173C4">
              <w:rPr>
                <w:rFonts w:hint="eastAsia"/>
                <w:szCs w:val="21"/>
              </w:rPr>
              <w:t>・本校で実施する学校説明会（年間４回実施）の充実を図る。</w:t>
            </w:r>
          </w:p>
          <w:p w:rsidR="00685950" w:rsidRPr="00A173C4" w:rsidRDefault="00685950" w:rsidP="00BF36C1">
            <w:pPr>
              <w:ind w:left="210" w:hangingChars="100" w:hanging="210"/>
              <w:rPr>
                <w:szCs w:val="21"/>
              </w:rPr>
            </w:pPr>
          </w:p>
          <w:p w:rsidR="00685950" w:rsidRPr="00A173C4" w:rsidRDefault="00685950" w:rsidP="00BF36C1">
            <w:pPr>
              <w:ind w:left="210" w:hangingChars="100" w:hanging="210"/>
              <w:rPr>
                <w:szCs w:val="21"/>
              </w:rPr>
            </w:pPr>
          </w:p>
          <w:p w:rsidR="00622E4D" w:rsidRPr="00A173C4" w:rsidRDefault="00622E4D" w:rsidP="00BF36C1">
            <w:pPr>
              <w:ind w:left="210" w:hangingChars="100" w:hanging="210"/>
              <w:rPr>
                <w:szCs w:val="21"/>
              </w:rPr>
            </w:pPr>
          </w:p>
          <w:p w:rsidR="00622E4D" w:rsidRPr="00A173C4" w:rsidRDefault="00622E4D" w:rsidP="00BF36C1">
            <w:pPr>
              <w:ind w:left="210" w:hangingChars="100" w:hanging="210"/>
              <w:rPr>
                <w:szCs w:val="21"/>
              </w:rPr>
            </w:pPr>
          </w:p>
          <w:p w:rsidR="00622E4D" w:rsidRPr="00A173C4" w:rsidRDefault="00622E4D" w:rsidP="00BF36C1">
            <w:pPr>
              <w:ind w:left="210" w:hangingChars="100" w:hanging="210"/>
              <w:rPr>
                <w:szCs w:val="21"/>
              </w:rPr>
            </w:pPr>
          </w:p>
          <w:p w:rsidR="00685950" w:rsidRPr="00A173C4" w:rsidRDefault="00685950" w:rsidP="00BF36C1">
            <w:pPr>
              <w:ind w:left="210" w:hangingChars="100" w:hanging="210"/>
              <w:rPr>
                <w:szCs w:val="21"/>
              </w:rPr>
            </w:pPr>
          </w:p>
          <w:p w:rsidR="00685950" w:rsidRPr="00A173C4" w:rsidRDefault="00685950" w:rsidP="00BF36C1">
            <w:pPr>
              <w:ind w:left="210" w:hangingChars="100" w:hanging="210"/>
              <w:rPr>
                <w:szCs w:val="21"/>
              </w:rPr>
            </w:pPr>
          </w:p>
          <w:p w:rsidR="00804BDE" w:rsidRPr="00A173C4" w:rsidRDefault="00804BDE" w:rsidP="00DC565F">
            <w:pPr>
              <w:rPr>
                <w:szCs w:val="21"/>
              </w:rPr>
            </w:pPr>
            <w:r w:rsidRPr="00A173C4">
              <w:rPr>
                <w:rFonts w:hint="eastAsia"/>
                <w:szCs w:val="21"/>
              </w:rPr>
              <w:t>・全教員による中学校訪問を実施し、本校の教育活動の周知を図る。</w:t>
            </w:r>
          </w:p>
        </w:tc>
        <w:tc>
          <w:tcPr>
            <w:tcW w:w="3544" w:type="dxa"/>
            <w:tcBorders>
              <w:right w:val="dashed" w:sz="4" w:space="0" w:color="auto"/>
            </w:tcBorders>
          </w:tcPr>
          <w:p w:rsidR="00FF0CA6" w:rsidRPr="00A173C4" w:rsidRDefault="00DC565F" w:rsidP="00DC565F">
            <w:pPr>
              <w:rPr>
                <w:szCs w:val="21"/>
              </w:rPr>
            </w:pPr>
            <w:r w:rsidRPr="00A173C4">
              <w:rPr>
                <w:rFonts w:hint="eastAsia"/>
                <w:szCs w:val="21"/>
              </w:rPr>
              <w:t>（</w:t>
            </w:r>
            <w:r w:rsidRPr="00A173C4">
              <w:rPr>
                <w:rFonts w:hint="eastAsia"/>
                <w:szCs w:val="21"/>
              </w:rPr>
              <w:t>1</w:t>
            </w:r>
            <w:r w:rsidRPr="00A173C4">
              <w:rPr>
                <w:rFonts w:hint="eastAsia"/>
                <w:szCs w:val="21"/>
              </w:rPr>
              <w:t>）</w:t>
            </w:r>
          </w:p>
          <w:p w:rsidR="00FF0CA6" w:rsidRPr="00A173C4" w:rsidRDefault="00FF0CA6" w:rsidP="00517830">
            <w:pPr>
              <w:ind w:leftChars="100" w:left="420" w:hangingChars="100" w:hanging="210"/>
              <w:rPr>
                <w:szCs w:val="21"/>
              </w:rPr>
            </w:pPr>
          </w:p>
          <w:p w:rsidR="00FF0CA6" w:rsidRPr="00A173C4" w:rsidRDefault="00FF0CA6" w:rsidP="00517830">
            <w:pPr>
              <w:ind w:leftChars="100" w:left="420" w:hangingChars="100" w:hanging="210"/>
              <w:rPr>
                <w:szCs w:val="21"/>
              </w:rPr>
            </w:pPr>
          </w:p>
          <w:p w:rsidR="00BF36C1" w:rsidRPr="00A173C4" w:rsidRDefault="00804BDE" w:rsidP="00BF36C1">
            <w:pPr>
              <w:ind w:left="210" w:hangingChars="100" w:hanging="210"/>
              <w:rPr>
                <w:szCs w:val="21"/>
              </w:rPr>
            </w:pPr>
            <w:r w:rsidRPr="00A173C4">
              <w:rPr>
                <w:rFonts w:hint="eastAsia"/>
                <w:szCs w:val="21"/>
              </w:rPr>
              <w:t>ア</w:t>
            </w:r>
          </w:p>
          <w:p w:rsidR="00804BDE" w:rsidRPr="00A173C4" w:rsidRDefault="00804BDE" w:rsidP="00BF36C1">
            <w:pPr>
              <w:ind w:left="210" w:hangingChars="100" w:hanging="210"/>
              <w:rPr>
                <w:szCs w:val="21"/>
              </w:rPr>
            </w:pPr>
            <w:r w:rsidRPr="00A173C4">
              <w:rPr>
                <w:rFonts w:hint="eastAsia"/>
                <w:szCs w:val="21"/>
              </w:rPr>
              <w:t>・全校生徒対象の「スポーツ講演会」及び運動部活動生徒対象の「スーパーインストラクター招聘事業」の継続実施</w:t>
            </w:r>
            <w:r w:rsidR="008579DC" w:rsidRPr="00A173C4">
              <w:rPr>
                <w:rFonts w:hint="eastAsia"/>
                <w:szCs w:val="21"/>
              </w:rPr>
              <w:t>［</w:t>
            </w:r>
            <w:r w:rsidR="00E831E2" w:rsidRPr="00A173C4">
              <w:rPr>
                <w:rFonts w:hint="eastAsia"/>
                <w:szCs w:val="21"/>
              </w:rPr>
              <w:t>11</w:t>
            </w:r>
            <w:r w:rsidRPr="00A173C4">
              <w:rPr>
                <w:rFonts w:hint="eastAsia"/>
                <w:szCs w:val="21"/>
              </w:rPr>
              <w:t>回</w:t>
            </w:r>
            <w:r w:rsidR="008579DC" w:rsidRPr="00A173C4">
              <w:rPr>
                <w:rFonts w:hint="eastAsia"/>
                <w:szCs w:val="21"/>
              </w:rPr>
              <w:t>］</w:t>
            </w:r>
          </w:p>
          <w:p w:rsidR="00804BDE" w:rsidRPr="00A173C4" w:rsidRDefault="00804BDE" w:rsidP="00517830">
            <w:pPr>
              <w:ind w:leftChars="100" w:left="420" w:hangingChars="100" w:hanging="210"/>
              <w:rPr>
                <w:szCs w:val="21"/>
              </w:rPr>
            </w:pPr>
          </w:p>
          <w:p w:rsidR="00804BDE" w:rsidRPr="00A173C4" w:rsidRDefault="00804BDE" w:rsidP="002A613B">
            <w:pPr>
              <w:rPr>
                <w:szCs w:val="21"/>
              </w:rPr>
            </w:pPr>
            <w:r w:rsidRPr="00A173C4">
              <w:rPr>
                <w:rFonts w:hint="eastAsia"/>
                <w:szCs w:val="21"/>
              </w:rPr>
              <w:t>・全国高校総体など全国大会への複数クラブ出場</w:t>
            </w:r>
            <w:r w:rsidR="008579DC" w:rsidRPr="00A173C4">
              <w:rPr>
                <w:rFonts w:hint="eastAsia"/>
                <w:szCs w:val="21"/>
              </w:rPr>
              <w:t xml:space="preserve">　［</w:t>
            </w:r>
            <w:r w:rsidRPr="00A173C4">
              <w:rPr>
                <w:rFonts w:hint="eastAsia"/>
                <w:szCs w:val="21"/>
              </w:rPr>
              <w:t>陸上</w:t>
            </w:r>
            <w:r w:rsidR="008579DC" w:rsidRPr="00A173C4">
              <w:rPr>
                <w:rFonts w:hint="eastAsia"/>
                <w:szCs w:val="21"/>
              </w:rPr>
              <w:t>競技部］</w:t>
            </w:r>
          </w:p>
          <w:p w:rsidR="00804BDE" w:rsidRPr="00A173C4" w:rsidRDefault="00804BDE" w:rsidP="00517830">
            <w:pPr>
              <w:ind w:leftChars="100" w:left="420" w:hangingChars="100" w:hanging="210"/>
              <w:rPr>
                <w:szCs w:val="21"/>
              </w:rPr>
            </w:pPr>
          </w:p>
          <w:p w:rsidR="00FC4265" w:rsidRPr="00A173C4" w:rsidRDefault="00FC4265" w:rsidP="00517830">
            <w:pPr>
              <w:ind w:leftChars="100" w:left="420" w:hangingChars="100" w:hanging="210"/>
              <w:rPr>
                <w:szCs w:val="21"/>
              </w:rPr>
            </w:pPr>
          </w:p>
          <w:p w:rsidR="00CE0915" w:rsidRPr="00A173C4" w:rsidRDefault="00CE0915" w:rsidP="00517830">
            <w:pPr>
              <w:ind w:leftChars="100" w:left="420" w:hangingChars="100" w:hanging="210"/>
              <w:rPr>
                <w:szCs w:val="21"/>
              </w:rPr>
            </w:pPr>
          </w:p>
          <w:p w:rsidR="00FC4265" w:rsidRPr="00A173C4" w:rsidRDefault="00FC4265" w:rsidP="00517830">
            <w:pPr>
              <w:ind w:leftChars="100" w:left="420" w:hangingChars="100" w:hanging="210"/>
              <w:rPr>
                <w:szCs w:val="21"/>
              </w:rPr>
            </w:pPr>
          </w:p>
          <w:p w:rsidR="00BF36C1" w:rsidRPr="00A173C4" w:rsidRDefault="00804BDE" w:rsidP="00BF36C1">
            <w:pPr>
              <w:rPr>
                <w:szCs w:val="21"/>
              </w:rPr>
            </w:pPr>
            <w:r w:rsidRPr="00A173C4">
              <w:rPr>
                <w:rFonts w:hint="eastAsia"/>
                <w:szCs w:val="21"/>
              </w:rPr>
              <w:t>イ</w:t>
            </w:r>
          </w:p>
          <w:p w:rsidR="00804BDE" w:rsidRPr="00A173C4" w:rsidRDefault="00804BDE" w:rsidP="00BF36C1">
            <w:pPr>
              <w:ind w:left="210" w:hangingChars="100" w:hanging="210"/>
              <w:rPr>
                <w:szCs w:val="21"/>
              </w:rPr>
            </w:pPr>
            <w:r w:rsidRPr="00A173C4">
              <w:rPr>
                <w:rFonts w:hint="eastAsia"/>
                <w:szCs w:val="21"/>
              </w:rPr>
              <w:t>・「ふれあい大塚スポーツ教室」の種目と参加者の増加</w:t>
            </w:r>
            <w:r w:rsidR="008579DC" w:rsidRPr="00A173C4">
              <w:rPr>
                <w:rFonts w:hint="eastAsia"/>
                <w:szCs w:val="21"/>
              </w:rPr>
              <w:t>［実績なし］</w:t>
            </w:r>
          </w:p>
          <w:p w:rsidR="00804BDE" w:rsidRPr="00A173C4" w:rsidRDefault="00804BDE" w:rsidP="00BF36C1">
            <w:pPr>
              <w:ind w:left="210" w:hangingChars="100" w:hanging="210"/>
              <w:rPr>
                <w:szCs w:val="21"/>
              </w:rPr>
            </w:pPr>
            <w:r w:rsidRPr="00A173C4">
              <w:rPr>
                <w:rFonts w:hint="eastAsia"/>
                <w:szCs w:val="21"/>
              </w:rPr>
              <w:t>・地域中学校の運動部を招待した大会「大塚</w:t>
            </w:r>
            <w:r w:rsidRPr="00A173C4">
              <w:rPr>
                <w:rFonts w:hint="eastAsia"/>
                <w:szCs w:val="21"/>
              </w:rPr>
              <w:t>CUP</w:t>
            </w:r>
            <w:r w:rsidRPr="00A173C4">
              <w:rPr>
                <w:rFonts w:hint="eastAsia"/>
                <w:szCs w:val="21"/>
              </w:rPr>
              <w:t xml:space="preserve">」の開催　</w:t>
            </w:r>
            <w:r w:rsidR="008579DC" w:rsidRPr="00A173C4">
              <w:rPr>
                <w:rFonts w:hint="eastAsia"/>
                <w:szCs w:val="21"/>
              </w:rPr>
              <w:t>［</w:t>
            </w:r>
            <w:r w:rsidR="006767E4" w:rsidRPr="00A173C4">
              <w:rPr>
                <w:rFonts w:hint="eastAsia"/>
                <w:szCs w:val="21"/>
              </w:rPr>
              <w:t>実績なし</w:t>
            </w:r>
            <w:r w:rsidR="008579DC" w:rsidRPr="00A173C4">
              <w:rPr>
                <w:rFonts w:hint="eastAsia"/>
                <w:szCs w:val="21"/>
              </w:rPr>
              <w:t>］</w:t>
            </w:r>
          </w:p>
          <w:p w:rsidR="00D078AE" w:rsidRPr="00A173C4" w:rsidRDefault="00D078AE" w:rsidP="00BF36C1">
            <w:pPr>
              <w:ind w:left="210" w:hangingChars="100" w:hanging="210"/>
              <w:rPr>
                <w:szCs w:val="21"/>
              </w:rPr>
            </w:pPr>
          </w:p>
          <w:p w:rsidR="00804BDE" w:rsidRPr="00A173C4" w:rsidRDefault="00804BDE" w:rsidP="00DC565F">
            <w:pPr>
              <w:rPr>
                <w:szCs w:val="21"/>
              </w:rPr>
            </w:pPr>
            <w:r w:rsidRPr="00A173C4">
              <w:rPr>
                <w:rFonts w:hint="eastAsia"/>
                <w:szCs w:val="21"/>
              </w:rPr>
              <w:t>・文化部の保育園や老人福祉施設等への交流事業を促進する。</w:t>
            </w:r>
            <w:r w:rsidR="008579DC" w:rsidRPr="00A173C4">
              <w:rPr>
                <w:rFonts w:hint="eastAsia"/>
                <w:szCs w:val="21"/>
              </w:rPr>
              <w:t>［</w:t>
            </w:r>
            <w:r w:rsidR="006767E4" w:rsidRPr="00A173C4">
              <w:rPr>
                <w:rFonts w:hint="eastAsia"/>
                <w:szCs w:val="21"/>
              </w:rPr>
              <w:t>実績なし</w:t>
            </w:r>
            <w:r w:rsidR="008579DC" w:rsidRPr="00A173C4">
              <w:rPr>
                <w:rFonts w:hint="eastAsia"/>
                <w:szCs w:val="21"/>
              </w:rPr>
              <w:t>］</w:t>
            </w:r>
          </w:p>
          <w:p w:rsidR="00DC565F" w:rsidRPr="00A173C4" w:rsidRDefault="00DC565F" w:rsidP="00DC565F">
            <w:pPr>
              <w:rPr>
                <w:szCs w:val="21"/>
              </w:rPr>
            </w:pPr>
          </w:p>
          <w:p w:rsidR="00804BDE" w:rsidRPr="00A173C4" w:rsidRDefault="00804BDE" w:rsidP="00BF36C1">
            <w:pPr>
              <w:ind w:left="210" w:hangingChars="100" w:hanging="210"/>
              <w:rPr>
                <w:szCs w:val="21"/>
              </w:rPr>
            </w:pPr>
            <w:r w:rsidRPr="00A173C4">
              <w:rPr>
                <w:rFonts w:hint="eastAsia"/>
                <w:szCs w:val="21"/>
              </w:rPr>
              <w:t xml:space="preserve">・生徒向け学校教育自己診断で、「授業や部活動を通じて、小中学校、地域の方々と交流する機会がある」の肯定率　</w:t>
            </w:r>
            <w:r w:rsidR="006767E4" w:rsidRPr="00A173C4">
              <w:rPr>
                <w:rFonts w:hint="eastAsia"/>
                <w:szCs w:val="21"/>
              </w:rPr>
              <w:t>45</w:t>
            </w:r>
            <w:r w:rsidR="00286357" w:rsidRPr="00A173C4">
              <w:rPr>
                <w:rFonts w:hint="eastAsia"/>
                <w:szCs w:val="21"/>
              </w:rPr>
              <w:t>%</w:t>
            </w:r>
            <w:r w:rsidR="00921415" w:rsidRPr="00A173C4">
              <w:rPr>
                <w:rFonts w:hint="eastAsia"/>
                <w:szCs w:val="21"/>
              </w:rPr>
              <w:t xml:space="preserve">　</w:t>
            </w:r>
            <w:r w:rsidR="008579DC" w:rsidRPr="00A173C4">
              <w:rPr>
                <w:rFonts w:hint="eastAsia"/>
                <w:szCs w:val="21"/>
              </w:rPr>
              <w:t>［</w:t>
            </w:r>
            <w:r w:rsidR="006767E4" w:rsidRPr="00A173C4">
              <w:rPr>
                <w:rFonts w:hint="eastAsia"/>
                <w:szCs w:val="21"/>
              </w:rPr>
              <w:t>44.4</w:t>
            </w:r>
            <w:r w:rsidRPr="00A173C4">
              <w:rPr>
                <w:rFonts w:hint="eastAsia"/>
                <w:szCs w:val="21"/>
              </w:rPr>
              <w:t>%</w:t>
            </w:r>
            <w:r w:rsidR="008579DC" w:rsidRPr="00A173C4">
              <w:rPr>
                <w:rFonts w:hint="eastAsia"/>
                <w:szCs w:val="21"/>
              </w:rPr>
              <w:t>］</w:t>
            </w:r>
          </w:p>
          <w:p w:rsidR="00D078AE" w:rsidRPr="00A173C4" w:rsidRDefault="00D078AE" w:rsidP="00BF36C1">
            <w:pPr>
              <w:ind w:left="210" w:hangingChars="100" w:hanging="210"/>
              <w:rPr>
                <w:szCs w:val="21"/>
              </w:rPr>
            </w:pPr>
          </w:p>
          <w:p w:rsidR="00DC565F" w:rsidRPr="00A173C4" w:rsidRDefault="00DC565F" w:rsidP="00BF36C1">
            <w:pPr>
              <w:ind w:left="210" w:hangingChars="100" w:hanging="210"/>
              <w:rPr>
                <w:szCs w:val="21"/>
              </w:rPr>
            </w:pPr>
            <w:r w:rsidRPr="00A173C4">
              <w:rPr>
                <w:rFonts w:hint="eastAsia"/>
                <w:szCs w:val="21"/>
              </w:rPr>
              <w:t>（</w:t>
            </w:r>
            <w:r w:rsidRPr="00A173C4">
              <w:rPr>
                <w:rFonts w:hint="eastAsia"/>
                <w:szCs w:val="21"/>
              </w:rPr>
              <w:t>2</w:t>
            </w:r>
            <w:r w:rsidRPr="00A173C4">
              <w:rPr>
                <w:rFonts w:hint="eastAsia"/>
                <w:szCs w:val="21"/>
              </w:rPr>
              <w:t>）</w:t>
            </w:r>
          </w:p>
          <w:p w:rsidR="00DC565F" w:rsidRPr="00A173C4" w:rsidRDefault="00DC565F" w:rsidP="00BF36C1">
            <w:pPr>
              <w:ind w:left="210" w:hangingChars="100" w:hanging="210"/>
              <w:rPr>
                <w:szCs w:val="21"/>
              </w:rPr>
            </w:pPr>
          </w:p>
          <w:p w:rsidR="00DC565F" w:rsidRPr="00A173C4" w:rsidRDefault="00DC565F" w:rsidP="00BF36C1">
            <w:pPr>
              <w:ind w:left="210" w:hangingChars="100" w:hanging="210"/>
              <w:rPr>
                <w:szCs w:val="21"/>
              </w:rPr>
            </w:pPr>
          </w:p>
          <w:p w:rsidR="00BF36C1" w:rsidRPr="00A173C4" w:rsidRDefault="00804BDE" w:rsidP="00BF36C1">
            <w:pPr>
              <w:rPr>
                <w:szCs w:val="21"/>
              </w:rPr>
            </w:pPr>
            <w:r w:rsidRPr="00A173C4">
              <w:rPr>
                <w:rFonts w:hint="eastAsia"/>
                <w:szCs w:val="21"/>
              </w:rPr>
              <w:t>ア</w:t>
            </w:r>
          </w:p>
          <w:p w:rsidR="00804BDE" w:rsidRPr="00A173C4" w:rsidRDefault="00804BDE" w:rsidP="000F54B7">
            <w:pPr>
              <w:rPr>
                <w:szCs w:val="21"/>
              </w:rPr>
            </w:pPr>
            <w:r w:rsidRPr="00A173C4">
              <w:rPr>
                <w:rFonts w:hint="eastAsia"/>
                <w:szCs w:val="21"/>
              </w:rPr>
              <w:t xml:space="preserve">・保護者向け学校教育自己診断「教育情報についての提供の努力」の肯定率　</w:t>
            </w:r>
            <w:r w:rsidR="00921415" w:rsidRPr="00A173C4">
              <w:rPr>
                <w:rFonts w:hint="eastAsia"/>
                <w:szCs w:val="21"/>
              </w:rPr>
              <w:t xml:space="preserve">　　　</w:t>
            </w:r>
            <w:r w:rsidR="000F54B7" w:rsidRPr="00A173C4">
              <w:rPr>
                <w:rFonts w:hint="eastAsia"/>
                <w:szCs w:val="21"/>
              </w:rPr>
              <w:t xml:space="preserve">　　</w:t>
            </w:r>
            <w:r w:rsidRPr="00A173C4">
              <w:rPr>
                <w:rFonts w:hint="eastAsia"/>
                <w:szCs w:val="21"/>
              </w:rPr>
              <w:t>72%</w:t>
            </w:r>
            <w:r w:rsidR="00921415" w:rsidRPr="00A173C4">
              <w:rPr>
                <w:rFonts w:hint="eastAsia"/>
                <w:szCs w:val="21"/>
              </w:rPr>
              <w:t xml:space="preserve">　</w:t>
            </w:r>
            <w:r w:rsidR="008579DC" w:rsidRPr="00A173C4">
              <w:rPr>
                <w:rFonts w:hint="eastAsia"/>
                <w:szCs w:val="21"/>
              </w:rPr>
              <w:t>［</w:t>
            </w:r>
            <w:r w:rsidR="006767E4" w:rsidRPr="00A173C4">
              <w:rPr>
                <w:rFonts w:hint="eastAsia"/>
                <w:szCs w:val="21"/>
              </w:rPr>
              <w:t>68.2</w:t>
            </w:r>
            <w:r w:rsidRPr="00A173C4">
              <w:rPr>
                <w:rFonts w:hint="eastAsia"/>
                <w:szCs w:val="21"/>
              </w:rPr>
              <w:t>%</w:t>
            </w:r>
            <w:r w:rsidR="008579DC" w:rsidRPr="00A173C4">
              <w:rPr>
                <w:rFonts w:hint="eastAsia"/>
                <w:szCs w:val="21"/>
              </w:rPr>
              <w:t>］</w:t>
            </w:r>
          </w:p>
          <w:p w:rsidR="00650484" w:rsidRPr="00A173C4" w:rsidRDefault="00650484" w:rsidP="00517830">
            <w:pPr>
              <w:ind w:leftChars="100" w:left="420" w:hangingChars="100" w:hanging="210"/>
              <w:rPr>
                <w:szCs w:val="21"/>
              </w:rPr>
            </w:pPr>
          </w:p>
          <w:p w:rsidR="00DC565F" w:rsidRPr="00A173C4" w:rsidRDefault="00DC565F" w:rsidP="00517830">
            <w:pPr>
              <w:ind w:leftChars="100" w:left="420" w:hangingChars="100" w:hanging="210"/>
              <w:rPr>
                <w:szCs w:val="21"/>
              </w:rPr>
            </w:pPr>
          </w:p>
          <w:p w:rsidR="00650484" w:rsidRPr="00A173C4" w:rsidRDefault="00650484" w:rsidP="000F54B7">
            <w:pPr>
              <w:rPr>
                <w:szCs w:val="21"/>
              </w:rPr>
            </w:pPr>
            <w:r w:rsidRPr="00A173C4">
              <w:rPr>
                <w:rFonts w:hint="eastAsia"/>
                <w:szCs w:val="21"/>
              </w:rPr>
              <w:t>・学校説明会｢参加者ｱﾝｹｰﾄ｣の肯定率</w:t>
            </w:r>
            <w:r w:rsidR="000F54B7" w:rsidRPr="00A173C4">
              <w:rPr>
                <w:rFonts w:hint="eastAsia"/>
                <w:szCs w:val="21"/>
              </w:rPr>
              <w:t xml:space="preserve">　　　　　　</w:t>
            </w:r>
            <w:r w:rsidRPr="00A173C4">
              <w:rPr>
                <w:rFonts w:hint="eastAsia"/>
                <w:szCs w:val="21"/>
              </w:rPr>
              <w:t xml:space="preserve"> 95%</w:t>
            </w:r>
            <w:r w:rsidRPr="00A173C4">
              <w:rPr>
                <w:rFonts w:hint="eastAsia"/>
                <w:szCs w:val="21"/>
              </w:rPr>
              <w:t>以上</w:t>
            </w:r>
            <w:r w:rsidR="008579DC" w:rsidRPr="00A173C4">
              <w:rPr>
                <w:rFonts w:hint="eastAsia"/>
                <w:szCs w:val="21"/>
              </w:rPr>
              <w:t xml:space="preserve">　［</w:t>
            </w:r>
            <w:r w:rsidR="008579DC" w:rsidRPr="00A173C4">
              <w:rPr>
                <w:rFonts w:hint="eastAsia"/>
                <w:szCs w:val="21"/>
              </w:rPr>
              <w:t>95%</w:t>
            </w:r>
            <w:r w:rsidR="008579DC" w:rsidRPr="00A173C4">
              <w:rPr>
                <w:rFonts w:hint="eastAsia"/>
                <w:szCs w:val="21"/>
              </w:rPr>
              <w:t>］</w:t>
            </w:r>
          </w:p>
          <w:p w:rsidR="00E95A30" w:rsidRPr="00A173C4" w:rsidRDefault="00E95A30" w:rsidP="00BF36C1">
            <w:pPr>
              <w:ind w:firstLineChars="100" w:firstLine="210"/>
              <w:rPr>
                <w:szCs w:val="21"/>
              </w:rPr>
            </w:pPr>
          </w:p>
          <w:p w:rsidR="00BC76EC" w:rsidRPr="00A173C4" w:rsidRDefault="00BC76EC" w:rsidP="00BF36C1">
            <w:pPr>
              <w:ind w:firstLineChars="100" w:firstLine="210"/>
              <w:rPr>
                <w:szCs w:val="21"/>
              </w:rPr>
            </w:pPr>
          </w:p>
          <w:p w:rsidR="008579DC" w:rsidRPr="00A173C4" w:rsidRDefault="008579DC" w:rsidP="008579DC">
            <w:pPr>
              <w:rPr>
                <w:szCs w:val="21"/>
              </w:rPr>
            </w:pPr>
            <w:r w:rsidRPr="00A173C4">
              <w:rPr>
                <w:rFonts w:hint="eastAsia"/>
                <w:szCs w:val="21"/>
              </w:rPr>
              <w:t>・オープンスクールを</w:t>
            </w:r>
            <w:r w:rsidR="00E831E2" w:rsidRPr="00A173C4">
              <w:rPr>
                <w:rFonts w:hint="eastAsia"/>
                <w:szCs w:val="21"/>
              </w:rPr>
              <w:t>1</w:t>
            </w:r>
            <w:r w:rsidR="00E831E2" w:rsidRPr="00A173C4">
              <w:rPr>
                <w:rFonts w:hint="eastAsia"/>
                <w:szCs w:val="21"/>
              </w:rPr>
              <w:t>回</w:t>
            </w:r>
            <w:r w:rsidRPr="00A173C4">
              <w:rPr>
                <w:rFonts w:hint="eastAsia"/>
                <w:szCs w:val="21"/>
              </w:rPr>
              <w:t>実施</w:t>
            </w:r>
          </w:p>
          <w:p w:rsidR="008579DC" w:rsidRPr="00A173C4" w:rsidRDefault="008579DC" w:rsidP="008579DC">
            <w:pPr>
              <w:rPr>
                <w:szCs w:val="21"/>
              </w:rPr>
            </w:pPr>
          </w:p>
          <w:p w:rsidR="00685950" w:rsidRPr="00A173C4" w:rsidRDefault="00685950" w:rsidP="008579DC">
            <w:pPr>
              <w:rPr>
                <w:szCs w:val="21"/>
              </w:rPr>
            </w:pPr>
          </w:p>
          <w:p w:rsidR="00AC261C" w:rsidRPr="00A173C4" w:rsidRDefault="00AC261C" w:rsidP="008579DC">
            <w:pPr>
              <w:rPr>
                <w:szCs w:val="21"/>
              </w:rPr>
            </w:pPr>
          </w:p>
          <w:p w:rsidR="00CE0915" w:rsidRPr="00A173C4" w:rsidRDefault="00CE0915" w:rsidP="008579DC">
            <w:pPr>
              <w:rPr>
                <w:szCs w:val="21"/>
              </w:rPr>
            </w:pPr>
          </w:p>
          <w:p w:rsidR="00804BDE" w:rsidRPr="00A173C4" w:rsidRDefault="00804BDE" w:rsidP="008579DC">
            <w:pPr>
              <w:rPr>
                <w:szCs w:val="21"/>
              </w:rPr>
            </w:pPr>
            <w:r w:rsidRPr="00A173C4">
              <w:rPr>
                <w:rFonts w:hint="eastAsia"/>
                <w:szCs w:val="21"/>
              </w:rPr>
              <w:t xml:space="preserve">・中学校訪問数　</w:t>
            </w:r>
            <w:r w:rsidRPr="00A173C4">
              <w:rPr>
                <w:rFonts w:hint="eastAsia"/>
                <w:szCs w:val="21"/>
              </w:rPr>
              <w:t>150</w:t>
            </w:r>
            <w:r w:rsidRPr="00A173C4">
              <w:rPr>
                <w:rFonts w:hint="eastAsia"/>
                <w:szCs w:val="21"/>
              </w:rPr>
              <w:t>校以上</w:t>
            </w:r>
            <w:r w:rsidR="008579DC" w:rsidRPr="00A173C4">
              <w:rPr>
                <w:rFonts w:hint="eastAsia"/>
                <w:szCs w:val="21"/>
              </w:rPr>
              <w:t>［</w:t>
            </w:r>
            <w:r w:rsidR="006767E4" w:rsidRPr="00A173C4">
              <w:rPr>
                <w:rFonts w:hint="eastAsia"/>
                <w:szCs w:val="21"/>
              </w:rPr>
              <w:t>135</w:t>
            </w:r>
            <w:r w:rsidRPr="00A173C4">
              <w:rPr>
                <w:rFonts w:hint="eastAsia"/>
                <w:szCs w:val="21"/>
              </w:rPr>
              <w:t>校</w:t>
            </w:r>
            <w:r w:rsidR="008579DC" w:rsidRPr="00A173C4">
              <w:rPr>
                <w:rFonts w:hint="eastAsia"/>
                <w:szCs w:val="21"/>
              </w:rPr>
              <w:t>］</w:t>
            </w:r>
          </w:p>
        </w:tc>
        <w:tc>
          <w:tcPr>
            <w:tcW w:w="3974" w:type="dxa"/>
            <w:tcBorders>
              <w:left w:val="dashed" w:sz="4" w:space="0" w:color="auto"/>
              <w:right w:val="single" w:sz="4" w:space="0" w:color="auto"/>
            </w:tcBorders>
            <w:shd w:val="clear" w:color="auto" w:fill="auto"/>
          </w:tcPr>
          <w:p w:rsidR="00921415" w:rsidRPr="00A173C4" w:rsidRDefault="009869A3" w:rsidP="00921415">
            <w:pPr>
              <w:rPr>
                <w:szCs w:val="21"/>
              </w:rPr>
            </w:pPr>
            <w:r w:rsidRPr="00A173C4">
              <w:rPr>
                <w:rFonts w:hint="eastAsia"/>
                <w:szCs w:val="21"/>
              </w:rPr>
              <w:t>（</w:t>
            </w:r>
            <w:r w:rsidRPr="00A173C4">
              <w:rPr>
                <w:rFonts w:hint="eastAsia"/>
                <w:szCs w:val="21"/>
              </w:rPr>
              <w:t>1</w:t>
            </w:r>
            <w:r w:rsidRPr="00A173C4">
              <w:rPr>
                <w:rFonts w:hint="eastAsia"/>
                <w:szCs w:val="21"/>
              </w:rPr>
              <w:t>）</w:t>
            </w:r>
          </w:p>
          <w:p w:rsidR="009869A3" w:rsidRPr="00A173C4" w:rsidRDefault="009869A3" w:rsidP="00921415">
            <w:pPr>
              <w:rPr>
                <w:szCs w:val="21"/>
              </w:rPr>
            </w:pPr>
          </w:p>
          <w:p w:rsidR="009869A3" w:rsidRPr="00A173C4" w:rsidRDefault="009869A3" w:rsidP="00921415">
            <w:pPr>
              <w:rPr>
                <w:szCs w:val="21"/>
              </w:rPr>
            </w:pPr>
          </w:p>
          <w:p w:rsidR="009869A3" w:rsidRPr="00A173C4" w:rsidRDefault="009869A3" w:rsidP="00921415">
            <w:pPr>
              <w:rPr>
                <w:szCs w:val="21"/>
              </w:rPr>
            </w:pPr>
            <w:r w:rsidRPr="00A173C4">
              <w:rPr>
                <w:rFonts w:hint="eastAsia"/>
                <w:szCs w:val="21"/>
              </w:rPr>
              <w:t>ア</w:t>
            </w:r>
          </w:p>
          <w:p w:rsidR="009869A3" w:rsidRPr="00A173C4" w:rsidRDefault="009869A3" w:rsidP="00921415">
            <w:pPr>
              <w:rPr>
                <w:szCs w:val="21"/>
              </w:rPr>
            </w:pPr>
            <w:r w:rsidRPr="00A173C4">
              <w:rPr>
                <w:rFonts w:hint="eastAsia"/>
                <w:szCs w:val="21"/>
              </w:rPr>
              <w:t>スポーツ講演会は</w:t>
            </w:r>
            <w:r w:rsidR="00FC4265" w:rsidRPr="00A173C4">
              <w:rPr>
                <w:rFonts w:hint="eastAsia"/>
                <w:szCs w:val="21"/>
              </w:rPr>
              <w:t>コロナ禍のなか、感染予防対策を徹底して実施。「スーパーインストラクター招聘事業も計画通り</w:t>
            </w:r>
            <w:r w:rsidR="0088139A" w:rsidRPr="00A173C4">
              <w:rPr>
                <w:rFonts w:hint="eastAsia"/>
                <w:szCs w:val="21"/>
              </w:rPr>
              <w:t xml:space="preserve">実施　　　　　　</w:t>
            </w:r>
            <w:r w:rsidR="0088139A" w:rsidRPr="00A173C4">
              <w:rPr>
                <w:rFonts w:hint="eastAsia"/>
                <w:szCs w:val="21"/>
              </w:rPr>
              <w:t>11</w:t>
            </w:r>
            <w:r w:rsidR="0088139A" w:rsidRPr="00A173C4">
              <w:rPr>
                <w:rFonts w:hint="eastAsia"/>
                <w:szCs w:val="21"/>
              </w:rPr>
              <w:t>回</w:t>
            </w:r>
            <w:r w:rsidR="00FC4265" w:rsidRPr="00A173C4">
              <w:rPr>
                <w:rFonts w:hint="eastAsia"/>
                <w:szCs w:val="21"/>
              </w:rPr>
              <w:t>（〇）</w:t>
            </w:r>
          </w:p>
          <w:p w:rsidR="009869A3" w:rsidRPr="00A173C4" w:rsidRDefault="009869A3" w:rsidP="00921415">
            <w:pPr>
              <w:rPr>
                <w:szCs w:val="21"/>
              </w:rPr>
            </w:pPr>
          </w:p>
          <w:p w:rsidR="009869A3" w:rsidRPr="00A173C4" w:rsidRDefault="00FC4265" w:rsidP="00921415">
            <w:pPr>
              <w:rPr>
                <w:szCs w:val="21"/>
              </w:rPr>
            </w:pPr>
            <w:r w:rsidRPr="00A173C4">
              <w:rPr>
                <w:rFonts w:hint="eastAsia"/>
                <w:szCs w:val="21"/>
              </w:rPr>
              <w:t>・陸上競技部が大阪、近畿、全国で成績を残した。</w:t>
            </w:r>
            <w:r w:rsidR="00D078AE" w:rsidRPr="00A173C4">
              <w:rPr>
                <w:rFonts w:hint="eastAsia"/>
                <w:szCs w:val="21"/>
              </w:rPr>
              <w:t>・陸上競技部は全国大会にのべ</w:t>
            </w:r>
            <w:r w:rsidR="00D078AE" w:rsidRPr="00A173C4">
              <w:rPr>
                <w:rFonts w:hint="eastAsia"/>
                <w:szCs w:val="21"/>
              </w:rPr>
              <w:t>35</w:t>
            </w:r>
            <w:r w:rsidR="00D078AE" w:rsidRPr="00A173C4">
              <w:rPr>
                <w:rFonts w:hint="eastAsia"/>
                <w:szCs w:val="21"/>
              </w:rPr>
              <w:t>名の選手が出場（〇）</w:t>
            </w:r>
          </w:p>
          <w:p w:rsidR="00D078AE" w:rsidRPr="00A173C4" w:rsidRDefault="00D078AE" w:rsidP="00921415">
            <w:pPr>
              <w:rPr>
                <w:szCs w:val="21"/>
              </w:rPr>
            </w:pPr>
          </w:p>
          <w:p w:rsidR="00FC4265" w:rsidRPr="00A173C4" w:rsidRDefault="00FC4265" w:rsidP="00921415">
            <w:pPr>
              <w:rPr>
                <w:szCs w:val="21"/>
              </w:rPr>
            </w:pPr>
          </w:p>
          <w:p w:rsidR="00CE0915" w:rsidRPr="00A173C4" w:rsidRDefault="00CE0915" w:rsidP="00921415">
            <w:pPr>
              <w:rPr>
                <w:szCs w:val="21"/>
              </w:rPr>
            </w:pPr>
          </w:p>
          <w:p w:rsidR="00D078AE" w:rsidRPr="00A173C4" w:rsidRDefault="00D078AE" w:rsidP="00921415">
            <w:pPr>
              <w:rPr>
                <w:szCs w:val="21"/>
              </w:rPr>
            </w:pPr>
            <w:r w:rsidRPr="00A173C4">
              <w:rPr>
                <w:rFonts w:hint="eastAsia"/>
                <w:szCs w:val="21"/>
              </w:rPr>
              <w:t>イ</w:t>
            </w:r>
          </w:p>
          <w:p w:rsidR="009869A3" w:rsidRPr="00A173C4" w:rsidRDefault="00D078AE" w:rsidP="00921415">
            <w:pPr>
              <w:rPr>
                <w:szCs w:val="21"/>
              </w:rPr>
            </w:pPr>
            <w:r w:rsidRPr="00A173C4">
              <w:rPr>
                <w:rFonts w:hint="eastAsia"/>
                <w:szCs w:val="21"/>
              </w:rPr>
              <w:t xml:space="preserve">・「ふれあい大塚スポーツ教室」はコロナ禍のため中止　　</w:t>
            </w:r>
            <w:r w:rsidR="00C220F7" w:rsidRPr="00A173C4">
              <w:rPr>
                <w:rFonts w:hint="eastAsia"/>
                <w:szCs w:val="21"/>
              </w:rPr>
              <w:t xml:space="preserve">　　　　　</w:t>
            </w:r>
            <w:r w:rsidRPr="00A173C4">
              <w:rPr>
                <w:rFonts w:hint="eastAsia"/>
                <w:szCs w:val="21"/>
              </w:rPr>
              <w:t>（－）</w:t>
            </w:r>
          </w:p>
          <w:p w:rsidR="00D078AE" w:rsidRPr="00A173C4" w:rsidRDefault="00D078AE" w:rsidP="00D078AE">
            <w:pPr>
              <w:ind w:left="210" w:hangingChars="100" w:hanging="210"/>
              <w:rPr>
                <w:szCs w:val="21"/>
              </w:rPr>
            </w:pPr>
            <w:r w:rsidRPr="00A173C4">
              <w:rPr>
                <w:rFonts w:hint="eastAsia"/>
                <w:szCs w:val="21"/>
              </w:rPr>
              <w:t>・「大塚</w:t>
            </w:r>
            <w:r w:rsidRPr="00A173C4">
              <w:rPr>
                <w:rFonts w:hint="eastAsia"/>
                <w:szCs w:val="21"/>
              </w:rPr>
              <w:t>CUP</w:t>
            </w:r>
            <w:r w:rsidRPr="00A173C4">
              <w:rPr>
                <w:rFonts w:hint="eastAsia"/>
                <w:szCs w:val="21"/>
              </w:rPr>
              <w:t>」はコロナ禍のため中止</w:t>
            </w:r>
          </w:p>
          <w:p w:rsidR="00D078AE" w:rsidRPr="00A173C4" w:rsidRDefault="00D078AE" w:rsidP="00D078AE">
            <w:pPr>
              <w:ind w:left="210" w:hangingChars="100" w:hanging="210"/>
              <w:rPr>
                <w:szCs w:val="21"/>
              </w:rPr>
            </w:pPr>
            <w:r w:rsidRPr="00A173C4">
              <w:rPr>
                <w:rFonts w:hint="eastAsia"/>
                <w:szCs w:val="21"/>
              </w:rPr>
              <w:t xml:space="preserve">　　　　　　　　　　</w:t>
            </w:r>
            <w:r w:rsidR="00C220F7" w:rsidRPr="00A173C4">
              <w:rPr>
                <w:rFonts w:hint="eastAsia"/>
                <w:szCs w:val="21"/>
              </w:rPr>
              <w:t xml:space="preserve">　　　</w:t>
            </w:r>
            <w:r w:rsidRPr="00A173C4">
              <w:rPr>
                <w:rFonts w:hint="eastAsia"/>
                <w:szCs w:val="21"/>
              </w:rPr>
              <w:t>（－）</w:t>
            </w:r>
          </w:p>
          <w:p w:rsidR="00D078AE" w:rsidRPr="00A173C4" w:rsidRDefault="00D078AE" w:rsidP="00D078AE">
            <w:pPr>
              <w:ind w:left="210" w:hangingChars="100" w:hanging="210"/>
              <w:rPr>
                <w:szCs w:val="21"/>
              </w:rPr>
            </w:pPr>
          </w:p>
          <w:p w:rsidR="00CE0915" w:rsidRPr="00A173C4" w:rsidRDefault="00CE0915" w:rsidP="00D078AE">
            <w:pPr>
              <w:ind w:left="210" w:hangingChars="100" w:hanging="210"/>
              <w:rPr>
                <w:szCs w:val="21"/>
              </w:rPr>
            </w:pPr>
          </w:p>
          <w:p w:rsidR="00D078AE" w:rsidRPr="00A173C4" w:rsidRDefault="00232F13" w:rsidP="00D078AE">
            <w:pPr>
              <w:rPr>
                <w:szCs w:val="21"/>
              </w:rPr>
            </w:pPr>
            <w:r w:rsidRPr="00A173C4">
              <w:rPr>
                <w:rFonts w:hint="eastAsia"/>
                <w:szCs w:val="21"/>
              </w:rPr>
              <w:t>・文化部の保育園や老人福祉施設等への交流事業</w:t>
            </w:r>
            <w:r w:rsidR="00D078AE" w:rsidRPr="00A173C4">
              <w:rPr>
                <w:rFonts w:hint="eastAsia"/>
                <w:szCs w:val="21"/>
              </w:rPr>
              <w:t>はコロナ禍のため中止　（－）</w:t>
            </w:r>
          </w:p>
          <w:p w:rsidR="00CE0915" w:rsidRPr="00A173C4" w:rsidRDefault="00CE0915" w:rsidP="00D078AE">
            <w:pPr>
              <w:rPr>
                <w:szCs w:val="21"/>
              </w:rPr>
            </w:pPr>
          </w:p>
          <w:p w:rsidR="00121B8F" w:rsidRPr="00A173C4" w:rsidRDefault="00121B8F" w:rsidP="00D078AE">
            <w:pPr>
              <w:rPr>
                <w:szCs w:val="21"/>
              </w:rPr>
            </w:pPr>
          </w:p>
          <w:p w:rsidR="00D078AE" w:rsidRPr="00A173C4" w:rsidRDefault="00D078AE" w:rsidP="002256CA">
            <w:pPr>
              <w:rPr>
                <w:szCs w:val="21"/>
              </w:rPr>
            </w:pPr>
            <w:r w:rsidRPr="00A173C4">
              <w:rPr>
                <w:rFonts w:hint="eastAsia"/>
                <w:szCs w:val="21"/>
              </w:rPr>
              <w:t>・コロナ禍で、学校</w:t>
            </w:r>
            <w:r w:rsidR="00121B8F" w:rsidRPr="00A173C4">
              <w:rPr>
                <w:rFonts w:hint="eastAsia"/>
                <w:szCs w:val="21"/>
              </w:rPr>
              <w:t>全体としては</w:t>
            </w:r>
            <w:r w:rsidRPr="00A173C4">
              <w:rPr>
                <w:rFonts w:hint="eastAsia"/>
                <w:szCs w:val="21"/>
              </w:rPr>
              <w:t>実施でき</w:t>
            </w:r>
            <w:r w:rsidR="00121B8F" w:rsidRPr="00A173C4">
              <w:rPr>
                <w:rFonts w:hint="eastAsia"/>
                <w:szCs w:val="21"/>
              </w:rPr>
              <w:t>なかったが、</w:t>
            </w:r>
            <w:r w:rsidRPr="00A173C4">
              <w:rPr>
                <w:rFonts w:hint="eastAsia"/>
                <w:szCs w:val="21"/>
              </w:rPr>
              <w:t>各</w:t>
            </w:r>
            <w:r w:rsidR="00121B8F" w:rsidRPr="00A173C4">
              <w:rPr>
                <w:rFonts w:hint="eastAsia"/>
                <w:szCs w:val="21"/>
              </w:rPr>
              <w:t>運動部の</w:t>
            </w:r>
            <w:r w:rsidRPr="00A173C4">
              <w:rPr>
                <w:rFonts w:hint="eastAsia"/>
                <w:szCs w:val="21"/>
              </w:rPr>
              <w:t>個々の取り組みが年度後半に</w:t>
            </w:r>
            <w:r w:rsidR="00121B8F" w:rsidRPr="00A173C4">
              <w:rPr>
                <w:rFonts w:hint="eastAsia"/>
                <w:szCs w:val="21"/>
              </w:rPr>
              <w:t>実施できた</w:t>
            </w:r>
            <w:r w:rsidR="002256CA" w:rsidRPr="00A173C4">
              <w:rPr>
                <w:rFonts w:hint="eastAsia"/>
                <w:szCs w:val="21"/>
              </w:rPr>
              <w:t>ためか、数値は上昇した</w:t>
            </w:r>
            <w:r w:rsidR="00121B8F" w:rsidRPr="00A173C4">
              <w:rPr>
                <w:rFonts w:hint="eastAsia"/>
                <w:szCs w:val="21"/>
              </w:rPr>
              <w:t>。</w:t>
            </w:r>
            <w:r w:rsidR="002256CA" w:rsidRPr="00A173C4">
              <w:rPr>
                <w:rFonts w:hint="eastAsia"/>
                <w:szCs w:val="21"/>
              </w:rPr>
              <w:t xml:space="preserve"> </w:t>
            </w:r>
            <w:r w:rsidR="002256CA" w:rsidRPr="00A173C4">
              <w:rPr>
                <w:szCs w:val="21"/>
              </w:rPr>
              <w:t xml:space="preserve">        </w:t>
            </w:r>
            <w:r w:rsidRPr="00A173C4">
              <w:rPr>
                <w:rFonts w:hint="eastAsia"/>
                <w:szCs w:val="21"/>
              </w:rPr>
              <w:t>47.8%</w:t>
            </w:r>
            <w:r w:rsidRPr="00A173C4">
              <w:rPr>
                <w:rFonts w:hint="eastAsia"/>
                <w:szCs w:val="21"/>
              </w:rPr>
              <w:t xml:space="preserve">　（</w:t>
            </w:r>
            <w:r w:rsidR="00AC261C" w:rsidRPr="00A173C4">
              <w:rPr>
                <w:rFonts w:hint="eastAsia"/>
                <w:szCs w:val="21"/>
              </w:rPr>
              <w:t>〇</w:t>
            </w:r>
            <w:r w:rsidRPr="00A173C4">
              <w:rPr>
                <w:rFonts w:hint="eastAsia"/>
                <w:szCs w:val="21"/>
              </w:rPr>
              <w:t>）</w:t>
            </w:r>
          </w:p>
          <w:p w:rsidR="00D078AE" w:rsidRPr="00A173C4" w:rsidRDefault="00D078AE" w:rsidP="00D078AE">
            <w:pPr>
              <w:rPr>
                <w:szCs w:val="21"/>
              </w:rPr>
            </w:pPr>
          </w:p>
          <w:p w:rsidR="00D078AE" w:rsidRPr="00A173C4" w:rsidRDefault="00D078AE" w:rsidP="00D078AE">
            <w:pPr>
              <w:rPr>
                <w:szCs w:val="21"/>
              </w:rPr>
            </w:pPr>
            <w:r w:rsidRPr="00A173C4">
              <w:rPr>
                <w:rFonts w:hint="eastAsia"/>
                <w:szCs w:val="21"/>
              </w:rPr>
              <w:t>（</w:t>
            </w:r>
            <w:r w:rsidRPr="00A173C4">
              <w:rPr>
                <w:rFonts w:hint="eastAsia"/>
                <w:szCs w:val="21"/>
              </w:rPr>
              <w:t>2</w:t>
            </w:r>
            <w:r w:rsidRPr="00A173C4">
              <w:rPr>
                <w:rFonts w:hint="eastAsia"/>
                <w:szCs w:val="21"/>
              </w:rPr>
              <w:t>）</w:t>
            </w:r>
          </w:p>
          <w:p w:rsidR="009869A3" w:rsidRPr="00A173C4" w:rsidRDefault="009869A3" w:rsidP="00921415">
            <w:pPr>
              <w:rPr>
                <w:szCs w:val="21"/>
              </w:rPr>
            </w:pPr>
          </w:p>
          <w:p w:rsidR="00622E4D" w:rsidRPr="00A173C4" w:rsidRDefault="00622E4D" w:rsidP="00921415">
            <w:pPr>
              <w:rPr>
                <w:szCs w:val="21"/>
              </w:rPr>
            </w:pPr>
          </w:p>
          <w:p w:rsidR="009869A3" w:rsidRPr="00A173C4" w:rsidRDefault="00D078AE" w:rsidP="00921415">
            <w:pPr>
              <w:rPr>
                <w:szCs w:val="21"/>
              </w:rPr>
            </w:pPr>
            <w:r w:rsidRPr="00A173C4">
              <w:rPr>
                <w:rFonts w:hint="eastAsia"/>
                <w:szCs w:val="21"/>
              </w:rPr>
              <w:t>ア</w:t>
            </w:r>
          </w:p>
          <w:p w:rsidR="00D078AE" w:rsidRPr="00A173C4" w:rsidRDefault="00D078AE" w:rsidP="00685950">
            <w:pPr>
              <w:rPr>
                <w:szCs w:val="21"/>
              </w:rPr>
            </w:pPr>
            <w:r w:rsidRPr="00A173C4">
              <w:rPr>
                <w:rFonts w:hint="eastAsia"/>
                <w:szCs w:val="21"/>
              </w:rPr>
              <w:t>・コロナ禍で、年度当初の進路説明会が書面やオンデマンドになっ</w:t>
            </w:r>
            <w:r w:rsidR="00685950" w:rsidRPr="00A173C4">
              <w:rPr>
                <w:rFonts w:hint="eastAsia"/>
                <w:szCs w:val="21"/>
              </w:rPr>
              <w:t>た</w:t>
            </w:r>
            <w:r w:rsidRPr="00A173C4">
              <w:rPr>
                <w:rFonts w:hint="eastAsia"/>
                <w:szCs w:val="21"/>
              </w:rPr>
              <w:t xml:space="preserve">ことが影響し目標達成に至らず。　</w:t>
            </w:r>
            <w:r w:rsidRPr="00A173C4">
              <w:rPr>
                <w:rFonts w:hint="eastAsia"/>
                <w:szCs w:val="21"/>
              </w:rPr>
              <w:t>67.3%</w:t>
            </w:r>
            <w:r w:rsidRPr="00A173C4">
              <w:rPr>
                <w:rFonts w:hint="eastAsia"/>
                <w:szCs w:val="21"/>
              </w:rPr>
              <w:t>（△）</w:t>
            </w:r>
          </w:p>
          <w:p w:rsidR="009869A3" w:rsidRPr="00A173C4" w:rsidRDefault="009869A3" w:rsidP="00921415">
            <w:pPr>
              <w:rPr>
                <w:szCs w:val="21"/>
              </w:rPr>
            </w:pPr>
          </w:p>
          <w:p w:rsidR="009869A3" w:rsidRPr="00A173C4" w:rsidRDefault="009869A3" w:rsidP="00921415">
            <w:pPr>
              <w:rPr>
                <w:szCs w:val="21"/>
              </w:rPr>
            </w:pPr>
          </w:p>
          <w:p w:rsidR="00221A04" w:rsidRPr="00A173C4" w:rsidRDefault="00685950" w:rsidP="00921415">
            <w:pPr>
              <w:rPr>
                <w:szCs w:val="21"/>
              </w:rPr>
            </w:pPr>
            <w:r w:rsidRPr="00A173C4">
              <w:rPr>
                <w:rFonts w:hint="eastAsia"/>
                <w:szCs w:val="21"/>
              </w:rPr>
              <w:t>・</w:t>
            </w:r>
            <w:r w:rsidR="00232F13" w:rsidRPr="00A173C4">
              <w:rPr>
                <w:rFonts w:hint="eastAsia"/>
                <w:szCs w:val="21"/>
              </w:rPr>
              <w:t>第</w:t>
            </w:r>
            <w:r w:rsidR="00917E2B">
              <w:rPr>
                <w:rFonts w:hint="eastAsia"/>
                <w:szCs w:val="21"/>
              </w:rPr>
              <w:t>４</w:t>
            </w:r>
            <w:r w:rsidR="00232F13" w:rsidRPr="00A173C4">
              <w:rPr>
                <w:rFonts w:hint="eastAsia"/>
                <w:szCs w:val="21"/>
              </w:rPr>
              <w:t>回学校説明会参加者</w:t>
            </w:r>
            <w:r w:rsidR="00232F13" w:rsidRPr="00A173C4">
              <w:rPr>
                <w:rFonts w:hint="eastAsia"/>
                <w:szCs w:val="21"/>
              </w:rPr>
              <w:t>106</w:t>
            </w:r>
            <w:r w:rsidR="00232F13" w:rsidRPr="00A173C4">
              <w:rPr>
                <w:rFonts w:hint="eastAsia"/>
                <w:szCs w:val="21"/>
              </w:rPr>
              <w:t>名</w:t>
            </w:r>
          </w:p>
          <w:p w:rsidR="0000067F" w:rsidRPr="00A173C4" w:rsidRDefault="00232F13" w:rsidP="00921415">
            <w:pPr>
              <w:rPr>
                <w:szCs w:val="21"/>
              </w:rPr>
            </w:pPr>
            <w:r w:rsidRPr="00A173C4">
              <w:rPr>
                <w:rFonts w:hint="eastAsia"/>
                <w:szCs w:val="21"/>
              </w:rPr>
              <w:t>第</w:t>
            </w:r>
            <w:r w:rsidR="00917E2B">
              <w:rPr>
                <w:rFonts w:hint="eastAsia"/>
                <w:szCs w:val="21"/>
              </w:rPr>
              <w:t>３</w:t>
            </w:r>
            <w:r w:rsidRPr="00A173C4">
              <w:rPr>
                <w:rFonts w:hint="eastAsia"/>
                <w:szCs w:val="21"/>
              </w:rPr>
              <w:t>回を大きく上回った（</w:t>
            </w:r>
            <w:r w:rsidRPr="00A173C4">
              <w:rPr>
                <w:rFonts w:hint="eastAsia"/>
                <w:szCs w:val="21"/>
              </w:rPr>
              <w:t>174%</w:t>
            </w:r>
            <w:r w:rsidRPr="00A173C4">
              <w:rPr>
                <w:rFonts w:hint="eastAsia"/>
                <w:szCs w:val="21"/>
              </w:rPr>
              <w:t>増）</w:t>
            </w:r>
          </w:p>
          <w:p w:rsidR="0000067F" w:rsidRPr="00A173C4" w:rsidRDefault="0000067F" w:rsidP="00921415">
            <w:pPr>
              <w:rPr>
                <w:szCs w:val="21"/>
              </w:rPr>
            </w:pPr>
            <w:r w:rsidRPr="00A173C4">
              <w:rPr>
                <w:rFonts w:hint="eastAsia"/>
                <w:szCs w:val="21"/>
              </w:rPr>
              <w:t>参加者合計</w:t>
            </w:r>
            <w:r w:rsidR="00232F13" w:rsidRPr="00A173C4">
              <w:rPr>
                <w:rFonts w:hint="eastAsia"/>
                <w:szCs w:val="21"/>
              </w:rPr>
              <w:t>417</w:t>
            </w:r>
            <w:r w:rsidRPr="00A173C4">
              <w:rPr>
                <w:rFonts w:hint="eastAsia"/>
                <w:szCs w:val="21"/>
              </w:rPr>
              <w:t>名（昨年度</w:t>
            </w:r>
            <w:r w:rsidR="00232F13" w:rsidRPr="00A173C4">
              <w:rPr>
                <w:rFonts w:hint="eastAsia"/>
                <w:szCs w:val="21"/>
              </w:rPr>
              <w:t>359</w:t>
            </w:r>
            <w:r w:rsidRPr="00A173C4">
              <w:rPr>
                <w:rFonts w:hint="eastAsia"/>
                <w:szCs w:val="21"/>
              </w:rPr>
              <w:t>名）</w:t>
            </w:r>
            <w:r w:rsidR="00BC76EC" w:rsidRPr="00A173C4">
              <w:rPr>
                <w:rFonts w:hint="eastAsia"/>
                <w:szCs w:val="21"/>
              </w:rPr>
              <w:t>（</w:t>
            </w:r>
            <w:r w:rsidR="00AC261C" w:rsidRPr="00A173C4">
              <w:rPr>
                <w:rFonts w:hint="eastAsia"/>
                <w:szCs w:val="21"/>
              </w:rPr>
              <w:t>◎</w:t>
            </w:r>
            <w:r w:rsidR="00BC76EC" w:rsidRPr="00A173C4">
              <w:rPr>
                <w:rFonts w:hint="eastAsia"/>
                <w:szCs w:val="21"/>
              </w:rPr>
              <w:t>）</w:t>
            </w:r>
          </w:p>
          <w:p w:rsidR="00685950" w:rsidRPr="00A173C4" w:rsidRDefault="00685950" w:rsidP="00921415">
            <w:pPr>
              <w:rPr>
                <w:szCs w:val="21"/>
              </w:rPr>
            </w:pPr>
          </w:p>
          <w:p w:rsidR="00CE0915" w:rsidRPr="00A173C4" w:rsidRDefault="00685950" w:rsidP="00921415">
            <w:pPr>
              <w:rPr>
                <w:rFonts w:ascii="ＭＳ 明朝" w:hAnsi="ＭＳ 明朝" w:cs="ＭＳ 明朝"/>
                <w:szCs w:val="21"/>
              </w:rPr>
            </w:pPr>
            <w:r w:rsidRPr="00A173C4">
              <w:rPr>
                <w:rFonts w:hint="eastAsia"/>
                <w:szCs w:val="21"/>
              </w:rPr>
              <w:t>・ワンデー大塚は、生徒の平素の姿を一般に</w:t>
            </w:r>
            <w:r w:rsidR="00AC261C" w:rsidRPr="00A173C4">
              <w:rPr>
                <w:rFonts w:hint="eastAsia"/>
                <w:szCs w:val="21"/>
              </w:rPr>
              <w:t>見ていただくことで</w:t>
            </w:r>
            <w:r w:rsidRPr="00A173C4">
              <w:rPr>
                <w:rFonts w:hint="eastAsia"/>
                <w:szCs w:val="21"/>
              </w:rPr>
              <w:t>、落ち着いた大塚、安全・安心の魅力の発信に繋がった。（</w:t>
            </w:r>
            <w:r w:rsidRPr="00A173C4">
              <w:rPr>
                <w:rFonts w:ascii="ＭＳ 明朝" w:hAnsi="ＭＳ 明朝" w:cs="ＭＳ 明朝" w:hint="eastAsia"/>
                <w:szCs w:val="21"/>
              </w:rPr>
              <w:t>◎）</w:t>
            </w:r>
          </w:p>
          <w:p w:rsidR="00685950" w:rsidRPr="00A173C4" w:rsidRDefault="00685950" w:rsidP="00921415">
            <w:pPr>
              <w:rPr>
                <w:rFonts w:hint="eastAsia"/>
                <w:szCs w:val="21"/>
              </w:rPr>
            </w:pPr>
            <w:r w:rsidRPr="00A173C4">
              <w:rPr>
                <w:rFonts w:ascii="ＭＳ 明朝" w:hAnsi="ＭＳ 明朝" w:cs="ＭＳ 明朝"/>
                <w:szCs w:val="21"/>
              </w:rPr>
              <w:br/>
            </w:r>
            <w:r w:rsidRPr="00A173C4">
              <w:rPr>
                <w:rFonts w:hint="eastAsia"/>
                <w:szCs w:val="21"/>
              </w:rPr>
              <w:t>・延べ</w:t>
            </w:r>
            <w:r w:rsidR="0000067F" w:rsidRPr="00A173C4">
              <w:rPr>
                <w:rFonts w:hint="eastAsia"/>
                <w:szCs w:val="21"/>
              </w:rPr>
              <w:t>1</w:t>
            </w:r>
            <w:r w:rsidR="00AC261C" w:rsidRPr="00A173C4">
              <w:rPr>
                <w:rFonts w:hint="eastAsia"/>
                <w:szCs w:val="21"/>
              </w:rPr>
              <w:t>7</w:t>
            </w:r>
            <w:r w:rsidR="0000067F" w:rsidRPr="00A173C4">
              <w:rPr>
                <w:rFonts w:hint="eastAsia"/>
                <w:szCs w:val="21"/>
              </w:rPr>
              <w:t>2</w:t>
            </w:r>
            <w:r w:rsidRPr="00A173C4">
              <w:rPr>
                <w:rFonts w:hint="eastAsia"/>
                <w:szCs w:val="21"/>
              </w:rPr>
              <w:t>校</w:t>
            </w:r>
            <w:r w:rsidR="00AC261C" w:rsidRPr="00A173C4">
              <w:rPr>
                <w:rFonts w:hint="eastAsia"/>
                <w:szCs w:val="21"/>
              </w:rPr>
              <w:t>を予定。</w:t>
            </w:r>
            <w:r w:rsidR="002256CA" w:rsidRPr="00A173C4">
              <w:rPr>
                <w:rFonts w:hint="eastAsia"/>
                <w:szCs w:val="21"/>
              </w:rPr>
              <w:t>コロナ禍で</w:t>
            </w:r>
            <w:r w:rsidR="0000067F" w:rsidRPr="00A173C4">
              <w:rPr>
                <w:rFonts w:hint="eastAsia"/>
                <w:szCs w:val="21"/>
              </w:rPr>
              <w:t>訪問を断念した中学校</w:t>
            </w:r>
            <w:r w:rsidR="00AC261C" w:rsidRPr="00A173C4">
              <w:rPr>
                <w:rFonts w:hint="eastAsia"/>
                <w:szCs w:val="21"/>
              </w:rPr>
              <w:t>、郵送を希望された学校を除き訪問校は</w:t>
            </w:r>
            <w:r w:rsidR="00AC261C" w:rsidRPr="00A173C4">
              <w:rPr>
                <w:rFonts w:hint="eastAsia"/>
                <w:szCs w:val="21"/>
              </w:rPr>
              <w:t>100</w:t>
            </w:r>
            <w:r w:rsidR="00AC261C" w:rsidRPr="00A173C4">
              <w:rPr>
                <w:rFonts w:hint="eastAsia"/>
                <w:szCs w:val="21"/>
              </w:rPr>
              <w:t>校</w:t>
            </w:r>
            <w:r w:rsidR="002256CA" w:rsidRPr="00A173C4">
              <w:rPr>
                <w:rFonts w:hint="eastAsia"/>
                <w:szCs w:val="21"/>
              </w:rPr>
              <w:t xml:space="preserve"> </w:t>
            </w:r>
            <w:r w:rsidR="002256CA" w:rsidRPr="00A173C4">
              <w:rPr>
                <w:szCs w:val="21"/>
              </w:rPr>
              <w:t xml:space="preserve">      </w:t>
            </w:r>
            <w:r w:rsidR="0000067F" w:rsidRPr="00A173C4">
              <w:rPr>
                <w:rFonts w:hint="eastAsia"/>
                <w:szCs w:val="21"/>
              </w:rPr>
              <w:t>（－）</w:t>
            </w:r>
          </w:p>
        </w:tc>
      </w:tr>
      <w:tr w:rsidR="00562E03" w:rsidRPr="00517830" w:rsidTr="001730F4">
        <w:trPr>
          <w:cantSplit/>
          <w:trHeight w:val="795"/>
          <w:jc w:val="center"/>
        </w:trPr>
        <w:tc>
          <w:tcPr>
            <w:tcW w:w="704" w:type="dxa"/>
            <w:shd w:val="clear" w:color="auto" w:fill="auto"/>
            <w:textDirection w:val="tbRlV"/>
            <w:vAlign w:val="center"/>
          </w:tcPr>
          <w:p w:rsidR="00804BDE" w:rsidRPr="00A173C4" w:rsidRDefault="00804BDE" w:rsidP="00517830">
            <w:pPr>
              <w:ind w:leftChars="100" w:left="420" w:hangingChars="100" w:hanging="210"/>
              <w:rPr>
                <w:szCs w:val="21"/>
              </w:rPr>
            </w:pPr>
            <w:r w:rsidRPr="00A173C4">
              <w:rPr>
                <w:rFonts w:hint="eastAsia"/>
                <w:szCs w:val="21"/>
              </w:rPr>
              <w:t>５　次代を担う</w:t>
            </w:r>
          </w:p>
          <w:p w:rsidR="00804BDE" w:rsidRPr="00A173C4" w:rsidRDefault="00804BDE" w:rsidP="00517830">
            <w:pPr>
              <w:ind w:leftChars="100" w:left="420" w:hangingChars="100" w:hanging="210"/>
              <w:rPr>
                <w:szCs w:val="21"/>
              </w:rPr>
            </w:pPr>
            <w:r w:rsidRPr="00A173C4">
              <w:rPr>
                <w:rFonts w:hint="eastAsia"/>
                <w:szCs w:val="21"/>
              </w:rPr>
              <w:t xml:space="preserve">　　　人材の育成</w:t>
            </w:r>
          </w:p>
        </w:tc>
        <w:tc>
          <w:tcPr>
            <w:tcW w:w="2410" w:type="dxa"/>
            <w:shd w:val="clear" w:color="auto" w:fill="auto"/>
          </w:tcPr>
          <w:p w:rsidR="00BF36C1" w:rsidRPr="00A173C4" w:rsidRDefault="00804BDE" w:rsidP="00BF36C1">
            <w:pPr>
              <w:rPr>
                <w:szCs w:val="21"/>
              </w:rPr>
            </w:pPr>
            <w:r w:rsidRPr="00A173C4">
              <w:rPr>
                <w:rFonts w:hint="eastAsia"/>
                <w:szCs w:val="21"/>
              </w:rPr>
              <w:t>ア</w:t>
            </w:r>
          </w:p>
          <w:p w:rsidR="00804BDE" w:rsidRPr="00A173C4" w:rsidRDefault="00804BDE" w:rsidP="00BF36C1">
            <w:pPr>
              <w:rPr>
                <w:szCs w:val="21"/>
              </w:rPr>
            </w:pPr>
            <w:r w:rsidRPr="00A173C4">
              <w:rPr>
                <w:rFonts w:hint="eastAsia"/>
                <w:szCs w:val="21"/>
              </w:rPr>
              <w:t>人材の育成</w:t>
            </w:r>
          </w:p>
          <w:p w:rsidR="00804BDE" w:rsidRPr="00A173C4" w:rsidRDefault="00804BDE" w:rsidP="00517830">
            <w:pPr>
              <w:ind w:leftChars="100" w:left="420" w:hangingChars="100" w:hanging="210"/>
              <w:rPr>
                <w:szCs w:val="21"/>
              </w:rPr>
            </w:pPr>
          </w:p>
          <w:p w:rsidR="00804BDE" w:rsidRPr="00A173C4" w:rsidRDefault="00804BDE" w:rsidP="00517830">
            <w:pPr>
              <w:ind w:leftChars="100" w:left="420" w:hangingChars="100" w:hanging="210"/>
              <w:rPr>
                <w:szCs w:val="21"/>
              </w:rPr>
            </w:pPr>
          </w:p>
          <w:p w:rsidR="00BF36C1" w:rsidRPr="00A173C4" w:rsidRDefault="00804BDE" w:rsidP="00BF36C1">
            <w:pPr>
              <w:rPr>
                <w:szCs w:val="21"/>
              </w:rPr>
            </w:pPr>
            <w:r w:rsidRPr="00A173C4">
              <w:rPr>
                <w:rFonts w:hint="eastAsia"/>
                <w:szCs w:val="21"/>
              </w:rPr>
              <w:t>イ</w:t>
            </w:r>
          </w:p>
          <w:p w:rsidR="00804BDE" w:rsidRPr="00A173C4" w:rsidRDefault="00804BDE" w:rsidP="00BF36C1">
            <w:pPr>
              <w:rPr>
                <w:szCs w:val="21"/>
              </w:rPr>
            </w:pPr>
            <w:r w:rsidRPr="00A173C4">
              <w:rPr>
                <w:rFonts w:hint="eastAsia"/>
                <w:szCs w:val="21"/>
              </w:rPr>
              <w:t>労働安全衛生管理体制の充実</w:t>
            </w:r>
          </w:p>
        </w:tc>
        <w:tc>
          <w:tcPr>
            <w:tcW w:w="4961" w:type="dxa"/>
            <w:tcBorders>
              <w:right w:val="dashed" w:sz="4" w:space="0" w:color="auto"/>
            </w:tcBorders>
            <w:shd w:val="clear" w:color="auto" w:fill="auto"/>
          </w:tcPr>
          <w:p w:rsidR="00BF36C1" w:rsidRPr="00A173C4" w:rsidRDefault="00804BDE" w:rsidP="00BF36C1">
            <w:pPr>
              <w:rPr>
                <w:szCs w:val="21"/>
              </w:rPr>
            </w:pPr>
            <w:r w:rsidRPr="00A173C4">
              <w:rPr>
                <w:rFonts w:hint="eastAsia"/>
                <w:szCs w:val="21"/>
              </w:rPr>
              <w:t>ア</w:t>
            </w:r>
          </w:p>
          <w:p w:rsidR="00804BDE" w:rsidRPr="00A173C4" w:rsidRDefault="00804BDE" w:rsidP="00BF36C1">
            <w:pPr>
              <w:ind w:left="210" w:hangingChars="100" w:hanging="210"/>
              <w:rPr>
                <w:szCs w:val="21"/>
              </w:rPr>
            </w:pPr>
            <w:r w:rsidRPr="00A173C4">
              <w:rPr>
                <w:rFonts w:hint="eastAsia"/>
                <w:szCs w:val="21"/>
              </w:rPr>
              <w:t>・初任者も含め、２年</w:t>
            </w:r>
            <w:r w:rsidR="0079183F">
              <w:rPr>
                <w:rFonts w:hint="eastAsia"/>
                <w:szCs w:val="21"/>
              </w:rPr>
              <w:t>め</w:t>
            </w:r>
            <w:r w:rsidRPr="00A173C4">
              <w:rPr>
                <w:rFonts w:hint="eastAsia"/>
                <w:szCs w:val="21"/>
              </w:rPr>
              <w:t>から４年</w:t>
            </w:r>
            <w:r w:rsidR="0079183F">
              <w:rPr>
                <w:rFonts w:hint="eastAsia"/>
                <w:szCs w:val="21"/>
              </w:rPr>
              <w:t>め</w:t>
            </w:r>
            <w:r w:rsidRPr="00A173C4">
              <w:rPr>
                <w:rFonts w:hint="eastAsia"/>
                <w:szCs w:val="21"/>
              </w:rPr>
              <w:t>までの教員を対象とした「ﾌﾚｯｼｭﾏﾝｾﾐﾅｰ」を継続実施する。</w:t>
            </w:r>
          </w:p>
          <w:p w:rsidR="00804BDE" w:rsidRPr="00A173C4" w:rsidRDefault="00804BDE" w:rsidP="00517830">
            <w:pPr>
              <w:ind w:leftChars="100" w:left="420" w:hangingChars="100" w:hanging="210"/>
              <w:rPr>
                <w:szCs w:val="21"/>
              </w:rPr>
            </w:pPr>
          </w:p>
          <w:p w:rsidR="00BF36C1" w:rsidRPr="00A173C4" w:rsidRDefault="00804BDE" w:rsidP="00BF36C1">
            <w:pPr>
              <w:rPr>
                <w:szCs w:val="21"/>
              </w:rPr>
            </w:pPr>
            <w:r w:rsidRPr="00A173C4">
              <w:rPr>
                <w:rFonts w:hint="eastAsia"/>
                <w:szCs w:val="21"/>
              </w:rPr>
              <w:t>イ</w:t>
            </w:r>
          </w:p>
          <w:p w:rsidR="00804BDE" w:rsidRPr="00A173C4" w:rsidRDefault="00804BDE" w:rsidP="00BF36C1">
            <w:pPr>
              <w:ind w:left="210" w:hangingChars="100" w:hanging="210"/>
              <w:rPr>
                <w:szCs w:val="21"/>
              </w:rPr>
            </w:pPr>
            <w:r w:rsidRPr="00A173C4">
              <w:rPr>
                <w:rFonts w:hint="eastAsia"/>
                <w:szCs w:val="21"/>
              </w:rPr>
              <w:t>・業務の効率化とともに、安全衛生委員会の活性化を図り、教職員の健康管理体制を充実させる。</w:t>
            </w:r>
          </w:p>
          <w:p w:rsidR="00804BDE" w:rsidRPr="00A173C4" w:rsidRDefault="00804BDE" w:rsidP="00DC565F">
            <w:pPr>
              <w:rPr>
                <w:szCs w:val="21"/>
              </w:rPr>
            </w:pPr>
            <w:r w:rsidRPr="00A173C4">
              <w:rPr>
                <w:rFonts w:hint="eastAsia"/>
                <w:szCs w:val="21"/>
              </w:rPr>
              <w:t>・部活動顧問間の業務分担を明確にし、主顧問の負担軽減を行う。</w:t>
            </w:r>
          </w:p>
          <w:p w:rsidR="00804BDE" w:rsidRPr="00A173C4" w:rsidRDefault="00804BDE" w:rsidP="00517830">
            <w:pPr>
              <w:ind w:leftChars="100" w:left="420" w:hangingChars="100" w:hanging="210"/>
              <w:rPr>
                <w:szCs w:val="21"/>
              </w:rPr>
            </w:pPr>
          </w:p>
        </w:tc>
        <w:tc>
          <w:tcPr>
            <w:tcW w:w="3544" w:type="dxa"/>
            <w:tcBorders>
              <w:right w:val="dashed" w:sz="4" w:space="0" w:color="auto"/>
            </w:tcBorders>
          </w:tcPr>
          <w:p w:rsidR="00BF36C1" w:rsidRPr="00A173C4" w:rsidRDefault="00FF0CA6" w:rsidP="00BF36C1">
            <w:pPr>
              <w:rPr>
                <w:szCs w:val="21"/>
              </w:rPr>
            </w:pPr>
            <w:r w:rsidRPr="00A173C4">
              <w:rPr>
                <w:rFonts w:hint="eastAsia"/>
                <w:szCs w:val="21"/>
              </w:rPr>
              <w:t>ア</w:t>
            </w:r>
          </w:p>
          <w:p w:rsidR="00804BDE" w:rsidRPr="00A173C4" w:rsidRDefault="00FF0CA6" w:rsidP="00BF36C1">
            <w:pPr>
              <w:rPr>
                <w:szCs w:val="21"/>
              </w:rPr>
            </w:pPr>
            <w:r w:rsidRPr="00A173C4">
              <w:rPr>
                <w:rFonts w:hint="eastAsia"/>
                <w:szCs w:val="21"/>
              </w:rPr>
              <w:t>・「フレッシュマン</w:t>
            </w:r>
            <w:r w:rsidR="00804BDE" w:rsidRPr="00A173C4">
              <w:rPr>
                <w:rFonts w:hint="eastAsia"/>
                <w:szCs w:val="21"/>
              </w:rPr>
              <w:t>・セミナー」の開催</w:t>
            </w:r>
            <w:r w:rsidR="00DF109A" w:rsidRPr="00A173C4">
              <w:rPr>
                <w:rFonts w:hint="eastAsia"/>
                <w:szCs w:val="21"/>
              </w:rPr>
              <w:t>年３</w:t>
            </w:r>
            <w:r w:rsidR="00804BDE" w:rsidRPr="00A173C4">
              <w:rPr>
                <w:rFonts w:hint="eastAsia"/>
                <w:szCs w:val="21"/>
              </w:rPr>
              <w:t>回</w:t>
            </w:r>
            <w:r w:rsidR="00980294" w:rsidRPr="00A173C4">
              <w:rPr>
                <w:rFonts w:hint="eastAsia"/>
                <w:szCs w:val="21"/>
              </w:rPr>
              <w:t>自校の課題解決に向けての研修</w:t>
            </w:r>
          </w:p>
          <w:p w:rsidR="00804BDE" w:rsidRPr="00A173C4" w:rsidRDefault="00804BDE" w:rsidP="00517830">
            <w:pPr>
              <w:ind w:leftChars="100" w:left="420" w:hangingChars="100" w:hanging="210"/>
              <w:rPr>
                <w:szCs w:val="21"/>
              </w:rPr>
            </w:pPr>
          </w:p>
          <w:p w:rsidR="00BF36C1" w:rsidRPr="00A173C4" w:rsidRDefault="00804BDE" w:rsidP="00BF36C1">
            <w:pPr>
              <w:rPr>
                <w:szCs w:val="21"/>
              </w:rPr>
            </w:pPr>
            <w:r w:rsidRPr="00A173C4">
              <w:rPr>
                <w:rFonts w:hint="eastAsia"/>
                <w:szCs w:val="21"/>
              </w:rPr>
              <w:t>イ</w:t>
            </w:r>
          </w:p>
          <w:p w:rsidR="00804BDE" w:rsidRPr="00A173C4" w:rsidRDefault="00804BDE" w:rsidP="00BF36C1">
            <w:pPr>
              <w:ind w:left="210" w:hangingChars="100" w:hanging="210"/>
              <w:rPr>
                <w:szCs w:val="21"/>
              </w:rPr>
            </w:pPr>
            <w:r w:rsidRPr="00A173C4">
              <w:rPr>
                <w:rFonts w:hint="eastAsia"/>
                <w:szCs w:val="21"/>
              </w:rPr>
              <w:t>・</w:t>
            </w:r>
            <w:r w:rsidR="00E831E2" w:rsidRPr="00A173C4">
              <w:rPr>
                <w:rFonts w:hint="eastAsia"/>
                <w:szCs w:val="21"/>
              </w:rPr>
              <w:t>教職員の意識改革を進め</w:t>
            </w:r>
            <w:r w:rsidRPr="00A173C4">
              <w:rPr>
                <w:rFonts w:hint="eastAsia"/>
                <w:szCs w:val="21"/>
              </w:rPr>
              <w:t>「時間外勤務月</w:t>
            </w:r>
            <w:r w:rsidRPr="00A173C4">
              <w:rPr>
                <w:rFonts w:hint="eastAsia"/>
                <w:szCs w:val="21"/>
              </w:rPr>
              <w:t>80</w:t>
            </w:r>
            <w:r w:rsidRPr="00A173C4">
              <w:rPr>
                <w:rFonts w:hint="eastAsia"/>
                <w:szCs w:val="21"/>
              </w:rPr>
              <w:t>時間以上」の延べ人数の減少をめざす。</w:t>
            </w:r>
          </w:p>
        </w:tc>
        <w:tc>
          <w:tcPr>
            <w:tcW w:w="3974" w:type="dxa"/>
            <w:tcBorders>
              <w:left w:val="dashed" w:sz="4" w:space="0" w:color="auto"/>
              <w:right w:val="single" w:sz="4" w:space="0" w:color="auto"/>
            </w:tcBorders>
            <w:shd w:val="clear" w:color="auto" w:fill="auto"/>
          </w:tcPr>
          <w:p w:rsidR="00921415" w:rsidRPr="00A173C4" w:rsidRDefault="00685950" w:rsidP="00921415">
            <w:pPr>
              <w:rPr>
                <w:szCs w:val="21"/>
              </w:rPr>
            </w:pPr>
            <w:r w:rsidRPr="00A173C4">
              <w:rPr>
                <w:rFonts w:hint="eastAsia"/>
                <w:szCs w:val="21"/>
              </w:rPr>
              <w:t>ア</w:t>
            </w:r>
          </w:p>
          <w:p w:rsidR="009227C3" w:rsidRPr="00A173C4" w:rsidRDefault="00685950" w:rsidP="009227C3">
            <w:pPr>
              <w:rPr>
                <w:szCs w:val="21"/>
              </w:rPr>
            </w:pPr>
            <w:r w:rsidRPr="00A173C4">
              <w:rPr>
                <w:rFonts w:hint="eastAsia"/>
                <w:szCs w:val="21"/>
              </w:rPr>
              <w:t>・</w:t>
            </w:r>
            <w:r w:rsidR="009227C3" w:rsidRPr="00A173C4">
              <w:rPr>
                <w:rFonts w:hint="eastAsia"/>
                <w:szCs w:val="21"/>
              </w:rPr>
              <w:t>10</w:t>
            </w:r>
            <w:r w:rsidR="009227C3" w:rsidRPr="00A173C4">
              <w:rPr>
                <w:rFonts w:hint="eastAsia"/>
                <w:szCs w:val="21"/>
              </w:rPr>
              <w:t>年</w:t>
            </w:r>
            <w:r w:rsidR="0079183F">
              <w:rPr>
                <w:rFonts w:hint="eastAsia"/>
                <w:szCs w:val="21"/>
              </w:rPr>
              <w:t>め</w:t>
            </w:r>
            <w:r w:rsidR="009227C3" w:rsidRPr="00A173C4">
              <w:rPr>
                <w:rFonts w:hint="eastAsia"/>
                <w:szCs w:val="21"/>
              </w:rPr>
              <w:t>経験者研修受講者</w:t>
            </w:r>
            <w:r w:rsidR="00917E2B">
              <w:rPr>
                <w:rFonts w:hint="eastAsia"/>
                <w:szCs w:val="21"/>
              </w:rPr>
              <w:t>３</w:t>
            </w:r>
            <w:r w:rsidR="009227C3" w:rsidRPr="00A173C4">
              <w:rPr>
                <w:rFonts w:hint="eastAsia"/>
                <w:szCs w:val="21"/>
              </w:rPr>
              <w:t>名による公開研究授授業を実施、</w:t>
            </w:r>
            <w:r w:rsidR="009227C3" w:rsidRPr="00A173C4">
              <w:rPr>
                <w:rFonts w:hint="eastAsia"/>
                <w:szCs w:val="21"/>
              </w:rPr>
              <w:t>ICT</w:t>
            </w:r>
            <w:r w:rsidR="009227C3" w:rsidRPr="00A173C4">
              <w:rPr>
                <w:rFonts w:hint="eastAsia"/>
                <w:szCs w:val="21"/>
              </w:rPr>
              <w:t>の活用を含めた授業力向上と本校の課題を総括し、年度末に発表予定。　　　　　（〇）</w:t>
            </w:r>
          </w:p>
          <w:p w:rsidR="009227C3" w:rsidRPr="00A173C4" w:rsidRDefault="009227C3" w:rsidP="009227C3">
            <w:pPr>
              <w:rPr>
                <w:szCs w:val="21"/>
              </w:rPr>
            </w:pPr>
          </w:p>
          <w:p w:rsidR="00685950" w:rsidRPr="00A173C4" w:rsidRDefault="00685950" w:rsidP="00685950">
            <w:pPr>
              <w:rPr>
                <w:szCs w:val="21"/>
              </w:rPr>
            </w:pPr>
          </w:p>
          <w:p w:rsidR="00685950" w:rsidRPr="00A173C4" w:rsidRDefault="00685950" w:rsidP="00685950">
            <w:pPr>
              <w:rPr>
                <w:szCs w:val="21"/>
              </w:rPr>
            </w:pPr>
            <w:r w:rsidRPr="00A173C4">
              <w:rPr>
                <w:rFonts w:hint="eastAsia"/>
                <w:szCs w:val="21"/>
              </w:rPr>
              <w:t>イ</w:t>
            </w:r>
          </w:p>
          <w:p w:rsidR="000F54B7" w:rsidRPr="00A173C4" w:rsidRDefault="00685950" w:rsidP="009227C3">
            <w:pPr>
              <w:rPr>
                <w:szCs w:val="21"/>
              </w:rPr>
            </w:pPr>
            <w:r w:rsidRPr="00A173C4">
              <w:rPr>
                <w:rFonts w:hint="eastAsia"/>
                <w:szCs w:val="21"/>
              </w:rPr>
              <w:t>・職員会議の定時開催をはじめ締め切り厳守や業務の重要性と緊急性をコントロールし減少に努め</w:t>
            </w:r>
            <w:r w:rsidR="000F54B7" w:rsidRPr="00A173C4">
              <w:rPr>
                <w:rFonts w:hint="eastAsia"/>
                <w:szCs w:val="21"/>
              </w:rPr>
              <w:t>た</w:t>
            </w:r>
            <w:r w:rsidRPr="00A173C4">
              <w:rPr>
                <w:rFonts w:hint="eastAsia"/>
                <w:szCs w:val="21"/>
              </w:rPr>
              <w:t>。</w:t>
            </w:r>
            <w:r w:rsidR="000F54B7" w:rsidRPr="00A173C4">
              <w:rPr>
                <w:rFonts w:hint="eastAsia"/>
                <w:szCs w:val="21"/>
              </w:rPr>
              <w:t xml:space="preserve">　</w:t>
            </w:r>
          </w:p>
          <w:p w:rsidR="00685950" w:rsidRPr="00517830" w:rsidRDefault="000F54B7" w:rsidP="00E7348C">
            <w:pPr>
              <w:ind w:firstLineChars="200" w:firstLine="420"/>
              <w:rPr>
                <w:rFonts w:hint="eastAsia"/>
                <w:szCs w:val="21"/>
              </w:rPr>
            </w:pPr>
            <w:r w:rsidRPr="00A173C4">
              <w:rPr>
                <w:rFonts w:hint="eastAsia"/>
                <w:szCs w:val="21"/>
              </w:rPr>
              <w:t>延べ人数</w:t>
            </w:r>
            <w:r w:rsidRPr="00A173C4">
              <w:rPr>
                <w:rFonts w:hint="eastAsia"/>
                <w:szCs w:val="21"/>
              </w:rPr>
              <w:t>56</w:t>
            </w:r>
            <w:r w:rsidRPr="00A173C4">
              <w:rPr>
                <w:rFonts w:hint="eastAsia"/>
                <w:szCs w:val="21"/>
              </w:rPr>
              <w:t>名（昨年度</w:t>
            </w:r>
            <w:r w:rsidRPr="00A173C4">
              <w:rPr>
                <w:rFonts w:hint="eastAsia"/>
                <w:szCs w:val="21"/>
              </w:rPr>
              <w:t>66</w:t>
            </w:r>
            <w:r w:rsidRPr="00A173C4">
              <w:rPr>
                <w:rFonts w:hint="eastAsia"/>
                <w:szCs w:val="21"/>
              </w:rPr>
              <w:t>名）</w:t>
            </w:r>
            <w:r w:rsidR="009227C3" w:rsidRPr="00A173C4">
              <w:rPr>
                <w:rFonts w:hint="eastAsia"/>
                <w:szCs w:val="21"/>
              </w:rPr>
              <w:t>（〇）</w:t>
            </w:r>
            <w:bookmarkStart w:id="0" w:name="_GoBack"/>
            <w:bookmarkEnd w:id="0"/>
          </w:p>
        </w:tc>
      </w:tr>
    </w:tbl>
    <w:p w:rsidR="0086696C" w:rsidRPr="00517830" w:rsidRDefault="0086696C" w:rsidP="00E7348C">
      <w:pPr>
        <w:rPr>
          <w:rFonts w:hint="eastAsia"/>
          <w:szCs w:val="21"/>
        </w:rPr>
      </w:pPr>
    </w:p>
    <w:sectPr w:rsidR="0086696C" w:rsidRPr="00517830" w:rsidSect="00E7348C">
      <w:headerReference w:type="default" r:id="rId7"/>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83F" w:rsidRDefault="0079183F">
      <w:r>
        <w:separator/>
      </w:r>
    </w:p>
  </w:endnote>
  <w:endnote w:type="continuationSeparator" w:id="0">
    <w:p w:rsidR="0079183F" w:rsidRDefault="0079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83F" w:rsidRDefault="0079183F">
      <w:r>
        <w:separator/>
      </w:r>
    </w:p>
  </w:footnote>
  <w:footnote w:type="continuationSeparator" w:id="0">
    <w:p w:rsidR="0079183F" w:rsidRDefault="0079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3F" w:rsidRDefault="0079183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３１５</w:t>
    </w:r>
  </w:p>
  <w:p w:rsidR="0079183F" w:rsidRDefault="0079183F" w:rsidP="00225A63">
    <w:pPr>
      <w:spacing w:line="360" w:lineRule="exact"/>
      <w:ind w:rightChars="100" w:right="210"/>
      <w:jc w:val="right"/>
      <w:rPr>
        <w:rFonts w:ascii="ＭＳ ゴシック" w:eastAsia="ＭＳ ゴシック" w:hAnsi="ＭＳ ゴシック"/>
        <w:sz w:val="20"/>
        <w:szCs w:val="20"/>
      </w:rPr>
    </w:pPr>
  </w:p>
  <w:p w:rsidR="0079183F" w:rsidRPr="003A3356" w:rsidRDefault="0079183F" w:rsidP="003A3356">
    <w:pPr>
      <w:spacing w:line="360" w:lineRule="exact"/>
      <w:ind w:rightChars="100" w:right="210"/>
      <w:jc w:val="right"/>
      <w:rPr>
        <w:rFonts w:ascii="ＭＳ 明朝" w:hAnsi="ＭＳ 明朝"/>
        <w:b/>
        <w:sz w:val="24"/>
      </w:rPr>
    </w:pPr>
    <w:r>
      <w:rPr>
        <w:rFonts w:ascii="ＭＳ 明朝" w:hAnsi="ＭＳ 明朝" w:hint="eastAsia"/>
        <w:b/>
        <w:sz w:val="24"/>
      </w:rPr>
      <w:t>府立大塚高等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6653BD"/>
    <w:multiLevelType w:val="hybridMultilevel"/>
    <w:tmpl w:val="AA2859B2"/>
    <w:lvl w:ilvl="0" w:tplc="4E2C6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694E73"/>
    <w:multiLevelType w:val="hybridMultilevel"/>
    <w:tmpl w:val="983834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0D0719"/>
    <w:multiLevelType w:val="hybridMultilevel"/>
    <w:tmpl w:val="9542696A"/>
    <w:lvl w:ilvl="0" w:tplc="1C181D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475807"/>
    <w:multiLevelType w:val="hybridMultilevel"/>
    <w:tmpl w:val="B17ED6A2"/>
    <w:lvl w:ilvl="0" w:tplc="4118C61C">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6"/>
  </w:num>
  <w:num w:numId="4">
    <w:abstractNumId w:val="3"/>
  </w:num>
  <w:num w:numId="5">
    <w:abstractNumId w:val="13"/>
  </w:num>
  <w:num w:numId="6">
    <w:abstractNumId w:val="20"/>
  </w:num>
  <w:num w:numId="7">
    <w:abstractNumId w:val="18"/>
  </w:num>
  <w:num w:numId="8">
    <w:abstractNumId w:val="7"/>
  </w:num>
  <w:num w:numId="9">
    <w:abstractNumId w:val="19"/>
  </w:num>
  <w:num w:numId="10">
    <w:abstractNumId w:val="1"/>
  </w:num>
  <w:num w:numId="11">
    <w:abstractNumId w:val="6"/>
  </w:num>
  <w:num w:numId="12">
    <w:abstractNumId w:val="15"/>
  </w:num>
  <w:num w:numId="13">
    <w:abstractNumId w:val="12"/>
  </w:num>
  <w:num w:numId="14">
    <w:abstractNumId w:val="8"/>
  </w:num>
  <w:num w:numId="15">
    <w:abstractNumId w:val="10"/>
  </w:num>
  <w:num w:numId="16">
    <w:abstractNumId w:val="0"/>
  </w:num>
  <w:num w:numId="17">
    <w:abstractNumId w:val="9"/>
  </w:num>
  <w:num w:numId="18">
    <w:abstractNumId w:val="14"/>
  </w:num>
  <w:num w:numId="19">
    <w:abstractNumId w:val="4"/>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67F"/>
    <w:rsid w:val="000036D0"/>
    <w:rsid w:val="00013C0C"/>
    <w:rsid w:val="00014126"/>
    <w:rsid w:val="00014279"/>
    <w:rsid w:val="00014961"/>
    <w:rsid w:val="000156EF"/>
    <w:rsid w:val="00016EC7"/>
    <w:rsid w:val="00021C6B"/>
    <w:rsid w:val="00022836"/>
    <w:rsid w:val="00026599"/>
    <w:rsid w:val="0003099A"/>
    <w:rsid w:val="00031A86"/>
    <w:rsid w:val="000354D4"/>
    <w:rsid w:val="000406F7"/>
    <w:rsid w:val="0004401E"/>
    <w:rsid w:val="00045480"/>
    <w:rsid w:val="00047C64"/>
    <w:rsid w:val="000524AE"/>
    <w:rsid w:val="00054CBE"/>
    <w:rsid w:val="0005696E"/>
    <w:rsid w:val="00057847"/>
    <w:rsid w:val="00062A6A"/>
    <w:rsid w:val="00064FC4"/>
    <w:rsid w:val="00070C63"/>
    <w:rsid w:val="000724B0"/>
    <w:rsid w:val="00081ADD"/>
    <w:rsid w:val="00084772"/>
    <w:rsid w:val="00085A51"/>
    <w:rsid w:val="00091587"/>
    <w:rsid w:val="0009658C"/>
    <w:rsid w:val="000967CE"/>
    <w:rsid w:val="0009747A"/>
    <w:rsid w:val="000A0098"/>
    <w:rsid w:val="000A1890"/>
    <w:rsid w:val="000A4845"/>
    <w:rsid w:val="000A7A06"/>
    <w:rsid w:val="000B0C54"/>
    <w:rsid w:val="000B1BAE"/>
    <w:rsid w:val="000B3600"/>
    <w:rsid w:val="000B395F"/>
    <w:rsid w:val="000B69C8"/>
    <w:rsid w:val="000B7F10"/>
    <w:rsid w:val="000C0CDB"/>
    <w:rsid w:val="000C52BC"/>
    <w:rsid w:val="000D1B70"/>
    <w:rsid w:val="000D7707"/>
    <w:rsid w:val="000D7C02"/>
    <w:rsid w:val="000E1F4D"/>
    <w:rsid w:val="000E40CE"/>
    <w:rsid w:val="000E5470"/>
    <w:rsid w:val="000E5E0B"/>
    <w:rsid w:val="000E6B9D"/>
    <w:rsid w:val="000F020E"/>
    <w:rsid w:val="000F54B7"/>
    <w:rsid w:val="000F7917"/>
    <w:rsid w:val="000F7B2E"/>
    <w:rsid w:val="00100174"/>
    <w:rsid w:val="00100533"/>
    <w:rsid w:val="00100CC5"/>
    <w:rsid w:val="00101BEA"/>
    <w:rsid w:val="00103546"/>
    <w:rsid w:val="00110C97"/>
    <w:rsid w:val="001112AC"/>
    <w:rsid w:val="0011159E"/>
    <w:rsid w:val="00112A5C"/>
    <w:rsid w:val="0011362C"/>
    <w:rsid w:val="001154A4"/>
    <w:rsid w:val="00117DC0"/>
    <w:rsid w:val="00117E37"/>
    <w:rsid w:val="001218A7"/>
    <w:rsid w:val="00121B8F"/>
    <w:rsid w:val="001220A2"/>
    <w:rsid w:val="001273E7"/>
    <w:rsid w:val="00127BB5"/>
    <w:rsid w:val="00132D6F"/>
    <w:rsid w:val="0013306C"/>
    <w:rsid w:val="00134824"/>
    <w:rsid w:val="0013507C"/>
    <w:rsid w:val="00135CE9"/>
    <w:rsid w:val="00136716"/>
    <w:rsid w:val="00137359"/>
    <w:rsid w:val="00142CE2"/>
    <w:rsid w:val="00142D8A"/>
    <w:rsid w:val="00145D50"/>
    <w:rsid w:val="0014616D"/>
    <w:rsid w:val="00154E6C"/>
    <w:rsid w:val="00154F9C"/>
    <w:rsid w:val="00157860"/>
    <w:rsid w:val="00163D70"/>
    <w:rsid w:val="00166E00"/>
    <w:rsid w:val="00167527"/>
    <w:rsid w:val="00167CCD"/>
    <w:rsid w:val="0017022E"/>
    <w:rsid w:val="001730F4"/>
    <w:rsid w:val="0018261A"/>
    <w:rsid w:val="00184B1B"/>
    <w:rsid w:val="00186AD7"/>
    <w:rsid w:val="00192419"/>
    <w:rsid w:val="00192566"/>
    <w:rsid w:val="00193569"/>
    <w:rsid w:val="00193BCC"/>
    <w:rsid w:val="00195DCF"/>
    <w:rsid w:val="001969F5"/>
    <w:rsid w:val="001A3045"/>
    <w:rsid w:val="001A4539"/>
    <w:rsid w:val="001A5AA0"/>
    <w:rsid w:val="001B38EB"/>
    <w:rsid w:val="001B7D36"/>
    <w:rsid w:val="001C2725"/>
    <w:rsid w:val="001C6B84"/>
    <w:rsid w:val="001C7FE4"/>
    <w:rsid w:val="001D3B0E"/>
    <w:rsid w:val="001D401B"/>
    <w:rsid w:val="001D44BC"/>
    <w:rsid w:val="001D44D9"/>
    <w:rsid w:val="001D499E"/>
    <w:rsid w:val="001D5135"/>
    <w:rsid w:val="001D5815"/>
    <w:rsid w:val="001E22E7"/>
    <w:rsid w:val="001E4FDA"/>
    <w:rsid w:val="001E797F"/>
    <w:rsid w:val="001F472F"/>
    <w:rsid w:val="001F4A4C"/>
    <w:rsid w:val="00201A51"/>
    <w:rsid w:val="00201C86"/>
    <w:rsid w:val="002034A6"/>
    <w:rsid w:val="00203D75"/>
    <w:rsid w:val="0020432C"/>
    <w:rsid w:val="0021285A"/>
    <w:rsid w:val="0022073E"/>
    <w:rsid w:val="00220AE7"/>
    <w:rsid w:val="00221A04"/>
    <w:rsid w:val="00221AA2"/>
    <w:rsid w:val="00224AB0"/>
    <w:rsid w:val="002256CA"/>
    <w:rsid w:val="00225A63"/>
    <w:rsid w:val="00225C70"/>
    <w:rsid w:val="0022709D"/>
    <w:rsid w:val="00227F70"/>
    <w:rsid w:val="00230487"/>
    <w:rsid w:val="00232F13"/>
    <w:rsid w:val="00234E8D"/>
    <w:rsid w:val="00235785"/>
    <w:rsid w:val="00235B86"/>
    <w:rsid w:val="002365BF"/>
    <w:rsid w:val="0024006D"/>
    <w:rsid w:val="002439A4"/>
    <w:rsid w:val="002479D4"/>
    <w:rsid w:val="00254A47"/>
    <w:rsid w:val="00262794"/>
    <w:rsid w:val="002664A7"/>
    <w:rsid w:val="00267D3C"/>
    <w:rsid w:val="00271252"/>
    <w:rsid w:val="0027129F"/>
    <w:rsid w:val="00274864"/>
    <w:rsid w:val="00277476"/>
    <w:rsid w:val="00277761"/>
    <w:rsid w:val="00286357"/>
    <w:rsid w:val="00286689"/>
    <w:rsid w:val="0029178C"/>
    <w:rsid w:val="00295EB2"/>
    <w:rsid w:val="00295FAE"/>
    <w:rsid w:val="0029630D"/>
    <w:rsid w:val="0029712A"/>
    <w:rsid w:val="002A0AA7"/>
    <w:rsid w:val="002A148E"/>
    <w:rsid w:val="002A5F31"/>
    <w:rsid w:val="002A613B"/>
    <w:rsid w:val="002A766F"/>
    <w:rsid w:val="002B0BC8"/>
    <w:rsid w:val="002B0DC0"/>
    <w:rsid w:val="002B0F2B"/>
    <w:rsid w:val="002B364A"/>
    <w:rsid w:val="002B3BE1"/>
    <w:rsid w:val="002B690B"/>
    <w:rsid w:val="002C40DD"/>
    <w:rsid w:val="002C423D"/>
    <w:rsid w:val="002E0B4F"/>
    <w:rsid w:val="002E3E53"/>
    <w:rsid w:val="002F0524"/>
    <w:rsid w:val="002F0935"/>
    <w:rsid w:val="002F608A"/>
    <w:rsid w:val="002F62DD"/>
    <w:rsid w:val="002F6516"/>
    <w:rsid w:val="002F6E1B"/>
    <w:rsid w:val="00301498"/>
    <w:rsid w:val="00301B59"/>
    <w:rsid w:val="003029E3"/>
    <w:rsid w:val="00302EB2"/>
    <w:rsid w:val="0030555A"/>
    <w:rsid w:val="00305D0E"/>
    <w:rsid w:val="00307D34"/>
    <w:rsid w:val="00310344"/>
    <w:rsid w:val="00310645"/>
    <w:rsid w:val="0031492C"/>
    <w:rsid w:val="00324615"/>
    <w:rsid w:val="00324B67"/>
    <w:rsid w:val="00330F26"/>
    <w:rsid w:val="003316D1"/>
    <w:rsid w:val="003341BC"/>
    <w:rsid w:val="003344BE"/>
    <w:rsid w:val="00334F83"/>
    <w:rsid w:val="00335E85"/>
    <w:rsid w:val="00336089"/>
    <w:rsid w:val="003365BC"/>
    <w:rsid w:val="00342A45"/>
    <w:rsid w:val="0034548B"/>
    <w:rsid w:val="00345ECA"/>
    <w:rsid w:val="0034773A"/>
    <w:rsid w:val="003511D3"/>
    <w:rsid w:val="003551CD"/>
    <w:rsid w:val="00361181"/>
    <w:rsid w:val="0036174C"/>
    <w:rsid w:val="00364F35"/>
    <w:rsid w:val="0036698D"/>
    <w:rsid w:val="003730D3"/>
    <w:rsid w:val="0037367C"/>
    <w:rsid w:val="0037506F"/>
    <w:rsid w:val="0038158B"/>
    <w:rsid w:val="00384C02"/>
    <w:rsid w:val="00386133"/>
    <w:rsid w:val="00386704"/>
    <w:rsid w:val="00387D41"/>
    <w:rsid w:val="00397358"/>
    <w:rsid w:val="00397E83"/>
    <w:rsid w:val="003A3356"/>
    <w:rsid w:val="003A5F1C"/>
    <w:rsid w:val="003A62E8"/>
    <w:rsid w:val="003C042C"/>
    <w:rsid w:val="003C503E"/>
    <w:rsid w:val="003C5C4C"/>
    <w:rsid w:val="003C6051"/>
    <w:rsid w:val="003D288C"/>
    <w:rsid w:val="003D2C9D"/>
    <w:rsid w:val="003D71A7"/>
    <w:rsid w:val="003D7473"/>
    <w:rsid w:val="003E1350"/>
    <w:rsid w:val="003E55A0"/>
    <w:rsid w:val="003F2D76"/>
    <w:rsid w:val="003F402E"/>
    <w:rsid w:val="003F437C"/>
    <w:rsid w:val="00400648"/>
    <w:rsid w:val="00407905"/>
    <w:rsid w:val="00413F3C"/>
    <w:rsid w:val="004142DD"/>
    <w:rsid w:val="00414618"/>
    <w:rsid w:val="0041493D"/>
    <w:rsid w:val="00416A59"/>
    <w:rsid w:val="00421A84"/>
    <w:rsid w:val="004243CF"/>
    <w:rsid w:val="004245A1"/>
    <w:rsid w:val="00427E0B"/>
    <w:rsid w:val="004301AB"/>
    <w:rsid w:val="004312EE"/>
    <w:rsid w:val="00432AFC"/>
    <w:rsid w:val="0043354D"/>
    <w:rsid w:val="004368AD"/>
    <w:rsid w:val="00436BBA"/>
    <w:rsid w:val="00441743"/>
    <w:rsid w:val="0044447A"/>
    <w:rsid w:val="00445C50"/>
    <w:rsid w:val="00445E74"/>
    <w:rsid w:val="00447627"/>
    <w:rsid w:val="004544CF"/>
    <w:rsid w:val="00454957"/>
    <w:rsid w:val="00454AF4"/>
    <w:rsid w:val="00454F14"/>
    <w:rsid w:val="004552E5"/>
    <w:rsid w:val="00460710"/>
    <w:rsid w:val="00460F8E"/>
    <w:rsid w:val="004632FA"/>
    <w:rsid w:val="00465B85"/>
    <w:rsid w:val="0047098F"/>
    <w:rsid w:val="004733C2"/>
    <w:rsid w:val="0048087F"/>
    <w:rsid w:val="00480EB4"/>
    <w:rsid w:val="004827B9"/>
    <w:rsid w:val="004855D7"/>
    <w:rsid w:val="004930C6"/>
    <w:rsid w:val="004949CC"/>
    <w:rsid w:val="00497ABE"/>
    <w:rsid w:val="004A1605"/>
    <w:rsid w:val="004A2B0A"/>
    <w:rsid w:val="004A5C81"/>
    <w:rsid w:val="004A7442"/>
    <w:rsid w:val="004B4DF2"/>
    <w:rsid w:val="004C1B92"/>
    <w:rsid w:val="004C2F46"/>
    <w:rsid w:val="004C5A47"/>
    <w:rsid w:val="004C5D84"/>
    <w:rsid w:val="004C6D4A"/>
    <w:rsid w:val="004D03EB"/>
    <w:rsid w:val="004D1BCF"/>
    <w:rsid w:val="004D28A8"/>
    <w:rsid w:val="004D70F9"/>
    <w:rsid w:val="004E08FB"/>
    <w:rsid w:val="004E2434"/>
    <w:rsid w:val="004E6BBB"/>
    <w:rsid w:val="004F14C8"/>
    <w:rsid w:val="004F2B87"/>
    <w:rsid w:val="004F3627"/>
    <w:rsid w:val="00500AF9"/>
    <w:rsid w:val="00502EF2"/>
    <w:rsid w:val="00516B0A"/>
    <w:rsid w:val="0051706C"/>
    <w:rsid w:val="00517785"/>
    <w:rsid w:val="00517830"/>
    <w:rsid w:val="0052580C"/>
    <w:rsid w:val="005261C4"/>
    <w:rsid w:val="00526530"/>
    <w:rsid w:val="005309F6"/>
    <w:rsid w:val="00532623"/>
    <w:rsid w:val="0054209F"/>
    <w:rsid w:val="00544CE7"/>
    <w:rsid w:val="00544EFF"/>
    <w:rsid w:val="0054712D"/>
    <w:rsid w:val="00557135"/>
    <w:rsid w:val="00562E03"/>
    <w:rsid w:val="00565B55"/>
    <w:rsid w:val="00575298"/>
    <w:rsid w:val="0057725F"/>
    <w:rsid w:val="00577DE4"/>
    <w:rsid w:val="00580A06"/>
    <w:rsid w:val="0058171A"/>
    <w:rsid w:val="00583871"/>
    <w:rsid w:val="005846E8"/>
    <w:rsid w:val="00585D6A"/>
    <w:rsid w:val="00586254"/>
    <w:rsid w:val="005875B4"/>
    <w:rsid w:val="0059234C"/>
    <w:rsid w:val="0059472B"/>
    <w:rsid w:val="00597E7D"/>
    <w:rsid w:val="00597FBA"/>
    <w:rsid w:val="005A2C72"/>
    <w:rsid w:val="005A366C"/>
    <w:rsid w:val="005A461D"/>
    <w:rsid w:val="005A6965"/>
    <w:rsid w:val="005B0391"/>
    <w:rsid w:val="005B0FAD"/>
    <w:rsid w:val="005B57E7"/>
    <w:rsid w:val="005B66F8"/>
    <w:rsid w:val="005B72D1"/>
    <w:rsid w:val="005C02B1"/>
    <w:rsid w:val="005C18B1"/>
    <w:rsid w:val="005C2C84"/>
    <w:rsid w:val="005C481E"/>
    <w:rsid w:val="005D35F1"/>
    <w:rsid w:val="005D41A3"/>
    <w:rsid w:val="005D4EA5"/>
    <w:rsid w:val="005D5B4F"/>
    <w:rsid w:val="005E218B"/>
    <w:rsid w:val="005E3C2A"/>
    <w:rsid w:val="005E535C"/>
    <w:rsid w:val="005E760C"/>
    <w:rsid w:val="005F2C9F"/>
    <w:rsid w:val="005F4F05"/>
    <w:rsid w:val="0060056E"/>
    <w:rsid w:val="00600692"/>
    <w:rsid w:val="00602A08"/>
    <w:rsid w:val="00606705"/>
    <w:rsid w:val="0061051D"/>
    <w:rsid w:val="00611445"/>
    <w:rsid w:val="00611B70"/>
    <w:rsid w:val="00612E7B"/>
    <w:rsid w:val="00612F8A"/>
    <w:rsid w:val="00617103"/>
    <w:rsid w:val="006206CE"/>
    <w:rsid w:val="00622E4D"/>
    <w:rsid w:val="0062483D"/>
    <w:rsid w:val="00624A4E"/>
    <w:rsid w:val="006263C4"/>
    <w:rsid w:val="00626AE2"/>
    <w:rsid w:val="0062703C"/>
    <w:rsid w:val="00627FC9"/>
    <w:rsid w:val="00630EC1"/>
    <w:rsid w:val="00631815"/>
    <w:rsid w:val="00634484"/>
    <w:rsid w:val="00634F9A"/>
    <w:rsid w:val="00636841"/>
    <w:rsid w:val="00637161"/>
    <w:rsid w:val="0063744E"/>
    <w:rsid w:val="0064285D"/>
    <w:rsid w:val="00643856"/>
    <w:rsid w:val="00644AE0"/>
    <w:rsid w:val="00646CE2"/>
    <w:rsid w:val="00647631"/>
    <w:rsid w:val="006478E9"/>
    <w:rsid w:val="00650484"/>
    <w:rsid w:val="00651E1F"/>
    <w:rsid w:val="0065302E"/>
    <w:rsid w:val="0065668B"/>
    <w:rsid w:val="006567B2"/>
    <w:rsid w:val="00656B78"/>
    <w:rsid w:val="006609D0"/>
    <w:rsid w:val="00663113"/>
    <w:rsid w:val="006632F1"/>
    <w:rsid w:val="006767E4"/>
    <w:rsid w:val="00685950"/>
    <w:rsid w:val="00696342"/>
    <w:rsid w:val="006971F3"/>
    <w:rsid w:val="006B016E"/>
    <w:rsid w:val="006B3D03"/>
    <w:rsid w:val="006B4E60"/>
    <w:rsid w:val="006B5B51"/>
    <w:rsid w:val="006B79F2"/>
    <w:rsid w:val="006C220F"/>
    <w:rsid w:val="006C42D5"/>
    <w:rsid w:val="006C5797"/>
    <w:rsid w:val="006C7FE8"/>
    <w:rsid w:val="006D07E1"/>
    <w:rsid w:val="006D4F17"/>
    <w:rsid w:val="006D54AE"/>
    <w:rsid w:val="006D5A31"/>
    <w:rsid w:val="006D6E15"/>
    <w:rsid w:val="006E6478"/>
    <w:rsid w:val="006F0150"/>
    <w:rsid w:val="006F3564"/>
    <w:rsid w:val="006F4599"/>
    <w:rsid w:val="0070015F"/>
    <w:rsid w:val="00701AD6"/>
    <w:rsid w:val="00703386"/>
    <w:rsid w:val="00707B69"/>
    <w:rsid w:val="0071748A"/>
    <w:rsid w:val="00717D96"/>
    <w:rsid w:val="0072763C"/>
    <w:rsid w:val="00727B59"/>
    <w:rsid w:val="00734BBA"/>
    <w:rsid w:val="00734D2F"/>
    <w:rsid w:val="00735E63"/>
    <w:rsid w:val="0074118C"/>
    <w:rsid w:val="0074313E"/>
    <w:rsid w:val="00743C90"/>
    <w:rsid w:val="007520A2"/>
    <w:rsid w:val="007541E8"/>
    <w:rsid w:val="0075612D"/>
    <w:rsid w:val="007578CC"/>
    <w:rsid w:val="007606A0"/>
    <w:rsid w:val="00760E5B"/>
    <w:rsid w:val="007650AE"/>
    <w:rsid w:val="0077161B"/>
    <w:rsid w:val="00772910"/>
    <w:rsid w:val="007756D4"/>
    <w:rsid w:val="00775D41"/>
    <w:rsid w:val="007765E0"/>
    <w:rsid w:val="00776B46"/>
    <w:rsid w:val="00776D15"/>
    <w:rsid w:val="0078155E"/>
    <w:rsid w:val="00781F22"/>
    <w:rsid w:val="00786F0E"/>
    <w:rsid w:val="00787A98"/>
    <w:rsid w:val="0079183F"/>
    <w:rsid w:val="007922A7"/>
    <w:rsid w:val="00792B44"/>
    <w:rsid w:val="00793D03"/>
    <w:rsid w:val="00795068"/>
    <w:rsid w:val="00795C88"/>
    <w:rsid w:val="00796024"/>
    <w:rsid w:val="007A3723"/>
    <w:rsid w:val="007A3E54"/>
    <w:rsid w:val="007A47FF"/>
    <w:rsid w:val="007A69E8"/>
    <w:rsid w:val="007B1DB6"/>
    <w:rsid w:val="007B296D"/>
    <w:rsid w:val="007C63C6"/>
    <w:rsid w:val="007D48A1"/>
    <w:rsid w:val="007D505E"/>
    <w:rsid w:val="007D6241"/>
    <w:rsid w:val="007E354C"/>
    <w:rsid w:val="007E6F3B"/>
    <w:rsid w:val="007F0A1B"/>
    <w:rsid w:val="007F312E"/>
    <w:rsid w:val="007F4786"/>
    <w:rsid w:val="007F4C68"/>
    <w:rsid w:val="007F5A7B"/>
    <w:rsid w:val="007F70C7"/>
    <w:rsid w:val="007F7499"/>
    <w:rsid w:val="00801263"/>
    <w:rsid w:val="00804BDE"/>
    <w:rsid w:val="008101A4"/>
    <w:rsid w:val="008277DC"/>
    <w:rsid w:val="00827C74"/>
    <w:rsid w:val="0083249F"/>
    <w:rsid w:val="008333AC"/>
    <w:rsid w:val="00834D0A"/>
    <w:rsid w:val="008360C2"/>
    <w:rsid w:val="008455F4"/>
    <w:rsid w:val="00853545"/>
    <w:rsid w:val="008563E0"/>
    <w:rsid w:val="008579DC"/>
    <w:rsid w:val="00860844"/>
    <w:rsid w:val="00865D0C"/>
    <w:rsid w:val="00866790"/>
    <w:rsid w:val="0086696C"/>
    <w:rsid w:val="008678F7"/>
    <w:rsid w:val="00867C22"/>
    <w:rsid w:val="0087170D"/>
    <w:rsid w:val="008740C0"/>
    <w:rsid w:val="008741C2"/>
    <w:rsid w:val="00876F53"/>
    <w:rsid w:val="0088139A"/>
    <w:rsid w:val="00882D8D"/>
    <w:rsid w:val="00885FB9"/>
    <w:rsid w:val="008912ED"/>
    <w:rsid w:val="008929D7"/>
    <w:rsid w:val="0089387E"/>
    <w:rsid w:val="00897939"/>
    <w:rsid w:val="008A1B55"/>
    <w:rsid w:val="008A2E22"/>
    <w:rsid w:val="008A315D"/>
    <w:rsid w:val="008A5D1C"/>
    <w:rsid w:val="008A63F1"/>
    <w:rsid w:val="008B091B"/>
    <w:rsid w:val="008B131A"/>
    <w:rsid w:val="008B19C0"/>
    <w:rsid w:val="008B6B41"/>
    <w:rsid w:val="008C015C"/>
    <w:rsid w:val="008C533F"/>
    <w:rsid w:val="008C6685"/>
    <w:rsid w:val="008D3E85"/>
    <w:rsid w:val="008D4AFE"/>
    <w:rsid w:val="008D6F4B"/>
    <w:rsid w:val="008E1182"/>
    <w:rsid w:val="008E3E77"/>
    <w:rsid w:val="008E4E33"/>
    <w:rsid w:val="008E59BA"/>
    <w:rsid w:val="008E62B7"/>
    <w:rsid w:val="008F317E"/>
    <w:rsid w:val="00902CA8"/>
    <w:rsid w:val="00904D48"/>
    <w:rsid w:val="009078CE"/>
    <w:rsid w:val="00910210"/>
    <w:rsid w:val="009170C4"/>
    <w:rsid w:val="00917E2B"/>
    <w:rsid w:val="00921415"/>
    <w:rsid w:val="009227C3"/>
    <w:rsid w:val="00930E19"/>
    <w:rsid w:val="0093426B"/>
    <w:rsid w:val="00937B76"/>
    <w:rsid w:val="00941CC5"/>
    <w:rsid w:val="009470D0"/>
    <w:rsid w:val="00947184"/>
    <w:rsid w:val="00947C4F"/>
    <w:rsid w:val="00951044"/>
    <w:rsid w:val="00953790"/>
    <w:rsid w:val="0096649A"/>
    <w:rsid w:val="009705D4"/>
    <w:rsid w:val="00971A46"/>
    <w:rsid w:val="00976DA2"/>
    <w:rsid w:val="00980294"/>
    <w:rsid w:val="009817F2"/>
    <w:rsid w:val="00981FB7"/>
    <w:rsid w:val="009835B8"/>
    <w:rsid w:val="00985235"/>
    <w:rsid w:val="009859FD"/>
    <w:rsid w:val="00985CA4"/>
    <w:rsid w:val="009869A3"/>
    <w:rsid w:val="009870A5"/>
    <w:rsid w:val="00987166"/>
    <w:rsid w:val="00990365"/>
    <w:rsid w:val="009919BC"/>
    <w:rsid w:val="00994665"/>
    <w:rsid w:val="009A5532"/>
    <w:rsid w:val="009B1C3D"/>
    <w:rsid w:val="009B274A"/>
    <w:rsid w:val="009B2AB3"/>
    <w:rsid w:val="009B2DD2"/>
    <w:rsid w:val="009B365C"/>
    <w:rsid w:val="009B4DEB"/>
    <w:rsid w:val="009B5AD2"/>
    <w:rsid w:val="009B75D2"/>
    <w:rsid w:val="009D1EFB"/>
    <w:rsid w:val="009D31EC"/>
    <w:rsid w:val="009D6553"/>
    <w:rsid w:val="009F2A1E"/>
    <w:rsid w:val="00A028D9"/>
    <w:rsid w:val="00A04233"/>
    <w:rsid w:val="00A07A63"/>
    <w:rsid w:val="00A12A53"/>
    <w:rsid w:val="00A1444C"/>
    <w:rsid w:val="00A163D5"/>
    <w:rsid w:val="00A16862"/>
    <w:rsid w:val="00A16E26"/>
    <w:rsid w:val="00A173C4"/>
    <w:rsid w:val="00A204E1"/>
    <w:rsid w:val="00A225C1"/>
    <w:rsid w:val="00A274AE"/>
    <w:rsid w:val="00A31F91"/>
    <w:rsid w:val="00A33134"/>
    <w:rsid w:val="00A44479"/>
    <w:rsid w:val="00A47ADC"/>
    <w:rsid w:val="00A548F1"/>
    <w:rsid w:val="00A5510D"/>
    <w:rsid w:val="00A55434"/>
    <w:rsid w:val="00A574AA"/>
    <w:rsid w:val="00A64A13"/>
    <w:rsid w:val="00A653FF"/>
    <w:rsid w:val="00A70A7D"/>
    <w:rsid w:val="00A773C3"/>
    <w:rsid w:val="00A81BA8"/>
    <w:rsid w:val="00A83A81"/>
    <w:rsid w:val="00A87AEC"/>
    <w:rsid w:val="00A920A8"/>
    <w:rsid w:val="00A9400C"/>
    <w:rsid w:val="00A9442A"/>
    <w:rsid w:val="00A96B31"/>
    <w:rsid w:val="00AA05C3"/>
    <w:rsid w:val="00AA4BF8"/>
    <w:rsid w:val="00AA540D"/>
    <w:rsid w:val="00AA79F9"/>
    <w:rsid w:val="00AB1AF8"/>
    <w:rsid w:val="00AB2E00"/>
    <w:rsid w:val="00AC261C"/>
    <w:rsid w:val="00AC3438"/>
    <w:rsid w:val="00AC3902"/>
    <w:rsid w:val="00AC689C"/>
    <w:rsid w:val="00AC7050"/>
    <w:rsid w:val="00AD123A"/>
    <w:rsid w:val="00AD3212"/>
    <w:rsid w:val="00AD5313"/>
    <w:rsid w:val="00AD5D65"/>
    <w:rsid w:val="00AD64C2"/>
    <w:rsid w:val="00AD6CC7"/>
    <w:rsid w:val="00AE0DFA"/>
    <w:rsid w:val="00AE2843"/>
    <w:rsid w:val="00AE2E73"/>
    <w:rsid w:val="00AE5394"/>
    <w:rsid w:val="00AE60BC"/>
    <w:rsid w:val="00AF00DB"/>
    <w:rsid w:val="00AF7084"/>
    <w:rsid w:val="00B00840"/>
    <w:rsid w:val="00B008B1"/>
    <w:rsid w:val="00B014F4"/>
    <w:rsid w:val="00B037C2"/>
    <w:rsid w:val="00B05652"/>
    <w:rsid w:val="00B063A9"/>
    <w:rsid w:val="00B131DD"/>
    <w:rsid w:val="00B149A7"/>
    <w:rsid w:val="00B203B4"/>
    <w:rsid w:val="00B20620"/>
    <w:rsid w:val="00B24BA4"/>
    <w:rsid w:val="00B25096"/>
    <w:rsid w:val="00B26FE4"/>
    <w:rsid w:val="00B27A44"/>
    <w:rsid w:val="00B27B3C"/>
    <w:rsid w:val="00B3243C"/>
    <w:rsid w:val="00B34710"/>
    <w:rsid w:val="00B350E4"/>
    <w:rsid w:val="00B36870"/>
    <w:rsid w:val="00B42334"/>
    <w:rsid w:val="00B42355"/>
    <w:rsid w:val="00B42CBA"/>
    <w:rsid w:val="00B43AEE"/>
    <w:rsid w:val="00B43DB1"/>
    <w:rsid w:val="00B44397"/>
    <w:rsid w:val="00B44B20"/>
    <w:rsid w:val="00B45DC1"/>
    <w:rsid w:val="00B4646B"/>
    <w:rsid w:val="00B466D8"/>
    <w:rsid w:val="00B52BB6"/>
    <w:rsid w:val="00B61922"/>
    <w:rsid w:val="00B6294D"/>
    <w:rsid w:val="00B66ED2"/>
    <w:rsid w:val="00B7090D"/>
    <w:rsid w:val="00B71F80"/>
    <w:rsid w:val="00B75528"/>
    <w:rsid w:val="00B8014B"/>
    <w:rsid w:val="00B8044F"/>
    <w:rsid w:val="00B814A7"/>
    <w:rsid w:val="00B838B1"/>
    <w:rsid w:val="00B850FE"/>
    <w:rsid w:val="00B854CE"/>
    <w:rsid w:val="00B86232"/>
    <w:rsid w:val="00B90C4E"/>
    <w:rsid w:val="00B90CDA"/>
    <w:rsid w:val="00B94CA3"/>
    <w:rsid w:val="00B94DEA"/>
    <w:rsid w:val="00B96A3D"/>
    <w:rsid w:val="00BA54EA"/>
    <w:rsid w:val="00BA635C"/>
    <w:rsid w:val="00BB1121"/>
    <w:rsid w:val="00BB5396"/>
    <w:rsid w:val="00BC40F4"/>
    <w:rsid w:val="00BC55F6"/>
    <w:rsid w:val="00BC76EC"/>
    <w:rsid w:val="00BC7BF2"/>
    <w:rsid w:val="00BD1B65"/>
    <w:rsid w:val="00BD6470"/>
    <w:rsid w:val="00BD69B1"/>
    <w:rsid w:val="00BE1991"/>
    <w:rsid w:val="00BE1D30"/>
    <w:rsid w:val="00BE47DD"/>
    <w:rsid w:val="00BE4958"/>
    <w:rsid w:val="00BE49F0"/>
    <w:rsid w:val="00BE62AE"/>
    <w:rsid w:val="00BE704F"/>
    <w:rsid w:val="00BF36C1"/>
    <w:rsid w:val="00BF3A51"/>
    <w:rsid w:val="00BF432C"/>
    <w:rsid w:val="00BF5373"/>
    <w:rsid w:val="00BF5A2C"/>
    <w:rsid w:val="00C0026F"/>
    <w:rsid w:val="00C02630"/>
    <w:rsid w:val="00C03CE3"/>
    <w:rsid w:val="00C0437A"/>
    <w:rsid w:val="00C04809"/>
    <w:rsid w:val="00C0740C"/>
    <w:rsid w:val="00C14839"/>
    <w:rsid w:val="00C15174"/>
    <w:rsid w:val="00C158A6"/>
    <w:rsid w:val="00C17F2E"/>
    <w:rsid w:val="00C220F7"/>
    <w:rsid w:val="00C23F90"/>
    <w:rsid w:val="00C33FF4"/>
    <w:rsid w:val="00C35A21"/>
    <w:rsid w:val="00C37416"/>
    <w:rsid w:val="00C43728"/>
    <w:rsid w:val="00C4429F"/>
    <w:rsid w:val="00C44922"/>
    <w:rsid w:val="00C4635D"/>
    <w:rsid w:val="00C527BD"/>
    <w:rsid w:val="00C57990"/>
    <w:rsid w:val="00C64369"/>
    <w:rsid w:val="00C713E7"/>
    <w:rsid w:val="00C727B0"/>
    <w:rsid w:val="00C76395"/>
    <w:rsid w:val="00C77720"/>
    <w:rsid w:val="00C81CD5"/>
    <w:rsid w:val="00C8601E"/>
    <w:rsid w:val="00C87770"/>
    <w:rsid w:val="00C905DE"/>
    <w:rsid w:val="00C9146E"/>
    <w:rsid w:val="00C92718"/>
    <w:rsid w:val="00C97C29"/>
    <w:rsid w:val="00CA6C8F"/>
    <w:rsid w:val="00CA70DE"/>
    <w:rsid w:val="00CB2D93"/>
    <w:rsid w:val="00CB39C4"/>
    <w:rsid w:val="00CB4BC6"/>
    <w:rsid w:val="00CB5D88"/>
    <w:rsid w:val="00CB5DEC"/>
    <w:rsid w:val="00CB679D"/>
    <w:rsid w:val="00CC03B1"/>
    <w:rsid w:val="00CC19D9"/>
    <w:rsid w:val="00CC2E87"/>
    <w:rsid w:val="00CD25DD"/>
    <w:rsid w:val="00CD2EFF"/>
    <w:rsid w:val="00CD4A60"/>
    <w:rsid w:val="00CE0915"/>
    <w:rsid w:val="00CE2D05"/>
    <w:rsid w:val="00CE323E"/>
    <w:rsid w:val="00CE4668"/>
    <w:rsid w:val="00CE5ADB"/>
    <w:rsid w:val="00CE6CBD"/>
    <w:rsid w:val="00CF0218"/>
    <w:rsid w:val="00CF1922"/>
    <w:rsid w:val="00CF2E31"/>
    <w:rsid w:val="00CF2FD9"/>
    <w:rsid w:val="00CF33FF"/>
    <w:rsid w:val="00CF4C56"/>
    <w:rsid w:val="00CF5A2A"/>
    <w:rsid w:val="00D0467C"/>
    <w:rsid w:val="00D078AE"/>
    <w:rsid w:val="00D07F2D"/>
    <w:rsid w:val="00D10C3B"/>
    <w:rsid w:val="00D11807"/>
    <w:rsid w:val="00D15E40"/>
    <w:rsid w:val="00D1608B"/>
    <w:rsid w:val="00D23484"/>
    <w:rsid w:val="00D23660"/>
    <w:rsid w:val="00D31423"/>
    <w:rsid w:val="00D37257"/>
    <w:rsid w:val="00D41C37"/>
    <w:rsid w:val="00D44DAE"/>
    <w:rsid w:val="00D45F48"/>
    <w:rsid w:val="00D51C44"/>
    <w:rsid w:val="00D54A9B"/>
    <w:rsid w:val="00D57556"/>
    <w:rsid w:val="00D61BF9"/>
    <w:rsid w:val="00D62464"/>
    <w:rsid w:val="00D726CB"/>
    <w:rsid w:val="00D7324C"/>
    <w:rsid w:val="00D73850"/>
    <w:rsid w:val="00D77C73"/>
    <w:rsid w:val="00D81C9F"/>
    <w:rsid w:val="00D8247A"/>
    <w:rsid w:val="00D824F0"/>
    <w:rsid w:val="00D84CC8"/>
    <w:rsid w:val="00D926BB"/>
    <w:rsid w:val="00DA13D1"/>
    <w:rsid w:val="00DA34D6"/>
    <w:rsid w:val="00DA6AD5"/>
    <w:rsid w:val="00DB07C7"/>
    <w:rsid w:val="00DB0FC5"/>
    <w:rsid w:val="00DB11B7"/>
    <w:rsid w:val="00DB1858"/>
    <w:rsid w:val="00DB2101"/>
    <w:rsid w:val="00DB3D1A"/>
    <w:rsid w:val="00DB4153"/>
    <w:rsid w:val="00DB7DAF"/>
    <w:rsid w:val="00DC25AF"/>
    <w:rsid w:val="00DC2FCD"/>
    <w:rsid w:val="00DC565F"/>
    <w:rsid w:val="00DC79BD"/>
    <w:rsid w:val="00DD11C8"/>
    <w:rsid w:val="00DE0D61"/>
    <w:rsid w:val="00DE27FC"/>
    <w:rsid w:val="00DE3C86"/>
    <w:rsid w:val="00DE626E"/>
    <w:rsid w:val="00DE64EF"/>
    <w:rsid w:val="00DE744C"/>
    <w:rsid w:val="00DF109A"/>
    <w:rsid w:val="00DF3B21"/>
    <w:rsid w:val="00DF49F3"/>
    <w:rsid w:val="00E0386F"/>
    <w:rsid w:val="00E04B2B"/>
    <w:rsid w:val="00E05623"/>
    <w:rsid w:val="00E0615F"/>
    <w:rsid w:val="00E073C8"/>
    <w:rsid w:val="00E10C54"/>
    <w:rsid w:val="00E13AC7"/>
    <w:rsid w:val="00E15291"/>
    <w:rsid w:val="00E157D5"/>
    <w:rsid w:val="00E1683E"/>
    <w:rsid w:val="00E17E21"/>
    <w:rsid w:val="00E2104D"/>
    <w:rsid w:val="00E231D8"/>
    <w:rsid w:val="00E244EB"/>
    <w:rsid w:val="00E331F1"/>
    <w:rsid w:val="00E34C87"/>
    <w:rsid w:val="00E40DEA"/>
    <w:rsid w:val="00E41C0E"/>
    <w:rsid w:val="00E4633F"/>
    <w:rsid w:val="00E50B6C"/>
    <w:rsid w:val="00E51EC6"/>
    <w:rsid w:val="00E53581"/>
    <w:rsid w:val="00E53EE3"/>
    <w:rsid w:val="00E56A95"/>
    <w:rsid w:val="00E600AD"/>
    <w:rsid w:val="00E60681"/>
    <w:rsid w:val="00E67370"/>
    <w:rsid w:val="00E679B2"/>
    <w:rsid w:val="00E71EC0"/>
    <w:rsid w:val="00E7348C"/>
    <w:rsid w:val="00E73DA5"/>
    <w:rsid w:val="00E75D7D"/>
    <w:rsid w:val="00E831E2"/>
    <w:rsid w:val="00E8499B"/>
    <w:rsid w:val="00E87E7A"/>
    <w:rsid w:val="00E92928"/>
    <w:rsid w:val="00E95A30"/>
    <w:rsid w:val="00EA00E3"/>
    <w:rsid w:val="00EA05FD"/>
    <w:rsid w:val="00EA1B72"/>
    <w:rsid w:val="00EA2B01"/>
    <w:rsid w:val="00EA2CB7"/>
    <w:rsid w:val="00EA5C58"/>
    <w:rsid w:val="00EA69D1"/>
    <w:rsid w:val="00EA6BCB"/>
    <w:rsid w:val="00EB2639"/>
    <w:rsid w:val="00EB2B14"/>
    <w:rsid w:val="00EB3DB7"/>
    <w:rsid w:val="00EB4A00"/>
    <w:rsid w:val="00EC5FAE"/>
    <w:rsid w:val="00ED18F6"/>
    <w:rsid w:val="00ED2AB2"/>
    <w:rsid w:val="00ED3DF5"/>
    <w:rsid w:val="00ED5214"/>
    <w:rsid w:val="00EE3FEB"/>
    <w:rsid w:val="00EE4178"/>
    <w:rsid w:val="00EE74A1"/>
    <w:rsid w:val="00EE7E25"/>
    <w:rsid w:val="00EF1275"/>
    <w:rsid w:val="00EF69A0"/>
    <w:rsid w:val="00F015CF"/>
    <w:rsid w:val="00F01768"/>
    <w:rsid w:val="00F0238C"/>
    <w:rsid w:val="00F070B8"/>
    <w:rsid w:val="00F0750B"/>
    <w:rsid w:val="00F10ECD"/>
    <w:rsid w:val="00F14B82"/>
    <w:rsid w:val="00F15844"/>
    <w:rsid w:val="00F1712A"/>
    <w:rsid w:val="00F2332E"/>
    <w:rsid w:val="00F24590"/>
    <w:rsid w:val="00F3015E"/>
    <w:rsid w:val="00F304BF"/>
    <w:rsid w:val="00F31253"/>
    <w:rsid w:val="00F322BB"/>
    <w:rsid w:val="00F33B2B"/>
    <w:rsid w:val="00F340E9"/>
    <w:rsid w:val="00F3587A"/>
    <w:rsid w:val="00F36095"/>
    <w:rsid w:val="00F40BBB"/>
    <w:rsid w:val="00F44556"/>
    <w:rsid w:val="00F471AD"/>
    <w:rsid w:val="00F50FC1"/>
    <w:rsid w:val="00F516CE"/>
    <w:rsid w:val="00F65F11"/>
    <w:rsid w:val="00F6686B"/>
    <w:rsid w:val="00F71540"/>
    <w:rsid w:val="00F71E78"/>
    <w:rsid w:val="00F72667"/>
    <w:rsid w:val="00F72C7A"/>
    <w:rsid w:val="00F73A1A"/>
    <w:rsid w:val="00F7539D"/>
    <w:rsid w:val="00F76B28"/>
    <w:rsid w:val="00F77F28"/>
    <w:rsid w:val="00F80DBA"/>
    <w:rsid w:val="00F80E7E"/>
    <w:rsid w:val="00F80F97"/>
    <w:rsid w:val="00F81A35"/>
    <w:rsid w:val="00F84E81"/>
    <w:rsid w:val="00F85189"/>
    <w:rsid w:val="00F907F0"/>
    <w:rsid w:val="00F93090"/>
    <w:rsid w:val="00F974C2"/>
    <w:rsid w:val="00FB5859"/>
    <w:rsid w:val="00FB76A2"/>
    <w:rsid w:val="00FC18CC"/>
    <w:rsid w:val="00FC4265"/>
    <w:rsid w:val="00FC71A1"/>
    <w:rsid w:val="00FD5C8E"/>
    <w:rsid w:val="00FD76DB"/>
    <w:rsid w:val="00FD7E65"/>
    <w:rsid w:val="00FE0692"/>
    <w:rsid w:val="00FE11A5"/>
    <w:rsid w:val="00FE2331"/>
    <w:rsid w:val="00FE3CE3"/>
    <w:rsid w:val="00FE4763"/>
    <w:rsid w:val="00FE512D"/>
    <w:rsid w:val="00FE606E"/>
    <w:rsid w:val="00FF0478"/>
    <w:rsid w:val="00FF0CA6"/>
    <w:rsid w:val="00FF22BE"/>
    <w:rsid w:val="00FF6F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3E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Plain Text"/>
    <w:basedOn w:val="a"/>
    <w:link w:val="ab"/>
    <w:uiPriority w:val="99"/>
    <w:unhideWhenUsed/>
    <w:rsid w:val="00BF5373"/>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BF5373"/>
    <w:rPr>
      <w:rFonts w:ascii="ＭＳ ゴシック" w:eastAsia="ＭＳ ゴシック" w:hAnsi="Courier New" w:cs="Courier New"/>
      <w:kern w:val="2"/>
      <w:szCs w:val="21"/>
    </w:rPr>
  </w:style>
  <w:style w:type="paragraph" w:styleId="ac">
    <w:name w:val="List Paragraph"/>
    <w:basedOn w:val="a"/>
    <w:uiPriority w:val="34"/>
    <w:qFormat/>
    <w:rsid w:val="0003099A"/>
    <w:pPr>
      <w:ind w:leftChars="400" w:left="840"/>
    </w:pPr>
  </w:style>
  <w:style w:type="paragraph" w:customStyle="1" w:styleId="Default">
    <w:name w:val="Default"/>
    <w:rsid w:val="0054209F"/>
    <w:pPr>
      <w:widowControl w:val="0"/>
      <w:autoSpaceDE w:val="0"/>
      <w:autoSpaceDN w:val="0"/>
      <w:adjustRightInd w:val="0"/>
    </w:pPr>
    <w:rPr>
      <w:rFonts w:ascii="ＭＳ 明朝" w:cs="ＭＳ 明朝"/>
      <w:color w:val="000000"/>
      <w:sz w:val="24"/>
      <w:szCs w:val="24"/>
    </w:rPr>
  </w:style>
  <w:style w:type="character" w:styleId="ad">
    <w:name w:val="Emphasis"/>
    <w:basedOn w:val="a0"/>
    <w:qFormat/>
    <w:rsid w:val="00517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648">
      <w:bodyDiv w:val="1"/>
      <w:marLeft w:val="0"/>
      <w:marRight w:val="0"/>
      <w:marTop w:val="0"/>
      <w:marBottom w:val="0"/>
      <w:divBdr>
        <w:top w:val="none" w:sz="0" w:space="0" w:color="auto"/>
        <w:left w:val="none" w:sz="0" w:space="0" w:color="auto"/>
        <w:bottom w:val="none" w:sz="0" w:space="0" w:color="auto"/>
        <w:right w:val="none" w:sz="0" w:space="0" w:color="auto"/>
      </w:divBdr>
    </w:div>
    <w:div w:id="17117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9920</Words>
  <Characters>1872</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2022-05-01T00:41:00Z</dcterms:created>
  <dcterms:modified xsi:type="dcterms:W3CDTF">2022-05-02T10:28:00Z</dcterms:modified>
</cp:coreProperties>
</file>