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DD" w:rsidRPr="00607B82" w:rsidRDefault="009B365C" w:rsidP="00607B82">
      <w:pPr>
        <w:spacing w:line="360" w:lineRule="exact"/>
        <w:ind w:rightChars="100" w:right="210"/>
        <w:jc w:val="right"/>
        <w:rPr>
          <w:rFonts w:ascii="ＭＳ 明朝" w:hAnsi="ＭＳ 明朝"/>
          <w:sz w:val="22"/>
        </w:rPr>
      </w:pPr>
      <w:bookmarkStart w:id="0" w:name="_GoBack"/>
      <w:bookmarkEnd w:id="0"/>
      <w:r w:rsidRPr="00607B82">
        <w:rPr>
          <w:rFonts w:ascii="ＭＳ 明朝" w:hAnsi="ＭＳ 明朝" w:hint="eastAsia"/>
          <w:b/>
          <w:sz w:val="24"/>
        </w:rPr>
        <w:t>校</w:t>
      </w:r>
      <w:r w:rsidR="00607B82">
        <w:rPr>
          <w:rFonts w:ascii="ＭＳ 明朝" w:hAnsi="ＭＳ 明朝" w:hint="eastAsia"/>
          <w:b/>
          <w:sz w:val="24"/>
        </w:rPr>
        <w:t xml:space="preserve"> </w:t>
      </w:r>
      <w:r w:rsidRPr="00607B82">
        <w:rPr>
          <w:rFonts w:ascii="ＭＳ 明朝" w:hAnsi="ＭＳ 明朝" w:hint="eastAsia"/>
          <w:b/>
          <w:sz w:val="24"/>
        </w:rPr>
        <w:t>長</w:t>
      </w:r>
      <w:r w:rsidR="00E73FB6" w:rsidRPr="00607B82">
        <w:rPr>
          <w:rFonts w:ascii="ＭＳ 明朝" w:hAnsi="ＭＳ 明朝" w:hint="eastAsia"/>
          <w:b/>
          <w:sz w:val="24"/>
        </w:rPr>
        <w:t xml:space="preserve">　</w:t>
      </w:r>
      <w:r w:rsidR="00607B82">
        <w:rPr>
          <w:rFonts w:ascii="ＭＳ 明朝" w:hAnsi="ＭＳ 明朝" w:hint="eastAsia"/>
          <w:b/>
          <w:sz w:val="24"/>
        </w:rPr>
        <w:t xml:space="preserve"> </w:t>
      </w:r>
      <w:r w:rsidR="00E73FB6" w:rsidRPr="00607B82">
        <w:rPr>
          <w:rFonts w:ascii="ＭＳ 明朝" w:hAnsi="ＭＳ 明朝" w:hint="eastAsia"/>
          <w:b/>
          <w:sz w:val="24"/>
        </w:rPr>
        <w:t xml:space="preserve">　</w:t>
      </w:r>
      <w:r w:rsidR="00DF25F6" w:rsidRPr="00607B82">
        <w:rPr>
          <w:rFonts w:ascii="ＭＳ 明朝" w:hAnsi="ＭＳ 明朝" w:hint="eastAsia"/>
          <w:b/>
          <w:sz w:val="24"/>
        </w:rPr>
        <w:t>手島　肇</w:t>
      </w:r>
    </w:p>
    <w:p w:rsidR="0037367C" w:rsidRPr="004C4F48" w:rsidRDefault="00797880" w:rsidP="00A14DD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476F2">
        <w:rPr>
          <w:rFonts w:ascii="ＭＳ ゴシック" w:eastAsia="ＭＳ ゴシック" w:hAnsi="ＭＳ ゴシック" w:hint="eastAsia"/>
          <w:b/>
          <w:sz w:val="32"/>
          <w:szCs w:val="32"/>
        </w:rPr>
        <w:t>３</w:t>
      </w:r>
      <w:r w:rsidR="00361497" w:rsidRPr="004C4F48">
        <w:rPr>
          <w:rFonts w:ascii="ＭＳ ゴシック" w:eastAsia="ＭＳ ゴシック" w:hAnsi="ＭＳ ゴシック" w:hint="eastAsia"/>
          <w:b/>
          <w:sz w:val="32"/>
          <w:szCs w:val="32"/>
        </w:rPr>
        <w:t xml:space="preserve">年度　</w:t>
      </w:r>
      <w:r w:rsidR="009B365C" w:rsidRPr="004C4F48">
        <w:rPr>
          <w:rFonts w:ascii="ＭＳ ゴシック" w:eastAsia="ＭＳ ゴシック" w:hAnsi="ＭＳ ゴシック" w:hint="eastAsia"/>
          <w:b/>
          <w:sz w:val="32"/>
          <w:szCs w:val="32"/>
        </w:rPr>
        <w:t>学校経営</w:t>
      </w:r>
      <w:r w:rsidR="00A920A8" w:rsidRPr="004C4F48">
        <w:rPr>
          <w:rFonts w:ascii="ＭＳ ゴシック" w:eastAsia="ＭＳ ゴシック" w:hAnsi="ＭＳ ゴシック" w:hint="eastAsia"/>
          <w:b/>
          <w:sz w:val="32"/>
          <w:szCs w:val="32"/>
        </w:rPr>
        <w:t>計画及び</w:t>
      </w:r>
      <w:r w:rsidR="00225A63" w:rsidRPr="004C4F48">
        <w:rPr>
          <w:rFonts w:ascii="ＭＳ ゴシック" w:eastAsia="ＭＳ ゴシック" w:hAnsi="ＭＳ ゴシック" w:hint="eastAsia"/>
          <w:b/>
          <w:sz w:val="32"/>
          <w:szCs w:val="32"/>
        </w:rPr>
        <w:t>学校</w:t>
      </w:r>
      <w:r w:rsidR="00A920A8" w:rsidRPr="004C4F48">
        <w:rPr>
          <w:rFonts w:ascii="ＭＳ ゴシック" w:eastAsia="ＭＳ ゴシック" w:hAnsi="ＭＳ ゴシック" w:hint="eastAsia"/>
          <w:b/>
          <w:sz w:val="32"/>
          <w:szCs w:val="32"/>
        </w:rPr>
        <w:t>評価</w:t>
      </w:r>
    </w:p>
    <w:p w:rsidR="000F7917" w:rsidRPr="004C4F48" w:rsidRDefault="005846E8"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F48" w:rsidTr="000354D4">
        <w:trPr>
          <w:jc w:val="center"/>
        </w:trPr>
        <w:tc>
          <w:tcPr>
            <w:tcW w:w="14944" w:type="dxa"/>
            <w:shd w:val="clear" w:color="auto" w:fill="auto"/>
          </w:tcPr>
          <w:p w:rsidR="000E0643" w:rsidRPr="00C85243" w:rsidRDefault="000E7E7E" w:rsidP="000E0643">
            <w:pPr>
              <w:spacing w:line="360" w:lineRule="exact"/>
              <w:rPr>
                <w:rFonts w:ascii="ＭＳ 明朝" w:hAnsi="ＭＳ 明朝"/>
                <w:sz w:val="20"/>
                <w:szCs w:val="21"/>
              </w:rPr>
            </w:pPr>
            <w:r w:rsidRPr="00C85243">
              <w:rPr>
                <w:rFonts w:ascii="ＭＳ 明朝" w:hAnsi="ＭＳ 明朝" w:hint="eastAsia"/>
                <w:sz w:val="20"/>
                <w:szCs w:val="21"/>
              </w:rPr>
              <w:t xml:space="preserve">教育目標　</w:t>
            </w:r>
            <w:r w:rsidR="000E0643" w:rsidRPr="00C85243">
              <w:rPr>
                <w:rFonts w:ascii="ＭＳ 明朝" w:hAnsi="ＭＳ 明朝" w:hint="eastAsia"/>
                <w:sz w:val="20"/>
                <w:szCs w:val="21"/>
              </w:rPr>
              <w:t>「自ら未来を切り拓く　心豊かでたくましい人間を育てる」　～希望進路の実現を支援する学校づくりをめざして～</w:t>
            </w:r>
          </w:p>
          <w:p w:rsidR="00201A51" w:rsidRPr="004C4F48" w:rsidRDefault="000E0643" w:rsidP="0024637D">
            <w:pPr>
              <w:spacing w:line="360" w:lineRule="exact"/>
              <w:rPr>
                <w:rFonts w:ascii="ＭＳ 明朝" w:hAnsi="ＭＳ 明朝"/>
                <w:szCs w:val="21"/>
              </w:rPr>
            </w:pPr>
            <w:r w:rsidRPr="00C85243">
              <w:rPr>
                <w:rFonts w:ascii="ＭＳ 明朝" w:hAnsi="ＭＳ 明朝" w:hint="eastAsia"/>
                <w:sz w:val="20"/>
                <w:szCs w:val="21"/>
              </w:rPr>
              <w:t>教育方針</w:t>
            </w:r>
            <w:r w:rsidR="0024637D">
              <w:rPr>
                <w:rFonts w:ascii="ＭＳ 明朝" w:hAnsi="ＭＳ 明朝" w:hint="eastAsia"/>
                <w:sz w:val="20"/>
                <w:szCs w:val="21"/>
              </w:rPr>
              <w:t xml:space="preserve">  </w:t>
            </w:r>
            <w:r w:rsidR="0024637D">
              <w:rPr>
                <w:rFonts w:ascii="ＭＳ 明朝" w:hAnsi="ＭＳ 明朝"/>
                <w:sz w:val="20"/>
                <w:szCs w:val="21"/>
              </w:rPr>
              <w:t xml:space="preserve"> </w:t>
            </w:r>
            <w:r w:rsidR="0024637D">
              <w:rPr>
                <w:rFonts w:ascii="ＭＳ 明朝" w:hAnsi="ＭＳ 明朝" w:hint="eastAsia"/>
                <w:sz w:val="20"/>
                <w:szCs w:val="21"/>
              </w:rPr>
              <w:t>1,</w:t>
            </w:r>
            <w:r w:rsidR="00AA1A84">
              <w:rPr>
                <w:rFonts w:ascii="ＭＳ 明朝" w:hAnsi="ＭＳ 明朝" w:hint="eastAsia"/>
                <w:sz w:val="20"/>
                <w:szCs w:val="21"/>
              </w:rPr>
              <w:t>学力の</w:t>
            </w:r>
            <w:r w:rsidR="000E7E7E" w:rsidRPr="00C85243">
              <w:rPr>
                <w:rFonts w:ascii="ＭＳ 明朝" w:hAnsi="ＭＳ 明朝" w:hint="eastAsia"/>
                <w:sz w:val="20"/>
                <w:szCs w:val="21"/>
              </w:rPr>
              <w:t>充実を図り希望進路を</w:t>
            </w:r>
            <w:r w:rsidRPr="00C85243">
              <w:rPr>
                <w:rFonts w:ascii="ＭＳ 明朝" w:hAnsi="ＭＳ 明朝" w:hint="eastAsia"/>
                <w:sz w:val="20"/>
                <w:szCs w:val="21"/>
              </w:rPr>
              <w:t>実現</w:t>
            </w:r>
            <w:r w:rsidR="00C85243">
              <w:rPr>
                <w:rFonts w:ascii="ＭＳ 明朝" w:hAnsi="ＭＳ 明朝" w:hint="eastAsia"/>
                <w:sz w:val="20"/>
                <w:szCs w:val="21"/>
              </w:rPr>
              <w:t xml:space="preserve">させる　</w:t>
            </w:r>
            <w:r w:rsidR="0024637D">
              <w:rPr>
                <w:rFonts w:ascii="ＭＳ 明朝" w:hAnsi="ＭＳ 明朝" w:hint="eastAsia"/>
                <w:sz w:val="20"/>
                <w:szCs w:val="21"/>
              </w:rPr>
              <w:t>2,</w:t>
            </w:r>
            <w:r w:rsidR="000E7E7E" w:rsidRPr="00C85243">
              <w:rPr>
                <w:rFonts w:ascii="ＭＳ 明朝" w:hAnsi="ＭＳ 明朝" w:hint="eastAsia"/>
                <w:sz w:val="20"/>
                <w:szCs w:val="21"/>
              </w:rPr>
              <w:t xml:space="preserve">学校行事・部活動を充実させる　</w:t>
            </w:r>
            <w:r w:rsidR="0024637D">
              <w:rPr>
                <w:rFonts w:ascii="ＭＳ 明朝" w:hAnsi="ＭＳ 明朝" w:hint="eastAsia"/>
                <w:sz w:val="20"/>
                <w:szCs w:val="21"/>
              </w:rPr>
              <w:t>3,</w:t>
            </w:r>
            <w:r w:rsidR="000E7E7E" w:rsidRPr="00C85243">
              <w:rPr>
                <w:rFonts w:ascii="ＭＳ 明朝" w:hAnsi="ＭＳ 明朝" w:hint="eastAsia"/>
                <w:sz w:val="20"/>
                <w:szCs w:val="21"/>
              </w:rPr>
              <w:t xml:space="preserve">基本的な生活習慣を確立させる　</w:t>
            </w:r>
            <w:r w:rsidR="0024637D">
              <w:rPr>
                <w:rFonts w:ascii="ＭＳ 明朝" w:hAnsi="ＭＳ 明朝" w:hint="eastAsia"/>
                <w:sz w:val="20"/>
                <w:szCs w:val="21"/>
              </w:rPr>
              <w:t>4,</w:t>
            </w:r>
            <w:r w:rsidR="000E7E7E" w:rsidRPr="00C85243">
              <w:rPr>
                <w:rFonts w:ascii="ＭＳ 明朝" w:hAnsi="ＭＳ 明朝" w:hint="eastAsia"/>
                <w:sz w:val="20"/>
                <w:szCs w:val="21"/>
              </w:rPr>
              <w:t>安心できる学校生活を確立させる</w:t>
            </w:r>
          </w:p>
        </w:tc>
      </w:tr>
    </w:tbl>
    <w:p w:rsidR="009B365C" w:rsidRPr="004625A7" w:rsidRDefault="009B365C"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２　中期的目標</w:t>
      </w:r>
      <w:r w:rsidR="00AD7B11" w:rsidRPr="004625A7">
        <w:rPr>
          <w:rFonts w:ascii="ＭＳ ゴシック" w:eastAsia="ＭＳ ゴシック" w:hAnsi="ＭＳ ゴシック" w:hint="eastAsia"/>
          <w:szCs w:val="21"/>
        </w:rPr>
        <w:t>（R</w:t>
      </w:r>
      <w:r w:rsidR="00DF142B" w:rsidRPr="004625A7">
        <w:rPr>
          <w:rFonts w:ascii="ＭＳ ゴシック" w:eastAsia="ＭＳ ゴシック" w:hAnsi="ＭＳ ゴシック"/>
          <w:szCs w:val="21"/>
        </w:rPr>
        <w:t>3</w:t>
      </w:r>
      <w:r w:rsidR="00AD7B11" w:rsidRPr="004625A7">
        <w:rPr>
          <w:rFonts w:ascii="ＭＳ ゴシック" w:eastAsia="ＭＳ ゴシック" w:hAnsi="ＭＳ ゴシック" w:hint="eastAsia"/>
          <w:szCs w:val="21"/>
        </w:rPr>
        <w:t>～</w:t>
      </w:r>
      <w:r w:rsidR="00DF142B" w:rsidRPr="004625A7">
        <w:rPr>
          <w:rFonts w:ascii="ＭＳ ゴシック" w:eastAsia="ＭＳ ゴシック" w:hAnsi="ＭＳ ゴシック" w:hint="eastAsia"/>
          <w:szCs w:val="21"/>
        </w:rPr>
        <w:t>R</w:t>
      </w:r>
      <w:r w:rsidR="00AD7B11" w:rsidRPr="004625A7">
        <w:rPr>
          <w:rFonts w:ascii="ＭＳ ゴシック" w:eastAsia="ＭＳ ゴシック" w:hAnsi="ＭＳ ゴシック" w:hint="eastAsia"/>
          <w:szCs w:val="21"/>
        </w:rPr>
        <w:t>5年度）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73FB6" w:rsidTr="000354D4">
        <w:trPr>
          <w:jc w:val="center"/>
        </w:trPr>
        <w:tc>
          <w:tcPr>
            <w:tcW w:w="14944" w:type="dxa"/>
            <w:shd w:val="clear" w:color="auto" w:fill="auto"/>
          </w:tcPr>
          <w:p w:rsidR="000E0643" w:rsidRPr="00E73FB6" w:rsidRDefault="000E0643" w:rsidP="000E0643">
            <w:pPr>
              <w:spacing w:line="360" w:lineRule="exact"/>
              <w:rPr>
                <w:rFonts w:ascii="ＭＳ 明朝" w:hAnsi="ＭＳ 明朝"/>
                <w:b/>
                <w:color w:val="000000"/>
                <w:sz w:val="22"/>
                <w:szCs w:val="22"/>
              </w:rPr>
            </w:pPr>
            <w:r w:rsidRPr="00E73FB6">
              <w:rPr>
                <w:rFonts w:ascii="ＭＳ 明朝" w:hAnsi="ＭＳ 明朝" w:hint="eastAsia"/>
                <w:b/>
                <w:color w:val="000000"/>
                <w:sz w:val="22"/>
                <w:szCs w:val="22"/>
              </w:rPr>
              <w:t>１　生徒が夢と志を抱き、希望する進路を実現させるための進路指導の確立</w:t>
            </w:r>
          </w:p>
          <w:p w:rsidR="000E0643" w:rsidRPr="00E73FB6" w:rsidRDefault="000E0643"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（１）キャリア教育</w:t>
            </w:r>
            <w:r w:rsidR="00E06D6B" w:rsidRPr="00E73FB6">
              <w:rPr>
                <w:rFonts w:ascii="ＭＳ 明朝" w:hAnsi="ＭＳ 明朝" w:hint="eastAsia"/>
                <w:b/>
                <w:color w:val="000000"/>
                <w:sz w:val="20"/>
                <w:szCs w:val="20"/>
              </w:rPr>
              <w:t>を充実させ、生きる意味、働く意味、学ぶ意味を考えさせ、</w:t>
            </w:r>
            <w:r w:rsidRPr="00E73FB6">
              <w:rPr>
                <w:rFonts w:ascii="ＭＳ 明朝" w:hAnsi="ＭＳ 明朝" w:hint="eastAsia"/>
                <w:b/>
                <w:color w:val="000000"/>
                <w:sz w:val="20"/>
                <w:szCs w:val="20"/>
              </w:rPr>
              <w:t>具体的な夢を描かせる。</w:t>
            </w:r>
          </w:p>
          <w:p w:rsidR="000226CC" w:rsidRPr="00E73FB6" w:rsidRDefault="000E7E7E" w:rsidP="0030319E">
            <w:pPr>
              <w:spacing w:line="320" w:lineRule="exact"/>
              <w:ind w:left="1000" w:hangingChars="500" w:hanging="1000"/>
              <w:rPr>
                <w:rFonts w:ascii="ＭＳ 明朝" w:hAnsi="ＭＳ 明朝"/>
                <w:color w:val="000000"/>
                <w:sz w:val="20"/>
                <w:szCs w:val="20"/>
              </w:rPr>
            </w:pPr>
            <w:r w:rsidRPr="00E73FB6">
              <w:rPr>
                <w:rFonts w:ascii="ＭＳ 明朝" w:hAnsi="ＭＳ 明朝" w:hint="eastAsia"/>
                <w:color w:val="000000"/>
                <w:sz w:val="20"/>
                <w:szCs w:val="20"/>
              </w:rPr>
              <w:t xml:space="preserve">　　　</w:t>
            </w:r>
            <w:r w:rsidR="009E48CE" w:rsidRPr="00E73FB6">
              <w:rPr>
                <w:rFonts w:ascii="ＭＳ 明朝" w:hAnsi="ＭＳ 明朝" w:hint="eastAsia"/>
                <w:color w:val="000000"/>
                <w:sz w:val="20"/>
                <w:szCs w:val="20"/>
              </w:rPr>
              <w:t xml:space="preserve">　</w:t>
            </w:r>
            <w:r w:rsidRPr="00E73FB6">
              <w:rPr>
                <w:rFonts w:ascii="ＭＳ 明朝" w:hAnsi="ＭＳ 明朝" w:hint="eastAsia"/>
                <w:color w:val="000000"/>
                <w:sz w:val="20"/>
                <w:szCs w:val="20"/>
              </w:rPr>
              <w:t xml:space="preserve">　</w:t>
            </w:r>
            <w:r w:rsidR="00797880" w:rsidRPr="00E73FB6">
              <w:rPr>
                <w:rFonts w:ascii="ＭＳ 明朝" w:hAnsi="ＭＳ 明朝" w:hint="eastAsia"/>
                <w:color w:val="000000"/>
                <w:sz w:val="20"/>
                <w:szCs w:val="20"/>
              </w:rPr>
              <w:t>3</w:t>
            </w:r>
            <w:r w:rsidRPr="00E73FB6">
              <w:rPr>
                <w:rFonts w:ascii="ＭＳ 明朝" w:hAnsi="ＭＳ 明朝" w:hint="eastAsia"/>
                <w:color w:val="000000"/>
                <w:sz w:val="20"/>
                <w:szCs w:val="20"/>
              </w:rPr>
              <w:t>年間の</w:t>
            </w:r>
            <w:r w:rsidR="000E0643" w:rsidRPr="00E73FB6">
              <w:rPr>
                <w:rFonts w:ascii="ＭＳ 明朝" w:hAnsi="ＭＳ 明朝" w:hint="eastAsia"/>
                <w:color w:val="000000"/>
                <w:sz w:val="20"/>
                <w:szCs w:val="20"/>
              </w:rPr>
              <w:t>進路指導計画を策定し、</w:t>
            </w:r>
            <w:r w:rsidRPr="00E73FB6">
              <w:rPr>
                <w:rFonts w:ascii="ＭＳ 明朝" w:hAnsi="ＭＳ 明朝" w:hint="eastAsia"/>
                <w:color w:val="000000"/>
                <w:sz w:val="20"/>
                <w:szCs w:val="20"/>
              </w:rPr>
              <w:t>生徒が主体的に進路実現できるよう指導する</w:t>
            </w:r>
            <w:r w:rsidR="002C64F8" w:rsidRPr="00E73FB6">
              <w:rPr>
                <w:rFonts w:ascii="ＭＳ 明朝" w:hAnsi="ＭＳ 明朝" w:hint="eastAsia"/>
                <w:color w:val="000000"/>
                <w:sz w:val="20"/>
                <w:szCs w:val="20"/>
              </w:rPr>
              <w:t>。</w:t>
            </w:r>
          </w:p>
          <w:p w:rsidR="0030319E" w:rsidRPr="00E73FB6" w:rsidRDefault="002C64F8" w:rsidP="000226CC">
            <w:pPr>
              <w:spacing w:line="320" w:lineRule="exact"/>
              <w:ind w:leftChars="500" w:left="1050"/>
              <w:rPr>
                <w:rFonts w:ascii="ＭＳ 明朝" w:hAnsi="ＭＳ 明朝"/>
                <w:sz w:val="18"/>
                <w:szCs w:val="18"/>
              </w:rPr>
            </w:pPr>
            <w:r w:rsidRPr="00E73FB6">
              <w:rPr>
                <w:rFonts w:ascii="ＭＳ 明朝" w:hAnsi="ＭＳ 明朝" w:hint="eastAsia"/>
                <w:color w:val="000000"/>
                <w:sz w:val="20"/>
                <w:szCs w:val="20"/>
              </w:rPr>
              <w:t>※</w:t>
            </w:r>
            <w:r w:rsidR="0030319E" w:rsidRPr="00E73FB6">
              <w:rPr>
                <w:rFonts w:ascii="ＭＳ 明朝" w:hAnsi="ＭＳ 明朝" w:hint="eastAsia"/>
                <w:sz w:val="18"/>
                <w:szCs w:val="18"/>
              </w:rPr>
              <w:t>学校教育自己診断（生徒）「学校で将来の生き方について考える機会がある」</w:t>
            </w:r>
            <w:r w:rsidR="008427E6" w:rsidRPr="00E73FB6">
              <w:rPr>
                <w:rFonts w:ascii="ＭＳ 明朝" w:hAnsi="ＭＳ 明朝" w:hint="eastAsia"/>
                <w:sz w:val="18"/>
                <w:szCs w:val="18"/>
              </w:rPr>
              <w:t>の</w:t>
            </w:r>
            <w:r w:rsidR="0030319E" w:rsidRPr="00E73FB6">
              <w:rPr>
                <w:rFonts w:ascii="ＭＳ 明朝" w:hAnsi="ＭＳ 明朝" w:hint="eastAsia"/>
                <w:sz w:val="18"/>
                <w:szCs w:val="18"/>
              </w:rPr>
              <w:t>肯定率9</w:t>
            </w:r>
            <w:r w:rsidR="0030319E" w:rsidRPr="00E73FB6">
              <w:rPr>
                <w:rFonts w:ascii="ＭＳ 明朝" w:hAnsi="ＭＳ 明朝"/>
                <w:sz w:val="18"/>
                <w:szCs w:val="18"/>
              </w:rPr>
              <w:t>0</w:t>
            </w:r>
            <w:r w:rsidR="0030319E" w:rsidRPr="00E73FB6">
              <w:rPr>
                <w:rFonts w:ascii="ＭＳ 明朝" w:hAnsi="ＭＳ 明朝" w:hint="eastAsia"/>
                <w:sz w:val="18"/>
                <w:szCs w:val="18"/>
              </w:rPr>
              <w:t>％以上を維持する</w:t>
            </w:r>
            <w:r w:rsidR="003D0599" w:rsidRPr="00E73FB6">
              <w:rPr>
                <w:rFonts w:ascii="ＭＳ 明朝" w:hAnsi="ＭＳ 明朝" w:hint="eastAsia"/>
                <w:sz w:val="18"/>
                <w:szCs w:val="18"/>
              </w:rPr>
              <w:t>。</w:t>
            </w:r>
            <w:r w:rsidR="00602FA4" w:rsidRPr="00E73FB6">
              <w:rPr>
                <w:rFonts w:ascii="ＭＳ 明朝" w:hAnsi="ＭＳ 明朝" w:hint="eastAsia"/>
                <w:sz w:val="18"/>
                <w:szCs w:val="18"/>
              </w:rPr>
              <w:t>（</w:t>
            </w:r>
            <w:r w:rsidR="009D1C15" w:rsidRPr="00E73FB6">
              <w:rPr>
                <w:rFonts w:ascii="ＭＳ 明朝" w:hAnsi="ＭＳ 明朝" w:hint="eastAsia"/>
                <w:sz w:val="18"/>
                <w:szCs w:val="18"/>
              </w:rPr>
              <w:t>H3</w:t>
            </w:r>
            <w:r w:rsidR="009D1C15" w:rsidRPr="00E73FB6">
              <w:rPr>
                <w:rFonts w:ascii="ＭＳ 明朝" w:hAnsi="ＭＳ 明朝"/>
                <w:sz w:val="18"/>
                <w:szCs w:val="18"/>
              </w:rPr>
              <w:t>0</w:t>
            </w:r>
            <w:r w:rsidR="009D1C15" w:rsidRPr="00E73FB6">
              <w:rPr>
                <w:rFonts w:ascii="ＭＳ 明朝" w:hAnsi="ＭＳ 明朝" w:hint="eastAsia"/>
                <w:sz w:val="18"/>
                <w:szCs w:val="18"/>
              </w:rPr>
              <w:t>:</w:t>
            </w:r>
            <w:r w:rsidR="009D1C15" w:rsidRPr="00E73FB6">
              <w:rPr>
                <w:rFonts w:ascii="ＭＳ 明朝" w:hAnsi="ＭＳ 明朝"/>
                <w:sz w:val="18"/>
                <w:szCs w:val="18"/>
              </w:rPr>
              <w:t>86</w:t>
            </w:r>
            <w:r w:rsidR="009D1C15" w:rsidRPr="00E73FB6">
              <w:rPr>
                <w:rFonts w:ascii="ＭＳ 明朝" w:hAnsi="ＭＳ 明朝" w:hint="eastAsia"/>
                <w:sz w:val="18"/>
                <w:szCs w:val="18"/>
              </w:rPr>
              <w:t>%</w:t>
            </w:r>
            <w:r w:rsidR="009D1C15" w:rsidRPr="00E73FB6">
              <w:rPr>
                <w:rFonts w:ascii="ＭＳ 明朝" w:hAnsi="ＭＳ 明朝"/>
                <w:sz w:val="18"/>
                <w:szCs w:val="18"/>
              </w:rPr>
              <w:t xml:space="preserve"> </w:t>
            </w:r>
            <w:r w:rsidR="0030319E" w:rsidRPr="00E73FB6">
              <w:rPr>
                <w:rFonts w:ascii="ＭＳ 明朝" w:hAnsi="ＭＳ 明朝" w:hint="eastAsia"/>
                <w:sz w:val="18"/>
                <w:szCs w:val="18"/>
              </w:rPr>
              <w:t>R</w:t>
            </w:r>
            <w:r w:rsidR="0030319E" w:rsidRPr="00E73FB6">
              <w:rPr>
                <w:rFonts w:ascii="ＭＳ 明朝" w:hAnsi="ＭＳ 明朝"/>
                <w:sz w:val="18"/>
                <w:szCs w:val="18"/>
              </w:rPr>
              <w:t>1:89</w:t>
            </w:r>
            <w:r w:rsidR="0030319E" w:rsidRPr="00E73FB6">
              <w:rPr>
                <w:rFonts w:ascii="ＭＳ 明朝" w:hAnsi="ＭＳ 明朝" w:hint="eastAsia"/>
                <w:sz w:val="18"/>
                <w:szCs w:val="18"/>
              </w:rPr>
              <w:t>%</w:t>
            </w:r>
            <w:r w:rsidR="0030319E" w:rsidRPr="00E73FB6">
              <w:rPr>
                <w:rFonts w:ascii="ＭＳ 明朝" w:hAnsi="ＭＳ 明朝"/>
                <w:sz w:val="18"/>
                <w:szCs w:val="18"/>
              </w:rPr>
              <w:t xml:space="preserve"> </w:t>
            </w:r>
            <w:r w:rsidR="0030319E" w:rsidRPr="00E73FB6">
              <w:rPr>
                <w:rFonts w:ascii="ＭＳ 明朝" w:hAnsi="ＭＳ 明朝" w:hint="eastAsia"/>
                <w:sz w:val="18"/>
                <w:szCs w:val="18"/>
              </w:rPr>
              <w:t>R2</w:t>
            </w:r>
            <w:r w:rsidR="0030319E" w:rsidRPr="00E73FB6">
              <w:rPr>
                <w:rFonts w:ascii="ＭＳ 明朝" w:hAnsi="ＭＳ 明朝"/>
                <w:sz w:val="18"/>
                <w:szCs w:val="18"/>
              </w:rPr>
              <w:t>:</w:t>
            </w:r>
            <w:r w:rsidR="0030319E" w:rsidRPr="00E73FB6">
              <w:rPr>
                <w:rFonts w:ascii="ＭＳ 明朝" w:hAnsi="ＭＳ 明朝" w:hint="eastAsia"/>
                <w:sz w:val="18"/>
                <w:szCs w:val="18"/>
              </w:rPr>
              <w:t>90%</w:t>
            </w:r>
            <w:r w:rsidR="00602FA4" w:rsidRPr="00E73FB6">
              <w:rPr>
                <w:rFonts w:ascii="ＭＳ 明朝" w:hAnsi="ＭＳ 明朝" w:hint="eastAsia"/>
                <w:sz w:val="18"/>
                <w:szCs w:val="18"/>
              </w:rPr>
              <w:t>）</w:t>
            </w:r>
          </w:p>
          <w:p w:rsidR="000E0643" w:rsidRPr="00E73FB6" w:rsidRDefault="000E7E7E"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（２）将来の夢への入り口となる</w:t>
            </w:r>
            <w:r w:rsidR="000E0643" w:rsidRPr="00E73FB6">
              <w:rPr>
                <w:rFonts w:ascii="ＭＳ 明朝" w:hAnsi="ＭＳ 明朝" w:hint="eastAsia"/>
                <w:b/>
                <w:color w:val="000000"/>
                <w:sz w:val="20"/>
                <w:szCs w:val="20"/>
              </w:rPr>
              <w:t>進学</w:t>
            </w:r>
            <w:r w:rsidRPr="00E73FB6">
              <w:rPr>
                <w:rFonts w:ascii="ＭＳ 明朝" w:hAnsi="ＭＳ 明朝" w:hint="eastAsia"/>
                <w:b/>
                <w:color w:val="000000"/>
                <w:sz w:val="20"/>
                <w:szCs w:val="20"/>
              </w:rPr>
              <w:t>を</w:t>
            </w:r>
            <w:r w:rsidR="00CD2406" w:rsidRPr="00E73FB6">
              <w:rPr>
                <w:rFonts w:ascii="ＭＳ 明朝" w:hAnsi="ＭＳ 明朝" w:hint="eastAsia"/>
                <w:b/>
                <w:color w:val="000000"/>
                <w:sz w:val="20"/>
                <w:szCs w:val="20"/>
              </w:rPr>
              <w:t>めざすために、チャレンジする意欲を醸成し、粘り強く取り組む力を養う</w:t>
            </w:r>
            <w:r w:rsidR="000E0643" w:rsidRPr="00E73FB6">
              <w:rPr>
                <w:rFonts w:ascii="ＭＳ 明朝" w:hAnsi="ＭＳ 明朝" w:hint="eastAsia"/>
                <w:b/>
                <w:color w:val="000000"/>
                <w:sz w:val="20"/>
                <w:szCs w:val="20"/>
              </w:rPr>
              <w:t>。</w:t>
            </w:r>
          </w:p>
          <w:p w:rsidR="002C64F8" w:rsidRPr="00E73FB6" w:rsidRDefault="00CD2406" w:rsidP="002C64F8">
            <w:pPr>
              <w:spacing w:line="360" w:lineRule="exact"/>
              <w:ind w:left="800" w:hangingChars="400" w:hanging="800"/>
              <w:rPr>
                <w:rFonts w:ascii="ＭＳ 明朝" w:hAnsi="ＭＳ 明朝"/>
                <w:color w:val="000000"/>
                <w:sz w:val="20"/>
                <w:szCs w:val="20"/>
              </w:rPr>
            </w:pPr>
            <w:r w:rsidRPr="00E73FB6">
              <w:rPr>
                <w:rFonts w:ascii="ＭＳ 明朝" w:hAnsi="ＭＳ 明朝" w:hint="eastAsia"/>
                <w:color w:val="000000"/>
                <w:sz w:val="20"/>
                <w:szCs w:val="20"/>
              </w:rPr>
              <w:t xml:space="preserve">　　　</w:t>
            </w:r>
            <w:r w:rsidRPr="00E73FB6">
              <w:rPr>
                <w:rFonts w:ascii="ＭＳ 明朝" w:hAnsi="ＭＳ 明朝" w:hint="eastAsia"/>
                <w:sz w:val="20"/>
                <w:szCs w:val="20"/>
              </w:rPr>
              <w:t xml:space="preserve">ア　</w:t>
            </w:r>
            <w:r w:rsidR="000E0643" w:rsidRPr="00E73FB6">
              <w:rPr>
                <w:rFonts w:ascii="ＭＳ 明朝" w:hAnsi="ＭＳ 明朝" w:hint="eastAsia"/>
                <w:sz w:val="20"/>
                <w:szCs w:val="20"/>
              </w:rPr>
              <w:t>「行ける</w:t>
            </w:r>
            <w:r w:rsidRPr="00E73FB6">
              <w:rPr>
                <w:rFonts w:ascii="ＭＳ 明朝" w:hAnsi="ＭＳ 明朝" w:hint="eastAsia"/>
                <w:sz w:val="20"/>
                <w:szCs w:val="20"/>
              </w:rPr>
              <w:t>大学」ではなく「行きたい大学」への進学をめざす</w:t>
            </w:r>
            <w:r w:rsidR="000E0643" w:rsidRPr="00E73FB6">
              <w:rPr>
                <w:rFonts w:ascii="ＭＳ 明朝" w:hAnsi="ＭＳ 明朝" w:hint="eastAsia"/>
                <w:sz w:val="20"/>
                <w:szCs w:val="20"/>
              </w:rPr>
              <w:t>。</w:t>
            </w:r>
            <w:r w:rsidR="002C64F8" w:rsidRPr="00E73FB6">
              <w:rPr>
                <w:rFonts w:ascii="ＭＳ 明朝" w:hAnsi="ＭＳ 明朝" w:hint="eastAsia"/>
                <w:color w:val="000000"/>
                <w:sz w:val="20"/>
                <w:szCs w:val="20"/>
              </w:rPr>
              <w:t>※</w:t>
            </w:r>
            <w:r w:rsidR="002C64F8" w:rsidRPr="00E73FB6">
              <w:rPr>
                <w:rFonts w:ascii="ＭＳ 明朝" w:hAnsi="ＭＳ 明朝" w:hint="eastAsia"/>
                <w:color w:val="000000"/>
                <w:sz w:val="18"/>
                <w:szCs w:val="18"/>
              </w:rPr>
              <w:t>国公立大学の</w:t>
            </w:r>
            <w:r w:rsidR="00275201" w:rsidRPr="00E73FB6">
              <w:rPr>
                <w:rFonts w:ascii="ＭＳ 明朝" w:hAnsi="ＭＳ 明朝" w:hint="eastAsia"/>
                <w:color w:val="000000"/>
                <w:sz w:val="18"/>
                <w:szCs w:val="18"/>
              </w:rPr>
              <w:t>現役</w:t>
            </w:r>
            <w:r w:rsidR="002C64F8" w:rsidRPr="00E73FB6">
              <w:rPr>
                <w:rFonts w:ascii="ＭＳ 明朝" w:hAnsi="ＭＳ 明朝" w:hint="eastAsia"/>
                <w:color w:val="000000"/>
                <w:sz w:val="18"/>
                <w:szCs w:val="18"/>
              </w:rPr>
              <w:t>受験者数　R5年度には40人をめざす。（</w:t>
            </w:r>
            <w:r w:rsidR="009D1C15" w:rsidRPr="00E73FB6">
              <w:rPr>
                <w:rFonts w:ascii="ＭＳ 明朝" w:hAnsi="ＭＳ 明朝" w:hint="eastAsia"/>
                <w:color w:val="000000"/>
                <w:sz w:val="18"/>
                <w:szCs w:val="18"/>
              </w:rPr>
              <w:t>H3</w:t>
            </w:r>
            <w:r w:rsidR="009D1C15" w:rsidRPr="00E73FB6">
              <w:rPr>
                <w:rFonts w:ascii="ＭＳ 明朝" w:hAnsi="ＭＳ 明朝"/>
                <w:color w:val="000000"/>
                <w:sz w:val="18"/>
                <w:szCs w:val="18"/>
              </w:rPr>
              <w:t>0</w:t>
            </w:r>
            <w:r w:rsidR="009D1C15" w:rsidRPr="00E73FB6">
              <w:rPr>
                <w:rFonts w:ascii="ＭＳ 明朝" w:hAnsi="ＭＳ 明朝" w:hint="eastAsia"/>
                <w:color w:val="000000"/>
                <w:sz w:val="18"/>
                <w:szCs w:val="18"/>
              </w:rPr>
              <w:t>:</w:t>
            </w:r>
            <w:r w:rsidR="009D1C15" w:rsidRPr="00E73FB6">
              <w:rPr>
                <w:rFonts w:ascii="ＭＳ 明朝" w:hAnsi="ＭＳ 明朝"/>
                <w:color w:val="000000"/>
                <w:sz w:val="18"/>
                <w:szCs w:val="18"/>
              </w:rPr>
              <w:t>40</w:t>
            </w:r>
            <w:r w:rsidR="009D1C15" w:rsidRPr="00E73FB6">
              <w:rPr>
                <w:rFonts w:ascii="ＭＳ 明朝" w:hAnsi="ＭＳ 明朝" w:hint="eastAsia"/>
                <w:color w:val="000000"/>
                <w:sz w:val="18"/>
                <w:szCs w:val="18"/>
              </w:rPr>
              <w:t xml:space="preserve">人 </w:t>
            </w:r>
            <w:r w:rsidR="002C64F8" w:rsidRPr="00E73FB6">
              <w:rPr>
                <w:rFonts w:ascii="ＭＳ 明朝" w:hAnsi="ＭＳ 明朝" w:hint="eastAsia"/>
                <w:color w:val="000000"/>
                <w:sz w:val="18"/>
                <w:szCs w:val="18"/>
              </w:rPr>
              <w:t>R1:</w:t>
            </w:r>
            <w:r w:rsidR="00275201" w:rsidRPr="00E73FB6">
              <w:rPr>
                <w:rFonts w:ascii="ＭＳ 明朝" w:hAnsi="ＭＳ 明朝"/>
                <w:color w:val="000000"/>
                <w:sz w:val="18"/>
                <w:szCs w:val="18"/>
              </w:rPr>
              <w:t>24</w:t>
            </w:r>
            <w:r w:rsidR="002C64F8" w:rsidRPr="00E73FB6">
              <w:rPr>
                <w:rFonts w:ascii="ＭＳ 明朝" w:hAnsi="ＭＳ 明朝" w:hint="eastAsia"/>
                <w:color w:val="000000"/>
                <w:sz w:val="18"/>
                <w:szCs w:val="18"/>
              </w:rPr>
              <w:t>人</w:t>
            </w:r>
            <w:r w:rsidR="000226CC" w:rsidRPr="00E73FB6">
              <w:rPr>
                <w:rFonts w:ascii="ＭＳ 明朝" w:hAnsi="ＭＳ 明朝" w:hint="eastAsia"/>
                <w:color w:val="000000"/>
                <w:sz w:val="18"/>
                <w:szCs w:val="18"/>
              </w:rPr>
              <w:t xml:space="preserve"> </w:t>
            </w:r>
            <w:r w:rsidR="002C64F8" w:rsidRPr="00E73FB6">
              <w:rPr>
                <w:rFonts w:ascii="ＭＳ 明朝" w:hAnsi="ＭＳ 明朝" w:hint="eastAsia"/>
                <w:color w:val="000000"/>
                <w:sz w:val="18"/>
                <w:szCs w:val="18"/>
              </w:rPr>
              <w:t>R2:</w:t>
            </w:r>
            <w:r w:rsidR="00DF142B" w:rsidRPr="00E73FB6">
              <w:rPr>
                <w:rFonts w:ascii="ＭＳ 明朝" w:hAnsi="ＭＳ 明朝"/>
                <w:color w:val="000000"/>
                <w:sz w:val="18"/>
                <w:szCs w:val="18"/>
              </w:rPr>
              <w:t>1</w:t>
            </w:r>
            <w:r w:rsidR="00275201" w:rsidRPr="00E73FB6">
              <w:rPr>
                <w:rFonts w:ascii="ＭＳ 明朝" w:hAnsi="ＭＳ 明朝"/>
                <w:color w:val="000000"/>
                <w:sz w:val="18"/>
                <w:szCs w:val="18"/>
              </w:rPr>
              <w:t>7</w:t>
            </w:r>
            <w:r w:rsidR="002C64F8" w:rsidRPr="00E73FB6">
              <w:rPr>
                <w:rFonts w:ascii="ＭＳ 明朝" w:hAnsi="ＭＳ 明朝" w:hint="eastAsia"/>
                <w:color w:val="000000"/>
                <w:sz w:val="18"/>
                <w:szCs w:val="18"/>
              </w:rPr>
              <w:t>人）</w:t>
            </w:r>
          </w:p>
          <w:p w:rsidR="002C64F8" w:rsidRPr="00E73FB6" w:rsidRDefault="002C64F8" w:rsidP="00602FA4">
            <w:pPr>
              <w:spacing w:line="360" w:lineRule="exact"/>
              <w:ind w:leftChars="400" w:left="840" w:firstLineChars="100" w:firstLine="200"/>
              <w:rPr>
                <w:rFonts w:ascii="ＭＳ 明朝" w:hAnsi="ＭＳ 明朝"/>
                <w:color w:val="000000"/>
                <w:sz w:val="20"/>
                <w:szCs w:val="20"/>
              </w:rPr>
            </w:pPr>
            <w:r w:rsidRPr="00E73FB6">
              <w:rPr>
                <w:rFonts w:ascii="ＭＳ 明朝" w:hAnsi="ＭＳ 明朝" w:hint="eastAsia"/>
                <w:color w:val="000000"/>
                <w:sz w:val="20"/>
                <w:szCs w:val="20"/>
              </w:rPr>
              <w:t>※</w:t>
            </w:r>
            <w:r w:rsidRPr="00E73FB6">
              <w:rPr>
                <w:rFonts w:ascii="ＭＳ 明朝" w:hAnsi="ＭＳ 明朝" w:hint="eastAsia"/>
                <w:color w:val="000000"/>
                <w:sz w:val="18"/>
                <w:szCs w:val="18"/>
              </w:rPr>
              <w:t>国公立大学及び関西5私立大学（関学・関大・同志社・立命・近大）への現役進学者数をR5年度には100人に引き上げる。（</w:t>
            </w:r>
            <w:r w:rsidR="009D1C15" w:rsidRPr="00E73FB6">
              <w:rPr>
                <w:rFonts w:ascii="ＭＳ 明朝" w:hAnsi="ＭＳ 明朝" w:hint="eastAsia"/>
                <w:color w:val="000000"/>
                <w:sz w:val="18"/>
                <w:szCs w:val="18"/>
              </w:rPr>
              <w:t xml:space="preserve">H30:52人 </w:t>
            </w:r>
            <w:r w:rsidRPr="00E73FB6">
              <w:rPr>
                <w:rFonts w:ascii="ＭＳ 明朝" w:hAnsi="ＭＳ 明朝" w:hint="eastAsia"/>
                <w:color w:val="000000"/>
                <w:sz w:val="18"/>
                <w:szCs w:val="18"/>
              </w:rPr>
              <w:t>R1:84人</w:t>
            </w:r>
            <w:r w:rsidR="000226CC" w:rsidRPr="00E73FB6">
              <w:rPr>
                <w:rFonts w:ascii="ＭＳ 明朝" w:hAnsi="ＭＳ 明朝" w:hint="eastAsia"/>
                <w:color w:val="000000"/>
                <w:sz w:val="18"/>
                <w:szCs w:val="18"/>
              </w:rPr>
              <w:t xml:space="preserve"> </w:t>
            </w:r>
            <w:r w:rsidRPr="00E73FB6">
              <w:rPr>
                <w:rFonts w:ascii="ＭＳ 明朝" w:hAnsi="ＭＳ 明朝" w:hint="eastAsia"/>
                <w:color w:val="000000"/>
                <w:sz w:val="18"/>
                <w:szCs w:val="18"/>
              </w:rPr>
              <w:t>R2:</w:t>
            </w:r>
            <w:r w:rsidR="00DF142B" w:rsidRPr="00E73FB6">
              <w:rPr>
                <w:rFonts w:ascii="ＭＳ 明朝" w:hAnsi="ＭＳ 明朝"/>
                <w:color w:val="000000"/>
                <w:sz w:val="18"/>
                <w:szCs w:val="18"/>
              </w:rPr>
              <w:t>61</w:t>
            </w:r>
            <w:r w:rsidRPr="00E73FB6">
              <w:rPr>
                <w:rFonts w:ascii="ＭＳ 明朝" w:hAnsi="ＭＳ 明朝" w:hint="eastAsia"/>
                <w:color w:val="000000"/>
                <w:sz w:val="18"/>
                <w:szCs w:val="18"/>
              </w:rPr>
              <w:t>人）</w:t>
            </w:r>
          </w:p>
          <w:p w:rsidR="006E3472" w:rsidRPr="00E73FB6" w:rsidRDefault="006B6674" w:rsidP="00A53B14">
            <w:pPr>
              <w:spacing w:line="360" w:lineRule="exact"/>
              <w:ind w:leftChars="300" w:left="1030" w:hangingChars="200" w:hanging="400"/>
              <w:rPr>
                <w:rFonts w:ascii="ＭＳ 明朝" w:hAnsi="ＭＳ 明朝"/>
                <w:sz w:val="20"/>
                <w:szCs w:val="20"/>
              </w:rPr>
            </w:pPr>
            <w:r w:rsidRPr="00E73FB6">
              <w:rPr>
                <w:rFonts w:ascii="ＭＳ 明朝" w:hAnsi="ＭＳ 明朝" w:hint="eastAsia"/>
                <w:sz w:val="20"/>
                <w:szCs w:val="20"/>
              </w:rPr>
              <w:t xml:space="preserve">イ　</w:t>
            </w:r>
            <w:r w:rsidR="00942A85" w:rsidRPr="00E73FB6">
              <w:rPr>
                <w:rFonts w:ascii="ＭＳ 明朝" w:hAnsi="ＭＳ 明朝" w:hint="eastAsia"/>
                <w:sz w:val="20"/>
                <w:szCs w:val="20"/>
              </w:rPr>
              <w:t>総合的な探究の時間</w:t>
            </w:r>
            <w:r w:rsidR="003D0599" w:rsidRPr="00E73FB6">
              <w:rPr>
                <w:rFonts w:ascii="ＭＳ 明朝" w:hAnsi="ＭＳ 明朝" w:hint="eastAsia"/>
                <w:sz w:val="20"/>
                <w:szCs w:val="20"/>
              </w:rPr>
              <w:t>に</w:t>
            </w:r>
            <w:r w:rsidR="00942A85" w:rsidRPr="00E73FB6">
              <w:rPr>
                <w:rFonts w:ascii="ＭＳ 明朝" w:hAnsi="ＭＳ 明朝" w:hint="eastAsia"/>
                <w:sz w:val="20"/>
                <w:szCs w:val="20"/>
              </w:rPr>
              <w:t>キャリアについての学びの機会を設け、自分の希望進路に</w:t>
            </w:r>
            <w:r w:rsidR="003D0599" w:rsidRPr="00E73FB6">
              <w:rPr>
                <w:rFonts w:ascii="ＭＳ 明朝" w:hAnsi="ＭＳ 明朝" w:hint="eastAsia"/>
                <w:sz w:val="20"/>
                <w:szCs w:val="20"/>
              </w:rPr>
              <w:t>関連づける</w:t>
            </w:r>
            <w:r w:rsidR="00942A85" w:rsidRPr="00E73FB6">
              <w:rPr>
                <w:rFonts w:ascii="ＭＳ 明朝" w:hAnsi="ＭＳ 明朝" w:hint="eastAsia"/>
                <w:sz w:val="20"/>
                <w:szCs w:val="20"/>
              </w:rPr>
              <w:t>。</w:t>
            </w:r>
            <w:r w:rsidR="00205446" w:rsidRPr="00E73FB6">
              <w:rPr>
                <w:rFonts w:ascii="ＭＳ 明朝" w:hAnsi="ＭＳ 明朝" w:hint="eastAsia"/>
                <w:sz w:val="20"/>
                <w:szCs w:val="20"/>
              </w:rPr>
              <w:t>その際SDG</w:t>
            </w:r>
            <w:r w:rsidR="00AD7B11" w:rsidRPr="00E73FB6">
              <w:rPr>
                <w:rFonts w:ascii="ＭＳ 明朝" w:hAnsi="ＭＳ 明朝"/>
                <w:sz w:val="20"/>
                <w:szCs w:val="20"/>
              </w:rPr>
              <w:t>s</w:t>
            </w:r>
            <w:r w:rsidR="00205446" w:rsidRPr="00E73FB6">
              <w:rPr>
                <w:rFonts w:ascii="ＭＳ 明朝" w:hAnsi="ＭＳ 明朝" w:hint="eastAsia"/>
                <w:sz w:val="20"/>
                <w:szCs w:val="20"/>
              </w:rPr>
              <w:t>についての理解を深め、国際的な視点での</w:t>
            </w:r>
          </w:p>
          <w:p w:rsidR="00942A85" w:rsidRPr="00E73FB6" w:rsidRDefault="00205446" w:rsidP="006E3472">
            <w:pPr>
              <w:spacing w:line="360" w:lineRule="exact"/>
              <w:ind w:leftChars="500" w:left="1050"/>
              <w:rPr>
                <w:rFonts w:ascii="ＭＳ 明朝" w:hAnsi="ＭＳ 明朝"/>
                <w:sz w:val="20"/>
                <w:szCs w:val="20"/>
              </w:rPr>
            </w:pPr>
            <w:r w:rsidRPr="00E73FB6">
              <w:rPr>
                <w:rFonts w:ascii="ＭＳ 明朝" w:hAnsi="ＭＳ 明朝" w:hint="eastAsia"/>
                <w:sz w:val="20"/>
                <w:szCs w:val="20"/>
              </w:rPr>
              <w:t>キャリア感覚も身に付け</w:t>
            </w:r>
            <w:r w:rsidR="003D0599" w:rsidRPr="00E73FB6">
              <w:rPr>
                <w:rFonts w:ascii="ＭＳ 明朝" w:hAnsi="ＭＳ 明朝" w:hint="eastAsia"/>
                <w:sz w:val="20"/>
                <w:szCs w:val="20"/>
              </w:rPr>
              <w:t>させ</w:t>
            </w:r>
            <w:r w:rsidRPr="00E73FB6">
              <w:rPr>
                <w:rFonts w:ascii="ＭＳ 明朝" w:hAnsi="ＭＳ 明朝" w:hint="eastAsia"/>
                <w:sz w:val="20"/>
                <w:szCs w:val="20"/>
              </w:rPr>
              <w:t>る。</w:t>
            </w:r>
          </w:p>
          <w:p w:rsidR="000E0643" w:rsidRPr="00E73FB6" w:rsidRDefault="000E0643" w:rsidP="000E0643">
            <w:pPr>
              <w:spacing w:line="360" w:lineRule="exact"/>
              <w:rPr>
                <w:rFonts w:ascii="ＭＳ 明朝" w:hAnsi="ＭＳ 明朝"/>
                <w:b/>
                <w:color w:val="000000"/>
                <w:sz w:val="22"/>
                <w:szCs w:val="22"/>
              </w:rPr>
            </w:pPr>
            <w:r w:rsidRPr="00E73FB6">
              <w:rPr>
                <w:rFonts w:ascii="ＭＳ 明朝" w:hAnsi="ＭＳ 明朝" w:hint="eastAsia"/>
                <w:b/>
                <w:color w:val="000000"/>
                <w:sz w:val="22"/>
                <w:szCs w:val="22"/>
              </w:rPr>
              <w:t>２　「確かな学力」の育成とそのための教員の授業力の向上</w:t>
            </w:r>
          </w:p>
          <w:p w:rsidR="000E0643" w:rsidRPr="00E73FB6" w:rsidRDefault="000E0643"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（１）自己の進路実現と学力の関連性を意識させ、学習意欲を向上させる。</w:t>
            </w:r>
          </w:p>
          <w:p w:rsidR="00602FA4" w:rsidRPr="00E73FB6" w:rsidRDefault="00CD2406" w:rsidP="00C85243">
            <w:pPr>
              <w:spacing w:line="360" w:lineRule="exact"/>
              <w:ind w:leftChars="300" w:left="830" w:hangingChars="100" w:hanging="200"/>
              <w:rPr>
                <w:rFonts w:ascii="ＭＳ 明朝" w:hAnsi="ＭＳ 明朝"/>
                <w:sz w:val="20"/>
                <w:szCs w:val="20"/>
              </w:rPr>
            </w:pPr>
            <w:r w:rsidRPr="00E73FB6">
              <w:rPr>
                <w:rFonts w:ascii="ＭＳ 明朝" w:hAnsi="ＭＳ 明朝" w:hint="eastAsia"/>
                <w:sz w:val="20"/>
                <w:szCs w:val="20"/>
              </w:rPr>
              <w:t xml:space="preserve">ア　</w:t>
            </w:r>
            <w:r w:rsidR="000E0643" w:rsidRPr="00E73FB6">
              <w:rPr>
                <w:rFonts w:ascii="ＭＳ 明朝" w:hAnsi="ＭＳ 明朝" w:hint="eastAsia"/>
                <w:sz w:val="20"/>
                <w:szCs w:val="20"/>
              </w:rPr>
              <w:t>志望する大学等へ進学するために必要な学力を意識させ、授業第一主義を確立するとともに、家庭や放課後での</w:t>
            </w:r>
            <w:r w:rsidR="003D0599" w:rsidRPr="00E73FB6">
              <w:rPr>
                <w:rFonts w:ascii="ＭＳ 明朝" w:hAnsi="ＭＳ 明朝" w:hint="eastAsia"/>
                <w:sz w:val="20"/>
                <w:szCs w:val="20"/>
              </w:rPr>
              <w:t>自学自習</w:t>
            </w:r>
            <w:r w:rsidR="000E0643" w:rsidRPr="00E73FB6">
              <w:rPr>
                <w:rFonts w:ascii="ＭＳ 明朝" w:hAnsi="ＭＳ 明朝" w:hint="eastAsia"/>
                <w:sz w:val="20"/>
                <w:szCs w:val="20"/>
              </w:rPr>
              <w:t>を充実させる。</w:t>
            </w:r>
          </w:p>
          <w:p w:rsidR="00602FA4" w:rsidRPr="00E73FB6" w:rsidRDefault="00602FA4" w:rsidP="00602FA4">
            <w:pPr>
              <w:spacing w:line="320" w:lineRule="exact"/>
              <w:ind w:leftChars="-1" w:left="-2"/>
              <w:rPr>
                <w:rFonts w:ascii="ＭＳ 明朝" w:hAnsi="ＭＳ 明朝"/>
                <w:sz w:val="18"/>
                <w:szCs w:val="18"/>
              </w:rPr>
            </w:pPr>
            <w:r w:rsidRPr="00E73FB6">
              <w:rPr>
                <w:rFonts w:ascii="ＭＳ 明朝" w:hAnsi="ＭＳ 明朝" w:hint="eastAsia"/>
                <w:sz w:val="20"/>
                <w:szCs w:val="20"/>
              </w:rPr>
              <w:t xml:space="preserve">　　　　　</w:t>
            </w:r>
            <w:r w:rsidR="00A53B14" w:rsidRPr="00E73FB6">
              <w:rPr>
                <w:rFonts w:ascii="ＭＳ 明朝" w:hAnsi="ＭＳ 明朝" w:hint="eastAsia"/>
                <w:sz w:val="20"/>
                <w:szCs w:val="20"/>
              </w:rPr>
              <w:t>※</w:t>
            </w:r>
            <w:r w:rsidRPr="00E73FB6">
              <w:rPr>
                <w:rFonts w:ascii="ＭＳ 明朝" w:hAnsi="ＭＳ 明朝" w:hint="eastAsia"/>
                <w:sz w:val="18"/>
                <w:szCs w:val="18"/>
              </w:rPr>
              <w:t>学校教育自己診断（生徒）「学校の授業は分かりやすい」</w:t>
            </w:r>
            <w:r w:rsidR="008427E6" w:rsidRPr="00E73FB6">
              <w:rPr>
                <w:rFonts w:ascii="ＭＳ 明朝" w:hAnsi="ＭＳ 明朝" w:hint="eastAsia"/>
                <w:sz w:val="18"/>
                <w:szCs w:val="18"/>
              </w:rPr>
              <w:t>の</w:t>
            </w:r>
            <w:r w:rsidRPr="00E73FB6">
              <w:rPr>
                <w:rFonts w:ascii="ＭＳ 明朝" w:hAnsi="ＭＳ 明朝" w:hint="eastAsia"/>
                <w:sz w:val="18"/>
                <w:szCs w:val="18"/>
              </w:rPr>
              <w:t>肯定率</w:t>
            </w:r>
            <w:r w:rsidR="009668FE" w:rsidRPr="00E73FB6">
              <w:rPr>
                <w:rFonts w:ascii="ＭＳ 明朝" w:hAnsi="ＭＳ 明朝" w:hint="eastAsia"/>
                <w:sz w:val="18"/>
                <w:szCs w:val="18"/>
              </w:rPr>
              <w:t>をR5年度には</w:t>
            </w:r>
            <w:r w:rsidR="008427E6" w:rsidRPr="00E73FB6">
              <w:rPr>
                <w:rFonts w:ascii="ＭＳ 明朝" w:hAnsi="ＭＳ 明朝" w:hint="eastAsia"/>
                <w:sz w:val="18"/>
                <w:szCs w:val="18"/>
              </w:rPr>
              <w:t>75%以上に</w:t>
            </w:r>
            <w:r w:rsidR="003D0599" w:rsidRPr="00E73FB6">
              <w:rPr>
                <w:rFonts w:ascii="ＭＳ 明朝" w:hAnsi="ＭＳ 明朝" w:hint="eastAsia"/>
                <w:sz w:val="18"/>
                <w:szCs w:val="18"/>
              </w:rPr>
              <w:t>引き上げて維持する。</w:t>
            </w:r>
            <w:r w:rsidR="008427E6" w:rsidRPr="00E73FB6">
              <w:rPr>
                <w:rFonts w:ascii="ＭＳ 明朝" w:hAnsi="ＭＳ 明朝" w:hint="eastAsia"/>
                <w:sz w:val="18"/>
                <w:szCs w:val="18"/>
              </w:rPr>
              <w:t>（</w:t>
            </w:r>
            <w:r w:rsidR="002301A0" w:rsidRPr="00E73FB6">
              <w:rPr>
                <w:rFonts w:ascii="ＭＳ 明朝" w:hAnsi="ＭＳ 明朝" w:hint="eastAsia"/>
                <w:sz w:val="18"/>
                <w:szCs w:val="18"/>
              </w:rPr>
              <w:t xml:space="preserve">H30:66% </w:t>
            </w:r>
            <w:r w:rsidR="008427E6" w:rsidRPr="00E73FB6">
              <w:rPr>
                <w:rFonts w:ascii="ＭＳ 明朝" w:hAnsi="ＭＳ 明朝" w:hint="eastAsia"/>
                <w:sz w:val="18"/>
                <w:szCs w:val="18"/>
              </w:rPr>
              <w:t>R1:</w:t>
            </w:r>
            <w:r w:rsidR="008427E6" w:rsidRPr="00E73FB6">
              <w:rPr>
                <w:rFonts w:ascii="ＭＳ 明朝" w:hAnsi="ＭＳ 明朝"/>
                <w:sz w:val="18"/>
                <w:szCs w:val="18"/>
              </w:rPr>
              <w:t xml:space="preserve">69% </w:t>
            </w:r>
            <w:r w:rsidRPr="00E73FB6">
              <w:rPr>
                <w:rFonts w:ascii="ＭＳ 明朝" w:hAnsi="ＭＳ 明朝" w:hint="eastAsia"/>
                <w:sz w:val="18"/>
                <w:szCs w:val="18"/>
              </w:rPr>
              <w:t>R2</w:t>
            </w:r>
            <w:r w:rsidRPr="00E73FB6">
              <w:rPr>
                <w:rFonts w:ascii="ＭＳ 明朝" w:hAnsi="ＭＳ 明朝"/>
                <w:sz w:val="18"/>
                <w:szCs w:val="18"/>
              </w:rPr>
              <w:t>:</w:t>
            </w:r>
            <w:r w:rsidRPr="00E73FB6">
              <w:rPr>
                <w:rFonts w:ascii="ＭＳ 明朝" w:hAnsi="ＭＳ 明朝" w:hint="eastAsia"/>
                <w:sz w:val="18"/>
                <w:szCs w:val="18"/>
              </w:rPr>
              <w:t>72%</w:t>
            </w:r>
            <w:r w:rsidR="008427E6" w:rsidRPr="00E73FB6">
              <w:rPr>
                <w:rFonts w:ascii="ＭＳ 明朝" w:hAnsi="ＭＳ 明朝" w:hint="eastAsia"/>
                <w:sz w:val="18"/>
                <w:szCs w:val="18"/>
              </w:rPr>
              <w:t>）</w:t>
            </w:r>
          </w:p>
          <w:p w:rsidR="009820B3" w:rsidRPr="00E73FB6" w:rsidRDefault="00CD2406" w:rsidP="008427E6">
            <w:pPr>
              <w:spacing w:line="320" w:lineRule="exact"/>
              <w:ind w:leftChars="300" w:left="1030" w:hangingChars="200" w:hanging="400"/>
              <w:rPr>
                <w:rFonts w:ascii="ＭＳ 明朝" w:hAnsi="ＭＳ 明朝"/>
                <w:sz w:val="20"/>
                <w:szCs w:val="20"/>
              </w:rPr>
            </w:pPr>
            <w:r w:rsidRPr="00E73FB6">
              <w:rPr>
                <w:rFonts w:ascii="ＭＳ 明朝" w:hAnsi="ＭＳ 明朝" w:hint="eastAsia"/>
                <w:sz w:val="20"/>
                <w:szCs w:val="20"/>
              </w:rPr>
              <w:t xml:space="preserve">イ　</w:t>
            </w:r>
            <w:r w:rsidR="00924B75" w:rsidRPr="00E73FB6">
              <w:rPr>
                <w:rFonts w:ascii="ＭＳ 明朝" w:hAnsi="ＭＳ 明朝" w:hint="eastAsia"/>
                <w:sz w:val="20"/>
                <w:szCs w:val="20"/>
              </w:rPr>
              <w:t>論理的思考力・課題解決力・</w:t>
            </w:r>
            <w:r w:rsidR="000E0643" w:rsidRPr="00E73FB6">
              <w:rPr>
                <w:rFonts w:ascii="ＭＳ 明朝" w:hAnsi="ＭＳ 明朝" w:hint="eastAsia"/>
                <w:sz w:val="20"/>
                <w:szCs w:val="20"/>
              </w:rPr>
              <w:t>自分の意見</w:t>
            </w:r>
            <w:r w:rsidR="007D53D1" w:rsidRPr="00E73FB6">
              <w:rPr>
                <w:rFonts w:ascii="ＭＳ 明朝" w:hAnsi="ＭＳ 明朝" w:hint="eastAsia"/>
                <w:sz w:val="20"/>
                <w:szCs w:val="20"/>
              </w:rPr>
              <w:t>や</w:t>
            </w:r>
            <w:r w:rsidR="000E0643" w:rsidRPr="00E73FB6">
              <w:rPr>
                <w:rFonts w:ascii="ＭＳ 明朝" w:hAnsi="ＭＳ 明朝" w:hint="eastAsia"/>
                <w:sz w:val="20"/>
                <w:szCs w:val="20"/>
              </w:rPr>
              <w:t>考えをまとめ</w:t>
            </w:r>
            <w:r w:rsidR="00924B75" w:rsidRPr="00E73FB6">
              <w:rPr>
                <w:rFonts w:ascii="ＭＳ 明朝" w:hAnsi="ＭＳ 明朝" w:hint="eastAsia"/>
                <w:sz w:val="20"/>
                <w:szCs w:val="20"/>
              </w:rPr>
              <w:t>て</w:t>
            </w:r>
            <w:r w:rsidR="000E0643" w:rsidRPr="00E73FB6">
              <w:rPr>
                <w:rFonts w:ascii="ＭＳ 明朝" w:hAnsi="ＭＳ 明朝" w:hint="eastAsia"/>
                <w:sz w:val="20"/>
                <w:szCs w:val="20"/>
              </w:rPr>
              <w:t>表現し伝える力を育成</w:t>
            </w:r>
            <w:r w:rsidRPr="00E73FB6">
              <w:rPr>
                <w:rFonts w:ascii="ＭＳ 明朝" w:hAnsi="ＭＳ 明朝" w:hint="eastAsia"/>
                <w:sz w:val="20"/>
                <w:szCs w:val="20"/>
              </w:rPr>
              <w:t>する</w:t>
            </w:r>
            <w:r w:rsidR="000E0643" w:rsidRPr="00E73FB6">
              <w:rPr>
                <w:rFonts w:ascii="ＭＳ 明朝" w:hAnsi="ＭＳ 明朝" w:hint="eastAsia"/>
                <w:sz w:val="20"/>
                <w:szCs w:val="20"/>
              </w:rPr>
              <w:t>。</w:t>
            </w:r>
          </w:p>
          <w:p w:rsidR="008427E6" w:rsidRPr="00E73FB6" w:rsidRDefault="00A53B14" w:rsidP="009820B3">
            <w:pPr>
              <w:spacing w:line="320" w:lineRule="exact"/>
              <w:ind w:leftChars="500" w:left="1050"/>
              <w:rPr>
                <w:rFonts w:ascii="ＭＳ 明朝" w:hAnsi="ＭＳ 明朝"/>
                <w:sz w:val="18"/>
                <w:szCs w:val="18"/>
              </w:rPr>
            </w:pPr>
            <w:r w:rsidRPr="00E73FB6">
              <w:rPr>
                <w:rFonts w:ascii="ＭＳ 明朝" w:hAnsi="ＭＳ 明朝" w:hint="eastAsia"/>
                <w:sz w:val="20"/>
                <w:szCs w:val="20"/>
              </w:rPr>
              <w:t>※</w:t>
            </w:r>
            <w:r w:rsidR="008427E6" w:rsidRPr="00E73FB6">
              <w:rPr>
                <w:rFonts w:ascii="ＭＳ 明朝" w:hAnsi="ＭＳ 明朝" w:hint="eastAsia"/>
                <w:sz w:val="18"/>
                <w:szCs w:val="18"/>
              </w:rPr>
              <w:t>学校教育自己診断（生徒）「授業で自分の考えをまとめたり、発表する機会がある」の肯定</w:t>
            </w:r>
            <w:r w:rsidR="009820B3" w:rsidRPr="00E73FB6">
              <w:rPr>
                <w:rFonts w:ascii="ＭＳ 明朝" w:hAnsi="ＭＳ 明朝" w:hint="eastAsia"/>
                <w:sz w:val="18"/>
                <w:szCs w:val="18"/>
              </w:rPr>
              <w:t>率</w:t>
            </w:r>
            <w:r w:rsidR="009668FE" w:rsidRPr="00E73FB6">
              <w:rPr>
                <w:rFonts w:ascii="ＭＳ 明朝" w:hAnsi="ＭＳ 明朝" w:hint="eastAsia"/>
                <w:sz w:val="18"/>
                <w:szCs w:val="18"/>
              </w:rPr>
              <w:t>をR5年度には</w:t>
            </w:r>
            <w:r w:rsidR="008427E6" w:rsidRPr="00E73FB6">
              <w:rPr>
                <w:rFonts w:ascii="ＭＳ 明朝" w:hAnsi="ＭＳ 明朝" w:hint="eastAsia"/>
                <w:sz w:val="18"/>
                <w:szCs w:val="18"/>
              </w:rPr>
              <w:t>80％以上に引き上げて維持する</w:t>
            </w:r>
            <w:r w:rsidR="003D0599" w:rsidRPr="00E73FB6">
              <w:rPr>
                <w:rFonts w:ascii="ＭＳ 明朝" w:hAnsi="ＭＳ 明朝" w:hint="eastAsia"/>
                <w:sz w:val="18"/>
                <w:szCs w:val="18"/>
              </w:rPr>
              <w:t>。</w:t>
            </w:r>
            <w:r w:rsidR="008427E6"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65</w:t>
            </w:r>
            <w:r w:rsidR="002301A0" w:rsidRPr="00E73FB6">
              <w:rPr>
                <w:rFonts w:ascii="ＭＳ 明朝" w:hAnsi="ＭＳ 明朝" w:hint="eastAsia"/>
                <w:sz w:val="18"/>
                <w:szCs w:val="18"/>
              </w:rPr>
              <w:t>%</w:t>
            </w:r>
            <w:r w:rsidR="002301A0" w:rsidRPr="00E73FB6">
              <w:rPr>
                <w:rFonts w:ascii="ＭＳ 明朝" w:hAnsi="ＭＳ 明朝"/>
                <w:sz w:val="18"/>
                <w:szCs w:val="18"/>
              </w:rPr>
              <w:t xml:space="preserve"> </w:t>
            </w:r>
            <w:r w:rsidR="008427E6" w:rsidRPr="00E73FB6">
              <w:rPr>
                <w:rFonts w:ascii="ＭＳ 明朝" w:hAnsi="ＭＳ 明朝" w:hint="eastAsia"/>
                <w:sz w:val="18"/>
                <w:szCs w:val="18"/>
              </w:rPr>
              <w:t>R1:71% R</w:t>
            </w:r>
            <w:r w:rsidR="008427E6" w:rsidRPr="00E73FB6">
              <w:rPr>
                <w:rFonts w:ascii="ＭＳ 明朝" w:hAnsi="ＭＳ 明朝"/>
                <w:sz w:val="18"/>
                <w:szCs w:val="18"/>
              </w:rPr>
              <w:t>2:</w:t>
            </w:r>
            <w:r w:rsidR="008427E6" w:rsidRPr="00E73FB6">
              <w:rPr>
                <w:rFonts w:ascii="ＭＳ 明朝" w:hAnsi="ＭＳ 明朝" w:hint="eastAsia"/>
                <w:sz w:val="18"/>
                <w:szCs w:val="18"/>
              </w:rPr>
              <w:t>7</w:t>
            </w:r>
            <w:r w:rsidR="008427E6" w:rsidRPr="00E73FB6">
              <w:rPr>
                <w:rFonts w:ascii="ＭＳ 明朝" w:hAnsi="ＭＳ 明朝"/>
                <w:sz w:val="18"/>
                <w:szCs w:val="18"/>
              </w:rPr>
              <w:t>7</w:t>
            </w:r>
            <w:r w:rsidR="008427E6" w:rsidRPr="00E73FB6">
              <w:rPr>
                <w:rFonts w:ascii="ＭＳ 明朝" w:hAnsi="ＭＳ 明朝" w:hint="eastAsia"/>
                <w:sz w:val="18"/>
                <w:szCs w:val="18"/>
              </w:rPr>
              <w:t>%）</w:t>
            </w:r>
          </w:p>
          <w:p w:rsidR="00885FA3" w:rsidRPr="00E73FB6" w:rsidRDefault="00885FA3" w:rsidP="00885FA3">
            <w:pPr>
              <w:spacing w:line="360" w:lineRule="exact"/>
              <w:rPr>
                <w:rFonts w:ascii="ＭＳ 明朝" w:hAnsi="ＭＳ 明朝"/>
                <w:b/>
                <w:sz w:val="20"/>
                <w:szCs w:val="20"/>
              </w:rPr>
            </w:pPr>
            <w:r w:rsidRPr="00E73FB6">
              <w:rPr>
                <w:rFonts w:ascii="ＭＳ 明朝" w:hAnsi="ＭＳ 明朝" w:hint="eastAsia"/>
                <w:b/>
                <w:sz w:val="20"/>
                <w:szCs w:val="20"/>
              </w:rPr>
              <w:t>（２）「主体的・対話的で深い学び」の実現をめざした授業改善に取り組む。</w:t>
            </w:r>
          </w:p>
          <w:p w:rsidR="00885FA3" w:rsidRPr="00E73FB6" w:rsidRDefault="00885FA3" w:rsidP="00885FA3">
            <w:pPr>
              <w:spacing w:line="360" w:lineRule="exact"/>
              <w:ind w:leftChars="300" w:left="830" w:hangingChars="100" w:hanging="200"/>
              <w:rPr>
                <w:rFonts w:ascii="ＭＳ 明朝" w:hAnsi="ＭＳ 明朝"/>
                <w:sz w:val="20"/>
                <w:szCs w:val="20"/>
              </w:rPr>
            </w:pPr>
            <w:r w:rsidRPr="00E73FB6">
              <w:rPr>
                <w:rFonts w:ascii="ＭＳ 明朝" w:hAnsi="ＭＳ 明朝" w:hint="eastAsia"/>
                <w:sz w:val="20"/>
                <w:szCs w:val="20"/>
              </w:rPr>
              <w:t>ア　大学入試改革に対応するためだけでなく、社会に出てから求められる力としても重要視し、ICTを活用した効果的・効率的な授業、生徒が積極的にアウト</w:t>
            </w:r>
          </w:p>
          <w:p w:rsidR="009820B3" w:rsidRPr="00E73FB6" w:rsidRDefault="00885FA3" w:rsidP="009820B3">
            <w:pPr>
              <w:spacing w:line="320" w:lineRule="exact"/>
              <w:ind w:leftChars="200" w:left="420" w:firstLineChars="300" w:firstLine="600"/>
              <w:rPr>
                <w:rFonts w:ascii="ＭＳ 明朝" w:hAnsi="ＭＳ 明朝"/>
                <w:sz w:val="18"/>
                <w:szCs w:val="18"/>
              </w:rPr>
            </w:pPr>
            <w:r w:rsidRPr="00E73FB6">
              <w:rPr>
                <w:rFonts w:ascii="ＭＳ 明朝" w:hAnsi="ＭＳ 明朝" w:hint="eastAsia"/>
                <w:sz w:val="20"/>
                <w:szCs w:val="20"/>
              </w:rPr>
              <w:t>プットする機会を活かす授業の推進を図る。</w:t>
            </w:r>
            <w:r w:rsidR="00A53B14" w:rsidRPr="00E73FB6">
              <w:rPr>
                <w:rFonts w:ascii="ＭＳ 明朝" w:hAnsi="ＭＳ 明朝" w:hint="eastAsia"/>
                <w:sz w:val="20"/>
                <w:szCs w:val="20"/>
              </w:rPr>
              <w:t>※</w:t>
            </w:r>
            <w:r w:rsidR="009820B3" w:rsidRPr="00E73FB6">
              <w:rPr>
                <w:rFonts w:ascii="ＭＳ 明朝" w:hAnsi="ＭＳ 明朝" w:hint="eastAsia"/>
                <w:sz w:val="18"/>
                <w:szCs w:val="18"/>
              </w:rPr>
              <w:t>生徒向け授業アンケートの「授業に興味・関心がある」の肯定率80％以上に引き上げて維持する</w:t>
            </w:r>
            <w:r w:rsidR="003D0599" w:rsidRPr="00E73FB6">
              <w:rPr>
                <w:rFonts w:ascii="ＭＳ 明朝" w:hAnsi="ＭＳ 明朝" w:hint="eastAsia"/>
                <w:sz w:val="18"/>
                <w:szCs w:val="18"/>
              </w:rPr>
              <w:t>。</w:t>
            </w:r>
            <w:r w:rsidR="009820B3"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w:t>
            </w:r>
            <w:r w:rsidR="009820B3" w:rsidRPr="00E73FB6">
              <w:rPr>
                <w:rFonts w:ascii="ＭＳ 明朝" w:hAnsi="ＭＳ 明朝" w:hint="eastAsia"/>
                <w:sz w:val="18"/>
                <w:szCs w:val="18"/>
              </w:rPr>
              <w:t>R1:76% R2</w:t>
            </w:r>
            <w:r w:rsidR="009820B3" w:rsidRPr="00E73FB6">
              <w:rPr>
                <w:rFonts w:ascii="ＭＳ 明朝" w:hAnsi="ＭＳ 明朝"/>
                <w:sz w:val="18"/>
                <w:szCs w:val="18"/>
              </w:rPr>
              <w:t>:</w:t>
            </w:r>
            <w:r w:rsidR="009820B3" w:rsidRPr="00E73FB6">
              <w:rPr>
                <w:rFonts w:ascii="ＭＳ 明朝" w:hAnsi="ＭＳ 明朝" w:hint="eastAsia"/>
                <w:sz w:val="18"/>
                <w:szCs w:val="18"/>
              </w:rPr>
              <w:t>79%）</w:t>
            </w:r>
          </w:p>
          <w:p w:rsidR="000E0643" w:rsidRPr="00E73FB6" w:rsidRDefault="000E0643" w:rsidP="00C85243">
            <w:pPr>
              <w:spacing w:line="360" w:lineRule="exact"/>
              <w:ind w:firstLineChars="300" w:firstLine="600"/>
              <w:rPr>
                <w:rFonts w:ascii="ＭＳ 明朝" w:hAnsi="ＭＳ 明朝"/>
                <w:sz w:val="20"/>
                <w:szCs w:val="20"/>
              </w:rPr>
            </w:pPr>
            <w:r w:rsidRPr="00E73FB6">
              <w:rPr>
                <w:rFonts w:ascii="ＭＳ 明朝" w:hAnsi="ＭＳ 明朝" w:hint="eastAsia"/>
                <w:sz w:val="20"/>
                <w:szCs w:val="20"/>
              </w:rPr>
              <w:t>イ　他校での先進事例の視察や、教育センター並びに教育産業</w:t>
            </w:r>
            <w:r w:rsidR="006E3472" w:rsidRPr="00E73FB6">
              <w:rPr>
                <w:rFonts w:ascii="ＭＳ 明朝" w:hAnsi="ＭＳ 明朝" w:hint="eastAsia"/>
                <w:sz w:val="20"/>
                <w:szCs w:val="20"/>
              </w:rPr>
              <w:t>等</w:t>
            </w:r>
            <w:r w:rsidRPr="00E73FB6">
              <w:rPr>
                <w:rFonts w:ascii="ＭＳ 明朝" w:hAnsi="ＭＳ 明朝" w:hint="eastAsia"/>
                <w:sz w:val="20"/>
                <w:szCs w:val="20"/>
              </w:rPr>
              <w:t>が主催する研修・講演会等への積極的な参加により、</w:t>
            </w:r>
            <w:r w:rsidR="00991FB6" w:rsidRPr="00E73FB6">
              <w:rPr>
                <w:rFonts w:ascii="ＭＳ 明朝" w:hAnsi="ＭＳ 明朝" w:hint="eastAsia"/>
                <w:sz w:val="20"/>
                <w:szCs w:val="20"/>
              </w:rPr>
              <w:t>新たな</w:t>
            </w:r>
            <w:r w:rsidRPr="00E73FB6">
              <w:rPr>
                <w:rFonts w:ascii="ＭＳ 明朝" w:hAnsi="ＭＳ 明朝" w:hint="eastAsia"/>
                <w:sz w:val="20"/>
                <w:szCs w:val="20"/>
              </w:rPr>
              <w:t>指導</w:t>
            </w:r>
            <w:r w:rsidR="00991FB6" w:rsidRPr="00E73FB6">
              <w:rPr>
                <w:rFonts w:ascii="ＭＳ 明朝" w:hAnsi="ＭＳ 明朝" w:hint="eastAsia"/>
                <w:sz w:val="20"/>
                <w:szCs w:val="20"/>
              </w:rPr>
              <w:t>について研究する</w:t>
            </w:r>
            <w:r w:rsidRPr="00E73FB6">
              <w:rPr>
                <w:rFonts w:ascii="ＭＳ 明朝" w:hAnsi="ＭＳ 明朝" w:hint="eastAsia"/>
                <w:sz w:val="20"/>
                <w:szCs w:val="20"/>
              </w:rPr>
              <w:t>。</w:t>
            </w:r>
          </w:p>
          <w:p w:rsidR="005F6A44" w:rsidRPr="00E73FB6" w:rsidRDefault="002810BB" w:rsidP="005F6A44">
            <w:pPr>
              <w:spacing w:line="360" w:lineRule="exact"/>
              <w:ind w:firstLineChars="300" w:firstLine="600"/>
              <w:rPr>
                <w:rFonts w:ascii="ＭＳ 明朝" w:hAnsi="ＭＳ 明朝"/>
                <w:sz w:val="20"/>
                <w:szCs w:val="20"/>
              </w:rPr>
            </w:pPr>
            <w:r w:rsidRPr="00E73FB6">
              <w:rPr>
                <w:rFonts w:ascii="ＭＳ 明朝" w:hAnsi="ＭＳ 明朝" w:hint="eastAsia"/>
                <w:sz w:val="20"/>
                <w:szCs w:val="20"/>
              </w:rPr>
              <w:t>ウ　教員用タブレットPC導入</w:t>
            </w:r>
            <w:r w:rsidR="005F6A44" w:rsidRPr="00E73FB6">
              <w:rPr>
                <w:rFonts w:ascii="ＭＳ 明朝" w:hAnsi="ＭＳ 明朝" w:hint="eastAsia"/>
                <w:sz w:val="20"/>
                <w:szCs w:val="20"/>
              </w:rPr>
              <w:t>によりICT</w:t>
            </w:r>
            <w:r w:rsidRPr="00E73FB6">
              <w:rPr>
                <w:rFonts w:ascii="ＭＳ 明朝" w:hAnsi="ＭＳ 明朝" w:hint="eastAsia"/>
                <w:sz w:val="20"/>
                <w:szCs w:val="20"/>
              </w:rPr>
              <w:t>の</w:t>
            </w:r>
            <w:r w:rsidR="005F6A44" w:rsidRPr="00E73FB6">
              <w:rPr>
                <w:rFonts w:ascii="ＭＳ 明朝" w:hAnsi="ＭＳ 明朝" w:hint="eastAsia"/>
                <w:sz w:val="20"/>
                <w:szCs w:val="20"/>
              </w:rPr>
              <w:t>有効</w:t>
            </w:r>
            <w:r w:rsidRPr="00E73FB6">
              <w:rPr>
                <w:rFonts w:ascii="ＭＳ 明朝" w:hAnsi="ＭＳ 明朝" w:hint="eastAsia"/>
                <w:sz w:val="20"/>
                <w:szCs w:val="20"/>
              </w:rPr>
              <w:t>活用について研究し、学びの充実を図る</w:t>
            </w:r>
            <w:r w:rsidR="005F6A44" w:rsidRPr="00E73FB6">
              <w:rPr>
                <w:rFonts w:ascii="ＭＳ 明朝" w:hAnsi="ＭＳ 明朝" w:hint="eastAsia"/>
                <w:sz w:val="20"/>
                <w:szCs w:val="20"/>
              </w:rPr>
              <w:t>。</w:t>
            </w:r>
          </w:p>
          <w:p w:rsidR="000E0643" w:rsidRPr="00E73FB6" w:rsidRDefault="000E0643" w:rsidP="000E0643">
            <w:pPr>
              <w:spacing w:line="360" w:lineRule="exact"/>
              <w:rPr>
                <w:rFonts w:ascii="ＭＳ 明朝" w:hAnsi="ＭＳ 明朝"/>
                <w:b/>
                <w:sz w:val="20"/>
                <w:szCs w:val="20"/>
              </w:rPr>
            </w:pPr>
            <w:r w:rsidRPr="00E73FB6">
              <w:rPr>
                <w:rFonts w:ascii="ＭＳ 明朝" w:hAnsi="ＭＳ 明朝" w:hint="eastAsia"/>
                <w:b/>
                <w:sz w:val="20"/>
                <w:szCs w:val="20"/>
              </w:rPr>
              <w:t>（３）資質・能力の育成につながるよう多面的・多角的な学習評価の工夫を図る。</w:t>
            </w:r>
          </w:p>
          <w:p w:rsidR="006E3472" w:rsidRPr="00E73FB6" w:rsidRDefault="000E0643" w:rsidP="006E3472">
            <w:pPr>
              <w:spacing w:line="360" w:lineRule="exact"/>
              <w:ind w:leftChars="300" w:left="1030" w:hangingChars="200" w:hanging="400"/>
              <w:rPr>
                <w:rFonts w:ascii="ＭＳ 明朝" w:hAnsi="ＭＳ 明朝"/>
                <w:sz w:val="20"/>
                <w:szCs w:val="20"/>
              </w:rPr>
            </w:pPr>
            <w:r w:rsidRPr="00E73FB6">
              <w:rPr>
                <w:rFonts w:ascii="ＭＳ 明朝" w:hAnsi="ＭＳ 明朝" w:hint="eastAsia"/>
                <w:sz w:val="20"/>
                <w:szCs w:val="20"/>
              </w:rPr>
              <w:t>ア　全ての教科で</w:t>
            </w:r>
            <w:r w:rsidR="003D0599" w:rsidRPr="00E73FB6">
              <w:rPr>
                <w:rFonts w:ascii="ＭＳ 明朝" w:hAnsi="ＭＳ 明朝" w:hint="eastAsia"/>
                <w:sz w:val="20"/>
                <w:szCs w:val="20"/>
              </w:rPr>
              <w:t>新学習指導要領に対応した、</w:t>
            </w:r>
            <w:r w:rsidR="00294289" w:rsidRPr="00E73FB6">
              <w:rPr>
                <w:rFonts w:ascii="ＭＳ 明朝" w:hAnsi="ＭＳ 明朝" w:hint="eastAsia"/>
                <w:sz w:val="20"/>
                <w:szCs w:val="20"/>
              </w:rPr>
              <w:t>観点別評価による「指導と評価の年間計画（シラバス）」を作成し、</w:t>
            </w:r>
            <w:r w:rsidR="009820B3" w:rsidRPr="00E73FB6">
              <w:rPr>
                <w:rFonts w:ascii="ＭＳ 明朝" w:hAnsi="ＭＳ 明朝" w:hint="eastAsia"/>
                <w:sz w:val="20"/>
                <w:szCs w:val="20"/>
              </w:rPr>
              <w:t>評価の方法を確立する。</w:t>
            </w:r>
            <w:r w:rsidR="002810BB" w:rsidRPr="00E73FB6">
              <w:rPr>
                <w:rFonts w:ascii="ＭＳ 明朝" w:hAnsi="ＭＳ 明朝" w:hint="eastAsia"/>
                <w:sz w:val="20"/>
                <w:szCs w:val="20"/>
              </w:rPr>
              <w:t>特に</w:t>
            </w:r>
            <w:r w:rsidR="003D0599" w:rsidRPr="00E73FB6">
              <w:rPr>
                <w:rFonts w:ascii="ＭＳ 明朝" w:hAnsi="ＭＳ 明朝" w:hint="eastAsia"/>
                <w:sz w:val="20"/>
                <w:szCs w:val="20"/>
              </w:rPr>
              <w:t>「</w:t>
            </w:r>
            <w:r w:rsidR="00294289" w:rsidRPr="00E73FB6">
              <w:rPr>
                <w:rFonts w:ascii="ＭＳ 明朝" w:hAnsi="ＭＳ 明朝" w:hint="eastAsia"/>
                <w:sz w:val="20"/>
                <w:szCs w:val="20"/>
              </w:rPr>
              <w:t>主体的な</w:t>
            </w:r>
          </w:p>
          <w:p w:rsidR="000E0643" w:rsidRPr="00E73FB6" w:rsidRDefault="00565770" w:rsidP="006E3472">
            <w:pPr>
              <w:spacing w:line="360" w:lineRule="exact"/>
              <w:ind w:leftChars="500" w:left="1050"/>
              <w:rPr>
                <w:rFonts w:ascii="ＭＳ 明朝" w:hAnsi="ＭＳ 明朝"/>
                <w:sz w:val="20"/>
                <w:szCs w:val="20"/>
              </w:rPr>
            </w:pPr>
            <w:r w:rsidRPr="00E73FB6">
              <w:rPr>
                <w:rFonts w:ascii="ＭＳ 明朝" w:hAnsi="ＭＳ 明朝" w:hint="eastAsia"/>
                <w:sz w:val="20"/>
                <w:szCs w:val="20"/>
              </w:rPr>
              <w:t>学び</w:t>
            </w:r>
            <w:r w:rsidR="003D0599" w:rsidRPr="00E73FB6">
              <w:rPr>
                <w:rFonts w:ascii="ＭＳ 明朝" w:hAnsi="ＭＳ 明朝" w:hint="eastAsia"/>
                <w:sz w:val="20"/>
                <w:szCs w:val="20"/>
              </w:rPr>
              <w:t>」</w:t>
            </w:r>
            <w:r w:rsidRPr="00E73FB6">
              <w:rPr>
                <w:rFonts w:ascii="ＭＳ 明朝" w:hAnsi="ＭＳ 明朝" w:hint="eastAsia"/>
                <w:sz w:val="20"/>
                <w:szCs w:val="20"/>
              </w:rPr>
              <w:t>についての評価方法の確立について研究を</w:t>
            </w:r>
            <w:r w:rsidR="003D0599" w:rsidRPr="00E73FB6">
              <w:rPr>
                <w:rFonts w:ascii="ＭＳ 明朝" w:hAnsi="ＭＳ 明朝" w:hint="eastAsia"/>
                <w:sz w:val="20"/>
                <w:szCs w:val="20"/>
              </w:rPr>
              <w:t>深める</w:t>
            </w:r>
            <w:r w:rsidR="00294289" w:rsidRPr="00E73FB6">
              <w:rPr>
                <w:rFonts w:ascii="ＭＳ 明朝" w:hAnsi="ＭＳ 明朝" w:hint="eastAsia"/>
                <w:sz w:val="20"/>
                <w:szCs w:val="20"/>
              </w:rPr>
              <w:t>。</w:t>
            </w:r>
          </w:p>
          <w:p w:rsidR="000E0643" w:rsidRPr="00E73FB6" w:rsidRDefault="000E0643" w:rsidP="000E0643">
            <w:pPr>
              <w:spacing w:line="360" w:lineRule="exact"/>
              <w:rPr>
                <w:rFonts w:ascii="ＭＳ 明朝" w:hAnsi="ＭＳ 明朝"/>
                <w:b/>
                <w:sz w:val="22"/>
                <w:szCs w:val="22"/>
              </w:rPr>
            </w:pPr>
            <w:r w:rsidRPr="00E73FB6">
              <w:rPr>
                <w:rFonts w:ascii="ＭＳ 明朝" w:hAnsi="ＭＳ 明朝" w:hint="eastAsia"/>
                <w:b/>
                <w:sz w:val="22"/>
                <w:szCs w:val="22"/>
              </w:rPr>
              <w:t xml:space="preserve">３　</w:t>
            </w:r>
            <w:r w:rsidR="00991FB6" w:rsidRPr="00E73FB6">
              <w:rPr>
                <w:rFonts w:ascii="ＭＳ 明朝" w:hAnsi="ＭＳ 明朝" w:hint="eastAsia"/>
                <w:b/>
                <w:sz w:val="22"/>
                <w:szCs w:val="22"/>
              </w:rPr>
              <w:t>心</w:t>
            </w:r>
            <w:r w:rsidRPr="00E73FB6">
              <w:rPr>
                <w:rFonts w:ascii="ＭＳ 明朝" w:hAnsi="ＭＳ 明朝" w:hint="eastAsia"/>
                <w:b/>
                <w:sz w:val="22"/>
                <w:szCs w:val="22"/>
              </w:rPr>
              <w:t>豊かでたくましい人間性の育成</w:t>
            </w:r>
          </w:p>
          <w:p w:rsidR="000E0643" w:rsidRPr="00E73FB6" w:rsidRDefault="00991FB6"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（１）他者理解と多様性を尊重し、鋭い</w:t>
            </w:r>
            <w:r w:rsidR="000E0643" w:rsidRPr="00E73FB6">
              <w:rPr>
                <w:rFonts w:ascii="ＭＳ 明朝" w:hAnsi="ＭＳ 明朝" w:hint="eastAsia"/>
                <w:b/>
                <w:color w:val="000000"/>
                <w:sz w:val="20"/>
                <w:szCs w:val="20"/>
              </w:rPr>
              <w:t>人権</w:t>
            </w:r>
            <w:r w:rsidRPr="00E73FB6">
              <w:rPr>
                <w:rFonts w:ascii="ＭＳ 明朝" w:hAnsi="ＭＳ 明朝" w:hint="eastAsia"/>
                <w:b/>
                <w:color w:val="000000"/>
                <w:sz w:val="20"/>
                <w:szCs w:val="20"/>
              </w:rPr>
              <w:t>感覚を育成する</w:t>
            </w:r>
            <w:r w:rsidR="000E0643" w:rsidRPr="00E73FB6">
              <w:rPr>
                <w:rFonts w:ascii="ＭＳ 明朝" w:hAnsi="ＭＳ 明朝" w:hint="eastAsia"/>
                <w:b/>
                <w:color w:val="000000"/>
                <w:sz w:val="20"/>
                <w:szCs w:val="20"/>
              </w:rPr>
              <w:t>。</w:t>
            </w:r>
          </w:p>
          <w:p w:rsidR="009820B3" w:rsidRPr="00E73FB6" w:rsidRDefault="00991FB6" w:rsidP="009820B3">
            <w:pPr>
              <w:spacing w:line="320" w:lineRule="exact"/>
              <w:ind w:left="400" w:hangingChars="200" w:hanging="400"/>
              <w:rPr>
                <w:rFonts w:ascii="ＭＳ 明朝" w:hAnsi="ＭＳ 明朝"/>
                <w:color w:val="000000"/>
                <w:sz w:val="20"/>
                <w:szCs w:val="20"/>
              </w:rPr>
            </w:pPr>
            <w:r w:rsidRPr="00E73FB6">
              <w:rPr>
                <w:rFonts w:ascii="ＭＳ 明朝" w:hAnsi="ＭＳ 明朝" w:hint="eastAsia"/>
                <w:color w:val="000000"/>
                <w:sz w:val="20"/>
                <w:szCs w:val="20"/>
              </w:rPr>
              <w:t xml:space="preserve">　　　ア　</w:t>
            </w:r>
            <w:r w:rsidR="000E0643" w:rsidRPr="00E73FB6">
              <w:rPr>
                <w:rFonts w:ascii="ＭＳ 明朝" w:hAnsi="ＭＳ 明朝" w:hint="eastAsia"/>
                <w:color w:val="000000"/>
                <w:sz w:val="20"/>
                <w:szCs w:val="20"/>
              </w:rPr>
              <w:t>生徒が主体的に学べるような感性に訴えるプログラムを提供する。</w:t>
            </w:r>
          </w:p>
          <w:p w:rsidR="009820B3" w:rsidRPr="00E73FB6" w:rsidRDefault="00A53B14" w:rsidP="009820B3">
            <w:pPr>
              <w:spacing w:line="320" w:lineRule="exact"/>
              <w:ind w:leftChars="200" w:left="420" w:firstLineChars="300" w:firstLine="600"/>
              <w:rPr>
                <w:rFonts w:ascii="ＭＳ 明朝" w:hAnsi="ＭＳ 明朝"/>
                <w:sz w:val="18"/>
                <w:szCs w:val="18"/>
              </w:rPr>
            </w:pPr>
            <w:r w:rsidRPr="00E73FB6">
              <w:rPr>
                <w:rFonts w:ascii="ＭＳ 明朝" w:hAnsi="ＭＳ 明朝" w:hint="eastAsia"/>
                <w:color w:val="000000"/>
                <w:sz w:val="20"/>
                <w:szCs w:val="20"/>
              </w:rPr>
              <w:t>※</w:t>
            </w:r>
            <w:r w:rsidR="009820B3" w:rsidRPr="00E73FB6">
              <w:rPr>
                <w:rFonts w:ascii="ＭＳ 明朝" w:hAnsi="ＭＳ 明朝" w:hint="eastAsia"/>
                <w:sz w:val="18"/>
                <w:szCs w:val="18"/>
              </w:rPr>
              <w:t>学校教育自己診断（生徒）「学校の授業や行事で人権の大切さを学ぶ機会がある」の肯定率8</w:t>
            </w:r>
            <w:r w:rsidR="009820B3" w:rsidRPr="00E73FB6">
              <w:rPr>
                <w:rFonts w:ascii="ＭＳ 明朝" w:hAnsi="ＭＳ 明朝"/>
                <w:sz w:val="18"/>
                <w:szCs w:val="18"/>
              </w:rPr>
              <w:t>0</w:t>
            </w:r>
            <w:r w:rsidR="009820B3" w:rsidRPr="00E73FB6">
              <w:rPr>
                <w:rFonts w:ascii="ＭＳ 明朝" w:hAnsi="ＭＳ 明朝" w:hint="eastAsia"/>
                <w:sz w:val="18"/>
                <w:szCs w:val="18"/>
              </w:rPr>
              <w:t>％以上を維持する</w:t>
            </w:r>
            <w:r w:rsidR="003D0599" w:rsidRPr="00E73FB6">
              <w:rPr>
                <w:rFonts w:ascii="ＭＳ 明朝" w:hAnsi="ＭＳ 明朝" w:hint="eastAsia"/>
                <w:sz w:val="18"/>
                <w:szCs w:val="18"/>
              </w:rPr>
              <w:t>。</w:t>
            </w:r>
            <w:r w:rsidR="009820B3"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75</w:t>
            </w:r>
            <w:r w:rsidR="002301A0" w:rsidRPr="00E73FB6">
              <w:rPr>
                <w:rFonts w:ascii="ＭＳ 明朝" w:hAnsi="ＭＳ 明朝" w:hint="eastAsia"/>
                <w:sz w:val="18"/>
                <w:szCs w:val="18"/>
              </w:rPr>
              <w:t xml:space="preserve">% </w:t>
            </w:r>
            <w:r w:rsidR="009820B3" w:rsidRPr="00E73FB6">
              <w:rPr>
                <w:rFonts w:ascii="ＭＳ 明朝" w:hAnsi="ＭＳ 明朝" w:hint="eastAsia"/>
                <w:sz w:val="18"/>
                <w:szCs w:val="18"/>
              </w:rPr>
              <w:t>R1:82% R2</w:t>
            </w:r>
            <w:r w:rsidR="009820B3" w:rsidRPr="00E73FB6">
              <w:rPr>
                <w:rFonts w:ascii="ＭＳ 明朝" w:hAnsi="ＭＳ 明朝"/>
                <w:sz w:val="18"/>
                <w:szCs w:val="18"/>
              </w:rPr>
              <w:t>:76</w:t>
            </w:r>
            <w:r w:rsidR="009820B3" w:rsidRPr="00E73FB6">
              <w:rPr>
                <w:rFonts w:ascii="ＭＳ 明朝" w:hAnsi="ＭＳ 明朝" w:hint="eastAsia"/>
                <w:sz w:val="18"/>
                <w:szCs w:val="18"/>
              </w:rPr>
              <w:t>%）</w:t>
            </w:r>
          </w:p>
          <w:p w:rsidR="00C01594" w:rsidRPr="00E73FB6" w:rsidRDefault="00EB5894" w:rsidP="00C01594">
            <w:pPr>
              <w:spacing w:line="320" w:lineRule="exact"/>
              <w:ind w:leftChars="200" w:left="420" w:firstLineChars="100" w:firstLine="200"/>
              <w:rPr>
                <w:rFonts w:ascii="ＭＳ 明朝" w:hAnsi="ＭＳ 明朝"/>
                <w:color w:val="000000"/>
                <w:sz w:val="20"/>
                <w:szCs w:val="20"/>
              </w:rPr>
            </w:pPr>
            <w:r w:rsidRPr="00E73FB6">
              <w:rPr>
                <w:rFonts w:ascii="ＭＳ 明朝" w:hAnsi="ＭＳ 明朝" w:hint="eastAsia"/>
                <w:color w:val="000000"/>
                <w:sz w:val="20"/>
                <w:szCs w:val="20"/>
              </w:rPr>
              <w:t>イ　学校行事・部活動・ボランティア活動・インターンシップ等への積極的な参加を図る。</w:t>
            </w:r>
          </w:p>
          <w:p w:rsidR="00C01594" w:rsidRPr="00E73FB6" w:rsidRDefault="00A53B14" w:rsidP="00C01594">
            <w:pPr>
              <w:spacing w:line="320" w:lineRule="exact"/>
              <w:ind w:leftChars="200" w:left="420" w:firstLineChars="300" w:firstLine="600"/>
              <w:rPr>
                <w:rFonts w:ascii="ＭＳ 明朝" w:hAnsi="ＭＳ 明朝"/>
                <w:sz w:val="18"/>
                <w:szCs w:val="18"/>
              </w:rPr>
            </w:pPr>
            <w:r w:rsidRPr="00E73FB6">
              <w:rPr>
                <w:rFonts w:ascii="ＭＳ 明朝" w:hAnsi="ＭＳ 明朝" w:hint="eastAsia"/>
                <w:color w:val="000000"/>
                <w:sz w:val="20"/>
                <w:szCs w:val="20"/>
              </w:rPr>
              <w:t>※</w:t>
            </w:r>
            <w:r w:rsidR="00C01594" w:rsidRPr="00E73FB6">
              <w:rPr>
                <w:rFonts w:ascii="ＭＳ 明朝" w:hAnsi="ＭＳ 明朝" w:hint="eastAsia"/>
                <w:sz w:val="18"/>
                <w:szCs w:val="18"/>
              </w:rPr>
              <w:t>学校教育自己診断（生徒）「文化祭や体育大会は、活発で楽しい」</w:t>
            </w:r>
            <w:r w:rsidR="000226CC" w:rsidRPr="00E73FB6">
              <w:rPr>
                <w:rFonts w:ascii="ＭＳ 明朝" w:hAnsi="ＭＳ 明朝" w:hint="eastAsia"/>
                <w:sz w:val="18"/>
                <w:szCs w:val="18"/>
              </w:rPr>
              <w:t>の</w:t>
            </w:r>
            <w:r w:rsidR="00C01594" w:rsidRPr="00E73FB6">
              <w:rPr>
                <w:rFonts w:ascii="ＭＳ 明朝" w:hAnsi="ＭＳ 明朝" w:hint="eastAsia"/>
                <w:sz w:val="18"/>
                <w:szCs w:val="18"/>
              </w:rPr>
              <w:t>肯定率85％以上を維持する</w:t>
            </w:r>
            <w:r w:rsidR="003D0599" w:rsidRPr="00E73FB6">
              <w:rPr>
                <w:rFonts w:ascii="ＭＳ 明朝" w:hAnsi="ＭＳ 明朝" w:hint="eastAsia"/>
                <w:sz w:val="18"/>
                <w:szCs w:val="18"/>
              </w:rPr>
              <w:t>。</w:t>
            </w:r>
            <w:r w:rsidR="00C01594"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82</w:t>
            </w:r>
            <w:r w:rsidR="002301A0" w:rsidRPr="00E73FB6">
              <w:rPr>
                <w:rFonts w:ascii="ＭＳ 明朝" w:hAnsi="ＭＳ 明朝" w:hint="eastAsia"/>
                <w:sz w:val="18"/>
                <w:szCs w:val="18"/>
              </w:rPr>
              <w:t>%</w:t>
            </w:r>
            <w:r w:rsidR="002301A0" w:rsidRPr="00E73FB6">
              <w:rPr>
                <w:rFonts w:ascii="ＭＳ 明朝" w:hAnsi="ＭＳ 明朝"/>
                <w:sz w:val="18"/>
                <w:szCs w:val="18"/>
              </w:rPr>
              <w:t xml:space="preserve"> </w:t>
            </w:r>
            <w:r w:rsidR="00C01594" w:rsidRPr="00E73FB6">
              <w:rPr>
                <w:rFonts w:ascii="ＭＳ 明朝" w:hAnsi="ＭＳ 明朝" w:hint="eastAsia"/>
                <w:sz w:val="18"/>
                <w:szCs w:val="18"/>
              </w:rPr>
              <w:t>R1:86% R</w:t>
            </w:r>
            <w:r w:rsidR="00C01594" w:rsidRPr="00E73FB6">
              <w:rPr>
                <w:rFonts w:ascii="ＭＳ 明朝" w:hAnsi="ＭＳ 明朝"/>
                <w:sz w:val="18"/>
                <w:szCs w:val="18"/>
              </w:rPr>
              <w:t>2:</w:t>
            </w:r>
            <w:r w:rsidR="00C01594" w:rsidRPr="00E73FB6">
              <w:rPr>
                <w:rFonts w:ascii="ＭＳ 明朝" w:hAnsi="ＭＳ 明朝" w:hint="eastAsia"/>
                <w:sz w:val="18"/>
                <w:szCs w:val="18"/>
              </w:rPr>
              <w:t>83</w:t>
            </w:r>
            <w:r w:rsidR="00C01594" w:rsidRPr="00E73FB6">
              <w:rPr>
                <w:rFonts w:ascii="ＭＳ 明朝" w:hAnsi="ＭＳ 明朝"/>
                <w:sz w:val="18"/>
                <w:szCs w:val="18"/>
              </w:rPr>
              <w:t>%</w:t>
            </w:r>
            <w:r w:rsidR="00C01594" w:rsidRPr="00E73FB6">
              <w:rPr>
                <w:rFonts w:ascii="ＭＳ 明朝" w:hAnsi="ＭＳ 明朝" w:hint="eastAsia"/>
                <w:sz w:val="18"/>
                <w:szCs w:val="18"/>
              </w:rPr>
              <w:t>）</w:t>
            </w:r>
          </w:p>
          <w:p w:rsidR="00EB5894" w:rsidRPr="00E73FB6" w:rsidRDefault="00EB5894" w:rsidP="00C01594">
            <w:pPr>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 xml:space="preserve">ウ　</w:t>
            </w:r>
            <w:r w:rsidR="00304D9B" w:rsidRPr="00E73FB6">
              <w:rPr>
                <w:rFonts w:ascii="ＭＳ 明朝" w:hAnsi="ＭＳ 明朝" w:hint="eastAsia"/>
                <w:color w:val="000000"/>
                <w:sz w:val="20"/>
                <w:szCs w:val="20"/>
              </w:rPr>
              <w:t>海外研修と</w:t>
            </w:r>
            <w:r w:rsidRPr="00E73FB6">
              <w:rPr>
                <w:rFonts w:ascii="ＭＳ 明朝" w:hAnsi="ＭＳ 明朝" w:hint="eastAsia"/>
                <w:color w:val="000000"/>
                <w:sz w:val="20"/>
                <w:szCs w:val="20"/>
              </w:rPr>
              <w:t>海外からの留学生の招聘を実施し、国際交流を通じて多様な文化を体験し国際的な視野を育成する。</w:t>
            </w:r>
          </w:p>
          <w:p w:rsidR="00A53B14" w:rsidRPr="00E73FB6" w:rsidRDefault="000E0643"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（２）</w:t>
            </w:r>
            <w:r w:rsidR="00A53B14" w:rsidRPr="00E73FB6">
              <w:rPr>
                <w:rFonts w:ascii="ＭＳ 明朝" w:hAnsi="ＭＳ 明朝" w:hint="eastAsia"/>
                <w:b/>
                <w:sz w:val="20"/>
                <w:szCs w:val="20"/>
              </w:rPr>
              <w:t>情報リテラシー及び情報モラルを育成する。</w:t>
            </w:r>
          </w:p>
          <w:p w:rsidR="000E0643" w:rsidRPr="00E73FB6" w:rsidRDefault="00A53B14" w:rsidP="000E0643">
            <w:pPr>
              <w:spacing w:line="360" w:lineRule="exact"/>
              <w:rPr>
                <w:rFonts w:ascii="ＭＳ 明朝" w:hAnsi="ＭＳ 明朝"/>
                <w:sz w:val="20"/>
                <w:szCs w:val="20"/>
              </w:rPr>
            </w:pPr>
            <w:r w:rsidRPr="00E73FB6">
              <w:rPr>
                <w:rFonts w:ascii="ＭＳ 明朝" w:hAnsi="ＭＳ 明朝" w:hint="eastAsia"/>
                <w:sz w:val="20"/>
                <w:szCs w:val="20"/>
              </w:rPr>
              <w:t xml:space="preserve">　　　</w:t>
            </w:r>
            <w:r w:rsidR="004434EA" w:rsidRPr="00E73FB6">
              <w:rPr>
                <w:rFonts w:ascii="ＭＳ 明朝" w:hAnsi="ＭＳ 明朝" w:hint="eastAsia"/>
                <w:sz w:val="20"/>
                <w:szCs w:val="20"/>
              </w:rPr>
              <w:t>ア</w:t>
            </w:r>
            <w:r w:rsidRPr="00E73FB6">
              <w:rPr>
                <w:rFonts w:ascii="ＭＳ 明朝" w:hAnsi="ＭＳ 明朝" w:hint="eastAsia"/>
                <w:sz w:val="20"/>
                <w:szCs w:val="20"/>
              </w:rPr>
              <w:t xml:space="preserve">　情報の授業に</w:t>
            </w:r>
            <w:r w:rsidR="009B0816" w:rsidRPr="00E73FB6">
              <w:rPr>
                <w:rFonts w:ascii="ＭＳ 明朝" w:hAnsi="ＭＳ 明朝" w:hint="eastAsia"/>
                <w:sz w:val="20"/>
                <w:szCs w:val="20"/>
              </w:rPr>
              <w:t>おい</w:t>
            </w:r>
            <w:r w:rsidRPr="00E73FB6">
              <w:rPr>
                <w:rFonts w:ascii="ＭＳ 明朝" w:hAnsi="ＭＳ 明朝" w:hint="eastAsia"/>
                <w:sz w:val="20"/>
                <w:szCs w:val="20"/>
              </w:rPr>
              <w:t>て、専門家による講演で生徒が加害者にも被害者にもならない対策をとる。</w:t>
            </w:r>
          </w:p>
          <w:p w:rsidR="004434EA" w:rsidRPr="00E73FB6" w:rsidRDefault="004434EA" w:rsidP="000E0643">
            <w:pPr>
              <w:spacing w:line="360" w:lineRule="exact"/>
              <w:rPr>
                <w:rFonts w:ascii="ＭＳ 明朝" w:hAnsi="ＭＳ 明朝"/>
                <w:sz w:val="20"/>
                <w:szCs w:val="20"/>
              </w:rPr>
            </w:pPr>
            <w:r w:rsidRPr="00E73FB6">
              <w:rPr>
                <w:rFonts w:ascii="ＭＳ 明朝" w:hAnsi="ＭＳ 明朝" w:hint="eastAsia"/>
                <w:sz w:val="20"/>
                <w:szCs w:val="20"/>
              </w:rPr>
              <w:t xml:space="preserve">　　　イ</w:t>
            </w:r>
            <w:r w:rsidR="00A53B14" w:rsidRPr="00E73FB6">
              <w:rPr>
                <w:rFonts w:ascii="ＭＳ 明朝" w:hAnsi="ＭＳ 明朝" w:hint="eastAsia"/>
                <w:sz w:val="20"/>
                <w:szCs w:val="20"/>
              </w:rPr>
              <w:t xml:space="preserve">　</w:t>
            </w:r>
            <w:r w:rsidRPr="00E73FB6">
              <w:rPr>
                <w:rFonts w:ascii="ＭＳ 明朝" w:hAnsi="ＭＳ 明朝" w:hint="eastAsia"/>
                <w:sz w:val="20"/>
                <w:szCs w:val="20"/>
              </w:rPr>
              <w:t>情報社会への対応に備え、</w:t>
            </w:r>
            <w:r w:rsidR="00A53B14" w:rsidRPr="00E73FB6">
              <w:rPr>
                <w:rFonts w:ascii="ＭＳ 明朝" w:hAnsi="ＭＳ 明朝" w:hint="eastAsia"/>
                <w:sz w:val="20"/>
                <w:szCs w:val="20"/>
              </w:rPr>
              <w:t>情報社会で通用する人材を育成する</w:t>
            </w:r>
            <w:r w:rsidR="006E3472" w:rsidRPr="00E73FB6">
              <w:rPr>
                <w:rFonts w:ascii="ＭＳ 明朝" w:hAnsi="ＭＳ 明朝" w:hint="eastAsia"/>
                <w:sz w:val="20"/>
                <w:szCs w:val="20"/>
              </w:rPr>
              <w:t>ため、ＩＣＴ有効利用など教職員の情報に関する指導力を向上する</w:t>
            </w:r>
            <w:r w:rsidR="00A53B14" w:rsidRPr="00E73FB6">
              <w:rPr>
                <w:rFonts w:ascii="ＭＳ 明朝" w:hAnsi="ＭＳ 明朝" w:hint="eastAsia"/>
                <w:sz w:val="20"/>
                <w:szCs w:val="20"/>
              </w:rPr>
              <w:t>。</w:t>
            </w:r>
          </w:p>
          <w:p w:rsidR="000E0643" w:rsidRPr="00E73FB6" w:rsidRDefault="000E0643"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（３）</w:t>
            </w:r>
            <w:r w:rsidR="00576355" w:rsidRPr="00E73FB6">
              <w:rPr>
                <w:rFonts w:ascii="ＭＳ 明朝" w:hAnsi="ＭＳ 明朝" w:hint="eastAsia"/>
                <w:b/>
                <w:color w:val="000000"/>
                <w:sz w:val="20"/>
                <w:szCs w:val="20"/>
              </w:rPr>
              <w:t>安心できる学校生活を確保し、</w:t>
            </w:r>
            <w:r w:rsidRPr="00E73FB6">
              <w:rPr>
                <w:rFonts w:ascii="ＭＳ 明朝" w:hAnsi="ＭＳ 明朝" w:hint="eastAsia"/>
                <w:b/>
                <w:color w:val="000000"/>
                <w:sz w:val="20"/>
                <w:szCs w:val="20"/>
              </w:rPr>
              <w:t>基本的生活習慣</w:t>
            </w:r>
            <w:r w:rsidR="00576355" w:rsidRPr="00E73FB6">
              <w:rPr>
                <w:rFonts w:ascii="ＭＳ 明朝" w:hAnsi="ＭＳ 明朝" w:hint="eastAsia"/>
                <w:b/>
                <w:color w:val="000000"/>
                <w:sz w:val="20"/>
                <w:szCs w:val="20"/>
              </w:rPr>
              <w:t>の定着・改善を図るとともに、</w:t>
            </w:r>
            <w:r w:rsidRPr="00E73FB6">
              <w:rPr>
                <w:rFonts w:ascii="ＭＳ 明朝" w:hAnsi="ＭＳ 明朝" w:hint="eastAsia"/>
                <w:b/>
                <w:color w:val="000000"/>
                <w:sz w:val="20"/>
                <w:szCs w:val="20"/>
              </w:rPr>
              <w:t>規範意識を向上させる。</w:t>
            </w:r>
          </w:p>
          <w:p w:rsidR="00C01594" w:rsidRPr="00E73FB6" w:rsidRDefault="00576355" w:rsidP="00C01594">
            <w:pPr>
              <w:spacing w:line="320" w:lineRule="exact"/>
              <w:ind w:leftChars="200" w:left="420" w:firstLineChars="100" w:firstLine="200"/>
              <w:rPr>
                <w:rFonts w:ascii="ＭＳ 明朝" w:hAnsi="ＭＳ 明朝"/>
                <w:color w:val="000000"/>
                <w:sz w:val="20"/>
                <w:szCs w:val="20"/>
              </w:rPr>
            </w:pPr>
            <w:r w:rsidRPr="00E73FB6">
              <w:rPr>
                <w:rFonts w:ascii="ＭＳ 明朝" w:hAnsi="ＭＳ 明朝" w:hint="eastAsia"/>
                <w:color w:val="000000"/>
                <w:sz w:val="20"/>
                <w:szCs w:val="20"/>
              </w:rPr>
              <w:t>ア　教員が寄り添いの姿勢で生徒に接し、生徒が相談しやすい指導体制を充実させる。</w:t>
            </w:r>
          </w:p>
          <w:p w:rsidR="00C01594" w:rsidRPr="00E73FB6" w:rsidRDefault="00A53B14" w:rsidP="00C01594">
            <w:pPr>
              <w:spacing w:line="320" w:lineRule="exact"/>
              <w:ind w:leftChars="200" w:left="420" w:firstLineChars="300" w:firstLine="600"/>
              <w:rPr>
                <w:rFonts w:ascii="ＭＳ 明朝" w:hAnsi="ＭＳ 明朝"/>
                <w:sz w:val="18"/>
                <w:szCs w:val="18"/>
              </w:rPr>
            </w:pPr>
            <w:r w:rsidRPr="00E73FB6">
              <w:rPr>
                <w:rFonts w:ascii="ＭＳ 明朝" w:hAnsi="ＭＳ 明朝" w:hint="eastAsia"/>
                <w:color w:val="000000"/>
                <w:sz w:val="20"/>
                <w:szCs w:val="20"/>
              </w:rPr>
              <w:t>※</w:t>
            </w:r>
            <w:r w:rsidR="00C01594" w:rsidRPr="00E73FB6">
              <w:rPr>
                <w:rFonts w:ascii="ＭＳ 明朝" w:hAnsi="ＭＳ 明朝" w:hint="eastAsia"/>
                <w:sz w:val="18"/>
                <w:szCs w:val="18"/>
              </w:rPr>
              <w:t>学校教育自己診断（生徒）「悩みや相談に親身になって聞いてくれる先生がいる」</w:t>
            </w:r>
            <w:r w:rsidR="000226CC" w:rsidRPr="00E73FB6">
              <w:rPr>
                <w:rFonts w:ascii="ＭＳ 明朝" w:hAnsi="ＭＳ 明朝" w:hint="eastAsia"/>
                <w:sz w:val="18"/>
                <w:szCs w:val="18"/>
              </w:rPr>
              <w:t>の</w:t>
            </w:r>
            <w:r w:rsidR="00C01594" w:rsidRPr="00E73FB6">
              <w:rPr>
                <w:rFonts w:ascii="ＭＳ 明朝" w:hAnsi="ＭＳ 明朝" w:hint="eastAsia"/>
                <w:sz w:val="18"/>
                <w:szCs w:val="18"/>
              </w:rPr>
              <w:t>肯定率</w:t>
            </w:r>
            <w:r w:rsidR="009668FE" w:rsidRPr="00E73FB6">
              <w:rPr>
                <w:rFonts w:ascii="ＭＳ 明朝" w:hAnsi="ＭＳ 明朝" w:hint="eastAsia"/>
                <w:sz w:val="18"/>
                <w:szCs w:val="18"/>
              </w:rPr>
              <w:t>をR5年度には</w:t>
            </w:r>
            <w:r w:rsidR="00C01594" w:rsidRPr="00E73FB6">
              <w:rPr>
                <w:rFonts w:ascii="ＭＳ 明朝" w:hAnsi="ＭＳ 明朝" w:hint="eastAsia"/>
                <w:sz w:val="18"/>
                <w:szCs w:val="18"/>
              </w:rPr>
              <w:t>75％に引き上げて維持する</w:t>
            </w:r>
            <w:r w:rsidR="003D0599" w:rsidRPr="00E73FB6">
              <w:rPr>
                <w:rFonts w:ascii="ＭＳ 明朝" w:hAnsi="ＭＳ 明朝" w:hint="eastAsia"/>
                <w:sz w:val="18"/>
                <w:szCs w:val="18"/>
              </w:rPr>
              <w:t>。</w:t>
            </w:r>
            <w:r w:rsidR="00C01594"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67</w:t>
            </w:r>
            <w:r w:rsidR="002301A0" w:rsidRPr="00E73FB6">
              <w:rPr>
                <w:rFonts w:ascii="ＭＳ 明朝" w:hAnsi="ＭＳ 明朝" w:hint="eastAsia"/>
                <w:sz w:val="18"/>
                <w:szCs w:val="18"/>
              </w:rPr>
              <w:t>%</w:t>
            </w:r>
            <w:r w:rsidR="002301A0" w:rsidRPr="00E73FB6">
              <w:rPr>
                <w:rFonts w:ascii="ＭＳ 明朝" w:hAnsi="ＭＳ 明朝"/>
                <w:sz w:val="18"/>
                <w:szCs w:val="18"/>
              </w:rPr>
              <w:t xml:space="preserve"> </w:t>
            </w:r>
            <w:r w:rsidR="00C01594" w:rsidRPr="00E73FB6">
              <w:rPr>
                <w:rFonts w:ascii="ＭＳ 明朝" w:hAnsi="ＭＳ 明朝" w:hint="eastAsia"/>
                <w:sz w:val="18"/>
                <w:szCs w:val="18"/>
              </w:rPr>
              <w:t xml:space="preserve">R1:70% </w:t>
            </w:r>
            <w:r w:rsidR="00C01594" w:rsidRPr="00E73FB6">
              <w:rPr>
                <w:rFonts w:ascii="ＭＳ 明朝" w:hAnsi="ＭＳ 明朝"/>
                <w:sz w:val="18"/>
                <w:szCs w:val="18"/>
              </w:rPr>
              <w:t>R</w:t>
            </w:r>
            <w:r w:rsidR="00C01594" w:rsidRPr="00E73FB6">
              <w:rPr>
                <w:rFonts w:ascii="ＭＳ 明朝" w:hAnsi="ＭＳ 明朝" w:hint="eastAsia"/>
                <w:sz w:val="18"/>
                <w:szCs w:val="18"/>
              </w:rPr>
              <w:t>2</w:t>
            </w:r>
            <w:r w:rsidR="00C01594" w:rsidRPr="00E73FB6">
              <w:rPr>
                <w:rFonts w:ascii="ＭＳ 明朝" w:hAnsi="ＭＳ 明朝"/>
                <w:sz w:val="18"/>
                <w:szCs w:val="18"/>
              </w:rPr>
              <w:t>:</w:t>
            </w:r>
            <w:r w:rsidR="00C01594" w:rsidRPr="00E73FB6">
              <w:rPr>
                <w:rFonts w:ascii="ＭＳ 明朝" w:hAnsi="ＭＳ 明朝" w:hint="eastAsia"/>
                <w:sz w:val="18"/>
                <w:szCs w:val="18"/>
              </w:rPr>
              <w:t>73%）</w:t>
            </w:r>
          </w:p>
          <w:p w:rsidR="006B4719" w:rsidRPr="00E73FB6" w:rsidRDefault="00576355" w:rsidP="0024637D">
            <w:pPr>
              <w:spacing w:line="32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 xml:space="preserve">イ　</w:t>
            </w:r>
            <w:r w:rsidR="000E0643" w:rsidRPr="00E73FB6">
              <w:rPr>
                <w:rFonts w:ascii="ＭＳ 明朝" w:hAnsi="ＭＳ 明朝" w:hint="eastAsia"/>
                <w:color w:val="000000"/>
                <w:sz w:val="20"/>
                <w:szCs w:val="20"/>
              </w:rPr>
              <w:t>基本的生活習慣（</w:t>
            </w:r>
            <w:r w:rsidR="003D0599" w:rsidRPr="00E73FB6">
              <w:rPr>
                <w:rFonts w:ascii="ＭＳ 明朝" w:hAnsi="ＭＳ 明朝" w:hint="eastAsia"/>
                <w:color w:val="000000"/>
                <w:sz w:val="20"/>
                <w:szCs w:val="20"/>
              </w:rPr>
              <w:t>挨拶</w:t>
            </w:r>
            <w:r w:rsidR="000E0643" w:rsidRPr="00E73FB6">
              <w:rPr>
                <w:rFonts w:ascii="ＭＳ 明朝" w:hAnsi="ＭＳ 明朝" w:hint="eastAsia"/>
                <w:color w:val="000000"/>
                <w:sz w:val="20"/>
                <w:szCs w:val="20"/>
              </w:rPr>
              <w:t>、時間、身だしなみ、交通マナー、美化活動</w:t>
            </w:r>
            <w:r w:rsidR="003D0599" w:rsidRPr="00E73FB6">
              <w:rPr>
                <w:rFonts w:ascii="ＭＳ 明朝" w:hAnsi="ＭＳ 明朝" w:hint="eastAsia"/>
                <w:color w:val="000000"/>
                <w:sz w:val="20"/>
                <w:szCs w:val="20"/>
              </w:rPr>
              <w:t>、</w:t>
            </w:r>
            <w:r w:rsidR="000E0643" w:rsidRPr="00E73FB6">
              <w:rPr>
                <w:rFonts w:ascii="ＭＳ 明朝" w:hAnsi="ＭＳ 明朝" w:hint="eastAsia"/>
                <w:color w:val="000000"/>
                <w:sz w:val="20"/>
                <w:szCs w:val="20"/>
              </w:rPr>
              <w:t>授業態度等）の改善・定着</w:t>
            </w:r>
            <w:r w:rsidR="003D0599" w:rsidRPr="00E73FB6">
              <w:rPr>
                <w:rFonts w:ascii="ＭＳ 明朝" w:hAnsi="ＭＳ 明朝" w:hint="eastAsia"/>
                <w:color w:val="000000"/>
                <w:sz w:val="20"/>
                <w:szCs w:val="20"/>
              </w:rPr>
              <w:t>するよう</w:t>
            </w:r>
            <w:r w:rsidR="000E0643" w:rsidRPr="00E73FB6">
              <w:rPr>
                <w:rFonts w:ascii="ＭＳ 明朝" w:hAnsi="ＭＳ 明朝" w:hint="eastAsia"/>
                <w:color w:val="000000"/>
                <w:sz w:val="20"/>
                <w:szCs w:val="20"/>
              </w:rPr>
              <w:t>に</w:t>
            </w:r>
            <w:r w:rsidR="003D0599" w:rsidRPr="00E73FB6">
              <w:rPr>
                <w:rFonts w:ascii="ＭＳ 明朝" w:hAnsi="ＭＳ 明朝" w:hint="eastAsia"/>
                <w:color w:val="000000"/>
                <w:sz w:val="20"/>
                <w:szCs w:val="20"/>
              </w:rPr>
              <w:t>これまでの</w:t>
            </w:r>
            <w:r w:rsidR="000E0643" w:rsidRPr="00E73FB6">
              <w:rPr>
                <w:rFonts w:ascii="ＭＳ 明朝" w:hAnsi="ＭＳ 明朝" w:hint="eastAsia"/>
                <w:color w:val="000000"/>
                <w:sz w:val="20"/>
                <w:szCs w:val="20"/>
              </w:rPr>
              <w:t>取組</w:t>
            </w:r>
            <w:r w:rsidR="003D0599" w:rsidRPr="00E73FB6">
              <w:rPr>
                <w:rFonts w:ascii="ＭＳ 明朝" w:hAnsi="ＭＳ 明朝" w:hint="eastAsia"/>
                <w:color w:val="000000"/>
                <w:sz w:val="20"/>
                <w:szCs w:val="20"/>
              </w:rPr>
              <w:t>みを進める</w:t>
            </w:r>
            <w:r w:rsidR="000E0643" w:rsidRPr="00E73FB6">
              <w:rPr>
                <w:rFonts w:ascii="ＭＳ 明朝" w:hAnsi="ＭＳ 明朝" w:hint="eastAsia"/>
                <w:color w:val="000000"/>
                <w:sz w:val="20"/>
                <w:szCs w:val="20"/>
              </w:rPr>
              <w:t>。</w:t>
            </w:r>
          </w:p>
          <w:p w:rsidR="000E0643" w:rsidRPr="00E73FB6" w:rsidRDefault="00A53B14" w:rsidP="006B4719">
            <w:pPr>
              <w:spacing w:line="320" w:lineRule="exact"/>
              <w:ind w:firstLineChars="500" w:firstLine="1000"/>
              <w:rPr>
                <w:rFonts w:ascii="ＭＳ 明朝" w:hAnsi="ＭＳ 明朝"/>
                <w:color w:val="000000"/>
                <w:sz w:val="18"/>
                <w:szCs w:val="18"/>
              </w:rPr>
            </w:pPr>
            <w:r w:rsidRPr="00E73FB6">
              <w:rPr>
                <w:rFonts w:ascii="ＭＳ 明朝" w:hAnsi="ＭＳ 明朝" w:hint="eastAsia"/>
                <w:color w:val="000000"/>
                <w:sz w:val="20"/>
                <w:szCs w:val="20"/>
              </w:rPr>
              <w:t>※</w:t>
            </w:r>
            <w:r w:rsidR="00C01594" w:rsidRPr="00E73FB6">
              <w:rPr>
                <w:rFonts w:ascii="ＭＳ 明朝" w:hAnsi="ＭＳ 明朝" w:hint="eastAsia"/>
                <w:sz w:val="18"/>
                <w:szCs w:val="18"/>
              </w:rPr>
              <w:t>年間遅刻数</w:t>
            </w:r>
            <w:r w:rsidR="006B4719" w:rsidRPr="00E73FB6">
              <w:rPr>
                <w:rFonts w:ascii="ＭＳ 明朝" w:hAnsi="ＭＳ 明朝" w:hint="eastAsia"/>
                <w:sz w:val="18"/>
                <w:szCs w:val="18"/>
              </w:rPr>
              <w:t>2000回以下を維持する。</w:t>
            </w:r>
            <w:r w:rsidR="00C01594" w:rsidRPr="00E73FB6">
              <w:rPr>
                <w:rFonts w:ascii="ＭＳ 明朝" w:hAnsi="ＭＳ 明朝" w:hint="eastAsia"/>
                <w:sz w:val="18"/>
                <w:szCs w:val="18"/>
              </w:rPr>
              <w:t>（</w:t>
            </w:r>
            <w:r w:rsidR="002301A0" w:rsidRPr="00E73FB6">
              <w:rPr>
                <w:rFonts w:ascii="ＭＳ 明朝" w:hAnsi="ＭＳ 明朝" w:hint="eastAsia"/>
                <w:sz w:val="18"/>
                <w:szCs w:val="18"/>
              </w:rPr>
              <w:t>H30:</w:t>
            </w:r>
            <w:r w:rsidR="002301A0" w:rsidRPr="00E73FB6">
              <w:rPr>
                <w:rFonts w:ascii="ＭＳ 明朝" w:hAnsi="ＭＳ 明朝"/>
                <w:sz w:val="18"/>
                <w:szCs w:val="18"/>
              </w:rPr>
              <w:t>2636</w:t>
            </w:r>
            <w:r w:rsidR="002301A0" w:rsidRPr="00E73FB6">
              <w:rPr>
                <w:rFonts w:ascii="ＭＳ 明朝" w:hAnsi="ＭＳ 明朝" w:hint="eastAsia"/>
                <w:sz w:val="18"/>
                <w:szCs w:val="18"/>
              </w:rPr>
              <w:t xml:space="preserve">回 </w:t>
            </w:r>
            <w:r w:rsidR="00C01594" w:rsidRPr="00E73FB6">
              <w:rPr>
                <w:rFonts w:ascii="ＭＳ 明朝" w:hAnsi="ＭＳ 明朝" w:hint="eastAsia"/>
                <w:sz w:val="18"/>
                <w:szCs w:val="18"/>
              </w:rPr>
              <w:t>R1:</w:t>
            </w:r>
            <w:r w:rsidR="00C01594" w:rsidRPr="00E73FB6">
              <w:rPr>
                <w:rFonts w:ascii="ＭＳ 明朝" w:hAnsi="ＭＳ 明朝"/>
                <w:sz w:val="18"/>
                <w:szCs w:val="18"/>
              </w:rPr>
              <w:t>2453</w:t>
            </w:r>
            <w:r w:rsidR="00C01594" w:rsidRPr="00E73FB6">
              <w:rPr>
                <w:rFonts w:ascii="ＭＳ 明朝" w:hAnsi="ＭＳ 明朝" w:hint="eastAsia"/>
                <w:sz w:val="18"/>
                <w:szCs w:val="18"/>
              </w:rPr>
              <w:t>回</w:t>
            </w:r>
            <w:r w:rsidR="002301A0" w:rsidRPr="00E73FB6">
              <w:rPr>
                <w:rFonts w:ascii="ＭＳ 明朝" w:hAnsi="ＭＳ 明朝" w:hint="eastAsia"/>
                <w:sz w:val="18"/>
                <w:szCs w:val="18"/>
              </w:rPr>
              <w:t xml:space="preserve"> </w:t>
            </w:r>
            <w:r w:rsidR="00C01594" w:rsidRPr="00E73FB6">
              <w:rPr>
                <w:rFonts w:ascii="ＭＳ 明朝" w:hAnsi="ＭＳ 明朝" w:hint="eastAsia"/>
                <w:sz w:val="18"/>
                <w:szCs w:val="18"/>
              </w:rPr>
              <w:t>R2</w:t>
            </w:r>
            <w:r w:rsidR="00C01594" w:rsidRPr="00E73FB6">
              <w:rPr>
                <w:rFonts w:ascii="ＭＳ 明朝" w:hAnsi="ＭＳ 明朝"/>
                <w:sz w:val="18"/>
                <w:szCs w:val="18"/>
              </w:rPr>
              <w:t>:</w:t>
            </w:r>
            <w:r w:rsidR="00C01594" w:rsidRPr="00E73FB6">
              <w:rPr>
                <w:rFonts w:ascii="ＭＳ 明朝" w:hAnsi="ＭＳ 明朝" w:hint="eastAsia"/>
                <w:sz w:val="18"/>
                <w:szCs w:val="18"/>
              </w:rPr>
              <w:t>1783回）</w:t>
            </w:r>
          </w:p>
          <w:p w:rsidR="000E0643" w:rsidRPr="00E73FB6" w:rsidRDefault="000E0643" w:rsidP="000E0643">
            <w:pPr>
              <w:spacing w:line="360" w:lineRule="exact"/>
              <w:rPr>
                <w:rFonts w:ascii="ＭＳ 明朝" w:hAnsi="ＭＳ 明朝"/>
                <w:b/>
                <w:color w:val="000000"/>
                <w:sz w:val="22"/>
                <w:szCs w:val="22"/>
              </w:rPr>
            </w:pPr>
            <w:r w:rsidRPr="00E73FB6">
              <w:rPr>
                <w:rFonts w:ascii="ＭＳ 明朝" w:hAnsi="ＭＳ 明朝" w:hint="eastAsia"/>
                <w:b/>
                <w:color w:val="000000"/>
                <w:sz w:val="22"/>
                <w:szCs w:val="22"/>
              </w:rPr>
              <w:t>４　地域に開かれた学校づくり</w:t>
            </w:r>
            <w:r w:rsidR="00574055" w:rsidRPr="00E73FB6">
              <w:rPr>
                <w:rFonts w:ascii="ＭＳ 明朝" w:hAnsi="ＭＳ 明朝" w:hint="eastAsia"/>
                <w:b/>
                <w:color w:val="000000"/>
                <w:sz w:val="22"/>
                <w:szCs w:val="22"/>
              </w:rPr>
              <w:t>と魅力ある学校づくり</w:t>
            </w:r>
          </w:p>
          <w:p w:rsidR="000E0643" w:rsidRPr="00E73FB6" w:rsidRDefault="00EB5894"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（１）本校の教育活動について</w:t>
            </w:r>
            <w:r w:rsidR="000E0643" w:rsidRPr="00E73FB6">
              <w:rPr>
                <w:rFonts w:ascii="ＭＳ 明朝" w:hAnsi="ＭＳ 明朝" w:hint="eastAsia"/>
                <w:b/>
                <w:color w:val="000000"/>
                <w:sz w:val="20"/>
                <w:szCs w:val="20"/>
              </w:rPr>
              <w:t>積極的に情報発信</w:t>
            </w:r>
            <w:r w:rsidRPr="00E73FB6">
              <w:rPr>
                <w:rFonts w:ascii="ＭＳ 明朝" w:hAnsi="ＭＳ 明朝" w:hint="eastAsia"/>
                <w:b/>
                <w:color w:val="000000"/>
                <w:sz w:val="20"/>
                <w:szCs w:val="20"/>
              </w:rPr>
              <w:t>し、地域に活動の理解を広げるとともに、魅力ある学校</w:t>
            </w:r>
            <w:r w:rsidR="00C01594" w:rsidRPr="00E73FB6">
              <w:rPr>
                <w:rFonts w:ascii="ＭＳ 明朝" w:hAnsi="ＭＳ 明朝" w:hint="eastAsia"/>
                <w:b/>
                <w:color w:val="000000"/>
                <w:sz w:val="20"/>
                <w:szCs w:val="20"/>
              </w:rPr>
              <w:t>にす</w:t>
            </w:r>
            <w:r w:rsidRPr="00E73FB6">
              <w:rPr>
                <w:rFonts w:ascii="ＭＳ 明朝" w:hAnsi="ＭＳ 明朝" w:hint="eastAsia"/>
                <w:b/>
                <w:color w:val="000000"/>
                <w:sz w:val="20"/>
                <w:szCs w:val="20"/>
              </w:rPr>
              <w:t>る。</w:t>
            </w:r>
          </w:p>
          <w:p w:rsidR="000E0643" w:rsidRPr="00E73FB6" w:rsidRDefault="000E0643" w:rsidP="00C85243">
            <w:pPr>
              <w:tabs>
                <w:tab w:val="left" w:pos="13485"/>
              </w:tabs>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 xml:space="preserve">ア　</w:t>
            </w:r>
            <w:r w:rsidR="00645D3E" w:rsidRPr="00E73FB6">
              <w:rPr>
                <w:rFonts w:ascii="ＭＳ 明朝" w:hAnsi="ＭＳ 明朝" w:hint="eastAsia"/>
                <w:color w:val="000000"/>
                <w:sz w:val="20"/>
                <w:szCs w:val="20"/>
              </w:rPr>
              <w:t>学校説明会の実施方法の工夫</w:t>
            </w:r>
            <w:r w:rsidR="00A53B14" w:rsidRPr="00E73FB6">
              <w:rPr>
                <w:rFonts w:ascii="ＭＳ 明朝" w:hAnsi="ＭＳ 明朝" w:hint="eastAsia"/>
                <w:color w:val="000000"/>
                <w:sz w:val="20"/>
                <w:szCs w:val="20"/>
              </w:rPr>
              <w:t>の一つ</w:t>
            </w:r>
            <w:r w:rsidR="00645D3E" w:rsidRPr="00E73FB6">
              <w:rPr>
                <w:rFonts w:ascii="ＭＳ 明朝" w:hAnsi="ＭＳ 明朝" w:hint="eastAsia"/>
                <w:color w:val="000000"/>
                <w:sz w:val="20"/>
                <w:szCs w:val="20"/>
              </w:rPr>
              <w:t>として</w:t>
            </w:r>
            <w:r w:rsidR="001B1E6B" w:rsidRPr="00E73FB6">
              <w:rPr>
                <w:rFonts w:ascii="ＭＳ 明朝" w:hAnsi="ＭＳ 明朝" w:hint="eastAsia"/>
                <w:color w:val="000000"/>
                <w:sz w:val="20"/>
                <w:szCs w:val="20"/>
              </w:rPr>
              <w:t>在校生による</w:t>
            </w:r>
            <w:r w:rsidR="00EB5894" w:rsidRPr="00E73FB6">
              <w:rPr>
                <w:rFonts w:ascii="ＭＳ 明朝" w:hAnsi="ＭＳ 明朝" w:hint="eastAsia"/>
                <w:color w:val="000000"/>
                <w:sz w:val="20"/>
                <w:szCs w:val="20"/>
              </w:rPr>
              <w:t>中学校</w:t>
            </w:r>
            <w:r w:rsidR="001B1E6B" w:rsidRPr="00E73FB6">
              <w:rPr>
                <w:rFonts w:ascii="ＭＳ 明朝" w:hAnsi="ＭＳ 明朝" w:hint="eastAsia"/>
                <w:color w:val="000000"/>
                <w:sz w:val="20"/>
                <w:szCs w:val="20"/>
              </w:rPr>
              <w:t>訪問を</w:t>
            </w:r>
            <w:r w:rsidR="00EB5894" w:rsidRPr="00E73FB6">
              <w:rPr>
                <w:rFonts w:ascii="ＭＳ 明朝" w:hAnsi="ＭＳ 明朝" w:hint="eastAsia"/>
                <w:color w:val="000000"/>
                <w:sz w:val="20"/>
                <w:szCs w:val="20"/>
              </w:rPr>
              <w:t>定着させ、生徒の成長を発信する</w:t>
            </w:r>
            <w:r w:rsidRPr="00E73FB6">
              <w:rPr>
                <w:rFonts w:ascii="ＭＳ 明朝" w:hAnsi="ＭＳ 明朝" w:hint="eastAsia"/>
                <w:color w:val="000000"/>
                <w:sz w:val="20"/>
                <w:szCs w:val="20"/>
              </w:rPr>
              <w:t>。</w:t>
            </w:r>
          </w:p>
          <w:p w:rsidR="00FB234A" w:rsidRPr="00E73FB6" w:rsidRDefault="00212927" w:rsidP="00FB234A">
            <w:pPr>
              <w:spacing w:line="320" w:lineRule="exact"/>
              <w:ind w:leftChars="200" w:left="420" w:firstLineChars="100" w:firstLine="200"/>
              <w:rPr>
                <w:rFonts w:ascii="ＭＳ 明朝" w:hAnsi="ＭＳ 明朝"/>
                <w:color w:val="000000"/>
                <w:sz w:val="20"/>
                <w:szCs w:val="20"/>
              </w:rPr>
            </w:pPr>
            <w:r w:rsidRPr="00E73FB6">
              <w:rPr>
                <w:rFonts w:ascii="ＭＳ 明朝" w:hAnsi="ＭＳ 明朝" w:hint="eastAsia"/>
                <w:color w:val="000000"/>
                <w:sz w:val="20"/>
                <w:szCs w:val="20"/>
              </w:rPr>
              <w:t>イ</w:t>
            </w:r>
            <w:r w:rsidR="00EB5894" w:rsidRPr="00E73FB6">
              <w:rPr>
                <w:rFonts w:ascii="ＭＳ 明朝" w:hAnsi="ＭＳ 明朝" w:hint="eastAsia"/>
                <w:color w:val="000000"/>
                <w:sz w:val="20"/>
                <w:szCs w:val="20"/>
              </w:rPr>
              <w:t xml:space="preserve">　</w:t>
            </w:r>
            <w:r w:rsidR="00645D3E" w:rsidRPr="00E73FB6">
              <w:rPr>
                <w:rFonts w:ascii="ＭＳ 明朝" w:hAnsi="ＭＳ 明朝" w:hint="eastAsia"/>
                <w:color w:val="000000"/>
                <w:sz w:val="20"/>
                <w:szCs w:val="20"/>
              </w:rPr>
              <w:t>HPの充実を図り、魅力を発信する。</w:t>
            </w:r>
          </w:p>
          <w:p w:rsidR="006B4719" w:rsidRPr="00E73FB6" w:rsidRDefault="00A53B14" w:rsidP="00FB234A">
            <w:pPr>
              <w:spacing w:line="320" w:lineRule="exact"/>
              <w:ind w:leftChars="200" w:left="420" w:firstLineChars="300" w:firstLine="600"/>
              <w:rPr>
                <w:rFonts w:ascii="ＭＳ 明朝" w:hAnsi="ＭＳ 明朝"/>
                <w:sz w:val="18"/>
                <w:szCs w:val="18"/>
              </w:rPr>
            </w:pPr>
            <w:r w:rsidRPr="00E73FB6">
              <w:rPr>
                <w:rFonts w:ascii="ＭＳ 明朝" w:hAnsi="ＭＳ 明朝" w:hint="eastAsia"/>
                <w:color w:val="000000"/>
                <w:sz w:val="20"/>
                <w:szCs w:val="20"/>
              </w:rPr>
              <w:t>※</w:t>
            </w:r>
            <w:r w:rsidR="006B4719" w:rsidRPr="00E73FB6">
              <w:rPr>
                <w:rFonts w:ascii="ＭＳ 明朝" w:hAnsi="ＭＳ 明朝" w:hint="eastAsia"/>
                <w:sz w:val="18"/>
                <w:szCs w:val="18"/>
              </w:rPr>
              <w:t>学校教育自己診断（保護者）「学校のHPは充実している」</w:t>
            </w:r>
            <w:r w:rsidR="000226CC" w:rsidRPr="00E73FB6">
              <w:rPr>
                <w:rFonts w:ascii="ＭＳ 明朝" w:hAnsi="ＭＳ 明朝" w:hint="eastAsia"/>
                <w:sz w:val="18"/>
                <w:szCs w:val="18"/>
              </w:rPr>
              <w:t>の肯定率</w:t>
            </w:r>
            <w:r w:rsidR="009668FE" w:rsidRPr="00E73FB6">
              <w:rPr>
                <w:rFonts w:ascii="ＭＳ 明朝" w:hAnsi="ＭＳ 明朝" w:hint="eastAsia"/>
                <w:sz w:val="18"/>
                <w:szCs w:val="18"/>
              </w:rPr>
              <w:t>をR5年度には</w:t>
            </w:r>
            <w:r w:rsidR="006B4719" w:rsidRPr="00E73FB6">
              <w:rPr>
                <w:rFonts w:ascii="ＭＳ 明朝" w:hAnsi="ＭＳ 明朝" w:hint="eastAsia"/>
                <w:sz w:val="18"/>
                <w:szCs w:val="18"/>
              </w:rPr>
              <w:t>70%に引き上げて維持する</w:t>
            </w:r>
            <w:r w:rsidR="00A74992" w:rsidRPr="00E73FB6">
              <w:rPr>
                <w:rFonts w:ascii="ＭＳ 明朝" w:hAnsi="ＭＳ 明朝" w:hint="eastAsia"/>
                <w:sz w:val="18"/>
                <w:szCs w:val="18"/>
              </w:rPr>
              <w:t>。</w:t>
            </w:r>
            <w:r w:rsidR="006B4719" w:rsidRPr="00E73FB6">
              <w:rPr>
                <w:rFonts w:ascii="ＭＳ 明朝" w:hAnsi="ＭＳ 明朝" w:hint="eastAsia"/>
                <w:sz w:val="18"/>
                <w:szCs w:val="18"/>
              </w:rPr>
              <w:t>（</w:t>
            </w:r>
            <w:r w:rsidR="00FB234A" w:rsidRPr="00E73FB6">
              <w:rPr>
                <w:rFonts w:ascii="ＭＳ 明朝" w:hAnsi="ＭＳ 明朝" w:hint="eastAsia"/>
                <w:color w:val="000000" w:themeColor="text1"/>
                <w:sz w:val="18"/>
                <w:szCs w:val="18"/>
              </w:rPr>
              <w:t>H30:</w:t>
            </w:r>
            <w:r w:rsidR="007D53D1" w:rsidRPr="00E73FB6">
              <w:rPr>
                <w:rFonts w:ascii="ＭＳ 明朝" w:hAnsi="ＭＳ 明朝" w:hint="eastAsia"/>
                <w:color w:val="000000" w:themeColor="text1"/>
                <w:sz w:val="18"/>
                <w:szCs w:val="18"/>
              </w:rPr>
              <w:t>なし</w:t>
            </w:r>
            <w:r w:rsidR="00FB234A" w:rsidRPr="00E73FB6">
              <w:rPr>
                <w:rFonts w:ascii="ＭＳ 明朝" w:hAnsi="ＭＳ 明朝" w:hint="eastAsia"/>
                <w:color w:val="FF0000"/>
                <w:sz w:val="18"/>
                <w:szCs w:val="18"/>
              </w:rPr>
              <w:t xml:space="preserve"> </w:t>
            </w:r>
            <w:r w:rsidR="006B4719" w:rsidRPr="00E73FB6">
              <w:rPr>
                <w:rFonts w:ascii="ＭＳ 明朝" w:hAnsi="ＭＳ 明朝" w:hint="eastAsia"/>
                <w:sz w:val="18"/>
                <w:szCs w:val="18"/>
              </w:rPr>
              <w:t>R1:6</w:t>
            </w:r>
            <w:r w:rsidR="00D7108D" w:rsidRPr="00E73FB6">
              <w:rPr>
                <w:rFonts w:ascii="ＭＳ 明朝" w:hAnsi="ＭＳ 明朝"/>
                <w:sz w:val="18"/>
                <w:szCs w:val="18"/>
              </w:rPr>
              <w:t>8</w:t>
            </w:r>
            <w:r w:rsidR="006B4719" w:rsidRPr="00E73FB6">
              <w:rPr>
                <w:rFonts w:ascii="ＭＳ 明朝" w:hAnsi="ＭＳ 明朝" w:hint="eastAsia"/>
                <w:sz w:val="18"/>
                <w:szCs w:val="18"/>
              </w:rPr>
              <w:t>% R2</w:t>
            </w:r>
            <w:r w:rsidR="006B4719" w:rsidRPr="00E73FB6">
              <w:rPr>
                <w:rFonts w:ascii="ＭＳ 明朝" w:hAnsi="ＭＳ 明朝"/>
                <w:sz w:val="18"/>
                <w:szCs w:val="18"/>
              </w:rPr>
              <w:t>:</w:t>
            </w:r>
            <w:r w:rsidR="006B4719" w:rsidRPr="00E73FB6">
              <w:rPr>
                <w:rFonts w:ascii="ＭＳ 明朝" w:hAnsi="ＭＳ 明朝" w:hint="eastAsia"/>
                <w:sz w:val="18"/>
                <w:szCs w:val="18"/>
              </w:rPr>
              <w:t>67%）</w:t>
            </w:r>
          </w:p>
          <w:p w:rsidR="00E259BB" w:rsidRPr="00E73FB6" w:rsidRDefault="000F3990" w:rsidP="00C85243">
            <w:pPr>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ウ　メール配信を定期的に実施</w:t>
            </w:r>
            <w:r w:rsidR="00E259BB" w:rsidRPr="00E73FB6">
              <w:rPr>
                <w:rFonts w:ascii="ＭＳ 明朝" w:hAnsi="ＭＳ 明朝" w:hint="eastAsia"/>
                <w:color w:val="000000"/>
                <w:sz w:val="20"/>
                <w:szCs w:val="20"/>
              </w:rPr>
              <w:t>し、保護者との連携を深める。</w:t>
            </w:r>
          </w:p>
          <w:p w:rsidR="000E0643" w:rsidRPr="00E73FB6" w:rsidRDefault="000E0643" w:rsidP="000E0643">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（２）地域との交流・連携を推進することにより、学校を活性化し、学校への信頼を高める。</w:t>
            </w:r>
          </w:p>
          <w:p w:rsidR="000E0643" w:rsidRPr="00E73FB6" w:rsidRDefault="000E0643" w:rsidP="00C85243">
            <w:pPr>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ア　授業や部活動、生徒会活動などを</w:t>
            </w:r>
            <w:r w:rsidR="00A74992" w:rsidRPr="00E73FB6">
              <w:rPr>
                <w:rFonts w:ascii="ＭＳ 明朝" w:hAnsi="ＭＳ 明朝" w:hint="eastAsia"/>
                <w:color w:val="000000"/>
                <w:sz w:val="20"/>
                <w:szCs w:val="20"/>
              </w:rPr>
              <w:t>通して</w:t>
            </w:r>
            <w:r w:rsidRPr="00E73FB6">
              <w:rPr>
                <w:rFonts w:ascii="ＭＳ 明朝" w:hAnsi="ＭＳ 明朝" w:hint="eastAsia"/>
                <w:color w:val="000000"/>
                <w:sz w:val="20"/>
                <w:szCs w:val="20"/>
              </w:rPr>
              <w:t>、地域の活動等に積極的に参加し、小学校、保育所など各機関・団体との交流・連携を推進する。</w:t>
            </w:r>
          </w:p>
          <w:p w:rsidR="00246F4A" w:rsidRPr="00E73FB6" w:rsidRDefault="000349E8" w:rsidP="00C85243">
            <w:pPr>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 xml:space="preserve">イ　</w:t>
            </w:r>
            <w:r w:rsidR="00246F4A" w:rsidRPr="00E73FB6">
              <w:rPr>
                <w:rFonts w:ascii="ＭＳ 明朝" w:hAnsi="ＭＳ 明朝" w:hint="eastAsia"/>
                <w:color w:val="000000"/>
                <w:sz w:val="20"/>
                <w:szCs w:val="20"/>
              </w:rPr>
              <w:t>裏山を活用した</w:t>
            </w:r>
            <w:r w:rsidRPr="00E73FB6">
              <w:rPr>
                <w:rFonts w:ascii="ＭＳ 明朝" w:hAnsi="ＭＳ 明朝" w:hint="eastAsia"/>
                <w:color w:val="000000"/>
                <w:sz w:val="20"/>
                <w:szCs w:val="20"/>
              </w:rPr>
              <w:t>環境教育</w:t>
            </w:r>
            <w:r w:rsidR="00246F4A" w:rsidRPr="00E73FB6">
              <w:rPr>
                <w:rFonts w:ascii="ＭＳ 明朝" w:hAnsi="ＭＳ 明朝" w:hint="eastAsia"/>
                <w:color w:val="000000"/>
                <w:sz w:val="20"/>
                <w:szCs w:val="20"/>
              </w:rPr>
              <w:t>を推進</w:t>
            </w:r>
            <w:r w:rsidRPr="00E73FB6">
              <w:rPr>
                <w:rFonts w:ascii="ＭＳ 明朝" w:hAnsi="ＭＳ 明朝" w:hint="eastAsia"/>
                <w:color w:val="000000"/>
                <w:sz w:val="20"/>
                <w:szCs w:val="20"/>
              </w:rPr>
              <w:t>し、持続可能な社会の実現に貢献する</w:t>
            </w:r>
            <w:r w:rsidR="00246F4A" w:rsidRPr="00E73FB6">
              <w:rPr>
                <w:rFonts w:ascii="ＭＳ 明朝" w:hAnsi="ＭＳ 明朝" w:hint="eastAsia"/>
                <w:color w:val="000000"/>
                <w:sz w:val="20"/>
                <w:szCs w:val="20"/>
              </w:rPr>
              <w:t>。</w:t>
            </w:r>
          </w:p>
          <w:p w:rsidR="00246F4A" w:rsidRPr="00E73FB6" w:rsidRDefault="000349E8" w:rsidP="00C85243">
            <w:pPr>
              <w:spacing w:line="360" w:lineRule="exact"/>
              <w:ind w:firstLineChars="300" w:firstLine="600"/>
              <w:rPr>
                <w:rFonts w:ascii="ＭＳ 明朝" w:hAnsi="ＭＳ 明朝"/>
                <w:color w:val="000000"/>
                <w:sz w:val="20"/>
                <w:szCs w:val="20"/>
              </w:rPr>
            </w:pPr>
            <w:r w:rsidRPr="00E73FB6">
              <w:rPr>
                <w:rFonts w:ascii="ＭＳ 明朝" w:hAnsi="ＭＳ 明朝" w:hint="eastAsia"/>
                <w:color w:val="000000"/>
                <w:sz w:val="20"/>
                <w:szCs w:val="20"/>
              </w:rPr>
              <w:t>ウ　地域と連携した防災</w:t>
            </w:r>
            <w:r w:rsidR="00A74992" w:rsidRPr="00E73FB6">
              <w:rPr>
                <w:rFonts w:ascii="ＭＳ 明朝" w:hAnsi="ＭＳ 明朝" w:hint="eastAsia"/>
                <w:color w:val="000000"/>
                <w:sz w:val="20"/>
                <w:szCs w:val="20"/>
              </w:rPr>
              <w:t>・減災</w:t>
            </w:r>
            <w:r w:rsidRPr="00E73FB6">
              <w:rPr>
                <w:rFonts w:ascii="ＭＳ 明朝" w:hAnsi="ＭＳ 明朝" w:hint="eastAsia"/>
                <w:color w:val="000000"/>
                <w:sz w:val="20"/>
                <w:szCs w:val="20"/>
              </w:rPr>
              <w:t>教育の充実を図る</w:t>
            </w:r>
            <w:r w:rsidR="00246F4A" w:rsidRPr="00E73FB6">
              <w:rPr>
                <w:rFonts w:ascii="ＭＳ 明朝" w:hAnsi="ＭＳ 明朝" w:hint="eastAsia"/>
                <w:color w:val="000000"/>
                <w:sz w:val="20"/>
                <w:szCs w:val="20"/>
              </w:rPr>
              <w:t>。</w:t>
            </w:r>
          </w:p>
          <w:p w:rsidR="000E0643" w:rsidRPr="00E73FB6" w:rsidRDefault="000349E8" w:rsidP="000E0643">
            <w:pPr>
              <w:spacing w:line="360" w:lineRule="exact"/>
              <w:rPr>
                <w:rFonts w:ascii="ＭＳ 明朝" w:hAnsi="ＭＳ 明朝"/>
                <w:b/>
                <w:color w:val="000000"/>
                <w:sz w:val="22"/>
                <w:szCs w:val="22"/>
              </w:rPr>
            </w:pPr>
            <w:r w:rsidRPr="00E73FB6">
              <w:rPr>
                <w:rFonts w:ascii="ＭＳ 明朝" w:hAnsi="ＭＳ 明朝" w:hint="eastAsia"/>
                <w:b/>
                <w:color w:val="000000"/>
                <w:sz w:val="22"/>
                <w:szCs w:val="22"/>
              </w:rPr>
              <w:t>５　校務の効率化</w:t>
            </w:r>
          </w:p>
          <w:p w:rsidR="00893CED" w:rsidRPr="00E73FB6" w:rsidRDefault="00797880" w:rsidP="00797880">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（１）</w:t>
            </w:r>
            <w:r w:rsidR="000349E8" w:rsidRPr="00E73FB6">
              <w:rPr>
                <w:rFonts w:ascii="ＭＳ 明朝" w:hAnsi="ＭＳ 明朝" w:hint="eastAsia"/>
                <w:b/>
                <w:color w:val="000000"/>
                <w:sz w:val="20"/>
                <w:szCs w:val="20"/>
              </w:rPr>
              <w:t>部活動指導</w:t>
            </w:r>
            <w:r w:rsidR="00A74992" w:rsidRPr="00E73FB6">
              <w:rPr>
                <w:rFonts w:ascii="ＭＳ 明朝" w:hAnsi="ＭＳ 明朝" w:hint="eastAsia"/>
                <w:b/>
                <w:color w:val="000000"/>
                <w:sz w:val="20"/>
                <w:szCs w:val="20"/>
              </w:rPr>
              <w:t>・諸会議など多くの場面で</w:t>
            </w:r>
            <w:r w:rsidR="006B4719" w:rsidRPr="00E73FB6">
              <w:rPr>
                <w:rFonts w:ascii="ＭＳ 明朝" w:hAnsi="ＭＳ 明朝" w:hint="eastAsia"/>
                <w:b/>
                <w:color w:val="000000"/>
                <w:sz w:val="20"/>
                <w:szCs w:val="20"/>
              </w:rPr>
              <w:t>校務の効率化を図り</w:t>
            </w:r>
            <w:r w:rsidR="00A74992" w:rsidRPr="00E73FB6">
              <w:rPr>
                <w:rFonts w:ascii="ＭＳ 明朝" w:hAnsi="ＭＳ 明朝" w:hint="eastAsia"/>
                <w:b/>
                <w:color w:val="000000"/>
                <w:sz w:val="20"/>
                <w:szCs w:val="20"/>
              </w:rPr>
              <w:t>、</w:t>
            </w:r>
            <w:r w:rsidR="006B4719" w:rsidRPr="00E73FB6">
              <w:rPr>
                <w:rFonts w:ascii="ＭＳ 明朝" w:hAnsi="ＭＳ 明朝" w:hint="eastAsia"/>
                <w:b/>
                <w:color w:val="000000"/>
                <w:sz w:val="20"/>
                <w:szCs w:val="20"/>
              </w:rPr>
              <w:t>生徒と向き合う時間を確保する</w:t>
            </w:r>
            <w:r w:rsidR="00893CED" w:rsidRPr="00E73FB6">
              <w:rPr>
                <w:rFonts w:ascii="ＭＳ 明朝" w:hAnsi="ＭＳ 明朝" w:hint="eastAsia"/>
                <w:b/>
                <w:color w:val="000000"/>
                <w:sz w:val="20"/>
                <w:szCs w:val="20"/>
              </w:rPr>
              <w:t>とともに</w:t>
            </w:r>
            <w:r w:rsidR="000349E8" w:rsidRPr="00E73FB6">
              <w:rPr>
                <w:rFonts w:ascii="ＭＳ 明朝" w:hAnsi="ＭＳ 明朝" w:hint="eastAsia"/>
                <w:b/>
                <w:color w:val="000000"/>
                <w:sz w:val="20"/>
                <w:szCs w:val="20"/>
              </w:rPr>
              <w:t>、</w:t>
            </w:r>
            <w:r w:rsidR="00A74992" w:rsidRPr="00E73FB6">
              <w:rPr>
                <w:rFonts w:ascii="ＭＳ 明朝" w:hAnsi="ＭＳ 明朝" w:hint="eastAsia"/>
                <w:b/>
                <w:color w:val="000000"/>
                <w:sz w:val="20"/>
                <w:szCs w:val="20"/>
              </w:rPr>
              <w:t>教職員</w:t>
            </w:r>
            <w:r w:rsidR="000349E8" w:rsidRPr="00E73FB6">
              <w:rPr>
                <w:rFonts w:ascii="ＭＳ 明朝" w:hAnsi="ＭＳ 明朝" w:hint="eastAsia"/>
                <w:b/>
                <w:color w:val="000000"/>
                <w:sz w:val="20"/>
                <w:szCs w:val="20"/>
              </w:rPr>
              <w:t>の</w:t>
            </w:r>
            <w:r w:rsidR="00A74992" w:rsidRPr="00E73FB6">
              <w:rPr>
                <w:rFonts w:ascii="ＭＳ 明朝" w:hAnsi="ＭＳ 明朝" w:hint="eastAsia"/>
                <w:b/>
                <w:color w:val="000000"/>
                <w:sz w:val="20"/>
                <w:szCs w:val="20"/>
              </w:rPr>
              <w:t>健康増進</w:t>
            </w:r>
            <w:r w:rsidR="000349E8" w:rsidRPr="00E73FB6">
              <w:rPr>
                <w:rFonts w:ascii="ＭＳ 明朝" w:hAnsi="ＭＳ 明朝" w:hint="eastAsia"/>
                <w:b/>
                <w:color w:val="000000"/>
                <w:sz w:val="20"/>
                <w:szCs w:val="20"/>
              </w:rPr>
              <w:t>を図る。</w:t>
            </w:r>
          </w:p>
          <w:p w:rsidR="00A53B14" w:rsidRPr="00E73FB6" w:rsidRDefault="00893CED" w:rsidP="00893CED">
            <w:pPr>
              <w:spacing w:line="320" w:lineRule="exact"/>
              <w:ind w:left="402" w:hangingChars="200" w:hanging="402"/>
              <w:rPr>
                <w:rFonts w:ascii="ＭＳ 明朝" w:hAnsi="ＭＳ 明朝"/>
                <w:b/>
                <w:color w:val="000000"/>
                <w:sz w:val="20"/>
                <w:szCs w:val="20"/>
              </w:rPr>
            </w:pPr>
            <w:r w:rsidRPr="00E73FB6">
              <w:rPr>
                <w:rFonts w:ascii="ＭＳ 明朝" w:hAnsi="ＭＳ 明朝" w:hint="eastAsia"/>
                <w:b/>
                <w:color w:val="000000"/>
                <w:sz w:val="20"/>
                <w:szCs w:val="20"/>
              </w:rPr>
              <w:t xml:space="preserve">　　　　</w:t>
            </w:r>
            <w:r w:rsidR="00A53B14" w:rsidRPr="00E73FB6">
              <w:rPr>
                <w:rFonts w:ascii="ＭＳ 明朝" w:hAnsi="ＭＳ 明朝" w:hint="eastAsia"/>
                <w:color w:val="000000"/>
                <w:sz w:val="18"/>
                <w:szCs w:val="18"/>
              </w:rPr>
              <w:t>※</w:t>
            </w:r>
            <w:r w:rsidRPr="00E73FB6">
              <w:rPr>
                <w:rFonts w:ascii="ＭＳ 明朝" w:hAnsi="ＭＳ 明朝" w:hint="eastAsia"/>
                <w:sz w:val="18"/>
                <w:szCs w:val="18"/>
              </w:rPr>
              <w:t>教職員のストレスチェックの総合リスクの値を</w:t>
            </w:r>
            <w:r w:rsidR="009668FE" w:rsidRPr="00E73FB6">
              <w:rPr>
                <w:rFonts w:ascii="ＭＳ 明朝" w:hAnsi="ＭＳ 明朝" w:hint="eastAsia"/>
                <w:sz w:val="18"/>
                <w:szCs w:val="18"/>
              </w:rPr>
              <w:t>R5年度には</w:t>
            </w:r>
            <w:r w:rsidRPr="00E73FB6">
              <w:rPr>
                <w:rFonts w:ascii="ＭＳ 明朝" w:hAnsi="ＭＳ 明朝" w:hint="eastAsia"/>
                <w:sz w:val="18"/>
                <w:szCs w:val="18"/>
              </w:rPr>
              <w:t>1</w:t>
            </w:r>
            <w:r w:rsidR="009668FE" w:rsidRPr="00E73FB6">
              <w:rPr>
                <w:rFonts w:ascii="ＭＳ 明朝" w:hAnsi="ＭＳ 明朝"/>
                <w:sz w:val="18"/>
                <w:szCs w:val="18"/>
              </w:rPr>
              <w:t>0</w:t>
            </w:r>
            <w:r w:rsidRPr="00E73FB6">
              <w:rPr>
                <w:rFonts w:ascii="ＭＳ 明朝" w:hAnsi="ＭＳ 明朝" w:hint="eastAsia"/>
                <w:sz w:val="18"/>
                <w:szCs w:val="18"/>
              </w:rPr>
              <w:t>0以下にして維持する。</w:t>
            </w:r>
            <w:r w:rsidR="00A74992" w:rsidRPr="00E73FB6">
              <w:rPr>
                <w:rFonts w:ascii="ＭＳ 明朝" w:hAnsi="ＭＳ 明朝" w:hint="eastAsia"/>
                <w:sz w:val="18"/>
                <w:szCs w:val="18"/>
              </w:rPr>
              <w:t>（</w:t>
            </w:r>
            <w:r w:rsidR="002301A0" w:rsidRPr="00E73FB6">
              <w:rPr>
                <w:rFonts w:ascii="ＭＳ 明朝" w:hAnsi="ＭＳ 明朝" w:hint="eastAsia"/>
                <w:sz w:val="18"/>
                <w:szCs w:val="18"/>
              </w:rPr>
              <w:t>H30:</w:t>
            </w:r>
            <w:r w:rsidR="00A45585" w:rsidRPr="00E73FB6">
              <w:rPr>
                <w:rFonts w:ascii="ＭＳ 明朝" w:hAnsi="ＭＳ 明朝"/>
                <w:sz w:val="18"/>
                <w:szCs w:val="18"/>
              </w:rPr>
              <w:t>113</w:t>
            </w:r>
            <w:r w:rsidR="002301A0" w:rsidRPr="00E73FB6">
              <w:rPr>
                <w:rFonts w:ascii="ＭＳ 明朝" w:hAnsi="ＭＳ 明朝" w:hint="eastAsia"/>
                <w:sz w:val="18"/>
                <w:szCs w:val="18"/>
              </w:rPr>
              <w:t xml:space="preserve"> </w:t>
            </w:r>
            <w:r w:rsidRPr="00E73FB6">
              <w:rPr>
                <w:rFonts w:ascii="ＭＳ 明朝" w:hAnsi="ＭＳ 明朝"/>
                <w:sz w:val="18"/>
                <w:szCs w:val="18"/>
              </w:rPr>
              <w:t>R1:111</w:t>
            </w:r>
            <w:r w:rsidR="000226CC" w:rsidRPr="00E73FB6">
              <w:rPr>
                <w:rFonts w:ascii="ＭＳ 明朝" w:hAnsi="ＭＳ 明朝"/>
                <w:sz w:val="18"/>
                <w:szCs w:val="18"/>
              </w:rPr>
              <w:t xml:space="preserve"> </w:t>
            </w:r>
            <w:r w:rsidRPr="00E73FB6">
              <w:rPr>
                <w:rFonts w:ascii="ＭＳ 明朝" w:hAnsi="ＭＳ 明朝" w:hint="eastAsia"/>
                <w:sz w:val="18"/>
                <w:szCs w:val="18"/>
              </w:rPr>
              <w:t>R2:111</w:t>
            </w:r>
            <w:r w:rsidR="00A74992" w:rsidRPr="00E73FB6">
              <w:rPr>
                <w:rFonts w:ascii="ＭＳ 明朝" w:hAnsi="ＭＳ 明朝" w:hint="eastAsia"/>
                <w:sz w:val="18"/>
                <w:szCs w:val="18"/>
              </w:rPr>
              <w:t>）</w:t>
            </w:r>
          </w:p>
          <w:p w:rsidR="006730CB" w:rsidRPr="00E73FB6" w:rsidRDefault="00797880" w:rsidP="00797880">
            <w:pPr>
              <w:spacing w:line="360" w:lineRule="exact"/>
              <w:rPr>
                <w:rFonts w:ascii="ＭＳ 明朝" w:hAnsi="ＭＳ 明朝"/>
                <w:b/>
                <w:color w:val="000000"/>
                <w:sz w:val="20"/>
                <w:szCs w:val="20"/>
              </w:rPr>
            </w:pPr>
            <w:r w:rsidRPr="00E73FB6">
              <w:rPr>
                <w:rFonts w:ascii="ＭＳ 明朝" w:hAnsi="ＭＳ 明朝" w:hint="eastAsia"/>
                <w:b/>
                <w:color w:val="000000"/>
                <w:sz w:val="20"/>
                <w:szCs w:val="20"/>
              </w:rPr>
              <w:t>（２）各分掌、学年での年間業務を整理</w:t>
            </w:r>
            <w:r w:rsidR="00A74992" w:rsidRPr="00E73FB6">
              <w:rPr>
                <w:rFonts w:ascii="ＭＳ 明朝" w:hAnsi="ＭＳ 明朝" w:hint="eastAsia"/>
                <w:b/>
                <w:color w:val="000000"/>
                <w:sz w:val="20"/>
                <w:szCs w:val="20"/>
              </w:rPr>
              <w:t>し、働き方改革で</w:t>
            </w:r>
            <w:r w:rsidR="009E48CE" w:rsidRPr="00E73FB6">
              <w:rPr>
                <w:rFonts w:ascii="ＭＳ 明朝" w:hAnsi="ＭＳ 明朝" w:hint="eastAsia"/>
                <w:b/>
                <w:color w:val="000000"/>
                <w:sz w:val="20"/>
                <w:szCs w:val="20"/>
              </w:rPr>
              <w:t>勤務</w:t>
            </w:r>
            <w:r w:rsidR="00A74992" w:rsidRPr="00E73FB6">
              <w:rPr>
                <w:rFonts w:ascii="ＭＳ 明朝" w:hAnsi="ＭＳ 明朝" w:hint="eastAsia"/>
                <w:b/>
                <w:color w:val="000000"/>
                <w:sz w:val="20"/>
                <w:szCs w:val="20"/>
              </w:rPr>
              <w:t>時間の縮減を図る</w:t>
            </w:r>
            <w:r w:rsidRPr="00E73FB6">
              <w:rPr>
                <w:rFonts w:ascii="ＭＳ 明朝" w:hAnsi="ＭＳ 明朝" w:hint="eastAsia"/>
                <w:b/>
                <w:color w:val="000000"/>
                <w:sz w:val="20"/>
                <w:szCs w:val="20"/>
              </w:rPr>
              <w:t>。</w:t>
            </w:r>
          </w:p>
          <w:p w:rsidR="00A53B14" w:rsidRPr="00E73FB6" w:rsidRDefault="00A53B14" w:rsidP="00797880">
            <w:pPr>
              <w:spacing w:line="360" w:lineRule="exact"/>
              <w:rPr>
                <w:rFonts w:ascii="ＭＳ 明朝" w:hAnsi="ＭＳ 明朝"/>
                <w:color w:val="000000"/>
              </w:rPr>
            </w:pPr>
          </w:p>
        </w:tc>
      </w:tr>
    </w:tbl>
    <w:p w:rsidR="00A74992" w:rsidRPr="00E73FB6" w:rsidRDefault="00A74992" w:rsidP="001D401B">
      <w:pPr>
        <w:spacing w:line="300" w:lineRule="exact"/>
        <w:ind w:leftChars="-342" w:left="-718" w:firstLineChars="250" w:firstLine="525"/>
        <w:rPr>
          <w:rFonts w:ascii="ＭＳ ゴシック" w:eastAsia="ＭＳ ゴシック" w:hAnsi="ＭＳ ゴシック"/>
          <w:szCs w:val="21"/>
        </w:rPr>
      </w:pPr>
    </w:p>
    <w:p w:rsidR="00267D3C" w:rsidRPr="00E73FB6" w:rsidRDefault="009B365C" w:rsidP="001D401B">
      <w:pPr>
        <w:spacing w:line="300" w:lineRule="exact"/>
        <w:ind w:leftChars="-342" w:left="-718" w:firstLineChars="250" w:firstLine="525"/>
        <w:rPr>
          <w:rFonts w:ascii="ＭＳ ゴシック" w:eastAsia="ＭＳ ゴシック" w:hAnsi="ＭＳ ゴシック"/>
          <w:szCs w:val="21"/>
        </w:rPr>
      </w:pPr>
      <w:r w:rsidRPr="00E73FB6">
        <w:rPr>
          <w:rFonts w:ascii="ＭＳ ゴシック" w:eastAsia="ＭＳ ゴシック" w:hAnsi="ＭＳ ゴシック" w:hint="eastAsia"/>
          <w:szCs w:val="21"/>
        </w:rPr>
        <w:t>【</w:t>
      </w:r>
      <w:r w:rsidR="0037367C" w:rsidRPr="00E73FB6">
        <w:rPr>
          <w:rFonts w:ascii="ＭＳ ゴシック" w:eastAsia="ＭＳ ゴシック" w:hAnsi="ＭＳ ゴシック" w:hint="eastAsia"/>
          <w:szCs w:val="21"/>
        </w:rPr>
        <w:t>学校教育自己診断</w:t>
      </w:r>
      <w:r w:rsidR="005E3C2A" w:rsidRPr="00E73FB6">
        <w:rPr>
          <w:rFonts w:ascii="ＭＳ ゴシック" w:eastAsia="ＭＳ ゴシック" w:hAnsi="ＭＳ ゴシック" w:hint="eastAsia"/>
          <w:szCs w:val="21"/>
        </w:rPr>
        <w:t>の</w:t>
      </w:r>
      <w:r w:rsidR="0037367C" w:rsidRPr="00E73FB6">
        <w:rPr>
          <w:rFonts w:ascii="ＭＳ ゴシック" w:eastAsia="ＭＳ ゴシック" w:hAnsi="ＭＳ ゴシック" w:hint="eastAsia"/>
          <w:szCs w:val="21"/>
        </w:rPr>
        <w:t>結果と分析・学校</w:t>
      </w:r>
      <w:r w:rsidR="00C158A6" w:rsidRPr="00E73FB6">
        <w:rPr>
          <w:rFonts w:ascii="ＭＳ ゴシック" w:eastAsia="ＭＳ ゴシック" w:hAnsi="ＭＳ ゴシック" w:hint="eastAsia"/>
          <w:szCs w:val="21"/>
        </w:rPr>
        <w:t>運営</w:t>
      </w:r>
      <w:r w:rsidR="0037367C" w:rsidRPr="00E73FB6">
        <w:rPr>
          <w:rFonts w:ascii="ＭＳ ゴシック" w:eastAsia="ＭＳ ゴシック" w:hAnsi="ＭＳ ゴシック" w:hint="eastAsia"/>
          <w:szCs w:val="21"/>
        </w:rPr>
        <w:t>協議会</w:t>
      </w:r>
      <w:r w:rsidR="0096649A" w:rsidRPr="00E73FB6">
        <w:rPr>
          <w:rFonts w:ascii="ＭＳ ゴシック" w:eastAsia="ＭＳ ゴシック" w:hAnsi="ＭＳ ゴシック" w:hint="eastAsia"/>
          <w:szCs w:val="21"/>
        </w:rPr>
        <w:t>からの意見</w:t>
      </w:r>
      <w:r w:rsidRPr="00E73FB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73FB6" w:rsidTr="00C85243">
        <w:trPr>
          <w:trHeight w:val="333"/>
          <w:jc w:val="center"/>
        </w:trPr>
        <w:tc>
          <w:tcPr>
            <w:tcW w:w="6771" w:type="dxa"/>
            <w:shd w:val="clear" w:color="auto" w:fill="auto"/>
            <w:vAlign w:val="center"/>
          </w:tcPr>
          <w:p w:rsidR="00267D3C" w:rsidRPr="00E73FB6" w:rsidRDefault="005F6A44" w:rsidP="006A014F">
            <w:pPr>
              <w:spacing w:line="300" w:lineRule="exact"/>
              <w:jc w:val="center"/>
              <w:rPr>
                <w:rFonts w:ascii="ＭＳ 明朝" w:hAnsi="ＭＳ 明朝"/>
                <w:sz w:val="20"/>
                <w:szCs w:val="20"/>
              </w:rPr>
            </w:pPr>
            <w:r w:rsidRPr="00E73FB6">
              <w:rPr>
                <w:rFonts w:ascii="ＭＳ 明朝" w:hAnsi="ＭＳ 明朝" w:hint="eastAsia"/>
                <w:sz w:val="20"/>
                <w:szCs w:val="20"/>
              </w:rPr>
              <w:t>学校教育自己診断の結果と分析</w:t>
            </w:r>
          </w:p>
        </w:tc>
        <w:tc>
          <w:tcPr>
            <w:tcW w:w="8221" w:type="dxa"/>
            <w:shd w:val="clear" w:color="auto" w:fill="auto"/>
            <w:vAlign w:val="center"/>
          </w:tcPr>
          <w:p w:rsidR="00267D3C" w:rsidRPr="00E73FB6" w:rsidRDefault="00267D3C" w:rsidP="00225A63">
            <w:pPr>
              <w:spacing w:line="300" w:lineRule="exact"/>
              <w:jc w:val="center"/>
              <w:rPr>
                <w:rFonts w:ascii="ＭＳ 明朝" w:hAnsi="ＭＳ 明朝"/>
                <w:sz w:val="20"/>
                <w:szCs w:val="20"/>
              </w:rPr>
            </w:pPr>
            <w:r w:rsidRPr="00E73FB6">
              <w:rPr>
                <w:rFonts w:ascii="ＭＳ 明朝" w:hAnsi="ＭＳ 明朝" w:hint="eastAsia"/>
                <w:sz w:val="20"/>
                <w:szCs w:val="20"/>
              </w:rPr>
              <w:t>学校</w:t>
            </w:r>
            <w:r w:rsidR="00B063A9" w:rsidRPr="00E73FB6">
              <w:rPr>
                <w:rFonts w:ascii="ＭＳ 明朝" w:hAnsi="ＭＳ 明朝" w:hint="eastAsia"/>
                <w:sz w:val="20"/>
                <w:szCs w:val="20"/>
              </w:rPr>
              <w:t>運営</w:t>
            </w:r>
            <w:r w:rsidRPr="00E73FB6">
              <w:rPr>
                <w:rFonts w:ascii="ＭＳ 明朝" w:hAnsi="ＭＳ 明朝" w:hint="eastAsia"/>
                <w:sz w:val="20"/>
                <w:szCs w:val="20"/>
              </w:rPr>
              <w:t>協議会</w:t>
            </w:r>
            <w:r w:rsidR="00225A63" w:rsidRPr="00E73FB6">
              <w:rPr>
                <w:rFonts w:ascii="ＭＳ 明朝" w:hAnsi="ＭＳ 明朝" w:hint="eastAsia"/>
                <w:sz w:val="20"/>
                <w:szCs w:val="20"/>
              </w:rPr>
              <w:t>からの意見</w:t>
            </w:r>
          </w:p>
        </w:tc>
      </w:tr>
    </w:tbl>
    <w:p w:rsidR="0086696C" w:rsidRPr="00E73FB6" w:rsidRDefault="0086696C" w:rsidP="0037367C">
      <w:pPr>
        <w:spacing w:line="120" w:lineRule="exact"/>
        <w:ind w:leftChars="-428" w:left="-899"/>
      </w:pPr>
    </w:p>
    <w:p w:rsidR="0086696C" w:rsidRPr="00E73FB6" w:rsidRDefault="0037367C" w:rsidP="00B44397">
      <w:pPr>
        <w:ind w:leftChars="-92" w:left="-4" w:hangingChars="90" w:hanging="189"/>
        <w:jc w:val="left"/>
        <w:rPr>
          <w:rFonts w:ascii="ＭＳ ゴシック" w:eastAsia="ＭＳ ゴシック" w:hAnsi="ＭＳ ゴシック"/>
          <w:szCs w:val="21"/>
        </w:rPr>
      </w:pPr>
      <w:r w:rsidRPr="00E73FB6">
        <w:rPr>
          <w:rFonts w:ascii="ＭＳ ゴシック" w:eastAsia="ＭＳ ゴシック" w:hAnsi="ＭＳ ゴシック" w:hint="eastAsia"/>
          <w:szCs w:val="21"/>
        </w:rPr>
        <w:t xml:space="preserve">３　</w:t>
      </w:r>
      <w:r w:rsidR="0086696C" w:rsidRPr="00E73FB6">
        <w:rPr>
          <w:rFonts w:ascii="ＭＳ ゴシック" w:eastAsia="ＭＳ ゴシック" w:hAnsi="ＭＳ ゴシック" w:hint="eastAsia"/>
          <w:szCs w:val="21"/>
        </w:rPr>
        <w:t>本年度の取組</w:t>
      </w:r>
      <w:r w:rsidRPr="00E73FB6">
        <w:rPr>
          <w:rFonts w:ascii="ＭＳ ゴシック" w:eastAsia="ＭＳ ゴシック" w:hAnsi="ＭＳ ゴシック" w:hint="eastAsia"/>
          <w:szCs w:val="21"/>
        </w:rPr>
        <w:t>内容</w:t>
      </w:r>
      <w:r w:rsidR="0086696C" w:rsidRPr="00E73FB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2587"/>
        <w:gridCol w:w="4536"/>
        <w:gridCol w:w="3827"/>
        <w:gridCol w:w="3155"/>
      </w:tblGrid>
      <w:tr w:rsidR="00897939" w:rsidRPr="00E73FB6" w:rsidTr="00D96904">
        <w:trPr>
          <w:trHeight w:val="311"/>
          <w:jc w:val="center"/>
        </w:trPr>
        <w:tc>
          <w:tcPr>
            <w:tcW w:w="881" w:type="dxa"/>
            <w:shd w:val="clear" w:color="auto" w:fill="auto"/>
            <w:vAlign w:val="center"/>
          </w:tcPr>
          <w:p w:rsidR="00897939" w:rsidRPr="00E73FB6" w:rsidRDefault="00897939" w:rsidP="0054712D">
            <w:pPr>
              <w:spacing w:line="240" w:lineRule="exact"/>
              <w:jc w:val="center"/>
              <w:rPr>
                <w:rFonts w:ascii="ＭＳ 明朝" w:hAnsi="ＭＳ 明朝"/>
                <w:sz w:val="20"/>
                <w:szCs w:val="20"/>
              </w:rPr>
            </w:pPr>
            <w:r w:rsidRPr="00E73FB6">
              <w:rPr>
                <w:rFonts w:ascii="ＭＳ 明朝" w:hAnsi="ＭＳ 明朝" w:hint="eastAsia"/>
                <w:sz w:val="20"/>
                <w:szCs w:val="20"/>
              </w:rPr>
              <w:t>中期的</w:t>
            </w:r>
          </w:p>
          <w:p w:rsidR="00897939" w:rsidRPr="00E73FB6" w:rsidRDefault="00897939" w:rsidP="0054712D">
            <w:pPr>
              <w:spacing w:line="240" w:lineRule="exact"/>
              <w:jc w:val="center"/>
              <w:rPr>
                <w:rFonts w:ascii="ＭＳ 明朝" w:hAnsi="ＭＳ 明朝"/>
                <w:spacing w:val="-20"/>
                <w:sz w:val="20"/>
                <w:szCs w:val="20"/>
              </w:rPr>
            </w:pPr>
            <w:r w:rsidRPr="00E73FB6">
              <w:rPr>
                <w:rFonts w:ascii="ＭＳ 明朝" w:hAnsi="ＭＳ 明朝" w:hint="eastAsia"/>
                <w:sz w:val="20"/>
                <w:szCs w:val="20"/>
              </w:rPr>
              <w:t>目標</w:t>
            </w:r>
          </w:p>
        </w:tc>
        <w:tc>
          <w:tcPr>
            <w:tcW w:w="2587" w:type="dxa"/>
            <w:shd w:val="clear" w:color="auto" w:fill="auto"/>
            <w:vAlign w:val="center"/>
          </w:tcPr>
          <w:p w:rsidR="00897939" w:rsidRPr="00E73FB6" w:rsidRDefault="00897939" w:rsidP="006B5B51">
            <w:pPr>
              <w:spacing w:line="320" w:lineRule="exact"/>
              <w:jc w:val="center"/>
              <w:rPr>
                <w:rFonts w:ascii="ＭＳ 明朝" w:hAnsi="ＭＳ 明朝"/>
                <w:sz w:val="20"/>
                <w:szCs w:val="20"/>
              </w:rPr>
            </w:pPr>
            <w:r w:rsidRPr="00E73FB6">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rsidR="00897939" w:rsidRPr="00E73FB6" w:rsidRDefault="00897939" w:rsidP="006B5B51">
            <w:pPr>
              <w:spacing w:line="320" w:lineRule="exact"/>
              <w:jc w:val="center"/>
              <w:rPr>
                <w:rFonts w:ascii="ＭＳ 明朝" w:hAnsi="ＭＳ 明朝"/>
                <w:sz w:val="20"/>
                <w:szCs w:val="20"/>
              </w:rPr>
            </w:pPr>
            <w:r w:rsidRPr="00E73FB6">
              <w:rPr>
                <w:rFonts w:ascii="ＭＳ 明朝" w:hAnsi="ＭＳ 明朝" w:hint="eastAsia"/>
                <w:sz w:val="20"/>
                <w:szCs w:val="20"/>
              </w:rPr>
              <w:t>具体的な取組計画・内容</w:t>
            </w:r>
          </w:p>
        </w:tc>
        <w:tc>
          <w:tcPr>
            <w:tcW w:w="3827" w:type="dxa"/>
            <w:tcBorders>
              <w:right w:val="dashSmallGap" w:sz="4" w:space="0" w:color="auto"/>
            </w:tcBorders>
            <w:vAlign w:val="center"/>
          </w:tcPr>
          <w:p w:rsidR="00897939" w:rsidRPr="00E73FB6" w:rsidRDefault="00897939" w:rsidP="006B5B51">
            <w:pPr>
              <w:spacing w:line="320" w:lineRule="exact"/>
              <w:jc w:val="center"/>
              <w:rPr>
                <w:rFonts w:ascii="ＭＳ 明朝" w:hAnsi="ＭＳ 明朝"/>
                <w:sz w:val="20"/>
                <w:szCs w:val="20"/>
              </w:rPr>
            </w:pPr>
            <w:r w:rsidRPr="00E73FB6">
              <w:rPr>
                <w:rFonts w:ascii="ＭＳ 明朝" w:hAnsi="ＭＳ 明朝" w:hint="eastAsia"/>
                <w:sz w:val="20"/>
                <w:szCs w:val="20"/>
              </w:rPr>
              <w:t>評価指標</w:t>
            </w:r>
            <w:r w:rsidR="0014320F" w:rsidRPr="00E73FB6">
              <w:rPr>
                <w:rFonts w:ascii="ＭＳ 明朝" w:hAnsi="ＭＳ 明朝" w:hint="eastAsia"/>
                <w:color w:val="000000" w:themeColor="text1"/>
                <w:sz w:val="20"/>
                <w:szCs w:val="20"/>
              </w:rPr>
              <w:t>［R２年度値］</w:t>
            </w:r>
          </w:p>
        </w:tc>
        <w:tc>
          <w:tcPr>
            <w:tcW w:w="3155" w:type="dxa"/>
            <w:tcBorders>
              <w:left w:val="dashSmallGap" w:sz="4" w:space="0" w:color="auto"/>
              <w:right w:val="single" w:sz="4" w:space="0" w:color="auto"/>
            </w:tcBorders>
            <w:shd w:val="clear" w:color="auto" w:fill="auto"/>
            <w:vAlign w:val="center"/>
          </w:tcPr>
          <w:p w:rsidR="00897939" w:rsidRPr="00E73FB6" w:rsidRDefault="00897939" w:rsidP="006B5B51">
            <w:pPr>
              <w:spacing w:line="320" w:lineRule="exact"/>
              <w:jc w:val="center"/>
              <w:rPr>
                <w:rFonts w:ascii="ＭＳ 明朝" w:hAnsi="ＭＳ 明朝"/>
                <w:sz w:val="20"/>
                <w:szCs w:val="20"/>
              </w:rPr>
            </w:pPr>
            <w:r w:rsidRPr="00E73FB6">
              <w:rPr>
                <w:rFonts w:ascii="ＭＳ 明朝" w:hAnsi="ＭＳ 明朝" w:hint="eastAsia"/>
                <w:sz w:val="20"/>
                <w:szCs w:val="20"/>
              </w:rPr>
              <w:t>自己評価</w:t>
            </w:r>
          </w:p>
        </w:tc>
      </w:tr>
      <w:tr w:rsidR="00304D9B" w:rsidRPr="00E73FB6" w:rsidTr="00D96904">
        <w:trPr>
          <w:cantSplit/>
          <w:trHeight w:val="1719"/>
          <w:jc w:val="center"/>
        </w:trPr>
        <w:tc>
          <w:tcPr>
            <w:tcW w:w="881" w:type="dxa"/>
            <w:vMerge w:val="restart"/>
            <w:shd w:val="clear" w:color="auto" w:fill="auto"/>
            <w:textDirection w:val="tbRlV"/>
            <w:vAlign w:val="center"/>
          </w:tcPr>
          <w:p w:rsidR="00D96904" w:rsidRPr="00E73FB6" w:rsidRDefault="00304D9B" w:rsidP="00D96904">
            <w:pPr>
              <w:spacing w:line="320" w:lineRule="exact"/>
              <w:ind w:left="113" w:right="113"/>
              <w:jc w:val="center"/>
              <w:rPr>
                <w:rFonts w:ascii="ＭＳ 明朝" w:hAnsi="ＭＳ 明朝"/>
                <w:b/>
                <w:sz w:val="18"/>
                <w:szCs w:val="18"/>
              </w:rPr>
            </w:pPr>
            <w:r w:rsidRPr="00E73FB6">
              <w:rPr>
                <w:rFonts w:ascii="ＭＳ 明朝" w:hAnsi="ＭＳ 明朝" w:hint="eastAsia"/>
                <w:b/>
                <w:sz w:val="18"/>
                <w:szCs w:val="18"/>
              </w:rPr>
              <w:t>１　生徒が夢と志を抱き、希望する進路を実現</w:t>
            </w:r>
          </w:p>
          <w:p w:rsidR="00304D9B" w:rsidRPr="00E73FB6" w:rsidRDefault="00304D9B" w:rsidP="00D96904">
            <w:pPr>
              <w:spacing w:line="320" w:lineRule="exact"/>
              <w:ind w:left="113" w:right="113"/>
              <w:jc w:val="center"/>
              <w:rPr>
                <w:rFonts w:ascii="ＭＳ 明朝" w:hAnsi="ＭＳ 明朝"/>
                <w:sz w:val="16"/>
                <w:szCs w:val="16"/>
              </w:rPr>
            </w:pPr>
            <w:r w:rsidRPr="00E73FB6">
              <w:rPr>
                <w:rFonts w:ascii="ＭＳ 明朝" w:hAnsi="ＭＳ 明朝" w:hint="eastAsia"/>
                <w:b/>
                <w:sz w:val="18"/>
                <w:szCs w:val="18"/>
              </w:rPr>
              <w:t>させるための進路指導の確立</w:t>
            </w:r>
          </w:p>
        </w:tc>
        <w:tc>
          <w:tcPr>
            <w:tcW w:w="2587" w:type="dxa"/>
            <w:tcBorders>
              <w:bottom w:val="dotted" w:sz="4" w:space="0" w:color="auto"/>
            </w:tcBorders>
            <w:shd w:val="clear" w:color="auto" w:fill="auto"/>
          </w:tcPr>
          <w:p w:rsidR="00304D9B" w:rsidRPr="00E73FB6" w:rsidRDefault="00486E4C"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（１）キャリア教育</w:t>
            </w:r>
            <w:r w:rsidR="00304D9B" w:rsidRPr="00E73FB6">
              <w:rPr>
                <w:rFonts w:ascii="ＭＳ 明朝" w:hAnsi="ＭＳ 明朝" w:hint="eastAsia"/>
                <w:sz w:val="16"/>
                <w:szCs w:val="16"/>
              </w:rPr>
              <w:t>充実と具体化</w:t>
            </w:r>
          </w:p>
          <w:p w:rsidR="00486E4C" w:rsidRPr="00E73FB6" w:rsidRDefault="00547EA7" w:rsidP="00FE4410">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3</w:t>
            </w:r>
            <w:r w:rsidR="00304D9B" w:rsidRPr="00E73FB6">
              <w:rPr>
                <w:rFonts w:ascii="ＭＳ 明朝" w:hAnsi="ＭＳ 明朝" w:hint="eastAsia"/>
                <w:sz w:val="16"/>
                <w:szCs w:val="16"/>
              </w:rPr>
              <w:t>年間の進路指導計画</w:t>
            </w:r>
            <w:r w:rsidR="00486E4C" w:rsidRPr="00E73FB6">
              <w:rPr>
                <w:rFonts w:ascii="ＭＳ 明朝" w:hAnsi="ＭＳ 明朝" w:hint="eastAsia"/>
                <w:sz w:val="16"/>
                <w:szCs w:val="16"/>
              </w:rPr>
              <w:t>の</w:t>
            </w:r>
            <w:r w:rsidR="004015BA" w:rsidRPr="00E73FB6">
              <w:rPr>
                <w:rFonts w:ascii="ＭＳ 明朝" w:hAnsi="ＭＳ 明朝" w:hint="eastAsia"/>
                <w:sz w:val="16"/>
                <w:szCs w:val="16"/>
              </w:rPr>
              <w:t>更新</w:t>
            </w:r>
          </w:p>
          <w:p w:rsidR="00304D9B" w:rsidRPr="00E73FB6" w:rsidRDefault="00304D9B" w:rsidP="004015BA">
            <w:pPr>
              <w:spacing w:line="320" w:lineRule="exact"/>
              <w:ind w:leftChars="100" w:left="210"/>
              <w:rPr>
                <w:rFonts w:ascii="ＭＳ 明朝" w:hAnsi="ＭＳ 明朝"/>
                <w:sz w:val="16"/>
                <w:szCs w:val="16"/>
              </w:rPr>
            </w:pPr>
            <w:r w:rsidRPr="00E73FB6">
              <w:rPr>
                <w:rFonts w:ascii="ＭＳ 明朝" w:hAnsi="ＭＳ 明朝" w:hint="eastAsia"/>
                <w:sz w:val="16"/>
                <w:szCs w:val="16"/>
              </w:rPr>
              <w:t>主体的に進路を実現する指導</w:t>
            </w:r>
            <w:r w:rsidR="004015BA" w:rsidRPr="00E73FB6">
              <w:rPr>
                <w:rFonts w:ascii="ＭＳ 明朝" w:hAnsi="ＭＳ 明朝" w:hint="eastAsia"/>
                <w:sz w:val="16"/>
                <w:szCs w:val="16"/>
              </w:rPr>
              <w:t>の充実</w:t>
            </w:r>
          </w:p>
        </w:tc>
        <w:tc>
          <w:tcPr>
            <w:tcW w:w="4536" w:type="dxa"/>
            <w:tcBorders>
              <w:bottom w:val="dotted" w:sz="4" w:space="0" w:color="auto"/>
              <w:right w:val="dashed" w:sz="4" w:space="0" w:color="auto"/>
            </w:tcBorders>
            <w:shd w:val="clear" w:color="auto" w:fill="auto"/>
          </w:tcPr>
          <w:p w:rsidR="00304D9B" w:rsidRPr="00E73FB6" w:rsidRDefault="00304D9B"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（１）</w:t>
            </w:r>
          </w:p>
          <w:p w:rsidR="00304D9B" w:rsidRPr="00E73FB6" w:rsidRDefault="00304D9B" w:rsidP="004015BA">
            <w:pPr>
              <w:spacing w:line="320" w:lineRule="exact"/>
              <w:ind w:leftChars="106" w:left="383" w:hangingChars="100" w:hanging="160"/>
              <w:rPr>
                <w:rFonts w:ascii="ＭＳ 明朝" w:hAnsi="ＭＳ 明朝"/>
                <w:sz w:val="16"/>
                <w:szCs w:val="16"/>
              </w:rPr>
            </w:pPr>
            <w:r w:rsidRPr="00E73FB6">
              <w:rPr>
                <w:rFonts w:ascii="ＭＳ 明朝" w:hAnsi="ＭＳ 明朝" w:hint="eastAsia"/>
                <w:sz w:val="16"/>
                <w:szCs w:val="16"/>
              </w:rPr>
              <w:t>・個別のガイダンスを展開し学年全体・学校全体で課題を共有し、今後の進路指導に生かす。</w:t>
            </w:r>
          </w:p>
          <w:p w:rsidR="00304D9B" w:rsidRPr="00E73FB6" w:rsidRDefault="00486E4C" w:rsidP="004015BA">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・センター試験に代わる共通テスト</w:t>
            </w:r>
            <w:r w:rsidR="00304D9B" w:rsidRPr="00E73FB6">
              <w:rPr>
                <w:rFonts w:ascii="ＭＳ 明朝" w:hAnsi="ＭＳ 明朝" w:hint="eastAsia"/>
                <w:sz w:val="16"/>
                <w:szCs w:val="16"/>
              </w:rPr>
              <w:t>への</w:t>
            </w:r>
            <w:r w:rsidRPr="00E73FB6">
              <w:rPr>
                <w:rFonts w:ascii="ＭＳ 明朝" w:hAnsi="ＭＳ 明朝" w:hint="eastAsia"/>
                <w:sz w:val="16"/>
                <w:szCs w:val="16"/>
              </w:rPr>
              <w:t>移行に伴い、私立大学入試</w:t>
            </w:r>
            <w:r w:rsidR="00304D9B" w:rsidRPr="00E73FB6">
              <w:rPr>
                <w:rFonts w:ascii="ＭＳ 明朝" w:hAnsi="ＭＳ 明朝" w:hint="eastAsia"/>
                <w:sz w:val="16"/>
                <w:szCs w:val="16"/>
              </w:rPr>
              <w:t>対応も</w:t>
            </w:r>
            <w:r w:rsidRPr="00E73FB6">
              <w:rPr>
                <w:rFonts w:ascii="ＭＳ 明朝" w:hAnsi="ＭＳ 明朝" w:hint="eastAsia"/>
                <w:sz w:val="16"/>
                <w:szCs w:val="16"/>
              </w:rPr>
              <w:t>含め</w:t>
            </w:r>
            <w:r w:rsidR="004015BA" w:rsidRPr="00E73FB6">
              <w:rPr>
                <w:rFonts w:ascii="ＭＳ 明朝" w:hAnsi="ＭＳ 明朝" w:hint="eastAsia"/>
                <w:sz w:val="16"/>
                <w:szCs w:val="16"/>
              </w:rPr>
              <w:t>た</w:t>
            </w:r>
            <w:r w:rsidR="002753EC" w:rsidRPr="00E73FB6">
              <w:rPr>
                <w:rFonts w:ascii="ＭＳ 明朝" w:hAnsi="ＭＳ 明朝" w:hint="eastAsia"/>
                <w:sz w:val="16"/>
                <w:szCs w:val="16"/>
              </w:rPr>
              <w:t>カ</w:t>
            </w:r>
            <w:r w:rsidR="00304D9B" w:rsidRPr="00E73FB6">
              <w:rPr>
                <w:rFonts w:ascii="ＭＳ 明朝" w:hAnsi="ＭＳ 明朝" w:hint="eastAsia"/>
                <w:sz w:val="16"/>
                <w:szCs w:val="16"/>
              </w:rPr>
              <w:t>リキュラムの見直しを進める。</w:t>
            </w:r>
          </w:p>
        </w:tc>
        <w:tc>
          <w:tcPr>
            <w:tcW w:w="3827" w:type="dxa"/>
            <w:tcBorders>
              <w:bottom w:val="dotted" w:sz="4" w:space="0" w:color="auto"/>
              <w:right w:val="dashSmallGap" w:sz="4" w:space="0" w:color="auto"/>
            </w:tcBorders>
          </w:tcPr>
          <w:p w:rsidR="00304D9B" w:rsidRPr="00E73FB6" w:rsidRDefault="00304D9B"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（１）</w:t>
            </w:r>
          </w:p>
          <w:p w:rsidR="00304D9B" w:rsidRPr="00E73FB6" w:rsidRDefault="00304D9B" w:rsidP="009E48CE">
            <w:pPr>
              <w:spacing w:line="320" w:lineRule="exact"/>
              <w:ind w:leftChars="100" w:left="530" w:hangingChars="200" w:hanging="320"/>
              <w:rPr>
                <w:rFonts w:ascii="ＭＳ 明朝" w:hAnsi="ＭＳ 明朝"/>
                <w:sz w:val="16"/>
                <w:szCs w:val="16"/>
              </w:rPr>
            </w:pPr>
            <w:r w:rsidRPr="00E73FB6">
              <w:rPr>
                <w:rFonts w:ascii="ＭＳ 明朝" w:hAnsi="ＭＳ 明朝" w:hint="eastAsia"/>
                <w:sz w:val="16"/>
                <w:szCs w:val="16"/>
              </w:rPr>
              <w:t xml:space="preserve">　・学校教育自己診断（生徒）「学校で将来の生き方について考える機会がある」肯定</w:t>
            </w:r>
            <w:r w:rsidR="000226CC" w:rsidRPr="00E73FB6">
              <w:rPr>
                <w:rFonts w:ascii="ＭＳ 明朝" w:hAnsi="ＭＳ 明朝" w:hint="eastAsia"/>
                <w:sz w:val="16"/>
                <w:szCs w:val="16"/>
              </w:rPr>
              <w:t>率</w:t>
            </w:r>
            <w:r w:rsidR="00486E4C" w:rsidRPr="00E73FB6">
              <w:rPr>
                <w:rFonts w:ascii="ＭＳ 明朝" w:hAnsi="ＭＳ 明朝" w:hint="eastAsia"/>
                <w:sz w:val="16"/>
                <w:szCs w:val="16"/>
              </w:rPr>
              <w:t>9</w:t>
            </w:r>
            <w:r w:rsidR="00B85BAE" w:rsidRPr="00E73FB6">
              <w:rPr>
                <w:rFonts w:ascii="ＭＳ 明朝" w:hAnsi="ＭＳ 明朝" w:hint="eastAsia"/>
                <w:sz w:val="16"/>
                <w:szCs w:val="16"/>
              </w:rPr>
              <w:t>2</w:t>
            </w:r>
            <w:r w:rsidR="00C678FB" w:rsidRPr="00E73FB6">
              <w:rPr>
                <w:rFonts w:ascii="ＭＳ 明朝" w:hAnsi="ＭＳ 明朝" w:hint="eastAsia"/>
                <w:sz w:val="16"/>
                <w:szCs w:val="16"/>
              </w:rPr>
              <w:t>％</w:t>
            </w:r>
            <w:r w:rsidR="000226CC" w:rsidRPr="00E73FB6">
              <w:rPr>
                <w:rFonts w:ascii="ＭＳ 明朝" w:hAnsi="ＭＳ 明朝"/>
                <w:sz w:val="16"/>
                <w:szCs w:val="16"/>
              </w:rPr>
              <w:t xml:space="preserve"> </w:t>
            </w:r>
            <w:r w:rsidR="000E07FD" w:rsidRPr="00E73FB6">
              <w:rPr>
                <w:rFonts w:ascii="ＭＳ 明朝" w:hAnsi="ＭＳ 明朝"/>
                <w:sz w:val="16"/>
                <w:szCs w:val="16"/>
              </w:rPr>
              <w:t>[</w:t>
            </w:r>
            <w:r w:rsidR="007D53D1" w:rsidRPr="00E73FB6">
              <w:rPr>
                <w:rFonts w:ascii="ＭＳ 明朝" w:hAnsi="ＭＳ 明朝"/>
                <w:sz w:val="16"/>
                <w:szCs w:val="16"/>
              </w:rPr>
              <w:t xml:space="preserve"> </w:t>
            </w:r>
            <w:r w:rsidR="000226CC" w:rsidRPr="00E73FB6">
              <w:rPr>
                <w:rFonts w:ascii="ＭＳ 明朝" w:hAnsi="ＭＳ 明朝" w:hint="eastAsia"/>
                <w:sz w:val="16"/>
                <w:szCs w:val="16"/>
              </w:rPr>
              <w:t>90%</w:t>
            </w:r>
            <w:r w:rsidR="000E07FD" w:rsidRPr="00E73FB6">
              <w:rPr>
                <w:rFonts w:ascii="ＭＳ 明朝" w:hAnsi="ＭＳ 明朝"/>
                <w:sz w:val="16"/>
                <w:szCs w:val="16"/>
              </w:rPr>
              <w:t xml:space="preserve"> ]</w:t>
            </w:r>
          </w:p>
          <w:p w:rsidR="000E5B49" w:rsidRPr="00E73FB6" w:rsidRDefault="000E5B49" w:rsidP="004015BA">
            <w:pPr>
              <w:spacing w:line="320" w:lineRule="exact"/>
              <w:ind w:leftChars="-1" w:left="-2" w:firstLineChars="201" w:firstLine="322"/>
              <w:rPr>
                <w:rFonts w:ascii="ＭＳ 明朝" w:hAnsi="ＭＳ 明朝"/>
                <w:sz w:val="16"/>
                <w:szCs w:val="16"/>
              </w:rPr>
            </w:pPr>
            <w:r w:rsidRPr="00E73FB6">
              <w:rPr>
                <w:rFonts w:ascii="ＭＳ 明朝" w:hAnsi="ＭＳ 明朝" w:hint="eastAsia"/>
                <w:sz w:val="16"/>
                <w:szCs w:val="16"/>
              </w:rPr>
              <w:t>・カリキュラム</w:t>
            </w:r>
            <w:r w:rsidR="004015BA" w:rsidRPr="00E73FB6">
              <w:rPr>
                <w:rFonts w:ascii="ＭＳ 明朝" w:hAnsi="ＭＳ 明朝" w:hint="eastAsia"/>
                <w:sz w:val="16"/>
                <w:szCs w:val="16"/>
              </w:rPr>
              <w:t>を改訂し、教科書を選定する。</w:t>
            </w:r>
          </w:p>
        </w:tc>
        <w:tc>
          <w:tcPr>
            <w:tcW w:w="3155" w:type="dxa"/>
            <w:tcBorders>
              <w:left w:val="dashSmallGap" w:sz="4" w:space="0" w:color="auto"/>
              <w:bottom w:val="dotted" w:sz="4" w:space="0" w:color="auto"/>
              <w:right w:val="single" w:sz="4" w:space="0" w:color="auto"/>
            </w:tcBorders>
            <w:shd w:val="clear" w:color="auto" w:fill="auto"/>
          </w:tcPr>
          <w:p w:rsidR="00304D9B" w:rsidRPr="00E73FB6" w:rsidRDefault="00304D9B" w:rsidP="00432498">
            <w:pPr>
              <w:spacing w:line="320" w:lineRule="exact"/>
              <w:ind w:leftChars="95" w:left="359" w:hangingChars="100" w:hanging="160"/>
              <w:rPr>
                <w:rFonts w:ascii="ＭＳ 明朝" w:hAnsi="ＭＳ 明朝"/>
                <w:sz w:val="16"/>
                <w:szCs w:val="16"/>
              </w:rPr>
            </w:pPr>
          </w:p>
          <w:p w:rsidR="00C03263" w:rsidRPr="00E73FB6" w:rsidRDefault="00C03263" w:rsidP="00C03263">
            <w:pPr>
              <w:ind w:leftChars="195" w:left="409"/>
              <w:rPr>
                <w:rFonts w:ascii="ＭＳ 明朝" w:hAnsi="ＭＳ 明朝"/>
                <w:sz w:val="40"/>
                <w:szCs w:val="40"/>
              </w:rPr>
            </w:pPr>
          </w:p>
        </w:tc>
      </w:tr>
      <w:tr w:rsidR="00951936" w:rsidRPr="00E73FB6" w:rsidTr="00D96904">
        <w:trPr>
          <w:cantSplit/>
          <w:trHeight w:val="2639"/>
          <w:jc w:val="center"/>
        </w:trPr>
        <w:tc>
          <w:tcPr>
            <w:tcW w:w="881" w:type="dxa"/>
            <w:vMerge/>
            <w:shd w:val="clear" w:color="auto" w:fill="auto"/>
            <w:textDirection w:val="tbRlV"/>
            <w:vAlign w:val="center"/>
          </w:tcPr>
          <w:p w:rsidR="00951936" w:rsidRPr="00E73FB6" w:rsidRDefault="00951936" w:rsidP="00031A86">
            <w:pPr>
              <w:spacing w:line="320" w:lineRule="exact"/>
              <w:ind w:left="113" w:right="113"/>
              <w:jc w:val="center"/>
              <w:rPr>
                <w:rFonts w:ascii="ＭＳ 明朝" w:hAnsi="ＭＳ 明朝"/>
                <w:sz w:val="16"/>
                <w:szCs w:val="16"/>
              </w:rPr>
            </w:pPr>
          </w:p>
        </w:tc>
        <w:tc>
          <w:tcPr>
            <w:tcW w:w="2587" w:type="dxa"/>
            <w:tcBorders>
              <w:top w:val="dotted" w:sz="4" w:space="0" w:color="auto"/>
            </w:tcBorders>
            <w:shd w:val="clear" w:color="auto" w:fill="auto"/>
          </w:tcPr>
          <w:p w:rsidR="009E48CE" w:rsidRPr="00E73FB6" w:rsidRDefault="00951936"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（２）チャレンジする力と粘り</w:t>
            </w:r>
          </w:p>
          <w:p w:rsidR="00951936" w:rsidRPr="00E73FB6" w:rsidRDefault="00951936" w:rsidP="009E48CE">
            <w:pPr>
              <w:spacing w:line="320" w:lineRule="exact"/>
              <w:ind w:leftChars="100" w:left="210" w:firstLineChars="150" w:firstLine="240"/>
              <w:rPr>
                <w:rFonts w:ascii="ＭＳ 明朝" w:hAnsi="ＭＳ 明朝"/>
                <w:sz w:val="16"/>
                <w:szCs w:val="16"/>
              </w:rPr>
            </w:pPr>
            <w:r w:rsidRPr="00E73FB6">
              <w:rPr>
                <w:rFonts w:ascii="ＭＳ 明朝" w:hAnsi="ＭＳ 明朝" w:hint="eastAsia"/>
                <w:sz w:val="16"/>
                <w:szCs w:val="16"/>
              </w:rPr>
              <w:t>強さの育成</w:t>
            </w:r>
          </w:p>
          <w:p w:rsidR="00FE4410" w:rsidRPr="00E73FB6" w:rsidRDefault="00951936"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ア　行きたい大学へ進学する</w:t>
            </w:r>
          </w:p>
          <w:p w:rsidR="00951936" w:rsidRPr="00E73FB6" w:rsidRDefault="00951936" w:rsidP="009E48CE">
            <w:pPr>
              <w:spacing w:line="320" w:lineRule="exact"/>
              <w:ind w:firstLineChars="200" w:firstLine="320"/>
              <w:rPr>
                <w:rFonts w:ascii="ＭＳ 明朝" w:hAnsi="ＭＳ 明朝"/>
                <w:sz w:val="16"/>
                <w:szCs w:val="16"/>
              </w:rPr>
            </w:pPr>
            <w:r w:rsidRPr="00E73FB6">
              <w:rPr>
                <w:rFonts w:ascii="ＭＳ 明朝" w:hAnsi="ＭＳ 明朝" w:hint="eastAsia"/>
                <w:sz w:val="16"/>
                <w:szCs w:val="16"/>
              </w:rPr>
              <w:t>ためのガイダンス</w:t>
            </w:r>
            <w:r w:rsidR="00FE4410" w:rsidRPr="00E73FB6">
              <w:rPr>
                <w:rFonts w:ascii="ＭＳ 明朝" w:hAnsi="ＭＳ 明朝" w:hint="eastAsia"/>
                <w:sz w:val="16"/>
                <w:szCs w:val="16"/>
              </w:rPr>
              <w:t>実施</w:t>
            </w:r>
          </w:p>
          <w:p w:rsidR="00951936" w:rsidRPr="00E73FB6" w:rsidRDefault="00951936" w:rsidP="00432498">
            <w:pPr>
              <w:spacing w:line="320" w:lineRule="exact"/>
              <w:ind w:left="160" w:hangingChars="100" w:hanging="160"/>
              <w:rPr>
                <w:rFonts w:ascii="ＭＳ 明朝" w:hAnsi="ＭＳ 明朝"/>
                <w:sz w:val="16"/>
                <w:szCs w:val="16"/>
              </w:rPr>
            </w:pPr>
          </w:p>
          <w:p w:rsidR="00951936" w:rsidRPr="00E73FB6" w:rsidRDefault="00951936" w:rsidP="00C85243">
            <w:pPr>
              <w:spacing w:line="320" w:lineRule="exact"/>
              <w:rPr>
                <w:rFonts w:ascii="ＭＳ 明朝" w:hAnsi="ＭＳ 明朝"/>
                <w:sz w:val="16"/>
                <w:szCs w:val="16"/>
              </w:rPr>
            </w:pPr>
          </w:p>
          <w:p w:rsidR="00A65254" w:rsidRPr="00E73FB6" w:rsidRDefault="00A65254" w:rsidP="00C85243">
            <w:pPr>
              <w:spacing w:line="320" w:lineRule="exact"/>
              <w:rPr>
                <w:rFonts w:ascii="ＭＳ 明朝" w:hAnsi="ＭＳ 明朝"/>
                <w:sz w:val="16"/>
                <w:szCs w:val="16"/>
              </w:rPr>
            </w:pPr>
          </w:p>
          <w:p w:rsidR="006B6674" w:rsidRPr="00E73FB6" w:rsidRDefault="006B6674" w:rsidP="00C85243">
            <w:pPr>
              <w:spacing w:line="320" w:lineRule="exact"/>
              <w:rPr>
                <w:rFonts w:ascii="ＭＳ 明朝" w:hAnsi="ＭＳ 明朝"/>
                <w:sz w:val="16"/>
                <w:szCs w:val="16"/>
              </w:rPr>
            </w:pPr>
            <w:r w:rsidRPr="00E73FB6">
              <w:rPr>
                <w:rFonts w:ascii="ＭＳ 明朝" w:hAnsi="ＭＳ 明朝" w:hint="eastAsia"/>
                <w:sz w:val="16"/>
                <w:szCs w:val="16"/>
              </w:rPr>
              <w:t>イ　「総合的な探究の時間」との</w:t>
            </w:r>
          </w:p>
          <w:p w:rsidR="006B6674" w:rsidRPr="00E73FB6" w:rsidRDefault="006B6674" w:rsidP="006B6674">
            <w:pPr>
              <w:spacing w:line="320" w:lineRule="exact"/>
              <w:ind w:firstLineChars="200" w:firstLine="320"/>
              <w:rPr>
                <w:rFonts w:ascii="ＭＳ 明朝" w:hAnsi="ＭＳ 明朝"/>
                <w:sz w:val="16"/>
                <w:szCs w:val="16"/>
              </w:rPr>
            </w:pPr>
            <w:r w:rsidRPr="00E73FB6">
              <w:rPr>
                <w:rFonts w:ascii="ＭＳ 明朝" w:hAnsi="ＭＳ 明朝" w:hint="eastAsia"/>
                <w:sz w:val="16"/>
                <w:szCs w:val="16"/>
              </w:rPr>
              <w:t>連動</w:t>
            </w:r>
          </w:p>
        </w:tc>
        <w:tc>
          <w:tcPr>
            <w:tcW w:w="4536" w:type="dxa"/>
            <w:tcBorders>
              <w:top w:val="dotted" w:sz="4" w:space="0" w:color="auto"/>
              <w:right w:val="dashed" w:sz="4" w:space="0" w:color="auto"/>
            </w:tcBorders>
            <w:shd w:val="clear" w:color="auto" w:fill="auto"/>
          </w:tcPr>
          <w:p w:rsidR="00951936" w:rsidRPr="00E73FB6" w:rsidRDefault="00951936"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（２）</w:t>
            </w:r>
          </w:p>
          <w:p w:rsidR="00951936" w:rsidRPr="00E73FB6" w:rsidRDefault="00951936"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ア・入学当初に高校生活や学習法について丁寧に説明するとともに、3</w:t>
            </w:r>
            <w:r w:rsidR="00924B75" w:rsidRPr="00E73FB6">
              <w:rPr>
                <w:rFonts w:ascii="ＭＳ 明朝" w:hAnsi="ＭＳ 明朝" w:hint="eastAsia"/>
                <w:sz w:val="16"/>
                <w:szCs w:val="16"/>
              </w:rPr>
              <w:t>点（起床・自宅学習開始時刻・就寝）を自律的にチェックし、良い学習習慣を確立させる</w:t>
            </w:r>
            <w:r w:rsidRPr="00E73FB6">
              <w:rPr>
                <w:rFonts w:ascii="ＭＳ 明朝" w:hAnsi="ＭＳ 明朝" w:hint="eastAsia"/>
                <w:sz w:val="16"/>
                <w:szCs w:val="16"/>
              </w:rPr>
              <w:t>。</w:t>
            </w:r>
            <w:r w:rsidR="00924B75" w:rsidRPr="00E73FB6">
              <w:rPr>
                <w:rFonts w:ascii="ＭＳ 明朝" w:hAnsi="ＭＳ 明朝" w:hint="eastAsia"/>
                <w:sz w:val="16"/>
                <w:szCs w:val="16"/>
              </w:rPr>
              <w:t>2学期段階での学習時間を伸ばす。</w:t>
            </w:r>
          </w:p>
          <w:p w:rsidR="00951936" w:rsidRPr="00E73FB6" w:rsidRDefault="00951936"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・1年時に大学訪問し、大学のイメージを具体的にする。</w:t>
            </w:r>
          </w:p>
          <w:p w:rsidR="00951936" w:rsidRPr="00E73FB6" w:rsidRDefault="00951936" w:rsidP="00C3658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・成績及び進路に関して教科担当者による面談を実施する。</w:t>
            </w:r>
          </w:p>
          <w:p w:rsidR="006B6674" w:rsidRPr="00E73FB6" w:rsidRDefault="006B6674" w:rsidP="00C3658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イ・希望進路の調査を深め、夢や志を具体化する。</w:t>
            </w:r>
          </w:p>
          <w:p w:rsidR="00205446" w:rsidRPr="00E73FB6" w:rsidRDefault="00205446" w:rsidP="00C36589">
            <w:pPr>
              <w:spacing w:line="320" w:lineRule="exact"/>
              <w:ind w:left="320" w:hangingChars="200" w:hanging="320"/>
              <w:rPr>
                <w:rFonts w:ascii="ＭＳ 明朝" w:hAnsi="ＭＳ 明朝"/>
                <w:sz w:val="16"/>
                <w:szCs w:val="16"/>
              </w:rPr>
            </w:pPr>
          </w:p>
        </w:tc>
        <w:tc>
          <w:tcPr>
            <w:tcW w:w="3827" w:type="dxa"/>
            <w:tcBorders>
              <w:top w:val="dotted" w:sz="4" w:space="0" w:color="auto"/>
              <w:right w:val="dashSmallGap" w:sz="4" w:space="0" w:color="auto"/>
            </w:tcBorders>
          </w:tcPr>
          <w:p w:rsidR="00951936" w:rsidRPr="00E73FB6" w:rsidRDefault="00951936"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（２）</w:t>
            </w:r>
          </w:p>
          <w:p w:rsidR="000226CC" w:rsidRPr="00E73FB6" w:rsidRDefault="00951936" w:rsidP="00F73691">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w:t>
            </w:r>
            <w:r w:rsidR="00F73691" w:rsidRPr="00E73FB6">
              <w:rPr>
                <w:rFonts w:ascii="ＭＳ 明朝" w:hAnsi="ＭＳ 明朝" w:hint="eastAsia"/>
                <w:sz w:val="16"/>
                <w:szCs w:val="16"/>
              </w:rPr>
              <w:t>1年生2学期段階での平日・休日の自宅学習</w:t>
            </w:r>
          </w:p>
          <w:p w:rsidR="00B85BAE" w:rsidRPr="00E73FB6" w:rsidRDefault="00F73691" w:rsidP="000226CC">
            <w:pPr>
              <w:spacing w:line="320" w:lineRule="exact"/>
              <w:ind w:leftChars="200" w:left="420"/>
              <w:rPr>
                <w:rFonts w:ascii="ＭＳ 明朝" w:hAnsi="ＭＳ 明朝"/>
                <w:sz w:val="16"/>
                <w:szCs w:val="16"/>
              </w:rPr>
            </w:pPr>
            <w:r w:rsidRPr="00E73FB6">
              <w:rPr>
                <w:rFonts w:ascii="ＭＳ 明朝" w:hAnsi="ＭＳ 明朝" w:hint="eastAsia"/>
                <w:sz w:val="16"/>
                <w:szCs w:val="16"/>
              </w:rPr>
              <w:t>時間を確保させる。</w:t>
            </w:r>
          </w:p>
          <w:p w:rsidR="00F73691" w:rsidRPr="00E73FB6" w:rsidRDefault="00F73691" w:rsidP="00B85BAE">
            <w:pPr>
              <w:spacing w:line="320" w:lineRule="exact"/>
              <w:ind w:leftChars="200" w:left="420"/>
              <w:rPr>
                <w:rFonts w:ascii="ＭＳ 明朝" w:hAnsi="ＭＳ 明朝"/>
                <w:sz w:val="16"/>
                <w:szCs w:val="16"/>
              </w:rPr>
            </w:pPr>
            <w:r w:rsidRPr="00E73FB6">
              <w:rPr>
                <w:rFonts w:ascii="ＭＳ 明朝" w:hAnsi="ＭＳ 明朝" w:hint="eastAsia"/>
                <w:sz w:val="16"/>
                <w:szCs w:val="16"/>
              </w:rPr>
              <w:t>平日60分</w:t>
            </w:r>
            <w:r w:rsidR="00B85BAE" w:rsidRPr="00E73FB6">
              <w:rPr>
                <w:rFonts w:ascii="ＭＳ 明朝" w:hAnsi="ＭＳ 明朝" w:hint="eastAsia"/>
                <w:sz w:val="16"/>
                <w:szCs w:val="16"/>
              </w:rPr>
              <w:t>・</w:t>
            </w:r>
            <w:r w:rsidRPr="00E73FB6">
              <w:rPr>
                <w:rFonts w:ascii="ＭＳ 明朝" w:hAnsi="ＭＳ 明朝" w:hint="eastAsia"/>
                <w:sz w:val="16"/>
                <w:szCs w:val="16"/>
              </w:rPr>
              <w:t>休日90分[新規]</w:t>
            </w:r>
          </w:p>
          <w:p w:rsidR="00951936" w:rsidRPr="00E73FB6" w:rsidRDefault="00951936" w:rsidP="00F73691">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・国公立大学</w:t>
            </w:r>
            <w:r w:rsidR="00275201" w:rsidRPr="00E73FB6">
              <w:rPr>
                <w:rFonts w:ascii="ＭＳ 明朝" w:hAnsi="ＭＳ 明朝" w:hint="eastAsia"/>
                <w:sz w:val="16"/>
                <w:szCs w:val="16"/>
              </w:rPr>
              <w:t>現役</w:t>
            </w:r>
            <w:r w:rsidRPr="00E73FB6">
              <w:rPr>
                <w:rFonts w:ascii="ＭＳ 明朝" w:hAnsi="ＭＳ 明朝" w:hint="eastAsia"/>
                <w:sz w:val="16"/>
                <w:szCs w:val="16"/>
              </w:rPr>
              <w:t>受験者数</w:t>
            </w:r>
            <w:r w:rsidR="00B85BAE" w:rsidRPr="00E73FB6">
              <w:rPr>
                <w:rFonts w:ascii="ＭＳ 明朝" w:hAnsi="ＭＳ 明朝" w:hint="eastAsia"/>
                <w:sz w:val="16"/>
                <w:szCs w:val="16"/>
              </w:rPr>
              <w:t>40</w:t>
            </w:r>
            <w:r w:rsidRPr="00E73FB6">
              <w:rPr>
                <w:rFonts w:ascii="ＭＳ 明朝" w:hAnsi="ＭＳ 明朝" w:hint="eastAsia"/>
                <w:sz w:val="16"/>
                <w:szCs w:val="16"/>
              </w:rPr>
              <w:t>人</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0226CC" w:rsidRPr="00E73FB6">
              <w:rPr>
                <w:rFonts w:ascii="ＭＳ 明朝" w:hAnsi="ＭＳ 明朝"/>
                <w:color w:val="000000"/>
                <w:sz w:val="16"/>
                <w:szCs w:val="16"/>
              </w:rPr>
              <w:t>1</w:t>
            </w:r>
            <w:r w:rsidR="00275201" w:rsidRPr="00E73FB6">
              <w:rPr>
                <w:rFonts w:ascii="ＭＳ 明朝" w:hAnsi="ＭＳ 明朝"/>
                <w:color w:val="000000"/>
                <w:sz w:val="16"/>
                <w:szCs w:val="16"/>
              </w:rPr>
              <w:t>7</w:t>
            </w:r>
            <w:r w:rsidR="000226CC" w:rsidRPr="00E73FB6">
              <w:rPr>
                <w:rFonts w:ascii="ＭＳ 明朝" w:hAnsi="ＭＳ 明朝" w:hint="eastAsia"/>
                <w:color w:val="000000"/>
                <w:sz w:val="16"/>
                <w:szCs w:val="16"/>
              </w:rPr>
              <w:t>人</w:t>
            </w:r>
            <w:r w:rsidR="000E07FD" w:rsidRPr="00E73FB6">
              <w:rPr>
                <w:rFonts w:ascii="ＭＳ 明朝" w:hAnsi="ＭＳ 明朝" w:hint="eastAsia"/>
                <w:color w:val="000000"/>
                <w:sz w:val="16"/>
                <w:szCs w:val="16"/>
              </w:rPr>
              <w:t>]</w:t>
            </w:r>
          </w:p>
          <w:p w:rsidR="00951936" w:rsidRPr="00E73FB6" w:rsidRDefault="000E5B49" w:rsidP="0051391A">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w:t>
            </w:r>
            <w:r w:rsidR="000226CC" w:rsidRPr="00E73FB6">
              <w:rPr>
                <w:rFonts w:ascii="ＭＳ 明朝" w:hAnsi="ＭＳ 明朝" w:hint="eastAsia"/>
                <w:sz w:val="16"/>
                <w:szCs w:val="16"/>
              </w:rPr>
              <w:t xml:space="preserve"> </w:t>
            </w:r>
            <w:r w:rsidRPr="00E73FB6">
              <w:rPr>
                <w:rFonts w:ascii="ＭＳ 明朝" w:hAnsi="ＭＳ 明朝" w:hint="eastAsia"/>
                <w:sz w:val="16"/>
                <w:szCs w:val="16"/>
              </w:rPr>
              <w:t>・国公立及び関西５大学への現役</w:t>
            </w:r>
            <w:r w:rsidR="00DF142B" w:rsidRPr="00E73FB6">
              <w:rPr>
                <w:rFonts w:ascii="ＭＳ 明朝" w:hAnsi="ＭＳ 明朝" w:hint="eastAsia"/>
                <w:sz w:val="16"/>
                <w:szCs w:val="16"/>
              </w:rPr>
              <w:t>進学者</w:t>
            </w:r>
            <w:r w:rsidR="00275201" w:rsidRPr="00E73FB6">
              <w:rPr>
                <w:rFonts w:ascii="ＭＳ 明朝" w:hAnsi="ＭＳ 明朝" w:hint="eastAsia"/>
                <w:sz w:val="16"/>
                <w:szCs w:val="16"/>
              </w:rPr>
              <w:t>数</w:t>
            </w:r>
          </w:p>
          <w:p w:rsidR="00951936" w:rsidRPr="00E73FB6" w:rsidRDefault="00DF142B" w:rsidP="00486E4C">
            <w:pPr>
              <w:spacing w:line="320" w:lineRule="exact"/>
              <w:ind w:leftChars="200" w:left="420"/>
              <w:rPr>
                <w:rFonts w:ascii="ＭＳ 明朝" w:hAnsi="ＭＳ 明朝"/>
                <w:sz w:val="16"/>
                <w:szCs w:val="16"/>
              </w:rPr>
            </w:pPr>
            <w:r w:rsidRPr="00E73FB6">
              <w:rPr>
                <w:rFonts w:ascii="ＭＳ 明朝" w:hAnsi="ＭＳ 明朝"/>
                <w:sz w:val="16"/>
                <w:szCs w:val="16"/>
              </w:rPr>
              <w:t>8</w:t>
            </w:r>
            <w:r w:rsidR="000E5B49" w:rsidRPr="00E73FB6">
              <w:rPr>
                <w:rFonts w:ascii="ＭＳ 明朝" w:hAnsi="ＭＳ 明朝" w:hint="eastAsia"/>
                <w:sz w:val="16"/>
                <w:szCs w:val="16"/>
              </w:rPr>
              <w:t>0</w:t>
            </w:r>
            <w:r w:rsidR="00951936" w:rsidRPr="00E73FB6">
              <w:rPr>
                <w:rFonts w:ascii="ＭＳ 明朝" w:hAnsi="ＭＳ 明朝" w:hint="eastAsia"/>
                <w:sz w:val="16"/>
                <w:szCs w:val="16"/>
              </w:rPr>
              <w:t>人</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0226CC" w:rsidRPr="00E73FB6">
              <w:rPr>
                <w:rFonts w:ascii="ＭＳ 明朝" w:hAnsi="ＭＳ 明朝"/>
                <w:color w:val="000000"/>
                <w:sz w:val="16"/>
                <w:szCs w:val="16"/>
              </w:rPr>
              <w:t>61</w:t>
            </w:r>
            <w:r w:rsidR="000226CC" w:rsidRPr="00E73FB6">
              <w:rPr>
                <w:rFonts w:ascii="ＭＳ 明朝" w:hAnsi="ＭＳ 明朝" w:hint="eastAsia"/>
                <w:color w:val="000000"/>
                <w:sz w:val="16"/>
                <w:szCs w:val="16"/>
              </w:rPr>
              <w:t>人</w:t>
            </w:r>
            <w:r w:rsidR="000E07FD" w:rsidRPr="00E73FB6">
              <w:rPr>
                <w:rFonts w:ascii="ＭＳ 明朝" w:hAnsi="ＭＳ 明朝" w:hint="eastAsia"/>
                <w:color w:val="000000"/>
                <w:sz w:val="16"/>
                <w:szCs w:val="16"/>
              </w:rPr>
              <w:t>]</w:t>
            </w:r>
          </w:p>
          <w:p w:rsidR="006B6674" w:rsidRPr="00E73FB6" w:rsidRDefault="006B6674" w:rsidP="00FE4410">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イ・「総合的な探究の時間」で進路の理解が</w:t>
            </w:r>
            <w:r w:rsidR="00B85BAE" w:rsidRPr="00E73FB6">
              <w:rPr>
                <w:rFonts w:ascii="ＭＳ 明朝" w:hAnsi="ＭＳ 明朝" w:hint="eastAsia"/>
                <w:sz w:val="16"/>
                <w:szCs w:val="16"/>
              </w:rPr>
              <w:t>深まった。肯定的</w:t>
            </w:r>
            <w:r w:rsidR="00FB234A" w:rsidRPr="00E73FB6">
              <w:rPr>
                <w:rFonts w:ascii="ＭＳ 明朝" w:hAnsi="ＭＳ 明朝" w:hint="eastAsia"/>
                <w:color w:val="000000" w:themeColor="text1"/>
                <w:sz w:val="16"/>
                <w:szCs w:val="16"/>
              </w:rPr>
              <w:t>な評価</w:t>
            </w:r>
            <w:r w:rsidR="00B85BAE" w:rsidRPr="00E73FB6">
              <w:rPr>
                <w:rFonts w:ascii="ＭＳ 明朝" w:hAnsi="ＭＳ 明朝" w:hint="eastAsia"/>
                <w:sz w:val="16"/>
                <w:szCs w:val="16"/>
              </w:rPr>
              <w:t>50</w:t>
            </w:r>
            <w:r w:rsidRPr="00E73FB6">
              <w:rPr>
                <w:rFonts w:ascii="ＭＳ 明朝" w:hAnsi="ＭＳ 明朝" w:hint="eastAsia"/>
                <w:sz w:val="16"/>
                <w:szCs w:val="16"/>
              </w:rPr>
              <w:t>%</w:t>
            </w:r>
            <w:r w:rsidR="00565770" w:rsidRPr="00E73FB6">
              <w:rPr>
                <w:rFonts w:ascii="ＭＳ 明朝" w:hAnsi="ＭＳ 明朝" w:hint="eastAsia"/>
                <w:sz w:val="16"/>
                <w:szCs w:val="16"/>
              </w:rPr>
              <w:t>[新規]</w:t>
            </w:r>
          </w:p>
        </w:tc>
        <w:tc>
          <w:tcPr>
            <w:tcW w:w="3155" w:type="dxa"/>
            <w:tcBorders>
              <w:top w:val="dotted" w:sz="4" w:space="0" w:color="auto"/>
              <w:left w:val="dashSmallGap" w:sz="4" w:space="0" w:color="auto"/>
              <w:right w:val="single" w:sz="4" w:space="0" w:color="auto"/>
            </w:tcBorders>
            <w:shd w:val="clear" w:color="auto" w:fill="auto"/>
          </w:tcPr>
          <w:p w:rsidR="00951936" w:rsidRPr="00E73FB6" w:rsidRDefault="00951936" w:rsidP="00432498">
            <w:pPr>
              <w:spacing w:line="320" w:lineRule="exact"/>
              <w:ind w:leftChars="95" w:left="359" w:hangingChars="100" w:hanging="160"/>
              <w:rPr>
                <w:rFonts w:ascii="ＭＳ 明朝" w:hAnsi="ＭＳ 明朝"/>
                <w:sz w:val="16"/>
                <w:szCs w:val="16"/>
              </w:rPr>
            </w:pPr>
          </w:p>
          <w:p w:rsidR="00C03263" w:rsidRPr="00E73FB6" w:rsidRDefault="00C03263" w:rsidP="00432498">
            <w:pPr>
              <w:spacing w:line="320" w:lineRule="exact"/>
              <w:ind w:leftChars="95" w:left="359" w:hangingChars="100" w:hanging="160"/>
              <w:rPr>
                <w:rFonts w:ascii="ＭＳ 明朝" w:hAnsi="ＭＳ 明朝"/>
                <w:sz w:val="16"/>
                <w:szCs w:val="16"/>
              </w:rPr>
            </w:pPr>
          </w:p>
          <w:p w:rsidR="00C03263" w:rsidRPr="00E73FB6" w:rsidRDefault="00C03263" w:rsidP="00C03263">
            <w:pPr>
              <w:ind w:leftChars="195" w:left="409"/>
              <w:rPr>
                <w:rFonts w:ascii="ＭＳ 明朝" w:hAnsi="ＭＳ 明朝"/>
                <w:sz w:val="16"/>
                <w:szCs w:val="16"/>
              </w:rPr>
            </w:pPr>
          </w:p>
        </w:tc>
      </w:tr>
      <w:tr w:rsidR="00294289" w:rsidRPr="00E73FB6" w:rsidTr="00D96904">
        <w:trPr>
          <w:cantSplit/>
          <w:trHeight w:val="2891"/>
          <w:jc w:val="center"/>
        </w:trPr>
        <w:tc>
          <w:tcPr>
            <w:tcW w:w="881" w:type="dxa"/>
            <w:vMerge w:val="restart"/>
            <w:shd w:val="clear" w:color="auto" w:fill="auto"/>
            <w:textDirection w:val="tbRlV"/>
            <w:vAlign w:val="center"/>
          </w:tcPr>
          <w:p w:rsidR="00294289" w:rsidRPr="00E73FB6" w:rsidRDefault="00294289" w:rsidP="00D96904">
            <w:pPr>
              <w:ind w:left="113" w:right="113" w:firstLineChars="300" w:firstLine="422"/>
              <w:jc w:val="center"/>
              <w:rPr>
                <w:rFonts w:ascii="ＭＳ 明朝" w:hAnsi="ＭＳ 明朝"/>
                <w:b/>
                <w:spacing w:val="-20"/>
                <w:sz w:val="18"/>
                <w:szCs w:val="18"/>
              </w:rPr>
            </w:pPr>
            <w:r w:rsidRPr="00E73FB6">
              <w:rPr>
                <w:rFonts w:ascii="ＭＳ 明朝" w:hAnsi="ＭＳ 明朝" w:hint="eastAsia"/>
                <w:b/>
                <w:spacing w:val="-20"/>
                <w:sz w:val="18"/>
                <w:szCs w:val="18"/>
              </w:rPr>
              <w:t xml:space="preserve">２　</w:t>
            </w:r>
            <w:r w:rsidR="00D96904" w:rsidRPr="00E73FB6">
              <w:rPr>
                <w:rFonts w:ascii="ＭＳ 明朝" w:hAnsi="ＭＳ 明朝" w:hint="eastAsia"/>
                <w:b/>
                <w:spacing w:val="-20"/>
                <w:sz w:val="18"/>
                <w:szCs w:val="18"/>
              </w:rPr>
              <w:t xml:space="preserve">　</w:t>
            </w:r>
            <w:r w:rsidRPr="00E73FB6">
              <w:rPr>
                <w:rFonts w:ascii="ＭＳ 明朝" w:hAnsi="ＭＳ 明朝" w:hint="eastAsia"/>
                <w:b/>
                <w:spacing w:val="-20"/>
                <w:sz w:val="20"/>
                <w:szCs w:val="18"/>
              </w:rPr>
              <w:t>確かな学力」の育成とそのための教員の授業力の向上</w:t>
            </w:r>
          </w:p>
        </w:tc>
        <w:tc>
          <w:tcPr>
            <w:tcW w:w="2587" w:type="dxa"/>
            <w:tcBorders>
              <w:bottom w:val="dotted" w:sz="4" w:space="0" w:color="auto"/>
            </w:tcBorders>
            <w:shd w:val="clear" w:color="auto" w:fill="auto"/>
          </w:tcPr>
          <w:p w:rsidR="00294289" w:rsidRPr="00E73FB6" w:rsidRDefault="00294289" w:rsidP="005410C5">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（１）学習意欲の向上</w:t>
            </w:r>
          </w:p>
          <w:p w:rsidR="00294289" w:rsidRPr="00E73FB6" w:rsidRDefault="00294289"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ア　必要な学力の獲得と授業第一主義の確立、自学自習の充実</w:t>
            </w:r>
          </w:p>
          <w:p w:rsidR="00FE4410" w:rsidRPr="00E73FB6" w:rsidRDefault="00FE4410" w:rsidP="00924B75">
            <w:pPr>
              <w:spacing w:line="320" w:lineRule="exact"/>
              <w:ind w:left="160" w:hangingChars="100" w:hanging="160"/>
              <w:rPr>
                <w:rFonts w:ascii="ＭＳ 明朝" w:hAnsi="ＭＳ 明朝"/>
                <w:sz w:val="16"/>
                <w:szCs w:val="16"/>
              </w:rPr>
            </w:pPr>
          </w:p>
          <w:p w:rsidR="00924B75" w:rsidRPr="00E73FB6" w:rsidRDefault="00924B75" w:rsidP="00924B75">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イ　論理的思考力・課題解決力・自分の意見</w:t>
            </w:r>
            <w:r w:rsidR="00547EA7" w:rsidRPr="00E73FB6">
              <w:rPr>
                <w:rFonts w:ascii="ＭＳ 明朝" w:hAnsi="ＭＳ 明朝" w:hint="eastAsia"/>
                <w:color w:val="000000" w:themeColor="text1"/>
                <w:sz w:val="16"/>
                <w:szCs w:val="16"/>
              </w:rPr>
              <w:t>や</w:t>
            </w:r>
            <w:r w:rsidRPr="00E73FB6">
              <w:rPr>
                <w:rFonts w:ascii="ＭＳ 明朝" w:hAnsi="ＭＳ 明朝" w:hint="eastAsia"/>
                <w:sz w:val="16"/>
                <w:szCs w:val="16"/>
              </w:rPr>
              <w:t>考えをまとめて表現し伝える力</w:t>
            </w:r>
            <w:r w:rsidR="00FE4410" w:rsidRPr="00E73FB6">
              <w:rPr>
                <w:rFonts w:ascii="ＭＳ 明朝" w:hAnsi="ＭＳ 明朝" w:hint="eastAsia"/>
                <w:sz w:val="16"/>
                <w:szCs w:val="16"/>
              </w:rPr>
              <w:t>の</w:t>
            </w:r>
            <w:r w:rsidRPr="00E73FB6">
              <w:rPr>
                <w:rFonts w:ascii="ＭＳ 明朝" w:hAnsi="ＭＳ 明朝" w:hint="eastAsia"/>
                <w:sz w:val="16"/>
                <w:szCs w:val="16"/>
              </w:rPr>
              <w:t xml:space="preserve">育成　</w:t>
            </w:r>
          </w:p>
          <w:p w:rsidR="00924B75" w:rsidRPr="00E73FB6" w:rsidRDefault="00924B75" w:rsidP="00542619">
            <w:pPr>
              <w:spacing w:line="320" w:lineRule="exact"/>
              <w:ind w:left="160" w:hangingChars="100" w:hanging="160"/>
              <w:rPr>
                <w:rFonts w:ascii="ＭＳ 明朝" w:hAnsi="ＭＳ 明朝"/>
                <w:sz w:val="16"/>
                <w:szCs w:val="16"/>
              </w:rPr>
            </w:pPr>
          </w:p>
        </w:tc>
        <w:tc>
          <w:tcPr>
            <w:tcW w:w="4536" w:type="dxa"/>
            <w:tcBorders>
              <w:bottom w:val="dotted" w:sz="4" w:space="0" w:color="auto"/>
              <w:right w:val="dashed" w:sz="4" w:space="0" w:color="auto"/>
            </w:tcBorders>
            <w:shd w:val="clear" w:color="auto" w:fill="auto"/>
          </w:tcPr>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（１）</w:t>
            </w:r>
          </w:p>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 ・</w:t>
            </w:r>
            <w:r w:rsidR="00602FA4" w:rsidRPr="00E73FB6">
              <w:rPr>
                <w:rFonts w:ascii="ＭＳ 明朝" w:hAnsi="ＭＳ 明朝" w:hint="eastAsia"/>
                <w:sz w:val="16"/>
                <w:szCs w:val="16"/>
              </w:rPr>
              <w:t>より</w:t>
            </w:r>
            <w:r w:rsidR="00547EA7" w:rsidRPr="00E73FB6">
              <w:rPr>
                <w:rFonts w:ascii="ＭＳ 明朝" w:hAnsi="ＭＳ 明朝" w:hint="eastAsia"/>
                <w:color w:val="000000" w:themeColor="text1"/>
                <w:sz w:val="16"/>
                <w:szCs w:val="16"/>
              </w:rPr>
              <w:t>分</w:t>
            </w:r>
            <w:r w:rsidR="00602FA4" w:rsidRPr="00E73FB6">
              <w:rPr>
                <w:rFonts w:ascii="ＭＳ 明朝" w:hAnsi="ＭＳ 明朝" w:hint="eastAsia"/>
                <w:sz w:val="16"/>
                <w:szCs w:val="16"/>
              </w:rPr>
              <w:t>かりやすい授業展開</w:t>
            </w:r>
            <w:r w:rsidR="00A73D45" w:rsidRPr="00E73FB6">
              <w:rPr>
                <w:rFonts w:ascii="ＭＳ 明朝" w:hAnsi="ＭＳ 明朝" w:hint="eastAsia"/>
                <w:sz w:val="16"/>
                <w:szCs w:val="16"/>
              </w:rPr>
              <w:t>と自宅学習の促進で</w:t>
            </w:r>
            <w:r w:rsidR="00602FA4" w:rsidRPr="00E73FB6">
              <w:rPr>
                <w:rFonts w:ascii="ＭＳ 明朝" w:hAnsi="ＭＳ 明朝" w:hint="eastAsia"/>
                <w:sz w:val="16"/>
                <w:szCs w:val="16"/>
              </w:rPr>
              <w:t>学力向上を図る</w:t>
            </w:r>
            <w:r w:rsidRPr="00E73FB6">
              <w:rPr>
                <w:rFonts w:ascii="ＭＳ 明朝" w:hAnsi="ＭＳ 明朝" w:hint="eastAsia"/>
                <w:sz w:val="16"/>
                <w:szCs w:val="16"/>
              </w:rPr>
              <w:t>。</w:t>
            </w:r>
          </w:p>
          <w:p w:rsidR="00294289" w:rsidRPr="00E73FB6" w:rsidRDefault="00294289" w:rsidP="00432498">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・自習室の活用を推進し、自学自習を支援する。</w:t>
            </w:r>
          </w:p>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イ・論理的思考力・発信力・課題解決力を育成する。</w:t>
            </w:r>
          </w:p>
          <w:p w:rsidR="00294289" w:rsidRPr="00E73FB6" w:rsidRDefault="00294289" w:rsidP="00C36589">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・授業の中で、ディベートやプレゼンテーションをはじめとした手法も用いて「考え、表現する力」を養成する。</w:t>
            </w:r>
          </w:p>
          <w:p w:rsidR="00B31496" w:rsidRPr="00E73FB6" w:rsidRDefault="00B31496" w:rsidP="00B31496">
            <w:pPr>
              <w:spacing w:line="320" w:lineRule="exact"/>
              <w:rPr>
                <w:rFonts w:ascii="ＭＳ 明朝" w:hAnsi="ＭＳ 明朝"/>
                <w:sz w:val="16"/>
                <w:szCs w:val="16"/>
              </w:rPr>
            </w:pPr>
          </w:p>
        </w:tc>
        <w:tc>
          <w:tcPr>
            <w:tcW w:w="3827" w:type="dxa"/>
            <w:tcBorders>
              <w:bottom w:val="dotted" w:sz="4" w:space="0" w:color="auto"/>
              <w:right w:val="dashSmallGap" w:sz="4" w:space="0" w:color="auto"/>
            </w:tcBorders>
          </w:tcPr>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（１）</w:t>
            </w:r>
          </w:p>
          <w:p w:rsidR="00294289" w:rsidRPr="00E73FB6" w:rsidRDefault="00294289" w:rsidP="00602FA4">
            <w:pPr>
              <w:spacing w:line="320" w:lineRule="exact"/>
              <w:ind w:leftChars="-1" w:left="-2"/>
              <w:rPr>
                <w:rFonts w:ascii="ＭＳ 明朝" w:hAnsi="ＭＳ 明朝"/>
                <w:sz w:val="16"/>
                <w:szCs w:val="16"/>
              </w:rPr>
            </w:pPr>
            <w:r w:rsidRPr="00E73FB6">
              <w:rPr>
                <w:rFonts w:ascii="ＭＳ 明朝" w:hAnsi="ＭＳ 明朝" w:hint="eastAsia"/>
                <w:sz w:val="16"/>
                <w:szCs w:val="16"/>
              </w:rPr>
              <w:t>ア・学校教育自己診断（生徒）「学校の授業は分</w:t>
            </w:r>
          </w:p>
          <w:p w:rsidR="00294289" w:rsidRPr="00E73FB6" w:rsidRDefault="00294289" w:rsidP="00C85243">
            <w:pPr>
              <w:spacing w:line="320" w:lineRule="exact"/>
              <w:ind w:leftChars="-1" w:left="-2" w:firstLineChars="201" w:firstLine="322"/>
              <w:rPr>
                <w:rFonts w:ascii="ＭＳ 明朝" w:hAnsi="ＭＳ 明朝"/>
                <w:sz w:val="16"/>
                <w:szCs w:val="16"/>
              </w:rPr>
            </w:pPr>
            <w:r w:rsidRPr="00E73FB6">
              <w:rPr>
                <w:rFonts w:ascii="ＭＳ 明朝" w:hAnsi="ＭＳ 明朝" w:hint="eastAsia"/>
                <w:sz w:val="16"/>
                <w:szCs w:val="16"/>
              </w:rPr>
              <w:t>かりやすい」肯定</w:t>
            </w:r>
            <w:r w:rsidR="000226CC" w:rsidRPr="00E73FB6">
              <w:rPr>
                <w:rFonts w:ascii="ＭＳ 明朝" w:hAnsi="ＭＳ 明朝" w:hint="eastAsia"/>
                <w:sz w:val="16"/>
                <w:szCs w:val="16"/>
              </w:rPr>
              <w:t>率</w:t>
            </w:r>
            <w:r w:rsidRPr="00E73FB6">
              <w:rPr>
                <w:rFonts w:ascii="ＭＳ 明朝" w:hAnsi="ＭＳ 明朝" w:hint="eastAsia"/>
                <w:sz w:val="16"/>
                <w:szCs w:val="16"/>
              </w:rPr>
              <w:t>7</w:t>
            </w:r>
            <w:r w:rsidR="00B85BAE" w:rsidRPr="00E73FB6">
              <w:rPr>
                <w:rFonts w:ascii="ＭＳ 明朝" w:hAnsi="ＭＳ 明朝" w:hint="eastAsia"/>
                <w:sz w:val="16"/>
                <w:szCs w:val="16"/>
              </w:rPr>
              <w:t>4</w:t>
            </w:r>
            <w:r w:rsidRPr="00E73FB6">
              <w:rPr>
                <w:rFonts w:ascii="ＭＳ 明朝" w:hAnsi="ＭＳ 明朝" w:hint="eastAsia"/>
                <w:sz w:val="16"/>
                <w:szCs w:val="16"/>
              </w:rPr>
              <w:t>%</w:t>
            </w:r>
            <w:r w:rsidR="007D53D1" w:rsidRPr="00E73FB6">
              <w:rPr>
                <w:rFonts w:ascii="ＭＳ 明朝" w:hAnsi="ＭＳ 明朝"/>
                <w:sz w:val="16"/>
                <w:szCs w:val="16"/>
              </w:rPr>
              <w:t xml:space="preserve"> </w:t>
            </w:r>
            <w:r w:rsidR="000E07FD" w:rsidRPr="00E73FB6">
              <w:rPr>
                <w:rFonts w:ascii="ＭＳ 明朝" w:hAnsi="ＭＳ 明朝"/>
                <w:sz w:val="16"/>
                <w:szCs w:val="16"/>
              </w:rPr>
              <w:t xml:space="preserve">[ </w:t>
            </w:r>
            <w:r w:rsidR="000226CC" w:rsidRPr="00E73FB6">
              <w:rPr>
                <w:rFonts w:ascii="ＭＳ 明朝" w:hAnsi="ＭＳ 明朝" w:hint="eastAsia"/>
                <w:sz w:val="16"/>
                <w:szCs w:val="16"/>
              </w:rPr>
              <w:t>72%</w:t>
            </w:r>
            <w:r w:rsidR="000E07FD" w:rsidRPr="00E73FB6">
              <w:rPr>
                <w:rFonts w:ascii="ＭＳ 明朝" w:hAnsi="ＭＳ 明朝"/>
                <w:sz w:val="16"/>
                <w:szCs w:val="16"/>
              </w:rPr>
              <w:t xml:space="preserve"> ]</w:t>
            </w:r>
          </w:p>
          <w:p w:rsidR="00602FA4" w:rsidRPr="00E73FB6" w:rsidRDefault="00602FA4" w:rsidP="00D56050">
            <w:pPr>
              <w:spacing w:line="320" w:lineRule="exact"/>
              <w:ind w:leftChars="-1" w:left="-2" w:firstLineChars="1" w:firstLine="2"/>
              <w:rPr>
                <w:rFonts w:ascii="ＭＳ 明朝" w:hAnsi="ＭＳ 明朝"/>
                <w:sz w:val="16"/>
                <w:szCs w:val="16"/>
              </w:rPr>
            </w:pPr>
          </w:p>
          <w:p w:rsidR="00294289" w:rsidRPr="00E73FB6" w:rsidRDefault="00294289" w:rsidP="00A73D45">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イ・学校教育自己診断（生徒）「授業で自分の考えをまとめたり、発表する機会がある」</w:t>
            </w:r>
          </w:p>
          <w:p w:rsidR="00294289" w:rsidRPr="00E73FB6" w:rsidRDefault="00294289" w:rsidP="006510B3">
            <w:pPr>
              <w:spacing w:line="320" w:lineRule="exact"/>
              <w:ind w:leftChars="-1" w:left="-2" w:firstLineChars="201" w:firstLine="322"/>
              <w:rPr>
                <w:rFonts w:ascii="ＭＳ 明朝" w:hAnsi="ＭＳ 明朝"/>
                <w:sz w:val="16"/>
                <w:szCs w:val="16"/>
              </w:rPr>
            </w:pPr>
            <w:r w:rsidRPr="00E73FB6">
              <w:rPr>
                <w:rFonts w:ascii="ＭＳ 明朝" w:hAnsi="ＭＳ 明朝" w:hint="eastAsia"/>
                <w:sz w:val="16"/>
                <w:szCs w:val="16"/>
              </w:rPr>
              <w:t>肯定</w:t>
            </w:r>
            <w:r w:rsidR="000226CC" w:rsidRPr="00E73FB6">
              <w:rPr>
                <w:rFonts w:ascii="ＭＳ 明朝" w:hAnsi="ＭＳ 明朝" w:hint="eastAsia"/>
                <w:sz w:val="16"/>
                <w:szCs w:val="16"/>
              </w:rPr>
              <w:t>率</w:t>
            </w:r>
            <w:r w:rsidR="00B85BAE" w:rsidRPr="00E73FB6">
              <w:rPr>
                <w:rFonts w:ascii="ＭＳ 明朝" w:hAnsi="ＭＳ 明朝" w:hint="eastAsia"/>
                <w:sz w:val="16"/>
                <w:szCs w:val="16"/>
              </w:rPr>
              <w:t>80</w:t>
            </w:r>
            <w:r w:rsidRPr="00E73FB6">
              <w:rPr>
                <w:rFonts w:ascii="ＭＳ 明朝" w:hAnsi="ＭＳ 明朝" w:hint="eastAsia"/>
                <w:sz w:val="16"/>
                <w:szCs w:val="16"/>
              </w:rPr>
              <w:t>％</w:t>
            </w:r>
            <w:r w:rsidR="007D53D1" w:rsidRPr="00E73FB6">
              <w:rPr>
                <w:rFonts w:ascii="ＭＳ 明朝" w:hAnsi="ＭＳ 明朝" w:hint="eastAsia"/>
                <w:sz w:val="16"/>
                <w:szCs w:val="16"/>
              </w:rPr>
              <w:t xml:space="preserve"> </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0226CC" w:rsidRPr="00E73FB6">
              <w:rPr>
                <w:rFonts w:ascii="ＭＳ 明朝" w:hAnsi="ＭＳ 明朝" w:hint="eastAsia"/>
                <w:sz w:val="16"/>
                <w:szCs w:val="16"/>
              </w:rPr>
              <w:t>7</w:t>
            </w:r>
            <w:r w:rsidR="000226CC" w:rsidRPr="00E73FB6">
              <w:rPr>
                <w:rFonts w:ascii="ＭＳ 明朝" w:hAnsi="ＭＳ 明朝"/>
                <w:sz w:val="16"/>
                <w:szCs w:val="16"/>
              </w:rPr>
              <w:t>7</w:t>
            </w:r>
            <w:r w:rsidR="000226CC" w:rsidRPr="00E73FB6">
              <w:rPr>
                <w:rFonts w:ascii="ＭＳ 明朝" w:hAnsi="ＭＳ 明朝" w:hint="eastAsia"/>
                <w:sz w:val="16"/>
                <w:szCs w:val="16"/>
              </w:rPr>
              <w:t>%</w:t>
            </w:r>
            <w:r w:rsidR="000E07FD" w:rsidRPr="00E73FB6">
              <w:rPr>
                <w:rFonts w:ascii="ＭＳ 明朝" w:hAnsi="ＭＳ 明朝"/>
                <w:sz w:val="16"/>
                <w:szCs w:val="16"/>
              </w:rPr>
              <w:t xml:space="preserve"> ]</w:t>
            </w:r>
          </w:p>
          <w:p w:rsidR="00FE4410" w:rsidRPr="00E73FB6" w:rsidRDefault="00542619" w:rsidP="00F73691">
            <w:pPr>
              <w:spacing w:line="320" w:lineRule="exact"/>
              <w:ind w:firstLineChars="100" w:firstLine="160"/>
              <w:rPr>
                <w:rFonts w:ascii="ＭＳ 明朝" w:hAnsi="ＭＳ 明朝"/>
                <w:sz w:val="16"/>
                <w:szCs w:val="16"/>
              </w:rPr>
            </w:pPr>
            <w:r w:rsidRPr="00E73FB6">
              <w:rPr>
                <w:rFonts w:ascii="ＭＳ 明朝" w:hAnsi="ＭＳ 明朝" w:hint="eastAsia"/>
                <w:sz w:val="16"/>
                <w:szCs w:val="16"/>
              </w:rPr>
              <w:t>・「総合的な探究の時間」における</w:t>
            </w:r>
            <w:r w:rsidR="00FE4410" w:rsidRPr="00E73FB6">
              <w:rPr>
                <w:rFonts w:ascii="ＭＳ 明朝" w:hAnsi="ＭＳ 明朝" w:hint="eastAsia"/>
                <w:sz w:val="16"/>
                <w:szCs w:val="16"/>
              </w:rPr>
              <w:t>第１学年の</w:t>
            </w:r>
          </w:p>
          <w:p w:rsidR="001D23B6" w:rsidRPr="00E73FB6" w:rsidRDefault="00542619" w:rsidP="007D53D1">
            <w:pPr>
              <w:spacing w:line="320" w:lineRule="exact"/>
              <w:ind w:firstLineChars="200" w:firstLine="320"/>
              <w:rPr>
                <w:rFonts w:ascii="ＭＳ 明朝" w:hAnsi="ＭＳ 明朝"/>
                <w:sz w:val="16"/>
                <w:szCs w:val="16"/>
              </w:rPr>
            </w:pPr>
            <w:r w:rsidRPr="00E73FB6">
              <w:rPr>
                <w:rFonts w:ascii="ＭＳ 明朝" w:hAnsi="ＭＳ 明朝" w:hint="eastAsia"/>
                <w:sz w:val="16"/>
                <w:szCs w:val="16"/>
              </w:rPr>
              <w:t>肯定的な評価</w:t>
            </w:r>
            <w:r w:rsidR="001F4296" w:rsidRPr="00E73FB6">
              <w:rPr>
                <w:rFonts w:ascii="ＭＳ 明朝" w:hAnsi="ＭＳ 明朝" w:hint="eastAsia"/>
                <w:sz w:val="16"/>
                <w:szCs w:val="16"/>
              </w:rPr>
              <w:t>85</w:t>
            </w:r>
            <w:r w:rsidR="00294289" w:rsidRPr="00E73FB6">
              <w:rPr>
                <w:rFonts w:ascii="ＭＳ 明朝" w:hAnsi="ＭＳ 明朝" w:hint="eastAsia"/>
                <w:sz w:val="16"/>
                <w:szCs w:val="16"/>
              </w:rPr>
              <w:t>%</w:t>
            </w:r>
            <w:r w:rsidR="007D53D1" w:rsidRPr="00E73FB6">
              <w:rPr>
                <w:rFonts w:ascii="ＭＳ 明朝" w:hAnsi="ＭＳ 明朝"/>
                <w:sz w:val="16"/>
                <w:szCs w:val="16"/>
              </w:rPr>
              <w:t xml:space="preserve"> </w:t>
            </w:r>
            <w:r w:rsidR="000E07FD" w:rsidRPr="00E73FB6">
              <w:rPr>
                <w:rFonts w:ascii="ＭＳ 明朝" w:hAnsi="ＭＳ 明朝"/>
                <w:sz w:val="16"/>
                <w:szCs w:val="16"/>
              </w:rPr>
              <w:t xml:space="preserve">[ </w:t>
            </w:r>
            <w:r w:rsidR="001F4296" w:rsidRPr="00E73FB6">
              <w:rPr>
                <w:rFonts w:ascii="ＭＳ 明朝" w:hAnsi="ＭＳ 明朝" w:hint="eastAsia"/>
                <w:sz w:val="16"/>
                <w:szCs w:val="16"/>
              </w:rPr>
              <w:t>83%</w:t>
            </w:r>
            <w:r w:rsidR="000E07FD" w:rsidRPr="00E73FB6">
              <w:rPr>
                <w:rFonts w:ascii="ＭＳ 明朝" w:hAnsi="ＭＳ 明朝"/>
                <w:sz w:val="16"/>
                <w:szCs w:val="16"/>
              </w:rPr>
              <w:t xml:space="preserve"> ]</w:t>
            </w:r>
          </w:p>
        </w:tc>
        <w:tc>
          <w:tcPr>
            <w:tcW w:w="3155" w:type="dxa"/>
            <w:tcBorders>
              <w:left w:val="dashSmallGap" w:sz="4" w:space="0" w:color="auto"/>
              <w:bottom w:val="dotted" w:sz="4" w:space="0" w:color="auto"/>
              <w:right w:val="single" w:sz="4" w:space="0" w:color="auto"/>
            </w:tcBorders>
            <w:shd w:val="clear" w:color="auto" w:fill="auto"/>
          </w:tcPr>
          <w:p w:rsidR="00294289" w:rsidRPr="00E73FB6" w:rsidRDefault="00294289" w:rsidP="00E50B6C">
            <w:pPr>
              <w:spacing w:line="320" w:lineRule="exact"/>
              <w:rPr>
                <w:rFonts w:ascii="ＭＳ 明朝" w:hAnsi="ＭＳ 明朝"/>
                <w:sz w:val="16"/>
                <w:szCs w:val="16"/>
              </w:rPr>
            </w:pPr>
          </w:p>
          <w:p w:rsidR="00C03263" w:rsidRPr="00E73FB6" w:rsidRDefault="00C03263" w:rsidP="00E50B6C">
            <w:pPr>
              <w:spacing w:line="320" w:lineRule="exact"/>
              <w:rPr>
                <w:rFonts w:ascii="ＭＳ 明朝" w:hAnsi="ＭＳ 明朝"/>
                <w:sz w:val="16"/>
                <w:szCs w:val="16"/>
              </w:rPr>
            </w:pPr>
          </w:p>
          <w:p w:rsidR="00C03263" w:rsidRPr="00E73FB6" w:rsidRDefault="00C03263" w:rsidP="009B0816">
            <w:pPr>
              <w:rPr>
                <w:rFonts w:ascii="ＭＳ 明朝" w:hAnsi="ＭＳ 明朝"/>
                <w:sz w:val="40"/>
                <w:szCs w:val="40"/>
              </w:rPr>
            </w:pPr>
            <w:r w:rsidRPr="00E73FB6">
              <w:rPr>
                <w:rFonts w:ascii="ＭＳ 明朝" w:hAnsi="ＭＳ 明朝" w:hint="eastAsia"/>
                <w:sz w:val="16"/>
                <w:szCs w:val="16"/>
              </w:rPr>
              <w:t xml:space="preserve">　　</w:t>
            </w:r>
          </w:p>
        </w:tc>
      </w:tr>
      <w:tr w:rsidR="00294289" w:rsidRPr="00E73FB6" w:rsidTr="00D96904">
        <w:trPr>
          <w:cantSplit/>
          <w:trHeight w:val="2745"/>
          <w:jc w:val="center"/>
        </w:trPr>
        <w:tc>
          <w:tcPr>
            <w:tcW w:w="881" w:type="dxa"/>
            <w:vMerge/>
            <w:shd w:val="clear" w:color="auto" w:fill="auto"/>
            <w:textDirection w:val="tbRlV"/>
            <w:vAlign w:val="center"/>
          </w:tcPr>
          <w:p w:rsidR="00294289" w:rsidRPr="00E73FB6" w:rsidRDefault="00294289" w:rsidP="00E50B6C">
            <w:pPr>
              <w:spacing w:line="320" w:lineRule="exact"/>
              <w:ind w:left="113" w:right="113"/>
              <w:jc w:val="center"/>
              <w:rPr>
                <w:rFonts w:ascii="ＭＳ 明朝" w:hAnsi="ＭＳ 明朝"/>
                <w:spacing w:val="-20"/>
                <w:sz w:val="16"/>
                <w:szCs w:val="16"/>
              </w:rPr>
            </w:pPr>
          </w:p>
        </w:tc>
        <w:tc>
          <w:tcPr>
            <w:tcW w:w="2587" w:type="dxa"/>
            <w:tcBorders>
              <w:top w:val="dotted" w:sz="4" w:space="0" w:color="auto"/>
              <w:bottom w:val="dotted" w:sz="4" w:space="0" w:color="auto"/>
            </w:tcBorders>
            <w:shd w:val="clear" w:color="auto" w:fill="auto"/>
          </w:tcPr>
          <w:p w:rsidR="00294289" w:rsidRPr="00E73FB6" w:rsidRDefault="00294289"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（２）授業改善</w:t>
            </w:r>
          </w:p>
          <w:p w:rsidR="00294289" w:rsidRPr="00E73FB6" w:rsidRDefault="00294289" w:rsidP="00432498">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ア</w:t>
            </w:r>
            <w:r w:rsidR="004015BA" w:rsidRPr="00E73FB6">
              <w:rPr>
                <w:rFonts w:ascii="ＭＳ 明朝" w:hAnsi="ＭＳ 明朝" w:hint="eastAsia"/>
                <w:sz w:val="16"/>
                <w:szCs w:val="16"/>
              </w:rPr>
              <w:t xml:space="preserve">　</w:t>
            </w:r>
            <w:r w:rsidRPr="00E73FB6">
              <w:rPr>
                <w:rFonts w:ascii="ＭＳ 明朝" w:hAnsi="ＭＳ 明朝" w:hint="eastAsia"/>
                <w:sz w:val="16"/>
                <w:szCs w:val="16"/>
              </w:rPr>
              <w:t>ICTを活用した効果的・効率的</w:t>
            </w:r>
            <w:r w:rsidR="004015BA" w:rsidRPr="00E73FB6">
              <w:rPr>
                <w:rFonts w:ascii="ＭＳ 明朝" w:hAnsi="ＭＳ 明朝" w:hint="eastAsia"/>
                <w:sz w:val="16"/>
                <w:szCs w:val="16"/>
              </w:rPr>
              <w:t>で興味を持てる</w:t>
            </w:r>
            <w:r w:rsidRPr="00E73FB6">
              <w:rPr>
                <w:rFonts w:ascii="ＭＳ 明朝" w:hAnsi="ＭＳ 明朝" w:hint="eastAsia"/>
                <w:sz w:val="16"/>
                <w:szCs w:val="16"/>
              </w:rPr>
              <w:t>授業の推進</w:t>
            </w:r>
          </w:p>
          <w:p w:rsidR="00294289" w:rsidRPr="00E73FB6" w:rsidRDefault="00294289" w:rsidP="0051391A">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イ　他校での先進事例の視察や、教育センター並びに教育産業等が主催する研修</w:t>
            </w:r>
            <w:r w:rsidR="004015BA" w:rsidRPr="00E73FB6">
              <w:rPr>
                <w:rFonts w:ascii="ＭＳ 明朝" w:hAnsi="ＭＳ 明朝" w:hint="eastAsia"/>
                <w:sz w:val="16"/>
                <w:szCs w:val="16"/>
              </w:rPr>
              <w:t>への</w:t>
            </w:r>
            <w:r w:rsidRPr="00E73FB6">
              <w:rPr>
                <w:rFonts w:ascii="ＭＳ 明朝" w:hAnsi="ＭＳ 明朝" w:hint="eastAsia"/>
                <w:sz w:val="16"/>
                <w:szCs w:val="16"/>
              </w:rPr>
              <w:t>参加</w:t>
            </w:r>
          </w:p>
          <w:p w:rsidR="009E48CE" w:rsidRPr="00E73FB6" w:rsidRDefault="00F73691" w:rsidP="009E48CE">
            <w:pPr>
              <w:spacing w:line="320" w:lineRule="exact"/>
              <w:ind w:left="240" w:hangingChars="150" w:hanging="240"/>
              <w:rPr>
                <w:rFonts w:ascii="ＭＳ 明朝" w:hAnsi="ＭＳ 明朝"/>
                <w:sz w:val="16"/>
                <w:szCs w:val="16"/>
              </w:rPr>
            </w:pPr>
            <w:r w:rsidRPr="00E73FB6">
              <w:rPr>
                <w:rFonts w:ascii="ＭＳ 明朝" w:hAnsi="ＭＳ 明朝" w:hint="eastAsia"/>
                <w:sz w:val="16"/>
                <w:szCs w:val="16"/>
              </w:rPr>
              <w:t>ウ　教員用タブレットPC導入に</w:t>
            </w:r>
          </w:p>
          <w:p w:rsidR="009E48CE" w:rsidRPr="00E73FB6" w:rsidRDefault="00F73691" w:rsidP="009E48CE">
            <w:pPr>
              <w:spacing w:line="320" w:lineRule="exact"/>
              <w:ind w:leftChars="100" w:left="290" w:hangingChars="50" w:hanging="80"/>
              <w:rPr>
                <w:rFonts w:ascii="ＭＳ 明朝" w:hAnsi="ＭＳ 明朝"/>
                <w:sz w:val="16"/>
                <w:szCs w:val="16"/>
              </w:rPr>
            </w:pPr>
            <w:r w:rsidRPr="00E73FB6">
              <w:rPr>
                <w:rFonts w:ascii="ＭＳ 明朝" w:hAnsi="ＭＳ 明朝" w:hint="eastAsia"/>
                <w:sz w:val="16"/>
                <w:szCs w:val="16"/>
              </w:rPr>
              <w:t>よ</w:t>
            </w:r>
            <w:r w:rsidR="004015BA" w:rsidRPr="00E73FB6">
              <w:rPr>
                <w:rFonts w:ascii="ＭＳ 明朝" w:hAnsi="ＭＳ 明朝" w:hint="eastAsia"/>
                <w:sz w:val="16"/>
                <w:szCs w:val="16"/>
              </w:rPr>
              <w:t>る</w:t>
            </w:r>
            <w:r w:rsidRPr="00E73FB6">
              <w:rPr>
                <w:rFonts w:ascii="ＭＳ 明朝" w:hAnsi="ＭＳ 明朝" w:hint="eastAsia"/>
                <w:sz w:val="16"/>
                <w:szCs w:val="16"/>
              </w:rPr>
              <w:t>ICTの有効活用について</w:t>
            </w:r>
            <w:r w:rsidR="004015BA" w:rsidRPr="00E73FB6">
              <w:rPr>
                <w:rFonts w:ascii="ＭＳ 明朝" w:hAnsi="ＭＳ 明朝" w:hint="eastAsia"/>
                <w:sz w:val="16"/>
                <w:szCs w:val="16"/>
              </w:rPr>
              <w:t>の</w:t>
            </w:r>
          </w:p>
          <w:p w:rsidR="00F73691" w:rsidRPr="00E73FB6" w:rsidRDefault="004015BA" w:rsidP="009E48CE">
            <w:pPr>
              <w:spacing w:line="320" w:lineRule="exact"/>
              <w:ind w:leftChars="100" w:left="210"/>
              <w:rPr>
                <w:rFonts w:ascii="ＭＳ 明朝" w:hAnsi="ＭＳ 明朝"/>
                <w:sz w:val="16"/>
                <w:szCs w:val="16"/>
              </w:rPr>
            </w:pPr>
            <w:r w:rsidRPr="00E73FB6">
              <w:rPr>
                <w:rFonts w:ascii="ＭＳ 明朝" w:hAnsi="ＭＳ 明朝" w:hint="eastAsia"/>
                <w:sz w:val="16"/>
                <w:szCs w:val="16"/>
              </w:rPr>
              <w:t>更なる</w:t>
            </w:r>
            <w:r w:rsidR="00F73691" w:rsidRPr="00E73FB6">
              <w:rPr>
                <w:rFonts w:ascii="ＭＳ 明朝" w:hAnsi="ＭＳ 明朝" w:hint="eastAsia"/>
                <w:sz w:val="16"/>
                <w:szCs w:val="16"/>
              </w:rPr>
              <w:t>研究</w:t>
            </w:r>
          </w:p>
        </w:tc>
        <w:tc>
          <w:tcPr>
            <w:tcW w:w="4536" w:type="dxa"/>
            <w:tcBorders>
              <w:top w:val="dotted" w:sz="4" w:space="0" w:color="auto"/>
              <w:bottom w:val="dotted" w:sz="4" w:space="0" w:color="auto"/>
              <w:right w:val="dashed" w:sz="4" w:space="0" w:color="auto"/>
            </w:tcBorders>
            <w:shd w:val="clear" w:color="auto" w:fill="auto"/>
          </w:tcPr>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（２）</w:t>
            </w:r>
          </w:p>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ア・大学入試改</w:t>
            </w:r>
            <w:r w:rsidR="002753EC" w:rsidRPr="00E73FB6">
              <w:rPr>
                <w:rFonts w:ascii="ＭＳ 明朝" w:hAnsi="ＭＳ 明朝" w:hint="eastAsia"/>
                <w:sz w:val="16"/>
                <w:szCs w:val="16"/>
              </w:rPr>
              <w:t>革</w:t>
            </w:r>
            <w:r w:rsidRPr="00E73FB6">
              <w:rPr>
                <w:rFonts w:ascii="ＭＳ 明朝" w:hAnsi="ＭＳ 明朝" w:hint="eastAsia"/>
                <w:sz w:val="16"/>
                <w:szCs w:val="16"/>
              </w:rPr>
              <w:t>を把握し、変化に対応できるよう授業を改善する。</w:t>
            </w:r>
          </w:p>
          <w:p w:rsidR="004625A7" w:rsidRPr="00E73FB6" w:rsidRDefault="00294289" w:rsidP="00FC74B7">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w:t>
            </w:r>
            <w:r w:rsidR="004015BA" w:rsidRPr="00E73FB6">
              <w:rPr>
                <w:rFonts w:ascii="ＭＳ 明朝" w:hAnsi="ＭＳ 明朝" w:hint="eastAsia"/>
                <w:sz w:val="16"/>
                <w:szCs w:val="16"/>
              </w:rPr>
              <w:t>・Web</w:t>
            </w:r>
            <w:r w:rsidR="00FC74B7" w:rsidRPr="00E73FB6">
              <w:rPr>
                <w:rFonts w:ascii="ＭＳ 明朝" w:hAnsi="ＭＳ 明朝" w:hint="eastAsia"/>
                <w:sz w:val="16"/>
                <w:szCs w:val="16"/>
              </w:rPr>
              <w:t>等で</w:t>
            </w:r>
            <w:r w:rsidR="004015BA" w:rsidRPr="00E73FB6">
              <w:rPr>
                <w:rFonts w:ascii="ＭＳ 明朝" w:hAnsi="ＭＳ 明朝" w:hint="eastAsia"/>
                <w:sz w:val="16"/>
                <w:szCs w:val="16"/>
              </w:rPr>
              <w:t>全国の先進事例を学び、効率的に授業改善を進める。</w:t>
            </w:r>
            <w:r w:rsidR="00FC74B7" w:rsidRPr="00E73FB6">
              <w:rPr>
                <w:rFonts w:ascii="ＭＳ 明朝" w:hAnsi="ＭＳ 明朝" w:hint="eastAsia"/>
                <w:sz w:val="16"/>
                <w:szCs w:val="16"/>
              </w:rPr>
              <w:t>またその研修内容を発表する機会をつくり、共有を</w:t>
            </w:r>
          </w:p>
          <w:p w:rsidR="00FC74B7" w:rsidRPr="00E73FB6" w:rsidRDefault="00FC74B7" w:rsidP="004625A7">
            <w:pPr>
              <w:spacing w:line="320" w:lineRule="exact"/>
              <w:ind w:firstLineChars="200" w:firstLine="320"/>
              <w:rPr>
                <w:rFonts w:ascii="ＭＳ 明朝" w:hAnsi="ＭＳ 明朝"/>
                <w:sz w:val="16"/>
                <w:szCs w:val="16"/>
              </w:rPr>
            </w:pPr>
            <w:r w:rsidRPr="00E73FB6">
              <w:rPr>
                <w:rFonts w:ascii="ＭＳ 明朝" w:hAnsi="ＭＳ 明朝" w:hint="eastAsia"/>
                <w:sz w:val="16"/>
                <w:szCs w:val="16"/>
              </w:rPr>
              <w:t>積極的に進める。</w:t>
            </w:r>
          </w:p>
          <w:p w:rsidR="00294289" w:rsidRPr="00E73FB6" w:rsidRDefault="00A05CBC" w:rsidP="00521964">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ウ・</w:t>
            </w:r>
            <w:r w:rsidR="001D23B6" w:rsidRPr="00E73FB6">
              <w:rPr>
                <w:rFonts w:ascii="ＭＳ 明朝" w:hAnsi="ＭＳ 明朝" w:hint="eastAsia"/>
                <w:sz w:val="16"/>
                <w:szCs w:val="16"/>
              </w:rPr>
              <w:t>教員用のタブレットPCをどう活用できるかを研究する。</w:t>
            </w:r>
          </w:p>
          <w:p w:rsidR="00205446" w:rsidRPr="00E73FB6" w:rsidRDefault="00205446" w:rsidP="00205446">
            <w:pPr>
              <w:spacing w:line="320" w:lineRule="exact"/>
              <w:ind w:firstLineChars="300" w:firstLine="480"/>
              <w:rPr>
                <w:rFonts w:ascii="ＭＳ 明朝" w:hAnsi="ＭＳ 明朝"/>
                <w:sz w:val="16"/>
                <w:szCs w:val="16"/>
              </w:rPr>
            </w:pPr>
          </w:p>
        </w:tc>
        <w:tc>
          <w:tcPr>
            <w:tcW w:w="3827" w:type="dxa"/>
            <w:tcBorders>
              <w:top w:val="dotted" w:sz="4" w:space="0" w:color="auto"/>
              <w:bottom w:val="dotted" w:sz="4" w:space="0" w:color="auto"/>
              <w:right w:val="dashSmallGap" w:sz="4" w:space="0" w:color="auto"/>
            </w:tcBorders>
          </w:tcPr>
          <w:p w:rsidR="00294289" w:rsidRPr="00E73FB6" w:rsidRDefault="00294289" w:rsidP="00432498">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（２）</w:t>
            </w:r>
          </w:p>
          <w:p w:rsidR="00294289" w:rsidRPr="00E73FB6" w:rsidRDefault="00294289" w:rsidP="007D53D1">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w:t>
            </w:r>
            <w:r w:rsidR="004015BA" w:rsidRPr="00E73FB6">
              <w:rPr>
                <w:rFonts w:ascii="ＭＳ 明朝" w:hAnsi="ＭＳ 明朝" w:hint="eastAsia"/>
                <w:sz w:val="16"/>
                <w:szCs w:val="16"/>
              </w:rPr>
              <w:t>生徒向け</w:t>
            </w:r>
            <w:r w:rsidRPr="00E73FB6">
              <w:rPr>
                <w:rFonts w:ascii="ＭＳ 明朝" w:hAnsi="ＭＳ 明朝" w:hint="eastAsia"/>
                <w:sz w:val="16"/>
                <w:szCs w:val="16"/>
              </w:rPr>
              <w:t>授業アンケート</w:t>
            </w:r>
            <w:r w:rsidR="004015BA" w:rsidRPr="00E73FB6">
              <w:rPr>
                <w:rFonts w:ascii="ＭＳ 明朝" w:hAnsi="ＭＳ 明朝" w:hint="eastAsia"/>
                <w:sz w:val="16"/>
                <w:szCs w:val="16"/>
              </w:rPr>
              <w:t>の</w:t>
            </w:r>
            <w:r w:rsidRPr="00E73FB6">
              <w:rPr>
                <w:rFonts w:ascii="ＭＳ 明朝" w:hAnsi="ＭＳ 明朝" w:hint="eastAsia"/>
                <w:sz w:val="16"/>
                <w:szCs w:val="16"/>
              </w:rPr>
              <w:t>「授業に興味・関心</w:t>
            </w:r>
            <w:r w:rsidR="004015BA" w:rsidRPr="00E73FB6">
              <w:rPr>
                <w:rFonts w:ascii="ＭＳ 明朝" w:hAnsi="ＭＳ 明朝" w:hint="eastAsia"/>
                <w:sz w:val="16"/>
                <w:szCs w:val="16"/>
              </w:rPr>
              <w:t>が持てるようになった</w:t>
            </w:r>
            <w:r w:rsidRPr="00E73FB6">
              <w:rPr>
                <w:rFonts w:ascii="ＭＳ 明朝" w:hAnsi="ＭＳ 明朝" w:hint="eastAsia"/>
                <w:sz w:val="16"/>
                <w:szCs w:val="16"/>
              </w:rPr>
              <w:t>」肯定</w:t>
            </w:r>
            <w:r w:rsidR="00D7108D" w:rsidRPr="00E73FB6">
              <w:rPr>
                <w:rFonts w:ascii="ＭＳ 明朝" w:hAnsi="ＭＳ 明朝" w:hint="eastAsia"/>
                <w:sz w:val="16"/>
                <w:szCs w:val="16"/>
              </w:rPr>
              <w:t>率</w:t>
            </w:r>
            <w:r w:rsidR="00B85BAE" w:rsidRPr="00E73FB6">
              <w:rPr>
                <w:rFonts w:ascii="ＭＳ 明朝" w:hAnsi="ＭＳ 明朝" w:hint="eastAsia"/>
                <w:sz w:val="16"/>
                <w:szCs w:val="16"/>
              </w:rPr>
              <w:t>80</w:t>
            </w:r>
            <w:r w:rsidRPr="00E73FB6">
              <w:rPr>
                <w:rFonts w:ascii="ＭＳ 明朝" w:hAnsi="ＭＳ 明朝" w:hint="eastAsia"/>
                <w:sz w:val="16"/>
                <w:szCs w:val="16"/>
              </w:rPr>
              <w:t>％</w:t>
            </w:r>
            <w:r w:rsidR="000E07FD" w:rsidRPr="00E73FB6">
              <w:rPr>
                <w:rFonts w:ascii="ＭＳ 明朝" w:hAnsi="ＭＳ 明朝"/>
                <w:sz w:val="16"/>
                <w:szCs w:val="16"/>
              </w:rPr>
              <w:t>[</w:t>
            </w:r>
            <w:r w:rsidR="007D53D1" w:rsidRPr="00E73FB6">
              <w:rPr>
                <w:rFonts w:ascii="ＭＳ 明朝" w:hAnsi="ＭＳ 明朝"/>
                <w:sz w:val="16"/>
                <w:szCs w:val="16"/>
              </w:rPr>
              <w:t xml:space="preserve"> </w:t>
            </w:r>
            <w:r w:rsidR="00D7108D" w:rsidRPr="00E73FB6">
              <w:rPr>
                <w:rFonts w:ascii="ＭＳ 明朝" w:hAnsi="ＭＳ 明朝" w:hint="eastAsia"/>
                <w:sz w:val="16"/>
                <w:szCs w:val="16"/>
              </w:rPr>
              <w:t>79%</w:t>
            </w:r>
            <w:r w:rsidR="000E07FD" w:rsidRPr="00E73FB6">
              <w:rPr>
                <w:rFonts w:ascii="ＭＳ 明朝" w:hAnsi="ＭＳ 明朝"/>
                <w:sz w:val="16"/>
                <w:szCs w:val="16"/>
              </w:rPr>
              <w:t xml:space="preserve"> ]</w:t>
            </w:r>
          </w:p>
          <w:p w:rsidR="00294289" w:rsidRPr="00E73FB6" w:rsidRDefault="00294289" w:rsidP="00521964">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イ・年2回の授業研究週間と研究協議の実施</w:t>
            </w:r>
          </w:p>
          <w:p w:rsidR="004625A7" w:rsidRPr="00E73FB6" w:rsidRDefault="00A05CBC" w:rsidP="00A05CBC">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・アクティブラーナーを閲覧</w:t>
            </w:r>
            <w:r w:rsidR="004625A7" w:rsidRPr="00E73FB6">
              <w:rPr>
                <w:rFonts w:ascii="ＭＳ 明朝" w:hAnsi="ＭＳ 明朝" w:hint="eastAsia"/>
                <w:sz w:val="16"/>
                <w:szCs w:val="16"/>
              </w:rPr>
              <w:t>する</w:t>
            </w:r>
            <w:r w:rsidRPr="00E73FB6">
              <w:rPr>
                <w:rFonts w:ascii="ＭＳ 明朝" w:hAnsi="ＭＳ 明朝" w:hint="eastAsia"/>
                <w:sz w:val="16"/>
                <w:szCs w:val="16"/>
              </w:rPr>
              <w:t>教員</w:t>
            </w:r>
          </w:p>
          <w:p w:rsidR="00A05CBC" w:rsidRPr="00E73FB6" w:rsidRDefault="00A05CBC" w:rsidP="004625A7">
            <w:pPr>
              <w:spacing w:line="320" w:lineRule="exact"/>
              <w:ind w:leftChars="200" w:left="420" w:firstLineChars="100" w:firstLine="160"/>
              <w:rPr>
                <w:rFonts w:ascii="ＭＳ 明朝" w:hAnsi="ＭＳ 明朝"/>
                <w:sz w:val="16"/>
                <w:szCs w:val="16"/>
              </w:rPr>
            </w:pPr>
            <w:r w:rsidRPr="00E73FB6">
              <w:rPr>
                <w:rFonts w:ascii="ＭＳ 明朝" w:hAnsi="ＭＳ 明朝" w:hint="eastAsia"/>
                <w:sz w:val="16"/>
                <w:szCs w:val="16"/>
              </w:rPr>
              <w:t>20名以上[新規]</w:t>
            </w:r>
          </w:p>
          <w:p w:rsidR="00B85BAE" w:rsidRPr="00E73FB6" w:rsidRDefault="001D23B6" w:rsidP="009B0816">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ウ</w:t>
            </w:r>
            <w:r w:rsidR="00C51EAB" w:rsidRPr="00E73FB6">
              <w:rPr>
                <w:rFonts w:ascii="ＭＳ 明朝" w:hAnsi="ＭＳ 明朝" w:hint="eastAsia"/>
                <w:sz w:val="16"/>
                <w:szCs w:val="16"/>
              </w:rPr>
              <w:t>・教員用端末の有効的な活用について研修を実施する</w:t>
            </w:r>
            <w:r w:rsidR="009B0816" w:rsidRPr="00E73FB6">
              <w:rPr>
                <w:rFonts w:ascii="ＭＳ 明朝" w:hAnsi="ＭＳ 明朝" w:hint="eastAsia"/>
                <w:sz w:val="16"/>
                <w:szCs w:val="16"/>
              </w:rPr>
              <w:t>。</w:t>
            </w:r>
          </w:p>
        </w:tc>
        <w:tc>
          <w:tcPr>
            <w:tcW w:w="3155" w:type="dxa"/>
            <w:tcBorders>
              <w:top w:val="dotted" w:sz="4" w:space="0" w:color="auto"/>
              <w:left w:val="dashSmallGap" w:sz="4" w:space="0" w:color="auto"/>
              <w:bottom w:val="dotted" w:sz="4" w:space="0" w:color="auto"/>
              <w:right w:val="single" w:sz="4" w:space="0" w:color="auto"/>
            </w:tcBorders>
            <w:shd w:val="clear" w:color="auto" w:fill="auto"/>
          </w:tcPr>
          <w:p w:rsidR="00294289" w:rsidRPr="00E73FB6" w:rsidRDefault="00294289" w:rsidP="00E50B6C">
            <w:pPr>
              <w:spacing w:line="320" w:lineRule="exact"/>
              <w:rPr>
                <w:rFonts w:ascii="ＭＳ 明朝" w:hAnsi="ＭＳ 明朝"/>
                <w:sz w:val="16"/>
                <w:szCs w:val="16"/>
              </w:rPr>
            </w:pPr>
            <w:r w:rsidRPr="00E73FB6">
              <w:rPr>
                <w:rFonts w:ascii="ＭＳ 明朝" w:hAnsi="ＭＳ 明朝" w:hint="eastAsia"/>
                <w:sz w:val="16"/>
                <w:szCs w:val="16"/>
              </w:rPr>
              <w:t xml:space="preserve">　</w:t>
            </w:r>
          </w:p>
          <w:p w:rsidR="00C03263" w:rsidRPr="00E73FB6" w:rsidRDefault="00C03263" w:rsidP="00E50B6C">
            <w:pPr>
              <w:spacing w:line="320" w:lineRule="exact"/>
              <w:rPr>
                <w:rFonts w:ascii="ＭＳ 明朝" w:hAnsi="ＭＳ 明朝"/>
                <w:sz w:val="16"/>
                <w:szCs w:val="16"/>
              </w:rPr>
            </w:pPr>
          </w:p>
          <w:p w:rsidR="00C03263" w:rsidRPr="00E73FB6" w:rsidRDefault="00C03263" w:rsidP="009B0816">
            <w:pPr>
              <w:rPr>
                <w:rFonts w:ascii="ＭＳ 明朝" w:hAnsi="ＭＳ 明朝"/>
                <w:sz w:val="16"/>
                <w:szCs w:val="16"/>
              </w:rPr>
            </w:pPr>
            <w:r w:rsidRPr="00E73FB6">
              <w:rPr>
                <w:rFonts w:ascii="ＭＳ 明朝" w:hAnsi="ＭＳ 明朝" w:hint="eastAsia"/>
                <w:sz w:val="16"/>
                <w:szCs w:val="16"/>
              </w:rPr>
              <w:t xml:space="preserve">　　</w:t>
            </w:r>
          </w:p>
        </w:tc>
      </w:tr>
      <w:tr w:rsidR="000178B9" w:rsidRPr="00E73FB6" w:rsidTr="00D96904">
        <w:trPr>
          <w:cantSplit/>
          <w:trHeight w:val="654"/>
          <w:jc w:val="center"/>
        </w:trPr>
        <w:tc>
          <w:tcPr>
            <w:tcW w:w="881" w:type="dxa"/>
            <w:vMerge/>
            <w:shd w:val="clear" w:color="auto" w:fill="auto"/>
            <w:textDirection w:val="tbRlV"/>
            <w:vAlign w:val="center"/>
          </w:tcPr>
          <w:p w:rsidR="000178B9" w:rsidRPr="00E73FB6" w:rsidRDefault="000178B9" w:rsidP="000178B9">
            <w:pPr>
              <w:spacing w:line="320" w:lineRule="exact"/>
              <w:ind w:left="113" w:right="113"/>
              <w:jc w:val="center"/>
              <w:rPr>
                <w:rFonts w:ascii="ＭＳ 明朝" w:hAnsi="ＭＳ 明朝"/>
                <w:spacing w:val="-20"/>
                <w:sz w:val="16"/>
                <w:szCs w:val="16"/>
              </w:rPr>
            </w:pPr>
          </w:p>
        </w:tc>
        <w:tc>
          <w:tcPr>
            <w:tcW w:w="2587" w:type="dxa"/>
            <w:tcBorders>
              <w:top w:val="dotted" w:sz="4" w:space="0" w:color="auto"/>
            </w:tcBorders>
            <w:shd w:val="clear" w:color="auto" w:fill="auto"/>
          </w:tcPr>
          <w:p w:rsidR="009E48CE" w:rsidRPr="00E73FB6" w:rsidRDefault="000178B9" w:rsidP="00BD5F4E">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（３）多面的・多角的な学習評価</w:t>
            </w:r>
          </w:p>
          <w:p w:rsidR="000178B9" w:rsidRPr="00E73FB6" w:rsidRDefault="000178B9" w:rsidP="009E48CE">
            <w:pPr>
              <w:spacing w:line="320" w:lineRule="exact"/>
              <w:ind w:leftChars="100" w:left="210"/>
              <w:rPr>
                <w:rFonts w:ascii="ＭＳ 明朝" w:hAnsi="ＭＳ 明朝"/>
                <w:sz w:val="16"/>
                <w:szCs w:val="16"/>
              </w:rPr>
            </w:pPr>
            <w:r w:rsidRPr="00E73FB6">
              <w:rPr>
                <w:rFonts w:ascii="ＭＳ 明朝" w:hAnsi="ＭＳ 明朝" w:hint="eastAsia"/>
                <w:sz w:val="16"/>
                <w:szCs w:val="16"/>
              </w:rPr>
              <w:t>の工夫</w:t>
            </w:r>
          </w:p>
          <w:p w:rsidR="009E48CE" w:rsidRPr="00E73FB6" w:rsidRDefault="00FC74B7" w:rsidP="00FC74B7">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 xml:space="preserve">　</w:t>
            </w:r>
            <w:r w:rsidR="009E48CE" w:rsidRPr="00E73FB6">
              <w:rPr>
                <w:rFonts w:ascii="ＭＳ 明朝" w:hAnsi="ＭＳ 明朝" w:hint="eastAsia"/>
                <w:sz w:val="16"/>
                <w:szCs w:val="16"/>
              </w:rPr>
              <w:t xml:space="preserve"> </w:t>
            </w:r>
            <w:r w:rsidRPr="00E73FB6">
              <w:rPr>
                <w:rFonts w:ascii="ＭＳ 明朝" w:hAnsi="ＭＳ 明朝" w:hint="eastAsia"/>
                <w:sz w:val="16"/>
                <w:szCs w:val="16"/>
              </w:rPr>
              <w:t>新学習指導要領に対応した</w:t>
            </w:r>
          </w:p>
          <w:p w:rsidR="00FC74B7" w:rsidRPr="00E73FB6" w:rsidRDefault="00FC74B7" w:rsidP="009E48CE">
            <w:pPr>
              <w:spacing w:line="320" w:lineRule="exact"/>
              <w:ind w:leftChars="100" w:left="210" w:firstLineChars="50" w:firstLine="80"/>
              <w:rPr>
                <w:rFonts w:ascii="ＭＳ 明朝" w:hAnsi="ＭＳ 明朝"/>
                <w:sz w:val="16"/>
                <w:szCs w:val="16"/>
              </w:rPr>
            </w:pPr>
            <w:r w:rsidRPr="00E73FB6">
              <w:rPr>
                <w:rFonts w:ascii="ＭＳ 明朝" w:hAnsi="ＭＳ 明朝" w:hint="eastAsia"/>
                <w:sz w:val="16"/>
                <w:szCs w:val="16"/>
              </w:rPr>
              <w:t>観点別評価の確立</w:t>
            </w:r>
          </w:p>
        </w:tc>
        <w:tc>
          <w:tcPr>
            <w:tcW w:w="4536" w:type="dxa"/>
            <w:tcBorders>
              <w:top w:val="dotted" w:sz="4" w:space="0" w:color="auto"/>
              <w:right w:val="single" w:sz="4" w:space="0" w:color="auto"/>
            </w:tcBorders>
            <w:shd w:val="clear" w:color="auto" w:fill="auto"/>
          </w:tcPr>
          <w:p w:rsidR="00FC74B7"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（３）</w:t>
            </w:r>
          </w:p>
          <w:p w:rsidR="000178B9" w:rsidRPr="00E73FB6" w:rsidRDefault="000178B9" w:rsidP="00D96904">
            <w:pPr>
              <w:spacing w:line="320" w:lineRule="exact"/>
              <w:ind w:leftChars="150" w:left="395" w:hangingChars="50" w:hanging="80"/>
              <w:rPr>
                <w:rFonts w:ascii="ＭＳ 明朝" w:hAnsi="ＭＳ 明朝"/>
                <w:sz w:val="16"/>
                <w:szCs w:val="16"/>
              </w:rPr>
            </w:pPr>
            <w:r w:rsidRPr="00E73FB6">
              <w:rPr>
                <w:rFonts w:ascii="ＭＳ 明朝" w:hAnsi="ＭＳ 明朝" w:hint="eastAsia"/>
                <w:sz w:val="16"/>
                <w:szCs w:val="16"/>
              </w:rPr>
              <w:t>全ての教科で観点別評価による「指導と評価の年間計画（シラバス）」を作成し、令和4年度</w:t>
            </w:r>
            <w:r w:rsidR="00FC74B7" w:rsidRPr="00E73FB6">
              <w:rPr>
                <w:rFonts w:ascii="ＭＳ 明朝" w:hAnsi="ＭＳ 明朝" w:hint="eastAsia"/>
                <w:sz w:val="16"/>
                <w:szCs w:val="16"/>
              </w:rPr>
              <w:t>以降</w:t>
            </w:r>
            <w:r w:rsidRPr="00E73FB6">
              <w:rPr>
                <w:rFonts w:ascii="ＭＳ 明朝" w:hAnsi="ＭＳ 明朝" w:hint="eastAsia"/>
                <w:sz w:val="16"/>
                <w:szCs w:val="16"/>
              </w:rPr>
              <w:t>の本格実施に備える。特に</w:t>
            </w:r>
            <w:r w:rsidR="00FC74B7" w:rsidRPr="00E73FB6">
              <w:rPr>
                <w:rFonts w:ascii="ＭＳ 明朝" w:hAnsi="ＭＳ 明朝" w:hint="eastAsia"/>
                <w:sz w:val="16"/>
                <w:szCs w:val="16"/>
              </w:rPr>
              <w:t>「</w:t>
            </w:r>
            <w:r w:rsidRPr="00E73FB6">
              <w:rPr>
                <w:rFonts w:ascii="ＭＳ 明朝" w:hAnsi="ＭＳ 明朝" w:hint="eastAsia"/>
                <w:sz w:val="16"/>
                <w:szCs w:val="16"/>
              </w:rPr>
              <w:t>主体的な学び</w:t>
            </w:r>
            <w:r w:rsidR="00FC74B7" w:rsidRPr="00E73FB6">
              <w:rPr>
                <w:rFonts w:ascii="ＭＳ 明朝" w:hAnsi="ＭＳ 明朝" w:hint="eastAsia"/>
                <w:sz w:val="16"/>
                <w:szCs w:val="16"/>
              </w:rPr>
              <w:t>」</w:t>
            </w:r>
            <w:r w:rsidRPr="00E73FB6">
              <w:rPr>
                <w:rFonts w:ascii="ＭＳ 明朝" w:hAnsi="ＭＳ 明朝" w:hint="eastAsia"/>
                <w:sz w:val="16"/>
                <w:szCs w:val="16"/>
              </w:rPr>
              <w:t>についての評価方法の確立について</w:t>
            </w:r>
            <w:r w:rsidR="00FC74B7" w:rsidRPr="00E73FB6">
              <w:rPr>
                <w:rFonts w:ascii="ＭＳ 明朝" w:hAnsi="ＭＳ 明朝" w:hint="eastAsia"/>
                <w:sz w:val="16"/>
                <w:szCs w:val="16"/>
              </w:rPr>
              <w:t>の</w:t>
            </w:r>
            <w:r w:rsidRPr="00E73FB6">
              <w:rPr>
                <w:rFonts w:ascii="ＭＳ 明朝" w:hAnsi="ＭＳ 明朝" w:hint="eastAsia"/>
                <w:sz w:val="16"/>
                <w:szCs w:val="16"/>
              </w:rPr>
              <w:t>研究を進める。</w:t>
            </w:r>
          </w:p>
        </w:tc>
        <w:tc>
          <w:tcPr>
            <w:tcW w:w="3827" w:type="dxa"/>
            <w:tcBorders>
              <w:top w:val="dotted" w:sz="4" w:space="0" w:color="auto"/>
              <w:left w:val="single" w:sz="4" w:space="0" w:color="auto"/>
              <w:right w:val="dashSmallGap" w:sz="4" w:space="0" w:color="auto"/>
            </w:tcBorders>
            <w:shd w:val="clear" w:color="auto" w:fill="auto"/>
          </w:tcPr>
          <w:p w:rsidR="00FC74B7" w:rsidRPr="00E73FB6" w:rsidRDefault="00FC74B7" w:rsidP="000178B9">
            <w:pPr>
              <w:spacing w:line="320" w:lineRule="exact"/>
              <w:rPr>
                <w:rFonts w:ascii="ＭＳ 明朝" w:hAnsi="ＭＳ 明朝"/>
                <w:sz w:val="16"/>
                <w:szCs w:val="16"/>
              </w:rPr>
            </w:pPr>
            <w:r w:rsidRPr="00E73FB6">
              <w:rPr>
                <w:rFonts w:ascii="ＭＳ 明朝" w:hAnsi="ＭＳ 明朝" w:hint="eastAsia"/>
                <w:sz w:val="16"/>
                <w:szCs w:val="16"/>
              </w:rPr>
              <w:t>（３）</w:t>
            </w:r>
          </w:p>
          <w:p w:rsidR="009820B3"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w:t>
            </w:r>
            <w:r w:rsidR="00FE4410" w:rsidRPr="00E73FB6">
              <w:rPr>
                <w:rFonts w:ascii="ＭＳ 明朝" w:hAnsi="ＭＳ 明朝" w:hint="eastAsia"/>
                <w:sz w:val="16"/>
                <w:szCs w:val="16"/>
              </w:rPr>
              <w:t>観点別評価の</w:t>
            </w:r>
            <w:r w:rsidRPr="00E73FB6">
              <w:rPr>
                <w:rFonts w:ascii="ＭＳ 明朝" w:hAnsi="ＭＳ 明朝" w:hint="eastAsia"/>
                <w:sz w:val="16"/>
                <w:szCs w:val="16"/>
              </w:rPr>
              <w:t>試行を行い、体制を確立する。</w:t>
            </w:r>
          </w:p>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 xml:space="preserve">　</w:t>
            </w:r>
            <w:r w:rsidR="00FC74B7" w:rsidRPr="00E73FB6">
              <w:rPr>
                <w:rFonts w:ascii="ＭＳ 明朝" w:hAnsi="ＭＳ 明朝" w:hint="eastAsia"/>
                <w:sz w:val="16"/>
                <w:szCs w:val="16"/>
              </w:rPr>
              <w:t xml:space="preserve">         </w:t>
            </w:r>
            <w:r w:rsidR="00836CEA" w:rsidRPr="00E73FB6">
              <w:rPr>
                <w:rFonts w:ascii="ＭＳ 明朝" w:hAnsi="ＭＳ 明朝"/>
                <w:sz w:val="16"/>
                <w:szCs w:val="16"/>
              </w:rPr>
              <w:t xml:space="preserve">     </w:t>
            </w:r>
            <w:r w:rsidR="00FC74B7" w:rsidRPr="00E73FB6">
              <w:rPr>
                <w:rFonts w:ascii="ＭＳ 明朝" w:hAnsi="ＭＳ 明朝" w:hint="eastAsia"/>
                <w:sz w:val="16"/>
                <w:szCs w:val="16"/>
              </w:rPr>
              <w:t xml:space="preserve">  </w:t>
            </w:r>
            <w:r w:rsidRPr="00E73FB6">
              <w:rPr>
                <w:rFonts w:ascii="ＭＳ 明朝" w:hAnsi="ＭＳ 明朝" w:hint="eastAsia"/>
                <w:sz w:val="16"/>
                <w:szCs w:val="16"/>
              </w:rPr>
              <w:t>内規の完成[新規単年度]</w:t>
            </w:r>
          </w:p>
          <w:p w:rsidR="000178B9" w:rsidRPr="00E73FB6" w:rsidRDefault="000178B9" w:rsidP="009820B3">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・観点別評価の中で特に主体的な学びをどう測るかについて研修を行う。[新規]</w:t>
            </w:r>
          </w:p>
        </w:tc>
        <w:tc>
          <w:tcPr>
            <w:tcW w:w="3155" w:type="dxa"/>
            <w:tcBorders>
              <w:top w:val="dotted" w:sz="4" w:space="0" w:color="auto"/>
              <w:left w:val="dashSmallGap" w:sz="4" w:space="0" w:color="auto"/>
              <w:right w:val="single" w:sz="4" w:space="0" w:color="auto"/>
            </w:tcBorders>
            <w:shd w:val="clear" w:color="auto" w:fill="auto"/>
          </w:tcPr>
          <w:p w:rsidR="000178B9" w:rsidRPr="00E73FB6" w:rsidRDefault="000178B9" w:rsidP="000178B9">
            <w:pPr>
              <w:spacing w:line="320" w:lineRule="exact"/>
              <w:rPr>
                <w:rFonts w:ascii="ＭＳ 明朝" w:hAnsi="ＭＳ 明朝"/>
                <w:sz w:val="16"/>
                <w:szCs w:val="16"/>
              </w:rPr>
            </w:pPr>
          </w:p>
          <w:p w:rsidR="00CA28C4" w:rsidRPr="00E73FB6" w:rsidRDefault="00CA28C4" w:rsidP="009B0816">
            <w:pPr>
              <w:rPr>
                <w:rFonts w:ascii="ＭＳ 明朝" w:hAnsi="ＭＳ 明朝"/>
                <w:sz w:val="16"/>
                <w:szCs w:val="16"/>
              </w:rPr>
            </w:pPr>
            <w:r w:rsidRPr="00E73FB6">
              <w:rPr>
                <w:rFonts w:ascii="ＭＳ 明朝" w:hAnsi="ＭＳ 明朝" w:hint="eastAsia"/>
                <w:sz w:val="16"/>
                <w:szCs w:val="16"/>
              </w:rPr>
              <w:t xml:space="preserve">　　</w:t>
            </w:r>
          </w:p>
        </w:tc>
      </w:tr>
      <w:tr w:rsidR="000178B9" w:rsidRPr="00E73FB6" w:rsidTr="00D96904">
        <w:trPr>
          <w:cantSplit/>
          <w:trHeight w:val="2977"/>
          <w:jc w:val="center"/>
        </w:trPr>
        <w:tc>
          <w:tcPr>
            <w:tcW w:w="881" w:type="dxa"/>
            <w:vMerge w:val="restart"/>
            <w:shd w:val="clear" w:color="auto" w:fill="auto"/>
            <w:textDirection w:val="tbRlV"/>
            <w:vAlign w:val="center"/>
          </w:tcPr>
          <w:p w:rsidR="000178B9" w:rsidRPr="00E73FB6" w:rsidRDefault="000178B9" w:rsidP="000178B9">
            <w:pPr>
              <w:spacing w:line="320" w:lineRule="exact"/>
              <w:jc w:val="center"/>
              <w:rPr>
                <w:rFonts w:ascii="ＭＳ 明朝" w:hAnsi="ＭＳ 明朝"/>
                <w:b/>
                <w:sz w:val="18"/>
                <w:szCs w:val="18"/>
              </w:rPr>
            </w:pPr>
            <w:r w:rsidRPr="00E73FB6">
              <w:rPr>
                <w:rFonts w:ascii="ＭＳ 明朝" w:hAnsi="ＭＳ 明朝" w:hint="eastAsia"/>
                <w:b/>
                <w:sz w:val="18"/>
                <w:szCs w:val="18"/>
              </w:rPr>
              <w:t>３　心豊かでたくましい人間性の育成</w:t>
            </w:r>
          </w:p>
        </w:tc>
        <w:tc>
          <w:tcPr>
            <w:tcW w:w="2587" w:type="dxa"/>
            <w:tcBorders>
              <w:bottom w:val="dotted" w:sz="4" w:space="0" w:color="auto"/>
            </w:tcBorders>
            <w:shd w:val="clear" w:color="auto" w:fill="auto"/>
          </w:tcPr>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（１）他者理解と多様性の尊重</w:t>
            </w:r>
          </w:p>
          <w:p w:rsidR="009E48CE" w:rsidRPr="00E73FB6" w:rsidRDefault="000178B9" w:rsidP="00BD5F4E">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　感性に訴えるプログラムの</w:t>
            </w:r>
          </w:p>
          <w:p w:rsidR="000178B9" w:rsidRPr="00E73FB6" w:rsidRDefault="000178B9" w:rsidP="009E48CE">
            <w:pPr>
              <w:spacing w:line="320" w:lineRule="exact"/>
              <w:ind w:leftChars="200" w:left="420"/>
              <w:rPr>
                <w:rFonts w:ascii="ＭＳ 明朝" w:hAnsi="ＭＳ 明朝"/>
                <w:sz w:val="16"/>
                <w:szCs w:val="16"/>
              </w:rPr>
            </w:pPr>
            <w:r w:rsidRPr="00E73FB6">
              <w:rPr>
                <w:rFonts w:ascii="ＭＳ 明朝" w:hAnsi="ＭＳ 明朝" w:hint="eastAsia"/>
                <w:sz w:val="16"/>
                <w:szCs w:val="16"/>
              </w:rPr>
              <w:t>提供</w:t>
            </w:r>
          </w:p>
          <w:p w:rsidR="002753EC" w:rsidRPr="00E73FB6" w:rsidRDefault="002753EC" w:rsidP="000178B9">
            <w:pPr>
              <w:spacing w:line="320" w:lineRule="exact"/>
              <w:ind w:left="200" w:hanging="200"/>
              <w:rPr>
                <w:rFonts w:ascii="ＭＳ 明朝" w:hAnsi="ＭＳ 明朝"/>
                <w:sz w:val="16"/>
                <w:szCs w:val="16"/>
              </w:rPr>
            </w:pPr>
          </w:p>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イ　各種行事への積極的な参加</w:t>
            </w:r>
          </w:p>
          <w:p w:rsidR="000178B9" w:rsidRPr="00E73FB6" w:rsidRDefault="000178B9" w:rsidP="000178B9">
            <w:pPr>
              <w:spacing w:line="320" w:lineRule="exact"/>
              <w:ind w:left="200" w:hanging="200"/>
              <w:rPr>
                <w:rFonts w:ascii="ＭＳ 明朝" w:hAnsi="ＭＳ 明朝"/>
                <w:sz w:val="16"/>
                <w:szCs w:val="16"/>
              </w:rPr>
            </w:pPr>
          </w:p>
          <w:p w:rsidR="00BD5F4E"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ウ　国際交流による国際的な</w:t>
            </w:r>
          </w:p>
          <w:p w:rsidR="000178B9" w:rsidRPr="00E73FB6" w:rsidRDefault="000178B9" w:rsidP="00BD5F4E">
            <w:pPr>
              <w:spacing w:line="320" w:lineRule="exact"/>
              <w:ind w:leftChars="100" w:left="210" w:firstLineChars="50" w:firstLine="80"/>
              <w:rPr>
                <w:rFonts w:ascii="ＭＳ 明朝" w:hAnsi="ＭＳ 明朝"/>
                <w:sz w:val="16"/>
                <w:szCs w:val="16"/>
              </w:rPr>
            </w:pPr>
            <w:r w:rsidRPr="00E73FB6">
              <w:rPr>
                <w:rFonts w:ascii="ＭＳ 明朝" w:hAnsi="ＭＳ 明朝" w:hint="eastAsia"/>
                <w:sz w:val="16"/>
                <w:szCs w:val="16"/>
              </w:rPr>
              <w:t>視野の育成</w:t>
            </w:r>
          </w:p>
        </w:tc>
        <w:tc>
          <w:tcPr>
            <w:tcW w:w="4536" w:type="dxa"/>
            <w:tcBorders>
              <w:bottom w:val="dotted" w:sz="4" w:space="0" w:color="auto"/>
              <w:right w:val="dashed" w:sz="4" w:space="0" w:color="auto"/>
            </w:tcBorders>
            <w:shd w:val="clear" w:color="auto" w:fill="auto"/>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（１）</w:t>
            </w:r>
          </w:p>
          <w:p w:rsidR="000178B9" w:rsidRPr="00E73FB6" w:rsidRDefault="000178B9" w:rsidP="000178B9">
            <w:pPr>
              <w:spacing w:line="320" w:lineRule="exact"/>
              <w:ind w:left="400" w:hanging="400"/>
              <w:rPr>
                <w:rFonts w:ascii="ＭＳ 明朝" w:hAnsi="ＭＳ 明朝"/>
                <w:sz w:val="16"/>
                <w:szCs w:val="16"/>
              </w:rPr>
            </w:pPr>
            <w:r w:rsidRPr="00E73FB6">
              <w:rPr>
                <w:rFonts w:ascii="ＭＳ 明朝" w:hAnsi="ＭＳ 明朝" w:hint="eastAsia"/>
                <w:sz w:val="16"/>
                <w:szCs w:val="16"/>
              </w:rPr>
              <w:t>ア・人権教育推進委員会と学年・教科が連携し、生徒が主体的に学べるような感性に訴えるプログラムを提供する。</w:t>
            </w:r>
          </w:p>
          <w:p w:rsidR="000178B9" w:rsidRPr="00E73FB6" w:rsidRDefault="000178B9" w:rsidP="000178B9">
            <w:pPr>
              <w:spacing w:line="320" w:lineRule="exact"/>
              <w:ind w:left="320" w:hangingChars="200" w:hanging="320"/>
              <w:rPr>
                <w:rFonts w:ascii="ＭＳ 明朝" w:hAnsi="ＭＳ 明朝"/>
                <w:sz w:val="16"/>
                <w:szCs w:val="16"/>
              </w:rPr>
            </w:pPr>
          </w:p>
          <w:p w:rsidR="000178B9" w:rsidRPr="00E73FB6" w:rsidRDefault="000178B9" w:rsidP="002753EC">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w:t>
            </w:r>
            <w:r w:rsidR="002753EC" w:rsidRPr="00E73FB6">
              <w:rPr>
                <w:rFonts w:ascii="ＭＳ 明朝" w:hAnsi="ＭＳ 明朝" w:hint="eastAsia"/>
                <w:sz w:val="16"/>
                <w:szCs w:val="16"/>
              </w:rPr>
              <w:t>・</w:t>
            </w:r>
            <w:r w:rsidR="002753EC" w:rsidRPr="00E73FB6">
              <w:rPr>
                <w:rFonts w:ascii="ＭＳ 明朝" w:hAnsi="ＭＳ 明朝" w:hint="eastAsia"/>
                <w:color w:val="000000"/>
                <w:sz w:val="16"/>
                <w:szCs w:val="16"/>
              </w:rPr>
              <w:t>学校行事・部活動・ボランティア活動・インターンシップ等への積極的な参加を図る。</w:t>
            </w:r>
          </w:p>
          <w:p w:rsidR="000178B9" w:rsidRPr="00E73FB6" w:rsidRDefault="000178B9" w:rsidP="00FC74B7">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ウ・夏季に10日間オーストラリアにて語学研修</w:t>
            </w:r>
            <w:r w:rsidR="00FC74B7" w:rsidRPr="00E73FB6">
              <w:rPr>
                <w:rFonts w:ascii="ＭＳ 明朝" w:hAnsi="ＭＳ 明朝" w:hint="eastAsia"/>
                <w:sz w:val="16"/>
                <w:szCs w:val="16"/>
              </w:rPr>
              <w:t>を</w:t>
            </w:r>
            <w:r w:rsidRPr="00E73FB6">
              <w:rPr>
                <w:rFonts w:ascii="ＭＳ 明朝" w:hAnsi="ＭＳ 明朝" w:hint="eastAsia"/>
                <w:sz w:val="16"/>
                <w:szCs w:val="16"/>
              </w:rPr>
              <w:t>継続実施</w:t>
            </w:r>
            <w:r w:rsidR="00FC74B7" w:rsidRPr="00E73FB6">
              <w:rPr>
                <w:rFonts w:ascii="ＭＳ 明朝" w:hAnsi="ＭＳ 明朝" w:hint="eastAsia"/>
                <w:sz w:val="16"/>
                <w:szCs w:val="16"/>
              </w:rPr>
              <w:t xml:space="preserve">　　し</w:t>
            </w:r>
            <w:r w:rsidRPr="00E73FB6">
              <w:rPr>
                <w:rFonts w:ascii="ＭＳ 明朝" w:hAnsi="ＭＳ 明朝" w:hint="eastAsia"/>
                <w:sz w:val="16"/>
                <w:szCs w:val="16"/>
              </w:rPr>
              <w:t>参加者が有意義と感じるプログラム</w:t>
            </w:r>
            <w:r w:rsidR="00FC74B7" w:rsidRPr="00E73FB6">
              <w:rPr>
                <w:rFonts w:ascii="ＭＳ 明朝" w:hAnsi="ＭＳ 明朝" w:hint="eastAsia"/>
                <w:sz w:val="16"/>
                <w:szCs w:val="16"/>
              </w:rPr>
              <w:t>を</w:t>
            </w:r>
            <w:r w:rsidRPr="00E73FB6">
              <w:rPr>
                <w:rFonts w:ascii="ＭＳ 明朝" w:hAnsi="ＭＳ 明朝" w:hint="eastAsia"/>
                <w:sz w:val="16"/>
                <w:szCs w:val="16"/>
              </w:rPr>
              <w:t>計画</w:t>
            </w:r>
            <w:r w:rsidR="00FC74B7" w:rsidRPr="00E73FB6">
              <w:rPr>
                <w:rFonts w:ascii="ＭＳ 明朝" w:hAnsi="ＭＳ 明朝" w:hint="eastAsia"/>
                <w:sz w:val="16"/>
                <w:szCs w:val="16"/>
              </w:rPr>
              <w:t>する。</w:t>
            </w:r>
          </w:p>
          <w:p w:rsidR="00FC74B7" w:rsidRPr="00E73FB6" w:rsidRDefault="00FC74B7" w:rsidP="00FC74B7">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コロナ禍で実施不可の時は、代替案を検討する。</w:t>
            </w:r>
          </w:p>
        </w:tc>
        <w:tc>
          <w:tcPr>
            <w:tcW w:w="3827" w:type="dxa"/>
            <w:tcBorders>
              <w:bottom w:val="dotted" w:sz="4" w:space="0" w:color="auto"/>
              <w:right w:val="dashSmallGap" w:sz="4" w:space="0" w:color="auto"/>
            </w:tcBorders>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（１）</w:t>
            </w:r>
          </w:p>
          <w:p w:rsidR="00B85BAE"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ア・学校教育自己診断（生徒）「学校の授業や行事で人権の大切さを学ぶ機会がある」</w:t>
            </w:r>
          </w:p>
          <w:p w:rsidR="000178B9" w:rsidRPr="00E73FB6" w:rsidRDefault="000178B9" w:rsidP="00D7108D">
            <w:pPr>
              <w:spacing w:line="320" w:lineRule="exact"/>
              <w:ind w:leftChars="200" w:left="420" w:firstLineChars="100" w:firstLine="160"/>
              <w:rPr>
                <w:rFonts w:ascii="ＭＳ 明朝" w:hAnsi="ＭＳ 明朝"/>
                <w:sz w:val="16"/>
                <w:szCs w:val="16"/>
              </w:rPr>
            </w:pPr>
            <w:r w:rsidRPr="00E73FB6">
              <w:rPr>
                <w:rFonts w:ascii="ＭＳ 明朝" w:hAnsi="ＭＳ 明朝" w:hint="eastAsia"/>
                <w:sz w:val="16"/>
                <w:szCs w:val="16"/>
              </w:rPr>
              <w:t>肯定</w:t>
            </w:r>
            <w:r w:rsidR="00D7108D" w:rsidRPr="00E73FB6">
              <w:rPr>
                <w:rFonts w:ascii="ＭＳ 明朝" w:hAnsi="ＭＳ 明朝" w:hint="eastAsia"/>
                <w:sz w:val="16"/>
                <w:szCs w:val="16"/>
              </w:rPr>
              <w:t>率</w:t>
            </w:r>
            <w:r w:rsidR="00B85BAE" w:rsidRPr="00E73FB6">
              <w:rPr>
                <w:rFonts w:ascii="ＭＳ 明朝" w:hAnsi="ＭＳ 明朝" w:hint="eastAsia"/>
                <w:sz w:val="16"/>
                <w:szCs w:val="16"/>
              </w:rPr>
              <w:t>8</w:t>
            </w:r>
            <w:r w:rsidR="00D7108D" w:rsidRPr="00E73FB6">
              <w:rPr>
                <w:rFonts w:ascii="ＭＳ 明朝" w:hAnsi="ＭＳ 明朝"/>
                <w:sz w:val="16"/>
                <w:szCs w:val="16"/>
              </w:rPr>
              <w:t>0</w:t>
            </w:r>
            <w:r w:rsidRPr="00E73FB6">
              <w:rPr>
                <w:rFonts w:ascii="ＭＳ 明朝" w:hAnsi="ＭＳ 明朝" w:hint="eastAsia"/>
                <w:sz w:val="16"/>
                <w:szCs w:val="16"/>
              </w:rPr>
              <w:t>％</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D7108D" w:rsidRPr="00E73FB6">
              <w:rPr>
                <w:rFonts w:ascii="ＭＳ 明朝" w:hAnsi="ＭＳ 明朝"/>
                <w:sz w:val="16"/>
                <w:szCs w:val="16"/>
              </w:rPr>
              <w:t>76</w:t>
            </w:r>
            <w:r w:rsidR="00D7108D" w:rsidRPr="00E73FB6">
              <w:rPr>
                <w:rFonts w:ascii="ＭＳ 明朝" w:hAnsi="ＭＳ 明朝" w:hint="eastAsia"/>
                <w:sz w:val="16"/>
                <w:szCs w:val="16"/>
              </w:rPr>
              <w:t>%</w:t>
            </w:r>
            <w:r w:rsidR="000E07FD" w:rsidRPr="00E73FB6">
              <w:rPr>
                <w:rFonts w:ascii="ＭＳ 明朝" w:hAnsi="ＭＳ 明朝"/>
                <w:sz w:val="16"/>
                <w:szCs w:val="16"/>
              </w:rPr>
              <w:t xml:space="preserve"> ]</w:t>
            </w:r>
          </w:p>
          <w:p w:rsidR="00D7108D" w:rsidRPr="00E73FB6" w:rsidRDefault="000178B9" w:rsidP="00D7108D">
            <w:pPr>
              <w:spacing w:line="320" w:lineRule="exact"/>
              <w:ind w:left="320" w:hangingChars="200" w:hanging="320"/>
              <w:rPr>
                <w:rFonts w:ascii="ＭＳ 明朝" w:hAnsi="ＭＳ 明朝"/>
                <w:sz w:val="18"/>
                <w:szCs w:val="18"/>
              </w:rPr>
            </w:pPr>
            <w:r w:rsidRPr="00E73FB6">
              <w:rPr>
                <w:rFonts w:ascii="ＭＳ 明朝" w:hAnsi="ＭＳ 明朝" w:hint="eastAsia"/>
                <w:sz w:val="16"/>
                <w:szCs w:val="16"/>
              </w:rPr>
              <w:t>イ・学校教育自己診断（生徒）「文化祭や体育大会は活発で楽しい」</w:t>
            </w:r>
            <w:r w:rsidR="009B0816" w:rsidRPr="00E73FB6">
              <w:rPr>
                <w:rFonts w:ascii="ＭＳ 明朝" w:hAnsi="ＭＳ 明朝" w:hint="eastAsia"/>
                <w:sz w:val="16"/>
                <w:szCs w:val="16"/>
              </w:rPr>
              <w:t>肯定</w:t>
            </w:r>
            <w:r w:rsidR="00D7108D" w:rsidRPr="00E73FB6">
              <w:rPr>
                <w:rFonts w:ascii="ＭＳ 明朝" w:hAnsi="ＭＳ 明朝" w:hint="eastAsia"/>
                <w:sz w:val="16"/>
                <w:szCs w:val="16"/>
              </w:rPr>
              <w:t>率</w:t>
            </w:r>
            <w:r w:rsidR="009B0816" w:rsidRPr="00E73FB6">
              <w:rPr>
                <w:rFonts w:ascii="ＭＳ 明朝" w:hAnsi="ＭＳ 明朝" w:hint="eastAsia"/>
                <w:sz w:val="16"/>
                <w:szCs w:val="16"/>
              </w:rPr>
              <w:t xml:space="preserve"> </w:t>
            </w:r>
            <w:r w:rsidR="00B85BAE" w:rsidRPr="00E73FB6">
              <w:rPr>
                <w:rFonts w:ascii="ＭＳ 明朝" w:hAnsi="ＭＳ 明朝" w:hint="eastAsia"/>
                <w:sz w:val="16"/>
                <w:szCs w:val="16"/>
              </w:rPr>
              <w:t>85</w:t>
            </w:r>
            <w:r w:rsidR="009B0816" w:rsidRPr="00E73FB6">
              <w:rPr>
                <w:rFonts w:ascii="ＭＳ 明朝" w:hAnsi="ＭＳ 明朝" w:hint="eastAsia"/>
                <w:sz w:val="16"/>
                <w:szCs w:val="16"/>
              </w:rPr>
              <w:t>％</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D7108D" w:rsidRPr="00E73FB6">
              <w:rPr>
                <w:rFonts w:ascii="ＭＳ 明朝" w:hAnsi="ＭＳ 明朝" w:hint="eastAsia"/>
                <w:sz w:val="16"/>
                <w:szCs w:val="16"/>
              </w:rPr>
              <w:t>83</w:t>
            </w:r>
            <w:r w:rsidR="00D7108D" w:rsidRPr="00E73FB6">
              <w:rPr>
                <w:rFonts w:ascii="ＭＳ 明朝" w:hAnsi="ＭＳ 明朝"/>
                <w:sz w:val="16"/>
                <w:szCs w:val="16"/>
              </w:rPr>
              <w:t>%</w:t>
            </w:r>
            <w:r w:rsidR="000E07FD" w:rsidRPr="00E73FB6">
              <w:rPr>
                <w:rFonts w:ascii="ＭＳ 明朝" w:hAnsi="ＭＳ 明朝"/>
                <w:sz w:val="16"/>
                <w:szCs w:val="16"/>
              </w:rPr>
              <w:t xml:space="preserve"> ]</w:t>
            </w:r>
          </w:p>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ウ・参加者アンケートの回答</w:t>
            </w:r>
          </w:p>
          <w:p w:rsidR="000178B9" w:rsidRPr="00E73FB6" w:rsidRDefault="000178B9" w:rsidP="009B0816">
            <w:pPr>
              <w:spacing w:line="320" w:lineRule="exact"/>
              <w:ind w:firstLineChars="100" w:firstLine="160"/>
              <w:rPr>
                <w:rFonts w:ascii="ＭＳ 明朝" w:hAnsi="ＭＳ 明朝"/>
                <w:sz w:val="16"/>
                <w:szCs w:val="16"/>
              </w:rPr>
            </w:pPr>
            <w:r w:rsidRPr="00E73FB6">
              <w:rPr>
                <w:rFonts w:ascii="ＭＳ 明朝" w:hAnsi="ＭＳ 明朝" w:hint="eastAsia"/>
                <w:sz w:val="16"/>
                <w:szCs w:val="16"/>
              </w:rPr>
              <w:t>「十分に満足」</w:t>
            </w:r>
            <w:r w:rsidR="00B85BAE" w:rsidRPr="00E73FB6">
              <w:rPr>
                <w:rFonts w:ascii="ＭＳ 明朝" w:hAnsi="ＭＳ 明朝" w:hint="eastAsia"/>
                <w:sz w:val="16"/>
                <w:szCs w:val="16"/>
              </w:rPr>
              <w:t>70</w:t>
            </w:r>
            <w:r w:rsidRPr="00E73FB6">
              <w:rPr>
                <w:rFonts w:ascii="ＭＳ 明朝" w:hAnsi="ＭＳ 明朝" w:hint="eastAsia"/>
                <w:sz w:val="16"/>
                <w:szCs w:val="16"/>
              </w:rPr>
              <w:t>％</w:t>
            </w:r>
            <w:r w:rsidR="000E07FD" w:rsidRPr="00E73FB6">
              <w:rPr>
                <w:rFonts w:ascii="ＭＳ 明朝" w:hAnsi="ＭＳ 明朝" w:hint="eastAsia"/>
                <w:sz w:val="16"/>
                <w:szCs w:val="16"/>
              </w:rPr>
              <w:t>[</w:t>
            </w:r>
            <w:r w:rsidRPr="00E73FB6">
              <w:rPr>
                <w:rFonts w:ascii="ＭＳ 明朝" w:hAnsi="ＭＳ 明朝"/>
                <w:sz w:val="16"/>
                <w:szCs w:val="16"/>
              </w:rPr>
              <w:t>R</w:t>
            </w:r>
            <w:r w:rsidR="00B85BAE" w:rsidRPr="00E73FB6">
              <w:rPr>
                <w:rFonts w:ascii="ＭＳ 明朝" w:hAnsi="ＭＳ 明朝"/>
                <w:sz w:val="16"/>
                <w:szCs w:val="16"/>
              </w:rPr>
              <w:t>1</w:t>
            </w:r>
            <w:r w:rsidR="009B0816" w:rsidRPr="00E73FB6">
              <w:rPr>
                <w:rFonts w:ascii="ＭＳ 明朝" w:hAnsi="ＭＳ 明朝"/>
                <w:sz w:val="16"/>
                <w:szCs w:val="16"/>
              </w:rPr>
              <w:t>:</w:t>
            </w:r>
            <w:r w:rsidR="00B85BAE" w:rsidRPr="00E73FB6">
              <w:rPr>
                <w:rFonts w:ascii="ＭＳ 明朝" w:hAnsi="ＭＳ 明朝"/>
                <w:sz w:val="16"/>
                <w:szCs w:val="16"/>
              </w:rPr>
              <w:t>63</w:t>
            </w:r>
            <w:r w:rsidRPr="00E73FB6">
              <w:rPr>
                <w:rFonts w:ascii="ＭＳ 明朝" w:hAnsi="ＭＳ 明朝" w:hint="eastAsia"/>
                <w:sz w:val="16"/>
                <w:szCs w:val="16"/>
              </w:rPr>
              <w:t>%</w:t>
            </w:r>
            <w:r w:rsidR="00B85BAE" w:rsidRPr="00E73FB6">
              <w:rPr>
                <w:rFonts w:ascii="ＭＳ 明朝" w:hAnsi="ＭＳ 明朝"/>
                <w:sz w:val="16"/>
                <w:szCs w:val="16"/>
              </w:rPr>
              <w:t xml:space="preserve"> R2</w:t>
            </w:r>
            <w:r w:rsidR="000E07FD" w:rsidRPr="00E73FB6">
              <w:rPr>
                <w:rFonts w:ascii="ＭＳ 明朝" w:hAnsi="ＭＳ 明朝"/>
                <w:sz w:val="16"/>
                <w:szCs w:val="16"/>
              </w:rPr>
              <w:t>:</w:t>
            </w:r>
            <w:r w:rsidR="00B85BAE" w:rsidRPr="00E73FB6">
              <w:rPr>
                <w:rFonts w:ascii="ＭＳ 明朝" w:hAnsi="ＭＳ 明朝" w:hint="eastAsia"/>
                <w:sz w:val="16"/>
                <w:szCs w:val="16"/>
              </w:rPr>
              <w:t>中止</w:t>
            </w:r>
            <w:r w:rsidR="000E07FD" w:rsidRPr="00E73FB6">
              <w:rPr>
                <w:rFonts w:ascii="ＭＳ 明朝" w:hAnsi="ＭＳ 明朝" w:hint="eastAsia"/>
                <w:sz w:val="16"/>
                <w:szCs w:val="16"/>
              </w:rPr>
              <w:t>]</w:t>
            </w:r>
          </w:p>
          <w:p w:rsidR="000178B9" w:rsidRPr="00E73FB6" w:rsidRDefault="000178B9" w:rsidP="000E07FD">
            <w:pPr>
              <w:spacing w:line="320" w:lineRule="exact"/>
              <w:ind w:firstLineChars="50" w:firstLine="80"/>
              <w:rPr>
                <w:rFonts w:ascii="ＭＳ 明朝" w:hAnsi="ＭＳ 明朝"/>
                <w:sz w:val="16"/>
                <w:szCs w:val="16"/>
              </w:rPr>
            </w:pPr>
            <w:r w:rsidRPr="00E73FB6">
              <w:rPr>
                <w:rFonts w:ascii="ＭＳ 明朝" w:hAnsi="ＭＳ 明朝" w:hint="eastAsia"/>
                <w:sz w:val="16"/>
                <w:szCs w:val="16"/>
              </w:rPr>
              <w:t>「参加して自分が変わった」50％</w:t>
            </w:r>
            <w:r w:rsidR="000E07FD" w:rsidRPr="00E73FB6">
              <w:rPr>
                <w:rFonts w:ascii="ＭＳ 明朝" w:hAnsi="ＭＳ 明朝" w:hint="eastAsia"/>
                <w:sz w:val="16"/>
                <w:szCs w:val="16"/>
              </w:rPr>
              <w:t>[</w:t>
            </w:r>
            <w:r w:rsidRPr="00E73FB6">
              <w:rPr>
                <w:rFonts w:ascii="ＭＳ 明朝" w:hAnsi="ＭＳ 明朝"/>
                <w:sz w:val="16"/>
                <w:szCs w:val="16"/>
              </w:rPr>
              <w:t>R1</w:t>
            </w:r>
            <w:r w:rsidR="009B0816" w:rsidRPr="00E73FB6">
              <w:rPr>
                <w:rFonts w:ascii="ＭＳ 明朝" w:hAnsi="ＭＳ 明朝"/>
                <w:sz w:val="16"/>
                <w:szCs w:val="16"/>
              </w:rPr>
              <w:t>:</w:t>
            </w:r>
            <w:r w:rsidRPr="00E73FB6">
              <w:rPr>
                <w:rFonts w:ascii="ＭＳ 明朝" w:hAnsi="ＭＳ 明朝" w:hint="eastAsia"/>
                <w:sz w:val="16"/>
                <w:szCs w:val="16"/>
              </w:rPr>
              <w:t>46%</w:t>
            </w:r>
            <w:r w:rsidR="00D7108D" w:rsidRPr="00E73FB6">
              <w:rPr>
                <w:rFonts w:ascii="ＭＳ 明朝" w:hAnsi="ＭＳ 明朝"/>
                <w:sz w:val="16"/>
                <w:szCs w:val="16"/>
              </w:rPr>
              <w:t xml:space="preserve"> </w:t>
            </w:r>
            <w:r w:rsidR="00B85BAE" w:rsidRPr="00E73FB6">
              <w:rPr>
                <w:rFonts w:ascii="ＭＳ 明朝" w:hAnsi="ＭＳ 明朝"/>
                <w:sz w:val="16"/>
                <w:szCs w:val="16"/>
              </w:rPr>
              <w:t>R2</w:t>
            </w:r>
            <w:r w:rsidR="009E48CE" w:rsidRPr="00E73FB6">
              <w:rPr>
                <w:rFonts w:ascii="ＭＳ 明朝" w:hAnsi="ＭＳ 明朝"/>
                <w:sz w:val="16"/>
                <w:szCs w:val="16"/>
              </w:rPr>
              <w:t>:</w:t>
            </w:r>
            <w:r w:rsidR="00B85BAE" w:rsidRPr="00E73FB6">
              <w:rPr>
                <w:rFonts w:ascii="ＭＳ 明朝" w:hAnsi="ＭＳ 明朝" w:hint="eastAsia"/>
                <w:sz w:val="16"/>
                <w:szCs w:val="16"/>
              </w:rPr>
              <w:t>中止</w:t>
            </w:r>
            <w:r w:rsidR="000E07FD" w:rsidRPr="00E73FB6">
              <w:rPr>
                <w:rFonts w:ascii="ＭＳ 明朝" w:hAnsi="ＭＳ 明朝" w:hint="eastAsia"/>
                <w:sz w:val="16"/>
                <w:szCs w:val="16"/>
              </w:rPr>
              <w:t>]</w:t>
            </w:r>
          </w:p>
        </w:tc>
        <w:tc>
          <w:tcPr>
            <w:tcW w:w="3155" w:type="dxa"/>
            <w:tcBorders>
              <w:left w:val="dashSmallGap" w:sz="4" w:space="0" w:color="auto"/>
              <w:bottom w:val="dotted" w:sz="4" w:space="0" w:color="auto"/>
              <w:right w:val="single" w:sz="4" w:space="0" w:color="auto"/>
            </w:tcBorders>
            <w:shd w:val="clear" w:color="auto" w:fill="auto"/>
          </w:tcPr>
          <w:p w:rsidR="000178B9" w:rsidRPr="00E73FB6" w:rsidRDefault="00CA28C4" w:rsidP="000178B9">
            <w:pPr>
              <w:spacing w:line="320" w:lineRule="exact"/>
              <w:rPr>
                <w:rFonts w:ascii="ＭＳ 明朝" w:hAnsi="ＭＳ 明朝"/>
                <w:sz w:val="16"/>
                <w:szCs w:val="16"/>
              </w:rPr>
            </w:pPr>
            <w:r w:rsidRPr="00E73FB6">
              <w:rPr>
                <w:rFonts w:ascii="ＭＳ 明朝" w:hAnsi="ＭＳ 明朝" w:hint="eastAsia"/>
                <w:sz w:val="16"/>
                <w:szCs w:val="16"/>
              </w:rPr>
              <w:t xml:space="preserve">　</w:t>
            </w:r>
          </w:p>
          <w:p w:rsidR="009B0816" w:rsidRPr="00E73FB6" w:rsidRDefault="00CA28C4" w:rsidP="009B0816">
            <w:pPr>
              <w:rPr>
                <w:rFonts w:ascii="ＭＳ 明朝" w:hAnsi="ＭＳ 明朝"/>
                <w:sz w:val="16"/>
                <w:szCs w:val="16"/>
              </w:rPr>
            </w:pPr>
            <w:r w:rsidRPr="00E73FB6">
              <w:rPr>
                <w:rFonts w:ascii="ＭＳ 明朝" w:hAnsi="ＭＳ 明朝" w:hint="eastAsia"/>
                <w:sz w:val="16"/>
                <w:szCs w:val="16"/>
              </w:rPr>
              <w:t xml:space="preserve">　</w:t>
            </w:r>
          </w:p>
          <w:p w:rsidR="00CA28C4" w:rsidRPr="00E73FB6" w:rsidRDefault="00CA28C4" w:rsidP="00CA28C4">
            <w:pPr>
              <w:ind w:firstLineChars="50" w:firstLine="80"/>
              <w:rPr>
                <w:rFonts w:ascii="ＭＳ 明朝" w:hAnsi="ＭＳ 明朝"/>
                <w:sz w:val="16"/>
                <w:szCs w:val="16"/>
              </w:rPr>
            </w:pPr>
          </w:p>
        </w:tc>
      </w:tr>
      <w:tr w:rsidR="000178B9" w:rsidRPr="00E73FB6" w:rsidTr="00D96904">
        <w:trPr>
          <w:cantSplit/>
          <w:trHeight w:val="1347"/>
          <w:jc w:val="center"/>
        </w:trPr>
        <w:tc>
          <w:tcPr>
            <w:tcW w:w="881" w:type="dxa"/>
            <w:vMerge/>
            <w:shd w:val="clear" w:color="auto" w:fill="auto"/>
            <w:textDirection w:val="tbRlV"/>
            <w:vAlign w:val="center"/>
          </w:tcPr>
          <w:p w:rsidR="000178B9" w:rsidRPr="00E73FB6" w:rsidRDefault="000178B9" w:rsidP="000178B9">
            <w:pPr>
              <w:spacing w:line="320" w:lineRule="exact"/>
              <w:ind w:left="113"/>
              <w:jc w:val="center"/>
              <w:rPr>
                <w:rFonts w:ascii="ＭＳ 明朝" w:hAnsi="ＭＳ 明朝"/>
                <w:sz w:val="16"/>
                <w:szCs w:val="16"/>
              </w:rPr>
            </w:pPr>
          </w:p>
        </w:tc>
        <w:tc>
          <w:tcPr>
            <w:tcW w:w="2587" w:type="dxa"/>
            <w:tcBorders>
              <w:top w:val="dotted" w:sz="4" w:space="0" w:color="auto"/>
            </w:tcBorders>
            <w:shd w:val="clear" w:color="auto" w:fill="auto"/>
          </w:tcPr>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（２）情報リテラシー及び情報モラルの育成</w:t>
            </w:r>
          </w:p>
          <w:p w:rsidR="000178B9" w:rsidRPr="00E73FB6" w:rsidRDefault="000178B9" w:rsidP="009E48CE">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　生徒が加害者にも被害者にもならないための対策の実践</w:t>
            </w:r>
          </w:p>
          <w:p w:rsidR="004434EA" w:rsidRPr="00E73FB6" w:rsidRDefault="004434EA"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イ　情報社会への対応</w:t>
            </w:r>
          </w:p>
        </w:tc>
        <w:tc>
          <w:tcPr>
            <w:tcW w:w="4536" w:type="dxa"/>
            <w:tcBorders>
              <w:top w:val="dotted" w:sz="4" w:space="0" w:color="auto"/>
              <w:right w:val="dashed" w:sz="4" w:space="0" w:color="auto"/>
            </w:tcBorders>
            <w:shd w:val="clear" w:color="auto" w:fill="auto"/>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（２）</w:t>
            </w:r>
          </w:p>
          <w:p w:rsidR="009E48CE" w:rsidRPr="00E73FB6" w:rsidRDefault="000178B9" w:rsidP="000178B9">
            <w:pPr>
              <w:spacing w:line="320" w:lineRule="exact"/>
              <w:ind w:left="400" w:hanging="400"/>
              <w:rPr>
                <w:rFonts w:ascii="ＭＳ 明朝" w:hAnsi="ＭＳ 明朝"/>
                <w:sz w:val="16"/>
                <w:szCs w:val="16"/>
              </w:rPr>
            </w:pPr>
            <w:r w:rsidRPr="00E73FB6">
              <w:rPr>
                <w:rFonts w:ascii="ＭＳ 明朝" w:hAnsi="ＭＳ 明朝" w:hint="eastAsia"/>
                <w:sz w:val="16"/>
                <w:szCs w:val="16"/>
              </w:rPr>
              <w:t>ア・SNS等の活用について、教科「情報」の授業に</w:t>
            </w:r>
            <w:r w:rsidR="009B0816" w:rsidRPr="00E73FB6">
              <w:rPr>
                <w:rFonts w:ascii="ＭＳ 明朝" w:hAnsi="ＭＳ 明朝" w:hint="eastAsia"/>
                <w:sz w:val="16"/>
                <w:szCs w:val="16"/>
              </w:rPr>
              <w:t>おいて</w:t>
            </w:r>
            <w:r w:rsidRPr="00E73FB6">
              <w:rPr>
                <w:rFonts w:ascii="ＭＳ 明朝" w:hAnsi="ＭＳ 明朝" w:hint="eastAsia"/>
                <w:sz w:val="16"/>
                <w:szCs w:val="16"/>
              </w:rPr>
              <w:t>、</w:t>
            </w:r>
          </w:p>
          <w:p w:rsidR="000178B9" w:rsidRPr="00E73FB6" w:rsidRDefault="000178B9" w:rsidP="009E48CE">
            <w:pPr>
              <w:spacing w:line="320" w:lineRule="exact"/>
              <w:ind w:leftChars="100" w:left="210" w:firstLineChars="100" w:firstLine="160"/>
              <w:rPr>
                <w:rFonts w:ascii="ＭＳ 明朝" w:hAnsi="ＭＳ 明朝"/>
                <w:sz w:val="16"/>
                <w:szCs w:val="16"/>
              </w:rPr>
            </w:pPr>
            <w:r w:rsidRPr="00E73FB6">
              <w:rPr>
                <w:rFonts w:ascii="ＭＳ 明朝" w:hAnsi="ＭＳ 明朝" w:hint="eastAsia"/>
                <w:sz w:val="16"/>
                <w:szCs w:val="16"/>
              </w:rPr>
              <w:t>専門家を招聘して</w:t>
            </w:r>
            <w:r w:rsidR="009B0816" w:rsidRPr="00E73FB6">
              <w:rPr>
                <w:rFonts w:ascii="ＭＳ 明朝" w:hAnsi="ＭＳ 明朝" w:hint="eastAsia"/>
                <w:sz w:val="16"/>
                <w:szCs w:val="16"/>
              </w:rPr>
              <w:t>一年生に</w:t>
            </w:r>
            <w:r w:rsidRPr="00E73FB6">
              <w:rPr>
                <w:rFonts w:ascii="ＭＳ 明朝" w:hAnsi="ＭＳ 明朝" w:hint="eastAsia"/>
                <w:sz w:val="16"/>
                <w:szCs w:val="16"/>
              </w:rPr>
              <w:t>講義講演を行う。</w:t>
            </w:r>
          </w:p>
          <w:p w:rsidR="00FE4410" w:rsidRPr="00E73FB6" w:rsidRDefault="00FE4410" w:rsidP="00FE4410">
            <w:pPr>
              <w:spacing w:line="320" w:lineRule="exact"/>
              <w:ind w:left="400" w:hanging="400"/>
              <w:rPr>
                <w:rFonts w:ascii="ＭＳ 明朝" w:hAnsi="ＭＳ 明朝"/>
                <w:sz w:val="16"/>
                <w:szCs w:val="16"/>
              </w:rPr>
            </w:pPr>
          </w:p>
          <w:p w:rsidR="000178B9" w:rsidRPr="00E73FB6" w:rsidRDefault="00205446" w:rsidP="00FE4410">
            <w:pPr>
              <w:spacing w:line="320" w:lineRule="exact"/>
              <w:ind w:left="400" w:hanging="400"/>
              <w:rPr>
                <w:rFonts w:ascii="ＭＳ 明朝" w:hAnsi="ＭＳ 明朝"/>
                <w:sz w:val="16"/>
                <w:szCs w:val="16"/>
              </w:rPr>
            </w:pPr>
            <w:r w:rsidRPr="00E73FB6">
              <w:rPr>
                <w:rFonts w:ascii="ＭＳ 明朝" w:hAnsi="ＭＳ 明朝" w:hint="eastAsia"/>
                <w:sz w:val="16"/>
                <w:szCs w:val="16"/>
              </w:rPr>
              <w:t>イ・情報の専門性を持つ教</w:t>
            </w:r>
            <w:r w:rsidR="00FC74B7" w:rsidRPr="00E73FB6">
              <w:rPr>
                <w:rFonts w:ascii="ＭＳ 明朝" w:hAnsi="ＭＳ 明朝" w:hint="eastAsia"/>
                <w:sz w:val="16"/>
                <w:szCs w:val="16"/>
              </w:rPr>
              <w:t>職</w:t>
            </w:r>
            <w:r w:rsidRPr="00E73FB6">
              <w:rPr>
                <w:rFonts w:ascii="ＭＳ 明朝" w:hAnsi="ＭＳ 明朝" w:hint="eastAsia"/>
                <w:sz w:val="16"/>
                <w:szCs w:val="16"/>
              </w:rPr>
              <w:t>員を確保し</w:t>
            </w:r>
            <w:r w:rsidR="00FE4410" w:rsidRPr="00E73FB6">
              <w:rPr>
                <w:rFonts w:ascii="ＭＳ 明朝" w:hAnsi="ＭＳ 明朝" w:hint="eastAsia"/>
                <w:sz w:val="16"/>
                <w:szCs w:val="16"/>
              </w:rPr>
              <w:t>、教</w:t>
            </w:r>
            <w:r w:rsidR="00FC74B7" w:rsidRPr="00E73FB6">
              <w:rPr>
                <w:rFonts w:ascii="ＭＳ 明朝" w:hAnsi="ＭＳ 明朝" w:hint="eastAsia"/>
                <w:sz w:val="16"/>
                <w:szCs w:val="16"/>
              </w:rPr>
              <w:t>職</w:t>
            </w:r>
            <w:r w:rsidR="00FE4410" w:rsidRPr="00E73FB6">
              <w:rPr>
                <w:rFonts w:ascii="ＭＳ 明朝" w:hAnsi="ＭＳ 明朝" w:hint="eastAsia"/>
                <w:sz w:val="16"/>
                <w:szCs w:val="16"/>
              </w:rPr>
              <w:t>員の</w:t>
            </w:r>
            <w:r w:rsidRPr="00E73FB6">
              <w:rPr>
                <w:rFonts w:ascii="ＭＳ 明朝" w:hAnsi="ＭＳ 明朝" w:hint="eastAsia"/>
                <w:sz w:val="16"/>
                <w:szCs w:val="16"/>
              </w:rPr>
              <w:t>専門性を高める</w:t>
            </w:r>
            <w:r w:rsidR="00FE4410" w:rsidRPr="00E73FB6">
              <w:rPr>
                <w:rFonts w:ascii="ＭＳ 明朝" w:hAnsi="ＭＳ 明朝" w:hint="eastAsia"/>
                <w:sz w:val="16"/>
                <w:szCs w:val="16"/>
              </w:rPr>
              <w:t>ための</w:t>
            </w:r>
            <w:r w:rsidRPr="00E73FB6">
              <w:rPr>
                <w:rFonts w:ascii="ＭＳ 明朝" w:hAnsi="ＭＳ 明朝" w:hint="eastAsia"/>
                <w:sz w:val="16"/>
                <w:szCs w:val="16"/>
              </w:rPr>
              <w:t>研修を催</w:t>
            </w:r>
            <w:r w:rsidR="00FE4410" w:rsidRPr="00E73FB6">
              <w:rPr>
                <w:rFonts w:ascii="ＭＳ 明朝" w:hAnsi="ＭＳ 明朝" w:hint="eastAsia"/>
                <w:sz w:val="16"/>
                <w:szCs w:val="16"/>
              </w:rPr>
              <w:t>す</w:t>
            </w:r>
            <w:r w:rsidR="004434EA" w:rsidRPr="00E73FB6">
              <w:rPr>
                <w:rFonts w:ascii="ＭＳ 明朝" w:hAnsi="ＭＳ 明朝" w:hint="eastAsia"/>
                <w:sz w:val="16"/>
                <w:szCs w:val="16"/>
              </w:rPr>
              <w:t>。</w:t>
            </w:r>
          </w:p>
        </w:tc>
        <w:tc>
          <w:tcPr>
            <w:tcW w:w="3827" w:type="dxa"/>
            <w:tcBorders>
              <w:top w:val="dotted" w:sz="4" w:space="0" w:color="auto"/>
              <w:right w:val="dashSmallGap" w:sz="4" w:space="0" w:color="auto"/>
            </w:tcBorders>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（２）</w:t>
            </w:r>
          </w:p>
          <w:p w:rsidR="000178B9"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w:t>
            </w:r>
            <w:r w:rsidR="00FE4410" w:rsidRPr="00E73FB6">
              <w:rPr>
                <w:rFonts w:ascii="ＭＳ 明朝" w:hAnsi="ＭＳ 明朝" w:hint="eastAsia"/>
                <w:sz w:val="16"/>
                <w:szCs w:val="16"/>
              </w:rPr>
              <w:t>一</w:t>
            </w:r>
            <w:r w:rsidR="007F22AF" w:rsidRPr="00E73FB6">
              <w:rPr>
                <w:rFonts w:ascii="ＭＳ 明朝" w:hAnsi="ＭＳ 明朝" w:hint="eastAsia"/>
                <w:sz w:val="16"/>
                <w:szCs w:val="16"/>
              </w:rPr>
              <w:t>年生</w:t>
            </w:r>
            <w:r w:rsidR="00FE4410" w:rsidRPr="00E73FB6">
              <w:rPr>
                <w:rFonts w:ascii="ＭＳ 明朝" w:hAnsi="ＭＳ 明朝" w:hint="eastAsia"/>
                <w:sz w:val="16"/>
                <w:szCs w:val="16"/>
              </w:rPr>
              <w:t>対象に</w:t>
            </w:r>
            <w:r w:rsidRPr="00E73FB6">
              <w:rPr>
                <w:rFonts w:ascii="ＭＳ 明朝" w:hAnsi="ＭＳ 明朝" w:hint="eastAsia"/>
                <w:sz w:val="16"/>
                <w:szCs w:val="16"/>
              </w:rPr>
              <w:t>専門家による講義講演</w:t>
            </w:r>
            <w:r w:rsidR="00FE4410" w:rsidRPr="00E73FB6">
              <w:rPr>
                <w:rFonts w:ascii="ＭＳ 明朝" w:hAnsi="ＭＳ 明朝" w:hint="eastAsia"/>
                <w:sz w:val="16"/>
                <w:szCs w:val="16"/>
              </w:rPr>
              <w:t>を１回は</w:t>
            </w:r>
          </w:p>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 xml:space="preserve">　</w:t>
            </w:r>
            <w:r w:rsidR="00FE4410" w:rsidRPr="00E73FB6">
              <w:rPr>
                <w:rFonts w:ascii="ＭＳ 明朝" w:hAnsi="ＭＳ 明朝" w:hint="eastAsia"/>
                <w:sz w:val="16"/>
                <w:szCs w:val="16"/>
              </w:rPr>
              <w:t xml:space="preserve">　実施する。</w:t>
            </w:r>
          </w:p>
          <w:p w:rsidR="00FE4410" w:rsidRPr="00E73FB6" w:rsidRDefault="00FE4410" w:rsidP="000178B9">
            <w:pPr>
              <w:spacing w:line="320" w:lineRule="exact"/>
              <w:rPr>
                <w:rFonts w:ascii="ＭＳ 明朝" w:hAnsi="ＭＳ 明朝"/>
                <w:sz w:val="16"/>
                <w:szCs w:val="16"/>
              </w:rPr>
            </w:pPr>
          </w:p>
          <w:p w:rsidR="004434EA" w:rsidRPr="00E73FB6" w:rsidRDefault="004434EA" w:rsidP="007F22AF">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w:t>
            </w:r>
            <w:r w:rsidR="00FC74B7" w:rsidRPr="00E73FB6">
              <w:rPr>
                <w:rFonts w:ascii="ＭＳ 明朝" w:hAnsi="ＭＳ 明朝" w:hint="eastAsia"/>
                <w:sz w:val="16"/>
                <w:szCs w:val="16"/>
              </w:rPr>
              <w:t>新設された</w:t>
            </w:r>
            <w:r w:rsidRPr="00E73FB6">
              <w:rPr>
                <w:rFonts w:ascii="ＭＳ 明朝" w:hAnsi="ＭＳ 明朝" w:hint="eastAsia"/>
                <w:sz w:val="16"/>
                <w:szCs w:val="16"/>
              </w:rPr>
              <w:t>情報部から</w:t>
            </w:r>
            <w:r w:rsidR="007F22AF" w:rsidRPr="00E73FB6">
              <w:rPr>
                <w:rFonts w:ascii="ＭＳ 明朝" w:hAnsi="ＭＳ 明朝" w:hint="eastAsia"/>
                <w:sz w:val="16"/>
                <w:szCs w:val="16"/>
              </w:rPr>
              <w:t>教職員向け</w:t>
            </w:r>
            <w:r w:rsidRPr="00E73FB6">
              <w:rPr>
                <w:rFonts w:ascii="ＭＳ 明朝" w:hAnsi="ＭＳ 明朝" w:hint="eastAsia"/>
                <w:sz w:val="16"/>
                <w:szCs w:val="16"/>
              </w:rPr>
              <w:t>の研修を実施する。</w:t>
            </w:r>
          </w:p>
          <w:p w:rsidR="004434EA" w:rsidRPr="00E73FB6" w:rsidRDefault="004434EA" w:rsidP="009B0816">
            <w:pPr>
              <w:spacing w:line="320" w:lineRule="exact"/>
              <w:rPr>
                <w:rFonts w:ascii="ＭＳ 明朝" w:hAnsi="ＭＳ 明朝"/>
                <w:sz w:val="16"/>
                <w:szCs w:val="16"/>
              </w:rPr>
            </w:pPr>
            <w:r w:rsidRPr="00E73FB6">
              <w:rPr>
                <w:rFonts w:ascii="ＭＳ 明朝" w:hAnsi="ＭＳ 明朝" w:hint="eastAsia"/>
                <w:sz w:val="16"/>
                <w:szCs w:val="16"/>
              </w:rPr>
              <w:t xml:space="preserve">　</w:t>
            </w:r>
          </w:p>
        </w:tc>
        <w:tc>
          <w:tcPr>
            <w:tcW w:w="3155" w:type="dxa"/>
            <w:tcBorders>
              <w:top w:val="dotted" w:sz="4" w:space="0" w:color="auto"/>
              <w:left w:val="dashSmallGap" w:sz="4" w:space="0" w:color="auto"/>
              <w:right w:val="single" w:sz="4" w:space="0" w:color="auto"/>
            </w:tcBorders>
            <w:shd w:val="clear" w:color="auto" w:fill="auto"/>
          </w:tcPr>
          <w:p w:rsidR="000178B9" w:rsidRPr="00E73FB6" w:rsidRDefault="000178B9" w:rsidP="000178B9">
            <w:pPr>
              <w:spacing w:line="320" w:lineRule="exact"/>
              <w:rPr>
                <w:rFonts w:ascii="ＭＳ 明朝" w:hAnsi="ＭＳ 明朝"/>
                <w:sz w:val="16"/>
                <w:szCs w:val="16"/>
              </w:rPr>
            </w:pPr>
          </w:p>
          <w:p w:rsidR="00CA28C4" w:rsidRPr="00E73FB6" w:rsidRDefault="00CA28C4" w:rsidP="000178B9">
            <w:pPr>
              <w:spacing w:line="320" w:lineRule="exact"/>
              <w:rPr>
                <w:rFonts w:ascii="ＭＳ 明朝" w:hAnsi="ＭＳ 明朝"/>
                <w:sz w:val="16"/>
                <w:szCs w:val="16"/>
              </w:rPr>
            </w:pPr>
          </w:p>
          <w:p w:rsidR="00CA28C4" w:rsidRPr="00E73FB6" w:rsidRDefault="00CA28C4" w:rsidP="00CA28C4">
            <w:pPr>
              <w:ind w:firstLineChars="100" w:firstLine="160"/>
              <w:rPr>
                <w:rFonts w:ascii="ＭＳ 明朝" w:hAnsi="ＭＳ 明朝"/>
                <w:sz w:val="16"/>
                <w:szCs w:val="16"/>
              </w:rPr>
            </w:pPr>
          </w:p>
        </w:tc>
      </w:tr>
      <w:tr w:rsidR="000178B9" w:rsidRPr="00E73FB6" w:rsidTr="00D96904">
        <w:trPr>
          <w:cantSplit/>
          <w:trHeight w:val="3251"/>
          <w:jc w:val="center"/>
        </w:trPr>
        <w:tc>
          <w:tcPr>
            <w:tcW w:w="881" w:type="dxa"/>
            <w:vMerge/>
            <w:shd w:val="clear" w:color="auto" w:fill="auto"/>
            <w:textDirection w:val="tbRlV"/>
            <w:vAlign w:val="center"/>
          </w:tcPr>
          <w:p w:rsidR="000178B9" w:rsidRPr="00E73FB6" w:rsidRDefault="000178B9" w:rsidP="000178B9">
            <w:pPr>
              <w:spacing w:line="320" w:lineRule="exact"/>
              <w:ind w:left="113"/>
              <w:jc w:val="center"/>
              <w:rPr>
                <w:rFonts w:ascii="ＭＳ 明朝" w:hAnsi="ＭＳ 明朝"/>
                <w:sz w:val="16"/>
                <w:szCs w:val="16"/>
              </w:rPr>
            </w:pPr>
          </w:p>
        </w:tc>
        <w:tc>
          <w:tcPr>
            <w:tcW w:w="2587" w:type="dxa"/>
            <w:tcBorders>
              <w:top w:val="single" w:sz="4" w:space="0" w:color="auto"/>
            </w:tcBorders>
            <w:shd w:val="clear" w:color="auto" w:fill="auto"/>
          </w:tcPr>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（３）安心できる学校生活の確保と基本的生活習慣の定着・改善</w:t>
            </w:r>
            <w:r w:rsidR="002753EC" w:rsidRPr="00E73FB6">
              <w:rPr>
                <w:rFonts w:ascii="ＭＳ 明朝" w:hAnsi="ＭＳ 明朝" w:hint="eastAsia"/>
                <w:sz w:val="16"/>
                <w:szCs w:val="16"/>
              </w:rPr>
              <w:t>と</w:t>
            </w:r>
            <w:r w:rsidRPr="00E73FB6">
              <w:rPr>
                <w:rFonts w:ascii="ＭＳ 明朝" w:hAnsi="ＭＳ 明朝" w:hint="eastAsia"/>
                <w:sz w:val="16"/>
                <w:szCs w:val="16"/>
              </w:rPr>
              <w:t>規範意識向上</w:t>
            </w:r>
          </w:p>
          <w:p w:rsidR="00FE4410"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w:t>
            </w:r>
            <w:r w:rsidR="00FE4410" w:rsidRPr="00E73FB6">
              <w:rPr>
                <w:rFonts w:ascii="ＭＳ 明朝" w:hAnsi="ＭＳ 明朝" w:hint="eastAsia"/>
                <w:sz w:val="16"/>
                <w:szCs w:val="16"/>
              </w:rPr>
              <w:t xml:space="preserve"> </w:t>
            </w:r>
            <w:r w:rsidRPr="00E73FB6">
              <w:rPr>
                <w:rFonts w:ascii="ＭＳ 明朝" w:hAnsi="ＭＳ 明朝" w:hint="eastAsia"/>
                <w:sz w:val="16"/>
                <w:szCs w:val="16"/>
              </w:rPr>
              <w:t>教員の寄り添い姿勢充実に</w:t>
            </w:r>
          </w:p>
          <w:p w:rsidR="000178B9" w:rsidRPr="00E73FB6" w:rsidRDefault="002753EC" w:rsidP="00FE4410">
            <w:pPr>
              <w:spacing w:line="320" w:lineRule="exact"/>
              <w:ind w:leftChars="100" w:left="370" w:hangingChars="100" w:hanging="160"/>
              <w:rPr>
                <w:rFonts w:ascii="ＭＳ 明朝" w:hAnsi="ＭＳ 明朝"/>
                <w:sz w:val="16"/>
                <w:szCs w:val="16"/>
              </w:rPr>
            </w:pPr>
            <w:r w:rsidRPr="00E73FB6">
              <w:rPr>
                <w:rFonts w:ascii="ＭＳ 明朝" w:hAnsi="ＭＳ 明朝" w:hint="eastAsia"/>
                <w:sz w:val="16"/>
                <w:szCs w:val="16"/>
              </w:rPr>
              <w:t>よる</w:t>
            </w:r>
            <w:r w:rsidR="000178B9" w:rsidRPr="00E73FB6">
              <w:rPr>
                <w:rFonts w:ascii="ＭＳ 明朝" w:hAnsi="ＭＳ 明朝" w:hint="eastAsia"/>
                <w:sz w:val="16"/>
                <w:szCs w:val="16"/>
              </w:rPr>
              <w:t>相談体制</w:t>
            </w:r>
            <w:r w:rsidRPr="00E73FB6">
              <w:rPr>
                <w:rFonts w:ascii="ＭＳ 明朝" w:hAnsi="ＭＳ 明朝" w:hint="eastAsia"/>
                <w:sz w:val="16"/>
                <w:szCs w:val="16"/>
              </w:rPr>
              <w:t>の</w:t>
            </w:r>
            <w:r w:rsidR="000178B9" w:rsidRPr="00E73FB6">
              <w:rPr>
                <w:rFonts w:ascii="ＭＳ 明朝" w:hAnsi="ＭＳ 明朝" w:hint="eastAsia"/>
                <w:sz w:val="16"/>
                <w:szCs w:val="16"/>
              </w:rPr>
              <w:t>充実</w:t>
            </w:r>
          </w:p>
          <w:p w:rsidR="00C01594" w:rsidRPr="00E73FB6" w:rsidRDefault="00C01594" w:rsidP="000178B9">
            <w:pPr>
              <w:spacing w:line="320" w:lineRule="exact"/>
              <w:ind w:left="200" w:hanging="200"/>
              <w:rPr>
                <w:rFonts w:ascii="ＭＳ 明朝" w:hAnsi="ＭＳ 明朝"/>
                <w:sz w:val="16"/>
                <w:szCs w:val="16"/>
              </w:rPr>
            </w:pPr>
          </w:p>
          <w:p w:rsidR="00C01594" w:rsidRPr="00E73FB6" w:rsidRDefault="00C01594" w:rsidP="000178B9">
            <w:pPr>
              <w:spacing w:line="320" w:lineRule="exact"/>
              <w:ind w:left="200" w:hanging="200"/>
              <w:rPr>
                <w:rFonts w:ascii="ＭＳ 明朝" w:hAnsi="ＭＳ 明朝"/>
                <w:sz w:val="16"/>
                <w:szCs w:val="16"/>
              </w:rPr>
            </w:pPr>
          </w:p>
          <w:p w:rsidR="000178B9" w:rsidRPr="00E73FB6" w:rsidRDefault="000178B9" w:rsidP="00FE4410">
            <w:pPr>
              <w:spacing w:line="320" w:lineRule="exact"/>
              <w:ind w:left="200" w:hanging="200"/>
              <w:rPr>
                <w:rFonts w:ascii="ＭＳ 明朝" w:hAnsi="ＭＳ 明朝"/>
                <w:sz w:val="16"/>
                <w:szCs w:val="16"/>
              </w:rPr>
            </w:pPr>
            <w:r w:rsidRPr="00E73FB6">
              <w:rPr>
                <w:rFonts w:ascii="ＭＳ 明朝" w:hAnsi="ＭＳ 明朝" w:hint="eastAsia"/>
                <w:sz w:val="16"/>
                <w:szCs w:val="16"/>
              </w:rPr>
              <w:t>イ</w:t>
            </w:r>
            <w:r w:rsidR="00FE4410" w:rsidRPr="00E73FB6">
              <w:rPr>
                <w:rFonts w:ascii="ＭＳ 明朝" w:hAnsi="ＭＳ 明朝" w:hint="eastAsia"/>
                <w:sz w:val="16"/>
                <w:szCs w:val="16"/>
              </w:rPr>
              <w:t xml:space="preserve"> </w:t>
            </w:r>
            <w:r w:rsidRPr="00E73FB6">
              <w:rPr>
                <w:rFonts w:ascii="ＭＳ 明朝" w:hAnsi="ＭＳ 明朝" w:hint="eastAsia"/>
                <w:sz w:val="16"/>
                <w:szCs w:val="16"/>
              </w:rPr>
              <w:t>基本的生活習慣の改善と定着</w:t>
            </w:r>
          </w:p>
        </w:tc>
        <w:tc>
          <w:tcPr>
            <w:tcW w:w="4536" w:type="dxa"/>
            <w:tcBorders>
              <w:top w:val="single" w:sz="4" w:space="0" w:color="auto"/>
              <w:right w:val="dashed" w:sz="4" w:space="0" w:color="auto"/>
            </w:tcBorders>
            <w:shd w:val="clear" w:color="auto" w:fill="auto"/>
          </w:tcPr>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（３）</w:t>
            </w:r>
          </w:p>
          <w:p w:rsidR="000178B9" w:rsidRPr="00E73FB6" w:rsidRDefault="000178B9" w:rsidP="000178B9">
            <w:pPr>
              <w:spacing w:line="320" w:lineRule="exact"/>
              <w:ind w:left="400" w:hanging="400"/>
              <w:rPr>
                <w:rFonts w:ascii="ＭＳ 明朝" w:hAnsi="ＭＳ 明朝"/>
                <w:sz w:val="16"/>
                <w:szCs w:val="16"/>
              </w:rPr>
            </w:pPr>
            <w:r w:rsidRPr="00E73FB6">
              <w:rPr>
                <w:rFonts w:ascii="ＭＳ 明朝" w:hAnsi="ＭＳ 明朝" w:hint="eastAsia"/>
                <w:sz w:val="16"/>
                <w:szCs w:val="16"/>
              </w:rPr>
              <w:t>ア・学年及び委員会など校内の組織及び外部機関や中学校との連携を強化して、生徒情報の共有に努め、生徒支援体制の充実を図る。</w:t>
            </w:r>
          </w:p>
          <w:p w:rsidR="000178B9" w:rsidRPr="00E73FB6" w:rsidRDefault="000178B9" w:rsidP="000178B9">
            <w:pPr>
              <w:spacing w:line="320" w:lineRule="exact"/>
              <w:ind w:left="400" w:hanging="400"/>
              <w:rPr>
                <w:rFonts w:ascii="ＭＳ 明朝" w:hAnsi="ＭＳ 明朝"/>
                <w:sz w:val="16"/>
                <w:szCs w:val="16"/>
              </w:rPr>
            </w:pPr>
            <w:r w:rsidRPr="00E73FB6">
              <w:rPr>
                <w:rFonts w:ascii="ＭＳ 明朝" w:hAnsi="ＭＳ 明朝" w:hint="eastAsia"/>
                <w:sz w:val="16"/>
                <w:szCs w:val="16"/>
              </w:rPr>
              <w:t xml:space="preserve">　・教育相談委員会を核とし、スクールカウンセラーの指導・</w:t>
            </w:r>
            <w:r w:rsidR="007F22AF" w:rsidRPr="00E73FB6">
              <w:rPr>
                <w:rFonts w:ascii="ＭＳ 明朝" w:hAnsi="ＭＳ 明朝" w:hint="eastAsia"/>
                <w:sz w:val="16"/>
                <w:szCs w:val="16"/>
              </w:rPr>
              <w:t>助言</w:t>
            </w:r>
            <w:r w:rsidRPr="00E73FB6">
              <w:rPr>
                <w:rFonts w:ascii="ＭＳ 明朝" w:hAnsi="ＭＳ 明朝" w:hint="eastAsia"/>
                <w:sz w:val="16"/>
                <w:szCs w:val="16"/>
              </w:rPr>
              <w:t>のもと、ケース会議の開催などにより課題を抱える生徒を支援する。</w:t>
            </w:r>
          </w:p>
          <w:p w:rsidR="000178B9" w:rsidRPr="00E73FB6" w:rsidRDefault="000178B9" w:rsidP="009B0816">
            <w:pPr>
              <w:spacing w:line="320" w:lineRule="exact"/>
              <w:ind w:left="400" w:hanging="400"/>
              <w:rPr>
                <w:rFonts w:ascii="ＭＳ 明朝" w:hAnsi="ＭＳ 明朝"/>
                <w:sz w:val="16"/>
                <w:szCs w:val="16"/>
              </w:rPr>
            </w:pPr>
            <w:r w:rsidRPr="00E73FB6">
              <w:rPr>
                <w:rFonts w:ascii="ＭＳ 明朝" w:hAnsi="ＭＳ 明朝" w:hint="eastAsia"/>
                <w:sz w:val="16"/>
                <w:szCs w:val="16"/>
              </w:rPr>
              <w:t>イ・遅刻数を減少させるために生徒</w:t>
            </w:r>
            <w:r w:rsidR="009B0816" w:rsidRPr="00E73FB6">
              <w:rPr>
                <w:rFonts w:ascii="ＭＳ 明朝" w:hAnsi="ＭＳ 明朝" w:hint="eastAsia"/>
                <w:sz w:val="16"/>
                <w:szCs w:val="16"/>
              </w:rPr>
              <w:t>指導部</w:t>
            </w:r>
            <w:r w:rsidRPr="00E73FB6">
              <w:rPr>
                <w:rFonts w:ascii="ＭＳ 明朝" w:hAnsi="ＭＳ 明朝" w:hint="eastAsia"/>
                <w:sz w:val="16"/>
                <w:szCs w:val="16"/>
              </w:rPr>
              <w:t>からの発信を強化する。</w:t>
            </w:r>
          </w:p>
        </w:tc>
        <w:tc>
          <w:tcPr>
            <w:tcW w:w="3827" w:type="dxa"/>
            <w:tcBorders>
              <w:top w:val="single" w:sz="4" w:space="0" w:color="auto"/>
              <w:right w:val="dashed" w:sz="4" w:space="0" w:color="auto"/>
            </w:tcBorders>
          </w:tcPr>
          <w:p w:rsidR="000178B9"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（３）</w:t>
            </w:r>
          </w:p>
          <w:p w:rsidR="000178B9" w:rsidRPr="00E73FB6" w:rsidRDefault="000178B9" w:rsidP="000178B9">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ア・学校教育自己診断（生徒）「悩みや相談に親身になって聞いてくれる先生がいる」</w:t>
            </w:r>
          </w:p>
          <w:p w:rsidR="000178B9" w:rsidRPr="00E73FB6" w:rsidRDefault="000178B9" w:rsidP="00FE4410">
            <w:pPr>
              <w:spacing w:line="320" w:lineRule="exact"/>
              <w:ind w:firstLineChars="300" w:firstLine="480"/>
              <w:rPr>
                <w:rFonts w:ascii="ＭＳ 明朝" w:hAnsi="ＭＳ 明朝"/>
                <w:sz w:val="16"/>
                <w:szCs w:val="16"/>
              </w:rPr>
            </w:pPr>
            <w:r w:rsidRPr="00E73FB6">
              <w:rPr>
                <w:rFonts w:ascii="ＭＳ 明朝" w:hAnsi="ＭＳ 明朝" w:hint="eastAsia"/>
                <w:sz w:val="16"/>
                <w:szCs w:val="16"/>
              </w:rPr>
              <w:t>肯定</w:t>
            </w:r>
            <w:r w:rsidR="00D7108D" w:rsidRPr="00E73FB6">
              <w:rPr>
                <w:rFonts w:ascii="ＭＳ 明朝" w:hAnsi="ＭＳ 明朝" w:hint="eastAsia"/>
                <w:sz w:val="16"/>
                <w:szCs w:val="16"/>
              </w:rPr>
              <w:t>率</w:t>
            </w:r>
            <w:r w:rsidRPr="00E73FB6">
              <w:rPr>
                <w:rFonts w:ascii="ＭＳ 明朝" w:hAnsi="ＭＳ 明朝" w:hint="eastAsia"/>
                <w:sz w:val="16"/>
                <w:szCs w:val="16"/>
              </w:rPr>
              <w:t>7</w:t>
            </w:r>
            <w:r w:rsidR="00B85BAE" w:rsidRPr="00E73FB6">
              <w:rPr>
                <w:rFonts w:ascii="ＭＳ 明朝" w:hAnsi="ＭＳ 明朝" w:hint="eastAsia"/>
                <w:sz w:val="16"/>
                <w:szCs w:val="16"/>
              </w:rPr>
              <w:t>5</w:t>
            </w:r>
            <w:r w:rsidRPr="00E73FB6">
              <w:rPr>
                <w:rFonts w:ascii="ＭＳ 明朝" w:hAnsi="ＭＳ 明朝" w:hint="eastAsia"/>
                <w:sz w:val="16"/>
                <w:szCs w:val="16"/>
              </w:rPr>
              <w:t>％</w:t>
            </w:r>
            <w:r w:rsidR="000E07FD" w:rsidRPr="00E73FB6">
              <w:rPr>
                <w:rFonts w:ascii="ＭＳ 明朝" w:hAnsi="ＭＳ 明朝" w:hint="eastAsia"/>
                <w:sz w:val="16"/>
                <w:szCs w:val="16"/>
              </w:rPr>
              <w:t>[</w:t>
            </w:r>
            <w:r w:rsidR="007D53D1" w:rsidRPr="00E73FB6">
              <w:rPr>
                <w:rFonts w:ascii="ＭＳ 明朝" w:hAnsi="ＭＳ 明朝"/>
                <w:sz w:val="16"/>
                <w:szCs w:val="16"/>
              </w:rPr>
              <w:t xml:space="preserve"> </w:t>
            </w:r>
            <w:r w:rsidR="00D7108D" w:rsidRPr="00E73FB6">
              <w:rPr>
                <w:rFonts w:ascii="ＭＳ 明朝" w:hAnsi="ＭＳ 明朝" w:hint="eastAsia"/>
                <w:sz w:val="16"/>
                <w:szCs w:val="16"/>
              </w:rPr>
              <w:t>73%</w:t>
            </w:r>
            <w:r w:rsidR="000E07FD" w:rsidRPr="00E73FB6">
              <w:rPr>
                <w:rFonts w:ascii="ＭＳ 明朝" w:hAnsi="ＭＳ 明朝"/>
                <w:sz w:val="16"/>
                <w:szCs w:val="16"/>
              </w:rPr>
              <w:t xml:space="preserve"> ]</w:t>
            </w:r>
          </w:p>
          <w:p w:rsidR="000178B9" w:rsidRPr="00E73FB6" w:rsidRDefault="000178B9" w:rsidP="000178B9">
            <w:pPr>
              <w:spacing w:line="320" w:lineRule="exact"/>
              <w:rPr>
                <w:rFonts w:ascii="ＭＳ 明朝" w:hAnsi="ＭＳ 明朝"/>
                <w:sz w:val="16"/>
                <w:szCs w:val="16"/>
              </w:rPr>
            </w:pPr>
          </w:p>
          <w:p w:rsidR="000178B9" w:rsidRPr="00E73FB6" w:rsidRDefault="000178B9" w:rsidP="000178B9">
            <w:pPr>
              <w:spacing w:line="320" w:lineRule="exact"/>
              <w:rPr>
                <w:rFonts w:ascii="ＭＳ 明朝" w:hAnsi="ＭＳ 明朝"/>
                <w:sz w:val="16"/>
                <w:szCs w:val="16"/>
              </w:rPr>
            </w:pPr>
          </w:p>
          <w:p w:rsidR="00D7108D" w:rsidRPr="00E73FB6" w:rsidRDefault="00D7108D" w:rsidP="000178B9">
            <w:pPr>
              <w:spacing w:line="320" w:lineRule="exact"/>
              <w:rPr>
                <w:rFonts w:ascii="ＭＳ 明朝" w:hAnsi="ＭＳ 明朝"/>
                <w:sz w:val="16"/>
                <w:szCs w:val="16"/>
              </w:rPr>
            </w:pPr>
          </w:p>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イ・遅刻数の前年度より減少させる</w:t>
            </w:r>
            <w:r w:rsidR="00535826" w:rsidRPr="00E73FB6">
              <w:rPr>
                <w:rFonts w:ascii="ＭＳ 明朝" w:hAnsi="ＭＳ 明朝" w:hint="eastAsia"/>
                <w:sz w:val="16"/>
                <w:szCs w:val="16"/>
              </w:rPr>
              <w:t>。</w:t>
            </w:r>
          </w:p>
          <w:p w:rsidR="000178B9" w:rsidRPr="00E73FB6" w:rsidRDefault="000178B9" w:rsidP="007D53D1">
            <w:pPr>
              <w:spacing w:line="320" w:lineRule="exact"/>
              <w:rPr>
                <w:rFonts w:ascii="ＭＳ 明朝" w:hAnsi="ＭＳ 明朝"/>
                <w:sz w:val="16"/>
                <w:szCs w:val="16"/>
              </w:rPr>
            </w:pPr>
            <w:r w:rsidRPr="00E73FB6">
              <w:rPr>
                <w:rFonts w:ascii="ＭＳ 明朝" w:hAnsi="ＭＳ 明朝" w:hint="eastAsia"/>
                <w:sz w:val="16"/>
                <w:szCs w:val="16"/>
              </w:rPr>
              <w:t xml:space="preserve">      </w:t>
            </w:r>
            <w:r w:rsidR="001C388F" w:rsidRPr="00E73FB6">
              <w:rPr>
                <w:rFonts w:ascii="ＭＳ 明朝" w:hAnsi="ＭＳ 明朝" w:hint="eastAsia"/>
                <w:sz w:val="16"/>
                <w:szCs w:val="16"/>
              </w:rPr>
              <w:t>1783</w:t>
            </w:r>
            <w:r w:rsidR="003C4FB6" w:rsidRPr="00E73FB6">
              <w:rPr>
                <w:rFonts w:ascii="ＭＳ 明朝" w:hAnsi="ＭＳ 明朝" w:hint="eastAsia"/>
                <w:sz w:val="16"/>
                <w:szCs w:val="16"/>
              </w:rPr>
              <w:t>以下</w:t>
            </w:r>
            <w:r w:rsidR="000E07FD" w:rsidRPr="00E73FB6">
              <w:rPr>
                <w:rFonts w:ascii="ＭＳ 明朝" w:hAnsi="ＭＳ 明朝" w:hint="eastAsia"/>
                <w:sz w:val="16"/>
                <w:szCs w:val="16"/>
              </w:rPr>
              <w:t xml:space="preserve"> [</w:t>
            </w:r>
            <w:r w:rsidR="007D53D1" w:rsidRPr="00E73FB6">
              <w:rPr>
                <w:rFonts w:ascii="ＭＳ 明朝" w:hAnsi="ＭＳ 明朝"/>
                <w:sz w:val="16"/>
                <w:szCs w:val="16"/>
              </w:rPr>
              <w:t xml:space="preserve"> </w:t>
            </w:r>
            <w:r w:rsidR="00D7108D" w:rsidRPr="00E73FB6">
              <w:rPr>
                <w:rFonts w:ascii="ＭＳ 明朝" w:hAnsi="ＭＳ 明朝" w:hint="eastAsia"/>
                <w:sz w:val="16"/>
                <w:szCs w:val="16"/>
              </w:rPr>
              <w:t>1783回</w:t>
            </w:r>
            <w:r w:rsidR="000E07FD" w:rsidRPr="00E73FB6">
              <w:rPr>
                <w:rFonts w:ascii="ＭＳ 明朝" w:hAnsi="ＭＳ 明朝" w:hint="eastAsia"/>
                <w:sz w:val="16"/>
                <w:szCs w:val="16"/>
              </w:rPr>
              <w:t xml:space="preserve"> ]</w:t>
            </w:r>
          </w:p>
        </w:tc>
        <w:tc>
          <w:tcPr>
            <w:tcW w:w="3155" w:type="dxa"/>
            <w:tcBorders>
              <w:top w:val="single" w:sz="4" w:space="0" w:color="auto"/>
              <w:left w:val="dashed" w:sz="4" w:space="0" w:color="auto"/>
              <w:right w:val="single" w:sz="4" w:space="0" w:color="auto"/>
            </w:tcBorders>
            <w:shd w:val="clear" w:color="auto" w:fill="auto"/>
          </w:tcPr>
          <w:p w:rsidR="000178B9" w:rsidRPr="00E73FB6" w:rsidRDefault="000178B9" w:rsidP="000178B9">
            <w:pPr>
              <w:spacing w:line="320" w:lineRule="exact"/>
              <w:rPr>
                <w:rFonts w:ascii="ＭＳ 明朝" w:hAnsi="ＭＳ 明朝"/>
                <w:sz w:val="16"/>
                <w:szCs w:val="16"/>
              </w:rPr>
            </w:pPr>
          </w:p>
          <w:p w:rsidR="00CA28C4" w:rsidRPr="00E73FB6" w:rsidRDefault="00CA28C4" w:rsidP="000178B9">
            <w:pPr>
              <w:spacing w:line="320" w:lineRule="exact"/>
              <w:rPr>
                <w:rFonts w:ascii="ＭＳ 明朝" w:hAnsi="ＭＳ 明朝"/>
                <w:sz w:val="16"/>
                <w:szCs w:val="16"/>
              </w:rPr>
            </w:pPr>
          </w:p>
          <w:p w:rsidR="009B0816" w:rsidRPr="00E73FB6" w:rsidRDefault="00CA28C4" w:rsidP="009B0816">
            <w:pPr>
              <w:rPr>
                <w:rFonts w:ascii="ＭＳ 明朝" w:hAnsi="ＭＳ 明朝"/>
                <w:sz w:val="40"/>
                <w:szCs w:val="40"/>
              </w:rPr>
            </w:pPr>
            <w:r w:rsidRPr="00E73FB6">
              <w:rPr>
                <w:rFonts w:ascii="ＭＳ 明朝" w:hAnsi="ＭＳ 明朝" w:hint="eastAsia"/>
                <w:sz w:val="16"/>
                <w:szCs w:val="16"/>
              </w:rPr>
              <w:t xml:space="preserve">　</w:t>
            </w:r>
          </w:p>
          <w:p w:rsidR="00CA28C4" w:rsidRPr="00E73FB6" w:rsidRDefault="00CA28C4" w:rsidP="003F7D96">
            <w:pPr>
              <w:ind w:firstLineChars="50" w:firstLine="200"/>
              <w:rPr>
                <w:rFonts w:ascii="ＭＳ 明朝" w:hAnsi="ＭＳ 明朝"/>
                <w:sz w:val="40"/>
                <w:szCs w:val="40"/>
              </w:rPr>
            </w:pPr>
          </w:p>
        </w:tc>
      </w:tr>
      <w:tr w:rsidR="000178B9" w:rsidRPr="004625A7" w:rsidTr="00D96904">
        <w:trPr>
          <w:cantSplit/>
          <w:trHeight w:val="1934"/>
          <w:jc w:val="center"/>
        </w:trPr>
        <w:tc>
          <w:tcPr>
            <w:tcW w:w="881" w:type="dxa"/>
            <w:vMerge w:val="restart"/>
            <w:tcBorders>
              <w:top w:val="single" w:sz="4" w:space="0" w:color="auto"/>
            </w:tcBorders>
            <w:shd w:val="clear" w:color="auto" w:fill="auto"/>
            <w:textDirection w:val="tbRlV"/>
            <w:vAlign w:val="center"/>
          </w:tcPr>
          <w:p w:rsidR="000178B9" w:rsidRPr="00E73FB6" w:rsidRDefault="000178B9" w:rsidP="00D96904">
            <w:pPr>
              <w:spacing w:line="320" w:lineRule="exact"/>
              <w:ind w:left="113"/>
              <w:jc w:val="center"/>
              <w:rPr>
                <w:rFonts w:ascii="ＭＳ 明朝" w:hAnsi="ＭＳ 明朝"/>
                <w:b/>
                <w:sz w:val="18"/>
                <w:szCs w:val="18"/>
              </w:rPr>
            </w:pPr>
            <w:r w:rsidRPr="00E73FB6">
              <w:rPr>
                <w:rFonts w:ascii="ＭＳ 明朝" w:hAnsi="ＭＳ 明朝" w:hint="eastAsia"/>
                <w:b/>
                <w:sz w:val="18"/>
                <w:szCs w:val="18"/>
              </w:rPr>
              <w:t>４　地域に開かれた学校づくりと</w:t>
            </w:r>
          </w:p>
          <w:p w:rsidR="000178B9" w:rsidRPr="00E73FB6" w:rsidRDefault="000178B9" w:rsidP="00D96904">
            <w:pPr>
              <w:spacing w:line="320" w:lineRule="exact"/>
              <w:ind w:left="113"/>
              <w:jc w:val="center"/>
              <w:rPr>
                <w:rFonts w:ascii="ＭＳ 明朝" w:hAnsi="ＭＳ 明朝"/>
                <w:sz w:val="16"/>
                <w:szCs w:val="16"/>
              </w:rPr>
            </w:pPr>
            <w:r w:rsidRPr="00E73FB6">
              <w:rPr>
                <w:rFonts w:ascii="ＭＳ 明朝" w:hAnsi="ＭＳ 明朝" w:hint="eastAsia"/>
                <w:b/>
                <w:sz w:val="18"/>
                <w:szCs w:val="18"/>
              </w:rPr>
              <w:t>魅力ある学校づくり</w:t>
            </w:r>
          </w:p>
        </w:tc>
        <w:tc>
          <w:tcPr>
            <w:tcW w:w="2587" w:type="dxa"/>
            <w:tcBorders>
              <w:top w:val="single" w:sz="4" w:space="0" w:color="auto"/>
              <w:bottom w:val="single" w:sz="4" w:space="0" w:color="auto"/>
            </w:tcBorders>
            <w:shd w:val="clear" w:color="auto" w:fill="auto"/>
          </w:tcPr>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（１）本校の教育活動の積極的な情報発信</w:t>
            </w:r>
          </w:p>
          <w:p w:rsidR="000178B9" w:rsidRPr="00E73FB6" w:rsidRDefault="000178B9" w:rsidP="00C678FB">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w:t>
            </w:r>
            <w:r w:rsidR="007F22AF" w:rsidRPr="00E73FB6">
              <w:rPr>
                <w:rFonts w:ascii="ＭＳ 明朝" w:hAnsi="ＭＳ 明朝" w:hint="eastAsia"/>
                <w:sz w:val="16"/>
                <w:szCs w:val="16"/>
              </w:rPr>
              <w:t xml:space="preserve">　</w:t>
            </w:r>
            <w:r w:rsidRPr="00E73FB6">
              <w:rPr>
                <w:rFonts w:ascii="ＭＳ 明朝" w:hAnsi="ＭＳ 明朝" w:hint="eastAsia"/>
                <w:sz w:val="16"/>
                <w:szCs w:val="16"/>
              </w:rPr>
              <w:t>在校生（1年生）の中学校</w:t>
            </w:r>
            <w:r w:rsidR="00C678FB" w:rsidRPr="00E73FB6">
              <w:rPr>
                <w:rFonts w:ascii="ＭＳ 明朝" w:hAnsi="ＭＳ 明朝" w:hint="eastAsia"/>
                <w:sz w:val="16"/>
                <w:szCs w:val="16"/>
              </w:rPr>
              <w:t xml:space="preserve">　　</w:t>
            </w:r>
            <w:r w:rsidRPr="00E73FB6">
              <w:rPr>
                <w:rFonts w:ascii="ＭＳ 明朝" w:hAnsi="ＭＳ 明朝" w:hint="eastAsia"/>
                <w:sz w:val="16"/>
                <w:szCs w:val="16"/>
              </w:rPr>
              <w:t>訪問</w:t>
            </w:r>
          </w:p>
          <w:p w:rsidR="000178B9" w:rsidRPr="00E73FB6" w:rsidRDefault="000178B9"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イ</w:t>
            </w:r>
            <w:r w:rsidR="007F22AF" w:rsidRPr="00E73FB6">
              <w:rPr>
                <w:rFonts w:ascii="ＭＳ 明朝" w:hAnsi="ＭＳ 明朝" w:hint="eastAsia"/>
                <w:sz w:val="16"/>
                <w:szCs w:val="16"/>
              </w:rPr>
              <w:t xml:space="preserve">　HP</w:t>
            </w:r>
            <w:r w:rsidRPr="00E73FB6">
              <w:rPr>
                <w:rFonts w:ascii="ＭＳ 明朝" w:hAnsi="ＭＳ 明朝" w:hint="eastAsia"/>
                <w:sz w:val="16"/>
                <w:szCs w:val="16"/>
              </w:rPr>
              <w:t>の充実</w:t>
            </w:r>
            <w:r w:rsidR="002753EC" w:rsidRPr="00E73FB6">
              <w:rPr>
                <w:rFonts w:ascii="ＭＳ 明朝" w:hAnsi="ＭＳ 明朝" w:hint="eastAsia"/>
                <w:sz w:val="16"/>
                <w:szCs w:val="16"/>
              </w:rPr>
              <w:t>による魅力の発信</w:t>
            </w:r>
          </w:p>
          <w:p w:rsidR="00921B71" w:rsidRPr="00E73FB6" w:rsidRDefault="00921B71" w:rsidP="000178B9">
            <w:pPr>
              <w:spacing w:line="320" w:lineRule="exact"/>
              <w:ind w:left="200" w:hanging="200"/>
              <w:rPr>
                <w:rFonts w:ascii="ＭＳ 明朝" w:hAnsi="ＭＳ 明朝"/>
                <w:sz w:val="16"/>
                <w:szCs w:val="16"/>
              </w:rPr>
            </w:pPr>
          </w:p>
          <w:p w:rsidR="00921B71" w:rsidRPr="00E73FB6" w:rsidRDefault="00921B71" w:rsidP="000178B9">
            <w:pPr>
              <w:spacing w:line="320" w:lineRule="exact"/>
              <w:ind w:left="200" w:hanging="200"/>
              <w:rPr>
                <w:rFonts w:ascii="ＭＳ 明朝" w:hAnsi="ＭＳ 明朝"/>
                <w:sz w:val="16"/>
                <w:szCs w:val="16"/>
              </w:rPr>
            </w:pPr>
          </w:p>
          <w:p w:rsidR="009E48CE" w:rsidRPr="00E73FB6" w:rsidRDefault="00921B71" w:rsidP="000178B9">
            <w:pPr>
              <w:spacing w:line="320" w:lineRule="exact"/>
              <w:ind w:left="200" w:hanging="200"/>
              <w:rPr>
                <w:rFonts w:ascii="ＭＳ 明朝" w:hAnsi="ＭＳ 明朝"/>
                <w:sz w:val="16"/>
                <w:szCs w:val="16"/>
              </w:rPr>
            </w:pPr>
            <w:r w:rsidRPr="00E73FB6">
              <w:rPr>
                <w:rFonts w:ascii="ＭＳ 明朝" w:hAnsi="ＭＳ 明朝" w:hint="eastAsia"/>
                <w:sz w:val="16"/>
                <w:szCs w:val="16"/>
              </w:rPr>
              <w:t>ウ　定期的なメール配信による</w:t>
            </w:r>
          </w:p>
          <w:p w:rsidR="00921B71" w:rsidRPr="00E73FB6" w:rsidRDefault="00921B71" w:rsidP="009E48CE">
            <w:pPr>
              <w:spacing w:line="320" w:lineRule="exact"/>
              <w:ind w:leftChars="100" w:left="210" w:firstLineChars="100" w:firstLine="160"/>
              <w:rPr>
                <w:rFonts w:ascii="ＭＳ 明朝" w:hAnsi="ＭＳ 明朝"/>
                <w:sz w:val="16"/>
                <w:szCs w:val="16"/>
              </w:rPr>
            </w:pPr>
            <w:r w:rsidRPr="00E73FB6">
              <w:rPr>
                <w:rFonts w:ascii="ＭＳ 明朝" w:hAnsi="ＭＳ 明朝" w:hint="eastAsia"/>
                <w:sz w:val="16"/>
                <w:szCs w:val="16"/>
              </w:rPr>
              <w:t>保護者との連携強化</w:t>
            </w:r>
          </w:p>
        </w:tc>
        <w:tc>
          <w:tcPr>
            <w:tcW w:w="4536" w:type="dxa"/>
            <w:tcBorders>
              <w:top w:val="single" w:sz="4" w:space="0" w:color="auto"/>
              <w:bottom w:val="single" w:sz="4" w:space="0" w:color="auto"/>
              <w:right w:val="dashed" w:sz="4" w:space="0" w:color="auto"/>
            </w:tcBorders>
            <w:shd w:val="clear" w:color="auto" w:fill="auto"/>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（１）</w:t>
            </w:r>
          </w:p>
          <w:p w:rsidR="000178B9" w:rsidRPr="00E73FB6" w:rsidRDefault="000178B9" w:rsidP="000178B9">
            <w:pPr>
              <w:spacing w:line="320" w:lineRule="exact"/>
              <w:ind w:left="400" w:hanging="400"/>
              <w:rPr>
                <w:rFonts w:ascii="ＭＳ 明朝" w:hAnsi="ＭＳ 明朝"/>
                <w:sz w:val="16"/>
                <w:szCs w:val="16"/>
              </w:rPr>
            </w:pPr>
            <w:r w:rsidRPr="00E73FB6">
              <w:rPr>
                <w:rFonts w:ascii="ＭＳ 明朝" w:hAnsi="ＭＳ 明朝" w:hint="eastAsia"/>
                <w:sz w:val="16"/>
                <w:szCs w:val="16"/>
              </w:rPr>
              <w:t>ア・在校生（1年生）による中学校訪問を実施し、生徒の成長や生の声を提供して本校の魅力を発信する。</w:t>
            </w:r>
          </w:p>
          <w:p w:rsidR="000178B9" w:rsidRPr="00E73FB6" w:rsidRDefault="000178B9" w:rsidP="000178B9">
            <w:pPr>
              <w:spacing w:line="320" w:lineRule="exact"/>
              <w:rPr>
                <w:rFonts w:ascii="ＭＳ 明朝" w:hAnsi="ＭＳ 明朝"/>
                <w:sz w:val="16"/>
                <w:szCs w:val="16"/>
              </w:rPr>
            </w:pPr>
          </w:p>
          <w:p w:rsidR="000178B9" w:rsidRPr="00E73FB6" w:rsidRDefault="000178B9" w:rsidP="00921B71">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イ・</w:t>
            </w:r>
            <w:r w:rsidR="007F22AF" w:rsidRPr="00E73FB6">
              <w:rPr>
                <w:rFonts w:ascii="ＭＳ 明朝" w:hAnsi="ＭＳ 明朝" w:hint="eastAsia"/>
                <w:sz w:val="16"/>
                <w:szCs w:val="16"/>
              </w:rPr>
              <w:t>HP</w:t>
            </w:r>
            <w:r w:rsidRPr="00E73FB6">
              <w:rPr>
                <w:rFonts w:ascii="ＭＳ 明朝" w:hAnsi="ＭＳ 明朝" w:hint="eastAsia"/>
                <w:sz w:val="16"/>
                <w:szCs w:val="16"/>
              </w:rPr>
              <w:t>の更新</w:t>
            </w:r>
            <w:r w:rsidR="002753EC" w:rsidRPr="00E73FB6">
              <w:rPr>
                <w:rFonts w:ascii="ＭＳ 明朝" w:hAnsi="ＭＳ 明朝" w:hint="eastAsia"/>
                <w:sz w:val="16"/>
                <w:szCs w:val="16"/>
              </w:rPr>
              <w:t>頻度を上げ、</w:t>
            </w:r>
            <w:r w:rsidR="007F22AF" w:rsidRPr="00E73FB6">
              <w:rPr>
                <w:rFonts w:ascii="ＭＳ 明朝" w:hAnsi="ＭＳ 明朝" w:hint="eastAsia"/>
                <w:sz w:val="16"/>
                <w:szCs w:val="16"/>
              </w:rPr>
              <w:t>本校の</w:t>
            </w:r>
            <w:r w:rsidR="002753EC" w:rsidRPr="00E73FB6">
              <w:rPr>
                <w:rFonts w:ascii="ＭＳ 明朝" w:hAnsi="ＭＳ 明朝" w:hint="eastAsia"/>
                <w:sz w:val="16"/>
                <w:szCs w:val="16"/>
              </w:rPr>
              <w:t>魅力を発信する。</w:t>
            </w:r>
          </w:p>
          <w:p w:rsidR="00921B71" w:rsidRPr="00E73FB6" w:rsidRDefault="00921B71" w:rsidP="000178B9">
            <w:pPr>
              <w:spacing w:line="320" w:lineRule="exact"/>
              <w:rPr>
                <w:rFonts w:ascii="ＭＳ 明朝" w:hAnsi="ＭＳ 明朝"/>
                <w:sz w:val="16"/>
                <w:szCs w:val="16"/>
              </w:rPr>
            </w:pPr>
          </w:p>
          <w:p w:rsidR="009B0816" w:rsidRPr="00E73FB6" w:rsidRDefault="009B0816" w:rsidP="00921B71">
            <w:pPr>
              <w:spacing w:line="320" w:lineRule="exact"/>
              <w:ind w:left="160" w:hangingChars="100" w:hanging="160"/>
              <w:rPr>
                <w:rFonts w:ascii="ＭＳ 明朝" w:hAnsi="ＭＳ 明朝"/>
                <w:sz w:val="16"/>
                <w:szCs w:val="16"/>
              </w:rPr>
            </w:pPr>
          </w:p>
          <w:p w:rsidR="00921B71" w:rsidRPr="00E73FB6" w:rsidRDefault="00921B71" w:rsidP="007F22AF">
            <w:pPr>
              <w:spacing w:line="320" w:lineRule="exact"/>
              <w:ind w:left="160" w:hangingChars="100" w:hanging="160"/>
              <w:rPr>
                <w:rFonts w:ascii="ＭＳ 明朝" w:hAnsi="ＭＳ 明朝"/>
                <w:sz w:val="16"/>
                <w:szCs w:val="16"/>
              </w:rPr>
            </w:pPr>
            <w:r w:rsidRPr="00E73FB6">
              <w:rPr>
                <w:rFonts w:ascii="ＭＳ 明朝" w:hAnsi="ＭＳ 明朝" w:hint="eastAsia"/>
                <w:sz w:val="16"/>
                <w:szCs w:val="16"/>
              </w:rPr>
              <w:t>ウ・毎週末にメールマガジンを配信し、学校の様子を保護者に</w:t>
            </w:r>
            <w:r w:rsidR="007F22AF" w:rsidRPr="00E73FB6">
              <w:rPr>
                <w:rFonts w:ascii="ＭＳ 明朝" w:hAnsi="ＭＳ 明朝" w:hint="eastAsia"/>
                <w:sz w:val="16"/>
                <w:szCs w:val="16"/>
              </w:rPr>
              <w:t>お</w:t>
            </w:r>
            <w:r w:rsidRPr="00E73FB6">
              <w:rPr>
                <w:rFonts w:ascii="ＭＳ 明朝" w:hAnsi="ＭＳ 明朝" w:hint="eastAsia"/>
                <w:sz w:val="16"/>
                <w:szCs w:val="16"/>
              </w:rPr>
              <w:t>知</w:t>
            </w:r>
            <w:r w:rsidR="007F22AF" w:rsidRPr="00E73FB6">
              <w:rPr>
                <w:rFonts w:ascii="ＭＳ 明朝" w:hAnsi="ＭＳ 明朝" w:hint="eastAsia"/>
                <w:sz w:val="16"/>
                <w:szCs w:val="16"/>
              </w:rPr>
              <w:t>らせ</w:t>
            </w:r>
            <w:r w:rsidRPr="00E73FB6">
              <w:rPr>
                <w:rFonts w:ascii="ＭＳ 明朝" w:hAnsi="ＭＳ 明朝" w:hint="eastAsia"/>
                <w:sz w:val="16"/>
                <w:szCs w:val="16"/>
              </w:rPr>
              <w:t>する。</w:t>
            </w:r>
          </w:p>
        </w:tc>
        <w:tc>
          <w:tcPr>
            <w:tcW w:w="3827" w:type="dxa"/>
            <w:tcBorders>
              <w:top w:val="single" w:sz="4" w:space="0" w:color="auto"/>
              <w:bottom w:val="single" w:sz="4" w:space="0" w:color="auto"/>
              <w:right w:val="dashed" w:sz="4" w:space="0" w:color="auto"/>
            </w:tcBorders>
          </w:tcPr>
          <w:p w:rsidR="000178B9" w:rsidRPr="00E73FB6" w:rsidRDefault="000178B9" w:rsidP="000178B9">
            <w:pPr>
              <w:spacing w:line="320" w:lineRule="exact"/>
              <w:rPr>
                <w:rFonts w:ascii="ＭＳ 明朝" w:hAnsi="ＭＳ 明朝"/>
                <w:sz w:val="16"/>
                <w:szCs w:val="16"/>
              </w:rPr>
            </w:pPr>
            <w:r w:rsidRPr="00E73FB6">
              <w:rPr>
                <w:rFonts w:ascii="ＭＳ 明朝" w:hAnsi="ＭＳ 明朝" w:hint="eastAsia"/>
                <w:sz w:val="16"/>
                <w:szCs w:val="16"/>
              </w:rPr>
              <w:t>（１）</w:t>
            </w:r>
          </w:p>
          <w:p w:rsidR="001C388F" w:rsidRPr="00E73FB6" w:rsidRDefault="001C388F" w:rsidP="001C388F">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ア・生徒（1年生）の出身中学校訪問を90％以上</w:t>
            </w:r>
          </w:p>
          <w:p w:rsidR="001C388F" w:rsidRPr="00E73FB6" w:rsidRDefault="001C388F" w:rsidP="001C388F">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 xml:space="preserve">　　</w:t>
            </w:r>
          </w:p>
          <w:p w:rsidR="001C388F" w:rsidRPr="00E73FB6" w:rsidRDefault="001C388F" w:rsidP="001C388F">
            <w:pPr>
              <w:spacing w:line="320" w:lineRule="exact"/>
              <w:ind w:left="320" w:hangingChars="200" w:hanging="320"/>
              <w:rPr>
                <w:rFonts w:ascii="ＭＳ 明朝" w:hAnsi="ＭＳ 明朝"/>
                <w:sz w:val="16"/>
                <w:szCs w:val="16"/>
              </w:rPr>
            </w:pPr>
          </w:p>
          <w:p w:rsidR="00553E0E" w:rsidRPr="00E73FB6" w:rsidRDefault="001C388F" w:rsidP="00553E0E">
            <w:pPr>
              <w:spacing w:line="320" w:lineRule="exact"/>
              <w:ind w:left="320" w:hangingChars="200" w:hanging="320"/>
              <w:rPr>
                <w:rFonts w:ascii="ＭＳ 明朝" w:hAnsi="ＭＳ 明朝"/>
                <w:sz w:val="16"/>
                <w:szCs w:val="16"/>
              </w:rPr>
            </w:pPr>
            <w:r w:rsidRPr="00E73FB6">
              <w:rPr>
                <w:rFonts w:ascii="ＭＳ 明朝" w:hAnsi="ＭＳ 明朝" w:hint="eastAsia"/>
                <w:sz w:val="16"/>
                <w:szCs w:val="16"/>
              </w:rPr>
              <w:t>イ・学校教育自己診断</w:t>
            </w:r>
            <w:r w:rsidR="00D7108D" w:rsidRPr="00E73FB6">
              <w:rPr>
                <w:rFonts w:ascii="ＭＳ 明朝" w:hAnsi="ＭＳ 明朝" w:hint="eastAsia"/>
                <w:sz w:val="16"/>
                <w:szCs w:val="16"/>
              </w:rPr>
              <w:t>（保護者）</w:t>
            </w:r>
            <w:r w:rsidRPr="00E73FB6">
              <w:rPr>
                <w:rFonts w:ascii="ＭＳ 明朝" w:hAnsi="ＭＳ 明朝" w:hint="eastAsia"/>
                <w:sz w:val="16"/>
                <w:szCs w:val="16"/>
              </w:rPr>
              <w:t>「学校のHPは充実している」</w:t>
            </w:r>
            <w:r w:rsidR="009B0816" w:rsidRPr="00E73FB6">
              <w:rPr>
                <w:rFonts w:ascii="ＭＳ 明朝" w:hAnsi="ＭＳ 明朝" w:hint="eastAsia"/>
                <w:sz w:val="16"/>
                <w:szCs w:val="16"/>
              </w:rPr>
              <w:t xml:space="preserve">70% </w:t>
            </w:r>
            <w:r w:rsidR="000E07FD" w:rsidRPr="00E73FB6">
              <w:rPr>
                <w:rFonts w:ascii="ＭＳ 明朝" w:hAnsi="ＭＳ 明朝"/>
                <w:sz w:val="16"/>
                <w:szCs w:val="16"/>
              </w:rPr>
              <w:t xml:space="preserve">[ </w:t>
            </w:r>
            <w:r w:rsidR="00D7108D" w:rsidRPr="00E73FB6">
              <w:rPr>
                <w:rFonts w:ascii="ＭＳ 明朝" w:hAnsi="ＭＳ 明朝" w:hint="eastAsia"/>
                <w:sz w:val="16"/>
                <w:szCs w:val="16"/>
              </w:rPr>
              <w:t>67%</w:t>
            </w:r>
            <w:r w:rsidR="000E07FD" w:rsidRPr="00E73FB6">
              <w:rPr>
                <w:rFonts w:ascii="ＭＳ 明朝" w:hAnsi="ＭＳ 明朝"/>
                <w:sz w:val="16"/>
                <w:szCs w:val="16"/>
              </w:rPr>
              <w:t xml:space="preserve"> ]</w:t>
            </w:r>
          </w:p>
          <w:p w:rsidR="000178B9" w:rsidRPr="00E73FB6" w:rsidRDefault="000178B9" w:rsidP="000178B9">
            <w:pPr>
              <w:spacing w:line="320" w:lineRule="exact"/>
              <w:ind w:leftChars="200" w:left="420"/>
              <w:rPr>
                <w:rFonts w:ascii="ＭＳ 明朝" w:hAnsi="ＭＳ 明朝"/>
                <w:sz w:val="16"/>
                <w:szCs w:val="16"/>
              </w:rPr>
            </w:pPr>
          </w:p>
          <w:p w:rsidR="000178B9" w:rsidRPr="004625A7" w:rsidRDefault="009B0816" w:rsidP="009B0816">
            <w:pPr>
              <w:spacing w:line="320" w:lineRule="exact"/>
              <w:rPr>
                <w:rFonts w:ascii="ＭＳ 明朝" w:hAnsi="ＭＳ 明朝"/>
                <w:sz w:val="16"/>
                <w:szCs w:val="16"/>
              </w:rPr>
            </w:pPr>
            <w:r w:rsidRPr="00E73FB6">
              <w:rPr>
                <w:rFonts w:ascii="ＭＳ 明朝" w:hAnsi="ＭＳ 明朝" w:hint="eastAsia"/>
                <w:sz w:val="16"/>
                <w:szCs w:val="16"/>
              </w:rPr>
              <w:t>ウ・メールマガジンを定期的に発行する。</w:t>
            </w:r>
          </w:p>
          <w:p w:rsidR="000178B9" w:rsidRPr="004625A7" w:rsidRDefault="000178B9" w:rsidP="000178B9">
            <w:pPr>
              <w:spacing w:line="320" w:lineRule="exact"/>
              <w:ind w:leftChars="200" w:left="420"/>
              <w:rPr>
                <w:rFonts w:ascii="ＭＳ 明朝" w:hAnsi="ＭＳ 明朝"/>
                <w:sz w:val="16"/>
                <w:szCs w:val="16"/>
              </w:rPr>
            </w:pPr>
          </w:p>
          <w:p w:rsidR="000178B9" w:rsidRPr="004625A7" w:rsidRDefault="000178B9" w:rsidP="000178B9">
            <w:pPr>
              <w:spacing w:line="320" w:lineRule="exact"/>
              <w:ind w:leftChars="200" w:left="420"/>
              <w:rPr>
                <w:rFonts w:ascii="ＭＳ 明朝" w:hAnsi="ＭＳ 明朝"/>
                <w:sz w:val="16"/>
                <w:szCs w:val="16"/>
              </w:rPr>
            </w:pPr>
          </w:p>
          <w:p w:rsidR="000178B9" w:rsidRPr="004625A7" w:rsidRDefault="000178B9" w:rsidP="000178B9">
            <w:pPr>
              <w:spacing w:line="320" w:lineRule="exact"/>
              <w:ind w:leftChars="200" w:left="420"/>
              <w:rPr>
                <w:rFonts w:ascii="ＭＳ 明朝" w:hAnsi="ＭＳ 明朝"/>
                <w:sz w:val="16"/>
                <w:szCs w:val="16"/>
              </w:rPr>
            </w:pPr>
          </w:p>
        </w:tc>
        <w:tc>
          <w:tcPr>
            <w:tcW w:w="3155" w:type="dxa"/>
            <w:tcBorders>
              <w:top w:val="single" w:sz="4" w:space="0" w:color="auto"/>
              <w:left w:val="dashed" w:sz="4" w:space="0" w:color="auto"/>
              <w:bottom w:val="single" w:sz="4" w:space="0" w:color="auto"/>
              <w:right w:val="single" w:sz="4" w:space="0" w:color="auto"/>
            </w:tcBorders>
            <w:shd w:val="clear" w:color="auto" w:fill="auto"/>
          </w:tcPr>
          <w:p w:rsidR="000178B9" w:rsidRPr="004625A7" w:rsidRDefault="000178B9" w:rsidP="000178B9">
            <w:pPr>
              <w:spacing w:line="320" w:lineRule="exact"/>
              <w:rPr>
                <w:rFonts w:ascii="ＭＳ 明朝" w:hAnsi="ＭＳ 明朝"/>
                <w:sz w:val="16"/>
                <w:szCs w:val="16"/>
              </w:rPr>
            </w:pPr>
          </w:p>
          <w:p w:rsidR="003F7D96" w:rsidRPr="004625A7" w:rsidRDefault="003F7D96" w:rsidP="003F7D96">
            <w:pPr>
              <w:ind w:firstLineChars="100" w:firstLine="400"/>
              <w:rPr>
                <w:rFonts w:ascii="ＭＳ 明朝" w:hAnsi="ＭＳ 明朝"/>
                <w:sz w:val="40"/>
                <w:szCs w:val="40"/>
              </w:rPr>
            </w:pPr>
          </w:p>
          <w:p w:rsidR="003F7D96" w:rsidRPr="004625A7" w:rsidRDefault="003F7D96" w:rsidP="003F7D96">
            <w:pPr>
              <w:ind w:firstLineChars="100" w:firstLine="400"/>
              <w:rPr>
                <w:rFonts w:ascii="ＭＳ 明朝" w:hAnsi="ＭＳ 明朝"/>
                <w:sz w:val="40"/>
                <w:szCs w:val="40"/>
              </w:rPr>
            </w:pPr>
          </w:p>
          <w:p w:rsidR="003F7D96" w:rsidRPr="004625A7" w:rsidRDefault="003F7D96" w:rsidP="003F7D96">
            <w:pPr>
              <w:ind w:firstLineChars="100" w:firstLine="160"/>
              <w:rPr>
                <w:rFonts w:ascii="ＭＳ 明朝" w:hAnsi="ＭＳ 明朝"/>
                <w:sz w:val="16"/>
                <w:szCs w:val="16"/>
              </w:rPr>
            </w:pPr>
          </w:p>
        </w:tc>
      </w:tr>
      <w:tr w:rsidR="000178B9" w:rsidRPr="004625A7" w:rsidTr="00D96904">
        <w:trPr>
          <w:cantSplit/>
          <w:trHeight w:val="2686"/>
          <w:jc w:val="center"/>
        </w:trPr>
        <w:tc>
          <w:tcPr>
            <w:tcW w:w="881" w:type="dxa"/>
            <w:vMerge/>
            <w:shd w:val="clear" w:color="auto" w:fill="auto"/>
            <w:textDirection w:val="tbRlV"/>
            <w:vAlign w:val="center"/>
          </w:tcPr>
          <w:p w:rsidR="000178B9" w:rsidRPr="004625A7" w:rsidRDefault="000178B9" w:rsidP="000178B9">
            <w:pPr>
              <w:spacing w:line="320" w:lineRule="exact"/>
              <w:ind w:left="113"/>
              <w:jc w:val="center"/>
              <w:rPr>
                <w:rFonts w:ascii="ＭＳ 明朝" w:hAnsi="ＭＳ 明朝"/>
                <w:sz w:val="16"/>
                <w:szCs w:val="16"/>
              </w:rPr>
            </w:pPr>
          </w:p>
        </w:tc>
        <w:tc>
          <w:tcPr>
            <w:tcW w:w="2587" w:type="dxa"/>
            <w:tcBorders>
              <w:top w:val="single" w:sz="4" w:space="0" w:color="auto"/>
              <w:bottom w:val="single" w:sz="4" w:space="0" w:color="auto"/>
            </w:tcBorders>
            <w:shd w:val="clear" w:color="auto" w:fill="auto"/>
          </w:tcPr>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（２）地域との交流・連携の推進</w:t>
            </w:r>
          </w:p>
          <w:p w:rsidR="000178B9" w:rsidRPr="004625A7" w:rsidRDefault="000178B9" w:rsidP="009E48CE">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　地域の学校や保育園などとの交流・連携の推進</w:t>
            </w:r>
          </w:p>
          <w:p w:rsidR="00921B71" w:rsidRPr="004625A7" w:rsidRDefault="00921B71" w:rsidP="000178B9">
            <w:pPr>
              <w:spacing w:line="320" w:lineRule="exact"/>
              <w:ind w:left="200" w:hanging="200"/>
              <w:rPr>
                <w:rFonts w:ascii="ＭＳ 明朝" w:hAnsi="ＭＳ 明朝"/>
                <w:sz w:val="16"/>
                <w:szCs w:val="16"/>
              </w:rPr>
            </w:pPr>
          </w:p>
          <w:p w:rsidR="009E48CE" w:rsidRPr="004625A7" w:rsidRDefault="00921B71"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イ　裏山を活用した環境教育の</w:t>
            </w:r>
          </w:p>
          <w:p w:rsidR="00921B71" w:rsidRPr="004625A7" w:rsidRDefault="00921B71" w:rsidP="009E48CE">
            <w:pPr>
              <w:spacing w:line="320" w:lineRule="exact"/>
              <w:ind w:leftChars="100" w:left="210" w:firstLineChars="100" w:firstLine="160"/>
              <w:rPr>
                <w:rFonts w:ascii="ＭＳ 明朝" w:hAnsi="ＭＳ 明朝"/>
                <w:sz w:val="16"/>
                <w:szCs w:val="16"/>
              </w:rPr>
            </w:pPr>
            <w:r w:rsidRPr="004625A7">
              <w:rPr>
                <w:rFonts w:ascii="ＭＳ 明朝" w:hAnsi="ＭＳ 明朝" w:hint="eastAsia"/>
                <w:sz w:val="16"/>
                <w:szCs w:val="16"/>
              </w:rPr>
              <w:t>推進と地域交流</w:t>
            </w:r>
          </w:p>
          <w:p w:rsidR="000178B9" w:rsidRPr="004625A7" w:rsidRDefault="000178B9" w:rsidP="000178B9">
            <w:pPr>
              <w:spacing w:line="320" w:lineRule="exact"/>
              <w:rPr>
                <w:rFonts w:ascii="ＭＳ 明朝" w:hAnsi="ＭＳ 明朝"/>
                <w:sz w:val="16"/>
                <w:szCs w:val="16"/>
              </w:rPr>
            </w:pPr>
          </w:p>
        </w:tc>
        <w:tc>
          <w:tcPr>
            <w:tcW w:w="4536" w:type="dxa"/>
            <w:tcBorders>
              <w:top w:val="single" w:sz="4" w:space="0" w:color="auto"/>
              <w:bottom w:val="single" w:sz="4" w:space="0" w:color="auto"/>
              <w:right w:val="dashed" w:sz="4" w:space="0" w:color="auto"/>
            </w:tcBorders>
            <w:shd w:val="clear" w:color="auto" w:fill="auto"/>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0178B9" w:rsidRPr="004625A7" w:rsidRDefault="000178B9" w:rsidP="00921B71">
            <w:pPr>
              <w:spacing w:line="320" w:lineRule="exact"/>
              <w:ind w:left="400" w:hanging="400"/>
              <w:rPr>
                <w:rFonts w:ascii="ＭＳ 明朝" w:hAnsi="ＭＳ 明朝"/>
                <w:sz w:val="16"/>
                <w:szCs w:val="16"/>
              </w:rPr>
            </w:pPr>
            <w:r w:rsidRPr="004625A7">
              <w:rPr>
                <w:rFonts w:ascii="ＭＳ 明朝" w:hAnsi="ＭＳ 明朝" w:hint="eastAsia"/>
                <w:sz w:val="16"/>
                <w:szCs w:val="16"/>
              </w:rPr>
              <w:t>ア・地域の学校や福祉施設等との連携事業や地域との防災行</w:t>
            </w:r>
          </w:p>
          <w:p w:rsidR="000178B9" w:rsidRPr="004625A7" w:rsidRDefault="000178B9" w:rsidP="000178B9">
            <w:pPr>
              <w:spacing w:line="320" w:lineRule="exact"/>
              <w:ind w:firstLineChars="200" w:firstLine="320"/>
              <w:rPr>
                <w:rFonts w:ascii="ＭＳ 明朝" w:hAnsi="ＭＳ 明朝"/>
                <w:sz w:val="16"/>
                <w:szCs w:val="16"/>
              </w:rPr>
            </w:pPr>
            <w:r w:rsidRPr="004625A7">
              <w:rPr>
                <w:rFonts w:ascii="ＭＳ 明朝" w:hAnsi="ＭＳ 明朝" w:hint="eastAsia"/>
                <w:sz w:val="16"/>
                <w:szCs w:val="16"/>
              </w:rPr>
              <w:t>事などに取り組む。</w:t>
            </w:r>
          </w:p>
          <w:p w:rsidR="000178B9" w:rsidRPr="004625A7" w:rsidRDefault="000178B9" w:rsidP="000178B9">
            <w:pPr>
              <w:spacing w:line="320" w:lineRule="exact"/>
              <w:ind w:firstLine="200"/>
              <w:rPr>
                <w:rFonts w:ascii="ＭＳ 明朝" w:hAnsi="ＭＳ 明朝"/>
                <w:sz w:val="16"/>
                <w:szCs w:val="16"/>
              </w:rPr>
            </w:pPr>
            <w:r w:rsidRPr="004625A7">
              <w:rPr>
                <w:rFonts w:ascii="ＭＳ 明朝" w:hAnsi="ＭＳ 明朝" w:hint="eastAsia"/>
                <w:sz w:val="16"/>
                <w:szCs w:val="16"/>
              </w:rPr>
              <w:t>・生徒のボランティア活動をサポートする。</w:t>
            </w:r>
          </w:p>
          <w:p w:rsidR="00921B71" w:rsidRPr="004625A7" w:rsidRDefault="00921B71" w:rsidP="00921B71">
            <w:pPr>
              <w:spacing w:line="320" w:lineRule="exact"/>
              <w:rPr>
                <w:rFonts w:ascii="ＭＳ 明朝" w:hAnsi="ＭＳ 明朝"/>
                <w:sz w:val="16"/>
                <w:szCs w:val="16"/>
              </w:rPr>
            </w:pPr>
            <w:r w:rsidRPr="004625A7">
              <w:rPr>
                <w:rFonts w:ascii="ＭＳ 明朝" w:hAnsi="ＭＳ 明朝" w:hint="eastAsia"/>
                <w:sz w:val="16"/>
                <w:szCs w:val="16"/>
              </w:rPr>
              <w:t>イ・裏山等の刀根山の特徴を活かし地域連携を推進する</w:t>
            </w:r>
            <w:r w:rsidR="007F22AF" w:rsidRPr="004625A7">
              <w:rPr>
                <w:rFonts w:ascii="ＭＳ 明朝" w:hAnsi="ＭＳ 明朝" w:hint="eastAsia"/>
                <w:sz w:val="16"/>
                <w:szCs w:val="16"/>
              </w:rPr>
              <w:t>。</w:t>
            </w:r>
          </w:p>
          <w:p w:rsidR="007F22AF" w:rsidRPr="004625A7" w:rsidRDefault="007F22AF" w:rsidP="00921B71">
            <w:pPr>
              <w:spacing w:line="320" w:lineRule="exact"/>
              <w:rPr>
                <w:rFonts w:ascii="ＭＳ 明朝" w:hAnsi="ＭＳ 明朝"/>
                <w:sz w:val="16"/>
                <w:szCs w:val="16"/>
              </w:rPr>
            </w:pPr>
            <w:r w:rsidRPr="004625A7">
              <w:rPr>
                <w:rFonts w:ascii="ＭＳ 明朝" w:hAnsi="ＭＳ 明朝" w:hint="eastAsia"/>
                <w:sz w:val="16"/>
                <w:szCs w:val="16"/>
              </w:rPr>
              <w:t xml:space="preserve">　　コロナ禍で実施不可の時は、ＨＰ等を利用して引き続き</w:t>
            </w:r>
          </w:p>
          <w:p w:rsidR="007F22AF" w:rsidRPr="004625A7" w:rsidRDefault="007F22AF" w:rsidP="00921B71">
            <w:pPr>
              <w:spacing w:line="320" w:lineRule="exact"/>
              <w:rPr>
                <w:rFonts w:ascii="ＭＳ 明朝" w:hAnsi="ＭＳ 明朝"/>
                <w:sz w:val="16"/>
                <w:szCs w:val="16"/>
              </w:rPr>
            </w:pPr>
            <w:r w:rsidRPr="004625A7">
              <w:rPr>
                <w:rFonts w:ascii="ＭＳ 明朝" w:hAnsi="ＭＳ 明朝" w:hint="eastAsia"/>
                <w:sz w:val="16"/>
                <w:szCs w:val="16"/>
              </w:rPr>
              <w:t xml:space="preserve">　　本校の魅力を発信する。</w:t>
            </w:r>
          </w:p>
        </w:tc>
        <w:tc>
          <w:tcPr>
            <w:tcW w:w="3827" w:type="dxa"/>
            <w:tcBorders>
              <w:top w:val="single" w:sz="4" w:space="0" w:color="auto"/>
              <w:bottom w:val="single" w:sz="4" w:space="0" w:color="auto"/>
              <w:right w:val="dashed" w:sz="4" w:space="0" w:color="auto"/>
            </w:tcBorders>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921B71" w:rsidRPr="004625A7" w:rsidRDefault="00547EA7" w:rsidP="00547EA7">
            <w:pPr>
              <w:spacing w:line="320" w:lineRule="exact"/>
              <w:ind w:left="320" w:hangingChars="200" w:hanging="320"/>
              <w:rPr>
                <w:rFonts w:ascii="ＭＳ 明朝" w:hAnsi="ＭＳ 明朝"/>
                <w:sz w:val="16"/>
                <w:szCs w:val="16"/>
              </w:rPr>
            </w:pPr>
            <w:r w:rsidRPr="004625A7">
              <w:rPr>
                <w:rFonts w:ascii="ＭＳ 明朝" w:hAnsi="ＭＳ 明朝" w:hint="eastAsia"/>
                <w:color w:val="000000" w:themeColor="text1"/>
                <w:sz w:val="16"/>
                <w:szCs w:val="16"/>
              </w:rPr>
              <w:t>ア</w:t>
            </w:r>
            <w:r w:rsidRPr="004625A7">
              <w:rPr>
                <w:rFonts w:ascii="ＭＳ 明朝" w:hAnsi="ＭＳ 明朝" w:hint="eastAsia"/>
                <w:sz w:val="16"/>
                <w:szCs w:val="16"/>
              </w:rPr>
              <w:t>・</w:t>
            </w:r>
            <w:r w:rsidR="007F22AF" w:rsidRPr="004625A7">
              <w:rPr>
                <w:rFonts w:ascii="ＭＳ 明朝" w:hAnsi="ＭＳ 明朝" w:hint="eastAsia"/>
                <w:sz w:val="16"/>
                <w:szCs w:val="16"/>
              </w:rPr>
              <w:t>コロナ禍で、</w:t>
            </w:r>
            <w:r w:rsidR="00B15369" w:rsidRPr="004625A7">
              <w:rPr>
                <w:rFonts w:ascii="ＭＳ 明朝" w:hAnsi="ＭＳ 明朝" w:hint="eastAsia"/>
                <w:sz w:val="16"/>
                <w:szCs w:val="16"/>
              </w:rPr>
              <w:t>地域との</w:t>
            </w:r>
            <w:r w:rsidR="007F22AF" w:rsidRPr="004625A7">
              <w:rPr>
                <w:rFonts w:ascii="ＭＳ 明朝" w:hAnsi="ＭＳ 明朝" w:hint="eastAsia"/>
                <w:sz w:val="16"/>
                <w:szCs w:val="16"/>
              </w:rPr>
              <w:t>交流連携の機会を持ちにくいが、</w:t>
            </w:r>
            <w:r w:rsidR="00B15369" w:rsidRPr="004625A7">
              <w:rPr>
                <w:rFonts w:ascii="ＭＳ 明朝" w:hAnsi="ＭＳ 明朝" w:hint="eastAsia"/>
                <w:sz w:val="16"/>
                <w:szCs w:val="16"/>
              </w:rPr>
              <w:t>実施方法</w:t>
            </w:r>
            <w:r w:rsidR="007F22AF" w:rsidRPr="004625A7">
              <w:rPr>
                <w:rFonts w:ascii="ＭＳ 明朝" w:hAnsi="ＭＳ 明朝" w:hint="eastAsia"/>
                <w:sz w:val="16"/>
                <w:szCs w:val="16"/>
              </w:rPr>
              <w:t>を工夫して模索する。</w:t>
            </w:r>
          </w:p>
          <w:p w:rsidR="00547EA7" w:rsidRPr="004625A7" w:rsidRDefault="00547EA7" w:rsidP="007F22AF">
            <w:pPr>
              <w:spacing w:line="320" w:lineRule="exact"/>
              <w:ind w:firstLineChars="100" w:firstLine="160"/>
              <w:rPr>
                <w:rFonts w:ascii="ＭＳ 明朝" w:hAnsi="ＭＳ 明朝"/>
                <w:sz w:val="16"/>
                <w:szCs w:val="16"/>
              </w:rPr>
            </w:pPr>
          </w:p>
          <w:p w:rsidR="000178B9" w:rsidRPr="004625A7" w:rsidRDefault="00547EA7" w:rsidP="00547EA7">
            <w:pPr>
              <w:spacing w:line="320" w:lineRule="exact"/>
              <w:rPr>
                <w:rFonts w:ascii="ＭＳ 明朝" w:hAnsi="ＭＳ 明朝"/>
                <w:sz w:val="16"/>
                <w:szCs w:val="16"/>
              </w:rPr>
            </w:pPr>
            <w:r w:rsidRPr="004625A7">
              <w:rPr>
                <w:rFonts w:ascii="ＭＳ 明朝" w:hAnsi="ＭＳ 明朝" w:hint="eastAsia"/>
                <w:color w:val="000000" w:themeColor="text1"/>
                <w:sz w:val="16"/>
                <w:szCs w:val="16"/>
              </w:rPr>
              <w:t>イ</w:t>
            </w:r>
            <w:r w:rsidR="000178B9" w:rsidRPr="004625A7">
              <w:rPr>
                <w:rFonts w:ascii="ＭＳ 明朝" w:hAnsi="ＭＳ 明朝" w:hint="eastAsia"/>
                <w:sz w:val="16"/>
                <w:szCs w:val="16"/>
              </w:rPr>
              <w:t>・</w:t>
            </w:r>
            <w:r w:rsidR="007F22AF" w:rsidRPr="004625A7">
              <w:rPr>
                <w:rFonts w:ascii="ＭＳ 明朝" w:hAnsi="ＭＳ 明朝" w:hint="eastAsia"/>
                <w:sz w:val="16"/>
                <w:szCs w:val="16"/>
              </w:rPr>
              <w:t>グランドなど体育施設の開放や</w:t>
            </w:r>
            <w:r w:rsidR="000178B9" w:rsidRPr="004625A7">
              <w:rPr>
                <w:rFonts w:ascii="ＭＳ 明朝" w:hAnsi="ＭＳ 明朝" w:hint="eastAsia"/>
                <w:sz w:val="16"/>
                <w:szCs w:val="16"/>
              </w:rPr>
              <w:t>裏山の活用</w:t>
            </w:r>
            <w:r w:rsidR="007F22AF" w:rsidRPr="004625A7">
              <w:rPr>
                <w:rFonts w:ascii="ＭＳ 明朝" w:hAnsi="ＭＳ 明朝" w:hint="eastAsia"/>
                <w:sz w:val="16"/>
                <w:szCs w:val="16"/>
              </w:rPr>
              <w:t>を</w:t>
            </w:r>
            <w:r w:rsidR="000178B9" w:rsidRPr="004625A7">
              <w:rPr>
                <w:rFonts w:ascii="ＭＳ 明朝" w:hAnsi="ＭＳ 明朝" w:hint="eastAsia"/>
                <w:sz w:val="16"/>
                <w:szCs w:val="16"/>
              </w:rPr>
              <w:t xml:space="preserve">　</w:t>
            </w:r>
          </w:p>
          <w:p w:rsidR="00B15369" w:rsidRPr="004625A7" w:rsidRDefault="007F22AF" w:rsidP="00B15369">
            <w:pPr>
              <w:spacing w:line="320" w:lineRule="exact"/>
              <w:ind w:leftChars="200" w:left="420"/>
              <w:rPr>
                <w:rFonts w:ascii="ＭＳ 明朝" w:hAnsi="ＭＳ 明朝"/>
                <w:sz w:val="16"/>
                <w:szCs w:val="16"/>
              </w:rPr>
            </w:pPr>
            <w:r w:rsidRPr="004625A7">
              <w:rPr>
                <w:rFonts w:ascii="ＭＳ 明朝" w:hAnsi="ＭＳ 明朝" w:hint="eastAsia"/>
                <w:sz w:val="16"/>
                <w:szCs w:val="16"/>
              </w:rPr>
              <w:t>通した</w:t>
            </w:r>
            <w:r w:rsidR="000178B9" w:rsidRPr="004625A7">
              <w:rPr>
                <w:rFonts w:ascii="ＭＳ 明朝" w:hAnsi="ＭＳ 明朝" w:hint="eastAsia"/>
                <w:sz w:val="16"/>
                <w:szCs w:val="16"/>
              </w:rPr>
              <w:t>地</w:t>
            </w:r>
            <w:r w:rsidR="004F149F" w:rsidRPr="004625A7">
              <w:rPr>
                <w:rFonts w:ascii="ＭＳ 明朝" w:hAnsi="ＭＳ 明朝" w:hint="eastAsia"/>
                <w:sz w:val="16"/>
                <w:szCs w:val="16"/>
              </w:rPr>
              <w:t>域</w:t>
            </w:r>
            <w:r w:rsidR="00B15369" w:rsidRPr="004625A7">
              <w:rPr>
                <w:rFonts w:ascii="ＭＳ 明朝" w:hAnsi="ＭＳ 明朝" w:hint="eastAsia"/>
                <w:sz w:val="16"/>
                <w:szCs w:val="16"/>
              </w:rPr>
              <w:t>交流を継続する</w:t>
            </w:r>
          </w:p>
          <w:p w:rsidR="000178B9" w:rsidRPr="004625A7" w:rsidRDefault="000178B9" w:rsidP="008B4D1D">
            <w:pPr>
              <w:spacing w:line="320" w:lineRule="exact"/>
              <w:rPr>
                <w:rFonts w:ascii="ＭＳ 明朝" w:hAnsi="ＭＳ 明朝"/>
                <w:sz w:val="16"/>
                <w:szCs w:val="16"/>
              </w:rPr>
            </w:pPr>
          </w:p>
        </w:tc>
        <w:tc>
          <w:tcPr>
            <w:tcW w:w="3155" w:type="dxa"/>
            <w:tcBorders>
              <w:top w:val="single" w:sz="4" w:space="0" w:color="auto"/>
              <w:left w:val="dashed" w:sz="4" w:space="0" w:color="auto"/>
              <w:bottom w:val="single" w:sz="4" w:space="0" w:color="auto"/>
              <w:right w:val="single" w:sz="4" w:space="0" w:color="auto"/>
            </w:tcBorders>
            <w:shd w:val="clear" w:color="auto" w:fill="auto"/>
          </w:tcPr>
          <w:p w:rsidR="000178B9" w:rsidRPr="004625A7" w:rsidRDefault="000178B9" w:rsidP="000178B9">
            <w:pPr>
              <w:spacing w:line="320" w:lineRule="exact"/>
              <w:rPr>
                <w:rFonts w:ascii="ＭＳ 明朝" w:hAnsi="ＭＳ 明朝"/>
                <w:sz w:val="16"/>
                <w:szCs w:val="16"/>
              </w:rPr>
            </w:pPr>
          </w:p>
        </w:tc>
      </w:tr>
      <w:tr w:rsidR="00DF142B" w:rsidRPr="00263952" w:rsidTr="00D96904">
        <w:trPr>
          <w:cantSplit/>
          <w:trHeight w:val="2401"/>
          <w:jc w:val="center"/>
        </w:trPr>
        <w:tc>
          <w:tcPr>
            <w:tcW w:w="881" w:type="dxa"/>
            <w:tcBorders>
              <w:top w:val="single" w:sz="4" w:space="0" w:color="auto"/>
            </w:tcBorders>
            <w:shd w:val="clear" w:color="auto" w:fill="auto"/>
            <w:textDirection w:val="tbRlV"/>
            <w:vAlign w:val="center"/>
          </w:tcPr>
          <w:p w:rsidR="00DF142B" w:rsidRPr="004625A7" w:rsidRDefault="00DF142B" w:rsidP="00D96904">
            <w:pPr>
              <w:spacing w:line="320" w:lineRule="exact"/>
              <w:ind w:left="113" w:firstLineChars="200" w:firstLine="361"/>
              <w:rPr>
                <w:rFonts w:ascii="ＭＳ 明朝" w:hAnsi="ＭＳ 明朝"/>
                <w:b/>
                <w:sz w:val="18"/>
                <w:szCs w:val="18"/>
              </w:rPr>
            </w:pPr>
            <w:r w:rsidRPr="004625A7">
              <w:rPr>
                <w:rFonts w:ascii="ＭＳ 明朝" w:hAnsi="ＭＳ 明朝" w:hint="eastAsia"/>
                <w:b/>
                <w:sz w:val="18"/>
                <w:szCs w:val="18"/>
              </w:rPr>
              <w:t>５　校務の効率化</w:t>
            </w:r>
          </w:p>
        </w:tc>
        <w:tc>
          <w:tcPr>
            <w:tcW w:w="2587" w:type="dxa"/>
            <w:tcBorders>
              <w:top w:val="single" w:sz="4" w:space="0" w:color="auto"/>
            </w:tcBorders>
            <w:shd w:val="clear" w:color="auto" w:fill="auto"/>
          </w:tcPr>
          <w:p w:rsidR="004F149F" w:rsidRPr="004625A7" w:rsidRDefault="004F149F" w:rsidP="004F149F">
            <w:pPr>
              <w:spacing w:line="320" w:lineRule="exact"/>
              <w:rPr>
                <w:rFonts w:ascii="ＭＳ 明朝" w:hAnsi="ＭＳ 明朝"/>
                <w:sz w:val="16"/>
                <w:szCs w:val="16"/>
              </w:rPr>
            </w:pPr>
            <w:r w:rsidRPr="004625A7">
              <w:rPr>
                <w:rFonts w:ascii="ＭＳ 明朝" w:hAnsi="ＭＳ 明朝" w:hint="eastAsia"/>
                <w:sz w:val="16"/>
                <w:szCs w:val="16"/>
              </w:rPr>
              <w:t>（１）</w:t>
            </w:r>
            <w:r w:rsidR="00B15369" w:rsidRPr="004625A7">
              <w:rPr>
                <w:rFonts w:ascii="ＭＳ 明朝" w:hAnsi="ＭＳ 明朝" w:hint="eastAsia"/>
                <w:sz w:val="16"/>
                <w:szCs w:val="16"/>
              </w:rPr>
              <w:t>校務の効率化と教職員の</w:t>
            </w:r>
          </w:p>
          <w:p w:rsidR="00DF142B" w:rsidRPr="004625A7" w:rsidRDefault="00B15369" w:rsidP="004F149F">
            <w:pPr>
              <w:spacing w:line="320" w:lineRule="exact"/>
              <w:ind w:firstLineChars="300" w:firstLine="480"/>
              <w:rPr>
                <w:rFonts w:ascii="ＭＳ 明朝" w:hAnsi="ＭＳ 明朝"/>
                <w:sz w:val="16"/>
                <w:szCs w:val="16"/>
              </w:rPr>
            </w:pPr>
            <w:r w:rsidRPr="004625A7">
              <w:rPr>
                <w:rFonts w:ascii="ＭＳ 明朝" w:hAnsi="ＭＳ 明朝" w:hint="eastAsia"/>
                <w:sz w:val="16"/>
                <w:szCs w:val="16"/>
              </w:rPr>
              <w:t>健康増進</w:t>
            </w:r>
          </w:p>
          <w:p w:rsidR="00DF142B" w:rsidRPr="004625A7" w:rsidRDefault="00DF142B" w:rsidP="00DF142B">
            <w:pPr>
              <w:spacing w:line="320" w:lineRule="exact"/>
              <w:ind w:left="480" w:hangingChars="300" w:hanging="480"/>
              <w:rPr>
                <w:rFonts w:ascii="ＭＳ 明朝" w:hAnsi="ＭＳ 明朝"/>
                <w:sz w:val="16"/>
                <w:szCs w:val="16"/>
              </w:rPr>
            </w:pPr>
          </w:p>
          <w:p w:rsidR="00C678FB" w:rsidRPr="004625A7" w:rsidRDefault="00C678FB" w:rsidP="00DF142B">
            <w:pPr>
              <w:spacing w:line="320" w:lineRule="exact"/>
              <w:ind w:left="480" w:hangingChars="300" w:hanging="480"/>
              <w:rPr>
                <w:rFonts w:ascii="ＭＳ 明朝" w:hAnsi="ＭＳ 明朝"/>
                <w:sz w:val="16"/>
                <w:szCs w:val="16"/>
              </w:rPr>
            </w:pPr>
          </w:p>
          <w:p w:rsidR="00B15369" w:rsidRPr="004625A7" w:rsidRDefault="00B15369" w:rsidP="00B15369">
            <w:pPr>
              <w:spacing w:line="320" w:lineRule="exact"/>
              <w:ind w:left="480" w:hangingChars="300" w:hanging="480"/>
              <w:rPr>
                <w:rFonts w:ascii="ＭＳ 明朝" w:hAnsi="ＭＳ 明朝"/>
                <w:sz w:val="16"/>
                <w:szCs w:val="16"/>
              </w:rPr>
            </w:pPr>
          </w:p>
          <w:p w:rsidR="009E48CE" w:rsidRPr="004625A7" w:rsidRDefault="00DF142B" w:rsidP="009E48CE">
            <w:pPr>
              <w:spacing w:line="320" w:lineRule="exact"/>
              <w:ind w:left="480" w:hangingChars="300" w:hanging="480"/>
              <w:rPr>
                <w:rFonts w:ascii="ＭＳ 明朝" w:hAnsi="ＭＳ 明朝"/>
                <w:sz w:val="16"/>
                <w:szCs w:val="16"/>
              </w:rPr>
            </w:pPr>
            <w:r w:rsidRPr="004625A7">
              <w:rPr>
                <w:rFonts w:ascii="ＭＳ 明朝" w:hAnsi="ＭＳ 明朝" w:hint="eastAsia"/>
                <w:sz w:val="16"/>
                <w:szCs w:val="16"/>
              </w:rPr>
              <w:t>（２）各分掌、学年の年間業務の</w:t>
            </w:r>
          </w:p>
          <w:p w:rsidR="00DF142B" w:rsidRPr="004625A7" w:rsidRDefault="00DF142B" w:rsidP="009E48CE">
            <w:pPr>
              <w:spacing w:line="320" w:lineRule="exact"/>
              <w:ind w:firstLineChars="300" w:firstLine="480"/>
              <w:rPr>
                <w:rFonts w:ascii="ＭＳ 明朝" w:hAnsi="ＭＳ 明朝"/>
                <w:sz w:val="16"/>
                <w:szCs w:val="16"/>
              </w:rPr>
            </w:pPr>
            <w:r w:rsidRPr="004625A7">
              <w:rPr>
                <w:rFonts w:ascii="ＭＳ 明朝" w:hAnsi="ＭＳ 明朝" w:hint="eastAsia"/>
                <w:sz w:val="16"/>
                <w:szCs w:val="16"/>
              </w:rPr>
              <w:t>整理</w:t>
            </w:r>
          </w:p>
        </w:tc>
        <w:tc>
          <w:tcPr>
            <w:tcW w:w="4536" w:type="dxa"/>
            <w:tcBorders>
              <w:top w:val="single" w:sz="4" w:space="0" w:color="auto"/>
              <w:right w:val="dashed" w:sz="4" w:space="0" w:color="auto"/>
            </w:tcBorders>
            <w:shd w:val="clear" w:color="auto" w:fill="auto"/>
          </w:tcPr>
          <w:p w:rsidR="00DF142B" w:rsidRPr="004625A7" w:rsidRDefault="00DF142B"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（１）</w:t>
            </w:r>
          </w:p>
          <w:p w:rsidR="00B15369" w:rsidRPr="004625A7" w:rsidRDefault="00DF142B" w:rsidP="00350938">
            <w:pPr>
              <w:spacing w:line="320" w:lineRule="exact"/>
              <w:ind w:leftChars="72" w:left="311" w:hangingChars="100" w:hanging="160"/>
              <w:rPr>
                <w:rFonts w:ascii="ＭＳ 明朝" w:hAnsi="ＭＳ 明朝"/>
                <w:sz w:val="16"/>
                <w:szCs w:val="16"/>
              </w:rPr>
            </w:pPr>
            <w:r w:rsidRPr="004625A7">
              <w:rPr>
                <w:rFonts w:ascii="ＭＳ 明朝" w:hAnsi="ＭＳ 明朝" w:hint="eastAsia"/>
                <w:sz w:val="16"/>
                <w:szCs w:val="16"/>
              </w:rPr>
              <w:t>・</w:t>
            </w:r>
            <w:r w:rsidR="00B15369" w:rsidRPr="004625A7">
              <w:rPr>
                <w:rFonts w:ascii="ＭＳ 明朝" w:hAnsi="ＭＳ 明朝" w:hint="eastAsia"/>
                <w:sz w:val="16"/>
                <w:szCs w:val="16"/>
              </w:rPr>
              <w:t>全クラブとも</w:t>
            </w:r>
            <w:r w:rsidRPr="004625A7">
              <w:rPr>
                <w:rFonts w:ascii="ＭＳ 明朝" w:hAnsi="ＭＳ 明朝" w:hint="eastAsia"/>
                <w:sz w:val="16"/>
                <w:szCs w:val="16"/>
              </w:rPr>
              <w:t>部活動に係る活動方針を遵守し、</w:t>
            </w:r>
            <w:r w:rsidR="00B15369" w:rsidRPr="004625A7">
              <w:rPr>
                <w:rFonts w:ascii="ＭＳ 明朝" w:hAnsi="ＭＳ 明朝" w:hint="eastAsia"/>
                <w:sz w:val="16"/>
                <w:szCs w:val="16"/>
              </w:rPr>
              <w:t>年間</w:t>
            </w:r>
            <w:r w:rsidR="00350938" w:rsidRPr="004625A7">
              <w:rPr>
                <w:rFonts w:ascii="ＭＳ 明朝" w:hAnsi="ＭＳ 明朝" w:hint="eastAsia"/>
                <w:sz w:val="16"/>
                <w:szCs w:val="16"/>
              </w:rPr>
              <w:t>に</w:t>
            </w:r>
            <w:r w:rsidR="00B15369" w:rsidRPr="004625A7">
              <w:rPr>
                <w:rFonts w:ascii="ＭＳ 明朝" w:hAnsi="ＭＳ 明朝" w:hint="eastAsia"/>
                <w:sz w:val="16"/>
                <w:szCs w:val="16"/>
              </w:rPr>
              <w:t>おける休養日を105日以上確保する。</w:t>
            </w:r>
          </w:p>
          <w:p w:rsidR="00C678FB" w:rsidRPr="004625A7" w:rsidRDefault="00350938"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w:t>
            </w:r>
            <w:r w:rsidR="00B15369" w:rsidRPr="004625A7">
              <w:rPr>
                <w:rFonts w:ascii="ＭＳ 明朝" w:hAnsi="ＭＳ 明朝" w:hint="eastAsia"/>
                <w:sz w:val="16"/>
                <w:szCs w:val="16"/>
              </w:rPr>
              <w:t>・</w:t>
            </w:r>
            <w:r w:rsidRPr="004625A7">
              <w:rPr>
                <w:rFonts w:ascii="ＭＳ 明朝" w:hAnsi="ＭＳ 明朝" w:hint="eastAsia"/>
                <w:sz w:val="16"/>
                <w:szCs w:val="16"/>
              </w:rPr>
              <w:t>諸会議の運営方法を見直し、教職員の長時間勤務の縮減を図る。</w:t>
            </w:r>
          </w:p>
          <w:p w:rsidR="00DF142B" w:rsidRPr="004625A7" w:rsidRDefault="00DF142B"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DF142B" w:rsidRPr="004625A7" w:rsidRDefault="00DF142B" w:rsidP="000178B9">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・年間業務を一覧表にして、業務の効率化を検討する。</w:t>
            </w:r>
          </w:p>
        </w:tc>
        <w:tc>
          <w:tcPr>
            <w:tcW w:w="3827" w:type="dxa"/>
            <w:tcBorders>
              <w:top w:val="single" w:sz="4" w:space="0" w:color="auto"/>
              <w:right w:val="dashed" w:sz="4" w:space="0" w:color="auto"/>
            </w:tcBorders>
          </w:tcPr>
          <w:p w:rsidR="00DF142B" w:rsidRPr="004625A7" w:rsidRDefault="00DF142B" w:rsidP="000178B9">
            <w:pPr>
              <w:spacing w:line="320" w:lineRule="exact"/>
              <w:rPr>
                <w:rFonts w:ascii="ＭＳ 明朝" w:hAnsi="ＭＳ 明朝"/>
                <w:sz w:val="16"/>
                <w:szCs w:val="16"/>
              </w:rPr>
            </w:pPr>
            <w:r w:rsidRPr="004625A7">
              <w:rPr>
                <w:rFonts w:ascii="ＭＳ 明朝" w:hAnsi="ＭＳ 明朝" w:hint="eastAsia"/>
                <w:sz w:val="16"/>
                <w:szCs w:val="16"/>
              </w:rPr>
              <w:t>（１）</w:t>
            </w:r>
          </w:p>
          <w:p w:rsidR="00DF142B" w:rsidRPr="004625A7" w:rsidRDefault="00DF142B" w:rsidP="00350938">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w:t>
            </w:r>
            <w:r w:rsidR="00B15369" w:rsidRPr="004625A7">
              <w:rPr>
                <w:rFonts w:ascii="ＭＳ 明朝" w:hAnsi="ＭＳ 明朝" w:hint="eastAsia"/>
                <w:sz w:val="16"/>
                <w:szCs w:val="16"/>
              </w:rPr>
              <w:t>教職員の</w:t>
            </w:r>
            <w:r w:rsidRPr="004625A7">
              <w:rPr>
                <w:rFonts w:ascii="ＭＳ 明朝" w:hAnsi="ＭＳ 明朝" w:hint="eastAsia"/>
                <w:sz w:val="16"/>
                <w:szCs w:val="16"/>
              </w:rPr>
              <w:t>ストレスチェック</w:t>
            </w:r>
            <w:r w:rsidR="004F149F" w:rsidRPr="004625A7">
              <w:rPr>
                <w:rFonts w:ascii="ＭＳ 明朝" w:hAnsi="ＭＳ 明朝" w:hint="eastAsia"/>
                <w:sz w:val="16"/>
                <w:szCs w:val="16"/>
              </w:rPr>
              <w:t>の</w:t>
            </w:r>
            <w:r w:rsidRPr="004625A7">
              <w:rPr>
                <w:rFonts w:ascii="ＭＳ 明朝" w:hAnsi="ＭＳ 明朝" w:hint="eastAsia"/>
                <w:sz w:val="16"/>
                <w:szCs w:val="16"/>
              </w:rPr>
              <w:t>総合リスク</w:t>
            </w:r>
            <w:r w:rsidR="00B15369" w:rsidRPr="004625A7">
              <w:rPr>
                <w:rFonts w:ascii="ＭＳ 明朝" w:hAnsi="ＭＳ 明朝" w:hint="eastAsia"/>
                <w:sz w:val="16"/>
                <w:szCs w:val="16"/>
              </w:rPr>
              <w:t>の値を</w:t>
            </w:r>
            <w:r w:rsidR="009668FE" w:rsidRPr="004625A7">
              <w:rPr>
                <w:rFonts w:ascii="ＭＳ 明朝" w:hAnsi="ＭＳ 明朝" w:hint="eastAsia"/>
                <w:sz w:val="16"/>
                <w:szCs w:val="16"/>
              </w:rPr>
              <w:t>110以下に</w:t>
            </w:r>
            <w:r w:rsidR="00B15369" w:rsidRPr="004625A7">
              <w:rPr>
                <w:rFonts w:ascii="ＭＳ 明朝" w:hAnsi="ＭＳ 明朝" w:hint="eastAsia"/>
                <w:sz w:val="16"/>
                <w:szCs w:val="16"/>
              </w:rPr>
              <w:t>引き</w:t>
            </w:r>
            <w:r w:rsidRPr="004625A7">
              <w:rPr>
                <w:rFonts w:ascii="ＭＳ 明朝" w:hAnsi="ＭＳ 明朝" w:hint="eastAsia"/>
                <w:sz w:val="16"/>
                <w:szCs w:val="16"/>
              </w:rPr>
              <w:t>下げる。</w:t>
            </w:r>
            <w:r w:rsidR="000E07FD" w:rsidRPr="004625A7">
              <w:rPr>
                <w:rFonts w:ascii="ＭＳ 明朝" w:hAnsi="ＭＳ 明朝" w:hint="eastAsia"/>
                <w:sz w:val="16"/>
                <w:szCs w:val="16"/>
              </w:rPr>
              <w:t>[</w:t>
            </w:r>
            <w:r w:rsidR="009E48CE" w:rsidRPr="004625A7">
              <w:rPr>
                <w:rFonts w:ascii="ＭＳ 明朝" w:hAnsi="ＭＳ 明朝"/>
                <w:sz w:val="16"/>
                <w:szCs w:val="16"/>
              </w:rPr>
              <w:t xml:space="preserve"> </w:t>
            </w:r>
            <w:r w:rsidR="009B0816" w:rsidRPr="004625A7">
              <w:rPr>
                <w:rFonts w:ascii="ＭＳ 明朝" w:hAnsi="ＭＳ 明朝" w:hint="eastAsia"/>
                <w:sz w:val="16"/>
                <w:szCs w:val="16"/>
              </w:rPr>
              <w:t>111</w:t>
            </w:r>
            <w:r w:rsidR="000E07FD" w:rsidRPr="004625A7">
              <w:rPr>
                <w:rFonts w:ascii="ＭＳ 明朝" w:hAnsi="ＭＳ 明朝"/>
                <w:sz w:val="16"/>
                <w:szCs w:val="16"/>
              </w:rPr>
              <w:t xml:space="preserve"> ]</w:t>
            </w:r>
          </w:p>
          <w:p w:rsidR="00350938" w:rsidRPr="004625A7" w:rsidRDefault="00350938" w:rsidP="000178B9">
            <w:pPr>
              <w:spacing w:line="320" w:lineRule="exact"/>
              <w:ind w:left="320" w:hangingChars="200" w:hanging="320"/>
              <w:rPr>
                <w:rFonts w:ascii="ＭＳ 明朝" w:hAnsi="ＭＳ 明朝"/>
                <w:sz w:val="16"/>
                <w:szCs w:val="16"/>
              </w:rPr>
            </w:pPr>
          </w:p>
          <w:p w:rsidR="00DF142B" w:rsidRPr="004625A7" w:rsidRDefault="00DF142B"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9E48CE" w:rsidRPr="004625A7" w:rsidRDefault="009B0816" w:rsidP="00350938">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・年間業務を一覧表にして、学校経営委員会で</w:t>
            </w:r>
          </w:p>
          <w:p w:rsidR="00DF142B" w:rsidRPr="00350938" w:rsidRDefault="009B0816" w:rsidP="009E48CE">
            <w:pPr>
              <w:spacing w:line="320" w:lineRule="exact"/>
              <w:ind w:leftChars="200" w:left="420"/>
              <w:rPr>
                <w:rFonts w:ascii="ＭＳ 明朝" w:hAnsi="ＭＳ 明朝"/>
                <w:sz w:val="16"/>
                <w:szCs w:val="16"/>
              </w:rPr>
            </w:pPr>
            <w:r w:rsidRPr="004625A7">
              <w:rPr>
                <w:rFonts w:ascii="ＭＳ 明朝" w:hAnsi="ＭＳ 明朝" w:hint="eastAsia"/>
                <w:sz w:val="16"/>
                <w:szCs w:val="16"/>
              </w:rPr>
              <w:t>検討する。</w:t>
            </w:r>
          </w:p>
        </w:tc>
        <w:tc>
          <w:tcPr>
            <w:tcW w:w="3155" w:type="dxa"/>
            <w:tcBorders>
              <w:top w:val="single" w:sz="4" w:space="0" w:color="auto"/>
              <w:left w:val="dashed" w:sz="4" w:space="0" w:color="auto"/>
              <w:right w:val="single" w:sz="4" w:space="0" w:color="auto"/>
            </w:tcBorders>
            <w:shd w:val="clear" w:color="auto" w:fill="auto"/>
          </w:tcPr>
          <w:p w:rsidR="00DF142B" w:rsidRPr="00263952" w:rsidRDefault="00DF142B" w:rsidP="000178B9">
            <w:pPr>
              <w:spacing w:line="320" w:lineRule="exact"/>
              <w:rPr>
                <w:rFonts w:ascii="ＭＳ 明朝" w:hAnsi="ＭＳ 明朝"/>
                <w:sz w:val="16"/>
                <w:szCs w:val="16"/>
              </w:rPr>
            </w:pPr>
          </w:p>
        </w:tc>
      </w:tr>
    </w:tbl>
    <w:p w:rsidR="0086696C" w:rsidRPr="00432498" w:rsidRDefault="0086696C" w:rsidP="006206CE">
      <w:pPr>
        <w:spacing w:line="120" w:lineRule="exact"/>
        <w:rPr>
          <w:sz w:val="16"/>
          <w:szCs w:val="16"/>
        </w:rPr>
      </w:pPr>
    </w:p>
    <w:sectPr w:rsidR="0086696C" w:rsidRPr="00432498" w:rsidSect="00C03263">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87" w:rsidRDefault="00E52987">
      <w:r>
        <w:separator/>
      </w:r>
    </w:p>
  </w:endnote>
  <w:endnote w:type="continuationSeparator" w:id="0">
    <w:p w:rsidR="00E52987" w:rsidRDefault="00E5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87" w:rsidRDefault="00E52987">
      <w:r>
        <w:separator/>
      </w:r>
    </w:p>
  </w:footnote>
  <w:footnote w:type="continuationSeparator" w:id="0">
    <w:p w:rsidR="00E52987" w:rsidRDefault="00E5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C476F2"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0E0643">
      <w:rPr>
        <w:rFonts w:ascii="ＭＳ ゴシック" w:eastAsia="ＭＳ ゴシック" w:hAnsi="ＭＳ ゴシック" w:hint="eastAsia"/>
        <w:sz w:val="20"/>
        <w:szCs w:val="20"/>
      </w:rPr>
      <w:t>１０</w:t>
    </w:r>
    <w:r w:rsidR="00797880">
      <w:rPr>
        <w:rFonts w:ascii="ＭＳ ゴシック" w:eastAsia="ＭＳ ゴシック" w:hAnsi="ＭＳ ゴシック" w:hint="eastAsia"/>
        <w:sz w:val="20"/>
        <w:szCs w:val="20"/>
      </w:rPr>
      <w:t>６</w:t>
    </w:r>
  </w:p>
  <w:p w:rsidR="00607B82" w:rsidRDefault="00607B82" w:rsidP="00C476F2">
    <w:pPr>
      <w:tabs>
        <w:tab w:val="right" w:pos="14928"/>
      </w:tabs>
      <w:spacing w:line="360" w:lineRule="exact"/>
      <w:ind w:rightChars="100" w:right="210"/>
      <w:rPr>
        <w:rFonts w:ascii="ＭＳ ゴシック" w:eastAsia="ＭＳ ゴシック" w:hAnsi="ＭＳ ゴシック"/>
        <w:sz w:val="20"/>
        <w:szCs w:val="20"/>
      </w:rPr>
    </w:pPr>
  </w:p>
  <w:p w:rsidR="00607B82" w:rsidRPr="00607B82" w:rsidRDefault="00607B82" w:rsidP="00607B82">
    <w:pPr>
      <w:tabs>
        <w:tab w:val="left" w:pos="12503"/>
      </w:tabs>
      <w:spacing w:line="360" w:lineRule="exact"/>
      <w:ind w:rightChars="100" w:right="210"/>
      <w:jc w:val="right"/>
      <w:rPr>
        <w:rFonts w:ascii="ＭＳ ゴシック" w:eastAsia="ＭＳ ゴシック" w:hAnsi="ＭＳ ゴシック"/>
        <w:b/>
        <w:sz w:val="20"/>
        <w:szCs w:val="20"/>
      </w:rPr>
    </w:pPr>
    <w:r>
      <w:rPr>
        <w:rFonts w:ascii="ＭＳ ゴシック" w:eastAsia="ＭＳ ゴシック" w:hAnsi="ＭＳ ゴシック"/>
        <w:sz w:val="20"/>
        <w:szCs w:val="20"/>
      </w:rPr>
      <w:tab/>
    </w:r>
    <w:r w:rsidRPr="00607B82">
      <w:rPr>
        <w:rFonts w:ascii="ＭＳ 明朝" w:hAnsi="ＭＳ 明朝" w:hint="eastAsia"/>
        <w:b/>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0A3"/>
    <w:rsid w:val="00013C0C"/>
    <w:rsid w:val="00014126"/>
    <w:rsid w:val="00014961"/>
    <w:rsid w:val="000156EF"/>
    <w:rsid w:val="000178B9"/>
    <w:rsid w:val="000226CC"/>
    <w:rsid w:val="00031A86"/>
    <w:rsid w:val="000349E8"/>
    <w:rsid w:val="000354D4"/>
    <w:rsid w:val="00045480"/>
    <w:rsid w:val="000524AE"/>
    <w:rsid w:val="00061947"/>
    <w:rsid w:val="00064AE7"/>
    <w:rsid w:val="000724B0"/>
    <w:rsid w:val="00091587"/>
    <w:rsid w:val="0009658C"/>
    <w:rsid w:val="000967CE"/>
    <w:rsid w:val="000A1890"/>
    <w:rsid w:val="000B0C54"/>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3990"/>
    <w:rsid w:val="000F7917"/>
    <w:rsid w:val="000F7B2E"/>
    <w:rsid w:val="00100533"/>
    <w:rsid w:val="00100CC5"/>
    <w:rsid w:val="00103546"/>
    <w:rsid w:val="001112AC"/>
    <w:rsid w:val="00112A5C"/>
    <w:rsid w:val="001218A7"/>
    <w:rsid w:val="00127BB5"/>
    <w:rsid w:val="001309B6"/>
    <w:rsid w:val="00132D6F"/>
    <w:rsid w:val="00134824"/>
    <w:rsid w:val="00135CE9"/>
    <w:rsid w:val="00137359"/>
    <w:rsid w:val="0014320F"/>
    <w:rsid w:val="00145D50"/>
    <w:rsid w:val="00153B35"/>
    <w:rsid w:val="00157860"/>
    <w:rsid w:val="0016130B"/>
    <w:rsid w:val="0018261A"/>
    <w:rsid w:val="00184B1B"/>
    <w:rsid w:val="00192419"/>
    <w:rsid w:val="00193569"/>
    <w:rsid w:val="00194232"/>
    <w:rsid w:val="00195DCF"/>
    <w:rsid w:val="001977D6"/>
    <w:rsid w:val="001A4539"/>
    <w:rsid w:val="001B1E6B"/>
    <w:rsid w:val="001B38EB"/>
    <w:rsid w:val="001B409C"/>
    <w:rsid w:val="001B79DF"/>
    <w:rsid w:val="001C388F"/>
    <w:rsid w:val="001C3C53"/>
    <w:rsid w:val="001C6B84"/>
    <w:rsid w:val="001C7FE4"/>
    <w:rsid w:val="001D225D"/>
    <w:rsid w:val="001D23B6"/>
    <w:rsid w:val="001D401B"/>
    <w:rsid w:val="001D44D9"/>
    <w:rsid w:val="001D4B2F"/>
    <w:rsid w:val="001D5135"/>
    <w:rsid w:val="001D7757"/>
    <w:rsid w:val="001E22E7"/>
    <w:rsid w:val="001E4FDA"/>
    <w:rsid w:val="001F4296"/>
    <w:rsid w:val="001F472F"/>
    <w:rsid w:val="00201A51"/>
    <w:rsid w:val="00201C86"/>
    <w:rsid w:val="002034A6"/>
    <w:rsid w:val="00205446"/>
    <w:rsid w:val="002072EC"/>
    <w:rsid w:val="0021285A"/>
    <w:rsid w:val="00212927"/>
    <w:rsid w:val="0022073E"/>
    <w:rsid w:val="00220AE7"/>
    <w:rsid w:val="00221AA2"/>
    <w:rsid w:val="00222576"/>
    <w:rsid w:val="00224AB0"/>
    <w:rsid w:val="00225A63"/>
    <w:rsid w:val="00225C70"/>
    <w:rsid w:val="002301A0"/>
    <w:rsid w:val="00230487"/>
    <w:rsid w:val="0023269F"/>
    <w:rsid w:val="00235785"/>
    <w:rsid w:val="00235B86"/>
    <w:rsid w:val="0024006D"/>
    <w:rsid w:val="002439A4"/>
    <w:rsid w:val="00245812"/>
    <w:rsid w:val="0024637D"/>
    <w:rsid w:val="00246F4A"/>
    <w:rsid w:val="002479D4"/>
    <w:rsid w:val="00262794"/>
    <w:rsid w:val="00263952"/>
    <w:rsid w:val="00267D3C"/>
    <w:rsid w:val="00271252"/>
    <w:rsid w:val="0027129F"/>
    <w:rsid w:val="00274864"/>
    <w:rsid w:val="00275201"/>
    <w:rsid w:val="002753EC"/>
    <w:rsid w:val="00277476"/>
    <w:rsid w:val="00277761"/>
    <w:rsid w:val="002810BB"/>
    <w:rsid w:val="00294289"/>
    <w:rsid w:val="00295EB2"/>
    <w:rsid w:val="0029712A"/>
    <w:rsid w:val="002A0AA7"/>
    <w:rsid w:val="002A148E"/>
    <w:rsid w:val="002A5F31"/>
    <w:rsid w:val="002A766F"/>
    <w:rsid w:val="002B0BC8"/>
    <w:rsid w:val="002B3BE1"/>
    <w:rsid w:val="002B690B"/>
    <w:rsid w:val="002C40DD"/>
    <w:rsid w:val="002C423D"/>
    <w:rsid w:val="002C64F8"/>
    <w:rsid w:val="002E2376"/>
    <w:rsid w:val="002E266A"/>
    <w:rsid w:val="002E731A"/>
    <w:rsid w:val="002F3FD2"/>
    <w:rsid w:val="002F608A"/>
    <w:rsid w:val="002F62DD"/>
    <w:rsid w:val="002F6E1B"/>
    <w:rsid w:val="002F7B97"/>
    <w:rsid w:val="00301498"/>
    <w:rsid w:val="00301B59"/>
    <w:rsid w:val="003029E3"/>
    <w:rsid w:val="00302EB2"/>
    <w:rsid w:val="0030319E"/>
    <w:rsid w:val="00304D9B"/>
    <w:rsid w:val="0030555A"/>
    <w:rsid w:val="00305D0E"/>
    <w:rsid w:val="00310645"/>
    <w:rsid w:val="0031492C"/>
    <w:rsid w:val="00324B67"/>
    <w:rsid w:val="00334F83"/>
    <w:rsid w:val="00336089"/>
    <w:rsid w:val="00344148"/>
    <w:rsid w:val="00350938"/>
    <w:rsid w:val="003551CD"/>
    <w:rsid w:val="003552A2"/>
    <w:rsid w:val="00361497"/>
    <w:rsid w:val="0036174C"/>
    <w:rsid w:val="00364F35"/>
    <w:rsid w:val="003651D5"/>
    <w:rsid w:val="003730D3"/>
    <w:rsid w:val="0037367C"/>
    <w:rsid w:val="0037506F"/>
    <w:rsid w:val="00375AD4"/>
    <w:rsid w:val="00384C02"/>
    <w:rsid w:val="00386133"/>
    <w:rsid w:val="00387D41"/>
    <w:rsid w:val="0039235D"/>
    <w:rsid w:val="00392985"/>
    <w:rsid w:val="003A3356"/>
    <w:rsid w:val="003A62E8"/>
    <w:rsid w:val="003B3294"/>
    <w:rsid w:val="003C4FB6"/>
    <w:rsid w:val="003C503E"/>
    <w:rsid w:val="003C55B7"/>
    <w:rsid w:val="003D0599"/>
    <w:rsid w:val="003D10C2"/>
    <w:rsid w:val="003D288C"/>
    <w:rsid w:val="003D2C9D"/>
    <w:rsid w:val="003D3095"/>
    <w:rsid w:val="003D3D8C"/>
    <w:rsid w:val="003D5A25"/>
    <w:rsid w:val="003D71A7"/>
    <w:rsid w:val="003D7473"/>
    <w:rsid w:val="003E55A0"/>
    <w:rsid w:val="003F7D96"/>
    <w:rsid w:val="00400648"/>
    <w:rsid w:val="004015BA"/>
    <w:rsid w:val="00402106"/>
    <w:rsid w:val="00407905"/>
    <w:rsid w:val="00414618"/>
    <w:rsid w:val="00416A59"/>
    <w:rsid w:val="004243CF"/>
    <w:rsid w:val="004245A1"/>
    <w:rsid w:val="00427E0B"/>
    <w:rsid w:val="0043046D"/>
    <w:rsid w:val="00430EB0"/>
    <w:rsid w:val="004312EE"/>
    <w:rsid w:val="00432498"/>
    <w:rsid w:val="004368AD"/>
    <w:rsid w:val="00436BBA"/>
    <w:rsid w:val="00440F03"/>
    <w:rsid w:val="00441743"/>
    <w:rsid w:val="004434EA"/>
    <w:rsid w:val="00445E74"/>
    <w:rsid w:val="00454AF4"/>
    <w:rsid w:val="00455027"/>
    <w:rsid w:val="004552E5"/>
    <w:rsid w:val="00460710"/>
    <w:rsid w:val="00460F8E"/>
    <w:rsid w:val="004625A7"/>
    <w:rsid w:val="004632FA"/>
    <w:rsid w:val="00465B85"/>
    <w:rsid w:val="00467C11"/>
    <w:rsid w:val="004716E3"/>
    <w:rsid w:val="0047677D"/>
    <w:rsid w:val="0048087F"/>
    <w:rsid w:val="00480EB4"/>
    <w:rsid w:val="004852BD"/>
    <w:rsid w:val="00485560"/>
    <w:rsid w:val="00486E4C"/>
    <w:rsid w:val="004930C6"/>
    <w:rsid w:val="004949CC"/>
    <w:rsid w:val="00497ABE"/>
    <w:rsid w:val="004A1605"/>
    <w:rsid w:val="004A18F2"/>
    <w:rsid w:val="004A7442"/>
    <w:rsid w:val="004B130A"/>
    <w:rsid w:val="004C1B92"/>
    <w:rsid w:val="004C2F46"/>
    <w:rsid w:val="004C38AC"/>
    <w:rsid w:val="004C4F48"/>
    <w:rsid w:val="004C5A47"/>
    <w:rsid w:val="004C6D4A"/>
    <w:rsid w:val="004D1BCF"/>
    <w:rsid w:val="004D28A8"/>
    <w:rsid w:val="004D70F9"/>
    <w:rsid w:val="004E08FB"/>
    <w:rsid w:val="004E4D5E"/>
    <w:rsid w:val="004F149F"/>
    <w:rsid w:val="004F2B87"/>
    <w:rsid w:val="004F3627"/>
    <w:rsid w:val="004F6262"/>
    <w:rsid w:val="00500AF9"/>
    <w:rsid w:val="0050295B"/>
    <w:rsid w:val="00502EF2"/>
    <w:rsid w:val="0051391A"/>
    <w:rsid w:val="0051706C"/>
    <w:rsid w:val="00520F7A"/>
    <w:rsid w:val="00521964"/>
    <w:rsid w:val="00523805"/>
    <w:rsid w:val="0052580C"/>
    <w:rsid w:val="005261C4"/>
    <w:rsid w:val="00526530"/>
    <w:rsid w:val="00535826"/>
    <w:rsid w:val="00536E82"/>
    <w:rsid w:val="005376A1"/>
    <w:rsid w:val="005410C5"/>
    <w:rsid w:val="00542619"/>
    <w:rsid w:val="0054712D"/>
    <w:rsid w:val="00547D22"/>
    <w:rsid w:val="00547EA7"/>
    <w:rsid w:val="00553E0E"/>
    <w:rsid w:val="00557830"/>
    <w:rsid w:val="00557C5A"/>
    <w:rsid w:val="0056403F"/>
    <w:rsid w:val="00565770"/>
    <w:rsid w:val="00565B55"/>
    <w:rsid w:val="00574055"/>
    <w:rsid w:val="00575298"/>
    <w:rsid w:val="00576355"/>
    <w:rsid w:val="00577DE4"/>
    <w:rsid w:val="005846E8"/>
    <w:rsid w:val="00585D6A"/>
    <w:rsid w:val="00586254"/>
    <w:rsid w:val="005875B4"/>
    <w:rsid w:val="0059472B"/>
    <w:rsid w:val="00597E7D"/>
    <w:rsid w:val="00597FBA"/>
    <w:rsid w:val="005A2C72"/>
    <w:rsid w:val="005B0D85"/>
    <w:rsid w:val="005B0FAD"/>
    <w:rsid w:val="005B66F8"/>
    <w:rsid w:val="005C106B"/>
    <w:rsid w:val="005C2C84"/>
    <w:rsid w:val="005D41A3"/>
    <w:rsid w:val="005E02C2"/>
    <w:rsid w:val="005E218B"/>
    <w:rsid w:val="005E3C2A"/>
    <w:rsid w:val="005E513D"/>
    <w:rsid w:val="005E535C"/>
    <w:rsid w:val="005F2C9F"/>
    <w:rsid w:val="005F6A44"/>
    <w:rsid w:val="00602FA4"/>
    <w:rsid w:val="00606705"/>
    <w:rsid w:val="00607B82"/>
    <w:rsid w:val="0061051D"/>
    <w:rsid w:val="00611B70"/>
    <w:rsid w:val="006206CE"/>
    <w:rsid w:val="00624A4E"/>
    <w:rsid w:val="00626775"/>
    <w:rsid w:val="006268D6"/>
    <w:rsid w:val="00626AE2"/>
    <w:rsid w:val="00630EC1"/>
    <w:rsid w:val="00631815"/>
    <w:rsid w:val="00631D30"/>
    <w:rsid w:val="00631F60"/>
    <w:rsid w:val="00633A71"/>
    <w:rsid w:val="00634F9A"/>
    <w:rsid w:val="00635AFC"/>
    <w:rsid w:val="00637161"/>
    <w:rsid w:val="00644AE0"/>
    <w:rsid w:val="00645D3E"/>
    <w:rsid w:val="00647631"/>
    <w:rsid w:val="006478E9"/>
    <w:rsid w:val="006510B3"/>
    <w:rsid w:val="0065302E"/>
    <w:rsid w:val="006536A0"/>
    <w:rsid w:val="006567B2"/>
    <w:rsid w:val="00656B78"/>
    <w:rsid w:val="00663113"/>
    <w:rsid w:val="006632F1"/>
    <w:rsid w:val="00670923"/>
    <w:rsid w:val="006729BD"/>
    <w:rsid w:val="006730CB"/>
    <w:rsid w:val="00677489"/>
    <w:rsid w:val="006824BC"/>
    <w:rsid w:val="00691287"/>
    <w:rsid w:val="00691681"/>
    <w:rsid w:val="00691A18"/>
    <w:rsid w:val="006971F3"/>
    <w:rsid w:val="006A014F"/>
    <w:rsid w:val="006A4756"/>
    <w:rsid w:val="006B4719"/>
    <w:rsid w:val="006B4E60"/>
    <w:rsid w:val="006B5B51"/>
    <w:rsid w:val="006B6674"/>
    <w:rsid w:val="006B78A5"/>
    <w:rsid w:val="006C220F"/>
    <w:rsid w:val="006C5797"/>
    <w:rsid w:val="006C7FE8"/>
    <w:rsid w:val="006D300C"/>
    <w:rsid w:val="006D4F17"/>
    <w:rsid w:val="006D54AE"/>
    <w:rsid w:val="006D5A31"/>
    <w:rsid w:val="006E3472"/>
    <w:rsid w:val="006E4A33"/>
    <w:rsid w:val="006F147A"/>
    <w:rsid w:val="006F4599"/>
    <w:rsid w:val="00701AD6"/>
    <w:rsid w:val="00703386"/>
    <w:rsid w:val="0071748A"/>
    <w:rsid w:val="00717D96"/>
    <w:rsid w:val="0072088F"/>
    <w:rsid w:val="0072763C"/>
    <w:rsid w:val="00727B59"/>
    <w:rsid w:val="00735E63"/>
    <w:rsid w:val="0074118C"/>
    <w:rsid w:val="00750F9F"/>
    <w:rsid w:val="007520A2"/>
    <w:rsid w:val="007541E8"/>
    <w:rsid w:val="0075612D"/>
    <w:rsid w:val="007578CC"/>
    <w:rsid w:val="007606A0"/>
    <w:rsid w:val="0076171F"/>
    <w:rsid w:val="00775D41"/>
    <w:rsid w:val="007765E0"/>
    <w:rsid w:val="00781DEF"/>
    <w:rsid w:val="00781F22"/>
    <w:rsid w:val="00786F0E"/>
    <w:rsid w:val="007922A7"/>
    <w:rsid w:val="00792B44"/>
    <w:rsid w:val="00795C88"/>
    <w:rsid w:val="00796024"/>
    <w:rsid w:val="00797880"/>
    <w:rsid w:val="007A3E54"/>
    <w:rsid w:val="007A47FF"/>
    <w:rsid w:val="007A670A"/>
    <w:rsid w:val="007A69E8"/>
    <w:rsid w:val="007B0BCE"/>
    <w:rsid w:val="007B1DB6"/>
    <w:rsid w:val="007C0A57"/>
    <w:rsid w:val="007C63C6"/>
    <w:rsid w:val="007D53D1"/>
    <w:rsid w:val="007D6241"/>
    <w:rsid w:val="007F17B4"/>
    <w:rsid w:val="007F22AF"/>
    <w:rsid w:val="007F4C68"/>
    <w:rsid w:val="007F5214"/>
    <w:rsid w:val="007F5A7B"/>
    <w:rsid w:val="007F7499"/>
    <w:rsid w:val="007F7D1E"/>
    <w:rsid w:val="00804622"/>
    <w:rsid w:val="00806CA8"/>
    <w:rsid w:val="00806D10"/>
    <w:rsid w:val="008101A4"/>
    <w:rsid w:val="00827C74"/>
    <w:rsid w:val="008333AC"/>
    <w:rsid w:val="00836CEA"/>
    <w:rsid w:val="008427E6"/>
    <w:rsid w:val="00842FAB"/>
    <w:rsid w:val="008455F4"/>
    <w:rsid w:val="00846B49"/>
    <w:rsid w:val="00852DE7"/>
    <w:rsid w:val="00853545"/>
    <w:rsid w:val="00854D15"/>
    <w:rsid w:val="008563E0"/>
    <w:rsid w:val="00866790"/>
    <w:rsid w:val="0086696C"/>
    <w:rsid w:val="008678F7"/>
    <w:rsid w:val="0087170D"/>
    <w:rsid w:val="008741C2"/>
    <w:rsid w:val="00884C7E"/>
    <w:rsid w:val="00885FA3"/>
    <w:rsid w:val="00885FB9"/>
    <w:rsid w:val="008912ED"/>
    <w:rsid w:val="0089387E"/>
    <w:rsid w:val="00893CED"/>
    <w:rsid w:val="00897939"/>
    <w:rsid w:val="008A315D"/>
    <w:rsid w:val="008A5D1C"/>
    <w:rsid w:val="008A63F1"/>
    <w:rsid w:val="008B091B"/>
    <w:rsid w:val="008B4B8D"/>
    <w:rsid w:val="008B4D1D"/>
    <w:rsid w:val="008B4DED"/>
    <w:rsid w:val="008C533F"/>
    <w:rsid w:val="008C6685"/>
    <w:rsid w:val="008D3E85"/>
    <w:rsid w:val="008D7EAC"/>
    <w:rsid w:val="008E1182"/>
    <w:rsid w:val="008E62B7"/>
    <w:rsid w:val="008F317E"/>
    <w:rsid w:val="00916E8D"/>
    <w:rsid w:val="00921B71"/>
    <w:rsid w:val="00924B75"/>
    <w:rsid w:val="0092598A"/>
    <w:rsid w:val="00936704"/>
    <w:rsid w:val="00942A85"/>
    <w:rsid w:val="009470D0"/>
    <w:rsid w:val="00947184"/>
    <w:rsid w:val="00947C4F"/>
    <w:rsid w:val="00951936"/>
    <w:rsid w:val="00953790"/>
    <w:rsid w:val="00960421"/>
    <w:rsid w:val="0096649A"/>
    <w:rsid w:val="009668FE"/>
    <w:rsid w:val="00971A46"/>
    <w:rsid w:val="009817F2"/>
    <w:rsid w:val="009820B3"/>
    <w:rsid w:val="009835B8"/>
    <w:rsid w:val="009870A5"/>
    <w:rsid w:val="009919BC"/>
    <w:rsid w:val="00991FB6"/>
    <w:rsid w:val="009A55F0"/>
    <w:rsid w:val="009B0816"/>
    <w:rsid w:val="009B1C3D"/>
    <w:rsid w:val="009B365C"/>
    <w:rsid w:val="009B4DEB"/>
    <w:rsid w:val="009B5AD2"/>
    <w:rsid w:val="009D1C15"/>
    <w:rsid w:val="009D31EC"/>
    <w:rsid w:val="009D6553"/>
    <w:rsid w:val="009E48CE"/>
    <w:rsid w:val="009E6251"/>
    <w:rsid w:val="00A00EBA"/>
    <w:rsid w:val="00A0417B"/>
    <w:rsid w:val="00A05CBC"/>
    <w:rsid w:val="00A07A63"/>
    <w:rsid w:val="00A12A53"/>
    <w:rsid w:val="00A14DDD"/>
    <w:rsid w:val="00A163D5"/>
    <w:rsid w:val="00A16862"/>
    <w:rsid w:val="00A16E26"/>
    <w:rsid w:val="00A204E1"/>
    <w:rsid w:val="00A2170B"/>
    <w:rsid w:val="00A225C1"/>
    <w:rsid w:val="00A2458A"/>
    <w:rsid w:val="00A45585"/>
    <w:rsid w:val="00A456AB"/>
    <w:rsid w:val="00A47ADC"/>
    <w:rsid w:val="00A53B14"/>
    <w:rsid w:val="00A579FC"/>
    <w:rsid w:val="00A65254"/>
    <w:rsid w:val="00A653FF"/>
    <w:rsid w:val="00A73D45"/>
    <w:rsid w:val="00A74992"/>
    <w:rsid w:val="00A8152E"/>
    <w:rsid w:val="00A81BA8"/>
    <w:rsid w:val="00A83396"/>
    <w:rsid w:val="00A87AEC"/>
    <w:rsid w:val="00A920A8"/>
    <w:rsid w:val="00A9400C"/>
    <w:rsid w:val="00AA1A84"/>
    <w:rsid w:val="00AA4BF8"/>
    <w:rsid w:val="00AA540D"/>
    <w:rsid w:val="00AB1427"/>
    <w:rsid w:val="00AB2E00"/>
    <w:rsid w:val="00AC0C91"/>
    <w:rsid w:val="00AC2AA7"/>
    <w:rsid w:val="00AC3438"/>
    <w:rsid w:val="00AC3902"/>
    <w:rsid w:val="00AC559D"/>
    <w:rsid w:val="00AD123A"/>
    <w:rsid w:val="00AD3212"/>
    <w:rsid w:val="00AD64C2"/>
    <w:rsid w:val="00AD6CC7"/>
    <w:rsid w:val="00AD7B11"/>
    <w:rsid w:val="00AE0DFA"/>
    <w:rsid w:val="00AE2843"/>
    <w:rsid w:val="00AE5E7B"/>
    <w:rsid w:val="00AF7084"/>
    <w:rsid w:val="00B00840"/>
    <w:rsid w:val="00B008B1"/>
    <w:rsid w:val="00B05652"/>
    <w:rsid w:val="00B063A9"/>
    <w:rsid w:val="00B131DD"/>
    <w:rsid w:val="00B15369"/>
    <w:rsid w:val="00B20620"/>
    <w:rsid w:val="00B20B1A"/>
    <w:rsid w:val="00B24BA4"/>
    <w:rsid w:val="00B25096"/>
    <w:rsid w:val="00B27B3C"/>
    <w:rsid w:val="00B31496"/>
    <w:rsid w:val="00B3211E"/>
    <w:rsid w:val="00B3243C"/>
    <w:rsid w:val="00B34710"/>
    <w:rsid w:val="00B350CC"/>
    <w:rsid w:val="00B350E4"/>
    <w:rsid w:val="00B42334"/>
    <w:rsid w:val="00B42CBA"/>
    <w:rsid w:val="00B43DB1"/>
    <w:rsid w:val="00B44397"/>
    <w:rsid w:val="00B44B20"/>
    <w:rsid w:val="00B466D8"/>
    <w:rsid w:val="00B501E2"/>
    <w:rsid w:val="00B52BB6"/>
    <w:rsid w:val="00B570C2"/>
    <w:rsid w:val="00B6294D"/>
    <w:rsid w:val="00B66ED2"/>
    <w:rsid w:val="00B7090D"/>
    <w:rsid w:val="00B75528"/>
    <w:rsid w:val="00B8044F"/>
    <w:rsid w:val="00B814A7"/>
    <w:rsid w:val="00B822CD"/>
    <w:rsid w:val="00B850FE"/>
    <w:rsid w:val="00B854CE"/>
    <w:rsid w:val="00B85BAE"/>
    <w:rsid w:val="00B90CDA"/>
    <w:rsid w:val="00B913C4"/>
    <w:rsid w:val="00B94DEA"/>
    <w:rsid w:val="00BB1121"/>
    <w:rsid w:val="00BB5396"/>
    <w:rsid w:val="00BC40F4"/>
    <w:rsid w:val="00BC55F6"/>
    <w:rsid w:val="00BD5F4E"/>
    <w:rsid w:val="00BD6470"/>
    <w:rsid w:val="00BD69B1"/>
    <w:rsid w:val="00BE0581"/>
    <w:rsid w:val="00BE1991"/>
    <w:rsid w:val="00BE47DD"/>
    <w:rsid w:val="00BE49F0"/>
    <w:rsid w:val="00BE62AE"/>
    <w:rsid w:val="00BE63AD"/>
    <w:rsid w:val="00BF3A51"/>
    <w:rsid w:val="00BF432C"/>
    <w:rsid w:val="00C0026F"/>
    <w:rsid w:val="00C01594"/>
    <w:rsid w:val="00C02630"/>
    <w:rsid w:val="00C03263"/>
    <w:rsid w:val="00C03CE3"/>
    <w:rsid w:val="00C0740C"/>
    <w:rsid w:val="00C158A6"/>
    <w:rsid w:val="00C17F2E"/>
    <w:rsid w:val="00C33FF4"/>
    <w:rsid w:val="00C36589"/>
    <w:rsid w:val="00C36C01"/>
    <w:rsid w:val="00C372D4"/>
    <w:rsid w:val="00C37416"/>
    <w:rsid w:val="00C43728"/>
    <w:rsid w:val="00C4635D"/>
    <w:rsid w:val="00C476F2"/>
    <w:rsid w:val="00C51EAB"/>
    <w:rsid w:val="00C55BEF"/>
    <w:rsid w:val="00C678FB"/>
    <w:rsid w:val="00C75748"/>
    <w:rsid w:val="00C81A48"/>
    <w:rsid w:val="00C81CD5"/>
    <w:rsid w:val="00C85243"/>
    <w:rsid w:val="00C87770"/>
    <w:rsid w:val="00C944ED"/>
    <w:rsid w:val="00C94B65"/>
    <w:rsid w:val="00C97C29"/>
    <w:rsid w:val="00CA28C4"/>
    <w:rsid w:val="00CA3A6D"/>
    <w:rsid w:val="00CA70DE"/>
    <w:rsid w:val="00CB2D93"/>
    <w:rsid w:val="00CB3A58"/>
    <w:rsid w:val="00CB4BC6"/>
    <w:rsid w:val="00CB5D88"/>
    <w:rsid w:val="00CB5DEC"/>
    <w:rsid w:val="00CC03B1"/>
    <w:rsid w:val="00CC19D9"/>
    <w:rsid w:val="00CC4DEA"/>
    <w:rsid w:val="00CD2406"/>
    <w:rsid w:val="00CD29E9"/>
    <w:rsid w:val="00CE2D05"/>
    <w:rsid w:val="00CE323E"/>
    <w:rsid w:val="00CE5ADB"/>
    <w:rsid w:val="00CE6CBD"/>
    <w:rsid w:val="00CF0218"/>
    <w:rsid w:val="00CF1922"/>
    <w:rsid w:val="00CF2FD9"/>
    <w:rsid w:val="00CF33FF"/>
    <w:rsid w:val="00D0467C"/>
    <w:rsid w:val="00D07F2D"/>
    <w:rsid w:val="00D1608B"/>
    <w:rsid w:val="00D23660"/>
    <w:rsid w:val="00D31270"/>
    <w:rsid w:val="00D37257"/>
    <w:rsid w:val="00D4098E"/>
    <w:rsid w:val="00D41C37"/>
    <w:rsid w:val="00D55871"/>
    <w:rsid w:val="00D56050"/>
    <w:rsid w:val="00D60ED8"/>
    <w:rsid w:val="00D61547"/>
    <w:rsid w:val="00D62464"/>
    <w:rsid w:val="00D7108D"/>
    <w:rsid w:val="00D726CB"/>
    <w:rsid w:val="00D77C73"/>
    <w:rsid w:val="00D8247A"/>
    <w:rsid w:val="00D849DB"/>
    <w:rsid w:val="00D84CC8"/>
    <w:rsid w:val="00D862EC"/>
    <w:rsid w:val="00D926BB"/>
    <w:rsid w:val="00D96904"/>
    <w:rsid w:val="00DA13D1"/>
    <w:rsid w:val="00DA34D6"/>
    <w:rsid w:val="00DB1114"/>
    <w:rsid w:val="00DB1858"/>
    <w:rsid w:val="00DB3D1A"/>
    <w:rsid w:val="00DB553D"/>
    <w:rsid w:val="00DC2DDC"/>
    <w:rsid w:val="00DC2FCD"/>
    <w:rsid w:val="00DC318D"/>
    <w:rsid w:val="00DC79BD"/>
    <w:rsid w:val="00DE27FC"/>
    <w:rsid w:val="00DE626E"/>
    <w:rsid w:val="00DE64EF"/>
    <w:rsid w:val="00DE744C"/>
    <w:rsid w:val="00DF142B"/>
    <w:rsid w:val="00DF25F6"/>
    <w:rsid w:val="00DF3B21"/>
    <w:rsid w:val="00DF49F3"/>
    <w:rsid w:val="00E05623"/>
    <w:rsid w:val="00E06D6B"/>
    <w:rsid w:val="00E138C3"/>
    <w:rsid w:val="00E15291"/>
    <w:rsid w:val="00E1683E"/>
    <w:rsid w:val="00E2104D"/>
    <w:rsid w:val="00E231D8"/>
    <w:rsid w:val="00E259BB"/>
    <w:rsid w:val="00E331F1"/>
    <w:rsid w:val="00E34C87"/>
    <w:rsid w:val="00E3521A"/>
    <w:rsid w:val="00E50B6C"/>
    <w:rsid w:val="00E52987"/>
    <w:rsid w:val="00E53EE3"/>
    <w:rsid w:val="00E56A95"/>
    <w:rsid w:val="00E600AD"/>
    <w:rsid w:val="00E64364"/>
    <w:rsid w:val="00E64B0A"/>
    <w:rsid w:val="00E67370"/>
    <w:rsid w:val="00E73DA5"/>
    <w:rsid w:val="00E73FB6"/>
    <w:rsid w:val="00E87E7A"/>
    <w:rsid w:val="00E92928"/>
    <w:rsid w:val="00EA0206"/>
    <w:rsid w:val="00EA05FD"/>
    <w:rsid w:val="00EA2B01"/>
    <w:rsid w:val="00EA5C58"/>
    <w:rsid w:val="00EA6BCB"/>
    <w:rsid w:val="00EB3DB7"/>
    <w:rsid w:val="00EB4A00"/>
    <w:rsid w:val="00EB5894"/>
    <w:rsid w:val="00EC5FAE"/>
    <w:rsid w:val="00EC7A4F"/>
    <w:rsid w:val="00ED2AB2"/>
    <w:rsid w:val="00ED5214"/>
    <w:rsid w:val="00EE74A1"/>
    <w:rsid w:val="00EE7E25"/>
    <w:rsid w:val="00EF1275"/>
    <w:rsid w:val="00EF4647"/>
    <w:rsid w:val="00EF69A0"/>
    <w:rsid w:val="00EF6F4E"/>
    <w:rsid w:val="00F015CF"/>
    <w:rsid w:val="00F01768"/>
    <w:rsid w:val="00F0238C"/>
    <w:rsid w:val="00F070B8"/>
    <w:rsid w:val="00F0750B"/>
    <w:rsid w:val="00F14B82"/>
    <w:rsid w:val="00F14CFF"/>
    <w:rsid w:val="00F15844"/>
    <w:rsid w:val="00F21EF0"/>
    <w:rsid w:val="00F2332E"/>
    <w:rsid w:val="00F24590"/>
    <w:rsid w:val="00F304BF"/>
    <w:rsid w:val="00F32283"/>
    <w:rsid w:val="00F322BB"/>
    <w:rsid w:val="00F33B2B"/>
    <w:rsid w:val="00F36095"/>
    <w:rsid w:val="00F44556"/>
    <w:rsid w:val="00F50FC1"/>
    <w:rsid w:val="00F516CE"/>
    <w:rsid w:val="00F529EE"/>
    <w:rsid w:val="00F65C8D"/>
    <w:rsid w:val="00F65D25"/>
    <w:rsid w:val="00F65F11"/>
    <w:rsid w:val="00F6686B"/>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93090"/>
    <w:rsid w:val="00F974C2"/>
    <w:rsid w:val="00FA446E"/>
    <w:rsid w:val="00FB234A"/>
    <w:rsid w:val="00FC71A1"/>
    <w:rsid w:val="00FC74B7"/>
    <w:rsid w:val="00FD5C8E"/>
    <w:rsid w:val="00FD7E65"/>
    <w:rsid w:val="00FE0692"/>
    <w:rsid w:val="00FE11A5"/>
    <w:rsid w:val="00FE4410"/>
    <w:rsid w:val="00FE4763"/>
    <w:rsid w:val="00FE512D"/>
    <w:rsid w:val="00FE5CE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5667</Words>
  <Characters>845</Characters>
  <Application>Microsoft Office Word</Application>
  <DocSecurity>0</DocSecurity>
  <Lines>7</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2021-05-11T10:09:00Z</dcterms:created>
  <dcterms:modified xsi:type="dcterms:W3CDTF">2021-05-11T10:10:00Z</dcterms:modified>
</cp:coreProperties>
</file>